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37915802"/>
        <w:docPartObj>
          <w:docPartGallery w:val="Cover Pages"/>
          <w:docPartUnique/>
        </w:docPartObj>
      </w:sdtPr>
      <w:sdtEndPr/>
      <w:sdtContent>
        <w:p w14:paraId="42EA9B9C" w14:textId="431C5408" w:rsidR="009722A8" w:rsidRDefault="009722A8">
          <w:r>
            <w:rPr>
              <w:noProof/>
            </w:rPr>
            <mc:AlternateContent>
              <mc:Choice Requires="wpg">
                <w:drawing>
                  <wp:anchor distT="0" distB="0" distL="114300" distR="114300" simplePos="0" relativeHeight="251659264" behindDoc="1" locked="0" layoutInCell="1" allowOverlap="1" wp14:anchorId="3D6096A0" wp14:editId="1F442C61">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9C97B4C" w14:textId="47D20B6C" w:rsidR="0059358E" w:rsidRDefault="0059358E">
                                      <w:pPr>
                                        <w:pStyle w:val="NoSpacing"/>
                                        <w:spacing w:before="120"/>
                                        <w:jc w:val="center"/>
                                        <w:rPr>
                                          <w:color w:val="FFFFFF" w:themeColor="background1"/>
                                        </w:rPr>
                                      </w:pPr>
                                      <w:r>
                                        <w:rPr>
                                          <w:color w:val="FFFFFF" w:themeColor="background1"/>
                                        </w:rPr>
                                        <w:t>Yohannes Woldesilassie Zerzghi (P151368)</w:t>
                                      </w:r>
                                    </w:p>
                                  </w:sdtContent>
                                </w:sdt>
                                <w:p w14:paraId="118BC6B0" w14:textId="6DC332D8" w:rsidR="0059358E" w:rsidRDefault="005F7D0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9358E">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21B6BD42" w14:textId="58DAE6E0" w:rsidR="0059358E" w:rsidRDefault="0059358E" w:rsidP="009722A8">
                                      <w:pPr>
                                        <w:pStyle w:val="NoSpacing"/>
                                        <w:rPr>
                                          <w:rFonts w:ascii="Arial" w:hAnsi="Arial" w:cs="Arial"/>
                                        </w:rPr>
                                      </w:pPr>
                                      <w:r>
                                        <w:rPr>
                                          <w:rFonts w:asciiTheme="majorHAnsi" w:eastAsiaTheme="majorEastAsia" w:hAnsiTheme="majorHAnsi" w:cstheme="majorBidi"/>
                                          <w:caps/>
                                          <w:color w:val="4472C4" w:themeColor="accent1"/>
                                          <w:sz w:val="72"/>
                                          <w:szCs w:val="72"/>
                                        </w:rPr>
                                        <w:t xml:space="preserve">     </w:t>
                                      </w:r>
                                    </w:p>
                                  </w:sdtContent>
                                </w:sdt>
                                <w:p w14:paraId="786EA145" w14:textId="371452BC" w:rsidR="0059358E" w:rsidRDefault="0059358E">
                                  <w:pPr>
                                    <w:pStyle w:val="NoSpacing"/>
                                    <w:jc w:val="center"/>
                                    <w:rPr>
                                      <w:rFonts w:asciiTheme="majorHAnsi" w:eastAsiaTheme="majorEastAsia" w:hAnsiTheme="majorHAnsi" w:cstheme="majorBidi"/>
                                      <w:caps/>
                                      <w:color w:val="4472C4" w:themeColor="accent1"/>
                                      <w:sz w:val="72"/>
                                      <w:szCs w:val="72"/>
                                    </w:rPr>
                                  </w:pPr>
                                  <w:r w:rsidRPr="009722A8">
                                    <w:rPr>
                                      <w:rFonts w:ascii="Arial" w:hAnsi="Arial" w:cs="Arial"/>
                                      <w:sz w:val="52"/>
                                      <w:szCs w:val="52"/>
                                    </w:rPr>
                                    <w:t>Penetration testing on a Live Website and research into cyber security incident and defensive technique case study</w:t>
                                  </w:r>
                                  <w:r>
                                    <w:rPr>
                                      <w:rFonts w:ascii="Arial" w:hAnsi="Arial" w:cs="Arial"/>
                                    </w:rPr>
                                    <w: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D6096A0"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C97B4C" w14:textId="47D20B6C" w:rsidR="0059358E" w:rsidRDefault="0059358E">
                                <w:pPr>
                                  <w:pStyle w:val="NoSpacing"/>
                                  <w:spacing w:before="120"/>
                                  <w:jc w:val="center"/>
                                  <w:rPr>
                                    <w:color w:val="FFFFFF" w:themeColor="background1"/>
                                  </w:rPr>
                                </w:pPr>
                                <w:r>
                                  <w:rPr>
                                    <w:color w:val="FFFFFF" w:themeColor="background1"/>
                                  </w:rPr>
                                  <w:t>Yohannes Woldesilassie Zerzghi (P151368)</w:t>
                                </w:r>
                              </w:p>
                            </w:sdtContent>
                          </w:sdt>
                          <w:p w14:paraId="118BC6B0" w14:textId="6DC332D8" w:rsidR="0059358E" w:rsidRDefault="0059358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21B6BD42" w14:textId="58DAE6E0" w:rsidR="0059358E" w:rsidRDefault="0059358E" w:rsidP="009722A8">
                                <w:pPr>
                                  <w:pStyle w:val="NoSpacing"/>
                                  <w:rPr>
                                    <w:rFonts w:ascii="Arial" w:hAnsi="Arial" w:cs="Arial"/>
                                  </w:rPr>
                                </w:pPr>
                                <w:r>
                                  <w:rPr>
                                    <w:rFonts w:asciiTheme="majorHAnsi" w:eastAsiaTheme="majorEastAsia" w:hAnsiTheme="majorHAnsi" w:cstheme="majorBidi"/>
                                    <w:caps/>
                                    <w:color w:val="4472C4" w:themeColor="accent1"/>
                                    <w:sz w:val="72"/>
                                    <w:szCs w:val="72"/>
                                  </w:rPr>
                                  <w:t xml:space="preserve">     </w:t>
                                </w:r>
                              </w:p>
                            </w:sdtContent>
                          </w:sdt>
                          <w:p w14:paraId="786EA145" w14:textId="371452BC" w:rsidR="0059358E" w:rsidRDefault="0059358E">
                            <w:pPr>
                              <w:pStyle w:val="NoSpacing"/>
                              <w:jc w:val="center"/>
                              <w:rPr>
                                <w:rFonts w:asciiTheme="majorHAnsi" w:eastAsiaTheme="majorEastAsia" w:hAnsiTheme="majorHAnsi" w:cstheme="majorBidi"/>
                                <w:caps/>
                                <w:color w:val="4472C4" w:themeColor="accent1"/>
                                <w:sz w:val="72"/>
                                <w:szCs w:val="72"/>
                              </w:rPr>
                            </w:pPr>
                            <w:r w:rsidRPr="009722A8">
                              <w:rPr>
                                <w:rFonts w:ascii="Arial" w:hAnsi="Arial" w:cs="Arial"/>
                                <w:sz w:val="52"/>
                                <w:szCs w:val="52"/>
                              </w:rPr>
                              <w:t>Penetration testing on a Live Website and research into cyber security incident and defensive technique case study</w:t>
                            </w:r>
                            <w:r>
                              <w:rPr>
                                <w:rFonts w:ascii="Arial" w:hAnsi="Arial" w:cs="Arial"/>
                              </w:rPr>
                              <w:t>.</w:t>
                            </w:r>
                          </w:p>
                        </w:txbxContent>
                      </v:textbox>
                    </v:shape>
                    <w10:wrap anchorx="page" anchory="page"/>
                  </v:group>
                </w:pict>
              </mc:Fallback>
            </mc:AlternateContent>
          </w:r>
        </w:p>
        <w:p w14:paraId="58CC0249" w14:textId="7CD4E0F9" w:rsidR="009722A8" w:rsidRDefault="009722A8">
          <w:pPr>
            <w:spacing w:line="259" w:lineRule="auto"/>
            <w:jc w:val="left"/>
          </w:pPr>
          <w:r>
            <w:br w:type="page"/>
          </w:r>
        </w:p>
      </w:sdtContent>
    </w:sdt>
    <w:sdt>
      <w:sdtPr>
        <w:rPr>
          <w:rFonts w:ascii="Times New Roman" w:eastAsiaTheme="minorHAnsi" w:hAnsi="Times New Roman" w:cstheme="minorBidi"/>
          <w:color w:val="auto"/>
          <w:sz w:val="24"/>
          <w:szCs w:val="22"/>
          <w:lang w:val="en-GB"/>
        </w:rPr>
        <w:id w:val="-1821031420"/>
        <w:docPartObj>
          <w:docPartGallery w:val="Table of Contents"/>
          <w:docPartUnique/>
        </w:docPartObj>
      </w:sdtPr>
      <w:sdtEndPr>
        <w:rPr>
          <w:b/>
          <w:bCs/>
          <w:noProof/>
        </w:rPr>
      </w:sdtEndPr>
      <w:sdtContent>
        <w:p w14:paraId="75CFE71F" w14:textId="4118D74F" w:rsidR="009722A8" w:rsidRDefault="00294A0C" w:rsidP="00E35865">
          <w:pPr>
            <w:pStyle w:val="TOCHeading"/>
          </w:pPr>
          <w:r>
            <w:t xml:space="preserve"> </w:t>
          </w:r>
          <w:r w:rsidR="009722A8">
            <w:t>Contents</w:t>
          </w:r>
        </w:p>
        <w:p w14:paraId="552EB086" w14:textId="3790ECC1" w:rsidR="00871764" w:rsidRDefault="009722A8">
          <w:pPr>
            <w:pStyle w:val="TOC1"/>
            <w:tabs>
              <w:tab w:val="left" w:pos="48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2132908" w:history="1">
            <w:r w:rsidR="00871764" w:rsidRPr="00267F20">
              <w:rPr>
                <w:rStyle w:val="Hyperlink"/>
                <w:noProof/>
              </w:rPr>
              <w:t>1</w:t>
            </w:r>
            <w:r w:rsidR="00871764">
              <w:rPr>
                <w:rFonts w:asciiTheme="minorHAnsi" w:eastAsiaTheme="minorEastAsia" w:hAnsiTheme="minorHAnsi"/>
                <w:noProof/>
                <w:sz w:val="22"/>
                <w:lang w:eastAsia="en-GB"/>
              </w:rPr>
              <w:tab/>
            </w:r>
            <w:r w:rsidR="00871764" w:rsidRPr="00267F20">
              <w:rPr>
                <w:rStyle w:val="Hyperlink"/>
                <w:noProof/>
              </w:rPr>
              <w:t>INTRODUCTION</w:t>
            </w:r>
            <w:r w:rsidR="00871764">
              <w:rPr>
                <w:noProof/>
                <w:webHidden/>
              </w:rPr>
              <w:tab/>
            </w:r>
            <w:r w:rsidR="00871764">
              <w:rPr>
                <w:noProof/>
                <w:webHidden/>
              </w:rPr>
              <w:fldChar w:fldCharType="begin"/>
            </w:r>
            <w:r w:rsidR="00871764">
              <w:rPr>
                <w:noProof/>
                <w:webHidden/>
              </w:rPr>
              <w:instrText xml:space="preserve"> PAGEREF _Toc62132908 \h </w:instrText>
            </w:r>
            <w:r w:rsidR="00871764">
              <w:rPr>
                <w:noProof/>
                <w:webHidden/>
              </w:rPr>
            </w:r>
            <w:r w:rsidR="00871764">
              <w:rPr>
                <w:noProof/>
                <w:webHidden/>
              </w:rPr>
              <w:fldChar w:fldCharType="separate"/>
            </w:r>
            <w:r w:rsidR="004230B7">
              <w:rPr>
                <w:noProof/>
                <w:webHidden/>
              </w:rPr>
              <w:t>1</w:t>
            </w:r>
            <w:r w:rsidR="00871764">
              <w:rPr>
                <w:noProof/>
                <w:webHidden/>
              </w:rPr>
              <w:fldChar w:fldCharType="end"/>
            </w:r>
          </w:hyperlink>
        </w:p>
        <w:p w14:paraId="7B36F212" w14:textId="604517F0" w:rsidR="00871764" w:rsidRDefault="00871764">
          <w:pPr>
            <w:pStyle w:val="TOC1"/>
            <w:tabs>
              <w:tab w:val="left" w:pos="480"/>
              <w:tab w:val="right" w:leader="dot" w:pos="9016"/>
            </w:tabs>
            <w:rPr>
              <w:rFonts w:asciiTheme="minorHAnsi" w:eastAsiaTheme="minorEastAsia" w:hAnsiTheme="minorHAnsi"/>
              <w:noProof/>
              <w:sz w:val="22"/>
              <w:lang w:eastAsia="en-GB"/>
            </w:rPr>
          </w:pPr>
          <w:hyperlink w:anchor="_Toc62132909" w:history="1">
            <w:r w:rsidRPr="00267F20">
              <w:rPr>
                <w:rStyle w:val="Hyperlink"/>
                <w:noProof/>
              </w:rPr>
              <w:t>2</w:t>
            </w:r>
            <w:r>
              <w:rPr>
                <w:rFonts w:asciiTheme="minorHAnsi" w:eastAsiaTheme="minorEastAsia" w:hAnsiTheme="minorHAnsi"/>
                <w:noProof/>
                <w:sz w:val="22"/>
                <w:lang w:eastAsia="en-GB"/>
              </w:rPr>
              <w:tab/>
            </w:r>
            <w:r w:rsidRPr="00267F20">
              <w:rPr>
                <w:rStyle w:val="Hyperlink"/>
                <w:noProof/>
              </w:rPr>
              <w:t>PENETRATION TEST</w:t>
            </w:r>
            <w:r>
              <w:rPr>
                <w:noProof/>
                <w:webHidden/>
              </w:rPr>
              <w:tab/>
            </w:r>
            <w:r>
              <w:rPr>
                <w:noProof/>
                <w:webHidden/>
              </w:rPr>
              <w:fldChar w:fldCharType="begin"/>
            </w:r>
            <w:r>
              <w:rPr>
                <w:noProof/>
                <w:webHidden/>
              </w:rPr>
              <w:instrText xml:space="preserve"> PAGEREF _Toc62132909 \h </w:instrText>
            </w:r>
            <w:r>
              <w:rPr>
                <w:noProof/>
                <w:webHidden/>
              </w:rPr>
            </w:r>
            <w:r>
              <w:rPr>
                <w:noProof/>
                <w:webHidden/>
              </w:rPr>
              <w:fldChar w:fldCharType="separate"/>
            </w:r>
            <w:r w:rsidR="004230B7">
              <w:rPr>
                <w:noProof/>
                <w:webHidden/>
              </w:rPr>
              <w:t>1</w:t>
            </w:r>
            <w:r>
              <w:rPr>
                <w:noProof/>
                <w:webHidden/>
              </w:rPr>
              <w:fldChar w:fldCharType="end"/>
            </w:r>
          </w:hyperlink>
        </w:p>
        <w:p w14:paraId="05F1A43D" w14:textId="010340ED" w:rsidR="00871764" w:rsidRDefault="00871764">
          <w:pPr>
            <w:pStyle w:val="TOC2"/>
            <w:tabs>
              <w:tab w:val="left" w:pos="880"/>
              <w:tab w:val="right" w:leader="dot" w:pos="9016"/>
            </w:tabs>
            <w:rPr>
              <w:rFonts w:asciiTheme="minorHAnsi" w:eastAsiaTheme="minorEastAsia" w:hAnsiTheme="minorHAnsi"/>
              <w:noProof/>
              <w:sz w:val="22"/>
              <w:lang w:eastAsia="en-GB"/>
            </w:rPr>
          </w:pPr>
          <w:hyperlink w:anchor="_Toc62132910" w:history="1">
            <w:r w:rsidRPr="00267F20">
              <w:rPr>
                <w:rStyle w:val="Hyperlink"/>
                <w:noProof/>
              </w:rPr>
              <w:t>2.1</w:t>
            </w:r>
            <w:r>
              <w:rPr>
                <w:rFonts w:asciiTheme="minorHAnsi" w:eastAsiaTheme="minorEastAsia" w:hAnsiTheme="minorHAnsi"/>
                <w:noProof/>
                <w:sz w:val="22"/>
                <w:lang w:eastAsia="en-GB"/>
              </w:rPr>
              <w:tab/>
            </w:r>
            <w:r w:rsidRPr="00267F20">
              <w:rPr>
                <w:rStyle w:val="Hyperlink"/>
                <w:noProof/>
              </w:rPr>
              <w:t>PENETRATION TESTING METHODOLOGIES</w:t>
            </w:r>
            <w:r>
              <w:rPr>
                <w:noProof/>
                <w:webHidden/>
              </w:rPr>
              <w:tab/>
            </w:r>
            <w:r>
              <w:rPr>
                <w:noProof/>
                <w:webHidden/>
              </w:rPr>
              <w:fldChar w:fldCharType="begin"/>
            </w:r>
            <w:r>
              <w:rPr>
                <w:noProof/>
                <w:webHidden/>
              </w:rPr>
              <w:instrText xml:space="preserve"> PAGEREF _Toc62132910 \h </w:instrText>
            </w:r>
            <w:r>
              <w:rPr>
                <w:noProof/>
                <w:webHidden/>
              </w:rPr>
            </w:r>
            <w:r>
              <w:rPr>
                <w:noProof/>
                <w:webHidden/>
              </w:rPr>
              <w:fldChar w:fldCharType="separate"/>
            </w:r>
            <w:r w:rsidR="004230B7">
              <w:rPr>
                <w:noProof/>
                <w:webHidden/>
              </w:rPr>
              <w:t>1</w:t>
            </w:r>
            <w:r>
              <w:rPr>
                <w:noProof/>
                <w:webHidden/>
              </w:rPr>
              <w:fldChar w:fldCharType="end"/>
            </w:r>
          </w:hyperlink>
        </w:p>
        <w:p w14:paraId="223669D7" w14:textId="17EB5991" w:rsidR="00871764" w:rsidRDefault="00871764">
          <w:pPr>
            <w:pStyle w:val="TOC3"/>
            <w:tabs>
              <w:tab w:val="left" w:pos="1320"/>
              <w:tab w:val="right" w:leader="dot" w:pos="9016"/>
            </w:tabs>
            <w:rPr>
              <w:rFonts w:asciiTheme="minorHAnsi" w:eastAsiaTheme="minorEastAsia" w:hAnsiTheme="minorHAnsi"/>
              <w:noProof/>
              <w:sz w:val="22"/>
              <w:lang w:eastAsia="en-GB"/>
            </w:rPr>
          </w:pPr>
          <w:hyperlink w:anchor="_Toc62132911" w:history="1">
            <w:r w:rsidRPr="00267F20">
              <w:rPr>
                <w:rStyle w:val="Hyperlink"/>
                <w:noProof/>
              </w:rPr>
              <w:t>2.1.1</w:t>
            </w:r>
            <w:r>
              <w:rPr>
                <w:rFonts w:asciiTheme="minorHAnsi" w:eastAsiaTheme="minorEastAsia" w:hAnsiTheme="minorHAnsi"/>
                <w:noProof/>
                <w:sz w:val="22"/>
                <w:lang w:eastAsia="en-GB"/>
              </w:rPr>
              <w:tab/>
            </w:r>
            <w:r w:rsidRPr="00267F20">
              <w:rPr>
                <w:rStyle w:val="Hyperlink"/>
                <w:noProof/>
              </w:rPr>
              <w:t>Planning Phase</w:t>
            </w:r>
            <w:r>
              <w:rPr>
                <w:noProof/>
                <w:webHidden/>
              </w:rPr>
              <w:tab/>
            </w:r>
            <w:r>
              <w:rPr>
                <w:noProof/>
                <w:webHidden/>
              </w:rPr>
              <w:fldChar w:fldCharType="begin"/>
            </w:r>
            <w:r>
              <w:rPr>
                <w:noProof/>
                <w:webHidden/>
              </w:rPr>
              <w:instrText xml:space="preserve"> PAGEREF _Toc62132911 \h </w:instrText>
            </w:r>
            <w:r>
              <w:rPr>
                <w:noProof/>
                <w:webHidden/>
              </w:rPr>
            </w:r>
            <w:r>
              <w:rPr>
                <w:noProof/>
                <w:webHidden/>
              </w:rPr>
              <w:fldChar w:fldCharType="separate"/>
            </w:r>
            <w:r w:rsidR="004230B7">
              <w:rPr>
                <w:noProof/>
                <w:webHidden/>
              </w:rPr>
              <w:t>2</w:t>
            </w:r>
            <w:r>
              <w:rPr>
                <w:noProof/>
                <w:webHidden/>
              </w:rPr>
              <w:fldChar w:fldCharType="end"/>
            </w:r>
          </w:hyperlink>
        </w:p>
        <w:p w14:paraId="1C8720FE" w14:textId="03F32EFF" w:rsidR="00871764" w:rsidRDefault="00871764">
          <w:pPr>
            <w:pStyle w:val="TOC2"/>
            <w:tabs>
              <w:tab w:val="left" w:pos="880"/>
              <w:tab w:val="right" w:leader="dot" w:pos="9016"/>
            </w:tabs>
            <w:rPr>
              <w:rFonts w:asciiTheme="minorHAnsi" w:eastAsiaTheme="minorEastAsia" w:hAnsiTheme="minorHAnsi"/>
              <w:noProof/>
              <w:sz w:val="22"/>
              <w:lang w:eastAsia="en-GB"/>
            </w:rPr>
          </w:pPr>
          <w:hyperlink w:anchor="_Toc62132912" w:history="1">
            <w:r w:rsidRPr="00267F20">
              <w:rPr>
                <w:rStyle w:val="Hyperlink"/>
                <w:noProof/>
              </w:rPr>
              <w:t>2.2</w:t>
            </w:r>
            <w:r>
              <w:rPr>
                <w:rFonts w:asciiTheme="minorHAnsi" w:eastAsiaTheme="minorEastAsia" w:hAnsiTheme="minorHAnsi"/>
                <w:noProof/>
                <w:sz w:val="22"/>
                <w:lang w:eastAsia="en-GB"/>
              </w:rPr>
              <w:tab/>
            </w:r>
            <w:r w:rsidRPr="00267F20">
              <w:rPr>
                <w:rStyle w:val="Hyperlink"/>
                <w:noProof/>
              </w:rPr>
              <w:t>Web Application Test</w:t>
            </w:r>
            <w:r>
              <w:rPr>
                <w:noProof/>
                <w:webHidden/>
              </w:rPr>
              <w:tab/>
            </w:r>
            <w:r>
              <w:rPr>
                <w:noProof/>
                <w:webHidden/>
              </w:rPr>
              <w:fldChar w:fldCharType="begin"/>
            </w:r>
            <w:r>
              <w:rPr>
                <w:noProof/>
                <w:webHidden/>
              </w:rPr>
              <w:instrText xml:space="preserve"> PAGEREF _Toc62132912 \h </w:instrText>
            </w:r>
            <w:r>
              <w:rPr>
                <w:noProof/>
                <w:webHidden/>
              </w:rPr>
            </w:r>
            <w:r>
              <w:rPr>
                <w:noProof/>
                <w:webHidden/>
              </w:rPr>
              <w:fldChar w:fldCharType="separate"/>
            </w:r>
            <w:r w:rsidR="004230B7">
              <w:rPr>
                <w:noProof/>
                <w:webHidden/>
              </w:rPr>
              <w:t>2</w:t>
            </w:r>
            <w:r>
              <w:rPr>
                <w:noProof/>
                <w:webHidden/>
              </w:rPr>
              <w:fldChar w:fldCharType="end"/>
            </w:r>
          </w:hyperlink>
        </w:p>
        <w:p w14:paraId="0709797B" w14:textId="0122BF59" w:rsidR="00871764" w:rsidRDefault="00871764">
          <w:pPr>
            <w:pStyle w:val="TOC3"/>
            <w:tabs>
              <w:tab w:val="left" w:pos="1320"/>
              <w:tab w:val="right" w:leader="dot" w:pos="9016"/>
            </w:tabs>
            <w:rPr>
              <w:rFonts w:asciiTheme="minorHAnsi" w:eastAsiaTheme="minorEastAsia" w:hAnsiTheme="minorHAnsi"/>
              <w:noProof/>
              <w:sz w:val="22"/>
              <w:lang w:eastAsia="en-GB"/>
            </w:rPr>
          </w:pPr>
          <w:hyperlink w:anchor="_Toc62132913" w:history="1">
            <w:r w:rsidRPr="00267F20">
              <w:rPr>
                <w:rStyle w:val="Hyperlink"/>
                <w:noProof/>
              </w:rPr>
              <w:t>2.2.1</w:t>
            </w:r>
            <w:r>
              <w:rPr>
                <w:rFonts w:asciiTheme="minorHAnsi" w:eastAsiaTheme="minorEastAsia" w:hAnsiTheme="minorHAnsi"/>
                <w:noProof/>
                <w:sz w:val="22"/>
                <w:lang w:eastAsia="en-GB"/>
              </w:rPr>
              <w:tab/>
            </w:r>
            <w:r w:rsidRPr="00267F20">
              <w:rPr>
                <w:rStyle w:val="Hyperlink"/>
                <w:noProof/>
              </w:rPr>
              <w:t>Discovery Phase</w:t>
            </w:r>
            <w:r>
              <w:rPr>
                <w:noProof/>
                <w:webHidden/>
              </w:rPr>
              <w:tab/>
            </w:r>
            <w:r>
              <w:rPr>
                <w:noProof/>
                <w:webHidden/>
              </w:rPr>
              <w:fldChar w:fldCharType="begin"/>
            </w:r>
            <w:r>
              <w:rPr>
                <w:noProof/>
                <w:webHidden/>
              </w:rPr>
              <w:instrText xml:space="preserve"> PAGEREF _Toc62132913 \h </w:instrText>
            </w:r>
            <w:r>
              <w:rPr>
                <w:noProof/>
                <w:webHidden/>
              </w:rPr>
            </w:r>
            <w:r>
              <w:rPr>
                <w:noProof/>
                <w:webHidden/>
              </w:rPr>
              <w:fldChar w:fldCharType="separate"/>
            </w:r>
            <w:r w:rsidR="004230B7">
              <w:rPr>
                <w:noProof/>
                <w:webHidden/>
              </w:rPr>
              <w:t>5</w:t>
            </w:r>
            <w:r>
              <w:rPr>
                <w:noProof/>
                <w:webHidden/>
              </w:rPr>
              <w:fldChar w:fldCharType="end"/>
            </w:r>
          </w:hyperlink>
        </w:p>
        <w:p w14:paraId="118628EC" w14:textId="5D0E5533" w:rsidR="00871764" w:rsidRDefault="00871764">
          <w:pPr>
            <w:pStyle w:val="TOC3"/>
            <w:tabs>
              <w:tab w:val="left" w:pos="1320"/>
              <w:tab w:val="right" w:leader="dot" w:pos="9016"/>
            </w:tabs>
            <w:rPr>
              <w:rFonts w:asciiTheme="minorHAnsi" w:eastAsiaTheme="minorEastAsia" w:hAnsiTheme="minorHAnsi"/>
              <w:noProof/>
              <w:sz w:val="22"/>
              <w:lang w:eastAsia="en-GB"/>
            </w:rPr>
          </w:pPr>
          <w:hyperlink w:anchor="_Toc62132914" w:history="1">
            <w:r w:rsidRPr="00267F20">
              <w:rPr>
                <w:rStyle w:val="Hyperlink"/>
                <w:noProof/>
              </w:rPr>
              <w:t>2.2.2</w:t>
            </w:r>
            <w:r>
              <w:rPr>
                <w:rFonts w:asciiTheme="minorHAnsi" w:eastAsiaTheme="minorEastAsia" w:hAnsiTheme="minorHAnsi"/>
                <w:noProof/>
                <w:sz w:val="22"/>
                <w:lang w:eastAsia="en-GB"/>
              </w:rPr>
              <w:tab/>
            </w:r>
            <w:r w:rsidRPr="00267F20">
              <w:rPr>
                <w:rStyle w:val="Hyperlink"/>
                <w:noProof/>
              </w:rPr>
              <w:t>Attack Phase</w:t>
            </w:r>
            <w:r>
              <w:rPr>
                <w:noProof/>
                <w:webHidden/>
              </w:rPr>
              <w:tab/>
            </w:r>
            <w:r>
              <w:rPr>
                <w:noProof/>
                <w:webHidden/>
              </w:rPr>
              <w:fldChar w:fldCharType="begin"/>
            </w:r>
            <w:r>
              <w:rPr>
                <w:noProof/>
                <w:webHidden/>
              </w:rPr>
              <w:instrText xml:space="preserve"> PAGEREF _Toc62132914 \h </w:instrText>
            </w:r>
            <w:r>
              <w:rPr>
                <w:noProof/>
                <w:webHidden/>
              </w:rPr>
            </w:r>
            <w:r>
              <w:rPr>
                <w:noProof/>
                <w:webHidden/>
              </w:rPr>
              <w:fldChar w:fldCharType="separate"/>
            </w:r>
            <w:r w:rsidR="004230B7">
              <w:rPr>
                <w:noProof/>
                <w:webHidden/>
              </w:rPr>
              <w:t>6</w:t>
            </w:r>
            <w:r>
              <w:rPr>
                <w:noProof/>
                <w:webHidden/>
              </w:rPr>
              <w:fldChar w:fldCharType="end"/>
            </w:r>
          </w:hyperlink>
        </w:p>
        <w:p w14:paraId="62DC92EA" w14:textId="0D88AC2F" w:rsidR="00871764" w:rsidRDefault="00871764">
          <w:pPr>
            <w:pStyle w:val="TOC3"/>
            <w:tabs>
              <w:tab w:val="left" w:pos="1320"/>
              <w:tab w:val="right" w:leader="dot" w:pos="9016"/>
            </w:tabs>
            <w:rPr>
              <w:rFonts w:asciiTheme="minorHAnsi" w:eastAsiaTheme="minorEastAsia" w:hAnsiTheme="minorHAnsi"/>
              <w:noProof/>
              <w:sz w:val="22"/>
              <w:lang w:eastAsia="en-GB"/>
            </w:rPr>
          </w:pPr>
          <w:hyperlink w:anchor="_Toc62132915" w:history="1">
            <w:r w:rsidRPr="00267F20">
              <w:rPr>
                <w:rStyle w:val="Hyperlink"/>
                <w:noProof/>
              </w:rPr>
              <w:t>2.2.3</w:t>
            </w:r>
            <w:r>
              <w:rPr>
                <w:rFonts w:asciiTheme="minorHAnsi" w:eastAsiaTheme="minorEastAsia" w:hAnsiTheme="minorHAnsi"/>
                <w:noProof/>
                <w:sz w:val="22"/>
                <w:lang w:eastAsia="en-GB"/>
              </w:rPr>
              <w:tab/>
            </w:r>
            <w:r w:rsidRPr="00267F20">
              <w:rPr>
                <w:rStyle w:val="Hyperlink"/>
                <w:noProof/>
              </w:rPr>
              <w:t>Report</w:t>
            </w:r>
            <w:r>
              <w:rPr>
                <w:noProof/>
                <w:webHidden/>
              </w:rPr>
              <w:tab/>
            </w:r>
            <w:r>
              <w:rPr>
                <w:noProof/>
                <w:webHidden/>
              </w:rPr>
              <w:fldChar w:fldCharType="begin"/>
            </w:r>
            <w:r>
              <w:rPr>
                <w:noProof/>
                <w:webHidden/>
              </w:rPr>
              <w:instrText xml:space="preserve"> PAGEREF _Toc62132915 \h </w:instrText>
            </w:r>
            <w:r>
              <w:rPr>
                <w:noProof/>
                <w:webHidden/>
              </w:rPr>
            </w:r>
            <w:r>
              <w:rPr>
                <w:noProof/>
                <w:webHidden/>
              </w:rPr>
              <w:fldChar w:fldCharType="separate"/>
            </w:r>
            <w:r w:rsidR="004230B7">
              <w:rPr>
                <w:noProof/>
                <w:webHidden/>
              </w:rPr>
              <w:t>6</w:t>
            </w:r>
            <w:r>
              <w:rPr>
                <w:noProof/>
                <w:webHidden/>
              </w:rPr>
              <w:fldChar w:fldCharType="end"/>
            </w:r>
          </w:hyperlink>
        </w:p>
        <w:p w14:paraId="42FD0927" w14:textId="3A264C65" w:rsidR="00871764" w:rsidRDefault="00871764">
          <w:pPr>
            <w:pStyle w:val="TOC2"/>
            <w:tabs>
              <w:tab w:val="left" w:pos="880"/>
              <w:tab w:val="right" w:leader="dot" w:pos="9016"/>
            </w:tabs>
            <w:rPr>
              <w:rFonts w:asciiTheme="minorHAnsi" w:eastAsiaTheme="minorEastAsia" w:hAnsiTheme="minorHAnsi"/>
              <w:noProof/>
              <w:sz w:val="22"/>
              <w:lang w:eastAsia="en-GB"/>
            </w:rPr>
          </w:pPr>
          <w:hyperlink w:anchor="_Toc62132916" w:history="1">
            <w:r w:rsidRPr="00267F20">
              <w:rPr>
                <w:rStyle w:val="Hyperlink"/>
                <w:noProof/>
              </w:rPr>
              <w:t>2.3</w:t>
            </w:r>
            <w:r>
              <w:rPr>
                <w:rFonts w:asciiTheme="minorHAnsi" w:eastAsiaTheme="minorEastAsia" w:hAnsiTheme="minorHAnsi"/>
                <w:noProof/>
                <w:sz w:val="22"/>
                <w:lang w:eastAsia="en-GB"/>
              </w:rPr>
              <w:tab/>
            </w:r>
            <w:r w:rsidRPr="00267F20">
              <w:rPr>
                <w:rStyle w:val="Hyperlink"/>
                <w:noProof/>
              </w:rPr>
              <w:t>Classification of Penetration Testing</w:t>
            </w:r>
            <w:r>
              <w:rPr>
                <w:noProof/>
                <w:webHidden/>
              </w:rPr>
              <w:tab/>
            </w:r>
            <w:r>
              <w:rPr>
                <w:noProof/>
                <w:webHidden/>
              </w:rPr>
              <w:fldChar w:fldCharType="begin"/>
            </w:r>
            <w:r>
              <w:rPr>
                <w:noProof/>
                <w:webHidden/>
              </w:rPr>
              <w:instrText xml:space="preserve"> PAGEREF _Toc62132916 \h </w:instrText>
            </w:r>
            <w:r>
              <w:rPr>
                <w:noProof/>
                <w:webHidden/>
              </w:rPr>
            </w:r>
            <w:r>
              <w:rPr>
                <w:noProof/>
                <w:webHidden/>
              </w:rPr>
              <w:fldChar w:fldCharType="separate"/>
            </w:r>
            <w:r w:rsidR="004230B7">
              <w:rPr>
                <w:noProof/>
                <w:webHidden/>
              </w:rPr>
              <w:t>6</w:t>
            </w:r>
            <w:r>
              <w:rPr>
                <w:noProof/>
                <w:webHidden/>
              </w:rPr>
              <w:fldChar w:fldCharType="end"/>
            </w:r>
          </w:hyperlink>
        </w:p>
        <w:p w14:paraId="0054F776" w14:textId="3F235C98" w:rsidR="00871764" w:rsidRDefault="00871764">
          <w:pPr>
            <w:pStyle w:val="TOC3"/>
            <w:tabs>
              <w:tab w:val="left" w:pos="1320"/>
              <w:tab w:val="right" w:leader="dot" w:pos="9016"/>
            </w:tabs>
            <w:rPr>
              <w:rFonts w:asciiTheme="minorHAnsi" w:eastAsiaTheme="minorEastAsia" w:hAnsiTheme="minorHAnsi"/>
              <w:noProof/>
              <w:sz w:val="22"/>
              <w:lang w:eastAsia="en-GB"/>
            </w:rPr>
          </w:pPr>
          <w:hyperlink w:anchor="_Toc62132917" w:history="1">
            <w:r w:rsidRPr="00267F20">
              <w:rPr>
                <w:rStyle w:val="Hyperlink"/>
                <w:noProof/>
              </w:rPr>
              <w:t>2.3.1</w:t>
            </w:r>
            <w:r>
              <w:rPr>
                <w:rFonts w:asciiTheme="minorHAnsi" w:eastAsiaTheme="minorEastAsia" w:hAnsiTheme="minorHAnsi"/>
                <w:noProof/>
                <w:sz w:val="22"/>
                <w:lang w:eastAsia="en-GB"/>
              </w:rPr>
              <w:tab/>
            </w:r>
            <w:r w:rsidRPr="00267F20">
              <w:rPr>
                <w:rStyle w:val="Hyperlink"/>
                <w:noProof/>
              </w:rPr>
              <w:t>Black box</w:t>
            </w:r>
            <w:r>
              <w:rPr>
                <w:noProof/>
                <w:webHidden/>
              </w:rPr>
              <w:tab/>
            </w:r>
            <w:r>
              <w:rPr>
                <w:noProof/>
                <w:webHidden/>
              </w:rPr>
              <w:fldChar w:fldCharType="begin"/>
            </w:r>
            <w:r>
              <w:rPr>
                <w:noProof/>
                <w:webHidden/>
              </w:rPr>
              <w:instrText xml:space="preserve"> PAGEREF _Toc62132917 \h </w:instrText>
            </w:r>
            <w:r>
              <w:rPr>
                <w:noProof/>
                <w:webHidden/>
              </w:rPr>
            </w:r>
            <w:r>
              <w:rPr>
                <w:noProof/>
                <w:webHidden/>
              </w:rPr>
              <w:fldChar w:fldCharType="separate"/>
            </w:r>
            <w:r w:rsidR="004230B7">
              <w:rPr>
                <w:noProof/>
                <w:webHidden/>
              </w:rPr>
              <w:t>6</w:t>
            </w:r>
            <w:r>
              <w:rPr>
                <w:noProof/>
                <w:webHidden/>
              </w:rPr>
              <w:fldChar w:fldCharType="end"/>
            </w:r>
          </w:hyperlink>
        </w:p>
        <w:p w14:paraId="56A6189F" w14:textId="12568CF8" w:rsidR="00871764" w:rsidRDefault="00871764">
          <w:pPr>
            <w:pStyle w:val="TOC3"/>
            <w:tabs>
              <w:tab w:val="left" w:pos="1320"/>
              <w:tab w:val="right" w:leader="dot" w:pos="9016"/>
            </w:tabs>
            <w:rPr>
              <w:rFonts w:asciiTheme="minorHAnsi" w:eastAsiaTheme="minorEastAsia" w:hAnsiTheme="minorHAnsi"/>
              <w:noProof/>
              <w:sz w:val="22"/>
              <w:lang w:eastAsia="en-GB"/>
            </w:rPr>
          </w:pPr>
          <w:hyperlink w:anchor="_Toc62132918" w:history="1">
            <w:r w:rsidRPr="00267F20">
              <w:rPr>
                <w:rStyle w:val="Hyperlink"/>
                <w:noProof/>
              </w:rPr>
              <w:t>2.3.2</w:t>
            </w:r>
            <w:r>
              <w:rPr>
                <w:rFonts w:asciiTheme="minorHAnsi" w:eastAsiaTheme="minorEastAsia" w:hAnsiTheme="minorHAnsi"/>
                <w:noProof/>
                <w:sz w:val="22"/>
                <w:lang w:eastAsia="en-GB"/>
              </w:rPr>
              <w:tab/>
            </w:r>
            <w:r w:rsidRPr="00267F20">
              <w:rPr>
                <w:rStyle w:val="Hyperlink"/>
                <w:noProof/>
              </w:rPr>
              <w:t>White box</w:t>
            </w:r>
            <w:r>
              <w:rPr>
                <w:noProof/>
                <w:webHidden/>
              </w:rPr>
              <w:tab/>
            </w:r>
            <w:r>
              <w:rPr>
                <w:noProof/>
                <w:webHidden/>
              </w:rPr>
              <w:fldChar w:fldCharType="begin"/>
            </w:r>
            <w:r>
              <w:rPr>
                <w:noProof/>
                <w:webHidden/>
              </w:rPr>
              <w:instrText xml:space="preserve"> PAGEREF _Toc62132918 \h </w:instrText>
            </w:r>
            <w:r>
              <w:rPr>
                <w:noProof/>
                <w:webHidden/>
              </w:rPr>
            </w:r>
            <w:r>
              <w:rPr>
                <w:noProof/>
                <w:webHidden/>
              </w:rPr>
              <w:fldChar w:fldCharType="separate"/>
            </w:r>
            <w:r w:rsidR="004230B7">
              <w:rPr>
                <w:noProof/>
                <w:webHidden/>
              </w:rPr>
              <w:t>7</w:t>
            </w:r>
            <w:r>
              <w:rPr>
                <w:noProof/>
                <w:webHidden/>
              </w:rPr>
              <w:fldChar w:fldCharType="end"/>
            </w:r>
          </w:hyperlink>
        </w:p>
        <w:p w14:paraId="3D0B72CA" w14:textId="2463506F" w:rsidR="00871764" w:rsidRDefault="00871764">
          <w:pPr>
            <w:pStyle w:val="TOC3"/>
            <w:tabs>
              <w:tab w:val="left" w:pos="1320"/>
              <w:tab w:val="right" w:leader="dot" w:pos="9016"/>
            </w:tabs>
            <w:rPr>
              <w:rFonts w:asciiTheme="minorHAnsi" w:eastAsiaTheme="minorEastAsia" w:hAnsiTheme="minorHAnsi"/>
              <w:noProof/>
              <w:sz w:val="22"/>
              <w:lang w:eastAsia="en-GB"/>
            </w:rPr>
          </w:pPr>
          <w:hyperlink w:anchor="_Toc62132919" w:history="1">
            <w:r w:rsidRPr="00267F20">
              <w:rPr>
                <w:rStyle w:val="Hyperlink"/>
                <w:noProof/>
              </w:rPr>
              <w:t>2.3.3</w:t>
            </w:r>
            <w:r>
              <w:rPr>
                <w:rFonts w:asciiTheme="minorHAnsi" w:eastAsiaTheme="minorEastAsia" w:hAnsiTheme="minorHAnsi"/>
                <w:noProof/>
                <w:sz w:val="22"/>
                <w:lang w:eastAsia="en-GB"/>
              </w:rPr>
              <w:tab/>
            </w:r>
            <w:r w:rsidRPr="00267F20">
              <w:rPr>
                <w:rStyle w:val="Hyperlink"/>
                <w:noProof/>
              </w:rPr>
              <w:t>Grey box</w:t>
            </w:r>
            <w:r>
              <w:rPr>
                <w:noProof/>
                <w:webHidden/>
              </w:rPr>
              <w:tab/>
            </w:r>
            <w:r>
              <w:rPr>
                <w:noProof/>
                <w:webHidden/>
              </w:rPr>
              <w:fldChar w:fldCharType="begin"/>
            </w:r>
            <w:r>
              <w:rPr>
                <w:noProof/>
                <w:webHidden/>
              </w:rPr>
              <w:instrText xml:space="preserve"> PAGEREF _Toc62132919 \h </w:instrText>
            </w:r>
            <w:r>
              <w:rPr>
                <w:noProof/>
                <w:webHidden/>
              </w:rPr>
            </w:r>
            <w:r>
              <w:rPr>
                <w:noProof/>
                <w:webHidden/>
              </w:rPr>
              <w:fldChar w:fldCharType="separate"/>
            </w:r>
            <w:r w:rsidR="004230B7">
              <w:rPr>
                <w:noProof/>
                <w:webHidden/>
              </w:rPr>
              <w:t>7</w:t>
            </w:r>
            <w:r>
              <w:rPr>
                <w:noProof/>
                <w:webHidden/>
              </w:rPr>
              <w:fldChar w:fldCharType="end"/>
            </w:r>
          </w:hyperlink>
        </w:p>
        <w:p w14:paraId="7B3F8E3D" w14:textId="673B4FF3" w:rsidR="00871764" w:rsidRDefault="00871764">
          <w:pPr>
            <w:pStyle w:val="TOC1"/>
            <w:tabs>
              <w:tab w:val="left" w:pos="480"/>
              <w:tab w:val="right" w:leader="dot" w:pos="9016"/>
            </w:tabs>
            <w:rPr>
              <w:rFonts w:asciiTheme="minorHAnsi" w:eastAsiaTheme="minorEastAsia" w:hAnsiTheme="minorHAnsi"/>
              <w:noProof/>
              <w:sz w:val="22"/>
              <w:lang w:eastAsia="en-GB"/>
            </w:rPr>
          </w:pPr>
          <w:hyperlink w:anchor="_Toc62132920" w:history="1">
            <w:r w:rsidRPr="00267F20">
              <w:rPr>
                <w:rStyle w:val="Hyperlink"/>
                <w:noProof/>
              </w:rPr>
              <w:t>3</w:t>
            </w:r>
            <w:r>
              <w:rPr>
                <w:rFonts w:asciiTheme="minorHAnsi" w:eastAsiaTheme="minorEastAsia" w:hAnsiTheme="minorHAnsi"/>
                <w:noProof/>
                <w:sz w:val="22"/>
                <w:lang w:eastAsia="en-GB"/>
              </w:rPr>
              <w:tab/>
            </w:r>
            <w:r w:rsidRPr="00267F20">
              <w:rPr>
                <w:rStyle w:val="Hyperlink"/>
                <w:noProof/>
              </w:rPr>
              <w:t>Penetration Testing on a live website</w:t>
            </w:r>
            <w:r>
              <w:rPr>
                <w:noProof/>
                <w:webHidden/>
              </w:rPr>
              <w:tab/>
            </w:r>
            <w:r>
              <w:rPr>
                <w:noProof/>
                <w:webHidden/>
              </w:rPr>
              <w:fldChar w:fldCharType="begin"/>
            </w:r>
            <w:r>
              <w:rPr>
                <w:noProof/>
                <w:webHidden/>
              </w:rPr>
              <w:instrText xml:space="preserve"> PAGEREF _Toc62132920 \h </w:instrText>
            </w:r>
            <w:r>
              <w:rPr>
                <w:noProof/>
                <w:webHidden/>
              </w:rPr>
            </w:r>
            <w:r>
              <w:rPr>
                <w:noProof/>
                <w:webHidden/>
              </w:rPr>
              <w:fldChar w:fldCharType="separate"/>
            </w:r>
            <w:r w:rsidR="004230B7">
              <w:rPr>
                <w:noProof/>
                <w:webHidden/>
              </w:rPr>
              <w:t>8</w:t>
            </w:r>
            <w:r>
              <w:rPr>
                <w:noProof/>
                <w:webHidden/>
              </w:rPr>
              <w:fldChar w:fldCharType="end"/>
            </w:r>
          </w:hyperlink>
        </w:p>
        <w:p w14:paraId="5040B8B7" w14:textId="14940455" w:rsidR="00871764" w:rsidRDefault="00871764">
          <w:pPr>
            <w:pStyle w:val="TOC2"/>
            <w:tabs>
              <w:tab w:val="left" w:pos="880"/>
              <w:tab w:val="right" w:leader="dot" w:pos="9016"/>
            </w:tabs>
            <w:rPr>
              <w:rFonts w:asciiTheme="minorHAnsi" w:eastAsiaTheme="minorEastAsia" w:hAnsiTheme="minorHAnsi"/>
              <w:noProof/>
              <w:sz w:val="22"/>
              <w:lang w:eastAsia="en-GB"/>
            </w:rPr>
          </w:pPr>
          <w:hyperlink w:anchor="_Toc62132921" w:history="1">
            <w:r w:rsidRPr="00267F20">
              <w:rPr>
                <w:rStyle w:val="Hyperlink"/>
                <w:noProof/>
              </w:rPr>
              <w:t>3.1</w:t>
            </w:r>
            <w:r>
              <w:rPr>
                <w:rFonts w:asciiTheme="minorHAnsi" w:eastAsiaTheme="minorEastAsia" w:hAnsiTheme="minorHAnsi"/>
                <w:noProof/>
                <w:sz w:val="22"/>
                <w:lang w:eastAsia="en-GB"/>
              </w:rPr>
              <w:tab/>
            </w:r>
            <w:r w:rsidRPr="00267F20">
              <w:rPr>
                <w:rStyle w:val="Hyperlink"/>
                <w:noProof/>
              </w:rPr>
              <w:t>Pre-engagement Process</w:t>
            </w:r>
            <w:r>
              <w:rPr>
                <w:noProof/>
                <w:webHidden/>
              </w:rPr>
              <w:tab/>
            </w:r>
            <w:r>
              <w:rPr>
                <w:noProof/>
                <w:webHidden/>
              </w:rPr>
              <w:fldChar w:fldCharType="begin"/>
            </w:r>
            <w:r>
              <w:rPr>
                <w:noProof/>
                <w:webHidden/>
              </w:rPr>
              <w:instrText xml:space="preserve"> PAGEREF _Toc62132921 \h </w:instrText>
            </w:r>
            <w:r>
              <w:rPr>
                <w:noProof/>
                <w:webHidden/>
              </w:rPr>
            </w:r>
            <w:r>
              <w:rPr>
                <w:noProof/>
                <w:webHidden/>
              </w:rPr>
              <w:fldChar w:fldCharType="separate"/>
            </w:r>
            <w:r w:rsidR="004230B7">
              <w:rPr>
                <w:noProof/>
                <w:webHidden/>
              </w:rPr>
              <w:t>8</w:t>
            </w:r>
            <w:r>
              <w:rPr>
                <w:noProof/>
                <w:webHidden/>
              </w:rPr>
              <w:fldChar w:fldCharType="end"/>
            </w:r>
          </w:hyperlink>
        </w:p>
        <w:p w14:paraId="5DFB1660" w14:textId="24FB0A8B" w:rsidR="00871764" w:rsidRDefault="00871764">
          <w:pPr>
            <w:pStyle w:val="TOC3"/>
            <w:tabs>
              <w:tab w:val="left" w:pos="1320"/>
              <w:tab w:val="right" w:leader="dot" w:pos="9016"/>
            </w:tabs>
            <w:rPr>
              <w:rFonts w:asciiTheme="minorHAnsi" w:eastAsiaTheme="minorEastAsia" w:hAnsiTheme="minorHAnsi"/>
              <w:noProof/>
              <w:sz w:val="22"/>
              <w:lang w:eastAsia="en-GB"/>
            </w:rPr>
          </w:pPr>
          <w:hyperlink w:anchor="_Toc62132922" w:history="1">
            <w:r w:rsidRPr="00267F20">
              <w:rPr>
                <w:rStyle w:val="Hyperlink"/>
                <w:noProof/>
              </w:rPr>
              <w:t>3.1.1</w:t>
            </w:r>
            <w:r>
              <w:rPr>
                <w:rFonts w:asciiTheme="minorHAnsi" w:eastAsiaTheme="minorEastAsia" w:hAnsiTheme="minorHAnsi"/>
                <w:noProof/>
                <w:sz w:val="22"/>
                <w:lang w:eastAsia="en-GB"/>
              </w:rPr>
              <w:tab/>
            </w:r>
            <w:r w:rsidRPr="00267F20">
              <w:rPr>
                <w:rStyle w:val="Hyperlink"/>
                <w:noProof/>
              </w:rPr>
              <w:t>Contingency Plan</w:t>
            </w:r>
            <w:r>
              <w:rPr>
                <w:noProof/>
                <w:webHidden/>
              </w:rPr>
              <w:tab/>
            </w:r>
            <w:r>
              <w:rPr>
                <w:noProof/>
                <w:webHidden/>
              </w:rPr>
              <w:fldChar w:fldCharType="begin"/>
            </w:r>
            <w:r>
              <w:rPr>
                <w:noProof/>
                <w:webHidden/>
              </w:rPr>
              <w:instrText xml:space="preserve"> PAGEREF _Toc62132922 \h </w:instrText>
            </w:r>
            <w:r>
              <w:rPr>
                <w:noProof/>
                <w:webHidden/>
              </w:rPr>
            </w:r>
            <w:r>
              <w:rPr>
                <w:noProof/>
                <w:webHidden/>
              </w:rPr>
              <w:fldChar w:fldCharType="separate"/>
            </w:r>
            <w:r w:rsidR="004230B7">
              <w:rPr>
                <w:noProof/>
                <w:webHidden/>
              </w:rPr>
              <w:t>8</w:t>
            </w:r>
            <w:r>
              <w:rPr>
                <w:noProof/>
                <w:webHidden/>
              </w:rPr>
              <w:fldChar w:fldCharType="end"/>
            </w:r>
          </w:hyperlink>
        </w:p>
        <w:p w14:paraId="04964F2C" w14:textId="48BB668A" w:rsidR="00871764" w:rsidRDefault="00871764">
          <w:pPr>
            <w:pStyle w:val="TOC3"/>
            <w:tabs>
              <w:tab w:val="left" w:pos="1320"/>
              <w:tab w:val="right" w:leader="dot" w:pos="9016"/>
            </w:tabs>
            <w:rPr>
              <w:rFonts w:asciiTheme="minorHAnsi" w:eastAsiaTheme="minorEastAsia" w:hAnsiTheme="minorHAnsi"/>
              <w:noProof/>
              <w:sz w:val="22"/>
              <w:lang w:eastAsia="en-GB"/>
            </w:rPr>
          </w:pPr>
          <w:hyperlink w:anchor="_Toc62132923" w:history="1">
            <w:r w:rsidRPr="00267F20">
              <w:rPr>
                <w:rStyle w:val="Hyperlink"/>
                <w:noProof/>
              </w:rPr>
              <w:t>3.1.2</w:t>
            </w:r>
            <w:r>
              <w:rPr>
                <w:rFonts w:asciiTheme="minorHAnsi" w:eastAsiaTheme="minorEastAsia" w:hAnsiTheme="minorHAnsi"/>
                <w:noProof/>
                <w:sz w:val="22"/>
                <w:lang w:eastAsia="en-GB"/>
              </w:rPr>
              <w:tab/>
            </w:r>
            <w:r w:rsidRPr="00267F20">
              <w:rPr>
                <w:rStyle w:val="Hyperlink"/>
                <w:noProof/>
              </w:rPr>
              <w:t>Scope of work</w:t>
            </w:r>
            <w:r>
              <w:rPr>
                <w:noProof/>
                <w:webHidden/>
              </w:rPr>
              <w:tab/>
            </w:r>
            <w:r>
              <w:rPr>
                <w:noProof/>
                <w:webHidden/>
              </w:rPr>
              <w:fldChar w:fldCharType="begin"/>
            </w:r>
            <w:r>
              <w:rPr>
                <w:noProof/>
                <w:webHidden/>
              </w:rPr>
              <w:instrText xml:space="preserve"> PAGEREF _Toc62132923 \h </w:instrText>
            </w:r>
            <w:r>
              <w:rPr>
                <w:noProof/>
                <w:webHidden/>
              </w:rPr>
            </w:r>
            <w:r>
              <w:rPr>
                <w:noProof/>
                <w:webHidden/>
              </w:rPr>
              <w:fldChar w:fldCharType="separate"/>
            </w:r>
            <w:r w:rsidR="004230B7">
              <w:rPr>
                <w:noProof/>
                <w:webHidden/>
              </w:rPr>
              <w:t>9</w:t>
            </w:r>
            <w:r>
              <w:rPr>
                <w:noProof/>
                <w:webHidden/>
              </w:rPr>
              <w:fldChar w:fldCharType="end"/>
            </w:r>
          </w:hyperlink>
        </w:p>
        <w:p w14:paraId="15680CD9" w14:textId="7F62888F" w:rsidR="00871764" w:rsidRDefault="00871764">
          <w:pPr>
            <w:pStyle w:val="TOC3"/>
            <w:tabs>
              <w:tab w:val="left" w:pos="1320"/>
              <w:tab w:val="right" w:leader="dot" w:pos="9016"/>
            </w:tabs>
            <w:rPr>
              <w:rFonts w:asciiTheme="minorHAnsi" w:eastAsiaTheme="minorEastAsia" w:hAnsiTheme="minorHAnsi"/>
              <w:noProof/>
              <w:sz w:val="22"/>
              <w:lang w:eastAsia="en-GB"/>
            </w:rPr>
          </w:pPr>
          <w:hyperlink w:anchor="_Toc62132924" w:history="1">
            <w:r w:rsidRPr="00267F20">
              <w:rPr>
                <w:rStyle w:val="Hyperlink"/>
                <w:noProof/>
              </w:rPr>
              <w:t>3.1.3</w:t>
            </w:r>
            <w:r>
              <w:rPr>
                <w:rFonts w:asciiTheme="minorHAnsi" w:eastAsiaTheme="minorEastAsia" w:hAnsiTheme="minorHAnsi"/>
                <w:noProof/>
                <w:sz w:val="22"/>
                <w:lang w:eastAsia="en-GB"/>
              </w:rPr>
              <w:tab/>
            </w:r>
            <w:r w:rsidRPr="00267F20">
              <w:rPr>
                <w:rStyle w:val="Hyperlink"/>
                <w:noProof/>
              </w:rPr>
              <w:t>Out-scope</w:t>
            </w:r>
            <w:r>
              <w:rPr>
                <w:noProof/>
                <w:webHidden/>
              </w:rPr>
              <w:tab/>
            </w:r>
            <w:r>
              <w:rPr>
                <w:noProof/>
                <w:webHidden/>
              </w:rPr>
              <w:fldChar w:fldCharType="begin"/>
            </w:r>
            <w:r>
              <w:rPr>
                <w:noProof/>
                <w:webHidden/>
              </w:rPr>
              <w:instrText xml:space="preserve"> PAGEREF _Toc62132924 \h </w:instrText>
            </w:r>
            <w:r>
              <w:rPr>
                <w:noProof/>
                <w:webHidden/>
              </w:rPr>
            </w:r>
            <w:r>
              <w:rPr>
                <w:noProof/>
                <w:webHidden/>
              </w:rPr>
              <w:fldChar w:fldCharType="separate"/>
            </w:r>
            <w:r w:rsidR="004230B7">
              <w:rPr>
                <w:noProof/>
                <w:webHidden/>
              </w:rPr>
              <w:t>9</w:t>
            </w:r>
            <w:r>
              <w:rPr>
                <w:noProof/>
                <w:webHidden/>
              </w:rPr>
              <w:fldChar w:fldCharType="end"/>
            </w:r>
          </w:hyperlink>
        </w:p>
        <w:p w14:paraId="53C1ADB5" w14:textId="4ACD8906" w:rsidR="00871764" w:rsidRDefault="00871764">
          <w:pPr>
            <w:pStyle w:val="TOC3"/>
            <w:tabs>
              <w:tab w:val="left" w:pos="1320"/>
              <w:tab w:val="right" w:leader="dot" w:pos="9016"/>
            </w:tabs>
            <w:rPr>
              <w:rFonts w:asciiTheme="minorHAnsi" w:eastAsiaTheme="minorEastAsia" w:hAnsiTheme="minorHAnsi"/>
              <w:noProof/>
              <w:sz w:val="22"/>
              <w:lang w:eastAsia="en-GB"/>
            </w:rPr>
          </w:pPr>
          <w:hyperlink w:anchor="_Toc62132925" w:history="1">
            <w:r w:rsidRPr="00267F20">
              <w:rPr>
                <w:rStyle w:val="Hyperlink"/>
                <w:noProof/>
              </w:rPr>
              <w:t>3.1.4</w:t>
            </w:r>
            <w:r>
              <w:rPr>
                <w:rFonts w:asciiTheme="minorHAnsi" w:eastAsiaTheme="minorEastAsia" w:hAnsiTheme="minorHAnsi"/>
                <w:noProof/>
                <w:sz w:val="22"/>
                <w:lang w:eastAsia="en-GB"/>
              </w:rPr>
              <w:tab/>
            </w:r>
            <w:r w:rsidRPr="00267F20">
              <w:rPr>
                <w:rStyle w:val="Hyperlink"/>
                <w:noProof/>
              </w:rPr>
              <w:t>Frameworks</w:t>
            </w:r>
            <w:r>
              <w:rPr>
                <w:noProof/>
                <w:webHidden/>
              </w:rPr>
              <w:tab/>
            </w:r>
            <w:r>
              <w:rPr>
                <w:noProof/>
                <w:webHidden/>
              </w:rPr>
              <w:fldChar w:fldCharType="begin"/>
            </w:r>
            <w:r>
              <w:rPr>
                <w:noProof/>
                <w:webHidden/>
              </w:rPr>
              <w:instrText xml:space="preserve"> PAGEREF _Toc62132925 \h </w:instrText>
            </w:r>
            <w:r>
              <w:rPr>
                <w:noProof/>
                <w:webHidden/>
              </w:rPr>
            </w:r>
            <w:r>
              <w:rPr>
                <w:noProof/>
                <w:webHidden/>
              </w:rPr>
              <w:fldChar w:fldCharType="separate"/>
            </w:r>
            <w:r w:rsidR="004230B7">
              <w:rPr>
                <w:noProof/>
                <w:webHidden/>
              </w:rPr>
              <w:t>9</w:t>
            </w:r>
            <w:r>
              <w:rPr>
                <w:noProof/>
                <w:webHidden/>
              </w:rPr>
              <w:fldChar w:fldCharType="end"/>
            </w:r>
          </w:hyperlink>
        </w:p>
        <w:p w14:paraId="4831E088" w14:textId="282C2F59" w:rsidR="00871764" w:rsidRDefault="00871764">
          <w:pPr>
            <w:pStyle w:val="TOC3"/>
            <w:tabs>
              <w:tab w:val="left" w:pos="1320"/>
              <w:tab w:val="right" w:leader="dot" w:pos="9016"/>
            </w:tabs>
            <w:rPr>
              <w:rFonts w:asciiTheme="minorHAnsi" w:eastAsiaTheme="minorEastAsia" w:hAnsiTheme="minorHAnsi"/>
              <w:noProof/>
              <w:sz w:val="22"/>
              <w:lang w:eastAsia="en-GB"/>
            </w:rPr>
          </w:pPr>
          <w:hyperlink w:anchor="_Toc62132926" w:history="1">
            <w:r w:rsidRPr="00267F20">
              <w:rPr>
                <w:rStyle w:val="Hyperlink"/>
                <w:noProof/>
              </w:rPr>
              <w:t>3.1.5</w:t>
            </w:r>
            <w:r>
              <w:rPr>
                <w:rFonts w:asciiTheme="minorHAnsi" w:eastAsiaTheme="minorEastAsia" w:hAnsiTheme="minorHAnsi"/>
                <w:noProof/>
                <w:sz w:val="22"/>
                <w:lang w:eastAsia="en-GB"/>
              </w:rPr>
              <w:tab/>
            </w:r>
            <w:r w:rsidRPr="00267F20">
              <w:rPr>
                <w:rStyle w:val="Hyperlink"/>
                <w:noProof/>
              </w:rPr>
              <w:t>Type of test</w:t>
            </w:r>
            <w:r>
              <w:rPr>
                <w:noProof/>
                <w:webHidden/>
              </w:rPr>
              <w:tab/>
            </w:r>
            <w:r>
              <w:rPr>
                <w:noProof/>
                <w:webHidden/>
              </w:rPr>
              <w:fldChar w:fldCharType="begin"/>
            </w:r>
            <w:r>
              <w:rPr>
                <w:noProof/>
                <w:webHidden/>
              </w:rPr>
              <w:instrText xml:space="preserve"> PAGEREF _Toc62132926 \h </w:instrText>
            </w:r>
            <w:r>
              <w:rPr>
                <w:noProof/>
                <w:webHidden/>
              </w:rPr>
            </w:r>
            <w:r>
              <w:rPr>
                <w:noProof/>
                <w:webHidden/>
              </w:rPr>
              <w:fldChar w:fldCharType="separate"/>
            </w:r>
            <w:r w:rsidR="004230B7">
              <w:rPr>
                <w:noProof/>
                <w:webHidden/>
              </w:rPr>
              <w:t>9</w:t>
            </w:r>
            <w:r>
              <w:rPr>
                <w:noProof/>
                <w:webHidden/>
              </w:rPr>
              <w:fldChar w:fldCharType="end"/>
            </w:r>
          </w:hyperlink>
        </w:p>
        <w:p w14:paraId="3C7F8AD6" w14:textId="1090C6DE" w:rsidR="00871764" w:rsidRDefault="00871764">
          <w:pPr>
            <w:pStyle w:val="TOC3"/>
            <w:tabs>
              <w:tab w:val="left" w:pos="1320"/>
              <w:tab w:val="right" w:leader="dot" w:pos="9016"/>
            </w:tabs>
            <w:rPr>
              <w:rFonts w:asciiTheme="minorHAnsi" w:eastAsiaTheme="minorEastAsia" w:hAnsiTheme="minorHAnsi"/>
              <w:noProof/>
              <w:sz w:val="22"/>
              <w:lang w:eastAsia="en-GB"/>
            </w:rPr>
          </w:pPr>
          <w:hyperlink w:anchor="_Toc62132927" w:history="1">
            <w:r w:rsidRPr="00267F20">
              <w:rPr>
                <w:rStyle w:val="Hyperlink"/>
                <w:noProof/>
              </w:rPr>
              <w:t>3.1.6</w:t>
            </w:r>
            <w:r>
              <w:rPr>
                <w:rFonts w:asciiTheme="minorHAnsi" w:eastAsiaTheme="minorEastAsia" w:hAnsiTheme="minorHAnsi"/>
                <w:noProof/>
                <w:sz w:val="22"/>
                <w:lang w:eastAsia="en-GB"/>
              </w:rPr>
              <w:tab/>
            </w:r>
            <w:r w:rsidRPr="00267F20">
              <w:rPr>
                <w:rStyle w:val="Hyperlink"/>
                <w:noProof/>
              </w:rPr>
              <w:t>Timetable</w:t>
            </w:r>
            <w:r>
              <w:rPr>
                <w:noProof/>
                <w:webHidden/>
              </w:rPr>
              <w:tab/>
            </w:r>
            <w:r>
              <w:rPr>
                <w:noProof/>
                <w:webHidden/>
              </w:rPr>
              <w:fldChar w:fldCharType="begin"/>
            </w:r>
            <w:r>
              <w:rPr>
                <w:noProof/>
                <w:webHidden/>
              </w:rPr>
              <w:instrText xml:space="preserve"> PAGEREF _Toc62132927 \h </w:instrText>
            </w:r>
            <w:r>
              <w:rPr>
                <w:noProof/>
                <w:webHidden/>
              </w:rPr>
            </w:r>
            <w:r>
              <w:rPr>
                <w:noProof/>
                <w:webHidden/>
              </w:rPr>
              <w:fldChar w:fldCharType="separate"/>
            </w:r>
            <w:r w:rsidR="004230B7">
              <w:rPr>
                <w:noProof/>
                <w:webHidden/>
              </w:rPr>
              <w:t>9</w:t>
            </w:r>
            <w:r>
              <w:rPr>
                <w:noProof/>
                <w:webHidden/>
              </w:rPr>
              <w:fldChar w:fldCharType="end"/>
            </w:r>
          </w:hyperlink>
        </w:p>
        <w:p w14:paraId="03FE0DE3" w14:textId="6C42E1B9" w:rsidR="00871764" w:rsidRDefault="00871764">
          <w:pPr>
            <w:pStyle w:val="TOC3"/>
            <w:tabs>
              <w:tab w:val="left" w:pos="1320"/>
              <w:tab w:val="right" w:leader="dot" w:pos="9016"/>
            </w:tabs>
            <w:rPr>
              <w:rFonts w:asciiTheme="minorHAnsi" w:eastAsiaTheme="minorEastAsia" w:hAnsiTheme="minorHAnsi"/>
              <w:noProof/>
              <w:sz w:val="22"/>
              <w:lang w:eastAsia="en-GB"/>
            </w:rPr>
          </w:pPr>
          <w:hyperlink w:anchor="_Toc62132928" w:history="1">
            <w:r w:rsidRPr="00267F20">
              <w:rPr>
                <w:rStyle w:val="Hyperlink"/>
                <w:noProof/>
              </w:rPr>
              <w:t>3.1.7</w:t>
            </w:r>
            <w:r>
              <w:rPr>
                <w:rFonts w:asciiTheme="minorHAnsi" w:eastAsiaTheme="minorEastAsia" w:hAnsiTheme="minorHAnsi"/>
                <w:noProof/>
                <w:sz w:val="22"/>
                <w:lang w:eastAsia="en-GB"/>
              </w:rPr>
              <w:tab/>
            </w:r>
            <w:r w:rsidRPr="00267F20">
              <w:rPr>
                <w:rStyle w:val="Hyperlink"/>
                <w:noProof/>
              </w:rPr>
              <w:t>Tools</w:t>
            </w:r>
            <w:r>
              <w:rPr>
                <w:noProof/>
                <w:webHidden/>
              </w:rPr>
              <w:tab/>
            </w:r>
            <w:r>
              <w:rPr>
                <w:noProof/>
                <w:webHidden/>
              </w:rPr>
              <w:fldChar w:fldCharType="begin"/>
            </w:r>
            <w:r>
              <w:rPr>
                <w:noProof/>
                <w:webHidden/>
              </w:rPr>
              <w:instrText xml:space="preserve"> PAGEREF _Toc62132928 \h </w:instrText>
            </w:r>
            <w:r>
              <w:rPr>
                <w:noProof/>
                <w:webHidden/>
              </w:rPr>
            </w:r>
            <w:r>
              <w:rPr>
                <w:noProof/>
                <w:webHidden/>
              </w:rPr>
              <w:fldChar w:fldCharType="separate"/>
            </w:r>
            <w:r w:rsidR="004230B7">
              <w:rPr>
                <w:noProof/>
                <w:webHidden/>
              </w:rPr>
              <w:t>9</w:t>
            </w:r>
            <w:r>
              <w:rPr>
                <w:noProof/>
                <w:webHidden/>
              </w:rPr>
              <w:fldChar w:fldCharType="end"/>
            </w:r>
          </w:hyperlink>
        </w:p>
        <w:p w14:paraId="44675E49" w14:textId="4436E94E" w:rsidR="00871764" w:rsidRDefault="00871764">
          <w:pPr>
            <w:pStyle w:val="TOC2"/>
            <w:tabs>
              <w:tab w:val="left" w:pos="880"/>
              <w:tab w:val="right" w:leader="dot" w:pos="9016"/>
            </w:tabs>
            <w:rPr>
              <w:rFonts w:asciiTheme="minorHAnsi" w:eastAsiaTheme="minorEastAsia" w:hAnsiTheme="minorHAnsi"/>
              <w:noProof/>
              <w:sz w:val="22"/>
              <w:lang w:eastAsia="en-GB"/>
            </w:rPr>
          </w:pPr>
          <w:hyperlink w:anchor="_Toc62132929" w:history="1">
            <w:r w:rsidRPr="00267F20">
              <w:rPr>
                <w:rStyle w:val="Hyperlink"/>
                <w:noProof/>
              </w:rPr>
              <w:t>3.2</w:t>
            </w:r>
            <w:r>
              <w:rPr>
                <w:rFonts w:asciiTheme="minorHAnsi" w:eastAsiaTheme="minorEastAsia" w:hAnsiTheme="minorHAnsi"/>
                <w:noProof/>
                <w:sz w:val="22"/>
                <w:lang w:eastAsia="en-GB"/>
              </w:rPr>
              <w:tab/>
            </w:r>
            <w:r w:rsidRPr="00267F20">
              <w:rPr>
                <w:rStyle w:val="Hyperlink"/>
                <w:noProof/>
              </w:rPr>
              <w:t>Attack diagram</w:t>
            </w:r>
            <w:r>
              <w:rPr>
                <w:noProof/>
                <w:webHidden/>
              </w:rPr>
              <w:tab/>
            </w:r>
            <w:r>
              <w:rPr>
                <w:noProof/>
                <w:webHidden/>
              </w:rPr>
              <w:fldChar w:fldCharType="begin"/>
            </w:r>
            <w:r>
              <w:rPr>
                <w:noProof/>
                <w:webHidden/>
              </w:rPr>
              <w:instrText xml:space="preserve"> PAGEREF _Toc62132929 \h </w:instrText>
            </w:r>
            <w:r>
              <w:rPr>
                <w:noProof/>
                <w:webHidden/>
              </w:rPr>
            </w:r>
            <w:r>
              <w:rPr>
                <w:noProof/>
                <w:webHidden/>
              </w:rPr>
              <w:fldChar w:fldCharType="separate"/>
            </w:r>
            <w:r w:rsidR="004230B7">
              <w:rPr>
                <w:noProof/>
                <w:webHidden/>
              </w:rPr>
              <w:t>10</w:t>
            </w:r>
            <w:r>
              <w:rPr>
                <w:noProof/>
                <w:webHidden/>
              </w:rPr>
              <w:fldChar w:fldCharType="end"/>
            </w:r>
          </w:hyperlink>
        </w:p>
        <w:p w14:paraId="4C98DF6D" w14:textId="07BB419A" w:rsidR="00871764" w:rsidRDefault="00871764">
          <w:pPr>
            <w:pStyle w:val="TOC2"/>
            <w:tabs>
              <w:tab w:val="left" w:pos="880"/>
              <w:tab w:val="right" w:leader="dot" w:pos="9016"/>
            </w:tabs>
            <w:rPr>
              <w:rFonts w:asciiTheme="minorHAnsi" w:eastAsiaTheme="minorEastAsia" w:hAnsiTheme="minorHAnsi"/>
              <w:noProof/>
              <w:sz w:val="22"/>
              <w:lang w:eastAsia="en-GB"/>
            </w:rPr>
          </w:pPr>
          <w:hyperlink w:anchor="_Toc62132930" w:history="1">
            <w:r w:rsidRPr="00267F20">
              <w:rPr>
                <w:rStyle w:val="Hyperlink"/>
                <w:noProof/>
              </w:rPr>
              <w:t>3.3</w:t>
            </w:r>
            <w:r>
              <w:rPr>
                <w:rFonts w:asciiTheme="minorHAnsi" w:eastAsiaTheme="minorEastAsia" w:hAnsiTheme="minorHAnsi"/>
                <w:noProof/>
                <w:sz w:val="22"/>
                <w:lang w:eastAsia="en-GB"/>
              </w:rPr>
              <w:tab/>
            </w:r>
            <w:r w:rsidRPr="00267F20">
              <w:rPr>
                <w:rStyle w:val="Hyperlink"/>
                <w:noProof/>
              </w:rPr>
              <w:t>Information Gathering phase</w:t>
            </w:r>
            <w:r>
              <w:rPr>
                <w:noProof/>
                <w:webHidden/>
              </w:rPr>
              <w:tab/>
            </w:r>
            <w:r>
              <w:rPr>
                <w:noProof/>
                <w:webHidden/>
              </w:rPr>
              <w:fldChar w:fldCharType="begin"/>
            </w:r>
            <w:r>
              <w:rPr>
                <w:noProof/>
                <w:webHidden/>
              </w:rPr>
              <w:instrText xml:space="preserve"> PAGEREF _Toc62132930 \h </w:instrText>
            </w:r>
            <w:r>
              <w:rPr>
                <w:noProof/>
                <w:webHidden/>
              </w:rPr>
            </w:r>
            <w:r>
              <w:rPr>
                <w:noProof/>
                <w:webHidden/>
              </w:rPr>
              <w:fldChar w:fldCharType="separate"/>
            </w:r>
            <w:r w:rsidR="004230B7">
              <w:rPr>
                <w:noProof/>
                <w:webHidden/>
              </w:rPr>
              <w:t>11</w:t>
            </w:r>
            <w:r>
              <w:rPr>
                <w:noProof/>
                <w:webHidden/>
              </w:rPr>
              <w:fldChar w:fldCharType="end"/>
            </w:r>
          </w:hyperlink>
        </w:p>
        <w:p w14:paraId="1FC02853" w14:textId="158CC1B6" w:rsidR="00871764" w:rsidRDefault="00871764">
          <w:pPr>
            <w:pStyle w:val="TOC2"/>
            <w:tabs>
              <w:tab w:val="left" w:pos="880"/>
              <w:tab w:val="right" w:leader="dot" w:pos="9016"/>
            </w:tabs>
            <w:rPr>
              <w:rFonts w:asciiTheme="minorHAnsi" w:eastAsiaTheme="minorEastAsia" w:hAnsiTheme="minorHAnsi"/>
              <w:noProof/>
              <w:sz w:val="22"/>
              <w:lang w:eastAsia="en-GB"/>
            </w:rPr>
          </w:pPr>
          <w:hyperlink w:anchor="_Toc62132931" w:history="1">
            <w:r w:rsidRPr="00267F20">
              <w:rPr>
                <w:rStyle w:val="Hyperlink"/>
                <w:noProof/>
              </w:rPr>
              <w:t>3.4</w:t>
            </w:r>
            <w:r>
              <w:rPr>
                <w:rFonts w:asciiTheme="minorHAnsi" w:eastAsiaTheme="minorEastAsia" w:hAnsiTheme="minorHAnsi"/>
                <w:noProof/>
                <w:sz w:val="22"/>
                <w:lang w:eastAsia="en-GB"/>
              </w:rPr>
              <w:tab/>
            </w:r>
            <w:r w:rsidRPr="00267F20">
              <w:rPr>
                <w:rStyle w:val="Hyperlink"/>
                <w:noProof/>
              </w:rPr>
              <w:t>Vulnerability Scanning phase</w:t>
            </w:r>
            <w:r>
              <w:rPr>
                <w:noProof/>
                <w:webHidden/>
              </w:rPr>
              <w:tab/>
            </w:r>
            <w:r>
              <w:rPr>
                <w:noProof/>
                <w:webHidden/>
              </w:rPr>
              <w:fldChar w:fldCharType="begin"/>
            </w:r>
            <w:r>
              <w:rPr>
                <w:noProof/>
                <w:webHidden/>
              </w:rPr>
              <w:instrText xml:space="preserve"> PAGEREF _Toc62132931 \h </w:instrText>
            </w:r>
            <w:r>
              <w:rPr>
                <w:noProof/>
                <w:webHidden/>
              </w:rPr>
            </w:r>
            <w:r>
              <w:rPr>
                <w:noProof/>
                <w:webHidden/>
              </w:rPr>
              <w:fldChar w:fldCharType="separate"/>
            </w:r>
            <w:r w:rsidR="004230B7">
              <w:rPr>
                <w:noProof/>
                <w:webHidden/>
              </w:rPr>
              <w:t>15</w:t>
            </w:r>
            <w:r>
              <w:rPr>
                <w:noProof/>
                <w:webHidden/>
              </w:rPr>
              <w:fldChar w:fldCharType="end"/>
            </w:r>
          </w:hyperlink>
        </w:p>
        <w:p w14:paraId="29D7B5D2" w14:textId="40348DA3" w:rsidR="00871764" w:rsidRDefault="00871764">
          <w:pPr>
            <w:pStyle w:val="TOC2"/>
            <w:tabs>
              <w:tab w:val="left" w:pos="880"/>
              <w:tab w:val="right" w:leader="dot" w:pos="9016"/>
            </w:tabs>
            <w:rPr>
              <w:rFonts w:asciiTheme="minorHAnsi" w:eastAsiaTheme="minorEastAsia" w:hAnsiTheme="minorHAnsi"/>
              <w:noProof/>
              <w:sz w:val="22"/>
              <w:lang w:eastAsia="en-GB"/>
            </w:rPr>
          </w:pPr>
          <w:hyperlink w:anchor="_Toc62132932" w:history="1">
            <w:r w:rsidRPr="00267F20">
              <w:rPr>
                <w:rStyle w:val="Hyperlink"/>
                <w:noProof/>
              </w:rPr>
              <w:t>3.5</w:t>
            </w:r>
            <w:r>
              <w:rPr>
                <w:rFonts w:asciiTheme="minorHAnsi" w:eastAsiaTheme="minorEastAsia" w:hAnsiTheme="minorHAnsi"/>
                <w:noProof/>
                <w:sz w:val="22"/>
                <w:lang w:eastAsia="en-GB"/>
              </w:rPr>
              <w:tab/>
            </w:r>
            <w:r w:rsidRPr="00267F20">
              <w:rPr>
                <w:rStyle w:val="Hyperlink"/>
                <w:noProof/>
              </w:rPr>
              <w:t>Exploiting phase</w:t>
            </w:r>
            <w:r>
              <w:rPr>
                <w:noProof/>
                <w:webHidden/>
              </w:rPr>
              <w:tab/>
            </w:r>
            <w:r>
              <w:rPr>
                <w:noProof/>
                <w:webHidden/>
              </w:rPr>
              <w:fldChar w:fldCharType="begin"/>
            </w:r>
            <w:r>
              <w:rPr>
                <w:noProof/>
                <w:webHidden/>
              </w:rPr>
              <w:instrText xml:space="preserve"> PAGEREF _Toc62132932 \h </w:instrText>
            </w:r>
            <w:r>
              <w:rPr>
                <w:noProof/>
                <w:webHidden/>
              </w:rPr>
            </w:r>
            <w:r>
              <w:rPr>
                <w:noProof/>
                <w:webHidden/>
              </w:rPr>
              <w:fldChar w:fldCharType="separate"/>
            </w:r>
            <w:r w:rsidR="004230B7">
              <w:rPr>
                <w:noProof/>
                <w:webHidden/>
              </w:rPr>
              <w:t>17</w:t>
            </w:r>
            <w:r>
              <w:rPr>
                <w:noProof/>
                <w:webHidden/>
              </w:rPr>
              <w:fldChar w:fldCharType="end"/>
            </w:r>
          </w:hyperlink>
        </w:p>
        <w:p w14:paraId="5366FF92" w14:textId="66E45D40" w:rsidR="00871764" w:rsidRDefault="00871764">
          <w:pPr>
            <w:pStyle w:val="TOC2"/>
            <w:tabs>
              <w:tab w:val="left" w:pos="880"/>
              <w:tab w:val="right" w:leader="dot" w:pos="9016"/>
            </w:tabs>
            <w:rPr>
              <w:rFonts w:asciiTheme="minorHAnsi" w:eastAsiaTheme="minorEastAsia" w:hAnsiTheme="minorHAnsi"/>
              <w:noProof/>
              <w:sz w:val="22"/>
              <w:lang w:eastAsia="en-GB"/>
            </w:rPr>
          </w:pPr>
          <w:hyperlink w:anchor="_Toc62132933" w:history="1">
            <w:r w:rsidRPr="00267F20">
              <w:rPr>
                <w:rStyle w:val="Hyperlink"/>
                <w:noProof/>
              </w:rPr>
              <w:t>3.6</w:t>
            </w:r>
            <w:r>
              <w:rPr>
                <w:rFonts w:asciiTheme="minorHAnsi" w:eastAsiaTheme="minorEastAsia" w:hAnsiTheme="minorHAnsi"/>
                <w:noProof/>
                <w:sz w:val="22"/>
                <w:lang w:eastAsia="en-GB"/>
              </w:rPr>
              <w:tab/>
            </w:r>
            <w:r w:rsidRPr="00267F20">
              <w:rPr>
                <w:rStyle w:val="Hyperlink"/>
                <w:noProof/>
              </w:rPr>
              <w:t>Report phase</w:t>
            </w:r>
            <w:r>
              <w:rPr>
                <w:noProof/>
                <w:webHidden/>
              </w:rPr>
              <w:tab/>
            </w:r>
            <w:r>
              <w:rPr>
                <w:noProof/>
                <w:webHidden/>
              </w:rPr>
              <w:fldChar w:fldCharType="begin"/>
            </w:r>
            <w:r>
              <w:rPr>
                <w:noProof/>
                <w:webHidden/>
              </w:rPr>
              <w:instrText xml:space="preserve"> PAGEREF _Toc62132933 \h </w:instrText>
            </w:r>
            <w:r>
              <w:rPr>
                <w:noProof/>
                <w:webHidden/>
              </w:rPr>
            </w:r>
            <w:r>
              <w:rPr>
                <w:noProof/>
                <w:webHidden/>
              </w:rPr>
              <w:fldChar w:fldCharType="separate"/>
            </w:r>
            <w:r w:rsidR="004230B7">
              <w:rPr>
                <w:noProof/>
                <w:webHidden/>
              </w:rPr>
              <w:t>20</w:t>
            </w:r>
            <w:r>
              <w:rPr>
                <w:noProof/>
                <w:webHidden/>
              </w:rPr>
              <w:fldChar w:fldCharType="end"/>
            </w:r>
          </w:hyperlink>
        </w:p>
        <w:p w14:paraId="31676C6A" w14:textId="0DF5DEE2" w:rsidR="00871764" w:rsidRDefault="00871764">
          <w:pPr>
            <w:pStyle w:val="TOC2"/>
            <w:tabs>
              <w:tab w:val="left" w:pos="880"/>
              <w:tab w:val="right" w:leader="dot" w:pos="9016"/>
            </w:tabs>
            <w:rPr>
              <w:rFonts w:asciiTheme="minorHAnsi" w:eastAsiaTheme="minorEastAsia" w:hAnsiTheme="minorHAnsi"/>
              <w:noProof/>
              <w:sz w:val="22"/>
              <w:lang w:eastAsia="en-GB"/>
            </w:rPr>
          </w:pPr>
          <w:hyperlink w:anchor="_Toc62132934" w:history="1">
            <w:r w:rsidRPr="00267F20">
              <w:rPr>
                <w:rStyle w:val="Hyperlink"/>
                <w:noProof/>
              </w:rPr>
              <w:t>3.7</w:t>
            </w:r>
            <w:r>
              <w:rPr>
                <w:rFonts w:asciiTheme="minorHAnsi" w:eastAsiaTheme="minorEastAsia" w:hAnsiTheme="minorHAnsi"/>
                <w:noProof/>
                <w:sz w:val="22"/>
                <w:lang w:eastAsia="en-GB"/>
              </w:rPr>
              <w:tab/>
            </w:r>
            <w:r w:rsidRPr="00267F20">
              <w:rPr>
                <w:rStyle w:val="Hyperlink"/>
                <w:noProof/>
              </w:rPr>
              <w:t>Recommended solutions</w:t>
            </w:r>
            <w:r>
              <w:rPr>
                <w:noProof/>
                <w:webHidden/>
              </w:rPr>
              <w:tab/>
            </w:r>
            <w:r>
              <w:rPr>
                <w:noProof/>
                <w:webHidden/>
              </w:rPr>
              <w:fldChar w:fldCharType="begin"/>
            </w:r>
            <w:r>
              <w:rPr>
                <w:noProof/>
                <w:webHidden/>
              </w:rPr>
              <w:instrText xml:space="preserve"> PAGEREF _Toc62132934 \h </w:instrText>
            </w:r>
            <w:r>
              <w:rPr>
                <w:noProof/>
                <w:webHidden/>
              </w:rPr>
            </w:r>
            <w:r>
              <w:rPr>
                <w:noProof/>
                <w:webHidden/>
              </w:rPr>
              <w:fldChar w:fldCharType="separate"/>
            </w:r>
            <w:r w:rsidR="004230B7">
              <w:rPr>
                <w:noProof/>
                <w:webHidden/>
              </w:rPr>
              <w:t>21</w:t>
            </w:r>
            <w:r>
              <w:rPr>
                <w:noProof/>
                <w:webHidden/>
              </w:rPr>
              <w:fldChar w:fldCharType="end"/>
            </w:r>
          </w:hyperlink>
        </w:p>
        <w:p w14:paraId="67B6F952" w14:textId="00236A59" w:rsidR="00871764" w:rsidRDefault="00871764">
          <w:pPr>
            <w:pStyle w:val="TOC2"/>
            <w:tabs>
              <w:tab w:val="left" w:pos="880"/>
              <w:tab w:val="right" w:leader="dot" w:pos="9016"/>
            </w:tabs>
            <w:rPr>
              <w:rFonts w:asciiTheme="minorHAnsi" w:eastAsiaTheme="minorEastAsia" w:hAnsiTheme="minorHAnsi"/>
              <w:noProof/>
              <w:sz w:val="22"/>
              <w:lang w:eastAsia="en-GB"/>
            </w:rPr>
          </w:pPr>
          <w:hyperlink w:anchor="_Toc62132935" w:history="1">
            <w:r w:rsidRPr="00267F20">
              <w:rPr>
                <w:rStyle w:val="Hyperlink"/>
                <w:noProof/>
              </w:rPr>
              <w:t>3.8</w:t>
            </w:r>
            <w:r>
              <w:rPr>
                <w:rFonts w:asciiTheme="minorHAnsi" w:eastAsiaTheme="minorEastAsia" w:hAnsiTheme="minorHAnsi"/>
                <w:noProof/>
                <w:sz w:val="22"/>
                <w:lang w:eastAsia="en-GB"/>
              </w:rPr>
              <w:tab/>
            </w:r>
            <w:r w:rsidRPr="00267F20">
              <w:rPr>
                <w:rStyle w:val="Hyperlink"/>
                <w:noProof/>
              </w:rPr>
              <w:t>Cost solution</w:t>
            </w:r>
            <w:r>
              <w:rPr>
                <w:noProof/>
                <w:webHidden/>
              </w:rPr>
              <w:tab/>
            </w:r>
            <w:r>
              <w:rPr>
                <w:noProof/>
                <w:webHidden/>
              </w:rPr>
              <w:fldChar w:fldCharType="begin"/>
            </w:r>
            <w:r>
              <w:rPr>
                <w:noProof/>
                <w:webHidden/>
              </w:rPr>
              <w:instrText xml:space="preserve"> PAGEREF _Toc62132935 \h </w:instrText>
            </w:r>
            <w:r>
              <w:rPr>
                <w:noProof/>
                <w:webHidden/>
              </w:rPr>
            </w:r>
            <w:r>
              <w:rPr>
                <w:noProof/>
                <w:webHidden/>
              </w:rPr>
              <w:fldChar w:fldCharType="separate"/>
            </w:r>
            <w:r w:rsidR="004230B7">
              <w:rPr>
                <w:noProof/>
                <w:webHidden/>
              </w:rPr>
              <w:t>21</w:t>
            </w:r>
            <w:r>
              <w:rPr>
                <w:noProof/>
                <w:webHidden/>
              </w:rPr>
              <w:fldChar w:fldCharType="end"/>
            </w:r>
          </w:hyperlink>
        </w:p>
        <w:p w14:paraId="71879E52" w14:textId="292F688E" w:rsidR="00871764" w:rsidRDefault="00871764">
          <w:pPr>
            <w:pStyle w:val="TOC2"/>
            <w:tabs>
              <w:tab w:val="left" w:pos="880"/>
              <w:tab w:val="right" w:leader="dot" w:pos="9016"/>
            </w:tabs>
            <w:rPr>
              <w:rFonts w:asciiTheme="minorHAnsi" w:eastAsiaTheme="minorEastAsia" w:hAnsiTheme="minorHAnsi"/>
              <w:noProof/>
              <w:sz w:val="22"/>
              <w:lang w:eastAsia="en-GB"/>
            </w:rPr>
          </w:pPr>
          <w:hyperlink w:anchor="_Toc62132936" w:history="1">
            <w:r w:rsidRPr="00267F20">
              <w:rPr>
                <w:rStyle w:val="Hyperlink"/>
                <w:noProof/>
              </w:rPr>
              <w:t>3.9</w:t>
            </w:r>
            <w:r>
              <w:rPr>
                <w:rFonts w:asciiTheme="minorHAnsi" w:eastAsiaTheme="minorEastAsia" w:hAnsiTheme="minorHAnsi"/>
                <w:noProof/>
                <w:sz w:val="22"/>
                <w:lang w:eastAsia="en-GB"/>
              </w:rPr>
              <w:tab/>
            </w:r>
            <w:r w:rsidRPr="00267F20">
              <w:rPr>
                <w:rStyle w:val="Hyperlink"/>
                <w:noProof/>
              </w:rPr>
              <w:t>Timetable for execution of solutions</w:t>
            </w:r>
            <w:r>
              <w:rPr>
                <w:noProof/>
                <w:webHidden/>
              </w:rPr>
              <w:tab/>
            </w:r>
            <w:r>
              <w:rPr>
                <w:noProof/>
                <w:webHidden/>
              </w:rPr>
              <w:fldChar w:fldCharType="begin"/>
            </w:r>
            <w:r>
              <w:rPr>
                <w:noProof/>
                <w:webHidden/>
              </w:rPr>
              <w:instrText xml:space="preserve"> PAGEREF _Toc62132936 \h </w:instrText>
            </w:r>
            <w:r>
              <w:rPr>
                <w:noProof/>
                <w:webHidden/>
              </w:rPr>
            </w:r>
            <w:r>
              <w:rPr>
                <w:noProof/>
                <w:webHidden/>
              </w:rPr>
              <w:fldChar w:fldCharType="separate"/>
            </w:r>
            <w:r w:rsidR="004230B7">
              <w:rPr>
                <w:noProof/>
                <w:webHidden/>
              </w:rPr>
              <w:t>22</w:t>
            </w:r>
            <w:r>
              <w:rPr>
                <w:noProof/>
                <w:webHidden/>
              </w:rPr>
              <w:fldChar w:fldCharType="end"/>
            </w:r>
          </w:hyperlink>
        </w:p>
        <w:p w14:paraId="7AD1A054" w14:textId="7161DAB2" w:rsidR="00871764" w:rsidRDefault="00871764">
          <w:pPr>
            <w:pStyle w:val="TOC1"/>
            <w:tabs>
              <w:tab w:val="left" w:pos="480"/>
              <w:tab w:val="right" w:leader="dot" w:pos="9016"/>
            </w:tabs>
            <w:rPr>
              <w:rFonts w:asciiTheme="minorHAnsi" w:eastAsiaTheme="minorEastAsia" w:hAnsiTheme="minorHAnsi"/>
              <w:noProof/>
              <w:sz w:val="22"/>
              <w:lang w:eastAsia="en-GB"/>
            </w:rPr>
          </w:pPr>
          <w:hyperlink w:anchor="_Toc62132937" w:history="1">
            <w:r w:rsidRPr="00267F20">
              <w:rPr>
                <w:rStyle w:val="Hyperlink"/>
                <w:noProof/>
              </w:rPr>
              <w:t>4</w:t>
            </w:r>
            <w:r>
              <w:rPr>
                <w:rFonts w:asciiTheme="minorHAnsi" w:eastAsiaTheme="minorEastAsia" w:hAnsiTheme="minorHAnsi"/>
                <w:noProof/>
                <w:sz w:val="22"/>
                <w:lang w:eastAsia="en-GB"/>
              </w:rPr>
              <w:tab/>
            </w:r>
            <w:r w:rsidRPr="00267F20">
              <w:rPr>
                <w:rStyle w:val="Hyperlink"/>
                <w:noProof/>
              </w:rPr>
              <w:t>Forensic Data Recovery Methodology</w:t>
            </w:r>
            <w:r>
              <w:rPr>
                <w:noProof/>
                <w:webHidden/>
              </w:rPr>
              <w:tab/>
            </w:r>
            <w:r>
              <w:rPr>
                <w:noProof/>
                <w:webHidden/>
              </w:rPr>
              <w:fldChar w:fldCharType="begin"/>
            </w:r>
            <w:r>
              <w:rPr>
                <w:noProof/>
                <w:webHidden/>
              </w:rPr>
              <w:instrText xml:space="preserve"> PAGEREF _Toc62132937 \h </w:instrText>
            </w:r>
            <w:r>
              <w:rPr>
                <w:noProof/>
                <w:webHidden/>
              </w:rPr>
            </w:r>
            <w:r>
              <w:rPr>
                <w:noProof/>
                <w:webHidden/>
              </w:rPr>
              <w:fldChar w:fldCharType="separate"/>
            </w:r>
            <w:r w:rsidR="004230B7">
              <w:rPr>
                <w:noProof/>
                <w:webHidden/>
              </w:rPr>
              <w:t>22</w:t>
            </w:r>
            <w:r>
              <w:rPr>
                <w:noProof/>
                <w:webHidden/>
              </w:rPr>
              <w:fldChar w:fldCharType="end"/>
            </w:r>
          </w:hyperlink>
        </w:p>
        <w:p w14:paraId="5700B020" w14:textId="43537A16" w:rsidR="00871764" w:rsidRDefault="00871764">
          <w:pPr>
            <w:pStyle w:val="TOC2"/>
            <w:tabs>
              <w:tab w:val="left" w:pos="880"/>
              <w:tab w:val="right" w:leader="dot" w:pos="9016"/>
            </w:tabs>
            <w:rPr>
              <w:rFonts w:asciiTheme="minorHAnsi" w:eastAsiaTheme="minorEastAsia" w:hAnsiTheme="minorHAnsi"/>
              <w:noProof/>
              <w:sz w:val="22"/>
              <w:lang w:eastAsia="en-GB"/>
            </w:rPr>
          </w:pPr>
          <w:hyperlink w:anchor="_Toc62132938" w:history="1">
            <w:r w:rsidRPr="00267F20">
              <w:rPr>
                <w:rStyle w:val="Hyperlink"/>
                <w:noProof/>
              </w:rPr>
              <w:t>4.1</w:t>
            </w:r>
            <w:r>
              <w:rPr>
                <w:rFonts w:asciiTheme="minorHAnsi" w:eastAsiaTheme="minorEastAsia" w:hAnsiTheme="minorHAnsi"/>
                <w:noProof/>
                <w:sz w:val="22"/>
                <w:lang w:eastAsia="en-GB"/>
              </w:rPr>
              <w:tab/>
            </w:r>
            <w:r w:rsidRPr="00267F20">
              <w:rPr>
                <w:rStyle w:val="Hyperlink"/>
                <w:noProof/>
              </w:rPr>
              <w:t>Report</w:t>
            </w:r>
            <w:r>
              <w:rPr>
                <w:noProof/>
                <w:webHidden/>
              </w:rPr>
              <w:tab/>
            </w:r>
            <w:r>
              <w:rPr>
                <w:noProof/>
                <w:webHidden/>
              </w:rPr>
              <w:fldChar w:fldCharType="begin"/>
            </w:r>
            <w:r>
              <w:rPr>
                <w:noProof/>
                <w:webHidden/>
              </w:rPr>
              <w:instrText xml:space="preserve"> PAGEREF _Toc62132938 \h </w:instrText>
            </w:r>
            <w:r>
              <w:rPr>
                <w:noProof/>
                <w:webHidden/>
              </w:rPr>
            </w:r>
            <w:r>
              <w:rPr>
                <w:noProof/>
                <w:webHidden/>
              </w:rPr>
              <w:fldChar w:fldCharType="separate"/>
            </w:r>
            <w:r w:rsidR="004230B7">
              <w:rPr>
                <w:noProof/>
                <w:webHidden/>
              </w:rPr>
              <w:t>24</w:t>
            </w:r>
            <w:r>
              <w:rPr>
                <w:noProof/>
                <w:webHidden/>
              </w:rPr>
              <w:fldChar w:fldCharType="end"/>
            </w:r>
          </w:hyperlink>
        </w:p>
        <w:p w14:paraId="50718DF8" w14:textId="58DD1B48" w:rsidR="00871764" w:rsidRDefault="00871764">
          <w:pPr>
            <w:pStyle w:val="TOC1"/>
            <w:tabs>
              <w:tab w:val="left" w:pos="480"/>
              <w:tab w:val="right" w:leader="dot" w:pos="9016"/>
            </w:tabs>
            <w:rPr>
              <w:rFonts w:asciiTheme="minorHAnsi" w:eastAsiaTheme="minorEastAsia" w:hAnsiTheme="minorHAnsi"/>
              <w:noProof/>
              <w:sz w:val="22"/>
              <w:lang w:eastAsia="en-GB"/>
            </w:rPr>
          </w:pPr>
          <w:hyperlink w:anchor="_Toc62132939" w:history="1">
            <w:r w:rsidRPr="00267F20">
              <w:rPr>
                <w:rStyle w:val="Hyperlink"/>
                <w:noProof/>
              </w:rPr>
              <w:t>5</w:t>
            </w:r>
            <w:r>
              <w:rPr>
                <w:rFonts w:asciiTheme="minorHAnsi" w:eastAsiaTheme="minorEastAsia" w:hAnsiTheme="minorHAnsi"/>
                <w:noProof/>
                <w:sz w:val="22"/>
                <w:lang w:eastAsia="en-GB"/>
              </w:rPr>
              <w:tab/>
            </w:r>
            <w:r w:rsidRPr="00267F20">
              <w:rPr>
                <w:rStyle w:val="Hyperlink"/>
                <w:noProof/>
              </w:rPr>
              <w:t>Conclusion</w:t>
            </w:r>
            <w:r>
              <w:rPr>
                <w:noProof/>
                <w:webHidden/>
              </w:rPr>
              <w:tab/>
            </w:r>
            <w:r>
              <w:rPr>
                <w:noProof/>
                <w:webHidden/>
              </w:rPr>
              <w:fldChar w:fldCharType="begin"/>
            </w:r>
            <w:r>
              <w:rPr>
                <w:noProof/>
                <w:webHidden/>
              </w:rPr>
              <w:instrText xml:space="preserve"> PAGEREF _Toc62132939 \h </w:instrText>
            </w:r>
            <w:r>
              <w:rPr>
                <w:noProof/>
                <w:webHidden/>
              </w:rPr>
            </w:r>
            <w:r>
              <w:rPr>
                <w:noProof/>
                <w:webHidden/>
              </w:rPr>
              <w:fldChar w:fldCharType="separate"/>
            </w:r>
            <w:r w:rsidR="004230B7">
              <w:rPr>
                <w:noProof/>
                <w:webHidden/>
              </w:rPr>
              <w:t>25</w:t>
            </w:r>
            <w:r>
              <w:rPr>
                <w:noProof/>
                <w:webHidden/>
              </w:rPr>
              <w:fldChar w:fldCharType="end"/>
            </w:r>
          </w:hyperlink>
        </w:p>
        <w:p w14:paraId="2F6054D6" w14:textId="20670590" w:rsidR="00871764" w:rsidRDefault="00871764">
          <w:pPr>
            <w:pStyle w:val="TOC1"/>
            <w:tabs>
              <w:tab w:val="left" w:pos="480"/>
              <w:tab w:val="right" w:leader="dot" w:pos="9016"/>
            </w:tabs>
            <w:rPr>
              <w:rFonts w:asciiTheme="minorHAnsi" w:eastAsiaTheme="minorEastAsia" w:hAnsiTheme="minorHAnsi"/>
              <w:noProof/>
              <w:sz w:val="22"/>
              <w:lang w:eastAsia="en-GB"/>
            </w:rPr>
          </w:pPr>
          <w:hyperlink w:anchor="_Toc62132940" w:history="1">
            <w:r w:rsidRPr="00267F20">
              <w:rPr>
                <w:rStyle w:val="Hyperlink"/>
                <w:noProof/>
              </w:rPr>
              <w:t>6</w:t>
            </w:r>
            <w:r>
              <w:rPr>
                <w:rFonts w:asciiTheme="minorHAnsi" w:eastAsiaTheme="minorEastAsia" w:hAnsiTheme="minorHAnsi"/>
                <w:noProof/>
                <w:sz w:val="22"/>
                <w:lang w:eastAsia="en-GB"/>
              </w:rPr>
              <w:tab/>
            </w:r>
            <w:r w:rsidRPr="00267F20">
              <w:rPr>
                <w:rStyle w:val="Hyperlink"/>
                <w:noProof/>
              </w:rPr>
              <w:t>References</w:t>
            </w:r>
            <w:r>
              <w:rPr>
                <w:noProof/>
                <w:webHidden/>
              </w:rPr>
              <w:tab/>
            </w:r>
            <w:r>
              <w:rPr>
                <w:noProof/>
                <w:webHidden/>
              </w:rPr>
              <w:fldChar w:fldCharType="begin"/>
            </w:r>
            <w:r>
              <w:rPr>
                <w:noProof/>
                <w:webHidden/>
              </w:rPr>
              <w:instrText xml:space="preserve"> PAGEREF _Toc62132940 \h </w:instrText>
            </w:r>
            <w:r>
              <w:rPr>
                <w:noProof/>
                <w:webHidden/>
              </w:rPr>
            </w:r>
            <w:r>
              <w:rPr>
                <w:noProof/>
                <w:webHidden/>
              </w:rPr>
              <w:fldChar w:fldCharType="separate"/>
            </w:r>
            <w:r w:rsidR="004230B7">
              <w:rPr>
                <w:noProof/>
                <w:webHidden/>
              </w:rPr>
              <w:t>26</w:t>
            </w:r>
            <w:r>
              <w:rPr>
                <w:noProof/>
                <w:webHidden/>
              </w:rPr>
              <w:fldChar w:fldCharType="end"/>
            </w:r>
          </w:hyperlink>
        </w:p>
        <w:p w14:paraId="43E28EE4" w14:textId="1DA3653E" w:rsidR="009722A8" w:rsidRPr="00294A0C" w:rsidRDefault="009722A8">
          <w:pPr>
            <w:rPr>
              <w:b/>
              <w:bCs/>
              <w:noProof/>
            </w:rPr>
          </w:pPr>
          <w:r>
            <w:rPr>
              <w:b/>
              <w:bCs/>
              <w:noProof/>
            </w:rPr>
            <w:fldChar w:fldCharType="end"/>
          </w:r>
        </w:p>
      </w:sdtContent>
    </w:sdt>
    <w:p w14:paraId="34BEA29F" w14:textId="17ECD94B" w:rsidR="00294A0C" w:rsidRDefault="00294A0C" w:rsidP="00294A0C">
      <w:pPr>
        <w:pStyle w:val="TableofFigures"/>
        <w:tabs>
          <w:tab w:val="right" w:leader="dot" w:pos="9016"/>
        </w:tabs>
        <w:jc w:val="center"/>
        <w:rPr>
          <w:b/>
          <w:bCs/>
        </w:rPr>
      </w:pPr>
      <w:r w:rsidRPr="00294A0C">
        <w:rPr>
          <w:b/>
          <w:bCs/>
        </w:rPr>
        <w:t>List of Figures</w:t>
      </w:r>
    </w:p>
    <w:p w14:paraId="7458E33E" w14:textId="14A1F4B9" w:rsidR="00294A0C" w:rsidRPr="00294A0C" w:rsidRDefault="00294A0C" w:rsidP="00294A0C">
      <w:pPr>
        <w:rPr>
          <w:b/>
          <w:bCs/>
        </w:rPr>
      </w:pPr>
      <w:r w:rsidRPr="00294A0C">
        <w:rPr>
          <w:b/>
          <w:bCs/>
        </w:rPr>
        <w:t>Figures</w:t>
      </w:r>
      <w:r>
        <w:rPr>
          <w:b/>
          <w:bCs/>
        </w:rPr>
        <w:t xml:space="preserve">                                                                                                                              Page</w:t>
      </w:r>
    </w:p>
    <w:p w14:paraId="149BB2D7" w14:textId="16CEA96E" w:rsidR="005620D8" w:rsidRDefault="005620D8">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62127240" w:history="1">
        <w:r w:rsidRPr="009A2DF1">
          <w:rPr>
            <w:rStyle w:val="Hyperlink"/>
            <w:b/>
            <w:bCs/>
            <w:noProof/>
          </w:rPr>
          <w:t xml:space="preserve">Figure 1: Penetration testing methodologies </w:t>
        </w:r>
        <w:r w:rsidRPr="009A2DF1">
          <w:rPr>
            <w:rStyle w:val="Hyperlink"/>
            <w:noProof/>
          </w:rPr>
          <w:t>[4].</w:t>
        </w:r>
        <w:r>
          <w:rPr>
            <w:noProof/>
            <w:webHidden/>
          </w:rPr>
          <w:tab/>
        </w:r>
        <w:r>
          <w:rPr>
            <w:noProof/>
            <w:webHidden/>
          </w:rPr>
          <w:fldChar w:fldCharType="begin"/>
        </w:r>
        <w:r>
          <w:rPr>
            <w:noProof/>
            <w:webHidden/>
          </w:rPr>
          <w:instrText xml:space="preserve"> PAGEREF _Toc62127240 \h </w:instrText>
        </w:r>
        <w:r>
          <w:rPr>
            <w:noProof/>
            <w:webHidden/>
          </w:rPr>
        </w:r>
        <w:r>
          <w:rPr>
            <w:noProof/>
            <w:webHidden/>
          </w:rPr>
          <w:fldChar w:fldCharType="separate"/>
        </w:r>
        <w:r>
          <w:rPr>
            <w:noProof/>
            <w:webHidden/>
          </w:rPr>
          <w:t>2</w:t>
        </w:r>
        <w:r>
          <w:rPr>
            <w:noProof/>
            <w:webHidden/>
          </w:rPr>
          <w:fldChar w:fldCharType="end"/>
        </w:r>
      </w:hyperlink>
    </w:p>
    <w:p w14:paraId="34289A61" w14:textId="365A9B95"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41" w:history="1">
        <w:r w:rsidR="005620D8" w:rsidRPr="009A2DF1">
          <w:rPr>
            <w:rStyle w:val="Hyperlink"/>
            <w:b/>
            <w:bCs/>
            <w:noProof/>
          </w:rPr>
          <w:t xml:space="preserve">Figure 2:Classification of penetration testing </w:t>
        </w:r>
        <w:r w:rsidR="005620D8" w:rsidRPr="009A2DF1">
          <w:rPr>
            <w:rStyle w:val="Hyperlink"/>
            <w:noProof/>
          </w:rPr>
          <w:t>[12]</w:t>
        </w:r>
        <w:r w:rsidR="005620D8" w:rsidRPr="009A2DF1">
          <w:rPr>
            <w:rStyle w:val="Hyperlink"/>
            <w:b/>
            <w:bCs/>
            <w:noProof/>
          </w:rPr>
          <w:t>.</w:t>
        </w:r>
        <w:r w:rsidR="005620D8">
          <w:rPr>
            <w:noProof/>
            <w:webHidden/>
          </w:rPr>
          <w:tab/>
        </w:r>
        <w:r w:rsidR="005620D8">
          <w:rPr>
            <w:noProof/>
            <w:webHidden/>
          </w:rPr>
          <w:fldChar w:fldCharType="begin"/>
        </w:r>
        <w:r w:rsidR="005620D8">
          <w:rPr>
            <w:noProof/>
            <w:webHidden/>
          </w:rPr>
          <w:instrText xml:space="preserve"> PAGEREF _Toc62127241 \h </w:instrText>
        </w:r>
        <w:r w:rsidR="005620D8">
          <w:rPr>
            <w:noProof/>
            <w:webHidden/>
          </w:rPr>
        </w:r>
        <w:r w:rsidR="005620D8">
          <w:rPr>
            <w:noProof/>
            <w:webHidden/>
          </w:rPr>
          <w:fldChar w:fldCharType="separate"/>
        </w:r>
        <w:r w:rsidR="005620D8">
          <w:rPr>
            <w:noProof/>
            <w:webHidden/>
          </w:rPr>
          <w:t>6</w:t>
        </w:r>
        <w:r w:rsidR="005620D8">
          <w:rPr>
            <w:noProof/>
            <w:webHidden/>
          </w:rPr>
          <w:fldChar w:fldCharType="end"/>
        </w:r>
      </w:hyperlink>
    </w:p>
    <w:p w14:paraId="14B73E87" w14:textId="2122B3F9"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42" w:history="1">
        <w:r w:rsidR="005620D8" w:rsidRPr="009A2DF1">
          <w:rPr>
            <w:rStyle w:val="Hyperlink"/>
            <w:b/>
            <w:bCs/>
            <w:noProof/>
          </w:rPr>
          <w:t>Figure 3: Attack and methodology diagram of the pen test.</w:t>
        </w:r>
        <w:r w:rsidR="005620D8">
          <w:rPr>
            <w:noProof/>
            <w:webHidden/>
          </w:rPr>
          <w:tab/>
        </w:r>
        <w:r w:rsidR="005620D8">
          <w:rPr>
            <w:noProof/>
            <w:webHidden/>
          </w:rPr>
          <w:fldChar w:fldCharType="begin"/>
        </w:r>
        <w:r w:rsidR="005620D8">
          <w:rPr>
            <w:noProof/>
            <w:webHidden/>
          </w:rPr>
          <w:instrText xml:space="preserve"> PAGEREF _Toc62127242 \h </w:instrText>
        </w:r>
        <w:r w:rsidR="005620D8">
          <w:rPr>
            <w:noProof/>
            <w:webHidden/>
          </w:rPr>
        </w:r>
        <w:r w:rsidR="005620D8">
          <w:rPr>
            <w:noProof/>
            <w:webHidden/>
          </w:rPr>
          <w:fldChar w:fldCharType="separate"/>
        </w:r>
        <w:r w:rsidR="005620D8">
          <w:rPr>
            <w:noProof/>
            <w:webHidden/>
          </w:rPr>
          <w:t>11</w:t>
        </w:r>
        <w:r w:rsidR="005620D8">
          <w:rPr>
            <w:noProof/>
            <w:webHidden/>
          </w:rPr>
          <w:fldChar w:fldCharType="end"/>
        </w:r>
      </w:hyperlink>
    </w:p>
    <w:p w14:paraId="54E678DD" w14:textId="112240EC"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43" w:history="1">
        <w:r w:rsidR="005620D8" w:rsidRPr="009A2DF1">
          <w:rPr>
            <w:rStyle w:val="Hyperlink"/>
            <w:b/>
            <w:bCs/>
            <w:noProof/>
          </w:rPr>
          <w:t>Figure 4: collected information of HPC using the Whois tool.</w:t>
        </w:r>
        <w:r w:rsidR="005620D8">
          <w:rPr>
            <w:noProof/>
            <w:webHidden/>
          </w:rPr>
          <w:tab/>
        </w:r>
        <w:r w:rsidR="005620D8">
          <w:rPr>
            <w:noProof/>
            <w:webHidden/>
          </w:rPr>
          <w:fldChar w:fldCharType="begin"/>
        </w:r>
        <w:r w:rsidR="005620D8">
          <w:rPr>
            <w:noProof/>
            <w:webHidden/>
          </w:rPr>
          <w:instrText xml:space="preserve"> PAGEREF _Toc62127243 \h </w:instrText>
        </w:r>
        <w:r w:rsidR="005620D8">
          <w:rPr>
            <w:noProof/>
            <w:webHidden/>
          </w:rPr>
        </w:r>
        <w:r w:rsidR="005620D8">
          <w:rPr>
            <w:noProof/>
            <w:webHidden/>
          </w:rPr>
          <w:fldChar w:fldCharType="separate"/>
        </w:r>
        <w:r w:rsidR="005620D8">
          <w:rPr>
            <w:noProof/>
            <w:webHidden/>
          </w:rPr>
          <w:t>12</w:t>
        </w:r>
        <w:r w:rsidR="005620D8">
          <w:rPr>
            <w:noProof/>
            <w:webHidden/>
          </w:rPr>
          <w:fldChar w:fldCharType="end"/>
        </w:r>
      </w:hyperlink>
    </w:p>
    <w:p w14:paraId="28B79C7D" w14:textId="4D9CD768"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44" w:history="1">
        <w:r w:rsidR="005620D8" w:rsidRPr="009A2DF1">
          <w:rPr>
            <w:rStyle w:val="Hyperlink"/>
            <w:b/>
            <w:bCs/>
            <w:noProof/>
          </w:rPr>
          <w:t>Figure 5: crt.sh scan results on the HPC website</w:t>
        </w:r>
        <w:r w:rsidR="005620D8">
          <w:rPr>
            <w:noProof/>
            <w:webHidden/>
          </w:rPr>
          <w:tab/>
        </w:r>
        <w:r w:rsidR="005620D8">
          <w:rPr>
            <w:noProof/>
            <w:webHidden/>
          </w:rPr>
          <w:fldChar w:fldCharType="begin"/>
        </w:r>
        <w:r w:rsidR="005620D8">
          <w:rPr>
            <w:noProof/>
            <w:webHidden/>
          </w:rPr>
          <w:instrText xml:space="preserve"> PAGEREF _Toc62127244 \h </w:instrText>
        </w:r>
        <w:r w:rsidR="005620D8">
          <w:rPr>
            <w:noProof/>
            <w:webHidden/>
          </w:rPr>
        </w:r>
        <w:r w:rsidR="005620D8">
          <w:rPr>
            <w:noProof/>
            <w:webHidden/>
          </w:rPr>
          <w:fldChar w:fldCharType="separate"/>
        </w:r>
        <w:r w:rsidR="005620D8">
          <w:rPr>
            <w:noProof/>
            <w:webHidden/>
          </w:rPr>
          <w:t>12</w:t>
        </w:r>
        <w:r w:rsidR="005620D8">
          <w:rPr>
            <w:noProof/>
            <w:webHidden/>
          </w:rPr>
          <w:fldChar w:fldCharType="end"/>
        </w:r>
      </w:hyperlink>
    </w:p>
    <w:p w14:paraId="26FB37F6" w14:textId="2321FA9A"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45" w:history="1">
        <w:r w:rsidR="005620D8" w:rsidRPr="009A2DF1">
          <w:rPr>
            <w:rStyle w:val="Hyperlink"/>
            <w:b/>
            <w:bCs/>
            <w:noProof/>
          </w:rPr>
          <w:t>Figure 6: company’s email gathering using google dork</w:t>
        </w:r>
        <w:r w:rsidR="005620D8">
          <w:rPr>
            <w:noProof/>
            <w:webHidden/>
          </w:rPr>
          <w:tab/>
        </w:r>
        <w:r w:rsidR="005620D8">
          <w:rPr>
            <w:noProof/>
            <w:webHidden/>
          </w:rPr>
          <w:fldChar w:fldCharType="begin"/>
        </w:r>
        <w:r w:rsidR="005620D8">
          <w:rPr>
            <w:noProof/>
            <w:webHidden/>
          </w:rPr>
          <w:instrText xml:space="preserve"> PAGEREF _Toc62127245 \h </w:instrText>
        </w:r>
        <w:r w:rsidR="005620D8">
          <w:rPr>
            <w:noProof/>
            <w:webHidden/>
          </w:rPr>
        </w:r>
        <w:r w:rsidR="005620D8">
          <w:rPr>
            <w:noProof/>
            <w:webHidden/>
          </w:rPr>
          <w:fldChar w:fldCharType="separate"/>
        </w:r>
        <w:r w:rsidR="005620D8">
          <w:rPr>
            <w:noProof/>
            <w:webHidden/>
          </w:rPr>
          <w:t>12</w:t>
        </w:r>
        <w:r w:rsidR="005620D8">
          <w:rPr>
            <w:noProof/>
            <w:webHidden/>
          </w:rPr>
          <w:fldChar w:fldCharType="end"/>
        </w:r>
      </w:hyperlink>
    </w:p>
    <w:p w14:paraId="0E9E95F6" w14:textId="4CB8F96A"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46" w:history="1">
        <w:r w:rsidR="005620D8" w:rsidRPr="009A2DF1">
          <w:rPr>
            <w:rStyle w:val="Hyperlink"/>
            <w:b/>
            <w:bCs/>
            <w:noProof/>
          </w:rPr>
          <w:t>Figure 7: Nmap output results.</w:t>
        </w:r>
        <w:r w:rsidR="005620D8">
          <w:rPr>
            <w:noProof/>
            <w:webHidden/>
          </w:rPr>
          <w:tab/>
        </w:r>
        <w:r w:rsidR="005620D8">
          <w:rPr>
            <w:noProof/>
            <w:webHidden/>
          </w:rPr>
          <w:fldChar w:fldCharType="begin"/>
        </w:r>
        <w:r w:rsidR="005620D8">
          <w:rPr>
            <w:noProof/>
            <w:webHidden/>
          </w:rPr>
          <w:instrText xml:space="preserve"> PAGEREF _Toc62127246 \h </w:instrText>
        </w:r>
        <w:r w:rsidR="005620D8">
          <w:rPr>
            <w:noProof/>
            <w:webHidden/>
          </w:rPr>
        </w:r>
        <w:r w:rsidR="005620D8">
          <w:rPr>
            <w:noProof/>
            <w:webHidden/>
          </w:rPr>
          <w:fldChar w:fldCharType="separate"/>
        </w:r>
        <w:r w:rsidR="005620D8">
          <w:rPr>
            <w:noProof/>
            <w:webHidden/>
          </w:rPr>
          <w:t>13</w:t>
        </w:r>
        <w:r w:rsidR="005620D8">
          <w:rPr>
            <w:noProof/>
            <w:webHidden/>
          </w:rPr>
          <w:fldChar w:fldCharType="end"/>
        </w:r>
      </w:hyperlink>
    </w:p>
    <w:p w14:paraId="74EBBDAE" w14:textId="67077B0E"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47" w:history="1">
        <w:r w:rsidR="005620D8" w:rsidRPr="009A2DF1">
          <w:rPr>
            <w:rStyle w:val="Hyperlink"/>
            <w:b/>
            <w:bCs/>
            <w:noProof/>
          </w:rPr>
          <w:t>Figure 8: results of the cipher strength.</w:t>
        </w:r>
        <w:r w:rsidR="005620D8">
          <w:rPr>
            <w:noProof/>
            <w:webHidden/>
          </w:rPr>
          <w:tab/>
        </w:r>
        <w:r w:rsidR="005620D8">
          <w:rPr>
            <w:noProof/>
            <w:webHidden/>
          </w:rPr>
          <w:fldChar w:fldCharType="begin"/>
        </w:r>
        <w:r w:rsidR="005620D8">
          <w:rPr>
            <w:noProof/>
            <w:webHidden/>
          </w:rPr>
          <w:instrText xml:space="preserve"> PAGEREF _Toc62127247 \h </w:instrText>
        </w:r>
        <w:r w:rsidR="005620D8">
          <w:rPr>
            <w:noProof/>
            <w:webHidden/>
          </w:rPr>
        </w:r>
        <w:r w:rsidR="005620D8">
          <w:rPr>
            <w:noProof/>
            <w:webHidden/>
          </w:rPr>
          <w:fldChar w:fldCharType="separate"/>
        </w:r>
        <w:r w:rsidR="005620D8">
          <w:rPr>
            <w:noProof/>
            <w:webHidden/>
          </w:rPr>
          <w:t>14</w:t>
        </w:r>
        <w:r w:rsidR="005620D8">
          <w:rPr>
            <w:noProof/>
            <w:webHidden/>
          </w:rPr>
          <w:fldChar w:fldCharType="end"/>
        </w:r>
      </w:hyperlink>
    </w:p>
    <w:p w14:paraId="12D8A8B6" w14:textId="691F1217"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48" w:history="1">
        <w:r w:rsidR="005620D8" w:rsidRPr="009A2DF1">
          <w:rPr>
            <w:rStyle w:val="Hyperlink"/>
            <w:b/>
            <w:bCs/>
            <w:noProof/>
          </w:rPr>
          <w:t>Figure 9: web technologies of the company.</w:t>
        </w:r>
        <w:r w:rsidR="005620D8">
          <w:rPr>
            <w:noProof/>
            <w:webHidden/>
          </w:rPr>
          <w:tab/>
        </w:r>
        <w:r w:rsidR="005620D8">
          <w:rPr>
            <w:noProof/>
            <w:webHidden/>
          </w:rPr>
          <w:fldChar w:fldCharType="begin"/>
        </w:r>
        <w:r w:rsidR="005620D8">
          <w:rPr>
            <w:noProof/>
            <w:webHidden/>
          </w:rPr>
          <w:instrText xml:space="preserve"> PAGEREF _Toc62127248 \h </w:instrText>
        </w:r>
        <w:r w:rsidR="005620D8">
          <w:rPr>
            <w:noProof/>
            <w:webHidden/>
          </w:rPr>
        </w:r>
        <w:r w:rsidR="005620D8">
          <w:rPr>
            <w:noProof/>
            <w:webHidden/>
          </w:rPr>
          <w:fldChar w:fldCharType="separate"/>
        </w:r>
        <w:r w:rsidR="005620D8">
          <w:rPr>
            <w:noProof/>
            <w:webHidden/>
          </w:rPr>
          <w:t>14</w:t>
        </w:r>
        <w:r w:rsidR="005620D8">
          <w:rPr>
            <w:noProof/>
            <w:webHidden/>
          </w:rPr>
          <w:fldChar w:fldCharType="end"/>
        </w:r>
      </w:hyperlink>
    </w:p>
    <w:p w14:paraId="1CCD0232" w14:textId="5777A67C"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49" w:history="1">
        <w:r w:rsidR="005620D8" w:rsidRPr="009A2DF1">
          <w:rPr>
            <w:rStyle w:val="Hyperlink"/>
            <w:b/>
            <w:bCs/>
            <w:noProof/>
          </w:rPr>
          <w:t>Figure 10: no WAF detected on the system.</w:t>
        </w:r>
        <w:r w:rsidR="005620D8">
          <w:rPr>
            <w:noProof/>
            <w:webHidden/>
          </w:rPr>
          <w:tab/>
        </w:r>
        <w:r w:rsidR="005620D8">
          <w:rPr>
            <w:noProof/>
            <w:webHidden/>
          </w:rPr>
          <w:fldChar w:fldCharType="begin"/>
        </w:r>
        <w:r w:rsidR="005620D8">
          <w:rPr>
            <w:noProof/>
            <w:webHidden/>
          </w:rPr>
          <w:instrText xml:space="preserve"> PAGEREF _Toc62127249 \h </w:instrText>
        </w:r>
        <w:r w:rsidR="005620D8">
          <w:rPr>
            <w:noProof/>
            <w:webHidden/>
          </w:rPr>
        </w:r>
        <w:r w:rsidR="005620D8">
          <w:rPr>
            <w:noProof/>
            <w:webHidden/>
          </w:rPr>
          <w:fldChar w:fldCharType="separate"/>
        </w:r>
        <w:r w:rsidR="005620D8">
          <w:rPr>
            <w:noProof/>
            <w:webHidden/>
          </w:rPr>
          <w:t>15</w:t>
        </w:r>
        <w:r w:rsidR="005620D8">
          <w:rPr>
            <w:noProof/>
            <w:webHidden/>
          </w:rPr>
          <w:fldChar w:fldCharType="end"/>
        </w:r>
      </w:hyperlink>
    </w:p>
    <w:p w14:paraId="7FD9F4DA" w14:textId="1719C59A"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50" w:history="1">
        <w:r w:rsidR="005620D8" w:rsidRPr="009A2DF1">
          <w:rPr>
            <w:rStyle w:val="Hyperlink"/>
            <w:b/>
            <w:bCs/>
            <w:noProof/>
          </w:rPr>
          <w:t>Figure 11: vulnerabilities found using Nikto tool.</w:t>
        </w:r>
        <w:r w:rsidR="005620D8">
          <w:rPr>
            <w:noProof/>
            <w:webHidden/>
          </w:rPr>
          <w:tab/>
        </w:r>
        <w:r w:rsidR="005620D8">
          <w:rPr>
            <w:noProof/>
            <w:webHidden/>
          </w:rPr>
          <w:fldChar w:fldCharType="begin"/>
        </w:r>
        <w:r w:rsidR="005620D8">
          <w:rPr>
            <w:noProof/>
            <w:webHidden/>
          </w:rPr>
          <w:instrText xml:space="preserve"> PAGEREF _Toc62127250 \h </w:instrText>
        </w:r>
        <w:r w:rsidR="005620D8">
          <w:rPr>
            <w:noProof/>
            <w:webHidden/>
          </w:rPr>
        </w:r>
        <w:r w:rsidR="005620D8">
          <w:rPr>
            <w:noProof/>
            <w:webHidden/>
          </w:rPr>
          <w:fldChar w:fldCharType="separate"/>
        </w:r>
        <w:r w:rsidR="005620D8">
          <w:rPr>
            <w:noProof/>
            <w:webHidden/>
          </w:rPr>
          <w:t>16</w:t>
        </w:r>
        <w:r w:rsidR="005620D8">
          <w:rPr>
            <w:noProof/>
            <w:webHidden/>
          </w:rPr>
          <w:fldChar w:fldCharType="end"/>
        </w:r>
      </w:hyperlink>
    </w:p>
    <w:p w14:paraId="67935457" w14:textId="0A616660"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51" w:history="1">
        <w:r w:rsidR="005620D8" w:rsidRPr="009A2DF1">
          <w:rPr>
            <w:rStyle w:val="Hyperlink"/>
            <w:b/>
            <w:bCs/>
            <w:noProof/>
          </w:rPr>
          <w:t>Figure 12: vulnerabilities found by running an automated ZAP tool.</w:t>
        </w:r>
        <w:r w:rsidR="005620D8">
          <w:rPr>
            <w:noProof/>
            <w:webHidden/>
          </w:rPr>
          <w:tab/>
        </w:r>
        <w:r w:rsidR="005620D8">
          <w:rPr>
            <w:noProof/>
            <w:webHidden/>
          </w:rPr>
          <w:fldChar w:fldCharType="begin"/>
        </w:r>
        <w:r w:rsidR="005620D8">
          <w:rPr>
            <w:noProof/>
            <w:webHidden/>
          </w:rPr>
          <w:instrText xml:space="preserve"> PAGEREF _Toc62127251 \h </w:instrText>
        </w:r>
        <w:r w:rsidR="005620D8">
          <w:rPr>
            <w:noProof/>
            <w:webHidden/>
          </w:rPr>
        </w:r>
        <w:r w:rsidR="005620D8">
          <w:rPr>
            <w:noProof/>
            <w:webHidden/>
          </w:rPr>
          <w:fldChar w:fldCharType="separate"/>
        </w:r>
        <w:r w:rsidR="005620D8">
          <w:rPr>
            <w:noProof/>
            <w:webHidden/>
          </w:rPr>
          <w:t>16</w:t>
        </w:r>
        <w:r w:rsidR="005620D8">
          <w:rPr>
            <w:noProof/>
            <w:webHidden/>
          </w:rPr>
          <w:fldChar w:fldCharType="end"/>
        </w:r>
      </w:hyperlink>
    </w:p>
    <w:p w14:paraId="1A178545" w14:textId="68DD6E94"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52" w:history="1">
        <w:r w:rsidR="005620D8" w:rsidRPr="009A2DF1">
          <w:rPr>
            <w:rStyle w:val="Hyperlink"/>
            <w:b/>
            <w:bCs/>
            <w:noProof/>
          </w:rPr>
          <w:t>Figure 13: found hidden directories.</w:t>
        </w:r>
        <w:r w:rsidR="005620D8">
          <w:rPr>
            <w:noProof/>
            <w:webHidden/>
          </w:rPr>
          <w:tab/>
        </w:r>
        <w:r w:rsidR="005620D8">
          <w:rPr>
            <w:noProof/>
            <w:webHidden/>
          </w:rPr>
          <w:fldChar w:fldCharType="begin"/>
        </w:r>
        <w:r w:rsidR="005620D8">
          <w:rPr>
            <w:noProof/>
            <w:webHidden/>
          </w:rPr>
          <w:instrText xml:space="preserve"> PAGEREF _Toc62127252 \h </w:instrText>
        </w:r>
        <w:r w:rsidR="005620D8">
          <w:rPr>
            <w:noProof/>
            <w:webHidden/>
          </w:rPr>
        </w:r>
        <w:r w:rsidR="005620D8">
          <w:rPr>
            <w:noProof/>
            <w:webHidden/>
          </w:rPr>
          <w:fldChar w:fldCharType="separate"/>
        </w:r>
        <w:r w:rsidR="005620D8">
          <w:rPr>
            <w:noProof/>
            <w:webHidden/>
          </w:rPr>
          <w:t>17</w:t>
        </w:r>
        <w:r w:rsidR="005620D8">
          <w:rPr>
            <w:noProof/>
            <w:webHidden/>
          </w:rPr>
          <w:fldChar w:fldCharType="end"/>
        </w:r>
      </w:hyperlink>
    </w:p>
    <w:p w14:paraId="13605E9E" w14:textId="0BA2C7F1"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53" w:history="1">
        <w:r w:rsidR="005620D8" w:rsidRPr="009A2DF1">
          <w:rPr>
            <w:rStyle w:val="Hyperlink"/>
            <w:b/>
            <w:bCs/>
            <w:noProof/>
          </w:rPr>
          <w:t>Figure 14: hidden directories found.</w:t>
        </w:r>
        <w:r w:rsidR="005620D8">
          <w:rPr>
            <w:noProof/>
            <w:webHidden/>
          </w:rPr>
          <w:tab/>
        </w:r>
        <w:r w:rsidR="005620D8">
          <w:rPr>
            <w:noProof/>
            <w:webHidden/>
          </w:rPr>
          <w:fldChar w:fldCharType="begin"/>
        </w:r>
        <w:r w:rsidR="005620D8">
          <w:rPr>
            <w:noProof/>
            <w:webHidden/>
          </w:rPr>
          <w:instrText xml:space="preserve"> PAGEREF _Toc62127253 \h </w:instrText>
        </w:r>
        <w:r w:rsidR="005620D8">
          <w:rPr>
            <w:noProof/>
            <w:webHidden/>
          </w:rPr>
        </w:r>
        <w:r w:rsidR="005620D8">
          <w:rPr>
            <w:noProof/>
            <w:webHidden/>
          </w:rPr>
          <w:fldChar w:fldCharType="separate"/>
        </w:r>
        <w:r w:rsidR="005620D8">
          <w:rPr>
            <w:noProof/>
            <w:webHidden/>
          </w:rPr>
          <w:t>17</w:t>
        </w:r>
        <w:r w:rsidR="005620D8">
          <w:rPr>
            <w:noProof/>
            <w:webHidden/>
          </w:rPr>
          <w:fldChar w:fldCharType="end"/>
        </w:r>
      </w:hyperlink>
    </w:p>
    <w:p w14:paraId="731A8FDD" w14:textId="78745DDD"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54" w:history="1">
        <w:r w:rsidR="005620D8" w:rsidRPr="009A2DF1">
          <w:rPr>
            <w:rStyle w:val="Hyperlink"/>
            <w:b/>
            <w:bCs/>
            <w:noProof/>
          </w:rPr>
          <w:t>Figure 15: input validation technique.</w:t>
        </w:r>
        <w:r w:rsidR="005620D8">
          <w:rPr>
            <w:noProof/>
            <w:webHidden/>
          </w:rPr>
          <w:tab/>
        </w:r>
        <w:r w:rsidR="005620D8">
          <w:rPr>
            <w:noProof/>
            <w:webHidden/>
          </w:rPr>
          <w:fldChar w:fldCharType="begin"/>
        </w:r>
        <w:r w:rsidR="005620D8">
          <w:rPr>
            <w:noProof/>
            <w:webHidden/>
          </w:rPr>
          <w:instrText xml:space="preserve"> PAGEREF _Toc62127254 \h </w:instrText>
        </w:r>
        <w:r w:rsidR="005620D8">
          <w:rPr>
            <w:noProof/>
            <w:webHidden/>
          </w:rPr>
        </w:r>
        <w:r w:rsidR="005620D8">
          <w:rPr>
            <w:noProof/>
            <w:webHidden/>
          </w:rPr>
          <w:fldChar w:fldCharType="separate"/>
        </w:r>
        <w:r w:rsidR="005620D8">
          <w:rPr>
            <w:noProof/>
            <w:webHidden/>
          </w:rPr>
          <w:t>18</w:t>
        </w:r>
        <w:r w:rsidR="005620D8">
          <w:rPr>
            <w:noProof/>
            <w:webHidden/>
          </w:rPr>
          <w:fldChar w:fldCharType="end"/>
        </w:r>
      </w:hyperlink>
    </w:p>
    <w:p w14:paraId="5D0E0187" w14:textId="3149B52F"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55" w:history="1">
        <w:r w:rsidR="005620D8" w:rsidRPr="009A2DF1">
          <w:rPr>
            <w:rStyle w:val="Hyperlink"/>
            <w:b/>
            <w:bCs/>
            <w:noProof/>
          </w:rPr>
          <w:t>Figure 16: XSS attack success.</w:t>
        </w:r>
        <w:r w:rsidR="005620D8">
          <w:rPr>
            <w:noProof/>
            <w:webHidden/>
          </w:rPr>
          <w:tab/>
        </w:r>
        <w:r w:rsidR="005620D8">
          <w:rPr>
            <w:noProof/>
            <w:webHidden/>
          </w:rPr>
          <w:fldChar w:fldCharType="begin"/>
        </w:r>
        <w:r w:rsidR="005620D8">
          <w:rPr>
            <w:noProof/>
            <w:webHidden/>
          </w:rPr>
          <w:instrText xml:space="preserve"> PAGEREF _Toc62127255 \h </w:instrText>
        </w:r>
        <w:r w:rsidR="005620D8">
          <w:rPr>
            <w:noProof/>
            <w:webHidden/>
          </w:rPr>
        </w:r>
        <w:r w:rsidR="005620D8">
          <w:rPr>
            <w:noProof/>
            <w:webHidden/>
          </w:rPr>
          <w:fldChar w:fldCharType="separate"/>
        </w:r>
        <w:r w:rsidR="005620D8">
          <w:rPr>
            <w:noProof/>
            <w:webHidden/>
          </w:rPr>
          <w:t>18</w:t>
        </w:r>
        <w:r w:rsidR="005620D8">
          <w:rPr>
            <w:noProof/>
            <w:webHidden/>
          </w:rPr>
          <w:fldChar w:fldCharType="end"/>
        </w:r>
      </w:hyperlink>
    </w:p>
    <w:p w14:paraId="7D5D75C6" w14:textId="11EEB419"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56" w:history="1">
        <w:r w:rsidR="005620D8" w:rsidRPr="009A2DF1">
          <w:rPr>
            <w:rStyle w:val="Hyperlink"/>
            <w:b/>
            <w:bCs/>
            <w:noProof/>
          </w:rPr>
          <w:t>Figure 17: XSS injection script.</w:t>
        </w:r>
        <w:r w:rsidR="005620D8">
          <w:rPr>
            <w:noProof/>
            <w:webHidden/>
          </w:rPr>
          <w:tab/>
        </w:r>
        <w:r w:rsidR="005620D8">
          <w:rPr>
            <w:noProof/>
            <w:webHidden/>
          </w:rPr>
          <w:fldChar w:fldCharType="begin"/>
        </w:r>
        <w:r w:rsidR="005620D8">
          <w:rPr>
            <w:noProof/>
            <w:webHidden/>
          </w:rPr>
          <w:instrText xml:space="preserve"> PAGEREF _Toc62127256 \h </w:instrText>
        </w:r>
        <w:r w:rsidR="005620D8">
          <w:rPr>
            <w:noProof/>
            <w:webHidden/>
          </w:rPr>
        </w:r>
        <w:r w:rsidR="005620D8">
          <w:rPr>
            <w:noProof/>
            <w:webHidden/>
          </w:rPr>
          <w:fldChar w:fldCharType="separate"/>
        </w:r>
        <w:r w:rsidR="005620D8">
          <w:rPr>
            <w:noProof/>
            <w:webHidden/>
          </w:rPr>
          <w:t>19</w:t>
        </w:r>
        <w:r w:rsidR="005620D8">
          <w:rPr>
            <w:noProof/>
            <w:webHidden/>
          </w:rPr>
          <w:fldChar w:fldCharType="end"/>
        </w:r>
      </w:hyperlink>
    </w:p>
    <w:p w14:paraId="057C360D" w14:textId="2D8CB978"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57" w:history="1">
        <w:r w:rsidR="005620D8" w:rsidRPr="009A2DF1">
          <w:rPr>
            <w:rStyle w:val="Hyperlink"/>
            <w:b/>
            <w:bCs/>
            <w:noProof/>
          </w:rPr>
          <w:t>Figure 18: XSS script stored on the server.</w:t>
        </w:r>
        <w:r w:rsidR="005620D8">
          <w:rPr>
            <w:noProof/>
            <w:webHidden/>
          </w:rPr>
          <w:tab/>
        </w:r>
        <w:r w:rsidR="005620D8">
          <w:rPr>
            <w:noProof/>
            <w:webHidden/>
          </w:rPr>
          <w:fldChar w:fldCharType="begin"/>
        </w:r>
        <w:r w:rsidR="005620D8">
          <w:rPr>
            <w:noProof/>
            <w:webHidden/>
          </w:rPr>
          <w:instrText xml:space="preserve"> PAGEREF _Toc62127257 \h </w:instrText>
        </w:r>
        <w:r w:rsidR="005620D8">
          <w:rPr>
            <w:noProof/>
            <w:webHidden/>
          </w:rPr>
        </w:r>
        <w:r w:rsidR="005620D8">
          <w:rPr>
            <w:noProof/>
            <w:webHidden/>
          </w:rPr>
          <w:fldChar w:fldCharType="separate"/>
        </w:r>
        <w:r w:rsidR="005620D8">
          <w:rPr>
            <w:noProof/>
            <w:webHidden/>
          </w:rPr>
          <w:t>19</w:t>
        </w:r>
        <w:r w:rsidR="005620D8">
          <w:rPr>
            <w:noProof/>
            <w:webHidden/>
          </w:rPr>
          <w:fldChar w:fldCharType="end"/>
        </w:r>
      </w:hyperlink>
    </w:p>
    <w:p w14:paraId="093253CA" w14:textId="76D7E505"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58" w:history="1">
        <w:r w:rsidR="005620D8" w:rsidRPr="009A2DF1">
          <w:rPr>
            <w:rStyle w:val="Hyperlink"/>
            <w:b/>
            <w:bCs/>
            <w:noProof/>
          </w:rPr>
          <w:t>Figure 19: SQL injection attack</w:t>
        </w:r>
        <w:r w:rsidR="005620D8">
          <w:rPr>
            <w:noProof/>
            <w:webHidden/>
          </w:rPr>
          <w:tab/>
        </w:r>
        <w:r w:rsidR="005620D8">
          <w:rPr>
            <w:noProof/>
            <w:webHidden/>
          </w:rPr>
          <w:fldChar w:fldCharType="begin"/>
        </w:r>
        <w:r w:rsidR="005620D8">
          <w:rPr>
            <w:noProof/>
            <w:webHidden/>
          </w:rPr>
          <w:instrText xml:space="preserve"> PAGEREF _Toc62127258 \h </w:instrText>
        </w:r>
        <w:r w:rsidR="005620D8">
          <w:rPr>
            <w:noProof/>
            <w:webHidden/>
          </w:rPr>
        </w:r>
        <w:r w:rsidR="005620D8">
          <w:rPr>
            <w:noProof/>
            <w:webHidden/>
          </w:rPr>
          <w:fldChar w:fldCharType="separate"/>
        </w:r>
        <w:r w:rsidR="005620D8">
          <w:rPr>
            <w:noProof/>
            <w:webHidden/>
          </w:rPr>
          <w:t>20</w:t>
        </w:r>
        <w:r w:rsidR="005620D8">
          <w:rPr>
            <w:noProof/>
            <w:webHidden/>
          </w:rPr>
          <w:fldChar w:fldCharType="end"/>
        </w:r>
      </w:hyperlink>
    </w:p>
    <w:p w14:paraId="6AC50F4C" w14:textId="657709D3"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59" w:history="1">
        <w:r w:rsidR="005620D8" w:rsidRPr="009A2DF1">
          <w:rPr>
            <w:rStyle w:val="Hyperlink"/>
            <w:b/>
            <w:bCs/>
            <w:noProof/>
          </w:rPr>
          <w:t>Figure 20: Report format of the incident.</w:t>
        </w:r>
        <w:r w:rsidR="005620D8">
          <w:rPr>
            <w:noProof/>
            <w:webHidden/>
          </w:rPr>
          <w:tab/>
        </w:r>
        <w:r w:rsidR="005620D8">
          <w:rPr>
            <w:noProof/>
            <w:webHidden/>
          </w:rPr>
          <w:fldChar w:fldCharType="begin"/>
        </w:r>
        <w:r w:rsidR="005620D8">
          <w:rPr>
            <w:noProof/>
            <w:webHidden/>
          </w:rPr>
          <w:instrText xml:space="preserve"> PAGEREF _Toc62127259 \h </w:instrText>
        </w:r>
        <w:r w:rsidR="005620D8">
          <w:rPr>
            <w:noProof/>
            <w:webHidden/>
          </w:rPr>
        </w:r>
        <w:r w:rsidR="005620D8">
          <w:rPr>
            <w:noProof/>
            <w:webHidden/>
          </w:rPr>
          <w:fldChar w:fldCharType="separate"/>
        </w:r>
        <w:r w:rsidR="005620D8">
          <w:rPr>
            <w:noProof/>
            <w:webHidden/>
          </w:rPr>
          <w:t>24</w:t>
        </w:r>
        <w:r w:rsidR="005620D8">
          <w:rPr>
            <w:noProof/>
            <w:webHidden/>
          </w:rPr>
          <w:fldChar w:fldCharType="end"/>
        </w:r>
      </w:hyperlink>
    </w:p>
    <w:p w14:paraId="24E8C92D" w14:textId="434E3B6A" w:rsidR="005620D8" w:rsidRDefault="005F7D01">
      <w:pPr>
        <w:pStyle w:val="TableofFigures"/>
        <w:tabs>
          <w:tab w:val="right" w:leader="dot" w:pos="9016"/>
        </w:tabs>
        <w:rPr>
          <w:rFonts w:asciiTheme="minorHAnsi" w:eastAsiaTheme="minorEastAsia" w:hAnsiTheme="minorHAnsi"/>
          <w:noProof/>
          <w:sz w:val="22"/>
          <w:lang w:eastAsia="en-GB"/>
        </w:rPr>
      </w:pPr>
      <w:hyperlink w:anchor="_Toc62127260" w:history="1">
        <w:r w:rsidR="005620D8" w:rsidRPr="009A2DF1">
          <w:rPr>
            <w:rStyle w:val="Hyperlink"/>
            <w:b/>
            <w:bCs/>
            <w:noProof/>
          </w:rPr>
          <w:t>Figure 21: Invoice form.</w:t>
        </w:r>
        <w:r w:rsidR="005620D8">
          <w:rPr>
            <w:noProof/>
            <w:webHidden/>
          </w:rPr>
          <w:tab/>
        </w:r>
        <w:r w:rsidR="005620D8">
          <w:rPr>
            <w:noProof/>
            <w:webHidden/>
          </w:rPr>
          <w:fldChar w:fldCharType="begin"/>
        </w:r>
        <w:r w:rsidR="005620D8">
          <w:rPr>
            <w:noProof/>
            <w:webHidden/>
          </w:rPr>
          <w:instrText xml:space="preserve"> PAGEREF _Toc62127260 \h </w:instrText>
        </w:r>
        <w:r w:rsidR="005620D8">
          <w:rPr>
            <w:noProof/>
            <w:webHidden/>
          </w:rPr>
        </w:r>
        <w:r w:rsidR="005620D8">
          <w:rPr>
            <w:noProof/>
            <w:webHidden/>
          </w:rPr>
          <w:fldChar w:fldCharType="separate"/>
        </w:r>
        <w:r w:rsidR="005620D8">
          <w:rPr>
            <w:noProof/>
            <w:webHidden/>
          </w:rPr>
          <w:t>25</w:t>
        </w:r>
        <w:r w:rsidR="005620D8">
          <w:rPr>
            <w:noProof/>
            <w:webHidden/>
          </w:rPr>
          <w:fldChar w:fldCharType="end"/>
        </w:r>
      </w:hyperlink>
    </w:p>
    <w:p w14:paraId="4662C254" w14:textId="117A92DA" w:rsidR="00100DF0" w:rsidRDefault="005620D8" w:rsidP="005620D8">
      <w:pPr>
        <w:pStyle w:val="ListParagraph"/>
        <w:ind w:left="432"/>
      </w:pPr>
      <w:r>
        <w:lastRenderedPageBreak/>
        <w:fldChar w:fldCharType="end"/>
      </w:r>
    </w:p>
    <w:p w14:paraId="2227547A" w14:textId="77777777" w:rsidR="00100DF0" w:rsidRDefault="00100DF0" w:rsidP="009722A8">
      <w:pPr>
        <w:pStyle w:val="ListParagraph"/>
        <w:ind w:left="432"/>
        <w:jc w:val="center"/>
      </w:pPr>
    </w:p>
    <w:p w14:paraId="46E91FA2" w14:textId="77777777" w:rsidR="00100DF0" w:rsidRDefault="00100DF0" w:rsidP="005620D8"/>
    <w:p w14:paraId="62DD7FA7" w14:textId="77777777" w:rsidR="00100DF0" w:rsidRDefault="00100DF0" w:rsidP="009722A8">
      <w:pPr>
        <w:pStyle w:val="ListParagraph"/>
        <w:ind w:left="432"/>
        <w:jc w:val="center"/>
      </w:pPr>
    </w:p>
    <w:p w14:paraId="5E5D56B8" w14:textId="786F5A06" w:rsidR="00294A0C" w:rsidRDefault="009722A8" w:rsidP="009722A8">
      <w:pPr>
        <w:pStyle w:val="ListParagraph"/>
        <w:ind w:left="432"/>
        <w:jc w:val="center"/>
        <w:rPr>
          <w:b/>
          <w:bCs/>
        </w:rPr>
      </w:pPr>
      <w:r w:rsidRPr="009722A8">
        <w:rPr>
          <w:b/>
          <w:bCs/>
        </w:rPr>
        <w:t>List of Tables</w:t>
      </w:r>
    </w:p>
    <w:p w14:paraId="2459B997" w14:textId="77777777" w:rsidR="00294A0C" w:rsidRDefault="00294A0C" w:rsidP="009722A8">
      <w:pPr>
        <w:pStyle w:val="ListParagraph"/>
        <w:ind w:left="432"/>
        <w:jc w:val="center"/>
        <w:rPr>
          <w:b/>
          <w:bCs/>
        </w:rPr>
      </w:pPr>
    </w:p>
    <w:p w14:paraId="0DBEEE9E" w14:textId="6EBB2337" w:rsidR="009722A8" w:rsidRPr="009722A8" w:rsidRDefault="00294A0C" w:rsidP="00294A0C">
      <w:pPr>
        <w:pStyle w:val="ListParagraph"/>
        <w:ind w:left="432"/>
        <w:rPr>
          <w:b/>
          <w:bCs/>
          <w:noProof/>
        </w:rPr>
      </w:pPr>
      <w:r>
        <w:rPr>
          <w:b/>
          <w:bCs/>
        </w:rPr>
        <w:t>Table                                                                                                                         Page</w:t>
      </w:r>
      <w:r w:rsidR="009722A8">
        <w:rPr>
          <w:b/>
          <w:bCs/>
        </w:rPr>
        <w:fldChar w:fldCharType="begin"/>
      </w:r>
      <w:r w:rsidR="009722A8" w:rsidRPr="009722A8">
        <w:rPr>
          <w:b/>
          <w:bCs/>
        </w:rPr>
        <w:instrText xml:space="preserve"> TOC \h \z \c "Table" </w:instrText>
      </w:r>
      <w:r w:rsidR="009722A8">
        <w:rPr>
          <w:b/>
          <w:bCs/>
        </w:rPr>
        <w:fldChar w:fldCharType="separate"/>
      </w:r>
    </w:p>
    <w:p w14:paraId="70D4CFC1" w14:textId="65BF0BCF" w:rsidR="009722A8" w:rsidRDefault="005F7D01">
      <w:pPr>
        <w:pStyle w:val="TableofFigures"/>
        <w:tabs>
          <w:tab w:val="right" w:leader="dot" w:pos="9016"/>
        </w:tabs>
        <w:rPr>
          <w:rFonts w:asciiTheme="minorHAnsi" w:eastAsiaTheme="minorEastAsia" w:hAnsiTheme="minorHAnsi"/>
          <w:noProof/>
          <w:sz w:val="22"/>
          <w:lang w:eastAsia="en-GB"/>
        </w:rPr>
      </w:pPr>
      <w:hyperlink w:anchor="_Toc61939693" w:history="1">
        <w:r w:rsidR="009722A8" w:rsidRPr="002602BB">
          <w:rPr>
            <w:rStyle w:val="Hyperlink"/>
            <w:b/>
            <w:bCs/>
            <w:noProof/>
          </w:rPr>
          <w:t>Table 1: contingency plan for the possible risks.</w:t>
        </w:r>
        <w:r w:rsidR="009722A8">
          <w:rPr>
            <w:noProof/>
            <w:webHidden/>
          </w:rPr>
          <w:tab/>
        </w:r>
        <w:r w:rsidR="009722A8">
          <w:rPr>
            <w:noProof/>
            <w:webHidden/>
          </w:rPr>
          <w:fldChar w:fldCharType="begin"/>
        </w:r>
        <w:r w:rsidR="009722A8">
          <w:rPr>
            <w:noProof/>
            <w:webHidden/>
          </w:rPr>
          <w:instrText xml:space="preserve"> PAGEREF _Toc61939693 \h </w:instrText>
        </w:r>
        <w:r w:rsidR="009722A8">
          <w:rPr>
            <w:noProof/>
            <w:webHidden/>
          </w:rPr>
        </w:r>
        <w:r w:rsidR="009722A8">
          <w:rPr>
            <w:noProof/>
            <w:webHidden/>
          </w:rPr>
          <w:fldChar w:fldCharType="separate"/>
        </w:r>
        <w:r w:rsidR="009722A8">
          <w:rPr>
            <w:noProof/>
            <w:webHidden/>
          </w:rPr>
          <w:t>10</w:t>
        </w:r>
        <w:r w:rsidR="009722A8">
          <w:rPr>
            <w:noProof/>
            <w:webHidden/>
          </w:rPr>
          <w:fldChar w:fldCharType="end"/>
        </w:r>
      </w:hyperlink>
    </w:p>
    <w:p w14:paraId="2F330D56" w14:textId="14B1221D" w:rsidR="009722A8" w:rsidRDefault="005F7D01">
      <w:pPr>
        <w:pStyle w:val="TableofFigures"/>
        <w:tabs>
          <w:tab w:val="right" w:leader="dot" w:pos="9016"/>
        </w:tabs>
        <w:rPr>
          <w:rFonts w:asciiTheme="minorHAnsi" w:eastAsiaTheme="minorEastAsia" w:hAnsiTheme="minorHAnsi"/>
          <w:noProof/>
          <w:sz w:val="22"/>
          <w:lang w:eastAsia="en-GB"/>
        </w:rPr>
      </w:pPr>
      <w:hyperlink w:anchor="_Toc61939694" w:history="1">
        <w:r w:rsidR="009722A8" w:rsidRPr="002602BB">
          <w:rPr>
            <w:rStyle w:val="Hyperlink"/>
            <w:b/>
            <w:bCs/>
            <w:noProof/>
          </w:rPr>
          <w:t>Table 2: tools description used in the test.</w:t>
        </w:r>
        <w:r w:rsidR="009722A8">
          <w:rPr>
            <w:noProof/>
            <w:webHidden/>
          </w:rPr>
          <w:tab/>
        </w:r>
        <w:r w:rsidR="009722A8">
          <w:rPr>
            <w:noProof/>
            <w:webHidden/>
          </w:rPr>
          <w:fldChar w:fldCharType="begin"/>
        </w:r>
        <w:r w:rsidR="009722A8">
          <w:rPr>
            <w:noProof/>
            <w:webHidden/>
          </w:rPr>
          <w:instrText xml:space="preserve"> PAGEREF _Toc61939694 \h </w:instrText>
        </w:r>
        <w:r w:rsidR="009722A8">
          <w:rPr>
            <w:noProof/>
            <w:webHidden/>
          </w:rPr>
        </w:r>
        <w:r w:rsidR="009722A8">
          <w:rPr>
            <w:noProof/>
            <w:webHidden/>
          </w:rPr>
          <w:fldChar w:fldCharType="separate"/>
        </w:r>
        <w:r w:rsidR="009722A8">
          <w:rPr>
            <w:noProof/>
            <w:webHidden/>
          </w:rPr>
          <w:t>11</w:t>
        </w:r>
        <w:r w:rsidR="009722A8">
          <w:rPr>
            <w:noProof/>
            <w:webHidden/>
          </w:rPr>
          <w:fldChar w:fldCharType="end"/>
        </w:r>
      </w:hyperlink>
    </w:p>
    <w:p w14:paraId="54935736" w14:textId="6520428B" w:rsidR="009722A8" w:rsidRDefault="005F7D01">
      <w:pPr>
        <w:pStyle w:val="TableofFigures"/>
        <w:tabs>
          <w:tab w:val="right" w:leader="dot" w:pos="9016"/>
        </w:tabs>
        <w:rPr>
          <w:rFonts w:asciiTheme="minorHAnsi" w:eastAsiaTheme="minorEastAsia" w:hAnsiTheme="minorHAnsi"/>
          <w:noProof/>
          <w:sz w:val="22"/>
          <w:lang w:eastAsia="en-GB"/>
        </w:rPr>
      </w:pPr>
      <w:hyperlink w:anchor="_Toc61939695" w:history="1">
        <w:r w:rsidR="009722A8" w:rsidRPr="002602BB">
          <w:rPr>
            <w:rStyle w:val="Hyperlink"/>
            <w:b/>
            <w:bCs/>
            <w:noProof/>
          </w:rPr>
          <w:t>Table 3: test results.</w:t>
        </w:r>
        <w:r w:rsidR="009722A8">
          <w:rPr>
            <w:noProof/>
            <w:webHidden/>
          </w:rPr>
          <w:tab/>
        </w:r>
        <w:r w:rsidR="009722A8">
          <w:rPr>
            <w:noProof/>
            <w:webHidden/>
          </w:rPr>
          <w:fldChar w:fldCharType="begin"/>
        </w:r>
        <w:r w:rsidR="009722A8">
          <w:rPr>
            <w:noProof/>
            <w:webHidden/>
          </w:rPr>
          <w:instrText xml:space="preserve"> PAGEREF _Toc61939695 \h </w:instrText>
        </w:r>
        <w:r w:rsidR="009722A8">
          <w:rPr>
            <w:noProof/>
            <w:webHidden/>
          </w:rPr>
        </w:r>
        <w:r w:rsidR="009722A8">
          <w:rPr>
            <w:noProof/>
            <w:webHidden/>
          </w:rPr>
          <w:fldChar w:fldCharType="separate"/>
        </w:r>
        <w:r w:rsidR="009722A8">
          <w:rPr>
            <w:noProof/>
            <w:webHidden/>
          </w:rPr>
          <w:t>23</w:t>
        </w:r>
        <w:r w:rsidR="009722A8">
          <w:rPr>
            <w:noProof/>
            <w:webHidden/>
          </w:rPr>
          <w:fldChar w:fldCharType="end"/>
        </w:r>
      </w:hyperlink>
    </w:p>
    <w:p w14:paraId="33858A96" w14:textId="70700EE3" w:rsidR="009722A8" w:rsidRDefault="005F7D01">
      <w:pPr>
        <w:pStyle w:val="TableofFigures"/>
        <w:tabs>
          <w:tab w:val="right" w:leader="dot" w:pos="9016"/>
        </w:tabs>
        <w:rPr>
          <w:rFonts w:asciiTheme="minorHAnsi" w:eastAsiaTheme="minorEastAsia" w:hAnsiTheme="minorHAnsi"/>
          <w:noProof/>
          <w:sz w:val="22"/>
          <w:lang w:eastAsia="en-GB"/>
        </w:rPr>
      </w:pPr>
      <w:hyperlink w:anchor="_Toc61939696" w:history="1">
        <w:r w:rsidR="009722A8" w:rsidRPr="002602BB">
          <w:rPr>
            <w:rStyle w:val="Hyperlink"/>
            <w:b/>
            <w:bCs/>
            <w:noProof/>
          </w:rPr>
          <w:t>Table 4: cost solutions</w:t>
        </w:r>
        <w:r w:rsidR="009722A8">
          <w:rPr>
            <w:noProof/>
            <w:webHidden/>
          </w:rPr>
          <w:tab/>
        </w:r>
        <w:r w:rsidR="009722A8">
          <w:rPr>
            <w:noProof/>
            <w:webHidden/>
          </w:rPr>
          <w:fldChar w:fldCharType="begin"/>
        </w:r>
        <w:r w:rsidR="009722A8">
          <w:rPr>
            <w:noProof/>
            <w:webHidden/>
          </w:rPr>
          <w:instrText xml:space="preserve"> PAGEREF _Toc61939696 \h </w:instrText>
        </w:r>
        <w:r w:rsidR="009722A8">
          <w:rPr>
            <w:noProof/>
            <w:webHidden/>
          </w:rPr>
        </w:r>
        <w:r w:rsidR="009722A8">
          <w:rPr>
            <w:noProof/>
            <w:webHidden/>
          </w:rPr>
          <w:fldChar w:fldCharType="separate"/>
        </w:r>
        <w:r w:rsidR="009722A8">
          <w:rPr>
            <w:noProof/>
            <w:webHidden/>
          </w:rPr>
          <w:t>24</w:t>
        </w:r>
        <w:r w:rsidR="009722A8">
          <w:rPr>
            <w:noProof/>
            <w:webHidden/>
          </w:rPr>
          <w:fldChar w:fldCharType="end"/>
        </w:r>
      </w:hyperlink>
    </w:p>
    <w:p w14:paraId="25225969" w14:textId="35A9695B" w:rsidR="009722A8" w:rsidRDefault="005F7D01">
      <w:pPr>
        <w:pStyle w:val="TableofFigures"/>
        <w:tabs>
          <w:tab w:val="right" w:leader="dot" w:pos="9016"/>
        </w:tabs>
        <w:rPr>
          <w:rFonts w:asciiTheme="minorHAnsi" w:eastAsiaTheme="minorEastAsia" w:hAnsiTheme="minorHAnsi"/>
          <w:noProof/>
          <w:sz w:val="22"/>
          <w:lang w:eastAsia="en-GB"/>
        </w:rPr>
      </w:pPr>
      <w:hyperlink w:anchor="_Toc61939697" w:history="1">
        <w:r w:rsidR="009722A8" w:rsidRPr="002602BB">
          <w:rPr>
            <w:rStyle w:val="Hyperlink"/>
            <w:b/>
            <w:bCs/>
            <w:noProof/>
          </w:rPr>
          <w:t>Table 5: schedule to execute the potential solutions.</w:t>
        </w:r>
        <w:r w:rsidR="009722A8">
          <w:rPr>
            <w:noProof/>
            <w:webHidden/>
          </w:rPr>
          <w:tab/>
        </w:r>
        <w:r w:rsidR="009722A8">
          <w:rPr>
            <w:noProof/>
            <w:webHidden/>
          </w:rPr>
          <w:fldChar w:fldCharType="begin"/>
        </w:r>
        <w:r w:rsidR="009722A8">
          <w:rPr>
            <w:noProof/>
            <w:webHidden/>
          </w:rPr>
          <w:instrText xml:space="preserve"> PAGEREF _Toc61939697 \h </w:instrText>
        </w:r>
        <w:r w:rsidR="009722A8">
          <w:rPr>
            <w:noProof/>
            <w:webHidden/>
          </w:rPr>
        </w:r>
        <w:r w:rsidR="009722A8">
          <w:rPr>
            <w:noProof/>
            <w:webHidden/>
          </w:rPr>
          <w:fldChar w:fldCharType="separate"/>
        </w:r>
        <w:r w:rsidR="009722A8">
          <w:rPr>
            <w:noProof/>
            <w:webHidden/>
          </w:rPr>
          <w:t>24</w:t>
        </w:r>
        <w:r w:rsidR="009722A8">
          <w:rPr>
            <w:noProof/>
            <w:webHidden/>
          </w:rPr>
          <w:fldChar w:fldCharType="end"/>
        </w:r>
      </w:hyperlink>
    </w:p>
    <w:p w14:paraId="57772DA3" w14:textId="77777777" w:rsidR="005620D8" w:rsidRDefault="009722A8" w:rsidP="005620D8">
      <w:r>
        <w:fldChar w:fldCharType="end"/>
      </w:r>
    </w:p>
    <w:p w14:paraId="45D066DB" w14:textId="554F1F78" w:rsidR="0087109B" w:rsidRPr="00603AF8" w:rsidRDefault="005620D8" w:rsidP="005620D8">
      <w:pPr>
        <w:rPr>
          <w:b/>
          <w:bCs/>
        </w:rPr>
      </w:pPr>
      <w:r w:rsidRPr="00603AF8">
        <w:rPr>
          <w:b/>
          <w:bCs/>
        </w:rPr>
        <w:t>ABSTRACT/SYNOPSIS</w:t>
      </w:r>
    </w:p>
    <w:p w14:paraId="6E3112EF" w14:textId="22C040D4" w:rsidR="00603AF8" w:rsidRDefault="00603AF8" w:rsidP="00DC535B">
      <w:pPr>
        <w:sectPr w:rsidR="00603AF8" w:rsidSect="00105B65">
          <w:headerReference w:type="default" r:id="rId11"/>
          <w:pgSz w:w="11906" w:h="16838"/>
          <w:pgMar w:top="1440" w:right="1440" w:bottom="1440" w:left="1440" w:header="708" w:footer="708" w:gutter="0"/>
          <w:pgNumType w:start="0"/>
          <w:cols w:space="708"/>
          <w:docGrid w:linePitch="360"/>
        </w:sectPr>
      </w:pPr>
      <w:r>
        <w:t>Web applications have become crucial for the success of businesses with the rise of the internet and technology.</w:t>
      </w:r>
      <w:r w:rsidR="00C36209">
        <w:t xml:space="preserve"> However, </w:t>
      </w:r>
      <w:r w:rsidR="004B05DE">
        <w:t>cyber-attacks on web applications is increasing significantly due to its nature and practi</w:t>
      </w:r>
      <w:r w:rsidR="00B96F53">
        <w:t>s</w:t>
      </w:r>
      <w:r w:rsidR="004B05DE">
        <w:t>ing weak security. Therefore,</w:t>
      </w:r>
      <w:r w:rsidR="00500100">
        <w:t xml:space="preserve"> organisations need to</w:t>
      </w:r>
      <w:r w:rsidR="00B96F53">
        <w:t xml:space="preserve"> </w:t>
      </w:r>
      <w:r w:rsidR="00286EDA">
        <w:t>regularly</w:t>
      </w:r>
      <w:r w:rsidR="00500100">
        <w:t xml:space="preserve"> evaluate and examine their security systems </w:t>
      </w:r>
      <w:r w:rsidR="00B96F53">
        <w:t xml:space="preserve">to protect </w:t>
      </w:r>
      <w:r w:rsidR="0029574E">
        <w:t xml:space="preserve">its </w:t>
      </w:r>
      <w:r w:rsidR="00B96F53">
        <w:t>clients and systems from hackers</w:t>
      </w:r>
      <w:r w:rsidR="0029574E">
        <w:t xml:space="preserve"> using penetration testing methodologies and techniques.</w:t>
      </w:r>
      <w:r w:rsidR="005E4EA6">
        <w:t xml:space="preserve"> This paper presents a detailed report of black box testing on the HPC’s website live web penetration test.</w:t>
      </w:r>
      <w:r w:rsidR="00191506">
        <w:t xml:space="preserve"> The results of the testing show that the website can be vulnerable to an XSS injection attack. It also presents forensic methodologies and techniques to recover deleted files, with a company scenario.      </w:t>
      </w:r>
    </w:p>
    <w:p w14:paraId="7BF7CEFE" w14:textId="1E0B7C1F" w:rsidR="0087109B" w:rsidRDefault="00E35865" w:rsidP="00E35865">
      <w:pPr>
        <w:pStyle w:val="Heading1"/>
      </w:pPr>
      <w:bookmarkStart w:id="0" w:name="_Toc62132908"/>
      <w:r>
        <w:lastRenderedPageBreak/>
        <w:t>INTRODUCTION</w:t>
      </w:r>
      <w:bookmarkEnd w:id="0"/>
      <w:r>
        <w:t xml:space="preserve"> </w:t>
      </w:r>
    </w:p>
    <w:p w14:paraId="1B838A5D" w14:textId="01072A27" w:rsidR="007654FA" w:rsidRDefault="007654FA" w:rsidP="007654FA">
      <w:r>
        <w:t xml:space="preserve">As technologies evolve, cybercriminals are becoming increasingly stealthy, sophisticated, and evasive. As a result, many organisations are affected adversely </w:t>
      </w:r>
      <w:r w:rsidR="004535B9">
        <w:t xml:space="preserve">in many ways, such as their service production, financial income, reputational statue, and data privacy. Therefore, it is useful for organisations and individuals to prepare for new threats and identify </w:t>
      </w:r>
      <w:r w:rsidR="00170071">
        <w:t xml:space="preserve">the </w:t>
      </w:r>
      <w:r w:rsidR="004535B9">
        <w:t>vulnerable areas in their system or network services before the attackers sneak into their system.</w:t>
      </w:r>
      <w:r w:rsidR="00170071">
        <w:t xml:space="preserve"> This can be achieved by testing their systems through security experts, such as a penetration tester.</w:t>
      </w:r>
    </w:p>
    <w:p w14:paraId="0AE8BE10" w14:textId="3FC56C8E" w:rsidR="00327018" w:rsidRPr="007654FA" w:rsidRDefault="00327018" w:rsidP="007654FA">
      <w:r>
        <w:t xml:space="preserve">This paper </w:t>
      </w:r>
      <w:r w:rsidR="00464DBB">
        <w:t>presents</w:t>
      </w:r>
      <w:r>
        <w:t xml:space="preserve"> </w:t>
      </w:r>
      <w:r w:rsidR="00464DBB">
        <w:t xml:space="preserve">a study of penetration testing, including its procedures and techniques of penetration testing. It also presents a detailed report of </w:t>
      </w:r>
      <w:r w:rsidR="00C36209">
        <w:t xml:space="preserve">black box testing on a </w:t>
      </w:r>
      <w:r w:rsidR="00464DBB">
        <w:t>live web penetration test on</w:t>
      </w:r>
      <w:r w:rsidR="005E4EA6">
        <w:t xml:space="preserve"> the </w:t>
      </w:r>
      <w:r w:rsidR="00464DBB">
        <w:t xml:space="preserve">HPC website. Besides, it </w:t>
      </w:r>
      <w:r w:rsidR="005620D8">
        <w:t>provides forensic methodologies and techniques to recover deleted files, with a HPC company scenario. Finally, it presents the conclusion of the work.</w:t>
      </w:r>
    </w:p>
    <w:p w14:paraId="4F20468F" w14:textId="400A237C" w:rsidR="0087109B" w:rsidRDefault="005D5B48" w:rsidP="00E35865">
      <w:pPr>
        <w:pStyle w:val="Heading1"/>
      </w:pPr>
      <w:bookmarkStart w:id="1" w:name="_Toc62132909"/>
      <w:r>
        <w:t>PENETRATION TEST</w:t>
      </w:r>
      <w:bookmarkEnd w:id="1"/>
      <w:r>
        <w:t xml:space="preserve"> </w:t>
      </w:r>
    </w:p>
    <w:p w14:paraId="024B05E1" w14:textId="2B7062B5" w:rsidR="00F136CF" w:rsidRDefault="00FA5CAC" w:rsidP="00DE7FCD">
      <w:r>
        <w:t xml:space="preserve">In modern times, information and data confidentiality is </w:t>
      </w:r>
      <w:r w:rsidR="00EC0E47">
        <w:t>a big concern for business companies and individuals</w:t>
      </w:r>
      <w:r w:rsidR="008B12C6">
        <w:t xml:space="preserve"> due to the fast growth of new technologies</w:t>
      </w:r>
      <w:r w:rsidR="00DE2E58">
        <w:t xml:space="preserve">, </w:t>
      </w:r>
      <w:r w:rsidR="00CD11DD">
        <w:t xml:space="preserve">the </w:t>
      </w:r>
      <w:r w:rsidR="00DE2E58">
        <w:t>internet,</w:t>
      </w:r>
      <w:r w:rsidR="008B12C6">
        <w:t xml:space="preserve"> and </w:t>
      </w:r>
      <w:r w:rsidR="00DA4632">
        <w:t xml:space="preserve">software’s. </w:t>
      </w:r>
      <w:r w:rsidR="00CD11DD">
        <w:t>Data privacy are protected</w:t>
      </w:r>
      <w:r w:rsidR="00E11435">
        <w:t>,</w:t>
      </w:r>
      <w:r w:rsidR="00CD11DD">
        <w:t xml:space="preserve"> </w:t>
      </w:r>
      <w:r w:rsidR="00A870EC">
        <w:t>utilising</w:t>
      </w:r>
      <w:r w:rsidR="00CD11DD">
        <w:t xml:space="preserve"> security </w:t>
      </w:r>
      <w:r w:rsidR="00A870EC">
        <w:t>principles</w:t>
      </w:r>
      <w:r w:rsidR="00CD11DD">
        <w:t xml:space="preserve"> and policies.</w:t>
      </w:r>
      <w:r w:rsidR="00053261">
        <w:t xml:space="preserve"> Security standards include various requirements</w:t>
      </w:r>
      <w:r w:rsidR="00E11435">
        <w:t>,</w:t>
      </w:r>
      <w:r w:rsidR="00053261">
        <w:t xml:space="preserve"> for instance</w:t>
      </w:r>
      <w:r w:rsidR="00E11435">
        <w:t>,</w:t>
      </w:r>
      <w:r w:rsidR="00053261">
        <w:t xml:space="preserve"> penetration test and implementing a security </w:t>
      </w:r>
      <w:r w:rsidR="00C50B3C">
        <w:t>insurance process.</w:t>
      </w:r>
      <w:r w:rsidR="00E11435">
        <w:t xml:space="preserve"> A p</w:t>
      </w:r>
      <w:r w:rsidR="00C50B3C">
        <w:t>enetration test</w:t>
      </w:r>
      <w:r w:rsidR="003E35F8">
        <w:t xml:space="preserve"> is</w:t>
      </w:r>
      <w:r w:rsidR="00C50B3C">
        <w:t xml:space="preserve"> </w:t>
      </w:r>
      <w:r w:rsidR="006353B1">
        <w:t xml:space="preserve">a systematic method </w:t>
      </w:r>
      <w:r w:rsidR="005215A4">
        <w:t>use</w:t>
      </w:r>
      <w:r w:rsidR="00E11435">
        <w:t>d</w:t>
      </w:r>
      <w:r w:rsidR="005215A4">
        <w:t xml:space="preserve"> </w:t>
      </w:r>
      <w:r w:rsidR="006353B1">
        <w:t>to check for security vulnerabilities (weaknesses) of an organisation’s information systems</w:t>
      </w:r>
      <w:r w:rsidR="00E11435">
        <w:t>,</w:t>
      </w:r>
      <w:r w:rsidR="006353B1">
        <w:t xml:space="preserve"> including network, hardware, application software</w:t>
      </w:r>
      <w:r w:rsidR="00E11435">
        <w:t xml:space="preserve">, </w:t>
      </w:r>
      <w:r w:rsidR="006353B1">
        <w:t xml:space="preserve">and </w:t>
      </w:r>
      <w:r w:rsidR="005215A4">
        <w:t>people.</w:t>
      </w:r>
      <w:r w:rsidR="003E35F8">
        <w:t xml:space="preserve"> It is also referred as ethical hacking. Its objective is to identify the various methods and techniques </w:t>
      </w:r>
      <w:r w:rsidR="009A2005">
        <w:t xml:space="preserve">of accessing a system using security tools </w:t>
      </w:r>
      <w:r w:rsidR="00E11435">
        <w:t>and practices intended by intruders.</w:t>
      </w:r>
      <w:r w:rsidR="00485256">
        <w:t xml:space="preserve"> Thus, </w:t>
      </w:r>
      <w:r w:rsidR="000A1CC5">
        <w:t xml:space="preserve">it </w:t>
      </w:r>
      <w:r w:rsidR="00485256">
        <w:t xml:space="preserve">can be used to discover and identify vulnerabilities or loopholes in an organisation’s </w:t>
      </w:r>
      <w:r w:rsidR="002334CD">
        <w:t>system and</w:t>
      </w:r>
      <w:r w:rsidR="004D31C0">
        <w:t xml:space="preserve"> provide </w:t>
      </w:r>
      <w:r w:rsidR="002334CD">
        <w:t>techniques on minimis</w:t>
      </w:r>
      <w:r w:rsidR="00E936B2">
        <w:t>ing</w:t>
      </w:r>
      <w:r w:rsidR="002334CD">
        <w:t xml:space="preserve"> and defend</w:t>
      </w:r>
      <w:r w:rsidR="00E936B2">
        <w:t>ing</w:t>
      </w:r>
      <w:r w:rsidR="002334CD">
        <w:t xml:space="preserve"> the risks created by such security flaws.</w:t>
      </w:r>
      <w:r w:rsidR="000A1CC5">
        <w:t xml:space="preserve"> Thereby,</w:t>
      </w:r>
      <w:r w:rsidR="00F136CF">
        <w:t xml:space="preserve"> it</w:t>
      </w:r>
      <w:r w:rsidR="000A1CC5">
        <w:t xml:space="preserve"> </w:t>
      </w:r>
      <w:r w:rsidR="00F136CF">
        <w:t>prevents or anticipates any security threats that may occur on an organisation’s infrastructure</w:t>
      </w:r>
      <w:sdt>
        <w:sdtPr>
          <w:id w:val="1720327182"/>
          <w:citation/>
        </w:sdtPr>
        <w:sdtEndPr/>
        <w:sdtContent>
          <w:r w:rsidR="005F2075">
            <w:fldChar w:fldCharType="begin"/>
          </w:r>
          <w:r w:rsidR="005F2075">
            <w:instrText xml:space="preserve"> CITATION HSh18 \l 2057  \m AGB11</w:instrText>
          </w:r>
          <w:r w:rsidR="00D3740F">
            <w:instrText xml:space="preserve"> \m SYa14</w:instrText>
          </w:r>
          <w:r w:rsidR="005F2075">
            <w:fldChar w:fldCharType="separate"/>
          </w:r>
          <w:r w:rsidR="00FA1989">
            <w:rPr>
              <w:noProof/>
            </w:rPr>
            <w:t xml:space="preserve"> </w:t>
          </w:r>
          <w:r w:rsidR="00FA1989" w:rsidRPr="00FA1989">
            <w:rPr>
              <w:noProof/>
            </w:rPr>
            <w:t>[1, 2, 3]</w:t>
          </w:r>
          <w:r w:rsidR="005F2075">
            <w:fldChar w:fldCharType="end"/>
          </w:r>
        </w:sdtContent>
      </w:sdt>
      <w:r w:rsidR="00F136CF">
        <w:t>.</w:t>
      </w:r>
    </w:p>
    <w:p w14:paraId="255FC3FA" w14:textId="42EFC7CE" w:rsidR="00027E7D" w:rsidRPr="00B075D2" w:rsidRDefault="00E35865" w:rsidP="00E35865">
      <w:pPr>
        <w:pStyle w:val="Heading2"/>
        <w:rPr>
          <w:sz w:val="24"/>
          <w:szCs w:val="24"/>
        </w:rPr>
      </w:pPr>
      <w:bookmarkStart w:id="2" w:name="_Toc62132910"/>
      <w:r w:rsidRPr="00B075D2">
        <w:rPr>
          <w:sz w:val="24"/>
          <w:szCs w:val="24"/>
        </w:rPr>
        <w:t>PENETRATION TESTING METHODOLOGIES</w:t>
      </w:r>
      <w:bookmarkEnd w:id="2"/>
      <w:r w:rsidR="00027E7D" w:rsidRPr="00B075D2">
        <w:rPr>
          <w:sz w:val="24"/>
          <w:szCs w:val="24"/>
        </w:rPr>
        <w:t xml:space="preserve"> </w:t>
      </w:r>
    </w:p>
    <w:p w14:paraId="65EE1F91" w14:textId="04CA70F2" w:rsidR="00027E7D" w:rsidRDefault="00027E7D" w:rsidP="00027E7D">
      <w:r>
        <w:t xml:space="preserve">There are several satisfactory methodologies of performing penetration testing. According to NIST in </w:t>
      </w:r>
      <w:sdt>
        <w:sdtPr>
          <w:id w:val="120281043"/>
          <w:citation/>
        </w:sdtPr>
        <w:sdtEndPr/>
        <w:sdtContent>
          <w:r>
            <w:fldChar w:fldCharType="begin"/>
          </w:r>
          <w:r>
            <w:instrText xml:space="preserve"> CITATION KSc08 \l 2057 </w:instrText>
          </w:r>
          <w:r>
            <w:fldChar w:fldCharType="separate"/>
          </w:r>
          <w:r w:rsidR="00FA1989" w:rsidRPr="00FA1989">
            <w:rPr>
              <w:noProof/>
            </w:rPr>
            <w:t>[4]</w:t>
          </w:r>
          <w:r>
            <w:fldChar w:fldCharType="end"/>
          </w:r>
        </w:sdtContent>
      </w:sdt>
      <w:r>
        <w:t>, there are four main steps of pen testing: planning, discovery, attack, and reporting. Figure 5 below shows the five phases of penetration testing.</w:t>
      </w:r>
    </w:p>
    <w:p w14:paraId="584E6948" w14:textId="77777777" w:rsidR="00E35865" w:rsidRDefault="00E35865" w:rsidP="00027E7D"/>
    <w:p w14:paraId="7B3DDE08" w14:textId="77777777" w:rsidR="00027E7D" w:rsidRDefault="00027E7D" w:rsidP="00027E7D">
      <w:pPr>
        <w:jc w:val="center"/>
      </w:pPr>
      <w:r>
        <w:rPr>
          <w:noProof/>
        </w:rPr>
        <w:lastRenderedPageBreak/>
        <w:drawing>
          <wp:inline distT="0" distB="0" distL="0" distR="0" wp14:anchorId="2953B6E2" wp14:editId="0B9BD113">
            <wp:extent cx="4508500" cy="18923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08500" cy="1892300"/>
                    </a:xfrm>
                    <a:prstGeom prst="rect">
                      <a:avLst/>
                    </a:prstGeom>
                    <a:noFill/>
                    <a:ln>
                      <a:noFill/>
                    </a:ln>
                  </pic:spPr>
                </pic:pic>
              </a:graphicData>
            </a:graphic>
          </wp:inline>
        </w:drawing>
      </w:r>
    </w:p>
    <w:p w14:paraId="0F7BC960" w14:textId="5813859E" w:rsidR="00027E7D" w:rsidRDefault="00027E7D" w:rsidP="00027E7D">
      <w:pPr>
        <w:pStyle w:val="Caption"/>
        <w:jc w:val="center"/>
      </w:pPr>
      <w:bookmarkStart w:id="3" w:name="_Toc62127240"/>
      <w:r w:rsidRPr="001B75E6">
        <w:rPr>
          <w:b/>
          <w:bCs/>
          <w:i w:val="0"/>
          <w:iCs w:val="0"/>
          <w:sz w:val="20"/>
          <w:szCs w:val="20"/>
        </w:rPr>
        <w:t xml:space="preserve">Figure </w:t>
      </w:r>
      <w:r w:rsidRPr="001B75E6">
        <w:rPr>
          <w:b/>
          <w:bCs/>
          <w:i w:val="0"/>
          <w:iCs w:val="0"/>
          <w:sz w:val="20"/>
          <w:szCs w:val="20"/>
        </w:rPr>
        <w:fldChar w:fldCharType="begin"/>
      </w:r>
      <w:r w:rsidRPr="001B75E6">
        <w:rPr>
          <w:b/>
          <w:bCs/>
          <w:i w:val="0"/>
          <w:iCs w:val="0"/>
          <w:sz w:val="20"/>
          <w:szCs w:val="20"/>
        </w:rPr>
        <w:instrText xml:space="preserve"> SEQ Figure \* ARABIC </w:instrText>
      </w:r>
      <w:r w:rsidRPr="001B75E6">
        <w:rPr>
          <w:b/>
          <w:bCs/>
          <w:i w:val="0"/>
          <w:iCs w:val="0"/>
          <w:sz w:val="20"/>
          <w:szCs w:val="20"/>
        </w:rPr>
        <w:fldChar w:fldCharType="separate"/>
      </w:r>
      <w:r w:rsidR="00D01E15">
        <w:rPr>
          <w:b/>
          <w:bCs/>
          <w:i w:val="0"/>
          <w:iCs w:val="0"/>
          <w:noProof/>
          <w:sz w:val="20"/>
          <w:szCs w:val="20"/>
        </w:rPr>
        <w:t>1</w:t>
      </w:r>
      <w:r w:rsidRPr="001B75E6">
        <w:rPr>
          <w:b/>
          <w:bCs/>
          <w:i w:val="0"/>
          <w:iCs w:val="0"/>
          <w:sz w:val="20"/>
          <w:szCs w:val="20"/>
        </w:rPr>
        <w:fldChar w:fldCharType="end"/>
      </w:r>
      <w:r w:rsidRPr="001B75E6">
        <w:rPr>
          <w:b/>
          <w:bCs/>
          <w:i w:val="0"/>
          <w:iCs w:val="0"/>
          <w:sz w:val="20"/>
          <w:szCs w:val="20"/>
        </w:rPr>
        <w:t>: Penetration testing methodologies</w:t>
      </w:r>
      <w:sdt>
        <w:sdtPr>
          <w:rPr>
            <w:b/>
            <w:bCs/>
            <w:i w:val="0"/>
            <w:iCs w:val="0"/>
            <w:sz w:val="20"/>
            <w:szCs w:val="20"/>
          </w:rPr>
          <w:id w:val="670530588"/>
          <w:citation/>
        </w:sdtPr>
        <w:sdtEndPr/>
        <w:sdtContent>
          <w:r w:rsidRPr="001B75E6">
            <w:rPr>
              <w:b/>
              <w:bCs/>
              <w:i w:val="0"/>
              <w:iCs w:val="0"/>
              <w:sz w:val="20"/>
              <w:szCs w:val="20"/>
            </w:rPr>
            <w:fldChar w:fldCharType="begin"/>
          </w:r>
          <w:r w:rsidRPr="001B75E6">
            <w:rPr>
              <w:b/>
              <w:bCs/>
              <w:i w:val="0"/>
              <w:iCs w:val="0"/>
              <w:sz w:val="20"/>
              <w:szCs w:val="20"/>
            </w:rPr>
            <w:instrText xml:space="preserve"> CITATION KSc08 \l 2057 </w:instrText>
          </w:r>
          <w:r w:rsidRPr="001B75E6">
            <w:rPr>
              <w:b/>
              <w:bCs/>
              <w:i w:val="0"/>
              <w:iCs w:val="0"/>
              <w:sz w:val="20"/>
              <w:szCs w:val="20"/>
            </w:rPr>
            <w:fldChar w:fldCharType="separate"/>
          </w:r>
          <w:r w:rsidR="00FA1989">
            <w:rPr>
              <w:b/>
              <w:bCs/>
              <w:i w:val="0"/>
              <w:iCs w:val="0"/>
              <w:noProof/>
              <w:sz w:val="20"/>
              <w:szCs w:val="20"/>
            </w:rPr>
            <w:t xml:space="preserve"> </w:t>
          </w:r>
          <w:r w:rsidR="00FA1989" w:rsidRPr="00FA1989">
            <w:rPr>
              <w:noProof/>
              <w:sz w:val="20"/>
              <w:szCs w:val="20"/>
            </w:rPr>
            <w:t>[4]</w:t>
          </w:r>
          <w:r w:rsidRPr="001B75E6">
            <w:rPr>
              <w:b/>
              <w:bCs/>
              <w:i w:val="0"/>
              <w:iCs w:val="0"/>
              <w:sz w:val="20"/>
              <w:szCs w:val="20"/>
            </w:rPr>
            <w:fldChar w:fldCharType="end"/>
          </w:r>
        </w:sdtContent>
      </w:sdt>
      <w:r>
        <w:t>.</w:t>
      </w:r>
      <w:bookmarkEnd w:id="3"/>
    </w:p>
    <w:p w14:paraId="1AE93414" w14:textId="77777777" w:rsidR="00027E7D" w:rsidRDefault="00027E7D" w:rsidP="00027E7D"/>
    <w:p w14:paraId="7F7FB2B0" w14:textId="77777777" w:rsidR="00027E7D" w:rsidRDefault="00027E7D" w:rsidP="00027E7D">
      <w:pPr>
        <w:pStyle w:val="Heading3"/>
      </w:pPr>
      <w:r>
        <w:t xml:space="preserve"> </w:t>
      </w:r>
      <w:bookmarkStart w:id="4" w:name="_Toc62132911"/>
      <w:r>
        <w:t>Planning Phase</w:t>
      </w:r>
      <w:bookmarkEnd w:id="4"/>
    </w:p>
    <w:p w14:paraId="60F6F874" w14:textId="0E58220A" w:rsidR="00027E7D" w:rsidRDefault="00027E7D" w:rsidP="00027E7D">
      <w:r>
        <w:t>Planning is the first phase of the penetration testing process involves specifying the test’s scope and objectives. In this phase, the tester outlines prospects, aims, goals, and systems to be considered. The planning stage also determines the type of penetration testing method to be utilised whether; it is black, white, or grey box</w:t>
      </w:r>
      <w:sdt>
        <w:sdtPr>
          <w:id w:val="1191879828"/>
          <w:citation/>
        </w:sdtPr>
        <w:sdtEndPr/>
        <w:sdtContent>
          <w:r>
            <w:fldChar w:fldCharType="begin"/>
          </w:r>
          <w:r>
            <w:instrText xml:space="preserve"> CITATION SSh15 \l 2057 </w:instrText>
          </w:r>
          <w:r>
            <w:fldChar w:fldCharType="separate"/>
          </w:r>
          <w:r w:rsidR="00FA1989">
            <w:rPr>
              <w:noProof/>
            </w:rPr>
            <w:t xml:space="preserve"> </w:t>
          </w:r>
          <w:r w:rsidR="00FA1989" w:rsidRPr="00FA1989">
            <w:rPr>
              <w:noProof/>
            </w:rPr>
            <w:t>[5]</w:t>
          </w:r>
          <w:r>
            <w:fldChar w:fldCharType="end"/>
          </w:r>
        </w:sdtContent>
      </w:sdt>
      <w:r>
        <w:t xml:space="preserve">. </w:t>
      </w:r>
    </w:p>
    <w:p w14:paraId="01D0DB0F" w14:textId="77777777" w:rsidR="001051D9" w:rsidRDefault="001051D9" w:rsidP="001051D9">
      <w:pPr>
        <w:pStyle w:val="Heading2"/>
      </w:pPr>
      <w:bookmarkStart w:id="5" w:name="_Toc62132912"/>
      <w:r w:rsidRPr="00AD5855">
        <w:t xml:space="preserve">Web </w:t>
      </w:r>
      <w:r>
        <w:t>A</w:t>
      </w:r>
      <w:r w:rsidRPr="00AD5855">
        <w:t xml:space="preserve">pplication </w:t>
      </w:r>
      <w:r>
        <w:t>T</w:t>
      </w:r>
      <w:r w:rsidRPr="00AD5855">
        <w:t>est</w:t>
      </w:r>
      <w:bookmarkEnd w:id="5"/>
    </w:p>
    <w:p w14:paraId="447080A7" w14:textId="77777777" w:rsidR="001051D9" w:rsidRDefault="001051D9" w:rsidP="001051D9">
      <w:r>
        <w:t>Nowadays, a web application is a powerful platform which is essential in business success. It is build based upon various web technologies and programming languages and is designed to provide user-friendly interfaces and easy accessibility and availability through the internet. However, it is also an attractive place for cyber-related crimes due to its nature of platform and structure. A user can access a web site for many reasons, such as input data, retrieving data, or uploading data from a company’s back-end database server. Thus, an attacker can hijack or intercept the connection between the web application and the server to steal valuable information or interrupt the company’s services.  This creates a significant security challenge to corporations and users of the web application across the internet. Therefore, it is significantly vital for companies to monitor, improve, and assess their security posture continually. Corporates can use penetration testing to discover vulnerabilities in their web application and ultimately boost their web security system</w:t>
      </w:r>
      <w:sdt>
        <w:sdtPr>
          <w:id w:val="-1775625699"/>
          <w:citation/>
        </w:sdtPr>
        <w:sdtEndPr/>
        <w:sdtContent>
          <w:r>
            <w:fldChar w:fldCharType="begin"/>
          </w:r>
          <w:r>
            <w:instrText xml:space="preserve"> CITATION KNi18 \l 2057  \m HHu17 \m AMe18</w:instrText>
          </w:r>
          <w:r>
            <w:fldChar w:fldCharType="separate"/>
          </w:r>
          <w:r>
            <w:rPr>
              <w:noProof/>
            </w:rPr>
            <w:t xml:space="preserve"> </w:t>
          </w:r>
          <w:r w:rsidRPr="00FA1989">
            <w:rPr>
              <w:noProof/>
            </w:rPr>
            <w:t>[20, 21, 22]</w:t>
          </w:r>
          <w:r>
            <w:fldChar w:fldCharType="end"/>
          </w:r>
        </w:sdtContent>
      </w:sdt>
      <w:r>
        <w:t xml:space="preserve">. </w:t>
      </w:r>
    </w:p>
    <w:p w14:paraId="2B0454F9" w14:textId="77777777" w:rsidR="001051D9" w:rsidRDefault="001051D9" w:rsidP="001051D9">
      <w:r>
        <w:t xml:space="preserve">Web application penetration testing is a method used to examine web apps and software programs’ security weaknesses. The pen tester can apply various tools and techniques to perform an attack on the website representing an attacker’s role to identify vulnerabilities present in the application. There is no standard procedure to conduct web application </w:t>
      </w:r>
      <w:r>
        <w:lastRenderedPageBreak/>
        <w:t>penetration test due to the wide variety of technologies used, and each application is designed and programmed differently. As a result, web penetration testing is a complicated and challenging process. Web penetration can be conducted using two methods: manual and automated tools. Majority of a web pen test is performed using manual method. In this method, the pen tester inspects the web app’s structure and code manually to find the vulnerabilities. This method is the most effective and accurate, but it is a time-consuming and challenging process. In an automated method, web pen test is carried out using automated tools, such as Burp Suite and OWASP ZAP. Automated tools can be a free source or commercials and are designed with different capabilities and pertinence. Thus, the pen tester can select a tool that best applies to the web site structure</w:t>
      </w:r>
      <w:sdt>
        <w:sdtPr>
          <w:id w:val="-414094037"/>
          <w:citation/>
        </w:sdtPr>
        <w:sdtEndPr/>
        <w:sdtContent>
          <w:r>
            <w:fldChar w:fldCharType="begin"/>
          </w:r>
          <w:r>
            <w:instrText xml:space="preserve"> CITATION SNa17 \l 2057  \m Arn19</w:instrText>
          </w:r>
          <w:r>
            <w:fldChar w:fldCharType="separate"/>
          </w:r>
          <w:r>
            <w:rPr>
              <w:noProof/>
            </w:rPr>
            <w:t xml:space="preserve"> </w:t>
          </w:r>
          <w:r w:rsidRPr="00FA1989">
            <w:rPr>
              <w:noProof/>
            </w:rPr>
            <w:t>[23, 24]</w:t>
          </w:r>
          <w:r>
            <w:fldChar w:fldCharType="end"/>
          </w:r>
        </w:sdtContent>
      </w:sdt>
      <w:r>
        <w:t>.</w:t>
      </w:r>
    </w:p>
    <w:p w14:paraId="603C97D1" w14:textId="77777777" w:rsidR="001051D9" w:rsidRDefault="001051D9" w:rsidP="001051D9">
      <w:r>
        <w:t xml:space="preserve">The most popular web application framework is the Open Web Application Security Project (OWASP) and is specifically designed for web application security. It provides various tools, guidelines, and testing procedures. </w:t>
      </w:r>
      <w:r w:rsidRPr="00930ACC">
        <w:t>According to OWASP, the most critical security threats are down to the top ten, although there are many security risks to web applications</w:t>
      </w:r>
      <w:sdt>
        <w:sdtPr>
          <w:id w:val="296959118"/>
          <w:citation/>
        </w:sdtPr>
        <w:sdtEndPr/>
        <w:sdtContent>
          <w:r>
            <w:fldChar w:fldCharType="begin"/>
          </w:r>
          <w:r>
            <w:instrText xml:space="preserve"> CITATION IPr19 \l 2057  \m OWA20</w:instrText>
          </w:r>
          <w:r>
            <w:fldChar w:fldCharType="separate"/>
          </w:r>
          <w:r>
            <w:rPr>
              <w:noProof/>
            </w:rPr>
            <w:t xml:space="preserve"> </w:t>
          </w:r>
          <w:r w:rsidRPr="00FA1989">
            <w:rPr>
              <w:noProof/>
            </w:rPr>
            <w:t>[25, 26]</w:t>
          </w:r>
          <w:r>
            <w:fldChar w:fldCharType="end"/>
          </w:r>
        </w:sdtContent>
      </w:sdt>
      <w:r w:rsidRPr="00930ACC">
        <w:t>.</w:t>
      </w:r>
      <w:r>
        <w:t xml:space="preserve"> The top ten security threats for web application based upon OWASP framework are listed below.</w:t>
      </w:r>
    </w:p>
    <w:p w14:paraId="0F991215" w14:textId="77777777" w:rsidR="001051D9" w:rsidRPr="00087765" w:rsidRDefault="001051D9" w:rsidP="001051D9">
      <w:pPr>
        <w:pStyle w:val="ListParagraph"/>
        <w:numPr>
          <w:ilvl w:val="0"/>
          <w:numId w:val="6"/>
        </w:numPr>
        <w:rPr>
          <w:b/>
          <w:bCs/>
        </w:rPr>
      </w:pPr>
      <w:r w:rsidRPr="009D7DAE">
        <w:rPr>
          <w:b/>
          <w:bCs/>
        </w:rPr>
        <w:t xml:space="preserve">Injection: </w:t>
      </w:r>
      <w:r>
        <w:t>is a type of attack in which an attacker injects a hostile code into an interpreter through the web application to steal useful information from the back-end server or other systems. The malicious code is inserted via the input field of the application. An injection attack can be successful if the application program does not validate or sanitise the user’s input data. Thus, injection related vulnerabilities can be identified by testing the text input field with varying data type content and can be mitigated by developing a secure code that filters input data from a user. There are several injection attacks based upon the interpreter used, mainly SQL, NoSQL, and LDAP</w:t>
      </w:r>
      <w:sdt>
        <w:sdtPr>
          <w:id w:val="854547807"/>
          <w:citation/>
        </w:sdtPr>
        <w:sdtEndPr/>
        <w:sdtContent>
          <w:r>
            <w:fldChar w:fldCharType="begin"/>
          </w:r>
          <w:r>
            <w:instrText xml:space="preserve"> CITATION HPo20 \l 2057  \m Wic17</w:instrText>
          </w:r>
          <w:r>
            <w:fldChar w:fldCharType="separate"/>
          </w:r>
          <w:r>
            <w:rPr>
              <w:noProof/>
            </w:rPr>
            <w:t xml:space="preserve"> </w:t>
          </w:r>
          <w:r w:rsidRPr="00FA1989">
            <w:rPr>
              <w:noProof/>
            </w:rPr>
            <w:t>[27, 28]</w:t>
          </w:r>
          <w:r>
            <w:fldChar w:fldCharType="end"/>
          </w:r>
        </w:sdtContent>
      </w:sdt>
      <w:r>
        <w:t>.</w:t>
      </w:r>
    </w:p>
    <w:p w14:paraId="7E576B58" w14:textId="77777777" w:rsidR="001051D9" w:rsidRPr="00BC49BD" w:rsidRDefault="001051D9" w:rsidP="001051D9">
      <w:pPr>
        <w:pStyle w:val="ListParagraph"/>
        <w:numPr>
          <w:ilvl w:val="0"/>
          <w:numId w:val="6"/>
        </w:numPr>
        <w:rPr>
          <w:b/>
          <w:bCs/>
        </w:rPr>
      </w:pPr>
      <w:r>
        <w:rPr>
          <w:b/>
          <w:bCs/>
        </w:rPr>
        <w:t xml:space="preserve">Broken Authentication &amp; Session Management: </w:t>
      </w:r>
      <w:r>
        <w:t xml:space="preserve">is a technique that enables hackers to steal user’s credentials, session ID or tokens to gain access to a website or server illegitimately. Hijackers can intercept the communication between a website and a server to obtain a user’s session ID. This type of vulnerability can be exploited if the communication channel is not encrypted. Attackers can also use brute force attack to obtain user credentials, such as username and password. Usually, broken authentication vulnerabilities can be protected or reduced using encrypted communication channels, namely SSL and TLS. Besides, practising firm password policy, multi-factor </w:t>
      </w:r>
      <w:r>
        <w:lastRenderedPageBreak/>
        <w:t>authentication and avoiding default passwords and users can alleviate a website’s vulnerabilities</w:t>
      </w:r>
      <w:sdt>
        <w:sdtPr>
          <w:id w:val="-225922996"/>
          <w:citation/>
        </w:sdtPr>
        <w:sdtEndPr/>
        <w:sdtContent>
          <w:r>
            <w:fldChar w:fldCharType="begin"/>
          </w:r>
          <w:r>
            <w:instrText xml:space="preserve"> CITATION OWA17 \l 2057  \m VMD17</w:instrText>
          </w:r>
          <w:r>
            <w:fldChar w:fldCharType="separate"/>
          </w:r>
          <w:r>
            <w:rPr>
              <w:noProof/>
            </w:rPr>
            <w:t xml:space="preserve"> </w:t>
          </w:r>
          <w:r w:rsidRPr="00FA1989">
            <w:rPr>
              <w:noProof/>
            </w:rPr>
            <w:t>[29, 30]</w:t>
          </w:r>
          <w:r>
            <w:fldChar w:fldCharType="end"/>
          </w:r>
        </w:sdtContent>
      </w:sdt>
      <w:r>
        <w:t>.</w:t>
      </w:r>
    </w:p>
    <w:p w14:paraId="7ABE0640" w14:textId="77777777" w:rsidR="001051D9" w:rsidRPr="00302837" w:rsidRDefault="001051D9" w:rsidP="001051D9">
      <w:pPr>
        <w:pStyle w:val="ListParagraph"/>
        <w:numPr>
          <w:ilvl w:val="0"/>
          <w:numId w:val="6"/>
        </w:numPr>
        <w:rPr>
          <w:b/>
          <w:bCs/>
        </w:rPr>
      </w:pPr>
      <w:r>
        <w:rPr>
          <w:b/>
          <w:bCs/>
        </w:rPr>
        <w:t xml:space="preserve">Sensitive Data Exposure: </w:t>
      </w:r>
      <w:r>
        <w:t>is a vulnerability that occurs when a strong security is not applied in a website that contains classified information, for instance, health data, bank details, passwords, and personal details. The impact of this threat can adversely affect businesses and individuals in many ways, such as financial loss and reputational damages. This vulnerability can be mitigated using various techniques, including strong encryption protocols, disabling cache, and implementing access controls</w:t>
      </w:r>
      <w:sdt>
        <w:sdtPr>
          <w:id w:val="-566645565"/>
          <w:citation/>
        </w:sdtPr>
        <w:sdtEndPr/>
        <w:sdtContent>
          <w:r>
            <w:fldChar w:fldCharType="begin"/>
          </w:r>
          <w:r>
            <w:instrText xml:space="preserve"> CITATION OWA171 \l 2057 </w:instrText>
          </w:r>
          <w:r>
            <w:fldChar w:fldCharType="separate"/>
          </w:r>
          <w:r>
            <w:rPr>
              <w:noProof/>
            </w:rPr>
            <w:t xml:space="preserve"> </w:t>
          </w:r>
          <w:r w:rsidRPr="00FA1989">
            <w:rPr>
              <w:noProof/>
            </w:rPr>
            <w:t>[31]</w:t>
          </w:r>
          <w:r>
            <w:fldChar w:fldCharType="end"/>
          </w:r>
        </w:sdtContent>
      </w:sdt>
      <w:r>
        <w:t>.</w:t>
      </w:r>
    </w:p>
    <w:p w14:paraId="6702CC0B" w14:textId="77777777" w:rsidR="001051D9" w:rsidRPr="008B003F" w:rsidRDefault="001051D9" w:rsidP="001051D9">
      <w:pPr>
        <w:pStyle w:val="ListParagraph"/>
        <w:numPr>
          <w:ilvl w:val="0"/>
          <w:numId w:val="6"/>
        </w:numPr>
        <w:rPr>
          <w:b/>
          <w:bCs/>
        </w:rPr>
      </w:pPr>
      <w:r>
        <w:rPr>
          <w:b/>
          <w:bCs/>
        </w:rPr>
        <w:t xml:space="preserve">XML External Entities (XXE): </w:t>
      </w:r>
      <w:r>
        <w:t>is used when a vulnerable XML code is exploited by hijackers. An XML input that transfers data to external entity can be exploited if a weak XML parser is used. This vulnerability allows attackers to insert malicious code on the XML parser to steal sensitive information, disturb service operation, and port scanning. XXE attack can be minimised using several methods, including utilising simple data structures, and upgrading XML packages</w:t>
      </w:r>
      <w:sdt>
        <w:sdtPr>
          <w:id w:val="1143696079"/>
          <w:citation/>
        </w:sdtPr>
        <w:sdtEndPr/>
        <w:sdtContent>
          <w:r>
            <w:fldChar w:fldCharType="begin"/>
          </w:r>
          <w:r>
            <w:instrText xml:space="preserve"> CITATION SJa15 \l 2057 </w:instrText>
          </w:r>
          <w:r>
            <w:fldChar w:fldCharType="separate"/>
          </w:r>
          <w:r>
            <w:rPr>
              <w:noProof/>
            </w:rPr>
            <w:t xml:space="preserve"> </w:t>
          </w:r>
          <w:r w:rsidRPr="00FA1989">
            <w:rPr>
              <w:noProof/>
            </w:rPr>
            <w:t>[32]</w:t>
          </w:r>
          <w:r>
            <w:fldChar w:fldCharType="end"/>
          </w:r>
        </w:sdtContent>
      </w:sdt>
      <w:r>
        <w:t>.</w:t>
      </w:r>
    </w:p>
    <w:p w14:paraId="715AB981" w14:textId="77777777" w:rsidR="001051D9" w:rsidRPr="00250CCF" w:rsidRDefault="001051D9" w:rsidP="001051D9">
      <w:pPr>
        <w:pStyle w:val="ListParagraph"/>
        <w:numPr>
          <w:ilvl w:val="0"/>
          <w:numId w:val="6"/>
        </w:numPr>
        <w:rPr>
          <w:b/>
          <w:bCs/>
        </w:rPr>
      </w:pPr>
      <w:r>
        <w:rPr>
          <w:b/>
          <w:bCs/>
        </w:rPr>
        <w:t xml:space="preserve">Broken Access Control: </w:t>
      </w:r>
      <w:r>
        <w:t>is a vulnerability in web applications that occurs due to the improper implementation of access control policies. In this instance, a user can avoid security controls to access resources outside of its privilege. Such vulnerability enables an intruder to have a privilege to edit, delete or modify the resources’ contents with or an administrative advantage. Enforcing strong access control policies, disabling directory list on the web server, and utilising access control lists are some of the prevention mechanism due to broken access control</w:t>
      </w:r>
      <w:sdt>
        <w:sdtPr>
          <w:id w:val="1334193896"/>
          <w:citation/>
        </w:sdtPr>
        <w:sdtEndPr/>
        <w:sdtContent>
          <w:r>
            <w:fldChar w:fldCharType="begin"/>
          </w:r>
          <w:r>
            <w:instrText xml:space="preserve"> CITATION OWA172 \l 2057  \m Sun43</w:instrText>
          </w:r>
          <w:r>
            <w:fldChar w:fldCharType="separate"/>
          </w:r>
          <w:r>
            <w:rPr>
              <w:noProof/>
            </w:rPr>
            <w:t xml:space="preserve"> </w:t>
          </w:r>
          <w:r w:rsidRPr="00FA1989">
            <w:rPr>
              <w:noProof/>
            </w:rPr>
            <w:t>[33, 34]</w:t>
          </w:r>
          <w:r>
            <w:fldChar w:fldCharType="end"/>
          </w:r>
        </w:sdtContent>
      </w:sdt>
      <w:r>
        <w:t>.</w:t>
      </w:r>
    </w:p>
    <w:p w14:paraId="408B7F34" w14:textId="77777777" w:rsidR="001051D9" w:rsidRPr="005F2A25" w:rsidRDefault="001051D9" w:rsidP="001051D9">
      <w:pPr>
        <w:pStyle w:val="ListParagraph"/>
        <w:numPr>
          <w:ilvl w:val="0"/>
          <w:numId w:val="6"/>
        </w:numPr>
        <w:rPr>
          <w:b/>
          <w:bCs/>
        </w:rPr>
      </w:pPr>
      <w:r>
        <w:rPr>
          <w:b/>
          <w:bCs/>
        </w:rPr>
        <w:t xml:space="preserve">Security Misconfiguration: </w:t>
      </w:r>
      <w:r>
        <w:t>refers to a vulnerability due to weak security configurations of software programs, such as utilising default configuration, unprotected files, and directories</w:t>
      </w:r>
      <w:sdt>
        <w:sdtPr>
          <w:id w:val="2008323926"/>
          <w:citation/>
        </w:sdtPr>
        <w:sdtEndPr/>
        <w:sdtContent>
          <w:r>
            <w:fldChar w:fldCharType="begin"/>
          </w:r>
          <w:r>
            <w:instrText xml:space="preserve"> CITATION OWA173 \l 2057 </w:instrText>
          </w:r>
          <w:r>
            <w:fldChar w:fldCharType="separate"/>
          </w:r>
          <w:r>
            <w:rPr>
              <w:noProof/>
            </w:rPr>
            <w:t xml:space="preserve"> </w:t>
          </w:r>
          <w:r w:rsidRPr="00FA1989">
            <w:rPr>
              <w:noProof/>
            </w:rPr>
            <w:t>[35]</w:t>
          </w:r>
          <w:r>
            <w:fldChar w:fldCharType="end"/>
          </w:r>
        </w:sdtContent>
      </w:sdt>
      <w:r>
        <w:t>.</w:t>
      </w:r>
    </w:p>
    <w:p w14:paraId="429BB2C0" w14:textId="77777777" w:rsidR="001051D9" w:rsidRPr="002718E9" w:rsidRDefault="001051D9" w:rsidP="001051D9">
      <w:pPr>
        <w:pStyle w:val="ListParagraph"/>
        <w:numPr>
          <w:ilvl w:val="0"/>
          <w:numId w:val="6"/>
        </w:numPr>
        <w:rPr>
          <w:b/>
          <w:bCs/>
        </w:rPr>
      </w:pPr>
      <w:r>
        <w:rPr>
          <w:b/>
          <w:bCs/>
        </w:rPr>
        <w:t xml:space="preserve">Cross-Site Scripting (XSS): </w:t>
      </w:r>
      <w:r>
        <w:t>is another version of injection attack, in which a hijacker runs a hostile script inside a victim’s web browser. This attack enables the hijacker to jeopardise the communication between the client and the web server. These vulnerabilities can originate due to insufficient validation and sanitisation of the input data. Such vulnerabilities allow an attacker to steal valuable information, capture user sessions, and deface a website’s appearance</w:t>
      </w:r>
      <w:sdt>
        <w:sdtPr>
          <w:id w:val="-1872525624"/>
          <w:citation/>
        </w:sdtPr>
        <w:sdtEndPr/>
        <w:sdtContent>
          <w:r>
            <w:fldChar w:fldCharType="begin"/>
          </w:r>
          <w:r>
            <w:instrText xml:space="preserve"> CITATION OWA174 \l 2057  \m SNa17 \m Por20</w:instrText>
          </w:r>
          <w:r>
            <w:fldChar w:fldCharType="separate"/>
          </w:r>
          <w:r>
            <w:rPr>
              <w:noProof/>
            </w:rPr>
            <w:t xml:space="preserve"> </w:t>
          </w:r>
          <w:r w:rsidRPr="00FA1989">
            <w:rPr>
              <w:noProof/>
            </w:rPr>
            <w:t>[36, 23, 37]</w:t>
          </w:r>
          <w:r>
            <w:fldChar w:fldCharType="end"/>
          </w:r>
        </w:sdtContent>
      </w:sdt>
      <w:r>
        <w:t>.</w:t>
      </w:r>
    </w:p>
    <w:p w14:paraId="6A2546D0" w14:textId="77777777" w:rsidR="001051D9" w:rsidRPr="00F31899" w:rsidRDefault="001051D9" w:rsidP="001051D9">
      <w:pPr>
        <w:pStyle w:val="ListParagraph"/>
        <w:numPr>
          <w:ilvl w:val="0"/>
          <w:numId w:val="6"/>
        </w:numPr>
        <w:rPr>
          <w:b/>
          <w:bCs/>
        </w:rPr>
      </w:pPr>
      <w:r>
        <w:rPr>
          <w:b/>
          <w:bCs/>
        </w:rPr>
        <w:t xml:space="preserve">Insecure Deserialization: </w:t>
      </w:r>
      <w:r>
        <w:t xml:space="preserve">is a vulnerability which arises when insecure data is used to infiltrate and manipulate an application’s code or execute an arbitrary code. This vulnerability allows an attacker to avoid authentication, run remote code, and conduct </w:t>
      </w:r>
      <w:r>
        <w:lastRenderedPageBreak/>
        <w:t>denial-of-service (DoS) attacks. However, such vulnerability is difficult to identify using automated tools; hence, manual inspection is necessary to validate it</w:t>
      </w:r>
      <w:sdt>
        <w:sdtPr>
          <w:id w:val="-245579623"/>
          <w:citation/>
        </w:sdtPr>
        <w:sdtEndPr/>
        <w:sdtContent>
          <w:r>
            <w:fldChar w:fldCharType="begin"/>
          </w:r>
          <w:r>
            <w:instrText xml:space="preserve"> CITATION OWA175 \l 2057 </w:instrText>
          </w:r>
          <w:r>
            <w:fldChar w:fldCharType="separate"/>
          </w:r>
          <w:r>
            <w:rPr>
              <w:noProof/>
            </w:rPr>
            <w:t xml:space="preserve"> </w:t>
          </w:r>
          <w:r w:rsidRPr="00FA1989">
            <w:rPr>
              <w:noProof/>
            </w:rPr>
            <w:t>[38]</w:t>
          </w:r>
          <w:r>
            <w:fldChar w:fldCharType="end"/>
          </w:r>
        </w:sdtContent>
      </w:sdt>
      <w:r>
        <w:t>.</w:t>
      </w:r>
    </w:p>
    <w:p w14:paraId="331A9C50" w14:textId="77777777" w:rsidR="001051D9" w:rsidRPr="008E7E50" w:rsidRDefault="001051D9" w:rsidP="001051D9">
      <w:pPr>
        <w:pStyle w:val="ListParagraph"/>
        <w:numPr>
          <w:ilvl w:val="0"/>
          <w:numId w:val="6"/>
        </w:numPr>
        <w:rPr>
          <w:b/>
          <w:bCs/>
        </w:rPr>
      </w:pPr>
      <w:r>
        <w:rPr>
          <w:b/>
          <w:bCs/>
        </w:rPr>
        <w:t xml:space="preserve">Using Components with Known Vulnerabilities: </w:t>
      </w:r>
      <w:r>
        <w:t>is a vulnerability in which attackers hunt for a specific component that has been exploited previously. Attackers can use automated tools or manual method to find the weak spot component in the application. Thus, this enables the attackers to exploit the vulnerability in advance</w:t>
      </w:r>
      <w:sdt>
        <w:sdtPr>
          <w:id w:val="-1851168573"/>
          <w:citation/>
        </w:sdtPr>
        <w:sdtEndPr/>
        <w:sdtContent>
          <w:r>
            <w:fldChar w:fldCharType="begin"/>
          </w:r>
          <w:r>
            <w:instrText xml:space="preserve"> CITATION OWA177 \l 2057 </w:instrText>
          </w:r>
          <w:r>
            <w:fldChar w:fldCharType="separate"/>
          </w:r>
          <w:r>
            <w:rPr>
              <w:noProof/>
            </w:rPr>
            <w:t xml:space="preserve"> </w:t>
          </w:r>
          <w:r w:rsidRPr="00FA1989">
            <w:rPr>
              <w:noProof/>
            </w:rPr>
            <w:t>[39]</w:t>
          </w:r>
          <w:r>
            <w:fldChar w:fldCharType="end"/>
          </w:r>
        </w:sdtContent>
      </w:sdt>
      <w:r>
        <w:t>.</w:t>
      </w:r>
    </w:p>
    <w:p w14:paraId="1EEB817B" w14:textId="77777777" w:rsidR="001051D9" w:rsidRPr="00ED1DA8" w:rsidRDefault="001051D9" w:rsidP="001051D9">
      <w:pPr>
        <w:pStyle w:val="ListParagraph"/>
        <w:numPr>
          <w:ilvl w:val="0"/>
          <w:numId w:val="6"/>
        </w:numPr>
        <w:rPr>
          <w:b/>
          <w:bCs/>
        </w:rPr>
      </w:pPr>
      <w:r>
        <w:rPr>
          <w:b/>
          <w:bCs/>
        </w:rPr>
        <w:t xml:space="preserve">Insufficient Logging &amp; Monitoring: </w:t>
      </w:r>
      <w:r>
        <w:t>occurs due to lack of monitoring and inadequate log management. This allows attackers to alter, extract, or damage data. It can be prevented using various techniques, such as logging activities properly, securing the logs, and reporting anomalous activities</w:t>
      </w:r>
      <w:sdt>
        <w:sdtPr>
          <w:id w:val="-487246936"/>
          <w:citation/>
        </w:sdtPr>
        <w:sdtEndPr/>
        <w:sdtContent>
          <w:r>
            <w:fldChar w:fldCharType="begin"/>
          </w:r>
          <w:r>
            <w:instrText xml:space="preserve"> CITATION OWA176 \l 2057 </w:instrText>
          </w:r>
          <w:r>
            <w:fldChar w:fldCharType="separate"/>
          </w:r>
          <w:r>
            <w:rPr>
              <w:noProof/>
            </w:rPr>
            <w:t xml:space="preserve"> </w:t>
          </w:r>
          <w:r w:rsidRPr="00FA1989">
            <w:rPr>
              <w:noProof/>
            </w:rPr>
            <w:t>[40]</w:t>
          </w:r>
          <w:r>
            <w:fldChar w:fldCharType="end"/>
          </w:r>
        </w:sdtContent>
      </w:sdt>
      <w:r>
        <w:t>.</w:t>
      </w:r>
    </w:p>
    <w:p w14:paraId="7DA67758" w14:textId="77777777" w:rsidR="00027E7D" w:rsidRDefault="00027E7D" w:rsidP="00027E7D">
      <w:pPr>
        <w:pStyle w:val="Heading3"/>
      </w:pPr>
      <w:bookmarkStart w:id="6" w:name="_Toc62132913"/>
      <w:r>
        <w:t>Discovery Phase</w:t>
      </w:r>
      <w:bookmarkEnd w:id="6"/>
    </w:p>
    <w:p w14:paraId="763D58D0" w14:textId="7B812BD5" w:rsidR="00027E7D" w:rsidRDefault="00027E7D" w:rsidP="00027E7D">
      <w:r>
        <w:t>The discovery stage is also known as reconnaissance. This stage explores and collects more detailed information about the target system. It uses two methods to gather information: passive and active reconnaissance. Passive reconnaissance is a method use to gather information using publicly available sources without physically scanning the target security audit. An attacker can use passive method to collect useful information, for instance, identifying IP address, domain name, email addresses, types and versions of technologies utilised, and usernames using social media accounts. Passive reconnaissance includes other public sources such as job advertisement, LinkedIn, and social media to gather information about the target company. Therefore, it is an essential phase of penetration testing, particularly for black box testers. Using passive reconnaissance method, an ethical hacker or intruder can learn the details of the targets’ IT infrastructure and identify the potential attack mechanisms using various passive tools such as Google-Fu, Shodan, Wireshark, crt.sh, Whois, harvester and many others</w:t>
      </w:r>
      <w:sdt>
        <w:sdtPr>
          <w:id w:val="1753240388"/>
          <w:citation/>
        </w:sdtPr>
        <w:sdtEndPr/>
        <w:sdtContent>
          <w:r>
            <w:fldChar w:fldCharType="begin"/>
          </w:r>
          <w:r>
            <w:instrText xml:space="preserve"> CITATION PEn11 \l 2057  \m JSa17</w:instrText>
          </w:r>
          <w:r>
            <w:fldChar w:fldCharType="separate"/>
          </w:r>
          <w:r w:rsidR="00FA1989">
            <w:rPr>
              <w:noProof/>
            </w:rPr>
            <w:t xml:space="preserve"> </w:t>
          </w:r>
          <w:r w:rsidR="00FA1989" w:rsidRPr="00FA1989">
            <w:rPr>
              <w:noProof/>
            </w:rPr>
            <w:t>[6, 7]</w:t>
          </w:r>
          <w:r>
            <w:fldChar w:fldCharType="end"/>
          </w:r>
        </w:sdtContent>
      </w:sdt>
      <w:r>
        <w:t>.</w:t>
      </w:r>
    </w:p>
    <w:p w14:paraId="2A85087E" w14:textId="782A75E8" w:rsidR="00027E7D" w:rsidRDefault="00027E7D" w:rsidP="00027E7D">
      <w:r>
        <w:t xml:space="preserve">On the contrary, active reconnaissance is a more direct approach. Usually, this stage comes after the passive reconnaissance. In the active reconnaissance, hijackers or pen testers can use various tools and techniques to examine and identify the target systems’ weak spots. During this step, the pen tester will start to learn and collect vital information about the features of the technologies in use by the company. It also involves deep scanning and enumerating to dig more details of the host systems. The pen tester uses various technical tools such as Nmap, WhatWeb, Wappalyzer, </w:t>
      </w:r>
      <w:proofErr w:type="spellStart"/>
      <w:r>
        <w:t>Builtwith</w:t>
      </w:r>
      <w:proofErr w:type="spellEnd"/>
      <w:r>
        <w:t>, and Netcat, to discover more information of the host. This step is crucial in the penetration testing procedures as it reveals more information. Also, it can produce more accurate information than passive reconnaissance</w:t>
      </w:r>
      <w:sdt>
        <w:sdtPr>
          <w:id w:val="-678348127"/>
          <w:citation/>
        </w:sdtPr>
        <w:sdtEndPr/>
        <w:sdtContent>
          <w:r>
            <w:fldChar w:fldCharType="begin"/>
          </w:r>
          <w:r>
            <w:instrText xml:space="preserve"> CITATION JAn14 \l 2057  \m MSh19 \m s4m20</w:instrText>
          </w:r>
          <w:r>
            <w:fldChar w:fldCharType="separate"/>
          </w:r>
          <w:r w:rsidR="00FA1989">
            <w:rPr>
              <w:noProof/>
            </w:rPr>
            <w:t xml:space="preserve"> </w:t>
          </w:r>
          <w:r w:rsidR="00FA1989" w:rsidRPr="00FA1989">
            <w:rPr>
              <w:noProof/>
            </w:rPr>
            <w:t>[8, 9, 10]</w:t>
          </w:r>
          <w:r>
            <w:fldChar w:fldCharType="end"/>
          </w:r>
        </w:sdtContent>
      </w:sdt>
      <w:r>
        <w:t>.</w:t>
      </w:r>
    </w:p>
    <w:p w14:paraId="4CA39706" w14:textId="77777777" w:rsidR="00027E7D" w:rsidRDefault="00027E7D" w:rsidP="00027E7D">
      <w:pPr>
        <w:pStyle w:val="Heading3"/>
      </w:pPr>
      <w:bookmarkStart w:id="7" w:name="_Toc62132914"/>
      <w:r>
        <w:lastRenderedPageBreak/>
        <w:t>Attack Phase</w:t>
      </w:r>
      <w:bookmarkEnd w:id="7"/>
    </w:p>
    <w:p w14:paraId="3AE5A56F" w14:textId="4FC37FC5" w:rsidR="00027E7D" w:rsidRDefault="00027E7D" w:rsidP="00027E7D">
      <w:r>
        <w:t>This step is where an intruder starts to attack to gain access into the systems. The attacker can use various tools to exploit the vulnerabilities found in the reconnaissance stage to access the target system. In some cases, the attacker can be able to gain full control of the target machine. In this instance, the attacker can acquire an administrative privilege on the target machine or systems. The vulnerabilities found in the reconnaissance stage can be validated and protected if the attack is successful and are assessed to alleviate from being exploited</w:t>
      </w:r>
      <w:sdt>
        <w:sdtPr>
          <w:id w:val="1956056458"/>
          <w:citation/>
        </w:sdtPr>
        <w:sdtEndPr/>
        <w:sdtContent>
          <w:r>
            <w:fldChar w:fldCharType="begin"/>
          </w:r>
          <w:r>
            <w:instrText xml:space="preserve"> CITATION KSc08 \l 2057 </w:instrText>
          </w:r>
          <w:r>
            <w:fldChar w:fldCharType="separate"/>
          </w:r>
          <w:r w:rsidR="00FA1989">
            <w:rPr>
              <w:noProof/>
            </w:rPr>
            <w:t xml:space="preserve"> </w:t>
          </w:r>
          <w:r w:rsidR="00FA1989" w:rsidRPr="00FA1989">
            <w:rPr>
              <w:noProof/>
            </w:rPr>
            <w:t>[4]</w:t>
          </w:r>
          <w:r>
            <w:fldChar w:fldCharType="end"/>
          </w:r>
        </w:sdtContent>
      </w:sdt>
      <w:r>
        <w:t>.</w:t>
      </w:r>
    </w:p>
    <w:p w14:paraId="17086E84" w14:textId="77777777" w:rsidR="00027E7D" w:rsidRDefault="00027E7D" w:rsidP="00027E7D">
      <w:pPr>
        <w:pStyle w:val="Heading3"/>
      </w:pPr>
      <w:bookmarkStart w:id="8" w:name="_Toc62132915"/>
      <w:r>
        <w:t>Report</w:t>
      </w:r>
      <w:bookmarkEnd w:id="8"/>
    </w:p>
    <w:p w14:paraId="16AAFBA1" w14:textId="3B103C3B" w:rsidR="00027E7D" w:rsidRDefault="00027E7D" w:rsidP="00DE7FCD">
      <w:r>
        <w:t>The report is the final phase in a penetration testing process. It focuses on the key findings from the testing process. It examines the discovered vulnerabilities, classifies the risks according to their severity level, and provides advice to remediate the vulnerabilities</w:t>
      </w:r>
      <w:sdt>
        <w:sdtPr>
          <w:id w:val="-1930029758"/>
          <w:citation/>
        </w:sdtPr>
        <w:sdtEndPr/>
        <w:sdtContent>
          <w:r>
            <w:fldChar w:fldCharType="begin"/>
          </w:r>
          <w:r>
            <w:instrText xml:space="preserve"> CITATION KSc08 \l 2057 </w:instrText>
          </w:r>
          <w:r>
            <w:fldChar w:fldCharType="separate"/>
          </w:r>
          <w:r w:rsidR="00FA1989">
            <w:rPr>
              <w:noProof/>
            </w:rPr>
            <w:t xml:space="preserve"> </w:t>
          </w:r>
          <w:r w:rsidR="00FA1989" w:rsidRPr="00FA1989">
            <w:rPr>
              <w:noProof/>
            </w:rPr>
            <w:t>[4]</w:t>
          </w:r>
          <w:r>
            <w:fldChar w:fldCharType="end"/>
          </w:r>
        </w:sdtContent>
      </w:sdt>
      <w:r>
        <w:t>.</w:t>
      </w:r>
    </w:p>
    <w:p w14:paraId="7156F335" w14:textId="381ED120" w:rsidR="00EE2118" w:rsidRDefault="00EE2118" w:rsidP="00EE2118">
      <w:pPr>
        <w:pStyle w:val="Heading2"/>
      </w:pPr>
      <w:bookmarkStart w:id="9" w:name="_Toc62132916"/>
      <w:r>
        <w:t>Classification of Penetration Testing</w:t>
      </w:r>
      <w:bookmarkEnd w:id="9"/>
    </w:p>
    <w:p w14:paraId="7C0045D3" w14:textId="468BE749" w:rsidR="00A534BA" w:rsidRDefault="00A534BA" w:rsidP="00DE7FCD">
      <w:r>
        <w:t xml:space="preserve">In general, penetration testing is classified into three main groups, </w:t>
      </w:r>
      <w:r w:rsidR="00091C9D">
        <w:t>depending</w:t>
      </w:r>
      <w:r>
        <w:t xml:space="preserve"> </w:t>
      </w:r>
      <w:r w:rsidR="00091C9D">
        <w:t>up</w:t>
      </w:r>
      <w:r>
        <w:t>on the</w:t>
      </w:r>
      <w:r w:rsidR="00091C9D">
        <w:t xml:space="preserve"> test’s</w:t>
      </w:r>
      <w:r>
        <w:t xml:space="preserve"> </w:t>
      </w:r>
      <w:r w:rsidR="00091C9D">
        <w:t>scope and how much information is available to the tester</w:t>
      </w:r>
      <w:r w:rsidR="00066BD3">
        <w:t>: black box, grey box, and white box</w:t>
      </w:r>
      <w:sdt>
        <w:sdtPr>
          <w:id w:val="1604993912"/>
          <w:citation/>
        </w:sdtPr>
        <w:sdtEndPr/>
        <w:sdtContent>
          <w:r w:rsidR="00EA3A06">
            <w:fldChar w:fldCharType="begin"/>
          </w:r>
          <w:r w:rsidR="00EA3A06">
            <w:instrText xml:space="preserve"> CITATION BRa17 \l 2057 </w:instrText>
          </w:r>
          <w:r w:rsidR="00EA3A06">
            <w:fldChar w:fldCharType="separate"/>
          </w:r>
          <w:r w:rsidR="00FA1989">
            <w:rPr>
              <w:noProof/>
            </w:rPr>
            <w:t xml:space="preserve"> </w:t>
          </w:r>
          <w:r w:rsidR="00FA1989" w:rsidRPr="00FA1989">
            <w:rPr>
              <w:noProof/>
            </w:rPr>
            <w:t>[11]</w:t>
          </w:r>
          <w:r w:rsidR="00EA3A06">
            <w:fldChar w:fldCharType="end"/>
          </w:r>
        </w:sdtContent>
      </w:sdt>
      <w:r w:rsidR="00066BD3">
        <w:t>.</w:t>
      </w:r>
      <w:r w:rsidR="00A05A3F">
        <w:t xml:space="preserve"> Figure 1 below shows the types of penetration testing methods.</w:t>
      </w:r>
    </w:p>
    <w:p w14:paraId="4F0F813B" w14:textId="6E6E7689" w:rsidR="00042078" w:rsidRDefault="00042078" w:rsidP="00042078">
      <w:pPr>
        <w:jc w:val="center"/>
      </w:pPr>
      <w:r>
        <w:rPr>
          <w:noProof/>
        </w:rPr>
        <w:drawing>
          <wp:inline distT="0" distB="0" distL="0" distR="0" wp14:anchorId="2A477303" wp14:editId="4CBB13C7">
            <wp:extent cx="4254500" cy="2197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54500" cy="2197100"/>
                    </a:xfrm>
                    <a:prstGeom prst="rect">
                      <a:avLst/>
                    </a:prstGeom>
                    <a:noFill/>
                    <a:ln>
                      <a:noFill/>
                    </a:ln>
                  </pic:spPr>
                </pic:pic>
              </a:graphicData>
            </a:graphic>
          </wp:inline>
        </w:drawing>
      </w:r>
    </w:p>
    <w:p w14:paraId="1EC66932" w14:textId="35153064" w:rsidR="00A05A3F" w:rsidRPr="00EB6126" w:rsidRDefault="00A05A3F" w:rsidP="001256DB">
      <w:pPr>
        <w:pStyle w:val="Caption"/>
        <w:jc w:val="center"/>
        <w:rPr>
          <w:b/>
          <w:bCs/>
          <w:i w:val="0"/>
          <w:iCs w:val="0"/>
          <w:sz w:val="20"/>
          <w:szCs w:val="20"/>
        </w:rPr>
      </w:pPr>
      <w:bookmarkStart w:id="10" w:name="_Toc62127241"/>
      <w:r w:rsidRPr="00EB6126">
        <w:rPr>
          <w:b/>
          <w:bCs/>
          <w:i w:val="0"/>
          <w:iCs w:val="0"/>
          <w:sz w:val="20"/>
          <w:szCs w:val="20"/>
        </w:rPr>
        <w:t xml:space="preserve">Figure </w:t>
      </w:r>
      <w:r w:rsidRPr="00EB6126">
        <w:rPr>
          <w:b/>
          <w:bCs/>
          <w:i w:val="0"/>
          <w:iCs w:val="0"/>
          <w:sz w:val="20"/>
          <w:szCs w:val="20"/>
        </w:rPr>
        <w:fldChar w:fldCharType="begin"/>
      </w:r>
      <w:r w:rsidRPr="00EB6126">
        <w:rPr>
          <w:b/>
          <w:bCs/>
          <w:i w:val="0"/>
          <w:iCs w:val="0"/>
          <w:sz w:val="20"/>
          <w:szCs w:val="20"/>
        </w:rPr>
        <w:instrText xml:space="preserve"> SEQ Figure \* ARABIC </w:instrText>
      </w:r>
      <w:r w:rsidRPr="00EB6126">
        <w:rPr>
          <w:b/>
          <w:bCs/>
          <w:i w:val="0"/>
          <w:iCs w:val="0"/>
          <w:sz w:val="20"/>
          <w:szCs w:val="20"/>
        </w:rPr>
        <w:fldChar w:fldCharType="separate"/>
      </w:r>
      <w:r w:rsidR="00D01E15">
        <w:rPr>
          <w:b/>
          <w:bCs/>
          <w:i w:val="0"/>
          <w:iCs w:val="0"/>
          <w:noProof/>
          <w:sz w:val="20"/>
          <w:szCs w:val="20"/>
        </w:rPr>
        <w:t>2</w:t>
      </w:r>
      <w:r w:rsidRPr="00EB6126">
        <w:rPr>
          <w:b/>
          <w:bCs/>
          <w:i w:val="0"/>
          <w:iCs w:val="0"/>
          <w:sz w:val="20"/>
          <w:szCs w:val="20"/>
        </w:rPr>
        <w:fldChar w:fldCharType="end"/>
      </w:r>
      <w:r w:rsidRPr="00EB6126">
        <w:rPr>
          <w:b/>
          <w:bCs/>
          <w:i w:val="0"/>
          <w:iCs w:val="0"/>
          <w:sz w:val="20"/>
          <w:szCs w:val="20"/>
        </w:rPr>
        <w:t>:</w:t>
      </w:r>
      <w:r w:rsidR="001256DB" w:rsidRPr="00EB6126">
        <w:rPr>
          <w:b/>
          <w:bCs/>
          <w:i w:val="0"/>
          <w:iCs w:val="0"/>
          <w:sz w:val="20"/>
          <w:szCs w:val="20"/>
        </w:rPr>
        <w:t>Classification of penetration testing</w:t>
      </w:r>
      <w:sdt>
        <w:sdtPr>
          <w:rPr>
            <w:b/>
            <w:bCs/>
            <w:i w:val="0"/>
            <w:iCs w:val="0"/>
            <w:sz w:val="20"/>
            <w:szCs w:val="20"/>
          </w:rPr>
          <w:id w:val="70243199"/>
          <w:citation/>
        </w:sdtPr>
        <w:sdtEndPr/>
        <w:sdtContent>
          <w:r w:rsidR="001256DB" w:rsidRPr="00EB6126">
            <w:rPr>
              <w:b/>
              <w:bCs/>
              <w:i w:val="0"/>
              <w:iCs w:val="0"/>
              <w:sz w:val="20"/>
              <w:szCs w:val="20"/>
            </w:rPr>
            <w:fldChar w:fldCharType="begin"/>
          </w:r>
          <w:r w:rsidR="001256DB" w:rsidRPr="00EB6126">
            <w:rPr>
              <w:b/>
              <w:bCs/>
              <w:i w:val="0"/>
              <w:iCs w:val="0"/>
              <w:sz w:val="20"/>
              <w:szCs w:val="20"/>
            </w:rPr>
            <w:instrText xml:space="preserve"> CITATION tut20 \l 2057 </w:instrText>
          </w:r>
          <w:r w:rsidR="001256DB" w:rsidRPr="00EB6126">
            <w:rPr>
              <w:b/>
              <w:bCs/>
              <w:i w:val="0"/>
              <w:iCs w:val="0"/>
              <w:sz w:val="20"/>
              <w:szCs w:val="20"/>
            </w:rPr>
            <w:fldChar w:fldCharType="separate"/>
          </w:r>
          <w:r w:rsidR="00FA1989">
            <w:rPr>
              <w:b/>
              <w:bCs/>
              <w:i w:val="0"/>
              <w:iCs w:val="0"/>
              <w:noProof/>
              <w:sz w:val="20"/>
              <w:szCs w:val="20"/>
            </w:rPr>
            <w:t xml:space="preserve"> </w:t>
          </w:r>
          <w:r w:rsidR="00FA1989" w:rsidRPr="00FA1989">
            <w:rPr>
              <w:noProof/>
              <w:sz w:val="20"/>
              <w:szCs w:val="20"/>
            </w:rPr>
            <w:t>[12]</w:t>
          </w:r>
          <w:r w:rsidR="001256DB" w:rsidRPr="00EB6126">
            <w:rPr>
              <w:b/>
              <w:bCs/>
              <w:i w:val="0"/>
              <w:iCs w:val="0"/>
              <w:sz w:val="20"/>
              <w:szCs w:val="20"/>
            </w:rPr>
            <w:fldChar w:fldCharType="end"/>
          </w:r>
        </w:sdtContent>
      </w:sdt>
      <w:r w:rsidR="001256DB" w:rsidRPr="00EB6126">
        <w:rPr>
          <w:b/>
          <w:bCs/>
          <w:i w:val="0"/>
          <w:iCs w:val="0"/>
          <w:sz w:val="20"/>
          <w:szCs w:val="20"/>
        </w:rPr>
        <w:t>.</w:t>
      </w:r>
      <w:bookmarkEnd w:id="10"/>
    </w:p>
    <w:p w14:paraId="3A2AE041" w14:textId="2A00EECC" w:rsidR="00420C41" w:rsidRDefault="00420C41" w:rsidP="00420C41">
      <w:pPr>
        <w:pStyle w:val="Heading3"/>
      </w:pPr>
      <w:bookmarkStart w:id="11" w:name="_Toc62132917"/>
      <w:r>
        <w:t>Black box</w:t>
      </w:r>
      <w:bookmarkEnd w:id="11"/>
    </w:p>
    <w:p w14:paraId="00D5C5B4" w14:textId="6E31EF1B" w:rsidR="00420C41" w:rsidRDefault="00420C41" w:rsidP="000F0C12">
      <w:r>
        <w:t xml:space="preserve">A black box penetration testing </w:t>
      </w:r>
      <w:r w:rsidR="00E975B8">
        <w:t>is related with a brute-force attack. In such a situation, the pen tester has no information about the</w:t>
      </w:r>
      <w:r w:rsidR="007B1B78">
        <w:t xml:space="preserve"> company’s IT systems’</w:t>
      </w:r>
      <w:r w:rsidR="00E975B8">
        <w:t xml:space="preserve"> structure and </w:t>
      </w:r>
      <w:r w:rsidR="000F0C12">
        <w:t>complexity.</w:t>
      </w:r>
      <w:r w:rsidR="003F7EED">
        <w:t xml:space="preserve"> In this scenario</w:t>
      </w:r>
      <w:r w:rsidR="000F0C12">
        <w:t xml:space="preserve">, the tester utilises a trial and error method to </w:t>
      </w:r>
      <w:r w:rsidR="003F7EED">
        <w:t>discover the vulnerabilities in the IT systems of the company.</w:t>
      </w:r>
      <w:r w:rsidR="007B5350">
        <w:t xml:space="preserve"> Black box can be more realistic as it mimics the real-world scenario, but it can be difficult and time</w:t>
      </w:r>
      <w:r w:rsidR="00EA3A06">
        <w:t>-</w:t>
      </w:r>
      <w:r w:rsidR="007B5350">
        <w:t>consuming</w:t>
      </w:r>
      <w:r w:rsidR="00EA3A06">
        <w:t xml:space="preserve"> process</w:t>
      </w:r>
      <w:sdt>
        <w:sdtPr>
          <w:id w:val="-1364750063"/>
          <w:citation/>
        </w:sdtPr>
        <w:sdtEndPr/>
        <w:sdtContent>
          <w:r w:rsidR="00BB38D3">
            <w:fldChar w:fldCharType="begin"/>
          </w:r>
          <w:r w:rsidR="00BB38D3">
            <w:instrText xml:space="preserve"> CITATION HSh18 \l 2057  \m tut20</w:instrText>
          </w:r>
          <w:r w:rsidR="001430C4">
            <w:instrText xml:space="preserve"> \m YKh19</w:instrText>
          </w:r>
          <w:r w:rsidR="00BB38D3">
            <w:fldChar w:fldCharType="separate"/>
          </w:r>
          <w:r w:rsidR="00FA1989">
            <w:rPr>
              <w:noProof/>
            </w:rPr>
            <w:t xml:space="preserve"> </w:t>
          </w:r>
          <w:r w:rsidR="00FA1989" w:rsidRPr="00FA1989">
            <w:rPr>
              <w:noProof/>
            </w:rPr>
            <w:t>[1, 12, 13]</w:t>
          </w:r>
          <w:r w:rsidR="00BB38D3">
            <w:fldChar w:fldCharType="end"/>
          </w:r>
        </w:sdtContent>
      </w:sdt>
      <w:r w:rsidR="007B5350">
        <w:t>.</w:t>
      </w:r>
    </w:p>
    <w:p w14:paraId="566C2185" w14:textId="5158A478" w:rsidR="00B9272D" w:rsidRDefault="00B9272D" w:rsidP="00B9272D">
      <w:pPr>
        <w:pStyle w:val="Heading3"/>
      </w:pPr>
      <w:bookmarkStart w:id="12" w:name="_Toc62132918"/>
      <w:r>
        <w:lastRenderedPageBreak/>
        <w:t>White box</w:t>
      </w:r>
      <w:bookmarkEnd w:id="12"/>
    </w:p>
    <w:p w14:paraId="7D093733" w14:textId="4744AE4F" w:rsidR="001E17BC" w:rsidRPr="00B9272D" w:rsidRDefault="00584CDF" w:rsidP="00B9272D">
      <w:r>
        <w:t>White box penetration method is</w:t>
      </w:r>
      <w:r w:rsidR="00AF6AEB">
        <w:t xml:space="preserve"> the oppos</w:t>
      </w:r>
      <w:r w:rsidR="002876F3">
        <w:t xml:space="preserve">ite of </w:t>
      </w:r>
      <w:r w:rsidR="00274F42">
        <w:t xml:space="preserve">a </w:t>
      </w:r>
      <w:r w:rsidR="002876F3">
        <w:t>black box</w:t>
      </w:r>
      <w:r w:rsidR="00506ED5">
        <w:t>. T</w:t>
      </w:r>
      <w:r w:rsidR="002876F3">
        <w:t>he tester is</w:t>
      </w:r>
      <w:r w:rsidR="001904E5">
        <w:t xml:space="preserve"> provided with full knowledge of </w:t>
      </w:r>
      <w:r w:rsidR="0003730E">
        <w:t xml:space="preserve">a </w:t>
      </w:r>
      <w:r w:rsidR="001904E5">
        <w:t xml:space="preserve">company’s </w:t>
      </w:r>
      <w:r w:rsidR="0003730E">
        <w:t>IT infrastructure</w:t>
      </w:r>
      <w:r w:rsidR="002A1189">
        <w:t xml:space="preserve">, including </w:t>
      </w:r>
      <w:r w:rsidR="00EF4060">
        <w:t>operating system, various versi</w:t>
      </w:r>
      <w:r w:rsidR="00293D71">
        <w:t>on details,</w:t>
      </w:r>
      <w:r w:rsidR="00EF4060">
        <w:t xml:space="preserve"> </w:t>
      </w:r>
      <w:r w:rsidR="00853E80">
        <w:t xml:space="preserve">applications source code, </w:t>
      </w:r>
      <w:r w:rsidR="00C36B9A">
        <w:t>and many others</w:t>
      </w:r>
      <w:r w:rsidR="00293D71">
        <w:t>.</w:t>
      </w:r>
      <w:r w:rsidR="002221A7">
        <w:t xml:space="preserve"> Hence, it is </w:t>
      </w:r>
      <w:r w:rsidR="00BF2B72">
        <w:t xml:space="preserve">a </w:t>
      </w:r>
      <w:r w:rsidR="00E61760">
        <w:t xml:space="preserve">faster </w:t>
      </w:r>
      <w:r w:rsidR="00DF2883">
        <w:t xml:space="preserve">method than </w:t>
      </w:r>
      <w:r w:rsidR="00D850E7">
        <w:t xml:space="preserve">a </w:t>
      </w:r>
      <w:r w:rsidR="00DF2883">
        <w:t>black box</w:t>
      </w:r>
      <w:r w:rsidR="00D850E7">
        <w:t xml:space="preserve"> procedure</w:t>
      </w:r>
      <w:sdt>
        <w:sdtPr>
          <w:id w:val="-1679505581"/>
          <w:citation/>
        </w:sdtPr>
        <w:sdtEndPr/>
        <w:sdtContent>
          <w:r w:rsidR="00BB38D3">
            <w:fldChar w:fldCharType="begin"/>
          </w:r>
          <w:r w:rsidR="00BB38D3">
            <w:instrText xml:space="preserve"> CITATION BRa17 \l 2057  \m tut20</w:instrText>
          </w:r>
          <w:r w:rsidR="001430C4">
            <w:instrText xml:space="preserve"> \m YKh19</w:instrText>
          </w:r>
          <w:r w:rsidR="00BB38D3">
            <w:fldChar w:fldCharType="separate"/>
          </w:r>
          <w:r w:rsidR="00FA1989">
            <w:rPr>
              <w:noProof/>
            </w:rPr>
            <w:t xml:space="preserve"> </w:t>
          </w:r>
          <w:r w:rsidR="00FA1989" w:rsidRPr="00FA1989">
            <w:rPr>
              <w:noProof/>
            </w:rPr>
            <w:t>[11, 12, 13]</w:t>
          </w:r>
          <w:r w:rsidR="00BB38D3">
            <w:fldChar w:fldCharType="end"/>
          </w:r>
        </w:sdtContent>
      </w:sdt>
      <w:r w:rsidR="00DF2883">
        <w:t>.</w:t>
      </w:r>
    </w:p>
    <w:p w14:paraId="075A2AA8" w14:textId="1CCB5E95" w:rsidR="0034749E" w:rsidRDefault="006D1EB7" w:rsidP="006D1EB7">
      <w:pPr>
        <w:pStyle w:val="Heading3"/>
      </w:pPr>
      <w:bookmarkStart w:id="13" w:name="_Toc62132919"/>
      <w:r>
        <w:t>Grey box</w:t>
      </w:r>
      <w:bookmarkEnd w:id="13"/>
    </w:p>
    <w:p w14:paraId="40F83C97" w14:textId="6E64E60E" w:rsidR="006D1EB7" w:rsidRDefault="00063BD2" w:rsidP="006D1EB7">
      <w:r>
        <w:t xml:space="preserve">A grey box </w:t>
      </w:r>
      <w:r w:rsidR="0057270E">
        <w:t>can be defined a</w:t>
      </w:r>
      <w:r w:rsidR="007516B6">
        <w:t>s a semi-transparent</w:t>
      </w:r>
      <w:r w:rsidR="00E24BA0">
        <w:t xml:space="preserve"> approach </w:t>
      </w:r>
      <w:r w:rsidR="005B7FEB">
        <w:t>concerning</w:t>
      </w:r>
      <w:r w:rsidR="00C63E9E">
        <w:t xml:space="preserve"> the amount of information available to the tester.</w:t>
      </w:r>
      <w:r w:rsidR="00A130E6">
        <w:t xml:space="preserve"> In </w:t>
      </w:r>
      <w:r w:rsidR="008E32DD">
        <w:t xml:space="preserve">a </w:t>
      </w:r>
      <w:r w:rsidR="00A130E6">
        <w:t xml:space="preserve">grey box, the tester is </w:t>
      </w:r>
      <w:r w:rsidR="00BB14A0">
        <w:t>shared</w:t>
      </w:r>
      <w:r w:rsidR="00A130E6">
        <w:t xml:space="preserve"> with </w:t>
      </w:r>
      <w:r w:rsidR="0047190D">
        <w:t xml:space="preserve">little information about the </w:t>
      </w:r>
      <w:r w:rsidR="006C765F">
        <w:t>target</w:t>
      </w:r>
      <w:r w:rsidR="00472385">
        <w:t xml:space="preserve"> such as login credentials</w:t>
      </w:r>
      <w:r w:rsidR="00762979">
        <w:t>, soft</w:t>
      </w:r>
      <w:r w:rsidR="00DD5BA6">
        <w:t>ware code, and IP address</w:t>
      </w:r>
      <w:r w:rsidR="005C3FC5">
        <w:t>es range</w:t>
      </w:r>
      <w:r w:rsidR="007F55B4">
        <w:t>.</w:t>
      </w:r>
      <w:r w:rsidR="005040F4">
        <w:t xml:space="preserve"> It is a </w:t>
      </w:r>
      <w:r w:rsidR="008E32DD">
        <w:t>combination of black and white box techniques.</w:t>
      </w:r>
      <w:r w:rsidR="00C16C3F">
        <w:t xml:space="preserve"> Therefore, grey box </w:t>
      </w:r>
      <w:r w:rsidR="00152B25">
        <w:t>penetration can be</w:t>
      </w:r>
      <w:r w:rsidR="00B9272D">
        <w:t xml:space="preserve"> an</w:t>
      </w:r>
      <w:r w:rsidR="00152B25">
        <w:t xml:space="preserve"> efficient, authentic</w:t>
      </w:r>
      <w:r w:rsidR="00C52FB9">
        <w:t>,</w:t>
      </w:r>
      <w:r w:rsidR="00152B25">
        <w:t xml:space="preserve"> and less </w:t>
      </w:r>
      <w:r w:rsidR="00151C5F">
        <w:t>time-consuming</w:t>
      </w:r>
      <w:r w:rsidR="006D0F8D">
        <w:t xml:space="preserve"> </w:t>
      </w:r>
      <w:r w:rsidR="00151C5F">
        <w:t>method</w:t>
      </w:r>
      <w:sdt>
        <w:sdtPr>
          <w:id w:val="-644277876"/>
          <w:citation/>
        </w:sdtPr>
        <w:sdtEndPr/>
        <w:sdtContent>
          <w:r w:rsidR="0047520F">
            <w:fldChar w:fldCharType="begin"/>
          </w:r>
          <w:r w:rsidR="0047520F">
            <w:instrText xml:space="preserve"> CITATION HSh18 \l 2057  \m tut20</w:instrText>
          </w:r>
          <w:r w:rsidR="001430C4">
            <w:instrText xml:space="preserve"> \m YKh19</w:instrText>
          </w:r>
          <w:r w:rsidR="0047520F">
            <w:fldChar w:fldCharType="separate"/>
          </w:r>
          <w:r w:rsidR="00FA1989">
            <w:rPr>
              <w:noProof/>
            </w:rPr>
            <w:t xml:space="preserve"> </w:t>
          </w:r>
          <w:r w:rsidR="00FA1989" w:rsidRPr="00FA1989">
            <w:rPr>
              <w:noProof/>
            </w:rPr>
            <w:t>[1, 12, 13]</w:t>
          </w:r>
          <w:r w:rsidR="0047520F">
            <w:fldChar w:fldCharType="end"/>
          </w:r>
        </w:sdtContent>
      </w:sdt>
      <w:r w:rsidR="006D0F8D">
        <w:t>.</w:t>
      </w:r>
    </w:p>
    <w:p w14:paraId="53EF46E2" w14:textId="696BBF29" w:rsidR="009479EB" w:rsidRDefault="009479EB" w:rsidP="006D1EB7">
      <w:r>
        <w:t xml:space="preserve">At present, the advancement of technology is </w:t>
      </w:r>
      <w:r w:rsidR="006E2F7A">
        <w:t>mutating</w:t>
      </w:r>
      <w:r>
        <w:t xml:space="preserve"> rapidly</w:t>
      </w:r>
      <w:r w:rsidR="006E2F7A">
        <w:t xml:space="preserve"> in many aspects</w:t>
      </w:r>
      <w:r>
        <w:t>.</w:t>
      </w:r>
      <w:r w:rsidR="006F6C4C">
        <w:t xml:space="preserve"> Therefore,</w:t>
      </w:r>
      <w:r w:rsidR="001F4F13">
        <w:t xml:space="preserve"> </w:t>
      </w:r>
      <w:r w:rsidR="006F6C4C">
        <w:t xml:space="preserve">organisations </w:t>
      </w:r>
      <w:r w:rsidR="001F4F13">
        <w:t xml:space="preserve">must </w:t>
      </w:r>
      <w:r w:rsidR="006F6C4C">
        <w:t xml:space="preserve">specify </w:t>
      </w:r>
      <w:r w:rsidR="001F4F13">
        <w:t>to pen testers in</w:t>
      </w:r>
      <w:r w:rsidR="000F4DD6">
        <w:t xml:space="preserve"> which technological area is the testing process to </w:t>
      </w:r>
      <w:r w:rsidR="001F4F13">
        <w:t>be conducted</w:t>
      </w:r>
      <w:r w:rsidR="000F4DD6">
        <w:t>.</w:t>
      </w:r>
      <w:r w:rsidR="001D0C1D">
        <w:t xml:space="preserve"> For example, an organisation may need to test its</w:t>
      </w:r>
      <w:r w:rsidR="00C300CE">
        <w:t xml:space="preserve"> specific</w:t>
      </w:r>
      <w:r w:rsidR="001D0C1D">
        <w:t xml:space="preserve"> wireless area network</w:t>
      </w:r>
      <w:r w:rsidR="00F525AF">
        <w:t xml:space="preserve"> or its network services</w:t>
      </w:r>
      <w:r w:rsidR="001D0C1D">
        <w:t>.</w:t>
      </w:r>
      <w:r w:rsidR="00802FC1">
        <w:t xml:space="preserve"> Therefore</w:t>
      </w:r>
      <w:r w:rsidR="001F4F13">
        <w:t xml:space="preserve">, penetration testing can also be subdivided into specific groups based upon </w:t>
      </w:r>
      <w:r w:rsidR="00EB0660">
        <w:t xml:space="preserve">the </w:t>
      </w:r>
      <w:r w:rsidR="001D0C1D">
        <w:t>techniques and technological area</w:t>
      </w:r>
      <w:r w:rsidR="00EB0660">
        <w:t>s</w:t>
      </w:r>
      <w:r w:rsidR="00122CBD">
        <w:t>. Some of the various penetration tests are listed below.</w:t>
      </w:r>
    </w:p>
    <w:p w14:paraId="53F35C02" w14:textId="6CA7A834" w:rsidR="00122CBD" w:rsidRPr="00122CBD" w:rsidRDefault="00122CBD" w:rsidP="00122CBD">
      <w:pPr>
        <w:pStyle w:val="ListParagraph"/>
        <w:numPr>
          <w:ilvl w:val="0"/>
          <w:numId w:val="4"/>
        </w:numPr>
        <w:rPr>
          <w:b/>
          <w:bCs/>
        </w:rPr>
      </w:pPr>
      <w:r w:rsidRPr="00122CBD">
        <w:rPr>
          <w:b/>
          <w:bCs/>
        </w:rPr>
        <w:t>Network services test</w:t>
      </w:r>
      <w:r>
        <w:rPr>
          <w:b/>
          <w:bCs/>
        </w:rPr>
        <w:t xml:space="preserve">: </w:t>
      </w:r>
      <w:r w:rsidR="009D5134">
        <w:t>is a common penetration test conducted remotely or locally to identify</w:t>
      </w:r>
      <w:r w:rsidR="000A7460">
        <w:t xml:space="preserve"> </w:t>
      </w:r>
      <w:r w:rsidR="00957BFB">
        <w:t xml:space="preserve">a network environment’s </w:t>
      </w:r>
      <w:r w:rsidR="000A7460">
        <w:t xml:space="preserve">possible </w:t>
      </w:r>
      <w:r w:rsidR="009D5134">
        <w:t>vulnerabilities</w:t>
      </w:r>
      <w:r w:rsidR="000A7460">
        <w:t xml:space="preserve"> and threats</w:t>
      </w:r>
      <w:r w:rsidR="009D5134">
        <w:t>.</w:t>
      </w:r>
      <w:r w:rsidR="000A7460">
        <w:t xml:space="preserve"> It includes internal and external penetration tests</w:t>
      </w:r>
      <w:r w:rsidR="00957BFB">
        <w:t xml:space="preserve">. The </w:t>
      </w:r>
      <w:r w:rsidR="000A7460">
        <w:t>internal test is performed locally inside the network</w:t>
      </w:r>
      <w:r w:rsidR="00957BFB">
        <w:t>,</w:t>
      </w:r>
      <w:r w:rsidR="000A7460">
        <w:t xml:space="preserve"> and </w:t>
      </w:r>
      <w:r w:rsidR="00957BFB">
        <w:t xml:space="preserve">the </w:t>
      </w:r>
      <w:r w:rsidR="000A7460">
        <w:t xml:space="preserve">external test </w:t>
      </w:r>
      <w:r w:rsidR="00957BFB">
        <w:t xml:space="preserve">is </w:t>
      </w:r>
      <w:r w:rsidR="0054015F">
        <w:t>conducted</w:t>
      </w:r>
      <w:r w:rsidR="00957BFB">
        <w:t xml:space="preserve"> on the</w:t>
      </w:r>
      <w:r w:rsidR="00D761EE">
        <w:t xml:space="preserve"> public</w:t>
      </w:r>
      <w:r w:rsidR="00957BFB">
        <w:t xml:space="preserve"> IP addresses </w:t>
      </w:r>
      <w:r w:rsidR="00D761EE">
        <w:t xml:space="preserve">that are </w:t>
      </w:r>
      <w:r w:rsidR="00957BFB">
        <w:t>accessible from the internet</w:t>
      </w:r>
      <w:r w:rsidR="00D761EE">
        <w:t>. Network services test involves identifying vulnerabilities on machines, servers, routers, switches</w:t>
      </w:r>
      <w:r w:rsidR="0054015F">
        <w:t>,</w:t>
      </w:r>
      <w:r w:rsidR="00D761EE">
        <w:t xml:space="preserve"> and many other network devices.</w:t>
      </w:r>
      <w:r w:rsidR="0054015F">
        <w:t xml:space="preserve"> The pen tester can</w:t>
      </w:r>
      <w:r w:rsidR="003A2FD3">
        <w:t xml:space="preserve"> use various tools, including Nmap, Nessus, Metasploit, and many others to find the  weak spots in the network system of an organisation</w:t>
      </w:r>
      <w:sdt>
        <w:sdtPr>
          <w:id w:val="679170279"/>
          <w:citation/>
        </w:sdtPr>
        <w:sdtEndPr/>
        <w:sdtContent>
          <w:r w:rsidR="003E203A">
            <w:fldChar w:fldCharType="begin"/>
          </w:r>
          <w:r w:rsidR="003E203A">
            <w:instrText xml:space="preserve"> CITATION JWa03 \l 2057 </w:instrText>
          </w:r>
          <w:r w:rsidR="00423702">
            <w:instrText xml:space="preserve"> \m MDe16</w:instrText>
          </w:r>
          <w:r w:rsidR="003E203A">
            <w:fldChar w:fldCharType="separate"/>
          </w:r>
          <w:r w:rsidR="00FA1989">
            <w:rPr>
              <w:noProof/>
            </w:rPr>
            <w:t xml:space="preserve"> </w:t>
          </w:r>
          <w:r w:rsidR="00FA1989" w:rsidRPr="00FA1989">
            <w:rPr>
              <w:noProof/>
            </w:rPr>
            <w:t>[14, 15]</w:t>
          </w:r>
          <w:r w:rsidR="003E203A">
            <w:fldChar w:fldCharType="end"/>
          </w:r>
        </w:sdtContent>
      </w:sdt>
      <w:r w:rsidR="003A2FD3">
        <w:t>.</w:t>
      </w:r>
    </w:p>
    <w:p w14:paraId="287DEBD8" w14:textId="4077A36F" w:rsidR="00122CBD" w:rsidRDefault="00122CBD" w:rsidP="00122CBD">
      <w:pPr>
        <w:pStyle w:val="ListParagraph"/>
        <w:numPr>
          <w:ilvl w:val="0"/>
          <w:numId w:val="4"/>
        </w:numPr>
      </w:pPr>
      <w:r w:rsidRPr="00D455A8">
        <w:rPr>
          <w:b/>
          <w:bCs/>
        </w:rPr>
        <w:t xml:space="preserve">Wireless security </w:t>
      </w:r>
      <w:r w:rsidR="00D455A8" w:rsidRPr="00D455A8">
        <w:rPr>
          <w:b/>
          <w:bCs/>
        </w:rPr>
        <w:t>test</w:t>
      </w:r>
      <w:r w:rsidR="00D455A8">
        <w:t xml:space="preserve"> </w:t>
      </w:r>
      <w:r w:rsidR="004E2A78">
        <w:t xml:space="preserve">is a type of penetration test that enables to find vulnerabilities in a wireless network </w:t>
      </w:r>
      <w:r w:rsidR="00D455A8">
        <w:t>technology</w:t>
      </w:r>
      <w:r w:rsidR="004E2A78">
        <w:t xml:space="preserve">.  It can be used to </w:t>
      </w:r>
      <w:r w:rsidR="00D455A8">
        <w:t>discover low</w:t>
      </w:r>
      <w:r w:rsidR="009B6D84">
        <w:t>-</w:t>
      </w:r>
      <w:r w:rsidR="00D455A8">
        <w:t>security practices</w:t>
      </w:r>
      <w:r w:rsidR="00E1011F">
        <w:t xml:space="preserve"> in Wi-Fi, including open </w:t>
      </w:r>
      <w:r w:rsidR="00C45B3D">
        <w:t>mode</w:t>
      </w:r>
      <w:r w:rsidR="00E1011F">
        <w:t xml:space="preserve">, weak passwords, and utilising weak </w:t>
      </w:r>
      <w:r w:rsidR="00D769E7">
        <w:t>encryption</w:t>
      </w:r>
      <w:r w:rsidR="00E1011F">
        <w:t xml:space="preserve"> protocols.</w:t>
      </w:r>
      <w:r w:rsidR="00D769E7">
        <w:t xml:space="preserve"> It also </w:t>
      </w:r>
      <w:r w:rsidR="00551675">
        <w:t xml:space="preserve">tests on a </w:t>
      </w:r>
      <w:r w:rsidR="00D769E7">
        <w:t xml:space="preserve">signal leakage, </w:t>
      </w:r>
      <w:r w:rsidR="00551675">
        <w:t>users’ credentials and authorization level</w:t>
      </w:r>
      <w:r w:rsidR="00BB7D18">
        <w:t>, and bypassing Wi-Fi security measures.</w:t>
      </w:r>
      <w:r w:rsidR="00212E72">
        <w:t xml:space="preserve"> A pen tester can use </w:t>
      </w:r>
      <w:r w:rsidR="009B6D84">
        <w:t>various</w:t>
      </w:r>
      <w:r w:rsidR="00212E72">
        <w:t xml:space="preserve"> tools to discover security weaknesses on wireless networks, such as Aircrack, Kismet, Wireshark</w:t>
      </w:r>
      <w:r w:rsidR="00173771">
        <w:t xml:space="preserve">, </w:t>
      </w:r>
      <w:r w:rsidR="00173771">
        <w:lastRenderedPageBreak/>
        <w:t>AirSnort and many other</w:t>
      </w:r>
      <w:r w:rsidR="009B6D84">
        <w:t>s</w:t>
      </w:r>
      <w:r w:rsidR="00173771">
        <w:t xml:space="preserve">. Wireless penetration test comprises </w:t>
      </w:r>
      <w:r w:rsidR="009B6D84">
        <w:t xml:space="preserve">a </w:t>
      </w:r>
      <w:r w:rsidR="00173771">
        <w:t xml:space="preserve">smartphone, tablets, </w:t>
      </w:r>
      <w:r w:rsidR="002A6E7E">
        <w:t>w</w:t>
      </w:r>
      <w:r w:rsidR="00173771">
        <w:t>ireless Access Point (AP)</w:t>
      </w:r>
      <w:r w:rsidR="004028BC">
        <w:t>, laptops, and wireless routers</w:t>
      </w:r>
      <w:sdt>
        <w:sdtPr>
          <w:id w:val="-216893571"/>
          <w:citation/>
        </w:sdtPr>
        <w:sdtEndPr/>
        <w:sdtContent>
          <w:r w:rsidR="00BB7D18">
            <w:fldChar w:fldCharType="begin"/>
          </w:r>
          <w:r w:rsidR="00BB7D18">
            <w:instrText xml:space="preserve"> CITATION APa19 \l 2057 </w:instrText>
          </w:r>
          <w:r w:rsidR="004028BC">
            <w:instrText xml:space="preserve"> \m PSh18</w:instrText>
          </w:r>
          <w:r w:rsidR="002A6E7E">
            <w:instrText xml:space="preserve"> \m TRa17 \m AYa16</w:instrText>
          </w:r>
          <w:r w:rsidR="00BB7D18">
            <w:fldChar w:fldCharType="separate"/>
          </w:r>
          <w:r w:rsidR="00FA1989">
            <w:rPr>
              <w:noProof/>
            </w:rPr>
            <w:t xml:space="preserve"> </w:t>
          </w:r>
          <w:r w:rsidR="00FA1989" w:rsidRPr="00FA1989">
            <w:rPr>
              <w:noProof/>
            </w:rPr>
            <w:t>[16, 17, 18, 19]</w:t>
          </w:r>
          <w:r w:rsidR="00BB7D18">
            <w:fldChar w:fldCharType="end"/>
          </w:r>
        </w:sdtContent>
      </w:sdt>
      <w:r w:rsidR="004028BC">
        <w:t>.</w:t>
      </w:r>
    </w:p>
    <w:p w14:paraId="2A7E9F06" w14:textId="742BCB97" w:rsidR="00ED1DA8" w:rsidRDefault="006D5C6E" w:rsidP="00E35865">
      <w:pPr>
        <w:pStyle w:val="Heading1"/>
      </w:pPr>
      <w:bookmarkStart w:id="14" w:name="_Toc62132920"/>
      <w:r>
        <w:t>Penetration Testing on a live website</w:t>
      </w:r>
      <w:bookmarkEnd w:id="14"/>
      <w:r>
        <w:t xml:space="preserve"> </w:t>
      </w:r>
    </w:p>
    <w:p w14:paraId="40D57EE8" w14:textId="13772FF4" w:rsidR="00D5290B" w:rsidRDefault="00DC0EDC" w:rsidP="006D5C6E">
      <w:r>
        <w:t xml:space="preserve">This section presents the procedures and techniques used to perform a live penetration test on </w:t>
      </w:r>
      <w:r w:rsidR="004458CC">
        <w:t>Healios Pharmaceutical Company (HPC)</w:t>
      </w:r>
      <w:r w:rsidR="00503DFB">
        <w:t xml:space="preserve"> website</w:t>
      </w:r>
      <w:r w:rsidR="004458CC">
        <w:t>.</w:t>
      </w:r>
      <w:r w:rsidR="00EC148D">
        <w:t xml:space="preserve"> </w:t>
      </w:r>
      <w:r w:rsidR="00D5290B">
        <w:t>The aim of th</w:t>
      </w:r>
      <w:r w:rsidR="00B97742">
        <w:t>e</w:t>
      </w:r>
      <w:r w:rsidR="00D5290B">
        <w:t xml:space="preserve"> test is to identify </w:t>
      </w:r>
      <w:r w:rsidR="00380509">
        <w:t xml:space="preserve">and find </w:t>
      </w:r>
      <w:r w:rsidR="00D5290B">
        <w:t xml:space="preserve">vulnerabilities </w:t>
      </w:r>
      <w:r w:rsidR="00B97742">
        <w:t>on</w:t>
      </w:r>
      <w:r w:rsidR="00D5290B">
        <w:t xml:space="preserve"> the company’s website. The penetration test is performed based on the above research.</w:t>
      </w:r>
    </w:p>
    <w:p w14:paraId="65DBB568" w14:textId="3E1C00FD" w:rsidR="00CF76E2" w:rsidRDefault="00CF76E2" w:rsidP="00124735">
      <w:pPr>
        <w:pStyle w:val="Heading2"/>
      </w:pPr>
      <w:bookmarkStart w:id="15" w:name="_Toc62132921"/>
      <w:r>
        <w:t>Pre</w:t>
      </w:r>
      <w:r w:rsidR="006C4119">
        <w:t>-</w:t>
      </w:r>
      <w:r>
        <w:t xml:space="preserve">engagement </w:t>
      </w:r>
      <w:r w:rsidR="008A34C0">
        <w:t>Process</w:t>
      </w:r>
      <w:bookmarkEnd w:id="15"/>
      <w:r>
        <w:t xml:space="preserve"> </w:t>
      </w:r>
    </w:p>
    <w:p w14:paraId="42038839" w14:textId="36BB17C3" w:rsidR="006C4119" w:rsidRPr="006C4119" w:rsidRDefault="006C4119" w:rsidP="006C4119">
      <w:r>
        <w:t xml:space="preserve">This section details the </w:t>
      </w:r>
      <w:r w:rsidR="00953631">
        <w:t>pre-engagement process of the penetration test.</w:t>
      </w:r>
    </w:p>
    <w:p w14:paraId="270AFFE7" w14:textId="359FB407" w:rsidR="004458CC" w:rsidRDefault="004458CC" w:rsidP="00124735">
      <w:pPr>
        <w:pStyle w:val="Heading3"/>
      </w:pPr>
      <w:bookmarkStart w:id="16" w:name="_Toc62132922"/>
      <w:r>
        <w:t>Contingency Plan</w:t>
      </w:r>
      <w:bookmarkEnd w:id="16"/>
      <w:r>
        <w:t xml:space="preserve"> </w:t>
      </w:r>
    </w:p>
    <w:p w14:paraId="4ACA3926" w14:textId="5A1CFA70" w:rsidR="00D5290B" w:rsidRDefault="004A7E30" w:rsidP="00D5290B">
      <w:r>
        <w:t xml:space="preserve">A contingency plan is used to maintain the services and operations of the company’s encase risks or disruptions occur during the penetration test. Thus, </w:t>
      </w:r>
      <w:r w:rsidR="00322BD9">
        <w:t>specifying</w:t>
      </w:r>
      <w:r>
        <w:t xml:space="preserve"> all the potential risk factors </w:t>
      </w:r>
      <w:r w:rsidR="00322BD9">
        <w:t xml:space="preserve">before the penetration test starts will help to outline </w:t>
      </w:r>
      <w:r w:rsidR="00C166CB">
        <w:t>their</w:t>
      </w:r>
      <w:r w:rsidR="00322BD9">
        <w:t xml:space="preserve"> mitigation strategy.</w:t>
      </w:r>
      <w:r w:rsidR="00C166CB">
        <w:t xml:space="preserve"> Table 1 below shows the potential risks that could occur during the penetration testing process.</w:t>
      </w:r>
    </w:p>
    <w:p w14:paraId="24C07427" w14:textId="7068C1F3" w:rsidR="009268C0" w:rsidRPr="00075738" w:rsidRDefault="009268C0" w:rsidP="00075738">
      <w:pPr>
        <w:pStyle w:val="Caption"/>
        <w:jc w:val="center"/>
        <w:rPr>
          <w:b/>
          <w:bCs/>
          <w:sz w:val="24"/>
          <w:szCs w:val="24"/>
        </w:rPr>
      </w:pPr>
      <w:bookmarkStart w:id="17" w:name="_Toc61939693"/>
      <w:r w:rsidRPr="00075738">
        <w:rPr>
          <w:b/>
          <w:bCs/>
          <w:sz w:val="24"/>
          <w:szCs w:val="24"/>
        </w:rPr>
        <w:t xml:space="preserve">Table </w:t>
      </w:r>
      <w:r w:rsidRPr="00075738">
        <w:rPr>
          <w:b/>
          <w:bCs/>
          <w:sz w:val="24"/>
          <w:szCs w:val="24"/>
        </w:rPr>
        <w:fldChar w:fldCharType="begin"/>
      </w:r>
      <w:r w:rsidRPr="00075738">
        <w:rPr>
          <w:b/>
          <w:bCs/>
          <w:sz w:val="24"/>
          <w:szCs w:val="24"/>
        </w:rPr>
        <w:instrText xml:space="preserve"> SEQ Table \* ARABIC </w:instrText>
      </w:r>
      <w:r w:rsidRPr="00075738">
        <w:rPr>
          <w:b/>
          <w:bCs/>
          <w:sz w:val="24"/>
          <w:szCs w:val="24"/>
        </w:rPr>
        <w:fldChar w:fldCharType="separate"/>
      </w:r>
      <w:r w:rsidR="00395D78">
        <w:rPr>
          <w:b/>
          <w:bCs/>
          <w:noProof/>
          <w:sz w:val="24"/>
          <w:szCs w:val="24"/>
        </w:rPr>
        <w:t>1</w:t>
      </w:r>
      <w:r w:rsidRPr="00075738">
        <w:rPr>
          <w:b/>
          <w:bCs/>
          <w:sz w:val="24"/>
          <w:szCs w:val="24"/>
        </w:rPr>
        <w:fldChar w:fldCharType="end"/>
      </w:r>
      <w:r w:rsidRPr="00075738">
        <w:rPr>
          <w:b/>
          <w:bCs/>
          <w:sz w:val="24"/>
          <w:szCs w:val="24"/>
        </w:rPr>
        <w:t xml:space="preserve">: contingency plan </w:t>
      </w:r>
      <w:r w:rsidR="00075738" w:rsidRPr="00075738">
        <w:rPr>
          <w:b/>
          <w:bCs/>
          <w:sz w:val="24"/>
          <w:szCs w:val="24"/>
        </w:rPr>
        <w:t>for the possible risk</w:t>
      </w:r>
      <w:r w:rsidR="00075738">
        <w:rPr>
          <w:b/>
          <w:bCs/>
          <w:sz w:val="24"/>
          <w:szCs w:val="24"/>
        </w:rPr>
        <w:t>s</w:t>
      </w:r>
      <w:r w:rsidR="00075738" w:rsidRPr="00075738">
        <w:rPr>
          <w:b/>
          <w:bCs/>
          <w:sz w:val="24"/>
          <w:szCs w:val="24"/>
        </w:rPr>
        <w:t>.</w:t>
      </w:r>
      <w:bookmarkEnd w:id="17"/>
    </w:p>
    <w:tbl>
      <w:tblPr>
        <w:tblStyle w:val="TableGrid"/>
        <w:tblW w:w="0" w:type="auto"/>
        <w:jc w:val="center"/>
        <w:tblLook w:val="04A0" w:firstRow="1" w:lastRow="0" w:firstColumn="1" w:lastColumn="0" w:noHBand="0" w:noVBand="1"/>
      </w:tblPr>
      <w:tblGrid>
        <w:gridCol w:w="2830"/>
        <w:gridCol w:w="1276"/>
        <w:gridCol w:w="2656"/>
        <w:gridCol w:w="2254"/>
      </w:tblGrid>
      <w:tr w:rsidR="00C166CB" w:rsidRPr="00C166CB" w14:paraId="426AC51D" w14:textId="77777777" w:rsidTr="00075738">
        <w:trPr>
          <w:jc w:val="center"/>
        </w:trPr>
        <w:tc>
          <w:tcPr>
            <w:tcW w:w="2830" w:type="dxa"/>
            <w:shd w:val="clear" w:color="auto" w:fill="5B9BD5" w:themeFill="accent5"/>
          </w:tcPr>
          <w:p w14:paraId="6685BFE5" w14:textId="17DFEEED" w:rsidR="00C166CB" w:rsidRPr="00C166CB" w:rsidRDefault="00C166CB" w:rsidP="00D5290B">
            <w:pPr>
              <w:rPr>
                <w:sz w:val="20"/>
                <w:szCs w:val="20"/>
              </w:rPr>
            </w:pPr>
            <w:r w:rsidRPr="00C166CB">
              <w:rPr>
                <w:sz w:val="20"/>
                <w:szCs w:val="20"/>
              </w:rPr>
              <w:t xml:space="preserve">Risk </w:t>
            </w:r>
          </w:p>
        </w:tc>
        <w:tc>
          <w:tcPr>
            <w:tcW w:w="1276" w:type="dxa"/>
            <w:shd w:val="clear" w:color="auto" w:fill="5B9BD5" w:themeFill="accent5"/>
          </w:tcPr>
          <w:p w14:paraId="341FB2BF" w14:textId="05E83DB0" w:rsidR="00C166CB" w:rsidRPr="00C166CB" w:rsidRDefault="00C166CB" w:rsidP="00D5290B">
            <w:pPr>
              <w:rPr>
                <w:sz w:val="20"/>
                <w:szCs w:val="20"/>
              </w:rPr>
            </w:pPr>
            <w:r w:rsidRPr="00C166CB">
              <w:rPr>
                <w:sz w:val="20"/>
                <w:szCs w:val="20"/>
              </w:rPr>
              <w:t xml:space="preserve">Risk tolerance </w:t>
            </w:r>
          </w:p>
        </w:tc>
        <w:tc>
          <w:tcPr>
            <w:tcW w:w="2656" w:type="dxa"/>
            <w:shd w:val="clear" w:color="auto" w:fill="5B9BD5" w:themeFill="accent5"/>
          </w:tcPr>
          <w:p w14:paraId="3F191B35" w14:textId="318AAA8F" w:rsidR="00C166CB" w:rsidRPr="00C166CB" w:rsidRDefault="00C166CB" w:rsidP="00D5290B">
            <w:pPr>
              <w:rPr>
                <w:sz w:val="20"/>
                <w:szCs w:val="20"/>
              </w:rPr>
            </w:pPr>
            <w:r w:rsidRPr="00C166CB">
              <w:rPr>
                <w:sz w:val="20"/>
                <w:szCs w:val="20"/>
              </w:rPr>
              <w:t>Prevention techniques</w:t>
            </w:r>
          </w:p>
        </w:tc>
        <w:tc>
          <w:tcPr>
            <w:tcW w:w="2254" w:type="dxa"/>
            <w:shd w:val="clear" w:color="auto" w:fill="5B9BD5" w:themeFill="accent5"/>
          </w:tcPr>
          <w:p w14:paraId="4135A795" w14:textId="2C021037" w:rsidR="00C166CB" w:rsidRPr="00C166CB" w:rsidRDefault="00C166CB" w:rsidP="00D5290B">
            <w:pPr>
              <w:rPr>
                <w:sz w:val="20"/>
                <w:szCs w:val="20"/>
              </w:rPr>
            </w:pPr>
            <w:r w:rsidRPr="00C166CB">
              <w:rPr>
                <w:sz w:val="20"/>
                <w:szCs w:val="20"/>
              </w:rPr>
              <w:t xml:space="preserve">Mitigation strategy </w:t>
            </w:r>
          </w:p>
        </w:tc>
      </w:tr>
      <w:tr w:rsidR="00C166CB" w:rsidRPr="00C166CB" w14:paraId="50549043" w14:textId="77777777" w:rsidTr="00075738">
        <w:trPr>
          <w:jc w:val="center"/>
        </w:trPr>
        <w:tc>
          <w:tcPr>
            <w:tcW w:w="2830" w:type="dxa"/>
            <w:shd w:val="clear" w:color="auto" w:fill="C9C9C9" w:themeFill="accent3" w:themeFillTint="99"/>
          </w:tcPr>
          <w:p w14:paraId="1518B60A" w14:textId="22FAFC07" w:rsidR="00C166CB" w:rsidRPr="00C166CB" w:rsidRDefault="00F8458E" w:rsidP="00D5290B">
            <w:pPr>
              <w:rPr>
                <w:sz w:val="20"/>
                <w:szCs w:val="20"/>
              </w:rPr>
            </w:pPr>
            <w:r>
              <w:rPr>
                <w:sz w:val="20"/>
                <w:szCs w:val="20"/>
              </w:rPr>
              <w:t>T</w:t>
            </w:r>
            <w:r w:rsidR="00C166CB">
              <w:rPr>
                <w:sz w:val="20"/>
                <w:szCs w:val="20"/>
              </w:rPr>
              <w:t xml:space="preserve">esting activities may accidentally close or interrupt the network services </w:t>
            </w:r>
            <w:r w:rsidR="007E748A">
              <w:rPr>
                <w:sz w:val="20"/>
                <w:szCs w:val="20"/>
              </w:rPr>
              <w:t>affecting the daily business of HPC.</w:t>
            </w:r>
          </w:p>
        </w:tc>
        <w:tc>
          <w:tcPr>
            <w:tcW w:w="1276" w:type="dxa"/>
            <w:shd w:val="clear" w:color="auto" w:fill="C9C9C9" w:themeFill="accent3" w:themeFillTint="99"/>
          </w:tcPr>
          <w:p w14:paraId="700C6290" w14:textId="421818B9" w:rsidR="00C166CB" w:rsidRPr="00C166CB" w:rsidRDefault="00C166CB" w:rsidP="00D5290B">
            <w:pPr>
              <w:rPr>
                <w:sz w:val="20"/>
                <w:szCs w:val="20"/>
              </w:rPr>
            </w:pPr>
            <w:r>
              <w:rPr>
                <w:sz w:val="20"/>
                <w:szCs w:val="20"/>
              </w:rPr>
              <w:t xml:space="preserve">Medium </w:t>
            </w:r>
          </w:p>
        </w:tc>
        <w:tc>
          <w:tcPr>
            <w:tcW w:w="2656" w:type="dxa"/>
            <w:shd w:val="clear" w:color="auto" w:fill="C9C9C9" w:themeFill="accent3" w:themeFillTint="99"/>
          </w:tcPr>
          <w:p w14:paraId="262E32B6" w14:textId="4BCBBFC7" w:rsidR="00C166CB" w:rsidRPr="00C166CB" w:rsidRDefault="007E748A" w:rsidP="00D5290B">
            <w:pPr>
              <w:rPr>
                <w:sz w:val="20"/>
                <w:szCs w:val="20"/>
              </w:rPr>
            </w:pPr>
            <w:r>
              <w:rPr>
                <w:sz w:val="20"/>
                <w:szCs w:val="20"/>
              </w:rPr>
              <w:t>Attacks that could cause the network to shut down are out of scope of this test.</w:t>
            </w:r>
          </w:p>
        </w:tc>
        <w:tc>
          <w:tcPr>
            <w:tcW w:w="2254" w:type="dxa"/>
            <w:shd w:val="clear" w:color="auto" w:fill="C9C9C9" w:themeFill="accent3" w:themeFillTint="99"/>
          </w:tcPr>
          <w:p w14:paraId="555C4875" w14:textId="542625B2" w:rsidR="00C166CB" w:rsidRPr="00C166CB" w:rsidRDefault="007E748A" w:rsidP="00D5290B">
            <w:pPr>
              <w:rPr>
                <w:sz w:val="20"/>
                <w:szCs w:val="20"/>
              </w:rPr>
            </w:pPr>
            <w:r>
              <w:rPr>
                <w:sz w:val="20"/>
                <w:szCs w:val="20"/>
              </w:rPr>
              <w:t>Report the incident to HPC IT staff and our lecture</w:t>
            </w:r>
            <w:r w:rsidR="00B015DA">
              <w:rPr>
                <w:sz w:val="20"/>
                <w:szCs w:val="20"/>
              </w:rPr>
              <w:t>r Dr. Carlene Campbell.</w:t>
            </w:r>
          </w:p>
        </w:tc>
      </w:tr>
      <w:tr w:rsidR="00C166CB" w:rsidRPr="00C166CB" w14:paraId="08974E16" w14:textId="77777777" w:rsidTr="00075738">
        <w:trPr>
          <w:jc w:val="center"/>
        </w:trPr>
        <w:tc>
          <w:tcPr>
            <w:tcW w:w="2830" w:type="dxa"/>
            <w:shd w:val="clear" w:color="auto" w:fill="C9C9C9" w:themeFill="accent3" w:themeFillTint="99"/>
          </w:tcPr>
          <w:p w14:paraId="572F396C" w14:textId="7FFFF363" w:rsidR="00C166CB" w:rsidRPr="00C166CB" w:rsidRDefault="003D7854" w:rsidP="00D5290B">
            <w:pPr>
              <w:rPr>
                <w:sz w:val="20"/>
                <w:szCs w:val="20"/>
              </w:rPr>
            </w:pPr>
            <w:r>
              <w:rPr>
                <w:sz w:val="20"/>
                <w:szCs w:val="20"/>
              </w:rPr>
              <w:t xml:space="preserve">Tools are designed with different functionalities and applicability. </w:t>
            </w:r>
          </w:p>
        </w:tc>
        <w:tc>
          <w:tcPr>
            <w:tcW w:w="1276" w:type="dxa"/>
            <w:shd w:val="clear" w:color="auto" w:fill="C9C9C9" w:themeFill="accent3" w:themeFillTint="99"/>
          </w:tcPr>
          <w:p w14:paraId="49BAD154" w14:textId="0EC37F9E" w:rsidR="00C166CB" w:rsidRPr="00C166CB" w:rsidRDefault="003D7854" w:rsidP="00D5290B">
            <w:pPr>
              <w:rPr>
                <w:sz w:val="20"/>
                <w:szCs w:val="20"/>
              </w:rPr>
            </w:pPr>
            <w:r>
              <w:rPr>
                <w:sz w:val="20"/>
                <w:szCs w:val="20"/>
              </w:rPr>
              <w:t>Low</w:t>
            </w:r>
          </w:p>
        </w:tc>
        <w:tc>
          <w:tcPr>
            <w:tcW w:w="2656" w:type="dxa"/>
            <w:shd w:val="clear" w:color="auto" w:fill="C9C9C9" w:themeFill="accent3" w:themeFillTint="99"/>
          </w:tcPr>
          <w:p w14:paraId="1EFD6F57" w14:textId="215F9B6B" w:rsidR="00C166CB" w:rsidRPr="00C166CB" w:rsidRDefault="003D7854" w:rsidP="00D5290B">
            <w:pPr>
              <w:rPr>
                <w:sz w:val="20"/>
                <w:szCs w:val="20"/>
              </w:rPr>
            </w:pPr>
            <w:r>
              <w:rPr>
                <w:sz w:val="20"/>
                <w:szCs w:val="20"/>
              </w:rPr>
              <w:t>Research and identify the tools that are specifically designed for web pen test.</w:t>
            </w:r>
          </w:p>
        </w:tc>
        <w:tc>
          <w:tcPr>
            <w:tcW w:w="2254" w:type="dxa"/>
            <w:shd w:val="clear" w:color="auto" w:fill="C9C9C9" w:themeFill="accent3" w:themeFillTint="99"/>
          </w:tcPr>
          <w:p w14:paraId="7BA51EB0" w14:textId="75B03775" w:rsidR="00C166CB" w:rsidRPr="00C166CB" w:rsidRDefault="003D7854" w:rsidP="00D5290B">
            <w:pPr>
              <w:rPr>
                <w:sz w:val="20"/>
                <w:szCs w:val="20"/>
              </w:rPr>
            </w:pPr>
            <w:r>
              <w:rPr>
                <w:sz w:val="20"/>
                <w:szCs w:val="20"/>
              </w:rPr>
              <w:t>Prepare to use other tools</w:t>
            </w:r>
            <w:r w:rsidR="00953631">
              <w:rPr>
                <w:sz w:val="20"/>
                <w:szCs w:val="20"/>
              </w:rPr>
              <w:t>, for instance, prepare Parrot security tool.</w:t>
            </w:r>
          </w:p>
        </w:tc>
      </w:tr>
      <w:tr w:rsidR="003D7854" w:rsidRPr="00C166CB" w14:paraId="1B9279E7" w14:textId="77777777" w:rsidTr="00075738">
        <w:trPr>
          <w:jc w:val="center"/>
        </w:trPr>
        <w:tc>
          <w:tcPr>
            <w:tcW w:w="2830" w:type="dxa"/>
            <w:shd w:val="clear" w:color="auto" w:fill="C9C9C9" w:themeFill="accent3" w:themeFillTint="99"/>
          </w:tcPr>
          <w:p w14:paraId="649625B8" w14:textId="211BF371" w:rsidR="003D7854" w:rsidRDefault="00864F7A" w:rsidP="00D5290B">
            <w:pPr>
              <w:rPr>
                <w:sz w:val="20"/>
                <w:szCs w:val="20"/>
              </w:rPr>
            </w:pPr>
            <w:r>
              <w:rPr>
                <w:sz w:val="20"/>
                <w:szCs w:val="20"/>
              </w:rPr>
              <w:t xml:space="preserve">Vulnerabilities found during the penetration could be leaked to unauthorised person, damaged or corrupted. </w:t>
            </w:r>
          </w:p>
        </w:tc>
        <w:tc>
          <w:tcPr>
            <w:tcW w:w="1276" w:type="dxa"/>
            <w:shd w:val="clear" w:color="auto" w:fill="C9C9C9" w:themeFill="accent3" w:themeFillTint="99"/>
          </w:tcPr>
          <w:p w14:paraId="6F3201DF" w14:textId="3DB77D34" w:rsidR="003D7854" w:rsidRDefault="00864F7A" w:rsidP="00D5290B">
            <w:pPr>
              <w:rPr>
                <w:sz w:val="20"/>
                <w:szCs w:val="20"/>
              </w:rPr>
            </w:pPr>
            <w:r>
              <w:rPr>
                <w:sz w:val="20"/>
                <w:szCs w:val="20"/>
              </w:rPr>
              <w:t>Low</w:t>
            </w:r>
          </w:p>
        </w:tc>
        <w:tc>
          <w:tcPr>
            <w:tcW w:w="2656" w:type="dxa"/>
            <w:shd w:val="clear" w:color="auto" w:fill="C9C9C9" w:themeFill="accent3" w:themeFillTint="99"/>
          </w:tcPr>
          <w:p w14:paraId="6C7EB5C7" w14:textId="6DBA3657" w:rsidR="003D7854" w:rsidRDefault="00864F7A" w:rsidP="00D5290B">
            <w:pPr>
              <w:rPr>
                <w:sz w:val="20"/>
                <w:szCs w:val="20"/>
              </w:rPr>
            </w:pPr>
            <w:r>
              <w:rPr>
                <w:sz w:val="20"/>
                <w:szCs w:val="20"/>
              </w:rPr>
              <w:t>Save the documentation in a secure place with highly encrypted password and sign NDA agreement.</w:t>
            </w:r>
            <w:r w:rsidR="00F8458E">
              <w:rPr>
                <w:sz w:val="20"/>
                <w:szCs w:val="20"/>
              </w:rPr>
              <w:t xml:space="preserve"> Also, testing or exploiting sensitive information is out of scope of this test.</w:t>
            </w:r>
          </w:p>
        </w:tc>
        <w:tc>
          <w:tcPr>
            <w:tcW w:w="2254" w:type="dxa"/>
            <w:shd w:val="clear" w:color="auto" w:fill="C9C9C9" w:themeFill="accent3" w:themeFillTint="99"/>
          </w:tcPr>
          <w:p w14:paraId="5410978A" w14:textId="33DDF501" w:rsidR="003D7854" w:rsidRDefault="008A34C0" w:rsidP="00D5290B">
            <w:pPr>
              <w:rPr>
                <w:sz w:val="20"/>
                <w:szCs w:val="20"/>
              </w:rPr>
            </w:pPr>
            <w:r>
              <w:rPr>
                <w:sz w:val="20"/>
                <w:szCs w:val="20"/>
              </w:rPr>
              <w:t>Report the incident to HPC.</w:t>
            </w:r>
          </w:p>
        </w:tc>
      </w:tr>
      <w:tr w:rsidR="00E87D84" w:rsidRPr="00C166CB" w14:paraId="32804CB3" w14:textId="77777777" w:rsidTr="00075738">
        <w:trPr>
          <w:jc w:val="center"/>
        </w:trPr>
        <w:tc>
          <w:tcPr>
            <w:tcW w:w="2830" w:type="dxa"/>
            <w:shd w:val="clear" w:color="auto" w:fill="C9C9C9" w:themeFill="accent3" w:themeFillTint="99"/>
          </w:tcPr>
          <w:p w14:paraId="3A9C08BA" w14:textId="4808A622" w:rsidR="00E87D84" w:rsidRDefault="00E87D84" w:rsidP="00D5290B">
            <w:pPr>
              <w:rPr>
                <w:sz w:val="20"/>
                <w:szCs w:val="20"/>
              </w:rPr>
            </w:pPr>
            <w:r>
              <w:rPr>
                <w:sz w:val="20"/>
                <w:szCs w:val="20"/>
              </w:rPr>
              <w:t>Unnecessary traffic may distract normal operation of HPC.</w:t>
            </w:r>
          </w:p>
        </w:tc>
        <w:tc>
          <w:tcPr>
            <w:tcW w:w="1276" w:type="dxa"/>
            <w:shd w:val="clear" w:color="auto" w:fill="C9C9C9" w:themeFill="accent3" w:themeFillTint="99"/>
          </w:tcPr>
          <w:p w14:paraId="0F07A815" w14:textId="1DA895A7" w:rsidR="00E87D84" w:rsidRDefault="00E87D84" w:rsidP="00D5290B">
            <w:pPr>
              <w:rPr>
                <w:sz w:val="20"/>
                <w:szCs w:val="20"/>
              </w:rPr>
            </w:pPr>
            <w:r>
              <w:rPr>
                <w:sz w:val="20"/>
                <w:szCs w:val="20"/>
              </w:rPr>
              <w:t>Medium</w:t>
            </w:r>
          </w:p>
        </w:tc>
        <w:tc>
          <w:tcPr>
            <w:tcW w:w="2656" w:type="dxa"/>
            <w:shd w:val="clear" w:color="auto" w:fill="C9C9C9" w:themeFill="accent3" w:themeFillTint="99"/>
          </w:tcPr>
          <w:p w14:paraId="33C7DF4F" w14:textId="7DC1990D" w:rsidR="00E87D84" w:rsidRDefault="00E87D84" w:rsidP="00D5290B">
            <w:pPr>
              <w:rPr>
                <w:sz w:val="20"/>
                <w:szCs w:val="20"/>
              </w:rPr>
            </w:pPr>
            <w:r>
              <w:rPr>
                <w:sz w:val="20"/>
                <w:szCs w:val="20"/>
              </w:rPr>
              <w:t>Monitor testing traffic</w:t>
            </w:r>
          </w:p>
        </w:tc>
        <w:tc>
          <w:tcPr>
            <w:tcW w:w="2254" w:type="dxa"/>
            <w:shd w:val="clear" w:color="auto" w:fill="C9C9C9" w:themeFill="accent3" w:themeFillTint="99"/>
          </w:tcPr>
          <w:p w14:paraId="15CE9D96" w14:textId="5A85584C" w:rsidR="00E87D84" w:rsidRDefault="00E87D84" w:rsidP="00D5290B">
            <w:pPr>
              <w:rPr>
                <w:sz w:val="20"/>
                <w:szCs w:val="20"/>
              </w:rPr>
            </w:pPr>
            <w:r>
              <w:rPr>
                <w:sz w:val="20"/>
                <w:szCs w:val="20"/>
              </w:rPr>
              <w:t>Report the incident and change different techniques</w:t>
            </w:r>
          </w:p>
        </w:tc>
      </w:tr>
    </w:tbl>
    <w:p w14:paraId="3ED65427" w14:textId="77777777" w:rsidR="00C166CB" w:rsidRPr="00D5290B" w:rsidRDefault="00C166CB" w:rsidP="00D5290B"/>
    <w:p w14:paraId="2A4F5651" w14:textId="5DF6F9B5" w:rsidR="004458CC" w:rsidRDefault="00C06F43" w:rsidP="00C06F43">
      <w:pPr>
        <w:pStyle w:val="Heading3"/>
      </w:pPr>
      <w:bookmarkStart w:id="18" w:name="_Toc62132923"/>
      <w:r>
        <w:t>Scope</w:t>
      </w:r>
      <w:r w:rsidR="00B061AF">
        <w:t xml:space="preserve"> of work</w:t>
      </w:r>
      <w:bookmarkEnd w:id="18"/>
    </w:p>
    <w:p w14:paraId="66D67C74" w14:textId="42B8BE70" w:rsidR="00B061AF" w:rsidRDefault="00B061AF" w:rsidP="00B061AF">
      <w:r>
        <w:t>The aim of the test is to find vulnerabilities on the HPC website only.</w:t>
      </w:r>
      <w:r w:rsidR="000B28CD">
        <w:t xml:space="preserve"> Therefore</w:t>
      </w:r>
      <w:r>
        <w:t>, the scope of the test included the following in-scope information asset</w:t>
      </w:r>
      <w:r w:rsidR="000F2EED">
        <w:t>s</w:t>
      </w:r>
      <w:r>
        <w:t>:</w:t>
      </w:r>
    </w:p>
    <w:p w14:paraId="6DE3D1FD" w14:textId="58E1F06D" w:rsidR="000B28CD" w:rsidRDefault="005F7D01" w:rsidP="00F12A8F">
      <w:pPr>
        <w:pStyle w:val="ListParagraph"/>
        <w:numPr>
          <w:ilvl w:val="0"/>
          <w:numId w:val="7"/>
        </w:numPr>
      </w:pPr>
      <w:hyperlink r:id="rId14" w:history="1">
        <w:r w:rsidR="00B061AF" w:rsidRPr="00315115">
          <w:rPr>
            <w:rStyle w:val="Hyperlink"/>
          </w:rPr>
          <w:t>www.healios-pharma.com</w:t>
        </w:r>
      </w:hyperlink>
      <w:r w:rsidR="00B061AF">
        <w:t xml:space="preserve">. </w:t>
      </w:r>
    </w:p>
    <w:p w14:paraId="3AE20373" w14:textId="4A60494C" w:rsidR="0011553D" w:rsidRDefault="0011553D" w:rsidP="0011553D">
      <w:pPr>
        <w:pStyle w:val="Heading3"/>
      </w:pPr>
      <w:bookmarkStart w:id="19" w:name="_Toc62132924"/>
      <w:r>
        <w:t>Out-scope</w:t>
      </w:r>
      <w:bookmarkEnd w:id="19"/>
    </w:p>
    <w:p w14:paraId="6AE8C9DD" w14:textId="3A28CA85" w:rsidR="0011553D" w:rsidRDefault="0011553D" w:rsidP="0011553D">
      <w:r>
        <w:t>The lists below are out-scope of the test:</w:t>
      </w:r>
    </w:p>
    <w:p w14:paraId="49EE3445" w14:textId="0A747BDC" w:rsidR="0011553D" w:rsidRDefault="000B28CD" w:rsidP="0011553D">
      <w:pPr>
        <w:pStyle w:val="ListParagraph"/>
        <w:numPr>
          <w:ilvl w:val="0"/>
          <w:numId w:val="7"/>
        </w:numPr>
      </w:pPr>
      <w:r>
        <w:t>Executing denial-of-service (DoS)</w:t>
      </w:r>
    </w:p>
    <w:p w14:paraId="0E9471B8" w14:textId="4AD6F77F" w:rsidR="00F12A8F" w:rsidRDefault="00F12A8F" w:rsidP="00F12A8F">
      <w:pPr>
        <w:pStyle w:val="ListParagraph"/>
        <w:numPr>
          <w:ilvl w:val="0"/>
          <w:numId w:val="7"/>
        </w:numPr>
      </w:pPr>
      <w:r>
        <w:t>Testing on any third-party</w:t>
      </w:r>
      <w:r w:rsidR="000B28CD">
        <w:t xml:space="preserve"> applications</w:t>
      </w:r>
    </w:p>
    <w:p w14:paraId="33E1AD29" w14:textId="74874B5A" w:rsidR="00F33CDB" w:rsidRPr="0011553D" w:rsidRDefault="00F33CDB" w:rsidP="00F12A8F">
      <w:pPr>
        <w:pStyle w:val="ListParagraph"/>
        <w:numPr>
          <w:ilvl w:val="0"/>
          <w:numId w:val="7"/>
        </w:numPr>
      </w:pPr>
      <w:r>
        <w:t>Social engineering attacks</w:t>
      </w:r>
    </w:p>
    <w:p w14:paraId="0E30E69E" w14:textId="5147A675" w:rsidR="0011553D" w:rsidRDefault="00503DFB" w:rsidP="0011553D">
      <w:pPr>
        <w:pStyle w:val="Heading3"/>
      </w:pPr>
      <w:bookmarkStart w:id="20" w:name="_Toc62132925"/>
      <w:r>
        <w:t>Frameworks</w:t>
      </w:r>
      <w:bookmarkEnd w:id="20"/>
    </w:p>
    <w:p w14:paraId="7A516B9C" w14:textId="537A024E" w:rsidR="0019297F" w:rsidRDefault="00503DFB" w:rsidP="00324487">
      <w:r>
        <w:t>Base</w:t>
      </w:r>
      <w:r w:rsidR="0019297F">
        <w:t>d</w:t>
      </w:r>
      <w:r>
        <w:t xml:space="preserve"> on the above research, the OWASP is the most prominent framework to conduct a web penetration test</w:t>
      </w:r>
      <w:r w:rsidR="0019297F">
        <w:t>; therefore, the test will be measured based on this framework.</w:t>
      </w:r>
      <w:r w:rsidR="00324487">
        <w:t xml:space="preserve"> But it will also be measured against the PTES framework </w:t>
      </w:r>
      <w:sdt>
        <w:sdtPr>
          <w:id w:val="-1697776043"/>
          <w:citation/>
        </w:sdtPr>
        <w:sdtEndPr/>
        <w:sdtContent>
          <w:r w:rsidR="00324487">
            <w:fldChar w:fldCharType="begin"/>
          </w:r>
          <w:r w:rsidR="00324487">
            <w:instrText xml:space="preserve"> CITATION PTE21 \l 2057 </w:instrText>
          </w:r>
          <w:r w:rsidR="00324487">
            <w:fldChar w:fldCharType="separate"/>
          </w:r>
          <w:r w:rsidR="00FA1989" w:rsidRPr="00FA1989">
            <w:rPr>
              <w:noProof/>
            </w:rPr>
            <w:t>[41]</w:t>
          </w:r>
          <w:r w:rsidR="00324487">
            <w:fldChar w:fldCharType="end"/>
          </w:r>
        </w:sdtContent>
      </w:sdt>
      <w:r w:rsidR="00324487">
        <w:t>.</w:t>
      </w:r>
    </w:p>
    <w:p w14:paraId="1228EB50" w14:textId="14D2E96B" w:rsidR="00C06F43" w:rsidRDefault="00A90B37" w:rsidP="00C06F43">
      <w:r>
        <w:t>Therefore, t</w:t>
      </w:r>
      <w:r w:rsidR="000F2EED">
        <w:t>he in-scope information assets will be measured against the following standards:</w:t>
      </w:r>
    </w:p>
    <w:p w14:paraId="6C4AFF44" w14:textId="60D73A11" w:rsidR="000F2EED" w:rsidRDefault="000F2EED" w:rsidP="000F2EED">
      <w:pPr>
        <w:pStyle w:val="ListParagraph"/>
        <w:numPr>
          <w:ilvl w:val="0"/>
          <w:numId w:val="7"/>
        </w:numPr>
      </w:pPr>
      <w:r>
        <w:t>Open Web Application Security Project (OWASP).</w:t>
      </w:r>
    </w:p>
    <w:p w14:paraId="6D9DC2DD" w14:textId="1340CF27" w:rsidR="000F2EED" w:rsidRDefault="000F2EED" w:rsidP="000F2EED">
      <w:pPr>
        <w:pStyle w:val="ListParagraph"/>
        <w:numPr>
          <w:ilvl w:val="0"/>
          <w:numId w:val="7"/>
        </w:numPr>
      </w:pPr>
      <w:r>
        <w:t>Penetration Testing Execution Standard (PTES)</w:t>
      </w:r>
      <w:r w:rsidR="00324487">
        <w:t>.</w:t>
      </w:r>
    </w:p>
    <w:p w14:paraId="27DA2BCF" w14:textId="7605331C" w:rsidR="0011553D" w:rsidRDefault="00F12A8F" w:rsidP="00F12A8F">
      <w:pPr>
        <w:pStyle w:val="Heading3"/>
      </w:pPr>
      <w:bookmarkStart w:id="21" w:name="_Toc62132926"/>
      <w:r>
        <w:t>Type of test</w:t>
      </w:r>
      <w:bookmarkEnd w:id="21"/>
      <w:r>
        <w:t xml:space="preserve"> </w:t>
      </w:r>
    </w:p>
    <w:p w14:paraId="4086BE78" w14:textId="6AF34D3E" w:rsidR="00F12A8F" w:rsidRDefault="00F12A8F" w:rsidP="00F12A8F">
      <w:r>
        <w:t xml:space="preserve">The </w:t>
      </w:r>
      <w:r w:rsidR="009907C7">
        <w:t>author has no information about the company’s IT systems’ structure and complexity.</w:t>
      </w:r>
      <w:r w:rsidR="00F33CDB">
        <w:t xml:space="preserve"> Based on the above research, black box can be used when the pen tester has no previous experience of a company’s IT infrastructure and systems. Thus, the author </w:t>
      </w:r>
      <w:r w:rsidR="009907C7">
        <w:t>will conduct a black box penetration testing to find vulnerabilities on the company’s official website.</w:t>
      </w:r>
    </w:p>
    <w:p w14:paraId="12E72A1A" w14:textId="105648DA" w:rsidR="00F33CDB" w:rsidRDefault="00F33CDB" w:rsidP="00F33CDB">
      <w:pPr>
        <w:pStyle w:val="Heading3"/>
      </w:pPr>
      <w:bookmarkStart w:id="22" w:name="_Toc62132927"/>
      <w:r>
        <w:t>Timetable</w:t>
      </w:r>
      <w:bookmarkEnd w:id="22"/>
    </w:p>
    <w:p w14:paraId="5935974E" w14:textId="54B26253" w:rsidR="00F33CDB" w:rsidRDefault="00F33CDB" w:rsidP="00F33CDB">
      <w:r>
        <w:t xml:space="preserve">The following timetable </w:t>
      </w:r>
      <w:r w:rsidR="00503DFB">
        <w:t>is shown below:</w:t>
      </w:r>
    </w:p>
    <w:p w14:paraId="5A72FD77" w14:textId="6CA29522" w:rsidR="00503DFB" w:rsidRDefault="00503DFB" w:rsidP="00503DFB">
      <w:pPr>
        <w:pStyle w:val="ListParagraph"/>
        <w:numPr>
          <w:ilvl w:val="0"/>
          <w:numId w:val="8"/>
        </w:numPr>
      </w:pPr>
      <w:r>
        <w:t>Start date: 25/12/2020</w:t>
      </w:r>
    </w:p>
    <w:p w14:paraId="26265A1D" w14:textId="051E8B06" w:rsidR="00503DFB" w:rsidRDefault="00503DFB" w:rsidP="00503DFB">
      <w:pPr>
        <w:pStyle w:val="ListParagraph"/>
        <w:numPr>
          <w:ilvl w:val="0"/>
          <w:numId w:val="8"/>
        </w:numPr>
      </w:pPr>
      <w:r>
        <w:t>End date: 7/12/2021</w:t>
      </w:r>
    </w:p>
    <w:p w14:paraId="7FC82132" w14:textId="535A2FBC" w:rsidR="00A90B37" w:rsidRDefault="00027E7D" w:rsidP="00027E7D">
      <w:pPr>
        <w:pStyle w:val="Heading3"/>
      </w:pPr>
      <w:bookmarkStart w:id="23" w:name="_Toc62132928"/>
      <w:r>
        <w:t>Tools</w:t>
      </w:r>
      <w:bookmarkEnd w:id="23"/>
    </w:p>
    <w:p w14:paraId="45E60FB2" w14:textId="7A723163" w:rsidR="00027E7D" w:rsidRDefault="00027E7D" w:rsidP="00027E7D">
      <w:r>
        <w:t>As it has been discussed in the above sections, majority of web pen</w:t>
      </w:r>
      <w:r w:rsidR="00BB20B7">
        <w:t xml:space="preserve"> test is conducted using manual method. Thus, most of the test will be performed using this method</w:t>
      </w:r>
      <w:r w:rsidR="00E87D84">
        <w:t xml:space="preserve"> and will be used to </w:t>
      </w:r>
      <w:r w:rsidR="00E87D84">
        <w:lastRenderedPageBreak/>
        <w:t>exploit the vulnerabilities found</w:t>
      </w:r>
      <w:r w:rsidR="00BB20B7">
        <w:t>. However, some other automated tools will be used to discover vulnerabilities in the website</w:t>
      </w:r>
      <w:r w:rsidR="00E87D84">
        <w:t>. T</w:t>
      </w:r>
      <w:r w:rsidR="00372DED">
        <w:t xml:space="preserve">able 2 </w:t>
      </w:r>
      <w:r w:rsidR="00E87D84">
        <w:t>below shows the tools used for this test:</w:t>
      </w:r>
    </w:p>
    <w:p w14:paraId="09DDA56B" w14:textId="4B194C28" w:rsidR="00700C78" w:rsidRPr="00CF76E2" w:rsidRDefault="00700C78" w:rsidP="00CF76E2">
      <w:pPr>
        <w:pStyle w:val="Caption"/>
        <w:jc w:val="center"/>
        <w:rPr>
          <w:b/>
          <w:bCs/>
          <w:sz w:val="24"/>
          <w:szCs w:val="24"/>
        </w:rPr>
      </w:pPr>
      <w:bookmarkStart w:id="24" w:name="_Toc61939694"/>
      <w:r w:rsidRPr="00CF76E2">
        <w:rPr>
          <w:b/>
          <w:bCs/>
          <w:sz w:val="24"/>
          <w:szCs w:val="24"/>
        </w:rPr>
        <w:t xml:space="preserve">Table </w:t>
      </w:r>
      <w:r w:rsidRPr="00CF76E2">
        <w:rPr>
          <w:b/>
          <w:bCs/>
          <w:sz w:val="24"/>
          <w:szCs w:val="24"/>
        </w:rPr>
        <w:fldChar w:fldCharType="begin"/>
      </w:r>
      <w:r w:rsidRPr="00CF76E2">
        <w:rPr>
          <w:b/>
          <w:bCs/>
          <w:sz w:val="24"/>
          <w:szCs w:val="24"/>
        </w:rPr>
        <w:instrText xml:space="preserve"> SEQ Table \* ARABIC </w:instrText>
      </w:r>
      <w:r w:rsidRPr="00CF76E2">
        <w:rPr>
          <w:b/>
          <w:bCs/>
          <w:sz w:val="24"/>
          <w:szCs w:val="24"/>
        </w:rPr>
        <w:fldChar w:fldCharType="separate"/>
      </w:r>
      <w:r w:rsidR="00395D78">
        <w:rPr>
          <w:b/>
          <w:bCs/>
          <w:noProof/>
          <w:sz w:val="24"/>
          <w:szCs w:val="24"/>
        </w:rPr>
        <w:t>2</w:t>
      </w:r>
      <w:r w:rsidRPr="00CF76E2">
        <w:rPr>
          <w:b/>
          <w:bCs/>
          <w:sz w:val="24"/>
          <w:szCs w:val="24"/>
        </w:rPr>
        <w:fldChar w:fldCharType="end"/>
      </w:r>
      <w:r w:rsidRPr="00CF76E2">
        <w:rPr>
          <w:b/>
          <w:bCs/>
          <w:sz w:val="24"/>
          <w:szCs w:val="24"/>
        </w:rPr>
        <w:t>:</w:t>
      </w:r>
      <w:r w:rsidR="00CF76E2" w:rsidRPr="00CF76E2">
        <w:rPr>
          <w:b/>
          <w:bCs/>
          <w:sz w:val="24"/>
          <w:szCs w:val="24"/>
        </w:rPr>
        <w:t xml:space="preserve"> tools </w:t>
      </w:r>
      <w:r w:rsidR="00CF76E2">
        <w:rPr>
          <w:b/>
          <w:bCs/>
          <w:sz w:val="24"/>
          <w:szCs w:val="24"/>
        </w:rPr>
        <w:t>description used in the test.</w:t>
      </w:r>
      <w:bookmarkEnd w:id="24"/>
    </w:p>
    <w:tbl>
      <w:tblPr>
        <w:tblStyle w:val="TableGrid"/>
        <w:tblW w:w="0" w:type="auto"/>
        <w:jc w:val="center"/>
        <w:tblLook w:val="04A0" w:firstRow="1" w:lastRow="0" w:firstColumn="1" w:lastColumn="0" w:noHBand="0" w:noVBand="1"/>
      </w:tblPr>
      <w:tblGrid>
        <w:gridCol w:w="1555"/>
        <w:gridCol w:w="2409"/>
        <w:gridCol w:w="2127"/>
        <w:gridCol w:w="2925"/>
      </w:tblGrid>
      <w:tr w:rsidR="0038592D" w:rsidRPr="0073221C" w14:paraId="21241E2C" w14:textId="77777777" w:rsidTr="00B46364">
        <w:trPr>
          <w:jc w:val="center"/>
        </w:trPr>
        <w:tc>
          <w:tcPr>
            <w:tcW w:w="1555" w:type="dxa"/>
          </w:tcPr>
          <w:p w14:paraId="306BC32A" w14:textId="2BC5B360" w:rsidR="0038592D" w:rsidRPr="0073221C" w:rsidRDefault="0038592D" w:rsidP="00027E7D">
            <w:pPr>
              <w:rPr>
                <w:sz w:val="20"/>
                <w:szCs w:val="20"/>
              </w:rPr>
            </w:pPr>
            <w:r w:rsidRPr="0073221C">
              <w:rPr>
                <w:sz w:val="20"/>
                <w:szCs w:val="20"/>
              </w:rPr>
              <w:t>Tool</w:t>
            </w:r>
          </w:p>
        </w:tc>
        <w:tc>
          <w:tcPr>
            <w:tcW w:w="2409" w:type="dxa"/>
          </w:tcPr>
          <w:p w14:paraId="312ADDD4" w14:textId="73AD9C95" w:rsidR="0038592D" w:rsidRPr="0073221C" w:rsidRDefault="0038592D" w:rsidP="00027E7D">
            <w:pPr>
              <w:rPr>
                <w:sz w:val="20"/>
                <w:szCs w:val="20"/>
              </w:rPr>
            </w:pPr>
            <w:r w:rsidRPr="0073221C">
              <w:rPr>
                <w:sz w:val="20"/>
                <w:szCs w:val="20"/>
              </w:rPr>
              <w:t xml:space="preserve">Type </w:t>
            </w:r>
          </w:p>
        </w:tc>
        <w:tc>
          <w:tcPr>
            <w:tcW w:w="2127" w:type="dxa"/>
          </w:tcPr>
          <w:p w14:paraId="548CD100" w14:textId="035A6838" w:rsidR="0038592D" w:rsidRPr="0073221C" w:rsidRDefault="0038592D" w:rsidP="00027E7D">
            <w:pPr>
              <w:rPr>
                <w:sz w:val="20"/>
                <w:szCs w:val="20"/>
              </w:rPr>
            </w:pPr>
            <w:r w:rsidRPr="0073221C">
              <w:rPr>
                <w:sz w:val="20"/>
                <w:szCs w:val="20"/>
              </w:rPr>
              <w:t>Method</w:t>
            </w:r>
          </w:p>
        </w:tc>
        <w:tc>
          <w:tcPr>
            <w:tcW w:w="2925" w:type="dxa"/>
          </w:tcPr>
          <w:p w14:paraId="393AD5AD" w14:textId="5496750E" w:rsidR="0038592D" w:rsidRPr="0073221C" w:rsidRDefault="0073221C" w:rsidP="00027E7D">
            <w:pPr>
              <w:rPr>
                <w:sz w:val="20"/>
                <w:szCs w:val="20"/>
              </w:rPr>
            </w:pPr>
            <w:r w:rsidRPr="0073221C">
              <w:rPr>
                <w:sz w:val="20"/>
                <w:szCs w:val="20"/>
              </w:rPr>
              <w:t>Used for</w:t>
            </w:r>
          </w:p>
        </w:tc>
      </w:tr>
      <w:tr w:rsidR="00953631" w:rsidRPr="0073221C" w14:paraId="6FB05E1C" w14:textId="77777777" w:rsidTr="00B46364">
        <w:trPr>
          <w:trHeight w:val="917"/>
          <w:jc w:val="center"/>
        </w:trPr>
        <w:tc>
          <w:tcPr>
            <w:tcW w:w="1555" w:type="dxa"/>
          </w:tcPr>
          <w:p w14:paraId="2DA12069" w14:textId="5E706E27" w:rsidR="00953631" w:rsidRPr="0073221C" w:rsidRDefault="00953631" w:rsidP="00027E7D">
            <w:pPr>
              <w:rPr>
                <w:sz w:val="20"/>
                <w:szCs w:val="20"/>
              </w:rPr>
            </w:pPr>
            <w:r>
              <w:rPr>
                <w:sz w:val="20"/>
                <w:szCs w:val="20"/>
              </w:rPr>
              <w:t>Kali Linux</w:t>
            </w:r>
          </w:p>
        </w:tc>
        <w:tc>
          <w:tcPr>
            <w:tcW w:w="2409" w:type="dxa"/>
          </w:tcPr>
          <w:p w14:paraId="19652008" w14:textId="1695F24F" w:rsidR="00953631" w:rsidRPr="0073221C" w:rsidRDefault="00953631" w:rsidP="00027E7D">
            <w:pPr>
              <w:rPr>
                <w:sz w:val="20"/>
                <w:szCs w:val="20"/>
              </w:rPr>
            </w:pPr>
            <w:r>
              <w:rPr>
                <w:sz w:val="20"/>
                <w:szCs w:val="20"/>
              </w:rPr>
              <w:t>Open source</w:t>
            </w:r>
          </w:p>
        </w:tc>
        <w:tc>
          <w:tcPr>
            <w:tcW w:w="2127" w:type="dxa"/>
          </w:tcPr>
          <w:p w14:paraId="578A9C1C" w14:textId="77777777" w:rsidR="00953631" w:rsidRDefault="00953631" w:rsidP="00027E7D">
            <w:pPr>
              <w:rPr>
                <w:sz w:val="20"/>
                <w:szCs w:val="20"/>
              </w:rPr>
            </w:pPr>
          </w:p>
        </w:tc>
        <w:tc>
          <w:tcPr>
            <w:tcW w:w="2925" w:type="dxa"/>
          </w:tcPr>
          <w:p w14:paraId="7B93C9C4" w14:textId="4F063363" w:rsidR="00953631" w:rsidRDefault="00953631" w:rsidP="00027E7D">
            <w:pPr>
              <w:rPr>
                <w:sz w:val="20"/>
                <w:szCs w:val="20"/>
              </w:rPr>
            </w:pPr>
            <w:r>
              <w:rPr>
                <w:sz w:val="20"/>
                <w:szCs w:val="20"/>
              </w:rPr>
              <w:t>Install and upgrade penetration testing tools</w:t>
            </w:r>
          </w:p>
        </w:tc>
      </w:tr>
      <w:tr w:rsidR="0038592D" w:rsidRPr="0073221C" w14:paraId="59968E09" w14:textId="77777777" w:rsidTr="00B46364">
        <w:trPr>
          <w:trHeight w:val="917"/>
          <w:jc w:val="center"/>
        </w:trPr>
        <w:tc>
          <w:tcPr>
            <w:tcW w:w="1555" w:type="dxa"/>
          </w:tcPr>
          <w:p w14:paraId="01A64D0A" w14:textId="75566CE6" w:rsidR="0038592D" w:rsidRPr="0073221C" w:rsidRDefault="0073221C" w:rsidP="00027E7D">
            <w:pPr>
              <w:rPr>
                <w:sz w:val="20"/>
                <w:szCs w:val="20"/>
              </w:rPr>
            </w:pPr>
            <w:r w:rsidRPr="0073221C">
              <w:rPr>
                <w:sz w:val="20"/>
                <w:szCs w:val="20"/>
              </w:rPr>
              <w:t>Nmap</w:t>
            </w:r>
            <w:sdt>
              <w:sdtPr>
                <w:rPr>
                  <w:sz w:val="20"/>
                  <w:szCs w:val="20"/>
                </w:rPr>
                <w:id w:val="-1815094274"/>
                <w:citation/>
              </w:sdtPr>
              <w:sdtEndPr/>
              <w:sdtContent>
                <w:r w:rsidR="00700C78">
                  <w:rPr>
                    <w:sz w:val="20"/>
                    <w:szCs w:val="20"/>
                  </w:rPr>
                  <w:fldChar w:fldCharType="begin"/>
                </w:r>
                <w:r w:rsidR="00700C78">
                  <w:rPr>
                    <w:sz w:val="20"/>
                    <w:szCs w:val="20"/>
                  </w:rPr>
                  <w:instrText xml:space="preserve"> CITATION nma21 \l 2057 </w:instrText>
                </w:r>
                <w:r w:rsidR="00700C78">
                  <w:rPr>
                    <w:sz w:val="20"/>
                    <w:szCs w:val="20"/>
                  </w:rPr>
                  <w:fldChar w:fldCharType="separate"/>
                </w:r>
                <w:r w:rsidR="00FA1989">
                  <w:rPr>
                    <w:noProof/>
                    <w:sz w:val="20"/>
                    <w:szCs w:val="20"/>
                  </w:rPr>
                  <w:t xml:space="preserve"> </w:t>
                </w:r>
                <w:r w:rsidR="00FA1989" w:rsidRPr="00FA1989">
                  <w:rPr>
                    <w:noProof/>
                    <w:sz w:val="20"/>
                    <w:szCs w:val="20"/>
                  </w:rPr>
                  <w:t>[42]</w:t>
                </w:r>
                <w:r w:rsidR="00700C78">
                  <w:rPr>
                    <w:sz w:val="20"/>
                    <w:szCs w:val="20"/>
                  </w:rPr>
                  <w:fldChar w:fldCharType="end"/>
                </w:r>
              </w:sdtContent>
            </w:sdt>
          </w:p>
        </w:tc>
        <w:tc>
          <w:tcPr>
            <w:tcW w:w="2409" w:type="dxa"/>
          </w:tcPr>
          <w:p w14:paraId="63E61DF2" w14:textId="3CEAA8C1" w:rsidR="0038592D" w:rsidRPr="0073221C" w:rsidRDefault="0073221C" w:rsidP="00027E7D">
            <w:pPr>
              <w:rPr>
                <w:sz w:val="20"/>
                <w:szCs w:val="20"/>
              </w:rPr>
            </w:pPr>
            <w:r w:rsidRPr="0073221C">
              <w:rPr>
                <w:sz w:val="20"/>
                <w:szCs w:val="20"/>
              </w:rPr>
              <w:t xml:space="preserve">Open source </w:t>
            </w:r>
          </w:p>
        </w:tc>
        <w:tc>
          <w:tcPr>
            <w:tcW w:w="2127" w:type="dxa"/>
          </w:tcPr>
          <w:p w14:paraId="0E17B84A" w14:textId="27F4BD6A" w:rsidR="0038592D" w:rsidRPr="0073221C" w:rsidRDefault="00992B8B" w:rsidP="00027E7D">
            <w:pPr>
              <w:rPr>
                <w:sz w:val="20"/>
                <w:szCs w:val="20"/>
              </w:rPr>
            </w:pPr>
            <w:r>
              <w:rPr>
                <w:sz w:val="20"/>
                <w:szCs w:val="20"/>
              </w:rPr>
              <w:t xml:space="preserve"> </w:t>
            </w:r>
            <w:r w:rsidR="0073221C" w:rsidRPr="0073221C">
              <w:rPr>
                <w:sz w:val="20"/>
                <w:szCs w:val="20"/>
              </w:rPr>
              <w:t xml:space="preserve">Active </w:t>
            </w:r>
            <w:r w:rsidR="0073221C">
              <w:rPr>
                <w:sz w:val="20"/>
                <w:szCs w:val="20"/>
              </w:rPr>
              <w:t>r</w:t>
            </w:r>
            <w:r w:rsidR="0073221C" w:rsidRPr="0073221C">
              <w:rPr>
                <w:sz w:val="20"/>
                <w:szCs w:val="20"/>
              </w:rPr>
              <w:t>econnaissance</w:t>
            </w:r>
          </w:p>
        </w:tc>
        <w:tc>
          <w:tcPr>
            <w:tcW w:w="2925" w:type="dxa"/>
          </w:tcPr>
          <w:p w14:paraId="3F05B8FD" w14:textId="312C1FB5" w:rsidR="0038592D" w:rsidRPr="0073221C" w:rsidRDefault="0073221C" w:rsidP="00027E7D">
            <w:pPr>
              <w:rPr>
                <w:sz w:val="20"/>
                <w:szCs w:val="20"/>
              </w:rPr>
            </w:pPr>
            <w:r>
              <w:rPr>
                <w:sz w:val="20"/>
                <w:szCs w:val="20"/>
              </w:rPr>
              <w:t>Used to scan ports, gather information, and find vulnerabilities.</w:t>
            </w:r>
          </w:p>
        </w:tc>
      </w:tr>
      <w:tr w:rsidR="0038592D" w:rsidRPr="0073221C" w14:paraId="20210588" w14:textId="77777777" w:rsidTr="00B46364">
        <w:trPr>
          <w:jc w:val="center"/>
        </w:trPr>
        <w:tc>
          <w:tcPr>
            <w:tcW w:w="1555" w:type="dxa"/>
          </w:tcPr>
          <w:p w14:paraId="7FD3DE16" w14:textId="4362AFA4" w:rsidR="0038592D" w:rsidRPr="0073221C" w:rsidRDefault="0073221C" w:rsidP="00027E7D">
            <w:pPr>
              <w:rPr>
                <w:sz w:val="20"/>
                <w:szCs w:val="20"/>
              </w:rPr>
            </w:pPr>
            <w:r>
              <w:rPr>
                <w:sz w:val="20"/>
                <w:szCs w:val="20"/>
              </w:rPr>
              <w:t>Crt.sh</w:t>
            </w:r>
            <w:sdt>
              <w:sdtPr>
                <w:rPr>
                  <w:sz w:val="20"/>
                  <w:szCs w:val="20"/>
                </w:rPr>
                <w:id w:val="896318684"/>
                <w:citation/>
              </w:sdtPr>
              <w:sdtEndPr/>
              <w:sdtContent>
                <w:r w:rsidR="00700C78">
                  <w:rPr>
                    <w:sz w:val="20"/>
                    <w:szCs w:val="20"/>
                  </w:rPr>
                  <w:fldChar w:fldCharType="begin"/>
                </w:r>
                <w:r w:rsidR="00700C78">
                  <w:rPr>
                    <w:sz w:val="20"/>
                    <w:szCs w:val="20"/>
                  </w:rPr>
                  <w:instrText xml:space="preserve"> CITATION EMc20 \l 2057 </w:instrText>
                </w:r>
                <w:r w:rsidR="00700C78">
                  <w:rPr>
                    <w:sz w:val="20"/>
                    <w:szCs w:val="20"/>
                  </w:rPr>
                  <w:fldChar w:fldCharType="separate"/>
                </w:r>
                <w:r w:rsidR="00FA1989">
                  <w:rPr>
                    <w:noProof/>
                    <w:sz w:val="20"/>
                    <w:szCs w:val="20"/>
                  </w:rPr>
                  <w:t xml:space="preserve"> </w:t>
                </w:r>
                <w:r w:rsidR="00FA1989" w:rsidRPr="00FA1989">
                  <w:rPr>
                    <w:noProof/>
                    <w:sz w:val="20"/>
                    <w:szCs w:val="20"/>
                  </w:rPr>
                  <w:t>[43]</w:t>
                </w:r>
                <w:r w:rsidR="00700C78">
                  <w:rPr>
                    <w:sz w:val="20"/>
                    <w:szCs w:val="20"/>
                  </w:rPr>
                  <w:fldChar w:fldCharType="end"/>
                </w:r>
              </w:sdtContent>
            </w:sdt>
          </w:p>
        </w:tc>
        <w:tc>
          <w:tcPr>
            <w:tcW w:w="2409" w:type="dxa"/>
          </w:tcPr>
          <w:p w14:paraId="7DFBE4A1" w14:textId="282A0375" w:rsidR="0038592D" w:rsidRPr="0073221C" w:rsidRDefault="0073221C" w:rsidP="00027E7D">
            <w:pPr>
              <w:rPr>
                <w:sz w:val="20"/>
                <w:szCs w:val="20"/>
              </w:rPr>
            </w:pPr>
            <w:r>
              <w:rPr>
                <w:sz w:val="20"/>
                <w:szCs w:val="20"/>
              </w:rPr>
              <w:t>Open source</w:t>
            </w:r>
          </w:p>
        </w:tc>
        <w:tc>
          <w:tcPr>
            <w:tcW w:w="2127" w:type="dxa"/>
          </w:tcPr>
          <w:p w14:paraId="437EF165" w14:textId="1A88F59C" w:rsidR="0038592D" w:rsidRPr="0073221C" w:rsidRDefault="0073221C" w:rsidP="00027E7D">
            <w:pPr>
              <w:rPr>
                <w:sz w:val="20"/>
                <w:szCs w:val="20"/>
              </w:rPr>
            </w:pPr>
            <w:r>
              <w:rPr>
                <w:sz w:val="20"/>
                <w:szCs w:val="20"/>
              </w:rPr>
              <w:t>Passive reconnaissance</w:t>
            </w:r>
          </w:p>
        </w:tc>
        <w:tc>
          <w:tcPr>
            <w:tcW w:w="2925" w:type="dxa"/>
          </w:tcPr>
          <w:p w14:paraId="77FF81BC" w14:textId="5B4309AB" w:rsidR="0038592D" w:rsidRPr="0073221C" w:rsidRDefault="0073221C" w:rsidP="00027E7D">
            <w:pPr>
              <w:rPr>
                <w:sz w:val="20"/>
                <w:szCs w:val="20"/>
              </w:rPr>
            </w:pPr>
            <w:r>
              <w:rPr>
                <w:sz w:val="20"/>
                <w:szCs w:val="20"/>
              </w:rPr>
              <w:t xml:space="preserve">Gather information passively </w:t>
            </w:r>
          </w:p>
        </w:tc>
      </w:tr>
      <w:tr w:rsidR="0073221C" w:rsidRPr="0073221C" w14:paraId="04028165" w14:textId="77777777" w:rsidTr="00B46364">
        <w:trPr>
          <w:jc w:val="center"/>
        </w:trPr>
        <w:tc>
          <w:tcPr>
            <w:tcW w:w="1555" w:type="dxa"/>
          </w:tcPr>
          <w:p w14:paraId="20E2C1DB" w14:textId="3C18BA19" w:rsidR="0073221C" w:rsidRDefault="0073221C" w:rsidP="00027E7D">
            <w:pPr>
              <w:rPr>
                <w:sz w:val="20"/>
                <w:szCs w:val="20"/>
              </w:rPr>
            </w:pPr>
            <w:r>
              <w:rPr>
                <w:sz w:val="20"/>
                <w:szCs w:val="20"/>
              </w:rPr>
              <w:t>Google-Fu</w:t>
            </w:r>
            <w:sdt>
              <w:sdtPr>
                <w:rPr>
                  <w:sz w:val="20"/>
                  <w:szCs w:val="20"/>
                </w:rPr>
                <w:id w:val="1871877516"/>
                <w:citation/>
              </w:sdtPr>
              <w:sdtEndPr/>
              <w:sdtContent>
                <w:r w:rsidR="00700C78">
                  <w:rPr>
                    <w:sz w:val="20"/>
                    <w:szCs w:val="20"/>
                  </w:rPr>
                  <w:fldChar w:fldCharType="begin"/>
                </w:r>
                <w:r w:rsidR="00700C78">
                  <w:rPr>
                    <w:sz w:val="20"/>
                    <w:szCs w:val="20"/>
                  </w:rPr>
                  <w:instrText xml:space="preserve"> CITATION try19 \l 2057 </w:instrText>
                </w:r>
                <w:r w:rsidR="00700C78">
                  <w:rPr>
                    <w:sz w:val="20"/>
                    <w:szCs w:val="20"/>
                  </w:rPr>
                  <w:fldChar w:fldCharType="separate"/>
                </w:r>
                <w:r w:rsidR="00FA1989">
                  <w:rPr>
                    <w:noProof/>
                    <w:sz w:val="20"/>
                    <w:szCs w:val="20"/>
                  </w:rPr>
                  <w:t xml:space="preserve"> </w:t>
                </w:r>
                <w:r w:rsidR="00FA1989" w:rsidRPr="00FA1989">
                  <w:rPr>
                    <w:noProof/>
                    <w:sz w:val="20"/>
                    <w:szCs w:val="20"/>
                  </w:rPr>
                  <w:t>[44]</w:t>
                </w:r>
                <w:r w:rsidR="00700C78">
                  <w:rPr>
                    <w:sz w:val="20"/>
                    <w:szCs w:val="20"/>
                  </w:rPr>
                  <w:fldChar w:fldCharType="end"/>
                </w:r>
              </w:sdtContent>
            </w:sdt>
          </w:p>
        </w:tc>
        <w:tc>
          <w:tcPr>
            <w:tcW w:w="2409" w:type="dxa"/>
          </w:tcPr>
          <w:p w14:paraId="3633C0E8" w14:textId="24E029CA" w:rsidR="0073221C" w:rsidRDefault="0073221C" w:rsidP="00027E7D">
            <w:pPr>
              <w:rPr>
                <w:sz w:val="20"/>
                <w:szCs w:val="20"/>
              </w:rPr>
            </w:pPr>
            <w:r>
              <w:rPr>
                <w:sz w:val="20"/>
                <w:szCs w:val="20"/>
              </w:rPr>
              <w:t>Open source</w:t>
            </w:r>
          </w:p>
        </w:tc>
        <w:tc>
          <w:tcPr>
            <w:tcW w:w="2127" w:type="dxa"/>
          </w:tcPr>
          <w:p w14:paraId="7A7C4FA8" w14:textId="70A1410C" w:rsidR="0073221C" w:rsidRDefault="0073221C" w:rsidP="00027E7D">
            <w:pPr>
              <w:rPr>
                <w:sz w:val="20"/>
                <w:szCs w:val="20"/>
              </w:rPr>
            </w:pPr>
            <w:r>
              <w:rPr>
                <w:sz w:val="20"/>
                <w:szCs w:val="20"/>
              </w:rPr>
              <w:t>Passive reconnaissance</w:t>
            </w:r>
          </w:p>
        </w:tc>
        <w:tc>
          <w:tcPr>
            <w:tcW w:w="2925" w:type="dxa"/>
          </w:tcPr>
          <w:p w14:paraId="0E08D5E6" w14:textId="5C84880B" w:rsidR="0073221C" w:rsidRDefault="0073221C" w:rsidP="00027E7D">
            <w:pPr>
              <w:rPr>
                <w:sz w:val="20"/>
                <w:szCs w:val="20"/>
              </w:rPr>
            </w:pPr>
            <w:r>
              <w:rPr>
                <w:sz w:val="20"/>
                <w:szCs w:val="20"/>
              </w:rPr>
              <w:t>Gather information passively</w:t>
            </w:r>
          </w:p>
        </w:tc>
      </w:tr>
      <w:tr w:rsidR="00372DED" w:rsidRPr="0073221C" w14:paraId="7C4063EA" w14:textId="77777777" w:rsidTr="00B46364">
        <w:trPr>
          <w:jc w:val="center"/>
        </w:trPr>
        <w:tc>
          <w:tcPr>
            <w:tcW w:w="1555" w:type="dxa"/>
          </w:tcPr>
          <w:p w14:paraId="67072ED6" w14:textId="08AFBD95" w:rsidR="00372DED" w:rsidRDefault="00372DED" w:rsidP="00027E7D">
            <w:pPr>
              <w:rPr>
                <w:sz w:val="20"/>
                <w:szCs w:val="20"/>
              </w:rPr>
            </w:pPr>
            <w:r>
              <w:rPr>
                <w:sz w:val="20"/>
                <w:szCs w:val="20"/>
              </w:rPr>
              <w:t>ZAP</w:t>
            </w:r>
            <w:sdt>
              <w:sdtPr>
                <w:rPr>
                  <w:sz w:val="20"/>
                  <w:szCs w:val="20"/>
                </w:rPr>
                <w:id w:val="725499970"/>
                <w:citation/>
              </w:sdtPr>
              <w:sdtEndPr/>
              <w:sdtContent>
                <w:r w:rsidR="00700C78">
                  <w:rPr>
                    <w:sz w:val="20"/>
                    <w:szCs w:val="20"/>
                  </w:rPr>
                  <w:fldChar w:fldCharType="begin"/>
                </w:r>
                <w:r w:rsidR="00700C78">
                  <w:rPr>
                    <w:sz w:val="20"/>
                    <w:szCs w:val="20"/>
                  </w:rPr>
                  <w:instrText xml:space="preserve"> CITATION owa21 \l 2057 </w:instrText>
                </w:r>
                <w:r w:rsidR="00700C78">
                  <w:rPr>
                    <w:sz w:val="20"/>
                    <w:szCs w:val="20"/>
                  </w:rPr>
                  <w:fldChar w:fldCharType="separate"/>
                </w:r>
                <w:r w:rsidR="00FA1989">
                  <w:rPr>
                    <w:noProof/>
                    <w:sz w:val="20"/>
                    <w:szCs w:val="20"/>
                  </w:rPr>
                  <w:t xml:space="preserve"> </w:t>
                </w:r>
                <w:r w:rsidR="00FA1989" w:rsidRPr="00FA1989">
                  <w:rPr>
                    <w:noProof/>
                    <w:sz w:val="20"/>
                    <w:szCs w:val="20"/>
                  </w:rPr>
                  <w:t>[45]</w:t>
                </w:r>
                <w:r w:rsidR="00700C78">
                  <w:rPr>
                    <w:sz w:val="20"/>
                    <w:szCs w:val="20"/>
                  </w:rPr>
                  <w:fldChar w:fldCharType="end"/>
                </w:r>
              </w:sdtContent>
            </w:sdt>
          </w:p>
        </w:tc>
        <w:tc>
          <w:tcPr>
            <w:tcW w:w="2409" w:type="dxa"/>
          </w:tcPr>
          <w:p w14:paraId="199CC241" w14:textId="65D4B88E" w:rsidR="00372DED" w:rsidRDefault="00372DED" w:rsidP="00027E7D">
            <w:pPr>
              <w:rPr>
                <w:sz w:val="20"/>
                <w:szCs w:val="20"/>
              </w:rPr>
            </w:pPr>
            <w:r>
              <w:rPr>
                <w:sz w:val="20"/>
                <w:szCs w:val="20"/>
              </w:rPr>
              <w:t>Open source</w:t>
            </w:r>
          </w:p>
        </w:tc>
        <w:tc>
          <w:tcPr>
            <w:tcW w:w="2127" w:type="dxa"/>
          </w:tcPr>
          <w:p w14:paraId="2DD4EA6B" w14:textId="4A2D9224" w:rsidR="00372DED" w:rsidRDefault="00372DED" w:rsidP="00027E7D">
            <w:pPr>
              <w:rPr>
                <w:sz w:val="20"/>
                <w:szCs w:val="20"/>
              </w:rPr>
            </w:pPr>
            <w:r>
              <w:rPr>
                <w:sz w:val="20"/>
                <w:szCs w:val="20"/>
              </w:rPr>
              <w:t>Attack</w:t>
            </w:r>
          </w:p>
        </w:tc>
        <w:tc>
          <w:tcPr>
            <w:tcW w:w="2925" w:type="dxa"/>
          </w:tcPr>
          <w:p w14:paraId="5C31C431" w14:textId="6C8B64A8" w:rsidR="00372DED" w:rsidRDefault="00372DED" w:rsidP="00027E7D">
            <w:pPr>
              <w:rPr>
                <w:sz w:val="20"/>
                <w:szCs w:val="20"/>
              </w:rPr>
            </w:pPr>
            <w:r>
              <w:rPr>
                <w:sz w:val="20"/>
                <w:szCs w:val="20"/>
              </w:rPr>
              <w:t>Find vulnerabilities and exploit</w:t>
            </w:r>
          </w:p>
        </w:tc>
      </w:tr>
      <w:tr w:rsidR="00372DED" w:rsidRPr="0073221C" w14:paraId="1FABBD70" w14:textId="77777777" w:rsidTr="00B46364">
        <w:trPr>
          <w:jc w:val="center"/>
        </w:trPr>
        <w:tc>
          <w:tcPr>
            <w:tcW w:w="1555" w:type="dxa"/>
          </w:tcPr>
          <w:p w14:paraId="0289B950" w14:textId="162E5252" w:rsidR="00372DED" w:rsidRDefault="00372DED" w:rsidP="00027E7D">
            <w:pPr>
              <w:rPr>
                <w:sz w:val="20"/>
                <w:szCs w:val="20"/>
              </w:rPr>
            </w:pPr>
            <w:r>
              <w:rPr>
                <w:sz w:val="20"/>
                <w:szCs w:val="20"/>
              </w:rPr>
              <w:t>Burp Suite</w:t>
            </w:r>
            <w:sdt>
              <w:sdtPr>
                <w:rPr>
                  <w:sz w:val="20"/>
                  <w:szCs w:val="20"/>
                </w:rPr>
                <w:id w:val="-1448305367"/>
                <w:citation/>
              </w:sdtPr>
              <w:sdtEndPr/>
              <w:sdtContent>
                <w:r w:rsidR="008B2B23">
                  <w:rPr>
                    <w:sz w:val="20"/>
                    <w:szCs w:val="20"/>
                  </w:rPr>
                  <w:fldChar w:fldCharType="begin"/>
                </w:r>
                <w:r w:rsidR="008B2B23">
                  <w:rPr>
                    <w:sz w:val="20"/>
                    <w:szCs w:val="20"/>
                  </w:rPr>
                  <w:instrText xml:space="preserve"> CITATION por21 \l 2057 </w:instrText>
                </w:r>
                <w:r w:rsidR="008B2B23">
                  <w:rPr>
                    <w:sz w:val="20"/>
                    <w:szCs w:val="20"/>
                  </w:rPr>
                  <w:fldChar w:fldCharType="separate"/>
                </w:r>
                <w:r w:rsidR="00FA1989">
                  <w:rPr>
                    <w:noProof/>
                    <w:sz w:val="20"/>
                    <w:szCs w:val="20"/>
                  </w:rPr>
                  <w:t xml:space="preserve"> </w:t>
                </w:r>
                <w:r w:rsidR="00FA1989" w:rsidRPr="00FA1989">
                  <w:rPr>
                    <w:noProof/>
                    <w:sz w:val="20"/>
                    <w:szCs w:val="20"/>
                  </w:rPr>
                  <w:t>[46]</w:t>
                </w:r>
                <w:r w:rsidR="008B2B23">
                  <w:rPr>
                    <w:sz w:val="20"/>
                    <w:szCs w:val="20"/>
                  </w:rPr>
                  <w:fldChar w:fldCharType="end"/>
                </w:r>
              </w:sdtContent>
            </w:sdt>
          </w:p>
        </w:tc>
        <w:tc>
          <w:tcPr>
            <w:tcW w:w="2409" w:type="dxa"/>
          </w:tcPr>
          <w:p w14:paraId="7896E4C9" w14:textId="04D51AAC" w:rsidR="00372DED" w:rsidRDefault="00372DED" w:rsidP="00027E7D">
            <w:pPr>
              <w:rPr>
                <w:sz w:val="20"/>
                <w:szCs w:val="20"/>
              </w:rPr>
            </w:pPr>
            <w:r>
              <w:rPr>
                <w:sz w:val="20"/>
                <w:szCs w:val="20"/>
              </w:rPr>
              <w:t>Community version</w:t>
            </w:r>
          </w:p>
        </w:tc>
        <w:tc>
          <w:tcPr>
            <w:tcW w:w="2127" w:type="dxa"/>
          </w:tcPr>
          <w:p w14:paraId="4FD3F21A" w14:textId="05CA3647" w:rsidR="00372DED" w:rsidRDefault="00372DED" w:rsidP="00027E7D">
            <w:pPr>
              <w:rPr>
                <w:sz w:val="20"/>
                <w:szCs w:val="20"/>
              </w:rPr>
            </w:pPr>
            <w:r>
              <w:rPr>
                <w:sz w:val="20"/>
                <w:szCs w:val="20"/>
              </w:rPr>
              <w:t>Attack</w:t>
            </w:r>
          </w:p>
        </w:tc>
        <w:tc>
          <w:tcPr>
            <w:tcW w:w="2925" w:type="dxa"/>
          </w:tcPr>
          <w:p w14:paraId="10FB9C66" w14:textId="4ABF601A" w:rsidR="00372DED" w:rsidRDefault="00372DED" w:rsidP="00027E7D">
            <w:pPr>
              <w:rPr>
                <w:sz w:val="20"/>
                <w:szCs w:val="20"/>
              </w:rPr>
            </w:pPr>
            <w:r>
              <w:rPr>
                <w:sz w:val="20"/>
                <w:szCs w:val="20"/>
              </w:rPr>
              <w:t xml:space="preserve">Find weak spots and exploit </w:t>
            </w:r>
          </w:p>
        </w:tc>
      </w:tr>
      <w:tr w:rsidR="00372DED" w:rsidRPr="0073221C" w14:paraId="3708B2BE" w14:textId="77777777" w:rsidTr="00B46364">
        <w:trPr>
          <w:jc w:val="center"/>
        </w:trPr>
        <w:tc>
          <w:tcPr>
            <w:tcW w:w="1555" w:type="dxa"/>
          </w:tcPr>
          <w:p w14:paraId="00262DB6" w14:textId="3822929D" w:rsidR="00372DED" w:rsidRDefault="00721B9A" w:rsidP="00027E7D">
            <w:pPr>
              <w:rPr>
                <w:sz w:val="20"/>
                <w:szCs w:val="20"/>
              </w:rPr>
            </w:pPr>
            <w:r>
              <w:rPr>
                <w:sz w:val="20"/>
                <w:szCs w:val="20"/>
              </w:rPr>
              <w:t>Wafw00f</w:t>
            </w:r>
            <w:sdt>
              <w:sdtPr>
                <w:rPr>
                  <w:sz w:val="20"/>
                  <w:szCs w:val="20"/>
                </w:rPr>
                <w:id w:val="554741825"/>
                <w:citation/>
              </w:sdtPr>
              <w:sdtEndPr/>
              <w:sdtContent>
                <w:r w:rsidR="008B2B23">
                  <w:rPr>
                    <w:sz w:val="20"/>
                    <w:szCs w:val="20"/>
                  </w:rPr>
                  <w:fldChar w:fldCharType="begin"/>
                </w:r>
                <w:r w:rsidR="008B2B23">
                  <w:rPr>
                    <w:sz w:val="20"/>
                    <w:szCs w:val="20"/>
                  </w:rPr>
                  <w:instrText xml:space="preserve"> CITATION pyp21 \l 2057 </w:instrText>
                </w:r>
                <w:r w:rsidR="008B2B23">
                  <w:rPr>
                    <w:sz w:val="20"/>
                    <w:szCs w:val="20"/>
                  </w:rPr>
                  <w:fldChar w:fldCharType="separate"/>
                </w:r>
                <w:r w:rsidR="00FA1989">
                  <w:rPr>
                    <w:noProof/>
                    <w:sz w:val="20"/>
                    <w:szCs w:val="20"/>
                  </w:rPr>
                  <w:t xml:space="preserve"> </w:t>
                </w:r>
                <w:r w:rsidR="00FA1989" w:rsidRPr="00FA1989">
                  <w:rPr>
                    <w:noProof/>
                    <w:sz w:val="20"/>
                    <w:szCs w:val="20"/>
                  </w:rPr>
                  <w:t>[47]</w:t>
                </w:r>
                <w:r w:rsidR="008B2B23">
                  <w:rPr>
                    <w:sz w:val="20"/>
                    <w:szCs w:val="20"/>
                  </w:rPr>
                  <w:fldChar w:fldCharType="end"/>
                </w:r>
              </w:sdtContent>
            </w:sdt>
          </w:p>
        </w:tc>
        <w:tc>
          <w:tcPr>
            <w:tcW w:w="2409" w:type="dxa"/>
          </w:tcPr>
          <w:p w14:paraId="53B447E1" w14:textId="0E1D066A" w:rsidR="00372DED" w:rsidRDefault="00721B9A" w:rsidP="00027E7D">
            <w:pPr>
              <w:rPr>
                <w:sz w:val="20"/>
                <w:szCs w:val="20"/>
              </w:rPr>
            </w:pPr>
            <w:r>
              <w:rPr>
                <w:sz w:val="20"/>
                <w:szCs w:val="20"/>
              </w:rPr>
              <w:t>Open source</w:t>
            </w:r>
          </w:p>
        </w:tc>
        <w:tc>
          <w:tcPr>
            <w:tcW w:w="2127" w:type="dxa"/>
          </w:tcPr>
          <w:p w14:paraId="46365563" w14:textId="728E198C" w:rsidR="00372DED" w:rsidRDefault="00721B9A" w:rsidP="00027E7D">
            <w:pPr>
              <w:rPr>
                <w:sz w:val="20"/>
                <w:szCs w:val="20"/>
              </w:rPr>
            </w:pPr>
            <w:r>
              <w:rPr>
                <w:sz w:val="20"/>
                <w:szCs w:val="20"/>
              </w:rPr>
              <w:t>Active reconnaissance</w:t>
            </w:r>
          </w:p>
        </w:tc>
        <w:tc>
          <w:tcPr>
            <w:tcW w:w="2925" w:type="dxa"/>
          </w:tcPr>
          <w:p w14:paraId="2D76863E" w14:textId="2EF18500" w:rsidR="00372DED" w:rsidRDefault="00721B9A" w:rsidP="00027E7D">
            <w:pPr>
              <w:rPr>
                <w:sz w:val="20"/>
                <w:szCs w:val="20"/>
              </w:rPr>
            </w:pPr>
            <w:r>
              <w:rPr>
                <w:sz w:val="20"/>
                <w:szCs w:val="20"/>
              </w:rPr>
              <w:t>Fingerprint</w:t>
            </w:r>
            <w:r w:rsidR="00992B8B">
              <w:rPr>
                <w:sz w:val="20"/>
                <w:szCs w:val="20"/>
              </w:rPr>
              <w:t>ing</w:t>
            </w:r>
            <w:r>
              <w:rPr>
                <w:sz w:val="20"/>
                <w:szCs w:val="20"/>
              </w:rPr>
              <w:t xml:space="preserve"> and </w:t>
            </w:r>
            <w:r w:rsidR="00992B8B">
              <w:rPr>
                <w:sz w:val="20"/>
                <w:szCs w:val="20"/>
              </w:rPr>
              <w:t>identifying</w:t>
            </w:r>
            <w:r>
              <w:rPr>
                <w:sz w:val="20"/>
                <w:szCs w:val="20"/>
              </w:rPr>
              <w:t xml:space="preserve"> web application firewall (WAF)</w:t>
            </w:r>
          </w:p>
        </w:tc>
      </w:tr>
      <w:tr w:rsidR="00721B9A" w:rsidRPr="0073221C" w14:paraId="21D34815" w14:textId="77777777" w:rsidTr="00B46364">
        <w:trPr>
          <w:jc w:val="center"/>
        </w:trPr>
        <w:tc>
          <w:tcPr>
            <w:tcW w:w="1555" w:type="dxa"/>
          </w:tcPr>
          <w:p w14:paraId="45034092" w14:textId="09DD5E5F" w:rsidR="00721B9A" w:rsidRDefault="00721B9A" w:rsidP="00027E7D">
            <w:pPr>
              <w:rPr>
                <w:sz w:val="20"/>
                <w:szCs w:val="20"/>
              </w:rPr>
            </w:pPr>
            <w:r>
              <w:rPr>
                <w:sz w:val="20"/>
                <w:szCs w:val="20"/>
              </w:rPr>
              <w:t>Nikto</w:t>
            </w:r>
            <w:sdt>
              <w:sdtPr>
                <w:rPr>
                  <w:sz w:val="20"/>
                  <w:szCs w:val="20"/>
                </w:rPr>
                <w:id w:val="810984452"/>
                <w:citation/>
              </w:sdtPr>
              <w:sdtEndPr/>
              <w:sdtContent>
                <w:r w:rsidR="008B2B23">
                  <w:rPr>
                    <w:sz w:val="20"/>
                    <w:szCs w:val="20"/>
                  </w:rPr>
                  <w:fldChar w:fldCharType="begin"/>
                </w:r>
                <w:r w:rsidR="008B2B23">
                  <w:rPr>
                    <w:sz w:val="20"/>
                    <w:szCs w:val="20"/>
                  </w:rPr>
                  <w:instrText xml:space="preserve"> CITATION kal14 \l 2057 </w:instrText>
                </w:r>
                <w:r w:rsidR="008B2B23">
                  <w:rPr>
                    <w:sz w:val="20"/>
                    <w:szCs w:val="20"/>
                  </w:rPr>
                  <w:fldChar w:fldCharType="separate"/>
                </w:r>
                <w:r w:rsidR="00FA1989">
                  <w:rPr>
                    <w:noProof/>
                    <w:sz w:val="20"/>
                    <w:szCs w:val="20"/>
                  </w:rPr>
                  <w:t xml:space="preserve"> </w:t>
                </w:r>
                <w:r w:rsidR="00FA1989" w:rsidRPr="00FA1989">
                  <w:rPr>
                    <w:noProof/>
                    <w:sz w:val="20"/>
                    <w:szCs w:val="20"/>
                  </w:rPr>
                  <w:t>[48]</w:t>
                </w:r>
                <w:r w:rsidR="008B2B23">
                  <w:rPr>
                    <w:sz w:val="20"/>
                    <w:szCs w:val="20"/>
                  </w:rPr>
                  <w:fldChar w:fldCharType="end"/>
                </w:r>
              </w:sdtContent>
            </w:sdt>
          </w:p>
        </w:tc>
        <w:tc>
          <w:tcPr>
            <w:tcW w:w="2409" w:type="dxa"/>
          </w:tcPr>
          <w:p w14:paraId="28D105F8" w14:textId="35549AD4" w:rsidR="00721B9A" w:rsidRDefault="00721B9A" w:rsidP="00027E7D">
            <w:pPr>
              <w:rPr>
                <w:sz w:val="20"/>
                <w:szCs w:val="20"/>
              </w:rPr>
            </w:pPr>
            <w:r>
              <w:rPr>
                <w:sz w:val="20"/>
                <w:szCs w:val="20"/>
              </w:rPr>
              <w:t>Open source</w:t>
            </w:r>
          </w:p>
        </w:tc>
        <w:tc>
          <w:tcPr>
            <w:tcW w:w="2127" w:type="dxa"/>
          </w:tcPr>
          <w:p w14:paraId="75DEC844" w14:textId="44ECF879" w:rsidR="00721B9A" w:rsidRDefault="00721B9A" w:rsidP="00027E7D">
            <w:pPr>
              <w:rPr>
                <w:sz w:val="20"/>
                <w:szCs w:val="20"/>
              </w:rPr>
            </w:pPr>
            <w:r>
              <w:rPr>
                <w:sz w:val="20"/>
                <w:szCs w:val="20"/>
              </w:rPr>
              <w:t>Active reconnaissance</w:t>
            </w:r>
          </w:p>
        </w:tc>
        <w:tc>
          <w:tcPr>
            <w:tcW w:w="2925" w:type="dxa"/>
          </w:tcPr>
          <w:p w14:paraId="7EB5DC59" w14:textId="0101D1E5" w:rsidR="00721B9A" w:rsidRDefault="00992B8B" w:rsidP="00027E7D">
            <w:pPr>
              <w:rPr>
                <w:sz w:val="20"/>
                <w:szCs w:val="20"/>
              </w:rPr>
            </w:pPr>
            <w:r>
              <w:rPr>
                <w:sz w:val="20"/>
                <w:szCs w:val="20"/>
              </w:rPr>
              <w:t>Identi</w:t>
            </w:r>
            <w:r w:rsidR="008B2B23">
              <w:rPr>
                <w:sz w:val="20"/>
                <w:szCs w:val="20"/>
              </w:rPr>
              <w:t xml:space="preserve">fies web </w:t>
            </w:r>
            <w:r>
              <w:rPr>
                <w:sz w:val="20"/>
                <w:szCs w:val="20"/>
              </w:rPr>
              <w:t xml:space="preserve">vulnerabilities </w:t>
            </w:r>
          </w:p>
        </w:tc>
      </w:tr>
      <w:tr w:rsidR="00992B8B" w:rsidRPr="0073221C" w14:paraId="76D548D3" w14:textId="77777777" w:rsidTr="00B46364">
        <w:trPr>
          <w:jc w:val="center"/>
        </w:trPr>
        <w:tc>
          <w:tcPr>
            <w:tcW w:w="1555" w:type="dxa"/>
          </w:tcPr>
          <w:p w14:paraId="5C0AE2FB" w14:textId="1C8092ED" w:rsidR="00992B8B" w:rsidRDefault="00992B8B" w:rsidP="00027E7D">
            <w:pPr>
              <w:rPr>
                <w:sz w:val="20"/>
                <w:szCs w:val="20"/>
              </w:rPr>
            </w:pPr>
            <w:r>
              <w:rPr>
                <w:sz w:val="20"/>
                <w:szCs w:val="20"/>
              </w:rPr>
              <w:t>Whatweb</w:t>
            </w:r>
            <w:sdt>
              <w:sdtPr>
                <w:rPr>
                  <w:sz w:val="20"/>
                  <w:szCs w:val="20"/>
                </w:rPr>
                <w:id w:val="-551612848"/>
                <w:citation/>
              </w:sdtPr>
              <w:sdtEndPr/>
              <w:sdtContent>
                <w:r w:rsidR="008B2B23">
                  <w:rPr>
                    <w:sz w:val="20"/>
                    <w:szCs w:val="20"/>
                  </w:rPr>
                  <w:fldChar w:fldCharType="begin"/>
                </w:r>
                <w:r w:rsidR="008B2B23">
                  <w:rPr>
                    <w:sz w:val="20"/>
                    <w:szCs w:val="20"/>
                  </w:rPr>
                  <w:instrText xml:space="preserve"> CITATION RSa18 \l 2057 </w:instrText>
                </w:r>
                <w:r w:rsidR="008B2B23">
                  <w:rPr>
                    <w:sz w:val="20"/>
                    <w:szCs w:val="20"/>
                  </w:rPr>
                  <w:fldChar w:fldCharType="separate"/>
                </w:r>
                <w:r w:rsidR="00FA1989">
                  <w:rPr>
                    <w:noProof/>
                    <w:sz w:val="20"/>
                    <w:szCs w:val="20"/>
                  </w:rPr>
                  <w:t xml:space="preserve"> </w:t>
                </w:r>
                <w:r w:rsidR="00FA1989" w:rsidRPr="00FA1989">
                  <w:rPr>
                    <w:noProof/>
                    <w:sz w:val="20"/>
                    <w:szCs w:val="20"/>
                  </w:rPr>
                  <w:t>[49]</w:t>
                </w:r>
                <w:r w:rsidR="008B2B23">
                  <w:rPr>
                    <w:sz w:val="20"/>
                    <w:szCs w:val="20"/>
                  </w:rPr>
                  <w:fldChar w:fldCharType="end"/>
                </w:r>
              </w:sdtContent>
            </w:sdt>
          </w:p>
        </w:tc>
        <w:tc>
          <w:tcPr>
            <w:tcW w:w="2409" w:type="dxa"/>
          </w:tcPr>
          <w:p w14:paraId="28B29406" w14:textId="75451B27" w:rsidR="00992B8B" w:rsidRDefault="00992B8B" w:rsidP="00027E7D">
            <w:pPr>
              <w:rPr>
                <w:sz w:val="20"/>
                <w:szCs w:val="20"/>
              </w:rPr>
            </w:pPr>
            <w:r>
              <w:rPr>
                <w:sz w:val="20"/>
                <w:szCs w:val="20"/>
              </w:rPr>
              <w:t>Open source</w:t>
            </w:r>
          </w:p>
        </w:tc>
        <w:tc>
          <w:tcPr>
            <w:tcW w:w="2127" w:type="dxa"/>
          </w:tcPr>
          <w:p w14:paraId="65E55FAD" w14:textId="0AB2840B" w:rsidR="00992B8B" w:rsidRDefault="00992B8B" w:rsidP="00027E7D">
            <w:pPr>
              <w:rPr>
                <w:sz w:val="20"/>
                <w:szCs w:val="20"/>
              </w:rPr>
            </w:pPr>
            <w:r>
              <w:rPr>
                <w:sz w:val="20"/>
                <w:szCs w:val="20"/>
              </w:rPr>
              <w:t>Both active &amp; passive</w:t>
            </w:r>
          </w:p>
        </w:tc>
        <w:tc>
          <w:tcPr>
            <w:tcW w:w="2925" w:type="dxa"/>
          </w:tcPr>
          <w:p w14:paraId="2B946436" w14:textId="52771993" w:rsidR="00992B8B" w:rsidRDefault="00992B8B" w:rsidP="00027E7D">
            <w:pPr>
              <w:rPr>
                <w:sz w:val="20"/>
                <w:szCs w:val="20"/>
              </w:rPr>
            </w:pPr>
            <w:r>
              <w:rPr>
                <w:sz w:val="20"/>
                <w:szCs w:val="20"/>
              </w:rPr>
              <w:t xml:space="preserve">Enumeration and fingerprinting </w:t>
            </w:r>
          </w:p>
        </w:tc>
      </w:tr>
      <w:tr w:rsidR="00173F54" w:rsidRPr="0073221C" w14:paraId="6A0F4242" w14:textId="77777777" w:rsidTr="00B46364">
        <w:trPr>
          <w:jc w:val="center"/>
        </w:trPr>
        <w:tc>
          <w:tcPr>
            <w:tcW w:w="1555" w:type="dxa"/>
          </w:tcPr>
          <w:p w14:paraId="409E509A" w14:textId="19FCCC3C" w:rsidR="00173F54" w:rsidRDefault="00173F54" w:rsidP="00027E7D">
            <w:pPr>
              <w:rPr>
                <w:sz w:val="20"/>
                <w:szCs w:val="20"/>
              </w:rPr>
            </w:pPr>
            <w:r>
              <w:rPr>
                <w:sz w:val="20"/>
                <w:szCs w:val="20"/>
              </w:rPr>
              <w:t>Dirb</w:t>
            </w:r>
            <w:sdt>
              <w:sdtPr>
                <w:rPr>
                  <w:sz w:val="20"/>
                  <w:szCs w:val="20"/>
                </w:rPr>
                <w:id w:val="-1653056518"/>
                <w:citation/>
              </w:sdtPr>
              <w:sdtEndPr/>
              <w:sdtContent>
                <w:r w:rsidR="008B2B23">
                  <w:rPr>
                    <w:sz w:val="20"/>
                    <w:szCs w:val="20"/>
                  </w:rPr>
                  <w:fldChar w:fldCharType="begin"/>
                </w:r>
                <w:r w:rsidR="008B2B23">
                  <w:rPr>
                    <w:sz w:val="20"/>
                    <w:szCs w:val="20"/>
                  </w:rPr>
                  <w:instrText xml:space="preserve"> CITATION ope19 \l 2057 </w:instrText>
                </w:r>
                <w:r w:rsidR="008B2B23">
                  <w:rPr>
                    <w:sz w:val="20"/>
                    <w:szCs w:val="20"/>
                  </w:rPr>
                  <w:fldChar w:fldCharType="separate"/>
                </w:r>
                <w:r w:rsidR="00FA1989">
                  <w:rPr>
                    <w:noProof/>
                    <w:sz w:val="20"/>
                    <w:szCs w:val="20"/>
                  </w:rPr>
                  <w:t xml:space="preserve"> </w:t>
                </w:r>
                <w:r w:rsidR="00FA1989" w:rsidRPr="00FA1989">
                  <w:rPr>
                    <w:noProof/>
                    <w:sz w:val="20"/>
                    <w:szCs w:val="20"/>
                  </w:rPr>
                  <w:t>[50]</w:t>
                </w:r>
                <w:r w:rsidR="008B2B23">
                  <w:rPr>
                    <w:sz w:val="20"/>
                    <w:szCs w:val="20"/>
                  </w:rPr>
                  <w:fldChar w:fldCharType="end"/>
                </w:r>
              </w:sdtContent>
            </w:sdt>
          </w:p>
        </w:tc>
        <w:tc>
          <w:tcPr>
            <w:tcW w:w="2409" w:type="dxa"/>
          </w:tcPr>
          <w:p w14:paraId="14870162" w14:textId="526597DF" w:rsidR="00173F54" w:rsidRDefault="00173F54" w:rsidP="00027E7D">
            <w:pPr>
              <w:rPr>
                <w:sz w:val="20"/>
                <w:szCs w:val="20"/>
              </w:rPr>
            </w:pPr>
            <w:r>
              <w:rPr>
                <w:sz w:val="20"/>
                <w:szCs w:val="20"/>
              </w:rPr>
              <w:t>Open source</w:t>
            </w:r>
          </w:p>
        </w:tc>
        <w:tc>
          <w:tcPr>
            <w:tcW w:w="2127" w:type="dxa"/>
          </w:tcPr>
          <w:p w14:paraId="1A4CD37D" w14:textId="5B3AB511" w:rsidR="00173F54" w:rsidRDefault="008B2B23" w:rsidP="00027E7D">
            <w:pPr>
              <w:rPr>
                <w:sz w:val="20"/>
                <w:szCs w:val="20"/>
              </w:rPr>
            </w:pPr>
            <w:r>
              <w:rPr>
                <w:sz w:val="20"/>
                <w:szCs w:val="20"/>
              </w:rPr>
              <w:t>Active reconnaissance</w:t>
            </w:r>
          </w:p>
        </w:tc>
        <w:tc>
          <w:tcPr>
            <w:tcW w:w="2925" w:type="dxa"/>
          </w:tcPr>
          <w:p w14:paraId="105A0F72" w14:textId="10B32461" w:rsidR="00173F54" w:rsidRDefault="008B2B23" w:rsidP="00027E7D">
            <w:pPr>
              <w:rPr>
                <w:sz w:val="20"/>
                <w:szCs w:val="20"/>
              </w:rPr>
            </w:pPr>
            <w:r>
              <w:rPr>
                <w:sz w:val="20"/>
                <w:szCs w:val="20"/>
              </w:rPr>
              <w:t>Fingerprinting and identify hidden directories in a website.</w:t>
            </w:r>
          </w:p>
        </w:tc>
      </w:tr>
      <w:tr w:rsidR="00DC5367" w:rsidRPr="0073221C" w14:paraId="315AECB9" w14:textId="77777777" w:rsidTr="00B46364">
        <w:trPr>
          <w:jc w:val="center"/>
        </w:trPr>
        <w:tc>
          <w:tcPr>
            <w:tcW w:w="1555" w:type="dxa"/>
          </w:tcPr>
          <w:p w14:paraId="4134B7AF" w14:textId="35DCD415" w:rsidR="00DC5367" w:rsidRDefault="00880720" w:rsidP="00027E7D">
            <w:pPr>
              <w:rPr>
                <w:sz w:val="20"/>
                <w:szCs w:val="20"/>
              </w:rPr>
            </w:pPr>
            <w:r>
              <w:rPr>
                <w:sz w:val="20"/>
                <w:szCs w:val="20"/>
              </w:rPr>
              <w:t>Whois</w:t>
            </w:r>
          </w:p>
        </w:tc>
        <w:tc>
          <w:tcPr>
            <w:tcW w:w="2409" w:type="dxa"/>
          </w:tcPr>
          <w:p w14:paraId="1E777A1C" w14:textId="3066D680" w:rsidR="00DC5367" w:rsidRDefault="00880720" w:rsidP="00027E7D">
            <w:pPr>
              <w:rPr>
                <w:sz w:val="20"/>
                <w:szCs w:val="20"/>
              </w:rPr>
            </w:pPr>
            <w:r>
              <w:rPr>
                <w:sz w:val="20"/>
                <w:szCs w:val="20"/>
              </w:rPr>
              <w:t>Open source</w:t>
            </w:r>
          </w:p>
        </w:tc>
        <w:tc>
          <w:tcPr>
            <w:tcW w:w="2127" w:type="dxa"/>
          </w:tcPr>
          <w:p w14:paraId="68944D3A" w14:textId="05FD34B0" w:rsidR="00DC5367" w:rsidRDefault="00880720" w:rsidP="00027E7D">
            <w:pPr>
              <w:rPr>
                <w:sz w:val="20"/>
                <w:szCs w:val="20"/>
              </w:rPr>
            </w:pPr>
            <w:r>
              <w:rPr>
                <w:sz w:val="20"/>
                <w:szCs w:val="20"/>
              </w:rPr>
              <w:t>Passive reconnaissance</w:t>
            </w:r>
          </w:p>
        </w:tc>
        <w:tc>
          <w:tcPr>
            <w:tcW w:w="2925" w:type="dxa"/>
          </w:tcPr>
          <w:p w14:paraId="1C6387BC" w14:textId="7D248958" w:rsidR="00DC5367" w:rsidRDefault="00880720" w:rsidP="00027E7D">
            <w:pPr>
              <w:rPr>
                <w:sz w:val="20"/>
                <w:szCs w:val="20"/>
              </w:rPr>
            </w:pPr>
            <w:r>
              <w:rPr>
                <w:sz w:val="20"/>
                <w:szCs w:val="20"/>
              </w:rPr>
              <w:t>Gather general information of the company</w:t>
            </w:r>
          </w:p>
        </w:tc>
      </w:tr>
    </w:tbl>
    <w:p w14:paraId="4A50E8CA" w14:textId="0D6508B5" w:rsidR="0038592D" w:rsidRDefault="0038592D" w:rsidP="00027E7D"/>
    <w:p w14:paraId="780BC711" w14:textId="362697E5" w:rsidR="00CF76E2" w:rsidRDefault="002B3E80" w:rsidP="006C4119">
      <w:pPr>
        <w:pStyle w:val="Heading2"/>
      </w:pPr>
      <w:bookmarkStart w:id="25" w:name="_Toc62132929"/>
      <w:r>
        <w:t>Attack diagram</w:t>
      </w:r>
      <w:bookmarkEnd w:id="25"/>
      <w:r w:rsidR="006C4119">
        <w:t xml:space="preserve"> </w:t>
      </w:r>
    </w:p>
    <w:p w14:paraId="5E9B2A77" w14:textId="618F74F8" w:rsidR="00EB525E" w:rsidRDefault="00EB525E" w:rsidP="00953631">
      <w:r>
        <w:t>Figure 3 is the diagram designed on the draw.io</w:t>
      </w:r>
      <w:r w:rsidR="004D790E">
        <w:t>,</w:t>
      </w:r>
      <w:r>
        <w:t xml:space="preserve"> </w:t>
      </w:r>
      <w:r w:rsidR="004D790E">
        <w:t xml:space="preserve">representing </w:t>
      </w:r>
      <w:r>
        <w:t xml:space="preserve">the methodologies and attack strategies of this penetration test. As shown in </w:t>
      </w:r>
      <w:r w:rsidR="004D790E">
        <w:t>figure 3</w:t>
      </w:r>
      <w:r>
        <w:t xml:space="preserve">, the pen tester </w:t>
      </w:r>
      <w:r w:rsidR="004D790E">
        <w:t xml:space="preserve">is </w:t>
      </w:r>
      <w:r>
        <w:t>testing the website of HPC by following four phases.</w:t>
      </w:r>
      <w:r w:rsidR="009036BC">
        <w:t xml:space="preserve"> The pen tester (author) </w:t>
      </w:r>
      <w:r w:rsidR="004D790E">
        <w:t>performs</w:t>
      </w:r>
      <w:r w:rsidR="009036BC">
        <w:t xml:space="preserve"> information gathering using various tools, namely Nmap, Whois, crt.sh, and Google-fu. After completing </w:t>
      </w:r>
      <w:r w:rsidR="004D790E">
        <w:t xml:space="preserve">the </w:t>
      </w:r>
      <w:r w:rsidR="009036BC">
        <w:t>first phase, the author</w:t>
      </w:r>
      <w:r w:rsidR="002B3E80">
        <w:t xml:space="preserve"> </w:t>
      </w:r>
      <w:r w:rsidR="009036BC">
        <w:t>discover</w:t>
      </w:r>
      <w:r w:rsidR="002B3E80">
        <w:t>s</w:t>
      </w:r>
      <w:r w:rsidR="009036BC">
        <w:t xml:space="preserve"> vulnerabilities on the company’s website using several tools, such as ZAP, Burp Suite, and Nikto. Next, the attack phase </w:t>
      </w:r>
      <w:r w:rsidR="004D790E">
        <w:t>contains</w:t>
      </w:r>
      <w:r w:rsidR="009036BC">
        <w:t xml:space="preserve"> various techniques, including XSS, injection, Broken authentication, and security misconfigurations. In this phase, the pen tester uses Burp Suite and manual method to carry out the attack. Finally, the report phase delivers a summary of the whole </w:t>
      </w:r>
      <w:r w:rsidR="004D790E">
        <w:t>penetration process, including documentation, solutions</w:t>
      </w:r>
      <w:r w:rsidR="005B25C6">
        <w:t>,</w:t>
      </w:r>
      <w:r w:rsidR="004D790E">
        <w:t xml:space="preserve"> and test analysis.</w:t>
      </w:r>
    </w:p>
    <w:p w14:paraId="76466166" w14:textId="11BEECD0" w:rsidR="00C234FC" w:rsidRDefault="00C234FC" w:rsidP="00C234FC">
      <w:pPr>
        <w:jc w:val="center"/>
      </w:pPr>
      <w:r>
        <w:rPr>
          <w:noProof/>
        </w:rPr>
        <w:lastRenderedPageBreak/>
        <w:drawing>
          <wp:inline distT="0" distB="0" distL="0" distR="0" wp14:anchorId="7918BB99" wp14:editId="44E1C7BB">
            <wp:extent cx="4099591" cy="29591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09227" cy="2966055"/>
                    </a:xfrm>
                    <a:prstGeom prst="rect">
                      <a:avLst/>
                    </a:prstGeom>
                    <a:noFill/>
                    <a:ln>
                      <a:noFill/>
                    </a:ln>
                  </pic:spPr>
                </pic:pic>
              </a:graphicData>
            </a:graphic>
          </wp:inline>
        </w:drawing>
      </w:r>
    </w:p>
    <w:p w14:paraId="523AA783" w14:textId="2ED30787" w:rsidR="00C234FC" w:rsidRPr="00A13FFD" w:rsidRDefault="000C01C7" w:rsidP="002B3E80">
      <w:pPr>
        <w:pStyle w:val="Caption"/>
        <w:jc w:val="center"/>
        <w:rPr>
          <w:b/>
          <w:bCs/>
          <w:sz w:val="24"/>
          <w:szCs w:val="24"/>
        </w:rPr>
      </w:pPr>
      <w:bookmarkStart w:id="26" w:name="_Toc62127242"/>
      <w:r w:rsidRPr="00A13FFD">
        <w:rPr>
          <w:b/>
          <w:bCs/>
          <w:sz w:val="24"/>
          <w:szCs w:val="24"/>
        </w:rPr>
        <w:t xml:space="preserve">Figure </w:t>
      </w:r>
      <w:r w:rsidRPr="00A13FFD">
        <w:rPr>
          <w:b/>
          <w:bCs/>
          <w:sz w:val="24"/>
          <w:szCs w:val="24"/>
        </w:rPr>
        <w:fldChar w:fldCharType="begin"/>
      </w:r>
      <w:r w:rsidRPr="00A13FFD">
        <w:rPr>
          <w:b/>
          <w:bCs/>
          <w:sz w:val="24"/>
          <w:szCs w:val="24"/>
        </w:rPr>
        <w:instrText xml:space="preserve"> SEQ Figure \* ARABIC </w:instrText>
      </w:r>
      <w:r w:rsidRPr="00A13FFD">
        <w:rPr>
          <w:b/>
          <w:bCs/>
          <w:sz w:val="24"/>
          <w:szCs w:val="24"/>
        </w:rPr>
        <w:fldChar w:fldCharType="separate"/>
      </w:r>
      <w:r w:rsidR="00D01E15">
        <w:rPr>
          <w:b/>
          <w:bCs/>
          <w:noProof/>
          <w:sz w:val="24"/>
          <w:szCs w:val="24"/>
        </w:rPr>
        <w:t>3</w:t>
      </w:r>
      <w:r w:rsidRPr="00A13FFD">
        <w:rPr>
          <w:b/>
          <w:bCs/>
          <w:sz w:val="24"/>
          <w:szCs w:val="24"/>
        </w:rPr>
        <w:fldChar w:fldCharType="end"/>
      </w:r>
      <w:r w:rsidRPr="00A13FFD">
        <w:rPr>
          <w:b/>
          <w:bCs/>
          <w:sz w:val="24"/>
          <w:szCs w:val="24"/>
        </w:rPr>
        <w:t>: Attack and methodology diagram of the pen test</w:t>
      </w:r>
      <w:r w:rsidR="00EB525E" w:rsidRPr="00A13FFD">
        <w:rPr>
          <w:b/>
          <w:bCs/>
          <w:sz w:val="24"/>
          <w:szCs w:val="24"/>
        </w:rPr>
        <w:t>.</w:t>
      </w:r>
      <w:bookmarkEnd w:id="26"/>
    </w:p>
    <w:p w14:paraId="157EE692" w14:textId="0D6ACA2B" w:rsidR="00A700E8" w:rsidRDefault="00C4241F" w:rsidP="008A34C0">
      <w:pPr>
        <w:pStyle w:val="Heading2"/>
      </w:pPr>
      <w:bookmarkStart w:id="27" w:name="_Toc62132930"/>
      <w:r>
        <w:t>Information Gathering</w:t>
      </w:r>
      <w:r w:rsidR="002B3E80">
        <w:t xml:space="preserve"> phase</w:t>
      </w:r>
      <w:bookmarkEnd w:id="27"/>
    </w:p>
    <w:p w14:paraId="35D2320C" w14:textId="6F3A3103" w:rsidR="00B46364" w:rsidRDefault="00A700E8" w:rsidP="00A700E8">
      <w:r>
        <w:t>As it has been explained in the above sections, reconnaissance is the first step in a penetration testing process.</w:t>
      </w:r>
      <w:r w:rsidR="004C65E8">
        <w:t xml:space="preserve"> As </w:t>
      </w:r>
      <w:r w:rsidR="00B46364">
        <w:t>a black box pen tester, the author has no information about the company</w:t>
      </w:r>
      <w:r w:rsidR="009A60B5">
        <w:t>.</w:t>
      </w:r>
      <w:r w:rsidR="00B46364">
        <w:t xml:space="preserve"> Thus,</w:t>
      </w:r>
      <w:r>
        <w:t xml:space="preserve"> </w:t>
      </w:r>
      <w:r w:rsidR="00B46364">
        <w:t>t</w:t>
      </w:r>
      <w:r>
        <w:t>he author has used several free tools</w:t>
      </w:r>
      <w:r w:rsidR="004C65E8">
        <w:t>, such as crt.sh, Google-Fu, and Whois</w:t>
      </w:r>
      <w:r>
        <w:t xml:space="preserve"> to collect information </w:t>
      </w:r>
      <w:r w:rsidR="004C65E8">
        <w:t>p</w:t>
      </w:r>
      <w:r>
        <w:t>a</w:t>
      </w:r>
      <w:r w:rsidR="004C65E8">
        <w:t xml:space="preserve">ssively through the internet </w:t>
      </w:r>
      <w:r w:rsidR="00B46364">
        <w:t xml:space="preserve">about the </w:t>
      </w:r>
      <w:r w:rsidR="004C65E8">
        <w:t>company.</w:t>
      </w:r>
      <w:r w:rsidR="00FE492A">
        <w:t xml:space="preserve"> Figure 3 is the</w:t>
      </w:r>
      <w:r w:rsidR="005C262B">
        <w:t xml:space="preserve"> Whois tool’s </w:t>
      </w:r>
      <w:r w:rsidR="00DD784C">
        <w:t xml:space="preserve">sample </w:t>
      </w:r>
      <w:r w:rsidR="00FE492A">
        <w:t xml:space="preserve">output containing </w:t>
      </w:r>
      <w:r w:rsidR="005C262B">
        <w:t>various</w:t>
      </w:r>
      <w:r w:rsidR="00FE492A">
        <w:t xml:space="preserve"> </w:t>
      </w:r>
      <w:r w:rsidR="005C262B">
        <w:t xml:space="preserve">HPC </w:t>
      </w:r>
      <w:r w:rsidR="00FE492A">
        <w:t xml:space="preserve">information, including location, phone </w:t>
      </w:r>
      <w:r w:rsidR="005C262B">
        <w:t>number, IP address and sub domains.</w:t>
      </w:r>
      <w:r w:rsidR="009A60B5">
        <w:t xml:space="preserve"> The results found during the passive scanning are significantly important to conduct </w:t>
      </w:r>
      <w:r w:rsidR="00DD784C">
        <w:t xml:space="preserve">an </w:t>
      </w:r>
      <w:r w:rsidR="009A60B5">
        <w:t>active scan</w:t>
      </w:r>
      <w:r w:rsidR="00DD784C">
        <w:t>.</w:t>
      </w:r>
      <w:r w:rsidR="00465B32">
        <w:t xml:space="preserve"> Figure 4 show</w:t>
      </w:r>
      <w:r w:rsidR="00C234FC">
        <w:t>s</w:t>
      </w:r>
      <w:r w:rsidR="00465B32">
        <w:t xml:space="preserve"> </w:t>
      </w:r>
      <w:r w:rsidR="00C234FC">
        <w:t>results of scanning HPC website using crt.sh tool.</w:t>
      </w:r>
      <w:r w:rsidR="008141B7">
        <w:t xml:space="preserve"> Also, Google-Fu is used to find any email accounts associated with HPC.</w:t>
      </w:r>
      <w:r w:rsidR="00F318AB">
        <w:t xml:space="preserve"> Figure 6 reflects the result of the google dork command.</w:t>
      </w:r>
    </w:p>
    <w:p w14:paraId="2F04A964" w14:textId="2B3CA3AF" w:rsidR="00B46364" w:rsidRPr="00A700E8" w:rsidRDefault="00FE492A" w:rsidP="00FE492A">
      <w:pPr>
        <w:jc w:val="center"/>
      </w:pPr>
      <w:r>
        <w:rPr>
          <w:noProof/>
        </w:rPr>
        <w:lastRenderedPageBreak/>
        <w:drawing>
          <wp:inline distT="0" distB="0" distL="0" distR="0" wp14:anchorId="174405FF" wp14:editId="1171951E">
            <wp:extent cx="4404897" cy="27178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06445" cy="2718755"/>
                    </a:xfrm>
                    <a:prstGeom prst="rect">
                      <a:avLst/>
                    </a:prstGeom>
                    <a:noFill/>
                    <a:ln>
                      <a:noFill/>
                    </a:ln>
                  </pic:spPr>
                </pic:pic>
              </a:graphicData>
            </a:graphic>
          </wp:inline>
        </w:drawing>
      </w:r>
    </w:p>
    <w:p w14:paraId="08D28EC4" w14:textId="1AA4AC05" w:rsidR="00A700E8" w:rsidRPr="00A13FFD" w:rsidRDefault="00FE492A" w:rsidP="00FE492A">
      <w:pPr>
        <w:pStyle w:val="Caption"/>
        <w:jc w:val="center"/>
        <w:rPr>
          <w:b/>
          <w:bCs/>
          <w:sz w:val="24"/>
          <w:szCs w:val="24"/>
        </w:rPr>
      </w:pPr>
      <w:bookmarkStart w:id="28" w:name="_Toc62127243"/>
      <w:r w:rsidRPr="00A13FFD">
        <w:rPr>
          <w:b/>
          <w:bCs/>
          <w:sz w:val="24"/>
          <w:szCs w:val="24"/>
        </w:rPr>
        <w:t xml:space="preserve">Figure </w:t>
      </w:r>
      <w:r w:rsidRPr="00A13FFD">
        <w:rPr>
          <w:b/>
          <w:bCs/>
          <w:sz w:val="24"/>
          <w:szCs w:val="24"/>
        </w:rPr>
        <w:fldChar w:fldCharType="begin"/>
      </w:r>
      <w:r w:rsidRPr="00A13FFD">
        <w:rPr>
          <w:b/>
          <w:bCs/>
          <w:sz w:val="24"/>
          <w:szCs w:val="24"/>
        </w:rPr>
        <w:instrText xml:space="preserve"> SEQ Figure \* ARABIC </w:instrText>
      </w:r>
      <w:r w:rsidRPr="00A13FFD">
        <w:rPr>
          <w:b/>
          <w:bCs/>
          <w:sz w:val="24"/>
          <w:szCs w:val="24"/>
        </w:rPr>
        <w:fldChar w:fldCharType="separate"/>
      </w:r>
      <w:r w:rsidR="00D01E15">
        <w:rPr>
          <w:b/>
          <w:bCs/>
          <w:noProof/>
          <w:sz w:val="24"/>
          <w:szCs w:val="24"/>
        </w:rPr>
        <w:t>4</w:t>
      </w:r>
      <w:r w:rsidRPr="00A13FFD">
        <w:rPr>
          <w:b/>
          <w:bCs/>
          <w:sz w:val="24"/>
          <w:szCs w:val="24"/>
        </w:rPr>
        <w:fldChar w:fldCharType="end"/>
      </w:r>
      <w:r w:rsidRPr="00A13FFD">
        <w:rPr>
          <w:b/>
          <w:bCs/>
          <w:sz w:val="24"/>
          <w:szCs w:val="24"/>
        </w:rPr>
        <w:t>: collected information of HPC using the Whois tool.</w:t>
      </w:r>
      <w:bookmarkEnd w:id="28"/>
    </w:p>
    <w:p w14:paraId="4CD49850" w14:textId="40C5EE65" w:rsidR="00465B32" w:rsidRDefault="00465B32" w:rsidP="00465B32">
      <w:pPr>
        <w:jc w:val="center"/>
      </w:pPr>
      <w:r>
        <w:rPr>
          <w:noProof/>
        </w:rPr>
        <w:drawing>
          <wp:inline distT="0" distB="0" distL="0" distR="0" wp14:anchorId="5998EF20" wp14:editId="249CD37E">
            <wp:extent cx="4749800" cy="17462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49800" cy="1746250"/>
                    </a:xfrm>
                    <a:prstGeom prst="rect">
                      <a:avLst/>
                    </a:prstGeom>
                    <a:noFill/>
                    <a:ln>
                      <a:noFill/>
                    </a:ln>
                  </pic:spPr>
                </pic:pic>
              </a:graphicData>
            </a:graphic>
          </wp:inline>
        </w:drawing>
      </w:r>
    </w:p>
    <w:p w14:paraId="04575D54" w14:textId="6F850D8A" w:rsidR="00465B32" w:rsidRPr="00A13FFD" w:rsidRDefault="00465B32" w:rsidP="00465B32">
      <w:pPr>
        <w:pStyle w:val="Caption"/>
        <w:jc w:val="center"/>
        <w:rPr>
          <w:b/>
          <w:bCs/>
          <w:sz w:val="24"/>
          <w:szCs w:val="24"/>
        </w:rPr>
      </w:pPr>
      <w:bookmarkStart w:id="29" w:name="_Toc62127244"/>
      <w:r w:rsidRPr="00A13FFD">
        <w:rPr>
          <w:b/>
          <w:bCs/>
          <w:sz w:val="24"/>
          <w:szCs w:val="24"/>
        </w:rPr>
        <w:t xml:space="preserve">Figure </w:t>
      </w:r>
      <w:r w:rsidRPr="00A13FFD">
        <w:rPr>
          <w:b/>
          <w:bCs/>
          <w:sz w:val="24"/>
          <w:szCs w:val="24"/>
        </w:rPr>
        <w:fldChar w:fldCharType="begin"/>
      </w:r>
      <w:r w:rsidRPr="00A13FFD">
        <w:rPr>
          <w:b/>
          <w:bCs/>
          <w:sz w:val="24"/>
          <w:szCs w:val="24"/>
        </w:rPr>
        <w:instrText xml:space="preserve"> SEQ Figure \* ARABIC </w:instrText>
      </w:r>
      <w:r w:rsidRPr="00A13FFD">
        <w:rPr>
          <w:b/>
          <w:bCs/>
          <w:sz w:val="24"/>
          <w:szCs w:val="24"/>
        </w:rPr>
        <w:fldChar w:fldCharType="separate"/>
      </w:r>
      <w:r w:rsidR="00D01E15">
        <w:rPr>
          <w:b/>
          <w:bCs/>
          <w:noProof/>
          <w:sz w:val="24"/>
          <w:szCs w:val="24"/>
        </w:rPr>
        <w:t>5</w:t>
      </w:r>
      <w:r w:rsidRPr="00A13FFD">
        <w:rPr>
          <w:b/>
          <w:bCs/>
          <w:sz w:val="24"/>
          <w:szCs w:val="24"/>
        </w:rPr>
        <w:fldChar w:fldCharType="end"/>
      </w:r>
      <w:r w:rsidRPr="00A13FFD">
        <w:rPr>
          <w:b/>
          <w:bCs/>
          <w:sz w:val="24"/>
          <w:szCs w:val="24"/>
        </w:rPr>
        <w:t>: crt.sh scan results on the HPC website</w:t>
      </w:r>
      <w:bookmarkEnd w:id="29"/>
    </w:p>
    <w:p w14:paraId="61CC6FE2" w14:textId="20AA6C15" w:rsidR="008141B7" w:rsidRDefault="008141B7" w:rsidP="008141B7">
      <w:pPr>
        <w:jc w:val="center"/>
      </w:pPr>
      <w:r>
        <w:rPr>
          <w:noProof/>
        </w:rPr>
        <w:drawing>
          <wp:inline distT="0" distB="0" distL="0" distR="0" wp14:anchorId="7214ECFC" wp14:editId="181960FC">
            <wp:extent cx="4753610" cy="2711450"/>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53610" cy="2711450"/>
                    </a:xfrm>
                    <a:prstGeom prst="rect">
                      <a:avLst/>
                    </a:prstGeom>
                    <a:noFill/>
                    <a:ln>
                      <a:noFill/>
                    </a:ln>
                  </pic:spPr>
                </pic:pic>
              </a:graphicData>
            </a:graphic>
          </wp:inline>
        </w:drawing>
      </w:r>
    </w:p>
    <w:p w14:paraId="45012584" w14:textId="1783FC14" w:rsidR="008141B7" w:rsidRPr="00A13FFD" w:rsidRDefault="008141B7" w:rsidP="008141B7">
      <w:pPr>
        <w:pStyle w:val="Caption"/>
        <w:jc w:val="center"/>
        <w:rPr>
          <w:b/>
          <w:bCs/>
          <w:sz w:val="24"/>
          <w:szCs w:val="24"/>
        </w:rPr>
      </w:pPr>
      <w:bookmarkStart w:id="30" w:name="_Toc62127245"/>
      <w:r w:rsidRPr="00A13FFD">
        <w:rPr>
          <w:b/>
          <w:bCs/>
          <w:sz w:val="24"/>
          <w:szCs w:val="24"/>
        </w:rPr>
        <w:t xml:space="preserve">Figure </w:t>
      </w:r>
      <w:r w:rsidRPr="00A13FFD">
        <w:rPr>
          <w:b/>
          <w:bCs/>
          <w:sz w:val="24"/>
          <w:szCs w:val="24"/>
        </w:rPr>
        <w:fldChar w:fldCharType="begin"/>
      </w:r>
      <w:r w:rsidRPr="00A13FFD">
        <w:rPr>
          <w:b/>
          <w:bCs/>
          <w:sz w:val="24"/>
          <w:szCs w:val="24"/>
        </w:rPr>
        <w:instrText xml:space="preserve"> SEQ Figure \* ARABIC </w:instrText>
      </w:r>
      <w:r w:rsidRPr="00A13FFD">
        <w:rPr>
          <w:b/>
          <w:bCs/>
          <w:sz w:val="24"/>
          <w:szCs w:val="24"/>
        </w:rPr>
        <w:fldChar w:fldCharType="separate"/>
      </w:r>
      <w:r w:rsidR="00D01E15">
        <w:rPr>
          <w:b/>
          <w:bCs/>
          <w:noProof/>
          <w:sz w:val="24"/>
          <w:szCs w:val="24"/>
        </w:rPr>
        <w:t>6</w:t>
      </w:r>
      <w:r w:rsidRPr="00A13FFD">
        <w:rPr>
          <w:b/>
          <w:bCs/>
          <w:sz w:val="24"/>
          <w:szCs w:val="24"/>
        </w:rPr>
        <w:fldChar w:fldCharType="end"/>
      </w:r>
      <w:r w:rsidRPr="00A13FFD">
        <w:rPr>
          <w:b/>
          <w:bCs/>
          <w:sz w:val="24"/>
          <w:szCs w:val="24"/>
        </w:rPr>
        <w:t>: company’s email gathering using google dork</w:t>
      </w:r>
      <w:bookmarkEnd w:id="30"/>
    </w:p>
    <w:p w14:paraId="2624EEA7" w14:textId="430656C8" w:rsidR="00465B32" w:rsidRDefault="005C262B" w:rsidP="00C4241F">
      <w:r>
        <w:lastRenderedPageBreak/>
        <w:t xml:space="preserve">Next, active reconnaissance is used to gather </w:t>
      </w:r>
      <w:r w:rsidR="00101B94">
        <w:t xml:space="preserve">and learn more information </w:t>
      </w:r>
      <w:r w:rsidR="00D72FFB">
        <w:t xml:space="preserve">about the </w:t>
      </w:r>
      <w:r w:rsidR="00101B94">
        <w:t>technologies</w:t>
      </w:r>
      <w:r w:rsidR="00D72FFB">
        <w:t>’ features</w:t>
      </w:r>
      <w:r w:rsidR="00101B94">
        <w:t xml:space="preserve"> in use by HPC.</w:t>
      </w:r>
      <w:r w:rsidR="00DD784C">
        <w:t xml:space="preserve"> In this phase, various tools are utilised to obtain more information about the IT infrastructure, including operating system version, </w:t>
      </w:r>
      <w:r w:rsidR="00910A7D">
        <w:t>protocols version, IP addresses, firewall technologies, and many others. Tools Nmap, Nikto, Whtweb, wafw00f</w:t>
      </w:r>
      <w:r w:rsidR="00D72FFB">
        <w:t xml:space="preserve">, </w:t>
      </w:r>
      <w:r w:rsidR="00910A7D">
        <w:t>Burp Suite community version, and ZA</w:t>
      </w:r>
      <w:r w:rsidR="00D72FFB">
        <w:t xml:space="preserve">P, are used to scan and collect useful information of HPC aggressively. Also, these tools are </w:t>
      </w:r>
      <w:r w:rsidR="00413752">
        <w:t>exploited</w:t>
      </w:r>
      <w:r w:rsidR="00D72FFB">
        <w:t xml:space="preserve"> based on their capabilities and applicability.</w:t>
      </w:r>
      <w:r w:rsidR="00413752">
        <w:t xml:space="preserve"> Therefore, Nmap, Whtweb, and wafw00f are used to scan and gather more information </w:t>
      </w:r>
      <w:r w:rsidR="00116C48">
        <w:t>on</w:t>
      </w:r>
      <w:r w:rsidR="00413752">
        <w:t xml:space="preserve"> the company’s IT environment</w:t>
      </w:r>
      <w:r w:rsidR="00116C48">
        <w:t xml:space="preserve">. Such tools are utilised to find open ports, </w:t>
      </w:r>
      <w:r w:rsidR="00D35BB6">
        <w:t xml:space="preserve">fingerprinting services, and identify the vulnerabilities found during the vulnerability scan phase of the penetration test </w:t>
      </w:r>
      <w:r w:rsidR="00116C48">
        <w:t xml:space="preserve">while Burp Suite, Zap, and Nikto are exploited to </w:t>
      </w:r>
      <w:r w:rsidR="00465B32">
        <w:t xml:space="preserve">scan and </w:t>
      </w:r>
      <w:r w:rsidR="00116C48">
        <w:t>discover the vulnerabilities of the HPC website.</w:t>
      </w:r>
    </w:p>
    <w:p w14:paraId="0489B5E0" w14:textId="6C5900D7" w:rsidR="006557E8" w:rsidRDefault="006557E8" w:rsidP="00465B32">
      <w:r>
        <w:t xml:space="preserve">Nmap is the most </w:t>
      </w:r>
      <w:r w:rsidR="00734002">
        <w:t>prevalent tool used for scanning and discovering network services. In this test, Nmap is used to find open ports and the services running on the webserver. Figure 5 show the services exposed by the company’s web</w:t>
      </w:r>
      <w:r w:rsidR="00847DE0">
        <w:t xml:space="preserve"> </w:t>
      </w:r>
      <w:r w:rsidR="00734002">
        <w:t>server</w:t>
      </w:r>
      <w:r w:rsidR="00E057A9">
        <w:t xml:space="preserve"> after running Nmap commands</w:t>
      </w:r>
      <w:r w:rsidR="00847DE0">
        <w:t xml:space="preserve">, </w:t>
      </w:r>
      <w:r w:rsidR="00E057A9">
        <w:t>includ</w:t>
      </w:r>
      <w:r w:rsidR="00847DE0">
        <w:t>ing</w:t>
      </w:r>
      <w:r w:rsidR="00E057A9">
        <w:t xml:space="preserve"> open ports, operating system version, and services running. Using these results, the Pen tester can dig for more information</w:t>
      </w:r>
      <w:r w:rsidR="00385427">
        <w:t xml:space="preserve"> to exploit and detect vulnerabilities on the HPC’s web server.</w:t>
      </w:r>
    </w:p>
    <w:p w14:paraId="47D4F92C" w14:textId="29A6D748" w:rsidR="005C262B" w:rsidRPr="005C262B" w:rsidRDefault="00734002" w:rsidP="00734002">
      <w:pPr>
        <w:jc w:val="center"/>
      </w:pPr>
      <w:r>
        <w:rPr>
          <w:noProof/>
        </w:rPr>
        <w:drawing>
          <wp:inline distT="0" distB="0" distL="0" distR="0" wp14:anchorId="0BF3EEA4" wp14:editId="2F5E90CD">
            <wp:extent cx="4540250" cy="24828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40250" cy="2482850"/>
                    </a:xfrm>
                    <a:prstGeom prst="rect">
                      <a:avLst/>
                    </a:prstGeom>
                    <a:noFill/>
                    <a:ln>
                      <a:noFill/>
                    </a:ln>
                  </pic:spPr>
                </pic:pic>
              </a:graphicData>
            </a:graphic>
          </wp:inline>
        </w:drawing>
      </w:r>
    </w:p>
    <w:p w14:paraId="14D0D0A7" w14:textId="19DBAF96" w:rsidR="00FE492A" w:rsidRPr="00A13FFD" w:rsidRDefault="00734002" w:rsidP="00734002">
      <w:pPr>
        <w:pStyle w:val="Caption"/>
        <w:jc w:val="center"/>
        <w:rPr>
          <w:b/>
          <w:bCs/>
          <w:sz w:val="24"/>
          <w:szCs w:val="24"/>
        </w:rPr>
      </w:pPr>
      <w:bookmarkStart w:id="31" w:name="_Toc62127246"/>
      <w:r w:rsidRPr="00A13FFD">
        <w:rPr>
          <w:b/>
          <w:bCs/>
          <w:sz w:val="24"/>
          <w:szCs w:val="24"/>
        </w:rPr>
        <w:t xml:space="preserve">Figure </w:t>
      </w:r>
      <w:r w:rsidRPr="00A13FFD">
        <w:rPr>
          <w:b/>
          <w:bCs/>
          <w:sz w:val="24"/>
          <w:szCs w:val="24"/>
        </w:rPr>
        <w:fldChar w:fldCharType="begin"/>
      </w:r>
      <w:r w:rsidRPr="00A13FFD">
        <w:rPr>
          <w:b/>
          <w:bCs/>
          <w:sz w:val="24"/>
          <w:szCs w:val="24"/>
        </w:rPr>
        <w:instrText xml:space="preserve"> SEQ Figure \* ARABIC </w:instrText>
      </w:r>
      <w:r w:rsidRPr="00A13FFD">
        <w:rPr>
          <w:b/>
          <w:bCs/>
          <w:sz w:val="24"/>
          <w:szCs w:val="24"/>
        </w:rPr>
        <w:fldChar w:fldCharType="separate"/>
      </w:r>
      <w:r w:rsidR="00D01E15">
        <w:rPr>
          <w:b/>
          <w:bCs/>
          <w:noProof/>
          <w:sz w:val="24"/>
          <w:szCs w:val="24"/>
        </w:rPr>
        <w:t>7</w:t>
      </w:r>
      <w:r w:rsidRPr="00A13FFD">
        <w:rPr>
          <w:b/>
          <w:bCs/>
          <w:sz w:val="24"/>
          <w:szCs w:val="24"/>
        </w:rPr>
        <w:fldChar w:fldCharType="end"/>
      </w:r>
      <w:r w:rsidRPr="00A13FFD">
        <w:rPr>
          <w:b/>
          <w:bCs/>
          <w:sz w:val="24"/>
          <w:szCs w:val="24"/>
        </w:rPr>
        <w:t>: Nmap output results.</w:t>
      </w:r>
      <w:bookmarkEnd w:id="31"/>
    </w:p>
    <w:p w14:paraId="26CC3465" w14:textId="2A336BE5" w:rsidR="00184E7B" w:rsidRDefault="00847DE0" w:rsidP="00184E7B">
      <w:r>
        <w:t xml:space="preserve">Following the above result, the company </w:t>
      </w:r>
      <w:r w:rsidR="00184E7B">
        <w:t>uses</w:t>
      </w:r>
      <w:r>
        <w:t xml:space="preserve"> Secure Socket Layer (SSL), and therefore it is </w:t>
      </w:r>
      <w:r w:rsidR="00184E7B">
        <w:t xml:space="preserve">essential </w:t>
      </w:r>
      <w:r>
        <w:t>to check the strength of the cipher used.</w:t>
      </w:r>
      <w:r w:rsidR="00184E7B">
        <w:t xml:space="preserve"> Thus, Nmap script is executed to dig more information </w:t>
      </w:r>
      <w:r w:rsidR="000C01C7">
        <w:t>about</w:t>
      </w:r>
      <w:r w:rsidR="00184E7B">
        <w:t xml:space="preserve"> the encryption protocols used by the company.</w:t>
      </w:r>
      <w:r w:rsidR="00385427">
        <w:t xml:space="preserve"> The results in figure 6 show</w:t>
      </w:r>
      <w:r w:rsidR="000C01C7">
        <w:t xml:space="preserve"> </w:t>
      </w:r>
      <w:r w:rsidR="00385427">
        <w:t xml:space="preserve">that </w:t>
      </w:r>
      <w:r w:rsidR="000C01C7">
        <w:t>the company are doing exceptionally well at the cipher front.</w:t>
      </w:r>
    </w:p>
    <w:p w14:paraId="4B0B3EEA" w14:textId="7DCE9559" w:rsidR="00FE492A" w:rsidRDefault="00184E7B" w:rsidP="00184E7B">
      <w:pPr>
        <w:jc w:val="center"/>
      </w:pPr>
      <w:r>
        <w:rPr>
          <w:noProof/>
        </w:rPr>
        <w:lastRenderedPageBreak/>
        <w:drawing>
          <wp:inline distT="0" distB="0" distL="0" distR="0" wp14:anchorId="6D9A04DA" wp14:editId="3DABAB12">
            <wp:extent cx="4591050" cy="2247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91050" cy="2247900"/>
                    </a:xfrm>
                    <a:prstGeom prst="rect">
                      <a:avLst/>
                    </a:prstGeom>
                    <a:noFill/>
                    <a:ln>
                      <a:noFill/>
                    </a:ln>
                  </pic:spPr>
                </pic:pic>
              </a:graphicData>
            </a:graphic>
          </wp:inline>
        </w:drawing>
      </w:r>
    </w:p>
    <w:p w14:paraId="79445FEE" w14:textId="3C518810" w:rsidR="00184E7B" w:rsidRPr="00A13FFD" w:rsidRDefault="00184E7B" w:rsidP="00385427">
      <w:pPr>
        <w:pStyle w:val="Caption"/>
        <w:jc w:val="center"/>
        <w:rPr>
          <w:b/>
          <w:bCs/>
          <w:sz w:val="24"/>
          <w:szCs w:val="24"/>
        </w:rPr>
      </w:pPr>
      <w:bookmarkStart w:id="32" w:name="_Toc62127247"/>
      <w:r w:rsidRPr="00A13FFD">
        <w:rPr>
          <w:b/>
          <w:bCs/>
          <w:sz w:val="24"/>
          <w:szCs w:val="24"/>
        </w:rPr>
        <w:t xml:space="preserve">Figure </w:t>
      </w:r>
      <w:r w:rsidRPr="00A13FFD">
        <w:rPr>
          <w:b/>
          <w:bCs/>
          <w:sz w:val="24"/>
          <w:szCs w:val="24"/>
        </w:rPr>
        <w:fldChar w:fldCharType="begin"/>
      </w:r>
      <w:r w:rsidRPr="00A13FFD">
        <w:rPr>
          <w:b/>
          <w:bCs/>
          <w:sz w:val="24"/>
          <w:szCs w:val="24"/>
        </w:rPr>
        <w:instrText xml:space="preserve"> SEQ Figure \* ARABIC </w:instrText>
      </w:r>
      <w:r w:rsidRPr="00A13FFD">
        <w:rPr>
          <w:b/>
          <w:bCs/>
          <w:sz w:val="24"/>
          <w:szCs w:val="24"/>
        </w:rPr>
        <w:fldChar w:fldCharType="separate"/>
      </w:r>
      <w:r w:rsidR="00D01E15">
        <w:rPr>
          <w:b/>
          <w:bCs/>
          <w:noProof/>
          <w:sz w:val="24"/>
          <w:szCs w:val="24"/>
        </w:rPr>
        <w:t>8</w:t>
      </w:r>
      <w:r w:rsidRPr="00A13FFD">
        <w:rPr>
          <w:b/>
          <w:bCs/>
          <w:sz w:val="24"/>
          <w:szCs w:val="24"/>
        </w:rPr>
        <w:fldChar w:fldCharType="end"/>
      </w:r>
      <w:r w:rsidRPr="00A13FFD">
        <w:rPr>
          <w:b/>
          <w:bCs/>
          <w:sz w:val="24"/>
          <w:szCs w:val="24"/>
        </w:rPr>
        <w:t xml:space="preserve">: </w:t>
      </w:r>
      <w:r w:rsidR="00385427" w:rsidRPr="00A13FFD">
        <w:rPr>
          <w:b/>
          <w:bCs/>
          <w:sz w:val="24"/>
          <w:szCs w:val="24"/>
        </w:rPr>
        <w:t>results of the cipher strength.</w:t>
      </w:r>
      <w:bookmarkEnd w:id="32"/>
    </w:p>
    <w:p w14:paraId="3E8993DB" w14:textId="1799D096" w:rsidR="00953631" w:rsidRPr="00953631" w:rsidRDefault="00953631" w:rsidP="000C01C7"/>
    <w:p w14:paraId="24904790" w14:textId="1A0F3A76" w:rsidR="006C4119" w:rsidRDefault="00891F78" w:rsidP="006C4119">
      <w:r>
        <w:t>Also</w:t>
      </w:r>
      <w:r w:rsidR="000C01C7">
        <w:t xml:space="preserve">, Whtweb </w:t>
      </w:r>
      <w:r w:rsidR="00A84F70">
        <w:t xml:space="preserve">tool is used </w:t>
      </w:r>
      <w:r w:rsidR="00ED0118">
        <w:t>to identify web technologies, such as libraries, web servers, email</w:t>
      </w:r>
      <w:r w:rsidR="00552ACA">
        <w:t>s,</w:t>
      </w:r>
      <w:r w:rsidR="00ED0118">
        <w:t xml:space="preserve"> and </w:t>
      </w:r>
      <w:r w:rsidR="00552ACA">
        <w:t>programming languages</w:t>
      </w:r>
      <w:r w:rsidR="00ED0118">
        <w:t>.</w:t>
      </w:r>
      <w:r w:rsidR="00552ACA">
        <w:t xml:space="preserve"> Figure 8 shows web technologies </w:t>
      </w:r>
      <w:r w:rsidR="00B73BB8">
        <w:t>used on the company web server.</w:t>
      </w:r>
    </w:p>
    <w:p w14:paraId="5C3620CF" w14:textId="2B4DA130" w:rsidR="00552ACA" w:rsidRDefault="00552ACA" w:rsidP="00552ACA">
      <w:pPr>
        <w:jc w:val="center"/>
      </w:pPr>
      <w:r>
        <w:rPr>
          <w:noProof/>
        </w:rPr>
        <w:drawing>
          <wp:inline distT="0" distB="0" distL="0" distR="0" wp14:anchorId="7222B5DD" wp14:editId="7278238B">
            <wp:extent cx="4464050" cy="203200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64050" cy="2032000"/>
                    </a:xfrm>
                    <a:prstGeom prst="rect">
                      <a:avLst/>
                    </a:prstGeom>
                    <a:noFill/>
                    <a:ln>
                      <a:noFill/>
                    </a:ln>
                  </pic:spPr>
                </pic:pic>
              </a:graphicData>
            </a:graphic>
          </wp:inline>
        </w:drawing>
      </w:r>
    </w:p>
    <w:p w14:paraId="27BA3DFC" w14:textId="304B93F4" w:rsidR="00B73BB8" w:rsidRPr="00343A40" w:rsidRDefault="00552ACA" w:rsidP="00B73BB8">
      <w:pPr>
        <w:pStyle w:val="Caption"/>
        <w:jc w:val="center"/>
        <w:rPr>
          <w:b/>
          <w:bCs/>
          <w:sz w:val="24"/>
          <w:szCs w:val="24"/>
        </w:rPr>
      </w:pPr>
      <w:bookmarkStart w:id="33" w:name="_Toc62127248"/>
      <w:r w:rsidRPr="00343A40">
        <w:rPr>
          <w:b/>
          <w:bCs/>
          <w:sz w:val="24"/>
          <w:szCs w:val="24"/>
        </w:rPr>
        <w:t xml:space="preserve">Figure </w:t>
      </w:r>
      <w:r w:rsidRPr="00343A40">
        <w:rPr>
          <w:b/>
          <w:bCs/>
          <w:sz w:val="24"/>
          <w:szCs w:val="24"/>
        </w:rPr>
        <w:fldChar w:fldCharType="begin"/>
      </w:r>
      <w:r w:rsidRPr="00343A40">
        <w:rPr>
          <w:b/>
          <w:bCs/>
          <w:sz w:val="24"/>
          <w:szCs w:val="24"/>
        </w:rPr>
        <w:instrText xml:space="preserve"> SEQ Figure \* ARABIC </w:instrText>
      </w:r>
      <w:r w:rsidRPr="00343A40">
        <w:rPr>
          <w:b/>
          <w:bCs/>
          <w:sz w:val="24"/>
          <w:szCs w:val="24"/>
        </w:rPr>
        <w:fldChar w:fldCharType="separate"/>
      </w:r>
      <w:r w:rsidR="00D01E15">
        <w:rPr>
          <w:b/>
          <w:bCs/>
          <w:noProof/>
          <w:sz w:val="24"/>
          <w:szCs w:val="24"/>
        </w:rPr>
        <w:t>9</w:t>
      </w:r>
      <w:r w:rsidRPr="00343A40">
        <w:rPr>
          <w:b/>
          <w:bCs/>
          <w:sz w:val="24"/>
          <w:szCs w:val="24"/>
        </w:rPr>
        <w:fldChar w:fldCharType="end"/>
      </w:r>
      <w:r w:rsidRPr="00343A40">
        <w:rPr>
          <w:b/>
          <w:bCs/>
          <w:sz w:val="24"/>
          <w:szCs w:val="24"/>
        </w:rPr>
        <w:t>: web technologies of the company.</w:t>
      </w:r>
      <w:bookmarkEnd w:id="33"/>
    </w:p>
    <w:p w14:paraId="6EF48310" w14:textId="2FA207D4" w:rsidR="00B73BB8" w:rsidRDefault="00891F78" w:rsidP="00B73BB8">
      <w:r>
        <w:t>Besides</w:t>
      </w:r>
      <w:r w:rsidR="00B73BB8">
        <w:t xml:space="preserve">, recognising and identifying any security measures implemented on the company’s IT environment is crucial for the </w:t>
      </w:r>
      <w:r w:rsidR="00130ECC">
        <w:t xml:space="preserve">pen tester as this can affect the testing. Hence, the wafw00f tool is </w:t>
      </w:r>
      <w:r w:rsidR="00C4241F">
        <w:t>employed</w:t>
      </w:r>
      <w:r w:rsidR="00130ECC">
        <w:t xml:space="preserve"> to check if any firewall system </w:t>
      </w:r>
      <w:r w:rsidR="00C4241F">
        <w:t xml:space="preserve">is </w:t>
      </w:r>
      <w:r w:rsidR="00130ECC">
        <w:t xml:space="preserve">implemented </w:t>
      </w:r>
      <w:r w:rsidR="00C4241F">
        <w:t>in</w:t>
      </w:r>
      <w:r w:rsidR="00130ECC">
        <w:t xml:space="preserve"> </w:t>
      </w:r>
      <w:r w:rsidR="00C4241F">
        <w:t>its</w:t>
      </w:r>
      <w:r w:rsidR="00130ECC">
        <w:t xml:space="preserve"> IT environment. The output in figure 9 indicates that no web application firewall (WAF) </w:t>
      </w:r>
      <w:r w:rsidR="00C4241F">
        <w:t>is</w:t>
      </w:r>
      <w:r w:rsidR="00130ECC">
        <w:t xml:space="preserve"> detected.</w:t>
      </w:r>
    </w:p>
    <w:p w14:paraId="4870B58C" w14:textId="1D98D400" w:rsidR="00130ECC" w:rsidRDefault="00130ECC" w:rsidP="00130ECC">
      <w:pPr>
        <w:jc w:val="center"/>
      </w:pPr>
      <w:r>
        <w:rPr>
          <w:noProof/>
        </w:rPr>
        <w:lastRenderedPageBreak/>
        <w:drawing>
          <wp:inline distT="0" distB="0" distL="0" distR="0" wp14:anchorId="46A1DAD3" wp14:editId="02E66FF9">
            <wp:extent cx="4483100" cy="27495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83100" cy="2749550"/>
                    </a:xfrm>
                    <a:prstGeom prst="rect">
                      <a:avLst/>
                    </a:prstGeom>
                    <a:noFill/>
                    <a:ln>
                      <a:noFill/>
                    </a:ln>
                  </pic:spPr>
                </pic:pic>
              </a:graphicData>
            </a:graphic>
          </wp:inline>
        </w:drawing>
      </w:r>
    </w:p>
    <w:p w14:paraId="78CC8E9C" w14:textId="543B4D0B" w:rsidR="00C4241F" w:rsidRPr="00343A40" w:rsidRDefault="00130ECC" w:rsidP="00C4241F">
      <w:pPr>
        <w:pStyle w:val="Caption"/>
        <w:jc w:val="center"/>
        <w:rPr>
          <w:b/>
          <w:bCs/>
          <w:sz w:val="24"/>
          <w:szCs w:val="24"/>
        </w:rPr>
      </w:pPr>
      <w:bookmarkStart w:id="34" w:name="_Toc62127249"/>
      <w:r w:rsidRPr="00343A40">
        <w:rPr>
          <w:b/>
          <w:bCs/>
          <w:sz w:val="24"/>
          <w:szCs w:val="24"/>
        </w:rPr>
        <w:t xml:space="preserve">Figure </w:t>
      </w:r>
      <w:r w:rsidRPr="00343A40">
        <w:rPr>
          <w:b/>
          <w:bCs/>
          <w:sz w:val="24"/>
          <w:szCs w:val="24"/>
        </w:rPr>
        <w:fldChar w:fldCharType="begin"/>
      </w:r>
      <w:r w:rsidRPr="00343A40">
        <w:rPr>
          <w:b/>
          <w:bCs/>
          <w:sz w:val="24"/>
          <w:szCs w:val="24"/>
        </w:rPr>
        <w:instrText xml:space="preserve"> SEQ Figure \* ARABIC </w:instrText>
      </w:r>
      <w:r w:rsidRPr="00343A40">
        <w:rPr>
          <w:b/>
          <w:bCs/>
          <w:sz w:val="24"/>
          <w:szCs w:val="24"/>
        </w:rPr>
        <w:fldChar w:fldCharType="separate"/>
      </w:r>
      <w:r w:rsidR="00D01E15">
        <w:rPr>
          <w:b/>
          <w:bCs/>
          <w:noProof/>
          <w:sz w:val="24"/>
          <w:szCs w:val="24"/>
        </w:rPr>
        <w:t>10</w:t>
      </w:r>
      <w:r w:rsidRPr="00343A40">
        <w:rPr>
          <w:b/>
          <w:bCs/>
          <w:sz w:val="24"/>
          <w:szCs w:val="24"/>
        </w:rPr>
        <w:fldChar w:fldCharType="end"/>
      </w:r>
      <w:r w:rsidRPr="00343A40">
        <w:rPr>
          <w:b/>
          <w:bCs/>
          <w:sz w:val="24"/>
          <w:szCs w:val="24"/>
        </w:rPr>
        <w:t>: no WAF detected on the system</w:t>
      </w:r>
      <w:r w:rsidR="00C4241F" w:rsidRPr="00343A40">
        <w:rPr>
          <w:b/>
          <w:bCs/>
          <w:sz w:val="24"/>
          <w:szCs w:val="24"/>
        </w:rPr>
        <w:t>.</w:t>
      </w:r>
      <w:bookmarkEnd w:id="34"/>
    </w:p>
    <w:p w14:paraId="1F5F4D3C" w14:textId="70FCA1B3" w:rsidR="00C4241F" w:rsidRDefault="00C4241F" w:rsidP="008A34C0">
      <w:pPr>
        <w:pStyle w:val="Heading2"/>
      </w:pPr>
      <w:bookmarkStart w:id="35" w:name="_Toc62132931"/>
      <w:r>
        <w:t xml:space="preserve">Vulnerability Scanning </w:t>
      </w:r>
      <w:r w:rsidR="002B3E80">
        <w:t>phase</w:t>
      </w:r>
      <w:bookmarkEnd w:id="35"/>
    </w:p>
    <w:p w14:paraId="4DC19941" w14:textId="141E92C9" w:rsidR="00C4241F" w:rsidRDefault="00C4241F" w:rsidP="00C4241F">
      <w:r>
        <w:t xml:space="preserve">In this phase, tools </w:t>
      </w:r>
      <w:r w:rsidR="00AF621D">
        <w:t>designed for vulnerability scanner are utilised, namely Nikto, Burp Suite, and ZAP. These tools are utilised to discover the vulnerabilities of the website using automated method.</w:t>
      </w:r>
      <w:r w:rsidR="001646B1">
        <w:t xml:space="preserve"> Burp Suite is a commercial tool, but it also has a community version with limited functionalities, mainly conducting deep scanning and finding vulnerabilities. Nevertheless, its community version has the functionality to exploit the vulnerabilities found by other tools</w:t>
      </w:r>
      <w:r w:rsidR="008141B7">
        <w:t>. Therefore, most part of this phase is conducted using Nikto and ZAP to discover the vulnerabilities</w:t>
      </w:r>
      <w:r w:rsidR="00F318AB">
        <w:t>.</w:t>
      </w:r>
      <w:r w:rsidR="0025067E">
        <w:t xml:space="preserve"> </w:t>
      </w:r>
      <w:r w:rsidR="0025067E" w:rsidRPr="0025067E">
        <w:t>Nikto is a tool designed explicitly for vulnerability scan, and in this test, it is used to discover vulnerabilities</w:t>
      </w:r>
      <w:r w:rsidR="0025067E">
        <w:t xml:space="preserve">. As </w:t>
      </w:r>
      <w:r w:rsidR="00155DD8">
        <w:t>shown</w:t>
      </w:r>
      <w:r w:rsidR="0025067E">
        <w:t xml:space="preserve"> in figure 11, Nikto has listed </w:t>
      </w:r>
      <w:r w:rsidR="00155DD8">
        <w:t>some</w:t>
      </w:r>
      <w:r w:rsidR="0025067E">
        <w:t xml:space="preserve"> potential vulnerabilities</w:t>
      </w:r>
      <w:r w:rsidR="00155DD8">
        <w:t xml:space="preserve"> and other useful information, such as IP address and HTTP headers.</w:t>
      </w:r>
    </w:p>
    <w:p w14:paraId="73F1D66C" w14:textId="77777777" w:rsidR="00343A40" w:rsidRDefault="00343A40" w:rsidP="00C4241F"/>
    <w:p w14:paraId="6C197BD6" w14:textId="69B259F2" w:rsidR="00F318AB" w:rsidRDefault="00F318AB" w:rsidP="00F318AB">
      <w:pPr>
        <w:jc w:val="center"/>
      </w:pPr>
      <w:r>
        <w:rPr>
          <w:noProof/>
        </w:rPr>
        <w:lastRenderedPageBreak/>
        <w:drawing>
          <wp:inline distT="0" distB="0" distL="0" distR="0" wp14:anchorId="29652267" wp14:editId="668B6AE2">
            <wp:extent cx="4806950" cy="25781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806950" cy="2578100"/>
                    </a:xfrm>
                    <a:prstGeom prst="rect">
                      <a:avLst/>
                    </a:prstGeom>
                    <a:noFill/>
                    <a:ln>
                      <a:noFill/>
                    </a:ln>
                  </pic:spPr>
                </pic:pic>
              </a:graphicData>
            </a:graphic>
          </wp:inline>
        </w:drawing>
      </w:r>
    </w:p>
    <w:p w14:paraId="7A317FA3" w14:textId="1CF7AA65" w:rsidR="0025067E" w:rsidRPr="00343A40" w:rsidRDefault="0025067E" w:rsidP="00155DD8">
      <w:pPr>
        <w:pStyle w:val="Caption"/>
        <w:jc w:val="center"/>
        <w:rPr>
          <w:b/>
          <w:bCs/>
          <w:sz w:val="24"/>
          <w:szCs w:val="24"/>
        </w:rPr>
      </w:pPr>
      <w:bookmarkStart w:id="36" w:name="_Toc62127250"/>
      <w:r w:rsidRPr="00343A40">
        <w:rPr>
          <w:b/>
          <w:bCs/>
          <w:sz w:val="24"/>
          <w:szCs w:val="24"/>
        </w:rPr>
        <w:t xml:space="preserve">Figure </w:t>
      </w:r>
      <w:r w:rsidRPr="00343A40">
        <w:rPr>
          <w:b/>
          <w:bCs/>
          <w:sz w:val="24"/>
          <w:szCs w:val="24"/>
        </w:rPr>
        <w:fldChar w:fldCharType="begin"/>
      </w:r>
      <w:r w:rsidRPr="00343A40">
        <w:rPr>
          <w:b/>
          <w:bCs/>
          <w:sz w:val="24"/>
          <w:szCs w:val="24"/>
        </w:rPr>
        <w:instrText xml:space="preserve"> SEQ Figure \* ARABIC </w:instrText>
      </w:r>
      <w:r w:rsidRPr="00343A40">
        <w:rPr>
          <w:b/>
          <w:bCs/>
          <w:sz w:val="24"/>
          <w:szCs w:val="24"/>
        </w:rPr>
        <w:fldChar w:fldCharType="separate"/>
      </w:r>
      <w:r w:rsidR="00D01E15">
        <w:rPr>
          <w:b/>
          <w:bCs/>
          <w:noProof/>
          <w:sz w:val="24"/>
          <w:szCs w:val="24"/>
        </w:rPr>
        <w:t>11</w:t>
      </w:r>
      <w:r w:rsidRPr="00343A40">
        <w:rPr>
          <w:b/>
          <w:bCs/>
          <w:sz w:val="24"/>
          <w:szCs w:val="24"/>
        </w:rPr>
        <w:fldChar w:fldCharType="end"/>
      </w:r>
      <w:r w:rsidR="00155DD8" w:rsidRPr="00343A40">
        <w:rPr>
          <w:b/>
          <w:bCs/>
          <w:sz w:val="24"/>
          <w:szCs w:val="24"/>
        </w:rPr>
        <w:t>: vulnerabilities found using Nikto tool.</w:t>
      </w:r>
      <w:bookmarkEnd w:id="36"/>
    </w:p>
    <w:p w14:paraId="6E00E677" w14:textId="6E16AA6C" w:rsidR="00155DD8" w:rsidRDefault="00155DD8" w:rsidP="00CF52C0">
      <w:r>
        <w:t xml:space="preserve">Further, ZAP tool is employed to find </w:t>
      </w:r>
      <w:r w:rsidR="00EE2931">
        <w:t xml:space="preserve">more vulnerabilities </w:t>
      </w:r>
      <w:r>
        <w:t xml:space="preserve">and </w:t>
      </w:r>
      <w:r w:rsidR="00EE2931">
        <w:t xml:space="preserve">to </w:t>
      </w:r>
      <w:r>
        <w:t>double</w:t>
      </w:r>
      <w:r w:rsidR="00EE2931">
        <w:t>-</w:t>
      </w:r>
      <w:r>
        <w:t>check the</w:t>
      </w:r>
      <w:r w:rsidR="00EE2931">
        <w:t>se</w:t>
      </w:r>
      <w:r>
        <w:t xml:space="preserve"> vulnerabilities found by Nikto.</w:t>
      </w:r>
      <w:r w:rsidR="00EE2931">
        <w:t xml:space="preserve"> Also, this tool is used to </w:t>
      </w:r>
      <w:r w:rsidR="00D5566A">
        <w:t>discover</w:t>
      </w:r>
      <w:r w:rsidR="00EE2931">
        <w:t xml:space="preserve"> hidden directories inside the company’s web structure. Figure 12 shows the vulnerabilities found after executing an automated ZAP.</w:t>
      </w:r>
      <w:r w:rsidR="00D5566A">
        <w:t xml:space="preserve"> A deep scan is conducted to find any hidden directories, and its output is shown in figure 13</w:t>
      </w:r>
      <w:r w:rsidR="00BB1A17">
        <w:t xml:space="preserve"> and 14.</w:t>
      </w:r>
    </w:p>
    <w:p w14:paraId="17B87B24" w14:textId="2D78E496" w:rsidR="00EE2931" w:rsidRDefault="00EE2931" w:rsidP="00EE2931">
      <w:pPr>
        <w:jc w:val="center"/>
      </w:pPr>
      <w:r>
        <w:rPr>
          <w:noProof/>
        </w:rPr>
        <w:drawing>
          <wp:inline distT="0" distB="0" distL="0" distR="0" wp14:anchorId="063F822D" wp14:editId="00CC57F3">
            <wp:extent cx="3581400" cy="239395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81400" cy="2393950"/>
                    </a:xfrm>
                    <a:prstGeom prst="rect">
                      <a:avLst/>
                    </a:prstGeom>
                    <a:noFill/>
                    <a:ln>
                      <a:noFill/>
                    </a:ln>
                  </pic:spPr>
                </pic:pic>
              </a:graphicData>
            </a:graphic>
          </wp:inline>
        </w:drawing>
      </w:r>
    </w:p>
    <w:p w14:paraId="11E62856" w14:textId="0D3AE46E" w:rsidR="00EE2931" w:rsidRPr="00343A40" w:rsidRDefault="00EE2931" w:rsidP="00D5566A">
      <w:pPr>
        <w:pStyle w:val="Caption"/>
        <w:jc w:val="center"/>
        <w:rPr>
          <w:b/>
          <w:bCs/>
          <w:sz w:val="24"/>
          <w:szCs w:val="24"/>
        </w:rPr>
      </w:pPr>
      <w:bookmarkStart w:id="37" w:name="_Toc62127251"/>
      <w:r w:rsidRPr="00343A40">
        <w:rPr>
          <w:b/>
          <w:bCs/>
          <w:sz w:val="24"/>
          <w:szCs w:val="24"/>
        </w:rPr>
        <w:t xml:space="preserve">Figure </w:t>
      </w:r>
      <w:r w:rsidRPr="00343A40">
        <w:rPr>
          <w:b/>
          <w:bCs/>
          <w:sz w:val="24"/>
          <w:szCs w:val="24"/>
        </w:rPr>
        <w:fldChar w:fldCharType="begin"/>
      </w:r>
      <w:r w:rsidRPr="00343A40">
        <w:rPr>
          <w:b/>
          <w:bCs/>
          <w:sz w:val="24"/>
          <w:szCs w:val="24"/>
        </w:rPr>
        <w:instrText xml:space="preserve"> SEQ Figure \* ARABIC </w:instrText>
      </w:r>
      <w:r w:rsidRPr="00343A40">
        <w:rPr>
          <w:b/>
          <w:bCs/>
          <w:sz w:val="24"/>
          <w:szCs w:val="24"/>
        </w:rPr>
        <w:fldChar w:fldCharType="separate"/>
      </w:r>
      <w:r w:rsidR="00D01E15">
        <w:rPr>
          <w:b/>
          <w:bCs/>
          <w:noProof/>
          <w:sz w:val="24"/>
          <w:szCs w:val="24"/>
        </w:rPr>
        <w:t>12</w:t>
      </w:r>
      <w:r w:rsidRPr="00343A40">
        <w:rPr>
          <w:b/>
          <w:bCs/>
          <w:sz w:val="24"/>
          <w:szCs w:val="24"/>
        </w:rPr>
        <w:fldChar w:fldCharType="end"/>
      </w:r>
      <w:r w:rsidRPr="00343A40">
        <w:rPr>
          <w:b/>
          <w:bCs/>
          <w:sz w:val="24"/>
          <w:szCs w:val="24"/>
        </w:rPr>
        <w:t>:</w:t>
      </w:r>
      <w:r w:rsidR="00D5566A" w:rsidRPr="00343A40">
        <w:rPr>
          <w:b/>
          <w:bCs/>
          <w:sz w:val="24"/>
          <w:szCs w:val="24"/>
        </w:rPr>
        <w:t xml:space="preserve"> vulnerabilities found by running an automated ZAP tool.</w:t>
      </w:r>
      <w:bookmarkEnd w:id="37"/>
    </w:p>
    <w:p w14:paraId="153250BC" w14:textId="77777777" w:rsidR="00D5566A" w:rsidRPr="00D5566A" w:rsidRDefault="00D5566A" w:rsidP="00D5566A"/>
    <w:p w14:paraId="1A0D8CC2" w14:textId="10AFF750" w:rsidR="00C4241F" w:rsidRDefault="00D5566A" w:rsidP="00D5566A">
      <w:pPr>
        <w:jc w:val="center"/>
      </w:pPr>
      <w:r>
        <w:rPr>
          <w:noProof/>
        </w:rPr>
        <w:lastRenderedPageBreak/>
        <w:drawing>
          <wp:inline distT="0" distB="0" distL="0" distR="0" wp14:anchorId="68DC9D7E" wp14:editId="65047DEE">
            <wp:extent cx="3841750" cy="259715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41750" cy="2597150"/>
                    </a:xfrm>
                    <a:prstGeom prst="rect">
                      <a:avLst/>
                    </a:prstGeom>
                    <a:noFill/>
                    <a:ln>
                      <a:noFill/>
                    </a:ln>
                  </pic:spPr>
                </pic:pic>
              </a:graphicData>
            </a:graphic>
          </wp:inline>
        </w:drawing>
      </w:r>
    </w:p>
    <w:p w14:paraId="49AF840A" w14:textId="55A9DDD9" w:rsidR="00D5566A" w:rsidRPr="00343A40" w:rsidRDefault="00D5566A" w:rsidP="00D5566A">
      <w:pPr>
        <w:pStyle w:val="Caption"/>
        <w:jc w:val="center"/>
        <w:rPr>
          <w:b/>
          <w:bCs/>
          <w:sz w:val="24"/>
          <w:szCs w:val="24"/>
        </w:rPr>
      </w:pPr>
      <w:bookmarkStart w:id="38" w:name="_Toc62127252"/>
      <w:r w:rsidRPr="00343A40">
        <w:rPr>
          <w:b/>
          <w:bCs/>
          <w:sz w:val="24"/>
          <w:szCs w:val="24"/>
        </w:rPr>
        <w:t xml:space="preserve">Figure </w:t>
      </w:r>
      <w:r w:rsidRPr="00343A40">
        <w:rPr>
          <w:b/>
          <w:bCs/>
          <w:sz w:val="24"/>
          <w:szCs w:val="24"/>
        </w:rPr>
        <w:fldChar w:fldCharType="begin"/>
      </w:r>
      <w:r w:rsidRPr="00343A40">
        <w:rPr>
          <w:b/>
          <w:bCs/>
          <w:sz w:val="24"/>
          <w:szCs w:val="24"/>
        </w:rPr>
        <w:instrText xml:space="preserve"> SEQ Figure \* ARABIC </w:instrText>
      </w:r>
      <w:r w:rsidRPr="00343A40">
        <w:rPr>
          <w:b/>
          <w:bCs/>
          <w:sz w:val="24"/>
          <w:szCs w:val="24"/>
        </w:rPr>
        <w:fldChar w:fldCharType="separate"/>
      </w:r>
      <w:r w:rsidR="00D01E15">
        <w:rPr>
          <w:b/>
          <w:bCs/>
          <w:noProof/>
          <w:sz w:val="24"/>
          <w:szCs w:val="24"/>
        </w:rPr>
        <w:t>13</w:t>
      </w:r>
      <w:r w:rsidRPr="00343A40">
        <w:rPr>
          <w:b/>
          <w:bCs/>
          <w:sz w:val="24"/>
          <w:szCs w:val="24"/>
        </w:rPr>
        <w:fldChar w:fldCharType="end"/>
      </w:r>
      <w:r w:rsidRPr="00343A40">
        <w:rPr>
          <w:b/>
          <w:bCs/>
          <w:sz w:val="24"/>
          <w:szCs w:val="24"/>
        </w:rPr>
        <w:t>: found hidden directories.</w:t>
      </w:r>
      <w:bookmarkEnd w:id="38"/>
    </w:p>
    <w:p w14:paraId="3E067B97" w14:textId="054D7654" w:rsidR="00BB1A17" w:rsidRDefault="00BB1A17" w:rsidP="00BB1A17">
      <w:pPr>
        <w:jc w:val="center"/>
      </w:pPr>
      <w:r>
        <w:rPr>
          <w:noProof/>
        </w:rPr>
        <w:drawing>
          <wp:inline distT="0" distB="0" distL="0" distR="0" wp14:anchorId="7CCFDA8A" wp14:editId="229ABE96">
            <wp:extent cx="3892550" cy="261115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892550" cy="2611152"/>
                    </a:xfrm>
                    <a:prstGeom prst="rect">
                      <a:avLst/>
                    </a:prstGeom>
                    <a:noFill/>
                    <a:ln>
                      <a:noFill/>
                    </a:ln>
                  </pic:spPr>
                </pic:pic>
              </a:graphicData>
            </a:graphic>
          </wp:inline>
        </w:drawing>
      </w:r>
    </w:p>
    <w:p w14:paraId="07C1156A" w14:textId="4F87A300" w:rsidR="00BB1A17" w:rsidRPr="00343A40" w:rsidRDefault="00BB1A17" w:rsidP="00BB1A17">
      <w:pPr>
        <w:pStyle w:val="Caption"/>
        <w:jc w:val="center"/>
        <w:rPr>
          <w:b/>
          <w:bCs/>
          <w:sz w:val="24"/>
          <w:szCs w:val="24"/>
        </w:rPr>
      </w:pPr>
      <w:bookmarkStart w:id="39" w:name="_Toc62127253"/>
      <w:r w:rsidRPr="00343A40">
        <w:rPr>
          <w:b/>
          <w:bCs/>
          <w:sz w:val="24"/>
          <w:szCs w:val="24"/>
        </w:rPr>
        <w:t xml:space="preserve">Figure </w:t>
      </w:r>
      <w:r w:rsidRPr="00343A40">
        <w:rPr>
          <w:b/>
          <w:bCs/>
          <w:sz w:val="24"/>
          <w:szCs w:val="24"/>
        </w:rPr>
        <w:fldChar w:fldCharType="begin"/>
      </w:r>
      <w:r w:rsidRPr="00343A40">
        <w:rPr>
          <w:b/>
          <w:bCs/>
          <w:sz w:val="24"/>
          <w:szCs w:val="24"/>
        </w:rPr>
        <w:instrText xml:space="preserve"> SEQ Figure \* ARABIC </w:instrText>
      </w:r>
      <w:r w:rsidRPr="00343A40">
        <w:rPr>
          <w:b/>
          <w:bCs/>
          <w:sz w:val="24"/>
          <w:szCs w:val="24"/>
        </w:rPr>
        <w:fldChar w:fldCharType="separate"/>
      </w:r>
      <w:r w:rsidR="00D01E15">
        <w:rPr>
          <w:b/>
          <w:bCs/>
          <w:noProof/>
          <w:sz w:val="24"/>
          <w:szCs w:val="24"/>
        </w:rPr>
        <w:t>14</w:t>
      </w:r>
      <w:r w:rsidRPr="00343A40">
        <w:rPr>
          <w:b/>
          <w:bCs/>
          <w:sz w:val="24"/>
          <w:szCs w:val="24"/>
        </w:rPr>
        <w:fldChar w:fldCharType="end"/>
      </w:r>
      <w:r w:rsidRPr="00343A40">
        <w:rPr>
          <w:b/>
          <w:bCs/>
          <w:sz w:val="24"/>
          <w:szCs w:val="24"/>
        </w:rPr>
        <w:t>: hidden directories found</w:t>
      </w:r>
      <w:r w:rsidR="0084604C" w:rsidRPr="00343A40">
        <w:rPr>
          <w:b/>
          <w:bCs/>
          <w:sz w:val="24"/>
          <w:szCs w:val="24"/>
        </w:rPr>
        <w:t>.</w:t>
      </w:r>
      <w:bookmarkEnd w:id="39"/>
    </w:p>
    <w:p w14:paraId="28010CDB" w14:textId="7694D7F5" w:rsidR="002B3E80" w:rsidRDefault="002B3E80" w:rsidP="008A34C0">
      <w:pPr>
        <w:pStyle w:val="Heading2"/>
      </w:pPr>
      <w:bookmarkStart w:id="40" w:name="_Toc62132932"/>
      <w:r>
        <w:t>Exploiting phase</w:t>
      </w:r>
      <w:bookmarkEnd w:id="40"/>
    </w:p>
    <w:p w14:paraId="472DD368" w14:textId="59691833" w:rsidR="00BB1A17" w:rsidRDefault="00F543F7" w:rsidP="00BB1A17">
      <w:r>
        <w:t>In this phase, most of the attack is performed using manual method.</w:t>
      </w:r>
      <w:r w:rsidR="0084604C">
        <w:t xml:space="preserve"> Thus, the pen tester inputs invalid data on the input fields to check if input sanitiser is implemented on the website’s code.</w:t>
      </w:r>
      <w:r w:rsidR="0046313E">
        <w:t xml:space="preserve"> In this instance, the site has a prevention technique that filters, validate and sanitises the input data. Hence, exploiting the website using invalid data or inserting malicious scripts has failed. Figure 15 shows an error message when the tester </w:t>
      </w:r>
      <w:r w:rsidR="007A6703">
        <w:t>inputs invalid data.</w:t>
      </w:r>
    </w:p>
    <w:p w14:paraId="0C4804BA" w14:textId="2FD23BFD" w:rsidR="0046313E" w:rsidRDefault="0046313E" w:rsidP="007A6703">
      <w:pPr>
        <w:jc w:val="center"/>
      </w:pPr>
      <w:r>
        <w:rPr>
          <w:noProof/>
        </w:rPr>
        <w:lastRenderedPageBreak/>
        <w:drawing>
          <wp:inline distT="0" distB="0" distL="0" distR="0" wp14:anchorId="26AE4C14" wp14:editId="64DB600F">
            <wp:extent cx="4711700" cy="24955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11700" cy="2495550"/>
                    </a:xfrm>
                    <a:prstGeom prst="rect">
                      <a:avLst/>
                    </a:prstGeom>
                    <a:noFill/>
                    <a:ln>
                      <a:noFill/>
                    </a:ln>
                  </pic:spPr>
                </pic:pic>
              </a:graphicData>
            </a:graphic>
          </wp:inline>
        </w:drawing>
      </w:r>
    </w:p>
    <w:p w14:paraId="2F541C1F" w14:textId="53FA077B" w:rsidR="007A6703" w:rsidRPr="00343A40" w:rsidRDefault="007A6703" w:rsidP="007A6703">
      <w:pPr>
        <w:pStyle w:val="Caption"/>
        <w:jc w:val="center"/>
        <w:rPr>
          <w:b/>
          <w:bCs/>
          <w:sz w:val="24"/>
          <w:szCs w:val="24"/>
        </w:rPr>
      </w:pPr>
      <w:bookmarkStart w:id="41" w:name="_Toc62127254"/>
      <w:r w:rsidRPr="00343A40">
        <w:rPr>
          <w:b/>
          <w:bCs/>
          <w:sz w:val="24"/>
          <w:szCs w:val="24"/>
        </w:rPr>
        <w:t xml:space="preserve">Figure </w:t>
      </w:r>
      <w:r w:rsidRPr="00343A40">
        <w:rPr>
          <w:b/>
          <w:bCs/>
          <w:sz w:val="24"/>
          <w:szCs w:val="24"/>
        </w:rPr>
        <w:fldChar w:fldCharType="begin"/>
      </w:r>
      <w:r w:rsidRPr="00343A40">
        <w:rPr>
          <w:b/>
          <w:bCs/>
          <w:sz w:val="24"/>
          <w:szCs w:val="24"/>
        </w:rPr>
        <w:instrText xml:space="preserve"> SEQ Figure \* ARABIC </w:instrText>
      </w:r>
      <w:r w:rsidRPr="00343A40">
        <w:rPr>
          <w:b/>
          <w:bCs/>
          <w:sz w:val="24"/>
          <w:szCs w:val="24"/>
        </w:rPr>
        <w:fldChar w:fldCharType="separate"/>
      </w:r>
      <w:r w:rsidR="00D01E15">
        <w:rPr>
          <w:b/>
          <w:bCs/>
          <w:noProof/>
          <w:sz w:val="24"/>
          <w:szCs w:val="24"/>
        </w:rPr>
        <w:t>15</w:t>
      </w:r>
      <w:r w:rsidRPr="00343A40">
        <w:rPr>
          <w:b/>
          <w:bCs/>
          <w:sz w:val="24"/>
          <w:szCs w:val="24"/>
        </w:rPr>
        <w:fldChar w:fldCharType="end"/>
      </w:r>
      <w:r w:rsidRPr="00343A40">
        <w:rPr>
          <w:b/>
          <w:bCs/>
          <w:sz w:val="24"/>
          <w:szCs w:val="24"/>
        </w:rPr>
        <w:t>: input validation technique.</w:t>
      </w:r>
      <w:bookmarkEnd w:id="41"/>
    </w:p>
    <w:p w14:paraId="22EC5DC9" w14:textId="701B7C66" w:rsidR="007A6703" w:rsidRDefault="007A6703" w:rsidP="007A6703">
      <w:r>
        <w:t xml:space="preserve">Next, the attacker uses XSS technique to insert malicious code to the web server of HPC. Malicious script is inserted on the </w:t>
      </w:r>
      <w:r w:rsidR="002F0913">
        <w:t>URL</w:t>
      </w:r>
      <w:r>
        <w:t xml:space="preserve"> to perform </w:t>
      </w:r>
      <w:r w:rsidR="00CF52C0">
        <w:t>XSS attack. In this case, the attack defaces the appearance of the website (see figure 16).</w:t>
      </w:r>
    </w:p>
    <w:p w14:paraId="4D4A1649" w14:textId="3801AA06" w:rsidR="00CF52C0" w:rsidRDefault="00CF52C0" w:rsidP="00CF52C0">
      <w:pPr>
        <w:jc w:val="center"/>
      </w:pPr>
      <w:r>
        <w:rPr>
          <w:noProof/>
        </w:rPr>
        <w:drawing>
          <wp:inline distT="0" distB="0" distL="0" distR="0" wp14:anchorId="03CD1A74" wp14:editId="187ABF18">
            <wp:extent cx="4191000" cy="20002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191000" cy="2000250"/>
                    </a:xfrm>
                    <a:prstGeom prst="rect">
                      <a:avLst/>
                    </a:prstGeom>
                    <a:noFill/>
                    <a:ln>
                      <a:noFill/>
                    </a:ln>
                  </pic:spPr>
                </pic:pic>
              </a:graphicData>
            </a:graphic>
          </wp:inline>
        </w:drawing>
      </w:r>
    </w:p>
    <w:p w14:paraId="32E48BC3" w14:textId="498B2F0D" w:rsidR="00CF52C0" w:rsidRPr="00343A40" w:rsidRDefault="00CF52C0" w:rsidP="00CF52C0">
      <w:pPr>
        <w:pStyle w:val="Caption"/>
        <w:jc w:val="center"/>
        <w:rPr>
          <w:b/>
          <w:bCs/>
          <w:sz w:val="24"/>
          <w:szCs w:val="24"/>
        </w:rPr>
      </w:pPr>
      <w:bookmarkStart w:id="42" w:name="_Toc62127255"/>
      <w:r w:rsidRPr="00343A40">
        <w:rPr>
          <w:b/>
          <w:bCs/>
          <w:sz w:val="24"/>
          <w:szCs w:val="24"/>
        </w:rPr>
        <w:t xml:space="preserve">Figure </w:t>
      </w:r>
      <w:r w:rsidRPr="00343A40">
        <w:rPr>
          <w:b/>
          <w:bCs/>
          <w:sz w:val="24"/>
          <w:szCs w:val="24"/>
        </w:rPr>
        <w:fldChar w:fldCharType="begin"/>
      </w:r>
      <w:r w:rsidRPr="00343A40">
        <w:rPr>
          <w:b/>
          <w:bCs/>
          <w:sz w:val="24"/>
          <w:szCs w:val="24"/>
        </w:rPr>
        <w:instrText xml:space="preserve"> SEQ Figure \* ARABIC </w:instrText>
      </w:r>
      <w:r w:rsidRPr="00343A40">
        <w:rPr>
          <w:b/>
          <w:bCs/>
          <w:sz w:val="24"/>
          <w:szCs w:val="24"/>
        </w:rPr>
        <w:fldChar w:fldCharType="separate"/>
      </w:r>
      <w:r w:rsidR="00D01E15">
        <w:rPr>
          <w:b/>
          <w:bCs/>
          <w:noProof/>
          <w:sz w:val="24"/>
          <w:szCs w:val="24"/>
        </w:rPr>
        <w:t>16</w:t>
      </w:r>
      <w:r w:rsidRPr="00343A40">
        <w:rPr>
          <w:b/>
          <w:bCs/>
          <w:sz w:val="24"/>
          <w:szCs w:val="24"/>
        </w:rPr>
        <w:fldChar w:fldCharType="end"/>
      </w:r>
      <w:r w:rsidRPr="00343A40">
        <w:rPr>
          <w:b/>
          <w:bCs/>
          <w:sz w:val="24"/>
          <w:szCs w:val="24"/>
        </w:rPr>
        <w:t>: XSS attack success.</w:t>
      </w:r>
      <w:bookmarkEnd w:id="42"/>
    </w:p>
    <w:p w14:paraId="6E391E71" w14:textId="0887D526" w:rsidR="00CF52C0" w:rsidRDefault="00DA58CF" w:rsidP="00CF52C0">
      <w:r>
        <w:t>Furthermore, XSS injection attack is conducted using Burp Suite tool. A malicious script is inserted in the message field and intercepted by Burp Suite.</w:t>
      </w:r>
      <w:r w:rsidR="00DD2EEB">
        <w:t xml:space="preserve"> Figure 17 shows the script used to perform the injection attack, and figure 18 reflects that the message is stored on the back-end server of the HPC.</w:t>
      </w:r>
    </w:p>
    <w:p w14:paraId="5E08B75E" w14:textId="3D493488" w:rsidR="00DD2EEB" w:rsidRDefault="00DD2EEB" w:rsidP="00DD2EEB">
      <w:pPr>
        <w:jc w:val="center"/>
      </w:pPr>
      <w:r>
        <w:rPr>
          <w:noProof/>
        </w:rPr>
        <w:lastRenderedPageBreak/>
        <w:drawing>
          <wp:inline distT="0" distB="0" distL="0" distR="0" wp14:anchorId="444702A8" wp14:editId="0AC8F8C0">
            <wp:extent cx="4699000" cy="2567305"/>
            <wp:effectExtent l="0" t="0" r="635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99000" cy="2567305"/>
                    </a:xfrm>
                    <a:prstGeom prst="rect">
                      <a:avLst/>
                    </a:prstGeom>
                    <a:noFill/>
                    <a:ln>
                      <a:noFill/>
                    </a:ln>
                  </pic:spPr>
                </pic:pic>
              </a:graphicData>
            </a:graphic>
          </wp:inline>
        </w:drawing>
      </w:r>
    </w:p>
    <w:p w14:paraId="3C711F9F" w14:textId="48CA17F6" w:rsidR="00DD2EEB" w:rsidRPr="00343A40" w:rsidRDefault="00DD2EEB" w:rsidP="00DD2EEB">
      <w:pPr>
        <w:pStyle w:val="Caption"/>
        <w:jc w:val="center"/>
        <w:rPr>
          <w:b/>
          <w:bCs/>
          <w:sz w:val="24"/>
          <w:szCs w:val="24"/>
        </w:rPr>
      </w:pPr>
      <w:bookmarkStart w:id="43" w:name="_Toc62127256"/>
      <w:r w:rsidRPr="00343A40">
        <w:rPr>
          <w:b/>
          <w:bCs/>
          <w:sz w:val="24"/>
          <w:szCs w:val="24"/>
        </w:rPr>
        <w:t xml:space="preserve">Figure </w:t>
      </w:r>
      <w:r w:rsidRPr="00343A40">
        <w:rPr>
          <w:b/>
          <w:bCs/>
          <w:sz w:val="24"/>
          <w:szCs w:val="24"/>
        </w:rPr>
        <w:fldChar w:fldCharType="begin"/>
      </w:r>
      <w:r w:rsidRPr="00343A40">
        <w:rPr>
          <w:b/>
          <w:bCs/>
          <w:sz w:val="24"/>
          <w:szCs w:val="24"/>
        </w:rPr>
        <w:instrText xml:space="preserve"> SEQ Figure \* ARABIC </w:instrText>
      </w:r>
      <w:r w:rsidRPr="00343A40">
        <w:rPr>
          <w:b/>
          <w:bCs/>
          <w:sz w:val="24"/>
          <w:szCs w:val="24"/>
        </w:rPr>
        <w:fldChar w:fldCharType="separate"/>
      </w:r>
      <w:r w:rsidR="00D01E15">
        <w:rPr>
          <w:b/>
          <w:bCs/>
          <w:noProof/>
          <w:sz w:val="24"/>
          <w:szCs w:val="24"/>
        </w:rPr>
        <w:t>17</w:t>
      </w:r>
      <w:r w:rsidRPr="00343A40">
        <w:rPr>
          <w:b/>
          <w:bCs/>
          <w:sz w:val="24"/>
          <w:szCs w:val="24"/>
        </w:rPr>
        <w:fldChar w:fldCharType="end"/>
      </w:r>
      <w:r w:rsidRPr="00343A40">
        <w:rPr>
          <w:b/>
          <w:bCs/>
          <w:sz w:val="24"/>
          <w:szCs w:val="24"/>
        </w:rPr>
        <w:t>: XSS injection script.</w:t>
      </w:r>
      <w:bookmarkEnd w:id="43"/>
    </w:p>
    <w:p w14:paraId="53878714" w14:textId="4FDBC789" w:rsidR="00DD2EEB" w:rsidRDefault="00DD2EEB" w:rsidP="00DD2EEB">
      <w:pPr>
        <w:jc w:val="center"/>
      </w:pPr>
      <w:r>
        <w:rPr>
          <w:noProof/>
        </w:rPr>
        <w:drawing>
          <wp:inline distT="0" distB="0" distL="0" distR="0" wp14:anchorId="50152609" wp14:editId="24E3CF9D">
            <wp:extent cx="5086350" cy="304165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086350" cy="3041650"/>
                    </a:xfrm>
                    <a:prstGeom prst="rect">
                      <a:avLst/>
                    </a:prstGeom>
                    <a:noFill/>
                    <a:ln>
                      <a:noFill/>
                    </a:ln>
                  </pic:spPr>
                </pic:pic>
              </a:graphicData>
            </a:graphic>
          </wp:inline>
        </w:drawing>
      </w:r>
    </w:p>
    <w:p w14:paraId="3D82C51C" w14:textId="33F89CD1" w:rsidR="00DD2EEB" w:rsidRPr="00343A40" w:rsidRDefault="005B25C6" w:rsidP="005B25C6">
      <w:pPr>
        <w:pStyle w:val="Caption"/>
        <w:jc w:val="center"/>
        <w:rPr>
          <w:b/>
          <w:bCs/>
          <w:sz w:val="24"/>
          <w:szCs w:val="24"/>
        </w:rPr>
      </w:pPr>
      <w:r w:rsidRPr="00343A40">
        <w:rPr>
          <w:b/>
          <w:bCs/>
          <w:sz w:val="24"/>
          <w:szCs w:val="24"/>
        </w:rPr>
        <w:t xml:space="preserve"> </w:t>
      </w:r>
      <w:bookmarkStart w:id="44" w:name="_Toc62127257"/>
      <w:r w:rsidRPr="00343A40">
        <w:rPr>
          <w:b/>
          <w:bCs/>
          <w:sz w:val="24"/>
          <w:szCs w:val="24"/>
        </w:rPr>
        <w:t xml:space="preserve">Figure </w:t>
      </w:r>
      <w:r w:rsidRPr="00343A40">
        <w:rPr>
          <w:b/>
          <w:bCs/>
          <w:sz w:val="24"/>
          <w:szCs w:val="24"/>
        </w:rPr>
        <w:fldChar w:fldCharType="begin"/>
      </w:r>
      <w:r w:rsidRPr="00343A40">
        <w:rPr>
          <w:b/>
          <w:bCs/>
          <w:sz w:val="24"/>
          <w:szCs w:val="24"/>
        </w:rPr>
        <w:instrText xml:space="preserve"> SEQ Figure \* ARABIC </w:instrText>
      </w:r>
      <w:r w:rsidRPr="00343A40">
        <w:rPr>
          <w:b/>
          <w:bCs/>
          <w:sz w:val="24"/>
          <w:szCs w:val="24"/>
        </w:rPr>
        <w:fldChar w:fldCharType="separate"/>
      </w:r>
      <w:r w:rsidR="00D01E15">
        <w:rPr>
          <w:b/>
          <w:bCs/>
          <w:noProof/>
          <w:sz w:val="24"/>
          <w:szCs w:val="24"/>
        </w:rPr>
        <w:t>18</w:t>
      </w:r>
      <w:r w:rsidRPr="00343A40">
        <w:rPr>
          <w:b/>
          <w:bCs/>
          <w:sz w:val="24"/>
          <w:szCs w:val="24"/>
        </w:rPr>
        <w:fldChar w:fldCharType="end"/>
      </w:r>
      <w:r w:rsidRPr="00343A40">
        <w:rPr>
          <w:b/>
          <w:bCs/>
          <w:sz w:val="24"/>
          <w:szCs w:val="24"/>
        </w:rPr>
        <w:t>: XSS script stored on the server.</w:t>
      </w:r>
      <w:bookmarkEnd w:id="44"/>
    </w:p>
    <w:p w14:paraId="29E9FB80" w14:textId="22869005" w:rsidR="00D8097D" w:rsidRPr="00D8097D" w:rsidRDefault="00D8097D" w:rsidP="00D8097D">
      <w:r>
        <w:t>Finally, SQL injection attack is conducted to exploit vulnerabilities on the database systems of HPC. Figure 19 shows no success on the attack using SQL injection technique.</w:t>
      </w:r>
    </w:p>
    <w:p w14:paraId="410AF422" w14:textId="1F4FE563" w:rsidR="005B25C6" w:rsidRDefault="00D8097D" w:rsidP="00D8097D">
      <w:pPr>
        <w:jc w:val="center"/>
      </w:pPr>
      <w:r>
        <w:rPr>
          <w:noProof/>
        </w:rPr>
        <w:lastRenderedPageBreak/>
        <w:drawing>
          <wp:inline distT="0" distB="0" distL="0" distR="0" wp14:anchorId="297EB233" wp14:editId="6F24DAE7">
            <wp:extent cx="5022850" cy="3702050"/>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022850" cy="3702050"/>
                    </a:xfrm>
                    <a:prstGeom prst="rect">
                      <a:avLst/>
                    </a:prstGeom>
                    <a:noFill/>
                    <a:ln>
                      <a:noFill/>
                    </a:ln>
                  </pic:spPr>
                </pic:pic>
              </a:graphicData>
            </a:graphic>
          </wp:inline>
        </w:drawing>
      </w:r>
    </w:p>
    <w:p w14:paraId="571FCB13" w14:textId="6A8E2B3C" w:rsidR="00D8097D" w:rsidRPr="00343A40" w:rsidRDefault="00D8097D" w:rsidP="00D8097D">
      <w:pPr>
        <w:pStyle w:val="Caption"/>
        <w:jc w:val="center"/>
        <w:rPr>
          <w:b/>
          <w:bCs/>
          <w:sz w:val="24"/>
          <w:szCs w:val="24"/>
        </w:rPr>
      </w:pPr>
      <w:bookmarkStart w:id="45" w:name="_Toc62127258"/>
      <w:r w:rsidRPr="00343A40">
        <w:rPr>
          <w:b/>
          <w:bCs/>
          <w:sz w:val="24"/>
          <w:szCs w:val="24"/>
        </w:rPr>
        <w:t xml:space="preserve">Figure </w:t>
      </w:r>
      <w:r w:rsidRPr="00343A40">
        <w:rPr>
          <w:b/>
          <w:bCs/>
          <w:sz w:val="24"/>
          <w:szCs w:val="24"/>
        </w:rPr>
        <w:fldChar w:fldCharType="begin"/>
      </w:r>
      <w:r w:rsidRPr="00343A40">
        <w:rPr>
          <w:b/>
          <w:bCs/>
          <w:sz w:val="24"/>
          <w:szCs w:val="24"/>
        </w:rPr>
        <w:instrText xml:space="preserve"> SEQ Figure \* ARABIC </w:instrText>
      </w:r>
      <w:r w:rsidRPr="00343A40">
        <w:rPr>
          <w:b/>
          <w:bCs/>
          <w:sz w:val="24"/>
          <w:szCs w:val="24"/>
        </w:rPr>
        <w:fldChar w:fldCharType="separate"/>
      </w:r>
      <w:r w:rsidR="00D01E15">
        <w:rPr>
          <w:b/>
          <w:bCs/>
          <w:noProof/>
          <w:sz w:val="24"/>
          <w:szCs w:val="24"/>
        </w:rPr>
        <w:t>19</w:t>
      </w:r>
      <w:r w:rsidRPr="00343A40">
        <w:rPr>
          <w:b/>
          <w:bCs/>
          <w:sz w:val="24"/>
          <w:szCs w:val="24"/>
        </w:rPr>
        <w:fldChar w:fldCharType="end"/>
      </w:r>
      <w:r w:rsidRPr="00343A40">
        <w:rPr>
          <w:b/>
          <w:bCs/>
          <w:sz w:val="24"/>
          <w:szCs w:val="24"/>
        </w:rPr>
        <w:t>: SQL injection attack</w:t>
      </w:r>
      <w:bookmarkEnd w:id="45"/>
    </w:p>
    <w:p w14:paraId="2113F7FF" w14:textId="0774AC06" w:rsidR="00D8097D" w:rsidRDefault="00D8097D" w:rsidP="008A34C0">
      <w:pPr>
        <w:pStyle w:val="Heading2"/>
      </w:pPr>
      <w:bookmarkStart w:id="46" w:name="_Toc62132933"/>
      <w:r>
        <w:t>Report phase</w:t>
      </w:r>
      <w:bookmarkEnd w:id="46"/>
    </w:p>
    <w:p w14:paraId="05EFE3B1" w14:textId="5DD74F48" w:rsidR="004D1FCE" w:rsidRDefault="00D8097D" w:rsidP="00D8097D">
      <w:r>
        <w:t>This test</w:t>
      </w:r>
      <w:r w:rsidR="00D9195A">
        <w:t xml:space="preserve"> report</w:t>
      </w:r>
      <w:r>
        <w:t xml:space="preserve"> is based upon the results of the attacks conducted, namely XSS, SQL injection, injection</w:t>
      </w:r>
      <w:r w:rsidR="00D9195A">
        <w:t xml:space="preserve"> using XSS technique</w:t>
      </w:r>
      <w:r>
        <w:t xml:space="preserve">, and </w:t>
      </w:r>
      <w:r w:rsidR="00D9195A">
        <w:t xml:space="preserve">sanitising and validating input data. Based on the previous section, </w:t>
      </w:r>
      <w:r w:rsidR="002F0913">
        <w:t>the pen tester managed to deface the website’s appearance using a simple script by entering on the index URL. However, the script only affects the client side but not the server-side.</w:t>
      </w:r>
      <w:r w:rsidR="00B33E5F">
        <w:t xml:space="preserve"> Nevertheless,</w:t>
      </w:r>
      <w:r w:rsidR="002F0913">
        <w:t xml:space="preserve"> it shows that there is a flaw </w:t>
      </w:r>
      <w:r w:rsidR="00B33E5F">
        <w:t>in</w:t>
      </w:r>
      <w:r w:rsidR="002F0913">
        <w:t xml:space="preserve"> some part of the website code.</w:t>
      </w:r>
      <w:r w:rsidR="00B33E5F">
        <w:t xml:space="preserve"> T</w:t>
      </w:r>
      <w:r w:rsidR="00B1336D">
        <w:t xml:space="preserve">he pen tester has </w:t>
      </w:r>
      <w:r w:rsidR="00B33E5F">
        <w:t xml:space="preserve">also </w:t>
      </w:r>
      <w:r w:rsidR="00B1336D">
        <w:t>managed to store a malicious script on the server-side by intercepting using the Burp Suite tool.</w:t>
      </w:r>
      <w:r w:rsidR="00021204">
        <w:t xml:space="preserve"> In this case, there is no strong preventive mechanism on the server-side, especially from XSS attacks.</w:t>
      </w:r>
      <w:r w:rsidR="00316A8A">
        <w:t xml:space="preserve"> However</w:t>
      </w:r>
      <w:r w:rsidR="00021204">
        <w:t>, input validation attack performed using various manual method techniques and resulted</w:t>
      </w:r>
      <w:r w:rsidR="00B33E5F">
        <w:t xml:space="preserve"> in</w:t>
      </w:r>
      <w:r w:rsidR="00021204">
        <w:t xml:space="preserve"> no success. In this instance, the website has a robust security mechanism on its underlying input validation </w:t>
      </w:r>
      <w:r w:rsidR="00B33E5F">
        <w:t>cipher.</w:t>
      </w:r>
      <w:r w:rsidR="004D1FCE">
        <w:t xml:space="preserve"> Finally, </w:t>
      </w:r>
      <w:r w:rsidR="009638FD">
        <w:t xml:space="preserve">the </w:t>
      </w:r>
      <w:r w:rsidR="004D1FCE">
        <w:t>SQL injection attack conducted using kali Linux machine</w:t>
      </w:r>
      <w:r w:rsidR="009638FD">
        <w:t>,</w:t>
      </w:r>
      <w:r w:rsidR="004D1FCE">
        <w:t xml:space="preserve"> which resulted in no success. In a nutshell, the company’s website has robust security controls, </w:t>
      </w:r>
      <w:r w:rsidR="009638FD">
        <w:t xml:space="preserve">particularly </w:t>
      </w:r>
      <w:r w:rsidR="004D1FCE">
        <w:t>with SQL injection attacks.</w:t>
      </w:r>
      <w:r w:rsidR="009638FD">
        <w:t xml:space="preserve"> Table </w:t>
      </w:r>
      <w:r w:rsidR="00A54B94">
        <w:t>3 below shows the results of the test.</w:t>
      </w:r>
    </w:p>
    <w:p w14:paraId="3176E570" w14:textId="394CC298" w:rsidR="00A54B94" w:rsidRDefault="00A54B94" w:rsidP="00D8097D"/>
    <w:p w14:paraId="50D210F1" w14:textId="77777777" w:rsidR="00A54B94" w:rsidRDefault="00A54B94" w:rsidP="00D8097D"/>
    <w:p w14:paraId="0D2EF96E" w14:textId="4A53D83D" w:rsidR="00343A40" w:rsidRPr="00343A40" w:rsidRDefault="00343A40" w:rsidP="00343A40">
      <w:pPr>
        <w:pStyle w:val="Caption"/>
        <w:jc w:val="center"/>
        <w:rPr>
          <w:b/>
          <w:bCs/>
          <w:sz w:val="24"/>
          <w:szCs w:val="24"/>
        </w:rPr>
      </w:pPr>
      <w:bookmarkStart w:id="47" w:name="_Toc61939695"/>
      <w:r w:rsidRPr="00343A40">
        <w:rPr>
          <w:b/>
          <w:bCs/>
          <w:sz w:val="24"/>
          <w:szCs w:val="24"/>
        </w:rPr>
        <w:lastRenderedPageBreak/>
        <w:t xml:space="preserve">Table </w:t>
      </w:r>
      <w:r w:rsidRPr="00343A40">
        <w:rPr>
          <w:b/>
          <w:bCs/>
          <w:sz w:val="24"/>
          <w:szCs w:val="24"/>
        </w:rPr>
        <w:fldChar w:fldCharType="begin"/>
      </w:r>
      <w:r w:rsidRPr="00343A40">
        <w:rPr>
          <w:b/>
          <w:bCs/>
          <w:sz w:val="24"/>
          <w:szCs w:val="24"/>
        </w:rPr>
        <w:instrText xml:space="preserve"> SEQ Table \* ARABIC </w:instrText>
      </w:r>
      <w:r w:rsidRPr="00343A40">
        <w:rPr>
          <w:b/>
          <w:bCs/>
          <w:sz w:val="24"/>
          <w:szCs w:val="24"/>
        </w:rPr>
        <w:fldChar w:fldCharType="separate"/>
      </w:r>
      <w:r w:rsidR="00395D78">
        <w:rPr>
          <w:b/>
          <w:bCs/>
          <w:noProof/>
          <w:sz w:val="24"/>
          <w:szCs w:val="24"/>
        </w:rPr>
        <w:t>3</w:t>
      </w:r>
      <w:r w:rsidRPr="00343A40">
        <w:rPr>
          <w:b/>
          <w:bCs/>
          <w:sz w:val="24"/>
          <w:szCs w:val="24"/>
        </w:rPr>
        <w:fldChar w:fldCharType="end"/>
      </w:r>
      <w:r w:rsidRPr="00343A40">
        <w:rPr>
          <w:b/>
          <w:bCs/>
          <w:sz w:val="24"/>
          <w:szCs w:val="24"/>
        </w:rPr>
        <w:t>: test results</w:t>
      </w:r>
      <w:r>
        <w:rPr>
          <w:b/>
          <w:bCs/>
          <w:sz w:val="24"/>
          <w:szCs w:val="24"/>
        </w:rPr>
        <w:t>.</w:t>
      </w:r>
      <w:bookmarkEnd w:id="47"/>
    </w:p>
    <w:tbl>
      <w:tblPr>
        <w:tblStyle w:val="TableGrid"/>
        <w:tblW w:w="0" w:type="auto"/>
        <w:jc w:val="center"/>
        <w:tblLook w:val="04A0" w:firstRow="1" w:lastRow="0" w:firstColumn="1" w:lastColumn="0" w:noHBand="0" w:noVBand="1"/>
      </w:tblPr>
      <w:tblGrid>
        <w:gridCol w:w="2390"/>
        <w:gridCol w:w="2293"/>
        <w:gridCol w:w="2298"/>
        <w:gridCol w:w="2035"/>
      </w:tblGrid>
      <w:tr w:rsidR="008758FD" w14:paraId="0EB99C33" w14:textId="2EA04CB9" w:rsidTr="008758FD">
        <w:trPr>
          <w:jc w:val="center"/>
        </w:trPr>
        <w:tc>
          <w:tcPr>
            <w:tcW w:w="2390" w:type="dxa"/>
          </w:tcPr>
          <w:p w14:paraId="2B9F4EB1" w14:textId="413AEAB4" w:rsidR="008758FD" w:rsidRDefault="008758FD" w:rsidP="00D8097D">
            <w:r>
              <w:t>Exploit techniques</w:t>
            </w:r>
          </w:p>
        </w:tc>
        <w:tc>
          <w:tcPr>
            <w:tcW w:w="2293" w:type="dxa"/>
          </w:tcPr>
          <w:p w14:paraId="199AAA74" w14:textId="7F53B1C7" w:rsidR="008758FD" w:rsidRDefault="008758FD" w:rsidP="00D8097D">
            <w:r>
              <w:t>Method</w:t>
            </w:r>
          </w:p>
        </w:tc>
        <w:tc>
          <w:tcPr>
            <w:tcW w:w="2298" w:type="dxa"/>
          </w:tcPr>
          <w:p w14:paraId="5D89E8EC" w14:textId="7C30D1A9" w:rsidR="008758FD" w:rsidRDefault="008758FD" w:rsidP="00D8097D">
            <w:r>
              <w:t>Status</w:t>
            </w:r>
          </w:p>
        </w:tc>
        <w:tc>
          <w:tcPr>
            <w:tcW w:w="2035" w:type="dxa"/>
          </w:tcPr>
          <w:p w14:paraId="56AC0F93" w14:textId="4644F63F" w:rsidR="008758FD" w:rsidRDefault="008758FD" w:rsidP="00D8097D">
            <w:r>
              <w:t>Risk level</w:t>
            </w:r>
          </w:p>
        </w:tc>
      </w:tr>
      <w:tr w:rsidR="008758FD" w14:paraId="0F2118F8" w14:textId="79FBF1AB" w:rsidTr="008758FD">
        <w:trPr>
          <w:jc w:val="center"/>
        </w:trPr>
        <w:tc>
          <w:tcPr>
            <w:tcW w:w="2390" w:type="dxa"/>
          </w:tcPr>
          <w:p w14:paraId="4814B143" w14:textId="57139A91" w:rsidR="008758FD" w:rsidRDefault="008758FD" w:rsidP="00D8097D">
            <w:r>
              <w:t>Input validation</w:t>
            </w:r>
          </w:p>
        </w:tc>
        <w:tc>
          <w:tcPr>
            <w:tcW w:w="2293" w:type="dxa"/>
          </w:tcPr>
          <w:p w14:paraId="5CE13E37" w14:textId="13C4E2DA" w:rsidR="008758FD" w:rsidRDefault="008758FD" w:rsidP="00D8097D">
            <w:r>
              <w:t>Manual</w:t>
            </w:r>
          </w:p>
        </w:tc>
        <w:tc>
          <w:tcPr>
            <w:tcW w:w="2298" w:type="dxa"/>
          </w:tcPr>
          <w:p w14:paraId="481CACE1" w14:textId="65BB2ED1" w:rsidR="008758FD" w:rsidRDefault="008758FD" w:rsidP="00D8097D">
            <w:r>
              <w:t>Fail</w:t>
            </w:r>
          </w:p>
        </w:tc>
        <w:tc>
          <w:tcPr>
            <w:tcW w:w="2035" w:type="dxa"/>
          </w:tcPr>
          <w:p w14:paraId="51733484" w14:textId="396A36CD" w:rsidR="008758FD" w:rsidRDefault="008758FD" w:rsidP="00D8097D">
            <w:r>
              <w:t>Low</w:t>
            </w:r>
          </w:p>
        </w:tc>
      </w:tr>
      <w:tr w:rsidR="008758FD" w14:paraId="5A25A2EF" w14:textId="53237394" w:rsidTr="008758FD">
        <w:trPr>
          <w:jc w:val="center"/>
        </w:trPr>
        <w:tc>
          <w:tcPr>
            <w:tcW w:w="2390" w:type="dxa"/>
          </w:tcPr>
          <w:p w14:paraId="12C6D09E" w14:textId="2CBDB8EE" w:rsidR="008758FD" w:rsidRDefault="008758FD" w:rsidP="00D8097D">
            <w:r>
              <w:t>XSS attack</w:t>
            </w:r>
          </w:p>
        </w:tc>
        <w:tc>
          <w:tcPr>
            <w:tcW w:w="2293" w:type="dxa"/>
          </w:tcPr>
          <w:p w14:paraId="703DF0CC" w14:textId="43C4A21B" w:rsidR="008758FD" w:rsidRDefault="008758FD" w:rsidP="00D8097D">
            <w:r>
              <w:t>Manual</w:t>
            </w:r>
          </w:p>
        </w:tc>
        <w:tc>
          <w:tcPr>
            <w:tcW w:w="2298" w:type="dxa"/>
          </w:tcPr>
          <w:p w14:paraId="134BB32E" w14:textId="35E1A11B" w:rsidR="008758FD" w:rsidRDefault="008758FD" w:rsidP="00D8097D">
            <w:r>
              <w:t>Success</w:t>
            </w:r>
          </w:p>
        </w:tc>
        <w:tc>
          <w:tcPr>
            <w:tcW w:w="2035" w:type="dxa"/>
          </w:tcPr>
          <w:p w14:paraId="1215C817" w14:textId="1CFFF21E" w:rsidR="008758FD" w:rsidRDefault="008758FD" w:rsidP="00D8097D">
            <w:r>
              <w:t>Medium</w:t>
            </w:r>
          </w:p>
        </w:tc>
      </w:tr>
      <w:tr w:rsidR="008758FD" w14:paraId="52D6A9DE" w14:textId="28D51AFD" w:rsidTr="008758FD">
        <w:trPr>
          <w:jc w:val="center"/>
        </w:trPr>
        <w:tc>
          <w:tcPr>
            <w:tcW w:w="2390" w:type="dxa"/>
          </w:tcPr>
          <w:p w14:paraId="25848535" w14:textId="11143246" w:rsidR="008758FD" w:rsidRDefault="008758FD" w:rsidP="00D8097D">
            <w:r>
              <w:t>XSS injection</w:t>
            </w:r>
          </w:p>
        </w:tc>
        <w:tc>
          <w:tcPr>
            <w:tcW w:w="2293" w:type="dxa"/>
          </w:tcPr>
          <w:p w14:paraId="67F70FA7" w14:textId="6D8BAB5D" w:rsidR="008758FD" w:rsidRDefault="008758FD" w:rsidP="00D8097D">
            <w:r>
              <w:t>Manual &amp; Burp Suite</w:t>
            </w:r>
          </w:p>
        </w:tc>
        <w:tc>
          <w:tcPr>
            <w:tcW w:w="2298" w:type="dxa"/>
          </w:tcPr>
          <w:p w14:paraId="0C206BDD" w14:textId="1C17D95F" w:rsidR="008758FD" w:rsidRDefault="008758FD" w:rsidP="00D8097D">
            <w:r>
              <w:t>Success</w:t>
            </w:r>
          </w:p>
        </w:tc>
        <w:tc>
          <w:tcPr>
            <w:tcW w:w="2035" w:type="dxa"/>
          </w:tcPr>
          <w:p w14:paraId="12792724" w14:textId="745DBBF1" w:rsidR="008758FD" w:rsidRDefault="008758FD" w:rsidP="00D8097D">
            <w:r>
              <w:t>Medium</w:t>
            </w:r>
          </w:p>
        </w:tc>
      </w:tr>
      <w:tr w:rsidR="008758FD" w14:paraId="08F6CC7C" w14:textId="2EA830D0" w:rsidTr="008758FD">
        <w:trPr>
          <w:jc w:val="center"/>
        </w:trPr>
        <w:tc>
          <w:tcPr>
            <w:tcW w:w="2390" w:type="dxa"/>
          </w:tcPr>
          <w:p w14:paraId="02CBACF4" w14:textId="0BCF6E8E" w:rsidR="008758FD" w:rsidRDefault="008758FD" w:rsidP="00D8097D">
            <w:r>
              <w:t xml:space="preserve">SQL injection </w:t>
            </w:r>
          </w:p>
        </w:tc>
        <w:tc>
          <w:tcPr>
            <w:tcW w:w="2293" w:type="dxa"/>
          </w:tcPr>
          <w:p w14:paraId="5AB6C223" w14:textId="6F425D37" w:rsidR="008758FD" w:rsidRDefault="008758FD" w:rsidP="00D8097D">
            <w:r>
              <w:t>Manual &amp; kali Linux</w:t>
            </w:r>
          </w:p>
        </w:tc>
        <w:tc>
          <w:tcPr>
            <w:tcW w:w="2298" w:type="dxa"/>
          </w:tcPr>
          <w:p w14:paraId="3042AD15" w14:textId="605FC5B5" w:rsidR="008758FD" w:rsidRDefault="008758FD" w:rsidP="00D8097D">
            <w:r>
              <w:t>Fail</w:t>
            </w:r>
          </w:p>
        </w:tc>
        <w:tc>
          <w:tcPr>
            <w:tcW w:w="2035" w:type="dxa"/>
          </w:tcPr>
          <w:p w14:paraId="0565637F" w14:textId="7C87DCC7" w:rsidR="008758FD" w:rsidRDefault="008758FD" w:rsidP="00D8097D">
            <w:r>
              <w:t>High</w:t>
            </w:r>
          </w:p>
        </w:tc>
      </w:tr>
    </w:tbl>
    <w:p w14:paraId="483B254F" w14:textId="4911C57A" w:rsidR="009638FD" w:rsidRDefault="009638FD" w:rsidP="009638FD">
      <w:pPr>
        <w:pStyle w:val="Caption"/>
        <w:jc w:val="center"/>
      </w:pPr>
    </w:p>
    <w:p w14:paraId="54742DE6" w14:textId="6EB693ED" w:rsidR="007A6703" w:rsidRDefault="008758FD" w:rsidP="007A6703">
      <w:pPr>
        <w:pStyle w:val="Heading2"/>
      </w:pPr>
      <w:bookmarkStart w:id="48" w:name="_Toc62132934"/>
      <w:r>
        <w:t>Recommended solutions</w:t>
      </w:r>
      <w:bookmarkEnd w:id="48"/>
    </w:p>
    <w:p w14:paraId="6D55D173" w14:textId="08A23FD2" w:rsidR="002A697F" w:rsidRDefault="002A697F" w:rsidP="002A697F">
      <w:r>
        <w:t xml:space="preserve">The company </w:t>
      </w:r>
      <w:r w:rsidR="000E60FD">
        <w:t>is designed and secured with strong preventive measures and techniques. However, it has some security flaws in its system; for example, it has not implemented a Web Application Firewall (WAF).</w:t>
      </w:r>
      <w:r w:rsidR="000121C3">
        <w:t xml:space="preserve"> An expert hacker or attacker can compromise the valuable information of the company. Hence, it is recommended that the company should remediate or fix the flaws timely to avoid any financial loss or its services. Some of the solutions based on the attacks performed are listed below.</w:t>
      </w:r>
    </w:p>
    <w:p w14:paraId="6E2500AE" w14:textId="7965E90F" w:rsidR="000E60FD" w:rsidRPr="00B91DA2" w:rsidRDefault="000121C3" w:rsidP="000E60FD">
      <w:pPr>
        <w:pStyle w:val="ListParagraph"/>
        <w:numPr>
          <w:ilvl w:val="0"/>
          <w:numId w:val="10"/>
        </w:numPr>
        <w:rPr>
          <w:b/>
          <w:bCs/>
        </w:rPr>
      </w:pPr>
      <w:r w:rsidRPr="008278EC">
        <w:rPr>
          <w:b/>
          <w:bCs/>
        </w:rPr>
        <w:t xml:space="preserve">XSS </w:t>
      </w:r>
      <w:r w:rsidR="008278EC" w:rsidRPr="008278EC">
        <w:rPr>
          <w:b/>
          <w:bCs/>
        </w:rPr>
        <w:t>attack:</w:t>
      </w:r>
      <w:r w:rsidR="008278EC">
        <w:rPr>
          <w:b/>
          <w:bCs/>
        </w:rPr>
        <w:t xml:space="preserve"> </w:t>
      </w:r>
      <w:r w:rsidR="008278EC">
        <w:t xml:space="preserve">the company should use </w:t>
      </w:r>
      <w:r w:rsidR="00B91DA2">
        <w:t xml:space="preserve">the </w:t>
      </w:r>
      <w:r w:rsidR="008278EC">
        <w:t xml:space="preserve">latest frameworks, such as Ruby on </w:t>
      </w:r>
      <w:r w:rsidR="00B91DA2">
        <w:t>R</w:t>
      </w:r>
      <w:r w:rsidR="008278EC">
        <w:t>ails and React JS to avoid XSS attacks.</w:t>
      </w:r>
      <w:r w:rsidR="00B91DA2">
        <w:t xml:space="preserve"> It </w:t>
      </w:r>
      <w:r w:rsidR="008278EC">
        <w:t xml:space="preserve">should </w:t>
      </w:r>
      <w:r w:rsidR="00B91DA2">
        <w:t xml:space="preserve">also </w:t>
      </w:r>
      <w:r w:rsidR="008278EC">
        <w:t xml:space="preserve">reconfigure its code </w:t>
      </w:r>
      <w:r w:rsidR="00B91DA2">
        <w:t>to filter untrusted HTTP requests, especially on the</w:t>
      </w:r>
      <w:r w:rsidR="00583B76">
        <w:t xml:space="preserve"> website’s</w:t>
      </w:r>
      <w:r w:rsidR="00B91DA2">
        <w:t xml:space="preserve"> message</w:t>
      </w:r>
      <w:r w:rsidR="00583B76">
        <w:t xml:space="preserve"> body</w:t>
      </w:r>
      <w:r w:rsidR="00B91DA2">
        <w:t xml:space="preserve"> field. Besides, the company should use WAF to protect its web applications by filtering and monitoring HTTP traffics</w:t>
      </w:r>
      <w:sdt>
        <w:sdtPr>
          <w:id w:val="1791857478"/>
          <w:citation/>
        </w:sdtPr>
        <w:sdtEndPr/>
        <w:sdtContent>
          <w:r w:rsidR="00475C1D">
            <w:fldChar w:fldCharType="begin"/>
          </w:r>
          <w:r w:rsidR="00475C1D">
            <w:instrText xml:space="preserve"> CITATION OWA174 \l 2057 </w:instrText>
          </w:r>
          <w:r w:rsidR="00475C1D">
            <w:fldChar w:fldCharType="separate"/>
          </w:r>
          <w:r w:rsidR="00FA1989">
            <w:rPr>
              <w:noProof/>
            </w:rPr>
            <w:t xml:space="preserve"> </w:t>
          </w:r>
          <w:r w:rsidR="00FA1989" w:rsidRPr="00FA1989">
            <w:rPr>
              <w:noProof/>
            </w:rPr>
            <w:t>[36]</w:t>
          </w:r>
          <w:r w:rsidR="00475C1D">
            <w:fldChar w:fldCharType="end"/>
          </w:r>
        </w:sdtContent>
      </w:sdt>
      <w:r w:rsidR="00B91DA2">
        <w:t>.</w:t>
      </w:r>
    </w:p>
    <w:p w14:paraId="79C7A64F" w14:textId="1E051F8E" w:rsidR="00B91DA2" w:rsidRPr="00583B76" w:rsidRDefault="00B91DA2" w:rsidP="000E60FD">
      <w:pPr>
        <w:pStyle w:val="ListParagraph"/>
        <w:numPr>
          <w:ilvl w:val="0"/>
          <w:numId w:val="10"/>
        </w:numPr>
        <w:rPr>
          <w:b/>
          <w:bCs/>
        </w:rPr>
      </w:pPr>
      <w:r>
        <w:rPr>
          <w:b/>
          <w:bCs/>
        </w:rPr>
        <w:t xml:space="preserve">XSS injection: </w:t>
      </w:r>
      <w:r>
        <w:t xml:space="preserve">strong input validation and </w:t>
      </w:r>
      <w:r w:rsidR="00263D32">
        <w:t>sanitisation should be implemented on the input fields. This will prevent malicious scripts from executing on the server-side.</w:t>
      </w:r>
      <w:r w:rsidR="00583B76">
        <w:t xml:space="preserve"> I</w:t>
      </w:r>
      <w:r w:rsidR="00263D32">
        <w:t>mplementing a WAF on the server-side can</w:t>
      </w:r>
      <w:r w:rsidR="005803B6">
        <w:t xml:space="preserve"> also</w:t>
      </w:r>
      <w:r w:rsidR="00263D32">
        <w:t xml:space="preserve"> prevent or reduce XSS injection attacks on its IT premises. </w:t>
      </w:r>
    </w:p>
    <w:p w14:paraId="1C7488CF" w14:textId="2BF9D78B" w:rsidR="005803B6" w:rsidRPr="005803B6" w:rsidRDefault="00583B76" w:rsidP="005803B6">
      <w:pPr>
        <w:pStyle w:val="ListParagraph"/>
        <w:numPr>
          <w:ilvl w:val="0"/>
          <w:numId w:val="10"/>
        </w:numPr>
        <w:rPr>
          <w:b/>
          <w:bCs/>
        </w:rPr>
      </w:pPr>
      <w:r>
        <w:rPr>
          <w:b/>
          <w:bCs/>
        </w:rPr>
        <w:t xml:space="preserve">SQL injection: </w:t>
      </w:r>
      <w:r>
        <w:t>it is strongly recommended that the company use a WAF to protect from SQL injection attack. Also, they should regularly update and patch their database system. Although,</w:t>
      </w:r>
      <w:r w:rsidR="005803B6">
        <w:t xml:space="preserve"> </w:t>
      </w:r>
      <w:r>
        <w:t>SQL injection has failed</w:t>
      </w:r>
      <w:r w:rsidR="005803B6">
        <w:t xml:space="preserve"> in this test,</w:t>
      </w:r>
      <w:r>
        <w:t xml:space="preserve"> an expert hacker can compromise the database system easily.</w:t>
      </w:r>
    </w:p>
    <w:p w14:paraId="2ACEC6DD" w14:textId="7934140D" w:rsidR="005803B6" w:rsidRDefault="005803B6" w:rsidP="005803B6">
      <w:pPr>
        <w:pStyle w:val="Heading2"/>
      </w:pPr>
      <w:bookmarkStart w:id="49" w:name="_Toc62132935"/>
      <w:r>
        <w:t>Cost solution</w:t>
      </w:r>
      <w:bookmarkEnd w:id="49"/>
    </w:p>
    <w:p w14:paraId="1F8DD7C2" w14:textId="309426E1" w:rsidR="0024346A" w:rsidRDefault="00247DC8" w:rsidP="005803B6">
      <w:r>
        <w:t>The solutions’ costs are based upon several factors, namely the complexity of the test, scope, and experience of the pen tester.</w:t>
      </w:r>
      <w:r w:rsidR="000E3BCD">
        <w:t xml:space="preserve"> The costs of the solution’s are shown in table 4.</w:t>
      </w:r>
    </w:p>
    <w:p w14:paraId="3F810D01" w14:textId="77777777" w:rsidR="000E3BCD" w:rsidRDefault="000E3BCD" w:rsidP="005803B6"/>
    <w:p w14:paraId="2E2BF655" w14:textId="066BFCAA" w:rsidR="0024346A" w:rsidRPr="000E3BCD" w:rsidRDefault="000E3BCD" w:rsidP="000E3BCD">
      <w:pPr>
        <w:pStyle w:val="Caption"/>
        <w:jc w:val="center"/>
        <w:rPr>
          <w:b/>
          <w:bCs/>
          <w:sz w:val="24"/>
          <w:szCs w:val="24"/>
        </w:rPr>
      </w:pPr>
      <w:bookmarkStart w:id="50" w:name="_Toc61939696"/>
      <w:r w:rsidRPr="000E3BCD">
        <w:rPr>
          <w:b/>
          <w:bCs/>
          <w:sz w:val="24"/>
          <w:szCs w:val="24"/>
        </w:rPr>
        <w:lastRenderedPageBreak/>
        <w:t xml:space="preserve">Table </w:t>
      </w:r>
      <w:r w:rsidRPr="000E3BCD">
        <w:rPr>
          <w:b/>
          <w:bCs/>
          <w:sz w:val="24"/>
          <w:szCs w:val="24"/>
        </w:rPr>
        <w:fldChar w:fldCharType="begin"/>
      </w:r>
      <w:r w:rsidRPr="000E3BCD">
        <w:rPr>
          <w:b/>
          <w:bCs/>
          <w:sz w:val="24"/>
          <w:szCs w:val="24"/>
        </w:rPr>
        <w:instrText xml:space="preserve"> SEQ Table \* ARABIC </w:instrText>
      </w:r>
      <w:r w:rsidRPr="000E3BCD">
        <w:rPr>
          <w:b/>
          <w:bCs/>
          <w:sz w:val="24"/>
          <w:szCs w:val="24"/>
        </w:rPr>
        <w:fldChar w:fldCharType="separate"/>
      </w:r>
      <w:r w:rsidR="00395D78">
        <w:rPr>
          <w:b/>
          <w:bCs/>
          <w:noProof/>
          <w:sz w:val="24"/>
          <w:szCs w:val="24"/>
        </w:rPr>
        <w:t>4</w:t>
      </w:r>
      <w:r w:rsidRPr="000E3BCD">
        <w:rPr>
          <w:b/>
          <w:bCs/>
          <w:sz w:val="24"/>
          <w:szCs w:val="24"/>
        </w:rPr>
        <w:fldChar w:fldCharType="end"/>
      </w:r>
      <w:r w:rsidRPr="000E3BCD">
        <w:rPr>
          <w:b/>
          <w:bCs/>
          <w:sz w:val="24"/>
          <w:szCs w:val="24"/>
        </w:rPr>
        <w:t>: cost solutions</w:t>
      </w:r>
      <w:bookmarkEnd w:id="50"/>
    </w:p>
    <w:tbl>
      <w:tblPr>
        <w:tblStyle w:val="TableGrid"/>
        <w:tblW w:w="0" w:type="auto"/>
        <w:tblLook w:val="04A0" w:firstRow="1" w:lastRow="0" w:firstColumn="1" w:lastColumn="0" w:noHBand="0" w:noVBand="1"/>
      </w:tblPr>
      <w:tblGrid>
        <w:gridCol w:w="1413"/>
        <w:gridCol w:w="3166"/>
        <w:gridCol w:w="2079"/>
        <w:gridCol w:w="2358"/>
      </w:tblGrid>
      <w:tr w:rsidR="0024346A" w14:paraId="783265D0" w14:textId="5C6A62F5" w:rsidTr="00E21FA8">
        <w:tc>
          <w:tcPr>
            <w:tcW w:w="1413" w:type="dxa"/>
          </w:tcPr>
          <w:p w14:paraId="738C5E03" w14:textId="7E9D9867" w:rsidR="0024346A" w:rsidRDefault="0024346A" w:rsidP="005803B6">
            <w:r>
              <w:t>Type</w:t>
            </w:r>
          </w:p>
        </w:tc>
        <w:tc>
          <w:tcPr>
            <w:tcW w:w="3166" w:type="dxa"/>
          </w:tcPr>
          <w:p w14:paraId="6AFF9E9C" w14:textId="045C8847" w:rsidR="0024346A" w:rsidRDefault="0024346A" w:rsidP="005803B6">
            <w:r>
              <w:t>Skill</w:t>
            </w:r>
          </w:p>
        </w:tc>
        <w:tc>
          <w:tcPr>
            <w:tcW w:w="2079" w:type="dxa"/>
          </w:tcPr>
          <w:p w14:paraId="6B74BAE2" w14:textId="4BE734D7" w:rsidR="0024346A" w:rsidRDefault="0024346A" w:rsidP="005803B6">
            <w:r>
              <w:t>Price</w:t>
            </w:r>
          </w:p>
        </w:tc>
        <w:tc>
          <w:tcPr>
            <w:tcW w:w="2358" w:type="dxa"/>
          </w:tcPr>
          <w:p w14:paraId="78634B6F" w14:textId="0BDFDEF3" w:rsidR="0024346A" w:rsidRDefault="00E21FA8" w:rsidP="005803B6">
            <w:r>
              <w:t>Implementation Cost</w:t>
            </w:r>
          </w:p>
        </w:tc>
      </w:tr>
      <w:tr w:rsidR="0024346A" w14:paraId="76F173A4" w14:textId="77777777" w:rsidTr="00E21FA8">
        <w:tc>
          <w:tcPr>
            <w:tcW w:w="1413" w:type="dxa"/>
          </w:tcPr>
          <w:p w14:paraId="436D32AB" w14:textId="2E787B36" w:rsidR="0024346A" w:rsidRDefault="00E21FA8" w:rsidP="005803B6">
            <w:r>
              <w:t>Software</w:t>
            </w:r>
          </w:p>
        </w:tc>
        <w:tc>
          <w:tcPr>
            <w:tcW w:w="3166" w:type="dxa"/>
          </w:tcPr>
          <w:p w14:paraId="4F3D9F9D" w14:textId="4AC3A47B" w:rsidR="0024346A" w:rsidRDefault="00E21FA8" w:rsidP="005803B6">
            <w:r>
              <w:t>Ruby on Rail developer</w:t>
            </w:r>
          </w:p>
        </w:tc>
        <w:tc>
          <w:tcPr>
            <w:tcW w:w="2079" w:type="dxa"/>
          </w:tcPr>
          <w:p w14:paraId="0A212D8B" w14:textId="12C58FFE" w:rsidR="0024346A" w:rsidRDefault="00B823C9" w:rsidP="005803B6">
            <w:r>
              <w:t>£3000</w:t>
            </w:r>
          </w:p>
        </w:tc>
        <w:tc>
          <w:tcPr>
            <w:tcW w:w="2358" w:type="dxa"/>
          </w:tcPr>
          <w:p w14:paraId="35DCE95D" w14:textId="185EB855" w:rsidR="0024346A" w:rsidRDefault="00E21FA8" w:rsidP="005803B6">
            <w:r>
              <w:t>£22/hour</w:t>
            </w:r>
          </w:p>
        </w:tc>
      </w:tr>
      <w:tr w:rsidR="0024346A" w14:paraId="1EA631A9" w14:textId="77777777" w:rsidTr="00E21FA8">
        <w:tc>
          <w:tcPr>
            <w:tcW w:w="1413" w:type="dxa"/>
          </w:tcPr>
          <w:p w14:paraId="091E99BA" w14:textId="5B96B140" w:rsidR="0024346A" w:rsidRDefault="00B823C9" w:rsidP="005803B6">
            <w:r>
              <w:t>Software</w:t>
            </w:r>
          </w:p>
        </w:tc>
        <w:tc>
          <w:tcPr>
            <w:tcW w:w="3166" w:type="dxa"/>
          </w:tcPr>
          <w:p w14:paraId="75FC38FA" w14:textId="1D7CA586" w:rsidR="0024346A" w:rsidRDefault="00B823C9" w:rsidP="005803B6">
            <w:r>
              <w:t>React on JS</w:t>
            </w:r>
          </w:p>
        </w:tc>
        <w:tc>
          <w:tcPr>
            <w:tcW w:w="2079" w:type="dxa"/>
          </w:tcPr>
          <w:p w14:paraId="6822C8CD" w14:textId="74DB0A4D" w:rsidR="0024346A" w:rsidRDefault="000E3BCD" w:rsidP="005803B6">
            <w:r>
              <w:t>£</w:t>
            </w:r>
            <w:r w:rsidR="00B823C9">
              <w:t>4000</w:t>
            </w:r>
          </w:p>
        </w:tc>
        <w:tc>
          <w:tcPr>
            <w:tcW w:w="2358" w:type="dxa"/>
          </w:tcPr>
          <w:p w14:paraId="197E5597" w14:textId="45CF24E2" w:rsidR="0024346A" w:rsidRDefault="00B823C9" w:rsidP="005803B6">
            <w:r>
              <w:t>£57/hour</w:t>
            </w:r>
          </w:p>
        </w:tc>
      </w:tr>
      <w:tr w:rsidR="00B823C9" w14:paraId="6CD7CEAA" w14:textId="77777777" w:rsidTr="00E21FA8">
        <w:tc>
          <w:tcPr>
            <w:tcW w:w="1413" w:type="dxa"/>
          </w:tcPr>
          <w:p w14:paraId="1DFF600A" w14:textId="4A2968A5" w:rsidR="00B823C9" w:rsidRDefault="00B823C9" w:rsidP="005803B6">
            <w:r>
              <w:t>Software</w:t>
            </w:r>
          </w:p>
        </w:tc>
        <w:tc>
          <w:tcPr>
            <w:tcW w:w="3166" w:type="dxa"/>
          </w:tcPr>
          <w:p w14:paraId="69142C0F" w14:textId="7EF7AD9F" w:rsidR="00B823C9" w:rsidRDefault="00B823C9" w:rsidP="005803B6">
            <w:r>
              <w:t>WAF</w:t>
            </w:r>
          </w:p>
        </w:tc>
        <w:tc>
          <w:tcPr>
            <w:tcW w:w="2079" w:type="dxa"/>
          </w:tcPr>
          <w:p w14:paraId="45EB1FC7" w14:textId="1AB8D15D" w:rsidR="00B823C9" w:rsidRDefault="00B823C9" w:rsidP="005803B6">
            <w:r>
              <w:t>£2000</w:t>
            </w:r>
          </w:p>
        </w:tc>
        <w:tc>
          <w:tcPr>
            <w:tcW w:w="2358" w:type="dxa"/>
          </w:tcPr>
          <w:p w14:paraId="682EF772" w14:textId="0198C422" w:rsidR="00B823C9" w:rsidRDefault="000E3BCD" w:rsidP="005803B6">
            <w:r>
              <w:t>£18/hour</w:t>
            </w:r>
          </w:p>
        </w:tc>
      </w:tr>
      <w:tr w:rsidR="000E3BCD" w14:paraId="1B4074C2" w14:textId="77777777" w:rsidTr="00E21FA8">
        <w:tc>
          <w:tcPr>
            <w:tcW w:w="1413" w:type="dxa"/>
          </w:tcPr>
          <w:p w14:paraId="423C6F48" w14:textId="31D9248A" w:rsidR="000E3BCD" w:rsidRDefault="000E3BCD" w:rsidP="005803B6">
            <w:r>
              <w:t>Hardware</w:t>
            </w:r>
          </w:p>
        </w:tc>
        <w:tc>
          <w:tcPr>
            <w:tcW w:w="3166" w:type="dxa"/>
          </w:tcPr>
          <w:p w14:paraId="2385F653" w14:textId="4886E78F" w:rsidR="000E3BCD" w:rsidRDefault="000E3BCD" w:rsidP="005803B6">
            <w:r>
              <w:t>Configure firewall</w:t>
            </w:r>
          </w:p>
        </w:tc>
        <w:tc>
          <w:tcPr>
            <w:tcW w:w="2079" w:type="dxa"/>
          </w:tcPr>
          <w:p w14:paraId="65478778" w14:textId="185935B6" w:rsidR="000E3BCD" w:rsidRDefault="000E3BCD" w:rsidP="005803B6">
            <w:r>
              <w:t>£7000</w:t>
            </w:r>
          </w:p>
        </w:tc>
        <w:tc>
          <w:tcPr>
            <w:tcW w:w="2358" w:type="dxa"/>
          </w:tcPr>
          <w:p w14:paraId="04250514" w14:textId="7BF2A90F" w:rsidR="000E3BCD" w:rsidRDefault="000E3BCD" w:rsidP="005803B6">
            <w:r>
              <w:t>£20/hour</w:t>
            </w:r>
          </w:p>
        </w:tc>
      </w:tr>
    </w:tbl>
    <w:p w14:paraId="5DF23832" w14:textId="48AC8CE0" w:rsidR="005803B6" w:rsidRDefault="005803B6" w:rsidP="005803B6"/>
    <w:p w14:paraId="1EA551C8" w14:textId="0312BE49" w:rsidR="000E3BCD" w:rsidRDefault="000E3BCD" w:rsidP="00832414">
      <w:pPr>
        <w:pStyle w:val="Heading2"/>
      </w:pPr>
      <w:bookmarkStart w:id="51" w:name="_Toc62132936"/>
      <w:r>
        <w:t xml:space="preserve">Timetable </w:t>
      </w:r>
      <w:r w:rsidR="00832414">
        <w:t>for execution of solutions</w:t>
      </w:r>
      <w:bookmarkEnd w:id="51"/>
    </w:p>
    <w:p w14:paraId="011AA31B" w14:textId="1668B123" w:rsidR="00832414" w:rsidRDefault="00395D78" w:rsidP="00832414">
      <w:r>
        <w:t xml:space="preserve">Table 5 below shows the timetable to fix, develop and configure the </w:t>
      </w:r>
      <w:r w:rsidR="009722A8">
        <w:t xml:space="preserve">potential </w:t>
      </w:r>
      <w:r>
        <w:t>solutions of the vulnerabilities exploited.</w:t>
      </w:r>
    </w:p>
    <w:p w14:paraId="10AE38EE" w14:textId="18F223C1" w:rsidR="00395D78" w:rsidRPr="009722A8" w:rsidRDefault="00395D78" w:rsidP="009722A8">
      <w:pPr>
        <w:pStyle w:val="Caption"/>
        <w:jc w:val="center"/>
        <w:rPr>
          <w:b/>
          <w:bCs/>
          <w:sz w:val="24"/>
          <w:szCs w:val="24"/>
        </w:rPr>
      </w:pPr>
      <w:bookmarkStart w:id="52" w:name="_Toc61939697"/>
      <w:r w:rsidRPr="009722A8">
        <w:rPr>
          <w:b/>
          <w:bCs/>
          <w:sz w:val="24"/>
          <w:szCs w:val="24"/>
        </w:rPr>
        <w:t xml:space="preserve">Table </w:t>
      </w:r>
      <w:r w:rsidRPr="009722A8">
        <w:rPr>
          <w:b/>
          <w:bCs/>
          <w:sz w:val="24"/>
          <w:szCs w:val="24"/>
        </w:rPr>
        <w:fldChar w:fldCharType="begin"/>
      </w:r>
      <w:r w:rsidRPr="009722A8">
        <w:rPr>
          <w:b/>
          <w:bCs/>
          <w:sz w:val="24"/>
          <w:szCs w:val="24"/>
        </w:rPr>
        <w:instrText xml:space="preserve"> SEQ Table \* ARABIC </w:instrText>
      </w:r>
      <w:r w:rsidRPr="009722A8">
        <w:rPr>
          <w:b/>
          <w:bCs/>
          <w:sz w:val="24"/>
          <w:szCs w:val="24"/>
        </w:rPr>
        <w:fldChar w:fldCharType="separate"/>
      </w:r>
      <w:r w:rsidRPr="009722A8">
        <w:rPr>
          <w:b/>
          <w:bCs/>
          <w:noProof/>
          <w:sz w:val="24"/>
          <w:szCs w:val="24"/>
        </w:rPr>
        <w:t>5</w:t>
      </w:r>
      <w:r w:rsidRPr="009722A8">
        <w:rPr>
          <w:b/>
          <w:bCs/>
          <w:sz w:val="24"/>
          <w:szCs w:val="24"/>
        </w:rPr>
        <w:fldChar w:fldCharType="end"/>
      </w:r>
      <w:r w:rsidRPr="009722A8">
        <w:rPr>
          <w:b/>
          <w:bCs/>
          <w:sz w:val="24"/>
          <w:szCs w:val="24"/>
        </w:rPr>
        <w:t xml:space="preserve">: </w:t>
      </w:r>
      <w:r w:rsidR="009722A8" w:rsidRPr="009722A8">
        <w:rPr>
          <w:b/>
          <w:bCs/>
          <w:sz w:val="24"/>
          <w:szCs w:val="24"/>
        </w:rPr>
        <w:t>schedule to execute the potential solutions</w:t>
      </w:r>
      <w:r w:rsidR="009722A8">
        <w:rPr>
          <w:b/>
          <w:bCs/>
          <w:sz w:val="24"/>
          <w:szCs w:val="24"/>
        </w:rPr>
        <w:t>.</w:t>
      </w:r>
      <w:bookmarkEnd w:id="52"/>
    </w:p>
    <w:tbl>
      <w:tblPr>
        <w:tblStyle w:val="TableGrid"/>
        <w:tblW w:w="0" w:type="auto"/>
        <w:tblLook w:val="04A0" w:firstRow="1" w:lastRow="0" w:firstColumn="1" w:lastColumn="0" w:noHBand="0" w:noVBand="1"/>
      </w:tblPr>
      <w:tblGrid>
        <w:gridCol w:w="3964"/>
        <w:gridCol w:w="2694"/>
        <w:gridCol w:w="2358"/>
      </w:tblGrid>
      <w:tr w:rsidR="00832414" w14:paraId="3971E21E" w14:textId="77777777" w:rsidTr="00832414">
        <w:tc>
          <w:tcPr>
            <w:tcW w:w="3964" w:type="dxa"/>
          </w:tcPr>
          <w:p w14:paraId="629CADA8" w14:textId="779A054F" w:rsidR="00832414" w:rsidRDefault="00832414" w:rsidP="00832414">
            <w:r>
              <w:t>Task</w:t>
            </w:r>
          </w:p>
        </w:tc>
        <w:tc>
          <w:tcPr>
            <w:tcW w:w="2694" w:type="dxa"/>
          </w:tcPr>
          <w:p w14:paraId="2FBEF454" w14:textId="2E74D992" w:rsidR="00832414" w:rsidRDefault="00832414" w:rsidP="00832414">
            <w:r>
              <w:t xml:space="preserve">Start date </w:t>
            </w:r>
          </w:p>
        </w:tc>
        <w:tc>
          <w:tcPr>
            <w:tcW w:w="2358" w:type="dxa"/>
          </w:tcPr>
          <w:p w14:paraId="4BAFFC61" w14:textId="7AE3FBA6" w:rsidR="00832414" w:rsidRDefault="00832414" w:rsidP="00832414">
            <w:r>
              <w:t>End date</w:t>
            </w:r>
          </w:p>
        </w:tc>
      </w:tr>
      <w:tr w:rsidR="00832414" w14:paraId="2F57FF31" w14:textId="77777777" w:rsidTr="00832414">
        <w:tc>
          <w:tcPr>
            <w:tcW w:w="3964" w:type="dxa"/>
          </w:tcPr>
          <w:p w14:paraId="60FC5A4F" w14:textId="00389BCE" w:rsidR="00832414" w:rsidRDefault="00832414" w:rsidP="00832414">
            <w:r>
              <w:t>Developing Ruby on Rail software</w:t>
            </w:r>
          </w:p>
        </w:tc>
        <w:tc>
          <w:tcPr>
            <w:tcW w:w="2694" w:type="dxa"/>
          </w:tcPr>
          <w:p w14:paraId="4C21787E" w14:textId="3871D83E" w:rsidR="00832414" w:rsidRDefault="00832414" w:rsidP="00832414">
            <w:r>
              <w:t>15/03/2021</w:t>
            </w:r>
          </w:p>
        </w:tc>
        <w:tc>
          <w:tcPr>
            <w:tcW w:w="2358" w:type="dxa"/>
          </w:tcPr>
          <w:p w14:paraId="3B1853EA" w14:textId="2FD211B9" w:rsidR="00832414" w:rsidRDefault="00832414" w:rsidP="00832414">
            <w:r>
              <w:t>15/04/2021</w:t>
            </w:r>
          </w:p>
        </w:tc>
      </w:tr>
      <w:tr w:rsidR="00832414" w14:paraId="4397B4FA" w14:textId="77777777" w:rsidTr="00832414">
        <w:tc>
          <w:tcPr>
            <w:tcW w:w="3964" w:type="dxa"/>
          </w:tcPr>
          <w:p w14:paraId="5DE5C3B4" w14:textId="45442741" w:rsidR="00832414" w:rsidRDefault="00832414" w:rsidP="00832414">
            <w:r>
              <w:t>Developing React on JS</w:t>
            </w:r>
          </w:p>
        </w:tc>
        <w:tc>
          <w:tcPr>
            <w:tcW w:w="2694" w:type="dxa"/>
          </w:tcPr>
          <w:p w14:paraId="5291C67A" w14:textId="632C16EC" w:rsidR="00832414" w:rsidRDefault="00832414" w:rsidP="00832414">
            <w:r>
              <w:t>10/05/2021</w:t>
            </w:r>
          </w:p>
        </w:tc>
        <w:tc>
          <w:tcPr>
            <w:tcW w:w="2358" w:type="dxa"/>
          </w:tcPr>
          <w:p w14:paraId="3D781A5A" w14:textId="459F6E9A" w:rsidR="00832414" w:rsidRDefault="00832414" w:rsidP="00832414">
            <w:r>
              <w:t>24/07/2021</w:t>
            </w:r>
          </w:p>
        </w:tc>
      </w:tr>
      <w:tr w:rsidR="00832414" w14:paraId="6291B0FE" w14:textId="77777777" w:rsidTr="00832414">
        <w:tc>
          <w:tcPr>
            <w:tcW w:w="3964" w:type="dxa"/>
          </w:tcPr>
          <w:p w14:paraId="51EC4325" w14:textId="076EF01C" w:rsidR="00832414" w:rsidRDefault="00832414" w:rsidP="00832414">
            <w:r>
              <w:t xml:space="preserve">Configuring WAF </w:t>
            </w:r>
          </w:p>
        </w:tc>
        <w:tc>
          <w:tcPr>
            <w:tcW w:w="2694" w:type="dxa"/>
          </w:tcPr>
          <w:p w14:paraId="6FD8B456" w14:textId="2FD24196" w:rsidR="00832414" w:rsidRDefault="00832414" w:rsidP="00832414">
            <w:r>
              <w:t>25/01/2021</w:t>
            </w:r>
          </w:p>
        </w:tc>
        <w:tc>
          <w:tcPr>
            <w:tcW w:w="2358" w:type="dxa"/>
          </w:tcPr>
          <w:p w14:paraId="678B3589" w14:textId="2184A1FB" w:rsidR="00832414" w:rsidRDefault="00832414" w:rsidP="00832414">
            <w:r>
              <w:t>2/02/2021</w:t>
            </w:r>
          </w:p>
        </w:tc>
      </w:tr>
      <w:tr w:rsidR="00832414" w14:paraId="21841F94" w14:textId="77777777" w:rsidTr="00832414">
        <w:tc>
          <w:tcPr>
            <w:tcW w:w="3964" w:type="dxa"/>
          </w:tcPr>
          <w:p w14:paraId="30824BB3" w14:textId="51433986" w:rsidR="00832414" w:rsidRDefault="00832414" w:rsidP="00832414">
            <w:r>
              <w:t xml:space="preserve">Configure </w:t>
            </w:r>
            <w:r w:rsidR="00395D78">
              <w:t>hardware firewall</w:t>
            </w:r>
          </w:p>
        </w:tc>
        <w:tc>
          <w:tcPr>
            <w:tcW w:w="2694" w:type="dxa"/>
          </w:tcPr>
          <w:p w14:paraId="119EDBD6" w14:textId="76E68595" w:rsidR="00832414" w:rsidRDefault="00395D78" w:rsidP="00832414">
            <w:r>
              <w:t>28/07/2021</w:t>
            </w:r>
          </w:p>
        </w:tc>
        <w:tc>
          <w:tcPr>
            <w:tcW w:w="2358" w:type="dxa"/>
          </w:tcPr>
          <w:p w14:paraId="16645100" w14:textId="536DFA78" w:rsidR="00832414" w:rsidRDefault="00395D78" w:rsidP="00832414">
            <w:r>
              <w:t>21/08/2021</w:t>
            </w:r>
          </w:p>
        </w:tc>
      </w:tr>
    </w:tbl>
    <w:p w14:paraId="6BB22A98" w14:textId="77777777" w:rsidR="00310CBE" w:rsidRPr="00832414" w:rsidRDefault="00310CBE" w:rsidP="00832414"/>
    <w:p w14:paraId="49C04514" w14:textId="3211468E" w:rsidR="00F543F7" w:rsidRDefault="00310CBE" w:rsidP="00310CBE">
      <w:pPr>
        <w:pStyle w:val="Heading1"/>
      </w:pPr>
      <w:bookmarkStart w:id="53" w:name="_Toc62132937"/>
      <w:r>
        <w:t>Forensic Data Recovery Methodology</w:t>
      </w:r>
      <w:bookmarkEnd w:id="53"/>
      <w:r>
        <w:t xml:space="preserve"> </w:t>
      </w:r>
    </w:p>
    <w:p w14:paraId="3D6BFE53" w14:textId="153B2E62" w:rsidR="009628E6" w:rsidRDefault="00937559" w:rsidP="00310CBE">
      <w:r>
        <w:t>Computer forensics is a process that deals with the proceeding of digital or computer related crimes.</w:t>
      </w:r>
      <w:r w:rsidR="00C44183">
        <w:t xml:space="preserve"> It examines and investigates </w:t>
      </w:r>
      <w:r w:rsidR="00211D48">
        <w:t xml:space="preserve">the digital data stored for evidence </w:t>
      </w:r>
      <w:r w:rsidR="00C44183">
        <w:t xml:space="preserve">using </w:t>
      </w:r>
      <w:r w:rsidR="00211D48">
        <w:t xml:space="preserve">forensic </w:t>
      </w:r>
      <w:r w:rsidR="00C44183">
        <w:t>tools</w:t>
      </w:r>
      <w:r w:rsidR="00211D48">
        <w:t xml:space="preserve"> and procedures by </w:t>
      </w:r>
      <w:r w:rsidR="00C44183">
        <w:t>maintain</w:t>
      </w:r>
      <w:r w:rsidR="00211D48">
        <w:t>ing</w:t>
      </w:r>
      <w:r w:rsidR="00C44183">
        <w:t>, identify</w:t>
      </w:r>
      <w:r w:rsidR="00211D48">
        <w:t>ing</w:t>
      </w:r>
      <w:r w:rsidR="00C44183">
        <w:t>, retriev</w:t>
      </w:r>
      <w:r w:rsidR="00211D48">
        <w:t>ing</w:t>
      </w:r>
      <w:r w:rsidR="00C44183">
        <w:t>, record</w:t>
      </w:r>
      <w:r w:rsidR="00211D48">
        <w:t>ing</w:t>
      </w:r>
      <w:r w:rsidR="00C44183">
        <w:t>, analys</w:t>
      </w:r>
      <w:r w:rsidR="00211D48">
        <w:t>ing</w:t>
      </w:r>
      <w:r w:rsidR="00C44183">
        <w:t>, and present</w:t>
      </w:r>
      <w:r w:rsidR="00EA7443">
        <w:t>ing the evidence data to be acceptable in court.</w:t>
      </w:r>
      <w:r w:rsidR="009628E6">
        <w:t xml:space="preserve"> For a computer forensics process to be successful, several crucial steps are to be followed and examined, and these are: collecting, preserving, analysing, and reporting.</w:t>
      </w:r>
      <w:r w:rsidR="002A5770">
        <w:t xml:space="preserve"> Therefore, these steps will be adapted to investigate and recover </w:t>
      </w:r>
      <w:r w:rsidR="00FD518B">
        <w:t>deleted files of HPC in the given scenario</w:t>
      </w:r>
      <w:sdt>
        <w:sdtPr>
          <w:id w:val="-1385256443"/>
          <w:citation/>
        </w:sdtPr>
        <w:sdtEndPr/>
        <w:sdtContent>
          <w:r w:rsidR="00FA1989">
            <w:fldChar w:fldCharType="begin"/>
          </w:r>
          <w:r w:rsidR="00FA1989">
            <w:instrText xml:space="preserve"> CITATION LRJ14 \l 2057 </w:instrText>
          </w:r>
          <w:r w:rsidR="00FA1989">
            <w:fldChar w:fldCharType="separate"/>
          </w:r>
          <w:r w:rsidR="00FA1989">
            <w:rPr>
              <w:noProof/>
            </w:rPr>
            <w:t xml:space="preserve"> </w:t>
          </w:r>
          <w:r w:rsidR="00FA1989" w:rsidRPr="00FA1989">
            <w:rPr>
              <w:noProof/>
            </w:rPr>
            <w:t>[51]</w:t>
          </w:r>
          <w:r w:rsidR="00FA1989">
            <w:fldChar w:fldCharType="end"/>
          </w:r>
        </w:sdtContent>
      </w:sdt>
      <w:r w:rsidR="00FD518B">
        <w:t>.</w:t>
      </w:r>
    </w:p>
    <w:p w14:paraId="72E4718B" w14:textId="6D727123" w:rsidR="00466573" w:rsidRDefault="00D46AF9" w:rsidP="00310CBE">
      <w:r>
        <w:t>In</w:t>
      </w:r>
      <w:r w:rsidR="00C85A3A">
        <w:t xml:space="preserve"> th</w:t>
      </w:r>
      <w:r>
        <w:t>e</w:t>
      </w:r>
      <w:r w:rsidR="00C85A3A">
        <w:t xml:space="preserve"> given scenario, </w:t>
      </w:r>
      <w:r w:rsidR="00B867DB">
        <w:t xml:space="preserve">firstly, </w:t>
      </w:r>
      <w:r w:rsidR="00C85A3A">
        <w:t xml:space="preserve">the investigator </w:t>
      </w:r>
      <w:r w:rsidR="00B867DB">
        <w:t>needs to</w:t>
      </w:r>
      <w:r w:rsidR="00C85A3A">
        <w:t xml:space="preserve"> prepare</w:t>
      </w:r>
      <w:r w:rsidR="00B867DB">
        <w:t xml:space="preserve"> extensive </w:t>
      </w:r>
      <w:r w:rsidR="00856AE2">
        <w:t xml:space="preserve">documentation to preserve </w:t>
      </w:r>
      <w:r w:rsidR="00C85A3A">
        <w:t>the custody</w:t>
      </w:r>
      <w:r w:rsidR="00B867DB">
        <w:t xml:space="preserve"> chain</w:t>
      </w:r>
      <w:r w:rsidR="000F0409">
        <w:t xml:space="preserve">. The evidence </w:t>
      </w:r>
      <w:r w:rsidR="00D30BBE">
        <w:t xml:space="preserve">form should include </w:t>
      </w:r>
      <w:r w:rsidR="00534255">
        <w:t>date and time obtained, location, case number, reason, and a</w:t>
      </w:r>
      <w:r w:rsidR="00861A55">
        <w:t>gent</w:t>
      </w:r>
      <w:r w:rsidR="00534255">
        <w:t xml:space="preserve"> signature.</w:t>
      </w:r>
      <w:r w:rsidR="00A83339">
        <w:t xml:space="preserve"> The</w:t>
      </w:r>
      <w:r w:rsidR="00861A55">
        <w:t xml:space="preserve"> </w:t>
      </w:r>
      <w:r w:rsidR="00A83339">
        <w:t xml:space="preserve">suspected </w:t>
      </w:r>
      <w:r w:rsidR="00861A55">
        <w:t xml:space="preserve">device specification, </w:t>
      </w:r>
      <w:r w:rsidR="00A83339">
        <w:t>including</w:t>
      </w:r>
      <w:r w:rsidR="00861A55">
        <w:t xml:space="preserve"> </w:t>
      </w:r>
      <w:r w:rsidR="00A83339">
        <w:t>serial number</w:t>
      </w:r>
      <w:r w:rsidR="00861A55">
        <w:t xml:space="preserve"> </w:t>
      </w:r>
      <w:r w:rsidR="00A83339">
        <w:t>and type of the device</w:t>
      </w:r>
      <w:r w:rsidR="00861A55">
        <w:t>,</w:t>
      </w:r>
      <w:r w:rsidR="00A83339">
        <w:t xml:space="preserve"> should also be acquired</w:t>
      </w:r>
      <w:r w:rsidR="00861A55">
        <w:t xml:space="preserve"> during the HPC site visit.</w:t>
      </w:r>
      <w:r w:rsidR="003064D4">
        <w:t xml:space="preserve"> D</w:t>
      </w:r>
      <w:r w:rsidR="00576ECA">
        <w:t xml:space="preserve">ata acquisition should </w:t>
      </w:r>
      <w:r w:rsidR="003064D4">
        <w:t xml:space="preserve">also </w:t>
      </w:r>
      <w:r w:rsidR="00576ECA">
        <w:t xml:space="preserve">be conducted </w:t>
      </w:r>
      <w:r w:rsidR="003064D4">
        <w:t xml:space="preserve">during evidence collection </w:t>
      </w:r>
      <w:r w:rsidR="00576ECA">
        <w:t xml:space="preserve">using a suitable forensic tool without tampering or damaging the original data to preserve the </w:t>
      </w:r>
      <w:r>
        <w:t xml:space="preserve">evidence data’s </w:t>
      </w:r>
      <w:r w:rsidR="00576ECA">
        <w:t>integrity</w:t>
      </w:r>
      <w:r>
        <w:t>.</w:t>
      </w:r>
      <w:r w:rsidR="00314A53">
        <w:t xml:space="preserve"> The </w:t>
      </w:r>
      <w:r w:rsidR="00314A53">
        <w:lastRenderedPageBreak/>
        <w:t xml:space="preserve">investigator </w:t>
      </w:r>
      <w:r w:rsidR="00D34046">
        <w:t>needs</w:t>
      </w:r>
      <w:r w:rsidR="00314A53">
        <w:t xml:space="preserve"> to select a forensic tool based on the reason</w:t>
      </w:r>
      <w:r w:rsidR="00D34046">
        <w:t xml:space="preserve"> or what is needed by HPC</w:t>
      </w:r>
      <w:r w:rsidR="00F671C3">
        <w:t>. The company is looking to retrieve or recover deleted sensitive data from</w:t>
      </w:r>
      <w:r w:rsidR="00194B27">
        <w:t xml:space="preserve"> the former employee’s</w:t>
      </w:r>
      <w:r w:rsidR="00F671C3">
        <w:t xml:space="preserve"> suspected or seized computer</w:t>
      </w:r>
      <w:r w:rsidR="00194B27">
        <w:t xml:space="preserve">. Therefore, it is </w:t>
      </w:r>
      <w:r w:rsidR="00E76609">
        <w:t>vital</w:t>
      </w:r>
      <w:r w:rsidR="00194B27">
        <w:t xml:space="preserve"> </w:t>
      </w:r>
      <w:r w:rsidR="00E76609">
        <w:t>to select a forensic tool with the functionality and capability to recover hidden and deleted data.</w:t>
      </w:r>
      <w:r w:rsidR="009927EC">
        <w:t xml:space="preserve"> In this instance, FTK imager can be used to acquire an image</w:t>
      </w:r>
      <w:r w:rsidR="003A7E43">
        <w:t xml:space="preserve"> or copy</w:t>
      </w:r>
      <w:r w:rsidR="009927EC">
        <w:t xml:space="preserve"> of the suspected device’s hard disk.</w:t>
      </w:r>
      <w:r w:rsidR="00BB3CF7">
        <w:t xml:space="preserve"> </w:t>
      </w:r>
      <w:r w:rsidR="006F147C">
        <w:t xml:space="preserve">Also, files relevant to the evidence could be found in volatile places of the device such as RAM. Hence, another tool designed to capture </w:t>
      </w:r>
      <w:r w:rsidR="00243B06">
        <w:t>RAM</w:t>
      </w:r>
      <w:r w:rsidR="00BE0AE9">
        <w:t>’s image</w:t>
      </w:r>
      <w:r w:rsidR="00243B06">
        <w:t xml:space="preserve"> should be used</w:t>
      </w:r>
      <w:r w:rsidR="00BE0AE9">
        <w:t xml:space="preserve"> </w:t>
      </w:r>
      <w:r w:rsidR="0037580F">
        <w:t xml:space="preserve">to retrieve </w:t>
      </w:r>
      <w:r w:rsidR="007047D4">
        <w:t>useful</w:t>
      </w:r>
      <w:r w:rsidR="0037580F">
        <w:t xml:space="preserve"> data from the device’s memory before it is shut down or lost power.</w:t>
      </w:r>
      <w:r w:rsidR="007047D4">
        <w:t xml:space="preserve"> </w:t>
      </w:r>
      <w:r w:rsidR="00615DC1">
        <w:t xml:space="preserve">Also, </w:t>
      </w:r>
      <w:r w:rsidR="003A7E43">
        <w:t xml:space="preserve">the imaged data needs to be copied more than once for a backup. </w:t>
      </w:r>
      <w:r w:rsidR="00466573">
        <w:t>Besides, a well</w:t>
      </w:r>
      <w:r w:rsidR="00B867DB">
        <w:t>-</w:t>
      </w:r>
      <w:r w:rsidR="00466573">
        <w:t>equipped forensic lab needs to be prepared along with a high-speed computer workstation.</w:t>
      </w:r>
    </w:p>
    <w:p w14:paraId="6EA78C54" w14:textId="699C6E33" w:rsidR="00D319B0" w:rsidRDefault="00BB3CF7" w:rsidP="00310CBE">
      <w:r>
        <w:t xml:space="preserve">Following </w:t>
      </w:r>
      <w:r w:rsidR="00542B27">
        <w:t xml:space="preserve">the </w:t>
      </w:r>
      <w:r>
        <w:t xml:space="preserve">data acquisition process, the cloned or imaged data needs to be verified using MD5 and SH1 values to </w:t>
      </w:r>
      <w:r w:rsidR="00542B27">
        <w:t>maintain the data’s integrity and custody process chain.</w:t>
      </w:r>
      <w:r w:rsidR="006B2BFC">
        <w:t xml:space="preserve"> </w:t>
      </w:r>
      <w:r w:rsidR="007B6F09">
        <w:t>T</w:t>
      </w:r>
      <w:r w:rsidR="006B2BFC">
        <w:t xml:space="preserve">he </w:t>
      </w:r>
      <w:r w:rsidR="00D53B8F">
        <w:t xml:space="preserve">imaged data </w:t>
      </w:r>
      <w:r w:rsidR="007B6F09">
        <w:t xml:space="preserve">also </w:t>
      </w:r>
      <w:r w:rsidR="00D53B8F">
        <w:t>needs to be quarantined safe</w:t>
      </w:r>
      <w:r w:rsidR="007B6F09">
        <w:t>ly</w:t>
      </w:r>
      <w:r w:rsidR="00D53B8F">
        <w:t xml:space="preserve"> and secure</w:t>
      </w:r>
      <w:r w:rsidR="007B6F09">
        <w:t xml:space="preserve">ly </w:t>
      </w:r>
      <w:r w:rsidR="00D53B8F">
        <w:t xml:space="preserve">to protect it from being modified or damaged </w:t>
      </w:r>
      <w:r w:rsidR="00B156FF">
        <w:t xml:space="preserve">and </w:t>
      </w:r>
      <w:r w:rsidR="00D53B8F">
        <w:t>maintain its integrity</w:t>
      </w:r>
      <w:r w:rsidR="00B156FF">
        <w:t xml:space="preserve"> and custody process</w:t>
      </w:r>
      <w:r w:rsidR="000F0802">
        <w:t xml:space="preserve">, and it should </w:t>
      </w:r>
      <w:r w:rsidR="00290E5C">
        <w:t xml:space="preserve">also </w:t>
      </w:r>
      <w:r w:rsidR="000F0802">
        <w:t>be on read-only access level to protect it from being tampered or altered.</w:t>
      </w:r>
      <w:r w:rsidR="004F7E0D">
        <w:t xml:space="preserve"> Besides</w:t>
      </w:r>
      <w:r w:rsidR="00BF077B">
        <w:t xml:space="preserve">, all the processes and activities carried out during this stage needs to be documented to maintain custody chain. </w:t>
      </w:r>
    </w:p>
    <w:p w14:paraId="74E48465" w14:textId="77777777" w:rsidR="00282552" w:rsidRDefault="00D319B0" w:rsidP="00310CBE">
      <w:r>
        <w:t xml:space="preserve">Completing the preservation process, the investigator can start </w:t>
      </w:r>
      <w:r w:rsidR="002236D4">
        <w:t xml:space="preserve">to </w:t>
      </w:r>
      <w:r w:rsidR="004F7E0D">
        <w:t>examine and investigate</w:t>
      </w:r>
      <w:r w:rsidR="002236D4">
        <w:t xml:space="preserve"> on the cloned data.</w:t>
      </w:r>
      <w:r w:rsidR="004F7E0D">
        <w:t xml:space="preserve"> Prior to this stage, the investigator should be prepared with</w:t>
      </w:r>
      <w:r w:rsidR="00290E5C">
        <w:t xml:space="preserve"> tools specifically designed to recover deleted files.</w:t>
      </w:r>
      <w:r w:rsidR="00C20B36">
        <w:t xml:space="preserve"> Therefore, FTK can be the best tool to</w:t>
      </w:r>
      <w:r w:rsidR="00D14535">
        <w:t xml:space="preserve"> </w:t>
      </w:r>
      <w:r w:rsidR="00C20B36">
        <w:t>discover deleted, hidden, encrypted</w:t>
      </w:r>
      <w:r w:rsidR="00DE2BDB">
        <w:t>, and masked files.</w:t>
      </w:r>
      <w:r w:rsidR="007047D4">
        <w:t xml:space="preserve"> At this stage, the investigator can analyse the </w:t>
      </w:r>
      <w:r w:rsidR="006B5351">
        <w:t>evidence file found by the tool using several techniques</w:t>
      </w:r>
      <w:r w:rsidR="00D14535">
        <w:t xml:space="preserve">, such as indexing and </w:t>
      </w:r>
      <w:r w:rsidR="00512C50">
        <w:t xml:space="preserve">file </w:t>
      </w:r>
      <w:r w:rsidR="00D14535">
        <w:t>extension search</w:t>
      </w:r>
      <w:r w:rsidR="006B5351">
        <w:t>. Firstly,</w:t>
      </w:r>
      <w:r w:rsidR="00D14535">
        <w:t xml:space="preserve"> the expert needs search to find files relevant to the case using </w:t>
      </w:r>
      <w:r w:rsidR="0092575D">
        <w:t xml:space="preserve">file extension method aiming PDF, MS Word, and </w:t>
      </w:r>
      <w:r w:rsidR="008D6988">
        <w:t>R</w:t>
      </w:r>
      <w:r w:rsidR="0092575D">
        <w:t xml:space="preserve">ich </w:t>
      </w:r>
      <w:r w:rsidR="008D6988">
        <w:t>T</w:t>
      </w:r>
      <w:r w:rsidR="0092575D">
        <w:t xml:space="preserve">ext </w:t>
      </w:r>
      <w:r w:rsidR="008D6988">
        <w:t>F</w:t>
      </w:r>
      <w:r w:rsidR="0092575D">
        <w:t>ormat (RTF)</w:t>
      </w:r>
      <w:r w:rsidR="008D6988">
        <w:t xml:space="preserve">, and the search should also include the unallocated spaces </w:t>
      </w:r>
      <w:r w:rsidR="00895039">
        <w:t>of the device</w:t>
      </w:r>
      <w:r w:rsidR="001A4A41">
        <w:t>, and</w:t>
      </w:r>
      <w:r w:rsidR="00B91F59">
        <w:t xml:space="preserve"> files </w:t>
      </w:r>
      <w:r w:rsidR="00C23F22">
        <w:t xml:space="preserve">found </w:t>
      </w:r>
      <w:r w:rsidR="00B91F59">
        <w:t>with password</w:t>
      </w:r>
      <w:r w:rsidR="001A4A41">
        <w:t>-</w:t>
      </w:r>
      <w:r w:rsidR="00B91F59">
        <w:t>protected s</w:t>
      </w:r>
      <w:r w:rsidR="00C23F22">
        <w:t>hould be investigated using password cracker tools</w:t>
      </w:r>
      <w:r w:rsidR="001A4A41">
        <w:t xml:space="preserve"> to be accessed and examined.</w:t>
      </w:r>
      <w:r w:rsidR="00722C08">
        <w:t xml:space="preserve"> </w:t>
      </w:r>
    </w:p>
    <w:p w14:paraId="197973AD" w14:textId="77777777" w:rsidR="00213867" w:rsidRDefault="00722C08" w:rsidP="00310CBE">
      <w:r>
        <w:t xml:space="preserve">There are </w:t>
      </w:r>
      <w:r w:rsidR="00282552">
        <w:t xml:space="preserve">also </w:t>
      </w:r>
      <w:r w:rsidR="0000279B">
        <w:t>other</w:t>
      </w:r>
      <w:r>
        <w:t xml:space="preserve"> methods to hide files intentionally</w:t>
      </w:r>
      <w:r w:rsidR="000201D2">
        <w:t>;</w:t>
      </w:r>
      <w:r>
        <w:t xml:space="preserve"> for example, a .pdf can be saved </w:t>
      </w:r>
      <w:r w:rsidR="000201D2">
        <w:t>by changing the file extension to .jpeg.</w:t>
      </w:r>
      <w:r>
        <w:t xml:space="preserve"> Therefore, files </w:t>
      </w:r>
      <w:r w:rsidR="000201D2">
        <w:t xml:space="preserve">discovered </w:t>
      </w:r>
      <w:r>
        <w:t xml:space="preserve">with bad </w:t>
      </w:r>
      <w:r w:rsidR="000201D2">
        <w:t xml:space="preserve">file </w:t>
      </w:r>
      <w:r>
        <w:t>extension needs to be investigated and analysed by changing their extension to the correct format.</w:t>
      </w:r>
      <w:r w:rsidR="00B25114">
        <w:t xml:space="preserve"> Also, the suspect can hide the valuable data within another file using steganography method. On such occasions, the files need forward</w:t>
      </w:r>
      <w:r w:rsidR="00F35A2B">
        <w:t>ing</w:t>
      </w:r>
      <w:r w:rsidR="00B25114">
        <w:t xml:space="preserve"> to a forensic tool of steganography capability for further analysis.</w:t>
      </w:r>
      <w:r w:rsidR="00F35A2B">
        <w:t xml:space="preserve"> Besides, messages or files pertinent to the evidence can be </w:t>
      </w:r>
      <w:r w:rsidR="003200B7">
        <w:t>ciphered</w:t>
      </w:r>
      <w:r w:rsidR="00F35A2B">
        <w:t xml:space="preserve"> </w:t>
      </w:r>
      <w:r w:rsidR="003200B7">
        <w:t xml:space="preserve">or masked </w:t>
      </w:r>
      <w:r w:rsidR="00F35A2B">
        <w:t xml:space="preserve">using </w:t>
      </w:r>
      <w:r w:rsidR="00F35A2B">
        <w:lastRenderedPageBreak/>
        <w:t>cryptography method.</w:t>
      </w:r>
      <w:r w:rsidR="003200B7">
        <w:t xml:space="preserve"> In this case, the expert needs to analyse and </w:t>
      </w:r>
      <w:r w:rsidR="0000279B">
        <w:t>investigate</w:t>
      </w:r>
      <w:r w:rsidR="003200B7">
        <w:t xml:space="preserve"> the message manually. </w:t>
      </w:r>
    </w:p>
    <w:p w14:paraId="35715459" w14:textId="63576872" w:rsidR="00B156FF" w:rsidRDefault="003200B7" w:rsidP="00310CBE">
      <w:r>
        <w:t xml:space="preserve">Further, the suspect can or may have transferred the data to different locations using email and other </w:t>
      </w:r>
      <w:r w:rsidR="00C5004A">
        <w:t>methods. Hence, examining and analysing the company’s email</w:t>
      </w:r>
      <w:r w:rsidR="007D52D4">
        <w:t>, such as chat history</w:t>
      </w:r>
      <w:r w:rsidR="0084555D">
        <w:t xml:space="preserve"> and the suspect’s </w:t>
      </w:r>
      <w:r w:rsidR="007D52D4">
        <w:t>contact details</w:t>
      </w:r>
      <w:r w:rsidR="00635002">
        <w:t>,</w:t>
      </w:r>
      <w:r w:rsidR="00C5004A">
        <w:t xml:space="preserve"> is also </w:t>
      </w:r>
      <w:r w:rsidR="007D52D4">
        <w:t>crucial</w:t>
      </w:r>
      <w:r w:rsidR="00635002">
        <w:t xml:space="preserve"> to find files correlated </w:t>
      </w:r>
      <w:r w:rsidR="00A42AB9">
        <w:t>with</w:t>
      </w:r>
      <w:r w:rsidR="00635002">
        <w:t xml:space="preserve"> the incident.</w:t>
      </w:r>
      <w:r w:rsidR="00A42AB9">
        <w:t xml:space="preserve"> Finally, all files found associated to the case should be saved and documented </w:t>
      </w:r>
      <w:r w:rsidR="004A4056">
        <w:t xml:space="preserve">to maintain </w:t>
      </w:r>
      <w:r w:rsidR="00213867">
        <w:t xml:space="preserve">the </w:t>
      </w:r>
      <w:r w:rsidR="00560DFA">
        <w:t>circle of accountability.</w:t>
      </w:r>
    </w:p>
    <w:p w14:paraId="21D4BCE7" w14:textId="73543FB3" w:rsidR="00EC148D" w:rsidRDefault="00213867" w:rsidP="00EC148D">
      <w:pPr>
        <w:pStyle w:val="Heading2"/>
      </w:pPr>
      <w:bookmarkStart w:id="54" w:name="_Toc62132938"/>
      <w:r>
        <w:t>Report</w:t>
      </w:r>
      <w:bookmarkEnd w:id="54"/>
    </w:p>
    <w:p w14:paraId="1BA74D83" w14:textId="01249E4A" w:rsidR="000E40A7" w:rsidRDefault="00EC148D" w:rsidP="00EC148D">
      <w:r>
        <w:t xml:space="preserve">The </w:t>
      </w:r>
      <w:r w:rsidR="00E267A9">
        <w:t>expert</w:t>
      </w:r>
      <w:r>
        <w:t xml:space="preserve"> </w:t>
      </w:r>
      <w:r w:rsidR="00E267A9">
        <w:t xml:space="preserve">should present the evidence files related to the incident in </w:t>
      </w:r>
      <w:r w:rsidR="002A6065">
        <w:t xml:space="preserve">an </w:t>
      </w:r>
      <w:r w:rsidR="00E267A9">
        <w:t>admissible format. The report format should include key findings</w:t>
      </w:r>
      <w:r w:rsidR="002A6065">
        <w:t xml:space="preserve"> and</w:t>
      </w:r>
      <w:r w:rsidR="00E267A9">
        <w:t xml:space="preserve"> recommendations</w:t>
      </w:r>
      <w:r w:rsidR="002A6065">
        <w:t xml:space="preserve"> and written in words</w:t>
      </w:r>
      <w:r w:rsidR="0064444B">
        <w:t xml:space="preserve"> </w:t>
      </w:r>
      <w:r w:rsidR="002A6065">
        <w:t>applicable to the court.</w:t>
      </w:r>
      <w:r w:rsidR="00D511DC">
        <w:t xml:space="preserve"> Figure 20 and 21 below show the report and invoice</w:t>
      </w:r>
      <w:r w:rsidR="00D01E15">
        <w:t xml:space="preserve"> forms</w:t>
      </w:r>
      <w:r w:rsidR="00D511DC">
        <w:t>, respectively.</w:t>
      </w:r>
    </w:p>
    <w:p w14:paraId="10995975" w14:textId="742D7050" w:rsidR="000E40A7" w:rsidRDefault="000E40A7" w:rsidP="000E40A7">
      <w:pPr>
        <w:jc w:val="center"/>
      </w:pPr>
      <w:r>
        <w:rPr>
          <w:noProof/>
        </w:rPr>
        <w:drawing>
          <wp:inline distT="0" distB="0" distL="0" distR="0" wp14:anchorId="1128544B" wp14:editId="7838BBEC">
            <wp:extent cx="4498340" cy="40411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498340" cy="4041140"/>
                    </a:xfrm>
                    <a:prstGeom prst="rect">
                      <a:avLst/>
                    </a:prstGeom>
                    <a:noFill/>
                    <a:ln>
                      <a:noFill/>
                    </a:ln>
                  </pic:spPr>
                </pic:pic>
              </a:graphicData>
            </a:graphic>
          </wp:inline>
        </w:drawing>
      </w:r>
    </w:p>
    <w:p w14:paraId="0E3A9ECF" w14:textId="489C4930" w:rsidR="000E40A7" w:rsidRPr="00D511DC" w:rsidRDefault="00D511DC" w:rsidP="00D511DC">
      <w:pPr>
        <w:pStyle w:val="Caption"/>
        <w:jc w:val="center"/>
        <w:rPr>
          <w:b/>
          <w:bCs/>
          <w:sz w:val="24"/>
          <w:szCs w:val="24"/>
        </w:rPr>
      </w:pPr>
      <w:bookmarkStart w:id="55" w:name="_Toc62127259"/>
      <w:r w:rsidRPr="00D511DC">
        <w:rPr>
          <w:b/>
          <w:bCs/>
          <w:sz w:val="24"/>
          <w:szCs w:val="24"/>
        </w:rPr>
        <w:t xml:space="preserve">Figure </w:t>
      </w:r>
      <w:r w:rsidRPr="00D511DC">
        <w:rPr>
          <w:b/>
          <w:bCs/>
          <w:sz w:val="24"/>
          <w:szCs w:val="24"/>
        </w:rPr>
        <w:fldChar w:fldCharType="begin"/>
      </w:r>
      <w:r w:rsidRPr="00D511DC">
        <w:rPr>
          <w:b/>
          <w:bCs/>
          <w:sz w:val="24"/>
          <w:szCs w:val="24"/>
        </w:rPr>
        <w:instrText xml:space="preserve"> SEQ Figure \* ARABIC </w:instrText>
      </w:r>
      <w:r w:rsidRPr="00D511DC">
        <w:rPr>
          <w:b/>
          <w:bCs/>
          <w:sz w:val="24"/>
          <w:szCs w:val="24"/>
        </w:rPr>
        <w:fldChar w:fldCharType="separate"/>
      </w:r>
      <w:r w:rsidR="00D01E15">
        <w:rPr>
          <w:b/>
          <w:bCs/>
          <w:noProof/>
          <w:sz w:val="24"/>
          <w:szCs w:val="24"/>
        </w:rPr>
        <w:t>20</w:t>
      </w:r>
      <w:r w:rsidRPr="00D511DC">
        <w:rPr>
          <w:b/>
          <w:bCs/>
          <w:sz w:val="24"/>
          <w:szCs w:val="24"/>
        </w:rPr>
        <w:fldChar w:fldCharType="end"/>
      </w:r>
      <w:r w:rsidRPr="00D511DC">
        <w:rPr>
          <w:b/>
          <w:bCs/>
          <w:sz w:val="24"/>
          <w:szCs w:val="24"/>
        </w:rPr>
        <w:t xml:space="preserve">: </w:t>
      </w:r>
      <w:r>
        <w:rPr>
          <w:b/>
          <w:bCs/>
          <w:sz w:val="24"/>
          <w:szCs w:val="24"/>
        </w:rPr>
        <w:t>R</w:t>
      </w:r>
      <w:r w:rsidRPr="00D511DC">
        <w:rPr>
          <w:b/>
          <w:bCs/>
          <w:sz w:val="24"/>
          <w:szCs w:val="24"/>
        </w:rPr>
        <w:t>eport format of the incident.</w:t>
      </w:r>
      <w:bookmarkEnd w:id="55"/>
    </w:p>
    <w:p w14:paraId="19F748BE" w14:textId="3EAE6C40" w:rsidR="000E40A7" w:rsidRDefault="000E40A7" w:rsidP="00EC148D"/>
    <w:p w14:paraId="447BBB2D" w14:textId="59C884B6" w:rsidR="000E40A7" w:rsidRDefault="000E40A7" w:rsidP="00EC148D"/>
    <w:p w14:paraId="7C983260" w14:textId="75D17B2B" w:rsidR="000E40A7" w:rsidRDefault="000E40A7" w:rsidP="00EC148D"/>
    <w:p w14:paraId="006F08DA" w14:textId="3EB339C9" w:rsidR="000E40A7" w:rsidRDefault="000E40A7" w:rsidP="00EC148D"/>
    <w:p w14:paraId="7CBC9C66" w14:textId="277066E3" w:rsidR="000E40A7" w:rsidRDefault="00D01E15" w:rsidP="00D01E15">
      <w:pPr>
        <w:jc w:val="center"/>
      </w:pPr>
      <w:r>
        <w:rPr>
          <w:noProof/>
        </w:rPr>
        <w:drawing>
          <wp:inline distT="0" distB="0" distL="0" distR="0" wp14:anchorId="022E1C75" wp14:editId="2A2766F4">
            <wp:extent cx="5557520" cy="3534383"/>
            <wp:effectExtent l="0" t="0" r="508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560312" cy="3536158"/>
                    </a:xfrm>
                    <a:prstGeom prst="rect">
                      <a:avLst/>
                    </a:prstGeom>
                    <a:noFill/>
                    <a:ln>
                      <a:noFill/>
                    </a:ln>
                  </pic:spPr>
                </pic:pic>
              </a:graphicData>
            </a:graphic>
          </wp:inline>
        </w:drawing>
      </w:r>
    </w:p>
    <w:p w14:paraId="3919E673" w14:textId="302E6AE4" w:rsidR="000E40A7" w:rsidRPr="005620D8" w:rsidRDefault="00D01E15" w:rsidP="00D01E15">
      <w:pPr>
        <w:pStyle w:val="Caption"/>
        <w:jc w:val="center"/>
        <w:rPr>
          <w:b/>
          <w:bCs/>
          <w:sz w:val="24"/>
          <w:szCs w:val="24"/>
        </w:rPr>
      </w:pPr>
      <w:bookmarkStart w:id="56" w:name="_Toc62127260"/>
      <w:r w:rsidRPr="005620D8">
        <w:rPr>
          <w:b/>
          <w:bCs/>
          <w:sz w:val="24"/>
          <w:szCs w:val="24"/>
        </w:rPr>
        <w:t xml:space="preserve">Figure </w:t>
      </w:r>
      <w:r w:rsidRPr="005620D8">
        <w:rPr>
          <w:b/>
          <w:bCs/>
          <w:sz w:val="24"/>
          <w:szCs w:val="24"/>
        </w:rPr>
        <w:fldChar w:fldCharType="begin"/>
      </w:r>
      <w:r w:rsidRPr="005620D8">
        <w:rPr>
          <w:b/>
          <w:bCs/>
          <w:sz w:val="24"/>
          <w:szCs w:val="24"/>
        </w:rPr>
        <w:instrText xml:space="preserve"> SEQ Figure \* ARABIC </w:instrText>
      </w:r>
      <w:r w:rsidRPr="005620D8">
        <w:rPr>
          <w:b/>
          <w:bCs/>
          <w:sz w:val="24"/>
          <w:szCs w:val="24"/>
        </w:rPr>
        <w:fldChar w:fldCharType="separate"/>
      </w:r>
      <w:r w:rsidRPr="005620D8">
        <w:rPr>
          <w:b/>
          <w:bCs/>
          <w:noProof/>
          <w:sz w:val="24"/>
          <w:szCs w:val="24"/>
        </w:rPr>
        <w:t>21</w:t>
      </w:r>
      <w:r w:rsidRPr="005620D8">
        <w:rPr>
          <w:b/>
          <w:bCs/>
          <w:sz w:val="24"/>
          <w:szCs w:val="24"/>
        </w:rPr>
        <w:fldChar w:fldCharType="end"/>
      </w:r>
      <w:r w:rsidRPr="005620D8">
        <w:rPr>
          <w:b/>
          <w:bCs/>
          <w:sz w:val="24"/>
          <w:szCs w:val="24"/>
        </w:rPr>
        <w:t>: Invoice form</w:t>
      </w:r>
      <w:r w:rsidR="00254054" w:rsidRPr="005620D8">
        <w:rPr>
          <w:b/>
          <w:bCs/>
          <w:sz w:val="24"/>
          <w:szCs w:val="24"/>
        </w:rPr>
        <w:t>.</w:t>
      </w:r>
      <w:bookmarkEnd w:id="56"/>
    </w:p>
    <w:p w14:paraId="76996101" w14:textId="69644690" w:rsidR="000E40A7" w:rsidRDefault="00D01E15" w:rsidP="00D01E15">
      <w:pPr>
        <w:pStyle w:val="Heading1"/>
      </w:pPr>
      <w:bookmarkStart w:id="57" w:name="_Toc62132939"/>
      <w:r>
        <w:t>Conclusion</w:t>
      </w:r>
      <w:bookmarkEnd w:id="57"/>
    </w:p>
    <w:p w14:paraId="6E40DB18" w14:textId="4919E230" w:rsidR="006765B3" w:rsidRDefault="00E1314F" w:rsidP="00B40CA9">
      <w:r>
        <w:t xml:space="preserve">With the rise of </w:t>
      </w:r>
      <w:r w:rsidR="00075135">
        <w:t xml:space="preserve">the </w:t>
      </w:r>
      <w:r>
        <w:t>internet and technology, w</w:t>
      </w:r>
      <w:r w:rsidR="00B40CA9">
        <w:t>eb application</w:t>
      </w:r>
      <w:r>
        <w:t>s</w:t>
      </w:r>
      <w:r w:rsidR="00B40CA9">
        <w:t xml:space="preserve"> </w:t>
      </w:r>
      <w:r>
        <w:t xml:space="preserve">have </w:t>
      </w:r>
      <w:r w:rsidR="00B40CA9">
        <w:t>becom</w:t>
      </w:r>
      <w:r>
        <w:t xml:space="preserve">e </w:t>
      </w:r>
      <w:r w:rsidR="00B40CA9">
        <w:t xml:space="preserve">essential for businesses </w:t>
      </w:r>
      <w:r w:rsidR="0085791A">
        <w:t>success due to its scalability, efficiency, accessibility</w:t>
      </w:r>
      <w:r>
        <w:t>, and simplicity.</w:t>
      </w:r>
      <w:r w:rsidR="00C4292E">
        <w:t xml:space="preserve"> </w:t>
      </w:r>
      <w:r w:rsidR="003E0E84">
        <w:t>Conversely, cyber</w:t>
      </w:r>
      <w:r w:rsidR="001712F5">
        <w:t>-</w:t>
      </w:r>
      <w:r w:rsidR="003E0E84">
        <w:t xml:space="preserve">attacks or crimes associated with </w:t>
      </w:r>
      <w:r w:rsidR="00FC7920">
        <w:t>web applications is rising exponentially</w:t>
      </w:r>
      <w:r w:rsidR="004868B6">
        <w:t>.</w:t>
      </w:r>
      <w:r w:rsidR="00FF76BD">
        <w:t xml:space="preserve"> Therefore, the need for solidifying web application security is significa</w:t>
      </w:r>
      <w:r w:rsidR="001712F5">
        <w:t>nt to businesses and end users</w:t>
      </w:r>
      <w:r w:rsidR="00E279DB">
        <w:t xml:space="preserve"> from being targeted by cybercriminals</w:t>
      </w:r>
      <w:r w:rsidR="001712F5">
        <w:t>.</w:t>
      </w:r>
      <w:r w:rsidR="00400551">
        <w:t xml:space="preserve"> However,</w:t>
      </w:r>
      <w:r w:rsidR="001051D9">
        <w:t xml:space="preserve"> </w:t>
      </w:r>
      <w:r w:rsidR="00400551">
        <w:t>i</w:t>
      </w:r>
      <w:r w:rsidR="001051D9">
        <w:t xml:space="preserve">ndustries can improve and assess </w:t>
      </w:r>
      <w:r w:rsidR="00400551">
        <w:t xml:space="preserve">their web environment’s </w:t>
      </w:r>
      <w:r w:rsidR="001051D9">
        <w:t xml:space="preserve">security posture </w:t>
      </w:r>
      <w:r w:rsidR="00400551">
        <w:t>by</w:t>
      </w:r>
      <w:r w:rsidR="001051D9">
        <w:t xml:space="preserve"> </w:t>
      </w:r>
      <w:r w:rsidR="00400551">
        <w:t xml:space="preserve">conducting </w:t>
      </w:r>
      <w:r w:rsidR="001051D9">
        <w:t>penetration testing</w:t>
      </w:r>
      <w:r w:rsidR="00400551">
        <w:t xml:space="preserve"> to find the </w:t>
      </w:r>
      <w:r w:rsidR="00333E31">
        <w:t>security flaws or vulnerabilities on their systems and provide solutions.</w:t>
      </w:r>
      <w:r w:rsidR="006C64D4">
        <w:t xml:space="preserve"> In this paper, </w:t>
      </w:r>
      <w:r w:rsidR="00541D6D">
        <w:t xml:space="preserve">black box testing </w:t>
      </w:r>
      <w:r w:rsidR="00B54708">
        <w:t>conducted</w:t>
      </w:r>
      <w:r w:rsidR="00541D6D">
        <w:t xml:space="preserve"> on </w:t>
      </w:r>
      <w:r w:rsidR="006C64D4">
        <w:t>a live web</w:t>
      </w:r>
      <w:r w:rsidR="00541D6D">
        <w:t>site of HPC</w:t>
      </w:r>
      <w:r w:rsidR="006C64D4">
        <w:t xml:space="preserve"> to examine</w:t>
      </w:r>
      <w:r w:rsidR="00541D6D">
        <w:t xml:space="preserve"> and test</w:t>
      </w:r>
      <w:r w:rsidR="006C64D4">
        <w:t xml:space="preserve"> its </w:t>
      </w:r>
      <w:r w:rsidR="00541D6D">
        <w:t xml:space="preserve">web </w:t>
      </w:r>
      <w:r w:rsidR="006C64D4">
        <w:t>security</w:t>
      </w:r>
      <w:r w:rsidR="00B54708">
        <w:t xml:space="preserve"> performing several types of attack.</w:t>
      </w:r>
      <w:r w:rsidR="00A614BF">
        <w:t xml:space="preserve"> The results of the testing show</w:t>
      </w:r>
      <w:r w:rsidR="009C322C">
        <w:t xml:space="preserve"> that</w:t>
      </w:r>
      <w:r w:rsidR="00A614BF">
        <w:t xml:space="preserve"> the website </w:t>
      </w:r>
      <w:r w:rsidR="00BF3551">
        <w:t xml:space="preserve">can be vulnerable to </w:t>
      </w:r>
      <w:r w:rsidR="009C322C">
        <w:t xml:space="preserve">an </w:t>
      </w:r>
      <w:r w:rsidR="001108D6">
        <w:t>XSS injection attack.</w:t>
      </w:r>
      <w:r w:rsidR="00094093">
        <w:t xml:space="preserve"> The company’s website also tested against SQL injection and input validation</w:t>
      </w:r>
      <w:r w:rsidR="001045C2">
        <w:t>. In this case, the website security system is doing exceptionally well and resulted</w:t>
      </w:r>
      <w:r w:rsidR="009C322C">
        <w:t xml:space="preserve"> in</w:t>
      </w:r>
      <w:r w:rsidR="001045C2">
        <w:t xml:space="preserve"> the attacks unsuccessful</w:t>
      </w:r>
      <w:r w:rsidR="009C322C">
        <w:t>ly</w:t>
      </w:r>
      <w:r w:rsidR="001045C2">
        <w:t>.</w:t>
      </w:r>
      <w:r w:rsidR="006765B3">
        <w:t xml:space="preserve"> However, </w:t>
      </w:r>
      <w:r w:rsidR="00826CD1">
        <w:t xml:space="preserve">the server-side is without WAF, which means the web application is more vulnerable to attackers. Hence, it is a recommendation to implement WAF on the server-side to protect the website from attackers. In a nutshell, the </w:t>
      </w:r>
      <w:r w:rsidR="00327018">
        <w:t>security system on the website application and webserver implemented is vigorous.</w:t>
      </w:r>
    </w:p>
    <w:bookmarkStart w:id="58" w:name="_Toc62132940" w:displacedByCustomXml="next"/>
    <w:sdt>
      <w:sdtPr>
        <w:rPr>
          <w:rFonts w:eastAsiaTheme="minorHAnsi" w:cstheme="minorBidi"/>
          <w:color w:val="auto"/>
          <w:sz w:val="24"/>
          <w:szCs w:val="22"/>
        </w:rPr>
        <w:id w:val="-952395538"/>
        <w:docPartObj>
          <w:docPartGallery w:val="Bibliographies"/>
          <w:docPartUnique/>
        </w:docPartObj>
      </w:sdtPr>
      <w:sdtEndPr/>
      <w:sdtContent>
        <w:p w14:paraId="0CE4E524" w14:textId="5BBC588F" w:rsidR="004B05DE" w:rsidRDefault="004B05DE">
          <w:pPr>
            <w:pStyle w:val="Heading1"/>
          </w:pPr>
          <w:r>
            <w:t>References</w:t>
          </w:r>
          <w:bookmarkEnd w:id="58"/>
        </w:p>
        <w:sdt>
          <w:sdtPr>
            <w:id w:val="-573587230"/>
            <w:bibliography/>
          </w:sdtPr>
          <w:sdtEndPr/>
          <w:sdtContent>
            <w:p w14:paraId="695A7AD7" w14:textId="77777777" w:rsidR="004B05DE" w:rsidRDefault="004B05DE">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2"/>
                <w:gridCol w:w="8714"/>
              </w:tblGrid>
              <w:tr w:rsidR="004B05DE" w14:paraId="67B7CD05" w14:textId="77777777">
                <w:trPr>
                  <w:divId w:val="762994617"/>
                  <w:tblCellSpacing w:w="15" w:type="dxa"/>
                </w:trPr>
                <w:tc>
                  <w:tcPr>
                    <w:tcW w:w="50" w:type="pct"/>
                    <w:hideMark/>
                  </w:tcPr>
                  <w:p w14:paraId="5C931DB8" w14:textId="371630CA" w:rsidR="004B05DE" w:rsidRDefault="004B05DE">
                    <w:pPr>
                      <w:pStyle w:val="Bibliography"/>
                      <w:rPr>
                        <w:noProof/>
                        <w:szCs w:val="24"/>
                      </w:rPr>
                    </w:pPr>
                    <w:r>
                      <w:rPr>
                        <w:noProof/>
                      </w:rPr>
                      <w:t xml:space="preserve">[1] </w:t>
                    </w:r>
                  </w:p>
                </w:tc>
                <w:tc>
                  <w:tcPr>
                    <w:tcW w:w="0" w:type="auto"/>
                    <w:hideMark/>
                  </w:tcPr>
                  <w:p w14:paraId="12E7F53C" w14:textId="77777777" w:rsidR="004B05DE" w:rsidRDefault="004B05DE">
                    <w:pPr>
                      <w:pStyle w:val="Bibliography"/>
                      <w:rPr>
                        <w:noProof/>
                      </w:rPr>
                    </w:pPr>
                    <w:r>
                      <w:rPr>
                        <w:noProof/>
                      </w:rPr>
                      <w:t xml:space="preserve">H. Shebli and B. D. Beheshti, “A study on penetration testing process and tools,” in </w:t>
                    </w:r>
                    <w:r>
                      <w:rPr>
                        <w:i/>
                        <w:iCs/>
                        <w:noProof/>
                      </w:rPr>
                      <w:t>IEEE</w:t>
                    </w:r>
                    <w:r>
                      <w:rPr>
                        <w:noProof/>
                      </w:rPr>
                      <w:t xml:space="preserve">, Farmingdale, 2018. </w:t>
                    </w:r>
                  </w:p>
                </w:tc>
              </w:tr>
              <w:tr w:rsidR="004B05DE" w14:paraId="31283F5B" w14:textId="77777777">
                <w:trPr>
                  <w:divId w:val="762994617"/>
                  <w:tblCellSpacing w:w="15" w:type="dxa"/>
                </w:trPr>
                <w:tc>
                  <w:tcPr>
                    <w:tcW w:w="50" w:type="pct"/>
                    <w:hideMark/>
                  </w:tcPr>
                  <w:p w14:paraId="11412AEF" w14:textId="77777777" w:rsidR="004B05DE" w:rsidRDefault="004B05DE">
                    <w:pPr>
                      <w:pStyle w:val="Bibliography"/>
                      <w:rPr>
                        <w:noProof/>
                      </w:rPr>
                    </w:pPr>
                    <w:r>
                      <w:rPr>
                        <w:noProof/>
                      </w:rPr>
                      <w:t xml:space="preserve">[2] </w:t>
                    </w:r>
                  </w:p>
                </w:tc>
                <w:tc>
                  <w:tcPr>
                    <w:tcW w:w="0" w:type="auto"/>
                    <w:hideMark/>
                  </w:tcPr>
                  <w:p w14:paraId="0C18DECE" w14:textId="77777777" w:rsidR="004B05DE" w:rsidRDefault="004B05DE">
                    <w:pPr>
                      <w:pStyle w:val="Bibliography"/>
                      <w:rPr>
                        <w:noProof/>
                      </w:rPr>
                    </w:pPr>
                    <w:r>
                      <w:rPr>
                        <w:noProof/>
                      </w:rPr>
                      <w:t xml:space="preserve">A. G. Bacudio, X. Yuan, M. Jones and et.al, “AN OVERVIEW OF PENETRATION TESTING,” </w:t>
                    </w:r>
                    <w:r>
                      <w:rPr>
                        <w:i/>
                        <w:iCs/>
                        <w:noProof/>
                      </w:rPr>
                      <w:t xml:space="preserve">International Journal of Network Security &amp; Its Applications (IJNSA),, </w:t>
                    </w:r>
                    <w:r>
                      <w:rPr>
                        <w:noProof/>
                      </w:rPr>
                      <w:t xml:space="preserve">vol. 3, no. 6, pp. 19-38, 2011. </w:t>
                    </w:r>
                  </w:p>
                </w:tc>
              </w:tr>
              <w:tr w:rsidR="004B05DE" w14:paraId="17EA484D" w14:textId="77777777">
                <w:trPr>
                  <w:divId w:val="762994617"/>
                  <w:tblCellSpacing w:w="15" w:type="dxa"/>
                </w:trPr>
                <w:tc>
                  <w:tcPr>
                    <w:tcW w:w="50" w:type="pct"/>
                    <w:hideMark/>
                  </w:tcPr>
                  <w:p w14:paraId="70135A93" w14:textId="77777777" w:rsidR="004B05DE" w:rsidRDefault="004B05DE">
                    <w:pPr>
                      <w:pStyle w:val="Bibliography"/>
                      <w:rPr>
                        <w:noProof/>
                      </w:rPr>
                    </w:pPr>
                    <w:r>
                      <w:rPr>
                        <w:noProof/>
                      </w:rPr>
                      <w:t xml:space="preserve">[3] </w:t>
                    </w:r>
                  </w:p>
                </w:tc>
                <w:tc>
                  <w:tcPr>
                    <w:tcW w:w="0" w:type="auto"/>
                    <w:hideMark/>
                  </w:tcPr>
                  <w:p w14:paraId="3186B569" w14:textId="77777777" w:rsidR="004B05DE" w:rsidRDefault="004B05DE">
                    <w:pPr>
                      <w:pStyle w:val="Bibliography"/>
                      <w:rPr>
                        <w:noProof/>
                      </w:rPr>
                    </w:pPr>
                    <w:r>
                      <w:rPr>
                        <w:noProof/>
                      </w:rPr>
                      <w:t xml:space="preserve">S. Yadav and C. Navdeti, “Survey: Secured Techniques for Vulnerability Assessment and Penetration Testing,” </w:t>
                    </w:r>
                    <w:r>
                      <w:rPr>
                        <w:i/>
                        <w:iCs/>
                        <w:noProof/>
                      </w:rPr>
                      <w:t xml:space="preserve">International Journal of Computer Science and Information Technologies (IJCSIT), </w:t>
                    </w:r>
                    <w:r>
                      <w:rPr>
                        <w:noProof/>
                      </w:rPr>
                      <w:t xml:space="preserve">vol. 5, no. 4, pp. 5132-5135, 2014. </w:t>
                    </w:r>
                  </w:p>
                </w:tc>
              </w:tr>
              <w:tr w:rsidR="004B05DE" w14:paraId="5CFC66C7" w14:textId="77777777">
                <w:trPr>
                  <w:divId w:val="762994617"/>
                  <w:tblCellSpacing w:w="15" w:type="dxa"/>
                </w:trPr>
                <w:tc>
                  <w:tcPr>
                    <w:tcW w:w="50" w:type="pct"/>
                    <w:hideMark/>
                  </w:tcPr>
                  <w:p w14:paraId="11E46C92" w14:textId="77777777" w:rsidR="004B05DE" w:rsidRDefault="004B05DE">
                    <w:pPr>
                      <w:pStyle w:val="Bibliography"/>
                      <w:rPr>
                        <w:noProof/>
                      </w:rPr>
                    </w:pPr>
                    <w:r>
                      <w:rPr>
                        <w:noProof/>
                      </w:rPr>
                      <w:t xml:space="preserve">[4] </w:t>
                    </w:r>
                  </w:p>
                </w:tc>
                <w:tc>
                  <w:tcPr>
                    <w:tcW w:w="0" w:type="auto"/>
                    <w:hideMark/>
                  </w:tcPr>
                  <w:p w14:paraId="0325D22B" w14:textId="77777777" w:rsidR="004B05DE" w:rsidRDefault="004B05DE">
                    <w:pPr>
                      <w:pStyle w:val="Bibliography"/>
                      <w:rPr>
                        <w:noProof/>
                      </w:rPr>
                    </w:pPr>
                    <w:r>
                      <w:rPr>
                        <w:noProof/>
                      </w:rPr>
                      <w:t>K. Scarfone, M. Souppaya, A. Cody and et.al, “Technical guide to information security testing and assessment,” NIST Special Publication, New York, 2008.</w:t>
                    </w:r>
                  </w:p>
                </w:tc>
              </w:tr>
              <w:tr w:rsidR="004B05DE" w14:paraId="30DDA0E1" w14:textId="77777777">
                <w:trPr>
                  <w:divId w:val="762994617"/>
                  <w:tblCellSpacing w:w="15" w:type="dxa"/>
                </w:trPr>
                <w:tc>
                  <w:tcPr>
                    <w:tcW w:w="50" w:type="pct"/>
                    <w:hideMark/>
                  </w:tcPr>
                  <w:p w14:paraId="59FFD21C" w14:textId="77777777" w:rsidR="004B05DE" w:rsidRDefault="004B05DE">
                    <w:pPr>
                      <w:pStyle w:val="Bibliography"/>
                      <w:rPr>
                        <w:noProof/>
                      </w:rPr>
                    </w:pPr>
                    <w:r>
                      <w:rPr>
                        <w:noProof/>
                      </w:rPr>
                      <w:t xml:space="preserve">[5] </w:t>
                    </w:r>
                  </w:p>
                </w:tc>
                <w:tc>
                  <w:tcPr>
                    <w:tcW w:w="0" w:type="auto"/>
                    <w:hideMark/>
                  </w:tcPr>
                  <w:p w14:paraId="462C69A4" w14:textId="77777777" w:rsidR="004B05DE" w:rsidRDefault="004B05DE">
                    <w:pPr>
                      <w:pStyle w:val="Bibliography"/>
                      <w:rPr>
                        <w:noProof/>
                      </w:rPr>
                    </w:pPr>
                    <w:r>
                      <w:rPr>
                        <w:noProof/>
                      </w:rPr>
                      <w:t xml:space="preserve">S. Shah and B. M. Mehtre, “An overview of vulnerability assessment and penetration testing techniques,” </w:t>
                    </w:r>
                    <w:r>
                      <w:rPr>
                        <w:i/>
                        <w:iCs/>
                        <w:noProof/>
                      </w:rPr>
                      <w:t xml:space="preserve">J Comput Virol Hack Tech, </w:t>
                    </w:r>
                    <w:r>
                      <w:rPr>
                        <w:noProof/>
                      </w:rPr>
                      <w:t xml:space="preserve">vol. 11, no. 2, pp. 27-49, 2015. </w:t>
                    </w:r>
                  </w:p>
                </w:tc>
              </w:tr>
              <w:tr w:rsidR="004B05DE" w14:paraId="139E26D4" w14:textId="77777777">
                <w:trPr>
                  <w:divId w:val="762994617"/>
                  <w:tblCellSpacing w:w="15" w:type="dxa"/>
                </w:trPr>
                <w:tc>
                  <w:tcPr>
                    <w:tcW w:w="50" w:type="pct"/>
                    <w:hideMark/>
                  </w:tcPr>
                  <w:p w14:paraId="4171AB95" w14:textId="77777777" w:rsidR="004B05DE" w:rsidRDefault="004B05DE">
                    <w:pPr>
                      <w:pStyle w:val="Bibliography"/>
                      <w:rPr>
                        <w:noProof/>
                      </w:rPr>
                    </w:pPr>
                    <w:r>
                      <w:rPr>
                        <w:noProof/>
                      </w:rPr>
                      <w:t xml:space="preserve">[6] </w:t>
                    </w:r>
                  </w:p>
                </w:tc>
                <w:tc>
                  <w:tcPr>
                    <w:tcW w:w="0" w:type="auto"/>
                    <w:hideMark/>
                  </w:tcPr>
                  <w:p w14:paraId="40D056C9" w14:textId="77777777" w:rsidR="004B05DE" w:rsidRDefault="004B05DE">
                    <w:pPr>
                      <w:pStyle w:val="Bibliography"/>
                      <w:rPr>
                        <w:noProof/>
                      </w:rPr>
                    </w:pPr>
                    <w:r>
                      <w:rPr>
                        <w:noProof/>
                      </w:rPr>
                      <w:t xml:space="preserve">K. Nirmal, B. Janet and R. Kumar, “Web Application Vulnerabilities - The Hacker's Treasure,” in </w:t>
                    </w:r>
                    <w:r>
                      <w:rPr>
                        <w:i/>
                        <w:iCs/>
                        <w:noProof/>
                      </w:rPr>
                      <w:t>IEEE</w:t>
                    </w:r>
                    <w:r>
                      <w:rPr>
                        <w:noProof/>
                      </w:rPr>
                      <w:t xml:space="preserve">, Coimbatore, 2018. </w:t>
                    </w:r>
                  </w:p>
                </w:tc>
              </w:tr>
              <w:tr w:rsidR="004B05DE" w14:paraId="18A92282" w14:textId="77777777">
                <w:trPr>
                  <w:divId w:val="762994617"/>
                  <w:tblCellSpacing w:w="15" w:type="dxa"/>
                </w:trPr>
                <w:tc>
                  <w:tcPr>
                    <w:tcW w:w="50" w:type="pct"/>
                    <w:hideMark/>
                  </w:tcPr>
                  <w:p w14:paraId="35444345" w14:textId="77777777" w:rsidR="004B05DE" w:rsidRDefault="004B05DE">
                    <w:pPr>
                      <w:pStyle w:val="Bibliography"/>
                      <w:rPr>
                        <w:noProof/>
                      </w:rPr>
                    </w:pPr>
                    <w:r>
                      <w:rPr>
                        <w:noProof/>
                      </w:rPr>
                      <w:t xml:space="preserve">[7] </w:t>
                    </w:r>
                  </w:p>
                </w:tc>
                <w:tc>
                  <w:tcPr>
                    <w:tcW w:w="0" w:type="auto"/>
                    <w:hideMark/>
                  </w:tcPr>
                  <w:p w14:paraId="16D58702" w14:textId="77777777" w:rsidR="004B05DE" w:rsidRDefault="004B05DE">
                    <w:pPr>
                      <w:pStyle w:val="Bibliography"/>
                      <w:rPr>
                        <w:noProof/>
                      </w:rPr>
                    </w:pPr>
                    <w:r>
                      <w:rPr>
                        <w:noProof/>
                      </w:rPr>
                      <w:t xml:space="preserve">H. Huang, Z. Zhang, H. Cheng and et.al, “Web Application Security: Threats, Countermeasures, and Pitfalls,” </w:t>
                    </w:r>
                    <w:r>
                      <w:rPr>
                        <w:i/>
                        <w:iCs/>
                        <w:noProof/>
                      </w:rPr>
                      <w:t xml:space="preserve">Computer, </w:t>
                    </w:r>
                    <w:r>
                      <w:rPr>
                        <w:noProof/>
                      </w:rPr>
                      <w:t xml:space="preserve">vol. 50, no. 6, pp. 81-85, 2017. </w:t>
                    </w:r>
                  </w:p>
                </w:tc>
              </w:tr>
              <w:tr w:rsidR="004B05DE" w14:paraId="0FCC82AE" w14:textId="77777777">
                <w:trPr>
                  <w:divId w:val="762994617"/>
                  <w:tblCellSpacing w:w="15" w:type="dxa"/>
                </w:trPr>
                <w:tc>
                  <w:tcPr>
                    <w:tcW w:w="50" w:type="pct"/>
                    <w:hideMark/>
                  </w:tcPr>
                  <w:p w14:paraId="2B9D9358" w14:textId="77777777" w:rsidR="004B05DE" w:rsidRDefault="004B05DE">
                    <w:pPr>
                      <w:pStyle w:val="Bibliography"/>
                      <w:rPr>
                        <w:noProof/>
                      </w:rPr>
                    </w:pPr>
                    <w:r>
                      <w:rPr>
                        <w:noProof/>
                      </w:rPr>
                      <w:t xml:space="preserve">[8] </w:t>
                    </w:r>
                  </w:p>
                </w:tc>
                <w:tc>
                  <w:tcPr>
                    <w:tcW w:w="0" w:type="auto"/>
                    <w:hideMark/>
                  </w:tcPr>
                  <w:p w14:paraId="572A60B2" w14:textId="77777777" w:rsidR="004B05DE" w:rsidRDefault="004B05DE">
                    <w:pPr>
                      <w:pStyle w:val="Bibliography"/>
                      <w:rPr>
                        <w:noProof/>
                      </w:rPr>
                    </w:pPr>
                    <w:r>
                      <w:rPr>
                        <w:noProof/>
                      </w:rPr>
                      <w:t xml:space="preserve">A. Mendoza and G. Gu, “Mobile Application Web API Reconnaissance: Web-to-Mobile Inconsistencies &amp; Vulnerabilities,” in </w:t>
                    </w:r>
                    <w:r>
                      <w:rPr>
                        <w:i/>
                        <w:iCs/>
                        <w:noProof/>
                      </w:rPr>
                      <w:t>IEEE</w:t>
                    </w:r>
                    <w:r>
                      <w:rPr>
                        <w:noProof/>
                      </w:rPr>
                      <w:t xml:space="preserve">, San Francisco, 2018. </w:t>
                    </w:r>
                  </w:p>
                </w:tc>
              </w:tr>
              <w:tr w:rsidR="004B05DE" w14:paraId="35A8D05C" w14:textId="77777777">
                <w:trPr>
                  <w:divId w:val="762994617"/>
                  <w:tblCellSpacing w:w="15" w:type="dxa"/>
                </w:trPr>
                <w:tc>
                  <w:tcPr>
                    <w:tcW w:w="50" w:type="pct"/>
                    <w:hideMark/>
                  </w:tcPr>
                  <w:p w14:paraId="33BE03E9" w14:textId="77777777" w:rsidR="004B05DE" w:rsidRDefault="004B05DE">
                    <w:pPr>
                      <w:pStyle w:val="Bibliography"/>
                      <w:rPr>
                        <w:noProof/>
                      </w:rPr>
                    </w:pPr>
                    <w:r>
                      <w:rPr>
                        <w:noProof/>
                      </w:rPr>
                      <w:t xml:space="preserve">[9] </w:t>
                    </w:r>
                  </w:p>
                </w:tc>
                <w:tc>
                  <w:tcPr>
                    <w:tcW w:w="0" w:type="auto"/>
                    <w:hideMark/>
                  </w:tcPr>
                  <w:p w14:paraId="1BA8CC0D" w14:textId="77777777" w:rsidR="004B05DE" w:rsidRDefault="004B05DE">
                    <w:pPr>
                      <w:pStyle w:val="Bibliography"/>
                      <w:rPr>
                        <w:noProof/>
                      </w:rPr>
                    </w:pPr>
                    <w:r>
                      <w:rPr>
                        <w:noProof/>
                      </w:rPr>
                      <w:t xml:space="preserve">S. Nagpure and S. Kurkure, “Vulnerability Assessment and Penetration Testing of Web Application,” in </w:t>
                    </w:r>
                    <w:r>
                      <w:rPr>
                        <w:i/>
                        <w:iCs/>
                        <w:noProof/>
                      </w:rPr>
                      <w:t>IEEE</w:t>
                    </w:r>
                    <w:r>
                      <w:rPr>
                        <w:noProof/>
                      </w:rPr>
                      <w:t xml:space="preserve">, Mumbai, 2017. </w:t>
                    </w:r>
                  </w:p>
                </w:tc>
              </w:tr>
              <w:tr w:rsidR="004B05DE" w14:paraId="1D9114EC" w14:textId="77777777">
                <w:trPr>
                  <w:divId w:val="762994617"/>
                  <w:tblCellSpacing w:w="15" w:type="dxa"/>
                </w:trPr>
                <w:tc>
                  <w:tcPr>
                    <w:tcW w:w="50" w:type="pct"/>
                    <w:hideMark/>
                  </w:tcPr>
                  <w:p w14:paraId="284E37C2" w14:textId="77777777" w:rsidR="004B05DE" w:rsidRDefault="004B05DE">
                    <w:pPr>
                      <w:pStyle w:val="Bibliography"/>
                      <w:rPr>
                        <w:noProof/>
                      </w:rPr>
                    </w:pPr>
                    <w:r>
                      <w:rPr>
                        <w:noProof/>
                      </w:rPr>
                      <w:t xml:space="preserve">[10] </w:t>
                    </w:r>
                  </w:p>
                </w:tc>
                <w:tc>
                  <w:tcPr>
                    <w:tcW w:w="0" w:type="auto"/>
                    <w:hideMark/>
                  </w:tcPr>
                  <w:p w14:paraId="5BBDDB40" w14:textId="77777777" w:rsidR="004B05DE" w:rsidRDefault="004B05DE">
                    <w:pPr>
                      <w:pStyle w:val="Bibliography"/>
                      <w:rPr>
                        <w:noProof/>
                      </w:rPr>
                    </w:pPr>
                    <w:r>
                      <w:rPr>
                        <w:noProof/>
                      </w:rPr>
                      <w:t xml:space="preserve">D. Arnaldy and A. Perdana, “Implementation and Analysis of Penetration Techniques Using the Man-In-The-Middle Attack,” in </w:t>
                    </w:r>
                    <w:r>
                      <w:rPr>
                        <w:i/>
                        <w:iCs/>
                        <w:noProof/>
                      </w:rPr>
                      <w:t>2019 2nd International Conference of Computer and Informatics Engineering (IC2IE</w:t>
                    </w:r>
                    <w:r>
                      <w:rPr>
                        <w:noProof/>
                      </w:rPr>
                      <w:t>, Depok, IEEE, 2019, pp. 188-192.</w:t>
                    </w:r>
                  </w:p>
                </w:tc>
              </w:tr>
              <w:tr w:rsidR="004B05DE" w14:paraId="6DE84C6A" w14:textId="77777777">
                <w:trPr>
                  <w:divId w:val="762994617"/>
                  <w:tblCellSpacing w:w="15" w:type="dxa"/>
                </w:trPr>
                <w:tc>
                  <w:tcPr>
                    <w:tcW w:w="50" w:type="pct"/>
                    <w:hideMark/>
                  </w:tcPr>
                  <w:p w14:paraId="61DC6013" w14:textId="77777777" w:rsidR="004B05DE" w:rsidRDefault="004B05DE">
                    <w:pPr>
                      <w:pStyle w:val="Bibliography"/>
                      <w:rPr>
                        <w:noProof/>
                      </w:rPr>
                    </w:pPr>
                    <w:r>
                      <w:rPr>
                        <w:noProof/>
                      </w:rPr>
                      <w:lastRenderedPageBreak/>
                      <w:t xml:space="preserve">[11] </w:t>
                    </w:r>
                  </w:p>
                </w:tc>
                <w:tc>
                  <w:tcPr>
                    <w:tcW w:w="0" w:type="auto"/>
                    <w:hideMark/>
                  </w:tcPr>
                  <w:p w14:paraId="5E5E9789" w14:textId="77777777" w:rsidR="004B05DE" w:rsidRDefault="004B05DE">
                    <w:pPr>
                      <w:pStyle w:val="Bibliography"/>
                      <w:rPr>
                        <w:noProof/>
                      </w:rPr>
                    </w:pPr>
                    <w:r>
                      <w:rPr>
                        <w:noProof/>
                      </w:rPr>
                      <w:t xml:space="preserve">I. Pratama and A. Wiradarma, “Open Source Intelligence Testing Using the OWASP Version 4 Framework at the Information Gathering Stage (Case Study: X Company),” </w:t>
                    </w:r>
                    <w:r>
                      <w:rPr>
                        <w:i/>
                        <w:iCs/>
                        <w:noProof/>
                      </w:rPr>
                      <w:t xml:space="preserve">I.J. Computer Network and Information Security, </w:t>
                    </w:r>
                    <w:r>
                      <w:rPr>
                        <w:noProof/>
                      </w:rPr>
                      <w:t xml:space="preserve">vol. 7, pp. 8-12, 2019. </w:t>
                    </w:r>
                  </w:p>
                </w:tc>
              </w:tr>
              <w:tr w:rsidR="004B05DE" w14:paraId="678D454D" w14:textId="77777777">
                <w:trPr>
                  <w:divId w:val="762994617"/>
                  <w:tblCellSpacing w:w="15" w:type="dxa"/>
                </w:trPr>
                <w:tc>
                  <w:tcPr>
                    <w:tcW w:w="50" w:type="pct"/>
                    <w:hideMark/>
                  </w:tcPr>
                  <w:p w14:paraId="03C8830F" w14:textId="77777777" w:rsidR="004B05DE" w:rsidRDefault="004B05DE">
                    <w:pPr>
                      <w:pStyle w:val="Bibliography"/>
                      <w:rPr>
                        <w:noProof/>
                      </w:rPr>
                    </w:pPr>
                    <w:r>
                      <w:rPr>
                        <w:noProof/>
                      </w:rPr>
                      <w:t xml:space="preserve">[12] </w:t>
                    </w:r>
                  </w:p>
                </w:tc>
                <w:tc>
                  <w:tcPr>
                    <w:tcW w:w="0" w:type="auto"/>
                    <w:hideMark/>
                  </w:tcPr>
                  <w:p w14:paraId="3E58965D" w14:textId="77777777" w:rsidR="004B05DE" w:rsidRDefault="004B05DE">
                    <w:pPr>
                      <w:pStyle w:val="Bibliography"/>
                      <w:rPr>
                        <w:noProof/>
                      </w:rPr>
                    </w:pPr>
                    <w:r>
                      <w:rPr>
                        <w:noProof/>
                      </w:rPr>
                      <w:t>OWASP, “OWASP Top 10,” OWASP, [Online]. Available: https://owasp.org/www-project-top-ten/. [Accessed 28 December 2020].</w:t>
                    </w:r>
                  </w:p>
                </w:tc>
              </w:tr>
              <w:tr w:rsidR="004B05DE" w14:paraId="5E86EB70" w14:textId="77777777">
                <w:trPr>
                  <w:divId w:val="762994617"/>
                  <w:tblCellSpacing w:w="15" w:type="dxa"/>
                </w:trPr>
                <w:tc>
                  <w:tcPr>
                    <w:tcW w:w="50" w:type="pct"/>
                    <w:hideMark/>
                  </w:tcPr>
                  <w:p w14:paraId="31A87ACF" w14:textId="77777777" w:rsidR="004B05DE" w:rsidRDefault="004B05DE">
                    <w:pPr>
                      <w:pStyle w:val="Bibliography"/>
                      <w:rPr>
                        <w:noProof/>
                      </w:rPr>
                    </w:pPr>
                    <w:r>
                      <w:rPr>
                        <w:noProof/>
                      </w:rPr>
                      <w:t xml:space="preserve">[13] </w:t>
                    </w:r>
                  </w:p>
                </w:tc>
                <w:tc>
                  <w:tcPr>
                    <w:tcW w:w="0" w:type="auto"/>
                    <w:hideMark/>
                  </w:tcPr>
                  <w:p w14:paraId="277C16E4" w14:textId="77777777" w:rsidR="004B05DE" w:rsidRDefault="004B05DE">
                    <w:pPr>
                      <w:pStyle w:val="Bibliography"/>
                      <w:rPr>
                        <w:noProof/>
                      </w:rPr>
                    </w:pPr>
                    <w:r>
                      <w:rPr>
                        <w:noProof/>
                      </w:rPr>
                      <w:t xml:space="preserve">H. Poston, “Mapping the OWASP Top Ten to Blockchain,” </w:t>
                    </w:r>
                    <w:r>
                      <w:rPr>
                        <w:i/>
                        <w:iCs/>
                        <w:noProof/>
                      </w:rPr>
                      <w:t xml:space="preserve">Procedia Computer Science, </w:t>
                    </w:r>
                    <w:r>
                      <w:rPr>
                        <w:noProof/>
                      </w:rPr>
                      <w:t xml:space="preserve">vol. 177, no. 1, pp. 613-617, 2020. </w:t>
                    </w:r>
                  </w:p>
                </w:tc>
              </w:tr>
              <w:tr w:rsidR="004B05DE" w14:paraId="616DC228" w14:textId="77777777">
                <w:trPr>
                  <w:divId w:val="762994617"/>
                  <w:tblCellSpacing w:w="15" w:type="dxa"/>
                </w:trPr>
                <w:tc>
                  <w:tcPr>
                    <w:tcW w:w="50" w:type="pct"/>
                    <w:hideMark/>
                  </w:tcPr>
                  <w:p w14:paraId="790313E1" w14:textId="77777777" w:rsidR="004B05DE" w:rsidRDefault="004B05DE">
                    <w:pPr>
                      <w:pStyle w:val="Bibliography"/>
                      <w:rPr>
                        <w:noProof/>
                      </w:rPr>
                    </w:pPr>
                    <w:r>
                      <w:rPr>
                        <w:noProof/>
                      </w:rPr>
                      <w:t xml:space="preserve">[14] </w:t>
                    </w:r>
                  </w:p>
                </w:tc>
                <w:tc>
                  <w:tcPr>
                    <w:tcW w:w="0" w:type="auto"/>
                    <w:hideMark/>
                  </w:tcPr>
                  <w:p w14:paraId="061EAA09" w14:textId="77777777" w:rsidR="004B05DE" w:rsidRDefault="004B05DE">
                    <w:pPr>
                      <w:pStyle w:val="Bibliography"/>
                      <w:rPr>
                        <w:noProof/>
                      </w:rPr>
                    </w:pPr>
                    <w:r>
                      <w:rPr>
                        <w:noProof/>
                      </w:rPr>
                      <w:t xml:space="preserve">D. Wichers, J. Williams and et.al, “Owasp top-10 2017,” </w:t>
                    </w:r>
                    <w:r>
                      <w:rPr>
                        <w:i/>
                        <w:iCs/>
                        <w:noProof/>
                      </w:rPr>
                      <w:t xml:space="preserve">OWASP Foundation, </w:t>
                    </w:r>
                    <w:r>
                      <w:rPr>
                        <w:noProof/>
                      </w:rPr>
                      <w:t xml:space="preserve">2017. </w:t>
                    </w:r>
                  </w:p>
                </w:tc>
              </w:tr>
              <w:tr w:rsidR="004B05DE" w14:paraId="382FDB44" w14:textId="77777777">
                <w:trPr>
                  <w:divId w:val="762994617"/>
                  <w:tblCellSpacing w:w="15" w:type="dxa"/>
                </w:trPr>
                <w:tc>
                  <w:tcPr>
                    <w:tcW w:w="50" w:type="pct"/>
                    <w:hideMark/>
                  </w:tcPr>
                  <w:p w14:paraId="4ABE5CC9" w14:textId="77777777" w:rsidR="004B05DE" w:rsidRDefault="004B05DE">
                    <w:pPr>
                      <w:pStyle w:val="Bibliography"/>
                      <w:rPr>
                        <w:noProof/>
                      </w:rPr>
                    </w:pPr>
                    <w:r>
                      <w:rPr>
                        <w:noProof/>
                      </w:rPr>
                      <w:t xml:space="preserve">[15] </w:t>
                    </w:r>
                  </w:p>
                </w:tc>
                <w:tc>
                  <w:tcPr>
                    <w:tcW w:w="0" w:type="auto"/>
                    <w:hideMark/>
                  </w:tcPr>
                  <w:p w14:paraId="03FA6636" w14:textId="77777777" w:rsidR="004B05DE" w:rsidRDefault="004B05DE">
                    <w:pPr>
                      <w:pStyle w:val="Bibliography"/>
                      <w:rPr>
                        <w:noProof/>
                      </w:rPr>
                    </w:pPr>
                    <w:r>
                      <w:rPr>
                        <w:noProof/>
                      </w:rPr>
                      <w:t>OWASP , “A2:2017-Broken Authentication,” OWASP, 2017. [Online]. Available: https://owasp.org/www-project-top-ten/2017/A2_2017-Broken_Authentication. [Accessed 27 December 2020].</w:t>
                    </w:r>
                  </w:p>
                </w:tc>
              </w:tr>
              <w:tr w:rsidR="004B05DE" w14:paraId="3F244EF3" w14:textId="77777777">
                <w:trPr>
                  <w:divId w:val="762994617"/>
                  <w:tblCellSpacing w:w="15" w:type="dxa"/>
                </w:trPr>
                <w:tc>
                  <w:tcPr>
                    <w:tcW w:w="50" w:type="pct"/>
                    <w:hideMark/>
                  </w:tcPr>
                  <w:p w14:paraId="1EFB9BA4" w14:textId="77777777" w:rsidR="004B05DE" w:rsidRDefault="004B05DE">
                    <w:pPr>
                      <w:pStyle w:val="Bibliography"/>
                      <w:rPr>
                        <w:noProof/>
                      </w:rPr>
                    </w:pPr>
                    <w:r>
                      <w:rPr>
                        <w:noProof/>
                      </w:rPr>
                      <w:t xml:space="preserve">[16] </w:t>
                    </w:r>
                  </w:p>
                </w:tc>
                <w:tc>
                  <w:tcPr>
                    <w:tcW w:w="0" w:type="auto"/>
                    <w:hideMark/>
                  </w:tcPr>
                  <w:p w14:paraId="358EB78C" w14:textId="77777777" w:rsidR="004B05DE" w:rsidRDefault="004B05DE">
                    <w:pPr>
                      <w:pStyle w:val="Bibliography"/>
                      <w:rPr>
                        <w:noProof/>
                      </w:rPr>
                    </w:pPr>
                    <w:r>
                      <w:rPr>
                        <w:noProof/>
                      </w:rPr>
                      <w:t xml:space="preserve">V. M. Deshpande, D. M. K. Nair and D. Shah, “Major Web Application Threats for Data Privacy &amp; Security Detection, Analysis and Mitigation Strategies,” </w:t>
                    </w:r>
                    <w:r>
                      <w:rPr>
                        <w:i/>
                        <w:iCs/>
                        <w:noProof/>
                      </w:rPr>
                      <w:t xml:space="preserve">IJSRST, </w:t>
                    </w:r>
                    <w:r>
                      <w:rPr>
                        <w:noProof/>
                      </w:rPr>
                      <w:t xml:space="preserve">vol. 3, no. 7, pp. 182-198, 2017. </w:t>
                    </w:r>
                  </w:p>
                </w:tc>
              </w:tr>
              <w:tr w:rsidR="004B05DE" w14:paraId="63B48024" w14:textId="77777777">
                <w:trPr>
                  <w:divId w:val="762994617"/>
                  <w:tblCellSpacing w:w="15" w:type="dxa"/>
                </w:trPr>
                <w:tc>
                  <w:tcPr>
                    <w:tcW w:w="50" w:type="pct"/>
                    <w:hideMark/>
                  </w:tcPr>
                  <w:p w14:paraId="6EF598FD" w14:textId="77777777" w:rsidR="004B05DE" w:rsidRDefault="004B05DE">
                    <w:pPr>
                      <w:pStyle w:val="Bibliography"/>
                      <w:rPr>
                        <w:noProof/>
                      </w:rPr>
                    </w:pPr>
                    <w:r>
                      <w:rPr>
                        <w:noProof/>
                      </w:rPr>
                      <w:t xml:space="preserve">[17] </w:t>
                    </w:r>
                  </w:p>
                </w:tc>
                <w:tc>
                  <w:tcPr>
                    <w:tcW w:w="0" w:type="auto"/>
                    <w:hideMark/>
                  </w:tcPr>
                  <w:p w14:paraId="5EFB2482" w14:textId="77777777" w:rsidR="004B05DE" w:rsidRDefault="004B05DE">
                    <w:pPr>
                      <w:pStyle w:val="Bibliography"/>
                      <w:rPr>
                        <w:noProof/>
                      </w:rPr>
                    </w:pPr>
                    <w:r>
                      <w:rPr>
                        <w:noProof/>
                      </w:rPr>
                      <w:t>OWASP, “A3:2017-Sensitive Data Exposure,” OWASP, 2017. [Online]. Available: https://owasp.org/www-project-top-ten/2017/A3_2017-Sensitive_Data_Exposure. [Accessed 28 December 2020].</w:t>
                    </w:r>
                  </w:p>
                </w:tc>
              </w:tr>
              <w:tr w:rsidR="004B05DE" w14:paraId="179C0F63" w14:textId="77777777">
                <w:trPr>
                  <w:divId w:val="762994617"/>
                  <w:tblCellSpacing w:w="15" w:type="dxa"/>
                </w:trPr>
                <w:tc>
                  <w:tcPr>
                    <w:tcW w:w="50" w:type="pct"/>
                    <w:hideMark/>
                  </w:tcPr>
                  <w:p w14:paraId="1EA4DB05" w14:textId="77777777" w:rsidR="004B05DE" w:rsidRDefault="004B05DE">
                    <w:pPr>
                      <w:pStyle w:val="Bibliography"/>
                      <w:rPr>
                        <w:noProof/>
                      </w:rPr>
                    </w:pPr>
                    <w:r>
                      <w:rPr>
                        <w:noProof/>
                      </w:rPr>
                      <w:t xml:space="preserve">[18] </w:t>
                    </w:r>
                  </w:p>
                </w:tc>
                <w:tc>
                  <w:tcPr>
                    <w:tcW w:w="0" w:type="auto"/>
                    <w:hideMark/>
                  </w:tcPr>
                  <w:p w14:paraId="3572FE8C" w14:textId="77777777" w:rsidR="004B05DE" w:rsidRDefault="004B05DE">
                    <w:pPr>
                      <w:pStyle w:val="Bibliography"/>
                      <w:rPr>
                        <w:noProof/>
                      </w:rPr>
                    </w:pPr>
                    <w:r>
                      <w:rPr>
                        <w:noProof/>
                      </w:rPr>
                      <w:t xml:space="preserve">S. Jan, C. Nguyen and L. Briand, “Known XML Vulnerabilities Are Still a Threat to Popular Parsers and Open Source Systems,” in </w:t>
                    </w:r>
                    <w:r>
                      <w:rPr>
                        <w:i/>
                        <w:iCs/>
                        <w:noProof/>
                      </w:rPr>
                      <w:t>IEEE</w:t>
                    </w:r>
                    <w:r>
                      <w:rPr>
                        <w:noProof/>
                      </w:rPr>
                      <w:t xml:space="preserve">, Vancouver, 2015. </w:t>
                    </w:r>
                  </w:p>
                </w:tc>
              </w:tr>
              <w:tr w:rsidR="004B05DE" w14:paraId="349B4A7B" w14:textId="77777777">
                <w:trPr>
                  <w:divId w:val="762994617"/>
                  <w:tblCellSpacing w:w="15" w:type="dxa"/>
                </w:trPr>
                <w:tc>
                  <w:tcPr>
                    <w:tcW w:w="50" w:type="pct"/>
                    <w:hideMark/>
                  </w:tcPr>
                  <w:p w14:paraId="59070A3A" w14:textId="77777777" w:rsidR="004B05DE" w:rsidRDefault="004B05DE">
                    <w:pPr>
                      <w:pStyle w:val="Bibliography"/>
                      <w:rPr>
                        <w:noProof/>
                      </w:rPr>
                    </w:pPr>
                    <w:r>
                      <w:rPr>
                        <w:noProof/>
                      </w:rPr>
                      <w:t xml:space="preserve">[19] </w:t>
                    </w:r>
                  </w:p>
                </w:tc>
                <w:tc>
                  <w:tcPr>
                    <w:tcW w:w="0" w:type="auto"/>
                    <w:hideMark/>
                  </w:tcPr>
                  <w:p w14:paraId="7E2034EC" w14:textId="77777777" w:rsidR="004B05DE" w:rsidRDefault="004B05DE">
                    <w:pPr>
                      <w:pStyle w:val="Bibliography"/>
                      <w:rPr>
                        <w:noProof/>
                      </w:rPr>
                    </w:pPr>
                    <w:r>
                      <w:rPr>
                        <w:noProof/>
                      </w:rPr>
                      <w:t>OWASP, “A5:2017-Broken Access Control,” OWASP, 2017. [Online]. Available: https://owasp.org/www-project-top-ten/2017/A5_2017-Broken_Access_Control. [Accessed 28 December 2020].</w:t>
                    </w:r>
                  </w:p>
                </w:tc>
              </w:tr>
              <w:tr w:rsidR="004B05DE" w14:paraId="27CB264C" w14:textId="77777777">
                <w:trPr>
                  <w:divId w:val="762994617"/>
                  <w:tblCellSpacing w:w="15" w:type="dxa"/>
                </w:trPr>
                <w:tc>
                  <w:tcPr>
                    <w:tcW w:w="50" w:type="pct"/>
                    <w:hideMark/>
                  </w:tcPr>
                  <w:p w14:paraId="44851731" w14:textId="77777777" w:rsidR="004B05DE" w:rsidRDefault="004B05DE">
                    <w:pPr>
                      <w:pStyle w:val="Bibliography"/>
                      <w:rPr>
                        <w:noProof/>
                      </w:rPr>
                    </w:pPr>
                    <w:r>
                      <w:rPr>
                        <w:noProof/>
                      </w:rPr>
                      <w:t xml:space="preserve">[20] </w:t>
                    </w:r>
                  </w:p>
                </w:tc>
                <w:tc>
                  <w:tcPr>
                    <w:tcW w:w="0" w:type="auto"/>
                    <w:hideMark/>
                  </w:tcPr>
                  <w:p w14:paraId="40D789B8" w14:textId="77777777" w:rsidR="004B05DE" w:rsidRDefault="004B05DE">
                    <w:pPr>
                      <w:pStyle w:val="Bibliography"/>
                      <w:rPr>
                        <w:noProof/>
                      </w:rPr>
                    </w:pPr>
                    <w:r>
                      <w:rPr>
                        <w:noProof/>
                      </w:rPr>
                      <w:t xml:space="preserve">Sunardi, I. Riadi and P. A. Raharja, “Vulnerability Analysis of E-voting Application using Open Web Application Security Project (OWASP) Framework,” </w:t>
                    </w:r>
                    <w:r>
                      <w:rPr>
                        <w:i/>
                        <w:iCs/>
                        <w:noProof/>
                      </w:rPr>
                      <w:t xml:space="preserve">(IJACSA) International Journal of Advanced Computer Science and Applications, </w:t>
                    </w:r>
                    <w:r>
                      <w:rPr>
                        <w:noProof/>
                      </w:rPr>
                      <w:t xml:space="preserve">vol. 10, no. 11, p. 2019, 135-143. </w:t>
                    </w:r>
                  </w:p>
                </w:tc>
              </w:tr>
              <w:tr w:rsidR="004B05DE" w14:paraId="0DE34D33" w14:textId="77777777">
                <w:trPr>
                  <w:divId w:val="762994617"/>
                  <w:tblCellSpacing w:w="15" w:type="dxa"/>
                </w:trPr>
                <w:tc>
                  <w:tcPr>
                    <w:tcW w:w="50" w:type="pct"/>
                    <w:hideMark/>
                  </w:tcPr>
                  <w:p w14:paraId="3788EBE8" w14:textId="77777777" w:rsidR="004B05DE" w:rsidRDefault="004B05DE">
                    <w:pPr>
                      <w:pStyle w:val="Bibliography"/>
                      <w:rPr>
                        <w:noProof/>
                      </w:rPr>
                    </w:pPr>
                    <w:r>
                      <w:rPr>
                        <w:noProof/>
                      </w:rPr>
                      <w:lastRenderedPageBreak/>
                      <w:t xml:space="preserve">[21] </w:t>
                    </w:r>
                  </w:p>
                </w:tc>
                <w:tc>
                  <w:tcPr>
                    <w:tcW w:w="0" w:type="auto"/>
                    <w:hideMark/>
                  </w:tcPr>
                  <w:p w14:paraId="1ACEE2E6" w14:textId="77777777" w:rsidR="004B05DE" w:rsidRDefault="004B05DE">
                    <w:pPr>
                      <w:pStyle w:val="Bibliography"/>
                      <w:rPr>
                        <w:noProof/>
                      </w:rPr>
                    </w:pPr>
                    <w:r>
                      <w:rPr>
                        <w:noProof/>
                      </w:rPr>
                      <w:t>OWASP, “A6:2017-Security Misconfiguration,” OWASP, 2017. [Online]. Available: https://owasp.org/www-project-top-ten/2017/A6_2017-Security_Misconfiguration. [Accessed 29 December 2020].</w:t>
                    </w:r>
                  </w:p>
                </w:tc>
              </w:tr>
              <w:tr w:rsidR="004B05DE" w14:paraId="56A1FADB" w14:textId="77777777">
                <w:trPr>
                  <w:divId w:val="762994617"/>
                  <w:tblCellSpacing w:w="15" w:type="dxa"/>
                </w:trPr>
                <w:tc>
                  <w:tcPr>
                    <w:tcW w:w="50" w:type="pct"/>
                    <w:hideMark/>
                  </w:tcPr>
                  <w:p w14:paraId="6415677B" w14:textId="77777777" w:rsidR="004B05DE" w:rsidRDefault="004B05DE">
                    <w:pPr>
                      <w:pStyle w:val="Bibliography"/>
                      <w:rPr>
                        <w:noProof/>
                      </w:rPr>
                    </w:pPr>
                    <w:r>
                      <w:rPr>
                        <w:noProof/>
                      </w:rPr>
                      <w:t xml:space="preserve">[22] </w:t>
                    </w:r>
                  </w:p>
                </w:tc>
                <w:tc>
                  <w:tcPr>
                    <w:tcW w:w="0" w:type="auto"/>
                    <w:hideMark/>
                  </w:tcPr>
                  <w:p w14:paraId="242FBE3D" w14:textId="77777777" w:rsidR="004B05DE" w:rsidRDefault="004B05DE">
                    <w:pPr>
                      <w:pStyle w:val="Bibliography"/>
                      <w:rPr>
                        <w:noProof/>
                      </w:rPr>
                    </w:pPr>
                    <w:r>
                      <w:rPr>
                        <w:noProof/>
                      </w:rPr>
                      <w:t>OWASP, “A7:2017-Cross-Site Scripting (XSS),” OWASP, 2017. [Online]. Available: https://owasp.org/www-project-top-ten/2017/A7_2017-Cross-Site_Scripting_(XSS). [Accessed 29 December 2020].</w:t>
                    </w:r>
                  </w:p>
                </w:tc>
              </w:tr>
              <w:tr w:rsidR="004B05DE" w14:paraId="541916DD" w14:textId="77777777">
                <w:trPr>
                  <w:divId w:val="762994617"/>
                  <w:tblCellSpacing w:w="15" w:type="dxa"/>
                </w:trPr>
                <w:tc>
                  <w:tcPr>
                    <w:tcW w:w="50" w:type="pct"/>
                    <w:hideMark/>
                  </w:tcPr>
                  <w:p w14:paraId="1F219574" w14:textId="77777777" w:rsidR="004B05DE" w:rsidRDefault="004B05DE">
                    <w:pPr>
                      <w:pStyle w:val="Bibliography"/>
                      <w:rPr>
                        <w:noProof/>
                      </w:rPr>
                    </w:pPr>
                    <w:r>
                      <w:rPr>
                        <w:noProof/>
                      </w:rPr>
                      <w:t xml:space="preserve">[23] </w:t>
                    </w:r>
                  </w:p>
                </w:tc>
                <w:tc>
                  <w:tcPr>
                    <w:tcW w:w="0" w:type="auto"/>
                    <w:hideMark/>
                  </w:tcPr>
                  <w:p w14:paraId="666F3A36" w14:textId="77777777" w:rsidR="004B05DE" w:rsidRDefault="004B05DE">
                    <w:pPr>
                      <w:pStyle w:val="Bibliography"/>
                      <w:rPr>
                        <w:noProof/>
                      </w:rPr>
                    </w:pPr>
                    <w:r>
                      <w:rPr>
                        <w:noProof/>
                      </w:rPr>
                      <w:t>PortSwigger, “Cross-site scripting,” PortSwigger, [Online]. Available: https://portswigger.net/web-security/cross-site-scripting. [Accessed 29 December 2020].</w:t>
                    </w:r>
                  </w:p>
                </w:tc>
              </w:tr>
              <w:tr w:rsidR="004B05DE" w14:paraId="3101D967" w14:textId="77777777">
                <w:trPr>
                  <w:divId w:val="762994617"/>
                  <w:tblCellSpacing w:w="15" w:type="dxa"/>
                </w:trPr>
                <w:tc>
                  <w:tcPr>
                    <w:tcW w:w="50" w:type="pct"/>
                    <w:hideMark/>
                  </w:tcPr>
                  <w:p w14:paraId="618EEFAE" w14:textId="77777777" w:rsidR="004B05DE" w:rsidRDefault="004B05DE">
                    <w:pPr>
                      <w:pStyle w:val="Bibliography"/>
                      <w:rPr>
                        <w:noProof/>
                      </w:rPr>
                    </w:pPr>
                    <w:r>
                      <w:rPr>
                        <w:noProof/>
                      </w:rPr>
                      <w:t xml:space="preserve">[24] </w:t>
                    </w:r>
                  </w:p>
                </w:tc>
                <w:tc>
                  <w:tcPr>
                    <w:tcW w:w="0" w:type="auto"/>
                    <w:hideMark/>
                  </w:tcPr>
                  <w:p w14:paraId="438DC66B" w14:textId="77777777" w:rsidR="004B05DE" w:rsidRDefault="004B05DE">
                    <w:pPr>
                      <w:pStyle w:val="Bibliography"/>
                      <w:rPr>
                        <w:noProof/>
                      </w:rPr>
                    </w:pPr>
                    <w:r>
                      <w:rPr>
                        <w:noProof/>
                      </w:rPr>
                      <w:t>OWASP, “A8:2017-Insecure Deserialization,” OWASP, 2017. [Online]. Available: https://owasp.org/www-project-top-ten/2017/A8_2017-Insecure_Deserialization. [Accessed 30 December 2020].</w:t>
                    </w:r>
                  </w:p>
                </w:tc>
              </w:tr>
              <w:tr w:rsidR="004B05DE" w14:paraId="42DAD6AD" w14:textId="77777777">
                <w:trPr>
                  <w:divId w:val="762994617"/>
                  <w:tblCellSpacing w:w="15" w:type="dxa"/>
                </w:trPr>
                <w:tc>
                  <w:tcPr>
                    <w:tcW w:w="50" w:type="pct"/>
                    <w:hideMark/>
                  </w:tcPr>
                  <w:p w14:paraId="2EFE18CA" w14:textId="77777777" w:rsidR="004B05DE" w:rsidRDefault="004B05DE">
                    <w:pPr>
                      <w:pStyle w:val="Bibliography"/>
                      <w:rPr>
                        <w:noProof/>
                      </w:rPr>
                    </w:pPr>
                    <w:r>
                      <w:rPr>
                        <w:noProof/>
                      </w:rPr>
                      <w:t xml:space="preserve">[25] </w:t>
                    </w:r>
                  </w:p>
                </w:tc>
                <w:tc>
                  <w:tcPr>
                    <w:tcW w:w="0" w:type="auto"/>
                    <w:hideMark/>
                  </w:tcPr>
                  <w:p w14:paraId="6509C516" w14:textId="77777777" w:rsidR="004B05DE" w:rsidRDefault="004B05DE">
                    <w:pPr>
                      <w:pStyle w:val="Bibliography"/>
                      <w:rPr>
                        <w:noProof/>
                      </w:rPr>
                    </w:pPr>
                    <w:r>
                      <w:rPr>
                        <w:noProof/>
                      </w:rPr>
                      <w:t>OWASP, “A9:2017-Using Components with Known Vulnerabilities,” OWASP, 2017. [Online]. Available: https://owasp.org/www-project-top-ten/2017/A9_2017-Using_Components_with_Known_Vulnerabilities. [Accessed 31 December 2020].</w:t>
                    </w:r>
                  </w:p>
                </w:tc>
              </w:tr>
              <w:tr w:rsidR="004B05DE" w14:paraId="2A895BF0" w14:textId="77777777">
                <w:trPr>
                  <w:divId w:val="762994617"/>
                  <w:tblCellSpacing w:w="15" w:type="dxa"/>
                </w:trPr>
                <w:tc>
                  <w:tcPr>
                    <w:tcW w:w="50" w:type="pct"/>
                    <w:hideMark/>
                  </w:tcPr>
                  <w:p w14:paraId="606A8416" w14:textId="77777777" w:rsidR="004B05DE" w:rsidRDefault="004B05DE">
                    <w:pPr>
                      <w:pStyle w:val="Bibliography"/>
                      <w:rPr>
                        <w:noProof/>
                      </w:rPr>
                    </w:pPr>
                    <w:r>
                      <w:rPr>
                        <w:noProof/>
                      </w:rPr>
                      <w:t xml:space="preserve">[26] </w:t>
                    </w:r>
                  </w:p>
                </w:tc>
                <w:tc>
                  <w:tcPr>
                    <w:tcW w:w="0" w:type="auto"/>
                    <w:hideMark/>
                  </w:tcPr>
                  <w:p w14:paraId="715A26A4" w14:textId="77777777" w:rsidR="004B05DE" w:rsidRDefault="004B05DE">
                    <w:pPr>
                      <w:pStyle w:val="Bibliography"/>
                      <w:rPr>
                        <w:noProof/>
                      </w:rPr>
                    </w:pPr>
                    <w:r>
                      <w:rPr>
                        <w:noProof/>
                      </w:rPr>
                      <w:t>OWASP, “A10:2017-Insufficient Logging &amp; Monitoring,” OWASP, 2017. [Online]. Available: https://owasp.org/www-project-top-ten/2017/A10_2017-Insufficient_Logging%2526Monitoring. [Accessed 31 December 2020].</w:t>
                    </w:r>
                  </w:p>
                </w:tc>
              </w:tr>
              <w:tr w:rsidR="004B05DE" w14:paraId="641E5E94" w14:textId="77777777">
                <w:trPr>
                  <w:divId w:val="762994617"/>
                  <w:tblCellSpacing w:w="15" w:type="dxa"/>
                </w:trPr>
                <w:tc>
                  <w:tcPr>
                    <w:tcW w:w="50" w:type="pct"/>
                    <w:hideMark/>
                  </w:tcPr>
                  <w:p w14:paraId="7298D17D" w14:textId="77777777" w:rsidR="004B05DE" w:rsidRDefault="004B05DE">
                    <w:pPr>
                      <w:pStyle w:val="Bibliography"/>
                      <w:rPr>
                        <w:noProof/>
                      </w:rPr>
                    </w:pPr>
                    <w:r>
                      <w:rPr>
                        <w:noProof/>
                      </w:rPr>
                      <w:t xml:space="preserve">[27] </w:t>
                    </w:r>
                  </w:p>
                </w:tc>
                <w:tc>
                  <w:tcPr>
                    <w:tcW w:w="0" w:type="auto"/>
                    <w:hideMark/>
                  </w:tcPr>
                  <w:p w14:paraId="6BA9974D" w14:textId="77777777" w:rsidR="004B05DE" w:rsidRDefault="004B05DE">
                    <w:pPr>
                      <w:pStyle w:val="Bibliography"/>
                      <w:rPr>
                        <w:noProof/>
                      </w:rPr>
                    </w:pPr>
                    <w:r>
                      <w:rPr>
                        <w:noProof/>
                      </w:rPr>
                      <w:t xml:space="preserve">P. Engebreston, “Reconaissance,” in </w:t>
                    </w:r>
                    <w:r>
                      <w:rPr>
                        <w:i/>
                        <w:iCs/>
                        <w:noProof/>
                      </w:rPr>
                      <w:t>The Basics of Hacking and Penetration Testing</w:t>
                    </w:r>
                    <w:r>
                      <w:rPr>
                        <w:noProof/>
                      </w:rPr>
                      <w:t>, London, Syngress, 2011, pp. 15-41.</w:t>
                    </w:r>
                  </w:p>
                </w:tc>
              </w:tr>
              <w:tr w:rsidR="004B05DE" w14:paraId="55F235AD" w14:textId="77777777">
                <w:trPr>
                  <w:divId w:val="762994617"/>
                  <w:tblCellSpacing w:w="15" w:type="dxa"/>
                </w:trPr>
                <w:tc>
                  <w:tcPr>
                    <w:tcW w:w="50" w:type="pct"/>
                    <w:hideMark/>
                  </w:tcPr>
                  <w:p w14:paraId="7C1F4C79" w14:textId="77777777" w:rsidR="004B05DE" w:rsidRDefault="004B05DE">
                    <w:pPr>
                      <w:pStyle w:val="Bibliography"/>
                      <w:rPr>
                        <w:noProof/>
                      </w:rPr>
                    </w:pPr>
                    <w:r>
                      <w:rPr>
                        <w:noProof/>
                      </w:rPr>
                      <w:t xml:space="preserve">[28] </w:t>
                    </w:r>
                  </w:p>
                </w:tc>
                <w:tc>
                  <w:tcPr>
                    <w:tcW w:w="0" w:type="auto"/>
                    <w:hideMark/>
                  </w:tcPr>
                  <w:p w14:paraId="57C5AFB2" w14:textId="77777777" w:rsidR="004B05DE" w:rsidRDefault="004B05DE">
                    <w:pPr>
                      <w:pStyle w:val="Bibliography"/>
                      <w:rPr>
                        <w:noProof/>
                      </w:rPr>
                    </w:pPr>
                    <w:r>
                      <w:rPr>
                        <w:noProof/>
                      </w:rPr>
                      <w:t xml:space="preserve">J. Sammons and M. Cross, “Cybercrime,” in </w:t>
                    </w:r>
                    <w:r>
                      <w:rPr>
                        <w:i/>
                        <w:iCs/>
                        <w:noProof/>
                      </w:rPr>
                      <w:t>The Basics of Cyber Safety</w:t>
                    </w:r>
                    <w:r>
                      <w:rPr>
                        <w:noProof/>
                      </w:rPr>
                      <w:t>, London, Syngress, 2017, pp. 87-116.</w:t>
                    </w:r>
                  </w:p>
                </w:tc>
              </w:tr>
              <w:tr w:rsidR="004B05DE" w14:paraId="113D4F5D" w14:textId="77777777">
                <w:trPr>
                  <w:divId w:val="762994617"/>
                  <w:tblCellSpacing w:w="15" w:type="dxa"/>
                </w:trPr>
                <w:tc>
                  <w:tcPr>
                    <w:tcW w:w="50" w:type="pct"/>
                    <w:hideMark/>
                  </w:tcPr>
                  <w:p w14:paraId="48020AE9" w14:textId="77777777" w:rsidR="004B05DE" w:rsidRDefault="004B05DE">
                    <w:pPr>
                      <w:pStyle w:val="Bibliography"/>
                      <w:rPr>
                        <w:noProof/>
                      </w:rPr>
                    </w:pPr>
                    <w:r>
                      <w:rPr>
                        <w:noProof/>
                      </w:rPr>
                      <w:t xml:space="preserve">[29] </w:t>
                    </w:r>
                  </w:p>
                </w:tc>
                <w:tc>
                  <w:tcPr>
                    <w:tcW w:w="0" w:type="auto"/>
                    <w:hideMark/>
                  </w:tcPr>
                  <w:p w14:paraId="1169570D" w14:textId="77777777" w:rsidR="004B05DE" w:rsidRDefault="004B05DE">
                    <w:pPr>
                      <w:pStyle w:val="Bibliography"/>
                      <w:rPr>
                        <w:noProof/>
                      </w:rPr>
                    </w:pPr>
                    <w:r>
                      <w:rPr>
                        <w:noProof/>
                      </w:rPr>
                      <w:t xml:space="preserve">J. Andress and S. Winterfeld, “Computer Network Exploitation,” in </w:t>
                    </w:r>
                    <w:r>
                      <w:rPr>
                        <w:i/>
                        <w:iCs/>
                        <w:noProof/>
                      </w:rPr>
                      <w:t>Cyber Warfare</w:t>
                    </w:r>
                    <w:r>
                      <w:rPr>
                        <w:noProof/>
                      </w:rPr>
                      <w:t>, London, Syngress, 2014, pp. 169-179.</w:t>
                    </w:r>
                  </w:p>
                </w:tc>
              </w:tr>
              <w:tr w:rsidR="004B05DE" w14:paraId="17AF9012" w14:textId="77777777">
                <w:trPr>
                  <w:divId w:val="762994617"/>
                  <w:tblCellSpacing w:w="15" w:type="dxa"/>
                </w:trPr>
                <w:tc>
                  <w:tcPr>
                    <w:tcW w:w="50" w:type="pct"/>
                    <w:hideMark/>
                  </w:tcPr>
                  <w:p w14:paraId="781A5AC1" w14:textId="77777777" w:rsidR="004B05DE" w:rsidRDefault="004B05DE">
                    <w:pPr>
                      <w:pStyle w:val="Bibliography"/>
                      <w:rPr>
                        <w:noProof/>
                      </w:rPr>
                    </w:pPr>
                    <w:r>
                      <w:rPr>
                        <w:noProof/>
                      </w:rPr>
                      <w:t xml:space="preserve">[30] </w:t>
                    </w:r>
                  </w:p>
                </w:tc>
                <w:tc>
                  <w:tcPr>
                    <w:tcW w:w="0" w:type="auto"/>
                    <w:hideMark/>
                  </w:tcPr>
                  <w:p w14:paraId="26189241" w14:textId="77777777" w:rsidR="004B05DE" w:rsidRDefault="004B05DE">
                    <w:pPr>
                      <w:pStyle w:val="Bibliography"/>
                      <w:rPr>
                        <w:noProof/>
                      </w:rPr>
                    </w:pPr>
                    <w:r>
                      <w:rPr>
                        <w:noProof/>
                      </w:rPr>
                      <w:t xml:space="preserve">M. Shah, S. Ahmed, K. Saeed and et.al, “Penetration Testing Active Reconnaissance Phase – Optimized Port Scanning With Nmap Tool,” in </w:t>
                    </w:r>
                    <w:r>
                      <w:rPr>
                        <w:i/>
                        <w:iCs/>
                        <w:noProof/>
                      </w:rPr>
                      <w:t>IEEE</w:t>
                    </w:r>
                    <w:r>
                      <w:rPr>
                        <w:noProof/>
                      </w:rPr>
                      <w:t xml:space="preserve">, Sukkur, 2019. </w:t>
                    </w:r>
                  </w:p>
                </w:tc>
              </w:tr>
              <w:tr w:rsidR="004B05DE" w14:paraId="083153D4" w14:textId="77777777">
                <w:trPr>
                  <w:divId w:val="762994617"/>
                  <w:tblCellSpacing w:w="15" w:type="dxa"/>
                </w:trPr>
                <w:tc>
                  <w:tcPr>
                    <w:tcW w:w="50" w:type="pct"/>
                    <w:hideMark/>
                  </w:tcPr>
                  <w:p w14:paraId="4536CED1" w14:textId="77777777" w:rsidR="004B05DE" w:rsidRDefault="004B05DE">
                    <w:pPr>
                      <w:pStyle w:val="Bibliography"/>
                      <w:rPr>
                        <w:noProof/>
                      </w:rPr>
                    </w:pPr>
                    <w:r>
                      <w:rPr>
                        <w:noProof/>
                      </w:rPr>
                      <w:lastRenderedPageBreak/>
                      <w:t xml:space="preserve">[31] </w:t>
                    </w:r>
                  </w:p>
                </w:tc>
                <w:tc>
                  <w:tcPr>
                    <w:tcW w:w="0" w:type="auto"/>
                    <w:hideMark/>
                  </w:tcPr>
                  <w:p w14:paraId="62A8FE51" w14:textId="77777777" w:rsidR="004B05DE" w:rsidRDefault="004B05DE">
                    <w:pPr>
                      <w:pStyle w:val="Bibliography"/>
                      <w:rPr>
                        <w:noProof/>
                      </w:rPr>
                    </w:pPr>
                    <w:r>
                      <w:rPr>
                        <w:noProof/>
                      </w:rPr>
                      <w:t>s4mj, “Stages In A Penetration Test,” s4mj, 14 January 2020. [Online]. Available: https://s4mj.com/2020-01-12-Stages-in-a-Penetration-Test/. [Accessed 24 December 2020].</w:t>
                    </w:r>
                  </w:p>
                </w:tc>
              </w:tr>
              <w:tr w:rsidR="004B05DE" w14:paraId="759DE8BD" w14:textId="77777777">
                <w:trPr>
                  <w:divId w:val="762994617"/>
                  <w:tblCellSpacing w:w="15" w:type="dxa"/>
                </w:trPr>
                <w:tc>
                  <w:tcPr>
                    <w:tcW w:w="50" w:type="pct"/>
                    <w:hideMark/>
                  </w:tcPr>
                  <w:p w14:paraId="67699CCB" w14:textId="77777777" w:rsidR="004B05DE" w:rsidRDefault="004B05DE">
                    <w:pPr>
                      <w:pStyle w:val="Bibliography"/>
                      <w:rPr>
                        <w:noProof/>
                      </w:rPr>
                    </w:pPr>
                    <w:r>
                      <w:rPr>
                        <w:noProof/>
                      </w:rPr>
                      <w:t xml:space="preserve">[32] </w:t>
                    </w:r>
                  </w:p>
                </w:tc>
                <w:tc>
                  <w:tcPr>
                    <w:tcW w:w="0" w:type="auto"/>
                    <w:hideMark/>
                  </w:tcPr>
                  <w:p w14:paraId="59B0FB1A" w14:textId="77777777" w:rsidR="004B05DE" w:rsidRDefault="004B05DE">
                    <w:pPr>
                      <w:pStyle w:val="Bibliography"/>
                      <w:rPr>
                        <w:noProof/>
                      </w:rPr>
                    </w:pPr>
                    <w:r>
                      <w:rPr>
                        <w:noProof/>
                      </w:rPr>
                      <w:t xml:space="preserve">B. Rafay, Ethical hacking and penetration testing guide, New York: CRC Press, 2017. </w:t>
                    </w:r>
                  </w:p>
                </w:tc>
              </w:tr>
              <w:tr w:rsidR="004B05DE" w14:paraId="6287BC05" w14:textId="77777777">
                <w:trPr>
                  <w:divId w:val="762994617"/>
                  <w:tblCellSpacing w:w="15" w:type="dxa"/>
                </w:trPr>
                <w:tc>
                  <w:tcPr>
                    <w:tcW w:w="50" w:type="pct"/>
                    <w:hideMark/>
                  </w:tcPr>
                  <w:p w14:paraId="45F681C3" w14:textId="77777777" w:rsidR="004B05DE" w:rsidRDefault="004B05DE">
                    <w:pPr>
                      <w:pStyle w:val="Bibliography"/>
                      <w:rPr>
                        <w:noProof/>
                      </w:rPr>
                    </w:pPr>
                    <w:r>
                      <w:rPr>
                        <w:noProof/>
                      </w:rPr>
                      <w:t xml:space="preserve">[33] </w:t>
                    </w:r>
                  </w:p>
                </w:tc>
                <w:tc>
                  <w:tcPr>
                    <w:tcW w:w="0" w:type="auto"/>
                    <w:hideMark/>
                  </w:tcPr>
                  <w:p w14:paraId="1CDCED49" w14:textId="77777777" w:rsidR="004B05DE" w:rsidRDefault="004B05DE">
                    <w:pPr>
                      <w:pStyle w:val="Bibliography"/>
                      <w:rPr>
                        <w:noProof/>
                      </w:rPr>
                    </w:pPr>
                    <w:r>
                      <w:rPr>
                        <w:noProof/>
                      </w:rPr>
                      <w:t>tutorialspoint, “Types of Penetration Testing,” tutorialspoint, [Online]. Available: https://www.tutorialspoint.com/penetration_testing/types_of_penetration_testing.htm. [Accessed 23 December 2020].</w:t>
                    </w:r>
                  </w:p>
                </w:tc>
              </w:tr>
              <w:tr w:rsidR="004B05DE" w14:paraId="5DC811F1" w14:textId="77777777">
                <w:trPr>
                  <w:divId w:val="762994617"/>
                  <w:tblCellSpacing w:w="15" w:type="dxa"/>
                </w:trPr>
                <w:tc>
                  <w:tcPr>
                    <w:tcW w:w="50" w:type="pct"/>
                    <w:hideMark/>
                  </w:tcPr>
                  <w:p w14:paraId="0C44F5FE" w14:textId="77777777" w:rsidR="004B05DE" w:rsidRDefault="004B05DE">
                    <w:pPr>
                      <w:pStyle w:val="Bibliography"/>
                      <w:rPr>
                        <w:noProof/>
                      </w:rPr>
                    </w:pPr>
                    <w:r>
                      <w:rPr>
                        <w:noProof/>
                      </w:rPr>
                      <w:t xml:space="preserve">[34] </w:t>
                    </w:r>
                  </w:p>
                </w:tc>
                <w:tc>
                  <w:tcPr>
                    <w:tcW w:w="0" w:type="auto"/>
                    <w:hideMark/>
                  </w:tcPr>
                  <w:p w14:paraId="4C9DD382" w14:textId="77777777" w:rsidR="004B05DE" w:rsidRDefault="004B05DE">
                    <w:pPr>
                      <w:pStyle w:val="Bibliography"/>
                      <w:rPr>
                        <w:noProof/>
                      </w:rPr>
                    </w:pPr>
                    <w:r>
                      <w:rPr>
                        <w:noProof/>
                      </w:rPr>
                      <w:t xml:space="preserve">Y. Khera, D. Kumar, Sujay and N. Garg, “Analysis and Impact of Vulnerability Assessment and Penetration Testing,” in </w:t>
                    </w:r>
                    <w:r>
                      <w:rPr>
                        <w:i/>
                        <w:iCs/>
                        <w:noProof/>
                      </w:rPr>
                      <w:t>IEEE</w:t>
                    </w:r>
                    <w:r>
                      <w:rPr>
                        <w:noProof/>
                      </w:rPr>
                      <w:t xml:space="preserve">, Faridabad, 2019. </w:t>
                    </w:r>
                  </w:p>
                </w:tc>
              </w:tr>
              <w:tr w:rsidR="004B05DE" w14:paraId="3910EB24" w14:textId="77777777">
                <w:trPr>
                  <w:divId w:val="762994617"/>
                  <w:tblCellSpacing w:w="15" w:type="dxa"/>
                </w:trPr>
                <w:tc>
                  <w:tcPr>
                    <w:tcW w:w="50" w:type="pct"/>
                    <w:hideMark/>
                  </w:tcPr>
                  <w:p w14:paraId="5F654415" w14:textId="77777777" w:rsidR="004B05DE" w:rsidRDefault="004B05DE">
                    <w:pPr>
                      <w:pStyle w:val="Bibliography"/>
                      <w:rPr>
                        <w:noProof/>
                      </w:rPr>
                    </w:pPr>
                    <w:r>
                      <w:rPr>
                        <w:noProof/>
                      </w:rPr>
                      <w:t xml:space="preserve">[35] </w:t>
                    </w:r>
                  </w:p>
                </w:tc>
                <w:tc>
                  <w:tcPr>
                    <w:tcW w:w="0" w:type="auto"/>
                    <w:hideMark/>
                  </w:tcPr>
                  <w:p w14:paraId="4AF1CB4B" w14:textId="77777777" w:rsidR="004B05DE" w:rsidRDefault="004B05DE">
                    <w:pPr>
                      <w:pStyle w:val="Bibliography"/>
                      <w:rPr>
                        <w:noProof/>
                      </w:rPr>
                    </w:pPr>
                    <w:r>
                      <w:rPr>
                        <w:noProof/>
                      </w:rPr>
                      <w:t>J. Wack, M. Tracy and M. Souppaya, “Guideline on Network Security Testing,” NIST Special Publication 800-42 , New York, 2003.</w:t>
                    </w:r>
                  </w:p>
                </w:tc>
              </w:tr>
              <w:tr w:rsidR="004B05DE" w14:paraId="35A8A302" w14:textId="77777777">
                <w:trPr>
                  <w:divId w:val="762994617"/>
                  <w:tblCellSpacing w:w="15" w:type="dxa"/>
                </w:trPr>
                <w:tc>
                  <w:tcPr>
                    <w:tcW w:w="50" w:type="pct"/>
                    <w:hideMark/>
                  </w:tcPr>
                  <w:p w14:paraId="59199752" w14:textId="77777777" w:rsidR="004B05DE" w:rsidRDefault="004B05DE">
                    <w:pPr>
                      <w:pStyle w:val="Bibliography"/>
                      <w:rPr>
                        <w:noProof/>
                      </w:rPr>
                    </w:pPr>
                    <w:r>
                      <w:rPr>
                        <w:noProof/>
                      </w:rPr>
                      <w:t xml:space="preserve">[36] </w:t>
                    </w:r>
                  </w:p>
                </w:tc>
                <w:tc>
                  <w:tcPr>
                    <w:tcW w:w="0" w:type="auto"/>
                    <w:hideMark/>
                  </w:tcPr>
                  <w:p w14:paraId="45CF1D6C" w14:textId="77777777" w:rsidR="004B05DE" w:rsidRDefault="004B05DE">
                    <w:pPr>
                      <w:pStyle w:val="Bibliography"/>
                      <w:rPr>
                        <w:noProof/>
                      </w:rPr>
                    </w:pPr>
                    <w:r>
                      <w:rPr>
                        <w:noProof/>
                      </w:rPr>
                      <w:t xml:space="preserve">M. Denis, C. Zena and T. Hayajneh, “Penetration testing: Concepts, attack methods, and defense strategies,” in </w:t>
                    </w:r>
                    <w:r>
                      <w:rPr>
                        <w:i/>
                        <w:iCs/>
                        <w:noProof/>
                      </w:rPr>
                      <w:t>IEEE</w:t>
                    </w:r>
                    <w:r>
                      <w:rPr>
                        <w:noProof/>
                      </w:rPr>
                      <w:t xml:space="preserve">, Farmingdale, 2016. </w:t>
                    </w:r>
                  </w:p>
                </w:tc>
              </w:tr>
              <w:tr w:rsidR="004B05DE" w14:paraId="479EBBCC" w14:textId="77777777">
                <w:trPr>
                  <w:divId w:val="762994617"/>
                  <w:tblCellSpacing w:w="15" w:type="dxa"/>
                </w:trPr>
                <w:tc>
                  <w:tcPr>
                    <w:tcW w:w="50" w:type="pct"/>
                    <w:hideMark/>
                  </w:tcPr>
                  <w:p w14:paraId="21825759" w14:textId="77777777" w:rsidR="004B05DE" w:rsidRDefault="004B05DE">
                    <w:pPr>
                      <w:pStyle w:val="Bibliography"/>
                      <w:rPr>
                        <w:noProof/>
                      </w:rPr>
                    </w:pPr>
                    <w:r>
                      <w:rPr>
                        <w:noProof/>
                      </w:rPr>
                      <w:t xml:space="preserve">[37] </w:t>
                    </w:r>
                  </w:p>
                </w:tc>
                <w:tc>
                  <w:tcPr>
                    <w:tcW w:w="0" w:type="auto"/>
                    <w:hideMark/>
                  </w:tcPr>
                  <w:p w14:paraId="205DC015" w14:textId="77777777" w:rsidR="004B05DE" w:rsidRDefault="004B05DE">
                    <w:pPr>
                      <w:pStyle w:val="Bibliography"/>
                      <w:rPr>
                        <w:noProof/>
                      </w:rPr>
                    </w:pPr>
                    <w:r>
                      <w:rPr>
                        <w:noProof/>
                      </w:rPr>
                      <w:t xml:space="preserve">A. Patel and H. Patel, “Analytical Study of Penetration Testing for Wireless Infrastructure Security,” in </w:t>
                    </w:r>
                    <w:r>
                      <w:rPr>
                        <w:i/>
                        <w:iCs/>
                        <w:noProof/>
                      </w:rPr>
                      <w:t>IEEE</w:t>
                    </w:r>
                    <w:r>
                      <w:rPr>
                        <w:noProof/>
                      </w:rPr>
                      <w:t xml:space="preserve">, Chennai, 2019. </w:t>
                    </w:r>
                  </w:p>
                </w:tc>
              </w:tr>
              <w:tr w:rsidR="004B05DE" w14:paraId="10295F03" w14:textId="77777777">
                <w:trPr>
                  <w:divId w:val="762994617"/>
                  <w:tblCellSpacing w:w="15" w:type="dxa"/>
                </w:trPr>
                <w:tc>
                  <w:tcPr>
                    <w:tcW w:w="50" w:type="pct"/>
                    <w:hideMark/>
                  </w:tcPr>
                  <w:p w14:paraId="2F97569B" w14:textId="77777777" w:rsidR="004B05DE" w:rsidRDefault="004B05DE">
                    <w:pPr>
                      <w:pStyle w:val="Bibliography"/>
                      <w:rPr>
                        <w:noProof/>
                      </w:rPr>
                    </w:pPr>
                    <w:r>
                      <w:rPr>
                        <w:noProof/>
                      </w:rPr>
                      <w:t xml:space="preserve">[38] </w:t>
                    </w:r>
                  </w:p>
                </w:tc>
                <w:tc>
                  <w:tcPr>
                    <w:tcW w:w="0" w:type="auto"/>
                    <w:hideMark/>
                  </w:tcPr>
                  <w:p w14:paraId="5BE23573" w14:textId="77777777" w:rsidR="004B05DE" w:rsidRDefault="004B05DE">
                    <w:pPr>
                      <w:pStyle w:val="Bibliography"/>
                      <w:rPr>
                        <w:noProof/>
                      </w:rPr>
                    </w:pPr>
                    <w:r>
                      <w:rPr>
                        <w:noProof/>
                      </w:rPr>
                      <w:t xml:space="preserve">P. Shinde, A. Karve, P. Mandaliya and et.al, “Wireless Security Audit &amp; Penetration Test using Raspberry Pi,” in </w:t>
                    </w:r>
                    <w:r>
                      <w:rPr>
                        <w:i/>
                        <w:iCs/>
                        <w:noProof/>
                      </w:rPr>
                      <w:t>IEEE</w:t>
                    </w:r>
                    <w:r>
                      <w:rPr>
                        <w:noProof/>
                      </w:rPr>
                      <w:t xml:space="preserve">, Mumbai, 2018. </w:t>
                    </w:r>
                  </w:p>
                </w:tc>
              </w:tr>
              <w:tr w:rsidR="004B05DE" w14:paraId="30447366" w14:textId="77777777">
                <w:trPr>
                  <w:divId w:val="762994617"/>
                  <w:tblCellSpacing w:w="15" w:type="dxa"/>
                </w:trPr>
                <w:tc>
                  <w:tcPr>
                    <w:tcW w:w="50" w:type="pct"/>
                    <w:hideMark/>
                  </w:tcPr>
                  <w:p w14:paraId="1E2EAE97" w14:textId="77777777" w:rsidR="004B05DE" w:rsidRDefault="004B05DE">
                    <w:pPr>
                      <w:pStyle w:val="Bibliography"/>
                      <w:rPr>
                        <w:noProof/>
                      </w:rPr>
                    </w:pPr>
                    <w:r>
                      <w:rPr>
                        <w:noProof/>
                      </w:rPr>
                      <w:t xml:space="preserve">[39] </w:t>
                    </w:r>
                  </w:p>
                </w:tc>
                <w:tc>
                  <w:tcPr>
                    <w:tcW w:w="0" w:type="auto"/>
                    <w:hideMark/>
                  </w:tcPr>
                  <w:p w14:paraId="7FEC88AE" w14:textId="77777777" w:rsidR="004B05DE" w:rsidRDefault="004B05DE">
                    <w:pPr>
                      <w:pStyle w:val="Bibliography"/>
                      <w:rPr>
                        <w:noProof/>
                      </w:rPr>
                    </w:pPr>
                    <w:r>
                      <w:rPr>
                        <w:noProof/>
                      </w:rPr>
                      <w:t xml:space="preserve">T. Radivilova and H. Hassan, “Test for penetration in Wi-Fi network: Attacks on WPA2-PSK and WPA2-enterprise,” in </w:t>
                    </w:r>
                    <w:r>
                      <w:rPr>
                        <w:i/>
                        <w:iCs/>
                        <w:noProof/>
                      </w:rPr>
                      <w:t>IEEE</w:t>
                    </w:r>
                    <w:r>
                      <w:rPr>
                        <w:noProof/>
                      </w:rPr>
                      <w:t xml:space="preserve">, Odessa, 2017. </w:t>
                    </w:r>
                  </w:p>
                </w:tc>
              </w:tr>
              <w:tr w:rsidR="004B05DE" w14:paraId="1766EEFA" w14:textId="77777777">
                <w:trPr>
                  <w:divId w:val="762994617"/>
                  <w:tblCellSpacing w:w="15" w:type="dxa"/>
                </w:trPr>
                <w:tc>
                  <w:tcPr>
                    <w:tcW w:w="50" w:type="pct"/>
                    <w:hideMark/>
                  </w:tcPr>
                  <w:p w14:paraId="4D0BD104" w14:textId="77777777" w:rsidR="004B05DE" w:rsidRDefault="004B05DE">
                    <w:pPr>
                      <w:pStyle w:val="Bibliography"/>
                      <w:rPr>
                        <w:noProof/>
                      </w:rPr>
                    </w:pPr>
                    <w:r>
                      <w:rPr>
                        <w:noProof/>
                      </w:rPr>
                      <w:t xml:space="preserve">[40] </w:t>
                    </w:r>
                  </w:p>
                </w:tc>
                <w:tc>
                  <w:tcPr>
                    <w:tcW w:w="0" w:type="auto"/>
                    <w:hideMark/>
                  </w:tcPr>
                  <w:p w14:paraId="595E72CC" w14:textId="77777777" w:rsidR="004B05DE" w:rsidRDefault="004B05DE">
                    <w:pPr>
                      <w:pStyle w:val="Bibliography"/>
                      <w:rPr>
                        <w:noProof/>
                      </w:rPr>
                    </w:pPr>
                    <w:r>
                      <w:rPr>
                        <w:noProof/>
                      </w:rPr>
                      <w:t xml:space="preserve">A. Yacchierna, D. Alulema, D. Aguilar and et.al, “Analysis of attack and protection systems in Wi-Fi wireless networks under the Linux operating system,” in </w:t>
                    </w:r>
                    <w:r>
                      <w:rPr>
                        <w:i/>
                        <w:iCs/>
                        <w:noProof/>
                      </w:rPr>
                      <w:t>IEEE</w:t>
                    </w:r>
                    <w:r>
                      <w:rPr>
                        <w:noProof/>
                      </w:rPr>
                      <w:t xml:space="preserve">, Curico, 2016. </w:t>
                    </w:r>
                  </w:p>
                </w:tc>
              </w:tr>
              <w:tr w:rsidR="004B05DE" w14:paraId="2B2EE512" w14:textId="77777777">
                <w:trPr>
                  <w:divId w:val="762994617"/>
                  <w:tblCellSpacing w:w="15" w:type="dxa"/>
                </w:trPr>
                <w:tc>
                  <w:tcPr>
                    <w:tcW w:w="50" w:type="pct"/>
                    <w:hideMark/>
                  </w:tcPr>
                  <w:p w14:paraId="62EAB1C1" w14:textId="77777777" w:rsidR="004B05DE" w:rsidRDefault="004B05DE">
                    <w:pPr>
                      <w:pStyle w:val="Bibliography"/>
                      <w:rPr>
                        <w:noProof/>
                      </w:rPr>
                    </w:pPr>
                    <w:r>
                      <w:rPr>
                        <w:noProof/>
                      </w:rPr>
                      <w:t xml:space="preserve">[41] </w:t>
                    </w:r>
                  </w:p>
                </w:tc>
                <w:tc>
                  <w:tcPr>
                    <w:tcW w:w="0" w:type="auto"/>
                    <w:hideMark/>
                  </w:tcPr>
                  <w:p w14:paraId="60B21726" w14:textId="77777777" w:rsidR="004B05DE" w:rsidRDefault="004B05DE">
                    <w:pPr>
                      <w:pStyle w:val="Bibliography"/>
                      <w:rPr>
                        <w:noProof/>
                      </w:rPr>
                    </w:pPr>
                    <w:r>
                      <w:rPr>
                        <w:noProof/>
                      </w:rPr>
                      <w:t>PTES, “High Level Organization of the Standard,” PTES, 2 January 2021. [Online]. Available: http://www.pentest-standard.org/index.php/Main_Page. [Accessed 2 January 2021].</w:t>
                    </w:r>
                  </w:p>
                </w:tc>
              </w:tr>
              <w:tr w:rsidR="004B05DE" w14:paraId="63051090" w14:textId="77777777">
                <w:trPr>
                  <w:divId w:val="762994617"/>
                  <w:tblCellSpacing w:w="15" w:type="dxa"/>
                </w:trPr>
                <w:tc>
                  <w:tcPr>
                    <w:tcW w:w="50" w:type="pct"/>
                    <w:hideMark/>
                  </w:tcPr>
                  <w:p w14:paraId="4116BC54" w14:textId="77777777" w:rsidR="004B05DE" w:rsidRDefault="004B05DE">
                    <w:pPr>
                      <w:pStyle w:val="Bibliography"/>
                      <w:rPr>
                        <w:noProof/>
                      </w:rPr>
                    </w:pPr>
                    <w:r>
                      <w:rPr>
                        <w:noProof/>
                      </w:rPr>
                      <w:lastRenderedPageBreak/>
                      <w:t xml:space="preserve">[42] </w:t>
                    </w:r>
                  </w:p>
                </w:tc>
                <w:tc>
                  <w:tcPr>
                    <w:tcW w:w="0" w:type="auto"/>
                    <w:hideMark/>
                  </w:tcPr>
                  <w:p w14:paraId="2043C5B9" w14:textId="77777777" w:rsidR="004B05DE" w:rsidRDefault="004B05DE">
                    <w:pPr>
                      <w:pStyle w:val="Bibliography"/>
                      <w:rPr>
                        <w:noProof/>
                      </w:rPr>
                    </w:pPr>
                    <w:r>
                      <w:rPr>
                        <w:noProof/>
                      </w:rPr>
                      <w:t>nmap.org, “nmap,” nmap.org, [Online]. Available: https://nmap.org/. [Accessed 5 January 2021].</w:t>
                    </w:r>
                  </w:p>
                </w:tc>
              </w:tr>
              <w:tr w:rsidR="004B05DE" w14:paraId="35D2DB1E" w14:textId="77777777">
                <w:trPr>
                  <w:divId w:val="762994617"/>
                  <w:tblCellSpacing w:w="15" w:type="dxa"/>
                </w:trPr>
                <w:tc>
                  <w:tcPr>
                    <w:tcW w:w="50" w:type="pct"/>
                    <w:hideMark/>
                  </w:tcPr>
                  <w:p w14:paraId="545953A8" w14:textId="77777777" w:rsidR="004B05DE" w:rsidRDefault="004B05DE">
                    <w:pPr>
                      <w:pStyle w:val="Bibliography"/>
                      <w:rPr>
                        <w:noProof/>
                      </w:rPr>
                    </w:pPr>
                    <w:r>
                      <w:rPr>
                        <w:noProof/>
                      </w:rPr>
                      <w:t xml:space="preserve">[43] </w:t>
                    </w:r>
                  </w:p>
                </w:tc>
                <w:tc>
                  <w:tcPr>
                    <w:tcW w:w="0" w:type="auto"/>
                    <w:hideMark/>
                  </w:tcPr>
                  <w:p w14:paraId="01EB2ABA" w14:textId="77777777" w:rsidR="004B05DE" w:rsidRDefault="004B05DE">
                    <w:pPr>
                      <w:pStyle w:val="Bibliography"/>
                      <w:rPr>
                        <w:noProof/>
                      </w:rPr>
                    </w:pPr>
                    <w:r>
                      <w:rPr>
                        <w:noProof/>
                      </w:rPr>
                      <w:t>E McIntyre, “Enumerating Subdomains with crt.sh,” Randori, 11 September 2020. [Online]. Available: https://www.randori.com/enumerating-subdomains-with-crt-sh/. [Accessed 5 January 2021].</w:t>
                    </w:r>
                  </w:p>
                </w:tc>
              </w:tr>
              <w:tr w:rsidR="004B05DE" w14:paraId="51389DA1" w14:textId="77777777">
                <w:trPr>
                  <w:divId w:val="762994617"/>
                  <w:tblCellSpacing w:w="15" w:type="dxa"/>
                </w:trPr>
                <w:tc>
                  <w:tcPr>
                    <w:tcW w:w="50" w:type="pct"/>
                    <w:hideMark/>
                  </w:tcPr>
                  <w:p w14:paraId="752CD48E" w14:textId="77777777" w:rsidR="004B05DE" w:rsidRDefault="004B05DE">
                    <w:pPr>
                      <w:pStyle w:val="Bibliography"/>
                      <w:rPr>
                        <w:noProof/>
                      </w:rPr>
                    </w:pPr>
                    <w:r>
                      <w:rPr>
                        <w:noProof/>
                      </w:rPr>
                      <w:t xml:space="preserve">[44] </w:t>
                    </w:r>
                  </w:p>
                </w:tc>
                <w:tc>
                  <w:tcPr>
                    <w:tcW w:w="0" w:type="auto"/>
                    <w:hideMark/>
                  </w:tcPr>
                  <w:p w14:paraId="53E34771" w14:textId="77777777" w:rsidR="004B05DE" w:rsidRDefault="004B05DE">
                    <w:pPr>
                      <w:pStyle w:val="Bibliography"/>
                      <w:rPr>
                        <w:noProof/>
                      </w:rPr>
                    </w:pPr>
                    <w:r>
                      <w:rPr>
                        <w:noProof/>
                      </w:rPr>
                      <w:t>tryhackme, “Google Fu: A Guide to Master Google Search,” tryhackme, 19 October 2019. [Online]. Available: https://blog.tryhackme.com/google-fu/. [Accessed 4 January 2021].</w:t>
                    </w:r>
                  </w:p>
                </w:tc>
              </w:tr>
              <w:tr w:rsidR="004B05DE" w14:paraId="617EF969" w14:textId="77777777">
                <w:trPr>
                  <w:divId w:val="762994617"/>
                  <w:tblCellSpacing w:w="15" w:type="dxa"/>
                </w:trPr>
                <w:tc>
                  <w:tcPr>
                    <w:tcW w:w="50" w:type="pct"/>
                    <w:hideMark/>
                  </w:tcPr>
                  <w:p w14:paraId="040412B1" w14:textId="77777777" w:rsidR="004B05DE" w:rsidRDefault="004B05DE">
                    <w:pPr>
                      <w:pStyle w:val="Bibliography"/>
                      <w:rPr>
                        <w:noProof/>
                      </w:rPr>
                    </w:pPr>
                    <w:r>
                      <w:rPr>
                        <w:noProof/>
                      </w:rPr>
                      <w:t xml:space="preserve">[45] </w:t>
                    </w:r>
                  </w:p>
                </w:tc>
                <w:tc>
                  <w:tcPr>
                    <w:tcW w:w="0" w:type="auto"/>
                    <w:hideMark/>
                  </w:tcPr>
                  <w:p w14:paraId="2B4DC4AD" w14:textId="77777777" w:rsidR="004B05DE" w:rsidRDefault="004B05DE">
                    <w:pPr>
                      <w:pStyle w:val="Bibliography"/>
                      <w:rPr>
                        <w:noProof/>
                      </w:rPr>
                    </w:pPr>
                    <w:r>
                      <w:rPr>
                        <w:noProof/>
                      </w:rPr>
                      <w:t>owasp.org, “OWASP Zed Attack Proxy (ZAP),” owasp.org, [Online]. Available: https://owasp.org/www-project-zap/. [Accessed 4 January 2021].</w:t>
                    </w:r>
                  </w:p>
                </w:tc>
              </w:tr>
              <w:tr w:rsidR="004B05DE" w14:paraId="18804D98" w14:textId="77777777">
                <w:trPr>
                  <w:divId w:val="762994617"/>
                  <w:tblCellSpacing w:w="15" w:type="dxa"/>
                </w:trPr>
                <w:tc>
                  <w:tcPr>
                    <w:tcW w:w="50" w:type="pct"/>
                    <w:hideMark/>
                  </w:tcPr>
                  <w:p w14:paraId="5F3325CE" w14:textId="77777777" w:rsidR="004B05DE" w:rsidRDefault="004B05DE">
                    <w:pPr>
                      <w:pStyle w:val="Bibliography"/>
                      <w:rPr>
                        <w:noProof/>
                      </w:rPr>
                    </w:pPr>
                    <w:r>
                      <w:rPr>
                        <w:noProof/>
                      </w:rPr>
                      <w:t xml:space="preserve">[46] </w:t>
                    </w:r>
                  </w:p>
                </w:tc>
                <w:tc>
                  <w:tcPr>
                    <w:tcW w:w="0" w:type="auto"/>
                    <w:hideMark/>
                  </w:tcPr>
                  <w:p w14:paraId="483E48EB" w14:textId="77777777" w:rsidR="004B05DE" w:rsidRDefault="004B05DE">
                    <w:pPr>
                      <w:pStyle w:val="Bibliography"/>
                      <w:rPr>
                        <w:noProof/>
                      </w:rPr>
                    </w:pPr>
                    <w:r>
                      <w:rPr>
                        <w:noProof/>
                      </w:rPr>
                      <w:t>portswigger, “The Burp Suite Family,” portswigger, [Online]. Available: https://portswigger.net/burp. [Accessed 4 January 2021].</w:t>
                    </w:r>
                  </w:p>
                </w:tc>
              </w:tr>
              <w:tr w:rsidR="004B05DE" w14:paraId="2DF7C0CF" w14:textId="77777777">
                <w:trPr>
                  <w:divId w:val="762994617"/>
                  <w:tblCellSpacing w:w="15" w:type="dxa"/>
                </w:trPr>
                <w:tc>
                  <w:tcPr>
                    <w:tcW w:w="50" w:type="pct"/>
                    <w:hideMark/>
                  </w:tcPr>
                  <w:p w14:paraId="0D2D7B1E" w14:textId="77777777" w:rsidR="004B05DE" w:rsidRDefault="004B05DE">
                    <w:pPr>
                      <w:pStyle w:val="Bibliography"/>
                      <w:rPr>
                        <w:noProof/>
                      </w:rPr>
                    </w:pPr>
                    <w:r>
                      <w:rPr>
                        <w:noProof/>
                      </w:rPr>
                      <w:t xml:space="preserve">[47] </w:t>
                    </w:r>
                  </w:p>
                </w:tc>
                <w:tc>
                  <w:tcPr>
                    <w:tcW w:w="0" w:type="auto"/>
                    <w:hideMark/>
                  </w:tcPr>
                  <w:p w14:paraId="24D8D889" w14:textId="77777777" w:rsidR="004B05DE" w:rsidRDefault="004B05DE">
                    <w:pPr>
                      <w:pStyle w:val="Bibliography"/>
                      <w:rPr>
                        <w:noProof/>
                      </w:rPr>
                    </w:pPr>
                    <w:r>
                      <w:rPr>
                        <w:noProof/>
                      </w:rPr>
                      <w:t>pypi.org, “wafw00f 0.9.4,” pypi.org, [Online]. Available: https://pypi.org/project/wafw00f/0.9.4/. [Accessed 4 January 2021].</w:t>
                    </w:r>
                  </w:p>
                </w:tc>
              </w:tr>
              <w:tr w:rsidR="004B05DE" w14:paraId="45EEA888" w14:textId="77777777">
                <w:trPr>
                  <w:divId w:val="762994617"/>
                  <w:tblCellSpacing w:w="15" w:type="dxa"/>
                </w:trPr>
                <w:tc>
                  <w:tcPr>
                    <w:tcW w:w="50" w:type="pct"/>
                    <w:hideMark/>
                  </w:tcPr>
                  <w:p w14:paraId="14AC9227" w14:textId="77777777" w:rsidR="004B05DE" w:rsidRDefault="004B05DE">
                    <w:pPr>
                      <w:pStyle w:val="Bibliography"/>
                      <w:rPr>
                        <w:noProof/>
                      </w:rPr>
                    </w:pPr>
                    <w:r>
                      <w:rPr>
                        <w:noProof/>
                      </w:rPr>
                      <w:t xml:space="preserve">[48] </w:t>
                    </w:r>
                  </w:p>
                </w:tc>
                <w:tc>
                  <w:tcPr>
                    <w:tcW w:w="0" w:type="auto"/>
                    <w:hideMark/>
                  </w:tcPr>
                  <w:p w14:paraId="3B6FAA8D" w14:textId="77777777" w:rsidR="004B05DE" w:rsidRDefault="004B05DE">
                    <w:pPr>
                      <w:pStyle w:val="Bibliography"/>
                      <w:rPr>
                        <w:noProof/>
                      </w:rPr>
                    </w:pPr>
                    <w:r>
                      <w:rPr>
                        <w:noProof/>
                      </w:rPr>
                      <w:t>kali.org, “Nikto Package Description,” kali.org, 18 February 2014. [Online]. Available: https://tools.kali.org/information-gathering/nikto. [Accessed 3 January 2021].</w:t>
                    </w:r>
                  </w:p>
                </w:tc>
              </w:tr>
              <w:tr w:rsidR="004B05DE" w14:paraId="440D956E" w14:textId="77777777">
                <w:trPr>
                  <w:divId w:val="762994617"/>
                  <w:tblCellSpacing w:w="15" w:type="dxa"/>
                </w:trPr>
                <w:tc>
                  <w:tcPr>
                    <w:tcW w:w="50" w:type="pct"/>
                    <w:hideMark/>
                  </w:tcPr>
                  <w:p w14:paraId="6FC443EB" w14:textId="77777777" w:rsidR="004B05DE" w:rsidRDefault="004B05DE">
                    <w:pPr>
                      <w:pStyle w:val="Bibliography"/>
                      <w:rPr>
                        <w:noProof/>
                      </w:rPr>
                    </w:pPr>
                    <w:r>
                      <w:rPr>
                        <w:noProof/>
                      </w:rPr>
                      <w:t xml:space="preserve">[49] </w:t>
                    </w:r>
                  </w:p>
                </w:tc>
                <w:tc>
                  <w:tcPr>
                    <w:tcW w:w="0" w:type="auto"/>
                    <w:hideMark/>
                  </w:tcPr>
                  <w:p w14:paraId="576E7865" w14:textId="77777777" w:rsidR="004B05DE" w:rsidRDefault="004B05DE">
                    <w:pPr>
                      <w:pStyle w:val="Bibliography"/>
                      <w:rPr>
                        <w:noProof/>
                      </w:rPr>
                    </w:pPr>
                    <w:r>
                      <w:rPr>
                        <w:noProof/>
                      </w:rPr>
                      <w:t>R. Sankar, “whatweb – Tool to Discover Security Vulnerabilities With Your Web Application,” kalilinuxturorials , 11 July 2018. [Online]. Available: https://kalilinuxtutorials.com/whatweb/#:~:text=Whatweb%20offers%20both%20passive%20scanning,just%20like%20a%20vulnerability%20scanner.. [Accessed 3 January 2021].</w:t>
                    </w:r>
                  </w:p>
                </w:tc>
              </w:tr>
              <w:tr w:rsidR="004B05DE" w14:paraId="3A2724B1" w14:textId="77777777">
                <w:trPr>
                  <w:divId w:val="762994617"/>
                  <w:tblCellSpacing w:w="15" w:type="dxa"/>
                </w:trPr>
                <w:tc>
                  <w:tcPr>
                    <w:tcW w:w="50" w:type="pct"/>
                    <w:hideMark/>
                  </w:tcPr>
                  <w:p w14:paraId="582A7586" w14:textId="77777777" w:rsidR="004B05DE" w:rsidRDefault="004B05DE">
                    <w:pPr>
                      <w:pStyle w:val="Bibliography"/>
                      <w:rPr>
                        <w:noProof/>
                      </w:rPr>
                    </w:pPr>
                    <w:r>
                      <w:rPr>
                        <w:noProof/>
                      </w:rPr>
                      <w:t xml:space="preserve">[50] </w:t>
                    </w:r>
                  </w:p>
                </w:tc>
                <w:tc>
                  <w:tcPr>
                    <w:tcW w:w="0" w:type="auto"/>
                    <w:hideMark/>
                  </w:tcPr>
                  <w:p w14:paraId="6FEB8A57" w14:textId="77777777" w:rsidR="004B05DE" w:rsidRDefault="004B05DE">
                    <w:pPr>
                      <w:pStyle w:val="Bibliography"/>
                      <w:rPr>
                        <w:noProof/>
                      </w:rPr>
                    </w:pPr>
                    <w:r>
                      <w:rPr>
                        <w:noProof/>
                      </w:rPr>
                      <w:t>openbugbounty, “Footprinting and Reconnaissance with DIRB Tool (For Security Researcher and Bug Bounty Hunters),” openbugbounty, 11 May 2019. [Online]. Available: https://www.openbugbounty.org/blog/mas00712/footprinting-and-reconnaissance-with-dirb-tool-for-security-researcher-and-bug-bounty-hunters/. [Accessed 3 January 2021].</w:t>
                    </w:r>
                  </w:p>
                </w:tc>
              </w:tr>
              <w:tr w:rsidR="004B05DE" w14:paraId="29760B62" w14:textId="77777777">
                <w:trPr>
                  <w:divId w:val="762994617"/>
                  <w:tblCellSpacing w:w="15" w:type="dxa"/>
                </w:trPr>
                <w:tc>
                  <w:tcPr>
                    <w:tcW w:w="50" w:type="pct"/>
                    <w:hideMark/>
                  </w:tcPr>
                  <w:p w14:paraId="0AB76229" w14:textId="77777777" w:rsidR="004B05DE" w:rsidRDefault="004B05DE">
                    <w:pPr>
                      <w:pStyle w:val="Bibliography"/>
                      <w:rPr>
                        <w:noProof/>
                      </w:rPr>
                    </w:pPr>
                    <w:r>
                      <w:rPr>
                        <w:noProof/>
                      </w:rPr>
                      <w:t xml:space="preserve">[51] </w:t>
                    </w:r>
                  </w:p>
                </w:tc>
                <w:tc>
                  <w:tcPr>
                    <w:tcW w:w="0" w:type="auto"/>
                    <w:hideMark/>
                  </w:tcPr>
                  <w:p w14:paraId="383D79CA" w14:textId="77777777" w:rsidR="004B05DE" w:rsidRDefault="004B05DE">
                    <w:pPr>
                      <w:pStyle w:val="Bibliography"/>
                      <w:rPr>
                        <w:noProof/>
                      </w:rPr>
                    </w:pPr>
                    <w:r>
                      <w:rPr>
                        <w:noProof/>
                      </w:rPr>
                      <w:t xml:space="preserve">L. R. Johnson and M. Kessler, “Computer Incident Response and Forensics Team Management,” in </w:t>
                    </w:r>
                    <w:r>
                      <w:rPr>
                        <w:i/>
                        <w:iCs/>
                        <w:noProof/>
                      </w:rPr>
                      <w:t>Forensics Tools</w:t>
                    </w:r>
                    <w:r>
                      <w:rPr>
                        <w:noProof/>
                      </w:rPr>
                      <w:t>, London, Syngress, 2014, pp. 145-165.</w:t>
                    </w:r>
                  </w:p>
                </w:tc>
              </w:tr>
            </w:tbl>
            <w:p w14:paraId="309F6FA4" w14:textId="77777777" w:rsidR="004B05DE" w:rsidRDefault="004B05DE">
              <w:pPr>
                <w:divId w:val="762994617"/>
                <w:rPr>
                  <w:rFonts w:eastAsia="Times New Roman"/>
                  <w:noProof/>
                </w:rPr>
              </w:pPr>
            </w:p>
            <w:p w14:paraId="4437583D" w14:textId="3762935E" w:rsidR="004B05DE" w:rsidRDefault="004B05DE">
              <w:r>
                <w:rPr>
                  <w:b/>
                  <w:bCs/>
                  <w:noProof/>
                </w:rPr>
                <w:fldChar w:fldCharType="end"/>
              </w:r>
            </w:p>
          </w:sdtContent>
        </w:sdt>
      </w:sdtContent>
    </w:sdt>
    <w:sectPr w:rsidR="004B05DE" w:rsidSect="00DC535B">
      <w:footerReference w:type="default" r:id="rId3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448A79" w14:textId="77777777" w:rsidR="005F7D01" w:rsidRDefault="005F7D01" w:rsidP="007B01AF">
      <w:pPr>
        <w:spacing w:after="0" w:line="240" w:lineRule="auto"/>
      </w:pPr>
      <w:r>
        <w:separator/>
      </w:r>
    </w:p>
  </w:endnote>
  <w:endnote w:type="continuationSeparator" w:id="0">
    <w:p w14:paraId="48029394" w14:textId="77777777" w:rsidR="005F7D01" w:rsidRDefault="005F7D01" w:rsidP="007B0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9995157"/>
      <w:docPartObj>
        <w:docPartGallery w:val="Page Numbers (Bottom of Page)"/>
        <w:docPartUnique/>
      </w:docPartObj>
    </w:sdtPr>
    <w:sdtEndPr>
      <w:rPr>
        <w:noProof/>
      </w:rPr>
    </w:sdtEndPr>
    <w:sdtContent>
      <w:p w14:paraId="56ACEE3B" w14:textId="77777777" w:rsidR="0059358E" w:rsidRDefault="005935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3C2793" w14:textId="77777777" w:rsidR="0059358E" w:rsidRDefault="005935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7BD4D8" w14:textId="77777777" w:rsidR="005F7D01" w:rsidRDefault="005F7D01" w:rsidP="007B01AF">
      <w:pPr>
        <w:spacing w:after="0" w:line="240" w:lineRule="auto"/>
      </w:pPr>
      <w:r>
        <w:separator/>
      </w:r>
    </w:p>
  </w:footnote>
  <w:footnote w:type="continuationSeparator" w:id="0">
    <w:p w14:paraId="4317AE6C" w14:textId="77777777" w:rsidR="005F7D01" w:rsidRDefault="005F7D01" w:rsidP="007B01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8F1358" w14:textId="3E598BF9" w:rsidR="0059358E" w:rsidRDefault="0059358E">
    <w:pPr>
      <w:pStyle w:val="Header"/>
    </w:pPr>
    <w:r>
      <w:t>Author: Yohannes Zerzghi                                           Security Analysis Techniques &amp; Procedures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23262"/>
    <w:multiLevelType w:val="hybridMultilevel"/>
    <w:tmpl w:val="207C9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971113"/>
    <w:multiLevelType w:val="hybridMultilevel"/>
    <w:tmpl w:val="7A64D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8B6EB8"/>
    <w:multiLevelType w:val="hybridMultilevel"/>
    <w:tmpl w:val="AD541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DF71CA"/>
    <w:multiLevelType w:val="hybridMultilevel"/>
    <w:tmpl w:val="9F8E87F2"/>
    <w:lvl w:ilvl="0" w:tplc="FFB6A9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B551B4"/>
    <w:multiLevelType w:val="hybridMultilevel"/>
    <w:tmpl w:val="FC5AAE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2D0A21"/>
    <w:multiLevelType w:val="multilevel"/>
    <w:tmpl w:val="08090027"/>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6" w15:restartNumberingAfterBreak="0">
    <w:nsid w:val="43E14676"/>
    <w:multiLevelType w:val="hybridMultilevel"/>
    <w:tmpl w:val="A4AE3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59671B"/>
    <w:multiLevelType w:val="hybridMultilevel"/>
    <w:tmpl w:val="AC2CB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D13B90"/>
    <w:multiLevelType w:val="multilevel"/>
    <w:tmpl w:val="C3CC116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6AFE5B74"/>
    <w:multiLevelType w:val="hybridMultilevel"/>
    <w:tmpl w:val="51AA8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031988"/>
    <w:multiLevelType w:val="hybridMultilevel"/>
    <w:tmpl w:val="4D6C9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8"/>
  </w:num>
  <w:num w:numId="4">
    <w:abstractNumId w:val="10"/>
  </w:num>
  <w:num w:numId="5">
    <w:abstractNumId w:val="4"/>
  </w:num>
  <w:num w:numId="6">
    <w:abstractNumId w:val="2"/>
  </w:num>
  <w:num w:numId="7">
    <w:abstractNumId w:val="6"/>
  </w:num>
  <w:num w:numId="8">
    <w:abstractNumId w:val="0"/>
  </w:num>
  <w:num w:numId="9">
    <w:abstractNumId w:val="9"/>
  </w:num>
  <w:num w:numId="10">
    <w:abstractNumId w:val="1"/>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09B"/>
    <w:rsid w:val="000001B3"/>
    <w:rsid w:val="0000279B"/>
    <w:rsid w:val="00003A36"/>
    <w:rsid w:val="00010856"/>
    <w:rsid w:val="000121C3"/>
    <w:rsid w:val="000201D2"/>
    <w:rsid w:val="00021204"/>
    <w:rsid w:val="00027E7D"/>
    <w:rsid w:val="0003730E"/>
    <w:rsid w:val="00042078"/>
    <w:rsid w:val="00053261"/>
    <w:rsid w:val="00056627"/>
    <w:rsid w:val="0006068F"/>
    <w:rsid w:val="00062CA1"/>
    <w:rsid w:val="00063BD2"/>
    <w:rsid w:val="00066BD3"/>
    <w:rsid w:val="00075135"/>
    <w:rsid w:val="00075738"/>
    <w:rsid w:val="00077D97"/>
    <w:rsid w:val="00087765"/>
    <w:rsid w:val="00091C9D"/>
    <w:rsid w:val="00094093"/>
    <w:rsid w:val="00096552"/>
    <w:rsid w:val="00096603"/>
    <w:rsid w:val="000A1CC5"/>
    <w:rsid w:val="000A38FA"/>
    <w:rsid w:val="000A7460"/>
    <w:rsid w:val="000A7B39"/>
    <w:rsid w:val="000B28CD"/>
    <w:rsid w:val="000C01C7"/>
    <w:rsid w:val="000C577C"/>
    <w:rsid w:val="000C6391"/>
    <w:rsid w:val="000D27D6"/>
    <w:rsid w:val="000E347F"/>
    <w:rsid w:val="000E3BCD"/>
    <w:rsid w:val="000E40A7"/>
    <w:rsid w:val="000E60FD"/>
    <w:rsid w:val="000F0409"/>
    <w:rsid w:val="000F0512"/>
    <w:rsid w:val="000F0802"/>
    <w:rsid w:val="000F0C12"/>
    <w:rsid w:val="000F2EED"/>
    <w:rsid w:val="000F4DD6"/>
    <w:rsid w:val="000F5CC2"/>
    <w:rsid w:val="00100DF0"/>
    <w:rsid w:val="00101B94"/>
    <w:rsid w:val="001045C2"/>
    <w:rsid w:val="001051D9"/>
    <w:rsid w:val="00105B65"/>
    <w:rsid w:val="00106719"/>
    <w:rsid w:val="00107A3E"/>
    <w:rsid w:val="001108D6"/>
    <w:rsid w:val="0011553D"/>
    <w:rsid w:val="00116C48"/>
    <w:rsid w:val="00122CBD"/>
    <w:rsid w:val="00124735"/>
    <w:rsid w:val="001256DB"/>
    <w:rsid w:val="00130ECC"/>
    <w:rsid w:val="00133C53"/>
    <w:rsid w:val="00137011"/>
    <w:rsid w:val="001430C4"/>
    <w:rsid w:val="00151C5F"/>
    <w:rsid w:val="00152B25"/>
    <w:rsid w:val="00154CEF"/>
    <w:rsid w:val="00155DD8"/>
    <w:rsid w:val="001646B1"/>
    <w:rsid w:val="0016566B"/>
    <w:rsid w:val="00170071"/>
    <w:rsid w:val="001712F5"/>
    <w:rsid w:val="00173771"/>
    <w:rsid w:val="00173F54"/>
    <w:rsid w:val="00181FAA"/>
    <w:rsid w:val="00184E7B"/>
    <w:rsid w:val="001873A5"/>
    <w:rsid w:val="001904E5"/>
    <w:rsid w:val="00190923"/>
    <w:rsid w:val="00191506"/>
    <w:rsid w:val="0019297F"/>
    <w:rsid w:val="00194B27"/>
    <w:rsid w:val="001A4A41"/>
    <w:rsid w:val="001B4500"/>
    <w:rsid w:val="001B75E6"/>
    <w:rsid w:val="001D00B0"/>
    <w:rsid w:val="001D0C1D"/>
    <w:rsid w:val="001E03B6"/>
    <w:rsid w:val="001E17BC"/>
    <w:rsid w:val="001E603D"/>
    <w:rsid w:val="001F0614"/>
    <w:rsid w:val="001F130A"/>
    <w:rsid w:val="001F4F13"/>
    <w:rsid w:val="00211D48"/>
    <w:rsid w:val="0021235C"/>
    <w:rsid w:val="00212E72"/>
    <w:rsid w:val="00213867"/>
    <w:rsid w:val="00214721"/>
    <w:rsid w:val="002221A7"/>
    <w:rsid w:val="002236D4"/>
    <w:rsid w:val="00226B79"/>
    <w:rsid w:val="002334CD"/>
    <w:rsid w:val="0024346A"/>
    <w:rsid w:val="00243B06"/>
    <w:rsid w:val="00247DC8"/>
    <w:rsid w:val="0025067E"/>
    <w:rsid w:val="00250CCF"/>
    <w:rsid w:val="00251B8B"/>
    <w:rsid w:val="00252CBD"/>
    <w:rsid w:val="00254054"/>
    <w:rsid w:val="00263D32"/>
    <w:rsid w:val="002718E9"/>
    <w:rsid w:val="00273913"/>
    <w:rsid w:val="00274F42"/>
    <w:rsid w:val="00281895"/>
    <w:rsid w:val="00282552"/>
    <w:rsid w:val="00286EDA"/>
    <w:rsid w:val="002876F3"/>
    <w:rsid w:val="00290E5C"/>
    <w:rsid w:val="00293D71"/>
    <w:rsid w:val="00294A0C"/>
    <w:rsid w:val="0029574E"/>
    <w:rsid w:val="0029777F"/>
    <w:rsid w:val="002A1189"/>
    <w:rsid w:val="002A5770"/>
    <w:rsid w:val="002A6065"/>
    <w:rsid w:val="002A697F"/>
    <w:rsid w:val="002A6E7E"/>
    <w:rsid w:val="002A7EA1"/>
    <w:rsid w:val="002B3E80"/>
    <w:rsid w:val="002B5880"/>
    <w:rsid w:val="002F0913"/>
    <w:rsid w:val="002F540E"/>
    <w:rsid w:val="00302837"/>
    <w:rsid w:val="003064D4"/>
    <w:rsid w:val="00310C46"/>
    <w:rsid w:val="00310CBE"/>
    <w:rsid w:val="00312AE1"/>
    <w:rsid w:val="00314A53"/>
    <w:rsid w:val="00316A8A"/>
    <w:rsid w:val="003200B7"/>
    <w:rsid w:val="00322BD9"/>
    <w:rsid w:val="00323BF3"/>
    <w:rsid w:val="00324487"/>
    <w:rsid w:val="00327018"/>
    <w:rsid w:val="00332D86"/>
    <w:rsid w:val="00333E31"/>
    <w:rsid w:val="00337EB7"/>
    <w:rsid w:val="003429A2"/>
    <w:rsid w:val="00343A40"/>
    <w:rsid w:val="003462EC"/>
    <w:rsid w:val="0034749E"/>
    <w:rsid w:val="003530AC"/>
    <w:rsid w:val="00355B0C"/>
    <w:rsid w:val="003635A9"/>
    <w:rsid w:val="0036440E"/>
    <w:rsid w:val="00372DED"/>
    <w:rsid w:val="003734A0"/>
    <w:rsid w:val="0037580F"/>
    <w:rsid w:val="003800CF"/>
    <w:rsid w:val="00380509"/>
    <w:rsid w:val="00381E7C"/>
    <w:rsid w:val="00382EAD"/>
    <w:rsid w:val="00385427"/>
    <w:rsid w:val="0038592D"/>
    <w:rsid w:val="00395D78"/>
    <w:rsid w:val="003A2FD3"/>
    <w:rsid w:val="003A7E43"/>
    <w:rsid w:val="003D5C83"/>
    <w:rsid w:val="003D7854"/>
    <w:rsid w:val="003E0E84"/>
    <w:rsid w:val="003E203A"/>
    <w:rsid w:val="003E2D2D"/>
    <w:rsid w:val="003E35F8"/>
    <w:rsid w:val="003E4533"/>
    <w:rsid w:val="003F7EED"/>
    <w:rsid w:val="00400551"/>
    <w:rsid w:val="0040069A"/>
    <w:rsid w:val="004028BC"/>
    <w:rsid w:val="00403562"/>
    <w:rsid w:val="004130DD"/>
    <w:rsid w:val="00413752"/>
    <w:rsid w:val="00420C41"/>
    <w:rsid w:val="004219A6"/>
    <w:rsid w:val="004230B7"/>
    <w:rsid w:val="00423702"/>
    <w:rsid w:val="00433609"/>
    <w:rsid w:val="00441A44"/>
    <w:rsid w:val="00444F65"/>
    <w:rsid w:val="004458CC"/>
    <w:rsid w:val="00447F0D"/>
    <w:rsid w:val="00451E26"/>
    <w:rsid w:val="004535B9"/>
    <w:rsid w:val="0046313E"/>
    <w:rsid w:val="00464DBB"/>
    <w:rsid w:val="00465B32"/>
    <w:rsid w:val="00466573"/>
    <w:rsid w:val="0047190D"/>
    <w:rsid w:val="00472385"/>
    <w:rsid w:val="0047520F"/>
    <w:rsid w:val="00475C1D"/>
    <w:rsid w:val="00485256"/>
    <w:rsid w:val="004868B6"/>
    <w:rsid w:val="00490589"/>
    <w:rsid w:val="00491311"/>
    <w:rsid w:val="004A4056"/>
    <w:rsid w:val="004A4192"/>
    <w:rsid w:val="004A7E30"/>
    <w:rsid w:val="004B05DE"/>
    <w:rsid w:val="004C65E8"/>
    <w:rsid w:val="004D1FCE"/>
    <w:rsid w:val="004D31C0"/>
    <w:rsid w:val="004D790E"/>
    <w:rsid w:val="004E2A78"/>
    <w:rsid w:val="004F7E0D"/>
    <w:rsid w:val="00500100"/>
    <w:rsid w:val="00503DFB"/>
    <w:rsid w:val="005040F4"/>
    <w:rsid w:val="00506ED5"/>
    <w:rsid w:val="00507F43"/>
    <w:rsid w:val="00512C50"/>
    <w:rsid w:val="005215A4"/>
    <w:rsid w:val="00521BF3"/>
    <w:rsid w:val="00534255"/>
    <w:rsid w:val="0054015F"/>
    <w:rsid w:val="00541D6D"/>
    <w:rsid w:val="00542B27"/>
    <w:rsid w:val="00551675"/>
    <w:rsid w:val="00552ACA"/>
    <w:rsid w:val="00560DFA"/>
    <w:rsid w:val="005620D8"/>
    <w:rsid w:val="00562C5C"/>
    <w:rsid w:val="00563EC1"/>
    <w:rsid w:val="0057270E"/>
    <w:rsid w:val="00576ECA"/>
    <w:rsid w:val="005803B6"/>
    <w:rsid w:val="00581835"/>
    <w:rsid w:val="00583B76"/>
    <w:rsid w:val="00584CDF"/>
    <w:rsid w:val="0059358E"/>
    <w:rsid w:val="005959B0"/>
    <w:rsid w:val="005A4999"/>
    <w:rsid w:val="005A5355"/>
    <w:rsid w:val="005B25C6"/>
    <w:rsid w:val="005B37AA"/>
    <w:rsid w:val="005B59A4"/>
    <w:rsid w:val="005B7FEB"/>
    <w:rsid w:val="005C152C"/>
    <w:rsid w:val="005C262B"/>
    <w:rsid w:val="005C3FC5"/>
    <w:rsid w:val="005D4EE0"/>
    <w:rsid w:val="005D5B48"/>
    <w:rsid w:val="005E1C2E"/>
    <w:rsid w:val="005E4EA6"/>
    <w:rsid w:val="005F2075"/>
    <w:rsid w:val="005F2A25"/>
    <w:rsid w:val="005F7D01"/>
    <w:rsid w:val="00603AF8"/>
    <w:rsid w:val="00604F3F"/>
    <w:rsid w:val="00615DC1"/>
    <w:rsid w:val="00635002"/>
    <w:rsid w:val="006353B1"/>
    <w:rsid w:val="0064444B"/>
    <w:rsid w:val="006557E8"/>
    <w:rsid w:val="00660B2B"/>
    <w:rsid w:val="00665964"/>
    <w:rsid w:val="006765B3"/>
    <w:rsid w:val="00694284"/>
    <w:rsid w:val="006A0069"/>
    <w:rsid w:val="006B2BFC"/>
    <w:rsid w:val="006B5351"/>
    <w:rsid w:val="006C1B11"/>
    <w:rsid w:val="006C2F3A"/>
    <w:rsid w:val="006C38F5"/>
    <w:rsid w:val="006C4119"/>
    <w:rsid w:val="006C64D4"/>
    <w:rsid w:val="006C765F"/>
    <w:rsid w:val="006D0F8D"/>
    <w:rsid w:val="006D1EB7"/>
    <w:rsid w:val="006D5C6E"/>
    <w:rsid w:val="006E2F7A"/>
    <w:rsid w:val="006E4DFF"/>
    <w:rsid w:val="006E6923"/>
    <w:rsid w:val="006F0B8B"/>
    <w:rsid w:val="006F147C"/>
    <w:rsid w:val="006F6C4C"/>
    <w:rsid w:val="00700C78"/>
    <w:rsid w:val="007047D4"/>
    <w:rsid w:val="007154AB"/>
    <w:rsid w:val="00721B9A"/>
    <w:rsid w:val="00722C08"/>
    <w:rsid w:val="0073221C"/>
    <w:rsid w:val="00734002"/>
    <w:rsid w:val="007479D6"/>
    <w:rsid w:val="007516B6"/>
    <w:rsid w:val="0075549E"/>
    <w:rsid w:val="00761F84"/>
    <w:rsid w:val="00762979"/>
    <w:rsid w:val="007638F5"/>
    <w:rsid w:val="007654FA"/>
    <w:rsid w:val="007A6703"/>
    <w:rsid w:val="007B01AF"/>
    <w:rsid w:val="007B1B78"/>
    <w:rsid w:val="007B5350"/>
    <w:rsid w:val="007B6F09"/>
    <w:rsid w:val="007C6BCC"/>
    <w:rsid w:val="007D0D1F"/>
    <w:rsid w:val="007D52D4"/>
    <w:rsid w:val="007E4ACB"/>
    <w:rsid w:val="007E5145"/>
    <w:rsid w:val="007E748A"/>
    <w:rsid w:val="007F55B4"/>
    <w:rsid w:val="00802FC1"/>
    <w:rsid w:val="008141B7"/>
    <w:rsid w:val="00816F19"/>
    <w:rsid w:val="008247EC"/>
    <w:rsid w:val="00826CD1"/>
    <w:rsid w:val="008278EC"/>
    <w:rsid w:val="00832414"/>
    <w:rsid w:val="008333A9"/>
    <w:rsid w:val="0084555D"/>
    <w:rsid w:val="0084604C"/>
    <w:rsid w:val="00847DE0"/>
    <w:rsid w:val="008529A2"/>
    <w:rsid w:val="00853E80"/>
    <w:rsid w:val="00856AE2"/>
    <w:rsid w:val="0085791A"/>
    <w:rsid w:val="00861576"/>
    <w:rsid w:val="00861A55"/>
    <w:rsid w:val="00864F7A"/>
    <w:rsid w:val="008658BF"/>
    <w:rsid w:val="0087109B"/>
    <w:rsid w:val="00871764"/>
    <w:rsid w:val="00874F5F"/>
    <w:rsid w:val="008758FD"/>
    <w:rsid w:val="00880720"/>
    <w:rsid w:val="0089168E"/>
    <w:rsid w:val="00891F78"/>
    <w:rsid w:val="00895039"/>
    <w:rsid w:val="00895974"/>
    <w:rsid w:val="00896559"/>
    <w:rsid w:val="008A34C0"/>
    <w:rsid w:val="008A393D"/>
    <w:rsid w:val="008B003F"/>
    <w:rsid w:val="008B12C6"/>
    <w:rsid w:val="008B28E0"/>
    <w:rsid w:val="008B2B23"/>
    <w:rsid w:val="008D6988"/>
    <w:rsid w:val="008E0723"/>
    <w:rsid w:val="008E32DD"/>
    <w:rsid w:val="008E7E50"/>
    <w:rsid w:val="008F2CC8"/>
    <w:rsid w:val="009036BC"/>
    <w:rsid w:val="00910A7D"/>
    <w:rsid w:val="009135CD"/>
    <w:rsid w:val="0092575D"/>
    <w:rsid w:val="009268C0"/>
    <w:rsid w:val="00930ACC"/>
    <w:rsid w:val="00937559"/>
    <w:rsid w:val="009435C4"/>
    <w:rsid w:val="00943ADB"/>
    <w:rsid w:val="009457B4"/>
    <w:rsid w:val="009479EB"/>
    <w:rsid w:val="00953631"/>
    <w:rsid w:val="00957BFB"/>
    <w:rsid w:val="009628E6"/>
    <w:rsid w:val="009638FD"/>
    <w:rsid w:val="0096422E"/>
    <w:rsid w:val="00967E53"/>
    <w:rsid w:val="009722A8"/>
    <w:rsid w:val="0097463D"/>
    <w:rsid w:val="009907C7"/>
    <w:rsid w:val="009927EC"/>
    <w:rsid w:val="00992B8B"/>
    <w:rsid w:val="00993F16"/>
    <w:rsid w:val="009A2005"/>
    <w:rsid w:val="009A60B5"/>
    <w:rsid w:val="009B6D84"/>
    <w:rsid w:val="009C322C"/>
    <w:rsid w:val="009C7297"/>
    <w:rsid w:val="009D5134"/>
    <w:rsid w:val="009D7DAE"/>
    <w:rsid w:val="009E1FBB"/>
    <w:rsid w:val="009F2236"/>
    <w:rsid w:val="009F7466"/>
    <w:rsid w:val="00A057F2"/>
    <w:rsid w:val="00A05A3F"/>
    <w:rsid w:val="00A130E6"/>
    <w:rsid w:val="00A13FFD"/>
    <w:rsid w:val="00A20937"/>
    <w:rsid w:val="00A27F25"/>
    <w:rsid w:val="00A40F8F"/>
    <w:rsid w:val="00A42AB9"/>
    <w:rsid w:val="00A434E5"/>
    <w:rsid w:val="00A51E69"/>
    <w:rsid w:val="00A534BA"/>
    <w:rsid w:val="00A54B94"/>
    <w:rsid w:val="00A614BF"/>
    <w:rsid w:val="00A62374"/>
    <w:rsid w:val="00A636F2"/>
    <w:rsid w:val="00A66FD6"/>
    <w:rsid w:val="00A700E8"/>
    <w:rsid w:val="00A720E0"/>
    <w:rsid w:val="00A83339"/>
    <w:rsid w:val="00A84F70"/>
    <w:rsid w:val="00A870EC"/>
    <w:rsid w:val="00A90B37"/>
    <w:rsid w:val="00A9539A"/>
    <w:rsid w:val="00AB6F52"/>
    <w:rsid w:val="00AC7C87"/>
    <w:rsid w:val="00AD5855"/>
    <w:rsid w:val="00AF5DE2"/>
    <w:rsid w:val="00AF621D"/>
    <w:rsid w:val="00AF6AEB"/>
    <w:rsid w:val="00B015DA"/>
    <w:rsid w:val="00B04DC0"/>
    <w:rsid w:val="00B061AF"/>
    <w:rsid w:val="00B075D2"/>
    <w:rsid w:val="00B1336D"/>
    <w:rsid w:val="00B156FF"/>
    <w:rsid w:val="00B25114"/>
    <w:rsid w:val="00B33E5F"/>
    <w:rsid w:val="00B343CC"/>
    <w:rsid w:val="00B36CE7"/>
    <w:rsid w:val="00B40CA9"/>
    <w:rsid w:val="00B46364"/>
    <w:rsid w:val="00B50548"/>
    <w:rsid w:val="00B54708"/>
    <w:rsid w:val="00B64C52"/>
    <w:rsid w:val="00B711A8"/>
    <w:rsid w:val="00B73BB8"/>
    <w:rsid w:val="00B823C9"/>
    <w:rsid w:val="00B867DB"/>
    <w:rsid w:val="00B871BA"/>
    <w:rsid w:val="00B91DA2"/>
    <w:rsid w:val="00B91F59"/>
    <w:rsid w:val="00B9272D"/>
    <w:rsid w:val="00B96F53"/>
    <w:rsid w:val="00B97742"/>
    <w:rsid w:val="00BA707D"/>
    <w:rsid w:val="00BB10B3"/>
    <w:rsid w:val="00BB14A0"/>
    <w:rsid w:val="00BB1A17"/>
    <w:rsid w:val="00BB20B7"/>
    <w:rsid w:val="00BB29DC"/>
    <w:rsid w:val="00BB2CE3"/>
    <w:rsid w:val="00BB38D3"/>
    <w:rsid w:val="00BB3BC5"/>
    <w:rsid w:val="00BB3CF7"/>
    <w:rsid w:val="00BB7D18"/>
    <w:rsid w:val="00BC49BD"/>
    <w:rsid w:val="00BC7942"/>
    <w:rsid w:val="00BE0AE9"/>
    <w:rsid w:val="00BE42E8"/>
    <w:rsid w:val="00BF077B"/>
    <w:rsid w:val="00BF2B72"/>
    <w:rsid w:val="00BF3551"/>
    <w:rsid w:val="00C06F43"/>
    <w:rsid w:val="00C166CB"/>
    <w:rsid w:val="00C16C3F"/>
    <w:rsid w:val="00C20B36"/>
    <w:rsid w:val="00C234FC"/>
    <w:rsid w:val="00C23F22"/>
    <w:rsid w:val="00C300CE"/>
    <w:rsid w:val="00C32638"/>
    <w:rsid w:val="00C36209"/>
    <w:rsid w:val="00C365EA"/>
    <w:rsid w:val="00C36B9A"/>
    <w:rsid w:val="00C4241F"/>
    <w:rsid w:val="00C4292E"/>
    <w:rsid w:val="00C44183"/>
    <w:rsid w:val="00C45B3D"/>
    <w:rsid w:val="00C47C05"/>
    <w:rsid w:val="00C5004A"/>
    <w:rsid w:val="00C50B3C"/>
    <w:rsid w:val="00C52FB9"/>
    <w:rsid w:val="00C55780"/>
    <w:rsid w:val="00C63E9E"/>
    <w:rsid w:val="00C737AD"/>
    <w:rsid w:val="00C85A3A"/>
    <w:rsid w:val="00C9394E"/>
    <w:rsid w:val="00C96F22"/>
    <w:rsid w:val="00CB652F"/>
    <w:rsid w:val="00CC329F"/>
    <w:rsid w:val="00CC3E4D"/>
    <w:rsid w:val="00CC4809"/>
    <w:rsid w:val="00CC790A"/>
    <w:rsid w:val="00CD11DD"/>
    <w:rsid w:val="00CF0A71"/>
    <w:rsid w:val="00CF17B7"/>
    <w:rsid w:val="00CF52C0"/>
    <w:rsid w:val="00CF76E2"/>
    <w:rsid w:val="00D01652"/>
    <w:rsid w:val="00D01E15"/>
    <w:rsid w:val="00D14535"/>
    <w:rsid w:val="00D249DE"/>
    <w:rsid w:val="00D26F5C"/>
    <w:rsid w:val="00D30BBE"/>
    <w:rsid w:val="00D319B0"/>
    <w:rsid w:val="00D34046"/>
    <w:rsid w:val="00D35BB6"/>
    <w:rsid w:val="00D3740F"/>
    <w:rsid w:val="00D455A8"/>
    <w:rsid w:val="00D46AF9"/>
    <w:rsid w:val="00D511DC"/>
    <w:rsid w:val="00D5290B"/>
    <w:rsid w:val="00D53B8F"/>
    <w:rsid w:val="00D53F2B"/>
    <w:rsid w:val="00D5566A"/>
    <w:rsid w:val="00D6705B"/>
    <w:rsid w:val="00D710D5"/>
    <w:rsid w:val="00D72FFB"/>
    <w:rsid w:val="00D761EE"/>
    <w:rsid w:val="00D769E7"/>
    <w:rsid w:val="00D8097D"/>
    <w:rsid w:val="00D850E7"/>
    <w:rsid w:val="00D9195A"/>
    <w:rsid w:val="00D95818"/>
    <w:rsid w:val="00DA4632"/>
    <w:rsid w:val="00DA58CF"/>
    <w:rsid w:val="00DA58F5"/>
    <w:rsid w:val="00DC0EDC"/>
    <w:rsid w:val="00DC4592"/>
    <w:rsid w:val="00DC535B"/>
    <w:rsid w:val="00DC5367"/>
    <w:rsid w:val="00DD2EEB"/>
    <w:rsid w:val="00DD5BA6"/>
    <w:rsid w:val="00DD5BF9"/>
    <w:rsid w:val="00DD784C"/>
    <w:rsid w:val="00DE2BDB"/>
    <w:rsid w:val="00DE2E58"/>
    <w:rsid w:val="00DE7FCD"/>
    <w:rsid w:val="00DF2883"/>
    <w:rsid w:val="00E057A9"/>
    <w:rsid w:val="00E064F4"/>
    <w:rsid w:val="00E1011F"/>
    <w:rsid w:val="00E11435"/>
    <w:rsid w:val="00E1314F"/>
    <w:rsid w:val="00E15E7E"/>
    <w:rsid w:val="00E20C14"/>
    <w:rsid w:val="00E21FA8"/>
    <w:rsid w:val="00E24BA0"/>
    <w:rsid w:val="00E267A9"/>
    <w:rsid w:val="00E279DB"/>
    <w:rsid w:val="00E35865"/>
    <w:rsid w:val="00E36C1C"/>
    <w:rsid w:val="00E56CF3"/>
    <w:rsid w:val="00E61760"/>
    <w:rsid w:val="00E62CB6"/>
    <w:rsid w:val="00E76609"/>
    <w:rsid w:val="00E773CC"/>
    <w:rsid w:val="00E87D84"/>
    <w:rsid w:val="00E9222B"/>
    <w:rsid w:val="00E936B2"/>
    <w:rsid w:val="00E958AE"/>
    <w:rsid w:val="00E975B8"/>
    <w:rsid w:val="00EA3A06"/>
    <w:rsid w:val="00EA7443"/>
    <w:rsid w:val="00EB0660"/>
    <w:rsid w:val="00EB525E"/>
    <w:rsid w:val="00EB6126"/>
    <w:rsid w:val="00EB6BEE"/>
    <w:rsid w:val="00EC0E47"/>
    <w:rsid w:val="00EC148D"/>
    <w:rsid w:val="00ED0118"/>
    <w:rsid w:val="00ED1DA8"/>
    <w:rsid w:val="00EE2118"/>
    <w:rsid w:val="00EE2931"/>
    <w:rsid w:val="00EF4060"/>
    <w:rsid w:val="00EF5139"/>
    <w:rsid w:val="00EF62E9"/>
    <w:rsid w:val="00F10315"/>
    <w:rsid w:val="00F12A8F"/>
    <w:rsid w:val="00F136CF"/>
    <w:rsid w:val="00F20868"/>
    <w:rsid w:val="00F20C21"/>
    <w:rsid w:val="00F31899"/>
    <w:rsid w:val="00F318AB"/>
    <w:rsid w:val="00F33CDB"/>
    <w:rsid w:val="00F35A2B"/>
    <w:rsid w:val="00F525AF"/>
    <w:rsid w:val="00F543F7"/>
    <w:rsid w:val="00F562AF"/>
    <w:rsid w:val="00F61675"/>
    <w:rsid w:val="00F671C3"/>
    <w:rsid w:val="00F718D6"/>
    <w:rsid w:val="00F74B2A"/>
    <w:rsid w:val="00F8458E"/>
    <w:rsid w:val="00F934EA"/>
    <w:rsid w:val="00FA1989"/>
    <w:rsid w:val="00FA1FC9"/>
    <w:rsid w:val="00FA53C9"/>
    <w:rsid w:val="00FA5CAC"/>
    <w:rsid w:val="00FB02C5"/>
    <w:rsid w:val="00FB74EB"/>
    <w:rsid w:val="00FC7920"/>
    <w:rsid w:val="00FD518B"/>
    <w:rsid w:val="00FE492A"/>
    <w:rsid w:val="00FE71C9"/>
    <w:rsid w:val="00FF0E3F"/>
    <w:rsid w:val="00FF37C8"/>
    <w:rsid w:val="00FF4B88"/>
    <w:rsid w:val="00FF7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67652D"/>
  <w15:chartTrackingRefBased/>
  <w15:docId w15:val="{17E03C44-91CE-4883-B7BA-499EC4433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0C1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35865"/>
    <w:pPr>
      <w:keepNext/>
      <w:keepLines/>
      <w:numPr>
        <w:numId w:val="3"/>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0512"/>
    <w:pPr>
      <w:keepNext/>
      <w:keepLines/>
      <w:numPr>
        <w:ilvl w:val="1"/>
        <w:numId w:val="3"/>
      </w:numPr>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0F0512"/>
    <w:pPr>
      <w:keepNext/>
      <w:keepLines/>
      <w:numPr>
        <w:ilvl w:val="2"/>
        <w:numId w:val="3"/>
      </w:numPr>
      <w:spacing w:before="40" w:after="0"/>
      <w:outlineLvl w:val="2"/>
    </w:pPr>
    <w:rPr>
      <w:rFonts w:asciiTheme="majorHAnsi" w:eastAsiaTheme="majorEastAsia" w:hAnsiTheme="majorHAnsi" w:cstheme="majorBidi"/>
      <w:b/>
      <w:color w:val="1F3763" w:themeColor="accent1" w:themeShade="7F"/>
      <w:szCs w:val="24"/>
    </w:rPr>
  </w:style>
  <w:style w:type="paragraph" w:styleId="Heading4">
    <w:name w:val="heading 4"/>
    <w:basedOn w:val="Normal"/>
    <w:next w:val="Normal"/>
    <w:link w:val="Heading4Char"/>
    <w:uiPriority w:val="9"/>
    <w:unhideWhenUsed/>
    <w:qFormat/>
    <w:rsid w:val="00DE7FCD"/>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E7FCD"/>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E7FCD"/>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E7FCD"/>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E7FCD"/>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E7FCD"/>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865"/>
    <w:rPr>
      <w:rFonts w:ascii="Times New Roman" w:eastAsiaTheme="majorEastAsia" w:hAnsi="Times New Roman" w:cstheme="majorBidi"/>
      <w:color w:val="2F5496" w:themeColor="accent1" w:themeShade="BF"/>
      <w:sz w:val="32"/>
      <w:szCs w:val="32"/>
    </w:rPr>
  </w:style>
  <w:style w:type="paragraph" w:styleId="ListParagraph">
    <w:name w:val="List Paragraph"/>
    <w:basedOn w:val="Normal"/>
    <w:uiPriority w:val="34"/>
    <w:qFormat/>
    <w:rsid w:val="00DE7FCD"/>
    <w:pPr>
      <w:ind w:left="720"/>
      <w:contextualSpacing/>
    </w:pPr>
  </w:style>
  <w:style w:type="character" w:customStyle="1" w:styleId="Heading2Char">
    <w:name w:val="Heading 2 Char"/>
    <w:basedOn w:val="DefaultParagraphFont"/>
    <w:link w:val="Heading2"/>
    <w:uiPriority w:val="9"/>
    <w:rsid w:val="000F0512"/>
    <w:rPr>
      <w:rFonts w:asciiTheme="majorHAnsi" w:eastAsiaTheme="majorEastAsia" w:hAnsiTheme="majorHAnsi" w:cstheme="majorBidi"/>
      <w:b/>
      <w:color w:val="2F5496" w:themeColor="accent1" w:themeShade="BF"/>
      <w:sz w:val="26"/>
      <w:szCs w:val="26"/>
    </w:rPr>
  </w:style>
  <w:style w:type="character" w:customStyle="1" w:styleId="Heading3Char">
    <w:name w:val="Heading 3 Char"/>
    <w:basedOn w:val="DefaultParagraphFont"/>
    <w:link w:val="Heading3"/>
    <w:uiPriority w:val="9"/>
    <w:rsid w:val="000F0512"/>
    <w:rPr>
      <w:rFonts w:asciiTheme="majorHAnsi" w:eastAsiaTheme="majorEastAsia" w:hAnsiTheme="majorHAnsi" w:cstheme="majorBidi"/>
      <w:b/>
      <w:color w:val="1F3763" w:themeColor="accent1" w:themeShade="7F"/>
      <w:sz w:val="24"/>
      <w:szCs w:val="24"/>
    </w:rPr>
  </w:style>
  <w:style w:type="character" w:customStyle="1" w:styleId="Heading4Char">
    <w:name w:val="Heading 4 Char"/>
    <w:basedOn w:val="DefaultParagraphFont"/>
    <w:link w:val="Heading4"/>
    <w:uiPriority w:val="9"/>
    <w:rsid w:val="00DE7FCD"/>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DE7FCD"/>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DE7FCD"/>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DE7FCD"/>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DE7FC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E7FCD"/>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DE7FCD"/>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DE7FCD"/>
    <w:pPr>
      <w:spacing w:after="100"/>
    </w:pPr>
  </w:style>
  <w:style w:type="paragraph" w:styleId="TOC2">
    <w:name w:val="toc 2"/>
    <w:basedOn w:val="Normal"/>
    <w:next w:val="Normal"/>
    <w:autoRedefine/>
    <w:uiPriority w:val="39"/>
    <w:unhideWhenUsed/>
    <w:rsid w:val="00DE7FCD"/>
    <w:pPr>
      <w:spacing w:after="100"/>
      <w:ind w:left="240"/>
    </w:pPr>
  </w:style>
  <w:style w:type="paragraph" w:styleId="TOC3">
    <w:name w:val="toc 3"/>
    <w:basedOn w:val="Normal"/>
    <w:next w:val="Normal"/>
    <w:autoRedefine/>
    <w:uiPriority w:val="39"/>
    <w:unhideWhenUsed/>
    <w:rsid w:val="00DE7FCD"/>
    <w:pPr>
      <w:spacing w:after="100"/>
      <w:ind w:left="480"/>
    </w:pPr>
  </w:style>
  <w:style w:type="character" w:styleId="Hyperlink">
    <w:name w:val="Hyperlink"/>
    <w:basedOn w:val="DefaultParagraphFont"/>
    <w:uiPriority w:val="99"/>
    <w:unhideWhenUsed/>
    <w:rsid w:val="00DE7FCD"/>
    <w:rPr>
      <w:color w:val="0563C1" w:themeColor="hyperlink"/>
      <w:u w:val="single"/>
    </w:rPr>
  </w:style>
  <w:style w:type="paragraph" w:styleId="Caption">
    <w:name w:val="caption"/>
    <w:basedOn w:val="Normal"/>
    <w:next w:val="Normal"/>
    <w:uiPriority w:val="35"/>
    <w:unhideWhenUsed/>
    <w:qFormat/>
    <w:rsid w:val="001B75E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B01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1AF"/>
    <w:rPr>
      <w:rFonts w:ascii="Times New Roman" w:hAnsi="Times New Roman"/>
      <w:sz w:val="24"/>
    </w:rPr>
  </w:style>
  <w:style w:type="paragraph" w:styleId="Footer">
    <w:name w:val="footer"/>
    <w:basedOn w:val="Normal"/>
    <w:link w:val="FooterChar"/>
    <w:uiPriority w:val="99"/>
    <w:unhideWhenUsed/>
    <w:rsid w:val="007B01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1AF"/>
    <w:rPr>
      <w:rFonts w:ascii="Times New Roman" w:hAnsi="Times New Roman"/>
      <w:sz w:val="24"/>
    </w:rPr>
  </w:style>
  <w:style w:type="character" w:styleId="UnresolvedMention">
    <w:name w:val="Unresolved Mention"/>
    <w:basedOn w:val="DefaultParagraphFont"/>
    <w:uiPriority w:val="99"/>
    <w:semiHidden/>
    <w:unhideWhenUsed/>
    <w:rsid w:val="004458CC"/>
    <w:rPr>
      <w:color w:val="605E5C"/>
      <w:shd w:val="clear" w:color="auto" w:fill="E1DFDD"/>
    </w:rPr>
  </w:style>
  <w:style w:type="table" w:styleId="TableGrid">
    <w:name w:val="Table Grid"/>
    <w:basedOn w:val="TableNormal"/>
    <w:uiPriority w:val="39"/>
    <w:rsid w:val="00C166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F76E2"/>
  </w:style>
  <w:style w:type="paragraph" w:styleId="NoSpacing">
    <w:name w:val="No Spacing"/>
    <w:link w:val="NoSpacingChar"/>
    <w:uiPriority w:val="1"/>
    <w:qFormat/>
    <w:rsid w:val="009722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22A8"/>
    <w:rPr>
      <w:rFonts w:eastAsiaTheme="minorEastAsia"/>
      <w:lang w:val="en-US"/>
    </w:rPr>
  </w:style>
  <w:style w:type="paragraph" w:styleId="TableofFigures">
    <w:name w:val="table of figures"/>
    <w:basedOn w:val="Normal"/>
    <w:next w:val="Normal"/>
    <w:uiPriority w:val="99"/>
    <w:unhideWhenUsed/>
    <w:rsid w:val="009722A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3338">
      <w:bodyDiv w:val="1"/>
      <w:marLeft w:val="0"/>
      <w:marRight w:val="0"/>
      <w:marTop w:val="0"/>
      <w:marBottom w:val="0"/>
      <w:divBdr>
        <w:top w:val="none" w:sz="0" w:space="0" w:color="auto"/>
        <w:left w:val="none" w:sz="0" w:space="0" w:color="auto"/>
        <w:bottom w:val="none" w:sz="0" w:space="0" w:color="auto"/>
        <w:right w:val="none" w:sz="0" w:space="0" w:color="auto"/>
      </w:divBdr>
    </w:div>
    <w:div w:id="3097728">
      <w:bodyDiv w:val="1"/>
      <w:marLeft w:val="0"/>
      <w:marRight w:val="0"/>
      <w:marTop w:val="0"/>
      <w:marBottom w:val="0"/>
      <w:divBdr>
        <w:top w:val="none" w:sz="0" w:space="0" w:color="auto"/>
        <w:left w:val="none" w:sz="0" w:space="0" w:color="auto"/>
        <w:bottom w:val="none" w:sz="0" w:space="0" w:color="auto"/>
        <w:right w:val="none" w:sz="0" w:space="0" w:color="auto"/>
      </w:divBdr>
    </w:div>
    <w:div w:id="7410711">
      <w:bodyDiv w:val="1"/>
      <w:marLeft w:val="0"/>
      <w:marRight w:val="0"/>
      <w:marTop w:val="0"/>
      <w:marBottom w:val="0"/>
      <w:divBdr>
        <w:top w:val="none" w:sz="0" w:space="0" w:color="auto"/>
        <w:left w:val="none" w:sz="0" w:space="0" w:color="auto"/>
        <w:bottom w:val="none" w:sz="0" w:space="0" w:color="auto"/>
        <w:right w:val="none" w:sz="0" w:space="0" w:color="auto"/>
      </w:divBdr>
    </w:div>
    <w:div w:id="9526987">
      <w:bodyDiv w:val="1"/>
      <w:marLeft w:val="0"/>
      <w:marRight w:val="0"/>
      <w:marTop w:val="0"/>
      <w:marBottom w:val="0"/>
      <w:divBdr>
        <w:top w:val="none" w:sz="0" w:space="0" w:color="auto"/>
        <w:left w:val="none" w:sz="0" w:space="0" w:color="auto"/>
        <w:bottom w:val="none" w:sz="0" w:space="0" w:color="auto"/>
        <w:right w:val="none" w:sz="0" w:space="0" w:color="auto"/>
      </w:divBdr>
    </w:div>
    <w:div w:id="14892865">
      <w:bodyDiv w:val="1"/>
      <w:marLeft w:val="0"/>
      <w:marRight w:val="0"/>
      <w:marTop w:val="0"/>
      <w:marBottom w:val="0"/>
      <w:divBdr>
        <w:top w:val="none" w:sz="0" w:space="0" w:color="auto"/>
        <w:left w:val="none" w:sz="0" w:space="0" w:color="auto"/>
        <w:bottom w:val="none" w:sz="0" w:space="0" w:color="auto"/>
        <w:right w:val="none" w:sz="0" w:space="0" w:color="auto"/>
      </w:divBdr>
    </w:div>
    <w:div w:id="30688207">
      <w:bodyDiv w:val="1"/>
      <w:marLeft w:val="0"/>
      <w:marRight w:val="0"/>
      <w:marTop w:val="0"/>
      <w:marBottom w:val="0"/>
      <w:divBdr>
        <w:top w:val="none" w:sz="0" w:space="0" w:color="auto"/>
        <w:left w:val="none" w:sz="0" w:space="0" w:color="auto"/>
        <w:bottom w:val="none" w:sz="0" w:space="0" w:color="auto"/>
        <w:right w:val="none" w:sz="0" w:space="0" w:color="auto"/>
      </w:divBdr>
    </w:div>
    <w:div w:id="30688558">
      <w:bodyDiv w:val="1"/>
      <w:marLeft w:val="0"/>
      <w:marRight w:val="0"/>
      <w:marTop w:val="0"/>
      <w:marBottom w:val="0"/>
      <w:divBdr>
        <w:top w:val="none" w:sz="0" w:space="0" w:color="auto"/>
        <w:left w:val="none" w:sz="0" w:space="0" w:color="auto"/>
        <w:bottom w:val="none" w:sz="0" w:space="0" w:color="auto"/>
        <w:right w:val="none" w:sz="0" w:space="0" w:color="auto"/>
      </w:divBdr>
    </w:div>
    <w:div w:id="31734525">
      <w:bodyDiv w:val="1"/>
      <w:marLeft w:val="0"/>
      <w:marRight w:val="0"/>
      <w:marTop w:val="0"/>
      <w:marBottom w:val="0"/>
      <w:divBdr>
        <w:top w:val="none" w:sz="0" w:space="0" w:color="auto"/>
        <w:left w:val="none" w:sz="0" w:space="0" w:color="auto"/>
        <w:bottom w:val="none" w:sz="0" w:space="0" w:color="auto"/>
        <w:right w:val="none" w:sz="0" w:space="0" w:color="auto"/>
      </w:divBdr>
    </w:div>
    <w:div w:id="32115289">
      <w:bodyDiv w:val="1"/>
      <w:marLeft w:val="0"/>
      <w:marRight w:val="0"/>
      <w:marTop w:val="0"/>
      <w:marBottom w:val="0"/>
      <w:divBdr>
        <w:top w:val="none" w:sz="0" w:space="0" w:color="auto"/>
        <w:left w:val="none" w:sz="0" w:space="0" w:color="auto"/>
        <w:bottom w:val="none" w:sz="0" w:space="0" w:color="auto"/>
        <w:right w:val="none" w:sz="0" w:space="0" w:color="auto"/>
      </w:divBdr>
    </w:div>
    <w:div w:id="37359625">
      <w:bodyDiv w:val="1"/>
      <w:marLeft w:val="0"/>
      <w:marRight w:val="0"/>
      <w:marTop w:val="0"/>
      <w:marBottom w:val="0"/>
      <w:divBdr>
        <w:top w:val="none" w:sz="0" w:space="0" w:color="auto"/>
        <w:left w:val="none" w:sz="0" w:space="0" w:color="auto"/>
        <w:bottom w:val="none" w:sz="0" w:space="0" w:color="auto"/>
        <w:right w:val="none" w:sz="0" w:space="0" w:color="auto"/>
      </w:divBdr>
    </w:div>
    <w:div w:id="40788787">
      <w:bodyDiv w:val="1"/>
      <w:marLeft w:val="0"/>
      <w:marRight w:val="0"/>
      <w:marTop w:val="0"/>
      <w:marBottom w:val="0"/>
      <w:divBdr>
        <w:top w:val="none" w:sz="0" w:space="0" w:color="auto"/>
        <w:left w:val="none" w:sz="0" w:space="0" w:color="auto"/>
        <w:bottom w:val="none" w:sz="0" w:space="0" w:color="auto"/>
        <w:right w:val="none" w:sz="0" w:space="0" w:color="auto"/>
      </w:divBdr>
    </w:div>
    <w:div w:id="45766726">
      <w:bodyDiv w:val="1"/>
      <w:marLeft w:val="0"/>
      <w:marRight w:val="0"/>
      <w:marTop w:val="0"/>
      <w:marBottom w:val="0"/>
      <w:divBdr>
        <w:top w:val="none" w:sz="0" w:space="0" w:color="auto"/>
        <w:left w:val="none" w:sz="0" w:space="0" w:color="auto"/>
        <w:bottom w:val="none" w:sz="0" w:space="0" w:color="auto"/>
        <w:right w:val="none" w:sz="0" w:space="0" w:color="auto"/>
      </w:divBdr>
    </w:div>
    <w:div w:id="47001403">
      <w:bodyDiv w:val="1"/>
      <w:marLeft w:val="0"/>
      <w:marRight w:val="0"/>
      <w:marTop w:val="0"/>
      <w:marBottom w:val="0"/>
      <w:divBdr>
        <w:top w:val="none" w:sz="0" w:space="0" w:color="auto"/>
        <w:left w:val="none" w:sz="0" w:space="0" w:color="auto"/>
        <w:bottom w:val="none" w:sz="0" w:space="0" w:color="auto"/>
        <w:right w:val="none" w:sz="0" w:space="0" w:color="auto"/>
      </w:divBdr>
    </w:div>
    <w:div w:id="47801211">
      <w:bodyDiv w:val="1"/>
      <w:marLeft w:val="0"/>
      <w:marRight w:val="0"/>
      <w:marTop w:val="0"/>
      <w:marBottom w:val="0"/>
      <w:divBdr>
        <w:top w:val="none" w:sz="0" w:space="0" w:color="auto"/>
        <w:left w:val="none" w:sz="0" w:space="0" w:color="auto"/>
        <w:bottom w:val="none" w:sz="0" w:space="0" w:color="auto"/>
        <w:right w:val="none" w:sz="0" w:space="0" w:color="auto"/>
      </w:divBdr>
    </w:div>
    <w:div w:id="49035776">
      <w:bodyDiv w:val="1"/>
      <w:marLeft w:val="0"/>
      <w:marRight w:val="0"/>
      <w:marTop w:val="0"/>
      <w:marBottom w:val="0"/>
      <w:divBdr>
        <w:top w:val="none" w:sz="0" w:space="0" w:color="auto"/>
        <w:left w:val="none" w:sz="0" w:space="0" w:color="auto"/>
        <w:bottom w:val="none" w:sz="0" w:space="0" w:color="auto"/>
        <w:right w:val="none" w:sz="0" w:space="0" w:color="auto"/>
      </w:divBdr>
    </w:div>
    <w:div w:id="49153203">
      <w:bodyDiv w:val="1"/>
      <w:marLeft w:val="0"/>
      <w:marRight w:val="0"/>
      <w:marTop w:val="0"/>
      <w:marBottom w:val="0"/>
      <w:divBdr>
        <w:top w:val="none" w:sz="0" w:space="0" w:color="auto"/>
        <w:left w:val="none" w:sz="0" w:space="0" w:color="auto"/>
        <w:bottom w:val="none" w:sz="0" w:space="0" w:color="auto"/>
        <w:right w:val="none" w:sz="0" w:space="0" w:color="auto"/>
      </w:divBdr>
    </w:div>
    <w:div w:id="52703106">
      <w:bodyDiv w:val="1"/>
      <w:marLeft w:val="0"/>
      <w:marRight w:val="0"/>
      <w:marTop w:val="0"/>
      <w:marBottom w:val="0"/>
      <w:divBdr>
        <w:top w:val="none" w:sz="0" w:space="0" w:color="auto"/>
        <w:left w:val="none" w:sz="0" w:space="0" w:color="auto"/>
        <w:bottom w:val="none" w:sz="0" w:space="0" w:color="auto"/>
        <w:right w:val="none" w:sz="0" w:space="0" w:color="auto"/>
      </w:divBdr>
    </w:div>
    <w:div w:id="53043339">
      <w:bodyDiv w:val="1"/>
      <w:marLeft w:val="0"/>
      <w:marRight w:val="0"/>
      <w:marTop w:val="0"/>
      <w:marBottom w:val="0"/>
      <w:divBdr>
        <w:top w:val="none" w:sz="0" w:space="0" w:color="auto"/>
        <w:left w:val="none" w:sz="0" w:space="0" w:color="auto"/>
        <w:bottom w:val="none" w:sz="0" w:space="0" w:color="auto"/>
        <w:right w:val="none" w:sz="0" w:space="0" w:color="auto"/>
      </w:divBdr>
    </w:div>
    <w:div w:id="54549048">
      <w:bodyDiv w:val="1"/>
      <w:marLeft w:val="0"/>
      <w:marRight w:val="0"/>
      <w:marTop w:val="0"/>
      <w:marBottom w:val="0"/>
      <w:divBdr>
        <w:top w:val="none" w:sz="0" w:space="0" w:color="auto"/>
        <w:left w:val="none" w:sz="0" w:space="0" w:color="auto"/>
        <w:bottom w:val="none" w:sz="0" w:space="0" w:color="auto"/>
        <w:right w:val="none" w:sz="0" w:space="0" w:color="auto"/>
      </w:divBdr>
    </w:div>
    <w:div w:id="60568357">
      <w:bodyDiv w:val="1"/>
      <w:marLeft w:val="0"/>
      <w:marRight w:val="0"/>
      <w:marTop w:val="0"/>
      <w:marBottom w:val="0"/>
      <w:divBdr>
        <w:top w:val="none" w:sz="0" w:space="0" w:color="auto"/>
        <w:left w:val="none" w:sz="0" w:space="0" w:color="auto"/>
        <w:bottom w:val="none" w:sz="0" w:space="0" w:color="auto"/>
        <w:right w:val="none" w:sz="0" w:space="0" w:color="auto"/>
      </w:divBdr>
    </w:div>
    <w:div w:id="60904415">
      <w:bodyDiv w:val="1"/>
      <w:marLeft w:val="0"/>
      <w:marRight w:val="0"/>
      <w:marTop w:val="0"/>
      <w:marBottom w:val="0"/>
      <w:divBdr>
        <w:top w:val="none" w:sz="0" w:space="0" w:color="auto"/>
        <w:left w:val="none" w:sz="0" w:space="0" w:color="auto"/>
        <w:bottom w:val="none" w:sz="0" w:space="0" w:color="auto"/>
        <w:right w:val="none" w:sz="0" w:space="0" w:color="auto"/>
      </w:divBdr>
    </w:div>
    <w:div w:id="61218184">
      <w:bodyDiv w:val="1"/>
      <w:marLeft w:val="0"/>
      <w:marRight w:val="0"/>
      <w:marTop w:val="0"/>
      <w:marBottom w:val="0"/>
      <w:divBdr>
        <w:top w:val="none" w:sz="0" w:space="0" w:color="auto"/>
        <w:left w:val="none" w:sz="0" w:space="0" w:color="auto"/>
        <w:bottom w:val="none" w:sz="0" w:space="0" w:color="auto"/>
        <w:right w:val="none" w:sz="0" w:space="0" w:color="auto"/>
      </w:divBdr>
    </w:div>
    <w:div w:id="68506117">
      <w:bodyDiv w:val="1"/>
      <w:marLeft w:val="0"/>
      <w:marRight w:val="0"/>
      <w:marTop w:val="0"/>
      <w:marBottom w:val="0"/>
      <w:divBdr>
        <w:top w:val="none" w:sz="0" w:space="0" w:color="auto"/>
        <w:left w:val="none" w:sz="0" w:space="0" w:color="auto"/>
        <w:bottom w:val="none" w:sz="0" w:space="0" w:color="auto"/>
        <w:right w:val="none" w:sz="0" w:space="0" w:color="auto"/>
      </w:divBdr>
    </w:div>
    <w:div w:id="77022889">
      <w:bodyDiv w:val="1"/>
      <w:marLeft w:val="0"/>
      <w:marRight w:val="0"/>
      <w:marTop w:val="0"/>
      <w:marBottom w:val="0"/>
      <w:divBdr>
        <w:top w:val="none" w:sz="0" w:space="0" w:color="auto"/>
        <w:left w:val="none" w:sz="0" w:space="0" w:color="auto"/>
        <w:bottom w:val="none" w:sz="0" w:space="0" w:color="auto"/>
        <w:right w:val="none" w:sz="0" w:space="0" w:color="auto"/>
      </w:divBdr>
    </w:div>
    <w:div w:id="78134664">
      <w:bodyDiv w:val="1"/>
      <w:marLeft w:val="0"/>
      <w:marRight w:val="0"/>
      <w:marTop w:val="0"/>
      <w:marBottom w:val="0"/>
      <w:divBdr>
        <w:top w:val="none" w:sz="0" w:space="0" w:color="auto"/>
        <w:left w:val="none" w:sz="0" w:space="0" w:color="auto"/>
        <w:bottom w:val="none" w:sz="0" w:space="0" w:color="auto"/>
        <w:right w:val="none" w:sz="0" w:space="0" w:color="auto"/>
      </w:divBdr>
    </w:div>
    <w:div w:id="78453693">
      <w:bodyDiv w:val="1"/>
      <w:marLeft w:val="0"/>
      <w:marRight w:val="0"/>
      <w:marTop w:val="0"/>
      <w:marBottom w:val="0"/>
      <w:divBdr>
        <w:top w:val="none" w:sz="0" w:space="0" w:color="auto"/>
        <w:left w:val="none" w:sz="0" w:space="0" w:color="auto"/>
        <w:bottom w:val="none" w:sz="0" w:space="0" w:color="auto"/>
        <w:right w:val="none" w:sz="0" w:space="0" w:color="auto"/>
      </w:divBdr>
    </w:div>
    <w:div w:id="83230840">
      <w:bodyDiv w:val="1"/>
      <w:marLeft w:val="0"/>
      <w:marRight w:val="0"/>
      <w:marTop w:val="0"/>
      <w:marBottom w:val="0"/>
      <w:divBdr>
        <w:top w:val="none" w:sz="0" w:space="0" w:color="auto"/>
        <w:left w:val="none" w:sz="0" w:space="0" w:color="auto"/>
        <w:bottom w:val="none" w:sz="0" w:space="0" w:color="auto"/>
        <w:right w:val="none" w:sz="0" w:space="0" w:color="auto"/>
      </w:divBdr>
    </w:div>
    <w:div w:id="90471435">
      <w:bodyDiv w:val="1"/>
      <w:marLeft w:val="0"/>
      <w:marRight w:val="0"/>
      <w:marTop w:val="0"/>
      <w:marBottom w:val="0"/>
      <w:divBdr>
        <w:top w:val="none" w:sz="0" w:space="0" w:color="auto"/>
        <w:left w:val="none" w:sz="0" w:space="0" w:color="auto"/>
        <w:bottom w:val="none" w:sz="0" w:space="0" w:color="auto"/>
        <w:right w:val="none" w:sz="0" w:space="0" w:color="auto"/>
      </w:divBdr>
    </w:div>
    <w:div w:id="91826866">
      <w:bodyDiv w:val="1"/>
      <w:marLeft w:val="0"/>
      <w:marRight w:val="0"/>
      <w:marTop w:val="0"/>
      <w:marBottom w:val="0"/>
      <w:divBdr>
        <w:top w:val="none" w:sz="0" w:space="0" w:color="auto"/>
        <w:left w:val="none" w:sz="0" w:space="0" w:color="auto"/>
        <w:bottom w:val="none" w:sz="0" w:space="0" w:color="auto"/>
        <w:right w:val="none" w:sz="0" w:space="0" w:color="auto"/>
      </w:divBdr>
    </w:div>
    <w:div w:id="95953182">
      <w:bodyDiv w:val="1"/>
      <w:marLeft w:val="0"/>
      <w:marRight w:val="0"/>
      <w:marTop w:val="0"/>
      <w:marBottom w:val="0"/>
      <w:divBdr>
        <w:top w:val="none" w:sz="0" w:space="0" w:color="auto"/>
        <w:left w:val="none" w:sz="0" w:space="0" w:color="auto"/>
        <w:bottom w:val="none" w:sz="0" w:space="0" w:color="auto"/>
        <w:right w:val="none" w:sz="0" w:space="0" w:color="auto"/>
      </w:divBdr>
    </w:div>
    <w:div w:id="107479731">
      <w:bodyDiv w:val="1"/>
      <w:marLeft w:val="0"/>
      <w:marRight w:val="0"/>
      <w:marTop w:val="0"/>
      <w:marBottom w:val="0"/>
      <w:divBdr>
        <w:top w:val="none" w:sz="0" w:space="0" w:color="auto"/>
        <w:left w:val="none" w:sz="0" w:space="0" w:color="auto"/>
        <w:bottom w:val="none" w:sz="0" w:space="0" w:color="auto"/>
        <w:right w:val="none" w:sz="0" w:space="0" w:color="auto"/>
      </w:divBdr>
    </w:div>
    <w:div w:id="110441514">
      <w:bodyDiv w:val="1"/>
      <w:marLeft w:val="0"/>
      <w:marRight w:val="0"/>
      <w:marTop w:val="0"/>
      <w:marBottom w:val="0"/>
      <w:divBdr>
        <w:top w:val="none" w:sz="0" w:space="0" w:color="auto"/>
        <w:left w:val="none" w:sz="0" w:space="0" w:color="auto"/>
        <w:bottom w:val="none" w:sz="0" w:space="0" w:color="auto"/>
        <w:right w:val="none" w:sz="0" w:space="0" w:color="auto"/>
      </w:divBdr>
    </w:div>
    <w:div w:id="117652264">
      <w:bodyDiv w:val="1"/>
      <w:marLeft w:val="0"/>
      <w:marRight w:val="0"/>
      <w:marTop w:val="0"/>
      <w:marBottom w:val="0"/>
      <w:divBdr>
        <w:top w:val="none" w:sz="0" w:space="0" w:color="auto"/>
        <w:left w:val="none" w:sz="0" w:space="0" w:color="auto"/>
        <w:bottom w:val="none" w:sz="0" w:space="0" w:color="auto"/>
        <w:right w:val="none" w:sz="0" w:space="0" w:color="auto"/>
      </w:divBdr>
    </w:div>
    <w:div w:id="135487918">
      <w:bodyDiv w:val="1"/>
      <w:marLeft w:val="0"/>
      <w:marRight w:val="0"/>
      <w:marTop w:val="0"/>
      <w:marBottom w:val="0"/>
      <w:divBdr>
        <w:top w:val="none" w:sz="0" w:space="0" w:color="auto"/>
        <w:left w:val="none" w:sz="0" w:space="0" w:color="auto"/>
        <w:bottom w:val="none" w:sz="0" w:space="0" w:color="auto"/>
        <w:right w:val="none" w:sz="0" w:space="0" w:color="auto"/>
      </w:divBdr>
    </w:div>
    <w:div w:id="136530302">
      <w:bodyDiv w:val="1"/>
      <w:marLeft w:val="0"/>
      <w:marRight w:val="0"/>
      <w:marTop w:val="0"/>
      <w:marBottom w:val="0"/>
      <w:divBdr>
        <w:top w:val="none" w:sz="0" w:space="0" w:color="auto"/>
        <w:left w:val="none" w:sz="0" w:space="0" w:color="auto"/>
        <w:bottom w:val="none" w:sz="0" w:space="0" w:color="auto"/>
        <w:right w:val="none" w:sz="0" w:space="0" w:color="auto"/>
      </w:divBdr>
    </w:div>
    <w:div w:id="136923471">
      <w:bodyDiv w:val="1"/>
      <w:marLeft w:val="0"/>
      <w:marRight w:val="0"/>
      <w:marTop w:val="0"/>
      <w:marBottom w:val="0"/>
      <w:divBdr>
        <w:top w:val="none" w:sz="0" w:space="0" w:color="auto"/>
        <w:left w:val="none" w:sz="0" w:space="0" w:color="auto"/>
        <w:bottom w:val="none" w:sz="0" w:space="0" w:color="auto"/>
        <w:right w:val="none" w:sz="0" w:space="0" w:color="auto"/>
      </w:divBdr>
    </w:div>
    <w:div w:id="141654585">
      <w:bodyDiv w:val="1"/>
      <w:marLeft w:val="0"/>
      <w:marRight w:val="0"/>
      <w:marTop w:val="0"/>
      <w:marBottom w:val="0"/>
      <w:divBdr>
        <w:top w:val="none" w:sz="0" w:space="0" w:color="auto"/>
        <w:left w:val="none" w:sz="0" w:space="0" w:color="auto"/>
        <w:bottom w:val="none" w:sz="0" w:space="0" w:color="auto"/>
        <w:right w:val="none" w:sz="0" w:space="0" w:color="auto"/>
      </w:divBdr>
    </w:div>
    <w:div w:id="142238076">
      <w:bodyDiv w:val="1"/>
      <w:marLeft w:val="0"/>
      <w:marRight w:val="0"/>
      <w:marTop w:val="0"/>
      <w:marBottom w:val="0"/>
      <w:divBdr>
        <w:top w:val="none" w:sz="0" w:space="0" w:color="auto"/>
        <w:left w:val="none" w:sz="0" w:space="0" w:color="auto"/>
        <w:bottom w:val="none" w:sz="0" w:space="0" w:color="auto"/>
        <w:right w:val="none" w:sz="0" w:space="0" w:color="auto"/>
      </w:divBdr>
    </w:div>
    <w:div w:id="147021504">
      <w:bodyDiv w:val="1"/>
      <w:marLeft w:val="0"/>
      <w:marRight w:val="0"/>
      <w:marTop w:val="0"/>
      <w:marBottom w:val="0"/>
      <w:divBdr>
        <w:top w:val="none" w:sz="0" w:space="0" w:color="auto"/>
        <w:left w:val="none" w:sz="0" w:space="0" w:color="auto"/>
        <w:bottom w:val="none" w:sz="0" w:space="0" w:color="auto"/>
        <w:right w:val="none" w:sz="0" w:space="0" w:color="auto"/>
      </w:divBdr>
    </w:div>
    <w:div w:id="148404655">
      <w:bodyDiv w:val="1"/>
      <w:marLeft w:val="0"/>
      <w:marRight w:val="0"/>
      <w:marTop w:val="0"/>
      <w:marBottom w:val="0"/>
      <w:divBdr>
        <w:top w:val="none" w:sz="0" w:space="0" w:color="auto"/>
        <w:left w:val="none" w:sz="0" w:space="0" w:color="auto"/>
        <w:bottom w:val="none" w:sz="0" w:space="0" w:color="auto"/>
        <w:right w:val="none" w:sz="0" w:space="0" w:color="auto"/>
      </w:divBdr>
    </w:div>
    <w:div w:id="150753267">
      <w:bodyDiv w:val="1"/>
      <w:marLeft w:val="0"/>
      <w:marRight w:val="0"/>
      <w:marTop w:val="0"/>
      <w:marBottom w:val="0"/>
      <w:divBdr>
        <w:top w:val="none" w:sz="0" w:space="0" w:color="auto"/>
        <w:left w:val="none" w:sz="0" w:space="0" w:color="auto"/>
        <w:bottom w:val="none" w:sz="0" w:space="0" w:color="auto"/>
        <w:right w:val="none" w:sz="0" w:space="0" w:color="auto"/>
      </w:divBdr>
    </w:div>
    <w:div w:id="152262494">
      <w:bodyDiv w:val="1"/>
      <w:marLeft w:val="0"/>
      <w:marRight w:val="0"/>
      <w:marTop w:val="0"/>
      <w:marBottom w:val="0"/>
      <w:divBdr>
        <w:top w:val="none" w:sz="0" w:space="0" w:color="auto"/>
        <w:left w:val="none" w:sz="0" w:space="0" w:color="auto"/>
        <w:bottom w:val="none" w:sz="0" w:space="0" w:color="auto"/>
        <w:right w:val="none" w:sz="0" w:space="0" w:color="auto"/>
      </w:divBdr>
    </w:div>
    <w:div w:id="155611862">
      <w:bodyDiv w:val="1"/>
      <w:marLeft w:val="0"/>
      <w:marRight w:val="0"/>
      <w:marTop w:val="0"/>
      <w:marBottom w:val="0"/>
      <w:divBdr>
        <w:top w:val="none" w:sz="0" w:space="0" w:color="auto"/>
        <w:left w:val="none" w:sz="0" w:space="0" w:color="auto"/>
        <w:bottom w:val="none" w:sz="0" w:space="0" w:color="auto"/>
        <w:right w:val="none" w:sz="0" w:space="0" w:color="auto"/>
      </w:divBdr>
    </w:div>
    <w:div w:id="156196624">
      <w:bodyDiv w:val="1"/>
      <w:marLeft w:val="0"/>
      <w:marRight w:val="0"/>
      <w:marTop w:val="0"/>
      <w:marBottom w:val="0"/>
      <w:divBdr>
        <w:top w:val="none" w:sz="0" w:space="0" w:color="auto"/>
        <w:left w:val="none" w:sz="0" w:space="0" w:color="auto"/>
        <w:bottom w:val="none" w:sz="0" w:space="0" w:color="auto"/>
        <w:right w:val="none" w:sz="0" w:space="0" w:color="auto"/>
      </w:divBdr>
    </w:div>
    <w:div w:id="160052207">
      <w:bodyDiv w:val="1"/>
      <w:marLeft w:val="0"/>
      <w:marRight w:val="0"/>
      <w:marTop w:val="0"/>
      <w:marBottom w:val="0"/>
      <w:divBdr>
        <w:top w:val="none" w:sz="0" w:space="0" w:color="auto"/>
        <w:left w:val="none" w:sz="0" w:space="0" w:color="auto"/>
        <w:bottom w:val="none" w:sz="0" w:space="0" w:color="auto"/>
        <w:right w:val="none" w:sz="0" w:space="0" w:color="auto"/>
      </w:divBdr>
    </w:div>
    <w:div w:id="163589085">
      <w:bodyDiv w:val="1"/>
      <w:marLeft w:val="0"/>
      <w:marRight w:val="0"/>
      <w:marTop w:val="0"/>
      <w:marBottom w:val="0"/>
      <w:divBdr>
        <w:top w:val="none" w:sz="0" w:space="0" w:color="auto"/>
        <w:left w:val="none" w:sz="0" w:space="0" w:color="auto"/>
        <w:bottom w:val="none" w:sz="0" w:space="0" w:color="auto"/>
        <w:right w:val="none" w:sz="0" w:space="0" w:color="auto"/>
      </w:divBdr>
    </w:div>
    <w:div w:id="164126358">
      <w:bodyDiv w:val="1"/>
      <w:marLeft w:val="0"/>
      <w:marRight w:val="0"/>
      <w:marTop w:val="0"/>
      <w:marBottom w:val="0"/>
      <w:divBdr>
        <w:top w:val="none" w:sz="0" w:space="0" w:color="auto"/>
        <w:left w:val="none" w:sz="0" w:space="0" w:color="auto"/>
        <w:bottom w:val="none" w:sz="0" w:space="0" w:color="auto"/>
        <w:right w:val="none" w:sz="0" w:space="0" w:color="auto"/>
      </w:divBdr>
    </w:div>
    <w:div w:id="164790253">
      <w:bodyDiv w:val="1"/>
      <w:marLeft w:val="0"/>
      <w:marRight w:val="0"/>
      <w:marTop w:val="0"/>
      <w:marBottom w:val="0"/>
      <w:divBdr>
        <w:top w:val="none" w:sz="0" w:space="0" w:color="auto"/>
        <w:left w:val="none" w:sz="0" w:space="0" w:color="auto"/>
        <w:bottom w:val="none" w:sz="0" w:space="0" w:color="auto"/>
        <w:right w:val="none" w:sz="0" w:space="0" w:color="auto"/>
      </w:divBdr>
    </w:div>
    <w:div w:id="167327377">
      <w:bodyDiv w:val="1"/>
      <w:marLeft w:val="0"/>
      <w:marRight w:val="0"/>
      <w:marTop w:val="0"/>
      <w:marBottom w:val="0"/>
      <w:divBdr>
        <w:top w:val="none" w:sz="0" w:space="0" w:color="auto"/>
        <w:left w:val="none" w:sz="0" w:space="0" w:color="auto"/>
        <w:bottom w:val="none" w:sz="0" w:space="0" w:color="auto"/>
        <w:right w:val="none" w:sz="0" w:space="0" w:color="auto"/>
      </w:divBdr>
    </w:div>
    <w:div w:id="171576224">
      <w:bodyDiv w:val="1"/>
      <w:marLeft w:val="0"/>
      <w:marRight w:val="0"/>
      <w:marTop w:val="0"/>
      <w:marBottom w:val="0"/>
      <w:divBdr>
        <w:top w:val="none" w:sz="0" w:space="0" w:color="auto"/>
        <w:left w:val="none" w:sz="0" w:space="0" w:color="auto"/>
        <w:bottom w:val="none" w:sz="0" w:space="0" w:color="auto"/>
        <w:right w:val="none" w:sz="0" w:space="0" w:color="auto"/>
      </w:divBdr>
    </w:div>
    <w:div w:id="171921927">
      <w:bodyDiv w:val="1"/>
      <w:marLeft w:val="0"/>
      <w:marRight w:val="0"/>
      <w:marTop w:val="0"/>
      <w:marBottom w:val="0"/>
      <w:divBdr>
        <w:top w:val="none" w:sz="0" w:space="0" w:color="auto"/>
        <w:left w:val="none" w:sz="0" w:space="0" w:color="auto"/>
        <w:bottom w:val="none" w:sz="0" w:space="0" w:color="auto"/>
        <w:right w:val="none" w:sz="0" w:space="0" w:color="auto"/>
      </w:divBdr>
    </w:div>
    <w:div w:id="175577520">
      <w:bodyDiv w:val="1"/>
      <w:marLeft w:val="0"/>
      <w:marRight w:val="0"/>
      <w:marTop w:val="0"/>
      <w:marBottom w:val="0"/>
      <w:divBdr>
        <w:top w:val="none" w:sz="0" w:space="0" w:color="auto"/>
        <w:left w:val="none" w:sz="0" w:space="0" w:color="auto"/>
        <w:bottom w:val="none" w:sz="0" w:space="0" w:color="auto"/>
        <w:right w:val="none" w:sz="0" w:space="0" w:color="auto"/>
      </w:divBdr>
    </w:div>
    <w:div w:id="176622462">
      <w:bodyDiv w:val="1"/>
      <w:marLeft w:val="0"/>
      <w:marRight w:val="0"/>
      <w:marTop w:val="0"/>
      <w:marBottom w:val="0"/>
      <w:divBdr>
        <w:top w:val="none" w:sz="0" w:space="0" w:color="auto"/>
        <w:left w:val="none" w:sz="0" w:space="0" w:color="auto"/>
        <w:bottom w:val="none" w:sz="0" w:space="0" w:color="auto"/>
        <w:right w:val="none" w:sz="0" w:space="0" w:color="auto"/>
      </w:divBdr>
    </w:div>
    <w:div w:id="185750357">
      <w:bodyDiv w:val="1"/>
      <w:marLeft w:val="0"/>
      <w:marRight w:val="0"/>
      <w:marTop w:val="0"/>
      <w:marBottom w:val="0"/>
      <w:divBdr>
        <w:top w:val="none" w:sz="0" w:space="0" w:color="auto"/>
        <w:left w:val="none" w:sz="0" w:space="0" w:color="auto"/>
        <w:bottom w:val="none" w:sz="0" w:space="0" w:color="auto"/>
        <w:right w:val="none" w:sz="0" w:space="0" w:color="auto"/>
      </w:divBdr>
    </w:div>
    <w:div w:id="189228458">
      <w:bodyDiv w:val="1"/>
      <w:marLeft w:val="0"/>
      <w:marRight w:val="0"/>
      <w:marTop w:val="0"/>
      <w:marBottom w:val="0"/>
      <w:divBdr>
        <w:top w:val="none" w:sz="0" w:space="0" w:color="auto"/>
        <w:left w:val="none" w:sz="0" w:space="0" w:color="auto"/>
        <w:bottom w:val="none" w:sz="0" w:space="0" w:color="auto"/>
        <w:right w:val="none" w:sz="0" w:space="0" w:color="auto"/>
      </w:divBdr>
    </w:div>
    <w:div w:id="189418141">
      <w:bodyDiv w:val="1"/>
      <w:marLeft w:val="0"/>
      <w:marRight w:val="0"/>
      <w:marTop w:val="0"/>
      <w:marBottom w:val="0"/>
      <w:divBdr>
        <w:top w:val="none" w:sz="0" w:space="0" w:color="auto"/>
        <w:left w:val="none" w:sz="0" w:space="0" w:color="auto"/>
        <w:bottom w:val="none" w:sz="0" w:space="0" w:color="auto"/>
        <w:right w:val="none" w:sz="0" w:space="0" w:color="auto"/>
      </w:divBdr>
    </w:div>
    <w:div w:id="195891903">
      <w:bodyDiv w:val="1"/>
      <w:marLeft w:val="0"/>
      <w:marRight w:val="0"/>
      <w:marTop w:val="0"/>
      <w:marBottom w:val="0"/>
      <w:divBdr>
        <w:top w:val="none" w:sz="0" w:space="0" w:color="auto"/>
        <w:left w:val="none" w:sz="0" w:space="0" w:color="auto"/>
        <w:bottom w:val="none" w:sz="0" w:space="0" w:color="auto"/>
        <w:right w:val="none" w:sz="0" w:space="0" w:color="auto"/>
      </w:divBdr>
    </w:div>
    <w:div w:id="202443361">
      <w:bodyDiv w:val="1"/>
      <w:marLeft w:val="0"/>
      <w:marRight w:val="0"/>
      <w:marTop w:val="0"/>
      <w:marBottom w:val="0"/>
      <w:divBdr>
        <w:top w:val="none" w:sz="0" w:space="0" w:color="auto"/>
        <w:left w:val="none" w:sz="0" w:space="0" w:color="auto"/>
        <w:bottom w:val="none" w:sz="0" w:space="0" w:color="auto"/>
        <w:right w:val="none" w:sz="0" w:space="0" w:color="auto"/>
      </w:divBdr>
    </w:div>
    <w:div w:id="202862763">
      <w:bodyDiv w:val="1"/>
      <w:marLeft w:val="0"/>
      <w:marRight w:val="0"/>
      <w:marTop w:val="0"/>
      <w:marBottom w:val="0"/>
      <w:divBdr>
        <w:top w:val="none" w:sz="0" w:space="0" w:color="auto"/>
        <w:left w:val="none" w:sz="0" w:space="0" w:color="auto"/>
        <w:bottom w:val="none" w:sz="0" w:space="0" w:color="auto"/>
        <w:right w:val="none" w:sz="0" w:space="0" w:color="auto"/>
      </w:divBdr>
    </w:div>
    <w:div w:id="214896828">
      <w:bodyDiv w:val="1"/>
      <w:marLeft w:val="0"/>
      <w:marRight w:val="0"/>
      <w:marTop w:val="0"/>
      <w:marBottom w:val="0"/>
      <w:divBdr>
        <w:top w:val="none" w:sz="0" w:space="0" w:color="auto"/>
        <w:left w:val="none" w:sz="0" w:space="0" w:color="auto"/>
        <w:bottom w:val="none" w:sz="0" w:space="0" w:color="auto"/>
        <w:right w:val="none" w:sz="0" w:space="0" w:color="auto"/>
      </w:divBdr>
    </w:div>
    <w:div w:id="214971760">
      <w:bodyDiv w:val="1"/>
      <w:marLeft w:val="0"/>
      <w:marRight w:val="0"/>
      <w:marTop w:val="0"/>
      <w:marBottom w:val="0"/>
      <w:divBdr>
        <w:top w:val="none" w:sz="0" w:space="0" w:color="auto"/>
        <w:left w:val="none" w:sz="0" w:space="0" w:color="auto"/>
        <w:bottom w:val="none" w:sz="0" w:space="0" w:color="auto"/>
        <w:right w:val="none" w:sz="0" w:space="0" w:color="auto"/>
      </w:divBdr>
    </w:div>
    <w:div w:id="219364549">
      <w:bodyDiv w:val="1"/>
      <w:marLeft w:val="0"/>
      <w:marRight w:val="0"/>
      <w:marTop w:val="0"/>
      <w:marBottom w:val="0"/>
      <w:divBdr>
        <w:top w:val="none" w:sz="0" w:space="0" w:color="auto"/>
        <w:left w:val="none" w:sz="0" w:space="0" w:color="auto"/>
        <w:bottom w:val="none" w:sz="0" w:space="0" w:color="auto"/>
        <w:right w:val="none" w:sz="0" w:space="0" w:color="auto"/>
      </w:divBdr>
    </w:div>
    <w:div w:id="222566555">
      <w:bodyDiv w:val="1"/>
      <w:marLeft w:val="0"/>
      <w:marRight w:val="0"/>
      <w:marTop w:val="0"/>
      <w:marBottom w:val="0"/>
      <w:divBdr>
        <w:top w:val="none" w:sz="0" w:space="0" w:color="auto"/>
        <w:left w:val="none" w:sz="0" w:space="0" w:color="auto"/>
        <w:bottom w:val="none" w:sz="0" w:space="0" w:color="auto"/>
        <w:right w:val="none" w:sz="0" w:space="0" w:color="auto"/>
      </w:divBdr>
    </w:div>
    <w:div w:id="227738632">
      <w:bodyDiv w:val="1"/>
      <w:marLeft w:val="0"/>
      <w:marRight w:val="0"/>
      <w:marTop w:val="0"/>
      <w:marBottom w:val="0"/>
      <w:divBdr>
        <w:top w:val="none" w:sz="0" w:space="0" w:color="auto"/>
        <w:left w:val="none" w:sz="0" w:space="0" w:color="auto"/>
        <w:bottom w:val="none" w:sz="0" w:space="0" w:color="auto"/>
        <w:right w:val="none" w:sz="0" w:space="0" w:color="auto"/>
      </w:divBdr>
    </w:div>
    <w:div w:id="228155886">
      <w:bodyDiv w:val="1"/>
      <w:marLeft w:val="0"/>
      <w:marRight w:val="0"/>
      <w:marTop w:val="0"/>
      <w:marBottom w:val="0"/>
      <w:divBdr>
        <w:top w:val="none" w:sz="0" w:space="0" w:color="auto"/>
        <w:left w:val="none" w:sz="0" w:space="0" w:color="auto"/>
        <w:bottom w:val="none" w:sz="0" w:space="0" w:color="auto"/>
        <w:right w:val="none" w:sz="0" w:space="0" w:color="auto"/>
      </w:divBdr>
    </w:div>
    <w:div w:id="232157725">
      <w:bodyDiv w:val="1"/>
      <w:marLeft w:val="0"/>
      <w:marRight w:val="0"/>
      <w:marTop w:val="0"/>
      <w:marBottom w:val="0"/>
      <w:divBdr>
        <w:top w:val="none" w:sz="0" w:space="0" w:color="auto"/>
        <w:left w:val="none" w:sz="0" w:space="0" w:color="auto"/>
        <w:bottom w:val="none" w:sz="0" w:space="0" w:color="auto"/>
        <w:right w:val="none" w:sz="0" w:space="0" w:color="auto"/>
      </w:divBdr>
    </w:div>
    <w:div w:id="236483314">
      <w:bodyDiv w:val="1"/>
      <w:marLeft w:val="0"/>
      <w:marRight w:val="0"/>
      <w:marTop w:val="0"/>
      <w:marBottom w:val="0"/>
      <w:divBdr>
        <w:top w:val="none" w:sz="0" w:space="0" w:color="auto"/>
        <w:left w:val="none" w:sz="0" w:space="0" w:color="auto"/>
        <w:bottom w:val="none" w:sz="0" w:space="0" w:color="auto"/>
        <w:right w:val="none" w:sz="0" w:space="0" w:color="auto"/>
      </w:divBdr>
    </w:div>
    <w:div w:id="237785078">
      <w:bodyDiv w:val="1"/>
      <w:marLeft w:val="0"/>
      <w:marRight w:val="0"/>
      <w:marTop w:val="0"/>
      <w:marBottom w:val="0"/>
      <w:divBdr>
        <w:top w:val="none" w:sz="0" w:space="0" w:color="auto"/>
        <w:left w:val="none" w:sz="0" w:space="0" w:color="auto"/>
        <w:bottom w:val="none" w:sz="0" w:space="0" w:color="auto"/>
        <w:right w:val="none" w:sz="0" w:space="0" w:color="auto"/>
      </w:divBdr>
    </w:div>
    <w:div w:id="242222538">
      <w:bodyDiv w:val="1"/>
      <w:marLeft w:val="0"/>
      <w:marRight w:val="0"/>
      <w:marTop w:val="0"/>
      <w:marBottom w:val="0"/>
      <w:divBdr>
        <w:top w:val="none" w:sz="0" w:space="0" w:color="auto"/>
        <w:left w:val="none" w:sz="0" w:space="0" w:color="auto"/>
        <w:bottom w:val="none" w:sz="0" w:space="0" w:color="auto"/>
        <w:right w:val="none" w:sz="0" w:space="0" w:color="auto"/>
      </w:divBdr>
    </w:div>
    <w:div w:id="245000387">
      <w:bodyDiv w:val="1"/>
      <w:marLeft w:val="0"/>
      <w:marRight w:val="0"/>
      <w:marTop w:val="0"/>
      <w:marBottom w:val="0"/>
      <w:divBdr>
        <w:top w:val="none" w:sz="0" w:space="0" w:color="auto"/>
        <w:left w:val="none" w:sz="0" w:space="0" w:color="auto"/>
        <w:bottom w:val="none" w:sz="0" w:space="0" w:color="auto"/>
        <w:right w:val="none" w:sz="0" w:space="0" w:color="auto"/>
      </w:divBdr>
    </w:div>
    <w:div w:id="245653962">
      <w:bodyDiv w:val="1"/>
      <w:marLeft w:val="0"/>
      <w:marRight w:val="0"/>
      <w:marTop w:val="0"/>
      <w:marBottom w:val="0"/>
      <w:divBdr>
        <w:top w:val="none" w:sz="0" w:space="0" w:color="auto"/>
        <w:left w:val="none" w:sz="0" w:space="0" w:color="auto"/>
        <w:bottom w:val="none" w:sz="0" w:space="0" w:color="auto"/>
        <w:right w:val="none" w:sz="0" w:space="0" w:color="auto"/>
      </w:divBdr>
    </w:div>
    <w:div w:id="246496499">
      <w:bodyDiv w:val="1"/>
      <w:marLeft w:val="0"/>
      <w:marRight w:val="0"/>
      <w:marTop w:val="0"/>
      <w:marBottom w:val="0"/>
      <w:divBdr>
        <w:top w:val="none" w:sz="0" w:space="0" w:color="auto"/>
        <w:left w:val="none" w:sz="0" w:space="0" w:color="auto"/>
        <w:bottom w:val="none" w:sz="0" w:space="0" w:color="auto"/>
        <w:right w:val="none" w:sz="0" w:space="0" w:color="auto"/>
      </w:divBdr>
    </w:div>
    <w:div w:id="252477286">
      <w:bodyDiv w:val="1"/>
      <w:marLeft w:val="0"/>
      <w:marRight w:val="0"/>
      <w:marTop w:val="0"/>
      <w:marBottom w:val="0"/>
      <w:divBdr>
        <w:top w:val="none" w:sz="0" w:space="0" w:color="auto"/>
        <w:left w:val="none" w:sz="0" w:space="0" w:color="auto"/>
        <w:bottom w:val="none" w:sz="0" w:space="0" w:color="auto"/>
        <w:right w:val="none" w:sz="0" w:space="0" w:color="auto"/>
      </w:divBdr>
    </w:div>
    <w:div w:id="254632655">
      <w:bodyDiv w:val="1"/>
      <w:marLeft w:val="0"/>
      <w:marRight w:val="0"/>
      <w:marTop w:val="0"/>
      <w:marBottom w:val="0"/>
      <w:divBdr>
        <w:top w:val="none" w:sz="0" w:space="0" w:color="auto"/>
        <w:left w:val="none" w:sz="0" w:space="0" w:color="auto"/>
        <w:bottom w:val="none" w:sz="0" w:space="0" w:color="auto"/>
        <w:right w:val="none" w:sz="0" w:space="0" w:color="auto"/>
      </w:divBdr>
    </w:div>
    <w:div w:id="265430925">
      <w:bodyDiv w:val="1"/>
      <w:marLeft w:val="0"/>
      <w:marRight w:val="0"/>
      <w:marTop w:val="0"/>
      <w:marBottom w:val="0"/>
      <w:divBdr>
        <w:top w:val="none" w:sz="0" w:space="0" w:color="auto"/>
        <w:left w:val="none" w:sz="0" w:space="0" w:color="auto"/>
        <w:bottom w:val="none" w:sz="0" w:space="0" w:color="auto"/>
        <w:right w:val="none" w:sz="0" w:space="0" w:color="auto"/>
      </w:divBdr>
    </w:div>
    <w:div w:id="269633379">
      <w:bodyDiv w:val="1"/>
      <w:marLeft w:val="0"/>
      <w:marRight w:val="0"/>
      <w:marTop w:val="0"/>
      <w:marBottom w:val="0"/>
      <w:divBdr>
        <w:top w:val="none" w:sz="0" w:space="0" w:color="auto"/>
        <w:left w:val="none" w:sz="0" w:space="0" w:color="auto"/>
        <w:bottom w:val="none" w:sz="0" w:space="0" w:color="auto"/>
        <w:right w:val="none" w:sz="0" w:space="0" w:color="auto"/>
      </w:divBdr>
    </w:div>
    <w:div w:id="271282909">
      <w:bodyDiv w:val="1"/>
      <w:marLeft w:val="0"/>
      <w:marRight w:val="0"/>
      <w:marTop w:val="0"/>
      <w:marBottom w:val="0"/>
      <w:divBdr>
        <w:top w:val="none" w:sz="0" w:space="0" w:color="auto"/>
        <w:left w:val="none" w:sz="0" w:space="0" w:color="auto"/>
        <w:bottom w:val="none" w:sz="0" w:space="0" w:color="auto"/>
        <w:right w:val="none" w:sz="0" w:space="0" w:color="auto"/>
      </w:divBdr>
    </w:div>
    <w:div w:id="272514104">
      <w:bodyDiv w:val="1"/>
      <w:marLeft w:val="0"/>
      <w:marRight w:val="0"/>
      <w:marTop w:val="0"/>
      <w:marBottom w:val="0"/>
      <w:divBdr>
        <w:top w:val="none" w:sz="0" w:space="0" w:color="auto"/>
        <w:left w:val="none" w:sz="0" w:space="0" w:color="auto"/>
        <w:bottom w:val="none" w:sz="0" w:space="0" w:color="auto"/>
        <w:right w:val="none" w:sz="0" w:space="0" w:color="auto"/>
      </w:divBdr>
    </w:div>
    <w:div w:id="275062213">
      <w:bodyDiv w:val="1"/>
      <w:marLeft w:val="0"/>
      <w:marRight w:val="0"/>
      <w:marTop w:val="0"/>
      <w:marBottom w:val="0"/>
      <w:divBdr>
        <w:top w:val="none" w:sz="0" w:space="0" w:color="auto"/>
        <w:left w:val="none" w:sz="0" w:space="0" w:color="auto"/>
        <w:bottom w:val="none" w:sz="0" w:space="0" w:color="auto"/>
        <w:right w:val="none" w:sz="0" w:space="0" w:color="auto"/>
      </w:divBdr>
    </w:div>
    <w:div w:id="276642217">
      <w:bodyDiv w:val="1"/>
      <w:marLeft w:val="0"/>
      <w:marRight w:val="0"/>
      <w:marTop w:val="0"/>
      <w:marBottom w:val="0"/>
      <w:divBdr>
        <w:top w:val="none" w:sz="0" w:space="0" w:color="auto"/>
        <w:left w:val="none" w:sz="0" w:space="0" w:color="auto"/>
        <w:bottom w:val="none" w:sz="0" w:space="0" w:color="auto"/>
        <w:right w:val="none" w:sz="0" w:space="0" w:color="auto"/>
      </w:divBdr>
    </w:div>
    <w:div w:id="283075796">
      <w:bodyDiv w:val="1"/>
      <w:marLeft w:val="0"/>
      <w:marRight w:val="0"/>
      <w:marTop w:val="0"/>
      <w:marBottom w:val="0"/>
      <w:divBdr>
        <w:top w:val="none" w:sz="0" w:space="0" w:color="auto"/>
        <w:left w:val="none" w:sz="0" w:space="0" w:color="auto"/>
        <w:bottom w:val="none" w:sz="0" w:space="0" w:color="auto"/>
        <w:right w:val="none" w:sz="0" w:space="0" w:color="auto"/>
      </w:divBdr>
    </w:div>
    <w:div w:id="289630056">
      <w:bodyDiv w:val="1"/>
      <w:marLeft w:val="0"/>
      <w:marRight w:val="0"/>
      <w:marTop w:val="0"/>
      <w:marBottom w:val="0"/>
      <w:divBdr>
        <w:top w:val="none" w:sz="0" w:space="0" w:color="auto"/>
        <w:left w:val="none" w:sz="0" w:space="0" w:color="auto"/>
        <w:bottom w:val="none" w:sz="0" w:space="0" w:color="auto"/>
        <w:right w:val="none" w:sz="0" w:space="0" w:color="auto"/>
      </w:divBdr>
    </w:div>
    <w:div w:id="290787214">
      <w:bodyDiv w:val="1"/>
      <w:marLeft w:val="0"/>
      <w:marRight w:val="0"/>
      <w:marTop w:val="0"/>
      <w:marBottom w:val="0"/>
      <w:divBdr>
        <w:top w:val="none" w:sz="0" w:space="0" w:color="auto"/>
        <w:left w:val="none" w:sz="0" w:space="0" w:color="auto"/>
        <w:bottom w:val="none" w:sz="0" w:space="0" w:color="auto"/>
        <w:right w:val="none" w:sz="0" w:space="0" w:color="auto"/>
      </w:divBdr>
    </w:div>
    <w:div w:id="292684021">
      <w:bodyDiv w:val="1"/>
      <w:marLeft w:val="0"/>
      <w:marRight w:val="0"/>
      <w:marTop w:val="0"/>
      <w:marBottom w:val="0"/>
      <w:divBdr>
        <w:top w:val="none" w:sz="0" w:space="0" w:color="auto"/>
        <w:left w:val="none" w:sz="0" w:space="0" w:color="auto"/>
        <w:bottom w:val="none" w:sz="0" w:space="0" w:color="auto"/>
        <w:right w:val="none" w:sz="0" w:space="0" w:color="auto"/>
      </w:divBdr>
    </w:div>
    <w:div w:id="297033673">
      <w:bodyDiv w:val="1"/>
      <w:marLeft w:val="0"/>
      <w:marRight w:val="0"/>
      <w:marTop w:val="0"/>
      <w:marBottom w:val="0"/>
      <w:divBdr>
        <w:top w:val="none" w:sz="0" w:space="0" w:color="auto"/>
        <w:left w:val="none" w:sz="0" w:space="0" w:color="auto"/>
        <w:bottom w:val="none" w:sz="0" w:space="0" w:color="auto"/>
        <w:right w:val="none" w:sz="0" w:space="0" w:color="auto"/>
      </w:divBdr>
    </w:div>
    <w:div w:id="297734076">
      <w:bodyDiv w:val="1"/>
      <w:marLeft w:val="0"/>
      <w:marRight w:val="0"/>
      <w:marTop w:val="0"/>
      <w:marBottom w:val="0"/>
      <w:divBdr>
        <w:top w:val="none" w:sz="0" w:space="0" w:color="auto"/>
        <w:left w:val="none" w:sz="0" w:space="0" w:color="auto"/>
        <w:bottom w:val="none" w:sz="0" w:space="0" w:color="auto"/>
        <w:right w:val="none" w:sz="0" w:space="0" w:color="auto"/>
      </w:divBdr>
    </w:div>
    <w:div w:id="299963559">
      <w:bodyDiv w:val="1"/>
      <w:marLeft w:val="0"/>
      <w:marRight w:val="0"/>
      <w:marTop w:val="0"/>
      <w:marBottom w:val="0"/>
      <w:divBdr>
        <w:top w:val="none" w:sz="0" w:space="0" w:color="auto"/>
        <w:left w:val="none" w:sz="0" w:space="0" w:color="auto"/>
        <w:bottom w:val="none" w:sz="0" w:space="0" w:color="auto"/>
        <w:right w:val="none" w:sz="0" w:space="0" w:color="auto"/>
      </w:divBdr>
    </w:div>
    <w:div w:id="302583896">
      <w:bodyDiv w:val="1"/>
      <w:marLeft w:val="0"/>
      <w:marRight w:val="0"/>
      <w:marTop w:val="0"/>
      <w:marBottom w:val="0"/>
      <w:divBdr>
        <w:top w:val="none" w:sz="0" w:space="0" w:color="auto"/>
        <w:left w:val="none" w:sz="0" w:space="0" w:color="auto"/>
        <w:bottom w:val="none" w:sz="0" w:space="0" w:color="auto"/>
        <w:right w:val="none" w:sz="0" w:space="0" w:color="auto"/>
      </w:divBdr>
    </w:div>
    <w:div w:id="306588667">
      <w:bodyDiv w:val="1"/>
      <w:marLeft w:val="0"/>
      <w:marRight w:val="0"/>
      <w:marTop w:val="0"/>
      <w:marBottom w:val="0"/>
      <w:divBdr>
        <w:top w:val="none" w:sz="0" w:space="0" w:color="auto"/>
        <w:left w:val="none" w:sz="0" w:space="0" w:color="auto"/>
        <w:bottom w:val="none" w:sz="0" w:space="0" w:color="auto"/>
        <w:right w:val="none" w:sz="0" w:space="0" w:color="auto"/>
      </w:divBdr>
    </w:div>
    <w:div w:id="308946047">
      <w:bodyDiv w:val="1"/>
      <w:marLeft w:val="0"/>
      <w:marRight w:val="0"/>
      <w:marTop w:val="0"/>
      <w:marBottom w:val="0"/>
      <w:divBdr>
        <w:top w:val="none" w:sz="0" w:space="0" w:color="auto"/>
        <w:left w:val="none" w:sz="0" w:space="0" w:color="auto"/>
        <w:bottom w:val="none" w:sz="0" w:space="0" w:color="auto"/>
        <w:right w:val="none" w:sz="0" w:space="0" w:color="auto"/>
      </w:divBdr>
    </w:div>
    <w:div w:id="311179419">
      <w:bodyDiv w:val="1"/>
      <w:marLeft w:val="0"/>
      <w:marRight w:val="0"/>
      <w:marTop w:val="0"/>
      <w:marBottom w:val="0"/>
      <w:divBdr>
        <w:top w:val="none" w:sz="0" w:space="0" w:color="auto"/>
        <w:left w:val="none" w:sz="0" w:space="0" w:color="auto"/>
        <w:bottom w:val="none" w:sz="0" w:space="0" w:color="auto"/>
        <w:right w:val="none" w:sz="0" w:space="0" w:color="auto"/>
      </w:divBdr>
    </w:div>
    <w:div w:id="313796334">
      <w:bodyDiv w:val="1"/>
      <w:marLeft w:val="0"/>
      <w:marRight w:val="0"/>
      <w:marTop w:val="0"/>
      <w:marBottom w:val="0"/>
      <w:divBdr>
        <w:top w:val="none" w:sz="0" w:space="0" w:color="auto"/>
        <w:left w:val="none" w:sz="0" w:space="0" w:color="auto"/>
        <w:bottom w:val="none" w:sz="0" w:space="0" w:color="auto"/>
        <w:right w:val="none" w:sz="0" w:space="0" w:color="auto"/>
      </w:divBdr>
    </w:div>
    <w:div w:id="314602653">
      <w:bodyDiv w:val="1"/>
      <w:marLeft w:val="0"/>
      <w:marRight w:val="0"/>
      <w:marTop w:val="0"/>
      <w:marBottom w:val="0"/>
      <w:divBdr>
        <w:top w:val="none" w:sz="0" w:space="0" w:color="auto"/>
        <w:left w:val="none" w:sz="0" w:space="0" w:color="auto"/>
        <w:bottom w:val="none" w:sz="0" w:space="0" w:color="auto"/>
        <w:right w:val="none" w:sz="0" w:space="0" w:color="auto"/>
      </w:divBdr>
    </w:div>
    <w:div w:id="321205003">
      <w:bodyDiv w:val="1"/>
      <w:marLeft w:val="0"/>
      <w:marRight w:val="0"/>
      <w:marTop w:val="0"/>
      <w:marBottom w:val="0"/>
      <w:divBdr>
        <w:top w:val="none" w:sz="0" w:space="0" w:color="auto"/>
        <w:left w:val="none" w:sz="0" w:space="0" w:color="auto"/>
        <w:bottom w:val="none" w:sz="0" w:space="0" w:color="auto"/>
        <w:right w:val="none" w:sz="0" w:space="0" w:color="auto"/>
      </w:divBdr>
    </w:div>
    <w:div w:id="324627739">
      <w:bodyDiv w:val="1"/>
      <w:marLeft w:val="0"/>
      <w:marRight w:val="0"/>
      <w:marTop w:val="0"/>
      <w:marBottom w:val="0"/>
      <w:divBdr>
        <w:top w:val="none" w:sz="0" w:space="0" w:color="auto"/>
        <w:left w:val="none" w:sz="0" w:space="0" w:color="auto"/>
        <w:bottom w:val="none" w:sz="0" w:space="0" w:color="auto"/>
        <w:right w:val="none" w:sz="0" w:space="0" w:color="auto"/>
      </w:divBdr>
    </w:div>
    <w:div w:id="325398806">
      <w:bodyDiv w:val="1"/>
      <w:marLeft w:val="0"/>
      <w:marRight w:val="0"/>
      <w:marTop w:val="0"/>
      <w:marBottom w:val="0"/>
      <w:divBdr>
        <w:top w:val="none" w:sz="0" w:space="0" w:color="auto"/>
        <w:left w:val="none" w:sz="0" w:space="0" w:color="auto"/>
        <w:bottom w:val="none" w:sz="0" w:space="0" w:color="auto"/>
        <w:right w:val="none" w:sz="0" w:space="0" w:color="auto"/>
      </w:divBdr>
    </w:div>
    <w:div w:id="331447254">
      <w:bodyDiv w:val="1"/>
      <w:marLeft w:val="0"/>
      <w:marRight w:val="0"/>
      <w:marTop w:val="0"/>
      <w:marBottom w:val="0"/>
      <w:divBdr>
        <w:top w:val="none" w:sz="0" w:space="0" w:color="auto"/>
        <w:left w:val="none" w:sz="0" w:space="0" w:color="auto"/>
        <w:bottom w:val="none" w:sz="0" w:space="0" w:color="auto"/>
        <w:right w:val="none" w:sz="0" w:space="0" w:color="auto"/>
      </w:divBdr>
    </w:div>
    <w:div w:id="334722162">
      <w:bodyDiv w:val="1"/>
      <w:marLeft w:val="0"/>
      <w:marRight w:val="0"/>
      <w:marTop w:val="0"/>
      <w:marBottom w:val="0"/>
      <w:divBdr>
        <w:top w:val="none" w:sz="0" w:space="0" w:color="auto"/>
        <w:left w:val="none" w:sz="0" w:space="0" w:color="auto"/>
        <w:bottom w:val="none" w:sz="0" w:space="0" w:color="auto"/>
        <w:right w:val="none" w:sz="0" w:space="0" w:color="auto"/>
      </w:divBdr>
    </w:div>
    <w:div w:id="334961697">
      <w:bodyDiv w:val="1"/>
      <w:marLeft w:val="0"/>
      <w:marRight w:val="0"/>
      <w:marTop w:val="0"/>
      <w:marBottom w:val="0"/>
      <w:divBdr>
        <w:top w:val="none" w:sz="0" w:space="0" w:color="auto"/>
        <w:left w:val="none" w:sz="0" w:space="0" w:color="auto"/>
        <w:bottom w:val="none" w:sz="0" w:space="0" w:color="auto"/>
        <w:right w:val="none" w:sz="0" w:space="0" w:color="auto"/>
      </w:divBdr>
    </w:div>
    <w:div w:id="342247517">
      <w:bodyDiv w:val="1"/>
      <w:marLeft w:val="0"/>
      <w:marRight w:val="0"/>
      <w:marTop w:val="0"/>
      <w:marBottom w:val="0"/>
      <w:divBdr>
        <w:top w:val="none" w:sz="0" w:space="0" w:color="auto"/>
        <w:left w:val="none" w:sz="0" w:space="0" w:color="auto"/>
        <w:bottom w:val="none" w:sz="0" w:space="0" w:color="auto"/>
        <w:right w:val="none" w:sz="0" w:space="0" w:color="auto"/>
      </w:divBdr>
    </w:div>
    <w:div w:id="342901510">
      <w:bodyDiv w:val="1"/>
      <w:marLeft w:val="0"/>
      <w:marRight w:val="0"/>
      <w:marTop w:val="0"/>
      <w:marBottom w:val="0"/>
      <w:divBdr>
        <w:top w:val="none" w:sz="0" w:space="0" w:color="auto"/>
        <w:left w:val="none" w:sz="0" w:space="0" w:color="auto"/>
        <w:bottom w:val="none" w:sz="0" w:space="0" w:color="auto"/>
        <w:right w:val="none" w:sz="0" w:space="0" w:color="auto"/>
      </w:divBdr>
    </w:div>
    <w:div w:id="342904645">
      <w:bodyDiv w:val="1"/>
      <w:marLeft w:val="0"/>
      <w:marRight w:val="0"/>
      <w:marTop w:val="0"/>
      <w:marBottom w:val="0"/>
      <w:divBdr>
        <w:top w:val="none" w:sz="0" w:space="0" w:color="auto"/>
        <w:left w:val="none" w:sz="0" w:space="0" w:color="auto"/>
        <w:bottom w:val="none" w:sz="0" w:space="0" w:color="auto"/>
        <w:right w:val="none" w:sz="0" w:space="0" w:color="auto"/>
      </w:divBdr>
    </w:div>
    <w:div w:id="344213052">
      <w:bodyDiv w:val="1"/>
      <w:marLeft w:val="0"/>
      <w:marRight w:val="0"/>
      <w:marTop w:val="0"/>
      <w:marBottom w:val="0"/>
      <w:divBdr>
        <w:top w:val="none" w:sz="0" w:space="0" w:color="auto"/>
        <w:left w:val="none" w:sz="0" w:space="0" w:color="auto"/>
        <w:bottom w:val="none" w:sz="0" w:space="0" w:color="auto"/>
        <w:right w:val="none" w:sz="0" w:space="0" w:color="auto"/>
      </w:divBdr>
    </w:div>
    <w:div w:id="344600021">
      <w:bodyDiv w:val="1"/>
      <w:marLeft w:val="0"/>
      <w:marRight w:val="0"/>
      <w:marTop w:val="0"/>
      <w:marBottom w:val="0"/>
      <w:divBdr>
        <w:top w:val="none" w:sz="0" w:space="0" w:color="auto"/>
        <w:left w:val="none" w:sz="0" w:space="0" w:color="auto"/>
        <w:bottom w:val="none" w:sz="0" w:space="0" w:color="auto"/>
        <w:right w:val="none" w:sz="0" w:space="0" w:color="auto"/>
      </w:divBdr>
    </w:div>
    <w:div w:id="344938117">
      <w:bodyDiv w:val="1"/>
      <w:marLeft w:val="0"/>
      <w:marRight w:val="0"/>
      <w:marTop w:val="0"/>
      <w:marBottom w:val="0"/>
      <w:divBdr>
        <w:top w:val="none" w:sz="0" w:space="0" w:color="auto"/>
        <w:left w:val="none" w:sz="0" w:space="0" w:color="auto"/>
        <w:bottom w:val="none" w:sz="0" w:space="0" w:color="auto"/>
        <w:right w:val="none" w:sz="0" w:space="0" w:color="auto"/>
      </w:divBdr>
    </w:div>
    <w:div w:id="345908783">
      <w:bodyDiv w:val="1"/>
      <w:marLeft w:val="0"/>
      <w:marRight w:val="0"/>
      <w:marTop w:val="0"/>
      <w:marBottom w:val="0"/>
      <w:divBdr>
        <w:top w:val="none" w:sz="0" w:space="0" w:color="auto"/>
        <w:left w:val="none" w:sz="0" w:space="0" w:color="auto"/>
        <w:bottom w:val="none" w:sz="0" w:space="0" w:color="auto"/>
        <w:right w:val="none" w:sz="0" w:space="0" w:color="auto"/>
      </w:divBdr>
    </w:div>
    <w:div w:id="349912257">
      <w:bodyDiv w:val="1"/>
      <w:marLeft w:val="0"/>
      <w:marRight w:val="0"/>
      <w:marTop w:val="0"/>
      <w:marBottom w:val="0"/>
      <w:divBdr>
        <w:top w:val="none" w:sz="0" w:space="0" w:color="auto"/>
        <w:left w:val="none" w:sz="0" w:space="0" w:color="auto"/>
        <w:bottom w:val="none" w:sz="0" w:space="0" w:color="auto"/>
        <w:right w:val="none" w:sz="0" w:space="0" w:color="auto"/>
      </w:divBdr>
    </w:div>
    <w:div w:id="351762312">
      <w:bodyDiv w:val="1"/>
      <w:marLeft w:val="0"/>
      <w:marRight w:val="0"/>
      <w:marTop w:val="0"/>
      <w:marBottom w:val="0"/>
      <w:divBdr>
        <w:top w:val="none" w:sz="0" w:space="0" w:color="auto"/>
        <w:left w:val="none" w:sz="0" w:space="0" w:color="auto"/>
        <w:bottom w:val="none" w:sz="0" w:space="0" w:color="auto"/>
        <w:right w:val="none" w:sz="0" w:space="0" w:color="auto"/>
      </w:divBdr>
    </w:div>
    <w:div w:id="355154082">
      <w:bodyDiv w:val="1"/>
      <w:marLeft w:val="0"/>
      <w:marRight w:val="0"/>
      <w:marTop w:val="0"/>
      <w:marBottom w:val="0"/>
      <w:divBdr>
        <w:top w:val="none" w:sz="0" w:space="0" w:color="auto"/>
        <w:left w:val="none" w:sz="0" w:space="0" w:color="auto"/>
        <w:bottom w:val="none" w:sz="0" w:space="0" w:color="auto"/>
        <w:right w:val="none" w:sz="0" w:space="0" w:color="auto"/>
      </w:divBdr>
    </w:div>
    <w:div w:id="359670594">
      <w:bodyDiv w:val="1"/>
      <w:marLeft w:val="0"/>
      <w:marRight w:val="0"/>
      <w:marTop w:val="0"/>
      <w:marBottom w:val="0"/>
      <w:divBdr>
        <w:top w:val="none" w:sz="0" w:space="0" w:color="auto"/>
        <w:left w:val="none" w:sz="0" w:space="0" w:color="auto"/>
        <w:bottom w:val="none" w:sz="0" w:space="0" w:color="auto"/>
        <w:right w:val="none" w:sz="0" w:space="0" w:color="auto"/>
      </w:divBdr>
    </w:div>
    <w:div w:id="360202657">
      <w:bodyDiv w:val="1"/>
      <w:marLeft w:val="0"/>
      <w:marRight w:val="0"/>
      <w:marTop w:val="0"/>
      <w:marBottom w:val="0"/>
      <w:divBdr>
        <w:top w:val="none" w:sz="0" w:space="0" w:color="auto"/>
        <w:left w:val="none" w:sz="0" w:space="0" w:color="auto"/>
        <w:bottom w:val="none" w:sz="0" w:space="0" w:color="auto"/>
        <w:right w:val="none" w:sz="0" w:space="0" w:color="auto"/>
      </w:divBdr>
    </w:div>
    <w:div w:id="373701604">
      <w:bodyDiv w:val="1"/>
      <w:marLeft w:val="0"/>
      <w:marRight w:val="0"/>
      <w:marTop w:val="0"/>
      <w:marBottom w:val="0"/>
      <w:divBdr>
        <w:top w:val="none" w:sz="0" w:space="0" w:color="auto"/>
        <w:left w:val="none" w:sz="0" w:space="0" w:color="auto"/>
        <w:bottom w:val="none" w:sz="0" w:space="0" w:color="auto"/>
        <w:right w:val="none" w:sz="0" w:space="0" w:color="auto"/>
      </w:divBdr>
    </w:div>
    <w:div w:id="381826415">
      <w:bodyDiv w:val="1"/>
      <w:marLeft w:val="0"/>
      <w:marRight w:val="0"/>
      <w:marTop w:val="0"/>
      <w:marBottom w:val="0"/>
      <w:divBdr>
        <w:top w:val="none" w:sz="0" w:space="0" w:color="auto"/>
        <w:left w:val="none" w:sz="0" w:space="0" w:color="auto"/>
        <w:bottom w:val="none" w:sz="0" w:space="0" w:color="auto"/>
        <w:right w:val="none" w:sz="0" w:space="0" w:color="auto"/>
      </w:divBdr>
    </w:div>
    <w:div w:id="385028680">
      <w:bodyDiv w:val="1"/>
      <w:marLeft w:val="0"/>
      <w:marRight w:val="0"/>
      <w:marTop w:val="0"/>
      <w:marBottom w:val="0"/>
      <w:divBdr>
        <w:top w:val="none" w:sz="0" w:space="0" w:color="auto"/>
        <w:left w:val="none" w:sz="0" w:space="0" w:color="auto"/>
        <w:bottom w:val="none" w:sz="0" w:space="0" w:color="auto"/>
        <w:right w:val="none" w:sz="0" w:space="0" w:color="auto"/>
      </w:divBdr>
    </w:div>
    <w:div w:id="387729760">
      <w:bodyDiv w:val="1"/>
      <w:marLeft w:val="0"/>
      <w:marRight w:val="0"/>
      <w:marTop w:val="0"/>
      <w:marBottom w:val="0"/>
      <w:divBdr>
        <w:top w:val="none" w:sz="0" w:space="0" w:color="auto"/>
        <w:left w:val="none" w:sz="0" w:space="0" w:color="auto"/>
        <w:bottom w:val="none" w:sz="0" w:space="0" w:color="auto"/>
        <w:right w:val="none" w:sz="0" w:space="0" w:color="auto"/>
      </w:divBdr>
    </w:div>
    <w:div w:id="393162589">
      <w:bodyDiv w:val="1"/>
      <w:marLeft w:val="0"/>
      <w:marRight w:val="0"/>
      <w:marTop w:val="0"/>
      <w:marBottom w:val="0"/>
      <w:divBdr>
        <w:top w:val="none" w:sz="0" w:space="0" w:color="auto"/>
        <w:left w:val="none" w:sz="0" w:space="0" w:color="auto"/>
        <w:bottom w:val="none" w:sz="0" w:space="0" w:color="auto"/>
        <w:right w:val="none" w:sz="0" w:space="0" w:color="auto"/>
      </w:divBdr>
    </w:div>
    <w:div w:id="395393675">
      <w:bodyDiv w:val="1"/>
      <w:marLeft w:val="0"/>
      <w:marRight w:val="0"/>
      <w:marTop w:val="0"/>
      <w:marBottom w:val="0"/>
      <w:divBdr>
        <w:top w:val="none" w:sz="0" w:space="0" w:color="auto"/>
        <w:left w:val="none" w:sz="0" w:space="0" w:color="auto"/>
        <w:bottom w:val="none" w:sz="0" w:space="0" w:color="auto"/>
        <w:right w:val="none" w:sz="0" w:space="0" w:color="auto"/>
      </w:divBdr>
    </w:div>
    <w:div w:id="406731417">
      <w:bodyDiv w:val="1"/>
      <w:marLeft w:val="0"/>
      <w:marRight w:val="0"/>
      <w:marTop w:val="0"/>
      <w:marBottom w:val="0"/>
      <w:divBdr>
        <w:top w:val="none" w:sz="0" w:space="0" w:color="auto"/>
        <w:left w:val="none" w:sz="0" w:space="0" w:color="auto"/>
        <w:bottom w:val="none" w:sz="0" w:space="0" w:color="auto"/>
        <w:right w:val="none" w:sz="0" w:space="0" w:color="auto"/>
      </w:divBdr>
    </w:div>
    <w:div w:id="406920039">
      <w:bodyDiv w:val="1"/>
      <w:marLeft w:val="0"/>
      <w:marRight w:val="0"/>
      <w:marTop w:val="0"/>
      <w:marBottom w:val="0"/>
      <w:divBdr>
        <w:top w:val="none" w:sz="0" w:space="0" w:color="auto"/>
        <w:left w:val="none" w:sz="0" w:space="0" w:color="auto"/>
        <w:bottom w:val="none" w:sz="0" w:space="0" w:color="auto"/>
        <w:right w:val="none" w:sz="0" w:space="0" w:color="auto"/>
      </w:divBdr>
    </w:div>
    <w:div w:id="419067348">
      <w:bodyDiv w:val="1"/>
      <w:marLeft w:val="0"/>
      <w:marRight w:val="0"/>
      <w:marTop w:val="0"/>
      <w:marBottom w:val="0"/>
      <w:divBdr>
        <w:top w:val="none" w:sz="0" w:space="0" w:color="auto"/>
        <w:left w:val="none" w:sz="0" w:space="0" w:color="auto"/>
        <w:bottom w:val="none" w:sz="0" w:space="0" w:color="auto"/>
        <w:right w:val="none" w:sz="0" w:space="0" w:color="auto"/>
      </w:divBdr>
    </w:div>
    <w:div w:id="419103191">
      <w:bodyDiv w:val="1"/>
      <w:marLeft w:val="0"/>
      <w:marRight w:val="0"/>
      <w:marTop w:val="0"/>
      <w:marBottom w:val="0"/>
      <w:divBdr>
        <w:top w:val="none" w:sz="0" w:space="0" w:color="auto"/>
        <w:left w:val="none" w:sz="0" w:space="0" w:color="auto"/>
        <w:bottom w:val="none" w:sz="0" w:space="0" w:color="auto"/>
        <w:right w:val="none" w:sz="0" w:space="0" w:color="auto"/>
      </w:divBdr>
    </w:div>
    <w:div w:id="422798633">
      <w:bodyDiv w:val="1"/>
      <w:marLeft w:val="0"/>
      <w:marRight w:val="0"/>
      <w:marTop w:val="0"/>
      <w:marBottom w:val="0"/>
      <w:divBdr>
        <w:top w:val="none" w:sz="0" w:space="0" w:color="auto"/>
        <w:left w:val="none" w:sz="0" w:space="0" w:color="auto"/>
        <w:bottom w:val="none" w:sz="0" w:space="0" w:color="auto"/>
        <w:right w:val="none" w:sz="0" w:space="0" w:color="auto"/>
      </w:divBdr>
    </w:div>
    <w:div w:id="425463194">
      <w:bodyDiv w:val="1"/>
      <w:marLeft w:val="0"/>
      <w:marRight w:val="0"/>
      <w:marTop w:val="0"/>
      <w:marBottom w:val="0"/>
      <w:divBdr>
        <w:top w:val="none" w:sz="0" w:space="0" w:color="auto"/>
        <w:left w:val="none" w:sz="0" w:space="0" w:color="auto"/>
        <w:bottom w:val="none" w:sz="0" w:space="0" w:color="auto"/>
        <w:right w:val="none" w:sz="0" w:space="0" w:color="auto"/>
      </w:divBdr>
    </w:div>
    <w:div w:id="427190370">
      <w:bodyDiv w:val="1"/>
      <w:marLeft w:val="0"/>
      <w:marRight w:val="0"/>
      <w:marTop w:val="0"/>
      <w:marBottom w:val="0"/>
      <w:divBdr>
        <w:top w:val="none" w:sz="0" w:space="0" w:color="auto"/>
        <w:left w:val="none" w:sz="0" w:space="0" w:color="auto"/>
        <w:bottom w:val="none" w:sz="0" w:space="0" w:color="auto"/>
        <w:right w:val="none" w:sz="0" w:space="0" w:color="auto"/>
      </w:divBdr>
    </w:div>
    <w:div w:id="434323923">
      <w:bodyDiv w:val="1"/>
      <w:marLeft w:val="0"/>
      <w:marRight w:val="0"/>
      <w:marTop w:val="0"/>
      <w:marBottom w:val="0"/>
      <w:divBdr>
        <w:top w:val="none" w:sz="0" w:space="0" w:color="auto"/>
        <w:left w:val="none" w:sz="0" w:space="0" w:color="auto"/>
        <w:bottom w:val="none" w:sz="0" w:space="0" w:color="auto"/>
        <w:right w:val="none" w:sz="0" w:space="0" w:color="auto"/>
      </w:divBdr>
    </w:div>
    <w:div w:id="437062371">
      <w:bodyDiv w:val="1"/>
      <w:marLeft w:val="0"/>
      <w:marRight w:val="0"/>
      <w:marTop w:val="0"/>
      <w:marBottom w:val="0"/>
      <w:divBdr>
        <w:top w:val="none" w:sz="0" w:space="0" w:color="auto"/>
        <w:left w:val="none" w:sz="0" w:space="0" w:color="auto"/>
        <w:bottom w:val="none" w:sz="0" w:space="0" w:color="auto"/>
        <w:right w:val="none" w:sz="0" w:space="0" w:color="auto"/>
      </w:divBdr>
    </w:div>
    <w:div w:id="439877902">
      <w:bodyDiv w:val="1"/>
      <w:marLeft w:val="0"/>
      <w:marRight w:val="0"/>
      <w:marTop w:val="0"/>
      <w:marBottom w:val="0"/>
      <w:divBdr>
        <w:top w:val="none" w:sz="0" w:space="0" w:color="auto"/>
        <w:left w:val="none" w:sz="0" w:space="0" w:color="auto"/>
        <w:bottom w:val="none" w:sz="0" w:space="0" w:color="auto"/>
        <w:right w:val="none" w:sz="0" w:space="0" w:color="auto"/>
      </w:divBdr>
    </w:div>
    <w:div w:id="446504938">
      <w:bodyDiv w:val="1"/>
      <w:marLeft w:val="0"/>
      <w:marRight w:val="0"/>
      <w:marTop w:val="0"/>
      <w:marBottom w:val="0"/>
      <w:divBdr>
        <w:top w:val="none" w:sz="0" w:space="0" w:color="auto"/>
        <w:left w:val="none" w:sz="0" w:space="0" w:color="auto"/>
        <w:bottom w:val="none" w:sz="0" w:space="0" w:color="auto"/>
        <w:right w:val="none" w:sz="0" w:space="0" w:color="auto"/>
      </w:divBdr>
    </w:div>
    <w:div w:id="453452244">
      <w:bodyDiv w:val="1"/>
      <w:marLeft w:val="0"/>
      <w:marRight w:val="0"/>
      <w:marTop w:val="0"/>
      <w:marBottom w:val="0"/>
      <w:divBdr>
        <w:top w:val="none" w:sz="0" w:space="0" w:color="auto"/>
        <w:left w:val="none" w:sz="0" w:space="0" w:color="auto"/>
        <w:bottom w:val="none" w:sz="0" w:space="0" w:color="auto"/>
        <w:right w:val="none" w:sz="0" w:space="0" w:color="auto"/>
      </w:divBdr>
    </w:div>
    <w:div w:id="456024108">
      <w:bodyDiv w:val="1"/>
      <w:marLeft w:val="0"/>
      <w:marRight w:val="0"/>
      <w:marTop w:val="0"/>
      <w:marBottom w:val="0"/>
      <w:divBdr>
        <w:top w:val="none" w:sz="0" w:space="0" w:color="auto"/>
        <w:left w:val="none" w:sz="0" w:space="0" w:color="auto"/>
        <w:bottom w:val="none" w:sz="0" w:space="0" w:color="auto"/>
        <w:right w:val="none" w:sz="0" w:space="0" w:color="auto"/>
      </w:divBdr>
    </w:div>
    <w:div w:id="456265315">
      <w:bodyDiv w:val="1"/>
      <w:marLeft w:val="0"/>
      <w:marRight w:val="0"/>
      <w:marTop w:val="0"/>
      <w:marBottom w:val="0"/>
      <w:divBdr>
        <w:top w:val="none" w:sz="0" w:space="0" w:color="auto"/>
        <w:left w:val="none" w:sz="0" w:space="0" w:color="auto"/>
        <w:bottom w:val="none" w:sz="0" w:space="0" w:color="auto"/>
        <w:right w:val="none" w:sz="0" w:space="0" w:color="auto"/>
      </w:divBdr>
    </w:div>
    <w:div w:id="456919588">
      <w:bodyDiv w:val="1"/>
      <w:marLeft w:val="0"/>
      <w:marRight w:val="0"/>
      <w:marTop w:val="0"/>
      <w:marBottom w:val="0"/>
      <w:divBdr>
        <w:top w:val="none" w:sz="0" w:space="0" w:color="auto"/>
        <w:left w:val="none" w:sz="0" w:space="0" w:color="auto"/>
        <w:bottom w:val="none" w:sz="0" w:space="0" w:color="auto"/>
        <w:right w:val="none" w:sz="0" w:space="0" w:color="auto"/>
      </w:divBdr>
    </w:div>
    <w:div w:id="459345471">
      <w:bodyDiv w:val="1"/>
      <w:marLeft w:val="0"/>
      <w:marRight w:val="0"/>
      <w:marTop w:val="0"/>
      <w:marBottom w:val="0"/>
      <w:divBdr>
        <w:top w:val="none" w:sz="0" w:space="0" w:color="auto"/>
        <w:left w:val="none" w:sz="0" w:space="0" w:color="auto"/>
        <w:bottom w:val="none" w:sz="0" w:space="0" w:color="auto"/>
        <w:right w:val="none" w:sz="0" w:space="0" w:color="auto"/>
      </w:divBdr>
    </w:div>
    <w:div w:id="461776737">
      <w:bodyDiv w:val="1"/>
      <w:marLeft w:val="0"/>
      <w:marRight w:val="0"/>
      <w:marTop w:val="0"/>
      <w:marBottom w:val="0"/>
      <w:divBdr>
        <w:top w:val="none" w:sz="0" w:space="0" w:color="auto"/>
        <w:left w:val="none" w:sz="0" w:space="0" w:color="auto"/>
        <w:bottom w:val="none" w:sz="0" w:space="0" w:color="auto"/>
        <w:right w:val="none" w:sz="0" w:space="0" w:color="auto"/>
      </w:divBdr>
    </w:div>
    <w:div w:id="461778126">
      <w:bodyDiv w:val="1"/>
      <w:marLeft w:val="0"/>
      <w:marRight w:val="0"/>
      <w:marTop w:val="0"/>
      <w:marBottom w:val="0"/>
      <w:divBdr>
        <w:top w:val="none" w:sz="0" w:space="0" w:color="auto"/>
        <w:left w:val="none" w:sz="0" w:space="0" w:color="auto"/>
        <w:bottom w:val="none" w:sz="0" w:space="0" w:color="auto"/>
        <w:right w:val="none" w:sz="0" w:space="0" w:color="auto"/>
      </w:divBdr>
    </w:div>
    <w:div w:id="469174999">
      <w:bodyDiv w:val="1"/>
      <w:marLeft w:val="0"/>
      <w:marRight w:val="0"/>
      <w:marTop w:val="0"/>
      <w:marBottom w:val="0"/>
      <w:divBdr>
        <w:top w:val="none" w:sz="0" w:space="0" w:color="auto"/>
        <w:left w:val="none" w:sz="0" w:space="0" w:color="auto"/>
        <w:bottom w:val="none" w:sz="0" w:space="0" w:color="auto"/>
        <w:right w:val="none" w:sz="0" w:space="0" w:color="auto"/>
      </w:divBdr>
    </w:div>
    <w:div w:id="470908214">
      <w:bodyDiv w:val="1"/>
      <w:marLeft w:val="0"/>
      <w:marRight w:val="0"/>
      <w:marTop w:val="0"/>
      <w:marBottom w:val="0"/>
      <w:divBdr>
        <w:top w:val="none" w:sz="0" w:space="0" w:color="auto"/>
        <w:left w:val="none" w:sz="0" w:space="0" w:color="auto"/>
        <w:bottom w:val="none" w:sz="0" w:space="0" w:color="auto"/>
        <w:right w:val="none" w:sz="0" w:space="0" w:color="auto"/>
      </w:divBdr>
    </w:div>
    <w:div w:id="472259175">
      <w:bodyDiv w:val="1"/>
      <w:marLeft w:val="0"/>
      <w:marRight w:val="0"/>
      <w:marTop w:val="0"/>
      <w:marBottom w:val="0"/>
      <w:divBdr>
        <w:top w:val="none" w:sz="0" w:space="0" w:color="auto"/>
        <w:left w:val="none" w:sz="0" w:space="0" w:color="auto"/>
        <w:bottom w:val="none" w:sz="0" w:space="0" w:color="auto"/>
        <w:right w:val="none" w:sz="0" w:space="0" w:color="auto"/>
      </w:divBdr>
    </w:div>
    <w:div w:id="481042537">
      <w:bodyDiv w:val="1"/>
      <w:marLeft w:val="0"/>
      <w:marRight w:val="0"/>
      <w:marTop w:val="0"/>
      <w:marBottom w:val="0"/>
      <w:divBdr>
        <w:top w:val="none" w:sz="0" w:space="0" w:color="auto"/>
        <w:left w:val="none" w:sz="0" w:space="0" w:color="auto"/>
        <w:bottom w:val="none" w:sz="0" w:space="0" w:color="auto"/>
        <w:right w:val="none" w:sz="0" w:space="0" w:color="auto"/>
      </w:divBdr>
    </w:div>
    <w:div w:id="482548079">
      <w:bodyDiv w:val="1"/>
      <w:marLeft w:val="0"/>
      <w:marRight w:val="0"/>
      <w:marTop w:val="0"/>
      <w:marBottom w:val="0"/>
      <w:divBdr>
        <w:top w:val="none" w:sz="0" w:space="0" w:color="auto"/>
        <w:left w:val="none" w:sz="0" w:space="0" w:color="auto"/>
        <w:bottom w:val="none" w:sz="0" w:space="0" w:color="auto"/>
        <w:right w:val="none" w:sz="0" w:space="0" w:color="auto"/>
      </w:divBdr>
    </w:div>
    <w:div w:id="483664200">
      <w:bodyDiv w:val="1"/>
      <w:marLeft w:val="0"/>
      <w:marRight w:val="0"/>
      <w:marTop w:val="0"/>
      <w:marBottom w:val="0"/>
      <w:divBdr>
        <w:top w:val="none" w:sz="0" w:space="0" w:color="auto"/>
        <w:left w:val="none" w:sz="0" w:space="0" w:color="auto"/>
        <w:bottom w:val="none" w:sz="0" w:space="0" w:color="auto"/>
        <w:right w:val="none" w:sz="0" w:space="0" w:color="auto"/>
      </w:divBdr>
    </w:div>
    <w:div w:id="485169366">
      <w:bodyDiv w:val="1"/>
      <w:marLeft w:val="0"/>
      <w:marRight w:val="0"/>
      <w:marTop w:val="0"/>
      <w:marBottom w:val="0"/>
      <w:divBdr>
        <w:top w:val="none" w:sz="0" w:space="0" w:color="auto"/>
        <w:left w:val="none" w:sz="0" w:space="0" w:color="auto"/>
        <w:bottom w:val="none" w:sz="0" w:space="0" w:color="auto"/>
        <w:right w:val="none" w:sz="0" w:space="0" w:color="auto"/>
      </w:divBdr>
    </w:div>
    <w:div w:id="495266056">
      <w:bodyDiv w:val="1"/>
      <w:marLeft w:val="0"/>
      <w:marRight w:val="0"/>
      <w:marTop w:val="0"/>
      <w:marBottom w:val="0"/>
      <w:divBdr>
        <w:top w:val="none" w:sz="0" w:space="0" w:color="auto"/>
        <w:left w:val="none" w:sz="0" w:space="0" w:color="auto"/>
        <w:bottom w:val="none" w:sz="0" w:space="0" w:color="auto"/>
        <w:right w:val="none" w:sz="0" w:space="0" w:color="auto"/>
      </w:divBdr>
    </w:div>
    <w:div w:id="495730757">
      <w:bodyDiv w:val="1"/>
      <w:marLeft w:val="0"/>
      <w:marRight w:val="0"/>
      <w:marTop w:val="0"/>
      <w:marBottom w:val="0"/>
      <w:divBdr>
        <w:top w:val="none" w:sz="0" w:space="0" w:color="auto"/>
        <w:left w:val="none" w:sz="0" w:space="0" w:color="auto"/>
        <w:bottom w:val="none" w:sz="0" w:space="0" w:color="auto"/>
        <w:right w:val="none" w:sz="0" w:space="0" w:color="auto"/>
      </w:divBdr>
    </w:div>
    <w:div w:id="496652082">
      <w:bodyDiv w:val="1"/>
      <w:marLeft w:val="0"/>
      <w:marRight w:val="0"/>
      <w:marTop w:val="0"/>
      <w:marBottom w:val="0"/>
      <w:divBdr>
        <w:top w:val="none" w:sz="0" w:space="0" w:color="auto"/>
        <w:left w:val="none" w:sz="0" w:space="0" w:color="auto"/>
        <w:bottom w:val="none" w:sz="0" w:space="0" w:color="auto"/>
        <w:right w:val="none" w:sz="0" w:space="0" w:color="auto"/>
      </w:divBdr>
    </w:div>
    <w:div w:id="499974875">
      <w:bodyDiv w:val="1"/>
      <w:marLeft w:val="0"/>
      <w:marRight w:val="0"/>
      <w:marTop w:val="0"/>
      <w:marBottom w:val="0"/>
      <w:divBdr>
        <w:top w:val="none" w:sz="0" w:space="0" w:color="auto"/>
        <w:left w:val="none" w:sz="0" w:space="0" w:color="auto"/>
        <w:bottom w:val="none" w:sz="0" w:space="0" w:color="auto"/>
        <w:right w:val="none" w:sz="0" w:space="0" w:color="auto"/>
      </w:divBdr>
    </w:div>
    <w:div w:id="502740759">
      <w:bodyDiv w:val="1"/>
      <w:marLeft w:val="0"/>
      <w:marRight w:val="0"/>
      <w:marTop w:val="0"/>
      <w:marBottom w:val="0"/>
      <w:divBdr>
        <w:top w:val="none" w:sz="0" w:space="0" w:color="auto"/>
        <w:left w:val="none" w:sz="0" w:space="0" w:color="auto"/>
        <w:bottom w:val="none" w:sz="0" w:space="0" w:color="auto"/>
        <w:right w:val="none" w:sz="0" w:space="0" w:color="auto"/>
      </w:divBdr>
    </w:div>
    <w:div w:id="503787946">
      <w:bodyDiv w:val="1"/>
      <w:marLeft w:val="0"/>
      <w:marRight w:val="0"/>
      <w:marTop w:val="0"/>
      <w:marBottom w:val="0"/>
      <w:divBdr>
        <w:top w:val="none" w:sz="0" w:space="0" w:color="auto"/>
        <w:left w:val="none" w:sz="0" w:space="0" w:color="auto"/>
        <w:bottom w:val="none" w:sz="0" w:space="0" w:color="auto"/>
        <w:right w:val="none" w:sz="0" w:space="0" w:color="auto"/>
      </w:divBdr>
    </w:div>
    <w:div w:id="505244991">
      <w:bodyDiv w:val="1"/>
      <w:marLeft w:val="0"/>
      <w:marRight w:val="0"/>
      <w:marTop w:val="0"/>
      <w:marBottom w:val="0"/>
      <w:divBdr>
        <w:top w:val="none" w:sz="0" w:space="0" w:color="auto"/>
        <w:left w:val="none" w:sz="0" w:space="0" w:color="auto"/>
        <w:bottom w:val="none" w:sz="0" w:space="0" w:color="auto"/>
        <w:right w:val="none" w:sz="0" w:space="0" w:color="auto"/>
      </w:divBdr>
    </w:div>
    <w:div w:id="505822564">
      <w:bodyDiv w:val="1"/>
      <w:marLeft w:val="0"/>
      <w:marRight w:val="0"/>
      <w:marTop w:val="0"/>
      <w:marBottom w:val="0"/>
      <w:divBdr>
        <w:top w:val="none" w:sz="0" w:space="0" w:color="auto"/>
        <w:left w:val="none" w:sz="0" w:space="0" w:color="auto"/>
        <w:bottom w:val="none" w:sz="0" w:space="0" w:color="auto"/>
        <w:right w:val="none" w:sz="0" w:space="0" w:color="auto"/>
      </w:divBdr>
    </w:div>
    <w:div w:id="509829259">
      <w:bodyDiv w:val="1"/>
      <w:marLeft w:val="0"/>
      <w:marRight w:val="0"/>
      <w:marTop w:val="0"/>
      <w:marBottom w:val="0"/>
      <w:divBdr>
        <w:top w:val="none" w:sz="0" w:space="0" w:color="auto"/>
        <w:left w:val="none" w:sz="0" w:space="0" w:color="auto"/>
        <w:bottom w:val="none" w:sz="0" w:space="0" w:color="auto"/>
        <w:right w:val="none" w:sz="0" w:space="0" w:color="auto"/>
      </w:divBdr>
    </w:div>
    <w:div w:id="510223437">
      <w:bodyDiv w:val="1"/>
      <w:marLeft w:val="0"/>
      <w:marRight w:val="0"/>
      <w:marTop w:val="0"/>
      <w:marBottom w:val="0"/>
      <w:divBdr>
        <w:top w:val="none" w:sz="0" w:space="0" w:color="auto"/>
        <w:left w:val="none" w:sz="0" w:space="0" w:color="auto"/>
        <w:bottom w:val="none" w:sz="0" w:space="0" w:color="auto"/>
        <w:right w:val="none" w:sz="0" w:space="0" w:color="auto"/>
      </w:divBdr>
    </w:div>
    <w:div w:id="510729880">
      <w:bodyDiv w:val="1"/>
      <w:marLeft w:val="0"/>
      <w:marRight w:val="0"/>
      <w:marTop w:val="0"/>
      <w:marBottom w:val="0"/>
      <w:divBdr>
        <w:top w:val="none" w:sz="0" w:space="0" w:color="auto"/>
        <w:left w:val="none" w:sz="0" w:space="0" w:color="auto"/>
        <w:bottom w:val="none" w:sz="0" w:space="0" w:color="auto"/>
        <w:right w:val="none" w:sz="0" w:space="0" w:color="auto"/>
      </w:divBdr>
    </w:div>
    <w:div w:id="517040066">
      <w:bodyDiv w:val="1"/>
      <w:marLeft w:val="0"/>
      <w:marRight w:val="0"/>
      <w:marTop w:val="0"/>
      <w:marBottom w:val="0"/>
      <w:divBdr>
        <w:top w:val="none" w:sz="0" w:space="0" w:color="auto"/>
        <w:left w:val="none" w:sz="0" w:space="0" w:color="auto"/>
        <w:bottom w:val="none" w:sz="0" w:space="0" w:color="auto"/>
        <w:right w:val="none" w:sz="0" w:space="0" w:color="auto"/>
      </w:divBdr>
    </w:div>
    <w:div w:id="517082914">
      <w:bodyDiv w:val="1"/>
      <w:marLeft w:val="0"/>
      <w:marRight w:val="0"/>
      <w:marTop w:val="0"/>
      <w:marBottom w:val="0"/>
      <w:divBdr>
        <w:top w:val="none" w:sz="0" w:space="0" w:color="auto"/>
        <w:left w:val="none" w:sz="0" w:space="0" w:color="auto"/>
        <w:bottom w:val="none" w:sz="0" w:space="0" w:color="auto"/>
        <w:right w:val="none" w:sz="0" w:space="0" w:color="auto"/>
      </w:divBdr>
    </w:div>
    <w:div w:id="520239064">
      <w:bodyDiv w:val="1"/>
      <w:marLeft w:val="0"/>
      <w:marRight w:val="0"/>
      <w:marTop w:val="0"/>
      <w:marBottom w:val="0"/>
      <w:divBdr>
        <w:top w:val="none" w:sz="0" w:space="0" w:color="auto"/>
        <w:left w:val="none" w:sz="0" w:space="0" w:color="auto"/>
        <w:bottom w:val="none" w:sz="0" w:space="0" w:color="auto"/>
        <w:right w:val="none" w:sz="0" w:space="0" w:color="auto"/>
      </w:divBdr>
    </w:div>
    <w:div w:id="522062889">
      <w:bodyDiv w:val="1"/>
      <w:marLeft w:val="0"/>
      <w:marRight w:val="0"/>
      <w:marTop w:val="0"/>
      <w:marBottom w:val="0"/>
      <w:divBdr>
        <w:top w:val="none" w:sz="0" w:space="0" w:color="auto"/>
        <w:left w:val="none" w:sz="0" w:space="0" w:color="auto"/>
        <w:bottom w:val="none" w:sz="0" w:space="0" w:color="auto"/>
        <w:right w:val="none" w:sz="0" w:space="0" w:color="auto"/>
      </w:divBdr>
    </w:div>
    <w:div w:id="522549265">
      <w:bodyDiv w:val="1"/>
      <w:marLeft w:val="0"/>
      <w:marRight w:val="0"/>
      <w:marTop w:val="0"/>
      <w:marBottom w:val="0"/>
      <w:divBdr>
        <w:top w:val="none" w:sz="0" w:space="0" w:color="auto"/>
        <w:left w:val="none" w:sz="0" w:space="0" w:color="auto"/>
        <w:bottom w:val="none" w:sz="0" w:space="0" w:color="auto"/>
        <w:right w:val="none" w:sz="0" w:space="0" w:color="auto"/>
      </w:divBdr>
    </w:div>
    <w:div w:id="527641035">
      <w:bodyDiv w:val="1"/>
      <w:marLeft w:val="0"/>
      <w:marRight w:val="0"/>
      <w:marTop w:val="0"/>
      <w:marBottom w:val="0"/>
      <w:divBdr>
        <w:top w:val="none" w:sz="0" w:space="0" w:color="auto"/>
        <w:left w:val="none" w:sz="0" w:space="0" w:color="auto"/>
        <w:bottom w:val="none" w:sz="0" w:space="0" w:color="auto"/>
        <w:right w:val="none" w:sz="0" w:space="0" w:color="auto"/>
      </w:divBdr>
    </w:div>
    <w:div w:id="528375063">
      <w:bodyDiv w:val="1"/>
      <w:marLeft w:val="0"/>
      <w:marRight w:val="0"/>
      <w:marTop w:val="0"/>
      <w:marBottom w:val="0"/>
      <w:divBdr>
        <w:top w:val="none" w:sz="0" w:space="0" w:color="auto"/>
        <w:left w:val="none" w:sz="0" w:space="0" w:color="auto"/>
        <w:bottom w:val="none" w:sz="0" w:space="0" w:color="auto"/>
        <w:right w:val="none" w:sz="0" w:space="0" w:color="auto"/>
      </w:divBdr>
    </w:div>
    <w:div w:id="529533575">
      <w:bodyDiv w:val="1"/>
      <w:marLeft w:val="0"/>
      <w:marRight w:val="0"/>
      <w:marTop w:val="0"/>
      <w:marBottom w:val="0"/>
      <w:divBdr>
        <w:top w:val="none" w:sz="0" w:space="0" w:color="auto"/>
        <w:left w:val="none" w:sz="0" w:space="0" w:color="auto"/>
        <w:bottom w:val="none" w:sz="0" w:space="0" w:color="auto"/>
        <w:right w:val="none" w:sz="0" w:space="0" w:color="auto"/>
      </w:divBdr>
    </w:div>
    <w:div w:id="534927451">
      <w:bodyDiv w:val="1"/>
      <w:marLeft w:val="0"/>
      <w:marRight w:val="0"/>
      <w:marTop w:val="0"/>
      <w:marBottom w:val="0"/>
      <w:divBdr>
        <w:top w:val="none" w:sz="0" w:space="0" w:color="auto"/>
        <w:left w:val="none" w:sz="0" w:space="0" w:color="auto"/>
        <w:bottom w:val="none" w:sz="0" w:space="0" w:color="auto"/>
        <w:right w:val="none" w:sz="0" w:space="0" w:color="auto"/>
      </w:divBdr>
    </w:div>
    <w:div w:id="537277550">
      <w:bodyDiv w:val="1"/>
      <w:marLeft w:val="0"/>
      <w:marRight w:val="0"/>
      <w:marTop w:val="0"/>
      <w:marBottom w:val="0"/>
      <w:divBdr>
        <w:top w:val="none" w:sz="0" w:space="0" w:color="auto"/>
        <w:left w:val="none" w:sz="0" w:space="0" w:color="auto"/>
        <w:bottom w:val="none" w:sz="0" w:space="0" w:color="auto"/>
        <w:right w:val="none" w:sz="0" w:space="0" w:color="auto"/>
      </w:divBdr>
    </w:div>
    <w:div w:id="538518843">
      <w:bodyDiv w:val="1"/>
      <w:marLeft w:val="0"/>
      <w:marRight w:val="0"/>
      <w:marTop w:val="0"/>
      <w:marBottom w:val="0"/>
      <w:divBdr>
        <w:top w:val="none" w:sz="0" w:space="0" w:color="auto"/>
        <w:left w:val="none" w:sz="0" w:space="0" w:color="auto"/>
        <w:bottom w:val="none" w:sz="0" w:space="0" w:color="auto"/>
        <w:right w:val="none" w:sz="0" w:space="0" w:color="auto"/>
      </w:divBdr>
    </w:div>
    <w:div w:id="538592343">
      <w:bodyDiv w:val="1"/>
      <w:marLeft w:val="0"/>
      <w:marRight w:val="0"/>
      <w:marTop w:val="0"/>
      <w:marBottom w:val="0"/>
      <w:divBdr>
        <w:top w:val="none" w:sz="0" w:space="0" w:color="auto"/>
        <w:left w:val="none" w:sz="0" w:space="0" w:color="auto"/>
        <w:bottom w:val="none" w:sz="0" w:space="0" w:color="auto"/>
        <w:right w:val="none" w:sz="0" w:space="0" w:color="auto"/>
      </w:divBdr>
    </w:div>
    <w:div w:id="546911019">
      <w:bodyDiv w:val="1"/>
      <w:marLeft w:val="0"/>
      <w:marRight w:val="0"/>
      <w:marTop w:val="0"/>
      <w:marBottom w:val="0"/>
      <w:divBdr>
        <w:top w:val="none" w:sz="0" w:space="0" w:color="auto"/>
        <w:left w:val="none" w:sz="0" w:space="0" w:color="auto"/>
        <w:bottom w:val="none" w:sz="0" w:space="0" w:color="auto"/>
        <w:right w:val="none" w:sz="0" w:space="0" w:color="auto"/>
      </w:divBdr>
    </w:div>
    <w:div w:id="550071061">
      <w:bodyDiv w:val="1"/>
      <w:marLeft w:val="0"/>
      <w:marRight w:val="0"/>
      <w:marTop w:val="0"/>
      <w:marBottom w:val="0"/>
      <w:divBdr>
        <w:top w:val="none" w:sz="0" w:space="0" w:color="auto"/>
        <w:left w:val="none" w:sz="0" w:space="0" w:color="auto"/>
        <w:bottom w:val="none" w:sz="0" w:space="0" w:color="auto"/>
        <w:right w:val="none" w:sz="0" w:space="0" w:color="auto"/>
      </w:divBdr>
    </w:div>
    <w:div w:id="554244994">
      <w:bodyDiv w:val="1"/>
      <w:marLeft w:val="0"/>
      <w:marRight w:val="0"/>
      <w:marTop w:val="0"/>
      <w:marBottom w:val="0"/>
      <w:divBdr>
        <w:top w:val="none" w:sz="0" w:space="0" w:color="auto"/>
        <w:left w:val="none" w:sz="0" w:space="0" w:color="auto"/>
        <w:bottom w:val="none" w:sz="0" w:space="0" w:color="auto"/>
        <w:right w:val="none" w:sz="0" w:space="0" w:color="auto"/>
      </w:divBdr>
    </w:div>
    <w:div w:id="559708603">
      <w:bodyDiv w:val="1"/>
      <w:marLeft w:val="0"/>
      <w:marRight w:val="0"/>
      <w:marTop w:val="0"/>
      <w:marBottom w:val="0"/>
      <w:divBdr>
        <w:top w:val="none" w:sz="0" w:space="0" w:color="auto"/>
        <w:left w:val="none" w:sz="0" w:space="0" w:color="auto"/>
        <w:bottom w:val="none" w:sz="0" w:space="0" w:color="auto"/>
        <w:right w:val="none" w:sz="0" w:space="0" w:color="auto"/>
      </w:divBdr>
    </w:div>
    <w:div w:id="563683595">
      <w:bodyDiv w:val="1"/>
      <w:marLeft w:val="0"/>
      <w:marRight w:val="0"/>
      <w:marTop w:val="0"/>
      <w:marBottom w:val="0"/>
      <w:divBdr>
        <w:top w:val="none" w:sz="0" w:space="0" w:color="auto"/>
        <w:left w:val="none" w:sz="0" w:space="0" w:color="auto"/>
        <w:bottom w:val="none" w:sz="0" w:space="0" w:color="auto"/>
        <w:right w:val="none" w:sz="0" w:space="0" w:color="auto"/>
      </w:divBdr>
    </w:div>
    <w:div w:id="564099009">
      <w:bodyDiv w:val="1"/>
      <w:marLeft w:val="0"/>
      <w:marRight w:val="0"/>
      <w:marTop w:val="0"/>
      <w:marBottom w:val="0"/>
      <w:divBdr>
        <w:top w:val="none" w:sz="0" w:space="0" w:color="auto"/>
        <w:left w:val="none" w:sz="0" w:space="0" w:color="auto"/>
        <w:bottom w:val="none" w:sz="0" w:space="0" w:color="auto"/>
        <w:right w:val="none" w:sz="0" w:space="0" w:color="auto"/>
      </w:divBdr>
    </w:div>
    <w:div w:id="564682426">
      <w:bodyDiv w:val="1"/>
      <w:marLeft w:val="0"/>
      <w:marRight w:val="0"/>
      <w:marTop w:val="0"/>
      <w:marBottom w:val="0"/>
      <w:divBdr>
        <w:top w:val="none" w:sz="0" w:space="0" w:color="auto"/>
        <w:left w:val="none" w:sz="0" w:space="0" w:color="auto"/>
        <w:bottom w:val="none" w:sz="0" w:space="0" w:color="auto"/>
        <w:right w:val="none" w:sz="0" w:space="0" w:color="auto"/>
      </w:divBdr>
    </w:div>
    <w:div w:id="569507924">
      <w:bodyDiv w:val="1"/>
      <w:marLeft w:val="0"/>
      <w:marRight w:val="0"/>
      <w:marTop w:val="0"/>
      <w:marBottom w:val="0"/>
      <w:divBdr>
        <w:top w:val="none" w:sz="0" w:space="0" w:color="auto"/>
        <w:left w:val="none" w:sz="0" w:space="0" w:color="auto"/>
        <w:bottom w:val="none" w:sz="0" w:space="0" w:color="auto"/>
        <w:right w:val="none" w:sz="0" w:space="0" w:color="auto"/>
      </w:divBdr>
    </w:div>
    <w:div w:id="570428539">
      <w:bodyDiv w:val="1"/>
      <w:marLeft w:val="0"/>
      <w:marRight w:val="0"/>
      <w:marTop w:val="0"/>
      <w:marBottom w:val="0"/>
      <w:divBdr>
        <w:top w:val="none" w:sz="0" w:space="0" w:color="auto"/>
        <w:left w:val="none" w:sz="0" w:space="0" w:color="auto"/>
        <w:bottom w:val="none" w:sz="0" w:space="0" w:color="auto"/>
        <w:right w:val="none" w:sz="0" w:space="0" w:color="auto"/>
      </w:divBdr>
    </w:div>
    <w:div w:id="573777237">
      <w:bodyDiv w:val="1"/>
      <w:marLeft w:val="0"/>
      <w:marRight w:val="0"/>
      <w:marTop w:val="0"/>
      <w:marBottom w:val="0"/>
      <w:divBdr>
        <w:top w:val="none" w:sz="0" w:space="0" w:color="auto"/>
        <w:left w:val="none" w:sz="0" w:space="0" w:color="auto"/>
        <w:bottom w:val="none" w:sz="0" w:space="0" w:color="auto"/>
        <w:right w:val="none" w:sz="0" w:space="0" w:color="auto"/>
      </w:divBdr>
    </w:div>
    <w:div w:id="575015198">
      <w:bodyDiv w:val="1"/>
      <w:marLeft w:val="0"/>
      <w:marRight w:val="0"/>
      <w:marTop w:val="0"/>
      <w:marBottom w:val="0"/>
      <w:divBdr>
        <w:top w:val="none" w:sz="0" w:space="0" w:color="auto"/>
        <w:left w:val="none" w:sz="0" w:space="0" w:color="auto"/>
        <w:bottom w:val="none" w:sz="0" w:space="0" w:color="auto"/>
        <w:right w:val="none" w:sz="0" w:space="0" w:color="auto"/>
      </w:divBdr>
    </w:div>
    <w:div w:id="575827550">
      <w:bodyDiv w:val="1"/>
      <w:marLeft w:val="0"/>
      <w:marRight w:val="0"/>
      <w:marTop w:val="0"/>
      <w:marBottom w:val="0"/>
      <w:divBdr>
        <w:top w:val="none" w:sz="0" w:space="0" w:color="auto"/>
        <w:left w:val="none" w:sz="0" w:space="0" w:color="auto"/>
        <w:bottom w:val="none" w:sz="0" w:space="0" w:color="auto"/>
        <w:right w:val="none" w:sz="0" w:space="0" w:color="auto"/>
      </w:divBdr>
    </w:div>
    <w:div w:id="578296150">
      <w:bodyDiv w:val="1"/>
      <w:marLeft w:val="0"/>
      <w:marRight w:val="0"/>
      <w:marTop w:val="0"/>
      <w:marBottom w:val="0"/>
      <w:divBdr>
        <w:top w:val="none" w:sz="0" w:space="0" w:color="auto"/>
        <w:left w:val="none" w:sz="0" w:space="0" w:color="auto"/>
        <w:bottom w:val="none" w:sz="0" w:space="0" w:color="auto"/>
        <w:right w:val="none" w:sz="0" w:space="0" w:color="auto"/>
      </w:divBdr>
    </w:div>
    <w:div w:id="584342767">
      <w:bodyDiv w:val="1"/>
      <w:marLeft w:val="0"/>
      <w:marRight w:val="0"/>
      <w:marTop w:val="0"/>
      <w:marBottom w:val="0"/>
      <w:divBdr>
        <w:top w:val="none" w:sz="0" w:space="0" w:color="auto"/>
        <w:left w:val="none" w:sz="0" w:space="0" w:color="auto"/>
        <w:bottom w:val="none" w:sz="0" w:space="0" w:color="auto"/>
        <w:right w:val="none" w:sz="0" w:space="0" w:color="auto"/>
      </w:divBdr>
    </w:div>
    <w:div w:id="589437611">
      <w:bodyDiv w:val="1"/>
      <w:marLeft w:val="0"/>
      <w:marRight w:val="0"/>
      <w:marTop w:val="0"/>
      <w:marBottom w:val="0"/>
      <w:divBdr>
        <w:top w:val="none" w:sz="0" w:space="0" w:color="auto"/>
        <w:left w:val="none" w:sz="0" w:space="0" w:color="auto"/>
        <w:bottom w:val="none" w:sz="0" w:space="0" w:color="auto"/>
        <w:right w:val="none" w:sz="0" w:space="0" w:color="auto"/>
      </w:divBdr>
    </w:div>
    <w:div w:id="595984925">
      <w:bodyDiv w:val="1"/>
      <w:marLeft w:val="0"/>
      <w:marRight w:val="0"/>
      <w:marTop w:val="0"/>
      <w:marBottom w:val="0"/>
      <w:divBdr>
        <w:top w:val="none" w:sz="0" w:space="0" w:color="auto"/>
        <w:left w:val="none" w:sz="0" w:space="0" w:color="auto"/>
        <w:bottom w:val="none" w:sz="0" w:space="0" w:color="auto"/>
        <w:right w:val="none" w:sz="0" w:space="0" w:color="auto"/>
      </w:divBdr>
    </w:div>
    <w:div w:id="603003024">
      <w:bodyDiv w:val="1"/>
      <w:marLeft w:val="0"/>
      <w:marRight w:val="0"/>
      <w:marTop w:val="0"/>
      <w:marBottom w:val="0"/>
      <w:divBdr>
        <w:top w:val="none" w:sz="0" w:space="0" w:color="auto"/>
        <w:left w:val="none" w:sz="0" w:space="0" w:color="auto"/>
        <w:bottom w:val="none" w:sz="0" w:space="0" w:color="auto"/>
        <w:right w:val="none" w:sz="0" w:space="0" w:color="auto"/>
      </w:divBdr>
    </w:div>
    <w:div w:id="607978389">
      <w:bodyDiv w:val="1"/>
      <w:marLeft w:val="0"/>
      <w:marRight w:val="0"/>
      <w:marTop w:val="0"/>
      <w:marBottom w:val="0"/>
      <w:divBdr>
        <w:top w:val="none" w:sz="0" w:space="0" w:color="auto"/>
        <w:left w:val="none" w:sz="0" w:space="0" w:color="auto"/>
        <w:bottom w:val="none" w:sz="0" w:space="0" w:color="auto"/>
        <w:right w:val="none" w:sz="0" w:space="0" w:color="auto"/>
      </w:divBdr>
    </w:div>
    <w:div w:id="610554312">
      <w:bodyDiv w:val="1"/>
      <w:marLeft w:val="0"/>
      <w:marRight w:val="0"/>
      <w:marTop w:val="0"/>
      <w:marBottom w:val="0"/>
      <w:divBdr>
        <w:top w:val="none" w:sz="0" w:space="0" w:color="auto"/>
        <w:left w:val="none" w:sz="0" w:space="0" w:color="auto"/>
        <w:bottom w:val="none" w:sz="0" w:space="0" w:color="auto"/>
        <w:right w:val="none" w:sz="0" w:space="0" w:color="auto"/>
      </w:divBdr>
    </w:div>
    <w:div w:id="623079419">
      <w:bodyDiv w:val="1"/>
      <w:marLeft w:val="0"/>
      <w:marRight w:val="0"/>
      <w:marTop w:val="0"/>
      <w:marBottom w:val="0"/>
      <w:divBdr>
        <w:top w:val="none" w:sz="0" w:space="0" w:color="auto"/>
        <w:left w:val="none" w:sz="0" w:space="0" w:color="auto"/>
        <w:bottom w:val="none" w:sz="0" w:space="0" w:color="auto"/>
        <w:right w:val="none" w:sz="0" w:space="0" w:color="auto"/>
      </w:divBdr>
    </w:div>
    <w:div w:id="627859692">
      <w:bodyDiv w:val="1"/>
      <w:marLeft w:val="0"/>
      <w:marRight w:val="0"/>
      <w:marTop w:val="0"/>
      <w:marBottom w:val="0"/>
      <w:divBdr>
        <w:top w:val="none" w:sz="0" w:space="0" w:color="auto"/>
        <w:left w:val="none" w:sz="0" w:space="0" w:color="auto"/>
        <w:bottom w:val="none" w:sz="0" w:space="0" w:color="auto"/>
        <w:right w:val="none" w:sz="0" w:space="0" w:color="auto"/>
      </w:divBdr>
    </w:div>
    <w:div w:id="632831932">
      <w:bodyDiv w:val="1"/>
      <w:marLeft w:val="0"/>
      <w:marRight w:val="0"/>
      <w:marTop w:val="0"/>
      <w:marBottom w:val="0"/>
      <w:divBdr>
        <w:top w:val="none" w:sz="0" w:space="0" w:color="auto"/>
        <w:left w:val="none" w:sz="0" w:space="0" w:color="auto"/>
        <w:bottom w:val="none" w:sz="0" w:space="0" w:color="auto"/>
        <w:right w:val="none" w:sz="0" w:space="0" w:color="auto"/>
      </w:divBdr>
    </w:div>
    <w:div w:id="635912937">
      <w:bodyDiv w:val="1"/>
      <w:marLeft w:val="0"/>
      <w:marRight w:val="0"/>
      <w:marTop w:val="0"/>
      <w:marBottom w:val="0"/>
      <w:divBdr>
        <w:top w:val="none" w:sz="0" w:space="0" w:color="auto"/>
        <w:left w:val="none" w:sz="0" w:space="0" w:color="auto"/>
        <w:bottom w:val="none" w:sz="0" w:space="0" w:color="auto"/>
        <w:right w:val="none" w:sz="0" w:space="0" w:color="auto"/>
      </w:divBdr>
    </w:div>
    <w:div w:id="637103742">
      <w:bodyDiv w:val="1"/>
      <w:marLeft w:val="0"/>
      <w:marRight w:val="0"/>
      <w:marTop w:val="0"/>
      <w:marBottom w:val="0"/>
      <w:divBdr>
        <w:top w:val="none" w:sz="0" w:space="0" w:color="auto"/>
        <w:left w:val="none" w:sz="0" w:space="0" w:color="auto"/>
        <w:bottom w:val="none" w:sz="0" w:space="0" w:color="auto"/>
        <w:right w:val="none" w:sz="0" w:space="0" w:color="auto"/>
      </w:divBdr>
    </w:div>
    <w:div w:id="642346376">
      <w:bodyDiv w:val="1"/>
      <w:marLeft w:val="0"/>
      <w:marRight w:val="0"/>
      <w:marTop w:val="0"/>
      <w:marBottom w:val="0"/>
      <w:divBdr>
        <w:top w:val="none" w:sz="0" w:space="0" w:color="auto"/>
        <w:left w:val="none" w:sz="0" w:space="0" w:color="auto"/>
        <w:bottom w:val="none" w:sz="0" w:space="0" w:color="auto"/>
        <w:right w:val="none" w:sz="0" w:space="0" w:color="auto"/>
      </w:divBdr>
    </w:div>
    <w:div w:id="645209071">
      <w:bodyDiv w:val="1"/>
      <w:marLeft w:val="0"/>
      <w:marRight w:val="0"/>
      <w:marTop w:val="0"/>
      <w:marBottom w:val="0"/>
      <w:divBdr>
        <w:top w:val="none" w:sz="0" w:space="0" w:color="auto"/>
        <w:left w:val="none" w:sz="0" w:space="0" w:color="auto"/>
        <w:bottom w:val="none" w:sz="0" w:space="0" w:color="auto"/>
        <w:right w:val="none" w:sz="0" w:space="0" w:color="auto"/>
      </w:divBdr>
    </w:div>
    <w:div w:id="651101804">
      <w:bodyDiv w:val="1"/>
      <w:marLeft w:val="0"/>
      <w:marRight w:val="0"/>
      <w:marTop w:val="0"/>
      <w:marBottom w:val="0"/>
      <w:divBdr>
        <w:top w:val="none" w:sz="0" w:space="0" w:color="auto"/>
        <w:left w:val="none" w:sz="0" w:space="0" w:color="auto"/>
        <w:bottom w:val="none" w:sz="0" w:space="0" w:color="auto"/>
        <w:right w:val="none" w:sz="0" w:space="0" w:color="auto"/>
      </w:divBdr>
    </w:div>
    <w:div w:id="660041045">
      <w:bodyDiv w:val="1"/>
      <w:marLeft w:val="0"/>
      <w:marRight w:val="0"/>
      <w:marTop w:val="0"/>
      <w:marBottom w:val="0"/>
      <w:divBdr>
        <w:top w:val="none" w:sz="0" w:space="0" w:color="auto"/>
        <w:left w:val="none" w:sz="0" w:space="0" w:color="auto"/>
        <w:bottom w:val="none" w:sz="0" w:space="0" w:color="auto"/>
        <w:right w:val="none" w:sz="0" w:space="0" w:color="auto"/>
      </w:divBdr>
    </w:div>
    <w:div w:id="661586126">
      <w:bodyDiv w:val="1"/>
      <w:marLeft w:val="0"/>
      <w:marRight w:val="0"/>
      <w:marTop w:val="0"/>
      <w:marBottom w:val="0"/>
      <w:divBdr>
        <w:top w:val="none" w:sz="0" w:space="0" w:color="auto"/>
        <w:left w:val="none" w:sz="0" w:space="0" w:color="auto"/>
        <w:bottom w:val="none" w:sz="0" w:space="0" w:color="auto"/>
        <w:right w:val="none" w:sz="0" w:space="0" w:color="auto"/>
      </w:divBdr>
    </w:div>
    <w:div w:id="666977707">
      <w:bodyDiv w:val="1"/>
      <w:marLeft w:val="0"/>
      <w:marRight w:val="0"/>
      <w:marTop w:val="0"/>
      <w:marBottom w:val="0"/>
      <w:divBdr>
        <w:top w:val="none" w:sz="0" w:space="0" w:color="auto"/>
        <w:left w:val="none" w:sz="0" w:space="0" w:color="auto"/>
        <w:bottom w:val="none" w:sz="0" w:space="0" w:color="auto"/>
        <w:right w:val="none" w:sz="0" w:space="0" w:color="auto"/>
      </w:divBdr>
    </w:div>
    <w:div w:id="668211935">
      <w:bodyDiv w:val="1"/>
      <w:marLeft w:val="0"/>
      <w:marRight w:val="0"/>
      <w:marTop w:val="0"/>
      <w:marBottom w:val="0"/>
      <w:divBdr>
        <w:top w:val="none" w:sz="0" w:space="0" w:color="auto"/>
        <w:left w:val="none" w:sz="0" w:space="0" w:color="auto"/>
        <w:bottom w:val="none" w:sz="0" w:space="0" w:color="auto"/>
        <w:right w:val="none" w:sz="0" w:space="0" w:color="auto"/>
      </w:divBdr>
    </w:div>
    <w:div w:id="671644676">
      <w:bodyDiv w:val="1"/>
      <w:marLeft w:val="0"/>
      <w:marRight w:val="0"/>
      <w:marTop w:val="0"/>
      <w:marBottom w:val="0"/>
      <w:divBdr>
        <w:top w:val="none" w:sz="0" w:space="0" w:color="auto"/>
        <w:left w:val="none" w:sz="0" w:space="0" w:color="auto"/>
        <w:bottom w:val="none" w:sz="0" w:space="0" w:color="auto"/>
        <w:right w:val="none" w:sz="0" w:space="0" w:color="auto"/>
      </w:divBdr>
    </w:div>
    <w:div w:id="674385726">
      <w:bodyDiv w:val="1"/>
      <w:marLeft w:val="0"/>
      <w:marRight w:val="0"/>
      <w:marTop w:val="0"/>
      <w:marBottom w:val="0"/>
      <w:divBdr>
        <w:top w:val="none" w:sz="0" w:space="0" w:color="auto"/>
        <w:left w:val="none" w:sz="0" w:space="0" w:color="auto"/>
        <w:bottom w:val="none" w:sz="0" w:space="0" w:color="auto"/>
        <w:right w:val="none" w:sz="0" w:space="0" w:color="auto"/>
      </w:divBdr>
    </w:div>
    <w:div w:id="675572317">
      <w:bodyDiv w:val="1"/>
      <w:marLeft w:val="0"/>
      <w:marRight w:val="0"/>
      <w:marTop w:val="0"/>
      <w:marBottom w:val="0"/>
      <w:divBdr>
        <w:top w:val="none" w:sz="0" w:space="0" w:color="auto"/>
        <w:left w:val="none" w:sz="0" w:space="0" w:color="auto"/>
        <w:bottom w:val="none" w:sz="0" w:space="0" w:color="auto"/>
        <w:right w:val="none" w:sz="0" w:space="0" w:color="auto"/>
      </w:divBdr>
    </w:div>
    <w:div w:id="684868183">
      <w:bodyDiv w:val="1"/>
      <w:marLeft w:val="0"/>
      <w:marRight w:val="0"/>
      <w:marTop w:val="0"/>
      <w:marBottom w:val="0"/>
      <w:divBdr>
        <w:top w:val="none" w:sz="0" w:space="0" w:color="auto"/>
        <w:left w:val="none" w:sz="0" w:space="0" w:color="auto"/>
        <w:bottom w:val="none" w:sz="0" w:space="0" w:color="auto"/>
        <w:right w:val="none" w:sz="0" w:space="0" w:color="auto"/>
      </w:divBdr>
    </w:div>
    <w:div w:id="685912070">
      <w:bodyDiv w:val="1"/>
      <w:marLeft w:val="0"/>
      <w:marRight w:val="0"/>
      <w:marTop w:val="0"/>
      <w:marBottom w:val="0"/>
      <w:divBdr>
        <w:top w:val="none" w:sz="0" w:space="0" w:color="auto"/>
        <w:left w:val="none" w:sz="0" w:space="0" w:color="auto"/>
        <w:bottom w:val="none" w:sz="0" w:space="0" w:color="auto"/>
        <w:right w:val="none" w:sz="0" w:space="0" w:color="auto"/>
      </w:divBdr>
    </w:div>
    <w:div w:id="687023148">
      <w:bodyDiv w:val="1"/>
      <w:marLeft w:val="0"/>
      <w:marRight w:val="0"/>
      <w:marTop w:val="0"/>
      <w:marBottom w:val="0"/>
      <w:divBdr>
        <w:top w:val="none" w:sz="0" w:space="0" w:color="auto"/>
        <w:left w:val="none" w:sz="0" w:space="0" w:color="auto"/>
        <w:bottom w:val="none" w:sz="0" w:space="0" w:color="auto"/>
        <w:right w:val="none" w:sz="0" w:space="0" w:color="auto"/>
      </w:divBdr>
    </w:div>
    <w:div w:id="688717988">
      <w:bodyDiv w:val="1"/>
      <w:marLeft w:val="0"/>
      <w:marRight w:val="0"/>
      <w:marTop w:val="0"/>
      <w:marBottom w:val="0"/>
      <w:divBdr>
        <w:top w:val="none" w:sz="0" w:space="0" w:color="auto"/>
        <w:left w:val="none" w:sz="0" w:space="0" w:color="auto"/>
        <w:bottom w:val="none" w:sz="0" w:space="0" w:color="auto"/>
        <w:right w:val="none" w:sz="0" w:space="0" w:color="auto"/>
      </w:divBdr>
    </w:div>
    <w:div w:id="696544107">
      <w:bodyDiv w:val="1"/>
      <w:marLeft w:val="0"/>
      <w:marRight w:val="0"/>
      <w:marTop w:val="0"/>
      <w:marBottom w:val="0"/>
      <w:divBdr>
        <w:top w:val="none" w:sz="0" w:space="0" w:color="auto"/>
        <w:left w:val="none" w:sz="0" w:space="0" w:color="auto"/>
        <w:bottom w:val="none" w:sz="0" w:space="0" w:color="auto"/>
        <w:right w:val="none" w:sz="0" w:space="0" w:color="auto"/>
      </w:divBdr>
    </w:div>
    <w:div w:id="701055730">
      <w:bodyDiv w:val="1"/>
      <w:marLeft w:val="0"/>
      <w:marRight w:val="0"/>
      <w:marTop w:val="0"/>
      <w:marBottom w:val="0"/>
      <w:divBdr>
        <w:top w:val="none" w:sz="0" w:space="0" w:color="auto"/>
        <w:left w:val="none" w:sz="0" w:space="0" w:color="auto"/>
        <w:bottom w:val="none" w:sz="0" w:space="0" w:color="auto"/>
        <w:right w:val="none" w:sz="0" w:space="0" w:color="auto"/>
      </w:divBdr>
    </w:div>
    <w:div w:id="704986045">
      <w:bodyDiv w:val="1"/>
      <w:marLeft w:val="0"/>
      <w:marRight w:val="0"/>
      <w:marTop w:val="0"/>
      <w:marBottom w:val="0"/>
      <w:divBdr>
        <w:top w:val="none" w:sz="0" w:space="0" w:color="auto"/>
        <w:left w:val="none" w:sz="0" w:space="0" w:color="auto"/>
        <w:bottom w:val="none" w:sz="0" w:space="0" w:color="auto"/>
        <w:right w:val="none" w:sz="0" w:space="0" w:color="auto"/>
      </w:divBdr>
    </w:div>
    <w:div w:id="711154007">
      <w:bodyDiv w:val="1"/>
      <w:marLeft w:val="0"/>
      <w:marRight w:val="0"/>
      <w:marTop w:val="0"/>
      <w:marBottom w:val="0"/>
      <w:divBdr>
        <w:top w:val="none" w:sz="0" w:space="0" w:color="auto"/>
        <w:left w:val="none" w:sz="0" w:space="0" w:color="auto"/>
        <w:bottom w:val="none" w:sz="0" w:space="0" w:color="auto"/>
        <w:right w:val="none" w:sz="0" w:space="0" w:color="auto"/>
      </w:divBdr>
    </w:div>
    <w:div w:id="711459726">
      <w:bodyDiv w:val="1"/>
      <w:marLeft w:val="0"/>
      <w:marRight w:val="0"/>
      <w:marTop w:val="0"/>
      <w:marBottom w:val="0"/>
      <w:divBdr>
        <w:top w:val="none" w:sz="0" w:space="0" w:color="auto"/>
        <w:left w:val="none" w:sz="0" w:space="0" w:color="auto"/>
        <w:bottom w:val="none" w:sz="0" w:space="0" w:color="auto"/>
        <w:right w:val="none" w:sz="0" w:space="0" w:color="auto"/>
      </w:divBdr>
    </w:div>
    <w:div w:id="712996251">
      <w:bodyDiv w:val="1"/>
      <w:marLeft w:val="0"/>
      <w:marRight w:val="0"/>
      <w:marTop w:val="0"/>
      <w:marBottom w:val="0"/>
      <w:divBdr>
        <w:top w:val="none" w:sz="0" w:space="0" w:color="auto"/>
        <w:left w:val="none" w:sz="0" w:space="0" w:color="auto"/>
        <w:bottom w:val="none" w:sz="0" w:space="0" w:color="auto"/>
        <w:right w:val="none" w:sz="0" w:space="0" w:color="auto"/>
      </w:divBdr>
    </w:div>
    <w:div w:id="713890650">
      <w:bodyDiv w:val="1"/>
      <w:marLeft w:val="0"/>
      <w:marRight w:val="0"/>
      <w:marTop w:val="0"/>
      <w:marBottom w:val="0"/>
      <w:divBdr>
        <w:top w:val="none" w:sz="0" w:space="0" w:color="auto"/>
        <w:left w:val="none" w:sz="0" w:space="0" w:color="auto"/>
        <w:bottom w:val="none" w:sz="0" w:space="0" w:color="auto"/>
        <w:right w:val="none" w:sz="0" w:space="0" w:color="auto"/>
      </w:divBdr>
    </w:div>
    <w:div w:id="719204494">
      <w:bodyDiv w:val="1"/>
      <w:marLeft w:val="0"/>
      <w:marRight w:val="0"/>
      <w:marTop w:val="0"/>
      <w:marBottom w:val="0"/>
      <w:divBdr>
        <w:top w:val="none" w:sz="0" w:space="0" w:color="auto"/>
        <w:left w:val="none" w:sz="0" w:space="0" w:color="auto"/>
        <w:bottom w:val="none" w:sz="0" w:space="0" w:color="auto"/>
        <w:right w:val="none" w:sz="0" w:space="0" w:color="auto"/>
      </w:divBdr>
    </w:div>
    <w:div w:id="722604068">
      <w:bodyDiv w:val="1"/>
      <w:marLeft w:val="0"/>
      <w:marRight w:val="0"/>
      <w:marTop w:val="0"/>
      <w:marBottom w:val="0"/>
      <w:divBdr>
        <w:top w:val="none" w:sz="0" w:space="0" w:color="auto"/>
        <w:left w:val="none" w:sz="0" w:space="0" w:color="auto"/>
        <w:bottom w:val="none" w:sz="0" w:space="0" w:color="auto"/>
        <w:right w:val="none" w:sz="0" w:space="0" w:color="auto"/>
      </w:divBdr>
    </w:div>
    <w:div w:id="725026998">
      <w:bodyDiv w:val="1"/>
      <w:marLeft w:val="0"/>
      <w:marRight w:val="0"/>
      <w:marTop w:val="0"/>
      <w:marBottom w:val="0"/>
      <w:divBdr>
        <w:top w:val="none" w:sz="0" w:space="0" w:color="auto"/>
        <w:left w:val="none" w:sz="0" w:space="0" w:color="auto"/>
        <w:bottom w:val="none" w:sz="0" w:space="0" w:color="auto"/>
        <w:right w:val="none" w:sz="0" w:space="0" w:color="auto"/>
      </w:divBdr>
    </w:div>
    <w:div w:id="727454734">
      <w:bodyDiv w:val="1"/>
      <w:marLeft w:val="0"/>
      <w:marRight w:val="0"/>
      <w:marTop w:val="0"/>
      <w:marBottom w:val="0"/>
      <w:divBdr>
        <w:top w:val="none" w:sz="0" w:space="0" w:color="auto"/>
        <w:left w:val="none" w:sz="0" w:space="0" w:color="auto"/>
        <w:bottom w:val="none" w:sz="0" w:space="0" w:color="auto"/>
        <w:right w:val="none" w:sz="0" w:space="0" w:color="auto"/>
      </w:divBdr>
    </w:div>
    <w:div w:id="728266444">
      <w:bodyDiv w:val="1"/>
      <w:marLeft w:val="0"/>
      <w:marRight w:val="0"/>
      <w:marTop w:val="0"/>
      <w:marBottom w:val="0"/>
      <w:divBdr>
        <w:top w:val="none" w:sz="0" w:space="0" w:color="auto"/>
        <w:left w:val="none" w:sz="0" w:space="0" w:color="auto"/>
        <w:bottom w:val="none" w:sz="0" w:space="0" w:color="auto"/>
        <w:right w:val="none" w:sz="0" w:space="0" w:color="auto"/>
      </w:divBdr>
    </w:div>
    <w:div w:id="730621663">
      <w:bodyDiv w:val="1"/>
      <w:marLeft w:val="0"/>
      <w:marRight w:val="0"/>
      <w:marTop w:val="0"/>
      <w:marBottom w:val="0"/>
      <w:divBdr>
        <w:top w:val="none" w:sz="0" w:space="0" w:color="auto"/>
        <w:left w:val="none" w:sz="0" w:space="0" w:color="auto"/>
        <w:bottom w:val="none" w:sz="0" w:space="0" w:color="auto"/>
        <w:right w:val="none" w:sz="0" w:space="0" w:color="auto"/>
      </w:divBdr>
    </w:div>
    <w:div w:id="730689405">
      <w:bodyDiv w:val="1"/>
      <w:marLeft w:val="0"/>
      <w:marRight w:val="0"/>
      <w:marTop w:val="0"/>
      <w:marBottom w:val="0"/>
      <w:divBdr>
        <w:top w:val="none" w:sz="0" w:space="0" w:color="auto"/>
        <w:left w:val="none" w:sz="0" w:space="0" w:color="auto"/>
        <w:bottom w:val="none" w:sz="0" w:space="0" w:color="auto"/>
        <w:right w:val="none" w:sz="0" w:space="0" w:color="auto"/>
      </w:divBdr>
    </w:div>
    <w:div w:id="732579628">
      <w:bodyDiv w:val="1"/>
      <w:marLeft w:val="0"/>
      <w:marRight w:val="0"/>
      <w:marTop w:val="0"/>
      <w:marBottom w:val="0"/>
      <w:divBdr>
        <w:top w:val="none" w:sz="0" w:space="0" w:color="auto"/>
        <w:left w:val="none" w:sz="0" w:space="0" w:color="auto"/>
        <w:bottom w:val="none" w:sz="0" w:space="0" w:color="auto"/>
        <w:right w:val="none" w:sz="0" w:space="0" w:color="auto"/>
      </w:divBdr>
    </w:div>
    <w:div w:id="733889475">
      <w:bodyDiv w:val="1"/>
      <w:marLeft w:val="0"/>
      <w:marRight w:val="0"/>
      <w:marTop w:val="0"/>
      <w:marBottom w:val="0"/>
      <w:divBdr>
        <w:top w:val="none" w:sz="0" w:space="0" w:color="auto"/>
        <w:left w:val="none" w:sz="0" w:space="0" w:color="auto"/>
        <w:bottom w:val="none" w:sz="0" w:space="0" w:color="auto"/>
        <w:right w:val="none" w:sz="0" w:space="0" w:color="auto"/>
      </w:divBdr>
    </w:div>
    <w:div w:id="736128808">
      <w:bodyDiv w:val="1"/>
      <w:marLeft w:val="0"/>
      <w:marRight w:val="0"/>
      <w:marTop w:val="0"/>
      <w:marBottom w:val="0"/>
      <w:divBdr>
        <w:top w:val="none" w:sz="0" w:space="0" w:color="auto"/>
        <w:left w:val="none" w:sz="0" w:space="0" w:color="auto"/>
        <w:bottom w:val="none" w:sz="0" w:space="0" w:color="auto"/>
        <w:right w:val="none" w:sz="0" w:space="0" w:color="auto"/>
      </w:divBdr>
    </w:div>
    <w:div w:id="737286836">
      <w:bodyDiv w:val="1"/>
      <w:marLeft w:val="0"/>
      <w:marRight w:val="0"/>
      <w:marTop w:val="0"/>
      <w:marBottom w:val="0"/>
      <w:divBdr>
        <w:top w:val="none" w:sz="0" w:space="0" w:color="auto"/>
        <w:left w:val="none" w:sz="0" w:space="0" w:color="auto"/>
        <w:bottom w:val="none" w:sz="0" w:space="0" w:color="auto"/>
        <w:right w:val="none" w:sz="0" w:space="0" w:color="auto"/>
      </w:divBdr>
    </w:div>
    <w:div w:id="740561698">
      <w:bodyDiv w:val="1"/>
      <w:marLeft w:val="0"/>
      <w:marRight w:val="0"/>
      <w:marTop w:val="0"/>
      <w:marBottom w:val="0"/>
      <w:divBdr>
        <w:top w:val="none" w:sz="0" w:space="0" w:color="auto"/>
        <w:left w:val="none" w:sz="0" w:space="0" w:color="auto"/>
        <w:bottom w:val="none" w:sz="0" w:space="0" w:color="auto"/>
        <w:right w:val="none" w:sz="0" w:space="0" w:color="auto"/>
      </w:divBdr>
    </w:div>
    <w:div w:id="743839508">
      <w:bodyDiv w:val="1"/>
      <w:marLeft w:val="0"/>
      <w:marRight w:val="0"/>
      <w:marTop w:val="0"/>
      <w:marBottom w:val="0"/>
      <w:divBdr>
        <w:top w:val="none" w:sz="0" w:space="0" w:color="auto"/>
        <w:left w:val="none" w:sz="0" w:space="0" w:color="auto"/>
        <w:bottom w:val="none" w:sz="0" w:space="0" w:color="auto"/>
        <w:right w:val="none" w:sz="0" w:space="0" w:color="auto"/>
      </w:divBdr>
    </w:div>
    <w:div w:id="744452385">
      <w:bodyDiv w:val="1"/>
      <w:marLeft w:val="0"/>
      <w:marRight w:val="0"/>
      <w:marTop w:val="0"/>
      <w:marBottom w:val="0"/>
      <w:divBdr>
        <w:top w:val="none" w:sz="0" w:space="0" w:color="auto"/>
        <w:left w:val="none" w:sz="0" w:space="0" w:color="auto"/>
        <w:bottom w:val="none" w:sz="0" w:space="0" w:color="auto"/>
        <w:right w:val="none" w:sz="0" w:space="0" w:color="auto"/>
      </w:divBdr>
    </w:div>
    <w:div w:id="744571773">
      <w:bodyDiv w:val="1"/>
      <w:marLeft w:val="0"/>
      <w:marRight w:val="0"/>
      <w:marTop w:val="0"/>
      <w:marBottom w:val="0"/>
      <w:divBdr>
        <w:top w:val="none" w:sz="0" w:space="0" w:color="auto"/>
        <w:left w:val="none" w:sz="0" w:space="0" w:color="auto"/>
        <w:bottom w:val="none" w:sz="0" w:space="0" w:color="auto"/>
        <w:right w:val="none" w:sz="0" w:space="0" w:color="auto"/>
      </w:divBdr>
    </w:div>
    <w:div w:id="745541228">
      <w:bodyDiv w:val="1"/>
      <w:marLeft w:val="0"/>
      <w:marRight w:val="0"/>
      <w:marTop w:val="0"/>
      <w:marBottom w:val="0"/>
      <w:divBdr>
        <w:top w:val="none" w:sz="0" w:space="0" w:color="auto"/>
        <w:left w:val="none" w:sz="0" w:space="0" w:color="auto"/>
        <w:bottom w:val="none" w:sz="0" w:space="0" w:color="auto"/>
        <w:right w:val="none" w:sz="0" w:space="0" w:color="auto"/>
      </w:divBdr>
    </w:div>
    <w:div w:id="747116113">
      <w:bodyDiv w:val="1"/>
      <w:marLeft w:val="0"/>
      <w:marRight w:val="0"/>
      <w:marTop w:val="0"/>
      <w:marBottom w:val="0"/>
      <w:divBdr>
        <w:top w:val="none" w:sz="0" w:space="0" w:color="auto"/>
        <w:left w:val="none" w:sz="0" w:space="0" w:color="auto"/>
        <w:bottom w:val="none" w:sz="0" w:space="0" w:color="auto"/>
        <w:right w:val="none" w:sz="0" w:space="0" w:color="auto"/>
      </w:divBdr>
    </w:div>
    <w:div w:id="747196384">
      <w:bodyDiv w:val="1"/>
      <w:marLeft w:val="0"/>
      <w:marRight w:val="0"/>
      <w:marTop w:val="0"/>
      <w:marBottom w:val="0"/>
      <w:divBdr>
        <w:top w:val="none" w:sz="0" w:space="0" w:color="auto"/>
        <w:left w:val="none" w:sz="0" w:space="0" w:color="auto"/>
        <w:bottom w:val="none" w:sz="0" w:space="0" w:color="auto"/>
        <w:right w:val="none" w:sz="0" w:space="0" w:color="auto"/>
      </w:divBdr>
    </w:div>
    <w:div w:id="750002655">
      <w:bodyDiv w:val="1"/>
      <w:marLeft w:val="0"/>
      <w:marRight w:val="0"/>
      <w:marTop w:val="0"/>
      <w:marBottom w:val="0"/>
      <w:divBdr>
        <w:top w:val="none" w:sz="0" w:space="0" w:color="auto"/>
        <w:left w:val="none" w:sz="0" w:space="0" w:color="auto"/>
        <w:bottom w:val="none" w:sz="0" w:space="0" w:color="auto"/>
        <w:right w:val="none" w:sz="0" w:space="0" w:color="auto"/>
      </w:divBdr>
    </w:div>
    <w:div w:id="752582274">
      <w:bodyDiv w:val="1"/>
      <w:marLeft w:val="0"/>
      <w:marRight w:val="0"/>
      <w:marTop w:val="0"/>
      <w:marBottom w:val="0"/>
      <w:divBdr>
        <w:top w:val="none" w:sz="0" w:space="0" w:color="auto"/>
        <w:left w:val="none" w:sz="0" w:space="0" w:color="auto"/>
        <w:bottom w:val="none" w:sz="0" w:space="0" w:color="auto"/>
        <w:right w:val="none" w:sz="0" w:space="0" w:color="auto"/>
      </w:divBdr>
    </w:div>
    <w:div w:id="757142241">
      <w:bodyDiv w:val="1"/>
      <w:marLeft w:val="0"/>
      <w:marRight w:val="0"/>
      <w:marTop w:val="0"/>
      <w:marBottom w:val="0"/>
      <w:divBdr>
        <w:top w:val="none" w:sz="0" w:space="0" w:color="auto"/>
        <w:left w:val="none" w:sz="0" w:space="0" w:color="auto"/>
        <w:bottom w:val="none" w:sz="0" w:space="0" w:color="auto"/>
        <w:right w:val="none" w:sz="0" w:space="0" w:color="auto"/>
      </w:divBdr>
    </w:div>
    <w:div w:id="758142684">
      <w:bodyDiv w:val="1"/>
      <w:marLeft w:val="0"/>
      <w:marRight w:val="0"/>
      <w:marTop w:val="0"/>
      <w:marBottom w:val="0"/>
      <w:divBdr>
        <w:top w:val="none" w:sz="0" w:space="0" w:color="auto"/>
        <w:left w:val="none" w:sz="0" w:space="0" w:color="auto"/>
        <w:bottom w:val="none" w:sz="0" w:space="0" w:color="auto"/>
        <w:right w:val="none" w:sz="0" w:space="0" w:color="auto"/>
      </w:divBdr>
    </w:div>
    <w:div w:id="760181728">
      <w:bodyDiv w:val="1"/>
      <w:marLeft w:val="0"/>
      <w:marRight w:val="0"/>
      <w:marTop w:val="0"/>
      <w:marBottom w:val="0"/>
      <w:divBdr>
        <w:top w:val="none" w:sz="0" w:space="0" w:color="auto"/>
        <w:left w:val="none" w:sz="0" w:space="0" w:color="auto"/>
        <w:bottom w:val="none" w:sz="0" w:space="0" w:color="auto"/>
        <w:right w:val="none" w:sz="0" w:space="0" w:color="auto"/>
      </w:divBdr>
    </w:div>
    <w:div w:id="760377142">
      <w:bodyDiv w:val="1"/>
      <w:marLeft w:val="0"/>
      <w:marRight w:val="0"/>
      <w:marTop w:val="0"/>
      <w:marBottom w:val="0"/>
      <w:divBdr>
        <w:top w:val="none" w:sz="0" w:space="0" w:color="auto"/>
        <w:left w:val="none" w:sz="0" w:space="0" w:color="auto"/>
        <w:bottom w:val="none" w:sz="0" w:space="0" w:color="auto"/>
        <w:right w:val="none" w:sz="0" w:space="0" w:color="auto"/>
      </w:divBdr>
    </w:div>
    <w:div w:id="762147756">
      <w:bodyDiv w:val="1"/>
      <w:marLeft w:val="0"/>
      <w:marRight w:val="0"/>
      <w:marTop w:val="0"/>
      <w:marBottom w:val="0"/>
      <w:divBdr>
        <w:top w:val="none" w:sz="0" w:space="0" w:color="auto"/>
        <w:left w:val="none" w:sz="0" w:space="0" w:color="auto"/>
        <w:bottom w:val="none" w:sz="0" w:space="0" w:color="auto"/>
        <w:right w:val="none" w:sz="0" w:space="0" w:color="auto"/>
      </w:divBdr>
    </w:div>
    <w:div w:id="762994617">
      <w:bodyDiv w:val="1"/>
      <w:marLeft w:val="0"/>
      <w:marRight w:val="0"/>
      <w:marTop w:val="0"/>
      <w:marBottom w:val="0"/>
      <w:divBdr>
        <w:top w:val="none" w:sz="0" w:space="0" w:color="auto"/>
        <w:left w:val="none" w:sz="0" w:space="0" w:color="auto"/>
        <w:bottom w:val="none" w:sz="0" w:space="0" w:color="auto"/>
        <w:right w:val="none" w:sz="0" w:space="0" w:color="auto"/>
      </w:divBdr>
    </w:div>
    <w:div w:id="763955578">
      <w:bodyDiv w:val="1"/>
      <w:marLeft w:val="0"/>
      <w:marRight w:val="0"/>
      <w:marTop w:val="0"/>
      <w:marBottom w:val="0"/>
      <w:divBdr>
        <w:top w:val="none" w:sz="0" w:space="0" w:color="auto"/>
        <w:left w:val="none" w:sz="0" w:space="0" w:color="auto"/>
        <w:bottom w:val="none" w:sz="0" w:space="0" w:color="auto"/>
        <w:right w:val="none" w:sz="0" w:space="0" w:color="auto"/>
      </w:divBdr>
    </w:div>
    <w:div w:id="770735613">
      <w:bodyDiv w:val="1"/>
      <w:marLeft w:val="0"/>
      <w:marRight w:val="0"/>
      <w:marTop w:val="0"/>
      <w:marBottom w:val="0"/>
      <w:divBdr>
        <w:top w:val="none" w:sz="0" w:space="0" w:color="auto"/>
        <w:left w:val="none" w:sz="0" w:space="0" w:color="auto"/>
        <w:bottom w:val="none" w:sz="0" w:space="0" w:color="auto"/>
        <w:right w:val="none" w:sz="0" w:space="0" w:color="auto"/>
      </w:divBdr>
    </w:div>
    <w:div w:id="775246840">
      <w:bodyDiv w:val="1"/>
      <w:marLeft w:val="0"/>
      <w:marRight w:val="0"/>
      <w:marTop w:val="0"/>
      <w:marBottom w:val="0"/>
      <w:divBdr>
        <w:top w:val="none" w:sz="0" w:space="0" w:color="auto"/>
        <w:left w:val="none" w:sz="0" w:space="0" w:color="auto"/>
        <w:bottom w:val="none" w:sz="0" w:space="0" w:color="auto"/>
        <w:right w:val="none" w:sz="0" w:space="0" w:color="auto"/>
      </w:divBdr>
    </w:div>
    <w:div w:id="776100049">
      <w:bodyDiv w:val="1"/>
      <w:marLeft w:val="0"/>
      <w:marRight w:val="0"/>
      <w:marTop w:val="0"/>
      <w:marBottom w:val="0"/>
      <w:divBdr>
        <w:top w:val="none" w:sz="0" w:space="0" w:color="auto"/>
        <w:left w:val="none" w:sz="0" w:space="0" w:color="auto"/>
        <w:bottom w:val="none" w:sz="0" w:space="0" w:color="auto"/>
        <w:right w:val="none" w:sz="0" w:space="0" w:color="auto"/>
      </w:divBdr>
    </w:div>
    <w:div w:id="776608435">
      <w:bodyDiv w:val="1"/>
      <w:marLeft w:val="0"/>
      <w:marRight w:val="0"/>
      <w:marTop w:val="0"/>
      <w:marBottom w:val="0"/>
      <w:divBdr>
        <w:top w:val="none" w:sz="0" w:space="0" w:color="auto"/>
        <w:left w:val="none" w:sz="0" w:space="0" w:color="auto"/>
        <w:bottom w:val="none" w:sz="0" w:space="0" w:color="auto"/>
        <w:right w:val="none" w:sz="0" w:space="0" w:color="auto"/>
      </w:divBdr>
    </w:div>
    <w:div w:id="782842533">
      <w:bodyDiv w:val="1"/>
      <w:marLeft w:val="0"/>
      <w:marRight w:val="0"/>
      <w:marTop w:val="0"/>
      <w:marBottom w:val="0"/>
      <w:divBdr>
        <w:top w:val="none" w:sz="0" w:space="0" w:color="auto"/>
        <w:left w:val="none" w:sz="0" w:space="0" w:color="auto"/>
        <w:bottom w:val="none" w:sz="0" w:space="0" w:color="auto"/>
        <w:right w:val="none" w:sz="0" w:space="0" w:color="auto"/>
      </w:divBdr>
    </w:div>
    <w:div w:id="794449257">
      <w:bodyDiv w:val="1"/>
      <w:marLeft w:val="0"/>
      <w:marRight w:val="0"/>
      <w:marTop w:val="0"/>
      <w:marBottom w:val="0"/>
      <w:divBdr>
        <w:top w:val="none" w:sz="0" w:space="0" w:color="auto"/>
        <w:left w:val="none" w:sz="0" w:space="0" w:color="auto"/>
        <w:bottom w:val="none" w:sz="0" w:space="0" w:color="auto"/>
        <w:right w:val="none" w:sz="0" w:space="0" w:color="auto"/>
      </w:divBdr>
    </w:div>
    <w:div w:id="796266580">
      <w:bodyDiv w:val="1"/>
      <w:marLeft w:val="0"/>
      <w:marRight w:val="0"/>
      <w:marTop w:val="0"/>
      <w:marBottom w:val="0"/>
      <w:divBdr>
        <w:top w:val="none" w:sz="0" w:space="0" w:color="auto"/>
        <w:left w:val="none" w:sz="0" w:space="0" w:color="auto"/>
        <w:bottom w:val="none" w:sz="0" w:space="0" w:color="auto"/>
        <w:right w:val="none" w:sz="0" w:space="0" w:color="auto"/>
      </w:divBdr>
    </w:div>
    <w:div w:id="797529973">
      <w:bodyDiv w:val="1"/>
      <w:marLeft w:val="0"/>
      <w:marRight w:val="0"/>
      <w:marTop w:val="0"/>
      <w:marBottom w:val="0"/>
      <w:divBdr>
        <w:top w:val="none" w:sz="0" w:space="0" w:color="auto"/>
        <w:left w:val="none" w:sz="0" w:space="0" w:color="auto"/>
        <w:bottom w:val="none" w:sz="0" w:space="0" w:color="auto"/>
        <w:right w:val="none" w:sz="0" w:space="0" w:color="auto"/>
      </w:divBdr>
    </w:div>
    <w:div w:id="797534174">
      <w:bodyDiv w:val="1"/>
      <w:marLeft w:val="0"/>
      <w:marRight w:val="0"/>
      <w:marTop w:val="0"/>
      <w:marBottom w:val="0"/>
      <w:divBdr>
        <w:top w:val="none" w:sz="0" w:space="0" w:color="auto"/>
        <w:left w:val="none" w:sz="0" w:space="0" w:color="auto"/>
        <w:bottom w:val="none" w:sz="0" w:space="0" w:color="auto"/>
        <w:right w:val="none" w:sz="0" w:space="0" w:color="auto"/>
      </w:divBdr>
    </w:div>
    <w:div w:id="797645783">
      <w:bodyDiv w:val="1"/>
      <w:marLeft w:val="0"/>
      <w:marRight w:val="0"/>
      <w:marTop w:val="0"/>
      <w:marBottom w:val="0"/>
      <w:divBdr>
        <w:top w:val="none" w:sz="0" w:space="0" w:color="auto"/>
        <w:left w:val="none" w:sz="0" w:space="0" w:color="auto"/>
        <w:bottom w:val="none" w:sz="0" w:space="0" w:color="auto"/>
        <w:right w:val="none" w:sz="0" w:space="0" w:color="auto"/>
      </w:divBdr>
    </w:div>
    <w:div w:id="798377718">
      <w:bodyDiv w:val="1"/>
      <w:marLeft w:val="0"/>
      <w:marRight w:val="0"/>
      <w:marTop w:val="0"/>
      <w:marBottom w:val="0"/>
      <w:divBdr>
        <w:top w:val="none" w:sz="0" w:space="0" w:color="auto"/>
        <w:left w:val="none" w:sz="0" w:space="0" w:color="auto"/>
        <w:bottom w:val="none" w:sz="0" w:space="0" w:color="auto"/>
        <w:right w:val="none" w:sz="0" w:space="0" w:color="auto"/>
      </w:divBdr>
    </w:div>
    <w:div w:id="799374518">
      <w:bodyDiv w:val="1"/>
      <w:marLeft w:val="0"/>
      <w:marRight w:val="0"/>
      <w:marTop w:val="0"/>
      <w:marBottom w:val="0"/>
      <w:divBdr>
        <w:top w:val="none" w:sz="0" w:space="0" w:color="auto"/>
        <w:left w:val="none" w:sz="0" w:space="0" w:color="auto"/>
        <w:bottom w:val="none" w:sz="0" w:space="0" w:color="auto"/>
        <w:right w:val="none" w:sz="0" w:space="0" w:color="auto"/>
      </w:divBdr>
    </w:div>
    <w:div w:id="802308577">
      <w:bodyDiv w:val="1"/>
      <w:marLeft w:val="0"/>
      <w:marRight w:val="0"/>
      <w:marTop w:val="0"/>
      <w:marBottom w:val="0"/>
      <w:divBdr>
        <w:top w:val="none" w:sz="0" w:space="0" w:color="auto"/>
        <w:left w:val="none" w:sz="0" w:space="0" w:color="auto"/>
        <w:bottom w:val="none" w:sz="0" w:space="0" w:color="auto"/>
        <w:right w:val="none" w:sz="0" w:space="0" w:color="auto"/>
      </w:divBdr>
    </w:div>
    <w:div w:id="804811640">
      <w:bodyDiv w:val="1"/>
      <w:marLeft w:val="0"/>
      <w:marRight w:val="0"/>
      <w:marTop w:val="0"/>
      <w:marBottom w:val="0"/>
      <w:divBdr>
        <w:top w:val="none" w:sz="0" w:space="0" w:color="auto"/>
        <w:left w:val="none" w:sz="0" w:space="0" w:color="auto"/>
        <w:bottom w:val="none" w:sz="0" w:space="0" w:color="auto"/>
        <w:right w:val="none" w:sz="0" w:space="0" w:color="auto"/>
      </w:divBdr>
    </w:div>
    <w:div w:id="805976854">
      <w:bodyDiv w:val="1"/>
      <w:marLeft w:val="0"/>
      <w:marRight w:val="0"/>
      <w:marTop w:val="0"/>
      <w:marBottom w:val="0"/>
      <w:divBdr>
        <w:top w:val="none" w:sz="0" w:space="0" w:color="auto"/>
        <w:left w:val="none" w:sz="0" w:space="0" w:color="auto"/>
        <w:bottom w:val="none" w:sz="0" w:space="0" w:color="auto"/>
        <w:right w:val="none" w:sz="0" w:space="0" w:color="auto"/>
      </w:divBdr>
    </w:div>
    <w:div w:id="806051562">
      <w:bodyDiv w:val="1"/>
      <w:marLeft w:val="0"/>
      <w:marRight w:val="0"/>
      <w:marTop w:val="0"/>
      <w:marBottom w:val="0"/>
      <w:divBdr>
        <w:top w:val="none" w:sz="0" w:space="0" w:color="auto"/>
        <w:left w:val="none" w:sz="0" w:space="0" w:color="auto"/>
        <w:bottom w:val="none" w:sz="0" w:space="0" w:color="auto"/>
        <w:right w:val="none" w:sz="0" w:space="0" w:color="auto"/>
      </w:divBdr>
    </w:div>
    <w:div w:id="806631757">
      <w:bodyDiv w:val="1"/>
      <w:marLeft w:val="0"/>
      <w:marRight w:val="0"/>
      <w:marTop w:val="0"/>
      <w:marBottom w:val="0"/>
      <w:divBdr>
        <w:top w:val="none" w:sz="0" w:space="0" w:color="auto"/>
        <w:left w:val="none" w:sz="0" w:space="0" w:color="auto"/>
        <w:bottom w:val="none" w:sz="0" w:space="0" w:color="auto"/>
        <w:right w:val="none" w:sz="0" w:space="0" w:color="auto"/>
      </w:divBdr>
    </w:div>
    <w:div w:id="808208976">
      <w:bodyDiv w:val="1"/>
      <w:marLeft w:val="0"/>
      <w:marRight w:val="0"/>
      <w:marTop w:val="0"/>
      <w:marBottom w:val="0"/>
      <w:divBdr>
        <w:top w:val="none" w:sz="0" w:space="0" w:color="auto"/>
        <w:left w:val="none" w:sz="0" w:space="0" w:color="auto"/>
        <w:bottom w:val="none" w:sz="0" w:space="0" w:color="auto"/>
        <w:right w:val="none" w:sz="0" w:space="0" w:color="auto"/>
      </w:divBdr>
    </w:div>
    <w:div w:id="811141578">
      <w:bodyDiv w:val="1"/>
      <w:marLeft w:val="0"/>
      <w:marRight w:val="0"/>
      <w:marTop w:val="0"/>
      <w:marBottom w:val="0"/>
      <w:divBdr>
        <w:top w:val="none" w:sz="0" w:space="0" w:color="auto"/>
        <w:left w:val="none" w:sz="0" w:space="0" w:color="auto"/>
        <w:bottom w:val="none" w:sz="0" w:space="0" w:color="auto"/>
        <w:right w:val="none" w:sz="0" w:space="0" w:color="auto"/>
      </w:divBdr>
    </w:div>
    <w:div w:id="814297781">
      <w:bodyDiv w:val="1"/>
      <w:marLeft w:val="0"/>
      <w:marRight w:val="0"/>
      <w:marTop w:val="0"/>
      <w:marBottom w:val="0"/>
      <w:divBdr>
        <w:top w:val="none" w:sz="0" w:space="0" w:color="auto"/>
        <w:left w:val="none" w:sz="0" w:space="0" w:color="auto"/>
        <w:bottom w:val="none" w:sz="0" w:space="0" w:color="auto"/>
        <w:right w:val="none" w:sz="0" w:space="0" w:color="auto"/>
      </w:divBdr>
    </w:div>
    <w:div w:id="816996872">
      <w:bodyDiv w:val="1"/>
      <w:marLeft w:val="0"/>
      <w:marRight w:val="0"/>
      <w:marTop w:val="0"/>
      <w:marBottom w:val="0"/>
      <w:divBdr>
        <w:top w:val="none" w:sz="0" w:space="0" w:color="auto"/>
        <w:left w:val="none" w:sz="0" w:space="0" w:color="auto"/>
        <w:bottom w:val="none" w:sz="0" w:space="0" w:color="auto"/>
        <w:right w:val="none" w:sz="0" w:space="0" w:color="auto"/>
      </w:divBdr>
    </w:div>
    <w:div w:id="818350618">
      <w:bodyDiv w:val="1"/>
      <w:marLeft w:val="0"/>
      <w:marRight w:val="0"/>
      <w:marTop w:val="0"/>
      <w:marBottom w:val="0"/>
      <w:divBdr>
        <w:top w:val="none" w:sz="0" w:space="0" w:color="auto"/>
        <w:left w:val="none" w:sz="0" w:space="0" w:color="auto"/>
        <w:bottom w:val="none" w:sz="0" w:space="0" w:color="auto"/>
        <w:right w:val="none" w:sz="0" w:space="0" w:color="auto"/>
      </w:divBdr>
    </w:div>
    <w:div w:id="819034689">
      <w:bodyDiv w:val="1"/>
      <w:marLeft w:val="0"/>
      <w:marRight w:val="0"/>
      <w:marTop w:val="0"/>
      <w:marBottom w:val="0"/>
      <w:divBdr>
        <w:top w:val="none" w:sz="0" w:space="0" w:color="auto"/>
        <w:left w:val="none" w:sz="0" w:space="0" w:color="auto"/>
        <w:bottom w:val="none" w:sz="0" w:space="0" w:color="auto"/>
        <w:right w:val="none" w:sz="0" w:space="0" w:color="auto"/>
      </w:divBdr>
    </w:div>
    <w:div w:id="820192291">
      <w:bodyDiv w:val="1"/>
      <w:marLeft w:val="0"/>
      <w:marRight w:val="0"/>
      <w:marTop w:val="0"/>
      <w:marBottom w:val="0"/>
      <w:divBdr>
        <w:top w:val="none" w:sz="0" w:space="0" w:color="auto"/>
        <w:left w:val="none" w:sz="0" w:space="0" w:color="auto"/>
        <w:bottom w:val="none" w:sz="0" w:space="0" w:color="auto"/>
        <w:right w:val="none" w:sz="0" w:space="0" w:color="auto"/>
      </w:divBdr>
    </w:div>
    <w:div w:id="822698228">
      <w:bodyDiv w:val="1"/>
      <w:marLeft w:val="0"/>
      <w:marRight w:val="0"/>
      <w:marTop w:val="0"/>
      <w:marBottom w:val="0"/>
      <w:divBdr>
        <w:top w:val="none" w:sz="0" w:space="0" w:color="auto"/>
        <w:left w:val="none" w:sz="0" w:space="0" w:color="auto"/>
        <w:bottom w:val="none" w:sz="0" w:space="0" w:color="auto"/>
        <w:right w:val="none" w:sz="0" w:space="0" w:color="auto"/>
      </w:divBdr>
    </w:div>
    <w:div w:id="822743441">
      <w:bodyDiv w:val="1"/>
      <w:marLeft w:val="0"/>
      <w:marRight w:val="0"/>
      <w:marTop w:val="0"/>
      <w:marBottom w:val="0"/>
      <w:divBdr>
        <w:top w:val="none" w:sz="0" w:space="0" w:color="auto"/>
        <w:left w:val="none" w:sz="0" w:space="0" w:color="auto"/>
        <w:bottom w:val="none" w:sz="0" w:space="0" w:color="auto"/>
        <w:right w:val="none" w:sz="0" w:space="0" w:color="auto"/>
      </w:divBdr>
    </w:div>
    <w:div w:id="825169711">
      <w:bodyDiv w:val="1"/>
      <w:marLeft w:val="0"/>
      <w:marRight w:val="0"/>
      <w:marTop w:val="0"/>
      <w:marBottom w:val="0"/>
      <w:divBdr>
        <w:top w:val="none" w:sz="0" w:space="0" w:color="auto"/>
        <w:left w:val="none" w:sz="0" w:space="0" w:color="auto"/>
        <w:bottom w:val="none" w:sz="0" w:space="0" w:color="auto"/>
        <w:right w:val="none" w:sz="0" w:space="0" w:color="auto"/>
      </w:divBdr>
    </w:div>
    <w:div w:id="825974156">
      <w:bodyDiv w:val="1"/>
      <w:marLeft w:val="0"/>
      <w:marRight w:val="0"/>
      <w:marTop w:val="0"/>
      <w:marBottom w:val="0"/>
      <w:divBdr>
        <w:top w:val="none" w:sz="0" w:space="0" w:color="auto"/>
        <w:left w:val="none" w:sz="0" w:space="0" w:color="auto"/>
        <w:bottom w:val="none" w:sz="0" w:space="0" w:color="auto"/>
        <w:right w:val="none" w:sz="0" w:space="0" w:color="auto"/>
      </w:divBdr>
    </w:div>
    <w:div w:id="828666749">
      <w:bodyDiv w:val="1"/>
      <w:marLeft w:val="0"/>
      <w:marRight w:val="0"/>
      <w:marTop w:val="0"/>
      <w:marBottom w:val="0"/>
      <w:divBdr>
        <w:top w:val="none" w:sz="0" w:space="0" w:color="auto"/>
        <w:left w:val="none" w:sz="0" w:space="0" w:color="auto"/>
        <w:bottom w:val="none" w:sz="0" w:space="0" w:color="auto"/>
        <w:right w:val="none" w:sz="0" w:space="0" w:color="auto"/>
      </w:divBdr>
    </w:div>
    <w:div w:id="829760245">
      <w:bodyDiv w:val="1"/>
      <w:marLeft w:val="0"/>
      <w:marRight w:val="0"/>
      <w:marTop w:val="0"/>
      <w:marBottom w:val="0"/>
      <w:divBdr>
        <w:top w:val="none" w:sz="0" w:space="0" w:color="auto"/>
        <w:left w:val="none" w:sz="0" w:space="0" w:color="auto"/>
        <w:bottom w:val="none" w:sz="0" w:space="0" w:color="auto"/>
        <w:right w:val="none" w:sz="0" w:space="0" w:color="auto"/>
      </w:divBdr>
    </w:div>
    <w:div w:id="840196941">
      <w:bodyDiv w:val="1"/>
      <w:marLeft w:val="0"/>
      <w:marRight w:val="0"/>
      <w:marTop w:val="0"/>
      <w:marBottom w:val="0"/>
      <w:divBdr>
        <w:top w:val="none" w:sz="0" w:space="0" w:color="auto"/>
        <w:left w:val="none" w:sz="0" w:space="0" w:color="auto"/>
        <w:bottom w:val="none" w:sz="0" w:space="0" w:color="auto"/>
        <w:right w:val="none" w:sz="0" w:space="0" w:color="auto"/>
      </w:divBdr>
    </w:div>
    <w:div w:id="843857204">
      <w:bodyDiv w:val="1"/>
      <w:marLeft w:val="0"/>
      <w:marRight w:val="0"/>
      <w:marTop w:val="0"/>
      <w:marBottom w:val="0"/>
      <w:divBdr>
        <w:top w:val="none" w:sz="0" w:space="0" w:color="auto"/>
        <w:left w:val="none" w:sz="0" w:space="0" w:color="auto"/>
        <w:bottom w:val="none" w:sz="0" w:space="0" w:color="auto"/>
        <w:right w:val="none" w:sz="0" w:space="0" w:color="auto"/>
      </w:divBdr>
    </w:div>
    <w:div w:id="847716056">
      <w:bodyDiv w:val="1"/>
      <w:marLeft w:val="0"/>
      <w:marRight w:val="0"/>
      <w:marTop w:val="0"/>
      <w:marBottom w:val="0"/>
      <w:divBdr>
        <w:top w:val="none" w:sz="0" w:space="0" w:color="auto"/>
        <w:left w:val="none" w:sz="0" w:space="0" w:color="auto"/>
        <w:bottom w:val="none" w:sz="0" w:space="0" w:color="auto"/>
        <w:right w:val="none" w:sz="0" w:space="0" w:color="auto"/>
      </w:divBdr>
    </w:div>
    <w:div w:id="847907522">
      <w:bodyDiv w:val="1"/>
      <w:marLeft w:val="0"/>
      <w:marRight w:val="0"/>
      <w:marTop w:val="0"/>
      <w:marBottom w:val="0"/>
      <w:divBdr>
        <w:top w:val="none" w:sz="0" w:space="0" w:color="auto"/>
        <w:left w:val="none" w:sz="0" w:space="0" w:color="auto"/>
        <w:bottom w:val="none" w:sz="0" w:space="0" w:color="auto"/>
        <w:right w:val="none" w:sz="0" w:space="0" w:color="auto"/>
      </w:divBdr>
    </w:div>
    <w:div w:id="848328281">
      <w:bodyDiv w:val="1"/>
      <w:marLeft w:val="0"/>
      <w:marRight w:val="0"/>
      <w:marTop w:val="0"/>
      <w:marBottom w:val="0"/>
      <w:divBdr>
        <w:top w:val="none" w:sz="0" w:space="0" w:color="auto"/>
        <w:left w:val="none" w:sz="0" w:space="0" w:color="auto"/>
        <w:bottom w:val="none" w:sz="0" w:space="0" w:color="auto"/>
        <w:right w:val="none" w:sz="0" w:space="0" w:color="auto"/>
      </w:divBdr>
    </w:div>
    <w:div w:id="849292987">
      <w:bodyDiv w:val="1"/>
      <w:marLeft w:val="0"/>
      <w:marRight w:val="0"/>
      <w:marTop w:val="0"/>
      <w:marBottom w:val="0"/>
      <w:divBdr>
        <w:top w:val="none" w:sz="0" w:space="0" w:color="auto"/>
        <w:left w:val="none" w:sz="0" w:space="0" w:color="auto"/>
        <w:bottom w:val="none" w:sz="0" w:space="0" w:color="auto"/>
        <w:right w:val="none" w:sz="0" w:space="0" w:color="auto"/>
      </w:divBdr>
    </w:div>
    <w:div w:id="851722735">
      <w:bodyDiv w:val="1"/>
      <w:marLeft w:val="0"/>
      <w:marRight w:val="0"/>
      <w:marTop w:val="0"/>
      <w:marBottom w:val="0"/>
      <w:divBdr>
        <w:top w:val="none" w:sz="0" w:space="0" w:color="auto"/>
        <w:left w:val="none" w:sz="0" w:space="0" w:color="auto"/>
        <w:bottom w:val="none" w:sz="0" w:space="0" w:color="auto"/>
        <w:right w:val="none" w:sz="0" w:space="0" w:color="auto"/>
      </w:divBdr>
    </w:div>
    <w:div w:id="853999719">
      <w:bodyDiv w:val="1"/>
      <w:marLeft w:val="0"/>
      <w:marRight w:val="0"/>
      <w:marTop w:val="0"/>
      <w:marBottom w:val="0"/>
      <w:divBdr>
        <w:top w:val="none" w:sz="0" w:space="0" w:color="auto"/>
        <w:left w:val="none" w:sz="0" w:space="0" w:color="auto"/>
        <w:bottom w:val="none" w:sz="0" w:space="0" w:color="auto"/>
        <w:right w:val="none" w:sz="0" w:space="0" w:color="auto"/>
      </w:divBdr>
    </w:div>
    <w:div w:id="857810419">
      <w:bodyDiv w:val="1"/>
      <w:marLeft w:val="0"/>
      <w:marRight w:val="0"/>
      <w:marTop w:val="0"/>
      <w:marBottom w:val="0"/>
      <w:divBdr>
        <w:top w:val="none" w:sz="0" w:space="0" w:color="auto"/>
        <w:left w:val="none" w:sz="0" w:space="0" w:color="auto"/>
        <w:bottom w:val="none" w:sz="0" w:space="0" w:color="auto"/>
        <w:right w:val="none" w:sz="0" w:space="0" w:color="auto"/>
      </w:divBdr>
    </w:div>
    <w:div w:id="858352988">
      <w:bodyDiv w:val="1"/>
      <w:marLeft w:val="0"/>
      <w:marRight w:val="0"/>
      <w:marTop w:val="0"/>
      <w:marBottom w:val="0"/>
      <w:divBdr>
        <w:top w:val="none" w:sz="0" w:space="0" w:color="auto"/>
        <w:left w:val="none" w:sz="0" w:space="0" w:color="auto"/>
        <w:bottom w:val="none" w:sz="0" w:space="0" w:color="auto"/>
        <w:right w:val="none" w:sz="0" w:space="0" w:color="auto"/>
      </w:divBdr>
    </w:div>
    <w:div w:id="861556287">
      <w:bodyDiv w:val="1"/>
      <w:marLeft w:val="0"/>
      <w:marRight w:val="0"/>
      <w:marTop w:val="0"/>
      <w:marBottom w:val="0"/>
      <w:divBdr>
        <w:top w:val="none" w:sz="0" w:space="0" w:color="auto"/>
        <w:left w:val="none" w:sz="0" w:space="0" w:color="auto"/>
        <w:bottom w:val="none" w:sz="0" w:space="0" w:color="auto"/>
        <w:right w:val="none" w:sz="0" w:space="0" w:color="auto"/>
      </w:divBdr>
    </w:div>
    <w:div w:id="875001262">
      <w:bodyDiv w:val="1"/>
      <w:marLeft w:val="0"/>
      <w:marRight w:val="0"/>
      <w:marTop w:val="0"/>
      <w:marBottom w:val="0"/>
      <w:divBdr>
        <w:top w:val="none" w:sz="0" w:space="0" w:color="auto"/>
        <w:left w:val="none" w:sz="0" w:space="0" w:color="auto"/>
        <w:bottom w:val="none" w:sz="0" w:space="0" w:color="auto"/>
        <w:right w:val="none" w:sz="0" w:space="0" w:color="auto"/>
      </w:divBdr>
    </w:div>
    <w:div w:id="878472812">
      <w:bodyDiv w:val="1"/>
      <w:marLeft w:val="0"/>
      <w:marRight w:val="0"/>
      <w:marTop w:val="0"/>
      <w:marBottom w:val="0"/>
      <w:divBdr>
        <w:top w:val="none" w:sz="0" w:space="0" w:color="auto"/>
        <w:left w:val="none" w:sz="0" w:space="0" w:color="auto"/>
        <w:bottom w:val="none" w:sz="0" w:space="0" w:color="auto"/>
        <w:right w:val="none" w:sz="0" w:space="0" w:color="auto"/>
      </w:divBdr>
    </w:div>
    <w:div w:id="882060717">
      <w:bodyDiv w:val="1"/>
      <w:marLeft w:val="0"/>
      <w:marRight w:val="0"/>
      <w:marTop w:val="0"/>
      <w:marBottom w:val="0"/>
      <w:divBdr>
        <w:top w:val="none" w:sz="0" w:space="0" w:color="auto"/>
        <w:left w:val="none" w:sz="0" w:space="0" w:color="auto"/>
        <w:bottom w:val="none" w:sz="0" w:space="0" w:color="auto"/>
        <w:right w:val="none" w:sz="0" w:space="0" w:color="auto"/>
      </w:divBdr>
    </w:div>
    <w:div w:id="882711817">
      <w:bodyDiv w:val="1"/>
      <w:marLeft w:val="0"/>
      <w:marRight w:val="0"/>
      <w:marTop w:val="0"/>
      <w:marBottom w:val="0"/>
      <w:divBdr>
        <w:top w:val="none" w:sz="0" w:space="0" w:color="auto"/>
        <w:left w:val="none" w:sz="0" w:space="0" w:color="auto"/>
        <w:bottom w:val="none" w:sz="0" w:space="0" w:color="auto"/>
        <w:right w:val="none" w:sz="0" w:space="0" w:color="auto"/>
      </w:divBdr>
    </w:div>
    <w:div w:id="887112667">
      <w:bodyDiv w:val="1"/>
      <w:marLeft w:val="0"/>
      <w:marRight w:val="0"/>
      <w:marTop w:val="0"/>
      <w:marBottom w:val="0"/>
      <w:divBdr>
        <w:top w:val="none" w:sz="0" w:space="0" w:color="auto"/>
        <w:left w:val="none" w:sz="0" w:space="0" w:color="auto"/>
        <w:bottom w:val="none" w:sz="0" w:space="0" w:color="auto"/>
        <w:right w:val="none" w:sz="0" w:space="0" w:color="auto"/>
      </w:divBdr>
    </w:div>
    <w:div w:id="889920951">
      <w:bodyDiv w:val="1"/>
      <w:marLeft w:val="0"/>
      <w:marRight w:val="0"/>
      <w:marTop w:val="0"/>
      <w:marBottom w:val="0"/>
      <w:divBdr>
        <w:top w:val="none" w:sz="0" w:space="0" w:color="auto"/>
        <w:left w:val="none" w:sz="0" w:space="0" w:color="auto"/>
        <w:bottom w:val="none" w:sz="0" w:space="0" w:color="auto"/>
        <w:right w:val="none" w:sz="0" w:space="0" w:color="auto"/>
      </w:divBdr>
    </w:div>
    <w:div w:id="891773546">
      <w:bodyDiv w:val="1"/>
      <w:marLeft w:val="0"/>
      <w:marRight w:val="0"/>
      <w:marTop w:val="0"/>
      <w:marBottom w:val="0"/>
      <w:divBdr>
        <w:top w:val="none" w:sz="0" w:space="0" w:color="auto"/>
        <w:left w:val="none" w:sz="0" w:space="0" w:color="auto"/>
        <w:bottom w:val="none" w:sz="0" w:space="0" w:color="auto"/>
        <w:right w:val="none" w:sz="0" w:space="0" w:color="auto"/>
      </w:divBdr>
    </w:div>
    <w:div w:id="896210414">
      <w:bodyDiv w:val="1"/>
      <w:marLeft w:val="0"/>
      <w:marRight w:val="0"/>
      <w:marTop w:val="0"/>
      <w:marBottom w:val="0"/>
      <w:divBdr>
        <w:top w:val="none" w:sz="0" w:space="0" w:color="auto"/>
        <w:left w:val="none" w:sz="0" w:space="0" w:color="auto"/>
        <w:bottom w:val="none" w:sz="0" w:space="0" w:color="auto"/>
        <w:right w:val="none" w:sz="0" w:space="0" w:color="auto"/>
      </w:divBdr>
    </w:div>
    <w:div w:id="898974337">
      <w:bodyDiv w:val="1"/>
      <w:marLeft w:val="0"/>
      <w:marRight w:val="0"/>
      <w:marTop w:val="0"/>
      <w:marBottom w:val="0"/>
      <w:divBdr>
        <w:top w:val="none" w:sz="0" w:space="0" w:color="auto"/>
        <w:left w:val="none" w:sz="0" w:space="0" w:color="auto"/>
        <w:bottom w:val="none" w:sz="0" w:space="0" w:color="auto"/>
        <w:right w:val="none" w:sz="0" w:space="0" w:color="auto"/>
      </w:divBdr>
    </w:div>
    <w:div w:id="899100157">
      <w:bodyDiv w:val="1"/>
      <w:marLeft w:val="0"/>
      <w:marRight w:val="0"/>
      <w:marTop w:val="0"/>
      <w:marBottom w:val="0"/>
      <w:divBdr>
        <w:top w:val="none" w:sz="0" w:space="0" w:color="auto"/>
        <w:left w:val="none" w:sz="0" w:space="0" w:color="auto"/>
        <w:bottom w:val="none" w:sz="0" w:space="0" w:color="auto"/>
        <w:right w:val="none" w:sz="0" w:space="0" w:color="auto"/>
      </w:divBdr>
    </w:div>
    <w:div w:id="902259198">
      <w:bodyDiv w:val="1"/>
      <w:marLeft w:val="0"/>
      <w:marRight w:val="0"/>
      <w:marTop w:val="0"/>
      <w:marBottom w:val="0"/>
      <w:divBdr>
        <w:top w:val="none" w:sz="0" w:space="0" w:color="auto"/>
        <w:left w:val="none" w:sz="0" w:space="0" w:color="auto"/>
        <w:bottom w:val="none" w:sz="0" w:space="0" w:color="auto"/>
        <w:right w:val="none" w:sz="0" w:space="0" w:color="auto"/>
      </w:divBdr>
    </w:div>
    <w:div w:id="904803684">
      <w:bodyDiv w:val="1"/>
      <w:marLeft w:val="0"/>
      <w:marRight w:val="0"/>
      <w:marTop w:val="0"/>
      <w:marBottom w:val="0"/>
      <w:divBdr>
        <w:top w:val="none" w:sz="0" w:space="0" w:color="auto"/>
        <w:left w:val="none" w:sz="0" w:space="0" w:color="auto"/>
        <w:bottom w:val="none" w:sz="0" w:space="0" w:color="auto"/>
        <w:right w:val="none" w:sz="0" w:space="0" w:color="auto"/>
      </w:divBdr>
    </w:div>
    <w:div w:id="909772745">
      <w:bodyDiv w:val="1"/>
      <w:marLeft w:val="0"/>
      <w:marRight w:val="0"/>
      <w:marTop w:val="0"/>
      <w:marBottom w:val="0"/>
      <w:divBdr>
        <w:top w:val="none" w:sz="0" w:space="0" w:color="auto"/>
        <w:left w:val="none" w:sz="0" w:space="0" w:color="auto"/>
        <w:bottom w:val="none" w:sz="0" w:space="0" w:color="auto"/>
        <w:right w:val="none" w:sz="0" w:space="0" w:color="auto"/>
      </w:divBdr>
    </w:div>
    <w:div w:id="910851398">
      <w:bodyDiv w:val="1"/>
      <w:marLeft w:val="0"/>
      <w:marRight w:val="0"/>
      <w:marTop w:val="0"/>
      <w:marBottom w:val="0"/>
      <w:divBdr>
        <w:top w:val="none" w:sz="0" w:space="0" w:color="auto"/>
        <w:left w:val="none" w:sz="0" w:space="0" w:color="auto"/>
        <w:bottom w:val="none" w:sz="0" w:space="0" w:color="auto"/>
        <w:right w:val="none" w:sz="0" w:space="0" w:color="auto"/>
      </w:divBdr>
    </w:div>
    <w:div w:id="911279843">
      <w:bodyDiv w:val="1"/>
      <w:marLeft w:val="0"/>
      <w:marRight w:val="0"/>
      <w:marTop w:val="0"/>
      <w:marBottom w:val="0"/>
      <w:divBdr>
        <w:top w:val="none" w:sz="0" w:space="0" w:color="auto"/>
        <w:left w:val="none" w:sz="0" w:space="0" w:color="auto"/>
        <w:bottom w:val="none" w:sz="0" w:space="0" w:color="auto"/>
        <w:right w:val="none" w:sz="0" w:space="0" w:color="auto"/>
      </w:divBdr>
    </w:div>
    <w:div w:id="913318227">
      <w:bodyDiv w:val="1"/>
      <w:marLeft w:val="0"/>
      <w:marRight w:val="0"/>
      <w:marTop w:val="0"/>
      <w:marBottom w:val="0"/>
      <w:divBdr>
        <w:top w:val="none" w:sz="0" w:space="0" w:color="auto"/>
        <w:left w:val="none" w:sz="0" w:space="0" w:color="auto"/>
        <w:bottom w:val="none" w:sz="0" w:space="0" w:color="auto"/>
        <w:right w:val="none" w:sz="0" w:space="0" w:color="auto"/>
      </w:divBdr>
    </w:div>
    <w:div w:id="923346445">
      <w:bodyDiv w:val="1"/>
      <w:marLeft w:val="0"/>
      <w:marRight w:val="0"/>
      <w:marTop w:val="0"/>
      <w:marBottom w:val="0"/>
      <w:divBdr>
        <w:top w:val="none" w:sz="0" w:space="0" w:color="auto"/>
        <w:left w:val="none" w:sz="0" w:space="0" w:color="auto"/>
        <w:bottom w:val="none" w:sz="0" w:space="0" w:color="auto"/>
        <w:right w:val="none" w:sz="0" w:space="0" w:color="auto"/>
      </w:divBdr>
    </w:div>
    <w:div w:id="935593564">
      <w:bodyDiv w:val="1"/>
      <w:marLeft w:val="0"/>
      <w:marRight w:val="0"/>
      <w:marTop w:val="0"/>
      <w:marBottom w:val="0"/>
      <w:divBdr>
        <w:top w:val="none" w:sz="0" w:space="0" w:color="auto"/>
        <w:left w:val="none" w:sz="0" w:space="0" w:color="auto"/>
        <w:bottom w:val="none" w:sz="0" w:space="0" w:color="auto"/>
        <w:right w:val="none" w:sz="0" w:space="0" w:color="auto"/>
      </w:divBdr>
    </w:div>
    <w:div w:id="935871344">
      <w:bodyDiv w:val="1"/>
      <w:marLeft w:val="0"/>
      <w:marRight w:val="0"/>
      <w:marTop w:val="0"/>
      <w:marBottom w:val="0"/>
      <w:divBdr>
        <w:top w:val="none" w:sz="0" w:space="0" w:color="auto"/>
        <w:left w:val="none" w:sz="0" w:space="0" w:color="auto"/>
        <w:bottom w:val="none" w:sz="0" w:space="0" w:color="auto"/>
        <w:right w:val="none" w:sz="0" w:space="0" w:color="auto"/>
      </w:divBdr>
    </w:div>
    <w:div w:id="938683878">
      <w:bodyDiv w:val="1"/>
      <w:marLeft w:val="0"/>
      <w:marRight w:val="0"/>
      <w:marTop w:val="0"/>
      <w:marBottom w:val="0"/>
      <w:divBdr>
        <w:top w:val="none" w:sz="0" w:space="0" w:color="auto"/>
        <w:left w:val="none" w:sz="0" w:space="0" w:color="auto"/>
        <w:bottom w:val="none" w:sz="0" w:space="0" w:color="auto"/>
        <w:right w:val="none" w:sz="0" w:space="0" w:color="auto"/>
      </w:divBdr>
    </w:div>
    <w:div w:id="940919385">
      <w:bodyDiv w:val="1"/>
      <w:marLeft w:val="0"/>
      <w:marRight w:val="0"/>
      <w:marTop w:val="0"/>
      <w:marBottom w:val="0"/>
      <w:divBdr>
        <w:top w:val="none" w:sz="0" w:space="0" w:color="auto"/>
        <w:left w:val="none" w:sz="0" w:space="0" w:color="auto"/>
        <w:bottom w:val="none" w:sz="0" w:space="0" w:color="auto"/>
        <w:right w:val="none" w:sz="0" w:space="0" w:color="auto"/>
      </w:divBdr>
    </w:div>
    <w:div w:id="942614858">
      <w:bodyDiv w:val="1"/>
      <w:marLeft w:val="0"/>
      <w:marRight w:val="0"/>
      <w:marTop w:val="0"/>
      <w:marBottom w:val="0"/>
      <w:divBdr>
        <w:top w:val="none" w:sz="0" w:space="0" w:color="auto"/>
        <w:left w:val="none" w:sz="0" w:space="0" w:color="auto"/>
        <w:bottom w:val="none" w:sz="0" w:space="0" w:color="auto"/>
        <w:right w:val="none" w:sz="0" w:space="0" w:color="auto"/>
      </w:divBdr>
    </w:div>
    <w:div w:id="946809041">
      <w:bodyDiv w:val="1"/>
      <w:marLeft w:val="0"/>
      <w:marRight w:val="0"/>
      <w:marTop w:val="0"/>
      <w:marBottom w:val="0"/>
      <w:divBdr>
        <w:top w:val="none" w:sz="0" w:space="0" w:color="auto"/>
        <w:left w:val="none" w:sz="0" w:space="0" w:color="auto"/>
        <w:bottom w:val="none" w:sz="0" w:space="0" w:color="auto"/>
        <w:right w:val="none" w:sz="0" w:space="0" w:color="auto"/>
      </w:divBdr>
    </w:div>
    <w:div w:id="947782307">
      <w:bodyDiv w:val="1"/>
      <w:marLeft w:val="0"/>
      <w:marRight w:val="0"/>
      <w:marTop w:val="0"/>
      <w:marBottom w:val="0"/>
      <w:divBdr>
        <w:top w:val="none" w:sz="0" w:space="0" w:color="auto"/>
        <w:left w:val="none" w:sz="0" w:space="0" w:color="auto"/>
        <w:bottom w:val="none" w:sz="0" w:space="0" w:color="auto"/>
        <w:right w:val="none" w:sz="0" w:space="0" w:color="auto"/>
      </w:divBdr>
    </w:div>
    <w:div w:id="950556316">
      <w:bodyDiv w:val="1"/>
      <w:marLeft w:val="0"/>
      <w:marRight w:val="0"/>
      <w:marTop w:val="0"/>
      <w:marBottom w:val="0"/>
      <w:divBdr>
        <w:top w:val="none" w:sz="0" w:space="0" w:color="auto"/>
        <w:left w:val="none" w:sz="0" w:space="0" w:color="auto"/>
        <w:bottom w:val="none" w:sz="0" w:space="0" w:color="auto"/>
        <w:right w:val="none" w:sz="0" w:space="0" w:color="auto"/>
      </w:divBdr>
    </w:div>
    <w:div w:id="958561569">
      <w:bodyDiv w:val="1"/>
      <w:marLeft w:val="0"/>
      <w:marRight w:val="0"/>
      <w:marTop w:val="0"/>
      <w:marBottom w:val="0"/>
      <w:divBdr>
        <w:top w:val="none" w:sz="0" w:space="0" w:color="auto"/>
        <w:left w:val="none" w:sz="0" w:space="0" w:color="auto"/>
        <w:bottom w:val="none" w:sz="0" w:space="0" w:color="auto"/>
        <w:right w:val="none" w:sz="0" w:space="0" w:color="auto"/>
      </w:divBdr>
    </w:div>
    <w:div w:id="958680049">
      <w:bodyDiv w:val="1"/>
      <w:marLeft w:val="0"/>
      <w:marRight w:val="0"/>
      <w:marTop w:val="0"/>
      <w:marBottom w:val="0"/>
      <w:divBdr>
        <w:top w:val="none" w:sz="0" w:space="0" w:color="auto"/>
        <w:left w:val="none" w:sz="0" w:space="0" w:color="auto"/>
        <w:bottom w:val="none" w:sz="0" w:space="0" w:color="auto"/>
        <w:right w:val="none" w:sz="0" w:space="0" w:color="auto"/>
      </w:divBdr>
    </w:div>
    <w:div w:id="963969862">
      <w:bodyDiv w:val="1"/>
      <w:marLeft w:val="0"/>
      <w:marRight w:val="0"/>
      <w:marTop w:val="0"/>
      <w:marBottom w:val="0"/>
      <w:divBdr>
        <w:top w:val="none" w:sz="0" w:space="0" w:color="auto"/>
        <w:left w:val="none" w:sz="0" w:space="0" w:color="auto"/>
        <w:bottom w:val="none" w:sz="0" w:space="0" w:color="auto"/>
        <w:right w:val="none" w:sz="0" w:space="0" w:color="auto"/>
      </w:divBdr>
    </w:div>
    <w:div w:id="971712397">
      <w:bodyDiv w:val="1"/>
      <w:marLeft w:val="0"/>
      <w:marRight w:val="0"/>
      <w:marTop w:val="0"/>
      <w:marBottom w:val="0"/>
      <w:divBdr>
        <w:top w:val="none" w:sz="0" w:space="0" w:color="auto"/>
        <w:left w:val="none" w:sz="0" w:space="0" w:color="auto"/>
        <w:bottom w:val="none" w:sz="0" w:space="0" w:color="auto"/>
        <w:right w:val="none" w:sz="0" w:space="0" w:color="auto"/>
      </w:divBdr>
    </w:div>
    <w:div w:id="977732283">
      <w:bodyDiv w:val="1"/>
      <w:marLeft w:val="0"/>
      <w:marRight w:val="0"/>
      <w:marTop w:val="0"/>
      <w:marBottom w:val="0"/>
      <w:divBdr>
        <w:top w:val="none" w:sz="0" w:space="0" w:color="auto"/>
        <w:left w:val="none" w:sz="0" w:space="0" w:color="auto"/>
        <w:bottom w:val="none" w:sz="0" w:space="0" w:color="auto"/>
        <w:right w:val="none" w:sz="0" w:space="0" w:color="auto"/>
      </w:divBdr>
    </w:div>
    <w:div w:id="980622712">
      <w:bodyDiv w:val="1"/>
      <w:marLeft w:val="0"/>
      <w:marRight w:val="0"/>
      <w:marTop w:val="0"/>
      <w:marBottom w:val="0"/>
      <w:divBdr>
        <w:top w:val="none" w:sz="0" w:space="0" w:color="auto"/>
        <w:left w:val="none" w:sz="0" w:space="0" w:color="auto"/>
        <w:bottom w:val="none" w:sz="0" w:space="0" w:color="auto"/>
        <w:right w:val="none" w:sz="0" w:space="0" w:color="auto"/>
      </w:divBdr>
    </w:div>
    <w:div w:id="982584947">
      <w:bodyDiv w:val="1"/>
      <w:marLeft w:val="0"/>
      <w:marRight w:val="0"/>
      <w:marTop w:val="0"/>
      <w:marBottom w:val="0"/>
      <w:divBdr>
        <w:top w:val="none" w:sz="0" w:space="0" w:color="auto"/>
        <w:left w:val="none" w:sz="0" w:space="0" w:color="auto"/>
        <w:bottom w:val="none" w:sz="0" w:space="0" w:color="auto"/>
        <w:right w:val="none" w:sz="0" w:space="0" w:color="auto"/>
      </w:divBdr>
    </w:div>
    <w:div w:id="991106689">
      <w:bodyDiv w:val="1"/>
      <w:marLeft w:val="0"/>
      <w:marRight w:val="0"/>
      <w:marTop w:val="0"/>
      <w:marBottom w:val="0"/>
      <w:divBdr>
        <w:top w:val="none" w:sz="0" w:space="0" w:color="auto"/>
        <w:left w:val="none" w:sz="0" w:space="0" w:color="auto"/>
        <w:bottom w:val="none" w:sz="0" w:space="0" w:color="auto"/>
        <w:right w:val="none" w:sz="0" w:space="0" w:color="auto"/>
      </w:divBdr>
    </w:div>
    <w:div w:id="993607218">
      <w:bodyDiv w:val="1"/>
      <w:marLeft w:val="0"/>
      <w:marRight w:val="0"/>
      <w:marTop w:val="0"/>
      <w:marBottom w:val="0"/>
      <w:divBdr>
        <w:top w:val="none" w:sz="0" w:space="0" w:color="auto"/>
        <w:left w:val="none" w:sz="0" w:space="0" w:color="auto"/>
        <w:bottom w:val="none" w:sz="0" w:space="0" w:color="auto"/>
        <w:right w:val="none" w:sz="0" w:space="0" w:color="auto"/>
      </w:divBdr>
    </w:div>
    <w:div w:id="1003511072">
      <w:bodyDiv w:val="1"/>
      <w:marLeft w:val="0"/>
      <w:marRight w:val="0"/>
      <w:marTop w:val="0"/>
      <w:marBottom w:val="0"/>
      <w:divBdr>
        <w:top w:val="none" w:sz="0" w:space="0" w:color="auto"/>
        <w:left w:val="none" w:sz="0" w:space="0" w:color="auto"/>
        <w:bottom w:val="none" w:sz="0" w:space="0" w:color="auto"/>
        <w:right w:val="none" w:sz="0" w:space="0" w:color="auto"/>
      </w:divBdr>
    </w:div>
    <w:div w:id="1005520992">
      <w:bodyDiv w:val="1"/>
      <w:marLeft w:val="0"/>
      <w:marRight w:val="0"/>
      <w:marTop w:val="0"/>
      <w:marBottom w:val="0"/>
      <w:divBdr>
        <w:top w:val="none" w:sz="0" w:space="0" w:color="auto"/>
        <w:left w:val="none" w:sz="0" w:space="0" w:color="auto"/>
        <w:bottom w:val="none" w:sz="0" w:space="0" w:color="auto"/>
        <w:right w:val="none" w:sz="0" w:space="0" w:color="auto"/>
      </w:divBdr>
    </w:div>
    <w:div w:id="1010259014">
      <w:bodyDiv w:val="1"/>
      <w:marLeft w:val="0"/>
      <w:marRight w:val="0"/>
      <w:marTop w:val="0"/>
      <w:marBottom w:val="0"/>
      <w:divBdr>
        <w:top w:val="none" w:sz="0" w:space="0" w:color="auto"/>
        <w:left w:val="none" w:sz="0" w:space="0" w:color="auto"/>
        <w:bottom w:val="none" w:sz="0" w:space="0" w:color="auto"/>
        <w:right w:val="none" w:sz="0" w:space="0" w:color="auto"/>
      </w:divBdr>
    </w:div>
    <w:div w:id="1012030855">
      <w:bodyDiv w:val="1"/>
      <w:marLeft w:val="0"/>
      <w:marRight w:val="0"/>
      <w:marTop w:val="0"/>
      <w:marBottom w:val="0"/>
      <w:divBdr>
        <w:top w:val="none" w:sz="0" w:space="0" w:color="auto"/>
        <w:left w:val="none" w:sz="0" w:space="0" w:color="auto"/>
        <w:bottom w:val="none" w:sz="0" w:space="0" w:color="auto"/>
        <w:right w:val="none" w:sz="0" w:space="0" w:color="auto"/>
      </w:divBdr>
    </w:div>
    <w:div w:id="1014262864">
      <w:bodyDiv w:val="1"/>
      <w:marLeft w:val="0"/>
      <w:marRight w:val="0"/>
      <w:marTop w:val="0"/>
      <w:marBottom w:val="0"/>
      <w:divBdr>
        <w:top w:val="none" w:sz="0" w:space="0" w:color="auto"/>
        <w:left w:val="none" w:sz="0" w:space="0" w:color="auto"/>
        <w:bottom w:val="none" w:sz="0" w:space="0" w:color="auto"/>
        <w:right w:val="none" w:sz="0" w:space="0" w:color="auto"/>
      </w:divBdr>
    </w:div>
    <w:div w:id="1018459232">
      <w:bodyDiv w:val="1"/>
      <w:marLeft w:val="0"/>
      <w:marRight w:val="0"/>
      <w:marTop w:val="0"/>
      <w:marBottom w:val="0"/>
      <w:divBdr>
        <w:top w:val="none" w:sz="0" w:space="0" w:color="auto"/>
        <w:left w:val="none" w:sz="0" w:space="0" w:color="auto"/>
        <w:bottom w:val="none" w:sz="0" w:space="0" w:color="auto"/>
        <w:right w:val="none" w:sz="0" w:space="0" w:color="auto"/>
      </w:divBdr>
    </w:div>
    <w:div w:id="1021665236">
      <w:bodyDiv w:val="1"/>
      <w:marLeft w:val="0"/>
      <w:marRight w:val="0"/>
      <w:marTop w:val="0"/>
      <w:marBottom w:val="0"/>
      <w:divBdr>
        <w:top w:val="none" w:sz="0" w:space="0" w:color="auto"/>
        <w:left w:val="none" w:sz="0" w:space="0" w:color="auto"/>
        <w:bottom w:val="none" w:sz="0" w:space="0" w:color="auto"/>
        <w:right w:val="none" w:sz="0" w:space="0" w:color="auto"/>
      </w:divBdr>
    </w:div>
    <w:div w:id="1022559927">
      <w:bodyDiv w:val="1"/>
      <w:marLeft w:val="0"/>
      <w:marRight w:val="0"/>
      <w:marTop w:val="0"/>
      <w:marBottom w:val="0"/>
      <w:divBdr>
        <w:top w:val="none" w:sz="0" w:space="0" w:color="auto"/>
        <w:left w:val="none" w:sz="0" w:space="0" w:color="auto"/>
        <w:bottom w:val="none" w:sz="0" w:space="0" w:color="auto"/>
        <w:right w:val="none" w:sz="0" w:space="0" w:color="auto"/>
      </w:divBdr>
    </w:div>
    <w:div w:id="1025668369">
      <w:bodyDiv w:val="1"/>
      <w:marLeft w:val="0"/>
      <w:marRight w:val="0"/>
      <w:marTop w:val="0"/>
      <w:marBottom w:val="0"/>
      <w:divBdr>
        <w:top w:val="none" w:sz="0" w:space="0" w:color="auto"/>
        <w:left w:val="none" w:sz="0" w:space="0" w:color="auto"/>
        <w:bottom w:val="none" w:sz="0" w:space="0" w:color="auto"/>
        <w:right w:val="none" w:sz="0" w:space="0" w:color="auto"/>
      </w:divBdr>
    </w:div>
    <w:div w:id="1033924180">
      <w:bodyDiv w:val="1"/>
      <w:marLeft w:val="0"/>
      <w:marRight w:val="0"/>
      <w:marTop w:val="0"/>
      <w:marBottom w:val="0"/>
      <w:divBdr>
        <w:top w:val="none" w:sz="0" w:space="0" w:color="auto"/>
        <w:left w:val="none" w:sz="0" w:space="0" w:color="auto"/>
        <w:bottom w:val="none" w:sz="0" w:space="0" w:color="auto"/>
        <w:right w:val="none" w:sz="0" w:space="0" w:color="auto"/>
      </w:divBdr>
    </w:div>
    <w:div w:id="1036462788">
      <w:bodyDiv w:val="1"/>
      <w:marLeft w:val="0"/>
      <w:marRight w:val="0"/>
      <w:marTop w:val="0"/>
      <w:marBottom w:val="0"/>
      <w:divBdr>
        <w:top w:val="none" w:sz="0" w:space="0" w:color="auto"/>
        <w:left w:val="none" w:sz="0" w:space="0" w:color="auto"/>
        <w:bottom w:val="none" w:sz="0" w:space="0" w:color="auto"/>
        <w:right w:val="none" w:sz="0" w:space="0" w:color="auto"/>
      </w:divBdr>
    </w:div>
    <w:div w:id="1036929743">
      <w:bodyDiv w:val="1"/>
      <w:marLeft w:val="0"/>
      <w:marRight w:val="0"/>
      <w:marTop w:val="0"/>
      <w:marBottom w:val="0"/>
      <w:divBdr>
        <w:top w:val="none" w:sz="0" w:space="0" w:color="auto"/>
        <w:left w:val="none" w:sz="0" w:space="0" w:color="auto"/>
        <w:bottom w:val="none" w:sz="0" w:space="0" w:color="auto"/>
        <w:right w:val="none" w:sz="0" w:space="0" w:color="auto"/>
      </w:divBdr>
    </w:div>
    <w:div w:id="1039671166">
      <w:bodyDiv w:val="1"/>
      <w:marLeft w:val="0"/>
      <w:marRight w:val="0"/>
      <w:marTop w:val="0"/>
      <w:marBottom w:val="0"/>
      <w:divBdr>
        <w:top w:val="none" w:sz="0" w:space="0" w:color="auto"/>
        <w:left w:val="none" w:sz="0" w:space="0" w:color="auto"/>
        <w:bottom w:val="none" w:sz="0" w:space="0" w:color="auto"/>
        <w:right w:val="none" w:sz="0" w:space="0" w:color="auto"/>
      </w:divBdr>
    </w:div>
    <w:div w:id="1042174913">
      <w:bodyDiv w:val="1"/>
      <w:marLeft w:val="0"/>
      <w:marRight w:val="0"/>
      <w:marTop w:val="0"/>
      <w:marBottom w:val="0"/>
      <w:divBdr>
        <w:top w:val="none" w:sz="0" w:space="0" w:color="auto"/>
        <w:left w:val="none" w:sz="0" w:space="0" w:color="auto"/>
        <w:bottom w:val="none" w:sz="0" w:space="0" w:color="auto"/>
        <w:right w:val="none" w:sz="0" w:space="0" w:color="auto"/>
      </w:divBdr>
    </w:div>
    <w:div w:id="1055397813">
      <w:bodyDiv w:val="1"/>
      <w:marLeft w:val="0"/>
      <w:marRight w:val="0"/>
      <w:marTop w:val="0"/>
      <w:marBottom w:val="0"/>
      <w:divBdr>
        <w:top w:val="none" w:sz="0" w:space="0" w:color="auto"/>
        <w:left w:val="none" w:sz="0" w:space="0" w:color="auto"/>
        <w:bottom w:val="none" w:sz="0" w:space="0" w:color="auto"/>
        <w:right w:val="none" w:sz="0" w:space="0" w:color="auto"/>
      </w:divBdr>
    </w:div>
    <w:div w:id="1059939740">
      <w:bodyDiv w:val="1"/>
      <w:marLeft w:val="0"/>
      <w:marRight w:val="0"/>
      <w:marTop w:val="0"/>
      <w:marBottom w:val="0"/>
      <w:divBdr>
        <w:top w:val="none" w:sz="0" w:space="0" w:color="auto"/>
        <w:left w:val="none" w:sz="0" w:space="0" w:color="auto"/>
        <w:bottom w:val="none" w:sz="0" w:space="0" w:color="auto"/>
        <w:right w:val="none" w:sz="0" w:space="0" w:color="auto"/>
      </w:divBdr>
    </w:div>
    <w:div w:id="1060440827">
      <w:bodyDiv w:val="1"/>
      <w:marLeft w:val="0"/>
      <w:marRight w:val="0"/>
      <w:marTop w:val="0"/>
      <w:marBottom w:val="0"/>
      <w:divBdr>
        <w:top w:val="none" w:sz="0" w:space="0" w:color="auto"/>
        <w:left w:val="none" w:sz="0" w:space="0" w:color="auto"/>
        <w:bottom w:val="none" w:sz="0" w:space="0" w:color="auto"/>
        <w:right w:val="none" w:sz="0" w:space="0" w:color="auto"/>
      </w:divBdr>
    </w:div>
    <w:div w:id="1064833573">
      <w:bodyDiv w:val="1"/>
      <w:marLeft w:val="0"/>
      <w:marRight w:val="0"/>
      <w:marTop w:val="0"/>
      <w:marBottom w:val="0"/>
      <w:divBdr>
        <w:top w:val="none" w:sz="0" w:space="0" w:color="auto"/>
        <w:left w:val="none" w:sz="0" w:space="0" w:color="auto"/>
        <w:bottom w:val="none" w:sz="0" w:space="0" w:color="auto"/>
        <w:right w:val="none" w:sz="0" w:space="0" w:color="auto"/>
      </w:divBdr>
    </w:div>
    <w:div w:id="1067151049">
      <w:bodyDiv w:val="1"/>
      <w:marLeft w:val="0"/>
      <w:marRight w:val="0"/>
      <w:marTop w:val="0"/>
      <w:marBottom w:val="0"/>
      <w:divBdr>
        <w:top w:val="none" w:sz="0" w:space="0" w:color="auto"/>
        <w:left w:val="none" w:sz="0" w:space="0" w:color="auto"/>
        <w:bottom w:val="none" w:sz="0" w:space="0" w:color="auto"/>
        <w:right w:val="none" w:sz="0" w:space="0" w:color="auto"/>
      </w:divBdr>
    </w:div>
    <w:div w:id="1067189995">
      <w:bodyDiv w:val="1"/>
      <w:marLeft w:val="0"/>
      <w:marRight w:val="0"/>
      <w:marTop w:val="0"/>
      <w:marBottom w:val="0"/>
      <w:divBdr>
        <w:top w:val="none" w:sz="0" w:space="0" w:color="auto"/>
        <w:left w:val="none" w:sz="0" w:space="0" w:color="auto"/>
        <w:bottom w:val="none" w:sz="0" w:space="0" w:color="auto"/>
        <w:right w:val="none" w:sz="0" w:space="0" w:color="auto"/>
      </w:divBdr>
    </w:div>
    <w:div w:id="1068183980">
      <w:bodyDiv w:val="1"/>
      <w:marLeft w:val="0"/>
      <w:marRight w:val="0"/>
      <w:marTop w:val="0"/>
      <w:marBottom w:val="0"/>
      <w:divBdr>
        <w:top w:val="none" w:sz="0" w:space="0" w:color="auto"/>
        <w:left w:val="none" w:sz="0" w:space="0" w:color="auto"/>
        <w:bottom w:val="none" w:sz="0" w:space="0" w:color="auto"/>
        <w:right w:val="none" w:sz="0" w:space="0" w:color="auto"/>
      </w:divBdr>
    </w:div>
    <w:div w:id="1071464237">
      <w:bodyDiv w:val="1"/>
      <w:marLeft w:val="0"/>
      <w:marRight w:val="0"/>
      <w:marTop w:val="0"/>
      <w:marBottom w:val="0"/>
      <w:divBdr>
        <w:top w:val="none" w:sz="0" w:space="0" w:color="auto"/>
        <w:left w:val="none" w:sz="0" w:space="0" w:color="auto"/>
        <w:bottom w:val="none" w:sz="0" w:space="0" w:color="auto"/>
        <w:right w:val="none" w:sz="0" w:space="0" w:color="auto"/>
      </w:divBdr>
    </w:div>
    <w:div w:id="1073351476">
      <w:bodyDiv w:val="1"/>
      <w:marLeft w:val="0"/>
      <w:marRight w:val="0"/>
      <w:marTop w:val="0"/>
      <w:marBottom w:val="0"/>
      <w:divBdr>
        <w:top w:val="none" w:sz="0" w:space="0" w:color="auto"/>
        <w:left w:val="none" w:sz="0" w:space="0" w:color="auto"/>
        <w:bottom w:val="none" w:sz="0" w:space="0" w:color="auto"/>
        <w:right w:val="none" w:sz="0" w:space="0" w:color="auto"/>
      </w:divBdr>
    </w:div>
    <w:div w:id="1073548008">
      <w:bodyDiv w:val="1"/>
      <w:marLeft w:val="0"/>
      <w:marRight w:val="0"/>
      <w:marTop w:val="0"/>
      <w:marBottom w:val="0"/>
      <w:divBdr>
        <w:top w:val="none" w:sz="0" w:space="0" w:color="auto"/>
        <w:left w:val="none" w:sz="0" w:space="0" w:color="auto"/>
        <w:bottom w:val="none" w:sz="0" w:space="0" w:color="auto"/>
        <w:right w:val="none" w:sz="0" w:space="0" w:color="auto"/>
      </w:divBdr>
    </w:div>
    <w:div w:id="1076316575">
      <w:bodyDiv w:val="1"/>
      <w:marLeft w:val="0"/>
      <w:marRight w:val="0"/>
      <w:marTop w:val="0"/>
      <w:marBottom w:val="0"/>
      <w:divBdr>
        <w:top w:val="none" w:sz="0" w:space="0" w:color="auto"/>
        <w:left w:val="none" w:sz="0" w:space="0" w:color="auto"/>
        <w:bottom w:val="none" w:sz="0" w:space="0" w:color="auto"/>
        <w:right w:val="none" w:sz="0" w:space="0" w:color="auto"/>
      </w:divBdr>
    </w:div>
    <w:div w:id="1078286050">
      <w:bodyDiv w:val="1"/>
      <w:marLeft w:val="0"/>
      <w:marRight w:val="0"/>
      <w:marTop w:val="0"/>
      <w:marBottom w:val="0"/>
      <w:divBdr>
        <w:top w:val="none" w:sz="0" w:space="0" w:color="auto"/>
        <w:left w:val="none" w:sz="0" w:space="0" w:color="auto"/>
        <w:bottom w:val="none" w:sz="0" w:space="0" w:color="auto"/>
        <w:right w:val="none" w:sz="0" w:space="0" w:color="auto"/>
      </w:divBdr>
    </w:div>
    <w:div w:id="1079715099">
      <w:bodyDiv w:val="1"/>
      <w:marLeft w:val="0"/>
      <w:marRight w:val="0"/>
      <w:marTop w:val="0"/>
      <w:marBottom w:val="0"/>
      <w:divBdr>
        <w:top w:val="none" w:sz="0" w:space="0" w:color="auto"/>
        <w:left w:val="none" w:sz="0" w:space="0" w:color="auto"/>
        <w:bottom w:val="none" w:sz="0" w:space="0" w:color="auto"/>
        <w:right w:val="none" w:sz="0" w:space="0" w:color="auto"/>
      </w:divBdr>
    </w:div>
    <w:div w:id="1080368273">
      <w:bodyDiv w:val="1"/>
      <w:marLeft w:val="0"/>
      <w:marRight w:val="0"/>
      <w:marTop w:val="0"/>
      <w:marBottom w:val="0"/>
      <w:divBdr>
        <w:top w:val="none" w:sz="0" w:space="0" w:color="auto"/>
        <w:left w:val="none" w:sz="0" w:space="0" w:color="auto"/>
        <w:bottom w:val="none" w:sz="0" w:space="0" w:color="auto"/>
        <w:right w:val="none" w:sz="0" w:space="0" w:color="auto"/>
      </w:divBdr>
    </w:div>
    <w:div w:id="1086919694">
      <w:bodyDiv w:val="1"/>
      <w:marLeft w:val="0"/>
      <w:marRight w:val="0"/>
      <w:marTop w:val="0"/>
      <w:marBottom w:val="0"/>
      <w:divBdr>
        <w:top w:val="none" w:sz="0" w:space="0" w:color="auto"/>
        <w:left w:val="none" w:sz="0" w:space="0" w:color="auto"/>
        <w:bottom w:val="none" w:sz="0" w:space="0" w:color="auto"/>
        <w:right w:val="none" w:sz="0" w:space="0" w:color="auto"/>
      </w:divBdr>
    </w:div>
    <w:div w:id="1086997584">
      <w:bodyDiv w:val="1"/>
      <w:marLeft w:val="0"/>
      <w:marRight w:val="0"/>
      <w:marTop w:val="0"/>
      <w:marBottom w:val="0"/>
      <w:divBdr>
        <w:top w:val="none" w:sz="0" w:space="0" w:color="auto"/>
        <w:left w:val="none" w:sz="0" w:space="0" w:color="auto"/>
        <w:bottom w:val="none" w:sz="0" w:space="0" w:color="auto"/>
        <w:right w:val="none" w:sz="0" w:space="0" w:color="auto"/>
      </w:divBdr>
    </w:div>
    <w:div w:id="1089152854">
      <w:bodyDiv w:val="1"/>
      <w:marLeft w:val="0"/>
      <w:marRight w:val="0"/>
      <w:marTop w:val="0"/>
      <w:marBottom w:val="0"/>
      <w:divBdr>
        <w:top w:val="none" w:sz="0" w:space="0" w:color="auto"/>
        <w:left w:val="none" w:sz="0" w:space="0" w:color="auto"/>
        <w:bottom w:val="none" w:sz="0" w:space="0" w:color="auto"/>
        <w:right w:val="none" w:sz="0" w:space="0" w:color="auto"/>
      </w:divBdr>
    </w:div>
    <w:div w:id="1089275431">
      <w:bodyDiv w:val="1"/>
      <w:marLeft w:val="0"/>
      <w:marRight w:val="0"/>
      <w:marTop w:val="0"/>
      <w:marBottom w:val="0"/>
      <w:divBdr>
        <w:top w:val="none" w:sz="0" w:space="0" w:color="auto"/>
        <w:left w:val="none" w:sz="0" w:space="0" w:color="auto"/>
        <w:bottom w:val="none" w:sz="0" w:space="0" w:color="auto"/>
        <w:right w:val="none" w:sz="0" w:space="0" w:color="auto"/>
      </w:divBdr>
    </w:div>
    <w:div w:id="1090926946">
      <w:bodyDiv w:val="1"/>
      <w:marLeft w:val="0"/>
      <w:marRight w:val="0"/>
      <w:marTop w:val="0"/>
      <w:marBottom w:val="0"/>
      <w:divBdr>
        <w:top w:val="none" w:sz="0" w:space="0" w:color="auto"/>
        <w:left w:val="none" w:sz="0" w:space="0" w:color="auto"/>
        <w:bottom w:val="none" w:sz="0" w:space="0" w:color="auto"/>
        <w:right w:val="none" w:sz="0" w:space="0" w:color="auto"/>
      </w:divBdr>
    </w:div>
    <w:div w:id="1091776204">
      <w:bodyDiv w:val="1"/>
      <w:marLeft w:val="0"/>
      <w:marRight w:val="0"/>
      <w:marTop w:val="0"/>
      <w:marBottom w:val="0"/>
      <w:divBdr>
        <w:top w:val="none" w:sz="0" w:space="0" w:color="auto"/>
        <w:left w:val="none" w:sz="0" w:space="0" w:color="auto"/>
        <w:bottom w:val="none" w:sz="0" w:space="0" w:color="auto"/>
        <w:right w:val="none" w:sz="0" w:space="0" w:color="auto"/>
      </w:divBdr>
    </w:div>
    <w:div w:id="1093821111">
      <w:bodyDiv w:val="1"/>
      <w:marLeft w:val="0"/>
      <w:marRight w:val="0"/>
      <w:marTop w:val="0"/>
      <w:marBottom w:val="0"/>
      <w:divBdr>
        <w:top w:val="none" w:sz="0" w:space="0" w:color="auto"/>
        <w:left w:val="none" w:sz="0" w:space="0" w:color="auto"/>
        <w:bottom w:val="none" w:sz="0" w:space="0" w:color="auto"/>
        <w:right w:val="none" w:sz="0" w:space="0" w:color="auto"/>
      </w:divBdr>
    </w:div>
    <w:div w:id="1096899379">
      <w:bodyDiv w:val="1"/>
      <w:marLeft w:val="0"/>
      <w:marRight w:val="0"/>
      <w:marTop w:val="0"/>
      <w:marBottom w:val="0"/>
      <w:divBdr>
        <w:top w:val="none" w:sz="0" w:space="0" w:color="auto"/>
        <w:left w:val="none" w:sz="0" w:space="0" w:color="auto"/>
        <w:bottom w:val="none" w:sz="0" w:space="0" w:color="auto"/>
        <w:right w:val="none" w:sz="0" w:space="0" w:color="auto"/>
      </w:divBdr>
    </w:div>
    <w:div w:id="1100493435">
      <w:bodyDiv w:val="1"/>
      <w:marLeft w:val="0"/>
      <w:marRight w:val="0"/>
      <w:marTop w:val="0"/>
      <w:marBottom w:val="0"/>
      <w:divBdr>
        <w:top w:val="none" w:sz="0" w:space="0" w:color="auto"/>
        <w:left w:val="none" w:sz="0" w:space="0" w:color="auto"/>
        <w:bottom w:val="none" w:sz="0" w:space="0" w:color="auto"/>
        <w:right w:val="none" w:sz="0" w:space="0" w:color="auto"/>
      </w:divBdr>
    </w:div>
    <w:div w:id="1102383041">
      <w:bodyDiv w:val="1"/>
      <w:marLeft w:val="0"/>
      <w:marRight w:val="0"/>
      <w:marTop w:val="0"/>
      <w:marBottom w:val="0"/>
      <w:divBdr>
        <w:top w:val="none" w:sz="0" w:space="0" w:color="auto"/>
        <w:left w:val="none" w:sz="0" w:space="0" w:color="auto"/>
        <w:bottom w:val="none" w:sz="0" w:space="0" w:color="auto"/>
        <w:right w:val="none" w:sz="0" w:space="0" w:color="auto"/>
      </w:divBdr>
    </w:div>
    <w:div w:id="1102607743">
      <w:bodyDiv w:val="1"/>
      <w:marLeft w:val="0"/>
      <w:marRight w:val="0"/>
      <w:marTop w:val="0"/>
      <w:marBottom w:val="0"/>
      <w:divBdr>
        <w:top w:val="none" w:sz="0" w:space="0" w:color="auto"/>
        <w:left w:val="none" w:sz="0" w:space="0" w:color="auto"/>
        <w:bottom w:val="none" w:sz="0" w:space="0" w:color="auto"/>
        <w:right w:val="none" w:sz="0" w:space="0" w:color="auto"/>
      </w:divBdr>
    </w:div>
    <w:div w:id="1102652054">
      <w:bodyDiv w:val="1"/>
      <w:marLeft w:val="0"/>
      <w:marRight w:val="0"/>
      <w:marTop w:val="0"/>
      <w:marBottom w:val="0"/>
      <w:divBdr>
        <w:top w:val="none" w:sz="0" w:space="0" w:color="auto"/>
        <w:left w:val="none" w:sz="0" w:space="0" w:color="auto"/>
        <w:bottom w:val="none" w:sz="0" w:space="0" w:color="auto"/>
        <w:right w:val="none" w:sz="0" w:space="0" w:color="auto"/>
      </w:divBdr>
    </w:div>
    <w:div w:id="1103233476">
      <w:bodyDiv w:val="1"/>
      <w:marLeft w:val="0"/>
      <w:marRight w:val="0"/>
      <w:marTop w:val="0"/>
      <w:marBottom w:val="0"/>
      <w:divBdr>
        <w:top w:val="none" w:sz="0" w:space="0" w:color="auto"/>
        <w:left w:val="none" w:sz="0" w:space="0" w:color="auto"/>
        <w:bottom w:val="none" w:sz="0" w:space="0" w:color="auto"/>
        <w:right w:val="none" w:sz="0" w:space="0" w:color="auto"/>
      </w:divBdr>
    </w:div>
    <w:div w:id="1106005481">
      <w:bodyDiv w:val="1"/>
      <w:marLeft w:val="0"/>
      <w:marRight w:val="0"/>
      <w:marTop w:val="0"/>
      <w:marBottom w:val="0"/>
      <w:divBdr>
        <w:top w:val="none" w:sz="0" w:space="0" w:color="auto"/>
        <w:left w:val="none" w:sz="0" w:space="0" w:color="auto"/>
        <w:bottom w:val="none" w:sz="0" w:space="0" w:color="auto"/>
        <w:right w:val="none" w:sz="0" w:space="0" w:color="auto"/>
      </w:divBdr>
    </w:div>
    <w:div w:id="1116169262">
      <w:bodyDiv w:val="1"/>
      <w:marLeft w:val="0"/>
      <w:marRight w:val="0"/>
      <w:marTop w:val="0"/>
      <w:marBottom w:val="0"/>
      <w:divBdr>
        <w:top w:val="none" w:sz="0" w:space="0" w:color="auto"/>
        <w:left w:val="none" w:sz="0" w:space="0" w:color="auto"/>
        <w:bottom w:val="none" w:sz="0" w:space="0" w:color="auto"/>
        <w:right w:val="none" w:sz="0" w:space="0" w:color="auto"/>
      </w:divBdr>
    </w:div>
    <w:div w:id="1121417160">
      <w:bodyDiv w:val="1"/>
      <w:marLeft w:val="0"/>
      <w:marRight w:val="0"/>
      <w:marTop w:val="0"/>
      <w:marBottom w:val="0"/>
      <w:divBdr>
        <w:top w:val="none" w:sz="0" w:space="0" w:color="auto"/>
        <w:left w:val="none" w:sz="0" w:space="0" w:color="auto"/>
        <w:bottom w:val="none" w:sz="0" w:space="0" w:color="auto"/>
        <w:right w:val="none" w:sz="0" w:space="0" w:color="auto"/>
      </w:divBdr>
    </w:div>
    <w:div w:id="1128860987">
      <w:bodyDiv w:val="1"/>
      <w:marLeft w:val="0"/>
      <w:marRight w:val="0"/>
      <w:marTop w:val="0"/>
      <w:marBottom w:val="0"/>
      <w:divBdr>
        <w:top w:val="none" w:sz="0" w:space="0" w:color="auto"/>
        <w:left w:val="none" w:sz="0" w:space="0" w:color="auto"/>
        <w:bottom w:val="none" w:sz="0" w:space="0" w:color="auto"/>
        <w:right w:val="none" w:sz="0" w:space="0" w:color="auto"/>
      </w:divBdr>
    </w:div>
    <w:div w:id="1129250820">
      <w:bodyDiv w:val="1"/>
      <w:marLeft w:val="0"/>
      <w:marRight w:val="0"/>
      <w:marTop w:val="0"/>
      <w:marBottom w:val="0"/>
      <w:divBdr>
        <w:top w:val="none" w:sz="0" w:space="0" w:color="auto"/>
        <w:left w:val="none" w:sz="0" w:space="0" w:color="auto"/>
        <w:bottom w:val="none" w:sz="0" w:space="0" w:color="auto"/>
        <w:right w:val="none" w:sz="0" w:space="0" w:color="auto"/>
      </w:divBdr>
    </w:div>
    <w:div w:id="1134177909">
      <w:bodyDiv w:val="1"/>
      <w:marLeft w:val="0"/>
      <w:marRight w:val="0"/>
      <w:marTop w:val="0"/>
      <w:marBottom w:val="0"/>
      <w:divBdr>
        <w:top w:val="none" w:sz="0" w:space="0" w:color="auto"/>
        <w:left w:val="none" w:sz="0" w:space="0" w:color="auto"/>
        <w:bottom w:val="none" w:sz="0" w:space="0" w:color="auto"/>
        <w:right w:val="none" w:sz="0" w:space="0" w:color="auto"/>
      </w:divBdr>
    </w:div>
    <w:div w:id="1134952744">
      <w:bodyDiv w:val="1"/>
      <w:marLeft w:val="0"/>
      <w:marRight w:val="0"/>
      <w:marTop w:val="0"/>
      <w:marBottom w:val="0"/>
      <w:divBdr>
        <w:top w:val="none" w:sz="0" w:space="0" w:color="auto"/>
        <w:left w:val="none" w:sz="0" w:space="0" w:color="auto"/>
        <w:bottom w:val="none" w:sz="0" w:space="0" w:color="auto"/>
        <w:right w:val="none" w:sz="0" w:space="0" w:color="auto"/>
      </w:divBdr>
    </w:div>
    <w:div w:id="1136292447">
      <w:bodyDiv w:val="1"/>
      <w:marLeft w:val="0"/>
      <w:marRight w:val="0"/>
      <w:marTop w:val="0"/>
      <w:marBottom w:val="0"/>
      <w:divBdr>
        <w:top w:val="none" w:sz="0" w:space="0" w:color="auto"/>
        <w:left w:val="none" w:sz="0" w:space="0" w:color="auto"/>
        <w:bottom w:val="none" w:sz="0" w:space="0" w:color="auto"/>
        <w:right w:val="none" w:sz="0" w:space="0" w:color="auto"/>
      </w:divBdr>
    </w:div>
    <w:div w:id="1136607708">
      <w:bodyDiv w:val="1"/>
      <w:marLeft w:val="0"/>
      <w:marRight w:val="0"/>
      <w:marTop w:val="0"/>
      <w:marBottom w:val="0"/>
      <w:divBdr>
        <w:top w:val="none" w:sz="0" w:space="0" w:color="auto"/>
        <w:left w:val="none" w:sz="0" w:space="0" w:color="auto"/>
        <w:bottom w:val="none" w:sz="0" w:space="0" w:color="auto"/>
        <w:right w:val="none" w:sz="0" w:space="0" w:color="auto"/>
      </w:divBdr>
    </w:div>
    <w:div w:id="1138839418">
      <w:bodyDiv w:val="1"/>
      <w:marLeft w:val="0"/>
      <w:marRight w:val="0"/>
      <w:marTop w:val="0"/>
      <w:marBottom w:val="0"/>
      <w:divBdr>
        <w:top w:val="none" w:sz="0" w:space="0" w:color="auto"/>
        <w:left w:val="none" w:sz="0" w:space="0" w:color="auto"/>
        <w:bottom w:val="none" w:sz="0" w:space="0" w:color="auto"/>
        <w:right w:val="none" w:sz="0" w:space="0" w:color="auto"/>
      </w:divBdr>
    </w:div>
    <w:div w:id="1141268205">
      <w:bodyDiv w:val="1"/>
      <w:marLeft w:val="0"/>
      <w:marRight w:val="0"/>
      <w:marTop w:val="0"/>
      <w:marBottom w:val="0"/>
      <w:divBdr>
        <w:top w:val="none" w:sz="0" w:space="0" w:color="auto"/>
        <w:left w:val="none" w:sz="0" w:space="0" w:color="auto"/>
        <w:bottom w:val="none" w:sz="0" w:space="0" w:color="auto"/>
        <w:right w:val="none" w:sz="0" w:space="0" w:color="auto"/>
      </w:divBdr>
    </w:div>
    <w:div w:id="1143085327">
      <w:bodyDiv w:val="1"/>
      <w:marLeft w:val="0"/>
      <w:marRight w:val="0"/>
      <w:marTop w:val="0"/>
      <w:marBottom w:val="0"/>
      <w:divBdr>
        <w:top w:val="none" w:sz="0" w:space="0" w:color="auto"/>
        <w:left w:val="none" w:sz="0" w:space="0" w:color="auto"/>
        <w:bottom w:val="none" w:sz="0" w:space="0" w:color="auto"/>
        <w:right w:val="none" w:sz="0" w:space="0" w:color="auto"/>
      </w:divBdr>
    </w:div>
    <w:div w:id="1145469057">
      <w:bodyDiv w:val="1"/>
      <w:marLeft w:val="0"/>
      <w:marRight w:val="0"/>
      <w:marTop w:val="0"/>
      <w:marBottom w:val="0"/>
      <w:divBdr>
        <w:top w:val="none" w:sz="0" w:space="0" w:color="auto"/>
        <w:left w:val="none" w:sz="0" w:space="0" w:color="auto"/>
        <w:bottom w:val="none" w:sz="0" w:space="0" w:color="auto"/>
        <w:right w:val="none" w:sz="0" w:space="0" w:color="auto"/>
      </w:divBdr>
    </w:div>
    <w:div w:id="1148009337">
      <w:bodyDiv w:val="1"/>
      <w:marLeft w:val="0"/>
      <w:marRight w:val="0"/>
      <w:marTop w:val="0"/>
      <w:marBottom w:val="0"/>
      <w:divBdr>
        <w:top w:val="none" w:sz="0" w:space="0" w:color="auto"/>
        <w:left w:val="none" w:sz="0" w:space="0" w:color="auto"/>
        <w:bottom w:val="none" w:sz="0" w:space="0" w:color="auto"/>
        <w:right w:val="none" w:sz="0" w:space="0" w:color="auto"/>
      </w:divBdr>
    </w:div>
    <w:div w:id="1148279577">
      <w:bodyDiv w:val="1"/>
      <w:marLeft w:val="0"/>
      <w:marRight w:val="0"/>
      <w:marTop w:val="0"/>
      <w:marBottom w:val="0"/>
      <w:divBdr>
        <w:top w:val="none" w:sz="0" w:space="0" w:color="auto"/>
        <w:left w:val="none" w:sz="0" w:space="0" w:color="auto"/>
        <w:bottom w:val="none" w:sz="0" w:space="0" w:color="auto"/>
        <w:right w:val="none" w:sz="0" w:space="0" w:color="auto"/>
      </w:divBdr>
    </w:div>
    <w:div w:id="1151095165">
      <w:bodyDiv w:val="1"/>
      <w:marLeft w:val="0"/>
      <w:marRight w:val="0"/>
      <w:marTop w:val="0"/>
      <w:marBottom w:val="0"/>
      <w:divBdr>
        <w:top w:val="none" w:sz="0" w:space="0" w:color="auto"/>
        <w:left w:val="none" w:sz="0" w:space="0" w:color="auto"/>
        <w:bottom w:val="none" w:sz="0" w:space="0" w:color="auto"/>
        <w:right w:val="none" w:sz="0" w:space="0" w:color="auto"/>
      </w:divBdr>
    </w:div>
    <w:div w:id="1154567232">
      <w:bodyDiv w:val="1"/>
      <w:marLeft w:val="0"/>
      <w:marRight w:val="0"/>
      <w:marTop w:val="0"/>
      <w:marBottom w:val="0"/>
      <w:divBdr>
        <w:top w:val="none" w:sz="0" w:space="0" w:color="auto"/>
        <w:left w:val="none" w:sz="0" w:space="0" w:color="auto"/>
        <w:bottom w:val="none" w:sz="0" w:space="0" w:color="auto"/>
        <w:right w:val="none" w:sz="0" w:space="0" w:color="auto"/>
      </w:divBdr>
    </w:div>
    <w:div w:id="1158961551">
      <w:bodyDiv w:val="1"/>
      <w:marLeft w:val="0"/>
      <w:marRight w:val="0"/>
      <w:marTop w:val="0"/>
      <w:marBottom w:val="0"/>
      <w:divBdr>
        <w:top w:val="none" w:sz="0" w:space="0" w:color="auto"/>
        <w:left w:val="none" w:sz="0" w:space="0" w:color="auto"/>
        <w:bottom w:val="none" w:sz="0" w:space="0" w:color="auto"/>
        <w:right w:val="none" w:sz="0" w:space="0" w:color="auto"/>
      </w:divBdr>
    </w:div>
    <w:div w:id="1163282378">
      <w:bodyDiv w:val="1"/>
      <w:marLeft w:val="0"/>
      <w:marRight w:val="0"/>
      <w:marTop w:val="0"/>
      <w:marBottom w:val="0"/>
      <w:divBdr>
        <w:top w:val="none" w:sz="0" w:space="0" w:color="auto"/>
        <w:left w:val="none" w:sz="0" w:space="0" w:color="auto"/>
        <w:bottom w:val="none" w:sz="0" w:space="0" w:color="auto"/>
        <w:right w:val="none" w:sz="0" w:space="0" w:color="auto"/>
      </w:divBdr>
    </w:div>
    <w:div w:id="1164931233">
      <w:bodyDiv w:val="1"/>
      <w:marLeft w:val="0"/>
      <w:marRight w:val="0"/>
      <w:marTop w:val="0"/>
      <w:marBottom w:val="0"/>
      <w:divBdr>
        <w:top w:val="none" w:sz="0" w:space="0" w:color="auto"/>
        <w:left w:val="none" w:sz="0" w:space="0" w:color="auto"/>
        <w:bottom w:val="none" w:sz="0" w:space="0" w:color="auto"/>
        <w:right w:val="none" w:sz="0" w:space="0" w:color="auto"/>
      </w:divBdr>
    </w:div>
    <w:div w:id="1169711744">
      <w:bodyDiv w:val="1"/>
      <w:marLeft w:val="0"/>
      <w:marRight w:val="0"/>
      <w:marTop w:val="0"/>
      <w:marBottom w:val="0"/>
      <w:divBdr>
        <w:top w:val="none" w:sz="0" w:space="0" w:color="auto"/>
        <w:left w:val="none" w:sz="0" w:space="0" w:color="auto"/>
        <w:bottom w:val="none" w:sz="0" w:space="0" w:color="auto"/>
        <w:right w:val="none" w:sz="0" w:space="0" w:color="auto"/>
      </w:divBdr>
    </w:div>
    <w:div w:id="1169713522">
      <w:bodyDiv w:val="1"/>
      <w:marLeft w:val="0"/>
      <w:marRight w:val="0"/>
      <w:marTop w:val="0"/>
      <w:marBottom w:val="0"/>
      <w:divBdr>
        <w:top w:val="none" w:sz="0" w:space="0" w:color="auto"/>
        <w:left w:val="none" w:sz="0" w:space="0" w:color="auto"/>
        <w:bottom w:val="none" w:sz="0" w:space="0" w:color="auto"/>
        <w:right w:val="none" w:sz="0" w:space="0" w:color="auto"/>
      </w:divBdr>
    </w:div>
    <w:div w:id="1175337902">
      <w:bodyDiv w:val="1"/>
      <w:marLeft w:val="0"/>
      <w:marRight w:val="0"/>
      <w:marTop w:val="0"/>
      <w:marBottom w:val="0"/>
      <w:divBdr>
        <w:top w:val="none" w:sz="0" w:space="0" w:color="auto"/>
        <w:left w:val="none" w:sz="0" w:space="0" w:color="auto"/>
        <w:bottom w:val="none" w:sz="0" w:space="0" w:color="auto"/>
        <w:right w:val="none" w:sz="0" w:space="0" w:color="auto"/>
      </w:divBdr>
    </w:div>
    <w:div w:id="1179546669">
      <w:bodyDiv w:val="1"/>
      <w:marLeft w:val="0"/>
      <w:marRight w:val="0"/>
      <w:marTop w:val="0"/>
      <w:marBottom w:val="0"/>
      <w:divBdr>
        <w:top w:val="none" w:sz="0" w:space="0" w:color="auto"/>
        <w:left w:val="none" w:sz="0" w:space="0" w:color="auto"/>
        <w:bottom w:val="none" w:sz="0" w:space="0" w:color="auto"/>
        <w:right w:val="none" w:sz="0" w:space="0" w:color="auto"/>
      </w:divBdr>
    </w:div>
    <w:div w:id="1180971042">
      <w:bodyDiv w:val="1"/>
      <w:marLeft w:val="0"/>
      <w:marRight w:val="0"/>
      <w:marTop w:val="0"/>
      <w:marBottom w:val="0"/>
      <w:divBdr>
        <w:top w:val="none" w:sz="0" w:space="0" w:color="auto"/>
        <w:left w:val="none" w:sz="0" w:space="0" w:color="auto"/>
        <w:bottom w:val="none" w:sz="0" w:space="0" w:color="auto"/>
        <w:right w:val="none" w:sz="0" w:space="0" w:color="auto"/>
      </w:divBdr>
    </w:div>
    <w:div w:id="1181161912">
      <w:bodyDiv w:val="1"/>
      <w:marLeft w:val="0"/>
      <w:marRight w:val="0"/>
      <w:marTop w:val="0"/>
      <w:marBottom w:val="0"/>
      <w:divBdr>
        <w:top w:val="none" w:sz="0" w:space="0" w:color="auto"/>
        <w:left w:val="none" w:sz="0" w:space="0" w:color="auto"/>
        <w:bottom w:val="none" w:sz="0" w:space="0" w:color="auto"/>
        <w:right w:val="none" w:sz="0" w:space="0" w:color="auto"/>
      </w:divBdr>
    </w:div>
    <w:div w:id="1182738263">
      <w:bodyDiv w:val="1"/>
      <w:marLeft w:val="0"/>
      <w:marRight w:val="0"/>
      <w:marTop w:val="0"/>
      <w:marBottom w:val="0"/>
      <w:divBdr>
        <w:top w:val="none" w:sz="0" w:space="0" w:color="auto"/>
        <w:left w:val="none" w:sz="0" w:space="0" w:color="auto"/>
        <w:bottom w:val="none" w:sz="0" w:space="0" w:color="auto"/>
        <w:right w:val="none" w:sz="0" w:space="0" w:color="auto"/>
      </w:divBdr>
    </w:div>
    <w:div w:id="1183515148">
      <w:bodyDiv w:val="1"/>
      <w:marLeft w:val="0"/>
      <w:marRight w:val="0"/>
      <w:marTop w:val="0"/>
      <w:marBottom w:val="0"/>
      <w:divBdr>
        <w:top w:val="none" w:sz="0" w:space="0" w:color="auto"/>
        <w:left w:val="none" w:sz="0" w:space="0" w:color="auto"/>
        <w:bottom w:val="none" w:sz="0" w:space="0" w:color="auto"/>
        <w:right w:val="none" w:sz="0" w:space="0" w:color="auto"/>
      </w:divBdr>
    </w:div>
    <w:div w:id="1183593138">
      <w:bodyDiv w:val="1"/>
      <w:marLeft w:val="0"/>
      <w:marRight w:val="0"/>
      <w:marTop w:val="0"/>
      <w:marBottom w:val="0"/>
      <w:divBdr>
        <w:top w:val="none" w:sz="0" w:space="0" w:color="auto"/>
        <w:left w:val="none" w:sz="0" w:space="0" w:color="auto"/>
        <w:bottom w:val="none" w:sz="0" w:space="0" w:color="auto"/>
        <w:right w:val="none" w:sz="0" w:space="0" w:color="auto"/>
      </w:divBdr>
    </w:div>
    <w:div w:id="1184128463">
      <w:bodyDiv w:val="1"/>
      <w:marLeft w:val="0"/>
      <w:marRight w:val="0"/>
      <w:marTop w:val="0"/>
      <w:marBottom w:val="0"/>
      <w:divBdr>
        <w:top w:val="none" w:sz="0" w:space="0" w:color="auto"/>
        <w:left w:val="none" w:sz="0" w:space="0" w:color="auto"/>
        <w:bottom w:val="none" w:sz="0" w:space="0" w:color="auto"/>
        <w:right w:val="none" w:sz="0" w:space="0" w:color="auto"/>
      </w:divBdr>
    </w:div>
    <w:div w:id="1185023470">
      <w:bodyDiv w:val="1"/>
      <w:marLeft w:val="0"/>
      <w:marRight w:val="0"/>
      <w:marTop w:val="0"/>
      <w:marBottom w:val="0"/>
      <w:divBdr>
        <w:top w:val="none" w:sz="0" w:space="0" w:color="auto"/>
        <w:left w:val="none" w:sz="0" w:space="0" w:color="auto"/>
        <w:bottom w:val="none" w:sz="0" w:space="0" w:color="auto"/>
        <w:right w:val="none" w:sz="0" w:space="0" w:color="auto"/>
      </w:divBdr>
    </w:div>
    <w:div w:id="1187253160">
      <w:bodyDiv w:val="1"/>
      <w:marLeft w:val="0"/>
      <w:marRight w:val="0"/>
      <w:marTop w:val="0"/>
      <w:marBottom w:val="0"/>
      <w:divBdr>
        <w:top w:val="none" w:sz="0" w:space="0" w:color="auto"/>
        <w:left w:val="none" w:sz="0" w:space="0" w:color="auto"/>
        <w:bottom w:val="none" w:sz="0" w:space="0" w:color="auto"/>
        <w:right w:val="none" w:sz="0" w:space="0" w:color="auto"/>
      </w:divBdr>
    </w:div>
    <w:div w:id="1193227002">
      <w:bodyDiv w:val="1"/>
      <w:marLeft w:val="0"/>
      <w:marRight w:val="0"/>
      <w:marTop w:val="0"/>
      <w:marBottom w:val="0"/>
      <w:divBdr>
        <w:top w:val="none" w:sz="0" w:space="0" w:color="auto"/>
        <w:left w:val="none" w:sz="0" w:space="0" w:color="auto"/>
        <w:bottom w:val="none" w:sz="0" w:space="0" w:color="auto"/>
        <w:right w:val="none" w:sz="0" w:space="0" w:color="auto"/>
      </w:divBdr>
    </w:div>
    <w:div w:id="1202086161">
      <w:bodyDiv w:val="1"/>
      <w:marLeft w:val="0"/>
      <w:marRight w:val="0"/>
      <w:marTop w:val="0"/>
      <w:marBottom w:val="0"/>
      <w:divBdr>
        <w:top w:val="none" w:sz="0" w:space="0" w:color="auto"/>
        <w:left w:val="none" w:sz="0" w:space="0" w:color="auto"/>
        <w:bottom w:val="none" w:sz="0" w:space="0" w:color="auto"/>
        <w:right w:val="none" w:sz="0" w:space="0" w:color="auto"/>
      </w:divBdr>
    </w:div>
    <w:div w:id="1202942734">
      <w:bodyDiv w:val="1"/>
      <w:marLeft w:val="0"/>
      <w:marRight w:val="0"/>
      <w:marTop w:val="0"/>
      <w:marBottom w:val="0"/>
      <w:divBdr>
        <w:top w:val="none" w:sz="0" w:space="0" w:color="auto"/>
        <w:left w:val="none" w:sz="0" w:space="0" w:color="auto"/>
        <w:bottom w:val="none" w:sz="0" w:space="0" w:color="auto"/>
        <w:right w:val="none" w:sz="0" w:space="0" w:color="auto"/>
      </w:divBdr>
    </w:div>
    <w:div w:id="1204749580">
      <w:bodyDiv w:val="1"/>
      <w:marLeft w:val="0"/>
      <w:marRight w:val="0"/>
      <w:marTop w:val="0"/>
      <w:marBottom w:val="0"/>
      <w:divBdr>
        <w:top w:val="none" w:sz="0" w:space="0" w:color="auto"/>
        <w:left w:val="none" w:sz="0" w:space="0" w:color="auto"/>
        <w:bottom w:val="none" w:sz="0" w:space="0" w:color="auto"/>
        <w:right w:val="none" w:sz="0" w:space="0" w:color="auto"/>
      </w:divBdr>
    </w:div>
    <w:div w:id="1206287952">
      <w:bodyDiv w:val="1"/>
      <w:marLeft w:val="0"/>
      <w:marRight w:val="0"/>
      <w:marTop w:val="0"/>
      <w:marBottom w:val="0"/>
      <w:divBdr>
        <w:top w:val="none" w:sz="0" w:space="0" w:color="auto"/>
        <w:left w:val="none" w:sz="0" w:space="0" w:color="auto"/>
        <w:bottom w:val="none" w:sz="0" w:space="0" w:color="auto"/>
        <w:right w:val="none" w:sz="0" w:space="0" w:color="auto"/>
      </w:divBdr>
    </w:div>
    <w:div w:id="1207765264">
      <w:bodyDiv w:val="1"/>
      <w:marLeft w:val="0"/>
      <w:marRight w:val="0"/>
      <w:marTop w:val="0"/>
      <w:marBottom w:val="0"/>
      <w:divBdr>
        <w:top w:val="none" w:sz="0" w:space="0" w:color="auto"/>
        <w:left w:val="none" w:sz="0" w:space="0" w:color="auto"/>
        <w:bottom w:val="none" w:sz="0" w:space="0" w:color="auto"/>
        <w:right w:val="none" w:sz="0" w:space="0" w:color="auto"/>
      </w:divBdr>
    </w:div>
    <w:div w:id="1214387162">
      <w:bodyDiv w:val="1"/>
      <w:marLeft w:val="0"/>
      <w:marRight w:val="0"/>
      <w:marTop w:val="0"/>
      <w:marBottom w:val="0"/>
      <w:divBdr>
        <w:top w:val="none" w:sz="0" w:space="0" w:color="auto"/>
        <w:left w:val="none" w:sz="0" w:space="0" w:color="auto"/>
        <w:bottom w:val="none" w:sz="0" w:space="0" w:color="auto"/>
        <w:right w:val="none" w:sz="0" w:space="0" w:color="auto"/>
      </w:divBdr>
    </w:div>
    <w:div w:id="1222323941">
      <w:bodyDiv w:val="1"/>
      <w:marLeft w:val="0"/>
      <w:marRight w:val="0"/>
      <w:marTop w:val="0"/>
      <w:marBottom w:val="0"/>
      <w:divBdr>
        <w:top w:val="none" w:sz="0" w:space="0" w:color="auto"/>
        <w:left w:val="none" w:sz="0" w:space="0" w:color="auto"/>
        <w:bottom w:val="none" w:sz="0" w:space="0" w:color="auto"/>
        <w:right w:val="none" w:sz="0" w:space="0" w:color="auto"/>
      </w:divBdr>
    </w:div>
    <w:div w:id="1224171301">
      <w:bodyDiv w:val="1"/>
      <w:marLeft w:val="0"/>
      <w:marRight w:val="0"/>
      <w:marTop w:val="0"/>
      <w:marBottom w:val="0"/>
      <w:divBdr>
        <w:top w:val="none" w:sz="0" w:space="0" w:color="auto"/>
        <w:left w:val="none" w:sz="0" w:space="0" w:color="auto"/>
        <w:bottom w:val="none" w:sz="0" w:space="0" w:color="auto"/>
        <w:right w:val="none" w:sz="0" w:space="0" w:color="auto"/>
      </w:divBdr>
    </w:div>
    <w:div w:id="1224945453">
      <w:bodyDiv w:val="1"/>
      <w:marLeft w:val="0"/>
      <w:marRight w:val="0"/>
      <w:marTop w:val="0"/>
      <w:marBottom w:val="0"/>
      <w:divBdr>
        <w:top w:val="none" w:sz="0" w:space="0" w:color="auto"/>
        <w:left w:val="none" w:sz="0" w:space="0" w:color="auto"/>
        <w:bottom w:val="none" w:sz="0" w:space="0" w:color="auto"/>
        <w:right w:val="none" w:sz="0" w:space="0" w:color="auto"/>
      </w:divBdr>
    </w:div>
    <w:div w:id="1226791792">
      <w:bodyDiv w:val="1"/>
      <w:marLeft w:val="0"/>
      <w:marRight w:val="0"/>
      <w:marTop w:val="0"/>
      <w:marBottom w:val="0"/>
      <w:divBdr>
        <w:top w:val="none" w:sz="0" w:space="0" w:color="auto"/>
        <w:left w:val="none" w:sz="0" w:space="0" w:color="auto"/>
        <w:bottom w:val="none" w:sz="0" w:space="0" w:color="auto"/>
        <w:right w:val="none" w:sz="0" w:space="0" w:color="auto"/>
      </w:divBdr>
    </w:div>
    <w:div w:id="1227183451">
      <w:bodyDiv w:val="1"/>
      <w:marLeft w:val="0"/>
      <w:marRight w:val="0"/>
      <w:marTop w:val="0"/>
      <w:marBottom w:val="0"/>
      <w:divBdr>
        <w:top w:val="none" w:sz="0" w:space="0" w:color="auto"/>
        <w:left w:val="none" w:sz="0" w:space="0" w:color="auto"/>
        <w:bottom w:val="none" w:sz="0" w:space="0" w:color="auto"/>
        <w:right w:val="none" w:sz="0" w:space="0" w:color="auto"/>
      </w:divBdr>
    </w:div>
    <w:div w:id="1238975836">
      <w:bodyDiv w:val="1"/>
      <w:marLeft w:val="0"/>
      <w:marRight w:val="0"/>
      <w:marTop w:val="0"/>
      <w:marBottom w:val="0"/>
      <w:divBdr>
        <w:top w:val="none" w:sz="0" w:space="0" w:color="auto"/>
        <w:left w:val="none" w:sz="0" w:space="0" w:color="auto"/>
        <w:bottom w:val="none" w:sz="0" w:space="0" w:color="auto"/>
        <w:right w:val="none" w:sz="0" w:space="0" w:color="auto"/>
      </w:divBdr>
    </w:div>
    <w:div w:id="1239247153">
      <w:bodyDiv w:val="1"/>
      <w:marLeft w:val="0"/>
      <w:marRight w:val="0"/>
      <w:marTop w:val="0"/>
      <w:marBottom w:val="0"/>
      <w:divBdr>
        <w:top w:val="none" w:sz="0" w:space="0" w:color="auto"/>
        <w:left w:val="none" w:sz="0" w:space="0" w:color="auto"/>
        <w:bottom w:val="none" w:sz="0" w:space="0" w:color="auto"/>
        <w:right w:val="none" w:sz="0" w:space="0" w:color="auto"/>
      </w:divBdr>
    </w:div>
    <w:div w:id="1243567673">
      <w:bodyDiv w:val="1"/>
      <w:marLeft w:val="0"/>
      <w:marRight w:val="0"/>
      <w:marTop w:val="0"/>
      <w:marBottom w:val="0"/>
      <w:divBdr>
        <w:top w:val="none" w:sz="0" w:space="0" w:color="auto"/>
        <w:left w:val="none" w:sz="0" w:space="0" w:color="auto"/>
        <w:bottom w:val="none" w:sz="0" w:space="0" w:color="auto"/>
        <w:right w:val="none" w:sz="0" w:space="0" w:color="auto"/>
      </w:divBdr>
    </w:div>
    <w:div w:id="1243638227">
      <w:bodyDiv w:val="1"/>
      <w:marLeft w:val="0"/>
      <w:marRight w:val="0"/>
      <w:marTop w:val="0"/>
      <w:marBottom w:val="0"/>
      <w:divBdr>
        <w:top w:val="none" w:sz="0" w:space="0" w:color="auto"/>
        <w:left w:val="none" w:sz="0" w:space="0" w:color="auto"/>
        <w:bottom w:val="none" w:sz="0" w:space="0" w:color="auto"/>
        <w:right w:val="none" w:sz="0" w:space="0" w:color="auto"/>
      </w:divBdr>
    </w:div>
    <w:div w:id="1245845582">
      <w:bodyDiv w:val="1"/>
      <w:marLeft w:val="0"/>
      <w:marRight w:val="0"/>
      <w:marTop w:val="0"/>
      <w:marBottom w:val="0"/>
      <w:divBdr>
        <w:top w:val="none" w:sz="0" w:space="0" w:color="auto"/>
        <w:left w:val="none" w:sz="0" w:space="0" w:color="auto"/>
        <w:bottom w:val="none" w:sz="0" w:space="0" w:color="auto"/>
        <w:right w:val="none" w:sz="0" w:space="0" w:color="auto"/>
      </w:divBdr>
    </w:div>
    <w:div w:id="1247180702">
      <w:bodyDiv w:val="1"/>
      <w:marLeft w:val="0"/>
      <w:marRight w:val="0"/>
      <w:marTop w:val="0"/>
      <w:marBottom w:val="0"/>
      <w:divBdr>
        <w:top w:val="none" w:sz="0" w:space="0" w:color="auto"/>
        <w:left w:val="none" w:sz="0" w:space="0" w:color="auto"/>
        <w:bottom w:val="none" w:sz="0" w:space="0" w:color="auto"/>
        <w:right w:val="none" w:sz="0" w:space="0" w:color="auto"/>
      </w:divBdr>
    </w:div>
    <w:div w:id="1250429459">
      <w:bodyDiv w:val="1"/>
      <w:marLeft w:val="0"/>
      <w:marRight w:val="0"/>
      <w:marTop w:val="0"/>
      <w:marBottom w:val="0"/>
      <w:divBdr>
        <w:top w:val="none" w:sz="0" w:space="0" w:color="auto"/>
        <w:left w:val="none" w:sz="0" w:space="0" w:color="auto"/>
        <w:bottom w:val="none" w:sz="0" w:space="0" w:color="auto"/>
        <w:right w:val="none" w:sz="0" w:space="0" w:color="auto"/>
      </w:divBdr>
    </w:div>
    <w:div w:id="1252423839">
      <w:bodyDiv w:val="1"/>
      <w:marLeft w:val="0"/>
      <w:marRight w:val="0"/>
      <w:marTop w:val="0"/>
      <w:marBottom w:val="0"/>
      <w:divBdr>
        <w:top w:val="none" w:sz="0" w:space="0" w:color="auto"/>
        <w:left w:val="none" w:sz="0" w:space="0" w:color="auto"/>
        <w:bottom w:val="none" w:sz="0" w:space="0" w:color="auto"/>
        <w:right w:val="none" w:sz="0" w:space="0" w:color="auto"/>
      </w:divBdr>
    </w:div>
    <w:div w:id="1253583367">
      <w:bodyDiv w:val="1"/>
      <w:marLeft w:val="0"/>
      <w:marRight w:val="0"/>
      <w:marTop w:val="0"/>
      <w:marBottom w:val="0"/>
      <w:divBdr>
        <w:top w:val="none" w:sz="0" w:space="0" w:color="auto"/>
        <w:left w:val="none" w:sz="0" w:space="0" w:color="auto"/>
        <w:bottom w:val="none" w:sz="0" w:space="0" w:color="auto"/>
        <w:right w:val="none" w:sz="0" w:space="0" w:color="auto"/>
      </w:divBdr>
    </w:div>
    <w:div w:id="1256550101">
      <w:bodyDiv w:val="1"/>
      <w:marLeft w:val="0"/>
      <w:marRight w:val="0"/>
      <w:marTop w:val="0"/>
      <w:marBottom w:val="0"/>
      <w:divBdr>
        <w:top w:val="none" w:sz="0" w:space="0" w:color="auto"/>
        <w:left w:val="none" w:sz="0" w:space="0" w:color="auto"/>
        <w:bottom w:val="none" w:sz="0" w:space="0" w:color="auto"/>
        <w:right w:val="none" w:sz="0" w:space="0" w:color="auto"/>
      </w:divBdr>
    </w:div>
    <w:div w:id="1264535118">
      <w:bodyDiv w:val="1"/>
      <w:marLeft w:val="0"/>
      <w:marRight w:val="0"/>
      <w:marTop w:val="0"/>
      <w:marBottom w:val="0"/>
      <w:divBdr>
        <w:top w:val="none" w:sz="0" w:space="0" w:color="auto"/>
        <w:left w:val="none" w:sz="0" w:space="0" w:color="auto"/>
        <w:bottom w:val="none" w:sz="0" w:space="0" w:color="auto"/>
        <w:right w:val="none" w:sz="0" w:space="0" w:color="auto"/>
      </w:divBdr>
    </w:div>
    <w:div w:id="1268808843">
      <w:bodyDiv w:val="1"/>
      <w:marLeft w:val="0"/>
      <w:marRight w:val="0"/>
      <w:marTop w:val="0"/>
      <w:marBottom w:val="0"/>
      <w:divBdr>
        <w:top w:val="none" w:sz="0" w:space="0" w:color="auto"/>
        <w:left w:val="none" w:sz="0" w:space="0" w:color="auto"/>
        <w:bottom w:val="none" w:sz="0" w:space="0" w:color="auto"/>
        <w:right w:val="none" w:sz="0" w:space="0" w:color="auto"/>
      </w:divBdr>
    </w:div>
    <w:div w:id="1273511046">
      <w:bodyDiv w:val="1"/>
      <w:marLeft w:val="0"/>
      <w:marRight w:val="0"/>
      <w:marTop w:val="0"/>
      <w:marBottom w:val="0"/>
      <w:divBdr>
        <w:top w:val="none" w:sz="0" w:space="0" w:color="auto"/>
        <w:left w:val="none" w:sz="0" w:space="0" w:color="auto"/>
        <w:bottom w:val="none" w:sz="0" w:space="0" w:color="auto"/>
        <w:right w:val="none" w:sz="0" w:space="0" w:color="auto"/>
      </w:divBdr>
    </w:div>
    <w:div w:id="1274095234">
      <w:bodyDiv w:val="1"/>
      <w:marLeft w:val="0"/>
      <w:marRight w:val="0"/>
      <w:marTop w:val="0"/>
      <w:marBottom w:val="0"/>
      <w:divBdr>
        <w:top w:val="none" w:sz="0" w:space="0" w:color="auto"/>
        <w:left w:val="none" w:sz="0" w:space="0" w:color="auto"/>
        <w:bottom w:val="none" w:sz="0" w:space="0" w:color="auto"/>
        <w:right w:val="none" w:sz="0" w:space="0" w:color="auto"/>
      </w:divBdr>
    </w:div>
    <w:div w:id="1279409428">
      <w:bodyDiv w:val="1"/>
      <w:marLeft w:val="0"/>
      <w:marRight w:val="0"/>
      <w:marTop w:val="0"/>
      <w:marBottom w:val="0"/>
      <w:divBdr>
        <w:top w:val="none" w:sz="0" w:space="0" w:color="auto"/>
        <w:left w:val="none" w:sz="0" w:space="0" w:color="auto"/>
        <w:bottom w:val="none" w:sz="0" w:space="0" w:color="auto"/>
        <w:right w:val="none" w:sz="0" w:space="0" w:color="auto"/>
      </w:divBdr>
    </w:div>
    <w:div w:id="1283271426">
      <w:bodyDiv w:val="1"/>
      <w:marLeft w:val="0"/>
      <w:marRight w:val="0"/>
      <w:marTop w:val="0"/>
      <w:marBottom w:val="0"/>
      <w:divBdr>
        <w:top w:val="none" w:sz="0" w:space="0" w:color="auto"/>
        <w:left w:val="none" w:sz="0" w:space="0" w:color="auto"/>
        <w:bottom w:val="none" w:sz="0" w:space="0" w:color="auto"/>
        <w:right w:val="none" w:sz="0" w:space="0" w:color="auto"/>
      </w:divBdr>
    </w:div>
    <w:div w:id="1289168540">
      <w:bodyDiv w:val="1"/>
      <w:marLeft w:val="0"/>
      <w:marRight w:val="0"/>
      <w:marTop w:val="0"/>
      <w:marBottom w:val="0"/>
      <w:divBdr>
        <w:top w:val="none" w:sz="0" w:space="0" w:color="auto"/>
        <w:left w:val="none" w:sz="0" w:space="0" w:color="auto"/>
        <w:bottom w:val="none" w:sz="0" w:space="0" w:color="auto"/>
        <w:right w:val="none" w:sz="0" w:space="0" w:color="auto"/>
      </w:divBdr>
    </w:div>
    <w:div w:id="1292905479">
      <w:bodyDiv w:val="1"/>
      <w:marLeft w:val="0"/>
      <w:marRight w:val="0"/>
      <w:marTop w:val="0"/>
      <w:marBottom w:val="0"/>
      <w:divBdr>
        <w:top w:val="none" w:sz="0" w:space="0" w:color="auto"/>
        <w:left w:val="none" w:sz="0" w:space="0" w:color="auto"/>
        <w:bottom w:val="none" w:sz="0" w:space="0" w:color="auto"/>
        <w:right w:val="none" w:sz="0" w:space="0" w:color="auto"/>
      </w:divBdr>
    </w:div>
    <w:div w:id="1293562249">
      <w:bodyDiv w:val="1"/>
      <w:marLeft w:val="0"/>
      <w:marRight w:val="0"/>
      <w:marTop w:val="0"/>
      <w:marBottom w:val="0"/>
      <w:divBdr>
        <w:top w:val="none" w:sz="0" w:space="0" w:color="auto"/>
        <w:left w:val="none" w:sz="0" w:space="0" w:color="auto"/>
        <w:bottom w:val="none" w:sz="0" w:space="0" w:color="auto"/>
        <w:right w:val="none" w:sz="0" w:space="0" w:color="auto"/>
      </w:divBdr>
    </w:div>
    <w:div w:id="1300721228">
      <w:bodyDiv w:val="1"/>
      <w:marLeft w:val="0"/>
      <w:marRight w:val="0"/>
      <w:marTop w:val="0"/>
      <w:marBottom w:val="0"/>
      <w:divBdr>
        <w:top w:val="none" w:sz="0" w:space="0" w:color="auto"/>
        <w:left w:val="none" w:sz="0" w:space="0" w:color="auto"/>
        <w:bottom w:val="none" w:sz="0" w:space="0" w:color="auto"/>
        <w:right w:val="none" w:sz="0" w:space="0" w:color="auto"/>
      </w:divBdr>
    </w:div>
    <w:div w:id="1303658056">
      <w:bodyDiv w:val="1"/>
      <w:marLeft w:val="0"/>
      <w:marRight w:val="0"/>
      <w:marTop w:val="0"/>
      <w:marBottom w:val="0"/>
      <w:divBdr>
        <w:top w:val="none" w:sz="0" w:space="0" w:color="auto"/>
        <w:left w:val="none" w:sz="0" w:space="0" w:color="auto"/>
        <w:bottom w:val="none" w:sz="0" w:space="0" w:color="auto"/>
        <w:right w:val="none" w:sz="0" w:space="0" w:color="auto"/>
      </w:divBdr>
    </w:div>
    <w:div w:id="1304315666">
      <w:bodyDiv w:val="1"/>
      <w:marLeft w:val="0"/>
      <w:marRight w:val="0"/>
      <w:marTop w:val="0"/>
      <w:marBottom w:val="0"/>
      <w:divBdr>
        <w:top w:val="none" w:sz="0" w:space="0" w:color="auto"/>
        <w:left w:val="none" w:sz="0" w:space="0" w:color="auto"/>
        <w:bottom w:val="none" w:sz="0" w:space="0" w:color="auto"/>
        <w:right w:val="none" w:sz="0" w:space="0" w:color="auto"/>
      </w:divBdr>
    </w:div>
    <w:div w:id="1306542195">
      <w:bodyDiv w:val="1"/>
      <w:marLeft w:val="0"/>
      <w:marRight w:val="0"/>
      <w:marTop w:val="0"/>
      <w:marBottom w:val="0"/>
      <w:divBdr>
        <w:top w:val="none" w:sz="0" w:space="0" w:color="auto"/>
        <w:left w:val="none" w:sz="0" w:space="0" w:color="auto"/>
        <w:bottom w:val="none" w:sz="0" w:space="0" w:color="auto"/>
        <w:right w:val="none" w:sz="0" w:space="0" w:color="auto"/>
      </w:divBdr>
    </w:div>
    <w:div w:id="1306859617">
      <w:bodyDiv w:val="1"/>
      <w:marLeft w:val="0"/>
      <w:marRight w:val="0"/>
      <w:marTop w:val="0"/>
      <w:marBottom w:val="0"/>
      <w:divBdr>
        <w:top w:val="none" w:sz="0" w:space="0" w:color="auto"/>
        <w:left w:val="none" w:sz="0" w:space="0" w:color="auto"/>
        <w:bottom w:val="none" w:sz="0" w:space="0" w:color="auto"/>
        <w:right w:val="none" w:sz="0" w:space="0" w:color="auto"/>
      </w:divBdr>
    </w:div>
    <w:div w:id="1307590497">
      <w:bodyDiv w:val="1"/>
      <w:marLeft w:val="0"/>
      <w:marRight w:val="0"/>
      <w:marTop w:val="0"/>
      <w:marBottom w:val="0"/>
      <w:divBdr>
        <w:top w:val="none" w:sz="0" w:space="0" w:color="auto"/>
        <w:left w:val="none" w:sz="0" w:space="0" w:color="auto"/>
        <w:bottom w:val="none" w:sz="0" w:space="0" w:color="auto"/>
        <w:right w:val="none" w:sz="0" w:space="0" w:color="auto"/>
      </w:divBdr>
    </w:div>
    <w:div w:id="1309284575">
      <w:bodyDiv w:val="1"/>
      <w:marLeft w:val="0"/>
      <w:marRight w:val="0"/>
      <w:marTop w:val="0"/>
      <w:marBottom w:val="0"/>
      <w:divBdr>
        <w:top w:val="none" w:sz="0" w:space="0" w:color="auto"/>
        <w:left w:val="none" w:sz="0" w:space="0" w:color="auto"/>
        <w:bottom w:val="none" w:sz="0" w:space="0" w:color="auto"/>
        <w:right w:val="none" w:sz="0" w:space="0" w:color="auto"/>
      </w:divBdr>
    </w:div>
    <w:div w:id="1310675135">
      <w:bodyDiv w:val="1"/>
      <w:marLeft w:val="0"/>
      <w:marRight w:val="0"/>
      <w:marTop w:val="0"/>
      <w:marBottom w:val="0"/>
      <w:divBdr>
        <w:top w:val="none" w:sz="0" w:space="0" w:color="auto"/>
        <w:left w:val="none" w:sz="0" w:space="0" w:color="auto"/>
        <w:bottom w:val="none" w:sz="0" w:space="0" w:color="auto"/>
        <w:right w:val="none" w:sz="0" w:space="0" w:color="auto"/>
      </w:divBdr>
    </w:div>
    <w:div w:id="1310793769">
      <w:bodyDiv w:val="1"/>
      <w:marLeft w:val="0"/>
      <w:marRight w:val="0"/>
      <w:marTop w:val="0"/>
      <w:marBottom w:val="0"/>
      <w:divBdr>
        <w:top w:val="none" w:sz="0" w:space="0" w:color="auto"/>
        <w:left w:val="none" w:sz="0" w:space="0" w:color="auto"/>
        <w:bottom w:val="none" w:sz="0" w:space="0" w:color="auto"/>
        <w:right w:val="none" w:sz="0" w:space="0" w:color="auto"/>
      </w:divBdr>
    </w:div>
    <w:div w:id="1314261560">
      <w:bodyDiv w:val="1"/>
      <w:marLeft w:val="0"/>
      <w:marRight w:val="0"/>
      <w:marTop w:val="0"/>
      <w:marBottom w:val="0"/>
      <w:divBdr>
        <w:top w:val="none" w:sz="0" w:space="0" w:color="auto"/>
        <w:left w:val="none" w:sz="0" w:space="0" w:color="auto"/>
        <w:bottom w:val="none" w:sz="0" w:space="0" w:color="auto"/>
        <w:right w:val="none" w:sz="0" w:space="0" w:color="auto"/>
      </w:divBdr>
    </w:div>
    <w:div w:id="1319110660">
      <w:bodyDiv w:val="1"/>
      <w:marLeft w:val="0"/>
      <w:marRight w:val="0"/>
      <w:marTop w:val="0"/>
      <w:marBottom w:val="0"/>
      <w:divBdr>
        <w:top w:val="none" w:sz="0" w:space="0" w:color="auto"/>
        <w:left w:val="none" w:sz="0" w:space="0" w:color="auto"/>
        <w:bottom w:val="none" w:sz="0" w:space="0" w:color="auto"/>
        <w:right w:val="none" w:sz="0" w:space="0" w:color="auto"/>
      </w:divBdr>
    </w:div>
    <w:div w:id="1325859395">
      <w:bodyDiv w:val="1"/>
      <w:marLeft w:val="0"/>
      <w:marRight w:val="0"/>
      <w:marTop w:val="0"/>
      <w:marBottom w:val="0"/>
      <w:divBdr>
        <w:top w:val="none" w:sz="0" w:space="0" w:color="auto"/>
        <w:left w:val="none" w:sz="0" w:space="0" w:color="auto"/>
        <w:bottom w:val="none" w:sz="0" w:space="0" w:color="auto"/>
        <w:right w:val="none" w:sz="0" w:space="0" w:color="auto"/>
      </w:divBdr>
    </w:div>
    <w:div w:id="1329207374">
      <w:bodyDiv w:val="1"/>
      <w:marLeft w:val="0"/>
      <w:marRight w:val="0"/>
      <w:marTop w:val="0"/>
      <w:marBottom w:val="0"/>
      <w:divBdr>
        <w:top w:val="none" w:sz="0" w:space="0" w:color="auto"/>
        <w:left w:val="none" w:sz="0" w:space="0" w:color="auto"/>
        <w:bottom w:val="none" w:sz="0" w:space="0" w:color="auto"/>
        <w:right w:val="none" w:sz="0" w:space="0" w:color="auto"/>
      </w:divBdr>
    </w:div>
    <w:div w:id="1333098000">
      <w:bodyDiv w:val="1"/>
      <w:marLeft w:val="0"/>
      <w:marRight w:val="0"/>
      <w:marTop w:val="0"/>
      <w:marBottom w:val="0"/>
      <w:divBdr>
        <w:top w:val="none" w:sz="0" w:space="0" w:color="auto"/>
        <w:left w:val="none" w:sz="0" w:space="0" w:color="auto"/>
        <w:bottom w:val="none" w:sz="0" w:space="0" w:color="auto"/>
        <w:right w:val="none" w:sz="0" w:space="0" w:color="auto"/>
      </w:divBdr>
    </w:div>
    <w:div w:id="1335256809">
      <w:bodyDiv w:val="1"/>
      <w:marLeft w:val="0"/>
      <w:marRight w:val="0"/>
      <w:marTop w:val="0"/>
      <w:marBottom w:val="0"/>
      <w:divBdr>
        <w:top w:val="none" w:sz="0" w:space="0" w:color="auto"/>
        <w:left w:val="none" w:sz="0" w:space="0" w:color="auto"/>
        <w:bottom w:val="none" w:sz="0" w:space="0" w:color="auto"/>
        <w:right w:val="none" w:sz="0" w:space="0" w:color="auto"/>
      </w:divBdr>
    </w:div>
    <w:div w:id="1339382942">
      <w:bodyDiv w:val="1"/>
      <w:marLeft w:val="0"/>
      <w:marRight w:val="0"/>
      <w:marTop w:val="0"/>
      <w:marBottom w:val="0"/>
      <w:divBdr>
        <w:top w:val="none" w:sz="0" w:space="0" w:color="auto"/>
        <w:left w:val="none" w:sz="0" w:space="0" w:color="auto"/>
        <w:bottom w:val="none" w:sz="0" w:space="0" w:color="auto"/>
        <w:right w:val="none" w:sz="0" w:space="0" w:color="auto"/>
      </w:divBdr>
    </w:div>
    <w:div w:id="1345476688">
      <w:bodyDiv w:val="1"/>
      <w:marLeft w:val="0"/>
      <w:marRight w:val="0"/>
      <w:marTop w:val="0"/>
      <w:marBottom w:val="0"/>
      <w:divBdr>
        <w:top w:val="none" w:sz="0" w:space="0" w:color="auto"/>
        <w:left w:val="none" w:sz="0" w:space="0" w:color="auto"/>
        <w:bottom w:val="none" w:sz="0" w:space="0" w:color="auto"/>
        <w:right w:val="none" w:sz="0" w:space="0" w:color="auto"/>
      </w:divBdr>
    </w:div>
    <w:div w:id="1346597157">
      <w:bodyDiv w:val="1"/>
      <w:marLeft w:val="0"/>
      <w:marRight w:val="0"/>
      <w:marTop w:val="0"/>
      <w:marBottom w:val="0"/>
      <w:divBdr>
        <w:top w:val="none" w:sz="0" w:space="0" w:color="auto"/>
        <w:left w:val="none" w:sz="0" w:space="0" w:color="auto"/>
        <w:bottom w:val="none" w:sz="0" w:space="0" w:color="auto"/>
        <w:right w:val="none" w:sz="0" w:space="0" w:color="auto"/>
      </w:divBdr>
    </w:div>
    <w:div w:id="1357998351">
      <w:bodyDiv w:val="1"/>
      <w:marLeft w:val="0"/>
      <w:marRight w:val="0"/>
      <w:marTop w:val="0"/>
      <w:marBottom w:val="0"/>
      <w:divBdr>
        <w:top w:val="none" w:sz="0" w:space="0" w:color="auto"/>
        <w:left w:val="none" w:sz="0" w:space="0" w:color="auto"/>
        <w:bottom w:val="none" w:sz="0" w:space="0" w:color="auto"/>
        <w:right w:val="none" w:sz="0" w:space="0" w:color="auto"/>
      </w:divBdr>
    </w:div>
    <w:div w:id="1361928620">
      <w:bodyDiv w:val="1"/>
      <w:marLeft w:val="0"/>
      <w:marRight w:val="0"/>
      <w:marTop w:val="0"/>
      <w:marBottom w:val="0"/>
      <w:divBdr>
        <w:top w:val="none" w:sz="0" w:space="0" w:color="auto"/>
        <w:left w:val="none" w:sz="0" w:space="0" w:color="auto"/>
        <w:bottom w:val="none" w:sz="0" w:space="0" w:color="auto"/>
        <w:right w:val="none" w:sz="0" w:space="0" w:color="auto"/>
      </w:divBdr>
    </w:div>
    <w:div w:id="1365982600">
      <w:bodyDiv w:val="1"/>
      <w:marLeft w:val="0"/>
      <w:marRight w:val="0"/>
      <w:marTop w:val="0"/>
      <w:marBottom w:val="0"/>
      <w:divBdr>
        <w:top w:val="none" w:sz="0" w:space="0" w:color="auto"/>
        <w:left w:val="none" w:sz="0" w:space="0" w:color="auto"/>
        <w:bottom w:val="none" w:sz="0" w:space="0" w:color="auto"/>
        <w:right w:val="none" w:sz="0" w:space="0" w:color="auto"/>
      </w:divBdr>
    </w:div>
    <w:div w:id="1366104374">
      <w:bodyDiv w:val="1"/>
      <w:marLeft w:val="0"/>
      <w:marRight w:val="0"/>
      <w:marTop w:val="0"/>
      <w:marBottom w:val="0"/>
      <w:divBdr>
        <w:top w:val="none" w:sz="0" w:space="0" w:color="auto"/>
        <w:left w:val="none" w:sz="0" w:space="0" w:color="auto"/>
        <w:bottom w:val="none" w:sz="0" w:space="0" w:color="auto"/>
        <w:right w:val="none" w:sz="0" w:space="0" w:color="auto"/>
      </w:divBdr>
    </w:div>
    <w:div w:id="1376585540">
      <w:bodyDiv w:val="1"/>
      <w:marLeft w:val="0"/>
      <w:marRight w:val="0"/>
      <w:marTop w:val="0"/>
      <w:marBottom w:val="0"/>
      <w:divBdr>
        <w:top w:val="none" w:sz="0" w:space="0" w:color="auto"/>
        <w:left w:val="none" w:sz="0" w:space="0" w:color="auto"/>
        <w:bottom w:val="none" w:sz="0" w:space="0" w:color="auto"/>
        <w:right w:val="none" w:sz="0" w:space="0" w:color="auto"/>
      </w:divBdr>
    </w:div>
    <w:div w:id="1379622544">
      <w:bodyDiv w:val="1"/>
      <w:marLeft w:val="0"/>
      <w:marRight w:val="0"/>
      <w:marTop w:val="0"/>
      <w:marBottom w:val="0"/>
      <w:divBdr>
        <w:top w:val="none" w:sz="0" w:space="0" w:color="auto"/>
        <w:left w:val="none" w:sz="0" w:space="0" w:color="auto"/>
        <w:bottom w:val="none" w:sz="0" w:space="0" w:color="auto"/>
        <w:right w:val="none" w:sz="0" w:space="0" w:color="auto"/>
      </w:divBdr>
    </w:div>
    <w:div w:id="1385835770">
      <w:bodyDiv w:val="1"/>
      <w:marLeft w:val="0"/>
      <w:marRight w:val="0"/>
      <w:marTop w:val="0"/>
      <w:marBottom w:val="0"/>
      <w:divBdr>
        <w:top w:val="none" w:sz="0" w:space="0" w:color="auto"/>
        <w:left w:val="none" w:sz="0" w:space="0" w:color="auto"/>
        <w:bottom w:val="none" w:sz="0" w:space="0" w:color="auto"/>
        <w:right w:val="none" w:sz="0" w:space="0" w:color="auto"/>
      </w:divBdr>
    </w:div>
    <w:div w:id="1387029167">
      <w:bodyDiv w:val="1"/>
      <w:marLeft w:val="0"/>
      <w:marRight w:val="0"/>
      <w:marTop w:val="0"/>
      <w:marBottom w:val="0"/>
      <w:divBdr>
        <w:top w:val="none" w:sz="0" w:space="0" w:color="auto"/>
        <w:left w:val="none" w:sz="0" w:space="0" w:color="auto"/>
        <w:bottom w:val="none" w:sz="0" w:space="0" w:color="auto"/>
        <w:right w:val="none" w:sz="0" w:space="0" w:color="auto"/>
      </w:divBdr>
    </w:div>
    <w:div w:id="1397780365">
      <w:bodyDiv w:val="1"/>
      <w:marLeft w:val="0"/>
      <w:marRight w:val="0"/>
      <w:marTop w:val="0"/>
      <w:marBottom w:val="0"/>
      <w:divBdr>
        <w:top w:val="none" w:sz="0" w:space="0" w:color="auto"/>
        <w:left w:val="none" w:sz="0" w:space="0" w:color="auto"/>
        <w:bottom w:val="none" w:sz="0" w:space="0" w:color="auto"/>
        <w:right w:val="none" w:sz="0" w:space="0" w:color="auto"/>
      </w:divBdr>
    </w:div>
    <w:div w:id="1403483338">
      <w:bodyDiv w:val="1"/>
      <w:marLeft w:val="0"/>
      <w:marRight w:val="0"/>
      <w:marTop w:val="0"/>
      <w:marBottom w:val="0"/>
      <w:divBdr>
        <w:top w:val="none" w:sz="0" w:space="0" w:color="auto"/>
        <w:left w:val="none" w:sz="0" w:space="0" w:color="auto"/>
        <w:bottom w:val="none" w:sz="0" w:space="0" w:color="auto"/>
        <w:right w:val="none" w:sz="0" w:space="0" w:color="auto"/>
      </w:divBdr>
    </w:div>
    <w:div w:id="1403483518">
      <w:bodyDiv w:val="1"/>
      <w:marLeft w:val="0"/>
      <w:marRight w:val="0"/>
      <w:marTop w:val="0"/>
      <w:marBottom w:val="0"/>
      <w:divBdr>
        <w:top w:val="none" w:sz="0" w:space="0" w:color="auto"/>
        <w:left w:val="none" w:sz="0" w:space="0" w:color="auto"/>
        <w:bottom w:val="none" w:sz="0" w:space="0" w:color="auto"/>
        <w:right w:val="none" w:sz="0" w:space="0" w:color="auto"/>
      </w:divBdr>
    </w:div>
    <w:div w:id="1404184118">
      <w:bodyDiv w:val="1"/>
      <w:marLeft w:val="0"/>
      <w:marRight w:val="0"/>
      <w:marTop w:val="0"/>
      <w:marBottom w:val="0"/>
      <w:divBdr>
        <w:top w:val="none" w:sz="0" w:space="0" w:color="auto"/>
        <w:left w:val="none" w:sz="0" w:space="0" w:color="auto"/>
        <w:bottom w:val="none" w:sz="0" w:space="0" w:color="auto"/>
        <w:right w:val="none" w:sz="0" w:space="0" w:color="auto"/>
      </w:divBdr>
    </w:div>
    <w:div w:id="1406999461">
      <w:bodyDiv w:val="1"/>
      <w:marLeft w:val="0"/>
      <w:marRight w:val="0"/>
      <w:marTop w:val="0"/>
      <w:marBottom w:val="0"/>
      <w:divBdr>
        <w:top w:val="none" w:sz="0" w:space="0" w:color="auto"/>
        <w:left w:val="none" w:sz="0" w:space="0" w:color="auto"/>
        <w:bottom w:val="none" w:sz="0" w:space="0" w:color="auto"/>
        <w:right w:val="none" w:sz="0" w:space="0" w:color="auto"/>
      </w:divBdr>
    </w:div>
    <w:div w:id="1409230041">
      <w:bodyDiv w:val="1"/>
      <w:marLeft w:val="0"/>
      <w:marRight w:val="0"/>
      <w:marTop w:val="0"/>
      <w:marBottom w:val="0"/>
      <w:divBdr>
        <w:top w:val="none" w:sz="0" w:space="0" w:color="auto"/>
        <w:left w:val="none" w:sz="0" w:space="0" w:color="auto"/>
        <w:bottom w:val="none" w:sz="0" w:space="0" w:color="auto"/>
        <w:right w:val="none" w:sz="0" w:space="0" w:color="auto"/>
      </w:divBdr>
    </w:div>
    <w:div w:id="1409573745">
      <w:bodyDiv w:val="1"/>
      <w:marLeft w:val="0"/>
      <w:marRight w:val="0"/>
      <w:marTop w:val="0"/>
      <w:marBottom w:val="0"/>
      <w:divBdr>
        <w:top w:val="none" w:sz="0" w:space="0" w:color="auto"/>
        <w:left w:val="none" w:sz="0" w:space="0" w:color="auto"/>
        <w:bottom w:val="none" w:sz="0" w:space="0" w:color="auto"/>
        <w:right w:val="none" w:sz="0" w:space="0" w:color="auto"/>
      </w:divBdr>
    </w:div>
    <w:div w:id="1411082248">
      <w:bodyDiv w:val="1"/>
      <w:marLeft w:val="0"/>
      <w:marRight w:val="0"/>
      <w:marTop w:val="0"/>
      <w:marBottom w:val="0"/>
      <w:divBdr>
        <w:top w:val="none" w:sz="0" w:space="0" w:color="auto"/>
        <w:left w:val="none" w:sz="0" w:space="0" w:color="auto"/>
        <w:bottom w:val="none" w:sz="0" w:space="0" w:color="auto"/>
        <w:right w:val="none" w:sz="0" w:space="0" w:color="auto"/>
      </w:divBdr>
    </w:div>
    <w:div w:id="1416588140">
      <w:bodyDiv w:val="1"/>
      <w:marLeft w:val="0"/>
      <w:marRight w:val="0"/>
      <w:marTop w:val="0"/>
      <w:marBottom w:val="0"/>
      <w:divBdr>
        <w:top w:val="none" w:sz="0" w:space="0" w:color="auto"/>
        <w:left w:val="none" w:sz="0" w:space="0" w:color="auto"/>
        <w:bottom w:val="none" w:sz="0" w:space="0" w:color="auto"/>
        <w:right w:val="none" w:sz="0" w:space="0" w:color="auto"/>
      </w:divBdr>
    </w:div>
    <w:div w:id="1419250240">
      <w:bodyDiv w:val="1"/>
      <w:marLeft w:val="0"/>
      <w:marRight w:val="0"/>
      <w:marTop w:val="0"/>
      <w:marBottom w:val="0"/>
      <w:divBdr>
        <w:top w:val="none" w:sz="0" w:space="0" w:color="auto"/>
        <w:left w:val="none" w:sz="0" w:space="0" w:color="auto"/>
        <w:bottom w:val="none" w:sz="0" w:space="0" w:color="auto"/>
        <w:right w:val="none" w:sz="0" w:space="0" w:color="auto"/>
      </w:divBdr>
    </w:div>
    <w:div w:id="1419596758">
      <w:bodyDiv w:val="1"/>
      <w:marLeft w:val="0"/>
      <w:marRight w:val="0"/>
      <w:marTop w:val="0"/>
      <w:marBottom w:val="0"/>
      <w:divBdr>
        <w:top w:val="none" w:sz="0" w:space="0" w:color="auto"/>
        <w:left w:val="none" w:sz="0" w:space="0" w:color="auto"/>
        <w:bottom w:val="none" w:sz="0" w:space="0" w:color="auto"/>
        <w:right w:val="none" w:sz="0" w:space="0" w:color="auto"/>
      </w:divBdr>
    </w:div>
    <w:div w:id="1421564618">
      <w:bodyDiv w:val="1"/>
      <w:marLeft w:val="0"/>
      <w:marRight w:val="0"/>
      <w:marTop w:val="0"/>
      <w:marBottom w:val="0"/>
      <w:divBdr>
        <w:top w:val="none" w:sz="0" w:space="0" w:color="auto"/>
        <w:left w:val="none" w:sz="0" w:space="0" w:color="auto"/>
        <w:bottom w:val="none" w:sz="0" w:space="0" w:color="auto"/>
        <w:right w:val="none" w:sz="0" w:space="0" w:color="auto"/>
      </w:divBdr>
    </w:div>
    <w:div w:id="1426882204">
      <w:bodyDiv w:val="1"/>
      <w:marLeft w:val="0"/>
      <w:marRight w:val="0"/>
      <w:marTop w:val="0"/>
      <w:marBottom w:val="0"/>
      <w:divBdr>
        <w:top w:val="none" w:sz="0" w:space="0" w:color="auto"/>
        <w:left w:val="none" w:sz="0" w:space="0" w:color="auto"/>
        <w:bottom w:val="none" w:sz="0" w:space="0" w:color="auto"/>
        <w:right w:val="none" w:sz="0" w:space="0" w:color="auto"/>
      </w:divBdr>
    </w:div>
    <w:div w:id="1427581307">
      <w:bodyDiv w:val="1"/>
      <w:marLeft w:val="0"/>
      <w:marRight w:val="0"/>
      <w:marTop w:val="0"/>
      <w:marBottom w:val="0"/>
      <w:divBdr>
        <w:top w:val="none" w:sz="0" w:space="0" w:color="auto"/>
        <w:left w:val="none" w:sz="0" w:space="0" w:color="auto"/>
        <w:bottom w:val="none" w:sz="0" w:space="0" w:color="auto"/>
        <w:right w:val="none" w:sz="0" w:space="0" w:color="auto"/>
      </w:divBdr>
    </w:div>
    <w:div w:id="1436174848">
      <w:bodyDiv w:val="1"/>
      <w:marLeft w:val="0"/>
      <w:marRight w:val="0"/>
      <w:marTop w:val="0"/>
      <w:marBottom w:val="0"/>
      <w:divBdr>
        <w:top w:val="none" w:sz="0" w:space="0" w:color="auto"/>
        <w:left w:val="none" w:sz="0" w:space="0" w:color="auto"/>
        <w:bottom w:val="none" w:sz="0" w:space="0" w:color="auto"/>
        <w:right w:val="none" w:sz="0" w:space="0" w:color="auto"/>
      </w:divBdr>
    </w:div>
    <w:div w:id="1446655786">
      <w:bodyDiv w:val="1"/>
      <w:marLeft w:val="0"/>
      <w:marRight w:val="0"/>
      <w:marTop w:val="0"/>
      <w:marBottom w:val="0"/>
      <w:divBdr>
        <w:top w:val="none" w:sz="0" w:space="0" w:color="auto"/>
        <w:left w:val="none" w:sz="0" w:space="0" w:color="auto"/>
        <w:bottom w:val="none" w:sz="0" w:space="0" w:color="auto"/>
        <w:right w:val="none" w:sz="0" w:space="0" w:color="auto"/>
      </w:divBdr>
    </w:div>
    <w:div w:id="1449816843">
      <w:bodyDiv w:val="1"/>
      <w:marLeft w:val="0"/>
      <w:marRight w:val="0"/>
      <w:marTop w:val="0"/>
      <w:marBottom w:val="0"/>
      <w:divBdr>
        <w:top w:val="none" w:sz="0" w:space="0" w:color="auto"/>
        <w:left w:val="none" w:sz="0" w:space="0" w:color="auto"/>
        <w:bottom w:val="none" w:sz="0" w:space="0" w:color="auto"/>
        <w:right w:val="none" w:sz="0" w:space="0" w:color="auto"/>
      </w:divBdr>
    </w:div>
    <w:div w:id="1450663902">
      <w:bodyDiv w:val="1"/>
      <w:marLeft w:val="0"/>
      <w:marRight w:val="0"/>
      <w:marTop w:val="0"/>
      <w:marBottom w:val="0"/>
      <w:divBdr>
        <w:top w:val="none" w:sz="0" w:space="0" w:color="auto"/>
        <w:left w:val="none" w:sz="0" w:space="0" w:color="auto"/>
        <w:bottom w:val="none" w:sz="0" w:space="0" w:color="auto"/>
        <w:right w:val="none" w:sz="0" w:space="0" w:color="auto"/>
      </w:divBdr>
    </w:div>
    <w:div w:id="1452480165">
      <w:bodyDiv w:val="1"/>
      <w:marLeft w:val="0"/>
      <w:marRight w:val="0"/>
      <w:marTop w:val="0"/>
      <w:marBottom w:val="0"/>
      <w:divBdr>
        <w:top w:val="none" w:sz="0" w:space="0" w:color="auto"/>
        <w:left w:val="none" w:sz="0" w:space="0" w:color="auto"/>
        <w:bottom w:val="none" w:sz="0" w:space="0" w:color="auto"/>
        <w:right w:val="none" w:sz="0" w:space="0" w:color="auto"/>
      </w:divBdr>
    </w:div>
    <w:div w:id="1453785281">
      <w:bodyDiv w:val="1"/>
      <w:marLeft w:val="0"/>
      <w:marRight w:val="0"/>
      <w:marTop w:val="0"/>
      <w:marBottom w:val="0"/>
      <w:divBdr>
        <w:top w:val="none" w:sz="0" w:space="0" w:color="auto"/>
        <w:left w:val="none" w:sz="0" w:space="0" w:color="auto"/>
        <w:bottom w:val="none" w:sz="0" w:space="0" w:color="auto"/>
        <w:right w:val="none" w:sz="0" w:space="0" w:color="auto"/>
      </w:divBdr>
    </w:div>
    <w:div w:id="1456290247">
      <w:bodyDiv w:val="1"/>
      <w:marLeft w:val="0"/>
      <w:marRight w:val="0"/>
      <w:marTop w:val="0"/>
      <w:marBottom w:val="0"/>
      <w:divBdr>
        <w:top w:val="none" w:sz="0" w:space="0" w:color="auto"/>
        <w:left w:val="none" w:sz="0" w:space="0" w:color="auto"/>
        <w:bottom w:val="none" w:sz="0" w:space="0" w:color="auto"/>
        <w:right w:val="none" w:sz="0" w:space="0" w:color="auto"/>
      </w:divBdr>
    </w:div>
    <w:div w:id="1460489561">
      <w:bodyDiv w:val="1"/>
      <w:marLeft w:val="0"/>
      <w:marRight w:val="0"/>
      <w:marTop w:val="0"/>
      <w:marBottom w:val="0"/>
      <w:divBdr>
        <w:top w:val="none" w:sz="0" w:space="0" w:color="auto"/>
        <w:left w:val="none" w:sz="0" w:space="0" w:color="auto"/>
        <w:bottom w:val="none" w:sz="0" w:space="0" w:color="auto"/>
        <w:right w:val="none" w:sz="0" w:space="0" w:color="auto"/>
      </w:divBdr>
    </w:div>
    <w:div w:id="1463159874">
      <w:bodyDiv w:val="1"/>
      <w:marLeft w:val="0"/>
      <w:marRight w:val="0"/>
      <w:marTop w:val="0"/>
      <w:marBottom w:val="0"/>
      <w:divBdr>
        <w:top w:val="none" w:sz="0" w:space="0" w:color="auto"/>
        <w:left w:val="none" w:sz="0" w:space="0" w:color="auto"/>
        <w:bottom w:val="none" w:sz="0" w:space="0" w:color="auto"/>
        <w:right w:val="none" w:sz="0" w:space="0" w:color="auto"/>
      </w:divBdr>
    </w:div>
    <w:div w:id="1463307568">
      <w:bodyDiv w:val="1"/>
      <w:marLeft w:val="0"/>
      <w:marRight w:val="0"/>
      <w:marTop w:val="0"/>
      <w:marBottom w:val="0"/>
      <w:divBdr>
        <w:top w:val="none" w:sz="0" w:space="0" w:color="auto"/>
        <w:left w:val="none" w:sz="0" w:space="0" w:color="auto"/>
        <w:bottom w:val="none" w:sz="0" w:space="0" w:color="auto"/>
        <w:right w:val="none" w:sz="0" w:space="0" w:color="auto"/>
      </w:divBdr>
    </w:div>
    <w:div w:id="1471559190">
      <w:bodyDiv w:val="1"/>
      <w:marLeft w:val="0"/>
      <w:marRight w:val="0"/>
      <w:marTop w:val="0"/>
      <w:marBottom w:val="0"/>
      <w:divBdr>
        <w:top w:val="none" w:sz="0" w:space="0" w:color="auto"/>
        <w:left w:val="none" w:sz="0" w:space="0" w:color="auto"/>
        <w:bottom w:val="none" w:sz="0" w:space="0" w:color="auto"/>
        <w:right w:val="none" w:sz="0" w:space="0" w:color="auto"/>
      </w:divBdr>
    </w:div>
    <w:div w:id="1472019575">
      <w:bodyDiv w:val="1"/>
      <w:marLeft w:val="0"/>
      <w:marRight w:val="0"/>
      <w:marTop w:val="0"/>
      <w:marBottom w:val="0"/>
      <w:divBdr>
        <w:top w:val="none" w:sz="0" w:space="0" w:color="auto"/>
        <w:left w:val="none" w:sz="0" w:space="0" w:color="auto"/>
        <w:bottom w:val="none" w:sz="0" w:space="0" w:color="auto"/>
        <w:right w:val="none" w:sz="0" w:space="0" w:color="auto"/>
      </w:divBdr>
    </w:div>
    <w:div w:id="1474063176">
      <w:bodyDiv w:val="1"/>
      <w:marLeft w:val="0"/>
      <w:marRight w:val="0"/>
      <w:marTop w:val="0"/>
      <w:marBottom w:val="0"/>
      <w:divBdr>
        <w:top w:val="none" w:sz="0" w:space="0" w:color="auto"/>
        <w:left w:val="none" w:sz="0" w:space="0" w:color="auto"/>
        <w:bottom w:val="none" w:sz="0" w:space="0" w:color="auto"/>
        <w:right w:val="none" w:sz="0" w:space="0" w:color="auto"/>
      </w:divBdr>
    </w:div>
    <w:div w:id="1474131859">
      <w:bodyDiv w:val="1"/>
      <w:marLeft w:val="0"/>
      <w:marRight w:val="0"/>
      <w:marTop w:val="0"/>
      <w:marBottom w:val="0"/>
      <w:divBdr>
        <w:top w:val="none" w:sz="0" w:space="0" w:color="auto"/>
        <w:left w:val="none" w:sz="0" w:space="0" w:color="auto"/>
        <w:bottom w:val="none" w:sz="0" w:space="0" w:color="auto"/>
        <w:right w:val="none" w:sz="0" w:space="0" w:color="auto"/>
      </w:divBdr>
    </w:div>
    <w:div w:id="1475757356">
      <w:bodyDiv w:val="1"/>
      <w:marLeft w:val="0"/>
      <w:marRight w:val="0"/>
      <w:marTop w:val="0"/>
      <w:marBottom w:val="0"/>
      <w:divBdr>
        <w:top w:val="none" w:sz="0" w:space="0" w:color="auto"/>
        <w:left w:val="none" w:sz="0" w:space="0" w:color="auto"/>
        <w:bottom w:val="none" w:sz="0" w:space="0" w:color="auto"/>
        <w:right w:val="none" w:sz="0" w:space="0" w:color="auto"/>
      </w:divBdr>
    </w:div>
    <w:div w:id="1476797823">
      <w:bodyDiv w:val="1"/>
      <w:marLeft w:val="0"/>
      <w:marRight w:val="0"/>
      <w:marTop w:val="0"/>
      <w:marBottom w:val="0"/>
      <w:divBdr>
        <w:top w:val="none" w:sz="0" w:space="0" w:color="auto"/>
        <w:left w:val="none" w:sz="0" w:space="0" w:color="auto"/>
        <w:bottom w:val="none" w:sz="0" w:space="0" w:color="auto"/>
        <w:right w:val="none" w:sz="0" w:space="0" w:color="auto"/>
      </w:divBdr>
    </w:div>
    <w:div w:id="1488673182">
      <w:bodyDiv w:val="1"/>
      <w:marLeft w:val="0"/>
      <w:marRight w:val="0"/>
      <w:marTop w:val="0"/>
      <w:marBottom w:val="0"/>
      <w:divBdr>
        <w:top w:val="none" w:sz="0" w:space="0" w:color="auto"/>
        <w:left w:val="none" w:sz="0" w:space="0" w:color="auto"/>
        <w:bottom w:val="none" w:sz="0" w:space="0" w:color="auto"/>
        <w:right w:val="none" w:sz="0" w:space="0" w:color="auto"/>
      </w:divBdr>
    </w:div>
    <w:div w:id="1489325916">
      <w:bodyDiv w:val="1"/>
      <w:marLeft w:val="0"/>
      <w:marRight w:val="0"/>
      <w:marTop w:val="0"/>
      <w:marBottom w:val="0"/>
      <w:divBdr>
        <w:top w:val="none" w:sz="0" w:space="0" w:color="auto"/>
        <w:left w:val="none" w:sz="0" w:space="0" w:color="auto"/>
        <w:bottom w:val="none" w:sz="0" w:space="0" w:color="auto"/>
        <w:right w:val="none" w:sz="0" w:space="0" w:color="auto"/>
      </w:divBdr>
    </w:div>
    <w:div w:id="1490440127">
      <w:bodyDiv w:val="1"/>
      <w:marLeft w:val="0"/>
      <w:marRight w:val="0"/>
      <w:marTop w:val="0"/>
      <w:marBottom w:val="0"/>
      <w:divBdr>
        <w:top w:val="none" w:sz="0" w:space="0" w:color="auto"/>
        <w:left w:val="none" w:sz="0" w:space="0" w:color="auto"/>
        <w:bottom w:val="none" w:sz="0" w:space="0" w:color="auto"/>
        <w:right w:val="none" w:sz="0" w:space="0" w:color="auto"/>
      </w:divBdr>
    </w:div>
    <w:div w:id="1495990720">
      <w:bodyDiv w:val="1"/>
      <w:marLeft w:val="0"/>
      <w:marRight w:val="0"/>
      <w:marTop w:val="0"/>
      <w:marBottom w:val="0"/>
      <w:divBdr>
        <w:top w:val="none" w:sz="0" w:space="0" w:color="auto"/>
        <w:left w:val="none" w:sz="0" w:space="0" w:color="auto"/>
        <w:bottom w:val="none" w:sz="0" w:space="0" w:color="auto"/>
        <w:right w:val="none" w:sz="0" w:space="0" w:color="auto"/>
      </w:divBdr>
    </w:div>
    <w:div w:id="1496342100">
      <w:bodyDiv w:val="1"/>
      <w:marLeft w:val="0"/>
      <w:marRight w:val="0"/>
      <w:marTop w:val="0"/>
      <w:marBottom w:val="0"/>
      <w:divBdr>
        <w:top w:val="none" w:sz="0" w:space="0" w:color="auto"/>
        <w:left w:val="none" w:sz="0" w:space="0" w:color="auto"/>
        <w:bottom w:val="none" w:sz="0" w:space="0" w:color="auto"/>
        <w:right w:val="none" w:sz="0" w:space="0" w:color="auto"/>
      </w:divBdr>
    </w:div>
    <w:div w:id="1501508611">
      <w:bodyDiv w:val="1"/>
      <w:marLeft w:val="0"/>
      <w:marRight w:val="0"/>
      <w:marTop w:val="0"/>
      <w:marBottom w:val="0"/>
      <w:divBdr>
        <w:top w:val="none" w:sz="0" w:space="0" w:color="auto"/>
        <w:left w:val="none" w:sz="0" w:space="0" w:color="auto"/>
        <w:bottom w:val="none" w:sz="0" w:space="0" w:color="auto"/>
        <w:right w:val="none" w:sz="0" w:space="0" w:color="auto"/>
      </w:divBdr>
    </w:div>
    <w:div w:id="1501580694">
      <w:bodyDiv w:val="1"/>
      <w:marLeft w:val="0"/>
      <w:marRight w:val="0"/>
      <w:marTop w:val="0"/>
      <w:marBottom w:val="0"/>
      <w:divBdr>
        <w:top w:val="none" w:sz="0" w:space="0" w:color="auto"/>
        <w:left w:val="none" w:sz="0" w:space="0" w:color="auto"/>
        <w:bottom w:val="none" w:sz="0" w:space="0" w:color="auto"/>
        <w:right w:val="none" w:sz="0" w:space="0" w:color="auto"/>
      </w:divBdr>
    </w:div>
    <w:div w:id="1503473571">
      <w:bodyDiv w:val="1"/>
      <w:marLeft w:val="0"/>
      <w:marRight w:val="0"/>
      <w:marTop w:val="0"/>
      <w:marBottom w:val="0"/>
      <w:divBdr>
        <w:top w:val="none" w:sz="0" w:space="0" w:color="auto"/>
        <w:left w:val="none" w:sz="0" w:space="0" w:color="auto"/>
        <w:bottom w:val="none" w:sz="0" w:space="0" w:color="auto"/>
        <w:right w:val="none" w:sz="0" w:space="0" w:color="auto"/>
      </w:divBdr>
    </w:div>
    <w:div w:id="1509101329">
      <w:bodyDiv w:val="1"/>
      <w:marLeft w:val="0"/>
      <w:marRight w:val="0"/>
      <w:marTop w:val="0"/>
      <w:marBottom w:val="0"/>
      <w:divBdr>
        <w:top w:val="none" w:sz="0" w:space="0" w:color="auto"/>
        <w:left w:val="none" w:sz="0" w:space="0" w:color="auto"/>
        <w:bottom w:val="none" w:sz="0" w:space="0" w:color="auto"/>
        <w:right w:val="none" w:sz="0" w:space="0" w:color="auto"/>
      </w:divBdr>
    </w:div>
    <w:div w:id="1513687164">
      <w:bodyDiv w:val="1"/>
      <w:marLeft w:val="0"/>
      <w:marRight w:val="0"/>
      <w:marTop w:val="0"/>
      <w:marBottom w:val="0"/>
      <w:divBdr>
        <w:top w:val="none" w:sz="0" w:space="0" w:color="auto"/>
        <w:left w:val="none" w:sz="0" w:space="0" w:color="auto"/>
        <w:bottom w:val="none" w:sz="0" w:space="0" w:color="auto"/>
        <w:right w:val="none" w:sz="0" w:space="0" w:color="auto"/>
      </w:divBdr>
    </w:div>
    <w:div w:id="1514955275">
      <w:bodyDiv w:val="1"/>
      <w:marLeft w:val="0"/>
      <w:marRight w:val="0"/>
      <w:marTop w:val="0"/>
      <w:marBottom w:val="0"/>
      <w:divBdr>
        <w:top w:val="none" w:sz="0" w:space="0" w:color="auto"/>
        <w:left w:val="none" w:sz="0" w:space="0" w:color="auto"/>
        <w:bottom w:val="none" w:sz="0" w:space="0" w:color="auto"/>
        <w:right w:val="none" w:sz="0" w:space="0" w:color="auto"/>
      </w:divBdr>
    </w:div>
    <w:div w:id="1519730691">
      <w:bodyDiv w:val="1"/>
      <w:marLeft w:val="0"/>
      <w:marRight w:val="0"/>
      <w:marTop w:val="0"/>
      <w:marBottom w:val="0"/>
      <w:divBdr>
        <w:top w:val="none" w:sz="0" w:space="0" w:color="auto"/>
        <w:left w:val="none" w:sz="0" w:space="0" w:color="auto"/>
        <w:bottom w:val="none" w:sz="0" w:space="0" w:color="auto"/>
        <w:right w:val="none" w:sz="0" w:space="0" w:color="auto"/>
      </w:divBdr>
    </w:div>
    <w:div w:id="1522208457">
      <w:bodyDiv w:val="1"/>
      <w:marLeft w:val="0"/>
      <w:marRight w:val="0"/>
      <w:marTop w:val="0"/>
      <w:marBottom w:val="0"/>
      <w:divBdr>
        <w:top w:val="none" w:sz="0" w:space="0" w:color="auto"/>
        <w:left w:val="none" w:sz="0" w:space="0" w:color="auto"/>
        <w:bottom w:val="none" w:sz="0" w:space="0" w:color="auto"/>
        <w:right w:val="none" w:sz="0" w:space="0" w:color="auto"/>
      </w:divBdr>
    </w:div>
    <w:div w:id="1522476585">
      <w:bodyDiv w:val="1"/>
      <w:marLeft w:val="0"/>
      <w:marRight w:val="0"/>
      <w:marTop w:val="0"/>
      <w:marBottom w:val="0"/>
      <w:divBdr>
        <w:top w:val="none" w:sz="0" w:space="0" w:color="auto"/>
        <w:left w:val="none" w:sz="0" w:space="0" w:color="auto"/>
        <w:bottom w:val="none" w:sz="0" w:space="0" w:color="auto"/>
        <w:right w:val="none" w:sz="0" w:space="0" w:color="auto"/>
      </w:divBdr>
    </w:div>
    <w:div w:id="1526165790">
      <w:bodyDiv w:val="1"/>
      <w:marLeft w:val="0"/>
      <w:marRight w:val="0"/>
      <w:marTop w:val="0"/>
      <w:marBottom w:val="0"/>
      <w:divBdr>
        <w:top w:val="none" w:sz="0" w:space="0" w:color="auto"/>
        <w:left w:val="none" w:sz="0" w:space="0" w:color="auto"/>
        <w:bottom w:val="none" w:sz="0" w:space="0" w:color="auto"/>
        <w:right w:val="none" w:sz="0" w:space="0" w:color="auto"/>
      </w:divBdr>
    </w:div>
    <w:div w:id="1527250983">
      <w:bodyDiv w:val="1"/>
      <w:marLeft w:val="0"/>
      <w:marRight w:val="0"/>
      <w:marTop w:val="0"/>
      <w:marBottom w:val="0"/>
      <w:divBdr>
        <w:top w:val="none" w:sz="0" w:space="0" w:color="auto"/>
        <w:left w:val="none" w:sz="0" w:space="0" w:color="auto"/>
        <w:bottom w:val="none" w:sz="0" w:space="0" w:color="auto"/>
        <w:right w:val="none" w:sz="0" w:space="0" w:color="auto"/>
      </w:divBdr>
    </w:div>
    <w:div w:id="1533151879">
      <w:bodyDiv w:val="1"/>
      <w:marLeft w:val="0"/>
      <w:marRight w:val="0"/>
      <w:marTop w:val="0"/>
      <w:marBottom w:val="0"/>
      <w:divBdr>
        <w:top w:val="none" w:sz="0" w:space="0" w:color="auto"/>
        <w:left w:val="none" w:sz="0" w:space="0" w:color="auto"/>
        <w:bottom w:val="none" w:sz="0" w:space="0" w:color="auto"/>
        <w:right w:val="none" w:sz="0" w:space="0" w:color="auto"/>
      </w:divBdr>
    </w:div>
    <w:div w:id="1536188724">
      <w:bodyDiv w:val="1"/>
      <w:marLeft w:val="0"/>
      <w:marRight w:val="0"/>
      <w:marTop w:val="0"/>
      <w:marBottom w:val="0"/>
      <w:divBdr>
        <w:top w:val="none" w:sz="0" w:space="0" w:color="auto"/>
        <w:left w:val="none" w:sz="0" w:space="0" w:color="auto"/>
        <w:bottom w:val="none" w:sz="0" w:space="0" w:color="auto"/>
        <w:right w:val="none" w:sz="0" w:space="0" w:color="auto"/>
      </w:divBdr>
    </w:div>
    <w:div w:id="1536843359">
      <w:bodyDiv w:val="1"/>
      <w:marLeft w:val="0"/>
      <w:marRight w:val="0"/>
      <w:marTop w:val="0"/>
      <w:marBottom w:val="0"/>
      <w:divBdr>
        <w:top w:val="none" w:sz="0" w:space="0" w:color="auto"/>
        <w:left w:val="none" w:sz="0" w:space="0" w:color="auto"/>
        <w:bottom w:val="none" w:sz="0" w:space="0" w:color="auto"/>
        <w:right w:val="none" w:sz="0" w:space="0" w:color="auto"/>
      </w:divBdr>
    </w:div>
    <w:div w:id="1537547902">
      <w:bodyDiv w:val="1"/>
      <w:marLeft w:val="0"/>
      <w:marRight w:val="0"/>
      <w:marTop w:val="0"/>
      <w:marBottom w:val="0"/>
      <w:divBdr>
        <w:top w:val="none" w:sz="0" w:space="0" w:color="auto"/>
        <w:left w:val="none" w:sz="0" w:space="0" w:color="auto"/>
        <w:bottom w:val="none" w:sz="0" w:space="0" w:color="auto"/>
        <w:right w:val="none" w:sz="0" w:space="0" w:color="auto"/>
      </w:divBdr>
    </w:div>
    <w:div w:id="1540164533">
      <w:bodyDiv w:val="1"/>
      <w:marLeft w:val="0"/>
      <w:marRight w:val="0"/>
      <w:marTop w:val="0"/>
      <w:marBottom w:val="0"/>
      <w:divBdr>
        <w:top w:val="none" w:sz="0" w:space="0" w:color="auto"/>
        <w:left w:val="none" w:sz="0" w:space="0" w:color="auto"/>
        <w:bottom w:val="none" w:sz="0" w:space="0" w:color="auto"/>
        <w:right w:val="none" w:sz="0" w:space="0" w:color="auto"/>
      </w:divBdr>
    </w:div>
    <w:div w:id="1545095644">
      <w:bodyDiv w:val="1"/>
      <w:marLeft w:val="0"/>
      <w:marRight w:val="0"/>
      <w:marTop w:val="0"/>
      <w:marBottom w:val="0"/>
      <w:divBdr>
        <w:top w:val="none" w:sz="0" w:space="0" w:color="auto"/>
        <w:left w:val="none" w:sz="0" w:space="0" w:color="auto"/>
        <w:bottom w:val="none" w:sz="0" w:space="0" w:color="auto"/>
        <w:right w:val="none" w:sz="0" w:space="0" w:color="auto"/>
      </w:divBdr>
    </w:div>
    <w:div w:id="1546797668">
      <w:bodyDiv w:val="1"/>
      <w:marLeft w:val="0"/>
      <w:marRight w:val="0"/>
      <w:marTop w:val="0"/>
      <w:marBottom w:val="0"/>
      <w:divBdr>
        <w:top w:val="none" w:sz="0" w:space="0" w:color="auto"/>
        <w:left w:val="none" w:sz="0" w:space="0" w:color="auto"/>
        <w:bottom w:val="none" w:sz="0" w:space="0" w:color="auto"/>
        <w:right w:val="none" w:sz="0" w:space="0" w:color="auto"/>
      </w:divBdr>
    </w:div>
    <w:div w:id="1551727059">
      <w:bodyDiv w:val="1"/>
      <w:marLeft w:val="0"/>
      <w:marRight w:val="0"/>
      <w:marTop w:val="0"/>
      <w:marBottom w:val="0"/>
      <w:divBdr>
        <w:top w:val="none" w:sz="0" w:space="0" w:color="auto"/>
        <w:left w:val="none" w:sz="0" w:space="0" w:color="auto"/>
        <w:bottom w:val="none" w:sz="0" w:space="0" w:color="auto"/>
        <w:right w:val="none" w:sz="0" w:space="0" w:color="auto"/>
      </w:divBdr>
    </w:div>
    <w:div w:id="1551765337">
      <w:bodyDiv w:val="1"/>
      <w:marLeft w:val="0"/>
      <w:marRight w:val="0"/>
      <w:marTop w:val="0"/>
      <w:marBottom w:val="0"/>
      <w:divBdr>
        <w:top w:val="none" w:sz="0" w:space="0" w:color="auto"/>
        <w:left w:val="none" w:sz="0" w:space="0" w:color="auto"/>
        <w:bottom w:val="none" w:sz="0" w:space="0" w:color="auto"/>
        <w:right w:val="none" w:sz="0" w:space="0" w:color="auto"/>
      </w:divBdr>
    </w:div>
    <w:div w:id="1558936475">
      <w:bodyDiv w:val="1"/>
      <w:marLeft w:val="0"/>
      <w:marRight w:val="0"/>
      <w:marTop w:val="0"/>
      <w:marBottom w:val="0"/>
      <w:divBdr>
        <w:top w:val="none" w:sz="0" w:space="0" w:color="auto"/>
        <w:left w:val="none" w:sz="0" w:space="0" w:color="auto"/>
        <w:bottom w:val="none" w:sz="0" w:space="0" w:color="auto"/>
        <w:right w:val="none" w:sz="0" w:space="0" w:color="auto"/>
      </w:divBdr>
    </w:div>
    <w:div w:id="1559701483">
      <w:bodyDiv w:val="1"/>
      <w:marLeft w:val="0"/>
      <w:marRight w:val="0"/>
      <w:marTop w:val="0"/>
      <w:marBottom w:val="0"/>
      <w:divBdr>
        <w:top w:val="none" w:sz="0" w:space="0" w:color="auto"/>
        <w:left w:val="none" w:sz="0" w:space="0" w:color="auto"/>
        <w:bottom w:val="none" w:sz="0" w:space="0" w:color="auto"/>
        <w:right w:val="none" w:sz="0" w:space="0" w:color="auto"/>
      </w:divBdr>
    </w:div>
    <w:div w:id="1564095301">
      <w:bodyDiv w:val="1"/>
      <w:marLeft w:val="0"/>
      <w:marRight w:val="0"/>
      <w:marTop w:val="0"/>
      <w:marBottom w:val="0"/>
      <w:divBdr>
        <w:top w:val="none" w:sz="0" w:space="0" w:color="auto"/>
        <w:left w:val="none" w:sz="0" w:space="0" w:color="auto"/>
        <w:bottom w:val="none" w:sz="0" w:space="0" w:color="auto"/>
        <w:right w:val="none" w:sz="0" w:space="0" w:color="auto"/>
      </w:divBdr>
    </w:div>
    <w:div w:id="1570458717">
      <w:bodyDiv w:val="1"/>
      <w:marLeft w:val="0"/>
      <w:marRight w:val="0"/>
      <w:marTop w:val="0"/>
      <w:marBottom w:val="0"/>
      <w:divBdr>
        <w:top w:val="none" w:sz="0" w:space="0" w:color="auto"/>
        <w:left w:val="none" w:sz="0" w:space="0" w:color="auto"/>
        <w:bottom w:val="none" w:sz="0" w:space="0" w:color="auto"/>
        <w:right w:val="none" w:sz="0" w:space="0" w:color="auto"/>
      </w:divBdr>
    </w:div>
    <w:div w:id="1570532017">
      <w:bodyDiv w:val="1"/>
      <w:marLeft w:val="0"/>
      <w:marRight w:val="0"/>
      <w:marTop w:val="0"/>
      <w:marBottom w:val="0"/>
      <w:divBdr>
        <w:top w:val="none" w:sz="0" w:space="0" w:color="auto"/>
        <w:left w:val="none" w:sz="0" w:space="0" w:color="auto"/>
        <w:bottom w:val="none" w:sz="0" w:space="0" w:color="auto"/>
        <w:right w:val="none" w:sz="0" w:space="0" w:color="auto"/>
      </w:divBdr>
    </w:div>
    <w:div w:id="1573000835">
      <w:bodyDiv w:val="1"/>
      <w:marLeft w:val="0"/>
      <w:marRight w:val="0"/>
      <w:marTop w:val="0"/>
      <w:marBottom w:val="0"/>
      <w:divBdr>
        <w:top w:val="none" w:sz="0" w:space="0" w:color="auto"/>
        <w:left w:val="none" w:sz="0" w:space="0" w:color="auto"/>
        <w:bottom w:val="none" w:sz="0" w:space="0" w:color="auto"/>
        <w:right w:val="none" w:sz="0" w:space="0" w:color="auto"/>
      </w:divBdr>
    </w:div>
    <w:div w:id="1584601463">
      <w:bodyDiv w:val="1"/>
      <w:marLeft w:val="0"/>
      <w:marRight w:val="0"/>
      <w:marTop w:val="0"/>
      <w:marBottom w:val="0"/>
      <w:divBdr>
        <w:top w:val="none" w:sz="0" w:space="0" w:color="auto"/>
        <w:left w:val="none" w:sz="0" w:space="0" w:color="auto"/>
        <w:bottom w:val="none" w:sz="0" w:space="0" w:color="auto"/>
        <w:right w:val="none" w:sz="0" w:space="0" w:color="auto"/>
      </w:divBdr>
    </w:div>
    <w:div w:id="1589265387">
      <w:bodyDiv w:val="1"/>
      <w:marLeft w:val="0"/>
      <w:marRight w:val="0"/>
      <w:marTop w:val="0"/>
      <w:marBottom w:val="0"/>
      <w:divBdr>
        <w:top w:val="none" w:sz="0" w:space="0" w:color="auto"/>
        <w:left w:val="none" w:sz="0" w:space="0" w:color="auto"/>
        <w:bottom w:val="none" w:sz="0" w:space="0" w:color="auto"/>
        <w:right w:val="none" w:sz="0" w:space="0" w:color="auto"/>
      </w:divBdr>
    </w:div>
    <w:div w:id="1589775170">
      <w:bodyDiv w:val="1"/>
      <w:marLeft w:val="0"/>
      <w:marRight w:val="0"/>
      <w:marTop w:val="0"/>
      <w:marBottom w:val="0"/>
      <w:divBdr>
        <w:top w:val="none" w:sz="0" w:space="0" w:color="auto"/>
        <w:left w:val="none" w:sz="0" w:space="0" w:color="auto"/>
        <w:bottom w:val="none" w:sz="0" w:space="0" w:color="auto"/>
        <w:right w:val="none" w:sz="0" w:space="0" w:color="auto"/>
      </w:divBdr>
    </w:div>
    <w:div w:id="1599604115">
      <w:bodyDiv w:val="1"/>
      <w:marLeft w:val="0"/>
      <w:marRight w:val="0"/>
      <w:marTop w:val="0"/>
      <w:marBottom w:val="0"/>
      <w:divBdr>
        <w:top w:val="none" w:sz="0" w:space="0" w:color="auto"/>
        <w:left w:val="none" w:sz="0" w:space="0" w:color="auto"/>
        <w:bottom w:val="none" w:sz="0" w:space="0" w:color="auto"/>
        <w:right w:val="none" w:sz="0" w:space="0" w:color="auto"/>
      </w:divBdr>
    </w:div>
    <w:div w:id="1603491664">
      <w:bodyDiv w:val="1"/>
      <w:marLeft w:val="0"/>
      <w:marRight w:val="0"/>
      <w:marTop w:val="0"/>
      <w:marBottom w:val="0"/>
      <w:divBdr>
        <w:top w:val="none" w:sz="0" w:space="0" w:color="auto"/>
        <w:left w:val="none" w:sz="0" w:space="0" w:color="auto"/>
        <w:bottom w:val="none" w:sz="0" w:space="0" w:color="auto"/>
        <w:right w:val="none" w:sz="0" w:space="0" w:color="auto"/>
      </w:divBdr>
    </w:div>
    <w:div w:id="1604344339">
      <w:bodyDiv w:val="1"/>
      <w:marLeft w:val="0"/>
      <w:marRight w:val="0"/>
      <w:marTop w:val="0"/>
      <w:marBottom w:val="0"/>
      <w:divBdr>
        <w:top w:val="none" w:sz="0" w:space="0" w:color="auto"/>
        <w:left w:val="none" w:sz="0" w:space="0" w:color="auto"/>
        <w:bottom w:val="none" w:sz="0" w:space="0" w:color="auto"/>
        <w:right w:val="none" w:sz="0" w:space="0" w:color="auto"/>
      </w:divBdr>
    </w:div>
    <w:div w:id="1612592806">
      <w:bodyDiv w:val="1"/>
      <w:marLeft w:val="0"/>
      <w:marRight w:val="0"/>
      <w:marTop w:val="0"/>
      <w:marBottom w:val="0"/>
      <w:divBdr>
        <w:top w:val="none" w:sz="0" w:space="0" w:color="auto"/>
        <w:left w:val="none" w:sz="0" w:space="0" w:color="auto"/>
        <w:bottom w:val="none" w:sz="0" w:space="0" w:color="auto"/>
        <w:right w:val="none" w:sz="0" w:space="0" w:color="auto"/>
      </w:divBdr>
    </w:div>
    <w:div w:id="1613131399">
      <w:bodyDiv w:val="1"/>
      <w:marLeft w:val="0"/>
      <w:marRight w:val="0"/>
      <w:marTop w:val="0"/>
      <w:marBottom w:val="0"/>
      <w:divBdr>
        <w:top w:val="none" w:sz="0" w:space="0" w:color="auto"/>
        <w:left w:val="none" w:sz="0" w:space="0" w:color="auto"/>
        <w:bottom w:val="none" w:sz="0" w:space="0" w:color="auto"/>
        <w:right w:val="none" w:sz="0" w:space="0" w:color="auto"/>
      </w:divBdr>
    </w:div>
    <w:div w:id="1615288663">
      <w:bodyDiv w:val="1"/>
      <w:marLeft w:val="0"/>
      <w:marRight w:val="0"/>
      <w:marTop w:val="0"/>
      <w:marBottom w:val="0"/>
      <w:divBdr>
        <w:top w:val="none" w:sz="0" w:space="0" w:color="auto"/>
        <w:left w:val="none" w:sz="0" w:space="0" w:color="auto"/>
        <w:bottom w:val="none" w:sz="0" w:space="0" w:color="auto"/>
        <w:right w:val="none" w:sz="0" w:space="0" w:color="auto"/>
      </w:divBdr>
    </w:div>
    <w:div w:id="1618635036">
      <w:bodyDiv w:val="1"/>
      <w:marLeft w:val="0"/>
      <w:marRight w:val="0"/>
      <w:marTop w:val="0"/>
      <w:marBottom w:val="0"/>
      <w:divBdr>
        <w:top w:val="none" w:sz="0" w:space="0" w:color="auto"/>
        <w:left w:val="none" w:sz="0" w:space="0" w:color="auto"/>
        <w:bottom w:val="none" w:sz="0" w:space="0" w:color="auto"/>
        <w:right w:val="none" w:sz="0" w:space="0" w:color="auto"/>
      </w:divBdr>
    </w:div>
    <w:div w:id="1623727358">
      <w:bodyDiv w:val="1"/>
      <w:marLeft w:val="0"/>
      <w:marRight w:val="0"/>
      <w:marTop w:val="0"/>
      <w:marBottom w:val="0"/>
      <w:divBdr>
        <w:top w:val="none" w:sz="0" w:space="0" w:color="auto"/>
        <w:left w:val="none" w:sz="0" w:space="0" w:color="auto"/>
        <w:bottom w:val="none" w:sz="0" w:space="0" w:color="auto"/>
        <w:right w:val="none" w:sz="0" w:space="0" w:color="auto"/>
      </w:divBdr>
    </w:div>
    <w:div w:id="1625312688">
      <w:bodyDiv w:val="1"/>
      <w:marLeft w:val="0"/>
      <w:marRight w:val="0"/>
      <w:marTop w:val="0"/>
      <w:marBottom w:val="0"/>
      <w:divBdr>
        <w:top w:val="none" w:sz="0" w:space="0" w:color="auto"/>
        <w:left w:val="none" w:sz="0" w:space="0" w:color="auto"/>
        <w:bottom w:val="none" w:sz="0" w:space="0" w:color="auto"/>
        <w:right w:val="none" w:sz="0" w:space="0" w:color="auto"/>
      </w:divBdr>
    </w:div>
    <w:div w:id="1627203447">
      <w:bodyDiv w:val="1"/>
      <w:marLeft w:val="0"/>
      <w:marRight w:val="0"/>
      <w:marTop w:val="0"/>
      <w:marBottom w:val="0"/>
      <w:divBdr>
        <w:top w:val="none" w:sz="0" w:space="0" w:color="auto"/>
        <w:left w:val="none" w:sz="0" w:space="0" w:color="auto"/>
        <w:bottom w:val="none" w:sz="0" w:space="0" w:color="auto"/>
        <w:right w:val="none" w:sz="0" w:space="0" w:color="auto"/>
      </w:divBdr>
    </w:div>
    <w:div w:id="1628195983">
      <w:bodyDiv w:val="1"/>
      <w:marLeft w:val="0"/>
      <w:marRight w:val="0"/>
      <w:marTop w:val="0"/>
      <w:marBottom w:val="0"/>
      <w:divBdr>
        <w:top w:val="none" w:sz="0" w:space="0" w:color="auto"/>
        <w:left w:val="none" w:sz="0" w:space="0" w:color="auto"/>
        <w:bottom w:val="none" w:sz="0" w:space="0" w:color="auto"/>
        <w:right w:val="none" w:sz="0" w:space="0" w:color="auto"/>
      </w:divBdr>
    </w:div>
    <w:div w:id="1631469689">
      <w:bodyDiv w:val="1"/>
      <w:marLeft w:val="0"/>
      <w:marRight w:val="0"/>
      <w:marTop w:val="0"/>
      <w:marBottom w:val="0"/>
      <w:divBdr>
        <w:top w:val="none" w:sz="0" w:space="0" w:color="auto"/>
        <w:left w:val="none" w:sz="0" w:space="0" w:color="auto"/>
        <w:bottom w:val="none" w:sz="0" w:space="0" w:color="auto"/>
        <w:right w:val="none" w:sz="0" w:space="0" w:color="auto"/>
      </w:divBdr>
    </w:div>
    <w:div w:id="1631784191">
      <w:bodyDiv w:val="1"/>
      <w:marLeft w:val="0"/>
      <w:marRight w:val="0"/>
      <w:marTop w:val="0"/>
      <w:marBottom w:val="0"/>
      <w:divBdr>
        <w:top w:val="none" w:sz="0" w:space="0" w:color="auto"/>
        <w:left w:val="none" w:sz="0" w:space="0" w:color="auto"/>
        <w:bottom w:val="none" w:sz="0" w:space="0" w:color="auto"/>
        <w:right w:val="none" w:sz="0" w:space="0" w:color="auto"/>
      </w:divBdr>
    </w:div>
    <w:div w:id="1632904626">
      <w:bodyDiv w:val="1"/>
      <w:marLeft w:val="0"/>
      <w:marRight w:val="0"/>
      <w:marTop w:val="0"/>
      <w:marBottom w:val="0"/>
      <w:divBdr>
        <w:top w:val="none" w:sz="0" w:space="0" w:color="auto"/>
        <w:left w:val="none" w:sz="0" w:space="0" w:color="auto"/>
        <w:bottom w:val="none" w:sz="0" w:space="0" w:color="auto"/>
        <w:right w:val="none" w:sz="0" w:space="0" w:color="auto"/>
      </w:divBdr>
    </w:div>
    <w:div w:id="1635795283">
      <w:bodyDiv w:val="1"/>
      <w:marLeft w:val="0"/>
      <w:marRight w:val="0"/>
      <w:marTop w:val="0"/>
      <w:marBottom w:val="0"/>
      <w:divBdr>
        <w:top w:val="none" w:sz="0" w:space="0" w:color="auto"/>
        <w:left w:val="none" w:sz="0" w:space="0" w:color="auto"/>
        <w:bottom w:val="none" w:sz="0" w:space="0" w:color="auto"/>
        <w:right w:val="none" w:sz="0" w:space="0" w:color="auto"/>
      </w:divBdr>
    </w:div>
    <w:div w:id="1635988171">
      <w:bodyDiv w:val="1"/>
      <w:marLeft w:val="0"/>
      <w:marRight w:val="0"/>
      <w:marTop w:val="0"/>
      <w:marBottom w:val="0"/>
      <w:divBdr>
        <w:top w:val="none" w:sz="0" w:space="0" w:color="auto"/>
        <w:left w:val="none" w:sz="0" w:space="0" w:color="auto"/>
        <w:bottom w:val="none" w:sz="0" w:space="0" w:color="auto"/>
        <w:right w:val="none" w:sz="0" w:space="0" w:color="auto"/>
      </w:divBdr>
    </w:div>
    <w:div w:id="1640501178">
      <w:bodyDiv w:val="1"/>
      <w:marLeft w:val="0"/>
      <w:marRight w:val="0"/>
      <w:marTop w:val="0"/>
      <w:marBottom w:val="0"/>
      <w:divBdr>
        <w:top w:val="none" w:sz="0" w:space="0" w:color="auto"/>
        <w:left w:val="none" w:sz="0" w:space="0" w:color="auto"/>
        <w:bottom w:val="none" w:sz="0" w:space="0" w:color="auto"/>
        <w:right w:val="none" w:sz="0" w:space="0" w:color="auto"/>
      </w:divBdr>
    </w:div>
    <w:div w:id="1646818782">
      <w:bodyDiv w:val="1"/>
      <w:marLeft w:val="0"/>
      <w:marRight w:val="0"/>
      <w:marTop w:val="0"/>
      <w:marBottom w:val="0"/>
      <w:divBdr>
        <w:top w:val="none" w:sz="0" w:space="0" w:color="auto"/>
        <w:left w:val="none" w:sz="0" w:space="0" w:color="auto"/>
        <w:bottom w:val="none" w:sz="0" w:space="0" w:color="auto"/>
        <w:right w:val="none" w:sz="0" w:space="0" w:color="auto"/>
      </w:divBdr>
    </w:div>
    <w:div w:id="1647199146">
      <w:bodyDiv w:val="1"/>
      <w:marLeft w:val="0"/>
      <w:marRight w:val="0"/>
      <w:marTop w:val="0"/>
      <w:marBottom w:val="0"/>
      <w:divBdr>
        <w:top w:val="none" w:sz="0" w:space="0" w:color="auto"/>
        <w:left w:val="none" w:sz="0" w:space="0" w:color="auto"/>
        <w:bottom w:val="none" w:sz="0" w:space="0" w:color="auto"/>
        <w:right w:val="none" w:sz="0" w:space="0" w:color="auto"/>
      </w:divBdr>
    </w:div>
    <w:div w:id="1647932760">
      <w:bodyDiv w:val="1"/>
      <w:marLeft w:val="0"/>
      <w:marRight w:val="0"/>
      <w:marTop w:val="0"/>
      <w:marBottom w:val="0"/>
      <w:divBdr>
        <w:top w:val="none" w:sz="0" w:space="0" w:color="auto"/>
        <w:left w:val="none" w:sz="0" w:space="0" w:color="auto"/>
        <w:bottom w:val="none" w:sz="0" w:space="0" w:color="auto"/>
        <w:right w:val="none" w:sz="0" w:space="0" w:color="auto"/>
      </w:divBdr>
    </w:div>
    <w:div w:id="1648630154">
      <w:bodyDiv w:val="1"/>
      <w:marLeft w:val="0"/>
      <w:marRight w:val="0"/>
      <w:marTop w:val="0"/>
      <w:marBottom w:val="0"/>
      <w:divBdr>
        <w:top w:val="none" w:sz="0" w:space="0" w:color="auto"/>
        <w:left w:val="none" w:sz="0" w:space="0" w:color="auto"/>
        <w:bottom w:val="none" w:sz="0" w:space="0" w:color="auto"/>
        <w:right w:val="none" w:sz="0" w:space="0" w:color="auto"/>
      </w:divBdr>
    </w:div>
    <w:div w:id="1652439954">
      <w:bodyDiv w:val="1"/>
      <w:marLeft w:val="0"/>
      <w:marRight w:val="0"/>
      <w:marTop w:val="0"/>
      <w:marBottom w:val="0"/>
      <w:divBdr>
        <w:top w:val="none" w:sz="0" w:space="0" w:color="auto"/>
        <w:left w:val="none" w:sz="0" w:space="0" w:color="auto"/>
        <w:bottom w:val="none" w:sz="0" w:space="0" w:color="auto"/>
        <w:right w:val="none" w:sz="0" w:space="0" w:color="auto"/>
      </w:divBdr>
    </w:div>
    <w:div w:id="1660886071">
      <w:bodyDiv w:val="1"/>
      <w:marLeft w:val="0"/>
      <w:marRight w:val="0"/>
      <w:marTop w:val="0"/>
      <w:marBottom w:val="0"/>
      <w:divBdr>
        <w:top w:val="none" w:sz="0" w:space="0" w:color="auto"/>
        <w:left w:val="none" w:sz="0" w:space="0" w:color="auto"/>
        <w:bottom w:val="none" w:sz="0" w:space="0" w:color="auto"/>
        <w:right w:val="none" w:sz="0" w:space="0" w:color="auto"/>
      </w:divBdr>
    </w:div>
    <w:div w:id="1664579265">
      <w:bodyDiv w:val="1"/>
      <w:marLeft w:val="0"/>
      <w:marRight w:val="0"/>
      <w:marTop w:val="0"/>
      <w:marBottom w:val="0"/>
      <w:divBdr>
        <w:top w:val="none" w:sz="0" w:space="0" w:color="auto"/>
        <w:left w:val="none" w:sz="0" w:space="0" w:color="auto"/>
        <w:bottom w:val="none" w:sz="0" w:space="0" w:color="auto"/>
        <w:right w:val="none" w:sz="0" w:space="0" w:color="auto"/>
      </w:divBdr>
    </w:div>
    <w:div w:id="1667441552">
      <w:bodyDiv w:val="1"/>
      <w:marLeft w:val="0"/>
      <w:marRight w:val="0"/>
      <w:marTop w:val="0"/>
      <w:marBottom w:val="0"/>
      <w:divBdr>
        <w:top w:val="none" w:sz="0" w:space="0" w:color="auto"/>
        <w:left w:val="none" w:sz="0" w:space="0" w:color="auto"/>
        <w:bottom w:val="none" w:sz="0" w:space="0" w:color="auto"/>
        <w:right w:val="none" w:sz="0" w:space="0" w:color="auto"/>
      </w:divBdr>
    </w:div>
    <w:div w:id="1669139553">
      <w:bodyDiv w:val="1"/>
      <w:marLeft w:val="0"/>
      <w:marRight w:val="0"/>
      <w:marTop w:val="0"/>
      <w:marBottom w:val="0"/>
      <w:divBdr>
        <w:top w:val="none" w:sz="0" w:space="0" w:color="auto"/>
        <w:left w:val="none" w:sz="0" w:space="0" w:color="auto"/>
        <w:bottom w:val="none" w:sz="0" w:space="0" w:color="auto"/>
        <w:right w:val="none" w:sz="0" w:space="0" w:color="auto"/>
      </w:divBdr>
    </w:div>
    <w:div w:id="1669746655">
      <w:bodyDiv w:val="1"/>
      <w:marLeft w:val="0"/>
      <w:marRight w:val="0"/>
      <w:marTop w:val="0"/>
      <w:marBottom w:val="0"/>
      <w:divBdr>
        <w:top w:val="none" w:sz="0" w:space="0" w:color="auto"/>
        <w:left w:val="none" w:sz="0" w:space="0" w:color="auto"/>
        <w:bottom w:val="none" w:sz="0" w:space="0" w:color="auto"/>
        <w:right w:val="none" w:sz="0" w:space="0" w:color="auto"/>
      </w:divBdr>
    </w:div>
    <w:div w:id="1671641471">
      <w:bodyDiv w:val="1"/>
      <w:marLeft w:val="0"/>
      <w:marRight w:val="0"/>
      <w:marTop w:val="0"/>
      <w:marBottom w:val="0"/>
      <w:divBdr>
        <w:top w:val="none" w:sz="0" w:space="0" w:color="auto"/>
        <w:left w:val="none" w:sz="0" w:space="0" w:color="auto"/>
        <w:bottom w:val="none" w:sz="0" w:space="0" w:color="auto"/>
        <w:right w:val="none" w:sz="0" w:space="0" w:color="auto"/>
      </w:divBdr>
    </w:div>
    <w:div w:id="1676422933">
      <w:bodyDiv w:val="1"/>
      <w:marLeft w:val="0"/>
      <w:marRight w:val="0"/>
      <w:marTop w:val="0"/>
      <w:marBottom w:val="0"/>
      <w:divBdr>
        <w:top w:val="none" w:sz="0" w:space="0" w:color="auto"/>
        <w:left w:val="none" w:sz="0" w:space="0" w:color="auto"/>
        <w:bottom w:val="none" w:sz="0" w:space="0" w:color="auto"/>
        <w:right w:val="none" w:sz="0" w:space="0" w:color="auto"/>
      </w:divBdr>
    </w:div>
    <w:div w:id="1681665604">
      <w:bodyDiv w:val="1"/>
      <w:marLeft w:val="0"/>
      <w:marRight w:val="0"/>
      <w:marTop w:val="0"/>
      <w:marBottom w:val="0"/>
      <w:divBdr>
        <w:top w:val="none" w:sz="0" w:space="0" w:color="auto"/>
        <w:left w:val="none" w:sz="0" w:space="0" w:color="auto"/>
        <w:bottom w:val="none" w:sz="0" w:space="0" w:color="auto"/>
        <w:right w:val="none" w:sz="0" w:space="0" w:color="auto"/>
      </w:divBdr>
    </w:div>
    <w:div w:id="1686666234">
      <w:bodyDiv w:val="1"/>
      <w:marLeft w:val="0"/>
      <w:marRight w:val="0"/>
      <w:marTop w:val="0"/>
      <w:marBottom w:val="0"/>
      <w:divBdr>
        <w:top w:val="none" w:sz="0" w:space="0" w:color="auto"/>
        <w:left w:val="none" w:sz="0" w:space="0" w:color="auto"/>
        <w:bottom w:val="none" w:sz="0" w:space="0" w:color="auto"/>
        <w:right w:val="none" w:sz="0" w:space="0" w:color="auto"/>
      </w:divBdr>
    </w:div>
    <w:div w:id="1691102056">
      <w:bodyDiv w:val="1"/>
      <w:marLeft w:val="0"/>
      <w:marRight w:val="0"/>
      <w:marTop w:val="0"/>
      <w:marBottom w:val="0"/>
      <w:divBdr>
        <w:top w:val="none" w:sz="0" w:space="0" w:color="auto"/>
        <w:left w:val="none" w:sz="0" w:space="0" w:color="auto"/>
        <w:bottom w:val="none" w:sz="0" w:space="0" w:color="auto"/>
        <w:right w:val="none" w:sz="0" w:space="0" w:color="auto"/>
      </w:divBdr>
    </w:div>
    <w:div w:id="1693072130">
      <w:bodyDiv w:val="1"/>
      <w:marLeft w:val="0"/>
      <w:marRight w:val="0"/>
      <w:marTop w:val="0"/>
      <w:marBottom w:val="0"/>
      <w:divBdr>
        <w:top w:val="none" w:sz="0" w:space="0" w:color="auto"/>
        <w:left w:val="none" w:sz="0" w:space="0" w:color="auto"/>
        <w:bottom w:val="none" w:sz="0" w:space="0" w:color="auto"/>
        <w:right w:val="none" w:sz="0" w:space="0" w:color="auto"/>
      </w:divBdr>
    </w:div>
    <w:div w:id="1698773793">
      <w:bodyDiv w:val="1"/>
      <w:marLeft w:val="0"/>
      <w:marRight w:val="0"/>
      <w:marTop w:val="0"/>
      <w:marBottom w:val="0"/>
      <w:divBdr>
        <w:top w:val="none" w:sz="0" w:space="0" w:color="auto"/>
        <w:left w:val="none" w:sz="0" w:space="0" w:color="auto"/>
        <w:bottom w:val="none" w:sz="0" w:space="0" w:color="auto"/>
        <w:right w:val="none" w:sz="0" w:space="0" w:color="auto"/>
      </w:divBdr>
    </w:div>
    <w:div w:id="1699038717">
      <w:bodyDiv w:val="1"/>
      <w:marLeft w:val="0"/>
      <w:marRight w:val="0"/>
      <w:marTop w:val="0"/>
      <w:marBottom w:val="0"/>
      <w:divBdr>
        <w:top w:val="none" w:sz="0" w:space="0" w:color="auto"/>
        <w:left w:val="none" w:sz="0" w:space="0" w:color="auto"/>
        <w:bottom w:val="none" w:sz="0" w:space="0" w:color="auto"/>
        <w:right w:val="none" w:sz="0" w:space="0" w:color="auto"/>
      </w:divBdr>
    </w:div>
    <w:div w:id="1700474787">
      <w:bodyDiv w:val="1"/>
      <w:marLeft w:val="0"/>
      <w:marRight w:val="0"/>
      <w:marTop w:val="0"/>
      <w:marBottom w:val="0"/>
      <w:divBdr>
        <w:top w:val="none" w:sz="0" w:space="0" w:color="auto"/>
        <w:left w:val="none" w:sz="0" w:space="0" w:color="auto"/>
        <w:bottom w:val="none" w:sz="0" w:space="0" w:color="auto"/>
        <w:right w:val="none" w:sz="0" w:space="0" w:color="auto"/>
      </w:divBdr>
    </w:div>
    <w:div w:id="1701272421">
      <w:bodyDiv w:val="1"/>
      <w:marLeft w:val="0"/>
      <w:marRight w:val="0"/>
      <w:marTop w:val="0"/>
      <w:marBottom w:val="0"/>
      <w:divBdr>
        <w:top w:val="none" w:sz="0" w:space="0" w:color="auto"/>
        <w:left w:val="none" w:sz="0" w:space="0" w:color="auto"/>
        <w:bottom w:val="none" w:sz="0" w:space="0" w:color="auto"/>
        <w:right w:val="none" w:sz="0" w:space="0" w:color="auto"/>
      </w:divBdr>
    </w:div>
    <w:div w:id="1702970165">
      <w:bodyDiv w:val="1"/>
      <w:marLeft w:val="0"/>
      <w:marRight w:val="0"/>
      <w:marTop w:val="0"/>
      <w:marBottom w:val="0"/>
      <w:divBdr>
        <w:top w:val="none" w:sz="0" w:space="0" w:color="auto"/>
        <w:left w:val="none" w:sz="0" w:space="0" w:color="auto"/>
        <w:bottom w:val="none" w:sz="0" w:space="0" w:color="auto"/>
        <w:right w:val="none" w:sz="0" w:space="0" w:color="auto"/>
      </w:divBdr>
    </w:div>
    <w:div w:id="1704746100">
      <w:bodyDiv w:val="1"/>
      <w:marLeft w:val="0"/>
      <w:marRight w:val="0"/>
      <w:marTop w:val="0"/>
      <w:marBottom w:val="0"/>
      <w:divBdr>
        <w:top w:val="none" w:sz="0" w:space="0" w:color="auto"/>
        <w:left w:val="none" w:sz="0" w:space="0" w:color="auto"/>
        <w:bottom w:val="none" w:sz="0" w:space="0" w:color="auto"/>
        <w:right w:val="none" w:sz="0" w:space="0" w:color="auto"/>
      </w:divBdr>
    </w:div>
    <w:div w:id="1707176417">
      <w:bodyDiv w:val="1"/>
      <w:marLeft w:val="0"/>
      <w:marRight w:val="0"/>
      <w:marTop w:val="0"/>
      <w:marBottom w:val="0"/>
      <w:divBdr>
        <w:top w:val="none" w:sz="0" w:space="0" w:color="auto"/>
        <w:left w:val="none" w:sz="0" w:space="0" w:color="auto"/>
        <w:bottom w:val="none" w:sz="0" w:space="0" w:color="auto"/>
        <w:right w:val="none" w:sz="0" w:space="0" w:color="auto"/>
      </w:divBdr>
    </w:div>
    <w:div w:id="1708413246">
      <w:bodyDiv w:val="1"/>
      <w:marLeft w:val="0"/>
      <w:marRight w:val="0"/>
      <w:marTop w:val="0"/>
      <w:marBottom w:val="0"/>
      <w:divBdr>
        <w:top w:val="none" w:sz="0" w:space="0" w:color="auto"/>
        <w:left w:val="none" w:sz="0" w:space="0" w:color="auto"/>
        <w:bottom w:val="none" w:sz="0" w:space="0" w:color="auto"/>
        <w:right w:val="none" w:sz="0" w:space="0" w:color="auto"/>
      </w:divBdr>
    </w:div>
    <w:div w:id="1708677724">
      <w:bodyDiv w:val="1"/>
      <w:marLeft w:val="0"/>
      <w:marRight w:val="0"/>
      <w:marTop w:val="0"/>
      <w:marBottom w:val="0"/>
      <w:divBdr>
        <w:top w:val="none" w:sz="0" w:space="0" w:color="auto"/>
        <w:left w:val="none" w:sz="0" w:space="0" w:color="auto"/>
        <w:bottom w:val="none" w:sz="0" w:space="0" w:color="auto"/>
        <w:right w:val="none" w:sz="0" w:space="0" w:color="auto"/>
      </w:divBdr>
    </w:div>
    <w:div w:id="1712877914">
      <w:bodyDiv w:val="1"/>
      <w:marLeft w:val="0"/>
      <w:marRight w:val="0"/>
      <w:marTop w:val="0"/>
      <w:marBottom w:val="0"/>
      <w:divBdr>
        <w:top w:val="none" w:sz="0" w:space="0" w:color="auto"/>
        <w:left w:val="none" w:sz="0" w:space="0" w:color="auto"/>
        <w:bottom w:val="none" w:sz="0" w:space="0" w:color="auto"/>
        <w:right w:val="none" w:sz="0" w:space="0" w:color="auto"/>
      </w:divBdr>
    </w:div>
    <w:div w:id="1715960383">
      <w:bodyDiv w:val="1"/>
      <w:marLeft w:val="0"/>
      <w:marRight w:val="0"/>
      <w:marTop w:val="0"/>
      <w:marBottom w:val="0"/>
      <w:divBdr>
        <w:top w:val="none" w:sz="0" w:space="0" w:color="auto"/>
        <w:left w:val="none" w:sz="0" w:space="0" w:color="auto"/>
        <w:bottom w:val="none" w:sz="0" w:space="0" w:color="auto"/>
        <w:right w:val="none" w:sz="0" w:space="0" w:color="auto"/>
      </w:divBdr>
    </w:div>
    <w:div w:id="1721663299">
      <w:bodyDiv w:val="1"/>
      <w:marLeft w:val="0"/>
      <w:marRight w:val="0"/>
      <w:marTop w:val="0"/>
      <w:marBottom w:val="0"/>
      <w:divBdr>
        <w:top w:val="none" w:sz="0" w:space="0" w:color="auto"/>
        <w:left w:val="none" w:sz="0" w:space="0" w:color="auto"/>
        <w:bottom w:val="none" w:sz="0" w:space="0" w:color="auto"/>
        <w:right w:val="none" w:sz="0" w:space="0" w:color="auto"/>
      </w:divBdr>
    </w:div>
    <w:div w:id="1725255928">
      <w:bodyDiv w:val="1"/>
      <w:marLeft w:val="0"/>
      <w:marRight w:val="0"/>
      <w:marTop w:val="0"/>
      <w:marBottom w:val="0"/>
      <w:divBdr>
        <w:top w:val="none" w:sz="0" w:space="0" w:color="auto"/>
        <w:left w:val="none" w:sz="0" w:space="0" w:color="auto"/>
        <w:bottom w:val="none" w:sz="0" w:space="0" w:color="auto"/>
        <w:right w:val="none" w:sz="0" w:space="0" w:color="auto"/>
      </w:divBdr>
    </w:div>
    <w:div w:id="1728265463">
      <w:bodyDiv w:val="1"/>
      <w:marLeft w:val="0"/>
      <w:marRight w:val="0"/>
      <w:marTop w:val="0"/>
      <w:marBottom w:val="0"/>
      <w:divBdr>
        <w:top w:val="none" w:sz="0" w:space="0" w:color="auto"/>
        <w:left w:val="none" w:sz="0" w:space="0" w:color="auto"/>
        <w:bottom w:val="none" w:sz="0" w:space="0" w:color="auto"/>
        <w:right w:val="none" w:sz="0" w:space="0" w:color="auto"/>
      </w:divBdr>
    </w:div>
    <w:div w:id="1728606463">
      <w:bodyDiv w:val="1"/>
      <w:marLeft w:val="0"/>
      <w:marRight w:val="0"/>
      <w:marTop w:val="0"/>
      <w:marBottom w:val="0"/>
      <w:divBdr>
        <w:top w:val="none" w:sz="0" w:space="0" w:color="auto"/>
        <w:left w:val="none" w:sz="0" w:space="0" w:color="auto"/>
        <w:bottom w:val="none" w:sz="0" w:space="0" w:color="auto"/>
        <w:right w:val="none" w:sz="0" w:space="0" w:color="auto"/>
      </w:divBdr>
    </w:div>
    <w:div w:id="1728801848">
      <w:bodyDiv w:val="1"/>
      <w:marLeft w:val="0"/>
      <w:marRight w:val="0"/>
      <w:marTop w:val="0"/>
      <w:marBottom w:val="0"/>
      <w:divBdr>
        <w:top w:val="none" w:sz="0" w:space="0" w:color="auto"/>
        <w:left w:val="none" w:sz="0" w:space="0" w:color="auto"/>
        <w:bottom w:val="none" w:sz="0" w:space="0" w:color="auto"/>
        <w:right w:val="none" w:sz="0" w:space="0" w:color="auto"/>
      </w:divBdr>
    </w:div>
    <w:div w:id="1730691218">
      <w:bodyDiv w:val="1"/>
      <w:marLeft w:val="0"/>
      <w:marRight w:val="0"/>
      <w:marTop w:val="0"/>
      <w:marBottom w:val="0"/>
      <w:divBdr>
        <w:top w:val="none" w:sz="0" w:space="0" w:color="auto"/>
        <w:left w:val="none" w:sz="0" w:space="0" w:color="auto"/>
        <w:bottom w:val="none" w:sz="0" w:space="0" w:color="auto"/>
        <w:right w:val="none" w:sz="0" w:space="0" w:color="auto"/>
      </w:divBdr>
    </w:div>
    <w:div w:id="1731230282">
      <w:bodyDiv w:val="1"/>
      <w:marLeft w:val="0"/>
      <w:marRight w:val="0"/>
      <w:marTop w:val="0"/>
      <w:marBottom w:val="0"/>
      <w:divBdr>
        <w:top w:val="none" w:sz="0" w:space="0" w:color="auto"/>
        <w:left w:val="none" w:sz="0" w:space="0" w:color="auto"/>
        <w:bottom w:val="none" w:sz="0" w:space="0" w:color="auto"/>
        <w:right w:val="none" w:sz="0" w:space="0" w:color="auto"/>
      </w:divBdr>
    </w:div>
    <w:div w:id="1741058185">
      <w:bodyDiv w:val="1"/>
      <w:marLeft w:val="0"/>
      <w:marRight w:val="0"/>
      <w:marTop w:val="0"/>
      <w:marBottom w:val="0"/>
      <w:divBdr>
        <w:top w:val="none" w:sz="0" w:space="0" w:color="auto"/>
        <w:left w:val="none" w:sz="0" w:space="0" w:color="auto"/>
        <w:bottom w:val="none" w:sz="0" w:space="0" w:color="auto"/>
        <w:right w:val="none" w:sz="0" w:space="0" w:color="auto"/>
      </w:divBdr>
    </w:div>
    <w:div w:id="1742411916">
      <w:bodyDiv w:val="1"/>
      <w:marLeft w:val="0"/>
      <w:marRight w:val="0"/>
      <w:marTop w:val="0"/>
      <w:marBottom w:val="0"/>
      <w:divBdr>
        <w:top w:val="none" w:sz="0" w:space="0" w:color="auto"/>
        <w:left w:val="none" w:sz="0" w:space="0" w:color="auto"/>
        <w:bottom w:val="none" w:sz="0" w:space="0" w:color="auto"/>
        <w:right w:val="none" w:sz="0" w:space="0" w:color="auto"/>
      </w:divBdr>
    </w:div>
    <w:div w:id="1750299815">
      <w:bodyDiv w:val="1"/>
      <w:marLeft w:val="0"/>
      <w:marRight w:val="0"/>
      <w:marTop w:val="0"/>
      <w:marBottom w:val="0"/>
      <w:divBdr>
        <w:top w:val="none" w:sz="0" w:space="0" w:color="auto"/>
        <w:left w:val="none" w:sz="0" w:space="0" w:color="auto"/>
        <w:bottom w:val="none" w:sz="0" w:space="0" w:color="auto"/>
        <w:right w:val="none" w:sz="0" w:space="0" w:color="auto"/>
      </w:divBdr>
    </w:div>
    <w:div w:id="1751733323">
      <w:bodyDiv w:val="1"/>
      <w:marLeft w:val="0"/>
      <w:marRight w:val="0"/>
      <w:marTop w:val="0"/>
      <w:marBottom w:val="0"/>
      <w:divBdr>
        <w:top w:val="none" w:sz="0" w:space="0" w:color="auto"/>
        <w:left w:val="none" w:sz="0" w:space="0" w:color="auto"/>
        <w:bottom w:val="none" w:sz="0" w:space="0" w:color="auto"/>
        <w:right w:val="none" w:sz="0" w:space="0" w:color="auto"/>
      </w:divBdr>
    </w:div>
    <w:div w:id="1755010430">
      <w:bodyDiv w:val="1"/>
      <w:marLeft w:val="0"/>
      <w:marRight w:val="0"/>
      <w:marTop w:val="0"/>
      <w:marBottom w:val="0"/>
      <w:divBdr>
        <w:top w:val="none" w:sz="0" w:space="0" w:color="auto"/>
        <w:left w:val="none" w:sz="0" w:space="0" w:color="auto"/>
        <w:bottom w:val="none" w:sz="0" w:space="0" w:color="auto"/>
        <w:right w:val="none" w:sz="0" w:space="0" w:color="auto"/>
      </w:divBdr>
    </w:div>
    <w:div w:id="1763645229">
      <w:bodyDiv w:val="1"/>
      <w:marLeft w:val="0"/>
      <w:marRight w:val="0"/>
      <w:marTop w:val="0"/>
      <w:marBottom w:val="0"/>
      <w:divBdr>
        <w:top w:val="none" w:sz="0" w:space="0" w:color="auto"/>
        <w:left w:val="none" w:sz="0" w:space="0" w:color="auto"/>
        <w:bottom w:val="none" w:sz="0" w:space="0" w:color="auto"/>
        <w:right w:val="none" w:sz="0" w:space="0" w:color="auto"/>
      </w:divBdr>
    </w:div>
    <w:div w:id="1770465519">
      <w:bodyDiv w:val="1"/>
      <w:marLeft w:val="0"/>
      <w:marRight w:val="0"/>
      <w:marTop w:val="0"/>
      <w:marBottom w:val="0"/>
      <w:divBdr>
        <w:top w:val="none" w:sz="0" w:space="0" w:color="auto"/>
        <w:left w:val="none" w:sz="0" w:space="0" w:color="auto"/>
        <w:bottom w:val="none" w:sz="0" w:space="0" w:color="auto"/>
        <w:right w:val="none" w:sz="0" w:space="0" w:color="auto"/>
      </w:divBdr>
    </w:div>
    <w:div w:id="1771704141">
      <w:bodyDiv w:val="1"/>
      <w:marLeft w:val="0"/>
      <w:marRight w:val="0"/>
      <w:marTop w:val="0"/>
      <w:marBottom w:val="0"/>
      <w:divBdr>
        <w:top w:val="none" w:sz="0" w:space="0" w:color="auto"/>
        <w:left w:val="none" w:sz="0" w:space="0" w:color="auto"/>
        <w:bottom w:val="none" w:sz="0" w:space="0" w:color="auto"/>
        <w:right w:val="none" w:sz="0" w:space="0" w:color="auto"/>
      </w:divBdr>
    </w:div>
    <w:div w:id="1777409437">
      <w:bodyDiv w:val="1"/>
      <w:marLeft w:val="0"/>
      <w:marRight w:val="0"/>
      <w:marTop w:val="0"/>
      <w:marBottom w:val="0"/>
      <w:divBdr>
        <w:top w:val="none" w:sz="0" w:space="0" w:color="auto"/>
        <w:left w:val="none" w:sz="0" w:space="0" w:color="auto"/>
        <w:bottom w:val="none" w:sz="0" w:space="0" w:color="auto"/>
        <w:right w:val="none" w:sz="0" w:space="0" w:color="auto"/>
      </w:divBdr>
    </w:div>
    <w:div w:id="1779763348">
      <w:bodyDiv w:val="1"/>
      <w:marLeft w:val="0"/>
      <w:marRight w:val="0"/>
      <w:marTop w:val="0"/>
      <w:marBottom w:val="0"/>
      <w:divBdr>
        <w:top w:val="none" w:sz="0" w:space="0" w:color="auto"/>
        <w:left w:val="none" w:sz="0" w:space="0" w:color="auto"/>
        <w:bottom w:val="none" w:sz="0" w:space="0" w:color="auto"/>
        <w:right w:val="none" w:sz="0" w:space="0" w:color="auto"/>
      </w:divBdr>
    </w:div>
    <w:div w:id="1781799925">
      <w:bodyDiv w:val="1"/>
      <w:marLeft w:val="0"/>
      <w:marRight w:val="0"/>
      <w:marTop w:val="0"/>
      <w:marBottom w:val="0"/>
      <w:divBdr>
        <w:top w:val="none" w:sz="0" w:space="0" w:color="auto"/>
        <w:left w:val="none" w:sz="0" w:space="0" w:color="auto"/>
        <w:bottom w:val="none" w:sz="0" w:space="0" w:color="auto"/>
        <w:right w:val="none" w:sz="0" w:space="0" w:color="auto"/>
      </w:divBdr>
    </w:div>
    <w:div w:id="1784379414">
      <w:bodyDiv w:val="1"/>
      <w:marLeft w:val="0"/>
      <w:marRight w:val="0"/>
      <w:marTop w:val="0"/>
      <w:marBottom w:val="0"/>
      <w:divBdr>
        <w:top w:val="none" w:sz="0" w:space="0" w:color="auto"/>
        <w:left w:val="none" w:sz="0" w:space="0" w:color="auto"/>
        <w:bottom w:val="none" w:sz="0" w:space="0" w:color="auto"/>
        <w:right w:val="none" w:sz="0" w:space="0" w:color="auto"/>
      </w:divBdr>
    </w:div>
    <w:div w:id="1784836987">
      <w:bodyDiv w:val="1"/>
      <w:marLeft w:val="0"/>
      <w:marRight w:val="0"/>
      <w:marTop w:val="0"/>
      <w:marBottom w:val="0"/>
      <w:divBdr>
        <w:top w:val="none" w:sz="0" w:space="0" w:color="auto"/>
        <w:left w:val="none" w:sz="0" w:space="0" w:color="auto"/>
        <w:bottom w:val="none" w:sz="0" w:space="0" w:color="auto"/>
        <w:right w:val="none" w:sz="0" w:space="0" w:color="auto"/>
      </w:divBdr>
    </w:div>
    <w:div w:id="1786078727">
      <w:bodyDiv w:val="1"/>
      <w:marLeft w:val="0"/>
      <w:marRight w:val="0"/>
      <w:marTop w:val="0"/>
      <w:marBottom w:val="0"/>
      <w:divBdr>
        <w:top w:val="none" w:sz="0" w:space="0" w:color="auto"/>
        <w:left w:val="none" w:sz="0" w:space="0" w:color="auto"/>
        <w:bottom w:val="none" w:sz="0" w:space="0" w:color="auto"/>
        <w:right w:val="none" w:sz="0" w:space="0" w:color="auto"/>
      </w:divBdr>
    </w:div>
    <w:div w:id="1786195268">
      <w:bodyDiv w:val="1"/>
      <w:marLeft w:val="0"/>
      <w:marRight w:val="0"/>
      <w:marTop w:val="0"/>
      <w:marBottom w:val="0"/>
      <w:divBdr>
        <w:top w:val="none" w:sz="0" w:space="0" w:color="auto"/>
        <w:left w:val="none" w:sz="0" w:space="0" w:color="auto"/>
        <w:bottom w:val="none" w:sz="0" w:space="0" w:color="auto"/>
        <w:right w:val="none" w:sz="0" w:space="0" w:color="auto"/>
      </w:divBdr>
    </w:div>
    <w:div w:id="1787502613">
      <w:bodyDiv w:val="1"/>
      <w:marLeft w:val="0"/>
      <w:marRight w:val="0"/>
      <w:marTop w:val="0"/>
      <w:marBottom w:val="0"/>
      <w:divBdr>
        <w:top w:val="none" w:sz="0" w:space="0" w:color="auto"/>
        <w:left w:val="none" w:sz="0" w:space="0" w:color="auto"/>
        <w:bottom w:val="none" w:sz="0" w:space="0" w:color="auto"/>
        <w:right w:val="none" w:sz="0" w:space="0" w:color="auto"/>
      </w:divBdr>
    </w:div>
    <w:div w:id="1787695380">
      <w:bodyDiv w:val="1"/>
      <w:marLeft w:val="0"/>
      <w:marRight w:val="0"/>
      <w:marTop w:val="0"/>
      <w:marBottom w:val="0"/>
      <w:divBdr>
        <w:top w:val="none" w:sz="0" w:space="0" w:color="auto"/>
        <w:left w:val="none" w:sz="0" w:space="0" w:color="auto"/>
        <w:bottom w:val="none" w:sz="0" w:space="0" w:color="auto"/>
        <w:right w:val="none" w:sz="0" w:space="0" w:color="auto"/>
      </w:divBdr>
    </w:div>
    <w:div w:id="1788424825">
      <w:bodyDiv w:val="1"/>
      <w:marLeft w:val="0"/>
      <w:marRight w:val="0"/>
      <w:marTop w:val="0"/>
      <w:marBottom w:val="0"/>
      <w:divBdr>
        <w:top w:val="none" w:sz="0" w:space="0" w:color="auto"/>
        <w:left w:val="none" w:sz="0" w:space="0" w:color="auto"/>
        <w:bottom w:val="none" w:sz="0" w:space="0" w:color="auto"/>
        <w:right w:val="none" w:sz="0" w:space="0" w:color="auto"/>
      </w:divBdr>
    </w:div>
    <w:div w:id="1789153922">
      <w:bodyDiv w:val="1"/>
      <w:marLeft w:val="0"/>
      <w:marRight w:val="0"/>
      <w:marTop w:val="0"/>
      <w:marBottom w:val="0"/>
      <w:divBdr>
        <w:top w:val="none" w:sz="0" w:space="0" w:color="auto"/>
        <w:left w:val="none" w:sz="0" w:space="0" w:color="auto"/>
        <w:bottom w:val="none" w:sz="0" w:space="0" w:color="auto"/>
        <w:right w:val="none" w:sz="0" w:space="0" w:color="auto"/>
      </w:divBdr>
    </w:div>
    <w:div w:id="1790657770">
      <w:bodyDiv w:val="1"/>
      <w:marLeft w:val="0"/>
      <w:marRight w:val="0"/>
      <w:marTop w:val="0"/>
      <w:marBottom w:val="0"/>
      <w:divBdr>
        <w:top w:val="none" w:sz="0" w:space="0" w:color="auto"/>
        <w:left w:val="none" w:sz="0" w:space="0" w:color="auto"/>
        <w:bottom w:val="none" w:sz="0" w:space="0" w:color="auto"/>
        <w:right w:val="none" w:sz="0" w:space="0" w:color="auto"/>
      </w:divBdr>
    </w:div>
    <w:div w:id="1799566941">
      <w:bodyDiv w:val="1"/>
      <w:marLeft w:val="0"/>
      <w:marRight w:val="0"/>
      <w:marTop w:val="0"/>
      <w:marBottom w:val="0"/>
      <w:divBdr>
        <w:top w:val="none" w:sz="0" w:space="0" w:color="auto"/>
        <w:left w:val="none" w:sz="0" w:space="0" w:color="auto"/>
        <w:bottom w:val="none" w:sz="0" w:space="0" w:color="auto"/>
        <w:right w:val="none" w:sz="0" w:space="0" w:color="auto"/>
      </w:divBdr>
    </w:div>
    <w:div w:id="1803304298">
      <w:bodyDiv w:val="1"/>
      <w:marLeft w:val="0"/>
      <w:marRight w:val="0"/>
      <w:marTop w:val="0"/>
      <w:marBottom w:val="0"/>
      <w:divBdr>
        <w:top w:val="none" w:sz="0" w:space="0" w:color="auto"/>
        <w:left w:val="none" w:sz="0" w:space="0" w:color="auto"/>
        <w:bottom w:val="none" w:sz="0" w:space="0" w:color="auto"/>
        <w:right w:val="none" w:sz="0" w:space="0" w:color="auto"/>
      </w:divBdr>
    </w:div>
    <w:div w:id="1808548474">
      <w:bodyDiv w:val="1"/>
      <w:marLeft w:val="0"/>
      <w:marRight w:val="0"/>
      <w:marTop w:val="0"/>
      <w:marBottom w:val="0"/>
      <w:divBdr>
        <w:top w:val="none" w:sz="0" w:space="0" w:color="auto"/>
        <w:left w:val="none" w:sz="0" w:space="0" w:color="auto"/>
        <w:bottom w:val="none" w:sz="0" w:space="0" w:color="auto"/>
        <w:right w:val="none" w:sz="0" w:space="0" w:color="auto"/>
      </w:divBdr>
    </w:div>
    <w:div w:id="1813523643">
      <w:bodyDiv w:val="1"/>
      <w:marLeft w:val="0"/>
      <w:marRight w:val="0"/>
      <w:marTop w:val="0"/>
      <w:marBottom w:val="0"/>
      <w:divBdr>
        <w:top w:val="none" w:sz="0" w:space="0" w:color="auto"/>
        <w:left w:val="none" w:sz="0" w:space="0" w:color="auto"/>
        <w:bottom w:val="none" w:sz="0" w:space="0" w:color="auto"/>
        <w:right w:val="none" w:sz="0" w:space="0" w:color="auto"/>
      </w:divBdr>
    </w:div>
    <w:div w:id="1814523527">
      <w:bodyDiv w:val="1"/>
      <w:marLeft w:val="0"/>
      <w:marRight w:val="0"/>
      <w:marTop w:val="0"/>
      <w:marBottom w:val="0"/>
      <w:divBdr>
        <w:top w:val="none" w:sz="0" w:space="0" w:color="auto"/>
        <w:left w:val="none" w:sz="0" w:space="0" w:color="auto"/>
        <w:bottom w:val="none" w:sz="0" w:space="0" w:color="auto"/>
        <w:right w:val="none" w:sz="0" w:space="0" w:color="auto"/>
      </w:divBdr>
    </w:div>
    <w:div w:id="1816600198">
      <w:bodyDiv w:val="1"/>
      <w:marLeft w:val="0"/>
      <w:marRight w:val="0"/>
      <w:marTop w:val="0"/>
      <w:marBottom w:val="0"/>
      <w:divBdr>
        <w:top w:val="none" w:sz="0" w:space="0" w:color="auto"/>
        <w:left w:val="none" w:sz="0" w:space="0" w:color="auto"/>
        <w:bottom w:val="none" w:sz="0" w:space="0" w:color="auto"/>
        <w:right w:val="none" w:sz="0" w:space="0" w:color="auto"/>
      </w:divBdr>
    </w:div>
    <w:div w:id="1819417908">
      <w:bodyDiv w:val="1"/>
      <w:marLeft w:val="0"/>
      <w:marRight w:val="0"/>
      <w:marTop w:val="0"/>
      <w:marBottom w:val="0"/>
      <w:divBdr>
        <w:top w:val="none" w:sz="0" w:space="0" w:color="auto"/>
        <w:left w:val="none" w:sz="0" w:space="0" w:color="auto"/>
        <w:bottom w:val="none" w:sz="0" w:space="0" w:color="auto"/>
        <w:right w:val="none" w:sz="0" w:space="0" w:color="auto"/>
      </w:divBdr>
    </w:div>
    <w:div w:id="1827744001">
      <w:bodyDiv w:val="1"/>
      <w:marLeft w:val="0"/>
      <w:marRight w:val="0"/>
      <w:marTop w:val="0"/>
      <w:marBottom w:val="0"/>
      <w:divBdr>
        <w:top w:val="none" w:sz="0" w:space="0" w:color="auto"/>
        <w:left w:val="none" w:sz="0" w:space="0" w:color="auto"/>
        <w:bottom w:val="none" w:sz="0" w:space="0" w:color="auto"/>
        <w:right w:val="none" w:sz="0" w:space="0" w:color="auto"/>
      </w:divBdr>
    </w:div>
    <w:div w:id="1833450511">
      <w:bodyDiv w:val="1"/>
      <w:marLeft w:val="0"/>
      <w:marRight w:val="0"/>
      <w:marTop w:val="0"/>
      <w:marBottom w:val="0"/>
      <w:divBdr>
        <w:top w:val="none" w:sz="0" w:space="0" w:color="auto"/>
        <w:left w:val="none" w:sz="0" w:space="0" w:color="auto"/>
        <w:bottom w:val="none" w:sz="0" w:space="0" w:color="auto"/>
        <w:right w:val="none" w:sz="0" w:space="0" w:color="auto"/>
      </w:divBdr>
    </w:div>
    <w:div w:id="1837498515">
      <w:bodyDiv w:val="1"/>
      <w:marLeft w:val="0"/>
      <w:marRight w:val="0"/>
      <w:marTop w:val="0"/>
      <w:marBottom w:val="0"/>
      <w:divBdr>
        <w:top w:val="none" w:sz="0" w:space="0" w:color="auto"/>
        <w:left w:val="none" w:sz="0" w:space="0" w:color="auto"/>
        <w:bottom w:val="none" w:sz="0" w:space="0" w:color="auto"/>
        <w:right w:val="none" w:sz="0" w:space="0" w:color="auto"/>
      </w:divBdr>
    </w:div>
    <w:div w:id="1837915640">
      <w:bodyDiv w:val="1"/>
      <w:marLeft w:val="0"/>
      <w:marRight w:val="0"/>
      <w:marTop w:val="0"/>
      <w:marBottom w:val="0"/>
      <w:divBdr>
        <w:top w:val="none" w:sz="0" w:space="0" w:color="auto"/>
        <w:left w:val="none" w:sz="0" w:space="0" w:color="auto"/>
        <w:bottom w:val="none" w:sz="0" w:space="0" w:color="auto"/>
        <w:right w:val="none" w:sz="0" w:space="0" w:color="auto"/>
      </w:divBdr>
    </w:div>
    <w:div w:id="1838112836">
      <w:bodyDiv w:val="1"/>
      <w:marLeft w:val="0"/>
      <w:marRight w:val="0"/>
      <w:marTop w:val="0"/>
      <w:marBottom w:val="0"/>
      <w:divBdr>
        <w:top w:val="none" w:sz="0" w:space="0" w:color="auto"/>
        <w:left w:val="none" w:sz="0" w:space="0" w:color="auto"/>
        <w:bottom w:val="none" w:sz="0" w:space="0" w:color="auto"/>
        <w:right w:val="none" w:sz="0" w:space="0" w:color="auto"/>
      </w:divBdr>
    </w:div>
    <w:div w:id="1845514119">
      <w:bodyDiv w:val="1"/>
      <w:marLeft w:val="0"/>
      <w:marRight w:val="0"/>
      <w:marTop w:val="0"/>
      <w:marBottom w:val="0"/>
      <w:divBdr>
        <w:top w:val="none" w:sz="0" w:space="0" w:color="auto"/>
        <w:left w:val="none" w:sz="0" w:space="0" w:color="auto"/>
        <w:bottom w:val="none" w:sz="0" w:space="0" w:color="auto"/>
        <w:right w:val="none" w:sz="0" w:space="0" w:color="auto"/>
      </w:divBdr>
    </w:div>
    <w:div w:id="1846747543">
      <w:bodyDiv w:val="1"/>
      <w:marLeft w:val="0"/>
      <w:marRight w:val="0"/>
      <w:marTop w:val="0"/>
      <w:marBottom w:val="0"/>
      <w:divBdr>
        <w:top w:val="none" w:sz="0" w:space="0" w:color="auto"/>
        <w:left w:val="none" w:sz="0" w:space="0" w:color="auto"/>
        <w:bottom w:val="none" w:sz="0" w:space="0" w:color="auto"/>
        <w:right w:val="none" w:sz="0" w:space="0" w:color="auto"/>
      </w:divBdr>
    </w:div>
    <w:div w:id="1847791544">
      <w:bodyDiv w:val="1"/>
      <w:marLeft w:val="0"/>
      <w:marRight w:val="0"/>
      <w:marTop w:val="0"/>
      <w:marBottom w:val="0"/>
      <w:divBdr>
        <w:top w:val="none" w:sz="0" w:space="0" w:color="auto"/>
        <w:left w:val="none" w:sz="0" w:space="0" w:color="auto"/>
        <w:bottom w:val="none" w:sz="0" w:space="0" w:color="auto"/>
        <w:right w:val="none" w:sz="0" w:space="0" w:color="auto"/>
      </w:divBdr>
    </w:div>
    <w:div w:id="1849909123">
      <w:bodyDiv w:val="1"/>
      <w:marLeft w:val="0"/>
      <w:marRight w:val="0"/>
      <w:marTop w:val="0"/>
      <w:marBottom w:val="0"/>
      <w:divBdr>
        <w:top w:val="none" w:sz="0" w:space="0" w:color="auto"/>
        <w:left w:val="none" w:sz="0" w:space="0" w:color="auto"/>
        <w:bottom w:val="none" w:sz="0" w:space="0" w:color="auto"/>
        <w:right w:val="none" w:sz="0" w:space="0" w:color="auto"/>
      </w:divBdr>
    </w:div>
    <w:div w:id="1853034046">
      <w:bodyDiv w:val="1"/>
      <w:marLeft w:val="0"/>
      <w:marRight w:val="0"/>
      <w:marTop w:val="0"/>
      <w:marBottom w:val="0"/>
      <w:divBdr>
        <w:top w:val="none" w:sz="0" w:space="0" w:color="auto"/>
        <w:left w:val="none" w:sz="0" w:space="0" w:color="auto"/>
        <w:bottom w:val="none" w:sz="0" w:space="0" w:color="auto"/>
        <w:right w:val="none" w:sz="0" w:space="0" w:color="auto"/>
      </w:divBdr>
    </w:div>
    <w:div w:id="1853958749">
      <w:bodyDiv w:val="1"/>
      <w:marLeft w:val="0"/>
      <w:marRight w:val="0"/>
      <w:marTop w:val="0"/>
      <w:marBottom w:val="0"/>
      <w:divBdr>
        <w:top w:val="none" w:sz="0" w:space="0" w:color="auto"/>
        <w:left w:val="none" w:sz="0" w:space="0" w:color="auto"/>
        <w:bottom w:val="none" w:sz="0" w:space="0" w:color="auto"/>
        <w:right w:val="none" w:sz="0" w:space="0" w:color="auto"/>
      </w:divBdr>
    </w:div>
    <w:div w:id="1859346620">
      <w:bodyDiv w:val="1"/>
      <w:marLeft w:val="0"/>
      <w:marRight w:val="0"/>
      <w:marTop w:val="0"/>
      <w:marBottom w:val="0"/>
      <w:divBdr>
        <w:top w:val="none" w:sz="0" w:space="0" w:color="auto"/>
        <w:left w:val="none" w:sz="0" w:space="0" w:color="auto"/>
        <w:bottom w:val="none" w:sz="0" w:space="0" w:color="auto"/>
        <w:right w:val="none" w:sz="0" w:space="0" w:color="auto"/>
      </w:divBdr>
    </w:div>
    <w:div w:id="1861238630">
      <w:bodyDiv w:val="1"/>
      <w:marLeft w:val="0"/>
      <w:marRight w:val="0"/>
      <w:marTop w:val="0"/>
      <w:marBottom w:val="0"/>
      <w:divBdr>
        <w:top w:val="none" w:sz="0" w:space="0" w:color="auto"/>
        <w:left w:val="none" w:sz="0" w:space="0" w:color="auto"/>
        <w:bottom w:val="none" w:sz="0" w:space="0" w:color="auto"/>
        <w:right w:val="none" w:sz="0" w:space="0" w:color="auto"/>
      </w:divBdr>
    </w:div>
    <w:div w:id="1864324924">
      <w:bodyDiv w:val="1"/>
      <w:marLeft w:val="0"/>
      <w:marRight w:val="0"/>
      <w:marTop w:val="0"/>
      <w:marBottom w:val="0"/>
      <w:divBdr>
        <w:top w:val="none" w:sz="0" w:space="0" w:color="auto"/>
        <w:left w:val="none" w:sz="0" w:space="0" w:color="auto"/>
        <w:bottom w:val="none" w:sz="0" w:space="0" w:color="auto"/>
        <w:right w:val="none" w:sz="0" w:space="0" w:color="auto"/>
      </w:divBdr>
    </w:div>
    <w:div w:id="1867140169">
      <w:bodyDiv w:val="1"/>
      <w:marLeft w:val="0"/>
      <w:marRight w:val="0"/>
      <w:marTop w:val="0"/>
      <w:marBottom w:val="0"/>
      <w:divBdr>
        <w:top w:val="none" w:sz="0" w:space="0" w:color="auto"/>
        <w:left w:val="none" w:sz="0" w:space="0" w:color="auto"/>
        <w:bottom w:val="none" w:sz="0" w:space="0" w:color="auto"/>
        <w:right w:val="none" w:sz="0" w:space="0" w:color="auto"/>
      </w:divBdr>
    </w:div>
    <w:div w:id="1867677373">
      <w:bodyDiv w:val="1"/>
      <w:marLeft w:val="0"/>
      <w:marRight w:val="0"/>
      <w:marTop w:val="0"/>
      <w:marBottom w:val="0"/>
      <w:divBdr>
        <w:top w:val="none" w:sz="0" w:space="0" w:color="auto"/>
        <w:left w:val="none" w:sz="0" w:space="0" w:color="auto"/>
        <w:bottom w:val="none" w:sz="0" w:space="0" w:color="auto"/>
        <w:right w:val="none" w:sz="0" w:space="0" w:color="auto"/>
      </w:divBdr>
    </w:div>
    <w:div w:id="1869446230">
      <w:bodyDiv w:val="1"/>
      <w:marLeft w:val="0"/>
      <w:marRight w:val="0"/>
      <w:marTop w:val="0"/>
      <w:marBottom w:val="0"/>
      <w:divBdr>
        <w:top w:val="none" w:sz="0" w:space="0" w:color="auto"/>
        <w:left w:val="none" w:sz="0" w:space="0" w:color="auto"/>
        <w:bottom w:val="none" w:sz="0" w:space="0" w:color="auto"/>
        <w:right w:val="none" w:sz="0" w:space="0" w:color="auto"/>
      </w:divBdr>
    </w:div>
    <w:div w:id="1873377334">
      <w:bodyDiv w:val="1"/>
      <w:marLeft w:val="0"/>
      <w:marRight w:val="0"/>
      <w:marTop w:val="0"/>
      <w:marBottom w:val="0"/>
      <w:divBdr>
        <w:top w:val="none" w:sz="0" w:space="0" w:color="auto"/>
        <w:left w:val="none" w:sz="0" w:space="0" w:color="auto"/>
        <w:bottom w:val="none" w:sz="0" w:space="0" w:color="auto"/>
        <w:right w:val="none" w:sz="0" w:space="0" w:color="auto"/>
      </w:divBdr>
    </w:div>
    <w:div w:id="1877235438">
      <w:bodyDiv w:val="1"/>
      <w:marLeft w:val="0"/>
      <w:marRight w:val="0"/>
      <w:marTop w:val="0"/>
      <w:marBottom w:val="0"/>
      <w:divBdr>
        <w:top w:val="none" w:sz="0" w:space="0" w:color="auto"/>
        <w:left w:val="none" w:sz="0" w:space="0" w:color="auto"/>
        <w:bottom w:val="none" w:sz="0" w:space="0" w:color="auto"/>
        <w:right w:val="none" w:sz="0" w:space="0" w:color="auto"/>
      </w:divBdr>
    </w:div>
    <w:div w:id="1884361170">
      <w:bodyDiv w:val="1"/>
      <w:marLeft w:val="0"/>
      <w:marRight w:val="0"/>
      <w:marTop w:val="0"/>
      <w:marBottom w:val="0"/>
      <w:divBdr>
        <w:top w:val="none" w:sz="0" w:space="0" w:color="auto"/>
        <w:left w:val="none" w:sz="0" w:space="0" w:color="auto"/>
        <w:bottom w:val="none" w:sz="0" w:space="0" w:color="auto"/>
        <w:right w:val="none" w:sz="0" w:space="0" w:color="auto"/>
      </w:divBdr>
    </w:div>
    <w:div w:id="1885629685">
      <w:bodyDiv w:val="1"/>
      <w:marLeft w:val="0"/>
      <w:marRight w:val="0"/>
      <w:marTop w:val="0"/>
      <w:marBottom w:val="0"/>
      <w:divBdr>
        <w:top w:val="none" w:sz="0" w:space="0" w:color="auto"/>
        <w:left w:val="none" w:sz="0" w:space="0" w:color="auto"/>
        <w:bottom w:val="none" w:sz="0" w:space="0" w:color="auto"/>
        <w:right w:val="none" w:sz="0" w:space="0" w:color="auto"/>
      </w:divBdr>
    </w:div>
    <w:div w:id="1886983474">
      <w:bodyDiv w:val="1"/>
      <w:marLeft w:val="0"/>
      <w:marRight w:val="0"/>
      <w:marTop w:val="0"/>
      <w:marBottom w:val="0"/>
      <w:divBdr>
        <w:top w:val="none" w:sz="0" w:space="0" w:color="auto"/>
        <w:left w:val="none" w:sz="0" w:space="0" w:color="auto"/>
        <w:bottom w:val="none" w:sz="0" w:space="0" w:color="auto"/>
        <w:right w:val="none" w:sz="0" w:space="0" w:color="auto"/>
      </w:divBdr>
    </w:div>
    <w:div w:id="1894999515">
      <w:bodyDiv w:val="1"/>
      <w:marLeft w:val="0"/>
      <w:marRight w:val="0"/>
      <w:marTop w:val="0"/>
      <w:marBottom w:val="0"/>
      <w:divBdr>
        <w:top w:val="none" w:sz="0" w:space="0" w:color="auto"/>
        <w:left w:val="none" w:sz="0" w:space="0" w:color="auto"/>
        <w:bottom w:val="none" w:sz="0" w:space="0" w:color="auto"/>
        <w:right w:val="none" w:sz="0" w:space="0" w:color="auto"/>
      </w:divBdr>
    </w:div>
    <w:div w:id="1897622944">
      <w:bodyDiv w:val="1"/>
      <w:marLeft w:val="0"/>
      <w:marRight w:val="0"/>
      <w:marTop w:val="0"/>
      <w:marBottom w:val="0"/>
      <w:divBdr>
        <w:top w:val="none" w:sz="0" w:space="0" w:color="auto"/>
        <w:left w:val="none" w:sz="0" w:space="0" w:color="auto"/>
        <w:bottom w:val="none" w:sz="0" w:space="0" w:color="auto"/>
        <w:right w:val="none" w:sz="0" w:space="0" w:color="auto"/>
      </w:divBdr>
    </w:div>
    <w:div w:id="1898667441">
      <w:bodyDiv w:val="1"/>
      <w:marLeft w:val="0"/>
      <w:marRight w:val="0"/>
      <w:marTop w:val="0"/>
      <w:marBottom w:val="0"/>
      <w:divBdr>
        <w:top w:val="none" w:sz="0" w:space="0" w:color="auto"/>
        <w:left w:val="none" w:sz="0" w:space="0" w:color="auto"/>
        <w:bottom w:val="none" w:sz="0" w:space="0" w:color="auto"/>
        <w:right w:val="none" w:sz="0" w:space="0" w:color="auto"/>
      </w:divBdr>
    </w:div>
    <w:div w:id="1901554174">
      <w:bodyDiv w:val="1"/>
      <w:marLeft w:val="0"/>
      <w:marRight w:val="0"/>
      <w:marTop w:val="0"/>
      <w:marBottom w:val="0"/>
      <w:divBdr>
        <w:top w:val="none" w:sz="0" w:space="0" w:color="auto"/>
        <w:left w:val="none" w:sz="0" w:space="0" w:color="auto"/>
        <w:bottom w:val="none" w:sz="0" w:space="0" w:color="auto"/>
        <w:right w:val="none" w:sz="0" w:space="0" w:color="auto"/>
      </w:divBdr>
    </w:div>
    <w:div w:id="1901671475">
      <w:bodyDiv w:val="1"/>
      <w:marLeft w:val="0"/>
      <w:marRight w:val="0"/>
      <w:marTop w:val="0"/>
      <w:marBottom w:val="0"/>
      <w:divBdr>
        <w:top w:val="none" w:sz="0" w:space="0" w:color="auto"/>
        <w:left w:val="none" w:sz="0" w:space="0" w:color="auto"/>
        <w:bottom w:val="none" w:sz="0" w:space="0" w:color="auto"/>
        <w:right w:val="none" w:sz="0" w:space="0" w:color="auto"/>
      </w:divBdr>
    </w:div>
    <w:div w:id="1909923261">
      <w:bodyDiv w:val="1"/>
      <w:marLeft w:val="0"/>
      <w:marRight w:val="0"/>
      <w:marTop w:val="0"/>
      <w:marBottom w:val="0"/>
      <w:divBdr>
        <w:top w:val="none" w:sz="0" w:space="0" w:color="auto"/>
        <w:left w:val="none" w:sz="0" w:space="0" w:color="auto"/>
        <w:bottom w:val="none" w:sz="0" w:space="0" w:color="auto"/>
        <w:right w:val="none" w:sz="0" w:space="0" w:color="auto"/>
      </w:divBdr>
    </w:div>
    <w:div w:id="1911619955">
      <w:bodyDiv w:val="1"/>
      <w:marLeft w:val="0"/>
      <w:marRight w:val="0"/>
      <w:marTop w:val="0"/>
      <w:marBottom w:val="0"/>
      <w:divBdr>
        <w:top w:val="none" w:sz="0" w:space="0" w:color="auto"/>
        <w:left w:val="none" w:sz="0" w:space="0" w:color="auto"/>
        <w:bottom w:val="none" w:sz="0" w:space="0" w:color="auto"/>
        <w:right w:val="none" w:sz="0" w:space="0" w:color="auto"/>
      </w:divBdr>
    </w:div>
    <w:div w:id="1912882454">
      <w:bodyDiv w:val="1"/>
      <w:marLeft w:val="0"/>
      <w:marRight w:val="0"/>
      <w:marTop w:val="0"/>
      <w:marBottom w:val="0"/>
      <w:divBdr>
        <w:top w:val="none" w:sz="0" w:space="0" w:color="auto"/>
        <w:left w:val="none" w:sz="0" w:space="0" w:color="auto"/>
        <w:bottom w:val="none" w:sz="0" w:space="0" w:color="auto"/>
        <w:right w:val="none" w:sz="0" w:space="0" w:color="auto"/>
      </w:divBdr>
    </w:div>
    <w:div w:id="1915623384">
      <w:bodyDiv w:val="1"/>
      <w:marLeft w:val="0"/>
      <w:marRight w:val="0"/>
      <w:marTop w:val="0"/>
      <w:marBottom w:val="0"/>
      <w:divBdr>
        <w:top w:val="none" w:sz="0" w:space="0" w:color="auto"/>
        <w:left w:val="none" w:sz="0" w:space="0" w:color="auto"/>
        <w:bottom w:val="none" w:sz="0" w:space="0" w:color="auto"/>
        <w:right w:val="none" w:sz="0" w:space="0" w:color="auto"/>
      </w:divBdr>
    </w:div>
    <w:div w:id="1917586401">
      <w:bodyDiv w:val="1"/>
      <w:marLeft w:val="0"/>
      <w:marRight w:val="0"/>
      <w:marTop w:val="0"/>
      <w:marBottom w:val="0"/>
      <w:divBdr>
        <w:top w:val="none" w:sz="0" w:space="0" w:color="auto"/>
        <w:left w:val="none" w:sz="0" w:space="0" w:color="auto"/>
        <w:bottom w:val="none" w:sz="0" w:space="0" w:color="auto"/>
        <w:right w:val="none" w:sz="0" w:space="0" w:color="auto"/>
      </w:divBdr>
    </w:div>
    <w:div w:id="1918829990">
      <w:bodyDiv w:val="1"/>
      <w:marLeft w:val="0"/>
      <w:marRight w:val="0"/>
      <w:marTop w:val="0"/>
      <w:marBottom w:val="0"/>
      <w:divBdr>
        <w:top w:val="none" w:sz="0" w:space="0" w:color="auto"/>
        <w:left w:val="none" w:sz="0" w:space="0" w:color="auto"/>
        <w:bottom w:val="none" w:sz="0" w:space="0" w:color="auto"/>
        <w:right w:val="none" w:sz="0" w:space="0" w:color="auto"/>
      </w:divBdr>
    </w:div>
    <w:div w:id="1923952323">
      <w:bodyDiv w:val="1"/>
      <w:marLeft w:val="0"/>
      <w:marRight w:val="0"/>
      <w:marTop w:val="0"/>
      <w:marBottom w:val="0"/>
      <w:divBdr>
        <w:top w:val="none" w:sz="0" w:space="0" w:color="auto"/>
        <w:left w:val="none" w:sz="0" w:space="0" w:color="auto"/>
        <w:bottom w:val="none" w:sz="0" w:space="0" w:color="auto"/>
        <w:right w:val="none" w:sz="0" w:space="0" w:color="auto"/>
      </w:divBdr>
    </w:div>
    <w:div w:id="1928346673">
      <w:bodyDiv w:val="1"/>
      <w:marLeft w:val="0"/>
      <w:marRight w:val="0"/>
      <w:marTop w:val="0"/>
      <w:marBottom w:val="0"/>
      <w:divBdr>
        <w:top w:val="none" w:sz="0" w:space="0" w:color="auto"/>
        <w:left w:val="none" w:sz="0" w:space="0" w:color="auto"/>
        <w:bottom w:val="none" w:sz="0" w:space="0" w:color="auto"/>
        <w:right w:val="none" w:sz="0" w:space="0" w:color="auto"/>
      </w:divBdr>
    </w:div>
    <w:div w:id="1931696029">
      <w:bodyDiv w:val="1"/>
      <w:marLeft w:val="0"/>
      <w:marRight w:val="0"/>
      <w:marTop w:val="0"/>
      <w:marBottom w:val="0"/>
      <w:divBdr>
        <w:top w:val="none" w:sz="0" w:space="0" w:color="auto"/>
        <w:left w:val="none" w:sz="0" w:space="0" w:color="auto"/>
        <w:bottom w:val="none" w:sz="0" w:space="0" w:color="auto"/>
        <w:right w:val="none" w:sz="0" w:space="0" w:color="auto"/>
      </w:divBdr>
    </w:div>
    <w:div w:id="1937788509">
      <w:bodyDiv w:val="1"/>
      <w:marLeft w:val="0"/>
      <w:marRight w:val="0"/>
      <w:marTop w:val="0"/>
      <w:marBottom w:val="0"/>
      <w:divBdr>
        <w:top w:val="none" w:sz="0" w:space="0" w:color="auto"/>
        <w:left w:val="none" w:sz="0" w:space="0" w:color="auto"/>
        <w:bottom w:val="none" w:sz="0" w:space="0" w:color="auto"/>
        <w:right w:val="none" w:sz="0" w:space="0" w:color="auto"/>
      </w:divBdr>
    </w:div>
    <w:div w:id="1949465844">
      <w:bodyDiv w:val="1"/>
      <w:marLeft w:val="0"/>
      <w:marRight w:val="0"/>
      <w:marTop w:val="0"/>
      <w:marBottom w:val="0"/>
      <w:divBdr>
        <w:top w:val="none" w:sz="0" w:space="0" w:color="auto"/>
        <w:left w:val="none" w:sz="0" w:space="0" w:color="auto"/>
        <w:bottom w:val="none" w:sz="0" w:space="0" w:color="auto"/>
        <w:right w:val="none" w:sz="0" w:space="0" w:color="auto"/>
      </w:divBdr>
    </w:div>
    <w:div w:id="1954940192">
      <w:bodyDiv w:val="1"/>
      <w:marLeft w:val="0"/>
      <w:marRight w:val="0"/>
      <w:marTop w:val="0"/>
      <w:marBottom w:val="0"/>
      <w:divBdr>
        <w:top w:val="none" w:sz="0" w:space="0" w:color="auto"/>
        <w:left w:val="none" w:sz="0" w:space="0" w:color="auto"/>
        <w:bottom w:val="none" w:sz="0" w:space="0" w:color="auto"/>
        <w:right w:val="none" w:sz="0" w:space="0" w:color="auto"/>
      </w:divBdr>
    </w:div>
    <w:div w:id="1958751025">
      <w:bodyDiv w:val="1"/>
      <w:marLeft w:val="0"/>
      <w:marRight w:val="0"/>
      <w:marTop w:val="0"/>
      <w:marBottom w:val="0"/>
      <w:divBdr>
        <w:top w:val="none" w:sz="0" w:space="0" w:color="auto"/>
        <w:left w:val="none" w:sz="0" w:space="0" w:color="auto"/>
        <w:bottom w:val="none" w:sz="0" w:space="0" w:color="auto"/>
        <w:right w:val="none" w:sz="0" w:space="0" w:color="auto"/>
      </w:divBdr>
    </w:div>
    <w:div w:id="1961299682">
      <w:bodyDiv w:val="1"/>
      <w:marLeft w:val="0"/>
      <w:marRight w:val="0"/>
      <w:marTop w:val="0"/>
      <w:marBottom w:val="0"/>
      <w:divBdr>
        <w:top w:val="none" w:sz="0" w:space="0" w:color="auto"/>
        <w:left w:val="none" w:sz="0" w:space="0" w:color="auto"/>
        <w:bottom w:val="none" w:sz="0" w:space="0" w:color="auto"/>
        <w:right w:val="none" w:sz="0" w:space="0" w:color="auto"/>
      </w:divBdr>
    </w:div>
    <w:div w:id="1961692071">
      <w:bodyDiv w:val="1"/>
      <w:marLeft w:val="0"/>
      <w:marRight w:val="0"/>
      <w:marTop w:val="0"/>
      <w:marBottom w:val="0"/>
      <w:divBdr>
        <w:top w:val="none" w:sz="0" w:space="0" w:color="auto"/>
        <w:left w:val="none" w:sz="0" w:space="0" w:color="auto"/>
        <w:bottom w:val="none" w:sz="0" w:space="0" w:color="auto"/>
        <w:right w:val="none" w:sz="0" w:space="0" w:color="auto"/>
      </w:divBdr>
    </w:div>
    <w:div w:id="1962683271">
      <w:bodyDiv w:val="1"/>
      <w:marLeft w:val="0"/>
      <w:marRight w:val="0"/>
      <w:marTop w:val="0"/>
      <w:marBottom w:val="0"/>
      <w:divBdr>
        <w:top w:val="none" w:sz="0" w:space="0" w:color="auto"/>
        <w:left w:val="none" w:sz="0" w:space="0" w:color="auto"/>
        <w:bottom w:val="none" w:sz="0" w:space="0" w:color="auto"/>
        <w:right w:val="none" w:sz="0" w:space="0" w:color="auto"/>
      </w:divBdr>
    </w:div>
    <w:div w:id="1962959552">
      <w:bodyDiv w:val="1"/>
      <w:marLeft w:val="0"/>
      <w:marRight w:val="0"/>
      <w:marTop w:val="0"/>
      <w:marBottom w:val="0"/>
      <w:divBdr>
        <w:top w:val="none" w:sz="0" w:space="0" w:color="auto"/>
        <w:left w:val="none" w:sz="0" w:space="0" w:color="auto"/>
        <w:bottom w:val="none" w:sz="0" w:space="0" w:color="auto"/>
        <w:right w:val="none" w:sz="0" w:space="0" w:color="auto"/>
      </w:divBdr>
    </w:div>
    <w:div w:id="1963655884">
      <w:bodyDiv w:val="1"/>
      <w:marLeft w:val="0"/>
      <w:marRight w:val="0"/>
      <w:marTop w:val="0"/>
      <w:marBottom w:val="0"/>
      <w:divBdr>
        <w:top w:val="none" w:sz="0" w:space="0" w:color="auto"/>
        <w:left w:val="none" w:sz="0" w:space="0" w:color="auto"/>
        <w:bottom w:val="none" w:sz="0" w:space="0" w:color="auto"/>
        <w:right w:val="none" w:sz="0" w:space="0" w:color="auto"/>
      </w:divBdr>
    </w:div>
    <w:div w:id="1968004106">
      <w:bodyDiv w:val="1"/>
      <w:marLeft w:val="0"/>
      <w:marRight w:val="0"/>
      <w:marTop w:val="0"/>
      <w:marBottom w:val="0"/>
      <w:divBdr>
        <w:top w:val="none" w:sz="0" w:space="0" w:color="auto"/>
        <w:left w:val="none" w:sz="0" w:space="0" w:color="auto"/>
        <w:bottom w:val="none" w:sz="0" w:space="0" w:color="auto"/>
        <w:right w:val="none" w:sz="0" w:space="0" w:color="auto"/>
      </w:divBdr>
    </w:div>
    <w:div w:id="1968929577">
      <w:bodyDiv w:val="1"/>
      <w:marLeft w:val="0"/>
      <w:marRight w:val="0"/>
      <w:marTop w:val="0"/>
      <w:marBottom w:val="0"/>
      <w:divBdr>
        <w:top w:val="none" w:sz="0" w:space="0" w:color="auto"/>
        <w:left w:val="none" w:sz="0" w:space="0" w:color="auto"/>
        <w:bottom w:val="none" w:sz="0" w:space="0" w:color="auto"/>
        <w:right w:val="none" w:sz="0" w:space="0" w:color="auto"/>
      </w:divBdr>
    </w:div>
    <w:div w:id="1971157879">
      <w:bodyDiv w:val="1"/>
      <w:marLeft w:val="0"/>
      <w:marRight w:val="0"/>
      <w:marTop w:val="0"/>
      <w:marBottom w:val="0"/>
      <w:divBdr>
        <w:top w:val="none" w:sz="0" w:space="0" w:color="auto"/>
        <w:left w:val="none" w:sz="0" w:space="0" w:color="auto"/>
        <w:bottom w:val="none" w:sz="0" w:space="0" w:color="auto"/>
        <w:right w:val="none" w:sz="0" w:space="0" w:color="auto"/>
      </w:divBdr>
    </w:div>
    <w:div w:id="1975403390">
      <w:bodyDiv w:val="1"/>
      <w:marLeft w:val="0"/>
      <w:marRight w:val="0"/>
      <w:marTop w:val="0"/>
      <w:marBottom w:val="0"/>
      <w:divBdr>
        <w:top w:val="none" w:sz="0" w:space="0" w:color="auto"/>
        <w:left w:val="none" w:sz="0" w:space="0" w:color="auto"/>
        <w:bottom w:val="none" w:sz="0" w:space="0" w:color="auto"/>
        <w:right w:val="none" w:sz="0" w:space="0" w:color="auto"/>
      </w:divBdr>
    </w:div>
    <w:div w:id="1979870185">
      <w:bodyDiv w:val="1"/>
      <w:marLeft w:val="0"/>
      <w:marRight w:val="0"/>
      <w:marTop w:val="0"/>
      <w:marBottom w:val="0"/>
      <w:divBdr>
        <w:top w:val="none" w:sz="0" w:space="0" w:color="auto"/>
        <w:left w:val="none" w:sz="0" w:space="0" w:color="auto"/>
        <w:bottom w:val="none" w:sz="0" w:space="0" w:color="auto"/>
        <w:right w:val="none" w:sz="0" w:space="0" w:color="auto"/>
      </w:divBdr>
    </w:div>
    <w:div w:id="1981030048">
      <w:bodyDiv w:val="1"/>
      <w:marLeft w:val="0"/>
      <w:marRight w:val="0"/>
      <w:marTop w:val="0"/>
      <w:marBottom w:val="0"/>
      <w:divBdr>
        <w:top w:val="none" w:sz="0" w:space="0" w:color="auto"/>
        <w:left w:val="none" w:sz="0" w:space="0" w:color="auto"/>
        <w:bottom w:val="none" w:sz="0" w:space="0" w:color="auto"/>
        <w:right w:val="none" w:sz="0" w:space="0" w:color="auto"/>
      </w:divBdr>
    </w:div>
    <w:div w:id="1985965326">
      <w:bodyDiv w:val="1"/>
      <w:marLeft w:val="0"/>
      <w:marRight w:val="0"/>
      <w:marTop w:val="0"/>
      <w:marBottom w:val="0"/>
      <w:divBdr>
        <w:top w:val="none" w:sz="0" w:space="0" w:color="auto"/>
        <w:left w:val="none" w:sz="0" w:space="0" w:color="auto"/>
        <w:bottom w:val="none" w:sz="0" w:space="0" w:color="auto"/>
        <w:right w:val="none" w:sz="0" w:space="0" w:color="auto"/>
      </w:divBdr>
    </w:div>
    <w:div w:id="1986276021">
      <w:bodyDiv w:val="1"/>
      <w:marLeft w:val="0"/>
      <w:marRight w:val="0"/>
      <w:marTop w:val="0"/>
      <w:marBottom w:val="0"/>
      <w:divBdr>
        <w:top w:val="none" w:sz="0" w:space="0" w:color="auto"/>
        <w:left w:val="none" w:sz="0" w:space="0" w:color="auto"/>
        <w:bottom w:val="none" w:sz="0" w:space="0" w:color="auto"/>
        <w:right w:val="none" w:sz="0" w:space="0" w:color="auto"/>
      </w:divBdr>
    </w:div>
    <w:div w:id="1987660858">
      <w:bodyDiv w:val="1"/>
      <w:marLeft w:val="0"/>
      <w:marRight w:val="0"/>
      <w:marTop w:val="0"/>
      <w:marBottom w:val="0"/>
      <w:divBdr>
        <w:top w:val="none" w:sz="0" w:space="0" w:color="auto"/>
        <w:left w:val="none" w:sz="0" w:space="0" w:color="auto"/>
        <w:bottom w:val="none" w:sz="0" w:space="0" w:color="auto"/>
        <w:right w:val="none" w:sz="0" w:space="0" w:color="auto"/>
      </w:divBdr>
    </w:div>
    <w:div w:id="1987935450">
      <w:bodyDiv w:val="1"/>
      <w:marLeft w:val="0"/>
      <w:marRight w:val="0"/>
      <w:marTop w:val="0"/>
      <w:marBottom w:val="0"/>
      <w:divBdr>
        <w:top w:val="none" w:sz="0" w:space="0" w:color="auto"/>
        <w:left w:val="none" w:sz="0" w:space="0" w:color="auto"/>
        <w:bottom w:val="none" w:sz="0" w:space="0" w:color="auto"/>
        <w:right w:val="none" w:sz="0" w:space="0" w:color="auto"/>
      </w:divBdr>
    </w:div>
    <w:div w:id="1995794536">
      <w:bodyDiv w:val="1"/>
      <w:marLeft w:val="0"/>
      <w:marRight w:val="0"/>
      <w:marTop w:val="0"/>
      <w:marBottom w:val="0"/>
      <w:divBdr>
        <w:top w:val="none" w:sz="0" w:space="0" w:color="auto"/>
        <w:left w:val="none" w:sz="0" w:space="0" w:color="auto"/>
        <w:bottom w:val="none" w:sz="0" w:space="0" w:color="auto"/>
        <w:right w:val="none" w:sz="0" w:space="0" w:color="auto"/>
      </w:divBdr>
    </w:div>
    <w:div w:id="1996566311">
      <w:bodyDiv w:val="1"/>
      <w:marLeft w:val="0"/>
      <w:marRight w:val="0"/>
      <w:marTop w:val="0"/>
      <w:marBottom w:val="0"/>
      <w:divBdr>
        <w:top w:val="none" w:sz="0" w:space="0" w:color="auto"/>
        <w:left w:val="none" w:sz="0" w:space="0" w:color="auto"/>
        <w:bottom w:val="none" w:sz="0" w:space="0" w:color="auto"/>
        <w:right w:val="none" w:sz="0" w:space="0" w:color="auto"/>
      </w:divBdr>
    </w:div>
    <w:div w:id="1996686769">
      <w:bodyDiv w:val="1"/>
      <w:marLeft w:val="0"/>
      <w:marRight w:val="0"/>
      <w:marTop w:val="0"/>
      <w:marBottom w:val="0"/>
      <w:divBdr>
        <w:top w:val="none" w:sz="0" w:space="0" w:color="auto"/>
        <w:left w:val="none" w:sz="0" w:space="0" w:color="auto"/>
        <w:bottom w:val="none" w:sz="0" w:space="0" w:color="auto"/>
        <w:right w:val="none" w:sz="0" w:space="0" w:color="auto"/>
      </w:divBdr>
    </w:div>
    <w:div w:id="2011059833">
      <w:bodyDiv w:val="1"/>
      <w:marLeft w:val="0"/>
      <w:marRight w:val="0"/>
      <w:marTop w:val="0"/>
      <w:marBottom w:val="0"/>
      <w:divBdr>
        <w:top w:val="none" w:sz="0" w:space="0" w:color="auto"/>
        <w:left w:val="none" w:sz="0" w:space="0" w:color="auto"/>
        <w:bottom w:val="none" w:sz="0" w:space="0" w:color="auto"/>
        <w:right w:val="none" w:sz="0" w:space="0" w:color="auto"/>
      </w:divBdr>
    </w:div>
    <w:div w:id="2011181177">
      <w:bodyDiv w:val="1"/>
      <w:marLeft w:val="0"/>
      <w:marRight w:val="0"/>
      <w:marTop w:val="0"/>
      <w:marBottom w:val="0"/>
      <w:divBdr>
        <w:top w:val="none" w:sz="0" w:space="0" w:color="auto"/>
        <w:left w:val="none" w:sz="0" w:space="0" w:color="auto"/>
        <w:bottom w:val="none" w:sz="0" w:space="0" w:color="auto"/>
        <w:right w:val="none" w:sz="0" w:space="0" w:color="auto"/>
      </w:divBdr>
    </w:div>
    <w:div w:id="2016229806">
      <w:bodyDiv w:val="1"/>
      <w:marLeft w:val="0"/>
      <w:marRight w:val="0"/>
      <w:marTop w:val="0"/>
      <w:marBottom w:val="0"/>
      <w:divBdr>
        <w:top w:val="none" w:sz="0" w:space="0" w:color="auto"/>
        <w:left w:val="none" w:sz="0" w:space="0" w:color="auto"/>
        <w:bottom w:val="none" w:sz="0" w:space="0" w:color="auto"/>
        <w:right w:val="none" w:sz="0" w:space="0" w:color="auto"/>
      </w:divBdr>
    </w:div>
    <w:div w:id="2017226671">
      <w:bodyDiv w:val="1"/>
      <w:marLeft w:val="0"/>
      <w:marRight w:val="0"/>
      <w:marTop w:val="0"/>
      <w:marBottom w:val="0"/>
      <w:divBdr>
        <w:top w:val="none" w:sz="0" w:space="0" w:color="auto"/>
        <w:left w:val="none" w:sz="0" w:space="0" w:color="auto"/>
        <w:bottom w:val="none" w:sz="0" w:space="0" w:color="auto"/>
        <w:right w:val="none" w:sz="0" w:space="0" w:color="auto"/>
      </w:divBdr>
    </w:div>
    <w:div w:id="2025085913">
      <w:bodyDiv w:val="1"/>
      <w:marLeft w:val="0"/>
      <w:marRight w:val="0"/>
      <w:marTop w:val="0"/>
      <w:marBottom w:val="0"/>
      <w:divBdr>
        <w:top w:val="none" w:sz="0" w:space="0" w:color="auto"/>
        <w:left w:val="none" w:sz="0" w:space="0" w:color="auto"/>
        <w:bottom w:val="none" w:sz="0" w:space="0" w:color="auto"/>
        <w:right w:val="none" w:sz="0" w:space="0" w:color="auto"/>
      </w:divBdr>
    </w:div>
    <w:div w:id="2029597549">
      <w:bodyDiv w:val="1"/>
      <w:marLeft w:val="0"/>
      <w:marRight w:val="0"/>
      <w:marTop w:val="0"/>
      <w:marBottom w:val="0"/>
      <w:divBdr>
        <w:top w:val="none" w:sz="0" w:space="0" w:color="auto"/>
        <w:left w:val="none" w:sz="0" w:space="0" w:color="auto"/>
        <w:bottom w:val="none" w:sz="0" w:space="0" w:color="auto"/>
        <w:right w:val="none" w:sz="0" w:space="0" w:color="auto"/>
      </w:divBdr>
    </w:div>
    <w:div w:id="2033416060">
      <w:bodyDiv w:val="1"/>
      <w:marLeft w:val="0"/>
      <w:marRight w:val="0"/>
      <w:marTop w:val="0"/>
      <w:marBottom w:val="0"/>
      <w:divBdr>
        <w:top w:val="none" w:sz="0" w:space="0" w:color="auto"/>
        <w:left w:val="none" w:sz="0" w:space="0" w:color="auto"/>
        <w:bottom w:val="none" w:sz="0" w:space="0" w:color="auto"/>
        <w:right w:val="none" w:sz="0" w:space="0" w:color="auto"/>
      </w:divBdr>
    </w:div>
    <w:div w:id="2042590617">
      <w:bodyDiv w:val="1"/>
      <w:marLeft w:val="0"/>
      <w:marRight w:val="0"/>
      <w:marTop w:val="0"/>
      <w:marBottom w:val="0"/>
      <w:divBdr>
        <w:top w:val="none" w:sz="0" w:space="0" w:color="auto"/>
        <w:left w:val="none" w:sz="0" w:space="0" w:color="auto"/>
        <w:bottom w:val="none" w:sz="0" w:space="0" w:color="auto"/>
        <w:right w:val="none" w:sz="0" w:space="0" w:color="auto"/>
      </w:divBdr>
    </w:div>
    <w:div w:id="2043749359">
      <w:bodyDiv w:val="1"/>
      <w:marLeft w:val="0"/>
      <w:marRight w:val="0"/>
      <w:marTop w:val="0"/>
      <w:marBottom w:val="0"/>
      <w:divBdr>
        <w:top w:val="none" w:sz="0" w:space="0" w:color="auto"/>
        <w:left w:val="none" w:sz="0" w:space="0" w:color="auto"/>
        <w:bottom w:val="none" w:sz="0" w:space="0" w:color="auto"/>
        <w:right w:val="none" w:sz="0" w:space="0" w:color="auto"/>
      </w:divBdr>
    </w:div>
    <w:div w:id="2046518326">
      <w:bodyDiv w:val="1"/>
      <w:marLeft w:val="0"/>
      <w:marRight w:val="0"/>
      <w:marTop w:val="0"/>
      <w:marBottom w:val="0"/>
      <w:divBdr>
        <w:top w:val="none" w:sz="0" w:space="0" w:color="auto"/>
        <w:left w:val="none" w:sz="0" w:space="0" w:color="auto"/>
        <w:bottom w:val="none" w:sz="0" w:space="0" w:color="auto"/>
        <w:right w:val="none" w:sz="0" w:space="0" w:color="auto"/>
      </w:divBdr>
    </w:div>
    <w:div w:id="2047217537">
      <w:bodyDiv w:val="1"/>
      <w:marLeft w:val="0"/>
      <w:marRight w:val="0"/>
      <w:marTop w:val="0"/>
      <w:marBottom w:val="0"/>
      <w:divBdr>
        <w:top w:val="none" w:sz="0" w:space="0" w:color="auto"/>
        <w:left w:val="none" w:sz="0" w:space="0" w:color="auto"/>
        <w:bottom w:val="none" w:sz="0" w:space="0" w:color="auto"/>
        <w:right w:val="none" w:sz="0" w:space="0" w:color="auto"/>
      </w:divBdr>
    </w:div>
    <w:div w:id="2048753048">
      <w:bodyDiv w:val="1"/>
      <w:marLeft w:val="0"/>
      <w:marRight w:val="0"/>
      <w:marTop w:val="0"/>
      <w:marBottom w:val="0"/>
      <w:divBdr>
        <w:top w:val="none" w:sz="0" w:space="0" w:color="auto"/>
        <w:left w:val="none" w:sz="0" w:space="0" w:color="auto"/>
        <w:bottom w:val="none" w:sz="0" w:space="0" w:color="auto"/>
        <w:right w:val="none" w:sz="0" w:space="0" w:color="auto"/>
      </w:divBdr>
    </w:div>
    <w:div w:id="2052336518">
      <w:bodyDiv w:val="1"/>
      <w:marLeft w:val="0"/>
      <w:marRight w:val="0"/>
      <w:marTop w:val="0"/>
      <w:marBottom w:val="0"/>
      <w:divBdr>
        <w:top w:val="none" w:sz="0" w:space="0" w:color="auto"/>
        <w:left w:val="none" w:sz="0" w:space="0" w:color="auto"/>
        <w:bottom w:val="none" w:sz="0" w:space="0" w:color="auto"/>
        <w:right w:val="none" w:sz="0" w:space="0" w:color="auto"/>
      </w:divBdr>
    </w:div>
    <w:div w:id="2052610511">
      <w:bodyDiv w:val="1"/>
      <w:marLeft w:val="0"/>
      <w:marRight w:val="0"/>
      <w:marTop w:val="0"/>
      <w:marBottom w:val="0"/>
      <w:divBdr>
        <w:top w:val="none" w:sz="0" w:space="0" w:color="auto"/>
        <w:left w:val="none" w:sz="0" w:space="0" w:color="auto"/>
        <w:bottom w:val="none" w:sz="0" w:space="0" w:color="auto"/>
        <w:right w:val="none" w:sz="0" w:space="0" w:color="auto"/>
      </w:divBdr>
    </w:div>
    <w:div w:id="2055810892">
      <w:bodyDiv w:val="1"/>
      <w:marLeft w:val="0"/>
      <w:marRight w:val="0"/>
      <w:marTop w:val="0"/>
      <w:marBottom w:val="0"/>
      <w:divBdr>
        <w:top w:val="none" w:sz="0" w:space="0" w:color="auto"/>
        <w:left w:val="none" w:sz="0" w:space="0" w:color="auto"/>
        <w:bottom w:val="none" w:sz="0" w:space="0" w:color="auto"/>
        <w:right w:val="none" w:sz="0" w:space="0" w:color="auto"/>
      </w:divBdr>
    </w:div>
    <w:div w:id="2060934184">
      <w:bodyDiv w:val="1"/>
      <w:marLeft w:val="0"/>
      <w:marRight w:val="0"/>
      <w:marTop w:val="0"/>
      <w:marBottom w:val="0"/>
      <w:divBdr>
        <w:top w:val="none" w:sz="0" w:space="0" w:color="auto"/>
        <w:left w:val="none" w:sz="0" w:space="0" w:color="auto"/>
        <w:bottom w:val="none" w:sz="0" w:space="0" w:color="auto"/>
        <w:right w:val="none" w:sz="0" w:space="0" w:color="auto"/>
      </w:divBdr>
    </w:div>
    <w:div w:id="2062750258">
      <w:bodyDiv w:val="1"/>
      <w:marLeft w:val="0"/>
      <w:marRight w:val="0"/>
      <w:marTop w:val="0"/>
      <w:marBottom w:val="0"/>
      <w:divBdr>
        <w:top w:val="none" w:sz="0" w:space="0" w:color="auto"/>
        <w:left w:val="none" w:sz="0" w:space="0" w:color="auto"/>
        <w:bottom w:val="none" w:sz="0" w:space="0" w:color="auto"/>
        <w:right w:val="none" w:sz="0" w:space="0" w:color="auto"/>
      </w:divBdr>
    </w:div>
    <w:div w:id="2062827286">
      <w:bodyDiv w:val="1"/>
      <w:marLeft w:val="0"/>
      <w:marRight w:val="0"/>
      <w:marTop w:val="0"/>
      <w:marBottom w:val="0"/>
      <w:divBdr>
        <w:top w:val="none" w:sz="0" w:space="0" w:color="auto"/>
        <w:left w:val="none" w:sz="0" w:space="0" w:color="auto"/>
        <w:bottom w:val="none" w:sz="0" w:space="0" w:color="auto"/>
        <w:right w:val="none" w:sz="0" w:space="0" w:color="auto"/>
      </w:divBdr>
    </w:div>
    <w:div w:id="2064212978">
      <w:bodyDiv w:val="1"/>
      <w:marLeft w:val="0"/>
      <w:marRight w:val="0"/>
      <w:marTop w:val="0"/>
      <w:marBottom w:val="0"/>
      <w:divBdr>
        <w:top w:val="none" w:sz="0" w:space="0" w:color="auto"/>
        <w:left w:val="none" w:sz="0" w:space="0" w:color="auto"/>
        <w:bottom w:val="none" w:sz="0" w:space="0" w:color="auto"/>
        <w:right w:val="none" w:sz="0" w:space="0" w:color="auto"/>
      </w:divBdr>
    </w:div>
    <w:div w:id="2064979212">
      <w:bodyDiv w:val="1"/>
      <w:marLeft w:val="0"/>
      <w:marRight w:val="0"/>
      <w:marTop w:val="0"/>
      <w:marBottom w:val="0"/>
      <w:divBdr>
        <w:top w:val="none" w:sz="0" w:space="0" w:color="auto"/>
        <w:left w:val="none" w:sz="0" w:space="0" w:color="auto"/>
        <w:bottom w:val="none" w:sz="0" w:space="0" w:color="auto"/>
        <w:right w:val="none" w:sz="0" w:space="0" w:color="auto"/>
      </w:divBdr>
    </w:div>
    <w:div w:id="2069180115">
      <w:bodyDiv w:val="1"/>
      <w:marLeft w:val="0"/>
      <w:marRight w:val="0"/>
      <w:marTop w:val="0"/>
      <w:marBottom w:val="0"/>
      <w:divBdr>
        <w:top w:val="none" w:sz="0" w:space="0" w:color="auto"/>
        <w:left w:val="none" w:sz="0" w:space="0" w:color="auto"/>
        <w:bottom w:val="none" w:sz="0" w:space="0" w:color="auto"/>
        <w:right w:val="none" w:sz="0" w:space="0" w:color="auto"/>
      </w:divBdr>
    </w:div>
    <w:div w:id="2071607349">
      <w:bodyDiv w:val="1"/>
      <w:marLeft w:val="0"/>
      <w:marRight w:val="0"/>
      <w:marTop w:val="0"/>
      <w:marBottom w:val="0"/>
      <w:divBdr>
        <w:top w:val="none" w:sz="0" w:space="0" w:color="auto"/>
        <w:left w:val="none" w:sz="0" w:space="0" w:color="auto"/>
        <w:bottom w:val="none" w:sz="0" w:space="0" w:color="auto"/>
        <w:right w:val="none" w:sz="0" w:space="0" w:color="auto"/>
      </w:divBdr>
    </w:div>
    <w:div w:id="2071611263">
      <w:bodyDiv w:val="1"/>
      <w:marLeft w:val="0"/>
      <w:marRight w:val="0"/>
      <w:marTop w:val="0"/>
      <w:marBottom w:val="0"/>
      <w:divBdr>
        <w:top w:val="none" w:sz="0" w:space="0" w:color="auto"/>
        <w:left w:val="none" w:sz="0" w:space="0" w:color="auto"/>
        <w:bottom w:val="none" w:sz="0" w:space="0" w:color="auto"/>
        <w:right w:val="none" w:sz="0" w:space="0" w:color="auto"/>
      </w:divBdr>
    </w:div>
    <w:div w:id="2072578203">
      <w:bodyDiv w:val="1"/>
      <w:marLeft w:val="0"/>
      <w:marRight w:val="0"/>
      <w:marTop w:val="0"/>
      <w:marBottom w:val="0"/>
      <w:divBdr>
        <w:top w:val="none" w:sz="0" w:space="0" w:color="auto"/>
        <w:left w:val="none" w:sz="0" w:space="0" w:color="auto"/>
        <w:bottom w:val="none" w:sz="0" w:space="0" w:color="auto"/>
        <w:right w:val="none" w:sz="0" w:space="0" w:color="auto"/>
      </w:divBdr>
    </w:div>
    <w:div w:id="2074549109">
      <w:bodyDiv w:val="1"/>
      <w:marLeft w:val="0"/>
      <w:marRight w:val="0"/>
      <w:marTop w:val="0"/>
      <w:marBottom w:val="0"/>
      <w:divBdr>
        <w:top w:val="none" w:sz="0" w:space="0" w:color="auto"/>
        <w:left w:val="none" w:sz="0" w:space="0" w:color="auto"/>
        <w:bottom w:val="none" w:sz="0" w:space="0" w:color="auto"/>
        <w:right w:val="none" w:sz="0" w:space="0" w:color="auto"/>
      </w:divBdr>
    </w:div>
    <w:div w:id="2077823739">
      <w:bodyDiv w:val="1"/>
      <w:marLeft w:val="0"/>
      <w:marRight w:val="0"/>
      <w:marTop w:val="0"/>
      <w:marBottom w:val="0"/>
      <w:divBdr>
        <w:top w:val="none" w:sz="0" w:space="0" w:color="auto"/>
        <w:left w:val="none" w:sz="0" w:space="0" w:color="auto"/>
        <w:bottom w:val="none" w:sz="0" w:space="0" w:color="auto"/>
        <w:right w:val="none" w:sz="0" w:space="0" w:color="auto"/>
      </w:divBdr>
    </w:div>
    <w:div w:id="2078671172">
      <w:bodyDiv w:val="1"/>
      <w:marLeft w:val="0"/>
      <w:marRight w:val="0"/>
      <w:marTop w:val="0"/>
      <w:marBottom w:val="0"/>
      <w:divBdr>
        <w:top w:val="none" w:sz="0" w:space="0" w:color="auto"/>
        <w:left w:val="none" w:sz="0" w:space="0" w:color="auto"/>
        <w:bottom w:val="none" w:sz="0" w:space="0" w:color="auto"/>
        <w:right w:val="none" w:sz="0" w:space="0" w:color="auto"/>
      </w:divBdr>
    </w:div>
    <w:div w:id="2079982929">
      <w:bodyDiv w:val="1"/>
      <w:marLeft w:val="0"/>
      <w:marRight w:val="0"/>
      <w:marTop w:val="0"/>
      <w:marBottom w:val="0"/>
      <w:divBdr>
        <w:top w:val="none" w:sz="0" w:space="0" w:color="auto"/>
        <w:left w:val="none" w:sz="0" w:space="0" w:color="auto"/>
        <w:bottom w:val="none" w:sz="0" w:space="0" w:color="auto"/>
        <w:right w:val="none" w:sz="0" w:space="0" w:color="auto"/>
      </w:divBdr>
    </w:div>
    <w:div w:id="2090275033">
      <w:bodyDiv w:val="1"/>
      <w:marLeft w:val="0"/>
      <w:marRight w:val="0"/>
      <w:marTop w:val="0"/>
      <w:marBottom w:val="0"/>
      <w:divBdr>
        <w:top w:val="none" w:sz="0" w:space="0" w:color="auto"/>
        <w:left w:val="none" w:sz="0" w:space="0" w:color="auto"/>
        <w:bottom w:val="none" w:sz="0" w:space="0" w:color="auto"/>
        <w:right w:val="none" w:sz="0" w:space="0" w:color="auto"/>
      </w:divBdr>
    </w:div>
    <w:div w:id="2093114393">
      <w:bodyDiv w:val="1"/>
      <w:marLeft w:val="0"/>
      <w:marRight w:val="0"/>
      <w:marTop w:val="0"/>
      <w:marBottom w:val="0"/>
      <w:divBdr>
        <w:top w:val="none" w:sz="0" w:space="0" w:color="auto"/>
        <w:left w:val="none" w:sz="0" w:space="0" w:color="auto"/>
        <w:bottom w:val="none" w:sz="0" w:space="0" w:color="auto"/>
        <w:right w:val="none" w:sz="0" w:space="0" w:color="auto"/>
      </w:divBdr>
    </w:div>
    <w:div w:id="2095196915">
      <w:bodyDiv w:val="1"/>
      <w:marLeft w:val="0"/>
      <w:marRight w:val="0"/>
      <w:marTop w:val="0"/>
      <w:marBottom w:val="0"/>
      <w:divBdr>
        <w:top w:val="none" w:sz="0" w:space="0" w:color="auto"/>
        <w:left w:val="none" w:sz="0" w:space="0" w:color="auto"/>
        <w:bottom w:val="none" w:sz="0" w:space="0" w:color="auto"/>
        <w:right w:val="none" w:sz="0" w:space="0" w:color="auto"/>
      </w:divBdr>
    </w:div>
    <w:div w:id="2096122634">
      <w:bodyDiv w:val="1"/>
      <w:marLeft w:val="0"/>
      <w:marRight w:val="0"/>
      <w:marTop w:val="0"/>
      <w:marBottom w:val="0"/>
      <w:divBdr>
        <w:top w:val="none" w:sz="0" w:space="0" w:color="auto"/>
        <w:left w:val="none" w:sz="0" w:space="0" w:color="auto"/>
        <w:bottom w:val="none" w:sz="0" w:space="0" w:color="auto"/>
        <w:right w:val="none" w:sz="0" w:space="0" w:color="auto"/>
      </w:divBdr>
    </w:div>
    <w:div w:id="2096785469">
      <w:bodyDiv w:val="1"/>
      <w:marLeft w:val="0"/>
      <w:marRight w:val="0"/>
      <w:marTop w:val="0"/>
      <w:marBottom w:val="0"/>
      <w:divBdr>
        <w:top w:val="none" w:sz="0" w:space="0" w:color="auto"/>
        <w:left w:val="none" w:sz="0" w:space="0" w:color="auto"/>
        <w:bottom w:val="none" w:sz="0" w:space="0" w:color="auto"/>
        <w:right w:val="none" w:sz="0" w:space="0" w:color="auto"/>
      </w:divBdr>
    </w:div>
    <w:div w:id="2101363367">
      <w:bodyDiv w:val="1"/>
      <w:marLeft w:val="0"/>
      <w:marRight w:val="0"/>
      <w:marTop w:val="0"/>
      <w:marBottom w:val="0"/>
      <w:divBdr>
        <w:top w:val="none" w:sz="0" w:space="0" w:color="auto"/>
        <w:left w:val="none" w:sz="0" w:space="0" w:color="auto"/>
        <w:bottom w:val="none" w:sz="0" w:space="0" w:color="auto"/>
        <w:right w:val="none" w:sz="0" w:space="0" w:color="auto"/>
      </w:divBdr>
    </w:div>
    <w:div w:id="2101368191">
      <w:bodyDiv w:val="1"/>
      <w:marLeft w:val="0"/>
      <w:marRight w:val="0"/>
      <w:marTop w:val="0"/>
      <w:marBottom w:val="0"/>
      <w:divBdr>
        <w:top w:val="none" w:sz="0" w:space="0" w:color="auto"/>
        <w:left w:val="none" w:sz="0" w:space="0" w:color="auto"/>
        <w:bottom w:val="none" w:sz="0" w:space="0" w:color="auto"/>
        <w:right w:val="none" w:sz="0" w:space="0" w:color="auto"/>
      </w:divBdr>
    </w:div>
    <w:div w:id="2105951083">
      <w:bodyDiv w:val="1"/>
      <w:marLeft w:val="0"/>
      <w:marRight w:val="0"/>
      <w:marTop w:val="0"/>
      <w:marBottom w:val="0"/>
      <w:divBdr>
        <w:top w:val="none" w:sz="0" w:space="0" w:color="auto"/>
        <w:left w:val="none" w:sz="0" w:space="0" w:color="auto"/>
        <w:bottom w:val="none" w:sz="0" w:space="0" w:color="auto"/>
        <w:right w:val="none" w:sz="0" w:space="0" w:color="auto"/>
      </w:divBdr>
    </w:div>
    <w:div w:id="2106995697">
      <w:bodyDiv w:val="1"/>
      <w:marLeft w:val="0"/>
      <w:marRight w:val="0"/>
      <w:marTop w:val="0"/>
      <w:marBottom w:val="0"/>
      <w:divBdr>
        <w:top w:val="none" w:sz="0" w:space="0" w:color="auto"/>
        <w:left w:val="none" w:sz="0" w:space="0" w:color="auto"/>
        <w:bottom w:val="none" w:sz="0" w:space="0" w:color="auto"/>
        <w:right w:val="none" w:sz="0" w:space="0" w:color="auto"/>
      </w:divBdr>
    </w:div>
    <w:div w:id="2119593920">
      <w:bodyDiv w:val="1"/>
      <w:marLeft w:val="0"/>
      <w:marRight w:val="0"/>
      <w:marTop w:val="0"/>
      <w:marBottom w:val="0"/>
      <w:divBdr>
        <w:top w:val="none" w:sz="0" w:space="0" w:color="auto"/>
        <w:left w:val="none" w:sz="0" w:space="0" w:color="auto"/>
        <w:bottom w:val="none" w:sz="0" w:space="0" w:color="auto"/>
        <w:right w:val="none" w:sz="0" w:space="0" w:color="auto"/>
      </w:divBdr>
    </w:div>
    <w:div w:id="2123263234">
      <w:bodyDiv w:val="1"/>
      <w:marLeft w:val="0"/>
      <w:marRight w:val="0"/>
      <w:marTop w:val="0"/>
      <w:marBottom w:val="0"/>
      <w:divBdr>
        <w:top w:val="none" w:sz="0" w:space="0" w:color="auto"/>
        <w:left w:val="none" w:sz="0" w:space="0" w:color="auto"/>
        <w:bottom w:val="none" w:sz="0" w:space="0" w:color="auto"/>
        <w:right w:val="none" w:sz="0" w:space="0" w:color="auto"/>
      </w:divBdr>
    </w:div>
    <w:div w:id="2125801927">
      <w:bodyDiv w:val="1"/>
      <w:marLeft w:val="0"/>
      <w:marRight w:val="0"/>
      <w:marTop w:val="0"/>
      <w:marBottom w:val="0"/>
      <w:divBdr>
        <w:top w:val="none" w:sz="0" w:space="0" w:color="auto"/>
        <w:left w:val="none" w:sz="0" w:space="0" w:color="auto"/>
        <w:bottom w:val="none" w:sz="0" w:space="0" w:color="auto"/>
        <w:right w:val="none" w:sz="0" w:space="0" w:color="auto"/>
      </w:divBdr>
    </w:div>
    <w:div w:id="2131124630">
      <w:bodyDiv w:val="1"/>
      <w:marLeft w:val="0"/>
      <w:marRight w:val="0"/>
      <w:marTop w:val="0"/>
      <w:marBottom w:val="0"/>
      <w:divBdr>
        <w:top w:val="none" w:sz="0" w:space="0" w:color="auto"/>
        <w:left w:val="none" w:sz="0" w:space="0" w:color="auto"/>
        <w:bottom w:val="none" w:sz="0" w:space="0" w:color="auto"/>
        <w:right w:val="none" w:sz="0" w:space="0" w:color="auto"/>
      </w:divBdr>
    </w:div>
    <w:div w:id="2131700433">
      <w:bodyDiv w:val="1"/>
      <w:marLeft w:val="0"/>
      <w:marRight w:val="0"/>
      <w:marTop w:val="0"/>
      <w:marBottom w:val="0"/>
      <w:divBdr>
        <w:top w:val="none" w:sz="0" w:space="0" w:color="auto"/>
        <w:left w:val="none" w:sz="0" w:space="0" w:color="auto"/>
        <w:bottom w:val="none" w:sz="0" w:space="0" w:color="auto"/>
        <w:right w:val="none" w:sz="0" w:space="0" w:color="auto"/>
      </w:divBdr>
    </w:div>
    <w:div w:id="2134328501">
      <w:bodyDiv w:val="1"/>
      <w:marLeft w:val="0"/>
      <w:marRight w:val="0"/>
      <w:marTop w:val="0"/>
      <w:marBottom w:val="0"/>
      <w:divBdr>
        <w:top w:val="none" w:sz="0" w:space="0" w:color="auto"/>
        <w:left w:val="none" w:sz="0" w:space="0" w:color="auto"/>
        <w:bottom w:val="none" w:sz="0" w:space="0" w:color="auto"/>
        <w:right w:val="none" w:sz="0" w:space="0" w:color="auto"/>
      </w:divBdr>
    </w:div>
    <w:div w:id="2135437543">
      <w:bodyDiv w:val="1"/>
      <w:marLeft w:val="0"/>
      <w:marRight w:val="0"/>
      <w:marTop w:val="0"/>
      <w:marBottom w:val="0"/>
      <w:divBdr>
        <w:top w:val="none" w:sz="0" w:space="0" w:color="auto"/>
        <w:left w:val="none" w:sz="0" w:space="0" w:color="auto"/>
        <w:bottom w:val="none" w:sz="0" w:space="0" w:color="auto"/>
        <w:right w:val="none" w:sz="0" w:space="0" w:color="auto"/>
      </w:divBdr>
    </w:div>
    <w:div w:id="2135564082">
      <w:bodyDiv w:val="1"/>
      <w:marLeft w:val="0"/>
      <w:marRight w:val="0"/>
      <w:marTop w:val="0"/>
      <w:marBottom w:val="0"/>
      <w:divBdr>
        <w:top w:val="none" w:sz="0" w:space="0" w:color="auto"/>
        <w:left w:val="none" w:sz="0" w:space="0" w:color="auto"/>
        <w:bottom w:val="none" w:sz="0" w:space="0" w:color="auto"/>
        <w:right w:val="none" w:sz="0" w:space="0" w:color="auto"/>
      </w:divBdr>
    </w:div>
    <w:div w:id="2141879535">
      <w:bodyDiv w:val="1"/>
      <w:marLeft w:val="0"/>
      <w:marRight w:val="0"/>
      <w:marTop w:val="0"/>
      <w:marBottom w:val="0"/>
      <w:divBdr>
        <w:top w:val="none" w:sz="0" w:space="0" w:color="auto"/>
        <w:left w:val="none" w:sz="0" w:space="0" w:color="auto"/>
        <w:bottom w:val="none" w:sz="0" w:space="0" w:color="auto"/>
        <w:right w:val="none" w:sz="0" w:space="0" w:color="auto"/>
      </w:divBdr>
    </w:div>
    <w:div w:id="2145463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12.png"/><Relationship Id="rId32" Type="http://schemas.openxmlformats.org/officeDocument/2006/relationships/image" Target="media/image20.png"/><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healios-pharma.com"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7" ma:contentTypeDescription="Create a new document." ma:contentTypeScope="" ma:versionID="293e8d329b135a9c98c23151b448645b">
  <xsd:schema xmlns:xsd="http://www.w3.org/2001/XMLSchema" xmlns:xs="http://www.w3.org/2001/XMLSchema" xmlns:p="http://schemas.microsoft.com/office/2006/metadata/properties" xmlns:ns3="1c03a1d9-70c4-477b-aef0-fd07cc731e16" xmlns:ns4="faa71f4d-89e4-4bc7-bae8-eb8f92ec0efb" targetNamespace="http://schemas.microsoft.com/office/2006/metadata/properties" ma:root="true" ma:fieldsID="ea39ea624f39fe54aad7071f57916cd0" ns3:_="" ns4:_="">
    <xsd:import namespace="1c03a1d9-70c4-477b-aef0-fd07cc731e16"/>
    <xsd:import namespace="faa71f4d-89e4-4bc7-bae8-eb8f92ec0ef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HSh18</b:Tag>
    <b:SourceType>ConferenceProceedings</b:SourceType>
    <b:Guid>{7959C662-863C-4F90-959A-21FADD4CD043}</b:Guid>
    <b:Title>A study on penetration testing process and tools</b:Title>
    <b:Year>2018</b:Year>
    <b:Author>
      <b:Author>
        <b:NameList>
          <b:Person>
            <b:Last>Shebli</b:Last>
            <b:First>H</b:First>
          </b:Person>
          <b:Person>
            <b:Last>Beheshti</b:Last>
            <b:First>B.</b:First>
            <b:Middle>D</b:Middle>
          </b:Person>
        </b:NameList>
      </b:Author>
    </b:Author>
    <b:ConferenceName>IEEE</b:ConferenceName>
    <b:City>Farmingdale</b:City>
    <b:RefOrder>1</b:RefOrder>
  </b:Source>
  <b:Source>
    <b:Tag>AGB11</b:Tag>
    <b:SourceType>JournalArticle</b:SourceType>
    <b:Guid>{99927402-FA4F-471E-8F2D-3BD34F4EFCDD}</b:Guid>
    <b:Title>AN OVERVIEW OF PENETRATION TESTING </b:Title>
    <b:Year>2011</b:Year>
    <b:Author>
      <b:Author>
        <b:NameList>
          <b:Person>
            <b:Last>Bacudio</b:Last>
            <b:First>A.</b:First>
            <b:Middle>G</b:Middle>
          </b:Person>
          <b:Person>
            <b:Last>Yuan</b:Last>
            <b:First>X</b:First>
          </b:Person>
          <b:Person>
            <b:Last>Jones</b:Last>
            <b:First>M</b:First>
          </b:Person>
          <b:Person>
            <b:Last>et.al</b:Last>
          </b:Person>
        </b:NameList>
      </b:Author>
    </b:Author>
    <b:JournalName>International Journal of Network Security &amp; Its Applications (IJNSA),</b:JournalName>
    <b:Pages>19-38</b:Pages>
    <b:Volume>3</b:Volume>
    <b:Issue>6</b:Issue>
    <b:RefOrder>2</b:RefOrder>
  </b:Source>
  <b:Source>
    <b:Tag>SYa14</b:Tag>
    <b:SourceType>JournalArticle</b:SourceType>
    <b:Guid>{7584B309-ACAD-4B94-BA72-24EE9439B55C}</b:Guid>
    <b:Author>
      <b:Author>
        <b:NameList>
          <b:Person>
            <b:Last>Yadav</b:Last>
            <b:First>S</b:First>
          </b:Person>
          <b:Person>
            <b:Last>Navdeti</b:Last>
            <b:First>C</b:First>
          </b:Person>
        </b:NameList>
      </b:Author>
    </b:Author>
    <b:Title>Survey: Secured Techniques for Vulnerability Assessment and Penetration Testing</b:Title>
    <b:JournalName> International Journal of Computer Science and Information Technologies (IJCSIT)</b:JournalName>
    <b:Year>2014</b:Year>
    <b:Pages>5132-5135</b:Pages>
    <b:Volume>5</b:Volume>
    <b:Issue>4</b:Issue>
    <b:RefOrder>3</b:RefOrder>
  </b:Source>
  <b:Source>
    <b:Tag>KSc08</b:Tag>
    <b:SourceType>Report</b:SourceType>
    <b:Guid>{58A0AA13-6938-482E-B774-BCDE6E122CFB}</b:Guid>
    <b:Title>Technical guide to information security testing and assessment</b:Title>
    <b:Year>2008</b:Year>
    <b:City>New York</b:City>
    <b:Author>
      <b:Author>
        <b:NameList>
          <b:Person>
            <b:Last>Scarfone</b:Last>
            <b:First>K</b:First>
          </b:Person>
          <b:Person>
            <b:Last>Souppaya</b:Last>
            <b:First>M</b:First>
          </b:Person>
          <b:Person>
            <b:Last>Cody</b:Last>
            <b:First>A</b:First>
          </b:Person>
          <b:Person>
            <b:Last>et.al</b:Last>
          </b:Person>
        </b:NameList>
      </b:Author>
    </b:Author>
    <b:Publisher>NIST Special Publication</b:Publisher>
    <b:RefOrder>4</b:RefOrder>
  </b:Source>
  <b:Source>
    <b:Tag>BRa17</b:Tag>
    <b:SourceType>Book</b:SourceType>
    <b:Guid>{FC4E235D-6129-4B68-BAF1-FC14883FDC3F}</b:Guid>
    <b:Title>Ethical hacking and penetration testing guide</b:Title>
    <b:Year>2017</b:Year>
    <b:Publisher>CRC Press</b:Publisher>
    <b:City>New York</b:City>
    <b:Author>
      <b:Author>
        <b:NameList>
          <b:Person>
            <b:Last>Rafay</b:Last>
            <b:First>B</b:First>
          </b:Person>
        </b:NameList>
      </b:Author>
    </b:Author>
    <b:RefOrder>32</b:RefOrder>
  </b:Source>
  <b:Source>
    <b:Tag>tut20</b:Tag>
    <b:SourceType>InternetSite</b:SourceType>
    <b:Guid>{830EAFD4-551E-4BD2-986B-B603785D2560}</b:Guid>
    <b:Title>Types of Penetration Testing</b:Title>
    <b:Author>
      <b:Author>
        <b:Corporate>tutorialspoint</b:Corporate>
      </b:Author>
    </b:Author>
    <b:ProductionCompany>tutorialspoint</b:ProductionCompany>
    <b:YearAccessed>2020</b:YearAccessed>
    <b:MonthAccessed>December</b:MonthAccessed>
    <b:DayAccessed>23</b:DayAccessed>
    <b:URL>https://www.tutorialspoint.com/penetration_testing/types_of_penetration_testing.htm</b:URL>
    <b:RefOrder>33</b:RefOrder>
  </b:Source>
  <b:Source>
    <b:Tag>YKh19</b:Tag>
    <b:SourceType>ConferenceProceedings</b:SourceType>
    <b:Guid>{838CA331-A196-4A07-BDFE-6EE55F4B65F1}</b:Guid>
    <b:Title>Analysis and Impact of Vulnerability Assessment and Penetration Testing</b:Title>
    <b:Year>2019</b:Year>
    <b:ConferenceName>IEEE</b:ConferenceName>
    <b:City>Faridabad</b:City>
    <b:Author>
      <b:Author>
        <b:NameList>
          <b:Person>
            <b:Last>Khera</b:Last>
            <b:First>Y</b:First>
          </b:Person>
          <b:Person>
            <b:Last>Kumar</b:Last>
            <b:First>D</b:First>
          </b:Person>
          <b:Person>
            <b:Last>Sujay</b:Last>
          </b:Person>
          <b:Person>
            <b:Last>Garg</b:Last>
            <b:First>N</b:First>
          </b:Person>
        </b:NameList>
      </b:Author>
    </b:Author>
    <b:RefOrder>34</b:RefOrder>
  </b:Source>
  <b:Source>
    <b:Tag>PEn11</b:Tag>
    <b:SourceType>BookSection</b:SourceType>
    <b:Guid>{112EF6BD-EEBE-414A-9CC5-42158A27B16D}</b:Guid>
    <b:Title>Reconaissance</b:Title>
    <b:Year>2011</b:Year>
    <b:City>London</b:City>
    <b:Author>
      <b:Author>
        <b:NameList>
          <b:Person>
            <b:Last>Engebreston</b:Last>
            <b:First>P</b:First>
          </b:Person>
        </b:NameList>
      </b:Author>
    </b:Author>
    <b:BookTitle>The Basics of Hacking and Penetration Testing</b:BookTitle>
    <b:Pages>15-41</b:Pages>
    <b:Publisher>Syngress</b:Publisher>
    <b:RefOrder>27</b:RefOrder>
  </b:Source>
  <b:Source>
    <b:Tag>JSa17</b:Tag>
    <b:SourceType>BookSection</b:SourceType>
    <b:Guid>{E6D1BDC1-2BC8-4216-8630-D2B5DE917967}</b:Guid>
    <b:Author>
      <b:Author>
        <b:NameList>
          <b:Person>
            <b:Last>Sammons</b:Last>
            <b:First>J</b:First>
          </b:Person>
          <b:Person>
            <b:Last>Cross</b:Last>
            <b:First>M</b:First>
          </b:Person>
        </b:NameList>
      </b:Author>
    </b:Author>
    <b:Title>Cybercrime</b:Title>
    <b:BookTitle>The Basics of Cyber Safety</b:BookTitle>
    <b:Year>2017</b:Year>
    <b:Pages>87-116</b:Pages>
    <b:City>London</b:City>
    <b:Publisher>Syngress</b:Publisher>
    <b:RefOrder>28</b:RefOrder>
  </b:Source>
  <b:Source>
    <b:Tag>SSh15</b:Tag>
    <b:SourceType>JournalArticle</b:SourceType>
    <b:Guid>{33514D1A-A53A-40B2-B1CC-7DDC815ADBC9}</b:Guid>
    <b:Title>An overview of vulnerability assessment and penetration testing techniques</b:Title>
    <b:Year>2015</b:Year>
    <b:Pages>27-49</b:Pages>
    <b:Author>
      <b:Author>
        <b:NameList>
          <b:Person>
            <b:Last>Shah</b:Last>
            <b:First>S</b:First>
          </b:Person>
          <b:Person>
            <b:Last>Mehtre</b:Last>
            <b:First>B.</b:First>
            <b:Middle>M.</b:Middle>
          </b:Person>
        </b:NameList>
      </b:Author>
    </b:Author>
    <b:JournalName>J Comput Virol Hack Tech</b:JournalName>
    <b:Volume>11</b:Volume>
    <b:Issue>2</b:Issue>
    <b:RefOrder>5</b:RefOrder>
  </b:Source>
  <b:Source>
    <b:Tag>JAn14</b:Tag>
    <b:SourceType>BookSection</b:SourceType>
    <b:Guid>{57C4EDCC-9857-449F-B0CE-D0D3F5DE8B5E}</b:Guid>
    <b:Title>Computer Network Exploitation</b:Title>
    <b:Year>2014</b:Year>
    <b:Pages>169-179</b:Pages>
    <b:Author>
      <b:Author>
        <b:NameList>
          <b:Person>
            <b:Last>Andress</b:Last>
            <b:First>J</b:First>
          </b:Person>
          <b:Person>
            <b:Last>Winterfeld</b:Last>
            <b:First>S</b:First>
          </b:Person>
        </b:NameList>
      </b:Author>
    </b:Author>
    <b:BookTitle>Cyber Warfare</b:BookTitle>
    <b:City>London</b:City>
    <b:Publisher>Syngress</b:Publisher>
    <b:RefOrder>29</b:RefOrder>
  </b:Source>
  <b:Source>
    <b:Tag>MSh19</b:Tag>
    <b:SourceType>ConferenceProceedings</b:SourceType>
    <b:Guid>{6F33B70D-DFB4-4D88-A66E-2193DB76302F}</b:Guid>
    <b:Title>Penetration Testing Active Reconnaissance Phase – Optimized Port Scanning With Nmap Tool</b:Title>
    <b:Year>2019</b:Year>
    <b:City>Sukkur</b:City>
    <b:Author>
      <b:Author>
        <b:NameList>
          <b:Person>
            <b:Last>Shah</b:Last>
            <b:First>M</b:First>
          </b:Person>
          <b:Person>
            <b:Last>Ahmed</b:Last>
            <b:First>S</b:First>
          </b:Person>
          <b:Person>
            <b:Last>Saeed</b:Last>
            <b:First>K</b:First>
          </b:Person>
          <b:Person>
            <b:Last>et.al</b:Last>
          </b:Person>
        </b:NameList>
      </b:Author>
    </b:Author>
    <b:ConferenceName>IEEE</b:ConferenceName>
    <b:RefOrder>30</b:RefOrder>
  </b:Source>
  <b:Source>
    <b:Tag>s4m20</b:Tag>
    <b:SourceType>InternetSite</b:SourceType>
    <b:Guid>{95D4DE0E-E23C-4964-9814-61604B669538}</b:Guid>
    <b:Title>Stages In A Penetration Test</b:Title>
    <b:Year>2020</b:Year>
    <b:Author>
      <b:Author>
        <b:Corporate>s4mj</b:Corporate>
      </b:Author>
    </b:Author>
    <b:ProductionCompany>s4mj</b:ProductionCompany>
    <b:Month>January</b:Month>
    <b:Day>14</b:Day>
    <b:YearAccessed>2020</b:YearAccessed>
    <b:MonthAccessed>December</b:MonthAccessed>
    <b:DayAccessed>24</b:DayAccessed>
    <b:URL>https://s4mj.com/2020-01-12-Stages-in-a-Penetration-Test/</b:URL>
    <b:RefOrder>31</b:RefOrder>
  </b:Source>
  <b:Source>
    <b:Tag>JWa03</b:Tag>
    <b:SourceType>Report</b:SourceType>
    <b:Guid>{F41BDD10-02C4-4C87-9A7D-0A5C12B077BC}</b:Guid>
    <b:Author>
      <b:Author>
        <b:NameList>
          <b:Person>
            <b:Last>Wack</b:Last>
            <b:First>J</b:First>
          </b:Person>
          <b:Person>
            <b:Last>Tracy</b:Last>
            <b:First>M</b:First>
          </b:Person>
          <b:Person>
            <b:Last>Souppaya</b:Last>
            <b:First>M</b:First>
          </b:Person>
        </b:NameList>
      </b:Author>
    </b:Author>
    <b:Title>Guideline on Network Security Testing</b:Title>
    <b:Year>2003</b:Year>
    <b:Publisher>NIST Special Publication 800-42 </b:Publisher>
    <b:City>New York</b:City>
    <b:RefOrder>35</b:RefOrder>
  </b:Source>
  <b:Source>
    <b:Tag>MDe16</b:Tag>
    <b:SourceType>ConferenceProceedings</b:SourceType>
    <b:Guid>{57D64D8B-3AD2-4174-BB8B-8D7B8F52304E}</b:Guid>
    <b:Title>Penetration testing: Concepts, attack methods, and defense strategies</b:Title>
    <b:Year>2016</b:Year>
    <b:City>Farmingdale</b:City>
    <b:Author>
      <b:Author>
        <b:NameList>
          <b:Person>
            <b:Last>Denis</b:Last>
            <b:First>M</b:First>
          </b:Person>
          <b:Person>
            <b:Last>Zena</b:Last>
            <b:First>C</b:First>
          </b:Person>
          <b:Person>
            <b:Last>Hayajneh</b:Last>
            <b:First>T</b:First>
          </b:Person>
        </b:NameList>
      </b:Author>
    </b:Author>
    <b:ConferenceName>IEEE</b:ConferenceName>
    <b:RefOrder>36</b:RefOrder>
  </b:Source>
  <b:Source>
    <b:Tag>APa19</b:Tag>
    <b:SourceType>ConferenceProceedings</b:SourceType>
    <b:Guid>{24D6C66A-F61F-4C7E-91E5-72224F49A301}</b:Guid>
    <b:Author>
      <b:Author>
        <b:NameList>
          <b:Person>
            <b:Last>Patel</b:Last>
            <b:First>A</b:First>
          </b:Person>
          <b:Person>
            <b:Last>Patel</b:Last>
            <b:First>H</b:First>
          </b:Person>
        </b:NameList>
      </b:Author>
    </b:Author>
    <b:Title>Analytical Study of Penetration Testing for Wireless Infrastructure Security</b:Title>
    <b:Year>2019</b:Year>
    <b:ConferenceName>IEEE</b:ConferenceName>
    <b:City>Chennai</b:City>
    <b:RefOrder>37</b:RefOrder>
  </b:Source>
  <b:Source>
    <b:Tag>PSh18</b:Tag>
    <b:SourceType>ConferenceProceedings</b:SourceType>
    <b:Guid>{A5E80509-BB92-4175-92EC-5BB8AD810774}</b:Guid>
    <b:Author>
      <b:Author>
        <b:NameList>
          <b:Person>
            <b:Last>Shinde</b:Last>
            <b:First>P</b:First>
          </b:Person>
          <b:Person>
            <b:Last>Karve</b:Last>
            <b:First>A</b:First>
          </b:Person>
          <b:Person>
            <b:Last>Mandaliya</b:Last>
            <b:First>P</b:First>
          </b:Person>
          <b:Person>
            <b:Last>et.al</b:Last>
          </b:Person>
        </b:NameList>
      </b:Author>
    </b:Author>
    <b:Title>Wireless Security Audit &amp; Penetration Test using Raspberry Pi</b:Title>
    <b:Year>2018</b:Year>
    <b:ConferenceName>IEEE</b:ConferenceName>
    <b:City>Mumbai</b:City>
    <b:RefOrder>38</b:RefOrder>
  </b:Source>
  <b:Source>
    <b:Tag>TRa17</b:Tag>
    <b:SourceType>ConferenceProceedings</b:SourceType>
    <b:Guid>{849B5D7B-3D62-4319-984D-7EDD9671D3C2}</b:Guid>
    <b:Author>
      <b:Author>
        <b:NameList>
          <b:Person>
            <b:Last>Radivilova</b:Last>
            <b:First>T</b:First>
          </b:Person>
          <b:Person>
            <b:Last>Hassan</b:Last>
            <b:First>H</b:First>
          </b:Person>
        </b:NameList>
      </b:Author>
    </b:Author>
    <b:Title>Test for penetration in Wi-Fi network: Attacks on WPA2-PSK and WPA2-enterprise</b:Title>
    <b:Year>2017</b:Year>
    <b:ConferenceName>IEEE</b:ConferenceName>
    <b:City>Odessa</b:City>
    <b:RefOrder>39</b:RefOrder>
  </b:Source>
  <b:Source>
    <b:Tag>AYa16</b:Tag>
    <b:SourceType>ConferenceProceedings</b:SourceType>
    <b:Guid>{F942B51D-D5C4-4BD1-9C56-620540E7C9DC}</b:Guid>
    <b:Author>
      <b:Author>
        <b:NameList>
          <b:Person>
            <b:Last>Yacchierna</b:Last>
            <b:First>A</b:First>
          </b:Person>
          <b:Person>
            <b:Last>Alulema</b:Last>
            <b:First>D</b:First>
          </b:Person>
          <b:Person>
            <b:Last>Aguilar</b:Last>
            <b:First>D</b:First>
          </b:Person>
          <b:Person>
            <b:Last>et.al</b:Last>
          </b:Person>
        </b:NameList>
      </b:Author>
    </b:Author>
    <b:Title>Analysis of attack and protection systems in Wi-Fi wireless networks under the Linux operating system</b:Title>
    <b:Year>2016</b:Year>
    <b:ConferenceName>IEEE</b:ConferenceName>
    <b:City>Curico</b:City>
    <b:RefOrder>40</b:RefOrder>
  </b:Source>
  <b:Source>
    <b:Tag>KNi18</b:Tag>
    <b:SourceType>ConferenceProceedings</b:SourceType>
    <b:Guid>{57684304-A8CA-43E0-80B5-4F02152EC6AE}</b:Guid>
    <b:Author>
      <b:Author>
        <b:NameList>
          <b:Person>
            <b:Last>Nirmal</b:Last>
            <b:First>K</b:First>
          </b:Person>
          <b:Person>
            <b:Last>Janet</b:Last>
            <b:First>B</b:First>
          </b:Person>
          <b:Person>
            <b:Last>Kumar</b:Last>
            <b:First>R</b:First>
          </b:Person>
        </b:NameList>
      </b:Author>
    </b:Author>
    <b:Title>Web Application Vulnerabilities - The Hacker's Treasure</b:Title>
    <b:Year>2018</b:Year>
    <b:ConferenceName>IEEE</b:ConferenceName>
    <b:City>Coimbatore</b:City>
    <b:RefOrder>6</b:RefOrder>
  </b:Source>
  <b:Source>
    <b:Tag>HHu17</b:Tag>
    <b:SourceType>JournalArticle</b:SourceType>
    <b:Guid>{029A96D7-F518-4563-A074-11F4CEF4296C}</b:Guid>
    <b:Title>Web Application Security: Threats, Countermeasures, and Pitfalls</b:Title>
    <b:Year>2017</b:Year>
    <b:Author>
      <b:Author>
        <b:NameList>
          <b:Person>
            <b:Last>Huang</b:Last>
            <b:First>H</b:First>
          </b:Person>
          <b:Person>
            <b:Last>Zhang</b:Last>
            <b:First>Z</b:First>
          </b:Person>
          <b:Person>
            <b:Last>Cheng</b:Last>
            <b:First>H</b:First>
          </b:Person>
          <b:Person>
            <b:Last>et.al</b:Last>
          </b:Person>
        </b:NameList>
      </b:Author>
    </b:Author>
    <b:JournalName>Computer</b:JournalName>
    <b:Pages>81-85</b:Pages>
    <b:Volume>50</b:Volume>
    <b:Issue>6</b:Issue>
    <b:RefOrder>7</b:RefOrder>
  </b:Source>
  <b:Source>
    <b:Tag>AMe18</b:Tag>
    <b:SourceType>ConferenceProceedings</b:SourceType>
    <b:Guid>{2AEDA249-BEA2-48D7-A2A5-D60B47AA66E5}</b:Guid>
    <b:Title>Mobile Application Web API Reconnaissance: Web-to-Mobile Inconsistencies &amp; Vulnerabilities</b:Title>
    <b:Year>2018</b:Year>
    <b:Author>
      <b:Author>
        <b:NameList>
          <b:Person>
            <b:Last>Mendoza</b:Last>
            <b:First>A</b:First>
          </b:Person>
          <b:Person>
            <b:Last>Gu</b:Last>
            <b:First>G</b:First>
          </b:Person>
        </b:NameList>
      </b:Author>
    </b:Author>
    <b:ConferenceName>IEEE</b:ConferenceName>
    <b:City>San Francisco</b:City>
    <b:RefOrder>8</b:RefOrder>
  </b:Source>
  <b:Source>
    <b:Tag>SNa17</b:Tag>
    <b:SourceType>ConferenceProceedings</b:SourceType>
    <b:Guid>{1FF11C1C-70F5-47C9-959B-E88AD64F80AA}</b:Guid>
    <b:Author>
      <b:Author>
        <b:NameList>
          <b:Person>
            <b:Last>Nagpure</b:Last>
            <b:First>S</b:First>
          </b:Person>
          <b:Person>
            <b:Last>Kurkure</b:Last>
            <b:First>S</b:First>
          </b:Person>
        </b:NameList>
      </b:Author>
    </b:Author>
    <b:Title>Vulnerability Assessment and Penetration Testing of Web Application</b:Title>
    <b:Year>2017</b:Year>
    <b:ConferenceName>IEEE</b:ConferenceName>
    <b:City>Mumbai</b:City>
    <b:RefOrder>9</b:RefOrder>
  </b:Source>
  <b:Source>
    <b:Tag>Arn19</b:Tag>
    <b:SourceType>BookSection</b:SourceType>
    <b:Guid>{6B2C8A12-BFA4-456F-9CCD-1845A262E2E2}</b:Guid>
    <b:Author>
      <b:Author>
        <b:NameList>
          <b:Person>
            <b:Last>Arnaldy</b:Last>
            <b:First>D</b:First>
          </b:Person>
          <b:Person>
            <b:Last>Perdana</b:Last>
            <b:First>A</b:First>
          </b:Person>
        </b:NameList>
      </b:Author>
    </b:Author>
    <b:Title>Implementation and Analysis of Penetration Techniques Using the Man-In-The-Middle Attack</b:Title>
    <b:Year>2019</b:Year>
    <b:ConferenceName>IEEE</b:ConferenceName>
    <b:City>Depok</b:City>
    <b:Pages>188-192</b:Pages>
    <b:Publisher>IEEE</b:Publisher>
    <b:BookTitle>2019 2nd International Conference of Computer and Informatics Engineering (IC2IE</b:BookTitle>
    <b:RefOrder>10</b:RefOrder>
  </b:Source>
  <b:Source>
    <b:Tag>IPr19</b:Tag>
    <b:SourceType>JournalArticle</b:SourceType>
    <b:Guid>{5F95AE80-30F7-4266-8D79-5DD2492FE4DB}</b:Guid>
    <b:Title>Open Source Intelligence Testing Using the OWASP Version 4 Framework at the Information Gathering Stage (Case Study: X Company)</b:Title>
    <b:Year>2019</b:Year>
    <b:Pages>8-12</b:Pages>
    <b:Author>
      <b:Author>
        <b:NameList>
          <b:Person>
            <b:Last>Pratama</b:Last>
            <b:First>I</b:First>
          </b:Person>
          <b:Person>
            <b:Last>Wiradarma</b:Last>
            <b:First>A</b:First>
          </b:Person>
        </b:NameList>
      </b:Author>
    </b:Author>
    <b:JournalName>I.J. Computer Network and Information Security</b:JournalName>
    <b:Volume>7</b:Volume>
    <b:RefOrder>11</b:RefOrder>
  </b:Source>
  <b:Source>
    <b:Tag>OWA20</b:Tag>
    <b:SourceType>InternetSite</b:SourceType>
    <b:Guid>{011C50E9-84B5-45E5-9C4E-EF9A58A14F96}</b:Guid>
    <b:Title>OWASP Top 10</b:Title>
    <b:Author>
      <b:Author>
        <b:Corporate>OWASP</b:Corporate>
      </b:Author>
    </b:Author>
    <b:ProductionCompany>OWASP</b:ProductionCompany>
    <b:YearAccessed>2020</b:YearAccessed>
    <b:MonthAccessed>December</b:MonthAccessed>
    <b:DayAccessed>28</b:DayAccessed>
    <b:URL>https://owasp.org/www-project-top-ten/</b:URL>
    <b:RefOrder>12</b:RefOrder>
  </b:Source>
  <b:Source>
    <b:Tag>HPo20</b:Tag>
    <b:SourceType>JournalArticle</b:SourceType>
    <b:Guid>{0C917065-9F6F-4FEC-B1E6-42E34E63DB41}</b:Guid>
    <b:Title>Mapping the OWASP Top Ten to Blockchain</b:Title>
    <b:Year>2020</b:Year>
    <b:Author>
      <b:Author>
        <b:NameList>
          <b:Person>
            <b:Last>Poston</b:Last>
            <b:First>H</b:First>
          </b:Person>
        </b:NameList>
      </b:Author>
    </b:Author>
    <b:JournalName>Procedia Computer Science</b:JournalName>
    <b:Pages>613-617</b:Pages>
    <b:Volume>177</b:Volume>
    <b:Issue>1</b:Issue>
    <b:RefOrder>13</b:RefOrder>
  </b:Source>
  <b:Source>
    <b:Tag>Wic17</b:Tag>
    <b:SourceType>JournalArticle</b:SourceType>
    <b:Guid>{5DF3327F-AD76-46A2-882F-50DF1BE8AADB}</b:Guid>
    <b:Title>Owasp top-10 2017</b:Title>
    <b:JournalName>OWASP Foundation</b:JournalName>
    <b:Year>2017</b:Year>
    <b:Author>
      <b:Author>
        <b:NameList>
          <b:Person>
            <b:Last>Wichers</b:Last>
            <b:First>D</b:First>
          </b:Person>
          <b:Person>
            <b:Last>Williams</b:Last>
            <b:First>J</b:First>
          </b:Person>
          <b:Person>
            <b:Last>et.al</b:Last>
          </b:Person>
        </b:NameList>
      </b:Author>
    </b:Author>
    <b:RefOrder>14</b:RefOrder>
  </b:Source>
  <b:Source>
    <b:Tag>OWA17</b:Tag>
    <b:SourceType>InternetSite</b:SourceType>
    <b:Guid>{D2A7F432-7A2A-48A0-8452-21C77231A3AC}</b:Guid>
    <b:Title>A2:2017-Broken Authentication</b:Title>
    <b:Year>2017</b:Year>
    <b:Author>
      <b:Author>
        <b:Corporate>OWASP </b:Corporate>
      </b:Author>
    </b:Author>
    <b:ProductionCompany>OWASP</b:ProductionCompany>
    <b:YearAccessed>2020</b:YearAccessed>
    <b:MonthAccessed>December</b:MonthAccessed>
    <b:DayAccessed>27</b:DayAccessed>
    <b:URL>https://owasp.org/www-project-top-ten/2017/A2_2017-Broken_Authentication</b:URL>
    <b:RefOrder>15</b:RefOrder>
  </b:Source>
  <b:Source>
    <b:Tag>VMD17</b:Tag>
    <b:SourceType>JournalArticle</b:SourceType>
    <b:Guid>{699AC491-EA5A-4BF0-9170-075B496B91C3}</b:Guid>
    <b:Title>Major Web Application Threats for Data Privacy &amp; Security Detection, Analysis and Mitigation Strategies</b:Title>
    <b:Year>2017</b:Year>
    <b:Author>
      <b:Author>
        <b:NameList>
          <b:Person>
            <b:Last>Deshpande</b:Last>
            <b:First>V</b:First>
            <b:Middle>M</b:Middle>
          </b:Person>
          <b:Person>
            <b:Last>Nair</b:Last>
            <b:First>Dr.</b:First>
            <b:Middle>M K.</b:Middle>
          </b:Person>
          <b:Person>
            <b:Last>Shah</b:Last>
            <b:First>D</b:First>
          </b:Person>
        </b:NameList>
      </b:Author>
    </b:Author>
    <b:JournalName>IJSRST</b:JournalName>
    <b:Pages>182-198</b:Pages>
    <b:Volume>3</b:Volume>
    <b:Issue>7</b:Issue>
    <b:RefOrder>16</b:RefOrder>
  </b:Source>
  <b:Source>
    <b:Tag>OWA171</b:Tag>
    <b:SourceType>InternetSite</b:SourceType>
    <b:Guid>{8B4F5796-8E45-436E-8B33-CB1412F5EA5A}</b:Guid>
    <b:Title>A3:2017-Sensitive Data Exposure</b:Title>
    <b:Year>2017</b:Year>
    <b:Author>
      <b:Author>
        <b:Corporate>OWASP</b:Corporate>
      </b:Author>
    </b:Author>
    <b:ProductionCompany>OWASP</b:ProductionCompany>
    <b:YearAccessed>2020</b:YearAccessed>
    <b:MonthAccessed>December</b:MonthAccessed>
    <b:DayAccessed>28</b:DayAccessed>
    <b:URL>https://owasp.org/www-project-top-ten/2017/A3_2017-Sensitive_Data_Exposure</b:URL>
    <b:RefOrder>17</b:RefOrder>
  </b:Source>
  <b:Source>
    <b:Tag>SJa15</b:Tag>
    <b:SourceType>ConferenceProceedings</b:SourceType>
    <b:Guid>{F1EBBFBF-6572-4B36-8F8F-99EA910A39CC}</b:Guid>
    <b:Title>Known XML Vulnerabilities Are Still a Threat to Popular Parsers and Open Source Systems</b:Title>
    <b:Year>2015</b:Year>
    <b:Author>
      <b:Author>
        <b:NameList>
          <b:Person>
            <b:Last>Jan</b:Last>
            <b:First>S</b:First>
          </b:Person>
          <b:Person>
            <b:Last>Nguyen</b:Last>
            <b:First>C</b:First>
          </b:Person>
          <b:Person>
            <b:Last>Briand</b:Last>
            <b:First>L</b:First>
          </b:Person>
        </b:NameList>
      </b:Author>
    </b:Author>
    <b:ConferenceName>IEEE</b:ConferenceName>
    <b:City>Vancouver</b:City>
    <b:RefOrder>18</b:RefOrder>
  </b:Source>
  <b:Source>
    <b:Tag>OWA172</b:Tag>
    <b:SourceType>InternetSite</b:SourceType>
    <b:Guid>{CAB3B564-8C4C-4A62-94F5-52D3897FB131}</b:Guid>
    <b:Title>A5:2017-Broken Access Control</b:Title>
    <b:Year>2017</b:Year>
    <b:Author>
      <b:Author>
        <b:Corporate>OWASP</b:Corporate>
      </b:Author>
    </b:Author>
    <b:ProductionCompany>OWASP</b:ProductionCompany>
    <b:YearAccessed>2020</b:YearAccessed>
    <b:MonthAccessed>December</b:MonthAccessed>
    <b:DayAccessed>28</b:DayAccessed>
    <b:URL>https://owasp.org/www-project-top-ten/2017/A5_2017-Broken_Access_Control</b:URL>
    <b:RefOrder>19</b:RefOrder>
  </b:Source>
  <b:Source>
    <b:Tag>Sun43</b:Tag>
    <b:SourceType>JournalArticle</b:SourceType>
    <b:Guid>{B216E88A-94FE-4E3C-9D7C-AD9B7CC87D43}</b:Guid>
    <b:Title>Vulnerability Analysis of E-voting Application using Open Web Application Security Project (OWASP) Framework</b:Title>
    <b:Year>135-143</b:Year>
    <b:Author>
      <b:Author>
        <b:NameList>
          <b:Person>
            <b:Last>Sunardi</b:Last>
          </b:Person>
          <b:Person>
            <b:Last>Riadi</b:Last>
            <b:First>I</b:First>
          </b:Person>
          <b:Person>
            <b:Last>Raharja</b:Last>
            <b:First>P.</b:First>
            <b:Middle>A</b:Middle>
          </b:Person>
        </b:NameList>
      </b:Author>
    </b:Author>
    <b:JournalName>(IJACSA) International Journal of Advanced Computer Science and Applications</b:JournalName>
    <b:Pages>2019</b:Pages>
    <b:Volume>10</b:Volume>
    <b:Issue>11</b:Issue>
    <b:RefOrder>20</b:RefOrder>
  </b:Source>
  <b:Source>
    <b:Tag>OWA173</b:Tag>
    <b:SourceType>InternetSite</b:SourceType>
    <b:Guid>{6764FA25-0D73-46E9-A2F9-41BEF33A7731}</b:Guid>
    <b:Title>A6:2017-Security Misconfiguration</b:Title>
    <b:Year>2017</b:Year>
    <b:Author>
      <b:Author>
        <b:Corporate>OWASP</b:Corporate>
      </b:Author>
    </b:Author>
    <b:ProductionCompany>OWASP</b:ProductionCompany>
    <b:YearAccessed>2020</b:YearAccessed>
    <b:MonthAccessed>December</b:MonthAccessed>
    <b:DayAccessed>29</b:DayAccessed>
    <b:URL>https://owasp.org/www-project-top-ten/2017/A6_2017-Security_Misconfiguration</b:URL>
    <b:RefOrder>21</b:RefOrder>
  </b:Source>
  <b:Source>
    <b:Tag>OWA174</b:Tag>
    <b:SourceType>InternetSite</b:SourceType>
    <b:Guid>{A648F76E-862D-4E24-90EF-B91AB72B554B}</b:Guid>
    <b:Author>
      <b:Author>
        <b:Corporate>OWASP</b:Corporate>
      </b:Author>
    </b:Author>
    <b:Title>A7:2017-Cross-Site Scripting (XSS)</b:Title>
    <b:ProductionCompany>OWASP</b:ProductionCompany>
    <b:Year>2017</b:Year>
    <b:YearAccessed>2020</b:YearAccessed>
    <b:MonthAccessed>December</b:MonthAccessed>
    <b:DayAccessed>29</b:DayAccessed>
    <b:URL>https://owasp.org/www-project-top-ten/2017/A7_2017-Cross-Site_Scripting_(XSS)</b:URL>
    <b:RefOrder>22</b:RefOrder>
  </b:Source>
  <b:Source>
    <b:Tag>Por20</b:Tag>
    <b:SourceType>InternetSite</b:SourceType>
    <b:Guid>{1F3E929A-94B5-4626-B901-E243747C6FA4}</b:Guid>
    <b:Author>
      <b:Author>
        <b:Corporate>PortSwigger</b:Corporate>
      </b:Author>
    </b:Author>
    <b:Title>Cross-site scripting</b:Title>
    <b:ProductionCompany>PortSwigger</b:ProductionCompany>
    <b:YearAccessed>2020</b:YearAccessed>
    <b:MonthAccessed>December</b:MonthAccessed>
    <b:DayAccessed>29</b:DayAccessed>
    <b:URL>https://portswigger.net/web-security/cross-site-scripting</b:URL>
    <b:RefOrder>23</b:RefOrder>
  </b:Source>
  <b:Source>
    <b:Tag>OWA175</b:Tag>
    <b:SourceType>InternetSite</b:SourceType>
    <b:Guid>{7F7AE8D8-E1CF-4EBE-9C46-8B88636698F6}</b:Guid>
    <b:Author>
      <b:Author>
        <b:Corporate>OWASP</b:Corporate>
      </b:Author>
    </b:Author>
    <b:Title>A8:2017-Insecure Deserialization</b:Title>
    <b:ProductionCompany>OWASP</b:ProductionCompany>
    <b:Year>2017</b:Year>
    <b:YearAccessed>2020</b:YearAccessed>
    <b:MonthAccessed>December</b:MonthAccessed>
    <b:DayAccessed>30</b:DayAccessed>
    <b:URL>https://owasp.org/www-project-top-ten/2017/A8_2017-Insecure_Deserialization</b:URL>
    <b:RefOrder>24</b:RefOrder>
  </b:Source>
  <b:Source>
    <b:Tag>OWA176</b:Tag>
    <b:SourceType>InternetSite</b:SourceType>
    <b:Guid>{8CCBD3A3-DE5A-4606-96BD-8A0F432C3F75}</b:Guid>
    <b:Author>
      <b:Author>
        <b:Corporate>OWASP</b:Corporate>
      </b:Author>
    </b:Author>
    <b:Title>A10:2017-Insufficient Logging &amp; Monitoring</b:Title>
    <b:ProductionCompany>OWASP</b:ProductionCompany>
    <b:Year>2017</b:Year>
    <b:YearAccessed>2020</b:YearAccessed>
    <b:MonthAccessed>December</b:MonthAccessed>
    <b:DayAccessed>31</b:DayAccessed>
    <b:URL>https://owasp.org/www-project-top-ten/2017/A10_2017-Insufficient_Logging%2526Monitoring</b:URL>
    <b:RefOrder>26</b:RefOrder>
  </b:Source>
  <b:Source>
    <b:Tag>OWA177</b:Tag>
    <b:SourceType>InternetSite</b:SourceType>
    <b:Guid>{2B1ED5FA-C693-4078-8CB1-C4A29985195D}</b:Guid>
    <b:Author>
      <b:Author>
        <b:Corporate>OWASP</b:Corporate>
      </b:Author>
    </b:Author>
    <b:Title>A9:2017-Using Components with Known Vulnerabilities</b:Title>
    <b:ProductionCompany>OWASP</b:ProductionCompany>
    <b:Year>2017</b:Year>
    <b:YearAccessed>2020</b:YearAccessed>
    <b:MonthAccessed>December</b:MonthAccessed>
    <b:DayAccessed>31</b:DayAccessed>
    <b:URL>https://owasp.org/www-project-top-ten/2017/A9_2017-Using_Components_with_Known_Vulnerabilities</b:URL>
    <b:RefOrder>25</b:RefOrder>
  </b:Source>
  <b:Source>
    <b:Tag>PTE21</b:Tag>
    <b:SourceType>InternetSite</b:SourceType>
    <b:Guid>{612EDC77-A266-4236-91BC-484A831C83F8}</b:Guid>
    <b:Author>
      <b:Author>
        <b:Corporate>PTES</b:Corporate>
      </b:Author>
    </b:Author>
    <b:Title>High Level Organization of the Standard</b:Title>
    <b:ProductionCompany>PTES</b:ProductionCompany>
    <b:Year>2021</b:Year>
    <b:Month>January</b:Month>
    <b:Day>2</b:Day>
    <b:YearAccessed>2021</b:YearAccessed>
    <b:MonthAccessed>January</b:MonthAccessed>
    <b:DayAccessed>2</b:DayAccessed>
    <b:URL>http://www.pentest-standard.org/index.php/Main_Page</b:URL>
    <b:RefOrder>41</b:RefOrder>
  </b:Source>
  <b:Source>
    <b:Tag>ope19</b:Tag>
    <b:SourceType>InternetSite</b:SourceType>
    <b:Guid>{C9C12116-7D1E-4BD1-B2BD-BF2B616CA7F6}</b:Guid>
    <b:Author>
      <b:Author>
        <b:Corporate>openbugbounty</b:Corporate>
      </b:Author>
    </b:Author>
    <b:Title>Footprinting and Reconnaissance with DIRB Tool (For Security Researcher and Bug Bounty Hunters)</b:Title>
    <b:ProductionCompany>openbugbounty</b:ProductionCompany>
    <b:Year>2019</b:Year>
    <b:Month>May</b:Month>
    <b:Day>11</b:Day>
    <b:YearAccessed>2021</b:YearAccessed>
    <b:MonthAccessed>January</b:MonthAccessed>
    <b:DayAccessed>3</b:DayAccessed>
    <b:URL>https://www.openbugbounty.org/blog/mas00712/footprinting-and-reconnaissance-with-dirb-tool-for-security-researcher-and-bug-bounty-hunters/</b:URL>
    <b:RefOrder>50</b:RefOrder>
  </b:Source>
  <b:Source>
    <b:Tag>RSa18</b:Tag>
    <b:SourceType>InternetSite</b:SourceType>
    <b:Guid>{87A115BD-6F14-428E-97E7-39D92BFCA9E4}</b:Guid>
    <b:Author>
      <b:Author>
        <b:NameList>
          <b:Person>
            <b:Last>Sankar</b:Last>
            <b:First>R</b:First>
          </b:Person>
        </b:NameList>
      </b:Author>
    </b:Author>
    <b:Title>whatweb – Tool to Discover Security Vulnerabilities With Your Web Application</b:Title>
    <b:ProductionCompany>kalilinuxturorials </b:ProductionCompany>
    <b:Year>2018</b:Year>
    <b:Month>July</b:Month>
    <b:Day>11</b:Day>
    <b:YearAccessed>2021</b:YearAccessed>
    <b:MonthAccessed>January</b:MonthAccessed>
    <b:DayAccessed>3</b:DayAccessed>
    <b:URL>https://kalilinuxtutorials.com/whatweb/#:~:text=Whatweb%20offers%20both%20passive%20scanning,just%20like%20a%20vulnerability%20scanner.</b:URL>
    <b:RefOrder>49</b:RefOrder>
  </b:Source>
  <b:Source>
    <b:Tag>kal14</b:Tag>
    <b:SourceType>InternetSite</b:SourceType>
    <b:Guid>{B775FFEE-449B-4E39-8E23-DA67EAF12B37}</b:Guid>
    <b:Author>
      <b:Author>
        <b:Corporate>kali.org</b:Corporate>
      </b:Author>
    </b:Author>
    <b:Title>Nikto Package Description</b:Title>
    <b:ProductionCompany>kali.org</b:ProductionCompany>
    <b:Year>2014</b:Year>
    <b:Month>February</b:Month>
    <b:Day>18</b:Day>
    <b:YearAccessed>2021</b:YearAccessed>
    <b:MonthAccessed>January</b:MonthAccessed>
    <b:DayAccessed>3</b:DayAccessed>
    <b:URL>https://tools.kali.org/information-gathering/nikto</b:URL>
    <b:RefOrder>48</b:RefOrder>
  </b:Source>
  <b:Source>
    <b:Tag>pyp21</b:Tag>
    <b:SourceType>InternetSite</b:SourceType>
    <b:Guid>{BF4BBAA7-7B3E-42D2-BA24-02CD7925336F}</b:Guid>
    <b:Author>
      <b:Author>
        <b:Corporate>pypi.org</b:Corporate>
      </b:Author>
    </b:Author>
    <b:Title>wafw00f 0.9.4</b:Title>
    <b:ProductionCompany>pypi.org</b:ProductionCompany>
    <b:YearAccessed>2021</b:YearAccessed>
    <b:MonthAccessed>January</b:MonthAccessed>
    <b:DayAccessed>4</b:DayAccessed>
    <b:URL>https://pypi.org/project/wafw00f/0.9.4/</b:URL>
    <b:RefOrder>47</b:RefOrder>
  </b:Source>
  <b:Source>
    <b:Tag>por21</b:Tag>
    <b:SourceType>InternetSite</b:SourceType>
    <b:Guid>{7F66D2EE-7733-475A-AD9C-1C2253C75ABD}</b:Guid>
    <b:Author>
      <b:Author>
        <b:Corporate>portswigger</b:Corporate>
      </b:Author>
    </b:Author>
    <b:Title>The Burp Suite Family</b:Title>
    <b:ProductionCompany>portswigger</b:ProductionCompany>
    <b:YearAccessed>2021</b:YearAccessed>
    <b:MonthAccessed>January</b:MonthAccessed>
    <b:DayAccessed>4</b:DayAccessed>
    <b:URL>https://portswigger.net/burp</b:URL>
    <b:RefOrder>46</b:RefOrder>
  </b:Source>
  <b:Source>
    <b:Tag>owa21</b:Tag>
    <b:SourceType>InternetSite</b:SourceType>
    <b:Guid>{15E69497-BC0F-4488-89AF-C5BF7C94C5FB}</b:Guid>
    <b:Author>
      <b:Author>
        <b:Corporate>owasp.org</b:Corporate>
      </b:Author>
    </b:Author>
    <b:Title>OWASP Zed Attack Proxy (ZAP)</b:Title>
    <b:ProductionCompany>owasp.org</b:ProductionCompany>
    <b:YearAccessed>2021</b:YearAccessed>
    <b:MonthAccessed>January</b:MonthAccessed>
    <b:DayAccessed>4</b:DayAccessed>
    <b:URL>https://owasp.org/www-project-zap/</b:URL>
    <b:RefOrder>45</b:RefOrder>
  </b:Source>
  <b:Source>
    <b:Tag>try19</b:Tag>
    <b:SourceType>InternetSite</b:SourceType>
    <b:Guid>{6E6CC90F-C78B-49EB-B522-89B3D981D7F3}</b:Guid>
    <b:Author>
      <b:Author>
        <b:Corporate>tryhackme</b:Corporate>
      </b:Author>
    </b:Author>
    <b:Title>Google Fu: A Guide to Master Google Search</b:Title>
    <b:ProductionCompany>tryhackme</b:ProductionCompany>
    <b:Year>2019</b:Year>
    <b:Month>October</b:Month>
    <b:Day>19</b:Day>
    <b:YearAccessed>2021</b:YearAccessed>
    <b:MonthAccessed>January</b:MonthAccessed>
    <b:DayAccessed>4</b:DayAccessed>
    <b:URL>https://blog.tryhackme.com/google-fu/</b:URL>
    <b:RefOrder>44</b:RefOrder>
  </b:Source>
  <b:Source>
    <b:Tag>EMc20</b:Tag>
    <b:SourceType>InternetSite</b:SourceType>
    <b:Guid>{C8519E89-EEA9-4575-84F1-2BC9C11343C0}</b:Guid>
    <b:Author>
      <b:Author>
        <b:Corporate>E McIntyre</b:Corporate>
      </b:Author>
    </b:Author>
    <b:Title>Enumerating Subdomains with crt.sh</b:Title>
    <b:ProductionCompany>Randori</b:ProductionCompany>
    <b:Year>2020</b:Year>
    <b:Month>September</b:Month>
    <b:Day>11</b:Day>
    <b:YearAccessed>2021</b:YearAccessed>
    <b:MonthAccessed>January</b:MonthAccessed>
    <b:DayAccessed>5</b:DayAccessed>
    <b:URL>https://www.randori.com/enumerating-subdomains-with-crt-sh/</b:URL>
    <b:RefOrder>43</b:RefOrder>
  </b:Source>
  <b:Source>
    <b:Tag>nma21</b:Tag>
    <b:SourceType>InternetSite</b:SourceType>
    <b:Guid>{7925547B-DFFD-4958-A0D5-D6F33FAD9985}</b:Guid>
    <b:Author>
      <b:Author>
        <b:Corporate>nmap.org</b:Corporate>
      </b:Author>
    </b:Author>
    <b:Title>nmap</b:Title>
    <b:ProductionCompany>nmap.org</b:ProductionCompany>
    <b:YearAccessed>2021</b:YearAccessed>
    <b:MonthAccessed>January</b:MonthAccessed>
    <b:DayAccessed>5</b:DayAccessed>
    <b:URL>https://nmap.org/</b:URL>
    <b:RefOrder>42</b:RefOrder>
  </b:Source>
  <b:Source>
    <b:Tag>LRJ14</b:Tag>
    <b:SourceType>BookSection</b:SourceType>
    <b:Guid>{1787E550-E778-40C9-9D02-B2977DD89332}</b:Guid>
    <b:Title>Computer Incident Response and Forensics Team Management</b:Title>
    <b:Year>2014</b:Year>
    <b:Author>
      <b:Author>
        <b:NameList>
          <b:Person>
            <b:Last>Johnson</b:Last>
            <b:First>L</b:First>
            <b:Middle>R.</b:Middle>
          </b:Person>
          <b:Person>
            <b:Last>Kessler</b:Last>
            <b:First>M</b:First>
          </b:Person>
        </b:NameList>
      </b:Author>
    </b:Author>
    <b:BookTitle>Forensics Tools</b:BookTitle>
    <b:Pages>145-165</b:Pages>
    <b:City>London</b:City>
    <b:Publisher>Syngress</b:Publisher>
    <b:RefOrder>51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B762712-A77D-4492-864C-810E7C57F5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faa71f4d-89e4-4bc7-bae8-eb8f92ec0e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60AF077-EAEF-44C2-A4E1-D1B5CEB924AD}">
  <ds:schemaRefs>
    <ds:schemaRef ds:uri="http://schemas.microsoft.com/sharepoint/v3/contenttype/forms"/>
  </ds:schemaRefs>
</ds:datastoreItem>
</file>

<file path=customXml/itemProps3.xml><?xml version="1.0" encoding="utf-8"?>
<ds:datastoreItem xmlns:ds="http://schemas.openxmlformats.org/officeDocument/2006/customXml" ds:itemID="{BA4AA535-ED67-4B3B-82B9-87369D2BA1F0}">
  <ds:schemaRefs>
    <ds:schemaRef ds:uri="http://schemas.openxmlformats.org/officeDocument/2006/bibliography"/>
  </ds:schemaRefs>
</ds:datastoreItem>
</file>

<file path=customXml/itemProps4.xml><?xml version="1.0" encoding="utf-8"?>
<ds:datastoreItem xmlns:ds="http://schemas.openxmlformats.org/officeDocument/2006/customXml" ds:itemID="{F0EF88AE-0774-455B-BD86-9D070319E5B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7435</TotalTime>
  <Pages>34</Pages>
  <Words>8325</Words>
  <Characters>47455</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Yohannes Woldesilassie Zerzghi (P151368)</dc:creator>
  <cp:keywords/>
  <dc:description/>
  <cp:lastModifiedBy>Yohannes Woldesilassie Zerzghi (P151368)</cp:lastModifiedBy>
  <cp:revision>117</cp:revision>
  <dcterms:created xsi:type="dcterms:W3CDTF">2021-01-12T07:02:00Z</dcterms:created>
  <dcterms:modified xsi:type="dcterms:W3CDTF">2021-01-21T14:48:00Z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