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838822" w14:textId="01CFFE76" w:rsidR="00F451CC" w:rsidRPr="00761E79" w:rsidRDefault="00F451CC" w:rsidP="00C70A42">
      <w:pPr>
        <w:jc w:val="both"/>
        <w:rPr>
          <w:rFonts w:ascii="Arial" w:eastAsia="Times New Roman" w:hAnsi="Arial" w:cs="Arial"/>
          <w:color w:val="212529"/>
          <w:sz w:val="40"/>
          <w:szCs w:val="40"/>
        </w:rPr>
      </w:pPr>
      <w:r w:rsidRPr="00761E79">
        <w:rPr>
          <w:rFonts w:ascii="Arial" w:eastAsia="Times New Roman" w:hAnsi="Arial" w:cs="Arial"/>
          <w:color w:val="212529"/>
          <w:sz w:val="40"/>
          <w:szCs w:val="40"/>
        </w:rPr>
        <w:t>Name:</w:t>
      </w:r>
      <w:r w:rsidR="0039300C" w:rsidRPr="00761E79">
        <w:rPr>
          <w:rFonts w:ascii="Arial" w:eastAsia="Times New Roman" w:hAnsi="Arial" w:cs="Arial"/>
          <w:color w:val="212529"/>
          <w:sz w:val="40"/>
          <w:szCs w:val="40"/>
        </w:rPr>
        <w:t xml:space="preserve"> Jerry B. Osho</w:t>
      </w:r>
    </w:p>
    <w:p w14:paraId="2DE8CADB" w14:textId="414813F5" w:rsidR="00F451CC" w:rsidRPr="00761E79" w:rsidRDefault="00F451CC" w:rsidP="00C70A42">
      <w:pPr>
        <w:jc w:val="both"/>
        <w:rPr>
          <w:rFonts w:ascii="Arial" w:eastAsia="Times New Roman" w:hAnsi="Arial" w:cs="Arial"/>
          <w:color w:val="212529"/>
          <w:sz w:val="40"/>
          <w:szCs w:val="40"/>
        </w:rPr>
      </w:pPr>
      <w:r w:rsidRPr="00761E79">
        <w:rPr>
          <w:rFonts w:ascii="Arial" w:eastAsia="Times New Roman" w:hAnsi="Arial" w:cs="Arial"/>
          <w:color w:val="212529"/>
          <w:sz w:val="40"/>
          <w:szCs w:val="40"/>
        </w:rPr>
        <w:t>ID:</w:t>
      </w:r>
      <w:r w:rsidR="0039300C" w:rsidRPr="00761E79">
        <w:rPr>
          <w:rFonts w:ascii="Arial" w:eastAsia="Times New Roman" w:hAnsi="Arial" w:cs="Arial"/>
          <w:color w:val="212529"/>
          <w:sz w:val="40"/>
          <w:szCs w:val="40"/>
        </w:rPr>
        <w:t xml:space="preserve"> 1908942</w:t>
      </w:r>
    </w:p>
    <w:p w14:paraId="7B554BB9" w14:textId="0EEA53B5" w:rsidR="00F451CC" w:rsidRPr="00761E79" w:rsidRDefault="00F451CC" w:rsidP="00C70A42">
      <w:pPr>
        <w:jc w:val="both"/>
        <w:rPr>
          <w:rFonts w:ascii="Arial" w:eastAsia="Times New Roman" w:hAnsi="Arial" w:cs="Arial"/>
          <w:color w:val="212529"/>
          <w:sz w:val="40"/>
          <w:szCs w:val="40"/>
        </w:rPr>
      </w:pPr>
      <w:r w:rsidRPr="00761E79">
        <w:rPr>
          <w:rFonts w:ascii="Arial" w:eastAsia="Times New Roman" w:hAnsi="Arial" w:cs="Arial"/>
          <w:color w:val="212529"/>
          <w:sz w:val="40"/>
          <w:szCs w:val="40"/>
        </w:rPr>
        <w:t>Module name:</w:t>
      </w:r>
      <w:r w:rsidR="00761E79">
        <w:rPr>
          <w:rFonts w:ascii="Arial" w:eastAsia="Times New Roman" w:hAnsi="Arial" w:cs="Arial"/>
          <w:color w:val="212529"/>
          <w:sz w:val="40"/>
          <w:szCs w:val="40"/>
        </w:rPr>
        <w:t xml:space="preserve"> </w:t>
      </w:r>
      <w:bookmarkStart w:id="0" w:name="_GoBack"/>
      <w:bookmarkEnd w:id="0"/>
      <w:r w:rsidR="0063181B" w:rsidRPr="00761E79">
        <w:rPr>
          <w:rFonts w:ascii="Arial" w:eastAsia="Times New Roman" w:hAnsi="Arial" w:cs="Arial"/>
          <w:color w:val="212529"/>
          <w:sz w:val="40"/>
          <w:szCs w:val="40"/>
        </w:rPr>
        <w:t>Effecti</w:t>
      </w:r>
      <w:r w:rsidR="00761E79" w:rsidRPr="00761E79">
        <w:rPr>
          <w:rFonts w:ascii="Arial" w:eastAsia="Times New Roman" w:hAnsi="Arial" w:cs="Arial"/>
          <w:color w:val="212529"/>
          <w:sz w:val="40"/>
          <w:szCs w:val="40"/>
        </w:rPr>
        <w:t>ve Team Communication</w:t>
      </w:r>
    </w:p>
    <w:p w14:paraId="67F96A0E" w14:textId="0B688017" w:rsidR="00F451CC" w:rsidRPr="00761E79" w:rsidRDefault="00F451CC" w:rsidP="00FB3CEF">
      <w:pPr>
        <w:rPr>
          <w:rFonts w:ascii="Arial" w:hAnsi="Arial" w:cs="Arial"/>
          <w:sz w:val="40"/>
          <w:szCs w:val="40"/>
        </w:rPr>
      </w:pPr>
      <w:r w:rsidRPr="00761E79">
        <w:rPr>
          <w:rFonts w:ascii="Arial" w:eastAsia="Times New Roman" w:hAnsi="Arial" w:cs="Arial"/>
          <w:color w:val="212529"/>
          <w:sz w:val="40"/>
          <w:szCs w:val="40"/>
        </w:rPr>
        <w:t>Module code:</w:t>
      </w:r>
      <w:r w:rsidR="00FB3CEF" w:rsidRPr="00761E79">
        <w:rPr>
          <w:rFonts w:ascii="Arial" w:hAnsi="Arial" w:cs="Arial"/>
          <w:sz w:val="40"/>
          <w:szCs w:val="40"/>
        </w:rPr>
        <w:t xml:space="preserve"> </w:t>
      </w:r>
      <w:r w:rsidR="00FB3CEF" w:rsidRPr="00761E79">
        <w:rPr>
          <w:rFonts w:ascii="Arial" w:hAnsi="Arial" w:cs="Arial"/>
          <w:sz w:val="40"/>
          <w:szCs w:val="40"/>
        </w:rPr>
        <w:t>BMSW4002</w:t>
      </w:r>
    </w:p>
    <w:p w14:paraId="37CBF78C" w14:textId="6181972E" w:rsidR="00F451CC" w:rsidRPr="00761E79" w:rsidRDefault="00F451CC" w:rsidP="00C70A42">
      <w:pPr>
        <w:jc w:val="both"/>
        <w:rPr>
          <w:rFonts w:ascii="Arial" w:eastAsia="Times New Roman" w:hAnsi="Arial" w:cs="Arial"/>
          <w:color w:val="212529"/>
          <w:sz w:val="40"/>
          <w:szCs w:val="40"/>
        </w:rPr>
      </w:pPr>
      <w:r w:rsidRPr="00761E79">
        <w:rPr>
          <w:rFonts w:ascii="Arial" w:eastAsia="Times New Roman" w:hAnsi="Arial" w:cs="Arial"/>
          <w:color w:val="212529"/>
          <w:sz w:val="40"/>
          <w:szCs w:val="40"/>
        </w:rPr>
        <w:t>Lecturer: Anita Nan</w:t>
      </w:r>
    </w:p>
    <w:p w14:paraId="4391BBF1" w14:textId="185BAF7E" w:rsidR="00F451CC" w:rsidRPr="00EF2F18" w:rsidRDefault="00F451CC" w:rsidP="00C70A42">
      <w:pPr>
        <w:jc w:val="both"/>
        <w:rPr>
          <w:rFonts w:ascii="Arial" w:eastAsia="Times New Roman" w:hAnsi="Arial" w:cs="Arial"/>
          <w:color w:val="212529"/>
          <w:sz w:val="48"/>
          <w:szCs w:val="48"/>
        </w:rPr>
      </w:pPr>
    </w:p>
    <w:p w14:paraId="6AF61165" w14:textId="7D06306C" w:rsidR="00F451CC" w:rsidRPr="00EF2F18" w:rsidRDefault="00F451CC" w:rsidP="00C70A42">
      <w:pPr>
        <w:jc w:val="both"/>
        <w:rPr>
          <w:rFonts w:ascii="Arial" w:eastAsia="Times New Roman" w:hAnsi="Arial" w:cs="Arial"/>
          <w:color w:val="212529"/>
          <w:sz w:val="48"/>
          <w:szCs w:val="48"/>
        </w:rPr>
      </w:pPr>
    </w:p>
    <w:p w14:paraId="717C8C41" w14:textId="521D7E8A" w:rsidR="00F451CC" w:rsidRPr="00EF2F18" w:rsidRDefault="00F451CC" w:rsidP="00C70A42">
      <w:pPr>
        <w:jc w:val="both"/>
        <w:rPr>
          <w:rFonts w:ascii="Arial" w:eastAsia="Times New Roman" w:hAnsi="Arial" w:cs="Arial"/>
          <w:color w:val="212529"/>
          <w:sz w:val="48"/>
          <w:szCs w:val="48"/>
        </w:rPr>
      </w:pPr>
    </w:p>
    <w:p w14:paraId="508C67BF" w14:textId="3574EEA4" w:rsidR="00F451CC" w:rsidRPr="00EF2F18" w:rsidRDefault="00F451CC" w:rsidP="00C70A42">
      <w:pPr>
        <w:jc w:val="both"/>
        <w:rPr>
          <w:rFonts w:ascii="Arial" w:eastAsia="Times New Roman" w:hAnsi="Arial" w:cs="Arial"/>
          <w:color w:val="212529"/>
          <w:sz w:val="48"/>
          <w:szCs w:val="48"/>
        </w:rPr>
      </w:pPr>
    </w:p>
    <w:p w14:paraId="61F3E4C4" w14:textId="649C0F37" w:rsidR="00F451CC" w:rsidRPr="00EF2F18" w:rsidRDefault="00F451CC" w:rsidP="00C70A42">
      <w:pPr>
        <w:jc w:val="both"/>
        <w:rPr>
          <w:rFonts w:ascii="Arial" w:eastAsia="Times New Roman" w:hAnsi="Arial" w:cs="Arial"/>
          <w:color w:val="212529"/>
          <w:sz w:val="48"/>
          <w:szCs w:val="48"/>
        </w:rPr>
      </w:pPr>
    </w:p>
    <w:p w14:paraId="52008CEB" w14:textId="7A2AE856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5B202AB2" w14:textId="7C12C773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777A9058" w14:textId="34006CB1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0F568B5C" w14:textId="062CFFB9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075B11A2" w14:textId="4BC03AE2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289FD16F" w14:textId="1632674B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26B1652A" w14:textId="7E82C995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7A7C4459" w14:textId="0C5707D7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01D4802D" w14:textId="5045F33F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26919ADF" w14:textId="3AEF2578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037D38E0" w14:textId="75FB9967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5038EED1" w14:textId="332E9F12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1E993288" w14:textId="76345FB3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52483D21" w14:textId="385DF26E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072A3ED4" w14:textId="7AB90ED3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287A9D41" w14:textId="02EF8FF9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3B72F044" w14:textId="43782C02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743D2842" w14:textId="693E5C84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18702D91" w14:textId="2290BF96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2612A1E7" w14:textId="33D9EE8A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4AA0F2E2" w14:textId="1B929E46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62CE928F" w14:textId="29D95B75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12965360" w14:textId="2C09425F" w:rsidR="00F451CC" w:rsidRPr="00FB3CEF" w:rsidRDefault="00F451CC" w:rsidP="00C70A42">
      <w:pPr>
        <w:jc w:val="both"/>
        <w:rPr>
          <w:rFonts w:ascii="Arial" w:eastAsia="Times New Roman" w:hAnsi="Arial" w:cs="Arial"/>
          <w:color w:val="212529"/>
          <w:sz w:val="40"/>
          <w:szCs w:val="40"/>
        </w:rPr>
      </w:pPr>
    </w:p>
    <w:p w14:paraId="7A440EB3" w14:textId="370BC161" w:rsidR="00F451CC" w:rsidRPr="00FB3CEF" w:rsidRDefault="00F451CC" w:rsidP="00C70A42">
      <w:pPr>
        <w:jc w:val="both"/>
        <w:rPr>
          <w:rFonts w:ascii="Arial" w:eastAsia="Times New Roman" w:hAnsi="Arial" w:cs="Arial"/>
          <w:b/>
          <w:color w:val="212529"/>
          <w:sz w:val="40"/>
          <w:szCs w:val="40"/>
        </w:rPr>
      </w:pPr>
      <w:r w:rsidRPr="00FB3CEF">
        <w:rPr>
          <w:rFonts w:ascii="Arial" w:eastAsia="Times New Roman" w:hAnsi="Arial" w:cs="Arial"/>
          <w:b/>
          <w:color w:val="212529"/>
          <w:sz w:val="40"/>
          <w:szCs w:val="40"/>
        </w:rPr>
        <w:t>Contents</w:t>
      </w:r>
    </w:p>
    <w:p w14:paraId="59067CEE" w14:textId="68F3965E" w:rsidR="00F451CC" w:rsidRPr="002C3FFB" w:rsidRDefault="00F451CC" w:rsidP="00FB3CEF">
      <w:pPr>
        <w:rPr>
          <w:rFonts w:ascii="Arial" w:eastAsia="Times New Roman" w:hAnsi="Arial" w:cs="Arial"/>
          <w:color w:val="212529"/>
        </w:rPr>
      </w:pPr>
    </w:p>
    <w:p w14:paraId="63DC812B" w14:textId="31195EBE" w:rsidR="00F451CC" w:rsidRPr="00FB3CEF" w:rsidRDefault="00F451CC" w:rsidP="00FB3CEF">
      <w:pPr>
        <w:rPr>
          <w:rFonts w:ascii="Arial" w:eastAsia="Times New Roman" w:hAnsi="Arial" w:cs="Arial"/>
          <w:color w:val="212529"/>
          <w:sz w:val="36"/>
          <w:szCs w:val="36"/>
        </w:rPr>
      </w:pPr>
      <w:r w:rsidRPr="00FB3CEF">
        <w:rPr>
          <w:rFonts w:ascii="Arial" w:eastAsia="Times New Roman" w:hAnsi="Arial" w:cs="Arial"/>
          <w:color w:val="212529"/>
          <w:sz w:val="36"/>
          <w:szCs w:val="36"/>
        </w:rPr>
        <w:t>Introduction…………………</w:t>
      </w:r>
      <w:r w:rsidR="00EF2F18">
        <w:rPr>
          <w:rFonts w:ascii="Arial" w:eastAsia="Times New Roman" w:hAnsi="Arial" w:cs="Arial"/>
          <w:color w:val="212529"/>
          <w:sz w:val="36"/>
          <w:szCs w:val="36"/>
        </w:rPr>
        <w:t>……3</w:t>
      </w:r>
    </w:p>
    <w:p w14:paraId="19F98CB4" w14:textId="3554635C" w:rsidR="00463887" w:rsidRPr="00FB3CEF" w:rsidRDefault="00463887" w:rsidP="00FB3CEF">
      <w:pPr>
        <w:rPr>
          <w:rFonts w:ascii="Arial" w:eastAsia="Times New Roman" w:hAnsi="Arial" w:cs="Arial"/>
          <w:color w:val="212529"/>
          <w:sz w:val="36"/>
          <w:szCs w:val="36"/>
        </w:rPr>
      </w:pPr>
      <w:r w:rsidRPr="00FB3CEF">
        <w:rPr>
          <w:rFonts w:ascii="Arial" w:eastAsia="Times New Roman" w:hAnsi="Arial" w:cs="Arial"/>
          <w:color w:val="212529"/>
          <w:sz w:val="36"/>
          <w:szCs w:val="36"/>
        </w:rPr>
        <w:t>Communication</w:t>
      </w:r>
      <w:r w:rsidR="00FB3CEF">
        <w:rPr>
          <w:rFonts w:ascii="Arial" w:eastAsia="Times New Roman" w:hAnsi="Arial" w:cs="Arial"/>
          <w:color w:val="212529"/>
          <w:sz w:val="36"/>
          <w:szCs w:val="36"/>
        </w:rPr>
        <w:t xml:space="preserve"> </w:t>
      </w:r>
      <w:r w:rsidRPr="00FB3CEF">
        <w:rPr>
          <w:rFonts w:ascii="Arial" w:eastAsia="Times New Roman" w:hAnsi="Arial" w:cs="Arial"/>
          <w:color w:val="212529"/>
          <w:sz w:val="36"/>
          <w:szCs w:val="36"/>
        </w:rPr>
        <w:t>definition………</w:t>
      </w:r>
      <w:r w:rsidR="00EF2F18">
        <w:rPr>
          <w:rFonts w:ascii="Arial" w:eastAsia="Times New Roman" w:hAnsi="Arial" w:cs="Arial"/>
          <w:color w:val="212529"/>
          <w:sz w:val="36"/>
          <w:szCs w:val="36"/>
        </w:rPr>
        <w:t>3</w:t>
      </w:r>
    </w:p>
    <w:p w14:paraId="3A79C960" w14:textId="5BB42E72" w:rsidR="00463887" w:rsidRPr="00FB3CEF" w:rsidRDefault="00463887" w:rsidP="00FB3CEF">
      <w:pPr>
        <w:rPr>
          <w:rFonts w:ascii="Arial" w:eastAsia="Times New Roman" w:hAnsi="Arial" w:cs="Arial"/>
          <w:color w:val="212529"/>
          <w:sz w:val="36"/>
          <w:szCs w:val="36"/>
        </w:rPr>
      </w:pPr>
      <w:r w:rsidRPr="00FB3CEF">
        <w:rPr>
          <w:rFonts w:ascii="Arial" w:eastAsia="Times New Roman" w:hAnsi="Arial" w:cs="Arial"/>
          <w:color w:val="212529"/>
          <w:sz w:val="36"/>
          <w:szCs w:val="36"/>
        </w:rPr>
        <w:t>Types of communicatio</w:t>
      </w:r>
      <w:r w:rsidR="00FB3CEF">
        <w:rPr>
          <w:rFonts w:ascii="Arial" w:eastAsia="Times New Roman" w:hAnsi="Arial" w:cs="Arial"/>
          <w:color w:val="212529"/>
          <w:sz w:val="36"/>
          <w:szCs w:val="36"/>
        </w:rPr>
        <w:t>n………</w:t>
      </w:r>
      <w:r w:rsidR="00EF2F18">
        <w:rPr>
          <w:rFonts w:ascii="Arial" w:eastAsia="Times New Roman" w:hAnsi="Arial" w:cs="Arial"/>
          <w:color w:val="212529"/>
          <w:sz w:val="36"/>
          <w:szCs w:val="36"/>
        </w:rPr>
        <w:t>.5</w:t>
      </w:r>
    </w:p>
    <w:p w14:paraId="79B59CB3" w14:textId="2A66BA16" w:rsidR="00463887" w:rsidRDefault="00463887" w:rsidP="00FB3CEF">
      <w:pPr>
        <w:rPr>
          <w:rFonts w:ascii="Arial" w:eastAsia="Times New Roman" w:hAnsi="Arial" w:cs="Arial"/>
          <w:color w:val="212529"/>
          <w:sz w:val="36"/>
          <w:szCs w:val="36"/>
        </w:rPr>
      </w:pPr>
      <w:r w:rsidRPr="00FB3CEF">
        <w:rPr>
          <w:rFonts w:ascii="Arial" w:eastAsia="Times New Roman" w:hAnsi="Arial" w:cs="Arial"/>
          <w:color w:val="212529"/>
          <w:sz w:val="36"/>
          <w:szCs w:val="36"/>
        </w:rPr>
        <w:t>Modules of communication</w:t>
      </w:r>
      <w:r w:rsidR="00FB3CEF">
        <w:rPr>
          <w:rFonts w:ascii="Arial" w:eastAsia="Times New Roman" w:hAnsi="Arial" w:cs="Arial"/>
          <w:color w:val="212529"/>
          <w:sz w:val="36"/>
          <w:szCs w:val="36"/>
        </w:rPr>
        <w:t>……</w:t>
      </w:r>
      <w:r w:rsidR="00EF2F18">
        <w:rPr>
          <w:rFonts w:ascii="Arial" w:eastAsia="Times New Roman" w:hAnsi="Arial" w:cs="Arial"/>
          <w:color w:val="212529"/>
          <w:sz w:val="36"/>
          <w:szCs w:val="36"/>
        </w:rPr>
        <w:t>5</w:t>
      </w:r>
    </w:p>
    <w:p w14:paraId="7751BCC5" w14:textId="39634784" w:rsidR="00EF2F18" w:rsidRDefault="00EF2F18" w:rsidP="00FB3CEF">
      <w:pPr>
        <w:rPr>
          <w:rFonts w:ascii="Arial" w:eastAsia="Times New Roman" w:hAnsi="Arial" w:cs="Arial"/>
          <w:color w:val="212529"/>
          <w:sz w:val="36"/>
          <w:szCs w:val="36"/>
        </w:rPr>
      </w:pPr>
      <w:r>
        <w:rPr>
          <w:rFonts w:ascii="Arial" w:eastAsia="Times New Roman" w:hAnsi="Arial" w:cs="Arial"/>
          <w:color w:val="212529"/>
          <w:sz w:val="36"/>
          <w:szCs w:val="36"/>
        </w:rPr>
        <w:t>Conclusion……………………….8</w:t>
      </w:r>
    </w:p>
    <w:p w14:paraId="30BB563D" w14:textId="683CFEC3" w:rsidR="00EF2F18" w:rsidRDefault="00EF2F18" w:rsidP="00FB3CEF">
      <w:pPr>
        <w:rPr>
          <w:rFonts w:ascii="Arial" w:eastAsia="Times New Roman" w:hAnsi="Arial" w:cs="Arial"/>
          <w:color w:val="212529"/>
          <w:sz w:val="36"/>
          <w:szCs w:val="36"/>
        </w:rPr>
      </w:pPr>
      <w:r>
        <w:rPr>
          <w:rFonts w:ascii="Arial" w:eastAsia="Times New Roman" w:hAnsi="Arial" w:cs="Arial"/>
          <w:color w:val="212529"/>
          <w:sz w:val="36"/>
          <w:szCs w:val="36"/>
        </w:rPr>
        <w:t>References………………………9</w:t>
      </w:r>
    </w:p>
    <w:p w14:paraId="6764E6D7" w14:textId="1B25AA22" w:rsidR="00EF2F18" w:rsidRPr="00FB3CEF" w:rsidRDefault="00EF2F18" w:rsidP="00FB3CEF">
      <w:pPr>
        <w:rPr>
          <w:rFonts w:ascii="Arial" w:eastAsia="Times New Roman" w:hAnsi="Arial" w:cs="Arial"/>
          <w:color w:val="212529"/>
          <w:sz w:val="36"/>
          <w:szCs w:val="36"/>
        </w:rPr>
      </w:pPr>
      <w:r>
        <w:rPr>
          <w:rFonts w:ascii="Arial" w:eastAsia="Times New Roman" w:hAnsi="Arial" w:cs="Arial"/>
          <w:color w:val="212529"/>
          <w:sz w:val="36"/>
          <w:szCs w:val="36"/>
        </w:rPr>
        <w:t>In class exercises………………10</w:t>
      </w:r>
    </w:p>
    <w:p w14:paraId="60BE93DA" w14:textId="77777777" w:rsidR="00463887" w:rsidRPr="00FB3CEF" w:rsidRDefault="00463887" w:rsidP="00FB3CEF">
      <w:pPr>
        <w:rPr>
          <w:rFonts w:ascii="Arial" w:eastAsia="Times New Roman" w:hAnsi="Arial" w:cs="Arial"/>
          <w:color w:val="212529"/>
          <w:sz w:val="36"/>
          <w:szCs w:val="36"/>
        </w:rPr>
      </w:pPr>
    </w:p>
    <w:p w14:paraId="1070BBF2" w14:textId="77777777" w:rsidR="00F451CC" w:rsidRPr="00FB3CEF" w:rsidRDefault="00F451CC" w:rsidP="00C70A42">
      <w:pPr>
        <w:jc w:val="both"/>
        <w:rPr>
          <w:rFonts w:ascii="Arial" w:eastAsia="Times New Roman" w:hAnsi="Arial" w:cs="Arial"/>
          <w:color w:val="212529"/>
          <w:sz w:val="36"/>
          <w:szCs w:val="36"/>
        </w:rPr>
      </w:pPr>
    </w:p>
    <w:p w14:paraId="06B6F635" w14:textId="77777777" w:rsidR="00F451CC" w:rsidRPr="00FB3CEF" w:rsidRDefault="00F451CC" w:rsidP="00C70A42">
      <w:pPr>
        <w:jc w:val="both"/>
        <w:rPr>
          <w:rFonts w:ascii="Arial" w:eastAsia="Times New Roman" w:hAnsi="Arial" w:cs="Arial"/>
          <w:color w:val="212529"/>
          <w:sz w:val="36"/>
          <w:szCs w:val="36"/>
        </w:rPr>
      </w:pPr>
    </w:p>
    <w:p w14:paraId="5799FFCC" w14:textId="4BB5CADC" w:rsidR="00F451CC" w:rsidRPr="00FB3CEF" w:rsidRDefault="00F451CC" w:rsidP="00C70A42">
      <w:pPr>
        <w:jc w:val="both"/>
        <w:rPr>
          <w:rFonts w:ascii="Arial" w:eastAsia="Times New Roman" w:hAnsi="Arial" w:cs="Arial"/>
          <w:color w:val="212529"/>
          <w:sz w:val="36"/>
          <w:szCs w:val="36"/>
        </w:rPr>
      </w:pPr>
    </w:p>
    <w:p w14:paraId="18342AFF" w14:textId="246240A5" w:rsidR="00F451CC" w:rsidRPr="00FB3CEF" w:rsidRDefault="00F451CC" w:rsidP="00C70A42">
      <w:pPr>
        <w:jc w:val="both"/>
        <w:rPr>
          <w:rFonts w:ascii="Arial" w:eastAsia="Times New Roman" w:hAnsi="Arial" w:cs="Arial"/>
          <w:color w:val="212529"/>
          <w:sz w:val="36"/>
          <w:szCs w:val="36"/>
        </w:rPr>
      </w:pPr>
    </w:p>
    <w:p w14:paraId="6856C2C5" w14:textId="637AEEAF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7E2397B9" w14:textId="3680807B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7ACDB44A" w14:textId="408A7145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1A283D9C" w14:textId="14D03F79" w:rsidR="00F451CC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</w:p>
    <w:p w14:paraId="0E705783" w14:textId="1F3AAE05" w:rsidR="00F451CC" w:rsidRPr="002C3FFB" w:rsidRDefault="00F451CC" w:rsidP="00C70A42">
      <w:pPr>
        <w:jc w:val="both"/>
        <w:rPr>
          <w:rFonts w:ascii="Arial" w:eastAsia="Times New Roman" w:hAnsi="Arial" w:cs="Arial"/>
          <w:b/>
          <w:color w:val="212529"/>
        </w:rPr>
      </w:pPr>
      <w:r w:rsidRPr="002C3FFB">
        <w:rPr>
          <w:rFonts w:ascii="Arial" w:eastAsia="Times New Roman" w:hAnsi="Arial" w:cs="Arial"/>
          <w:b/>
          <w:color w:val="212529"/>
        </w:rPr>
        <w:t>Introduction</w:t>
      </w:r>
    </w:p>
    <w:p w14:paraId="3BCB8405" w14:textId="3555FA97" w:rsidR="00704061" w:rsidRPr="002C3FFB" w:rsidRDefault="00F451CC" w:rsidP="00C70A42">
      <w:pPr>
        <w:jc w:val="both"/>
        <w:rPr>
          <w:rFonts w:ascii="Arial" w:eastAsia="Times New Roman" w:hAnsi="Arial" w:cs="Arial"/>
          <w:color w:val="212529"/>
        </w:rPr>
      </w:pPr>
      <w:r w:rsidRPr="002C3FFB">
        <w:rPr>
          <w:rFonts w:ascii="Arial" w:eastAsia="Times New Roman" w:hAnsi="Arial" w:cs="Arial"/>
          <w:color w:val="212529"/>
        </w:rPr>
        <w:lastRenderedPageBreak/>
        <w:t>The aim of this report is to discuss</w:t>
      </w:r>
      <w:r w:rsidR="000028FE" w:rsidRPr="002C3FFB">
        <w:rPr>
          <w:rFonts w:ascii="Arial" w:eastAsia="Times New Roman" w:hAnsi="Arial" w:cs="Arial"/>
          <w:color w:val="212529"/>
        </w:rPr>
        <w:t xml:space="preserve"> about communication how is affecting us on our daily life or at work, how we use to communicate now and </w:t>
      </w:r>
      <w:r w:rsidR="00704061" w:rsidRPr="002C3FFB">
        <w:rPr>
          <w:rFonts w:ascii="Arial" w:eastAsia="Times New Roman" w:hAnsi="Arial" w:cs="Arial"/>
          <w:color w:val="212529"/>
        </w:rPr>
        <w:t xml:space="preserve">how we use to do it </w:t>
      </w:r>
      <w:r w:rsidR="000028FE" w:rsidRPr="002C3FFB">
        <w:rPr>
          <w:rFonts w:ascii="Arial" w:eastAsia="Times New Roman" w:hAnsi="Arial" w:cs="Arial"/>
          <w:color w:val="212529"/>
        </w:rPr>
        <w:t xml:space="preserve">then , how communication as being </w:t>
      </w:r>
      <w:r w:rsidR="00704061" w:rsidRPr="002C3FFB">
        <w:rPr>
          <w:rFonts w:ascii="Arial" w:eastAsia="Times New Roman" w:hAnsi="Arial" w:cs="Arial"/>
          <w:color w:val="212529"/>
        </w:rPr>
        <w:t xml:space="preserve">improving and how can develop our skills to communicate even more. </w:t>
      </w:r>
    </w:p>
    <w:p w14:paraId="2212B764" w14:textId="0A8244C8" w:rsidR="00F451CC" w:rsidRPr="002C3FFB" w:rsidRDefault="00F451CC" w:rsidP="00C70A42">
      <w:pPr>
        <w:jc w:val="both"/>
        <w:rPr>
          <w:rFonts w:ascii="Arial" w:eastAsia="Times New Roman" w:hAnsi="Arial" w:cs="Arial"/>
          <w:b/>
          <w:color w:val="212529"/>
        </w:rPr>
      </w:pPr>
      <w:r w:rsidRPr="002C3FFB">
        <w:rPr>
          <w:rFonts w:ascii="Arial" w:eastAsia="Times New Roman" w:hAnsi="Arial" w:cs="Arial"/>
          <w:b/>
          <w:color w:val="212529"/>
        </w:rPr>
        <w:t>Communication: definition</w:t>
      </w:r>
    </w:p>
    <w:p w14:paraId="1367CA55" w14:textId="2ADDBCD9" w:rsidR="37089685" w:rsidRPr="002C3FFB" w:rsidRDefault="25235D3A" w:rsidP="00C70A42">
      <w:pPr>
        <w:jc w:val="both"/>
        <w:rPr>
          <w:rFonts w:ascii="Arial" w:eastAsia="Times New Roman" w:hAnsi="Arial" w:cs="Arial"/>
        </w:rPr>
      </w:pPr>
      <w:r w:rsidRPr="002C3FFB">
        <w:rPr>
          <w:rFonts w:ascii="Arial" w:eastAsia="Times New Roman" w:hAnsi="Arial" w:cs="Arial"/>
          <w:color w:val="212529"/>
        </w:rPr>
        <w:t>The word “communication” comes from the Latin word “communis” which means common opinion, to</w:t>
      </w:r>
      <w:r w:rsidRPr="002C3FFB">
        <w:rPr>
          <w:rFonts w:ascii="Arial" w:eastAsia="Times New Roman" w:hAnsi="Arial" w:cs="Arial"/>
        </w:rPr>
        <w:t xml:space="preserve">day </w:t>
      </w:r>
      <w:r w:rsidR="00AA0F72" w:rsidRPr="002C3FFB">
        <w:rPr>
          <w:rFonts w:ascii="Arial" w:eastAsia="Times New Roman" w:hAnsi="Arial" w:cs="Arial"/>
        </w:rPr>
        <w:t xml:space="preserve">people </w:t>
      </w:r>
      <w:r w:rsidRPr="002C3FFB">
        <w:rPr>
          <w:rFonts w:ascii="Arial" w:eastAsia="Times New Roman" w:hAnsi="Arial" w:cs="Arial"/>
        </w:rPr>
        <w:t xml:space="preserve">use communication to define the transition of information between two </w:t>
      </w:r>
      <w:r w:rsidR="000B059F" w:rsidRPr="002C3FFB">
        <w:rPr>
          <w:rFonts w:ascii="Arial" w:eastAsia="Times New Roman" w:hAnsi="Arial" w:cs="Arial"/>
        </w:rPr>
        <w:t>subjects, or</w:t>
      </w:r>
      <w:r w:rsidRPr="002C3FFB">
        <w:rPr>
          <w:rFonts w:ascii="Arial" w:eastAsia="Times New Roman" w:hAnsi="Arial" w:cs="Arial"/>
        </w:rPr>
        <w:t xml:space="preserve"> from a group to another could be verbal or nonverbal which is using symbol and signs and body language</w:t>
      </w:r>
      <w:r w:rsidR="00AA0F72" w:rsidRPr="002C3FFB">
        <w:rPr>
          <w:rFonts w:ascii="Arial" w:eastAsia="Times New Roman" w:hAnsi="Arial" w:cs="Arial"/>
        </w:rPr>
        <w:t>.</w:t>
      </w:r>
    </w:p>
    <w:p w14:paraId="037B247E" w14:textId="08361836" w:rsidR="0039300C" w:rsidRPr="002C3FFB" w:rsidRDefault="001466F4" w:rsidP="00C70A42">
      <w:pPr>
        <w:jc w:val="both"/>
        <w:rPr>
          <w:rFonts w:ascii="Arial" w:eastAsia="Times New Roman" w:hAnsi="Arial" w:cs="Arial"/>
        </w:rPr>
      </w:pPr>
      <w:r w:rsidRPr="002C3FFB">
        <w:rPr>
          <w:rFonts w:ascii="Arial" w:eastAsia="Times New Roman" w:hAnsi="Arial" w:cs="Arial"/>
        </w:rPr>
        <w:t xml:space="preserve">Individuals are </w:t>
      </w:r>
      <w:r w:rsidR="0039300C" w:rsidRPr="002C3FFB">
        <w:rPr>
          <w:rFonts w:ascii="Arial" w:eastAsia="Times New Roman" w:hAnsi="Arial" w:cs="Arial"/>
        </w:rPr>
        <w:t>consistently communica</w:t>
      </w:r>
      <w:r w:rsidRPr="002C3FFB">
        <w:rPr>
          <w:rFonts w:ascii="Arial" w:eastAsia="Times New Roman" w:hAnsi="Arial" w:cs="Arial"/>
        </w:rPr>
        <w:t>ting with their surrounding</w:t>
      </w:r>
      <w:r w:rsidR="00D4798E" w:rsidRPr="002C3FFB">
        <w:rPr>
          <w:rFonts w:ascii="Arial" w:eastAsia="Times New Roman" w:hAnsi="Arial" w:cs="Arial"/>
        </w:rPr>
        <w:t xml:space="preserve">s </w:t>
      </w:r>
      <w:r w:rsidR="000B059F" w:rsidRPr="002C3FFB">
        <w:rPr>
          <w:rFonts w:ascii="Arial" w:eastAsia="Times New Roman" w:hAnsi="Arial" w:cs="Arial"/>
        </w:rPr>
        <w:t>and the</w:t>
      </w:r>
      <w:r w:rsidRPr="002C3FFB">
        <w:rPr>
          <w:rFonts w:ascii="Arial" w:eastAsia="Times New Roman" w:hAnsi="Arial" w:cs="Arial"/>
        </w:rPr>
        <w:t xml:space="preserve"> </w:t>
      </w:r>
      <w:r w:rsidR="00D4798E" w:rsidRPr="002C3FFB">
        <w:rPr>
          <w:rFonts w:ascii="Arial" w:eastAsia="Times New Roman" w:hAnsi="Arial" w:cs="Arial"/>
        </w:rPr>
        <w:t>world, the</w:t>
      </w:r>
      <w:r w:rsidRPr="002C3FFB">
        <w:rPr>
          <w:rFonts w:ascii="Arial" w:eastAsia="Times New Roman" w:hAnsi="Arial" w:cs="Arial"/>
        </w:rPr>
        <w:t xml:space="preserve"> way they walk </w:t>
      </w:r>
      <w:r w:rsidR="00C35D24" w:rsidRPr="002C3FFB">
        <w:rPr>
          <w:rFonts w:ascii="Arial" w:eastAsia="Times New Roman" w:hAnsi="Arial" w:cs="Arial"/>
        </w:rPr>
        <w:t>communicates the</w:t>
      </w:r>
      <w:r w:rsidRPr="002C3FFB">
        <w:rPr>
          <w:rFonts w:ascii="Arial" w:eastAsia="Times New Roman" w:hAnsi="Arial" w:cs="Arial"/>
        </w:rPr>
        <w:t xml:space="preserve"> way they breath, even</w:t>
      </w:r>
      <w:r w:rsidR="00BB1AF1" w:rsidRPr="002C3FFB">
        <w:rPr>
          <w:rFonts w:ascii="Arial" w:eastAsia="Times New Roman" w:hAnsi="Arial" w:cs="Arial"/>
        </w:rPr>
        <w:t xml:space="preserve"> </w:t>
      </w:r>
      <w:r w:rsidR="0039300C" w:rsidRPr="002C3FFB">
        <w:rPr>
          <w:rFonts w:ascii="Arial" w:eastAsia="Times New Roman" w:hAnsi="Arial" w:cs="Arial"/>
        </w:rPr>
        <w:t xml:space="preserve">when </w:t>
      </w:r>
      <w:r w:rsidRPr="002C3FFB">
        <w:rPr>
          <w:rFonts w:ascii="Arial" w:eastAsia="Times New Roman" w:hAnsi="Arial" w:cs="Arial"/>
        </w:rPr>
        <w:t>they</w:t>
      </w:r>
      <w:r w:rsidR="0039300C" w:rsidRPr="002C3FFB">
        <w:rPr>
          <w:rFonts w:ascii="Arial" w:eastAsia="Times New Roman" w:hAnsi="Arial" w:cs="Arial"/>
        </w:rPr>
        <w:t xml:space="preserve"> sleep </w:t>
      </w:r>
      <w:r w:rsidR="00BB1AF1" w:rsidRPr="002C3FFB">
        <w:rPr>
          <w:rFonts w:ascii="Arial" w:eastAsia="Times New Roman" w:hAnsi="Arial" w:cs="Arial"/>
        </w:rPr>
        <w:t>to when</w:t>
      </w:r>
      <w:r w:rsidRPr="002C3FFB">
        <w:rPr>
          <w:rFonts w:ascii="Arial" w:eastAsia="Times New Roman" w:hAnsi="Arial" w:cs="Arial"/>
        </w:rPr>
        <w:t xml:space="preserve"> they </w:t>
      </w:r>
      <w:r w:rsidR="00BB1AF1" w:rsidRPr="002C3FFB">
        <w:rPr>
          <w:rFonts w:ascii="Arial" w:eastAsia="Times New Roman" w:hAnsi="Arial" w:cs="Arial"/>
        </w:rPr>
        <w:t xml:space="preserve">are fully active </w:t>
      </w:r>
      <w:r w:rsidR="00AA0F72" w:rsidRPr="002C3FFB">
        <w:rPr>
          <w:rFonts w:ascii="Arial" w:eastAsia="Times New Roman" w:hAnsi="Arial" w:cs="Arial"/>
        </w:rPr>
        <w:t xml:space="preserve">the human </w:t>
      </w:r>
      <w:r w:rsidR="00BB1AF1" w:rsidRPr="002C3FFB">
        <w:rPr>
          <w:rFonts w:ascii="Arial" w:eastAsia="Times New Roman" w:hAnsi="Arial" w:cs="Arial"/>
        </w:rPr>
        <w:t xml:space="preserve">body </w:t>
      </w:r>
      <w:r w:rsidR="00AA0F72" w:rsidRPr="002C3FFB">
        <w:rPr>
          <w:rFonts w:ascii="Arial" w:eastAsia="Times New Roman" w:hAnsi="Arial" w:cs="Arial"/>
        </w:rPr>
        <w:t>could be considered</w:t>
      </w:r>
      <w:r w:rsidR="0039300C" w:rsidRPr="002C3FFB">
        <w:rPr>
          <w:rFonts w:ascii="Arial" w:eastAsia="Times New Roman" w:hAnsi="Arial" w:cs="Arial"/>
        </w:rPr>
        <w:t xml:space="preserve"> the “medium” </w:t>
      </w:r>
      <w:r w:rsidR="00BB1AF1" w:rsidRPr="002C3FFB">
        <w:rPr>
          <w:rFonts w:ascii="Arial" w:eastAsia="Times New Roman" w:hAnsi="Arial" w:cs="Arial"/>
        </w:rPr>
        <w:t>or tool with which get in touch with the world</w:t>
      </w:r>
      <w:r w:rsidR="000D77DA" w:rsidRPr="002C3FFB">
        <w:rPr>
          <w:rFonts w:ascii="Arial" w:eastAsia="Times New Roman" w:hAnsi="Arial" w:cs="Arial"/>
        </w:rPr>
        <w:t xml:space="preserve">   </w:t>
      </w:r>
    </w:p>
    <w:p w14:paraId="29CF7842" w14:textId="54ED5BED" w:rsidR="77D64866" w:rsidRPr="002C3FFB" w:rsidRDefault="0039300C" w:rsidP="00C70A42">
      <w:pPr>
        <w:jc w:val="both"/>
        <w:rPr>
          <w:rFonts w:ascii="Arial" w:eastAsia="Times New Roman" w:hAnsi="Arial" w:cs="Arial"/>
        </w:rPr>
      </w:pPr>
      <w:r w:rsidRPr="002C3FFB">
        <w:rPr>
          <w:rFonts w:ascii="Arial" w:eastAsia="Times New Roman" w:hAnsi="Arial" w:cs="Arial"/>
        </w:rPr>
        <w:t xml:space="preserve"> </w:t>
      </w:r>
      <w:r w:rsidR="25235D3A" w:rsidRPr="002C3FFB">
        <w:rPr>
          <w:rFonts w:ascii="Arial" w:eastAsia="Times New Roman" w:hAnsi="Arial" w:cs="Arial"/>
        </w:rPr>
        <w:t>“</w:t>
      </w:r>
      <w:r w:rsidR="001466F4" w:rsidRPr="002C3FFB">
        <w:rPr>
          <w:rFonts w:ascii="Arial" w:eastAsia="Times New Roman" w:hAnsi="Arial" w:cs="Arial"/>
        </w:rPr>
        <w:t>C</w:t>
      </w:r>
      <w:r w:rsidR="25235D3A" w:rsidRPr="002C3FFB">
        <w:rPr>
          <w:rFonts w:ascii="Arial" w:eastAsia="Times New Roman" w:hAnsi="Arial" w:cs="Arial"/>
        </w:rPr>
        <w:t xml:space="preserve">ommunication it’s a bit like love </w:t>
      </w:r>
      <w:r w:rsidR="00D4798E" w:rsidRPr="002C3FFB">
        <w:rPr>
          <w:rFonts w:ascii="Arial" w:eastAsia="Times New Roman" w:hAnsi="Arial" w:cs="Arial"/>
        </w:rPr>
        <w:t>it’s</w:t>
      </w:r>
      <w:r w:rsidR="25235D3A" w:rsidRPr="002C3FFB">
        <w:rPr>
          <w:rFonts w:ascii="Arial" w:eastAsia="Times New Roman" w:hAnsi="Arial" w:cs="Arial"/>
        </w:rPr>
        <w:t xml:space="preserve"> what m</w:t>
      </w:r>
      <w:r w:rsidR="25235D3A" w:rsidRPr="002C3FFB">
        <w:rPr>
          <w:rFonts w:ascii="Arial" w:eastAsia="Times New Roman" w:hAnsi="Arial" w:cs="Arial"/>
          <w:color w:val="000000" w:themeColor="text1"/>
        </w:rPr>
        <w:t>akes the world go round ,but nobody really knows how it works ,</w:t>
      </w:r>
      <w:r w:rsidR="00D4798E" w:rsidRPr="002C3FFB">
        <w:rPr>
          <w:rFonts w:ascii="Arial" w:eastAsia="Times New Roman" w:hAnsi="Arial" w:cs="Arial"/>
          <w:color w:val="000000" w:themeColor="text1"/>
        </w:rPr>
        <w:t>it’s</w:t>
      </w:r>
      <w:r w:rsidR="25235D3A" w:rsidRPr="002C3FFB">
        <w:rPr>
          <w:rFonts w:ascii="Arial" w:eastAsia="Times New Roman" w:hAnsi="Arial" w:cs="Arial"/>
          <w:color w:val="000000" w:themeColor="text1"/>
        </w:rPr>
        <w:t xml:space="preserve"> something natural that we use every day yet most of us only vague notation of the rules that governs it ,we ask questions , read , explain we write and listen but only few o</w:t>
      </w:r>
      <w:r w:rsidR="00A91C96" w:rsidRPr="002C3FFB">
        <w:rPr>
          <w:rFonts w:ascii="Arial" w:eastAsia="Times New Roman" w:hAnsi="Arial" w:cs="Arial"/>
          <w:color w:val="000000" w:themeColor="text1"/>
        </w:rPr>
        <w:t>f</w:t>
      </w:r>
      <w:r w:rsidR="25235D3A" w:rsidRPr="002C3FFB">
        <w:rPr>
          <w:rFonts w:ascii="Arial" w:eastAsia="Times New Roman" w:hAnsi="Arial" w:cs="Arial"/>
          <w:color w:val="000000" w:themeColor="text1"/>
        </w:rPr>
        <w:t xml:space="preserve"> us </w:t>
      </w:r>
      <w:r w:rsidR="00A91C96" w:rsidRPr="002C3FFB">
        <w:rPr>
          <w:rFonts w:ascii="Arial" w:eastAsia="Times New Roman" w:hAnsi="Arial" w:cs="Arial"/>
          <w:color w:val="000000" w:themeColor="text1"/>
        </w:rPr>
        <w:t xml:space="preserve">use or </w:t>
      </w:r>
      <w:r w:rsidR="25235D3A" w:rsidRPr="002C3FFB">
        <w:rPr>
          <w:rFonts w:ascii="Arial" w:eastAsia="Times New Roman" w:hAnsi="Arial" w:cs="Arial"/>
          <w:color w:val="000000" w:themeColor="text1"/>
        </w:rPr>
        <w:t>have the right tools to have an effective communication” (Krogerus</w:t>
      </w:r>
      <w:r w:rsidR="00F451CC" w:rsidRPr="002C3FFB">
        <w:rPr>
          <w:rFonts w:ascii="Arial" w:eastAsia="Times New Roman" w:hAnsi="Arial" w:cs="Arial"/>
          <w:color w:val="000000" w:themeColor="text1"/>
        </w:rPr>
        <w:t xml:space="preserve"> and </w:t>
      </w:r>
      <w:r w:rsidR="25235D3A" w:rsidRPr="002C3FFB">
        <w:rPr>
          <w:rFonts w:ascii="Arial" w:eastAsia="Times New Roman" w:hAnsi="Arial" w:cs="Arial"/>
          <w:color w:val="000000" w:themeColor="text1"/>
        </w:rPr>
        <w:t>Tschäppeler</w:t>
      </w:r>
      <w:r w:rsidR="00F451CC" w:rsidRPr="002C3FFB">
        <w:rPr>
          <w:rFonts w:ascii="Arial" w:eastAsia="Times New Roman" w:hAnsi="Arial" w:cs="Arial"/>
          <w:color w:val="000000" w:themeColor="text1"/>
        </w:rPr>
        <w:t>,</w:t>
      </w:r>
      <w:r w:rsidR="25235D3A" w:rsidRPr="002C3FFB">
        <w:rPr>
          <w:rFonts w:ascii="Arial" w:eastAsia="Times New Roman" w:hAnsi="Arial" w:cs="Arial"/>
          <w:color w:val="000000" w:themeColor="text1"/>
        </w:rPr>
        <w:t xml:space="preserve"> 2018)</w:t>
      </w:r>
    </w:p>
    <w:p w14:paraId="77B5115B" w14:textId="489EE5DE" w:rsidR="37089685" w:rsidRPr="002C3FFB" w:rsidRDefault="37089685" w:rsidP="00C70A42">
      <w:pPr>
        <w:jc w:val="both"/>
        <w:rPr>
          <w:rFonts w:ascii="Arial" w:eastAsia="Times New Roman" w:hAnsi="Arial" w:cs="Arial"/>
        </w:rPr>
      </w:pPr>
      <w:r w:rsidRPr="002C3FFB">
        <w:rPr>
          <w:rFonts w:ascii="Arial" w:eastAsia="Times New Roman" w:hAnsi="Arial" w:cs="Arial"/>
        </w:rPr>
        <w:t>Every communication require</w:t>
      </w:r>
      <w:r w:rsidR="00F451CC" w:rsidRPr="002C3FFB">
        <w:rPr>
          <w:rFonts w:ascii="Arial" w:eastAsia="Times New Roman" w:hAnsi="Arial" w:cs="Arial"/>
        </w:rPr>
        <w:t>s</w:t>
      </w:r>
      <w:r w:rsidRPr="002C3FFB">
        <w:rPr>
          <w:rFonts w:ascii="Arial" w:eastAsia="Times New Roman" w:hAnsi="Arial" w:cs="Arial"/>
        </w:rPr>
        <w:t xml:space="preserve"> to have at least one sender and a receiver, as much it could sound simple </w:t>
      </w:r>
      <w:r w:rsidR="000B059F" w:rsidRPr="002C3FFB">
        <w:rPr>
          <w:rFonts w:ascii="Arial" w:eastAsia="Times New Roman" w:hAnsi="Arial" w:cs="Arial"/>
        </w:rPr>
        <w:t>the exchange of messages</w:t>
      </w:r>
      <w:r w:rsidRPr="002C3FFB">
        <w:rPr>
          <w:rFonts w:ascii="Arial" w:eastAsia="Times New Roman" w:hAnsi="Arial" w:cs="Arial"/>
        </w:rPr>
        <w:t xml:space="preserve"> c</w:t>
      </w:r>
      <w:r w:rsidR="000B059F" w:rsidRPr="002C3FFB">
        <w:rPr>
          <w:rFonts w:ascii="Arial" w:eastAsia="Times New Roman" w:hAnsi="Arial" w:cs="Arial"/>
        </w:rPr>
        <w:t>an get complicated</w:t>
      </w:r>
      <w:r w:rsidR="00D4798E" w:rsidRPr="002C3FFB">
        <w:rPr>
          <w:rFonts w:ascii="Arial" w:eastAsia="Times New Roman" w:hAnsi="Arial" w:cs="Arial"/>
        </w:rPr>
        <w:t xml:space="preserve"> we have modules to help us to understand</w:t>
      </w:r>
      <w:r w:rsidR="000028FE" w:rsidRPr="002C3FFB">
        <w:rPr>
          <w:rFonts w:ascii="Arial" w:eastAsia="Times New Roman" w:hAnsi="Arial" w:cs="Arial"/>
        </w:rPr>
        <w:t xml:space="preserve"> this</w:t>
      </w:r>
      <w:r w:rsidR="00D4798E" w:rsidRPr="002C3FFB">
        <w:rPr>
          <w:rFonts w:ascii="Arial" w:eastAsia="Times New Roman" w:hAnsi="Arial" w:cs="Arial"/>
        </w:rPr>
        <w:t xml:space="preserve"> ,</w:t>
      </w:r>
      <w:r w:rsidR="000028FE" w:rsidRPr="002C3FFB">
        <w:rPr>
          <w:rFonts w:ascii="Arial" w:eastAsia="Times New Roman" w:hAnsi="Arial" w:cs="Arial"/>
        </w:rPr>
        <w:t xml:space="preserve">due to miscommunication </w:t>
      </w:r>
      <w:r w:rsidR="000B059F" w:rsidRPr="002C3FFB">
        <w:rPr>
          <w:rFonts w:ascii="Arial" w:eastAsia="Times New Roman" w:hAnsi="Arial" w:cs="Arial"/>
        </w:rPr>
        <w:t xml:space="preserve">the information can </w:t>
      </w:r>
      <w:r w:rsidRPr="002C3FFB">
        <w:rPr>
          <w:rFonts w:ascii="Arial" w:eastAsia="Times New Roman" w:hAnsi="Arial" w:cs="Arial"/>
        </w:rPr>
        <w:t xml:space="preserve">be </w:t>
      </w:r>
      <w:r w:rsidR="00AA0F72" w:rsidRPr="002C3FFB">
        <w:rPr>
          <w:rFonts w:ascii="Arial" w:eastAsia="Times New Roman" w:hAnsi="Arial" w:cs="Arial"/>
        </w:rPr>
        <w:t>change or transformed</w:t>
      </w:r>
      <w:r w:rsidR="000028FE" w:rsidRPr="002C3FFB">
        <w:rPr>
          <w:rFonts w:ascii="Arial" w:eastAsia="Times New Roman" w:hAnsi="Arial" w:cs="Arial"/>
        </w:rPr>
        <w:t>,</w:t>
      </w:r>
      <w:r w:rsidR="00AA0F72" w:rsidRPr="002C3FFB">
        <w:rPr>
          <w:rFonts w:ascii="Arial" w:eastAsia="Times New Roman" w:hAnsi="Arial" w:cs="Arial"/>
        </w:rPr>
        <w:t xml:space="preserve"> </w:t>
      </w:r>
      <w:r w:rsidR="000028FE" w:rsidRPr="002C3FFB">
        <w:rPr>
          <w:rFonts w:ascii="Arial" w:eastAsia="Times New Roman" w:hAnsi="Arial" w:cs="Arial"/>
        </w:rPr>
        <w:t xml:space="preserve">there are </w:t>
      </w:r>
      <w:r w:rsidRPr="002C3FFB">
        <w:rPr>
          <w:rFonts w:ascii="Arial" w:eastAsia="Times New Roman" w:hAnsi="Arial" w:cs="Arial"/>
        </w:rPr>
        <w:t>large range of</w:t>
      </w:r>
      <w:r w:rsidR="00AA0F72" w:rsidRPr="002C3FFB">
        <w:rPr>
          <w:rFonts w:ascii="Arial" w:eastAsia="Times New Roman" w:hAnsi="Arial" w:cs="Arial"/>
        </w:rPr>
        <w:t xml:space="preserve"> factor</w:t>
      </w:r>
      <w:r w:rsidR="000B059F" w:rsidRPr="002C3FFB">
        <w:rPr>
          <w:rFonts w:ascii="Arial" w:eastAsia="Times New Roman" w:hAnsi="Arial" w:cs="Arial"/>
        </w:rPr>
        <w:t>s</w:t>
      </w:r>
      <w:r w:rsidR="00AA0F72" w:rsidRPr="002C3FFB">
        <w:rPr>
          <w:rFonts w:ascii="Arial" w:eastAsia="Times New Roman" w:hAnsi="Arial" w:cs="Arial"/>
        </w:rPr>
        <w:t xml:space="preserve"> like noise for</w:t>
      </w:r>
      <w:r w:rsidR="000028FE" w:rsidRPr="002C3FFB">
        <w:rPr>
          <w:rFonts w:ascii="Arial" w:eastAsia="Times New Roman" w:hAnsi="Arial" w:cs="Arial"/>
        </w:rPr>
        <w:t xml:space="preserve"> example even the level of understanding or the emotion of a person can change an information</w:t>
      </w:r>
      <w:r w:rsidR="00AA0F72" w:rsidRPr="002C3FFB">
        <w:rPr>
          <w:rFonts w:ascii="Arial" w:eastAsia="Times New Roman" w:hAnsi="Arial" w:cs="Arial"/>
        </w:rPr>
        <w:t xml:space="preserve"> </w:t>
      </w:r>
      <w:r w:rsidR="000028FE" w:rsidRPr="002C3FFB">
        <w:rPr>
          <w:rFonts w:ascii="Arial" w:eastAsia="Times New Roman" w:hAnsi="Arial" w:cs="Arial"/>
        </w:rPr>
        <w:t>.</w:t>
      </w:r>
    </w:p>
    <w:p w14:paraId="71E850B2" w14:textId="1C584B91" w:rsidR="00D530B0" w:rsidRPr="002C3FFB" w:rsidRDefault="006B35CF" w:rsidP="00C70A42">
      <w:pPr>
        <w:jc w:val="both"/>
        <w:rPr>
          <w:rFonts w:ascii="Arial" w:eastAsia="Times New Roman" w:hAnsi="Arial" w:cs="Arial"/>
        </w:rPr>
      </w:pPr>
      <w:r w:rsidRPr="002C3FFB">
        <w:rPr>
          <w:rFonts w:ascii="Arial" w:eastAsia="Times New Roman" w:hAnsi="Arial" w:cs="Arial"/>
        </w:rPr>
        <w:t xml:space="preserve">The </w:t>
      </w:r>
      <w:r w:rsidR="00901892" w:rsidRPr="002C3FFB">
        <w:rPr>
          <w:rFonts w:ascii="Arial" w:eastAsia="Times New Roman" w:hAnsi="Arial" w:cs="Arial"/>
        </w:rPr>
        <w:t xml:space="preserve">art of listening and understanding </w:t>
      </w:r>
      <w:r w:rsidRPr="002C3FFB">
        <w:rPr>
          <w:rFonts w:ascii="Arial" w:eastAsia="Times New Roman" w:hAnsi="Arial" w:cs="Arial"/>
        </w:rPr>
        <w:t>could be considered</w:t>
      </w:r>
      <w:r w:rsidR="00901892" w:rsidRPr="002C3FFB">
        <w:rPr>
          <w:rFonts w:ascii="Arial" w:eastAsia="Times New Roman" w:hAnsi="Arial" w:cs="Arial"/>
        </w:rPr>
        <w:t xml:space="preserve"> one </w:t>
      </w:r>
      <w:r w:rsidR="00D530B0" w:rsidRPr="002C3FFB">
        <w:rPr>
          <w:rFonts w:ascii="Arial" w:eastAsia="Times New Roman" w:hAnsi="Arial" w:cs="Arial"/>
        </w:rPr>
        <w:t>of the</w:t>
      </w:r>
      <w:r w:rsidRPr="002C3FFB">
        <w:rPr>
          <w:rFonts w:ascii="Arial" w:eastAsia="Times New Roman" w:hAnsi="Arial" w:cs="Arial"/>
        </w:rPr>
        <w:t xml:space="preserve"> highest </w:t>
      </w:r>
      <w:r w:rsidR="0060251F" w:rsidRPr="002C3FFB">
        <w:rPr>
          <w:rFonts w:ascii="Arial" w:eastAsia="Times New Roman" w:hAnsi="Arial" w:cs="Arial"/>
        </w:rPr>
        <w:t>forms</w:t>
      </w:r>
      <w:r w:rsidRPr="002C3FFB">
        <w:rPr>
          <w:rFonts w:ascii="Arial" w:eastAsia="Times New Roman" w:hAnsi="Arial" w:cs="Arial"/>
        </w:rPr>
        <w:t xml:space="preserve"> of communication, </w:t>
      </w:r>
      <w:r w:rsidR="00901892" w:rsidRPr="002C3FFB">
        <w:rPr>
          <w:rFonts w:ascii="Arial" w:eastAsia="Times New Roman" w:hAnsi="Arial" w:cs="Arial"/>
        </w:rPr>
        <w:t xml:space="preserve">and </w:t>
      </w:r>
      <w:r w:rsidR="00D530B0" w:rsidRPr="002C3FFB">
        <w:rPr>
          <w:rFonts w:ascii="Arial" w:eastAsia="Times New Roman" w:hAnsi="Arial" w:cs="Arial"/>
        </w:rPr>
        <w:t>it’s</w:t>
      </w:r>
      <w:r w:rsidR="00901892" w:rsidRPr="002C3FFB">
        <w:rPr>
          <w:rFonts w:ascii="Arial" w:eastAsia="Times New Roman" w:hAnsi="Arial" w:cs="Arial"/>
        </w:rPr>
        <w:t xml:space="preserve"> always underrated, people focus more on writing and speaking, her are 5 forms of </w:t>
      </w:r>
      <w:r w:rsidR="00D530B0" w:rsidRPr="002C3FFB">
        <w:rPr>
          <w:rFonts w:ascii="Arial" w:eastAsia="Times New Roman" w:hAnsi="Arial" w:cs="Arial"/>
        </w:rPr>
        <w:t>listening:</w:t>
      </w:r>
    </w:p>
    <w:p w14:paraId="4E6E4B11" w14:textId="054781BE" w:rsidR="00901892" w:rsidRPr="00FB3CEF" w:rsidRDefault="00D530B0" w:rsidP="00FB3CEF">
      <w:pPr>
        <w:pStyle w:val="ListParagraph"/>
        <w:numPr>
          <w:ilvl w:val="0"/>
          <w:numId w:val="3"/>
        </w:numPr>
        <w:jc w:val="both"/>
        <w:rPr>
          <w:rFonts w:ascii="Arial" w:eastAsia="Times New Roman" w:hAnsi="Arial" w:cs="Arial"/>
        </w:rPr>
      </w:pPr>
      <w:r w:rsidRPr="00FB3CEF">
        <w:rPr>
          <w:rFonts w:ascii="Arial" w:eastAsia="Times New Roman" w:hAnsi="Arial" w:cs="Arial"/>
          <w:b/>
          <w:bCs/>
        </w:rPr>
        <w:t>Ignoring listener</w:t>
      </w:r>
      <w:r w:rsidRPr="00FB3CEF">
        <w:rPr>
          <w:rFonts w:ascii="Arial" w:eastAsia="Times New Roman" w:hAnsi="Arial" w:cs="Arial"/>
        </w:rPr>
        <w:t xml:space="preserve">: when the receiver doesn’t pay attention to the </w:t>
      </w:r>
      <w:r w:rsidR="00C274C3" w:rsidRPr="00FB3CEF">
        <w:rPr>
          <w:rFonts w:ascii="Arial" w:eastAsia="Times New Roman" w:hAnsi="Arial" w:cs="Arial"/>
        </w:rPr>
        <w:t>sender, or doesn’t show any interest to the message</w:t>
      </w:r>
    </w:p>
    <w:p w14:paraId="122A8953" w14:textId="4A0F0417" w:rsidR="00D530B0" w:rsidRPr="00FB3CEF" w:rsidRDefault="00D530B0" w:rsidP="00FB3CEF">
      <w:pPr>
        <w:pStyle w:val="ListParagraph"/>
        <w:numPr>
          <w:ilvl w:val="0"/>
          <w:numId w:val="3"/>
        </w:numPr>
        <w:jc w:val="both"/>
        <w:rPr>
          <w:rFonts w:ascii="Arial" w:eastAsia="Times New Roman" w:hAnsi="Arial" w:cs="Arial"/>
        </w:rPr>
      </w:pPr>
      <w:r w:rsidRPr="00FB3CEF">
        <w:rPr>
          <w:rFonts w:ascii="Arial" w:eastAsia="Times New Roman" w:hAnsi="Arial" w:cs="Arial"/>
          <w:b/>
          <w:bCs/>
        </w:rPr>
        <w:t>Selective listener:</w:t>
      </w:r>
      <w:r w:rsidRPr="00FB3CEF">
        <w:rPr>
          <w:rFonts w:ascii="Arial" w:eastAsia="Times New Roman" w:hAnsi="Arial" w:cs="Arial"/>
        </w:rPr>
        <w:t xml:space="preserve"> in this case the receiver decides when to pay attention to the sender</w:t>
      </w:r>
    </w:p>
    <w:p w14:paraId="1EEF5FAA" w14:textId="55D4CB88" w:rsidR="00D530B0" w:rsidRPr="00FB3CEF" w:rsidRDefault="00D530B0" w:rsidP="00FB3CEF">
      <w:pPr>
        <w:pStyle w:val="ListParagraph"/>
        <w:numPr>
          <w:ilvl w:val="0"/>
          <w:numId w:val="3"/>
        </w:numPr>
        <w:jc w:val="both"/>
        <w:rPr>
          <w:rFonts w:ascii="Arial" w:eastAsia="Times New Roman" w:hAnsi="Arial" w:cs="Arial"/>
        </w:rPr>
      </w:pPr>
      <w:r w:rsidRPr="00FB3CEF">
        <w:rPr>
          <w:rFonts w:ascii="Arial" w:eastAsia="Times New Roman" w:hAnsi="Arial" w:cs="Arial"/>
          <w:b/>
          <w:bCs/>
        </w:rPr>
        <w:t xml:space="preserve">Pretending listener: </w:t>
      </w:r>
      <w:r w:rsidRPr="00FB3CEF">
        <w:rPr>
          <w:rFonts w:ascii="Arial" w:eastAsia="Times New Roman" w:hAnsi="Arial" w:cs="Arial"/>
        </w:rPr>
        <w:t>the sender it’s a high profile or in higher position to the receiver so he doesn’t really have a choice but to receiver</w:t>
      </w:r>
    </w:p>
    <w:p w14:paraId="1935EAD0" w14:textId="40349ADA" w:rsidR="00D530B0" w:rsidRPr="00FB3CEF" w:rsidRDefault="00D530B0" w:rsidP="00FB3CEF">
      <w:pPr>
        <w:pStyle w:val="ListParagraph"/>
        <w:numPr>
          <w:ilvl w:val="0"/>
          <w:numId w:val="3"/>
        </w:numPr>
        <w:jc w:val="both"/>
        <w:rPr>
          <w:rFonts w:ascii="Arial" w:eastAsia="Times New Roman" w:hAnsi="Arial" w:cs="Arial"/>
        </w:rPr>
      </w:pPr>
      <w:r w:rsidRPr="00FB3CEF">
        <w:rPr>
          <w:rFonts w:ascii="Arial" w:eastAsia="Times New Roman" w:hAnsi="Arial" w:cs="Arial"/>
          <w:b/>
          <w:bCs/>
        </w:rPr>
        <w:t>Attentive listener</w:t>
      </w:r>
      <w:r w:rsidRPr="00FB3CEF">
        <w:rPr>
          <w:rFonts w:ascii="Arial" w:eastAsia="Times New Roman" w:hAnsi="Arial" w:cs="Arial"/>
        </w:rPr>
        <w:t>: here the sender a receiver a have a conversation</w:t>
      </w:r>
      <w:r w:rsidR="00767E71" w:rsidRPr="00FB3CEF">
        <w:rPr>
          <w:rFonts w:ascii="Arial" w:eastAsia="Times New Roman" w:hAnsi="Arial" w:cs="Arial"/>
        </w:rPr>
        <w:t xml:space="preserve">, not only the receiver pay </w:t>
      </w:r>
      <w:r w:rsidR="00C274C3" w:rsidRPr="00FB3CEF">
        <w:rPr>
          <w:rFonts w:ascii="Arial" w:eastAsia="Times New Roman" w:hAnsi="Arial" w:cs="Arial"/>
        </w:rPr>
        <w:t>attention,</w:t>
      </w:r>
      <w:r w:rsidR="00767E71" w:rsidRPr="00FB3CEF">
        <w:rPr>
          <w:rFonts w:ascii="Arial" w:eastAsia="Times New Roman" w:hAnsi="Arial" w:cs="Arial"/>
        </w:rPr>
        <w:t xml:space="preserve"> but he </w:t>
      </w:r>
      <w:r w:rsidR="00C274C3" w:rsidRPr="00FB3CEF">
        <w:rPr>
          <w:rFonts w:ascii="Arial" w:eastAsia="Times New Roman" w:hAnsi="Arial" w:cs="Arial"/>
        </w:rPr>
        <w:t>replies</w:t>
      </w:r>
    </w:p>
    <w:p w14:paraId="074414F4" w14:textId="57CD18E9" w:rsidR="00767E71" w:rsidRPr="00FB3CEF" w:rsidRDefault="00767E71" w:rsidP="00FB3CEF">
      <w:pPr>
        <w:pStyle w:val="ListParagraph"/>
        <w:numPr>
          <w:ilvl w:val="0"/>
          <w:numId w:val="3"/>
        </w:numPr>
        <w:jc w:val="both"/>
        <w:rPr>
          <w:rFonts w:ascii="Arial" w:eastAsia="Times New Roman" w:hAnsi="Arial" w:cs="Arial"/>
        </w:rPr>
      </w:pPr>
      <w:r w:rsidRPr="00FB3CEF">
        <w:rPr>
          <w:rFonts w:ascii="Arial" w:eastAsia="Times New Roman" w:hAnsi="Arial" w:cs="Arial"/>
          <w:b/>
          <w:bCs/>
        </w:rPr>
        <w:t>Empathic listener</w:t>
      </w:r>
      <w:r w:rsidRPr="00FB3CEF">
        <w:rPr>
          <w:rFonts w:ascii="Arial" w:eastAsia="Times New Roman" w:hAnsi="Arial" w:cs="Arial"/>
        </w:rPr>
        <w:t xml:space="preserve">: The </w:t>
      </w:r>
      <w:r w:rsidR="00C274C3" w:rsidRPr="00FB3CEF">
        <w:rPr>
          <w:rFonts w:ascii="Arial" w:eastAsia="Times New Roman" w:hAnsi="Arial" w:cs="Arial"/>
        </w:rPr>
        <w:t xml:space="preserve">receiver tries to fit on the sender “shoes” even if doesn’t necessarily agree </w:t>
      </w:r>
    </w:p>
    <w:p w14:paraId="72419907" w14:textId="076EFC1B" w:rsidR="00C274C3" w:rsidRPr="002C3FFB" w:rsidRDefault="00C274C3" w:rsidP="00C70A42">
      <w:pPr>
        <w:jc w:val="both"/>
        <w:rPr>
          <w:rFonts w:ascii="Arial" w:eastAsia="Times New Roman" w:hAnsi="Arial" w:cs="Arial"/>
          <w:i/>
          <w:iCs/>
        </w:rPr>
      </w:pPr>
      <w:r w:rsidRPr="002C3FFB">
        <w:rPr>
          <w:rFonts w:ascii="Arial" w:eastAsia="Times New Roman" w:hAnsi="Arial" w:cs="Arial"/>
          <w:i/>
          <w:iCs/>
        </w:rPr>
        <w:t>“Listening is an important instructional tool because it is a receptive process, like reading. Students can transfer the listening strategies they learn to reading, and both listening and reading involve the active construction of meaning.”</w:t>
      </w:r>
    </w:p>
    <w:p w14:paraId="1170F3A1" w14:textId="22FFD9A4" w:rsidR="00D530B0" w:rsidRPr="002C3FFB" w:rsidRDefault="00D530B0" w:rsidP="00C70A42">
      <w:pPr>
        <w:jc w:val="both"/>
        <w:rPr>
          <w:rFonts w:ascii="Arial" w:eastAsia="Times New Roman" w:hAnsi="Arial" w:cs="Arial"/>
        </w:rPr>
      </w:pPr>
    </w:p>
    <w:p w14:paraId="14B93A2F" w14:textId="77777777" w:rsidR="00D530B0" w:rsidRPr="002C3FFB" w:rsidRDefault="00D530B0" w:rsidP="00C70A42">
      <w:pPr>
        <w:jc w:val="both"/>
        <w:rPr>
          <w:rFonts w:ascii="Arial" w:eastAsia="Times New Roman" w:hAnsi="Arial" w:cs="Arial"/>
        </w:rPr>
      </w:pPr>
    </w:p>
    <w:p w14:paraId="13641988" w14:textId="77777777" w:rsidR="00901892" w:rsidRPr="002C3FFB" w:rsidRDefault="00901892" w:rsidP="00C70A42">
      <w:pPr>
        <w:jc w:val="both"/>
        <w:rPr>
          <w:rFonts w:ascii="Arial" w:eastAsia="Times New Roman" w:hAnsi="Arial" w:cs="Arial"/>
        </w:rPr>
      </w:pPr>
    </w:p>
    <w:p w14:paraId="0FE8A75F" w14:textId="77777777" w:rsidR="00901892" w:rsidRPr="002C3FFB" w:rsidRDefault="00901892" w:rsidP="00C70A42">
      <w:pPr>
        <w:jc w:val="both"/>
        <w:rPr>
          <w:rFonts w:ascii="Arial" w:eastAsia="Times New Roman" w:hAnsi="Arial" w:cs="Arial"/>
        </w:rPr>
      </w:pPr>
    </w:p>
    <w:p w14:paraId="3FBF6C90" w14:textId="2F1427F6" w:rsidR="37089685" w:rsidRPr="002C3FFB" w:rsidRDefault="001466F4" w:rsidP="00C70A42">
      <w:pPr>
        <w:jc w:val="both"/>
        <w:rPr>
          <w:rFonts w:ascii="Arial" w:eastAsia="Times New Roman" w:hAnsi="Arial" w:cs="Arial"/>
        </w:rPr>
      </w:pPr>
      <w:r w:rsidRPr="002C3FFB">
        <w:rPr>
          <w:rFonts w:ascii="Arial" w:eastAsia="Times New Roman" w:hAnsi="Arial" w:cs="Arial"/>
        </w:rPr>
        <w:lastRenderedPageBreak/>
        <w:t>T</w:t>
      </w:r>
      <w:r w:rsidR="25235D3A" w:rsidRPr="002C3FFB">
        <w:rPr>
          <w:rFonts w:ascii="Arial" w:eastAsia="Times New Roman" w:hAnsi="Arial" w:cs="Arial"/>
        </w:rPr>
        <w:t xml:space="preserve">he exchange of information starts always with two </w:t>
      </w:r>
      <w:r w:rsidR="00901892" w:rsidRPr="002C3FFB">
        <w:rPr>
          <w:rFonts w:ascii="Arial" w:eastAsia="Times New Roman" w:hAnsi="Arial" w:cs="Arial"/>
        </w:rPr>
        <w:t>parties are</w:t>
      </w:r>
      <w:r w:rsidR="25235D3A" w:rsidRPr="002C3FFB">
        <w:rPr>
          <w:rFonts w:ascii="Arial" w:eastAsia="Times New Roman" w:hAnsi="Arial" w:cs="Arial"/>
        </w:rPr>
        <w:t xml:space="preserve"> a sender and a </w:t>
      </w:r>
      <w:r w:rsidR="00253E0C" w:rsidRPr="002C3FFB">
        <w:rPr>
          <w:rFonts w:ascii="Arial" w:eastAsia="Times New Roman" w:hAnsi="Arial" w:cs="Arial"/>
        </w:rPr>
        <w:t>receiver,</w:t>
      </w:r>
      <w:r w:rsidR="00AA0F72" w:rsidRPr="002C3FFB">
        <w:rPr>
          <w:rFonts w:ascii="Arial" w:eastAsia="Times New Roman" w:hAnsi="Arial" w:cs="Arial"/>
        </w:rPr>
        <w:t xml:space="preserve"> and</w:t>
      </w:r>
      <w:r w:rsidR="25235D3A" w:rsidRPr="002C3FFB">
        <w:rPr>
          <w:rFonts w:ascii="Arial" w:eastAsia="Times New Roman" w:hAnsi="Arial" w:cs="Arial"/>
        </w:rPr>
        <w:t xml:space="preserve"> </w:t>
      </w:r>
      <w:r w:rsidR="00E47337" w:rsidRPr="002C3FFB">
        <w:rPr>
          <w:rFonts w:ascii="Arial" w:eastAsia="Times New Roman" w:hAnsi="Arial" w:cs="Arial"/>
        </w:rPr>
        <w:t>it complies</w:t>
      </w:r>
      <w:r w:rsidR="25235D3A" w:rsidRPr="002C3FFB">
        <w:rPr>
          <w:rFonts w:ascii="Arial" w:eastAsia="Times New Roman" w:hAnsi="Arial" w:cs="Arial"/>
        </w:rPr>
        <w:t xml:space="preserve"> a whole process that we resume </w:t>
      </w:r>
      <w:r w:rsidR="00053967" w:rsidRPr="002C3FFB">
        <w:rPr>
          <w:rFonts w:ascii="Arial" w:eastAsia="Times New Roman" w:hAnsi="Arial" w:cs="Arial"/>
        </w:rPr>
        <w:t>it in</w:t>
      </w:r>
      <w:r w:rsidR="25235D3A" w:rsidRPr="002C3FFB">
        <w:rPr>
          <w:rFonts w:ascii="Arial" w:eastAsia="Times New Roman" w:hAnsi="Arial" w:cs="Arial"/>
        </w:rPr>
        <w:t xml:space="preserve"> five steps which are </w:t>
      </w:r>
      <w:r w:rsidR="005778E1" w:rsidRPr="002C3FFB">
        <w:rPr>
          <w:rFonts w:ascii="Arial" w:eastAsia="Times New Roman" w:hAnsi="Arial" w:cs="Arial"/>
        </w:rPr>
        <w:t>encoding, planning</w:t>
      </w:r>
      <w:r w:rsidR="25235D3A" w:rsidRPr="002C3FFB">
        <w:rPr>
          <w:rFonts w:ascii="Arial" w:eastAsia="Times New Roman" w:hAnsi="Arial" w:cs="Arial"/>
        </w:rPr>
        <w:t>, medium, decoding and last feedback.</w:t>
      </w:r>
    </w:p>
    <w:p w14:paraId="162D61A9" w14:textId="6DC6C59B" w:rsidR="00704061" w:rsidRPr="002C3FFB" w:rsidRDefault="25235D3A" w:rsidP="00C70A42">
      <w:pPr>
        <w:jc w:val="both"/>
        <w:rPr>
          <w:rFonts w:ascii="Arial" w:eastAsia="Times New Roman" w:hAnsi="Arial" w:cs="Arial"/>
          <w:b/>
          <w:bCs/>
        </w:rPr>
      </w:pPr>
      <w:r w:rsidRPr="002C3FFB">
        <w:rPr>
          <w:rFonts w:ascii="Arial" w:eastAsia="Times New Roman" w:hAnsi="Arial" w:cs="Arial"/>
          <w:b/>
          <w:bCs/>
        </w:rPr>
        <w:t>Encoding</w:t>
      </w:r>
    </w:p>
    <w:p w14:paraId="31EFFC10" w14:textId="6CCF48C9" w:rsidR="00704061" w:rsidRPr="002C3FFB" w:rsidRDefault="25235D3A" w:rsidP="00C70A42">
      <w:pPr>
        <w:jc w:val="both"/>
        <w:rPr>
          <w:rFonts w:ascii="Arial" w:eastAsia="Times New Roman" w:hAnsi="Arial" w:cs="Arial"/>
        </w:rPr>
      </w:pPr>
      <w:r w:rsidRPr="002C3FFB">
        <w:rPr>
          <w:rFonts w:ascii="Arial" w:eastAsia="Times New Roman" w:hAnsi="Arial" w:cs="Arial"/>
        </w:rPr>
        <w:t xml:space="preserve"> </w:t>
      </w:r>
      <w:r w:rsidR="00BC2740" w:rsidRPr="002C3FFB">
        <w:rPr>
          <w:rFonts w:ascii="Arial" w:eastAsia="Times New Roman" w:hAnsi="Arial" w:cs="Arial"/>
        </w:rPr>
        <w:t>Literally m</w:t>
      </w:r>
      <w:r w:rsidR="0012050A" w:rsidRPr="002C3FFB">
        <w:rPr>
          <w:rFonts w:ascii="Arial" w:eastAsia="Times New Roman" w:hAnsi="Arial" w:cs="Arial"/>
        </w:rPr>
        <w:t xml:space="preserve">eans </w:t>
      </w:r>
      <w:r w:rsidRPr="002C3FFB">
        <w:rPr>
          <w:rFonts w:ascii="Arial" w:eastAsia="Times New Roman" w:hAnsi="Arial" w:cs="Arial"/>
        </w:rPr>
        <w:t>making up or just simply convert and we can say it’s the process of turning thoughts in information this could be done</w:t>
      </w:r>
      <w:r w:rsidR="00BC2740" w:rsidRPr="002C3FFB">
        <w:rPr>
          <w:rFonts w:ascii="Arial" w:eastAsia="Times New Roman" w:hAnsi="Arial" w:cs="Arial"/>
        </w:rPr>
        <w:t xml:space="preserve"> by</w:t>
      </w:r>
      <w:r w:rsidRPr="002C3FFB">
        <w:rPr>
          <w:rFonts w:ascii="Arial" w:eastAsia="Times New Roman" w:hAnsi="Arial" w:cs="Arial"/>
        </w:rPr>
        <w:t xml:space="preserve"> using </w:t>
      </w:r>
      <w:r w:rsidR="000B059F" w:rsidRPr="002C3FFB">
        <w:rPr>
          <w:rFonts w:ascii="Arial" w:eastAsia="Times New Roman" w:hAnsi="Arial" w:cs="Arial"/>
        </w:rPr>
        <w:t>words,</w:t>
      </w:r>
      <w:r w:rsidRPr="002C3FFB">
        <w:rPr>
          <w:rFonts w:ascii="Arial" w:eastAsia="Times New Roman" w:hAnsi="Arial" w:cs="Arial"/>
        </w:rPr>
        <w:t xml:space="preserve"> symbol or signs.</w:t>
      </w:r>
    </w:p>
    <w:p w14:paraId="67284619" w14:textId="2178B472" w:rsidR="00F34ED4" w:rsidRPr="002C3FFB" w:rsidRDefault="00F34ED4" w:rsidP="00C70A42">
      <w:pPr>
        <w:jc w:val="both"/>
        <w:rPr>
          <w:rFonts w:ascii="Arial" w:eastAsia="Times New Roman" w:hAnsi="Arial" w:cs="Arial"/>
        </w:rPr>
      </w:pPr>
      <w:r w:rsidRPr="002C3FFB">
        <w:rPr>
          <w:rFonts w:ascii="Arial" w:eastAsia="Times New Roman" w:hAnsi="Arial" w:cs="Arial"/>
        </w:rPr>
        <w:t xml:space="preserve">“The process of taking your message and transform it in to a format that can be redden by other party, for example a fax the message has to be encoded an prepared before sent to another party, it has to be sent in a way the message will be decode or it </w:t>
      </w:r>
      <w:r w:rsidR="00D12A00" w:rsidRPr="002C3FFB">
        <w:rPr>
          <w:rFonts w:ascii="Arial" w:eastAsia="Times New Roman" w:hAnsi="Arial" w:cs="Arial"/>
        </w:rPr>
        <w:t>won’t</w:t>
      </w:r>
      <w:r w:rsidRPr="002C3FFB">
        <w:rPr>
          <w:rFonts w:ascii="Arial" w:eastAsia="Times New Roman" w:hAnsi="Arial" w:cs="Arial"/>
        </w:rPr>
        <w:t xml:space="preserve"> be considered delivered” ( Mcpheat,2010)</w:t>
      </w:r>
    </w:p>
    <w:p w14:paraId="170FF389" w14:textId="77777777" w:rsidR="00704061" w:rsidRPr="002C3FFB" w:rsidRDefault="00AB54E7" w:rsidP="00C70A42">
      <w:pPr>
        <w:jc w:val="both"/>
        <w:rPr>
          <w:rFonts w:ascii="Arial" w:eastAsia="Times New Roman" w:hAnsi="Arial" w:cs="Arial"/>
          <w:b/>
          <w:bCs/>
          <w:color w:val="000000" w:themeColor="text1"/>
        </w:rPr>
      </w:pPr>
      <w:r w:rsidRPr="002C3FFB">
        <w:rPr>
          <w:rFonts w:ascii="Arial" w:eastAsia="Times New Roman" w:hAnsi="Arial" w:cs="Arial"/>
          <w:b/>
          <w:bCs/>
          <w:color w:val="000000" w:themeColor="text1"/>
        </w:rPr>
        <w:t>P</w:t>
      </w:r>
      <w:r w:rsidR="009466C8" w:rsidRPr="002C3FFB">
        <w:rPr>
          <w:rFonts w:ascii="Arial" w:eastAsia="Times New Roman" w:hAnsi="Arial" w:cs="Arial"/>
          <w:b/>
          <w:bCs/>
          <w:color w:val="000000" w:themeColor="text1"/>
        </w:rPr>
        <w:t xml:space="preserve">lanning </w:t>
      </w:r>
    </w:p>
    <w:p w14:paraId="6CC49BB2" w14:textId="5E40916C" w:rsidR="009466C8" w:rsidRPr="002C3FFB" w:rsidRDefault="00BC2740" w:rsidP="00C70A42">
      <w:pPr>
        <w:jc w:val="both"/>
        <w:rPr>
          <w:rFonts w:ascii="Arial" w:eastAsia="Times New Roman" w:hAnsi="Arial" w:cs="Arial"/>
          <w:color w:val="000000" w:themeColor="text1"/>
        </w:rPr>
      </w:pPr>
      <w:r w:rsidRPr="002C3FFB">
        <w:rPr>
          <w:rFonts w:ascii="Arial" w:eastAsia="Times New Roman" w:hAnsi="Arial" w:cs="Arial"/>
          <w:color w:val="000000" w:themeColor="text1"/>
        </w:rPr>
        <w:t xml:space="preserve">When we </w:t>
      </w:r>
      <w:proofErr w:type="gramStart"/>
      <w:r w:rsidRPr="002C3FFB">
        <w:rPr>
          <w:rFonts w:ascii="Arial" w:eastAsia="Times New Roman" w:hAnsi="Arial" w:cs="Arial"/>
          <w:color w:val="000000" w:themeColor="text1"/>
        </w:rPr>
        <w:t>plan</w:t>
      </w:r>
      <w:proofErr w:type="gramEnd"/>
      <w:r w:rsidRPr="002C3FFB">
        <w:rPr>
          <w:rFonts w:ascii="Arial" w:eastAsia="Times New Roman" w:hAnsi="Arial" w:cs="Arial"/>
          <w:color w:val="000000" w:themeColor="text1"/>
        </w:rPr>
        <w:t xml:space="preserve"> we</w:t>
      </w:r>
      <w:r w:rsidR="009466C8" w:rsidRPr="002C3FFB">
        <w:rPr>
          <w:rFonts w:ascii="Arial" w:eastAsia="Times New Roman" w:hAnsi="Arial" w:cs="Arial"/>
          <w:color w:val="000000" w:themeColor="text1"/>
        </w:rPr>
        <w:t xml:space="preserve"> intended the ideology </w:t>
      </w:r>
      <w:r w:rsidR="00AB54E7" w:rsidRPr="002C3FFB">
        <w:rPr>
          <w:rFonts w:ascii="Arial" w:eastAsia="Times New Roman" w:hAnsi="Arial" w:cs="Arial"/>
          <w:color w:val="000000" w:themeColor="text1"/>
        </w:rPr>
        <w:t xml:space="preserve">the structure of the message to be able to send information effectively and in the best way possible </w:t>
      </w:r>
      <w:r w:rsidR="009466C8" w:rsidRPr="002C3FFB">
        <w:rPr>
          <w:rFonts w:ascii="Arial" w:eastAsia="Times New Roman" w:hAnsi="Arial" w:cs="Arial"/>
          <w:color w:val="000000" w:themeColor="text1"/>
        </w:rPr>
        <w:t>of how a message should be processed</w:t>
      </w:r>
      <w:r w:rsidR="00704061" w:rsidRPr="002C3FFB">
        <w:rPr>
          <w:rFonts w:ascii="Arial" w:eastAsia="Times New Roman" w:hAnsi="Arial" w:cs="Arial"/>
          <w:color w:val="000000" w:themeColor="text1"/>
        </w:rPr>
        <w:t xml:space="preserve"> asking </w:t>
      </w:r>
      <w:r w:rsidR="00E47337" w:rsidRPr="002C3FFB">
        <w:rPr>
          <w:rFonts w:ascii="Arial" w:eastAsia="Times New Roman" w:hAnsi="Arial" w:cs="Arial"/>
          <w:color w:val="000000" w:themeColor="text1"/>
        </w:rPr>
        <w:t>yourself</w:t>
      </w:r>
      <w:r w:rsidR="00704061" w:rsidRPr="002C3FFB">
        <w:rPr>
          <w:rFonts w:ascii="Arial" w:eastAsia="Times New Roman" w:hAnsi="Arial" w:cs="Arial"/>
          <w:color w:val="000000" w:themeColor="text1"/>
        </w:rPr>
        <w:t xml:space="preserve"> those questions </w:t>
      </w:r>
      <w:r w:rsidR="009466C8" w:rsidRPr="002C3FFB">
        <w:rPr>
          <w:rFonts w:ascii="Arial" w:eastAsia="Times New Roman" w:hAnsi="Arial" w:cs="Arial"/>
          <w:color w:val="000000" w:themeColor="text1"/>
        </w:rPr>
        <w:t xml:space="preserve">how should </w:t>
      </w:r>
      <w:r w:rsidR="00704061" w:rsidRPr="002C3FFB">
        <w:rPr>
          <w:rFonts w:ascii="Arial" w:eastAsia="Times New Roman" w:hAnsi="Arial" w:cs="Arial"/>
          <w:color w:val="000000" w:themeColor="text1"/>
        </w:rPr>
        <w:t xml:space="preserve">it </w:t>
      </w:r>
      <w:r w:rsidR="009466C8" w:rsidRPr="002C3FFB">
        <w:rPr>
          <w:rFonts w:ascii="Arial" w:eastAsia="Times New Roman" w:hAnsi="Arial" w:cs="Arial"/>
          <w:color w:val="000000" w:themeColor="text1"/>
        </w:rPr>
        <w:t xml:space="preserve">be sent? Who is the receiver? </w:t>
      </w:r>
    </w:p>
    <w:p w14:paraId="2CBC482B" w14:textId="77777777" w:rsidR="002523FF" w:rsidRPr="002C3FFB" w:rsidRDefault="25235D3A" w:rsidP="00C70A42">
      <w:pPr>
        <w:jc w:val="both"/>
        <w:rPr>
          <w:rFonts w:ascii="Arial" w:eastAsia="Times New Roman" w:hAnsi="Arial" w:cs="Arial"/>
          <w:b/>
          <w:bCs/>
          <w:color w:val="000000" w:themeColor="text1"/>
        </w:rPr>
      </w:pPr>
      <w:r w:rsidRPr="002C3FFB">
        <w:rPr>
          <w:rFonts w:ascii="Arial" w:eastAsia="Times New Roman" w:hAnsi="Arial" w:cs="Arial"/>
          <w:b/>
          <w:bCs/>
          <w:color w:val="000000" w:themeColor="text1"/>
        </w:rPr>
        <w:t xml:space="preserve">Medium </w:t>
      </w:r>
    </w:p>
    <w:p w14:paraId="15FF2DF1" w14:textId="4F87EDD8" w:rsidR="25235D3A" w:rsidRPr="002C3FFB" w:rsidRDefault="00BC2740" w:rsidP="00C70A42">
      <w:pPr>
        <w:jc w:val="both"/>
        <w:rPr>
          <w:rFonts w:ascii="Arial" w:eastAsia="Times New Roman" w:hAnsi="Arial" w:cs="Arial"/>
          <w:b/>
          <w:bCs/>
          <w:color w:val="000000" w:themeColor="text1"/>
        </w:rPr>
      </w:pPr>
      <w:r w:rsidRPr="002C3FFB">
        <w:rPr>
          <w:rFonts w:ascii="Arial" w:eastAsia="Times New Roman" w:hAnsi="Arial" w:cs="Arial"/>
          <w:color w:val="000000" w:themeColor="text1"/>
        </w:rPr>
        <w:t>Is</w:t>
      </w:r>
      <w:r w:rsidR="009466C8" w:rsidRPr="002C3FFB">
        <w:rPr>
          <w:rFonts w:ascii="Arial" w:eastAsia="Times New Roman" w:hAnsi="Arial" w:cs="Arial"/>
          <w:color w:val="000000" w:themeColor="text1"/>
        </w:rPr>
        <w:t xml:space="preserve"> the channel </w:t>
      </w:r>
      <w:r w:rsidR="00A91C96" w:rsidRPr="002C3FFB">
        <w:rPr>
          <w:rFonts w:ascii="Arial" w:eastAsia="Times New Roman" w:hAnsi="Arial" w:cs="Arial"/>
          <w:color w:val="000000" w:themeColor="text1"/>
        </w:rPr>
        <w:t xml:space="preserve">or tool by which the message </w:t>
      </w:r>
      <w:proofErr w:type="gramStart"/>
      <w:r w:rsidR="00A91C96" w:rsidRPr="002C3FFB">
        <w:rPr>
          <w:rFonts w:ascii="Arial" w:eastAsia="Times New Roman" w:hAnsi="Arial" w:cs="Arial"/>
          <w:color w:val="000000" w:themeColor="text1"/>
        </w:rPr>
        <w:t>get</w:t>
      </w:r>
      <w:proofErr w:type="gramEnd"/>
      <w:r w:rsidR="00A91C96" w:rsidRPr="002C3FFB">
        <w:rPr>
          <w:rFonts w:ascii="Arial" w:eastAsia="Times New Roman" w:hAnsi="Arial" w:cs="Arial"/>
          <w:color w:val="000000" w:themeColor="text1"/>
        </w:rPr>
        <w:t xml:space="preserve"> sent to receiver could can be oral which is verbal or nonverbal </w:t>
      </w:r>
      <w:r w:rsidR="00AB54E7" w:rsidRPr="002C3FFB">
        <w:rPr>
          <w:rFonts w:ascii="Arial" w:eastAsia="Times New Roman" w:hAnsi="Arial" w:cs="Arial"/>
          <w:color w:val="000000" w:themeColor="text1"/>
        </w:rPr>
        <w:t>written, in the 21 century respect to hears ago we have lots of different channel, from mobile phone,</w:t>
      </w:r>
      <w:r w:rsidR="00D162A6" w:rsidRPr="002C3FFB">
        <w:rPr>
          <w:rFonts w:ascii="Arial" w:eastAsia="Times New Roman" w:hAnsi="Arial" w:cs="Arial"/>
          <w:color w:val="000000" w:themeColor="text1"/>
        </w:rPr>
        <w:t xml:space="preserve"> </w:t>
      </w:r>
    </w:p>
    <w:p w14:paraId="24D64F96" w14:textId="1FF85D48" w:rsidR="00824EB0" w:rsidRPr="002C3FFB" w:rsidRDefault="00824EB0" w:rsidP="00C70A42">
      <w:pPr>
        <w:jc w:val="both"/>
        <w:rPr>
          <w:rFonts w:ascii="Arial" w:eastAsia="Times New Roman" w:hAnsi="Arial" w:cs="Arial"/>
          <w:b/>
          <w:bCs/>
          <w:color w:val="000000" w:themeColor="text1"/>
        </w:rPr>
      </w:pPr>
      <w:r w:rsidRPr="002C3FFB">
        <w:rPr>
          <w:rFonts w:ascii="Arial" w:eastAsia="Times New Roman" w:hAnsi="Arial" w:cs="Arial"/>
          <w:b/>
          <w:bCs/>
          <w:color w:val="000000" w:themeColor="text1"/>
        </w:rPr>
        <w:t xml:space="preserve">Decoding </w:t>
      </w:r>
    </w:p>
    <w:p w14:paraId="21422CB1" w14:textId="2085B119" w:rsidR="00704061" w:rsidRPr="002C3FFB" w:rsidRDefault="00704061" w:rsidP="00C70A42">
      <w:pPr>
        <w:jc w:val="both"/>
        <w:rPr>
          <w:rFonts w:ascii="Arial" w:eastAsia="Times New Roman" w:hAnsi="Arial" w:cs="Arial"/>
          <w:color w:val="000000" w:themeColor="text1"/>
        </w:rPr>
      </w:pPr>
      <w:r w:rsidRPr="002C3FFB">
        <w:rPr>
          <w:rFonts w:ascii="Arial" w:eastAsia="Times New Roman" w:hAnsi="Arial" w:cs="Arial"/>
          <w:color w:val="000000" w:themeColor="text1"/>
        </w:rPr>
        <w:t xml:space="preserve">When the </w:t>
      </w:r>
      <w:r w:rsidR="00E70A28" w:rsidRPr="002C3FFB">
        <w:rPr>
          <w:rFonts w:ascii="Arial" w:eastAsia="Times New Roman" w:hAnsi="Arial" w:cs="Arial"/>
          <w:color w:val="000000" w:themeColor="text1"/>
        </w:rPr>
        <w:t>receiver</w:t>
      </w:r>
      <w:r w:rsidRPr="002C3FFB">
        <w:rPr>
          <w:rFonts w:ascii="Arial" w:eastAsia="Times New Roman" w:hAnsi="Arial" w:cs="Arial"/>
          <w:color w:val="000000" w:themeColor="text1"/>
        </w:rPr>
        <w:t xml:space="preserve"> gets the </w:t>
      </w:r>
      <w:r w:rsidR="00E47337" w:rsidRPr="002C3FFB">
        <w:rPr>
          <w:rFonts w:ascii="Arial" w:eastAsia="Times New Roman" w:hAnsi="Arial" w:cs="Arial"/>
          <w:color w:val="000000" w:themeColor="text1"/>
        </w:rPr>
        <w:t>message,</w:t>
      </w:r>
      <w:r w:rsidRPr="002C3FFB">
        <w:rPr>
          <w:rFonts w:ascii="Arial" w:eastAsia="Times New Roman" w:hAnsi="Arial" w:cs="Arial"/>
          <w:color w:val="000000" w:themeColor="text1"/>
        </w:rPr>
        <w:t xml:space="preserve"> the brain start elaborating</w:t>
      </w:r>
      <w:r w:rsidR="002C3FFB">
        <w:rPr>
          <w:rFonts w:ascii="Arial" w:eastAsia="Times New Roman" w:hAnsi="Arial" w:cs="Arial"/>
          <w:color w:val="000000" w:themeColor="text1"/>
        </w:rPr>
        <w:t xml:space="preserve"> and starts converting the information in to text or any other type of </w:t>
      </w:r>
      <w:proofErr w:type="gramStart"/>
      <w:r w:rsidR="002C3FFB">
        <w:rPr>
          <w:rFonts w:ascii="Arial" w:eastAsia="Times New Roman" w:hAnsi="Arial" w:cs="Arial"/>
          <w:color w:val="000000" w:themeColor="text1"/>
        </w:rPr>
        <w:t>format</w:t>
      </w:r>
      <w:r w:rsidR="00FB3CEF">
        <w:rPr>
          <w:rFonts w:ascii="Arial" w:eastAsia="Times New Roman" w:hAnsi="Arial" w:cs="Arial"/>
          <w:color w:val="000000" w:themeColor="text1"/>
        </w:rPr>
        <w:t xml:space="preserve"> </w:t>
      </w:r>
      <w:r w:rsidR="002C3FFB">
        <w:rPr>
          <w:rFonts w:ascii="Arial" w:eastAsia="Times New Roman" w:hAnsi="Arial" w:cs="Arial"/>
          <w:color w:val="000000" w:themeColor="text1"/>
        </w:rPr>
        <w:t>,</w:t>
      </w:r>
      <w:proofErr w:type="gramEnd"/>
      <w:r w:rsidR="00FB3CEF">
        <w:rPr>
          <w:rFonts w:ascii="Arial" w:eastAsia="Times New Roman" w:hAnsi="Arial" w:cs="Arial"/>
          <w:color w:val="000000" w:themeColor="text1"/>
        </w:rPr>
        <w:t xml:space="preserve"> the decoding process is the exact invert of the encoding process.</w:t>
      </w:r>
    </w:p>
    <w:p w14:paraId="00087E84" w14:textId="77777777" w:rsidR="002523FF" w:rsidRPr="002C3FFB" w:rsidRDefault="000C7B5C" w:rsidP="00C70A42">
      <w:pPr>
        <w:jc w:val="both"/>
        <w:rPr>
          <w:rFonts w:ascii="Arial" w:eastAsia="Times New Roman" w:hAnsi="Arial" w:cs="Arial"/>
          <w:b/>
          <w:bCs/>
          <w:color w:val="000000" w:themeColor="text1"/>
        </w:rPr>
      </w:pPr>
      <w:r w:rsidRPr="002C3FFB">
        <w:rPr>
          <w:rFonts w:ascii="Arial" w:eastAsia="Times New Roman" w:hAnsi="Arial" w:cs="Arial"/>
          <w:b/>
          <w:bCs/>
          <w:color w:val="000000" w:themeColor="text1"/>
        </w:rPr>
        <w:t>Feedback</w:t>
      </w:r>
    </w:p>
    <w:p w14:paraId="14132B50" w14:textId="2F55FECE" w:rsidR="000C7B5C" w:rsidRPr="002C3FFB" w:rsidRDefault="000C7B5C" w:rsidP="00C70A42">
      <w:pPr>
        <w:jc w:val="both"/>
        <w:rPr>
          <w:rFonts w:ascii="Arial" w:eastAsia="Times New Roman" w:hAnsi="Arial" w:cs="Arial"/>
          <w:color w:val="000000" w:themeColor="text1"/>
        </w:rPr>
      </w:pPr>
      <w:r w:rsidRPr="002C3FFB">
        <w:rPr>
          <w:rFonts w:ascii="Arial" w:eastAsia="Times New Roman" w:hAnsi="Arial" w:cs="Arial"/>
          <w:color w:val="000000" w:themeColor="text1"/>
        </w:rPr>
        <w:t xml:space="preserve"> </w:t>
      </w:r>
      <w:r w:rsidR="00253E0C" w:rsidRPr="002C3FFB">
        <w:rPr>
          <w:rFonts w:ascii="Arial" w:eastAsia="Times New Roman" w:hAnsi="Arial" w:cs="Arial"/>
          <w:color w:val="000000" w:themeColor="text1"/>
        </w:rPr>
        <w:t>I</w:t>
      </w:r>
      <w:r w:rsidRPr="002C3FFB">
        <w:rPr>
          <w:rFonts w:ascii="Arial" w:eastAsia="Times New Roman" w:hAnsi="Arial" w:cs="Arial"/>
          <w:color w:val="000000" w:themeColor="text1"/>
        </w:rPr>
        <w:t xml:space="preserve">t’s the answer or reply to the message that gets back to the initial sender </w:t>
      </w:r>
      <w:r w:rsidR="009466C8" w:rsidRPr="002C3FFB">
        <w:rPr>
          <w:rFonts w:ascii="Arial" w:eastAsia="Times New Roman" w:hAnsi="Arial" w:cs="Arial"/>
          <w:color w:val="000000" w:themeColor="text1"/>
        </w:rPr>
        <w:t xml:space="preserve">and </w:t>
      </w:r>
      <w:r w:rsidR="00E47337" w:rsidRPr="002C3FFB">
        <w:rPr>
          <w:rFonts w:ascii="Arial" w:eastAsia="Times New Roman" w:hAnsi="Arial" w:cs="Arial"/>
          <w:color w:val="000000" w:themeColor="text1"/>
        </w:rPr>
        <w:t>restarts the</w:t>
      </w:r>
      <w:r w:rsidR="009466C8" w:rsidRPr="002C3FFB">
        <w:rPr>
          <w:rFonts w:ascii="Arial" w:eastAsia="Times New Roman" w:hAnsi="Arial" w:cs="Arial"/>
          <w:color w:val="000000" w:themeColor="text1"/>
        </w:rPr>
        <w:t xml:space="preserve"> circle </w:t>
      </w:r>
      <w:r w:rsidR="00BF262B" w:rsidRPr="002C3FFB">
        <w:rPr>
          <w:rFonts w:ascii="Arial" w:eastAsia="Times New Roman" w:hAnsi="Arial" w:cs="Arial"/>
          <w:color w:val="000000" w:themeColor="text1"/>
        </w:rPr>
        <w:t xml:space="preserve">“The feedback plays </w:t>
      </w:r>
      <w:proofErr w:type="spellStart"/>
      <w:proofErr w:type="gramStart"/>
      <w:r w:rsidR="00BF262B" w:rsidRPr="002C3FFB">
        <w:rPr>
          <w:rFonts w:ascii="Arial" w:eastAsia="Times New Roman" w:hAnsi="Arial" w:cs="Arial"/>
          <w:color w:val="000000" w:themeColor="text1"/>
        </w:rPr>
        <w:t>a</w:t>
      </w:r>
      <w:proofErr w:type="spellEnd"/>
      <w:proofErr w:type="gramEnd"/>
      <w:r w:rsidR="00BF262B" w:rsidRPr="002C3FFB">
        <w:rPr>
          <w:rFonts w:ascii="Arial" w:eastAsia="Times New Roman" w:hAnsi="Arial" w:cs="Arial"/>
          <w:color w:val="000000" w:themeColor="text1"/>
        </w:rPr>
        <w:t xml:space="preserve"> </w:t>
      </w:r>
      <w:r w:rsidR="0013722C" w:rsidRPr="002C3FFB">
        <w:rPr>
          <w:rFonts w:ascii="Arial" w:eastAsia="Times New Roman" w:hAnsi="Arial" w:cs="Arial"/>
          <w:color w:val="000000" w:themeColor="text1"/>
        </w:rPr>
        <w:t xml:space="preserve">important part in the </w:t>
      </w:r>
      <w:r w:rsidR="00BF262B" w:rsidRPr="002C3FFB">
        <w:rPr>
          <w:rFonts w:ascii="Arial" w:eastAsia="Times New Roman" w:hAnsi="Arial" w:cs="Arial"/>
          <w:color w:val="000000" w:themeColor="text1"/>
        </w:rPr>
        <w:t xml:space="preserve">in </w:t>
      </w:r>
      <w:r w:rsidR="0013722C" w:rsidRPr="002C3FFB">
        <w:rPr>
          <w:rFonts w:ascii="Arial" w:eastAsia="Times New Roman" w:hAnsi="Arial" w:cs="Arial"/>
          <w:color w:val="000000" w:themeColor="text1"/>
        </w:rPr>
        <w:t xml:space="preserve">the exchange of information </w:t>
      </w:r>
      <w:r w:rsidR="00BF262B" w:rsidRPr="002C3FFB">
        <w:rPr>
          <w:rFonts w:ascii="Arial" w:eastAsia="Times New Roman" w:hAnsi="Arial" w:cs="Arial"/>
          <w:color w:val="000000" w:themeColor="text1"/>
        </w:rPr>
        <w:t>because it is the return message. Without</w:t>
      </w:r>
      <w:r w:rsidR="0013722C" w:rsidRPr="002C3FFB">
        <w:rPr>
          <w:rFonts w:ascii="Arial" w:eastAsia="Times New Roman" w:hAnsi="Arial" w:cs="Arial"/>
          <w:color w:val="000000" w:themeColor="text1"/>
        </w:rPr>
        <w:t xml:space="preserve"> a response or returning a </w:t>
      </w:r>
      <w:r w:rsidR="00253E0C" w:rsidRPr="002C3FFB">
        <w:rPr>
          <w:rFonts w:ascii="Arial" w:eastAsia="Times New Roman" w:hAnsi="Arial" w:cs="Arial"/>
          <w:color w:val="000000" w:themeColor="text1"/>
        </w:rPr>
        <w:t>message,</w:t>
      </w:r>
      <w:r w:rsidR="00BF262B" w:rsidRPr="002C3FFB">
        <w:rPr>
          <w:rFonts w:ascii="Arial" w:hAnsi="Arial" w:cs="Arial"/>
        </w:rPr>
        <w:t xml:space="preserve"> </w:t>
      </w:r>
      <w:r w:rsidR="00BF262B" w:rsidRPr="002C3FFB">
        <w:rPr>
          <w:rFonts w:ascii="Arial" w:eastAsia="Times New Roman" w:hAnsi="Arial" w:cs="Arial"/>
          <w:color w:val="000000" w:themeColor="text1"/>
        </w:rPr>
        <w:t>communication would be one-way and</w:t>
      </w:r>
      <w:r w:rsidR="0013722C" w:rsidRPr="002C3FFB">
        <w:rPr>
          <w:rFonts w:ascii="Arial" w:eastAsia="Times New Roman" w:hAnsi="Arial" w:cs="Arial"/>
          <w:color w:val="000000" w:themeColor="text1"/>
        </w:rPr>
        <w:t xml:space="preserve"> to obtain</w:t>
      </w:r>
      <w:r w:rsidR="00BF262B" w:rsidRPr="002C3FFB">
        <w:rPr>
          <w:rFonts w:ascii="Arial" w:eastAsia="Times New Roman" w:hAnsi="Arial" w:cs="Arial"/>
          <w:color w:val="000000" w:themeColor="text1"/>
        </w:rPr>
        <w:t xml:space="preserve"> </w:t>
      </w:r>
      <w:r w:rsidR="0013722C" w:rsidRPr="002C3FFB">
        <w:rPr>
          <w:rFonts w:ascii="Arial" w:eastAsia="Times New Roman" w:hAnsi="Arial" w:cs="Arial"/>
          <w:color w:val="000000" w:themeColor="text1"/>
        </w:rPr>
        <w:t xml:space="preserve">an effective </w:t>
      </w:r>
      <w:r w:rsidR="00BF262B" w:rsidRPr="002C3FFB">
        <w:rPr>
          <w:rFonts w:ascii="Arial" w:eastAsia="Times New Roman" w:hAnsi="Arial" w:cs="Arial"/>
          <w:color w:val="000000" w:themeColor="text1"/>
        </w:rPr>
        <w:t xml:space="preserve">communication </w:t>
      </w:r>
      <w:r w:rsidR="0013722C" w:rsidRPr="002C3FFB">
        <w:rPr>
          <w:rFonts w:ascii="Arial" w:eastAsia="Times New Roman" w:hAnsi="Arial" w:cs="Arial"/>
          <w:color w:val="000000" w:themeColor="text1"/>
        </w:rPr>
        <w:t xml:space="preserve">its requested to have at least </w:t>
      </w:r>
      <w:r w:rsidR="00BF262B" w:rsidRPr="002C3FFB">
        <w:rPr>
          <w:rFonts w:ascii="Arial" w:eastAsia="Times New Roman" w:hAnsi="Arial" w:cs="Arial"/>
          <w:color w:val="000000" w:themeColor="text1"/>
        </w:rPr>
        <w:t>two parties in the first place”</w:t>
      </w:r>
    </w:p>
    <w:p w14:paraId="2FFA5B04" w14:textId="77777777" w:rsidR="007A01D5" w:rsidRPr="002C3FFB" w:rsidRDefault="007A01D5" w:rsidP="00C70A42">
      <w:pPr>
        <w:jc w:val="both"/>
        <w:rPr>
          <w:rFonts w:ascii="Arial" w:eastAsia="Times New Roman" w:hAnsi="Arial" w:cs="Arial"/>
          <w:b/>
          <w:sz w:val="28"/>
          <w:szCs w:val="28"/>
        </w:rPr>
      </w:pPr>
    </w:p>
    <w:p w14:paraId="4FFBF4E3" w14:textId="77777777" w:rsidR="007A01D5" w:rsidRPr="002C3FFB" w:rsidRDefault="007A01D5" w:rsidP="00C70A42">
      <w:pPr>
        <w:jc w:val="both"/>
        <w:rPr>
          <w:rFonts w:ascii="Arial" w:eastAsia="Times New Roman" w:hAnsi="Arial" w:cs="Arial"/>
          <w:b/>
          <w:sz w:val="28"/>
          <w:szCs w:val="28"/>
        </w:rPr>
      </w:pPr>
    </w:p>
    <w:p w14:paraId="05B2B90D" w14:textId="4E1C3066" w:rsidR="25235D3A" w:rsidRPr="002C3FFB" w:rsidRDefault="00F451CC" w:rsidP="00C70A42">
      <w:pPr>
        <w:jc w:val="both"/>
        <w:rPr>
          <w:rFonts w:ascii="Arial" w:eastAsia="Times New Roman" w:hAnsi="Arial" w:cs="Arial"/>
          <w:b/>
          <w:sz w:val="28"/>
          <w:szCs w:val="28"/>
        </w:rPr>
      </w:pPr>
      <w:r w:rsidRPr="002C3FFB">
        <w:rPr>
          <w:rFonts w:ascii="Arial" w:eastAsia="Times New Roman" w:hAnsi="Arial" w:cs="Arial"/>
          <w:b/>
          <w:sz w:val="28"/>
          <w:szCs w:val="28"/>
        </w:rPr>
        <w:t>Types of communication</w:t>
      </w:r>
    </w:p>
    <w:p w14:paraId="2A799FC8" w14:textId="3B5C0131" w:rsidR="0060251F" w:rsidRPr="002C3FFB" w:rsidRDefault="0060251F" w:rsidP="00C70A42">
      <w:pPr>
        <w:jc w:val="both"/>
        <w:rPr>
          <w:rFonts w:ascii="Arial" w:eastAsia="Times New Roman" w:hAnsi="Arial" w:cs="Arial"/>
          <w:b/>
          <w:sz w:val="28"/>
          <w:szCs w:val="28"/>
        </w:rPr>
      </w:pPr>
      <w:r w:rsidRPr="002C3FFB">
        <w:rPr>
          <w:rFonts w:ascii="Arial" w:eastAsia="Times New Roman" w:hAnsi="Arial" w:cs="Arial"/>
          <w:b/>
          <w:sz w:val="28"/>
          <w:szCs w:val="28"/>
        </w:rPr>
        <w:t xml:space="preserve">We have </w:t>
      </w:r>
      <w:r w:rsidR="002C3FFB" w:rsidRPr="002C3FFB">
        <w:rPr>
          <w:rFonts w:ascii="Arial" w:eastAsia="Times New Roman" w:hAnsi="Arial" w:cs="Arial"/>
          <w:b/>
          <w:sz w:val="28"/>
          <w:szCs w:val="28"/>
        </w:rPr>
        <w:t>3</w:t>
      </w:r>
      <w:r w:rsidRPr="002C3FFB">
        <w:rPr>
          <w:rFonts w:ascii="Arial" w:eastAsia="Times New Roman" w:hAnsi="Arial" w:cs="Arial"/>
          <w:b/>
          <w:sz w:val="28"/>
          <w:szCs w:val="28"/>
        </w:rPr>
        <w:t xml:space="preserve"> different types of communication</w:t>
      </w:r>
    </w:p>
    <w:p w14:paraId="429DD4A1" w14:textId="6F1F2C26" w:rsidR="00C56D42" w:rsidRPr="002C3FFB" w:rsidRDefault="00EF2F18" w:rsidP="00C70A42">
      <w:pPr>
        <w:jc w:val="both"/>
        <w:rPr>
          <w:rFonts w:ascii="Arial" w:eastAsia="Times New Roman" w:hAnsi="Arial" w:cs="Arial"/>
          <w:b/>
        </w:rPr>
      </w:pPr>
      <w:r w:rsidRPr="002C3FFB">
        <w:rPr>
          <w:rFonts w:ascii="Arial" w:eastAsia="Times New Roman" w:hAnsi="Arial" w:cs="Arial"/>
          <w:noProof/>
          <w:color w:val="212529"/>
        </w:rPr>
        <w:drawing>
          <wp:anchor distT="0" distB="0" distL="114300" distR="114300" simplePos="0" relativeHeight="251674624" behindDoc="1" locked="0" layoutInCell="1" allowOverlap="1" wp14:anchorId="2B19F2EC" wp14:editId="72CDBB39">
            <wp:simplePos x="0" y="0"/>
            <wp:positionH relativeFrom="margin">
              <wp:posOffset>2471914</wp:posOffset>
            </wp:positionH>
            <wp:positionV relativeFrom="paragraph">
              <wp:posOffset>276437</wp:posOffset>
            </wp:positionV>
            <wp:extent cx="3736622" cy="1738489"/>
            <wp:effectExtent l="0" t="0" r="16510" b="14605"/>
            <wp:wrapNone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A89FA5" w14:textId="7197F7F2" w:rsidR="00BF173E" w:rsidRPr="002C3FFB" w:rsidRDefault="00BF173E" w:rsidP="00C70A42">
      <w:pPr>
        <w:jc w:val="both"/>
        <w:rPr>
          <w:rFonts w:ascii="Arial" w:eastAsia="Times New Roman" w:hAnsi="Arial" w:cs="Arial"/>
          <w:b/>
          <w:bCs/>
          <w:i/>
        </w:rPr>
      </w:pPr>
    </w:p>
    <w:p w14:paraId="3E3B00E0" w14:textId="7E724C13" w:rsidR="00BF173E" w:rsidRPr="00EF2F18" w:rsidRDefault="00EF2F18" w:rsidP="00C70A42">
      <w:pPr>
        <w:jc w:val="both"/>
        <w:rPr>
          <w:rFonts w:ascii="Arial" w:eastAsia="Times New Roman" w:hAnsi="Arial" w:cs="Arial"/>
          <w:b/>
          <w:bCs/>
          <w:iCs/>
          <w:color w:val="ED7D31" w:themeColor="accent2"/>
        </w:rPr>
      </w:pPr>
      <w:r w:rsidRPr="00EF2F18">
        <w:rPr>
          <w:rFonts w:ascii="Arial" w:eastAsia="Times New Roman" w:hAnsi="Arial" w:cs="Arial"/>
          <w:b/>
          <w:bCs/>
          <w:iCs/>
          <w:color w:val="ED7D31" w:themeColor="accent2"/>
        </w:rPr>
        <w:t xml:space="preserve">THIS IS CHART EXPLAINS HOW </w:t>
      </w:r>
    </w:p>
    <w:p w14:paraId="6C6CF391" w14:textId="73ACCE0F" w:rsidR="00EF2F18" w:rsidRPr="00EF2F18" w:rsidRDefault="00EF2F18" w:rsidP="00C70A42">
      <w:pPr>
        <w:jc w:val="both"/>
        <w:rPr>
          <w:rFonts w:ascii="Arial" w:eastAsia="Times New Roman" w:hAnsi="Arial" w:cs="Arial"/>
          <w:b/>
          <w:bCs/>
          <w:iCs/>
          <w:color w:val="ED7D31" w:themeColor="accent2"/>
        </w:rPr>
      </w:pPr>
      <w:r w:rsidRPr="00EF2F18">
        <w:rPr>
          <w:rFonts w:ascii="Arial" w:eastAsia="Times New Roman" w:hAnsi="Arial" w:cs="Arial"/>
          <w:b/>
          <w:bCs/>
          <w:iCs/>
          <w:color w:val="ED7D31" w:themeColor="accent2"/>
        </w:rPr>
        <w:t xml:space="preserve">COMMUNICATION AS BEEN </w:t>
      </w:r>
    </w:p>
    <w:p w14:paraId="092924D9" w14:textId="03D132E6" w:rsidR="00EF2F18" w:rsidRPr="00EF2F18" w:rsidRDefault="00EF2F18" w:rsidP="00C70A42">
      <w:pPr>
        <w:jc w:val="both"/>
        <w:rPr>
          <w:rFonts w:ascii="Arial" w:eastAsia="Times New Roman" w:hAnsi="Arial" w:cs="Arial"/>
          <w:b/>
          <w:bCs/>
          <w:iCs/>
          <w:color w:val="ED7D31" w:themeColor="accent2"/>
        </w:rPr>
      </w:pPr>
      <w:r w:rsidRPr="00EF2F18">
        <w:rPr>
          <w:rFonts w:ascii="Arial" w:eastAsia="Times New Roman" w:hAnsi="Arial" w:cs="Arial"/>
          <w:b/>
          <w:bCs/>
          <w:iCs/>
          <w:color w:val="ED7D31" w:themeColor="accent2"/>
        </w:rPr>
        <w:t>VALUED</w:t>
      </w:r>
    </w:p>
    <w:p w14:paraId="46BA3619" w14:textId="0698922B" w:rsidR="00BF173E" w:rsidRPr="002C3FFB" w:rsidRDefault="00243A9B" w:rsidP="00C70A42">
      <w:pPr>
        <w:tabs>
          <w:tab w:val="left" w:pos="8160"/>
        </w:tabs>
        <w:jc w:val="both"/>
        <w:rPr>
          <w:rFonts w:ascii="Arial" w:eastAsia="Times New Roman" w:hAnsi="Arial" w:cs="Arial"/>
          <w:b/>
          <w:bCs/>
          <w:i/>
        </w:rPr>
      </w:pPr>
      <w:r w:rsidRPr="002C3FFB">
        <w:rPr>
          <w:rFonts w:ascii="Arial" w:eastAsia="Times New Roman" w:hAnsi="Arial" w:cs="Arial"/>
          <w:b/>
          <w:bCs/>
          <w:i/>
        </w:rPr>
        <w:lastRenderedPageBreak/>
        <w:tab/>
      </w:r>
    </w:p>
    <w:p w14:paraId="1B3E346D" w14:textId="0C03213F" w:rsidR="007A01D5" w:rsidRPr="002C3FFB" w:rsidRDefault="007A01D5" w:rsidP="00C70A42">
      <w:pPr>
        <w:jc w:val="both"/>
        <w:rPr>
          <w:rFonts w:ascii="Arial" w:eastAsia="Times New Roman" w:hAnsi="Arial" w:cs="Arial"/>
          <w:b/>
          <w:bCs/>
          <w:i/>
        </w:rPr>
      </w:pPr>
    </w:p>
    <w:p w14:paraId="1B684657" w14:textId="4DE5F84C" w:rsidR="000D77DA" w:rsidRPr="002C3FFB" w:rsidRDefault="00F451CC" w:rsidP="00EF2F18">
      <w:pPr>
        <w:tabs>
          <w:tab w:val="left" w:pos="7040"/>
        </w:tabs>
        <w:jc w:val="both"/>
        <w:rPr>
          <w:rFonts w:ascii="Arial" w:eastAsia="Times New Roman" w:hAnsi="Arial" w:cs="Arial"/>
          <w:b/>
          <w:bCs/>
          <w:i/>
        </w:rPr>
      </w:pPr>
      <w:r w:rsidRPr="002C3FFB">
        <w:rPr>
          <w:rFonts w:ascii="Arial" w:eastAsia="Times New Roman" w:hAnsi="Arial" w:cs="Arial"/>
          <w:b/>
          <w:bCs/>
          <w:i/>
        </w:rPr>
        <w:t>Verbal communication</w:t>
      </w:r>
      <w:r w:rsidR="0039300C" w:rsidRPr="002C3FFB">
        <w:rPr>
          <w:rFonts w:ascii="Arial" w:eastAsia="Times New Roman" w:hAnsi="Arial" w:cs="Arial"/>
          <w:b/>
          <w:bCs/>
          <w:i/>
        </w:rPr>
        <w:t xml:space="preserve"> </w:t>
      </w:r>
    </w:p>
    <w:p w14:paraId="77DA7188" w14:textId="6A794026" w:rsidR="000D77DA" w:rsidRPr="002C3FFB" w:rsidRDefault="000D77DA" w:rsidP="00C70A42">
      <w:pPr>
        <w:jc w:val="both"/>
        <w:rPr>
          <w:rFonts w:ascii="Arial" w:eastAsia="Times New Roman" w:hAnsi="Arial" w:cs="Arial"/>
          <w:iCs/>
        </w:rPr>
      </w:pPr>
      <w:proofErr w:type="spellStart"/>
      <w:r w:rsidRPr="002C3FFB">
        <w:rPr>
          <w:rFonts w:ascii="Arial" w:eastAsia="Times New Roman" w:hAnsi="Arial" w:cs="Arial"/>
          <w:iCs/>
        </w:rPr>
        <w:t>Its</w:t>
      </w:r>
      <w:proofErr w:type="spellEnd"/>
      <w:r w:rsidRPr="002C3FFB">
        <w:rPr>
          <w:rFonts w:ascii="Arial" w:eastAsia="Times New Roman" w:hAnsi="Arial" w:cs="Arial"/>
          <w:iCs/>
        </w:rPr>
        <w:t xml:space="preserve"> called verbal communication when </w:t>
      </w:r>
      <w:r w:rsidR="0001705F" w:rsidRPr="002C3FFB">
        <w:rPr>
          <w:rFonts w:ascii="Arial" w:eastAsia="Times New Roman" w:hAnsi="Arial" w:cs="Arial"/>
          <w:iCs/>
        </w:rPr>
        <w:t xml:space="preserve">people </w:t>
      </w:r>
      <w:r w:rsidR="009466C8" w:rsidRPr="002C3FFB">
        <w:rPr>
          <w:rFonts w:ascii="Arial" w:eastAsia="Times New Roman" w:hAnsi="Arial" w:cs="Arial"/>
          <w:iCs/>
        </w:rPr>
        <w:t xml:space="preserve">send a message by </w:t>
      </w:r>
      <w:r w:rsidRPr="002C3FFB">
        <w:rPr>
          <w:rFonts w:ascii="Arial" w:eastAsia="Times New Roman" w:hAnsi="Arial" w:cs="Arial"/>
          <w:iCs/>
        </w:rPr>
        <w:t xml:space="preserve">using speech or writing </w:t>
      </w:r>
      <w:r w:rsidR="00D455A2" w:rsidRPr="002C3FFB">
        <w:rPr>
          <w:rFonts w:ascii="Arial" w:eastAsia="Times New Roman" w:hAnsi="Arial" w:cs="Arial"/>
          <w:iCs/>
        </w:rPr>
        <w:t xml:space="preserve">means, to be able to become an effective communicator an individual need to </w:t>
      </w:r>
      <w:r w:rsidR="009466C8" w:rsidRPr="002C3FFB">
        <w:rPr>
          <w:rFonts w:ascii="Arial" w:eastAsia="Times New Roman" w:hAnsi="Arial" w:cs="Arial"/>
          <w:iCs/>
        </w:rPr>
        <w:t>practice and use</w:t>
      </w:r>
      <w:r w:rsidR="00D455A2" w:rsidRPr="002C3FFB">
        <w:rPr>
          <w:rFonts w:ascii="Arial" w:eastAsia="Times New Roman" w:hAnsi="Arial" w:cs="Arial"/>
          <w:iCs/>
        </w:rPr>
        <w:t xml:space="preserve"> is communication skills in different types of situations , learning </w:t>
      </w:r>
      <w:r w:rsidR="009466C8" w:rsidRPr="002C3FFB">
        <w:rPr>
          <w:rFonts w:ascii="Arial" w:eastAsia="Times New Roman" w:hAnsi="Arial" w:cs="Arial"/>
          <w:iCs/>
        </w:rPr>
        <w:t xml:space="preserve">and mastering </w:t>
      </w:r>
      <w:r w:rsidR="00D455A2" w:rsidRPr="002C3FFB">
        <w:rPr>
          <w:rFonts w:ascii="Arial" w:eastAsia="Times New Roman" w:hAnsi="Arial" w:cs="Arial"/>
          <w:iCs/>
        </w:rPr>
        <w:t>th</w:t>
      </w:r>
      <w:r w:rsidR="009466C8" w:rsidRPr="002C3FFB">
        <w:rPr>
          <w:rFonts w:ascii="Arial" w:eastAsia="Times New Roman" w:hAnsi="Arial" w:cs="Arial"/>
          <w:iCs/>
        </w:rPr>
        <w:t>is t</w:t>
      </w:r>
      <w:r w:rsidR="00D455A2" w:rsidRPr="002C3FFB">
        <w:rPr>
          <w:rFonts w:ascii="Arial" w:eastAsia="Times New Roman" w:hAnsi="Arial" w:cs="Arial"/>
          <w:iCs/>
        </w:rPr>
        <w:t xml:space="preserve">wo types of communication allow u to be able to communicate more efficiently </w:t>
      </w:r>
      <w:r w:rsidR="009466C8" w:rsidRPr="002C3FFB">
        <w:rPr>
          <w:rFonts w:ascii="Arial" w:eastAsia="Times New Roman" w:hAnsi="Arial" w:cs="Arial"/>
          <w:iCs/>
        </w:rPr>
        <w:t>and with confidence.</w:t>
      </w:r>
      <w:r w:rsidR="00D12A00" w:rsidRPr="002C3FFB">
        <w:rPr>
          <w:rFonts w:ascii="Arial" w:hAnsi="Arial" w:cs="Arial"/>
        </w:rPr>
        <w:t xml:space="preserve"> </w:t>
      </w:r>
      <w:r w:rsidR="00D12A00" w:rsidRPr="002C3FFB">
        <w:rPr>
          <w:rFonts w:ascii="Arial" w:eastAsia="Times New Roman" w:hAnsi="Arial" w:cs="Arial"/>
          <w:iCs/>
        </w:rPr>
        <w:t xml:space="preserve">The ability to deliver an effective talk is one of the most valuable skills you can possess. </w:t>
      </w:r>
      <w:r w:rsidR="00203D85" w:rsidRPr="002C3FFB">
        <w:rPr>
          <w:rFonts w:ascii="Arial" w:eastAsia="Times New Roman" w:hAnsi="Arial" w:cs="Arial"/>
          <w:iCs/>
        </w:rPr>
        <w:t>“</w:t>
      </w:r>
      <w:r w:rsidR="00D12A00" w:rsidRPr="002C3FFB">
        <w:rPr>
          <w:rFonts w:ascii="Arial" w:eastAsia="Times New Roman" w:hAnsi="Arial" w:cs="Arial"/>
          <w:iCs/>
        </w:rPr>
        <w:t xml:space="preserve">If you want to be a leader in school, public speaking is often essential. As a class officer, head of the student council, or president of a club, you are often called on to stand up and speak to a </w:t>
      </w:r>
      <w:r w:rsidR="00253E0C" w:rsidRPr="002C3FFB">
        <w:rPr>
          <w:rFonts w:ascii="Arial" w:eastAsia="Times New Roman" w:hAnsi="Arial" w:cs="Arial"/>
          <w:iCs/>
        </w:rPr>
        <w:t>group” (</w:t>
      </w:r>
      <w:r w:rsidR="00D12A00" w:rsidRPr="002C3FFB">
        <w:rPr>
          <w:rFonts w:ascii="Arial" w:eastAsia="Times New Roman" w:hAnsi="Arial" w:cs="Arial"/>
          <w:iCs/>
        </w:rPr>
        <w:t>Worth. 1998.</w:t>
      </w:r>
      <w:r w:rsidR="00203D85" w:rsidRPr="002C3FFB">
        <w:rPr>
          <w:rFonts w:ascii="Arial" w:eastAsia="Times New Roman" w:hAnsi="Arial" w:cs="Arial"/>
          <w:iCs/>
        </w:rPr>
        <w:t>)</w:t>
      </w:r>
    </w:p>
    <w:p w14:paraId="5428CBF2" w14:textId="6CBCC66E" w:rsidR="00F451CC" w:rsidRPr="002C3FFB" w:rsidRDefault="00F451CC" w:rsidP="00C70A42">
      <w:pPr>
        <w:jc w:val="both"/>
        <w:rPr>
          <w:rFonts w:ascii="Arial" w:eastAsia="Times New Roman" w:hAnsi="Arial" w:cs="Arial"/>
          <w:b/>
          <w:bCs/>
          <w:i/>
        </w:rPr>
      </w:pPr>
      <w:r w:rsidRPr="002C3FFB">
        <w:rPr>
          <w:rFonts w:ascii="Arial" w:eastAsia="Times New Roman" w:hAnsi="Arial" w:cs="Arial"/>
          <w:b/>
          <w:bCs/>
          <w:i/>
        </w:rPr>
        <w:t>Nonverbal communication</w:t>
      </w:r>
      <w:r w:rsidR="00013611" w:rsidRPr="002C3FFB">
        <w:rPr>
          <w:rFonts w:ascii="Arial" w:eastAsia="Times New Roman" w:hAnsi="Arial" w:cs="Arial"/>
          <w:b/>
          <w:bCs/>
          <w:i/>
        </w:rPr>
        <w:t xml:space="preserve"> </w:t>
      </w:r>
    </w:p>
    <w:p w14:paraId="26AC3D2E" w14:textId="486FE5BA" w:rsidR="00013611" w:rsidRPr="002C3FFB" w:rsidRDefault="00013611" w:rsidP="00C70A42">
      <w:pPr>
        <w:spacing w:before="240"/>
        <w:jc w:val="both"/>
        <w:rPr>
          <w:rFonts w:ascii="Arial" w:eastAsia="Times New Roman" w:hAnsi="Arial" w:cs="Arial"/>
          <w:iCs/>
        </w:rPr>
      </w:pPr>
      <w:r w:rsidRPr="002C3FFB">
        <w:rPr>
          <w:rFonts w:ascii="Arial" w:eastAsia="Times New Roman" w:hAnsi="Arial" w:cs="Arial"/>
          <w:iCs/>
        </w:rPr>
        <w:t xml:space="preserve">Human body constantly communicate willingly or </w:t>
      </w:r>
      <w:r w:rsidR="00E70A28" w:rsidRPr="002C3FFB">
        <w:rPr>
          <w:rFonts w:ascii="Arial" w:eastAsia="Times New Roman" w:hAnsi="Arial" w:cs="Arial"/>
          <w:iCs/>
        </w:rPr>
        <w:t>non-willingly</w:t>
      </w:r>
      <w:r w:rsidRPr="002C3FFB">
        <w:rPr>
          <w:rFonts w:ascii="Arial" w:eastAsia="Times New Roman" w:hAnsi="Arial" w:cs="Arial"/>
          <w:iCs/>
        </w:rPr>
        <w:t xml:space="preserve"> for example our facial expression </w:t>
      </w:r>
      <w:r w:rsidR="0001705F" w:rsidRPr="002C3FFB">
        <w:rPr>
          <w:rFonts w:ascii="Arial" w:eastAsia="Times New Roman" w:hAnsi="Arial" w:cs="Arial"/>
          <w:iCs/>
        </w:rPr>
        <w:t xml:space="preserve">our posture in general our </w:t>
      </w:r>
      <w:r w:rsidRPr="002C3FFB">
        <w:rPr>
          <w:rFonts w:ascii="Arial" w:eastAsia="Times New Roman" w:hAnsi="Arial" w:cs="Arial"/>
          <w:iCs/>
        </w:rPr>
        <w:t xml:space="preserve">body language </w:t>
      </w:r>
      <w:r w:rsidR="0001705F" w:rsidRPr="002C3FFB">
        <w:rPr>
          <w:rFonts w:ascii="Arial" w:eastAsia="Times New Roman" w:hAnsi="Arial" w:cs="Arial"/>
          <w:iCs/>
        </w:rPr>
        <w:t xml:space="preserve">can easily betray us, “when the </w:t>
      </w:r>
      <w:r w:rsidR="00E70A28" w:rsidRPr="002C3FFB">
        <w:rPr>
          <w:rFonts w:ascii="Arial" w:eastAsia="Times New Roman" w:hAnsi="Arial" w:cs="Arial"/>
          <w:iCs/>
        </w:rPr>
        <w:t>nonverbal</w:t>
      </w:r>
      <w:r w:rsidR="0001705F" w:rsidRPr="002C3FFB">
        <w:rPr>
          <w:rFonts w:ascii="Arial" w:eastAsia="Times New Roman" w:hAnsi="Arial" w:cs="Arial"/>
          <w:iCs/>
        </w:rPr>
        <w:t xml:space="preserve"> communication </w:t>
      </w:r>
      <w:proofErr w:type="spellStart"/>
      <w:r w:rsidR="0001705F" w:rsidRPr="002C3FFB">
        <w:rPr>
          <w:rFonts w:ascii="Arial" w:eastAsia="Times New Roman" w:hAnsi="Arial" w:cs="Arial"/>
          <w:iCs/>
        </w:rPr>
        <w:t>as</w:t>
      </w:r>
      <w:proofErr w:type="spellEnd"/>
      <w:r w:rsidR="0001705F" w:rsidRPr="002C3FFB">
        <w:rPr>
          <w:rFonts w:ascii="Arial" w:eastAsia="Times New Roman" w:hAnsi="Arial" w:cs="Arial"/>
          <w:iCs/>
        </w:rPr>
        <w:t xml:space="preserve"> been understood, its</w:t>
      </w:r>
      <w:r w:rsidR="00FF0CB3" w:rsidRPr="002C3FFB">
        <w:rPr>
          <w:rFonts w:ascii="Arial" w:eastAsia="Times New Roman" w:hAnsi="Arial" w:cs="Arial"/>
          <w:iCs/>
        </w:rPr>
        <w:t xml:space="preserve"> message, paired with the lexical context, makes the interpretation of the sender much more complete”</w:t>
      </w:r>
      <w:r w:rsidR="0001705F" w:rsidRPr="002C3FFB">
        <w:rPr>
          <w:rFonts w:ascii="Arial" w:eastAsia="Times New Roman" w:hAnsi="Arial" w:cs="Arial"/>
          <w:iCs/>
        </w:rPr>
        <w:t xml:space="preserve">  </w:t>
      </w:r>
      <w:r w:rsidR="00FF0CB3" w:rsidRPr="002C3FFB">
        <w:rPr>
          <w:rFonts w:ascii="Arial" w:eastAsia="Times New Roman" w:hAnsi="Arial" w:cs="Arial"/>
          <w:iCs/>
        </w:rPr>
        <w:t>(G.B. Dunning)</w:t>
      </w:r>
    </w:p>
    <w:p w14:paraId="6E117926" w14:textId="14E10044" w:rsidR="00FF0CB3" w:rsidRPr="002C3FFB" w:rsidRDefault="00F451CC" w:rsidP="00C70A42">
      <w:pPr>
        <w:jc w:val="both"/>
        <w:rPr>
          <w:rFonts w:ascii="Arial" w:eastAsia="Times New Roman" w:hAnsi="Arial" w:cs="Arial"/>
          <w:b/>
          <w:bCs/>
          <w:i/>
        </w:rPr>
      </w:pPr>
      <w:r w:rsidRPr="002C3FFB">
        <w:rPr>
          <w:rFonts w:ascii="Arial" w:eastAsia="Times New Roman" w:hAnsi="Arial" w:cs="Arial"/>
          <w:b/>
          <w:bCs/>
          <w:i/>
        </w:rPr>
        <w:t>Written communica</w:t>
      </w:r>
      <w:r w:rsidR="00737F24" w:rsidRPr="002C3FFB">
        <w:rPr>
          <w:rFonts w:ascii="Arial" w:eastAsia="Times New Roman" w:hAnsi="Arial" w:cs="Arial"/>
          <w:b/>
          <w:bCs/>
          <w:i/>
        </w:rPr>
        <w:t>tion</w:t>
      </w:r>
    </w:p>
    <w:p w14:paraId="4DBE2BCE" w14:textId="05381E28" w:rsidR="00737F24" w:rsidRPr="002C3FFB" w:rsidRDefault="00737F24" w:rsidP="00C70A42">
      <w:pPr>
        <w:jc w:val="both"/>
        <w:rPr>
          <w:rFonts w:ascii="Arial" w:eastAsia="Times New Roman" w:hAnsi="Arial" w:cs="Arial"/>
          <w:iCs/>
        </w:rPr>
      </w:pPr>
      <w:r w:rsidRPr="002C3FFB">
        <w:rPr>
          <w:rFonts w:ascii="Arial" w:eastAsia="Times New Roman" w:hAnsi="Arial" w:cs="Arial"/>
          <w:iCs/>
        </w:rPr>
        <w:t xml:space="preserve">Is intended any sort of communication, that involves written words in the working industry </w:t>
      </w:r>
      <w:proofErr w:type="gramStart"/>
      <w:r w:rsidRPr="002C3FFB">
        <w:rPr>
          <w:rFonts w:ascii="Arial" w:eastAsia="Times New Roman" w:hAnsi="Arial" w:cs="Arial"/>
          <w:iCs/>
        </w:rPr>
        <w:t>its</w:t>
      </w:r>
      <w:proofErr w:type="gramEnd"/>
      <w:r w:rsidRPr="002C3FFB">
        <w:rPr>
          <w:rFonts w:ascii="Arial" w:eastAsia="Times New Roman" w:hAnsi="Arial" w:cs="Arial"/>
          <w:iCs/>
        </w:rPr>
        <w:t xml:space="preserve"> considered the more efficient because word </w:t>
      </w:r>
      <w:r w:rsidR="00E47337" w:rsidRPr="002C3FFB">
        <w:rPr>
          <w:rFonts w:ascii="Arial" w:eastAsia="Times New Roman" w:hAnsi="Arial" w:cs="Arial"/>
          <w:iCs/>
        </w:rPr>
        <w:t>can’t</w:t>
      </w:r>
      <w:r w:rsidRPr="002C3FFB">
        <w:rPr>
          <w:rFonts w:ascii="Arial" w:eastAsia="Times New Roman" w:hAnsi="Arial" w:cs="Arial"/>
          <w:iCs/>
        </w:rPr>
        <w:t xml:space="preserve"> be easily misinterpreted </w:t>
      </w:r>
    </w:p>
    <w:p w14:paraId="5B27CB79" w14:textId="3BF2F616" w:rsidR="25235D3A" w:rsidRPr="002C3FFB" w:rsidRDefault="00737F24" w:rsidP="00C70A42">
      <w:pPr>
        <w:jc w:val="both"/>
        <w:rPr>
          <w:rFonts w:ascii="Arial" w:eastAsia="Times New Roman" w:hAnsi="Arial" w:cs="Arial"/>
          <w:iCs/>
          <w:sz w:val="32"/>
          <w:szCs w:val="32"/>
        </w:rPr>
      </w:pPr>
      <w:r w:rsidRPr="002C3FFB">
        <w:rPr>
          <w:rFonts w:ascii="Arial" w:eastAsia="Times New Roman" w:hAnsi="Arial" w:cs="Arial"/>
          <w:iCs/>
        </w:rPr>
        <w:t xml:space="preserve"> </w:t>
      </w:r>
      <w:r w:rsidR="00F451CC" w:rsidRPr="002C3FFB">
        <w:rPr>
          <w:rFonts w:ascii="Arial" w:eastAsia="Times New Roman" w:hAnsi="Arial" w:cs="Arial"/>
          <w:b/>
          <w:sz w:val="32"/>
          <w:szCs w:val="32"/>
        </w:rPr>
        <w:t>Model of communication</w:t>
      </w:r>
    </w:p>
    <w:p w14:paraId="490EE94A" w14:textId="02E0A11B" w:rsidR="00385F15" w:rsidRPr="002C3FFB" w:rsidRDefault="00385F15" w:rsidP="00C70A42">
      <w:pPr>
        <w:jc w:val="both"/>
        <w:rPr>
          <w:rFonts w:ascii="Arial" w:eastAsia="Times New Roman" w:hAnsi="Arial" w:cs="Arial"/>
          <w:bCs/>
        </w:rPr>
      </w:pPr>
      <w:r w:rsidRPr="002C3FFB">
        <w:rPr>
          <w:rFonts w:ascii="Arial" w:eastAsia="Times New Roman" w:hAnsi="Arial" w:cs="Arial"/>
          <w:bCs/>
        </w:rPr>
        <w:t xml:space="preserve">As </w:t>
      </w:r>
      <w:r w:rsidR="00B94FA1" w:rsidRPr="002C3FFB">
        <w:rPr>
          <w:rFonts w:ascii="Arial" w:eastAsia="Times New Roman" w:hAnsi="Arial" w:cs="Arial"/>
          <w:bCs/>
        </w:rPr>
        <w:t>stated,</w:t>
      </w:r>
      <w:r w:rsidRPr="002C3FFB">
        <w:rPr>
          <w:rFonts w:ascii="Arial" w:eastAsia="Times New Roman" w:hAnsi="Arial" w:cs="Arial"/>
          <w:bCs/>
        </w:rPr>
        <w:t xml:space="preserve"> before communication is </w:t>
      </w:r>
      <w:r w:rsidR="00345276" w:rsidRPr="002C3FFB">
        <w:rPr>
          <w:rFonts w:ascii="Arial" w:eastAsia="Times New Roman" w:hAnsi="Arial" w:cs="Arial"/>
          <w:bCs/>
        </w:rPr>
        <w:t>complex</w:t>
      </w:r>
      <w:r w:rsidRPr="002C3FFB">
        <w:rPr>
          <w:rFonts w:ascii="Arial" w:eastAsia="Times New Roman" w:hAnsi="Arial" w:cs="Arial"/>
          <w:bCs/>
        </w:rPr>
        <w:t xml:space="preserve"> and there are many modules to </w:t>
      </w:r>
      <w:r w:rsidR="00183246" w:rsidRPr="002C3FFB">
        <w:rPr>
          <w:rFonts w:ascii="Arial" w:eastAsia="Times New Roman" w:hAnsi="Arial" w:cs="Arial"/>
          <w:bCs/>
        </w:rPr>
        <w:t>explain, but</w:t>
      </w:r>
      <w:r w:rsidRPr="002C3FFB">
        <w:rPr>
          <w:rFonts w:ascii="Arial" w:eastAsia="Times New Roman" w:hAnsi="Arial" w:cs="Arial"/>
          <w:bCs/>
        </w:rPr>
        <w:t xml:space="preserve"> we </w:t>
      </w:r>
      <w:r w:rsidR="00183246" w:rsidRPr="002C3FFB">
        <w:rPr>
          <w:rFonts w:ascii="Arial" w:eastAsia="Times New Roman" w:hAnsi="Arial" w:cs="Arial"/>
          <w:bCs/>
        </w:rPr>
        <w:t xml:space="preserve">going to </w:t>
      </w:r>
      <w:r w:rsidRPr="002C3FFB">
        <w:rPr>
          <w:rFonts w:ascii="Arial" w:eastAsia="Times New Roman" w:hAnsi="Arial" w:cs="Arial"/>
          <w:bCs/>
        </w:rPr>
        <w:t xml:space="preserve">break down only the more important </w:t>
      </w:r>
      <w:r w:rsidR="00183246" w:rsidRPr="002C3FFB">
        <w:rPr>
          <w:rFonts w:ascii="Arial" w:eastAsia="Times New Roman" w:hAnsi="Arial" w:cs="Arial"/>
          <w:bCs/>
        </w:rPr>
        <w:t>ones, Aristotle</w:t>
      </w:r>
      <w:r w:rsidR="006A0DA7" w:rsidRPr="002C3FFB">
        <w:rPr>
          <w:rFonts w:ascii="Arial" w:eastAsia="Times New Roman" w:hAnsi="Arial" w:cs="Arial"/>
          <w:bCs/>
        </w:rPr>
        <w:t xml:space="preserve"> </w:t>
      </w:r>
      <w:r w:rsidR="00183246" w:rsidRPr="002C3FFB">
        <w:rPr>
          <w:rFonts w:ascii="Arial" w:eastAsia="Times New Roman" w:hAnsi="Arial" w:cs="Arial"/>
          <w:bCs/>
        </w:rPr>
        <w:t>the famous Greek philosopher was the first one to introduce a module of communication.</w:t>
      </w:r>
    </w:p>
    <w:p w14:paraId="081A1BE1" w14:textId="338CB154" w:rsidR="00B94FA1" w:rsidRPr="002C3FFB" w:rsidRDefault="003A44CD" w:rsidP="00C70A42">
      <w:pPr>
        <w:jc w:val="both"/>
        <w:rPr>
          <w:rFonts w:ascii="Arial" w:eastAsia="Times New Roman" w:hAnsi="Arial" w:cs="Arial"/>
          <w:iCs/>
        </w:rPr>
      </w:pPr>
      <w:r w:rsidRPr="002C3FFB">
        <w:rPr>
          <w:rFonts w:ascii="Arial" w:eastAsia="Times New Roman" w:hAnsi="Arial" w:cs="Arial"/>
          <w:b/>
          <w:bCs/>
          <w:iCs/>
        </w:rPr>
        <w:t xml:space="preserve">Aristotle </w:t>
      </w:r>
      <w:r w:rsidRPr="002C3FFB">
        <w:rPr>
          <w:rFonts w:ascii="Arial" w:eastAsia="Times New Roman" w:hAnsi="Arial" w:cs="Arial"/>
          <w:iCs/>
        </w:rPr>
        <w:t xml:space="preserve">modules </w:t>
      </w:r>
      <w:r w:rsidR="00B94FA1" w:rsidRPr="002C3FFB">
        <w:rPr>
          <w:rFonts w:ascii="Arial" w:eastAsia="Times New Roman" w:hAnsi="Arial" w:cs="Arial"/>
          <w:iCs/>
        </w:rPr>
        <w:t>its</w:t>
      </w:r>
      <w:r w:rsidRPr="002C3FFB">
        <w:rPr>
          <w:rFonts w:ascii="Arial" w:eastAsia="Times New Roman" w:hAnsi="Arial" w:cs="Arial"/>
          <w:iCs/>
        </w:rPr>
        <w:t xml:space="preserve"> </w:t>
      </w:r>
      <w:r w:rsidR="005778E1" w:rsidRPr="002C3FFB">
        <w:rPr>
          <w:rFonts w:ascii="Arial" w:eastAsia="Times New Roman" w:hAnsi="Arial" w:cs="Arial"/>
          <w:iCs/>
        </w:rPr>
        <w:t>one-way</w:t>
      </w:r>
      <w:r w:rsidRPr="002C3FFB">
        <w:rPr>
          <w:rFonts w:ascii="Arial" w:eastAsia="Times New Roman" w:hAnsi="Arial" w:cs="Arial"/>
          <w:iCs/>
        </w:rPr>
        <w:t xml:space="preserve"> </w:t>
      </w:r>
      <w:r w:rsidR="000028FE" w:rsidRPr="002C3FFB">
        <w:rPr>
          <w:rFonts w:ascii="Arial" w:eastAsia="Times New Roman" w:hAnsi="Arial" w:cs="Arial"/>
          <w:iCs/>
        </w:rPr>
        <w:t>communication in</w:t>
      </w:r>
      <w:r w:rsidR="00B94FA1" w:rsidRPr="002C3FFB">
        <w:rPr>
          <w:rFonts w:ascii="Arial" w:eastAsia="Times New Roman" w:hAnsi="Arial" w:cs="Arial"/>
          <w:iCs/>
        </w:rPr>
        <w:t xml:space="preserve"> this case the sender </w:t>
      </w:r>
      <w:proofErr w:type="gramStart"/>
      <w:r w:rsidR="00B94FA1" w:rsidRPr="002C3FFB">
        <w:rPr>
          <w:rFonts w:ascii="Arial" w:eastAsia="Times New Roman" w:hAnsi="Arial" w:cs="Arial"/>
          <w:iCs/>
        </w:rPr>
        <w:t>its</w:t>
      </w:r>
      <w:proofErr w:type="gramEnd"/>
      <w:r w:rsidR="00B94FA1" w:rsidRPr="002C3FFB">
        <w:rPr>
          <w:rFonts w:ascii="Arial" w:eastAsia="Times New Roman" w:hAnsi="Arial" w:cs="Arial"/>
          <w:iCs/>
        </w:rPr>
        <w:t xml:space="preserve"> taking complete charge and its normally use talking to large range of </w:t>
      </w:r>
      <w:r w:rsidR="00E70A28" w:rsidRPr="002C3FFB">
        <w:rPr>
          <w:rFonts w:ascii="Arial" w:eastAsia="Times New Roman" w:hAnsi="Arial" w:cs="Arial"/>
          <w:iCs/>
        </w:rPr>
        <w:t>people,</w:t>
      </w:r>
      <w:r w:rsidR="001544A2" w:rsidRPr="002C3FFB">
        <w:rPr>
          <w:rFonts w:ascii="Arial" w:eastAsia="Times New Roman" w:hAnsi="Arial" w:cs="Arial"/>
          <w:iCs/>
        </w:rPr>
        <w:t xml:space="preserve"> </w:t>
      </w:r>
      <w:r w:rsidR="00B94FA1" w:rsidRPr="002C3FFB">
        <w:rPr>
          <w:rFonts w:ascii="Arial" w:eastAsia="Times New Roman" w:hAnsi="Arial" w:cs="Arial"/>
          <w:iCs/>
        </w:rPr>
        <w:t xml:space="preserve">to </w:t>
      </w:r>
      <w:r w:rsidR="000F53C8" w:rsidRPr="002C3FFB">
        <w:rPr>
          <w:rFonts w:ascii="Arial" w:eastAsia="Times New Roman" w:hAnsi="Arial" w:cs="Arial"/>
          <w:iCs/>
        </w:rPr>
        <w:t>influence,</w:t>
      </w:r>
    </w:p>
    <w:p w14:paraId="6D96ECED" w14:textId="5EE3A35A" w:rsidR="00B94FA1" w:rsidRPr="002C3FFB" w:rsidRDefault="000F53C8" w:rsidP="00C70A42">
      <w:pPr>
        <w:jc w:val="both"/>
        <w:rPr>
          <w:rFonts w:ascii="Arial" w:eastAsia="Times New Roman" w:hAnsi="Arial" w:cs="Arial"/>
          <w:iCs/>
        </w:rPr>
      </w:pPr>
      <w:r w:rsidRPr="002C3FFB">
        <w:rPr>
          <w:rFonts w:ascii="Arial" w:eastAsia="Times New Roman" w:hAnsi="Arial" w:cs="Arial"/>
          <w:b/>
          <w:bCs/>
          <w:iCs/>
          <w:noProof/>
        </w:rPr>
        <w:drawing>
          <wp:anchor distT="0" distB="0" distL="114300" distR="114300" simplePos="0" relativeHeight="251672576" behindDoc="1" locked="0" layoutInCell="1" allowOverlap="1" wp14:anchorId="64AE5759" wp14:editId="379BE774">
            <wp:simplePos x="0" y="0"/>
            <wp:positionH relativeFrom="margin">
              <wp:posOffset>1071527</wp:posOffset>
            </wp:positionH>
            <wp:positionV relativeFrom="paragraph">
              <wp:posOffset>64699</wp:posOffset>
            </wp:positionV>
            <wp:extent cx="2923540" cy="880533"/>
            <wp:effectExtent l="0" t="0" r="10160" b="0"/>
            <wp:wrapNone/>
            <wp:docPr id="15" name="Diagram 1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D1C6EC" w14:textId="4F7130D2" w:rsidR="00385F15" w:rsidRPr="002C3FFB" w:rsidRDefault="00385F15" w:rsidP="00C70A42">
      <w:pPr>
        <w:jc w:val="both"/>
        <w:rPr>
          <w:rFonts w:ascii="Arial" w:eastAsia="Times New Roman" w:hAnsi="Arial" w:cs="Arial"/>
          <w:b/>
          <w:bCs/>
          <w:iCs/>
        </w:rPr>
      </w:pPr>
    </w:p>
    <w:p w14:paraId="44E02E02" w14:textId="11ACEE31" w:rsidR="00385F15" w:rsidRPr="002C3FFB" w:rsidRDefault="00385F15" w:rsidP="00C70A42">
      <w:pPr>
        <w:jc w:val="both"/>
        <w:rPr>
          <w:rFonts w:ascii="Arial" w:eastAsia="Times New Roman" w:hAnsi="Arial" w:cs="Arial"/>
          <w:b/>
          <w:bCs/>
          <w:iCs/>
        </w:rPr>
      </w:pPr>
    </w:p>
    <w:p w14:paraId="16BBBCCE" w14:textId="77777777" w:rsidR="00C56D42" w:rsidRPr="002C3FFB" w:rsidRDefault="00C56D42" w:rsidP="00C70A42">
      <w:pPr>
        <w:jc w:val="both"/>
        <w:rPr>
          <w:rFonts w:ascii="Arial" w:eastAsia="Times New Roman" w:hAnsi="Arial" w:cs="Arial"/>
          <w:b/>
          <w:bCs/>
          <w:i/>
          <w:sz w:val="28"/>
          <w:szCs w:val="28"/>
        </w:rPr>
      </w:pPr>
    </w:p>
    <w:p w14:paraId="22C350A3" w14:textId="01CC53E9" w:rsidR="00F451CC" w:rsidRPr="002C3FFB" w:rsidRDefault="00F451CC" w:rsidP="00C70A42">
      <w:pPr>
        <w:jc w:val="both"/>
        <w:rPr>
          <w:rFonts w:ascii="Arial" w:eastAsia="Times New Roman" w:hAnsi="Arial" w:cs="Arial"/>
          <w:b/>
          <w:bCs/>
          <w:i/>
          <w:sz w:val="28"/>
          <w:szCs w:val="28"/>
        </w:rPr>
      </w:pPr>
      <w:r w:rsidRPr="002C3FFB">
        <w:rPr>
          <w:rFonts w:ascii="Arial" w:eastAsia="Times New Roman" w:hAnsi="Arial" w:cs="Arial"/>
          <w:b/>
          <w:bCs/>
          <w:i/>
          <w:sz w:val="28"/>
          <w:szCs w:val="28"/>
        </w:rPr>
        <w:t xml:space="preserve">Shannon and Weaver’s </w:t>
      </w:r>
    </w:p>
    <w:p w14:paraId="6473AF47" w14:textId="6BA57694" w:rsidR="00F578CE" w:rsidRPr="002C3FFB" w:rsidRDefault="00A87813" w:rsidP="00C70A42">
      <w:pPr>
        <w:jc w:val="both"/>
        <w:rPr>
          <w:rFonts w:ascii="Arial" w:eastAsia="Times New Roman" w:hAnsi="Arial" w:cs="Arial"/>
          <w:iCs/>
        </w:rPr>
      </w:pPr>
      <w:r w:rsidRPr="002C3FFB">
        <w:rPr>
          <w:rFonts w:ascii="Arial" w:eastAsia="Times New Roman" w:hAnsi="Arial" w:cs="Arial"/>
          <w:iCs/>
        </w:rPr>
        <w:t xml:space="preserve">The mathematician </w:t>
      </w:r>
      <w:r w:rsidR="00BB5E79" w:rsidRPr="002C3FFB">
        <w:rPr>
          <w:rFonts w:ascii="Arial" w:eastAsia="Times New Roman" w:hAnsi="Arial" w:cs="Arial"/>
          <w:iCs/>
        </w:rPr>
        <w:t>Shannon and</w:t>
      </w:r>
      <w:r w:rsidRPr="002C3FFB">
        <w:rPr>
          <w:rFonts w:ascii="Arial" w:eastAsia="Times New Roman" w:hAnsi="Arial" w:cs="Arial"/>
          <w:iCs/>
        </w:rPr>
        <w:t xml:space="preserve"> the engineer Weaver joined forces together and are create this </w:t>
      </w:r>
      <w:r w:rsidR="00F239E6" w:rsidRPr="002C3FFB">
        <w:rPr>
          <w:rFonts w:ascii="Arial" w:eastAsia="Times New Roman" w:hAnsi="Arial" w:cs="Arial"/>
          <w:iCs/>
        </w:rPr>
        <w:t>communication,</w:t>
      </w:r>
      <w:r w:rsidR="004B58C3" w:rsidRPr="002C3FFB">
        <w:rPr>
          <w:rFonts w:ascii="Arial" w:eastAsia="Times New Roman" w:hAnsi="Arial" w:cs="Arial"/>
          <w:iCs/>
        </w:rPr>
        <w:t xml:space="preserve"> </w:t>
      </w:r>
      <w:r w:rsidRPr="002C3FFB">
        <w:rPr>
          <w:rFonts w:ascii="Arial" w:eastAsia="Times New Roman" w:hAnsi="Arial" w:cs="Arial"/>
          <w:iCs/>
        </w:rPr>
        <w:t>the goal of this module is to create the effective communication</w:t>
      </w:r>
      <w:r w:rsidR="00BB5E79" w:rsidRPr="002C3FFB">
        <w:rPr>
          <w:rFonts w:ascii="Arial" w:eastAsia="Times New Roman" w:hAnsi="Arial" w:cs="Arial"/>
          <w:iCs/>
        </w:rPr>
        <w:t>.</w:t>
      </w:r>
    </w:p>
    <w:p w14:paraId="3A51DA02" w14:textId="04821723" w:rsidR="00BB5E79" w:rsidRPr="002C3FFB" w:rsidRDefault="000313BB" w:rsidP="00C70A42">
      <w:pPr>
        <w:jc w:val="both"/>
        <w:rPr>
          <w:rFonts w:ascii="Arial" w:eastAsia="Times New Roman" w:hAnsi="Arial" w:cs="Arial"/>
          <w:iCs/>
        </w:rPr>
      </w:pPr>
      <w:r w:rsidRPr="002C3FFB">
        <w:rPr>
          <w:rFonts w:ascii="Arial" w:hAnsi="Arial" w:cs="Arial"/>
          <w:bCs/>
          <w:noProof/>
          <w:color w:val="0645AD"/>
          <w:sz w:val="20"/>
          <w:szCs w:val="20"/>
        </w:rPr>
        <w:drawing>
          <wp:anchor distT="0" distB="0" distL="114300" distR="114300" simplePos="0" relativeHeight="251658240" behindDoc="1" locked="0" layoutInCell="1" allowOverlap="1" wp14:anchorId="578B9617" wp14:editId="0DBE5E81">
            <wp:simplePos x="0" y="0"/>
            <wp:positionH relativeFrom="margin">
              <wp:align>center</wp:align>
            </wp:positionH>
            <wp:positionV relativeFrom="paragraph">
              <wp:posOffset>89253</wp:posOffset>
            </wp:positionV>
            <wp:extent cx="5113655" cy="1478845"/>
            <wp:effectExtent l="0" t="0" r="0" b="7620"/>
            <wp:wrapNone/>
            <wp:docPr id="2" name="Picture 2">
              <a:hlinkClick xmlns:a="http://schemas.openxmlformats.org/drawingml/2006/main" r:id="rId1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>
                      <a:hlinkClick r:id="rId13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3655" cy="1478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766DEB" w14:textId="6499B73D" w:rsidR="00BC6E09" w:rsidRPr="002C3FFB" w:rsidRDefault="00BC6E09" w:rsidP="00C70A42">
      <w:pPr>
        <w:jc w:val="both"/>
        <w:rPr>
          <w:rFonts w:ascii="Arial" w:eastAsia="Times New Roman" w:hAnsi="Arial" w:cs="Arial"/>
          <w:i/>
        </w:rPr>
      </w:pPr>
    </w:p>
    <w:p w14:paraId="00DC69F2" w14:textId="06BC652D" w:rsidR="00BC6E09" w:rsidRPr="002C3FFB" w:rsidRDefault="00BC6E09" w:rsidP="00C70A42">
      <w:pPr>
        <w:jc w:val="both"/>
        <w:rPr>
          <w:rFonts w:ascii="Arial" w:eastAsia="Times New Roman" w:hAnsi="Arial" w:cs="Arial"/>
          <w:i/>
        </w:rPr>
      </w:pPr>
    </w:p>
    <w:p w14:paraId="7AF57E99" w14:textId="06E535D7" w:rsidR="00BC6E09" w:rsidRPr="002C3FFB" w:rsidRDefault="00BC6E09" w:rsidP="00C70A42">
      <w:pPr>
        <w:jc w:val="both"/>
        <w:rPr>
          <w:rFonts w:ascii="Arial" w:eastAsia="Times New Roman" w:hAnsi="Arial" w:cs="Arial"/>
          <w:i/>
        </w:rPr>
      </w:pPr>
    </w:p>
    <w:p w14:paraId="0E59356E" w14:textId="77777777" w:rsidR="00EF2F18" w:rsidRDefault="00EF2F18" w:rsidP="00C70A42">
      <w:pPr>
        <w:jc w:val="both"/>
        <w:rPr>
          <w:rFonts w:ascii="Arial" w:eastAsia="Times New Roman" w:hAnsi="Arial" w:cs="Arial"/>
          <w:iCs/>
        </w:rPr>
      </w:pPr>
    </w:p>
    <w:p w14:paraId="1BF86EAF" w14:textId="35F36558" w:rsidR="00AB54E7" w:rsidRPr="002C3FFB" w:rsidRDefault="00C56D42" w:rsidP="00C70A42">
      <w:pPr>
        <w:jc w:val="both"/>
        <w:rPr>
          <w:rFonts w:ascii="Arial" w:eastAsia="Times New Roman" w:hAnsi="Arial" w:cs="Arial"/>
          <w:iCs/>
        </w:rPr>
      </w:pPr>
      <w:r w:rsidRPr="002C3FFB">
        <w:rPr>
          <w:rFonts w:ascii="Arial" w:eastAsia="Times New Roman" w:hAnsi="Arial" w:cs="Arial"/>
          <w:iCs/>
          <w:noProof/>
        </w:rPr>
        <w:lastRenderedPageBreak/>
        <w:drawing>
          <wp:anchor distT="0" distB="0" distL="114300" distR="114300" simplePos="0" relativeHeight="251673600" behindDoc="1" locked="0" layoutInCell="1" allowOverlap="1" wp14:anchorId="29AD974F" wp14:editId="2323146A">
            <wp:simplePos x="0" y="0"/>
            <wp:positionH relativeFrom="margin">
              <wp:posOffset>-390878</wp:posOffset>
            </wp:positionH>
            <wp:positionV relativeFrom="paragraph">
              <wp:posOffset>-282222</wp:posOffset>
            </wp:positionV>
            <wp:extent cx="6598800" cy="2530800"/>
            <wp:effectExtent l="38100" t="0" r="12065" b="0"/>
            <wp:wrapNone/>
            <wp:docPr id="16" name="Diagram 1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2F18">
        <w:rPr>
          <w:rFonts w:ascii="Arial" w:eastAsia="Times New Roman" w:hAnsi="Arial" w:cs="Arial"/>
          <w:iCs/>
        </w:rPr>
        <w:t xml:space="preserve">        </w:t>
      </w:r>
      <w:r w:rsidR="00AB54E7" w:rsidRPr="002C3FFB">
        <w:rPr>
          <w:rFonts w:ascii="Arial" w:eastAsia="Times New Roman" w:hAnsi="Arial" w:cs="Arial"/>
          <w:iCs/>
        </w:rPr>
        <w:t>Another example to understand better how the module works is the following:</w:t>
      </w:r>
    </w:p>
    <w:p w14:paraId="60451F27" w14:textId="23E95C50" w:rsidR="00410F03" w:rsidRPr="002C3FFB" w:rsidRDefault="00410F03" w:rsidP="00C70A42">
      <w:pPr>
        <w:jc w:val="both"/>
        <w:rPr>
          <w:rFonts w:ascii="Arial" w:eastAsia="Times New Roman" w:hAnsi="Arial" w:cs="Arial"/>
          <w:iCs/>
        </w:rPr>
      </w:pPr>
    </w:p>
    <w:p w14:paraId="799DEA91" w14:textId="0A8FE051" w:rsidR="00410F03" w:rsidRPr="002C3FFB" w:rsidRDefault="00AB54E7" w:rsidP="00C70A42">
      <w:pPr>
        <w:tabs>
          <w:tab w:val="left" w:pos="5625"/>
        </w:tabs>
        <w:jc w:val="both"/>
        <w:rPr>
          <w:rFonts w:ascii="Arial" w:eastAsia="Times New Roman" w:hAnsi="Arial" w:cs="Arial"/>
          <w:iCs/>
          <w:sz w:val="28"/>
          <w:szCs w:val="28"/>
        </w:rPr>
      </w:pPr>
      <w:r w:rsidRPr="002C3FFB">
        <w:rPr>
          <w:rFonts w:ascii="Arial" w:eastAsia="Times New Roman" w:hAnsi="Arial" w:cs="Arial"/>
          <w:iCs/>
          <w:sz w:val="28"/>
          <w:szCs w:val="28"/>
        </w:rPr>
        <w:tab/>
      </w:r>
    </w:p>
    <w:p w14:paraId="5B014472" w14:textId="44B779ED" w:rsidR="00410F03" w:rsidRPr="002C3FFB" w:rsidRDefault="00410F03" w:rsidP="00C70A42">
      <w:pPr>
        <w:jc w:val="both"/>
        <w:rPr>
          <w:rFonts w:ascii="Arial" w:eastAsia="Times New Roman" w:hAnsi="Arial" w:cs="Arial"/>
          <w:iCs/>
          <w:sz w:val="28"/>
          <w:szCs w:val="28"/>
        </w:rPr>
      </w:pPr>
    </w:p>
    <w:p w14:paraId="5E44F564" w14:textId="3D4BFA83" w:rsidR="00410F03" w:rsidRPr="002C3FFB" w:rsidRDefault="00410F03" w:rsidP="00C70A42">
      <w:pPr>
        <w:jc w:val="both"/>
        <w:rPr>
          <w:rFonts w:ascii="Arial" w:eastAsia="Times New Roman" w:hAnsi="Arial" w:cs="Arial"/>
          <w:iCs/>
        </w:rPr>
      </w:pPr>
    </w:p>
    <w:p w14:paraId="3A5F5A51" w14:textId="75622661" w:rsidR="00C56D42" w:rsidRPr="002C3FFB" w:rsidRDefault="00C56D42" w:rsidP="00C70A42">
      <w:pPr>
        <w:jc w:val="both"/>
        <w:rPr>
          <w:rFonts w:ascii="Arial" w:eastAsia="Times New Roman" w:hAnsi="Arial" w:cs="Arial"/>
          <w:iCs/>
        </w:rPr>
      </w:pPr>
    </w:p>
    <w:p w14:paraId="06D52EBA" w14:textId="16602340" w:rsidR="00C56D42" w:rsidRPr="002C3FFB" w:rsidRDefault="00C56D42" w:rsidP="00C70A42">
      <w:pPr>
        <w:jc w:val="both"/>
        <w:rPr>
          <w:rFonts w:ascii="Arial" w:eastAsia="Times New Roman" w:hAnsi="Arial" w:cs="Arial"/>
          <w:iCs/>
        </w:rPr>
      </w:pPr>
    </w:p>
    <w:p w14:paraId="57FD3D4B" w14:textId="26998F53" w:rsidR="00F451CC" w:rsidRPr="002C3FFB" w:rsidRDefault="00345276" w:rsidP="00C70A42">
      <w:pPr>
        <w:jc w:val="both"/>
        <w:rPr>
          <w:rFonts w:ascii="Arial" w:eastAsia="Times New Roman" w:hAnsi="Arial" w:cs="Arial"/>
          <w:iCs/>
        </w:rPr>
      </w:pPr>
      <w:r w:rsidRPr="002C3FFB">
        <w:rPr>
          <w:rFonts w:ascii="Arial" w:eastAsia="Times New Roman" w:hAnsi="Arial" w:cs="Arial"/>
          <w:iCs/>
        </w:rPr>
        <w:t>“</w:t>
      </w:r>
      <w:r w:rsidR="008B31BB" w:rsidRPr="002C3FFB">
        <w:rPr>
          <w:rFonts w:ascii="Arial" w:eastAsia="Times New Roman" w:hAnsi="Arial" w:cs="Arial"/>
          <w:iCs/>
        </w:rPr>
        <w:t xml:space="preserve">These unwanted additions may be distortions of sound or static or distortions in shape or shading of picture or errors in </w:t>
      </w:r>
      <w:r w:rsidR="00253E0C" w:rsidRPr="002C3FFB">
        <w:rPr>
          <w:rFonts w:ascii="Arial" w:eastAsia="Times New Roman" w:hAnsi="Arial" w:cs="Arial"/>
          <w:iCs/>
        </w:rPr>
        <w:t>transmission,</w:t>
      </w:r>
      <w:r w:rsidR="008B31BB" w:rsidRPr="002C3FFB">
        <w:rPr>
          <w:rFonts w:ascii="Arial" w:eastAsia="Times New Roman" w:hAnsi="Arial" w:cs="Arial"/>
          <w:iCs/>
        </w:rPr>
        <w:t xml:space="preserve"> etc. All of these changes in the transmitted signal are called noise</w:t>
      </w:r>
      <w:r w:rsidR="008B31BB" w:rsidRPr="002C3FFB">
        <w:rPr>
          <w:rFonts w:ascii="Arial" w:eastAsia="Times New Roman" w:hAnsi="Arial" w:cs="Arial"/>
          <w:i/>
        </w:rPr>
        <w:t>.</w:t>
      </w:r>
      <w:r w:rsidR="003F0CFB" w:rsidRPr="002C3FFB">
        <w:rPr>
          <w:rFonts w:ascii="Arial" w:eastAsia="Times New Roman" w:hAnsi="Arial" w:cs="Arial"/>
          <w:i/>
        </w:rPr>
        <w:t>”</w:t>
      </w:r>
    </w:p>
    <w:p w14:paraId="78E0330D" w14:textId="5DDE8A43" w:rsidR="00427260" w:rsidRPr="002C3FFB" w:rsidRDefault="00427260" w:rsidP="00C70A42">
      <w:pPr>
        <w:jc w:val="both"/>
        <w:rPr>
          <w:rFonts w:ascii="Arial" w:eastAsia="Times New Roman" w:hAnsi="Arial" w:cs="Arial"/>
          <w:iCs/>
        </w:rPr>
      </w:pPr>
    </w:p>
    <w:p w14:paraId="4F785658" w14:textId="0EA4E612" w:rsidR="00427260" w:rsidRPr="002C3FFB" w:rsidRDefault="00F451CC" w:rsidP="00C70A42">
      <w:pPr>
        <w:jc w:val="both"/>
        <w:rPr>
          <w:rFonts w:ascii="Arial" w:eastAsia="Times New Roman" w:hAnsi="Arial" w:cs="Arial"/>
          <w:b/>
          <w:bCs/>
          <w:i/>
          <w:sz w:val="28"/>
          <w:szCs w:val="28"/>
        </w:rPr>
      </w:pPr>
      <w:r w:rsidRPr="002C3FFB">
        <w:rPr>
          <w:rFonts w:ascii="Arial" w:eastAsia="Times New Roman" w:hAnsi="Arial" w:cs="Arial"/>
          <w:b/>
          <w:bCs/>
          <w:i/>
          <w:sz w:val="28"/>
          <w:szCs w:val="28"/>
        </w:rPr>
        <w:t xml:space="preserve">Berlo’s </w:t>
      </w:r>
      <w:r w:rsidR="00427260" w:rsidRPr="002C3FFB">
        <w:rPr>
          <w:rFonts w:ascii="Arial" w:eastAsia="Times New Roman" w:hAnsi="Arial" w:cs="Arial"/>
          <w:b/>
          <w:bCs/>
          <w:i/>
          <w:sz w:val="28"/>
          <w:szCs w:val="28"/>
        </w:rPr>
        <w:t>S.M.C.R.</w:t>
      </w:r>
    </w:p>
    <w:p w14:paraId="286D9A73" w14:textId="22A6101E" w:rsidR="00F451CC" w:rsidRPr="002C3FFB" w:rsidRDefault="00F451CC" w:rsidP="00C70A42">
      <w:pPr>
        <w:jc w:val="both"/>
        <w:rPr>
          <w:rFonts w:ascii="Arial" w:eastAsia="Times New Roman" w:hAnsi="Arial" w:cs="Arial"/>
          <w:i/>
        </w:rPr>
      </w:pPr>
    </w:p>
    <w:p w14:paraId="7B128884" w14:textId="313B36A6" w:rsidR="00F451CC" w:rsidRPr="002C3FFB" w:rsidRDefault="006B3373" w:rsidP="00C70A42">
      <w:pPr>
        <w:jc w:val="both"/>
        <w:rPr>
          <w:rFonts w:ascii="Arial" w:eastAsia="Times New Roman" w:hAnsi="Arial" w:cs="Arial"/>
          <w:iCs/>
        </w:rPr>
      </w:pPr>
      <w:r w:rsidRPr="002C3FFB">
        <w:rPr>
          <w:rFonts w:ascii="Arial" w:eastAsia="Times New Roman" w:hAnsi="Arial" w:cs="Arial"/>
          <w:iCs/>
        </w:rPr>
        <w:t>Berl</w:t>
      </w:r>
      <w:r w:rsidR="00152902" w:rsidRPr="002C3FFB">
        <w:rPr>
          <w:rFonts w:ascii="Arial" w:eastAsia="Times New Roman" w:hAnsi="Arial" w:cs="Arial"/>
          <w:iCs/>
        </w:rPr>
        <w:t>o</w:t>
      </w:r>
      <w:r w:rsidRPr="002C3FFB">
        <w:rPr>
          <w:rFonts w:ascii="Arial" w:eastAsia="Times New Roman" w:hAnsi="Arial" w:cs="Arial"/>
          <w:iCs/>
        </w:rPr>
        <w:t>’s</w:t>
      </w:r>
      <w:r w:rsidR="00427260" w:rsidRPr="002C3FFB">
        <w:rPr>
          <w:rFonts w:ascii="Arial" w:eastAsia="Times New Roman" w:hAnsi="Arial" w:cs="Arial"/>
          <w:iCs/>
        </w:rPr>
        <w:t xml:space="preserve"> module of communication is the simplest one</w:t>
      </w:r>
      <w:r w:rsidRPr="002C3FFB">
        <w:rPr>
          <w:rFonts w:ascii="Arial" w:eastAsia="Times New Roman" w:hAnsi="Arial" w:cs="Arial"/>
          <w:iCs/>
        </w:rPr>
        <w:t xml:space="preserve">, he sustains  that communication can also be affected by level of understanding or better of knowledge like for example a doctor </w:t>
      </w:r>
      <w:r w:rsidR="009702CD" w:rsidRPr="002C3FFB">
        <w:rPr>
          <w:rFonts w:ascii="Arial" w:eastAsia="Times New Roman" w:hAnsi="Arial" w:cs="Arial"/>
          <w:iCs/>
        </w:rPr>
        <w:t xml:space="preserve">explaining a disease </w:t>
      </w:r>
      <w:r w:rsidRPr="002C3FFB">
        <w:rPr>
          <w:rFonts w:ascii="Arial" w:eastAsia="Times New Roman" w:hAnsi="Arial" w:cs="Arial"/>
          <w:iCs/>
        </w:rPr>
        <w:t xml:space="preserve">to </w:t>
      </w:r>
      <w:r w:rsidR="00152902" w:rsidRPr="002C3FFB">
        <w:rPr>
          <w:rFonts w:ascii="Arial" w:eastAsia="Times New Roman" w:hAnsi="Arial" w:cs="Arial"/>
          <w:iCs/>
        </w:rPr>
        <w:t xml:space="preserve">a </w:t>
      </w:r>
      <w:r w:rsidR="003234EA" w:rsidRPr="002C3FFB">
        <w:rPr>
          <w:rFonts w:ascii="Arial" w:eastAsia="Times New Roman" w:hAnsi="Arial" w:cs="Arial"/>
          <w:iCs/>
        </w:rPr>
        <w:t>patience, because</w:t>
      </w:r>
      <w:r w:rsidR="00152902" w:rsidRPr="002C3FFB">
        <w:rPr>
          <w:rFonts w:ascii="Arial" w:eastAsia="Times New Roman" w:hAnsi="Arial" w:cs="Arial"/>
          <w:iCs/>
        </w:rPr>
        <w:t xml:space="preserve"> their knowledge </w:t>
      </w:r>
      <w:r w:rsidR="009702CD" w:rsidRPr="002C3FFB">
        <w:rPr>
          <w:rFonts w:ascii="Arial" w:eastAsia="Times New Roman" w:hAnsi="Arial" w:cs="Arial"/>
          <w:iCs/>
        </w:rPr>
        <w:t xml:space="preserve">and level understanding in medicine its different the patience will struggle to understand , </w:t>
      </w:r>
      <w:r w:rsidR="0071650B" w:rsidRPr="002C3FFB">
        <w:rPr>
          <w:rFonts w:ascii="Arial" w:eastAsia="Times New Roman" w:hAnsi="Arial" w:cs="Arial"/>
          <w:iCs/>
        </w:rPr>
        <w:t xml:space="preserve">but </w:t>
      </w:r>
      <w:r w:rsidR="00253E0C" w:rsidRPr="002C3FFB">
        <w:rPr>
          <w:rFonts w:ascii="Arial" w:eastAsia="Times New Roman" w:hAnsi="Arial" w:cs="Arial"/>
          <w:iCs/>
        </w:rPr>
        <w:t>however</w:t>
      </w:r>
      <w:r w:rsidR="0071650B" w:rsidRPr="002C3FFB">
        <w:rPr>
          <w:rFonts w:ascii="Arial" w:eastAsia="Times New Roman" w:hAnsi="Arial" w:cs="Arial"/>
          <w:iCs/>
        </w:rPr>
        <w:t xml:space="preserve"> the receiver </w:t>
      </w:r>
      <w:r w:rsidR="00253E0C" w:rsidRPr="002C3FFB">
        <w:rPr>
          <w:rFonts w:ascii="Arial" w:eastAsia="Times New Roman" w:hAnsi="Arial" w:cs="Arial"/>
          <w:iCs/>
        </w:rPr>
        <w:t>it’s</w:t>
      </w:r>
      <w:r w:rsidR="0071650B" w:rsidRPr="002C3FFB">
        <w:rPr>
          <w:rFonts w:ascii="Arial" w:eastAsia="Times New Roman" w:hAnsi="Arial" w:cs="Arial"/>
          <w:iCs/>
        </w:rPr>
        <w:t xml:space="preserve"> going to decode the message and  to reply to with is own level of understanding to the sender </w:t>
      </w:r>
      <w:r w:rsidR="00410F03" w:rsidRPr="002C3FFB">
        <w:rPr>
          <w:rFonts w:ascii="Arial" w:eastAsia="Times New Roman" w:hAnsi="Arial" w:cs="Arial"/>
          <w:iCs/>
        </w:rPr>
        <w:t xml:space="preserve"> or source.</w:t>
      </w:r>
    </w:p>
    <w:p w14:paraId="4E87975C" w14:textId="10DA0D52" w:rsidR="00346C34" w:rsidRPr="002C3FFB" w:rsidRDefault="00346C34" w:rsidP="00C70A42">
      <w:pPr>
        <w:jc w:val="both"/>
        <w:rPr>
          <w:rFonts w:ascii="Arial" w:eastAsia="Times New Roman" w:hAnsi="Arial" w:cs="Arial"/>
          <w:iCs/>
        </w:rPr>
      </w:pPr>
    </w:p>
    <w:p w14:paraId="56A40275" w14:textId="79534C54" w:rsidR="00346C34" w:rsidRPr="002C3FFB" w:rsidRDefault="00346C34" w:rsidP="00C70A42">
      <w:pPr>
        <w:jc w:val="both"/>
        <w:rPr>
          <w:rFonts w:ascii="Arial" w:eastAsia="Times New Roman" w:hAnsi="Arial" w:cs="Arial"/>
          <w:iCs/>
        </w:rPr>
      </w:pPr>
    </w:p>
    <w:p w14:paraId="733B942C" w14:textId="183DC3C1" w:rsidR="0071650B" w:rsidRPr="002C3FFB" w:rsidRDefault="00C70A42" w:rsidP="00C70A42">
      <w:pPr>
        <w:jc w:val="both"/>
        <w:rPr>
          <w:rFonts w:ascii="Arial" w:eastAsia="Times New Roman" w:hAnsi="Arial" w:cs="Arial"/>
          <w:iCs/>
        </w:rPr>
      </w:pPr>
      <w:r w:rsidRPr="002C3FFB">
        <w:rPr>
          <w:rFonts w:ascii="Arial" w:hAnsi="Arial" w:cs="Arial"/>
          <w:noProof/>
        </w:rPr>
        <w:drawing>
          <wp:anchor distT="0" distB="0" distL="114300" distR="114300" simplePos="0" relativeHeight="251675648" behindDoc="1" locked="0" layoutInCell="1" allowOverlap="1" wp14:anchorId="6BAE5490" wp14:editId="148B8919">
            <wp:simplePos x="0" y="0"/>
            <wp:positionH relativeFrom="margin">
              <wp:align>center</wp:align>
            </wp:positionH>
            <wp:positionV relativeFrom="paragraph">
              <wp:posOffset>-498263</wp:posOffset>
            </wp:positionV>
            <wp:extent cx="5046134" cy="2552961"/>
            <wp:effectExtent l="0" t="0" r="2540" b="0"/>
            <wp:wrapNone/>
            <wp:docPr id="6" name="Picture 6" descr="Image result for berlo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berlo model of communication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6134" cy="25529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9B680F" w14:textId="7A8FF154" w:rsidR="00F451CC" w:rsidRPr="002C3FFB" w:rsidRDefault="00F451CC" w:rsidP="00C70A42">
      <w:pPr>
        <w:jc w:val="both"/>
        <w:rPr>
          <w:rFonts w:ascii="Arial" w:eastAsia="Times New Roman" w:hAnsi="Arial" w:cs="Arial"/>
          <w:i/>
        </w:rPr>
      </w:pPr>
    </w:p>
    <w:p w14:paraId="26DF857C" w14:textId="6810A6DC" w:rsidR="00F451CC" w:rsidRPr="002C3FFB" w:rsidRDefault="00F451CC" w:rsidP="00C70A42">
      <w:pPr>
        <w:jc w:val="both"/>
        <w:rPr>
          <w:rFonts w:ascii="Arial" w:eastAsia="Times New Roman" w:hAnsi="Arial" w:cs="Arial"/>
          <w:i/>
        </w:rPr>
      </w:pPr>
    </w:p>
    <w:p w14:paraId="61DE2454" w14:textId="2224A5A0" w:rsidR="00F451CC" w:rsidRPr="002C3FFB" w:rsidRDefault="00F451CC" w:rsidP="00C70A42">
      <w:pPr>
        <w:jc w:val="both"/>
        <w:rPr>
          <w:rFonts w:ascii="Arial" w:eastAsia="Times New Roman" w:hAnsi="Arial" w:cs="Arial"/>
          <w:i/>
        </w:rPr>
      </w:pPr>
    </w:p>
    <w:p w14:paraId="4C5DDE16" w14:textId="77777777" w:rsidR="0071650B" w:rsidRPr="002C3FFB" w:rsidRDefault="0071650B" w:rsidP="00C70A42">
      <w:pPr>
        <w:jc w:val="both"/>
        <w:rPr>
          <w:rFonts w:ascii="Arial" w:eastAsia="Times New Roman" w:hAnsi="Arial" w:cs="Arial"/>
          <w:b/>
        </w:rPr>
      </w:pPr>
    </w:p>
    <w:p w14:paraId="3AED92DF" w14:textId="77777777" w:rsidR="0071650B" w:rsidRPr="002C3FFB" w:rsidRDefault="0071650B" w:rsidP="00C70A42">
      <w:pPr>
        <w:jc w:val="both"/>
        <w:rPr>
          <w:rFonts w:ascii="Arial" w:eastAsia="Times New Roman" w:hAnsi="Arial" w:cs="Arial"/>
          <w:b/>
        </w:rPr>
      </w:pPr>
    </w:p>
    <w:p w14:paraId="6CB9DD28" w14:textId="6E4FBD1A" w:rsidR="0071650B" w:rsidRPr="002C3FFB" w:rsidRDefault="0071650B" w:rsidP="00C70A42">
      <w:pPr>
        <w:jc w:val="both"/>
        <w:rPr>
          <w:rFonts w:ascii="Arial" w:eastAsia="Times New Roman" w:hAnsi="Arial" w:cs="Arial"/>
          <w:b/>
        </w:rPr>
      </w:pPr>
    </w:p>
    <w:p w14:paraId="7523B992" w14:textId="77777777" w:rsidR="003234EA" w:rsidRPr="002C3FFB" w:rsidRDefault="003234EA" w:rsidP="00C70A42">
      <w:pPr>
        <w:jc w:val="both"/>
        <w:rPr>
          <w:rFonts w:ascii="Arial" w:eastAsia="Times New Roman" w:hAnsi="Arial" w:cs="Arial"/>
          <w:b/>
          <w:sz w:val="24"/>
          <w:szCs w:val="24"/>
        </w:rPr>
      </w:pPr>
    </w:p>
    <w:p w14:paraId="7ED9B9B8" w14:textId="77777777" w:rsidR="00243A9B" w:rsidRPr="002C3FFB" w:rsidRDefault="00243A9B" w:rsidP="00C70A42">
      <w:pPr>
        <w:jc w:val="both"/>
        <w:rPr>
          <w:rFonts w:ascii="Arial" w:eastAsia="Times New Roman" w:hAnsi="Arial" w:cs="Arial"/>
          <w:b/>
          <w:sz w:val="24"/>
          <w:szCs w:val="24"/>
        </w:rPr>
      </w:pPr>
    </w:p>
    <w:p w14:paraId="3996E964" w14:textId="77777777" w:rsidR="00EF2F18" w:rsidRDefault="00EF2F18" w:rsidP="00C70A42">
      <w:pPr>
        <w:jc w:val="both"/>
        <w:rPr>
          <w:rFonts w:ascii="Arial" w:eastAsia="Times New Roman" w:hAnsi="Arial" w:cs="Arial"/>
          <w:b/>
          <w:sz w:val="24"/>
          <w:szCs w:val="24"/>
        </w:rPr>
      </w:pPr>
    </w:p>
    <w:p w14:paraId="0B1D58D6" w14:textId="77777777" w:rsidR="00EF2F18" w:rsidRDefault="00EF2F18" w:rsidP="00C70A42">
      <w:pPr>
        <w:jc w:val="both"/>
        <w:rPr>
          <w:rFonts w:ascii="Arial" w:eastAsia="Times New Roman" w:hAnsi="Arial" w:cs="Arial"/>
          <w:b/>
          <w:sz w:val="24"/>
          <w:szCs w:val="24"/>
        </w:rPr>
      </w:pPr>
    </w:p>
    <w:p w14:paraId="2B98DF04" w14:textId="77777777" w:rsidR="00EF2F18" w:rsidRDefault="00EF2F18" w:rsidP="00C70A42">
      <w:pPr>
        <w:jc w:val="both"/>
        <w:rPr>
          <w:rFonts w:ascii="Arial" w:eastAsia="Times New Roman" w:hAnsi="Arial" w:cs="Arial"/>
          <w:b/>
          <w:sz w:val="24"/>
          <w:szCs w:val="24"/>
        </w:rPr>
      </w:pPr>
    </w:p>
    <w:p w14:paraId="66AB6D6F" w14:textId="77777777" w:rsidR="00EF2F18" w:rsidRDefault="00EF2F18" w:rsidP="00C70A42">
      <w:pPr>
        <w:jc w:val="both"/>
        <w:rPr>
          <w:rFonts w:ascii="Arial" w:eastAsia="Times New Roman" w:hAnsi="Arial" w:cs="Arial"/>
          <w:b/>
          <w:sz w:val="24"/>
          <w:szCs w:val="24"/>
        </w:rPr>
      </w:pPr>
    </w:p>
    <w:p w14:paraId="04168609" w14:textId="22B075FF" w:rsidR="00410F03" w:rsidRPr="002C3FFB" w:rsidRDefault="00346C34" w:rsidP="00C70A42">
      <w:pPr>
        <w:jc w:val="both"/>
        <w:rPr>
          <w:rFonts w:ascii="Arial" w:eastAsia="Times New Roman" w:hAnsi="Arial" w:cs="Arial"/>
          <w:bCs/>
          <w:sz w:val="24"/>
          <w:szCs w:val="24"/>
        </w:rPr>
      </w:pPr>
      <w:r w:rsidRPr="002C3FFB">
        <w:rPr>
          <w:rFonts w:ascii="Arial" w:eastAsia="Times New Roman" w:hAnsi="Arial" w:cs="Arial"/>
          <w:b/>
          <w:sz w:val="24"/>
          <w:szCs w:val="24"/>
        </w:rPr>
        <w:lastRenderedPageBreak/>
        <w:t>Schramm Communication theory</w:t>
      </w:r>
    </w:p>
    <w:p w14:paraId="4DC78920" w14:textId="1E511CEA" w:rsidR="009A5B5D" w:rsidRPr="002C3FFB" w:rsidRDefault="000A7B51" w:rsidP="00C70A42">
      <w:pPr>
        <w:jc w:val="both"/>
        <w:rPr>
          <w:rFonts w:ascii="Arial" w:eastAsia="Times New Roman" w:hAnsi="Arial" w:cs="Arial"/>
          <w:bCs/>
        </w:rPr>
      </w:pPr>
      <w:r w:rsidRPr="002C3FFB">
        <w:rPr>
          <w:rFonts w:ascii="Arial" w:eastAsia="Times New Roman" w:hAnsi="Arial" w:cs="Arial"/>
          <w:bCs/>
        </w:rPr>
        <w:t xml:space="preserve">This module of communication </w:t>
      </w:r>
      <w:proofErr w:type="gramStart"/>
      <w:r w:rsidRPr="002C3FFB">
        <w:rPr>
          <w:rFonts w:ascii="Arial" w:eastAsia="Times New Roman" w:hAnsi="Arial" w:cs="Arial"/>
          <w:bCs/>
        </w:rPr>
        <w:t>its</w:t>
      </w:r>
      <w:proofErr w:type="gramEnd"/>
      <w:r w:rsidRPr="002C3FFB">
        <w:rPr>
          <w:rFonts w:ascii="Arial" w:eastAsia="Times New Roman" w:hAnsi="Arial" w:cs="Arial"/>
          <w:bCs/>
        </w:rPr>
        <w:t xml:space="preserve"> considered </w:t>
      </w:r>
      <w:r w:rsidR="00253E0C" w:rsidRPr="002C3FFB">
        <w:rPr>
          <w:rFonts w:ascii="Arial" w:eastAsia="Times New Roman" w:hAnsi="Arial" w:cs="Arial"/>
          <w:bCs/>
        </w:rPr>
        <w:t>circular as</w:t>
      </w:r>
      <w:r w:rsidRPr="002C3FFB">
        <w:rPr>
          <w:rFonts w:ascii="Arial" w:eastAsia="Times New Roman" w:hAnsi="Arial" w:cs="Arial"/>
          <w:bCs/>
        </w:rPr>
        <w:t xml:space="preserve"> in its use to explain how a conversation between two parties </w:t>
      </w:r>
      <w:r w:rsidR="009A5B5D" w:rsidRPr="002C3FFB">
        <w:rPr>
          <w:rFonts w:ascii="Arial" w:eastAsia="Times New Roman" w:hAnsi="Arial" w:cs="Arial"/>
          <w:bCs/>
        </w:rPr>
        <w:t xml:space="preserve">work, in this module both sender an receiver have the task of encode, </w:t>
      </w:r>
      <w:r w:rsidR="003234EA" w:rsidRPr="002C3FFB">
        <w:rPr>
          <w:rFonts w:ascii="Arial" w:eastAsia="Times New Roman" w:hAnsi="Arial" w:cs="Arial"/>
          <w:bCs/>
        </w:rPr>
        <w:t>interpret, decode</w:t>
      </w:r>
      <w:r w:rsidR="009A5B5D" w:rsidRPr="002C3FFB">
        <w:rPr>
          <w:rFonts w:ascii="Arial" w:eastAsia="Times New Roman" w:hAnsi="Arial" w:cs="Arial"/>
          <w:bCs/>
        </w:rPr>
        <w:t xml:space="preserve"> and send a message,</w:t>
      </w:r>
      <w:r w:rsidR="009A5B5D" w:rsidRPr="002C3FFB">
        <w:rPr>
          <w:rFonts w:ascii="Arial" w:hAnsi="Arial" w:cs="Arial"/>
          <w:noProof/>
        </w:rPr>
        <w:t xml:space="preserve"> </w:t>
      </w:r>
    </w:p>
    <w:p w14:paraId="562DCC7B" w14:textId="0C5902A7" w:rsidR="000A7B51" w:rsidRPr="002C3FFB" w:rsidRDefault="009A5B5D" w:rsidP="00C70A42">
      <w:pPr>
        <w:jc w:val="both"/>
        <w:rPr>
          <w:rFonts w:ascii="Arial" w:eastAsia="Times New Roman" w:hAnsi="Arial" w:cs="Arial"/>
          <w:bCs/>
        </w:rPr>
      </w:pPr>
      <w:r w:rsidRPr="002C3FFB">
        <w:rPr>
          <w:rFonts w:ascii="Arial" w:hAnsi="Arial" w:cs="Arial"/>
          <w:noProof/>
        </w:rPr>
        <w:drawing>
          <wp:inline distT="0" distB="0" distL="0" distR="0" wp14:anchorId="7316A6CA" wp14:editId="6FB42095">
            <wp:extent cx="5730054" cy="2131977"/>
            <wp:effectExtent l="0" t="0" r="4445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3500" cy="2136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BB0294" w14:textId="77777777" w:rsidR="009F20EB" w:rsidRPr="002C3FFB" w:rsidRDefault="009F20EB" w:rsidP="00C70A42">
      <w:pPr>
        <w:jc w:val="both"/>
        <w:rPr>
          <w:rFonts w:ascii="Arial" w:eastAsia="Times New Roman" w:hAnsi="Arial" w:cs="Arial"/>
          <w:b/>
          <w:sz w:val="24"/>
          <w:szCs w:val="24"/>
        </w:rPr>
      </w:pPr>
    </w:p>
    <w:p w14:paraId="72F2AF4F" w14:textId="1F968D64" w:rsidR="00F451CC" w:rsidRPr="002C3FFB" w:rsidRDefault="00F451CC" w:rsidP="00C70A42">
      <w:pPr>
        <w:jc w:val="both"/>
        <w:rPr>
          <w:rFonts w:ascii="Arial" w:eastAsia="Times New Roman" w:hAnsi="Arial" w:cs="Arial"/>
          <w:b/>
        </w:rPr>
      </w:pPr>
      <w:r w:rsidRPr="002C3FFB">
        <w:rPr>
          <w:rFonts w:ascii="Arial" w:eastAsia="Times New Roman" w:hAnsi="Arial" w:cs="Arial"/>
          <w:b/>
        </w:rPr>
        <w:t>Communication in the workplace</w:t>
      </w:r>
    </w:p>
    <w:p w14:paraId="5B092129" w14:textId="2FE57639" w:rsidR="00CD5EB7" w:rsidRPr="002C3FFB" w:rsidRDefault="00C35D24" w:rsidP="00C70A42">
      <w:pPr>
        <w:jc w:val="both"/>
        <w:rPr>
          <w:rFonts w:ascii="Arial" w:eastAsia="Times New Roman" w:hAnsi="Arial" w:cs="Arial"/>
          <w:bCs/>
          <w:i/>
          <w:iCs/>
          <w:color w:val="000000" w:themeColor="text1"/>
        </w:rPr>
      </w:pPr>
      <w:r w:rsidRPr="002C3FFB">
        <w:rPr>
          <w:rFonts w:ascii="Arial" w:eastAsia="Times New Roman" w:hAnsi="Arial" w:cs="Arial"/>
          <w:bCs/>
          <w:color w:val="000000" w:themeColor="text1"/>
        </w:rPr>
        <w:t xml:space="preserve">In the society of today </w:t>
      </w:r>
      <w:r w:rsidR="00AC7B1C" w:rsidRPr="002C3FFB">
        <w:rPr>
          <w:rFonts w:ascii="Arial" w:eastAsia="Times New Roman" w:hAnsi="Arial" w:cs="Arial"/>
          <w:bCs/>
          <w:color w:val="000000" w:themeColor="text1"/>
        </w:rPr>
        <w:t xml:space="preserve">everything </w:t>
      </w:r>
      <w:r w:rsidRPr="002C3FFB">
        <w:rPr>
          <w:rFonts w:ascii="Arial" w:eastAsia="Times New Roman" w:hAnsi="Arial" w:cs="Arial"/>
          <w:bCs/>
          <w:color w:val="000000" w:themeColor="text1"/>
        </w:rPr>
        <w:t>works in a chain system</w:t>
      </w:r>
      <w:r w:rsidR="00AC7B1C" w:rsidRPr="002C3FFB">
        <w:rPr>
          <w:rFonts w:ascii="Arial" w:eastAsia="Times New Roman" w:hAnsi="Arial" w:cs="Arial"/>
          <w:bCs/>
          <w:color w:val="000000" w:themeColor="text1"/>
        </w:rPr>
        <w:t xml:space="preserve"> ,</w:t>
      </w:r>
      <w:r w:rsidRPr="002C3FFB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53E0C" w:rsidRPr="002C3FFB">
        <w:rPr>
          <w:rFonts w:ascii="Arial" w:eastAsia="Times New Roman" w:hAnsi="Arial" w:cs="Arial"/>
          <w:bCs/>
          <w:color w:val="000000" w:themeColor="text1"/>
        </w:rPr>
        <w:t>it’s</w:t>
      </w:r>
      <w:r w:rsidR="002523FF" w:rsidRPr="002C3FFB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2C3FFB">
        <w:rPr>
          <w:rFonts w:ascii="Arial" w:eastAsia="Times New Roman" w:hAnsi="Arial" w:cs="Arial"/>
          <w:bCs/>
          <w:color w:val="000000" w:themeColor="text1"/>
        </w:rPr>
        <w:t>always need</w:t>
      </w:r>
      <w:r w:rsidR="002523FF" w:rsidRPr="002C3FFB">
        <w:rPr>
          <w:rFonts w:ascii="Arial" w:eastAsia="Times New Roman" w:hAnsi="Arial" w:cs="Arial"/>
          <w:bCs/>
          <w:color w:val="000000" w:themeColor="text1"/>
        </w:rPr>
        <w:t>ed</w:t>
      </w:r>
      <w:r w:rsidRPr="002C3FFB">
        <w:rPr>
          <w:rFonts w:ascii="Arial" w:eastAsia="Times New Roman" w:hAnsi="Arial" w:cs="Arial"/>
          <w:bCs/>
          <w:color w:val="000000" w:themeColor="text1"/>
        </w:rPr>
        <w:t xml:space="preserve"> someone to interact weather is our social life , sport or work and or </w:t>
      </w:r>
      <w:r w:rsidR="00CD5EB7" w:rsidRPr="002C3FFB">
        <w:rPr>
          <w:rFonts w:ascii="Arial" w:eastAsia="Times New Roman" w:hAnsi="Arial" w:cs="Arial"/>
          <w:bCs/>
          <w:color w:val="000000" w:themeColor="text1"/>
        </w:rPr>
        <w:t xml:space="preserve"> less you are “Superman”  at work most of the time to be able to complete task in the best way possible and without wasting time we need </w:t>
      </w:r>
      <w:r w:rsidR="00BC2740" w:rsidRPr="002C3FFB">
        <w:rPr>
          <w:rFonts w:ascii="Arial" w:eastAsia="Times New Roman" w:hAnsi="Arial" w:cs="Arial"/>
          <w:bCs/>
          <w:color w:val="000000" w:themeColor="text1"/>
        </w:rPr>
        <w:t xml:space="preserve"> to </w:t>
      </w:r>
      <w:r w:rsidR="00CD5EB7" w:rsidRPr="002C3FFB">
        <w:rPr>
          <w:rFonts w:ascii="Arial" w:eastAsia="Times New Roman" w:hAnsi="Arial" w:cs="Arial"/>
          <w:bCs/>
          <w:color w:val="000000" w:themeColor="text1"/>
        </w:rPr>
        <w:t xml:space="preserve">cooperate with our co-workers and the best way to do </w:t>
      </w:r>
      <w:r w:rsidR="00615F4A" w:rsidRPr="002C3FFB">
        <w:rPr>
          <w:rFonts w:ascii="Arial" w:eastAsia="Times New Roman" w:hAnsi="Arial" w:cs="Arial"/>
          <w:bCs/>
          <w:color w:val="000000" w:themeColor="text1"/>
        </w:rPr>
        <w:t>this</w:t>
      </w:r>
      <w:r w:rsidR="00CD5EB7" w:rsidRPr="002C3FFB">
        <w:rPr>
          <w:rFonts w:ascii="Arial" w:eastAsia="Times New Roman" w:hAnsi="Arial" w:cs="Arial"/>
          <w:bCs/>
          <w:color w:val="000000" w:themeColor="text1"/>
        </w:rPr>
        <w:t xml:space="preserve"> t</w:t>
      </w:r>
      <w:r w:rsidR="00615F4A" w:rsidRPr="002C3FFB">
        <w:rPr>
          <w:rFonts w:ascii="Arial" w:eastAsia="Times New Roman" w:hAnsi="Arial" w:cs="Arial"/>
          <w:bCs/>
          <w:color w:val="000000" w:themeColor="text1"/>
        </w:rPr>
        <w:t>rough communication</w:t>
      </w:r>
      <w:r w:rsidR="00BC2740" w:rsidRPr="002C3FFB">
        <w:rPr>
          <w:rFonts w:ascii="Arial" w:eastAsia="Times New Roman" w:hAnsi="Arial" w:cs="Arial"/>
          <w:bCs/>
          <w:color w:val="000000" w:themeColor="text1"/>
        </w:rPr>
        <w:t xml:space="preserve"> in this case is essential</w:t>
      </w:r>
      <w:r w:rsidR="00615F4A" w:rsidRPr="002C3FFB">
        <w:rPr>
          <w:rFonts w:ascii="Arial" w:eastAsia="Times New Roman" w:hAnsi="Arial" w:cs="Arial"/>
          <w:bCs/>
          <w:color w:val="000000" w:themeColor="text1"/>
        </w:rPr>
        <w:t xml:space="preserve"> , and we have some </w:t>
      </w:r>
      <w:r w:rsidR="00BC2740" w:rsidRPr="002C3FFB">
        <w:rPr>
          <w:rFonts w:ascii="Arial" w:eastAsia="Times New Roman" w:hAnsi="Arial" w:cs="Arial"/>
          <w:bCs/>
          <w:color w:val="000000" w:themeColor="text1"/>
        </w:rPr>
        <w:t xml:space="preserve">tips </w:t>
      </w:r>
      <w:r w:rsidR="00615F4A" w:rsidRPr="002C3FFB">
        <w:rPr>
          <w:rFonts w:ascii="Arial" w:eastAsia="Times New Roman" w:hAnsi="Arial" w:cs="Arial"/>
          <w:bCs/>
          <w:color w:val="000000" w:themeColor="text1"/>
        </w:rPr>
        <w:t xml:space="preserve"> that we remind us how to always </w:t>
      </w:r>
      <w:r w:rsidR="00BC2740" w:rsidRPr="002C3FFB">
        <w:rPr>
          <w:rFonts w:ascii="Arial" w:eastAsia="Times New Roman" w:hAnsi="Arial" w:cs="Arial"/>
          <w:bCs/>
          <w:color w:val="000000" w:themeColor="text1"/>
        </w:rPr>
        <w:t>stay</w:t>
      </w:r>
      <w:r w:rsidR="00615F4A" w:rsidRPr="002C3FFB">
        <w:rPr>
          <w:rFonts w:ascii="Arial" w:eastAsia="Times New Roman" w:hAnsi="Arial" w:cs="Arial"/>
          <w:bCs/>
          <w:color w:val="000000" w:themeColor="text1"/>
        </w:rPr>
        <w:t xml:space="preserve"> on the right track using</w:t>
      </w:r>
      <w:r w:rsidR="00BC2740" w:rsidRPr="002C3FFB">
        <w:rPr>
          <w:rFonts w:ascii="Arial" w:eastAsia="Times New Roman" w:hAnsi="Arial" w:cs="Arial"/>
          <w:bCs/>
          <w:color w:val="000000" w:themeColor="text1"/>
        </w:rPr>
        <w:t xml:space="preserve">, </w:t>
      </w:r>
      <w:r w:rsidR="002523FF" w:rsidRPr="002C3FFB">
        <w:rPr>
          <w:rFonts w:ascii="Arial" w:eastAsia="Times New Roman" w:hAnsi="Arial" w:cs="Arial"/>
          <w:bCs/>
          <w:color w:val="000000" w:themeColor="text1"/>
        </w:rPr>
        <w:t>to create powerful foundation for the speech</w:t>
      </w:r>
      <w:r w:rsidR="002523FF" w:rsidRPr="002C3FFB">
        <w:rPr>
          <w:rFonts w:ascii="Arial" w:eastAsia="Times New Roman" w:hAnsi="Arial" w:cs="Arial"/>
          <w:b/>
          <w:color w:val="000000" w:themeColor="text1"/>
        </w:rPr>
        <w:t xml:space="preserve"> </w:t>
      </w:r>
      <w:r w:rsidR="00BC2740" w:rsidRPr="002C3FFB">
        <w:rPr>
          <w:rFonts w:ascii="Arial" w:eastAsia="Times New Roman" w:hAnsi="Arial" w:cs="Arial"/>
          <w:b/>
          <w:i/>
          <w:iCs/>
          <w:color w:val="000000" w:themeColor="text1"/>
        </w:rPr>
        <w:t>Hail</w:t>
      </w:r>
      <w:r w:rsidRPr="002C3FFB">
        <w:rPr>
          <w:rFonts w:ascii="Arial" w:eastAsia="Times New Roman" w:hAnsi="Arial" w:cs="Arial"/>
          <w:b/>
          <w:i/>
          <w:iCs/>
          <w:color w:val="000000" w:themeColor="text1"/>
        </w:rPr>
        <w:t xml:space="preserve"> </w:t>
      </w:r>
    </w:p>
    <w:p w14:paraId="158F11CA" w14:textId="060F5C19" w:rsidR="00AC7B1C" w:rsidRPr="002C3FFB" w:rsidRDefault="00F8754F" w:rsidP="00C70A42">
      <w:pPr>
        <w:pStyle w:val="ListParagraph"/>
        <w:numPr>
          <w:ilvl w:val="0"/>
          <w:numId w:val="2"/>
        </w:numPr>
        <w:jc w:val="both"/>
        <w:rPr>
          <w:rFonts w:ascii="Arial" w:eastAsia="Times New Roman" w:hAnsi="Arial" w:cs="Arial"/>
          <w:b/>
          <w:i/>
          <w:iCs/>
          <w:color w:val="000000" w:themeColor="text1"/>
        </w:rPr>
      </w:pPr>
      <w:r w:rsidRPr="002C3FFB">
        <w:rPr>
          <w:rFonts w:ascii="Arial" w:eastAsia="Times New Roman" w:hAnsi="Arial" w:cs="Arial"/>
          <w:b/>
          <w:i/>
          <w:iCs/>
          <w:color w:val="000000" w:themeColor="text1"/>
        </w:rPr>
        <w:t>Honesty:</w:t>
      </w:r>
      <w:r w:rsidRPr="002C3FFB">
        <w:rPr>
          <w:rFonts w:ascii="Arial" w:eastAsia="Times New Roman" w:hAnsi="Arial" w:cs="Arial"/>
          <w:bCs/>
          <w:color w:val="000000" w:themeColor="text1"/>
        </w:rPr>
        <w:t xml:space="preserve"> Always</w:t>
      </w:r>
      <w:r w:rsidR="003B768C" w:rsidRPr="002C3FFB">
        <w:rPr>
          <w:rFonts w:ascii="Arial" w:eastAsia="Times New Roman" w:hAnsi="Arial" w:cs="Arial"/>
          <w:bCs/>
          <w:color w:val="000000" w:themeColor="text1"/>
        </w:rPr>
        <w:t xml:space="preserve"> be honest with people</w:t>
      </w:r>
      <w:r w:rsidR="00D76CF0" w:rsidRPr="002C3FFB">
        <w:rPr>
          <w:rFonts w:ascii="Arial" w:eastAsia="Times New Roman" w:hAnsi="Arial" w:cs="Arial"/>
          <w:bCs/>
          <w:color w:val="000000" w:themeColor="text1"/>
        </w:rPr>
        <w:t xml:space="preserve"> everybody</w:t>
      </w:r>
      <w:r w:rsidR="003B768C" w:rsidRPr="002C3FFB">
        <w:rPr>
          <w:rFonts w:ascii="Arial" w:eastAsia="Times New Roman" w:hAnsi="Arial" w:cs="Arial"/>
          <w:bCs/>
          <w:color w:val="000000" w:themeColor="text1"/>
        </w:rPr>
        <w:t xml:space="preserve"> love and appreciate a healthy </w:t>
      </w:r>
      <w:r w:rsidR="00AC7B1C" w:rsidRPr="002C3FFB">
        <w:rPr>
          <w:rFonts w:ascii="Arial" w:eastAsia="Times New Roman" w:hAnsi="Arial" w:cs="Arial"/>
          <w:bCs/>
          <w:color w:val="000000" w:themeColor="text1"/>
        </w:rPr>
        <w:t>conversation, our</w:t>
      </w:r>
      <w:r w:rsidR="00D76CF0" w:rsidRPr="002C3FFB">
        <w:rPr>
          <w:rFonts w:ascii="Arial" w:eastAsia="Times New Roman" w:hAnsi="Arial" w:cs="Arial"/>
          <w:bCs/>
          <w:color w:val="000000" w:themeColor="text1"/>
        </w:rPr>
        <w:t xml:space="preserve"> reputation it’s the </w:t>
      </w:r>
      <w:r w:rsidR="003B768C" w:rsidRPr="002C3FFB">
        <w:rPr>
          <w:rFonts w:ascii="Arial" w:eastAsia="Times New Roman" w:hAnsi="Arial" w:cs="Arial"/>
          <w:bCs/>
          <w:color w:val="000000" w:themeColor="text1"/>
        </w:rPr>
        <w:t xml:space="preserve">product and the </w:t>
      </w:r>
      <w:r w:rsidR="00AC7B1C" w:rsidRPr="002C3FFB">
        <w:rPr>
          <w:rFonts w:ascii="Arial" w:eastAsia="Times New Roman" w:hAnsi="Arial" w:cs="Arial"/>
          <w:bCs/>
          <w:color w:val="000000" w:themeColor="text1"/>
        </w:rPr>
        <w:t>people we deal with are</w:t>
      </w:r>
      <w:r w:rsidR="003B768C" w:rsidRPr="002C3FFB">
        <w:rPr>
          <w:rFonts w:ascii="Arial" w:eastAsia="Times New Roman" w:hAnsi="Arial" w:cs="Arial"/>
          <w:bCs/>
          <w:color w:val="000000" w:themeColor="text1"/>
        </w:rPr>
        <w:t xml:space="preserve"> the consumer, if </w:t>
      </w:r>
      <w:r w:rsidR="00AC7B1C" w:rsidRPr="002C3FFB">
        <w:rPr>
          <w:rFonts w:ascii="Arial" w:eastAsia="Times New Roman" w:hAnsi="Arial" w:cs="Arial"/>
          <w:bCs/>
          <w:color w:val="000000" w:themeColor="text1"/>
        </w:rPr>
        <w:t xml:space="preserve">a product or item is known </w:t>
      </w:r>
      <w:r w:rsidR="003B768C" w:rsidRPr="002C3FFB">
        <w:rPr>
          <w:rFonts w:ascii="Arial" w:eastAsia="Times New Roman" w:hAnsi="Arial" w:cs="Arial"/>
          <w:bCs/>
          <w:color w:val="000000" w:themeColor="text1"/>
        </w:rPr>
        <w:t>a</w:t>
      </w:r>
      <w:r w:rsidR="00AC7B1C" w:rsidRPr="002C3FFB">
        <w:rPr>
          <w:rFonts w:ascii="Arial" w:eastAsia="Times New Roman" w:hAnsi="Arial" w:cs="Arial"/>
          <w:bCs/>
          <w:color w:val="000000" w:themeColor="text1"/>
        </w:rPr>
        <w:t xml:space="preserve">s being </w:t>
      </w:r>
      <w:r w:rsidR="003B768C" w:rsidRPr="002C3FFB">
        <w:rPr>
          <w:rFonts w:ascii="Arial" w:eastAsia="Times New Roman" w:hAnsi="Arial" w:cs="Arial"/>
          <w:bCs/>
          <w:color w:val="000000" w:themeColor="text1"/>
        </w:rPr>
        <w:t xml:space="preserve"> bad </w:t>
      </w:r>
      <w:r w:rsidR="00AC7B1C" w:rsidRPr="002C3FFB">
        <w:rPr>
          <w:rFonts w:ascii="Arial" w:eastAsia="Times New Roman" w:hAnsi="Arial" w:cs="Arial"/>
          <w:bCs/>
          <w:color w:val="000000" w:themeColor="text1"/>
        </w:rPr>
        <w:t xml:space="preserve">or not trust worthy no one its going to buy it </w:t>
      </w:r>
      <w:r w:rsidRPr="002C3FFB">
        <w:rPr>
          <w:rFonts w:ascii="Arial" w:eastAsia="Times New Roman" w:hAnsi="Arial" w:cs="Arial"/>
          <w:bCs/>
          <w:color w:val="000000" w:themeColor="text1"/>
        </w:rPr>
        <w:t>n</w:t>
      </w:r>
      <w:r w:rsidR="00AC7B1C" w:rsidRPr="002C3FFB">
        <w:rPr>
          <w:rFonts w:ascii="Arial" w:eastAsia="Times New Roman" w:hAnsi="Arial" w:cs="Arial"/>
          <w:bCs/>
          <w:color w:val="000000" w:themeColor="text1"/>
        </w:rPr>
        <w:t xml:space="preserve">o one </w:t>
      </w:r>
      <w:r w:rsidR="00253E0C" w:rsidRPr="002C3FFB">
        <w:rPr>
          <w:rFonts w:ascii="Arial" w:eastAsia="Times New Roman" w:hAnsi="Arial" w:cs="Arial"/>
          <w:bCs/>
          <w:color w:val="000000" w:themeColor="text1"/>
        </w:rPr>
        <w:t>it’s</w:t>
      </w:r>
      <w:r w:rsidR="00AC7B1C" w:rsidRPr="002C3FFB">
        <w:rPr>
          <w:rFonts w:ascii="Arial" w:eastAsia="Times New Roman" w:hAnsi="Arial" w:cs="Arial"/>
          <w:bCs/>
          <w:color w:val="000000" w:themeColor="text1"/>
        </w:rPr>
        <w:t xml:space="preserve"> going to buy it .</w:t>
      </w:r>
    </w:p>
    <w:p w14:paraId="33F14259" w14:textId="5195604C" w:rsidR="00D76CF0" w:rsidRPr="002C3FFB" w:rsidRDefault="00F8754F" w:rsidP="00C70A42">
      <w:pPr>
        <w:pStyle w:val="ListParagraph"/>
        <w:numPr>
          <w:ilvl w:val="0"/>
          <w:numId w:val="2"/>
        </w:numPr>
        <w:jc w:val="both"/>
        <w:rPr>
          <w:rFonts w:ascii="Arial" w:eastAsia="Times New Roman" w:hAnsi="Arial" w:cs="Arial"/>
          <w:b/>
          <w:i/>
          <w:iCs/>
          <w:color w:val="000000" w:themeColor="text1"/>
        </w:rPr>
      </w:pPr>
      <w:r w:rsidRPr="002C3FFB">
        <w:rPr>
          <w:rFonts w:ascii="Arial" w:eastAsia="Times New Roman" w:hAnsi="Arial" w:cs="Arial"/>
          <w:b/>
          <w:i/>
          <w:iCs/>
          <w:color w:val="000000" w:themeColor="text1"/>
        </w:rPr>
        <w:t>Authenticity:</w:t>
      </w:r>
      <w:r w:rsidRPr="002C3FFB">
        <w:rPr>
          <w:rFonts w:ascii="Arial" w:eastAsia="Times New Roman" w:hAnsi="Arial" w:cs="Arial"/>
          <w:bCs/>
          <w:color w:val="000000" w:themeColor="text1"/>
        </w:rPr>
        <w:t xml:space="preserve"> This</w:t>
      </w:r>
      <w:r w:rsidR="00D76CF0" w:rsidRPr="002C3FFB">
        <w:rPr>
          <w:rFonts w:ascii="Arial" w:eastAsia="Times New Roman" w:hAnsi="Arial" w:cs="Arial"/>
          <w:bCs/>
          <w:color w:val="000000" w:themeColor="text1"/>
        </w:rPr>
        <w:t xml:space="preserve"> means be yourself sometimes we tend to emulate others human beings are sheep by nature</w:t>
      </w:r>
    </w:p>
    <w:p w14:paraId="07152FB6" w14:textId="7641E1A9" w:rsidR="00D76CF0" w:rsidRPr="002C3FFB" w:rsidRDefault="003B768C" w:rsidP="00C70A42">
      <w:pPr>
        <w:pStyle w:val="ListParagraph"/>
        <w:numPr>
          <w:ilvl w:val="0"/>
          <w:numId w:val="2"/>
        </w:numPr>
        <w:jc w:val="both"/>
        <w:rPr>
          <w:rFonts w:ascii="Arial" w:eastAsia="Times New Roman" w:hAnsi="Arial" w:cs="Arial"/>
          <w:b/>
          <w:i/>
          <w:iCs/>
          <w:color w:val="000000" w:themeColor="text1"/>
        </w:rPr>
      </w:pPr>
      <w:r w:rsidRPr="002C3FFB">
        <w:rPr>
          <w:rFonts w:ascii="Arial" w:eastAsia="Times New Roman" w:hAnsi="Arial" w:cs="Arial"/>
          <w:b/>
          <w:i/>
          <w:iCs/>
          <w:color w:val="000000" w:themeColor="text1"/>
        </w:rPr>
        <w:t>Integrity</w:t>
      </w:r>
      <w:r w:rsidR="00F8754F" w:rsidRPr="002C3FFB">
        <w:rPr>
          <w:rFonts w:ascii="Arial" w:eastAsia="Times New Roman" w:hAnsi="Arial" w:cs="Arial"/>
          <w:b/>
          <w:i/>
          <w:iCs/>
          <w:color w:val="000000" w:themeColor="text1"/>
        </w:rPr>
        <w:t>: i</w:t>
      </w:r>
      <w:r w:rsidR="00D76CF0" w:rsidRPr="002C3FFB">
        <w:rPr>
          <w:rFonts w:ascii="Arial" w:eastAsia="Times New Roman" w:hAnsi="Arial" w:cs="Arial"/>
          <w:bCs/>
          <w:color w:val="000000" w:themeColor="text1"/>
        </w:rPr>
        <w:t xml:space="preserve">ntegrity your words and your actions need to follow if u want to be taken </w:t>
      </w:r>
      <w:r w:rsidR="00253E0C" w:rsidRPr="002C3FFB">
        <w:rPr>
          <w:rFonts w:ascii="Arial" w:eastAsia="Times New Roman" w:hAnsi="Arial" w:cs="Arial"/>
          <w:bCs/>
          <w:color w:val="000000" w:themeColor="text1"/>
        </w:rPr>
        <w:t>seriously</w:t>
      </w:r>
    </w:p>
    <w:p w14:paraId="5C6C9A0D" w14:textId="44C464EF" w:rsidR="00346C34" w:rsidRPr="002C3FFB" w:rsidRDefault="003B768C" w:rsidP="00C70A42">
      <w:pPr>
        <w:pStyle w:val="ListParagraph"/>
        <w:numPr>
          <w:ilvl w:val="0"/>
          <w:numId w:val="2"/>
        </w:numPr>
        <w:jc w:val="both"/>
        <w:rPr>
          <w:rFonts w:ascii="Arial" w:eastAsia="Times New Roman" w:hAnsi="Arial" w:cs="Arial"/>
          <w:b/>
          <w:i/>
          <w:iCs/>
          <w:color w:val="000000" w:themeColor="text1"/>
        </w:rPr>
      </w:pPr>
      <w:r w:rsidRPr="002C3FFB">
        <w:rPr>
          <w:rFonts w:ascii="Arial" w:eastAsia="Times New Roman" w:hAnsi="Arial" w:cs="Arial"/>
          <w:b/>
          <w:i/>
          <w:iCs/>
          <w:color w:val="000000" w:themeColor="text1"/>
        </w:rPr>
        <w:t>Love</w:t>
      </w:r>
      <w:r w:rsidR="00F8754F" w:rsidRPr="002C3FFB">
        <w:rPr>
          <w:rFonts w:ascii="Arial" w:eastAsia="Times New Roman" w:hAnsi="Arial" w:cs="Arial"/>
          <w:b/>
          <w:i/>
          <w:iCs/>
          <w:color w:val="000000" w:themeColor="text1"/>
        </w:rPr>
        <w:t xml:space="preserve">: </w:t>
      </w:r>
      <w:r w:rsidR="00AC7B1C" w:rsidRPr="002C3FFB">
        <w:rPr>
          <w:rFonts w:ascii="Arial" w:eastAsia="Times New Roman" w:hAnsi="Arial" w:cs="Arial"/>
          <w:bCs/>
          <w:color w:val="000000" w:themeColor="text1"/>
        </w:rPr>
        <w:t>This doesn’t mean literally love, but its more intended to speak to the next with kindness, we find more pleasure to listen when we talked to kindness.</w:t>
      </w:r>
    </w:p>
    <w:p w14:paraId="4C10975D" w14:textId="5E2C225D" w:rsidR="00346C34" w:rsidRPr="002C3FFB" w:rsidRDefault="00346C34" w:rsidP="00C70A42">
      <w:pPr>
        <w:jc w:val="both"/>
        <w:rPr>
          <w:rFonts w:ascii="Arial" w:eastAsia="Times New Roman" w:hAnsi="Arial" w:cs="Arial"/>
          <w:bCs/>
          <w:color w:val="000000" w:themeColor="text1"/>
        </w:rPr>
      </w:pPr>
      <w:r w:rsidRPr="002C3FFB">
        <w:rPr>
          <w:rFonts w:ascii="Arial" w:eastAsia="Times New Roman" w:hAnsi="Arial" w:cs="Arial"/>
          <w:bCs/>
          <w:color w:val="000000" w:themeColor="text1"/>
        </w:rPr>
        <w:t>There are few things that we</w:t>
      </w:r>
      <w:r w:rsidR="00F8754F" w:rsidRPr="002C3FFB">
        <w:rPr>
          <w:rFonts w:ascii="Arial" w:eastAsia="Times New Roman" w:hAnsi="Arial" w:cs="Arial"/>
          <w:bCs/>
          <w:color w:val="000000" w:themeColor="text1"/>
        </w:rPr>
        <w:t xml:space="preserve"> most </w:t>
      </w:r>
      <w:r w:rsidR="000A7B51" w:rsidRPr="002C3FFB">
        <w:rPr>
          <w:rFonts w:ascii="Arial" w:eastAsia="Times New Roman" w:hAnsi="Arial" w:cs="Arial"/>
          <w:bCs/>
          <w:color w:val="000000" w:themeColor="text1"/>
        </w:rPr>
        <w:t>completely</w:t>
      </w:r>
      <w:r w:rsidRPr="002C3FFB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0A7B51" w:rsidRPr="002C3FFB">
        <w:rPr>
          <w:rFonts w:ascii="Arial" w:eastAsia="Times New Roman" w:hAnsi="Arial" w:cs="Arial"/>
          <w:bCs/>
          <w:color w:val="000000" w:themeColor="text1"/>
        </w:rPr>
        <w:t>a</w:t>
      </w:r>
      <w:r w:rsidRPr="002C3FFB">
        <w:rPr>
          <w:rFonts w:ascii="Arial" w:eastAsia="Times New Roman" w:hAnsi="Arial" w:cs="Arial"/>
          <w:bCs/>
          <w:color w:val="000000" w:themeColor="text1"/>
        </w:rPr>
        <w:t xml:space="preserve">void if we want to have an effective communication </w:t>
      </w:r>
      <w:r w:rsidR="00F8754F" w:rsidRPr="002C3FFB">
        <w:rPr>
          <w:rFonts w:ascii="Arial" w:eastAsia="Times New Roman" w:hAnsi="Arial" w:cs="Arial"/>
          <w:bCs/>
          <w:color w:val="000000" w:themeColor="text1"/>
        </w:rPr>
        <w:t>here the</w:t>
      </w:r>
      <w:r w:rsidR="000A7B51" w:rsidRPr="002C3FFB">
        <w:rPr>
          <w:rFonts w:ascii="Arial" w:eastAsia="Times New Roman" w:hAnsi="Arial" w:cs="Arial"/>
          <w:bCs/>
          <w:color w:val="000000" w:themeColor="text1"/>
        </w:rPr>
        <w:t>”</w:t>
      </w:r>
      <w:r w:rsidR="00F8754F" w:rsidRPr="002C3FFB">
        <w:rPr>
          <w:rFonts w:ascii="Arial" w:eastAsia="Times New Roman" w:hAnsi="Arial" w:cs="Arial"/>
          <w:bCs/>
          <w:color w:val="000000" w:themeColor="text1"/>
        </w:rPr>
        <w:t xml:space="preserve"> seven deadly sins of communication</w:t>
      </w:r>
      <w:r w:rsidR="000A7B51" w:rsidRPr="002C3FFB">
        <w:rPr>
          <w:rFonts w:ascii="Arial" w:eastAsia="Times New Roman" w:hAnsi="Arial" w:cs="Arial"/>
          <w:bCs/>
          <w:color w:val="000000" w:themeColor="text1"/>
        </w:rPr>
        <w:t>”</w:t>
      </w:r>
    </w:p>
    <w:p w14:paraId="67B11AC4" w14:textId="295B1A97" w:rsidR="00F8754F" w:rsidRPr="002C3FFB" w:rsidRDefault="00F8754F" w:rsidP="00C70A42">
      <w:pPr>
        <w:pStyle w:val="ListParagraph"/>
        <w:numPr>
          <w:ilvl w:val="0"/>
          <w:numId w:val="1"/>
        </w:numPr>
        <w:jc w:val="both"/>
        <w:rPr>
          <w:rFonts w:ascii="Arial" w:eastAsia="Times New Roman" w:hAnsi="Arial" w:cs="Arial"/>
          <w:bCs/>
          <w:color w:val="000000" w:themeColor="text1"/>
        </w:rPr>
      </w:pPr>
      <w:r w:rsidRPr="002C3FFB">
        <w:rPr>
          <w:rFonts w:ascii="Arial" w:eastAsia="Times New Roman" w:hAnsi="Arial" w:cs="Arial"/>
          <w:bCs/>
          <w:color w:val="000000" w:themeColor="text1"/>
        </w:rPr>
        <w:t>Gossip</w:t>
      </w:r>
    </w:p>
    <w:p w14:paraId="2717C8A8" w14:textId="0F2C6FC7" w:rsidR="00F8754F" w:rsidRPr="002C3FFB" w:rsidRDefault="00F8754F" w:rsidP="00C70A42">
      <w:pPr>
        <w:pStyle w:val="ListParagraph"/>
        <w:numPr>
          <w:ilvl w:val="0"/>
          <w:numId w:val="1"/>
        </w:numPr>
        <w:jc w:val="both"/>
        <w:rPr>
          <w:rFonts w:ascii="Arial" w:eastAsia="Times New Roman" w:hAnsi="Arial" w:cs="Arial"/>
          <w:bCs/>
          <w:color w:val="000000" w:themeColor="text1"/>
        </w:rPr>
      </w:pPr>
      <w:r w:rsidRPr="002C3FFB">
        <w:rPr>
          <w:rFonts w:ascii="Arial" w:eastAsia="Times New Roman" w:hAnsi="Arial" w:cs="Arial"/>
          <w:bCs/>
          <w:color w:val="000000" w:themeColor="text1"/>
        </w:rPr>
        <w:t>Second judging</w:t>
      </w:r>
    </w:p>
    <w:p w14:paraId="6C15A98F" w14:textId="3778BD5D" w:rsidR="00F8754F" w:rsidRPr="002C3FFB" w:rsidRDefault="00F8754F" w:rsidP="00C70A42">
      <w:pPr>
        <w:pStyle w:val="ListParagraph"/>
        <w:numPr>
          <w:ilvl w:val="0"/>
          <w:numId w:val="1"/>
        </w:numPr>
        <w:jc w:val="both"/>
        <w:rPr>
          <w:rFonts w:ascii="Arial" w:eastAsia="Times New Roman" w:hAnsi="Arial" w:cs="Arial"/>
          <w:bCs/>
          <w:color w:val="000000" w:themeColor="text1"/>
        </w:rPr>
      </w:pPr>
      <w:r w:rsidRPr="002C3FFB">
        <w:rPr>
          <w:rFonts w:ascii="Arial" w:eastAsia="Times New Roman" w:hAnsi="Arial" w:cs="Arial"/>
          <w:bCs/>
          <w:color w:val="000000" w:themeColor="text1"/>
        </w:rPr>
        <w:t>Negativity</w:t>
      </w:r>
    </w:p>
    <w:p w14:paraId="2E0567E9" w14:textId="105057D0" w:rsidR="00F8754F" w:rsidRPr="002C3FFB" w:rsidRDefault="00F8754F" w:rsidP="00C70A42">
      <w:pPr>
        <w:pStyle w:val="ListParagraph"/>
        <w:numPr>
          <w:ilvl w:val="0"/>
          <w:numId w:val="1"/>
        </w:numPr>
        <w:jc w:val="both"/>
        <w:rPr>
          <w:rFonts w:ascii="Arial" w:eastAsia="Times New Roman" w:hAnsi="Arial" w:cs="Arial"/>
          <w:bCs/>
          <w:color w:val="000000" w:themeColor="text1"/>
        </w:rPr>
      </w:pPr>
      <w:r w:rsidRPr="002C3FFB">
        <w:rPr>
          <w:rFonts w:ascii="Arial" w:eastAsia="Times New Roman" w:hAnsi="Arial" w:cs="Arial"/>
          <w:bCs/>
          <w:color w:val="000000" w:themeColor="text1"/>
        </w:rPr>
        <w:t>Complaining</w:t>
      </w:r>
    </w:p>
    <w:p w14:paraId="1961A5E4" w14:textId="1DFDA745" w:rsidR="00F8754F" w:rsidRPr="002C3FFB" w:rsidRDefault="00F8754F" w:rsidP="00C70A42">
      <w:pPr>
        <w:pStyle w:val="ListParagraph"/>
        <w:numPr>
          <w:ilvl w:val="0"/>
          <w:numId w:val="1"/>
        </w:numPr>
        <w:jc w:val="both"/>
        <w:rPr>
          <w:rFonts w:ascii="Arial" w:eastAsia="Times New Roman" w:hAnsi="Arial" w:cs="Arial"/>
          <w:bCs/>
          <w:color w:val="000000" w:themeColor="text1"/>
        </w:rPr>
      </w:pPr>
      <w:r w:rsidRPr="002C3FFB">
        <w:rPr>
          <w:rFonts w:ascii="Arial" w:eastAsia="Times New Roman" w:hAnsi="Arial" w:cs="Arial"/>
          <w:bCs/>
          <w:color w:val="000000" w:themeColor="text1"/>
        </w:rPr>
        <w:t>Excuses</w:t>
      </w:r>
    </w:p>
    <w:p w14:paraId="0BAF8967" w14:textId="55583BA3" w:rsidR="00F8754F" w:rsidRPr="002C3FFB" w:rsidRDefault="00F8754F" w:rsidP="00C70A42">
      <w:pPr>
        <w:pStyle w:val="ListParagraph"/>
        <w:numPr>
          <w:ilvl w:val="0"/>
          <w:numId w:val="1"/>
        </w:numPr>
        <w:jc w:val="both"/>
        <w:rPr>
          <w:rFonts w:ascii="Arial" w:eastAsia="Times New Roman" w:hAnsi="Arial" w:cs="Arial"/>
          <w:bCs/>
          <w:color w:val="000000" w:themeColor="text1"/>
        </w:rPr>
      </w:pPr>
      <w:r w:rsidRPr="002C3FFB">
        <w:rPr>
          <w:rFonts w:ascii="Arial" w:eastAsia="Times New Roman" w:hAnsi="Arial" w:cs="Arial"/>
          <w:bCs/>
          <w:color w:val="000000" w:themeColor="text1"/>
        </w:rPr>
        <w:t>Exaggeration</w:t>
      </w:r>
    </w:p>
    <w:p w14:paraId="3138582E" w14:textId="617492E9" w:rsidR="00F8754F" w:rsidRPr="002C3FFB" w:rsidRDefault="00F8754F" w:rsidP="00C70A42">
      <w:pPr>
        <w:pStyle w:val="ListParagraph"/>
        <w:numPr>
          <w:ilvl w:val="0"/>
          <w:numId w:val="1"/>
        </w:numPr>
        <w:jc w:val="both"/>
        <w:rPr>
          <w:rFonts w:ascii="Arial" w:eastAsia="Times New Roman" w:hAnsi="Arial" w:cs="Arial"/>
          <w:bCs/>
          <w:color w:val="000000" w:themeColor="text1"/>
        </w:rPr>
      </w:pPr>
      <w:r w:rsidRPr="002C3FFB">
        <w:rPr>
          <w:rFonts w:ascii="Arial" w:eastAsia="Times New Roman" w:hAnsi="Arial" w:cs="Arial"/>
          <w:bCs/>
          <w:color w:val="000000" w:themeColor="text1"/>
        </w:rPr>
        <w:t>Dogmatism</w:t>
      </w:r>
    </w:p>
    <w:p w14:paraId="56A9E241" w14:textId="77777777" w:rsidR="00EF2F18" w:rsidRDefault="00EF2F18" w:rsidP="00C70A42">
      <w:pPr>
        <w:jc w:val="both"/>
        <w:rPr>
          <w:rFonts w:ascii="Arial" w:eastAsia="Times New Roman" w:hAnsi="Arial" w:cs="Arial"/>
          <w:bCs/>
          <w:color w:val="000000" w:themeColor="text1"/>
        </w:rPr>
      </w:pPr>
    </w:p>
    <w:p w14:paraId="6CB5E8D5" w14:textId="59922532" w:rsidR="00F451CC" w:rsidRPr="002C3FFB" w:rsidRDefault="00AC7B1C" w:rsidP="00C70A42">
      <w:pPr>
        <w:jc w:val="both"/>
        <w:rPr>
          <w:rFonts w:ascii="Arial" w:eastAsia="Times New Roman" w:hAnsi="Arial" w:cs="Arial"/>
          <w:b/>
        </w:rPr>
      </w:pPr>
      <w:r w:rsidRPr="002C3FFB">
        <w:rPr>
          <w:rFonts w:ascii="Arial" w:eastAsia="Times New Roman" w:hAnsi="Arial" w:cs="Arial"/>
          <w:bCs/>
          <w:color w:val="000000" w:themeColor="text1"/>
        </w:rPr>
        <w:lastRenderedPageBreak/>
        <w:t xml:space="preserve"> </w:t>
      </w:r>
      <w:r w:rsidR="00F451CC" w:rsidRPr="002C3FFB">
        <w:rPr>
          <w:rFonts w:ascii="Arial" w:eastAsia="Times New Roman" w:hAnsi="Arial" w:cs="Arial"/>
          <w:b/>
        </w:rPr>
        <w:t>How can communication in the workplace be improved?</w:t>
      </w:r>
    </w:p>
    <w:p w14:paraId="0F22330A" w14:textId="76AFC81C" w:rsidR="004C1EE8" w:rsidRPr="002C3FFB" w:rsidRDefault="00F32C3C" w:rsidP="00C70A42">
      <w:pPr>
        <w:jc w:val="both"/>
        <w:rPr>
          <w:rFonts w:ascii="Arial" w:eastAsia="Times New Roman" w:hAnsi="Arial" w:cs="Arial"/>
          <w:bCs/>
          <w:color w:val="000000" w:themeColor="text1"/>
        </w:rPr>
      </w:pPr>
      <w:r w:rsidRPr="002C3FFB">
        <w:rPr>
          <w:rFonts w:ascii="Arial" w:eastAsia="Times New Roman" w:hAnsi="Arial" w:cs="Arial"/>
          <w:bCs/>
        </w:rPr>
        <w:t xml:space="preserve">Communication </w:t>
      </w:r>
      <w:r w:rsidR="0041752D" w:rsidRPr="002C3FFB">
        <w:rPr>
          <w:rFonts w:ascii="Arial" w:eastAsia="Times New Roman" w:hAnsi="Arial" w:cs="Arial"/>
          <w:bCs/>
        </w:rPr>
        <w:t xml:space="preserve">is they key of success for a business because this will results on better control ,and strong problem solving and the best way to start this improvement is </w:t>
      </w:r>
      <w:r w:rsidRPr="002C3FFB">
        <w:rPr>
          <w:rFonts w:ascii="Arial" w:eastAsia="Times New Roman" w:hAnsi="Arial" w:cs="Arial"/>
          <w:bCs/>
        </w:rPr>
        <w:t xml:space="preserve"> by working from the foundation of the company</w:t>
      </w:r>
      <w:r w:rsidR="0041752D" w:rsidRPr="002C3FFB">
        <w:rPr>
          <w:rFonts w:ascii="Arial" w:eastAsia="Times New Roman" w:hAnsi="Arial" w:cs="Arial"/>
          <w:bCs/>
        </w:rPr>
        <w:t xml:space="preserve"> </w:t>
      </w:r>
      <w:r w:rsidR="004C1EE8" w:rsidRPr="002C3FFB">
        <w:rPr>
          <w:rFonts w:ascii="Arial" w:eastAsia="Times New Roman" w:hAnsi="Arial" w:cs="Arial"/>
          <w:bCs/>
        </w:rPr>
        <w:t>you</w:t>
      </w:r>
      <w:r w:rsidR="0041752D" w:rsidRPr="002C3FFB">
        <w:rPr>
          <w:rFonts w:ascii="Arial" w:eastAsia="Times New Roman" w:hAnsi="Arial" w:cs="Arial"/>
          <w:bCs/>
        </w:rPr>
        <w:t xml:space="preserve"> </w:t>
      </w:r>
      <w:r w:rsidR="004C1EE8" w:rsidRPr="002C3FFB">
        <w:rPr>
          <w:rFonts w:ascii="Arial" w:eastAsia="Times New Roman" w:hAnsi="Arial" w:cs="Arial"/>
          <w:bCs/>
        </w:rPr>
        <w:t>can’t</w:t>
      </w:r>
      <w:r w:rsidR="0041752D" w:rsidRPr="002C3FFB">
        <w:rPr>
          <w:rFonts w:ascii="Arial" w:eastAsia="Times New Roman" w:hAnsi="Arial" w:cs="Arial"/>
          <w:bCs/>
        </w:rPr>
        <w:t xml:space="preserve"> be a good leader  </w:t>
      </w:r>
      <w:r w:rsidR="004C1EE8" w:rsidRPr="002C3FFB">
        <w:rPr>
          <w:rFonts w:ascii="Arial" w:eastAsia="Times New Roman" w:hAnsi="Arial" w:cs="Arial"/>
          <w:bCs/>
        </w:rPr>
        <w:t xml:space="preserve">without </w:t>
      </w:r>
      <w:r w:rsidR="0041752D" w:rsidRPr="002C3FFB">
        <w:rPr>
          <w:rFonts w:ascii="Arial" w:eastAsia="Times New Roman" w:hAnsi="Arial" w:cs="Arial"/>
          <w:bCs/>
        </w:rPr>
        <w:t xml:space="preserve"> possess</w:t>
      </w:r>
      <w:r w:rsidR="004C1EE8" w:rsidRPr="002C3FFB">
        <w:rPr>
          <w:rFonts w:ascii="Arial" w:eastAsia="Times New Roman" w:hAnsi="Arial" w:cs="Arial"/>
          <w:bCs/>
        </w:rPr>
        <w:t>ing good</w:t>
      </w:r>
      <w:r w:rsidR="0041752D" w:rsidRPr="002C3FFB">
        <w:rPr>
          <w:rFonts w:ascii="Arial" w:eastAsia="Times New Roman" w:hAnsi="Arial" w:cs="Arial"/>
          <w:bCs/>
        </w:rPr>
        <w:t xml:space="preserve"> communication skills, empowerment and a </w:t>
      </w:r>
      <w:r w:rsidRPr="002C3FFB">
        <w:rPr>
          <w:rFonts w:ascii="Arial" w:eastAsia="Times New Roman" w:hAnsi="Arial" w:cs="Arial"/>
          <w:bCs/>
        </w:rPr>
        <w:t xml:space="preserve"> good relationship with the </w:t>
      </w:r>
      <w:r w:rsidR="004C1EE8" w:rsidRPr="002C3FFB">
        <w:rPr>
          <w:rFonts w:ascii="Arial" w:eastAsia="Times New Roman" w:hAnsi="Arial" w:cs="Arial"/>
          <w:bCs/>
        </w:rPr>
        <w:t>employee</w:t>
      </w:r>
      <w:r w:rsidR="004C1EE8" w:rsidRPr="002C3FFB">
        <w:rPr>
          <w:rFonts w:ascii="Arial" w:eastAsia="Times New Roman" w:hAnsi="Arial" w:cs="Arial"/>
          <w:bCs/>
          <w:color w:val="000000" w:themeColor="text1"/>
        </w:rPr>
        <w:t xml:space="preserve">, this </w:t>
      </w:r>
      <w:r w:rsidRPr="002C3FFB">
        <w:rPr>
          <w:rFonts w:ascii="Arial" w:eastAsia="Times New Roman" w:hAnsi="Arial" w:cs="Arial"/>
          <w:bCs/>
          <w:color w:val="000000" w:themeColor="text1"/>
        </w:rPr>
        <w:t xml:space="preserve"> can seriously help to make the difference workers will be willing to </w:t>
      </w:r>
      <w:r w:rsidR="004C1EE8" w:rsidRPr="002C3FFB">
        <w:rPr>
          <w:rFonts w:ascii="Arial" w:eastAsia="Times New Roman" w:hAnsi="Arial" w:cs="Arial"/>
          <w:bCs/>
          <w:color w:val="000000" w:themeColor="text1"/>
        </w:rPr>
        <w:t xml:space="preserve">give </w:t>
      </w:r>
      <w:r w:rsidRPr="002C3FFB">
        <w:rPr>
          <w:rFonts w:ascii="Arial" w:eastAsia="Times New Roman" w:hAnsi="Arial" w:cs="Arial"/>
          <w:bCs/>
          <w:color w:val="000000" w:themeColor="text1"/>
        </w:rPr>
        <w:t xml:space="preserve">more , </w:t>
      </w:r>
      <w:r w:rsidR="004C1EE8" w:rsidRPr="002C3FFB">
        <w:rPr>
          <w:rFonts w:ascii="Arial" w:eastAsia="Times New Roman" w:hAnsi="Arial" w:cs="Arial"/>
          <w:bCs/>
          <w:color w:val="000000" w:themeColor="text1"/>
        </w:rPr>
        <w:t xml:space="preserve">workers </w:t>
      </w:r>
      <w:r w:rsidRPr="002C3FFB">
        <w:rPr>
          <w:rFonts w:ascii="Arial" w:eastAsia="Times New Roman" w:hAnsi="Arial" w:cs="Arial"/>
          <w:bCs/>
          <w:color w:val="000000" w:themeColor="text1"/>
        </w:rPr>
        <w:t xml:space="preserve"> need to</w:t>
      </w:r>
      <w:r w:rsidR="00895D0B" w:rsidRPr="002C3FFB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4C1EE8" w:rsidRPr="002C3FFB">
        <w:rPr>
          <w:rFonts w:ascii="Arial" w:eastAsia="Times New Roman" w:hAnsi="Arial" w:cs="Arial"/>
          <w:bCs/>
          <w:color w:val="000000" w:themeColor="text1"/>
        </w:rPr>
        <w:t xml:space="preserve">be surrounded </w:t>
      </w:r>
      <w:r w:rsidR="00895D0B" w:rsidRPr="002C3FFB">
        <w:rPr>
          <w:rFonts w:ascii="Arial" w:eastAsia="Times New Roman" w:hAnsi="Arial" w:cs="Arial"/>
          <w:bCs/>
          <w:color w:val="000000" w:themeColor="text1"/>
        </w:rPr>
        <w:t>by</w:t>
      </w:r>
      <w:r w:rsidRPr="002C3FFB">
        <w:rPr>
          <w:rFonts w:ascii="Arial" w:eastAsia="Times New Roman" w:hAnsi="Arial" w:cs="Arial"/>
          <w:bCs/>
          <w:color w:val="000000" w:themeColor="text1"/>
        </w:rPr>
        <w:t xml:space="preserve"> a</w:t>
      </w:r>
      <w:r w:rsidR="0041752D" w:rsidRPr="002C3FFB">
        <w:rPr>
          <w:rFonts w:ascii="Arial" w:eastAsia="Times New Roman" w:hAnsi="Arial" w:cs="Arial"/>
          <w:bCs/>
          <w:color w:val="000000" w:themeColor="text1"/>
        </w:rPr>
        <w:t xml:space="preserve"> professional</w:t>
      </w:r>
      <w:r w:rsidRPr="002C3FFB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4C1EE8" w:rsidRPr="002C3FFB">
        <w:rPr>
          <w:rFonts w:ascii="Arial" w:eastAsia="Times New Roman" w:hAnsi="Arial" w:cs="Arial"/>
          <w:bCs/>
          <w:color w:val="000000" w:themeColor="text1"/>
        </w:rPr>
        <w:t xml:space="preserve">and safe </w:t>
      </w:r>
      <w:r w:rsidRPr="002C3FFB">
        <w:rPr>
          <w:rFonts w:ascii="Arial" w:eastAsia="Times New Roman" w:hAnsi="Arial" w:cs="Arial"/>
          <w:bCs/>
          <w:color w:val="000000" w:themeColor="text1"/>
        </w:rPr>
        <w:t xml:space="preserve">environment where workers are willing to give more </w:t>
      </w:r>
      <w:r w:rsidR="004C1EE8" w:rsidRPr="002C3FFB">
        <w:rPr>
          <w:rFonts w:ascii="Arial" w:eastAsia="Times New Roman" w:hAnsi="Arial" w:cs="Arial"/>
          <w:bCs/>
          <w:color w:val="000000" w:themeColor="text1"/>
        </w:rPr>
        <w:t>and express their self openly,</w:t>
      </w:r>
      <w:r w:rsidR="00895D0B" w:rsidRPr="002C3FFB">
        <w:rPr>
          <w:rFonts w:ascii="Arial" w:hAnsi="Arial" w:cs="Arial"/>
          <w:color w:val="222222"/>
        </w:rPr>
        <w:t xml:space="preserve"> is renown”  that a happy worker is a productive worker, that is, satisfaction leads to performance."</w:t>
      </w:r>
    </w:p>
    <w:p w14:paraId="1DDEEA9D" w14:textId="0358596C" w:rsidR="00895D0B" w:rsidRPr="002C3FFB" w:rsidRDefault="004C1EE8" w:rsidP="00C70A42">
      <w:pPr>
        <w:jc w:val="both"/>
        <w:rPr>
          <w:rFonts w:ascii="Arial" w:eastAsia="Times New Roman" w:hAnsi="Arial" w:cs="Arial"/>
          <w:bCs/>
          <w:color w:val="000000" w:themeColor="text1"/>
        </w:rPr>
      </w:pPr>
      <w:r w:rsidRPr="002C3FFB">
        <w:rPr>
          <w:rFonts w:ascii="Arial" w:eastAsia="Times New Roman" w:hAnsi="Arial" w:cs="Arial"/>
          <w:bCs/>
          <w:color w:val="000000" w:themeColor="text1"/>
        </w:rPr>
        <w:t xml:space="preserve">Listening to the problems and </w:t>
      </w:r>
      <w:r w:rsidR="00895D0B" w:rsidRPr="002C3FFB">
        <w:rPr>
          <w:rFonts w:ascii="Arial" w:eastAsia="Times New Roman" w:hAnsi="Arial" w:cs="Arial"/>
          <w:bCs/>
          <w:color w:val="000000" w:themeColor="text1"/>
        </w:rPr>
        <w:t xml:space="preserve">suggestions </w:t>
      </w:r>
      <w:r w:rsidRPr="002C3FFB">
        <w:rPr>
          <w:rFonts w:ascii="Arial" w:eastAsia="Times New Roman" w:hAnsi="Arial" w:cs="Arial"/>
          <w:bCs/>
          <w:color w:val="000000" w:themeColor="text1"/>
        </w:rPr>
        <w:t>of the employee can help as well and honesty is another key factor</w:t>
      </w:r>
      <w:r w:rsidR="00895D0B" w:rsidRPr="002C3FFB">
        <w:rPr>
          <w:rFonts w:ascii="Arial" w:eastAsia="Times New Roman" w:hAnsi="Arial" w:cs="Arial"/>
          <w:bCs/>
          <w:color w:val="000000" w:themeColor="text1"/>
        </w:rPr>
        <w:t xml:space="preserve">, always lead </w:t>
      </w:r>
      <w:r w:rsidR="00253E0C" w:rsidRPr="002C3FFB">
        <w:rPr>
          <w:rFonts w:ascii="Arial" w:eastAsia="Times New Roman" w:hAnsi="Arial" w:cs="Arial"/>
          <w:bCs/>
          <w:color w:val="000000" w:themeColor="text1"/>
        </w:rPr>
        <w:t>by example</w:t>
      </w:r>
      <w:r w:rsidR="00895D0B" w:rsidRPr="002C3FFB">
        <w:rPr>
          <w:rFonts w:ascii="Arial" w:eastAsia="Times New Roman" w:hAnsi="Arial" w:cs="Arial"/>
          <w:bCs/>
          <w:color w:val="000000" w:themeColor="text1"/>
        </w:rPr>
        <w:t xml:space="preserve"> this will reflects on the employee as well they will exhibit honesty on the task given.</w:t>
      </w:r>
    </w:p>
    <w:p w14:paraId="30B09C97" w14:textId="77777777" w:rsidR="00895D0B" w:rsidRPr="002C3FFB" w:rsidRDefault="00895D0B" w:rsidP="00C70A42">
      <w:pPr>
        <w:jc w:val="both"/>
        <w:rPr>
          <w:rFonts w:ascii="Arial" w:eastAsia="Times New Roman" w:hAnsi="Arial" w:cs="Arial"/>
          <w:bCs/>
          <w:color w:val="000000" w:themeColor="text1"/>
        </w:rPr>
      </w:pPr>
    </w:p>
    <w:p w14:paraId="57421377" w14:textId="6F6B2666" w:rsidR="00F451CC" w:rsidRPr="002C3FFB" w:rsidRDefault="004C1EE8" w:rsidP="00C70A42">
      <w:pPr>
        <w:jc w:val="both"/>
        <w:rPr>
          <w:rFonts w:ascii="Arial" w:eastAsia="Times New Roman" w:hAnsi="Arial" w:cs="Arial"/>
          <w:bCs/>
          <w:color w:val="000000" w:themeColor="text1"/>
        </w:rPr>
      </w:pPr>
      <w:r w:rsidRPr="002C3FFB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F451CC" w:rsidRPr="002C3FFB">
        <w:rPr>
          <w:rFonts w:ascii="Arial" w:eastAsia="Times New Roman" w:hAnsi="Arial" w:cs="Arial"/>
          <w:b/>
        </w:rPr>
        <w:t>Conclusion</w:t>
      </w:r>
    </w:p>
    <w:p w14:paraId="7D13CB51" w14:textId="20FE28CB" w:rsidR="00F451CC" w:rsidRPr="002C3FFB" w:rsidRDefault="00F451CC" w:rsidP="00C70A42">
      <w:pPr>
        <w:jc w:val="both"/>
        <w:rPr>
          <w:rFonts w:ascii="Arial" w:eastAsia="Times New Roman" w:hAnsi="Arial" w:cs="Arial"/>
        </w:rPr>
      </w:pPr>
      <w:r w:rsidRPr="002C3FFB">
        <w:rPr>
          <w:rFonts w:ascii="Arial" w:eastAsia="Times New Roman" w:hAnsi="Arial" w:cs="Arial"/>
        </w:rPr>
        <w:t>Thi</w:t>
      </w:r>
      <w:r w:rsidR="00895D0B" w:rsidRPr="002C3FFB">
        <w:rPr>
          <w:rFonts w:ascii="Arial" w:eastAsia="Times New Roman" w:hAnsi="Arial" w:cs="Arial"/>
        </w:rPr>
        <w:t xml:space="preserve">s report was made to explain what is communication </w:t>
      </w:r>
      <w:r w:rsidR="00BF173E" w:rsidRPr="002C3FFB">
        <w:rPr>
          <w:rFonts w:ascii="Arial" w:eastAsia="Times New Roman" w:hAnsi="Arial" w:cs="Arial"/>
        </w:rPr>
        <w:t>how as changed trough the years  and how it has  been analysed by the different philosopher and researcher trough their module and we have learn that mastering</w:t>
      </w:r>
      <w:r w:rsidR="00895D0B" w:rsidRPr="002C3FFB">
        <w:rPr>
          <w:rFonts w:ascii="Arial" w:eastAsia="Times New Roman" w:hAnsi="Arial" w:cs="Arial"/>
        </w:rPr>
        <w:t xml:space="preserve"> </w:t>
      </w:r>
      <w:r w:rsidR="00BF173E" w:rsidRPr="002C3FFB">
        <w:rPr>
          <w:rFonts w:ascii="Arial" w:eastAsia="Times New Roman" w:hAnsi="Arial" w:cs="Arial"/>
        </w:rPr>
        <w:t>communication skills can improve our relationships our work capabilities and our leadership abilities.</w:t>
      </w:r>
    </w:p>
    <w:p w14:paraId="0C385467" w14:textId="77777777" w:rsidR="00EF2F18" w:rsidRDefault="00EF2F18" w:rsidP="25235D3A">
      <w:pPr>
        <w:rPr>
          <w:rFonts w:ascii="Arial" w:eastAsia="Times New Roman" w:hAnsi="Arial" w:cs="Arial"/>
        </w:rPr>
      </w:pPr>
    </w:p>
    <w:p w14:paraId="3E3D154B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2674C3E4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57578DB9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6CA7C9A9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4D6FC3BE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6ADCB4E2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10806748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095F3D4B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31082BD6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3DB0D3A5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70D323C5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5B8B13A9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607E6991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077C0DF0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5C3D9761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14CA3D13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61F980D0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232C52DE" w14:textId="77777777" w:rsidR="00EF2F18" w:rsidRDefault="00EF2F18" w:rsidP="25235D3A">
      <w:pPr>
        <w:rPr>
          <w:rFonts w:ascii="Arial" w:eastAsia="Times New Roman" w:hAnsi="Arial" w:cs="Arial"/>
          <w:b/>
        </w:rPr>
      </w:pPr>
    </w:p>
    <w:p w14:paraId="59F614E8" w14:textId="3BCF84F4" w:rsidR="00F451CC" w:rsidRPr="00C70A42" w:rsidRDefault="00F451CC" w:rsidP="25235D3A">
      <w:pPr>
        <w:rPr>
          <w:rFonts w:ascii="Arial" w:eastAsia="Times New Roman" w:hAnsi="Arial" w:cs="Arial"/>
          <w:b/>
        </w:rPr>
      </w:pPr>
      <w:r w:rsidRPr="00C70A42">
        <w:rPr>
          <w:rFonts w:ascii="Arial" w:eastAsia="Times New Roman" w:hAnsi="Arial" w:cs="Arial"/>
          <w:b/>
        </w:rPr>
        <w:lastRenderedPageBreak/>
        <w:t>References</w:t>
      </w:r>
    </w:p>
    <w:p w14:paraId="54079CB9" w14:textId="77777777" w:rsidR="00EF2F18" w:rsidRDefault="00F451CC" w:rsidP="00243A9B">
      <w:pPr>
        <w:rPr>
          <w:rFonts w:ascii="Arial" w:eastAsia="Times New Roman" w:hAnsi="Arial" w:cs="Arial"/>
          <w:b/>
        </w:rPr>
      </w:pPr>
      <w:r w:rsidRPr="00C70A42">
        <w:rPr>
          <w:rFonts w:ascii="Arial" w:eastAsia="Times New Roman" w:hAnsi="Arial" w:cs="Arial"/>
          <w:b/>
        </w:rPr>
        <w:t xml:space="preserve"> </w:t>
      </w:r>
    </w:p>
    <w:p w14:paraId="7C0E1228" w14:textId="77777777" w:rsidR="00EF2F18" w:rsidRDefault="00EF2F18" w:rsidP="00243A9B">
      <w:pPr>
        <w:rPr>
          <w:rFonts w:ascii="Arial" w:eastAsia="Times New Roman" w:hAnsi="Arial" w:cs="Arial"/>
          <w:b/>
        </w:rPr>
      </w:pPr>
    </w:p>
    <w:p w14:paraId="22807A73" w14:textId="431447AA" w:rsidR="25235D3A" w:rsidRPr="00EF2F18" w:rsidRDefault="00AC7B1C" w:rsidP="00243A9B">
      <w:pPr>
        <w:rPr>
          <w:rFonts w:ascii="Arial" w:eastAsia="Times New Roman" w:hAnsi="Arial" w:cs="Arial"/>
          <w:b/>
        </w:rPr>
      </w:pPr>
      <w:proofErr w:type="spellStart"/>
      <w:r w:rsidRPr="00C70A42">
        <w:rPr>
          <w:rFonts w:ascii="Arial" w:eastAsia="Times New Roman" w:hAnsi="Arial" w:cs="Arial"/>
          <w:color w:val="000000" w:themeColor="text1"/>
        </w:rPr>
        <w:t>Krogerus</w:t>
      </w:r>
      <w:proofErr w:type="spellEnd"/>
      <w:r w:rsidRPr="00C70A42">
        <w:rPr>
          <w:rFonts w:ascii="Arial" w:eastAsia="Times New Roman" w:hAnsi="Arial" w:cs="Arial"/>
          <w:color w:val="000000" w:themeColor="text1"/>
        </w:rPr>
        <w:t>, M. Tschäppeler</w:t>
      </w:r>
      <w:r w:rsidR="25235D3A" w:rsidRPr="00C70A42">
        <w:rPr>
          <w:rFonts w:ascii="Arial" w:eastAsia="Times New Roman" w:hAnsi="Arial" w:cs="Arial"/>
          <w:color w:val="000000" w:themeColor="text1"/>
        </w:rPr>
        <w:t xml:space="preserve"> </w:t>
      </w:r>
      <w:proofErr w:type="gramStart"/>
      <w:r w:rsidRPr="00C70A42">
        <w:rPr>
          <w:rFonts w:ascii="Arial" w:eastAsia="Times New Roman" w:hAnsi="Arial" w:cs="Arial"/>
          <w:color w:val="000000" w:themeColor="text1"/>
        </w:rPr>
        <w:t>R,</w:t>
      </w:r>
      <w:r w:rsidR="000313BB" w:rsidRPr="00C70A42">
        <w:rPr>
          <w:rFonts w:ascii="Arial" w:eastAsia="Times New Roman" w:hAnsi="Arial" w:cs="Arial"/>
          <w:color w:val="000000" w:themeColor="text1"/>
        </w:rPr>
        <w:t>(</w:t>
      </w:r>
      <w:proofErr w:type="gramEnd"/>
      <w:r w:rsidR="25235D3A" w:rsidRPr="00C70A42">
        <w:rPr>
          <w:rFonts w:ascii="Arial" w:eastAsia="Times New Roman" w:hAnsi="Arial" w:cs="Arial"/>
          <w:color w:val="000000" w:themeColor="text1"/>
        </w:rPr>
        <w:t xml:space="preserve"> 2018</w:t>
      </w:r>
      <w:r w:rsidR="000313BB" w:rsidRPr="00C70A42">
        <w:rPr>
          <w:rFonts w:ascii="Arial" w:eastAsia="Times New Roman" w:hAnsi="Arial" w:cs="Arial"/>
          <w:color w:val="000000" w:themeColor="text1"/>
        </w:rPr>
        <w:t>)</w:t>
      </w:r>
      <w:r w:rsidR="25235D3A" w:rsidRPr="00C70A42">
        <w:rPr>
          <w:rFonts w:ascii="Arial" w:eastAsia="Times New Roman" w:hAnsi="Arial" w:cs="Arial"/>
          <w:color w:val="000000" w:themeColor="text1"/>
        </w:rPr>
        <w:t xml:space="preserve"> </w:t>
      </w:r>
      <w:r w:rsidR="25235D3A" w:rsidRPr="00C70A42">
        <w:rPr>
          <w:rFonts w:ascii="Arial" w:eastAsia="Times New Roman" w:hAnsi="Arial" w:cs="Arial"/>
          <w:i/>
          <w:iCs/>
          <w:color w:val="000000" w:themeColor="text1"/>
        </w:rPr>
        <w:t>The Communication Book: 44 Ideas for Better Conversations Every Day.</w:t>
      </w:r>
      <w:r w:rsidR="25235D3A" w:rsidRPr="00C70A42">
        <w:rPr>
          <w:rFonts w:ascii="Arial" w:eastAsia="Verdana" w:hAnsi="Arial" w:cs="Arial"/>
          <w:color w:val="000000" w:themeColor="text1"/>
          <w:sz w:val="19"/>
          <w:szCs w:val="19"/>
        </w:rPr>
        <w:t xml:space="preserve"> </w:t>
      </w:r>
      <w:r w:rsidR="25235D3A" w:rsidRPr="00C70A42">
        <w:rPr>
          <w:rFonts w:ascii="Arial" w:eastAsia="Times New Roman" w:hAnsi="Arial" w:cs="Arial"/>
          <w:color w:val="000000" w:themeColor="text1"/>
        </w:rPr>
        <w:t>Penguin</w:t>
      </w:r>
    </w:p>
    <w:p w14:paraId="7F19EB44" w14:textId="609F56C7" w:rsidR="00F34ED4" w:rsidRPr="00C70A42" w:rsidRDefault="00F34ED4" w:rsidP="25235D3A">
      <w:pPr>
        <w:spacing w:line="330" w:lineRule="exact"/>
        <w:rPr>
          <w:rFonts w:ascii="Arial" w:eastAsia="Times New Roman" w:hAnsi="Arial" w:cs="Arial"/>
          <w:color w:val="000000" w:themeColor="text1"/>
        </w:rPr>
      </w:pPr>
      <w:r w:rsidRPr="00C70A42">
        <w:rPr>
          <w:rFonts w:ascii="Arial" w:eastAsia="Times New Roman" w:hAnsi="Arial" w:cs="Arial"/>
          <w:color w:val="000000" w:themeColor="text1"/>
        </w:rPr>
        <w:t xml:space="preserve">Sean </w:t>
      </w:r>
      <w:proofErr w:type="gramStart"/>
      <w:r w:rsidRPr="00C70A42">
        <w:rPr>
          <w:rFonts w:ascii="Arial" w:eastAsia="Times New Roman" w:hAnsi="Arial" w:cs="Arial"/>
          <w:color w:val="000000" w:themeColor="text1"/>
        </w:rPr>
        <w:t>McPheat</w:t>
      </w:r>
      <w:r w:rsidR="000313BB" w:rsidRPr="00C70A42">
        <w:rPr>
          <w:rFonts w:ascii="Arial" w:eastAsia="Times New Roman" w:hAnsi="Arial" w:cs="Arial"/>
          <w:color w:val="000000" w:themeColor="text1"/>
        </w:rPr>
        <w:t>(</w:t>
      </w:r>
      <w:r w:rsidRPr="00C70A42">
        <w:rPr>
          <w:rFonts w:ascii="Arial" w:eastAsia="Times New Roman" w:hAnsi="Arial" w:cs="Arial"/>
          <w:color w:val="000000" w:themeColor="text1"/>
        </w:rPr>
        <w:t xml:space="preserve"> 2010</w:t>
      </w:r>
      <w:proofErr w:type="gramEnd"/>
      <w:r w:rsidR="000313BB" w:rsidRPr="00C70A42">
        <w:rPr>
          <w:rFonts w:ascii="Arial" w:eastAsia="Times New Roman" w:hAnsi="Arial" w:cs="Arial"/>
          <w:color w:val="000000" w:themeColor="text1"/>
        </w:rPr>
        <w:t>)</w:t>
      </w:r>
      <w:r w:rsidRPr="00C70A42">
        <w:rPr>
          <w:rFonts w:ascii="Arial" w:eastAsia="Times New Roman" w:hAnsi="Arial" w:cs="Arial"/>
          <w:i/>
          <w:iCs/>
          <w:color w:val="000000" w:themeColor="text1"/>
        </w:rPr>
        <w:t xml:space="preserve">Effective Communication Skills. </w:t>
      </w:r>
      <w:r w:rsidRPr="00C70A42">
        <w:rPr>
          <w:rFonts w:ascii="Arial" w:eastAsia="Times New Roman" w:hAnsi="Arial" w:cs="Arial"/>
          <w:color w:val="000000" w:themeColor="text1"/>
        </w:rPr>
        <w:t>MTD Training &amp; Ventus Publishing Aps</w:t>
      </w:r>
    </w:p>
    <w:p w14:paraId="7B1E5C07" w14:textId="097CDFF0" w:rsidR="25235D3A" w:rsidRPr="00C70A42" w:rsidRDefault="00345276" w:rsidP="00F34ED4">
      <w:pPr>
        <w:spacing w:line="330" w:lineRule="exact"/>
        <w:rPr>
          <w:rFonts w:ascii="Arial" w:eastAsia="Times New Roman" w:hAnsi="Arial" w:cs="Arial"/>
          <w:color w:val="000000" w:themeColor="text1"/>
        </w:rPr>
      </w:pPr>
      <w:r w:rsidRPr="00C70A42">
        <w:rPr>
          <w:rFonts w:ascii="Arial" w:eastAsia="Times New Roman" w:hAnsi="Arial" w:cs="Arial"/>
          <w:color w:val="000000" w:themeColor="text1"/>
        </w:rPr>
        <w:t xml:space="preserve">Shannon and </w:t>
      </w:r>
      <w:proofErr w:type="gramStart"/>
      <w:r w:rsidR="00AC7B1C" w:rsidRPr="00C70A42">
        <w:rPr>
          <w:rFonts w:ascii="Arial" w:eastAsia="Times New Roman" w:hAnsi="Arial" w:cs="Arial"/>
          <w:color w:val="000000" w:themeColor="text1"/>
        </w:rPr>
        <w:t>Weaver</w:t>
      </w:r>
      <w:r w:rsidR="000313BB" w:rsidRPr="00C70A42">
        <w:rPr>
          <w:rFonts w:ascii="Arial" w:eastAsia="Times New Roman" w:hAnsi="Arial" w:cs="Arial"/>
          <w:color w:val="000000" w:themeColor="text1"/>
        </w:rPr>
        <w:t>(</w:t>
      </w:r>
      <w:r w:rsidR="00AC7B1C" w:rsidRPr="00C70A42">
        <w:rPr>
          <w:rFonts w:ascii="Arial" w:eastAsia="Times New Roman" w:hAnsi="Arial" w:cs="Arial"/>
          <w:color w:val="000000" w:themeColor="text1"/>
        </w:rPr>
        <w:t xml:space="preserve"> 1949</w:t>
      </w:r>
      <w:proofErr w:type="gramEnd"/>
      <w:r w:rsidR="000313BB" w:rsidRPr="00C70A42">
        <w:rPr>
          <w:rFonts w:ascii="Arial" w:eastAsia="Times New Roman" w:hAnsi="Arial" w:cs="Arial"/>
          <w:color w:val="000000" w:themeColor="text1"/>
        </w:rPr>
        <w:t>)</w:t>
      </w:r>
      <w:r w:rsidRPr="00C70A42">
        <w:rPr>
          <w:rFonts w:ascii="Arial" w:eastAsia="Times New Roman" w:hAnsi="Arial" w:cs="Arial"/>
          <w:i/>
          <w:iCs/>
          <w:color w:val="000000" w:themeColor="text1"/>
        </w:rPr>
        <w:t xml:space="preserve">The Mathematical theory of </w:t>
      </w:r>
      <w:r w:rsidR="003234EA" w:rsidRPr="00C70A42">
        <w:rPr>
          <w:rFonts w:ascii="Arial" w:eastAsia="Times New Roman" w:hAnsi="Arial" w:cs="Arial"/>
          <w:i/>
          <w:iCs/>
          <w:color w:val="000000" w:themeColor="text1"/>
        </w:rPr>
        <w:t>communication.</w:t>
      </w:r>
      <w:r w:rsidR="00D162A6" w:rsidRPr="00C70A42">
        <w:rPr>
          <w:rFonts w:ascii="Arial" w:eastAsia="Times New Roman" w:hAnsi="Arial" w:cs="Arial"/>
          <w:i/>
          <w:iCs/>
          <w:color w:val="000000" w:themeColor="text1"/>
        </w:rPr>
        <w:t xml:space="preserve"> </w:t>
      </w:r>
      <w:r w:rsidR="00D162A6" w:rsidRPr="00C70A42">
        <w:rPr>
          <w:rFonts w:ascii="Arial" w:eastAsia="Times New Roman" w:hAnsi="Arial" w:cs="Arial"/>
          <w:color w:val="000000" w:themeColor="text1"/>
        </w:rPr>
        <w:t>The Rockefeller foundation</w:t>
      </w:r>
    </w:p>
    <w:p w14:paraId="2B8E09C9" w14:textId="66BBA4FD" w:rsidR="00203D85" w:rsidRPr="00C70A42" w:rsidRDefault="00203D85" w:rsidP="00F34ED4">
      <w:pPr>
        <w:spacing w:line="330" w:lineRule="exact"/>
        <w:rPr>
          <w:rFonts w:ascii="Arial" w:eastAsia="Times New Roman" w:hAnsi="Arial" w:cs="Arial"/>
          <w:color w:val="000000" w:themeColor="text1"/>
        </w:rPr>
      </w:pPr>
      <w:r w:rsidRPr="00C70A42">
        <w:rPr>
          <w:rFonts w:ascii="Arial" w:eastAsia="Times New Roman" w:hAnsi="Arial" w:cs="Arial"/>
          <w:color w:val="000000" w:themeColor="text1"/>
        </w:rPr>
        <w:t xml:space="preserve">Richard </w:t>
      </w:r>
      <w:proofErr w:type="gramStart"/>
      <w:r w:rsidRPr="00C70A42">
        <w:rPr>
          <w:rFonts w:ascii="Arial" w:eastAsia="Times New Roman" w:hAnsi="Arial" w:cs="Arial"/>
          <w:color w:val="000000" w:themeColor="text1"/>
        </w:rPr>
        <w:t>Worth</w:t>
      </w:r>
      <w:r w:rsidR="000313BB" w:rsidRPr="00C70A42">
        <w:rPr>
          <w:rFonts w:ascii="Arial" w:eastAsia="Times New Roman" w:hAnsi="Arial" w:cs="Arial"/>
          <w:color w:val="000000" w:themeColor="text1"/>
        </w:rPr>
        <w:t>(</w:t>
      </w:r>
      <w:r w:rsidRPr="00C70A42">
        <w:rPr>
          <w:rFonts w:ascii="Arial" w:eastAsia="Times New Roman" w:hAnsi="Arial" w:cs="Arial"/>
          <w:color w:val="000000" w:themeColor="text1"/>
        </w:rPr>
        <w:t xml:space="preserve"> 1998</w:t>
      </w:r>
      <w:proofErr w:type="gramEnd"/>
      <w:r w:rsidR="000313BB" w:rsidRPr="00C70A42">
        <w:rPr>
          <w:rFonts w:ascii="Arial" w:eastAsia="Times New Roman" w:hAnsi="Arial" w:cs="Arial"/>
          <w:color w:val="000000" w:themeColor="text1"/>
        </w:rPr>
        <w:t>)</w:t>
      </w:r>
      <w:r w:rsidRPr="00C70A42">
        <w:rPr>
          <w:rFonts w:ascii="Arial" w:eastAsia="Times New Roman" w:hAnsi="Arial" w:cs="Arial"/>
          <w:i/>
          <w:iCs/>
          <w:color w:val="000000" w:themeColor="text1"/>
        </w:rPr>
        <w:t>Careers Skills Library: Communication Skills, Second Edition.</w:t>
      </w:r>
      <w:r w:rsidRPr="00C70A42">
        <w:rPr>
          <w:rFonts w:ascii="Arial" w:hAnsi="Arial" w:cs="Arial"/>
        </w:rPr>
        <w:t xml:space="preserve"> </w:t>
      </w:r>
      <w:r w:rsidRPr="00C70A42">
        <w:rPr>
          <w:rFonts w:ascii="Arial" w:eastAsia="Times New Roman" w:hAnsi="Arial" w:cs="Arial"/>
          <w:color w:val="000000" w:themeColor="text1"/>
        </w:rPr>
        <w:t>Ferguson</w:t>
      </w:r>
    </w:p>
    <w:p w14:paraId="043AB158" w14:textId="4C4D22DF" w:rsidR="00203D85" w:rsidRPr="00C70A42" w:rsidRDefault="00203D85" w:rsidP="00203D85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C70A42">
        <w:rPr>
          <w:rFonts w:ascii="Arial" w:eastAsia="Times New Roman" w:hAnsi="Arial" w:cs="Arial"/>
          <w:color w:val="333333"/>
          <w:lang w:eastAsia="en-GB"/>
        </w:rPr>
        <w:t>G. B. Dunning (1971</w:t>
      </w:r>
      <w:r w:rsidRPr="00C70A42">
        <w:rPr>
          <w:rFonts w:ascii="Arial" w:eastAsia="Times New Roman" w:hAnsi="Arial" w:cs="Arial"/>
          <w:i/>
          <w:iCs/>
          <w:color w:val="333333"/>
          <w:lang w:eastAsia="en-GB"/>
        </w:rPr>
        <w:t>) Research in nonverbal communication</w:t>
      </w:r>
      <w:r w:rsidRPr="00C70A42">
        <w:rPr>
          <w:rFonts w:ascii="Arial" w:eastAsia="Times New Roman" w:hAnsi="Arial" w:cs="Arial"/>
          <w:color w:val="333333"/>
          <w:lang w:eastAsia="en-GB"/>
        </w:rPr>
        <w:t xml:space="preserve">, Theory Into Practice, 10:4, 250-258, DOI: </w:t>
      </w:r>
      <w:hyperlink r:id="rId22" w:history="1">
        <w:r w:rsidRPr="00C70A42">
          <w:rPr>
            <w:rFonts w:ascii="Arial" w:eastAsia="Times New Roman" w:hAnsi="Arial" w:cs="Arial"/>
            <w:color w:val="333333"/>
            <w:u w:val="single"/>
            <w:lang w:eastAsia="en-GB"/>
          </w:rPr>
          <w:t>10.1080/00405847109542338</w:t>
        </w:r>
      </w:hyperlink>
      <w:r w:rsidRPr="00C70A42">
        <w:rPr>
          <w:rFonts w:ascii="Arial" w:eastAsia="Times New Roman" w:hAnsi="Arial" w:cs="Arial"/>
          <w:color w:val="333333"/>
          <w:lang w:eastAsia="en-GB"/>
        </w:rPr>
        <w:t xml:space="preserve"> access day 23/12.19</w:t>
      </w:r>
    </w:p>
    <w:p w14:paraId="463FAAFD" w14:textId="138F8DEB" w:rsidR="00AE6E5E" w:rsidRPr="00C70A42" w:rsidRDefault="00AE6E5E" w:rsidP="00203D85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</w:p>
    <w:p w14:paraId="113793FC" w14:textId="30DDBEF8" w:rsidR="00203D85" w:rsidRPr="00C70A42" w:rsidRDefault="000313BB" w:rsidP="00F34ED4">
      <w:pPr>
        <w:spacing w:line="330" w:lineRule="exact"/>
        <w:rPr>
          <w:rFonts w:ascii="Arial" w:eastAsia="Times New Roman" w:hAnsi="Arial" w:cs="Arial"/>
          <w:i/>
          <w:iCs/>
          <w:color w:val="000000" w:themeColor="text1"/>
        </w:rPr>
      </w:pPr>
      <w:proofErr w:type="gramStart"/>
      <w:r w:rsidRPr="00C70A42">
        <w:rPr>
          <w:rFonts w:ascii="Arial" w:hAnsi="Arial" w:cs="Arial"/>
          <w:color w:val="000000"/>
        </w:rPr>
        <w:t>Anon,(</w:t>
      </w:r>
      <w:proofErr w:type="gramEnd"/>
      <w:r w:rsidRPr="00C70A42">
        <w:rPr>
          <w:rFonts w:ascii="Arial" w:hAnsi="Arial" w:cs="Arial"/>
          <w:color w:val="000000"/>
        </w:rPr>
        <w:t>2019).</w:t>
      </w:r>
      <w:r w:rsidRPr="00C70A42">
        <w:rPr>
          <w:rFonts w:ascii="Arial" w:hAnsi="Arial" w:cs="Arial"/>
          <w:i/>
          <w:iCs/>
          <w:color w:val="000000"/>
        </w:rPr>
        <w:t>https://www.researchgate.net/publication/272964534_A_Conceptual_Foundation_for_the_Shannon-Weaver_Model_of_Communication</w:t>
      </w:r>
      <w:r w:rsidRPr="00C70A42">
        <w:rPr>
          <w:rFonts w:ascii="Arial" w:hAnsi="Arial" w:cs="Arial"/>
          <w:color w:val="000000"/>
        </w:rPr>
        <w:t xml:space="preserve"> (Accessed 26 Dec. 2019)</w:t>
      </w:r>
      <w:r w:rsidRPr="00C70A42">
        <w:rPr>
          <w:rFonts w:ascii="Arial" w:eastAsia="Times New Roman" w:hAnsi="Arial" w:cs="Arial"/>
          <w:i/>
          <w:iCs/>
          <w:color w:val="000000" w:themeColor="text1"/>
        </w:rPr>
        <w:t xml:space="preserve"> </w:t>
      </w:r>
    </w:p>
    <w:p w14:paraId="3E5890C4" w14:textId="70D0E177" w:rsidR="25235D3A" w:rsidRPr="00D24656" w:rsidRDefault="25235D3A" w:rsidP="25235D3A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07D35988" w14:textId="357604D2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02659BB5" w14:textId="664FC97C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1FE27D61" w14:textId="6E7D78BF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3A4F97E8" w14:textId="06EDED6D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7D8BBB85" w14:textId="77777777" w:rsidR="00EF2F18" w:rsidRDefault="00EF2F18" w:rsidP="25235D3A">
      <w:pPr>
        <w:rPr>
          <w:rFonts w:ascii="Arial" w:eastAsia="Times New Roman" w:hAnsi="Arial" w:cs="Arial"/>
          <w:sz w:val="44"/>
          <w:szCs w:val="44"/>
        </w:rPr>
      </w:pPr>
    </w:p>
    <w:p w14:paraId="1BB417AF" w14:textId="77777777" w:rsidR="00EF2F18" w:rsidRDefault="00EF2F18" w:rsidP="25235D3A">
      <w:pPr>
        <w:rPr>
          <w:rFonts w:ascii="Arial" w:eastAsia="Times New Roman" w:hAnsi="Arial" w:cs="Arial"/>
          <w:sz w:val="44"/>
          <w:szCs w:val="44"/>
        </w:rPr>
      </w:pPr>
    </w:p>
    <w:p w14:paraId="1CE7763A" w14:textId="77777777" w:rsidR="00EF2F18" w:rsidRDefault="00EF2F18" w:rsidP="25235D3A">
      <w:pPr>
        <w:rPr>
          <w:rFonts w:ascii="Arial" w:eastAsia="Times New Roman" w:hAnsi="Arial" w:cs="Arial"/>
          <w:sz w:val="44"/>
          <w:szCs w:val="44"/>
        </w:rPr>
      </w:pPr>
    </w:p>
    <w:p w14:paraId="3D78FC72" w14:textId="77777777" w:rsidR="00EF2F18" w:rsidRDefault="00EF2F18" w:rsidP="25235D3A">
      <w:pPr>
        <w:rPr>
          <w:rFonts w:ascii="Arial" w:eastAsia="Times New Roman" w:hAnsi="Arial" w:cs="Arial"/>
          <w:sz w:val="44"/>
          <w:szCs w:val="44"/>
        </w:rPr>
      </w:pPr>
    </w:p>
    <w:p w14:paraId="7E3B5826" w14:textId="77777777" w:rsidR="00EF2F18" w:rsidRDefault="00EF2F18" w:rsidP="25235D3A">
      <w:pPr>
        <w:rPr>
          <w:rFonts w:ascii="Arial" w:eastAsia="Times New Roman" w:hAnsi="Arial" w:cs="Arial"/>
          <w:sz w:val="44"/>
          <w:szCs w:val="44"/>
        </w:rPr>
      </w:pPr>
    </w:p>
    <w:p w14:paraId="48CBC364" w14:textId="77777777" w:rsidR="00EF2F18" w:rsidRDefault="00EF2F18" w:rsidP="25235D3A">
      <w:pPr>
        <w:rPr>
          <w:rFonts w:ascii="Arial" w:eastAsia="Times New Roman" w:hAnsi="Arial" w:cs="Arial"/>
          <w:sz w:val="44"/>
          <w:szCs w:val="44"/>
        </w:rPr>
      </w:pPr>
    </w:p>
    <w:p w14:paraId="2AE6F0C9" w14:textId="77777777" w:rsidR="00EF2F18" w:rsidRDefault="00EF2F18" w:rsidP="25235D3A">
      <w:pPr>
        <w:rPr>
          <w:rFonts w:ascii="Arial" w:eastAsia="Times New Roman" w:hAnsi="Arial" w:cs="Arial"/>
          <w:sz w:val="44"/>
          <w:szCs w:val="44"/>
        </w:rPr>
      </w:pPr>
    </w:p>
    <w:p w14:paraId="15D2177D" w14:textId="77777777" w:rsidR="00EF2F18" w:rsidRDefault="00EF2F18" w:rsidP="25235D3A">
      <w:pPr>
        <w:rPr>
          <w:rFonts w:ascii="Arial" w:eastAsia="Times New Roman" w:hAnsi="Arial" w:cs="Arial"/>
          <w:sz w:val="44"/>
          <w:szCs w:val="44"/>
        </w:rPr>
      </w:pPr>
    </w:p>
    <w:p w14:paraId="0888FC5C" w14:textId="77777777" w:rsidR="00EF2F18" w:rsidRDefault="00EF2F18" w:rsidP="25235D3A">
      <w:pPr>
        <w:rPr>
          <w:rFonts w:ascii="Arial" w:eastAsia="Times New Roman" w:hAnsi="Arial" w:cs="Arial"/>
          <w:sz w:val="44"/>
          <w:szCs w:val="44"/>
        </w:rPr>
      </w:pPr>
    </w:p>
    <w:p w14:paraId="70BA2BA9" w14:textId="37DBDBB8" w:rsidR="00C10052" w:rsidRPr="00EF2F18" w:rsidRDefault="00C10052" w:rsidP="25235D3A">
      <w:pPr>
        <w:rPr>
          <w:rFonts w:ascii="Arial" w:eastAsia="Times New Roman" w:hAnsi="Arial" w:cs="Arial"/>
          <w:sz w:val="44"/>
          <w:szCs w:val="44"/>
        </w:rPr>
      </w:pPr>
      <w:r w:rsidRPr="00EF2F18">
        <w:rPr>
          <w:rFonts w:ascii="Arial" w:eastAsia="Times New Roman" w:hAnsi="Arial" w:cs="Arial"/>
          <w:sz w:val="44"/>
          <w:szCs w:val="44"/>
        </w:rPr>
        <w:t xml:space="preserve">In class exercise </w:t>
      </w:r>
    </w:p>
    <w:p w14:paraId="318346F3" w14:textId="144597AB" w:rsidR="00C10052" w:rsidRDefault="00C10052" w:rsidP="25235D3A">
      <w:pPr>
        <w:rPr>
          <w:rFonts w:ascii="Times New Roman" w:eastAsia="Times New Roman" w:hAnsi="Times New Roman" w:cs="Times New Roman"/>
        </w:rPr>
      </w:pPr>
    </w:p>
    <w:p w14:paraId="4CD84839" w14:textId="2A11A0CE" w:rsidR="00C10052" w:rsidRDefault="00C10052" w:rsidP="25235D3A">
      <w:pPr>
        <w:rPr>
          <w:rFonts w:ascii="Times New Roman" w:eastAsia="Times New Roman" w:hAnsi="Times New Roman" w:cs="Times New Roman"/>
        </w:rPr>
      </w:pPr>
    </w:p>
    <w:p w14:paraId="5645B2FB" w14:textId="632A6D9A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1B30B947" w14:textId="43B5566C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5E6A02B6" w14:textId="0FEEF8E6" w:rsidR="25235D3A" w:rsidRDefault="00EF2F18" w:rsidP="25235D3A">
      <w:pPr>
        <w:rPr>
          <w:rFonts w:ascii="Times New Roman" w:eastAsia="Times New Roman" w:hAnsi="Times New Roman" w:cs="Times New Roman"/>
        </w:rPr>
      </w:pPr>
      <w:r>
        <w:rPr>
          <w:noProof/>
        </w:rPr>
        <w:drawing>
          <wp:anchor distT="0" distB="0" distL="114300" distR="114300" simplePos="0" relativeHeight="251676672" behindDoc="1" locked="0" layoutInCell="1" allowOverlap="1" wp14:anchorId="13CD6CE9" wp14:editId="5DCF46B3">
            <wp:simplePos x="0" y="0"/>
            <wp:positionH relativeFrom="margin">
              <wp:align>center</wp:align>
            </wp:positionH>
            <wp:positionV relativeFrom="paragraph">
              <wp:posOffset>301695</wp:posOffset>
            </wp:positionV>
            <wp:extent cx="8941858" cy="6376167"/>
            <wp:effectExtent l="635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941858" cy="63761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DE5247" w14:textId="1A6781E5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033903C2" w14:textId="43706502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671EAA20" w14:textId="0D248112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3BC17028" w14:textId="5C67353C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1D3511A1" w14:textId="4E569A56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4210FB90" w14:textId="5233ABB9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2E738C13" w14:textId="12CE41E6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3DA8E389" w14:textId="4AA6931A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43341F8F" w14:textId="591A7FE6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3EFEF23F" w14:textId="5D1ECB7B" w:rsidR="25235D3A" w:rsidRDefault="25235D3A" w:rsidP="25235D3A">
      <w:pPr>
        <w:rPr>
          <w:rFonts w:ascii="Times New Roman" w:eastAsia="Times New Roman" w:hAnsi="Times New Roman" w:cs="Times New Roman"/>
        </w:rPr>
      </w:pPr>
    </w:p>
    <w:p w14:paraId="2FE83E8B" w14:textId="77777777" w:rsidR="00C10052" w:rsidRDefault="00C10052" w:rsidP="25235D3A">
      <w:pPr>
        <w:rPr>
          <w:rFonts w:ascii="Times New Roman" w:eastAsia="Times New Roman" w:hAnsi="Times New Roman" w:cs="Times New Roman"/>
        </w:rPr>
      </w:pPr>
    </w:p>
    <w:p w14:paraId="4A4304AF" w14:textId="77777777" w:rsidR="00C10052" w:rsidRDefault="00C10052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br w:type="page"/>
      </w:r>
    </w:p>
    <w:p w14:paraId="00FF4B49" w14:textId="7BB42D83" w:rsidR="25235D3A" w:rsidRDefault="00C10052" w:rsidP="25235D3A">
      <w:pPr>
        <w:rPr>
          <w:rFonts w:ascii="Times New Roman" w:eastAsia="Times New Roman" w:hAnsi="Times New Roman" w:cs="Times New Roman"/>
        </w:rPr>
      </w:pPr>
      <w:r>
        <w:rPr>
          <w:noProof/>
        </w:rPr>
        <w:lastRenderedPageBreak/>
        <w:drawing>
          <wp:anchor distT="0" distB="0" distL="114300" distR="114300" simplePos="0" relativeHeight="251677696" behindDoc="1" locked="0" layoutInCell="1" allowOverlap="1" wp14:anchorId="24854B7E" wp14:editId="05498339">
            <wp:simplePos x="0" y="0"/>
            <wp:positionH relativeFrom="column">
              <wp:posOffset>-1270925</wp:posOffset>
            </wp:positionH>
            <wp:positionV relativeFrom="paragraph">
              <wp:posOffset>1099743</wp:posOffset>
            </wp:positionV>
            <wp:extent cx="8468278" cy="7036435"/>
            <wp:effectExtent l="0" t="8255" r="1270" b="127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71315" cy="70389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25235D3A">
      <w:footerReference w:type="default" r:id="rId2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4ACE7D" w14:textId="77777777" w:rsidR="00EA096F" w:rsidRDefault="00EA096F" w:rsidP="00F451CC">
      <w:pPr>
        <w:spacing w:after="0" w:line="240" w:lineRule="auto"/>
      </w:pPr>
      <w:r>
        <w:separator/>
      </w:r>
    </w:p>
  </w:endnote>
  <w:endnote w:type="continuationSeparator" w:id="0">
    <w:p w14:paraId="77DAECC3" w14:textId="77777777" w:rsidR="00EA096F" w:rsidRDefault="00EA096F" w:rsidP="00F451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234113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CBB525" w14:textId="5534C4EE" w:rsidR="006B35CF" w:rsidRDefault="006B35C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825D847" w14:textId="77777777" w:rsidR="006B35CF" w:rsidRDefault="006B35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436ECE" w14:textId="77777777" w:rsidR="00EA096F" w:rsidRDefault="00EA096F" w:rsidP="00F451CC">
      <w:pPr>
        <w:spacing w:after="0" w:line="240" w:lineRule="auto"/>
      </w:pPr>
      <w:r>
        <w:separator/>
      </w:r>
    </w:p>
  </w:footnote>
  <w:footnote w:type="continuationSeparator" w:id="0">
    <w:p w14:paraId="6A4470C8" w14:textId="77777777" w:rsidR="00EA096F" w:rsidRDefault="00EA096F" w:rsidP="00F451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2F2D68"/>
    <w:multiLevelType w:val="hybridMultilevel"/>
    <w:tmpl w:val="335E0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C8549A"/>
    <w:multiLevelType w:val="hybridMultilevel"/>
    <w:tmpl w:val="743487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E72F94"/>
    <w:multiLevelType w:val="hybridMultilevel"/>
    <w:tmpl w:val="0E4848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C03871D"/>
    <w:rsid w:val="000028FE"/>
    <w:rsid w:val="00013611"/>
    <w:rsid w:val="0001705F"/>
    <w:rsid w:val="000313BB"/>
    <w:rsid w:val="00053967"/>
    <w:rsid w:val="0009504C"/>
    <w:rsid w:val="000A7B51"/>
    <w:rsid w:val="000B059F"/>
    <w:rsid w:val="000B581A"/>
    <w:rsid w:val="000C7B5C"/>
    <w:rsid w:val="000D77DA"/>
    <w:rsid w:val="000F53C8"/>
    <w:rsid w:val="00116598"/>
    <w:rsid w:val="0012050A"/>
    <w:rsid w:val="0013722C"/>
    <w:rsid w:val="001466F4"/>
    <w:rsid w:val="00152902"/>
    <w:rsid w:val="001544A2"/>
    <w:rsid w:val="00183246"/>
    <w:rsid w:val="001D7925"/>
    <w:rsid w:val="00203D85"/>
    <w:rsid w:val="00243A9B"/>
    <w:rsid w:val="002523FF"/>
    <w:rsid w:val="00253E0C"/>
    <w:rsid w:val="0026062B"/>
    <w:rsid w:val="0028592F"/>
    <w:rsid w:val="002A1041"/>
    <w:rsid w:val="002A7D81"/>
    <w:rsid w:val="002C3FFB"/>
    <w:rsid w:val="00304D88"/>
    <w:rsid w:val="003072C1"/>
    <w:rsid w:val="003234EA"/>
    <w:rsid w:val="00345276"/>
    <w:rsid w:val="00346C34"/>
    <w:rsid w:val="00385F15"/>
    <w:rsid w:val="0039300C"/>
    <w:rsid w:val="003A44CD"/>
    <w:rsid w:val="003B768C"/>
    <w:rsid w:val="003F0A23"/>
    <w:rsid w:val="003F0CFB"/>
    <w:rsid w:val="00410F03"/>
    <w:rsid w:val="0041752D"/>
    <w:rsid w:val="00427260"/>
    <w:rsid w:val="00463887"/>
    <w:rsid w:val="004754C3"/>
    <w:rsid w:val="004B58C3"/>
    <w:rsid w:val="004C1EE8"/>
    <w:rsid w:val="004C3B5B"/>
    <w:rsid w:val="00555BD7"/>
    <w:rsid w:val="005778E1"/>
    <w:rsid w:val="005C36AD"/>
    <w:rsid w:val="0060251F"/>
    <w:rsid w:val="00615F4A"/>
    <w:rsid w:val="0063181B"/>
    <w:rsid w:val="006A0DA7"/>
    <w:rsid w:val="006B3373"/>
    <w:rsid w:val="006B35CF"/>
    <w:rsid w:val="006C4E43"/>
    <w:rsid w:val="00704061"/>
    <w:rsid w:val="007045D8"/>
    <w:rsid w:val="0071650B"/>
    <w:rsid w:val="00737F24"/>
    <w:rsid w:val="0075664C"/>
    <w:rsid w:val="00761E79"/>
    <w:rsid w:val="00767E71"/>
    <w:rsid w:val="007A01D5"/>
    <w:rsid w:val="007F1995"/>
    <w:rsid w:val="007F2B48"/>
    <w:rsid w:val="00824EB0"/>
    <w:rsid w:val="00895D0B"/>
    <w:rsid w:val="008B31BB"/>
    <w:rsid w:val="00901892"/>
    <w:rsid w:val="00934C47"/>
    <w:rsid w:val="009466C8"/>
    <w:rsid w:val="009702CD"/>
    <w:rsid w:val="009819A1"/>
    <w:rsid w:val="009A5B5D"/>
    <w:rsid w:val="009C1226"/>
    <w:rsid w:val="009F20EB"/>
    <w:rsid w:val="00A87813"/>
    <w:rsid w:val="00A91C96"/>
    <w:rsid w:val="00AA0F72"/>
    <w:rsid w:val="00AB54E7"/>
    <w:rsid w:val="00AC7B1C"/>
    <w:rsid w:val="00AE6E5E"/>
    <w:rsid w:val="00B94FA1"/>
    <w:rsid w:val="00BB1AF1"/>
    <w:rsid w:val="00BB5E79"/>
    <w:rsid w:val="00BC2740"/>
    <w:rsid w:val="00BC6E09"/>
    <w:rsid w:val="00BF173E"/>
    <w:rsid w:val="00BF262B"/>
    <w:rsid w:val="00C0345A"/>
    <w:rsid w:val="00C10052"/>
    <w:rsid w:val="00C274C3"/>
    <w:rsid w:val="00C35D24"/>
    <w:rsid w:val="00C56D42"/>
    <w:rsid w:val="00C70A42"/>
    <w:rsid w:val="00CD5EB7"/>
    <w:rsid w:val="00D12A00"/>
    <w:rsid w:val="00D162A6"/>
    <w:rsid w:val="00D24656"/>
    <w:rsid w:val="00D455A2"/>
    <w:rsid w:val="00D4798E"/>
    <w:rsid w:val="00D530B0"/>
    <w:rsid w:val="00D76CF0"/>
    <w:rsid w:val="00DC16FB"/>
    <w:rsid w:val="00DC24F7"/>
    <w:rsid w:val="00E23FD7"/>
    <w:rsid w:val="00E47337"/>
    <w:rsid w:val="00E70A28"/>
    <w:rsid w:val="00EA096F"/>
    <w:rsid w:val="00EC187F"/>
    <w:rsid w:val="00EF2F18"/>
    <w:rsid w:val="00EF35C5"/>
    <w:rsid w:val="00F239E6"/>
    <w:rsid w:val="00F27569"/>
    <w:rsid w:val="00F32C3C"/>
    <w:rsid w:val="00F34ED4"/>
    <w:rsid w:val="00F451CC"/>
    <w:rsid w:val="00F46554"/>
    <w:rsid w:val="00F578CE"/>
    <w:rsid w:val="00F670C2"/>
    <w:rsid w:val="00F8754F"/>
    <w:rsid w:val="00FB3CEF"/>
    <w:rsid w:val="00FF0CB3"/>
    <w:rsid w:val="25235D3A"/>
    <w:rsid w:val="2C03871D"/>
    <w:rsid w:val="37089685"/>
    <w:rsid w:val="77D648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3871D"/>
  <w15:chartTrackingRefBased/>
  <w15:docId w15:val="{B03FDCBB-FD56-4B2D-A17D-CE0C064BBD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C56D42"/>
  </w:style>
  <w:style w:type="paragraph" w:styleId="Heading1">
    <w:name w:val="heading 1"/>
    <w:basedOn w:val="Normal"/>
    <w:next w:val="Normal"/>
    <w:link w:val="Heading1Char"/>
    <w:uiPriority w:val="9"/>
    <w:qFormat/>
    <w:rsid w:val="00C56D4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6D4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6D4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6D4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6D4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6D4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6D4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6D4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6D4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51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51CC"/>
  </w:style>
  <w:style w:type="paragraph" w:styleId="Footer">
    <w:name w:val="footer"/>
    <w:basedOn w:val="Normal"/>
    <w:link w:val="FooterChar"/>
    <w:uiPriority w:val="99"/>
    <w:unhideWhenUsed/>
    <w:rsid w:val="00F451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51CC"/>
  </w:style>
  <w:style w:type="character" w:styleId="CommentReference">
    <w:name w:val="annotation reference"/>
    <w:basedOn w:val="DefaultParagraphFont"/>
    <w:uiPriority w:val="99"/>
    <w:semiHidden/>
    <w:unhideWhenUsed/>
    <w:rsid w:val="003B768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B768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B768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B768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B768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B768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768C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C56D42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6D4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6D42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6D42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6D42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6D42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6D42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6D42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6D42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56D42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C56D4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C56D42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6D4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6D42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C56D42"/>
    <w:rPr>
      <w:b/>
      <w:bCs/>
    </w:rPr>
  </w:style>
  <w:style w:type="character" w:styleId="Emphasis">
    <w:name w:val="Emphasis"/>
    <w:basedOn w:val="DefaultParagraphFont"/>
    <w:uiPriority w:val="20"/>
    <w:qFormat/>
    <w:rsid w:val="00C56D42"/>
    <w:rPr>
      <w:i/>
      <w:iCs/>
    </w:rPr>
  </w:style>
  <w:style w:type="paragraph" w:styleId="NoSpacing">
    <w:name w:val="No Spacing"/>
    <w:uiPriority w:val="1"/>
    <w:qFormat/>
    <w:rsid w:val="00C56D42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C56D42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56D42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6D4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6D42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C56D4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C56D4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C56D4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C56D42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C56D42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56D42"/>
    <w:pPr>
      <w:outlineLvl w:val="9"/>
    </w:pPr>
  </w:style>
  <w:style w:type="paragraph" w:styleId="ListParagraph">
    <w:name w:val="List Paragraph"/>
    <w:basedOn w:val="Normal"/>
    <w:uiPriority w:val="34"/>
    <w:qFormat/>
    <w:rsid w:val="00F8754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638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38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5237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yperlink" Target="https://en.wikipedia.org/wiki/File:Shannon_communication_system.svg" TargetMode="External"/><Relationship Id="rId18" Type="http://schemas.openxmlformats.org/officeDocument/2006/relationships/diagramColors" Target="diagrams/colors2.xm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3.png"/><Relationship Id="rId7" Type="http://schemas.openxmlformats.org/officeDocument/2006/relationships/chart" Target="charts/chart1.xml"/><Relationship Id="rId12" Type="http://schemas.microsoft.com/office/2007/relationships/diagramDrawing" Target="diagrams/drawing1.xml"/><Relationship Id="rId17" Type="http://schemas.openxmlformats.org/officeDocument/2006/relationships/diagramQuickStyle" Target="diagrams/quickStyle2.xm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diagramLayout" Target="diagrams/layout2.xml"/><Relationship Id="rId20" Type="http://schemas.openxmlformats.org/officeDocument/2006/relationships/image" Target="media/image2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diagramColors" Target="diagrams/colors1.xml"/><Relationship Id="rId24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diagramData" Target="diagrams/data2.xml"/><Relationship Id="rId23" Type="http://schemas.openxmlformats.org/officeDocument/2006/relationships/image" Target="media/image4.jpeg"/><Relationship Id="rId10" Type="http://schemas.openxmlformats.org/officeDocument/2006/relationships/diagramQuickStyle" Target="diagrams/quickStyle1.xml"/><Relationship Id="rId19" Type="http://schemas.microsoft.com/office/2007/relationships/diagramDrawing" Target="diagrams/drawing2.xml"/><Relationship Id="rId4" Type="http://schemas.openxmlformats.org/officeDocument/2006/relationships/webSettings" Target="webSettings.xml"/><Relationship Id="rId9" Type="http://schemas.openxmlformats.org/officeDocument/2006/relationships/diagramLayout" Target="diagrams/layout1.xml"/><Relationship Id="rId14" Type="http://schemas.openxmlformats.org/officeDocument/2006/relationships/image" Target="media/image1.png"/><Relationship Id="rId22" Type="http://schemas.openxmlformats.org/officeDocument/2006/relationships/hyperlink" Target="https://doi.org/10.1080/00405847109542338" TargetMode="External"/><Relationship Id="rId27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6"/>
    </mc:Choice>
    <mc:Fallback>
      <c:style val="6"/>
    </mc:Fallback>
  </mc:AlternateContent>
  <c:chart>
    <c:autoTitleDeleted val="1"/>
    <c:plotArea>
      <c:layout>
        <c:manualLayout>
          <c:layoutTarget val="inner"/>
          <c:xMode val="edge"/>
          <c:yMode val="edge"/>
          <c:x val="0.12528433945756781"/>
          <c:y val="0.11769032732622288"/>
          <c:w val="0.6153572104427385"/>
          <c:h val="0.6676481916406275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COMMUNICATION 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1-AC64-4901-8501-316987684281}"/>
              </c:ext>
            </c:extLst>
          </c:dPt>
          <c:dPt>
            <c:idx val="1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3-AC64-4901-8501-316987684281}"/>
              </c:ext>
            </c:extLst>
          </c:dPt>
          <c:dPt>
            <c:idx val="2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5-AC64-4901-8501-316987684281}"/>
              </c:ext>
            </c:extLst>
          </c:dPt>
          <c:dPt>
            <c:idx val="3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7-AC64-4901-8501-316987684281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1">
                  <c:v>Verbal</c:v>
                </c:pt>
                <c:pt idx="2">
                  <c:v>Vocals</c:v>
                </c:pt>
                <c:pt idx="3">
                  <c:v>Body language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1">
                  <c:v>7</c:v>
                </c:pt>
                <c:pt idx="2">
                  <c:v>38</c:v>
                </c:pt>
                <c:pt idx="3">
                  <c:v>55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AC64-4901-8501-31698768428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493371840"/>
        <c:axId val="1661851424"/>
      </c:barChart>
      <c:catAx>
        <c:axId val="149337184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61851424"/>
        <c:crosses val="autoZero"/>
        <c:auto val="1"/>
        <c:lblAlgn val="ctr"/>
        <c:lblOffset val="100"/>
        <c:noMultiLvlLbl val="0"/>
      </c:catAx>
      <c:valAx>
        <c:axId val="16618514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9337184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withinLinear" id="17">
  <a:schemeClr val="accent4"/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2_2">
  <dgm:title val=""/>
  <dgm:desc val=""/>
  <dgm:catLst>
    <dgm:cat type="accent2" pri="112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</dgm:fillClrLst>
    <dgm:linClrLst meth="repeat">
      <a:schemeClr val="accent2"/>
    </dgm:linClrLst>
    <dgm:effectClrLst/>
    <dgm:txLinClrLst/>
    <dgm:txFillClrLst/>
    <dgm:txEffectClrLst/>
  </dgm:styleLbl>
  <dgm:styleLbl name="ln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8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E9DE04A-2865-43F5-8363-143856F17325}" type="doc">
      <dgm:prSet loTypeId="urn:microsoft.com/office/officeart/2005/8/layout/process1" loCatId="process" qsTypeId="urn:microsoft.com/office/officeart/2005/8/quickstyle/simple1" qsCatId="simple" csTypeId="urn:microsoft.com/office/officeart/2005/8/colors/accent2_2" csCatId="accent2" phldr="1"/>
      <dgm:spPr/>
    </dgm:pt>
    <dgm:pt modelId="{701CCAA6-1FE5-46C3-A4C9-F2D3B1263B09}">
      <dgm:prSet phldrT="[Text]"/>
      <dgm:spPr/>
      <dgm:t>
        <a:bodyPr/>
        <a:lstStyle/>
        <a:p>
          <a:r>
            <a:rPr lang="en-GB"/>
            <a:t>SENDER</a:t>
          </a:r>
        </a:p>
      </dgm:t>
    </dgm:pt>
    <dgm:pt modelId="{019F4E58-B0E7-4006-AB2D-25A307C0F0CF}" type="parTrans" cxnId="{BD608ADE-BECB-4EC3-B651-FE072AF51DF6}">
      <dgm:prSet/>
      <dgm:spPr/>
      <dgm:t>
        <a:bodyPr/>
        <a:lstStyle/>
        <a:p>
          <a:endParaRPr lang="en-GB"/>
        </a:p>
      </dgm:t>
    </dgm:pt>
    <dgm:pt modelId="{923A0CCE-8EE4-4EC7-BD25-A651F0B1087D}" type="sibTrans" cxnId="{BD608ADE-BECB-4EC3-B651-FE072AF51DF6}">
      <dgm:prSet/>
      <dgm:spPr/>
      <dgm:t>
        <a:bodyPr/>
        <a:lstStyle/>
        <a:p>
          <a:endParaRPr lang="en-GB"/>
        </a:p>
      </dgm:t>
    </dgm:pt>
    <dgm:pt modelId="{59521AB7-0EC1-49E1-91D3-062105715017}">
      <dgm:prSet phldrT="[Text]"/>
      <dgm:spPr/>
      <dgm:t>
        <a:bodyPr/>
        <a:lstStyle/>
        <a:p>
          <a:r>
            <a:rPr lang="en-GB"/>
            <a:t>MESSAGE</a:t>
          </a:r>
        </a:p>
      </dgm:t>
    </dgm:pt>
    <dgm:pt modelId="{4D90AA11-8464-470D-8405-4A2DDB816D76}" type="parTrans" cxnId="{CF4A35AA-DEE7-496B-9E20-F0FC0E409BB4}">
      <dgm:prSet/>
      <dgm:spPr/>
      <dgm:t>
        <a:bodyPr/>
        <a:lstStyle/>
        <a:p>
          <a:endParaRPr lang="en-GB"/>
        </a:p>
      </dgm:t>
    </dgm:pt>
    <dgm:pt modelId="{9D67390D-E235-4B52-8DCD-DA50B04B7AC0}" type="sibTrans" cxnId="{CF4A35AA-DEE7-496B-9E20-F0FC0E409BB4}">
      <dgm:prSet/>
      <dgm:spPr/>
      <dgm:t>
        <a:bodyPr/>
        <a:lstStyle/>
        <a:p>
          <a:endParaRPr lang="en-GB"/>
        </a:p>
      </dgm:t>
    </dgm:pt>
    <dgm:pt modelId="{42141186-DF9D-4DAF-A76D-9CE5B7F0EC5A}">
      <dgm:prSet phldrT="[Text]"/>
      <dgm:spPr/>
      <dgm:t>
        <a:bodyPr/>
        <a:lstStyle/>
        <a:p>
          <a:r>
            <a:rPr lang="en-GB"/>
            <a:t>RECEIVER</a:t>
          </a:r>
        </a:p>
      </dgm:t>
    </dgm:pt>
    <dgm:pt modelId="{19381AB4-6CD6-4C9D-B88E-C19C4340AAA6}" type="parTrans" cxnId="{134F41F8-0137-42E1-94B7-07F743DA1D9B}">
      <dgm:prSet/>
      <dgm:spPr/>
      <dgm:t>
        <a:bodyPr/>
        <a:lstStyle/>
        <a:p>
          <a:endParaRPr lang="en-GB"/>
        </a:p>
      </dgm:t>
    </dgm:pt>
    <dgm:pt modelId="{5F9198C7-0301-4F69-B682-665F9ECDFC1B}" type="sibTrans" cxnId="{134F41F8-0137-42E1-94B7-07F743DA1D9B}">
      <dgm:prSet/>
      <dgm:spPr/>
      <dgm:t>
        <a:bodyPr/>
        <a:lstStyle/>
        <a:p>
          <a:endParaRPr lang="en-GB"/>
        </a:p>
      </dgm:t>
    </dgm:pt>
    <dgm:pt modelId="{160BE76C-B8D7-45BE-9E1F-6FD10C6B8309}" type="pres">
      <dgm:prSet presAssocID="{7E9DE04A-2865-43F5-8363-143856F17325}" presName="Name0" presStyleCnt="0">
        <dgm:presLayoutVars>
          <dgm:dir/>
          <dgm:resizeHandles val="exact"/>
        </dgm:presLayoutVars>
      </dgm:prSet>
      <dgm:spPr/>
    </dgm:pt>
    <dgm:pt modelId="{16A49F17-4B60-4EE2-ADEC-28F9607F8F27}" type="pres">
      <dgm:prSet presAssocID="{701CCAA6-1FE5-46C3-A4C9-F2D3B1263B09}" presName="node" presStyleLbl="node1" presStyleIdx="0" presStyleCnt="3" custLinFactNeighborX="-836">
        <dgm:presLayoutVars>
          <dgm:bulletEnabled val="1"/>
        </dgm:presLayoutVars>
      </dgm:prSet>
      <dgm:spPr/>
    </dgm:pt>
    <dgm:pt modelId="{E8A36B00-52FC-4902-B4B4-14C31FC8C895}" type="pres">
      <dgm:prSet presAssocID="{923A0CCE-8EE4-4EC7-BD25-A651F0B1087D}" presName="sibTrans" presStyleLbl="sibTrans2D1" presStyleIdx="0" presStyleCnt="2"/>
      <dgm:spPr/>
    </dgm:pt>
    <dgm:pt modelId="{37FD6D8C-29B2-4251-96E5-2A80F7D9E60A}" type="pres">
      <dgm:prSet presAssocID="{923A0CCE-8EE4-4EC7-BD25-A651F0B1087D}" presName="connectorText" presStyleLbl="sibTrans2D1" presStyleIdx="0" presStyleCnt="2"/>
      <dgm:spPr/>
    </dgm:pt>
    <dgm:pt modelId="{0ADB7624-487F-464A-BFDB-9880CB5440B1}" type="pres">
      <dgm:prSet presAssocID="{59521AB7-0EC1-49E1-91D3-062105715017}" presName="node" presStyleLbl="node1" presStyleIdx="1" presStyleCnt="3" custLinFactNeighborX="7350" custLinFactNeighborY="-2450">
        <dgm:presLayoutVars>
          <dgm:bulletEnabled val="1"/>
        </dgm:presLayoutVars>
      </dgm:prSet>
      <dgm:spPr/>
    </dgm:pt>
    <dgm:pt modelId="{3AFCF3DE-78FA-41B9-A270-DCBE4FAF52AE}" type="pres">
      <dgm:prSet presAssocID="{9D67390D-E235-4B52-8DCD-DA50B04B7AC0}" presName="sibTrans" presStyleLbl="sibTrans2D1" presStyleIdx="1" presStyleCnt="2"/>
      <dgm:spPr/>
    </dgm:pt>
    <dgm:pt modelId="{44AD6DD3-0CB7-46DC-BCE8-BB9467C0380E}" type="pres">
      <dgm:prSet presAssocID="{9D67390D-E235-4B52-8DCD-DA50B04B7AC0}" presName="connectorText" presStyleLbl="sibTrans2D1" presStyleIdx="1" presStyleCnt="2"/>
      <dgm:spPr/>
    </dgm:pt>
    <dgm:pt modelId="{53411C60-04A1-45A0-9E51-30E7BAC41F79}" type="pres">
      <dgm:prSet presAssocID="{42141186-DF9D-4DAF-A76D-9CE5B7F0EC5A}" presName="node" presStyleLbl="node1" presStyleIdx="2" presStyleCnt="3">
        <dgm:presLayoutVars>
          <dgm:bulletEnabled val="1"/>
        </dgm:presLayoutVars>
      </dgm:prSet>
      <dgm:spPr/>
    </dgm:pt>
  </dgm:ptLst>
  <dgm:cxnLst>
    <dgm:cxn modelId="{AC88B318-A370-4FD9-BAAC-570ED8F21CC0}" type="presOf" srcId="{923A0CCE-8EE4-4EC7-BD25-A651F0B1087D}" destId="{37FD6D8C-29B2-4251-96E5-2A80F7D9E60A}" srcOrd="1" destOrd="0" presId="urn:microsoft.com/office/officeart/2005/8/layout/process1"/>
    <dgm:cxn modelId="{98031E7E-B783-4145-95E6-011CA31674B9}" type="presOf" srcId="{923A0CCE-8EE4-4EC7-BD25-A651F0B1087D}" destId="{E8A36B00-52FC-4902-B4B4-14C31FC8C895}" srcOrd="0" destOrd="0" presId="urn:microsoft.com/office/officeart/2005/8/layout/process1"/>
    <dgm:cxn modelId="{50304094-97D9-4CC0-A099-D61E3EF7F01F}" type="presOf" srcId="{9D67390D-E235-4B52-8DCD-DA50B04B7AC0}" destId="{3AFCF3DE-78FA-41B9-A270-DCBE4FAF52AE}" srcOrd="0" destOrd="0" presId="urn:microsoft.com/office/officeart/2005/8/layout/process1"/>
    <dgm:cxn modelId="{9EF9169D-F994-49C3-AA0D-399E6CA0F351}" type="presOf" srcId="{59521AB7-0EC1-49E1-91D3-062105715017}" destId="{0ADB7624-487F-464A-BFDB-9880CB5440B1}" srcOrd="0" destOrd="0" presId="urn:microsoft.com/office/officeart/2005/8/layout/process1"/>
    <dgm:cxn modelId="{CF4A35AA-DEE7-496B-9E20-F0FC0E409BB4}" srcId="{7E9DE04A-2865-43F5-8363-143856F17325}" destId="{59521AB7-0EC1-49E1-91D3-062105715017}" srcOrd="1" destOrd="0" parTransId="{4D90AA11-8464-470D-8405-4A2DDB816D76}" sibTransId="{9D67390D-E235-4B52-8DCD-DA50B04B7AC0}"/>
    <dgm:cxn modelId="{8BE2C2B6-9262-49A7-AE7D-5887B4A5480D}" type="presOf" srcId="{7E9DE04A-2865-43F5-8363-143856F17325}" destId="{160BE76C-B8D7-45BE-9E1F-6FD10C6B8309}" srcOrd="0" destOrd="0" presId="urn:microsoft.com/office/officeart/2005/8/layout/process1"/>
    <dgm:cxn modelId="{32CF8CB8-C0E7-4BE9-BE69-EF4E47D324EB}" type="presOf" srcId="{701CCAA6-1FE5-46C3-A4C9-F2D3B1263B09}" destId="{16A49F17-4B60-4EE2-ADEC-28F9607F8F27}" srcOrd="0" destOrd="0" presId="urn:microsoft.com/office/officeart/2005/8/layout/process1"/>
    <dgm:cxn modelId="{AFE362C4-F892-435F-9C9C-FDFC49B8D3C0}" type="presOf" srcId="{9D67390D-E235-4B52-8DCD-DA50B04B7AC0}" destId="{44AD6DD3-0CB7-46DC-BCE8-BB9467C0380E}" srcOrd="1" destOrd="0" presId="urn:microsoft.com/office/officeart/2005/8/layout/process1"/>
    <dgm:cxn modelId="{BD608ADE-BECB-4EC3-B651-FE072AF51DF6}" srcId="{7E9DE04A-2865-43F5-8363-143856F17325}" destId="{701CCAA6-1FE5-46C3-A4C9-F2D3B1263B09}" srcOrd="0" destOrd="0" parTransId="{019F4E58-B0E7-4006-AB2D-25A307C0F0CF}" sibTransId="{923A0CCE-8EE4-4EC7-BD25-A651F0B1087D}"/>
    <dgm:cxn modelId="{C17538E4-6AAB-4C6D-A213-E180AE515429}" type="presOf" srcId="{42141186-DF9D-4DAF-A76D-9CE5B7F0EC5A}" destId="{53411C60-04A1-45A0-9E51-30E7BAC41F79}" srcOrd="0" destOrd="0" presId="urn:microsoft.com/office/officeart/2005/8/layout/process1"/>
    <dgm:cxn modelId="{134F41F8-0137-42E1-94B7-07F743DA1D9B}" srcId="{7E9DE04A-2865-43F5-8363-143856F17325}" destId="{42141186-DF9D-4DAF-A76D-9CE5B7F0EC5A}" srcOrd="2" destOrd="0" parTransId="{19381AB4-6CD6-4C9D-B88E-C19C4340AAA6}" sibTransId="{5F9198C7-0301-4F69-B682-665F9ECDFC1B}"/>
    <dgm:cxn modelId="{AA2E3FF9-30FB-4A59-868A-BA9D339A2708}" type="presParOf" srcId="{160BE76C-B8D7-45BE-9E1F-6FD10C6B8309}" destId="{16A49F17-4B60-4EE2-ADEC-28F9607F8F27}" srcOrd="0" destOrd="0" presId="urn:microsoft.com/office/officeart/2005/8/layout/process1"/>
    <dgm:cxn modelId="{193309A2-5DC0-4483-9483-F031FCB595EF}" type="presParOf" srcId="{160BE76C-B8D7-45BE-9E1F-6FD10C6B8309}" destId="{E8A36B00-52FC-4902-B4B4-14C31FC8C895}" srcOrd="1" destOrd="0" presId="urn:microsoft.com/office/officeart/2005/8/layout/process1"/>
    <dgm:cxn modelId="{0117DFBC-E729-4DE7-B8B0-12165B3F93A0}" type="presParOf" srcId="{E8A36B00-52FC-4902-B4B4-14C31FC8C895}" destId="{37FD6D8C-29B2-4251-96E5-2A80F7D9E60A}" srcOrd="0" destOrd="0" presId="urn:microsoft.com/office/officeart/2005/8/layout/process1"/>
    <dgm:cxn modelId="{B8163930-90A5-4EEB-B412-1D76D24156DA}" type="presParOf" srcId="{160BE76C-B8D7-45BE-9E1F-6FD10C6B8309}" destId="{0ADB7624-487F-464A-BFDB-9880CB5440B1}" srcOrd="2" destOrd="0" presId="urn:microsoft.com/office/officeart/2005/8/layout/process1"/>
    <dgm:cxn modelId="{0AA79AA3-5474-4EB4-9195-BE03034943DB}" type="presParOf" srcId="{160BE76C-B8D7-45BE-9E1F-6FD10C6B8309}" destId="{3AFCF3DE-78FA-41B9-A270-DCBE4FAF52AE}" srcOrd="3" destOrd="0" presId="urn:microsoft.com/office/officeart/2005/8/layout/process1"/>
    <dgm:cxn modelId="{4AFFD5DA-672B-4F8C-ABE1-200703260A88}" type="presParOf" srcId="{3AFCF3DE-78FA-41B9-A270-DCBE4FAF52AE}" destId="{44AD6DD3-0CB7-46DC-BCE8-BB9467C0380E}" srcOrd="0" destOrd="0" presId="urn:microsoft.com/office/officeart/2005/8/layout/process1"/>
    <dgm:cxn modelId="{79B59FFF-2787-4928-8228-AB8F945EDB46}" type="presParOf" srcId="{160BE76C-B8D7-45BE-9E1F-6FD10C6B8309}" destId="{53411C60-04A1-45A0-9E51-30E7BAC41F79}" srcOrd="4" destOrd="0" presId="urn:microsoft.com/office/officeart/2005/8/layout/process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2C03538D-299F-4028-BA36-537683FB1DE1}" type="doc">
      <dgm:prSet loTypeId="urn:microsoft.com/office/officeart/2005/8/layout/process3" loCatId="process" qsTypeId="urn:microsoft.com/office/officeart/2005/8/quickstyle/simple3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0EE1BCE9-9D61-4AAF-9621-B0538955BF59}">
      <dgm:prSet phldrT="[Text]"/>
      <dgm:spPr/>
      <dgm:t>
        <a:bodyPr/>
        <a:lstStyle/>
        <a:p>
          <a:r>
            <a:rPr lang="en-GB"/>
            <a:t>ENCODER</a:t>
          </a:r>
        </a:p>
      </dgm:t>
    </dgm:pt>
    <dgm:pt modelId="{A043D0DC-48A2-4E5F-B127-D49DB4028275}" type="parTrans" cxnId="{BB31126B-7275-4198-B73A-12C9433FED1A}">
      <dgm:prSet/>
      <dgm:spPr/>
      <dgm:t>
        <a:bodyPr/>
        <a:lstStyle/>
        <a:p>
          <a:endParaRPr lang="en-GB"/>
        </a:p>
      </dgm:t>
    </dgm:pt>
    <dgm:pt modelId="{95EBCC56-B695-4D82-9192-A7B75FD8F17F}" type="sibTrans" cxnId="{BB31126B-7275-4198-B73A-12C9433FED1A}">
      <dgm:prSet/>
      <dgm:spPr/>
      <dgm:t>
        <a:bodyPr/>
        <a:lstStyle/>
        <a:p>
          <a:endParaRPr lang="en-GB"/>
        </a:p>
      </dgm:t>
    </dgm:pt>
    <dgm:pt modelId="{429E7CB5-05F8-463B-970B-6B657F14A9AB}">
      <dgm:prSet phldrT="[Text]"/>
      <dgm:spPr/>
      <dgm:t>
        <a:bodyPr/>
        <a:lstStyle/>
        <a:p>
          <a:r>
            <a:rPr lang="en-GB"/>
            <a:t>SENDER BRAIN </a:t>
          </a:r>
        </a:p>
      </dgm:t>
    </dgm:pt>
    <dgm:pt modelId="{995839B5-CA1B-4E95-8EA4-E0896E1BBB19}" type="parTrans" cxnId="{7587312B-C990-41B8-90CB-31C8B57D5B3E}">
      <dgm:prSet/>
      <dgm:spPr/>
      <dgm:t>
        <a:bodyPr/>
        <a:lstStyle/>
        <a:p>
          <a:endParaRPr lang="en-GB"/>
        </a:p>
      </dgm:t>
    </dgm:pt>
    <dgm:pt modelId="{D293A466-C3B4-4319-9535-049119589701}" type="sibTrans" cxnId="{7587312B-C990-41B8-90CB-31C8B57D5B3E}">
      <dgm:prSet/>
      <dgm:spPr/>
      <dgm:t>
        <a:bodyPr/>
        <a:lstStyle/>
        <a:p>
          <a:endParaRPr lang="en-GB"/>
        </a:p>
      </dgm:t>
    </dgm:pt>
    <dgm:pt modelId="{EB1AE313-3139-4BA4-8837-9C0B247370F3}">
      <dgm:prSet phldrT="[Text]"/>
      <dgm:spPr/>
      <dgm:t>
        <a:bodyPr/>
        <a:lstStyle/>
        <a:p>
          <a:r>
            <a:rPr lang="en-GB"/>
            <a:t>ENVIROMENT NOISE</a:t>
          </a:r>
        </a:p>
      </dgm:t>
    </dgm:pt>
    <dgm:pt modelId="{8321B54C-57EC-4527-82FF-D1B7DE82078F}" type="parTrans" cxnId="{7095873A-DAE0-4CE8-A647-AABDFD69E7FF}">
      <dgm:prSet/>
      <dgm:spPr/>
      <dgm:t>
        <a:bodyPr/>
        <a:lstStyle/>
        <a:p>
          <a:endParaRPr lang="en-GB"/>
        </a:p>
      </dgm:t>
    </dgm:pt>
    <dgm:pt modelId="{F05BCC88-CEAD-41CD-9E7D-5898D0AE8670}" type="sibTrans" cxnId="{7095873A-DAE0-4CE8-A647-AABDFD69E7FF}">
      <dgm:prSet/>
      <dgm:spPr/>
      <dgm:t>
        <a:bodyPr/>
        <a:lstStyle/>
        <a:p>
          <a:endParaRPr lang="en-GB"/>
        </a:p>
      </dgm:t>
    </dgm:pt>
    <dgm:pt modelId="{78427C95-873C-40AE-A928-F42AA81B0B04}">
      <dgm:prSet phldrT="[Text]"/>
      <dgm:spPr/>
      <dgm:t>
        <a:bodyPr/>
        <a:lstStyle/>
        <a:p>
          <a:r>
            <a:rPr lang="en-GB"/>
            <a:t>NOISE</a:t>
          </a:r>
        </a:p>
      </dgm:t>
    </dgm:pt>
    <dgm:pt modelId="{92507A60-D529-4555-9E50-F8C54093A7DD}" type="sibTrans" cxnId="{765E0512-6225-4F04-A136-ABE013B8CA56}">
      <dgm:prSet/>
      <dgm:spPr/>
      <dgm:t>
        <a:bodyPr/>
        <a:lstStyle/>
        <a:p>
          <a:endParaRPr lang="en-GB"/>
        </a:p>
      </dgm:t>
    </dgm:pt>
    <dgm:pt modelId="{137DF137-E5FE-4FAD-B9C8-DF2F19DD7C58}" type="parTrans" cxnId="{765E0512-6225-4F04-A136-ABE013B8CA56}">
      <dgm:prSet/>
      <dgm:spPr/>
      <dgm:t>
        <a:bodyPr/>
        <a:lstStyle/>
        <a:p>
          <a:endParaRPr lang="en-GB"/>
        </a:p>
      </dgm:t>
    </dgm:pt>
    <dgm:pt modelId="{C61780F1-828B-46A5-BC00-A2E3523D7C87}">
      <dgm:prSet phldrT="[Text]"/>
      <dgm:spPr/>
      <dgm:t>
        <a:bodyPr/>
        <a:lstStyle/>
        <a:p>
          <a:r>
            <a:rPr lang="en-GB"/>
            <a:t>RECEPTOR</a:t>
          </a:r>
        </a:p>
      </dgm:t>
    </dgm:pt>
    <dgm:pt modelId="{28E8B283-C4DC-4C63-A40E-BFE0A7701C29}" type="parTrans" cxnId="{D8F2CFC4-81F0-458D-A3A1-55AE3596DB66}">
      <dgm:prSet/>
      <dgm:spPr/>
      <dgm:t>
        <a:bodyPr/>
        <a:lstStyle/>
        <a:p>
          <a:endParaRPr lang="en-GB"/>
        </a:p>
      </dgm:t>
    </dgm:pt>
    <dgm:pt modelId="{24B8994F-DF0B-40C4-BB59-CFF2773849EC}" type="sibTrans" cxnId="{D8F2CFC4-81F0-458D-A3A1-55AE3596DB66}">
      <dgm:prSet/>
      <dgm:spPr/>
      <dgm:t>
        <a:bodyPr/>
        <a:lstStyle/>
        <a:p>
          <a:endParaRPr lang="en-GB"/>
        </a:p>
      </dgm:t>
    </dgm:pt>
    <dgm:pt modelId="{B9C7BF37-F0CF-4E34-8743-BC57748DE761}">
      <dgm:prSet/>
      <dgm:spPr/>
      <dgm:t>
        <a:bodyPr/>
        <a:lstStyle/>
        <a:p>
          <a:r>
            <a:rPr lang="en-GB"/>
            <a:t>MOUTH</a:t>
          </a:r>
        </a:p>
      </dgm:t>
    </dgm:pt>
    <dgm:pt modelId="{A0D7E9FF-CCC4-459E-A84F-AB38F5233773}" type="parTrans" cxnId="{3893B43E-7121-46E8-8B60-EEADEA08C5D2}">
      <dgm:prSet/>
      <dgm:spPr/>
      <dgm:t>
        <a:bodyPr/>
        <a:lstStyle/>
        <a:p>
          <a:endParaRPr lang="en-GB"/>
        </a:p>
      </dgm:t>
    </dgm:pt>
    <dgm:pt modelId="{B405B44D-AA60-4905-9635-6A3EB6A0B067}" type="sibTrans" cxnId="{3893B43E-7121-46E8-8B60-EEADEA08C5D2}">
      <dgm:prSet/>
      <dgm:spPr/>
      <dgm:t>
        <a:bodyPr/>
        <a:lstStyle/>
        <a:p>
          <a:endParaRPr lang="en-GB"/>
        </a:p>
      </dgm:t>
    </dgm:pt>
    <dgm:pt modelId="{B4488242-7910-4ACC-8AED-61D83A3E83AE}">
      <dgm:prSet/>
      <dgm:spPr/>
      <dgm:t>
        <a:bodyPr/>
        <a:lstStyle/>
        <a:p>
          <a:r>
            <a:rPr lang="en-GB"/>
            <a:t>CHANNEL</a:t>
          </a:r>
        </a:p>
      </dgm:t>
    </dgm:pt>
    <dgm:pt modelId="{848A97A7-A120-42CA-BEFE-4272B9E02A44}" type="parTrans" cxnId="{B44EEBE2-7B82-48E9-A68B-3CF5B01D3414}">
      <dgm:prSet/>
      <dgm:spPr/>
      <dgm:t>
        <a:bodyPr/>
        <a:lstStyle/>
        <a:p>
          <a:endParaRPr lang="en-GB"/>
        </a:p>
      </dgm:t>
    </dgm:pt>
    <dgm:pt modelId="{0129D822-F6DA-4702-85EB-90447D51F7C1}" type="sibTrans" cxnId="{B44EEBE2-7B82-48E9-A68B-3CF5B01D3414}">
      <dgm:prSet/>
      <dgm:spPr/>
      <dgm:t>
        <a:bodyPr/>
        <a:lstStyle/>
        <a:p>
          <a:endParaRPr lang="en-GB"/>
        </a:p>
      </dgm:t>
    </dgm:pt>
    <dgm:pt modelId="{0AFC0035-8D4E-468C-BE6D-2C8A3CAA2168}">
      <dgm:prSet/>
      <dgm:spPr/>
      <dgm:t>
        <a:bodyPr/>
        <a:lstStyle/>
        <a:p>
          <a:r>
            <a:rPr lang="en-GB"/>
            <a:t>SENDER</a:t>
          </a:r>
        </a:p>
      </dgm:t>
    </dgm:pt>
    <dgm:pt modelId="{1BDEB030-4186-4EE5-BBC0-4BC5424A1720}" type="parTrans" cxnId="{F22D171B-8721-4EE7-BF19-2B6FCF2B5ECC}">
      <dgm:prSet/>
      <dgm:spPr/>
      <dgm:t>
        <a:bodyPr/>
        <a:lstStyle/>
        <a:p>
          <a:endParaRPr lang="en-GB"/>
        </a:p>
      </dgm:t>
    </dgm:pt>
    <dgm:pt modelId="{CFD42B65-1CFB-4833-8D03-27AEF97F7B73}" type="sibTrans" cxnId="{F22D171B-8721-4EE7-BF19-2B6FCF2B5ECC}">
      <dgm:prSet/>
      <dgm:spPr/>
      <dgm:t>
        <a:bodyPr/>
        <a:lstStyle/>
        <a:p>
          <a:endParaRPr lang="en-GB"/>
        </a:p>
      </dgm:t>
    </dgm:pt>
    <dgm:pt modelId="{BF3F2EB0-D9D2-4954-8074-5EBAC06BB04F}">
      <dgm:prSet/>
      <dgm:spPr/>
      <dgm:t>
        <a:bodyPr/>
        <a:lstStyle/>
        <a:p>
          <a:r>
            <a:rPr lang="en-GB"/>
            <a:t>AIR</a:t>
          </a:r>
        </a:p>
      </dgm:t>
    </dgm:pt>
    <dgm:pt modelId="{16C6CFCD-077F-4EFB-89C6-8894BD6DBF0A}" type="parTrans" cxnId="{2CC14284-31ED-4716-9ED4-CAFD6684835B}">
      <dgm:prSet/>
      <dgm:spPr/>
      <dgm:t>
        <a:bodyPr/>
        <a:lstStyle/>
        <a:p>
          <a:endParaRPr lang="en-GB"/>
        </a:p>
      </dgm:t>
    </dgm:pt>
    <dgm:pt modelId="{DCB60215-914F-46BE-B207-F4D7A3A28E38}" type="sibTrans" cxnId="{2CC14284-31ED-4716-9ED4-CAFD6684835B}">
      <dgm:prSet/>
      <dgm:spPr/>
      <dgm:t>
        <a:bodyPr/>
        <a:lstStyle/>
        <a:p>
          <a:endParaRPr lang="en-GB"/>
        </a:p>
      </dgm:t>
    </dgm:pt>
    <dgm:pt modelId="{C974670C-75DF-45D0-9854-F7B2A1F653BA}">
      <dgm:prSet/>
      <dgm:spPr/>
      <dgm:t>
        <a:bodyPr/>
        <a:lstStyle/>
        <a:p>
          <a:r>
            <a:rPr lang="en-GB"/>
            <a:t>EAR</a:t>
          </a:r>
        </a:p>
      </dgm:t>
    </dgm:pt>
    <dgm:pt modelId="{4B344246-5F82-48B3-B632-0990A77ECA3A}" type="parTrans" cxnId="{27311484-894D-4A9D-934B-6EE587CCFA55}">
      <dgm:prSet/>
      <dgm:spPr/>
      <dgm:t>
        <a:bodyPr/>
        <a:lstStyle/>
        <a:p>
          <a:endParaRPr lang="en-GB"/>
        </a:p>
      </dgm:t>
    </dgm:pt>
    <dgm:pt modelId="{7027DE87-1D2D-45D3-8616-EC9DD70CDC1F}" type="sibTrans" cxnId="{27311484-894D-4A9D-934B-6EE587CCFA55}">
      <dgm:prSet/>
      <dgm:spPr/>
      <dgm:t>
        <a:bodyPr/>
        <a:lstStyle/>
        <a:p>
          <a:endParaRPr lang="en-GB"/>
        </a:p>
      </dgm:t>
    </dgm:pt>
    <dgm:pt modelId="{705213CD-2BE3-455D-A0F2-1EC77C9D8B5F}">
      <dgm:prSet/>
      <dgm:spPr/>
      <dgm:t>
        <a:bodyPr/>
        <a:lstStyle/>
        <a:p>
          <a:r>
            <a:rPr lang="en-GB"/>
            <a:t>DECODER</a:t>
          </a:r>
        </a:p>
      </dgm:t>
    </dgm:pt>
    <dgm:pt modelId="{E2087991-F88A-45C3-87DB-E198FC69B583}" type="parTrans" cxnId="{342155B4-B6EF-4A03-B9FD-99BB6BFBA68D}">
      <dgm:prSet/>
      <dgm:spPr/>
      <dgm:t>
        <a:bodyPr/>
        <a:lstStyle/>
        <a:p>
          <a:endParaRPr lang="en-GB"/>
        </a:p>
      </dgm:t>
    </dgm:pt>
    <dgm:pt modelId="{2DB4AA36-859B-44F5-96FF-1D238C71A3A9}" type="sibTrans" cxnId="{342155B4-B6EF-4A03-B9FD-99BB6BFBA68D}">
      <dgm:prSet/>
      <dgm:spPr/>
      <dgm:t>
        <a:bodyPr/>
        <a:lstStyle/>
        <a:p>
          <a:endParaRPr lang="en-GB"/>
        </a:p>
      </dgm:t>
    </dgm:pt>
    <dgm:pt modelId="{BE5B05A2-9E33-4F02-901B-EAB7BBF53C67}">
      <dgm:prSet/>
      <dgm:spPr/>
      <dgm:t>
        <a:bodyPr/>
        <a:lstStyle/>
        <a:p>
          <a:r>
            <a:rPr lang="en-GB"/>
            <a:t>RECEIVER BRAIN</a:t>
          </a:r>
        </a:p>
      </dgm:t>
    </dgm:pt>
    <dgm:pt modelId="{7099666A-7383-49ED-BBA4-B46F5DBC1868}" type="parTrans" cxnId="{C581A54D-6686-4CE9-9BC2-3817CAABBF0D}">
      <dgm:prSet/>
      <dgm:spPr/>
      <dgm:t>
        <a:bodyPr/>
        <a:lstStyle/>
        <a:p>
          <a:endParaRPr lang="en-GB"/>
        </a:p>
      </dgm:t>
    </dgm:pt>
    <dgm:pt modelId="{DBC18569-1AB3-4E83-A0B7-50E9E908A3FB}" type="sibTrans" cxnId="{C581A54D-6686-4CE9-9BC2-3817CAABBF0D}">
      <dgm:prSet/>
      <dgm:spPr/>
      <dgm:t>
        <a:bodyPr/>
        <a:lstStyle/>
        <a:p>
          <a:endParaRPr lang="en-GB"/>
        </a:p>
      </dgm:t>
    </dgm:pt>
    <dgm:pt modelId="{7D3CF5BC-7285-43A3-9C2B-50F5EFF95E45}" type="pres">
      <dgm:prSet presAssocID="{2C03538D-299F-4028-BA36-537683FB1DE1}" presName="linearFlow" presStyleCnt="0">
        <dgm:presLayoutVars>
          <dgm:dir/>
          <dgm:animLvl val="lvl"/>
          <dgm:resizeHandles val="exact"/>
        </dgm:presLayoutVars>
      </dgm:prSet>
      <dgm:spPr/>
    </dgm:pt>
    <dgm:pt modelId="{85D40408-9E28-43B4-A22F-CEF46B473466}" type="pres">
      <dgm:prSet presAssocID="{0EE1BCE9-9D61-4AAF-9621-B0538955BF59}" presName="composite" presStyleCnt="0"/>
      <dgm:spPr/>
    </dgm:pt>
    <dgm:pt modelId="{1DBE5E4C-BAE5-47EF-B09A-63F1CD43FA58}" type="pres">
      <dgm:prSet presAssocID="{0EE1BCE9-9D61-4AAF-9621-B0538955BF59}" presName="parTx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EDA5E34A-72CB-4B4E-B924-FA4CB258B3EA}" type="pres">
      <dgm:prSet presAssocID="{0EE1BCE9-9D61-4AAF-9621-B0538955BF59}" presName="parSh" presStyleLbl="node1" presStyleIdx="0" presStyleCnt="6"/>
      <dgm:spPr/>
    </dgm:pt>
    <dgm:pt modelId="{147D378F-263B-475F-8414-5175431B608B}" type="pres">
      <dgm:prSet presAssocID="{0EE1BCE9-9D61-4AAF-9621-B0538955BF59}" presName="desTx" presStyleLbl="fgAcc1" presStyleIdx="0" presStyleCnt="6">
        <dgm:presLayoutVars>
          <dgm:bulletEnabled val="1"/>
        </dgm:presLayoutVars>
      </dgm:prSet>
      <dgm:spPr/>
    </dgm:pt>
    <dgm:pt modelId="{F1CFC1E6-FC46-45F7-94CA-00692C043501}" type="pres">
      <dgm:prSet presAssocID="{95EBCC56-B695-4D82-9192-A7B75FD8F17F}" presName="sibTrans" presStyleLbl="sibTrans2D1" presStyleIdx="0" presStyleCnt="5"/>
      <dgm:spPr/>
    </dgm:pt>
    <dgm:pt modelId="{EAC93FCA-9624-4449-A158-1C8F397F4AFE}" type="pres">
      <dgm:prSet presAssocID="{95EBCC56-B695-4D82-9192-A7B75FD8F17F}" presName="connTx" presStyleLbl="sibTrans2D1" presStyleIdx="0" presStyleCnt="5"/>
      <dgm:spPr/>
    </dgm:pt>
    <dgm:pt modelId="{CA0EAF60-C047-460C-BBD6-968C69513D64}" type="pres">
      <dgm:prSet presAssocID="{0AFC0035-8D4E-468C-BE6D-2C8A3CAA2168}" presName="composite" presStyleCnt="0"/>
      <dgm:spPr/>
    </dgm:pt>
    <dgm:pt modelId="{53BDE942-F042-4457-8CCD-F3B918F2E56C}" type="pres">
      <dgm:prSet presAssocID="{0AFC0035-8D4E-468C-BE6D-2C8A3CAA2168}" presName="parTx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7F830AB3-A364-4AD7-9356-53E7CAA2E895}" type="pres">
      <dgm:prSet presAssocID="{0AFC0035-8D4E-468C-BE6D-2C8A3CAA2168}" presName="parSh" presStyleLbl="node1" presStyleIdx="1" presStyleCnt="6"/>
      <dgm:spPr/>
    </dgm:pt>
    <dgm:pt modelId="{C372363B-4538-47E9-B57D-E20F42FD93A4}" type="pres">
      <dgm:prSet presAssocID="{0AFC0035-8D4E-468C-BE6D-2C8A3CAA2168}" presName="desTx" presStyleLbl="fgAcc1" presStyleIdx="1" presStyleCnt="6">
        <dgm:presLayoutVars>
          <dgm:bulletEnabled val="1"/>
        </dgm:presLayoutVars>
      </dgm:prSet>
      <dgm:spPr/>
    </dgm:pt>
    <dgm:pt modelId="{A16A1813-F425-41A2-A18F-C32514D164E0}" type="pres">
      <dgm:prSet presAssocID="{CFD42B65-1CFB-4833-8D03-27AEF97F7B73}" presName="sibTrans" presStyleLbl="sibTrans2D1" presStyleIdx="1" presStyleCnt="5"/>
      <dgm:spPr/>
    </dgm:pt>
    <dgm:pt modelId="{4A183502-7EE4-417D-B71B-64A0263E810F}" type="pres">
      <dgm:prSet presAssocID="{CFD42B65-1CFB-4833-8D03-27AEF97F7B73}" presName="connTx" presStyleLbl="sibTrans2D1" presStyleIdx="1" presStyleCnt="5"/>
      <dgm:spPr/>
    </dgm:pt>
    <dgm:pt modelId="{E254A22C-393F-43AE-B91A-81BBDC0AAA23}" type="pres">
      <dgm:prSet presAssocID="{B4488242-7910-4ACC-8AED-61D83A3E83AE}" presName="composite" presStyleCnt="0"/>
      <dgm:spPr/>
    </dgm:pt>
    <dgm:pt modelId="{C09F61BF-255F-4B9F-8D9F-C02E947E85F6}" type="pres">
      <dgm:prSet presAssocID="{B4488242-7910-4ACC-8AED-61D83A3E83AE}" presName="parTx" presStyleLbl="node1" presStyleIdx="1" presStyleCnt="6">
        <dgm:presLayoutVars>
          <dgm:chMax val="0"/>
          <dgm:chPref val="0"/>
          <dgm:bulletEnabled val="1"/>
        </dgm:presLayoutVars>
      </dgm:prSet>
      <dgm:spPr/>
    </dgm:pt>
    <dgm:pt modelId="{29F940D6-E809-4B3E-A7D1-47FBBAC008A2}" type="pres">
      <dgm:prSet presAssocID="{B4488242-7910-4ACC-8AED-61D83A3E83AE}" presName="parSh" presStyleLbl="node1" presStyleIdx="2" presStyleCnt="6"/>
      <dgm:spPr/>
    </dgm:pt>
    <dgm:pt modelId="{FBE0B87C-0D1D-4E6A-B2EF-812C6138149C}" type="pres">
      <dgm:prSet presAssocID="{B4488242-7910-4ACC-8AED-61D83A3E83AE}" presName="desTx" presStyleLbl="fgAcc1" presStyleIdx="2" presStyleCnt="6">
        <dgm:presLayoutVars>
          <dgm:bulletEnabled val="1"/>
        </dgm:presLayoutVars>
      </dgm:prSet>
      <dgm:spPr/>
    </dgm:pt>
    <dgm:pt modelId="{A8807264-49DA-4538-A572-9915558FAD8B}" type="pres">
      <dgm:prSet presAssocID="{0129D822-F6DA-4702-85EB-90447D51F7C1}" presName="sibTrans" presStyleLbl="sibTrans2D1" presStyleIdx="2" presStyleCnt="5"/>
      <dgm:spPr/>
    </dgm:pt>
    <dgm:pt modelId="{36872BB0-1EEA-4DF8-8BE9-B9D7C125CA1A}" type="pres">
      <dgm:prSet presAssocID="{0129D822-F6DA-4702-85EB-90447D51F7C1}" presName="connTx" presStyleLbl="sibTrans2D1" presStyleIdx="2" presStyleCnt="5"/>
      <dgm:spPr/>
    </dgm:pt>
    <dgm:pt modelId="{442E45B0-303B-40CE-A339-EDDB27D1C6DF}" type="pres">
      <dgm:prSet presAssocID="{78427C95-873C-40AE-A928-F42AA81B0B04}" presName="composite" presStyleCnt="0"/>
      <dgm:spPr/>
    </dgm:pt>
    <dgm:pt modelId="{3307B7AD-0723-44EE-BA38-1ACBB51401AB}" type="pres">
      <dgm:prSet presAssocID="{78427C95-873C-40AE-A928-F42AA81B0B04}" presName="parTx" presStyleLbl="node1" presStyleIdx="2" presStyleCnt="6">
        <dgm:presLayoutVars>
          <dgm:chMax val="0"/>
          <dgm:chPref val="0"/>
          <dgm:bulletEnabled val="1"/>
        </dgm:presLayoutVars>
      </dgm:prSet>
      <dgm:spPr/>
    </dgm:pt>
    <dgm:pt modelId="{F2F0D745-6D9A-4A70-9A21-7D5A428A6034}" type="pres">
      <dgm:prSet presAssocID="{78427C95-873C-40AE-A928-F42AA81B0B04}" presName="parSh" presStyleLbl="node1" presStyleIdx="3" presStyleCnt="6"/>
      <dgm:spPr/>
    </dgm:pt>
    <dgm:pt modelId="{1F1183F0-F5C5-48FC-AD74-5BE928392386}" type="pres">
      <dgm:prSet presAssocID="{78427C95-873C-40AE-A928-F42AA81B0B04}" presName="desTx" presStyleLbl="fgAcc1" presStyleIdx="3" presStyleCnt="6" custLinFactNeighborX="-1853">
        <dgm:presLayoutVars>
          <dgm:bulletEnabled val="1"/>
        </dgm:presLayoutVars>
      </dgm:prSet>
      <dgm:spPr/>
    </dgm:pt>
    <dgm:pt modelId="{BD3760DB-1FCE-4875-A404-C1854E7B02DB}" type="pres">
      <dgm:prSet presAssocID="{92507A60-D529-4555-9E50-F8C54093A7DD}" presName="sibTrans" presStyleLbl="sibTrans2D1" presStyleIdx="3" presStyleCnt="5"/>
      <dgm:spPr/>
    </dgm:pt>
    <dgm:pt modelId="{0F79E38B-08F2-45D6-A977-EDD0EAA632B2}" type="pres">
      <dgm:prSet presAssocID="{92507A60-D529-4555-9E50-F8C54093A7DD}" presName="connTx" presStyleLbl="sibTrans2D1" presStyleIdx="3" presStyleCnt="5"/>
      <dgm:spPr/>
    </dgm:pt>
    <dgm:pt modelId="{A2AD1E41-4B56-4E20-8F5C-EBA7C1B6EFEF}" type="pres">
      <dgm:prSet presAssocID="{C61780F1-828B-46A5-BC00-A2E3523D7C87}" presName="composite" presStyleCnt="0"/>
      <dgm:spPr/>
    </dgm:pt>
    <dgm:pt modelId="{ECDB7B4A-C476-49A6-8641-624DD958D720}" type="pres">
      <dgm:prSet presAssocID="{C61780F1-828B-46A5-BC00-A2E3523D7C87}" presName="parTx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9685776A-CEDB-4F3C-86DB-2D65FE02909D}" type="pres">
      <dgm:prSet presAssocID="{C61780F1-828B-46A5-BC00-A2E3523D7C87}" presName="parSh" presStyleLbl="node1" presStyleIdx="4" presStyleCnt="6"/>
      <dgm:spPr/>
    </dgm:pt>
    <dgm:pt modelId="{6E7DA2DD-608F-478A-88FD-49679A52E27B}" type="pres">
      <dgm:prSet presAssocID="{C61780F1-828B-46A5-BC00-A2E3523D7C87}" presName="desTx" presStyleLbl="fgAcc1" presStyleIdx="4" presStyleCnt="6">
        <dgm:presLayoutVars>
          <dgm:bulletEnabled val="1"/>
        </dgm:presLayoutVars>
      </dgm:prSet>
      <dgm:spPr/>
    </dgm:pt>
    <dgm:pt modelId="{52F8DA3C-D81A-4251-9098-F763BF57F275}" type="pres">
      <dgm:prSet presAssocID="{24B8994F-DF0B-40C4-BB59-CFF2773849EC}" presName="sibTrans" presStyleLbl="sibTrans2D1" presStyleIdx="4" presStyleCnt="5"/>
      <dgm:spPr/>
    </dgm:pt>
    <dgm:pt modelId="{BBAC89FB-E1CC-4F6B-A0B0-A46CF05B7665}" type="pres">
      <dgm:prSet presAssocID="{24B8994F-DF0B-40C4-BB59-CFF2773849EC}" presName="connTx" presStyleLbl="sibTrans2D1" presStyleIdx="4" presStyleCnt="5"/>
      <dgm:spPr/>
    </dgm:pt>
    <dgm:pt modelId="{36D1E62F-0FB9-4E6E-A944-2BDD569EFA5E}" type="pres">
      <dgm:prSet presAssocID="{705213CD-2BE3-455D-A0F2-1EC77C9D8B5F}" presName="composite" presStyleCnt="0"/>
      <dgm:spPr/>
    </dgm:pt>
    <dgm:pt modelId="{5A75B658-1B3D-4A1C-9C15-5DA5E5F11549}" type="pres">
      <dgm:prSet presAssocID="{705213CD-2BE3-455D-A0F2-1EC77C9D8B5F}" presName="parTx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662818B6-9D22-4CBB-8B30-6A7337351356}" type="pres">
      <dgm:prSet presAssocID="{705213CD-2BE3-455D-A0F2-1EC77C9D8B5F}" presName="parSh" presStyleLbl="node1" presStyleIdx="5" presStyleCnt="6"/>
      <dgm:spPr/>
    </dgm:pt>
    <dgm:pt modelId="{B66354AD-F483-44DD-B0D9-7821014652D9}" type="pres">
      <dgm:prSet presAssocID="{705213CD-2BE3-455D-A0F2-1EC77C9D8B5F}" presName="desTx" presStyleLbl="fgAcc1" presStyleIdx="5" presStyleCnt="6">
        <dgm:presLayoutVars>
          <dgm:bulletEnabled val="1"/>
        </dgm:presLayoutVars>
      </dgm:prSet>
      <dgm:spPr/>
    </dgm:pt>
  </dgm:ptLst>
  <dgm:cxnLst>
    <dgm:cxn modelId="{A27B4401-137D-4AFB-AE3F-7B557BB6C639}" type="presOf" srcId="{C61780F1-828B-46A5-BC00-A2E3523D7C87}" destId="{9685776A-CEDB-4F3C-86DB-2D65FE02909D}" srcOrd="1" destOrd="0" presId="urn:microsoft.com/office/officeart/2005/8/layout/process3"/>
    <dgm:cxn modelId="{FDEC7B0A-F750-484A-A3E8-A672FE1FCB8C}" type="presOf" srcId="{95EBCC56-B695-4D82-9192-A7B75FD8F17F}" destId="{F1CFC1E6-FC46-45F7-94CA-00692C043501}" srcOrd="0" destOrd="0" presId="urn:microsoft.com/office/officeart/2005/8/layout/process3"/>
    <dgm:cxn modelId="{765E0512-6225-4F04-A136-ABE013B8CA56}" srcId="{2C03538D-299F-4028-BA36-537683FB1DE1}" destId="{78427C95-873C-40AE-A928-F42AA81B0B04}" srcOrd="3" destOrd="0" parTransId="{137DF137-E5FE-4FAD-B9C8-DF2F19DD7C58}" sibTransId="{92507A60-D529-4555-9E50-F8C54093A7DD}"/>
    <dgm:cxn modelId="{F22D171B-8721-4EE7-BF19-2B6FCF2B5ECC}" srcId="{2C03538D-299F-4028-BA36-537683FB1DE1}" destId="{0AFC0035-8D4E-468C-BE6D-2C8A3CAA2168}" srcOrd="1" destOrd="0" parTransId="{1BDEB030-4186-4EE5-BBC0-4BC5424A1720}" sibTransId="{CFD42B65-1CFB-4833-8D03-27AEF97F7B73}"/>
    <dgm:cxn modelId="{D1588720-F277-43E6-9576-3537664BC04E}" type="presOf" srcId="{EB1AE313-3139-4BA4-8837-9C0B247370F3}" destId="{1F1183F0-F5C5-48FC-AD74-5BE928392386}" srcOrd="0" destOrd="0" presId="urn:microsoft.com/office/officeart/2005/8/layout/process3"/>
    <dgm:cxn modelId="{AD2DD826-FC04-4253-AAF0-FA9EC63B86A5}" type="presOf" srcId="{CFD42B65-1CFB-4833-8D03-27AEF97F7B73}" destId="{A16A1813-F425-41A2-A18F-C32514D164E0}" srcOrd="0" destOrd="0" presId="urn:microsoft.com/office/officeart/2005/8/layout/process3"/>
    <dgm:cxn modelId="{7587312B-C990-41B8-90CB-31C8B57D5B3E}" srcId="{0EE1BCE9-9D61-4AAF-9621-B0538955BF59}" destId="{429E7CB5-05F8-463B-970B-6B657F14A9AB}" srcOrd="0" destOrd="0" parTransId="{995839B5-CA1B-4E95-8EA4-E0896E1BBB19}" sibTransId="{D293A466-C3B4-4319-9535-049119589701}"/>
    <dgm:cxn modelId="{259CFA2D-0447-4224-89B0-B2D1E8F2ABC6}" type="presOf" srcId="{CFD42B65-1CFB-4833-8D03-27AEF97F7B73}" destId="{4A183502-7EE4-417D-B71B-64A0263E810F}" srcOrd="1" destOrd="0" presId="urn:microsoft.com/office/officeart/2005/8/layout/process3"/>
    <dgm:cxn modelId="{BC2AAF2F-97FF-4241-BBF2-70C76BBB54E1}" type="presOf" srcId="{B9C7BF37-F0CF-4E34-8743-BC57748DE761}" destId="{C372363B-4538-47E9-B57D-E20F42FD93A4}" srcOrd="0" destOrd="0" presId="urn:microsoft.com/office/officeart/2005/8/layout/process3"/>
    <dgm:cxn modelId="{7095873A-DAE0-4CE8-A647-AABDFD69E7FF}" srcId="{78427C95-873C-40AE-A928-F42AA81B0B04}" destId="{EB1AE313-3139-4BA4-8837-9C0B247370F3}" srcOrd="0" destOrd="0" parTransId="{8321B54C-57EC-4527-82FF-D1B7DE82078F}" sibTransId="{F05BCC88-CEAD-41CD-9E7D-5898D0AE8670}"/>
    <dgm:cxn modelId="{D8F9B63D-300B-4AC4-BA8B-64844A705AFF}" type="presOf" srcId="{0EE1BCE9-9D61-4AAF-9621-B0538955BF59}" destId="{1DBE5E4C-BAE5-47EF-B09A-63F1CD43FA58}" srcOrd="0" destOrd="0" presId="urn:microsoft.com/office/officeart/2005/8/layout/process3"/>
    <dgm:cxn modelId="{3893B43E-7121-46E8-8B60-EEADEA08C5D2}" srcId="{0AFC0035-8D4E-468C-BE6D-2C8A3CAA2168}" destId="{B9C7BF37-F0CF-4E34-8743-BC57748DE761}" srcOrd="0" destOrd="0" parTransId="{A0D7E9FF-CCC4-459E-A84F-AB38F5233773}" sibTransId="{B405B44D-AA60-4905-9635-6A3EB6A0B067}"/>
    <dgm:cxn modelId="{6A777C3F-728A-4157-8F4A-D0B88AA4014F}" type="presOf" srcId="{C974670C-75DF-45D0-9854-F7B2A1F653BA}" destId="{6E7DA2DD-608F-478A-88FD-49679A52E27B}" srcOrd="0" destOrd="0" presId="urn:microsoft.com/office/officeart/2005/8/layout/process3"/>
    <dgm:cxn modelId="{5326B440-6B13-464B-9FCD-9DE10585B9DC}" type="presOf" srcId="{C61780F1-828B-46A5-BC00-A2E3523D7C87}" destId="{ECDB7B4A-C476-49A6-8641-624DD958D720}" srcOrd="0" destOrd="0" presId="urn:microsoft.com/office/officeart/2005/8/layout/process3"/>
    <dgm:cxn modelId="{EB41DF65-EE82-4DEF-917D-356EC2BFCD0B}" type="presOf" srcId="{0129D822-F6DA-4702-85EB-90447D51F7C1}" destId="{36872BB0-1EEA-4DF8-8BE9-B9D7C125CA1A}" srcOrd="1" destOrd="0" presId="urn:microsoft.com/office/officeart/2005/8/layout/process3"/>
    <dgm:cxn modelId="{166A6E67-2162-421D-AB43-2B00B3913425}" type="presOf" srcId="{0AFC0035-8D4E-468C-BE6D-2C8A3CAA2168}" destId="{7F830AB3-A364-4AD7-9356-53E7CAA2E895}" srcOrd="1" destOrd="0" presId="urn:microsoft.com/office/officeart/2005/8/layout/process3"/>
    <dgm:cxn modelId="{BB31126B-7275-4198-B73A-12C9433FED1A}" srcId="{2C03538D-299F-4028-BA36-537683FB1DE1}" destId="{0EE1BCE9-9D61-4AAF-9621-B0538955BF59}" srcOrd="0" destOrd="0" parTransId="{A043D0DC-48A2-4E5F-B127-D49DB4028275}" sibTransId="{95EBCC56-B695-4D82-9192-A7B75FD8F17F}"/>
    <dgm:cxn modelId="{2BE0954B-C3A5-4DA3-9848-02A675595518}" type="presOf" srcId="{95EBCC56-B695-4D82-9192-A7B75FD8F17F}" destId="{EAC93FCA-9624-4449-A158-1C8F397F4AFE}" srcOrd="1" destOrd="0" presId="urn:microsoft.com/office/officeart/2005/8/layout/process3"/>
    <dgm:cxn modelId="{C581A54D-6686-4CE9-9BC2-3817CAABBF0D}" srcId="{705213CD-2BE3-455D-A0F2-1EC77C9D8B5F}" destId="{BE5B05A2-9E33-4F02-901B-EAB7BBF53C67}" srcOrd="0" destOrd="0" parTransId="{7099666A-7383-49ED-BBA4-B46F5DBC1868}" sibTransId="{DBC18569-1AB3-4E83-A0B7-50E9E908A3FB}"/>
    <dgm:cxn modelId="{E5AB754E-CAD5-400D-803F-AA34E0197FC8}" type="presOf" srcId="{24B8994F-DF0B-40C4-BB59-CFF2773849EC}" destId="{BBAC89FB-E1CC-4F6B-A0B0-A46CF05B7665}" srcOrd="1" destOrd="0" presId="urn:microsoft.com/office/officeart/2005/8/layout/process3"/>
    <dgm:cxn modelId="{49484777-614C-422B-B9ED-BC2E6951E824}" type="presOf" srcId="{92507A60-D529-4555-9E50-F8C54093A7DD}" destId="{0F79E38B-08F2-45D6-A977-EDD0EAA632B2}" srcOrd="1" destOrd="0" presId="urn:microsoft.com/office/officeart/2005/8/layout/process3"/>
    <dgm:cxn modelId="{9DFD7D7E-786E-485C-82E3-D3646E78A761}" type="presOf" srcId="{78427C95-873C-40AE-A928-F42AA81B0B04}" destId="{F2F0D745-6D9A-4A70-9A21-7D5A428A6034}" srcOrd="1" destOrd="0" presId="urn:microsoft.com/office/officeart/2005/8/layout/process3"/>
    <dgm:cxn modelId="{27311484-894D-4A9D-934B-6EE587CCFA55}" srcId="{C61780F1-828B-46A5-BC00-A2E3523D7C87}" destId="{C974670C-75DF-45D0-9854-F7B2A1F653BA}" srcOrd="0" destOrd="0" parTransId="{4B344246-5F82-48B3-B632-0990A77ECA3A}" sibTransId="{7027DE87-1D2D-45D3-8616-EC9DD70CDC1F}"/>
    <dgm:cxn modelId="{2CC14284-31ED-4716-9ED4-CAFD6684835B}" srcId="{B4488242-7910-4ACC-8AED-61D83A3E83AE}" destId="{BF3F2EB0-D9D2-4954-8074-5EBAC06BB04F}" srcOrd="0" destOrd="0" parTransId="{16C6CFCD-077F-4EFB-89C6-8894BD6DBF0A}" sibTransId="{DCB60215-914F-46BE-B207-F4D7A3A28E38}"/>
    <dgm:cxn modelId="{B958388B-08E3-4A10-AFA6-3E6BED834AE5}" type="presOf" srcId="{B4488242-7910-4ACC-8AED-61D83A3E83AE}" destId="{29F940D6-E809-4B3E-A7D1-47FBBAC008A2}" srcOrd="1" destOrd="0" presId="urn:microsoft.com/office/officeart/2005/8/layout/process3"/>
    <dgm:cxn modelId="{8A102C93-8BBB-4876-81DA-61E0136D5FF3}" type="presOf" srcId="{92507A60-D529-4555-9E50-F8C54093A7DD}" destId="{BD3760DB-1FCE-4875-A404-C1854E7B02DB}" srcOrd="0" destOrd="0" presId="urn:microsoft.com/office/officeart/2005/8/layout/process3"/>
    <dgm:cxn modelId="{512E97A5-6484-46DB-A8E4-D85B3DF92967}" type="presOf" srcId="{0EE1BCE9-9D61-4AAF-9621-B0538955BF59}" destId="{EDA5E34A-72CB-4B4E-B924-FA4CB258B3EA}" srcOrd="1" destOrd="0" presId="urn:microsoft.com/office/officeart/2005/8/layout/process3"/>
    <dgm:cxn modelId="{57D28EA7-9DB0-46F0-86F5-813C8312E1FB}" type="presOf" srcId="{78427C95-873C-40AE-A928-F42AA81B0B04}" destId="{3307B7AD-0723-44EE-BA38-1ACBB51401AB}" srcOrd="0" destOrd="0" presId="urn:microsoft.com/office/officeart/2005/8/layout/process3"/>
    <dgm:cxn modelId="{95275BAF-57B3-4F78-A4AE-0D78E968AD90}" type="presOf" srcId="{B4488242-7910-4ACC-8AED-61D83A3E83AE}" destId="{C09F61BF-255F-4B9F-8D9F-C02E947E85F6}" srcOrd="0" destOrd="0" presId="urn:microsoft.com/office/officeart/2005/8/layout/process3"/>
    <dgm:cxn modelId="{3E0FAEB0-D06B-4483-9AAC-C6A01AB9E17D}" type="presOf" srcId="{429E7CB5-05F8-463B-970B-6B657F14A9AB}" destId="{147D378F-263B-475F-8414-5175431B608B}" srcOrd="0" destOrd="0" presId="urn:microsoft.com/office/officeart/2005/8/layout/process3"/>
    <dgm:cxn modelId="{9293A3B2-5DD7-49E4-89E1-BE58BF2D760A}" type="presOf" srcId="{24B8994F-DF0B-40C4-BB59-CFF2773849EC}" destId="{52F8DA3C-D81A-4251-9098-F763BF57F275}" srcOrd="0" destOrd="0" presId="urn:microsoft.com/office/officeart/2005/8/layout/process3"/>
    <dgm:cxn modelId="{342155B4-B6EF-4A03-B9FD-99BB6BFBA68D}" srcId="{2C03538D-299F-4028-BA36-537683FB1DE1}" destId="{705213CD-2BE3-455D-A0F2-1EC77C9D8B5F}" srcOrd="5" destOrd="0" parTransId="{E2087991-F88A-45C3-87DB-E198FC69B583}" sibTransId="{2DB4AA36-859B-44F5-96FF-1D238C71A3A9}"/>
    <dgm:cxn modelId="{9AF400B7-0969-454D-A8E0-AEB93F2E87C4}" type="presOf" srcId="{0AFC0035-8D4E-468C-BE6D-2C8A3CAA2168}" destId="{53BDE942-F042-4457-8CCD-F3B918F2E56C}" srcOrd="0" destOrd="0" presId="urn:microsoft.com/office/officeart/2005/8/layout/process3"/>
    <dgm:cxn modelId="{1DDFD6B8-D842-4251-9AA6-72881934E20E}" type="presOf" srcId="{0129D822-F6DA-4702-85EB-90447D51F7C1}" destId="{A8807264-49DA-4538-A572-9915558FAD8B}" srcOrd="0" destOrd="0" presId="urn:microsoft.com/office/officeart/2005/8/layout/process3"/>
    <dgm:cxn modelId="{D8F2CFC4-81F0-458D-A3A1-55AE3596DB66}" srcId="{2C03538D-299F-4028-BA36-537683FB1DE1}" destId="{C61780F1-828B-46A5-BC00-A2E3523D7C87}" srcOrd="4" destOrd="0" parTransId="{28E8B283-C4DC-4C63-A40E-BFE0A7701C29}" sibTransId="{24B8994F-DF0B-40C4-BB59-CFF2773849EC}"/>
    <dgm:cxn modelId="{48769BC5-1DE6-4568-9EF7-ACBBC3B68573}" type="presOf" srcId="{705213CD-2BE3-455D-A0F2-1EC77C9D8B5F}" destId="{5A75B658-1B3D-4A1C-9C15-5DA5E5F11549}" srcOrd="0" destOrd="0" presId="urn:microsoft.com/office/officeart/2005/8/layout/process3"/>
    <dgm:cxn modelId="{E8FD90C9-7283-4F77-BF29-BC276DC2B26E}" type="presOf" srcId="{BF3F2EB0-D9D2-4954-8074-5EBAC06BB04F}" destId="{FBE0B87C-0D1D-4E6A-B2EF-812C6138149C}" srcOrd="0" destOrd="0" presId="urn:microsoft.com/office/officeart/2005/8/layout/process3"/>
    <dgm:cxn modelId="{B44EEBE2-7B82-48E9-A68B-3CF5B01D3414}" srcId="{2C03538D-299F-4028-BA36-537683FB1DE1}" destId="{B4488242-7910-4ACC-8AED-61D83A3E83AE}" srcOrd="2" destOrd="0" parTransId="{848A97A7-A120-42CA-BEFE-4272B9E02A44}" sibTransId="{0129D822-F6DA-4702-85EB-90447D51F7C1}"/>
    <dgm:cxn modelId="{315C07E9-13C2-4429-BE19-FC110404DC60}" type="presOf" srcId="{BE5B05A2-9E33-4F02-901B-EAB7BBF53C67}" destId="{B66354AD-F483-44DD-B0D9-7821014652D9}" srcOrd="0" destOrd="0" presId="urn:microsoft.com/office/officeart/2005/8/layout/process3"/>
    <dgm:cxn modelId="{BE005EEB-D282-4F31-A359-5BCD83A41368}" type="presOf" srcId="{705213CD-2BE3-455D-A0F2-1EC77C9D8B5F}" destId="{662818B6-9D22-4CBB-8B30-6A7337351356}" srcOrd="1" destOrd="0" presId="urn:microsoft.com/office/officeart/2005/8/layout/process3"/>
    <dgm:cxn modelId="{735E0FEF-0CDD-41AB-801E-1C08C5F14004}" type="presOf" srcId="{2C03538D-299F-4028-BA36-537683FB1DE1}" destId="{7D3CF5BC-7285-43A3-9C2B-50F5EFF95E45}" srcOrd="0" destOrd="0" presId="urn:microsoft.com/office/officeart/2005/8/layout/process3"/>
    <dgm:cxn modelId="{A70891B0-4DFB-4F63-B63A-8C2AF46EC60D}" type="presParOf" srcId="{7D3CF5BC-7285-43A3-9C2B-50F5EFF95E45}" destId="{85D40408-9E28-43B4-A22F-CEF46B473466}" srcOrd="0" destOrd="0" presId="urn:microsoft.com/office/officeart/2005/8/layout/process3"/>
    <dgm:cxn modelId="{7780BF7C-FB93-4633-9160-833B79EA4177}" type="presParOf" srcId="{85D40408-9E28-43B4-A22F-CEF46B473466}" destId="{1DBE5E4C-BAE5-47EF-B09A-63F1CD43FA58}" srcOrd="0" destOrd="0" presId="urn:microsoft.com/office/officeart/2005/8/layout/process3"/>
    <dgm:cxn modelId="{051CDCE9-76DE-494F-9BA8-7679FDA8F3C5}" type="presParOf" srcId="{85D40408-9E28-43B4-A22F-CEF46B473466}" destId="{EDA5E34A-72CB-4B4E-B924-FA4CB258B3EA}" srcOrd="1" destOrd="0" presId="urn:microsoft.com/office/officeart/2005/8/layout/process3"/>
    <dgm:cxn modelId="{3562C90E-BCE0-446E-83C4-F14A77AEAF2B}" type="presParOf" srcId="{85D40408-9E28-43B4-A22F-CEF46B473466}" destId="{147D378F-263B-475F-8414-5175431B608B}" srcOrd="2" destOrd="0" presId="urn:microsoft.com/office/officeart/2005/8/layout/process3"/>
    <dgm:cxn modelId="{660FA9BE-8BC9-4165-980A-1F1953F4FE1E}" type="presParOf" srcId="{7D3CF5BC-7285-43A3-9C2B-50F5EFF95E45}" destId="{F1CFC1E6-FC46-45F7-94CA-00692C043501}" srcOrd="1" destOrd="0" presId="urn:microsoft.com/office/officeart/2005/8/layout/process3"/>
    <dgm:cxn modelId="{BBE6E09A-2D6E-41FC-BAD2-22429B89243D}" type="presParOf" srcId="{F1CFC1E6-FC46-45F7-94CA-00692C043501}" destId="{EAC93FCA-9624-4449-A158-1C8F397F4AFE}" srcOrd="0" destOrd="0" presId="urn:microsoft.com/office/officeart/2005/8/layout/process3"/>
    <dgm:cxn modelId="{14CF5DE9-5919-4E7D-B5E0-6B5A5D65AFCC}" type="presParOf" srcId="{7D3CF5BC-7285-43A3-9C2B-50F5EFF95E45}" destId="{CA0EAF60-C047-460C-BBD6-968C69513D64}" srcOrd="2" destOrd="0" presId="urn:microsoft.com/office/officeart/2005/8/layout/process3"/>
    <dgm:cxn modelId="{F120D711-17DA-463A-889A-14BC719B18EF}" type="presParOf" srcId="{CA0EAF60-C047-460C-BBD6-968C69513D64}" destId="{53BDE942-F042-4457-8CCD-F3B918F2E56C}" srcOrd="0" destOrd="0" presId="urn:microsoft.com/office/officeart/2005/8/layout/process3"/>
    <dgm:cxn modelId="{F3DB6A8B-E0D3-4C39-A797-B2B4980CF1E5}" type="presParOf" srcId="{CA0EAF60-C047-460C-BBD6-968C69513D64}" destId="{7F830AB3-A364-4AD7-9356-53E7CAA2E895}" srcOrd="1" destOrd="0" presId="urn:microsoft.com/office/officeart/2005/8/layout/process3"/>
    <dgm:cxn modelId="{E80B52FC-AF17-4F1D-9D35-1261C9DC36D7}" type="presParOf" srcId="{CA0EAF60-C047-460C-BBD6-968C69513D64}" destId="{C372363B-4538-47E9-B57D-E20F42FD93A4}" srcOrd="2" destOrd="0" presId="urn:microsoft.com/office/officeart/2005/8/layout/process3"/>
    <dgm:cxn modelId="{649E5C75-E1D0-422E-92D8-DA2EA9CC9B72}" type="presParOf" srcId="{7D3CF5BC-7285-43A3-9C2B-50F5EFF95E45}" destId="{A16A1813-F425-41A2-A18F-C32514D164E0}" srcOrd="3" destOrd="0" presId="urn:microsoft.com/office/officeart/2005/8/layout/process3"/>
    <dgm:cxn modelId="{98A9765A-E62C-42D2-BEC2-5A8CCCA9F765}" type="presParOf" srcId="{A16A1813-F425-41A2-A18F-C32514D164E0}" destId="{4A183502-7EE4-417D-B71B-64A0263E810F}" srcOrd="0" destOrd="0" presId="urn:microsoft.com/office/officeart/2005/8/layout/process3"/>
    <dgm:cxn modelId="{EF9772D2-6E1F-441C-87C3-D3BD185325C7}" type="presParOf" srcId="{7D3CF5BC-7285-43A3-9C2B-50F5EFF95E45}" destId="{E254A22C-393F-43AE-B91A-81BBDC0AAA23}" srcOrd="4" destOrd="0" presId="urn:microsoft.com/office/officeart/2005/8/layout/process3"/>
    <dgm:cxn modelId="{961F9B2E-F103-4F97-8A50-50990128A979}" type="presParOf" srcId="{E254A22C-393F-43AE-B91A-81BBDC0AAA23}" destId="{C09F61BF-255F-4B9F-8D9F-C02E947E85F6}" srcOrd="0" destOrd="0" presId="urn:microsoft.com/office/officeart/2005/8/layout/process3"/>
    <dgm:cxn modelId="{3842D882-2732-402B-9FAE-F36207B297DA}" type="presParOf" srcId="{E254A22C-393F-43AE-B91A-81BBDC0AAA23}" destId="{29F940D6-E809-4B3E-A7D1-47FBBAC008A2}" srcOrd="1" destOrd="0" presId="urn:microsoft.com/office/officeart/2005/8/layout/process3"/>
    <dgm:cxn modelId="{0102008E-0B2C-4C59-941D-879B2AB6BE23}" type="presParOf" srcId="{E254A22C-393F-43AE-B91A-81BBDC0AAA23}" destId="{FBE0B87C-0D1D-4E6A-B2EF-812C6138149C}" srcOrd="2" destOrd="0" presId="urn:microsoft.com/office/officeart/2005/8/layout/process3"/>
    <dgm:cxn modelId="{3E100CDE-F855-4C3D-B3F2-3A012CE9297B}" type="presParOf" srcId="{7D3CF5BC-7285-43A3-9C2B-50F5EFF95E45}" destId="{A8807264-49DA-4538-A572-9915558FAD8B}" srcOrd="5" destOrd="0" presId="urn:microsoft.com/office/officeart/2005/8/layout/process3"/>
    <dgm:cxn modelId="{5B6D2D9D-0676-44F1-834E-C48BA761F46D}" type="presParOf" srcId="{A8807264-49DA-4538-A572-9915558FAD8B}" destId="{36872BB0-1EEA-4DF8-8BE9-B9D7C125CA1A}" srcOrd="0" destOrd="0" presId="urn:microsoft.com/office/officeart/2005/8/layout/process3"/>
    <dgm:cxn modelId="{DF30826A-1D23-4CAC-92AA-4AA7DC5BD7CC}" type="presParOf" srcId="{7D3CF5BC-7285-43A3-9C2B-50F5EFF95E45}" destId="{442E45B0-303B-40CE-A339-EDDB27D1C6DF}" srcOrd="6" destOrd="0" presId="urn:microsoft.com/office/officeart/2005/8/layout/process3"/>
    <dgm:cxn modelId="{C18318A7-D472-4211-B282-D820095451FF}" type="presParOf" srcId="{442E45B0-303B-40CE-A339-EDDB27D1C6DF}" destId="{3307B7AD-0723-44EE-BA38-1ACBB51401AB}" srcOrd="0" destOrd="0" presId="urn:microsoft.com/office/officeart/2005/8/layout/process3"/>
    <dgm:cxn modelId="{6638E51C-9E27-46E8-8E29-89FB3F3DE1CD}" type="presParOf" srcId="{442E45B0-303B-40CE-A339-EDDB27D1C6DF}" destId="{F2F0D745-6D9A-4A70-9A21-7D5A428A6034}" srcOrd="1" destOrd="0" presId="urn:microsoft.com/office/officeart/2005/8/layout/process3"/>
    <dgm:cxn modelId="{0F25F334-95BD-4F7F-881C-D7F05B56E1B0}" type="presParOf" srcId="{442E45B0-303B-40CE-A339-EDDB27D1C6DF}" destId="{1F1183F0-F5C5-48FC-AD74-5BE928392386}" srcOrd="2" destOrd="0" presId="urn:microsoft.com/office/officeart/2005/8/layout/process3"/>
    <dgm:cxn modelId="{268B2E54-8621-4E12-83C0-6ADBF70878A3}" type="presParOf" srcId="{7D3CF5BC-7285-43A3-9C2B-50F5EFF95E45}" destId="{BD3760DB-1FCE-4875-A404-C1854E7B02DB}" srcOrd="7" destOrd="0" presId="urn:microsoft.com/office/officeart/2005/8/layout/process3"/>
    <dgm:cxn modelId="{2DCB939D-081C-41A9-B0EB-403365BB1951}" type="presParOf" srcId="{BD3760DB-1FCE-4875-A404-C1854E7B02DB}" destId="{0F79E38B-08F2-45D6-A977-EDD0EAA632B2}" srcOrd="0" destOrd="0" presId="urn:microsoft.com/office/officeart/2005/8/layout/process3"/>
    <dgm:cxn modelId="{5E9C477D-916D-4CFD-A25C-B54CC77AA7F2}" type="presParOf" srcId="{7D3CF5BC-7285-43A3-9C2B-50F5EFF95E45}" destId="{A2AD1E41-4B56-4E20-8F5C-EBA7C1B6EFEF}" srcOrd="8" destOrd="0" presId="urn:microsoft.com/office/officeart/2005/8/layout/process3"/>
    <dgm:cxn modelId="{C151BA99-ADE8-4A02-A78A-577FE6AE2C70}" type="presParOf" srcId="{A2AD1E41-4B56-4E20-8F5C-EBA7C1B6EFEF}" destId="{ECDB7B4A-C476-49A6-8641-624DD958D720}" srcOrd="0" destOrd="0" presId="urn:microsoft.com/office/officeart/2005/8/layout/process3"/>
    <dgm:cxn modelId="{02AAA5C5-CF5F-4DA3-997B-CFA211BC7266}" type="presParOf" srcId="{A2AD1E41-4B56-4E20-8F5C-EBA7C1B6EFEF}" destId="{9685776A-CEDB-4F3C-86DB-2D65FE02909D}" srcOrd="1" destOrd="0" presId="urn:microsoft.com/office/officeart/2005/8/layout/process3"/>
    <dgm:cxn modelId="{BDA1A609-B41B-414C-8C86-96E49A1BC334}" type="presParOf" srcId="{A2AD1E41-4B56-4E20-8F5C-EBA7C1B6EFEF}" destId="{6E7DA2DD-608F-478A-88FD-49679A52E27B}" srcOrd="2" destOrd="0" presId="urn:microsoft.com/office/officeart/2005/8/layout/process3"/>
    <dgm:cxn modelId="{4E20CF3D-9681-4B9D-82AD-208C2CDCF1C2}" type="presParOf" srcId="{7D3CF5BC-7285-43A3-9C2B-50F5EFF95E45}" destId="{52F8DA3C-D81A-4251-9098-F763BF57F275}" srcOrd="9" destOrd="0" presId="urn:microsoft.com/office/officeart/2005/8/layout/process3"/>
    <dgm:cxn modelId="{C40BB546-B80A-44A5-A1E8-B459D05D6668}" type="presParOf" srcId="{52F8DA3C-D81A-4251-9098-F763BF57F275}" destId="{BBAC89FB-E1CC-4F6B-A0B0-A46CF05B7665}" srcOrd="0" destOrd="0" presId="urn:microsoft.com/office/officeart/2005/8/layout/process3"/>
    <dgm:cxn modelId="{DF61922B-009D-4F6D-A8C5-395EB1510DB4}" type="presParOf" srcId="{7D3CF5BC-7285-43A3-9C2B-50F5EFF95E45}" destId="{36D1E62F-0FB9-4E6E-A944-2BDD569EFA5E}" srcOrd="10" destOrd="0" presId="urn:microsoft.com/office/officeart/2005/8/layout/process3"/>
    <dgm:cxn modelId="{356B9C19-4FD9-4008-BBB2-23B070BDE7DC}" type="presParOf" srcId="{36D1E62F-0FB9-4E6E-A944-2BDD569EFA5E}" destId="{5A75B658-1B3D-4A1C-9C15-5DA5E5F11549}" srcOrd="0" destOrd="0" presId="urn:microsoft.com/office/officeart/2005/8/layout/process3"/>
    <dgm:cxn modelId="{2339610C-019F-4B81-A9CE-517029DC454D}" type="presParOf" srcId="{36D1E62F-0FB9-4E6E-A944-2BDD569EFA5E}" destId="{662818B6-9D22-4CBB-8B30-6A7337351356}" srcOrd="1" destOrd="0" presId="urn:microsoft.com/office/officeart/2005/8/layout/process3"/>
    <dgm:cxn modelId="{A68B6C7E-B0E3-480C-A379-8A058C14D61D}" type="presParOf" srcId="{36D1E62F-0FB9-4E6E-A944-2BDD569EFA5E}" destId="{B66354AD-F483-44DD-B0D9-7821014652D9}" srcOrd="2" destOrd="0" presId="urn:microsoft.com/office/officeart/2005/8/layout/process3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6A49F17-4B60-4EE2-ADEC-28F9607F8F27}">
      <dsp:nvSpPr>
        <dsp:cNvPr id="0" name=""/>
        <dsp:cNvSpPr/>
      </dsp:nvSpPr>
      <dsp:spPr>
        <a:xfrm>
          <a:off x="1" y="209866"/>
          <a:ext cx="768000" cy="460800"/>
        </a:xfrm>
        <a:prstGeom prst="roundRect">
          <a:avLst>
            <a:gd name="adj" fmla="val 1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SENDER</a:t>
          </a:r>
        </a:p>
      </dsp:txBody>
      <dsp:txXfrm>
        <a:off x="13497" y="223362"/>
        <a:ext cx="741008" cy="433808"/>
      </dsp:txXfrm>
    </dsp:sp>
    <dsp:sp modelId="{E8A36B00-52FC-4902-B4B4-14C31FC8C895}">
      <dsp:nvSpPr>
        <dsp:cNvPr id="0" name=""/>
        <dsp:cNvSpPr/>
      </dsp:nvSpPr>
      <dsp:spPr>
        <a:xfrm rot="21564730">
          <a:off x="851083" y="339338"/>
          <a:ext cx="176153" cy="190464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851084" y="377702"/>
        <a:ext cx="123307" cy="114278"/>
      </dsp:txXfrm>
    </dsp:sp>
    <dsp:sp modelId="{0ADB7624-487F-464A-BFDB-9880CB5440B1}">
      <dsp:nvSpPr>
        <dsp:cNvPr id="0" name=""/>
        <dsp:cNvSpPr/>
      </dsp:nvSpPr>
      <dsp:spPr>
        <a:xfrm>
          <a:off x="1100349" y="198576"/>
          <a:ext cx="768000" cy="460800"/>
        </a:xfrm>
        <a:prstGeom prst="roundRect">
          <a:avLst>
            <a:gd name="adj" fmla="val 1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MESSAGE</a:t>
          </a:r>
        </a:p>
      </dsp:txBody>
      <dsp:txXfrm>
        <a:off x="1113845" y="212072"/>
        <a:ext cx="741008" cy="433808"/>
      </dsp:txXfrm>
    </dsp:sp>
    <dsp:sp modelId="{3AFCF3DE-78FA-41B9-A270-DCBE4FAF52AE}">
      <dsp:nvSpPr>
        <dsp:cNvPr id="0" name=""/>
        <dsp:cNvSpPr/>
      </dsp:nvSpPr>
      <dsp:spPr>
        <a:xfrm rot="36869">
          <a:off x="1939500" y="339435"/>
          <a:ext cx="150857" cy="190464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1939501" y="377285"/>
        <a:ext cx="105600" cy="114278"/>
      </dsp:txXfrm>
    </dsp:sp>
    <dsp:sp modelId="{53411C60-04A1-45A0-9E51-30E7BAC41F79}">
      <dsp:nvSpPr>
        <dsp:cNvPr id="0" name=""/>
        <dsp:cNvSpPr/>
      </dsp:nvSpPr>
      <dsp:spPr>
        <a:xfrm>
          <a:off x="2152970" y="209866"/>
          <a:ext cx="768000" cy="460800"/>
        </a:xfrm>
        <a:prstGeom prst="roundRect">
          <a:avLst>
            <a:gd name="adj" fmla="val 1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RECEIVER</a:t>
          </a:r>
        </a:p>
      </dsp:txBody>
      <dsp:txXfrm>
        <a:off x="2166466" y="223362"/>
        <a:ext cx="741008" cy="433808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DA5E34A-72CB-4B4E-B924-FA4CB258B3EA}">
      <dsp:nvSpPr>
        <dsp:cNvPr id="0" name=""/>
        <dsp:cNvSpPr/>
      </dsp:nvSpPr>
      <dsp:spPr>
        <a:xfrm>
          <a:off x="1682" y="963000"/>
          <a:ext cx="714043" cy="30240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9784" tIns="49784" rIns="49784" bIns="26670" numCol="1" spcCol="1270" anchor="t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ENCODER</a:t>
          </a:r>
        </a:p>
      </dsp:txBody>
      <dsp:txXfrm>
        <a:off x="1682" y="963000"/>
        <a:ext cx="714043" cy="201600"/>
      </dsp:txXfrm>
    </dsp:sp>
    <dsp:sp modelId="{147D378F-263B-475F-8414-5175431B608B}">
      <dsp:nvSpPr>
        <dsp:cNvPr id="0" name=""/>
        <dsp:cNvSpPr/>
      </dsp:nvSpPr>
      <dsp:spPr>
        <a:xfrm>
          <a:off x="147932" y="1164600"/>
          <a:ext cx="714043" cy="403200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784" tIns="49784" rIns="49784" bIns="49784" numCol="1" spcCol="1270" anchor="t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SENDER BRAIN </a:t>
          </a:r>
        </a:p>
      </dsp:txBody>
      <dsp:txXfrm>
        <a:off x="159741" y="1176409"/>
        <a:ext cx="690425" cy="379582"/>
      </dsp:txXfrm>
    </dsp:sp>
    <dsp:sp modelId="{F1CFC1E6-FC46-45F7-94CA-00692C043501}">
      <dsp:nvSpPr>
        <dsp:cNvPr id="0" name=""/>
        <dsp:cNvSpPr/>
      </dsp:nvSpPr>
      <dsp:spPr>
        <a:xfrm>
          <a:off x="823972" y="974911"/>
          <a:ext cx="229482" cy="177776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823972" y="1010466"/>
        <a:ext cx="176149" cy="106666"/>
      </dsp:txXfrm>
    </dsp:sp>
    <dsp:sp modelId="{7F830AB3-A364-4AD7-9356-53E7CAA2E895}">
      <dsp:nvSpPr>
        <dsp:cNvPr id="0" name=""/>
        <dsp:cNvSpPr/>
      </dsp:nvSpPr>
      <dsp:spPr>
        <a:xfrm>
          <a:off x="1148711" y="963000"/>
          <a:ext cx="714043" cy="30240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9784" tIns="49784" rIns="49784" bIns="26670" numCol="1" spcCol="1270" anchor="t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SENDER</a:t>
          </a:r>
        </a:p>
      </dsp:txBody>
      <dsp:txXfrm>
        <a:off x="1148711" y="963000"/>
        <a:ext cx="714043" cy="201600"/>
      </dsp:txXfrm>
    </dsp:sp>
    <dsp:sp modelId="{C372363B-4538-47E9-B57D-E20F42FD93A4}">
      <dsp:nvSpPr>
        <dsp:cNvPr id="0" name=""/>
        <dsp:cNvSpPr/>
      </dsp:nvSpPr>
      <dsp:spPr>
        <a:xfrm>
          <a:off x="1294960" y="1164600"/>
          <a:ext cx="714043" cy="403200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784" tIns="49784" rIns="49784" bIns="49784" numCol="1" spcCol="1270" anchor="t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MOUTH</a:t>
          </a:r>
        </a:p>
      </dsp:txBody>
      <dsp:txXfrm>
        <a:off x="1306769" y="1176409"/>
        <a:ext cx="690425" cy="379582"/>
      </dsp:txXfrm>
    </dsp:sp>
    <dsp:sp modelId="{A16A1813-F425-41A2-A18F-C32514D164E0}">
      <dsp:nvSpPr>
        <dsp:cNvPr id="0" name=""/>
        <dsp:cNvSpPr/>
      </dsp:nvSpPr>
      <dsp:spPr>
        <a:xfrm>
          <a:off x="1971000" y="974911"/>
          <a:ext cx="229482" cy="177776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1971000" y="1010466"/>
        <a:ext cx="176149" cy="106666"/>
      </dsp:txXfrm>
    </dsp:sp>
    <dsp:sp modelId="{29F940D6-E809-4B3E-A7D1-47FBBAC008A2}">
      <dsp:nvSpPr>
        <dsp:cNvPr id="0" name=""/>
        <dsp:cNvSpPr/>
      </dsp:nvSpPr>
      <dsp:spPr>
        <a:xfrm>
          <a:off x="2295739" y="963000"/>
          <a:ext cx="714043" cy="30240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9784" tIns="49784" rIns="49784" bIns="26670" numCol="1" spcCol="1270" anchor="t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CHANNEL</a:t>
          </a:r>
        </a:p>
      </dsp:txBody>
      <dsp:txXfrm>
        <a:off x="2295739" y="963000"/>
        <a:ext cx="714043" cy="201600"/>
      </dsp:txXfrm>
    </dsp:sp>
    <dsp:sp modelId="{FBE0B87C-0D1D-4E6A-B2EF-812C6138149C}">
      <dsp:nvSpPr>
        <dsp:cNvPr id="0" name=""/>
        <dsp:cNvSpPr/>
      </dsp:nvSpPr>
      <dsp:spPr>
        <a:xfrm>
          <a:off x="2441989" y="1164600"/>
          <a:ext cx="714043" cy="403200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784" tIns="49784" rIns="49784" bIns="49784" numCol="1" spcCol="1270" anchor="t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AIR</a:t>
          </a:r>
        </a:p>
      </dsp:txBody>
      <dsp:txXfrm>
        <a:off x="2453798" y="1176409"/>
        <a:ext cx="690425" cy="379582"/>
      </dsp:txXfrm>
    </dsp:sp>
    <dsp:sp modelId="{A8807264-49DA-4538-A572-9915558FAD8B}">
      <dsp:nvSpPr>
        <dsp:cNvPr id="0" name=""/>
        <dsp:cNvSpPr/>
      </dsp:nvSpPr>
      <dsp:spPr>
        <a:xfrm>
          <a:off x="3118028" y="974911"/>
          <a:ext cx="229482" cy="177776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3118028" y="1010466"/>
        <a:ext cx="176149" cy="106666"/>
      </dsp:txXfrm>
    </dsp:sp>
    <dsp:sp modelId="{F2F0D745-6D9A-4A70-9A21-7D5A428A6034}">
      <dsp:nvSpPr>
        <dsp:cNvPr id="0" name=""/>
        <dsp:cNvSpPr/>
      </dsp:nvSpPr>
      <dsp:spPr>
        <a:xfrm>
          <a:off x="3442767" y="963000"/>
          <a:ext cx="714043" cy="30240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9784" tIns="49784" rIns="49784" bIns="26670" numCol="1" spcCol="1270" anchor="t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NOISE</a:t>
          </a:r>
        </a:p>
      </dsp:txBody>
      <dsp:txXfrm>
        <a:off x="3442767" y="963000"/>
        <a:ext cx="714043" cy="201600"/>
      </dsp:txXfrm>
    </dsp:sp>
    <dsp:sp modelId="{1F1183F0-F5C5-48FC-AD74-5BE928392386}">
      <dsp:nvSpPr>
        <dsp:cNvPr id="0" name=""/>
        <dsp:cNvSpPr/>
      </dsp:nvSpPr>
      <dsp:spPr>
        <a:xfrm>
          <a:off x="3575786" y="1164600"/>
          <a:ext cx="714043" cy="403200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784" tIns="49784" rIns="49784" bIns="49784" numCol="1" spcCol="1270" anchor="t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ENVIROMENT NOISE</a:t>
          </a:r>
        </a:p>
      </dsp:txBody>
      <dsp:txXfrm>
        <a:off x="3587595" y="1176409"/>
        <a:ext cx="690425" cy="379582"/>
      </dsp:txXfrm>
    </dsp:sp>
    <dsp:sp modelId="{BD3760DB-1FCE-4875-A404-C1854E7B02DB}">
      <dsp:nvSpPr>
        <dsp:cNvPr id="0" name=""/>
        <dsp:cNvSpPr/>
      </dsp:nvSpPr>
      <dsp:spPr>
        <a:xfrm>
          <a:off x="4265057" y="974911"/>
          <a:ext cx="229482" cy="177776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4265057" y="1010466"/>
        <a:ext cx="176149" cy="106666"/>
      </dsp:txXfrm>
    </dsp:sp>
    <dsp:sp modelId="{9685776A-CEDB-4F3C-86DB-2D65FE02909D}">
      <dsp:nvSpPr>
        <dsp:cNvPr id="0" name=""/>
        <dsp:cNvSpPr/>
      </dsp:nvSpPr>
      <dsp:spPr>
        <a:xfrm>
          <a:off x="4589796" y="963000"/>
          <a:ext cx="714043" cy="30240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6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6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6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9784" tIns="49784" rIns="49784" bIns="26670" numCol="1" spcCol="1270" anchor="t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RECEPTOR</a:t>
          </a:r>
        </a:p>
      </dsp:txBody>
      <dsp:txXfrm>
        <a:off x="4589796" y="963000"/>
        <a:ext cx="714043" cy="201600"/>
      </dsp:txXfrm>
    </dsp:sp>
    <dsp:sp modelId="{6E7DA2DD-608F-478A-88FD-49679A52E27B}">
      <dsp:nvSpPr>
        <dsp:cNvPr id="0" name=""/>
        <dsp:cNvSpPr/>
      </dsp:nvSpPr>
      <dsp:spPr>
        <a:xfrm>
          <a:off x="4736045" y="1164600"/>
          <a:ext cx="714043" cy="403200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784" tIns="49784" rIns="49784" bIns="49784" numCol="1" spcCol="1270" anchor="t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EAR</a:t>
          </a:r>
        </a:p>
      </dsp:txBody>
      <dsp:txXfrm>
        <a:off x="4747854" y="1176409"/>
        <a:ext cx="690425" cy="379582"/>
      </dsp:txXfrm>
    </dsp:sp>
    <dsp:sp modelId="{52F8DA3C-D81A-4251-9098-F763BF57F275}">
      <dsp:nvSpPr>
        <dsp:cNvPr id="0" name=""/>
        <dsp:cNvSpPr/>
      </dsp:nvSpPr>
      <dsp:spPr>
        <a:xfrm>
          <a:off x="5412085" y="974911"/>
          <a:ext cx="229482" cy="177776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6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6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6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5412085" y="1010466"/>
        <a:ext cx="176149" cy="106666"/>
      </dsp:txXfrm>
    </dsp:sp>
    <dsp:sp modelId="{662818B6-9D22-4CBB-8B30-6A7337351356}">
      <dsp:nvSpPr>
        <dsp:cNvPr id="0" name=""/>
        <dsp:cNvSpPr/>
      </dsp:nvSpPr>
      <dsp:spPr>
        <a:xfrm>
          <a:off x="5736824" y="963000"/>
          <a:ext cx="714043" cy="30240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9784" tIns="49784" rIns="49784" bIns="26670" numCol="1" spcCol="1270" anchor="t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DECODER</a:t>
          </a:r>
        </a:p>
      </dsp:txBody>
      <dsp:txXfrm>
        <a:off x="5736824" y="963000"/>
        <a:ext cx="714043" cy="201600"/>
      </dsp:txXfrm>
    </dsp:sp>
    <dsp:sp modelId="{B66354AD-F483-44DD-B0D9-7821014652D9}">
      <dsp:nvSpPr>
        <dsp:cNvPr id="0" name=""/>
        <dsp:cNvSpPr/>
      </dsp:nvSpPr>
      <dsp:spPr>
        <a:xfrm>
          <a:off x="5883074" y="1164600"/>
          <a:ext cx="714043" cy="403200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784" tIns="49784" rIns="49784" bIns="49784" numCol="1" spcCol="1270" anchor="t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RECEIVER BRAIN</a:t>
          </a:r>
        </a:p>
      </dsp:txBody>
      <dsp:txXfrm>
        <a:off x="5894883" y="1176409"/>
        <a:ext cx="690425" cy="37958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1">
  <dgm:title val=""/>
  <dgm:desc val=""/>
  <dgm:catLst>
    <dgm:cat type="process" pri="1000"/>
    <dgm:cat type="convert" pri="15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h" for="ch" ptType="node" op="equ"/>
      <dgm:constr type="primFontSz" for="ch" ptType="node" op="equ" val="65"/>
      <dgm:constr type="w" for="ch" ptType="sibTrans" refType="w" refFor="ch" refPtType="node" op="equ" fact="0.4"/>
      <dgm:constr type="h" for="ch" ptType="sibTrans" op="equ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h" val="NaN" fact="1.5" max="NaN"/>
          <dgm:rule type="primFontSz" val="5" fact="NaN" max="NaN"/>
          <dgm:rule type="h" val="INF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  <dgm:constr type="begPad" refType="connDist" fact="0.25"/>
            <dgm:constr type="endPad" refType="connDist" fact="0.22"/>
          </dgm:constrLst>
          <dgm:ruleLst/>
          <dgm:layoutNode name="connectorText">
            <dgm:alg type="tx">
              <dgm:param type="autoTxRot" val="grav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process3">
  <dgm:title val=""/>
  <dgm:desc val=""/>
  <dgm:catLst>
    <dgm:cat type="process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3" destOrd="0"/>
        <dgm:cxn modelId="12" srcId="1" destId="11" srcOrd="0" destOrd="0"/>
        <dgm:cxn modelId="23" srcId="2" destId="21" srcOrd="0" destOrd="0"/>
        <dgm:cxn modelId="34" srcId="3" destId="31" srcOrd="0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  <dgm:pt modelId="3">
          <dgm:prSet phldr="1"/>
        </dgm:pt>
        <dgm:pt modelId="31">
          <dgm:prSet phldr="1"/>
        </dgm:pt>
        <dgm:pt modelId="4">
          <dgm:prSet phldr="1"/>
        </dgm:pt>
        <dgm:pt modelId="41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linearFlow">
    <dgm:varLst>
      <dgm:dir/>
      <dgm:animLvl val="lvl"/>
      <dgm:resizeHandles val="exact"/>
    </dgm:varLst>
    <dgm:choose name="Name0">
      <dgm:if name="Name1" func="var" arg="dir" op="equ" val="norm">
        <dgm:alg type="lin"/>
      </dgm:if>
      <dgm:else name="Name2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omposite" refType="w"/>
      <dgm:constr type="w" for="ch" ptType="sibTrans" refType="w" refFor="ch" refForName="composite" fact="0.3333"/>
      <dgm:constr type="w" for="des" forName="parTx"/>
      <dgm:constr type="h" for="des" forName="parTx" op="equ"/>
      <dgm:constr type="h" for="des" forName="parSh" op="equ"/>
      <dgm:constr type="w" for="des" forName="desTx"/>
      <dgm:constr type="h" for="des" forName="desTx" op="equ"/>
      <dgm:constr type="w" for="des" forName="parSh"/>
      <dgm:constr type="primFontSz" for="des" forName="parTx" val="65"/>
      <dgm:constr type="secFontSz" for="des" forName="desTx" refType="primFontSz" refFor="des" refForName="parTx" op="equ"/>
      <dgm:constr type="primFontSz" for="des" forName="connTx" refType="primFontSz" refFor="des" refForName="parTx" fact="0.8"/>
      <dgm:constr type="primFontSz" for="des" forName="connTx" refType="primFontSz" refFor="des" refForName="parTx" op="lte" fact="0.8"/>
      <dgm:constr type="h" for="des" forName="parTx" refType="primFontSz" refFor="des" refForName="parTx" fact="0.8"/>
      <dgm:constr type="h" for="des" forName="parSh" refType="primFontSz" refFor="des" refForName="parTx" fact="1.2"/>
      <dgm:constr type="h" for="des" forName="desTx" refType="primFontSz" refFor="des" refForName="parTx" fact="1.6"/>
      <dgm:constr type="h" for="des" forName="parSh" refType="h" refFor="des" refForName="parTx" op="lte" fact="1.5"/>
      <dgm:constr type="h" for="des" forName="parSh" refType="h" refFor="des" refForName="parTx" op="gte" fact="1.5"/>
    </dgm:constrLst>
    <dgm:ruleLst>
      <dgm:rule type="w" for="ch" forName="composite" val="0" fact="NaN" max="NaN"/>
      <dgm:rule type="primFontSz" for="des" forName="parTx" val="5" fact="NaN" max="NaN"/>
    </dgm:ruleLst>
    <dgm:forEach name="Name3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4">
          <dgm:if name="Name5" func="var" arg="dir" op="equ" val="norm">
            <dgm:constrLst>
              <dgm:constr type="h" refType="w" fact="1000"/>
              <dgm:constr type="l" for="ch" forName="parTx"/>
              <dgm:constr type="w" for="ch" forName="parTx" refType="w" fact="0.83"/>
              <dgm:constr type="t" for="ch" forName="parTx"/>
              <dgm:constr type="l" for="ch" forName="parSh"/>
              <dgm:constr type="w" for="ch" forName="parSh" refType="w" refFor="ch" refForName="parTx"/>
              <dgm:constr type="t" for="ch" forName="parSh"/>
              <dgm:constr type="l" for="ch" forName="desTx" refType="w" fact="0.17"/>
              <dgm:constr type="w" for="ch" forName="desTx" refType="w" refFor="ch" refForName="parTx"/>
              <dgm:constr type="t" for="ch" forName="desTx" refType="h" refFor="ch" refForName="parTx"/>
            </dgm:constrLst>
          </dgm:if>
          <dgm:else name="Name6">
            <dgm:constrLst>
              <dgm:constr type="h" refType="w" fact="1000"/>
              <dgm:constr type="l" for="ch" forName="parTx" refType="w" fact="0.17"/>
              <dgm:constr type="w" for="ch" forName="parTx" refType="w" fact="0.83"/>
              <dgm:constr type="t" for="ch" forName="parTx"/>
              <dgm:constr type="l" for="ch" forName="parSh" refType="w" fact="0.15"/>
              <dgm:constr type="w" for="ch" forName="parSh" refType="w" refFor="ch" refForName="parTx"/>
              <dgm:constr type="t" for="ch" forName="parSh"/>
              <dgm:constr type="l" for="ch" forName="desTx"/>
              <dgm:constr type="w" for="ch" forName="desTx" refType="w" refFor="ch" refForName="parTx"/>
              <dgm:constr type="t" for="ch" forName="desTx" refType="h" refFor="ch" refForName="parTx"/>
            </dgm:constrLst>
          </dgm:else>
        </dgm:choose>
        <dgm:ruleLst>
          <dgm:rule type="h" val="INF" fact="NaN" max="NaN"/>
        </dgm:ruleLst>
        <dgm:layoutNode name="parTx">
          <dgm:varLst>
            <dgm:chMax val="0"/>
            <dgm:chPref val="0"/>
            <dgm:bulletEnabled val="1"/>
          </dgm:varLst>
          <dgm:alg type="tx">
            <dgm:param type="parTxLTRAlign" val="l"/>
            <dgm:param type="parTxRTLAlign" val="r"/>
            <dgm:param type="txAnchorVert" val="t"/>
          </dgm:alg>
          <dgm:shape xmlns:r="http://schemas.openxmlformats.org/officeDocument/2006/relationships" type="rect" r:blip="" zOrderOff="1" hideGeom="1">
            <dgm:adjLst>
              <dgm:adj idx="1" val="0.1"/>
            </dgm:adjLst>
          </dgm:shape>
          <dgm:presOf axis="self" ptType="node"/>
          <dgm:constrLst>
            <dgm:constr type="h" refType="w" op="lte" fact="0.4"/>
            <dgm:constr type="bMarg" refType="primFontSz" fact="0.3"/>
            <dgm:constr type="h"/>
          </dgm:constrLst>
          <dgm:ruleLst>
            <dgm:rule type="h" val="INF" fact="NaN" max="NaN"/>
          </dgm:ruleLst>
        </dgm:layoutNode>
        <dgm:layoutNode name="parSh">
          <dgm:alg type="sp"/>
          <dgm:shape xmlns:r="http://schemas.openxmlformats.org/officeDocument/2006/relationships" type="roundRect" r:blip="">
            <dgm:adjLst>
              <dgm:adj idx="1" val="0.1"/>
            </dgm:adjLst>
          </dgm:shape>
          <dgm:presOf axis="self" ptType="node"/>
          <dgm:constrLst>
            <dgm:constr type="h"/>
          </dgm:constrLst>
          <dgm:ruleLst/>
        </dgm:layoutNode>
        <dgm:layoutNode name="desTx" styleLbl="fgAcc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oundRect" r:blip="">
            <dgm:adjLst>
              <dgm:adj idx="1" val="0.1"/>
            </dgm:adjLst>
          </dgm:shape>
          <dgm:presOf axis="des" ptType="node"/>
          <dgm:constrLst>
            <dgm:constr type="secFontSz" val="65"/>
            <dgm:constr type="primFontSz" refType="secFontSz"/>
            <dgm:constr type="h"/>
          </dgm:constrLst>
          <dgm:ruleLst>
            <dgm:rule type="h" val="INF" fact="NaN" max="NaN"/>
          </dgm:ruleLst>
        </dgm:layoutNode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  <dgm:param type="srcNode" val="parTx"/>
            <dgm:param type="dstNode" val="parTx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  <dgm:constr type="begPad" refType="connDist" fact="0.25"/>
            <dgm:constr type="endPad" refType="connDist" fact="0.22"/>
          </dgm:constrLst>
          <dgm:ruleLst/>
          <dgm:layoutNode name="connTx">
            <dgm:alg type="tx">
              <dgm:param type="autoTxRot" val="grav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8366</TotalTime>
  <Pages>11</Pages>
  <Words>1711</Words>
  <Characters>9753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Jerry Osho (1908942)</dc:creator>
  <cp:keywords/>
  <dc:description/>
  <cp:lastModifiedBy>Jerry osho</cp:lastModifiedBy>
  <cp:revision>22</cp:revision>
  <cp:lastPrinted>2020-01-06T17:34:00Z</cp:lastPrinted>
  <dcterms:created xsi:type="dcterms:W3CDTF">2019-12-07T13:04:00Z</dcterms:created>
  <dcterms:modified xsi:type="dcterms:W3CDTF">2020-01-06T23:47:00Z</dcterms:modified>
</cp:coreProperties>
</file>