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BB75C" w14:textId="215FE0DF" w:rsidR="00E54E61" w:rsidRPr="006669B5" w:rsidRDefault="00B904A4" w:rsidP="006A7680">
      <w:pPr>
        <w:rPr>
          <w:rFonts w:ascii="Arial" w:hAnsi="Arial" w:cs="Arial"/>
          <w:sz w:val="24"/>
          <w:szCs w:val="24"/>
        </w:rPr>
      </w:pPr>
      <w:r w:rsidRPr="006669B5">
        <w:rPr>
          <w:rFonts w:ascii="Arial" w:hAnsi="Arial" w:cs="Arial"/>
          <w:sz w:val="24"/>
          <w:szCs w:val="24"/>
        </w:rPr>
        <w:t>Student number:18054                                                                                                  Module code:</w:t>
      </w:r>
      <w:r w:rsidR="00203ADC">
        <w:rPr>
          <w:rFonts w:ascii="Arial" w:hAnsi="Arial" w:cs="Arial"/>
          <w:sz w:val="24"/>
          <w:szCs w:val="24"/>
        </w:rPr>
        <w:t xml:space="preserve"> Multilingualism and multi</w:t>
      </w:r>
      <w:r w:rsidR="00E54E61">
        <w:rPr>
          <w:rFonts w:ascii="Arial" w:hAnsi="Arial" w:cs="Arial"/>
          <w:sz w:val="24"/>
          <w:szCs w:val="24"/>
        </w:rPr>
        <w:t>-</w:t>
      </w:r>
      <w:r w:rsidR="00203ADC">
        <w:rPr>
          <w:rFonts w:ascii="Arial" w:hAnsi="Arial" w:cs="Arial"/>
          <w:sz w:val="24"/>
          <w:szCs w:val="24"/>
        </w:rPr>
        <w:t>thinking</w:t>
      </w:r>
    </w:p>
    <w:p w14:paraId="09BF10C1" w14:textId="04C32109" w:rsidR="00B904A4" w:rsidRPr="006669B5" w:rsidRDefault="00441C05">
      <w:pPr>
        <w:rPr>
          <w:rFonts w:ascii="Arial" w:hAnsi="Arial" w:cs="Arial"/>
          <w:color w:val="333333"/>
          <w:sz w:val="24"/>
          <w:szCs w:val="24"/>
        </w:rPr>
      </w:pPr>
      <w:r w:rsidRPr="006669B5">
        <w:rPr>
          <w:rFonts w:ascii="Arial" w:hAnsi="Arial" w:cs="Arial"/>
          <w:color w:val="333333"/>
          <w:sz w:val="24"/>
          <w:szCs w:val="24"/>
        </w:rPr>
        <w:t>Bilingualism</w:t>
      </w:r>
      <w:r w:rsidR="005D32B4" w:rsidRPr="006669B5">
        <w:rPr>
          <w:rFonts w:ascii="Arial" w:hAnsi="Arial" w:cs="Arial"/>
          <w:color w:val="333333"/>
          <w:sz w:val="24"/>
          <w:szCs w:val="24"/>
        </w:rPr>
        <w:t xml:space="preserve">/ Multilingualism </w:t>
      </w:r>
      <w:r w:rsidRPr="006669B5">
        <w:rPr>
          <w:rFonts w:ascii="Arial" w:hAnsi="Arial" w:cs="Arial"/>
          <w:color w:val="333333"/>
          <w:sz w:val="24"/>
          <w:szCs w:val="24"/>
        </w:rPr>
        <w:t xml:space="preserve">is </w:t>
      </w:r>
      <w:r w:rsidR="005D32B4" w:rsidRPr="006669B5">
        <w:rPr>
          <w:rFonts w:ascii="Arial" w:hAnsi="Arial" w:cs="Arial"/>
          <w:color w:val="333333"/>
          <w:sz w:val="24"/>
          <w:szCs w:val="24"/>
        </w:rPr>
        <w:t xml:space="preserve">knowing, </w:t>
      </w:r>
      <w:r w:rsidRPr="006669B5">
        <w:rPr>
          <w:rFonts w:ascii="Arial" w:hAnsi="Arial" w:cs="Arial"/>
          <w:color w:val="333333"/>
          <w:sz w:val="24"/>
          <w:szCs w:val="24"/>
        </w:rPr>
        <w:t>speaking and understanding two or more languages</w:t>
      </w:r>
      <w:r w:rsidR="00613FC9" w:rsidRPr="006669B5">
        <w:rPr>
          <w:rFonts w:ascii="Arial" w:hAnsi="Arial" w:cs="Arial"/>
          <w:color w:val="333333"/>
          <w:sz w:val="24"/>
          <w:szCs w:val="24"/>
        </w:rPr>
        <w:t xml:space="preserve"> </w:t>
      </w:r>
      <w:r w:rsidR="00613FC9" w:rsidRPr="006669B5">
        <w:rPr>
          <w:rFonts w:ascii="Arial" w:hAnsi="Arial" w:cs="Arial"/>
          <w:sz w:val="24"/>
          <w:szCs w:val="24"/>
        </w:rPr>
        <w:t>Smart words (2018)</w:t>
      </w:r>
      <w:r w:rsidRPr="006669B5">
        <w:rPr>
          <w:rFonts w:ascii="Arial" w:hAnsi="Arial" w:cs="Arial"/>
          <w:color w:val="333333"/>
          <w:sz w:val="24"/>
          <w:szCs w:val="24"/>
        </w:rPr>
        <w:t>.</w:t>
      </w:r>
      <w:r w:rsidR="005D32B4" w:rsidRPr="006669B5">
        <w:rPr>
          <w:rFonts w:ascii="Arial" w:hAnsi="Arial" w:cs="Arial"/>
          <w:color w:val="333333"/>
          <w:sz w:val="24"/>
          <w:szCs w:val="24"/>
        </w:rPr>
        <w:t xml:space="preserve"> </w:t>
      </w:r>
      <w:r w:rsidR="001C0C7D">
        <w:rPr>
          <w:rFonts w:ascii="Arial" w:hAnsi="Arial" w:cs="Arial"/>
          <w:color w:val="333333"/>
          <w:sz w:val="24"/>
          <w:szCs w:val="24"/>
        </w:rPr>
        <w:t xml:space="preserve">Knowing two or more </w:t>
      </w:r>
      <w:r w:rsidR="0006377C">
        <w:rPr>
          <w:rFonts w:ascii="Arial" w:hAnsi="Arial" w:cs="Arial"/>
          <w:color w:val="333333"/>
          <w:sz w:val="24"/>
          <w:szCs w:val="24"/>
        </w:rPr>
        <w:t>languages</w:t>
      </w:r>
      <w:r w:rsidR="004223FE">
        <w:rPr>
          <w:rFonts w:ascii="Arial" w:hAnsi="Arial" w:cs="Arial"/>
          <w:color w:val="333333"/>
          <w:sz w:val="24"/>
          <w:szCs w:val="24"/>
        </w:rPr>
        <w:t xml:space="preserve"> </w:t>
      </w:r>
      <w:r w:rsidR="0006377C">
        <w:rPr>
          <w:rFonts w:ascii="Arial" w:hAnsi="Arial" w:cs="Arial"/>
          <w:color w:val="333333"/>
          <w:sz w:val="24"/>
          <w:szCs w:val="24"/>
        </w:rPr>
        <w:t xml:space="preserve">has many </w:t>
      </w:r>
      <w:r w:rsidR="005B5101">
        <w:rPr>
          <w:rFonts w:ascii="Arial" w:hAnsi="Arial" w:cs="Arial"/>
          <w:color w:val="333333"/>
          <w:sz w:val="24"/>
          <w:szCs w:val="24"/>
        </w:rPr>
        <w:t xml:space="preserve">advantages for the child mentally and throughout the </w:t>
      </w:r>
      <w:r w:rsidR="007F20DC">
        <w:rPr>
          <w:rFonts w:ascii="Arial" w:hAnsi="Arial" w:cs="Arial"/>
          <w:color w:val="333333"/>
          <w:sz w:val="24"/>
          <w:szCs w:val="24"/>
        </w:rPr>
        <w:t>child’s</w:t>
      </w:r>
      <w:r w:rsidR="005B5101">
        <w:rPr>
          <w:rFonts w:ascii="Arial" w:hAnsi="Arial" w:cs="Arial"/>
          <w:color w:val="333333"/>
          <w:sz w:val="24"/>
          <w:szCs w:val="24"/>
        </w:rPr>
        <w:t xml:space="preserve"> life</w:t>
      </w:r>
      <w:r w:rsidR="00281D0D">
        <w:rPr>
          <w:rFonts w:ascii="Arial" w:hAnsi="Arial" w:cs="Arial"/>
          <w:color w:val="333333"/>
          <w:sz w:val="24"/>
          <w:szCs w:val="24"/>
        </w:rPr>
        <w:t>,</w:t>
      </w:r>
      <w:r w:rsidR="005B5101">
        <w:rPr>
          <w:rFonts w:ascii="Arial" w:hAnsi="Arial" w:cs="Arial"/>
          <w:color w:val="333333"/>
          <w:sz w:val="24"/>
          <w:szCs w:val="24"/>
        </w:rPr>
        <w:t xml:space="preserve"> knowing two or mor</w:t>
      </w:r>
      <w:r w:rsidR="007F20DC">
        <w:rPr>
          <w:rFonts w:ascii="Arial" w:hAnsi="Arial" w:cs="Arial"/>
          <w:color w:val="333333"/>
          <w:sz w:val="24"/>
          <w:szCs w:val="24"/>
        </w:rPr>
        <w:t xml:space="preserve">e </w:t>
      </w:r>
      <w:r w:rsidR="005B5101">
        <w:rPr>
          <w:rFonts w:ascii="Arial" w:hAnsi="Arial" w:cs="Arial"/>
          <w:color w:val="333333"/>
          <w:sz w:val="24"/>
          <w:szCs w:val="24"/>
        </w:rPr>
        <w:t xml:space="preserve">languages encourages the </w:t>
      </w:r>
      <w:r w:rsidR="007F20DC">
        <w:rPr>
          <w:rFonts w:ascii="Arial" w:hAnsi="Arial" w:cs="Arial"/>
          <w:color w:val="333333"/>
          <w:sz w:val="24"/>
          <w:szCs w:val="24"/>
        </w:rPr>
        <w:t>child’s</w:t>
      </w:r>
      <w:r w:rsidR="005B5101">
        <w:rPr>
          <w:rFonts w:ascii="Arial" w:hAnsi="Arial" w:cs="Arial"/>
          <w:color w:val="333333"/>
          <w:sz w:val="24"/>
          <w:szCs w:val="24"/>
        </w:rPr>
        <w:t xml:space="preserve"> brain development</w:t>
      </w:r>
      <w:r w:rsidR="00E33A31">
        <w:rPr>
          <w:rFonts w:ascii="Arial" w:hAnsi="Arial" w:cs="Arial"/>
          <w:color w:val="333333"/>
          <w:sz w:val="24"/>
          <w:szCs w:val="24"/>
        </w:rPr>
        <w:t xml:space="preserve"> </w:t>
      </w:r>
      <w:r w:rsidR="004223FE" w:rsidRPr="006669B5">
        <w:rPr>
          <w:rFonts w:ascii="Arial" w:hAnsi="Arial" w:cs="Arial"/>
          <w:color w:val="333333"/>
          <w:sz w:val="24"/>
          <w:szCs w:val="24"/>
        </w:rPr>
        <w:t>for</w:t>
      </w:r>
      <w:r w:rsidR="005D32B4" w:rsidRPr="006669B5">
        <w:rPr>
          <w:rFonts w:ascii="Arial" w:hAnsi="Arial" w:cs="Arial"/>
          <w:color w:val="333333"/>
          <w:sz w:val="24"/>
          <w:szCs w:val="24"/>
        </w:rPr>
        <w:t xml:space="preserve"> example, studies show that multilingualism has been proven to help children develop higher reading and writing </w:t>
      </w:r>
      <w:r w:rsidR="00850839" w:rsidRPr="006669B5">
        <w:rPr>
          <w:rFonts w:ascii="Arial" w:hAnsi="Arial" w:cs="Arial"/>
          <w:color w:val="333333"/>
          <w:sz w:val="24"/>
          <w:szCs w:val="24"/>
        </w:rPr>
        <w:t>skills</w:t>
      </w:r>
      <w:r w:rsidR="00850839">
        <w:rPr>
          <w:rFonts w:ascii="Arial" w:hAnsi="Arial" w:cs="Arial"/>
          <w:color w:val="333333"/>
          <w:sz w:val="24"/>
          <w:szCs w:val="24"/>
        </w:rPr>
        <w:t>,</w:t>
      </w:r>
      <w:r w:rsidR="00850839" w:rsidRPr="006669B5">
        <w:rPr>
          <w:rFonts w:ascii="Arial" w:hAnsi="Arial" w:cs="Arial"/>
          <w:color w:val="333333"/>
          <w:sz w:val="24"/>
          <w:szCs w:val="24"/>
        </w:rPr>
        <w:t xml:space="preserve"> social</w:t>
      </w:r>
      <w:r w:rsidR="005D32B4" w:rsidRPr="006669B5">
        <w:rPr>
          <w:rFonts w:ascii="Arial" w:hAnsi="Arial" w:cs="Arial"/>
          <w:color w:val="333333"/>
          <w:sz w:val="24"/>
          <w:szCs w:val="24"/>
        </w:rPr>
        <w:t xml:space="preserve"> and academic skills</w:t>
      </w:r>
      <w:r w:rsidR="00EB0B85" w:rsidRPr="006669B5">
        <w:rPr>
          <w:rFonts w:ascii="Arial" w:hAnsi="Arial" w:cs="Arial"/>
          <w:color w:val="333333"/>
          <w:sz w:val="24"/>
          <w:szCs w:val="24"/>
        </w:rPr>
        <w:t xml:space="preserve">. </w:t>
      </w:r>
      <w:r w:rsidR="00AD57E2">
        <w:rPr>
          <w:rFonts w:ascii="Arial" w:hAnsi="Arial" w:cs="Arial"/>
          <w:color w:val="333333"/>
          <w:sz w:val="24"/>
          <w:szCs w:val="24"/>
        </w:rPr>
        <w:t xml:space="preserve">It can also be helpful for the child to feel at ease in different cultures and </w:t>
      </w:r>
      <w:r w:rsidR="004223FE">
        <w:rPr>
          <w:rFonts w:ascii="Arial" w:hAnsi="Arial" w:cs="Arial"/>
          <w:color w:val="333333"/>
          <w:sz w:val="24"/>
          <w:szCs w:val="24"/>
        </w:rPr>
        <w:t>environments this will promote the child’s self esteem and confident when it comes to adaptability in life situations from knowing more than on</w:t>
      </w:r>
      <w:r w:rsidR="003B460F">
        <w:rPr>
          <w:rFonts w:ascii="Arial" w:hAnsi="Arial" w:cs="Arial"/>
          <w:color w:val="333333"/>
          <w:sz w:val="24"/>
          <w:szCs w:val="24"/>
        </w:rPr>
        <w:t>e</w:t>
      </w:r>
      <w:r w:rsidR="004223FE">
        <w:rPr>
          <w:rFonts w:ascii="Arial" w:hAnsi="Arial" w:cs="Arial"/>
          <w:color w:val="333333"/>
          <w:sz w:val="24"/>
          <w:szCs w:val="24"/>
        </w:rPr>
        <w:t xml:space="preserve"> </w:t>
      </w:r>
      <w:r w:rsidR="00335011">
        <w:rPr>
          <w:rFonts w:ascii="Arial" w:hAnsi="Arial" w:cs="Arial"/>
          <w:color w:val="333333"/>
          <w:sz w:val="24"/>
          <w:szCs w:val="24"/>
        </w:rPr>
        <w:t>language</w:t>
      </w:r>
      <w:r w:rsidR="004223FE">
        <w:rPr>
          <w:rFonts w:ascii="Arial" w:hAnsi="Arial" w:cs="Arial"/>
          <w:color w:val="333333"/>
          <w:sz w:val="24"/>
          <w:szCs w:val="24"/>
        </w:rPr>
        <w:t>.</w:t>
      </w:r>
      <w:bookmarkStart w:id="0" w:name="_GoBack"/>
      <w:bookmarkEnd w:id="0"/>
      <w:r w:rsidR="004223FE">
        <w:rPr>
          <w:rFonts w:ascii="Arial" w:hAnsi="Arial" w:cs="Arial"/>
          <w:color w:val="333333"/>
          <w:sz w:val="24"/>
          <w:szCs w:val="24"/>
        </w:rPr>
        <w:t xml:space="preserve"> </w:t>
      </w:r>
      <w:r w:rsidR="00613FC9" w:rsidRPr="006669B5">
        <w:rPr>
          <w:rFonts w:ascii="Arial" w:hAnsi="Arial" w:cs="Arial"/>
          <w:sz w:val="24"/>
          <w:szCs w:val="24"/>
        </w:rPr>
        <w:t>Multilingual children (2004)</w:t>
      </w:r>
    </w:p>
    <w:p w14:paraId="0BB424BB" w14:textId="6C16C52A" w:rsidR="00B904A4" w:rsidRDefault="00613FC9">
      <w:pPr>
        <w:rPr>
          <w:rFonts w:ascii="Arial" w:hAnsi="Arial" w:cs="Arial"/>
          <w:color w:val="333333"/>
          <w:sz w:val="24"/>
          <w:szCs w:val="24"/>
        </w:rPr>
      </w:pPr>
      <w:r w:rsidRPr="006669B5">
        <w:rPr>
          <w:rFonts w:ascii="Arial" w:hAnsi="Arial" w:cs="Arial"/>
          <w:sz w:val="24"/>
          <w:szCs w:val="24"/>
        </w:rPr>
        <w:t xml:space="preserve">The Asian parent (2015) states that </w:t>
      </w:r>
      <w:r w:rsidR="00FC3455">
        <w:rPr>
          <w:rFonts w:ascii="Arial" w:hAnsi="Arial" w:cs="Arial"/>
          <w:sz w:val="24"/>
          <w:szCs w:val="24"/>
        </w:rPr>
        <w:t xml:space="preserve">being bilingual or multilingual will have beneficial </w:t>
      </w:r>
      <w:r w:rsidR="00E608E2">
        <w:rPr>
          <w:rFonts w:ascii="Arial" w:hAnsi="Arial" w:cs="Arial"/>
          <w:sz w:val="24"/>
          <w:szCs w:val="24"/>
        </w:rPr>
        <w:t xml:space="preserve">aspects in future cases for example career wise </w:t>
      </w:r>
      <w:r w:rsidR="00123452">
        <w:rPr>
          <w:rFonts w:ascii="Arial" w:hAnsi="Arial" w:cs="Arial"/>
          <w:sz w:val="24"/>
          <w:szCs w:val="24"/>
        </w:rPr>
        <w:t xml:space="preserve">knowing another language will give a push in the job market </w:t>
      </w:r>
      <w:r w:rsidR="00E4205E">
        <w:rPr>
          <w:rFonts w:ascii="Arial" w:hAnsi="Arial" w:cs="Arial"/>
          <w:sz w:val="24"/>
          <w:szCs w:val="24"/>
        </w:rPr>
        <w:t>as a lot of languages are used in different job roles</w:t>
      </w:r>
      <w:r w:rsidR="00EB0B85" w:rsidRPr="006669B5">
        <w:rPr>
          <w:rFonts w:ascii="Arial" w:hAnsi="Arial" w:cs="Arial"/>
          <w:color w:val="333333"/>
          <w:sz w:val="24"/>
          <w:szCs w:val="24"/>
        </w:rPr>
        <w:t xml:space="preserve"> Being bilingual does not guarantee a great resume, but it will give children another useful skill.</w:t>
      </w:r>
    </w:p>
    <w:p w14:paraId="430E6473" w14:textId="6F901BE2" w:rsidR="003D5045" w:rsidRPr="00EC6BED" w:rsidRDefault="006033C3" w:rsidP="006669B5">
      <w:pPr>
        <w:rPr>
          <w:rFonts w:ascii="Arial" w:hAnsi="Arial" w:cs="Arial"/>
          <w:sz w:val="24"/>
          <w:szCs w:val="24"/>
        </w:rPr>
      </w:pPr>
      <w:proofErr w:type="spellStart"/>
      <w:r>
        <w:rPr>
          <w:rFonts w:ascii="Arial" w:hAnsi="Arial" w:cs="Arial"/>
          <w:color w:val="333333"/>
          <w:sz w:val="24"/>
          <w:szCs w:val="24"/>
        </w:rPr>
        <w:t>Studys</w:t>
      </w:r>
      <w:proofErr w:type="spellEnd"/>
      <w:r>
        <w:rPr>
          <w:rFonts w:ascii="Arial" w:hAnsi="Arial" w:cs="Arial"/>
          <w:color w:val="333333"/>
          <w:sz w:val="24"/>
          <w:szCs w:val="24"/>
        </w:rPr>
        <w:t xml:space="preserve"> have shown that bilingualism in adults and children </w:t>
      </w:r>
      <w:r w:rsidR="00073CA1">
        <w:rPr>
          <w:rFonts w:ascii="Arial" w:hAnsi="Arial" w:cs="Arial"/>
          <w:color w:val="333333"/>
          <w:sz w:val="24"/>
          <w:szCs w:val="24"/>
        </w:rPr>
        <w:t>has been proven to be brain growt</w:t>
      </w:r>
      <w:r w:rsidR="00EC3A75">
        <w:rPr>
          <w:rFonts w:ascii="Arial" w:hAnsi="Arial" w:cs="Arial"/>
          <w:color w:val="333333"/>
          <w:sz w:val="24"/>
          <w:szCs w:val="24"/>
        </w:rPr>
        <w:t>h, Brain scan technology ha</w:t>
      </w:r>
      <w:r w:rsidR="006D2304">
        <w:rPr>
          <w:rFonts w:ascii="Arial" w:hAnsi="Arial" w:cs="Arial"/>
          <w:color w:val="333333"/>
          <w:sz w:val="24"/>
          <w:szCs w:val="24"/>
        </w:rPr>
        <w:t xml:space="preserve">s shown physical changes in adults </w:t>
      </w:r>
      <w:proofErr w:type="spellStart"/>
      <w:r w:rsidR="006D2304">
        <w:rPr>
          <w:rFonts w:ascii="Arial" w:hAnsi="Arial" w:cs="Arial"/>
          <w:color w:val="333333"/>
          <w:sz w:val="24"/>
          <w:szCs w:val="24"/>
        </w:rPr>
        <w:t>baim</w:t>
      </w:r>
      <w:proofErr w:type="spellEnd"/>
      <w:r w:rsidR="006D2304">
        <w:rPr>
          <w:rFonts w:ascii="Arial" w:hAnsi="Arial" w:cs="Arial"/>
          <w:color w:val="333333"/>
          <w:sz w:val="24"/>
          <w:szCs w:val="24"/>
        </w:rPr>
        <w:t xml:space="preserve"> from the use of multiple languages and the same goes for children.</w:t>
      </w:r>
      <w:r w:rsidR="006D2304">
        <w:rPr>
          <w:rFonts w:ascii="Arial" w:hAnsi="Arial" w:cs="Arial"/>
          <w:sz w:val="24"/>
          <w:szCs w:val="24"/>
        </w:rPr>
        <w:t xml:space="preserve"> </w:t>
      </w:r>
      <w:r w:rsidR="006669B5" w:rsidRPr="00EC6BED">
        <w:rPr>
          <w:rFonts w:ascii="Arial" w:hAnsi="Arial" w:cs="Arial"/>
          <w:sz w:val="24"/>
          <w:szCs w:val="24"/>
        </w:rPr>
        <w:t xml:space="preserve">a child who plays sports and exercises regularly is going to become stronger and faster therefore it is the same for when a child works on their language development their brains will become more flexible. </w:t>
      </w:r>
      <w:r w:rsidR="000229F6">
        <w:rPr>
          <w:rFonts w:ascii="Arial" w:hAnsi="Arial" w:cs="Arial"/>
          <w:sz w:val="24"/>
          <w:szCs w:val="24"/>
        </w:rPr>
        <w:t xml:space="preserve"> </w:t>
      </w:r>
      <w:r w:rsidR="00EA2D98" w:rsidRPr="00EC6BED">
        <w:rPr>
          <w:rFonts w:ascii="Arial" w:hAnsi="Arial" w:cs="Arial"/>
          <w:sz w:val="24"/>
          <w:szCs w:val="24"/>
        </w:rPr>
        <w:t xml:space="preserve">Bilingual kids </w:t>
      </w:r>
      <w:proofErr w:type="gramStart"/>
      <w:r w:rsidR="00EA2D98" w:rsidRPr="00EC6BED">
        <w:rPr>
          <w:rFonts w:ascii="Arial" w:hAnsi="Arial" w:cs="Arial"/>
          <w:sz w:val="24"/>
          <w:szCs w:val="24"/>
        </w:rPr>
        <w:t>rock(</w:t>
      </w:r>
      <w:proofErr w:type="gramEnd"/>
      <w:r w:rsidR="00EA2D98" w:rsidRPr="00EC6BED">
        <w:rPr>
          <w:rFonts w:ascii="Arial" w:hAnsi="Arial" w:cs="Arial"/>
          <w:sz w:val="24"/>
          <w:szCs w:val="24"/>
        </w:rPr>
        <w:t>2012</w:t>
      </w:r>
      <w:r w:rsidR="00FA5EED" w:rsidRPr="00EC6BED">
        <w:rPr>
          <w:rFonts w:ascii="Arial" w:hAnsi="Arial" w:cs="Arial"/>
          <w:sz w:val="24"/>
          <w:szCs w:val="24"/>
        </w:rPr>
        <w:t>)</w:t>
      </w:r>
    </w:p>
    <w:p w14:paraId="355BC5A1" w14:textId="1DB2372E" w:rsidR="00765847" w:rsidRPr="00EC6BED" w:rsidRDefault="00A93DC6" w:rsidP="00DF1E99">
      <w:pPr>
        <w:rPr>
          <w:rFonts w:ascii="Arial" w:hAnsi="Arial" w:cs="Arial"/>
          <w:sz w:val="24"/>
          <w:szCs w:val="24"/>
        </w:rPr>
      </w:pPr>
      <w:r w:rsidRPr="00EC6BED">
        <w:rPr>
          <w:rFonts w:ascii="Arial" w:hAnsi="Arial" w:cs="Arial"/>
          <w:sz w:val="24"/>
          <w:szCs w:val="24"/>
        </w:rPr>
        <w:t xml:space="preserve">Bruner </w:t>
      </w:r>
      <w:r w:rsidR="00784DC8" w:rsidRPr="00EC6BED">
        <w:rPr>
          <w:rFonts w:ascii="Arial" w:hAnsi="Arial" w:cs="Arial"/>
          <w:sz w:val="24"/>
          <w:szCs w:val="24"/>
        </w:rPr>
        <w:t>believes</w:t>
      </w:r>
      <w:r w:rsidRPr="00EC6BED">
        <w:rPr>
          <w:rFonts w:ascii="Arial" w:hAnsi="Arial" w:cs="Arial"/>
          <w:sz w:val="24"/>
          <w:szCs w:val="24"/>
        </w:rPr>
        <w:t xml:space="preserve"> that language is important </w:t>
      </w:r>
      <w:r w:rsidR="00784DC8" w:rsidRPr="00EC6BED">
        <w:rPr>
          <w:rFonts w:ascii="Arial" w:hAnsi="Arial" w:cs="Arial"/>
          <w:sz w:val="24"/>
          <w:szCs w:val="24"/>
        </w:rPr>
        <w:t xml:space="preserve">to adapt to different concepts </w:t>
      </w:r>
      <w:r w:rsidR="00DF1E99" w:rsidRPr="00EC6BED">
        <w:rPr>
          <w:rFonts w:ascii="Arial" w:hAnsi="Arial" w:cs="Arial"/>
          <w:sz w:val="24"/>
          <w:szCs w:val="24"/>
        </w:rPr>
        <w:t>burner</w:t>
      </w:r>
      <w:r w:rsidR="00784DC8" w:rsidRPr="00EC6BED">
        <w:rPr>
          <w:rFonts w:ascii="Arial" w:hAnsi="Arial" w:cs="Arial"/>
          <w:sz w:val="24"/>
          <w:szCs w:val="24"/>
        </w:rPr>
        <w:t xml:space="preserve"> </w:t>
      </w:r>
      <w:r w:rsidR="000B4BC8" w:rsidRPr="00EC6BED">
        <w:rPr>
          <w:rFonts w:ascii="Arial" w:hAnsi="Arial" w:cs="Arial"/>
          <w:sz w:val="24"/>
          <w:szCs w:val="24"/>
        </w:rPr>
        <w:t xml:space="preserve">states that language can stimulate an individual to encourage a more </w:t>
      </w:r>
      <w:r w:rsidR="00005987" w:rsidRPr="00EC6BED">
        <w:rPr>
          <w:rFonts w:ascii="Arial" w:hAnsi="Arial" w:cs="Arial"/>
          <w:sz w:val="24"/>
          <w:szCs w:val="24"/>
        </w:rPr>
        <w:t xml:space="preserve">flexible cognition, the use of words can promote development </w:t>
      </w:r>
      <w:r w:rsidR="00845CAE" w:rsidRPr="00EC6BED">
        <w:rPr>
          <w:rFonts w:ascii="Arial" w:hAnsi="Arial" w:cs="Arial"/>
          <w:sz w:val="24"/>
          <w:szCs w:val="24"/>
        </w:rPr>
        <w:t>of the concepts</w:t>
      </w:r>
      <w:r w:rsidR="00765847" w:rsidRPr="00EC6BED">
        <w:rPr>
          <w:rFonts w:ascii="Arial" w:hAnsi="Arial" w:cs="Arial"/>
          <w:color w:val="000000"/>
          <w:sz w:val="24"/>
          <w:szCs w:val="24"/>
        </w:rPr>
        <w:t xml:space="preserve">. Bruner views the infant as an intelligent &amp; active problem solver from birth, with intellectual abilities basically </w:t>
      </w:r>
      <w:r w:rsidR="003E0C95" w:rsidRPr="00EC6BED">
        <w:rPr>
          <w:rFonts w:ascii="Arial" w:hAnsi="Arial" w:cs="Arial"/>
          <w:color w:val="000000"/>
          <w:sz w:val="24"/>
          <w:szCs w:val="24"/>
        </w:rPr>
        <w:t>like</w:t>
      </w:r>
      <w:r w:rsidR="00765847" w:rsidRPr="00EC6BED">
        <w:rPr>
          <w:rFonts w:ascii="Arial" w:hAnsi="Arial" w:cs="Arial"/>
          <w:color w:val="000000"/>
          <w:sz w:val="24"/>
          <w:szCs w:val="24"/>
        </w:rPr>
        <w:t xml:space="preserve"> </w:t>
      </w:r>
      <w:r w:rsidR="00DF1E99" w:rsidRPr="00EC6BED">
        <w:rPr>
          <w:rFonts w:ascii="Arial" w:hAnsi="Arial" w:cs="Arial"/>
          <w:color w:val="000000"/>
          <w:sz w:val="24"/>
          <w:szCs w:val="24"/>
        </w:rPr>
        <w:t>an adult.</w:t>
      </w:r>
      <w:r w:rsidR="00EC6BED" w:rsidRPr="00EC6BED">
        <w:rPr>
          <w:rFonts w:ascii="Arial" w:hAnsi="Arial" w:cs="Arial"/>
          <w:sz w:val="24"/>
          <w:szCs w:val="24"/>
        </w:rPr>
        <w:t xml:space="preserve"> Eric the spiral </w:t>
      </w:r>
      <w:proofErr w:type="gramStart"/>
      <w:r w:rsidR="00EC6BED" w:rsidRPr="00EC6BED">
        <w:rPr>
          <w:rFonts w:ascii="Arial" w:hAnsi="Arial" w:cs="Arial"/>
          <w:sz w:val="24"/>
          <w:szCs w:val="24"/>
        </w:rPr>
        <w:t>curriculum(</w:t>
      </w:r>
      <w:proofErr w:type="gramEnd"/>
      <w:r w:rsidR="00EC6BED" w:rsidRPr="00EC6BED">
        <w:rPr>
          <w:rFonts w:ascii="Arial" w:hAnsi="Arial" w:cs="Arial"/>
          <w:sz w:val="24"/>
          <w:szCs w:val="24"/>
        </w:rPr>
        <w:t>2008)</w:t>
      </w:r>
    </w:p>
    <w:p w14:paraId="379F5EAA" w14:textId="5C28E210" w:rsidR="00345D60" w:rsidRDefault="005F626C">
      <w:pPr>
        <w:rPr>
          <w:rFonts w:ascii="Arial" w:hAnsi="Arial" w:cs="Arial"/>
          <w:sz w:val="24"/>
          <w:szCs w:val="24"/>
        </w:rPr>
      </w:pPr>
      <w:r w:rsidRPr="006669B5">
        <w:rPr>
          <w:rFonts w:ascii="Arial" w:hAnsi="Arial" w:cs="Arial"/>
          <w:color w:val="333333"/>
          <w:sz w:val="24"/>
          <w:szCs w:val="24"/>
        </w:rPr>
        <w:t>Divergent thinking is a process of creative thoughts that are encouraged</w:t>
      </w:r>
      <w:r w:rsidR="00D16C9F" w:rsidRPr="006669B5">
        <w:rPr>
          <w:rFonts w:ascii="Arial" w:hAnsi="Arial" w:cs="Arial"/>
          <w:color w:val="333333"/>
          <w:sz w:val="24"/>
          <w:szCs w:val="24"/>
        </w:rPr>
        <w:t xml:space="preserve">. To </w:t>
      </w:r>
      <w:r w:rsidR="009770EE" w:rsidRPr="006669B5">
        <w:rPr>
          <w:rFonts w:ascii="Arial" w:hAnsi="Arial" w:cs="Arial"/>
          <w:color w:val="333333"/>
          <w:sz w:val="24"/>
          <w:szCs w:val="24"/>
        </w:rPr>
        <w:t>promote</w:t>
      </w:r>
      <w:r w:rsidR="00D16C9F" w:rsidRPr="006669B5">
        <w:rPr>
          <w:rFonts w:ascii="Arial" w:hAnsi="Arial" w:cs="Arial"/>
          <w:color w:val="333333"/>
          <w:sz w:val="24"/>
          <w:szCs w:val="24"/>
        </w:rPr>
        <w:t xml:space="preserve"> children to put divergent thinking to the test it is important that there are opportunities </w:t>
      </w:r>
      <w:r w:rsidR="0060278C" w:rsidRPr="006669B5">
        <w:rPr>
          <w:rFonts w:ascii="Arial" w:hAnsi="Arial" w:cs="Arial"/>
          <w:color w:val="333333"/>
          <w:sz w:val="24"/>
          <w:szCs w:val="24"/>
        </w:rPr>
        <w:t xml:space="preserve">that include exploration and experimentation as well as giving children </w:t>
      </w:r>
      <w:r w:rsidR="00487087" w:rsidRPr="006669B5">
        <w:rPr>
          <w:rFonts w:ascii="Arial" w:hAnsi="Arial" w:cs="Arial"/>
          <w:color w:val="333333"/>
          <w:sz w:val="24"/>
          <w:szCs w:val="24"/>
        </w:rPr>
        <w:t>tasks to solve that require thinking outside of the box.</w:t>
      </w:r>
      <w:r w:rsidR="00360711" w:rsidRPr="006669B5">
        <w:rPr>
          <w:rFonts w:ascii="Arial" w:hAnsi="Arial" w:cs="Arial"/>
          <w:color w:val="333333"/>
          <w:sz w:val="24"/>
          <w:szCs w:val="24"/>
        </w:rPr>
        <w:t xml:space="preserve"> </w:t>
      </w:r>
      <w:r w:rsidR="005A4640" w:rsidRPr="006669B5">
        <w:rPr>
          <w:rFonts w:ascii="Arial" w:hAnsi="Arial" w:cs="Arial"/>
          <w:sz w:val="24"/>
          <w:szCs w:val="24"/>
        </w:rPr>
        <w:t xml:space="preserve">Open </w:t>
      </w:r>
      <w:r w:rsidR="0055417A" w:rsidRPr="006669B5">
        <w:rPr>
          <w:rFonts w:ascii="Arial" w:hAnsi="Arial" w:cs="Arial"/>
          <w:sz w:val="24"/>
          <w:szCs w:val="24"/>
        </w:rPr>
        <w:t>collages (</w:t>
      </w:r>
      <w:r w:rsidR="005A4640" w:rsidRPr="006669B5">
        <w:rPr>
          <w:rFonts w:ascii="Arial" w:hAnsi="Arial" w:cs="Arial"/>
          <w:sz w:val="24"/>
          <w:szCs w:val="24"/>
        </w:rPr>
        <w:t>2014)</w:t>
      </w:r>
      <w:r w:rsidR="003E0C95">
        <w:rPr>
          <w:rFonts w:ascii="Arial" w:hAnsi="Arial" w:cs="Arial"/>
          <w:sz w:val="24"/>
          <w:szCs w:val="24"/>
        </w:rPr>
        <w:t xml:space="preserve">. </w:t>
      </w:r>
      <w:r w:rsidR="00345D60" w:rsidRPr="006669B5">
        <w:rPr>
          <w:rFonts w:ascii="Arial" w:hAnsi="Arial" w:cs="Arial"/>
          <w:color w:val="333333"/>
          <w:sz w:val="24"/>
          <w:szCs w:val="24"/>
        </w:rPr>
        <w:t>Divergent thinkin</w:t>
      </w:r>
      <w:r w:rsidR="006C44E7" w:rsidRPr="006669B5">
        <w:rPr>
          <w:rFonts w:ascii="Arial" w:hAnsi="Arial" w:cs="Arial"/>
          <w:color w:val="333333"/>
          <w:sz w:val="24"/>
          <w:szCs w:val="24"/>
        </w:rPr>
        <w:t xml:space="preserve">g in children develops as young as 2 years old </w:t>
      </w:r>
      <w:r w:rsidR="0085563F" w:rsidRPr="006669B5">
        <w:rPr>
          <w:rFonts w:ascii="Arial" w:hAnsi="Arial" w:cs="Arial"/>
          <w:color w:val="333333"/>
          <w:sz w:val="24"/>
          <w:szCs w:val="24"/>
        </w:rPr>
        <w:t>children’s</w:t>
      </w:r>
      <w:r w:rsidR="0048639E" w:rsidRPr="006669B5">
        <w:rPr>
          <w:rFonts w:ascii="Arial" w:hAnsi="Arial" w:cs="Arial"/>
          <w:color w:val="333333"/>
          <w:sz w:val="24"/>
          <w:szCs w:val="24"/>
        </w:rPr>
        <w:t xml:space="preserve"> divergent thinking increases with age.</w:t>
      </w:r>
      <w:r w:rsidR="0085563F" w:rsidRPr="006669B5">
        <w:rPr>
          <w:rFonts w:ascii="Arial" w:hAnsi="Arial" w:cs="Arial"/>
          <w:color w:val="333333"/>
          <w:sz w:val="24"/>
          <w:szCs w:val="24"/>
        </w:rPr>
        <w:t xml:space="preserve"> </w:t>
      </w:r>
      <w:r w:rsidR="00FD56C0" w:rsidRPr="006669B5">
        <w:rPr>
          <w:rFonts w:ascii="Arial" w:hAnsi="Arial" w:cs="Arial"/>
          <w:color w:val="333333"/>
          <w:sz w:val="24"/>
          <w:szCs w:val="24"/>
        </w:rPr>
        <w:t xml:space="preserve">The </w:t>
      </w:r>
      <w:r w:rsidR="00E915B9" w:rsidRPr="006669B5">
        <w:rPr>
          <w:rFonts w:ascii="Arial" w:hAnsi="Arial" w:cs="Arial"/>
          <w:color w:val="333333"/>
          <w:sz w:val="24"/>
          <w:szCs w:val="24"/>
        </w:rPr>
        <w:t>benefits</w:t>
      </w:r>
      <w:r w:rsidR="00FD56C0" w:rsidRPr="006669B5">
        <w:rPr>
          <w:rFonts w:ascii="Arial" w:hAnsi="Arial" w:cs="Arial"/>
          <w:color w:val="333333"/>
          <w:sz w:val="24"/>
          <w:szCs w:val="24"/>
        </w:rPr>
        <w:t xml:space="preserve"> for divergent thinking in children are huge, especially in future cases where jobs are looking </w:t>
      </w:r>
      <w:r w:rsidR="002B0E1C" w:rsidRPr="006669B5">
        <w:rPr>
          <w:rFonts w:ascii="Arial" w:hAnsi="Arial" w:cs="Arial"/>
          <w:color w:val="333333"/>
          <w:sz w:val="24"/>
          <w:szCs w:val="24"/>
        </w:rPr>
        <w:t xml:space="preserve">for value skills over knowledge. Studies show that children who are exposed to divergent thinking </w:t>
      </w:r>
      <w:r w:rsidR="00CB294B" w:rsidRPr="006669B5">
        <w:rPr>
          <w:rFonts w:ascii="Arial" w:hAnsi="Arial" w:cs="Arial"/>
          <w:color w:val="333333"/>
          <w:sz w:val="24"/>
          <w:szCs w:val="24"/>
        </w:rPr>
        <w:t xml:space="preserve">in education have become more creative then and </w:t>
      </w:r>
      <w:r w:rsidR="001E6D10" w:rsidRPr="006669B5">
        <w:rPr>
          <w:rFonts w:ascii="Arial" w:hAnsi="Arial" w:cs="Arial"/>
          <w:color w:val="333333"/>
          <w:sz w:val="24"/>
          <w:szCs w:val="24"/>
        </w:rPr>
        <w:t>later</w:t>
      </w:r>
      <w:r w:rsidR="00CB294B" w:rsidRPr="006669B5">
        <w:rPr>
          <w:rFonts w:ascii="Arial" w:hAnsi="Arial" w:cs="Arial"/>
          <w:color w:val="333333"/>
          <w:sz w:val="24"/>
          <w:szCs w:val="24"/>
        </w:rPr>
        <w:t xml:space="preserve"> in life</w:t>
      </w:r>
      <w:r w:rsidR="00E915B9" w:rsidRPr="006669B5">
        <w:rPr>
          <w:rFonts w:ascii="Arial" w:hAnsi="Arial" w:cs="Arial"/>
          <w:color w:val="333333"/>
          <w:sz w:val="24"/>
          <w:szCs w:val="24"/>
        </w:rPr>
        <w:t>.</w:t>
      </w:r>
      <w:r w:rsidR="003E1124" w:rsidRPr="006669B5">
        <w:rPr>
          <w:rFonts w:ascii="Arial" w:hAnsi="Arial" w:cs="Arial"/>
          <w:sz w:val="24"/>
          <w:szCs w:val="24"/>
        </w:rPr>
        <w:t xml:space="preserve"> You</w:t>
      </w:r>
      <w:r w:rsidR="0055417A">
        <w:rPr>
          <w:rFonts w:ascii="Arial" w:hAnsi="Arial" w:cs="Arial"/>
          <w:sz w:val="24"/>
          <w:szCs w:val="24"/>
        </w:rPr>
        <w:t xml:space="preserve"> </w:t>
      </w:r>
      <w:r w:rsidR="003E1124" w:rsidRPr="006669B5">
        <w:rPr>
          <w:rFonts w:ascii="Arial" w:hAnsi="Arial" w:cs="Arial"/>
          <w:sz w:val="24"/>
          <w:szCs w:val="24"/>
        </w:rPr>
        <w:t>are</w:t>
      </w:r>
      <w:r w:rsidR="0055417A">
        <w:rPr>
          <w:rFonts w:ascii="Arial" w:hAnsi="Arial" w:cs="Arial"/>
          <w:sz w:val="24"/>
          <w:szCs w:val="24"/>
        </w:rPr>
        <w:t xml:space="preserve"> </w:t>
      </w:r>
      <w:proofErr w:type="gramStart"/>
      <w:r w:rsidR="003E1124" w:rsidRPr="006669B5">
        <w:rPr>
          <w:rFonts w:ascii="Arial" w:hAnsi="Arial" w:cs="Arial"/>
          <w:sz w:val="24"/>
          <w:szCs w:val="24"/>
        </w:rPr>
        <w:t>mom(</w:t>
      </w:r>
      <w:proofErr w:type="gramEnd"/>
      <w:r w:rsidR="003E1124" w:rsidRPr="006669B5">
        <w:rPr>
          <w:rFonts w:ascii="Arial" w:hAnsi="Arial" w:cs="Arial"/>
          <w:sz w:val="24"/>
          <w:szCs w:val="24"/>
        </w:rPr>
        <w:t>2018)</w:t>
      </w:r>
    </w:p>
    <w:p w14:paraId="27757A2C" w14:textId="77777777" w:rsidR="00504DFB" w:rsidRPr="001E6D10" w:rsidRDefault="00504DFB">
      <w:pPr>
        <w:rPr>
          <w:rFonts w:ascii="Arial" w:hAnsi="Arial" w:cs="Arial"/>
          <w:color w:val="333333"/>
          <w:sz w:val="24"/>
          <w:szCs w:val="24"/>
        </w:rPr>
      </w:pPr>
    </w:p>
    <w:p w14:paraId="567595E6" w14:textId="2CECD9A0" w:rsidR="00475888" w:rsidRDefault="002C2478" w:rsidP="00D35B03">
      <w:pPr>
        <w:pStyle w:val="NormalWeb"/>
        <w:spacing w:before="0" w:beforeAutospacing="0" w:after="270" w:afterAutospacing="0"/>
        <w:textAlignment w:val="baseline"/>
        <w:rPr>
          <w:rFonts w:ascii="Arial" w:hAnsi="Arial" w:cs="Arial"/>
        </w:rPr>
      </w:pPr>
      <w:r w:rsidRPr="00310EBA">
        <w:rPr>
          <w:rFonts w:ascii="Arial" w:hAnsi="Arial" w:cs="Arial"/>
        </w:rPr>
        <w:t xml:space="preserve">EAL in education is to support </w:t>
      </w:r>
      <w:r w:rsidR="00452879" w:rsidRPr="00310EBA">
        <w:rPr>
          <w:rFonts w:ascii="Arial" w:hAnsi="Arial" w:cs="Arial"/>
        </w:rPr>
        <w:t xml:space="preserve">development in the English language </w:t>
      </w:r>
      <w:r w:rsidR="00892B6F">
        <w:rPr>
          <w:rFonts w:ascii="Arial" w:hAnsi="Arial" w:cs="Arial"/>
          <w:color w:val="222222"/>
          <w:szCs w:val="18"/>
        </w:rPr>
        <w:t>It is</w:t>
      </w:r>
      <w:r w:rsidR="00820C06" w:rsidRPr="00820C06">
        <w:rPr>
          <w:rFonts w:ascii="Arial" w:hAnsi="Arial" w:cs="Arial"/>
          <w:color w:val="222222"/>
          <w:szCs w:val="18"/>
        </w:rPr>
        <w:t xml:space="preserve"> important the early years are for children's cognitive development. </w:t>
      </w:r>
      <w:r w:rsidR="0021632B">
        <w:rPr>
          <w:rFonts w:ascii="Arial" w:hAnsi="Arial" w:cs="Arial"/>
          <w:color w:val="222222"/>
          <w:szCs w:val="18"/>
        </w:rPr>
        <w:t xml:space="preserve">When a child comes to terms with </w:t>
      </w:r>
      <w:r w:rsidR="00704DCB">
        <w:rPr>
          <w:rFonts w:ascii="Arial" w:hAnsi="Arial" w:cs="Arial"/>
          <w:color w:val="222222"/>
          <w:szCs w:val="18"/>
        </w:rPr>
        <w:t xml:space="preserve">understanding a new language then learning new concepts will fall in to place. </w:t>
      </w:r>
      <w:r w:rsidR="00892B6F">
        <w:rPr>
          <w:rFonts w:ascii="Arial" w:eastAsia="+mn-ea" w:hAnsi="Arial" w:cs="Arial"/>
          <w:color w:val="000000"/>
          <w:kern w:val="24"/>
        </w:rPr>
        <w:t>Davies, N. (2012</w:t>
      </w:r>
      <w:r w:rsidR="00892B6F" w:rsidRPr="006C72D1">
        <w:rPr>
          <w:rFonts w:ascii="Arial" w:eastAsia="+mn-ea" w:hAnsi="Arial" w:cs="Arial"/>
          <w:color w:val="000000"/>
          <w:kern w:val="24"/>
        </w:rPr>
        <w:t>)</w:t>
      </w:r>
      <w:r w:rsidR="001C2F2A">
        <w:rPr>
          <w:rFonts w:ascii="Arial" w:eastAsia="+mn-ea" w:hAnsi="Arial" w:cs="Arial"/>
          <w:color w:val="000000"/>
          <w:kern w:val="24"/>
        </w:rPr>
        <w:t xml:space="preserve">. </w:t>
      </w:r>
      <w:r w:rsidR="003D5770">
        <w:rPr>
          <w:rFonts w:ascii="Arial" w:eastAsia="+mn-ea" w:hAnsi="Arial" w:cs="Arial"/>
          <w:color w:val="000000"/>
          <w:kern w:val="24"/>
        </w:rPr>
        <w:t xml:space="preserve">Teachers who </w:t>
      </w:r>
      <w:proofErr w:type="spellStart"/>
      <w:r w:rsidR="003D5770">
        <w:rPr>
          <w:rFonts w:ascii="Arial" w:eastAsia="+mn-ea" w:hAnsi="Arial" w:cs="Arial"/>
          <w:color w:val="000000"/>
          <w:kern w:val="24"/>
        </w:rPr>
        <w:t>aquire</w:t>
      </w:r>
      <w:proofErr w:type="spellEnd"/>
      <w:r w:rsidR="003D5770">
        <w:rPr>
          <w:rFonts w:ascii="Arial" w:eastAsia="+mn-ea" w:hAnsi="Arial" w:cs="Arial"/>
          <w:color w:val="000000"/>
          <w:kern w:val="24"/>
        </w:rPr>
        <w:t xml:space="preserve"> knowledge in EAL </w:t>
      </w:r>
      <w:r w:rsidR="007905CE">
        <w:rPr>
          <w:rFonts w:ascii="Arial" w:eastAsia="+mn-ea" w:hAnsi="Arial" w:cs="Arial"/>
          <w:color w:val="000000"/>
          <w:kern w:val="24"/>
        </w:rPr>
        <w:t xml:space="preserve">will have the ability to assess pupils understanding of the curriculum and use </w:t>
      </w:r>
      <w:r w:rsidR="006A3E04">
        <w:rPr>
          <w:rFonts w:ascii="Arial" w:eastAsia="+mn-ea" w:hAnsi="Arial" w:cs="Arial"/>
          <w:color w:val="000000"/>
          <w:kern w:val="24"/>
        </w:rPr>
        <w:t>appropriate resources that will support the development of their understanding of the language.</w:t>
      </w:r>
      <w:r w:rsidR="00FC60B7">
        <w:rPr>
          <w:rFonts w:ascii="Arial" w:eastAsia="+mn-ea" w:hAnsi="Arial" w:cs="Arial"/>
          <w:color w:val="000000"/>
          <w:kern w:val="24"/>
        </w:rPr>
        <w:t xml:space="preserve"> A pupil who is in</w:t>
      </w:r>
      <w:r w:rsidR="00296B32">
        <w:rPr>
          <w:rFonts w:ascii="Arial" w:eastAsia="+mn-ea" w:hAnsi="Arial" w:cs="Arial"/>
          <w:color w:val="000000"/>
          <w:kern w:val="24"/>
        </w:rPr>
        <w:t xml:space="preserve"> </w:t>
      </w:r>
      <w:r w:rsidR="00FC60B7">
        <w:rPr>
          <w:rFonts w:ascii="Arial" w:eastAsia="+mn-ea" w:hAnsi="Arial" w:cs="Arial"/>
          <w:color w:val="000000"/>
          <w:kern w:val="24"/>
        </w:rPr>
        <w:lastRenderedPageBreak/>
        <w:t xml:space="preserve">the support with EAL require </w:t>
      </w:r>
      <w:r w:rsidR="00DE18B0">
        <w:rPr>
          <w:rFonts w:ascii="Arial" w:eastAsia="+mn-ea" w:hAnsi="Arial" w:cs="Arial"/>
          <w:color w:val="000000"/>
          <w:kern w:val="24"/>
        </w:rPr>
        <w:t xml:space="preserve">help with new information and language therefore in order to support and encourage language development it is important that </w:t>
      </w:r>
      <w:r w:rsidR="007B678D">
        <w:rPr>
          <w:rFonts w:ascii="Arial" w:eastAsia="+mn-ea" w:hAnsi="Arial" w:cs="Arial"/>
          <w:color w:val="000000"/>
          <w:kern w:val="24"/>
        </w:rPr>
        <w:t xml:space="preserve">the EAL learning is with visual support. </w:t>
      </w:r>
      <w:r w:rsidR="00296B32">
        <w:rPr>
          <w:rFonts w:ascii="Arial" w:eastAsia="+mn-ea" w:hAnsi="Arial" w:cs="Arial"/>
          <w:color w:val="000000"/>
          <w:kern w:val="24"/>
        </w:rPr>
        <w:t xml:space="preserve">This will help the child understand and learn tasks that are being shown to them. </w:t>
      </w:r>
      <w:r w:rsidR="001F68A6">
        <w:rPr>
          <w:rFonts w:ascii="Arial" w:hAnsi="Arial" w:cs="Arial"/>
          <w:color w:val="222222"/>
        </w:rPr>
        <w:t xml:space="preserve">It is important to keep children who are with EAL support are involved in all areas of activity in the classroom even when their knowledge </w:t>
      </w:r>
      <w:r w:rsidR="000475B1">
        <w:rPr>
          <w:rFonts w:ascii="Arial" w:hAnsi="Arial" w:cs="Arial"/>
          <w:color w:val="222222"/>
        </w:rPr>
        <w:t>of English is limited.</w:t>
      </w:r>
      <w:r w:rsidR="001C4E63" w:rsidRPr="001C4E63">
        <w:rPr>
          <w:rFonts w:ascii="Arial" w:hAnsi="Arial" w:cs="Arial"/>
        </w:rPr>
        <w:t xml:space="preserve"> </w:t>
      </w:r>
      <w:proofErr w:type="spellStart"/>
      <w:proofErr w:type="gramStart"/>
      <w:r w:rsidR="001C4E63">
        <w:rPr>
          <w:rFonts w:ascii="Arial" w:hAnsi="Arial" w:cs="Arial"/>
        </w:rPr>
        <w:t>Naldic</w:t>
      </w:r>
      <w:proofErr w:type="spellEnd"/>
      <w:r w:rsidR="001C4E63">
        <w:rPr>
          <w:rFonts w:ascii="Arial" w:hAnsi="Arial" w:cs="Arial"/>
        </w:rPr>
        <w:t>(</w:t>
      </w:r>
      <w:proofErr w:type="gramEnd"/>
      <w:r w:rsidR="001C4E63">
        <w:rPr>
          <w:rFonts w:ascii="Arial" w:hAnsi="Arial" w:cs="Arial"/>
        </w:rPr>
        <w:t>2012)</w:t>
      </w:r>
    </w:p>
    <w:p w14:paraId="68139258" w14:textId="48E4FA47" w:rsidR="00BD0467" w:rsidRDefault="00A93717" w:rsidP="00D35B03">
      <w:pPr>
        <w:pStyle w:val="NormalWeb"/>
        <w:spacing w:before="0" w:beforeAutospacing="0" w:after="270" w:afterAutospacing="0"/>
        <w:textAlignment w:val="baseline"/>
        <w:rPr>
          <w:rFonts w:ascii="Arial" w:hAnsi="Arial" w:cs="Arial"/>
        </w:rPr>
      </w:pPr>
      <w:r>
        <w:rPr>
          <w:rFonts w:ascii="Arial" w:hAnsi="Arial" w:cs="Arial"/>
        </w:rPr>
        <w:t xml:space="preserve">From a </w:t>
      </w:r>
      <w:r w:rsidR="00B6352F">
        <w:rPr>
          <w:rFonts w:ascii="Arial" w:hAnsi="Arial" w:cs="Arial"/>
        </w:rPr>
        <w:t>teacher</w:t>
      </w:r>
      <w:r>
        <w:rPr>
          <w:rFonts w:ascii="Arial" w:hAnsi="Arial" w:cs="Arial"/>
        </w:rPr>
        <w:t xml:space="preserve"> point of</w:t>
      </w:r>
      <w:r w:rsidR="001F40DF">
        <w:rPr>
          <w:rFonts w:ascii="Arial" w:hAnsi="Arial" w:cs="Arial"/>
        </w:rPr>
        <w:t xml:space="preserve"> view</w:t>
      </w:r>
      <w:r>
        <w:rPr>
          <w:rFonts w:ascii="Arial" w:hAnsi="Arial" w:cs="Arial"/>
        </w:rPr>
        <w:t xml:space="preserve"> </w:t>
      </w:r>
      <w:r w:rsidR="00DE689F">
        <w:rPr>
          <w:rFonts w:ascii="Arial" w:hAnsi="Arial" w:cs="Arial"/>
        </w:rPr>
        <w:t xml:space="preserve">a </w:t>
      </w:r>
      <w:r w:rsidR="005F6676">
        <w:rPr>
          <w:rFonts w:ascii="Arial" w:hAnsi="Arial" w:cs="Arial"/>
        </w:rPr>
        <w:t>pupil</w:t>
      </w:r>
      <w:r w:rsidR="00DE689F">
        <w:rPr>
          <w:rFonts w:ascii="Arial" w:hAnsi="Arial" w:cs="Arial"/>
        </w:rPr>
        <w:t xml:space="preserve"> learning to read in EAL are likely to be</w:t>
      </w:r>
      <w:r w:rsidR="00666287">
        <w:rPr>
          <w:rFonts w:ascii="Arial" w:hAnsi="Arial" w:cs="Arial"/>
        </w:rPr>
        <w:t xml:space="preserve"> flexible.</w:t>
      </w:r>
      <w:r w:rsidR="002B596C">
        <w:rPr>
          <w:rFonts w:ascii="Arial" w:hAnsi="Arial" w:cs="Arial"/>
        </w:rPr>
        <w:t xml:space="preserve"> This is because as individuals they have different levels of English </w:t>
      </w:r>
      <w:r w:rsidR="00EB2FF8">
        <w:rPr>
          <w:rFonts w:ascii="Arial" w:hAnsi="Arial" w:cs="Arial"/>
        </w:rPr>
        <w:t xml:space="preserve">language </w:t>
      </w:r>
      <w:r w:rsidR="00B44CD0">
        <w:rPr>
          <w:rFonts w:ascii="Arial" w:hAnsi="Arial" w:cs="Arial"/>
        </w:rPr>
        <w:t xml:space="preserve">knowledge and skills </w:t>
      </w:r>
      <w:r w:rsidR="00861A78">
        <w:rPr>
          <w:rFonts w:ascii="Arial" w:hAnsi="Arial" w:cs="Arial"/>
        </w:rPr>
        <w:t xml:space="preserve">at </w:t>
      </w:r>
      <w:r w:rsidR="002225C1">
        <w:rPr>
          <w:rFonts w:ascii="Arial" w:hAnsi="Arial" w:cs="Arial"/>
        </w:rPr>
        <w:t>any time</w:t>
      </w:r>
      <w:r w:rsidR="006C7CA5">
        <w:rPr>
          <w:rFonts w:ascii="Arial" w:hAnsi="Arial" w:cs="Arial"/>
        </w:rPr>
        <w:t>.</w:t>
      </w:r>
      <w:r w:rsidR="00A54C79">
        <w:rPr>
          <w:rFonts w:ascii="Arial" w:hAnsi="Arial" w:cs="Arial"/>
        </w:rPr>
        <w:t xml:space="preserve"> For </w:t>
      </w:r>
      <w:r w:rsidR="002225C1">
        <w:rPr>
          <w:rFonts w:ascii="Arial" w:hAnsi="Arial" w:cs="Arial"/>
        </w:rPr>
        <w:t>an</w:t>
      </w:r>
      <w:r w:rsidR="00A54C79">
        <w:rPr>
          <w:rFonts w:ascii="Arial" w:hAnsi="Arial" w:cs="Arial"/>
        </w:rPr>
        <w:t xml:space="preserve"> EAL pup</w:t>
      </w:r>
      <w:r w:rsidR="00B733D8">
        <w:rPr>
          <w:rFonts w:ascii="Arial" w:hAnsi="Arial" w:cs="Arial"/>
        </w:rPr>
        <w:t>il it is important to keep the classroom and surroundings suitable for them,</w:t>
      </w:r>
      <w:r w:rsidR="00AA31CF">
        <w:rPr>
          <w:rFonts w:ascii="Arial" w:hAnsi="Arial" w:cs="Arial"/>
        </w:rPr>
        <w:t xml:space="preserve"> </w:t>
      </w:r>
      <w:proofErr w:type="gramStart"/>
      <w:r w:rsidR="00AA31CF">
        <w:rPr>
          <w:rFonts w:ascii="Arial" w:hAnsi="Arial" w:cs="Arial"/>
        </w:rPr>
        <w:t>In</w:t>
      </w:r>
      <w:proofErr w:type="gramEnd"/>
      <w:r w:rsidR="00AA31CF">
        <w:rPr>
          <w:rFonts w:ascii="Arial" w:hAnsi="Arial" w:cs="Arial"/>
        </w:rPr>
        <w:t xml:space="preserve"> order to support </w:t>
      </w:r>
      <w:r w:rsidR="00E2797F">
        <w:rPr>
          <w:rFonts w:ascii="Arial" w:hAnsi="Arial" w:cs="Arial"/>
        </w:rPr>
        <w:t xml:space="preserve">an EAL pupil the classroom should provide sight vocabulary especially in </w:t>
      </w:r>
      <w:r w:rsidR="00721287">
        <w:rPr>
          <w:rFonts w:ascii="Arial" w:hAnsi="Arial" w:cs="Arial"/>
        </w:rPr>
        <w:t>an</w:t>
      </w:r>
      <w:r w:rsidR="00E2797F">
        <w:rPr>
          <w:rFonts w:ascii="Arial" w:hAnsi="Arial" w:cs="Arial"/>
        </w:rPr>
        <w:t xml:space="preserve"> early years environment </w:t>
      </w:r>
      <w:r w:rsidR="00E73528">
        <w:rPr>
          <w:rFonts w:ascii="Arial" w:hAnsi="Arial" w:cs="Arial"/>
        </w:rPr>
        <w:t>as the use of word card/labels to show what certain resources are</w:t>
      </w:r>
      <w:r w:rsidR="00321B17">
        <w:rPr>
          <w:rFonts w:ascii="Arial" w:hAnsi="Arial" w:cs="Arial"/>
        </w:rPr>
        <w:t xml:space="preserve">. </w:t>
      </w:r>
      <w:r w:rsidR="007E1AD9">
        <w:rPr>
          <w:rFonts w:ascii="Arial" w:hAnsi="Arial" w:cs="Arial"/>
        </w:rPr>
        <w:t xml:space="preserve">It is also important to encourage the pupil to do </w:t>
      </w:r>
      <w:r w:rsidR="00811751">
        <w:rPr>
          <w:rFonts w:ascii="Arial" w:hAnsi="Arial" w:cs="Arial"/>
        </w:rPr>
        <w:t>activities</w:t>
      </w:r>
      <w:r w:rsidR="007E1AD9">
        <w:rPr>
          <w:rFonts w:ascii="Arial" w:hAnsi="Arial" w:cs="Arial"/>
        </w:rPr>
        <w:t xml:space="preserve"> such as matching word cards to pictures </w:t>
      </w:r>
      <w:r w:rsidR="00A35AD2">
        <w:rPr>
          <w:rFonts w:ascii="Arial" w:hAnsi="Arial" w:cs="Arial"/>
        </w:rPr>
        <w:t>as this will strengthen learning</w:t>
      </w:r>
      <w:r w:rsidR="00330E33">
        <w:rPr>
          <w:rFonts w:ascii="Arial" w:hAnsi="Arial" w:cs="Arial"/>
        </w:rPr>
        <w:t xml:space="preserve">. </w:t>
      </w:r>
      <w:r w:rsidR="005A0E84">
        <w:rPr>
          <w:rFonts w:ascii="Arial" w:hAnsi="Arial" w:cs="Arial"/>
        </w:rPr>
        <w:t>For an EAL pupil</w:t>
      </w:r>
      <w:r w:rsidR="00CB6F9B">
        <w:rPr>
          <w:rFonts w:ascii="Arial" w:hAnsi="Arial" w:cs="Arial"/>
        </w:rPr>
        <w:t xml:space="preserve"> knowing what to write about </w:t>
      </w:r>
      <w:r w:rsidR="0053347A">
        <w:rPr>
          <w:rFonts w:ascii="Arial" w:hAnsi="Arial" w:cs="Arial"/>
        </w:rPr>
        <w:t>is the</w:t>
      </w:r>
      <w:r w:rsidR="00A47726">
        <w:rPr>
          <w:rFonts w:ascii="Arial" w:hAnsi="Arial" w:cs="Arial"/>
        </w:rPr>
        <w:t xml:space="preserve"> first of the challenges. </w:t>
      </w:r>
      <w:r w:rsidR="00825935">
        <w:rPr>
          <w:rFonts w:ascii="Arial" w:hAnsi="Arial" w:cs="Arial"/>
        </w:rPr>
        <w:t>Unlike fluent first language speakers of English</w:t>
      </w:r>
      <w:r w:rsidR="007554F7">
        <w:rPr>
          <w:rFonts w:ascii="Arial" w:hAnsi="Arial" w:cs="Arial"/>
        </w:rPr>
        <w:t>, EAL pupils</w:t>
      </w:r>
      <w:r w:rsidR="002622DD">
        <w:rPr>
          <w:rFonts w:ascii="Arial" w:hAnsi="Arial" w:cs="Arial"/>
        </w:rPr>
        <w:t xml:space="preserve"> may not fully understand the curriculum meanings expressed</w:t>
      </w:r>
      <w:r w:rsidR="003C2528">
        <w:rPr>
          <w:rFonts w:ascii="Arial" w:hAnsi="Arial" w:cs="Arial"/>
        </w:rPr>
        <w:t xml:space="preserve"> through spoken English. The lack of understanding of content meaning often causes major difficulties </w:t>
      </w:r>
      <w:r w:rsidR="001C4EAE">
        <w:rPr>
          <w:rFonts w:ascii="Arial" w:hAnsi="Arial" w:cs="Arial"/>
        </w:rPr>
        <w:t>in information selection and inclusion in writing tasks.</w:t>
      </w:r>
      <w:r w:rsidR="007B77E4" w:rsidRPr="007B77E4">
        <w:rPr>
          <w:rFonts w:ascii="Arial" w:hAnsi="Arial" w:cs="Arial"/>
        </w:rPr>
        <w:t xml:space="preserve"> </w:t>
      </w:r>
      <w:proofErr w:type="spellStart"/>
      <w:proofErr w:type="gramStart"/>
      <w:r w:rsidR="007B77E4">
        <w:rPr>
          <w:rFonts w:ascii="Arial" w:hAnsi="Arial" w:cs="Arial"/>
        </w:rPr>
        <w:t>Leung,C</w:t>
      </w:r>
      <w:proofErr w:type="spellEnd"/>
      <w:r w:rsidR="007B77E4">
        <w:rPr>
          <w:rFonts w:ascii="Arial" w:hAnsi="Arial" w:cs="Arial"/>
        </w:rPr>
        <w:t>.</w:t>
      </w:r>
      <w:proofErr w:type="gramEnd"/>
      <w:r w:rsidR="007B77E4">
        <w:rPr>
          <w:rFonts w:ascii="Arial" w:hAnsi="Arial" w:cs="Arial"/>
        </w:rPr>
        <w:t xml:space="preserve"> (2001)</w:t>
      </w:r>
    </w:p>
    <w:p w14:paraId="2B43E6D8" w14:textId="71CC50D5" w:rsidR="00AB6879" w:rsidRDefault="00C1259D" w:rsidP="00D35B03">
      <w:pPr>
        <w:pStyle w:val="NormalWeb"/>
        <w:spacing w:before="0" w:beforeAutospacing="0" w:after="270" w:afterAutospacing="0"/>
        <w:textAlignment w:val="baseline"/>
        <w:rPr>
          <w:rFonts w:ascii="Arial" w:hAnsi="Arial" w:cs="Arial"/>
        </w:rPr>
      </w:pPr>
      <w:r w:rsidRPr="00C1259D">
        <w:rPr>
          <w:rFonts w:ascii="Arial" w:hAnsi="Arial" w:cs="Arial"/>
        </w:rPr>
        <w:t>The Foundation Phase curriculum is planned as a progressive framework that spans four years (three to seven years) to meet the needs of all children, including those who are at an earlier stage of development and those who are more able.</w:t>
      </w:r>
      <w:r w:rsidR="00E41455">
        <w:rPr>
          <w:rFonts w:ascii="Arial" w:hAnsi="Arial" w:cs="Arial"/>
        </w:rPr>
        <w:t xml:space="preserve"> </w:t>
      </w:r>
      <w:r w:rsidR="00BC4944">
        <w:rPr>
          <w:rFonts w:ascii="Arial" w:hAnsi="Arial" w:cs="Arial"/>
        </w:rPr>
        <w:t>Cur</w:t>
      </w:r>
      <w:r w:rsidR="00A4192B">
        <w:rPr>
          <w:rFonts w:ascii="Arial" w:hAnsi="Arial" w:cs="Arial"/>
        </w:rPr>
        <w:t xml:space="preserve">riculum </w:t>
      </w:r>
      <w:proofErr w:type="spellStart"/>
      <w:r w:rsidR="00A4192B">
        <w:rPr>
          <w:rFonts w:ascii="Arial" w:hAnsi="Arial" w:cs="Arial"/>
        </w:rPr>
        <w:t>cymraig</w:t>
      </w:r>
      <w:proofErr w:type="spellEnd"/>
      <w:r w:rsidR="00A4192B">
        <w:rPr>
          <w:rFonts w:ascii="Arial" w:hAnsi="Arial" w:cs="Arial"/>
        </w:rPr>
        <w:t xml:space="preserve"> </w:t>
      </w:r>
      <w:r w:rsidR="00C54C6C">
        <w:rPr>
          <w:rFonts w:ascii="Arial" w:hAnsi="Arial" w:cs="Arial"/>
        </w:rPr>
        <w:t>strategies</w:t>
      </w:r>
      <w:r w:rsidR="00A4192B">
        <w:rPr>
          <w:rFonts w:ascii="Arial" w:hAnsi="Arial" w:cs="Arial"/>
        </w:rPr>
        <w:t xml:space="preserve"> aim is to support pupils to understand what </w:t>
      </w:r>
      <w:r w:rsidR="00B47E3F">
        <w:rPr>
          <w:rFonts w:ascii="Arial" w:hAnsi="Arial" w:cs="Arial"/>
        </w:rPr>
        <w:t xml:space="preserve">is wales cultural </w:t>
      </w:r>
      <w:r w:rsidR="00475705">
        <w:rPr>
          <w:rFonts w:ascii="Arial" w:hAnsi="Arial" w:cs="Arial"/>
        </w:rPr>
        <w:t>and language understanding</w:t>
      </w:r>
      <w:r w:rsidR="00C54C6C">
        <w:rPr>
          <w:rFonts w:ascii="Arial" w:hAnsi="Arial" w:cs="Arial"/>
        </w:rPr>
        <w:t xml:space="preserve"> </w:t>
      </w:r>
      <w:r w:rsidR="00335011">
        <w:rPr>
          <w:rFonts w:ascii="Arial" w:hAnsi="Arial" w:cs="Arial"/>
        </w:rPr>
        <w:t xml:space="preserve">and </w:t>
      </w:r>
      <w:r w:rsidR="00335011" w:rsidRPr="00E41455">
        <w:rPr>
          <w:rFonts w:ascii="Arial" w:hAnsi="Arial" w:cs="Arial"/>
        </w:rPr>
        <w:t>to</w:t>
      </w:r>
      <w:r w:rsidR="00E41455" w:rsidRPr="00E41455">
        <w:rPr>
          <w:rFonts w:ascii="Arial" w:hAnsi="Arial" w:cs="Arial"/>
        </w:rPr>
        <w:t xml:space="preserve"> celebrate diversity and to acquire a real sense of belonging.</w:t>
      </w:r>
      <w:r w:rsidR="00900E61">
        <w:rPr>
          <w:rFonts w:ascii="Arial" w:hAnsi="Arial" w:cs="Arial"/>
        </w:rPr>
        <w:t xml:space="preserve"> </w:t>
      </w:r>
      <w:r w:rsidR="00900E61" w:rsidRPr="00900E61">
        <w:rPr>
          <w:rFonts w:ascii="Arial" w:hAnsi="Arial" w:cs="Arial"/>
        </w:rPr>
        <w:t xml:space="preserve">The Welsh language is, of course, a crucial part of the Curriculum </w:t>
      </w:r>
      <w:proofErr w:type="spellStart"/>
      <w:r w:rsidR="00900E61" w:rsidRPr="00900E61">
        <w:rPr>
          <w:rFonts w:ascii="Arial" w:hAnsi="Arial" w:cs="Arial"/>
        </w:rPr>
        <w:t>Cymreig</w:t>
      </w:r>
      <w:proofErr w:type="spellEnd"/>
      <w:r w:rsidR="001462EB">
        <w:rPr>
          <w:rFonts w:ascii="Arial" w:hAnsi="Arial" w:cs="Arial"/>
        </w:rPr>
        <w:t xml:space="preserve"> there is an explicit requirement for pupils to read stories </w:t>
      </w:r>
      <w:r w:rsidR="00A825C1">
        <w:rPr>
          <w:rFonts w:ascii="Arial" w:hAnsi="Arial" w:cs="Arial"/>
        </w:rPr>
        <w:t xml:space="preserve">and poems from Wales, </w:t>
      </w:r>
      <w:r w:rsidR="00AB6879" w:rsidRPr="00AB6879">
        <w:rPr>
          <w:rFonts w:ascii="Arial" w:hAnsi="Arial" w:cs="Arial"/>
        </w:rPr>
        <w:t xml:space="preserve">But, as in Welsh, other opportunities to develop a Curriculum </w:t>
      </w:r>
      <w:proofErr w:type="spellStart"/>
      <w:r w:rsidR="00AB6879" w:rsidRPr="00AB6879">
        <w:rPr>
          <w:rFonts w:ascii="Arial" w:hAnsi="Arial" w:cs="Arial"/>
        </w:rPr>
        <w:t>Cymreig</w:t>
      </w:r>
      <w:proofErr w:type="spellEnd"/>
      <w:r w:rsidR="00AB6879" w:rsidRPr="00AB6879">
        <w:rPr>
          <w:rFonts w:ascii="Arial" w:hAnsi="Arial" w:cs="Arial"/>
        </w:rPr>
        <w:t xml:space="preserve"> exist in the choice of contexts for work in reading and writing</w:t>
      </w:r>
      <w:r w:rsidR="002266CD">
        <w:rPr>
          <w:rFonts w:ascii="Arial" w:hAnsi="Arial" w:cs="Arial"/>
        </w:rPr>
        <w:t>.</w:t>
      </w:r>
      <w:r w:rsidR="00785FA4">
        <w:rPr>
          <w:rFonts w:ascii="Arial" w:hAnsi="Arial" w:cs="Arial"/>
        </w:rPr>
        <w:t xml:space="preserve"> </w:t>
      </w:r>
      <w:r w:rsidR="00FC37C2">
        <w:rPr>
          <w:rFonts w:ascii="Arial" w:hAnsi="Arial" w:cs="Arial"/>
        </w:rPr>
        <w:t xml:space="preserve">Learning </w:t>
      </w:r>
      <w:proofErr w:type="gramStart"/>
      <w:r w:rsidR="00FC37C2">
        <w:rPr>
          <w:rFonts w:ascii="Arial" w:hAnsi="Arial" w:cs="Arial"/>
        </w:rPr>
        <w:t>Wales(</w:t>
      </w:r>
      <w:proofErr w:type="gramEnd"/>
      <w:r w:rsidR="00FC37C2">
        <w:rPr>
          <w:rFonts w:ascii="Arial" w:hAnsi="Arial" w:cs="Arial"/>
        </w:rPr>
        <w:t>2018)</w:t>
      </w:r>
    </w:p>
    <w:p w14:paraId="47C89E53" w14:textId="6F3CB60C" w:rsidR="00320067" w:rsidRDefault="00AD7953" w:rsidP="00D35B03">
      <w:pPr>
        <w:pStyle w:val="NormalWeb"/>
        <w:spacing w:before="0" w:beforeAutospacing="0" w:after="270" w:afterAutospacing="0"/>
        <w:textAlignment w:val="baseline"/>
        <w:rPr>
          <w:rFonts w:ascii="Arial" w:hAnsi="Arial" w:cs="Arial"/>
        </w:rPr>
      </w:pPr>
      <w:r>
        <w:rPr>
          <w:rFonts w:ascii="Arial" w:hAnsi="Arial" w:cs="Arial"/>
        </w:rPr>
        <w:t xml:space="preserve">The system should provide </w:t>
      </w:r>
      <w:r w:rsidR="00FB48EC">
        <w:rPr>
          <w:rFonts w:ascii="Arial" w:hAnsi="Arial" w:cs="Arial"/>
        </w:rPr>
        <w:t xml:space="preserve">support for children whose first language is neither English or welsh therefore the curriculum is there to put that support and understanding for </w:t>
      </w:r>
      <w:r w:rsidR="00070954">
        <w:rPr>
          <w:rFonts w:ascii="Arial" w:hAnsi="Arial" w:cs="Arial"/>
        </w:rPr>
        <w:t xml:space="preserve">the children </w:t>
      </w:r>
      <w:r w:rsidR="00C9716F">
        <w:rPr>
          <w:rFonts w:ascii="Arial" w:hAnsi="Arial" w:cs="Arial"/>
        </w:rPr>
        <w:t>S</w:t>
      </w:r>
      <w:r w:rsidR="005E766B" w:rsidRPr="005E766B">
        <w:rPr>
          <w:rFonts w:ascii="Arial" w:hAnsi="Arial" w:cs="Arial"/>
        </w:rPr>
        <w:t>chools should provide children with material that is appropriate to their ability,</w:t>
      </w:r>
      <w:r w:rsidR="00563610">
        <w:rPr>
          <w:rFonts w:ascii="Arial" w:hAnsi="Arial" w:cs="Arial"/>
        </w:rPr>
        <w:t xml:space="preserve"> In order to support and encourage the knowledge and understanding of the curriculum </w:t>
      </w:r>
      <w:proofErr w:type="spellStart"/>
      <w:r w:rsidR="00563610">
        <w:rPr>
          <w:rFonts w:ascii="Arial" w:hAnsi="Arial" w:cs="Arial"/>
        </w:rPr>
        <w:t>cymreig</w:t>
      </w:r>
      <w:proofErr w:type="spellEnd"/>
      <w:r w:rsidR="00563610">
        <w:rPr>
          <w:rFonts w:ascii="Arial" w:hAnsi="Arial" w:cs="Arial"/>
        </w:rPr>
        <w:t xml:space="preserve"> and the development of the welsh language the</w:t>
      </w:r>
      <w:r w:rsidR="008265A5">
        <w:rPr>
          <w:rFonts w:ascii="Arial" w:hAnsi="Arial" w:cs="Arial"/>
        </w:rPr>
        <w:t xml:space="preserve"> classroom should provide resources such as welsh </w:t>
      </w:r>
      <w:proofErr w:type="spellStart"/>
      <w:r w:rsidR="008265A5">
        <w:rPr>
          <w:rFonts w:ascii="Arial" w:hAnsi="Arial" w:cs="Arial"/>
        </w:rPr>
        <w:t>lables</w:t>
      </w:r>
      <w:proofErr w:type="spellEnd"/>
      <w:r w:rsidR="008265A5">
        <w:rPr>
          <w:rFonts w:ascii="Arial" w:hAnsi="Arial" w:cs="Arial"/>
        </w:rPr>
        <w:t xml:space="preserve"> and signs, welsh songs and</w:t>
      </w:r>
      <w:r w:rsidR="003357E3">
        <w:rPr>
          <w:rFonts w:ascii="Arial" w:hAnsi="Arial" w:cs="Arial"/>
        </w:rPr>
        <w:t xml:space="preserve"> short simple welsh questions and conversations to the children. </w:t>
      </w:r>
      <w:r w:rsidR="000C7288" w:rsidRPr="005E766B">
        <w:rPr>
          <w:rFonts w:ascii="Arial" w:hAnsi="Arial" w:cs="Arial"/>
        </w:rPr>
        <w:t>Schools</w:t>
      </w:r>
      <w:r w:rsidR="005E766B" w:rsidRPr="005E766B">
        <w:rPr>
          <w:rFonts w:ascii="Arial" w:hAnsi="Arial" w:cs="Arial"/>
        </w:rPr>
        <w:t xml:space="preserve"> should also encourage the</w:t>
      </w:r>
      <w:r w:rsidR="007E07A5">
        <w:rPr>
          <w:rFonts w:ascii="Arial" w:hAnsi="Arial" w:cs="Arial"/>
        </w:rPr>
        <w:t xml:space="preserve"> use of the welsh language at home </w:t>
      </w:r>
      <w:r w:rsidR="007C2852">
        <w:rPr>
          <w:rFonts w:ascii="Arial" w:hAnsi="Arial" w:cs="Arial"/>
        </w:rPr>
        <w:t xml:space="preserve">therefore parent and practitioner should work together to support the </w:t>
      </w:r>
      <w:r w:rsidR="00720CC4">
        <w:rPr>
          <w:rFonts w:ascii="Arial" w:hAnsi="Arial" w:cs="Arial"/>
        </w:rPr>
        <w:t>children’s</w:t>
      </w:r>
      <w:r w:rsidR="007C2852">
        <w:rPr>
          <w:rFonts w:ascii="Arial" w:hAnsi="Arial" w:cs="Arial"/>
        </w:rPr>
        <w:t xml:space="preserve"> knowledge and understanding of the welsh language.</w:t>
      </w:r>
      <w:r w:rsidR="00FC37C2" w:rsidRPr="00FC37C2">
        <w:rPr>
          <w:rFonts w:ascii="Arial" w:hAnsi="Arial" w:cs="Arial"/>
        </w:rPr>
        <w:t xml:space="preserve"> </w:t>
      </w:r>
      <w:r w:rsidR="00FC37C2">
        <w:rPr>
          <w:rFonts w:ascii="Arial" w:hAnsi="Arial" w:cs="Arial"/>
        </w:rPr>
        <w:t xml:space="preserve">Learning </w:t>
      </w:r>
      <w:proofErr w:type="gramStart"/>
      <w:r w:rsidR="00FC37C2">
        <w:rPr>
          <w:rFonts w:ascii="Arial" w:hAnsi="Arial" w:cs="Arial"/>
        </w:rPr>
        <w:t>Wales(</w:t>
      </w:r>
      <w:proofErr w:type="gramEnd"/>
      <w:r w:rsidR="00FC37C2">
        <w:rPr>
          <w:rFonts w:ascii="Arial" w:hAnsi="Arial" w:cs="Arial"/>
        </w:rPr>
        <w:t>201</w:t>
      </w:r>
      <w:r w:rsidR="00F1220A">
        <w:rPr>
          <w:rFonts w:ascii="Arial" w:hAnsi="Arial" w:cs="Arial"/>
        </w:rPr>
        <w:t>7</w:t>
      </w:r>
      <w:r w:rsidR="00FC37C2">
        <w:rPr>
          <w:rFonts w:ascii="Arial" w:hAnsi="Arial" w:cs="Arial"/>
        </w:rPr>
        <w:t>)</w:t>
      </w:r>
    </w:p>
    <w:p w14:paraId="1A0C356A" w14:textId="64EFE05B" w:rsidR="005E766B" w:rsidRDefault="007C2852" w:rsidP="00D35B03">
      <w:pPr>
        <w:pStyle w:val="NormalWeb"/>
        <w:spacing w:before="0" w:beforeAutospacing="0" w:after="270" w:afterAutospacing="0"/>
        <w:textAlignment w:val="baseline"/>
        <w:rPr>
          <w:rFonts w:ascii="Arial" w:hAnsi="Arial" w:cs="Arial"/>
        </w:rPr>
      </w:pPr>
      <w:r w:rsidRPr="00D47274">
        <w:rPr>
          <w:rFonts w:ascii="Arial" w:hAnsi="Arial" w:cs="Arial"/>
        </w:rPr>
        <w:t xml:space="preserve"> </w:t>
      </w:r>
      <w:r w:rsidR="00DB1168" w:rsidRPr="00D47274">
        <w:rPr>
          <w:rFonts w:ascii="Arial" w:hAnsi="Arial" w:cs="Arial"/>
        </w:rPr>
        <w:t>A</w:t>
      </w:r>
      <w:r w:rsidR="00DB1168" w:rsidRPr="00F25CD7">
        <w:rPr>
          <w:rFonts w:ascii="Arial" w:hAnsi="Arial" w:cs="Arial"/>
        </w:rPr>
        <w:t xml:space="preserve"> theorist who can support this is Vygotsky. </w:t>
      </w:r>
      <w:r w:rsidR="00CB1221" w:rsidRPr="00F25CD7">
        <w:rPr>
          <w:rFonts w:ascii="Arial" w:hAnsi="Arial" w:cs="Arial"/>
        </w:rPr>
        <w:t xml:space="preserve">Vygotsky believed </w:t>
      </w:r>
      <w:r w:rsidR="007A7272" w:rsidRPr="00F25CD7">
        <w:rPr>
          <w:rFonts w:ascii="Arial" w:hAnsi="Arial" w:cs="Arial"/>
        </w:rPr>
        <w:t>in the ‘zone of proximal development</w:t>
      </w:r>
      <w:r w:rsidR="00720CC4" w:rsidRPr="00F25CD7">
        <w:rPr>
          <w:rFonts w:ascii="Arial" w:hAnsi="Arial" w:cs="Arial"/>
        </w:rPr>
        <w:t xml:space="preserve">’ therefore he believed that if a child is scaffolded through </w:t>
      </w:r>
      <w:r w:rsidR="00320067" w:rsidRPr="00F25CD7">
        <w:rPr>
          <w:rFonts w:ascii="Arial" w:hAnsi="Arial" w:cs="Arial"/>
        </w:rPr>
        <w:t>development</w:t>
      </w:r>
      <w:r w:rsidR="00720CC4" w:rsidRPr="00F25CD7">
        <w:rPr>
          <w:rFonts w:ascii="Arial" w:hAnsi="Arial" w:cs="Arial"/>
        </w:rPr>
        <w:t xml:space="preserve"> with a more </w:t>
      </w:r>
      <w:r w:rsidR="00A8330E" w:rsidRPr="00F25CD7">
        <w:rPr>
          <w:rFonts w:ascii="Arial" w:hAnsi="Arial" w:cs="Arial"/>
        </w:rPr>
        <w:t>knowledgeable</w:t>
      </w:r>
      <w:r w:rsidR="00720CC4" w:rsidRPr="00F25CD7">
        <w:rPr>
          <w:rFonts w:ascii="Arial" w:hAnsi="Arial" w:cs="Arial"/>
        </w:rPr>
        <w:t xml:space="preserve"> other then </w:t>
      </w:r>
      <w:r w:rsidR="00A8330E" w:rsidRPr="00F25CD7">
        <w:rPr>
          <w:rFonts w:ascii="Arial" w:hAnsi="Arial" w:cs="Arial"/>
        </w:rPr>
        <w:t xml:space="preserve">they will begin to understand the language more as they will be surrounded by the language in school and at home. </w:t>
      </w:r>
      <w:r w:rsidR="00DD6ECA" w:rsidRPr="00F25CD7">
        <w:rPr>
          <w:rFonts w:ascii="Arial" w:hAnsi="Arial" w:cs="Arial"/>
        </w:rPr>
        <w:t xml:space="preserve">Different families have different cultural views of the world and how to live in it, but by speaking to their children they can teach their child cultural values. </w:t>
      </w:r>
      <w:r w:rsidR="00770B47" w:rsidRPr="00F25CD7">
        <w:rPr>
          <w:rFonts w:ascii="Arial" w:hAnsi="Arial" w:cs="Arial"/>
        </w:rPr>
        <w:t xml:space="preserve">The family can use this theory by understanding the importance of speaking to their </w:t>
      </w:r>
      <w:r w:rsidR="00F25CD7" w:rsidRPr="00F25CD7">
        <w:rPr>
          <w:rFonts w:ascii="Arial" w:hAnsi="Arial" w:cs="Arial"/>
        </w:rPr>
        <w:t>children. Talking</w:t>
      </w:r>
      <w:r w:rsidR="00DD6ECA" w:rsidRPr="00F25CD7">
        <w:rPr>
          <w:rFonts w:ascii="Arial" w:hAnsi="Arial" w:cs="Arial"/>
        </w:rPr>
        <w:t xml:space="preserve"> to a child can help guide him or her in a positive direction when the child is </w:t>
      </w:r>
      <w:r w:rsidR="00FD4FFD" w:rsidRPr="00F25CD7">
        <w:rPr>
          <w:rFonts w:ascii="Arial" w:hAnsi="Arial" w:cs="Arial"/>
        </w:rPr>
        <w:lastRenderedPageBreak/>
        <w:t>gaining knowledge and understanding about the welsh culture and language in the classroom and at home.</w:t>
      </w:r>
    </w:p>
    <w:p w14:paraId="617EFD31" w14:textId="1C52042E" w:rsidR="003F6560" w:rsidRDefault="003F6560" w:rsidP="00D35B03">
      <w:pPr>
        <w:pStyle w:val="NormalWeb"/>
        <w:spacing w:before="0" w:beforeAutospacing="0" w:after="270" w:afterAutospacing="0"/>
        <w:textAlignment w:val="baseline"/>
        <w:rPr>
          <w:rFonts w:ascii="Arial" w:hAnsi="Arial" w:cs="Arial"/>
        </w:rPr>
      </w:pPr>
      <w:r>
        <w:rPr>
          <w:rFonts w:ascii="Arial" w:hAnsi="Arial" w:cs="Arial"/>
        </w:rPr>
        <w:t xml:space="preserve">Another Theorist who can support </w:t>
      </w:r>
      <w:r w:rsidR="001F7CAD">
        <w:rPr>
          <w:rFonts w:ascii="Arial" w:hAnsi="Arial" w:cs="Arial"/>
        </w:rPr>
        <w:t xml:space="preserve">a </w:t>
      </w:r>
      <w:r w:rsidR="00F451EC">
        <w:rPr>
          <w:rFonts w:ascii="Arial" w:hAnsi="Arial" w:cs="Arial"/>
        </w:rPr>
        <w:t>child’s</w:t>
      </w:r>
      <w:r w:rsidR="001F7CAD">
        <w:rPr>
          <w:rFonts w:ascii="Arial" w:hAnsi="Arial" w:cs="Arial"/>
        </w:rPr>
        <w:t xml:space="preserve"> understanding and knowledge of another language is </w:t>
      </w:r>
      <w:proofErr w:type="spellStart"/>
      <w:r w:rsidR="00DA598D">
        <w:rPr>
          <w:rFonts w:ascii="Arial" w:hAnsi="Arial" w:cs="Arial"/>
        </w:rPr>
        <w:t>C</w:t>
      </w:r>
      <w:r w:rsidR="00F451EC">
        <w:rPr>
          <w:rFonts w:ascii="Arial" w:hAnsi="Arial" w:cs="Arial"/>
        </w:rPr>
        <w:t>hompski</w:t>
      </w:r>
      <w:proofErr w:type="spellEnd"/>
      <w:r w:rsidR="00DA598D">
        <w:rPr>
          <w:rFonts w:ascii="Arial" w:hAnsi="Arial" w:cs="Arial"/>
        </w:rPr>
        <w:t>.</w:t>
      </w:r>
      <w:r w:rsidR="004F11C1">
        <w:rPr>
          <w:rFonts w:ascii="Arial" w:hAnsi="Arial" w:cs="Arial"/>
        </w:rPr>
        <w:t xml:space="preserve"> </w:t>
      </w:r>
      <w:proofErr w:type="spellStart"/>
      <w:r w:rsidR="004F11C1">
        <w:rPr>
          <w:rFonts w:ascii="Arial" w:hAnsi="Arial" w:cs="Arial"/>
        </w:rPr>
        <w:t>Chompski</w:t>
      </w:r>
      <w:proofErr w:type="spellEnd"/>
      <w:r w:rsidR="004F11C1">
        <w:rPr>
          <w:rFonts w:ascii="Arial" w:hAnsi="Arial" w:cs="Arial"/>
        </w:rPr>
        <w:t xml:space="preserve"> </w:t>
      </w:r>
      <w:r w:rsidR="007F5C11">
        <w:rPr>
          <w:rFonts w:ascii="Arial" w:hAnsi="Arial" w:cs="Arial"/>
        </w:rPr>
        <w:t>theory</w:t>
      </w:r>
      <w:r w:rsidR="00802BF6">
        <w:rPr>
          <w:rFonts w:ascii="Arial" w:hAnsi="Arial" w:cs="Arial"/>
        </w:rPr>
        <w:t xml:space="preserve"> shows the way children acquire language and </w:t>
      </w:r>
      <w:r w:rsidR="007025AD">
        <w:rPr>
          <w:rFonts w:ascii="Arial" w:hAnsi="Arial" w:cs="Arial"/>
        </w:rPr>
        <w:t>what they learn from it</w:t>
      </w:r>
      <w:r w:rsidR="00B40A76">
        <w:rPr>
          <w:rFonts w:ascii="Arial" w:hAnsi="Arial" w:cs="Arial"/>
        </w:rPr>
        <w:t xml:space="preserve">. His </w:t>
      </w:r>
      <w:r w:rsidR="00C80D9A">
        <w:rPr>
          <w:rFonts w:ascii="Arial" w:hAnsi="Arial" w:cs="Arial"/>
        </w:rPr>
        <w:t xml:space="preserve">theory is </w:t>
      </w:r>
      <w:r w:rsidR="00595AAA">
        <w:rPr>
          <w:rFonts w:ascii="Arial" w:hAnsi="Arial" w:cs="Arial"/>
        </w:rPr>
        <w:t>showing</w:t>
      </w:r>
      <w:r w:rsidR="00C80D9A">
        <w:rPr>
          <w:rFonts w:ascii="Arial" w:hAnsi="Arial" w:cs="Arial"/>
        </w:rPr>
        <w:t xml:space="preserve"> that </w:t>
      </w:r>
      <w:r w:rsidR="00D81C79">
        <w:rPr>
          <w:rFonts w:ascii="Arial" w:hAnsi="Arial" w:cs="Arial"/>
        </w:rPr>
        <w:t>child</w:t>
      </w:r>
      <w:r w:rsidR="002F1CD5">
        <w:rPr>
          <w:rFonts w:ascii="Arial" w:hAnsi="Arial" w:cs="Arial"/>
        </w:rPr>
        <w:t xml:space="preserve">ren </w:t>
      </w:r>
      <w:r w:rsidR="00D91690">
        <w:rPr>
          <w:rFonts w:ascii="Arial" w:hAnsi="Arial" w:cs="Arial"/>
        </w:rPr>
        <w:t xml:space="preserve">can learn a language through </w:t>
      </w:r>
      <w:r w:rsidR="00335011">
        <w:rPr>
          <w:rFonts w:ascii="Arial" w:hAnsi="Arial" w:cs="Arial"/>
        </w:rPr>
        <w:t>general</w:t>
      </w:r>
      <w:r w:rsidR="00D91690">
        <w:rPr>
          <w:rFonts w:ascii="Arial" w:hAnsi="Arial" w:cs="Arial"/>
        </w:rPr>
        <w:t xml:space="preserve"> learning </w:t>
      </w:r>
      <w:r w:rsidR="00F45DB8">
        <w:rPr>
          <w:rFonts w:ascii="Arial" w:hAnsi="Arial" w:cs="Arial"/>
        </w:rPr>
        <w:t xml:space="preserve">and being able to understand interactions </w:t>
      </w:r>
      <w:r w:rsidR="00340F15">
        <w:rPr>
          <w:rFonts w:ascii="Arial" w:hAnsi="Arial" w:cs="Arial"/>
        </w:rPr>
        <w:t xml:space="preserve">and abilities </w:t>
      </w:r>
      <w:r w:rsidR="00F12C24">
        <w:rPr>
          <w:rFonts w:ascii="Arial" w:hAnsi="Arial" w:cs="Arial"/>
        </w:rPr>
        <w:t>with other people around them.</w:t>
      </w:r>
      <w:r w:rsidR="00157A20">
        <w:rPr>
          <w:rFonts w:ascii="Arial" w:hAnsi="Arial" w:cs="Arial"/>
        </w:rPr>
        <w:t xml:space="preserve"> He claims that every</w:t>
      </w:r>
      <w:r w:rsidR="00DA598D">
        <w:rPr>
          <w:rFonts w:ascii="Arial" w:hAnsi="Arial" w:cs="Arial"/>
        </w:rPr>
        <w:t xml:space="preserve"> </w:t>
      </w:r>
      <w:r w:rsidR="00157A20">
        <w:rPr>
          <w:rFonts w:ascii="Arial" w:hAnsi="Arial" w:cs="Arial"/>
        </w:rPr>
        <w:t>child is born with LAD (</w:t>
      </w:r>
      <w:r w:rsidR="00DA598D">
        <w:rPr>
          <w:rFonts w:ascii="Arial" w:hAnsi="Arial" w:cs="Arial"/>
        </w:rPr>
        <w:t>Language acquisition device).</w:t>
      </w:r>
      <w:r w:rsidR="00597BDE" w:rsidRPr="00597BDE">
        <w:rPr>
          <w:rFonts w:ascii="Arial" w:hAnsi="Arial" w:cs="Arial"/>
        </w:rPr>
        <w:t xml:space="preserve"> </w:t>
      </w:r>
      <w:proofErr w:type="gramStart"/>
      <w:r w:rsidR="00597BDE">
        <w:rPr>
          <w:rFonts w:ascii="Arial" w:hAnsi="Arial" w:cs="Arial"/>
        </w:rPr>
        <w:t>Livestrong(</w:t>
      </w:r>
      <w:proofErr w:type="gramEnd"/>
      <w:r w:rsidR="00597BDE">
        <w:rPr>
          <w:rFonts w:ascii="Arial" w:hAnsi="Arial" w:cs="Arial"/>
        </w:rPr>
        <w:t>2019)</w:t>
      </w:r>
    </w:p>
    <w:p w14:paraId="2A3BB595" w14:textId="78AE6A7D" w:rsidR="00DF636B" w:rsidRDefault="00DF636B" w:rsidP="00D35B03">
      <w:pPr>
        <w:pStyle w:val="NormalWeb"/>
        <w:spacing w:before="0" w:beforeAutospacing="0" w:after="270" w:afterAutospacing="0"/>
        <w:textAlignment w:val="baseline"/>
        <w:rPr>
          <w:rFonts w:ascii="Arial" w:hAnsi="Arial" w:cs="Arial"/>
        </w:rPr>
      </w:pPr>
      <w:r>
        <w:rPr>
          <w:rFonts w:ascii="Arial" w:hAnsi="Arial" w:cs="Arial"/>
        </w:rPr>
        <w:t xml:space="preserve">I feel that my activity I have chosen to do to </w:t>
      </w:r>
      <w:r w:rsidR="00340CAF">
        <w:rPr>
          <w:rFonts w:ascii="Arial" w:hAnsi="Arial" w:cs="Arial"/>
        </w:rPr>
        <w:t xml:space="preserve">will </w:t>
      </w:r>
      <w:r>
        <w:rPr>
          <w:rFonts w:ascii="Arial" w:hAnsi="Arial" w:cs="Arial"/>
        </w:rPr>
        <w:t>promote the welsh language for a child</w:t>
      </w:r>
      <w:r w:rsidR="00340CAF">
        <w:rPr>
          <w:rFonts w:ascii="Arial" w:hAnsi="Arial" w:cs="Arial"/>
        </w:rPr>
        <w:t xml:space="preserve"> in order to do this I have decided</w:t>
      </w:r>
      <w:r>
        <w:rPr>
          <w:rFonts w:ascii="Arial" w:hAnsi="Arial" w:cs="Arial"/>
        </w:rPr>
        <w:t xml:space="preserve"> to </w:t>
      </w:r>
      <w:r w:rsidR="00F37A75">
        <w:rPr>
          <w:rFonts w:ascii="Arial" w:hAnsi="Arial" w:cs="Arial"/>
        </w:rPr>
        <w:t xml:space="preserve">start the </w:t>
      </w:r>
      <w:r w:rsidR="00DC78A2">
        <w:rPr>
          <w:rFonts w:ascii="Arial" w:hAnsi="Arial" w:cs="Arial"/>
        </w:rPr>
        <w:t>recording</w:t>
      </w:r>
      <w:r w:rsidR="00F37A75">
        <w:rPr>
          <w:rFonts w:ascii="Arial" w:hAnsi="Arial" w:cs="Arial"/>
        </w:rPr>
        <w:t xml:space="preserve"> saying good morning in welsh and introducing </w:t>
      </w:r>
      <w:r w:rsidR="00221B85">
        <w:rPr>
          <w:rFonts w:ascii="Arial" w:hAnsi="Arial" w:cs="Arial"/>
        </w:rPr>
        <w:t>myself I</w:t>
      </w:r>
      <w:r w:rsidR="00F37A75">
        <w:rPr>
          <w:rFonts w:ascii="Arial" w:hAnsi="Arial" w:cs="Arial"/>
        </w:rPr>
        <w:t xml:space="preserve"> will then </w:t>
      </w:r>
      <w:r w:rsidR="00A44856">
        <w:rPr>
          <w:rFonts w:ascii="Arial" w:hAnsi="Arial" w:cs="Arial"/>
        </w:rPr>
        <w:t>discuss the weather in welsh</w:t>
      </w:r>
      <w:r w:rsidR="0060520D">
        <w:rPr>
          <w:rFonts w:ascii="Arial" w:hAnsi="Arial" w:cs="Arial"/>
        </w:rPr>
        <w:t>. Following that I will then begin a welsh story book that is called ‘</w:t>
      </w:r>
      <w:proofErr w:type="spellStart"/>
      <w:r w:rsidR="00D340D3">
        <w:rPr>
          <w:rFonts w:ascii="Arial" w:hAnsi="Arial" w:cs="Arial"/>
        </w:rPr>
        <w:t>Darllen</w:t>
      </w:r>
      <w:proofErr w:type="spellEnd"/>
      <w:r w:rsidR="00D340D3">
        <w:rPr>
          <w:rFonts w:ascii="Arial" w:hAnsi="Arial" w:cs="Arial"/>
        </w:rPr>
        <w:t xml:space="preserve"> Bob Man’</w:t>
      </w:r>
      <w:r w:rsidR="00BC65DA">
        <w:rPr>
          <w:rFonts w:ascii="Arial" w:hAnsi="Arial" w:cs="Arial"/>
        </w:rPr>
        <w:t xml:space="preserve"> as the book displays images this will give the children an Idea on what </w:t>
      </w:r>
      <w:r w:rsidR="00221B85">
        <w:rPr>
          <w:rFonts w:ascii="Arial" w:hAnsi="Arial" w:cs="Arial"/>
        </w:rPr>
        <w:t xml:space="preserve">the book is entailing. </w:t>
      </w:r>
    </w:p>
    <w:p w14:paraId="267F69E7" w14:textId="77777777" w:rsidR="00203ADC" w:rsidRPr="00D4333D" w:rsidRDefault="00203ADC" w:rsidP="00D35B03">
      <w:pPr>
        <w:pStyle w:val="NormalWeb"/>
        <w:spacing w:before="0" w:beforeAutospacing="0" w:after="270" w:afterAutospacing="0"/>
        <w:textAlignment w:val="baseline"/>
        <w:rPr>
          <w:rFonts w:ascii="Arial" w:hAnsi="Arial" w:cs="Arial"/>
        </w:rPr>
      </w:pPr>
    </w:p>
    <w:p w14:paraId="44823552" w14:textId="5F307AAA" w:rsidR="007B77E4" w:rsidRDefault="007B77E4" w:rsidP="00D35B03">
      <w:pPr>
        <w:pStyle w:val="NormalWeb"/>
        <w:spacing w:before="0" w:beforeAutospacing="0" w:after="270" w:afterAutospacing="0"/>
        <w:textAlignment w:val="baseline"/>
        <w:rPr>
          <w:rFonts w:ascii="Arial" w:hAnsi="Arial" w:cs="Arial"/>
        </w:rPr>
      </w:pPr>
    </w:p>
    <w:p w14:paraId="61DEB03C" w14:textId="371BDDE4" w:rsidR="00AC3480" w:rsidRDefault="00AC3480" w:rsidP="00D35B03">
      <w:pPr>
        <w:pStyle w:val="NormalWeb"/>
        <w:spacing w:before="0" w:beforeAutospacing="0" w:after="270" w:afterAutospacing="0"/>
        <w:textAlignment w:val="baseline"/>
        <w:rPr>
          <w:rFonts w:ascii="Arial" w:hAnsi="Arial" w:cs="Arial"/>
        </w:rPr>
      </w:pPr>
    </w:p>
    <w:p w14:paraId="431C437A" w14:textId="2E557C62" w:rsidR="00AC3480" w:rsidRDefault="00AC3480" w:rsidP="00D35B03">
      <w:pPr>
        <w:pStyle w:val="NormalWeb"/>
        <w:spacing w:before="0" w:beforeAutospacing="0" w:after="270" w:afterAutospacing="0"/>
        <w:textAlignment w:val="baseline"/>
        <w:rPr>
          <w:rFonts w:ascii="Arial" w:hAnsi="Arial" w:cs="Arial"/>
        </w:rPr>
      </w:pPr>
    </w:p>
    <w:p w14:paraId="20918602" w14:textId="09CEBC5E" w:rsidR="00AC3480" w:rsidRDefault="00AC3480" w:rsidP="00D35B03">
      <w:pPr>
        <w:pStyle w:val="NormalWeb"/>
        <w:spacing w:before="0" w:beforeAutospacing="0" w:after="270" w:afterAutospacing="0"/>
        <w:textAlignment w:val="baseline"/>
        <w:rPr>
          <w:rFonts w:ascii="Arial" w:hAnsi="Arial" w:cs="Arial"/>
        </w:rPr>
      </w:pPr>
    </w:p>
    <w:p w14:paraId="5B1D1A1E" w14:textId="067FE50B" w:rsidR="00AC3480" w:rsidRDefault="00AC3480" w:rsidP="00D35B03">
      <w:pPr>
        <w:pStyle w:val="NormalWeb"/>
        <w:spacing w:before="0" w:beforeAutospacing="0" w:after="270" w:afterAutospacing="0"/>
        <w:textAlignment w:val="baseline"/>
        <w:rPr>
          <w:rFonts w:ascii="Arial" w:hAnsi="Arial" w:cs="Arial"/>
        </w:rPr>
      </w:pPr>
    </w:p>
    <w:p w14:paraId="738278F0" w14:textId="6F6673E3" w:rsidR="00AC3480" w:rsidRDefault="00AC3480" w:rsidP="00D35B03">
      <w:pPr>
        <w:pStyle w:val="NormalWeb"/>
        <w:spacing w:before="0" w:beforeAutospacing="0" w:after="270" w:afterAutospacing="0"/>
        <w:textAlignment w:val="baseline"/>
        <w:rPr>
          <w:rFonts w:ascii="Arial" w:hAnsi="Arial" w:cs="Arial"/>
        </w:rPr>
      </w:pPr>
    </w:p>
    <w:p w14:paraId="4878D076" w14:textId="5DE22897" w:rsidR="00AC3480" w:rsidRDefault="00AC3480" w:rsidP="00D35B03">
      <w:pPr>
        <w:pStyle w:val="NormalWeb"/>
        <w:spacing w:before="0" w:beforeAutospacing="0" w:after="270" w:afterAutospacing="0"/>
        <w:textAlignment w:val="baseline"/>
        <w:rPr>
          <w:rFonts w:ascii="Arial" w:hAnsi="Arial" w:cs="Arial"/>
        </w:rPr>
      </w:pPr>
    </w:p>
    <w:p w14:paraId="483C0E02" w14:textId="42F244CF" w:rsidR="00AC3480" w:rsidRDefault="00AC3480" w:rsidP="00D35B03">
      <w:pPr>
        <w:pStyle w:val="NormalWeb"/>
        <w:spacing w:before="0" w:beforeAutospacing="0" w:after="270" w:afterAutospacing="0"/>
        <w:textAlignment w:val="baseline"/>
        <w:rPr>
          <w:rFonts w:ascii="Arial" w:hAnsi="Arial" w:cs="Arial"/>
        </w:rPr>
      </w:pPr>
    </w:p>
    <w:p w14:paraId="63468A1F" w14:textId="242DA7B2" w:rsidR="00AC3480" w:rsidRDefault="00AC3480" w:rsidP="00D35B03">
      <w:pPr>
        <w:pStyle w:val="NormalWeb"/>
        <w:spacing w:before="0" w:beforeAutospacing="0" w:after="270" w:afterAutospacing="0"/>
        <w:textAlignment w:val="baseline"/>
        <w:rPr>
          <w:rFonts w:ascii="Arial" w:hAnsi="Arial" w:cs="Arial"/>
        </w:rPr>
      </w:pPr>
    </w:p>
    <w:p w14:paraId="068728BE" w14:textId="0A32A2AB" w:rsidR="00AC3480" w:rsidRDefault="00AC3480" w:rsidP="00D35B03">
      <w:pPr>
        <w:pStyle w:val="NormalWeb"/>
        <w:spacing w:before="0" w:beforeAutospacing="0" w:after="270" w:afterAutospacing="0"/>
        <w:textAlignment w:val="baseline"/>
        <w:rPr>
          <w:rFonts w:ascii="Arial" w:hAnsi="Arial" w:cs="Arial"/>
        </w:rPr>
      </w:pPr>
    </w:p>
    <w:p w14:paraId="539742F3" w14:textId="6CF05365" w:rsidR="00AC3480" w:rsidRDefault="00AC3480" w:rsidP="00D35B03">
      <w:pPr>
        <w:pStyle w:val="NormalWeb"/>
        <w:spacing w:before="0" w:beforeAutospacing="0" w:after="270" w:afterAutospacing="0"/>
        <w:textAlignment w:val="baseline"/>
        <w:rPr>
          <w:rFonts w:ascii="Arial" w:hAnsi="Arial" w:cs="Arial"/>
        </w:rPr>
      </w:pPr>
    </w:p>
    <w:p w14:paraId="716E4266" w14:textId="77777777" w:rsidR="000606FC" w:rsidRDefault="000606FC" w:rsidP="00AC3480">
      <w:pPr>
        <w:rPr>
          <w:rFonts w:ascii="Arial" w:hAnsi="Arial" w:cs="Arial"/>
          <w:sz w:val="24"/>
          <w:szCs w:val="24"/>
        </w:rPr>
      </w:pPr>
      <w:bookmarkStart w:id="1" w:name="_Hlk5003716"/>
    </w:p>
    <w:p w14:paraId="5945E654" w14:textId="77777777" w:rsidR="000606FC" w:rsidRDefault="000606FC" w:rsidP="00AC3480">
      <w:pPr>
        <w:rPr>
          <w:rFonts w:ascii="Arial" w:hAnsi="Arial" w:cs="Arial"/>
          <w:sz w:val="24"/>
          <w:szCs w:val="24"/>
        </w:rPr>
      </w:pPr>
    </w:p>
    <w:p w14:paraId="092E7DA3" w14:textId="77777777" w:rsidR="000606FC" w:rsidRDefault="000606FC" w:rsidP="00AC3480">
      <w:pPr>
        <w:rPr>
          <w:rFonts w:ascii="Arial" w:hAnsi="Arial" w:cs="Arial"/>
          <w:sz w:val="24"/>
          <w:szCs w:val="24"/>
        </w:rPr>
      </w:pPr>
    </w:p>
    <w:p w14:paraId="4421C900" w14:textId="77777777" w:rsidR="000606FC" w:rsidRDefault="000606FC" w:rsidP="00AC3480">
      <w:pPr>
        <w:rPr>
          <w:rFonts w:ascii="Arial" w:hAnsi="Arial" w:cs="Arial"/>
          <w:sz w:val="24"/>
          <w:szCs w:val="24"/>
        </w:rPr>
      </w:pPr>
    </w:p>
    <w:p w14:paraId="3DDA1133" w14:textId="77777777" w:rsidR="000606FC" w:rsidRDefault="000606FC" w:rsidP="00AC3480">
      <w:pPr>
        <w:rPr>
          <w:rFonts w:ascii="Arial" w:hAnsi="Arial" w:cs="Arial"/>
          <w:sz w:val="24"/>
          <w:szCs w:val="24"/>
        </w:rPr>
      </w:pPr>
    </w:p>
    <w:p w14:paraId="3AFF1B92" w14:textId="77777777" w:rsidR="000606FC" w:rsidRDefault="000606FC" w:rsidP="00AC3480">
      <w:pPr>
        <w:rPr>
          <w:rFonts w:ascii="Arial" w:hAnsi="Arial" w:cs="Arial"/>
          <w:sz w:val="24"/>
          <w:szCs w:val="24"/>
        </w:rPr>
      </w:pPr>
    </w:p>
    <w:p w14:paraId="4E15B29E" w14:textId="71D2B1E2" w:rsidR="00AC3480" w:rsidRDefault="00AC3480" w:rsidP="00AC3480">
      <w:pPr>
        <w:rPr>
          <w:rFonts w:ascii="Arial" w:hAnsi="Arial" w:cs="Arial"/>
          <w:sz w:val="24"/>
          <w:szCs w:val="24"/>
        </w:rPr>
      </w:pPr>
      <w:r>
        <w:rPr>
          <w:rFonts w:ascii="Arial" w:hAnsi="Arial" w:cs="Arial"/>
          <w:sz w:val="24"/>
          <w:szCs w:val="24"/>
        </w:rPr>
        <w:lastRenderedPageBreak/>
        <w:t xml:space="preserve">Bilingual kids rock(2012) </w:t>
      </w:r>
      <w:bookmarkEnd w:id="1"/>
      <w:r>
        <w:rPr>
          <w:rFonts w:ascii="Arial" w:hAnsi="Arial" w:cs="Arial"/>
          <w:sz w:val="24"/>
          <w:szCs w:val="24"/>
        </w:rPr>
        <w:t>Benefits of bilingualism:</w:t>
      </w:r>
      <w:hyperlink r:id="rId7" w:history="1">
        <w:r>
          <w:rPr>
            <w:rStyle w:val="Hyperlink"/>
            <w:rFonts w:ascii="Arial" w:hAnsi="Arial" w:cs="Arial"/>
            <w:sz w:val="24"/>
            <w:szCs w:val="24"/>
          </w:rPr>
          <w:t>https://bilingualkidsrock.com/benefits-bilingualism-brain-development/</w:t>
        </w:r>
      </w:hyperlink>
      <w:r>
        <w:rPr>
          <w:rFonts w:ascii="Arial" w:hAnsi="Arial" w:cs="Arial"/>
          <w:sz w:val="24"/>
          <w:szCs w:val="24"/>
        </w:rPr>
        <w:t xml:space="preserve"> </w:t>
      </w:r>
    </w:p>
    <w:p w14:paraId="31724206" w14:textId="77777777" w:rsidR="00AC3480" w:rsidRDefault="00AC3480" w:rsidP="00AC3480">
      <w:pPr>
        <w:rPr>
          <w:rFonts w:ascii="Arial" w:eastAsia="+mn-ea" w:hAnsi="Arial" w:cs="Arial"/>
          <w:color w:val="000000"/>
          <w:kern w:val="24"/>
          <w:sz w:val="24"/>
          <w:szCs w:val="24"/>
        </w:rPr>
      </w:pPr>
      <w:r>
        <w:rPr>
          <w:rFonts w:ascii="Arial" w:eastAsia="+mn-ea" w:hAnsi="Arial" w:cs="Arial"/>
          <w:color w:val="000000"/>
          <w:kern w:val="24"/>
          <w:sz w:val="24"/>
          <w:szCs w:val="24"/>
        </w:rPr>
        <w:t xml:space="preserve">Davies, N. (2012) ‘The EAL learner's task’ Available online: </w:t>
      </w:r>
      <w:hyperlink r:id="rId8" w:history="1">
        <w:r>
          <w:rPr>
            <w:rStyle w:val="Hyperlink"/>
            <w:rFonts w:ascii="Arial" w:eastAsia="+mn-ea" w:hAnsi="Arial" w:cs="Arial"/>
            <w:color w:val="000000"/>
            <w:kern w:val="24"/>
            <w:sz w:val="24"/>
            <w:szCs w:val="24"/>
          </w:rPr>
          <w:t>https</w:t>
        </w:r>
      </w:hyperlink>
      <w:hyperlink r:id="rId9" w:history="1">
        <w:r>
          <w:rPr>
            <w:rStyle w:val="Hyperlink"/>
            <w:rFonts w:ascii="Arial" w:eastAsia="+mn-ea" w:hAnsi="Arial" w:cs="Arial"/>
            <w:color w:val="000000"/>
            <w:kern w:val="24"/>
            <w:sz w:val="24"/>
            <w:szCs w:val="24"/>
          </w:rPr>
          <w:t>://www.naldic.org.uk/eal-teaching-and-learning/outline-guidance/task</w:t>
        </w:r>
      </w:hyperlink>
      <w:hyperlink r:id="rId10" w:history="1">
        <w:r>
          <w:rPr>
            <w:rStyle w:val="Hyperlink"/>
            <w:rFonts w:ascii="Arial" w:eastAsia="+mn-ea" w:hAnsi="Arial" w:cs="Arial"/>
            <w:color w:val="000000"/>
            <w:kern w:val="24"/>
            <w:sz w:val="24"/>
            <w:szCs w:val="24"/>
          </w:rPr>
          <w:t>/</w:t>
        </w:r>
      </w:hyperlink>
    </w:p>
    <w:p w14:paraId="075BA5DE" w14:textId="77777777" w:rsidR="00AC3480" w:rsidRDefault="00AC3480" w:rsidP="00AC3480">
      <w:pPr>
        <w:rPr>
          <w:rFonts w:ascii="Arial" w:hAnsi="Arial" w:cs="Arial"/>
          <w:sz w:val="24"/>
          <w:szCs w:val="24"/>
        </w:rPr>
      </w:pPr>
      <w:r>
        <w:rPr>
          <w:rFonts w:ascii="Arial" w:hAnsi="Arial" w:cs="Arial"/>
          <w:sz w:val="24"/>
          <w:szCs w:val="24"/>
        </w:rPr>
        <w:t xml:space="preserve">Eric the spiral </w:t>
      </w:r>
      <w:proofErr w:type="gramStart"/>
      <w:r>
        <w:rPr>
          <w:rFonts w:ascii="Arial" w:hAnsi="Arial" w:cs="Arial"/>
          <w:sz w:val="24"/>
          <w:szCs w:val="24"/>
        </w:rPr>
        <w:t>curriculum(</w:t>
      </w:r>
      <w:proofErr w:type="gramEnd"/>
      <w:r>
        <w:rPr>
          <w:rFonts w:ascii="Arial" w:hAnsi="Arial" w:cs="Arial"/>
          <w:sz w:val="24"/>
          <w:szCs w:val="24"/>
        </w:rPr>
        <w:t xml:space="preserve">2008) available at: </w:t>
      </w:r>
      <w:hyperlink r:id="rId11" w:history="1">
        <w:r>
          <w:rPr>
            <w:rStyle w:val="Hyperlink"/>
            <w:rFonts w:ascii="Arial" w:hAnsi="Arial" w:cs="Arial"/>
            <w:sz w:val="24"/>
            <w:szCs w:val="24"/>
          </w:rPr>
          <w:t>https://eric.ed.gov/?id=ED538282</w:t>
        </w:r>
      </w:hyperlink>
    </w:p>
    <w:p w14:paraId="61F6E646" w14:textId="77777777" w:rsidR="00AC3480" w:rsidRDefault="00AC3480" w:rsidP="00AC3480">
      <w:pPr>
        <w:tabs>
          <w:tab w:val="right" w:pos="9026"/>
        </w:tabs>
        <w:rPr>
          <w:rFonts w:ascii="Arial" w:hAnsi="Arial" w:cs="Arial"/>
          <w:sz w:val="24"/>
          <w:szCs w:val="24"/>
        </w:rPr>
      </w:pPr>
      <w:r>
        <w:rPr>
          <w:rFonts w:ascii="Arial" w:hAnsi="Arial" w:cs="Arial"/>
          <w:sz w:val="24"/>
          <w:szCs w:val="24"/>
        </w:rPr>
        <w:t>Learning theories and the family(2013) Theories by Freud and Vygotsky available at:</w:t>
      </w:r>
      <w:hyperlink r:id="rId12" w:history="1">
        <w:r>
          <w:rPr>
            <w:rStyle w:val="Hyperlink"/>
            <w:rFonts w:ascii="Arial" w:hAnsi="Arial" w:cs="Arial"/>
            <w:sz w:val="24"/>
            <w:szCs w:val="24"/>
          </w:rPr>
          <w:t>https://learningtheoriesandfamily.wordpress.com/2013/01/29/33/</w:t>
        </w:r>
      </w:hyperlink>
      <w:r>
        <w:rPr>
          <w:rFonts w:ascii="Arial" w:hAnsi="Arial" w:cs="Arial"/>
          <w:sz w:val="24"/>
          <w:szCs w:val="24"/>
        </w:rPr>
        <w:t xml:space="preserve"> (Accessed April 1</w:t>
      </w:r>
      <w:r>
        <w:rPr>
          <w:rFonts w:ascii="Arial" w:hAnsi="Arial" w:cs="Arial"/>
          <w:sz w:val="24"/>
          <w:szCs w:val="24"/>
          <w:vertAlign w:val="superscript"/>
        </w:rPr>
        <w:t>st</w:t>
      </w:r>
      <w:r>
        <w:rPr>
          <w:rFonts w:ascii="Arial" w:hAnsi="Arial" w:cs="Arial"/>
          <w:sz w:val="24"/>
          <w:szCs w:val="24"/>
        </w:rPr>
        <w:t xml:space="preserve"> 2019) </w:t>
      </w:r>
    </w:p>
    <w:p w14:paraId="57ED0736" w14:textId="77777777" w:rsidR="00AC3480" w:rsidRDefault="00AC3480" w:rsidP="00AC3480">
      <w:pPr>
        <w:tabs>
          <w:tab w:val="right" w:pos="9026"/>
        </w:tabs>
        <w:rPr>
          <w:rFonts w:ascii="Arial" w:hAnsi="Arial" w:cs="Arial"/>
          <w:sz w:val="24"/>
          <w:szCs w:val="24"/>
        </w:rPr>
      </w:pPr>
      <w:r>
        <w:rPr>
          <w:rFonts w:ascii="Arial" w:hAnsi="Arial" w:cs="Arial"/>
          <w:sz w:val="24"/>
          <w:szCs w:val="24"/>
        </w:rPr>
        <w:t>Learning Wales(2017) Framework available at:</w:t>
      </w:r>
      <w:hyperlink r:id="rId13" w:history="1">
        <w:r>
          <w:rPr>
            <w:rStyle w:val="Hyperlink"/>
            <w:rFonts w:ascii="Arial" w:hAnsi="Arial" w:cs="Arial"/>
            <w:sz w:val="24"/>
            <w:szCs w:val="24"/>
          </w:rPr>
          <w:t>https://learning.gov.wales/docs/learningwales/publications/150803-fp-framework-en.pdf</w:t>
        </w:r>
      </w:hyperlink>
      <w:r>
        <w:rPr>
          <w:rFonts w:ascii="Arial" w:hAnsi="Arial" w:cs="Arial"/>
          <w:sz w:val="24"/>
          <w:szCs w:val="24"/>
        </w:rPr>
        <w:t xml:space="preserve"> (Accessed April 1</w:t>
      </w:r>
      <w:r>
        <w:rPr>
          <w:rFonts w:ascii="Arial" w:hAnsi="Arial" w:cs="Arial"/>
          <w:sz w:val="24"/>
          <w:szCs w:val="24"/>
          <w:vertAlign w:val="superscript"/>
        </w:rPr>
        <w:t>st</w:t>
      </w:r>
      <w:r>
        <w:rPr>
          <w:rFonts w:ascii="Arial" w:hAnsi="Arial" w:cs="Arial"/>
          <w:sz w:val="24"/>
          <w:szCs w:val="24"/>
        </w:rPr>
        <w:t xml:space="preserve"> 2019) </w:t>
      </w:r>
    </w:p>
    <w:p w14:paraId="3B3A7F27" w14:textId="77777777" w:rsidR="00AC3480" w:rsidRDefault="00AC3480" w:rsidP="00AC3480">
      <w:pPr>
        <w:tabs>
          <w:tab w:val="right" w:pos="9026"/>
        </w:tabs>
        <w:rPr>
          <w:rFonts w:ascii="Arial" w:hAnsi="Arial" w:cs="Arial"/>
          <w:sz w:val="24"/>
          <w:szCs w:val="24"/>
        </w:rPr>
      </w:pPr>
      <w:r>
        <w:rPr>
          <w:rFonts w:ascii="Arial" w:hAnsi="Arial" w:cs="Arial"/>
          <w:sz w:val="24"/>
          <w:szCs w:val="24"/>
        </w:rPr>
        <w:t xml:space="preserve">Learning Wales(2018) Curriculum </w:t>
      </w:r>
      <w:proofErr w:type="spellStart"/>
      <w:r>
        <w:rPr>
          <w:rFonts w:ascii="Arial" w:hAnsi="Arial" w:cs="Arial"/>
          <w:sz w:val="24"/>
          <w:szCs w:val="24"/>
        </w:rPr>
        <w:t>Cymrraig</w:t>
      </w:r>
      <w:proofErr w:type="spellEnd"/>
      <w:r>
        <w:rPr>
          <w:rFonts w:ascii="Arial" w:hAnsi="Arial" w:cs="Arial"/>
          <w:sz w:val="24"/>
          <w:szCs w:val="24"/>
        </w:rPr>
        <w:t xml:space="preserve"> available at:</w:t>
      </w:r>
      <w:hyperlink r:id="rId14" w:history="1">
        <w:r>
          <w:rPr>
            <w:rStyle w:val="Hyperlink"/>
            <w:rFonts w:ascii="Arial" w:hAnsi="Arial" w:cs="Arial"/>
            <w:sz w:val="24"/>
            <w:szCs w:val="24"/>
          </w:rPr>
          <w:t>https://learning.gov.wales/docs/learningwales/publications/130424-developing-the-curriculum-cymreig-en.pdf</w:t>
        </w:r>
      </w:hyperlink>
      <w:r>
        <w:rPr>
          <w:rFonts w:ascii="Arial" w:hAnsi="Arial" w:cs="Arial"/>
          <w:sz w:val="24"/>
          <w:szCs w:val="24"/>
        </w:rPr>
        <w:t>(Accessed April 1</w:t>
      </w:r>
      <w:r>
        <w:rPr>
          <w:rFonts w:ascii="Arial" w:hAnsi="Arial" w:cs="Arial"/>
          <w:sz w:val="24"/>
          <w:szCs w:val="24"/>
          <w:vertAlign w:val="superscript"/>
        </w:rPr>
        <w:t>st</w:t>
      </w:r>
      <w:r>
        <w:rPr>
          <w:rFonts w:ascii="Arial" w:hAnsi="Arial" w:cs="Arial"/>
          <w:sz w:val="24"/>
          <w:szCs w:val="24"/>
        </w:rPr>
        <w:t xml:space="preserve"> 2019)</w:t>
      </w:r>
    </w:p>
    <w:p w14:paraId="4E2CE185" w14:textId="77777777" w:rsidR="00AC3480" w:rsidRDefault="00AC3480" w:rsidP="00AC3480">
      <w:pPr>
        <w:tabs>
          <w:tab w:val="right" w:pos="9026"/>
        </w:tabs>
        <w:rPr>
          <w:rFonts w:ascii="Arial" w:hAnsi="Arial" w:cs="Arial"/>
          <w:sz w:val="24"/>
          <w:szCs w:val="24"/>
        </w:rPr>
      </w:pPr>
      <w:proofErr w:type="spellStart"/>
      <w:proofErr w:type="gramStart"/>
      <w:r>
        <w:rPr>
          <w:rFonts w:ascii="Arial" w:hAnsi="Arial" w:cs="Arial"/>
          <w:sz w:val="24"/>
          <w:szCs w:val="24"/>
        </w:rPr>
        <w:t>Leung,C</w:t>
      </w:r>
      <w:proofErr w:type="spellEnd"/>
      <w:r>
        <w:rPr>
          <w:rFonts w:ascii="Arial" w:hAnsi="Arial" w:cs="Arial"/>
          <w:sz w:val="24"/>
          <w:szCs w:val="24"/>
        </w:rPr>
        <w:t>.</w:t>
      </w:r>
      <w:proofErr w:type="gramEnd"/>
      <w:r>
        <w:rPr>
          <w:rFonts w:ascii="Arial" w:hAnsi="Arial" w:cs="Arial"/>
          <w:sz w:val="24"/>
          <w:szCs w:val="24"/>
        </w:rPr>
        <w:t xml:space="preserve"> (2001) English as an additional language. UKRA: </w:t>
      </w:r>
      <w:proofErr w:type="gramStart"/>
      <w:r>
        <w:rPr>
          <w:rFonts w:ascii="Arial" w:hAnsi="Arial" w:cs="Arial"/>
          <w:sz w:val="24"/>
          <w:szCs w:val="24"/>
        </w:rPr>
        <w:t>United kingdom</w:t>
      </w:r>
      <w:proofErr w:type="gramEnd"/>
    </w:p>
    <w:p w14:paraId="2AD489CD" w14:textId="77777777" w:rsidR="00AC3480" w:rsidRDefault="00AC3480" w:rsidP="00AC3480">
      <w:pPr>
        <w:tabs>
          <w:tab w:val="right" w:pos="9026"/>
        </w:tabs>
        <w:rPr>
          <w:rFonts w:ascii="Arial" w:hAnsi="Arial" w:cs="Arial"/>
          <w:sz w:val="24"/>
          <w:szCs w:val="24"/>
        </w:rPr>
      </w:pPr>
      <w:r>
        <w:rPr>
          <w:rFonts w:ascii="Arial" w:hAnsi="Arial" w:cs="Arial"/>
          <w:sz w:val="24"/>
          <w:szCs w:val="24"/>
        </w:rPr>
        <w:t>Livestrong(2019)</w:t>
      </w:r>
      <w:proofErr w:type="spellStart"/>
      <w:r>
        <w:rPr>
          <w:rFonts w:ascii="Arial" w:hAnsi="Arial" w:cs="Arial"/>
          <w:sz w:val="24"/>
          <w:szCs w:val="24"/>
        </w:rPr>
        <w:t>Chompskys</w:t>
      </w:r>
      <w:proofErr w:type="spellEnd"/>
      <w:r>
        <w:rPr>
          <w:rFonts w:ascii="Arial" w:hAnsi="Arial" w:cs="Arial"/>
          <w:sz w:val="24"/>
          <w:szCs w:val="24"/>
        </w:rPr>
        <w:t xml:space="preserve"> theory on children’s language development</w:t>
      </w:r>
      <w:hyperlink r:id="rId15" w:history="1">
        <w:r>
          <w:rPr>
            <w:rStyle w:val="Hyperlink"/>
            <w:rFonts w:ascii="Arial" w:hAnsi="Arial" w:cs="Arial"/>
            <w:sz w:val="24"/>
            <w:szCs w:val="24"/>
          </w:rPr>
          <w:t>https://www.livestrong.com/article/224250-chomskys-theory-on-language-development-in-children/</w:t>
        </w:r>
      </w:hyperlink>
      <w:r>
        <w:rPr>
          <w:rFonts w:ascii="Arial" w:hAnsi="Arial" w:cs="Arial"/>
          <w:sz w:val="24"/>
          <w:szCs w:val="24"/>
        </w:rPr>
        <w:t xml:space="preserve"> </w:t>
      </w:r>
    </w:p>
    <w:p w14:paraId="36B75930" w14:textId="77777777" w:rsidR="00AC3480" w:rsidRDefault="00AC3480" w:rsidP="00AC3480">
      <w:pPr>
        <w:rPr>
          <w:rFonts w:ascii="Arial" w:hAnsi="Arial" w:cs="Arial"/>
          <w:sz w:val="24"/>
          <w:szCs w:val="24"/>
        </w:rPr>
      </w:pPr>
      <w:r>
        <w:rPr>
          <w:rFonts w:ascii="Arial" w:hAnsi="Arial" w:cs="Arial"/>
          <w:sz w:val="24"/>
          <w:szCs w:val="24"/>
        </w:rPr>
        <w:t>Multilingual children (2004) The pros and cons of raising a multilingual child available at:</w:t>
      </w:r>
      <w:hyperlink r:id="rId16" w:history="1">
        <w:r>
          <w:rPr>
            <w:rStyle w:val="Hyperlink"/>
            <w:rFonts w:ascii="Arial" w:hAnsi="Arial" w:cs="Arial"/>
            <w:sz w:val="24"/>
            <w:szCs w:val="24"/>
          </w:rPr>
          <w:t>http://www.multilingualchildren.org/getting_started/pro_con.html</w:t>
        </w:r>
      </w:hyperlink>
      <w:r>
        <w:rPr>
          <w:rFonts w:ascii="Arial" w:hAnsi="Arial" w:cs="Arial"/>
          <w:sz w:val="24"/>
          <w:szCs w:val="24"/>
        </w:rPr>
        <w:t xml:space="preserve"> (Accessed 29</w:t>
      </w:r>
      <w:r>
        <w:rPr>
          <w:rFonts w:ascii="Arial" w:hAnsi="Arial" w:cs="Arial"/>
          <w:sz w:val="24"/>
          <w:szCs w:val="24"/>
          <w:vertAlign w:val="superscript"/>
        </w:rPr>
        <w:t>th</w:t>
      </w:r>
      <w:r>
        <w:rPr>
          <w:rFonts w:ascii="Arial" w:hAnsi="Arial" w:cs="Arial"/>
          <w:sz w:val="24"/>
          <w:szCs w:val="24"/>
        </w:rPr>
        <w:t xml:space="preserve"> March 2019)</w:t>
      </w:r>
    </w:p>
    <w:p w14:paraId="32E54681" w14:textId="77777777" w:rsidR="00AC3480" w:rsidRDefault="00AC3480" w:rsidP="00AC3480">
      <w:pPr>
        <w:rPr>
          <w:rFonts w:ascii="Arial" w:hAnsi="Arial" w:cs="Arial"/>
          <w:sz w:val="24"/>
          <w:szCs w:val="24"/>
        </w:rPr>
      </w:pPr>
      <w:proofErr w:type="spellStart"/>
      <w:r>
        <w:rPr>
          <w:rFonts w:ascii="Arial" w:hAnsi="Arial" w:cs="Arial"/>
          <w:sz w:val="24"/>
          <w:szCs w:val="24"/>
        </w:rPr>
        <w:t>Naldic</w:t>
      </w:r>
      <w:proofErr w:type="spellEnd"/>
      <w:r>
        <w:rPr>
          <w:rFonts w:ascii="Arial" w:hAnsi="Arial" w:cs="Arial"/>
          <w:sz w:val="24"/>
          <w:szCs w:val="24"/>
        </w:rPr>
        <w:t xml:space="preserve">(2012) the national subject association for EAL </w:t>
      </w:r>
      <w:hyperlink r:id="rId17" w:history="1">
        <w:r>
          <w:rPr>
            <w:rStyle w:val="Hyperlink"/>
            <w:rFonts w:ascii="Arial" w:hAnsi="Arial" w:cs="Arial"/>
            <w:sz w:val="24"/>
            <w:szCs w:val="24"/>
          </w:rPr>
          <w:t>https://www.naldic.org.uk/eal-teaching-and-learning/outline-guidance/pedagogy/</w:t>
        </w:r>
      </w:hyperlink>
    </w:p>
    <w:p w14:paraId="20CE81F5" w14:textId="77777777" w:rsidR="00AC3480" w:rsidRDefault="00AC3480" w:rsidP="00AC3480">
      <w:pPr>
        <w:rPr>
          <w:rFonts w:ascii="Arial" w:hAnsi="Arial" w:cs="Arial"/>
          <w:sz w:val="24"/>
          <w:szCs w:val="24"/>
        </w:rPr>
      </w:pPr>
      <w:bookmarkStart w:id="2" w:name="_Hlk5002697"/>
      <w:r>
        <w:rPr>
          <w:rFonts w:ascii="Arial" w:hAnsi="Arial" w:cs="Arial"/>
          <w:sz w:val="24"/>
          <w:szCs w:val="24"/>
        </w:rPr>
        <w:t>Open collages(2014)</w:t>
      </w:r>
      <w:bookmarkEnd w:id="2"/>
      <w:r>
        <w:rPr>
          <w:rFonts w:ascii="Arial" w:hAnsi="Arial" w:cs="Arial"/>
          <w:sz w:val="24"/>
          <w:szCs w:val="24"/>
        </w:rPr>
        <w:t xml:space="preserve">30 ways to inspire divergent thinking </w:t>
      </w:r>
      <w:hyperlink r:id="rId18" w:history="1">
        <w:r>
          <w:rPr>
            <w:rStyle w:val="Hyperlink"/>
            <w:rFonts w:ascii="Arial" w:hAnsi="Arial" w:cs="Arial"/>
            <w:sz w:val="24"/>
            <w:szCs w:val="24"/>
          </w:rPr>
          <w:t>https://www.opencolleges.edu.au/informed/features/divergent-thinking/(Accessed</w:t>
        </w:r>
      </w:hyperlink>
      <w:r>
        <w:rPr>
          <w:rFonts w:ascii="Arial" w:hAnsi="Arial" w:cs="Arial"/>
          <w:sz w:val="24"/>
          <w:szCs w:val="24"/>
        </w:rPr>
        <w:t xml:space="preserve"> 1 April) </w:t>
      </w:r>
    </w:p>
    <w:p w14:paraId="2D5C453C" w14:textId="77777777" w:rsidR="00AC3480" w:rsidRDefault="00AC3480" w:rsidP="00AC3480">
      <w:pPr>
        <w:rPr>
          <w:rFonts w:ascii="Arial" w:hAnsi="Arial" w:cs="Arial"/>
          <w:sz w:val="24"/>
          <w:szCs w:val="24"/>
        </w:rPr>
      </w:pPr>
      <w:r>
        <w:rPr>
          <w:rFonts w:ascii="Arial" w:hAnsi="Arial" w:cs="Arial"/>
          <w:sz w:val="24"/>
          <w:szCs w:val="24"/>
        </w:rPr>
        <w:t xml:space="preserve">Smart words (2018) Bilingualism available </w:t>
      </w:r>
      <w:proofErr w:type="spellStart"/>
      <w:r>
        <w:rPr>
          <w:rFonts w:ascii="Arial" w:hAnsi="Arial" w:cs="Arial"/>
          <w:sz w:val="24"/>
          <w:szCs w:val="24"/>
        </w:rPr>
        <w:t>at:</w:t>
      </w:r>
      <w:hyperlink r:id="rId19" w:history="1">
        <w:r>
          <w:rPr>
            <w:rStyle w:val="Hyperlink"/>
            <w:rFonts w:ascii="Arial" w:hAnsi="Arial" w:cs="Arial"/>
            <w:sz w:val="24"/>
            <w:szCs w:val="24"/>
          </w:rPr>
          <w:t>https</w:t>
        </w:r>
        <w:proofErr w:type="spellEnd"/>
        <w:r>
          <w:rPr>
            <w:rStyle w:val="Hyperlink"/>
            <w:rFonts w:ascii="Arial" w:hAnsi="Arial" w:cs="Arial"/>
            <w:sz w:val="24"/>
            <w:szCs w:val="24"/>
          </w:rPr>
          <w:t>://www.smart-words.org/bilingualism.html</w:t>
        </w:r>
      </w:hyperlink>
      <w:r>
        <w:rPr>
          <w:rFonts w:ascii="Arial" w:hAnsi="Arial" w:cs="Arial"/>
          <w:sz w:val="24"/>
          <w:szCs w:val="24"/>
        </w:rPr>
        <w:t xml:space="preserve"> (Accessed 29 </w:t>
      </w:r>
      <w:proofErr w:type="gramStart"/>
      <w:r>
        <w:rPr>
          <w:rFonts w:ascii="Arial" w:hAnsi="Arial" w:cs="Arial"/>
          <w:sz w:val="24"/>
          <w:szCs w:val="24"/>
        </w:rPr>
        <w:t>march</w:t>
      </w:r>
      <w:proofErr w:type="gramEnd"/>
      <w:r>
        <w:rPr>
          <w:rFonts w:ascii="Arial" w:hAnsi="Arial" w:cs="Arial"/>
          <w:sz w:val="24"/>
          <w:szCs w:val="24"/>
        </w:rPr>
        <w:t xml:space="preserve"> 2019)</w:t>
      </w:r>
    </w:p>
    <w:p w14:paraId="47D8CF3C" w14:textId="77777777" w:rsidR="00AC3480" w:rsidRDefault="00AC3480" w:rsidP="00AC3480">
      <w:pPr>
        <w:rPr>
          <w:rFonts w:ascii="Arial" w:hAnsi="Arial" w:cs="Arial"/>
          <w:sz w:val="24"/>
          <w:szCs w:val="24"/>
        </w:rPr>
      </w:pPr>
      <w:r>
        <w:rPr>
          <w:rFonts w:ascii="Arial" w:hAnsi="Arial" w:cs="Arial"/>
          <w:sz w:val="24"/>
          <w:szCs w:val="24"/>
        </w:rPr>
        <w:t>The Asian parent (2015) Benefits of bilingualism for your child available at:</w:t>
      </w:r>
      <w:hyperlink r:id="rId20" w:history="1">
        <w:r>
          <w:rPr>
            <w:rStyle w:val="Hyperlink"/>
            <w:rFonts w:ascii="Arial" w:hAnsi="Arial" w:cs="Arial"/>
            <w:sz w:val="24"/>
            <w:szCs w:val="24"/>
          </w:rPr>
          <w:t>https://sg.theasianparent.com/benefits-of-bilingualism-for-your-child</w:t>
        </w:r>
      </w:hyperlink>
      <w:r>
        <w:rPr>
          <w:rFonts w:ascii="Arial" w:hAnsi="Arial" w:cs="Arial"/>
          <w:sz w:val="24"/>
          <w:szCs w:val="24"/>
        </w:rPr>
        <w:t xml:space="preserve"> (Accessed 29</w:t>
      </w:r>
      <w:r>
        <w:rPr>
          <w:rFonts w:ascii="Arial" w:hAnsi="Arial" w:cs="Arial"/>
          <w:sz w:val="24"/>
          <w:szCs w:val="24"/>
          <w:vertAlign w:val="superscript"/>
        </w:rPr>
        <w:t>th</w:t>
      </w:r>
      <w:r>
        <w:rPr>
          <w:rFonts w:ascii="Arial" w:hAnsi="Arial" w:cs="Arial"/>
          <w:sz w:val="24"/>
          <w:szCs w:val="24"/>
        </w:rPr>
        <w:t xml:space="preserve"> March 2019)</w:t>
      </w:r>
    </w:p>
    <w:p w14:paraId="639312BA" w14:textId="77777777" w:rsidR="00AC3480" w:rsidRDefault="00AC3480" w:rsidP="00AC3480">
      <w:pPr>
        <w:rPr>
          <w:rFonts w:ascii="Arial" w:hAnsi="Arial" w:cs="Arial"/>
          <w:sz w:val="24"/>
          <w:szCs w:val="24"/>
        </w:rPr>
      </w:pPr>
      <w:proofErr w:type="spellStart"/>
      <w:r>
        <w:rPr>
          <w:rFonts w:ascii="Arial" w:hAnsi="Arial" w:cs="Arial"/>
          <w:sz w:val="24"/>
          <w:szCs w:val="24"/>
        </w:rPr>
        <w:t>Youaremom</w:t>
      </w:r>
      <w:proofErr w:type="spellEnd"/>
      <w:r>
        <w:rPr>
          <w:rFonts w:ascii="Arial" w:hAnsi="Arial" w:cs="Arial"/>
          <w:sz w:val="24"/>
          <w:szCs w:val="24"/>
        </w:rPr>
        <w:t>(2018)how to encourage divergent thinking Available at:</w:t>
      </w:r>
      <w:hyperlink r:id="rId21" w:history="1">
        <w:r>
          <w:rPr>
            <w:rStyle w:val="Hyperlink"/>
            <w:rFonts w:ascii="Arial" w:hAnsi="Arial" w:cs="Arial"/>
            <w:sz w:val="24"/>
            <w:szCs w:val="24"/>
          </w:rPr>
          <w:t>https://youaremom.com/education/divergent-thinking-children/</w:t>
        </w:r>
      </w:hyperlink>
      <w:r>
        <w:rPr>
          <w:rFonts w:ascii="Arial" w:hAnsi="Arial" w:cs="Arial"/>
          <w:sz w:val="24"/>
          <w:szCs w:val="24"/>
        </w:rPr>
        <w:t>(Accessed 1 April 2019)</w:t>
      </w:r>
    </w:p>
    <w:p w14:paraId="5ABC31D7" w14:textId="00D0F188" w:rsidR="00AC3480" w:rsidRDefault="00AC3480" w:rsidP="00D35B03">
      <w:pPr>
        <w:pStyle w:val="NormalWeb"/>
        <w:spacing w:before="0" w:beforeAutospacing="0" w:after="270" w:afterAutospacing="0"/>
        <w:textAlignment w:val="baseline"/>
        <w:rPr>
          <w:rFonts w:ascii="Arial" w:hAnsi="Arial" w:cs="Arial"/>
        </w:rPr>
      </w:pPr>
    </w:p>
    <w:p w14:paraId="6ACE9B83" w14:textId="77777777" w:rsidR="00AC3480" w:rsidRDefault="00AC3480" w:rsidP="00D35B03">
      <w:pPr>
        <w:pStyle w:val="NormalWeb"/>
        <w:spacing w:before="0" w:beforeAutospacing="0" w:after="270" w:afterAutospacing="0"/>
        <w:textAlignment w:val="baseline"/>
        <w:rPr>
          <w:rFonts w:ascii="Arial" w:hAnsi="Arial" w:cs="Arial"/>
        </w:rPr>
      </w:pPr>
    </w:p>
    <w:p w14:paraId="3522DCD1" w14:textId="77777777" w:rsidR="001C4E63" w:rsidRDefault="001C4E63" w:rsidP="00D35B03">
      <w:pPr>
        <w:pStyle w:val="NormalWeb"/>
        <w:spacing w:before="0" w:beforeAutospacing="0" w:after="270" w:afterAutospacing="0"/>
        <w:textAlignment w:val="baseline"/>
        <w:rPr>
          <w:rFonts w:ascii="Arial" w:hAnsi="Arial" w:cs="Arial"/>
          <w:color w:val="222222"/>
        </w:rPr>
      </w:pPr>
    </w:p>
    <w:p w14:paraId="7B79CB18" w14:textId="3EC170A2" w:rsidR="002C2478" w:rsidRPr="00D35B03" w:rsidRDefault="002C2478" w:rsidP="00D35B03">
      <w:pPr>
        <w:pStyle w:val="NormalWeb"/>
        <w:spacing w:before="0" w:beforeAutospacing="0" w:after="270" w:afterAutospacing="0"/>
        <w:textAlignment w:val="baseline"/>
        <w:rPr>
          <w:rFonts w:ascii="Arial" w:hAnsi="Arial" w:cs="Arial"/>
          <w:color w:val="222222"/>
        </w:rPr>
      </w:pPr>
    </w:p>
    <w:p w14:paraId="2217FEA8" w14:textId="77777777" w:rsidR="00EC6BED" w:rsidRPr="006669B5" w:rsidRDefault="00EC6BED">
      <w:pPr>
        <w:rPr>
          <w:rFonts w:ascii="Arial" w:hAnsi="Arial" w:cs="Arial"/>
          <w:sz w:val="24"/>
          <w:szCs w:val="24"/>
        </w:rPr>
      </w:pPr>
    </w:p>
    <w:p w14:paraId="235C98BF" w14:textId="687B7453" w:rsidR="00702DE5" w:rsidRDefault="00702DE5">
      <w:pPr>
        <w:rPr>
          <w:rFonts w:ascii="Arial" w:hAnsi="Arial" w:cs="Arial"/>
          <w:color w:val="333333"/>
          <w:sz w:val="24"/>
          <w:szCs w:val="24"/>
        </w:rPr>
      </w:pPr>
    </w:p>
    <w:p w14:paraId="3547AEB3" w14:textId="77777777" w:rsidR="00BD3487" w:rsidRDefault="00BD3487">
      <w:pPr>
        <w:rPr>
          <w:rFonts w:ascii="Arial" w:hAnsi="Arial" w:cs="Arial"/>
          <w:color w:val="333333"/>
          <w:sz w:val="24"/>
          <w:szCs w:val="24"/>
        </w:rPr>
      </w:pPr>
    </w:p>
    <w:p w14:paraId="6B01E982" w14:textId="77777777" w:rsidR="00702DE5" w:rsidRDefault="00702DE5">
      <w:pPr>
        <w:rPr>
          <w:rFonts w:ascii="Arial" w:hAnsi="Arial" w:cs="Arial"/>
          <w:color w:val="333333"/>
          <w:sz w:val="24"/>
          <w:szCs w:val="24"/>
        </w:rPr>
      </w:pPr>
    </w:p>
    <w:p w14:paraId="21AE863B" w14:textId="6245991B" w:rsidR="00B67509" w:rsidRPr="00613FC9" w:rsidRDefault="00B67509">
      <w:pPr>
        <w:rPr>
          <w:rFonts w:ascii="Arial" w:hAnsi="Arial" w:cs="Arial"/>
          <w:color w:val="333333"/>
          <w:sz w:val="24"/>
          <w:szCs w:val="24"/>
        </w:rPr>
      </w:pPr>
    </w:p>
    <w:sectPr w:rsidR="00B67509" w:rsidRPr="00613FC9">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597307" w14:textId="77777777" w:rsidR="00B904A4" w:rsidRDefault="00B904A4" w:rsidP="00B904A4">
      <w:pPr>
        <w:spacing w:after="0" w:line="240" w:lineRule="auto"/>
      </w:pPr>
      <w:r>
        <w:separator/>
      </w:r>
    </w:p>
  </w:endnote>
  <w:endnote w:type="continuationSeparator" w:id="0">
    <w:p w14:paraId="2D9281F6" w14:textId="77777777" w:rsidR="00B904A4" w:rsidRDefault="00B904A4" w:rsidP="00B90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6492723"/>
      <w:docPartObj>
        <w:docPartGallery w:val="Page Numbers (Bottom of Page)"/>
        <w:docPartUnique/>
      </w:docPartObj>
    </w:sdtPr>
    <w:sdtEndPr>
      <w:rPr>
        <w:noProof/>
      </w:rPr>
    </w:sdtEndPr>
    <w:sdtContent>
      <w:p w14:paraId="3F19C928" w14:textId="141BBFE9" w:rsidR="00B904A4" w:rsidRDefault="00B904A4">
        <w:pPr>
          <w:pStyle w:val="Footer"/>
        </w:pPr>
        <w:r>
          <w:fldChar w:fldCharType="begin"/>
        </w:r>
        <w:r>
          <w:instrText xml:space="preserve"> PAGE   \* MERGEFORMAT </w:instrText>
        </w:r>
        <w:r>
          <w:fldChar w:fldCharType="separate"/>
        </w:r>
        <w:r>
          <w:rPr>
            <w:noProof/>
          </w:rPr>
          <w:t>1</w:t>
        </w:r>
        <w:r>
          <w:rPr>
            <w:noProof/>
          </w:rPr>
          <w:fldChar w:fldCharType="end"/>
        </w:r>
      </w:p>
    </w:sdtContent>
  </w:sdt>
  <w:p w14:paraId="35A2C5B9" w14:textId="77777777" w:rsidR="00B904A4" w:rsidRDefault="00B90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8C29B" w14:textId="77777777" w:rsidR="00B904A4" w:rsidRDefault="00B904A4" w:rsidP="00B904A4">
      <w:pPr>
        <w:spacing w:after="0" w:line="240" w:lineRule="auto"/>
      </w:pPr>
      <w:r>
        <w:separator/>
      </w:r>
    </w:p>
  </w:footnote>
  <w:footnote w:type="continuationSeparator" w:id="0">
    <w:p w14:paraId="77B2E62C" w14:textId="77777777" w:rsidR="00B904A4" w:rsidRDefault="00B904A4" w:rsidP="00B90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8416E6"/>
    <w:multiLevelType w:val="multilevel"/>
    <w:tmpl w:val="62DC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42577BE"/>
    <w:multiLevelType w:val="multilevel"/>
    <w:tmpl w:val="22825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4A4"/>
    <w:rsid w:val="00005987"/>
    <w:rsid w:val="000229F6"/>
    <w:rsid w:val="000475B1"/>
    <w:rsid w:val="000606FC"/>
    <w:rsid w:val="0006377C"/>
    <w:rsid w:val="00070954"/>
    <w:rsid w:val="00073CA1"/>
    <w:rsid w:val="00092436"/>
    <w:rsid w:val="00093BCA"/>
    <w:rsid w:val="000958FC"/>
    <w:rsid w:val="000B4BC8"/>
    <w:rsid w:val="000C7288"/>
    <w:rsid w:val="000D7E50"/>
    <w:rsid w:val="00102920"/>
    <w:rsid w:val="00123452"/>
    <w:rsid w:val="001462EB"/>
    <w:rsid w:val="00157A20"/>
    <w:rsid w:val="00194543"/>
    <w:rsid w:val="001C0C7D"/>
    <w:rsid w:val="001C2F2A"/>
    <w:rsid w:val="001C4E63"/>
    <w:rsid w:val="001C4EAE"/>
    <w:rsid w:val="001C7204"/>
    <w:rsid w:val="001D4ADE"/>
    <w:rsid w:val="001E6D10"/>
    <w:rsid w:val="001F40DF"/>
    <w:rsid w:val="001F68A6"/>
    <w:rsid w:val="001F7CAD"/>
    <w:rsid w:val="00203ADC"/>
    <w:rsid w:val="00214F25"/>
    <w:rsid w:val="0021632B"/>
    <w:rsid w:val="00221B85"/>
    <w:rsid w:val="002225C1"/>
    <w:rsid w:val="002266CD"/>
    <w:rsid w:val="002622DD"/>
    <w:rsid w:val="00264CCB"/>
    <w:rsid w:val="00281D0D"/>
    <w:rsid w:val="00296B32"/>
    <w:rsid w:val="002B0E1C"/>
    <w:rsid w:val="002B596C"/>
    <w:rsid w:val="002C2478"/>
    <w:rsid w:val="002D6D9A"/>
    <w:rsid w:val="002F1CD5"/>
    <w:rsid w:val="002F4EE3"/>
    <w:rsid w:val="00310EBA"/>
    <w:rsid w:val="00320067"/>
    <w:rsid w:val="00321B17"/>
    <w:rsid w:val="00324FBE"/>
    <w:rsid w:val="00330E33"/>
    <w:rsid w:val="00331EB0"/>
    <w:rsid w:val="00335011"/>
    <w:rsid w:val="003357E3"/>
    <w:rsid w:val="00340CAF"/>
    <w:rsid w:val="00340F15"/>
    <w:rsid w:val="00345D60"/>
    <w:rsid w:val="00360711"/>
    <w:rsid w:val="00372682"/>
    <w:rsid w:val="003752AC"/>
    <w:rsid w:val="003A1A15"/>
    <w:rsid w:val="003B460F"/>
    <w:rsid w:val="003C2528"/>
    <w:rsid w:val="003D5045"/>
    <w:rsid w:val="003D5770"/>
    <w:rsid w:val="003E0C95"/>
    <w:rsid w:val="003E1124"/>
    <w:rsid w:val="003F2987"/>
    <w:rsid w:val="003F6560"/>
    <w:rsid w:val="00420F01"/>
    <w:rsid w:val="004223FE"/>
    <w:rsid w:val="00441C05"/>
    <w:rsid w:val="0045208E"/>
    <w:rsid w:val="00452879"/>
    <w:rsid w:val="00464510"/>
    <w:rsid w:val="00475705"/>
    <w:rsid w:val="00475888"/>
    <w:rsid w:val="00480B95"/>
    <w:rsid w:val="0048639E"/>
    <w:rsid w:val="00487087"/>
    <w:rsid w:val="004C5E1A"/>
    <w:rsid w:val="004F11C1"/>
    <w:rsid w:val="004F6C4B"/>
    <w:rsid w:val="00504DFB"/>
    <w:rsid w:val="0051689D"/>
    <w:rsid w:val="005217EB"/>
    <w:rsid w:val="0053347A"/>
    <w:rsid w:val="00543107"/>
    <w:rsid w:val="00551B0A"/>
    <w:rsid w:val="0055417A"/>
    <w:rsid w:val="00563610"/>
    <w:rsid w:val="00595AAA"/>
    <w:rsid w:val="00597319"/>
    <w:rsid w:val="00597BDE"/>
    <w:rsid w:val="005A0E84"/>
    <w:rsid w:val="005A4640"/>
    <w:rsid w:val="005B1E31"/>
    <w:rsid w:val="005B5101"/>
    <w:rsid w:val="005D32B4"/>
    <w:rsid w:val="005E766B"/>
    <w:rsid w:val="005F626C"/>
    <w:rsid w:val="005F6676"/>
    <w:rsid w:val="0060278C"/>
    <w:rsid w:val="006033C3"/>
    <w:rsid w:val="0060520D"/>
    <w:rsid w:val="00613FC9"/>
    <w:rsid w:val="00666287"/>
    <w:rsid w:val="006669B5"/>
    <w:rsid w:val="00693450"/>
    <w:rsid w:val="006A3E04"/>
    <w:rsid w:val="006A7680"/>
    <w:rsid w:val="006C44E7"/>
    <w:rsid w:val="006C72D1"/>
    <w:rsid w:val="006C7CA5"/>
    <w:rsid w:val="006D2304"/>
    <w:rsid w:val="006F4B89"/>
    <w:rsid w:val="00701BD4"/>
    <w:rsid w:val="007025AD"/>
    <w:rsid w:val="00702DE5"/>
    <w:rsid w:val="00704DCB"/>
    <w:rsid w:val="00720CC4"/>
    <w:rsid w:val="00721287"/>
    <w:rsid w:val="00732E7A"/>
    <w:rsid w:val="007554F7"/>
    <w:rsid w:val="00765847"/>
    <w:rsid w:val="00770B47"/>
    <w:rsid w:val="00775B13"/>
    <w:rsid w:val="00784DC8"/>
    <w:rsid w:val="00785FA4"/>
    <w:rsid w:val="0079017B"/>
    <w:rsid w:val="007905CE"/>
    <w:rsid w:val="007A7272"/>
    <w:rsid w:val="007B4060"/>
    <w:rsid w:val="007B678D"/>
    <w:rsid w:val="007B77E4"/>
    <w:rsid w:val="007C2852"/>
    <w:rsid w:val="007E07A5"/>
    <w:rsid w:val="007E1AD9"/>
    <w:rsid w:val="007F20DC"/>
    <w:rsid w:val="007F5C11"/>
    <w:rsid w:val="007F6E54"/>
    <w:rsid w:val="00802BF6"/>
    <w:rsid w:val="00811751"/>
    <w:rsid w:val="00820C06"/>
    <w:rsid w:val="00825935"/>
    <w:rsid w:val="008265A5"/>
    <w:rsid w:val="008369D4"/>
    <w:rsid w:val="00845CAE"/>
    <w:rsid w:val="00850839"/>
    <w:rsid w:val="0085563F"/>
    <w:rsid w:val="00861A78"/>
    <w:rsid w:val="00892B6F"/>
    <w:rsid w:val="008E49C1"/>
    <w:rsid w:val="008E7580"/>
    <w:rsid w:val="00900E61"/>
    <w:rsid w:val="009158A9"/>
    <w:rsid w:val="0093796F"/>
    <w:rsid w:val="009770EE"/>
    <w:rsid w:val="009B0C8C"/>
    <w:rsid w:val="00A02A78"/>
    <w:rsid w:val="00A35AD2"/>
    <w:rsid w:val="00A4192B"/>
    <w:rsid w:val="00A44856"/>
    <w:rsid w:val="00A47726"/>
    <w:rsid w:val="00A54C79"/>
    <w:rsid w:val="00A825C1"/>
    <w:rsid w:val="00A8330E"/>
    <w:rsid w:val="00A93717"/>
    <w:rsid w:val="00A93DC6"/>
    <w:rsid w:val="00AA297D"/>
    <w:rsid w:val="00AA31CF"/>
    <w:rsid w:val="00AB6879"/>
    <w:rsid w:val="00AC3480"/>
    <w:rsid w:val="00AD57E2"/>
    <w:rsid w:val="00AD7953"/>
    <w:rsid w:val="00AE1B80"/>
    <w:rsid w:val="00AF7C4C"/>
    <w:rsid w:val="00B051B4"/>
    <w:rsid w:val="00B1150D"/>
    <w:rsid w:val="00B23909"/>
    <w:rsid w:val="00B37BE0"/>
    <w:rsid w:val="00B40A76"/>
    <w:rsid w:val="00B44CD0"/>
    <w:rsid w:val="00B46068"/>
    <w:rsid w:val="00B47E3F"/>
    <w:rsid w:val="00B6352F"/>
    <w:rsid w:val="00B67509"/>
    <w:rsid w:val="00B733D8"/>
    <w:rsid w:val="00B904A4"/>
    <w:rsid w:val="00BC4944"/>
    <w:rsid w:val="00BC65DA"/>
    <w:rsid w:val="00BD0467"/>
    <w:rsid w:val="00BD3487"/>
    <w:rsid w:val="00C1259D"/>
    <w:rsid w:val="00C3494F"/>
    <w:rsid w:val="00C54C6C"/>
    <w:rsid w:val="00C72936"/>
    <w:rsid w:val="00C80D9A"/>
    <w:rsid w:val="00C9716F"/>
    <w:rsid w:val="00CB1221"/>
    <w:rsid w:val="00CB294B"/>
    <w:rsid w:val="00CB6F9B"/>
    <w:rsid w:val="00D16C9F"/>
    <w:rsid w:val="00D340D3"/>
    <w:rsid w:val="00D35B03"/>
    <w:rsid w:val="00D4333D"/>
    <w:rsid w:val="00D47274"/>
    <w:rsid w:val="00D47A7A"/>
    <w:rsid w:val="00D81C79"/>
    <w:rsid w:val="00D857AD"/>
    <w:rsid w:val="00D91690"/>
    <w:rsid w:val="00DA598D"/>
    <w:rsid w:val="00DB1168"/>
    <w:rsid w:val="00DC78A2"/>
    <w:rsid w:val="00DD6ECA"/>
    <w:rsid w:val="00DE18B0"/>
    <w:rsid w:val="00DE5971"/>
    <w:rsid w:val="00DE689F"/>
    <w:rsid w:val="00DF1E99"/>
    <w:rsid w:val="00DF636B"/>
    <w:rsid w:val="00E2797F"/>
    <w:rsid w:val="00E33A31"/>
    <w:rsid w:val="00E41455"/>
    <w:rsid w:val="00E4205E"/>
    <w:rsid w:val="00E54E61"/>
    <w:rsid w:val="00E608E2"/>
    <w:rsid w:val="00E64D8D"/>
    <w:rsid w:val="00E73528"/>
    <w:rsid w:val="00E915B9"/>
    <w:rsid w:val="00EA2D98"/>
    <w:rsid w:val="00EA54B8"/>
    <w:rsid w:val="00EB0B85"/>
    <w:rsid w:val="00EB2FF8"/>
    <w:rsid w:val="00EC2ADC"/>
    <w:rsid w:val="00EC3A75"/>
    <w:rsid w:val="00EC59CA"/>
    <w:rsid w:val="00EC6BED"/>
    <w:rsid w:val="00EF3D07"/>
    <w:rsid w:val="00F1220A"/>
    <w:rsid w:val="00F12C24"/>
    <w:rsid w:val="00F25CD7"/>
    <w:rsid w:val="00F37A75"/>
    <w:rsid w:val="00F451EC"/>
    <w:rsid w:val="00F45DB8"/>
    <w:rsid w:val="00F90A00"/>
    <w:rsid w:val="00F93D9F"/>
    <w:rsid w:val="00FA5EED"/>
    <w:rsid w:val="00FB3042"/>
    <w:rsid w:val="00FB48EC"/>
    <w:rsid w:val="00FB5E28"/>
    <w:rsid w:val="00FC3455"/>
    <w:rsid w:val="00FC37C2"/>
    <w:rsid w:val="00FC60B7"/>
    <w:rsid w:val="00FD4FFD"/>
    <w:rsid w:val="00FD56C0"/>
    <w:rsid w:val="00FD7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A6729"/>
  <w15:chartTrackingRefBased/>
  <w15:docId w15:val="{52243043-9891-445F-93BB-399BB31ED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0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4A4"/>
  </w:style>
  <w:style w:type="paragraph" w:styleId="Footer">
    <w:name w:val="footer"/>
    <w:basedOn w:val="Normal"/>
    <w:link w:val="FooterChar"/>
    <w:uiPriority w:val="99"/>
    <w:unhideWhenUsed/>
    <w:rsid w:val="00B90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4A4"/>
  </w:style>
  <w:style w:type="character" w:styleId="Strong">
    <w:name w:val="Strong"/>
    <w:basedOn w:val="DefaultParagraphFont"/>
    <w:uiPriority w:val="22"/>
    <w:qFormat/>
    <w:rsid w:val="00464510"/>
    <w:rPr>
      <w:b/>
      <w:bCs/>
    </w:rPr>
  </w:style>
  <w:style w:type="paragraph" w:styleId="NormalWeb">
    <w:name w:val="Normal (Web)"/>
    <w:basedOn w:val="Normal"/>
    <w:uiPriority w:val="99"/>
    <w:unhideWhenUsed/>
    <w:rsid w:val="007B40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C34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157280">
      <w:bodyDiv w:val="1"/>
      <w:marLeft w:val="0"/>
      <w:marRight w:val="0"/>
      <w:marTop w:val="0"/>
      <w:marBottom w:val="0"/>
      <w:divBdr>
        <w:top w:val="none" w:sz="0" w:space="0" w:color="auto"/>
        <w:left w:val="none" w:sz="0" w:space="0" w:color="auto"/>
        <w:bottom w:val="none" w:sz="0" w:space="0" w:color="auto"/>
        <w:right w:val="none" w:sz="0" w:space="0" w:color="auto"/>
      </w:divBdr>
    </w:div>
    <w:div w:id="611670573">
      <w:bodyDiv w:val="1"/>
      <w:marLeft w:val="0"/>
      <w:marRight w:val="0"/>
      <w:marTop w:val="0"/>
      <w:marBottom w:val="0"/>
      <w:divBdr>
        <w:top w:val="none" w:sz="0" w:space="0" w:color="auto"/>
        <w:left w:val="none" w:sz="0" w:space="0" w:color="auto"/>
        <w:bottom w:val="none" w:sz="0" w:space="0" w:color="auto"/>
        <w:right w:val="none" w:sz="0" w:space="0" w:color="auto"/>
      </w:divBdr>
    </w:div>
    <w:div w:id="1090396077">
      <w:bodyDiv w:val="1"/>
      <w:marLeft w:val="0"/>
      <w:marRight w:val="0"/>
      <w:marTop w:val="0"/>
      <w:marBottom w:val="0"/>
      <w:divBdr>
        <w:top w:val="none" w:sz="0" w:space="0" w:color="auto"/>
        <w:left w:val="none" w:sz="0" w:space="0" w:color="auto"/>
        <w:bottom w:val="none" w:sz="0" w:space="0" w:color="auto"/>
        <w:right w:val="none" w:sz="0" w:space="0" w:color="auto"/>
      </w:divBdr>
    </w:div>
    <w:div w:id="1230726307">
      <w:bodyDiv w:val="1"/>
      <w:marLeft w:val="0"/>
      <w:marRight w:val="0"/>
      <w:marTop w:val="0"/>
      <w:marBottom w:val="0"/>
      <w:divBdr>
        <w:top w:val="none" w:sz="0" w:space="0" w:color="auto"/>
        <w:left w:val="none" w:sz="0" w:space="0" w:color="auto"/>
        <w:bottom w:val="none" w:sz="0" w:space="0" w:color="auto"/>
        <w:right w:val="none" w:sz="0" w:space="0" w:color="auto"/>
      </w:divBdr>
    </w:div>
    <w:div w:id="1506164205">
      <w:bodyDiv w:val="1"/>
      <w:marLeft w:val="0"/>
      <w:marRight w:val="0"/>
      <w:marTop w:val="0"/>
      <w:marBottom w:val="0"/>
      <w:divBdr>
        <w:top w:val="none" w:sz="0" w:space="0" w:color="auto"/>
        <w:left w:val="none" w:sz="0" w:space="0" w:color="auto"/>
        <w:bottom w:val="none" w:sz="0" w:space="0" w:color="auto"/>
        <w:right w:val="none" w:sz="0" w:space="0" w:color="auto"/>
      </w:divBdr>
    </w:div>
    <w:div w:id="158868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ldic.org.uk/eal-teaching-and-learning/outline-guidance/task/" TargetMode="External"/><Relationship Id="rId13" Type="http://schemas.openxmlformats.org/officeDocument/2006/relationships/hyperlink" Target="https://learning.gov.wales/docs/learningwales/publications/150803-fp-framework-en.pdf" TargetMode="External"/><Relationship Id="rId18" Type="http://schemas.openxmlformats.org/officeDocument/2006/relationships/hyperlink" Target="https://www.opencolleges.edu.au/informed/features/divergent-thinking/(Accessed" TargetMode="External"/><Relationship Id="rId3" Type="http://schemas.openxmlformats.org/officeDocument/2006/relationships/settings" Target="settings.xml"/><Relationship Id="rId21" Type="http://schemas.openxmlformats.org/officeDocument/2006/relationships/hyperlink" Target="https://youaremom.com/education/divergent-thinking-children/" TargetMode="External"/><Relationship Id="rId7" Type="http://schemas.openxmlformats.org/officeDocument/2006/relationships/hyperlink" Target="https://bilingualkidsrock.com/benefits-bilingualism-brain-development/" TargetMode="External"/><Relationship Id="rId12" Type="http://schemas.openxmlformats.org/officeDocument/2006/relationships/hyperlink" Target="https://learningtheoriesandfamily.wordpress.com/2013/01/29/33/" TargetMode="External"/><Relationship Id="rId17" Type="http://schemas.openxmlformats.org/officeDocument/2006/relationships/hyperlink" Target="https://www.naldic.org.uk/eal-teaching-and-learning/outline-guidance/pedagogy/" TargetMode="External"/><Relationship Id="rId2" Type="http://schemas.openxmlformats.org/officeDocument/2006/relationships/styles" Target="styles.xml"/><Relationship Id="rId16" Type="http://schemas.openxmlformats.org/officeDocument/2006/relationships/hyperlink" Target="http://www.multilingualchildren.org/getting_started/pro_con.html" TargetMode="External"/><Relationship Id="rId20" Type="http://schemas.openxmlformats.org/officeDocument/2006/relationships/hyperlink" Target="https://sg.theasianparent.com/benefits-of-bilingualism-for-your-chil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ric.ed.gov/?id=ED53828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ivestrong.com/article/224250-chomskys-theory-on-language-development-in-children/" TargetMode="External"/><Relationship Id="rId23" Type="http://schemas.openxmlformats.org/officeDocument/2006/relationships/fontTable" Target="fontTable.xml"/><Relationship Id="rId10" Type="http://schemas.openxmlformats.org/officeDocument/2006/relationships/hyperlink" Target="https://www.naldic.org.uk/eal-teaching-and-learning/outline-guidance/task/" TargetMode="External"/><Relationship Id="rId19" Type="http://schemas.openxmlformats.org/officeDocument/2006/relationships/hyperlink" Target="https://www.smart-words.org/bilingualism.html" TargetMode="External"/><Relationship Id="rId4" Type="http://schemas.openxmlformats.org/officeDocument/2006/relationships/webSettings" Target="webSettings.xml"/><Relationship Id="rId9" Type="http://schemas.openxmlformats.org/officeDocument/2006/relationships/hyperlink" Target="https://www.naldic.org.uk/eal-teaching-and-learning/outline-guidance/task/" TargetMode="External"/><Relationship Id="rId14" Type="http://schemas.openxmlformats.org/officeDocument/2006/relationships/hyperlink" Target="https://learning.gov.wales/docs/learningwales/publications/130424-developing-the-curriculum-cymreig-en.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9967</TotalTime>
  <Pages>5</Pages>
  <Words>1676</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Flynn</dc:creator>
  <cp:keywords/>
  <dc:description/>
  <cp:lastModifiedBy>Millie Flynn</cp:lastModifiedBy>
  <cp:revision>270</cp:revision>
  <dcterms:created xsi:type="dcterms:W3CDTF">2019-03-29T11:11:00Z</dcterms:created>
  <dcterms:modified xsi:type="dcterms:W3CDTF">2019-04-05T08:26:00Z</dcterms:modified>
</cp:coreProperties>
</file>