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F924F4">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F924F4">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2E8F" w:rsidP="00E51AAC">
            <w:pPr>
              <w:spacing w:before="120" w:after="120"/>
              <w:jc w:val="both"/>
              <w:rPr>
                <w:rFonts w:ascii="Arial" w:hAnsi="Arial" w:cs="Arial"/>
                <w:b/>
                <w:sz w:val="22"/>
                <w:szCs w:val="22"/>
              </w:rPr>
            </w:pPr>
            <w:proofErr w:type="spellStart"/>
            <w:r>
              <w:rPr>
                <w:rFonts w:ascii="Calibri" w:hAnsi="Calibri" w:cs="Arial"/>
                <w:sz w:val="22"/>
                <w:szCs w:val="22"/>
              </w:rPr>
              <w:t>Bachelors</w:t>
            </w:r>
            <w:proofErr w:type="spellEnd"/>
            <w:r>
              <w:rPr>
                <w:rFonts w:ascii="Calibri" w:hAnsi="Calibri" w:cs="Arial"/>
                <w:sz w:val="22"/>
                <w:szCs w:val="22"/>
              </w:rPr>
              <w:t xml:space="preserve"> Degree/HND</w:t>
            </w:r>
          </w:p>
        </w:tc>
      </w:tr>
      <w:tr w:rsidR="008F1308" w:rsidRPr="00A406E5" w:rsidTr="00F924F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2E8F" w:rsidP="00E51AAC">
            <w:pPr>
              <w:spacing w:before="120" w:after="120"/>
              <w:jc w:val="both"/>
              <w:rPr>
                <w:rFonts w:ascii="Arial" w:hAnsi="Arial" w:cs="Arial"/>
                <w:b/>
                <w:sz w:val="22"/>
                <w:szCs w:val="22"/>
              </w:rPr>
            </w:pPr>
            <w:r w:rsidRPr="006738B5">
              <w:rPr>
                <w:rFonts w:ascii="Calibri" w:hAnsi="Calibri" w:cs="Arial"/>
                <w:sz w:val="22"/>
                <w:szCs w:val="22"/>
              </w:rPr>
              <w:t>Instrumentation and Control</w:t>
            </w:r>
          </w:p>
        </w:tc>
      </w:tr>
      <w:tr w:rsidR="00B84B5B" w:rsidRPr="00A406E5" w:rsidTr="00F924F4">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C2956" w:rsidP="00152E9D">
            <w:pPr>
              <w:spacing w:before="120" w:after="120"/>
              <w:jc w:val="both"/>
              <w:rPr>
                <w:rFonts w:ascii="Arial" w:hAnsi="Arial" w:cs="Arial"/>
                <w:b/>
                <w:sz w:val="22"/>
                <w:szCs w:val="22"/>
              </w:rPr>
            </w:pPr>
            <w:r>
              <w:rPr>
                <w:rFonts w:ascii="Arial" w:hAnsi="Arial" w:cs="Arial"/>
                <w:sz w:val="22"/>
                <w:szCs w:val="22"/>
              </w:rPr>
              <w:t>SG</w:t>
            </w:r>
            <w:r w:rsidR="00912E8F">
              <w:rPr>
                <w:rFonts w:ascii="Arial" w:hAnsi="Arial" w:cs="Arial"/>
                <w:sz w:val="22"/>
                <w:szCs w:val="22"/>
              </w:rPr>
              <w:t>DM5014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C295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F924F4">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12E8F" w:rsidP="00E51AAC">
            <w:pPr>
              <w:spacing w:before="120" w:after="120"/>
              <w:jc w:val="both"/>
              <w:rPr>
                <w:rFonts w:ascii="Arial" w:hAnsi="Arial" w:cs="Arial"/>
                <w:b/>
                <w:sz w:val="22"/>
                <w:szCs w:val="22"/>
              </w:rPr>
            </w:pPr>
            <w:r w:rsidRPr="006738B5">
              <w:rPr>
                <w:rFonts w:ascii="Calibri" w:hAnsi="Calibri" w:cs="Arial"/>
                <w:sz w:val="22"/>
                <w:szCs w:val="22"/>
              </w:rPr>
              <w:t>Liesel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12E8F" w:rsidP="00E51AAC">
            <w:pPr>
              <w:spacing w:before="120" w:after="120"/>
              <w:jc w:val="both"/>
              <w:rPr>
                <w:rFonts w:ascii="Arial" w:hAnsi="Arial" w:cs="Arial"/>
                <w:b/>
                <w:sz w:val="22"/>
                <w:szCs w:val="22"/>
              </w:rPr>
            </w:pPr>
            <w:r w:rsidRPr="006738B5">
              <w:rPr>
                <w:rFonts w:ascii="Calibri" w:hAnsi="Calibri" w:cs="Arial"/>
                <w:sz w:val="22"/>
                <w:szCs w:val="22"/>
              </w:rPr>
              <w:t>R Jenkins</w:t>
            </w:r>
          </w:p>
        </w:tc>
      </w:tr>
      <w:tr w:rsidR="00DB116D" w:rsidRPr="00A406E5" w:rsidTr="00F924F4">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54FB8" w:rsidP="005F0579">
            <w:pPr>
              <w:spacing w:before="120" w:after="120"/>
              <w:jc w:val="both"/>
              <w:rPr>
                <w:rFonts w:ascii="Arial" w:hAnsi="Arial" w:cs="Arial"/>
                <w:b/>
                <w:sz w:val="22"/>
                <w:szCs w:val="22"/>
              </w:rPr>
            </w:pPr>
            <w:r>
              <w:rPr>
                <w:rFonts w:ascii="Calibri" w:hAnsi="Calibri" w:cs="Arial"/>
                <w:sz w:val="22"/>
                <w:szCs w:val="22"/>
              </w:rPr>
              <w:t>Modelling &amp; Simulation of Motor &amp; Control System</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954FB8" w:rsidRDefault="00EC2956" w:rsidP="00E51AAC">
            <w:pPr>
              <w:spacing w:before="120" w:after="120"/>
              <w:jc w:val="both"/>
              <w:rPr>
                <w:rFonts w:ascii="Arial" w:hAnsi="Arial" w:cs="Arial"/>
                <w:sz w:val="22"/>
                <w:szCs w:val="22"/>
              </w:rPr>
            </w:pPr>
            <w:r>
              <w:rPr>
                <w:rFonts w:ascii="Arial" w:hAnsi="Arial" w:cs="Arial"/>
                <w:sz w:val="22"/>
                <w:szCs w:val="22"/>
              </w:rPr>
              <w:t>2250</w:t>
            </w:r>
          </w:p>
        </w:tc>
      </w:tr>
      <w:tr w:rsidR="00B84B5B" w:rsidRPr="00A406E5" w:rsidTr="00F924F4">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12E8F" w:rsidP="005F0579">
            <w:pPr>
              <w:spacing w:before="120" w:after="120"/>
              <w:jc w:val="both"/>
              <w:rPr>
                <w:rFonts w:ascii="Arial" w:hAnsi="Arial" w:cs="Arial"/>
                <w:b/>
                <w:sz w:val="22"/>
                <w:szCs w:val="22"/>
              </w:rPr>
            </w:pPr>
            <w:proofErr w:type="spellStart"/>
            <w:r w:rsidRPr="006738B5">
              <w:rPr>
                <w:rFonts w:ascii="Calibri" w:hAnsi="Calibri" w:cs="Arial"/>
                <w:sz w:val="22"/>
                <w:szCs w:val="22"/>
              </w:rPr>
              <w:t>Wk</w:t>
            </w:r>
            <w:proofErr w:type="spellEnd"/>
            <w:r w:rsidR="00954FB8">
              <w:rPr>
                <w:rFonts w:ascii="Calibri" w:hAnsi="Calibri" w:cs="Arial"/>
                <w:sz w:val="22"/>
                <w:szCs w:val="22"/>
              </w:rPr>
              <w:t xml:space="preserve"> </w:t>
            </w:r>
            <w:r w:rsidR="00EC2956">
              <w:rPr>
                <w:rFonts w:ascii="Calibri" w:hAnsi="Calibri" w:cs="Arial"/>
                <w:sz w:val="22"/>
                <w:szCs w:val="22"/>
              </w:rPr>
              <w:t>1</w:t>
            </w:r>
            <w:r w:rsidR="000552FF">
              <w:rPr>
                <w:rFonts w:ascii="Calibri" w:hAnsi="Calibri" w:cs="Arial"/>
                <w:sz w:val="22"/>
                <w:szCs w:val="22"/>
              </w:rPr>
              <w:t>7</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0552FF" w:rsidRDefault="000552FF" w:rsidP="005F0579">
            <w:pPr>
              <w:spacing w:before="120" w:after="120"/>
              <w:jc w:val="both"/>
              <w:rPr>
                <w:rFonts w:asciiTheme="majorHAnsi" w:hAnsiTheme="majorHAnsi" w:cstheme="majorHAnsi"/>
                <w:sz w:val="22"/>
                <w:szCs w:val="22"/>
              </w:rPr>
            </w:pPr>
            <w:r w:rsidRPr="000552FF">
              <w:rPr>
                <w:rFonts w:asciiTheme="majorHAnsi" w:hAnsiTheme="majorHAnsi" w:cstheme="majorHAnsi"/>
                <w:sz w:val="22"/>
                <w:szCs w:val="22"/>
              </w:rPr>
              <w:t>Wk19</w:t>
            </w:r>
            <w:bookmarkStart w:id="0" w:name="_GoBack"/>
            <w:bookmarkEnd w:id="0"/>
          </w:p>
        </w:tc>
      </w:tr>
      <w:tr w:rsidR="00152E9D" w:rsidRPr="00A406E5" w:rsidTr="00F924F4">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F924F4">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5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24F4" w:rsidRPr="00A406E5" w:rsidTr="00F924F4">
        <w:tc>
          <w:tcPr>
            <w:tcW w:w="9747" w:type="dxa"/>
            <w:shd w:val="pct10" w:color="auto" w:fill="auto"/>
          </w:tcPr>
          <w:p w:rsidR="00F924F4" w:rsidRPr="00A406E5" w:rsidRDefault="00F924F4" w:rsidP="00F924F4">
            <w:pPr>
              <w:rPr>
                <w:rFonts w:ascii="Arial" w:hAnsi="Arial" w:cs="Arial"/>
                <w:b/>
                <w:sz w:val="22"/>
                <w:szCs w:val="22"/>
              </w:rPr>
            </w:pPr>
            <w:r w:rsidRPr="00A406E5">
              <w:rPr>
                <w:rFonts w:ascii="Arial" w:hAnsi="Arial" w:cs="Arial"/>
                <w:b/>
                <w:sz w:val="22"/>
                <w:szCs w:val="22"/>
              </w:rPr>
              <w:t xml:space="preserve">Module Learning Outcomes </w:t>
            </w:r>
          </w:p>
          <w:p w:rsidR="00F924F4" w:rsidRPr="00A406E5" w:rsidRDefault="00F924F4" w:rsidP="00F924F4">
            <w:pPr>
              <w:rPr>
                <w:rFonts w:ascii="Arial" w:hAnsi="Arial" w:cs="Arial"/>
                <w:sz w:val="22"/>
                <w:szCs w:val="22"/>
              </w:rPr>
            </w:pPr>
            <w:r w:rsidRPr="00A406E5">
              <w:rPr>
                <w:rFonts w:ascii="Arial" w:hAnsi="Arial" w:cs="Arial"/>
                <w:b/>
                <w:sz w:val="22"/>
                <w:szCs w:val="22"/>
              </w:rPr>
              <w:t>(from module syllabus)</w:t>
            </w:r>
          </w:p>
        </w:tc>
      </w:tr>
      <w:tr w:rsidR="00F924F4" w:rsidRPr="00A406E5" w:rsidTr="00F924F4">
        <w:tc>
          <w:tcPr>
            <w:tcW w:w="9747" w:type="dxa"/>
          </w:tcPr>
          <w:p w:rsidR="00F924F4" w:rsidRPr="00A406E5" w:rsidRDefault="00F924F4" w:rsidP="00F924F4">
            <w:pPr>
              <w:rPr>
                <w:rFonts w:ascii="Arial" w:hAnsi="Arial" w:cs="Arial"/>
                <w:sz w:val="22"/>
                <w:szCs w:val="22"/>
              </w:rPr>
            </w:pPr>
          </w:p>
          <w:p w:rsidR="00954FB8" w:rsidRPr="00C1361B" w:rsidRDefault="00954FB8" w:rsidP="00954FB8">
            <w:pPr>
              <w:rPr>
                <w:rFonts w:ascii="Calibri" w:hAnsi="Calibri"/>
                <w:szCs w:val="22"/>
              </w:rPr>
            </w:pPr>
            <w:r>
              <w:rPr>
                <w:rFonts w:ascii="Calibri" w:hAnsi="Calibri"/>
                <w:szCs w:val="22"/>
              </w:rPr>
              <w:t>Demonstrate a detailed knowledge of and understanding of widely used control strategies in the application of SISO control and instrumentation systems</w:t>
            </w:r>
          </w:p>
          <w:p w:rsidR="00F924F4" w:rsidRPr="00A406E5" w:rsidRDefault="00F924F4" w:rsidP="00F924F4">
            <w:pPr>
              <w:ind w:left="360"/>
              <w:rPr>
                <w:rFonts w:ascii="Arial" w:hAnsi="Arial" w:cs="Arial"/>
                <w:sz w:val="22"/>
                <w:szCs w:val="22"/>
              </w:rPr>
            </w:pPr>
          </w:p>
          <w:p w:rsidR="00F924F4" w:rsidRPr="00A406E5" w:rsidRDefault="00F924F4" w:rsidP="00F924F4">
            <w:pPr>
              <w:ind w:left="360"/>
              <w:rPr>
                <w:rFonts w:ascii="Arial" w:hAnsi="Arial" w:cs="Arial"/>
                <w:sz w:val="22"/>
                <w:szCs w:val="22"/>
              </w:rPr>
            </w:pPr>
          </w:p>
          <w:p w:rsidR="00F924F4" w:rsidRPr="00A406E5" w:rsidRDefault="00F924F4" w:rsidP="00F924F4">
            <w:pPr>
              <w:ind w:left="360"/>
              <w:rPr>
                <w:rFonts w:ascii="Arial" w:hAnsi="Arial" w:cs="Arial"/>
                <w:sz w:val="22"/>
                <w:szCs w:val="22"/>
              </w:rPr>
            </w:pPr>
          </w:p>
          <w:p w:rsidR="00F924F4" w:rsidRPr="00A406E5" w:rsidRDefault="00F924F4" w:rsidP="00F924F4">
            <w:pPr>
              <w:rPr>
                <w:rFonts w:ascii="Arial" w:hAnsi="Arial" w:cs="Arial"/>
                <w:sz w:val="22"/>
                <w:szCs w:val="22"/>
              </w:rPr>
            </w:pPr>
          </w:p>
          <w:p w:rsidR="00F924F4" w:rsidRPr="00A406E5" w:rsidRDefault="00F924F4" w:rsidP="00F924F4">
            <w:pPr>
              <w:rPr>
                <w:rFonts w:ascii="Arial" w:hAnsi="Arial" w:cs="Arial"/>
                <w:sz w:val="22"/>
                <w:szCs w:val="22"/>
              </w:rPr>
            </w:pP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954FB8" w:rsidRDefault="00954FB8" w:rsidP="00954FB8">
      <w:pPr>
        <w:ind w:left="284"/>
        <w:jc w:val="both"/>
        <w:rPr>
          <w:sz w:val="22"/>
          <w:szCs w:val="22"/>
        </w:rPr>
      </w:pPr>
      <w:r>
        <w:rPr>
          <w:sz w:val="22"/>
          <w:szCs w:val="22"/>
        </w:rPr>
        <w:t xml:space="preserve">Complete each of the following tasks using basic mathematical derivations and </w:t>
      </w:r>
      <w:proofErr w:type="spellStart"/>
      <w:r>
        <w:rPr>
          <w:sz w:val="22"/>
          <w:szCs w:val="22"/>
        </w:rPr>
        <w:t>Matlab</w:t>
      </w:r>
      <w:proofErr w:type="spellEnd"/>
      <w:r>
        <w:rPr>
          <w:sz w:val="22"/>
          <w:szCs w:val="22"/>
        </w:rPr>
        <w:t xml:space="preserve"> software. Your work must be unique i.e. you must not copy from other students. If you do, it will be treated as unfair practice.</w:t>
      </w:r>
    </w:p>
    <w:p w:rsidR="00954FB8" w:rsidRDefault="00954FB8" w:rsidP="00954FB8">
      <w:pPr>
        <w:ind w:left="567"/>
        <w:jc w:val="both"/>
        <w:rPr>
          <w:sz w:val="22"/>
          <w:szCs w:val="22"/>
        </w:rPr>
      </w:pPr>
    </w:p>
    <w:p w:rsidR="00954FB8" w:rsidRDefault="00954FB8" w:rsidP="00954FB8">
      <w:pPr>
        <w:ind w:left="153"/>
        <w:rPr>
          <w:b/>
          <w:sz w:val="24"/>
          <w:szCs w:val="24"/>
        </w:rPr>
      </w:pPr>
      <w:r w:rsidRPr="00366B56">
        <w:rPr>
          <w:b/>
          <w:sz w:val="24"/>
          <w:szCs w:val="24"/>
        </w:rPr>
        <w:t>Task 1</w:t>
      </w:r>
      <w:r>
        <w:rPr>
          <w:b/>
          <w:sz w:val="24"/>
          <w:szCs w:val="24"/>
        </w:rPr>
        <w:t xml:space="preserve"> – DC Motor Model</w:t>
      </w:r>
    </w:p>
    <w:p w:rsidR="00954FB8" w:rsidRDefault="00954FB8" w:rsidP="00954FB8">
      <w:pPr>
        <w:ind w:left="153"/>
        <w:rPr>
          <w:b/>
          <w:sz w:val="24"/>
          <w:szCs w:val="24"/>
        </w:rPr>
      </w:pPr>
    </w:p>
    <w:p w:rsidR="00954FB8" w:rsidRDefault="00954FB8" w:rsidP="00954FB8">
      <w:pPr>
        <w:autoSpaceDE w:val="0"/>
        <w:autoSpaceDN w:val="0"/>
        <w:adjustRightInd w:val="0"/>
        <w:ind w:left="153"/>
        <w:rPr>
          <w:bCs/>
          <w:sz w:val="24"/>
          <w:szCs w:val="24"/>
        </w:rPr>
      </w:pPr>
      <w:r>
        <w:rPr>
          <w:bCs/>
          <w:sz w:val="24"/>
          <w:szCs w:val="24"/>
        </w:rPr>
        <w:t>Describe the construction, operation and performance characteristics of a DC shunt motor.</w:t>
      </w:r>
    </w:p>
    <w:p w:rsidR="00954FB8" w:rsidRDefault="00954FB8" w:rsidP="00954FB8">
      <w:pPr>
        <w:ind w:left="153"/>
        <w:rPr>
          <w:b/>
          <w:sz w:val="24"/>
          <w:szCs w:val="24"/>
        </w:rPr>
      </w:pPr>
    </w:p>
    <w:p w:rsidR="00954FB8" w:rsidRDefault="00954FB8" w:rsidP="00954FB8">
      <w:pPr>
        <w:autoSpaceDE w:val="0"/>
        <w:autoSpaceDN w:val="0"/>
        <w:adjustRightInd w:val="0"/>
        <w:rPr>
          <w:sz w:val="24"/>
          <w:szCs w:val="24"/>
        </w:rPr>
      </w:pPr>
      <w:r>
        <w:rPr>
          <w:sz w:val="24"/>
          <w:szCs w:val="24"/>
        </w:rPr>
        <w:t xml:space="preserve">  The motor has the following parameters</w:t>
      </w:r>
    </w:p>
    <w:p w:rsidR="00954FB8" w:rsidRPr="002E53CF" w:rsidRDefault="00954FB8" w:rsidP="00954FB8">
      <w:pPr>
        <w:pStyle w:val="ListParagraph"/>
        <w:numPr>
          <w:ilvl w:val="0"/>
          <w:numId w:val="25"/>
        </w:numPr>
        <w:rPr>
          <w:sz w:val="24"/>
          <w:szCs w:val="24"/>
        </w:rPr>
      </w:pPr>
      <w:r>
        <w:rPr>
          <w:sz w:val="24"/>
          <w:szCs w:val="24"/>
        </w:rPr>
        <w:t>Armature resistance, Ra</w:t>
      </w:r>
      <w:r w:rsidRPr="002E53CF">
        <w:rPr>
          <w:sz w:val="24"/>
          <w:szCs w:val="24"/>
        </w:rPr>
        <w:t>= 1.6 Ohms</w:t>
      </w:r>
    </w:p>
    <w:p w:rsidR="00954FB8" w:rsidRPr="002E53CF" w:rsidRDefault="00954FB8" w:rsidP="00954FB8">
      <w:pPr>
        <w:pStyle w:val="ListParagraph"/>
        <w:numPr>
          <w:ilvl w:val="0"/>
          <w:numId w:val="25"/>
        </w:numPr>
        <w:rPr>
          <w:sz w:val="24"/>
          <w:szCs w:val="24"/>
        </w:rPr>
      </w:pPr>
      <w:r w:rsidRPr="002E53CF">
        <w:rPr>
          <w:sz w:val="24"/>
          <w:szCs w:val="24"/>
        </w:rPr>
        <w:t>Armature inductance</w:t>
      </w:r>
      <w:r>
        <w:rPr>
          <w:sz w:val="24"/>
          <w:szCs w:val="24"/>
        </w:rPr>
        <w:t>, La</w:t>
      </w:r>
      <w:r w:rsidRPr="002E53CF">
        <w:rPr>
          <w:sz w:val="24"/>
          <w:szCs w:val="24"/>
        </w:rPr>
        <w:t xml:space="preserve"> = 0.18H</w:t>
      </w:r>
    </w:p>
    <w:p w:rsidR="00954FB8" w:rsidRPr="002E53CF" w:rsidRDefault="00954FB8" w:rsidP="00954FB8">
      <w:pPr>
        <w:pStyle w:val="ListParagraph"/>
        <w:numPr>
          <w:ilvl w:val="0"/>
          <w:numId w:val="25"/>
        </w:numPr>
        <w:rPr>
          <w:sz w:val="24"/>
          <w:szCs w:val="24"/>
        </w:rPr>
      </w:pPr>
      <w:r w:rsidRPr="002E53CF">
        <w:rPr>
          <w:sz w:val="24"/>
          <w:szCs w:val="24"/>
        </w:rPr>
        <w:t>Rotor inertia</w:t>
      </w:r>
      <w:r>
        <w:rPr>
          <w:sz w:val="24"/>
          <w:szCs w:val="24"/>
        </w:rPr>
        <w:t>, J</w:t>
      </w:r>
      <w:r w:rsidRPr="002E53CF">
        <w:rPr>
          <w:sz w:val="24"/>
          <w:szCs w:val="24"/>
        </w:rPr>
        <w:t xml:space="preserve"> = 0.0004 Kg m</w:t>
      </w:r>
      <w:r w:rsidRPr="002E53CF">
        <w:rPr>
          <w:sz w:val="24"/>
          <w:szCs w:val="24"/>
          <w:vertAlign w:val="superscript"/>
        </w:rPr>
        <w:t>2</w:t>
      </w:r>
    </w:p>
    <w:p w:rsidR="00954FB8" w:rsidRPr="002E53CF" w:rsidRDefault="00954FB8" w:rsidP="00954FB8">
      <w:pPr>
        <w:pStyle w:val="ListParagraph"/>
        <w:numPr>
          <w:ilvl w:val="0"/>
          <w:numId w:val="25"/>
        </w:numPr>
        <w:rPr>
          <w:sz w:val="24"/>
          <w:szCs w:val="24"/>
        </w:rPr>
      </w:pPr>
      <w:r w:rsidRPr="002E53CF">
        <w:rPr>
          <w:sz w:val="24"/>
          <w:szCs w:val="24"/>
        </w:rPr>
        <w:t>Friction coefficient</w:t>
      </w:r>
      <w:r>
        <w:rPr>
          <w:sz w:val="24"/>
          <w:szCs w:val="24"/>
        </w:rPr>
        <w:t>, b</w:t>
      </w:r>
      <w:r w:rsidRPr="002E53CF">
        <w:rPr>
          <w:sz w:val="24"/>
          <w:szCs w:val="24"/>
        </w:rPr>
        <w:t xml:space="preserve"> = 3.62 x 10</w:t>
      </w:r>
      <w:r w:rsidRPr="002E53CF">
        <w:rPr>
          <w:sz w:val="24"/>
          <w:szCs w:val="24"/>
          <w:vertAlign w:val="superscript"/>
        </w:rPr>
        <w:t>-6</w:t>
      </w:r>
      <w:r w:rsidRPr="002E53CF">
        <w:rPr>
          <w:sz w:val="24"/>
          <w:szCs w:val="24"/>
        </w:rPr>
        <w:t xml:space="preserve"> Nm/rad/s</w:t>
      </w:r>
    </w:p>
    <w:p w:rsidR="00954FB8" w:rsidRPr="002E53CF" w:rsidRDefault="00954FB8" w:rsidP="00954FB8">
      <w:pPr>
        <w:pStyle w:val="ListParagraph"/>
        <w:numPr>
          <w:ilvl w:val="0"/>
          <w:numId w:val="25"/>
        </w:numPr>
        <w:rPr>
          <w:sz w:val="24"/>
          <w:szCs w:val="24"/>
        </w:rPr>
      </w:pPr>
      <w:r w:rsidRPr="002E53CF">
        <w:rPr>
          <w:sz w:val="24"/>
          <w:szCs w:val="24"/>
        </w:rPr>
        <w:t>Motor voltage constant</w:t>
      </w:r>
      <w:r>
        <w:rPr>
          <w:sz w:val="24"/>
          <w:szCs w:val="24"/>
        </w:rPr>
        <w:t xml:space="preserve">, </w:t>
      </w:r>
      <w:proofErr w:type="spellStart"/>
      <w:r>
        <w:rPr>
          <w:sz w:val="24"/>
          <w:szCs w:val="24"/>
        </w:rPr>
        <w:t>Ke</w:t>
      </w:r>
      <w:proofErr w:type="spellEnd"/>
      <w:r>
        <w:rPr>
          <w:sz w:val="24"/>
          <w:szCs w:val="24"/>
        </w:rPr>
        <w:t xml:space="preserve"> = 0.025</w:t>
      </w:r>
      <w:r w:rsidRPr="002E53CF">
        <w:rPr>
          <w:sz w:val="24"/>
          <w:szCs w:val="24"/>
        </w:rPr>
        <w:t xml:space="preserve"> V/rad/s</w:t>
      </w:r>
    </w:p>
    <w:p w:rsidR="00954FB8" w:rsidRPr="002E53CF" w:rsidRDefault="00954FB8" w:rsidP="00954FB8">
      <w:pPr>
        <w:pStyle w:val="ListParagraph"/>
        <w:numPr>
          <w:ilvl w:val="0"/>
          <w:numId w:val="25"/>
        </w:numPr>
        <w:rPr>
          <w:sz w:val="24"/>
          <w:szCs w:val="24"/>
        </w:rPr>
      </w:pPr>
      <w:r w:rsidRPr="002E53CF">
        <w:rPr>
          <w:sz w:val="24"/>
          <w:szCs w:val="24"/>
        </w:rPr>
        <w:t>Motor torque constant</w:t>
      </w:r>
      <w:r>
        <w:rPr>
          <w:sz w:val="24"/>
          <w:szCs w:val="24"/>
        </w:rPr>
        <w:t xml:space="preserve">, </w:t>
      </w:r>
      <w:proofErr w:type="spellStart"/>
      <w:r>
        <w:rPr>
          <w:sz w:val="24"/>
          <w:szCs w:val="24"/>
        </w:rPr>
        <w:t>Kt</w:t>
      </w:r>
      <w:proofErr w:type="spellEnd"/>
      <w:r w:rsidRPr="002E53CF">
        <w:rPr>
          <w:sz w:val="24"/>
          <w:szCs w:val="24"/>
        </w:rPr>
        <w:t xml:space="preserve"> = 0.025 Nm/A</w:t>
      </w:r>
    </w:p>
    <w:p w:rsidR="00954FB8" w:rsidRPr="002E53CF" w:rsidRDefault="00954FB8" w:rsidP="00954FB8">
      <w:pPr>
        <w:pStyle w:val="ListParagraph"/>
        <w:numPr>
          <w:ilvl w:val="0"/>
          <w:numId w:val="25"/>
        </w:numPr>
        <w:rPr>
          <w:sz w:val="24"/>
          <w:szCs w:val="24"/>
        </w:rPr>
      </w:pPr>
      <w:r w:rsidRPr="002E53CF">
        <w:rPr>
          <w:sz w:val="24"/>
          <w:szCs w:val="24"/>
        </w:rPr>
        <w:t>Maximum armature voltage</w:t>
      </w:r>
      <w:r>
        <w:rPr>
          <w:sz w:val="24"/>
          <w:szCs w:val="24"/>
        </w:rPr>
        <w:t>, Vmax</w:t>
      </w:r>
      <w:r w:rsidRPr="002E53CF">
        <w:rPr>
          <w:sz w:val="24"/>
          <w:szCs w:val="24"/>
        </w:rPr>
        <w:t xml:space="preserve"> = 18V</w:t>
      </w:r>
    </w:p>
    <w:p w:rsidR="00954FB8" w:rsidRPr="00366B56" w:rsidRDefault="00954FB8" w:rsidP="00954FB8">
      <w:pPr>
        <w:ind w:left="153"/>
        <w:rPr>
          <w:b/>
          <w:sz w:val="24"/>
          <w:szCs w:val="24"/>
        </w:rPr>
      </w:pPr>
    </w:p>
    <w:p w:rsidR="00954FB8" w:rsidRDefault="00954FB8" w:rsidP="00954FB8">
      <w:pPr>
        <w:autoSpaceDE w:val="0"/>
        <w:autoSpaceDN w:val="0"/>
        <w:adjustRightInd w:val="0"/>
        <w:rPr>
          <w:b/>
          <w:bCs/>
          <w:sz w:val="24"/>
          <w:szCs w:val="24"/>
        </w:rPr>
      </w:pPr>
    </w:p>
    <w:p w:rsidR="00954FB8" w:rsidRDefault="00954FB8" w:rsidP="00954FB8">
      <w:pPr>
        <w:pStyle w:val="ListParagraph"/>
        <w:numPr>
          <w:ilvl w:val="0"/>
          <w:numId w:val="27"/>
        </w:numPr>
        <w:autoSpaceDE w:val="0"/>
        <w:autoSpaceDN w:val="0"/>
        <w:adjustRightInd w:val="0"/>
        <w:rPr>
          <w:bCs/>
          <w:sz w:val="24"/>
          <w:szCs w:val="24"/>
        </w:rPr>
      </w:pPr>
      <w:r w:rsidRPr="00702051">
        <w:rPr>
          <w:bCs/>
          <w:sz w:val="24"/>
          <w:szCs w:val="24"/>
        </w:rPr>
        <w:t>Derive a model for the motor and its load, produce the transfer function with the disturbance initially set to zero. Show your workings in the appendix of the report.</w:t>
      </w:r>
    </w:p>
    <w:p w:rsidR="00954FB8" w:rsidRDefault="00954FB8" w:rsidP="00954FB8">
      <w:pPr>
        <w:pStyle w:val="ListParagraph"/>
        <w:autoSpaceDE w:val="0"/>
        <w:autoSpaceDN w:val="0"/>
        <w:adjustRightInd w:val="0"/>
        <w:rPr>
          <w:bCs/>
          <w:sz w:val="24"/>
          <w:szCs w:val="24"/>
        </w:rPr>
      </w:pPr>
    </w:p>
    <w:p w:rsidR="00954FB8" w:rsidRPr="00702051" w:rsidRDefault="00954FB8" w:rsidP="00954FB8">
      <w:pPr>
        <w:pStyle w:val="ListParagraph"/>
        <w:numPr>
          <w:ilvl w:val="0"/>
          <w:numId w:val="27"/>
        </w:numPr>
        <w:autoSpaceDE w:val="0"/>
        <w:autoSpaceDN w:val="0"/>
        <w:adjustRightInd w:val="0"/>
        <w:rPr>
          <w:bCs/>
          <w:sz w:val="24"/>
          <w:szCs w:val="24"/>
        </w:rPr>
      </w:pPr>
      <w:r w:rsidRPr="00702051">
        <w:rPr>
          <w:bCs/>
          <w:sz w:val="24"/>
          <w:szCs w:val="24"/>
        </w:rPr>
        <w:t>Deduce the following parameters from the information given:-</w:t>
      </w:r>
    </w:p>
    <w:p w:rsidR="00954FB8" w:rsidRDefault="00954FB8" w:rsidP="00954FB8">
      <w:pPr>
        <w:pStyle w:val="ListParagraph"/>
        <w:autoSpaceDE w:val="0"/>
        <w:autoSpaceDN w:val="0"/>
        <w:adjustRightInd w:val="0"/>
        <w:rPr>
          <w:bCs/>
          <w:sz w:val="24"/>
          <w:szCs w:val="24"/>
        </w:rPr>
      </w:pPr>
      <w:r>
        <w:rPr>
          <w:bCs/>
          <w:sz w:val="24"/>
          <w:szCs w:val="24"/>
        </w:rPr>
        <w:t>Electrical Time C</w:t>
      </w:r>
      <w:r w:rsidRPr="00702051">
        <w:rPr>
          <w:bCs/>
          <w:sz w:val="24"/>
          <w:szCs w:val="24"/>
        </w:rPr>
        <w:t>onstant</w:t>
      </w:r>
      <w:r>
        <w:rPr>
          <w:bCs/>
          <w:sz w:val="24"/>
          <w:szCs w:val="24"/>
        </w:rPr>
        <w:t xml:space="preserve">, </w:t>
      </w:r>
      <w:proofErr w:type="spellStart"/>
      <w:r>
        <w:rPr>
          <w:bCs/>
          <w:sz w:val="24"/>
          <w:szCs w:val="24"/>
        </w:rPr>
        <w:t>τ</w:t>
      </w:r>
      <w:r>
        <w:rPr>
          <w:bCs/>
          <w:sz w:val="24"/>
          <w:szCs w:val="24"/>
          <w:vertAlign w:val="subscript"/>
        </w:rPr>
        <w:t>e</w:t>
      </w:r>
      <w:proofErr w:type="spellEnd"/>
      <w:r w:rsidRPr="00702051">
        <w:rPr>
          <w:bCs/>
          <w:sz w:val="24"/>
          <w:szCs w:val="24"/>
        </w:rPr>
        <w:t xml:space="preserve"> </w:t>
      </w:r>
      <w:r>
        <w:rPr>
          <w:bCs/>
          <w:sz w:val="24"/>
          <w:szCs w:val="24"/>
        </w:rPr>
        <w:t>and M</w:t>
      </w:r>
      <w:r w:rsidRPr="00702051">
        <w:rPr>
          <w:bCs/>
          <w:sz w:val="24"/>
          <w:szCs w:val="24"/>
        </w:rPr>
        <w:t xml:space="preserve">echanical </w:t>
      </w:r>
      <w:r>
        <w:rPr>
          <w:bCs/>
          <w:sz w:val="24"/>
          <w:szCs w:val="24"/>
        </w:rPr>
        <w:t xml:space="preserve">Time Constant </w:t>
      </w:r>
      <w:proofErr w:type="spellStart"/>
      <w:r>
        <w:rPr>
          <w:bCs/>
          <w:sz w:val="24"/>
          <w:szCs w:val="24"/>
        </w:rPr>
        <w:t>τ</w:t>
      </w:r>
      <w:proofErr w:type="gramStart"/>
      <w:r>
        <w:rPr>
          <w:bCs/>
          <w:sz w:val="24"/>
          <w:szCs w:val="24"/>
          <w:vertAlign w:val="subscript"/>
        </w:rPr>
        <w:t>m</w:t>
      </w:r>
      <w:proofErr w:type="spellEnd"/>
      <w:r>
        <w:rPr>
          <w:bCs/>
          <w:sz w:val="24"/>
          <w:szCs w:val="24"/>
        </w:rPr>
        <w:t xml:space="preserve"> ,</w:t>
      </w:r>
      <w:proofErr w:type="gramEnd"/>
      <w:r>
        <w:rPr>
          <w:bCs/>
          <w:sz w:val="24"/>
          <w:szCs w:val="24"/>
        </w:rPr>
        <w:t xml:space="preserve"> stall torque, To, peak torque, </w:t>
      </w:r>
      <w:proofErr w:type="spellStart"/>
      <w:r>
        <w:rPr>
          <w:bCs/>
          <w:sz w:val="24"/>
          <w:szCs w:val="24"/>
        </w:rPr>
        <w:t>Tp</w:t>
      </w:r>
      <w:proofErr w:type="spellEnd"/>
      <w:r>
        <w:rPr>
          <w:bCs/>
          <w:sz w:val="24"/>
          <w:szCs w:val="24"/>
        </w:rPr>
        <w:t xml:space="preserve"> </w:t>
      </w:r>
      <w:r w:rsidRPr="00702051">
        <w:rPr>
          <w:bCs/>
          <w:sz w:val="24"/>
          <w:szCs w:val="24"/>
        </w:rPr>
        <w:t>and theoret</w:t>
      </w:r>
      <w:r>
        <w:rPr>
          <w:bCs/>
          <w:sz w:val="24"/>
          <w:szCs w:val="24"/>
        </w:rPr>
        <w:t>ical frictionless no-load speed, ω in rad/s and rpm.</w:t>
      </w:r>
    </w:p>
    <w:p w:rsidR="00954FB8" w:rsidRPr="00702051" w:rsidRDefault="00954FB8" w:rsidP="00954FB8">
      <w:pPr>
        <w:pStyle w:val="ListParagraph"/>
        <w:autoSpaceDE w:val="0"/>
        <w:autoSpaceDN w:val="0"/>
        <w:adjustRightInd w:val="0"/>
        <w:rPr>
          <w:bCs/>
          <w:sz w:val="24"/>
          <w:szCs w:val="24"/>
        </w:rPr>
      </w:pPr>
    </w:p>
    <w:p w:rsidR="00954FB8" w:rsidRPr="00702051" w:rsidRDefault="00954FB8" w:rsidP="00954FB8">
      <w:pPr>
        <w:pStyle w:val="ListParagraph"/>
        <w:numPr>
          <w:ilvl w:val="0"/>
          <w:numId w:val="27"/>
        </w:numPr>
        <w:autoSpaceDE w:val="0"/>
        <w:autoSpaceDN w:val="0"/>
        <w:adjustRightInd w:val="0"/>
        <w:rPr>
          <w:sz w:val="24"/>
          <w:szCs w:val="24"/>
        </w:rPr>
      </w:pPr>
      <w:r w:rsidRPr="00702051">
        <w:rPr>
          <w:sz w:val="24"/>
          <w:szCs w:val="24"/>
        </w:rPr>
        <w:t>Build a Simulink model for the motor.</w:t>
      </w:r>
    </w:p>
    <w:p w:rsidR="00954FB8" w:rsidRDefault="00954FB8" w:rsidP="00954FB8">
      <w:pPr>
        <w:autoSpaceDE w:val="0"/>
        <w:autoSpaceDN w:val="0"/>
        <w:adjustRightInd w:val="0"/>
        <w:ind w:left="153"/>
        <w:rPr>
          <w:sz w:val="24"/>
          <w:szCs w:val="24"/>
        </w:rPr>
      </w:pPr>
    </w:p>
    <w:p w:rsidR="00954FB8" w:rsidRDefault="00954FB8" w:rsidP="00954FB8">
      <w:pPr>
        <w:pStyle w:val="ListParagraph"/>
        <w:numPr>
          <w:ilvl w:val="0"/>
          <w:numId w:val="27"/>
        </w:numPr>
        <w:rPr>
          <w:sz w:val="24"/>
          <w:szCs w:val="24"/>
        </w:rPr>
      </w:pPr>
      <w:r w:rsidRPr="00702051">
        <w:rPr>
          <w:sz w:val="24"/>
          <w:szCs w:val="24"/>
        </w:rPr>
        <w:t>Analyse the speed and torque responses of the motor over 16 seconds to</w:t>
      </w:r>
      <w:r>
        <w:rPr>
          <w:sz w:val="24"/>
          <w:szCs w:val="24"/>
        </w:rPr>
        <w:t xml:space="preserve"> an armature voltage step input, </w:t>
      </w:r>
      <w:proofErr w:type="spellStart"/>
      <w:r>
        <w:rPr>
          <w:sz w:val="24"/>
          <w:szCs w:val="24"/>
        </w:rPr>
        <w:t>Va</w:t>
      </w:r>
      <w:proofErr w:type="spellEnd"/>
      <w:r>
        <w:rPr>
          <w:sz w:val="24"/>
          <w:szCs w:val="24"/>
        </w:rPr>
        <w:t xml:space="preserve"> </w:t>
      </w:r>
      <w:r w:rsidRPr="00702051">
        <w:rPr>
          <w:sz w:val="24"/>
          <w:szCs w:val="24"/>
        </w:rPr>
        <w:t>of 12Vdc with the disturbance set to zero and thus measure the no-load-speed and torque of the motor. Measure the settling time.</w:t>
      </w:r>
    </w:p>
    <w:p w:rsidR="00954FB8" w:rsidRPr="00702051" w:rsidRDefault="00954FB8" w:rsidP="00954FB8">
      <w:pPr>
        <w:pStyle w:val="ListParagraph"/>
        <w:rPr>
          <w:sz w:val="24"/>
          <w:szCs w:val="24"/>
        </w:rPr>
      </w:pPr>
    </w:p>
    <w:p w:rsidR="00954FB8" w:rsidRPr="00702051" w:rsidRDefault="00954FB8" w:rsidP="00954FB8">
      <w:pPr>
        <w:pStyle w:val="ListParagraph"/>
        <w:numPr>
          <w:ilvl w:val="0"/>
          <w:numId w:val="27"/>
        </w:numPr>
        <w:rPr>
          <w:sz w:val="24"/>
          <w:szCs w:val="24"/>
        </w:rPr>
      </w:pPr>
      <w:r w:rsidRPr="00702051">
        <w:rPr>
          <w:sz w:val="24"/>
          <w:szCs w:val="24"/>
        </w:rPr>
        <w:t>Analyse the speed and torque responses of the motor over 16 seconds to an armature voltage step i</w:t>
      </w:r>
      <w:r>
        <w:rPr>
          <w:sz w:val="24"/>
          <w:szCs w:val="24"/>
        </w:rPr>
        <w:t>nput of 12Vdc with</w:t>
      </w:r>
      <w:r w:rsidRPr="00702051">
        <w:rPr>
          <w:sz w:val="24"/>
          <w:szCs w:val="24"/>
        </w:rPr>
        <w:t xml:space="preserve"> disturbance</w:t>
      </w:r>
      <w:r>
        <w:rPr>
          <w:sz w:val="24"/>
          <w:szCs w:val="24"/>
        </w:rPr>
        <w:t>s</w:t>
      </w:r>
      <w:r w:rsidRPr="00702051">
        <w:rPr>
          <w:sz w:val="24"/>
          <w:szCs w:val="24"/>
        </w:rPr>
        <w:t xml:space="preserve"> of </w:t>
      </w:r>
      <w:r w:rsidR="00AA3EDC">
        <w:rPr>
          <w:sz w:val="24"/>
          <w:szCs w:val="24"/>
        </w:rPr>
        <w:t>(</w:t>
      </w:r>
      <w:proofErr w:type="spellStart"/>
      <w:r w:rsidR="00AA3EDC">
        <w:rPr>
          <w:sz w:val="24"/>
          <w:szCs w:val="24"/>
        </w:rPr>
        <w:t>i</w:t>
      </w:r>
      <w:proofErr w:type="spellEnd"/>
      <w:r w:rsidR="00AA3EDC">
        <w:rPr>
          <w:sz w:val="24"/>
          <w:szCs w:val="24"/>
        </w:rPr>
        <w:t>) 0.0</w:t>
      </w:r>
      <w:r w:rsidR="00EC2956">
        <w:rPr>
          <w:sz w:val="24"/>
          <w:szCs w:val="24"/>
        </w:rPr>
        <w:t>4</w:t>
      </w:r>
      <w:r w:rsidR="00AA3EDC">
        <w:rPr>
          <w:sz w:val="24"/>
          <w:szCs w:val="24"/>
        </w:rPr>
        <w:t>Nm and (ii) 0.0</w:t>
      </w:r>
      <w:r w:rsidR="00EC2956">
        <w:rPr>
          <w:sz w:val="24"/>
          <w:szCs w:val="24"/>
        </w:rPr>
        <w:t>8</w:t>
      </w:r>
      <w:r>
        <w:rPr>
          <w:sz w:val="24"/>
          <w:szCs w:val="24"/>
        </w:rPr>
        <w:t xml:space="preserve">Nm </w:t>
      </w:r>
      <w:r w:rsidRPr="00702051">
        <w:rPr>
          <w:sz w:val="24"/>
          <w:szCs w:val="24"/>
        </w:rPr>
        <w:t xml:space="preserve">after </w:t>
      </w:r>
      <w:r>
        <w:rPr>
          <w:sz w:val="24"/>
          <w:szCs w:val="24"/>
        </w:rPr>
        <w:t xml:space="preserve">8 seconds </w:t>
      </w:r>
      <w:r w:rsidRPr="00702051">
        <w:rPr>
          <w:sz w:val="24"/>
          <w:szCs w:val="24"/>
        </w:rPr>
        <w:t>and thus find the speed</w:t>
      </w:r>
      <w:r>
        <w:rPr>
          <w:sz w:val="24"/>
          <w:szCs w:val="24"/>
        </w:rPr>
        <w:t xml:space="preserve"> and current (</w:t>
      </w:r>
      <w:proofErr w:type="spellStart"/>
      <w:r>
        <w:rPr>
          <w:sz w:val="24"/>
          <w:szCs w:val="24"/>
        </w:rPr>
        <w:t>i</w:t>
      </w:r>
      <w:proofErr w:type="spellEnd"/>
      <w:r>
        <w:rPr>
          <w:sz w:val="24"/>
          <w:szCs w:val="24"/>
        </w:rPr>
        <w:t>) ω</w:t>
      </w:r>
      <w:r w:rsidRPr="0034655D">
        <w:rPr>
          <w:sz w:val="24"/>
          <w:szCs w:val="24"/>
          <w:vertAlign w:val="subscript"/>
        </w:rPr>
        <w:t>1</w:t>
      </w:r>
      <w:r>
        <w:rPr>
          <w:sz w:val="24"/>
          <w:szCs w:val="24"/>
        </w:rPr>
        <w:t xml:space="preserve"> and I</w:t>
      </w:r>
      <w:r w:rsidRPr="0034655D">
        <w:rPr>
          <w:sz w:val="24"/>
          <w:szCs w:val="24"/>
          <w:vertAlign w:val="subscript"/>
        </w:rPr>
        <w:t>1</w:t>
      </w:r>
      <w:r>
        <w:rPr>
          <w:sz w:val="24"/>
          <w:szCs w:val="24"/>
        </w:rPr>
        <w:t xml:space="preserve"> and (ii) ω</w:t>
      </w:r>
      <w:r w:rsidRPr="0034655D">
        <w:rPr>
          <w:sz w:val="24"/>
          <w:szCs w:val="24"/>
          <w:vertAlign w:val="subscript"/>
        </w:rPr>
        <w:t>2</w:t>
      </w:r>
      <w:r>
        <w:rPr>
          <w:sz w:val="24"/>
          <w:szCs w:val="24"/>
        </w:rPr>
        <w:t xml:space="preserve"> and I</w:t>
      </w:r>
      <w:r>
        <w:rPr>
          <w:sz w:val="24"/>
          <w:szCs w:val="24"/>
          <w:vertAlign w:val="subscript"/>
        </w:rPr>
        <w:t>2</w:t>
      </w:r>
    </w:p>
    <w:p w:rsidR="00954FB8" w:rsidRPr="00702051" w:rsidRDefault="00954FB8" w:rsidP="00954FB8">
      <w:pPr>
        <w:pStyle w:val="ListParagraph"/>
        <w:rPr>
          <w:sz w:val="24"/>
          <w:szCs w:val="24"/>
        </w:rPr>
      </w:pPr>
      <w:r w:rsidRPr="00702051">
        <w:rPr>
          <w:sz w:val="24"/>
          <w:szCs w:val="24"/>
        </w:rPr>
        <w:t>Analyse all your results and compare with theory.</w:t>
      </w:r>
    </w:p>
    <w:p w:rsidR="00954FB8" w:rsidRDefault="00954FB8" w:rsidP="00954FB8">
      <w:pPr>
        <w:autoSpaceDE w:val="0"/>
        <w:autoSpaceDN w:val="0"/>
        <w:adjustRightInd w:val="0"/>
        <w:ind w:left="153"/>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r>
        <w:rPr>
          <w:sz w:val="24"/>
          <w:szCs w:val="24"/>
        </w:rPr>
        <w:t>Figure 1 DC Motor equivalent circuit</w:t>
      </w:r>
    </w:p>
    <w:p w:rsidR="00954FB8" w:rsidRDefault="00954FB8" w:rsidP="00954FB8">
      <w:pPr>
        <w:autoSpaceDE w:val="0"/>
        <w:autoSpaceDN w:val="0"/>
        <w:adjustRightInd w:val="0"/>
        <w:rPr>
          <w:sz w:val="24"/>
          <w:szCs w:val="24"/>
        </w:rPr>
      </w:pPr>
    </w:p>
    <w:p w:rsidR="00954FB8" w:rsidRDefault="00954FB8" w:rsidP="00954FB8">
      <w:pPr>
        <w:autoSpaceDE w:val="0"/>
        <w:autoSpaceDN w:val="0"/>
        <w:adjustRightInd w:val="0"/>
        <w:ind w:left="153"/>
        <w:rPr>
          <w:sz w:val="24"/>
          <w:szCs w:val="24"/>
        </w:rPr>
      </w:pPr>
      <w:r>
        <w:rPr>
          <w:rFonts w:ascii="Arial" w:hAnsi="Arial" w:cs="Arial"/>
          <w:noProof/>
          <w:color w:val="000000"/>
          <w:sz w:val="24"/>
          <w:szCs w:val="24"/>
        </w:rPr>
        <mc:AlternateContent>
          <mc:Choice Requires="wps">
            <w:drawing>
              <wp:anchor distT="0" distB="0" distL="114300" distR="114300" simplePos="0" relativeHeight="251660288" behindDoc="0" locked="0" layoutInCell="1" allowOverlap="1" wp14:anchorId="58494CC0" wp14:editId="0F123513">
                <wp:simplePos x="0" y="0"/>
                <wp:positionH relativeFrom="column">
                  <wp:posOffset>4210050</wp:posOffset>
                </wp:positionH>
                <wp:positionV relativeFrom="paragraph">
                  <wp:posOffset>1885950</wp:posOffset>
                </wp:positionV>
                <wp:extent cx="266700" cy="266700"/>
                <wp:effectExtent l="0" t="0" r="0" b="127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4FB8" w:rsidRPr="00175A55" w:rsidRDefault="00954FB8" w:rsidP="00954FB8">
                            <w:pPr>
                              <w:rPr>
                                <w:rFonts w:ascii="Comic Sans MS" w:hAnsi="Comic Sans MS"/>
                              </w:rPr>
                            </w:pPr>
                            <w:r>
                              <w:rPr>
                                <w:rFonts w:ascii="Comic Sans MS" w:hAnsi="Comic Sans MS"/>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494CC0" id="_x0000_t202" coordsize="21600,21600" o:spt="202" path="m,l,21600r21600,l21600,xe">
                <v:stroke joinstyle="miter"/>
                <v:path gradientshapeok="t" o:connecttype="rect"/>
              </v:shapetype>
              <v:shape id="Text Box 3" o:spid="_x0000_s1026" type="#_x0000_t202" style="position:absolute;left:0;text-align:left;margin-left:331.5pt;margin-top:148.5pt;width:21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" stroked="f">
                <v:textbox>
                  <w:txbxContent>
                    <w:p w:rsidR="00954FB8" w:rsidRPr="00175A55" w:rsidRDefault="00954FB8" w:rsidP="00954FB8">
                      <w:pPr>
                        <w:rPr>
                          <w:rFonts w:ascii="Comic Sans MS" w:hAnsi="Comic Sans MS"/>
                        </w:rPr>
                      </w:pPr>
                      <w:r>
                        <w:rPr>
                          <w:rFonts w:ascii="Comic Sans MS" w:hAnsi="Comic Sans MS"/>
                        </w:rPr>
                        <w:t>b</w:t>
                      </w:r>
                    </w:p>
                  </w:txbxContent>
                </v:textbox>
              </v:shape>
            </w:pict>
          </mc:Fallback>
        </mc:AlternateContent>
      </w:r>
      <w:r>
        <w:rPr>
          <w:rFonts w:ascii="Arial" w:hAnsi="Arial" w:cs="Arial"/>
          <w:noProof/>
          <w:color w:val="000000"/>
          <w:sz w:val="24"/>
          <w:szCs w:val="24"/>
        </w:rPr>
        <w:drawing>
          <wp:inline distT="0" distB="0" distL="0" distR="0" wp14:anchorId="488ACCC7" wp14:editId="0FDED4F3">
            <wp:extent cx="4781550" cy="22860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81550" cy="2286000"/>
                    </a:xfrm>
                    <a:prstGeom prst="rect">
                      <a:avLst/>
                    </a:prstGeom>
                    <a:noFill/>
                    <a:ln>
                      <a:noFill/>
                    </a:ln>
                  </pic:spPr>
                </pic:pic>
              </a:graphicData>
            </a:graphic>
          </wp:inline>
        </w:drawing>
      </w:r>
    </w:p>
    <w:p w:rsidR="00954FB8" w:rsidRDefault="00954FB8" w:rsidP="00954FB8">
      <w:pPr>
        <w:autoSpaceDE w:val="0"/>
        <w:autoSpaceDN w:val="0"/>
        <w:adjustRightInd w:val="0"/>
        <w:ind w:left="153"/>
        <w:rPr>
          <w:b/>
          <w:bCs/>
          <w:sz w:val="24"/>
          <w:szCs w:val="24"/>
        </w:rPr>
      </w:pPr>
    </w:p>
    <w:p w:rsidR="00954FB8" w:rsidRDefault="00954FB8" w:rsidP="00954FB8">
      <w:pPr>
        <w:autoSpaceDE w:val="0"/>
        <w:autoSpaceDN w:val="0"/>
        <w:adjustRightInd w:val="0"/>
        <w:ind w:left="153"/>
        <w:rPr>
          <w:b/>
          <w:bCs/>
          <w:sz w:val="24"/>
          <w:szCs w:val="24"/>
        </w:rPr>
      </w:pPr>
    </w:p>
    <w:p w:rsidR="00954FB8" w:rsidRDefault="00954FB8" w:rsidP="00954FB8">
      <w:pPr>
        <w:autoSpaceDE w:val="0"/>
        <w:autoSpaceDN w:val="0"/>
        <w:adjustRightInd w:val="0"/>
        <w:ind w:left="153"/>
        <w:rPr>
          <w:b/>
          <w:bCs/>
          <w:sz w:val="24"/>
          <w:szCs w:val="24"/>
        </w:rPr>
      </w:pPr>
    </w:p>
    <w:p w:rsidR="00954FB8" w:rsidRDefault="00954FB8" w:rsidP="00954FB8">
      <w:pPr>
        <w:autoSpaceDE w:val="0"/>
        <w:autoSpaceDN w:val="0"/>
        <w:adjustRightInd w:val="0"/>
        <w:ind w:left="153"/>
        <w:rPr>
          <w:b/>
          <w:bCs/>
          <w:sz w:val="24"/>
          <w:szCs w:val="24"/>
        </w:rPr>
      </w:pPr>
      <w:r>
        <w:rPr>
          <w:b/>
          <w:bCs/>
          <w:sz w:val="24"/>
          <w:szCs w:val="24"/>
        </w:rPr>
        <w:t>Task 2 – Control System</w:t>
      </w:r>
    </w:p>
    <w:p w:rsidR="00954FB8" w:rsidRDefault="00954FB8" w:rsidP="00954FB8">
      <w:pPr>
        <w:autoSpaceDE w:val="0"/>
        <w:autoSpaceDN w:val="0"/>
        <w:adjustRightInd w:val="0"/>
        <w:ind w:left="153"/>
        <w:rPr>
          <w:b/>
          <w:bCs/>
          <w:sz w:val="24"/>
          <w:szCs w:val="24"/>
        </w:rPr>
      </w:pPr>
    </w:p>
    <w:p w:rsidR="00954FB8" w:rsidRDefault="00954FB8" w:rsidP="00954FB8">
      <w:pPr>
        <w:pStyle w:val="ListParagraph"/>
        <w:numPr>
          <w:ilvl w:val="0"/>
          <w:numId w:val="26"/>
        </w:numPr>
        <w:autoSpaceDE w:val="0"/>
        <w:autoSpaceDN w:val="0"/>
        <w:adjustRightInd w:val="0"/>
        <w:rPr>
          <w:bCs/>
          <w:sz w:val="24"/>
          <w:szCs w:val="24"/>
        </w:rPr>
      </w:pPr>
      <w:r w:rsidRPr="003A5F26">
        <w:rPr>
          <w:bCs/>
          <w:sz w:val="24"/>
          <w:szCs w:val="24"/>
        </w:rPr>
        <w:t>Using the motor parameters already given in task 1,</w:t>
      </w:r>
      <w:r>
        <w:rPr>
          <w:bCs/>
          <w:sz w:val="24"/>
          <w:szCs w:val="24"/>
        </w:rPr>
        <w:t xml:space="preserve"> design a PID </w:t>
      </w:r>
      <w:r w:rsidRPr="003A5F26">
        <w:rPr>
          <w:bCs/>
          <w:sz w:val="24"/>
          <w:szCs w:val="24"/>
        </w:rPr>
        <w:t>control system that will control the motor speed to a set value</w:t>
      </w:r>
      <w:r w:rsidR="004D2DD6">
        <w:rPr>
          <w:bCs/>
          <w:sz w:val="24"/>
          <w:szCs w:val="24"/>
        </w:rPr>
        <w:t xml:space="preserve"> of 1</w:t>
      </w:r>
      <w:r w:rsidR="00EC2956">
        <w:rPr>
          <w:bCs/>
          <w:sz w:val="24"/>
          <w:szCs w:val="24"/>
        </w:rPr>
        <w:t>4</w:t>
      </w:r>
      <w:r w:rsidR="004D2DD6">
        <w:rPr>
          <w:bCs/>
          <w:sz w:val="24"/>
          <w:szCs w:val="24"/>
        </w:rPr>
        <w:t>0</w:t>
      </w:r>
      <w:r w:rsidRPr="003A5F26">
        <w:rPr>
          <w:bCs/>
          <w:sz w:val="24"/>
          <w:szCs w:val="24"/>
        </w:rPr>
        <w:t xml:space="preserve"> rad/s</w:t>
      </w:r>
      <w:r w:rsidR="004D2DD6">
        <w:rPr>
          <w:bCs/>
          <w:sz w:val="24"/>
          <w:szCs w:val="24"/>
        </w:rPr>
        <w:t xml:space="preserve"> with an overshoot maximum of </w:t>
      </w:r>
      <w:r w:rsidR="00EC2956">
        <w:rPr>
          <w:bCs/>
          <w:sz w:val="24"/>
          <w:szCs w:val="24"/>
        </w:rPr>
        <w:t>15</w:t>
      </w:r>
      <w:r w:rsidRPr="003A5F26">
        <w:rPr>
          <w:bCs/>
          <w:sz w:val="24"/>
          <w:szCs w:val="24"/>
        </w:rPr>
        <w:t xml:space="preserve">% and a settling time of </w:t>
      </w:r>
      <w:r w:rsidR="00EC2956">
        <w:rPr>
          <w:bCs/>
          <w:sz w:val="24"/>
          <w:szCs w:val="24"/>
        </w:rPr>
        <w:t>2</w:t>
      </w:r>
      <w:r w:rsidRPr="003A5F26">
        <w:rPr>
          <w:bCs/>
          <w:sz w:val="24"/>
          <w:szCs w:val="24"/>
        </w:rPr>
        <w:t>sec. Ensure the armature voltage is limited to the maximum voltage allowed.</w:t>
      </w:r>
      <w:r>
        <w:rPr>
          <w:bCs/>
          <w:sz w:val="24"/>
          <w:szCs w:val="24"/>
        </w:rPr>
        <w:t xml:space="preserve"> </w:t>
      </w:r>
    </w:p>
    <w:p w:rsidR="00954FB8" w:rsidRPr="003A5F26" w:rsidRDefault="00954FB8" w:rsidP="00954FB8">
      <w:pPr>
        <w:pStyle w:val="ListParagraph"/>
        <w:numPr>
          <w:ilvl w:val="0"/>
          <w:numId w:val="26"/>
        </w:numPr>
        <w:autoSpaceDE w:val="0"/>
        <w:autoSpaceDN w:val="0"/>
        <w:adjustRightInd w:val="0"/>
        <w:rPr>
          <w:bCs/>
          <w:sz w:val="24"/>
          <w:szCs w:val="24"/>
        </w:rPr>
      </w:pPr>
      <w:r>
        <w:rPr>
          <w:bCs/>
          <w:sz w:val="24"/>
          <w:szCs w:val="24"/>
        </w:rPr>
        <w:t xml:space="preserve">Demonstrate the individual effects of P only, PI and full three term PID control by adjusting each term independently. </w:t>
      </w:r>
      <w:r w:rsidRPr="005C744E">
        <w:rPr>
          <w:b/>
          <w:bCs/>
          <w:sz w:val="24"/>
          <w:szCs w:val="24"/>
        </w:rPr>
        <w:t>Compare with theory.</w:t>
      </w:r>
    </w:p>
    <w:p w:rsidR="00954FB8" w:rsidRPr="003A5F26" w:rsidRDefault="00954FB8" w:rsidP="00954FB8">
      <w:pPr>
        <w:pStyle w:val="ListParagraph"/>
        <w:numPr>
          <w:ilvl w:val="0"/>
          <w:numId w:val="26"/>
        </w:numPr>
        <w:autoSpaceDE w:val="0"/>
        <w:autoSpaceDN w:val="0"/>
        <w:adjustRightInd w:val="0"/>
        <w:rPr>
          <w:bCs/>
          <w:sz w:val="24"/>
          <w:szCs w:val="24"/>
        </w:rPr>
      </w:pPr>
      <w:r w:rsidRPr="003A5F26">
        <w:rPr>
          <w:bCs/>
          <w:sz w:val="24"/>
          <w:szCs w:val="24"/>
        </w:rPr>
        <w:t>Use trial and error manual tuning initially</w:t>
      </w:r>
      <w:r>
        <w:rPr>
          <w:bCs/>
          <w:sz w:val="24"/>
          <w:szCs w:val="24"/>
        </w:rPr>
        <w:t xml:space="preserve"> and obtain optimum values of </w:t>
      </w:r>
      <w:proofErr w:type="spellStart"/>
      <w:r>
        <w:rPr>
          <w:bCs/>
          <w:sz w:val="24"/>
          <w:szCs w:val="24"/>
        </w:rPr>
        <w:t>Kp</w:t>
      </w:r>
      <w:proofErr w:type="spellEnd"/>
      <w:r>
        <w:rPr>
          <w:bCs/>
          <w:sz w:val="24"/>
          <w:szCs w:val="24"/>
        </w:rPr>
        <w:t xml:space="preserve">, Ki and </w:t>
      </w:r>
      <w:proofErr w:type="spellStart"/>
      <w:r>
        <w:rPr>
          <w:bCs/>
          <w:sz w:val="24"/>
          <w:szCs w:val="24"/>
        </w:rPr>
        <w:t>Kd</w:t>
      </w:r>
      <w:proofErr w:type="spellEnd"/>
      <w:r>
        <w:rPr>
          <w:bCs/>
          <w:sz w:val="24"/>
          <w:szCs w:val="24"/>
        </w:rPr>
        <w:t xml:space="preserve"> with load conditions as per task 1;</w:t>
      </w:r>
      <w:r w:rsidRPr="003A5F26">
        <w:rPr>
          <w:bCs/>
          <w:sz w:val="24"/>
          <w:szCs w:val="24"/>
        </w:rPr>
        <w:t xml:space="preserve"> comment on this method.</w:t>
      </w:r>
    </w:p>
    <w:p w:rsidR="00954FB8" w:rsidRPr="003A5F26" w:rsidRDefault="00954FB8" w:rsidP="00954FB8">
      <w:pPr>
        <w:pStyle w:val="ListParagraph"/>
        <w:numPr>
          <w:ilvl w:val="0"/>
          <w:numId w:val="26"/>
        </w:numPr>
        <w:autoSpaceDE w:val="0"/>
        <w:autoSpaceDN w:val="0"/>
        <w:adjustRightInd w:val="0"/>
        <w:rPr>
          <w:bCs/>
          <w:sz w:val="24"/>
          <w:szCs w:val="24"/>
        </w:rPr>
      </w:pPr>
      <w:r w:rsidRPr="003A5F26">
        <w:rPr>
          <w:bCs/>
          <w:sz w:val="24"/>
          <w:szCs w:val="24"/>
        </w:rPr>
        <w:t xml:space="preserve">Summarise your results for the different values of </w:t>
      </w:r>
      <w:proofErr w:type="spellStart"/>
      <w:r w:rsidRPr="003A5F26">
        <w:rPr>
          <w:bCs/>
          <w:sz w:val="24"/>
          <w:szCs w:val="24"/>
        </w:rPr>
        <w:t>Kp</w:t>
      </w:r>
      <w:proofErr w:type="spellEnd"/>
      <w:r>
        <w:rPr>
          <w:bCs/>
          <w:sz w:val="24"/>
          <w:szCs w:val="24"/>
        </w:rPr>
        <w:t xml:space="preserve">, Ki and </w:t>
      </w:r>
      <w:proofErr w:type="spellStart"/>
      <w:r>
        <w:rPr>
          <w:bCs/>
          <w:sz w:val="24"/>
          <w:szCs w:val="24"/>
        </w:rPr>
        <w:t>Kd</w:t>
      </w:r>
      <w:proofErr w:type="spellEnd"/>
      <w:r w:rsidRPr="003A5F26">
        <w:rPr>
          <w:bCs/>
          <w:sz w:val="24"/>
          <w:szCs w:val="24"/>
        </w:rPr>
        <w:t xml:space="preserve"> in a table and provide a detailed analysis and evaluation of the performance of this system.</w:t>
      </w:r>
    </w:p>
    <w:p w:rsidR="00954FB8" w:rsidRPr="003A5F26" w:rsidRDefault="00954FB8" w:rsidP="00954FB8">
      <w:pPr>
        <w:pStyle w:val="ListParagraph"/>
        <w:numPr>
          <w:ilvl w:val="0"/>
          <w:numId w:val="26"/>
        </w:numPr>
        <w:autoSpaceDE w:val="0"/>
        <w:autoSpaceDN w:val="0"/>
        <w:adjustRightInd w:val="0"/>
        <w:rPr>
          <w:bCs/>
          <w:sz w:val="24"/>
          <w:szCs w:val="24"/>
        </w:rPr>
      </w:pPr>
      <w:r>
        <w:rPr>
          <w:bCs/>
          <w:sz w:val="24"/>
          <w:szCs w:val="24"/>
        </w:rPr>
        <w:t>Replace your</w:t>
      </w:r>
      <w:r w:rsidRPr="003A5F26">
        <w:rPr>
          <w:bCs/>
          <w:sz w:val="24"/>
          <w:szCs w:val="24"/>
        </w:rPr>
        <w:t xml:space="preserve"> controller with the PID block provided within Simulink and use the auto-tune feature to obtain the speed</w:t>
      </w:r>
      <w:r w:rsidR="004D2DD6">
        <w:rPr>
          <w:bCs/>
          <w:sz w:val="24"/>
          <w:szCs w:val="24"/>
        </w:rPr>
        <w:t xml:space="preserve"> response with an overshoot of 2</w:t>
      </w:r>
      <w:r>
        <w:rPr>
          <w:bCs/>
          <w:sz w:val="24"/>
          <w:szCs w:val="24"/>
        </w:rPr>
        <w:t>0</w:t>
      </w:r>
      <w:r w:rsidRPr="003A5F26">
        <w:rPr>
          <w:bCs/>
          <w:sz w:val="24"/>
          <w:szCs w:val="24"/>
        </w:rPr>
        <w:t>% ma</w:t>
      </w:r>
      <w:r>
        <w:rPr>
          <w:bCs/>
          <w:sz w:val="24"/>
          <w:szCs w:val="24"/>
        </w:rPr>
        <w:t xml:space="preserve">ximum and a settling time of </w:t>
      </w:r>
      <w:r w:rsidR="00EC2956">
        <w:rPr>
          <w:bCs/>
          <w:sz w:val="24"/>
          <w:szCs w:val="24"/>
        </w:rPr>
        <w:t>2</w:t>
      </w:r>
      <w:r w:rsidRPr="003A5F26">
        <w:rPr>
          <w:bCs/>
          <w:sz w:val="24"/>
          <w:szCs w:val="24"/>
        </w:rPr>
        <w:t xml:space="preserve"> seconds. Compare results with those obtained</w:t>
      </w:r>
      <w:r>
        <w:rPr>
          <w:bCs/>
          <w:sz w:val="24"/>
          <w:szCs w:val="24"/>
        </w:rPr>
        <w:t xml:space="preserve"> in part c.</w:t>
      </w:r>
    </w:p>
    <w:p w:rsidR="00954FB8" w:rsidRDefault="00954FB8" w:rsidP="00954FB8">
      <w:pPr>
        <w:autoSpaceDE w:val="0"/>
        <w:autoSpaceDN w:val="0"/>
        <w:adjustRightInd w:val="0"/>
        <w:rPr>
          <w:b/>
          <w:bCs/>
          <w:sz w:val="24"/>
          <w:szCs w:val="24"/>
        </w:rPr>
      </w:pPr>
    </w:p>
    <w:p w:rsidR="00954FB8" w:rsidRDefault="00954FB8" w:rsidP="00954FB8">
      <w:pPr>
        <w:autoSpaceDE w:val="0"/>
        <w:autoSpaceDN w:val="0"/>
        <w:adjustRightInd w:val="0"/>
        <w:rPr>
          <w:b/>
          <w:bCs/>
          <w:sz w:val="24"/>
          <w:szCs w:val="24"/>
        </w:rPr>
      </w:pPr>
      <w:r>
        <w:rPr>
          <w:b/>
          <w:bCs/>
          <w:sz w:val="24"/>
          <w:szCs w:val="24"/>
        </w:rPr>
        <w:t xml:space="preserve">  </w:t>
      </w:r>
    </w:p>
    <w:p w:rsidR="00954FB8" w:rsidRDefault="00954FB8" w:rsidP="00954FB8">
      <w:pPr>
        <w:autoSpaceDE w:val="0"/>
        <w:autoSpaceDN w:val="0"/>
        <w:adjustRightInd w:val="0"/>
        <w:rPr>
          <w:b/>
          <w:bCs/>
          <w:sz w:val="24"/>
          <w:szCs w:val="24"/>
        </w:rPr>
      </w:pPr>
    </w:p>
    <w:p w:rsidR="00954FB8" w:rsidRDefault="00954FB8" w:rsidP="00954FB8">
      <w:pPr>
        <w:autoSpaceDE w:val="0"/>
        <w:autoSpaceDN w:val="0"/>
        <w:adjustRightInd w:val="0"/>
        <w:rPr>
          <w:b/>
          <w:bCs/>
          <w:sz w:val="24"/>
          <w:szCs w:val="24"/>
        </w:rPr>
      </w:pPr>
    </w:p>
    <w:p w:rsidR="00954FB8" w:rsidRDefault="00954FB8" w:rsidP="00954FB8">
      <w:pPr>
        <w:autoSpaceDE w:val="0"/>
        <w:autoSpaceDN w:val="0"/>
        <w:adjustRightInd w:val="0"/>
        <w:rPr>
          <w:b/>
          <w:bCs/>
          <w:sz w:val="24"/>
          <w:szCs w:val="24"/>
        </w:rPr>
      </w:pPr>
      <w:r>
        <w:rPr>
          <w:b/>
          <w:bCs/>
          <w:sz w:val="24"/>
          <w:szCs w:val="24"/>
        </w:rPr>
        <w:t>Task 3</w:t>
      </w:r>
      <w:r>
        <w:rPr>
          <w:b/>
          <w:bCs/>
          <w:sz w:val="24"/>
          <w:szCs w:val="24"/>
        </w:rPr>
        <w:tab/>
        <w:t xml:space="preserve"> - New System Model and Controller</w:t>
      </w:r>
    </w:p>
    <w:p w:rsidR="00954FB8" w:rsidRDefault="00954FB8" w:rsidP="00954FB8">
      <w:pPr>
        <w:autoSpaceDE w:val="0"/>
        <w:autoSpaceDN w:val="0"/>
        <w:adjustRightInd w:val="0"/>
        <w:rPr>
          <w:b/>
          <w:bCs/>
          <w:sz w:val="24"/>
          <w:szCs w:val="24"/>
        </w:rPr>
      </w:pPr>
    </w:p>
    <w:p w:rsidR="00954FB8" w:rsidRPr="004039BF" w:rsidRDefault="00954FB8" w:rsidP="00954FB8">
      <w:pPr>
        <w:autoSpaceDE w:val="0"/>
        <w:autoSpaceDN w:val="0"/>
        <w:adjustRightInd w:val="0"/>
        <w:ind w:firstLine="120"/>
        <w:rPr>
          <w:sz w:val="24"/>
          <w:szCs w:val="24"/>
        </w:rPr>
      </w:pPr>
      <w:r>
        <w:rPr>
          <w:sz w:val="24"/>
          <w:szCs w:val="24"/>
        </w:rPr>
        <w:t>A new system has been modelled and the following transfer function deduced.</w:t>
      </w:r>
    </w:p>
    <w:p w:rsidR="00954FB8" w:rsidRDefault="00954FB8" w:rsidP="00954FB8">
      <w:pPr>
        <w:autoSpaceDE w:val="0"/>
        <w:autoSpaceDN w:val="0"/>
        <w:adjustRightInd w:val="0"/>
        <w:rPr>
          <w:rFonts w:ascii="Helvetica" w:hAnsi="Helvetica" w:cs="Helvetica"/>
          <w:sz w:val="24"/>
          <w:szCs w:val="24"/>
        </w:rPr>
      </w:pPr>
    </w:p>
    <w:p w:rsidR="00954FB8" w:rsidRDefault="000552FF" w:rsidP="00954FB8">
      <w:pPr>
        <w:autoSpaceDE w:val="0"/>
        <w:autoSpaceDN w:val="0"/>
        <w:adjustRightInd w:val="0"/>
        <w:ind w:left="153"/>
        <w:rPr>
          <w:rFonts w:ascii="Helvetica" w:hAnsi="Helvetica" w:cs="Helvetica"/>
          <w:sz w:val="24"/>
          <w:szCs w:val="24"/>
        </w:rPr>
      </w:pPr>
      <m:oMathPara>
        <m:oMath>
          <m:f>
            <m:fPr>
              <m:ctrlPr>
                <w:rPr>
                  <w:rFonts w:ascii="Cambria Math" w:eastAsiaTheme="minorHAnsi" w:hAnsi="Cambria Math" w:cs="Helvetica"/>
                  <w:i/>
                  <w:sz w:val="24"/>
                  <w:szCs w:val="24"/>
                  <w:lang w:val="en-US" w:eastAsia="en-US"/>
                </w:rPr>
              </m:ctrlPr>
            </m:fPr>
            <m:num>
              <m:sSub>
                <m:sSubPr>
                  <m:ctrlPr>
                    <w:rPr>
                      <w:rFonts w:ascii="Cambria Math" w:eastAsiaTheme="minorHAnsi" w:hAnsi="Cambria Math" w:cs="Helvetica"/>
                      <w:i/>
                      <w:sz w:val="24"/>
                      <w:szCs w:val="24"/>
                      <w:lang w:val="en-US" w:eastAsia="en-US"/>
                    </w:rPr>
                  </m:ctrlPr>
                </m:sSubPr>
                <m:e>
                  <m:r>
                    <w:rPr>
                      <w:rFonts w:ascii="Cambria Math" w:eastAsiaTheme="minorHAnsi" w:hAnsi="Cambria Math" w:cs="Helvetica"/>
                      <w:sz w:val="24"/>
                      <w:szCs w:val="24"/>
                      <w:lang w:val="en-US" w:eastAsia="en-US"/>
                    </w:rPr>
                    <m:t>θ</m:t>
                  </m:r>
                </m:e>
                <m:sub>
                  <m:r>
                    <w:rPr>
                      <w:rFonts w:ascii="Cambria Math" w:eastAsiaTheme="minorHAnsi" w:hAnsi="Cambria Math" w:cs="Helvetica"/>
                      <w:sz w:val="24"/>
                      <w:szCs w:val="24"/>
                      <w:lang w:val="en-US" w:eastAsia="en-US"/>
                    </w:rPr>
                    <m:t>o</m:t>
                  </m:r>
                </m:sub>
              </m:sSub>
              <m:r>
                <w:rPr>
                  <w:rFonts w:ascii="Cambria Math" w:eastAsiaTheme="minorHAnsi" w:hAnsi="Cambria Math" w:cs="Helvetica"/>
                  <w:sz w:val="24"/>
                  <w:szCs w:val="24"/>
                  <w:lang w:val="en-US" w:eastAsia="en-US"/>
                </w:rPr>
                <m:t>(s)</m:t>
              </m:r>
            </m:num>
            <m:den>
              <m:sSub>
                <m:sSubPr>
                  <m:ctrlPr>
                    <w:rPr>
                      <w:rFonts w:ascii="Cambria Math" w:eastAsiaTheme="minorHAnsi" w:hAnsi="Cambria Math" w:cs="Helvetica"/>
                      <w:i/>
                      <w:sz w:val="24"/>
                      <w:szCs w:val="24"/>
                      <w:lang w:val="en-US" w:eastAsia="en-US"/>
                    </w:rPr>
                  </m:ctrlPr>
                </m:sSubPr>
                <m:e>
                  <m:r>
                    <w:rPr>
                      <w:rFonts w:ascii="Cambria Math" w:eastAsiaTheme="minorHAnsi" w:hAnsi="Cambria Math" w:cs="Helvetica"/>
                      <w:sz w:val="24"/>
                      <w:szCs w:val="24"/>
                      <w:lang w:val="en-US" w:eastAsia="en-US"/>
                    </w:rPr>
                    <m:t>θ</m:t>
                  </m:r>
                </m:e>
                <m:sub>
                  <m:r>
                    <w:rPr>
                      <w:rFonts w:ascii="Cambria Math" w:eastAsiaTheme="minorHAnsi" w:hAnsi="Cambria Math" w:cs="Helvetica"/>
                      <w:sz w:val="24"/>
                      <w:szCs w:val="24"/>
                      <w:lang w:val="en-US" w:eastAsia="en-US"/>
                    </w:rPr>
                    <m:t>in</m:t>
                  </m:r>
                </m:sub>
              </m:sSub>
              <m:r>
                <w:rPr>
                  <w:rFonts w:ascii="Cambria Math" w:eastAsiaTheme="minorHAnsi" w:hAnsi="Cambria Math" w:cs="Helvetica"/>
                  <w:sz w:val="24"/>
                  <w:szCs w:val="24"/>
                  <w:lang w:val="en-US" w:eastAsia="en-US"/>
                </w:rPr>
                <m:t>(s)</m:t>
              </m:r>
            </m:den>
          </m:f>
          <m:r>
            <w:rPr>
              <w:rFonts w:ascii="Cambria Math" w:eastAsiaTheme="minorHAnsi" w:hAnsi="Cambria Math" w:cs="Helvetica"/>
              <w:sz w:val="24"/>
              <w:szCs w:val="24"/>
              <w:lang w:val="en-US" w:eastAsia="en-US"/>
            </w:rPr>
            <m:t>=</m:t>
          </m:r>
          <m:f>
            <m:fPr>
              <m:ctrlPr>
                <w:rPr>
                  <w:rFonts w:ascii="Cambria Math" w:eastAsiaTheme="minorHAnsi" w:hAnsi="Cambria Math" w:cs="Helvetica"/>
                  <w:i/>
                  <w:sz w:val="24"/>
                  <w:szCs w:val="24"/>
                  <w:lang w:val="en-US" w:eastAsia="en-US"/>
                </w:rPr>
              </m:ctrlPr>
            </m:fPr>
            <m:num>
              <m:r>
                <w:rPr>
                  <w:rFonts w:ascii="Cambria Math" w:hAnsi="Cambria Math" w:cs="Helvetica"/>
                  <w:sz w:val="24"/>
                  <w:szCs w:val="24"/>
                </w:rPr>
                <m:t>1</m:t>
              </m:r>
              <m:r>
                <w:rPr>
                  <w:rFonts w:ascii="Cambria Math" w:hAnsi="Cambria Math" w:cs="Helvetica"/>
                  <w:sz w:val="24"/>
                  <w:szCs w:val="24"/>
                </w:rPr>
                <m:t>6</m:t>
              </m:r>
              <m:r>
                <w:rPr>
                  <w:rFonts w:ascii="Cambria Math" w:hAnsi="Cambria Math" w:cs="Helvetica"/>
                  <w:sz w:val="24"/>
                  <w:szCs w:val="24"/>
                </w:rPr>
                <m:t>0</m:t>
              </m:r>
            </m:num>
            <m:den>
              <m:sSup>
                <m:sSupPr>
                  <m:ctrlPr>
                    <w:rPr>
                      <w:rFonts w:ascii="Cambria Math" w:eastAsiaTheme="minorHAnsi" w:hAnsi="Cambria Math" w:cs="Helvetica"/>
                      <w:i/>
                      <w:sz w:val="24"/>
                      <w:szCs w:val="24"/>
                      <w:lang w:val="en-US" w:eastAsia="en-US"/>
                    </w:rPr>
                  </m:ctrlPr>
                </m:sSupPr>
                <m:e>
                  <m:r>
                    <w:rPr>
                      <w:rFonts w:ascii="Cambria Math" w:hAnsi="Cambria Math" w:cs="Helvetica"/>
                      <w:sz w:val="24"/>
                      <w:szCs w:val="24"/>
                    </w:rPr>
                    <m:t>s</m:t>
                  </m:r>
                </m:e>
                <m:sup>
                  <m:r>
                    <w:rPr>
                      <w:rFonts w:ascii="Cambria Math" w:hAnsi="Cambria Math" w:cs="Helvetica"/>
                      <w:sz w:val="24"/>
                      <w:szCs w:val="24"/>
                    </w:rPr>
                    <m:t>2</m:t>
                  </m:r>
                </m:sup>
              </m:sSup>
              <m:r>
                <w:rPr>
                  <w:rFonts w:ascii="Cambria Math" w:hAnsi="Cambria Math" w:cs="Helvetica"/>
                  <w:sz w:val="24"/>
                  <w:szCs w:val="24"/>
                </w:rPr>
                <m:t>-2.1</m:t>
              </m:r>
              <m:r>
                <w:rPr>
                  <w:rFonts w:ascii="Cambria Math" w:hAnsi="Cambria Math" w:cs="Helvetica"/>
                  <w:sz w:val="24"/>
                  <w:szCs w:val="24"/>
                </w:rPr>
                <m:t>8</m:t>
              </m:r>
              <m:r>
                <w:rPr>
                  <w:rFonts w:ascii="Cambria Math" w:hAnsi="Cambria Math" w:cs="Helvetica"/>
                  <w:sz w:val="24"/>
                  <w:szCs w:val="24"/>
                </w:rPr>
                <m:t>s+4.5</m:t>
              </m:r>
              <m:r>
                <w:rPr>
                  <w:rFonts w:ascii="Cambria Math" w:hAnsi="Cambria Math" w:cs="Helvetica"/>
                  <w:sz w:val="24"/>
                  <w:szCs w:val="24"/>
                </w:rPr>
                <m:t>0</m:t>
              </m:r>
            </m:den>
          </m:f>
        </m:oMath>
      </m:oMathPara>
    </w:p>
    <w:p w:rsidR="00954FB8" w:rsidRDefault="00954FB8" w:rsidP="00954FB8">
      <w:pPr>
        <w:autoSpaceDE w:val="0"/>
        <w:autoSpaceDN w:val="0"/>
        <w:adjustRightInd w:val="0"/>
        <w:ind w:left="153"/>
        <w:rPr>
          <w:rFonts w:ascii="Times-Roman" w:hAnsi="Times-Roman" w:cs="Times-Roman"/>
          <w:sz w:val="14"/>
          <w:szCs w:val="14"/>
        </w:rPr>
      </w:pPr>
    </w:p>
    <w:p w:rsidR="00954FB8" w:rsidRDefault="00954FB8" w:rsidP="00954FB8">
      <w:pPr>
        <w:autoSpaceDE w:val="0"/>
        <w:autoSpaceDN w:val="0"/>
        <w:adjustRightInd w:val="0"/>
        <w:ind w:left="153"/>
        <w:rPr>
          <w:rFonts w:ascii="Times-Roman" w:hAnsi="Times-Roman" w:cs="Times-Roman"/>
          <w:sz w:val="14"/>
          <w:szCs w:val="14"/>
        </w:rPr>
      </w:pPr>
    </w:p>
    <w:p w:rsidR="00954FB8" w:rsidRDefault="00954FB8" w:rsidP="00954FB8">
      <w:pPr>
        <w:autoSpaceDE w:val="0"/>
        <w:autoSpaceDN w:val="0"/>
        <w:adjustRightInd w:val="0"/>
        <w:ind w:left="153"/>
        <w:rPr>
          <w:rFonts w:ascii="Times-Roman" w:hAnsi="Times-Roman" w:cs="Times-Roman"/>
          <w:sz w:val="14"/>
          <w:szCs w:val="14"/>
        </w:rPr>
      </w:pPr>
    </w:p>
    <w:p w:rsidR="00954FB8" w:rsidRPr="00791419" w:rsidRDefault="00954FB8" w:rsidP="00954FB8">
      <w:pPr>
        <w:autoSpaceDE w:val="0"/>
        <w:autoSpaceDN w:val="0"/>
        <w:adjustRightInd w:val="0"/>
        <w:ind w:left="153"/>
        <w:rPr>
          <w:rFonts w:ascii="Times-Roman" w:hAnsi="Times-Roman" w:cs="Times-Roman"/>
          <w:sz w:val="24"/>
          <w:szCs w:val="24"/>
        </w:rPr>
      </w:pPr>
    </w:p>
    <w:p w:rsidR="00954FB8" w:rsidRPr="00791419" w:rsidRDefault="00954FB8" w:rsidP="00954FB8">
      <w:pPr>
        <w:rPr>
          <w:sz w:val="24"/>
          <w:szCs w:val="24"/>
        </w:rPr>
      </w:pPr>
      <w:r w:rsidRPr="00791419">
        <w:rPr>
          <w:sz w:val="24"/>
          <w:szCs w:val="24"/>
        </w:rPr>
        <w:t xml:space="preserve">Draw the pole/zero diagram for this transfer function and state if stable or unstable. Create a Simulink model of the new system, add a PID controller with feedback and use the auto-tune feature to find out parameters </w:t>
      </w:r>
      <w:proofErr w:type="spellStart"/>
      <w:r w:rsidRPr="00791419">
        <w:rPr>
          <w:sz w:val="24"/>
          <w:szCs w:val="24"/>
        </w:rPr>
        <w:t>Kp</w:t>
      </w:r>
      <w:proofErr w:type="spellEnd"/>
      <w:r w:rsidRPr="00791419">
        <w:rPr>
          <w:sz w:val="24"/>
          <w:szCs w:val="24"/>
        </w:rPr>
        <w:t xml:space="preserve">, Ki and </w:t>
      </w:r>
      <w:proofErr w:type="spellStart"/>
      <w:r w:rsidRPr="00791419">
        <w:rPr>
          <w:sz w:val="24"/>
          <w:szCs w:val="24"/>
        </w:rPr>
        <w:t>Kd</w:t>
      </w:r>
      <w:proofErr w:type="spellEnd"/>
      <w:r w:rsidRPr="00791419">
        <w:rPr>
          <w:sz w:val="24"/>
          <w:szCs w:val="24"/>
        </w:rPr>
        <w:t xml:space="preserve"> of the PID controller so that the closed-loop syste</w:t>
      </w:r>
      <w:r>
        <w:rPr>
          <w:sz w:val="24"/>
          <w:szCs w:val="24"/>
        </w:rPr>
        <w:t xml:space="preserve">m can achieve an overshoot of </w:t>
      </w:r>
      <w:r w:rsidR="00EC2956">
        <w:rPr>
          <w:sz w:val="24"/>
          <w:szCs w:val="24"/>
        </w:rPr>
        <w:t>10</w:t>
      </w:r>
      <w:r w:rsidR="00AA3EDC">
        <w:rPr>
          <w:sz w:val="24"/>
          <w:szCs w:val="24"/>
        </w:rPr>
        <w:t>%, rise time of less than 1.</w:t>
      </w:r>
      <w:r w:rsidR="00EC2956">
        <w:rPr>
          <w:sz w:val="24"/>
          <w:szCs w:val="24"/>
        </w:rPr>
        <w:t>5</w:t>
      </w:r>
      <w:r w:rsidRPr="00791419">
        <w:rPr>
          <w:sz w:val="24"/>
          <w:szCs w:val="24"/>
        </w:rPr>
        <w:t xml:space="preserve"> second and a steady-state error of zero. Plot the unit step response of this cl</w:t>
      </w:r>
      <w:r w:rsidR="004D2DD6">
        <w:rPr>
          <w:sz w:val="24"/>
          <w:szCs w:val="24"/>
        </w:rPr>
        <w:t>osed-loop system for the first 4</w:t>
      </w:r>
      <w:r w:rsidRPr="00791419">
        <w:rPr>
          <w:sz w:val="24"/>
          <w:szCs w:val="24"/>
        </w:rPr>
        <w:t>.0sec.</w:t>
      </w:r>
    </w:p>
    <w:p w:rsidR="00954FB8" w:rsidRDefault="00954FB8" w:rsidP="00954FB8">
      <w:pPr>
        <w:autoSpaceDE w:val="0"/>
        <w:autoSpaceDN w:val="0"/>
        <w:adjustRightInd w:val="0"/>
        <w:ind w:left="153"/>
        <w:rPr>
          <w:sz w:val="24"/>
          <w:szCs w:val="24"/>
        </w:rPr>
      </w:pPr>
    </w:p>
    <w:p w:rsidR="00954FB8" w:rsidRPr="004039BF"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r>
        <w:rPr>
          <w:sz w:val="24"/>
          <w:szCs w:val="24"/>
        </w:rPr>
        <w:tab/>
      </w: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Default="00954FB8" w:rsidP="00954FB8">
      <w:pPr>
        <w:autoSpaceDE w:val="0"/>
        <w:autoSpaceDN w:val="0"/>
        <w:adjustRightInd w:val="0"/>
        <w:ind w:left="153"/>
        <w:rPr>
          <w:sz w:val="24"/>
          <w:szCs w:val="24"/>
        </w:rPr>
      </w:pPr>
    </w:p>
    <w:p w:rsidR="00954FB8" w:rsidRPr="00783F3D" w:rsidRDefault="00954FB8" w:rsidP="00954FB8">
      <w:pPr>
        <w:autoSpaceDE w:val="0"/>
        <w:autoSpaceDN w:val="0"/>
        <w:adjustRightInd w:val="0"/>
        <w:ind w:left="153"/>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954FB8" w:rsidRDefault="00954FB8" w:rsidP="00954FB8">
      <w:pPr>
        <w:ind w:left="720"/>
        <w:jc w:val="both"/>
        <w:rPr>
          <w:noProof/>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855842"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5842">
        <w:rPr>
          <w:rFonts w:ascii="Arial" w:hAnsi="Arial" w:cs="Arial"/>
          <w:sz w:val="22"/>
          <w:szCs w:val="22"/>
        </w:rPr>
        <w:t>see page 5</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5842">
        <w:rPr>
          <w:rFonts w:ascii="Arial" w:hAnsi="Arial" w:cs="Arial"/>
          <w:sz w:val="22"/>
          <w:szCs w:val="22"/>
        </w:rPr>
        <w:t>see page 5</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5842">
        <w:rPr>
          <w:rFonts w:ascii="Arial" w:hAnsi="Arial" w:cs="Arial"/>
          <w:sz w:val="22"/>
          <w:szCs w:val="22"/>
        </w:rPr>
        <w:t>see page 5</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5842">
        <w:rPr>
          <w:rFonts w:ascii="Arial" w:hAnsi="Arial" w:cs="Arial"/>
          <w:sz w:val="22"/>
          <w:szCs w:val="22"/>
        </w:rPr>
        <w:t>see page 5</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954FB8" w:rsidRDefault="00954FB8" w:rsidP="00954FB8">
      <w:pPr>
        <w:ind w:left="284"/>
      </w:pPr>
    </w:p>
    <w:p w:rsidR="00954FB8" w:rsidRPr="00803C2F" w:rsidRDefault="00954FB8" w:rsidP="00954FB8">
      <w:pPr>
        <w:ind w:left="284"/>
        <w:rPr>
          <w:rFonts w:ascii="Calibri" w:hAnsi="Calibri"/>
          <w:szCs w:val="22"/>
        </w:rPr>
      </w:pPr>
      <w:r w:rsidRPr="00803C2F">
        <w:rPr>
          <w:rFonts w:ascii="Calibri" w:hAnsi="Calibri"/>
          <w:szCs w:val="22"/>
        </w:rPr>
        <w:t xml:space="preserve">The final grade awarded for this assignment will be based on the </w:t>
      </w:r>
      <w:r>
        <w:rPr>
          <w:rFonts w:ascii="Calibri" w:hAnsi="Calibri"/>
          <w:szCs w:val="22"/>
        </w:rPr>
        <w:t xml:space="preserve">five </w:t>
      </w:r>
      <w:r w:rsidRPr="00803C2F">
        <w:rPr>
          <w:rFonts w:ascii="Calibri" w:hAnsi="Calibri"/>
          <w:szCs w:val="22"/>
        </w:rPr>
        <w:t>common criteria</w:t>
      </w:r>
      <w:r>
        <w:rPr>
          <w:rFonts w:ascii="Calibri" w:hAnsi="Calibri"/>
          <w:szCs w:val="22"/>
        </w:rPr>
        <w:t>. T</w:t>
      </w:r>
      <w:r w:rsidRPr="00803C2F">
        <w:rPr>
          <w:rFonts w:ascii="Calibri" w:hAnsi="Calibri"/>
          <w:szCs w:val="22"/>
        </w:rPr>
        <w:t>he next page provides an opportunity for your tutor to give you feedback on each of these criteria. Actual marks awarded will be based upon the advice given below. Please ensure you read this section carefully</w:t>
      </w:r>
      <w:r>
        <w:rPr>
          <w:rFonts w:ascii="Calibri" w:hAnsi="Calibri"/>
          <w:szCs w:val="22"/>
        </w:rPr>
        <w:t xml:space="preserve">. </w:t>
      </w:r>
      <w:r w:rsidRPr="00803C2F">
        <w:rPr>
          <w:rFonts w:ascii="Calibri" w:hAnsi="Calibri"/>
          <w:szCs w:val="22"/>
        </w:rPr>
        <w:t xml:space="preserve"> The report must be written </w:t>
      </w:r>
      <w:r>
        <w:rPr>
          <w:rFonts w:ascii="Calibri" w:hAnsi="Calibri"/>
          <w:szCs w:val="22"/>
        </w:rPr>
        <w:t>using between 2500 and 30</w:t>
      </w:r>
      <w:r w:rsidRPr="00803C2F">
        <w:rPr>
          <w:rFonts w:ascii="Calibri" w:hAnsi="Calibri"/>
          <w:szCs w:val="22"/>
        </w:rPr>
        <w:t>00 words containing the following sections:-</w:t>
      </w:r>
    </w:p>
    <w:p w:rsidR="00954FB8" w:rsidRDefault="00954FB8" w:rsidP="00954FB8">
      <w:pPr>
        <w:pStyle w:val="ListParagraph"/>
        <w:ind w:left="284" w:right="459"/>
        <w:jc w:val="both"/>
        <w:rPr>
          <w:rFonts w:cstheme="minorHAnsi"/>
          <w:szCs w:val="22"/>
        </w:rPr>
      </w:pPr>
    </w:p>
    <w:p w:rsidR="00954FB8" w:rsidRPr="002F51B2" w:rsidRDefault="00954FB8" w:rsidP="00954FB8">
      <w:pPr>
        <w:pStyle w:val="ListParagraph"/>
        <w:numPr>
          <w:ilvl w:val="0"/>
          <w:numId w:val="29"/>
        </w:numPr>
        <w:ind w:right="459"/>
        <w:jc w:val="both"/>
        <w:rPr>
          <w:rFonts w:cstheme="minorHAnsi"/>
          <w:szCs w:val="22"/>
        </w:rPr>
      </w:pPr>
      <w:r w:rsidRPr="006A7D21">
        <w:rPr>
          <w:rFonts w:cstheme="minorHAnsi"/>
          <w:b/>
          <w:szCs w:val="22"/>
        </w:rPr>
        <w:t>Introduction</w:t>
      </w:r>
    </w:p>
    <w:p w:rsidR="00954FB8" w:rsidRPr="006A7D21" w:rsidRDefault="00954FB8" w:rsidP="00954FB8">
      <w:pPr>
        <w:pStyle w:val="ListParagraph"/>
        <w:numPr>
          <w:ilvl w:val="0"/>
          <w:numId w:val="29"/>
        </w:numPr>
        <w:ind w:right="459"/>
        <w:jc w:val="both"/>
        <w:rPr>
          <w:rFonts w:cstheme="minorHAnsi"/>
          <w:szCs w:val="22"/>
        </w:rPr>
      </w:pPr>
      <w:r>
        <w:rPr>
          <w:rFonts w:cstheme="minorHAnsi"/>
          <w:b/>
          <w:szCs w:val="22"/>
        </w:rPr>
        <w:t>Background theory</w:t>
      </w:r>
    </w:p>
    <w:p w:rsidR="00954FB8" w:rsidRPr="006A7D21" w:rsidRDefault="00954FB8" w:rsidP="00954FB8">
      <w:pPr>
        <w:pStyle w:val="ListParagraph"/>
        <w:numPr>
          <w:ilvl w:val="0"/>
          <w:numId w:val="29"/>
        </w:numPr>
        <w:ind w:right="459"/>
        <w:jc w:val="both"/>
        <w:rPr>
          <w:rFonts w:cstheme="minorHAnsi"/>
          <w:szCs w:val="22"/>
        </w:rPr>
      </w:pPr>
      <w:r w:rsidRPr="006A7D21">
        <w:rPr>
          <w:rFonts w:cstheme="minorHAnsi"/>
          <w:b/>
          <w:szCs w:val="22"/>
        </w:rPr>
        <w:t>DC Motor Model Analysis</w:t>
      </w:r>
      <w:r>
        <w:rPr>
          <w:rFonts w:cstheme="minorHAnsi"/>
          <w:b/>
          <w:szCs w:val="22"/>
        </w:rPr>
        <w:t xml:space="preserve"> </w:t>
      </w:r>
      <w:r w:rsidRPr="00C15CA1">
        <w:rPr>
          <w:rFonts w:cstheme="minorHAnsi"/>
          <w:szCs w:val="22"/>
        </w:rPr>
        <w:t xml:space="preserve">(Task </w:t>
      </w:r>
      <w:r>
        <w:rPr>
          <w:rFonts w:cstheme="minorHAnsi"/>
          <w:szCs w:val="22"/>
        </w:rPr>
        <w:t>1</w:t>
      </w:r>
      <w:r w:rsidRPr="00C15CA1">
        <w:rPr>
          <w:rFonts w:cstheme="minorHAnsi"/>
          <w:szCs w:val="22"/>
        </w:rPr>
        <w:t>)</w:t>
      </w:r>
    </w:p>
    <w:p w:rsidR="00954FB8" w:rsidRPr="00B87C5A" w:rsidRDefault="00954FB8" w:rsidP="00954FB8">
      <w:pPr>
        <w:pStyle w:val="ListParagraph"/>
        <w:numPr>
          <w:ilvl w:val="0"/>
          <w:numId w:val="29"/>
        </w:numPr>
        <w:ind w:right="459"/>
        <w:jc w:val="both"/>
        <w:rPr>
          <w:rFonts w:cstheme="minorHAnsi"/>
          <w:szCs w:val="22"/>
        </w:rPr>
      </w:pPr>
      <w:r w:rsidRPr="006A7D21">
        <w:rPr>
          <w:rFonts w:cs="TimesNewRomanPSMT"/>
          <w:b/>
          <w:szCs w:val="22"/>
        </w:rPr>
        <w:t xml:space="preserve">Analysis </w:t>
      </w:r>
      <w:r>
        <w:rPr>
          <w:rFonts w:cs="TimesNewRomanPSMT"/>
          <w:b/>
          <w:szCs w:val="22"/>
        </w:rPr>
        <w:t xml:space="preserve">of Speed Control Systems </w:t>
      </w:r>
      <w:r>
        <w:rPr>
          <w:rFonts w:cs="TimesNewRomanPSMT"/>
          <w:szCs w:val="22"/>
        </w:rPr>
        <w:t>(Task</w:t>
      </w:r>
      <w:r w:rsidRPr="00C15CA1">
        <w:rPr>
          <w:rFonts w:cs="TimesNewRomanPSMT"/>
          <w:szCs w:val="22"/>
        </w:rPr>
        <w:t xml:space="preserve"> </w:t>
      </w:r>
      <w:r>
        <w:rPr>
          <w:rFonts w:cs="TimesNewRomanPSMT"/>
          <w:szCs w:val="22"/>
        </w:rPr>
        <w:t>2</w:t>
      </w:r>
      <w:r w:rsidRPr="00C15CA1">
        <w:rPr>
          <w:rFonts w:cs="TimesNewRomanPSMT"/>
          <w:szCs w:val="22"/>
        </w:rPr>
        <w:t>)</w:t>
      </w:r>
    </w:p>
    <w:p w:rsidR="00954FB8" w:rsidRPr="006A7D21" w:rsidRDefault="00954FB8" w:rsidP="00954FB8">
      <w:pPr>
        <w:pStyle w:val="ListParagraph"/>
        <w:numPr>
          <w:ilvl w:val="0"/>
          <w:numId w:val="29"/>
        </w:numPr>
        <w:ind w:right="459"/>
        <w:jc w:val="both"/>
        <w:rPr>
          <w:rFonts w:cstheme="minorHAnsi"/>
          <w:szCs w:val="22"/>
        </w:rPr>
      </w:pPr>
      <w:r>
        <w:rPr>
          <w:rFonts w:cs="TimesNewRomanPSMT"/>
          <w:b/>
          <w:szCs w:val="22"/>
        </w:rPr>
        <w:t xml:space="preserve">Analysis of New System Model and Controller </w:t>
      </w:r>
      <w:r>
        <w:rPr>
          <w:rFonts w:cs="TimesNewRomanPSMT"/>
          <w:szCs w:val="22"/>
        </w:rPr>
        <w:t>(Task 3</w:t>
      </w:r>
      <w:r w:rsidRPr="00B87C5A">
        <w:rPr>
          <w:rFonts w:cs="TimesNewRomanPSMT"/>
          <w:szCs w:val="22"/>
        </w:rPr>
        <w:t>)</w:t>
      </w:r>
    </w:p>
    <w:p w:rsidR="00954FB8" w:rsidRPr="006A7D21" w:rsidRDefault="00954FB8" w:rsidP="00954FB8">
      <w:pPr>
        <w:pStyle w:val="ListParagraph"/>
        <w:numPr>
          <w:ilvl w:val="0"/>
          <w:numId w:val="29"/>
        </w:numPr>
        <w:ind w:right="459"/>
        <w:jc w:val="both"/>
        <w:rPr>
          <w:rFonts w:cstheme="minorHAnsi"/>
          <w:szCs w:val="22"/>
        </w:rPr>
      </w:pPr>
      <w:r>
        <w:rPr>
          <w:rFonts w:cstheme="minorHAnsi"/>
          <w:b/>
          <w:szCs w:val="22"/>
        </w:rPr>
        <w:t>Discussion and Evaluation</w:t>
      </w:r>
    </w:p>
    <w:p w:rsidR="00954FB8" w:rsidRPr="006A7D21" w:rsidRDefault="00954FB8" w:rsidP="00954FB8">
      <w:pPr>
        <w:pStyle w:val="ListParagraph"/>
        <w:numPr>
          <w:ilvl w:val="0"/>
          <w:numId w:val="29"/>
        </w:numPr>
        <w:ind w:right="459"/>
        <w:jc w:val="both"/>
        <w:rPr>
          <w:rFonts w:cstheme="minorHAnsi"/>
          <w:szCs w:val="22"/>
        </w:rPr>
      </w:pPr>
      <w:r w:rsidRPr="006A7D21">
        <w:rPr>
          <w:rFonts w:cstheme="minorHAnsi"/>
          <w:b/>
          <w:szCs w:val="22"/>
        </w:rPr>
        <w:t xml:space="preserve">Conclusions </w:t>
      </w:r>
      <w:r>
        <w:rPr>
          <w:rFonts w:cstheme="minorHAnsi"/>
          <w:b/>
          <w:szCs w:val="22"/>
        </w:rPr>
        <w:t>and Recommendations</w:t>
      </w:r>
    </w:p>
    <w:p w:rsidR="00954FB8" w:rsidRPr="006A7D21" w:rsidRDefault="00954FB8" w:rsidP="00954FB8">
      <w:pPr>
        <w:pStyle w:val="ListParagraph"/>
        <w:numPr>
          <w:ilvl w:val="0"/>
          <w:numId w:val="29"/>
        </w:numPr>
        <w:ind w:right="459"/>
        <w:jc w:val="both"/>
        <w:rPr>
          <w:rFonts w:cstheme="minorHAnsi"/>
          <w:szCs w:val="22"/>
        </w:rPr>
      </w:pPr>
      <w:r w:rsidRPr="006A7D21">
        <w:rPr>
          <w:rFonts w:cstheme="minorHAnsi"/>
          <w:b/>
          <w:szCs w:val="22"/>
        </w:rPr>
        <w:t>Appendices</w:t>
      </w:r>
      <w:r w:rsidRPr="006A7D21">
        <w:rPr>
          <w:rFonts w:cstheme="minorHAnsi"/>
          <w:szCs w:val="22"/>
        </w:rPr>
        <w:t xml:space="preserve"> </w:t>
      </w:r>
    </w:p>
    <w:p w:rsidR="00954FB8" w:rsidRDefault="00954FB8" w:rsidP="00954FB8">
      <w:pPr>
        <w:ind w:left="284" w:right="459"/>
        <w:jc w:val="both"/>
      </w:pPr>
    </w:p>
    <w:p w:rsidR="00954FB8" w:rsidRPr="007E4651" w:rsidRDefault="00954FB8" w:rsidP="00954FB8">
      <w:pPr>
        <w:ind w:left="284" w:right="459"/>
        <w:jc w:val="both"/>
        <w:rPr>
          <w:rFonts w:cstheme="minorHAnsi"/>
          <w:szCs w:val="22"/>
        </w:rPr>
      </w:pPr>
      <w:r>
        <w:rPr>
          <w:rFonts w:cstheme="minorHAnsi"/>
          <w:szCs w:val="22"/>
        </w:rPr>
        <w:t>Your introduction should contain a clear set of aims and objectives of the assignment. All diagrams and graphic results must be figure-numbered and placed in the main body of the report. You must also summarise results in table format ready for the discussion and evaluation section. Please consider the reader and avoid the necessity for them to have to flip back and forth between the brief, the report and the appendix. Ensure the report is therefore a complete account of all you were asked to do together with all that you did.</w:t>
      </w:r>
      <w:r w:rsidRPr="007E4651">
        <w:rPr>
          <w:rFonts w:cstheme="minorHAnsi"/>
          <w:szCs w:val="22"/>
        </w:rPr>
        <w:t xml:space="preserve"> In your conclusion, review</w:t>
      </w:r>
      <w:r>
        <w:rPr>
          <w:rFonts w:cstheme="minorHAnsi"/>
          <w:szCs w:val="22"/>
        </w:rPr>
        <w:t xml:space="preserve"> the</w:t>
      </w:r>
      <w:r w:rsidRPr="007E4651">
        <w:rPr>
          <w:rFonts w:cstheme="minorHAnsi"/>
          <w:szCs w:val="22"/>
        </w:rPr>
        <w:t xml:space="preserve"> aims and objectives in the light of the analysis </w:t>
      </w:r>
      <w:r>
        <w:rPr>
          <w:rFonts w:cstheme="minorHAnsi"/>
          <w:szCs w:val="22"/>
        </w:rPr>
        <w:t xml:space="preserve">and simulation </w:t>
      </w:r>
      <w:r w:rsidRPr="007E4651">
        <w:rPr>
          <w:rFonts w:cstheme="minorHAnsi"/>
          <w:szCs w:val="22"/>
        </w:rPr>
        <w:t>carried out and the results obtained.</w:t>
      </w:r>
      <w:r>
        <w:rPr>
          <w:rFonts w:cstheme="minorHAnsi"/>
          <w:szCs w:val="22"/>
        </w:rPr>
        <w:t xml:space="preserve"> The appendices should contain any </w:t>
      </w:r>
      <w:r w:rsidRPr="007E4651">
        <w:rPr>
          <w:rFonts w:cstheme="minorHAnsi"/>
          <w:szCs w:val="22"/>
        </w:rPr>
        <w:t>handwritten derivations and workings out.</w:t>
      </w:r>
      <w:r w:rsidRPr="0054075D">
        <w:rPr>
          <w:rFonts w:cstheme="minorHAnsi"/>
          <w:szCs w:val="22"/>
        </w:rPr>
        <w:t xml:space="preserve"> </w:t>
      </w:r>
      <w:r w:rsidRPr="007E4651">
        <w:rPr>
          <w:rFonts w:cstheme="minorHAnsi"/>
          <w:szCs w:val="22"/>
        </w:rPr>
        <w:t>You are expected to present a detailed critical analysis of all your solutions and observations. Your analysis skills need to be evident in your written work.</w:t>
      </w:r>
    </w:p>
    <w:p w:rsidR="00954FB8" w:rsidRPr="00530401" w:rsidRDefault="00954FB8" w:rsidP="00954FB8">
      <w:pPr>
        <w:rPr>
          <w:rFonts w:cstheme="minorHAnsi"/>
          <w:szCs w:val="22"/>
        </w:rPr>
      </w:pPr>
    </w:p>
    <w:p w:rsidR="00954FB8" w:rsidRPr="00B4543B" w:rsidRDefault="00954FB8" w:rsidP="00954FB8">
      <w:pPr>
        <w:pStyle w:val="ListParagraph"/>
        <w:numPr>
          <w:ilvl w:val="0"/>
          <w:numId w:val="28"/>
        </w:numPr>
        <w:tabs>
          <w:tab w:val="left" w:pos="993"/>
        </w:tabs>
        <w:rPr>
          <w:rFonts w:cstheme="minorHAnsi"/>
          <w:b/>
          <w:szCs w:val="22"/>
        </w:rPr>
      </w:pPr>
      <w:r w:rsidRPr="00B4543B">
        <w:rPr>
          <w:rFonts w:cstheme="minorHAnsi"/>
          <w:b/>
          <w:szCs w:val="22"/>
        </w:rPr>
        <w:t>Research Informed Literature</w:t>
      </w:r>
      <w:r>
        <w:rPr>
          <w:rFonts w:cstheme="minorHAnsi"/>
          <w:b/>
          <w:szCs w:val="22"/>
        </w:rPr>
        <w:t xml:space="preserve"> </w:t>
      </w:r>
      <w:r w:rsidRPr="002F51B2">
        <w:rPr>
          <w:rFonts w:cstheme="minorHAnsi"/>
          <w:i/>
          <w:szCs w:val="22"/>
        </w:rPr>
        <w:t>(10%)</w:t>
      </w:r>
    </w:p>
    <w:p w:rsidR="00954FB8" w:rsidRPr="006A4CF9" w:rsidRDefault="00954FB8" w:rsidP="00954FB8">
      <w:pPr>
        <w:pStyle w:val="ListParagraph"/>
        <w:numPr>
          <w:ilvl w:val="0"/>
          <w:numId w:val="28"/>
        </w:numPr>
        <w:rPr>
          <w:sz w:val="22"/>
          <w:szCs w:val="22"/>
        </w:rPr>
      </w:pPr>
      <w:r w:rsidRPr="006A4CF9">
        <w:rPr>
          <w:sz w:val="22"/>
          <w:szCs w:val="22"/>
        </w:rPr>
        <w:t>Research into the background of dc motors and PID control systems you intend to use in your models.</w:t>
      </w:r>
    </w:p>
    <w:p w:rsidR="00954FB8" w:rsidRPr="00530401" w:rsidRDefault="00954FB8" w:rsidP="00954FB8">
      <w:pPr>
        <w:pStyle w:val="ListParagraph"/>
        <w:tabs>
          <w:tab w:val="left" w:pos="993"/>
        </w:tabs>
        <w:ind w:left="502"/>
        <w:rPr>
          <w:rFonts w:cstheme="minorHAnsi"/>
          <w:szCs w:val="22"/>
        </w:rPr>
      </w:pPr>
    </w:p>
    <w:p w:rsidR="00954FB8" w:rsidRPr="00B4543B" w:rsidRDefault="00954FB8" w:rsidP="00954FB8">
      <w:pPr>
        <w:pStyle w:val="ListParagraph"/>
        <w:numPr>
          <w:ilvl w:val="0"/>
          <w:numId w:val="28"/>
        </w:numPr>
        <w:tabs>
          <w:tab w:val="left" w:pos="993"/>
        </w:tabs>
        <w:rPr>
          <w:rFonts w:cstheme="minorHAnsi"/>
          <w:b/>
          <w:szCs w:val="22"/>
        </w:rPr>
      </w:pPr>
      <w:r w:rsidRPr="00B4543B">
        <w:rPr>
          <w:rFonts w:cstheme="minorHAnsi"/>
          <w:b/>
          <w:szCs w:val="22"/>
        </w:rPr>
        <w:t xml:space="preserve">Knowledge and Understanding of subject </w:t>
      </w:r>
      <w:r w:rsidRPr="00B4543B">
        <w:rPr>
          <w:rFonts w:cstheme="minorHAnsi"/>
          <w:i/>
          <w:szCs w:val="22"/>
        </w:rPr>
        <w:t>(</w:t>
      </w:r>
      <w:r>
        <w:rPr>
          <w:rFonts w:cstheme="minorHAnsi"/>
          <w:i/>
          <w:szCs w:val="22"/>
        </w:rPr>
        <w:t>3</w:t>
      </w:r>
      <w:r w:rsidRPr="00B4543B">
        <w:rPr>
          <w:rFonts w:cstheme="minorHAnsi"/>
          <w:i/>
          <w:szCs w:val="22"/>
        </w:rPr>
        <w:t>0%)</w:t>
      </w:r>
    </w:p>
    <w:p w:rsidR="00954FB8" w:rsidRDefault="00954FB8" w:rsidP="00954FB8">
      <w:pPr>
        <w:tabs>
          <w:tab w:val="left" w:pos="993"/>
        </w:tabs>
        <w:ind w:left="502"/>
        <w:rPr>
          <w:rFonts w:ascii="Calibri" w:hAnsi="Calibri"/>
          <w:szCs w:val="22"/>
        </w:rPr>
      </w:pPr>
      <w:r w:rsidRPr="007E4651">
        <w:rPr>
          <w:rFonts w:ascii="Calibri" w:hAnsi="Calibri"/>
          <w:szCs w:val="22"/>
        </w:rPr>
        <w:t>Extent of knowledge and understanding of concepts and underlying principles associated with the discipline</w:t>
      </w:r>
      <w:r>
        <w:rPr>
          <w:rFonts w:ascii="Calibri" w:hAnsi="Calibri"/>
          <w:szCs w:val="22"/>
        </w:rPr>
        <w:t>.</w:t>
      </w:r>
    </w:p>
    <w:p w:rsidR="00954FB8" w:rsidRPr="001F2528" w:rsidRDefault="00954FB8" w:rsidP="00954FB8">
      <w:pPr>
        <w:tabs>
          <w:tab w:val="left" w:pos="993"/>
        </w:tabs>
        <w:ind w:left="502"/>
        <w:rPr>
          <w:rFonts w:cstheme="minorHAnsi"/>
          <w:szCs w:val="22"/>
        </w:rPr>
      </w:pPr>
    </w:p>
    <w:p w:rsidR="00954FB8" w:rsidRPr="008052E4" w:rsidRDefault="00954FB8" w:rsidP="00954FB8">
      <w:pPr>
        <w:pStyle w:val="ListParagraph"/>
        <w:numPr>
          <w:ilvl w:val="0"/>
          <w:numId w:val="28"/>
        </w:numPr>
        <w:tabs>
          <w:tab w:val="left" w:pos="993"/>
        </w:tabs>
        <w:contextualSpacing w:val="0"/>
        <w:rPr>
          <w:rFonts w:cstheme="minorHAnsi"/>
          <w:b/>
          <w:szCs w:val="22"/>
        </w:rPr>
      </w:pPr>
      <w:r w:rsidRPr="008052E4">
        <w:rPr>
          <w:rFonts w:cstheme="minorHAnsi"/>
          <w:b/>
          <w:szCs w:val="22"/>
        </w:rPr>
        <w:t>Analysis</w:t>
      </w:r>
      <w:r>
        <w:rPr>
          <w:rFonts w:cstheme="minorHAnsi"/>
          <w:b/>
          <w:szCs w:val="22"/>
        </w:rPr>
        <w:t xml:space="preserve"> </w:t>
      </w:r>
      <w:r w:rsidRPr="005741E3">
        <w:rPr>
          <w:rFonts w:cstheme="minorHAnsi"/>
          <w:i/>
          <w:szCs w:val="22"/>
        </w:rPr>
        <w:t>(</w:t>
      </w:r>
      <w:r>
        <w:rPr>
          <w:rFonts w:cstheme="minorHAnsi"/>
          <w:i/>
          <w:szCs w:val="22"/>
        </w:rPr>
        <w:t>3</w:t>
      </w:r>
      <w:r w:rsidRPr="005741E3">
        <w:rPr>
          <w:rFonts w:cstheme="minorHAnsi"/>
          <w:i/>
          <w:szCs w:val="22"/>
        </w:rPr>
        <w:t>0%)</w:t>
      </w:r>
    </w:p>
    <w:p w:rsidR="00954FB8" w:rsidRPr="00336610" w:rsidRDefault="00954FB8" w:rsidP="00954FB8">
      <w:pPr>
        <w:tabs>
          <w:tab w:val="left" w:pos="993"/>
        </w:tabs>
        <w:ind w:left="502"/>
        <w:rPr>
          <w:rFonts w:ascii="Calibri" w:hAnsi="Calibri"/>
          <w:szCs w:val="22"/>
        </w:rPr>
      </w:pPr>
      <w:r w:rsidRPr="00336610">
        <w:rPr>
          <w:rFonts w:ascii="Calibri" w:hAnsi="Calibri"/>
          <w:szCs w:val="22"/>
        </w:rPr>
        <w:t>Marks will be awarded for your analysis, evaluation and synthesis; logic, argument and judgement; analytical reflection; organisation of ideas and evidence</w:t>
      </w:r>
    </w:p>
    <w:p w:rsidR="00954FB8" w:rsidRPr="00530401" w:rsidRDefault="00954FB8" w:rsidP="00954FB8">
      <w:pPr>
        <w:pStyle w:val="ListParagraph"/>
        <w:tabs>
          <w:tab w:val="left" w:pos="993"/>
        </w:tabs>
        <w:ind w:left="502"/>
        <w:rPr>
          <w:rFonts w:cstheme="minorHAnsi"/>
          <w:szCs w:val="22"/>
        </w:rPr>
      </w:pPr>
    </w:p>
    <w:p w:rsidR="00954FB8" w:rsidRPr="008052E4" w:rsidRDefault="00954FB8" w:rsidP="00954FB8">
      <w:pPr>
        <w:pStyle w:val="ListParagraph"/>
        <w:numPr>
          <w:ilvl w:val="0"/>
          <w:numId w:val="28"/>
        </w:numPr>
        <w:tabs>
          <w:tab w:val="left" w:pos="993"/>
        </w:tabs>
        <w:contextualSpacing w:val="0"/>
        <w:rPr>
          <w:rFonts w:cstheme="minorHAnsi"/>
          <w:b/>
          <w:szCs w:val="22"/>
        </w:rPr>
      </w:pPr>
      <w:r w:rsidRPr="008052E4">
        <w:rPr>
          <w:rFonts w:cstheme="minorHAnsi"/>
          <w:b/>
          <w:szCs w:val="22"/>
        </w:rPr>
        <w:t>Practical Application and Deployment</w:t>
      </w:r>
      <w:r>
        <w:rPr>
          <w:rFonts w:cstheme="minorHAnsi"/>
          <w:b/>
          <w:szCs w:val="22"/>
        </w:rPr>
        <w:t xml:space="preserve"> </w:t>
      </w:r>
      <w:r>
        <w:rPr>
          <w:rFonts w:cstheme="minorHAnsi"/>
          <w:i/>
          <w:szCs w:val="22"/>
        </w:rPr>
        <w:t>(2</w:t>
      </w:r>
      <w:r w:rsidRPr="005741E3">
        <w:rPr>
          <w:rFonts w:cstheme="minorHAnsi"/>
          <w:i/>
          <w:szCs w:val="22"/>
        </w:rPr>
        <w:t>0%)</w:t>
      </w:r>
    </w:p>
    <w:p w:rsidR="00954FB8" w:rsidRPr="00B4543B" w:rsidRDefault="00954FB8" w:rsidP="00954FB8">
      <w:pPr>
        <w:tabs>
          <w:tab w:val="left" w:pos="993"/>
        </w:tabs>
        <w:ind w:left="502"/>
        <w:rPr>
          <w:rFonts w:ascii="Calibri" w:hAnsi="Calibri"/>
          <w:szCs w:val="22"/>
        </w:rPr>
      </w:pPr>
      <w:r w:rsidRPr="00B4543B">
        <w:rPr>
          <w:rFonts w:ascii="Calibri" w:hAnsi="Calibri"/>
          <w:szCs w:val="22"/>
        </w:rPr>
        <w:t>Marks will be awarded for your effective deployment of appropriate methods, software tools and techniques; extent of skill demonstrated in the application of concepts to a variety of processes and/or contexts; formulation of innovative and creative solutions to solve problems.</w:t>
      </w:r>
      <w:r w:rsidRPr="00B4543B">
        <w:rPr>
          <w:rFonts w:cstheme="minorHAnsi"/>
          <w:szCs w:val="22"/>
        </w:rPr>
        <w:t xml:space="preserve"> </w:t>
      </w:r>
    </w:p>
    <w:p w:rsidR="00954FB8" w:rsidRPr="00530401" w:rsidRDefault="00954FB8" w:rsidP="00954FB8">
      <w:pPr>
        <w:pStyle w:val="ListParagraph"/>
        <w:tabs>
          <w:tab w:val="left" w:pos="993"/>
        </w:tabs>
        <w:ind w:left="502"/>
        <w:rPr>
          <w:rFonts w:cstheme="minorHAnsi"/>
          <w:szCs w:val="22"/>
        </w:rPr>
      </w:pPr>
    </w:p>
    <w:p w:rsidR="00954FB8" w:rsidRPr="008052E4" w:rsidRDefault="00954FB8" w:rsidP="00954FB8">
      <w:pPr>
        <w:pStyle w:val="ListParagraph"/>
        <w:numPr>
          <w:ilvl w:val="0"/>
          <w:numId w:val="28"/>
        </w:numPr>
        <w:tabs>
          <w:tab w:val="left" w:pos="993"/>
        </w:tabs>
        <w:contextualSpacing w:val="0"/>
        <w:rPr>
          <w:rFonts w:cstheme="minorHAnsi"/>
          <w:b/>
          <w:szCs w:val="22"/>
        </w:rPr>
      </w:pPr>
      <w:r w:rsidRPr="008052E4">
        <w:rPr>
          <w:rFonts w:cstheme="minorHAnsi"/>
          <w:b/>
          <w:szCs w:val="22"/>
        </w:rPr>
        <w:t>Skills for Professional Practice</w:t>
      </w:r>
      <w:r>
        <w:rPr>
          <w:rFonts w:cstheme="minorHAnsi"/>
          <w:b/>
          <w:szCs w:val="22"/>
        </w:rPr>
        <w:t xml:space="preserve"> </w:t>
      </w:r>
      <w:r w:rsidRPr="005741E3">
        <w:rPr>
          <w:rFonts w:cstheme="minorHAnsi"/>
          <w:i/>
          <w:szCs w:val="22"/>
        </w:rPr>
        <w:t>(10%)</w:t>
      </w:r>
    </w:p>
    <w:p w:rsidR="00954FB8" w:rsidRDefault="00954FB8" w:rsidP="00954FB8">
      <w:pPr>
        <w:tabs>
          <w:tab w:val="left" w:pos="993"/>
        </w:tabs>
        <w:ind w:left="502"/>
        <w:rPr>
          <w:szCs w:val="22"/>
        </w:rPr>
      </w:pPr>
      <w:r w:rsidRPr="00B4543B">
        <w:rPr>
          <w:rFonts w:ascii="Calibri" w:hAnsi="Calibri"/>
          <w:szCs w:val="22"/>
        </w:rPr>
        <w:t>Marks will be awarded for your demonstration of attributes expected in professional practice including: individual initiative; deployment of appropriate media to communicate (including written); clarity and effectiveness in presentation and organisation. This will be based on the quality of your report.</w:t>
      </w:r>
      <w:r>
        <w:rPr>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B608C">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B608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AD6987"/>
    <w:multiLevelType w:val="hybridMultilevel"/>
    <w:tmpl w:val="580C45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616F1A"/>
    <w:multiLevelType w:val="hybridMultilevel"/>
    <w:tmpl w:val="224877B8"/>
    <w:lvl w:ilvl="0" w:tplc="E07CAE8E">
      <w:start w:val="1"/>
      <w:numFmt w:val="decimal"/>
      <w:lvlText w:val="%1."/>
      <w:lvlJc w:val="left"/>
      <w:pPr>
        <w:ind w:left="1353" w:hanging="360"/>
      </w:pPr>
      <w:rPr>
        <w:rFonts w:hint="default"/>
        <w:b/>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 w15:restartNumberingAfterBreak="0">
    <w:nsid w:val="0B0B5430"/>
    <w:multiLevelType w:val="hybridMultilevel"/>
    <w:tmpl w:val="E85CCF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B66E18"/>
    <w:multiLevelType w:val="hybridMultilevel"/>
    <w:tmpl w:val="DF1E0A1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3A1398"/>
    <w:multiLevelType w:val="hybridMultilevel"/>
    <w:tmpl w:val="E95271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9B1B6C"/>
    <w:multiLevelType w:val="hybridMultilevel"/>
    <w:tmpl w:val="6C2C73C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E145C5"/>
    <w:multiLevelType w:val="hybridMultilevel"/>
    <w:tmpl w:val="C98475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1D0E67"/>
    <w:multiLevelType w:val="hybridMultilevel"/>
    <w:tmpl w:val="63B23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366A05"/>
    <w:multiLevelType w:val="hybridMultilevel"/>
    <w:tmpl w:val="EC6EB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2E47068"/>
    <w:multiLevelType w:val="hybridMultilevel"/>
    <w:tmpl w:val="1FB85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6E2642"/>
    <w:multiLevelType w:val="hybridMultilevel"/>
    <w:tmpl w:val="C6E01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D01A4B"/>
    <w:multiLevelType w:val="hybridMultilevel"/>
    <w:tmpl w:val="76EA6A18"/>
    <w:lvl w:ilvl="0" w:tplc="237EFDA0">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7EA434B1"/>
    <w:multiLevelType w:val="hybridMultilevel"/>
    <w:tmpl w:val="442A6E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5"/>
  </w:num>
  <w:num w:numId="3">
    <w:abstractNumId w:val="24"/>
  </w:num>
  <w:num w:numId="4">
    <w:abstractNumId w:val="18"/>
  </w:num>
  <w:num w:numId="5">
    <w:abstractNumId w:val="13"/>
  </w:num>
  <w:num w:numId="6">
    <w:abstractNumId w:val="23"/>
  </w:num>
  <w:num w:numId="7">
    <w:abstractNumId w:val="5"/>
  </w:num>
  <w:num w:numId="8">
    <w:abstractNumId w:val="21"/>
  </w:num>
  <w:num w:numId="9">
    <w:abstractNumId w:val="17"/>
  </w:num>
  <w:num w:numId="10">
    <w:abstractNumId w:val="9"/>
  </w:num>
  <w:num w:numId="11">
    <w:abstractNumId w:val="10"/>
  </w:num>
  <w:num w:numId="12">
    <w:abstractNumId w:val="14"/>
  </w:num>
  <w:num w:numId="13">
    <w:abstractNumId w:val="20"/>
  </w:num>
  <w:num w:numId="14">
    <w:abstractNumId w:val="8"/>
  </w:num>
  <w:num w:numId="15">
    <w:abstractNumId w:val="0"/>
  </w:num>
  <w:num w:numId="16">
    <w:abstractNumId w:val="12"/>
  </w:num>
  <w:num w:numId="17">
    <w:abstractNumId w:val="7"/>
  </w:num>
  <w:num w:numId="18">
    <w:abstractNumId w:val="25"/>
  </w:num>
  <w:num w:numId="19">
    <w:abstractNumId w:val="26"/>
  </w:num>
  <w:num w:numId="20">
    <w:abstractNumId w:val="19"/>
  </w:num>
  <w:num w:numId="21">
    <w:abstractNumId w:val="22"/>
  </w:num>
  <w:num w:numId="22">
    <w:abstractNumId w:val="11"/>
  </w:num>
  <w:num w:numId="23">
    <w:abstractNumId w:val="16"/>
  </w:num>
  <w:num w:numId="24">
    <w:abstractNumId w:val="28"/>
  </w:num>
  <w:num w:numId="25">
    <w:abstractNumId w:val="1"/>
  </w:num>
  <w:num w:numId="26">
    <w:abstractNumId w:val="3"/>
  </w:num>
  <w:num w:numId="27">
    <w:abstractNumId w:val="6"/>
  </w:num>
  <w:num w:numId="28">
    <w:abstractNumId w:val="2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2FF"/>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08C"/>
    <w:rsid w:val="003B6C95"/>
    <w:rsid w:val="003E5751"/>
    <w:rsid w:val="004046A9"/>
    <w:rsid w:val="00404C50"/>
    <w:rsid w:val="00423934"/>
    <w:rsid w:val="00426244"/>
    <w:rsid w:val="0043279E"/>
    <w:rsid w:val="00451810"/>
    <w:rsid w:val="00470A38"/>
    <w:rsid w:val="00477880"/>
    <w:rsid w:val="004874DE"/>
    <w:rsid w:val="004B5334"/>
    <w:rsid w:val="004B6C14"/>
    <w:rsid w:val="004D2DD6"/>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5842"/>
    <w:rsid w:val="008566E5"/>
    <w:rsid w:val="008566FE"/>
    <w:rsid w:val="00865B46"/>
    <w:rsid w:val="00896134"/>
    <w:rsid w:val="008A62BC"/>
    <w:rsid w:val="008B43E7"/>
    <w:rsid w:val="008D763F"/>
    <w:rsid w:val="008F036F"/>
    <w:rsid w:val="008F1308"/>
    <w:rsid w:val="008F78C2"/>
    <w:rsid w:val="00904568"/>
    <w:rsid w:val="00911394"/>
    <w:rsid w:val="00912E8F"/>
    <w:rsid w:val="00923EF2"/>
    <w:rsid w:val="00926D25"/>
    <w:rsid w:val="00926E9D"/>
    <w:rsid w:val="009315A0"/>
    <w:rsid w:val="00932C6E"/>
    <w:rsid w:val="00933F10"/>
    <w:rsid w:val="009433C5"/>
    <w:rsid w:val="00954FB8"/>
    <w:rsid w:val="00965881"/>
    <w:rsid w:val="009742B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3ED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295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24F4"/>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0BA0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4063</Words>
  <Characters>23807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27815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Liesel Williams</cp:lastModifiedBy>
  <cp:revision>2</cp:revision>
  <cp:lastPrinted>2014-10-10T07:42:00Z</cp:lastPrinted>
  <dcterms:created xsi:type="dcterms:W3CDTF">2019-10-03T10:57:00Z</dcterms:created>
  <dcterms:modified xsi:type="dcterms:W3CDTF">2019-10-03T10:57:00Z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