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7D7DC" w14:textId="17786F72" w:rsidR="00AE70A9" w:rsidRPr="00491E27" w:rsidRDefault="00851420" w:rsidP="00AE70A9">
      <w:pPr>
        <w:spacing w:line="480" w:lineRule="auto"/>
        <w:jc w:val="center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 xml:space="preserve">Can offending profiling be scientifically evaluated? </w:t>
      </w:r>
      <w:bookmarkStart w:id="0" w:name="_GoBack"/>
      <w:bookmarkEnd w:id="0"/>
    </w:p>
    <w:p w14:paraId="36E40EFE" w14:textId="77777777" w:rsidR="00AE70A9" w:rsidRPr="00491E27" w:rsidRDefault="00AE70A9" w:rsidP="00AE70A9">
      <w:pPr>
        <w:spacing w:line="48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358A409B" w14:textId="2D9C9CFC" w:rsidR="005E0FE7" w:rsidRPr="00491E27" w:rsidRDefault="005E0FE7" w:rsidP="00A633A2">
      <w:pPr>
        <w:spacing w:line="48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Fox, B., &amp; Farrington, D. (2015). An Experimental Evaluation on the Utility of Burglary </w:t>
      </w:r>
      <w:r w:rsidR="00365F02"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ab/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Profiles Applied in Active Police Investigations. </w:t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 xml:space="preserve">Criminal Justice and </w:t>
      </w:r>
      <w:r w:rsidR="002A234E"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ab/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>Behavior,</w:t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</w:t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>42</w:t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(2), 156-175.</w:t>
      </w:r>
    </w:p>
    <w:p w14:paraId="6C3F36BA" w14:textId="7A1343E7" w:rsidR="00365F02" w:rsidRPr="00491E27" w:rsidRDefault="00365F02" w:rsidP="000A1ADD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 xml:space="preserve"> </w:t>
      </w:r>
    </w:p>
    <w:p w14:paraId="7C6F1AF5" w14:textId="2572B3F7" w:rsidR="0068678C" w:rsidRPr="00491E27" w:rsidRDefault="00365F02" w:rsidP="000A1ADD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8D285F" w:rsidRPr="00491E27">
        <w:rPr>
          <w:rFonts w:ascii="Times New Roman" w:hAnsi="Times New Roman" w:cs="Times New Roman"/>
        </w:rPr>
        <w:t>The thesis of this review:</w:t>
      </w:r>
      <w:r w:rsidR="0015297B" w:rsidRPr="00491E27">
        <w:rPr>
          <w:rFonts w:ascii="Times New Roman" w:hAnsi="Times New Roman" w:cs="Times New Roman"/>
        </w:rPr>
        <w:t xml:space="preserve"> </w:t>
      </w:r>
      <w:r w:rsidR="00C25F0F" w:rsidRPr="00491E27">
        <w:rPr>
          <w:rFonts w:ascii="Times New Roman" w:hAnsi="Times New Roman" w:cs="Times New Roman"/>
        </w:rPr>
        <w:t>A</w:t>
      </w:r>
      <w:r w:rsidR="005F3343" w:rsidRPr="00491E27">
        <w:rPr>
          <w:rFonts w:ascii="Times New Roman" w:hAnsi="Times New Roman" w:cs="Times New Roman"/>
        </w:rPr>
        <w:t xml:space="preserve"> step in the right di</w:t>
      </w:r>
      <w:r w:rsidR="0022047F" w:rsidRPr="00491E27">
        <w:rPr>
          <w:rFonts w:ascii="Times New Roman" w:hAnsi="Times New Roman" w:cs="Times New Roman"/>
        </w:rPr>
        <w:t>rection for offender profiling</w:t>
      </w:r>
      <w:r w:rsidR="0068678C" w:rsidRPr="00491E27">
        <w:rPr>
          <w:rFonts w:ascii="Times New Roman" w:hAnsi="Times New Roman" w:cs="Times New Roman"/>
        </w:rPr>
        <w:t xml:space="preserve"> (OP)</w:t>
      </w:r>
      <w:r w:rsidR="0022047F" w:rsidRPr="00491E27">
        <w:rPr>
          <w:rFonts w:ascii="Times New Roman" w:hAnsi="Times New Roman" w:cs="Times New Roman"/>
        </w:rPr>
        <w:t xml:space="preserve">; </w:t>
      </w:r>
      <w:r w:rsidR="005F3343" w:rsidRPr="00491E27">
        <w:rPr>
          <w:rFonts w:ascii="Times New Roman" w:hAnsi="Times New Roman" w:cs="Times New Roman"/>
        </w:rPr>
        <w:t>or statist</w:t>
      </w:r>
      <w:r w:rsidR="0033510E" w:rsidRPr="00491E27">
        <w:rPr>
          <w:rFonts w:ascii="Times New Roman" w:hAnsi="Times New Roman" w:cs="Times New Roman"/>
        </w:rPr>
        <w:t>ical analy</w:t>
      </w:r>
      <w:r w:rsidR="00ED2C4E" w:rsidRPr="00491E27">
        <w:rPr>
          <w:rFonts w:ascii="Times New Roman" w:hAnsi="Times New Roman" w:cs="Times New Roman"/>
        </w:rPr>
        <w:t xml:space="preserve">sis of interpretation. </w:t>
      </w:r>
      <w:r w:rsidR="00CA3CA8" w:rsidRPr="00491E27">
        <w:rPr>
          <w:rFonts w:ascii="Times New Roman" w:hAnsi="Times New Roman" w:cs="Times New Roman"/>
        </w:rPr>
        <w:t xml:space="preserve">The </w:t>
      </w:r>
      <w:r w:rsidR="0086053E" w:rsidRPr="00491E27">
        <w:rPr>
          <w:rFonts w:ascii="Times New Roman" w:hAnsi="Times New Roman" w:cs="Times New Roman"/>
        </w:rPr>
        <w:t xml:space="preserve">review will </w:t>
      </w:r>
      <w:r w:rsidR="00F76462" w:rsidRPr="00034FF3">
        <w:rPr>
          <w:rFonts w:ascii="Times New Roman" w:hAnsi="Times New Roman" w:cs="Times New Roman"/>
          <w:noProof/>
        </w:rPr>
        <w:t>be presented</w:t>
      </w:r>
      <w:r w:rsidR="00F76462" w:rsidRPr="00491E27">
        <w:rPr>
          <w:rFonts w:ascii="Times New Roman" w:hAnsi="Times New Roman" w:cs="Times New Roman"/>
        </w:rPr>
        <w:t xml:space="preserve"> in </w:t>
      </w:r>
      <w:r w:rsidR="00F76462" w:rsidRPr="00034FF3">
        <w:rPr>
          <w:rFonts w:ascii="Times New Roman" w:hAnsi="Times New Roman" w:cs="Times New Roman"/>
          <w:noProof/>
        </w:rPr>
        <w:t>sectional</w:t>
      </w:r>
      <w:r w:rsidR="00F76462" w:rsidRPr="00491E27">
        <w:rPr>
          <w:rFonts w:ascii="Times New Roman" w:hAnsi="Times New Roman" w:cs="Times New Roman"/>
        </w:rPr>
        <w:t xml:space="preserve"> order that </w:t>
      </w:r>
      <w:r w:rsidR="0086053E" w:rsidRPr="00491E27">
        <w:rPr>
          <w:rFonts w:ascii="Times New Roman" w:hAnsi="Times New Roman" w:cs="Times New Roman"/>
        </w:rPr>
        <w:t>consider</w:t>
      </w:r>
      <w:r w:rsidR="00F76462" w:rsidRPr="00491E27">
        <w:rPr>
          <w:rFonts w:ascii="Times New Roman" w:hAnsi="Times New Roman" w:cs="Times New Roman"/>
        </w:rPr>
        <w:t>s</w:t>
      </w:r>
      <w:r w:rsidR="0086053E" w:rsidRPr="00491E27">
        <w:rPr>
          <w:rFonts w:ascii="Times New Roman" w:hAnsi="Times New Roman" w:cs="Times New Roman"/>
        </w:rPr>
        <w:t xml:space="preserve"> the structure of the article’s layout </w:t>
      </w:r>
      <w:r w:rsidR="0086053E" w:rsidRPr="00034FF3">
        <w:rPr>
          <w:rFonts w:ascii="Times New Roman" w:hAnsi="Times New Roman" w:cs="Times New Roman"/>
          <w:noProof/>
        </w:rPr>
        <w:t>in relation to</w:t>
      </w:r>
      <w:r w:rsidR="0086053E" w:rsidRPr="00491E27">
        <w:rPr>
          <w:rFonts w:ascii="Times New Roman" w:hAnsi="Times New Roman" w:cs="Times New Roman"/>
        </w:rPr>
        <w:t xml:space="preserve"> the journals submission guidelines</w:t>
      </w:r>
      <w:r w:rsidR="00FA3199" w:rsidRPr="00491E27">
        <w:rPr>
          <w:rFonts w:ascii="Times New Roman" w:hAnsi="Times New Roman" w:cs="Times New Roman"/>
        </w:rPr>
        <w:t xml:space="preserve">, critiquing potential omissions and </w:t>
      </w:r>
      <w:r w:rsidR="00C45E77" w:rsidRPr="00491E27">
        <w:rPr>
          <w:rFonts w:ascii="Times New Roman" w:hAnsi="Times New Roman" w:cs="Times New Roman"/>
        </w:rPr>
        <w:t xml:space="preserve">the </w:t>
      </w:r>
      <w:r w:rsidR="00FA3199" w:rsidRPr="00491E27">
        <w:rPr>
          <w:rFonts w:ascii="Times New Roman" w:hAnsi="Times New Roman" w:cs="Times New Roman"/>
        </w:rPr>
        <w:t>relevance of content</w:t>
      </w:r>
      <w:r w:rsidR="00F76462" w:rsidRPr="00491E27">
        <w:rPr>
          <w:rFonts w:ascii="Times New Roman" w:hAnsi="Times New Roman" w:cs="Times New Roman"/>
        </w:rPr>
        <w:t>,</w:t>
      </w:r>
      <w:r w:rsidR="00FA3199" w:rsidRPr="00491E27">
        <w:rPr>
          <w:rFonts w:ascii="Times New Roman" w:hAnsi="Times New Roman" w:cs="Times New Roman"/>
        </w:rPr>
        <w:t xml:space="preserve"> and the robustness of the methods employed</w:t>
      </w:r>
      <w:r w:rsidR="00AF08F6" w:rsidRPr="00491E27">
        <w:rPr>
          <w:rFonts w:ascii="Times New Roman" w:hAnsi="Times New Roman" w:cs="Times New Roman"/>
        </w:rPr>
        <w:t>.</w:t>
      </w:r>
      <w:r w:rsidR="0074280A" w:rsidRPr="00491E27">
        <w:rPr>
          <w:rFonts w:ascii="Times New Roman" w:hAnsi="Times New Roman" w:cs="Times New Roman"/>
        </w:rPr>
        <w:t xml:space="preserve"> </w:t>
      </w:r>
      <w:r w:rsidR="004B32A0" w:rsidRPr="00491E27">
        <w:rPr>
          <w:rFonts w:ascii="Times New Roman" w:hAnsi="Times New Roman" w:cs="Times New Roman"/>
        </w:rPr>
        <w:t xml:space="preserve">The </w:t>
      </w:r>
      <w:r w:rsidR="00A71E97" w:rsidRPr="00491E27">
        <w:rPr>
          <w:rFonts w:ascii="Times New Roman" w:hAnsi="Times New Roman" w:cs="Times New Roman"/>
        </w:rPr>
        <w:t>critique</w:t>
      </w:r>
      <w:r w:rsidR="004B32A0" w:rsidRPr="00491E27">
        <w:rPr>
          <w:rFonts w:ascii="Times New Roman" w:hAnsi="Times New Roman" w:cs="Times New Roman"/>
        </w:rPr>
        <w:t xml:space="preserve"> </w:t>
      </w:r>
      <w:r w:rsidR="00A71E97" w:rsidRPr="00491E27">
        <w:rPr>
          <w:rFonts w:ascii="Times New Roman" w:hAnsi="Times New Roman" w:cs="Times New Roman"/>
        </w:rPr>
        <w:t xml:space="preserve">is predominantly weighted on the introduction and methods section, as the article lacks </w:t>
      </w:r>
      <w:r w:rsidR="00A71E97" w:rsidRPr="00034FF3">
        <w:rPr>
          <w:rFonts w:ascii="Times New Roman" w:hAnsi="Times New Roman" w:cs="Times New Roman"/>
          <w:noProof/>
        </w:rPr>
        <w:t>comparative</w:t>
      </w:r>
      <w:r w:rsidR="00A71E97" w:rsidRPr="00491E27">
        <w:rPr>
          <w:rFonts w:ascii="Times New Roman" w:hAnsi="Times New Roman" w:cs="Times New Roman"/>
        </w:rPr>
        <w:t xml:space="preserve"> considerations to </w:t>
      </w:r>
      <w:r w:rsidR="009C7EEA" w:rsidRPr="00491E27">
        <w:rPr>
          <w:rFonts w:ascii="Times New Roman" w:hAnsi="Times New Roman" w:cs="Times New Roman"/>
        </w:rPr>
        <w:t xml:space="preserve">previous </w:t>
      </w:r>
      <w:r w:rsidR="00A71E97" w:rsidRPr="00491E27">
        <w:rPr>
          <w:rFonts w:ascii="Times New Roman" w:hAnsi="Times New Roman" w:cs="Times New Roman"/>
        </w:rPr>
        <w:t>research</w:t>
      </w:r>
      <w:r w:rsidR="00E65E62" w:rsidRPr="00491E27">
        <w:rPr>
          <w:rFonts w:ascii="Times New Roman" w:hAnsi="Times New Roman" w:cs="Times New Roman"/>
        </w:rPr>
        <w:t xml:space="preserve">, and is pioneering the effectiveness of OP in </w:t>
      </w:r>
      <w:r w:rsidR="00A71E97" w:rsidRPr="00491E27">
        <w:rPr>
          <w:rFonts w:ascii="Times New Roman" w:hAnsi="Times New Roman" w:cs="Times New Roman"/>
        </w:rPr>
        <w:t xml:space="preserve">real-life </w:t>
      </w:r>
      <w:r w:rsidR="00EB3530" w:rsidRPr="00491E27">
        <w:rPr>
          <w:rFonts w:ascii="Times New Roman" w:hAnsi="Times New Roman" w:cs="Times New Roman"/>
        </w:rPr>
        <w:t>police cases.</w:t>
      </w:r>
      <w:r w:rsidR="009933D3" w:rsidRPr="00491E27">
        <w:rPr>
          <w:rFonts w:ascii="Times New Roman" w:hAnsi="Times New Roman" w:cs="Times New Roman"/>
        </w:rPr>
        <w:t xml:space="preserve"> T</w:t>
      </w:r>
      <w:r w:rsidR="0068678C" w:rsidRPr="00491E27">
        <w:rPr>
          <w:rFonts w:ascii="Times New Roman" w:hAnsi="Times New Roman" w:cs="Times New Roman"/>
        </w:rPr>
        <w:t xml:space="preserve">he authors </w:t>
      </w:r>
      <w:r w:rsidR="0068678C" w:rsidRPr="00034FF3">
        <w:rPr>
          <w:rFonts w:ascii="Times New Roman" w:hAnsi="Times New Roman" w:cs="Times New Roman"/>
          <w:noProof/>
        </w:rPr>
        <w:t>are comme</w:t>
      </w:r>
      <w:r w:rsidR="00A71E97" w:rsidRPr="00034FF3">
        <w:rPr>
          <w:rFonts w:ascii="Times New Roman" w:hAnsi="Times New Roman" w:cs="Times New Roman"/>
          <w:noProof/>
        </w:rPr>
        <w:t>nded</w:t>
      </w:r>
      <w:r w:rsidR="00A71E97" w:rsidRPr="00491E27">
        <w:rPr>
          <w:rFonts w:ascii="Times New Roman" w:hAnsi="Times New Roman" w:cs="Times New Roman"/>
        </w:rPr>
        <w:t xml:space="preserve"> for pushing the boundaries</w:t>
      </w:r>
      <w:r w:rsidR="0068678C" w:rsidRPr="00491E27">
        <w:rPr>
          <w:rFonts w:ascii="Times New Roman" w:hAnsi="Times New Roman" w:cs="Times New Roman"/>
        </w:rPr>
        <w:t xml:space="preserve"> OP</w:t>
      </w:r>
      <w:r w:rsidR="00A71E97" w:rsidRPr="00491E27">
        <w:rPr>
          <w:rFonts w:ascii="Times New Roman" w:hAnsi="Times New Roman" w:cs="Times New Roman"/>
        </w:rPr>
        <w:t xml:space="preserve"> research</w:t>
      </w:r>
      <w:r w:rsidR="0068678C" w:rsidRPr="00491E27">
        <w:rPr>
          <w:rFonts w:ascii="Times New Roman" w:hAnsi="Times New Roman" w:cs="Times New Roman"/>
        </w:rPr>
        <w:t xml:space="preserve">, </w:t>
      </w:r>
      <w:r w:rsidR="00A71E97" w:rsidRPr="00491E27">
        <w:rPr>
          <w:rFonts w:ascii="Times New Roman" w:hAnsi="Times New Roman" w:cs="Times New Roman"/>
        </w:rPr>
        <w:t>by evaluating</w:t>
      </w:r>
      <w:r w:rsidR="0068678C" w:rsidRPr="00491E27">
        <w:rPr>
          <w:rFonts w:ascii="Times New Roman" w:hAnsi="Times New Roman" w:cs="Times New Roman"/>
        </w:rPr>
        <w:t xml:space="preserve"> the original inte</w:t>
      </w:r>
      <w:r w:rsidR="00F71267" w:rsidRPr="00491E27">
        <w:rPr>
          <w:rFonts w:ascii="Times New Roman" w:hAnsi="Times New Roman" w:cs="Times New Roman"/>
        </w:rPr>
        <w:t>ntion of profiling</w:t>
      </w:r>
      <w:r w:rsidR="002A49E1">
        <w:rPr>
          <w:rFonts w:ascii="Times New Roman" w:hAnsi="Times New Roman" w:cs="Times New Roman"/>
        </w:rPr>
        <w:t>, assisting</w:t>
      </w:r>
      <w:r w:rsidR="0068678C" w:rsidRPr="00491E27">
        <w:rPr>
          <w:rFonts w:ascii="Times New Roman" w:hAnsi="Times New Roman" w:cs="Times New Roman"/>
        </w:rPr>
        <w:t xml:space="preserve"> </w:t>
      </w:r>
      <w:r w:rsidR="002A49E1">
        <w:rPr>
          <w:rFonts w:ascii="Times New Roman" w:hAnsi="Times New Roman" w:cs="Times New Roman"/>
        </w:rPr>
        <w:t>law</w:t>
      </w:r>
      <w:r w:rsidR="004A555D">
        <w:rPr>
          <w:rFonts w:ascii="Times New Roman" w:hAnsi="Times New Roman" w:cs="Times New Roman"/>
        </w:rPr>
        <w:t>-</w:t>
      </w:r>
      <w:r w:rsidR="002A49E1">
        <w:rPr>
          <w:rFonts w:ascii="Times New Roman" w:hAnsi="Times New Roman" w:cs="Times New Roman"/>
        </w:rPr>
        <w:t xml:space="preserve"> enforcement</w:t>
      </w:r>
      <w:r w:rsidR="0068678C" w:rsidRPr="00491E27">
        <w:rPr>
          <w:rFonts w:ascii="Times New Roman" w:hAnsi="Times New Roman" w:cs="Times New Roman"/>
        </w:rPr>
        <w:t xml:space="preserve"> </w:t>
      </w:r>
      <w:r w:rsidR="002A49E1">
        <w:rPr>
          <w:rFonts w:ascii="Times New Roman" w:hAnsi="Times New Roman" w:cs="Times New Roman"/>
        </w:rPr>
        <w:t xml:space="preserve">agencies </w:t>
      </w:r>
      <w:r w:rsidR="0068678C" w:rsidRPr="00491E27">
        <w:rPr>
          <w:rFonts w:ascii="Times New Roman" w:hAnsi="Times New Roman" w:cs="Times New Roman"/>
        </w:rPr>
        <w:t xml:space="preserve">to </w:t>
      </w:r>
      <w:r w:rsidR="00F71267" w:rsidRPr="00491E27">
        <w:rPr>
          <w:rFonts w:ascii="Times New Roman" w:hAnsi="Times New Roman" w:cs="Times New Roman"/>
        </w:rPr>
        <w:t>apprehend</w:t>
      </w:r>
      <w:r w:rsidR="0068678C" w:rsidRPr="00491E27">
        <w:rPr>
          <w:rFonts w:ascii="Times New Roman" w:hAnsi="Times New Roman" w:cs="Times New Roman"/>
        </w:rPr>
        <w:t xml:space="preserve"> more felons.   </w:t>
      </w:r>
    </w:p>
    <w:p w14:paraId="7EA45203" w14:textId="77777777" w:rsidR="0068678C" w:rsidRPr="00491E27" w:rsidRDefault="0068678C" w:rsidP="000A1ADD">
      <w:pPr>
        <w:spacing w:line="480" w:lineRule="auto"/>
        <w:rPr>
          <w:rFonts w:ascii="Times New Roman" w:hAnsi="Times New Roman" w:cs="Times New Roman"/>
        </w:rPr>
      </w:pPr>
    </w:p>
    <w:p w14:paraId="5020DFEA" w14:textId="72AA3131" w:rsidR="00365F02" w:rsidRPr="00491E27" w:rsidRDefault="0068678C" w:rsidP="000A1ADD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7D4CEF" w:rsidRPr="00491E27">
        <w:rPr>
          <w:rFonts w:ascii="Times New Roman" w:hAnsi="Times New Roman" w:cs="Times New Roman"/>
        </w:rPr>
        <w:t xml:space="preserve">Fox &amp; Farrington’s (2015) </w:t>
      </w:r>
      <w:r w:rsidR="009429E3" w:rsidRPr="00491E27">
        <w:rPr>
          <w:rFonts w:ascii="Times New Roman" w:hAnsi="Times New Roman" w:cs="Times New Roman"/>
        </w:rPr>
        <w:t xml:space="preserve">purpose </w:t>
      </w:r>
      <w:r w:rsidR="000F4846" w:rsidRPr="00491E27">
        <w:rPr>
          <w:rFonts w:ascii="Times New Roman" w:hAnsi="Times New Roman" w:cs="Times New Roman"/>
        </w:rPr>
        <w:t>and intent</w:t>
      </w:r>
      <w:r w:rsidR="00092583" w:rsidRPr="00491E27">
        <w:rPr>
          <w:rFonts w:ascii="Times New Roman" w:hAnsi="Times New Roman" w:cs="Times New Roman"/>
        </w:rPr>
        <w:t xml:space="preserve"> </w:t>
      </w:r>
      <w:r w:rsidR="00070EB1" w:rsidRPr="00034FF3">
        <w:rPr>
          <w:rFonts w:ascii="Times New Roman" w:hAnsi="Times New Roman" w:cs="Times New Roman"/>
          <w:noProof/>
        </w:rPr>
        <w:t>w</w:t>
      </w:r>
      <w:r w:rsidR="00034FF3">
        <w:rPr>
          <w:rFonts w:ascii="Times New Roman" w:hAnsi="Times New Roman" w:cs="Times New Roman"/>
          <w:noProof/>
        </w:rPr>
        <w:t>ere</w:t>
      </w:r>
      <w:r w:rsidR="00092583" w:rsidRPr="00491E27">
        <w:rPr>
          <w:rFonts w:ascii="Times New Roman" w:hAnsi="Times New Roman" w:cs="Times New Roman"/>
        </w:rPr>
        <w:t xml:space="preserve"> to</w:t>
      </w:r>
      <w:r w:rsidR="000F4846" w:rsidRPr="00491E27">
        <w:rPr>
          <w:rFonts w:ascii="Times New Roman" w:hAnsi="Times New Roman" w:cs="Times New Roman"/>
        </w:rPr>
        <w:t xml:space="preserve"> conduct empirical evaluation</w:t>
      </w:r>
      <w:r w:rsidR="00BD55D9" w:rsidRPr="00491E27">
        <w:rPr>
          <w:rFonts w:ascii="Times New Roman" w:hAnsi="Times New Roman" w:cs="Times New Roman"/>
        </w:rPr>
        <w:t xml:space="preserve"> </w:t>
      </w:r>
      <w:r w:rsidR="00374EC7" w:rsidRPr="00491E27">
        <w:rPr>
          <w:rFonts w:ascii="Times New Roman" w:hAnsi="Times New Roman" w:cs="Times New Roman"/>
        </w:rPr>
        <w:t xml:space="preserve">a </w:t>
      </w:r>
      <w:r w:rsidR="00F71267" w:rsidRPr="00491E27">
        <w:rPr>
          <w:rFonts w:ascii="Times New Roman" w:hAnsi="Times New Roman" w:cs="Times New Roman"/>
        </w:rPr>
        <w:t xml:space="preserve">newly-devised </w:t>
      </w:r>
      <w:r w:rsidR="00374EC7" w:rsidRPr="00491E27">
        <w:rPr>
          <w:rFonts w:ascii="Times New Roman" w:hAnsi="Times New Roman" w:cs="Times New Roman"/>
        </w:rPr>
        <w:t>burglary profile</w:t>
      </w:r>
      <w:r w:rsidR="00D643A5">
        <w:rPr>
          <w:rFonts w:ascii="Times New Roman" w:hAnsi="Times New Roman" w:cs="Times New Roman"/>
        </w:rPr>
        <w:t xml:space="preserve"> </w:t>
      </w:r>
      <w:r w:rsidR="00D643A5" w:rsidRPr="00491E27">
        <w:rPr>
          <w:rFonts w:ascii="Times New Roman" w:hAnsi="Times New Roman" w:cs="Times New Roman"/>
        </w:rPr>
        <w:t xml:space="preserve">(BP) </w:t>
      </w:r>
      <w:r w:rsidR="001B436E">
        <w:rPr>
          <w:rFonts w:ascii="Times New Roman" w:hAnsi="Times New Roman" w:cs="Times New Roman"/>
        </w:rPr>
        <w:t xml:space="preserve">utility, </w:t>
      </w:r>
      <w:r w:rsidR="007E07C8">
        <w:rPr>
          <w:rFonts w:ascii="Times New Roman" w:hAnsi="Times New Roman" w:cs="Times New Roman"/>
        </w:rPr>
        <w:t>in real-life police investigations</w:t>
      </w:r>
      <w:r w:rsidR="001B436E">
        <w:rPr>
          <w:rFonts w:ascii="Times New Roman" w:hAnsi="Times New Roman" w:cs="Times New Roman"/>
        </w:rPr>
        <w:t xml:space="preserve">. </w:t>
      </w:r>
      <w:r w:rsidR="00ED1900" w:rsidRPr="00491E27">
        <w:rPr>
          <w:rFonts w:ascii="Times New Roman" w:hAnsi="Times New Roman" w:cs="Times New Roman"/>
        </w:rPr>
        <w:t>Th</w:t>
      </w:r>
      <w:r w:rsidR="000F4846" w:rsidRPr="00491E27">
        <w:rPr>
          <w:rFonts w:ascii="Times New Roman" w:hAnsi="Times New Roman" w:cs="Times New Roman"/>
        </w:rPr>
        <w:t>e authors</w:t>
      </w:r>
      <w:r w:rsidR="00ED1900" w:rsidRPr="00491E27">
        <w:rPr>
          <w:rFonts w:ascii="Times New Roman" w:hAnsi="Times New Roman" w:cs="Times New Roman"/>
        </w:rPr>
        <w:t xml:space="preserve"> proclaimed the resear</w:t>
      </w:r>
      <w:r w:rsidR="000F4846" w:rsidRPr="00491E27">
        <w:rPr>
          <w:rFonts w:ascii="Times New Roman" w:hAnsi="Times New Roman" w:cs="Times New Roman"/>
        </w:rPr>
        <w:t>ch was unique</w:t>
      </w:r>
      <w:r w:rsidR="00F71267" w:rsidRPr="00491E27">
        <w:rPr>
          <w:rFonts w:ascii="Times New Roman" w:hAnsi="Times New Roman" w:cs="Times New Roman"/>
        </w:rPr>
        <w:t>, by</w:t>
      </w:r>
      <w:r w:rsidR="00614276" w:rsidRPr="00491E27">
        <w:rPr>
          <w:rFonts w:ascii="Times New Roman" w:hAnsi="Times New Roman" w:cs="Times New Roman"/>
        </w:rPr>
        <w:t xml:space="preserve"> </w:t>
      </w:r>
      <w:r w:rsidR="00092583" w:rsidRPr="00491E27">
        <w:rPr>
          <w:rFonts w:ascii="Times New Roman" w:hAnsi="Times New Roman" w:cs="Times New Roman"/>
        </w:rPr>
        <w:t>test</w:t>
      </w:r>
      <w:r w:rsidR="00F71267" w:rsidRPr="00491E27">
        <w:rPr>
          <w:rFonts w:ascii="Times New Roman" w:hAnsi="Times New Roman" w:cs="Times New Roman"/>
        </w:rPr>
        <w:t>ing</w:t>
      </w:r>
      <w:r w:rsidR="00092583" w:rsidRPr="00491E27">
        <w:rPr>
          <w:rFonts w:ascii="Times New Roman" w:hAnsi="Times New Roman" w:cs="Times New Roman"/>
        </w:rPr>
        <w:t xml:space="preserve"> the</w:t>
      </w:r>
      <w:r w:rsidR="00614276" w:rsidRPr="00491E27">
        <w:rPr>
          <w:rFonts w:ascii="Times New Roman" w:hAnsi="Times New Roman" w:cs="Times New Roman"/>
        </w:rPr>
        <w:t xml:space="preserve"> utility and ac</w:t>
      </w:r>
      <w:r w:rsidR="00215633" w:rsidRPr="00491E27">
        <w:rPr>
          <w:rFonts w:ascii="Times New Roman" w:hAnsi="Times New Roman" w:cs="Times New Roman"/>
        </w:rPr>
        <w:t xml:space="preserve">curacy </w:t>
      </w:r>
      <w:r w:rsidR="00AE70A9" w:rsidRPr="00491E27">
        <w:rPr>
          <w:rFonts w:ascii="Times New Roman" w:hAnsi="Times New Roman" w:cs="Times New Roman"/>
        </w:rPr>
        <w:t xml:space="preserve">of </w:t>
      </w:r>
      <w:r w:rsidR="00215633" w:rsidRPr="00491E27">
        <w:rPr>
          <w:rFonts w:ascii="Times New Roman" w:hAnsi="Times New Roman" w:cs="Times New Roman"/>
        </w:rPr>
        <w:t>OP</w:t>
      </w:r>
      <w:r w:rsidR="00EE555B" w:rsidRPr="00491E27">
        <w:rPr>
          <w:rFonts w:ascii="Times New Roman" w:hAnsi="Times New Roman" w:cs="Times New Roman"/>
        </w:rPr>
        <w:t xml:space="preserve"> in the field</w:t>
      </w:r>
      <w:r w:rsidR="00F71267" w:rsidRPr="00491E27">
        <w:rPr>
          <w:rFonts w:ascii="Times New Roman" w:hAnsi="Times New Roman" w:cs="Times New Roman"/>
        </w:rPr>
        <w:t>; preceding</w:t>
      </w:r>
      <w:r w:rsidR="008A378C" w:rsidRPr="00491E27">
        <w:rPr>
          <w:rFonts w:ascii="Times New Roman" w:hAnsi="Times New Roman" w:cs="Times New Roman"/>
        </w:rPr>
        <w:t xml:space="preserve"> research </w:t>
      </w:r>
      <w:r w:rsidR="00AE70A9" w:rsidRPr="00491E27">
        <w:rPr>
          <w:rFonts w:ascii="Times New Roman" w:hAnsi="Times New Roman" w:cs="Times New Roman"/>
        </w:rPr>
        <w:t xml:space="preserve">considered </w:t>
      </w:r>
      <w:r w:rsidR="00F71267" w:rsidRPr="00491E27">
        <w:rPr>
          <w:rFonts w:ascii="Times New Roman" w:hAnsi="Times New Roman" w:cs="Times New Roman"/>
        </w:rPr>
        <w:t>the efficacy</w:t>
      </w:r>
      <w:r w:rsidR="00464FEC">
        <w:rPr>
          <w:rFonts w:ascii="Times New Roman" w:hAnsi="Times New Roman" w:cs="Times New Roman"/>
        </w:rPr>
        <w:t xml:space="preserve"> utilising alternative methods</w:t>
      </w:r>
      <w:r w:rsidR="008A378C" w:rsidRPr="00491E27">
        <w:rPr>
          <w:rFonts w:ascii="Times New Roman" w:hAnsi="Times New Roman" w:cs="Times New Roman"/>
        </w:rPr>
        <w:t xml:space="preserve">. </w:t>
      </w:r>
      <w:r w:rsidR="00132559" w:rsidRPr="00491E27">
        <w:rPr>
          <w:rFonts w:ascii="Times New Roman" w:hAnsi="Times New Roman" w:cs="Times New Roman"/>
        </w:rPr>
        <w:t>T</w:t>
      </w:r>
      <w:r w:rsidR="0015297B" w:rsidRPr="00491E27">
        <w:rPr>
          <w:rFonts w:ascii="Times New Roman" w:hAnsi="Times New Roman" w:cs="Times New Roman"/>
        </w:rPr>
        <w:t>he</w:t>
      </w:r>
      <w:r w:rsidR="00BD55D9" w:rsidRPr="00491E27">
        <w:rPr>
          <w:rFonts w:ascii="Times New Roman" w:hAnsi="Times New Roman" w:cs="Times New Roman"/>
        </w:rPr>
        <w:t xml:space="preserve"> </w:t>
      </w:r>
      <w:r w:rsidR="00AE70A9" w:rsidRPr="00491E27">
        <w:rPr>
          <w:rFonts w:ascii="Times New Roman" w:hAnsi="Times New Roman" w:cs="Times New Roman"/>
        </w:rPr>
        <w:t>researchers</w:t>
      </w:r>
      <w:r w:rsidR="00CD6D4F" w:rsidRPr="00491E27">
        <w:rPr>
          <w:rFonts w:ascii="Times New Roman" w:hAnsi="Times New Roman" w:cs="Times New Roman"/>
        </w:rPr>
        <w:t xml:space="preserve"> </w:t>
      </w:r>
      <w:r w:rsidR="00132559" w:rsidRPr="00491E27">
        <w:rPr>
          <w:rFonts w:ascii="Times New Roman" w:hAnsi="Times New Roman" w:cs="Times New Roman"/>
        </w:rPr>
        <w:t>compare</w:t>
      </w:r>
      <w:r w:rsidR="008D285F" w:rsidRPr="00491E27">
        <w:rPr>
          <w:rFonts w:ascii="Times New Roman" w:hAnsi="Times New Roman" w:cs="Times New Roman"/>
        </w:rPr>
        <w:t>d</w:t>
      </w:r>
      <w:r w:rsidR="00E63F25" w:rsidRPr="00491E27">
        <w:rPr>
          <w:rFonts w:ascii="Times New Roman" w:hAnsi="Times New Roman" w:cs="Times New Roman"/>
        </w:rPr>
        <w:t xml:space="preserve"> the burglary arrest rates (BAR) of one treatment </w:t>
      </w:r>
      <w:r w:rsidR="00563E30" w:rsidRPr="00491E27">
        <w:rPr>
          <w:rFonts w:ascii="Times New Roman" w:hAnsi="Times New Roman" w:cs="Times New Roman"/>
        </w:rPr>
        <w:t xml:space="preserve">police </w:t>
      </w:r>
      <w:r w:rsidR="00365BA6">
        <w:rPr>
          <w:rFonts w:ascii="Times New Roman" w:hAnsi="Times New Roman" w:cs="Times New Roman"/>
        </w:rPr>
        <w:t xml:space="preserve">group to three control </w:t>
      </w:r>
      <w:r w:rsidR="00F71267" w:rsidRPr="00491E27">
        <w:rPr>
          <w:rFonts w:ascii="Times New Roman" w:hAnsi="Times New Roman" w:cs="Times New Roman"/>
        </w:rPr>
        <w:t>groups</w:t>
      </w:r>
      <w:r w:rsidR="00E63F25" w:rsidRPr="00491E27">
        <w:rPr>
          <w:rFonts w:ascii="Times New Roman" w:hAnsi="Times New Roman" w:cs="Times New Roman"/>
        </w:rPr>
        <w:t xml:space="preserve">, </w:t>
      </w:r>
      <w:r w:rsidR="00132559" w:rsidRPr="00491E27">
        <w:rPr>
          <w:rFonts w:ascii="Times New Roman" w:hAnsi="Times New Roman" w:cs="Times New Roman"/>
        </w:rPr>
        <w:t xml:space="preserve">during </w:t>
      </w:r>
      <w:r w:rsidR="00EE555B" w:rsidRPr="00491E27">
        <w:rPr>
          <w:rFonts w:ascii="Times New Roman" w:hAnsi="Times New Roman" w:cs="Times New Roman"/>
        </w:rPr>
        <w:t xml:space="preserve">two </w:t>
      </w:r>
      <w:r w:rsidR="00215633" w:rsidRPr="00491E27">
        <w:rPr>
          <w:rFonts w:ascii="Times New Roman" w:hAnsi="Times New Roman" w:cs="Times New Roman"/>
        </w:rPr>
        <w:t>periods</w:t>
      </w:r>
      <w:r w:rsidR="00132559" w:rsidRPr="00491E27">
        <w:rPr>
          <w:rFonts w:ascii="Times New Roman" w:hAnsi="Times New Roman" w:cs="Times New Roman"/>
        </w:rPr>
        <w:t xml:space="preserve"> </w:t>
      </w:r>
      <w:r w:rsidR="00E63F25" w:rsidRPr="00491E27">
        <w:rPr>
          <w:rFonts w:ascii="Times New Roman" w:hAnsi="Times New Roman" w:cs="Times New Roman"/>
        </w:rPr>
        <w:t>pre-and-post intervention</w:t>
      </w:r>
      <w:r w:rsidR="0015297B" w:rsidRPr="00491E27">
        <w:rPr>
          <w:rFonts w:ascii="Times New Roman" w:hAnsi="Times New Roman" w:cs="Times New Roman"/>
        </w:rPr>
        <w:t xml:space="preserve"> (Fox &amp; Farrington, 2015)</w:t>
      </w:r>
      <w:r w:rsidR="00E63F25" w:rsidRPr="00491E27">
        <w:rPr>
          <w:rFonts w:ascii="Times New Roman" w:hAnsi="Times New Roman" w:cs="Times New Roman"/>
        </w:rPr>
        <w:t xml:space="preserve">. The </w:t>
      </w:r>
      <w:r w:rsidR="007B58A7" w:rsidRPr="00491E27">
        <w:rPr>
          <w:rFonts w:ascii="Times New Roman" w:hAnsi="Times New Roman" w:cs="Times New Roman"/>
        </w:rPr>
        <w:t>findings</w:t>
      </w:r>
      <w:r w:rsidR="00E63F25" w:rsidRPr="00491E27">
        <w:rPr>
          <w:rFonts w:ascii="Times New Roman" w:hAnsi="Times New Roman" w:cs="Times New Roman"/>
        </w:rPr>
        <w:t xml:space="preserve"> </w:t>
      </w:r>
      <w:r w:rsidR="007B58A7" w:rsidRPr="00491E27">
        <w:rPr>
          <w:rFonts w:ascii="Times New Roman" w:hAnsi="Times New Roman" w:cs="Times New Roman"/>
        </w:rPr>
        <w:t>reported</w:t>
      </w:r>
      <w:r w:rsidR="00E63F25" w:rsidRPr="00491E27">
        <w:rPr>
          <w:rFonts w:ascii="Times New Roman" w:hAnsi="Times New Roman" w:cs="Times New Roman"/>
        </w:rPr>
        <w:t xml:space="preserve"> the </w:t>
      </w:r>
      <w:r w:rsidR="00705CA3" w:rsidRPr="00491E27">
        <w:rPr>
          <w:rFonts w:ascii="Times New Roman" w:hAnsi="Times New Roman" w:cs="Times New Roman"/>
        </w:rPr>
        <w:t>BP</w:t>
      </w:r>
      <w:r w:rsidR="00E63F25" w:rsidRPr="00491E27">
        <w:rPr>
          <w:rFonts w:ascii="Times New Roman" w:hAnsi="Times New Roman" w:cs="Times New Roman"/>
        </w:rPr>
        <w:t xml:space="preserve"> significantly increased th</w:t>
      </w:r>
      <w:r w:rsidR="007B58A7" w:rsidRPr="00491E27">
        <w:rPr>
          <w:rFonts w:ascii="Times New Roman" w:hAnsi="Times New Roman" w:cs="Times New Roman"/>
        </w:rPr>
        <w:t xml:space="preserve">e BAR </w:t>
      </w:r>
      <w:r w:rsidR="00563E30" w:rsidRPr="00491E27">
        <w:rPr>
          <w:rFonts w:ascii="Times New Roman" w:hAnsi="Times New Roman" w:cs="Times New Roman"/>
        </w:rPr>
        <w:t>in</w:t>
      </w:r>
      <w:r w:rsidR="007B58A7" w:rsidRPr="00491E27">
        <w:rPr>
          <w:rFonts w:ascii="Times New Roman" w:hAnsi="Times New Roman" w:cs="Times New Roman"/>
        </w:rPr>
        <w:t xml:space="preserve"> the experimen</w:t>
      </w:r>
      <w:r w:rsidR="00F71267" w:rsidRPr="00491E27">
        <w:rPr>
          <w:rFonts w:ascii="Times New Roman" w:hAnsi="Times New Roman" w:cs="Times New Roman"/>
        </w:rPr>
        <w:t>tal group,</w:t>
      </w:r>
      <w:r w:rsidR="0015297B" w:rsidRPr="00491E27">
        <w:rPr>
          <w:rFonts w:ascii="Times New Roman" w:hAnsi="Times New Roman" w:cs="Times New Roman"/>
        </w:rPr>
        <w:t xml:space="preserve"> and the authors </w:t>
      </w:r>
      <w:r w:rsidR="00563E30" w:rsidRPr="00491E27">
        <w:rPr>
          <w:rFonts w:ascii="Times New Roman" w:hAnsi="Times New Roman" w:cs="Times New Roman"/>
        </w:rPr>
        <w:t>concluded t</w:t>
      </w:r>
      <w:r w:rsidR="00FD1A53" w:rsidRPr="00491E27">
        <w:rPr>
          <w:rFonts w:ascii="Times New Roman" w:hAnsi="Times New Roman" w:cs="Times New Roman"/>
        </w:rPr>
        <w:t xml:space="preserve">he </w:t>
      </w:r>
      <w:r w:rsidR="00B82731" w:rsidRPr="00491E27">
        <w:rPr>
          <w:rFonts w:ascii="Times New Roman" w:hAnsi="Times New Roman" w:cs="Times New Roman"/>
        </w:rPr>
        <w:t xml:space="preserve">research </w:t>
      </w:r>
      <w:r w:rsidR="00D83FB3" w:rsidRPr="00034FF3">
        <w:rPr>
          <w:rFonts w:ascii="Times New Roman" w:hAnsi="Times New Roman" w:cs="Times New Roman"/>
          <w:noProof/>
        </w:rPr>
        <w:t>m</w:t>
      </w:r>
      <w:r w:rsidR="00034FF3">
        <w:rPr>
          <w:rFonts w:ascii="Times New Roman" w:hAnsi="Times New Roman" w:cs="Times New Roman"/>
          <w:noProof/>
        </w:rPr>
        <w:t>ight</w:t>
      </w:r>
      <w:r w:rsidR="00D83FB3" w:rsidRPr="00491E27">
        <w:rPr>
          <w:rFonts w:ascii="Times New Roman" w:hAnsi="Times New Roman" w:cs="Times New Roman"/>
        </w:rPr>
        <w:t xml:space="preserve"> elicit</w:t>
      </w:r>
      <w:r w:rsidR="00F71267" w:rsidRPr="00491E27">
        <w:rPr>
          <w:rFonts w:ascii="Times New Roman" w:hAnsi="Times New Roman" w:cs="Times New Roman"/>
        </w:rPr>
        <w:t xml:space="preserve"> </w:t>
      </w:r>
      <w:r w:rsidR="005E0308" w:rsidRPr="00491E27">
        <w:rPr>
          <w:rFonts w:ascii="Times New Roman" w:hAnsi="Times New Roman" w:cs="Times New Roman"/>
        </w:rPr>
        <w:t>the</w:t>
      </w:r>
      <w:r w:rsidR="00D83FB3" w:rsidRPr="00491E27">
        <w:rPr>
          <w:rFonts w:ascii="Times New Roman" w:hAnsi="Times New Roman" w:cs="Times New Roman"/>
        </w:rPr>
        <w:t xml:space="preserve"> development of</w:t>
      </w:r>
      <w:r w:rsidR="005E0308" w:rsidRPr="00491E27">
        <w:rPr>
          <w:rFonts w:ascii="Times New Roman" w:hAnsi="Times New Roman" w:cs="Times New Roman"/>
        </w:rPr>
        <w:t xml:space="preserve"> more </w:t>
      </w:r>
      <w:r w:rsidR="00D83FB3" w:rsidRPr="00491E27">
        <w:rPr>
          <w:rFonts w:ascii="Times New Roman" w:hAnsi="Times New Roman" w:cs="Times New Roman"/>
        </w:rPr>
        <w:t>effective</w:t>
      </w:r>
      <w:r w:rsidR="005E0308" w:rsidRPr="00491E27">
        <w:rPr>
          <w:rFonts w:ascii="Times New Roman" w:hAnsi="Times New Roman" w:cs="Times New Roman"/>
        </w:rPr>
        <w:t xml:space="preserve"> profiles </w:t>
      </w:r>
      <w:r w:rsidR="0015297B" w:rsidRPr="00491E27">
        <w:rPr>
          <w:rFonts w:ascii="Times New Roman" w:hAnsi="Times New Roman" w:cs="Times New Roman"/>
        </w:rPr>
        <w:t>(Fox &amp; Farrington, 2015)</w:t>
      </w:r>
      <w:r w:rsidR="005E0308" w:rsidRPr="00491E27">
        <w:rPr>
          <w:rFonts w:ascii="Times New Roman" w:hAnsi="Times New Roman" w:cs="Times New Roman"/>
        </w:rPr>
        <w:t xml:space="preserve">. </w:t>
      </w:r>
      <w:r w:rsidR="0074280A" w:rsidRPr="00491E27">
        <w:rPr>
          <w:rFonts w:ascii="Times New Roman" w:hAnsi="Times New Roman" w:cs="Times New Roman"/>
        </w:rPr>
        <w:t xml:space="preserve">The researchers </w:t>
      </w:r>
      <w:r w:rsidR="0074280A" w:rsidRPr="00034FF3">
        <w:rPr>
          <w:rFonts w:ascii="Times New Roman" w:hAnsi="Times New Roman" w:cs="Times New Roman"/>
          <w:noProof/>
        </w:rPr>
        <w:t>are commended</w:t>
      </w:r>
      <w:r w:rsidR="0074280A" w:rsidRPr="00491E27">
        <w:rPr>
          <w:rFonts w:ascii="Times New Roman" w:hAnsi="Times New Roman" w:cs="Times New Roman"/>
        </w:rPr>
        <w:t xml:space="preserve"> for attempting to deliver a statistical </w:t>
      </w:r>
      <w:r w:rsidR="0074280A" w:rsidRPr="00491E27">
        <w:rPr>
          <w:rFonts w:ascii="Times New Roman" w:hAnsi="Times New Roman" w:cs="Times New Roman"/>
        </w:rPr>
        <w:lastRenderedPageBreak/>
        <w:t xml:space="preserve">profile to aid the investigation of difficult to solve crimes, property-theft often lacks any witnesses or clues, </w:t>
      </w:r>
      <w:r w:rsidR="005304EE" w:rsidRPr="00491E27">
        <w:rPr>
          <w:rFonts w:ascii="Times New Roman" w:hAnsi="Times New Roman" w:cs="Times New Roman"/>
        </w:rPr>
        <w:t>hindering the investigation</w:t>
      </w:r>
      <w:r w:rsidR="0074280A" w:rsidRPr="00491E27">
        <w:rPr>
          <w:rFonts w:ascii="Times New Roman" w:hAnsi="Times New Roman" w:cs="Times New Roman"/>
        </w:rPr>
        <w:t>.</w:t>
      </w:r>
      <w:r w:rsidR="009B610E" w:rsidRPr="00491E27">
        <w:rPr>
          <w:rFonts w:ascii="Times New Roman" w:hAnsi="Times New Roman" w:cs="Times New Roman"/>
        </w:rPr>
        <w:t xml:space="preserve"> </w:t>
      </w:r>
      <w:r w:rsidR="00365F02" w:rsidRPr="00491E27">
        <w:rPr>
          <w:rFonts w:ascii="Times New Roman" w:hAnsi="Times New Roman" w:cs="Times New Roman"/>
        </w:rPr>
        <w:t>T</w:t>
      </w:r>
      <w:r w:rsidR="00034FF3">
        <w:rPr>
          <w:rFonts w:ascii="Times New Roman" w:hAnsi="Times New Roman" w:cs="Times New Roman"/>
        </w:rPr>
        <w:t>he authors</w:t>
      </w:r>
      <w:r w:rsidR="007D4CEF" w:rsidRPr="00491E27">
        <w:rPr>
          <w:rFonts w:ascii="Times New Roman" w:hAnsi="Times New Roman" w:cs="Times New Roman"/>
        </w:rPr>
        <w:t xml:space="preserve"> </w:t>
      </w:r>
      <w:r w:rsidR="00132559" w:rsidRPr="00491E27">
        <w:rPr>
          <w:rFonts w:ascii="Times New Roman" w:hAnsi="Times New Roman" w:cs="Times New Roman"/>
        </w:rPr>
        <w:t>re</w:t>
      </w:r>
      <w:r w:rsidR="00092583" w:rsidRPr="00491E27">
        <w:rPr>
          <w:rFonts w:ascii="Times New Roman" w:hAnsi="Times New Roman" w:cs="Times New Roman"/>
        </w:rPr>
        <w:t>tain</w:t>
      </w:r>
      <w:r w:rsidR="00365F02" w:rsidRPr="00491E27">
        <w:rPr>
          <w:rFonts w:ascii="Times New Roman" w:hAnsi="Times New Roman" w:cs="Times New Roman"/>
        </w:rPr>
        <w:t xml:space="preserve"> the </w:t>
      </w:r>
      <w:r w:rsidR="00262556">
        <w:rPr>
          <w:rFonts w:ascii="Times New Roman" w:hAnsi="Times New Roman" w:cs="Times New Roman"/>
        </w:rPr>
        <w:t>relevant</w:t>
      </w:r>
      <w:r w:rsidR="00365F02" w:rsidRPr="00491E27">
        <w:rPr>
          <w:rFonts w:ascii="Times New Roman" w:hAnsi="Times New Roman" w:cs="Times New Roman"/>
        </w:rPr>
        <w:t xml:space="preserve"> academic authority </w:t>
      </w:r>
      <w:r w:rsidR="00570076" w:rsidRPr="00491E27">
        <w:rPr>
          <w:rFonts w:ascii="Times New Roman" w:hAnsi="Times New Roman" w:cs="Times New Roman"/>
        </w:rPr>
        <w:t xml:space="preserve">and experience </w:t>
      </w:r>
      <w:r w:rsidR="00365F02" w:rsidRPr="00491E27">
        <w:rPr>
          <w:rFonts w:ascii="Times New Roman" w:hAnsi="Times New Roman" w:cs="Times New Roman"/>
        </w:rPr>
        <w:t xml:space="preserve">to pursue research in </w:t>
      </w:r>
      <w:r w:rsidR="00E63F25" w:rsidRPr="00491E27">
        <w:rPr>
          <w:rFonts w:ascii="Times New Roman" w:hAnsi="Times New Roman" w:cs="Times New Roman"/>
        </w:rPr>
        <w:t>OP</w:t>
      </w:r>
      <w:r w:rsidR="009B610E" w:rsidRPr="00491E27">
        <w:rPr>
          <w:rFonts w:ascii="Times New Roman" w:hAnsi="Times New Roman" w:cs="Times New Roman"/>
        </w:rPr>
        <w:t>;</w:t>
      </w:r>
      <w:r w:rsidR="00365F02" w:rsidRPr="00491E27">
        <w:rPr>
          <w:rFonts w:ascii="Times New Roman" w:hAnsi="Times New Roman" w:cs="Times New Roman"/>
        </w:rPr>
        <w:t xml:space="preserve"> </w:t>
      </w:r>
      <w:r w:rsidR="00365F02" w:rsidRPr="00034FF3">
        <w:rPr>
          <w:rFonts w:ascii="Times New Roman" w:hAnsi="Times New Roman" w:cs="Times New Roman"/>
          <w:noProof/>
        </w:rPr>
        <w:t>Dr</w:t>
      </w:r>
      <w:r w:rsidR="00365F02" w:rsidRPr="00491E27">
        <w:rPr>
          <w:rFonts w:ascii="Times New Roman" w:hAnsi="Times New Roman" w:cs="Times New Roman"/>
        </w:rPr>
        <w:t xml:space="preserve"> Fox </w:t>
      </w:r>
      <w:r w:rsidR="00E7435E" w:rsidRPr="00491E27">
        <w:rPr>
          <w:rFonts w:ascii="Times New Roman" w:hAnsi="Times New Roman" w:cs="Times New Roman"/>
        </w:rPr>
        <w:t>has contributed to 16 peer-reviewed articles</w:t>
      </w:r>
      <w:r w:rsidR="009B610E" w:rsidRPr="00491E27">
        <w:rPr>
          <w:rFonts w:ascii="Times New Roman" w:hAnsi="Times New Roman" w:cs="Times New Roman"/>
        </w:rPr>
        <w:t xml:space="preserve"> and </w:t>
      </w:r>
      <w:r w:rsidR="00092583" w:rsidRPr="00491E27">
        <w:rPr>
          <w:rFonts w:ascii="Times New Roman" w:hAnsi="Times New Roman" w:cs="Times New Roman"/>
        </w:rPr>
        <w:t xml:space="preserve">gained </w:t>
      </w:r>
      <w:r w:rsidR="001B49B7">
        <w:rPr>
          <w:rFonts w:ascii="Times New Roman" w:hAnsi="Times New Roman" w:cs="Times New Roman"/>
        </w:rPr>
        <w:t>profess</w:t>
      </w:r>
      <w:r w:rsidR="00092583" w:rsidRPr="00491E27">
        <w:rPr>
          <w:rFonts w:ascii="Times New Roman" w:hAnsi="Times New Roman" w:cs="Times New Roman"/>
        </w:rPr>
        <w:t>ional experience with</w:t>
      </w:r>
      <w:r w:rsidR="00351797" w:rsidRPr="00491E27">
        <w:rPr>
          <w:rFonts w:ascii="Times New Roman" w:hAnsi="Times New Roman" w:cs="Times New Roman"/>
        </w:rPr>
        <w:t xml:space="preserve"> Federal Bureau of Investigating (FBI)</w:t>
      </w:r>
      <w:r w:rsidR="00092583" w:rsidRPr="00491E27">
        <w:rPr>
          <w:rFonts w:ascii="Times New Roman" w:hAnsi="Times New Roman" w:cs="Times New Roman"/>
        </w:rPr>
        <w:t>, as a</w:t>
      </w:r>
      <w:r w:rsidR="00721E42">
        <w:rPr>
          <w:rFonts w:ascii="Times New Roman" w:hAnsi="Times New Roman" w:cs="Times New Roman"/>
        </w:rPr>
        <w:t xml:space="preserve"> special agent and behavioural analysis training and research c</w:t>
      </w:r>
      <w:r w:rsidR="00351797" w:rsidRPr="00491E27">
        <w:rPr>
          <w:rFonts w:ascii="Times New Roman" w:hAnsi="Times New Roman" w:cs="Times New Roman"/>
        </w:rPr>
        <w:t>onsultant</w:t>
      </w:r>
      <w:r w:rsidR="00984E48" w:rsidRPr="00491E27">
        <w:rPr>
          <w:rFonts w:ascii="Times New Roman" w:hAnsi="Times New Roman" w:cs="Times New Roman"/>
        </w:rPr>
        <w:t xml:space="preserve"> (U</w:t>
      </w:r>
      <w:r w:rsidR="003D4B13" w:rsidRPr="00491E27">
        <w:rPr>
          <w:rFonts w:ascii="Times New Roman" w:hAnsi="Times New Roman" w:cs="Times New Roman"/>
        </w:rPr>
        <w:t>SF</w:t>
      </w:r>
      <w:r w:rsidR="00984E48" w:rsidRPr="00491E27">
        <w:rPr>
          <w:rFonts w:ascii="Times New Roman" w:hAnsi="Times New Roman" w:cs="Times New Roman"/>
        </w:rPr>
        <w:t>, n.d.)</w:t>
      </w:r>
      <w:r w:rsidR="00E7435E" w:rsidRPr="00491E27">
        <w:rPr>
          <w:rFonts w:ascii="Times New Roman" w:hAnsi="Times New Roman" w:cs="Times New Roman"/>
        </w:rPr>
        <w:t xml:space="preserve">. Whereas, </w:t>
      </w:r>
      <w:r w:rsidR="00E7435E" w:rsidRPr="00034FF3">
        <w:rPr>
          <w:rFonts w:ascii="Times New Roman" w:hAnsi="Times New Roman" w:cs="Times New Roman"/>
          <w:noProof/>
        </w:rPr>
        <w:t>Dr</w:t>
      </w:r>
      <w:r w:rsidR="00E7435E" w:rsidRPr="00491E27">
        <w:rPr>
          <w:rFonts w:ascii="Times New Roman" w:hAnsi="Times New Roman" w:cs="Times New Roman"/>
        </w:rPr>
        <w:t xml:space="preserve"> Farrington has published </w:t>
      </w:r>
      <w:r w:rsidR="00EE555B" w:rsidRPr="00491E27">
        <w:rPr>
          <w:rFonts w:ascii="Times New Roman" w:hAnsi="Times New Roman" w:cs="Times New Roman"/>
        </w:rPr>
        <w:t>many</w:t>
      </w:r>
      <w:r w:rsidR="00E7435E" w:rsidRPr="00491E27">
        <w:rPr>
          <w:rFonts w:ascii="Times New Roman" w:hAnsi="Times New Roman" w:cs="Times New Roman"/>
        </w:rPr>
        <w:t xml:space="preserve"> articles and books o</w:t>
      </w:r>
      <w:r w:rsidR="00471CF8" w:rsidRPr="00491E27">
        <w:rPr>
          <w:rFonts w:ascii="Times New Roman" w:hAnsi="Times New Roman" w:cs="Times New Roman"/>
        </w:rPr>
        <w:t>n the topic,</w:t>
      </w:r>
      <w:r w:rsidR="00C57A01" w:rsidRPr="00491E27">
        <w:rPr>
          <w:rFonts w:ascii="Times New Roman" w:hAnsi="Times New Roman" w:cs="Times New Roman"/>
        </w:rPr>
        <w:t xml:space="preserve"> </w:t>
      </w:r>
      <w:r w:rsidR="00351797" w:rsidRPr="00491E27">
        <w:rPr>
          <w:rFonts w:ascii="Times New Roman" w:hAnsi="Times New Roman" w:cs="Times New Roman"/>
        </w:rPr>
        <w:t>and held the presidency of</w:t>
      </w:r>
      <w:r w:rsidR="00C57A01" w:rsidRPr="00491E27">
        <w:rPr>
          <w:rFonts w:ascii="Times New Roman" w:hAnsi="Times New Roman" w:cs="Times New Roman"/>
        </w:rPr>
        <w:t xml:space="preserve"> national a</w:t>
      </w:r>
      <w:r w:rsidR="00351797" w:rsidRPr="00491E27">
        <w:rPr>
          <w:rFonts w:ascii="Times New Roman" w:hAnsi="Times New Roman" w:cs="Times New Roman"/>
        </w:rPr>
        <w:t>nd international</w:t>
      </w:r>
      <w:r w:rsidR="00C57A01" w:rsidRPr="00491E27">
        <w:rPr>
          <w:rFonts w:ascii="Times New Roman" w:hAnsi="Times New Roman" w:cs="Times New Roman"/>
        </w:rPr>
        <w:t xml:space="preserve"> </w:t>
      </w:r>
      <w:r w:rsidR="001360AE" w:rsidRPr="00491E27">
        <w:rPr>
          <w:rFonts w:ascii="Times New Roman" w:hAnsi="Times New Roman" w:cs="Times New Roman"/>
        </w:rPr>
        <w:t xml:space="preserve">societies of </w:t>
      </w:r>
      <w:r w:rsidR="00C57A01" w:rsidRPr="00491E27">
        <w:rPr>
          <w:rFonts w:ascii="Times New Roman" w:hAnsi="Times New Roman" w:cs="Times New Roman"/>
        </w:rPr>
        <w:t>criminology</w:t>
      </w:r>
      <w:r w:rsidR="009B610E" w:rsidRPr="00491E27">
        <w:rPr>
          <w:rFonts w:ascii="Times New Roman" w:hAnsi="Times New Roman" w:cs="Times New Roman"/>
        </w:rPr>
        <w:t xml:space="preserve"> </w:t>
      </w:r>
      <w:r w:rsidR="00984E48" w:rsidRPr="00491E27">
        <w:rPr>
          <w:rFonts w:ascii="Times New Roman" w:hAnsi="Times New Roman" w:cs="Times New Roman"/>
        </w:rPr>
        <w:t>(UoC, n.d.)</w:t>
      </w:r>
      <w:r w:rsidR="001360AE" w:rsidRPr="00491E27">
        <w:rPr>
          <w:rFonts w:ascii="Times New Roman" w:hAnsi="Times New Roman" w:cs="Times New Roman"/>
        </w:rPr>
        <w:t>.</w:t>
      </w:r>
      <w:r w:rsidR="00691253" w:rsidRPr="00491E27">
        <w:rPr>
          <w:rFonts w:ascii="Times New Roman" w:hAnsi="Times New Roman" w:cs="Times New Roman"/>
        </w:rPr>
        <w:t xml:space="preserve"> </w:t>
      </w:r>
      <w:r w:rsidR="00BE0665" w:rsidRPr="00491E27">
        <w:rPr>
          <w:rFonts w:ascii="Times New Roman" w:hAnsi="Times New Roman" w:cs="Times New Roman"/>
        </w:rPr>
        <w:t xml:space="preserve">Although, despite the </w:t>
      </w:r>
      <w:r w:rsidR="00BE0665" w:rsidRPr="00034FF3">
        <w:rPr>
          <w:rFonts w:ascii="Times New Roman" w:hAnsi="Times New Roman" w:cs="Times New Roman"/>
          <w:noProof/>
        </w:rPr>
        <w:t>authors</w:t>
      </w:r>
      <w:r w:rsidR="001A46D0">
        <w:rPr>
          <w:rFonts w:ascii="Times New Roman" w:hAnsi="Times New Roman" w:cs="Times New Roman"/>
          <w:noProof/>
        </w:rPr>
        <w:t>’</w:t>
      </w:r>
      <w:r w:rsidR="00BE0665" w:rsidRPr="00491E27">
        <w:rPr>
          <w:rFonts w:ascii="Times New Roman" w:hAnsi="Times New Roman" w:cs="Times New Roman"/>
        </w:rPr>
        <w:t xml:space="preserve"> considerable scholarly </w:t>
      </w:r>
      <w:r w:rsidR="00D31474">
        <w:rPr>
          <w:rFonts w:ascii="Times New Roman" w:hAnsi="Times New Roman" w:cs="Times New Roman"/>
        </w:rPr>
        <w:t>expertise</w:t>
      </w:r>
      <w:r w:rsidR="00BE0665" w:rsidRPr="00491E27">
        <w:rPr>
          <w:rFonts w:ascii="Times New Roman" w:hAnsi="Times New Roman" w:cs="Times New Roman"/>
        </w:rPr>
        <w:t xml:space="preserve">, the article has </w:t>
      </w:r>
      <w:r w:rsidR="005E0308" w:rsidRPr="00491E27">
        <w:rPr>
          <w:rFonts w:ascii="Times New Roman" w:hAnsi="Times New Roman" w:cs="Times New Roman"/>
        </w:rPr>
        <w:t xml:space="preserve">only </w:t>
      </w:r>
      <w:r w:rsidR="008A378C" w:rsidRPr="00491E27">
        <w:rPr>
          <w:rFonts w:ascii="Times New Roman" w:hAnsi="Times New Roman" w:cs="Times New Roman"/>
        </w:rPr>
        <w:t xml:space="preserve">been previously cited by </w:t>
      </w:r>
      <w:r w:rsidR="009B610E" w:rsidRPr="00491E27">
        <w:rPr>
          <w:rFonts w:ascii="Times New Roman" w:hAnsi="Times New Roman" w:cs="Times New Roman"/>
        </w:rPr>
        <w:t>eight times</w:t>
      </w:r>
      <w:r w:rsidR="00132559" w:rsidRPr="00491E27">
        <w:rPr>
          <w:rFonts w:ascii="Times New Roman" w:hAnsi="Times New Roman" w:cs="Times New Roman"/>
        </w:rPr>
        <w:t xml:space="preserve"> </w:t>
      </w:r>
      <w:r w:rsidR="00FB4FB1" w:rsidRPr="00491E27">
        <w:rPr>
          <w:rFonts w:ascii="Times New Roman" w:hAnsi="Times New Roman" w:cs="Times New Roman"/>
        </w:rPr>
        <w:t>(Google S</w:t>
      </w:r>
      <w:r w:rsidR="00BE0665" w:rsidRPr="00491E27">
        <w:rPr>
          <w:rFonts w:ascii="Times New Roman" w:hAnsi="Times New Roman" w:cs="Times New Roman"/>
        </w:rPr>
        <w:t>cholar, n. d</w:t>
      </w:r>
      <w:r w:rsidR="00D44160" w:rsidRPr="00491E27">
        <w:rPr>
          <w:rFonts w:ascii="Times New Roman" w:hAnsi="Times New Roman" w:cs="Times New Roman"/>
        </w:rPr>
        <w:t xml:space="preserve">). </w:t>
      </w:r>
    </w:p>
    <w:p w14:paraId="6AF7F9D7" w14:textId="79441F29" w:rsidR="008D285F" w:rsidRPr="00491E27" w:rsidRDefault="008D285F" w:rsidP="008D285F">
      <w:pPr>
        <w:spacing w:line="480" w:lineRule="auto"/>
        <w:rPr>
          <w:rFonts w:ascii="Times New Roman" w:hAnsi="Times New Roman" w:cs="Times New Roman"/>
          <w:color w:val="FF0000"/>
        </w:rPr>
      </w:pPr>
    </w:p>
    <w:p w14:paraId="6C547400" w14:textId="77777777" w:rsidR="00E6572D" w:rsidRPr="00491E27" w:rsidRDefault="00E6572D" w:rsidP="008D285F">
      <w:pPr>
        <w:spacing w:line="480" w:lineRule="auto"/>
        <w:rPr>
          <w:rFonts w:ascii="Times New Roman" w:hAnsi="Times New Roman" w:cs="Times New Roman"/>
          <w:color w:val="FF0000"/>
        </w:rPr>
      </w:pPr>
    </w:p>
    <w:p w14:paraId="10150CB9" w14:textId="454F9A7E" w:rsidR="00364143" w:rsidRPr="00491E27" w:rsidRDefault="003D4B13" w:rsidP="002C2A58">
      <w:pPr>
        <w:spacing w:line="480" w:lineRule="auto"/>
        <w:rPr>
          <w:rFonts w:ascii="Times New Roman" w:hAnsi="Times New Roman" w:cs="Times New Roman"/>
          <w:color w:val="FF0000"/>
        </w:rPr>
      </w:pPr>
      <w:r w:rsidRPr="00491E27">
        <w:rPr>
          <w:rFonts w:ascii="Times New Roman" w:hAnsi="Times New Roman" w:cs="Times New Roman"/>
          <w:color w:val="FF0000"/>
        </w:rPr>
        <w:tab/>
      </w:r>
      <w:r w:rsidR="00056567" w:rsidRPr="00491E27">
        <w:rPr>
          <w:rFonts w:ascii="Times New Roman" w:hAnsi="Times New Roman" w:cs="Times New Roman"/>
          <w:color w:val="000000" w:themeColor="text1"/>
        </w:rPr>
        <w:t>The authors present th</w:t>
      </w:r>
      <w:r w:rsidR="00A021B6" w:rsidRPr="00491E27">
        <w:rPr>
          <w:rFonts w:ascii="Times New Roman" w:hAnsi="Times New Roman" w:cs="Times New Roman"/>
          <w:color w:val="000000" w:themeColor="text1"/>
        </w:rPr>
        <w:t>e significance of the research</w:t>
      </w:r>
      <w:r w:rsidR="0058484D" w:rsidRPr="00491E27">
        <w:rPr>
          <w:rFonts w:ascii="Times New Roman" w:hAnsi="Times New Roman" w:cs="Times New Roman"/>
          <w:color w:val="000000" w:themeColor="text1"/>
        </w:rPr>
        <w:t xml:space="preserve">, </w:t>
      </w:r>
      <w:r w:rsidR="00A021B6" w:rsidRPr="00491E27">
        <w:rPr>
          <w:rFonts w:ascii="Times New Roman" w:hAnsi="Times New Roman" w:cs="Times New Roman"/>
          <w:color w:val="000000" w:themeColor="text1"/>
        </w:rPr>
        <w:t>by</w:t>
      </w:r>
      <w:r w:rsidR="0058484D" w:rsidRPr="00491E27">
        <w:rPr>
          <w:rFonts w:ascii="Times New Roman" w:hAnsi="Times New Roman" w:cs="Times New Roman"/>
          <w:color w:val="000000" w:themeColor="text1"/>
        </w:rPr>
        <w:t xml:space="preserve"> identifying</w:t>
      </w:r>
      <w:r w:rsidR="003609C6" w:rsidRPr="00491E27">
        <w:rPr>
          <w:rFonts w:ascii="Times New Roman" w:hAnsi="Times New Roman" w:cs="Times New Roman"/>
          <w:color w:val="000000" w:themeColor="text1"/>
        </w:rPr>
        <w:t xml:space="preserve"> the lack of evaluative empirical research</w:t>
      </w:r>
      <w:r w:rsidR="007A33EE" w:rsidRPr="00491E27">
        <w:rPr>
          <w:rFonts w:ascii="Times New Roman" w:hAnsi="Times New Roman" w:cs="Times New Roman"/>
          <w:color w:val="000000" w:themeColor="text1"/>
        </w:rPr>
        <w:t xml:space="preserve"> conducted on</w:t>
      </w:r>
      <w:r w:rsidR="003609C6" w:rsidRPr="00491E27">
        <w:rPr>
          <w:rFonts w:ascii="Times New Roman" w:hAnsi="Times New Roman" w:cs="Times New Roman"/>
          <w:color w:val="000000" w:themeColor="text1"/>
        </w:rPr>
        <w:t xml:space="preserve"> OP.</w:t>
      </w:r>
      <w:r w:rsidR="007A33E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8D271D" w:rsidRPr="00491E27">
        <w:rPr>
          <w:rFonts w:ascii="Times New Roman" w:hAnsi="Times New Roman" w:cs="Times New Roman"/>
          <w:color w:val="000000" w:themeColor="text1"/>
        </w:rPr>
        <w:t xml:space="preserve">The research </w:t>
      </w:r>
      <w:r w:rsidR="008D271D" w:rsidRPr="00034FF3">
        <w:rPr>
          <w:rFonts w:ascii="Times New Roman" w:hAnsi="Times New Roman" w:cs="Times New Roman"/>
          <w:noProof/>
          <w:color w:val="000000" w:themeColor="text1"/>
        </w:rPr>
        <w:t>was conceptualised</w:t>
      </w:r>
      <w:r w:rsidR="008D271D" w:rsidRPr="00491E27">
        <w:rPr>
          <w:rFonts w:ascii="Times New Roman" w:hAnsi="Times New Roman" w:cs="Times New Roman"/>
          <w:color w:val="000000" w:themeColor="text1"/>
        </w:rPr>
        <w:t xml:space="preserve"> on comments made to provide evidence OP is effective in the field (Snook</w:t>
      </w:r>
      <w:r w:rsidR="00D96AD8" w:rsidRPr="00491E27">
        <w:rPr>
          <w:rFonts w:ascii="Times New Roman" w:hAnsi="Times New Roman" w:cs="Times New Roman"/>
          <w:color w:val="000000" w:themeColor="text1"/>
        </w:rPr>
        <w:t xml:space="preserve">, Taylor, Gendreau, &amp; Bennell, 2009; </w:t>
      </w:r>
      <w:r w:rsidR="00D96AD8" w:rsidRPr="00491E27">
        <w:rPr>
          <w:rFonts w:ascii="Times New Roman" w:hAnsi="Times New Roman" w:cs="Times New Roman"/>
          <w:i/>
          <w:color w:val="000000" w:themeColor="text1"/>
        </w:rPr>
        <w:t xml:space="preserve">cited by </w:t>
      </w:r>
      <w:r w:rsidR="00D96AD8" w:rsidRPr="00491E27">
        <w:rPr>
          <w:rFonts w:ascii="Times New Roman" w:hAnsi="Times New Roman" w:cs="Times New Roman"/>
          <w:color w:val="000000" w:themeColor="text1"/>
        </w:rPr>
        <w:t xml:space="preserve">Fox &amp; Farrington, 2015, p. </w:t>
      </w:r>
      <w:r w:rsidR="007E4253" w:rsidRPr="00491E27">
        <w:rPr>
          <w:rFonts w:ascii="Times New Roman" w:hAnsi="Times New Roman" w:cs="Times New Roman"/>
          <w:color w:val="000000" w:themeColor="text1"/>
        </w:rPr>
        <w:t>161).</w:t>
      </w:r>
      <w:r w:rsidR="008D271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F6697B" w:rsidRPr="00491E27">
        <w:rPr>
          <w:rFonts w:ascii="Times New Roman" w:hAnsi="Times New Roman" w:cs="Times New Roman"/>
          <w:color w:val="000000" w:themeColor="text1"/>
        </w:rPr>
        <w:t>The authors report</w:t>
      </w:r>
      <w:r w:rsidR="0028627D">
        <w:rPr>
          <w:rFonts w:ascii="Times New Roman" w:hAnsi="Times New Roman" w:cs="Times New Roman"/>
          <w:color w:val="000000" w:themeColor="text1"/>
        </w:rPr>
        <w:t>ed</w:t>
      </w:r>
      <w:r w:rsidR="00F6697B" w:rsidRPr="00491E27">
        <w:rPr>
          <w:rFonts w:ascii="Times New Roman" w:hAnsi="Times New Roman" w:cs="Times New Roman"/>
          <w:color w:val="000000" w:themeColor="text1"/>
        </w:rPr>
        <w:t>,</w:t>
      </w:r>
      <w:r w:rsidR="00660C2C" w:rsidRPr="00491E27">
        <w:rPr>
          <w:rFonts w:ascii="Times New Roman" w:hAnsi="Times New Roman" w:cs="Times New Roman"/>
          <w:color w:val="000000" w:themeColor="text1"/>
        </w:rPr>
        <w:t xml:space="preserve"> many </w:t>
      </w:r>
      <w:r w:rsidR="007235E4" w:rsidRPr="00491E27">
        <w:rPr>
          <w:rFonts w:ascii="Times New Roman" w:hAnsi="Times New Roman" w:cs="Times New Roman"/>
          <w:color w:val="000000" w:themeColor="text1"/>
        </w:rPr>
        <w:t>highly-regard</w:t>
      </w:r>
      <w:r w:rsidR="00660C2C" w:rsidRPr="00491E27">
        <w:rPr>
          <w:rFonts w:ascii="Times New Roman" w:hAnsi="Times New Roman" w:cs="Times New Roman"/>
          <w:color w:val="000000" w:themeColor="text1"/>
        </w:rPr>
        <w:t xml:space="preserve">ed </w:t>
      </w:r>
      <w:r w:rsidR="007235E4" w:rsidRPr="00491E27">
        <w:rPr>
          <w:rFonts w:ascii="Times New Roman" w:hAnsi="Times New Roman" w:cs="Times New Roman"/>
          <w:color w:val="000000" w:themeColor="text1"/>
        </w:rPr>
        <w:t>criminal de</w:t>
      </w:r>
      <w:r w:rsidR="0074280A" w:rsidRPr="00491E27">
        <w:rPr>
          <w:rFonts w:ascii="Times New Roman" w:hAnsi="Times New Roman" w:cs="Times New Roman"/>
          <w:color w:val="000000" w:themeColor="text1"/>
        </w:rPr>
        <w:t>tection agencies</w:t>
      </w:r>
      <w:r w:rsidR="007235E4" w:rsidRPr="00491E27">
        <w:rPr>
          <w:rFonts w:ascii="Times New Roman" w:hAnsi="Times New Roman" w:cs="Times New Roman"/>
          <w:color w:val="000000" w:themeColor="text1"/>
        </w:rPr>
        <w:t xml:space="preserve">, employ offender profiling (OP) </w:t>
      </w:r>
      <w:r w:rsidR="000B272E" w:rsidRPr="00491E27">
        <w:rPr>
          <w:rFonts w:ascii="Times New Roman" w:hAnsi="Times New Roman" w:cs="Times New Roman"/>
          <w:color w:val="000000" w:themeColor="text1"/>
        </w:rPr>
        <w:t xml:space="preserve">to </w:t>
      </w:r>
      <w:r w:rsidR="0028627D">
        <w:rPr>
          <w:rFonts w:ascii="Times New Roman" w:hAnsi="Times New Roman" w:cs="Times New Roman"/>
          <w:color w:val="000000" w:themeColor="text1"/>
        </w:rPr>
        <w:t>assist</w:t>
      </w:r>
      <w:r w:rsidR="000B272E" w:rsidRPr="00491E27">
        <w:rPr>
          <w:rFonts w:ascii="Times New Roman" w:hAnsi="Times New Roman" w:cs="Times New Roman"/>
          <w:color w:val="000000" w:themeColor="text1"/>
        </w:rPr>
        <w:t xml:space="preserve"> criminal investigations</w:t>
      </w:r>
      <w:r w:rsidR="007235E4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B272E" w:rsidRPr="00491E27">
        <w:rPr>
          <w:rFonts w:ascii="Times New Roman" w:hAnsi="Times New Roman" w:cs="Times New Roman"/>
          <w:color w:val="000000" w:themeColor="text1"/>
        </w:rPr>
        <w:t>(</w:t>
      </w:r>
      <w:r w:rsidR="00BA7991" w:rsidRPr="00491E27">
        <w:rPr>
          <w:rFonts w:ascii="Times New Roman" w:hAnsi="Times New Roman" w:cs="Times New Roman"/>
          <w:color w:val="000000" w:themeColor="text1"/>
        </w:rPr>
        <w:t>Dowden</w:t>
      </w:r>
      <w:r w:rsidR="007F0C9D" w:rsidRPr="00491E27">
        <w:rPr>
          <w:rFonts w:ascii="Times New Roman" w:hAnsi="Times New Roman" w:cs="Times New Roman"/>
          <w:color w:val="000000" w:themeColor="text1"/>
        </w:rPr>
        <w:t>,</w:t>
      </w:r>
      <w:r w:rsidR="00BA799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677115" w:rsidRPr="00491E27">
        <w:rPr>
          <w:rFonts w:ascii="Times New Roman" w:hAnsi="Times New Roman" w:cs="Times New Roman"/>
          <w:color w:val="000000" w:themeColor="text1"/>
        </w:rPr>
        <w:t>Bennell, &amp; Bloomfield,</w:t>
      </w:r>
      <w:r w:rsidR="00677115" w:rsidRPr="00491E27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BA7991" w:rsidRPr="00491E27">
        <w:rPr>
          <w:rFonts w:ascii="Times New Roman" w:hAnsi="Times New Roman" w:cs="Times New Roman"/>
          <w:color w:val="000000" w:themeColor="text1"/>
        </w:rPr>
        <w:t xml:space="preserve">2007; Kocsis, 2007; </w:t>
      </w:r>
      <w:r w:rsidR="00BA7991" w:rsidRPr="00491E27">
        <w:rPr>
          <w:rFonts w:ascii="Times New Roman" w:hAnsi="Times New Roman" w:cs="Times New Roman"/>
          <w:i/>
          <w:color w:val="000000" w:themeColor="text1"/>
        </w:rPr>
        <w:t>cited by</w:t>
      </w:r>
      <w:r w:rsidR="00BA799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C6B49" w:rsidRPr="00491E27">
        <w:rPr>
          <w:rFonts w:ascii="Times New Roman" w:hAnsi="Times New Roman" w:cs="Times New Roman"/>
          <w:color w:val="000000" w:themeColor="text1"/>
        </w:rPr>
        <w:t xml:space="preserve">Fox </w:t>
      </w:r>
      <w:r w:rsidR="005F5189" w:rsidRPr="00491E27">
        <w:rPr>
          <w:rFonts w:ascii="Times New Roman" w:hAnsi="Times New Roman" w:cs="Times New Roman"/>
          <w:color w:val="000000" w:themeColor="text1"/>
        </w:rPr>
        <w:t xml:space="preserve">&amp; </w:t>
      </w:r>
      <w:r w:rsidR="00504408" w:rsidRPr="00491E27">
        <w:rPr>
          <w:rFonts w:ascii="Times New Roman" w:hAnsi="Times New Roman" w:cs="Times New Roman"/>
          <w:color w:val="000000" w:themeColor="text1"/>
        </w:rPr>
        <w:t>Farrington, 2015)</w:t>
      </w:r>
      <w:r w:rsidR="00FB407A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204B71" w:rsidRPr="00491E27">
        <w:rPr>
          <w:rFonts w:ascii="Times New Roman" w:hAnsi="Times New Roman" w:cs="Times New Roman"/>
        </w:rPr>
        <w:t xml:space="preserve">The researchers </w:t>
      </w:r>
      <w:r w:rsidR="00EF7749" w:rsidRPr="00491E27">
        <w:rPr>
          <w:rFonts w:ascii="Times New Roman" w:hAnsi="Times New Roman" w:cs="Times New Roman"/>
        </w:rPr>
        <w:t xml:space="preserve">present </w:t>
      </w:r>
      <w:r w:rsidR="004B5053" w:rsidRPr="00491E27">
        <w:rPr>
          <w:rFonts w:ascii="Times New Roman" w:hAnsi="Times New Roman" w:cs="Times New Roman"/>
        </w:rPr>
        <w:t>earlier</w:t>
      </w:r>
      <w:r w:rsidR="00EF7749" w:rsidRPr="00491E27">
        <w:rPr>
          <w:rFonts w:ascii="Times New Roman" w:hAnsi="Times New Roman" w:cs="Times New Roman"/>
        </w:rPr>
        <w:t xml:space="preserve"> research and </w:t>
      </w:r>
      <w:r w:rsidR="00417A60" w:rsidRPr="00034FF3">
        <w:rPr>
          <w:rFonts w:ascii="Times New Roman" w:hAnsi="Times New Roman" w:cs="Times New Roman"/>
          <w:noProof/>
        </w:rPr>
        <w:t>infer</w:t>
      </w:r>
      <w:r w:rsidR="00034FF3">
        <w:rPr>
          <w:rFonts w:ascii="Times New Roman" w:hAnsi="Times New Roman" w:cs="Times New Roman"/>
          <w:noProof/>
        </w:rPr>
        <w:t>;</w:t>
      </w:r>
      <w:r w:rsidR="00761839" w:rsidRPr="00034FF3">
        <w:rPr>
          <w:rFonts w:ascii="Times New Roman" w:hAnsi="Times New Roman" w:cs="Times New Roman"/>
          <w:noProof/>
        </w:rPr>
        <w:t xml:space="preserve"> most</w:t>
      </w:r>
      <w:r w:rsidR="00761839" w:rsidRPr="00491E27">
        <w:rPr>
          <w:rFonts w:ascii="Times New Roman" w:hAnsi="Times New Roman" w:cs="Times New Roman"/>
        </w:rPr>
        <w:t xml:space="preserve"> r</w:t>
      </w:r>
      <w:r w:rsidR="007A33EE" w:rsidRPr="00491E27">
        <w:rPr>
          <w:rFonts w:ascii="Times New Roman" w:hAnsi="Times New Roman" w:cs="Times New Roman"/>
        </w:rPr>
        <w:t>esearch describe</w:t>
      </w:r>
      <w:r w:rsidR="004D4810" w:rsidRPr="00491E27">
        <w:rPr>
          <w:rFonts w:ascii="Times New Roman" w:hAnsi="Times New Roman" w:cs="Times New Roman"/>
        </w:rPr>
        <w:t>s</w:t>
      </w:r>
      <w:r w:rsidR="00761839" w:rsidRPr="00491E27">
        <w:rPr>
          <w:rFonts w:ascii="Times New Roman" w:hAnsi="Times New Roman" w:cs="Times New Roman"/>
        </w:rPr>
        <w:t xml:space="preserve"> OP</w:t>
      </w:r>
      <w:r w:rsidR="007A33EE" w:rsidRPr="00491E27">
        <w:rPr>
          <w:rFonts w:ascii="Times New Roman" w:hAnsi="Times New Roman" w:cs="Times New Roman"/>
        </w:rPr>
        <w:t>,</w:t>
      </w:r>
      <w:r w:rsidR="00761839" w:rsidRPr="00491E27">
        <w:rPr>
          <w:rFonts w:ascii="Times New Roman" w:hAnsi="Times New Roman" w:cs="Times New Roman"/>
        </w:rPr>
        <w:t xml:space="preserve"> </w:t>
      </w:r>
      <w:r w:rsidR="005C1069" w:rsidRPr="00491E27">
        <w:rPr>
          <w:rFonts w:ascii="Times New Roman" w:hAnsi="Times New Roman" w:cs="Times New Roman"/>
        </w:rPr>
        <w:t>lacks</w:t>
      </w:r>
      <w:r w:rsidR="00761839" w:rsidRPr="00491E27">
        <w:rPr>
          <w:rFonts w:ascii="Times New Roman" w:hAnsi="Times New Roman" w:cs="Times New Roman"/>
        </w:rPr>
        <w:t xml:space="preserve"> statist</w:t>
      </w:r>
      <w:r w:rsidR="0037416F" w:rsidRPr="00491E27">
        <w:rPr>
          <w:rFonts w:ascii="Times New Roman" w:hAnsi="Times New Roman" w:cs="Times New Roman"/>
        </w:rPr>
        <w:t>ical analysis</w:t>
      </w:r>
      <w:r w:rsidR="005C1069" w:rsidRPr="00491E27">
        <w:rPr>
          <w:rFonts w:ascii="Times New Roman" w:hAnsi="Times New Roman" w:cs="Times New Roman"/>
        </w:rPr>
        <w:t xml:space="preserve"> and scientific</w:t>
      </w:r>
      <w:r w:rsidR="00761839" w:rsidRPr="00491E27">
        <w:rPr>
          <w:rFonts w:ascii="Times New Roman" w:hAnsi="Times New Roman" w:cs="Times New Roman"/>
        </w:rPr>
        <w:t xml:space="preserve"> </w:t>
      </w:r>
      <w:r w:rsidR="005C1069" w:rsidRPr="00491E27">
        <w:rPr>
          <w:rFonts w:ascii="Times New Roman" w:hAnsi="Times New Roman" w:cs="Times New Roman"/>
        </w:rPr>
        <w:t>evaluation</w:t>
      </w:r>
      <w:r w:rsidR="00B13302" w:rsidRPr="00491E27">
        <w:rPr>
          <w:rFonts w:ascii="Times New Roman" w:hAnsi="Times New Roman" w:cs="Times New Roman"/>
        </w:rPr>
        <w:t xml:space="preserve"> </w:t>
      </w:r>
      <w:r w:rsidR="00761839" w:rsidRPr="00491E27">
        <w:rPr>
          <w:rFonts w:ascii="Times New Roman" w:hAnsi="Times New Roman" w:cs="Times New Roman"/>
        </w:rPr>
        <w:t>(</w:t>
      </w:r>
      <w:r w:rsidR="00761839" w:rsidRPr="00491E27">
        <w:rPr>
          <w:rFonts w:ascii="Times New Roman" w:hAnsi="Times New Roman" w:cs="Times New Roman"/>
          <w:color w:val="000000" w:themeColor="text1"/>
        </w:rPr>
        <w:t>Fox &amp; Farrington, 2015</w:t>
      </w:r>
      <w:r w:rsidR="00417A60" w:rsidRPr="00491E27">
        <w:rPr>
          <w:rFonts w:ascii="Times New Roman" w:hAnsi="Times New Roman" w:cs="Times New Roman"/>
          <w:color w:val="000000" w:themeColor="text1"/>
        </w:rPr>
        <w:t>, p. 157</w:t>
      </w:r>
      <w:r w:rsidR="00761839" w:rsidRPr="00491E27">
        <w:rPr>
          <w:rFonts w:ascii="Times New Roman" w:hAnsi="Times New Roman" w:cs="Times New Roman"/>
          <w:color w:val="000000" w:themeColor="text1"/>
        </w:rPr>
        <w:t xml:space="preserve">). </w:t>
      </w:r>
      <w:r w:rsidR="009A4837" w:rsidRPr="00491E27">
        <w:rPr>
          <w:rFonts w:ascii="Times New Roman" w:hAnsi="Times New Roman" w:cs="Times New Roman"/>
          <w:color w:val="000000" w:themeColor="text1"/>
        </w:rPr>
        <w:t>The authors infer</w:t>
      </w:r>
      <w:r w:rsidR="00B13302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F4846" w:rsidRPr="00491E27">
        <w:rPr>
          <w:rFonts w:ascii="Times New Roman" w:hAnsi="Times New Roman" w:cs="Times New Roman"/>
          <w:color w:val="000000" w:themeColor="text1"/>
        </w:rPr>
        <w:t xml:space="preserve">previous </w:t>
      </w:r>
      <w:r w:rsidR="00B13302" w:rsidRPr="00491E27">
        <w:rPr>
          <w:rFonts w:ascii="Times New Roman" w:hAnsi="Times New Roman" w:cs="Times New Roman"/>
          <w:color w:val="000000" w:themeColor="text1"/>
        </w:rPr>
        <w:t>p</w:t>
      </w:r>
      <w:r w:rsidR="009A4837" w:rsidRPr="00491E27">
        <w:rPr>
          <w:rFonts w:ascii="Times New Roman" w:hAnsi="Times New Roman" w:cs="Times New Roman"/>
          <w:color w:val="000000" w:themeColor="text1"/>
        </w:rPr>
        <w:t>rofiles</w:t>
      </w:r>
      <w:r w:rsidR="0056164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9A4837" w:rsidRPr="00491E27">
        <w:rPr>
          <w:rFonts w:ascii="Times New Roman" w:hAnsi="Times New Roman" w:cs="Times New Roman"/>
          <w:color w:val="000000" w:themeColor="text1"/>
        </w:rPr>
        <w:t>vary;</w:t>
      </w:r>
      <w:r w:rsidR="00B566F6" w:rsidRPr="00491E27">
        <w:rPr>
          <w:rFonts w:ascii="Times New Roman" w:hAnsi="Times New Roman" w:cs="Times New Roman"/>
          <w:color w:val="000000" w:themeColor="text1"/>
        </w:rPr>
        <w:t xml:space="preserve"> built on robust analytical methods, </w:t>
      </w:r>
      <w:r w:rsidR="009A4837" w:rsidRPr="00491E27">
        <w:rPr>
          <w:rFonts w:ascii="Times New Roman" w:hAnsi="Times New Roman" w:cs="Times New Roman"/>
          <w:color w:val="000000" w:themeColor="text1"/>
        </w:rPr>
        <w:t>or</w:t>
      </w:r>
      <w:r w:rsidR="00B566F6" w:rsidRPr="00491E27">
        <w:rPr>
          <w:rFonts w:ascii="Times New Roman" w:hAnsi="Times New Roman" w:cs="Times New Roman"/>
          <w:color w:val="000000" w:themeColor="text1"/>
        </w:rPr>
        <w:t xml:space="preserve"> devised from </w:t>
      </w:r>
      <w:r w:rsidR="003353FD" w:rsidRPr="00491E27">
        <w:rPr>
          <w:rFonts w:ascii="Times New Roman" w:hAnsi="Times New Roman" w:cs="Times New Roman"/>
          <w:color w:val="000000" w:themeColor="text1"/>
        </w:rPr>
        <w:t>‘experience, intuition, and educated guesswork’ ‘more of an art than a science’</w:t>
      </w:r>
      <w:r w:rsidR="003A6C45" w:rsidRPr="00491E27">
        <w:rPr>
          <w:rFonts w:ascii="Times New Roman" w:hAnsi="Times New Roman" w:cs="Times New Roman"/>
          <w:color w:val="000000" w:themeColor="text1"/>
        </w:rPr>
        <w:t xml:space="preserve"> (Gerberth, 1990; Pinizzotto, </w:t>
      </w:r>
      <w:r w:rsidR="003353FD" w:rsidRPr="00491E27">
        <w:rPr>
          <w:rFonts w:ascii="Times New Roman" w:hAnsi="Times New Roman" w:cs="Times New Roman"/>
          <w:color w:val="000000" w:themeColor="text1"/>
        </w:rPr>
        <w:t xml:space="preserve">1984; </w:t>
      </w:r>
      <w:r w:rsidR="003353FD" w:rsidRPr="00491E27">
        <w:rPr>
          <w:rFonts w:ascii="Times New Roman" w:hAnsi="Times New Roman" w:cs="Times New Roman"/>
          <w:i/>
          <w:color w:val="000000" w:themeColor="text1"/>
        </w:rPr>
        <w:t xml:space="preserve">cited by </w:t>
      </w:r>
      <w:r w:rsidR="003353FD" w:rsidRPr="00491E27">
        <w:rPr>
          <w:rFonts w:ascii="Times New Roman" w:hAnsi="Times New Roman" w:cs="Times New Roman"/>
          <w:color w:val="000000" w:themeColor="text1"/>
        </w:rPr>
        <w:t xml:space="preserve">Fox &amp; Farrington, 2015, p. 157). </w:t>
      </w:r>
      <w:r w:rsidR="00B13302" w:rsidRPr="00491E27">
        <w:rPr>
          <w:rFonts w:ascii="Times New Roman" w:hAnsi="Times New Roman" w:cs="Times New Roman"/>
          <w:color w:val="000000" w:themeColor="text1"/>
        </w:rPr>
        <w:t xml:space="preserve">The authors </w:t>
      </w:r>
      <w:r w:rsidR="000F4846" w:rsidRPr="00491E27">
        <w:rPr>
          <w:rFonts w:ascii="Times New Roman" w:hAnsi="Times New Roman" w:cs="Times New Roman"/>
          <w:color w:val="000000" w:themeColor="text1"/>
        </w:rPr>
        <w:t>suggest,</w:t>
      </w:r>
      <w:r w:rsidR="00B13302" w:rsidRPr="00491E27">
        <w:rPr>
          <w:rFonts w:ascii="Times New Roman" w:hAnsi="Times New Roman" w:cs="Times New Roman"/>
          <w:color w:val="000000" w:themeColor="text1"/>
        </w:rPr>
        <w:t xml:space="preserve"> ‘OP</w:t>
      </w:r>
      <w:r w:rsidR="00B13302" w:rsidRPr="00491E27">
        <w:rPr>
          <w:rFonts w:ascii="Times New Roman" w:hAnsi="Times New Roman" w:cs="Times New Roman"/>
        </w:rPr>
        <w:t xml:space="preserve"> is a field in which underlying mechanisms and theoretical framework </w:t>
      </w:r>
      <w:r w:rsidR="00AB6E35" w:rsidRPr="00491E27">
        <w:rPr>
          <w:rFonts w:ascii="Times New Roman" w:hAnsi="Times New Roman" w:cs="Times New Roman"/>
        </w:rPr>
        <w:t xml:space="preserve">are still </w:t>
      </w:r>
      <w:r w:rsidR="0009606E" w:rsidRPr="00491E27">
        <w:rPr>
          <w:rFonts w:ascii="Times New Roman" w:hAnsi="Times New Roman" w:cs="Times New Roman"/>
        </w:rPr>
        <w:t xml:space="preserve">being </w:t>
      </w:r>
      <w:r w:rsidR="0009606E" w:rsidRPr="00034FF3">
        <w:rPr>
          <w:rFonts w:ascii="Times New Roman" w:hAnsi="Times New Roman" w:cs="Times New Roman"/>
          <w:noProof/>
        </w:rPr>
        <w:t>devel</w:t>
      </w:r>
      <w:r w:rsidR="008B13C4" w:rsidRPr="00034FF3">
        <w:rPr>
          <w:rFonts w:ascii="Times New Roman" w:hAnsi="Times New Roman" w:cs="Times New Roman"/>
          <w:noProof/>
        </w:rPr>
        <w:t>-</w:t>
      </w:r>
      <w:r w:rsidR="0009606E" w:rsidRPr="00034FF3">
        <w:rPr>
          <w:rFonts w:ascii="Times New Roman" w:hAnsi="Times New Roman" w:cs="Times New Roman"/>
          <w:noProof/>
        </w:rPr>
        <w:t>oped</w:t>
      </w:r>
      <w:r w:rsidR="0009606E" w:rsidRPr="00491E27">
        <w:rPr>
          <w:rFonts w:ascii="Times New Roman" w:hAnsi="Times New Roman" w:cs="Times New Roman"/>
        </w:rPr>
        <w:t xml:space="preserve"> and understood.</w:t>
      </w:r>
      <w:r w:rsidR="00AB6E35" w:rsidRPr="00491E27">
        <w:rPr>
          <w:rFonts w:ascii="Times New Roman" w:hAnsi="Times New Roman" w:cs="Times New Roman"/>
        </w:rPr>
        <w:t>’</w:t>
      </w:r>
      <w:r w:rsidR="0009606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41864" w:rsidRPr="00491E27">
        <w:rPr>
          <w:rFonts w:ascii="Times New Roman" w:hAnsi="Times New Roman" w:cs="Times New Roman"/>
        </w:rPr>
        <w:t xml:space="preserve">(Fox &amp; Farrington, 2015, p. 157). </w:t>
      </w:r>
      <w:r w:rsidR="00AB6E35" w:rsidRPr="00491E27">
        <w:rPr>
          <w:rFonts w:ascii="Times New Roman" w:hAnsi="Times New Roman" w:cs="Times New Roman"/>
        </w:rPr>
        <w:t xml:space="preserve">Moreover, </w:t>
      </w:r>
      <w:r w:rsidR="00AB6E35" w:rsidRPr="00034FF3">
        <w:rPr>
          <w:rFonts w:ascii="Times New Roman" w:hAnsi="Times New Roman" w:cs="Times New Roman"/>
          <w:noProof/>
        </w:rPr>
        <w:t>liken</w:t>
      </w:r>
      <w:r w:rsidR="00721E42">
        <w:rPr>
          <w:rFonts w:ascii="Times New Roman" w:hAnsi="Times New Roman" w:cs="Times New Roman"/>
          <w:noProof/>
        </w:rPr>
        <w:t>ed</w:t>
      </w:r>
      <w:r w:rsidR="00AB6E35" w:rsidRPr="00491E27">
        <w:rPr>
          <w:rFonts w:ascii="Times New Roman" w:hAnsi="Times New Roman" w:cs="Times New Roman"/>
        </w:rPr>
        <w:t xml:space="preserve"> previous evaluative research</w:t>
      </w:r>
      <w:r w:rsidR="00192C86" w:rsidRPr="00491E27">
        <w:rPr>
          <w:rFonts w:ascii="Times New Roman" w:hAnsi="Times New Roman" w:cs="Times New Roman"/>
        </w:rPr>
        <w:t xml:space="preserve"> as either; measuring</w:t>
      </w:r>
      <w:r w:rsidR="00034FF3">
        <w:rPr>
          <w:rFonts w:ascii="Times New Roman" w:hAnsi="Times New Roman" w:cs="Times New Roman"/>
          <w:color w:val="000000" w:themeColor="text1"/>
        </w:rPr>
        <w:t xml:space="preserve"> the </w:t>
      </w:r>
      <w:r w:rsidR="00495886" w:rsidRPr="00034FF3">
        <w:rPr>
          <w:rFonts w:ascii="Times New Roman" w:hAnsi="Times New Roman" w:cs="Times New Roman"/>
          <w:noProof/>
        </w:rPr>
        <w:t>accuracy</w:t>
      </w:r>
      <w:r w:rsidR="00495886" w:rsidRPr="00491E27">
        <w:rPr>
          <w:rFonts w:ascii="Times New Roman" w:hAnsi="Times New Roman" w:cs="Times New Roman"/>
        </w:rPr>
        <w:t xml:space="preserve"> of profilers</w:t>
      </w:r>
      <w:r w:rsidR="00B35186" w:rsidRPr="00491E27">
        <w:rPr>
          <w:rFonts w:ascii="Times New Roman" w:hAnsi="Times New Roman" w:cs="Times New Roman"/>
        </w:rPr>
        <w:t>’</w:t>
      </w:r>
      <w:r w:rsidR="00495886" w:rsidRPr="00491E27">
        <w:rPr>
          <w:rFonts w:ascii="Times New Roman" w:hAnsi="Times New Roman" w:cs="Times New Roman"/>
        </w:rPr>
        <w:t xml:space="preserve"> </w:t>
      </w:r>
      <w:r w:rsidR="009C7EEA" w:rsidRPr="00491E27">
        <w:rPr>
          <w:rFonts w:ascii="Times New Roman" w:hAnsi="Times New Roman" w:cs="Times New Roman"/>
        </w:rPr>
        <w:t xml:space="preserve">predictions </w:t>
      </w:r>
      <w:r w:rsidR="0074280A" w:rsidRPr="00491E27">
        <w:rPr>
          <w:rFonts w:ascii="Times New Roman" w:hAnsi="Times New Roman" w:cs="Times New Roman"/>
        </w:rPr>
        <w:t>to</w:t>
      </w:r>
      <w:r w:rsidR="009A4837" w:rsidRPr="00491E27">
        <w:rPr>
          <w:rFonts w:ascii="Times New Roman" w:hAnsi="Times New Roman" w:cs="Times New Roman"/>
        </w:rPr>
        <w:t xml:space="preserve"> other groups</w:t>
      </w:r>
      <w:r w:rsidR="00561648" w:rsidRPr="00491E27">
        <w:rPr>
          <w:rFonts w:ascii="Times New Roman" w:hAnsi="Times New Roman" w:cs="Times New Roman"/>
        </w:rPr>
        <w:t xml:space="preserve">, or </w:t>
      </w:r>
      <w:r w:rsidR="00561648" w:rsidRPr="00491E27">
        <w:rPr>
          <w:rFonts w:ascii="Times New Roman" w:hAnsi="Times New Roman" w:cs="Times New Roman"/>
        </w:rPr>
        <w:lastRenderedPageBreak/>
        <w:t>conduct</w:t>
      </w:r>
      <w:r w:rsidR="00192C86" w:rsidRPr="00491E27">
        <w:rPr>
          <w:rFonts w:ascii="Times New Roman" w:hAnsi="Times New Roman" w:cs="Times New Roman"/>
        </w:rPr>
        <w:t>ing</w:t>
      </w:r>
      <w:r w:rsidR="00B35186" w:rsidRPr="00491E27">
        <w:rPr>
          <w:rFonts w:ascii="Times New Roman" w:hAnsi="Times New Roman" w:cs="Times New Roman"/>
        </w:rPr>
        <w:t xml:space="preserve"> a popularity</w:t>
      </w:r>
      <w:r w:rsidR="00204B71" w:rsidRPr="00491E27">
        <w:rPr>
          <w:rFonts w:ascii="Times New Roman" w:hAnsi="Times New Roman" w:cs="Times New Roman"/>
        </w:rPr>
        <w:t xml:space="preserve"> </w:t>
      </w:r>
      <w:r w:rsidR="00B35186" w:rsidRPr="00491E27">
        <w:rPr>
          <w:rFonts w:ascii="Times New Roman" w:hAnsi="Times New Roman" w:cs="Times New Roman"/>
        </w:rPr>
        <w:t>survey of law-enforcement</w:t>
      </w:r>
      <w:r w:rsidR="003D762D" w:rsidRPr="00491E27">
        <w:rPr>
          <w:rFonts w:ascii="Times New Roman" w:hAnsi="Times New Roman" w:cs="Times New Roman"/>
        </w:rPr>
        <w:t xml:space="preserve"> o</w:t>
      </w:r>
      <w:r w:rsidR="00561648" w:rsidRPr="00491E27">
        <w:rPr>
          <w:rFonts w:ascii="Times New Roman" w:hAnsi="Times New Roman" w:cs="Times New Roman"/>
        </w:rPr>
        <w:t xml:space="preserve">fficers that </w:t>
      </w:r>
      <w:r w:rsidR="009A4837" w:rsidRPr="00491E27">
        <w:rPr>
          <w:rFonts w:ascii="Times New Roman" w:hAnsi="Times New Roman" w:cs="Times New Roman"/>
        </w:rPr>
        <w:t xml:space="preserve">previously </w:t>
      </w:r>
      <w:r w:rsidR="00DF0306" w:rsidRPr="00491E27">
        <w:rPr>
          <w:rFonts w:ascii="Times New Roman" w:hAnsi="Times New Roman" w:cs="Times New Roman"/>
        </w:rPr>
        <w:t>utilis</w:t>
      </w:r>
      <w:r w:rsidR="00561648" w:rsidRPr="00491E27">
        <w:rPr>
          <w:rFonts w:ascii="Times New Roman" w:hAnsi="Times New Roman" w:cs="Times New Roman"/>
        </w:rPr>
        <w:t>ed</w:t>
      </w:r>
      <w:r w:rsidR="005250D8" w:rsidRPr="00491E27">
        <w:rPr>
          <w:rFonts w:ascii="Times New Roman" w:hAnsi="Times New Roman" w:cs="Times New Roman"/>
        </w:rPr>
        <w:t xml:space="preserve"> a</w:t>
      </w:r>
      <w:r w:rsidR="00BE0C99" w:rsidRPr="00491E27">
        <w:rPr>
          <w:rFonts w:ascii="Times New Roman" w:hAnsi="Times New Roman" w:cs="Times New Roman"/>
        </w:rPr>
        <w:t xml:space="preserve"> profiler</w:t>
      </w:r>
      <w:r w:rsidR="00192C86" w:rsidRPr="00491E27">
        <w:rPr>
          <w:rFonts w:ascii="Times New Roman" w:hAnsi="Times New Roman" w:cs="Times New Roman"/>
        </w:rPr>
        <w:t xml:space="preserve"> (Fox &amp; Farrington, 2015)</w:t>
      </w:r>
      <w:r w:rsidR="00BE0C99" w:rsidRPr="00491E27">
        <w:rPr>
          <w:rFonts w:ascii="Times New Roman" w:hAnsi="Times New Roman" w:cs="Times New Roman"/>
        </w:rPr>
        <w:t xml:space="preserve">. </w:t>
      </w:r>
      <w:r w:rsidR="00192C86" w:rsidRPr="00491E27">
        <w:rPr>
          <w:rFonts w:ascii="Times New Roman" w:hAnsi="Times New Roman" w:cs="Times New Roman"/>
          <w:color w:val="000000" w:themeColor="text1"/>
        </w:rPr>
        <w:t>I</w:t>
      </w:r>
      <w:r w:rsidR="00562FE9" w:rsidRPr="00491E27">
        <w:rPr>
          <w:rFonts w:ascii="Times New Roman" w:hAnsi="Times New Roman" w:cs="Times New Roman"/>
          <w:color w:val="000000" w:themeColor="text1"/>
        </w:rPr>
        <w:t>mply</w:t>
      </w:r>
      <w:r w:rsidR="00192C86" w:rsidRPr="00491E27">
        <w:rPr>
          <w:rFonts w:ascii="Times New Roman" w:hAnsi="Times New Roman" w:cs="Times New Roman"/>
          <w:color w:val="000000" w:themeColor="text1"/>
        </w:rPr>
        <w:t>ing</w:t>
      </w:r>
      <w:r w:rsidR="00562FE9" w:rsidRPr="00491E27">
        <w:rPr>
          <w:rFonts w:ascii="Times New Roman" w:hAnsi="Times New Roman" w:cs="Times New Roman"/>
          <w:color w:val="000000" w:themeColor="text1"/>
        </w:rPr>
        <w:t xml:space="preserve">, both methods </w:t>
      </w:r>
      <w:r w:rsidR="00697A4E" w:rsidRPr="00491E27">
        <w:rPr>
          <w:rFonts w:ascii="Times New Roman" w:hAnsi="Times New Roman" w:cs="Times New Roman"/>
          <w:color w:val="000000" w:themeColor="text1"/>
        </w:rPr>
        <w:t>measure</w:t>
      </w:r>
      <w:r w:rsidR="00733174" w:rsidRPr="00491E27">
        <w:rPr>
          <w:rFonts w:ascii="Times New Roman" w:hAnsi="Times New Roman" w:cs="Times New Roman"/>
          <w:color w:val="000000" w:themeColor="text1"/>
        </w:rPr>
        <w:t xml:space="preserve"> perceptions</w:t>
      </w:r>
      <w:r w:rsidR="00286E49" w:rsidRPr="00491E27">
        <w:rPr>
          <w:rFonts w:ascii="Times New Roman" w:hAnsi="Times New Roman" w:cs="Times New Roman"/>
          <w:color w:val="000000" w:themeColor="text1"/>
        </w:rPr>
        <w:t>,</w:t>
      </w:r>
      <w:r w:rsidR="00562FE9" w:rsidRPr="00491E27">
        <w:rPr>
          <w:rFonts w:ascii="Times New Roman" w:hAnsi="Times New Roman" w:cs="Times New Roman"/>
          <w:color w:val="000000" w:themeColor="text1"/>
        </w:rPr>
        <w:t xml:space="preserve"> rather than profiling accuracy or utility</w:t>
      </w:r>
      <w:r w:rsidR="00041864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31D5E" w:rsidRPr="00491E27">
        <w:rPr>
          <w:rFonts w:ascii="Times New Roman" w:hAnsi="Times New Roman" w:cs="Times New Roman"/>
          <w:color w:val="000000" w:themeColor="text1"/>
        </w:rPr>
        <w:t>(Fox &amp; Farrington, 2015)</w:t>
      </w:r>
      <w:r w:rsidR="00374038" w:rsidRPr="00491E27">
        <w:rPr>
          <w:rFonts w:ascii="Times New Roman" w:hAnsi="Times New Roman" w:cs="Times New Roman"/>
          <w:color w:val="000000" w:themeColor="text1"/>
        </w:rPr>
        <w:t>.</w:t>
      </w:r>
      <w:r w:rsidR="001A72D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92C86" w:rsidRPr="00491E27">
        <w:rPr>
          <w:rFonts w:ascii="Times New Roman" w:hAnsi="Times New Roman" w:cs="Times New Roman"/>
          <w:color w:val="000000" w:themeColor="text1"/>
        </w:rPr>
        <w:t>The authors highlight</w:t>
      </w:r>
      <w:r w:rsidR="001C6DD0" w:rsidRPr="00491E27">
        <w:rPr>
          <w:rFonts w:ascii="Times New Roman" w:hAnsi="Times New Roman" w:cs="Times New Roman"/>
          <w:color w:val="000000" w:themeColor="text1"/>
        </w:rPr>
        <w:t xml:space="preserve"> one </w:t>
      </w:r>
      <w:r w:rsidR="00192C86" w:rsidRPr="00491E27">
        <w:rPr>
          <w:rFonts w:ascii="Times New Roman" w:hAnsi="Times New Roman" w:cs="Times New Roman"/>
          <w:color w:val="000000" w:themeColor="text1"/>
        </w:rPr>
        <w:t>previous evaluative study</w:t>
      </w:r>
      <w:r w:rsidR="001C6DD0" w:rsidRPr="00491E27">
        <w:rPr>
          <w:rFonts w:ascii="Times New Roman" w:hAnsi="Times New Roman" w:cs="Times New Roman"/>
          <w:color w:val="000000" w:themeColor="text1"/>
        </w:rPr>
        <w:t xml:space="preserve"> of OP; a retrospective analysis</w:t>
      </w:r>
      <w:r w:rsidR="002D09A7">
        <w:rPr>
          <w:rFonts w:ascii="Times New Roman" w:hAnsi="Times New Roman" w:cs="Times New Roman"/>
          <w:color w:val="000000" w:themeColor="text1"/>
        </w:rPr>
        <w:t xml:space="preserve"> reported fewer</w:t>
      </w:r>
      <w:r w:rsidR="00FE0749" w:rsidRPr="00491E27">
        <w:rPr>
          <w:rFonts w:ascii="Times New Roman" w:hAnsi="Times New Roman" w:cs="Times New Roman"/>
          <w:color w:val="000000" w:themeColor="text1"/>
        </w:rPr>
        <w:t xml:space="preserve"> than 3% of profiles were successful (Gudjonsson &amp; Copson, 1997; </w:t>
      </w:r>
      <w:r w:rsidR="00FE0749" w:rsidRPr="00491E27">
        <w:rPr>
          <w:rFonts w:ascii="Times New Roman" w:hAnsi="Times New Roman" w:cs="Times New Roman"/>
          <w:i/>
          <w:color w:val="000000" w:themeColor="text1"/>
        </w:rPr>
        <w:t xml:space="preserve">cited by </w:t>
      </w:r>
      <w:r w:rsidR="00FE0749" w:rsidRPr="00491E27">
        <w:rPr>
          <w:rFonts w:ascii="Times New Roman" w:hAnsi="Times New Roman" w:cs="Times New Roman"/>
          <w:color w:val="000000" w:themeColor="text1"/>
        </w:rPr>
        <w:t xml:space="preserve">Fox &amp; Farrington, 2015). </w:t>
      </w:r>
      <w:r w:rsidR="00D615D3" w:rsidRPr="00491E27">
        <w:rPr>
          <w:rFonts w:ascii="Times New Roman" w:hAnsi="Times New Roman" w:cs="Times New Roman"/>
          <w:color w:val="000000" w:themeColor="text1"/>
        </w:rPr>
        <w:t>The authors declare</w:t>
      </w:r>
      <w:r w:rsidR="00BE27BD" w:rsidRPr="00491E27">
        <w:rPr>
          <w:rFonts w:ascii="Times New Roman" w:hAnsi="Times New Roman" w:cs="Times New Roman"/>
          <w:color w:val="000000" w:themeColor="text1"/>
        </w:rPr>
        <w:t xml:space="preserve">d the literature </w:t>
      </w:r>
      <w:r w:rsidR="00D615D3" w:rsidRPr="00491E27">
        <w:rPr>
          <w:rFonts w:ascii="Times New Roman" w:hAnsi="Times New Roman" w:cs="Times New Roman"/>
          <w:color w:val="000000" w:themeColor="text1"/>
        </w:rPr>
        <w:t>r</w:t>
      </w:r>
      <w:r w:rsidR="00BE27BD" w:rsidRPr="00491E27">
        <w:rPr>
          <w:rFonts w:ascii="Times New Roman" w:hAnsi="Times New Roman" w:cs="Times New Roman"/>
          <w:color w:val="000000" w:themeColor="text1"/>
        </w:rPr>
        <w:t>e</w:t>
      </w:r>
      <w:r w:rsidR="00D615D3" w:rsidRPr="00491E27">
        <w:rPr>
          <w:rFonts w:ascii="Times New Roman" w:hAnsi="Times New Roman" w:cs="Times New Roman"/>
          <w:color w:val="000000" w:themeColor="text1"/>
        </w:rPr>
        <w:t xml:space="preserve">view </w:t>
      </w:r>
      <w:r w:rsidR="00DF0306" w:rsidRPr="00491E27">
        <w:rPr>
          <w:rFonts w:ascii="Times New Roman" w:hAnsi="Times New Roman" w:cs="Times New Roman"/>
          <w:color w:val="000000" w:themeColor="text1"/>
        </w:rPr>
        <w:t>‘is not exhaustive’</w:t>
      </w:r>
      <w:r w:rsidR="00721E42">
        <w:rPr>
          <w:rFonts w:ascii="Times New Roman" w:hAnsi="Times New Roman" w:cs="Times New Roman"/>
          <w:color w:val="000000" w:themeColor="text1"/>
        </w:rPr>
        <w:t xml:space="preserve"> </w:t>
      </w:r>
      <w:r w:rsidR="00721E42" w:rsidRPr="00491E27">
        <w:rPr>
          <w:rFonts w:ascii="Times New Roman" w:hAnsi="Times New Roman" w:cs="Times New Roman"/>
          <w:color w:val="000000" w:themeColor="text1"/>
        </w:rPr>
        <w:t>(Fox &amp; Farrington, 2015</w:t>
      </w:r>
      <w:r w:rsidR="00721E42">
        <w:rPr>
          <w:rFonts w:ascii="Times New Roman" w:hAnsi="Times New Roman" w:cs="Times New Roman"/>
          <w:color w:val="000000" w:themeColor="text1"/>
        </w:rPr>
        <w:t>, p. 161</w:t>
      </w:r>
      <w:r w:rsidR="00721E42">
        <w:rPr>
          <w:rFonts w:ascii="Times New Roman" w:hAnsi="Times New Roman" w:cs="Times New Roman"/>
          <w:color w:val="000000" w:themeColor="text1"/>
        </w:rPr>
        <w:t>)</w:t>
      </w:r>
      <w:r w:rsidR="004D039C" w:rsidRPr="00491E27">
        <w:rPr>
          <w:rFonts w:ascii="Times New Roman" w:hAnsi="Times New Roman" w:cs="Times New Roman"/>
          <w:color w:val="000000" w:themeColor="text1"/>
        </w:rPr>
        <w:t xml:space="preserve">, </w:t>
      </w:r>
      <w:r w:rsidR="00192C86" w:rsidRPr="00491E27">
        <w:rPr>
          <w:rFonts w:ascii="Times New Roman" w:hAnsi="Times New Roman" w:cs="Times New Roman"/>
          <w:color w:val="000000" w:themeColor="text1"/>
        </w:rPr>
        <w:t>suggesting</w:t>
      </w:r>
      <w:r w:rsidR="00DF0306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4D039C" w:rsidRPr="00491E27">
        <w:rPr>
          <w:rFonts w:ascii="Times New Roman" w:hAnsi="Times New Roman" w:cs="Times New Roman"/>
          <w:color w:val="000000" w:themeColor="text1"/>
        </w:rPr>
        <w:t xml:space="preserve">not much has changed since </w:t>
      </w:r>
      <w:r w:rsidR="00FE0749" w:rsidRPr="00491E27">
        <w:rPr>
          <w:rFonts w:ascii="Times New Roman" w:hAnsi="Times New Roman" w:cs="Times New Roman"/>
          <w:color w:val="000000" w:themeColor="text1"/>
        </w:rPr>
        <w:t xml:space="preserve">the </w:t>
      </w:r>
      <w:r w:rsidR="004D039C" w:rsidRPr="00491E27">
        <w:rPr>
          <w:rFonts w:ascii="Times New Roman" w:hAnsi="Times New Roman" w:cs="Times New Roman"/>
          <w:color w:val="000000" w:themeColor="text1"/>
        </w:rPr>
        <w:t>conceptualisation of OP (Fox &amp;</w:t>
      </w:r>
      <w:r w:rsidR="007F4860" w:rsidRPr="00491E27">
        <w:rPr>
          <w:rFonts w:ascii="Times New Roman" w:hAnsi="Times New Roman" w:cs="Times New Roman"/>
          <w:color w:val="000000" w:themeColor="text1"/>
        </w:rPr>
        <w:t xml:space="preserve"> Farrington, 2015</w:t>
      </w:r>
      <w:r w:rsidR="004D039C" w:rsidRPr="00491E27">
        <w:rPr>
          <w:rFonts w:ascii="Times New Roman" w:hAnsi="Times New Roman" w:cs="Times New Roman"/>
          <w:color w:val="000000" w:themeColor="text1"/>
        </w:rPr>
        <w:t>).</w:t>
      </w:r>
      <w:r w:rsidR="00E333C5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E27BD" w:rsidRPr="00491E27">
        <w:rPr>
          <w:rFonts w:ascii="Times New Roman" w:hAnsi="Times New Roman" w:cs="Times New Roman"/>
          <w:color w:val="000000" w:themeColor="text1"/>
        </w:rPr>
        <w:t>The authors</w:t>
      </w:r>
      <w:r w:rsidR="00364143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2C2A58" w:rsidRPr="00491E27">
        <w:rPr>
          <w:rFonts w:ascii="Times New Roman" w:hAnsi="Times New Roman" w:cs="Times New Roman"/>
          <w:color w:val="000000" w:themeColor="text1"/>
        </w:rPr>
        <w:t>conclude</w:t>
      </w:r>
      <w:r w:rsidR="00364143" w:rsidRPr="00491E27">
        <w:rPr>
          <w:rFonts w:ascii="Times New Roman" w:hAnsi="Times New Roman" w:cs="Times New Roman"/>
          <w:color w:val="000000" w:themeColor="text1"/>
        </w:rPr>
        <w:t>d</w:t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 the introduction with the aim of the study,</w:t>
      </w:r>
    </w:p>
    <w:p w14:paraId="007405A3" w14:textId="4285275C" w:rsidR="002C2A58" w:rsidRPr="00491E27" w:rsidRDefault="00721E42" w:rsidP="002C2A5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 w:rsidR="000A27B5" w:rsidRPr="00491E27">
        <w:rPr>
          <w:rFonts w:ascii="Times New Roman" w:hAnsi="Times New Roman" w:cs="Times New Roman"/>
          <w:color w:val="000000" w:themeColor="text1"/>
        </w:rPr>
        <w:t>‘</w:t>
      </w:r>
      <w:r w:rsidR="007F4860" w:rsidRPr="00491E27">
        <w:rPr>
          <w:rFonts w:ascii="Times New Roman" w:hAnsi="Times New Roman" w:cs="Times New Roman"/>
          <w:color w:val="000000" w:themeColor="text1"/>
        </w:rPr>
        <w:t xml:space="preserve">Specifically, </w:t>
      </w:r>
      <w:r w:rsidR="002C2A58" w:rsidRPr="00491E27">
        <w:rPr>
          <w:rFonts w:ascii="Times New Roman" w:hAnsi="Times New Roman" w:cs="Times New Roman"/>
          <w:color w:val="000000" w:themeColor="text1"/>
        </w:rPr>
        <w:t>we will test new evidence-based pro</w:t>
      </w:r>
      <w:r w:rsidR="00073960" w:rsidRPr="00491E27">
        <w:rPr>
          <w:rFonts w:ascii="Times New Roman" w:hAnsi="Times New Roman" w:cs="Times New Roman"/>
          <w:color w:val="000000" w:themeColor="text1"/>
        </w:rPr>
        <w:t>-</w:t>
      </w:r>
      <w:r w:rsidR="002C2A58" w:rsidRPr="00491E27">
        <w:rPr>
          <w:rFonts w:ascii="Times New Roman" w:hAnsi="Times New Roman" w:cs="Times New Roman"/>
          <w:color w:val="000000" w:themeColor="text1"/>
        </w:rPr>
        <w:t>files for bu</w:t>
      </w:r>
      <w:r w:rsidR="00364143" w:rsidRPr="00491E27">
        <w:rPr>
          <w:rFonts w:ascii="Times New Roman" w:hAnsi="Times New Roman" w:cs="Times New Roman"/>
          <w:color w:val="000000" w:themeColor="text1"/>
        </w:rPr>
        <w:t xml:space="preserve">rglary in the United </w:t>
      </w:r>
      <w:r w:rsidR="007F4860" w:rsidRPr="00491E27">
        <w:rPr>
          <w:rFonts w:ascii="Times New Roman" w:hAnsi="Times New Roman" w:cs="Times New Roman"/>
          <w:color w:val="000000" w:themeColor="text1"/>
        </w:rPr>
        <w:tab/>
      </w:r>
      <w:r w:rsidR="00364143" w:rsidRPr="00491E27">
        <w:rPr>
          <w:rFonts w:ascii="Times New Roman" w:hAnsi="Times New Roman" w:cs="Times New Roman"/>
          <w:color w:val="000000" w:themeColor="text1"/>
        </w:rPr>
        <w:t xml:space="preserve">States by </w:t>
      </w:r>
      <w:r w:rsidR="002C2A58" w:rsidRPr="00491E27">
        <w:rPr>
          <w:rFonts w:ascii="Times New Roman" w:hAnsi="Times New Roman" w:cs="Times New Roman"/>
          <w:color w:val="000000" w:themeColor="text1"/>
        </w:rPr>
        <w:t>comparing the burglary arrest rates for a police de</w:t>
      </w:r>
      <w:r w:rsidR="00EC17E7" w:rsidRPr="00491E27">
        <w:rPr>
          <w:rFonts w:ascii="Times New Roman" w:hAnsi="Times New Roman" w:cs="Times New Roman"/>
          <w:color w:val="000000" w:themeColor="text1"/>
        </w:rPr>
        <w:t xml:space="preserve">partment using </w:t>
      </w:r>
      <w:r w:rsidR="00EC17E7" w:rsidRPr="00491E27">
        <w:rPr>
          <w:rFonts w:ascii="Times New Roman" w:hAnsi="Times New Roman" w:cs="Times New Roman"/>
          <w:color w:val="000000" w:themeColor="text1"/>
        </w:rPr>
        <w:tab/>
      </w:r>
      <w:r w:rsidR="00EC17E7" w:rsidRPr="00034FF3">
        <w:rPr>
          <w:rFonts w:ascii="Times New Roman" w:hAnsi="Times New Roman" w:cs="Times New Roman"/>
          <w:noProof/>
          <w:color w:val="000000" w:themeColor="text1"/>
        </w:rPr>
        <w:t>the</w:t>
      </w:r>
      <w:r w:rsidR="00364143" w:rsidRPr="00034FF3">
        <w:rPr>
          <w:rFonts w:ascii="Times New Roman" w:hAnsi="Times New Roman" w:cs="Times New Roman"/>
          <w:noProof/>
          <w:color w:val="000000" w:themeColor="text1"/>
        </w:rPr>
        <w:t>profiles</w:t>
      </w:r>
      <w:r w:rsidR="00364143" w:rsidRPr="00491E27">
        <w:rPr>
          <w:rFonts w:ascii="Times New Roman" w:hAnsi="Times New Roman" w:cs="Times New Roman"/>
          <w:color w:val="000000" w:themeColor="text1"/>
        </w:rPr>
        <w:t xml:space="preserve"> to </w:t>
      </w:r>
      <w:r w:rsidR="00EC17E7" w:rsidRPr="00491E27">
        <w:rPr>
          <w:rFonts w:ascii="Times New Roman" w:hAnsi="Times New Roman" w:cs="Times New Roman"/>
          <w:color w:val="000000" w:themeColor="text1"/>
        </w:rPr>
        <w:t xml:space="preserve">the </w:t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arrest rates of matched agencies using only their </w:t>
      </w:r>
      <w:r w:rsidR="002C2A58" w:rsidRPr="00034FF3">
        <w:rPr>
          <w:rFonts w:ascii="Times New Roman" w:hAnsi="Times New Roman" w:cs="Times New Roman"/>
          <w:noProof/>
          <w:color w:val="000000" w:themeColor="text1"/>
        </w:rPr>
        <w:t>stan</w:t>
      </w:r>
      <w:r w:rsidR="00073960" w:rsidRPr="00034FF3">
        <w:rPr>
          <w:rFonts w:ascii="Times New Roman" w:hAnsi="Times New Roman" w:cs="Times New Roman"/>
          <w:noProof/>
          <w:color w:val="000000" w:themeColor="text1"/>
        </w:rPr>
        <w:t>-</w:t>
      </w:r>
      <w:r w:rsidR="002C2A58" w:rsidRPr="00034FF3">
        <w:rPr>
          <w:rFonts w:ascii="Times New Roman" w:hAnsi="Times New Roman" w:cs="Times New Roman"/>
          <w:noProof/>
          <w:color w:val="000000" w:themeColor="text1"/>
        </w:rPr>
        <w:t>dard</w:t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EC17E7" w:rsidRPr="00491E27">
        <w:rPr>
          <w:rFonts w:ascii="Times New Roman" w:hAnsi="Times New Roman" w:cs="Times New Roman"/>
          <w:color w:val="000000" w:themeColor="text1"/>
        </w:rPr>
        <w:tab/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investigative tools.’ </w:t>
      </w:r>
      <w:r w:rsidR="00C02C57" w:rsidRPr="00491E27">
        <w:rPr>
          <w:rFonts w:ascii="Times New Roman" w:hAnsi="Times New Roman" w:cs="Times New Roman"/>
          <w:color w:val="000000" w:themeColor="text1"/>
        </w:rPr>
        <w:t xml:space="preserve">(Fox &amp; </w:t>
      </w:r>
      <w:r w:rsidR="002C2A58" w:rsidRPr="00491E27">
        <w:rPr>
          <w:rFonts w:ascii="Times New Roman" w:hAnsi="Times New Roman" w:cs="Times New Roman"/>
          <w:color w:val="000000" w:themeColor="text1"/>
        </w:rPr>
        <w:t>Farrington, 2015, p. 161).</w:t>
      </w:r>
    </w:p>
    <w:p w14:paraId="7E08EC98" w14:textId="7897FA33" w:rsidR="002C2A58" w:rsidRPr="00491E27" w:rsidRDefault="009C0BF0" w:rsidP="002C2A5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Moreover, </w:t>
      </w:r>
      <w:r w:rsidR="001D157E" w:rsidRPr="00491E27">
        <w:rPr>
          <w:rFonts w:ascii="Times New Roman" w:hAnsi="Times New Roman" w:cs="Times New Roman"/>
          <w:color w:val="000000" w:themeColor="text1"/>
        </w:rPr>
        <w:t xml:space="preserve">the authors </w:t>
      </w:r>
      <w:r w:rsidRPr="00491E27">
        <w:rPr>
          <w:rFonts w:ascii="Times New Roman" w:hAnsi="Times New Roman" w:cs="Times New Roman"/>
          <w:color w:val="000000" w:themeColor="text1"/>
        </w:rPr>
        <w:t>recognise</w:t>
      </w:r>
      <w:r w:rsidR="001D157E" w:rsidRPr="00491E27">
        <w:rPr>
          <w:rFonts w:ascii="Times New Roman" w:hAnsi="Times New Roman" w:cs="Times New Roman"/>
          <w:color w:val="000000" w:themeColor="text1"/>
        </w:rPr>
        <w:t>d</w:t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 the research may not provide a measure of accuracy for alternative methods OP, although</w:t>
      </w:r>
      <w:r w:rsidR="00530E7C" w:rsidRPr="00491E27">
        <w:rPr>
          <w:rFonts w:ascii="Times New Roman" w:hAnsi="Times New Roman" w:cs="Times New Roman"/>
          <w:color w:val="000000" w:themeColor="text1"/>
        </w:rPr>
        <w:t>,</w:t>
      </w:r>
      <w:r w:rsidR="00835921" w:rsidRPr="00491E27">
        <w:rPr>
          <w:rFonts w:ascii="Times New Roman" w:hAnsi="Times New Roman" w:cs="Times New Roman"/>
          <w:color w:val="000000" w:themeColor="text1"/>
        </w:rPr>
        <w:t xml:space="preserve"> be </w:t>
      </w:r>
      <w:r w:rsidR="00530E7C" w:rsidRPr="00491E27">
        <w:rPr>
          <w:rFonts w:ascii="Times New Roman" w:hAnsi="Times New Roman" w:cs="Times New Roman"/>
          <w:color w:val="000000" w:themeColor="text1"/>
        </w:rPr>
        <w:t>the first scientific test of</w:t>
      </w:r>
      <w:r w:rsidR="002C2A58" w:rsidRPr="00491E27">
        <w:rPr>
          <w:rFonts w:ascii="Times New Roman" w:hAnsi="Times New Roman" w:cs="Times New Roman"/>
          <w:color w:val="000000" w:themeColor="text1"/>
        </w:rPr>
        <w:t xml:space="preserve"> ongoing police </w:t>
      </w:r>
      <w:r w:rsidR="002B37C2" w:rsidRPr="00491E27">
        <w:rPr>
          <w:rFonts w:ascii="Times New Roman" w:hAnsi="Times New Roman" w:cs="Times New Roman"/>
          <w:color w:val="000000" w:themeColor="text1"/>
        </w:rPr>
        <w:t xml:space="preserve">burglary </w:t>
      </w:r>
      <w:r w:rsidR="002C2A58" w:rsidRPr="00491E27">
        <w:rPr>
          <w:rFonts w:ascii="Times New Roman" w:hAnsi="Times New Roman" w:cs="Times New Roman"/>
          <w:color w:val="000000" w:themeColor="text1"/>
        </w:rPr>
        <w:t>cases.</w:t>
      </w:r>
      <w:r w:rsidR="00284B94" w:rsidRPr="00491E27">
        <w:rPr>
          <w:rFonts w:ascii="Times New Roman" w:hAnsi="Times New Roman" w:cs="Times New Roman"/>
          <w:color w:val="000000" w:themeColor="text1"/>
        </w:rPr>
        <w:t xml:space="preserve"> </w:t>
      </w:r>
    </w:p>
    <w:p w14:paraId="5CDBA5B3" w14:textId="77777777" w:rsidR="001A6EE1" w:rsidRPr="00491E27" w:rsidRDefault="001A6EE1" w:rsidP="002C2A5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4E92AF1B" w14:textId="77777777" w:rsidR="00E6572D" w:rsidRPr="00491E27" w:rsidRDefault="00E6572D" w:rsidP="002C2A5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11EECE0" w14:textId="49B05A16" w:rsidR="00F033E5" w:rsidRPr="00491E27" w:rsidRDefault="001A6EE1" w:rsidP="00F033E5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ab/>
      </w:r>
      <w:r w:rsidRPr="00491E27">
        <w:rPr>
          <w:rFonts w:ascii="Times New Roman" w:hAnsi="Times New Roman" w:cs="Times New Roman"/>
        </w:rPr>
        <w:t xml:space="preserve">The title of the article sets the scene of what the researchers intended to investigate, and the article’s abstract provides an adequate summary of the study. </w:t>
      </w:r>
      <w:r w:rsidRPr="00491E27">
        <w:rPr>
          <w:rFonts w:ascii="Times New Roman" w:hAnsi="Times New Roman" w:cs="Times New Roman"/>
          <w:color w:val="000000" w:themeColor="text1"/>
        </w:rPr>
        <w:t>The introduction of the article appears to be a fair reflection of previous evalua</w:t>
      </w:r>
      <w:r w:rsidR="00DB3B58" w:rsidRPr="00491E27">
        <w:rPr>
          <w:rFonts w:ascii="Times New Roman" w:hAnsi="Times New Roman" w:cs="Times New Roman"/>
          <w:color w:val="000000" w:themeColor="text1"/>
        </w:rPr>
        <w:t>tive research, or the lack of</w:t>
      </w:r>
      <w:r w:rsidRPr="00491E27">
        <w:rPr>
          <w:rFonts w:ascii="Times New Roman" w:hAnsi="Times New Roman" w:cs="Times New Roman"/>
          <w:color w:val="000000" w:themeColor="text1"/>
        </w:rPr>
        <w:t xml:space="preserve">, providing a clear rationale and aim of the study. </w:t>
      </w:r>
      <w:r w:rsidR="00121973" w:rsidRPr="00491E27">
        <w:rPr>
          <w:rFonts w:ascii="Times New Roman" w:hAnsi="Times New Roman" w:cs="Times New Roman"/>
        </w:rPr>
        <w:t>The introduction highlighted</w:t>
      </w:r>
      <w:r w:rsidR="00872B34" w:rsidRPr="00491E27">
        <w:rPr>
          <w:rFonts w:ascii="Times New Roman" w:hAnsi="Times New Roman" w:cs="Times New Roman"/>
          <w:color w:val="000000" w:themeColor="text1"/>
        </w:rPr>
        <w:t xml:space="preserve"> the lack of clarity on</w:t>
      </w:r>
      <w:r w:rsidR="00121973" w:rsidRPr="00491E27">
        <w:rPr>
          <w:rFonts w:ascii="Times New Roman" w:hAnsi="Times New Roman" w:cs="Times New Roman"/>
          <w:color w:val="000000" w:themeColor="text1"/>
        </w:rPr>
        <w:t xml:space="preserve"> how pro</w:t>
      </w:r>
      <w:r w:rsidR="00CA3E06" w:rsidRPr="00491E27">
        <w:rPr>
          <w:rFonts w:ascii="Times New Roman" w:hAnsi="Times New Roman" w:cs="Times New Roman"/>
          <w:color w:val="000000" w:themeColor="text1"/>
        </w:rPr>
        <w:t xml:space="preserve">files </w:t>
      </w:r>
      <w:r w:rsidR="00CA3E06" w:rsidRPr="00034FF3">
        <w:rPr>
          <w:rFonts w:ascii="Times New Roman" w:hAnsi="Times New Roman" w:cs="Times New Roman"/>
          <w:noProof/>
          <w:color w:val="000000" w:themeColor="text1"/>
        </w:rPr>
        <w:t>are constructed</w:t>
      </w:r>
      <w:r w:rsidR="00CA3E06" w:rsidRPr="00491E27">
        <w:rPr>
          <w:rFonts w:ascii="Times New Roman" w:hAnsi="Times New Roman" w:cs="Times New Roman"/>
          <w:color w:val="000000" w:themeColor="text1"/>
        </w:rPr>
        <w:t>; intuitive</w:t>
      </w:r>
      <w:r w:rsidR="00121973" w:rsidRPr="00491E27">
        <w:rPr>
          <w:rFonts w:ascii="Times New Roman" w:hAnsi="Times New Roman" w:cs="Times New Roman"/>
          <w:color w:val="000000" w:themeColor="text1"/>
        </w:rPr>
        <w:t xml:space="preserve"> or </w:t>
      </w:r>
      <w:r w:rsidR="00121973" w:rsidRPr="00034FF3">
        <w:rPr>
          <w:rFonts w:ascii="Times New Roman" w:hAnsi="Times New Roman" w:cs="Times New Roman"/>
          <w:noProof/>
          <w:color w:val="000000" w:themeColor="text1"/>
        </w:rPr>
        <w:t>scientific</w:t>
      </w:r>
      <w:r w:rsidR="00534B88" w:rsidRPr="00491E27">
        <w:rPr>
          <w:rFonts w:ascii="Times New Roman" w:hAnsi="Times New Roman" w:cs="Times New Roman"/>
          <w:color w:val="000000" w:themeColor="text1"/>
        </w:rPr>
        <w:t xml:space="preserve"> and implied</w:t>
      </w:r>
      <w:r w:rsidR="00B0592F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534B88" w:rsidRPr="00491E27">
        <w:rPr>
          <w:rFonts w:ascii="Times New Roman" w:hAnsi="Times New Roman" w:cs="Times New Roman"/>
          <w:color w:val="000000" w:themeColor="text1"/>
        </w:rPr>
        <w:t xml:space="preserve">the efficacy of OP requires </w:t>
      </w:r>
      <w:r w:rsidR="00B0592F" w:rsidRPr="00491E27">
        <w:rPr>
          <w:rFonts w:ascii="Times New Roman" w:hAnsi="Times New Roman" w:cs="Times New Roman"/>
          <w:color w:val="000000" w:themeColor="text1"/>
        </w:rPr>
        <w:t>scientific</w:t>
      </w:r>
      <w:r w:rsidR="00534B88" w:rsidRPr="00491E27">
        <w:rPr>
          <w:rFonts w:ascii="Times New Roman" w:hAnsi="Times New Roman" w:cs="Times New Roman"/>
          <w:color w:val="000000" w:themeColor="text1"/>
        </w:rPr>
        <w:t xml:space="preserve"> evaluation</w:t>
      </w:r>
      <w:r w:rsidR="00121973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401E19" w:rsidRPr="00491E27">
        <w:rPr>
          <w:rFonts w:ascii="Times New Roman" w:hAnsi="Times New Roman" w:cs="Times New Roman"/>
          <w:color w:val="000000" w:themeColor="text1"/>
        </w:rPr>
        <w:t xml:space="preserve">In fact, the article </w:t>
      </w:r>
      <w:r w:rsidR="00401E19" w:rsidRPr="00034FF3">
        <w:rPr>
          <w:rFonts w:ascii="Times New Roman" w:hAnsi="Times New Roman" w:cs="Times New Roman"/>
          <w:noProof/>
          <w:color w:val="000000" w:themeColor="text1"/>
        </w:rPr>
        <w:t>clearly</w:t>
      </w:r>
      <w:r w:rsidR="00401E19" w:rsidRPr="00491E27">
        <w:rPr>
          <w:rFonts w:ascii="Times New Roman" w:hAnsi="Times New Roman" w:cs="Times New Roman"/>
          <w:color w:val="000000" w:themeColor="text1"/>
        </w:rPr>
        <w:t xml:space="preserve"> discussed how profiling lacks consistency</w:t>
      </w:r>
      <w:r w:rsidR="000F4846" w:rsidRPr="00491E27">
        <w:rPr>
          <w:rFonts w:ascii="Times New Roman" w:hAnsi="Times New Roman" w:cs="Times New Roman"/>
          <w:color w:val="000000" w:themeColor="text1"/>
        </w:rPr>
        <w:t>, as the</w:t>
      </w:r>
      <w:r w:rsidR="00E86A57" w:rsidRPr="00491E27">
        <w:rPr>
          <w:rFonts w:ascii="Times New Roman" w:hAnsi="Times New Roman" w:cs="Times New Roman"/>
          <w:color w:val="000000" w:themeColor="text1"/>
        </w:rPr>
        <w:t xml:space="preserve"> ‘underlying mechanisms and theoretical framework</w:t>
      </w:r>
      <w:r w:rsidR="000F4846" w:rsidRPr="00491E27">
        <w:rPr>
          <w:rFonts w:ascii="Times New Roman" w:hAnsi="Times New Roman" w:cs="Times New Roman"/>
        </w:rPr>
        <w:t xml:space="preserve"> are still being </w:t>
      </w:r>
      <w:r w:rsidR="000F4846" w:rsidRPr="00034FF3">
        <w:rPr>
          <w:rFonts w:ascii="Times New Roman" w:hAnsi="Times New Roman" w:cs="Times New Roman"/>
          <w:noProof/>
        </w:rPr>
        <w:t>devel</w:t>
      </w:r>
      <w:r w:rsidR="00D6159A" w:rsidRPr="00034FF3">
        <w:rPr>
          <w:rFonts w:ascii="Times New Roman" w:hAnsi="Times New Roman" w:cs="Times New Roman"/>
          <w:noProof/>
        </w:rPr>
        <w:t>-</w:t>
      </w:r>
      <w:r w:rsidR="000F4846" w:rsidRPr="00034FF3">
        <w:rPr>
          <w:rFonts w:ascii="Times New Roman" w:hAnsi="Times New Roman" w:cs="Times New Roman"/>
          <w:noProof/>
        </w:rPr>
        <w:t>oped</w:t>
      </w:r>
      <w:r w:rsidR="000F4846" w:rsidRPr="00491E27">
        <w:rPr>
          <w:rFonts w:ascii="Times New Roman" w:hAnsi="Times New Roman" w:cs="Times New Roman"/>
        </w:rPr>
        <w:t xml:space="preserve"> and understood.</w:t>
      </w:r>
      <w:r w:rsidR="00E86A57" w:rsidRPr="00491E27">
        <w:rPr>
          <w:rFonts w:ascii="Times New Roman" w:hAnsi="Times New Roman" w:cs="Times New Roman"/>
          <w:color w:val="000000" w:themeColor="text1"/>
        </w:rPr>
        <w:t xml:space="preserve">’ (Fox &amp; Farrington, 2015, p. 157). </w:t>
      </w:r>
      <w:r w:rsidR="00ED14EB" w:rsidRPr="00491E27">
        <w:rPr>
          <w:rFonts w:ascii="Times New Roman" w:hAnsi="Times New Roman" w:cs="Times New Roman"/>
          <w:color w:val="000000" w:themeColor="text1"/>
        </w:rPr>
        <w:t xml:space="preserve">Undoubtedly, muddying the water and potentially hindering advancement in the topic. </w:t>
      </w:r>
      <w:r w:rsidRPr="00491E27">
        <w:rPr>
          <w:rFonts w:ascii="Times New Roman" w:hAnsi="Times New Roman" w:cs="Times New Roman"/>
          <w:color w:val="000000" w:themeColor="text1"/>
        </w:rPr>
        <w:t xml:space="preserve">The literature review was ‘not exhaustive’ </w:t>
      </w:r>
      <w:r w:rsidRPr="00491E27">
        <w:rPr>
          <w:rFonts w:ascii="Times New Roman" w:hAnsi="Times New Roman" w:cs="Times New Roman"/>
          <w:color w:val="000000" w:themeColor="text1"/>
        </w:rPr>
        <w:lastRenderedPageBreak/>
        <w:t xml:space="preserve">(Fox &amp; Farrington, 2015, </w:t>
      </w:r>
      <w:r w:rsidR="00CA3E06" w:rsidRPr="00491E27">
        <w:rPr>
          <w:rFonts w:ascii="Times New Roman" w:hAnsi="Times New Roman" w:cs="Times New Roman"/>
          <w:color w:val="000000" w:themeColor="text1"/>
        </w:rPr>
        <w:t>p</w:t>
      </w:r>
      <w:r w:rsidR="00B56190" w:rsidRPr="00491E27">
        <w:rPr>
          <w:rFonts w:ascii="Times New Roman" w:hAnsi="Times New Roman" w:cs="Times New Roman"/>
          <w:color w:val="000000" w:themeColor="text1"/>
        </w:rPr>
        <w:t>. 161), although informative</w:t>
      </w:r>
      <w:r w:rsidR="008D3BBB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Pr="00491E27">
        <w:rPr>
          <w:rFonts w:ascii="Times New Roman" w:hAnsi="Times New Roman" w:cs="Times New Roman"/>
          <w:color w:val="000000" w:themeColor="text1"/>
        </w:rPr>
        <w:t xml:space="preserve">However, what </w:t>
      </w:r>
      <w:r w:rsidRPr="00034FF3">
        <w:rPr>
          <w:rFonts w:ascii="Times New Roman" w:hAnsi="Times New Roman" w:cs="Times New Roman"/>
          <w:noProof/>
          <w:color w:val="000000" w:themeColor="text1"/>
        </w:rPr>
        <w:t>was presented</w:t>
      </w:r>
      <w:r w:rsidRPr="00491E27">
        <w:rPr>
          <w:rFonts w:ascii="Times New Roman" w:hAnsi="Times New Roman" w:cs="Times New Roman"/>
          <w:color w:val="000000" w:themeColor="text1"/>
        </w:rPr>
        <w:t xml:space="preserve"> was </w:t>
      </w:r>
      <w:r w:rsidR="00B56190" w:rsidRPr="00491E27">
        <w:rPr>
          <w:rFonts w:ascii="Times New Roman" w:hAnsi="Times New Roman" w:cs="Times New Roman"/>
          <w:color w:val="000000" w:themeColor="text1"/>
        </w:rPr>
        <w:t xml:space="preserve">overly </w:t>
      </w:r>
      <w:r w:rsidR="00045E7D" w:rsidRPr="00491E27">
        <w:rPr>
          <w:rFonts w:ascii="Times New Roman" w:hAnsi="Times New Roman" w:cs="Times New Roman"/>
          <w:color w:val="000000" w:themeColor="text1"/>
        </w:rPr>
        <w:t>critical</w:t>
      </w:r>
      <w:r w:rsidR="00EF1CBB" w:rsidRPr="00491E27">
        <w:rPr>
          <w:rFonts w:ascii="Times New Roman" w:hAnsi="Times New Roman" w:cs="Times New Roman"/>
          <w:color w:val="000000" w:themeColor="text1"/>
        </w:rPr>
        <w:t>,</w:t>
      </w:r>
      <w:r w:rsidR="001445B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56190" w:rsidRPr="00491E27">
        <w:rPr>
          <w:rFonts w:ascii="Times New Roman" w:hAnsi="Times New Roman" w:cs="Times New Roman"/>
          <w:color w:val="000000" w:themeColor="text1"/>
        </w:rPr>
        <w:t xml:space="preserve">considering </w:t>
      </w:r>
      <w:r w:rsidR="00E333C5" w:rsidRPr="00491E27">
        <w:rPr>
          <w:rFonts w:ascii="Times New Roman" w:hAnsi="Times New Roman" w:cs="Times New Roman"/>
          <w:color w:val="000000" w:themeColor="text1"/>
        </w:rPr>
        <w:t xml:space="preserve">the </w:t>
      </w:r>
      <w:r w:rsidR="006F5B30" w:rsidRPr="00034FF3">
        <w:rPr>
          <w:rFonts w:ascii="Times New Roman" w:hAnsi="Times New Roman" w:cs="Times New Roman"/>
          <w:noProof/>
          <w:color w:val="000000" w:themeColor="text1"/>
        </w:rPr>
        <w:t>authors</w:t>
      </w:r>
      <w:r w:rsidR="00D233CA">
        <w:rPr>
          <w:rFonts w:ascii="Times New Roman" w:hAnsi="Times New Roman" w:cs="Times New Roman"/>
          <w:noProof/>
          <w:color w:val="000000" w:themeColor="text1"/>
        </w:rPr>
        <w:t>’</w:t>
      </w:r>
      <w:r w:rsidR="006F5B30" w:rsidRPr="00491E27">
        <w:rPr>
          <w:rFonts w:ascii="Times New Roman" w:hAnsi="Times New Roman" w:cs="Times New Roman"/>
          <w:color w:val="000000" w:themeColor="text1"/>
        </w:rPr>
        <w:t xml:space="preserve"> quest for </w:t>
      </w:r>
      <w:r w:rsidR="00E333C5" w:rsidRPr="00491E27">
        <w:rPr>
          <w:rFonts w:ascii="Times New Roman" w:hAnsi="Times New Roman" w:cs="Times New Roman"/>
          <w:color w:val="000000" w:themeColor="text1"/>
        </w:rPr>
        <w:t xml:space="preserve">scientific </w:t>
      </w:r>
      <w:r w:rsidR="006F5B30" w:rsidRPr="00491E27">
        <w:rPr>
          <w:rFonts w:ascii="Times New Roman" w:hAnsi="Times New Roman" w:cs="Times New Roman"/>
          <w:color w:val="000000" w:themeColor="text1"/>
        </w:rPr>
        <w:t xml:space="preserve">evaluation was encouraged much later than the criticised </w:t>
      </w:r>
      <w:r w:rsidR="00AF33DF" w:rsidRPr="00491E27">
        <w:rPr>
          <w:rFonts w:ascii="Times New Roman" w:hAnsi="Times New Roman" w:cs="Times New Roman"/>
          <w:color w:val="000000" w:themeColor="text1"/>
        </w:rPr>
        <w:t>research</w:t>
      </w:r>
      <w:r w:rsidR="006F5B30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2A6E87" w:rsidRPr="00491E27">
        <w:rPr>
          <w:rFonts w:ascii="Times New Roman" w:hAnsi="Times New Roman" w:cs="Times New Roman"/>
          <w:color w:val="000000" w:themeColor="text1"/>
        </w:rPr>
        <w:t>had been</w:t>
      </w:r>
      <w:r w:rsidR="006F5B30" w:rsidRPr="00491E27">
        <w:rPr>
          <w:rFonts w:ascii="Times New Roman" w:hAnsi="Times New Roman" w:cs="Times New Roman"/>
          <w:color w:val="000000" w:themeColor="text1"/>
        </w:rPr>
        <w:t xml:space="preserve"> conducted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 (Snook </w:t>
      </w:r>
      <w:r w:rsidR="007E4253" w:rsidRPr="00491E27">
        <w:rPr>
          <w:rFonts w:ascii="Times New Roman" w:hAnsi="Times New Roman" w:cs="Times New Roman"/>
          <w:i/>
          <w:color w:val="000000" w:themeColor="text1"/>
        </w:rPr>
        <w:t>et al.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, 2009; </w:t>
      </w:r>
      <w:r w:rsidR="007E4253" w:rsidRPr="00491E27">
        <w:rPr>
          <w:rFonts w:ascii="Times New Roman" w:hAnsi="Times New Roman" w:cs="Times New Roman"/>
          <w:i/>
          <w:color w:val="000000" w:themeColor="text1"/>
        </w:rPr>
        <w:t xml:space="preserve">cited by </w:t>
      </w:r>
      <w:r w:rsidR="007E4253" w:rsidRPr="00491E27">
        <w:rPr>
          <w:rFonts w:ascii="Times New Roman" w:hAnsi="Times New Roman" w:cs="Times New Roman"/>
          <w:color w:val="000000" w:themeColor="text1"/>
        </w:rPr>
        <w:t>Fox &amp; Farrington, 2015, p. 161)</w:t>
      </w:r>
      <w:r w:rsidR="006F5B30" w:rsidRPr="00491E27">
        <w:rPr>
          <w:rFonts w:ascii="Times New Roman" w:hAnsi="Times New Roman" w:cs="Times New Roman"/>
          <w:color w:val="000000" w:themeColor="text1"/>
        </w:rPr>
        <w:t>.</w:t>
      </w:r>
      <w:r w:rsidR="00286E49" w:rsidRPr="00491E27">
        <w:rPr>
          <w:rFonts w:ascii="Times New Roman" w:hAnsi="Times New Roman" w:cs="Times New Roman"/>
          <w:color w:val="000000" w:themeColor="text1"/>
        </w:rPr>
        <w:t xml:space="preserve"> T</w:t>
      </w:r>
      <w:r w:rsidR="00084C7A" w:rsidRPr="00491E27">
        <w:rPr>
          <w:rFonts w:ascii="Times New Roman" w:hAnsi="Times New Roman" w:cs="Times New Roman"/>
          <w:color w:val="000000" w:themeColor="text1"/>
        </w:rPr>
        <w:t xml:space="preserve">he variables of the research were </w:t>
      </w:r>
      <w:r w:rsidR="00084C7A" w:rsidRPr="00034FF3">
        <w:rPr>
          <w:rFonts w:ascii="Times New Roman" w:hAnsi="Times New Roman" w:cs="Times New Roman"/>
          <w:noProof/>
          <w:color w:val="000000" w:themeColor="text1"/>
        </w:rPr>
        <w:t>unclear</w:t>
      </w:r>
      <w:r w:rsidR="00084C7A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B5310">
        <w:rPr>
          <w:rFonts w:ascii="Times New Roman" w:hAnsi="Times New Roman" w:cs="Times New Roman"/>
          <w:color w:val="000000" w:themeColor="text1"/>
        </w:rPr>
        <w:t xml:space="preserve">in the introduction, </w:t>
      </w:r>
      <w:r w:rsidR="00A41E42" w:rsidRPr="00491E27">
        <w:rPr>
          <w:rFonts w:ascii="Times New Roman" w:hAnsi="Times New Roman" w:cs="Times New Roman"/>
          <w:color w:val="000000" w:themeColor="text1"/>
        </w:rPr>
        <w:t>and</w:t>
      </w:r>
      <w:r w:rsidR="001445BE" w:rsidRPr="00491E27">
        <w:rPr>
          <w:rFonts w:ascii="Times New Roman" w:hAnsi="Times New Roman" w:cs="Times New Roman"/>
          <w:color w:val="000000" w:themeColor="text1"/>
        </w:rPr>
        <w:t xml:space="preserve"> lacked </w:t>
      </w:r>
      <w:r w:rsidR="00F31A7E" w:rsidRPr="00491E27">
        <w:rPr>
          <w:rFonts w:ascii="Times New Roman" w:hAnsi="Times New Roman" w:cs="Times New Roman"/>
          <w:color w:val="000000" w:themeColor="text1"/>
        </w:rPr>
        <w:t>information or reference</w:t>
      </w:r>
      <w:r w:rsidR="00875B1E" w:rsidRPr="00491E27">
        <w:rPr>
          <w:rFonts w:ascii="Times New Roman" w:hAnsi="Times New Roman" w:cs="Times New Roman"/>
          <w:color w:val="000000" w:themeColor="text1"/>
        </w:rPr>
        <w:t xml:space="preserve"> to the profile </w:t>
      </w:r>
      <w:r w:rsidR="00875B1E" w:rsidRPr="00034FF3">
        <w:rPr>
          <w:rFonts w:ascii="Times New Roman" w:hAnsi="Times New Roman" w:cs="Times New Roman"/>
          <w:noProof/>
          <w:color w:val="000000" w:themeColor="text1"/>
        </w:rPr>
        <w:t>being emplo</w:t>
      </w:r>
      <w:r w:rsidR="00045E7D" w:rsidRPr="00034FF3">
        <w:rPr>
          <w:rFonts w:ascii="Times New Roman" w:hAnsi="Times New Roman" w:cs="Times New Roman"/>
          <w:noProof/>
          <w:color w:val="000000" w:themeColor="text1"/>
        </w:rPr>
        <w:t>yed</w:t>
      </w:r>
      <w:r w:rsidR="00045E7D" w:rsidRPr="00491E27">
        <w:rPr>
          <w:rFonts w:ascii="Times New Roman" w:hAnsi="Times New Roman" w:cs="Times New Roman"/>
          <w:color w:val="000000" w:themeColor="text1"/>
        </w:rPr>
        <w:t>.</w:t>
      </w: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F033E5" w:rsidRPr="00491E27">
        <w:rPr>
          <w:rFonts w:ascii="Times New Roman" w:hAnsi="Times New Roman" w:cs="Times New Roman"/>
          <w:color w:val="000000" w:themeColor="text1"/>
        </w:rPr>
        <w:t xml:space="preserve">The first inference to the approach </w:t>
      </w:r>
      <w:r w:rsidR="00F033E5" w:rsidRPr="00034FF3">
        <w:rPr>
          <w:rFonts w:ascii="Times New Roman" w:hAnsi="Times New Roman" w:cs="Times New Roman"/>
          <w:noProof/>
          <w:color w:val="000000" w:themeColor="text1"/>
        </w:rPr>
        <w:t>was made</w:t>
      </w:r>
      <w:r w:rsidR="00F033E5" w:rsidRPr="00491E27">
        <w:rPr>
          <w:rFonts w:ascii="Times New Roman" w:hAnsi="Times New Roman" w:cs="Times New Roman"/>
          <w:color w:val="000000" w:themeColor="text1"/>
        </w:rPr>
        <w:t xml:space="preserve"> on the fifth page, ‘we will test new evidence-based pro</w:t>
      </w:r>
      <w:r w:rsidR="00D6159A" w:rsidRPr="00491E27">
        <w:rPr>
          <w:rFonts w:ascii="Times New Roman" w:hAnsi="Times New Roman" w:cs="Times New Roman"/>
          <w:color w:val="000000" w:themeColor="text1"/>
        </w:rPr>
        <w:t>-</w:t>
      </w:r>
      <w:r w:rsidR="00F033E5" w:rsidRPr="00491E27">
        <w:rPr>
          <w:rFonts w:ascii="Times New Roman" w:hAnsi="Times New Roman" w:cs="Times New Roman"/>
          <w:color w:val="000000" w:themeColor="text1"/>
        </w:rPr>
        <w:t xml:space="preserve">files for burglary in the United States’ (Fox &amp; Farrington, 2015 p. 161). Probably too little and too late, for a </w:t>
      </w:r>
      <w:r w:rsidR="00F033E5" w:rsidRPr="00034FF3">
        <w:rPr>
          <w:rFonts w:ascii="Times New Roman" w:hAnsi="Times New Roman" w:cs="Times New Roman"/>
          <w:noProof/>
          <w:color w:val="000000" w:themeColor="text1"/>
        </w:rPr>
        <w:t>key</w:t>
      </w:r>
      <w:r w:rsidR="00F033E5" w:rsidRPr="00491E27">
        <w:rPr>
          <w:rFonts w:ascii="Times New Roman" w:hAnsi="Times New Roman" w:cs="Times New Roman"/>
          <w:color w:val="000000" w:themeColor="text1"/>
        </w:rPr>
        <w:t xml:space="preserve"> component of the research. </w:t>
      </w:r>
    </w:p>
    <w:p w14:paraId="49A809F4" w14:textId="77777777" w:rsidR="00E6572D" w:rsidRPr="00491E27" w:rsidRDefault="00E6572D" w:rsidP="001A6EE1">
      <w:pPr>
        <w:spacing w:line="480" w:lineRule="auto"/>
        <w:rPr>
          <w:rFonts w:ascii="Times New Roman" w:hAnsi="Times New Roman" w:cs="Times New Roman"/>
        </w:rPr>
      </w:pPr>
    </w:p>
    <w:p w14:paraId="17656ECC" w14:textId="2CB99EFA" w:rsidR="00AB6241" w:rsidRPr="00491E27" w:rsidRDefault="00B71CBA" w:rsidP="00B71CBA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2A4BEC" w:rsidRPr="00491E27">
        <w:rPr>
          <w:rFonts w:ascii="Times New Roman" w:hAnsi="Times New Roman" w:cs="Times New Roman"/>
          <w:color w:val="000000" w:themeColor="text1"/>
        </w:rPr>
        <w:t xml:space="preserve">The flow of the </w:t>
      </w:r>
      <w:r w:rsidRPr="00491E27">
        <w:rPr>
          <w:rFonts w:ascii="Times New Roman" w:hAnsi="Times New Roman" w:cs="Times New Roman"/>
          <w:color w:val="000000" w:themeColor="text1"/>
        </w:rPr>
        <w:t xml:space="preserve">introduction could have </w:t>
      </w:r>
      <w:r w:rsidRPr="00034FF3">
        <w:rPr>
          <w:rFonts w:ascii="Times New Roman" w:hAnsi="Times New Roman" w:cs="Times New Roman"/>
          <w:noProof/>
          <w:color w:val="000000" w:themeColor="text1"/>
        </w:rPr>
        <w:t>been improved</w:t>
      </w:r>
      <w:r w:rsidRPr="00491E27">
        <w:rPr>
          <w:rFonts w:ascii="Times New Roman" w:hAnsi="Times New Roman" w:cs="Times New Roman"/>
          <w:color w:val="000000" w:themeColor="text1"/>
        </w:rPr>
        <w:t xml:space="preserve"> by presenting</w:t>
      </w:r>
      <w:r w:rsidRPr="00491E27">
        <w:rPr>
          <w:rFonts w:ascii="Times New Roman" w:hAnsi="Times New Roman" w:cs="Times New Roman"/>
        </w:rPr>
        <w:t xml:space="preserve"> the SPOT-burglary profile </w:t>
      </w:r>
      <w:r w:rsidRPr="00491E27">
        <w:rPr>
          <w:rFonts w:ascii="Times New Roman" w:hAnsi="Times New Roman" w:cs="Times New Roman"/>
          <w:color w:val="000000" w:themeColor="text1"/>
        </w:rPr>
        <w:t>(Fox &amp; Farrington, 2012)</w:t>
      </w:r>
      <w:r w:rsidRPr="00491E27">
        <w:rPr>
          <w:rFonts w:ascii="Times New Roman" w:hAnsi="Times New Roman" w:cs="Times New Roman"/>
        </w:rPr>
        <w:t xml:space="preserve">. The profile was introduced belatedly in the methods section. The profile </w:t>
      </w:r>
      <w:r w:rsidR="00F033E5" w:rsidRPr="00491E27">
        <w:rPr>
          <w:rFonts w:ascii="Times New Roman" w:hAnsi="Times New Roman" w:cs="Times New Roman"/>
        </w:rPr>
        <w:t>was</w:t>
      </w:r>
      <w:r w:rsidRPr="00491E27">
        <w:rPr>
          <w:rFonts w:ascii="Times New Roman" w:hAnsi="Times New Roman" w:cs="Times New Roman"/>
        </w:rPr>
        <w:t xml:space="preserve"> published three yea</w:t>
      </w:r>
      <w:r w:rsidR="00256977" w:rsidRPr="00491E27">
        <w:rPr>
          <w:rFonts w:ascii="Times New Roman" w:hAnsi="Times New Roman" w:cs="Times New Roman"/>
        </w:rPr>
        <w:t>rs earlier, t</w:t>
      </w:r>
      <w:r w:rsidR="00F61F8D" w:rsidRPr="00491E27">
        <w:rPr>
          <w:rFonts w:ascii="Times New Roman" w:hAnsi="Times New Roman" w:cs="Times New Roman"/>
        </w:rPr>
        <w:t>herefore,</w:t>
      </w:r>
      <w:r w:rsidR="00F033E5" w:rsidRPr="00491E27">
        <w:rPr>
          <w:rFonts w:ascii="Times New Roman" w:hAnsi="Times New Roman" w:cs="Times New Roman"/>
        </w:rPr>
        <w:t xml:space="preserve"> requiring</w:t>
      </w:r>
      <w:r w:rsidRPr="00491E27">
        <w:rPr>
          <w:rFonts w:ascii="Times New Roman" w:hAnsi="Times New Roman" w:cs="Times New Roman"/>
        </w:rPr>
        <w:t xml:space="preserve"> some form of recognition before expanding on, in the methods section. </w:t>
      </w:r>
      <w:r w:rsidRPr="00491E27">
        <w:rPr>
          <w:rFonts w:ascii="Times New Roman" w:hAnsi="Times New Roman" w:cs="Times New Roman"/>
          <w:color w:val="000000" w:themeColor="text1"/>
        </w:rPr>
        <w:t xml:space="preserve">The reviewed article </w:t>
      </w:r>
      <w:r w:rsidRPr="00034FF3">
        <w:rPr>
          <w:rFonts w:ascii="Times New Roman" w:hAnsi="Times New Roman" w:cs="Times New Roman"/>
          <w:noProof/>
          <w:color w:val="000000" w:themeColor="text1"/>
        </w:rPr>
        <w:t>was published</w:t>
      </w:r>
      <w:r w:rsidRPr="00491E27">
        <w:rPr>
          <w:rFonts w:ascii="Times New Roman" w:hAnsi="Times New Roman" w:cs="Times New Roman"/>
          <w:color w:val="000000" w:themeColor="text1"/>
        </w:rPr>
        <w:t xml:space="preserve"> in the </w:t>
      </w:r>
      <w:r w:rsidRPr="00491E27">
        <w:rPr>
          <w:rFonts w:ascii="Times New Roman" w:hAnsi="Times New Roman" w:cs="Times New Roman"/>
          <w:i/>
          <w:color w:val="000000" w:themeColor="text1"/>
        </w:rPr>
        <w:t>Criminal Justice and Behavior</w:t>
      </w:r>
      <w:r w:rsidR="00A41E42" w:rsidRPr="00491E27">
        <w:rPr>
          <w:rFonts w:ascii="Times New Roman" w:hAnsi="Times New Roman" w:cs="Times New Roman"/>
          <w:color w:val="000000" w:themeColor="text1"/>
        </w:rPr>
        <w:t>;</w:t>
      </w:r>
      <w:r w:rsidRPr="00491E27">
        <w:rPr>
          <w:rFonts w:ascii="Times New Roman" w:hAnsi="Times New Roman" w:cs="Times New Roman"/>
          <w:color w:val="000000" w:themeColor="text1"/>
        </w:rPr>
        <w:t xml:space="preserve"> by Sage</w:t>
      </w:r>
      <w:r w:rsidR="00ED14EB" w:rsidRPr="00491E27">
        <w:rPr>
          <w:rFonts w:ascii="Times New Roman" w:hAnsi="Times New Roman" w:cs="Times New Roman"/>
          <w:color w:val="000000" w:themeColor="text1"/>
        </w:rPr>
        <w:t xml:space="preserve"> publishing,</w:t>
      </w: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AF452A" w:rsidRPr="00491E27">
        <w:rPr>
          <w:rFonts w:ascii="Times New Roman" w:hAnsi="Times New Roman" w:cs="Times New Roman"/>
          <w:color w:val="000000" w:themeColor="text1"/>
        </w:rPr>
        <w:t xml:space="preserve">and </w:t>
      </w:r>
      <w:r w:rsidRPr="00491E27">
        <w:rPr>
          <w:rFonts w:ascii="Times New Roman" w:hAnsi="Times New Roman" w:cs="Times New Roman"/>
          <w:color w:val="000000" w:themeColor="text1"/>
        </w:rPr>
        <w:t>the submission guidelines</w:t>
      </w:r>
      <w:r w:rsidR="00ED14EB" w:rsidRPr="00491E27">
        <w:rPr>
          <w:rFonts w:ascii="Times New Roman" w:hAnsi="Times New Roman" w:cs="Times New Roman"/>
          <w:color w:val="000000" w:themeColor="text1"/>
        </w:rPr>
        <w:t xml:space="preserve"> state</w:t>
      </w:r>
      <w:r w:rsidRPr="00491E27">
        <w:rPr>
          <w:rFonts w:ascii="Times New Roman" w:hAnsi="Times New Roman" w:cs="Times New Roman"/>
          <w:color w:val="000000" w:themeColor="text1"/>
        </w:rPr>
        <w:t>; all submissions must adhere to the </w:t>
      </w:r>
      <w:r w:rsidRPr="00491E27">
        <w:rPr>
          <w:rFonts w:ascii="Times New Roman" w:hAnsi="Times New Roman" w:cs="Times New Roman"/>
          <w:iCs/>
          <w:color w:val="000000" w:themeColor="text1"/>
        </w:rPr>
        <w:t>Publication Manual of the American Psychological Association </w:t>
      </w:r>
      <w:r w:rsidRPr="00491E27">
        <w:rPr>
          <w:rFonts w:ascii="Times New Roman" w:hAnsi="Times New Roman" w:cs="Times New Roman"/>
          <w:color w:val="000000" w:themeColor="text1"/>
        </w:rPr>
        <w:t xml:space="preserve">(6th edition) (APA, 2010). The </w:t>
      </w:r>
      <w:r w:rsidR="00F0748B" w:rsidRPr="00491E27">
        <w:rPr>
          <w:rFonts w:ascii="Times New Roman" w:hAnsi="Times New Roman" w:cs="Times New Roman"/>
          <w:color w:val="000000" w:themeColor="text1"/>
        </w:rPr>
        <w:t>manual</w:t>
      </w:r>
      <w:r w:rsidRPr="00491E27">
        <w:rPr>
          <w:rFonts w:ascii="Times New Roman" w:hAnsi="Times New Roman" w:cs="Times New Roman"/>
          <w:color w:val="000000" w:themeColor="text1"/>
        </w:rPr>
        <w:t xml:space="preserve"> recommends, describing relevant scholarship in the introduction section of an article, ‘When </w:t>
      </w:r>
      <w:r w:rsidRPr="00034FF3">
        <w:rPr>
          <w:rFonts w:ascii="Times New Roman" w:hAnsi="Times New Roman" w:cs="Times New Roman"/>
          <w:noProof/>
          <w:color w:val="000000" w:themeColor="text1"/>
        </w:rPr>
        <w:t>summarizing</w:t>
      </w:r>
      <w:r w:rsidRPr="00491E27">
        <w:rPr>
          <w:rFonts w:ascii="Times New Roman" w:hAnsi="Times New Roman" w:cs="Times New Roman"/>
          <w:color w:val="000000" w:themeColor="text1"/>
        </w:rPr>
        <w:t xml:space="preserve"> earlier works, avoid nonessential details: instead </w:t>
      </w:r>
      <w:r w:rsidRPr="00034FF3">
        <w:rPr>
          <w:rFonts w:ascii="Times New Roman" w:hAnsi="Times New Roman" w:cs="Times New Roman"/>
          <w:noProof/>
          <w:color w:val="000000" w:themeColor="text1"/>
        </w:rPr>
        <w:t>emphasize</w:t>
      </w:r>
      <w:r w:rsidRPr="00491E27">
        <w:rPr>
          <w:rFonts w:ascii="Times New Roman" w:hAnsi="Times New Roman" w:cs="Times New Roman"/>
          <w:color w:val="000000" w:themeColor="text1"/>
        </w:rPr>
        <w:t xml:space="preserve"> pertinent findings, relevant methodological issues, and major conclusions.’ (</w:t>
      </w:r>
      <w:r w:rsidRPr="00491E27">
        <w:rPr>
          <w:rFonts w:ascii="Times New Roman" w:hAnsi="Times New Roman" w:cs="Times New Roman"/>
          <w:iCs/>
          <w:color w:val="000000" w:themeColor="text1"/>
        </w:rPr>
        <w:t>APA, 2010,</w:t>
      </w:r>
      <w:r w:rsidRPr="00491E27">
        <w:rPr>
          <w:rFonts w:ascii="Times New Roman" w:hAnsi="Times New Roman" w:cs="Times New Roman"/>
          <w:color w:val="000000" w:themeColor="text1"/>
        </w:rPr>
        <w:t xml:space="preserve"> p. 28). This author </w:t>
      </w:r>
      <w:r w:rsidR="002A4BEC" w:rsidRPr="00491E27">
        <w:rPr>
          <w:rFonts w:ascii="Times New Roman" w:hAnsi="Times New Roman" w:cs="Times New Roman"/>
          <w:color w:val="000000" w:themeColor="text1"/>
        </w:rPr>
        <w:t>proposes</w:t>
      </w:r>
      <w:r w:rsidRPr="00491E27">
        <w:rPr>
          <w:rFonts w:ascii="Times New Roman" w:hAnsi="Times New Roman" w:cs="Times New Roman"/>
          <w:color w:val="000000" w:themeColor="text1"/>
        </w:rPr>
        <w:t>, Fox &amp; Farrington (2015) avoided essential details</w:t>
      </w:r>
      <w:r w:rsidR="00515D19">
        <w:rPr>
          <w:rFonts w:ascii="Times New Roman" w:hAnsi="Times New Roman" w:cs="Times New Roman"/>
          <w:color w:val="000000" w:themeColor="text1"/>
        </w:rPr>
        <w:t xml:space="preserve"> of the newly </w:t>
      </w:r>
      <w:r w:rsidR="002A4BEC" w:rsidRPr="00491E27">
        <w:rPr>
          <w:rFonts w:ascii="Times New Roman" w:hAnsi="Times New Roman" w:cs="Times New Roman"/>
          <w:color w:val="000000" w:themeColor="text1"/>
        </w:rPr>
        <w:t xml:space="preserve">developed </w:t>
      </w:r>
      <w:r w:rsidR="002A4BEC" w:rsidRPr="00034FF3">
        <w:rPr>
          <w:rFonts w:ascii="Times New Roman" w:hAnsi="Times New Roman" w:cs="Times New Roman"/>
          <w:noProof/>
          <w:color w:val="000000" w:themeColor="text1"/>
        </w:rPr>
        <w:t>profile</w:t>
      </w:r>
      <w:r w:rsidR="00ED14EB" w:rsidRPr="00491E27">
        <w:rPr>
          <w:rFonts w:ascii="Times New Roman" w:hAnsi="Times New Roman" w:cs="Times New Roman"/>
          <w:color w:val="000000" w:themeColor="text1"/>
        </w:rPr>
        <w:t xml:space="preserve"> and defining the</w:t>
      </w:r>
      <w:r w:rsidR="00A41E42" w:rsidRPr="00491E27">
        <w:rPr>
          <w:rFonts w:ascii="Times New Roman" w:hAnsi="Times New Roman" w:cs="Times New Roman"/>
          <w:color w:val="000000" w:themeColor="text1"/>
        </w:rPr>
        <w:t xml:space="preserve"> variables utilised in the research. </w:t>
      </w:r>
      <w:r w:rsidR="009F4959" w:rsidRPr="00491E27">
        <w:rPr>
          <w:rFonts w:ascii="Times New Roman" w:hAnsi="Times New Roman" w:cs="Times New Roman"/>
          <w:color w:val="000000" w:themeColor="text1"/>
        </w:rPr>
        <w:t>Likewise, th</w:t>
      </w:r>
      <w:r w:rsidR="00B948F3" w:rsidRPr="00491E27">
        <w:rPr>
          <w:rFonts w:ascii="Times New Roman" w:hAnsi="Times New Roman" w:cs="Times New Roman"/>
          <w:color w:val="000000" w:themeColor="text1"/>
        </w:rPr>
        <w:t>e</w:t>
      </w:r>
      <w:r w:rsidR="00851420" w:rsidRPr="00491E27">
        <w:rPr>
          <w:rFonts w:ascii="Times New Roman" w:hAnsi="Times New Roman" w:cs="Times New Roman"/>
          <w:color w:val="000000" w:themeColor="text1"/>
        </w:rPr>
        <w:t xml:space="preserve"> introduction lacked any </w:t>
      </w:r>
      <w:r w:rsidR="0037416F" w:rsidRPr="00491E27">
        <w:rPr>
          <w:rFonts w:ascii="Times New Roman" w:hAnsi="Times New Roman" w:cs="Times New Roman"/>
          <w:color w:val="000000" w:themeColor="text1"/>
        </w:rPr>
        <w:t xml:space="preserve">underpinning </w:t>
      </w:r>
      <w:r w:rsidR="00851420" w:rsidRPr="00491E27">
        <w:rPr>
          <w:rFonts w:ascii="Times New Roman" w:hAnsi="Times New Roman" w:cs="Times New Roman"/>
          <w:color w:val="000000" w:themeColor="text1"/>
        </w:rPr>
        <w:t>psychological theory,</w:t>
      </w:r>
      <w:r w:rsidR="00ED14EB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9606E" w:rsidRPr="00491E27">
        <w:rPr>
          <w:rFonts w:ascii="Times New Roman" w:hAnsi="Times New Roman" w:cs="Times New Roman"/>
          <w:color w:val="000000" w:themeColor="text1"/>
        </w:rPr>
        <w:t>further avoidance or justifiable statement;</w:t>
      </w:r>
      <w:r w:rsidR="008C45B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9606E" w:rsidRPr="00491E27">
        <w:rPr>
          <w:rFonts w:ascii="Times New Roman" w:hAnsi="Times New Roman" w:cs="Times New Roman"/>
          <w:color w:val="000000" w:themeColor="text1"/>
        </w:rPr>
        <w:t xml:space="preserve">‘underlying mechanisms and </w:t>
      </w:r>
      <w:r w:rsidR="008C45BD" w:rsidRPr="00491E27">
        <w:rPr>
          <w:rFonts w:ascii="Times New Roman" w:hAnsi="Times New Roman" w:cs="Times New Roman"/>
          <w:color w:val="000000" w:themeColor="text1"/>
        </w:rPr>
        <w:t xml:space="preserve">theoretical framework </w:t>
      </w:r>
      <w:r w:rsidR="0009606E" w:rsidRPr="00491E27">
        <w:rPr>
          <w:rFonts w:ascii="Times New Roman" w:hAnsi="Times New Roman" w:cs="Times New Roman"/>
        </w:rPr>
        <w:t xml:space="preserve">are still being </w:t>
      </w:r>
      <w:r w:rsidR="0009606E" w:rsidRPr="00034FF3">
        <w:rPr>
          <w:rFonts w:ascii="Times New Roman" w:hAnsi="Times New Roman" w:cs="Times New Roman"/>
          <w:noProof/>
        </w:rPr>
        <w:t>devel</w:t>
      </w:r>
      <w:r w:rsidR="00E5505F" w:rsidRPr="00034FF3">
        <w:rPr>
          <w:rFonts w:ascii="Times New Roman" w:hAnsi="Times New Roman" w:cs="Times New Roman"/>
          <w:noProof/>
        </w:rPr>
        <w:t>-</w:t>
      </w:r>
      <w:r w:rsidR="0009606E" w:rsidRPr="00034FF3">
        <w:rPr>
          <w:rFonts w:ascii="Times New Roman" w:hAnsi="Times New Roman" w:cs="Times New Roman"/>
          <w:noProof/>
        </w:rPr>
        <w:t>oped</w:t>
      </w:r>
      <w:r w:rsidR="0009606E" w:rsidRPr="00491E27">
        <w:rPr>
          <w:rFonts w:ascii="Times New Roman" w:hAnsi="Times New Roman" w:cs="Times New Roman"/>
        </w:rPr>
        <w:t xml:space="preserve"> and understood.</w:t>
      </w:r>
      <w:r w:rsidR="0009606E" w:rsidRPr="00491E27">
        <w:rPr>
          <w:rFonts w:ascii="Times New Roman" w:hAnsi="Times New Roman" w:cs="Times New Roman"/>
          <w:color w:val="000000" w:themeColor="text1"/>
        </w:rPr>
        <w:t xml:space="preserve">’ </w:t>
      </w:r>
      <w:r w:rsidR="008C45BD" w:rsidRPr="00491E27">
        <w:rPr>
          <w:rFonts w:ascii="Times New Roman" w:hAnsi="Times New Roman" w:cs="Times New Roman"/>
          <w:color w:val="000000" w:themeColor="text1"/>
        </w:rPr>
        <w:t>(Fox &amp; Farrington, 2015</w:t>
      </w:r>
      <w:r w:rsidR="0009606E" w:rsidRPr="00491E27">
        <w:rPr>
          <w:rFonts w:ascii="Times New Roman" w:hAnsi="Times New Roman" w:cs="Times New Roman"/>
          <w:color w:val="000000" w:themeColor="text1"/>
        </w:rPr>
        <w:t>, p.157</w:t>
      </w:r>
      <w:r w:rsidR="008C45BD" w:rsidRPr="00491E27">
        <w:rPr>
          <w:rFonts w:ascii="Times New Roman" w:hAnsi="Times New Roman" w:cs="Times New Roman"/>
          <w:color w:val="000000" w:themeColor="text1"/>
        </w:rPr>
        <w:t>)</w:t>
      </w:r>
      <w:r w:rsidR="008C45BD" w:rsidRPr="00491E27">
        <w:rPr>
          <w:rFonts w:ascii="Times New Roman" w:hAnsi="Times New Roman" w:cs="Times New Roman"/>
        </w:rPr>
        <w:t xml:space="preserve">. </w:t>
      </w:r>
    </w:p>
    <w:p w14:paraId="37F5C68C" w14:textId="77777777" w:rsidR="00AB6241" w:rsidRPr="00491E27" w:rsidRDefault="00AB6241" w:rsidP="00B71CBA">
      <w:pPr>
        <w:spacing w:line="480" w:lineRule="auto"/>
        <w:rPr>
          <w:rFonts w:ascii="Times New Roman" w:hAnsi="Times New Roman" w:cs="Times New Roman"/>
        </w:rPr>
      </w:pPr>
    </w:p>
    <w:p w14:paraId="0C94F5D8" w14:textId="32095B4A" w:rsidR="00E6572D" w:rsidRPr="00491E27" w:rsidRDefault="00AB6241" w:rsidP="002C2A58">
      <w:pPr>
        <w:spacing w:line="480" w:lineRule="auto"/>
        <w:rPr>
          <w:rFonts w:ascii="Times New Roman" w:hAnsi="Times New Roman" w:cs="Times New Roman"/>
          <w:color w:val="FF0000"/>
        </w:rPr>
      </w:pPr>
      <w:r w:rsidRPr="00491E27">
        <w:rPr>
          <w:rFonts w:ascii="Times New Roman" w:hAnsi="Times New Roman" w:cs="Times New Roman"/>
        </w:rPr>
        <w:lastRenderedPageBreak/>
        <w:tab/>
      </w:r>
      <w:r w:rsidR="00DD188A" w:rsidRPr="00491E27">
        <w:rPr>
          <w:rFonts w:ascii="Times New Roman" w:hAnsi="Times New Roman" w:cs="Times New Roman"/>
          <w:color w:val="000000" w:themeColor="text1"/>
        </w:rPr>
        <w:t xml:space="preserve">However, 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other </w:t>
      </w:r>
      <w:r w:rsidR="008F37FB" w:rsidRPr="00491E27">
        <w:rPr>
          <w:rFonts w:ascii="Times New Roman" w:hAnsi="Times New Roman" w:cs="Times New Roman"/>
          <w:color w:val="000000" w:themeColor="text1"/>
        </w:rPr>
        <w:t xml:space="preserve">scientific </w:t>
      </w:r>
      <w:r w:rsidR="001F5FDE" w:rsidRPr="00491E27">
        <w:rPr>
          <w:rFonts w:ascii="Times New Roman" w:hAnsi="Times New Roman" w:cs="Times New Roman"/>
          <w:color w:val="000000" w:themeColor="text1"/>
        </w:rPr>
        <w:t>frameworks</w:t>
      </w:r>
      <w:r w:rsidR="008F37FB" w:rsidRPr="00491E27">
        <w:rPr>
          <w:rFonts w:ascii="Times New Roman" w:hAnsi="Times New Roman" w:cs="Times New Roman"/>
          <w:color w:val="000000" w:themeColor="text1"/>
        </w:rPr>
        <w:t xml:space="preserve"> are available</w:t>
      </w:r>
      <w:r w:rsidR="0009606E" w:rsidRPr="00491E27">
        <w:rPr>
          <w:rFonts w:ascii="Times New Roman" w:hAnsi="Times New Roman" w:cs="Times New Roman"/>
          <w:color w:val="000000" w:themeColor="text1"/>
        </w:rPr>
        <w:t xml:space="preserve">, for </w:t>
      </w:r>
      <w:r w:rsidR="0009606E" w:rsidRPr="00034FF3">
        <w:rPr>
          <w:rFonts w:ascii="Times New Roman" w:hAnsi="Times New Roman" w:cs="Times New Roman"/>
          <w:noProof/>
          <w:color w:val="000000" w:themeColor="text1"/>
        </w:rPr>
        <w:t>example</w:t>
      </w:r>
      <w:r w:rsidR="00034FF3">
        <w:rPr>
          <w:rFonts w:ascii="Times New Roman" w:hAnsi="Times New Roman" w:cs="Times New Roman"/>
          <w:noProof/>
          <w:color w:val="000000" w:themeColor="text1"/>
        </w:rPr>
        <w:t>,</w:t>
      </w:r>
      <w:r w:rsidR="008F37FB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F5FDE" w:rsidRPr="00491E27">
        <w:rPr>
          <w:rFonts w:ascii="Times New Roman" w:hAnsi="Times New Roman" w:cs="Times New Roman"/>
          <w:color w:val="000000" w:themeColor="text1"/>
        </w:rPr>
        <w:t>the</w:t>
      </w:r>
      <w:r w:rsidR="008C45B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F5FDE" w:rsidRPr="00491E27">
        <w:rPr>
          <w:rFonts w:ascii="Times New Roman" w:hAnsi="Times New Roman" w:cs="Times New Roman"/>
          <w:color w:val="000000" w:themeColor="text1"/>
        </w:rPr>
        <w:t>a</w:t>
      </w:r>
      <w:r w:rsidR="008C45BD" w:rsidRPr="00491E27">
        <w:rPr>
          <w:rFonts w:ascii="Times New Roman" w:hAnsi="Times New Roman" w:cs="Times New Roman"/>
          <w:color w:val="000000" w:themeColor="text1"/>
        </w:rPr>
        <w:t>cti</w:t>
      </w:r>
      <w:r w:rsidR="001F5FDE" w:rsidRPr="00491E27">
        <w:rPr>
          <w:rFonts w:ascii="Times New Roman" w:hAnsi="Times New Roman" w:cs="Times New Roman"/>
          <w:color w:val="000000" w:themeColor="text1"/>
        </w:rPr>
        <w:t>on-c</w:t>
      </w:r>
      <w:r w:rsidR="008C45BD" w:rsidRPr="00491E27">
        <w:rPr>
          <w:rFonts w:ascii="Times New Roman" w:hAnsi="Times New Roman" w:cs="Times New Roman"/>
          <w:color w:val="000000" w:themeColor="text1"/>
        </w:rPr>
        <w:t>haracteristics</w:t>
      </w:r>
      <w:r w:rsidR="001F5FDE" w:rsidRPr="00491E27">
        <w:rPr>
          <w:rFonts w:ascii="Times New Roman" w:hAnsi="Times New Roman" w:cs="Times New Roman"/>
          <w:color w:val="000000" w:themeColor="text1"/>
        </w:rPr>
        <w:t xml:space="preserve"> equation</w:t>
      </w:r>
      <w:r w:rsidR="0009606E" w:rsidRPr="00491E27">
        <w:rPr>
          <w:rFonts w:ascii="Times New Roman" w:hAnsi="Times New Roman" w:cs="Times New Roman"/>
          <w:color w:val="000000" w:themeColor="text1"/>
        </w:rPr>
        <w:t>; a profiling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model </w:t>
      </w:r>
      <w:r w:rsidR="0001414B" w:rsidRPr="00491E27">
        <w:rPr>
          <w:rFonts w:ascii="Times New Roman" w:hAnsi="Times New Roman" w:cs="Times New Roman"/>
          <w:color w:val="000000" w:themeColor="text1"/>
        </w:rPr>
        <w:t>built on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inferences drawn </w:t>
      </w:r>
      <w:r w:rsidR="0001414B" w:rsidRPr="00491E27">
        <w:rPr>
          <w:rFonts w:ascii="Times New Roman" w:hAnsi="Times New Roman" w:cs="Times New Roman"/>
          <w:color w:val="000000" w:themeColor="text1"/>
        </w:rPr>
        <w:t>from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942F8D" w:rsidRPr="00034FF3">
        <w:rPr>
          <w:rFonts w:ascii="Times New Roman" w:hAnsi="Times New Roman" w:cs="Times New Roman"/>
          <w:noProof/>
          <w:color w:val="000000" w:themeColor="text1"/>
        </w:rPr>
        <w:t>crime</w:t>
      </w:r>
      <w:r w:rsidR="0009606E" w:rsidRPr="00034FF3">
        <w:rPr>
          <w:rFonts w:ascii="Times New Roman" w:hAnsi="Times New Roman" w:cs="Times New Roman"/>
          <w:noProof/>
          <w:color w:val="000000" w:themeColor="text1"/>
        </w:rPr>
        <w:t>s</w:t>
      </w:r>
      <w:r w:rsidR="0009606E" w:rsidRPr="00491E27">
        <w:rPr>
          <w:rFonts w:ascii="Times New Roman" w:hAnsi="Times New Roman" w:cs="Times New Roman"/>
          <w:color w:val="000000" w:themeColor="text1"/>
        </w:rPr>
        <w:t xml:space="preserve"> and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9606E" w:rsidRPr="00491E27">
        <w:rPr>
          <w:rFonts w:ascii="Times New Roman" w:hAnsi="Times New Roman" w:cs="Times New Roman"/>
          <w:color w:val="000000" w:themeColor="text1"/>
        </w:rPr>
        <w:t>behaviour that utilises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psychological theory</w:t>
      </w:r>
      <w:r w:rsidR="002A6E87" w:rsidRPr="00491E27">
        <w:rPr>
          <w:rFonts w:ascii="Times New Roman" w:hAnsi="Times New Roman" w:cs="Times New Roman"/>
          <w:color w:val="000000" w:themeColor="text1"/>
        </w:rPr>
        <w:t xml:space="preserve"> to aid profiling predictions</w:t>
      </w:r>
      <w:r w:rsidR="00942F8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87320" w:rsidRPr="00491E27">
        <w:rPr>
          <w:rFonts w:ascii="Times New Roman" w:hAnsi="Times New Roman" w:cs="Times New Roman"/>
          <w:color w:val="000000" w:themeColor="text1"/>
        </w:rPr>
        <w:t>(</w:t>
      </w:r>
      <w:r w:rsidR="001F5FDE" w:rsidRPr="00491E27">
        <w:rPr>
          <w:rFonts w:ascii="Times New Roman" w:hAnsi="Times New Roman" w:cs="Times New Roman"/>
          <w:color w:val="000000" w:themeColor="text1"/>
        </w:rPr>
        <w:t>Canter, 2011, p. 6</w:t>
      </w:r>
      <w:r w:rsidR="00942F8D" w:rsidRPr="00491E27">
        <w:rPr>
          <w:rFonts w:ascii="Times New Roman" w:hAnsi="Times New Roman" w:cs="Times New Roman"/>
          <w:color w:val="000000" w:themeColor="text1"/>
        </w:rPr>
        <w:t>).</w:t>
      </w:r>
      <w:r w:rsidR="004273A6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A712E6" w:rsidRPr="00491E27">
        <w:rPr>
          <w:rFonts w:ascii="Times New Roman" w:hAnsi="Times New Roman" w:cs="Times New Roman"/>
          <w:color w:val="000000" w:themeColor="text1"/>
        </w:rPr>
        <w:t>H</w:t>
      </w:r>
      <w:r w:rsidR="002A6E87" w:rsidRPr="00491E27">
        <w:rPr>
          <w:rFonts w:ascii="Times New Roman" w:hAnsi="Times New Roman" w:cs="Times New Roman"/>
          <w:color w:val="000000" w:themeColor="text1"/>
        </w:rPr>
        <w:t>ighlighting the differences between both countries concept of p</w:t>
      </w:r>
      <w:r w:rsidR="00387320" w:rsidRPr="00491E27">
        <w:rPr>
          <w:rFonts w:ascii="Times New Roman" w:hAnsi="Times New Roman" w:cs="Times New Roman"/>
          <w:color w:val="000000" w:themeColor="text1"/>
        </w:rPr>
        <w:t>rofiling;</w:t>
      </w:r>
      <w:r w:rsidR="00034FF3">
        <w:rPr>
          <w:rFonts w:ascii="Times New Roman" w:hAnsi="Times New Roman" w:cs="Times New Roman"/>
          <w:color w:val="000000" w:themeColor="text1"/>
        </w:rPr>
        <w:t xml:space="preserve"> a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7E4253" w:rsidRPr="00034FF3">
        <w:rPr>
          <w:rFonts w:ascii="Times New Roman" w:hAnsi="Times New Roman" w:cs="Times New Roman"/>
          <w:noProof/>
          <w:color w:val="000000" w:themeColor="text1"/>
        </w:rPr>
        <w:t>theory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 based or interpretation</w:t>
      </w:r>
      <w:r w:rsidR="00491E27" w:rsidRPr="00491E27">
        <w:rPr>
          <w:rFonts w:ascii="Times New Roman" w:hAnsi="Times New Roman" w:cs="Times New Roman"/>
          <w:color w:val="000000" w:themeColor="text1"/>
        </w:rPr>
        <w:t xml:space="preserve"> led</w:t>
      </w:r>
      <w:r w:rsidR="002A6E87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9B7DCA" w:rsidRPr="00491E27">
        <w:rPr>
          <w:rFonts w:ascii="Times New Roman" w:hAnsi="Times New Roman" w:cs="Times New Roman"/>
          <w:color w:val="000000" w:themeColor="text1"/>
        </w:rPr>
        <w:t xml:space="preserve">The concept of OP </w:t>
      </w:r>
      <w:r w:rsidR="009B7DCA" w:rsidRPr="00034FF3">
        <w:rPr>
          <w:rFonts w:ascii="Times New Roman" w:hAnsi="Times New Roman" w:cs="Times New Roman"/>
          <w:noProof/>
          <w:color w:val="000000" w:themeColor="text1"/>
        </w:rPr>
        <w:t>was developed</w:t>
      </w:r>
      <w:r w:rsidR="009B7DCA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EA4D47" w:rsidRPr="00491E27">
        <w:rPr>
          <w:rFonts w:ascii="Times New Roman" w:hAnsi="Times New Roman" w:cs="Times New Roman"/>
          <w:color w:val="000000" w:themeColor="text1"/>
        </w:rPr>
        <w:t xml:space="preserve">in </w:t>
      </w:r>
      <w:r w:rsidR="009B7DCA" w:rsidRPr="00491E27">
        <w:rPr>
          <w:rFonts w:ascii="Times New Roman" w:hAnsi="Times New Roman" w:cs="Times New Roman"/>
          <w:color w:val="000000" w:themeColor="text1"/>
        </w:rPr>
        <w:t>America,</w:t>
      </w:r>
      <w:r w:rsidR="0010522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E065FF" w:rsidRPr="00491E27">
        <w:rPr>
          <w:rFonts w:ascii="Times New Roman" w:hAnsi="Times New Roman" w:cs="Times New Roman"/>
          <w:color w:val="000000" w:themeColor="text1"/>
        </w:rPr>
        <w:t>along with the</w:t>
      </w:r>
      <w:r w:rsidR="00A84570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7248F9" w:rsidRPr="00491E27">
        <w:rPr>
          <w:rFonts w:ascii="Times New Roman" w:hAnsi="Times New Roman" w:cs="Times New Roman"/>
          <w:color w:val="000000" w:themeColor="text1"/>
        </w:rPr>
        <w:t>dichotomous classification (</w:t>
      </w:r>
      <w:r w:rsidR="00D52722">
        <w:rPr>
          <w:rFonts w:ascii="Times New Roman" w:hAnsi="Times New Roman" w:cs="Times New Roman"/>
          <w:color w:val="000000" w:themeColor="text1"/>
        </w:rPr>
        <w:t>organized/disorganiz</w:t>
      </w:r>
      <w:r w:rsidR="00335320" w:rsidRPr="00491E27">
        <w:rPr>
          <w:rFonts w:ascii="Times New Roman" w:hAnsi="Times New Roman" w:cs="Times New Roman"/>
          <w:color w:val="000000" w:themeColor="text1"/>
        </w:rPr>
        <w:t>ed</w:t>
      </w:r>
      <w:r w:rsidR="007248F9" w:rsidRPr="00491E27">
        <w:rPr>
          <w:rFonts w:ascii="Times New Roman" w:hAnsi="Times New Roman" w:cs="Times New Roman"/>
          <w:color w:val="000000" w:themeColor="text1"/>
        </w:rPr>
        <w:t>)</w:t>
      </w:r>
      <w:r w:rsidR="00335320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290F8A" w:rsidRPr="00491E27">
        <w:rPr>
          <w:rFonts w:ascii="Times New Roman" w:hAnsi="Times New Roman" w:cs="Times New Roman"/>
          <w:color w:val="000000" w:themeColor="text1"/>
        </w:rPr>
        <w:t xml:space="preserve">of </w:t>
      </w:r>
      <w:r w:rsidR="007248F9" w:rsidRPr="00491E27">
        <w:rPr>
          <w:rFonts w:ascii="Times New Roman" w:hAnsi="Times New Roman" w:cs="Times New Roman"/>
          <w:color w:val="000000" w:themeColor="text1"/>
        </w:rPr>
        <w:t>perpetrators</w:t>
      </w:r>
      <w:r w:rsidR="00A712E6" w:rsidRPr="00491E27">
        <w:rPr>
          <w:rFonts w:ascii="Times New Roman" w:hAnsi="Times New Roman" w:cs="Times New Roman"/>
          <w:color w:val="000000" w:themeColor="text1"/>
        </w:rPr>
        <w:t xml:space="preserve"> behavioural characte</w:t>
      </w:r>
      <w:r w:rsidR="007248F9" w:rsidRPr="00491E27">
        <w:rPr>
          <w:rFonts w:ascii="Times New Roman" w:hAnsi="Times New Roman" w:cs="Times New Roman"/>
          <w:color w:val="000000" w:themeColor="text1"/>
        </w:rPr>
        <w:t>ristics observed at</w:t>
      </w:r>
      <w:r w:rsidR="00A712E6" w:rsidRPr="00491E27">
        <w:rPr>
          <w:rFonts w:ascii="Times New Roman" w:hAnsi="Times New Roman" w:cs="Times New Roman"/>
          <w:color w:val="000000" w:themeColor="text1"/>
        </w:rPr>
        <w:t xml:space="preserve"> a crime</w:t>
      </w:r>
      <w:r w:rsidR="007248F9" w:rsidRPr="00491E27">
        <w:rPr>
          <w:rFonts w:ascii="Times New Roman" w:hAnsi="Times New Roman" w:cs="Times New Roman"/>
          <w:color w:val="000000" w:themeColor="text1"/>
        </w:rPr>
        <w:t xml:space="preserve"> scene</w:t>
      </w:r>
      <w:r w:rsidR="00A712E6" w:rsidRPr="00491E27">
        <w:rPr>
          <w:rFonts w:ascii="Times New Roman" w:hAnsi="Times New Roman" w:cs="Times New Roman"/>
          <w:color w:val="000000" w:themeColor="text1"/>
        </w:rPr>
        <w:t xml:space="preserve">. The model </w:t>
      </w:r>
      <w:r w:rsidR="00335320" w:rsidRPr="00034FF3">
        <w:rPr>
          <w:rFonts w:ascii="Times New Roman" w:hAnsi="Times New Roman" w:cs="Times New Roman"/>
          <w:noProof/>
          <w:color w:val="000000" w:themeColor="text1"/>
        </w:rPr>
        <w:t>was developed</w:t>
      </w:r>
      <w:r w:rsidR="00335320" w:rsidRPr="00491E27">
        <w:rPr>
          <w:rFonts w:ascii="Times New Roman" w:hAnsi="Times New Roman" w:cs="Times New Roman"/>
          <w:color w:val="000000" w:themeColor="text1"/>
        </w:rPr>
        <w:t xml:space="preserve"> on limited interviews</w:t>
      </w:r>
      <w:r w:rsidR="00A712E6" w:rsidRPr="00491E27">
        <w:rPr>
          <w:rFonts w:ascii="Times New Roman" w:hAnsi="Times New Roman" w:cs="Times New Roman"/>
          <w:color w:val="000000" w:themeColor="text1"/>
        </w:rPr>
        <w:t>,</w:t>
      </w:r>
      <w:r w:rsidR="00335320" w:rsidRPr="00491E27">
        <w:rPr>
          <w:rFonts w:ascii="Times New Roman" w:hAnsi="Times New Roman" w:cs="Times New Roman"/>
          <w:color w:val="000000" w:themeColor="text1"/>
        </w:rPr>
        <w:t xml:space="preserve"> with </w:t>
      </w:r>
      <w:r w:rsidR="00335320" w:rsidRPr="00034FF3">
        <w:rPr>
          <w:rFonts w:ascii="Times New Roman" w:hAnsi="Times New Roman" w:cs="Times New Roman"/>
          <w:noProof/>
          <w:color w:val="000000" w:themeColor="text1"/>
        </w:rPr>
        <w:t>multiple</w:t>
      </w:r>
      <w:r w:rsidR="00335320" w:rsidRPr="00491E27">
        <w:rPr>
          <w:rFonts w:ascii="Times New Roman" w:hAnsi="Times New Roman" w:cs="Times New Roman"/>
          <w:color w:val="000000" w:themeColor="text1"/>
        </w:rPr>
        <w:t xml:space="preserve"> serial criminals</w:t>
      </w:r>
      <w:r w:rsidR="00CA19C1" w:rsidRPr="00491E27">
        <w:rPr>
          <w:rFonts w:ascii="Times New Roman" w:hAnsi="Times New Roman" w:cs="Times New Roman"/>
          <w:color w:val="000000" w:themeColor="text1"/>
        </w:rPr>
        <w:t xml:space="preserve">; not reliable or valid sources or research methods </w:t>
      </w:r>
      <w:r w:rsidR="00335320" w:rsidRPr="00491E27">
        <w:rPr>
          <w:rFonts w:ascii="Times New Roman" w:hAnsi="Times New Roman" w:cs="Times New Roman"/>
          <w:color w:val="000000" w:themeColor="text1"/>
        </w:rPr>
        <w:t>(Canter, Alison, Alison, &amp; Bentwick, 2004</w:t>
      </w:r>
      <w:r w:rsidR="00CA19C1" w:rsidRPr="00491E27">
        <w:rPr>
          <w:rFonts w:ascii="Times New Roman" w:hAnsi="Times New Roman" w:cs="Times New Roman"/>
          <w:color w:val="000000" w:themeColor="text1"/>
        </w:rPr>
        <w:t>, p. 8</w:t>
      </w:r>
      <w:r w:rsidR="00335320" w:rsidRPr="00491E27">
        <w:rPr>
          <w:rFonts w:ascii="Times New Roman" w:hAnsi="Times New Roman" w:cs="Times New Roman"/>
          <w:color w:val="000000" w:themeColor="text1"/>
        </w:rPr>
        <w:t>).</w:t>
      </w:r>
      <w:r w:rsidR="00CA19C1" w:rsidRPr="00491E27">
        <w:rPr>
          <w:rFonts w:ascii="Times New Roman" w:hAnsi="Times New Roman" w:cs="Times New Roman"/>
          <w:color w:val="000000" w:themeColor="text1"/>
        </w:rPr>
        <w:t xml:space="preserve"> Moreover, the original classifications are reified constantly, </w:t>
      </w:r>
      <w:r w:rsidR="007248F9" w:rsidRPr="00491E27">
        <w:rPr>
          <w:rFonts w:ascii="Times New Roman" w:hAnsi="Times New Roman" w:cs="Times New Roman"/>
          <w:color w:val="000000" w:themeColor="text1"/>
        </w:rPr>
        <w:t>without</w:t>
      </w:r>
      <w:r w:rsidR="00132C77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7E4253" w:rsidRPr="00491E27">
        <w:rPr>
          <w:rFonts w:ascii="Times New Roman" w:hAnsi="Times New Roman" w:cs="Times New Roman"/>
          <w:color w:val="000000" w:themeColor="text1"/>
        </w:rPr>
        <w:t xml:space="preserve">the </w:t>
      </w:r>
      <w:r w:rsidR="00132C77" w:rsidRPr="00491E27">
        <w:rPr>
          <w:rFonts w:ascii="Times New Roman" w:hAnsi="Times New Roman" w:cs="Times New Roman"/>
          <w:color w:val="000000" w:themeColor="text1"/>
        </w:rPr>
        <w:t xml:space="preserve">dichotomy undergoing further consideration (Canter </w:t>
      </w:r>
      <w:r w:rsidR="00132C77" w:rsidRPr="00491E27">
        <w:rPr>
          <w:rFonts w:ascii="Times New Roman" w:hAnsi="Times New Roman" w:cs="Times New Roman"/>
          <w:i/>
          <w:color w:val="000000" w:themeColor="text1"/>
        </w:rPr>
        <w:t>et al.</w:t>
      </w:r>
      <w:r w:rsidR="00132C77" w:rsidRPr="00491E27">
        <w:rPr>
          <w:rFonts w:ascii="Times New Roman" w:hAnsi="Times New Roman" w:cs="Times New Roman"/>
          <w:color w:val="000000" w:themeColor="text1"/>
        </w:rPr>
        <w:t xml:space="preserve">, 2004). </w:t>
      </w:r>
      <w:r w:rsidR="000B47BB" w:rsidRPr="00491E27">
        <w:rPr>
          <w:rFonts w:ascii="Times New Roman" w:hAnsi="Times New Roman" w:cs="Times New Roman"/>
          <w:color w:val="000000" w:themeColor="text1"/>
        </w:rPr>
        <w:t>One of the</w:t>
      </w:r>
      <w:r w:rsidR="002C2C8B" w:rsidRPr="00491E27">
        <w:rPr>
          <w:rFonts w:ascii="Times New Roman" w:hAnsi="Times New Roman" w:cs="Times New Roman"/>
          <w:color w:val="000000" w:themeColor="text1"/>
        </w:rPr>
        <w:t xml:space="preserve"> original proponents of dichotomy</w:t>
      </w:r>
      <w:r w:rsidR="000B47BB" w:rsidRPr="00491E27">
        <w:rPr>
          <w:rFonts w:ascii="Times New Roman" w:hAnsi="Times New Roman" w:cs="Times New Roman"/>
          <w:color w:val="000000" w:themeColor="text1"/>
        </w:rPr>
        <w:t xml:space="preserve"> suggest</w:t>
      </w:r>
      <w:r w:rsidR="007E4253" w:rsidRPr="00491E27">
        <w:rPr>
          <w:rFonts w:ascii="Times New Roman" w:hAnsi="Times New Roman" w:cs="Times New Roman"/>
          <w:color w:val="000000" w:themeColor="text1"/>
        </w:rPr>
        <w:t>ed</w:t>
      </w:r>
      <w:r w:rsidR="000B47BB" w:rsidRPr="00491E27">
        <w:rPr>
          <w:rFonts w:ascii="Times New Roman" w:hAnsi="Times New Roman" w:cs="Times New Roman"/>
          <w:color w:val="000000" w:themeColor="text1"/>
        </w:rPr>
        <w:t>, ‘profiling process rely very heavily on the particular personal perspective and expertise of the profiler</w:t>
      </w:r>
      <w:r w:rsidR="00290F8A" w:rsidRPr="00491E27">
        <w:rPr>
          <w:rFonts w:ascii="Times New Roman" w:hAnsi="Times New Roman" w:cs="Times New Roman"/>
          <w:color w:val="000000" w:themeColor="text1"/>
        </w:rPr>
        <w:t>’</w:t>
      </w:r>
      <w:r w:rsidR="000B47BB" w:rsidRPr="00491E27">
        <w:rPr>
          <w:rFonts w:ascii="Times New Roman" w:hAnsi="Times New Roman" w:cs="Times New Roman"/>
          <w:color w:val="000000" w:themeColor="text1"/>
        </w:rPr>
        <w:t xml:space="preserve"> (Resser </w:t>
      </w:r>
      <w:r w:rsidR="000B47BB" w:rsidRPr="00491E27">
        <w:rPr>
          <w:rFonts w:ascii="Times New Roman" w:hAnsi="Times New Roman" w:cs="Times New Roman"/>
          <w:i/>
          <w:color w:val="000000" w:themeColor="text1"/>
        </w:rPr>
        <w:t>et al.</w:t>
      </w:r>
      <w:r w:rsidR="000B47BB" w:rsidRPr="00491E27">
        <w:rPr>
          <w:rFonts w:ascii="Times New Roman" w:hAnsi="Times New Roman" w:cs="Times New Roman"/>
          <w:color w:val="000000" w:themeColor="text1"/>
        </w:rPr>
        <w:t xml:space="preserve">, 1998; </w:t>
      </w:r>
      <w:r w:rsidR="000B47BB" w:rsidRPr="00491E27">
        <w:rPr>
          <w:rFonts w:ascii="Times New Roman" w:hAnsi="Times New Roman" w:cs="Times New Roman"/>
          <w:i/>
          <w:color w:val="000000" w:themeColor="text1"/>
        </w:rPr>
        <w:t xml:space="preserve">cited by </w:t>
      </w:r>
      <w:r w:rsidR="000B47BB" w:rsidRPr="00491E27">
        <w:rPr>
          <w:rFonts w:ascii="Times New Roman" w:hAnsi="Times New Roman" w:cs="Times New Roman"/>
          <w:color w:val="000000" w:themeColor="text1"/>
        </w:rPr>
        <w:t>Canter, 2000, p. 4)</w:t>
      </w:r>
      <w:r w:rsidR="00290F8A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2823D8" w:rsidRPr="00491E27">
        <w:rPr>
          <w:rFonts w:ascii="Times New Roman" w:hAnsi="Times New Roman" w:cs="Times New Roman"/>
          <w:color w:val="000000" w:themeColor="text1"/>
        </w:rPr>
        <w:t>Implying, any profiles are liable to different interpretation</w:t>
      </w:r>
      <w:r w:rsidR="000E1F03" w:rsidRPr="00491E27">
        <w:rPr>
          <w:rFonts w:ascii="Times New Roman" w:hAnsi="Times New Roman" w:cs="Times New Roman"/>
          <w:color w:val="000000" w:themeColor="text1"/>
        </w:rPr>
        <w:t>s</w:t>
      </w:r>
      <w:r w:rsidR="002823D8" w:rsidRPr="00491E27">
        <w:rPr>
          <w:rFonts w:ascii="Times New Roman" w:hAnsi="Times New Roman" w:cs="Times New Roman"/>
          <w:color w:val="000000" w:themeColor="text1"/>
        </w:rPr>
        <w:t>, based on expertise</w:t>
      </w:r>
      <w:r w:rsidR="002065FA" w:rsidRPr="00491E27">
        <w:rPr>
          <w:rFonts w:ascii="Times New Roman" w:hAnsi="Times New Roman" w:cs="Times New Roman"/>
          <w:color w:val="000000" w:themeColor="text1"/>
        </w:rPr>
        <w:t xml:space="preserve"> of an individual. </w:t>
      </w:r>
      <w:r w:rsidR="00132C77" w:rsidRPr="00491E27">
        <w:rPr>
          <w:rFonts w:ascii="Times New Roman" w:hAnsi="Times New Roman" w:cs="Times New Roman"/>
          <w:color w:val="000000" w:themeColor="text1"/>
        </w:rPr>
        <w:t>Whereas, the British approach</w:t>
      </w:r>
      <w:r w:rsidR="00A712E6" w:rsidRPr="00491E27">
        <w:rPr>
          <w:rFonts w:ascii="Times New Roman" w:hAnsi="Times New Roman" w:cs="Times New Roman"/>
          <w:color w:val="000000" w:themeColor="text1"/>
        </w:rPr>
        <w:t xml:space="preserve"> to profiling</w:t>
      </w:r>
      <w:r w:rsidR="007E65DB" w:rsidRPr="00491E27">
        <w:rPr>
          <w:rFonts w:ascii="Times New Roman" w:hAnsi="Times New Roman" w:cs="Times New Roman"/>
          <w:color w:val="000000" w:themeColor="text1"/>
        </w:rPr>
        <w:t xml:space="preserve"> utilises empirical </w:t>
      </w:r>
      <w:r w:rsidR="00C10A1A" w:rsidRPr="00491E27">
        <w:rPr>
          <w:rFonts w:ascii="Times New Roman" w:hAnsi="Times New Roman" w:cs="Times New Roman"/>
          <w:color w:val="000000" w:themeColor="text1"/>
        </w:rPr>
        <w:t xml:space="preserve">data to determine statistical </w:t>
      </w:r>
      <w:r w:rsidR="00952548" w:rsidRPr="00491E27">
        <w:rPr>
          <w:rFonts w:ascii="Times New Roman" w:hAnsi="Times New Roman" w:cs="Times New Roman"/>
          <w:color w:val="000000" w:themeColor="text1"/>
        </w:rPr>
        <w:t>outlines of the unidentified felon (Canter, 2002). Therefore</w:t>
      </w:r>
      <w:r w:rsidR="00345259" w:rsidRPr="00491E27">
        <w:rPr>
          <w:rFonts w:ascii="Times New Roman" w:hAnsi="Times New Roman" w:cs="Times New Roman"/>
          <w:color w:val="000000" w:themeColor="text1"/>
        </w:rPr>
        <w:t>, scientific not interpretative, although</w:t>
      </w:r>
      <w:r w:rsidR="00D204AC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45259" w:rsidRPr="00491E27">
        <w:rPr>
          <w:rFonts w:ascii="Times New Roman" w:hAnsi="Times New Roman" w:cs="Times New Roman"/>
          <w:color w:val="000000" w:themeColor="text1"/>
        </w:rPr>
        <w:t>p</w:t>
      </w:r>
      <w:r w:rsidR="00D204AC" w:rsidRPr="00491E27">
        <w:rPr>
          <w:rFonts w:ascii="Times New Roman" w:hAnsi="Times New Roman" w:cs="Times New Roman"/>
          <w:color w:val="000000" w:themeColor="text1"/>
        </w:rPr>
        <w:t xml:space="preserve">robably </w:t>
      </w:r>
      <w:r w:rsidR="00345259" w:rsidRPr="00491E27">
        <w:rPr>
          <w:rFonts w:ascii="Times New Roman" w:hAnsi="Times New Roman" w:cs="Times New Roman"/>
          <w:color w:val="000000" w:themeColor="text1"/>
        </w:rPr>
        <w:t>dependent</w:t>
      </w:r>
      <w:r w:rsidR="00D204AC" w:rsidRPr="00491E27">
        <w:rPr>
          <w:rFonts w:ascii="Times New Roman" w:hAnsi="Times New Roman" w:cs="Times New Roman"/>
          <w:color w:val="000000" w:themeColor="text1"/>
        </w:rPr>
        <w:t xml:space="preserve"> on what side of the Atlantic Ocean one may sit.</w:t>
      </w:r>
    </w:p>
    <w:p w14:paraId="5CB8913D" w14:textId="77777777" w:rsidR="00345259" w:rsidRPr="00491E27" w:rsidRDefault="00345259" w:rsidP="002C2A58">
      <w:pPr>
        <w:spacing w:line="480" w:lineRule="auto"/>
        <w:rPr>
          <w:rFonts w:ascii="Times New Roman" w:hAnsi="Times New Roman" w:cs="Times New Roman"/>
          <w:color w:val="FF0000"/>
        </w:rPr>
      </w:pPr>
    </w:p>
    <w:p w14:paraId="2FA8C11B" w14:textId="77777777" w:rsidR="00345259" w:rsidRPr="00491E27" w:rsidRDefault="00345259" w:rsidP="002C2A58">
      <w:pPr>
        <w:spacing w:line="480" w:lineRule="auto"/>
        <w:rPr>
          <w:rFonts w:ascii="Times New Roman" w:hAnsi="Times New Roman" w:cs="Times New Roman"/>
          <w:color w:val="FF0000"/>
        </w:rPr>
      </w:pPr>
    </w:p>
    <w:p w14:paraId="4366CEED" w14:textId="0EED604F" w:rsidR="00613C05" w:rsidRPr="00491E27" w:rsidRDefault="002E5510" w:rsidP="00FB7E4B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364143" w:rsidRPr="00491E27">
        <w:rPr>
          <w:rFonts w:ascii="Times New Roman" w:hAnsi="Times New Roman" w:cs="Times New Roman"/>
        </w:rPr>
        <w:t xml:space="preserve">The method section </w:t>
      </w:r>
      <w:r w:rsidR="002B28E7" w:rsidRPr="00491E27">
        <w:rPr>
          <w:rFonts w:ascii="Times New Roman" w:hAnsi="Times New Roman" w:cs="Times New Roman"/>
        </w:rPr>
        <w:t>identified the research design was of</w:t>
      </w:r>
      <w:r w:rsidR="00364143" w:rsidRPr="00491E27">
        <w:rPr>
          <w:rFonts w:ascii="Times New Roman" w:hAnsi="Times New Roman" w:cs="Times New Roman"/>
        </w:rPr>
        <w:t xml:space="preserve"> </w:t>
      </w:r>
      <w:r w:rsidR="003C2A41" w:rsidRPr="00491E27">
        <w:rPr>
          <w:rFonts w:ascii="Times New Roman" w:hAnsi="Times New Roman" w:cs="Times New Roman"/>
        </w:rPr>
        <w:t>experimental nonequivalent group design</w:t>
      </w:r>
      <w:r w:rsidR="00FC5BC1" w:rsidRPr="00491E27">
        <w:rPr>
          <w:rFonts w:ascii="Times New Roman" w:hAnsi="Times New Roman" w:cs="Times New Roman"/>
        </w:rPr>
        <w:t>.</w:t>
      </w:r>
      <w:r w:rsidR="00342B43" w:rsidRPr="00491E27">
        <w:rPr>
          <w:rFonts w:ascii="Times New Roman" w:hAnsi="Times New Roman" w:cs="Times New Roman"/>
        </w:rPr>
        <w:t xml:space="preserve"> </w:t>
      </w:r>
      <w:r w:rsidR="00FC5BC1" w:rsidRPr="00491E27">
        <w:rPr>
          <w:rFonts w:ascii="Times New Roman" w:hAnsi="Times New Roman" w:cs="Times New Roman"/>
        </w:rPr>
        <w:t>The researchers</w:t>
      </w:r>
      <w:r w:rsidR="003C2A41" w:rsidRPr="00491E27">
        <w:rPr>
          <w:rFonts w:ascii="Times New Roman" w:hAnsi="Times New Roman" w:cs="Times New Roman"/>
        </w:rPr>
        <w:t xml:space="preserve"> </w:t>
      </w:r>
      <w:r w:rsidR="00FC5BC1" w:rsidRPr="00491E27">
        <w:rPr>
          <w:rFonts w:ascii="Times New Roman" w:hAnsi="Times New Roman" w:cs="Times New Roman"/>
        </w:rPr>
        <w:t xml:space="preserve">stated </w:t>
      </w:r>
      <w:r w:rsidR="003C2A41" w:rsidRPr="00491E27">
        <w:rPr>
          <w:rFonts w:ascii="Times New Roman" w:hAnsi="Times New Roman" w:cs="Times New Roman"/>
        </w:rPr>
        <w:t xml:space="preserve">random assignment </w:t>
      </w:r>
      <w:r w:rsidR="008C2D32" w:rsidRPr="00491E27">
        <w:rPr>
          <w:rFonts w:ascii="Times New Roman" w:hAnsi="Times New Roman" w:cs="Times New Roman"/>
        </w:rPr>
        <w:t xml:space="preserve">was unachievable, </w:t>
      </w:r>
      <w:r w:rsidR="00470D95" w:rsidRPr="00491E27">
        <w:rPr>
          <w:rFonts w:ascii="Times New Roman" w:hAnsi="Times New Roman" w:cs="Times New Roman"/>
        </w:rPr>
        <w:t>because of</w:t>
      </w:r>
      <w:r w:rsidR="008C2D32" w:rsidRPr="00491E27">
        <w:rPr>
          <w:rFonts w:ascii="Times New Roman" w:hAnsi="Times New Roman" w:cs="Times New Roman"/>
        </w:rPr>
        <w:t xml:space="preserve"> cost, </w:t>
      </w:r>
      <w:r w:rsidR="00470D95" w:rsidRPr="00491E27">
        <w:rPr>
          <w:rFonts w:ascii="Times New Roman" w:hAnsi="Times New Roman" w:cs="Times New Roman"/>
        </w:rPr>
        <w:t>lack of required cooperation</w:t>
      </w:r>
      <w:r w:rsidR="008C2D32" w:rsidRPr="00491E27">
        <w:rPr>
          <w:rFonts w:ascii="Times New Roman" w:hAnsi="Times New Roman" w:cs="Times New Roman"/>
        </w:rPr>
        <w:t xml:space="preserve"> </w:t>
      </w:r>
      <w:r w:rsidR="00770985" w:rsidRPr="00491E27">
        <w:rPr>
          <w:rFonts w:ascii="Times New Roman" w:hAnsi="Times New Roman" w:cs="Times New Roman"/>
        </w:rPr>
        <w:t xml:space="preserve">from police authorities </w:t>
      </w:r>
      <w:r w:rsidR="0058629E" w:rsidRPr="00491E27">
        <w:rPr>
          <w:rFonts w:ascii="Times New Roman" w:hAnsi="Times New Roman" w:cs="Times New Roman"/>
        </w:rPr>
        <w:t>and time</w:t>
      </w:r>
      <w:r w:rsidR="00C02C57" w:rsidRPr="00491E27">
        <w:rPr>
          <w:rFonts w:ascii="Times New Roman" w:hAnsi="Times New Roman" w:cs="Times New Roman"/>
        </w:rPr>
        <w:t xml:space="preserve"> </w:t>
      </w:r>
      <w:r w:rsidR="00C02C57" w:rsidRPr="00491E27">
        <w:rPr>
          <w:rFonts w:ascii="Times New Roman" w:hAnsi="Times New Roman" w:cs="Times New Roman"/>
          <w:color w:val="000000" w:themeColor="text1"/>
        </w:rPr>
        <w:t>(Fox &amp; Farrington, 2015)</w:t>
      </w:r>
      <w:r w:rsidR="0058629E" w:rsidRPr="00491E27">
        <w:rPr>
          <w:rFonts w:ascii="Times New Roman" w:hAnsi="Times New Roman" w:cs="Times New Roman"/>
        </w:rPr>
        <w:t xml:space="preserve">. </w:t>
      </w:r>
      <w:r w:rsidR="00050576" w:rsidRPr="00491E27">
        <w:rPr>
          <w:rFonts w:ascii="Times New Roman" w:hAnsi="Times New Roman" w:cs="Times New Roman"/>
        </w:rPr>
        <w:t xml:space="preserve">The authors inferred that the nonequivalent group design </w:t>
      </w:r>
      <w:r w:rsidR="00984A20" w:rsidRPr="00491E27">
        <w:rPr>
          <w:rFonts w:ascii="Times New Roman" w:hAnsi="Times New Roman" w:cs="Times New Roman"/>
        </w:rPr>
        <w:t>limits confounding varia</w:t>
      </w:r>
      <w:r w:rsidR="00644039" w:rsidRPr="00491E27">
        <w:rPr>
          <w:rFonts w:ascii="Times New Roman" w:hAnsi="Times New Roman" w:cs="Times New Roman"/>
        </w:rPr>
        <w:t xml:space="preserve">bles and </w:t>
      </w:r>
      <w:r w:rsidR="00195AC4" w:rsidRPr="00491E27">
        <w:rPr>
          <w:rFonts w:ascii="Times New Roman" w:hAnsi="Times New Roman" w:cs="Times New Roman"/>
        </w:rPr>
        <w:t>mirrors</w:t>
      </w:r>
      <w:r w:rsidR="00984A20" w:rsidRPr="00491E27">
        <w:rPr>
          <w:rFonts w:ascii="Times New Roman" w:hAnsi="Times New Roman" w:cs="Times New Roman"/>
        </w:rPr>
        <w:t xml:space="preserve"> </w:t>
      </w:r>
      <w:r w:rsidR="003D78FF" w:rsidRPr="00491E27">
        <w:rPr>
          <w:rFonts w:ascii="Times New Roman" w:hAnsi="Times New Roman" w:cs="Times New Roman"/>
        </w:rPr>
        <w:t xml:space="preserve">randomisation </w:t>
      </w:r>
      <w:r w:rsidR="00195AC4" w:rsidRPr="00491E27">
        <w:rPr>
          <w:rFonts w:ascii="Times New Roman" w:hAnsi="Times New Roman" w:cs="Times New Roman"/>
        </w:rPr>
        <w:t xml:space="preserve">by the inclusion of additional controls, </w:t>
      </w:r>
      <w:r w:rsidR="00A46B99" w:rsidRPr="00491E27">
        <w:rPr>
          <w:rFonts w:ascii="Times New Roman" w:hAnsi="Times New Roman" w:cs="Times New Roman"/>
        </w:rPr>
        <w:t>to achieve caus</w:t>
      </w:r>
      <w:r w:rsidR="00195AC4" w:rsidRPr="00491E27">
        <w:rPr>
          <w:rFonts w:ascii="Times New Roman" w:hAnsi="Times New Roman" w:cs="Times New Roman"/>
        </w:rPr>
        <w:t>al inferences</w:t>
      </w:r>
      <w:r w:rsidR="00984A20" w:rsidRPr="00491E27">
        <w:rPr>
          <w:rFonts w:ascii="Times New Roman" w:hAnsi="Times New Roman" w:cs="Times New Roman"/>
        </w:rPr>
        <w:t>.</w:t>
      </w:r>
      <w:r w:rsidR="00AF0DBA" w:rsidRPr="00491E27">
        <w:rPr>
          <w:rFonts w:ascii="Times New Roman" w:hAnsi="Times New Roman" w:cs="Times New Roman"/>
        </w:rPr>
        <w:t xml:space="preserve"> </w:t>
      </w:r>
      <w:r w:rsidR="00AF0DBA" w:rsidRPr="00491E27">
        <w:rPr>
          <w:rFonts w:ascii="Times New Roman" w:hAnsi="Times New Roman" w:cs="Times New Roman"/>
          <w:color w:val="000000" w:themeColor="text1"/>
        </w:rPr>
        <w:t xml:space="preserve">Although, </w:t>
      </w:r>
      <w:r w:rsidR="00711F4B" w:rsidRPr="00491E27">
        <w:rPr>
          <w:rFonts w:ascii="Times New Roman" w:hAnsi="Times New Roman" w:cs="Times New Roman"/>
        </w:rPr>
        <w:t>‘</w:t>
      </w:r>
      <w:r w:rsidR="00AF0DBA" w:rsidRPr="00491E27">
        <w:rPr>
          <w:rFonts w:ascii="Times New Roman" w:hAnsi="Times New Roman" w:cs="Times New Roman"/>
        </w:rPr>
        <w:t xml:space="preserve">While the lack of </w:t>
      </w:r>
      <w:r w:rsidR="00AF0DBA" w:rsidRPr="00034FF3">
        <w:rPr>
          <w:rFonts w:ascii="Times New Roman" w:hAnsi="Times New Roman" w:cs="Times New Roman"/>
          <w:noProof/>
        </w:rPr>
        <w:t>rando</w:t>
      </w:r>
      <w:r w:rsidR="004F4779" w:rsidRPr="00034FF3">
        <w:rPr>
          <w:rFonts w:ascii="Times New Roman" w:hAnsi="Times New Roman" w:cs="Times New Roman"/>
          <w:noProof/>
        </w:rPr>
        <w:t>miz</w:t>
      </w:r>
      <w:r w:rsidR="00AF0DBA" w:rsidRPr="00034FF3">
        <w:rPr>
          <w:rFonts w:ascii="Times New Roman" w:hAnsi="Times New Roman" w:cs="Times New Roman"/>
          <w:noProof/>
        </w:rPr>
        <w:t>ation</w:t>
      </w:r>
      <w:r w:rsidR="00AF0DBA" w:rsidRPr="00491E27">
        <w:rPr>
          <w:rFonts w:ascii="Times New Roman" w:hAnsi="Times New Roman" w:cs="Times New Roman"/>
        </w:rPr>
        <w:t xml:space="preserve"> </w:t>
      </w:r>
      <w:r w:rsidR="00711F4B" w:rsidRPr="00491E27">
        <w:rPr>
          <w:rFonts w:ascii="Times New Roman" w:hAnsi="Times New Roman" w:cs="Times New Roman"/>
        </w:rPr>
        <w:t>prevents causality from b</w:t>
      </w:r>
      <w:r w:rsidR="00D14FFD" w:rsidRPr="00491E27">
        <w:rPr>
          <w:rFonts w:ascii="Times New Roman" w:hAnsi="Times New Roman" w:cs="Times New Roman"/>
        </w:rPr>
        <w:t xml:space="preserve">eing definitively established </w:t>
      </w:r>
      <w:r w:rsidR="00EE2165" w:rsidRPr="00491E27">
        <w:rPr>
          <w:rFonts w:ascii="Times New Roman" w:hAnsi="Times New Roman" w:cs="Times New Roman"/>
        </w:rPr>
        <w:t>in</w:t>
      </w:r>
      <w:r w:rsidR="00711F4B" w:rsidRPr="00491E27">
        <w:rPr>
          <w:rFonts w:ascii="Times New Roman" w:hAnsi="Times New Roman" w:cs="Times New Roman"/>
        </w:rPr>
        <w:t xml:space="preserve"> the nonequivalent group design,’</w:t>
      </w:r>
      <w:r w:rsidR="00AF0DBA" w:rsidRPr="00491E27">
        <w:rPr>
          <w:rFonts w:ascii="Times New Roman" w:hAnsi="Times New Roman" w:cs="Times New Roman"/>
        </w:rPr>
        <w:t xml:space="preserve"> (Fox &amp; Farrington, 2015, p. 162). </w:t>
      </w:r>
      <w:r w:rsidR="00B62DF6" w:rsidRPr="00491E27">
        <w:rPr>
          <w:rFonts w:ascii="Times New Roman" w:hAnsi="Times New Roman" w:cs="Times New Roman"/>
        </w:rPr>
        <w:t>The study comp</w:t>
      </w:r>
      <w:r w:rsidR="00D14FFD" w:rsidRPr="00491E27">
        <w:rPr>
          <w:rFonts w:ascii="Times New Roman" w:hAnsi="Times New Roman" w:cs="Times New Roman"/>
        </w:rPr>
        <w:t xml:space="preserve">ared the </w:t>
      </w:r>
      <w:r w:rsidR="00D14FFD" w:rsidRPr="00491E27">
        <w:rPr>
          <w:rFonts w:ascii="Times New Roman" w:hAnsi="Times New Roman" w:cs="Times New Roman"/>
        </w:rPr>
        <w:lastRenderedPageBreak/>
        <w:t>BAR</w:t>
      </w:r>
      <w:r w:rsidR="005A4A35" w:rsidRPr="00491E27">
        <w:rPr>
          <w:rFonts w:ascii="Times New Roman" w:hAnsi="Times New Roman" w:cs="Times New Roman"/>
        </w:rPr>
        <w:t>,</w:t>
      </w:r>
      <w:r w:rsidR="00B62DF6" w:rsidRPr="00491E27">
        <w:rPr>
          <w:rFonts w:ascii="Times New Roman" w:hAnsi="Times New Roman" w:cs="Times New Roman"/>
        </w:rPr>
        <w:t xml:space="preserve"> recorded bu</w:t>
      </w:r>
      <w:r w:rsidR="00EC48D6" w:rsidRPr="00491E27">
        <w:rPr>
          <w:rFonts w:ascii="Times New Roman" w:hAnsi="Times New Roman" w:cs="Times New Roman"/>
        </w:rPr>
        <w:t>rglaries divided by arrests ratio</w:t>
      </w:r>
      <w:r w:rsidR="00B62DF6" w:rsidRPr="00491E27">
        <w:rPr>
          <w:rFonts w:ascii="Times New Roman" w:hAnsi="Times New Roman" w:cs="Times New Roman"/>
        </w:rPr>
        <w:t xml:space="preserve">, of four </w:t>
      </w:r>
      <w:r w:rsidR="00EC48D6" w:rsidRPr="00491E27">
        <w:rPr>
          <w:rFonts w:ascii="Times New Roman" w:hAnsi="Times New Roman" w:cs="Times New Roman"/>
        </w:rPr>
        <w:t xml:space="preserve">police authorities that were </w:t>
      </w:r>
      <w:r w:rsidR="00B62DF6" w:rsidRPr="00491E27">
        <w:rPr>
          <w:rFonts w:ascii="Times New Roman" w:hAnsi="Times New Roman" w:cs="Times New Roman"/>
        </w:rPr>
        <w:t>comparable</w:t>
      </w:r>
      <w:r w:rsidR="00EC48D6" w:rsidRPr="00491E27">
        <w:rPr>
          <w:rFonts w:ascii="Times New Roman" w:hAnsi="Times New Roman" w:cs="Times New Roman"/>
        </w:rPr>
        <w:t xml:space="preserve"> in</w:t>
      </w:r>
      <w:r w:rsidR="00B62DF6" w:rsidRPr="00491E27">
        <w:rPr>
          <w:rFonts w:ascii="Times New Roman" w:hAnsi="Times New Roman" w:cs="Times New Roman"/>
        </w:rPr>
        <w:t>; officers to citizen ratio, size of</w:t>
      </w:r>
      <w:r w:rsidR="00034FF3">
        <w:rPr>
          <w:rFonts w:ascii="Times New Roman" w:hAnsi="Times New Roman" w:cs="Times New Roman"/>
        </w:rPr>
        <w:t xml:space="preserve"> the</w:t>
      </w:r>
      <w:r w:rsidR="00B62DF6" w:rsidRPr="00491E27">
        <w:rPr>
          <w:rFonts w:ascii="Times New Roman" w:hAnsi="Times New Roman" w:cs="Times New Roman"/>
        </w:rPr>
        <w:t xml:space="preserve"> </w:t>
      </w:r>
      <w:r w:rsidR="00B62DF6" w:rsidRPr="00034FF3">
        <w:rPr>
          <w:rFonts w:ascii="Times New Roman" w:hAnsi="Times New Roman" w:cs="Times New Roman"/>
          <w:noProof/>
        </w:rPr>
        <w:t>jurisdiction</w:t>
      </w:r>
      <w:r w:rsidR="00B62DF6" w:rsidRPr="00491E27">
        <w:rPr>
          <w:rFonts w:ascii="Times New Roman" w:hAnsi="Times New Roman" w:cs="Times New Roman"/>
        </w:rPr>
        <w:t>, burglary rates, and geographical location. The</w:t>
      </w:r>
      <w:r w:rsidR="00227D9D" w:rsidRPr="00491E27">
        <w:rPr>
          <w:rFonts w:ascii="Times New Roman" w:hAnsi="Times New Roman" w:cs="Times New Roman"/>
        </w:rPr>
        <w:t xml:space="preserve"> research measured</w:t>
      </w:r>
      <w:r w:rsidR="00FC5BC1" w:rsidRPr="00491E27">
        <w:rPr>
          <w:rFonts w:ascii="Times New Roman" w:hAnsi="Times New Roman" w:cs="Times New Roman"/>
        </w:rPr>
        <w:t xml:space="preserve"> </w:t>
      </w:r>
      <w:r w:rsidR="00227D9D" w:rsidRPr="00491E27">
        <w:rPr>
          <w:rFonts w:ascii="Times New Roman" w:hAnsi="Times New Roman" w:cs="Times New Roman"/>
        </w:rPr>
        <w:t>the BAR</w:t>
      </w:r>
      <w:r w:rsidR="00EC48D6" w:rsidRPr="00491E27">
        <w:rPr>
          <w:rFonts w:ascii="Times New Roman" w:hAnsi="Times New Roman" w:cs="Times New Roman"/>
        </w:rPr>
        <w:t xml:space="preserve"> differences between </w:t>
      </w:r>
      <w:r w:rsidR="00227D9D" w:rsidRPr="00491E27">
        <w:rPr>
          <w:rFonts w:ascii="Times New Roman" w:hAnsi="Times New Roman" w:cs="Times New Roman"/>
        </w:rPr>
        <w:t xml:space="preserve">the groups </w:t>
      </w:r>
      <w:r w:rsidR="00EC48D6" w:rsidRPr="00491E27">
        <w:rPr>
          <w:rFonts w:ascii="Times New Roman" w:hAnsi="Times New Roman" w:cs="Times New Roman"/>
        </w:rPr>
        <w:t xml:space="preserve">in </w:t>
      </w:r>
      <w:r w:rsidR="00227D9D" w:rsidRPr="00491E27">
        <w:rPr>
          <w:rFonts w:ascii="Times New Roman" w:hAnsi="Times New Roman" w:cs="Times New Roman"/>
        </w:rPr>
        <w:t>two periods;</w:t>
      </w:r>
      <w:r w:rsidR="00EC48D6" w:rsidRPr="00491E27">
        <w:rPr>
          <w:rFonts w:ascii="Times New Roman" w:hAnsi="Times New Roman" w:cs="Times New Roman"/>
        </w:rPr>
        <w:t xml:space="preserve"> four-years </w:t>
      </w:r>
      <w:r w:rsidR="00227D9D" w:rsidRPr="00491E27">
        <w:rPr>
          <w:rFonts w:ascii="Times New Roman" w:hAnsi="Times New Roman" w:cs="Times New Roman"/>
        </w:rPr>
        <w:t xml:space="preserve">BAR data </w:t>
      </w:r>
      <w:r w:rsidR="00EC48D6" w:rsidRPr="00491E27">
        <w:rPr>
          <w:rFonts w:ascii="Times New Roman" w:hAnsi="Times New Roman" w:cs="Times New Roman"/>
        </w:rPr>
        <w:t>pre-intervention</w:t>
      </w:r>
      <w:r w:rsidR="00B62DF6" w:rsidRPr="00491E27">
        <w:rPr>
          <w:rFonts w:ascii="Times New Roman" w:hAnsi="Times New Roman" w:cs="Times New Roman"/>
        </w:rPr>
        <w:t xml:space="preserve"> and </w:t>
      </w:r>
      <w:r w:rsidR="00EC48D6" w:rsidRPr="00491E27">
        <w:rPr>
          <w:rFonts w:ascii="Times New Roman" w:hAnsi="Times New Roman" w:cs="Times New Roman"/>
        </w:rPr>
        <w:t xml:space="preserve">12-months </w:t>
      </w:r>
      <w:r w:rsidR="00B62DF6" w:rsidRPr="00491E27">
        <w:rPr>
          <w:rFonts w:ascii="Times New Roman" w:hAnsi="Times New Roman" w:cs="Times New Roman"/>
        </w:rPr>
        <w:t>post</w:t>
      </w:r>
      <w:r w:rsidR="00EC48D6" w:rsidRPr="00491E27">
        <w:rPr>
          <w:rFonts w:ascii="Times New Roman" w:hAnsi="Times New Roman" w:cs="Times New Roman"/>
        </w:rPr>
        <w:t>-intervention periods</w:t>
      </w:r>
      <w:r w:rsidR="00B62DF6" w:rsidRPr="00491E27">
        <w:rPr>
          <w:rFonts w:ascii="Times New Roman" w:hAnsi="Times New Roman" w:cs="Times New Roman"/>
        </w:rPr>
        <w:t xml:space="preserve">. </w:t>
      </w:r>
      <w:r w:rsidR="007B468C" w:rsidRPr="00491E27">
        <w:rPr>
          <w:rFonts w:ascii="Times New Roman" w:hAnsi="Times New Roman" w:cs="Times New Roman"/>
        </w:rPr>
        <w:t>The manipulation of the research was o</w:t>
      </w:r>
      <w:r w:rsidR="00493190" w:rsidRPr="00491E27">
        <w:rPr>
          <w:rFonts w:ascii="Times New Roman" w:hAnsi="Times New Roman" w:cs="Times New Roman"/>
        </w:rPr>
        <w:t>nly o</w:t>
      </w:r>
      <w:r w:rsidR="00B62DF6" w:rsidRPr="00491E27">
        <w:rPr>
          <w:rFonts w:ascii="Times New Roman" w:hAnsi="Times New Roman" w:cs="Times New Roman"/>
        </w:rPr>
        <w:t xml:space="preserve">ne </w:t>
      </w:r>
      <w:r w:rsidR="00493190" w:rsidRPr="00491E27">
        <w:rPr>
          <w:rFonts w:ascii="Times New Roman" w:hAnsi="Times New Roman" w:cs="Times New Roman"/>
        </w:rPr>
        <w:t xml:space="preserve">of </w:t>
      </w:r>
      <w:r w:rsidR="007B468C" w:rsidRPr="00491E27">
        <w:rPr>
          <w:rFonts w:ascii="Times New Roman" w:hAnsi="Times New Roman" w:cs="Times New Roman"/>
        </w:rPr>
        <w:t>police authority received</w:t>
      </w:r>
      <w:r w:rsidR="00394DDC" w:rsidRPr="00491E27">
        <w:rPr>
          <w:rFonts w:ascii="Times New Roman" w:hAnsi="Times New Roman" w:cs="Times New Roman"/>
        </w:rPr>
        <w:t xml:space="preserve"> training in the intervention, namely </w:t>
      </w:r>
      <w:r w:rsidR="00B62DF6" w:rsidRPr="00491E27">
        <w:rPr>
          <w:rFonts w:ascii="Times New Roman" w:hAnsi="Times New Roman" w:cs="Times New Roman"/>
        </w:rPr>
        <w:t xml:space="preserve">the </w:t>
      </w:r>
      <w:r w:rsidR="0073686E">
        <w:rPr>
          <w:rFonts w:ascii="Times New Roman" w:hAnsi="Times New Roman" w:cs="Times New Roman"/>
        </w:rPr>
        <w:t>statistical patterns of offending t</w:t>
      </w:r>
      <w:r w:rsidR="00394DDC" w:rsidRPr="00491E27">
        <w:rPr>
          <w:rFonts w:ascii="Times New Roman" w:hAnsi="Times New Roman" w:cs="Times New Roman"/>
        </w:rPr>
        <w:t>ypology (</w:t>
      </w:r>
      <w:r w:rsidR="00493190" w:rsidRPr="00491E27">
        <w:rPr>
          <w:rFonts w:ascii="Times New Roman" w:hAnsi="Times New Roman" w:cs="Times New Roman"/>
        </w:rPr>
        <w:t>SPOT</w:t>
      </w:r>
      <w:r w:rsidR="00394DDC" w:rsidRPr="00491E27">
        <w:rPr>
          <w:rFonts w:ascii="Times New Roman" w:hAnsi="Times New Roman" w:cs="Times New Roman"/>
        </w:rPr>
        <w:t xml:space="preserve">) </w:t>
      </w:r>
      <w:r w:rsidR="00493190" w:rsidRPr="00491E27">
        <w:rPr>
          <w:rFonts w:ascii="Times New Roman" w:hAnsi="Times New Roman" w:cs="Times New Roman"/>
        </w:rPr>
        <w:t>burglary</w:t>
      </w:r>
      <w:r w:rsidR="00394DDC" w:rsidRPr="00491E27">
        <w:rPr>
          <w:rFonts w:ascii="Times New Roman" w:hAnsi="Times New Roman" w:cs="Times New Roman"/>
        </w:rPr>
        <w:t xml:space="preserve"> profile</w:t>
      </w:r>
      <w:r w:rsidR="005B48D3" w:rsidRPr="00491E27">
        <w:rPr>
          <w:rFonts w:ascii="Times New Roman" w:hAnsi="Times New Roman" w:cs="Times New Roman"/>
        </w:rPr>
        <w:t xml:space="preserve"> (Fox &amp; Farrington, 2012)</w:t>
      </w:r>
      <w:r w:rsidR="00B62DF6" w:rsidRPr="00491E27">
        <w:rPr>
          <w:rFonts w:ascii="Times New Roman" w:hAnsi="Times New Roman" w:cs="Times New Roman"/>
        </w:rPr>
        <w:t>.</w:t>
      </w:r>
      <w:r w:rsidR="00493190" w:rsidRPr="00491E27">
        <w:rPr>
          <w:rFonts w:ascii="Times New Roman" w:hAnsi="Times New Roman" w:cs="Times New Roman"/>
        </w:rPr>
        <w:t xml:space="preserve"> </w:t>
      </w:r>
    </w:p>
    <w:p w14:paraId="2C197E7A" w14:textId="77777777" w:rsidR="00613C05" w:rsidRPr="00491E27" w:rsidRDefault="00613C05" w:rsidP="00FB7E4B">
      <w:pPr>
        <w:spacing w:line="480" w:lineRule="auto"/>
        <w:rPr>
          <w:rFonts w:ascii="Times New Roman" w:hAnsi="Times New Roman" w:cs="Times New Roman"/>
        </w:rPr>
      </w:pPr>
    </w:p>
    <w:p w14:paraId="15558326" w14:textId="77777777" w:rsidR="00E6572D" w:rsidRPr="00491E27" w:rsidRDefault="00E6572D" w:rsidP="00FB7E4B">
      <w:pPr>
        <w:spacing w:line="480" w:lineRule="auto"/>
        <w:rPr>
          <w:rFonts w:ascii="Times New Roman" w:hAnsi="Times New Roman" w:cs="Times New Roman"/>
        </w:rPr>
      </w:pPr>
    </w:p>
    <w:p w14:paraId="5B7D263A" w14:textId="1EEE7BEE" w:rsidR="00D45AF3" w:rsidRPr="00491E27" w:rsidRDefault="00613C05" w:rsidP="00D45AF3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7B468C" w:rsidRPr="00491E27">
        <w:rPr>
          <w:rFonts w:ascii="Times New Roman" w:hAnsi="Times New Roman" w:cs="Times New Roman"/>
        </w:rPr>
        <w:t>T</w:t>
      </w:r>
      <w:r w:rsidR="00863028" w:rsidRPr="00491E27">
        <w:rPr>
          <w:rFonts w:ascii="Times New Roman" w:hAnsi="Times New Roman" w:cs="Times New Roman"/>
        </w:rPr>
        <w:t>he SPOT</w:t>
      </w:r>
      <w:r w:rsidR="003D78FF" w:rsidRPr="00491E27">
        <w:rPr>
          <w:rFonts w:ascii="Times New Roman" w:hAnsi="Times New Roman" w:cs="Times New Roman"/>
        </w:rPr>
        <w:t>-burglary profile</w:t>
      </w:r>
      <w:r w:rsidR="00863028" w:rsidRPr="00491E27">
        <w:rPr>
          <w:rFonts w:ascii="Times New Roman" w:hAnsi="Times New Roman" w:cs="Times New Roman"/>
        </w:rPr>
        <w:t xml:space="preserve"> </w:t>
      </w:r>
      <w:r w:rsidR="00D4014C" w:rsidRPr="00491E27">
        <w:rPr>
          <w:rFonts w:ascii="Times New Roman" w:hAnsi="Times New Roman" w:cs="Times New Roman"/>
        </w:rPr>
        <w:t>(Fox &amp; Farringto</w:t>
      </w:r>
      <w:r w:rsidR="007B468C" w:rsidRPr="00491E27">
        <w:rPr>
          <w:rFonts w:ascii="Times New Roman" w:hAnsi="Times New Roman" w:cs="Times New Roman"/>
        </w:rPr>
        <w:t>n, 2012),</w:t>
      </w:r>
      <w:r w:rsidR="00345259" w:rsidRPr="00491E27">
        <w:rPr>
          <w:rFonts w:ascii="Times New Roman" w:hAnsi="Times New Roman" w:cs="Times New Roman"/>
        </w:rPr>
        <w:t xml:space="preserve"> was</w:t>
      </w:r>
      <w:r w:rsidR="00D14FFD" w:rsidRPr="00491E27">
        <w:rPr>
          <w:rFonts w:ascii="Times New Roman" w:hAnsi="Times New Roman" w:cs="Times New Roman"/>
        </w:rPr>
        <w:t xml:space="preserve"> </w:t>
      </w:r>
      <w:r w:rsidR="00B948F3" w:rsidRPr="00491E27">
        <w:rPr>
          <w:rFonts w:ascii="Times New Roman" w:hAnsi="Times New Roman" w:cs="Times New Roman"/>
        </w:rPr>
        <w:t xml:space="preserve">the authors chosen profile, </w:t>
      </w:r>
      <w:r w:rsidR="00C32540" w:rsidRPr="00491E27">
        <w:rPr>
          <w:rFonts w:ascii="Times New Roman" w:hAnsi="Times New Roman" w:cs="Times New Roman"/>
        </w:rPr>
        <w:t xml:space="preserve">which </w:t>
      </w:r>
      <w:r w:rsidR="00B948F3" w:rsidRPr="00034FF3">
        <w:rPr>
          <w:rFonts w:ascii="Times New Roman" w:hAnsi="Times New Roman" w:cs="Times New Roman"/>
          <w:noProof/>
        </w:rPr>
        <w:t xml:space="preserve">was </w:t>
      </w:r>
      <w:r w:rsidR="007B468C" w:rsidRPr="00034FF3">
        <w:rPr>
          <w:rFonts w:ascii="Times New Roman" w:hAnsi="Times New Roman" w:cs="Times New Roman"/>
          <w:noProof/>
        </w:rPr>
        <w:t>deve</w:t>
      </w:r>
      <w:r w:rsidR="00ED14EB" w:rsidRPr="00034FF3">
        <w:rPr>
          <w:rFonts w:ascii="Times New Roman" w:hAnsi="Times New Roman" w:cs="Times New Roman"/>
          <w:noProof/>
        </w:rPr>
        <w:t>loped</w:t>
      </w:r>
      <w:r w:rsidR="00ED14EB" w:rsidRPr="00491E27">
        <w:rPr>
          <w:rFonts w:ascii="Times New Roman" w:hAnsi="Times New Roman" w:cs="Times New Roman"/>
        </w:rPr>
        <w:t xml:space="preserve"> </w:t>
      </w:r>
      <w:r w:rsidR="00413D26" w:rsidRPr="00491E27">
        <w:rPr>
          <w:rFonts w:ascii="Times New Roman" w:hAnsi="Times New Roman" w:cs="Times New Roman"/>
        </w:rPr>
        <w:t xml:space="preserve">on the </w:t>
      </w:r>
      <w:r w:rsidR="00900F52" w:rsidRPr="00491E27">
        <w:rPr>
          <w:rFonts w:ascii="Times New Roman" w:hAnsi="Times New Roman" w:cs="Times New Roman"/>
        </w:rPr>
        <w:t xml:space="preserve">BAR </w:t>
      </w:r>
      <w:r w:rsidR="00413D26" w:rsidRPr="00491E27">
        <w:rPr>
          <w:rFonts w:ascii="Times New Roman" w:hAnsi="Times New Roman" w:cs="Times New Roman"/>
        </w:rPr>
        <w:t>data of</w:t>
      </w:r>
      <w:r w:rsidR="00A13537" w:rsidRPr="00491E27">
        <w:rPr>
          <w:rFonts w:ascii="Times New Roman" w:hAnsi="Times New Roman" w:cs="Times New Roman"/>
        </w:rPr>
        <w:t xml:space="preserve"> </w:t>
      </w:r>
      <w:r w:rsidR="00D4014C" w:rsidRPr="00491E27">
        <w:rPr>
          <w:rFonts w:ascii="Times New Roman" w:hAnsi="Times New Roman" w:cs="Times New Roman"/>
        </w:rPr>
        <w:t>405 randomly selected</w:t>
      </w:r>
      <w:r w:rsidR="00886B7B" w:rsidRPr="00491E27">
        <w:rPr>
          <w:rFonts w:ascii="Times New Roman" w:hAnsi="Times New Roman" w:cs="Times New Roman"/>
        </w:rPr>
        <w:t xml:space="preserve"> solved</w:t>
      </w:r>
      <w:r w:rsidR="00D4014C" w:rsidRPr="00491E27">
        <w:rPr>
          <w:rFonts w:ascii="Times New Roman" w:hAnsi="Times New Roman" w:cs="Times New Roman"/>
        </w:rPr>
        <w:t xml:space="preserve"> </w:t>
      </w:r>
      <w:r w:rsidR="00413D26" w:rsidRPr="00491E27">
        <w:rPr>
          <w:rFonts w:ascii="Times New Roman" w:hAnsi="Times New Roman" w:cs="Times New Roman"/>
        </w:rPr>
        <w:t xml:space="preserve">burglar </w:t>
      </w:r>
      <w:r w:rsidR="00413D26" w:rsidRPr="00034FF3">
        <w:rPr>
          <w:rFonts w:ascii="Times New Roman" w:hAnsi="Times New Roman" w:cs="Times New Roman"/>
          <w:noProof/>
        </w:rPr>
        <w:t>offen</w:t>
      </w:r>
      <w:r w:rsidR="00034FF3">
        <w:rPr>
          <w:rFonts w:ascii="Times New Roman" w:hAnsi="Times New Roman" w:cs="Times New Roman"/>
          <w:noProof/>
        </w:rPr>
        <w:t>c</w:t>
      </w:r>
      <w:r w:rsidR="00413D26" w:rsidRPr="00034FF3">
        <w:rPr>
          <w:rFonts w:ascii="Times New Roman" w:hAnsi="Times New Roman" w:cs="Times New Roman"/>
          <w:noProof/>
        </w:rPr>
        <w:t>e</w:t>
      </w:r>
      <w:r w:rsidR="00C32540" w:rsidRPr="00034FF3">
        <w:rPr>
          <w:rFonts w:ascii="Times New Roman" w:hAnsi="Times New Roman" w:cs="Times New Roman"/>
          <w:noProof/>
        </w:rPr>
        <w:t>s</w:t>
      </w:r>
      <w:r w:rsidR="00413D26" w:rsidRPr="00491E27">
        <w:rPr>
          <w:rFonts w:ascii="Times New Roman" w:hAnsi="Times New Roman" w:cs="Times New Roman"/>
        </w:rPr>
        <w:t xml:space="preserve"> and arrest reports</w:t>
      </w:r>
      <w:r w:rsidR="00A13537" w:rsidRPr="00491E27">
        <w:rPr>
          <w:rFonts w:ascii="Times New Roman" w:hAnsi="Times New Roman" w:cs="Times New Roman"/>
        </w:rPr>
        <w:t xml:space="preserve"> </w:t>
      </w:r>
      <w:r w:rsidR="00886B7B" w:rsidRPr="00491E27">
        <w:rPr>
          <w:rFonts w:ascii="Times New Roman" w:hAnsi="Times New Roman" w:cs="Times New Roman"/>
        </w:rPr>
        <w:t xml:space="preserve">committed </w:t>
      </w:r>
      <w:r w:rsidR="007B468C" w:rsidRPr="00491E27">
        <w:rPr>
          <w:rFonts w:ascii="Times New Roman" w:hAnsi="Times New Roman" w:cs="Times New Roman"/>
        </w:rPr>
        <w:t xml:space="preserve">in one county of Florida. The data </w:t>
      </w:r>
      <w:r w:rsidR="007B468C" w:rsidRPr="00034FF3">
        <w:rPr>
          <w:rFonts w:ascii="Times New Roman" w:hAnsi="Times New Roman" w:cs="Times New Roman"/>
          <w:noProof/>
        </w:rPr>
        <w:t>was obtained</w:t>
      </w:r>
      <w:r w:rsidR="007B468C" w:rsidRPr="00491E27">
        <w:rPr>
          <w:rFonts w:ascii="Times New Roman" w:hAnsi="Times New Roman" w:cs="Times New Roman"/>
        </w:rPr>
        <w:t xml:space="preserve"> </w:t>
      </w:r>
      <w:r w:rsidR="004B0736" w:rsidRPr="00491E27">
        <w:rPr>
          <w:rFonts w:ascii="Times New Roman" w:hAnsi="Times New Roman" w:cs="Times New Roman"/>
        </w:rPr>
        <w:t>for a 12-month period</w:t>
      </w:r>
      <w:r w:rsidR="00C32540" w:rsidRPr="00491E27">
        <w:rPr>
          <w:rFonts w:ascii="Times New Roman" w:hAnsi="Times New Roman" w:cs="Times New Roman"/>
        </w:rPr>
        <w:t>,</w:t>
      </w:r>
      <w:r w:rsidR="004B0736" w:rsidRPr="00491E27">
        <w:rPr>
          <w:rFonts w:ascii="Times New Roman" w:hAnsi="Times New Roman" w:cs="Times New Roman"/>
        </w:rPr>
        <w:t xml:space="preserve"> between 2008 and 2009</w:t>
      </w:r>
      <w:r w:rsidR="00886B7B" w:rsidRPr="00491E27">
        <w:rPr>
          <w:rFonts w:ascii="Times New Roman" w:hAnsi="Times New Roman" w:cs="Times New Roman"/>
        </w:rPr>
        <w:t xml:space="preserve">. </w:t>
      </w:r>
      <w:r w:rsidR="008F55E6" w:rsidRPr="00491E27">
        <w:rPr>
          <w:rFonts w:ascii="Times New Roman" w:hAnsi="Times New Roman" w:cs="Times New Roman"/>
        </w:rPr>
        <w:t>T</w:t>
      </w:r>
      <w:r w:rsidR="00FB7E4B" w:rsidRPr="00491E27">
        <w:rPr>
          <w:rFonts w:ascii="Times New Roman" w:hAnsi="Times New Roman" w:cs="Times New Roman"/>
        </w:rPr>
        <w:t xml:space="preserve">he data </w:t>
      </w:r>
      <w:r w:rsidR="007B468C" w:rsidRPr="00491E27">
        <w:rPr>
          <w:rFonts w:ascii="Times New Roman" w:hAnsi="Times New Roman" w:cs="Times New Roman"/>
        </w:rPr>
        <w:t>included;</w:t>
      </w:r>
      <w:r w:rsidR="005B48D3" w:rsidRPr="00491E27">
        <w:rPr>
          <w:rFonts w:ascii="Times New Roman" w:hAnsi="Times New Roman" w:cs="Times New Roman"/>
        </w:rPr>
        <w:t xml:space="preserve"> scene of crime re</w:t>
      </w:r>
      <w:r w:rsidR="007B468C" w:rsidRPr="00491E27">
        <w:rPr>
          <w:rFonts w:ascii="Times New Roman" w:hAnsi="Times New Roman" w:cs="Times New Roman"/>
        </w:rPr>
        <w:t>ports and perpetrators behaviour</w:t>
      </w:r>
      <w:r w:rsidR="005B48D3" w:rsidRPr="00491E27">
        <w:rPr>
          <w:rFonts w:ascii="Times New Roman" w:hAnsi="Times New Roman" w:cs="Times New Roman"/>
        </w:rPr>
        <w:t>,</w:t>
      </w:r>
      <w:r w:rsidR="00C01149" w:rsidRPr="00491E27">
        <w:rPr>
          <w:rFonts w:ascii="Times New Roman" w:hAnsi="Times New Roman" w:cs="Times New Roman"/>
        </w:rPr>
        <w:t xml:space="preserve"> </w:t>
      </w:r>
      <w:r w:rsidR="007B468C" w:rsidRPr="00491E27">
        <w:rPr>
          <w:rFonts w:ascii="Times New Roman" w:hAnsi="Times New Roman" w:cs="Times New Roman"/>
        </w:rPr>
        <w:t xml:space="preserve">which </w:t>
      </w:r>
      <w:r w:rsidR="00C01149" w:rsidRPr="00491E27">
        <w:rPr>
          <w:rFonts w:ascii="Times New Roman" w:hAnsi="Times New Roman" w:cs="Times New Roman"/>
        </w:rPr>
        <w:t>provided</w:t>
      </w:r>
      <w:r w:rsidR="00FB7E4B" w:rsidRPr="00491E27">
        <w:rPr>
          <w:rFonts w:ascii="Times New Roman" w:hAnsi="Times New Roman" w:cs="Times New Roman"/>
        </w:rPr>
        <w:t xml:space="preserve"> ‘statistically related patterns of offending </w:t>
      </w:r>
      <w:r w:rsidR="00FB7E4B" w:rsidRPr="00034FF3">
        <w:rPr>
          <w:rFonts w:ascii="Times New Roman" w:hAnsi="Times New Roman" w:cs="Times New Roman"/>
          <w:noProof/>
        </w:rPr>
        <w:t>behaviors</w:t>
      </w:r>
      <w:r w:rsidR="00FB7E4B" w:rsidRPr="00491E27">
        <w:rPr>
          <w:rFonts w:ascii="Times New Roman" w:hAnsi="Times New Roman" w:cs="Times New Roman"/>
        </w:rPr>
        <w:t xml:space="preserve"> and traits’ (F</w:t>
      </w:r>
      <w:r w:rsidR="00C32540" w:rsidRPr="00491E27">
        <w:rPr>
          <w:rFonts w:ascii="Times New Roman" w:hAnsi="Times New Roman" w:cs="Times New Roman"/>
        </w:rPr>
        <w:t>ox &amp; Farrington, 2015, p. 163). T</w:t>
      </w:r>
      <w:r w:rsidR="00C93D45" w:rsidRPr="00491E27">
        <w:rPr>
          <w:rFonts w:ascii="Times New Roman" w:hAnsi="Times New Roman" w:cs="Times New Roman"/>
        </w:rPr>
        <w:t xml:space="preserve">he profile </w:t>
      </w:r>
      <w:r w:rsidR="00C93D45" w:rsidRPr="00034FF3">
        <w:rPr>
          <w:rFonts w:ascii="Times New Roman" w:hAnsi="Times New Roman" w:cs="Times New Roman"/>
          <w:noProof/>
        </w:rPr>
        <w:t>was developed</w:t>
      </w:r>
      <w:r w:rsidR="00C93D45" w:rsidRPr="00491E27">
        <w:rPr>
          <w:rFonts w:ascii="Times New Roman" w:hAnsi="Times New Roman" w:cs="Times New Roman"/>
        </w:rPr>
        <w:t xml:space="preserve"> </w:t>
      </w:r>
      <w:r w:rsidR="00FB7E4B" w:rsidRPr="00491E27">
        <w:rPr>
          <w:rFonts w:ascii="Times New Roman" w:hAnsi="Times New Roman" w:cs="Times New Roman"/>
        </w:rPr>
        <w:t>by employing</w:t>
      </w:r>
      <w:r w:rsidR="002A57C9">
        <w:rPr>
          <w:rFonts w:ascii="Times New Roman" w:hAnsi="Times New Roman" w:cs="Times New Roman"/>
        </w:rPr>
        <w:t xml:space="preserve"> a statistical method known as latent c</w:t>
      </w:r>
      <w:r w:rsidR="00FB7E4B" w:rsidRPr="00491E27">
        <w:rPr>
          <w:rFonts w:ascii="Times New Roman" w:hAnsi="Times New Roman" w:cs="Times New Roman"/>
        </w:rPr>
        <w:t xml:space="preserve">lass </w:t>
      </w:r>
      <w:r w:rsidR="002A57C9">
        <w:rPr>
          <w:rFonts w:ascii="Times New Roman" w:hAnsi="Times New Roman" w:cs="Times New Roman"/>
        </w:rPr>
        <w:t>a</w:t>
      </w:r>
      <w:r w:rsidR="00FB7E4B" w:rsidRPr="00491E27">
        <w:rPr>
          <w:rFonts w:ascii="Times New Roman" w:hAnsi="Times New Roman" w:cs="Times New Roman"/>
        </w:rPr>
        <w:t>nalysis</w:t>
      </w:r>
      <w:r w:rsidR="00962BD2" w:rsidRPr="00491E27">
        <w:rPr>
          <w:rFonts w:ascii="Times New Roman" w:hAnsi="Times New Roman" w:cs="Times New Roman"/>
        </w:rPr>
        <w:t xml:space="preserve"> (LCA)</w:t>
      </w:r>
      <w:r w:rsidR="00FB7E4B" w:rsidRPr="00491E27">
        <w:rPr>
          <w:rFonts w:ascii="Times New Roman" w:hAnsi="Times New Roman" w:cs="Times New Roman"/>
        </w:rPr>
        <w:t xml:space="preserve">. The </w:t>
      </w:r>
      <w:r w:rsidR="004B0736" w:rsidRPr="00491E27">
        <w:rPr>
          <w:rFonts w:ascii="Times New Roman" w:hAnsi="Times New Roman" w:cs="Times New Roman"/>
        </w:rPr>
        <w:t>LCA</w:t>
      </w:r>
      <w:r w:rsidR="00FB7E4B" w:rsidRPr="00491E27">
        <w:rPr>
          <w:rFonts w:ascii="Times New Roman" w:hAnsi="Times New Roman" w:cs="Times New Roman"/>
        </w:rPr>
        <w:t xml:space="preserve"> ide</w:t>
      </w:r>
      <w:r w:rsidR="004B0736" w:rsidRPr="00491E27">
        <w:rPr>
          <w:rFonts w:ascii="Times New Roman" w:hAnsi="Times New Roman" w:cs="Times New Roman"/>
        </w:rPr>
        <w:t>ntified four styles of</w:t>
      </w:r>
      <w:r w:rsidR="00034FF3">
        <w:rPr>
          <w:rFonts w:ascii="Times New Roman" w:hAnsi="Times New Roman" w:cs="Times New Roman"/>
        </w:rPr>
        <w:t xml:space="preserve"> a</w:t>
      </w:r>
      <w:r w:rsidR="004B0736" w:rsidRPr="00491E27">
        <w:rPr>
          <w:rFonts w:ascii="Times New Roman" w:hAnsi="Times New Roman" w:cs="Times New Roman"/>
        </w:rPr>
        <w:t xml:space="preserve"> </w:t>
      </w:r>
      <w:r w:rsidR="004B0736" w:rsidRPr="00034FF3">
        <w:rPr>
          <w:rFonts w:ascii="Times New Roman" w:hAnsi="Times New Roman" w:cs="Times New Roman"/>
          <w:noProof/>
        </w:rPr>
        <w:t>burglary</w:t>
      </w:r>
      <w:r w:rsidR="004B0736" w:rsidRPr="00491E27">
        <w:rPr>
          <w:rFonts w:ascii="Times New Roman" w:hAnsi="Times New Roman" w:cs="Times New Roman"/>
        </w:rPr>
        <w:t xml:space="preserve"> that</w:t>
      </w:r>
      <w:r w:rsidR="005B48D3" w:rsidRPr="00491E27">
        <w:rPr>
          <w:rFonts w:ascii="Times New Roman" w:hAnsi="Times New Roman" w:cs="Times New Roman"/>
        </w:rPr>
        <w:t xml:space="preserve"> </w:t>
      </w:r>
      <w:r w:rsidR="005B48D3" w:rsidRPr="00034FF3">
        <w:rPr>
          <w:rFonts w:ascii="Times New Roman" w:hAnsi="Times New Roman" w:cs="Times New Roman"/>
          <w:noProof/>
        </w:rPr>
        <w:t>were classified</w:t>
      </w:r>
      <w:r w:rsidR="000D73F0">
        <w:rPr>
          <w:rFonts w:ascii="Times New Roman" w:hAnsi="Times New Roman" w:cs="Times New Roman"/>
        </w:rPr>
        <w:t xml:space="preserve"> as; opportunistic, organized, disorganiz</w:t>
      </w:r>
      <w:r w:rsidR="00FB7E4B" w:rsidRPr="00491E27">
        <w:rPr>
          <w:rFonts w:ascii="Times New Roman" w:hAnsi="Times New Roman" w:cs="Times New Roman"/>
        </w:rPr>
        <w:t>ed and interp</w:t>
      </w:r>
      <w:r w:rsidR="00A85ADB">
        <w:rPr>
          <w:rFonts w:ascii="Times New Roman" w:hAnsi="Times New Roman" w:cs="Times New Roman"/>
        </w:rPr>
        <w:t>ersonal. The sub</w:t>
      </w:r>
      <w:r w:rsidR="007F2AAB" w:rsidRPr="00491E27">
        <w:rPr>
          <w:rFonts w:ascii="Times New Roman" w:hAnsi="Times New Roman" w:cs="Times New Roman"/>
        </w:rPr>
        <w:t>groups provide</w:t>
      </w:r>
      <w:r w:rsidR="005B48D3" w:rsidRPr="00491E27">
        <w:rPr>
          <w:rFonts w:ascii="Times New Roman" w:hAnsi="Times New Roman" w:cs="Times New Roman"/>
        </w:rPr>
        <w:t>d</w:t>
      </w:r>
      <w:r w:rsidR="00FB7E4B" w:rsidRPr="00491E27">
        <w:rPr>
          <w:rFonts w:ascii="Times New Roman" w:hAnsi="Times New Roman" w:cs="Times New Roman"/>
        </w:rPr>
        <w:t xml:space="preserve"> details of the most like</w:t>
      </w:r>
      <w:r w:rsidR="007644EA" w:rsidRPr="00491E27">
        <w:rPr>
          <w:rFonts w:ascii="Times New Roman" w:hAnsi="Times New Roman" w:cs="Times New Roman"/>
        </w:rPr>
        <w:t>ly type of offender</w:t>
      </w:r>
      <w:r w:rsidR="005B48D3" w:rsidRPr="00491E27">
        <w:rPr>
          <w:rFonts w:ascii="Times New Roman" w:hAnsi="Times New Roman" w:cs="Times New Roman"/>
        </w:rPr>
        <w:t xml:space="preserve">, for example; </w:t>
      </w:r>
      <w:r w:rsidR="00FB7E4B" w:rsidRPr="00491E27">
        <w:rPr>
          <w:rFonts w:ascii="Times New Roman" w:hAnsi="Times New Roman" w:cs="Times New Roman"/>
        </w:rPr>
        <w:t>the perpetrator’s previous criminal record, whether the offender was known to the victim, and if the offender used a car. The pr</w:t>
      </w:r>
      <w:r w:rsidR="00900F52" w:rsidRPr="00491E27">
        <w:rPr>
          <w:rFonts w:ascii="Times New Roman" w:hAnsi="Times New Roman" w:cs="Times New Roman"/>
        </w:rPr>
        <w:t>ofile assisted</w:t>
      </w:r>
      <w:r w:rsidR="005B48D3" w:rsidRPr="00491E27">
        <w:rPr>
          <w:rFonts w:ascii="Times New Roman" w:hAnsi="Times New Roman" w:cs="Times New Roman"/>
        </w:rPr>
        <w:t xml:space="preserve"> the </w:t>
      </w:r>
      <w:r w:rsidR="00AD60F3" w:rsidRPr="00491E27">
        <w:rPr>
          <w:rFonts w:ascii="Times New Roman" w:hAnsi="Times New Roman" w:cs="Times New Roman"/>
        </w:rPr>
        <w:t>treatment group</w:t>
      </w:r>
      <w:r w:rsidR="00034FF3">
        <w:rPr>
          <w:rFonts w:ascii="Times New Roman" w:hAnsi="Times New Roman" w:cs="Times New Roman"/>
        </w:rPr>
        <w:t>,</w:t>
      </w:r>
      <w:r w:rsidR="005B48D3" w:rsidRPr="00491E27">
        <w:rPr>
          <w:rFonts w:ascii="Times New Roman" w:hAnsi="Times New Roman" w:cs="Times New Roman"/>
        </w:rPr>
        <w:t xml:space="preserve"> </w:t>
      </w:r>
      <w:r w:rsidR="005B48D3" w:rsidRPr="00034FF3">
        <w:rPr>
          <w:rFonts w:ascii="Times New Roman" w:hAnsi="Times New Roman" w:cs="Times New Roman"/>
          <w:noProof/>
        </w:rPr>
        <w:t>to investigate</w:t>
      </w:r>
      <w:r w:rsidR="00FB7E4B" w:rsidRPr="00034FF3">
        <w:rPr>
          <w:rFonts w:ascii="Times New Roman" w:hAnsi="Times New Roman" w:cs="Times New Roman"/>
          <w:noProof/>
        </w:rPr>
        <w:t xml:space="preserve"> t</w:t>
      </w:r>
      <w:r w:rsidR="00034FF3" w:rsidRPr="00034FF3">
        <w:rPr>
          <w:rFonts w:ascii="Times New Roman" w:hAnsi="Times New Roman" w:cs="Times New Roman"/>
          <w:noProof/>
        </w:rPr>
        <w:t xml:space="preserve">he most </w:t>
      </w:r>
      <w:r w:rsidR="00034FF3">
        <w:rPr>
          <w:rFonts w:ascii="Times New Roman" w:hAnsi="Times New Roman" w:cs="Times New Roman"/>
          <w:noProof/>
        </w:rPr>
        <w:t>likely</w:t>
      </w:r>
      <w:r w:rsidR="00FB7E4B" w:rsidRPr="00034FF3">
        <w:rPr>
          <w:rFonts w:ascii="Times New Roman" w:hAnsi="Times New Roman" w:cs="Times New Roman"/>
          <w:noProof/>
        </w:rPr>
        <w:t xml:space="preserve"> offender</w:t>
      </w:r>
      <w:r w:rsidR="00FB7E4B" w:rsidRPr="00491E27">
        <w:rPr>
          <w:rFonts w:ascii="Times New Roman" w:hAnsi="Times New Roman" w:cs="Times New Roman"/>
        </w:rPr>
        <w:t>. The SPOT</w:t>
      </w:r>
      <w:r w:rsidR="00C32540" w:rsidRPr="00491E27">
        <w:rPr>
          <w:rFonts w:ascii="Times New Roman" w:hAnsi="Times New Roman" w:cs="Times New Roman"/>
        </w:rPr>
        <w:t>-burglary profile (Fox &amp; Farrington, 2012)</w:t>
      </w:r>
      <w:r w:rsidR="00FB7E4B" w:rsidRPr="00491E27">
        <w:rPr>
          <w:rFonts w:ascii="Times New Roman" w:hAnsi="Times New Roman" w:cs="Times New Roman"/>
        </w:rPr>
        <w:t xml:space="preserve"> was selected for the study, as it was devised </w:t>
      </w:r>
      <w:r w:rsidR="005B48D3" w:rsidRPr="00491E27">
        <w:rPr>
          <w:rFonts w:ascii="Times New Roman" w:hAnsi="Times New Roman" w:cs="Times New Roman"/>
        </w:rPr>
        <w:t xml:space="preserve">by statistical analysis </w:t>
      </w:r>
      <w:r w:rsidR="00FB7E4B" w:rsidRPr="00491E27">
        <w:rPr>
          <w:rFonts w:ascii="Times New Roman" w:hAnsi="Times New Roman" w:cs="Times New Roman"/>
        </w:rPr>
        <w:t xml:space="preserve">to solve </w:t>
      </w:r>
      <w:r w:rsidR="005B48D3" w:rsidRPr="00491E27">
        <w:rPr>
          <w:rFonts w:ascii="Times New Roman" w:hAnsi="Times New Roman" w:cs="Times New Roman"/>
        </w:rPr>
        <w:t>burglaries</w:t>
      </w:r>
      <w:r w:rsidR="00FB7E4B" w:rsidRPr="00491E27">
        <w:rPr>
          <w:rFonts w:ascii="Times New Roman" w:hAnsi="Times New Roman" w:cs="Times New Roman"/>
        </w:rPr>
        <w:t xml:space="preserve"> (Fox &amp; Farrington, 2015). </w:t>
      </w:r>
      <w:r w:rsidR="00D45AF3" w:rsidRPr="00491E27">
        <w:rPr>
          <w:rFonts w:ascii="Times New Roman" w:hAnsi="Times New Roman" w:cs="Times New Roman"/>
        </w:rPr>
        <w:t xml:space="preserve">The intervention </w:t>
      </w:r>
      <w:r w:rsidR="00D45AF3" w:rsidRPr="00034FF3">
        <w:rPr>
          <w:rFonts w:ascii="Times New Roman" w:hAnsi="Times New Roman" w:cs="Times New Roman"/>
          <w:noProof/>
        </w:rPr>
        <w:t>was implemente</w:t>
      </w:r>
      <w:r w:rsidR="00284B94" w:rsidRPr="00034FF3">
        <w:rPr>
          <w:rFonts w:ascii="Times New Roman" w:hAnsi="Times New Roman" w:cs="Times New Roman"/>
          <w:noProof/>
        </w:rPr>
        <w:t>d</w:t>
      </w:r>
      <w:r w:rsidR="00284B94" w:rsidRPr="00491E27">
        <w:rPr>
          <w:rFonts w:ascii="Times New Roman" w:hAnsi="Times New Roman" w:cs="Times New Roman"/>
        </w:rPr>
        <w:t xml:space="preserve"> by providing</w:t>
      </w:r>
      <w:r w:rsidR="00900F52" w:rsidRPr="00491E27">
        <w:rPr>
          <w:rFonts w:ascii="Times New Roman" w:hAnsi="Times New Roman" w:cs="Times New Roman"/>
        </w:rPr>
        <w:t>;</w:t>
      </w:r>
      <w:r w:rsidR="00284B94" w:rsidRPr="00491E27">
        <w:rPr>
          <w:rFonts w:ascii="Times New Roman" w:hAnsi="Times New Roman" w:cs="Times New Roman"/>
        </w:rPr>
        <w:t xml:space="preserve"> a</w:t>
      </w:r>
      <w:r w:rsidR="00900F52" w:rsidRPr="00491E27">
        <w:rPr>
          <w:rFonts w:ascii="Times New Roman" w:hAnsi="Times New Roman" w:cs="Times New Roman"/>
        </w:rPr>
        <w:t>n</w:t>
      </w:r>
      <w:r w:rsidR="00284B94" w:rsidRPr="00491E27">
        <w:rPr>
          <w:rFonts w:ascii="Times New Roman" w:hAnsi="Times New Roman" w:cs="Times New Roman"/>
        </w:rPr>
        <w:t xml:space="preserve"> </w:t>
      </w:r>
      <w:r w:rsidR="00900F52" w:rsidRPr="00491E27">
        <w:rPr>
          <w:rFonts w:ascii="Times New Roman" w:hAnsi="Times New Roman" w:cs="Times New Roman"/>
        </w:rPr>
        <w:t>operational manual,</w:t>
      </w:r>
      <w:r w:rsidR="00034FF3">
        <w:rPr>
          <w:rFonts w:ascii="Times New Roman" w:hAnsi="Times New Roman" w:cs="Times New Roman"/>
        </w:rPr>
        <w:t xml:space="preserve"> a</w:t>
      </w:r>
      <w:r w:rsidR="00900F52" w:rsidRPr="00491E27">
        <w:rPr>
          <w:rFonts w:ascii="Times New Roman" w:hAnsi="Times New Roman" w:cs="Times New Roman"/>
        </w:rPr>
        <w:t xml:space="preserve"> </w:t>
      </w:r>
      <w:r w:rsidR="00284B94" w:rsidRPr="00034FF3">
        <w:rPr>
          <w:rFonts w:ascii="Times New Roman" w:hAnsi="Times New Roman" w:cs="Times New Roman"/>
          <w:noProof/>
        </w:rPr>
        <w:t>three-week</w:t>
      </w:r>
      <w:r w:rsidR="00D45AF3" w:rsidRPr="00491E27">
        <w:rPr>
          <w:rFonts w:ascii="Times New Roman" w:hAnsi="Times New Roman" w:cs="Times New Roman"/>
        </w:rPr>
        <w:t xml:space="preserve"> training programme to one police department </w:t>
      </w:r>
      <w:r w:rsidR="003B2FBA" w:rsidRPr="00491E27">
        <w:rPr>
          <w:rFonts w:ascii="Times New Roman" w:hAnsi="Times New Roman" w:cs="Times New Roman"/>
        </w:rPr>
        <w:t>officers</w:t>
      </w:r>
      <w:r w:rsidR="00D45AF3" w:rsidRPr="00491E27">
        <w:rPr>
          <w:rFonts w:ascii="Times New Roman" w:hAnsi="Times New Roman" w:cs="Times New Roman"/>
        </w:rPr>
        <w:t xml:space="preserve"> and criminal analyst</w:t>
      </w:r>
      <w:r w:rsidR="00284B94" w:rsidRPr="00491E27">
        <w:rPr>
          <w:rFonts w:ascii="Times New Roman" w:hAnsi="Times New Roman" w:cs="Times New Roman"/>
        </w:rPr>
        <w:t>s</w:t>
      </w:r>
      <w:r w:rsidR="003B2FBA" w:rsidRPr="00491E27">
        <w:rPr>
          <w:rFonts w:ascii="Times New Roman" w:hAnsi="Times New Roman" w:cs="Times New Roman"/>
        </w:rPr>
        <w:t>, with</w:t>
      </w:r>
      <w:r w:rsidR="00D45AF3" w:rsidRPr="00491E27">
        <w:rPr>
          <w:rFonts w:ascii="Times New Roman" w:hAnsi="Times New Roman" w:cs="Times New Roman"/>
        </w:rPr>
        <w:t xml:space="preserve"> additional training for several superior officers. </w:t>
      </w:r>
    </w:p>
    <w:p w14:paraId="442E91F9" w14:textId="77777777" w:rsidR="002B28E7" w:rsidRPr="00491E27" w:rsidRDefault="002B28E7" w:rsidP="00D45AF3">
      <w:pPr>
        <w:spacing w:line="480" w:lineRule="auto"/>
        <w:rPr>
          <w:rFonts w:ascii="Times New Roman" w:hAnsi="Times New Roman" w:cs="Times New Roman"/>
        </w:rPr>
      </w:pPr>
    </w:p>
    <w:p w14:paraId="7608C39B" w14:textId="77777777" w:rsidR="00144FB2" w:rsidRPr="00491E27" w:rsidRDefault="00144FB2" w:rsidP="00D45AF3">
      <w:pPr>
        <w:spacing w:line="480" w:lineRule="auto"/>
        <w:rPr>
          <w:rFonts w:ascii="Times New Roman" w:hAnsi="Times New Roman" w:cs="Times New Roman"/>
        </w:rPr>
      </w:pPr>
    </w:p>
    <w:p w14:paraId="5B8C312D" w14:textId="54FD2C99" w:rsidR="002B28E7" w:rsidRPr="00491E27" w:rsidRDefault="002B28E7" w:rsidP="002B28E7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  <w:t xml:space="preserve">The methods section of the article was </w:t>
      </w:r>
      <w:r w:rsidRPr="00034FF3">
        <w:rPr>
          <w:rFonts w:ascii="Times New Roman" w:hAnsi="Times New Roman" w:cs="Times New Roman"/>
          <w:noProof/>
        </w:rPr>
        <w:t>thorough</w:t>
      </w:r>
      <w:r w:rsidRPr="00491E27">
        <w:rPr>
          <w:rFonts w:ascii="Times New Roman" w:hAnsi="Times New Roman" w:cs="Times New Roman"/>
        </w:rPr>
        <w:t xml:space="preserve"> </w:t>
      </w:r>
      <w:r w:rsidR="00CD03A8" w:rsidRPr="00491E27">
        <w:rPr>
          <w:rFonts w:ascii="Times New Roman" w:hAnsi="Times New Roman" w:cs="Times New Roman"/>
        </w:rPr>
        <w:t>but</w:t>
      </w:r>
      <w:r w:rsidR="00345259" w:rsidRPr="00491E27">
        <w:rPr>
          <w:rFonts w:ascii="Times New Roman" w:hAnsi="Times New Roman" w:cs="Times New Roman"/>
        </w:rPr>
        <w:t xml:space="preserve"> lengthy, and</w:t>
      </w:r>
      <w:r w:rsidR="002131A2" w:rsidRPr="00491E27">
        <w:rPr>
          <w:rFonts w:ascii="Times New Roman" w:hAnsi="Times New Roman" w:cs="Times New Roman"/>
        </w:rPr>
        <w:t xml:space="preserve"> the </w:t>
      </w:r>
      <w:r w:rsidR="00C30631">
        <w:rPr>
          <w:rFonts w:ascii="Times New Roman" w:hAnsi="Times New Roman" w:cs="Times New Roman"/>
        </w:rPr>
        <w:t>argument for adopting a non</w:t>
      </w:r>
      <w:r w:rsidRPr="00491E27">
        <w:rPr>
          <w:rFonts w:ascii="Times New Roman" w:hAnsi="Times New Roman" w:cs="Times New Roman"/>
        </w:rPr>
        <w:t xml:space="preserve">experimental group design was </w:t>
      </w:r>
      <w:r w:rsidR="005A05C4" w:rsidRPr="00491E27">
        <w:rPr>
          <w:rFonts w:ascii="Times New Roman" w:hAnsi="Times New Roman" w:cs="Times New Roman"/>
        </w:rPr>
        <w:t>valid</w:t>
      </w:r>
      <w:r w:rsidRPr="00491E27">
        <w:rPr>
          <w:rFonts w:ascii="Times New Roman" w:hAnsi="Times New Roman" w:cs="Times New Roman"/>
        </w:rPr>
        <w:t xml:space="preserve">. </w:t>
      </w:r>
      <w:r w:rsidR="006551E2" w:rsidRPr="00491E27">
        <w:rPr>
          <w:rFonts w:ascii="Times New Roman" w:hAnsi="Times New Roman" w:cs="Times New Roman"/>
        </w:rPr>
        <w:t xml:space="preserve">The nature of the research and the </w:t>
      </w:r>
      <w:r w:rsidR="007B317F" w:rsidRPr="00491E27">
        <w:rPr>
          <w:rFonts w:ascii="Times New Roman" w:hAnsi="Times New Roman" w:cs="Times New Roman"/>
        </w:rPr>
        <w:t xml:space="preserve">limited </w:t>
      </w:r>
      <w:r w:rsidR="006551E2" w:rsidRPr="00491E27">
        <w:rPr>
          <w:rFonts w:ascii="Times New Roman" w:hAnsi="Times New Roman" w:cs="Times New Roman"/>
        </w:rPr>
        <w:t>participan</w:t>
      </w:r>
      <w:r w:rsidR="007248F9" w:rsidRPr="00491E27">
        <w:rPr>
          <w:rFonts w:ascii="Times New Roman" w:hAnsi="Times New Roman" w:cs="Times New Roman"/>
        </w:rPr>
        <w:t>t po</w:t>
      </w:r>
      <w:r w:rsidR="00345259" w:rsidRPr="00491E27">
        <w:rPr>
          <w:rFonts w:ascii="Times New Roman" w:hAnsi="Times New Roman" w:cs="Times New Roman"/>
        </w:rPr>
        <w:t xml:space="preserve">ol disallowed randomisation, and </w:t>
      </w:r>
      <w:r w:rsidR="00520A66" w:rsidRPr="00491E27">
        <w:rPr>
          <w:rFonts w:ascii="Times New Roman" w:hAnsi="Times New Roman" w:cs="Times New Roman"/>
        </w:rPr>
        <w:t xml:space="preserve">the </w:t>
      </w:r>
      <w:r w:rsidR="00345259" w:rsidRPr="00491E27">
        <w:rPr>
          <w:rFonts w:ascii="Times New Roman" w:hAnsi="Times New Roman" w:cs="Times New Roman"/>
        </w:rPr>
        <w:t xml:space="preserve">pursuance of randomisation </w:t>
      </w:r>
      <w:r w:rsidR="00203197" w:rsidRPr="00491E27">
        <w:rPr>
          <w:rFonts w:ascii="Times New Roman" w:hAnsi="Times New Roman" w:cs="Times New Roman"/>
        </w:rPr>
        <w:t xml:space="preserve">was </w:t>
      </w:r>
      <w:r w:rsidR="00345259" w:rsidRPr="00491E27">
        <w:rPr>
          <w:rFonts w:ascii="Times New Roman" w:hAnsi="Times New Roman" w:cs="Times New Roman"/>
        </w:rPr>
        <w:t>potentially</w:t>
      </w:r>
      <w:r w:rsidR="004B0736" w:rsidRPr="00491E27">
        <w:rPr>
          <w:rFonts w:ascii="Times New Roman" w:hAnsi="Times New Roman" w:cs="Times New Roman"/>
        </w:rPr>
        <w:t xml:space="preserve"> counter-productive</w:t>
      </w:r>
      <w:r w:rsidR="00B0055B" w:rsidRPr="00491E27">
        <w:rPr>
          <w:rFonts w:ascii="Times New Roman" w:hAnsi="Times New Roman" w:cs="Times New Roman"/>
        </w:rPr>
        <w:t>. Potentially causing division between the profile trained and untrained staff, or the transference of information relating to the approach, both effects were likely to impact the BAR.</w:t>
      </w:r>
      <w:r w:rsidR="004F382E" w:rsidRPr="00491E27">
        <w:rPr>
          <w:rFonts w:ascii="Times New Roman" w:hAnsi="Times New Roman" w:cs="Times New Roman"/>
        </w:rPr>
        <w:t xml:space="preserve"> </w:t>
      </w:r>
      <w:r w:rsidR="006A19A8" w:rsidRPr="00491E27">
        <w:rPr>
          <w:rFonts w:ascii="Times New Roman" w:hAnsi="Times New Roman" w:cs="Times New Roman"/>
        </w:rPr>
        <w:t>T</w:t>
      </w:r>
      <w:r w:rsidR="00DC0568" w:rsidRPr="00491E27">
        <w:rPr>
          <w:rFonts w:ascii="Times New Roman" w:hAnsi="Times New Roman" w:cs="Times New Roman"/>
        </w:rPr>
        <w:t xml:space="preserve">he experimental treatment </w:t>
      </w:r>
      <w:r w:rsidR="001E0E7E" w:rsidRPr="00034FF3">
        <w:rPr>
          <w:rFonts w:ascii="Times New Roman" w:hAnsi="Times New Roman" w:cs="Times New Roman"/>
          <w:noProof/>
        </w:rPr>
        <w:t>description</w:t>
      </w:r>
      <w:r w:rsidR="001E0E7E" w:rsidRPr="00491E27">
        <w:rPr>
          <w:rFonts w:ascii="Times New Roman" w:hAnsi="Times New Roman" w:cs="Times New Roman"/>
        </w:rPr>
        <w:t xml:space="preserve"> </w:t>
      </w:r>
      <w:r w:rsidR="006A19A8" w:rsidRPr="00491E27">
        <w:rPr>
          <w:rFonts w:ascii="Times New Roman" w:hAnsi="Times New Roman" w:cs="Times New Roman"/>
        </w:rPr>
        <w:t>occupied a large volume of the methods section</w:t>
      </w:r>
      <w:r w:rsidRPr="00491E27">
        <w:rPr>
          <w:rFonts w:ascii="Times New Roman" w:hAnsi="Times New Roman" w:cs="Times New Roman"/>
        </w:rPr>
        <w:t xml:space="preserve">, part of the information could have been incorporated in the introduction section, as previously stated. </w:t>
      </w:r>
      <w:r w:rsidR="004F382E" w:rsidRPr="00491E27">
        <w:rPr>
          <w:rFonts w:ascii="Times New Roman" w:hAnsi="Times New Roman" w:cs="Times New Roman"/>
        </w:rPr>
        <w:t>Despite the volume of the methods sect</w:t>
      </w:r>
      <w:r w:rsidR="00345259" w:rsidRPr="00491E27">
        <w:rPr>
          <w:rFonts w:ascii="Times New Roman" w:hAnsi="Times New Roman" w:cs="Times New Roman"/>
        </w:rPr>
        <w:t>ion, the methods were</w:t>
      </w:r>
      <w:r w:rsidR="003D560C" w:rsidRPr="00491E27">
        <w:rPr>
          <w:rFonts w:ascii="Times New Roman" w:hAnsi="Times New Roman" w:cs="Times New Roman"/>
        </w:rPr>
        <w:t xml:space="preserve"> robust,</w:t>
      </w:r>
      <w:r w:rsidR="00C81A03">
        <w:rPr>
          <w:rFonts w:ascii="Times New Roman" w:hAnsi="Times New Roman" w:cs="Times New Roman"/>
        </w:rPr>
        <w:t xml:space="preserve"> clearly defining</w:t>
      </w:r>
      <w:r w:rsidR="00345259" w:rsidRPr="00491E27">
        <w:rPr>
          <w:rFonts w:ascii="Times New Roman" w:hAnsi="Times New Roman" w:cs="Times New Roman"/>
        </w:rPr>
        <w:t xml:space="preserve"> the participants, an adequate </w:t>
      </w:r>
      <w:r w:rsidR="003B2FBA" w:rsidRPr="00491E27">
        <w:rPr>
          <w:rFonts w:ascii="Times New Roman" w:hAnsi="Times New Roman" w:cs="Times New Roman"/>
        </w:rPr>
        <w:t>descri</w:t>
      </w:r>
      <w:r w:rsidR="00345259" w:rsidRPr="00491E27">
        <w:rPr>
          <w:rFonts w:ascii="Times New Roman" w:hAnsi="Times New Roman" w:cs="Times New Roman"/>
        </w:rPr>
        <w:t>ption of</w:t>
      </w:r>
      <w:r w:rsidR="003B2FBA" w:rsidRPr="00491E27">
        <w:rPr>
          <w:rFonts w:ascii="Times New Roman" w:hAnsi="Times New Roman" w:cs="Times New Roman"/>
        </w:rPr>
        <w:t xml:space="preserve"> the</w:t>
      </w:r>
      <w:r w:rsidR="004F382E" w:rsidRPr="00491E27">
        <w:rPr>
          <w:rFonts w:ascii="Times New Roman" w:hAnsi="Times New Roman" w:cs="Times New Roman"/>
        </w:rPr>
        <w:t xml:space="preserve"> experimental treatment and the statistical analysis employe</w:t>
      </w:r>
      <w:r w:rsidR="00F773FB" w:rsidRPr="00491E27">
        <w:rPr>
          <w:rFonts w:ascii="Times New Roman" w:hAnsi="Times New Roman" w:cs="Times New Roman"/>
        </w:rPr>
        <w:t>d</w:t>
      </w:r>
      <w:r w:rsidR="00345259" w:rsidRPr="00491E27">
        <w:rPr>
          <w:rFonts w:ascii="Times New Roman" w:hAnsi="Times New Roman" w:cs="Times New Roman"/>
        </w:rPr>
        <w:t xml:space="preserve">. </w:t>
      </w:r>
      <w:r w:rsidR="00345259" w:rsidRPr="00034FF3">
        <w:rPr>
          <w:rFonts w:ascii="Times New Roman" w:hAnsi="Times New Roman" w:cs="Times New Roman"/>
          <w:noProof/>
        </w:rPr>
        <w:t>Although</w:t>
      </w:r>
      <w:r w:rsidR="00345259" w:rsidRPr="00491E27">
        <w:rPr>
          <w:rFonts w:ascii="Times New Roman" w:hAnsi="Times New Roman" w:cs="Times New Roman"/>
        </w:rPr>
        <w:t xml:space="preserve"> the profile chosen by the researchers is questionable</w:t>
      </w:r>
      <w:r w:rsidR="00203197" w:rsidRPr="00491E27">
        <w:rPr>
          <w:rFonts w:ascii="Times New Roman" w:hAnsi="Times New Roman" w:cs="Times New Roman"/>
        </w:rPr>
        <w:t xml:space="preserve">, this was the first occasion the profile </w:t>
      </w:r>
      <w:r w:rsidR="00203197" w:rsidRPr="00034FF3">
        <w:rPr>
          <w:rFonts w:ascii="Times New Roman" w:hAnsi="Times New Roman" w:cs="Times New Roman"/>
          <w:noProof/>
        </w:rPr>
        <w:t>was utilised</w:t>
      </w:r>
      <w:r w:rsidR="00203197" w:rsidRPr="00491E27">
        <w:rPr>
          <w:rFonts w:ascii="Times New Roman" w:hAnsi="Times New Roman" w:cs="Times New Roman"/>
        </w:rPr>
        <w:t xml:space="preserve">. The untested profile may retain reliability and validity issues, at that point unknown. </w:t>
      </w:r>
    </w:p>
    <w:p w14:paraId="5E62BA01" w14:textId="77777777" w:rsidR="0067323C" w:rsidRPr="00491E27" w:rsidRDefault="0067323C" w:rsidP="002B28E7">
      <w:pPr>
        <w:spacing w:line="480" w:lineRule="auto"/>
        <w:rPr>
          <w:rFonts w:ascii="Times New Roman" w:hAnsi="Times New Roman" w:cs="Times New Roman"/>
        </w:rPr>
      </w:pPr>
    </w:p>
    <w:p w14:paraId="49451A6D" w14:textId="77777777" w:rsidR="00144FB2" w:rsidRPr="00491E27" w:rsidRDefault="00144FB2" w:rsidP="002B28E7">
      <w:pPr>
        <w:spacing w:line="480" w:lineRule="auto"/>
        <w:rPr>
          <w:rFonts w:ascii="Times New Roman" w:hAnsi="Times New Roman" w:cs="Times New Roman"/>
        </w:rPr>
      </w:pPr>
    </w:p>
    <w:p w14:paraId="61D00502" w14:textId="40F22080" w:rsidR="000E0F9C" w:rsidRPr="00491E27" w:rsidRDefault="0067323C" w:rsidP="000E0F9C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</w:rPr>
        <w:tab/>
      </w:r>
      <w:r w:rsidR="007248F9" w:rsidRPr="00491E27">
        <w:rPr>
          <w:rFonts w:ascii="Times New Roman" w:hAnsi="Times New Roman" w:cs="Times New Roman"/>
        </w:rPr>
        <w:t>T</w:t>
      </w:r>
      <w:r w:rsidR="00246D91" w:rsidRPr="00491E27">
        <w:rPr>
          <w:rFonts w:ascii="Times New Roman" w:hAnsi="Times New Roman" w:cs="Times New Roman"/>
        </w:rPr>
        <w:t xml:space="preserve">his author contends the SPOT-burglary profile </w:t>
      </w:r>
      <w:r w:rsidR="00246D91" w:rsidRPr="00491E27">
        <w:rPr>
          <w:rFonts w:ascii="Times New Roman" w:hAnsi="Times New Roman" w:cs="Times New Roman"/>
          <w:color w:val="000000" w:themeColor="text1"/>
        </w:rPr>
        <w:t>(Fox &amp; Farrington, 2012), is potentially flawed</w:t>
      </w:r>
      <w:r w:rsidR="00246D91" w:rsidRPr="00491E27">
        <w:rPr>
          <w:rFonts w:ascii="Times New Roman" w:hAnsi="Times New Roman" w:cs="Times New Roman"/>
        </w:rPr>
        <w:t xml:space="preserve">. The profile is untested, and developed on limited data (12-months), from a small geographical area, and based on the interpretations </w:t>
      </w:r>
      <w:r w:rsidR="001E0E7E" w:rsidRPr="00491E27">
        <w:rPr>
          <w:rFonts w:ascii="Times New Roman" w:hAnsi="Times New Roman" w:cs="Times New Roman"/>
        </w:rPr>
        <w:t>of various investigators</w:t>
      </w:r>
      <w:r w:rsidR="00246D91" w:rsidRPr="00491E27">
        <w:rPr>
          <w:rFonts w:ascii="Times New Roman" w:hAnsi="Times New Roman" w:cs="Times New Roman"/>
        </w:rPr>
        <w:t xml:space="preserve">. The </w:t>
      </w:r>
      <w:r w:rsidR="00F773FB" w:rsidRPr="00491E27">
        <w:rPr>
          <w:rFonts w:ascii="Times New Roman" w:hAnsi="Times New Roman" w:cs="Times New Roman"/>
        </w:rPr>
        <w:t xml:space="preserve">BAR data </w:t>
      </w:r>
      <w:r w:rsidR="00232544" w:rsidRPr="00034FF3">
        <w:rPr>
          <w:rFonts w:ascii="Times New Roman" w:hAnsi="Times New Roman" w:cs="Times New Roman"/>
          <w:noProof/>
        </w:rPr>
        <w:t>was obtained</w:t>
      </w:r>
      <w:r w:rsidR="00232544" w:rsidRPr="00491E27">
        <w:rPr>
          <w:rFonts w:ascii="Times New Roman" w:hAnsi="Times New Roman" w:cs="Times New Roman"/>
        </w:rPr>
        <w:t xml:space="preserve"> from</w:t>
      </w:r>
      <w:r w:rsidR="00F773FB" w:rsidRPr="00491E27">
        <w:rPr>
          <w:rFonts w:ascii="Times New Roman" w:hAnsi="Times New Roman" w:cs="Times New Roman"/>
        </w:rPr>
        <w:t xml:space="preserve"> </w:t>
      </w:r>
      <w:r w:rsidR="00246D91" w:rsidRPr="00491E27">
        <w:rPr>
          <w:rFonts w:ascii="Times New Roman" w:hAnsi="Times New Roman" w:cs="Times New Roman"/>
        </w:rPr>
        <w:t xml:space="preserve">various police officers </w:t>
      </w:r>
      <w:r w:rsidR="00232544" w:rsidRPr="00491E27">
        <w:rPr>
          <w:rFonts w:ascii="Times New Roman" w:hAnsi="Times New Roman" w:cs="Times New Roman"/>
        </w:rPr>
        <w:t>that potentially</w:t>
      </w:r>
      <w:r w:rsidR="00F773FB" w:rsidRPr="00491E27">
        <w:rPr>
          <w:rFonts w:ascii="Times New Roman" w:hAnsi="Times New Roman" w:cs="Times New Roman"/>
        </w:rPr>
        <w:t xml:space="preserve"> </w:t>
      </w:r>
      <w:r w:rsidR="001C6DD0" w:rsidRPr="00491E27">
        <w:rPr>
          <w:rFonts w:ascii="Times New Roman" w:hAnsi="Times New Roman" w:cs="Times New Roman"/>
        </w:rPr>
        <w:t>retain different skillsets; interviewing</w:t>
      </w:r>
      <w:r w:rsidR="001E0E7E" w:rsidRPr="00491E27">
        <w:rPr>
          <w:rFonts w:ascii="Times New Roman" w:hAnsi="Times New Roman" w:cs="Times New Roman"/>
        </w:rPr>
        <w:t xml:space="preserve"> techniques</w:t>
      </w:r>
      <w:r w:rsidR="001C6DD0" w:rsidRPr="00491E27">
        <w:rPr>
          <w:rFonts w:ascii="Times New Roman" w:hAnsi="Times New Roman" w:cs="Times New Roman"/>
        </w:rPr>
        <w:t xml:space="preserve">, scenes of crime reporting, and </w:t>
      </w:r>
      <w:r w:rsidR="001E0E7E" w:rsidRPr="00491E27">
        <w:rPr>
          <w:rFonts w:ascii="Times New Roman" w:hAnsi="Times New Roman" w:cs="Times New Roman"/>
        </w:rPr>
        <w:t>proficiency in reporting relevant</w:t>
      </w:r>
      <w:r w:rsidR="001C6DD0" w:rsidRPr="00491E27">
        <w:rPr>
          <w:rFonts w:ascii="Times New Roman" w:hAnsi="Times New Roman" w:cs="Times New Roman"/>
        </w:rPr>
        <w:t xml:space="preserve"> paperwork. The disparity of skills</w:t>
      </w:r>
      <w:r w:rsidR="00246D91" w:rsidRPr="00491E27">
        <w:rPr>
          <w:rFonts w:ascii="Times New Roman" w:hAnsi="Times New Roman" w:cs="Times New Roman"/>
        </w:rPr>
        <w:t xml:space="preserve"> </w:t>
      </w:r>
      <w:r w:rsidR="001C6DD0" w:rsidRPr="00491E27">
        <w:rPr>
          <w:rFonts w:ascii="Times New Roman" w:hAnsi="Times New Roman" w:cs="Times New Roman"/>
        </w:rPr>
        <w:t>may elicit</w:t>
      </w:r>
      <w:r w:rsidR="002C74B2" w:rsidRPr="00491E27">
        <w:rPr>
          <w:rFonts w:ascii="Times New Roman" w:hAnsi="Times New Roman" w:cs="Times New Roman"/>
        </w:rPr>
        <w:t xml:space="preserve"> incomplete information or misinterpretation of criminal facts</w:t>
      </w:r>
      <w:r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2C74B2" w:rsidRPr="00491E27">
        <w:rPr>
          <w:rFonts w:ascii="Times New Roman" w:hAnsi="Times New Roman" w:cs="Times New Roman"/>
        </w:rPr>
        <w:t>Moreover, ‘Police databases are notoriously inaccurate…</w:t>
      </w:r>
      <w:r w:rsidR="002C74B2" w:rsidRPr="00034FF3">
        <w:rPr>
          <w:rFonts w:ascii="Times New Roman" w:hAnsi="Times New Roman" w:cs="Times New Roman"/>
          <w:noProof/>
        </w:rPr>
        <w:t>and unreliable</w:t>
      </w:r>
      <w:r w:rsidR="002C74B2" w:rsidRPr="00491E27">
        <w:rPr>
          <w:rFonts w:ascii="Times New Roman" w:hAnsi="Times New Roman" w:cs="Times New Roman"/>
        </w:rPr>
        <w:t xml:space="preserve">.’ (Canter, 2011, p. 6). </w:t>
      </w:r>
      <w:r w:rsidR="0001414B" w:rsidRPr="00491E27">
        <w:rPr>
          <w:rFonts w:ascii="Times New Roman" w:hAnsi="Times New Roman" w:cs="Times New Roman"/>
          <w:color w:val="000000" w:themeColor="text1"/>
        </w:rPr>
        <w:t>The</w:t>
      </w:r>
      <w:r w:rsidR="002C74B2" w:rsidRPr="00491E27">
        <w:rPr>
          <w:rFonts w:ascii="Times New Roman" w:hAnsi="Times New Roman" w:cs="Times New Roman"/>
          <w:color w:val="000000" w:themeColor="text1"/>
        </w:rPr>
        <w:t xml:space="preserve">refore, the dataset utilised to construct the SPOT-burglary profile (Fox &amp; Farrington, 2012), may not </w:t>
      </w:r>
      <w:r w:rsidR="001E0E7E" w:rsidRPr="00491E27">
        <w:rPr>
          <w:rFonts w:ascii="Times New Roman" w:hAnsi="Times New Roman" w:cs="Times New Roman"/>
          <w:color w:val="000000" w:themeColor="text1"/>
        </w:rPr>
        <w:t xml:space="preserve">be </w:t>
      </w:r>
      <w:r w:rsidR="002C74B2" w:rsidRPr="00491E27">
        <w:rPr>
          <w:rFonts w:ascii="Times New Roman" w:hAnsi="Times New Roman" w:cs="Times New Roman"/>
          <w:color w:val="000000" w:themeColor="text1"/>
        </w:rPr>
        <w:t>wholly accurate and consistent, and the</w:t>
      </w:r>
      <w:r w:rsidR="0001414B" w:rsidRPr="00491E27">
        <w:rPr>
          <w:rFonts w:ascii="Times New Roman" w:hAnsi="Times New Roman" w:cs="Times New Roman"/>
          <w:color w:val="000000" w:themeColor="text1"/>
        </w:rPr>
        <w:t xml:space="preserve"> consequ</w:t>
      </w:r>
      <w:r w:rsidR="001E0E7E" w:rsidRPr="00491E27">
        <w:rPr>
          <w:rFonts w:ascii="Times New Roman" w:hAnsi="Times New Roman" w:cs="Times New Roman"/>
          <w:color w:val="000000" w:themeColor="text1"/>
        </w:rPr>
        <w:t xml:space="preserve">ences </w:t>
      </w:r>
      <w:r w:rsidR="001E0E7E" w:rsidRPr="00491E27">
        <w:rPr>
          <w:rFonts w:ascii="Times New Roman" w:hAnsi="Times New Roman" w:cs="Times New Roman"/>
          <w:color w:val="000000" w:themeColor="text1"/>
        </w:rPr>
        <w:lastRenderedPageBreak/>
        <w:t>of inaccurate information;</w:t>
      </w:r>
      <w:r w:rsidR="0001414B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B2FBA" w:rsidRPr="00491E27">
        <w:rPr>
          <w:rFonts w:ascii="Times New Roman" w:hAnsi="Times New Roman" w:cs="Times New Roman"/>
          <w:color w:val="000000" w:themeColor="text1"/>
        </w:rPr>
        <w:t>is</w:t>
      </w:r>
      <w:r w:rsidR="00C81A03">
        <w:rPr>
          <w:rFonts w:ascii="Times New Roman" w:hAnsi="Times New Roman" w:cs="Times New Roman"/>
          <w:color w:val="000000" w:themeColor="text1"/>
        </w:rPr>
        <w:t xml:space="preserve"> inaccurate profile</w:t>
      </w:r>
      <w:r w:rsidR="002C74B2" w:rsidRPr="00491E27">
        <w:rPr>
          <w:rFonts w:ascii="Times New Roman" w:hAnsi="Times New Roman" w:cs="Times New Roman"/>
          <w:color w:val="000000" w:themeColor="text1"/>
        </w:rPr>
        <w:t>.</w:t>
      </w:r>
      <w:r w:rsidR="002C74B2" w:rsidRPr="00491E27">
        <w:rPr>
          <w:rFonts w:ascii="Times New Roman" w:hAnsi="Times New Roman" w:cs="Times New Roman"/>
        </w:rPr>
        <w:t xml:space="preserve"> Whereas, a</w:t>
      </w:r>
      <w:r w:rsidR="00A50D3F" w:rsidRPr="00491E27">
        <w:rPr>
          <w:rFonts w:ascii="Times New Roman" w:hAnsi="Times New Roman" w:cs="Times New Roman"/>
        </w:rPr>
        <w:t xml:space="preserve">nother potential flaw </w:t>
      </w:r>
      <w:r w:rsidR="00106C1D" w:rsidRPr="00491E27">
        <w:rPr>
          <w:rFonts w:ascii="Times New Roman" w:hAnsi="Times New Roman" w:cs="Times New Roman"/>
        </w:rPr>
        <w:t>was probably</w:t>
      </w:r>
      <w:r w:rsidR="002C74B2" w:rsidRPr="00491E27">
        <w:rPr>
          <w:rFonts w:ascii="Times New Roman" w:hAnsi="Times New Roman" w:cs="Times New Roman"/>
        </w:rPr>
        <w:t xml:space="preserve"> controllable; </w:t>
      </w:r>
      <w:r w:rsidR="00232544" w:rsidRPr="00491E27">
        <w:rPr>
          <w:rFonts w:ascii="Times New Roman" w:hAnsi="Times New Roman" w:cs="Times New Roman"/>
          <w:color w:val="000000" w:themeColor="text1"/>
        </w:rPr>
        <w:t>a</w:t>
      </w:r>
      <w:r w:rsidRPr="00491E27">
        <w:rPr>
          <w:rFonts w:ascii="Times New Roman" w:hAnsi="Times New Roman" w:cs="Times New Roman"/>
          <w:color w:val="000000" w:themeColor="text1"/>
        </w:rPr>
        <w:t xml:space="preserve">n earlier </w:t>
      </w:r>
      <w:r w:rsidR="000562A6" w:rsidRPr="00491E27">
        <w:rPr>
          <w:rFonts w:ascii="Times New Roman" w:hAnsi="Times New Roman" w:cs="Times New Roman"/>
          <w:color w:val="000000" w:themeColor="text1"/>
        </w:rPr>
        <w:t xml:space="preserve">study </w:t>
      </w:r>
      <w:r w:rsidR="00CF3A35" w:rsidRPr="00491E27">
        <w:rPr>
          <w:rFonts w:ascii="Times New Roman" w:hAnsi="Times New Roman" w:cs="Times New Roman"/>
          <w:color w:val="000000" w:themeColor="text1"/>
        </w:rPr>
        <w:t>that constructed a BP</w:t>
      </w:r>
      <w:r w:rsidR="00345259" w:rsidRPr="00491E27">
        <w:rPr>
          <w:rFonts w:ascii="Times New Roman" w:hAnsi="Times New Roman" w:cs="Times New Roman"/>
          <w:color w:val="000000" w:themeColor="text1"/>
        </w:rPr>
        <w:t xml:space="preserve">, which </w:t>
      </w:r>
      <w:r w:rsidR="00CF3A35" w:rsidRPr="00491E27">
        <w:rPr>
          <w:rFonts w:ascii="Times New Roman" w:hAnsi="Times New Roman" w:cs="Times New Roman"/>
          <w:color w:val="000000" w:themeColor="text1"/>
        </w:rPr>
        <w:t xml:space="preserve">employed similar statistical analysis </w:t>
      </w:r>
      <w:r w:rsidR="008B50ED" w:rsidRPr="00491E27">
        <w:rPr>
          <w:rFonts w:ascii="Times New Roman" w:hAnsi="Times New Roman" w:cs="Times New Roman"/>
          <w:color w:val="000000" w:themeColor="text1"/>
        </w:rPr>
        <w:t>to construct the profil</w:t>
      </w:r>
      <w:r w:rsidR="00CC1F55" w:rsidRPr="00491E27">
        <w:rPr>
          <w:rFonts w:ascii="Times New Roman" w:hAnsi="Times New Roman" w:cs="Times New Roman"/>
          <w:color w:val="000000" w:themeColor="text1"/>
        </w:rPr>
        <w:t xml:space="preserve">e </w:t>
      </w:r>
      <w:r w:rsidR="004B7CC3" w:rsidRPr="00491E27">
        <w:rPr>
          <w:rFonts w:ascii="Times New Roman" w:hAnsi="Times New Roman" w:cs="Times New Roman"/>
          <w:color w:val="000000" w:themeColor="text1"/>
        </w:rPr>
        <w:t>reported</w:t>
      </w:r>
      <w:r w:rsidR="00CF3A35" w:rsidRPr="00491E27">
        <w:rPr>
          <w:rFonts w:ascii="Times New Roman" w:hAnsi="Times New Roman" w:cs="Times New Roman"/>
          <w:color w:val="000000" w:themeColor="text1"/>
        </w:rPr>
        <w:t>,</w:t>
      </w:r>
    </w:p>
    <w:p w14:paraId="7EED8A27" w14:textId="3152E731" w:rsidR="001C2F80" w:rsidRPr="00491E27" w:rsidRDefault="000E0F9C" w:rsidP="000E0F9C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ab/>
        <w:t xml:space="preserve">‘the four burglary groups </w:t>
      </w:r>
      <w:r w:rsidRPr="00034FF3">
        <w:rPr>
          <w:rFonts w:ascii="Times New Roman" w:hAnsi="Times New Roman" w:cs="Times New Roman"/>
          <w:noProof/>
          <w:color w:val="000000" w:themeColor="text1"/>
        </w:rPr>
        <w:t>is</w:t>
      </w:r>
      <w:r w:rsidRPr="00491E27">
        <w:rPr>
          <w:rFonts w:ascii="Times New Roman" w:hAnsi="Times New Roman" w:cs="Times New Roman"/>
          <w:color w:val="000000" w:themeColor="text1"/>
        </w:rPr>
        <w:t xml:space="preserve"> specific to the current data and that replications </w:t>
      </w:r>
      <w:r w:rsidRPr="00034FF3">
        <w:rPr>
          <w:rFonts w:ascii="Times New Roman" w:hAnsi="Times New Roman" w:cs="Times New Roman"/>
          <w:noProof/>
          <w:color w:val="000000" w:themeColor="text1"/>
        </w:rPr>
        <w:t xml:space="preserve">with </w:t>
      </w:r>
      <w:r w:rsidRPr="00034FF3">
        <w:rPr>
          <w:rFonts w:ascii="Times New Roman" w:hAnsi="Times New Roman" w:cs="Times New Roman"/>
          <w:noProof/>
          <w:color w:val="000000" w:themeColor="text1"/>
        </w:rPr>
        <w:tab/>
        <w:t>other</w:t>
      </w:r>
      <w:r w:rsidRPr="00491E27">
        <w:rPr>
          <w:rFonts w:ascii="Times New Roman" w:hAnsi="Times New Roman" w:cs="Times New Roman"/>
          <w:color w:val="000000" w:themeColor="text1"/>
        </w:rPr>
        <w:t xml:space="preserve"> datasets could probably produce different estimates and groupings. In no way </w:t>
      </w:r>
      <w:r w:rsidRPr="00491E27">
        <w:rPr>
          <w:rFonts w:ascii="Times New Roman" w:hAnsi="Times New Roman" w:cs="Times New Roman"/>
          <w:color w:val="000000" w:themeColor="text1"/>
        </w:rPr>
        <w:tab/>
        <w:t>should current burglary classes be reified.’ (Vaugh</w:t>
      </w:r>
      <w:r w:rsidR="003918A3" w:rsidRPr="00491E27">
        <w:rPr>
          <w:rFonts w:ascii="Times New Roman" w:hAnsi="Times New Roman" w:cs="Times New Roman"/>
          <w:color w:val="000000" w:themeColor="text1"/>
        </w:rPr>
        <w:t>n, DeLisi, Beaver, Howard, 2008</w:t>
      </w:r>
      <w:r w:rsidRPr="00491E27">
        <w:rPr>
          <w:rFonts w:ascii="Times New Roman" w:hAnsi="Times New Roman" w:cs="Times New Roman"/>
          <w:color w:val="000000" w:themeColor="text1"/>
        </w:rPr>
        <w:t xml:space="preserve">, </w:t>
      </w:r>
      <w:r w:rsidR="001C2F80" w:rsidRPr="00491E27">
        <w:rPr>
          <w:rFonts w:ascii="Times New Roman" w:hAnsi="Times New Roman" w:cs="Times New Roman"/>
          <w:color w:val="000000" w:themeColor="text1"/>
        </w:rPr>
        <w:tab/>
      </w:r>
      <w:r w:rsidRPr="00491E27">
        <w:rPr>
          <w:rFonts w:ascii="Times New Roman" w:hAnsi="Times New Roman" w:cs="Times New Roman"/>
          <w:color w:val="000000" w:themeColor="text1"/>
        </w:rPr>
        <w:t>p. 1391).</w:t>
      </w:r>
      <w:r w:rsidR="000516B5" w:rsidRPr="00491E27">
        <w:rPr>
          <w:rFonts w:ascii="Times New Roman" w:hAnsi="Times New Roman" w:cs="Times New Roman"/>
          <w:color w:val="000000" w:themeColor="text1"/>
        </w:rPr>
        <w:t xml:space="preserve"> </w:t>
      </w:r>
    </w:p>
    <w:p w14:paraId="63C310CD" w14:textId="772ECF5E" w:rsidR="000E0F9C" w:rsidRPr="00491E27" w:rsidRDefault="000516B5" w:rsidP="000E0F9C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Implying,</w:t>
      </w:r>
      <w:r w:rsidR="008B50ED" w:rsidRPr="00491E27">
        <w:rPr>
          <w:rFonts w:ascii="Times New Roman" w:hAnsi="Times New Roman" w:cs="Times New Roman"/>
          <w:color w:val="000000" w:themeColor="text1"/>
        </w:rPr>
        <w:t xml:space="preserve"> a new profile was</w:t>
      </w:r>
      <w:r w:rsidR="00C57FD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E0E7E" w:rsidRPr="00491E27">
        <w:rPr>
          <w:rFonts w:ascii="Times New Roman" w:hAnsi="Times New Roman" w:cs="Times New Roman"/>
          <w:color w:val="000000" w:themeColor="text1"/>
        </w:rPr>
        <w:t xml:space="preserve">probably </w:t>
      </w:r>
      <w:r w:rsidR="00C57FDD" w:rsidRPr="00491E27">
        <w:rPr>
          <w:rFonts w:ascii="Times New Roman" w:hAnsi="Times New Roman" w:cs="Times New Roman"/>
          <w:color w:val="000000" w:themeColor="text1"/>
        </w:rPr>
        <w:t xml:space="preserve">warranted for </w:t>
      </w:r>
      <w:r w:rsidR="0042411B" w:rsidRPr="00491E27">
        <w:rPr>
          <w:rFonts w:ascii="Times New Roman" w:hAnsi="Times New Roman" w:cs="Times New Roman"/>
          <w:color w:val="000000" w:themeColor="text1"/>
        </w:rPr>
        <w:t>Fox &amp; Farrington</w:t>
      </w:r>
      <w:r w:rsidR="0055425B" w:rsidRPr="00491E27">
        <w:rPr>
          <w:rFonts w:ascii="Times New Roman" w:hAnsi="Times New Roman" w:cs="Times New Roman"/>
          <w:color w:val="000000" w:themeColor="text1"/>
        </w:rPr>
        <w:t>’s</w:t>
      </w:r>
      <w:r w:rsidR="0042411B" w:rsidRPr="00491E27">
        <w:rPr>
          <w:rFonts w:ascii="Times New Roman" w:hAnsi="Times New Roman" w:cs="Times New Roman"/>
          <w:color w:val="000000" w:themeColor="text1"/>
        </w:rPr>
        <w:t xml:space="preserve"> (2015) research</w:t>
      </w:r>
      <w:r w:rsidR="00BA64B2" w:rsidRPr="00491E27">
        <w:rPr>
          <w:rFonts w:ascii="Times New Roman" w:hAnsi="Times New Roman" w:cs="Times New Roman"/>
          <w:color w:val="000000" w:themeColor="text1"/>
        </w:rPr>
        <w:t xml:space="preserve">, </w:t>
      </w:r>
      <w:r w:rsidR="003B2FBA" w:rsidRPr="00491E27">
        <w:rPr>
          <w:rFonts w:ascii="Times New Roman" w:hAnsi="Times New Roman" w:cs="Times New Roman"/>
          <w:color w:val="000000" w:themeColor="text1"/>
        </w:rPr>
        <w:t xml:space="preserve">potentially gathered </w:t>
      </w:r>
      <w:r w:rsidR="00BA64B2" w:rsidRPr="00491E27">
        <w:rPr>
          <w:rFonts w:ascii="Times New Roman" w:hAnsi="Times New Roman" w:cs="Times New Roman"/>
          <w:color w:val="000000" w:themeColor="text1"/>
        </w:rPr>
        <w:t xml:space="preserve">from the </w:t>
      </w:r>
      <w:r w:rsidR="00106C1D" w:rsidRPr="00491E27">
        <w:rPr>
          <w:rFonts w:ascii="Times New Roman" w:hAnsi="Times New Roman" w:cs="Times New Roman"/>
          <w:color w:val="000000" w:themeColor="text1"/>
        </w:rPr>
        <w:t xml:space="preserve">four-years BAR </w:t>
      </w:r>
      <w:r w:rsidR="00BA64B2" w:rsidRPr="00491E27">
        <w:rPr>
          <w:rFonts w:ascii="Times New Roman" w:hAnsi="Times New Roman" w:cs="Times New Roman"/>
          <w:color w:val="000000" w:themeColor="text1"/>
        </w:rPr>
        <w:t>pre-treatme</w:t>
      </w:r>
      <w:r w:rsidR="00106C1D" w:rsidRPr="00491E27">
        <w:rPr>
          <w:rFonts w:ascii="Times New Roman" w:hAnsi="Times New Roman" w:cs="Times New Roman"/>
          <w:color w:val="000000" w:themeColor="text1"/>
        </w:rPr>
        <w:t>nt</w:t>
      </w:r>
      <w:r w:rsidR="005E43C3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A64B2" w:rsidRPr="00491E27">
        <w:rPr>
          <w:rFonts w:ascii="Times New Roman" w:hAnsi="Times New Roman" w:cs="Times New Roman"/>
          <w:color w:val="000000" w:themeColor="text1"/>
        </w:rPr>
        <w:t>data</w:t>
      </w:r>
      <w:r w:rsidR="00106C1D" w:rsidRPr="00491E27">
        <w:rPr>
          <w:rFonts w:ascii="Times New Roman" w:hAnsi="Times New Roman" w:cs="Times New Roman"/>
          <w:color w:val="000000" w:themeColor="text1"/>
        </w:rPr>
        <w:t>,</w:t>
      </w:r>
      <w:r w:rsidR="00BA64B2" w:rsidRPr="00491E27">
        <w:rPr>
          <w:rFonts w:ascii="Times New Roman" w:hAnsi="Times New Roman" w:cs="Times New Roman"/>
          <w:color w:val="000000" w:themeColor="text1"/>
        </w:rPr>
        <w:t xml:space="preserve"> gathered </w:t>
      </w:r>
      <w:r w:rsidR="005E43C3" w:rsidRPr="00491E27">
        <w:rPr>
          <w:rFonts w:ascii="Times New Roman" w:hAnsi="Times New Roman" w:cs="Times New Roman"/>
          <w:color w:val="000000" w:themeColor="text1"/>
        </w:rPr>
        <w:t xml:space="preserve">on </w:t>
      </w:r>
      <w:r w:rsidR="0055425B" w:rsidRPr="00491E27">
        <w:rPr>
          <w:rFonts w:ascii="Times New Roman" w:hAnsi="Times New Roman" w:cs="Times New Roman"/>
          <w:color w:val="000000" w:themeColor="text1"/>
        </w:rPr>
        <w:t>all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participating police authorities. </w:t>
      </w:r>
      <w:r w:rsidR="00A019B1" w:rsidRPr="00491E27">
        <w:rPr>
          <w:rFonts w:ascii="Times New Roman" w:hAnsi="Times New Roman" w:cs="Times New Roman"/>
          <w:color w:val="000000" w:themeColor="text1"/>
        </w:rPr>
        <w:t>Additionally, p</w:t>
      </w:r>
      <w:r w:rsidR="00543C68" w:rsidRPr="00491E27">
        <w:rPr>
          <w:rFonts w:ascii="Times New Roman" w:hAnsi="Times New Roman" w:cs="Times New Roman"/>
          <w:color w:val="000000" w:themeColor="text1"/>
        </w:rPr>
        <w:t>roviding longitudinal data from</w:t>
      </w:r>
      <w:r w:rsidR="00034FF3">
        <w:rPr>
          <w:rFonts w:ascii="Times New Roman" w:hAnsi="Times New Roman" w:cs="Times New Roman"/>
          <w:color w:val="000000" w:themeColor="text1"/>
        </w:rPr>
        <w:t xml:space="preserve"> a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543C68" w:rsidRPr="00034FF3">
        <w:rPr>
          <w:rFonts w:ascii="Times New Roman" w:hAnsi="Times New Roman" w:cs="Times New Roman"/>
          <w:noProof/>
          <w:color w:val="000000" w:themeColor="text1"/>
        </w:rPr>
        <w:t>larger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sample that </w:t>
      </w:r>
      <w:r w:rsidR="00232544" w:rsidRPr="00491E27">
        <w:rPr>
          <w:rFonts w:ascii="Times New Roman" w:hAnsi="Times New Roman" w:cs="Times New Roman"/>
          <w:color w:val="000000" w:themeColor="text1"/>
        </w:rPr>
        <w:t xml:space="preserve">was </w:t>
      </w:r>
      <w:r w:rsidR="005E43C3" w:rsidRPr="00491E27">
        <w:rPr>
          <w:rFonts w:ascii="Times New Roman" w:hAnsi="Times New Roman" w:cs="Times New Roman"/>
          <w:color w:val="000000" w:themeColor="text1"/>
        </w:rPr>
        <w:t>representative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5E43C3" w:rsidRPr="00491E27">
        <w:rPr>
          <w:rFonts w:ascii="Times New Roman" w:hAnsi="Times New Roman" w:cs="Times New Roman"/>
          <w:color w:val="000000" w:themeColor="text1"/>
        </w:rPr>
        <w:t>of the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four police groups, </w:t>
      </w:r>
      <w:r w:rsidR="00994AB7" w:rsidRPr="00491E27">
        <w:rPr>
          <w:rFonts w:ascii="Times New Roman" w:hAnsi="Times New Roman" w:cs="Times New Roman"/>
          <w:color w:val="000000" w:themeColor="text1"/>
        </w:rPr>
        <w:t>potentially increasing</w:t>
      </w:r>
      <w:r w:rsidR="00153752" w:rsidRPr="00491E27">
        <w:rPr>
          <w:rFonts w:ascii="Times New Roman" w:hAnsi="Times New Roman" w:cs="Times New Roman"/>
          <w:color w:val="000000" w:themeColor="text1"/>
        </w:rPr>
        <w:t xml:space="preserve"> statistical power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and validity </w:t>
      </w:r>
      <w:r w:rsidR="005E43C3" w:rsidRPr="00491E27">
        <w:rPr>
          <w:rFonts w:ascii="Times New Roman" w:hAnsi="Times New Roman" w:cs="Times New Roman"/>
          <w:color w:val="000000" w:themeColor="text1"/>
        </w:rPr>
        <w:t>of</w:t>
      </w:r>
      <w:r w:rsidR="00543C68" w:rsidRPr="00491E27">
        <w:rPr>
          <w:rFonts w:ascii="Times New Roman" w:hAnsi="Times New Roman" w:cs="Times New Roman"/>
          <w:color w:val="000000" w:themeColor="text1"/>
        </w:rPr>
        <w:t xml:space="preserve"> the research</w:t>
      </w:r>
      <w:r w:rsidR="00153752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4A4C22" w:rsidRPr="00491E27">
        <w:rPr>
          <w:rFonts w:ascii="Times New Roman" w:hAnsi="Times New Roman" w:cs="Times New Roman"/>
          <w:color w:val="000000" w:themeColor="text1"/>
        </w:rPr>
        <w:t xml:space="preserve">Another potential flaw in the </w:t>
      </w:r>
      <w:r w:rsidR="008B50ED" w:rsidRPr="00491E27">
        <w:rPr>
          <w:rFonts w:ascii="Times New Roman" w:hAnsi="Times New Roman" w:cs="Times New Roman"/>
          <w:color w:val="000000" w:themeColor="text1"/>
        </w:rPr>
        <w:t xml:space="preserve">SPOT-burglary </w:t>
      </w:r>
      <w:r w:rsidR="004A4C22" w:rsidRPr="00034FF3">
        <w:rPr>
          <w:rFonts w:ascii="Times New Roman" w:hAnsi="Times New Roman" w:cs="Times New Roman"/>
          <w:noProof/>
          <w:color w:val="000000" w:themeColor="text1"/>
        </w:rPr>
        <w:t>profile</w:t>
      </w:r>
      <w:r w:rsidR="004A4C22" w:rsidRPr="00491E27">
        <w:rPr>
          <w:rFonts w:ascii="Times New Roman" w:hAnsi="Times New Roman" w:cs="Times New Roman"/>
          <w:color w:val="000000" w:themeColor="text1"/>
        </w:rPr>
        <w:t xml:space="preserve"> is the lack of consideration for overlapping </w:t>
      </w:r>
      <w:r w:rsidR="004A4C22" w:rsidRPr="00034FF3">
        <w:rPr>
          <w:rFonts w:ascii="Times New Roman" w:hAnsi="Times New Roman" w:cs="Times New Roman"/>
          <w:noProof/>
          <w:color w:val="000000" w:themeColor="text1"/>
        </w:rPr>
        <w:t>themes</w:t>
      </w:r>
      <w:r w:rsidR="003F50E7">
        <w:rPr>
          <w:rFonts w:ascii="Times New Roman" w:hAnsi="Times New Roman" w:cs="Times New Roman"/>
          <w:noProof/>
          <w:color w:val="000000" w:themeColor="text1"/>
        </w:rPr>
        <w:t>,</w:t>
      </w:r>
      <w:r w:rsidR="004A4C22" w:rsidRPr="00491E27">
        <w:rPr>
          <w:rFonts w:ascii="Times New Roman" w:hAnsi="Times New Roman" w:cs="Times New Roman"/>
          <w:color w:val="000000" w:themeColor="text1"/>
        </w:rPr>
        <w:t xml:space="preserve"> when a crime scene </w:t>
      </w:r>
      <w:r w:rsidR="008B50ED" w:rsidRPr="00491E27">
        <w:rPr>
          <w:rFonts w:ascii="Times New Roman" w:hAnsi="Times New Roman" w:cs="Times New Roman"/>
          <w:color w:val="000000" w:themeColor="text1"/>
        </w:rPr>
        <w:t>is likely to be</w:t>
      </w:r>
      <w:r w:rsidR="004A4C22" w:rsidRPr="00491E27">
        <w:rPr>
          <w:rFonts w:ascii="Times New Roman" w:hAnsi="Times New Roman" w:cs="Times New Roman"/>
          <w:color w:val="000000" w:themeColor="text1"/>
        </w:rPr>
        <w:t xml:space="preserve"> assigned </w:t>
      </w:r>
      <w:r w:rsidR="003E1EB6" w:rsidRPr="00491E27">
        <w:rPr>
          <w:rFonts w:ascii="Times New Roman" w:hAnsi="Times New Roman" w:cs="Times New Roman"/>
          <w:color w:val="000000" w:themeColor="text1"/>
        </w:rPr>
        <w:t>to</w:t>
      </w:r>
      <w:r w:rsidR="004A4C22" w:rsidRPr="00491E27">
        <w:rPr>
          <w:rFonts w:ascii="Times New Roman" w:hAnsi="Times New Roman" w:cs="Times New Roman"/>
          <w:color w:val="000000" w:themeColor="text1"/>
        </w:rPr>
        <w:t xml:space="preserve"> m</w:t>
      </w:r>
      <w:r w:rsidR="006845A2" w:rsidRPr="00491E27">
        <w:rPr>
          <w:rFonts w:ascii="Times New Roman" w:hAnsi="Times New Roman" w:cs="Times New Roman"/>
          <w:color w:val="000000" w:themeColor="text1"/>
        </w:rPr>
        <w:t>ore than one subgroup, i</w:t>
      </w:r>
      <w:r w:rsidR="004A4C22" w:rsidRPr="00491E27">
        <w:rPr>
          <w:rFonts w:ascii="Times New Roman" w:hAnsi="Times New Roman" w:cs="Times New Roman"/>
          <w:color w:val="000000" w:themeColor="text1"/>
        </w:rPr>
        <w:t>ndistinguishable</w:t>
      </w:r>
      <w:r w:rsidR="006845A2" w:rsidRPr="00491E27">
        <w:rPr>
          <w:rFonts w:ascii="Times New Roman" w:hAnsi="Times New Roman" w:cs="Times New Roman"/>
          <w:color w:val="000000" w:themeColor="text1"/>
        </w:rPr>
        <w:t xml:space="preserve"> or unspecific to one subgroup.</w:t>
      </w:r>
      <w:r w:rsidR="00C411F5" w:rsidRPr="00491E27">
        <w:rPr>
          <w:rFonts w:ascii="Times New Roman" w:hAnsi="Times New Roman" w:cs="Times New Roman"/>
          <w:color w:val="000000" w:themeColor="text1"/>
        </w:rPr>
        <w:t xml:space="preserve"> Fox &amp; Farrington (2012) </w:t>
      </w:r>
      <w:r w:rsidR="004A4C22" w:rsidRPr="00491E27">
        <w:rPr>
          <w:rFonts w:ascii="Times New Roman" w:hAnsi="Times New Roman" w:cs="Times New Roman"/>
          <w:color w:val="000000" w:themeColor="text1"/>
        </w:rPr>
        <w:t>robust ana</w:t>
      </w:r>
      <w:r w:rsidR="00C411F5" w:rsidRPr="00491E27">
        <w:rPr>
          <w:rFonts w:ascii="Times New Roman" w:hAnsi="Times New Roman" w:cs="Times New Roman"/>
          <w:color w:val="000000" w:themeColor="text1"/>
        </w:rPr>
        <w:t xml:space="preserve">lysis, </w:t>
      </w:r>
      <w:r w:rsidR="00686B41" w:rsidRPr="00491E27">
        <w:rPr>
          <w:rFonts w:ascii="Times New Roman" w:hAnsi="Times New Roman" w:cs="Times New Roman"/>
          <w:color w:val="000000" w:themeColor="text1"/>
        </w:rPr>
        <w:t xml:space="preserve">potentially </w:t>
      </w:r>
      <w:r w:rsidR="00C52AAE" w:rsidRPr="00491E27">
        <w:rPr>
          <w:rFonts w:ascii="Times New Roman" w:hAnsi="Times New Roman" w:cs="Times New Roman"/>
          <w:color w:val="000000" w:themeColor="text1"/>
        </w:rPr>
        <w:t xml:space="preserve">overlooked the likelihood of </w:t>
      </w:r>
      <w:r w:rsidR="004A4C22" w:rsidRPr="00491E27">
        <w:rPr>
          <w:rFonts w:ascii="Times New Roman" w:hAnsi="Times New Roman" w:cs="Times New Roman"/>
          <w:color w:val="000000" w:themeColor="text1"/>
        </w:rPr>
        <w:t>overlapping</w:t>
      </w:r>
      <w:r w:rsidR="00686B41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6845A2" w:rsidRPr="00491E27">
        <w:rPr>
          <w:rFonts w:ascii="Times New Roman" w:hAnsi="Times New Roman" w:cs="Times New Roman"/>
          <w:color w:val="000000" w:themeColor="text1"/>
        </w:rPr>
        <w:t>Previous research identified the potential of</w:t>
      </w:r>
      <w:r w:rsidR="00C52AAE" w:rsidRPr="00491E27">
        <w:rPr>
          <w:rFonts w:ascii="Times New Roman" w:hAnsi="Times New Roman" w:cs="Times New Roman"/>
          <w:color w:val="000000" w:themeColor="text1"/>
        </w:rPr>
        <w:t xml:space="preserve"> overlapping themes, which restricts classification to one subgroup</w:t>
      </w:r>
      <w:r w:rsidR="00A34E27" w:rsidRPr="00491E27">
        <w:rPr>
          <w:rFonts w:ascii="Times New Roman" w:hAnsi="Times New Roman" w:cs="Times New Roman"/>
          <w:color w:val="000000" w:themeColor="text1"/>
        </w:rPr>
        <w:t xml:space="preserve"> (C</w:t>
      </w:r>
      <w:r w:rsidR="00CB6BE9" w:rsidRPr="00491E27">
        <w:rPr>
          <w:rFonts w:ascii="Times New Roman" w:hAnsi="Times New Roman" w:cs="Times New Roman"/>
          <w:color w:val="000000" w:themeColor="text1"/>
        </w:rPr>
        <w:t xml:space="preserve">anter </w:t>
      </w:r>
      <w:r w:rsidR="00CB6BE9" w:rsidRPr="00491E27">
        <w:rPr>
          <w:rFonts w:ascii="Times New Roman" w:hAnsi="Times New Roman" w:cs="Times New Roman"/>
          <w:i/>
          <w:color w:val="000000" w:themeColor="text1"/>
        </w:rPr>
        <w:t>et al.</w:t>
      </w:r>
      <w:r w:rsidR="00A34E27" w:rsidRPr="00491E27">
        <w:rPr>
          <w:rFonts w:ascii="Times New Roman" w:hAnsi="Times New Roman" w:cs="Times New Roman"/>
          <w:color w:val="000000" w:themeColor="text1"/>
        </w:rPr>
        <w:t>, 2004).</w:t>
      </w:r>
      <w:r w:rsidR="00DC78A5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6C040B" w:rsidRPr="00491E27">
        <w:rPr>
          <w:rFonts w:ascii="Times New Roman" w:hAnsi="Times New Roman" w:cs="Times New Roman"/>
          <w:color w:val="000000" w:themeColor="text1"/>
        </w:rPr>
        <w:t xml:space="preserve">Albeit, the </w:t>
      </w:r>
      <w:r w:rsidR="006C040B" w:rsidRPr="00034FF3">
        <w:rPr>
          <w:rFonts w:ascii="Times New Roman" w:hAnsi="Times New Roman" w:cs="Times New Roman"/>
          <w:noProof/>
          <w:color w:val="000000" w:themeColor="text1"/>
        </w:rPr>
        <w:t>researchers</w:t>
      </w:r>
      <w:r w:rsidR="00034FF3">
        <w:rPr>
          <w:rFonts w:ascii="Times New Roman" w:hAnsi="Times New Roman" w:cs="Times New Roman"/>
          <w:noProof/>
          <w:color w:val="000000" w:themeColor="text1"/>
        </w:rPr>
        <w:t>,</w:t>
      </w:r>
      <w:r w:rsidR="006C040B" w:rsidRPr="00491E27">
        <w:rPr>
          <w:rFonts w:ascii="Times New Roman" w:hAnsi="Times New Roman" w:cs="Times New Roman"/>
          <w:color w:val="000000" w:themeColor="text1"/>
        </w:rPr>
        <w:t xml:space="preserve"> commented on the lack of cooperation and time to conduct a randomised experiment, potentially this limited the opportunity in developing a new </w:t>
      </w:r>
      <w:r w:rsidR="002554EA" w:rsidRPr="00491E27">
        <w:rPr>
          <w:rFonts w:ascii="Times New Roman" w:hAnsi="Times New Roman" w:cs="Times New Roman"/>
          <w:color w:val="000000" w:themeColor="text1"/>
        </w:rPr>
        <w:t xml:space="preserve">statistical </w:t>
      </w:r>
      <w:r w:rsidR="006C040B" w:rsidRPr="00491E27">
        <w:rPr>
          <w:rFonts w:ascii="Times New Roman" w:hAnsi="Times New Roman" w:cs="Times New Roman"/>
          <w:color w:val="000000" w:themeColor="text1"/>
        </w:rPr>
        <w:t xml:space="preserve">profile. </w:t>
      </w:r>
      <w:r w:rsidR="000E06F2" w:rsidRPr="00491E27">
        <w:rPr>
          <w:rFonts w:ascii="Times New Roman" w:hAnsi="Times New Roman" w:cs="Times New Roman"/>
          <w:color w:val="000000" w:themeColor="text1"/>
        </w:rPr>
        <w:t>Moreover</w:t>
      </w:r>
      <w:r w:rsidR="00B56E76" w:rsidRPr="00491E27">
        <w:rPr>
          <w:rFonts w:ascii="Times New Roman" w:hAnsi="Times New Roman" w:cs="Times New Roman"/>
          <w:color w:val="000000" w:themeColor="text1"/>
        </w:rPr>
        <w:t>, very few have considered the scientific evaluation</w:t>
      </w:r>
      <w:r w:rsidR="00346920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56E76" w:rsidRPr="00491E27">
        <w:rPr>
          <w:rFonts w:ascii="Times New Roman" w:hAnsi="Times New Roman" w:cs="Times New Roman"/>
          <w:color w:val="000000" w:themeColor="text1"/>
        </w:rPr>
        <w:t>to assess</w:t>
      </w:r>
      <w:r w:rsidR="00346920" w:rsidRPr="00491E27">
        <w:rPr>
          <w:rFonts w:ascii="Times New Roman" w:hAnsi="Times New Roman" w:cs="Times New Roman"/>
          <w:color w:val="000000" w:themeColor="text1"/>
        </w:rPr>
        <w:t xml:space="preserve"> the </w:t>
      </w:r>
      <w:r w:rsidR="00346920" w:rsidRPr="00034FF3">
        <w:rPr>
          <w:rFonts w:ascii="Times New Roman" w:hAnsi="Times New Roman" w:cs="Times New Roman"/>
          <w:noProof/>
          <w:color w:val="000000" w:themeColor="text1"/>
        </w:rPr>
        <w:t xml:space="preserve">effectiveness </w:t>
      </w:r>
      <w:r w:rsidR="00034FF3">
        <w:rPr>
          <w:rFonts w:ascii="Times New Roman" w:hAnsi="Times New Roman" w:cs="Times New Roman"/>
          <w:noProof/>
          <w:color w:val="000000" w:themeColor="text1"/>
        </w:rPr>
        <w:t>of</w:t>
      </w:r>
      <w:r w:rsidR="00346920" w:rsidRPr="00491E27">
        <w:rPr>
          <w:rFonts w:ascii="Times New Roman" w:hAnsi="Times New Roman" w:cs="Times New Roman"/>
          <w:color w:val="000000" w:themeColor="text1"/>
        </w:rPr>
        <w:t xml:space="preserve"> re</w:t>
      </w:r>
      <w:r w:rsidR="00994AB7" w:rsidRPr="00491E27">
        <w:rPr>
          <w:rFonts w:ascii="Times New Roman" w:hAnsi="Times New Roman" w:cs="Times New Roman"/>
          <w:color w:val="000000" w:themeColor="text1"/>
        </w:rPr>
        <w:t>al-life crimes. A</w:t>
      </w:r>
      <w:r w:rsidR="00346920" w:rsidRPr="00491E27">
        <w:rPr>
          <w:rFonts w:ascii="Times New Roman" w:hAnsi="Times New Roman" w:cs="Times New Roman"/>
          <w:color w:val="000000" w:themeColor="text1"/>
        </w:rPr>
        <w:t xml:space="preserve">ll new concepts need refinement and </w:t>
      </w:r>
      <w:r w:rsidR="00034FF3">
        <w:rPr>
          <w:rFonts w:ascii="Times New Roman" w:hAnsi="Times New Roman" w:cs="Times New Roman"/>
          <w:noProof/>
          <w:color w:val="000000" w:themeColor="text1"/>
        </w:rPr>
        <w:t>ar</w:t>
      </w:r>
      <w:r w:rsidR="00346920" w:rsidRPr="00034FF3">
        <w:rPr>
          <w:rFonts w:ascii="Times New Roman" w:hAnsi="Times New Roman" w:cs="Times New Roman"/>
          <w:noProof/>
          <w:color w:val="000000" w:themeColor="text1"/>
        </w:rPr>
        <w:t>e</w:t>
      </w:r>
      <w:r w:rsidR="00346920" w:rsidRPr="00491E27">
        <w:rPr>
          <w:rFonts w:ascii="Times New Roman" w:hAnsi="Times New Roman" w:cs="Times New Roman"/>
          <w:color w:val="000000" w:themeColor="text1"/>
        </w:rPr>
        <w:t xml:space="preserve"> falsifiable, the very essence of research.</w:t>
      </w:r>
    </w:p>
    <w:p w14:paraId="44C07BAC" w14:textId="61F48D17" w:rsidR="00A50414" w:rsidRPr="00491E27" w:rsidRDefault="000E0F9C" w:rsidP="0055425B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</w:p>
    <w:p w14:paraId="7B13B105" w14:textId="77777777" w:rsidR="00144FB2" w:rsidRPr="00491E27" w:rsidRDefault="00144FB2" w:rsidP="0055425B">
      <w:pPr>
        <w:spacing w:line="480" w:lineRule="auto"/>
        <w:rPr>
          <w:rFonts w:ascii="Times New Roman" w:hAnsi="Times New Roman" w:cs="Times New Roman"/>
        </w:rPr>
      </w:pPr>
    </w:p>
    <w:p w14:paraId="6DC53154" w14:textId="26F615D5" w:rsidR="00BF22EC" w:rsidRPr="00491E27" w:rsidRDefault="00A50414" w:rsidP="00F360BB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</w:rPr>
        <w:tab/>
      </w:r>
      <w:r w:rsidR="005C1AA7" w:rsidRPr="00491E27">
        <w:rPr>
          <w:rFonts w:ascii="Times New Roman" w:hAnsi="Times New Roman" w:cs="Times New Roman"/>
        </w:rPr>
        <w:t xml:space="preserve"> </w:t>
      </w:r>
      <w:r w:rsidR="00284B94" w:rsidRPr="00491E27">
        <w:rPr>
          <w:rFonts w:ascii="Times New Roman" w:hAnsi="Times New Roman" w:cs="Times New Roman"/>
        </w:rPr>
        <w:t>The findings implied the</w:t>
      </w:r>
      <w:r w:rsidR="00E4130E" w:rsidRPr="00491E27">
        <w:rPr>
          <w:rFonts w:ascii="Times New Roman" w:hAnsi="Times New Roman" w:cs="Times New Roman"/>
        </w:rPr>
        <w:t xml:space="preserve"> trained property crimes unit had more than doubled the BAR, </w:t>
      </w:r>
      <w:r w:rsidR="00F360BB" w:rsidRPr="00491E27">
        <w:rPr>
          <w:rFonts w:ascii="Times New Roman" w:hAnsi="Times New Roman" w:cs="Times New Roman"/>
        </w:rPr>
        <w:t xml:space="preserve">in comparison </w:t>
      </w:r>
      <w:r w:rsidR="00463912" w:rsidRPr="00491E27">
        <w:rPr>
          <w:rFonts w:ascii="Times New Roman" w:hAnsi="Times New Roman" w:cs="Times New Roman"/>
        </w:rPr>
        <w:t>to p</w:t>
      </w:r>
      <w:r w:rsidR="00A51E19" w:rsidRPr="00491E27">
        <w:rPr>
          <w:rFonts w:ascii="Times New Roman" w:hAnsi="Times New Roman" w:cs="Times New Roman"/>
        </w:rPr>
        <w:t>re</w:t>
      </w:r>
      <w:r w:rsidR="00463912" w:rsidRPr="00491E27">
        <w:rPr>
          <w:rFonts w:ascii="Times New Roman" w:hAnsi="Times New Roman" w:cs="Times New Roman"/>
        </w:rPr>
        <w:t>-intervention</w:t>
      </w:r>
      <w:r w:rsidR="00A51E19" w:rsidRPr="00491E27">
        <w:rPr>
          <w:rFonts w:ascii="Times New Roman" w:hAnsi="Times New Roman" w:cs="Times New Roman"/>
        </w:rPr>
        <w:t xml:space="preserve"> BAR, and compared</w:t>
      </w:r>
      <w:r w:rsidR="00E4130E" w:rsidRPr="00491E27">
        <w:rPr>
          <w:rFonts w:ascii="Times New Roman" w:hAnsi="Times New Roman" w:cs="Times New Roman"/>
        </w:rPr>
        <w:t xml:space="preserve"> th</w:t>
      </w:r>
      <w:r w:rsidR="00253EE7">
        <w:rPr>
          <w:rFonts w:ascii="Times New Roman" w:hAnsi="Times New Roman" w:cs="Times New Roman"/>
        </w:rPr>
        <w:t xml:space="preserve">e three control </w:t>
      </w:r>
      <w:r w:rsidR="00F360BB" w:rsidRPr="00491E27">
        <w:rPr>
          <w:rFonts w:ascii="Times New Roman" w:hAnsi="Times New Roman" w:cs="Times New Roman"/>
        </w:rPr>
        <w:t>group</w:t>
      </w:r>
      <w:r w:rsidR="00E4130E" w:rsidRPr="00491E27">
        <w:rPr>
          <w:rFonts w:ascii="Times New Roman" w:hAnsi="Times New Roman" w:cs="Times New Roman"/>
        </w:rPr>
        <w:t xml:space="preserve"> </w:t>
      </w:r>
      <w:r w:rsidR="00E6112B" w:rsidRPr="00491E27">
        <w:rPr>
          <w:rFonts w:ascii="Times New Roman" w:hAnsi="Times New Roman" w:cs="Times New Roman"/>
        </w:rPr>
        <w:t xml:space="preserve">police </w:t>
      </w:r>
      <w:r w:rsidR="00E6112B" w:rsidRPr="00491E27">
        <w:rPr>
          <w:rFonts w:ascii="Times New Roman" w:hAnsi="Times New Roman" w:cs="Times New Roman"/>
        </w:rPr>
        <w:lastRenderedPageBreak/>
        <w:t>authorities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E4130E" w:rsidRPr="00491E27">
        <w:rPr>
          <w:rFonts w:ascii="Times New Roman" w:hAnsi="Times New Roman" w:cs="Times New Roman"/>
        </w:rPr>
        <w:t>.</w:t>
      </w:r>
      <w:r w:rsidR="00F360BB" w:rsidRPr="00491E27">
        <w:rPr>
          <w:rFonts w:ascii="Times New Roman" w:hAnsi="Times New Roman" w:cs="Times New Roman"/>
        </w:rPr>
        <w:t xml:space="preserve"> The ANCOVA and multivariate regression analysis, indicated the SPOT</w:t>
      </w:r>
      <w:r w:rsidR="00282C4D" w:rsidRPr="00491E27">
        <w:rPr>
          <w:rFonts w:ascii="Times New Roman" w:hAnsi="Times New Roman" w:cs="Times New Roman"/>
        </w:rPr>
        <w:t>-burg</w:t>
      </w:r>
      <w:r w:rsidR="006E6FB1" w:rsidRPr="00491E27">
        <w:rPr>
          <w:rFonts w:ascii="Times New Roman" w:hAnsi="Times New Roman" w:cs="Times New Roman"/>
        </w:rPr>
        <w:t>lary profile</w:t>
      </w:r>
      <w:r w:rsidR="00F360BB" w:rsidRPr="00491E27">
        <w:rPr>
          <w:rFonts w:ascii="Times New Roman" w:hAnsi="Times New Roman" w:cs="Times New Roman"/>
        </w:rPr>
        <w:t xml:space="preserve"> </w:t>
      </w:r>
      <w:r w:rsidR="00284B94" w:rsidRPr="00491E27">
        <w:rPr>
          <w:rFonts w:ascii="Times New Roman" w:hAnsi="Times New Roman" w:cs="Times New Roman"/>
          <w:color w:val="000000" w:themeColor="text1"/>
        </w:rPr>
        <w:t xml:space="preserve">(Fox &amp; Farrington, 2012), </w:t>
      </w:r>
      <w:r w:rsidR="00F360BB" w:rsidRPr="00491E27">
        <w:rPr>
          <w:rFonts w:ascii="Times New Roman" w:hAnsi="Times New Roman" w:cs="Times New Roman"/>
        </w:rPr>
        <w:t xml:space="preserve">elicited a </w:t>
      </w:r>
      <w:r w:rsidR="00F360BB" w:rsidRPr="00034FF3">
        <w:rPr>
          <w:rFonts w:ascii="Times New Roman" w:hAnsi="Times New Roman" w:cs="Times New Roman"/>
          <w:noProof/>
        </w:rPr>
        <w:t>major</w:t>
      </w:r>
      <w:r w:rsidR="00F360BB" w:rsidRPr="00491E27">
        <w:rPr>
          <w:rFonts w:ascii="Times New Roman" w:hAnsi="Times New Roman" w:cs="Times New Roman"/>
        </w:rPr>
        <w:t xml:space="preserve"> effect on the BAR f</w:t>
      </w:r>
      <w:r w:rsidR="00253EE7">
        <w:rPr>
          <w:rFonts w:ascii="Times New Roman" w:hAnsi="Times New Roman" w:cs="Times New Roman"/>
        </w:rPr>
        <w:t xml:space="preserve">or the treatment </w:t>
      </w:r>
      <w:r w:rsidR="000F0DA4" w:rsidRPr="00491E27">
        <w:rPr>
          <w:rFonts w:ascii="Times New Roman" w:hAnsi="Times New Roman" w:cs="Times New Roman"/>
        </w:rPr>
        <w:t xml:space="preserve">group, </w:t>
      </w:r>
      <w:r w:rsidR="00EE555B" w:rsidRPr="00491E27">
        <w:rPr>
          <w:rFonts w:ascii="Times New Roman" w:hAnsi="Times New Roman" w:cs="Times New Roman"/>
        </w:rPr>
        <w:t>eliciting</w:t>
      </w:r>
      <w:r w:rsidR="00F360BB" w:rsidRPr="00491E27">
        <w:rPr>
          <w:rFonts w:ascii="Times New Roman" w:hAnsi="Times New Roman" w:cs="Times New Roman"/>
        </w:rPr>
        <w:t xml:space="preserve"> a significant impact on BAR for the </w:t>
      </w:r>
      <w:r w:rsidR="00034FF3" w:rsidRPr="00034FF3">
        <w:rPr>
          <w:rFonts w:ascii="Times New Roman" w:hAnsi="Times New Roman" w:cs="Times New Roman"/>
          <w:noProof/>
        </w:rPr>
        <w:t>treatment</w:t>
      </w:r>
      <w:r w:rsidR="00253EE7">
        <w:rPr>
          <w:rFonts w:ascii="Times New Roman" w:hAnsi="Times New Roman" w:cs="Times New Roman"/>
          <w:noProof/>
        </w:rPr>
        <w:t xml:space="preserve"> </w:t>
      </w:r>
      <w:r w:rsidR="00F360BB" w:rsidRPr="00034FF3">
        <w:rPr>
          <w:rFonts w:ascii="Times New Roman" w:hAnsi="Times New Roman" w:cs="Times New Roman"/>
          <w:noProof/>
        </w:rPr>
        <w:t>group</w:t>
      </w:r>
      <w:r w:rsidR="00F360BB" w:rsidRPr="00491E27">
        <w:rPr>
          <w:rFonts w:ascii="Times New Roman" w:hAnsi="Times New Roman" w:cs="Times New Roman"/>
        </w:rPr>
        <w:t xml:space="preserve">. The multivariate regression confirmed, no significant differences between the four groups </w:t>
      </w:r>
      <w:r w:rsidR="00034FF3">
        <w:rPr>
          <w:rFonts w:ascii="Times New Roman" w:hAnsi="Times New Roman" w:cs="Times New Roman"/>
          <w:noProof/>
        </w:rPr>
        <w:t>before</w:t>
      </w:r>
      <w:r w:rsidR="00F360BB" w:rsidRPr="00491E27">
        <w:rPr>
          <w:rFonts w:ascii="Times New Roman" w:hAnsi="Times New Roman" w:cs="Times New Roman"/>
        </w:rPr>
        <w:t xml:space="preserve"> the intervention. In contrast, the three </w:t>
      </w:r>
      <w:r w:rsidR="00034FF3" w:rsidRPr="00034FF3">
        <w:rPr>
          <w:rFonts w:ascii="Times New Roman" w:hAnsi="Times New Roman" w:cs="Times New Roman"/>
          <w:noProof/>
        </w:rPr>
        <w:t>control</w:t>
      </w:r>
      <w:r w:rsidR="00034FF3">
        <w:rPr>
          <w:rFonts w:ascii="Times New Roman" w:hAnsi="Times New Roman" w:cs="Times New Roman"/>
          <w:noProof/>
        </w:rPr>
        <w:t xml:space="preserve"> </w:t>
      </w:r>
      <w:r w:rsidR="00F360BB" w:rsidRPr="00034FF3">
        <w:rPr>
          <w:rFonts w:ascii="Times New Roman" w:hAnsi="Times New Roman" w:cs="Times New Roman"/>
          <w:noProof/>
        </w:rPr>
        <w:t>groups</w:t>
      </w:r>
      <w:r w:rsidR="00F360BB" w:rsidRPr="00491E27">
        <w:rPr>
          <w:rFonts w:ascii="Times New Roman" w:hAnsi="Times New Roman" w:cs="Times New Roman"/>
        </w:rPr>
        <w:t xml:space="preserve"> reported a slight decrease in BAR during the 12-month follow-up period. </w:t>
      </w:r>
      <w:r w:rsidR="00EE555B" w:rsidRPr="00491E27">
        <w:rPr>
          <w:rFonts w:ascii="Times New Roman" w:hAnsi="Times New Roman" w:cs="Times New Roman"/>
        </w:rPr>
        <w:t>Despite,</w:t>
      </w:r>
      <w:r w:rsidR="00F360BB" w:rsidRPr="00491E27">
        <w:rPr>
          <w:rFonts w:ascii="Times New Roman" w:hAnsi="Times New Roman" w:cs="Times New Roman"/>
        </w:rPr>
        <w:t xml:space="preserve"> the researchers statistically controll</w:t>
      </w:r>
      <w:r w:rsidRPr="00491E27">
        <w:rPr>
          <w:rFonts w:ascii="Times New Roman" w:hAnsi="Times New Roman" w:cs="Times New Roman"/>
        </w:rPr>
        <w:t>ing</w:t>
      </w:r>
      <w:r w:rsidR="00F360BB" w:rsidRPr="00491E27">
        <w:rPr>
          <w:rFonts w:ascii="Times New Roman" w:hAnsi="Times New Roman" w:cs="Times New Roman"/>
        </w:rPr>
        <w:t xml:space="preserve"> for repeat offenders, and BAR between the four groups. </w:t>
      </w:r>
    </w:p>
    <w:p w14:paraId="0FC4891E" w14:textId="77777777" w:rsidR="00BF22EC" w:rsidRPr="00491E27" w:rsidRDefault="00BF22EC" w:rsidP="00F360BB">
      <w:pPr>
        <w:spacing w:line="480" w:lineRule="auto"/>
        <w:rPr>
          <w:rFonts w:ascii="Times New Roman" w:hAnsi="Times New Roman" w:cs="Times New Roman"/>
        </w:rPr>
      </w:pPr>
    </w:p>
    <w:p w14:paraId="3D7AFC76" w14:textId="77777777" w:rsidR="00144FB2" w:rsidRPr="00491E27" w:rsidRDefault="00144FB2" w:rsidP="00F360BB">
      <w:pPr>
        <w:spacing w:line="480" w:lineRule="auto"/>
        <w:rPr>
          <w:rFonts w:ascii="Times New Roman" w:hAnsi="Times New Roman" w:cs="Times New Roman"/>
        </w:rPr>
      </w:pPr>
    </w:p>
    <w:p w14:paraId="32C741A1" w14:textId="0372DB13" w:rsidR="000F0DA4" w:rsidRPr="00491E27" w:rsidRDefault="00BF22EC" w:rsidP="00F360BB">
      <w:pPr>
        <w:spacing w:line="480" w:lineRule="auto"/>
        <w:rPr>
          <w:rFonts w:ascii="Times New Roman" w:eastAsia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</w:rPr>
        <w:tab/>
      </w:r>
      <w:r w:rsidR="008723F3" w:rsidRPr="00491E27">
        <w:rPr>
          <w:rFonts w:ascii="Times New Roman" w:hAnsi="Times New Roman" w:cs="Times New Roman"/>
        </w:rPr>
        <w:t xml:space="preserve">The results </w:t>
      </w:r>
      <w:r w:rsidR="008723F3" w:rsidRPr="00034FF3">
        <w:rPr>
          <w:rFonts w:ascii="Times New Roman" w:hAnsi="Times New Roman" w:cs="Times New Roman"/>
          <w:noProof/>
        </w:rPr>
        <w:t xml:space="preserve">are </w:t>
      </w:r>
      <w:r w:rsidR="008723F3" w:rsidRPr="00896C00">
        <w:rPr>
          <w:rFonts w:ascii="Times New Roman" w:hAnsi="Times New Roman" w:cs="Times New Roman"/>
          <w:noProof/>
        </w:rPr>
        <w:t>clearly</w:t>
      </w:r>
      <w:r w:rsidR="008723F3" w:rsidRPr="00034FF3">
        <w:rPr>
          <w:rFonts w:ascii="Times New Roman" w:hAnsi="Times New Roman" w:cs="Times New Roman"/>
          <w:noProof/>
        </w:rPr>
        <w:t xml:space="preserve"> reported</w:t>
      </w:r>
      <w:r w:rsidR="00034FF3">
        <w:rPr>
          <w:rFonts w:ascii="Times New Roman" w:hAnsi="Times New Roman" w:cs="Times New Roman"/>
          <w:noProof/>
        </w:rPr>
        <w:t xml:space="preserve"> to</w:t>
      </w:r>
      <w:r w:rsidR="00747572" w:rsidRPr="00491E27">
        <w:rPr>
          <w:rFonts w:ascii="Times New Roman" w:hAnsi="Times New Roman" w:cs="Times New Roman"/>
        </w:rPr>
        <w:t xml:space="preserve"> </w:t>
      </w:r>
      <w:r w:rsidR="00747572" w:rsidRPr="00034FF3">
        <w:rPr>
          <w:rFonts w:ascii="Times New Roman" w:hAnsi="Times New Roman" w:cs="Times New Roman"/>
          <w:noProof/>
        </w:rPr>
        <w:t>meet</w:t>
      </w:r>
      <w:r w:rsidR="00747572" w:rsidRPr="00491E27">
        <w:rPr>
          <w:rFonts w:ascii="Times New Roman" w:hAnsi="Times New Roman" w:cs="Times New Roman"/>
        </w:rPr>
        <w:t xml:space="preserve"> the research objectives</w:t>
      </w:r>
      <w:r w:rsidR="00AF6ED1" w:rsidRPr="00491E27">
        <w:rPr>
          <w:rFonts w:ascii="Times New Roman" w:hAnsi="Times New Roman" w:cs="Times New Roman"/>
        </w:rPr>
        <w:t xml:space="preserve">, and the article </w:t>
      </w:r>
      <w:r w:rsidR="00AF6ED1" w:rsidRPr="00034FF3">
        <w:rPr>
          <w:rFonts w:ascii="Times New Roman" w:hAnsi="Times New Roman" w:cs="Times New Roman"/>
          <w:noProof/>
        </w:rPr>
        <w:t>present</w:t>
      </w:r>
      <w:r w:rsidR="00034FF3">
        <w:rPr>
          <w:rFonts w:ascii="Times New Roman" w:hAnsi="Times New Roman" w:cs="Times New Roman"/>
          <w:noProof/>
        </w:rPr>
        <w:t>ed</w:t>
      </w:r>
      <w:r w:rsidR="00AF6ED1" w:rsidRPr="00491E27">
        <w:rPr>
          <w:rFonts w:ascii="Times New Roman" w:hAnsi="Times New Roman" w:cs="Times New Roman"/>
        </w:rPr>
        <w:t xml:space="preserve"> the findings </w:t>
      </w:r>
      <w:r w:rsidR="00747572" w:rsidRPr="00491E27">
        <w:rPr>
          <w:rFonts w:ascii="Times New Roman" w:hAnsi="Times New Roman" w:cs="Times New Roman"/>
        </w:rPr>
        <w:t xml:space="preserve">in </w:t>
      </w:r>
      <w:r w:rsidR="006E6250">
        <w:rPr>
          <w:rFonts w:ascii="Times New Roman" w:hAnsi="Times New Roman" w:cs="Times New Roman"/>
        </w:rPr>
        <w:t>appropriate</w:t>
      </w:r>
      <w:r w:rsidR="00747572" w:rsidRPr="00491E27">
        <w:rPr>
          <w:rFonts w:ascii="Times New Roman" w:hAnsi="Times New Roman" w:cs="Times New Roman"/>
        </w:rPr>
        <w:t xml:space="preserve"> text and presented</w:t>
      </w:r>
      <w:r w:rsidR="00AF6ED1" w:rsidRPr="00491E27">
        <w:rPr>
          <w:rFonts w:ascii="Times New Roman" w:hAnsi="Times New Roman" w:cs="Times New Roman"/>
        </w:rPr>
        <w:t xml:space="preserve"> </w:t>
      </w:r>
      <w:r w:rsidR="00E22212" w:rsidRPr="00491E27">
        <w:rPr>
          <w:rFonts w:ascii="Times New Roman" w:hAnsi="Times New Roman" w:cs="Times New Roman"/>
        </w:rPr>
        <w:t xml:space="preserve">clearly </w:t>
      </w:r>
      <w:r w:rsidR="00747572" w:rsidRPr="00491E27">
        <w:rPr>
          <w:rFonts w:ascii="Times New Roman" w:hAnsi="Times New Roman" w:cs="Times New Roman"/>
        </w:rPr>
        <w:t xml:space="preserve">by </w:t>
      </w:r>
      <w:r w:rsidR="00E22212" w:rsidRPr="00491E27">
        <w:rPr>
          <w:rFonts w:ascii="Times New Roman" w:hAnsi="Times New Roman" w:cs="Times New Roman"/>
        </w:rPr>
        <w:t xml:space="preserve">illustrated </w:t>
      </w:r>
      <w:r w:rsidR="00AF6ED1" w:rsidRPr="00491E27">
        <w:rPr>
          <w:rFonts w:ascii="Times New Roman" w:hAnsi="Times New Roman" w:cs="Times New Roman"/>
        </w:rPr>
        <w:t>graphs and charts</w:t>
      </w:r>
      <w:r w:rsidR="00034FF3">
        <w:rPr>
          <w:rFonts w:ascii="Times New Roman" w:hAnsi="Times New Roman" w:cs="Times New Roman"/>
        </w:rPr>
        <w:t xml:space="preserve">. </w:t>
      </w:r>
      <w:r w:rsidR="008F2F83" w:rsidRPr="00491E27">
        <w:rPr>
          <w:rFonts w:ascii="Times New Roman" w:hAnsi="Times New Roman" w:cs="Times New Roman"/>
        </w:rPr>
        <w:t>The authors also</w:t>
      </w:r>
      <w:r w:rsidR="00C542BF" w:rsidRPr="00491E27">
        <w:rPr>
          <w:rFonts w:ascii="Times New Roman" w:hAnsi="Times New Roman" w:cs="Times New Roman"/>
        </w:rPr>
        <w:t xml:space="preserve"> report the size of the effect after controlling for other </w:t>
      </w:r>
      <w:r w:rsidR="00F95E2D" w:rsidRPr="00491E27">
        <w:rPr>
          <w:rFonts w:ascii="Times New Roman" w:hAnsi="Times New Roman" w:cs="Times New Roman"/>
        </w:rPr>
        <w:t>external</w:t>
      </w:r>
      <w:r w:rsidR="00C542BF" w:rsidRPr="00491E27">
        <w:rPr>
          <w:rFonts w:ascii="Times New Roman" w:hAnsi="Times New Roman" w:cs="Times New Roman"/>
        </w:rPr>
        <w:t xml:space="preserve"> factors</w:t>
      </w:r>
      <w:r w:rsidR="001E7471" w:rsidRPr="00491E27">
        <w:rPr>
          <w:rFonts w:ascii="Times New Roman" w:hAnsi="Times New Roman" w:cs="Times New Roman"/>
        </w:rPr>
        <w:t>, resulting from multiple regression analysis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1E7471" w:rsidRPr="00491E27">
        <w:rPr>
          <w:rFonts w:ascii="Times New Roman" w:hAnsi="Times New Roman" w:cs="Times New Roman"/>
        </w:rPr>
        <w:t>.</w:t>
      </w:r>
      <w:r w:rsidRPr="00491E27">
        <w:rPr>
          <w:rFonts w:ascii="Times New Roman" w:eastAsia="Times New Roman" w:hAnsi="Times New Roman" w:cs="Times New Roman"/>
          <w:color w:val="000000" w:themeColor="text1"/>
        </w:rPr>
        <w:t xml:space="preserve"> The statistical analysis conducted by the researchers appears robust, </w:t>
      </w:r>
      <w:r w:rsidRPr="00491E27">
        <w:rPr>
          <w:rFonts w:ascii="Times New Roman" w:hAnsi="Times New Roman" w:cs="Times New Roman"/>
          <w:color w:val="000000" w:themeColor="text1"/>
        </w:rPr>
        <w:t>by utilising statistical analysis to negate variables between the groups. Counterbalancing, the lack randomisation of the research, as</w:t>
      </w:r>
      <w:r w:rsidR="00034FF3">
        <w:rPr>
          <w:rFonts w:ascii="Times New Roman" w:hAnsi="Times New Roman" w:cs="Times New Roman"/>
          <w:color w:val="000000" w:themeColor="text1"/>
        </w:rPr>
        <w:t xml:space="preserve"> the</w:t>
      </w: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Pr="00034FF3">
        <w:rPr>
          <w:rFonts w:ascii="Times New Roman" w:hAnsi="Times New Roman" w:cs="Times New Roman"/>
          <w:noProof/>
          <w:color w:val="000000" w:themeColor="text1"/>
        </w:rPr>
        <w:t>uncertainty</w:t>
      </w:r>
      <w:r w:rsidRPr="00491E27">
        <w:rPr>
          <w:rFonts w:ascii="Times New Roman" w:hAnsi="Times New Roman" w:cs="Times New Roman"/>
          <w:color w:val="000000" w:themeColor="text1"/>
        </w:rPr>
        <w:t xml:space="preserve"> of the findings may persist, </w:t>
      </w:r>
      <w:r w:rsidRPr="00896C00">
        <w:rPr>
          <w:rFonts w:ascii="Times New Roman" w:hAnsi="Times New Roman" w:cs="Times New Roman"/>
          <w:noProof/>
          <w:color w:val="000000" w:themeColor="text1"/>
        </w:rPr>
        <w:t>in relation to</w:t>
      </w: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Pr="00896C00">
        <w:rPr>
          <w:rFonts w:ascii="Times New Roman" w:hAnsi="Times New Roman" w:cs="Times New Roman"/>
          <w:noProof/>
          <w:color w:val="000000" w:themeColor="text1"/>
        </w:rPr>
        <w:t>uncontrolled</w:t>
      </w:r>
      <w:r w:rsidRPr="00491E27">
        <w:rPr>
          <w:rFonts w:ascii="Times New Roman" w:hAnsi="Times New Roman" w:cs="Times New Roman"/>
          <w:color w:val="000000" w:themeColor="text1"/>
        </w:rPr>
        <w:t xml:space="preserve"> external factors. However, randomisation may be unachievable without the influence of a large</w:t>
      </w:r>
      <w:r w:rsidR="006D10E3">
        <w:rPr>
          <w:rFonts w:ascii="Times New Roman" w:hAnsi="Times New Roman" w:cs="Times New Roman"/>
          <w:color w:val="000000" w:themeColor="text1"/>
        </w:rPr>
        <w:t>r</w:t>
      </w:r>
      <w:r w:rsidRPr="00491E27">
        <w:rPr>
          <w:rFonts w:ascii="Times New Roman" w:hAnsi="Times New Roman" w:cs="Times New Roman"/>
          <w:color w:val="000000" w:themeColor="text1"/>
        </w:rPr>
        <w:t xml:space="preserve"> research budget, although this represents a challenge for replication studies. Therefore, the authors </w:t>
      </w:r>
      <w:r w:rsidRPr="00896C00">
        <w:rPr>
          <w:rFonts w:ascii="Times New Roman" w:hAnsi="Times New Roman" w:cs="Times New Roman"/>
          <w:noProof/>
          <w:color w:val="000000" w:themeColor="text1"/>
        </w:rPr>
        <w:t>are commended</w:t>
      </w:r>
      <w:r w:rsidRPr="00491E27">
        <w:rPr>
          <w:rFonts w:ascii="Times New Roman" w:hAnsi="Times New Roman" w:cs="Times New Roman"/>
          <w:color w:val="000000" w:themeColor="text1"/>
        </w:rPr>
        <w:t xml:space="preserve"> for the robustness of the </w:t>
      </w:r>
      <w:r w:rsidR="00F95E2D" w:rsidRPr="00491E27">
        <w:rPr>
          <w:rFonts w:ascii="Times New Roman" w:hAnsi="Times New Roman" w:cs="Times New Roman"/>
          <w:color w:val="000000" w:themeColor="text1"/>
        </w:rPr>
        <w:t xml:space="preserve">statistical </w:t>
      </w:r>
      <w:r w:rsidRPr="00491E27">
        <w:rPr>
          <w:rFonts w:ascii="Times New Roman" w:hAnsi="Times New Roman" w:cs="Times New Roman"/>
          <w:color w:val="000000" w:themeColor="text1"/>
        </w:rPr>
        <w:t xml:space="preserve">analysis employed, </w:t>
      </w:r>
      <w:r w:rsidR="00F95E2D" w:rsidRPr="00491E27">
        <w:rPr>
          <w:rFonts w:ascii="Times New Roman" w:hAnsi="Times New Roman" w:cs="Times New Roman"/>
          <w:color w:val="000000" w:themeColor="text1"/>
        </w:rPr>
        <w:t>and t</w:t>
      </w:r>
      <w:r w:rsidR="00F35180">
        <w:rPr>
          <w:rFonts w:ascii="Times New Roman" w:hAnsi="Times New Roman" w:cs="Times New Roman"/>
          <w:color w:val="000000" w:themeColor="text1"/>
        </w:rPr>
        <w:t>he presentation of the findings</w:t>
      </w:r>
      <w:r w:rsidR="00747572" w:rsidRPr="00491E27">
        <w:rPr>
          <w:rFonts w:ascii="Times New Roman" w:hAnsi="Times New Roman" w:cs="Times New Roman"/>
        </w:rPr>
        <w:t>.</w:t>
      </w:r>
    </w:p>
    <w:p w14:paraId="68F172C7" w14:textId="61A722A0" w:rsidR="000F0DA4" w:rsidRPr="00491E27" w:rsidRDefault="000F0DA4" w:rsidP="00F360BB">
      <w:pPr>
        <w:spacing w:line="480" w:lineRule="auto"/>
        <w:rPr>
          <w:rFonts w:ascii="Times New Roman" w:hAnsi="Times New Roman" w:cs="Times New Roman"/>
        </w:rPr>
      </w:pPr>
    </w:p>
    <w:p w14:paraId="32340738" w14:textId="77777777" w:rsidR="00144FB2" w:rsidRPr="00491E27" w:rsidRDefault="00144FB2" w:rsidP="00F360BB">
      <w:pPr>
        <w:spacing w:line="480" w:lineRule="auto"/>
        <w:rPr>
          <w:rFonts w:ascii="Times New Roman" w:hAnsi="Times New Roman" w:cs="Times New Roman"/>
        </w:rPr>
      </w:pPr>
    </w:p>
    <w:p w14:paraId="39EE8654" w14:textId="745D0613" w:rsidR="00144FB2" w:rsidRPr="00491E27" w:rsidRDefault="000F0DA4" w:rsidP="00144FB2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</w:rPr>
        <w:tab/>
        <w:t>The article’s discussion section</w:t>
      </w:r>
      <w:r w:rsidR="00FF4280" w:rsidRPr="00491E27">
        <w:rPr>
          <w:rFonts w:ascii="Times New Roman" w:hAnsi="Times New Roman" w:cs="Times New Roman"/>
        </w:rPr>
        <w:t>, reports</w:t>
      </w:r>
      <w:r w:rsidRPr="00491E27">
        <w:rPr>
          <w:rFonts w:ascii="Times New Roman" w:hAnsi="Times New Roman" w:cs="Times New Roman"/>
        </w:rPr>
        <w:t xml:space="preserve"> the succe</w:t>
      </w:r>
      <w:r w:rsidR="005C1148" w:rsidRPr="00491E27">
        <w:rPr>
          <w:rFonts w:ascii="Times New Roman" w:hAnsi="Times New Roman" w:cs="Times New Roman"/>
        </w:rPr>
        <w:t>ss of the SPOT-burglary profile, and the uniqueness of the research; by scientifically evaluating the effectiveness of OP</w:t>
      </w:r>
      <w:r w:rsidR="001B5EBC" w:rsidRPr="00491E27">
        <w:rPr>
          <w:rFonts w:ascii="Times New Roman" w:hAnsi="Times New Roman" w:cs="Times New Roman"/>
        </w:rPr>
        <w:t xml:space="preserve"> as demonstrated by</w:t>
      </w:r>
      <w:r w:rsidR="00FF4280" w:rsidRPr="00491E27">
        <w:rPr>
          <w:rFonts w:ascii="Times New Roman" w:hAnsi="Times New Roman" w:cs="Times New Roman"/>
        </w:rPr>
        <w:t xml:space="preserve"> increasing the BAR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5C1148" w:rsidRPr="00491E27">
        <w:rPr>
          <w:rFonts w:ascii="Times New Roman" w:hAnsi="Times New Roman" w:cs="Times New Roman"/>
        </w:rPr>
        <w:t>.</w:t>
      </w:r>
      <w:r w:rsidRPr="00491E27">
        <w:rPr>
          <w:rFonts w:ascii="Times New Roman" w:hAnsi="Times New Roman" w:cs="Times New Roman"/>
        </w:rPr>
        <w:t xml:space="preserve"> </w:t>
      </w:r>
      <w:r w:rsidR="003C4E28">
        <w:rPr>
          <w:rFonts w:ascii="Times New Roman" w:hAnsi="Times New Roman" w:cs="Times New Roman"/>
        </w:rPr>
        <w:t>The authors attempt</w:t>
      </w:r>
      <w:r w:rsidR="00AE7BDC">
        <w:rPr>
          <w:rFonts w:ascii="Times New Roman" w:hAnsi="Times New Roman" w:cs="Times New Roman"/>
        </w:rPr>
        <w:t>ed</w:t>
      </w:r>
      <w:r w:rsidR="003C4E28">
        <w:rPr>
          <w:rFonts w:ascii="Times New Roman" w:hAnsi="Times New Roman" w:cs="Times New Roman"/>
        </w:rPr>
        <w:t xml:space="preserve"> to </w:t>
      </w:r>
      <w:r w:rsidR="003C4E28">
        <w:rPr>
          <w:rFonts w:ascii="Times New Roman" w:hAnsi="Times New Roman" w:cs="Times New Roman"/>
        </w:rPr>
        <w:lastRenderedPageBreak/>
        <w:t>compare the findings of this research to previous studies results, although</w:t>
      </w:r>
      <w:r w:rsidR="00F360BB" w:rsidRPr="00491E27">
        <w:rPr>
          <w:rFonts w:ascii="Times New Roman" w:hAnsi="Times New Roman" w:cs="Times New Roman"/>
        </w:rPr>
        <w:t xml:space="preserve"> </w:t>
      </w:r>
      <w:r w:rsidR="005C1148" w:rsidRPr="00491E27">
        <w:rPr>
          <w:rFonts w:ascii="Times New Roman" w:hAnsi="Times New Roman" w:cs="Times New Roman"/>
        </w:rPr>
        <w:t xml:space="preserve">acknowledged the </w:t>
      </w:r>
      <w:r w:rsidR="00062104" w:rsidRPr="00491E27">
        <w:rPr>
          <w:rFonts w:ascii="Times New Roman" w:hAnsi="Times New Roman" w:cs="Times New Roman"/>
        </w:rPr>
        <w:t xml:space="preserve">discussion </w:t>
      </w:r>
      <w:r w:rsidR="005C1148" w:rsidRPr="00491E27">
        <w:rPr>
          <w:rFonts w:ascii="Times New Roman" w:hAnsi="Times New Roman" w:cs="Times New Roman"/>
        </w:rPr>
        <w:t>lack</w:t>
      </w:r>
      <w:r w:rsidR="00062104" w:rsidRPr="00491E27">
        <w:rPr>
          <w:rFonts w:ascii="Times New Roman" w:hAnsi="Times New Roman" w:cs="Times New Roman"/>
        </w:rPr>
        <w:t>ed</w:t>
      </w:r>
      <w:r w:rsidR="005C1148" w:rsidRPr="00491E27">
        <w:rPr>
          <w:rFonts w:ascii="Times New Roman" w:hAnsi="Times New Roman" w:cs="Times New Roman"/>
        </w:rPr>
        <w:t xml:space="preserve"> compar</w:t>
      </w:r>
      <w:r w:rsidR="00554B06" w:rsidRPr="00491E27">
        <w:rPr>
          <w:rFonts w:ascii="Times New Roman" w:hAnsi="Times New Roman" w:cs="Times New Roman"/>
        </w:rPr>
        <w:t>isons or interpretation</w:t>
      </w:r>
      <w:r w:rsidR="008D1347" w:rsidRPr="00491E27">
        <w:rPr>
          <w:rFonts w:ascii="Times New Roman" w:hAnsi="Times New Roman" w:cs="Times New Roman"/>
        </w:rPr>
        <w:t xml:space="preserve"> </w:t>
      </w:r>
      <w:r w:rsidR="00F360BB" w:rsidRPr="00491E27">
        <w:rPr>
          <w:rFonts w:ascii="Times New Roman" w:hAnsi="Times New Roman" w:cs="Times New Roman"/>
        </w:rPr>
        <w:t>to previous studies, as previous studies employed different designs and</w:t>
      </w:r>
      <w:r w:rsidR="00554B06" w:rsidRPr="00491E27">
        <w:rPr>
          <w:rFonts w:ascii="Times New Roman" w:hAnsi="Times New Roman" w:cs="Times New Roman"/>
        </w:rPr>
        <w:t xml:space="preserve"> methodologies, and lacked </w:t>
      </w:r>
      <w:r w:rsidR="00FA1C82" w:rsidRPr="00491E27">
        <w:rPr>
          <w:rFonts w:ascii="Times New Roman" w:hAnsi="Times New Roman" w:cs="Times New Roman"/>
        </w:rPr>
        <w:t>evaluation of</w:t>
      </w:r>
      <w:r w:rsidR="001B5EBC" w:rsidRPr="00491E27">
        <w:rPr>
          <w:rFonts w:ascii="Times New Roman" w:hAnsi="Times New Roman" w:cs="Times New Roman"/>
        </w:rPr>
        <w:t xml:space="preserve"> real-life crimes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1B5EBC" w:rsidRPr="00491E27">
        <w:rPr>
          <w:rFonts w:ascii="Times New Roman" w:hAnsi="Times New Roman" w:cs="Times New Roman"/>
        </w:rPr>
        <w:t>. T</w:t>
      </w:r>
      <w:r w:rsidR="001B436E">
        <w:rPr>
          <w:rFonts w:ascii="Times New Roman" w:hAnsi="Times New Roman" w:cs="Times New Roman"/>
        </w:rPr>
        <w:t>he authors iterated, the ex</w:t>
      </w:r>
      <w:r w:rsidR="001B3ED9" w:rsidRPr="00491E27">
        <w:rPr>
          <w:rFonts w:ascii="Times New Roman" w:hAnsi="Times New Roman" w:cs="Times New Roman"/>
        </w:rPr>
        <w:t xml:space="preserve">ternal validity </w:t>
      </w:r>
      <w:r w:rsidR="00734498" w:rsidRPr="00491E27">
        <w:rPr>
          <w:rFonts w:ascii="Times New Roman" w:hAnsi="Times New Roman" w:cs="Times New Roman"/>
        </w:rPr>
        <w:t>of the study</w:t>
      </w:r>
      <w:r w:rsidR="001B3ED9" w:rsidRPr="00491E27">
        <w:rPr>
          <w:rFonts w:ascii="Times New Roman" w:hAnsi="Times New Roman" w:cs="Times New Roman"/>
        </w:rPr>
        <w:t xml:space="preserve"> allows future research </w:t>
      </w:r>
      <w:r w:rsidR="001B5EBC" w:rsidRPr="00491E27">
        <w:rPr>
          <w:rFonts w:ascii="Times New Roman" w:hAnsi="Times New Roman" w:cs="Times New Roman"/>
        </w:rPr>
        <w:t xml:space="preserve">to be conducted </w:t>
      </w:r>
      <w:r w:rsidR="001B3ED9" w:rsidRPr="00491E27">
        <w:rPr>
          <w:rFonts w:ascii="Times New Roman" w:hAnsi="Times New Roman" w:cs="Times New Roman"/>
        </w:rPr>
        <w:t>on similar agencies</w:t>
      </w:r>
      <w:r w:rsidR="001B5EBC" w:rsidRPr="00491E27">
        <w:rPr>
          <w:rFonts w:ascii="Times New Roman" w:hAnsi="Times New Roman" w:cs="Times New Roman"/>
        </w:rPr>
        <w:t>,</w:t>
      </w:r>
      <w:r w:rsidR="001B3ED9" w:rsidRPr="00491E27">
        <w:rPr>
          <w:rFonts w:ascii="Times New Roman" w:hAnsi="Times New Roman" w:cs="Times New Roman"/>
        </w:rPr>
        <w:t xml:space="preserve"> by ado</w:t>
      </w:r>
      <w:r w:rsidR="00F95E2D" w:rsidRPr="00491E27">
        <w:rPr>
          <w:rFonts w:ascii="Times New Roman" w:hAnsi="Times New Roman" w:cs="Times New Roman"/>
        </w:rPr>
        <w:t>pting similar profiling methods, to</w:t>
      </w:r>
      <w:r w:rsidR="001B3ED9" w:rsidRPr="00491E27">
        <w:rPr>
          <w:rFonts w:ascii="Times New Roman" w:hAnsi="Times New Roman" w:cs="Times New Roman"/>
        </w:rPr>
        <w:t xml:space="preserve"> </w:t>
      </w:r>
      <w:r w:rsidR="00F95E2D" w:rsidRPr="00491E27">
        <w:rPr>
          <w:rFonts w:ascii="Times New Roman" w:hAnsi="Times New Roman" w:cs="Times New Roman"/>
        </w:rPr>
        <w:t>assist</w:t>
      </w:r>
      <w:r w:rsidR="004304B4" w:rsidRPr="00491E27">
        <w:rPr>
          <w:rFonts w:ascii="Times New Roman" w:hAnsi="Times New Roman" w:cs="Times New Roman"/>
        </w:rPr>
        <w:t xml:space="preserve"> future research</w:t>
      </w:r>
      <w:r w:rsidR="00F95E2D" w:rsidRPr="00491E27">
        <w:rPr>
          <w:rFonts w:ascii="Times New Roman" w:hAnsi="Times New Roman" w:cs="Times New Roman"/>
        </w:rPr>
        <w:t>. T</w:t>
      </w:r>
      <w:r w:rsidR="004304B4" w:rsidRPr="00491E27">
        <w:rPr>
          <w:rFonts w:ascii="Times New Roman" w:hAnsi="Times New Roman" w:cs="Times New Roman"/>
        </w:rPr>
        <w:t>he authors reported the study had limitations</w:t>
      </w:r>
      <w:r w:rsidR="00F95E2D" w:rsidRPr="00491E27">
        <w:rPr>
          <w:rFonts w:ascii="Times New Roman" w:hAnsi="Times New Roman" w:cs="Times New Roman"/>
        </w:rPr>
        <w:t>, due to the</w:t>
      </w:r>
      <w:r w:rsidR="00D07578" w:rsidRPr="00491E27">
        <w:rPr>
          <w:rFonts w:ascii="Times New Roman" w:hAnsi="Times New Roman" w:cs="Times New Roman"/>
        </w:rPr>
        <w:t xml:space="preserve"> lack of randomis</w:t>
      </w:r>
      <w:r w:rsidR="00F95E2D" w:rsidRPr="00491E27">
        <w:rPr>
          <w:rFonts w:ascii="Times New Roman" w:hAnsi="Times New Roman" w:cs="Times New Roman"/>
        </w:rPr>
        <w:t>ation in</w:t>
      </w:r>
      <w:r w:rsidR="00BC7A39" w:rsidRPr="00491E27">
        <w:rPr>
          <w:rFonts w:ascii="Times New Roman" w:hAnsi="Times New Roman" w:cs="Times New Roman"/>
        </w:rPr>
        <w:t xml:space="preserve"> the study, </w:t>
      </w:r>
      <w:r w:rsidR="00F95E2D" w:rsidRPr="00491E27">
        <w:rPr>
          <w:rFonts w:ascii="Times New Roman" w:hAnsi="Times New Roman" w:cs="Times New Roman"/>
        </w:rPr>
        <w:t>which may have contributed to</w:t>
      </w:r>
      <w:r w:rsidR="00D07578" w:rsidRPr="00491E27">
        <w:rPr>
          <w:rFonts w:ascii="Times New Roman" w:hAnsi="Times New Roman" w:cs="Times New Roman"/>
        </w:rPr>
        <w:t xml:space="preserve"> the fi</w:t>
      </w:r>
      <w:r w:rsidR="00194C61" w:rsidRPr="00491E27">
        <w:rPr>
          <w:rFonts w:ascii="Times New Roman" w:hAnsi="Times New Roman" w:cs="Times New Roman"/>
        </w:rPr>
        <w:t>ndings, by unearthing unmeasurable</w:t>
      </w:r>
      <w:r w:rsidR="00D07578" w:rsidRPr="00491E27">
        <w:rPr>
          <w:rFonts w:ascii="Times New Roman" w:hAnsi="Times New Roman" w:cs="Times New Roman"/>
        </w:rPr>
        <w:t xml:space="preserve"> differences among the groups employed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D07578" w:rsidRPr="00491E27">
        <w:rPr>
          <w:rFonts w:ascii="Times New Roman" w:hAnsi="Times New Roman" w:cs="Times New Roman"/>
        </w:rPr>
        <w:t xml:space="preserve">. </w:t>
      </w:r>
      <w:r w:rsidR="00C63FBC" w:rsidRPr="00491E27">
        <w:rPr>
          <w:rFonts w:ascii="Times New Roman" w:hAnsi="Times New Roman" w:cs="Times New Roman"/>
        </w:rPr>
        <w:t xml:space="preserve">Albeit, the researchers suggested the significance of the study would probably </w:t>
      </w:r>
      <w:r w:rsidR="00511D75" w:rsidRPr="00491E27">
        <w:rPr>
          <w:rFonts w:ascii="Times New Roman" w:hAnsi="Times New Roman" w:cs="Times New Roman"/>
        </w:rPr>
        <w:t xml:space="preserve">be </w:t>
      </w:r>
      <w:r w:rsidR="00C63FBC" w:rsidRPr="00491E27">
        <w:rPr>
          <w:rFonts w:ascii="Times New Roman" w:hAnsi="Times New Roman" w:cs="Times New Roman"/>
        </w:rPr>
        <w:t>unaffected</w:t>
      </w:r>
      <w:r w:rsidR="008F2F83" w:rsidRPr="00491E27">
        <w:rPr>
          <w:rFonts w:ascii="Times New Roman" w:hAnsi="Times New Roman" w:cs="Times New Roman"/>
        </w:rPr>
        <w:t xml:space="preserve"> (Fox &amp; Farrington, 2015)</w:t>
      </w:r>
      <w:r w:rsidR="00C63FBC" w:rsidRPr="00491E27">
        <w:rPr>
          <w:rFonts w:ascii="Times New Roman" w:hAnsi="Times New Roman" w:cs="Times New Roman"/>
        </w:rPr>
        <w:t>.</w:t>
      </w:r>
      <w:r w:rsidR="00511D75" w:rsidRPr="00491E27">
        <w:rPr>
          <w:rFonts w:ascii="Times New Roman" w:hAnsi="Times New Roman" w:cs="Times New Roman"/>
        </w:rPr>
        <w:t xml:space="preserve"> </w:t>
      </w:r>
      <w:r w:rsidR="00511D75" w:rsidRPr="00491E27">
        <w:rPr>
          <w:rFonts w:ascii="Times New Roman" w:hAnsi="Times New Roman" w:cs="Times New Roman"/>
          <w:color w:val="000000" w:themeColor="text1"/>
        </w:rPr>
        <w:t xml:space="preserve">Another limitation proposed 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by the researchers relates to the professional profiler’s status, potentially influencing the efficacy of profiling </w:t>
      </w:r>
      <w:r w:rsidR="00CC47AA" w:rsidRPr="00896C00">
        <w:rPr>
          <w:rFonts w:ascii="Times New Roman" w:hAnsi="Times New Roman" w:cs="Times New Roman"/>
          <w:noProof/>
          <w:color w:val="000000" w:themeColor="text1"/>
        </w:rPr>
        <w:t xml:space="preserve">to </w:t>
      </w:r>
      <w:r w:rsidR="00896C00">
        <w:rPr>
          <w:rFonts w:ascii="Times New Roman" w:hAnsi="Times New Roman" w:cs="Times New Roman"/>
          <w:noProof/>
          <w:color w:val="000000" w:themeColor="text1"/>
        </w:rPr>
        <w:t>the</w:t>
      </w:r>
      <w:r w:rsidR="00CC47AA" w:rsidRPr="00896C00">
        <w:rPr>
          <w:rFonts w:ascii="Times New Roman" w:hAnsi="Times New Roman" w:cs="Times New Roman"/>
          <w:noProof/>
          <w:color w:val="000000" w:themeColor="text1"/>
        </w:rPr>
        <w:t xml:space="preserve"> degree that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 led to improved detecti</w:t>
      </w:r>
      <w:r w:rsidR="008F2F83" w:rsidRPr="00491E27">
        <w:rPr>
          <w:rFonts w:ascii="Times New Roman" w:hAnsi="Times New Roman" w:cs="Times New Roman"/>
          <w:color w:val="000000" w:themeColor="text1"/>
        </w:rPr>
        <w:t>on; not</w:t>
      </w:r>
      <w:r w:rsidR="00F95E2D" w:rsidRPr="00491E27">
        <w:rPr>
          <w:rFonts w:ascii="Times New Roman" w:hAnsi="Times New Roman" w:cs="Times New Roman"/>
          <w:color w:val="000000" w:themeColor="text1"/>
        </w:rPr>
        <w:t xml:space="preserve"> the success of</w:t>
      </w:r>
      <w:r w:rsidR="008F2F83" w:rsidRPr="00491E27">
        <w:rPr>
          <w:rFonts w:ascii="Times New Roman" w:hAnsi="Times New Roman" w:cs="Times New Roman"/>
          <w:color w:val="000000" w:themeColor="text1"/>
        </w:rPr>
        <w:t xml:space="preserve"> the profile </w:t>
      </w:r>
      <w:r w:rsidR="008F2F83" w:rsidRPr="00491E27">
        <w:rPr>
          <w:rFonts w:ascii="Times New Roman" w:hAnsi="Times New Roman" w:cs="Times New Roman"/>
        </w:rPr>
        <w:t>(Fox &amp; Farrington, 2015)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CC47AA" w:rsidRPr="00896C00">
        <w:rPr>
          <w:rFonts w:ascii="Times New Roman" w:hAnsi="Times New Roman" w:cs="Times New Roman"/>
          <w:noProof/>
          <w:color w:val="000000" w:themeColor="text1"/>
        </w:rPr>
        <w:t>Although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 the researchers suggest</w:t>
      </w:r>
      <w:r w:rsidR="001F3478" w:rsidRPr="00491E27">
        <w:rPr>
          <w:rFonts w:ascii="Times New Roman" w:hAnsi="Times New Roman" w:cs="Times New Roman"/>
          <w:color w:val="000000" w:themeColor="text1"/>
        </w:rPr>
        <w:t>,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 this can influence in both a positive or negative manner, and the increase in arrests </w:t>
      </w:r>
      <w:r w:rsidR="00CC47AA" w:rsidRPr="00896C00">
        <w:rPr>
          <w:rFonts w:ascii="Times New Roman" w:hAnsi="Times New Roman" w:cs="Times New Roman"/>
          <w:noProof/>
          <w:color w:val="000000" w:themeColor="text1"/>
        </w:rPr>
        <w:t>was achieved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 by the poli</w:t>
      </w:r>
      <w:r w:rsidR="008F2F83" w:rsidRPr="00491E27">
        <w:rPr>
          <w:rFonts w:ascii="Times New Roman" w:hAnsi="Times New Roman" w:cs="Times New Roman"/>
          <w:color w:val="000000" w:themeColor="text1"/>
        </w:rPr>
        <w:t xml:space="preserve">ce officers utilising </w:t>
      </w:r>
      <w:r w:rsidR="00026164" w:rsidRPr="00491E27">
        <w:rPr>
          <w:rFonts w:ascii="Times New Roman" w:hAnsi="Times New Roman" w:cs="Times New Roman"/>
          <w:color w:val="000000" w:themeColor="text1"/>
        </w:rPr>
        <w:t>the profile</w:t>
      </w:r>
      <w:r w:rsidR="008F2F83" w:rsidRPr="00491E27">
        <w:rPr>
          <w:rFonts w:ascii="Times New Roman" w:hAnsi="Times New Roman" w:cs="Times New Roman"/>
          <w:color w:val="000000" w:themeColor="text1"/>
        </w:rPr>
        <w:t xml:space="preserve">, the researchers </w:t>
      </w:r>
      <w:r w:rsidR="00F95E2D" w:rsidRPr="00491E27">
        <w:rPr>
          <w:rFonts w:ascii="Times New Roman" w:hAnsi="Times New Roman" w:cs="Times New Roman"/>
          <w:color w:val="000000" w:themeColor="text1"/>
        </w:rPr>
        <w:t xml:space="preserve">merely </w:t>
      </w:r>
      <w:r w:rsidR="008F2F83" w:rsidRPr="00491E27">
        <w:rPr>
          <w:rFonts w:ascii="Times New Roman" w:hAnsi="Times New Roman" w:cs="Times New Roman"/>
          <w:color w:val="000000" w:themeColor="text1"/>
        </w:rPr>
        <w:t xml:space="preserve">provided the tool </w:t>
      </w:r>
      <w:r w:rsidR="00026164" w:rsidRPr="00491E27">
        <w:rPr>
          <w:rFonts w:ascii="Times New Roman" w:hAnsi="Times New Roman" w:cs="Times New Roman"/>
          <w:color w:val="000000" w:themeColor="text1"/>
        </w:rPr>
        <w:t>to assist</w:t>
      </w:r>
      <w:r w:rsidR="00F95E2D" w:rsidRPr="00491E27">
        <w:rPr>
          <w:rFonts w:ascii="Times New Roman" w:hAnsi="Times New Roman" w:cs="Times New Roman"/>
          <w:color w:val="000000" w:themeColor="text1"/>
        </w:rPr>
        <w:t xml:space="preserve"> arrests </w:t>
      </w:r>
      <w:r w:rsidR="008F2F83" w:rsidRPr="00491E27">
        <w:rPr>
          <w:rFonts w:ascii="Times New Roman" w:hAnsi="Times New Roman" w:cs="Times New Roman"/>
        </w:rPr>
        <w:t>(Fox &amp; Farrington, 2015)</w:t>
      </w:r>
      <w:r w:rsidR="00CC47AA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877793" w:rsidRPr="00491E27">
        <w:rPr>
          <w:rFonts w:ascii="Times New Roman" w:hAnsi="Times New Roman" w:cs="Times New Roman"/>
          <w:color w:val="000000" w:themeColor="text1"/>
        </w:rPr>
        <w:t xml:space="preserve">A further limitation </w:t>
      </w:r>
      <w:r w:rsidR="00877793" w:rsidRPr="00896C00">
        <w:rPr>
          <w:rFonts w:ascii="Times New Roman" w:hAnsi="Times New Roman" w:cs="Times New Roman"/>
          <w:noProof/>
          <w:color w:val="000000" w:themeColor="text1"/>
        </w:rPr>
        <w:t>was reported</w:t>
      </w:r>
      <w:r w:rsidR="00D474EB" w:rsidRPr="00491E27">
        <w:rPr>
          <w:rFonts w:ascii="Times New Roman" w:hAnsi="Times New Roman" w:cs="Times New Roman"/>
          <w:color w:val="000000" w:themeColor="text1"/>
        </w:rPr>
        <w:t>, the</w:t>
      </w:r>
      <w:r w:rsidR="000E14C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E14C8" w:rsidRPr="00896C00">
        <w:rPr>
          <w:rFonts w:ascii="Times New Roman" w:hAnsi="Times New Roman" w:cs="Times New Roman"/>
          <w:noProof/>
          <w:color w:val="000000" w:themeColor="text1"/>
        </w:rPr>
        <w:t>possib</w:t>
      </w:r>
      <w:r w:rsidR="00896C00">
        <w:rPr>
          <w:rFonts w:ascii="Times New Roman" w:hAnsi="Times New Roman" w:cs="Times New Roman"/>
          <w:noProof/>
          <w:color w:val="000000" w:themeColor="text1"/>
        </w:rPr>
        <w:t>ilit</w:t>
      </w:r>
      <w:r w:rsidR="000E14C8" w:rsidRPr="00896C00">
        <w:rPr>
          <w:rFonts w:ascii="Times New Roman" w:hAnsi="Times New Roman" w:cs="Times New Roman"/>
          <w:noProof/>
          <w:color w:val="000000" w:themeColor="text1"/>
        </w:rPr>
        <w:t>y</w:t>
      </w:r>
      <w:r w:rsidR="000E14C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D474EB" w:rsidRPr="00491E27">
        <w:rPr>
          <w:rFonts w:ascii="Times New Roman" w:hAnsi="Times New Roman" w:cs="Times New Roman"/>
          <w:color w:val="000000" w:themeColor="text1"/>
        </w:rPr>
        <w:t xml:space="preserve">of increased </w:t>
      </w:r>
      <w:r w:rsidR="000E14C8" w:rsidRPr="00491E27">
        <w:rPr>
          <w:rFonts w:ascii="Times New Roman" w:hAnsi="Times New Roman" w:cs="Times New Roman"/>
          <w:color w:val="000000" w:themeColor="text1"/>
        </w:rPr>
        <w:t xml:space="preserve">focus </w:t>
      </w:r>
      <w:r w:rsidR="00062104" w:rsidRPr="00491E27">
        <w:rPr>
          <w:rFonts w:ascii="Times New Roman" w:hAnsi="Times New Roman" w:cs="Times New Roman"/>
          <w:color w:val="000000" w:themeColor="text1"/>
        </w:rPr>
        <w:t xml:space="preserve">paid by the investigators </w:t>
      </w:r>
      <w:r w:rsidR="000E14C8" w:rsidRPr="00491E27">
        <w:rPr>
          <w:rFonts w:ascii="Times New Roman" w:hAnsi="Times New Roman" w:cs="Times New Roman"/>
          <w:color w:val="000000" w:themeColor="text1"/>
        </w:rPr>
        <w:t xml:space="preserve">to achieve </w:t>
      </w:r>
      <w:r w:rsidR="00F56C11" w:rsidRPr="00491E27">
        <w:rPr>
          <w:rFonts w:ascii="Times New Roman" w:hAnsi="Times New Roman" w:cs="Times New Roman"/>
          <w:color w:val="000000" w:themeColor="text1"/>
        </w:rPr>
        <w:t>improved</w:t>
      </w:r>
      <w:r w:rsidR="000E14C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F56C11" w:rsidRPr="00491E27">
        <w:rPr>
          <w:rFonts w:ascii="Times New Roman" w:hAnsi="Times New Roman" w:cs="Times New Roman"/>
          <w:color w:val="000000" w:themeColor="text1"/>
        </w:rPr>
        <w:t>BAR</w:t>
      </w:r>
      <w:r w:rsidR="00B92F4E" w:rsidRPr="00491E27">
        <w:rPr>
          <w:rFonts w:ascii="Times New Roman" w:hAnsi="Times New Roman" w:cs="Times New Roman"/>
          <w:color w:val="000000" w:themeColor="text1"/>
        </w:rPr>
        <w:t xml:space="preserve">, although the researchers imply the duration of the follow-up potentially negates this effect. The authors suggest future studies should </w:t>
      </w:r>
      <w:r w:rsidR="008D2CCC" w:rsidRPr="00491E27">
        <w:rPr>
          <w:rFonts w:ascii="Times New Roman" w:hAnsi="Times New Roman" w:cs="Times New Roman"/>
          <w:color w:val="000000" w:themeColor="text1"/>
        </w:rPr>
        <w:t>utilise</w:t>
      </w:r>
      <w:r w:rsidR="00B92F4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92F4E" w:rsidRPr="00896C00">
        <w:rPr>
          <w:rFonts w:ascii="Times New Roman" w:hAnsi="Times New Roman" w:cs="Times New Roman"/>
          <w:noProof/>
          <w:color w:val="000000" w:themeColor="text1"/>
        </w:rPr>
        <w:t xml:space="preserve">a </w:t>
      </w:r>
      <w:r w:rsidR="00896C00">
        <w:rPr>
          <w:rFonts w:ascii="Times New Roman" w:hAnsi="Times New Roman" w:cs="Times New Roman"/>
          <w:noProof/>
          <w:color w:val="000000" w:themeColor="text1"/>
        </w:rPr>
        <w:t>more extended</w:t>
      </w:r>
      <w:r w:rsidR="00B92F4E" w:rsidRPr="00491E27">
        <w:rPr>
          <w:rFonts w:ascii="Times New Roman" w:hAnsi="Times New Roman" w:cs="Times New Roman"/>
          <w:color w:val="000000" w:themeColor="text1"/>
        </w:rPr>
        <w:t xml:space="preserve"> follow-up period to negate the two previously suggested limitations,</w:t>
      </w:r>
      <w:r w:rsidR="00CE35E7" w:rsidRPr="00491E27">
        <w:rPr>
          <w:rFonts w:ascii="Times New Roman" w:hAnsi="Times New Roman" w:cs="Times New Roman"/>
          <w:color w:val="000000" w:themeColor="text1"/>
        </w:rPr>
        <w:t xml:space="preserve"> and adopt randomised control groups. Moreover, recommend testing other crimes</w:t>
      </w:r>
      <w:r w:rsidR="00D5269D" w:rsidRPr="00491E27">
        <w:rPr>
          <w:rFonts w:ascii="Times New Roman" w:hAnsi="Times New Roman" w:cs="Times New Roman"/>
          <w:color w:val="000000" w:themeColor="text1"/>
        </w:rPr>
        <w:t xml:space="preserve">, and increase the quantity of </w:t>
      </w:r>
      <w:r w:rsidR="001F3478" w:rsidRPr="00491E27">
        <w:rPr>
          <w:rFonts w:ascii="Times New Roman" w:hAnsi="Times New Roman" w:cs="Times New Roman"/>
          <w:color w:val="000000" w:themeColor="text1"/>
        </w:rPr>
        <w:t xml:space="preserve">participating </w:t>
      </w:r>
      <w:r w:rsidR="00D5269D" w:rsidRPr="00491E27">
        <w:rPr>
          <w:rFonts w:ascii="Times New Roman" w:hAnsi="Times New Roman" w:cs="Times New Roman"/>
          <w:color w:val="000000" w:themeColor="text1"/>
        </w:rPr>
        <w:t>police forces</w:t>
      </w:r>
      <w:r w:rsidR="00A438F2" w:rsidRPr="00491E27">
        <w:rPr>
          <w:rFonts w:ascii="Times New Roman" w:hAnsi="Times New Roman" w:cs="Times New Roman"/>
          <w:color w:val="000000" w:themeColor="text1"/>
        </w:rPr>
        <w:t>,</w:t>
      </w:r>
      <w:r w:rsidR="00D5269D" w:rsidRPr="00491E27">
        <w:rPr>
          <w:rFonts w:ascii="Times New Roman" w:hAnsi="Times New Roman" w:cs="Times New Roman"/>
          <w:color w:val="000000" w:themeColor="text1"/>
        </w:rPr>
        <w:t xml:space="preserve"> and gather qualitative data from the detecting staff.</w:t>
      </w:r>
      <w:r w:rsidR="00F223F6" w:rsidRPr="00491E27">
        <w:rPr>
          <w:rFonts w:ascii="Times New Roman" w:hAnsi="Times New Roman" w:cs="Times New Roman"/>
          <w:color w:val="000000" w:themeColor="text1"/>
        </w:rPr>
        <w:t xml:space="preserve"> Th</w:t>
      </w:r>
      <w:r w:rsidR="00E43D8D" w:rsidRPr="00491E27">
        <w:rPr>
          <w:rFonts w:ascii="Times New Roman" w:hAnsi="Times New Roman" w:cs="Times New Roman"/>
          <w:color w:val="000000" w:themeColor="text1"/>
        </w:rPr>
        <w:t xml:space="preserve">e authors concluded </w:t>
      </w:r>
      <w:r w:rsidR="00613C05" w:rsidRPr="00491E27">
        <w:rPr>
          <w:rFonts w:ascii="Times New Roman" w:hAnsi="Times New Roman" w:cs="Times New Roman"/>
          <w:color w:val="000000" w:themeColor="text1"/>
        </w:rPr>
        <w:t xml:space="preserve">the SPOT-burglary profile </w:t>
      </w:r>
      <w:r w:rsidR="00E43D8D" w:rsidRPr="00491E27">
        <w:rPr>
          <w:rFonts w:ascii="Times New Roman" w:hAnsi="Times New Roman" w:cs="Times New Roman"/>
          <w:color w:val="000000" w:themeColor="text1"/>
        </w:rPr>
        <w:t>was</w:t>
      </w:r>
      <w:r w:rsidR="00F223F6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F3478" w:rsidRPr="00896C00">
        <w:rPr>
          <w:rFonts w:ascii="Times New Roman" w:hAnsi="Times New Roman" w:cs="Times New Roman"/>
          <w:noProof/>
          <w:color w:val="000000" w:themeColor="text1"/>
        </w:rPr>
        <w:t>successful</w:t>
      </w:r>
      <w:r w:rsidR="00F223F6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F3478" w:rsidRPr="00491E27">
        <w:rPr>
          <w:rFonts w:ascii="Times New Roman" w:hAnsi="Times New Roman" w:cs="Times New Roman"/>
          <w:color w:val="000000" w:themeColor="text1"/>
        </w:rPr>
        <w:t>in</w:t>
      </w:r>
      <w:r w:rsidR="00F56C11" w:rsidRPr="00491E27">
        <w:rPr>
          <w:rFonts w:ascii="Times New Roman" w:hAnsi="Times New Roman" w:cs="Times New Roman"/>
          <w:color w:val="000000" w:themeColor="text1"/>
        </w:rPr>
        <w:t xml:space="preserve"> securing more </w:t>
      </w:r>
      <w:r w:rsidR="00F56C11" w:rsidRPr="00896C00">
        <w:rPr>
          <w:rFonts w:ascii="Times New Roman" w:hAnsi="Times New Roman" w:cs="Times New Roman"/>
          <w:noProof/>
          <w:color w:val="000000" w:themeColor="text1"/>
        </w:rPr>
        <w:t>BAR</w:t>
      </w:r>
      <w:r w:rsidR="00144FB2" w:rsidRPr="00491E27">
        <w:rPr>
          <w:rFonts w:ascii="Times New Roman" w:hAnsi="Times New Roman" w:cs="Times New Roman"/>
          <w:color w:val="000000" w:themeColor="text1"/>
        </w:rPr>
        <w:t xml:space="preserve"> and encouraged replication studies to further this type of statistical profiling method </w:t>
      </w:r>
      <w:r w:rsidR="00144FB2" w:rsidRPr="00491E27">
        <w:rPr>
          <w:rFonts w:ascii="Times New Roman" w:hAnsi="Times New Roman" w:cs="Times New Roman"/>
        </w:rPr>
        <w:t>(Fox &amp; Farrington, 2015)</w:t>
      </w:r>
      <w:r w:rsidR="00144FB2" w:rsidRPr="00491E27">
        <w:rPr>
          <w:rFonts w:ascii="Times New Roman" w:hAnsi="Times New Roman" w:cs="Times New Roman"/>
          <w:color w:val="000000" w:themeColor="text1"/>
        </w:rPr>
        <w:t xml:space="preserve">. </w:t>
      </w:r>
    </w:p>
    <w:p w14:paraId="5DC6CDA3" w14:textId="32655F60" w:rsidR="000E14C8" w:rsidRPr="00491E27" w:rsidRDefault="00B92F4E" w:rsidP="00E61F3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 </w:t>
      </w:r>
    </w:p>
    <w:p w14:paraId="1105CCB5" w14:textId="77777777" w:rsidR="00144FB2" w:rsidRPr="00491E27" w:rsidRDefault="00144FB2" w:rsidP="00E61F34">
      <w:pPr>
        <w:spacing w:line="480" w:lineRule="auto"/>
        <w:rPr>
          <w:rFonts w:ascii="Times New Roman" w:hAnsi="Times New Roman" w:cs="Times New Roman"/>
        </w:rPr>
      </w:pPr>
    </w:p>
    <w:p w14:paraId="2500CC98" w14:textId="3CBD101D" w:rsidR="00CA48F5" w:rsidRPr="00491E27" w:rsidRDefault="00166051" w:rsidP="00DF077E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lastRenderedPageBreak/>
        <w:tab/>
      </w:r>
      <w:r w:rsidR="00027487" w:rsidRPr="00491E27">
        <w:rPr>
          <w:rFonts w:ascii="Times New Roman" w:hAnsi="Times New Roman" w:cs="Times New Roman"/>
        </w:rPr>
        <w:t xml:space="preserve"> </w:t>
      </w:r>
      <w:r w:rsidR="00A64EC4" w:rsidRPr="00491E27">
        <w:rPr>
          <w:rFonts w:ascii="Times New Roman" w:hAnsi="Times New Roman" w:cs="Times New Roman"/>
        </w:rPr>
        <w:t>Fox &amp; Farrington (2015)</w:t>
      </w:r>
      <w:r w:rsidR="0044761F" w:rsidRPr="00491E27">
        <w:rPr>
          <w:rFonts w:ascii="Times New Roman" w:hAnsi="Times New Roman" w:cs="Times New Roman"/>
          <w:color w:val="FF0000"/>
        </w:rPr>
        <w:t xml:space="preserve"> </w:t>
      </w:r>
      <w:r w:rsidR="000F70A5" w:rsidRPr="00491E27">
        <w:rPr>
          <w:rFonts w:ascii="Times New Roman" w:hAnsi="Times New Roman" w:cs="Times New Roman"/>
          <w:color w:val="000000" w:themeColor="text1"/>
        </w:rPr>
        <w:t xml:space="preserve">provide </w:t>
      </w:r>
      <w:r w:rsidR="00FA1C82" w:rsidRPr="00491E27">
        <w:rPr>
          <w:rFonts w:ascii="Times New Roman" w:hAnsi="Times New Roman" w:cs="Times New Roman"/>
          <w:color w:val="000000" w:themeColor="text1"/>
        </w:rPr>
        <w:t xml:space="preserve">a limited </w:t>
      </w:r>
      <w:r w:rsidR="0008634C" w:rsidRPr="00491E27">
        <w:rPr>
          <w:rFonts w:ascii="Times New Roman" w:hAnsi="Times New Roman" w:cs="Times New Roman"/>
          <w:color w:val="000000" w:themeColor="text1"/>
        </w:rPr>
        <w:t xml:space="preserve">discussion </w:t>
      </w:r>
      <w:r w:rsidR="000F70A5" w:rsidRPr="00491E27">
        <w:rPr>
          <w:rFonts w:ascii="Times New Roman" w:hAnsi="Times New Roman" w:cs="Times New Roman"/>
          <w:color w:val="000000" w:themeColor="text1"/>
        </w:rPr>
        <w:t>section</w:t>
      </w:r>
      <w:r w:rsidR="00FA1C82" w:rsidRPr="00491E27">
        <w:rPr>
          <w:rFonts w:ascii="Times New Roman" w:hAnsi="Times New Roman" w:cs="Times New Roman"/>
          <w:color w:val="000000" w:themeColor="text1"/>
        </w:rPr>
        <w:t>,</w:t>
      </w:r>
      <w:r w:rsidR="000F70A5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A5365" w:rsidRPr="00491E27">
        <w:rPr>
          <w:rFonts w:ascii="Times New Roman" w:hAnsi="Times New Roman" w:cs="Times New Roman"/>
          <w:color w:val="000000" w:themeColor="text1"/>
        </w:rPr>
        <w:t>due t</w:t>
      </w:r>
      <w:r w:rsidR="00B62665">
        <w:rPr>
          <w:rFonts w:ascii="Times New Roman" w:hAnsi="Times New Roman" w:cs="Times New Roman"/>
          <w:color w:val="000000" w:themeColor="text1"/>
        </w:rPr>
        <w:t xml:space="preserve">o the lack of previous </w:t>
      </w:r>
      <w:r w:rsidR="00AE7BDC">
        <w:rPr>
          <w:rFonts w:ascii="Times New Roman" w:hAnsi="Times New Roman" w:cs="Times New Roman"/>
          <w:color w:val="000000" w:themeColor="text1"/>
        </w:rPr>
        <w:t>similar</w:t>
      </w:r>
      <w:r w:rsidR="000A5365" w:rsidRPr="00491E27">
        <w:rPr>
          <w:rFonts w:ascii="Times New Roman" w:hAnsi="Times New Roman" w:cs="Times New Roman"/>
          <w:color w:val="000000" w:themeColor="text1"/>
        </w:rPr>
        <w:t xml:space="preserve"> research</w:t>
      </w:r>
      <w:r w:rsidR="000F70A5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08634C" w:rsidRPr="00491E27">
        <w:rPr>
          <w:rFonts w:ascii="Times New Roman" w:hAnsi="Times New Roman" w:cs="Times New Roman"/>
          <w:color w:val="000000" w:themeColor="text1"/>
        </w:rPr>
        <w:t>T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he </w:t>
      </w:r>
      <w:r w:rsidR="0008634C" w:rsidRPr="00491E27">
        <w:rPr>
          <w:rFonts w:ascii="Times New Roman" w:hAnsi="Times New Roman" w:cs="Times New Roman"/>
          <w:color w:val="000000" w:themeColor="text1"/>
        </w:rPr>
        <w:t xml:space="preserve">authors </w:t>
      </w:r>
      <w:r w:rsidR="00AE7BDC">
        <w:rPr>
          <w:rFonts w:ascii="Times New Roman" w:hAnsi="Times New Roman" w:cs="Times New Roman"/>
          <w:color w:val="000000" w:themeColor="text1"/>
        </w:rPr>
        <w:t>present</w:t>
      </w:r>
      <w:r w:rsidR="0008634C" w:rsidRPr="00491E27">
        <w:rPr>
          <w:rFonts w:ascii="Times New Roman" w:hAnsi="Times New Roman" w:cs="Times New Roman"/>
          <w:color w:val="000000" w:themeColor="text1"/>
        </w:rPr>
        <w:t>ed seve</w:t>
      </w:r>
      <w:r w:rsidR="00AE7BDC">
        <w:rPr>
          <w:rFonts w:ascii="Times New Roman" w:hAnsi="Times New Roman" w:cs="Times New Roman"/>
          <w:color w:val="000000" w:themeColor="text1"/>
        </w:rPr>
        <w:t>ral limitations, increased focus on burglaries</w:t>
      </w:r>
      <w:r w:rsidR="0008634C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44761F" w:rsidRPr="00491E27">
        <w:rPr>
          <w:rFonts w:ascii="Times New Roman" w:hAnsi="Times New Roman" w:cs="Times New Roman"/>
          <w:color w:val="000000" w:themeColor="text1"/>
        </w:rPr>
        <w:t>results ob</w:t>
      </w:r>
      <w:r w:rsidR="00715C4C" w:rsidRPr="00491E27">
        <w:rPr>
          <w:rFonts w:ascii="Times New Roman" w:hAnsi="Times New Roman" w:cs="Times New Roman"/>
          <w:color w:val="000000" w:themeColor="text1"/>
        </w:rPr>
        <w:t>tained for</w:t>
      </w:r>
      <w:r w:rsidR="00002F4D">
        <w:rPr>
          <w:rFonts w:ascii="Times New Roman" w:hAnsi="Times New Roman" w:cs="Times New Roman"/>
          <w:color w:val="000000" w:themeColor="text1"/>
        </w:rPr>
        <w:t xml:space="preserve"> the treatment </w:t>
      </w:r>
      <w:r w:rsidR="00EA3508" w:rsidRPr="00491E27">
        <w:rPr>
          <w:rFonts w:ascii="Times New Roman" w:hAnsi="Times New Roman" w:cs="Times New Roman"/>
          <w:color w:val="000000" w:themeColor="text1"/>
        </w:rPr>
        <w:t xml:space="preserve">group </w:t>
      </w:r>
      <w:r w:rsidR="00EA3508" w:rsidRPr="00896C00">
        <w:rPr>
          <w:rFonts w:ascii="Times New Roman" w:hAnsi="Times New Roman" w:cs="Times New Roman"/>
          <w:noProof/>
          <w:color w:val="000000" w:themeColor="text1"/>
        </w:rPr>
        <w:t>were</w:t>
      </w:r>
      <w:r w:rsidR="0044761F" w:rsidRPr="00896C00">
        <w:rPr>
          <w:rFonts w:ascii="Times New Roman" w:hAnsi="Times New Roman" w:cs="Times New Roman"/>
          <w:noProof/>
          <w:color w:val="000000" w:themeColor="text1"/>
        </w:rPr>
        <w:t xml:space="preserve"> potentially achieved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 by</w:t>
      </w:r>
      <w:r w:rsidR="00896C00">
        <w:rPr>
          <w:rFonts w:ascii="Times New Roman" w:hAnsi="Times New Roman" w:cs="Times New Roman"/>
          <w:color w:val="000000" w:themeColor="text1"/>
        </w:rPr>
        <w:t xml:space="preserve"> an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44761F" w:rsidRPr="00896C00">
        <w:rPr>
          <w:rFonts w:ascii="Times New Roman" w:hAnsi="Times New Roman" w:cs="Times New Roman"/>
          <w:noProof/>
          <w:color w:val="000000" w:themeColor="text1"/>
        </w:rPr>
        <w:t>increased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 focus</w:t>
      </w:r>
      <w:r w:rsidR="00D9799D" w:rsidRPr="00491E27">
        <w:rPr>
          <w:rFonts w:ascii="Times New Roman" w:hAnsi="Times New Roman" w:cs="Times New Roman"/>
          <w:color w:val="000000" w:themeColor="text1"/>
        </w:rPr>
        <w:t xml:space="preserve"> on the crimes</w:t>
      </w:r>
      <w:r w:rsidR="00533960" w:rsidRPr="00491E27">
        <w:rPr>
          <w:rFonts w:ascii="Times New Roman" w:hAnsi="Times New Roman" w:cs="Times New Roman"/>
          <w:color w:val="000000" w:themeColor="text1"/>
        </w:rPr>
        <w:t>.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533960" w:rsidRPr="00491E27">
        <w:rPr>
          <w:rFonts w:ascii="Times New Roman" w:hAnsi="Times New Roman" w:cs="Times New Roman"/>
          <w:color w:val="000000" w:themeColor="text1"/>
        </w:rPr>
        <w:t>A</w:t>
      </w:r>
      <w:r w:rsidR="0044761F" w:rsidRPr="00491E27">
        <w:rPr>
          <w:rFonts w:ascii="Times New Roman" w:hAnsi="Times New Roman" w:cs="Times New Roman"/>
          <w:color w:val="000000" w:themeColor="text1"/>
        </w:rPr>
        <w:t>nother interpretation might be attri</w:t>
      </w:r>
      <w:r w:rsidR="00E43D8D" w:rsidRPr="00491E27">
        <w:rPr>
          <w:rFonts w:ascii="Times New Roman" w:hAnsi="Times New Roman" w:cs="Times New Roman"/>
          <w:color w:val="000000" w:themeColor="text1"/>
        </w:rPr>
        <w:t xml:space="preserve">buted to the </w:t>
      </w:r>
      <w:r w:rsidR="00E43D8D" w:rsidRPr="00896C00">
        <w:rPr>
          <w:rFonts w:ascii="Times New Roman" w:hAnsi="Times New Roman" w:cs="Times New Roman"/>
          <w:noProof/>
          <w:color w:val="000000" w:themeColor="text1"/>
        </w:rPr>
        <w:t>senior</w:t>
      </w:r>
      <w:r w:rsidR="00896C00">
        <w:rPr>
          <w:rFonts w:ascii="Times New Roman" w:hAnsi="Times New Roman" w:cs="Times New Roman"/>
          <w:noProof/>
          <w:color w:val="000000" w:themeColor="text1"/>
        </w:rPr>
        <w:t xml:space="preserve"> </w:t>
      </w:r>
      <w:r w:rsidR="00533960" w:rsidRPr="00896C00">
        <w:rPr>
          <w:rFonts w:ascii="Times New Roman" w:hAnsi="Times New Roman" w:cs="Times New Roman"/>
          <w:noProof/>
          <w:color w:val="000000" w:themeColor="text1"/>
        </w:rPr>
        <w:t>officers</w:t>
      </w:r>
      <w:r w:rsidR="00533960" w:rsidRPr="00491E27">
        <w:rPr>
          <w:rFonts w:ascii="Times New Roman" w:hAnsi="Times New Roman" w:cs="Times New Roman"/>
          <w:color w:val="000000" w:themeColor="text1"/>
        </w:rPr>
        <w:t>, a</w:t>
      </w:r>
      <w:r w:rsidR="0044761F" w:rsidRPr="00491E27">
        <w:rPr>
          <w:rFonts w:ascii="Times New Roman" w:hAnsi="Times New Roman" w:cs="Times New Roman"/>
          <w:color w:val="000000" w:themeColor="text1"/>
        </w:rPr>
        <w:t>s extra re</w:t>
      </w:r>
      <w:r w:rsidR="0008634C" w:rsidRPr="00491E27">
        <w:rPr>
          <w:rFonts w:ascii="Times New Roman" w:hAnsi="Times New Roman" w:cs="Times New Roman"/>
          <w:color w:val="000000" w:themeColor="text1"/>
        </w:rPr>
        <w:t>sources need to produce results. T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he </w:t>
      </w:r>
      <w:r w:rsidR="0008634C" w:rsidRPr="00491E27">
        <w:rPr>
          <w:rFonts w:ascii="Times New Roman" w:hAnsi="Times New Roman" w:cs="Times New Roman"/>
          <w:color w:val="000000" w:themeColor="text1"/>
        </w:rPr>
        <w:t>time invested</w:t>
      </w:r>
      <w:r w:rsidR="00E43D8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5426FC">
        <w:rPr>
          <w:rFonts w:ascii="Times New Roman" w:hAnsi="Times New Roman" w:cs="Times New Roman"/>
          <w:color w:val="000000" w:themeColor="text1"/>
        </w:rPr>
        <w:t>is likely to require</w:t>
      </w:r>
      <w:r w:rsidR="0044761F" w:rsidRPr="00491E27">
        <w:rPr>
          <w:rFonts w:ascii="Times New Roman" w:hAnsi="Times New Roman" w:cs="Times New Roman"/>
          <w:color w:val="000000" w:themeColor="text1"/>
        </w:rPr>
        <w:t xml:space="preserve"> tangible results</w:t>
      </w:r>
      <w:r w:rsidR="002450CE" w:rsidRPr="00491E27">
        <w:rPr>
          <w:rFonts w:ascii="Times New Roman" w:hAnsi="Times New Roman" w:cs="Times New Roman"/>
          <w:color w:val="000000" w:themeColor="text1"/>
        </w:rPr>
        <w:t>, the polic</w:t>
      </w:r>
      <w:r w:rsidR="006A34FE" w:rsidRPr="00491E27">
        <w:rPr>
          <w:rFonts w:ascii="Times New Roman" w:hAnsi="Times New Roman" w:cs="Times New Roman"/>
          <w:color w:val="000000" w:themeColor="text1"/>
        </w:rPr>
        <w:t>e are not researchers</w:t>
      </w:r>
      <w:r w:rsidR="00E05F98" w:rsidRPr="00491E27">
        <w:rPr>
          <w:rFonts w:ascii="Times New Roman" w:hAnsi="Times New Roman" w:cs="Times New Roman"/>
          <w:color w:val="000000" w:themeColor="text1"/>
        </w:rPr>
        <w:t>,</w:t>
      </w:r>
      <w:r w:rsidR="006A34FE" w:rsidRPr="00491E27">
        <w:rPr>
          <w:rFonts w:ascii="Times New Roman" w:hAnsi="Times New Roman" w:cs="Times New Roman"/>
          <w:color w:val="000000" w:themeColor="text1"/>
        </w:rPr>
        <w:t xml:space="preserve"> and failure</w:t>
      </w:r>
      <w:r w:rsidR="005426FC">
        <w:rPr>
          <w:rFonts w:ascii="Times New Roman" w:hAnsi="Times New Roman" w:cs="Times New Roman"/>
          <w:color w:val="000000" w:themeColor="text1"/>
        </w:rPr>
        <w:t xml:space="preserve"> will have</w:t>
      </w:r>
      <w:r w:rsidR="006A34FE" w:rsidRPr="00491E27">
        <w:rPr>
          <w:rFonts w:ascii="Times New Roman" w:hAnsi="Times New Roman" w:cs="Times New Roman"/>
          <w:color w:val="000000" w:themeColor="text1"/>
        </w:rPr>
        <w:t xml:space="preserve"> consequences</w:t>
      </w:r>
      <w:r w:rsidR="004E7B6C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="004E7B6C" w:rsidRPr="00896C00">
        <w:rPr>
          <w:rFonts w:ascii="Times New Roman" w:hAnsi="Times New Roman" w:cs="Times New Roman"/>
          <w:noProof/>
          <w:color w:val="000000" w:themeColor="text1"/>
        </w:rPr>
        <w:t>Whereas</w:t>
      </w:r>
      <w:r w:rsidR="004E7B6C" w:rsidRPr="00491E27">
        <w:rPr>
          <w:rFonts w:ascii="Times New Roman" w:hAnsi="Times New Roman" w:cs="Times New Roman"/>
          <w:color w:val="000000" w:themeColor="text1"/>
        </w:rPr>
        <w:t xml:space="preserve"> failure for the researcher is less </w:t>
      </w:r>
      <w:r w:rsidR="004E7B6C" w:rsidRPr="00896C00">
        <w:rPr>
          <w:rFonts w:ascii="Times New Roman" w:hAnsi="Times New Roman" w:cs="Times New Roman"/>
          <w:noProof/>
          <w:color w:val="000000" w:themeColor="text1"/>
        </w:rPr>
        <w:t>impacting</w:t>
      </w:r>
      <w:r w:rsidR="00896C00">
        <w:rPr>
          <w:rFonts w:ascii="Times New Roman" w:hAnsi="Times New Roman" w:cs="Times New Roman"/>
          <w:noProof/>
          <w:color w:val="000000" w:themeColor="text1"/>
        </w:rPr>
        <w:t>;</w:t>
      </w:r>
      <w:r w:rsidR="00EF12ED" w:rsidRPr="00896C00">
        <w:rPr>
          <w:rFonts w:ascii="Times New Roman" w:hAnsi="Times New Roman" w:cs="Times New Roman"/>
          <w:noProof/>
          <w:color w:val="000000" w:themeColor="text1"/>
        </w:rPr>
        <w:t xml:space="preserve"> the</w:t>
      </w:r>
      <w:r w:rsidR="00EF12ED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A915C0" w:rsidRPr="00491E27">
        <w:rPr>
          <w:rFonts w:ascii="Times New Roman" w:hAnsi="Times New Roman" w:cs="Times New Roman"/>
          <w:color w:val="000000" w:themeColor="text1"/>
        </w:rPr>
        <w:t>most likely</w:t>
      </w:r>
      <w:r w:rsidR="00EF12ED" w:rsidRPr="00491E27">
        <w:rPr>
          <w:rFonts w:ascii="Times New Roman" w:hAnsi="Times New Roman" w:cs="Times New Roman"/>
          <w:color w:val="000000" w:themeColor="text1"/>
        </w:rPr>
        <w:t xml:space="preserve"> consequence is</w:t>
      </w:r>
      <w:r w:rsidR="004E7B6C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8A7B17" w:rsidRPr="00491E27">
        <w:rPr>
          <w:rFonts w:ascii="Times New Roman" w:hAnsi="Times New Roman" w:cs="Times New Roman"/>
          <w:color w:val="000000" w:themeColor="text1"/>
        </w:rPr>
        <w:t xml:space="preserve">falsifiability </w:t>
      </w:r>
      <w:r w:rsidR="00EF12ED" w:rsidRPr="00491E27">
        <w:rPr>
          <w:rFonts w:ascii="Times New Roman" w:hAnsi="Times New Roman" w:cs="Times New Roman"/>
          <w:color w:val="000000" w:themeColor="text1"/>
        </w:rPr>
        <w:t>that fuels</w:t>
      </w:r>
      <w:r w:rsidR="008A7B17" w:rsidRPr="00491E27">
        <w:rPr>
          <w:rFonts w:ascii="Times New Roman" w:hAnsi="Times New Roman" w:cs="Times New Roman"/>
          <w:color w:val="000000" w:themeColor="text1"/>
        </w:rPr>
        <w:t xml:space="preserve"> future</w:t>
      </w:r>
      <w:r w:rsidR="00F56C11" w:rsidRPr="00491E27">
        <w:rPr>
          <w:rFonts w:ascii="Times New Roman" w:hAnsi="Times New Roman" w:cs="Times New Roman"/>
          <w:color w:val="000000" w:themeColor="text1"/>
        </w:rPr>
        <w:t xml:space="preserve"> scientific research</w:t>
      </w:r>
      <w:r w:rsidR="004E7B6C" w:rsidRPr="00491E27">
        <w:rPr>
          <w:rFonts w:ascii="Times New Roman" w:hAnsi="Times New Roman" w:cs="Times New Roman"/>
          <w:color w:val="000000" w:themeColor="text1"/>
        </w:rPr>
        <w:t>.</w:t>
      </w:r>
      <w:r w:rsidR="006A34FE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E43D8D" w:rsidRPr="00491E27">
        <w:rPr>
          <w:rFonts w:ascii="Times New Roman" w:hAnsi="Times New Roman" w:cs="Times New Roman"/>
          <w:color w:val="000000" w:themeColor="text1"/>
        </w:rPr>
        <w:t xml:space="preserve">Additionally, </w:t>
      </w:r>
      <w:r w:rsidR="0044761F" w:rsidRPr="00491E27">
        <w:rPr>
          <w:rFonts w:ascii="Times New Roman" w:hAnsi="Times New Roman" w:cs="Times New Roman"/>
          <w:color w:val="000000" w:themeColor="text1"/>
        </w:rPr>
        <w:t>the researchers imply the duration of the follow-up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potentially</w:t>
      </w:r>
      <w:r w:rsidR="00EF12ED" w:rsidRPr="00491E27">
        <w:rPr>
          <w:rFonts w:ascii="Times New Roman" w:hAnsi="Times New Roman" w:cs="Times New Roman"/>
          <w:color w:val="000000" w:themeColor="text1"/>
        </w:rPr>
        <w:t xml:space="preserve"> negated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44E54" w:rsidRPr="00491E27">
        <w:rPr>
          <w:rFonts w:ascii="Times New Roman" w:hAnsi="Times New Roman" w:cs="Times New Roman"/>
          <w:color w:val="000000" w:themeColor="text1"/>
        </w:rPr>
        <w:t xml:space="preserve">the potential of </w:t>
      </w:r>
      <w:r w:rsidR="00EF12ED" w:rsidRPr="00491E27">
        <w:rPr>
          <w:rFonts w:ascii="Times New Roman" w:hAnsi="Times New Roman" w:cs="Times New Roman"/>
          <w:color w:val="000000" w:themeColor="text1"/>
        </w:rPr>
        <w:t>increased focus.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CE2C20" w:rsidRPr="00491E27">
        <w:rPr>
          <w:rFonts w:ascii="Times New Roman" w:hAnsi="Times New Roman" w:cs="Times New Roman"/>
          <w:color w:val="000000" w:themeColor="text1"/>
        </w:rPr>
        <w:t>In contrast,</w:t>
      </w:r>
      <w:r w:rsidR="008E438A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8E438A" w:rsidRPr="00896C00">
        <w:rPr>
          <w:rFonts w:ascii="Times New Roman" w:hAnsi="Times New Roman" w:cs="Times New Roman"/>
          <w:noProof/>
          <w:color w:val="000000" w:themeColor="text1"/>
        </w:rPr>
        <w:t xml:space="preserve">a </w:t>
      </w:r>
      <w:r w:rsidR="00896C00">
        <w:rPr>
          <w:rFonts w:ascii="Times New Roman" w:hAnsi="Times New Roman" w:cs="Times New Roman"/>
          <w:noProof/>
          <w:color w:val="000000" w:themeColor="text1"/>
        </w:rPr>
        <w:t>more extended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period may </w:t>
      </w:r>
      <w:r w:rsidR="00EF12ED" w:rsidRPr="00491E27">
        <w:rPr>
          <w:rFonts w:ascii="Times New Roman" w:hAnsi="Times New Roman" w:cs="Times New Roman"/>
          <w:color w:val="000000" w:themeColor="text1"/>
        </w:rPr>
        <w:t>elicit the</w:t>
      </w:r>
      <w:r w:rsidR="006A34FE" w:rsidRPr="00491E27">
        <w:rPr>
          <w:rFonts w:ascii="Times New Roman" w:hAnsi="Times New Roman" w:cs="Times New Roman"/>
          <w:color w:val="000000" w:themeColor="text1"/>
        </w:rPr>
        <w:t xml:space="preserve"> long</w:t>
      </w:r>
      <w:r w:rsidR="00DE1DC4" w:rsidRPr="00491E27">
        <w:rPr>
          <w:rFonts w:ascii="Times New Roman" w:hAnsi="Times New Roman" w:cs="Times New Roman"/>
          <w:color w:val="000000" w:themeColor="text1"/>
        </w:rPr>
        <w:t>itudinal</w:t>
      </w:r>
      <w:r w:rsidR="00EF12ED" w:rsidRPr="00491E27">
        <w:rPr>
          <w:rFonts w:ascii="Times New Roman" w:hAnsi="Times New Roman" w:cs="Times New Roman"/>
          <w:color w:val="000000" w:themeColor="text1"/>
        </w:rPr>
        <w:t xml:space="preserve"> impact</w:t>
      </w:r>
      <w:r w:rsidR="00044E54" w:rsidRPr="00491E27">
        <w:rPr>
          <w:rFonts w:ascii="Times New Roman" w:hAnsi="Times New Roman" w:cs="Times New Roman"/>
          <w:color w:val="000000" w:themeColor="text1"/>
        </w:rPr>
        <w:t xml:space="preserve"> of BP</w:t>
      </w:r>
      <w:r w:rsidR="00EA4A93" w:rsidRPr="00491E27">
        <w:rPr>
          <w:rFonts w:ascii="Times New Roman" w:hAnsi="Times New Roman" w:cs="Times New Roman"/>
          <w:color w:val="000000" w:themeColor="text1"/>
        </w:rPr>
        <w:t>;</w:t>
      </w:r>
      <w:r w:rsidR="008A7B17" w:rsidRPr="00491E27">
        <w:rPr>
          <w:rFonts w:ascii="Times New Roman" w:hAnsi="Times New Roman" w:cs="Times New Roman"/>
          <w:color w:val="000000" w:themeColor="text1"/>
        </w:rPr>
        <w:t xml:space="preserve"> are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F56C11" w:rsidRPr="00491E27">
        <w:rPr>
          <w:rFonts w:ascii="Times New Roman" w:hAnsi="Times New Roman" w:cs="Times New Roman"/>
          <w:color w:val="000000" w:themeColor="text1"/>
        </w:rPr>
        <w:t xml:space="preserve">the </w:t>
      </w:r>
      <w:r w:rsidR="008A7B17" w:rsidRPr="00491E27">
        <w:rPr>
          <w:rFonts w:ascii="Times New Roman" w:hAnsi="Times New Roman" w:cs="Times New Roman"/>
          <w:color w:val="000000" w:themeColor="text1"/>
        </w:rPr>
        <w:t>BAR</w:t>
      </w:r>
      <w:r w:rsidR="00EA4A93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D55DE4" w:rsidRPr="00491E27">
        <w:rPr>
          <w:rFonts w:ascii="Times New Roman" w:hAnsi="Times New Roman" w:cs="Times New Roman"/>
          <w:color w:val="000000" w:themeColor="text1"/>
        </w:rPr>
        <w:t>consistent, or rise and fall</w:t>
      </w:r>
      <w:r w:rsidR="00420408" w:rsidRPr="00491E27">
        <w:rPr>
          <w:rFonts w:ascii="Times New Roman" w:hAnsi="Times New Roman" w:cs="Times New Roman"/>
          <w:color w:val="000000" w:themeColor="text1"/>
        </w:rPr>
        <w:t>. M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ost people are likely to </w:t>
      </w:r>
      <w:r w:rsidR="004B07C4" w:rsidRPr="00491E27">
        <w:rPr>
          <w:rFonts w:ascii="Times New Roman" w:hAnsi="Times New Roman" w:cs="Times New Roman"/>
          <w:color w:val="000000" w:themeColor="text1"/>
        </w:rPr>
        <w:t>revert</w:t>
      </w:r>
      <w:r w:rsidR="00D55DE4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to type over </w:t>
      </w:r>
      <w:r w:rsidR="001709D1" w:rsidRPr="00896C00">
        <w:rPr>
          <w:rFonts w:ascii="Times New Roman" w:hAnsi="Times New Roman" w:cs="Times New Roman"/>
          <w:noProof/>
          <w:color w:val="000000" w:themeColor="text1"/>
        </w:rPr>
        <w:t xml:space="preserve">a </w:t>
      </w:r>
      <w:r w:rsidR="00896C00">
        <w:rPr>
          <w:rFonts w:ascii="Times New Roman" w:hAnsi="Times New Roman" w:cs="Times New Roman"/>
          <w:noProof/>
          <w:color w:val="000000" w:themeColor="text1"/>
        </w:rPr>
        <w:t>more extended</w:t>
      </w:r>
      <w:r w:rsidR="001709D1" w:rsidRPr="00491E27">
        <w:rPr>
          <w:rFonts w:ascii="Times New Roman" w:hAnsi="Times New Roman" w:cs="Times New Roman"/>
          <w:color w:val="000000" w:themeColor="text1"/>
        </w:rPr>
        <w:t xml:space="preserve"> period</w:t>
      </w:r>
      <w:r w:rsidR="004A6141" w:rsidRPr="00491E27">
        <w:rPr>
          <w:rFonts w:ascii="Times New Roman" w:hAnsi="Times New Roman" w:cs="Times New Roman"/>
          <w:color w:val="000000" w:themeColor="text1"/>
        </w:rPr>
        <w:t xml:space="preserve"> without follow-up training</w:t>
      </w:r>
      <w:r w:rsidR="00180196" w:rsidRPr="00491E27">
        <w:rPr>
          <w:rFonts w:ascii="Times New Roman" w:hAnsi="Times New Roman" w:cs="Times New Roman"/>
          <w:color w:val="000000" w:themeColor="text1"/>
        </w:rPr>
        <w:t xml:space="preserve"> sessions</w:t>
      </w:r>
      <w:r w:rsidR="007E1287">
        <w:rPr>
          <w:rFonts w:ascii="Times New Roman" w:hAnsi="Times New Roman" w:cs="Times New Roman"/>
          <w:color w:val="000000" w:themeColor="text1"/>
        </w:rPr>
        <w:t>. Likewise,</w:t>
      </w:r>
      <w:r w:rsidR="00D16FFD" w:rsidRPr="00491E27">
        <w:rPr>
          <w:rFonts w:ascii="Times New Roman" w:hAnsi="Times New Roman" w:cs="Times New Roman"/>
          <w:color w:val="000000" w:themeColor="text1"/>
        </w:rPr>
        <w:t xml:space="preserve"> the </w:t>
      </w:r>
      <w:r w:rsidR="007D6534" w:rsidRPr="00491E27">
        <w:rPr>
          <w:rFonts w:ascii="Times New Roman" w:hAnsi="Times New Roman" w:cs="Times New Roman"/>
          <w:color w:val="000000" w:themeColor="text1"/>
        </w:rPr>
        <w:t>focus</w:t>
      </w:r>
      <w:r w:rsidR="00D16FFD" w:rsidRPr="00491E27">
        <w:rPr>
          <w:rFonts w:ascii="Times New Roman" w:hAnsi="Times New Roman" w:cs="Times New Roman"/>
          <w:color w:val="000000" w:themeColor="text1"/>
        </w:rPr>
        <w:t xml:space="preserve"> of senior </w:t>
      </w:r>
      <w:r w:rsidR="007E1287">
        <w:rPr>
          <w:rFonts w:ascii="Times New Roman" w:hAnsi="Times New Roman" w:cs="Times New Roman"/>
          <w:color w:val="000000" w:themeColor="text1"/>
        </w:rPr>
        <w:t>staff may shift to other crimes, as policing can be fluid or directed by the political masters.</w:t>
      </w:r>
      <w:r w:rsidR="00647D4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A surprising omission in the discussion </w:t>
      </w:r>
      <w:r w:rsidR="00D805F8" w:rsidRPr="00896C00">
        <w:rPr>
          <w:rFonts w:ascii="Times New Roman" w:hAnsi="Times New Roman" w:cs="Times New Roman"/>
          <w:noProof/>
          <w:color w:val="000000" w:themeColor="text1"/>
        </w:rPr>
        <w:t>section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 was the lack of potential implications of the </w:t>
      </w:r>
      <w:r w:rsidR="00D805F8" w:rsidRPr="00896C00">
        <w:rPr>
          <w:rFonts w:ascii="Times New Roman" w:hAnsi="Times New Roman" w:cs="Times New Roman"/>
          <w:noProof/>
          <w:color w:val="000000" w:themeColor="text1"/>
        </w:rPr>
        <w:t>research</w:t>
      </w:r>
      <w:r w:rsidR="00D805F8">
        <w:rPr>
          <w:rFonts w:ascii="Times New Roman" w:hAnsi="Times New Roman" w:cs="Times New Roman"/>
          <w:noProof/>
          <w:color w:val="000000" w:themeColor="text1"/>
        </w:rPr>
        <w:t>;</w:t>
      </w:r>
      <w:r w:rsidR="00D805F8" w:rsidRPr="00896C00">
        <w:rPr>
          <w:rFonts w:ascii="Times New Roman" w:hAnsi="Times New Roman" w:cs="Times New Roman"/>
          <w:noProof/>
          <w:color w:val="000000" w:themeColor="text1"/>
        </w:rPr>
        <w:t xml:space="preserve"> the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D805F8">
        <w:rPr>
          <w:rFonts w:ascii="Times New Roman" w:hAnsi="Times New Roman" w:cs="Times New Roman"/>
          <w:color w:val="000000" w:themeColor="text1"/>
        </w:rPr>
        <w:t>potential benefits are enormous,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 reduced home insurance premiums, </w:t>
      </w:r>
      <w:r w:rsidR="00D805F8">
        <w:rPr>
          <w:rFonts w:ascii="Times New Roman" w:hAnsi="Times New Roman" w:cs="Times New Roman"/>
          <w:noProof/>
          <w:color w:val="000000" w:themeColor="text1"/>
        </w:rPr>
        <w:t>fewer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 crimes committed if more felons are apprehended, safer public and domestic environments, and a reduction in </w:t>
      </w:r>
      <w:r w:rsidR="00D805F8" w:rsidRPr="00896C00">
        <w:rPr>
          <w:rFonts w:ascii="Times New Roman" w:hAnsi="Times New Roman" w:cs="Times New Roman"/>
          <w:noProof/>
          <w:color w:val="000000" w:themeColor="text1"/>
        </w:rPr>
        <w:t>man-hours</w:t>
      </w:r>
      <w:r w:rsidR="00D805F8" w:rsidRPr="00491E27">
        <w:rPr>
          <w:rFonts w:ascii="Times New Roman" w:hAnsi="Times New Roman" w:cs="Times New Roman"/>
          <w:color w:val="000000" w:themeColor="text1"/>
        </w:rPr>
        <w:t xml:space="preserve"> involved in detecting a burglary. </w:t>
      </w:r>
      <w:r w:rsidR="00647D41" w:rsidRPr="00491E27">
        <w:rPr>
          <w:rFonts w:ascii="Times New Roman" w:hAnsi="Times New Roman" w:cs="Times New Roman"/>
          <w:color w:val="000000" w:themeColor="text1"/>
        </w:rPr>
        <w:t>Despite</w:t>
      </w:r>
      <w:r w:rsidR="00A41827" w:rsidRPr="00491E27">
        <w:rPr>
          <w:rFonts w:ascii="Times New Roman" w:hAnsi="Times New Roman" w:cs="Times New Roman"/>
          <w:color w:val="000000" w:themeColor="text1"/>
        </w:rPr>
        <w:t xml:space="preserve"> the limitations presented</w:t>
      </w:r>
      <w:r w:rsidR="000C4AC5" w:rsidRPr="00491E27">
        <w:rPr>
          <w:rFonts w:ascii="Times New Roman" w:hAnsi="Times New Roman" w:cs="Times New Roman"/>
          <w:color w:val="000000" w:themeColor="text1"/>
        </w:rPr>
        <w:t>,</w:t>
      </w:r>
      <w:r w:rsidR="00A41827" w:rsidRPr="00491E27">
        <w:rPr>
          <w:rFonts w:ascii="Times New Roman" w:hAnsi="Times New Roman" w:cs="Times New Roman"/>
          <w:color w:val="000000" w:themeColor="text1"/>
        </w:rPr>
        <w:t xml:space="preserve"> the research demonstrated the utility of the typology, by significantly improving the BAR in the treatment group. </w:t>
      </w:r>
    </w:p>
    <w:p w14:paraId="4C9764A6" w14:textId="77777777" w:rsidR="00561EB9" w:rsidRPr="00491E27" w:rsidRDefault="00561EB9" w:rsidP="00DF077E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CB0EC92" w14:textId="268AFBAB" w:rsidR="005F2432" w:rsidRPr="00491E27" w:rsidRDefault="00561EB9" w:rsidP="004304B4">
      <w:pPr>
        <w:spacing w:line="480" w:lineRule="auto"/>
        <w:rPr>
          <w:rFonts w:ascii="Times New Roman" w:hAnsi="Times New Roman" w:cs="Times New Roman"/>
        </w:rPr>
      </w:pPr>
      <w:r w:rsidRPr="00491E27">
        <w:rPr>
          <w:rFonts w:ascii="Times New Roman" w:hAnsi="Times New Roman" w:cs="Times New Roman"/>
          <w:color w:val="000000" w:themeColor="text1"/>
        </w:rPr>
        <w:tab/>
      </w:r>
    </w:p>
    <w:p w14:paraId="60C98AA2" w14:textId="0978AB23" w:rsidR="0037416F" w:rsidRPr="00491E27" w:rsidRDefault="005F2432" w:rsidP="005F2432">
      <w:pPr>
        <w:spacing w:line="480" w:lineRule="auto"/>
        <w:rPr>
          <w:rFonts w:ascii="Times New Roman" w:hAnsi="Times New Roman" w:cs="Times New Roman"/>
          <w:color w:val="FF0000"/>
        </w:rPr>
      </w:pPr>
      <w:r w:rsidRPr="00491E27">
        <w:rPr>
          <w:rFonts w:ascii="Times New Roman" w:hAnsi="Times New Roman" w:cs="Times New Roman"/>
          <w:color w:val="FF0000"/>
        </w:rPr>
        <w:tab/>
      </w:r>
      <w:r w:rsidR="002D5AC5">
        <w:rPr>
          <w:rFonts w:ascii="Times New Roman" w:hAnsi="Times New Roman" w:cs="Times New Roman"/>
          <w:color w:val="000000" w:themeColor="text1"/>
        </w:rPr>
        <w:t>T</w:t>
      </w:r>
      <w:r w:rsidR="0037416F" w:rsidRPr="00491E27">
        <w:rPr>
          <w:rFonts w:ascii="Times New Roman" w:hAnsi="Times New Roman" w:cs="Times New Roman"/>
          <w:color w:val="000000" w:themeColor="text1"/>
        </w:rPr>
        <w:t xml:space="preserve">he layout of the article mainly followed the publisher’s guidelines, </w:t>
      </w:r>
      <w:r w:rsidR="00E44ECF" w:rsidRPr="00491E27">
        <w:rPr>
          <w:rFonts w:ascii="Times New Roman" w:hAnsi="Times New Roman" w:cs="Times New Roman"/>
          <w:color w:val="000000" w:themeColor="text1"/>
        </w:rPr>
        <w:t>apart from</w:t>
      </w:r>
      <w:r w:rsidR="0037416F" w:rsidRPr="00491E27">
        <w:rPr>
          <w:rFonts w:ascii="Times New Roman" w:hAnsi="Times New Roman" w:cs="Times New Roman"/>
          <w:color w:val="000000" w:themeColor="text1"/>
        </w:rPr>
        <w:t xml:space="preserve"> the 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information omitted in the introduction of the article. The </w:t>
      </w:r>
      <w:r w:rsidR="0037416F" w:rsidRPr="00491E27">
        <w:rPr>
          <w:rFonts w:ascii="Times New Roman" w:hAnsi="Times New Roman" w:cs="Times New Roman"/>
          <w:color w:val="000000" w:themeColor="text1"/>
        </w:rPr>
        <w:t>SPOT-burglary profile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 required</w:t>
      </w:r>
      <w:r w:rsidR="00FC38AA" w:rsidRPr="00491E27">
        <w:rPr>
          <w:rFonts w:ascii="Times New Roman" w:hAnsi="Times New Roman" w:cs="Times New Roman"/>
          <w:color w:val="000000" w:themeColor="text1"/>
        </w:rPr>
        <w:t xml:space="preserve"> some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 inference or reference as </w:t>
      </w:r>
      <w:r w:rsidR="0043500A" w:rsidRPr="00491E27">
        <w:rPr>
          <w:rFonts w:ascii="Times New Roman" w:hAnsi="Times New Roman" w:cs="Times New Roman"/>
          <w:color w:val="000000" w:themeColor="text1"/>
        </w:rPr>
        <w:t xml:space="preserve">the profile had </w:t>
      </w:r>
      <w:r w:rsidR="0043500A" w:rsidRPr="00896C00">
        <w:rPr>
          <w:rFonts w:ascii="Times New Roman" w:hAnsi="Times New Roman" w:cs="Times New Roman"/>
          <w:noProof/>
          <w:color w:val="000000" w:themeColor="text1"/>
        </w:rPr>
        <w:t>been previously published</w:t>
      </w:r>
      <w:r w:rsidR="008F2919" w:rsidRPr="00491E27">
        <w:rPr>
          <w:rFonts w:ascii="Times New Roman" w:hAnsi="Times New Roman" w:cs="Times New Roman"/>
          <w:color w:val="000000" w:themeColor="text1"/>
        </w:rPr>
        <w:t>.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 The relevant content of the presented </w:t>
      </w:r>
      <w:r w:rsidR="00F36E35" w:rsidRPr="00491E27">
        <w:rPr>
          <w:rFonts w:ascii="Times New Roman" w:hAnsi="Times New Roman" w:cs="Times New Roman"/>
          <w:color w:val="000000" w:themeColor="text1"/>
        </w:rPr>
        <w:t xml:space="preserve">literature 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adequately identified the </w:t>
      </w:r>
      <w:r w:rsidR="003946DA">
        <w:rPr>
          <w:rFonts w:ascii="Times New Roman" w:hAnsi="Times New Roman" w:cs="Times New Roman"/>
          <w:color w:val="000000" w:themeColor="text1"/>
        </w:rPr>
        <w:t>purpose</w:t>
      </w:r>
      <w:r w:rsidR="00E44ECF" w:rsidRPr="00491E27">
        <w:rPr>
          <w:rFonts w:ascii="Times New Roman" w:hAnsi="Times New Roman" w:cs="Times New Roman"/>
          <w:color w:val="000000" w:themeColor="text1"/>
        </w:rPr>
        <w:t xml:space="preserve"> of the research and the lack </w:t>
      </w:r>
      <w:r w:rsidR="00F36E35" w:rsidRPr="00491E27">
        <w:rPr>
          <w:rFonts w:ascii="Times New Roman" w:hAnsi="Times New Roman" w:cs="Times New Roman"/>
          <w:color w:val="000000" w:themeColor="text1"/>
        </w:rPr>
        <w:t>of previous evaluative research</w:t>
      </w:r>
      <w:r w:rsidR="00CC46D5" w:rsidRPr="00491E27">
        <w:rPr>
          <w:rFonts w:ascii="Times New Roman" w:hAnsi="Times New Roman" w:cs="Times New Roman"/>
          <w:color w:val="000000" w:themeColor="text1"/>
        </w:rPr>
        <w:t>.</w:t>
      </w:r>
      <w:r w:rsidR="00360396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However, the article had another </w:t>
      </w:r>
      <w:r w:rsidR="000764DA" w:rsidRPr="00896C00">
        <w:rPr>
          <w:rFonts w:ascii="Times New Roman" w:hAnsi="Times New Roman" w:cs="Times New Roman"/>
          <w:noProof/>
          <w:color w:val="000000" w:themeColor="text1"/>
        </w:rPr>
        <w:t>omission</w:t>
      </w:r>
      <w:r w:rsidR="00896C00">
        <w:rPr>
          <w:rFonts w:ascii="Times New Roman" w:hAnsi="Times New Roman" w:cs="Times New Roman"/>
          <w:noProof/>
          <w:color w:val="000000" w:themeColor="text1"/>
        </w:rPr>
        <w:t>;</w:t>
      </w:r>
      <w:r w:rsidR="000764DA" w:rsidRPr="00896C00">
        <w:rPr>
          <w:rFonts w:ascii="Times New Roman" w:hAnsi="Times New Roman" w:cs="Times New Roman"/>
          <w:noProof/>
          <w:color w:val="000000" w:themeColor="text1"/>
        </w:rPr>
        <w:t xml:space="preserve"> the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764DA" w:rsidRPr="00491E27">
        <w:rPr>
          <w:rFonts w:ascii="Times New Roman" w:hAnsi="Times New Roman" w:cs="Times New Roman"/>
          <w:color w:val="000000" w:themeColor="text1"/>
        </w:rPr>
        <w:lastRenderedPageBreak/>
        <w:t>researchers failed to apply psychological theory. The statement iterated, ‘OP</w:t>
      </w:r>
      <w:r w:rsidR="000764DA" w:rsidRPr="00491E27">
        <w:rPr>
          <w:rFonts w:ascii="Times New Roman" w:hAnsi="Times New Roman" w:cs="Times New Roman"/>
        </w:rPr>
        <w:t xml:space="preserve"> is a field in which underlying mechanisms and theoretical framework are still being </w:t>
      </w:r>
      <w:r w:rsidR="000764DA" w:rsidRPr="00896C00">
        <w:rPr>
          <w:rFonts w:ascii="Times New Roman" w:hAnsi="Times New Roman" w:cs="Times New Roman"/>
          <w:noProof/>
        </w:rPr>
        <w:t>devel-oped</w:t>
      </w:r>
      <w:r w:rsidR="000764DA" w:rsidRPr="00491E27">
        <w:rPr>
          <w:rFonts w:ascii="Times New Roman" w:hAnsi="Times New Roman" w:cs="Times New Roman"/>
        </w:rPr>
        <w:t xml:space="preserve"> and understood.’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764DA" w:rsidRPr="00491E27">
        <w:rPr>
          <w:rFonts w:ascii="Times New Roman" w:hAnsi="Times New Roman" w:cs="Times New Roman"/>
        </w:rPr>
        <w:t>(Fox &amp; Farrington, 2015, p. 157).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 Probably correct, however</w:t>
      </w:r>
      <w:r w:rsidR="00644B2B" w:rsidRPr="00491E27">
        <w:rPr>
          <w:rFonts w:ascii="Times New Roman" w:hAnsi="Times New Roman" w:cs="Times New Roman"/>
          <w:color w:val="000000" w:themeColor="text1"/>
        </w:rPr>
        <w:t xml:space="preserve">, what </w:t>
      </w:r>
      <w:r w:rsidR="00644B2B" w:rsidRPr="00896C00">
        <w:rPr>
          <w:rFonts w:ascii="Times New Roman" w:hAnsi="Times New Roman" w:cs="Times New Roman"/>
          <w:noProof/>
          <w:color w:val="000000" w:themeColor="text1"/>
        </w:rPr>
        <w:t>was</w:t>
      </w:r>
      <w:r w:rsidR="000764DA" w:rsidRPr="00896C00">
        <w:rPr>
          <w:rFonts w:ascii="Times New Roman" w:hAnsi="Times New Roman" w:cs="Times New Roman"/>
          <w:noProof/>
          <w:color w:val="000000" w:themeColor="text1"/>
        </w:rPr>
        <w:t xml:space="preserve"> published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 may differ to the researchers</w:t>
      </w:r>
      <w:r w:rsidR="00644B2B" w:rsidRPr="00491E27">
        <w:rPr>
          <w:rFonts w:ascii="Times New Roman" w:hAnsi="Times New Roman" w:cs="Times New Roman"/>
          <w:color w:val="000000" w:themeColor="text1"/>
        </w:rPr>
        <w:t>’</w:t>
      </w:r>
      <w:r w:rsidR="000764DA" w:rsidRPr="00491E27">
        <w:rPr>
          <w:rFonts w:ascii="Times New Roman" w:hAnsi="Times New Roman" w:cs="Times New Roman"/>
          <w:color w:val="000000" w:themeColor="text1"/>
        </w:rPr>
        <w:t xml:space="preserve"> in</w:t>
      </w:r>
      <w:r w:rsidR="00644B2B" w:rsidRPr="00491E27">
        <w:rPr>
          <w:rFonts w:ascii="Times New Roman" w:hAnsi="Times New Roman" w:cs="Times New Roman"/>
          <w:color w:val="000000" w:themeColor="text1"/>
        </w:rPr>
        <w:t xml:space="preserve">terpretation, this needed clarification. 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The method and results sections </w:t>
      </w:r>
      <w:r w:rsidR="008F2919" w:rsidRPr="00896C00">
        <w:rPr>
          <w:rFonts w:ascii="Times New Roman" w:hAnsi="Times New Roman" w:cs="Times New Roman"/>
          <w:noProof/>
          <w:color w:val="000000" w:themeColor="text1"/>
        </w:rPr>
        <w:t>were clea</w:t>
      </w:r>
      <w:r w:rsidR="00EF37A9" w:rsidRPr="00896C00">
        <w:rPr>
          <w:rFonts w:ascii="Times New Roman" w:hAnsi="Times New Roman" w:cs="Times New Roman"/>
          <w:noProof/>
          <w:color w:val="000000" w:themeColor="text1"/>
        </w:rPr>
        <w:t>rly presented</w:t>
      </w:r>
      <w:r w:rsidR="00EF37A9" w:rsidRPr="00491E27">
        <w:rPr>
          <w:rFonts w:ascii="Times New Roman" w:hAnsi="Times New Roman" w:cs="Times New Roman"/>
          <w:color w:val="000000" w:themeColor="text1"/>
        </w:rPr>
        <w:t xml:space="preserve"> and provided sufficient </w:t>
      </w:r>
      <w:r w:rsidR="00A85ADB">
        <w:rPr>
          <w:rFonts w:ascii="Times New Roman" w:hAnsi="Times New Roman" w:cs="Times New Roman"/>
          <w:color w:val="000000" w:themeColor="text1"/>
        </w:rPr>
        <w:t>data to meet the research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 objectives. The discussion section lacked consideration or interpretation to previous research, although the research was potentially </w:t>
      </w:r>
      <w:r w:rsidR="008F2919" w:rsidRPr="00896C00">
        <w:rPr>
          <w:rFonts w:ascii="Times New Roman" w:hAnsi="Times New Roman" w:cs="Times New Roman"/>
          <w:noProof/>
          <w:color w:val="000000" w:themeColor="text1"/>
        </w:rPr>
        <w:t>pioneering</w:t>
      </w:r>
      <w:r w:rsidR="00896C00">
        <w:rPr>
          <w:rFonts w:ascii="Times New Roman" w:hAnsi="Times New Roman" w:cs="Times New Roman"/>
          <w:noProof/>
          <w:color w:val="000000" w:themeColor="text1"/>
        </w:rPr>
        <w:t>,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 and </w:t>
      </w:r>
      <w:r w:rsidR="00896C00">
        <w:rPr>
          <w:rFonts w:ascii="Times New Roman" w:hAnsi="Times New Roman" w:cs="Times New Roman"/>
          <w:noProof/>
          <w:color w:val="000000" w:themeColor="text1"/>
        </w:rPr>
        <w:t>interpretative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EF37A9" w:rsidRPr="00491E27">
        <w:rPr>
          <w:rFonts w:ascii="Times New Roman" w:hAnsi="Times New Roman" w:cs="Times New Roman"/>
          <w:color w:val="000000" w:themeColor="text1"/>
        </w:rPr>
        <w:t>consideration was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 unachievable. </w:t>
      </w:r>
      <w:r w:rsidR="00EF37A9" w:rsidRPr="00491E27">
        <w:rPr>
          <w:rFonts w:ascii="Times New Roman" w:hAnsi="Times New Roman" w:cs="Times New Roman"/>
          <w:color w:val="000000" w:themeColor="text1"/>
        </w:rPr>
        <w:t xml:space="preserve">The article assessed the potential limitations of the </w:t>
      </w:r>
      <w:r w:rsidR="00EF37A9" w:rsidRPr="00896C00">
        <w:rPr>
          <w:rFonts w:ascii="Times New Roman" w:hAnsi="Times New Roman" w:cs="Times New Roman"/>
          <w:noProof/>
          <w:color w:val="000000" w:themeColor="text1"/>
        </w:rPr>
        <w:t>research</w:t>
      </w:r>
      <w:r w:rsidR="00EF37A9" w:rsidRPr="00491E27">
        <w:rPr>
          <w:rFonts w:ascii="Times New Roman" w:hAnsi="Times New Roman" w:cs="Times New Roman"/>
          <w:color w:val="000000" w:themeColor="text1"/>
        </w:rPr>
        <w:t xml:space="preserve"> and suggested recommendations for future research. All considered the article was informative and expansive, and the authors </w:t>
      </w:r>
      <w:r w:rsidR="00EF37A9" w:rsidRPr="00896C00">
        <w:rPr>
          <w:rFonts w:ascii="Times New Roman" w:hAnsi="Times New Roman" w:cs="Times New Roman"/>
          <w:noProof/>
          <w:color w:val="000000" w:themeColor="text1"/>
        </w:rPr>
        <w:t>are commended</w:t>
      </w:r>
      <w:r w:rsidR="00EF37A9" w:rsidRPr="00491E27">
        <w:rPr>
          <w:rFonts w:ascii="Times New Roman" w:hAnsi="Times New Roman" w:cs="Times New Roman"/>
          <w:color w:val="000000" w:themeColor="text1"/>
        </w:rPr>
        <w:t xml:space="preserve"> for the effort made. </w:t>
      </w:r>
    </w:p>
    <w:p w14:paraId="6B785218" w14:textId="77777777" w:rsidR="0037416F" w:rsidRPr="00491E27" w:rsidRDefault="0037416F" w:rsidP="005F2432">
      <w:pPr>
        <w:spacing w:line="480" w:lineRule="auto"/>
        <w:rPr>
          <w:rFonts w:ascii="Times New Roman" w:hAnsi="Times New Roman" w:cs="Times New Roman"/>
        </w:rPr>
      </w:pPr>
    </w:p>
    <w:p w14:paraId="581B7B38" w14:textId="0D7CDCB4" w:rsidR="0050243A" w:rsidRDefault="00EF37A9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</w:rPr>
        <w:tab/>
      </w:r>
      <w:r w:rsidR="008867A8" w:rsidRPr="00491E27">
        <w:rPr>
          <w:rFonts w:ascii="Times New Roman" w:hAnsi="Times New Roman" w:cs="Times New Roman"/>
        </w:rPr>
        <w:t>T</w:t>
      </w:r>
      <w:r w:rsidRPr="00491E27">
        <w:rPr>
          <w:rFonts w:ascii="Times New Roman" w:hAnsi="Times New Roman" w:cs="Times New Roman"/>
        </w:rPr>
        <w:t xml:space="preserve">his author </w:t>
      </w:r>
      <w:r w:rsidR="00644B2B" w:rsidRPr="00491E27">
        <w:rPr>
          <w:rFonts w:ascii="Times New Roman" w:hAnsi="Times New Roman" w:cs="Times New Roman"/>
        </w:rPr>
        <w:t xml:space="preserve">contends the research could have </w:t>
      </w:r>
      <w:r w:rsidR="00644B2B" w:rsidRPr="00896C00">
        <w:rPr>
          <w:rFonts w:ascii="Times New Roman" w:hAnsi="Times New Roman" w:cs="Times New Roman"/>
          <w:noProof/>
        </w:rPr>
        <w:t>been improved</w:t>
      </w:r>
      <w:r w:rsidR="00644B2B" w:rsidRPr="00491E27">
        <w:rPr>
          <w:rFonts w:ascii="Times New Roman" w:hAnsi="Times New Roman" w:cs="Times New Roman"/>
        </w:rPr>
        <w:t xml:space="preserve">. The reification SPOT-burglary profile </w:t>
      </w:r>
      <w:r w:rsidR="008867A8" w:rsidRPr="00491E27">
        <w:rPr>
          <w:rFonts w:ascii="Times New Roman" w:hAnsi="Times New Roman" w:cs="Times New Roman"/>
        </w:rPr>
        <w:t>was</w:t>
      </w:r>
      <w:r w:rsidR="00644B2B" w:rsidRPr="00491E27">
        <w:rPr>
          <w:rFonts w:ascii="Times New Roman" w:hAnsi="Times New Roman" w:cs="Times New Roman"/>
        </w:rPr>
        <w:t xml:space="preserve"> </w:t>
      </w:r>
      <w:r w:rsidR="00644B2B" w:rsidRPr="00896C00">
        <w:rPr>
          <w:rFonts w:ascii="Times New Roman" w:hAnsi="Times New Roman" w:cs="Times New Roman"/>
          <w:noProof/>
        </w:rPr>
        <w:t>debatable</w:t>
      </w:r>
      <w:r w:rsidR="00896C00">
        <w:rPr>
          <w:rFonts w:ascii="Times New Roman" w:hAnsi="Times New Roman" w:cs="Times New Roman"/>
          <w:noProof/>
        </w:rPr>
        <w:t>;</w:t>
      </w:r>
      <w:r w:rsidR="00644B2B" w:rsidRPr="00896C00">
        <w:rPr>
          <w:rFonts w:ascii="Times New Roman" w:hAnsi="Times New Roman" w:cs="Times New Roman"/>
          <w:noProof/>
        </w:rPr>
        <w:t xml:space="preserve"> the</w:t>
      </w:r>
      <w:r w:rsidR="00644B2B" w:rsidRPr="00491E27">
        <w:rPr>
          <w:rFonts w:ascii="Times New Roman" w:hAnsi="Times New Roman" w:cs="Times New Roman"/>
        </w:rPr>
        <w:t xml:space="preserve"> authors had an opportunity to construct a new</w:t>
      </w:r>
      <w:r w:rsidR="008867A8" w:rsidRPr="00491E27">
        <w:rPr>
          <w:rFonts w:ascii="Times New Roman" w:hAnsi="Times New Roman" w:cs="Times New Roman"/>
        </w:rPr>
        <w:t>er</w:t>
      </w:r>
      <w:r w:rsidR="00644B2B" w:rsidRPr="00491E27">
        <w:rPr>
          <w:rFonts w:ascii="Times New Roman" w:hAnsi="Times New Roman" w:cs="Times New Roman"/>
        </w:rPr>
        <w:t xml:space="preserve"> profile</w:t>
      </w:r>
      <w:r w:rsidR="00000015">
        <w:rPr>
          <w:rFonts w:ascii="Times New Roman" w:hAnsi="Times New Roman" w:cs="Times New Roman"/>
        </w:rPr>
        <w:t xml:space="preserve"> from the pre-treatment data from the present study. P</w:t>
      </w:r>
      <w:r w:rsidR="008867A8" w:rsidRPr="00491E27">
        <w:rPr>
          <w:rFonts w:ascii="Times New Roman" w:hAnsi="Times New Roman" w:cs="Times New Roman"/>
        </w:rPr>
        <w:t xml:space="preserve">roviding </w:t>
      </w:r>
      <w:r w:rsidR="008867A8" w:rsidRPr="00896C00">
        <w:rPr>
          <w:rFonts w:ascii="Times New Roman" w:hAnsi="Times New Roman" w:cs="Times New Roman"/>
          <w:noProof/>
        </w:rPr>
        <w:t xml:space="preserve">a </w:t>
      </w:r>
      <w:r w:rsidR="00896C00">
        <w:rPr>
          <w:rFonts w:ascii="Times New Roman" w:hAnsi="Times New Roman" w:cs="Times New Roman"/>
          <w:noProof/>
        </w:rPr>
        <w:t>broad</w:t>
      </w:r>
      <w:r w:rsidR="008867A8" w:rsidRPr="00896C00">
        <w:rPr>
          <w:rFonts w:ascii="Times New Roman" w:hAnsi="Times New Roman" w:cs="Times New Roman"/>
          <w:noProof/>
        </w:rPr>
        <w:t>er</w:t>
      </w:r>
      <w:r w:rsidR="008867A8" w:rsidRPr="00491E27">
        <w:rPr>
          <w:rFonts w:ascii="Times New Roman" w:hAnsi="Times New Roman" w:cs="Times New Roman"/>
        </w:rPr>
        <w:t xml:space="preserve"> dataset over </w:t>
      </w:r>
      <w:r w:rsidR="008867A8" w:rsidRPr="00896C00">
        <w:rPr>
          <w:rFonts w:ascii="Times New Roman" w:hAnsi="Times New Roman" w:cs="Times New Roman"/>
          <w:noProof/>
        </w:rPr>
        <w:t xml:space="preserve">a </w:t>
      </w:r>
      <w:r w:rsidR="00896C00">
        <w:rPr>
          <w:rFonts w:ascii="Times New Roman" w:hAnsi="Times New Roman" w:cs="Times New Roman"/>
          <w:noProof/>
        </w:rPr>
        <w:t>more extended</w:t>
      </w:r>
      <w:r w:rsidR="00000015">
        <w:rPr>
          <w:rFonts w:ascii="Times New Roman" w:hAnsi="Times New Roman" w:cs="Times New Roman"/>
        </w:rPr>
        <w:t xml:space="preserve"> period, and addressing the limitations of the original profile.</w:t>
      </w:r>
      <w:r w:rsidR="00644B2B" w:rsidRPr="00491E27">
        <w:rPr>
          <w:rFonts w:ascii="Times New Roman" w:hAnsi="Times New Roman" w:cs="Times New Roman"/>
        </w:rPr>
        <w:t xml:space="preserve"> </w:t>
      </w:r>
      <w:r w:rsidR="008867A8" w:rsidRPr="00491E27">
        <w:rPr>
          <w:rFonts w:ascii="Times New Roman" w:hAnsi="Times New Roman" w:cs="Times New Roman"/>
        </w:rPr>
        <w:t>Moreover, the profile utilised was untested, lacking v</w:t>
      </w:r>
      <w:r w:rsidR="00000015">
        <w:rPr>
          <w:rFonts w:ascii="Times New Roman" w:hAnsi="Times New Roman" w:cs="Times New Roman"/>
        </w:rPr>
        <w:t>alidity and</w:t>
      </w:r>
      <w:r w:rsidR="008867A8" w:rsidRPr="00491E27">
        <w:rPr>
          <w:rFonts w:ascii="Times New Roman" w:hAnsi="Times New Roman" w:cs="Times New Roman"/>
        </w:rPr>
        <w:t xml:space="preserve"> raising concerns </w:t>
      </w:r>
      <w:r w:rsidR="00896C00">
        <w:rPr>
          <w:rFonts w:ascii="Times New Roman" w:hAnsi="Times New Roman" w:cs="Times New Roman"/>
          <w:noProof/>
        </w:rPr>
        <w:t>about</w:t>
      </w:r>
      <w:r w:rsidR="008867A8" w:rsidRPr="00491E27">
        <w:rPr>
          <w:rFonts w:ascii="Times New Roman" w:hAnsi="Times New Roman" w:cs="Times New Roman"/>
        </w:rPr>
        <w:t xml:space="preserve"> the appropriateness of the profile. </w:t>
      </w:r>
      <w:r w:rsidR="002F0E9D" w:rsidRPr="00491E27">
        <w:rPr>
          <w:rFonts w:ascii="Times New Roman" w:hAnsi="Times New Roman" w:cs="Times New Roman"/>
          <w:color w:val="000000" w:themeColor="text1"/>
        </w:rPr>
        <w:t>I</w:t>
      </w:r>
      <w:r w:rsidR="008F2919" w:rsidRPr="00491E27">
        <w:rPr>
          <w:rFonts w:ascii="Times New Roman" w:hAnsi="Times New Roman" w:cs="Times New Roman"/>
          <w:color w:val="000000" w:themeColor="text1"/>
        </w:rPr>
        <w:t xml:space="preserve">t could </w:t>
      </w:r>
      <w:r w:rsidR="008F2919" w:rsidRPr="00896C00">
        <w:rPr>
          <w:rFonts w:ascii="Times New Roman" w:hAnsi="Times New Roman" w:cs="Times New Roman"/>
          <w:noProof/>
          <w:color w:val="000000" w:themeColor="text1"/>
        </w:rPr>
        <w:t>be argued</w:t>
      </w:r>
      <w:r w:rsidR="008F2919" w:rsidRPr="00491E27">
        <w:rPr>
          <w:rFonts w:ascii="Times New Roman" w:hAnsi="Times New Roman" w:cs="Times New Roman"/>
          <w:color w:val="000000" w:themeColor="text1"/>
        </w:rPr>
        <w:t>, Fox &amp; Farrington (2015) only accomplished reif</w:t>
      </w:r>
      <w:r w:rsidR="003A403F">
        <w:rPr>
          <w:rFonts w:ascii="Times New Roman" w:hAnsi="Times New Roman" w:cs="Times New Roman"/>
          <w:color w:val="000000" w:themeColor="text1"/>
        </w:rPr>
        <w:t>ying burglary sub</w:t>
      </w:r>
      <w:r w:rsidR="008F2919" w:rsidRPr="00491E27">
        <w:rPr>
          <w:rFonts w:ascii="Times New Roman" w:hAnsi="Times New Roman" w:cs="Times New Roman"/>
          <w:color w:val="000000" w:themeColor="text1"/>
        </w:rPr>
        <w:t>group classifications derived from analysing criminal reports and interpretations from detectives lacking the appropriate expertise.</w:t>
      </w:r>
      <w:r w:rsidR="001038F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30273C">
        <w:rPr>
          <w:rFonts w:ascii="Times New Roman" w:hAnsi="Times New Roman" w:cs="Times New Roman"/>
          <w:color w:val="000000" w:themeColor="text1"/>
        </w:rPr>
        <w:t xml:space="preserve">Although, this possibly represents the lead author’s professional experience with the FBI, which apparently reify classifications constructed many years ago. </w:t>
      </w:r>
      <w:r w:rsidR="002F0E9D" w:rsidRPr="00491E27">
        <w:rPr>
          <w:rFonts w:ascii="Times New Roman" w:hAnsi="Times New Roman" w:cs="Times New Roman"/>
        </w:rPr>
        <w:t xml:space="preserve">In reflection, considering the uniqueness of the research, the profile </w:t>
      </w:r>
      <w:r w:rsidR="00000015">
        <w:rPr>
          <w:rFonts w:ascii="Times New Roman" w:hAnsi="Times New Roman" w:cs="Times New Roman"/>
        </w:rPr>
        <w:t xml:space="preserve">provides a starting point to </w:t>
      </w:r>
      <w:r w:rsidR="00204847">
        <w:rPr>
          <w:rFonts w:ascii="Times New Roman" w:hAnsi="Times New Roman" w:cs="Times New Roman"/>
        </w:rPr>
        <w:t>refine and develop</w:t>
      </w:r>
      <w:r w:rsidR="0030273C">
        <w:rPr>
          <w:rFonts w:ascii="Times New Roman" w:hAnsi="Times New Roman" w:cs="Times New Roman"/>
        </w:rPr>
        <w:t xml:space="preserve"> </w:t>
      </w:r>
      <w:r w:rsidR="00F31DFE">
        <w:rPr>
          <w:rFonts w:ascii="Times New Roman" w:hAnsi="Times New Roman" w:cs="Times New Roman"/>
        </w:rPr>
        <w:t>additional profiles,</w:t>
      </w:r>
      <w:r w:rsidR="00B62665">
        <w:rPr>
          <w:rFonts w:ascii="Times New Roman" w:hAnsi="Times New Roman" w:cs="Times New Roman"/>
        </w:rPr>
        <w:t xml:space="preserve"> to</w:t>
      </w:r>
      <w:r w:rsidR="002F0E9D" w:rsidRPr="00491E27">
        <w:rPr>
          <w:rFonts w:ascii="Times New Roman" w:hAnsi="Times New Roman" w:cs="Times New Roman"/>
        </w:rPr>
        <w:t xml:space="preserve"> </w:t>
      </w:r>
      <w:r w:rsidR="00B62665">
        <w:rPr>
          <w:rFonts w:ascii="Times New Roman" w:hAnsi="Times New Roman" w:cs="Times New Roman"/>
        </w:rPr>
        <w:t>a</w:t>
      </w:r>
      <w:r w:rsidR="00B62665">
        <w:rPr>
          <w:rFonts w:ascii="Times New Roman" w:hAnsi="Times New Roman" w:cs="Times New Roman"/>
          <w:color w:val="000000" w:themeColor="text1"/>
        </w:rPr>
        <w:t>dvance</w:t>
      </w:r>
      <w:r w:rsidR="001038F1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000015">
        <w:rPr>
          <w:rFonts w:ascii="Times New Roman" w:hAnsi="Times New Roman" w:cs="Times New Roman"/>
          <w:color w:val="000000" w:themeColor="text1"/>
        </w:rPr>
        <w:t>the utility and accuracy of OP</w:t>
      </w:r>
      <w:r w:rsidR="00B62665">
        <w:rPr>
          <w:rFonts w:ascii="Times New Roman" w:hAnsi="Times New Roman" w:cs="Times New Roman"/>
          <w:color w:val="000000" w:themeColor="text1"/>
        </w:rPr>
        <w:t xml:space="preserve">, </w:t>
      </w:r>
      <w:r w:rsidR="00B61334">
        <w:rPr>
          <w:rFonts w:ascii="Times New Roman" w:hAnsi="Times New Roman" w:cs="Times New Roman"/>
        </w:rPr>
        <w:t xml:space="preserve">facilitating a </w:t>
      </w:r>
      <w:r w:rsidR="00000015">
        <w:rPr>
          <w:rFonts w:ascii="Times New Roman" w:hAnsi="Times New Roman" w:cs="Times New Roman"/>
        </w:rPr>
        <w:t xml:space="preserve">positive </w:t>
      </w:r>
      <w:r w:rsidR="0081782B" w:rsidRPr="00491E27">
        <w:rPr>
          <w:rFonts w:ascii="Times New Roman" w:hAnsi="Times New Roman" w:cs="Times New Roman"/>
        </w:rPr>
        <w:t>st</w:t>
      </w:r>
      <w:r w:rsidR="00000015">
        <w:rPr>
          <w:rFonts w:ascii="Times New Roman" w:hAnsi="Times New Roman" w:cs="Times New Roman"/>
        </w:rPr>
        <w:t>ep in the right direction</w:t>
      </w:r>
      <w:r w:rsidR="00F41C3F">
        <w:rPr>
          <w:rFonts w:ascii="Times New Roman" w:hAnsi="Times New Roman" w:cs="Times New Roman"/>
          <w:color w:val="000000" w:themeColor="text1"/>
        </w:rPr>
        <w:t>. F</w:t>
      </w:r>
      <w:r w:rsidR="00E65E62" w:rsidRPr="00491E27">
        <w:rPr>
          <w:rFonts w:ascii="Times New Roman" w:hAnsi="Times New Roman" w:cs="Times New Roman"/>
          <w:color w:val="000000" w:themeColor="text1"/>
        </w:rPr>
        <w:t>u</w:t>
      </w:r>
      <w:r w:rsidR="00F41C3F">
        <w:rPr>
          <w:rFonts w:ascii="Times New Roman" w:hAnsi="Times New Roman" w:cs="Times New Roman"/>
          <w:color w:val="000000" w:themeColor="text1"/>
        </w:rPr>
        <w:t>rther</w:t>
      </w:r>
      <w:r w:rsidR="00E65E62" w:rsidRPr="00491E27">
        <w:rPr>
          <w:rFonts w:ascii="Times New Roman" w:hAnsi="Times New Roman" w:cs="Times New Roman"/>
          <w:color w:val="000000" w:themeColor="text1"/>
        </w:rPr>
        <w:t xml:space="preserve"> research</w:t>
      </w:r>
      <w:r w:rsidR="00F41C3F">
        <w:rPr>
          <w:rFonts w:ascii="Times New Roman" w:hAnsi="Times New Roman" w:cs="Times New Roman"/>
          <w:color w:val="000000" w:themeColor="text1"/>
        </w:rPr>
        <w:t xml:space="preserve"> is required to shape the profile, which </w:t>
      </w:r>
      <w:r w:rsidR="00E65E62" w:rsidRPr="00896C00">
        <w:rPr>
          <w:rFonts w:ascii="Times New Roman" w:hAnsi="Times New Roman" w:cs="Times New Roman"/>
          <w:noProof/>
          <w:color w:val="000000" w:themeColor="text1"/>
        </w:rPr>
        <w:t>heed</w:t>
      </w:r>
      <w:r w:rsidR="00896C00">
        <w:rPr>
          <w:rFonts w:ascii="Times New Roman" w:hAnsi="Times New Roman" w:cs="Times New Roman"/>
          <w:noProof/>
          <w:color w:val="000000" w:themeColor="text1"/>
        </w:rPr>
        <w:t>s</w:t>
      </w:r>
      <w:r w:rsidR="00E65E62" w:rsidRPr="00491E27">
        <w:rPr>
          <w:rFonts w:ascii="Times New Roman" w:hAnsi="Times New Roman" w:cs="Times New Roman"/>
          <w:color w:val="000000" w:themeColor="text1"/>
        </w:rPr>
        <w:t xml:space="preserve"> the recommendations the r</w:t>
      </w:r>
      <w:r w:rsidR="00B62665">
        <w:rPr>
          <w:rFonts w:ascii="Times New Roman" w:hAnsi="Times New Roman" w:cs="Times New Roman"/>
          <w:color w:val="000000" w:themeColor="text1"/>
        </w:rPr>
        <w:t>esearchers, and eventually</w:t>
      </w:r>
      <w:r w:rsidR="00F41C3F">
        <w:rPr>
          <w:rFonts w:ascii="Times New Roman" w:hAnsi="Times New Roman" w:cs="Times New Roman"/>
          <w:color w:val="000000" w:themeColor="text1"/>
        </w:rPr>
        <w:t xml:space="preserve"> apprehend more felons.</w:t>
      </w:r>
      <w:r w:rsidR="001B5310">
        <w:rPr>
          <w:rFonts w:ascii="Times New Roman" w:hAnsi="Times New Roman" w:cs="Times New Roman"/>
          <w:color w:val="000000" w:themeColor="text1"/>
        </w:rPr>
        <w:t xml:space="preserve"> </w:t>
      </w:r>
    </w:p>
    <w:p w14:paraId="0A2BAFA6" w14:textId="19703509" w:rsidR="001B5310" w:rsidRPr="0030273C" w:rsidRDefault="001B5310" w:rsidP="00E56CFE">
      <w:pPr>
        <w:spacing w:line="48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ab/>
      </w:r>
      <w:r w:rsidR="002D5AC5">
        <w:rPr>
          <w:rFonts w:ascii="Times New Roman" w:hAnsi="Times New Roman" w:cs="Times New Roman"/>
          <w:color w:val="000000" w:themeColor="text1"/>
        </w:rPr>
        <w:t>In conclusion</w:t>
      </w:r>
      <w:r>
        <w:rPr>
          <w:rFonts w:ascii="Times New Roman" w:hAnsi="Times New Roman" w:cs="Times New Roman"/>
          <w:color w:val="000000" w:themeColor="text1"/>
        </w:rPr>
        <w:t xml:space="preserve">, is the research </w:t>
      </w:r>
      <w:r>
        <w:rPr>
          <w:rFonts w:ascii="Times New Roman" w:hAnsi="Times New Roman" w:cs="Times New Roman"/>
        </w:rPr>
        <w:t>a</w:t>
      </w:r>
      <w:r w:rsidRPr="00491E27">
        <w:rPr>
          <w:rFonts w:ascii="Times New Roman" w:hAnsi="Times New Roman" w:cs="Times New Roman"/>
        </w:rPr>
        <w:t xml:space="preserve"> step in the right di</w:t>
      </w:r>
      <w:r>
        <w:rPr>
          <w:rFonts w:ascii="Times New Roman" w:hAnsi="Times New Roman" w:cs="Times New Roman"/>
        </w:rPr>
        <w:t>rection for OP, most likely</w:t>
      </w:r>
      <w:r w:rsidR="00EC4AA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EC4AA7">
        <w:rPr>
          <w:rFonts w:ascii="Times New Roman" w:hAnsi="Times New Roman" w:cs="Times New Roman"/>
        </w:rPr>
        <w:t>although not a holistic tool</w:t>
      </w:r>
      <w:r w:rsidR="000F0B54">
        <w:rPr>
          <w:rFonts w:ascii="Times New Roman" w:hAnsi="Times New Roman" w:cs="Times New Roman"/>
        </w:rPr>
        <w:t>,</w:t>
      </w:r>
      <w:r w:rsidR="00EC4AA7">
        <w:rPr>
          <w:rFonts w:ascii="Times New Roman" w:hAnsi="Times New Roman" w:cs="Times New Roman"/>
        </w:rPr>
        <w:t xml:space="preserve"> as some perpetrators may not fit the classification subgroups suggested; some individual differences and mental health issues may not be easily pigeon-holed.</w:t>
      </w:r>
      <w:r w:rsidR="000F0B54">
        <w:rPr>
          <w:rFonts w:ascii="Times New Roman" w:hAnsi="Times New Roman" w:cs="Times New Roman"/>
        </w:rPr>
        <w:t xml:space="preserve"> Lastly, is the profile</w:t>
      </w:r>
      <w:r w:rsidRPr="00491E27">
        <w:rPr>
          <w:rFonts w:ascii="Times New Roman" w:hAnsi="Times New Roman" w:cs="Times New Roman"/>
        </w:rPr>
        <w:t xml:space="preserve"> statistical analysis of interpretation</w:t>
      </w:r>
      <w:r w:rsidR="000F0B54">
        <w:rPr>
          <w:rFonts w:ascii="Times New Roman" w:hAnsi="Times New Roman" w:cs="Times New Roman"/>
        </w:rPr>
        <w:t>, most likely; investigatory staff require a greater understanding on how to process a crime scene, to restrict the potential of personal interpretations, before a more robust statistical profiling tool should be constructed. Despite, the mostly negative critique the researchers are commended for advancing OP, and developing a method to increase the BAR and to demonstrate profiling is effective.</w:t>
      </w:r>
    </w:p>
    <w:p w14:paraId="08EDEB58" w14:textId="77777777" w:rsidR="00F35180" w:rsidRPr="00491E27" w:rsidRDefault="00F35180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FC762DF" w14:textId="1F03A305" w:rsidR="00823DA0" w:rsidRPr="00491E27" w:rsidRDefault="00823DA0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References</w:t>
      </w:r>
    </w:p>
    <w:p w14:paraId="6991C14B" w14:textId="77777777" w:rsidR="008E6F21" w:rsidRPr="00491E27" w:rsidRDefault="008E6F21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3C93F5F3" w14:textId="006CC457" w:rsidR="00823DA0" w:rsidRPr="00491E27" w:rsidRDefault="00823DA0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American </w:t>
      </w:r>
      <w:r w:rsidR="003B72B4" w:rsidRPr="00491E27">
        <w:rPr>
          <w:rFonts w:ascii="Times New Roman" w:hAnsi="Times New Roman" w:cs="Times New Roman"/>
          <w:color w:val="000000" w:themeColor="text1"/>
        </w:rPr>
        <w:t>Psychological Association. (2010</w:t>
      </w:r>
      <w:r w:rsidRPr="00491E27">
        <w:rPr>
          <w:rFonts w:ascii="Times New Roman" w:hAnsi="Times New Roman" w:cs="Times New Roman"/>
          <w:color w:val="000000" w:themeColor="text1"/>
        </w:rPr>
        <w:t>).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Publication manual</w:t>
      </w:r>
      <w:r w:rsidR="003B72B4" w:rsidRPr="00491E27">
        <w:rPr>
          <w:rFonts w:ascii="Times New Roman" w:hAnsi="Times New Roman" w:cs="Times New Roman"/>
          <w:color w:val="000000" w:themeColor="text1"/>
        </w:rPr>
        <w:t xml:space="preserve"> of the </w:t>
      </w:r>
      <w:r w:rsidRPr="00491E27">
        <w:rPr>
          <w:rFonts w:ascii="Times New Roman" w:hAnsi="Times New Roman" w:cs="Times New Roman"/>
          <w:i/>
          <w:color w:val="000000" w:themeColor="text1"/>
        </w:rPr>
        <w:t xml:space="preserve">American </w:t>
      </w:r>
      <w:r w:rsidR="003B72B4" w:rsidRPr="00491E27">
        <w:rPr>
          <w:rFonts w:ascii="Times New Roman" w:hAnsi="Times New Roman" w:cs="Times New Roman"/>
          <w:i/>
          <w:color w:val="000000" w:themeColor="text1"/>
        </w:rPr>
        <w:tab/>
      </w:r>
      <w:r w:rsidRPr="00491E27">
        <w:rPr>
          <w:rFonts w:ascii="Times New Roman" w:hAnsi="Times New Roman" w:cs="Times New Roman"/>
          <w:i/>
          <w:color w:val="000000" w:themeColor="text1"/>
        </w:rPr>
        <w:t>Psychological Association</w:t>
      </w:r>
      <w:r w:rsidR="003B72B4" w:rsidRPr="00491E27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3B72B4" w:rsidRPr="00491E27">
        <w:rPr>
          <w:rFonts w:ascii="Times New Roman" w:hAnsi="Times New Roman" w:cs="Times New Roman"/>
          <w:color w:val="000000" w:themeColor="text1"/>
        </w:rPr>
        <w:t>(6</w:t>
      </w:r>
      <w:r w:rsidR="003B72B4"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3B72B4" w:rsidRPr="00491E27">
        <w:rPr>
          <w:rFonts w:ascii="Times New Roman" w:hAnsi="Times New Roman" w:cs="Times New Roman"/>
          <w:color w:val="000000" w:themeColor="text1"/>
        </w:rPr>
        <w:t xml:space="preserve"> edition)</w:t>
      </w:r>
      <w:r w:rsidRPr="00491E27">
        <w:rPr>
          <w:rFonts w:ascii="Times New Roman" w:hAnsi="Times New Roman" w:cs="Times New Roman"/>
          <w:i/>
          <w:color w:val="000000" w:themeColor="text1"/>
        </w:rPr>
        <w:t>.</w:t>
      </w:r>
      <w:r w:rsidR="003B72B4" w:rsidRPr="00491E27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3B72B4" w:rsidRPr="00491E27">
        <w:rPr>
          <w:rFonts w:ascii="Times New Roman" w:hAnsi="Times New Roman" w:cs="Times New Roman"/>
          <w:color w:val="000000" w:themeColor="text1"/>
        </w:rPr>
        <w:t xml:space="preserve">Washington: American Psychological </w:t>
      </w:r>
      <w:r w:rsidR="003B72B4" w:rsidRPr="00491E27">
        <w:rPr>
          <w:rFonts w:ascii="Times New Roman" w:hAnsi="Times New Roman" w:cs="Times New Roman"/>
          <w:color w:val="000000" w:themeColor="text1"/>
        </w:rPr>
        <w:tab/>
      </w:r>
      <w:r w:rsidR="006753B4" w:rsidRPr="00491E27">
        <w:rPr>
          <w:rFonts w:ascii="Times New Roman" w:hAnsi="Times New Roman" w:cs="Times New Roman"/>
          <w:color w:val="000000" w:themeColor="text1"/>
        </w:rPr>
        <w:t xml:space="preserve">Association. </w:t>
      </w:r>
    </w:p>
    <w:p w14:paraId="6B180471" w14:textId="77777777" w:rsidR="00290F8A" w:rsidRPr="00491E27" w:rsidRDefault="00290F8A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36F5C37" w14:textId="6445A29A" w:rsidR="00290F8A" w:rsidRPr="00491E27" w:rsidRDefault="000965B6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Canter, D. (2000). Offender p</w:t>
      </w:r>
      <w:r w:rsidR="00290F8A" w:rsidRPr="00491E27">
        <w:rPr>
          <w:rFonts w:ascii="Times New Roman" w:hAnsi="Times New Roman" w:cs="Times New Roman"/>
          <w:color w:val="000000" w:themeColor="text1"/>
        </w:rPr>
        <w:t xml:space="preserve">rofiling </w:t>
      </w:r>
      <w:r w:rsidRPr="00491E27">
        <w:rPr>
          <w:rFonts w:ascii="Times New Roman" w:hAnsi="Times New Roman" w:cs="Times New Roman"/>
          <w:color w:val="000000" w:themeColor="text1"/>
        </w:rPr>
        <w:t xml:space="preserve">and criminal </w:t>
      </w:r>
      <w:r w:rsidRPr="00896C00">
        <w:rPr>
          <w:rFonts w:ascii="Times New Roman" w:hAnsi="Times New Roman" w:cs="Times New Roman"/>
          <w:noProof/>
          <w:color w:val="000000" w:themeColor="text1"/>
        </w:rPr>
        <w:t>d</w:t>
      </w:r>
      <w:r w:rsidR="00290F8A" w:rsidRPr="00896C00">
        <w:rPr>
          <w:rFonts w:ascii="Times New Roman" w:hAnsi="Times New Roman" w:cs="Times New Roman"/>
          <w:noProof/>
          <w:color w:val="000000" w:themeColor="text1"/>
        </w:rPr>
        <w:t>ifferentation</w:t>
      </w:r>
      <w:r w:rsidR="00290F8A" w:rsidRPr="00491E27">
        <w:rPr>
          <w:rFonts w:ascii="Times New Roman" w:hAnsi="Times New Roman" w:cs="Times New Roman"/>
          <w:color w:val="000000" w:themeColor="text1"/>
        </w:rPr>
        <w:t xml:space="preserve">. </w:t>
      </w:r>
      <w:r w:rsidRPr="00491E27">
        <w:rPr>
          <w:rFonts w:ascii="Times New Roman" w:hAnsi="Times New Roman" w:cs="Times New Roman"/>
          <w:i/>
          <w:color w:val="000000" w:themeColor="text1"/>
        </w:rPr>
        <w:t xml:space="preserve">Legal and Criminology </w:t>
      </w:r>
      <w:r w:rsidRPr="00491E27">
        <w:rPr>
          <w:rFonts w:ascii="Times New Roman" w:hAnsi="Times New Roman" w:cs="Times New Roman"/>
          <w:i/>
          <w:color w:val="000000" w:themeColor="text1"/>
        </w:rPr>
        <w:tab/>
        <w:t>Psychology, 5</w:t>
      </w:r>
      <w:r w:rsidRPr="00491E27">
        <w:rPr>
          <w:rFonts w:ascii="Times New Roman" w:hAnsi="Times New Roman" w:cs="Times New Roman"/>
          <w:color w:val="000000" w:themeColor="text1"/>
        </w:rPr>
        <w:t>(1): 23-46. Retrieved 2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Pr="00491E27">
        <w:rPr>
          <w:rFonts w:ascii="Times New Roman" w:hAnsi="Times New Roman" w:cs="Times New Roman"/>
          <w:color w:val="000000" w:themeColor="text1"/>
        </w:rPr>
        <w:t xml:space="preserve"> November 2017. </w:t>
      </w:r>
      <w:r w:rsidRPr="00491E27">
        <w:rPr>
          <w:rFonts w:ascii="Times New Roman" w:hAnsi="Times New Roman" w:cs="Times New Roman"/>
          <w:color w:val="000000" w:themeColor="text1"/>
        </w:rPr>
        <w:tab/>
      </w:r>
      <w:hyperlink r:id="rId6" w:history="1">
        <w:r w:rsidRPr="00491E27">
          <w:rPr>
            <w:rStyle w:val="Hyperlink"/>
            <w:rFonts w:ascii="Times New Roman" w:hAnsi="Times New Roman" w:cs="Times New Roman"/>
          </w:rPr>
          <w:t>https://pdfs.semanticscholar.org/3957/a1380f774d559514bafdfd7bd60ffb3c2c81.p</w:t>
        </w:r>
      </w:hyperlink>
      <w:r w:rsidRPr="00491E27">
        <w:rPr>
          <w:rFonts w:ascii="Times New Roman" w:hAnsi="Times New Roman" w:cs="Times New Roman"/>
          <w:color w:val="000000" w:themeColor="text1"/>
        </w:rPr>
        <w:tab/>
        <w:t>df</w:t>
      </w:r>
    </w:p>
    <w:p w14:paraId="149A2CCA" w14:textId="77777777" w:rsidR="00E91F87" w:rsidRPr="00491E27" w:rsidRDefault="00E91F87" w:rsidP="00823DA0">
      <w:pPr>
        <w:spacing w:line="480" w:lineRule="auto"/>
        <w:rPr>
          <w:rStyle w:val="Hyperlink"/>
          <w:rFonts w:ascii="Times New Roman" w:hAnsi="Times New Roman" w:cs="Times New Roman"/>
        </w:rPr>
      </w:pPr>
    </w:p>
    <w:p w14:paraId="6ED89215" w14:textId="2F684F9C" w:rsidR="00E91F87" w:rsidRPr="00491E27" w:rsidRDefault="00E91F87" w:rsidP="00E91F87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Canter, D. (2004). Offender profiling and investigative psychology.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 xml:space="preserve">Journal of Investigative 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ab/>
        <w:t>Psychology and Offender Profiling</w:t>
      </w:r>
      <w:r w:rsidRPr="00491E27">
        <w:rPr>
          <w:rFonts w:ascii="Times New Roman" w:hAnsi="Times New Roman" w:cs="Times New Roman"/>
          <w:color w:val="000000" w:themeColor="text1"/>
        </w:rPr>
        <w:t>,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1</w:t>
      </w:r>
      <w:r w:rsidRPr="00491E27">
        <w:rPr>
          <w:rFonts w:ascii="Times New Roman" w:hAnsi="Times New Roman" w:cs="Times New Roman"/>
          <w:color w:val="000000" w:themeColor="text1"/>
        </w:rPr>
        <w:t>(1), 1-15. Retrieved 28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Pr="00491E27">
        <w:rPr>
          <w:rFonts w:ascii="Times New Roman" w:hAnsi="Times New Roman" w:cs="Times New Roman"/>
          <w:color w:val="000000" w:themeColor="text1"/>
        </w:rPr>
        <w:tab/>
      </w:r>
      <w:r w:rsidRPr="00491E27">
        <w:rPr>
          <w:rFonts w:ascii="Times New Roman" w:hAnsi="Times New Roman" w:cs="Times New Roman"/>
          <w:bCs/>
          <w:color w:val="000000" w:themeColor="text1"/>
        </w:rPr>
        <w:t>DOI: </w:t>
      </w:r>
      <w:r w:rsidRPr="00491E27">
        <w:rPr>
          <w:rFonts w:ascii="Times New Roman" w:hAnsi="Times New Roman" w:cs="Times New Roman"/>
          <w:color w:val="000000" w:themeColor="text1"/>
        </w:rPr>
        <w:t>10.1002/jip.7</w:t>
      </w:r>
    </w:p>
    <w:p w14:paraId="31470DEC" w14:textId="2DCC317A" w:rsidR="00E91F87" w:rsidRPr="00491E27" w:rsidRDefault="00E91F87" w:rsidP="00E91F87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7187C3BB" w14:textId="77777777" w:rsidR="008D4DE0" w:rsidRPr="00491E27" w:rsidRDefault="008D4DE0" w:rsidP="00823DA0">
      <w:pPr>
        <w:spacing w:line="480" w:lineRule="auto"/>
        <w:rPr>
          <w:rStyle w:val="Hyperlink"/>
          <w:rFonts w:ascii="Times New Roman" w:hAnsi="Times New Roman" w:cs="Times New Roman"/>
        </w:rPr>
      </w:pPr>
    </w:p>
    <w:p w14:paraId="6870F820" w14:textId="17B14938" w:rsidR="004276DB" w:rsidRPr="00491E27" w:rsidRDefault="008D4DE0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lastRenderedPageBreak/>
        <w:t xml:space="preserve">Canter, D. V. (2011). Resolving the offender “profiling equations” and the emergence of an </w:t>
      </w:r>
      <w:r w:rsidRPr="00491E27">
        <w:rPr>
          <w:rFonts w:ascii="Times New Roman" w:hAnsi="Times New Roman" w:cs="Times New Roman"/>
          <w:color w:val="000000" w:themeColor="text1"/>
        </w:rPr>
        <w:tab/>
        <w:t>investigative psychology.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Current Directions in Psychological Science</w:t>
      </w:r>
      <w:r w:rsidRPr="00491E27">
        <w:rPr>
          <w:rFonts w:ascii="Times New Roman" w:hAnsi="Times New Roman" w:cs="Times New Roman"/>
          <w:color w:val="000000" w:themeColor="text1"/>
        </w:rPr>
        <w:t>,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20</w:t>
      </w:r>
      <w:r w:rsidRPr="00491E27">
        <w:rPr>
          <w:rFonts w:ascii="Times New Roman" w:hAnsi="Times New Roman" w:cs="Times New Roman"/>
          <w:color w:val="000000" w:themeColor="text1"/>
        </w:rPr>
        <w:t xml:space="preserve">(1), 5-10. </w:t>
      </w:r>
      <w:r w:rsidRPr="00491E27">
        <w:rPr>
          <w:rFonts w:ascii="Times New Roman" w:hAnsi="Times New Roman" w:cs="Times New Roman"/>
          <w:color w:val="000000" w:themeColor="text1"/>
        </w:rPr>
        <w:tab/>
      </w:r>
      <w:r w:rsidR="007C08F3" w:rsidRPr="00491E27">
        <w:rPr>
          <w:rFonts w:ascii="Times New Roman" w:hAnsi="Times New Roman" w:cs="Times New Roman"/>
          <w:color w:val="000000" w:themeColor="text1"/>
        </w:rPr>
        <w:t>Retrieved 2</w:t>
      </w:r>
      <w:r w:rsidR="007C08F3" w:rsidRPr="00491E27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="007C08F3" w:rsidRPr="00491E27">
        <w:rPr>
          <w:rFonts w:ascii="Times New Roman" w:hAnsi="Times New Roman" w:cs="Times New Roman"/>
          <w:color w:val="000000" w:themeColor="text1"/>
        </w:rPr>
        <w:t xml:space="preserve"> November 2017. </w:t>
      </w:r>
      <w:r w:rsidR="007C08F3" w:rsidRPr="00491E27">
        <w:rPr>
          <w:rFonts w:ascii="Times New Roman" w:hAnsi="Times New Roman" w:cs="Times New Roman"/>
          <w:color w:val="000000" w:themeColor="text1"/>
        </w:rPr>
        <w:tab/>
      </w:r>
      <w:hyperlink r:id="rId7" w:history="1">
        <w:r w:rsidR="007C08F3" w:rsidRPr="00491E27">
          <w:rPr>
            <w:rStyle w:val="Hyperlink"/>
            <w:rFonts w:ascii="Times New Roman" w:hAnsi="Times New Roman" w:cs="Times New Roman"/>
          </w:rPr>
          <w:t>http://journals.sagepub.com.ezproxy.uwtsd.ac.uk/doi/pdf/10.1177/0963721410396</w:t>
        </w:r>
      </w:hyperlink>
      <w:r w:rsidR="007C08F3" w:rsidRPr="00491E27">
        <w:rPr>
          <w:rFonts w:ascii="Times New Roman" w:hAnsi="Times New Roman" w:cs="Times New Roman"/>
          <w:color w:val="000000" w:themeColor="text1"/>
        </w:rPr>
        <w:tab/>
        <w:t>825</w:t>
      </w:r>
    </w:p>
    <w:p w14:paraId="0DD9AF2F" w14:textId="77777777" w:rsidR="00242A6D" w:rsidRPr="00491E27" w:rsidRDefault="00242A6D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ECDD23F" w14:textId="7D27C805" w:rsidR="00242A6D" w:rsidRPr="00491E27" w:rsidRDefault="00242A6D" w:rsidP="00242A6D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Canter, D. V., Alison, L. J., Alison, E., &amp; Wentink, N. (2004). The organized/disorganized </w:t>
      </w:r>
      <w:r w:rsidRPr="00491E27">
        <w:rPr>
          <w:rFonts w:ascii="Times New Roman" w:hAnsi="Times New Roman" w:cs="Times New Roman"/>
          <w:color w:val="000000" w:themeColor="text1"/>
        </w:rPr>
        <w:tab/>
        <w:t>typology of serial murder: Myth or model?.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 xml:space="preserve">Psychology, Public Policy, and </w:t>
      </w:r>
      <w:r w:rsidR="00F35180">
        <w:rPr>
          <w:rFonts w:ascii="Times New Roman" w:hAnsi="Times New Roman" w:cs="Times New Roman"/>
          <w:i/>
          <w:iCs/>
          <w:color w:val="000000" w:themeColor="text1"/>
        </w:rPr>
        <w:tab/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Law</w:t>
      </w:r>
      <w:r w:rsidRPr="00491E27">
        <w:rPr>
          <w:rFonts w:ascii="Times New Roman" w:hAnsi="Times New Roman" w:cs="Times New Roman"/>
          <w:color w:val="000000" w:themeColor="text1"/>
        </w:rPr>
        <w:t>,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10</w:t>
      </w:r>
      <w:r w:rsidR="00F35180">
        <w:rPr>
          <w:rFonts w:ascii="Times New Roman" w:hAnsi="Times New Roman" w:cs="Times New Roman"/>
          <w:color w:val="000000" w:themeColor="text1"/>
        </w:rPr>
        <w:t xml:space="preserve">(3), </w:t>
      </w:r>
      <w:r w:rsidRPr="00491E27">
        <w:rPr>
          <w:rFonts w:ascii="Times New Roman" w:hAnsi="Times New Roman" w:cs="Times New Roman"/>
          <w:color w:val="000000" w:themeColor="text1"/>
        </w:rPr>
        <w:t>293.</w:t>
      </w:r>
      <w:r w:rsidR="00F17C35" w:rsidRPr="00491E27">
        <w:rPr>
          <w:rFonts w:ascii="Times New Roman" w:hAnsi="Times New Roman" w:cs="Times New Roman"/>
          <w:color w:val="000000" w:themeColor="text1"/>
        </w:rPr>
        <w:t xml:space="preserve"> Retrieved 29</w:t>
      </w:r>
      <w:r w:rsidR="00F17C35"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F17C35"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="00F17C35" w:rsidRPr="00491E27">
        <w:rPr>
          <w:rFonts w:ascii="Times New Roman" w:hAnsi="Times New Roman" w:cs="Times New Roman"/>
          <w:color w:val="000000" w:themeColor="text1"/>
        </w:rPr>
        <w:tab/>
        <w:t>http://eprints.hud.ac.uk/id/eprint/8639/1/CanterOrganised.pdf</w:t>
      </w:r>
    </w:p>
    <w:p w14:paraId="07529D33" w14:textId="2722AB3E" w:rsidR="008E6F21" w:rsidRPr="00491E27" w:rsidRDefault="001A20E5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</w:rPr>
        <w:tab/>
      </w:r>
    </w:p>
    <w:p w14:paraId="3A60CC89" w14:textId="77777777" w:rsidR="00E91F87" w:rsidRPr="00491E27" w:rsidRDefault="00E91F87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3B08DBAD" w14:textId="1A95F91E" w:rsidR="00E233DC" w:rsidRPr="00491E27" w:rsidRDefault="00E233DC" w:rsidP="00E233DC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Fox, B., &amp; Farrington, D. (2012). Creating Burglary Profiles Using Latent Class </w:t>
      </w:r>
      <w:r w:rsidRPr="00491E27">
        <w:rPr>
          <w:rFonts w:ascii="Times New Roman" w:hAnsi="Times New Roman" w:cs="Times New Roman"/>
          <w:color w:val="000000" w:themeColor="text1"/>
        </w:rPr>
        <w:tab/>
        <w:t>Analysis.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Criminal Justice and Behavior,</w:t>
      </w:r>
      <w:r w:rsidRPr="00491E27">
        <w:rPr>
          <w:rFonts w:ascii="Times New Roman" w:hAnsi="Times New Roman" w:cs="Times New Roman"/>
          <w:color w:val="000000" w:themeColor="text1"/>
        </w:rPr>
        <w:t>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39</w:t>
      </w:r>
      <w:r w:rsidRPr="00491E27">
        <w:rPr>
          <w:rFonts w:ascii="Times New Roman" w:hAnsi="Times New Roman" w:cs="Times New Roman"/>
          <w:color w:val="000000" w:themeColor="text1"/>
        </w:rPr>
        <w:t>(12), 1582-1611. Retrieved 2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Pr="00491E27">
        <w:rPr>
          <w:rFonts w:ascii="Times New Roman" w:hAnsi="Times New Roman" w:cs="Times New Roman"/>
          <w:color w:val="000000" w:themeColor="text1"/>
        </w:rPr>
        <w:t xml:space="preserve"> November </w:t>
      </w:r>
      <w:r w:rsidRPr="00491E27">
        <w:rPr>
          <w:rFonts w:ascii="Times New Roman" w:hAnsi="Times New Roman" w:cs="Times New Roman"/>
          <w:color w:val="000000" w:themeColor="text1"/>
        </w:rPr>
        <w:tab/>
        <w:t>2017.</w:t>
      </w:r>
      <w:r w:rsidR="00BC3F07" w:rsidRPr="00491E27">
        <w:rPr>
          <w:rFonts w:ascii="Times New Roman" w:hAnsi="Times New Roman" w:cs="Times New Roman"/>
          <w:color w:val="000000" w:themeColor="text1"/>
        </w:rPr>
        <w:t xml:space="preserve"> </w:t>
      </w:r>
      <w:r w:rsidR="00BC3F07" w:rsidRPr="00491E27">
        <w:rPr>
          <w:rFonts w:ascii="Times New Roman" w:hAnsi="Times New Roman" w:cs="Times New Roman"/>
          <w:color w:val="000000" w:themeColor="text1"/>
        </w:rPr>
        <w:tab/>
      </w:r>
      <w:hyperlink r:id="rId8" w:history="1">
        <w:r w:rsidR="00BC3F07" w:rsidRPr="00491E27">
          <w:rPr>
            <w:rStyle w:val="Hyperlink"/>
            <w:rFonts w:ascii="Times New Roman" w:hAnsi="Times New Roman" w:cs="Times New Roman"/>
          </w:rPr>
          <w:t>http://journals.sagepub.com.ezproxy.uwtsd.ac.uk/doi/pdf/10.1177/0093854812457</w:t>
        </w:r>
      </w:hyperlink>
      <w:r w:rsidR="00BC3F07" w:rsidRPr="00491E27">
        <w:rPr>
          <w:rFonts w:ascii="Times New Roman" w:hAnsi="Times New Roman" w:cs="Times New Roman"/>
          <w:color w:val="000000" w:themeColor="text1"/>
        </w:rPr>
        <w:tab/>
        <w:t>921</w:t>
      </w:r>
    </w:p>
    <w:p w14:paraId="07655551" w14:textId="77777777" w:rsidR="008E6F21" w:rsidRPr="00491E27" w:rsidRDefault="008E6F21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FF92D4B" w14:textId="395A393C" w:rsidR="00BC3F07" w:rsidRPr="00491E27" w:rsidRDefault="00BC3F07" w:rsidP="00BC3F07">
      <w:pPr>
        <w:spacing w:line="48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Fox, B., &amp; Farrington, D. (2015). An Experimental Evaluation on the Utility of Burglary </w:t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ab/>
        <w:t>Profiles Applied in Active Police Investigations. </w:t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 xml:space="preserve">Criminal Justice and </w:t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ab/>
        <w:t>Behavior,</w:t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</w:t>
      </w:r>
      <w:r w:rsidRPr="00491E27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en-GB"/>
        </w:rPr>
        <w:t>42</w:t>
      </w:r>
      <w:r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(2), 156-175.</w:t>
      </w:r>
      <w:r w:rsidR="0050243A"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="0050243A"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ab/>
      </w:r>
      <w:hyperlink r:id="rId9" w:history="1">
        <w:r w:rsidR="0050243A" w:rsidRPr="00491E27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http://journals.sagepub.com.ezproxy.uwtsd.ac.uk/doi/pdf/10.1177/0093854814548</w:t>
        </w:r>
      </w:hyperlink>
      <w:r w:rsidR="0050243A" w:rsidRPr="00491E2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ab/>
        <w:t>446</w:t>
      </w:r>
    </w:p>
    <w:p w14:paraId="5586C935" w14:textId="77777777" w:rsidR="008E6F21" w:rsidRPr="00491E27" w:rsidRDefault="008E6F21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3257390" w14:textId="01202023" w:rsidR="003B72B4" w:rsidRPr="00491E27" w:rsidRDefault="001E5CF1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lastRenderedPageBreak/>
        <w:t>Google Scholar (n.d.). Retrieved 30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Pr="00491E27">
        <w:rPr>
          <w:rFonts w:ascii="Times New Roman" w:hAnsi="Times New Roman" w:cs="Times New Roman"/>
          <w:color w:val="000000" w:themeColor="text1"/>
        </w:rPr>
        <w:tab/>
      </w:r>
      <w:hyperlink r:id="rId10" w:history="1">
        <w:r w:rsidRPr="00491E27">
          <w:rPr>
            <w:rStyle w:val="Hyperlink"/>
            <w:rFonts w:ascii="Times New Roman" w:hAnsi="Times New Roman" w:cs="Times New Roman"/>
          </w:rPr>
          <w:t>https://scholar.google.co.uk/scholar?hl=en&amp;as_sdt=0%2C5&amp;q=An+Experimental+Ev</w:t>
        </w:r>
      </w:hyperlink>
      <w:r w:rsidRPr="00491E27">
        <w:rPr>
          <w:rFonts w:ascii="Times New Roman" w:hAnsi="Times New Roman" w:cs="Times New Roman"/>
          <w:color w:val="000000" w:themeColor="text1"/>
        </w:rPr>
        <w:tab/>
        <w:t>aluation+on+the+Utility+of+Burglary+%09Profiles+Applied+in+Active+Police+Inve</w:t>
      </w:r>
      <w:r w:rsidR="00F35180">
        <w:rPr>
          <w:rFonts w:ascii="Times New Roman" w:hAnsi="Times New Roman" w:cs="Times New Roman"/>
          <w:color w:val="000000" w:themeColor="text1"/>
        </w:rPr>
        <w:tab/>
        <w:t>sti</w:t>
      </w:r>
      <w:r w:rsidRPr="00491E27">
        <w:rPr>
          <w:rFonts w:ascii="Times New Roman" w:hAnsi="Times New Roman" w:cs="Times New Roman"/>
          <w:color w:val="000000" w:themeColor="text1"/>
        </w:rPr>
        <w:t>gations&amp;btnG=</w:t>
      </w:r>
    </w:p>
    <w:p w14:paraId="08004588" w14:textId="77777777" w:rsidR="001E5CF1" w:rsidRPr="00491E27" w:rsidRDefault="001E5CF1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4E4317AE" w14:textId="55292C11" w:rsidR="003B72B4" w:rsidRPr="00491E27" w:rsidRDefault="008C166B" w:rsidP="00823DA0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Sage Publishing (</w:t>
      </w:r>
      <w:r w:rsidRPr="00491E27">
        <w:rPr>
          <w:rFonts w:ascii="Times New Roman" w:hAnsi="Times New Roman" w:cs="Times New Roman"/>
          <w:color w:val="000000" w:themeColor="text1"/>
        </w:rPr>
        <w:softHyphen/>
        <w:t xml:space="preserve">2017). </w:t>
      </w:r>
      <w:r w:rsidRPr="00491E27">
        <w:rPr>
          <w:rFonts w:ascii="Times New Roman" w:hAnsi="Times New Roman" w:cs="Times New Roman"/>
          <w:i/>
          <w:color w:val="000000" w:themeColor="text1"/>
        </w:rPr>
        <w:t>Criminal Justice and Behavior</w:t>
      </w:r>
      <w:r w:rsidR="00661B39" w:rsidRPr="00491E27">
        <w:rPr>
          <w:rFonts w:ascii="Times New Roman" w:hAnsi="Times New Roman" w:cs="Times New Roman"/>
          <w:color w:val="000000" w:themeColor="text1"/>
        </w:rPr>
        <w:t xml:space="preserve">: Submission Guidelines. Retrieved </w:t>
      </w:r>
      <w:r w:rsidR="000D73F0">
        <w:rPr>
          <w:rFonts w:ascii="Times New Roman" w:hAnsi="Times New Roman" w:cs="Times New Roman"/>
          <w:color w:val="000000" w:themeColor="text1"/>
        </w:rPr>
        <w:tab/>
      </w:r>
      <w:r w:rsidR="00661B39" w:rsidRPr="00491E27">
        <w:rPr>
          <w:rFonts w:ascii="Times New Roman" w:hAnsi="Times New Roman" w:cs="Times New Roman"/>
          <w:color w:val="000000" w:themeColor="text1"/>
        </w:rPr>
        <w:t>29</w:t>
      </w:r>
      <w:r w:rsidR="00661B39"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0D73F0">
        <w:rPr>
          <w:rFonts w:ascii="Times New Roman" w:hAnsi="Times New Roman" w:cs="Times New Roman"/>
          <w:color w:val="000000" w:themeColor="text1"/>
        </w:rPr>
        <w:t xml:space="preserve"> </w:t>
      </w:r>
      <w:r w:rsidR="00661B39" w:rsidRPr="00491E27">
        <w:rPr>
          <w:rFonts w:ascii="Times New Roman" w:hAnsi="Times New Roman" w:cs="Times New Roman"/>
          <w:color w:val="000000" w:themeColor="text1"/>
        </w:rPr>
        <w:t>October 2017.</w:t>
      </w:r>
    </w:p>
    <w:p w14:paraId="6ECF1514" w14:textId="37F85E36" w:rsidR="003B72B4" w:rsidRPr="00491E27" w:rsidRDefault="003B72B4" w:rsidP="00823DA0">
      <w:pPr>
        <w:spacing w:line="480" w:lineRule="auto"/>
        <w:rPr>
          <w:rStyle w:val="Hyperlink"/>
          <w:rFonts w:ascii="Times New Roman" w:hAnsi="Times New Roman" w:cs="Times New Roman"/>
          <w:u w:val="none"/>
        </w:rPr>
      </w:pPr>
      <w:r w:rsidRPr="00491E27">
        <w:rPr>
          <w:rFonts w:ascii="Times New Roman" w:hAnsi="Times New Roman" w:cs="Times New Roman"/>
          <w:color w:val="000000" w:themeColor="text1"/>
        </w:rPr>
        <w:tab/>
      </w:r>
      <w:hyperlink r:id="rId11" w:anchor="submission-guidelines" w:history="1">
        <w:r w:rsidRPr="00491E27">
          <w:rPr>
            <w:rStyle w:val="Hyperlink"/>
            <w:rFonts w:ascii="Times New Roman" w:hAnsi="Times New Roman" w:cs="Times New Roman"/>
            <w:u w:val="none"/>
          </w:rPr>
          <w:t>https://uk.sagepub.com/en-gb/eur/journal/criminal-justice-and-</w:t>
        </w:r>
        <w:r w:rsidRPr="00491E27">
          <w:rPr>
            <w:rStyle w:val="Hyperlink"/>
            <w:rFonts w:ascii="Times New Roman" w:hAnsi="Times New Roman" w:cs="Times New Roman"/>
            <w:u w:val="none"/>
          </w:rPr>
          <w:tab/>
          <w:t>behavior#submission-guidelines</w:t>
        </w:r>
      </w:hyperlink>
    </w:p>
    <w:p w14:paraId="4F201FF9" w14:textId="77777777" w:rsidR="006927AA" w:rsidRPr="00491E27" w:rsidRDefault="006927AA" w:rsidP="00823DA0">
      <w:pPr>
        <w:spacing w:line="480" w:lineRule="auto"/>
        <w:rPr>
          <w:rStyle w:val="Hyperlink"/>
          <w:rFonts w:ascii="Times New Roman" w:hAnsi="Times New Roman" w:cs="Times New Roman"/>
          <w:u w:val="none"/>
        </w:rPr>
      </w:pPr>
    </w:p>
    <w:p w14:paraId="58BE19AD" w14:textId="7776B79F" w:rsidR="006927AA" w:rsidRPr="00491E27" w:rsidRDefault="006927AA" w:rsidP="006927AA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 xml:space="preserve">Vaughn, M. G., DeLisi, M., Beaver, K. M., &amp; Howard, M. O. (2008). Toward a quantitative </w:t>
      </w:r>
      <w:r w:rsidRPr="00491E27">
        <w:rPr>
          <w:rFonts w:ascii="Times New Roman" w:hAnsi="Times New Roman" w:cs="Times New Roman"/>
          <w:color w:val="000000" w:themeColor="text1"/>
        </w:rPr>
        <w:tab/>
        <w:t>typology of burglars: A latent profile analysis of career offenders.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 xml:space="preserve">Journal of forensic 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ab/>
        <w:t>sciences</w:t>
      </w:r>
      <w:r w:rsidRPr="00491E27">
        <w:rPr>
          <w:rFonts w:ascii="Times New Roman" w:hAnsi="Times New Roman" w:cs="Times New Roman"/>
          <w:color w:val="000000" w:themeColor="text1"/>
        </w:rPr>
        <w:t>, </w:t>
      </w:r>
      <w:r w:rsidRPr="00491E27">
        <w:rPr>
          <w:rFonts w:ascii="Times New Roman" w:hAnsi="Times New Roman" w:cs="Times New Roman"/>
          <w:i/>
          <w:iCs/>
          <w:color w:val="000000" w:themeColor="text1"/>
        </w:rPr>
        <w:t>53</w:t>
      </w:r>
      <w:r w:rsidRPr="00491E27">
        <w:rPr>
          <w:rFonts w:ascii="Times New Roman" w:hAnsi="Times New Roman" w:cs="Times New Roman"/>
          <w:color w:val="000000" w:themeColor="text1"/>
        </w:rPr>
        <w:t>(6), 1387-1392. Retrieved 29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="000516B5" w:rsidRPr="00491E27">
        <w:rPr>
          <w:rFonts w:ascii="Times New Roman" w:hAnsi="Times New Roman" w:cs="Times New Roman"/>
          <w:color w:val="000000" w:themeColor="text1"/>
        </w:rPr>
        <w:t>DOI: 10.1111/j.1556-</w:t>
      </w:r>
      <w:r w:rsidR="000516B5" w:rsidRPr="00491E27">
        <w:rPr>
          <w:rFonts w:ascii="Times New Roman" w:hAnsi="Times New Roman" w:cs="Times New Roman"/>
          <w:color w:val="000000" w:themeColor="text1"/>
        </w:rPr>
        <w:tab/>
        <w:t>4029.2008.00873.x</w:t>
      </w:r>
    </w:p>
    <w:p w14:paraId="1472B54E" w14:textId="77777777" w:rsidR="00A43756" w:rsidRPr="00491E27" w:rsidRDefault="00A43756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4233BFA" w14:textId="5C7629D8" w:rsidR="00984E48" w:rsidRPr="00491E27" w:rsidRDefault="00984E48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University of Cambridge (n.d.). Retrieved 29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Pr="00491E27">
        <w:rPr>
          <w:rFonts w:ascii="Times New Roman" w:hAnsi="Times New Roman" w:cs="Times New Roman"/>
          <w:color w:val="000000" w:themeColor="text1"/>
        </w:rPr>
        <w:tab/>
      </w:r>
      <w:hyperlink r:id="rId12" w:history="1">
        <w:r w:rsidRPr="00491E27">
          <w:rPr>
            <w:rStyle w:val="Hyperlink"/>
            <w:rFonts w:ascii="Times New Roman" w:hAnsi="Times New Roman" w:cs="Times New Roman"/>
          </w:rPr>
          <w:t>http://www.crim.cam.ac.uk/people/academic_research/david_farrington/</w:t>
        </w:r>
      </w:hyperlink>
    </w:p>
    <w:p w14:paraId="4D15193E" w14:textId="77777777" w:rsidR="00984E48" w:rsidRPr="00491E27" w:rsidRDefault="00984E48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58FDCCE" w14:textId="41AE27F2" w:rsidR="00984E48" w:rsidRPr="00491E27" w:rsidRDefault="00984E48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491E27">
        <w:rPr>
          <w:rFonts w:ascii="Times New Roman" w:hAnsi="Times New Roman" w:cs="Times New Roman"/>
          <w:color w:val="000000" w:themeColor="text1"/>
        </w:rPr>
        <w:t>University of South Florida (n.d.). Retrieved 29</w:t>
      </w:r>
      <w:r w:rsidRPr="00491E27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491E27">
        <w:rPr>
          <w:rFonts w:ascii="Times New Roman" w:hAnsi="Times New Roman" w:cs="Times New Roman"/>
          <w:color w:val="000000" w:themeColor="text1"/>
        </w:rPr>
        <w:t xml:space="preserve"> October 2017. </w:t>
      </w:r>
      <w:r w:rsidRPr="00491E27">
        <w:rPr>
          <w:rFonts w:ascii="Times New Roman" w:hAnsi="Times New Roman" w:cs="Times New Roman"/>
          <w:color w:val="000000" w:themeColor="text1"/>
        </w:rPr>
        <w:tab/>
        <w:t>http://intra.cbcs.usf.edu/PersonTracker/common/file/cv-661.pdf</w:t>
      </w:r>
    </w:p>
    <w:p w14:paraId="0FA23F44" w14:textId="77777777" w:rsidR="00A43756" w:rsidRPr="00491E27" w:rsidRDefault="00A43756" w:rsidP="00E56CFE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sectPr w:rsidR="00A43756" w:rsidRPr="00491E27" w:rsidSect="00CB5295">
      <w:headerReference w:type="even" r:id="rId13"/>
      <w:headerReference w:type="default" r:id="rId14"/>
      <w:foot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FC6A6" w14:textId="77777777" w:rsidR="00C864D6" w:rsidRDefault="00C864D6" w:rsidP="007F0C9D">
      <w:r>
        <w:separator/>
      </w:r>
    </w:p>
  </w:endnote>
  <w:endnote w:type="continuationSeparator" w:id="0">
    <w:p w14:paraId="58DD58C1" w14:textId="77777777" w:rsidR="00C864D6" w:rsidRDefault="00C864D6" w:rsidP="007F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FF8F5" w14:textId="36779739" w:rsidR="00CB6BE9" w:rsidRDefault="00CB6BE9">
    <w:pPr>
      <w:pStyle w:val="Footer"/>
    </w:pPr>
    <w:r>
      <w:t>301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4A443E" w14:textId="77777777" w:rsidR="00C864D6" w:rsidRDefault="00C864D6" w:rsidP="007F0C9D">
      <w:r>
        <w:separator/>
      </w:r>
    </w:p>
  </w:footnote>
  <w:footnote w:type="continuationSeparator" w:id="0">
    <w:p w14:paraId="34160698" w14:textId="77777777" w:rsidR="00C864D6" w:rsidRDefault="00C864D6" w:rsidP="007F0C9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4D2F8" w14:textId="77777777" w:rsidR="00491E27" w:rsidRDefault="00491E27" w:rsidP="00ED7977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39F691" w14:textId="77777777" w:rsidR="00491E27" w:rsidRDefault="00491E27" w:rsidP="00491E27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C12C2" w14:textId="2A7892B0" w:rsidR="00491E27" w:rsidRDefault="00491E27" w:rsidP="00ED7977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4E77">
      <w:rPr>
        <w:rStyle w:val="PageNumber"/>
        <w:noProof/>
      </w:rPr>
      <w:t>1</w:t>
    </w:r>
    <w:r>
      <w:rPr>
        <w:rStyle w:val="PageNumber"/>
      </w:rPr>
      <w:fldChar w:fldCharType="end"/>
    </w:r>
  </w:p>
  <w:p w14:paraId="71A2469E" w14:textId="77777777" w:rsidR="00491E27" w:rsidRDefault="00491E27" w:rsidP="00491E27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2E9"/>
    <w:rsid w:val="00000015"/>
    <w:rsid w:val="00002F4D"/>
    <w:rsid w:val="0000399B"/>
    <w:rsid w:val="00012438"/>
    <w:rsid w:val="000133C7"/>
    <w:rsid w:val="0001414B"/>
    <w:rsid w:val="00017FCD"/>
    <w:rsid w:val="00026164"/>
    <w:rsid w:val="00027487"/>
    <w:rsid w:val="0003088F"/>
    <w:rsid w:val="0003138A"/>
    <w:rsid w:val="000316C9"/>
    <w:rsid w:val="0003244B"/>
    <w:rsid w:val="00033AE3"/>
    <w:rsid w:val="00034FF3"/>
    <w:rsid w:val="000373BA"/>
    <w:rsid w:val="00041864"/>
    <w:rsid w:val="00044E54"/>
    <w:rsid w:val="00045E7D"/>
    <w:rsid w:val="00046F58"/>
    <w:rsid w:val="00047CBD"/>
    <w:rsid w:val="00050077"/>
    <w:rsid w:val="00050576"/>
    <w:rsid w:val="000516B5"/>
    <w:rsid w:val="000562A6"/>
    <w:rsid w:val="00056567"/>
    <w:rsid w:val="00062104"/>
    <w:rsid w:val="0006499D"/>
    <w:rsid w:val="00064D30"/>
    <w:rsid w:val="00066C1E"/>
    <w:rsid w:val="00070EB1"/>
    <w:rsid w:val="00073960"/>
    <w:rsid w:val="0007588C"/>
    <w:rsid w:val="000764DA"/>
    <w:rsid w:val="00081FFD"/>
    <w:rsid w:val="00084C7A"/>
    <w:rsid w:val="0008634C"/>
    <w:rsid w:val="00091861"/>
    <w:rsid w:val="00092583"/>
    <w:rsid w:val="0009326A"/>
    <w:rsid w:val="0009506E"/>
    <w:rsid w:val="0009606E"/>
    <w:rsid w:val="000965B6"/>
    <w:rsid w:val="00097425"/>
    <w:rsid w:val="000A1ADD"/>
    <w:rsid w:val="000A2786"/>
    <w:rsid w:val="000A27B5"/>
    <w:rsid w:val="000A35F4"/>
    <w:rsid w:val="000A5320"/>
    <w:rsid w:val="000A5365"/>
    <w:rsid w:val="000A6A5A"/>
    <w:rsid w:val="000A6FC7"/>
    <w:rsid w:val="000B272E"/>
    <w:rsid w:val="000B3C0A"/>
    <w:rsid w:val="000B47BB"/>
    <w:rsid w:val="000C4AC5"/>
    <w:rsid w:val="000C704B"/>
    <w:rsid w:val="000C79D0"/>
    <w:rsid w:val="000D0AEC"/>
    <w:rsid w:val="000D11DA"/>
    <w:rsid w:val="000D1402"/>
    <w:rsid w:val="000D3F07"/>
    <w:rsid w:val="000D533B"/>
    <w:rsid w:val="000D73F0"/>
    <w:rsid w:val="000E04BC"/>
    <w:rsid w:val="000E06F2"/>
    <w:rsid w:val="000E0F58"/>
    <w:rsid w:val="000E0F9C"/>
    <w:rsid w:val="000E14C8"/>
    <w:rsid w:val="000E1F03"/>
    <w:rsid w:val="000E2E6B"/>
    <w:rsid w:val="000E34DA"/>
    <w:rsid w:val="000E44BC"/>
    <w:rsid w:val="000F0B54"/>
    <w:rsid w:val="000F0DA4"/>
    <w:rsid w:val="000F21E7"/>
    <w:rsid w:val="000F291B"/>
    <w:rsid w:val="000F2B7B"/>
    <w:rsid w:val="000F4846"/>
    <w:rsid w:val="000F70A5"/>
    <w:rsid w:val="00100622"/>
    <w:rsid w:val="001038F1"/>
    <w:rsid w:val="00103C20"/>
    <w:rsid w:val="00105221"/>
    <w:rsid w:val="0010560A"/>
    <w:rsid w:val="00106C1D"/>
    <w:rsid w:val="00107A0D"/>
    <w:rsid w:val="00111F18"/>
    <w:rsid w:val="00112B2C"/>
    <w:rsid w:val="00113E93"/>
    <w:rsid w:val="00115B26"/>
    <w:rsid w:val="00116054"/>
    <w:rsid w:val="00117CB4"/>
    <w:rsid w:val="00121973"/>
    <w:rsid w:val="001229E9"/>
    <w:rsid w:val="00132559"/>
    <w:rsid w:val="00132C77"/>
    <w:rsid w:val="001360AE"/>
    <w:rsid w:val="001377B7"/>
    <w:rsid w:val="001417B7"/>
    <w:rsid w:val="001445BE"/>
    <w:rsid w:val="00144FB2"/>
    <w:rsid w:val="00151675"/>
    <w:rsid w:val="00152617"/>
    <w:rsid w:val="0015297B"/>
    <w:rsid w:val="00153752"/>
    <w:rsid w:val="001569E0"/>
    <w:rsid w:val="0016318C"/>
    <w:rsid w:val="00164C8A"/>
    <w:rsid w:val="00166051"/>
    <w:rsid w:val="001674D3"/>
    <w:rsid w:val="001709D1"/>
    <w:rsid w:val="00180196"/>
    <w:rsid w:val="0018511A"/>
    <w:rsid w:val="00190191"/>
    <w:rsid w:val="00192C86"/>
    <w:rsid w:val="00194C61"/>
    <w:rsid w:val="00195AC4"/>
    <w:rsid w:val="00196B9B"/>
    <w:rsid w:val="001A1501"/>
    <w:rsid w:val="001A20E5"/>
    <w:rsid w:val="001A2BD9"/>
    <w:rsid w:val="001A46D0"/>
    <w:rsid w:val="001A4E77"/>
    <w:rsid w:val="001A6EE1"/>
    <w:rsid w:val="001A72DE"/>
    <w:rsid w:val="001B01E2"/>
    <w:rsid w:val="001B3808"/>
    <w:rsid w:val="001B39E7"/>
    <w:rsid w:val="001B3ED9"/>
    <w:rsid w:val="001B42EA"/>
    <w:rsid w:val="001B436E"/>
    <w:rsid w:val="001B49B7"/>
    <w:rsid w:val="001B5310"/>
    <w:rsid w:val="001B5EBC"/>
    <w:rsid w:val="001B7B43"/>
    <w:rsid w:val="001B7F4D"/>
    <w:rsid w:val="001C1F0E"/>
    <w:rsid w:val="001C2F80"/>
    <w:rsid w:val="001C6DD0"/>
    <w:rsid w:val="001D157E"/>
    <w:rsid w:val="001E045C"/>
    <w:rsid w:val="001E0E7E"/>
    <w:rsid w:val="001E14CF"/>
    <w:rsid w:val="001E5CF1"/>
    <w:rsid w:val="001E7471"/>
    <w:rsid w:val="001F0C50"/>
    <w:rsid w:val="001F2AB0"/>
    <w:rsid w:val="001F3239"/>
    <w:rsid w:val="001F3478"/>
    <w:rsid w:val="001F459F"/>
    <w:rsid w:val="001F5FDE"/>
    <w:rsid w:val="001F6F6D"/>
    <w:rsid w:val="0020029F"/>
    <w:rsid w:val="00200F1A"/>
    <w:rsid w:val="00202532"/>
    <w:rsid w:val="00203197"/>
    <w:rsid w:val="00203D5D"/>
    <w:rsid w:val="00204847"/>
    <w:rsid w:val="00204B71"/>
    <w:rsid w:val="002065FA"/>
    <w:rsid w:val="00210B08"/>
    <w:rsid w:val="00211A19"/>
    <w:rsid w:val="002131A2"/>
    <w:rsid w:val="00213803"/>
    <w:rsid w:val="00215633"/>
    <w:rsid w:val="0022047F"/>
    <w:rsid w:val="00227D9D"/>
    <w:rsid w:val="00232544"/>
    <w:rsid w:val="00234BE8"/>
    <w:rsid w:val="00240472"/>
    <w:rsid w:val="00241B92"/>
    <w:rsid w:val="002426C7"/>
    <w:rsid w:val="00242A6D"/>
    <w:rsid w:val="00244EB3"/>
    <w:rsid w:val="002450CE"/>
    <w:rsid w:val="00245586"/>
    <w:rsid w:val="00246D91"/>
    <w:rsid w:val="002517BE"/>
    <w:rsid w:val="00253EE7"/>
    <w:rsid w:val="002554EA"/>
    <w:rsid w:val="002565DA"/>
    <w:rsid w:val="00256977"/>
    <w:rsid w:val="0026027D"/>
    <w:rsid w:val="00260C69"/>
    <w:rsid w:val="002612BD"/>
    <w:rsid w:val="00262468"/>
    <w:rsid w:val="00262556"/>
    <w:rsid w:val="002652D4"/>
    <w:rsid w:val="00274AB6"/>
    <w:rsid w:val="002764E2"/>
    <w:rsid w:val="00280D30"/>
    <w:rsid w:val="00281F8E"/>
    <w:rsid w:val="002823D8"/>
    <w:rsid w:val="00282C4D"/>
    <w:rsid w:val="002845E8"/>
    <w:rsid w:val="00284B94"/>
    <w:rsid w:val="0028627D"/>
    <w:rsid w:val="00286E49"/>
    <w:rsid w:val="00287E61"/>
    <w:rsid w:val="00290F8A"/>
    <w:rsid w:val="00292D70"/>
    <w:rsid w:val="00297E0C"/>
    <w:rsid w:val="002A2042"/>
    <w:rsid w:val="002A234E"/>
    <w:rsid w:val="002A43C5"/>
    <w:rsid w:val="002A4783"/>
    <w:rsid w:val="002A49E1"/>
    <w:rsid w:val="002A4ACE"/>
    <w:rsid w:val="002A4BEC"/>
    <w:rsid w:val="002A57C9"/>
    <w:rsid w:val="002A62E9"/>
    <w:rsid w:val="002A6E3C"/>
    <w:rsid w:val="002A6E87"/>
    <w:rsid w:val="002B28E7"/>
    <w:rsid w:val="002B37C2"/>
    <w:rsid w:val="002B3843"/>
    <w:rsid w:val="002B5882"/>
    <w:rsid w:val="002B5E94"/>
    <w:rsid w:val="002B5F63"/>
    <w:rsid w:val="002C26D1"/>
    <w:rsid w:val="002C2A58"/>
    <w:rsid w:val="002C2C8B"/>
    <w:rsid w:val="002C3218"/>
    <w:rsid w:val="002C3AFD"/>
    <w:rsid w:val="002C3C00"/>
    <w:rsid w:val="002C6B6F"/>
    <w:rsid w:val="002C6BAD"/>
    <w:rsid w:val="002C74B2"/>
    <w:rsid w:val="002C7C7F"/>
    <w:rsid w:val="002D09A7"/>
    <w:rsid w:val="002D1443"/>
    <w:rsid w:val="002D507C"/>
    <w:rsid w:val="002D5AC5"/>
    <w:rsid w:val="002D639E"/>
    <w:rsid w:val="002D6ECF"/>
    <w:rsid w:val="002D781A"/>
    <w:rsid w:val="002E2A62"/>
    <w:rsid w:val="002E46F2"/>
    <w:rsid w:val="002E5510"/>
    <w:rsid w:val="002E551A"/>
    <w:rsid w:val="002E6470"/>
    <w:rsid w:val="002F0E9D"/>
    <w:rsid w:val="002F0EAE"/>
    <w:rsid w:val="002F1ACB"/>
    <w:rsid w:val="002F583D"/>
    <w:rsid w:val="002F5C16"/>
    <w:rsid w:val="0030273C"/>
    <w:rsid w:val="00303CC7"/>
    <w:rsid w:val="003146A7"/>
    <w:rsid w:val="00323ABD"/>
    <w:rsid w:val="00331D5E"/>
    <w:rsid w:val="003320A9"/>
    <w:rsid w:val="0033264C"/>
    <w:rsid w:val="0033510E"/>
    <w:rsid w:val="00335320"/>
    <w:rsid w:val="003353FD"/>
    <w:rsid w:val="00341D08"/>
    <w:rsid w:val="0034217E"/>
    <w:rsid w:val="00342193"/>
    <w:rsid w:val="00342B43"/>
    <w:rsid w:val="00344FE7"/>
    <w:rsid w:val="00345259"/>
    <w:rsid w:val="00346538"/>
    <w:rsid w:val="00346920"/>
    <w:rsid w:val="00347E0F"/>
    <w:rsid w:val="00347FF2"/>
    <w:rsid w:val="00351797"/>
    <w:rsid w:val="003574C4"/>
    <w:rsid w:val="00360396"/>
    <w:rsid w:val="00360686"/>
    <w:rsid w:val="003609C6"/>
    <w:rsid w:val="0036299B"/>
    <w:rsid w:val="0036324D"/>
    <w:rsid w:val="003637A1"/>
    <w:rsid w:val="00364143"/>
    <w:rsid w:val="00365BA6"/>
    <w:rsid w:val="00365F02"/>
    <w:rsid w:val="00366B75"/>
    <w:rsid w:val="00367040"/>
    <w:rsid w:val="00371370"/>
    <w:rsid w:val="00371633"/>
    <w:rsid w:val="00372A9C"/>
    <w:rsid w:val="00374038"/>
    <w:rsid w:val="0037416F"/>
    <w:rsid w:val="00374EC7"/>
    <w:rsid w:val="00380056"/>
    <w:rsid w:val="00380CA9"/>
    <w:rsid w:val="003812D3"/>
    <w:rsid w:val="0038446E"/>
    <w:rsid w:val="00387320"/>
    <w:rsid w:val="003909D8"/>
    <w:rsid w:val="003918A3"/>
    <w:rsid w:val="003946DA"/>
    <w:rsid w:val="00394DDC"/>
    <w:rsid w:val="00396EF3"/>
    <w:rsid w:val="003A14BD"/>
    <w:rsid w:val="003A403F"/>
    <w:rsid w:val="003A4AE3"/>
    <w:rsid w:val="003A6C45"/>
    <w:rsid w:val="003A7761"/>
    <w:rsid w:val="003B23AD"/>
    <w:rsid w:val="003B2FBA"/>
    <w:rsid w:val="003B402A"/>
    <w:rsid w:val="003B5B5C"/>
    <w:rsid w:val="003B655B"/>
    <w:rsid w:val="003B6B6E"/>
    <w:rsid w:val="003B72B4"/>
    <w:rsid w:val="003C0DF9"/>
    <w:rsid w:val="003C191E"/>
    <w:rsid w:val="003C2A41"/>
    <w:rsid w:val="003C4554"/>
    <w:rsid w:val="003C4E28"/>
    <w:rsid w:val="003C6575"/>
    <w:rsid w:val="003C6B49"/>
    <w:rsid w:val="003D2565"/>
    <w:rsid w:val="003D32C8"/>
    <w:rsid w:val="003D32ED"/>
    <w:rsid w:val="003D3C28"/>
    <w:rsid w:val="003D4B13"/>
    <w:rsid w:val="003D560C"/>
    <w:rsid w:val="003D695A"/>
    <w:rsid w:val="003D762D"/>
    <w:rsid w:val="003D78FF"/>
    <w:rsid w:val="003E13DC"/>
    <w:rsid w:val="003E1EB6"/>
    <w:rsid w:val="003E2664"/>
    <w:rsid w:val="003E49BC"/>
    <w:rsid w:val="003F21FC"/>
    <w:rsid w:val="003F4B0F"/>
    <w:rsid w:val="003F50E7"/>
    <w:rsid w:val="003F53F5"/>
    <w:rsid w:val="003F5A0A"/>
    <w:rsid w:val="003F7200"/>
    <w:rsid w:val="00401E19"/>
    <w:rsid w:val="004047C5"/>
    <w:rsid w:val="00404BF7"/>
    <w:rsid w:val="004065C8"/>
    <w:rsid w:val="00406611"/>
    <w:rsid w:val="00412476"/>
    <w:rsid w:val="00412DDE"/>
    <w:rsid w:val="00413D26"/>
    <w:rsid w:val="00417A60"/>
    <w:rsid w:val="004201E2"/>
    <w:rsid w:val="00420408"/>
    <w:rsid w:val="00420DEF"/>
    <w:rsid w:val="00420E1E"/>
    <w:rsid w:val="00422BD3"/>
    <w:rsid w:val="0042411B"/>
    <w:rsid w:val="004268A2"/>
    <w:rsid w:val="004273A6"/>
    <w:rsid w:val="004276DB"/>
    <w:rsid w:val="0042786C"/>
    <w:rsid w:val="004304B4"/>
    <w:rsid w:val="0043306C"/>
    <w:rsid w:val="00434099"/>
    <w:rsid w:val="0043500A"/>
    <w:rsid w:val="0043518A"/>
    <w:rsid w:val="0044638D"/>
    <w:rsid w:val="00446CC0"/>
    <w:rsid w:val="0044761F"/>
    <w:rsid w:val="0045398D"/>
    <w:rsid w:val="00455C0D"/>
    <w:rsid w:val="00455FD8"/>
    <w:rsid w:val="004568E5"/>
    <w:rsid w:val="004616E1"/>
    <w:rsid w:val="00462106"/>
    <w:rsid w:val="0046228E"/>
    <w:rsid w:val="00463912"/>
    <w:rsid w:val="00464FEC"/>
    <w:rsid w:val="00470D95"/>
    <w:rsid w:val="00471CF8"/>
    <w:rsid w:val="00472AAF"/>
    <w:rsid w:val="00476E79"/>
    <w:rsid w:val="00477D62"/>
    <w:rsid w:val="004808FD"/>
    <w:rsid w:val="00480E52"/>
    <w:rsid w:val="00484093"/>
    <w:rsid w:val="00485168"/>
    <w:rsid w:val="00491E27"/>
    <w:rsid w:val="00492BB5"/>
    <w:rsid w:val="00493190"/>
    <w:rsid w:val="00494735"/>
    <w:rsid w:val="00495886"/>
    <w:rsid w:val="004963E2"/>
    <w:rsid w:val="0049691F"/>
    <w:rsid w:val="004A4C22"/>
    <w:rsid w:val="004A555D"/>
    <w:rsid w:val="004A6141"/>
    <w:rsid w:val="004A6B78"/>
    <w:rsid w:val="004B0736"/>
    <w:rsid w:val="004B07C4"/>
    <w:rsid w:val="004B0D87"/>
    <w:rsid w:val="004B2CED"/>
    <w:rsid w:val="004B32A0"/>
    <w:rsid w:val="004B49A4"/>
    <w:rsid w:val="004B5053"/>
    <w:rsid w:val="004B54FC"/>
    <w:rsid w:val="004B6EA5"/>
    <w:rsid w:val="004B7CC3"/>
    <w:rsid w:val="004C1C61"/>
    <w:rsid w:val="004D039C"/>
    <w:rsid w:val="004D0602"/>
    <w:rsid w:val="004D1B54"/>
    <w:rsid w:val="004D4810"/>
    <w:rsid w:val="004D7362"/>
    <w:rsid w:val="004E5168"/>
    <w:rsid w:val="004E6132"/>
    <w:rsid w:val="004E77BC"/>
    <w:rsid w:val="004E7B6C"/>
    <w:rsid w:val="004F3641"/>
    <w:rsid w:val="004F382E"/>
    <w:rsid w:val="004F4779"/>
    <w:rsid w:val="004F6A31"/>
    <w:rsid w:val="004F6E7D"/>
    <w:rsid w:val="0050243A"/>
    <w:rsid w:val="00503526"/>
    <w:rsid w:val="00504408"/>
    <w:rsid w:val="00507ABF"/>
    <w:rsid w:val="0051006D"/>
    <w:rsid w:val="00511D75"/>
    <w:rsid w:val="00514D01"/>
    <w:rsid w:val="00515D19"/>
    <w:rsid w:val="00517D07"/>
    <w:rsid w:val="00520A66"/>
    <w:rsid w:val="00520E6E"/>
    <w:rsid w:val="005237DB"/>
    <w:rsid w:val="005250D8"/>
    <w:rsid w:val="00527EAA"/>
    <w:rsid w:val="005304EE"/>
    <w:rsid w:val="00530E7C"/>
    <w:rsid w:val="0053374F"/>
    <w:rsid w:val="00533950"/>
    <w:rsid w:val="00533960"/>
    <w:rsid w:val="00534B88"/>
    <w:rsid w:val="0053508A"/>
    <w:rsid w:val="00540271"/>
    <w:rsid w:val="00541A75"/>
    <w:rsid w:val="00542436"/>
    <w:rsid w:val="005426FC"/>
    <w:rsid w:val="00543A21"/>
    <w:rsid w:val="00543C68"/>
    <w:rsid w:val="005466FE"/>
    <w:rsid w:val="00552513"/>
    <w:rsid w:val="0055425B"/>
    <w:rsid w:val="005548AA"/>
    <w:rsid w:val="00554B06"/>
    <w:rsid w:val="00554CFD"/>
    <w:rsid w:val="0055500F"/>
    <w:rsid w:val="005559D7"/>
    <w:rsid w:val="00560731"/>
    <w:rsid w:val="00561648"/>
    <w:rsid w:val="00561EB9"/>
    <w:rsid w:val="00562FE9"/>
    <w:rsid w:val="00563E30"/>
    <w:rsid w:val="00565B37"/>
    <w:rsid w:val="00570076"/>
    <w:rsid w:val="00570FD5"/>
    <w:rsid w:val="0057118B"/>
    <w:rsid w:val="00572393"/>
    <w:rsid w:val="00580028"/>
    <w:rsid w:val="005815E0"/>
    <w:rsid w:val="0058484D"/>
    <w:rsid w:val="0058629E"/>
    <w:rsid w:val="00587912"/>
    <w:rsid w:val="00590F5E"/>
    <w:rsid w:val="0059771C"/>
    <w:rsid w:val="005A05C4"/>
    <w:rsid w:val="005A4A35"/>
    <w:rsid w:val="005B14C4"/>
    <w:rsid w:val="005B27A9"/>
    <w:rsid w:val="005B3C13"/>
    <w:rsid w:val="005B48D3"/>
    <w:rsid w:val="005B599D"/>
    <w:rsid w:val="005B7B5A"/>
    <w:rsid w:val="005C0359"/>
    <w:rsid w:val="005C0DC1"/>
    <w:rsid w:val="005C1069"/>
    <w:rsid w:val="005C1148"/>
    <w:rsid w:val="005C1AA7"/>
    <w:rsid w:val="005C2A95"/>
    <w:rsid w:val="005C3CF1"/>
    <w:rsid w:val="005C60AF"/>
    <w:rsid w:val="005C6643"/>
    <w:rsid w:val="005D3FB0"/>
    <w:rsid w:val="005D4347"/>
    <w:rsid w:val="005D4ACD"/>
    <w:rsid w:val="005D4E0A"/>
    <w:rsid w:val="005D4EAF"/>
    <w:rsid w:val="005D584B"/>
    <w:rsid w:val="005D63BB"/>
    <w:rsid w:val="005D6C3B"/>
    <w:rsid w:val="005D7108"/>
    <w:rsid w:val="005D732A"/>
    <w:rsid w:val="005D749B"/>
    <w:rsid w:val="005E0308"/>
    <w:rsid w:val="005E0FE7"/>
    <w:rsid w:val="005E2345"/>
    <w:rsid w:val="005E43C3"/>
    <w:rsid w:val="005E7DD5"/>
    <w:rsid w:val="005F1790"/>
    <w:rsid w:val="005F2432"/>
    <w:rsid w:val="005F316D"/>
    <w:rsid w:val="005F3343"/>
    <w:rsid w:val="005F5189"/>
    <w:rsid w:val="00602A24"/>
    <w:rsid w:val="00611324"/>
    <w:rsid w:val="0061161C"/>
    <w:rsid w:val="00613C05"/>
    <w:rsid w:val="00614276"/>
    <w:rsid w:val="00616185"/>
    <w:rsid w:val="00621281"/>
    <w:rsid w:val="00622277"/>
    <w:rsid w:val="00625DA2"/>
    <w:rsid w:val="00626B3D"/>
    <w:rsid w:val="00630ACB"/>
    <w:rsid w:val="00634346"/>
    <w:rsid w:val="006343D8"/>
    <w:rsid w:val="00636182"/>
    <w:rsid w:val="0063670A"/>
    <w:rsid w:val="00636B9B"/>
    <w:rsid w:val="00640285"/>
    <w:rsid w:val="00642585"/>
    <w:rsid w:val="00644039"/>
    <w:rsid w:val="00644B2B"/>
    <w:rsid w:val="00645F13"/>
    <w:rsid w:val="00647D41"/>
    <w:rsid w:val="006549DC"/>
    <w:rsid w:val="006551E2"/>
    <w:rsid w:val="0065555D"/>
    <w:rsid w:val="00656CB6"/>
    <w:rsid w:val="006604D0"/>
    <w:rsid w:val="006606B4"/>
    <w:rsid w:val="00660C2C"/>
    <w:rsid w:val="00661B39"/>
    <w:rsid w:val="00663B30"/>
    <w:rsid w:val="0066425F"/>
    <w:rsid w:val="00664ADC"/>
    <w:rsid w:val="00666572"/>
    <w:rsid w:val="006700F2"/>
    <w:rsid w:val="00671BF6"/>
    <w:rsid w:val="0067323C"/>
    <w:rsid w:val="006753B4"/>
    <w:rsid w:val="00677115"/>
    <w:rsid w:val="00677689"/>
    <w:rsid w:val="006845A2"/>
    <w:rsid w:val="006855E9"/>
    <w:rsid w:val="0068678C"/>
    <w:rsid w:val="00686B41"/>
    <w:rsid w:val="00687571"/>
    <w:rsid w:val="00691253"/>
    <w:rsid w:val="00691793"/>
    <w:rsid w:val="006927AA"/>
    <w:rsid w:val="00694365"/>
    <w:rsid w:val="006965B7"/>
    <w:rsid w:val="006975E6"/>
    <w:rsid w:val="00697A4E"/>
    <w:rsid w:val="006A0757"/>
    <w:rsid w:val="006A19A8"/>
    <w:rsid w:val="006A34FE"/>
    <w:rsid w:val="006A6D12"/>
    <w:rsid w:val="006A792A"/>
    <w:rsid w:val="006B7DD5"/>
    <w:rsid w:val="006C040B"/>
    <w:rsid w:val="006C3A43"/>
    <w:rsid w:val="006D10E3"/>
    <w:rsid w:val="006D1A31"/>
    <w:rsid w:val="006D7F51"/>
    <w:rsid w:val="006E337F"/>
    <w:rsid w:val="006E6250"/>
    <w:rsid w:val="006E6FB1"/>
    <w:rsid w:val="006F5A6C"/>
    <w:rsid w:val="006F5B30"/>
    <w:rsid w:val="006F6151"/>
    <w:rsid w:val="006F6349"/>
    <w:rsid w:val="006F7F1F"/>
    <w:rsid w:val="00700060"/>
    <w:rsid w:val="00701604"/>
    <w:rsid w:val="00705CA3"/>
    <w:rsid w:val="00711BE9"/>
    <w:rsid w:val="00711F4B"/>
    <w:rsid w:val="00712D56"/>
    <w:rsid w:val="00715C4C"/>
    <w:rsid w:val="00717053"/>
    <w:rsid w:val="00721E42"/>
    <w:rsid w:val="007230E7"/>
    <w:rsid w:val="007235E4"/>
    <w:rsid w:val="0072371C"/>
    <w:rsid w:val="007248F9"/>
    <w:rsid w:val="007250C1"/>
    <w:rsid w:val="00727CB3"/>
    <w:rsid w:val="00730A61"/>
    <w:rsid w:val="00732C9C"/>
    <w:rsid w:val="00733174"/>
    <w:rsid w:val="00734498"/>
    <w:rsid w:val="00734AD4"/>
    <w:rsid w:val="00735E52"/>
    <w:rsid w:val="0073686E"/>
    <w:rsid w:val="007425A6"/>
    <w:rsid w:val="0074280A"/>
    <w:rsid w:val="00746484"/>
    <w:rsid w:val="00747572"/>
    <w:rsid w:val="007505CE"/>
    <w:rsid w:val="00750D3A"/>
    <w:rsid w:val="007559E9"/>
    <w:rsid w:val="007575BD"/>
    <w:rsid w:val="00761839"/>
    <w:rsid w:val="007644EA"/>
    <w:rsid w:val="007664C8"/>
    <w:rsid w:val="00770580"/>
    <w:rsid w:val="00770985"/>
    <w:rsid w:val="007764F2"/>
    <w:rsid w:val="00785A85"/>
    <w:rsid w:val="007861EE"/>
    <w:rsid w:val="00787A19"/>
    <w:rsid w:val="00793992"/>
    <w:rsid w:val="00794655"/>
    <w:rsid w:val="0079574D"/>
    <w:rsid w:val="007A290A"/>
    <w:rsid w:val="007A33EE"/>
    <w:rsid w:val="007A42B1"/>
    <w:rsid w:val="007A6433"/>
    <w:rsid w:val="007B317F"/>
    <w:rsid w:val="007B350D"/>
    <w:rsid w:val="007B468C"/>
    <w:rsid w:val="007B58A7"/>
    <w:rsid w:val="007B6BD5"/>
    <w:rsid w:val="007C08F3"/>
    <w:rsid w:val="007C214E"/>
    <w:rsid w:val="007C2C74"/>
    <w:rsid w:val="007C5AF3"/>
    <w:rsid w:val="007C74C2"/>
    <w:rsid w:val="007C779D"/>
    <w:rsid w:val="007D4CEF"/>
    <w:rsid w:val="007D5DB9"/>
    <w:rsid w:val="007D6534"/>
    <w:rsid w:val="007E0037"/>
    <w:rsid w:val="007E07C8"/>
    <w:rsid w:val="007E1287"/>
    <w:rsid w:val="007E4253"/>
    <w:rsid w:val="007E4792"/>
    <w:rsid w:val="007E65D0"/>
    <w:rsid w:val="007E65DB"/>
    <w:rsid w:val="007E68CD"/>
    <w:rsid w:val="007F0C9D"/>
    <w:rsid w:val="007F0F24"/>
    <w:rsid w:val="007F2AAB"/>
    <w:rsid w:val="007F4860"/>
    <w:rsid w:val="00803697"/>
    <w:rsid w:val="00805175"/>
    <w:rsid w:val="0080758E"/>
    <w:rsid w:val="00812017"/>
    <w:rsid w:val="00816CF8"/>
    <w:rsid w:val="0081782B"/>
    <w:rsid w:val="008178A2"/>
    <w:rsid w:val="008200E2"/>
    <w:rsid w:val="00823DA0"/>
    <w:rsid w:val="0082509D"/>
    <w:rsid w:val="00825CED"/>
    <w:rsid w:val="0082653F"/>
    <w:rsid w:val="008277BC"/>
    <w:rsid w:val="00831A47"/>
    <w:rsid w:val="00833EA0"/>
    <w:rsid w:val="00835921"/>
    <w:rsid w:val="00836E62"/>
    <w:rsid w:val="00837FA9"/>
    <w:rsid w:val="0084059F"/>
    <w:rsid w:val="008431B4"/>
    <w:rsid w:val="00844D80"/>
    <w:rsid w:val="0085059D"/>
    <w:rsid w:val="008507FD"/>
    <w:rsid w:val="00851420"/>
    <w:rsid w:val="0085220E"/>
    <w:rsid w:val="00852430"/>
    <w:rsid w:val="0085486E"/>
    <w:rsid w:val="0086053E"/>
    <w:rsid w:val="00863028"/>
    <w:rsid w:val="008636DB"/>
    <w:rsid w:val="008657C1"/>
    <w:rsid w:val="008723F3"/>
    <w:rsid w:val="00872B34"/>
    <w:rsid w:val="00875B1E"/>
    <w:rsid w:val="00875B23"/>
    <w:rsid w:val="00876609"/>
    <w:rsid w:val="00877793"/>
    <w:rsid w:val="00877E82"/>
    <w:rsid w:val="008867A8"/>
    <w:rsid w:val="00886B7B"/>
    <w:rsid w:val="00890807"/>
    <w:rsid w:val="00896899"/>
    <w:rsid w:val="00896C00"/>
    <w:rsid w:val="008970A6"/>
    <w:rsid w:val="008A1E15"/>
    <w:rsid w:val="008A378C"/>
    <w:rsid w:val="008A7B17"/>
    <w:rsid w:val="008A7C4C"/>
    <w:rsid w:val="008B13C4"/>
    <w:rsid w:val="008B50ED"/>
    <w:rsid w:val="008B7FAF"/>
    <w:rsid w:val="008C0CA0"/>
    <w:rsid w:val="008C166B"/>
    <w:rsid w:val="008C2D32"/>
    <w:rsid w:val="008C41B0"/>
    <w:rsid w:val="008C45BD"/>
    <w:rsid w:val="008C517F"/>
    <w:rsid w:val="008C57D6"/>
    <w:rsid w:val="008C5D5B"/>
    <w:rsid w:val="008D0106"/>
    <w:rsid w:val="008D1347"/>
    <w:rsid w:val="008D13B7"/>
    <w:rsid w:val="008D1644"/>
    <w:rsid w:val="008D271D"/>
    <w:rsid w:val="008D285F"/>
    <w:rsid w:val="008D2CCC"/>
    <w:rsid w:val="008D3BBB"/>
    <w:rsid w:val="008D470E"/>
    <w:rsid w:val="008D4DE0"/>
    <w:rsid w:val="008E1F35"/>
    <w:rsid w:val="008E438A"/>
    <w:rsid w:val="008E4C66"/>
    <w:rsid w:val="008E6F21"/>
    <w:rsid w:val="008E7A45"/>
    <w:rsid w:val="008E7A5B"/>
    <w:rsid w:val="008F0A10"/>
    <w:rsid w:val="008F1588"/>
    <w:rsid w:val="008F2919"/>
    <w:rsid w:val="008F2F83"/>
    <w:rsid w:val="008F37FB"/>
    <w:rsid w:val="008F55E6"/>
    <w:rsid w:val="008F6D18"/>
    <w:rsid w:val="008F75C9"/>
    <w:rsid w:val="00900F52"/>
    <w:rsid w:val="009014F5"/>
    <w:rsid w:val="00903268"/>
    <w:rsid w:val="00903F18"/>
    <w:rsid w:val="00905257"/>
    <w:rsid w:val="00910747"/>
    <w:rsid w:val="00911067"/>
    <w:rsid w:val="009162A6"/>
    <w:rsid w:val="00917C78"/>
    <w:rsid w:val="009251B4"/>
    <w:rsid w:val="00925596"/>
    <w:rsid w:val="009271A0"/>
    <w:rsid w:val="0093171B"/>
    <w:rsid w:val="00932C8B"/>
    <w:rsid w:val="009347A6"/>
    <w:rsid w:val="00935DAE"/>
    <w:rsid w:val="00936C70"/>
    <w:rsid w:val="009372E1"/>
    <w:rsid w:val="009412C1"/>
    <w:rsid w:val="009429E3"/>
    <w:rsid w:val="009429E9"/>
    <w:rsid w:val="00942F8D"/>
    <w:rsid w:val="009437F4"/>
    <w:rsid w:val="009439E1"/>
    <w:rsid w:val="009442F8"/>
    <w:rsid w:val="009443C7"/>
    <w:rsid w:val="00952548"/>
    <w:rsid w:val="00956F53"/>
    <w:rsid w:val="009604F8"/>
    <w:rsid w:val="00962BD2"/>
    <w:rsid w:val="009661E3"/>
    <w:rsid w:val="009679E7"/>
    <w:rsid w:val="00973928"/>
    <w:rsid w:val="00973BEA"/>
    <w:rsid w:val="009770C9"/>
    <w:rsid w:val="00980FC6"/>
    <w:rsid w:val="00984267"/>
    <w:rsid w:val="00984A20"/>
    <w:rsid w:val="00984E48"/>
    <w:rsid w:val="00987399"/>
    <w:rsid w:val="00987A10"/>
    <w:rsid w:val="00992619"/>
    <w:rsid w:val="009933D3"/>
    <w:rsid w:val="00994AB7"/>
    <w:rsid w:val="009A3213"/>
    <w:rsid w:val="009A3CE4"/>
    <w:rsid w:val="009A43BE"/>
    <w:rsid w:val="009A4837"/>
    <w:rsid w:val="009B265C"/>
    <w:rsid w:val="009B2FFC"/>
    <w:rsid w:val="009B32E4"/>
    <w:rsid w:val="009B3F02"/>
    <w:rsid w:val="009B4496"/>
    <w:rsid w:val="009B4B32"/>
    <w:rsid w:val="009B55A9"/>
    <w:rsid w:val="009B610E"/>
    <w:rsid w:val="009B64F1"/>
    <w:rsid w:val="009B7156"/>
    <w:rsid w:val="009B7DCA"/>
    <w:rsid w:val="009C0689"/>
    <w:rsid w:val="009C0BF0"/>
    <w:rsid w:val="009C0D01"/>
    <w:rsid w:val="009C451D"/>
    <w:rsid w:val="009C5679"/>
    <w:rsid w:val="009C7EEA"/>
    <w:rsid w:val="009D2DB9"/>
    <w:rsid w:val="009D42F3"/>
    <w:rsid w:val="009E0ECD"/>
    <w:rsid w:val="009E1529"/>
    <w:rsid w:val="009E797D"/>
    <w:rsid w:val="009F1F3E"/>
    <w:rsid w:val="009F4959"/>
    <w:rsid w:val="009F5967"/>
    <w:rsid w:val="009F60E3"/>
    <w:rsid w:val="00A012B7"/>
    <w:rsid w:val="00A019B1"/>
    <w:rsid w:val="00A021B5"/>
    <w:rsid w:val="00A021B6"/>
    <w:rsid w:val="00A07A9C"/>
    <w:rsid w:val="00A1151A"/>
    <w:rsid w:val="00A12F97"/>
    <w:rsid w:val="00A13537"/>
    <w:rsid w:val="00A15443"/>
    <w:rsid w:val="00A169FF"/>
    <w:rsid w:val="00A2171E"/>
    <w:rsid w:val="00A21DB2"/>
    <w:rsid w:val="00A24425"/>
    <w:rsid w:val="00A27E77"/>
    <w:rsid w:val="00A34D73"/>
    <w:rsid w:val="00A34E27"/>
    <w:rsid w:val="00A36BB3"/>
    <w:rsid w:val="00A37DBD"/>
    <w:rsid w:val="00A40575"/>
    <w:rsid w:val="00A41827"/>
    <w:rsid w:val="00A41E42"/>
    <w:rsid w:val="00A43756"/>
    <w:rsid w:val="00A438F2"/>
    <w:rsid w:val="00A44721"/>
    <w:rsid w:val="00A46B99"/>
    <w:rsid w:val="00A47A28"/>
    <w:rsid w:val="00A50414"/>
    <w:rsid w:val="00A50D3F"/>
    <w:rsid w:val="00A51E19"/>
    <w:rsid w:val="00A53652"/>
    <w:rsid w:val="00A53A71"/>
    <w:rsid w:val="00A55EA1"/>
    <w:rsid w:val="00A60671"/>
    <w:rsid w:val="00A610A6"/>
    <w:rsid w:val="00A61EDA"/>
    <w:rsid w:val="00A62527"/>
    <w:rsid w:val="00A629AD"/>
    <w:rsid w:val="00A633A2"/>
    <w:rsid w:val="00A64EC4"/>
    <w:rsid w:val="00A67EA3"/>
    <w:rsid w:val="00A712E6"/>
    <w:rsid w:val="00A71E97"/>
    <w:rsid w:val="00A725E7"/>
    <w:rsid w:val="00A727FC"/>
    <w:rsid w:val="00A73287"/>
    <w:rsid w:val="00A7342A"/>
    <w:rsid w:val="00A75424"/>
    <w:rsid w:val="00A80336"/>
    <w:rsid w:val="00A84570"/>
    <w:rsid w:val="00A84FF7"/>
    <w:rsid w:val="00A85ADB"/>
    <w:rsid w:val="00A8756A"/>
    <w:rsid w:val="00A915C0"/>
    <w:rsid w:val="00A92450"/>
    <w:rsid w:val="00A946AE"/>
    <w:rsid w:val="00A97C89"/>
    <w:rsid w:val="00AA12A9"/>
    <w:rsid w:val="00AA3D91"/>
    <w:rsid w:val="00AA5AAC"/>
    <w:rsid w:val="00AB114B"/>
    <w:rsid w:val="00AB16B1"/>
    <w:rsid w:val="00AB19D5"/>
    <w:rsid w:val="00AB3E61"/>
    <w:rsid w:val="00AB6241"/>
    <w:rsid w:val="00AB6E35"/>
    <w:rsid w:val="00AC0F01"/>
    <w:rsid w:val="00AC5039"/>
    <w:rsid w:val="00AC5D42"/>
    <w:rsid w:val="00AD0A9A"/>
    <w:rsid w:val="00AD1E30"/>
    <w:rsid w:val="00AD2AEE"/>
    <w:rsid w:val="00AD50D7"/>
    <w:rsid w:val="00AD60F3"/>
    <w:rsid w:val="00AD7C3C"/>
    <w:rsid w:val="00AE189B"/>
    <w:rsid w:val="00AE3E13"/>
    <w:rsid w:val="00AE631D"/>
    <w:rsid w:val="00AE6A21"/>
    <w:rsid w:val="00AE70A9"/>
    <w:rsid w:val="00AE7BDC"/>
    <w:rsid w:val="00AF08F6"/>
    <w:rsid w:val="00AF0DBA"/>
    <w:rsid w:val="00AF1667"/>
    <w:rsid w:val="00AF33DF"/>
    <w:rsid w:val="00AF3466"/>
    <w:rsid w:val="00AF3EE8"/>
    <w:rsid w:val="00AF452A"/>
    <w:rsid w:val="00AF4E7D"/>
    <w:rsid w:val="00AF6ED1"/>
    <w:rsid w:val="00B0055B"/>
    <w:rsid w:val="00B00B00"/>
    <w:rsid w:val="00B021D7"/>
    <w:rsid w:val="00B0362C"/>
    <w:rsid w:val="00B0592F"/>
    <w:rsid w:val="00B063D1"/>
    <w:rsid w:val="00B117C8"/>
    <w:rsid w:val="00B11F74"/>
    <w:rsid w:val="00B13302"/>
    <w:rsid w:val="00B141C4"/>
    <w:rsid w:val="00B1539E"/>
    <w:rsid w:val="00B17954"/>
    <w:rsid w:val="00B30757"/>
    <w:rsid w:val="00B34296"/>
    <w:rsid w:val="00B35186"/>
    <w:rsid w:val="00B41F7C"/>
    <w:rsid w:val="00B42598"/>
    <w:rsid w:val="00B42A48"/>
    <w:rsid w:val="00B43604"/>
    <w:rsid w:val="00B43D92"/>
    <w:rsid w:val="00B44FED"/>
    <w:rsid w:val="00B46708"/>
    <w:rsid w:val="00B546A4"/>
    <w:rsid w:val="00B56190"/>
    <w:rsid w:val="00B566F6"/>
    <w:rsid w:val="00B56E76"/>
    <w:rsid w:val="00B60366"/>
    <w:rsid w:val="00B60D06"/>
    <w:rsid w:val="00B61334"/>
    <w:rsid w:val="00B62665"/>
    <w:rsid w:val="00B62AAA"/>
    <w:rsid w:val="00B62DF6"/>
    <w:rsid w:val="00B63263"/>
    <w:rsid w:val="00B6595F"/>
    <w:rsid w:val="00B67EE5"/>
    <w:rsid w:val="00B71CBA"/>
    <w:rsid w:val="00B74C28"/>
    <w:rsid w:val="00B808F5"/>
    <w:rsid w:val="00B81671"/>
    <w:rsid w:val="00B82731"/>
    <w:rsid w:val="00B86695"/>
    <w:rsid w:val="00B90A9F"/>
    <w:rsid w:val="00B91110"/>
    <w:rsid w:val="00B92F09"/>
    <w:rsid w:val="00B92F4E"/>
    <w:rsid w:val="00B948F3"/>
    <w:rsid w:val="00B95C79"/>
    <w:rsid w:val="00B9721E"/>
    <w:rsid w:val="00BA1848"/>
    <w:rsid w:val="00BA4538"/>
    <w:rsid w:val="00BA5795"/>
    <w:rsid w:val="00BA64B2"/>
    <w:rsid w:val="00BA7991"/>
    <w:rsid w:val="00BB4F20"/>
    <w:rsid w:val="00BC3F07"/>
    <w:rsid w:val="00BC40B6"/>
    <w:rsid w:val="00BC5A0E"/>
    <w:rsid w:val="00BC7A39"/>
    <w:rsid w:val="00BD183C"/>
    <w:rsid w:val="00BD55D9"/>
    <w:rsid w:val="00BE0665"/>
    <w:rsid w:val="00BE0C99"/>
    <w:rsid w:val="00BE27BD"/>
    <w:rsid w:val="00BE331F"/>
    <w:rsid w:val="00BE4699"/>
    <w:rsid w:val="00BE5088"/>
    <w:rsid w:val="00BF0D14"/>
    <w:rsid w:val="00BF22EC"/>
    <w:rsid w:val="00BF23B0"/>
    <w:rsid w:val="00BF38F2"/>
    <w:rsid w:val="00BF785C"/>
    <w:rsid w:val="00BF7D68"/>
    <w:rsid w:val="00C01149"/>
    <w:rsid w:val="00C02C57"/>
    <w:rsid w:val="00C10997"/>
    <w:rsid w:val="00C10A1A"/>
    <w:rsid w:val="00C10A63"/>
    <w:rsid w:val="00C24B72"/>
    <w:rsid w:val="00C25199"/>
    <w:rsid w:val="00C25F0F"/>
    <w:rsid w:val="00C26164"/>
    <w:rsid w:val="00C27290"/>
    <w:rsid w:val="00C30631"/>
    <w:rsid w:val="00C30BA2"/>
    <w:rsid w:val="00C32540"/>
    <w:rsid w:val="00C33C1D"/>
    <w:rsid w:val="00C40E62"/>
    <w:rsid w:val="00C411F5"/>
    <w:rsid w:val="00C42660"/>
    <w:rsid w:val="00C4474A"/>
    <w:rsid w:val="00C45BDD"/>
    <w:rsid w:val="00C45E77"/>
    <w:rsid w:val="00C479D2"/>
    <w:rsid w:val="00C52AAE"/>
    <w:rsid w:val="00C542BF"/>
    <w:rsid w:val="00C57A01"/>
    <w:rsid w:val="00C57FDD"/>
    <w:rsid w:val="00C6042D"/>
    <w:rsid w:val="00C6121C"/>
    <w:rsid w:val="00C61467"/>
    <w:rsid w:val="00C624DE"/>
    <w:rsid w:val="00C63FBC"/>
    <w:rsid w:val="00C63FFF"/>
    <w:rsid w:val="00C66B40"/>
    <w:rsid w:val="00C75A9B"/>
    <w:rsid w:val="00C75FDC"/>
    <w:rsid w:val="00C8009B"/>
    <w:rsid w:val="00C81988"/>
    <w:rsid w:val="00C81A03"/>
    <w:rsid w:val="00C85F08"/>
    <w:rsid w:val="00C864D6"/>
    <w:rsid w:val="00C87103"/>
    <w:rsid w:val="00C87C8C"/>
    <w:rsid w:val="00C91F0A"/>
    <w:rsid w:val="00C93D45"/>
    <w:rsid w:val="00C940D7"/>
    <w:rsid w:val="00C945EE"/>
    <w:rsid w:val="00C962F5"/>
    <w:rsid w:val="00CA19C1"/>
    <w:rsid w:val="00CA3CA8"/>
    <w:rsid w:val="00CA3E06"/>
    <w:rsid w:val="00CA48F5"/>
    <w:rsid w:val="00CB4D5E"/>
    <w:rsid w:val="00CB5295"/>
    <w:rsid w:val="00CB6BE9"/>
    <w:rsid w:val="00CC0BC8"/>
    <w:rsid w:val="00CC1F55"/>
    <w:rsid w:val="00CC3458"/>
    <w:rsid w:val="00CC46D5"/>
    <w:rsid w:val="00CC47AA"/>
    <w:rsid w:val="00CC70FA"/>
    <w:rsid w:val="00CD02E0"/>
    <w:rsid w:val="00CD03A8"/>
    <w:rsid w:val="00CD1ACD"/>
    <w:rsid w:val="00CD2484"/>
    <w:rsid w:val="00CD5E23"/>
    <w:rsid w:val="00CD62D1"/>
    <w:rsid w:val="00CD69EC"/>
    <w:rsid w:val="00CD6D4F"/>
    <w:rsid w:val="00CD7DA0"/>
    <w:rsid w:val="00CE2C20"/>
    <w:rsid w:val="00CE35E7"/>
    <w:rsid w:val="00CE3A2C"/>
    <w:rsid w:val="00CE3D60"/>
    <w:rsid w:val="00CE4631"/>
    <w:rsid w:val="00CF3A35"/>
    <w:rsid w:val="00CF4D93"/>
    <w:rsid w:val="00CF4E5F"/>
    <w:rsid w:val="00CF608D"/>
    <w:rsid w:val="00CF6DF7"/>
    <w:rsid w:val="00D03FCD"/>
    <w:rsid w:val="00D07578"/>
    <w:rsid w:val="00D10EF2"/>
    <w:rsid w:val="00D12F41"/>
    <w:rsid w:val="00D14FFD"/>
    <w:rsid w:val="00D15BFB"/>
    <w:rsid w:val="00D16FFD"/>
    <w:rsid w:val="00D17400"/>
    <w:rsid w:val="00D17BF2"/>
    <w:rsid w:val="00D201F1"/>
    <w:rsid w:val="00D204AC"/>
    <w:rsid w:val="00D216E9"/>
    <w:rsid w:val="00D21873"/>
    <w:rsid w:val="00D21E10"/>
    <w:rsid w:val="00D233CA"/>
    <w:rsid w:val="00D273EC"/>
    <w:rsid w:val="00D305C7"/>
    <w:rsid w:val="00D31474"/>
    <w:rsid w:val="00D3666C"/>
    <w:rsid w:val="00D4014C"/>
    <w:rsid w:val="00D44160"/>
    <w:rsid w:val="00D45AF3"/>
    <w:rsid w:val="00D46B8B"/>
    <w:rsid w:val="00D474EB"/>
    <w:rsid w:val="00D50BFD"/>
    <w:rsid w:val="00D52655"/>
    <w:rsid w:val="00D5269D"/>
    <w:rsid w:val="00D52722"/>
    <w:rsid w:val="00D55DE4"/>
    <w:rsid w:val="00D56973"/>
    <w:rsid w:val="00D6159A"/>
    <w:rsid w:val="00D615D3"/>
    <w:rsid w:val="00D62032"/>
    <w:rsid w:val="00D63F80"/>
    <w:rsid w:val="00D643A5"/>
    <w:rsid w:val="00D66819"/>
    <w:rsid w:val="00D70C6E"/>
    <w:rsid w:val="00D71608"/>
    <w:rsid w:val="00D764E8"/>
    <w:rsid w:val="00D805F8"/>
    <w:rsid w:val="00D83FB3"/>
    <w:rsid w:val="00D84AA3"/>
    <w:rsid w:val="00D8613B"/>
    <w:rsid w:val="00D96AD8"/>
    <w:rsid w:val="00D9799D"/>
    <w:rsid w:val="00DA3588"/>
    <w:rsid w:val="00DA3CE4"/>
    <w:rsid w:val="00DA3EF1"/>
    <w:rsid w:val="00DA66A5"/>
    <w:rsid w:val="00DA791C"/>
    <w:rsid w:val="00DA7EFB"/>
    <w:rsid w:val="00DB0B6F"/>
    <w:rsid w:val="00DB15B2"/>
    <w:rsid w:val="00DB22D6"/>
    <w:rsid w:val="00DB2B36"/>
    <w:rsid w:val="00DB3B58"/>
    <w:rsid w:val="00DB42C3"/>
    <w:rsid w:val="00DB6F05"/>
    <w:rsid w:val="00DC0568"/>
    <w:rsid w:val="00DC74DB"/>
    <w:rsid w:val="00DC74E9"/>
    <w:rsid w:val="00DC78A5"/>
    <w:rsid w:val="00DC7D82"/>
    <w:rsid w:val="00DD188A"/>
    <w:rsid w:val="00DD1F3B"/>
    <w:rsid w:val="00DD5441"/>
    <w:rsid w:val="00DD6672"/>
    <w:rsid w:val="00DD7B91"/>
    <w:rsid w:val="00DE0C9C"/>
    <w:rsid w:val="00DE1DC4"/>
    <w:rsid w:val="00DE2FA2"/>
    <w:rsid w:val="00DE4415"/>
    <w:rsid w:val="00DF0306"/>
    <w:rsid w:val="00DF077E"/>
    <w:rsid w:val="00DF24AB"/>
    <w:rsid w:val="00DF2ECD"/>
    <w:rsid w:val="00DF35A9"/>
    <w:rsid w:val="00E01689"/>
    <w:rsid w:val="00E05F98"/>
    <w:rsid w:val="00E065FF"/>
    <w:rsid w:val="00E075FA"/>
    <w:rsid w:val="00E13B11"/>
    <w:rsid w:val="00E14269"/>
    <w:rsid w:val="00E174A0"/>
    <w:rsid w:val="00E22212"/>
    <w:rsid w:val="00E233DC"/>
    <w:rsid w:val="00E30A30"/>
    <w:rsid w:val="00E31A2C"/>
    <w:rsid w:val="00E333C5"/>
    <w:rsid w:val="00E35F21"/>
    <w:rsid w:val="00E36B50"/>
    <w:rsid w:val="00E37440"/>
    <w:rsid w:val="00E4130E"/>
    <w:rsid w:val="00E43053"/>
    <w:rsid w:val="00E43D8D"/>
    <w:rsid w:val="00E44ECF"/>
    <w:rsid w:val="00E46A52"/>
    <w:rsid w:val="00E46A8D"/>
    <w:rsid w:val="00E52E90"/>
    <w:rsid w:val="00E5505F"/>
    <w:rsid w:val="00E56CBF"/>
    <w:rsid w:val="00E56CFE"/>
    <w:rsid w:val="00E56D85"/>
    <w:rsid w:val="00E576C3"/>
    <w:rsid w:val="00E6112B"/>
    <w:rsid w:val="00E61F34"/>
    <w:rsid w:val="00E63F25"/>
    <w:rsid w:val="00E6572D"/>
    <w:rsid w:val="00E65E62"/>
    <w:rsid w:val="00E7435E"/>
    <w:rsid w:val="00E743C7"/>
    <w:rsid w:val="00E747DF"/>
    <w:rsid w:val="00E805BB"/>
    <w:rsid w:val="00E82A0E"/>
    <w:rsid w:val="00E83150"/>
    <w:rsid w:val="00E85FEE"/>
    <w:rsid w:val="00E86A57"/>
    <w:rsid w:val="00E876D6"/>
    <w:rsid w:val="00E91F87"/>
    <w:rsid w:val="00E94193"/>
    <w:rsid w:val="00EA0426"/>
    <w:rsid w:val="00EA3508"/>
    <w:rsid w:val="00EA3ADA"/>
    <w:rsid w:val="00EA3FBD"/>
    <w:rsid w:val="00EA4A93"/>
    <w:rsid w:val="00EA4D47"/>
    <w:rsid w:val="00EA585D"/>
    <w:rsid w:val="00EB05E0"/>
    <w:rsid w:val="00EB062C"/>
    <w:rsid w:val="00EB1C84"/>
    <w:rsid w:val="00EB3530"/>
    <w:rsid w:val="00EB4791"/>
    <w:rsid w:val="00EB58B6"/>
    <w:rsid w:val="00EC17E7"/>
    <w:rsid w:val="00EC48D6"/>
    <w:rsid w:val="00EC4AA7"/>
    <w:rsid w:val="00ED02F6"/>
    <w:rsid w:val="00ED09CC"/>
    <w:rsid w:val="00ED14EB"/>
    <w:rsid w:val="00ED1900"/>
    <w:rsid w:val="00ED2C4E"/>
    <w:rsid w:val="00ED4D13"/>
    <w:rsid w:val="00ED6E2D"/>
    <w:rsid w:val="00ED7994"/>
    <w:rsid w:val="00EE1B13"/>
    <w:rsid w:val="00EE2165"/>
    <w:rsid w:val="00EE2C76"/>
    <w:rsid w:val="00EE555B"/>
    <w:rsid w:val="00EF12ED"/>
    <w:rsid w:val="00EF1CBB"/>
    <w:rsid w:val="00EF37A9"/>
    <w:rsid w:val="00EF53CD"/>
    <w:rsid w:val="00EF7749"/>
    <w:rsid w:val="00EF7B4F"/>
    <w:rsid w:val="00EF7ED1"/>
    <w:rsid w:val="00F000F4"/>
    <w:rsid w:val="00F033E5"/>
    <w:rsid w:val="00F04135"/>
    <w:rsid w:val="00F0748B"/>
    <w:rsid w:val="00F12BCD"/>
    <w:rsid w:val="00F143D8"/>
    <w:rsid w:val="00F17C35"/>
    <w:rsid w:val="00F213F0"/>
    <w:rsid w:val="00F223F6"/>
    <w:rsid w:val="00F24666"/>
    <w:rsid w:val="00F2634F"/>
    <w:rsid w:val="00F273B0"/>
    <w:rsid w:val="00F31620"/>
    <w:rsid w:val="00F31A7E"/>
    <w:rsid w:val="00F31DFE"/>
    <w:rsid w:val="00F326A6"/>
    <w:rsid w:val="00F35180"/>
    <w:rsid w:val="00F35E8A"/>
    <w:rsid w:val="00F360BB"/>
    <w:rsid w:val="00F36E35"/>
    <w:rsid w:val="00F37DCC"/>
    <w:rsid w:val="00F40468"/>
    <w:rsid w:val="00F41C3F"/>
    <w:rsid w:val="00F45B62"/>
    <w:rsid w:val="00F50A34"/>
    <w:rsid w:val="00F56C11"/>
    <w:rsid w:val="00F61F8D"/>
    <w:rsid w:val="00F6401B"/>
    <w:rsid w:val="00F6697B"/>
    <w:rsid w:val="00F70595"/>
    <w:rsid w:val="00F71267"/>
    <w:rsid w:val="00F721CA"/>
    <w:rsid w:val="00F7485E"/>
    <w:rsid w:val="00F76462"/>
    <w:rsid w:val="00F773FB"/>
    <w:rsid w:val="00F81B3C"/>
    <w:rsid w:val="00F84439"/>
    <w:rsid w:val="00F85032"/>
    <w:rsid w:val="00F85BA9"/>
    <w:rsid w:val="00F9158A"/>
    <w:rsid w:val="00F922EB"/>
    <w:rsid w:val="00F94C53"/>
    <w:rsid w:val="00F95E2D"/>
    <w:rsid w:val="00FA093F"/>
    <w:rsid w:val="00FA1C82"/>
    <w:rsid w:val="00FA3199"/>
    <w:rsid w:val="00FA352E"/>
    <w:rsid w:val="00FA4D57"/>
    <w:rsid w:val="00FB07F8"/>
    <w:rsid w:val="00FB0D4A"/>
    <w:rsid w:val="00FB1E5C"/>
    <w:rsid w:val="00FB3C80"/>
    <w:rsid w:val="00FB407A"/>
    <w:rsid w:val="00FB4FB1"/>
    <w:rsid w:val="00FB7E4B"/>
    <w:rsid w:val="00FC01D7"/>
    <w:rsid w:val="00FC30B1"/>
    <w:rsid w:val="00FC38AA"/>
    <w:rsid w:val="00FC5347"/>
    <w:rsid w:val="00FC5BC1"/>
    <w:rsid w:val="00FD1A53"/>
    <w:rsid w:val="00FD1BD4"/>
    <w:rsid w:val="00FD219B"/>
    <w:rsid w:val="00FD7AB3"/>
    <w:rsid w:val="00FE0749"/>
    <w:rsid w:val="00FE7801"/>
    <w:rsid w:val="00FF4280"/>
    <w:rsid w:val="00FF450C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FDD6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A48F5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E0FE7"/>
  </w:style>
  <w:style w:type="character" w:customStyle="1" w:styleId="Heading1Char">
    <w:name w:val="Heading 1 Char"/>
    <w:basedOn w:val="DefaultParagraphFont"/>
    <w:link w:val="Heading1"/>
    <w:uiPriority w:val="9"/>
    <w:rsid w:val="00CA48F5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F0F2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6CF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D4AC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F0C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0C9D"/>
  </w:style>
  <w:style w:type="paragraph" w:styleId="Footer">
    <w:name w:val="footer"/>
    <w:basedOn w:val="Normal"/>
    <w:link w:val="FooterChar"/>
    <w:uiPriority w:val="99"/>
    <w:unhideWhenUsed/>
    <w:rsid w:val="007F0C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0C9D"/>
  </w:style>
  <w:style w:type="character" w:styleId="PageNumber">
    <w:name w:val="page number"/>
    <w:basedOn w:val="DefaultParagraphFont"/>
    <w:uiPriority w:val="99"/>
    <w:semiHidden/>
    <w:unhideWhenUsed/>
    <w:rsid w:val="00491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3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22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2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7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uk.sagepub.com/en-gb/eur/journal/criminal-justice-and-%09behavior" TargetMode="External"/><Relationship Id="rId12" Type="http://schemas.openxmlformats.org/officeDocument/2006/relationships/hyperlink" Target="http://www.crim.cam.ac.uk/people/academic_research/david_farrington/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pdfs.semanticscholar.org/3957/a1380f774d559514bafdfd7bd60ffb3c2c81.p" TargetMode="External"/><Relationship Id="rId7" Type="http://schemas.openxmlformats.org/officeDocument/2006/relationships/hyperlink" Target="http://journals.sagepub.com.ezproxy.uwtsd.ac.uk/doi/pdf/10.1177/0963721410396" TargetMode="External"/><Relationship Id="rId8" Type="http://schemas.openxmlformats.org/officeDocument/2006/relationships/hyperlink" Target="http://journals.sagepub.com.ezproxy.uwtsd.ac.uk/doi/pdf/10.1177/0093854812457" TargetMode="External"/><Relationship Id="rId9" Type="http://schemas.openxmlformats.org/officeDocument/2006/relationships/hyperlink" Target="http://journals.sagepub.com.ezproxy.uwtsd.ac.uk/doi/pdf/10.1177/0093854814548" TargetMode="External"/><Relationship Id="rId10" Type="http://schemas.openxmlformats.org/officeDocument/2006/relationships/hyperlink" Target="https://scholar.google.co.uk/scholar?hl=en&amp;as_sdt=0%2C5&amp;q=An+Experimental+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4132</Words>
  <Characters>23553</Characters>
  <Application>Microsoft Macintosh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Thomas (1502332)</dc:creator>
  <cp:keywords/>
  <dc:description/>
  <cp:lastModifiedBy>Malcolm Thomas (1502332)</cp:lastModifiedBy>
  <cp:revision>2</cp:revision>
  <cp:lastPrinted>2017-10-10T07:02:00Z</cp:lastPrinted>
  <dcterms:created xsi:type="dcterms:W3CDTF">2017-11-05T10:50:00Z</dcterms:created>
  <dcterms:modified xsi:type="dcterms:W3CDTF">2017-11-05T10:50:00Z</dcterms:modified>
</cp:coreProperties>
</file>