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065AA" w14:textId="77777777" w:rsidR="00D13BB4" w:rsidRDefault="00D13BB4">
      <w:bookmarkStart w:id="0" w:name="_GoBack"/>
      <w:bookmarkEnd w:id="0"/>
    </w:p>
    <w:p w14:paraId="3CA9306E" w14:textId="77777777" w:rsidR="00D13BB4" w:rsidRDefault="00D13BB4">
      <w:pPr>
        <w:rPr>
          <w:sz w:val="24"/>
          <w:szCs w:val="24"/>
        </w:rPr>
      </w:pPr>
      <w:r>
        <w:rPr>
          <w:sz w:val="24"/>
          <w:szCs w:val="24"/>
        </w:rPr>
        <w:t>Thomas James Larkin                                                                                                      P146234</w:t>
      </w:r>
    </w:p>
    <w:p w14:paraId="1ADD7893" w14:textId="43FF6414" w:rsidR="00D13BB4" w:rsidRDefault="00D13BB4" w:rsidP="00D13BB4">
      <w:pPr>
        <w:tabs>
          <w:tab w:val="left" w:pos="7770"/>
        </w:tabs>
        <w:rPr>
          <w:sz w:val="24"/>
          <w:szCs w:val="24"/>
        </w:rPr>
      </w:pPr>
      <w:r>
        <w:rPr>
          <w:sz w:val="24"/>
          <w:szCs w:val="24"/>
        </w:rPr>
        <w:t xml:space="preserve">Strategic Management                                                                                                   Michael </w:t>
      </w:r>
      <w:proofErr w:type="spellStart"/>
      <w:r>
        <w:rPr>
          <w:sz w:val="24"/>
          <w:szCs w:val="24"/>
        </w:rPr>
        <w:t>Durke</w:t>
      </w:r>
      <w:proofErr w:type="spellEnd"/>
    </w:p>
    <w:p w14:paraId="37AF2084" w14:textId="547F4C35" w:rsidR="00D13BB4" w:rsidRDefault="00D13BB4" w:rsidP="00D13BB4">
      <w:pPr>
        <w:tabs>
          <w:tab w:val="left" w:pos="7770"/>
        </w:tabs>
        <w:rPr>
          <w:sz w:val="24"/>
          <w:szCs w:val="24"/>
        </w:rPr>
      </w:pPr>
    </w:p>
    <w:p w14:paraId="329B6871" w14:textId="0F029311" w:rsidR="00D13BB4" w:rsidRDefault="00D13BB4" w:rsidP="00D13BB4">
      <w:pPr>
        <w:tabs>
          <w:tab w:val="left" w:pos="7770"/>
        </w:tabs>
        <w:rPr>
          <w:sz w:val="24"/>
          <w:szCs w:val="24"/>
        </w:rPr>
      </w:pPr>
    </w:p>
    <w:p w14:paraId="70D0A8BF" w14:textId="0FE6A2B9" w:rsidR="00D13BB4" w:rsidRDefault="00D13BB4" w:rsidP="00D13BB4">
      <w:pPr>
        <w:tabs>
          <w:tab w:val="left" w:pos="7770"/>
        </w:tabs>
        <w:rPr>
          <w:sz w:val="24"/>
          <w:szCs w:val="24"/>
        </w:rPr>
      </w:pPr>
    </w:p>
    <w:p w14:paraId="08E7123D" w14:textId="77777777" w:rsidR="00D13BB4" w:rsidRDefault="00D13BB4" w:rsidP="00D13BB4">
      <w:pPr>
        <w:tabs>
          <w:tab w:val="left" w:pos="7770"/>
        </w:tabs>
        <w:rPr>
          <w:b/>
          <w:sz w:val="36"/>
          <w:szCs w:val="36"/>
        </w:rPr>
      </w:pPr>
    </w:p>
    <w:p w14:paraId="1DFD4616" w14:textId="51C76C0E" w:rsidR="00D13BB4" w:rsidRDefault="00D13BB4" w:rsidP="00D13BB4">
      <w:pPr>
        <w:tabs>
          <w:tab w:val="left" w:pos="7770"/>
        </w:tabs>
        <w:rPr>
          <w:b/>
          <w:sz w:val="36"/>
          <w:szCs w:val="36"/>
        </w:rPr>
      </w:pPr>
      <w:r>
        <w:rPr>
          <w:b/>
          <w:sz w:val="36"/>
          <w:szCs w:val="36"/>
        </w:rPr>
        <w:t xml:space="preserve">Understanding </w:t>
      </w:r>
      <w:r w:rsidRPr="00D13BB4">
        <w:rPr>
          <w:b/>
          <w:sz w:val="36"/>
          <w:szCs w:val="36"/>
        </w:rPr>
        <w:t xml:space="preserve">Strategic Management theories and the impact upon public organisations. </w:t>
      </w:r>
    </w:p>
    <w:p w14:paraId="338D3DB3" w14:textId="4C84C262" w:rsidR="00D13BB4" w:rsidRDefault="00D13BB4" w:rsidP="00D13BB4">
      <w:pPr>
        <w:tabs>
          <w:tab w:val="left" w:pos="7770"/>
        </w:tabs>
        <w:rPr>
          <w:b/>
          <w:sz w:val="36"/>
          <w:szCs w:val="36"/>
        </w:rPr>
      </w:pPr>
    </w:p>
    <w:p w14:paraId="1C2218F3" w14:textId="6323D29B" w:rsidR="00D13BB4" w:rsidRDefault="00D13BB4" w:rsidP="00D13BB4">
      <w:pPr>
        <w:tabs>
          <w:tab w:val="left" w:pos="7770"/>
        </w:tabs>
        <w:rPr>
          <w:b/>
          <w:sz w:val="36"/>
          <w:szCs w:val="36"/>
        </w:rPr>
      </w:pPr>
    </w:p>
    <w:p w14:paraId="70536437" w14:textId="4A387F00" w:rsidR="00D13BB4" w:rsidRDefault="00D13BB4" w:rsidP="00D13BB4">
      <w:pPr>
        <w:tabs>
          <w:tab w:val="left" w:pos="7770"/>
        </w:tabs>
        <w:rPr>
          <w:b/>
          <w:sz w:val="36"/>
          <w:szCs w:val="36"/>
        </w:rPr>
      </w:pPr>
    </w:p>
    <w:p w14:paraId="746D07ED" w14:textId="15D602A4" w:rsidR="00D13BB4" w:rsidRDefault="00D13BB4" w:rsidP="00D13BB4">
      <w:pPr>
        <w:tabs>
          <w:tab w:val="left" w:pos="7770"/>
        </w:tabs>
        <w:rPr>
          <w:b/>
          <w:sz w:val="36"/>
          <w:szCs w:val="36"/>
        </w:rPr>
      </w:pPr>
    </w:p>
    <w:p w14:paraId="4E3004A6" w14:textId="232F418D" w:rsidR="00D13BB4" w:rsidRDefault="00D13BB4" w:rsidP="00D13BB4">
      <w:pPr>
        <w:tabs>
          <w:tab w:val="left" w:pos="7770"/>
        </w:tabs>
        <w:rPr>
          <w:b/>
          <w:sz w:val="36"/>
          <w:szCs w:val="36"/>
        </w:rPr>
      </w:pPr>
    </w:p>
    <w:p w14:paraId="66F2919E" w14:textId="02C93A9C" w:rsidR="00D13BB4" w:rsidRDefault="00D13BB4" w:rsidP="00D13BB4">
      <w:pPr>
        <w:tabs>
          <w:tab w:val="left" w:pos="7770"/>
        </w:tabs>
        <w:rPr>
          <w:b/>
          <w:sz w:val="36"/>
          <w:szCs w:val="36"/>
        </w:rPr>
      </w:pPr>
    </w:p>
    <w:p w14:paraId="7CDA2ED6" w14:textId="5943C27A" w:rsidR="00D13BB4" w:rsidRDefault="00D13BB4" w:rsidP="00D13BB4">
      <w:pPr>
        <w:tabs>
          <w:tab w:val="left" w:pos="7770"/>
        </w:tabs>
        <w:rPr>
          <w:b/>
          <w:sz w:val="36"/>
          <w:szCs w:val="36"/>
        </w:rPr>
      </w:pPr>
    </w:p>
    <w:p w14:paraId="1788A11B" w14:textId="6F995A07" w:rsidR="00D13BB4" w:rsidRDefault="00D13BB4" w:rsidP="00D13BB4">
      <w:pPr>
        <w:tabs>
          <w:tab w:val="left" w:pos="7770"/>
        </w:tabs>
        <w:rPr>
          <w:b/>
          <w:sz w:val="36"/>
          <w:szCs w:val="36"/>
        </w:rPr>
      </w:pPr>
    </w:p>
    <w:p w14:paraId="691FBAD9" w14:textId="014FFDDD" w:rsidR="00D13BB4" w:rsidRDefault="00D13BB4" w:rsidP="00D13BB4">
      <w:pPr>
        <w:tabs>
          <w:tab w:val="left" w:pos="7770"/>
        </w:tabs>
        <w:rPr>
          <w:b/>
          <w:sz w:val="36"/>
          <w:szCs w:val="36"/>
        </w:rPr>
      </w:pPr>
    </w:p>
    <w:p w14:paraId="74CAB164" w14:textId="1F044CAE" w:rsidR="00D13BB4" w:rsidRDefault="00D13BB4" w:rsidP="00D13BB4">
      <w:pPr>
        <w:tabs>
          <w:tab w:val="left" w:pos="7770"/>
        </w:tabs>
        <w:rPr>
          <w:b/>
          <w:sz w:val="36"/>
          <w:szCs w:val="36"/>
        </w:rPr>
      </w:pPr>
    </w:p>
    <w:p w14:paraId="02FE7E44" w14:textId="783E9C04" w:rsidR="00D13BB4" w:rsidRDefault="00D13BB4" w:rsidP="00D13BB4">
      <w:pPr>
        <w:tabs>
          <w:tab w:val="left" w:pos="7770"/>
        </w:tabs>
        <w:rPr>
          <w:b/>
          <w:sz w:val="36"/>
          <w:szCs w:val="36"/>
        </w:rPr>
      </w:pPr>
    </w:p>
    <w:p w14:paraId="14F430D5" w14:textId="77020AA8" w:rsidR="00D13BB4" w:rsidRDefault="00D13BB4" w:rsidP="00D13BB4">
      <w:pPr>
        <w:tabs>
          <w:tab w:val="left" w:pos="7770"/>
        </w:tabs>
        <w:rPr>
          <w:b/>
          <w:sz w:val="36"/>
          <w:szCs w:val="36"/>
        </w:rPr>
      </w:pPr>
    </w:p>
    <w:p w14:paraId="245FC07A" w14:textId="0867BC19" w:rsidR="00D13BB4" w:rsidRDefault="00D13BB4" w:rsidP="00D13BB4">
      <w:pPr>
        <w:tabs>
          <w:tab w:val="left" w:pos="7770"/>
        </w:tabs>
        <w:rPr>
          <w:b/>
          <w:sz w:val="36"/>
          <w:szCs w:val="36"/>
        </w:rPr>
      </w:pPr>
    </w:p>
    <w:p w14:paraId="658FAC90" w14:textId="5B631C17" w:rsidR="00D13BB4" w:rsidRDefault="00D13BB4" w:rsidP="00D13BB4">
      <w:pPr>
        <w:tabs>
          <w:tab w:val="left" w:pos="7770"/>
        </w:tabs>
        <w:rPr>
          <w:b/>
          <w:sz w:val="36"/>
          <w:szCs w:val="36"/>
        </w:rPr>
      </w:pPr>
    </w:p>
    <w:p w14:paraId="04397C9F" w14:textId="2C6E8035" w:rsidR="005B6C07" w:rsidRDefault="005B6C07" w:rsidP="00D13BB4">
      <w:pPr>
        <w:tabs>
          <w:tab w:val="left" w:pos="7770"/>
        </w:tabs>
        <w:rPr>
          <w:b/>
          <w:sz w:val="36"/>
          <w:szCs w:val="36"/>
        </w:rPr>
      </w:pPr>
    </w:p>
    <w:p w14:paraId="26393DAF" w14:textId="77777777" w:rsidR="005B6C07" w:rsidRDefault="005B6C07" w:rsidP="00D13BB4">
      <w:pPr>
        <w:tabs>
          <w:tab w:val="left" w:pos="7770"/>
        </w:tabs>
        <w:rPr>
          <w:b/>
          <w:sz w:val="36"/>
          <w:szCs w:val="36"/>
        </w:rPr>
      </w:pPr>
    </w:p>
    <w:p w14:paraId="709F6837" w14:textId="22F96030" w:rsidR="007A2EE3" w:rsidRDefault="00D13BB4" w:rsidP="00D13BB4">
      <w:pPr>
        <w:tabs>
          <w:tab w:val="left" w:pos="7770"/>
        </w:tabs>
        <w:rPr>
          <w:sz w:val="24"/>
          <w:szCs w:val="24"/>
          <w:u w:val="single"/>
        </w:rPr>
      </w:pPr>
      <w:r>
        <w:rPr>
          <w:sz w:val="24"/>
          <w:szCs w:val="24"/>
          <w:u w:val="single"/>
        </w:rPr>
        <w:t>Introducing</w:t>
      </w:r>
      <w:r w:rsidRPr="00D13BB4">
        <w:rPr>
          <w:sz w:val="24"/>
          <w:szCs w:val="24"/>
          <w:u w:val="single"/>
        </w:rPr>
        <w:t xml:space="preserve"> strategic management </w:t>
      </w:r>
    </w:p>
    <w:p w14:paraId="6C8AE8E9" w14:textId="281618C6" w:rsidR="005B6C07" w:rsidRDefault="005B6C07" w:rsidP="00D13BB4">
      <w:pPr>
        <w:tabs>
          <w:tab w:val="left" w:pos="7770"/>
        </w:tabs>
        <w:rPr>
          <w:sz w:val="24"/>
          <w:szCs w:val="24"/>
          <w:u w:val="single"/>
        </w:rPr>
      </w:pPr>
    </w:p>
    <w:p w14:paraId="72C12D95" w14:textId="6E24B1A4" w:rsidR="005B6C07" w:rsidRPr="005B6C07" w:rsidRDefault="005B6C07" w:rsidP="00E4720C">
      <w:pPr>
        <w:tabs>
          <w:tab w:val="left" w:pos="7770"/>
        </w:tabs>
        <w:spacing w:line="360" w:lineRule="auto"/>
        <w:rPr>
          <w:sz w:val="24"/>
          <w:szCs w:val="24"/>
        </w:rPr>
      </w:pPr>
      <w:r>
        <w:rPr>
          <w:sz w:val="24"/>
          <w:szCs w:val="24"/>
        </w:rPr>
        <w:t xml:space="preserve">The paper will be set into three key areas. The introduction, the main body and a brief conclusion at the end. The introduction will be set out to define and critically </w:t>
      </w:r>
      <w:r w:rsidR="00E4720C">
        <w:rPr>
          <w:sz w:val="24"/>
          <w:szCs w:val="24"/>
        </w:rPr>
        <w:t>analyse</w:t>
      </w:r>
      <w:r>
        <w:rPr>
          <w:sz w:val="24"/>
          <w:szCs w:val="24"/>
        </w:rPr>
        <w:t xml:space="preserve"> strategic management. </w:t>
      </w:r>
      <w:r w:rsidR="00E4720C">
        <w:rPr>
          <w:sz w:val="24"/>
          <w:szCs w:val="24"/>
        </w:rPr>
        <w:t>The use of different sources from journals, papers, books and websites</w:t>
      </w:r>
      <w:r w:rsidR="0069040E">
        <w:rPr>
          <w:sz w:val="24"/>
          <w:szCs w:val="24"/>
        </w:rPr>
        <w:t xml:space="preserve">, </w:t>
      </w:r>
      <w:r w:rsidR="00E4720C">
        <w:rPr>
          <w:sz w:val="24"/>
          <w:szCs w:val="24"/>
        </w:rPr>
        <w:t xml:space="preserve">will look at different aspects from diverse people by supplying as much information to answer the question of how is strategic management set in public sector organisations. The second part of the text will be the main body. This will be the main analysation of strategic management put together in the public sector, whilst looking and comparing arguments of two sides of the story. Finally, the conclusion will sum up everything discussed in the text and to find an overall answer of how strategic management is exercised. </w:t>
      </w:r>
    </w:p>
    <w:p w14:paraId="7DBA2550" w14:textId="69366C77" w:rsidR="005B6C07" w:rsidRDefault="005B6C07" w:rsidP="00D13BB4">
      <w:pPr>
        <w:tabs>
          <w:tab w:val="left" w:pos="7770"/>
        </w:tabs>
        <w:rPr>
          <w:sz w:val="24"/>
          <w:szCs w:val="24"/>
          <w:u w:val="single"/>
        </w:rPr>
      </w:pPr>
    </w:p>
    <w:p w14:paraId="67EBFB8D" w14:textId="77777777" w:rsidR="005B6C07" w:rsidRDefault="005B6C07" w:rsidP="00D13BB4">
      <w:pPr>
        <w:tabs>
          <w:tab w:val="left" w:pos="7770"/>
        </w:tabs>
        <w:rPr>
          <w:sz w:val="24"/>
          <w:szCs w:val="24"/>
          <w:u w:val="single"/>
        </w:rPr>
      </w:pPr>
    </w:p>
    <w:p w14:paraId="0B11DED6" w14:textId="1E356C0C" w:rsidR="00D13BB4" w:rsidRDefault="003517E4" w:rsidP="007A2EE3">
      <w:pPr>
        <w:tabs>
          <w:tab w:val="left" w:pos="7770"/>
        </w:tabs>
        <w:spacing w:line="360" w:lineRule="auto"/>
        <w:rPr>
          <w:sz w:val="24"/>
          <w:szCs w:val="24"/>
        </w:rPr>
      </w:pPr>
      <w:r>
        <w:rPr>
          <w:sz w:val="24"/>
          <w:szCs w:val="24"/>
        </w:rPr>
        <w:t>T</w:t>
      </w:r>
      <w:r w:rsidR="00D13BB4">
        <w:rPr>
          <w:sz w:val="24"/>
          <w:szCs w:val="24"/>
        </w:rPr>
        <w:t xml:space="preserve">he establishment of strategies is the making of a plan. The implementation of those </w:t>
      </w:r>
      <w:r>
        <w:rPr>
          <w:sz w:val="24"/>
          <w:szCs w:val="24"/>
        </w:rPr>
        <w:t>strategies</w:t>
      </w:r>
      <w:r w:rsidR="00D13BB4">
        <w:rPr>
          <w:sz w:val="24"/>
          <w:szCs w:val="24"/>
        </w:rPr>
        <w:t xml:space="preserve"> and plans are the key management and decision making in any kind of organisation. </w:t>
      </w:r>
      <w:r>
        <w:rPr>
          <w:sz w:val="24"/>
          <w:szCs w:val="24"/>
        </w:rPr>
        <w:t xml:space="preserve">According to Morden. T (2016) the strategic decision making takes place in some form or other in all organisations. The formulations of strategic management or plans is a major responsibility for tycoons, or in a public-sector relation, and managers in public and private companies. Morden (2016) also discusses that business planning </w:t>
      </w:r>
      <w:r w:rsidR="007A2EE3">
        <w:rPr>
          <w:sz w:val="24"/>
          <w:szCs w:val="24"/>
        </w:rPr>
        <w:t xml:space="preserve">and the form of a strategy is a major responsibility for managers and administrators. An example of this would be the public sector and no profit organisations such as hospitals, government agencies police and security bureaus, schools and higher education. Discussion of Public organisations will be spoken about further on in the text. [Morden. T, 2016: 13]. </w:t>
      </w:r>
    </w:p>
    <w:p w14:paraId="7820E481" w14:textId="20EB0FE4" w:rsidR="007A2EE3" w:rsidRDefault="007A2EE3" w:rsidP="007A2EE3">
      <w:pPr>
        <w:tabs>
          <w:tab w:val="left" w:pos="7770"/>
        </w:tabs>
        <w:spacing w:line="360" w:lineRule="auto"/>
        <w:rPr>
          <w:sz w:val="24"/>
          <w:szCs w:val="24"/>
        </w:rPr>
      </w:pPr>
    </w:p>
    <w:p w14:paraId="74CD6E60" w14:textId="227531AF" w:rsidR="007A2EE3" w:rsidRDefault="007A2EE3" w:rsidP="007A2EE3">
      <w:pPr>
        <w:tabs>
          <w:tab w:val="left" w:pos="7770"/>
        </w:tabs>
        <w:spacing w:line="360" w:lineRule="auto"/>
        <w:rPr>
          <w:sz w:val="24"/>
          <w:szCs w:val="24"/>
        </w:rPr>
      </w:pPr>
      <w:r>
        <w:rPr>
          <w:sz w:val="24"/>
          <w:szCs w:val="24"/>
        </w:rPr>
        <w:t>Morden. T (2016) also discusses a brief definition provided by Kenneth Andrews, ‘</w:t>
      </w:r>
      <w:r w:rsidR="00A04ABE" w:rsidRPr="007A2EE3">
        <w:rPr>
          <w:i/>
          <w:sz w:val="24"/>
          <w:szCs w:val="24"/>
        </w:rPr>
        <w:t>strategy</w:t>
      </w:r>
      <w:r w:rsidRPr="007A2EE3">
        <w:rPr>
          <w:i/>
          <w:sz w:val="24"/>
          <w:szCs w:val="24"/>
        </w:rPr>
        <w:t xml:space="preserve"> is the pattern of decisions in a company that determines and reveals </w:t>
      </w:r>
      <w:r w:rsidR="00150B18" w:rsidRPr="007A2EE3">
        <w:rPr>
          <w:i/>
          <w:sz w:val="24"/>
          <w:szCs w:val="24"/>
        </w:rPr>
        <w:t>its</w:t>
      </w:r>
      <w:r w:rsidRPr="007A2EE3">
        <w:rPr>
          <w:i/>
          <w:sz w:val="24"/>
          <w:szCs w:val="24"/>
        </w:rPr>
        <w:t xml:space="preserve"> objectives, purposes or goals.’</w:t>
      </w:r>
      <w:r>
        <w:rPr>
          <w:i/>
          <w:sz w:val="24"/>
          <w:szCs w:val="24"/>
        </w:rPr>
        <w:t xml:space="preserve"> </w:t>
      </w:r>
      <w:r>
        <w:rPr>
          <w:sz w:val="24"/>
          <w:szCs w:val="24"/>
        </w:rPr>
        <w:t xml:space="preserve">[Morden. T, 2016: 14]. </w:t>
      </w:r>
      <w:r w:rsidR="00150B18">
        <w:rPr>
          <w:sz w:val="24"/>
          <w:szCs w:val="24"/>
        </w:rPr>
        <w:t xml:space="preserve">It intends to make its shareholders, employees, customers </w:t>
      </w:r>
      <w:r w:rsidR="00150B18">
        <w:rPr>
          <w:sz w:val="24"/>
          <w:szCs w:val="24"/>
        </w:rPr>
        <w:lastRenderedPageBreak/>
        <w:t xml:space="preserve">and the community make a strategic decision and help contribute to a pattern that is most effective for the longest periods of time. </w:t>
      </w:r>
    </w:p>
    <w:p w14:paraId="56D3D49A" w14:textId="178FF89B" w:rsidR="00D74D68" w:rsidRDefault="00D74D68" w:rsidP="007A2EE3">
      <w:pPr>
        <w:tabs>
          <w:tab w:val="left" w:pos="7770"/>
        </w:tabs>
        <w:spacing w:line="360" w:lineRule="auto"/>
        <w:rPr>
          <w:sz w:val="24"/>
          <w:szCs w:val="24"/>
        </w:rPr>
      </w:pPr>
    </w:p>
    <w:p w14:paraId="62B3AD86" w14:textId="253A7FEF" w:rsidR="005B6C07" w:rsidRDefault="00D74D68" w:rsidP="005B6C07">
      <w:pPr>
        <w:spacing w:line="360" w:lineRule="auto"/>
        <w:rPr>
          <w:rFonts w:cstheme="minorHAnsi"/>
          <w:sz w:val="24"/>
          <w:szCs w:val="24"/>
        </w:rPr>
      </w:pPr>
      <w:r>
        <w:rPr>
          <w:sz w:val="24"/>
          <w:szCs w:val="24"/>
        </w:rPr>
        <w:t xml:space="preserve">Bradley. J (2018) analysis the main reason why Strategic management was first introduced. He mentions that, often businesses owners want to make a big decision but do not know where to begin. The most important concept of strategic management in all business, as stated previously, is </w:t>
      </w:r>
      <w:r w:rsidR="00191F00">
        <w:rPr>
          <w:sz w:val="24"/>
          <w:szCs w:val="24"/>
        </w:rPr>
        <w:t>evaluating important business plans and objectives in order to make the company as effective and efficient as possible. The three main points of topic concentrated on business planning is listed by Bradley (2018) these include, corporate governance, core competencies</w:t>
      </w:r>
      <w:r w:rsidR="005B6C07">
        <w:rPr>
          <w:sz w:val="24"/>
          <w:szCs w:val="24"/>
        </w:rPr>
        <w:t xml:space="preserve"> and </w:t>
      </w:r>
      <w:r w:rsidR="00191F00">
        <w:rPr>
          <w:sz w:val="24"/>
          <w:szCs w:val="24"/>
        </w:rPr>
        <w:t>setting goals. Firstly, corporate governance</w:t>
      </w:r>
      <w:r w:rsidR="00191F00" w:rsidRPr="005B6C07">
        <w:rPr>
          <w:sz w:val="24"/>
          <w:szCs w:val="24"/>
        </w:rPr>
        <w:t xml:space="preserve">. </w:t>
      </w:r>
      <w:r w:rsidR="005B6C07" w:rsidRPr="005B6C07">
        <w:rPr>
          <w:rFonts w:cstheme="minorHAnsi"/>
          <w:sz w:val="24"/>
          <w:szCs w:val="24"/>
        </w:rPr>
        <w:t xml:space="preserve">An operative company is frequently one that has started plans and services within its structure that safeguard effective communication, upright management and effective guidance. Without these characteristics of corporate governance, it is hard to manage strategically due to the lack of goal setting and decision making. </w:t>
      </w:r>
      <w:r w:rsidR="00E4720C">
        <w:rPr>
          <w:rFonts w:cstheme="minorHAnsi"/>
          <w:sz w:val="24"/>
          <w:szCs w:val="24"/>
        </w:rPr>
        <w:t xml:space="preserve">Setting up a control and reporting mechanism is good for a company </w:t>
      </w:r>
      <w:r w:rsidR="00A04ABE">
        <w:rPr>
          <w:rFonts w:cstheme="minorHAnsi"/>
          <w:sz w:val="24"/>
          <w:szCs w:val="24"/>
        </w:rPr>
        <w:t>since</w:t>
      </w:r>
      <w:r w:rsidR="00E4720C">
        <w:rPr>
          <w:rFonts w:cstheme="minorHAnsi"/>
          <w:sz w:val="24"/>
          <w:szCs w:val="24"/>
        </w:rPr>
        <w:t xml:space="preserve"> it allows the organisation make changes when they are </w:t>
      </w:r>
      <w:r w:rsidR="00A04ABE">
        <w:rPr>
          <w:rFonts w:cstheme="minorHAnsi"/>
          <w:sz w:val="24"/>
          <w:szCs w:val="24"/>
        </w:rPr>
        <w:t>essential</w:t>
      </w:r>
      <w:r w:rsidR="00E4720C">
        <w:rPr>
          <w:rFonts w:cstheme="minorHAnsi"/>
          <w:sz w:val="24"/>
          <w:szCs w:val="24"/>
        </w:rPr>
        <w:t xml:space="preserve"> in order to monitor its </w:t>
      </w:r>
      <w:r w:rsidR="00A04ABE">
        <w:rPr>
          <w:rFonts w:cstheme="minorHAnsi"/>
          <w:sz w:val="24"/>
          <w:szCs w:val="24"/>
        </w:rPr>
        <w:t>advancement</w:t>
      </w:r>
      <w:r w:rsidR="00E4720C">
        <w:rPr>
          <w:rFonts w:cstheme="minorHAnsi"/>
          <w:sz w:val="24"/>
          <w:szCs w:val="24"/>
        </w:rPr>
        <w:t xml:space="preserve">. </w:t>
      </w:r>
    </w:p>
    <w:p w14:paraId="504AB2FD" w14:textId="5CC17278" w:rsidR="00A04ABE" w:rsidRPr="00A04ABE" w:rsidRDefault="00A04ABE" w:rsidP="00A04ABE">
      <w:pPr>
        <w:spacing w:line="360" w:lineRule="auto"/>
        <w:rPr>
          <w:rFonts w:cstheme="minorHAnsi"/>
          <w:sz w:val="24"/>
          <w:szCs w:val="24"/>
        </w:rPr>
      </w:pPr>
    </w:p>
    <w:p w14:paraId="04514847" w14:textId="04FFCE6F" w:rsidR="00A04ABE" w:rsidRDefault="00A04ABE" w:rsidP="00A04ABE">
      <w:pPr>
        <w:spacing w:line="360" w:lineRule="auto"/>
        <w:rPr>
          <w:rFonts w:cstheme="minorHAnsi"/>
          <w:color w:val="222222"/>
          <w:sz w:val="24"/>
          <w:szCs w:val="24"/>
        </w:rPr>
      </w:pPr>
      <w:r w:rsidRPr="00A04ABE">
        <w:rPr>
          <w:rFonts w:cstheme="minorHAnsi"/>
          <w:color w:val="222222"/>
          <w:sz w:val="24"/>
          <w:szCs w:val="24"/>
        </w:rPr>
        <w:t>Bradley (2018) continues to state that, Strategic management is extremely important even on smaller scale. However, strategic management is difficult to achieve without clear set of goals for the business' action. Knowing what competencies are good and bad from the position of understanding strengths in the market, but this also helps to identify areas for development and set goals and aims based on those faults.</w:t>
      </w:r>
      <w:r>
        <w:rPr>
          <w:rFonts w:cstheme="minorHAnsi"/>
          <w:color w:val="222222"/>
          <w:sz w:val="24"/>
          <w:szCs w:val="24"/>
        </w:rPr>
        <w:t xml:space="preserve"> [Bradley. J. 2018]. </w:t>
      </w:r>
    </w:p>
    <w:p w14:paraId="649F3337" w14:textId="4A7CBC57" w:rsidR="00A04ABE" w:rsidRDefault="00A04ABE" w:rsidP="00A04ABE">
      <w:pPr>
        <w:spacing w:line="360" w:lineRule="auto"/>
        <w:rPr>
          <w:rFonts w:cstheme="minorHAnsi"/>
          <w:sz w:val="24"/>
          <w:szCs w:val="24"/>
        </w:rPr>
      </w:pPr>
    </w:p>
    <w:p w14:paraId="094111ED" w14:textId="0C64B5D7" w:rsidR="00D74D68" w:rsidRDefault="00A04ABE" w:rsidP="00DA4C1C">
      <w:pPr>
        <w:spacing w:line="360" w:lineRule="auto"/>
        <w:rPr>
          <w:rFonts w:cstheme="minorHAnsi"/>
          <w:color w:val="222222"/>
          <w:sz w:val="24"/>
          <w:szCs w:val="24"/>
        </w:rPr>
      </w:pPr>
      <w:r>
        <w:rPr>
          <w:rFonts w:cstheme="minorHAnsi"/>
          <w:sz w:val="24"/>
          <w:szCs w:val="24"/>
        </w:rPr>
        <w:t xml:space="preserve">Wicks. D (2018) </w:t>
      </w:r>
      <w:r w:rsidR="00DA4C1C">
        <w:rPr>
          <w:rFonts w:cstheme="minorHAnsi"/>
          <w:sz w:val="24"/>
          <w:szCs w:val="24"/>
        </w:rPr>
        <w:t>discusses</w:t>
      </w:r>
      <w:r>
        <w:rPr>
          <w:rFonts w:cstheme="minorHAnsi"/>
          <w:sz w:val="24"/>
          <w:szCs w:val="24"/>
        </w:rPr>
        <w:t xml:space="preserve"> the key concepts of strategic management, and organisational goals. </w:t>
      </w:r>
      <w:r w:rsidR="00DA4C1C">
        <w:rPr>
          <w:rFonts w:cstheme="minorHAnsi"/>
          <w:sz w:val="24"/>
          <w:szCs w:val="24"/>
        </w:rPr>
        <w:t xml:space="preserve">As goal setting was previously mentioned, other key concepts of strategic management are listed by Wicks (2018) such as, analysis strategy formation, where it concentrates on the analysis of strengths and weaknesses. Other than an internal analysis of a company, organisations will also look at the external analysis. These will look at emerging technology and new competition. By using these two </w:t>
      </w:r>
      <w:r w:rsidR="00E51C46">
        <w:rPr>
          <w:rFonts w:cstheme="minorHAnsi"/>
          <w:sz w:val="24"/>
          <w:szCs w:val="24"/>
        </w:rPr>
        <w:t>analyses</w:t>
      </w:r>
      <w:r w:rsidR="00DA4C1C">
        <w:rPr>
          <w:rFonts w:cstheme="minorHAnsi"/>
          <w:sz w:val="24"/>
          <w:szCs w:val="24"/>
        </w:rPr>
        <w:t xml:space="preserve">, companies can look at </w:t>
      </w:r>
      <w:r w:rsidR="00DA4C1C">
        <w:rPr>
          <w:rFonts w:cstheme="minorHAnsi"/>
          <w:sz w:val="24"/>
          <w:szCs w:val="24"/>
        </w:rPr>
        <w:lastRenderedPageBreak/>
        <w:t xml:space="preserve">achieving goals and targets which will turn in to strengths and weaknesses. Another concept is strategy formation. This is where being </w:t>
      </w:r>
      <w:r w:rsidR="00E51C46">
        <w:rPr>
          <w:rFonts w:cstheme="minorHAnsi"/>
          <w:sz w:val="24"/>
          <w:szCs w:val="24"/>
        </w:rPr>
        <w:t>involves helps</w:t>
      </w:r>
      <w:r w:rsidR="00DA4C1C">
        <w:rPr>
          <w:rFonts w:cstheme="minorHAnsi"/>
          <w:sz w:val="24"/>
          <w:szCs w:val="24"/>
        </w:rPr>
        <w:t xml:space="preserve"> developing actions where the organisation can meet its targets. </w:t>
      </w:r>
      <w:r w:rsidR="00E51C46">
        <w:rPr>
          <w:rFonts w:cstheme="minorHAnsi"/>
          <w:sz w:val="24"/>
          <w:szCs w:val="24"/>
        </w:rPr>
        <w:t xml:space="preserve">Wicks. D (2018) states </w:t>
      </w:r>
      <w:r w:rsidR="00E51C46" w:rsidRPr="00E51C46">
        <w:rPr>
          <w:rFonts w:cstheme="minorHAnsi"/>
          <w:sz w:val="24"/>
          <w:szCs w:val="24"/>
        </w:rPr>
        <w:t>as well as looking at achieving goals, the strategic formulation of an organization pursues to find ways of exploiting success and upholding a competitive benefit</w:t>
      </w:r>
      <w:r w:rsidR="00E51C46" w:rsidRPr="00E51C46">
        <w:rPr>
          <w:rFonts w:cstheme="minorHAnsi"/>
          <w:color w:val="222222"/>
          <w:sz w:val="24"/>
          <w:szCs w:val="24"/>
        </w:rPr>
        <w:t>.</w:t>
      </w:r>
      <w:r w:rsidR="00E51C46">
        <w:rPr>
          <w:rFonts w:cstheme="minorHAnsi"/>
          <w:color w:val="222222"/>
          <w:sz w:val="24"/>
          <w:szCs w:val="24"/>
        </w:rPr>
        <w:t xml:space="preserve"> Others include, strategy monitoring and strategy implementation. </w:t>
      </w:r>
    </w:p>
    <w:p w14:paraId="010D1C3C" w14:textId="10E1E4D6" w:rsidR="0006515B" w:rsidRDefault="00ED1795" w:rsidP="00DA4C1C">
      <w:pPr>
        <w:spacing w:line="360" w:lineRule="auto"/>
        <w:rPr>
          <w:sz w:val="24"/>
          <w:szCs w:val="24"/>
          <w:u w:val="single"/>
        </w:rPr>
      </w:pPr>
      <w:r w:rsidRPr="00ED1795">
        <w:rPr>
          <w:sz w:val="24"/>
          <w:szCs w:val="24"/>
          <w:u w:val="single"/>
        </w:rPr>
        <w:t xml:space="preserve">Management theory. </w:t>
      </w:r>
    </w:p>
    <w:p w14:paraId="4514A428" w14:textId="43EA7822" w:rsidR="0006515B" w:rsidRDefault="0006515B" w:rsidP="00DA4C1C">
      <w:pPr>
        <w:spacing w:line="360" w:lineRule="auto"/>
        <w:rPr>
          <w:sz w:val="24"/>
          <w:szCs w:val="24"/>
          <w:u w:val="single"/>
        </w:rPr>
      </w:pPr>
    </w:p>
    <w:p w14:paraId="698DCDB8" w14:textId="17333BD7" w:rsidR="0006515B" w:rsidRPr="0006515B" w:rsidRDefault="0006515B" w:rsidP="00DA4C1C">
      <w:pPr>
        <w:spacing w:line="360" w:lineRule="auto"/>
        <w:rPr>
          <w:rFonts w:cstheme="minorHAnsi"/>
          <w:sz w:val="24"/>
          <w:szCs w:val="24"/>
        </w:rPr>
      </w:pPr>
      <w:r w:rsidRPr="0006515B">
        <w:rPr>
          <w:rFonts w:cstheme="minorHAnsi"/>
          <w:sz w:val="24"/>
          <w:szCs w:val="24"/>
        </w:rPr>
        <w:t xml:space="preserve">One key theorist that was considered the father figure of all strategic management is Igor Ansoff. According to </w:t>
      </w:r>
      <w:proofErr w:type="spellStart"/>
      <w:r w:rsidRPr="0006515B">
        <w:rPr>
          <w:rFonts w:cstheme="minorHAnsi"/>
          <w:sz w:val="24"/>
          <w:szCs w:val="24"/>
        </w:rPr>
        <w:t>Dininni</w:t>
      </w:r>
      <w:proofErr w:type="spellEnd"/>
      <w:r w:rsidRPr="0006515B">
        <w:rPr>
          <w:rFonts w:cstheme="minorHAnsi"/>
          <w:sz w:val="24"/>
          <w:szCs w:val="24"/>
        </w:rPr>
        <w:t xml:space="preserve"> J (2017) Ansoff came up with a number different management concepts, putting them together with previous strategic management concepts. </w:t>
      </w:r>
      <w:proofErr w:type="spellStart"/>
      <w:r w:rsidRPr="0006515B">
        <w:rPr>
          <w:rFonts w:cstheme="minorHAnsi"/>
          <w:sz w:val="24"/>
          <w:szCs w:val="24"/>
        </w:rPr>
        <w:t>Dininni</w:t>
      </w:r>
      <w:proofErr w:type="spellEnd"/>
      <w:r w:rsidRPr="0006515B">
        <w:rPr>
          <w:rFonts w:cstheme="minorHAnsi"/>
          <w:sz w:val="24"/>
          <w:szCs w:val="24"/>
        </w:rPr>
        <w:t xml:space="preserve"> (2017) states that </w:t>
      </w:r>
      <w:r w:rsidRPr="0006515B">
        <w:rPr>
          <w:rFonts w:cstheme="minorHAnsi"/>
          <w:i/>
          <w:sz w:val="24"/>
          <w:szCs w:val="24"/>
        </w:rPr>
        <w:t>‘through his work, strategic planning became an established management activity.’</w:t>
      </w:r>
      <w:r>
        <w:rPr>
          <w:rFonts w:cstheme="minorHAnsi"/>
          <w:i/>
          <w:sz w:val="24"/>
          <w:szCs w:val="24"/>
        </w:rPr>
        <w:t xml:space="preserve"> </w:t>
      </w:r>
      <w:r>
        <w:rPr>
          <w:rFonts w:cstheme="minorHAnsi"/>
          <w:sz w:val="24"/>
          <w:szCs w:val="24"/>
        </w:rPr>
        <w:t>[</w:t>
      </w:r>
      <w:proofErr w:type="spellStart"/>
      <w:r>
        <w:rPr>
          <w:rFonts w:cstheme="minorHAnsi"/>
          <w:sz w:val="24"/>
          <w:szCs w:val="24"/>
        </w:rPr>
        <w:t>Dininni</w:t>
      </w:r>
      <w:proofErr w:type="spellEnd"/>
      <w:r>
        <w:rPr>
          <w:rFonts w:cstheme="minorHAnsi"/>
          <w:sz w:val="24"/>
          <w:szCs w:val="24"/>
        </w:rPr>
        <w:t xml:space="preserve">. J, 2017]. Amongst these Ansoff put together his theories within five different elements. </w:t>
      </w:r>
      <w:proofErr w:type="spellStart"/>
      <w:r w:rsidR="001F0678">
        <w:rPr>
          <w:rFonts w:cstheme="minorHAnsi"/>
          <w:sz w:val="24"/>
          <w:szCs w:val="24"/>
        </w:rPr>
        <w:t>Dininni</w:t>
      </w:r>
      <w:proofErr w:type="spellEnd"/>
      <w:r w:rsidR="001F0678">
        <w:rPr>
          <w:rFonts w:cstheme="minorHAnsi"/>
          <w:sz w:val="24"/>
          <w:szCs w:val="24"/>
        </w:rPr>
        <w:t xml:space="preserve"> (2017) continues to discuss that according to Ansoff’s theory, in order for effectiveness of a company, and organisations</w:t>
      </w:r>
      <w:r w:rsidR="001F0678" w:rsidRPr="001F0678">
        <w:rPr>
          <w:rFonts w:cstheme="minorHAnsi"/>
          <w:color w:val="323232"/>
        </w:rPr>
        <w:t xml:space="preserve"> </w:t>
      </w:r>
      <w:r w:rsidR="001F0678" w:rsidRPr="001F0678">
        <w:rPr>
          <w:rFonts w:cstheme="minorHAnsi"/>
          <w:sz w:val="24"/>
          <w:szCs w:val="24"/>
        </w:rPr>
        <w:t xml:space="preserve">strategy needs to meet the needs of turbulence to present its environment. </w:t>
      </w:r>
      <w:r w:rsidR="001F0678">
        <w:rPr>
          <w:rFonts w:cstheme="minorHAnsi"/>
          <w:sz w:val="24"/>
          <w:szCs w:val="24"/>
        </w:rPr>
        <w:t xml:space="preserve">Understanding Ansoff’s five levels will give the business a more profitable and positive outcome. These five include, being </w:t>
      </w:r>
      <w:r w:rsidR="004B3568">
        <w:rPr>
          <w:rFonts w:cstheme="minorHAnsi"/>
          <w:sz w:val="24"/>
          <w:szCs w:val="24"/>
        </w:rPr>
        <w:t>repetitive</w:t>
      </w:r>
      <w:r w:rsidR="001F0678">
        <w:rPr>
          <w:rFonts w:cstheme="minorHAnsi"/>
          <w:sz w:val="24"/>
          <w:szCs w:val="24"/>
        </w:rPr>
        <w:t xml:space="preserve"> and having a slow and predictable change, expanding by having a gradual growth. Changing by having </w:t>
      </w:r>
      <w:r w:rsidR="00D96054">
        <w:rPr>
          <w:rFonts w:cstheme="minorHAnsi"/>
          <w:sz w:val="24"/>
          <w:szCs w:val="24"/>
        </w:rPr>
        <w:t>an</w:t>
      </w:r>
      <w:r w:rsidR="001F0678">
        <w:rPr>
          <w:rFonts w:cstheme="minorHAnsi"/>
          <w:sz w:val="24"/>
          <w:szCs w:val="24"/>
        </w:rPr>
        <w:t xml:space="preserve"> incremental growth, </w:t>
      </w:r>
      <w:r w:rsidR="00D96054">
        <w:rPr>
          <w:rFonts w:cstheme="minorHAnsi"/>
          <w:sz w:val="24"/>
          <w:szCs w:val="24"/>
        </w:rPr>
        <w:t>recurrent</w:t>
      </w:r>
      <w:r w:rsidR="001F0678">
        <w:rPr>
          <w:rFonts w:cstheme="minorHAnsi"/>
          <w:sz w:val="24"/>
          <w:szCs w:val="24"/>
        </w:rPr>
        <w:t xml:space="preserve"> </w:t>
      </w:r>
      <w:r w:rsidR="00D96054">
        <w:rPr>
          <w:rFonts w:cstheme="minorHAnsi"/>
          <w:sz w:val="24"/>
          <w:szCs w:val="24"/>
        </w:rPr>
        <w:t xml:space="preserve">which </w:t>
      </w:r>
      <w:r w:rsidR="001F0678">
        <w:rPr>
          <w:rFonts w:cstheme="minorHAnsi"/>
          <w:sz w:val="24"/>
          <w:szCs w:val="24"/>
        </w:rPr>
        <w:t xml:space="preserve">both </w:t>
      </w:r>
      <w:r w:rsidR="00D96054">
        <w:rPr>
          <w:rFonts w:cstheme="minorHAnsi"/>
          <w:sz w:val="24"/>
          <w:szCs w:val="24"/>
        </w:rPr>
        <w:t>expectable</w:t>
      </w:r>
      <w:r w:rsidR="001F0678">
        <w:rPr>
          <w:rFonts w:cstheme="minorHAnsi"/>
          <w:sz w:val="24"/>
          <w:szCs w:val="24"/>
        </w:rPr>
        <w:t xml:space="preserve"> and </w:t>
      </w:r>
      <w:r w:rsidR="004B3568">
        <w:rPr>
          <w:rFonts w:cstheme="minorHAnsi"/>
          <w:sz w:val="24"/>
          <w:szCs w:val="24"/>
        </w:rPr>
        <w:t>alteration</w:t>
      </w:r>
      <w:r w:rsidR="001F0678">
        <w:rPr>
          <w:rFonts w:cstheme="minorHAnsi"/>
          <w:sz w:val="24"/>
          <w:szCs w:val="24"/>
        </w:rPr>
        <w:t xml:space="preserve"> occur together. </w:t>
      </w:r>
      <w:r w:rsidR="004B3568">
        <w:rPr>
          <w:rFonts w:cstheme="minorHAnsi"/>
          <w:sz w:val="24"/>
          <w:szCs w:val="24"/>
        </w:rPr>
        <w:t>Finally,</w:t>
      </w:r>
      <w:r w:rsidR="001F0678">
        <w:rPr>
          <w:rFonts w:cstheme="minorHAnsi"/>
          <w:sz w:val="24"/>
          <w:szCs w:val="24"/>
        </w:rPr>
        <w:t xml:space="preserve"> being </w:t>
      </w:r>
      <w:r w:rsidR="004B3568">
        <w:rPr>
          <w:rFonts w:cstheme="minorHAnsi"/>
          <w:sz w:val="24"/>
          <w:szCs w:val="24"/>
        </w:rPr>
        <w:t>surprising</w:t>
      </w:r>
      <w:r w:rsidR="001F0678">
        <w:rPr>
          <w:rFonts w:cstheme="minorHAnsi"/>
          <w:sz w:val="24"/>
          <w:szCs w:val="24"/>
        </w:rPr>
        <w:t xml:space="preserve"> – unpredictable change which both creates and grows from new services. </w:t>
      </w:r>
      <w:r w:rsidR="004B3568">
        <w:rPr>
          <w:rFonts w:cstheme="minorHAnsi"/>
          <w:sz w:val="24"/>
          <w:szCs w:val="24"/>
        </w:rPr>
        <w:t xml:space="preserve">By having a clear understanding of the management theory and Ansoff’s theory, this can prove a foundation for developing an effective strategic management plan for an organisation. Especially in the public sector. </w:t>
      </w:r>
    </w:p>
    <w:p w14:paraId="01670462" w14:textId="77777777" w:rsidR="0006515B" w:rsidRDefault="0006515B" w:rsidP="00DA4C1C">
      <w:pPr>
        <w:spacing w:line="360" w:lineRule="auto"/>
        <w:rPr>
          <w:sz w:val="24"/>
          <w:szCs w:val="24"/>
          <w:u w:val="single"/>
        </w:rPr>
      </w:pPr>
    </w:p>
    <w:p w14:paraId="3762A9A8" w14:textId="001A060E" w:rsidR="00E51C46" w:rsidRPr="0006515B" w:rsidRDefault="00E51C46" w:rsidP="00DA4C1C">
      <w:pPr>
        <w:spacing w:line="360" w:lineRule="auto"/>
        <w:rPr>
          <w:sz w:val="24"/>
          <w:szCs w:val="24"/>
        </w:rPr>
      </w:pPr>
      <w:r w:rsidRPr="00E51C46">
        <w:rPr>
          <w:sz w:val="24"/>
          <w:szCs w:val="24"/>
          <w:u w:val="single"/>
        </w:rPr>
        <w:t>Strategic Management and the Public Sector.</w:t>
      </w:r>
    </w:p>
    <w:p w14:paraId="0D43A832" w14:textId="779841E1" w:rsidR="00417F67" w:rsidRDefault="00417F67" w:rsidP="00DA4C1C">
      <w:pPr>
        <w:spacing w:line="360" w:lineRule="auto"/>
        <w:rPr>
          <w:sz w:val="24"/>
          <w:szCs w:val="24"/>
          <w:u w:val="single"/>
        </w:rPr>
      </w:pPr>
    </w:p>
    <w:p w14:paraId="69A82050" w14:textId="06062AC7" w:rsidR="00E51C46" w:rsidRDefault="00417F67" w:rsidP="00DA4C1C">
      <w:pPr>
        <w:spacing w:line="360" w:lineRule="auto"/>
        <w:rPr>
          <w:sz w:val="24"/>
          <w:szCs w:val="24"/>
        </w:rPr>
      </w:pPr>
      <w:r>
        <w:rPr>
          <w:sz w:val="24"/>
          <w:szCs w:val="24"/>
        </w:rPr>
        <w:t xml:space="preserve">In terms of gathering the research to why strategic management is introduced with in the public sector, Joyce. P (2015) discusses this by mentioning that there are four main approaches </w:t>
      </w:r>
      <w:r w:rsidR="00B35780">
        <w:rPr>
          <w:sz w:val="24"/>
          <w:szCs w:val="24"/>
        </w:rPr>
        <w:t>to</w:t>
      </w:r>
      <w:r>
        <w:rPr>
          <w:sz w:val="24"/>
          <w:szCs w:val="24"/>
        </w:rPr>
        <w:t xml:space="preserve"> conduct research on management in the PS. The first one involves carrying </w:t>
      </w:r>
      <w:r>
        <w:rPr>
          <w:sz w:val="24"/>
          <w:szCs w:val="24"/>
        </w:rPr>
        <w:lastRenderedPageBreak/>
        <w:t xml:space="preserve">out research </w:t>
      </w:r>
      <w:r w:rsidR="00B35780">
        <w:rPr>
          <w:sz w:val="24"/>
          <w:szCs w:val="24"/>
        </w:rPr>
        <w:t>a based-on theory</w:t>
      </w:r>
      <w:r>
        <w:rPr>
          <w:sz w:val="24"/>
          <w:szCs w:val="24"/>
        </w:rPr>
        <w:t xml:space="preserve"> </w:t>
      </w:r>
      <w:r w:rsidR="00B35780">
        <w:rPr>
          <w:sz w:val="24"/>
          <w:szCs w:val="24"/>
        </w:rPr>
        <w:t xml:space="preserve">developed mainly based on evidence from private sector organisations and from business enterprises. The second one involves a new perspective which has been given a new name of strategy of practice. This is the analysis more into strategic management, which is consisted of large studies carried out to analyse the relationships between variables. [Joyce. P, 2015]. The third one includes conducting research similar to what was mentioned in the second approach, whilst the fourth concentrates on following up themes and issues. </w:t>
      </w:r>
    </w:p>
    <w:p w14:paraId="35A3C97E" w14:textId="0F10898D" w:rsidR="00B35780" w:rsidRDefault="00B35780" w:rsidP="00DA4C1C">
      <w:pPr>
        <w:spacing w:line="360" w:lineRule="auto"/>
        <w:rPr>
          <w:sz w:val="24"/>
          <w:szCs w:val="24"/>
        </w:rPr>
      </w:pPr>
      <w:r>
        <w:rPr>
          <w:sz w:val="24"/>
          <w:szCs w:val="24"/>
        </w:rPr>
        <w:t>Joyce (2015) continues to mention that the</w:t>
      </w:r>
      <w:r w:rsidR="005547CD">
        <w:rPr>
          <w:sz w:val="24"/>
          <w:szCs w:val="24"/>
        </w:rPr>
        <w:t xml:space="preserve"> research of the public sector </w:t>
      </w:r>
      <w:r w:rsidR="00282844">
        <w:rPr>
          <w:sz w:val="24"/>
          <w:szCs w:val="24"/>
        </w:rPr>
        <w:t>has</w:t>
      </w:r>
      <w:r w:rsidR="005547CD">
        <w:rPr>
          <w:sz w:val="24"/>
          <w:szCs w:val="24"/>
        </w:rPr>
        <w:t xml:space="preserve"> been </w:t>
      </w:r>
      <w:r w:rsidR="00D96054">
        <w:rPr>
          <w:sz w:val="24"/>
          <w:szCs w:val="24"/>
        </w:rPr>
        <w:t>based on</w:t>
      </w:r>
      <w:r w:rsidR="005547CD">
        <w:rPr>
          <w:sz w:val="24"/>
          <w:szCs w:val="24"/>
        </w:rPr>
        <w:t xml:space="preserve"> several key theories of the private sector Joyce (2015) states that there have been several studies within the public sector that have been one way or another ‘inspired’ by the key theories on the private sector. A brief example of these are provided by Igor Ansoff, strategic planning, customer relationship management, employee engagement schemes, benchmarking, balanced scorecards, core competencies, outscoring and mission and vision statements. </w:t>
      </w:r>
    </w:p>
    <w:p w14:paraId="0BC4585A" w14:textId="067E1DE9" w:rsidR="005547CD" w:rsidRDefault="005547CD" w:rsidP="00DA4C1C">
      <w:pPr>
        <w:spacing w:line="360" w:lineRule="auto"/>
        <w:rPr>
          <w:sz w:val="24"/>
          <w:szCs w:val="24"/>
        </w:rPr>
      </w:pPr>
    </w:p>
    <w:p w14:paraId="7A02DFD8" w14:textId="7254F6A5" w:rsidR="005547CD" w:rsidRPr="00282844" w:rsidRDefault="005547CD" w:rsidP="00DA4C1C">
      <w:pPr>
        <w:spacing w:line="360" w:lineRule="auto"/>
        <w:rPr>
          <w:sz w:val="24"/>
          <w:szCs w:val="24"/>
        </w:rPr>
      </w:pPr>
      <w:r>
        <w:rPr>
          <w:sz w:val="24"/>
          <w:szCs w:val="24"/>
        </w:rPr>
        <w:t xml:space="preserve">To point out the last management tool in the previous paragraph, having an effective mission and vision statement is a key aspect of good management in any organisation. MacDonald. L (2018) </w:t>
      </w:r>
      <w:r w:rsidR="00282844">
        <w:rPr>
          <w:sz w:val="24"/>
          <w:szCs w:val="24"/>
        </w:rPr>
        <w:t xml:space="preserve">defines a mission statement. </w:t>
      </w:r>
      <w:r w:rsidR="00282844" w:rsidRPr="00282844">
        <w:rPr>
          <w:i/>
          <w:sz w:val="24"/>
          <w:szCs w:val="24"/>
        </w:rPr>
        <w:t xml:space="preserve"> ‘</w:t>
      </w:r>
      <w:r w:rsidR="00282844" w:rsidRPr="00282844">
        <w:rPr>
          <w:rFonts w:cstheme="minorHAnsi"/>
          <w:i/>
          <w:sz w:val="24"/>
          <w:szCs w:val="24"/>
        </w:rPr>
        <w:t xml:space="preserve">Well-written </w:t>
      </w:r>
      <w:r w:rsidR="00282844" w:rsidRPr="00282844">
        <w:rPr>
          <w:rFonts w:cstheme="minorHAnsi"/>
          <w:bCs/>
          <w:i/>
          <w:sz w:val="24"/>
          <w:szCs w:val="24"/>
        </w:rPr>
        <w:t>vision</w:t>
      </w:r>
      <w:r w:rsidR="00282844" w:rsidRPr="00282844">
        <w:rPr>
          <w:rFonts w:cstheme="minorHAnsi"/>
          <w:i/>
          <w:sz w:val="24"/>
          <w:szCs w:val="24"/>
        </w:rPr>
        <w:t xml:space="preserve"> and </w:t>
      </w:r>
      <w:r w:rsidR="00282844" w:rsidRPr="00282844">
        <w:rPr>
          <w:rFonts w:cstheme="minorHAnsi"/>
          <w:bCs/>
          <w:i/>
          <w:sz w:val="24"/>
          <w:szCs w:val="24"/>
        </w:rPr>
        <w:t>mission</w:t>
      </w:r>
      <w:r w:rsidR="00282844" w:rsidRPr="00282844">
        <w:rPr>
          <w:rFonts w:cstheme="minorHAnsi"/>
          <w:i/>
          <w:sz w:val="24"/>
          <w:szCs w:val="24"/>
        </w:rPr>
        <w:t xml:space="preserve"> statements ensure that each element of the strategic management process is aligned to the company's long-term goals.’</w:t>
      </w:r>
      <w:r w:rsidR="00282844">
        <w:rPr>
          <w:rFonts w:cstheme="minorHAnsi"/>
          <w:i/>
          <w:sz w:val="24"/>
          <w:szCs w:val="24"/>
        </w:rPr>
        <w:t xml:space="preserve"> </w:t>
      </w:r>
      <w:r w:rsidR="00282844">
        <w:rPr>
          <w:rFonts w:cstheme="minorHAnsi"/>
          <w:sz w:val="24"/>
          <w:szCs w:val="24"/>
        </w:rPr>
        <w:t xml:space="preserve">[MacDonald. L, 2018].  In the quotation MacDonald (2018) defines it as a way a company to </w:t>
      </w:r>
      <w:r w:rsidR="00282844" w:rsidRPr="00282844">
        <w:rPr>
          <w:rFonts w:cstheme="minorHAnsi"/>
          <w:sz w:val="24"/>
          <w:szCs w:val="24"/>
        </w:rPr>
        <w:t>set long-term objectives and ambitions clearly and briefly. A vision statement is envisioned to inspire and motivate an organisation to set a clear picture to see where the company is proceeding.</w:t>
      </w:r>
      <w:r w:rsidR="00282844" w:rsidRPr="00282844">
        <w:rPr>
          <w:rFonts w:ascii="Arial" w:hAnsi="Arial" w:cs="Arial"/>
          <w:sz w:val="21"/>
          <w:szCs w:val="21"/>
        </w:rPr>
        <w:t xml:space="preserve"> </w:t>
      </w:r>
    </w:p>
    <w:p w14:paraId="2B375B09" w14:textId="2DF72668" w:rsidR="00B35780" w:rsidRDefault="00B35780" w:rsidP="00DA4C1C">
      <w:pPr>
        <w:spacing w:line="360" w:lineRule="auto"/>
        <w:rPr>
          <w:sz w:val="24"/>
          <w:szCs w:val="24"/>
        </w:rPr>
      </w:pPr>
    </w:p>
    <w:p w14:paraId="7D893AD8" w14:textId="6ACCDEB1" w:rsidR="00A65237" w:rsidRDefault="00A65237" w:rsidP="00DA4C1C">
      <w:pPr>
        <w:spacing w:line="360" w:lineRule="auto"/>
        <w:rPr>
          <w:rFonts w:cstheme="minorHAnsi"/>
          <w:sz w:val="24"/>
          <w:szCs w:val="24"/>
        </w:rPr>
      </w:pPr>
      <w:r w:rsidRPr="00A65237">
        <w:rPr>
          <w:rFonts w:cstheme="minorHAnsi"/>
          <w:sz w:val="24"/>
          <w:szCs w:val="24"/>
        </w:rPr>
        <w:t>Strategic Management processes.</w:t>
      </w:r>
      <w:r>
        <w:rPr>
          <w:rFonts w:cstheme="minorHAnsi"/>
          <w:sz w:val="24"/>
          <w:szCs w:val="24"/>
        </w:rPr>
        <w:t xml:space="preserve"> MacDonald (2018) discusses,</w:t>
      </w:r>
      <w:r w:rsidRPr="00A65237">
        <w:rPr>
          <w:rFonts w:cstheme="minorHAnsi"/>
          <w:sz w:val="24"/>
          <w:szCs w:val="24"/>
        </w:rPr>
        <w:t xml:space="preserve"> in terms of strategic management, leaders can paint a picture with the strategic objectives and place it in an operational matter where it can be applied, checked and assessed. The outcome of this will determine if the mission statement, objective is really working. Managers will overlook this and see what else needs requiring. </w:t>
      </w:r>
    </w:p>
    <w:p w14:paraId="5088193F" w14:textId="103D63ED" w:rsidR="00A40CA0" w:rsidRDefault="00A40CA0" w:rsidP="00DA4C1C">
      <w:pPr>
        <w:spacing w:line="360" w:lineRule="auto"/>
        <w:rPr>
          <w:rFonts w:cstheme="minorHAnsi"/>
          <w:sz w:val="24"/>
          <w:szCs w:val="24"/>
        </w:rPr>
      </w:pPr>
    </w:p>
    <w:p w14:paraId="69ACAE8F" w14:textId="77777777" w:rsidR="00F24152" w:rsidRDefault="00A40CA0" w:rsidP="00DA4C1C">
      <w:pPr>
        <w:spacing w:line="360" w:lineRule="auto"/>
        <w:rPr>
          <w:rFonts w:cstheme="minorHAnsi"/>
          <w:sz w:val="24"/>
          <w:szCs w:val="24"/>
        </w:rPr>
      </w:pPr>
      <w:r>
        <w:rPr>
          <w:rFonts w:cstheme="minorHAnsi"/>
          <w:sz w:val="24"/>
          <w:szCs w:val="24"/>
        </w:rPr>
        <w:t>An example of a powerful mission statement is provided by</w:t>
      </w:r>
      <w:r w:rsidR="00487045">
        <w:rPr>
          <w:rFonts w:cstheme="minorHAnsi"/>
          <w:sz w:val="24"/>
          <w:szCs w:val="24"/>
        </w:rPr>
        <w:t xml:space="preserve"> Devon and Cornwall Police (2016) ‘</w:t>
      </w:r>
      <w:r w:rsidR="00487045" w:rsidRPr="00671980">
        <w:rPr>
          <w:rFonts w:cstheme="minorHAnsi"/>
          <w:i/>
          <w:sz w:val="24"/>
          <w:szCs w:val="24"/>
        </w:rPr>
        <w:t xml:space="preserve">We detect and prevent harm; protect the vulnerable and reduce crime’ </w:t>
      </w:r>
      <w:r w:rsidR="00487045">
        <w:rPr>
          <w:rFonts w:cstheme="minorHAnsi"/>
          <w:color w:val="222222"/>
          <w:sz w:val="24"/>
          <w:szCs w:val="24"/>
        </w:rPr>
        <w:t>[</w:t>
      </w:r>
      <w:r w:rsidR="00487045">
        <w:rPr>
          <w:rFonts w:cstheme="minorHAnsi"/>
          <w:sz w:val="24"/>
          <w:szCs w:val="24"/>
        </w:rPr>
        <w:t xml:space="preserve">Devon and Cornwall Police, 2016].  the way this service does this is by using strategic management skills and put them in to place. Managers will ensure that the organisation works as a team to safeguard the community and the neighbourhood.  Managers must ensure that the Police are sustainable and resilient to provide great quality service. It is also vital for managers to comply with the national code of ethics and force standards of behaviour. </w:t>
      </w:r>
      <w:r w:rsidR="00CE0F68">
        <w:rPr>
          <w:rFonts w:cstheme="minorHAnsi"/>
          <w:sz w:val="24"/>
          <w:szCs w:val="24"/>
        </w:rPr>
        <w:t xml:space="preserve">As a leader, it is effective to have a vision for an organisation, </w:t>
      </w:r>
      <w:r w:rsidR="00CE0F68" w:rsidRPr="00CE0F68">
        <w:rPr>
          <w:rFonts w:cstheme="minorHAnsi"/>
          <w:sz w:val="24"/>
          <w:szCs w:val="24"/>
        </w:rPr>
        <w:t>Devon and Cornwall Police (201</w:t>
      </w:r>
      <w:r w:rsidR="00CE0F68">
        <w:rPr>
          <w:rFonts w:cstheme="minorHAnsi"/>
          <w:sz w:val="24"/>
          <w:szCs w:val="24"/>
        </w:rPr>
        <w:t>6</w:t>
      </w:r>
      <w:r w:rsidR="00CE0F68" w:rsidRPr="00CE0F68">
        <w:rPr>
          <w:rFonts w:cstheme="minorHAnsi"/>
          <w:sz w:val="24"/>
          <w:szCs w:val="24"/>
        </w:rPr>
        <w:t>) state their vison as ‘</w:t>
      </w:r>
      <w:r w:rsidR="00CE0F68" w:rsidRPr="00CE0F68">
        <w:rPr>
          <w:rFonts w:cstheme="minorHAnsi"/>
          <w:i/>
          <w:sz w:val="24"/>
          <w:szCs w:val="24"/>
        </w:rPr>
        <w:t xml:space="preserve">One team - innovating to be the best’ </w:t>
      </w:r>
      <w:r w:rsidR="00CE0F68">
        <w:rPr>
          <w:rFonts w:cstheme="minorHAnsi"/>
          <w:color w:val="222222"/>
          <w:sz w:val="24"/>
          <w:szCs w:val="24"/>
        </w:rPr>
        <w:t>[</w:t>
      </w:r>
      <w:r w:rsidR="00CE0F68">
        <w:rPr>
          <w:rFonts w:cstheme="minorHAnsi"/>
          <w:sz w:val="24"/>
          <w:szCs w:val="24"/>
        </w:rPr>
        <w:t xml:space="preserve">Devon and Cornwall Police, 2016]. This means that the organisation must deliver the best police service </w:t>
      </w:r>
      <w:r w:rsidR="00F75B85">
        <w:rPr>
          <w:rFonts w:cstheme="minorHAnsi"/>
          <w:sz w:val="24"/>
          <w:szCs w:val="24"/>
        </w:rPr>
        <w:t>to</w:t>
      </w:r>
      <w:r w:rsidR="00CE0F68">
        <w:rPr>
          <w:rFonts w:cstheme="minorHAnsi"/>
          <w:sz w:val="24"/>
          <w:szCs w:val="24"/>
        </w:rPr>
        <w:t xml:space="preserve"> meet need of the community in the area. The chief constable of this sector must ensure that the officers are ethically approachable and available </w:t>
      </w:r>
      <w:r w:rsidR="00F75B85">
        <w:rPr>
          <w:rFonts w:cstheme="minorHAnsi"/>
          <w:sz w:val="24"/>
          <w:szCs w:val="24"/>
        </w:rPr>
        <w:t>always</w:t>
      </w:r>
      <w:r w:rsidR="00CE0F68">
        <w:rPr>
          <w:rFonts w:cstheme="minorHAnsi"/>
          <w:sz w:val="24"/>
          <w:szCs w:val="24"/>
        </w:rPr>
        <w:t xml:space="preserve"> to the community. Having a good vision also requires good values to an organisation. </w:t>
      </w:r>
      <w:r w:rsidR="00F75B85">
        <w:rPr>
          <w:rFonts w:cstheme="minorHAnsi"/>
          <w:sz w:val="24"/>
          <w:szCs w:val="24"/>
        </w:rPr>
        <w:t xml:space="preserve">DAC Police (2016) discuss their behaviour support everything they do as a service, in which they provide, fairness and respect, integrity, courage and finally professionalism. Good leaders must ensure that these values meet the needs for the community for it to be a respectable and ethical service. </w:t>
      </w:r>
    </w:p>
    <w:p w14:paraId="59C53FE8" w14:textId="77777777" w:rsidR="00F24152" w:rsidRDefault="00F24152" w:rsidP="00DA4C1C">
      <w:pPr>
        <w:spacing w:line="360" w:lineRule="auto"/>
        <w:rPr>
          <w:rFonts w:cstheme="minorHAnsi"/>
          <w:sz w:val="24"/>
          <w:szCs w:val="24"/>
        </w:rPr>
      </w:pPr>
    </w:p>
    <w:p w14:paraId="3A0920EF" w14:textId="20B1A2F4" w:rsidR="00AC4BE1" w:rsidRPr="00A65237" w:rsidRDefault="00A40CA0" w:rsidP="00DA4C1C">
      <w:pPr>
        <w:spacing w:line="360" w:lineRule="auto"/>
        <w:rPr>
          <w:rFonts w:cstheme="minorHAnsi"/>
          <w:sz w:val="24"/>
          <w:szCs w:val="24"/>
        </w:rPr>
      </w:pPr>
      <w:r>
        <w:rPr>
          <w:rFonts w:cstheme="minorHAnsi"/>
          <w:sz w:val="24"/>
          <w:szCs w:val="24"/>
        </w:rPr>
        <w:t>I</w:t>
      </w:r>
      <w:r w:rsidR="000A192B">
        <w:rPr>
          <w:rFonts w:cstheme="minorHAnsi"/>
          <w:sz w:val="24"/>
          <w:szCs w:val="24"/>
        </w:rPr>
        <w:t xml:space="preserve">ntroducing strategic management in to the </w:t>
      </w:r>
      <w:r w:rsidR="00AC4BE1">
        <w:rPr>
          <w:rFonts w:cstheme="minorHAnsi"/>
          <w:sz w:val="24"/>
          <w:szCs w:val="24"/>
        </w:rPr>
        <w:t>intelligence</w:t>
      </w:r>
      <w:r w:rsidR="000A192B">
        <w:rPr>
          <w:rFonts w:cstheme="minorHAnsi"/>
          <w:sz w:val="24"/>
          <w:szCs w:val="24"/>
        </w:rPr>
        <w:t xml:space="preserve"> model of the police.</w:t>
      </w:r>
      <w:r w:rsidR="00AC4BE1">
        <w:rPr>
          <w:rFonts w:cstheme="minorHAnsi"/>
          <w:sz w:val="24"/>
          <w:szCs w:val="24"/>
        </w:rPr>
        <w:t xml:space="preserve"> According to College of Policing (2017)</w:t>
      </w:r>
      <w:r w:rsidR="000A192B">
        <w:rPr>
          <w:rFonts w:cstheme="minorHAnsi"/>
          <w:sz w:val="24"/>
          <w:szCs w:val="24"/>
        </w:rPr>
        <w:t xml:space="preserve"> </w:t>
      </w:r>
      <w:r w:rsidR="00AC4BE1">
        <w:rPr>
          <w:rFonts w:cstheme="minorHAnsi"/>
          <w:sz w:val="24"/>
          <w:szCs w:val="24"/>
        </w:rPr>
        <w:t>This applies many teaching skills for instance, learning and listening skills. These include working in group discussions by applying theories and practical essentials. The overall aim of this is to ensure that the organisation gain full knowledge and seek by applying these skills to reduce as much crime as possible, reduce harm and seek the best value for money.</w:t>
      </w:r>
    </w:p>
    <w:p w14:paraId="0F29DCCC" w14:textId="4AD1D9FA" w:rsidR="00B35780" w:rsidRDefault="00B35780" w:rsidP="00DA4C1C">
      <w:pPr>
        <w:spacing w:line="360" w:lineRule="auto"/>
        <w:rPr>
          <w:sz w:val="24"/>
          <w:szCs w:val="24"/>
        </w:rPr>
      </w:pPr>
    </w:p>
    <w:p w14:paraId="6FA42E0C" w14:textId="3B047951" w:rsidR="00451B9F" w:rsidRDefault="00451B9F" w:rsidP="00DA4C1C">
      <w:pPr>
        <w:spacing w:line="360" w:lineRule="auto"/>
        <w:rPr>
          <w:sz w:val="24"/>
          <w:szCs w:val="24"/>
        </w:rPr>
      </w:pPr>
      <w:r>
        <w:rPr>
          <w:sz w:val="24"/>
          <w:szCs w:val="24"/>
        </w:rPr>
        <w:t xml:space="preserve">About twenty years ago managers had been dealing with political issues with in the public sector. According to Blackhurst. C (1994) managers had been coming under increased political pressure. Over a thousand managers had been surveyed with results showing that almost all of them were to be expected to leave within the next five years. Half of the population of management stated that their ability to resist political pressure had been </w:t>
      </w:r>
      <w:r>
        <w:rPr>
          <w:sz w:val="24"/>
          <w:szCs w:val="24"/>
        </w:rPr>
        <w:lastRenderedPageBreak/>
        <w:t>significantly reduced.</w:t>
      </w:r>
      <w:r w:rsidR="003F3095">
        <w:rPr>
          <w:sz w:val="24"/>
          <w:szCs w:val="24"/>
        </w:rPr>
        <w:t xml:space="preserve"> The blame had been put on the devolution of the public-sector functions such as, housing schemes, schools and hospitals. One of effects of management leaving organisations is the fact that the organisations are feeling unprotected and vulnerable.  </w:t>
      </w:r>
      <w:r>
        <w:rPr>
          <w:sz w:val="24"/>
          <w:szCs w:val="24"/>
        </w:rPr>
        <w:t xml:space="preserve">  The question that often occurs is, does strategic management help to reduce the pressure the public sector faces under difficult situations. </w:t>
      </w:r>
      <w:r w:rsidR="003F3095">
        <w:rPr>
          <w:sz w:val="24"/>
          <w:szCs w:val="24"/>
        </w:rPr>
        <w:t>Ferlie et al</w:t>
      </w:r>
      <w:r w:rsidR="001E6C08">
        <w:rPr>
          <w:sz w:val="24"/>
          <w:szCs w:val="24"/>
        </w:rPr>
        <w:t xml:space="preserve"> (2015)</w:t>
      </w:r>
      <w:r w:rsidR="003F3095">
        <w:rPr>
          <w:sz w:val="24"/>
          <w:szCs w:val="24"/>
        </w:rPr>
        <w:t xml:space="preserve"> discusses that </w:t>
      </w:r>
      <w:r w:rsidR="00E34D30">
        <w:rPr>
          <w:sz w:val="24"/>
          <w:szCs w:val="24"/>
        </w:rPr>
        <w:t>public health care organisations that have experienced a stable and predictable amount of environmental pressure, have stated that they are able to manage strategic change more effectively. However, Ferlie et al</w:t>
      </w:r>
      <w:r w:rsidR="001E6C08">
        <w:rPr>
          <w:sz w:val="24"/>
          <w:szCs w:val="24"/>
        </w:rPr>
        <w:t xml:space="preserve"> (2015)</w:t>
      </w:r>
      <w:r w:rsidR="00E34D30">
        <w:rPr>
          <w:sz w:val="24"/>
          <w:szCs w:val="24"/>
        </w:rPr>
        <w:t xml:space="preserve"> argues that, companies and organisations that were experiencing growth had no creativity to make problematic and difficult verdicts. Whilst organisations that were facing a financial crisis could collapse and lose the ability to make strategic decisions. </w:t>
      </w:r>
    </w:p>
    <w:p w14:paraId="3F02F5DF" w14:textId="0EEB66A6" w:rsidR="00B5071B" w:rsidRDefault="00B5071B" w:rsidP="00DA4C1C">
      <w:pPr>
        <w:spacing w:line="360" w:lineRule="auto"/>
        <w:rPr>
          <w:sz w:val="24"/>
          <w:szCs w:val="24"/>
          <w:u w:val="single"/>
        </w:rPr>
      </w:pPr>
    </w:p>
    <w:p w14:paraId="77CDA96C" w14:textId="4AAA170D" w:rsidR="00B5071B" w:rsidRDefault="00B5071B" w:rsidP="00DA4C1C">
      <w:pPr>
        <w:spacing w:line="360" w:lineRule="auto"/>
        <w:rPr>
          <w:sz w:val="24"/>
          <w:szCs w:val="24"/>
          <w:u w:val="single"/>
        </w:rPr>
      </w:pPr>
      <w:r>
        <w:rPr>
          <w:sz w:val="24"/>
          <w:szCs w:val="24"/>
          <w:u w:val="single"/>
        </w:rPr>
        <w:t>Applying theories</w:t>
      </w:r>
    </w:p>
    <w:p w14:paraId="49818DCF" w14:textId="64A3B69D" w:rsidR="00B5071B" w:rsidRDefault="001E6C08" w:rsidP="00DA4C1C">
      <w:pPr>
        <w:spacing w:line="360" w:lineRule="auto"/>
        <w:rPr>
          <w:rFonts w:cstheme="minorHAnsi"/>
          <w:sz w:val="24"/>
          <w:szCs w:val="24"/>
        </w:rPr>
      </w:pPr>
      <w:r w:rsidRPr="00973018">
        <w:rPr>
          <w:rFonts w:cstheme="minorHAnsi"/>
          <w:sz w:val="24"/>
          <w:szCs w:val="24"/>
        </w:rPr>
        <w:t xml:space="preserve">In terms of success a manager sees success in the organisation if the organisational has the potential of </w:t>
      </w:r>
      <w:r w:rsidR="00CB0FEF" w:rsidRPr="00973018">
        <w:rPr>
          <w:rFonts w:cstheme="minorHAnsi"/>
          <w:sz w:val="24"/>
          <w:szCs w:val="24"/>
        </w:rPr>
        <w:t>an</w:t>
      </w:r>
      <w:r w:rsidRPr="00973018">
        <w:rPr>
          <w:rFonts w:cstheme="minorHAnsi"/>
          <w:sz w:val="24"/>
          <w:szCs w:val="24"/>
        </w:rPr>
        <w:t xml:space="preserve"> advancement. </w:t>
      </w:r>
      <w:proofErr w:type="spellStart"/>
      <w:r w:rsidRPr="00973018">
        <w:rPr>
          <w:rFonts w:cstheme="minorHAnsi"/>
          <w:sz w:val="24"/>
          <w:szCs w:val="24"/>
        </w:rPr>
        <w:t>Mihalicz</w:t>
      </w:r>
      <w:proofErr w:type="spellEnd"/>
      <w:r w:rsidRPr="00973018">
        <w:rPr>
          <w:rFonts w:cstheme="minorHAnsi"/>
          <w:sz w:val="24"/>
          <w:szCs w:val="24"/>
        </w:rPr>
        <w:t xml:space="preserve">. D (2013) </w:t>
      </w:r>
      <w:r w:rsidR="00CB0FEF" w:rsidRPr="00973018">
        <w:rPr>
          <w:rFonts w:cstheme="minorHAnsi"/>
          <w:sz w:val="24"/>
          <w:szCs w:val="24"/>
        </w:rPr>
        <w:t>discusses</w:t>
      </w:r>
      <w:r w:rsidR="00D96054">
        <w:rPr>
          <w:rFonts w:cstheme="minorHAnsi"/>
          <w:sz w:val="24"/>
          <w:szCs w:val="24"/>
        </w:rPr>
        <w:t>,</w:t>
      </w:r>
      <w:r w:rsidR="00CB0FEF" w:rsidRPr="00973018">
        <w:rPr>
          <w:rFonts w:cstheme="minorHAnsi"/>
          <w:sz w:val="24"/>
          <w:szCs w:val="24"/>
        </w:rPr>
        <w:t xml:space="preserve"> Fred Luthans theory of successful v effective managers. A successful manager is one that climbs the ladder quicker in an organisation. However, an </w:t>
      </w:r>
      <w:r w:rsidR="00CB0FEF" w:rsidRPr="00973018">
        <w:rPr>
          <w:rStyle w:val="Emphasis"/>
          <w:rFonts w:cstheme="minorHAnsi"/>
          <w:i w:val="0"/>
          <w:sz w:val="24"/>
          <w:szCs w:val="24"/>
        </w:rPr>
        <w:t>effective</w:t>
      </w:r>
      <w:r w:rsidR="00CB0FEF" w:rsidRPr="00973018">
        <w:rPr>
          <w:rStyle w:val="Emphasis"/>
          <w:rFonts w:cstheme="minorHAnsi"/>
          <w:sz w:val="24"/>
          <w:szCs w:val="24"/>
        </w:rPr>
        <w:t> </w:t>
      </w:r>
      <w:r w:rsidR="00CB0FEF" w:rsidRPr="00973018">
        <w:rPr>
          <w:rFonts w:cstheme="minorHAnsi"/>
          <w:sz w:val="24"/>
          <w:szCs w:val="24"/>
        </w:rPr>
        <w:t xml:space="preserve">manager is one who can manager his/her term under difficult pressures. The overall purpose of this is to obtain the main strategy of the organisation. Although, there are some significant differences </w:t>
      </w:r>
      <w:r w:rsidR="00973018" w:rsidRPr="00973018">
        <w:rPr>
          <w:rFonts w:cstheme="minorHAnsi"/>
          <w:sz w:val="24"/>
          <w:szCs w:val="24"/>
        </w:rPr>
        <w:t xml:space="preserve">to maintain targets </w:t>
      </w:r>
      <w:r w:rsidR="00CB0FEF" w:rsidRPr="00973018">
        <w:rPr>
          <w:rStyle w:val="Strong"/>
          <w:rFonts w:cstheme="minorHAnsi"/>
          <w:b w:val="0"/>
          <w:sz w:val="24"/>
          <w:szCs w:val="24"/>
        </w:rPr>
        <w:t xml:space="preserve">between the two, </w:t>
      </w:r>
      <w:proofErr w:type="spellStart"/>
      <w:r w:rsidR="00CB0FEF" w:rsidRPr="00973018">
        <w:rPr>
          <w:rStyle w:val="Strong"/>
          <w:rFonts w:cstheme="minorHAnsi"/>
          <w:b w:val="0"/>
          <w:sz w:val="24"/>
          <w:szCs w:val="24"/>
        </w:rPr>
        <w:t>Mihalicz</w:t>
      </w:r>
      <w:proofErr w:type="spellEnd"/>
      <w:r w:rsidR="00CB0FEF" w:rsidRPr="00973018">
        <w:rPr>
          <w:rStyle w:val="Strong"/>
          <w:rFonts w:cstheme="minorHAnsi"/>
          <w:b w:val="0"/>
          <w:sz w:val="24"/>
          <w:szCs w:val="24"/>
        </w:rPr>
        <w:t xml:space="preserve"> (2013) continues to indicate that</w:t>
      </w:r>
      <w:r w:rsidR="00CB0FEF" w:rsidRPr="00973018">
        <w:rPr>
          <w:rStyle w:val="Strong"/>
          <w:rFonts w:cstheme="minorHAnsi"/>
          <w:sz w:val="24"/>
          <w:szCs w:val="24"/>
        </w:rPr>
        <w:t xml:space="preserve"> </w:t>
      </w:r>
      <w:r w:rsidR="00CB0FEF" w:rsidRPr="00973018">
        <w:rPr>
          <w:rFonts w:cstheme="minorHAnsi"/>
          <w:sz w:val="24"/>
          <w:szCs w:val="24"/>
        </w:rPr>
        <w:t xml:space="preserve">although it does make purpose that powerful managers can be successful. A successful outcome does not always reflect on the effectiveness of a manager. </w:t>
      </w:r>
    </w:p>
    <w:p w14:paraId="4F0885F5" w14:textId="1507F926" w:rsidR="00973018" w:rsidRDefault="00973018" w:rsidP="00DA4C1C">
      <w:pPr>
        <w:spacing w:line="360" w:lineRule="auto"/>
        <w:rPr>
          <w:rFonts w:cstheme="minorHAnsi"/>
          <w:sz w:val="24"/>
          <w:szCs w:val="24"/>
          <w:u w:val="single"/>
        </w:rPr>
      </w:pPr>
    </w:p>
    <w:p w14:paraId="5D038F64" w14:textId="504AE799" w:rsidR="00B35780" w:rsidRDefault="00973018" w:rsidP="00DA4C1C">
      <w:pPr>
        <w:spacing w:line="360" w:lineRule="auto"/>
        <w:rPr>
          <w:rFonts w:cstheme="minorHAnsi"/>
          <w:sz w:val="24"/>
          <w:szCs w:val="24"/>
        </w:rPr>
      </w:pPr>
      <w:r>
        <w:rPr>
          <w:rFonts w:cstheme="minorHAnsi"/>
          <w:sz w:val="24"/>
          <w:szCs w:val="24"/>
        </w:rPr>
        <w:t xml:space="preserve">Henri Fayol was another theorist who saw companies with effectiveness, but in a way of having structured command and control. </w:t>
      </w:r>
      <w:r w:rsidR="00360BF6">
        <w:rPr>
          <w:rFonts w:cstheme="minorHAnsi"/>
          <w:sz w:val="24"/>
          <w:szCs w:val="24"/>
        </w:rPr>
        <w:t xml:space="preserve">Fayol was famously known for the classical school of management. According to Robinson. D (2005) of Management Development discusses that </w:t>
      </w:r>
      <w:r w:rsidR="00D96054">
        <w:rPr>
          <w:rFonts w:cstheme="minorHAnsi"/>
          <w:sz w:val="24"/>
          <w:szCs w:val="24"/>
        </w:rPr>
        <w:t>Fayol</w:t>
      </w:r>
      <w:r w:rsidR="00360BF6">
        <w:rPr>
          <w:rFonts w:cstheme="minorHAnsi"/>
          <w:sz w:val="24"/>
          <w:szCs w:val="24"/>
        </w:rPr>
        <w:t xml:space="preserve"> taught the functions in five categories which are, planning, organising, commanding, coordinating and controlling. Fayol also defines the fourteen principles of his management theory, a handful of these includes, having a division of work – concentration and repetition lead to great swiftness and accuracy of work. having authority and </w:t>
      </w:r>
      <w:r w:rsidR="00360BF6">
        <w:rPr>
          <w:rFonts w:cstheme="minorHAnsi"/>
          <w:sz w:val="24"/>
          <w:szCs w:val="24"/>
        </w:rPr>
        <w:lastRenderedPageBreak/>
        <w:t xml:space="preserve">responsibility, this require good judgement at senior levels. Discipline, being firm in the most upright respect. Having a unity of command, where the employees take </w:t>
      </w:r>
      <w:r w:rsidR="003C7956">
        <w:rPr>
          <w:rFonts w:cstheme="minorHAnsi"/>
          <w:sz w:val="24"/>
          <w:szCs w:val="24"/>
        </w:rPr>
        <w:t xml:space="preserve">orders from the higher authority. Treating employees equally and fair. Having great stability in the organisation – employers need to ensure that colleagues are working in the same environment together to deliver better targets. Finally having good initiative, it is important to allow employees to think through their problems and come up with a resolution. </w:t>
      </w:r>
    </w:p>
    <w:p w14:paraId="33CB0F88" w14:textId="101FA75B" w:rsidR="003C7956" w:rsidRDefault="003C7956" w:rsidP="00DA4C1C">
      <w:pPr>
        <w:spacing w:line="360" w:lineRule="auto"/>
        <w:rPr>
          <w:sz w:val="24"/>
          <w:szCs w:val="24"/>
        </w:rPr>
      </w:pPr>
    </w:p>
    <w:p w14:paraId="29640475" w14:textId="128B1554" w:rsidR="003C7956" w:rsidRDefault="003C7956" w:rsidP="00DA4C1C">
      <w:pPr>
        <w:spacing w:line="360" w:lineRule="auto"/>
        <w:rPr>
          <w:sz w:val="24"/>
          <w:szCs w:val="24"/>
        </w:rPr>
      </w:pPr>
      <w:r>
        <w:rPr>
          <w:sz w:val="24"/>
          <w:szCs w:val="24"/>
        </w:rPr>
        <w:t xml:space="preserve">Robinson (2005) discusses that many companies today tend to use the same style of command and control </w:t>
      </w:r>
      <w:r w:rsidR="00671980">
        <w:rPr>
          <w:sz w:val="24"/>
          <w:szCs w:val="24"/>
        </w:rPr>
        <w:t>likewise to Fayol’s</w:t>
      </w:r>
      <w:r>
        <w:rPr>
          <w:sz w:val="24"/>
          <w:szCs w:val="24"/>
        </w:rPr>
        <w:t xml:space="preserve"> theory. Companies ensure that a form of hierarchy is used </w:t>
      </w:r>
      <w:r w:rsidR="00671980">
        <w:rPr>
          <w:sz w:val="24"/>
          <w:szCs w:val="24"/>
        </w:rPr>
        <w:t>to</w:t>
      </w:r>
      <w:r>
        <w:rPr>
          <w:sz w:val="24"/>
          <w:szCs w:val="24"/>
        </w:rPr>
        <w:t xml:space="preserve"> obtain the most effective outcome</w:t>
      </w:r>
      <w:r w:rsidR="00671980">
        <w:rPr>
          <w:sz w:val="24"/>
          <w:szCs w:val="24"/>
        </w:rPr>
        <w:t>. one that is used in</w:t>
      </w:r>
      <w:r>
        <w:rPr>
          <w:sz w:val="24"/>
          <w:szCs w:val="24"/>
        </w:rPr>
        <w:t xml:space="preserve"> public sector organisations. </w:t>
      </w:r>
      <w:r w:rsidR="00671980">
        <w:rPr>
          <w:sz w:val="24"/>
          <w:szCs w:val="24"/>
        </w:rPr>
        <w:t xml:space="preserve">A structured hierarchy system is vital in organisations to indicate effective management. </w:t>
      </w:r>
    </w:p>
    <w:p w14:paraId="7CBDFE2B" w14:textId="1FCCC2D7" w:rsidR="00671980" w:rsidRDefault="00671980" w:rsidP="00DA4C1C">
      <w:pPr>
        <w:spacing w:line="360" w:lineRule="auto"/>
        <w:rPr>
          <w:sz w:val="24"/>
          <w:szCs w:val="24"/>
        </w:rPr>
      </w:pPr>
    </w:p>
    <w:p w14:paraId="63DE644C" w14:textId="7F866348" w:rsidR="00671980" w:rsidRDefault="00671980" w:rsidP="00DA4C1C">
      <w:pPr>
        <w:spacing w:line="360" w:lineRule="auto"/>
        <w:rPr>
          <w:sz w:val="24"/>
          <w:szCs w:val="24"/>
          <w:u w:val="single"/>
        </w:rPr>
      </w:pPr>
      <w:r w:rsidRPr="00671980">
        <w:rPr>
          <w:sz w:val="24"/>
          <w:szCs w:val="24"/>
          <w:u w:val="single"/>
        </w:rPr>
        <w:t xml:space="preserve">Hierarchy in PS organisations. </w:t>
      </w:r>
    </w:p>
    <w:p w14:paraId="619BCC99" w14:textId="3104E4C5" w:rsidR="00874BF1" w:rsidRDefault="00874BF1" w:rsidP="00DA4C1C">
      <w:pPr>
        <w:spacing w:line="360" w:lineRule="auto"/>
        <w:rPr>
          <w:sz w:val="24"/>
          <w:szCs w:val="24"/>
          <w:u w:val="single"/>
        </w:rPr>
      </w:pPr>
    </w:p>
    <w:p w14:paraId="23C93595" w14:textId="2872D298" w:rsidR="00874BF1" w:rsidRDefault="00874BF1" w:rsidP="00DA4C1C">
      <w:pPr>
        <w:spacing w:line="360" w:lineRule="auto"/>
        <w:rPr>
          <w:sz w:val="24"/>
          <w:szCs w:val="24"/>
        </w:rPr>
      </w:pPr>
      <w:r>
        <w:rPr>
          <w:sz w:val="24"/>
          <w:szCs w:val="24"/>
        </w:rPr>
        <w:t xml:space="preserve">According to Feigenbaum. E (2018) government funded organisations, have a clearly defined hierarchy structure. One type of hierarchical structure public sectors </w:t>
      </w:r>
      <w:r w:rsidR="00D96054">
        <w:rPr>
          <w:sz w:val="24"/>
          <w:szCs w:val="24"/>
        </w:rPr>
        <w:t>tends</w:t>
      </w:r>
      <w:r>
        <w:rPr>
          <w:sz w:val="24"/>
          <w:szCs w:val="24"/>
        </w:rPr>
        <w:t xml:space="preserve"> to use are the vertical structure. Vertical hierarchy structures, are professionally known as people at the top whom are typically managers, with an increasing number of people in the middle and then at lower level positions. </w:t>
      </w:r>
      <w:r w:rsidR="005A6F12">
        <w:rPr>
          <w:sz w:val="24"/>
          <w:szCs w:val="24"/>
        </w:rPr>
        <w:t xml:space="preserve">The people at the higher-level positions tend to make the key decision whilst middle and lower level positions are the people who carry them out. Government funded organisations, often lead to these management structures as it gives the organisation more job possibilities and authority.  In this type of structure, every person has a personal job role to play. </w:t>
      </w:r>
    </w:p>
    <w:p w14:paraId="438A3562" w14:textId="282EC8F2" w:rsidR="005A6F12" w:rsidRDefault="005A6F12" w:rsidP="00DA4C1C">
      <w:pPr>
        <w:spacing w:line="360" w:lineRule="auto"/>
        <w:rPr>
          <w:sz w:val="24"/>
          <w:szCs w:val="24"/>
        </w:rPr>
      </w:pPr>
    </w:p>
    <w:p w14:paraId="410CB989" w14:textId="77777777" w:rsidR="00351DD6" w:rsidRDefault="005A6F12" w:rsidP="00DA4C1C">
      <w:pPr>
        <w:spacing w:line="360" w:lineRule="auto"/>
        <w:rPr>
          <w:rFonts w:cstheme="minorHAnsi"/>
          <w:sz w:val="24"/>
          <w:szCs w:val="24"/>
        </w:rPr>
      </w:pPr>
      <w:r>
        <w:rPr>
          <w:sz w:val="24"/>
          <w:szCs w:val="24"/>
        </w:rPr>
        <w:t>An example of this is provided by the Police.</w:t>
      </w:r>
      <w:r w:rsidR="00341A3A">
        <w:rPr>
          <w:sz w:val="24"/>
          <w:szCs w:val="24"/>
        </w:rPr>
        <w:t xml:space="preserve"> In an emergency, the</w:t>
      </w:r>
      <w:r>
        <w:rPr>
          <w:sz w:val="24"/>
          <w:szCs w:val="24"/>
        </w:rPr>
        <w:t xml:space="preserve"> police force a </w:t>
      </w:r>
      <w:r w:rsidR="00341A3A">
        <w:rPr>
          <w:sz w:val="24"/>
          <w:szCs w:val="24"/>
        </w:rPr>
        <w:t>common</w:t>
      </w:r>
      <w:r>
        <w:rPr>
          <w:sz w:val="24"/>
          <w:szCs w:val="24"/>
        </w:rPr>
        <w:t xml:space="preserve"> command </w:t>
      </w:r>
      <w:r w:rsidR="00341A3A">
        <w:rPr>
          <w:sz w:val="24"/>
          <w:szCs w:val="24"/>
        </w:rPr>
        <w:t>structure</w:t>
      </w:r>
      <w:r>
        <w:rPr>
          <w:sz w:val="24"/>
          <w:szCs w:val="24"/>
        </w:rPr>
        <w:t xml:space="preserve"> is nationally recognised and accepted by the service.</w:t>
      </w:r>
      <w:r w:rsidR="00341A3A">
        <w:rPr>
          <w:sz w:val="24"/>
          <w:szCs w:val="24"/>
        </w:rPr>
        <w:t xml:space="preserve"> The command structure provides great framework from delivering strategic, tactical management in an operational response. This allows the service to facilitate the flow on informational and to ensure that the correct conclusions are made and communicated efficiently. According to </w:t>
      </w:r>
      <w:r w:rsidR="00341A3A">
        <w:rPr>
          <w:sz w:val="24"/>
          <w:szCs w:val="24"/>
        </w:rPr>
        <w:lastRenderedPageBreak/>
        <w:t xml:space="preserve">College of Policing (2013) </w:t>
      </w:r>
      <w:r w:rsidR="00341A3A" w:rsidRPr="00341A3A">
        <w:rPr>
          <w:rFonts w:cstheme="minorHAnsi"/>
          <w:sz w:val="24"/>
          <w:szCs w:val="24"/>
        </w:rPr>
        <w:t>The command structure should be clearly expressed to the people whom are working in the operation. Where it is appropriate, different strategies of displaying information should be used, for example flow charts and diagrams, so the service can have a clear understanding</w:t>
      </w:r>
      <w:r w:rsidR="00341A3A">
        <w:rPr>
          <w:rFonts w:ascii="Arial" w:hAnsi="Arial" w:cs="Arial"/>
          <w:color w:val="333333"/>
          <w:sz w:val="20"/>
          <w:szCs w:val="20"/>
        </w:rPr>
        <w:t xml:space="preserve">. </w:t>
      </w:r>
      <w:r w:rsidR="00341A3A" w:rsidRPr="00341A3A">
        <w:rPr>
          <w:rFonts w:cstheme="minorHAnsi"/>
          <w:sz w:val="24"/>
          <w:szCs w:val="24"/>
        </w:rPr>
        <w:t>If there was to be any change in the process, it should be discussed and then documented.</w:t>
      </w:r>
      <w:r w:rsidR="00341A3A" w:rsidRPr="00341A3A">
        <w:rPr>
          <w:rFonts w:ascii="Arial" w:hAnsi="Arial" w:cs="Arial"/>
          <w:sz w:val="20"/>
          <w:szCs w:val="20"/>
        </w:rPr>
        <w:t xml:space="preserve"> </w:t>
      </w:r>
      <w:r w:rsidR="00341A3A" w:rsidRPr="00FF52B7">
        <w:rPr>
          <w:rFonts w:cstheme="minorHAnsi"/>
          <w:sz w:val="24"/>
          <w:szCs w:val="24"/>
        </w:rPr>
        <w:t xml:space="preserve">Other than a rank in the police force, the command </w:t>
      </w:r>
      <w:r w:rsidR="00FF52B7" w:rsidRPr="00FF52B7">
        <w:rPr>
          <w:rFonts w:cstheme="minorHAnsi"/>
          <w:sz w:val="24"/>
          <w:szCs w:val="24"/>
        </w:rPr>
        <w:t>structure</w:t>
      </w:r>
      <w:r w:rsidR="00341A3A" w:rsidRPr="00FF52B7">
        <w:rPr>
          <w:rFonts w:cstheme="minorHAnsi"/>
          <w:sz w:val="24"/>
          <w:szCs w:val="24"/>
        </w:rPr>
        <w:t xml:space="preserve"> is based on a role management. Officers whom are more senior in the service tend to nominate to undertake responsibility in any </w:t>
      </w:r>
      <w:r w:rsidR="00FF52B7" w:rsidRPr="00FF52B7">
        <w:rPr>
          <w:rFonts w:cstheme="minorHAnsi"/>
          <w:sz w:val="24"/>
          <w:szCs w:val="24"/>
        </w:rPr>
        <w:t>emergency</w:t>
      </w:r>
      <w:r w:rsidR="00341A3A" w:rsidRPr="00FF52B7">
        <w:rPr>
          <w:rFonts w:cstheme="minorHAnsi"/>
          <w:sz w:val="24"/>
          <w:szCs w:val="24"/>
        </w:rPr>
        <w:t xml:space="preserve">. </w:t>
      </w:r>
      <w:r w:rsidR="00FF52B7" w:rsidRPr="00FF52B7">
        <w:rPr>
          <w:rFonts w:cstheme="minorHAnsi"/>
          <w:sz w:val="24"/>
          <w:szCs w:val="24"/>
        </w:rPr>
        <w:t>The people whom are in charge are the ones accountable for any information and instruction given to the officers.</w:t>
      </w:r>
      <w:r w:rsidR="00FF52B7">
        <w:rPr>
          <w:rFonts w:cstheme="minorHAnsi"/>
          <w:sz w:val="24"/>
          <w:szCs w:val="24"/>
        </w:rPr>
        <w:t xml:space="preserve"> </w:t>
      </w:r>
    </w:p>
    <w:p w14:paraId="680EDDEC" w14:textId="77777777" w:rsidR="00351DD6" w:rsidRDefault="00351DD6" w:rsidP="00DA4C1C">
      <w:pPr>
        <w:spacing w:line="360" w:lineRule="auto"/>
        <w:rPr>
          <w:rFonts w:cstheme="minorHAnsi"/>
          <w:sz w:val="24"/>
          <w:szCs w:val="24"/>
        </w:rPr>
      </w:pPr>
    </w:p>
    <w:p w14:paraId="25DFA550" w14:textId="0A4019BE" w:rsidR="005A6F12" w:rsidRPr="007D6419" w:rsidRDefault="00351DD6" w:rsidP="00DA4C1C">
      <w:pPr>
        <w:spacing w:line="360" w:lineRule="auto"/>
        <w:rPr>
          <w:rFonts w:cstheme="minorHAnsi"/>
          <w:color w:val="333333"/>
          <w:sz w:val="24"/>
          <w:szCs w:val="24"/>
        </w:rPr>
      </w:pPr>
      <w:r>
        <w:rPr>
          <w:rFonts w:cstheme="minorHAnsi"/>
          <w:sz w:val="24"/>
          <w:szCs w:val="24"/>
        </w:rPr>
        <w:t xml:space="preserve">This type of structure with the police is has a very strong similarity with Henri Fayol’s theory of command and control. </w:t>
      </w:r>
      <w:r w:rsidR="00FF52B7" w:rsidRPr="00FF52B7">
        <w:rPr>
          <w:rFonts w:cstheme="minorHAnsi"/>
          <w:sz w:val="24"/>
          <w:szCs w:val="24"/>
        </w:rPr>
        <w:t xml:space="preserve"> </w:t>
      </w:r>
      <w:r>
        <w:rPr>
          <w:rFonts w:cstheme="minorHAnsi"/>
          <w:sz w:val="24"/>
          <w:szCs w:val="24"/>
        </w:rPr>
        <w:t>The span of command is discussed by the College of Policing (2013)</w:t>
      </w:r>
      <w:r>
        <w:rPr>
          <w:rFonts w:ascii="Arial" w:hAnsi="Arial" w:cs="Arial"/>
          <w:color w:val="333333"/>
          <w:sz w:val="20"/>
          <w:szCs w:val="20"/>
        </w:rPr>
        <w:t xml:space="preserve"> </w:t>
      </w:r>
      <w:r w:rsidRPr="007D6419">
        <w:rPr>
          <w:rFonts w:cstheme="minorHAnsi"/>
          <w:sz w:val="24"/>
          <w:szCs w:val="24"/>
        </w:rPr>
        <w:t xml:space="preserve">the term ‘span of command’ commonly relates to the hierarchical command and control structure </w:t>
      </w:r>
      <w:r w:rsidR="007D6419" w:rsidRPr="007D6419">
        <w:rPr>
          <w:rFonts w:cstheme="minorHAnsi"/>
          <w:sz w:val="24"/>
          <w:szCs w:val="24"/>
        </w:rPr>
        <w:t>inside</w:t>
      </w:r>
      <w:r w:rsidRPr="007D6419">
        <w:rPr>
          <w:rFonts w:cstheme="minorHAnsi"/>
          <w:sz w:val="24"/>
          <w:szCs w:val="24"/>
        </w:rPr>
        <w:t xml:space="preserve"> </w:t>
      </w:r>
      <w:r w:rsidR="007D6419" w:rsidRPr="007D6419">
        <w:rPr>
          <w:rFonts w:cstheme="minorHAnsi"/>
          <w:sz w:val="24"/>
          <w:szCs w:val="24"/>
        </w:rPr>
        <w:t>each</w:t>
      </w:r>
      <w:r w:rsidRPr="007D6419">
        <w:rPr>
          <w:rFonts w:cstheme="minorHAnsi"/>
          <w:sz w:val="24"/>
          <w:szCs w:val="24"/>
        </w:rPr>
        <w:t xml:space="preserve"> police force. In all operational incidents, services must be aware of who is </w:t>
      </w:r>
      <w:r w:rsidR="007D6419" w:rsidRPr="007D6419">
        <w:rPr>
          <w:rFonts w:cstheme="minorHAnsi"/>
          <w:sz w:val="24"/>
          <w:szCs w:val="24"/>
        </w:rPr>
        <w:t>in charge</w:t>
      </w:r>
      <w:r w:rsidRPr="007D6419">
        <w:rPr>
          <w:rFonts w:cstheme="minorHAnsi"/>
          <w:sz w:val="24"/>
          <w:szCs w:val="24"/>
        </w:rPr>
        <w:t xml:space="preserve"> and which commander they report to. As the national command structure relies on gold, silver and bronze, each commander needs to know which structure they have duty over. Once a responsibility has been notified, managers or commanders need to know and understand the tasks they might be up against, to ensure that they do not overlap with other </w:t>
      </w:r>
      <w:r w:rsidR="007D6419" w:rsidRPr="007D6419">
        <w:rPr>
          <w:rFonts w:cstheme="minorHAnsi"/>
          <w:sz w:val="24"/>
          <w:szCs w:val="24"/>
        </w:rPr>
        <w:t>commander’s</w:t>
      </w:r>
      <w:r w:rsidRPr="007D6419">
        <w:rPr>
          <w:rFonts w:cstheme="minorHAnsi"/>
          <w:sz w:val="24"/>
          <w:szCs w:val="24"/>
        </w:rPr>
        <w:t xml:space="preserve"> duties. A span of command relating to all PS organisations must be </w:t>
      </w:r>
      <w:r w:rsidR="007D6419" w:rsidRPr="007D6419">
        <w:rPr>
          <w:rFonts w:cstheme="minorHAnsi"/>
          <w:sz w:val="24"/>
          <w:szCs w:val="24"/>
        </w:rPr>
        <w:t>communicated</w:t>
      </w:r>
      <w:r w:rsidRPr="007D6419">
        <w:rPr>
          <w:rFonts w:cstheme="minorHAnsi"/>
          <w:sz w:val="24"/>
          <w:szCs w:val="24"/>
        </w:rPr>
        <w:t xml:space="preserve"> and understood before the prearranged event. </w:t>
      </w:r>
      <w:r w:rsidR="007D6419" w:rsidRPr="007D6419">
        <w:rPr>
          <w:rFonts w:cstheme="minorHAnsi"/>
          <w:sz w:val="24"/>
          <w:szCs w:val="24"/>
        </w:rPr>
        <w:t xml:space="preserve">This allows each commander to establish </w:t>
      </w:r>
      <w:r w:rsidR="00D96054" w:rsidRPr="007D6419">
        <w:rPr>
          <w:rFonts w:cstheme="minorHAnsi"/>
          <w:sz w:val="24"/>
          <w:szCs w:val="24"/>
        </w:rPr>
        <w:t>an</w:t>
      </w:r>
      <w:r w:rsidR="007D6419" w:rsidRPr="007D6419">
        <w:rPr>
          <w:rFonts w:cstheme="minorHAnsi"/>
          <w:sz w:val="24"/>
          <w:szCs w:val="24"/>
        </w:rPr>
        <w:t xml:space="preserve"> effective communication network with all services in any situation.</w:t>
      </w:r>
      <w:r w:rsidR="007D6419" w:rsidRPr="007D6419">
        <w:rPr>
          <w:rFonts w:ascii="Arial" w:hAnsi="Arial" w:cs="Arial"/>
          <w:sz w:val="20"/>
          <w:szCs w:val="20"/>
        </w:rPr>
        <w:t xml:space="preserve"> </w:t>
      </w:r>
      <w:r w:rsidR="007D6419">
        <w:rPr>
          <w:rFonts w:ascii="Arial" w:hAnsi="Arial" w:cs="Arial"/>
          <w:sz w:val="20"/>
          <w:szCs w:val="20"/>
        </w:rPr>
        <w:t xml:space="preserve"> </w:t>
      </w:r>
      <w:r w:rsidR="007D6419">
        <w:rPr>
          <w:rFonts w:cstheme="minorHAnsi"/>
          <w:sz w:val="24"/>
          <w:szCs w:val="24"/>
        </w:rPr>
        <w:t xml:space="preserve">[College of Policing, 2013]. </w:t>
      </w:r>
    </w:p>
    <w:p w14:paraId="611F3966" w14:textId="05E9DB7E" w:rsidR="007D6419" w:rsidRDefault="007D6419" w:rsidP="00DA4C1C">
      <w:pPr>
        <w:spacing w:line="360" w:lineRule="auto"/>
        <w:rPr>
          <w:rFonts w:cstheme="minorHAnsi"/>
          <w:sz w:val="24"/>
          <w:szCs w:val="24"/>
        </w:rPr>
      </w:pPr>
    </w:p>
    <w:p w14:paraId="779637A7" w14:textId="152961F8" w:rsidR="007D6419" w:rsidRDefault="007D6419" w:rsidP="00DA4C1C">
      <w:pPr>
        <w:spacing w:line="360" w:lineRule="auto"/>
        <w:rPr>
          <w:rFonts w:cstheme="minorHAnsi"/>
          <w:sz w:val="24"/>
          <w:szCs w:val="24"/>
        </w:rPr>
      </w:pPr>
      <w:r>
        <w:rPr>
          <w:rFonts w:cstheme="minorHAnsi"/>
          <w:sz w:val="24"/>
          <w:szCs w:val="24"/>
        </w:rPr>
        <w:t xml:space="preserve">Whilst the span of control refers to </w:t>
      </w:r>
      <w:r w:rsidR="00033109">
        <w:rPr>
          <w:rFonts w:cstheme="minorHAnsi"/>
          <w:sz w:val="24"/>
          <w:szCs w:val="24"/>
        </w:rPr>
        <w:t>many</w:t>
      </w:r>
      <w:r>
        <w:rPr>
          <w:rFonts w:cstheme="minorHAnsi"/>
          <w:sz w:val="24"/>
          <w:szCs w:val="24"/>
        </w:rPr>
        <w:t xml:space="preserve"> </w:t>
      </w:r>
      <w:r w:rsidR="00033109">
        <w:rPr>
          <w:rFonts w:cstheme="minorHAnsi"/>
          <w:sz w:val="24"/>
          <w:szCs w:val="24"/>
        </w:rPr>
        <w:t>communications</w:t>
      </w:r>
      <w:r>
        <w:rPr>
          <w:rFonts w:cstheme="minorHAnsi"/>
          <w:sz w:val="24"/>
          <w:szCs w:val="24"/>
        </w:rPr>
        <w:t xml:space="preserve"> that one person can maintain. Managers can only receive a certain amount of information, it is vital that information is managed effectively to reduce the number of overload and confusion. This will ensure that commanders are able to make key decisions at the tier of their command. [College of Policing, 2013]. </w:t>
      </w:r>
    </w:p>
    <w:p w14:paraId="6FA0317F" w14:textId="6F97BD22" w:rsidR="00033109" w:rsidRDefault="00033109" w:rsidP="00DA4C1C">
      <w:pPr>
        <w:spacing w:line="360" w:lineRule="auto"/>
        <w:rPr>
          <w:rFonts w:cstheme="minorHAnsi"/>
          <w:sz w:val="24"/>
          <w:szCs w:val="24"/>
        </w:rPr>
      </w:pPr>
    </w:p>
    <w:p w14:paraId="4BF30ECA" w14:textId="77777777" w:rsidR="0069040E" w:rsidRDefault="0069040E" w:rsidP="00DA4C1C">
      <w:pPr>
        <w:spacing w:line="360" w:lineRule="auto"/>
        <w:rPr>
          <w:rFonts w:cstheme="minorHAnsi"/>
          <w:sz w:val="24"/>
          <w:szCs w:val="24"/>
          <w:u w:val="single"/>
        </w:rPr>
      </w:pPr>
    </w:p>
    <w:p w14:paraId="6779C6E0" w14:textId="77777777" w:rsidR="0069040E" w:rsidRDefault="0069040E" w:rsidP="00DA4C1C">
      <w:pPr>
        <w:spacing w:line="360" w:lineRule="auto"/>
        <w:rPr>
          <w:rFonts w:cstheme="minorHAnsi"/>
          <w:sz w:val="24"/>
          <w:szCs w:val="24"/>
          <w:u w:val="single"/>
        </w:rPr>
      </w:pPr>
    </w:p>
    <w:p w14:paraId="2B3FC60D" w14:textId="45CF649A" w:rsidR="00033109" w:rsidRDefault="00033109" w:rsidP="00DA4C1C">
      <w:pPr>
        <w:spacing w:line="360" w:lineRule="auto"/>
        <w:rPr>
          <w:rFonts w:cstheme="minorHAnsi"/>
          <w:sz w:val="24"/>
          <w:szCs w:val="24"/>
          <w:u w:val="single"/>
        </w:rPr>
      </w:pPr>
      <w:r w:rsidRPr="00033109">
        <w:rPr>
          <w:rFonts w:cstheme="minorHAnsi"/>
          <w:sz w:val="24"/>
          <w:szCs w:val="24"/>
          <w:u w:val="single"/>
        </w:rPr>
        <w:t xml:space="preserve">Conclusion </w:t>
      </w:r>
    </w:p>
    <w:p w14:paraId="405350FF" w14:textId="57571370" w:rsidR="0069040E" w:rsidRDefault="0069040E" w:rsidP="00DA4C1C">
      <w:pPr>
        <w:spacing w:line="360" w:lineRule="auto"/>
        <w:rPr>
          <w:rFonts w:cstheme="minorHAnsi"/>
          <w:sz w:val="24"/>
          <w:szCs w:val="24"/>
          <w:u w:val="single"/>
        </w:rPr>
      </w:pPr>
    </w:p>
    <w:p w14:paraId="4291907F" w14:textId="1D6B05E5" w:rsidR="0069040E" w:rsidRDefault="0069040E" w:rsidP="00DA4C1C">
      <w:pPr>
        <w:spacing w:line="360" w:lineRule="auto"/>
        <w:rPr>
          <w:rFonts w:cstheme="minorHAnsi"/>
          <w:sz w:val="24"/>
          <w:szCs w:val="24"/>
        </w:rPr>
      </w:pPr>
      <w:r>
        <w:rPr>
          <w:rFonts w:cstheme="minorHAnsi"/>
          <w:sz w:val="24"/>
          <w:szCs w:val="24"/>
        </w:rPr>
        <w:t xml:space="preserve">Overall, the effect of strategic management has had a positive impact on public sector organisations. It gives a good command and control structure based on Henri Fayol’s theory. In result to a good command and control structure, organisations can communicate clearly and understand each other’s roles in an emergency. A good public service will always reflect on the way management is based, and the way the service performs. </w:t>
      </w:r>
      <w:r w:rsidR="00A6092F">
        <w:rPr>
          <w:rFonts w:cstheme="minorHAnsi"/>
          <w:sz w:val="24"/>
          <w:szCs w:val="24"/>
        </w:rPr>
        <w:t xml:space="preserve">As the establishment of a strategy is key in planning, the use of that put together with good management is vital in a PS organisation for this to be implemented and brought together in an emergency. Finally, by having a hierarchical structure it allows a number of the </w:t>
      </w:r>
      <w:r w:rsidR="00D96054">
        <w:rPr>
          <w:rFonts w:cstheme="minorHAnsi"/>
          <w:sz w:val="24"/>
          <w:szCs w:val="24"/>
        </w:rPr>
        <w:t>public-sector</w:t>
      </w:r>
      <w:r w:rsidR="00A6092F">
        <w:rPr>
          <w:rFonts w:cstheme="minorHAnsi"/>
          <w:sz w:val="24"/>
          <w:szCs w:val="24"/>
        </w:rPr>
        <w:t xml:space="preserve"> organisation to hold a key responsibility in leading. </w:t>
      </w:r>
    </w:p>
    <w:p w14:paraId="6E16B6CC" w14:textId="786FA3DF" w:rsidR="002F03A4" w:rsidRDefault="002F03A4" w:rsidP="00DA4C1C">
      <w:pPr>
        <w:spacing w:line="360" w:lineRule="auto"/>
        <w:rPr>
          <w:rFonts w:cstheme="minorHAnsi"/>
          <w:sz w:val="24"/>
          <w:szCs w:val="24"/>
        </w:rPr>
      </w:pPr>
    </w:p>
    <w:p w14:paraId="6DEE9446" w14:textId="74BB41C7" w:rsidR="002F03A4" w:rsidRDefault="002F03A4" w:rsidP="00DA4C1C">
      <w:pPr>
        <w:spacing w:line="360" w:lineRule="auto"/>
        <w:rPr>
          <w:rFonts w:cstheme="minorHAnsi"/>
          <w:sz w:val="24"/>
          <w:szCs w:val="24"/>
        </w:rPr>
      </w:pPr>
    </w:p>
    <w:p w14:paraId="4ED77557" w14:textId="3ABD62CC" w:rsidR="002F03A4" w:rsidRDefault="002F03A4" w:rsidP="00DA4C1C">
      <w:pPr>
        <w:spacing w:line="360" w:lineRule="auto"/>
        <w:rPr>
          <w:rFonts w:cstheme="minorHAnsi"/>
          <w:sz w:val="24"/>
          <w:szCs w:val="24"/>
        </w:rPr>
      </w:pPr>
    </w:p>
    <w:p w14:paraId="0E83FDEF" w14:textId="78B17AC9" w:rsidR="002F03A4" w:rsidRDefault="002F03A4" w:rsidP="00DA4C1C">
      <w:pPr>
        <w:spacing w:line="360" w:lineRule="auto"/>
        <w:rPr>
          <w:rFonts w:cstheme="minorHAnsi"/>
          <w:sz w:val="24"/>
          <w:szCs w:val="24"/>
        </w:rPr>
      </w:pPr>
    </w:p>
    <w:p w14:paraId="4BC05D5E" w14:textId="2DCAABCD" w:rsidR="002F03A4" w:rsidRDefault="002F03A4" w:rsidP="00DA4C1C">
      <w:pPr>
        <w:spacing w:line="360" w:lineRule="auto"/>
        <w:rPr>
          <w:rFonts w:cstheme="minorHAnsi"/>
          <w:sz w:val="24"/>
          <w:szCs w:val="24"/>
        </w:rPr>
      </w:pPr>
    </w:p>
    <w:p w14:paraId="532DAA58" w14:textId="19ECC7C4" w:rsidR="002F03A4" w:rsidRDefault="002F03A4" w:rsidP="00DA4C1C">
      <w:pPr>
        <w:spacing w:line="360" w:lineRule="auto"/>
        <w:rPr>
          <w:rFonts w:cstheme="minorHAnsi"/>
          <w:sz w:val="24"/>
          <w:szCs w:val="24"/>
        </w:rPr>
      </w:pPr>
    </w:p>
    <w:p w14:paraId="2BB85CDB" w14:textId="5ACF0F4E" w:rsidR="002F03A4" w:rsidRDefault="002F03A4" w:rsidP="00DA4C1C">
      <w:pPr>
        <w:spacing w:line="360" w:lineRule="auto"/>
        <w:rPr>
          <w:rFonts w:cstheme="minorHAnsi"/>
          <w:sz w:val="24"/>
          <w:szCs w:val="24"/>
        </w:rPr>
      </w:pPr>
    </w:p>
    <w:p w14:paraId="548B03B1" w14:textId="74198DC4" w:rsidR="002F03A4" w:rsidRDefault="002F03A4" w:rsidP="00DA4C1C">
      <w:pPr>
        <w:spacing w:line="360" w:lineRule="auto"/>
        <w:rPr>
          <w:rFonts w:cstheme="minorHAnsi"/>
          <w:sz w:val="24"/>
          <w:szCs w:val="24"/>
        </w:rPr>
      </w:pPr>
    </w:p>
    <w:p w14:paraId="13608AB2" w14:textId="79B5971E" w:rsidR="002F03A4" w:rsidRDefault="002F03A4" w:rsidP="00DA4C1C">
      <w:pPr>
        <w:spacing w:line="360" w:lineRule="auto"/>
        <w:rPr>
          <w:rFonts w:cstheme="minorHAnsi"/>
          <w:sz w:val="24"/>
          <w:szCs w:val="24"/>
        </w:rPr>
      </w:pPr>
    </w:p>
    <w:p w14:paraId="46734C8A" w14:textId="504C20AD" w:rsidR="002F03A4" w:rsidRDefault="002F03A4" w:rsidP="00DA4C1C">
      <w:pPr>
        <w:spacing w:line="360" w:lineRule="auto"/>
        <w:rPr>
          <w:rFonts w:cstheme="minorHAnsi"/>
          <w:sz w:val="24"/>
          <w:szCs w:val="24"/>
        </w:rPr>
      </w:pPr>
    </w:p>
    <w:p w14:paraId="138E5ED2" w14:textId="57D86D30" w:rsidR="002F03A4" w:rsidRDefault="002F03A4" w:rsidP="00DA4C1C">
      <w:pPr>
        <w:spacing w:line="360" w:lineRule="auto"/>
        <w:rPr>
          <w:rFonts w:cstheme="minorHAnsi"/>
          <w:sz w:val="24"/>
          <w:szCs w:val="24"/>
        </w:rPr>
      </w:pPr>
    </w:p>
    <w:p w14:paraId="24E1AE8B" w14:textId="00F1D7C0" w:rsidR="002F03A4" w:rsidRDefault="002F03A4" w:rsidP="00DA4C1C">
      <w:pPr>
        <w:spacing w:line="360" w:lineRule="auto"/>
        <w:rPr>
          <w:rFonts w:cstheme="minorHAnsi"/>
          <w:sz w:val="24"/>
          <w:szCs w:val="24"/>
        </w:rPr>
      </w:pPr>
    </w:p>
    <w:p w14:paraId="0C8E7300" w14:textId="4FDE711C" w:rsidR="002F03A4" w:rsidRDefault="002F03A4" w:rsidP="00DA4C1C">
      <w:pPr>
        <w:spacing w:line="360" w:lineRule="auto"/>
        <w:rPr>
          <w:rFonts w:cstheme="minorHAnsi"/>
          <w:sz w:val="24"/>
          <w:szCs w:val="24"/>
        </w:rPr>
      </w:pPr>
    </w:p>
    <w:p w14:paraId="23A61C29" w14:textId="36931455" w:rsidR="002F03A4" w:rsidRDefault="002F03A4" w:rsidP="00DA4C1C">
      <w:pPr>
        <w:spacing w:line="360" w:lineRule="auto"/>
        <w:rPr>
          <w:rFonts w:cstheme="minorHAnsi"/>
          <w:sz w:val="24"/>
          <w:szCs w:val="24"/>
        </w:rPr>
      </w:pPr>
    </w:p>
    <w:p w14:paraId="63A66B84" w14:textId="77777777" w:rsidR="002F03A4" w:rsidRDefault="002F03A4" w:rsidP="002F03A4">
      <w:pPr>
        <w:spacing w:line="360" w:lineRule="auto"/>
        <w:rPr>
          <w:rFonts w:cstheme="minorHAnsi"/>
          <w:sz w:val="24"/>
          <w:szCs w:val="24"/>
          <w:u w:val="single"/>
        </w:rPr>
      </w:pPr>
      <w:r w:rsidRPr="002F03A4">
        <w:rPr>
          <w:rFonts w:cstheme="minorHAnsi"/>
          <w:sz w:val="24"/>
          <w:szCs w:val="24"/>
          <w:u w:val="single"/>
        </w:rPr>
        <w:t xml:space="preserve">References </w:t>
      </w:r>
    </w:p>
    <w:p w14:paraId="41DECC04" w14:textId="77777777" w:rsidR="002F03A4" w:rsidRDefault="002F03A4" w:rsidP="002F03A4">
      <w:pPr>
        <w:spacing w:line="360" w:lineRule="auto"/>
        <w:rPr>
          <w:rFonts w:cstheme="minorHAnsi"/>
          <w:sz w:val="24"/>
          <w:szCs w:val="24"/>
        </w:rPr>
      </w:pPr>
    </w:p>
    <w:p w14:paraId="7454C1B3" w14:textId="1B458D80" w:rsidR="002F03A4" w:rsidRDefault="002F03A4" w:rsidP="002F03A4">
      <w:pPr>
        <w:spacing w:line="360" w:lineRule="auto"/>
        <w:rPr>
          <w:rFonts w:cstheme="minorHAnsi"/>
          <w:bCs/>
          <w:color w:val="281E1E"/>
          <w:sz w:val="24"/>
          <w:szCs w:val="24"/>
        </w:rPr>
      </w:pPr>
      <w:r w:rsidRPr="002F03A4">
        <w:rPr>
          <w:rFonts w:cstheme="minorHAnsi"/>
          <w:sz w:val="24"/>
          <w:szCs w:val="24"/>
        </w:rPr>
        <w:t xml:space="preserve">Blackhurst. C (1994) </w:t>
      </w:r>
      <w:r w:rsidRPr="003D3EB8">
        <w:rPr>
          <w:rFonts w:cstheme="minorHAnsi"/>
          <w:bCs/>
          <w:i/>
          <w:color w:val="281E1E"/>
          <w:sz w:val="24"/>
          <w:szCs w:val="24"/>
        </w:rPr>
        <w:t>Public sector 'faces political pressure': Managers 'unable to resist interference.</w:t>
      </w:r>
      <w:r w:rsidRPr="002F03A4">
        <w:rPr>
          <w:rFonts w:cstheme="minorHAnsi"/>
          <w:bCs/>
          <w:color w:val="281E1E"/>
          <w:sz w:val="24"/>
          <w:szCs w:val="24"/>
        </w:rPr>
        <w:t xml:space="preserve"> The Independent. (Online). Available at: </w:t>
      </w:r>
      <w:hyperlink r:id="rId4" w:history="1">
        <w:r w:rsidRPr="002F03A4">
          <w:rPr>
            <w:rFonts w:cstheme="minorHAnsi"/>
            <w:bCs/>
            <w:color w:val="0563C1" w:themeColor="hyperlink"/>
            <w:sz w:val="24"/>
            <w:szCs w:val="24"/>
            <w:u w:val="single"/>
          </w:rPr>
          <w:t>http://www.independent.co.uk/news/uk/public-sector-faces-political-pressure-managers-unable-to-resist-interference-1413025.html</w:t>
        </w:r>
      </w:hyperlink>
      <w:r w:rsidRPr="002F03A4">
        <w:rPr>
          <w:rFonts w:cstheme="minorHAnsi"/>
          <w:bCs/>
          <w:color w:val="281E1E"/>
          <w:sz w:val="24"/>
          <w:szCs w:val="24"/>
        </w:rPr>
        <w:t xml:space="preserve">. [Accessed: 18 February 2018]. </w:t>
      </w:r>
    </w:p>
    <w:p w14:paraId="56521C06" w14:textId="77777777" w:rsidR="002F03A4" w:rsidRPr="002F03A4" w:rsidRDefault="002F03A4" w:rsidP="002F03A4">
      <w:pPr>
        <w:spacing w:line="360" w:lineRule="auto"/>
        <w:rPr>
          <w:rFonts w:cstheme="minorHAnsi"/>
          <w:sz w:val="24"/>
          <w:szCs w:val="24"/>
          <w:u w:val="single"/>
        </w:rPr>
      </w:pPr>
    </w:p>
    <w:p w14:paraId="7297E43D" w14:textId="5890B99A" w:rsidR="002F03A4" w:rsidRDefault="002F03A4" w:rsidP="002F03A4">
      <w:pPr>
        <w:rPr>
          <w:rFonts w:cstheme="minorHAnsi"/>
          <w:sz w:val="24"/>
          <w:szCs w:val="24"/>
        </w:rPr>
      </w:pPr>
      <w:r w:rsidRPr="002F03A4">
        <w:rPr>
          <w:rFonts w:cstheme="minorHAnsi"/>
          <w:sz w:val="24"/>
          <w:szCs w:val="24"/>
        </w:rPr>
        <w:t xml:space="preserve">Bradley. J (2018) </w:t>
      </w:r>
      <w:r w:rsidRPr="003D3EB8">
        <w:rPr>
          <w:rFonts w:cstheme="minorHAnsi"/>
          <w:i/>
          <w:sz w:val="24"/>
          <w:szCs w:val="24"/>
        </w:rPr>
        <w:t xml:space="preserve">Why is Strategic </w:t>
      </w:r>
      <w:r w:rsidR="003D3EB8" w:rsidRPr="003D3EB8">
        <w:rPr>
          <w:rFonts w:cstheme="minorHAnsi"/>
          <w:i/>
          <w:sz w:val="24"/>
          <w:szCs w:val="24"/>
        </w:rPr>
        <w:t>Management</w:t>
      </w:r>
      <w:r w:rsidRPr="003D3EB8">
        <w:rPr>
          <w:rFonts w:cstheme="minorHAnsi"/>
          <w:i/>
          <w:sz w:val="24"/>
          <w:szCs w:val="24"/>
        </w:rPr>
        <w:t xml:space="preserve"> Needed</w:t>
      </w:r>
      <w:r w:rsidRPr="002F03A4">
        <w:rPr>
          <w:rFonts w:cstheme="minorHAnsi"/>
          <w:sz w:val="24"/>
          <w:szCs w:val="24"/>
        </w:rPr>
        <w:t xml:space="preserve">? (Online). Available at: </w:t>
      </w:r>
      <w:hyperlink r:id="rId5" w:history="1">
        <w:r w:rsidRPr="002F03A4">
          <w:rPr>
            <w:rFonts w:cstheme="minorHAnsi"/>
            <w:color w:val="0563C1" w:themeColor="hyperlink"/>
            <w:sz w:val="24"/>
            <w:szCs w:val="24"/>
            <w:u w:val="single"/>
          </w:rPr>
          <w:t>http://smallbusiness.chron.com/strategic-management-needed-61313.html</w:t>
        </w:r>
      </w:hyperlink>
      <w:r w:rsidRPr="002F03A4">
        <w:rPr>
          <w:rFonts w:cstheme="minorHAnsi"/>
          <w:sz w:val="24"/>
          <w:szCs w:val="24"/>
        </w:rPr>
        <w:t xml:space="preserve">. [Accessed: 16 February 2018]. </w:t>
      </w:r>
    </w:p>
    <w:p w14:paraId="449617A2" w14:textId="77777777" w:rsidR="002F03A4" w:rsidRPr="002F03A4" w:rsidRDefault="002F03A4" w:rsidP="002F03A4">
      <w:pPr>
        <w:rPr>
          <w:rFonts w:cstheme="minorHAnsi"/>
          <w:sz w:val="24"/>
          <w:szCs w:val="24"/>
        </w:rPr>
      </w:pPr>
    </w:p>
    <w:p w14:paraId="481BEDDF" w14:textId="4D157552" w:rsidR="002F03A4" w:rsidRDefault="002F03A4" w:rsidP="002F03A4">
      <w:pPr>
        <w:rPr>
          <w:rFonts w:cstheme="minorHAnsi"/>
          <w:sz w:val="24"/>
          <w:szCs w:val="24"/>
        </w:rPr>
      </w:pPr>
      <w:r w:rsidRPr="002F03A4">
        <w:rPr>
          <w:rFonts w:cstheme="minorHAnsi"/>
          <w:sz w:val="24"/>
          <w:szCs w:val="24"/>
        </w:rPr>
        <w:t>College of Policing (2013</w:t>
      </w:r>
      <w:r w:rsidRPr="003D3EB8">
        <w:rPr>
          <w:rFonts w:cstheme="minorHAnsi"/>
          <w:i/>
          <w:sz w:val="24"/>
          <w:szCs w:val="24"/>
        </w:rPr>
        <w:t>) Operations Command and Control Definitions and Procedures</w:t>
      </w:r>
      <w:r w:rsidRPr="002F03A4">
        <w:rPr>
          <w:rFonts w:cstheme="minorHAnsi"/>
          <w:sz w:val="24"/>
          <w:szCs w:val="24"/>
        </w:rPr>
        <w:t xml:space="preserve">. (Online). Available at: </w:t>
      </w:r>
      <w:hyperlink r:id="rId6" w:history="1">
        <w:r w:rsidRPr="002F03A4">
          <w:rPr>
            <w:rFonts w:cstheme="minorHAnsi"/>
            <w:color w:val="0563C1" w:themeColor="hyperlink"/>
            <w:sz w:val="24"/>
            <w:szCs w:val="24"/>
            <w:u w:val="single"/>
          </w:rPr>
          <w:t>https://www.app.college.police.uk/app-content/operations/command-and-control/definitions-and-procedures/</w:t>
        </w:r>
      </w:hyperlink>
      <w:r w:rsidRPr="002F03A4">
        <w:rPr>
          <w:rFonts w:cstheme="minorHAnsi"/>
          <w:sz w:val="24"/>
          <w:szCs w:val="24"/>
        </w:rPr>
        <w:t xml:space="preserve">. [Accessed: 19 February 2018]. </w:t>
      </w:r>
    </w:p>
    <w:p w14:paraId="4B42B1F7" w14:textId="77777777" w:rsidR="002F03A4" w:rsidRPr="002F03A4" w:rsidRDefault="002F03A4" w:rsidP="002F03A4">
      <w:pPr>
        <w:rPr>
          <w:rFonts w:cstheme="minorHAnsi"/>
          <w:sz w:val="24"/>
          <w:szCs w:val="24"/>
        </w:rPr>
      </w:pPr>
    </w:p>
    <w:p w14:paraId="72816BA3" w14:textId="58B22F24" w:rsidR="002F03A4" w:rsidRDefault="002F03A4" w:rsidP="002F03A4">
      <w:pPr>
        <w:rPr>
          <w:rFonts w:cstheme="minorHAnsi"/>
          <w:sz w:val="24"/>
          <w:szCs w:val="24"/>
        </w:rPr>
      </w:pPr>
      <w:r w:rsidRPr="002F03A4">
        <w:rPr>
          <w:rFonts w:cstheme="minorHAnsi"/>
          <w:sz w:val="24"/>
          <w:szCs w:val="24"/>
        </w:rPr>
        <w:t xml:space="preserve">College of Policing (2013) </w:t>
      </w:r>
      <w:r w:rsidRPr="003D3EB8">
        <w:rPr>
          <w:rFonts w:cstheme="minorHAnsi"/>
          <w:i/>
          <w:sz w:val="24"/>
          <w:szCs w:val="24"/>
        </w:rPr>
        <w:t>Operations Command Structures</w:t>
      </w:r>
      <w:r w:rsidRPr="002F03A4">
        <w:rPr>
          <w:rFonts w:cstheme="minorHAnsi"/>
          <w:sz w:val="24"/>
          <w:szCs w:val="24"/>
        </w:rPr>
        <w:t xml:space="preserve">. (Online). Available at: </w:t>
      </w:r>
      <w:hyperlink r:id="rId7" w:history="1">
        <w:r w:rsidRPr="002F03A4">
          <w:rPr>
            <w:rFonts w:cstheme="minorHAnsi"/>
            <w:color w:val="0563C1" w:themeColor="hyperlink"/>
            <w:sz w:val="24"/>
            <w:szCs w:val="24"/>
            <w:u w:val="single"/>
          </w:rPr>
          <w:t>https://www.app.college.police.uk/app-content/operations/command-and-control/command-structures/</w:t>
        </w:r>
      </w:hyperlink>
      <w:r w:rsidRPr="002F03A4">
        <w:rPr>
          <w:rFonts w:cstheme="minorHAnsi"/>
          <w:sz w:val="24"/>
          <w:szCs w:val="24"/>
        </w:rPr>
        <w:t xml:space="preserve">. [Accessed: 19 February 2018]. </w:t>
      </w:r>
    </w:p>
    <w:p w14:paraId="46C74CD2" w14:textId="77777777" w:rsidR="002F03A4" w:rsidRPr="002F03A4" w:rsidRDefault="002F03A4" w:rsidP="002F03A4">
      <w:pPr>
        <w:rPr>
          <w:rFonts w:cstheme="minorHAnsi"/>
          <w:sz w:val="24"/>
          <w:szCs w:val="24"/>
        </w:rPr>
      </w:pPr>
    </w:p>
    <w:p w14:paraId="6A0B2E12" w14:textId="66DAFED6" w:rsidR="002F03A4" w:rsidRDefault="002F03A4" w:rsidP="002F03A4">
      <w:pPr>
        <w:rPr>
          <w:rFonts w:cstheme="minorHAnsi"/>
          <w:sz w:val="24"/>
          <w:szCs w:val="24"/>
        </w:rPr>
      </w:pPr>
      <w:r w:rsidRPr="002F03A4">
        <w:rPr>
          <w:rFonts w:cstheme="minorHAnsi"/>
          <w:sz w:val="24"/>
          <w:szCs w:val="24"/>
        </w:rPr>
        <w:t>College of Policing (2017</w:t>
      </w:r>
      <w:r w:rsidRPr="003D3EB8">
        <w:rPr>
          <w:rFonts w:cstheme="minorHAnsi"/>
          <w:i/>
          <w:sz w:val="24"/>
          <w:szCs w:val="24"/>
        </w:rPr>
        <w:t>) Strategic management of intelligence module</w:t>
      </w:r>
      <w:r w:rsidRPr="002F03A4">
        <w:rPr>
          <w:rFonts w:cstheme="minorHAnsi"/>
          <w:sz w:val="24"/>
          <w:szCs w:val="24"/>
        </w:rPr>
        <w:t xml:space="preserve">. (Online). Available at: </w:t>
      </w:r>
      <w:hyperlink r:id="rId8" w:history="1">
        <w:r w:rsidRPr="002F03A4">
          <w:rPr>
            <w:rFonts w:cstheme="minorHAnsi"/>
            <w:color w:val="0563C1" w:themeColor="hyperlink"/>
            <w:sz w:val="24"/>
            <w:szCs w:val="24"/>
            <w:u w:val="single"/>
          </w:rPr>
          <w:t>www.college.police.uk/What-we-do/Learning/Professional-Training/Intelligence/Pages/Strategic-management-of-intelligence-module.aspx</w:t>
        </w:r>
      </w:hyperlink>
      <w:r w:rsidRPr="002F03A4">
        <w:rPr>
          <w:rFonts w:cstheme="minorHAnsi"/>
          <w:sz w:val="24"/>
          <w:szCs w:val="24"/>
        </w:rPr>
        <w:t xml:space="preserve">. [Accessed: 17 February 2018]. </w:t>
      </w:r>
    </w:p>
    <w:p w14:paraId="7A6F3CD1" w14:textId="77777777" w:rsidR="002F03A4" w:rsidRPr="002F03A4" w:rsidRDefault="002F03A4" w:rsidP="002F03A4">
      <w:pPr>
        <w:rPr>
          <w:rFonts w:cstheme="minorHAnsi"/>
          <w:sz w:val="24"/>
          <w:szCs w:val="24"/>
        </w:rPr>
      </w:pPr>
    </w:p>
    <w:p w14:paraId="49F34B12" w14:textId="187D1F68" w:rsidR="002F03A4" w:rsidRDefault="002F03A4" w:rsidP="002F03A4">
      <w:pPr>
        <w:rPr>
          <w:rFonts w:cstheme="minorHAnsi"/>
          <w:sz w:val="24"/>
          <w:szCs w:val="24"/>
        </w:rPr>
      </w:pPr>
      <w:proofErr w:type="spellStart"/>
      <w:r w:rsidRPr="002F03A4">
        <w:rPr>
          <w:rFonts w:cstheme="minorHAnsi"/>
          <w:sz w:val="24"/>
          <w:szCs w:val="24"/>
        </w:rPr>
        <w:t>Daninni</w:t>
      </w:r>
      <w:proofErr w:type="spellEnd"/>
      <w:r w:rsidRPr="002F03A4">
        <w:rPr>
          <w:rFonts w:cstheme="minorHAnsi"/>
          <w:sz w:val="24"/>
          <w:szCs w:val="24"/>
        </w:rPr>
        <w:t>. J (2016</w:t>
      </w:r>
      <w:r w:rsidRPr="003D3EB8">
        <w:rPr>
          <w:rFonts w:cstheme="minorHAnsi"/>
          <w:i/>
          <w:sz w:val="24"/>
          <w:szCs w:val="24"/>
        </w:rPr>
        <w:t>) Management theory of Igor Ansoff.</w:t>
      </w:r>
      <w:r w:rsidRPr="002F03A4">
        <w:rPr>
          <w:rFonts w:cstheme="minorHAnsi"/>
          <w:sz w:val="24"/>
          <w:szCs w:val="24"/>
        </w:rPr>
        <w:t xml:space="preserve"> (Online). Available at: </w:t>
      </w:r>
      <w:hyperlink r:id="rId9" w:history="1">
        <w:r w:rsidRPr="002F03A4">
          <w:rPr>
            <w:rFonts w:cstheme="minorHAnsi"/>
            <w:color w:val="0563C1" w:themeColor="hyperlink"/>
            <w:sz w:val="24"/>
            <w:szCs w:val="24"/>
            <w:u w:val="single"/>
          </w:rPr>
          <w:t>https://www.business.com/articles/management-theory-of-igor-ansoff/</w:t>
        </w:r>
      </w:hyperlink>
      <w:r w:rsidRPr="002F03A4">
        <w:rPr>
          <w:rFonts w:cstheme="minorHAnsi"/>
          <w:sz w:val="24"/>
          <w:szCs w:val="24"/>
        </w:rPr>
        <w:t xml:space="preserve">. [Accessed: 17 February 2018]. </w:t>
      </w:r>
    </w:p>
    <w:p w14:paraId="132A8777" w14:textId="77777777" w:rsidR="002F03A4" w:rsidRPr="002F03A4" w:rsidRDefault="002F03A4" w:rsidP="002F03A4">
      <w:pPr>
        <w:rPr>
          <w:rFonts w:cstheme="minorHAnsi"/>
          <w:sz w:val="24"/>
          <w:szCs w:val="24"/>
        </w:rPr>
      </w:pPr>
    </w:p>
    <w:p w14:paraId="1593C5E9" w14:textId="619B99EC" w:rsidR="002F03A4" w:rsidRDefault="002F03A4" w:rsidP="002F03A4">
      <w:pPr>
        <w:rPr>
          <w:rFonts w:cstheme="minorHAnsi"/>
          <w:sz w:val="24"/>
          <w:szCs w:val="24"/>
        </w:rPr>
      </w:pPr>
      <w:r w:rsidRPr="002F03A4">
        <w:rPr>
          <w:rFonts w:cstheme="minorHAnsi"/>
          <w:sz w:val="24"/>
          <w:szCs w:val="24"/>
        </w:rPr>
        <w:t xml:space="preserve">Devon and Cornwall Police (2016) </w:t>
      </w:r>
      <w:r w:rsidRPr="003D3EB8">
        <w:rPr>
          <w:rFonts w:cstheme="minorHAnsi"/>
          <w:i/>
          <w:sz w:val="24"/>
          <w:szCs w:val="24"/>
        </w:rPr>
        <w:t>Our mission, vision and values</w:t>
      </w:r>
      <w:r w:rsidRPr="002F03A4">
        <w:rPr>
          <w:rFonts w:cstheme="minorHAnsi"/>
          <w:sz w:val="24"/>
          <w:szCs w:val="24"/>
        </w:rPr>
        <w:t xml:space="preserve">. (Online). Available at: </w:t>
      </w:r>
      <w:hyperlink r:id="rId10" w:history="1">
        <w:r w:rsidRPr="002F03A4">
          <w:rPr>
            <w:rFonts w:cstheme="minorHAnsi"/>
            <w:color w:val="0563C1" w:themeColor="hyperlink"/>
            <w:sz w:val="24"/>
            <w:szCs w:val="24"/>
            <w:u w:val="single"/>
          </w:rPr>
          <w:t>https://www.devon-cornwall.police.uk/your-right-to-information/our-people/our-mission-vision-and-values/</w:t>
        </w:r>
      </w:hyperlink>
      <w:r w:rsidRPr="002F03A4">
        <w:rPr>
          <w:rFonts w:cstheme="minorHAnsi"/>
          <w:sz w:val="24"/>
          <w:szCs w:val="24"/>
        </w:rPr>
        <w:t xml:space="preserve">. [Accessed: 17 February 2018]. </w:t>
      </w:r>
    </w:p>
    <w:p w14:paraId="296CEDB2" w14:textId="77777777" w:rsidR="002F03A4" w:rsidRPr="002F03A4" w:rsidRDefault="002F03A4" w:rsidP="002F03A4">
      <w:pPr>
        <w:rPr>
          <w:rFonts w:cstheme="minorHAnsi"/>
          <w:sz w:val="24"/>
          <w:szCs w:val="24"/>
        </w:rPr>
      </w:pPr>
    </w:p>
    <w:p w14:paraId="611C4359" w14:textId="52E77BE9" w:rsidR="002F03A4" w:rsidRDefault="002F03A4" w:rsidP="002F03A4">
      <w:pPr>
        <w:rPr>
          <w:rFonts w:cstheme="minorHAnsi"/>
          <w:bCs/>
          <w:color w:val="333333"/>
          <w:sz w:val="24"/>
          <w:szCs w:val="24"/>
        </w:rPr>
      </w:pPr>
      <w:r w:rsidRPr="002F03A4">
        <w:rPr>
          <w:rFonts w:cstheme="minorHAnsi"/>
          <w:sz w:val="24"/>
          <w:szCs w:val="24"/>
        </w:rPr>
        <w:t xml:space="preserve">Ewan Ferlie, </w:t>
      </w:r>
      <w:proofErr w:type="spellStart"/>
      <w:r w:rsidRPr="002F03A4">
        <w:rPr>
          <w:rFonts w:cstheme="minorHAnsi"/>
          <w:sz w:val="24"/>
          <w:szCs w:val="24"/>
        </w:rPr>
        <w:t>Edoardo</w:t>
      </w:r>
      <w:proofErr w:type="spellEnd"/>
      <w:r w:rsidRPr="002F03A4">
        <w:rPr>
          <w:rFonts w:cstheme="minorHAnsi"/>
          <w:sz w:val="24"/>
          <w:szCs w:val="24"/>
        </w:rPr>
        <w:t xml:space="preserve"> </w:t>
      </w:r>
      <w:proofErr w:type="spellStart"/>
      <w:r w:rsidRPr="002F03A4">
        <w:rPr>
          <w:rFonts w:cstheme="minorHAnsi"/>
          <w:sz w:val="24"/>
          <w:szCs w:val="24"/>
        </w:rPr>
        <w:t>Ongaro</w:t>
      </w:r>
      <w:proofErr w:type="spellEnd"/>
      <w:r w:rsidRPr="002F03A4">
        <w:rPr>
          <w:rFonts w:cstheme="minorHAnsi"/>
          <w:sz w:val="24"/>
          <w:szCs w:val="24"/>
        </w:rPr>
        <w:t xml:space="preserve"> (2015) </w:t>
      </w:r>
      <w:r w:rsidRPr="003D3EB8">
        <w:rPr>
          <w:rFonts w:cstheme="minorHAnsi"/>
          <w:bCs/>
          <w:i/>
          <w:sz w:val="24"/>
          <w:szCs w:val="24"/>
        </w:rPr>
        <w:t>Strategic Management in Public Services Organizations: Concepts, Schools and contemporary issues</w:t>
      </w:r>
      <w:r w:rsidRPr="002F03A4">
        <w:rPr>
          <w:rFonts w:cstheme="minorHAnsi"/>
          <w:bCs/>
          <w:sz w:val="24"/>
          <w:szCs w:val="24"/>
        </w:rPr>
        <w:t xml:space="preserve">. Abington, Oxon. (Online). Available at: </w:t>
      </w:r>
      <w:hyperlink r:id="rId11" w:anchor="v=onepage&amp;q=pressure&amp;f=false" w:history="1">
        <w:r w:rsidRPr="002F03A4">
          <w:rPr>
            <w:rFonts w:cstheme="minorHAnsi"/>
            <w:bCs/>
            <w:color w:val="0070C0"/>
            <w:sz w:val="24"/>
            <w:szCs w:val="24"/>
            <w:u w:val="single"/>
          </w:rPr>
          <w:t>https://books.google.co.uk/books?id=GKzABgAAQBAJ&amp;printsec=frontcover&amp;dq=strategic+management+in+public+sector&amp;hl=en&amp;sa=X&amp;ved=0ahUKEwirqZOcqLDZAhWHasAKHXkbC8UQ6AEILDAB#v=onepage&amp;q=pressure&amp;f=false</w:t>
        </w:r>
      </w:hyperlink>
      <w:r w:rsidRPr="002F03A4">
        <w:rPr>
          <w:rFonts w:cstheme="minorHAnsi"/>
          <w:bCs/>
          <w:color w:val="0070C0"/>
          <w:sz w:val="24"/>
          <w:szCs w:val="24"/>
        </w:rPr>
        <w:t xml:space="preserve">. </w:t>
      </w:r>
      <w:r w:rsidRPr="002F03A4">
        <w:rPr>
          <w:rFonts w:cstheme="minorHAnsi"/>
          <w:bCs/>
          <w:sz w:val="24"/>
          <w:szCs w:val="24"/>
        </w:rPr>
        <w:t xml:space="preserve">P – 93. </w:t>
      </w:r>
      <w:r w:rsidRPr="002F03A4">
        <w:rPr>
          <w:rFonts w:cstheme="minorHAnsi"/>
          <w:bCs/>
          <w:color w:val="0070C0"/>
          <w:sz w:val="24"/>
          <w:szCs w:val="24"/>
        </w:rPr>
        <w:t xml:space="preserve"> </w:t>
      </w:r>
      <w:r w:rsidRPr="002F03A4">
        <w:rPr>
          <w:rFonts w:cstheme="minorHAnsi"/>
          <w:bCs/>
          <w:sz w:val="24"/>
          <w:szCs w:val="24"/>
        </w:rPr>
        <w:t>[Accessed: 18 February 2018].</w:t>
      </w:r>
      <w:r w:rsidRPr="002F03A4">
        <w:rPr>
          <w:rFonts w:cstheme="minorHAnsi"/>
          <w:bCs/>
          <w:color w:val="333333"/>
          <w:sz w:val="24"/>
          <w:szCs w:val="24"/>
        </w:rPr>
        <w:t xml:space="preserve"> </w:t>
      </w:r>
    </w:p>
    <w:p w14:paraId="158986F8" w14:textId="77777777" w:rsidR="002F03A4" w:rsidRPr="002F03A4" w:rsidRDefault="002F03A4" w:rsidP="002F03A4">
      <w:pPr>
        <w:rPr>
          <w:rFonts w:cstheme="minorHAnsi"/>
          <w:bCs/>
          <w:color w:val="333333"/>
          <w:sz w:val="24"/>
          <w:szCs w:val="24"/>
        </w:rPr>
      </w:pPr>
    </w:p>
    <w:p w14:paraId="1450A705" w14:textId="580B8C18" w:rsidR="002F03A4" w:rsidRDefault="002F03A4" w:rsidP="002F03A4">
      <w:pPr>
        <w:rPr>
          <w:color w:val="000000"/>
          <w:sz w:val="24"/>
          <w:szCs w:val="24"/>
        </w:rPr>
      </w:pPr>
      <w:r w:rsidRPr="002F03A4">
        <w:rPr>
          <w:rFonts w:cstheme="minorHAnsi"/>
          <w:sz w:val="24"/>
          <w:szCs w:val="24"/>
        </w:rPr>
        <w:t xml:space="preserve">Feigenbaum. E (2018) </w:t>
      </w:r>
      <w:r w:rsidRPr="003D3EB8">
        <w:rPr>
          <w:i/>
          <w:color w:val="000000"/>
          <w:sz w:val="24"/>
          <w:szCs w:val="24"/>
        </w:rPr>
        <w:t>Types of Organisational Structure in the Public Sector</w:t>
      </w:r>
      <w:r w:rsidRPr="002F03A4">
        <w:rPr>
          <w:color w:val="000000"/>
          <w:sz w:val="24"/>
          <w:szCs w:val="24"/>
        </w:rPr>
        <w:t xml:space="preserve">. (Online). Available at: </w:t>
      </w:r>
      <w:hyperlink r:id="rId12" w:history="1">
        <w:r w:rsidRPr="002F03A4">
          <w:rPr>
            <w:color w:val="0563C1" w:themeColor="hyperlink"/>
            <w:sz w:val="24"/>
            <w:szCs w:val="24"/>
            <w:u w:val="single"/>
          </w:rPr>
          <w:t>http://smallbusiness.chron.com/types-organizational-structure-public-sector-4892.html</w:t>
        </w:r>
      </w:hyperlink>
      <w:r w:rsidRPr="002F03A4">
        <w:rPr>
          <w:color w:val="000000"/>
          <w:sz w:val="24"/>
          <w:szCs w:val="24"/>
        </w:rPr>
        <w:t xml:space="preserve">. [Accessed: 19 February 2018]. </w:t>
      </w:r>
    </w:p>
    <w:p w14:paraId="4E0A50CE" w14:textId="77777777" w:rsidR="002F03A4" w:rsidRPr="002F03A4" w:rsidRDefault="002F03A4" w:rsidP="002F03A4">
      <w:pPr>
        <w:rPr>
          <w:rFonts w:cstheme="minorHAnsi"/>
          <w:sz w:val="24"/>
          <w:szCs w:val="24"/>
        </w:rPr>
      </w:pPr>
    </w:p>
    <w:p w14:paraId="75241DB1" w14:textId="7CCAD1BD" w:rsidR="002F03A4" w:rsidRDefault="002F03A4" w:rsidP="002F03A4">
      <w:pPr>
        <w:rPr>
          <w:rFonts w:cstheme="minorHAnsi"/>
          <w:sz w:val="24"/>
          <w:szCs w:val="24"/>
        </w:rPr>
      </w:pPr>
      <w:r w:rsidRPr="002F03A4">
        <w:rPr>
          <w:rFonts w:cstheme="minorHAnsi"/>
          <w:sz w:val="24"/>
          <w:szCs w:val="24"/>
        </w:rPr>
        <w:t xml:space="preserve">Joyce. P (2015) </w:t>
      </w:r>
      <w:r w:rsidRPr="003D3EB8">
        <w:rPr>
          <w:rFonts w:cstheme="minorHAnsi"/>
          <w:i/>
          <w:sz w:val="24"/>
          <w:szCs w:val="24"/>
        </w:rPr>
        <w:t xml:space="preserve">Strategic Management </w:t>
      </w:r>
      <w:proofErr w:type="gramStart"/>
      <w:r w:rsidRPr="003D3EB8">
        <w:rPr>
          <w:rFonts w:cstheme="minorHAnsi"/>
          <w:i/>
          <w:sz w:val="24"/>
          <w:szCs w:val="24"/>
        </w:rPr>
        <w:t>In</w:t>
      </w:r>
      <w:proofErr w:type="gramEnd"/>
      <w:r w:rsidRPr="003D3EB8">
        <w:rPr>
          <w:rFonts w:cstheme="minorHAnsi"/>
          <w:i/>
          <w:sz w:val="24"/>
          <w:szCs w:val="24"/>
        </w:rPr>
        <w:t xml:space="preserve"> the Public Sector</w:t>
      </w:r>
      <w:r w:rsidRPr="002F03A4">
        <w:rPr>
          <w:rFonts w:cstheme="minorHAnsi"/>
          <w:sz w:val="24"/>
          <w:szCs w:val="24"/>
        </w:rPr>
        <w:t xml:space="preserve">. Abington. Oxon. (Online). Available at: </w:t>
      </w:r>
      <w:hyperlink r:id="rId13" w:anchor="v=onepage&amp;q=strategic%20management%20in%20the%20public%20sector&amp;f=false" w:history="1">
        <w:r w:rsidRPr="002F03A4">
          <w:rPr>
            <w:rFonts w:cstheme="minorHAnsi"/>
            <w:color w:val="0563C1" w:themeColor="hyperlink"/>
            <w:sz w:val="24"/>
            <w:szCs w:val="24"/>
            <w:u w:val="single"/>
          </w:rPr>
          <w:t>https://books.google.co.uk/books?id=o0yhBgAAQBAJ&amp;printsec=frontcover&amp;dq=strategic+management+in+the+public+sector&amp;hl=en&amp;sa=X&amp;ved=0ahUKEwix9eeuwavZAhXKyKQKHRFcCdYQ6AEIJjAA#v=onepage&amp;q=strategic%20management%20in%20the%20public%20sector&amp;f=false</w:t>
        </w:r>
      </w:hyperlink>
      <w:r w:rsidRPr="002F03A4">
        <w:rPr>
          <w:rFonts w:cstheme="minorHAnsi"/>
          <w:sz w:val="24"/>
          <w:szCs w:val="24"/>
        </w:rPr>
        <w:t xml:space="preserve">. P 138-154.  [Accessed: 16 February 2018]. </w:t>
      </w:r>
    </w:p>
    <w:p w14:paraId="0BDD36E0" w14:textId="77777777" w:rsidR="002F03A4" w:rsidRPr="002F03A4" w:rsidRDefault="002F03A4" w:rsidP="002F03A4">
      <w:pPr>
        <w:rPr>
          <w:rFonts w:cstheme="minorHAnsi"/>
          <w:sz w:val="24"/>
          <w:szCs w:val="24"/>
        </w:rPr>
      </w:pPr>
    </w:p>
    <w:p w14:paraId="0593F5F5" w14:textId="408EE28D" w:rsidR="002F03A4" w:rsidRDefault="002F03A4" w:rsidP="002F03A4">
      <w:pPr>
        <w:rPr>
          <w:color w:val="000000"/>
          <w:sz w:val="24"/>
          <w:szCs w:val="24"/>
        </w:rPr>
      </w:pPr>
      <w:r w:rsidRPr="002F03A4">
        <w:rPr>
          <w:rFonts w:cstheme="minorHAnsi"/>
          <w:sz w:val="24"/>
          <w:szCs w:val="24"/>
        </w:rPr>
        <w:t xml:space="preserve">MacDonald. L (2018) </w:t>
      </w:r>
      <w:r w:rsidRPr="003D3EB8">
        <w:rPr>
          <w:i/>
          <w:color w:val="000000"/>
          <w:sz w:val="24"/>
          <w:szCs w:val="24"/>
        </w:rPr>
        <w:t>What Do Clear Vision &amp; Mission Statements Contribute to the Strategic Management Process</w:t>
      </w:r>
      <w:r w:rsidRPr="002F03A4">
        <w:rPr>
          <w:color w:val="000000"/>
          <w:sz w:val="24"/>
          <w:szCs w:val="24"/>
        </w:rPr>
        <w:t xml:space="preserve">? (Online). Available at: </w:t>
      </w:r>
      <w:hyperlink r:id="rId14" w:history="1">
        <w:r w:rsidRPr="002F03A4">
          <w:rPr>
            <w:color w:val="0563C1" w:themeColor="hyperlink"/>
            <w:sz w:val="24"/>
            <w:szCs w:val="24"/>
            <w:u w:val="single"/>
          </w:rPr>
          <w:t>http://smallbusiness.chron.com/clear-vision-mission-statements-contribute-strategic-management-process-24100.html</w:t>
        </w:r>
      </w:hyperlink>
      <w:r w:rsidRPr="002F03A4">
        <w:rPr>
          <w:color w:val="000000"/>
          <w:sz w:val="24"/>
          <w:szCs w:val="24"/>
        </w:rPr>
        <w:t xml:space="preserve">. [Accessed: 16 February 2018]. </w:t>
      </w:r>
    </w:p>
    <w:p w14:paraId="44961762" w14:textId="77777777" w:rsidR="002F03A4" w:rsidRPr="002F03A4" w:rsidRDefault="002F03A4" w:rsidP="002F03A4">
      <w:pPr>
        <w:rPr>
          <w:rFonts w:cstheme="minorHAnsi"/>
          <w:sz w:val="24"/>
          <w:szCs w:val="24"/>
        </w:rPr>
      </w:pPr>
    </w:p>
    <w:p w14:paraId="184F65CA" w14:textId="4D0BF47A" w:rsidR="002F03A4" w:rsidRDefault="002F03A4" w:rsidP="002F03A4">
      <w:pPr>
        <w:rPr>
          <w:rFonts w:cstheme="minorHAnsi"/>
          <w:sz w:val="24"/>
          <w:szCs w:val="24"/>
        </w:rPr>
      </w:pPr>
      <w:proofErr w:type="spellStart"/>
      <w:r w:rsidRPr="002F03A4">
        <w:rPr>
          <w:rFonts w:cstheme="minorHAnsi"/>
          <w:bCs/>
          <w:color w:val="281E1E"/>
          <w:sz w:val="24"/>
          <w:szCs w:val="24"/>
        </w:rPr>
        <w:t>Mihalicz</w:t>
      </w:r>
      <w:proofErr w:type="spellEnd"/>
      <w:r w:rsidRPr="002F03A4">
        <w:rPr>
          <w:rFonts w:cstheme="minorHAnsi"/>
          <w:bCs/>
          <w:color w:val="281E1E"/>
          <w:sz w:val="24"/>
          <w:szCs w:val="24"/>
        </w:rPr>
        <w:t xml:space="preserve">. D (2013) </w:t>
      </w:r>
      <w:r w:rsidRPr="003D3EB8">
        <w:rPr>
          <w:rFonts w:cstheme="minorHAnsi"/>
          <w:i/>
          <w:sz w:val="24"/>
          <w:szCs w:val="24"/>
        </w:rPr>
        <w:t>Successful Managers Vs. Effective Managers</w:t>
      </w:r>
      <w:r w:rsidRPr="002F03A4">
        <w:rPr>
          <w:rFonts w:cstheme="minorHAnsi"/>
          <w:sz w:val="24"/>
          <w:szCs w:val="24"/>
        </w:rPr>
        <w:t xml:space="preserve">. (Online). Available at: </w:t>
      </w:r>
      <w:hyperlink r:id="rId15" w:history="1">
        <w:r w:rsidRPr="002F03A4">
          <w:rPr>
            <w:rFonts w:cstheme="minorHAnsi"/>
            <w:color w:val="0563C1" w:themeColor="hyperlink"/>
            <w:sz w:val="24"/>
            <w:szCs w:val="24"/>
            <w:u w:val="single"/>
          </w:rPr>
          <w:t>http://www.effectivemanagers.com/dwight-mihalicz/successful-managers-versus-effective-managers/</w:t>
        </w:r>
      </w:hyperlink>
      <w:r w:rsidRPr="002F03A4">
        <w:rPr>
          <w:rFonts w:cstheme="minorHAnsi"/>
          <w:sz w:val="24"/>
          <w:szCs w:val="24"/>
        </w:rPr>
        <w:t xml:space="preserve">. [Accessed: 18 February 2018]. </w:t>
      </w:r>
    </w:p>
    <w:p w14:paraId="5EAEB90C" w14:textId="77777777" w:rsidR="002F03A4" w:rsidRPr="002F03A4" w:rsidRDefault="002F03A4" w:rsidP="002F03A4">
      <w:pPr>
        <w:rPr>
          <w:rFonts w:cstheme="minorHAnsi"/>
          <w:sz w:val="24"/>
          <w:szCs w:val="24"/>
        </w:rPr>
      </w:pPr>
    </w:p>
    <w:p w14:paraId="3900A92F" w14:textId="6FFDDB32" w:rsidR="002F03A4" w:rsidRDefault="002F03A4" w:rsidP="002F03A4">
      <w:pPr>
        <w:rPr>
          <w:rFonts w:cstheme="minorHAnsi"/>
          <w:sz w:val="24"/>
          <w:szCs w:val="24"/>
        </w:rPr>
      </w:pPr>
      <w:r w:rsidRPr="002F03A4">
        <w:rPr>
          <w:rFonts w:cstheme="minorHAnsi"/>
          <w:sz w:val="24"/>
          <w:szCs w:val="24"/>
        </w:rPr>
        <w:t xml:space="preserve">Morden. T (2016) </w:t>
      </w:r>
      <w:r w:rsidRPr="003D3EB8">
        <w:rPr>
          <w:rFonts w:cstheme="minorHAnsi"/>
          <w:i/>
          <w:sz w:val="24"/>
          <w:szCs w:val="24"/>
        </w:rPr>
        <w:t>Principles of Strategic Management</w:t>
      </w:r>
      <w:r w:rsidRPr="002F03A4">
        <w:rPr>
          <w:rFonts w:cstheme="minorHAnsi"/>
          <w:sz w:val="24"/>
          <w:szCs w:val="24"/>
        </w:rPr>
        <w:t xml:space="preserve">. Third Edition. United Kingdom. University of </w:t>
      </w:r>
      <w:proofErr w:type="spellStart"/>
      <w:r w:rsidRPr="002F03A4">
        <w:rPr>
          <w:rFonts w:cstheme="minorHAnsi"/>
          <w:sz w:val="24"/>
          <w:szCs w:val="24"/>
        </w:rPr>
        <w:t>Teeside</w:t>
      </w:r>
      <w:proofErr w:type="spellEnd"/>
      <w:r w:rsidRPr="002F03A4">
        <w:rPr>
          <w:rFonts w:cstheme="minorHAnsi"/>
          <w:sz w:val="24"/>
          <w:szCs w:val="24"/>
        </w:rPr>
        <w:t xml:space="preserve">. (Online). Available at: </w:t>
      </w:r>
      <w:hyperlink r:id="rId16" w:anchor="v=onepage&amp;q=strategic%20management&amp;f=false" w:history="1">
        <w:r w:rsidRPr="002F03A4">
          <w:rPr>
            <w:rFonts w:cstheme="minorHAnsi"/>
            <w:color w:val="0563C1" w:themeColor="hyperlink"/>
            <w:sz w:val="24"/>
            <w:szCs w:val="24"/>
            <w:u w:val="single"/>
          </w:rPr>
          <w:t>https://books.google.co.uk/books?id=HlAGDAAAQBAJ&amp;printsec=frontcover&amp;dq=strategic+management&amp;hl=en&amp;sa=X&amp;ved=0ahUKEwiqm4XusabZAhXoCMAKHaE8CDgQ6AEIJzAA#v=onepage&amp;q=strategic%20management&amp;f=false</w:t>
        </w:r>
      </w:hyperlink>
      <w:r w:rsidRPr="002F03A4">
        <w:rPr>
          <w:rFonts w:cstheme="minorHAnsi"/>
          <w:sz w:val="24"/>
          <w:szCs w:val="24"/>
        </w:rPr>
        <w:t xml:space="preserve">. P 13-14. [Accessed: 14 February 2018]. </w:t>
      </w:r>
    </w:p>
    <w:p w14:paraId="78CF0532" w14:textId="77777777" w:rsidR="002F03A4" w:rsidRPr="002F03A4" w:rsidRDefault="002F03A4" w:rsidP="002F03A4">
      <w:pPr>
        <w:rPr>
          <w:rFonts w:cstheme="minorHAnsi"/>
          <w:sz w:val="24"/>
          <w:szCs w:val="24"/>
        </w:rPr>
      </w:pPr>
    </w:p>
    <w:p w14:paraId="69674FC1" w14:textId="39074F11" w:rsidR="002F03A4" w:rsidRDefault="002F03A4" w:rsidP="002F03A4">
      <w:pPr>
        <w:rPr>
          <w:rFonts w:cstheme="minorHAnsi"/>
          <w:sz w:val="24"/>
          <w:szCs w:val="24"/>
        </w:rPr>
      </w:pPr>
      <w:r w:rsidRPr="002F03A4">
        <w:rPr>
          <w:rFonts w:cstheme="minorHAnsi"/>
          <w:sz w:val="24"/>
          <w:szCs w:val="24"/>
        </w:rPr>
        <w:t xml:space="preserve">Robinson. D (2013) </w:t>
      </w:r>
      <w:r w:rsidRPr="002F03A4">
        <w:rPr>
          <w:rFonts w:cstheme="minorHAnsi"/>
          <w:i/>
          <w:sz w:val="24"/>
          <w:szCs w:val="24"/>
        </w:rPr>
        <w:t>Management Theorists. Thinkers of the 21</w:t>
      </w:r>
      <w:r w:rsidRPr="002F03A4">
        <w:rPr>
          <w:rFonts w:cstheme="minorHAnsi"/>
          <w:i/>
          <w:sz w:val="24"/>
          <w:szCs w:val="24"/>
          <w:vertAlign w:val="superscript"/>
        </w:rPr>
        <w:t>st</w:t>
      </w:r>
      <w:r w:rsidRPr="002F03A4">
        <w:rPr>
          <w:rFonts w:cstheme="minorHAnsi"/>
          <w:i/>
          <w:sz w:val="24"/>
          <w:szCs w:val="24"/>
        </w:rPr>
        <w:t xml:space="preserve"> Century? Henri Fayol 1841-1925. Command and control.</w:t>
      </w:r>
      <w:r w:rsidRPr="002F03A4">
        <w:rPr>
          <w:rFonts w:cstheme="minorHAnsi"/>
          <w:sz w:val="24"/>
          <w:szCs w:val="24"/>
        </w:rPr>
        <w:t xml:space="preserve"> P – 32. </w:t>
      </w:r>
    </w:p>
    <w:p w14:paraId="68711B69" w14:textId="77777777" w:rsidR="002F03A4" w:rsidRPr="002F03A4" w:rsidRDefault="002F03A4" w:rsidP="002F03A4">
      <w:pPr>
        <w:rPr>
          <w:rFonts w:cstheme="minorHAnsi"/>
          <w:sz w:val="24"/>
          <w:szCs w:val="24"/>
        </w:rPr>
      </w:pPr>
    </w:p>
    <w:p w14:paraId="3B6B9D98" w14:textId="56357BFC" w:rsidR="002F03A4" w:rsidRDefault="002F03A4" w:rsidP="002F03A4">
      <w:pPr>
        <w:keepNext/>
        <w:keepLines/>
        <w:spacing w:after="0" w:line="396" w:lineRule="atLeast"/>
        <w:textAlignment w:val="baseline"/>
        <w:outlineLvl w:val="0"/>
        <w:rPr>
          <w:rFonts w:eastAsia="Times New Roman" w:cstheme="minorHAnsi"/>
          <w:kern w:val="36"/>
          <w:sz w:val="24"/>
          <w:szCs w:val="24"/>
          <w:lang w:eastAsia="en-GB"/>
        </w:rPr>
      </w:pPr>
      <w:r w:rsidRPr="002F03A4">
        <w:rPr>
          <w:rFonts w:eastAsiaTheme="majorEastAsia" w:cstheme="minorHAnsi"/>
          <w:sz w:val="24"/>
          <w:szCs w:val="24"/>
        </w:rPr>
        <w:lastRenderedPageBreak/>
        <w:t xml:space="preserve">Wicks. D (2018) </w:t>
      </w:r>
      <w:r w:rsidRPr="003D3EB8">
        <w:rPr>
          <w:rFonts w:eastAsia="Times New Roman" w:cstheme="minorHAnsi"/>
          <w:i/>
          <w:kern w:val="36"/>
          <w:sz w:val="24"/>
          <w:szCs w:val="24"/>
          <w:lang w:eastAsia="en-GB"/>
        </w:rPr>
        <w:t>Key Concepts for Strategic Management and Organizational Goals</w:t>
      </w:r>
      <w:r w:rsidRPr="002F03A4">
        <w:rPr>
          <w:rFonts w:eastAsia="Times New Roman" w:cstheme="minorHAnsi"/>
          <w:kern w:val="36"/>
          <w:sz w:val="24"/>
          <w:szCs w:val="24"/>
          <w:lang w:eastAsia="en-GB"/>
        </w:rPr>
        <w:t xml:space="preserve">. (Online). Available at: </w:t>
      </w:r>
      <w:hyperlink r:id="rId17" w:history="1">
        <w:r w:rsidRPr="002F03A4">
          <w:rPr>
            <w:rFonts w:eastAsia="Times New Roman" w:cstheme="minorHAnsi"/>
            <w:color w:val="0563C1" w:themeColor="hyperlink"/>
            <w:kern w:val="36"/>
            <w:sz w:val="24"/>
            <w:szCs w:val="24"/>
            <w:u w:val="single"/>
            <w:lang w:eastAsia="en-GB"/>
          </w:rPr>
          <w:t>http://smallbusiness.chron.com/key-concepts-strategic-management-organizational-goals-10234.html</w:t>
        </w:r>
      </w:hyperlink>
      <w:r w:rsidRPr="002F03A4">
        <w:rPr>
          <w:rFonts w:eastAsia="Times New Roman" w:cstheme="minorHAnsi"/>
          <w:kern w:val="36"/>
          <w:sz w:val="24"/>
          <w:szCs w:val="24"/>
          <w:lang w:eastAsia="en-GB"/>
        </w:rPr>
        <w:t xml:space="preserve">. [Accessed: 16 February 2018]. </w:t>
      </w:r>
    </w:p>
    <w:p w14:paraId="5CE26184" w14:textId="77777777" w:rsidR="002F03A4" w:rsidRPr="002F03A4" w:rsidRDefault="002F03A4" w:rsidP="002F03A4">
      <w:pPr>
        <w:keepNext/>
        <w:keepLines/>
        <w:spacing w:after="0" w:line="396" w:lineRule="atLeast"/>
        <w:textAlignment w:val="baseline"/>
        <w:outlineLvl w:val="0"/>
        <w:rPr>
          <w:rFonts w:eastAsia="Times New Roman" w:cstheme="minorHAnsi"/>
          <w:kern w:val="36"/>
          <w:sz w:val="24"/>
          <w:szCs w:val="24"/>
          <w:lang w:eastAsia="en-GB"/>
        </w:rPr>
      </w:pPr>
    </w:p>
    <w:p w14:paraId="4A75F878" w14:textId="77777777" w:rsidR="002F03A4" w:rsidRPr="002F03A4" w:rsidRDefault="002F03A4" w:rsidP="00DA4C1C">
      <w:pPr>
        <w:spacing w:line="360" w:lineRule="auto"/>
        <w:rPr>
          <w:rFonts w:cstheme="minorHAnsi"/>
          <w:sz w:val="24"/>
          <w:szCs w:val="24"/>
          <w:u w:val="single"/>
        </w:rPr>
      </w:pPr>
    </w:p>
    <w:p w14:paraId="4BA2CC1E" w14:textId="558E4B11" w:rsidR="00A6092F" w:rsidRDefault="00A6092F" w:rsidP="00DA4C1C">
      <w:pPr>
        <w:spacing w:line="360" w:lineRule="auto"/>
        <w:rPr>
          <w:rFonts w:cstheme="minorHAnsi"/>
          <w:sz w:val="24"/>
          <w:szCs w:val="24"/>
        </w:rPr>
      </w:pPr>
    </w:p>
    <w:p w14:paraId="4EE29D85" w14:textId="6E16F336" w:rsidR="00A6092F" w:rsidRPr="0069040E" w:rsidRDefault="00A6092F" w:rsidP="00DA4C1C">
      <w:pPr>
        <w:spacing w:line="360" w:lineRule="auto"/>
        <w:rPr>
          <w:rFonts w:cstheme="minorHAnsi"/>
          <w:sz w:val="24"/>
          <w:szCs w:val="24"/>
        </w:rPr>
      </w:pPr>
    </w:p>
    <w:p w14:paraId="1D65AA04" w14:textId="6038172B" w:rsidR="0069040E" w:rsidRDefault="0069040E" w:rsidP="00DA4C1C">
      <w:pPr>
        <w:spacing w:line="360" w:lineRule="auto"/>
        <w:rPr>
          <w:rFonts w:cstheme="minorHAnsi"/>
          <w:sz w:val="24"/>
          <w:szCs w:val="24"/>
          <w:u w:val="single"/>
        </w:rPr>
      </w:pPr>
    </w:p>
    <w:p w14:paraId="62DDC3E8" w14:textId="77777777" w:rsidR="0069040E" w:rsidRPr="00033109" w:rsidRDefault="0069040E" w:rsidP="00DA4C1C">
      <w:pPr>
        <w:spacing w:line="360" w:lineRule="auto"/>
        <w:rPr>
          <w:rFonts w:cstheme="minorHAnsi"/>
          <w:sz w:val="24"/>
          <w:szCs w:val="24"/>
          <w:u w:val="single"/>
        </w:rPr>
      </w:pPr>
    </w:p>
    <w:p w14:paraId="448416C1" w14:textId="77777777" w:rsidR="00671980" w:rsidRPr="00671980" w:rsidRDefault="00671980" w:rsidP="00DA4C1C">
      <w:pPr>
        <w:spacing w:line="360" w:lineRule="auto"/>
        <w:rPr>
          <w:sz w:val="24"/>
          <w:szCs w:val="24"/>
          <w:u w:val="single"/>
        </w:rPr>
      </w:pPr>
    </w:p>
    <w:p w14:paraId="1BE0BD12" w14:textId="17C215C3" w:rsidR="00B35780" w:rsidRDefault="00B35780" w:rsidP="00DA4C1C">
      <w:pPr>
        <w:spacing w:line="360" w:lineRule="auto"/>
        <w:rPr>
          <w:sz w:val="24"/>
          <w:szCs w:val="24"/>
        </w:rPr>
      </w:pPr>
    </w:p>
    <w:p w14:paraId="0BC9927D" w14:textId="77777777" w:rsidR="00B35780" w:rsidRPr="00B35780" w:rsidRDefault="00B35780" w:rsidP="00DA4C1C">
      <w:pPr>
        <w:spacing w:line="360" w:lineRule="auto"/>
        <w:rPr>
          <w:sz w:val="24"/>
          <w:szCs w:val="24"/>
        </w:rPr>
      </w:pPr>
    </w:p>
    <w:sectPr w:rsidR="00B35780" w:rsidRPr="00B357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BB4"/>
    <w:rsid w:val="00033109"/>
    <w:rsid w:val="0006515B"/>
    <w:rsid w:val="000A192B"/>
    <w:rsid w:val="00150B18"/>
    <w:rsid w:val="00191F00"/>
    <w:rsid w:val="001E6C08"/>
    <w:rsid w:val="001F0678"/>
    <w:rsid w:val="00282844"/>
    <w:rsid w:val="002F03A4"/>
    <w:rsid w:val="00341A3A"/>
    <w:rsid w:val="003517E4"/>
    <w:rsid w:val="00351DD6"/>
    <w:rsid w:val="00360BF6"/>
    <w:rsid w:val="003C7956"/>
    <w:rsid w:val="003D3EB8"/>
    <w:rsid w:val="003F3095"/>
    <w:rsid w:val="00417F67"/>
    <w:rsid w:val="00451B9F"/>
    <w:rsid w:val="00487045"/>
    <w:rsid w:val="004B3568"/>
    <w:rsid w:val="005547CD"/>
    <w:rsid w:val="005A6F12"/>
    <w:rsid w:val="005B6C07"/>
    <w:rsid w:val="00671980"/>
    <w:rsid w:val="0069040E"/>
    <w:rsid w:val="007A2EE3"/>
    <w:rsid w:val="007D6419"/>
    <w:rsid w:val="00874BF1"/>
    <w:rsid w:val="00973018"/>
    <w:rsid w:val="00A04ABE"/>
    <w:rsid w:val="00A40CA0"/>
    <w:rsid w:val="00A6092F"/>
    <w:rsid w:val="00A65237"/>
    <w:rsid w:val="00AC4BE1"/>
    <w:rsid w:val="00B35780"/>
    <w:rsid w:val="00B5071B"/>
    <w:rsid w:val="00CB0FEF"/>
    <w:rsid w:val="00CE0F68"/>
    <w:rsid w:val="00D13BB4"/>
    <w:rsid w:val="00D74D68"/>
    <w:rsid w:val="00D96054"/>
    <w:rsid w:val="00DA4C1C"/>
    <w:rsid w:val="00E34D30"/>
    <w:rsid w:val="00E4720C"/>
    <w:rsid w:val="00E51C46"/>
    <w:rsid w:val="00ED1795"/>
    <w:rsid w:val="00F24152"/>
    <w:rsid w:val="00F75B85"/>
    <w:rsid w:val="00FF5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276EC"/>
  <w15:chartTrackingRefBased/>
  <w15:docId w15:val="{6B259248-86B4-4043-B82F-9B18A67FF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B0FEF"/>
    <w:rPr>
      <w:i/>
      <w:iCs/>
    </w:rPr>
  </w:style>
  <w:style w:type="character" w:styleId="Hyperlink">
    <w:name w:val="Hyperlink"/>
    <w:basedOn w:val="DefaultParagraphFont"/>
    <w:uiPriority w:val="99"/>
    <w:semiHidden/>
    <w:unhideWhenUsed/>
    <w:rsid w:val="00CB0FEF"/>
    <w:rPr>
      <w:color w:val="0000FF"/>
      <w:u w:val="single"/>
    </w:rPr>
  </w:style>
  <w:style w:type="character" w:styleId="Strong">
    <w:name w:val="Strong"/>
    <w:basedOn w:val="DefaultParagraphFont"/>
    <w:uiPriority w:val="22"/>
    <w:qFormat/>
    <w:rsid w:val="00CB0F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lege.police.uk/What-we-do/Learning/Professional-Training/Intelligence/Pages/Strategic-management-of-intelligence-module.aspx" TargetMode="External"/><Relationship Id="rId13" Type="http://schemas.openxmlformats.org/officeDocument/2006/relationships/hyperlink" Target="https://books.google.co.uk/books?id=o0yhBgAAQBAJ&amp;printsec=frontcover&amp;dq=strategic+management+in+the+public+sector&amp;hl=en&amp;sa=X&amp;ved=0ahUKEwix9eeuwavZAhXKyKQKHRFcCdYQ6AEIJjAA"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app.college.police.uk/app-content/operations/command-and-control/command-structures/" TargetMode="External"/><Relationship Id="rId12" Type="http://schemas.openxmlformats.org/officeDocument/2006/relationships/hyperlink" Target="http://smallbusiness.chron.com/types-organizational-structure-public-sector-4892.html" TargetMode="External"/><Relationship Id="rId17" Type="http://schemas.openxmlformats.org/officeDocument/2006/relationships/hyperlink" Target="http://smallbusiness.chron.com/key-concepts-strategic-management-organizational-goals-10234.html" TargetMode="External"/><Relationship Id="rId2" Type="http://schemas.openxmlformats.org/officeDocument/2006/relationships/settings" Target="settings.xml"/><Relationship Id="rId16" Type="http://schemas.openxmlformats.org/officeDocument/2006/relationships/hyperlink" Target="https://books.google.co.uk/books?id=HlAGDAAAQBAJ&amp;printsec=frontcover&amp;dq=strategic+management&amp;hl=en&amp;sa=X&amp;ved=0ahUKEwiqm4XusabZAhXoCMAKHaE8CDgQ6AEIJzAA" TargetMode="External"/><Relationship Id="rId1" Type="http://schemas.openxmlformats.org/officeDocument/2006/relationships/styles" Target="styles.xml"/><Relationship Id="rId6" Type="http://schemas.openxmlformats.org/officeDocument/2006/relationships/hyperlink" Target="https://www.app.college.police.uk/app-content/operations/command-and-control/definitions-and-procedures/" TargetMode="External"/><Relationship Id="rId11" Type="http://schemas.openxmlformats.org/officeDocument/2006/relationships/hyperlink" Target="https://books.google.co.uk/books?id=GKzABgAAQBAJ&amp;printsec=frontcover&amp;dq=strategic+management+in+public+sector&amp;hl=en&amp;sa=X&amp;ved=0ahUKEwirqZOcqLDZAhWHasAKHXkbC8UQ6AEILDAB" TargetMode="External"/><Relationship Id="rId5" Type="http://schemas.openxmlformats.org/officeDocument/2006/relationships/hyperlink" Target="http://smallbusiness.chron.com/strategic-management-needed-61313.html" TargetMode="External"/><Relationship Id="rId15" Type="http://schemas.openxmlformats.org/officeDocument/2006/relationships/hyperlink" Target="http://www.effectivemanagers.com/dwight-mihalicz/successful-managers-versus-effective-managers/" TargetMode="External"/><Relationship Id="rId10" Type="http://schemas.openxmlformats.org/officeDocument/2006/relationships/hyperlink" Target="https://www.devon-cornwall.police.uk/your-right-to-information/our-people/our-mission-vision-and-values/" TargetMode="External"/><Relationship Id="rId19" Type="http://schemas.openxmlformats.org/officeDocument/2006/relationships/theme" Target="theme/theme1.xml"/><Relationship Id="rId4" Type="http://schemas.openxmlformats.org/officeDocument/2006/relationships/hyperlink" Target="http://www.independent.co.uk/news/uk/public-sector-faces-political-pressure-managers-unable-to-resist-interference-1413025.html" TargetMode="External"/><Relationship Id="rId9" Type="http://schemas.openxmlformats.org/officeDocument/2006/relationships/hyperlink" Target="https://www.business.com/articles/management-theory-of-igor-ansoff/" TargetMode="External"/><Relationship Id="rId14" Type="http://schemas.openxmlformats.org/officeDocument/2006/relationships/hyperlink" Target="http://smallbusiness.chron.com/clear-vision-mission-statements-contribute-strategic-management-process-24100.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434</TotalTime>
  <Pages>13</Pages>
  <Words>3624</Words>
  <Characters>20663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Larkin</dc:creator>
  <cp:keywords/>
  <dc:description/>
  <cp:lastModifiedBy>Jason Larkin</cp:lastModifiedBy>
  <cp:revision>12</cp:revision>
  <dcterms:created xsi:type="dcterms:W3CDTF">2018-02-14T21:45:00Z</dcterms:created>
  <dcterms:modified xsi:type="dcterms:W3CDTF">2018-02-28T11:15:00Z</dcterms:modified>
</cp:coreProperties>
</file>