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0C9B" w:rsidRPr="00A85BFE" w:rsidRDefault="00BD0C9B" w:rsidP="005F3A53">
      <w:pPr>
        <w:pStyle w:val="Header"/>
        <w:tabs>
          <w:tab w:val="clear" w:pos="4153"/>
          <w:tab w:val="clear" w:pos="8306"/>
        </w:tabs>
        <w:jc w:val="right"/>
        <w:rPr>
          <w:rFonts w:ascii="Arial" w:hAnsi="Arial" w:cs="Arial"/>
          <w:b/>
          <w:sz w:val="28"/>
          <w:szCs w:val="28"/>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alt="Discover University of Wales Trinity Saint David" style="position:absolute;left:0;text-align:left;margin-left:0;margin-top:0;width:142.5pt;height:57pt;z-index:251658240;visibility:visible;mso-position-horizontal:left;mso-position-vertical:top">
            <v:imagedata r:id="rId7" r:href="rId8"/>
            <w10:wrap type="square"/>
          </v:shape>
        </w:pict>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A85BFE">
        <w:rPr>
          <w:rFonts w:ascii="Arial" w:hAnsi="Arial" w:cs="Arial"/>
          <w:b/>
          <w:sz w:val="28"/>
          <w:szCs w:val="28"/>
          <w:highlight w:val="yellow"/>
        </w:rPr>
        <w:t>GAxx</w:t>
      </w:r>
    </w:p>
    <w:p w:rsidR="00BD0C9B" w:rsidRPr="00A406E5" w:rsidRDefault="00BD0C9B"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922"/>
      </w:tblGrid>
      <w:tr w:rsidR="00BD0C9B" w:rsidRPr="00A406E5" w:rsidTr="00A406E5">
        <w:tc>
          <w:tcPr>
            <w:tcW w:w="9922" w:type="dxa"/>
            <w:shd w:val="clear" w:color="auto" w:fill="C0C0C0"/>
          </w:tcPr>
          <w:p w:rsidR="00BD0C9B" w:rsidRPr="00A406E5" w:rsidRDefault="00BD0C9B" w:rsidP="00552351">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rsidR="00BD0C9B" w:rsidRPr="00A406E5" w:rsidRDefault="00BD0C9B"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BD0C9B" w:rsidRPr="00A406E5" w:rsidTr="008F1308">
        <w:tc>
          <w:tcPr>
            <w:tcW w:w="2093" w:type="dxa"/>
            <w:shd w:val="pct15" w:color="auto" w:fill="auto"/>
          </w:tcPr>
          <w:p w:rsidR="00BD0C9B" w:rsidRPr="00A406E5" w:rsidRDefault="00BD0C9B"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BD0C9B" w:rsidRPr="00A406E5" w:rsidRDefault="00BD0C9B"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BD0C9B" w:rsidRPr="00A406E5" w:rsidRDefault="00BD0C9B"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BD0C9B" w:rsidRPr="00A406E5" w:rsidRDefault="00BD0C9B" w:rsidP="001E57C1">
            <w:pPr>
              <w:spacing w:before="120" w:after="120"/>
              <w:jc w:val="both"/>
              <w:rPr>
                <w:rFonts w:ascii="Arial" w:hAnsi="Arial" w:cs="Arial"/>
                <w:b/>
                <w:sz w:val="22"/>
                <w:szCs w:val="22"/>
              </w:rPr>
            </w:pPr>
          </w:p>
        </w:tc>
      </w:tr>
      <w:tr w:rsidR="00BD0C9B" w:rsidRPr="00A406E5" w:rsidTr="00A406E5">
        <w:tc>
          <w:tcPr>
            <w:tcW w:w="2093" w:type="dxa"/>
            <w:shd w:val="pct15" w:color="auto" w:fill="auto"/>
          </w:tcPr>
          <w:p w:rsidR="00BD0C9B" w:rsidRPr="00A406E5" w:rsidRDefault="00BD0C9B"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BD0C9B" w:rsidRDefault="00BD0C9B" w:rsidP="00136C4B">
            <w:pPr>
              <w:jc w:val="both"/>
              <w:rPr>
                <w:rFonts w:ascii="Arial" w:hAnsi="Arial" w:cs="Arial"/>
                <w:sz w:val="22"/>
                <w:szCs w:val="22"/>
              </w:rPr>
            </w:pPr>
            <w:r>
              <w:rPr>
                <w:rFonts w:ascii="Arial" w:hAnsi="Arial" w:cs="Arial"/>
                <w:sz w:val="22"/>
                <w:szCs w:val="22"/>
              </w:rPr>
              <w:t>BSC Policing</w:t>
            </w:r>
          </w:p>
          <w:p w:rsidR="00BD0C9B" w:rsidRPr="00136C4B" w:rsidRDefault="00BD0C9B" w:rsidP="00136C4B">
            <w:pPr>
              <w:jc w:val="both"/>
              <w:rPr>
                <w:rFonts w:ascii="Arial" w:hAnsi="Arial" w:cs="Arial"/>
                <w:sz w:val="22"/>
                <w:szCs w:val="22"/>
              </w:rPr>
            </w:pPr>
            <w:r>
              <w:rPr>
                <w:rFonts w:ascii="Arial" w:hAnsi="Arial" w:cs="Arial"/>
                <w:sz w:val="22"/>
                <w:szCs w:val="22"/>
              </w:rPr>
              <w:t>BSC Public services</w:t>
            </w:r>
          </w:p>
        </w:tc>
      </w:tr>
      <w:tr w:rsidR="00BD0C9B" w:rsidRPr="00A406E5" w:rsidTr="00A628CC">
        <w:tc>
          <w:tcPr>
            <w:tcW w:w="2093" w:type="dxa"/>
            <w:shd w:val="pct15" w:color="auto" w:fill="auto"/>
          </w:tcPr>
          <w:p w:rsidR="00BD0C9B" w:rsidRPr="00A406E5" w:rsidRDefault="00BD0C9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00BD0C9B" w:rsidRPr="00136C4B" w:rsidRDefault="00BD0C9B" w:rsidP="00136C4B">
            <w:pPr>
              <w:rPr>
                <w:rFonts w:ascii="Arial" w:hAnsi="Arial" w:cs="Arial"/>
                <w:sz w:val="22"/>
                <w:szCs w:val="22"/>
              </w:rPr>
            </w:pPr>
            <w:r>
              <w:rPr>
                <w:rFonts w:ascii="Arial" w:hAnsi="Arial" w:cs="Arial"/>
                <w:sz w:val="22"/>
                <w:szCs w:val="22"/>
              </w:rPr>
              <w:t>Leadership</w:t>
            </w:r>
          </w:p>
        </w:tc>
      </w:tr>
      <w:tr w:rsidR="00BD0C9B" w:rsidRPr="00A406E5" w:rsidTr="008F1308">
        <w:tc>
          <w:tcPr>
            <w:tcW w:w="2093" w:type="dxa"/>
            <w:shd w:val="pct15" w:color="auto" w:fill="auto"/>
          </w:tcPr>
          <w:p w:rsidR="00BD0C9B" w:rsidRPr="00A406E5" w:rsidRDefault="00BD0C9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D0C9B" w:rsidRDefault="00BD0C9B" w:rsidP="00136C4B">
            <w:pPr>
              <w:spacing w:before="120" w:after="120"/>
              <w:jc w:val="both"/>
              <w:rPr>
                <w:rFonts w:ascii="Arial" w:hAnsi="Arial" w:cs="Arial"/>
                <w:bCs/>
                <w:sz w:val="22"/>
                <w:szCs w:val="22"/>
              </w:rPr>
            </w:pPr>
            <w:r>
              <w:rPr>
                <w:rFonts w:ascii="Arial" w:hAnsi="Arial" w:cs="Arial"/>
                <w:bCs/>
                <w:sz w:val="22"/>
                <w:szCs w:val="22"/>
              </w:rPr>
              <w:t>BMPH4004</w:t>
            </w:r>
          </w:p>
          <w:p w:rsidR="00BD0C9B" w:rsidRPr="00136C4B" w:rsidRDefault="00BD0C9B" w:rsidP="00136C4B">
            <w:pPr>
              <w:spacing w:before="120" w:after="120"/>
              <w:jc w:val="both"/>
              <w:rPr>
                <w:rFonts w:ascii="Arial" w:hAnsi="Arial" w:cs="Arial"/>
                <w:b/>
                <w:sz w:val="22"/>
                <w:szCs w:val="22"/>
              </w:rPr>
            </w:pPr>
            <w:r>
              <w:rPr>
                <w:rFonts w:ascii="Arial" w:hAnsi="Arial" w:cs="Arial"/>
                <w:bCs/>
                <w:sz w:val="22"/>
                <w:szCs w:val="22"/>
              </w:rPr>
              <w:t>BMPS5003</w:t>
            </w:r>
          </w:p>
        </w:tc>
        <w:tc>
          <w:tcPr>
            <w:tcW w:w="2268" w:type="dxa"/>
            <w:shd w:val="clear" w:color="auto" w:fill="D9D9D9"/>
          </w:tcPr>
          <w:p w:rsidR="00BD0C9B" w:rsidRPr="004D5E9B" w:rsidRDefault="00BD0C9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D0C9B" w:rsidRPr="00136C4B" w:rsidRDefault="00BD0C9B" w:rsidP="00136C4B">
            <w:pPr>
              <w:spacing w:before="120" w:after="120"/>
              <w:jc w:val="both"/>
              <w:rPr>
                <w:rFonts w:ascii="Arial" w:hAnsi="Arial" w:cs="Arial"/>
                <w:sz w:val="22"/>
                <w:szCs w:val="22"/>
              </w:rPr>
            </w:pPr>
            <w:r>
              <w:rPr>
                <w:rFonts w:ascii="Arial" w:hAnsi="Arial" w:cs="Arial"/>
                <w:sz w:val="22"/>
                <w:szCs w:val="22"/>
              </w:rPr>
              <w:t>10</w:t>
            </w:r>
            <w:r w:rsidRPr="00136C4B">
              <w:rPr>
                <w:rFonts w:ascii="Arial" w:hAnsi="Arial" w:cs="Arial"/>
                <w:sz w:val="22"/>
                <w:szCs w:val="22"/>
              </w:rPr>
              <w:t>0%</w:t>
            </w:r>
          </w:p>
        </w:tc>
      </w:tr>
      <w:tr w:rsidR="00BD0C9B" w:rsidRPr="00A406E5" w:rsidTr="008F1308">
        <w:tc>
          <w:tcPr>
            <w:tcW w:w="2093" w:type="dxa"/>
            <w:shd w:val="pct15" w:color="auto" w:fill="auto"/>
          </w:tcPr>
          <w:p w:rsidR="00BD0C9B" w:rsidRPr="00A406E5" w:rsidRDefault="00BD0C9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BD0C9B" w:rsidRPr="00136C4B" w:rsidRDefault="00BD0C9B" w:rsidP="00136C4B">
            <w:pPr>
              <w:spacing w:before="120" w:after="120"/>
              <w:jc w:val="both"/>
              <w:rPr>
                <w:rFonts w:ascii="Arial" w:hAnsi="Arial" w:cs="Arial"/>
                <w:b/>
                <w:sz w:val="22"/>
                <w:szCs w:val="22"/>
              </w:rPr>
            </w:pPr>
            <w:r>
              <w:rPr>
                <w:rFonts w:ascii="Arial" w:hAnsi="Arial" w:cs="Arial"/>
                <w:sz w:val="22"/>
                <w:szCs w:val="22"/>
              </w:rPr>
              <w:t>Neil Hapgood</w:t>
            </w:r>
          </w:p>
        </w:tc>
        <w:tc>
          <w:tcPr>
            <w:tcW w:w="2268" w:type="dxa"/>
            <w:shd w:val="clear" w:color="auto" w:fill="D9D9D9"/>
          </w:tcPr>
          <w:p w:rsidR="00BD0C9B" w:rsidRPr="00A406E5" w:rsidRDefault="00BD0C9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BD0C9B" w:rsidRPr="00136C4B" w:rsidRDefault="00BD0C9B" w:rsidP="00136C4B">
            <w:pPr>
              <w:spacing w:before="120" w:after="120"/>
              <w:jc w:val="both"/>
              <w:rPr>
                <w:rFonts w:ascii="Arial" w:hAnsi="Arial" w:cs="Arial"/>
                <w:b/>
                <w:sz w:val="22"/>
                <w:szCs w:val="22"/>
              </w:rPr>
            </w:pPr>
            <w:r>
              <w:rPr>
                <w:rFonts w:ascii="Arial" w:hAnsi="Arial" w:cs="Arial"/>
                <w:sz w:val="22"/>
                <w:szCs w:val="22"/>
              </w:rPr>
              <w:t>Bronwen Williams</w:t>
            </w:r>
          </w:p>
        </w:tc>
      </w:tr>
      <w:tr w:rsidR="00BD0C9B" w:rsidRPr="00A406E5" w:rsidTr="008F1308">
        <w:tc>
          <w:tcPr>
            <w:tcW w:w="2093" w:type="dxa"/>
            <w:shd w:val="pct15" w:color="auto" w:fill="auto"/>
          </w:tcPr>
          <w:p w:rsidR="00BD0C9B" w:rsidRPr="00A406E5" w:rsidRDefault="00BD0C9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BD0C9B" w:rsidRPr="00136C4B" w:rsidRDefault="00BD0C9B" w:rsidP="00DB0485">
            <w:pPr>
              <w:spacing w:before="120" w:after="120"/>
              <w:jc w:val="both"/>
              <w:rPr>
                <w:rFonts w:ascii="Arial" w:hAnsi="Arial" w:cs="Arial"/>
                <w:b/>
                <w:sz w:val="22"/>
                <w:szCs w:val="22"/>
              </w:rPr>
            </w:pPr>
            <w:r>
              <w:rPr>
                <w:rFonts w:ascii="Arial" w:hAnsi="Arial" w:cs="Arial"/>
                <w:sz w:val="22"/>
                <w:szCs w:val="22"/>
              </w:rPr>
              <w:t xml:space="preserve">A reflection on leadership  </w:t>
            </w:r>
          </w:p>
        </w:tc>
        <w:tc>
          <w:tcPr>
            <w:tcW w:w="2268" w:type="dxa"/>
            <w:shd w:val="pct15" w:color="auto" w:fill="auto"/>
          </w:tcPr>
          <w:p w:rsidR="00BD0C9B" w:rsidRPr="00A406E5" w:rsidRDefault="00BD0C9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BD0C9B" w:rsidRPr="00136C4B" w:rsidRDefault="00BD0C9B" w:rsidP="00136C4B">
            <w:pPr>
              <w:spacing w:before="120" w:after="120"/>
              <w:jc w:val="both"/>
              <w:rPr>
                <w:rFonts w:ascii="Arial" w:hAnsi="Arial" w:cs="Arial"/>
                <w:sz w:val="22"/>
                <w:szCs w:val="22"/>
              </w:rPr>
            </w:pPr>
            <w:r>
              <w:rPr>
                <w:rFonts w:ascii="Arial" w:hAnsi="Arial" w:cs="Arial"/>
                <w:sz w:val="22"/>
                <w:szCs w:val="22"/>
              </w:rPr>
              <w:t>2500</w:t>
            </w:r>
          </w:p>
        </w:tc>
      </w:tr>
      <w:tr w:rsidR="00BD0C9B" w:rsidRPr="00A406E5" w:rsidTr="008F1308">
        <w:tc>
          <w:tcPr>
            <w:tcW w:w="2093" w:type="dxa"/>
            <w:shd w:val="pct15" w:color="auto" w:fill="auto"/>
          </w:tcPr>
          <w:p w:rsidR="00BD0C9B" w:rsidRPr="00A406E5" w:rsidRDefault="00BD0C9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00BD0C9B" w:rsidRPr="00136C4B" w:rsidRDefault="00BD0C9B" w:rsidP="00136C4B">
            <w:pPr>
              <w:spacing w:before="120" w:after="120"/>
              <w:jc w:val="both"/>
              <w:rPr>
                <w:rFonts w:ascii="Arial" w:hAnsi="Arial" w:cs="Arial"/>
                <w:b/>
                <w:sz w:val="22"/>
                <w:szCs w:val="22"/>
              </w:rPr>
            </w:pPr>
            <w:r>
              <w:rPr>
                <w:rFonts w:ascii="Arial" w:hAnsi="Arial" w:cs="Arial"/>
                <w:b/>
                <w:sz w:val="22"/>
                <w:szCs w:val="22"/>
              </w:rPr>
              <w:t>24</w:t>
            </w:r>
            <w:r w:rsidRPr="00DB0485">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rsidR="00BD0C9B" w:rsidRPr="00A406E5" w:rsidRDefault="00BD0C9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D0C9B" w:rsidRPr="00136C4B" w:rsidRDefault="00BD0C9B" w:rsidP="00E53C50">
            <w:pPr>
              <w:spacing w:before="120" w:after="120"/>
              <w:jc w:val="both"/>
              <w:rPr>
                <w:rFonts w:ascii="Arial" w:hAnsi="Arial" w:cs="Arial"/>
                <w:b/>
                <w:sz w:val="22"/>
                <w:szCs w:val="22"/>
              </w:rPr>
            </w:pPr>
            <w:r>
              <w:rPr>
                <w:rFonts w:ascii="Arial" w:hAnsi="Arial" w:cs="Arial"/>
                <w:b/>
                <w:sz w:val="22"/>
                <w:szCs w:val="22"/>
              </w:rPr>
              <w:t xml:space="preserve">11 June 2020 </w:t>
            </w:r>
          </w:p>
        </w:tc>
      </w:tr>
      <w:tr w:rsidR="00BD0C9B" w:rsidRPr="00A406E5" w:rsidTr="00A406E5">
        <w:tc>
          <w:tcPr>
            <w:tcW w:w="2093" w:type="dxa"/>
            <w:shd w:val="pct15" w:color="auto" w:fill="auto"/>
          </w:tcPr>
          <w:p w:rsidR="00BD0C9B" w:rsidRPr="00A406E5" w:rsidRDefault="00BD0C9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00BD0C9B" w:rsidRPr="00A406E5" w:rsidRDefault="00BD0C9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D0C9B" w:rsidRPr="00A406E5" w:rsidRDefault="00BD0C9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0C9B" w:rsidRPr="00A406E5" w:rsidRDefault="00BD0C9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D0C9B" w:rsidRPr="00A406E5" w:rsidTr="00A406E5">
        <w:tc>
          <w:tcPr>
            <w:tcW w:w="2093" w:type="dxa"/>
            <w:shd w:val="pct15" w:color="auto" w:fill="auto"/>
          </w:tcPr>
          <w:p w:rsidR="00BD0C9B" w:rsidRPr="00A406E5" w:rsidRDefault="00BD0C9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00BD0C9B" w:rsidRPr="00A406E5" w:rsidRDefault="00BD0C9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BD0C9B" w:rsidRPr="00A406E5" w:rsidRDefault="00BD0C9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BD0C9B" w:rsidRPr="00A406E5" w:rsidTr="00A406E5">
        <w:tc>
          <w:tcPr>
            <w:tcW w:w="9747" w:type="dxa"/>
            <w:shd w:val="pct10" w:color="auto" w:fill="auto"/>
          </w:tcPr>
          <w:p w:rsidR="00BD0C9B" w:rsidRPr="00A406E5" w:rsidRDefault="00BD0C9B" w:rsidP="00273FEE">
            <w:pPr>
              <w:rPr>
                <w:rFonts w:ascii="Arial" w:hAnsi="Arial" w:cs="Arial"/>
                <w:b/>
                <w:sz w:val="22"/>
                <w:szCs w:val="22"/>
              </w:rPr>
            </w:pPr>
            <w:r w:rsidRPr="00A406E5">
              <w:rPr>
                <w:rFonts w:ascii="Arial" w:hAnsi="Arial" w:cs="Arial"/>
                <w:b/>
                <w:sz w:val="22"/>
                <w:szCs w:val="22"/>
              </w:rPr>
              <w:t xml:space="preserve">Module Learning Outcomes </w:t>
            </w:r>
          </w:p>
          <w:p w:rsidR="00BD0C9B" w:rsidRPr="00A406E5" w:rsidRDefault="00BD0C9B" w:rsidP="00273FEE">
            <w:pPr>
              <w:rPr>
                <w:rFonts w:ascii="Arial" w:hAnsi="Arial" w:cs="Arial"/>
                <w:sz w:val="22"/>
                <w:szCs w:val="22"/>
              </w:rPr>
            </w:pPr>
            <w:r w:rsidRPr="00A406E5">
              <w:rPr>
                <w:rFonts w:ascii="Arial" w:hAnsi="Arial" w:cs="Arial"/>
                <w:b/>
                <w:sz w:val="22"/>
                <w:szCs w:val="22"/>
              </w:rPr>
              <w:t>(from module syllabus)</w:t>
            </w:r>
          </w:p>
        </w:tc>
      </w:tr>
      <w:tr w:rsidR="00BD0C9B" w:rsidRPr="00A406E5" w:rsidTr="00A406E5">
        <w:tc>
          <w:tcPr>
            <w:tcW w:w="9747" w:type="dxa"/>
          </w:tcPr>
          <w:p w:rsidR="00BD0C9B" w:rsidRPr="00234415" w:rsidRDefault="00BD0C9B" w:rsidP="00E53C50">
            <w:pPr>
              <w:numPr>
                <w:ilvl w:val="0"/>
                <w:numId w:val="17"/>
              </w:numPr>
              <w:overflowPunct w:val="0"/>
              <w:autoSpaceDE w:val="0"/>
              <w:autoSpaceDN w:val="0"/>
              <w:adjustRightInd w:val="0"/>
              <w:spacing w:line="276" w:lineRule="auto"/>
              <w:contextualSpacing/>
              <w:jc w:val="both"/>
              <w:textAlignment w:val="baseline"/>
              <w:rPr>
                <w:rFonts w:ascii="Arial" w:hAnsi="Arial" w:cs="Arial"/>
                <w:sz w:val="22"/>
                <w:szCs w:val="22"/>
                <w:lang w:val="en-US" w:eastAsia="en-US"/>
              </w:rPr>
            </w:pPr>
            <w:r w:rsidRPr="00234415">
              <w:rPr>
                <w:rFonts w:ascii="Arial" w:hAnsi="Arial" w:cs="Arial"/>
                <w:sz w:val="22"/>
                <w:szCs w:val="22"/>
                <w:lang w:val="en-US" w:eastAsia="en-US"/>
              </w:rPr>
              <w:t>Utilise own development of own skills, understanding and higher order thinking in order to help others working in health and social care practice</w:t>
            </w:r>
          </w:p>
          <w:p w:rsidR="00BD0C9B" w:rsidRPr="00234415" w:rsidRDefault="00BD0C9B" w:rsidP="00E53C50">
            <w:pPr>
              <w:numPr>
                <w:ilvl w:val="0"/>
                <w:numId w:val="17"/>
              </w:numPr>
              <w:overflowPunct w:val="0"/>
              <w:autoSpaceDE w:val="0"/>
              <w:autoSpaceDN w:val="0"/>
              <w:adjustRightInd w:val="0"/>
              <w:spacing w:line="276" w:lineRule="auto"/>
              <w:contextualSpacing/>
              <w:jc w:val="both"/>
              <w:textAlignment w:val="baseline"/>
              <w:rPr>
                <w:rFonts w:ascii="Arial" w:hAnsi="Arial" w:cs="Arial"/>
                <w:sz w:val="22"/>
                <w:szCs w:val="22"/>
                <w:lang w:val="en-US" w:eastAsia="en-US"/>
              </w:rPr>
            </w:pPr>
            <w:r w:rsidRPr="00234415">
              <w:rPr>
                <w:rFonts w:ascii="Arial" w:hAnsi="Arial" w:cs="Arial"/>
                <w:sz w:val="22"/>
                <w:szCs w:val="22"/>
                <w:lang w:val="en-US" w:eastAsia="en-US"/>
              </w:rPr>
              <w:t>Analyse and critically evaluate the role of reflexivity, continuing professional development, policy and procedure, and management structures within their own within health and/or care role</w:t>
            </w:r>
          </w:p>
          <w:p w:rsidR="00BD0C9B" w:rsidRPr="00E53C50" w:rsidRDefault="00BD0C9B" w:rsidP="00140AAD">
            <w:pPr>
              <w:numPr>
                <w:ilvl w:val="0"/>
                <w:numId w:val="17"/>
              </w:numPr>
              <w:overflowPunct w:val="0"/>
              <w:autoSpaceDE w:val="0"/>
              <w:autoSpaceDN w:val="0"/>
              <w:adjustRightInd w:val="0"/>
              <w:spacing w:line="276" w:lineRule="auto"/>
              <w:ind w:left="360"/>
              <w:contextualSpacing/>
              <w:jc w:val="both"/>
              <w:textAlignment w:val="baseline"/>
              <w:rPr>
                <w:rFonts w:ascii="Arial" w:hAnsi="Arial" w:cs="Arial"/>
                <w:sz w:val="22"/>
                <w:szCs w:val="22"/>
              </w:rPr>
            </w:pPr>
            <w:r w:rsidRPr="00E53C50">
              <w:rPr>
                <w:rFonts w:ascii="Arial" w:hAnsi="Arial" w:cs="Arial"/>
                <w:sz w:val="22"/>
                <w:szCs w:val="22"/>
                <w:lang w:val="en-US" w:eastAsia="en-US"/>
              </w:rPr>
              <w:t>Provide evidence of hours gained in volunteer or employment, as well as mentor skills within a relevant workplace</w:t>
            </w:r>
          </w:p>
          <w:p w:rsidR="00BD0C9B" w:rsidRPr="00A406E5" w:rsidRDefault="00BD0C9B" w:rsidP="004D5E9B">
            <w:pPr>
              <w:rPr>
                <w:rFonts w:ascii="Arial" w:hAnsi="Arial" w:cs="Arial"/>
                <w:sz w:val="22"/>
                <w:szCs w:val="22"/>
              </w:rPr>
            </w:pPr>
          </w:p>
        </w:tc>
      </w:tr>
    </w:tbl>
    <w:p w:rsidR="00BD0C9B" w:rsidRPr="00A406E5" w:rsidRDefault="00BD0C9B" w:rsidP="00BA1176">
      <w:pPr>
        <w:rPr>
          <w:rFonts w:ascii="Arial" w:hAnsi="Arial" w:cs="Arial"/>
          <w:b/>
        </w:rPr>
      </w:pPr>
    </w:p>
    <w:p w:rsidR="00BD0C9B" w:rsidRPr="00A406E5" w:rsidRDefault="00BD0C9B" w:rsidP="00BA1176">
      <w:pPr>
        <w:rPr>
          <w:rFonts w:ascii="Arial" w:hAnsi="Arial" w:cs="Arial"/>
          <w:b/>
        </w:rPr>
      </w:pPr>
    </w:p>
    <w:p w:rsidR="00BD0C9B" w:rsidRPr="00A406E5" w:rsidRDefault="00BD0C9B"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781"/>
      </w:tblGrid>
      <w:tr w:rsidR="00BD0C9B" w:rsidRPr="00A406E5" w:rsidTr="00A406E5">
        <w:tc>
          <w:tcPr>
            <w:tcW w:w="9781" w:type="dxa"/>
            <w:shd w:val="clear" w:color="auto" w:fill="C0C0C0"/>
          </w:tcPr>
          <w:p w:rsidR="00BD0C9B" w:rsidRPr="00A406E5" w:rsidRDefault="00BD0C9B" w:rsidP="00576AB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BD0C9B" w:rsidRPr="00A406E5" w:rsidRDefault="00BD0C9B" w:rsidP="005969E2">
      <w:pPr>
        <w:jc w:val="both"/>
        <w:rPr>
          <w:rFonts w:ascii="Arial" w:hAnsi="Arial" w:cs="Arial"/>
          <w:sz w:val="22"/>
          <w:szCs w:val="22"/>
        </w:rPr>
      </w:pPr>
    </w:p>
    <w:p w:rsidR="00BD0C9B" w:rsidRPr="00A406E5" w:rsidRDefault="00BD0C9B" w:rsidP="00A67FB1">
      <w:pPr>
        <w:ind w:left="720"/>
        <w:rPr>
          <w:rFonts w:ascii="Arial" w:hAnsi="Arial" w:cs="Arial"/>
          <w:sz w:val="24"/>
          <w:szCs w:val="24"/>
        </w:rPr>
      </w:pPr>
    </w:p>
    <w:p w:rsidR="00BD0C9B" w:rsidRDefault="00BD0C9B" w:rsidP="00A67FB1">
      <w:pPr>
        <w:ind w:left="720"/>
        <w:rPr>
          <w:rFonts w:ascii="Arial" w:hAnsi="Arial" w:cs="Arial"/>
          <w:sz w:val="24"/>
          <w:szCs w:val="24"/>
        </w:rPr>
      </w:pPr>
      <w:r>
        <w:rPr>
          <w:rFonts w:ascii="Arial" w:hAnsi="Arial" w:cs="Arial"/>
          <w:sz w:val="24"/>
          <w:szCs w:val="24"/>
        </w:rPr>
        <w:t>The purpose of this assignment is to reflect on what you learnt about leadership and teamwork from a generic perspective, and also your own leadership and teamwork strengths and weaknesses.</w:t>
      </w:r>
    </w:p>
    <w:p w:rsidR="00BD0C9B" w:rsidRDefault="00BD0C9B" w:rsidP="00A67FB1">
      <w:pPr>
        <w:ind w:left="720"/>
        <w:rPr>
          <w:rFonts w:ascii="Arial" w:hAnsi="Arial" w:cs="Arial"/>
          <w:sz w:val="24"/>
          <w:szCs w:val="24"/>
        </w:rPr>
      </w:pPr>
    </w:p>
    <w:p w:rsidR="00BD0C9B" w:rsidRDefault="00BD0C9B" w:rsidP="00A67FB1">
      <w:pPr>
        <w:ind w:left="720"/>
        <w:rPr>
          <w:rFonts w:ascii="Arial" w:hAnsi="Arial" w:cs="Arial"/>
          <w:sz w:val="24"/>
          <w:szCs w:val="24"/>
        </w:rPr>
      </w:pPr>
      <w:r>
        <w:rPr>
          <w:rFonts w:ascii="Arial" w:hAnsi="Arial" w:cs="Arial"/>
          <w:sz w:val="24"/>
          <w:szCs w:val="24"/>
        </w:rPr>
        <w:t>There is a framework to complete for the assignment, simply work your way through the template which can be downloaded from Moodle and once completed upload this to turnitin.</w:t>
      </w:r>
    </w:p>
    <w:p w:rsidR="00BD0C9B" w:rsidRDefault="00BD0C9B" w:rsidP="00A67FB1">
      <w:pPr>
        <w:ind w:left="720"/>
        <w:rPr>
          <w:rFonts w:ascii="Arial" w:hAnsi="Arial" w:cs="Arial"/>
          <w:sz w:val="24"/>
          <w:szCs w:val="24"/>
        </w:rPr>
      </w:pPr>
    </w:p>
    <w:p w:rsidR="00BD0C9B" w:rsidRPr="00A406E5" w:rsidRDefault="00BD0C9B" w:rsidP="00A67FB1">
      <w:pPr>
        <w:ind w:left="720"/>
        <w:rPr>
          <w:rFonts w:ascii="Arial" w:hAnsi="Arial" w:cs="Arial"/>
          <w:sz w:val="24"/>
          <w:szCs w:val="24"/>
        </w:rPr>
      </w:pPr>
    </w:p>
    <w:p w:rsidR="00BD0C9B" w:rsidRPr="00A406E5" w:rsidRDefault="00BD0C9B" w:rsidP="00A67FB1">
      <w:pPr>
        <w:ind w:left="720"/>
        <w:rPr>
          <w:rFonts w:ascii="Arial" w:hAnsi="Arial" w:cs="Arial"/>
          <w:sz w:val="24"/>
          <w:szCs w:val="24"/>
        </w:rPr>
      </w:pPr>
    </w:p>
    <w:p w:rsidR="00BD0C9B" w:rsidRPr="00A406E5" w:rsidRDefault="00BD0C9B" w:rsidP="00A67FB1">
      <w:pPr>
        <w:ind w:left="720"/>
        <w:rPr>
          <w:rFonts w:ascii="Arial" w:hAnsi="Arial" w:cs="Arial"/>
          <w:sz w:val="24"/>
          <w:szCs w:val="24"/>
        </w:rPr>
      </w:pPr>
    </w:p>
    <w:p w:rsidR="00BD0C9B" w:rsidRPr="00A406E5" w:rsidRDefault="00BD0C9B" w:rsidP="00A67FB1">
      <w:pPr>
        <w:ind w:left="720"/>
        <w:rPr>
          <w:rFonts w:ascii="Arial" w:hAnsi="Arial" w:cs="Arial"/>
          <w:sz w:val="24"/>
          <w:szCs w:val="24"/>
        </w:rPr>
      </w:pPr>
    </w:p>
    <w:p w:rsidR="00BD0C9B" w:rsidRPr="00A406E5" w:rsidRDefault="00BD0C9B" w:rsidP="00A67FB1">
      <w:pPr>
        <w:ind w:left="720"/>
        <w:rPr>
          <w:rFonts w:ascii="Arial" w:hAnsi="Arial" w:cs="Arial"/>
          <w:sz w:val="24"/>
          <w:szCs w:val="24"/>
        </w:rPr>
      </w:pPr>
    </w:p>
    <w:p w:rsidR="00BD0C9B" w:rsidRPr="00A406E5" w:rsidRDefault="00BD0C9B" w:rsidP="00A67FB1">
      <w:pPr>
        <w:ind w:left="720"/>
        <w:rPr>
          <w:rFonts w:ascii="Arial" w:hAnsi="Arial" w:cs="Arial"/>
          <w:sz w:val="24"/>
          <w:szCs w:val="24"/>
        </w:rPr>
      </w:pPr>
    </w:p>
    <w:p w:rsidR="00BD0C9B" w:rsidRPr="00A406E5" w:rsidRDefault="00BD0C9B" w:rsidP="00A67FB1">
      <w:pPr>
        <w:ind w:left="720"/>
        <w:rPr>
          <w:rFonts w:ascii="Arial" w:hAnsi="Arial" w:cs="Arial"/>
          <w:sz w:val="24"/>
          <w:szCs w:val="24"/>
        </w:rPr>
      </w:pPr>
    </w:p>
    <w:p w:rsidR="00BD0C9B" w:rsidRPr="00A406E5"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BD0C9B"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p>
    <w:p w:rsidR="00BD0C9B" w:rsidRDefault="00BD0C9B" w:rsidP="00D22D9C">
      <w:pPr>
        <w:jc w:val="both"/>
        <w:rPr>
          <w:rFonts w:ascii="Arial" w:hAnsi="Arial" w:cs="Arial"/>
          <w:sz w:val="22"/>
          <w:szCs w:val="22"/>
        </w:rPr>
      </w:pPr>
      <w:r>
        <w:rPr>
          <w:rFonts w:ascii="Arial" w:hAnsi="Arial" w:cs="Arial"/>
          <w:sz w:val="22"/>
          <w:szCs w:val="22"/>
        </w:rPr>
        <w:br/>
      </w:r>
    </w:p>
    <w:p w:rsidR="00BD0C9B" w:rsidRPr="00A406E5" w:rsidRDefault="00BD0C9B" w:rsidP="00136C4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670"/>
      </w:tblGrid>
      <w:tr w:rsidR="00BD0C9B" w:rsidRPr="00A406E5" w:rsidTr="00C8667A">
        <w:trPr>
          <w:trHeight w:val="414"/>
        </w:trPr>
        <w:tc>
          <w:tcPr>
            <w:tcW w:w="10670" w:type="dxa"/>
            <w:shd w:val="clear" w:color="auto" w:fill="D9D9D9"/>
          </w:tcPr>
          <w:p w:rsidR="00BD0C9B" w:rsidRPr="00A406E5" w:rsidRDefault="00BD0C9B" w:rsidP="00C8667A">
            <w:pPr>
              <w:jc w:val="center"/>
              <w:rPr>
                <w:rFonts w:ascii="Arial" w:hAnsi="Arial" w:cs="Arial"/>
                <w:b/>
                <w:caps/>
                <w:sz w:val="40"/>
              </w:rPr>
            </w:pPr>
            <w:r w:rsidRPr="00A406E5">
              <w:rPr>
                <w:rFonts w:ascii="Arial" w:hAnsi="Arial" w:cs="Arial"/>
                <w:b/>
                <w:caps/>
                <w:sz w:val="40"/>
              </w:rPr>
              <w:t>GUIDANCE FOR Students IN THE COMPLETION OF TASKS</w:t>
            </w:r>
          </w:p>
        </w:tc>
      </w:tr>
    </w:tbl>
    <w:p w:rsidR="00BD0C9B" w:rsidRPr="00A406E5" w:rsidRDefault="00BD0C9B" w:rsidP="00D22D9C">
      <w:pPr>
        <w:jc w:val="both"/>
        <w:rPr>
          <w:rFonts w:ascii="Arial" w:hAnsi="Arial" w:cs="Arial"/>
          <w:sz w:val="22"/>
          <w:szCs w:val="22"/>
        </w:rPr>
      </w:pPr>
    </w:p>
    <w:p w:rsidR="00BD0C9B" w:rsidRDefault="00BD0C9B"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BD0C9B" w:rsidRDefault="00BD0C9B" w:rsidP="00D22D9C">
      <w:pPr>
        <w:jc w:val="both"/>
        <w:rPr>
          <w:rFonts w:ascii="Arial" w:hAnsi="Arial" w:cs="Arial"/>
          <w:b/>
          <w:sz w:val="22"/>
          <w:szCs w:val="22"/>
        </w:rPr>
      </w:pPr>
    </w:p>
    <w:p w:rsidR="00BD0C9B" w:rsidRPr="00A406E5" w:rsidRDefault="00BD0C9B" w:rsidP="00D22D9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BD0C9B" w:rsidRPr="00A406E5" w:rsidRDefault="00BD0C9B"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BD0C9B" w:rsidRPr="00A406E5" w:rsidRDefault="00BD0C9B" w:rsidP="00D22D9C">
      <w:pPr>
        <w:jc w:val="both"/>
        <w:rPr>
          <w:rFonts w:ascii="Arial" w:hAnsi="Arial" w:cs="Arial"/>
          <w:sz w:val="22"/>
          <w:szCs w:val="22"/>
        </w:rPr>
      </w:pPr>
    </w:p>
    <w:p w:rsidR="00BD0C9B" w:rsidRPr="00A406E5" w:rsidRDefault="00BD0C9B"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C49F3">
        <w:rPr>
          <w:rFonts w:ascii="Arial" w:hAnsi="Arial" w:cs="Arial"/>
          <w:i/>
          <w:sz w:val="22"/>
          <w:szCs w:val="22"/>
        </w:rPr>
        <w:t>You should show a wide level of reading, a minimum of 12 references, from a variety of sources including reports, textbooks, academic journals and academic based websites.</w:t>
      </w:r>
      <w:r w:rsidRPr="008C49F3">
        <w:rPr>
          <w:rFonts w:ascii="Arial" w:hAnsi="Arial" w:cs="Arial"/>
          <w:sz w:val="22"/>
          <w:szCs w:val="22"/>
        </w:rPr>
        <w:t xml:space="preserve"> </w:t>
      </w:r>
      <w:r w:rsidRPr="008C49F3">
        <w:rPr>
          <w:rFonts w:ascii="Arial" w:hAnsi="Arial" w:cs="Arial"/>
          <w:i/>
          <w:sz w:val="22"/>
          <w:szCs w:val="22"/>
        </w:rPr>
        <w:t xml:space="preserve">The credibility and relevance of all sources should be considered. Avoid referencing discrepancies by checking that the sources used in the text are cited in reference list and vice versa. </w:t>
      </w:r>
      <w:r>
        <w:rPr>
          <w:rFonts w:ascii="Arial" w:hAnsi="Arial" w:cs="Arial"/>
          <w:i/>
          <w:sz w:val="22"/>
          <w:szCs w:val="22"/>
        </w:rPr>
        <w:t>Make use of the University’s guidance for Harvard referencing to help you ensure the correct formats are used. Within the provision of material for portfolios, please ensure that the sources that are used are reputable and factually correct.</w:t>
      </w:r>
    </w:p>
    <w:p w:rsidR="00BD0C9B" w:rsidRPr="00A406E5" w:rsidRDefault="00BD0C9B" w:rsidP="00D22D9C">
      <w:pPr>
        <w:jc w:val="both"/>
        <w:rPr>
          <w:rFonts w:ascii="Arial" w:hAnsi="Arial" w:cs="Arial"/>
          <w:sz w:val="22"/>
          <w:szCs w:val="22"/>
        </w:rPr>
      </w:pPr>
    </w:p>
    <w:p w:rsidR="00BD0C9B" w:rsidRDefault="00BD0C9B"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BD0C9B" w:rsidRPr="00B47730" w:rsidRDefault="00BD0C9B" w:rsidP="00B47730">
      <w:pPr>
        <w:jc w:val="both"/>
        <w:rPr>
          <w:rFonts w:ascii="Arial" w:hAnsi="Arial" w:cs="Arial"/>
          <w:sz w:val="22"/>
          <w:szCs w:val="22"/>
        </w:rPr>
      </w:pPr>
      <w:r w:rsidRPr="00B47730">
        <w:rPr>
          <w:rFonts w:ascii="Arial" w:hAnsi="Arial" w:cs="Arial"/>
          <w:sz w:val="22"/>
          <w:szCs w:val="22"/>
        </w:rPr>
        <w:t xml:space="preserve">Your work must demonstrate the growing extent of your knowledge and understanding of concepts and underlying principles associated with the subject area.  </w:t>
      </w:r>
      <w:r w:rsidRPr="00B47730">
        <w:rPr>
          <w:rFonts w:ascii="Arial" w:hAnsi="Arial" w:cs="Arial"/>
          <w:i/>
          <w:sz w:val="22"/>
          <w:szCs w:val="22"/>
        </w:rPr>
        <w:t>Knowledge</w:t>
      </w:r>
      <w:r w:rsidRPr="00B47730">
        <w:rPr>
          <w:rFonts w:ascii="Arial" w:hAnsi="Arial" w:cs="Arial"/>
          <w:sz w:val="22"/>
          <w:szCs w:val="22"/>
        </w:rPr>
        <w:t xml:space="preserve"> relates to the facts, information and skills you have acquired through your learning.  You demonstrate your </w:t>
      </w:r>
      <w:r w:rsidRPr="00B47730">
        <w:rPr>
          <w:rFonts w:ascii="Arial" w:hAnsi="Arial" w:cs="Arial"/>
          <w:i/>
          <w:sz w:val="22"/>
          <w:szCs w:val="22"/>
        </w:rPr>
        <w:t>understanding</w:t>
      </w:r>
      <w:r w:rsidRPr="00B4773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47730">
        <w:rPr>
          <w:rFonts w:ascii="Arial" w:hAnsi="Arial" w:cs="Arial"/>
          <w:i/>
          <w:sz w:val="22"/>
          <w:szCs w:val="22"/>
        </w:rPr>
        <w:t>extent</w:t>
      </w:r>
      <w:r w:rsidRPr="00B47730">
        <w:rPr>
          <w:rFonts w:ascii="Arial" w:hAnsi="Arial" w:cs="Arial"/>
          <w:sz w:val="22"/>
          <w:szCs w:val="22"/>
        </w:rPr>
        <w:t xml:space="preserve"> to which you demonstrate your knowledge and understanding; ideally each should be complete and detailed, with comprehensive coverage.</w:t>
      </w:r>
    </w:p>
    <w:p w:rsidR="00BD0C9B" w:rsidRPr="00A406E5" w:rsidRDefault="00BD0C9B" w:rsidP="00B47730">
      <w:pPr>
        <w:jc w:val="both"/>
        <w:rPr>
          <w:rFonts w:ascii="Arial" w:hAnsi="Arial" w:cs="Arial"/>
          <w:b/>
          <w:sz w:val="22"/>
          <w:szCs w:val="22"/>
        </w:rPr>
      </w:pPr>
    </w:p>
    <w:p w:rsidR="00BD0C9B" w:rsidRPr="00A406E5" w:rsidRDefault="00BD0C9B" w:rsidP="00C01A3F">
      <w:pPr>
        <w:jc w:val="both"/>
        <w:rPr>
          <w:rFonts w:ascii="Arial" w:hAnsi="Arial" w:cs="Arial"/>
          <w:b/>
          <w:i/>
          <w:sz w:val="22"/>
          <w:szCs w:val="22"/>
        </w:rPr>
      </w:pPr>
    </w:p>
    <w:p w:rsidR="00BD0C9B" w:rsidRDefault="00BD0C9B" w:rsidP="00136C4B">
      <w:pPr>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p>
    <w:p w:rsidR="00BD0C9B" w:rsidRPr="00937C5B" w:rsidRDefault="00BD0C9B" w:rsidP="00136C4B">
      <w:pPr>
        <w:jc w:val="both"/>
        <w:rPr>
          <w:rFonts w:ascii="Arial" w:hAnsi="Arial" w:cs="Arial"/>
          <w:b/>
          <w:sz w:val="22"/>
          <w:szCs w:val="22"/>
        </w:rPr>
      </w:pPr>
      <w:r>
        <w:rPr>
          <w:rFonts w:ascii="Arial" w:hAnsi="Arial" w:cs="Arial"/>
          <w:sz w:val="22"/>
          <w:szCs w:val="22"/>
        </w:rPr>
        <w:t xml:space="preserve">You need to demonstrate two key areas of knowledge, these are the general theories relating to leadership and team work and also the ability to reflect.  You also need to be able to consider these skills in relation to your future career in the public services. </w:t>
      </w:r>
    </w:p>
    <w:p w:rsidR="00BD0C9B" w:rsidRPr="00A406E5" w:rsidRDefault="00BD0C9B" w:rsidP="00D22D9C">
      <w:pPr>
        <w:jc w:val="both"/>
        <w:rPr>
          <w:rFonts w:ascii="Arial" w:hAnsi="Arial" w:cs="Arial"/>
          <w:b/>
          <w:sz w:val="22"/>
          <w:szCs w:val="22"/>
        </w:rPr>
      </w:pPr>
    </w:p>
    <w:p w:rsidR="00BD0C9B" w:rsidRPr="00A406E5" w:rsidRDefault="00BD0C9B"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BD0C9B" w:rsidRPr="00A406E5" w:rsidRDefault="00BD0C9B"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BD0C9B" w:rsidRPr="00A406E5" w:rsidRDefault="00BD0C9B" w:rsidP="00D22D9C">
      <w:pPr>
        <w:jc w:val="both"/>
        <w:rPr>
          <w:rFonts w:ascii="Arial" w:hAnsi="Arial" w:cs="Arial"/>
          <w:sz w:val="22"/>
          <w:szCs w:val="22"/>
        </w:rPr>
      </w:pPr>
    </w:p>
    <w:p w:rsidR="00BD0C9B" w:rsidRPr="00DB0485" w:rsidRDefault="00BD0C9B" w:rsidP="00136C4B">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sz w:val="22"/>
          <w:szCs w:val="22"/>
        </w:rPr>
        <w:t>You need to show an ability to intertwine theory, practice and your own development.  Show you are able to apply key theory to your own leadership styles, strengths and weaknesses and use theory to guide you in developing your skills moving forward.</w:t>
      </w:r>
    </w:p>
    <w:p w:rsidR="00BD0C9B" w:rsidRPr="00A406E5" w:rsidRDefault="00BD0C9B" w:rsidP="00D22D9C">
      <w:pPr>
        <w:jc w:val="both"/>
        <w:rPr>
          <w:rFonts w:ascii="Arial" w:hAnsi="Arial" w:cs="Arial"/>
          <w:b/>
          <w:sz w:val="22"/>
          <w:szCs w:val="22"/>
        </w:rPr>
      </w:pPr>
    </w:p>
    <w:p w:rsidR="00BD0C9B" w:rsidRPr="00A406E5" w:rsidRDefault="00BD0C9B"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BD0C9B" w:rsidRPr="00B57679" w:rsidRDefault="00BD0C9B" w:rsidP="00B57679">
      <w:pPr>
        <w:jc w:val="both"/>
        <w:rPr>
          <w:rFonts w:ascii="Arial" w:hAnsi="Arial" w:cs="Arial"/>
          <w:sz w:val="22"/>
          <w:szCs w:val="22"/>
        </w:rPr>
      </w:pPr>
      <w:r w:rsidRPr="00B57679">
        <w:rPr>
          <w:rFonts w:ascii="Arial" w:hAnsi="Arial" w:cs="Arial"/>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BD0C9B" w:rsidRDefault="00BD0C9B" w:rsidP="00D22D9C">
      <w:pPr>
        <w:jc w:val="both"/>
        <w:rPr>
          <w:rFonts w:ascii="Arial" w:hAnsi="Arial" w:cs="Arial"/>
          <w:b/>
          <w:i/>
          <w:sz w:val="22"/>
          <w:szCs w:val="22"/>
        </w:rPr>
      </w:pPr>
    </w:p>
    <w:p w:rsidR="00BD0C9B" w:rsidRPr="00DB0485" w:rsidRDefault="00BD0C9B"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sz w:val="22"/>
          <w:szCs w:val="22"/>
        </w:rPr>
        <w:t xml:space="preserve">This is a key part of the assignment, you will be reflecting on your performance in practice real life team situations and also considering where your skills best lie in the different challenges you will face in your future careers. </w:t>
      </w:r>
    </w:p>
    <w:p w:rsidR="00BD0C9B" w:rsidRPr="00A406E5" w:rsidRDefault="00BD0C9B" w:rsidP="00D22D9C">
      <w:pPr>
        <w:jc w:val="both"/>
        <w:rPr>
          <w:rFonts w:ascii="Arial" w:hAnsi="Arial" w:cs="Arial"/>
          <w:sz w:val="22"/>
          <w:szCs w:val="22"/>
        </w:rPr>
      </w:pPr>
    </w:p>
    <w:p w:rsidR="00BD0C9B" w:rsidRPr="00A406E5" w:rsidRDefault="00BD0C9B"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BD0C9B" w:rsidRPr="001678C5" w:rsidRDefault="00BD0C9B" w:rsidP="001678C5">
      <w:pPr>
        <w:jc w:val="both"/>
        <w:rPr>
          <w:rFonts w:ascii="Arial" w:hAnsi="Arial" w:cs="Arial"/>
          <w:sz w:val="22"/>
          <w:szCs w:val="22"/>
        </w:rPr>
      </w:pPr>
      <w:r w:rsidRPr="001678C5">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 structured in presentation and organisation.  </w:t>
      </w:r>
    </w:p>
    <w:p w:rsidR="00BD0C9B" w:rsidRDefault="00BD0C9B" w:rsidP="00D22D9C">
      <w:pPr>
        <w:jc w:val="both"/>
        <w:rPr>
          <w:rFonts w:ascii="Arial" w:hAnsi="Arial" w:cs="Arial"/>
          <w:sz w:val="22"/>
          <w:szCs w:val="22"/>
        </w:rPr>
      </w:pPr>
    </w:p>
    <w:p w:rsidR="00BD0C9B" w:rsidRPr="00A406E5" w:rsidRDefault="00BD0C9B" w:rsidP="00D22D9C">
      <w:pPr>
        <w:jc w:val="both"/>
        <w:rPr>
          <w:rFonts w:ascii="Arial" w:hAnsi="Arial" w:cs="Arial"/>
          <w:sz w:val="22"/>
          <w:szCs w:val="22"/>
        </w:rPr>
      </w:pPr>
    </w:p>
    <w:p w:rsidR="00BD0C9B" w:rsidRPr="008C49F3" w:rsidRDefault="00BD0C9B"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B0485">
        <w:rPr>
          <w:rFonts w:ascii="Arial" w:hAnsi="Arial" w:cs="Arial"/>
          <w:sz w:val="22"/>
          <w:szCs w:val="22"/>
        </w:rPr>
        <w:t>Your work should be well structured and written in a coherent manner which demonstrates clarity of thought. Sentences need to be constructed appropriately and joined into paragraphs. Avoid the use of long sentences and ensure you use academic language throughout. Paragraphs need to be linked together to enable the assignment to flow. Proof read your work to avoid spelling and grammatical errors. Students are recommended to use an appropriate font such as Times New Roman 12, Calibri 12 or Arial 12 point.</w:t>
      </w:r>
      <w:r w:rsidRPr="008C49F3">
        <w:rPr>
          <w:rFonts w:ascii="Arial" w:hAnsi="Arial" w:cs="Arial"/>
          <w:i/>
          <w:sz w:val="22"/>
          <w:szCs w:val="22"/>
        </w:rPr>
        <w:t xml:space="preserve">  </w:t>
      </w:r>
    </w:p>
    <w:p w:rsidR="00BD0C9B" w:rsidRPr="00A406E5" w:rsidRDefault="00BD0C9B" w:rsidP="00C01A3F">
      <w:pPr>
        <w:jc w:val="both"/>
        <w:rPr>
          <w:rFonts w:ascii="Arial" w:hAnsi="Arial" w:cs="Arial"/>
          <w:i/>
          <w:sz w:val="22"/>
          <w:szCs w:val="22"/>
        </w:rPr>
      </w:pPr>
    </w:p>
    <w:p w:rsidR="00BD0C9B" w:rsidRPr="00A406E5" w:rsidRDefault="00BD0C9B" w:rsidP="00D22D9C">
      <w:pPr>
        <w:jc w:val="both"/>
        <w:rPr>
          <w:rFonts w:ascii="Arial" w:hAnsi="Arial" w:cs="Arial"/>
          <w:sz w:val="22"/>
          <w:szCs w:val="22"/>
        </w:rPr>
      </w:pPr>
    </w:p>
    <w:p w:rsidR="00BD0C9B" w:rsidRPr="00A406E5" w:rsidRDefault="00BD0C9B" w:rsidP="00D22D9C">
      <w:pPr>
        <w:jc w:val="both"/>
        <w:rPr>
          <w:rFonts w:ascii="Arial" w:hAnsi="Arial" w:cs="Arial"/>
          <w:sz w:val="22"/>
          <w:szCs w:val="22"/>
        </w:rPr>
      </w:pPr>
    </w:p>
    <w:p w:rsidR="00BD0C9B" w:rsidRPr="00A406E5" w:rsidRDefault="00BD0C9B" w:rsidP="00D22D9C">
      <w:pPr>
        <w:jc w:val="both"/>
        <w:rPr>
          <w:rFonts w:ascii="Arial" w:hAnsi="Arial" w:cs="Arial"/>
          <w:sz w:val="22"/>
          <w:szCs w:val="22"/>
        </w:rPr>
      </w:pPr>
    </w:p>
    <w:p w:rsidR="00BD0C9B" w:rsidRPr="00A406E5" w:rsidRDefault="00BD0C9B">
      <w:pPr>
        <w:rPr>
          <w:rFonts w:ascii="Arial" w:hAnsi="Arial" w:cs="Arial"/>
          <w:sz w:val="22"/>
          <w:szCs w:val="22"/>
        </w:rPr>
      </w:pPr>
      <w:r w:rsidRPr="00A406E5">
        <w:rPr>
          <w:rFonts w:ascii="Arial" w:hAnsi="Arial" w:cs="Arial"/>
          <w:sz w:val="22"/>
          <w:szCs w:val="22"/>
        </w:rPr>
        <w:br w:type="page"/>
      </w:r>
    </w:p>
    <w:p w:rsidR="00BD0C9B" w:rsidRPr="00A406E5" w:rsidRDefault="00BD0C9B"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670"/>
      </w:tblGrid>
      <w:tr w:rsidR="00BD0C9B" w:rsidRPr="00A406E5" w:rsidTr="00152E9D">
        <w:trPr>
          <w:jc w:val="center"/>
        </w:trPr>
        <w:tc>
          <w:tcPr>
            <w:tcW w:w="10670" w:type="dxa"/>
            <w:shd w:val="clear" w:color="auto" w:fill="BFBFBF"/>
          </w:tcPr>
          <w:p w:rsidR="00BD0C9B" w:rsidRPr="00A406E5" w:rsidRDefault="00BD0C9B" w:rsidP="004D5E9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BD0C9B" w:rsidRPr="00A406E5" w:rsidRDefault="00BD0C9B" w:rsidP="00152E9D">
      <w:pPr>
        <w:rPr>
          <w:rFonts w:ascii="Arial" w:hAnsi="Arial" w:cs="Arial"/>
        </w:rPr>
      </w:pPr>
    </w:p>
    <w:p w:rsidR="00BD0C9B" w:rsidRPr="00A406E5" w:rsidRDefault="00BD0C9B"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BD0C9B" w:rsidRDefault="00BD0C9B" w:rsidP="00152E9D">
      <w:pPr>
        <w:rPr>
          <w:rFonts w:ascii="Arial" w:hAnsi="Arial" w:cs="Arial"/>
          <w:b/>
          <w:sz w:val="22"/>
          <w:szCs w:val="22"/>
        </w:rPr>
      </w:pPr>
    </w:p>
    <w:p w:rsidR="00BD0C9B" w:rsidRDefault="00BD0C9B" w:rsidP="00152E9D">
      <w:pPr>
        <w:rPr>
          <w:rFonts w:ascii="Arial" w:hAnsi="Arial" w:cs="Arial"/>
          <w:b/>
          <w:sz w:val="22"/>
          <w:szCs w:val="22"/>
        </w:rPr>
      </w:pPr>
    </w:p>
    <w:p w:rsidR="00BD0C9B" w:rsidRPr="00A406E5" w:rsidRDefault="00BD0C9B" w:rsidP="00152E9D">
      <w:pPr>
        <w:rPr>
          <w:rFonts w:ascii="Arial" w:hAnsi="Arial" w:cs="Arial"/>
          <w:b/>
          <w:sz w:val="22"/>
          <w:szCs w:val="22"/>
        </w:rPr>
        <w:sectPr w:rsidR="00BD0C9B" w:rsidRPr="00A406E5" w:rsidSect="00F31C04">
          <w:footerReference w:type="default" r:id="rId9"/>
          <w:pgSz w:w="11894" w:h="16834"/>
          <w:pgMar w:top="720" w:right="720" w:bottom="720" w:left="720" w:header="706" w:footer="454" w:gutter="0"/>
          <w:paperSrc w:first="1" w:other="1"/>
          <w:cols w:space="720"/>
          <w:docGrid w:linePitch="272"/>
        </w:sectPr>
      </w:pPr>
      <w:r>
        <w:rPr>
          <w:rFonts w:ascii="Arial" w:hAnsi="Arial" w:cs="Arial"/>
          <w:b/>
          <w:sz w:val="22"/>
          <w:szCs w:val="22"/>
        </w:rPr>
        <w:t>As discussed in class marks will be adjusted according to attendance.</w:t>
      </w:r>
    </w:p>
    <w:p w:rsidR="00BD0C9B" w:rsidRPr="00A406E5" w:rsidRDefault="00BD0C9B" w:rsidP="00152E9D">
      <w:pPr>
        <w:rPr>
          <w:rFonts w:ascii="Arial" w:hAnsi="Arial" w:cs="Arial"/>
          <w:b/>
          <w:sz w:val="22"/>
          <w:szCs w:val="22"/>
        </w:rPr>
      </w:pPr>
    </w:p>
    <w:tbl>
      <w:tblPr>
        <w:tblW w:w="5000" w:type="pct"/>
        <w:tblLayout w:type="fixed"/>
        <w:tblLook w:val="00A0"/>
      </w:tblPr>
      <w:tblGrid>
        <w:gridCol w:w="8896"/>
        <w:gridCol w:w="888"/>
        <w:gridCol w:w="886"/>
      </w:tblGrid>
      <w:tr w:rsidR="00BD0C9B"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D0C9B" w:rsidRPr="00A406E5" w:rsidRDefault="00BD0C9B"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D0C9B" w:rsidRPr="00A85BFE" w:rsidRDefault="00BD0C9B"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D0C9B" w:rsidRPr="00A85BFE" w:rsidRDefault="00BD0C9B"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BD0C9B" w:rsidRPr="00A85BFE" w:rsidRDefault="00BD0C9B" w:rsidP="00152E9D">
            <w:pPr>
              <w:ind w:left="113" w:right="113"/>
              <w:jc w:val="center"/>
              <w:rPr>
                <w:rFonts w:ascii="Arial" w:hAnsi="Arial" w:cs="Arial"/>
                <w:b/>
                <w:sz w:val="18"/>
                <w:szCs w:val="18"/>
              </w:rPr>
            </w:pPr>
            <w:r w:rsidRPr="00A85BFE">
              <w:rPr>
                <w:rFonts w:ascii="Arial" w:hAnsi="Arial" w:cs="Arial"/>
                <w:b/>
                <w:sz w:val="18"/>
                <w:szCs w:val="18"/>
              </w:rPr>
              <w:t>awarded</w:t>
            </w:r>
          </w:p>
        </w:tc>
      </w:tr>
      <w:tr w:rsidR="00BD0C9B"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BD0C9B" w:rsidRPr="00A406E5" w:rsidRDefault="00BD0C9B"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D0C9B" w:rsidRPr="00A406E5" w:rsidRDefault="00BD0C9B"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BD0C9B" w:rsidRPr="00A406E5" w:rsidRDefault="00BD0C9B"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0C9B" w:rsidRPr="00A406E5" w:rsidRDefault="00BD0C9B" w:rsidP="00152E9D">
            <w:pPr>
              <w:jc w:val="center"/>
              <w:rPr>
                <w:rFonts w:ascii="Arial" w:hAnsi="Arial" w:cs="Arial"/>
                <w:sz w:val="32"/>
              </w:rPr>
            </w:pPr>
          </w:p>
        </w:tc>
      </w:tr>
      <w:tr w:rsidR="00BD0C9B" w:rsidRPr="00A406E5" w:rsidTr="00A85BFE">
        <w:trPr>
          <w:trHeight w:val="450"/>
        </w:trPr>
        <w:tc>
          <w:tcPr>
            <w:tcW w:w="4169" w:type="pct"/>
            <w:vMerge w:val="restart"/>
            <w:tcBorders>
              <w:top w:val="single" w:sz="4" w:space="0" w:color="auto"/>
              <w:left w:val="single" w:sz="4" w:space="0" w:color="auto"/>
              <w:right w:val="single" w:sz="4" w:space="0" w:color="auto"/>
            </w:tcBorders>
          </w:tcPr>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0C9B" w:rsidRPr="00A406E5" w:rsidRDefault="00BD0C9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r>
      <w:tr w:rsidR="00BD0C9B" w:rsidRPr="00A406E5" w:rsidTr="00A85BFE">
        <w:trPr>
          <w:trHeight w:val="451"/>
        </w:trPr>
        <w:tc>
          <w:tcPr>
            <w:tcW w:w="4169" w:type="pct"/>
            <w:vMerge/>
            <w:tcBorders>
              <w:left w:val="single" w:sz="4" w:space="0" w:color="auto"/>
              <w:bottom w:val="single" w:sz="4" w:space="0" w:color="auto"/>
              <w:right w:val="single" w:sz="4" w:space="0" w:color="auto"/>
            </w:tcBorders>
          </w:tcPr>
          <w:p w:rsidR="00BD0C9B" w:rsidRPr="00A406E5" w:rsidRDefault="00BD0C9B"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r>
      <w:tr w:rsidR="00BD0C9B"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BD0C9B" w:rsidRPr="00A406E5" w:rsidRDefault="00BD0C9B"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BD0C9B" w:rsidRPr="00A406E5" w:rsidRDefault="00BD0C9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D0C9B" w:rsidRPr="00A406E5" w:rsidRDefault="00BD0C9B"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0C9B" w:rsidRPr="00A406E5" w:rsidRDefault="00BD0C9B" w:rsidP="00152E9D">
            <w:pPr>
              <w:jc w:val="center"/>
              <w:rPr>
                <w:rFonts w:ascii="Arial" w:hAnsi="Arial" w:cs="Arial"/>
                <w:sz w:val="32"/>
              </w:rPr>
            </w:pPr>
          </w:p>
        </w:tc>
      </w:tr>
      <w:tr w:rsidR="00BD0C9B" w:rsidRPr="00A406E5" w:rsidTr="00A85BFE">
        <w:trPr>
          <w:trHeight w:val="450"/>
        </w:trPr>
        <w:tc>
          <w:tcPr>
            <w:tcW w:w="4169" w:type="pct"/>
            <w:vMerge w:val="restart"/>
            <w:tcBorders>
              <w:top w:val="single" w:sz="4" w:space="0" w:color="auto"/>
              <w:left w:val="single" w:sz="4" w:space="0" w:color="auto"/>
              <w:right w:val="single" w:sz="4" w:space="0" w:color="auto"/>
            </w:tcBorders>
          </w:tcPr>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0C9B" w:rsidRPr="00A406E5" w:rsidRDefault="00BD0C9B" w:rsidP="00343CBB">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r>
      <w:tr w:rsidR="00BD0C9B" w:rsidRPr="00A406E5" w:rsidTr="00A85BFE">
        <w:trPr>
          <w:trHeight w:val="451"/>
        </w:trPr>
        <w:tc>
          <w:tcPr>
            <w:tcW w:w="4169" w:type="pct"/>
            <w:vMerge/>
            <w:tcBorders>
              <w:left w:val="single" w:sz="4" w:space="0" w:color="auto"/>
              <w:bottom w:val="single" w:sz="4" w:space="0" w:color="auto"/>
              <w:right w:val="single" w:sz="4" w:space="0" w:color="auto"/>
            </w:tcBorders>
          </w:tcPr>
          <w:p w:rsidR="00BD0C9B" w:rsidRPr="00A406E5" w:rsidRDefault="00BD0C9B"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r>
      <w:tr w:rsidR="00BD0C9B"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BD0C9B" w:rsidRPr="00A406E5" w:rsidRDefault="00BD0C9B"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BD0C9B" w:rsidRPr="00A406E5" w:rsidRDefault="00BD0C9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D0C9B" w:rsidRPr="00A406E5" w:rsidRDefault="00BD0C9B"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0C9B" w:rsidRPr="00A406E5" w:rsidRDefault="00BD0C9B" w:rsidP="00152E9D">
            <w:pPr>
              <w:jc w:val="center"/>
              <w:rPr>
                <w:rFonts w:ascii="Arial" w:hAnsi="Arial" w:cs="Arial"/>
                <w:sz w:val="32"/>
              </w:rPr>
            </w:pPr>
          </w:p>
        </w:tc>
      </w:tr>
      <w:tr w:rsidR="00BD0C9B" w:rsidRPr="00A406E5" w:rsidTr="00A85BFE">
        <w:trPr>
          <w:trHeight w:val="450"/>
        </w:trPr>
        <w:tc>
          <w:tcPr>
            <w:tcW w:w="4169" w:type="pct"/>
            <w:vMerge w:val="restart"/>
            <w:tcBorders>
              <w:top w:val="single" w:sz="4" w:space="0" w:color="auto"/>
              <w:left w:val="single" w:sz="4" w:space="0" w:color="auto"/>
              <w:right w:val="single" w:sz="4" w:space="0" w:color="auto"/>
            </w:tcBorders>
          </w:tcPr>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0C9B" w:rsidRPr="00A406E5" w:rsidRDefault="00BD0C9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r>
      <w:tr w:rsidR="00BD0C9B" w:rsidRPr="00A406E5" w:rsidTr="00A85BFE">
        <w:trPr>
          <w:trHeight w:val="451"/>
        </w:trPr>
        <w:tc>
          <w:tcPr>
            <w:tcW w:w="4169" w:type="pct"/>
            <w:vMerge/>
            <w:tcBorders>
              <w:left w:val="single" w:sz="4" w:space="0" w:color="auto"/>
              <w:bottom w:val="single" w:sz="4" w:space="0" w:color="auto"/>
              <w:right w:val="single" w:sz="4" w:space="0" w:color="auto"/>
            </w:tcBorders>
          </w:tcPr>
          <w:p w:rsidR="00BD0C9B" w:rsidRPr="00A406E5" w:rsidRDefault="00BD0C9B"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r>
      <w:tr w:rsidR="00BD0C9B"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BD0C9B" w:rsidRPr="00A406E5" w:rsidRDefault="00BD0C9B"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BD0C9B" w:rsidRPr="00A406E5" w:rsidRDefault="00BD0C9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D0C9B" w:rsidRPr="00A406E5" w:rsidRDefault="00BD0C9B"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0C9B" w:rsidRPr="00A406E5" w:rsidRDefault="00BD0C9B" w:rsidP="00152E9D">
            <w:pPr>
              <w:jc w:val="center"/>
              <w:rPr>
                <w:rFonts w:ascii="Arial" w:hAnsi="Arial" w:cs="Arial"/>
                <w:sz w:val="32"/>
              </w:rPr>
            </w:pPr>
          </w:p>
        </w:tc>
      </w:tr>
      <w:tr w:rsidR="00BD0C9B" w:rsidRPr="00A406E5" w:rsidTr="00A85BFE">
        <w:trPr>
          <w:trHeight w:val="451"/>
        </w:trPr>
        <w:tc>
          <w:tcPr>
            <w:tcW w:w="4169" w:type="pct"/>
            <w:vMerge w:val="restart"/>
            <w:tcBorders>
              <w:top w:val="single" w:sz="4" w:space="0" w:color="auto"/>
              <w:left w:val="single" w:sz="4" w:space="0" w:color="auto"/>
              <w:right w:val="single" w:sz="4" w:space="0" w:color="auto"/>
            </w:tcBorders>
          </w:tcPr>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0C9B" w:rsidRPr="00A406E5" w:rsidRDefault="00BD0C9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r>
      <w:tr w:rsidR="00BD0C9B" w:rsidRPr="00A406E5" w:rsidTr="00A85BFE">
        <w:trPr>
          <w:trHeight w:val="450"/>
        </w:trPr>
        <w:tc>
          <w:tcPr>
            <w:tcW w:w="4169" w:type="pct"/>
            <w:vMerge/>
            <w:tcBorders>
              <w:left w:val="single" w:sz="4" w:space="0" w:color="auto"/>
              <w:bottom w:val="single" w:sz="4" w:space="0" w:color="auto"/>
              <w:right w:val="single" w:sz="4" w:space="0" w:color="auto"/>
            </w:tcBorders>
          </w:tcPr>
          <w:p w:rsidR="00BD0C9B" w:rsidRPr="00A406E5" w:rsidRDefault="00BD0C9B"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r>
      <w:tr w:rsidR="00BD0C9B"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BD0C9B" w:rsidRPr="00A406E5" w:rsidRDefault="00BD0C9B"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D0C9B" w:rsidRPr="00A406E5" w:rsidRDefault="00BD0C9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D0C9B" w:rsidRPr="00A406E5" w:rsidRDefault="00BD0C9B"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0C9B" w:rsidRPr="00A406E5" w:rsidRDefault="00BD0C9B" w:rsidP="00152E9D">
            <w:pPr>
              <w:jc w:val="center"/>
              <w:rPr>
                <w:rFonts w:ascii="Arial" w:hAnsi="Arial" w:cs="Arial"/>
                <w:sz w:val="32"/>
              </w:rPr>
            </w:pPr>
          </w:p>
        </w:tc>
      </w:tr>
      <w:tr w:rsidR="00BD0C9B" w:rsidRPr="00A406E5" w:rsidTr="00A85BFE">
        <w:trPr>
          <w:trHeight w:val="451"/>
        </w:trPr>
        <w:tc>
          <w:tcPr>
            <w:tcW w:w="4169" w:type="pct"/>
            <w:vMerge w:val="restart"/>
            <w:tcBorders>
              <w:top w:val="single" w:sz="4" w:space="0" w:color="auto"/>
              <w:left w:val="single" w:sz="4" w:space="0" w:color="auto"/>
              <w:right w:val="single" w:sz="4" w:space="0" w:color="auto"/>
            </w:tcBorders>
          </w:tcPr>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p w:rsidR="00BD0C9B" w:rsidRPr="00A406E5" w:rsidRDefault="00BD0C9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0C9B" w:rsidRPr="00A406E5" w:rsidRDefault="00BD0C9B" w:rsidP="00152E9D">
            <w:pPr>
              <w:jc w:val="center"/>
              <w:rPr>
                <w:rFonts w:ascii="Arial" w:hAnsi="Arial" w:cs="Arial"/>
                <w:sz w:val="32"/>
              </w:rPr>
            </w:pPr>
            <w:r>
              <w:rPr>
                <w:rFonts w:ascii="Arial" w:hAnsi="Arial" w:cs="Arial"/>
                <w:sz w:val="32"/>
              </w:rPr>
              <w:t>30</w:t>
            </w: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r>
      <w:tr w:rsidR="00BD0C9B" w:rsidRPr="00A406E5" w:rsidTr="00A85BFE">
        <w:trPr>
          <w:trHeight w:val="450"/>
        </w:trPr>
        <w:tc>
          <w:tcPr>
            <w:tcW w:w="4169" w:type="pct"/>
            <w:vMerge/>
            <w:tcBorders>
              <w:left w:val="single" w:sz="4" w:space="0" w:color="auto"/>
              <w:bottom w:val="single" w:sz="4" w:space="0" w:color="auto"/>
              <w:right w:val="single" w:sz="4" w:space="0" w:color="auto"/>
            </w:tcBorders>
          </w:tcPr>
          <w:p w:rsidR="00BD0C9B" w:rsidRPr="00A406E5" w:rsidRDefault="00BD0C9B"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D0C9B" w:rsidRPr="00A406E5" w:rsidRDefault="00BD0C9B" w:rsidP="00152E9D">
            <w:pPr>
              <w:jc w:val="center"/>
              <w:rPr>
                <w:rFonts w:ascii="Arial" w:hAnsi="Arial" w:cs="Arial"/>
                <w:sz w:val="32"/>
              </w:rPr>
            </w:pPr>
          </w:p>
        </w:tc>
      </w:tr>
    </w:tbl>
    <w:p w:rsidR="00BD0C9B" w:rsidRPr="00A406E5" w:rsidRDefault="00BD0C9B"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BD0C9B" w:rsidRPr="00A406E5" w:rsidTr="00152E9D">
        <w:trPr>
          <w:cantSplit/>
        </w:trPr>
        <w:tc>
          <w:tcPr>
            <w:tcW w:w="6062" w:type="dxa"/>
            <w:vMerge w:val="restart"/>
            <w:shd w:val="pct15" w:color="auto" w:fill="auto"/>
            <w:vAlign w:val="center"/>
          </w:tcPr>
          <w:p w:rsidR="00BD0C9B" w:rsidRPr="00A406E5" w:rsidRDefault="00BD0C9B"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rsidR="00BD0C9B" w:rsidRPr="00A406E5" w:rsidRDefault="00BD0C9B"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BD0C9B" w:rsidRPr="00A406E5" w:rsidRDefault="00BD0C9B" w:rsidP="00152E9D">
            <w:pPr>
              <w:jc w:val="right"/>
              <w:rPr>
                <w:rFonts w:ascii="Arial" w:hAnsi="Arial" w:cs="Arial"/>
                <w:b/>
                <w:bCs/>
              </w:rPr>
            </w:pPr>
            <w:r w:rsidRPr="00A406E5">
              <w:rPr>
                <w:rFonts w:ascii="Arial" w:hAnsi="Arial" w:cs="Arial"/>
                <w:b/>
                <w:bCs/>
              </w:rPr>
              <w:t>%</w:t>
            </w:r>
          </w:p>
        </w:tc>
      </w:tr>
      <w:tr w:rsidR="00BD0C9B" w:rsidRPr="00A406E5" w:rsidTr="00152E9D">
        <w:trPr>
          <w:cantSplit/>
        </w:trPr>
        <w:tc>
          <w:tcPr>
            <w:tcW w:w="6062" w:type="dxa"/>
            <w:vMerge/>
            <w:vAlign w:val="bottom"/>
          </w:tcPr>
          <w:p w:rsidR="00BD0C9B" w:rsidRPr="00A406E5" w:rsidRDefault="00BD0C9B" w:rsidP="00152E9D">
            <w:pPr>
              <w:rPr>
                <w:rFonts w:ascii="Arial" w:hAnsi="Arial" w:cs="Arial"/>
              </w:rPr>
            </w:pPr>
          </w:p>
        </w:tc>
        <w:tc>
          <w:tcPr>
            <w:tcW w:w="2903" w:type="dxa"/>
            <w:vAlign w:val="bottom"/>
          </w:tcPr>
          <w:p w:rsidR="00BD0C9B" w:rsidRPr="00A406E5" w:rsidRDefault="00BD0C9B"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D0C9B" w:rsidRPr="00A406E5" w:rsidRDefault="00BD0C9B" w:rsidP="00152E9D">
            <w:pPr>
              <w:jc w:val="center"/>
              <w:rPr>
                <w:rFonts w:ascii="Arial" w:hAnsi="Arial" w:cs="Arial"/>
                <w:sz w:val="12"/>
                <w:szCs w:val="12"/>
              </w:rPr>
            </w:pPr>
          </w:p>
        </w:tc>
        <w:tc>
          <w:tcPr>
            <w:tcW w:w="1060" w:type="dxa"/>
            <w:vMerge/>
            <w:vAlign w:val="bottom"/>
          </w:tcPr>
          <w:p w:rsidR="00BD0C9B" w:rsidRPr="00A406E5" w:rsidRDefault="00BD0C9B" w:rsidP="00152E9D">
            <w:pPr>
              <w:ind w:leftChars="71" w:left="142"/>
              <w:rPr>
                <w:rFonts w:ascii="Arial" w:hAnsi="Arial" w:cs="Arial"/>
              </w:rPr>
            </w:pPr>
          </w:p>
        </w:tc>
      </w:tr>
      <w:tr w:rsidR="00BD0C9B" w:rsidRPr="00A406E5" w:rsidTr="00152E9D">
        <w:trPr>
          <w:cantSplit/>
        </w:trPr>
        <w:tc>
          <w:tcPr>
            <w:tcW w:w="6062" w:type="dxa"/>
            <w:vMerge/>
            <w:vAlign w:val="bottom"/>
          </w:tcPr>
          <w:p w:rsidR="00BD0C9B" w:rsidRPr="00A406E5" w:rsidRDefault="00BD0C9B" w:rsidP="00152E9D">
            <w:pPr>
              <w:rPr>
                <w:rFonts w:ascii="Arial" w:hAnsi="Arial" w:cs="Arial"/>
              </w:rPr>
            </w:pPr>
          </w:p>
        </w:tc>
        <w:tc>
          <w:tcPr>
            <w:tcW w:w="2903" w:type="dxa"/>
            <w:vAlign w:val="bottom"/>
          </w:tcPr>
          <w:p w:rsidR="00BD0C9B" w:rsidRPr="00A406E5" w:rsidRDefault="00BD0C9B"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D0C9B" w:rsidRPr="00A406E5" w:rsidRDefault="00BD0C9B" w:rsidP="00152E9D">
            <w:pPr>
              <w:jc w:val="center"/>
              <w:rPr>
                <w:rFonts w:ascii="Arial" w:hAnsi="Arial" w:cs="Arial"/>
                <w:sz w:val="12"/>
                <w:szCs w:val="12"/>
              </w:rPr>
            </w:pPr>
          </w:p>
        </w:tc>
        <w:tc>
          <w:tcPr>
            <w:tcW w:w="1060" w:type="dxa"/>
            <w:vMerge/>
            <w:vAlign w:val="bottom"/>
          </w:tcPr>
          <w:p w:rsidR="00BD0C9B" w:rsidRPr="00A406E5" w:rsidRDefault="00BD0C9B" w:rsidP="00152E9D">
            <w:pPr>
              <w:ind w:firstLineChars="141" w:firstLine="282"/>
              <w:rPr>
                <w:rFonts w:ascii="Arial" w:hAnsi="Arial" w:cs="Arial"/>
              </w:rPr>
            </w:pPr>
          </w:p>
        </w:tc>
      </w:tr>
    </w:tbl>
    <w:p w:rsidR="00BD0C9B" w:rsidRDefault="00BD0C9B" w:rsidP="00152E9D">
      <w:pPr>
        <w:rPr>
          <w:rFonts w:ascii="Arial" w:hAnsi="Arial" w:cs="Arial"/>
        </w:rPr>
      </w:pPr>
    </w:p>
    <w:p w:rsidR="00BD0C9B" w:rsidRDefault="00BD0C9B" w:rsidP="00152E9D">
      <w:pPr>
        <w:rPr>
          <w:rFonts w:ascii="Arial" w:hAnsi="Arial" w:cs="Arial"/>
        </w:rPr>
      </w:pPr>
    </w:p>
    <w:p w:rsidR="00BD0C9B" w:rsidRDefault="00BD0C9B" w:rsidP="00152E9D">
      <w:pPr>
        <w:rPr>
          <w:rFonts w:ascii="Arial" w:hAnsi="Arial" w:cs="Arial"/>
          <w:vanish/>
        </w:rPr>
        <w:sectPr w:rsidR="00BD0C9B" w:rsidSect="00F61A20">
          <w:footerReference w:type="default" r:id="rId10"/>
          <w:type w:val="continuous"/>
          <w:pgSz w:w="11894" w:h="16834"/>
          <w:pgMar w:top="720" w:right="720" w:bottom="720" w:left="720" w:header="706" w:footer="706" w:gutter="0"/>
          <w:paperSrc w:first="1" w:other="1"/>
          <w:cols w:space="720"/>
        </w:sectPr>
      </w:pPr>
    </w:p>
    <w:p w:rsidR="00BD0C9B" w:rsidRDefault="00BD0C9B" w:rsidP="00152E9D">
      <w:pPr>
        <w:rPr>
          <w:rFonts w:ascii="Arial" w:hAnsi="Arial" w:cs="Arial"/>
          <w:vanish/>
        </w:rPr>
        <w:sectPr w:rsidR="00BD0C9B" w:rsidSect="00C073F1">
          <w:pgSz w:w="16834" w:h="11894" w:orient="landscape"/>
          <w:pgMar w:top="720" w:right="720" w:bottom="720" w:left="720" w:header="706" w:footer="706" w:gutter="0"/>
          <w:paperSrc w:first="1" w:other="1"/>
          <w:cols w:space="720"/>
          <w:docGrid w:linePitch="272"/>
        </w:sectPr>
      </w:pPr>
    </w:p>
    <w:p w:rsidR="00BD0C9B" w:rsidRPr="00A406E5" w:rsidRDefault="00BD0C9B" w:rsidP="00152E9D">
      <w:pPr>
        <w:rPr>
          <w:rFonts w:ascii="Arial" w:hAnsi="Arial" w:cs="Arial"/>
          <w:vanish/>
        </w:rPr>
      </w:pPr>
    </w:p>
    <w:p w:rsidR="00BD0C9B" w:rsidRDefault="00BD0C9B"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3858"/>
      </w:tblGrid>
      <w:tr w:rsidR="00BD0C9B" w:rsidTr="00912EC0">
        <w:tc>
          <w:tcPr>
            <w:tcW w:w="13858" w:type="dxa"/>
            <w:shd w:val="clear" w:color="auto" w:fill="8DB3E2"/>
          </w:tcPr>
          <w:p w:rsidR="00BD0C9B" w:rsidRPr="00912EC0" w:rsidRDefault="00BD0C9B" w:rsidP="001F50B6">
            <w:pPr>
              <w:pStyle w:val="NormalWeb"/>
              <w:rPr>
                <w:rFonts w:ascii="Arial" w:hAnsi="Arial" w:cs="Arial"/>
                <w:b/>
                <w:color w:val="303B44"/>
                <w:sz w:val="22"/>
                <w:szCs w:val="22"/>
              </w:rPr>
            </w:pPr>
            <w:r w:rsidRPr="00912EC0">
              <w:rPr>
                <w:rFonts w:ascii="Arial" w:hAnsi="Arial" w:cs="Arial"/>
                <w:b/>
                <w:color w:val="303B44"/>
                <w:sz w:val="22"/>
                <w:szCs w:val="22"/>
              </w:rPr>
              <w:t>GENERIC ASSESSMENT CRITERIA</w:t>
            </w:r>
          </w:p>
        </w:tc>
      </w:tr>
    </w:tbl>
    <w:p w:rsidR="00BD0C9B" w:rsidRDefault="00BD0C9B">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3948"/>
      </w:tblGrid>
      <w:tr w:rsidR="00BD0C9B" w:rsidRPr="00D9771E" w:rsidTr="00912EC0">
        <w:tc>
          <w:tcPr>
            <w:tcW w:w="13948" w:type="dxa"/>
            <w:shd w:val="clear" w:color="auto" w:fill="8DB3E2"/>
          </w:tcPr>
          <w:p w:rsidR="00BD0C9B" w:rsidRPr="00912EC0" w:rsidRDefault="00BD0C9B" w:rsidP="0093002B">
            <w:pPr>
              <w:rPr>
                <w:rFonts w:ascii="Arial" w:hAnsi="Arial" w:cs="Arial"/>
                <w:b/>
              </w:rPr>
            </w:pPr>
            <w:r w:rsidRPr="00912EC0">
              <w:rPr>
                <w:rFonts w:ascii="Arial" w:hAnsi="Arial" w:cs="Arial"/>
                <w:b/>
              </w:rPr>
              <w:t>Level 4</w:t>
            </w:r>
          </w:p>
        </w:tc>
      </w:tr>
      <w:tr w:rsidR="00BD0C9B" w:rsidRPr="00D9771E" w:rsidTr="00912EC0">
        <w:tc>
          <w:tcPr>
            <w:tcW w:w="13948" w:type="dxa"/>
            <w:shd w:val="clear" w:color="auto" w:fill="DAEEF3"/>
          </w:tcPr>
          <w:p w:rsidR="00BD0C9B" w:rsidRPr="00912EC0" w:rsidRDefault="00BD0C9B" w:rsidP="0093002B">
            <w:pPr>
              <w:rPr>
                <w:rFonts w:ascii="Arial" w:hAnsi="Arial" w:cs="Arial"/>
                <w:spacing w:val="-1"/>
              </w:rPr>
            </w:pPr>
            <w:r w:rsidRPr="00912EC0">
              <w:rPr>
                <w:rFonts w:ascii="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sidRPr="00912EC0">
              <w:rPr>
                <w:rFonts w:ascii="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BD0C9B" w:rsidRPr="00D9771E" w:rsidRDefault="00BD0C9B" w:rsidP="007D5DE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735"/>
        <w:gridCol w:w="1736"/>
        <w:gridCol w:w="1736"/>
        <w:gridCol w:w="1736"/>
        <w:gridCol w:w="1736"/>
        <w:gridCol w:w="1736"/>
        <w:gridCol w:w="1736"/>
        <w:gridCol w:w="1736"/>
      </w:tblGrid>
      <w:tr w:rsidR="00BD0C9B" w:rsidRPr="00D9771E" w:rsidTr="00912EC0">
        <w:trPr>
          <w:tblHeader/>
        </w:trPr>
        <w:tc>
          <w:tcPr>
            <w:tcW w:w="1735" w:type="dxa"/>
            <w:shd w:val="clear" w:color="auto" w:fill="8DB3E2"/>
          </w:tcPr>
          <w:p w:rsidR="00BD0C9B" w:rsidRPr="00912EC0" w:rsidRDefault="00BD0C9B" w:rsidP="0093002B">
            <w:pPr>
              <w:rPr>
                <w:rFonts w:ascii="Arial" w:hAnsi="Arial" w:cs="Arial"/>
                <w:sz w:val="18"/>
                <w:szCs w:val="18"/>
              </w:rPr>
            </w:pPr>
            <w:r w:rsidRPr="00912EC0">
              <w:rPr>
                <w:rFonts w:ascii="Arial" w:hAnsi="Arial" w:cs="Arial"/>
                <w:b/>
                <w:sz w:val="18"/>
                <w:szCs w:val="18"/>
              </w:rPr>
              <w:t>Level 4</w:t>
            </w:r>
          </w:p>
        </w:tc>
        <w:tc>
          <w:tcPr>
            <w:tcW w:w="1736" w:type="dxa"/>
            <w:shd w:val="clear" w:color="auto" w:fill="8DB3E2"/>
            <w:vAlign w:val="center"/>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FAIL</w:t>
            </w:r>
          </w:p>
        </w:tc>
        <w:tc>
          <w:tcPr>
            <w:tcW w:w="1736" w:type="dxa"/>
            <w:shd w:val="clear" w:color="auto" w:fill="8DB3E2"/>
            <w:vAlign w:val="center"/>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MARGINAL FAIL</w:t>
            </w:r>
          </w:p>
        </w:tc>
        <w:tc>
          <w:tcPr>
            <w:tcW w:w="1736" w:type="dxa"/>
            <w:shd w:val="clear" w:color="auto" w:fill="8DB3E2"/>
            <w:vAlign w:val="center"/>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SATISFACTORY</w:t>
            </w:r>
          </w:p>
          <w:p w:rsidR="00BD0C9B" w:rsidRPr="00912EC0" w:rsidRDefault="00BD0C9B" w:rsidP="00912EC0">
            <w:pPr>
              <w:jc w:val="center"/>
              <w:rPr>
                <w:rFonts w:ascii="Arial" w:hAnsi="Arial" w:cs="Arial"/>
                <w:b/>
                <w:sz w:val="18"/>
                <w:szCs w:val="18"/>
              </w:rPr>
            </w:pPr>
            <w:r w:rsidRPr="00912EC0">
              <w:rPr>
                <w:rFonts w:ascii="Arial" w:hAnsi="Arial" w:cs="Arial"/>
                <w:b/>
                <w:sz w:val="18"/>
                <w:szCs w:val="18"/>
              </w:rPr>
              <w:t>(3</w:t>
            </w:r>
            <w:r w:rsidRPr="00912EC0">
              <w:rPr>
                <w:rFonts w:ascii="Arial" w:hAnsi="Arial" w:cs="Arial"/>
                <w:b/>
                <w:sz w:val="18"/>
                <w:szCs w:val="18"/>
                <w:vertAlign w:val="superscript"/>
              </w:rPr>
              <w:t>rd</w:t>
            </w:r>
            <w:r w:rsidRPr="00912EC0">
              <w:rPr>
                <w:rFonts w:ascii="Arial" w:hAnsi="Arial" w:cs="Arial"/>
                <w:b/>
                <w:sz w:val="18"/>
                <w:szCs w:val="18"/>
              </w:rPr>
              <w:t xml:space="preserve"> / Pass)</w:t>
            </w:r>
          </w:p>
        </w:tc>
        <w:tc>
          <w:tcPr>
            <w:tcW w:w="1736" w:type="dxa"/>
            <w:shd w:val="clear" w:color="auto" w:fill="8DB3E2"/>
            <w:vAlign w:val="center"/>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GOOD</w:t>
            </w:r>
          </w:p>
          <w:p w:rsidR="00BD0C9B" w:rsidRPr="00912EC0" w:rsidRDefault="00BD0C9B" w:rsidP="00912EC0">
            <w:pPr>
              <w:jc w:val="center"/>
              <w:rPr>
                <w:rFonts w:ascii="Arial" w:hAnsi="Arial" w:cs="Arial"/>
                <w:b/>
                <w:sz w:val="18"/>
                <w:szCs w:val="18"/>
              </w:rPr>
            </w:pPr>
            <w:r w:rsidRPr="00912EC0">
              <w:rPr>
                <w:rFonts w:ascii="Arial" w:hAnsi="Arial" w:cs="Arial"/>
                <w:b/>
                <w:sz w:val="18"/>
                <w:szCs w:val="18"/>
              </w:rPr>
              <w:t>(2.2 / Pass)</w:t>
            </w:r>
          </w:p>
        </w:tc>
        <w:tc>
          <w:tcPr>
            <w:tcW w:w="1736" w:type="dxa"/>
            <w:shd w:val="clear" w:color="auto" w:fill="8DB3E2"/>
            <w:vAlign w:val="center"/>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VERY GOOD</w:t>
            </w:r>
          </w:p>
          <w:p w:rsidR="00BD0C9B" w:rsidRPr="00912EC0" w:rsidRDefault="00BD0C9B" w:rsidP="00912EC0">
            <w:pPr>
              <w:jc w:val="center"/>
              <w:rPr>
                <w:rFonts w:ascii="Arial" w:hAnsi="Arial" w:cs="Arial"/>
                <w:b/>
                <w:sz w:val="18"/>
                <w:szCs w:val="18"/>
              </w:rPr>
            </w:pPr>
            <w:r w:rsidRPr="00912EC0">
              <w:rPr>
                <w:rFonts w:ascii="Arial" w:hAnsi="Arial" w:cs="Arial"/>
                <w:b/>
                <w:sz w:val="18"/>
                <w:szCs w:val="18"/>
              </w:rPr>
              <w:t>(2.1 / Merit)</w:t>
            </w:r>
          </w:p>
        </w:tc>
        <w:tc>
          <w:tcPr>
            <w:tcW w:w="1736" w:type="dxa"/>
            <w:shd w:val="clear" w:color="auto" w:fill="8DB3E2"/>
            <w:vAlign w:val="center"/>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EXCELLENT</w:t>
            </w:r>
          </w:p>
          <w:p w:rsidR="00BD0C9B" w:rsidRPr="00912EC0" w:rsidRDefault="00BD0C9B" w:rsidP="00912EC0">
            <w:pPr>
              <w:jc w:val="center"/>
              <w:rPr>
                <w:rFonts w:ascii="Arial" w:hAnsi="Arial" w:cs="Arial"/>
                <w:b/>
                <w:sz w:val="18"/>
                <w:szCs w:val="18"/>
              </w:rPr>
            </w:pPr>
            <w:r w:rsidRPr="00912EC0">
              <w:rPr>
                <w:rFonts w:ascii="Arial" w:hAnsi="Arial" w:cs="Arial"/>
                <w:b/>
                <w:sz w:val="18"/>
                <w:szCs w:val="18"/>
              </w:rPr>
              <w:t>(1</w:t>
            </w:r>
            <w:r w:rsidRPr="00912EC0">
              <w:rPr>
                <w:rFonts w:ascii="Arial" w:hAnsi="Arial" w:cs="Arial"/>
                <w:b/>
                <w:sz w:val="18"/>
                <w:szCs w:val="18"/>
                <w:vertAlign w:val="superscript"/>
              </w:rPr>
              <w:t>st</w:t>
            </w:r>
            <w:r w:rsidRPr="00912EC0">
              <w:rPr>
                <w:rFonts w:ascii="Arial" w:hAnsi="Arial" w:cs="Arial"/>
                <w:b/>
                <w:sz w:val="18"/>
                <w:szCs w:val="18"/>
              </w:rPr>
              <w:t xml:space="preserve"> / Distinction)</w:t>
            </w:r>
          </w:p>
        </w:tc>
        <w:tc>
          <w:tcPr>
            <w:tcW w:w="1736" w:type="dxa"/>
            <w:shd w:val="clear" w:color="auto" w:fill="8DB3E2"/>
            <w:vAlign w:val="center"/>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EXCEPTIONAL</w:t>
            </w:r>
          </w:p>
          <w:p w:rsidR="00BD0C9B" w:rsidRPr="00912EC0" w:rsidRDefault="00BD0C9B" w:rsidP="00912EC0">
            <w:pPr>
              <w:jc w:val="center"/>
              <w:rPr>
                <w:rFonts w:ascii="Arial" w:hAnsi="Arial" w:cs="Arial"/>
                <w:b/>
                <w:sz w:val="18"/>
                <w:szCs w:val="18"/>
              </w:rPr>
            </w:pPr>
            <w:r w:rsidRPr="00912EC0">
              <w:rPr>
                <w:rFonts w:ascii="Arial" w:hAnsi="Arial" w:cs="Arial"/>
                <w:b/>
                <w:sz w:val="18"/>
                <w:szCs w:val="18"/>
              </w:rPr>
              <w:t>(1</w:t>
            </w:r>
            <w:r w:rsidRPr="00912EC0">
              <w:rPr>
                <w:rFonts w:ascii="Arial" w:hAnsi="Arial" w:cs="Arial"/>
                <w:b/>
                <w:sz w:val="18"/>
                <w:szCs w:val="18"/>
                <w:vertAlign w:val="superscript"/>
              </w:rPr>
              <w:t>st</w:t>
            </w:r>
            <w:r w:rsidRPr="00912EC0">
              <w:rPr>
                <w:rFonts w:ascii="Arial" w:hAnsi="Arial" w:cs="Arial"/>
                <w:b/>
                <w:sz w:val="18"/>
                <w:szCs w:val="18"/>
              </w:rPr>
              <w:t xml:space="preserve"> / Distinction)</w:t>
            </w:r>
          </w:p>
        </w:tc>
      </w:tr>
      <w:tr w:rsidR="00BD0C9B" w:rsidRPr="00D9771E" w:rsidTr="00912EC0">
        <w:trPr>
          <w:tblHeader/>
        </w:trPr>
        <w:tc>
          <w:tcPr>
            <w:tcW w:w="1735" w:type="dxa"/>
            <w:shd w:val="clear" w:color="auto" w:fill="8DB3E2"/>
          </w:tcPr>
          <w:p w:rsidR="00BD0C9B" w:rsidRPr="00912EC0" w:rsidRDefault="00BD0C9B" w:rsidP="00912EC0">
            <w:pPr>
              <w:ind w:left="171"/>
              <w:rPr>
                <w:rFonts w:ascii="Arial" w:hAnsi="Arial" w:cs="Arial"/>
                <w:sz w:val="18"/>
                <w:szCs w:val="18"/>
              </w:rPr>
            </w:pPr>
            <w:r w:rsidRPr="00912EC0">
              <w:rPr>
                <w:rFonts w:ascii="Arial" w:hAnsi="Arial" w:cs="Arial"/>
                <w:b/>
                <w:bCs/>
              </w:rPr>
              <w:t>Category</w:t>
            </w:r>
          </w:p>
        </w:tc>
        <w:tc>
          <w:tcPr>
            <w:tcW w:w="1736" w:type="dxa"/>
            <w:shd w:val="clear" w:color="auto" w:fill="8DB3E2"/>
            <w:vAlign w:val="bottom"/>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0-29%</w:t>
            </w:r>
          </w:p>
        </w:tc>
        <w:tc>
          <w:tcPr>
            <w:tcW w:w="1736" w:type="dxa"/>
            <w:shd w:val="clear" w:color="auto" w:fill="8DB3E2"/>
            <w:vAlign w:val="bottom"/>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30-39%</w:t>
            </w:r>
          </w:p>
        </w:tc>
        <w:tc>
          <w:tcPr>
            <w:tcW w:w="1736" w:type="dxa"/>
            <w:shd w:val="clear" w:color="auto" w:fill="8DB3E2"/>
            <w:vAlign w:val="bottom"/>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40-49%</w:t>
            </w:r>
          </w:p>
        </w:tc>
        <w:tc>
          <w:tcPr>
            <w:tcW w:w="1736" w:type="dxa"/>
            <w:shd w:val="clear" w:color="auto" w:fill="8DB3E2"/>
            <w:vAlign w:val="bottom"/>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50-59%</w:t>
            </w:r>
          </w:p>
        </w:tc>
        <w:tc>
          <w:tcPr>
            <w:tcW w:w="1736" w:type="dxa"/>
            <w:shd w:val="clear" w:color="auto" w:fill="8DB3E2"/>
            <w:vAlign w:val="bottom"/>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60-69%</w:t>
            </w:r>
          </w:p>
        </w:tc>
        <w:tc>
          <w:tcPr>
            <w:tcW w:w="1736" w:type="dxa"/>
            <w:shd w:val="clear" w:color="auto" w:fill="8DB3E2"/>
            <w:vAlign w:val="bottom"/>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70-84%</w:t>
            </w:r>
          </w:p>
        </w:tc>
        <w:tc>
          <w:tcPr>
            <w:tcW w:w="1736" w:type="dxa"/>
            <w:shd w:val="clear" w:color="auto" w:fill="8DB3E2"/>
          </w:tcPr>
          <w:p w:rsidR="00BD0C9B" w:rsidRPr="00912EC0" w:rsidRDefault="00BD0C9B" w:rsidP="00912EC0">
            <w:pPr>
              <w:jc w:val="center"/>
              <w:rPr>
                <w:rFonts w:ascii="Arial" w:hAnsi="Arial" w:cs="Arial"/>
                <w:b/>
                <w:sz w:val="18"/>
                <w:szCs w:val="18"/>
              </w:rPr>
            </w:pPr>
            <w:r w:rsidRPr="00912EC0">
              <w:rPr>
                <w:rFonts w:ascii="Arial" w:hAnsi="Arial" w:cs="Arial"/>
                <w:b/>
                <w:sz w:val="18"/>
                <w:szCs w:val="18"/>
              </w:rPr>
              <w:t>85-100%</w:t>
            </w:r>
          </w:p>
        </w:tc>
      </w:tr>
      <w:tr w:rsidR="00BD0C9B" w:rsidRPr="00D9771E" w:rsidTr="00912EC0">
        <w:tc>
          <w:tcPr>
            <w:tcW w:w="1735" w:type="dxa"/>
            <w:shd w:val="clear" w:color="auto" w:fill="8DB3E2"/>
          </w:tcPr>
          <w:p w:rsidR="00BD0C9B" w:rsidRPr="00912EC0" w:rsidRDefault="00BD0C9B" w:rsidP="00912EC0">
            <w:pPr>
              <w:spacing w:before="34"/>
              <w:ind w:left="108" w:right="-54"/>
              <w:rPr>
                <w:rFonts w:ascii="Arial" w:hAnsi="Arial" w:cs="Arial"/>
                <w:bCs/>
                <w:sz w:val="18"/>
                <w:szCs w:val="18"/>
              </w:rPr>
            </w:pPr>
            <w:r w:rsidRPr="00912EC0">
              <w:rPr>
                <w:rFonts w:ascii="Arial" w:hAnsi="Arial" w:cs="Arial"/>
                <w:b/>
                <w:bCs/>
              </w:rPr>
              <w:t xml:space="preserve">Engagement with literature </w:t>
            </w:r>
            <w:r w:rsidRPr="00912EC0">
              <w:rPr>
                <w:rFonts w:ascii="Arial" w:hAnsi="Arial" w:cs="Arial"/>
                <w:bCs/>
                <w:sz w:val="18"/>
                <w:szCs w:val="18"/>
              </w:rPr>
              <w:t>(including reading, referencing,</w:t>
            </w:r>
          </w:p>
          <w:p w:rsidR="00BD0C9B" w:rsidRPr="00912EC0" w:rsidRDefault="00BD0C9B" w:rsidP="00912EC0">
            <w:pPr>
              <w:spacing w:before="34"/>
              <w:ind w:left="108" w:right="-54"/>
              <w:rPr>
                <w:rFonts w:ascii="Arial" w:hAnsi="Arial" w:cs="Arial"/>
                <w:bCs/>
                <w:sz w:val="18"/>
                <w:szCs w:val="18"/>
              </w:rPr>
            </w:pPr>
            <w:r w:rsidRPr="00912EC0">
              <w:rPr>
                <w:rFonts w:ascii="Arial" w:hAnsi="Arial" w:cs="Arial"/>
                <w:bCs/>
                <w:sz w:val="18"/>
                <w:szCs w:val="18"/>
              </w:rPr>
              <w:t>academic conventions and</w:t>
            </w:r>
          </w:p>
          <w:p w:rsidR="00BD0C9B" w:rsidRPr="00912EC0" w:rsidRDefault="00BD0C9B" w:rsidP="00912EC0">
            <w:pPr>
              <w:spacing w:before="34"/>
              <w:ind w:left="108" w:right="-54"/>
              <w:rPr>
                <w:rFonts w:ascii="Arial" w:hAnsi="Arial" w:cs="Arial"/>
                <w:b/>
                <w:bCs/>
              </w:rPr>
            </w:pPr>
            <w:r w:rsidRPr="00912EC0">
              <w:rPr>
                <w:rFonts w:ascii="Arial" w:hAnsi="Arial" w:cs="Arial"/>
                <w:bCs/>
                <w:sz w:val="18"/>
                <w:szCs w:val="18"/>
              </w:rPr>
              <w:t>academic honesty)</w:t>
            </w:r>
            <w:r w:rsidRPr="00912EC0">
              <w:rPr>
                <w:rFonts w:ascii="Arial" w:hAnsi="Arial" w:cs="Arial"/>
                <w:b/>
                <w:bCs/>
              </w:rPr>
              <w:t xml:space="preserve"> </w:t>
            </w:r>
          </w:p>
        </w:tc>
        <w:tc>
          <w:tcPr>
            <w:tcW w:w="1736" w:type="dxa"/>
            <w:tcBorders>
              <w:right w:val="dashed" w:sz="4" w:space="0" w:color="auto"/>
            </w:tcBorders>
          </w:tcPr>
          <w:p w:rsidR="00BD0C9B" w:rsidRPr="00912EC0" w:rsidRDefault="00BD0C9B" w:rsidP="0093002B">
            <w:pPr>
              <w:rPr>
                <w:rFonts w:ascii="Arial" w:hAnsi="Arial" w:cs="Arial"/>
              </w:rPr>
            </w:pPr>
            <w:r w:rsidRPr="00912EC0">
              <w:rPr>
                <w:rFonts w:ascii="Arial" w:hAnsi="Arial" w:cs="Arial"/>
              </w:rPr>
              <w:t>Little or no evidence of reading</w:t>
            </w:r>
            <w:r>
              <w:t xml:space="preserve"> and/or </w:t>
            </w:r>
            <w:r w:rsidRPr="00912EC0">
              <w:rPr>
                <w:rFonts w:ascii="Arial" w:hAnsi="Arial" w:cs="Arial"/>
              </w:rPr>
              <w:t>reliance on inappropriate sources.</w:t>
            </w:r>
          </w:p>
          <w:p w:rsidR="00BD0C9B" w:rsidRPr="00912EC0" w:rsidRDefault="00BD0C9B" w:rsidP="0093002B">
            <w:pPr>
              <w:rPr>
                <w:rFonts w:ascii="Arial" w:hAnsi="Arial" w:cs="Arial"/>
              </w:rPr>
            </w:pPr>
            <w:r w:rsidRPr="00912EC0">
              <w:rPr>
                <w:rFonts w:ascii="Arial" w:hAnsi="Arial" w:cs="Arial"/>
              </w:rPr>
              <w:t>Views and findings mostly unsupported and non-authoritative.</w:t>
            </w:r>
          </w:p>
          <w:p w:rsidR="00BD0C9B" w:rsidRPr="00912EC0" w:rsidRDefault="00BD0C9B" w:rsidP="0093002B">
            <w:pPr>
              <w:rPr>
                <w:rFonts w:ascii="Arial" w:hAnsi="Arial" w:cs="Arial"/>
              </w:rPr>
            </w:pPr>
            <w:r w:rsidRPr="00912EC0">
              <w:rPr>
                <w:rFonts w:ascii="Arial" w:hAnsi="Arial" w:cs="Arial"/>
              </w:rPr>
              <w:t>Referencing conventions used incoherently or largely absent.</w:t>
            </w:r>
          </w:p>
        </w:tc>
        <w:tc>
          <w:tcPr>
            <w:tcW w:w="1736" w:type="dxa"/>
            <w:tcBorders>
              <w:left w:val="dashed" w:sz="4" w:space="0" w:color="auto"/>
              <w:right w:val="double" w:sz="4" w:space="0" w:color="auto"/>
            </w:tcBorders>
          </w:tcPr>
          <w:p w:rsidR="00BD0C9B" w:rsidRPr="00912EC0" w:rsidRDefault="00BD0C9B" w:rsidP="0093002B">
            <w:pPr>
              <w:rPr>
                <w:rFonts w:ascii="Arial" w:hAnsi="Arial" w:cs="Arial"/>
              </w:rPr>
            </w:pPr>
            <w:r w:rsidRPr="00912EC0">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auto"/>
              <w:right w:val="dashed" w:sz="4" w:space="0" w:color="auto"/>
            </w:tcBorders>
          </w:tcPr>
          <w:p w:rsidR="00BD0C9B" w:rsidRPr="00912EC0" w:rsidRDefault="00BD0C9B" w:rsidP="0093002B">
            <w:pPr>
              <w:rPr>
                <w:rFonts w:ascii="Arial" w:hAnsi="Arial" w:cs="Arial"/>
              </w:rPr>
            </w:pPr>
            <w:r w:rsidRPr="00912EC0">
              <w:rPr>
                <w:rFonts w:ascii="Arial" w:hAnsi="Arial" w:cs="Arial"/>
              </w:rPr>
              <w:t>Engagement with a limited range of mostly relevant and credible sources but with some reliance on information gained through class contact. Some omissions and minor errors.</w:t>
            </w:r>
          </w:p>
          <w:p w:rsidR="00BD0C9B" w:rsidRPr="00912EC0" w:rsidRDefault="00BD0C9B" w:rsidP="0093002B">
            <w:pPr>
              <w:rPr>
                <w:rFonts w:ascii="Arial" w:hAnsi="Arial" w:cs="Arial"/>
              </w:rPr>
            </w:pPr>
            <w:r w:rsidRPr="00912EC0">
              <w:rPr>
                <w:rFonts w:ascii="Arial" w:hAnsi="Arial" w:cs="Arial"/>
              </w:rPr>
              <w:t>Referencing conventions evident though not always applied accurately or consistently.</w:t>
            </w:r>
          </w:p>
        </w:tc>
        <w:tc>
          <w:tcPr>
            <w:tcW w:w="1736" w:type="dxa"/>
            <w:tcBorders>
              <w:left w:val="dashed" w:sz="4" w:space="0" w:color="auto"/>
              <w:right w:val="dashed" w:sz="4" w:space="0" w:color="auto"/>
            </w:tcBorders>
          </w:tcPr>
          <w:p w:rsidR="00BD0C9B" w:rsidRPr="00912EC0" w:rsidRDefault="00BD0C9B" w:rsidP="0093002B">
            <w:pPr>
              <w:rPr>
                <w:rFonts w:ascii="Arial" w:hAnsi="Arial" w:cs="Arial"/>
              </w:rPr>
            </w:pPr>
            <w:r w:rsidRPr="00912EC0">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left w:val="dashed" w:sz="4" w:space="0" w:color="auto"/>
              <w:right w:val="dashed" w:sz="4" w:space="0" w:color="auto"/>
            </w:tcBorders>
          </w:tcPr>
          <w:p w:rsidR="00BD0C9B" w:rsidRPr="00912EC0" w:rsidRDefault="00BD0C9B" w:rsidP="0093002B">
            <w:pPr>
              <w:rPr>
                <w:rFonts w:ascii="Arial" w:hAnsi="Arial" w:cs="Arial"/>
              </w:rPr>
            </w:pPr>
            <w:r w:rsidRPr="00912EC0">
              <w:rPr>
                <w:rFonts w:ascii="Arial" w:hAnsi="Arial" w:cs="Arial"/>
              </w:rPr>
              <w:t>Engagement with a wide range of literature, including sources retrieved independently.</w:t>
            </w:r>
          </w:p>
          <w:p w:rsidR="00BD0C9B" w:rsidRPr="00912EC0" w:rsidRDefault="00BD0C9B" w:rsidP="0093002B">
            <w:pPr>
              <w:rPr>
                <w:rFonts w:ascii="Arial" w:hAnsi="Arial" w:cs="Arial"/>
              </w:rPr>
            </w:pPr>
            <w:r w:rsidRPr="00912EC0">
              <w:rPr>
                <w:rFonts w:ascii="Arial" w:hAnsi="Arial" w:cs="Arial"/>
              </w:rPr>
              <w:t>Selection of relevant and credible sources.  Generally sound referencing, with no/very few inaccuracies or inconsistencies.</w:t>
            </w:r>
          </w:p>
        </w:tc>
        <w:tc>
          <w:tcPr>
            <w:tcW w:w="1736" w:type="dxa"/>
            <w:tcBorders>
              <w:left w:val="dashed" w:sz="4" w:space="0" w:color="auto"/>
              <w:right w:val="dashed" w:sz="4" w:space="0" w:color="auto"/>
            </w:tcBorders>
          </w:tcPr>
          <w:p w:rsidR="00BD0C9B" w:rsidRPr="00912EC0" w:rsidRDefault="00BD0C9B" w:rsidP="0093002B">
            <w:pPr>
              <w:rPr>
                <w:rFonts w:ascii="Arial" w:hAnsi="Arial" w:cs="Arial"/>
              </w:rPr>
            </w:pPr>
            <w:r w:rsidRPr="00912EC0">
              <w:rPr>
                <w:rFonts w:ascii="Arial" w:hAnsi="Arial" w:cs="Arial"/>
              </w:rPr>
              <w:t xml:space="preserve">Engagement with an extensive range of relevant and credible literature. Consistently accurate application of referencing. </w:t>
            </w:r>
          </w:p>
        </w:tc>
        <w:tc>
          <w:tcPr>
            <w:tcW w:w="1736" w:type="dxa"/>
            <w:tcBorders>
              <w:left w:val="dashed" w:sz="4" w:space="0" w:color="auto"/>
            </w:tcBorders>
          </w:tcPr>
          <w:p w:rsidR="00BD0C9B" w:rsidRPr="00912EC0" w:rsidRDefault="00BD0C9B" w:rsidP="0093002B">
            <w:pPr>
              <w:rPr>
                <w:rFonts w:ascii="Arial" w:hAnsi="Arial" w:cs="Arial"/>
              </w:rPr>
            </w:pPr>
            <w:r w:rsidRPr="00912EC0">
              <w:rPr>
                <w:rFonts w:ascii="Arial" w:hAnsi="Arial" w:cs="Arial"/>
              </w:rPr>
              <w:t>Exceptional engagement with an extensive range of relevant and credible literature. High-level referencing skills consistently applied.</w:t>
            </w:r>
          </w:p>
        </w:tc>
      </w:tr>
      <w:tr w:rsidR="00BD0C9B" w:rsidRPr="00D9771E" w:rsidTr="00912EC0">
        <w:tc>
          <w:tcPr>
            <w:tcW w:w="1735" w:type="dxa"/>
            <w:shd w:val="clear" w:color="auto" w:fill="8DB3E2"/>
          </w:tcPr>
          <w:p w:rsidR="00BD0C9B" w:rsidRPr="00912EC0" w:rsidRDefault="00BD0C9B" w:rsidP="00912EC0">
            <w:pPr>
              <w:spacing w:before="34"/>
              <w:ind w:left="108" w:right="-54"/>
              <w:rPr>
                <w:rFonts w:ascii="Arial" w:hAnsi="Arial" w:cs="Arial"/>
                <w:sz w:val="18"/>
                <w:szCs w:val="18"/>
              </w:rPr>
            </w:pPr>
            <w:r w:rsidRPr="00912EC0">
              <w:rPr>
                <w:rFonts w:ascii="Arial" w:hAnsi="Arial" w:cs="Arial"/>
                <w:b/>
                <w:bCs/>
              </w:rPr>
              <w:t xml:space="preserve">Knowledge and understanding </w:t>
            </w:r>
            <w:r w:rsidRPr="00912EC0">
              <w:rPr>
                <w:rFonts w:ascii="Arial" w:hAnsi="Arial" w:cs="Arial"/>
                <w:bCs/>
                <w:sz w:val="18"/>
                <w:szCs w:val="18"/>
              </w:rPr>
              <w:t>(Knowledge of the basic underlying concepts and principles of a subject.)</w:t>
            </w:r>
          </w:p>
        </w:tc>
        <w:tc>
          <w:tcPr>
            <w:tcW w:w="1736" w:type="dxa"/>
            <w:tcBorders>
              <w:right w:val="dashed" w:sz="4" w:space="0" w:color="auto"/>
            </w:tcBorders>
          </w:tcPr>
          <w:p w:rsidR="00BD0C9B" w:rsidRPr="00912EC0" w:rsidRDefault="00BD0C9B" w:rsidP="00912EC0">
            <w:pPr>
              <w:spacing w:after="120"/>
              <w:rPr>
                <w:rFonts w:ascii="Arial" w:hAnsi="Arial" w:cs="Arial"/>
              </w:rPr>
            </w:pPr>
            <w:r w:rsidRPr="00912EC0">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left w:val="dashed" w:sz="4" w:space="0" w:color="auto"/>
              <w:right w:val="double" w:sz="4" w:space="0" w:color="auto"/>
            </w:tcBorders>
          </w:tcPr>
          <w:p w:rsidR="00BD0C9B" w:rsidRPr="00912EC0" w:rsidRDefault="00BD0C9B" w:rsidP="00912EC0">
            <w:pPr>
              <w:spacing w:after="120"/>
              <w:rPr>
                <w:rFonts w:ascii="Arial" w:hAnsi="Arial" w:cs="Arial"/>
              </w:rPr>
            </w:pPr>
            <w:r w:rsidRPr="00912EC0">
              <w:rPr>
                <w:rFonts w:ascii="Arial" w:hAnsi="Arial" w:cs="Arial"/>
              </w:rPr>
              <w:t>Gaps in knowledge</w:t>
            </w:r>
            <w:r>
              <w:t xml:space="preserve"> of </w:t>
            </w:r>
            <w:r w:rsidRPr="00912EC0">
              <w:rPr>
                <w:rFonts w:ascii="Arial" w:hAnsi="Arial" w:cs="Arial"/>
              </w:rPr>
              <w:t xml:space="preserve">the basic underlying concepts and principles, with flawed or superficial understanding. Some significant inaccuracies and/or irrelevant material.  </w:t>
            </w:r>
          </w:p>
        </w:tc>
        <w:tc>
          <w:tcPr>
            <w:tcW w:w="1736" w:type="dxa"/>
            <w:tcBorders>
              <w:left w:val="double" w:sz="4" w:space="0" w:color="auto"/>
              <w:right w:val="dashed" w:sz="4" w:space="0" w:color="auto"/>
            </w:tcBorders>
          </w:tcPr>
          <w:p w:rsidR="00BD0C9B" w:rsidRPr="00912EC0" w:rsidRDefault="00BD0C9B" w:rsidP="00912EC0">
            <w:pPr>
              <w:spacing w:after="120"/>
              <w:rPr>
                <w:rFonts w:ascii="Arial" w:hAnsi="Arial" w:cs="Arial"/>
              </w:rPr>
            </w:pPr>
            <w:r w:rsidRPr="00912EC0">
              <w:rPr>
                <w:rFonts w:ascii="Arial" w:hAnsi="Arial" w:cs="Arial"/>
              </w:rPr>
              <w:t xml:space="preserve">Limited knowledge and understanding of the basic underlying concepts and principles within the subject area. Some elements may be missing. </w:t>
            </w:r>
          </w:p>
        </w:tc>
        <w:tc>
          <w:tcPr>
            <w:tcW w:w="1736" w:type="dxa"/>
            <w:tcBorders>
              <w:left w:val="dashed" w:sz="4" w:space="0" w:color="auto"/>
              <w:right w:val="dashed" w:sz="4" w:space="0" w:color="auto"/>
            </w:tcBorders>
          </w:tcPr>
          <w:p w:rsidR="00BD0C9B" w:rsidRPr="00912EC0" w:rsidRDefault="00BD0C9B" w:rsidP="00912EC0">
            <w:pPr>
              <w:spacing w:after="120"/>
              <w:rPr>
                <w:rFonts w:ascii="Arial" w:hAnsi="Arial" w:cs="Arial"/>
              </w:rPr>
            </w:pPr>
            <w:r w:rsidRPr="00912EC0">
              <w:rPr>
                <w:rFonts w:ascii="Arial" w:hAnsi="Arial" w:cs="Arial"/>
              </w:rPr>
              <w:t>Knowledge of the basic underlying concepts and principles is accurate with a good understanding of the field of study but lacks depth and/or breadth.</w:t>
            </w:r>
          </w:p>
        </w:tc>
        <w:tc>
          <w:tcPr>
            <w:tcW w:w="1736" w:type="dxa"/>
            <w:tcBorders>
              <w:left w:val="dashed" w:sz="4" w:space="0" w:color="auto"/>
              <w:right w:val="dashed" w:sz="4" w:space="0" w:color="auto"/>
            </w:tcBorders>
          </w:tcPr>
          <w:p w:rsidR="00BD0C9B" w:rsidRPr="00912EC0" w:rsidRDefault="00BD0C9B" w:rsidP="00912EC0">
            <w:pPr>
              <w:spacing w:after="120"/>
              <w:rPr>
                <w:rFonts w:ascii="Arial" w:hAnsi="Arial" w:cs="Arial"/>
              </w:rPr>
            </w:pPr>
            <w:r w:rsidRPr="00912EC0">
              <w:rPr>
                <w:rFonts w:ascii="Arial" w:hAnsi="Arial" w:cs="Arial"/>
              </w:rPr>
              <w:t xml:space="preserve">Competent knowledge of the basic underlying concepts and principles.  Exhibits very good understanding. </w:t>
            </w:r>
          </w:p>
        </w:tc>
        <w:tc>
          <w:tcPr>
            <w:tcW w:w="1736" w:type="dxa"/>
            <w:tcBorders>
              <w:left w:val="dashed" w:sz="4" w:space="0" w:color="auto"/>
              <w:right w:val="dashed" w:sz="4" w:space="0" w:color="auto"/>
            </w:tcBorders>
          </w:tcPr>
          <w:p w:rsidR="00BD0C9B" w:rsidRPr="00912EC0" w:rsidRDefault="00BD0C9B" w:rsidP="00912EC0">
            <w:pPr>
              <w:spacing w:after="120"/>
              <w:rPr>
                <w:rFonts w:ascii="Arial" w:hAnsi="Arial" w:cs="Arial"/>
              </w:rPr>
            </w:pPr>
            <w:r w:rsidRPr="00912EC0">
              <w:rPr>
                <w:rFonts w:ascii="Arial" w:hAnsi="Arial" w:cs="Arial"/>
              </w:rPr>
              <w:t xml:space="preserve">Excellent knowledge and understanding of the basic underlying concepts and principles of the subject. </w:t>
            </w:r>
          </w:p>
        </w:tc>
        <w:tc>
          <w:tcPr>
            <w:tcW w:w="1736" w:type="dxa"/>
            <w:tcBorders>
              <w:left w:val="dashed" w:sz="4" w:space="0" w:color="auto"/>
            </w:tcBorders>
          </w:tcPr>
          <w:p w:rsidR="00BD0C9B" w:rsidRPr="00912EC0" w:rsidRDefault="00BD0C9B" w:rsidP="00912EC0">
            <w:pPr>
              <w:spacing w:after="120"/>
              <w:rPr>
                <w:rFonts w:ascii="Arial" w:hAnsi="Arial" w:cs="Arial"/>
              </w:rPr>
            </w:pPr>
            <w:r w:rsidRPr="00912EC0">
              <w:rPr>
                <w:rFonts w:ascii="Arial" w:hAnsi="Arial" w:cs="Arial"/>
              </w:rPr>
              <w:t>Exceptional, detailed knowledge and understanding of the basic underlying concepts and principles</w:t>
            </w:r>
          </w:p>
        </w:tc>
      </w:tr>
      <w:tr w:rsidR="00BD0C9B" w:rsidRPr="00D9771E" w:rsidTr="00912EC0">
        <w:tc>
          <w:tcPr>
            <w:tcW w:w="1735" w:type="dxa"/>
            <w:shd w:val="clear" w:color="auto" w:fill="8DB3E2"/>
          </w:tcPr>
          <w:p w:rsidR="00BD0C9B" w:rsidRPr="00912EC0" w:rsidRDefault="00BD0C9B" w:rsidP="00912EC0">
            <w:pPr>
              <w:spacing w:before="34" w:line="239" w:lineRule="auto"/>
              <w:ind w:left="108" w:right="-54"/>
              <w:rPr>
                <w:rFonts w:ascii="Arial" w:hAnsi="Arial" w:cs="Arial"/>
                <w:b/>
                <w:bCs/>
              </w:rPr>
            </w:pPr>
            <w:r w:rsidRPr="00912EC0">
              <w:rPr>
                <w:rFonts w:ascii="Arial" w:hAnsi="Arial" w:cs="Arial"/>
                <w:b/>
                <w:bCs/>
              </w:rPr>
              <w:t>C</w:t>
            </w:r>
            <w:r w:rsidRPr="00912EC0">
              <w:rPr>
                <w:rFonts w:ascii="Arial" w:hAnsi="Arial" w:cs="Arial"/>
                <w:b/>
                <w:bCs/>
                <w:spacing w:val="1"/>
              </w:rPr>
              <w:t>ogn</w:t>
            </w:r>
            <w:r w:rsidRPr="00912EC0">
              <w:rPr>
                <w:rFonts w:ascii="Arial" w:hAnsi="Arial" w:cs="Arial"/>
                <w:b/>
                <w:bCs/>
              </w:rPr>
              <w:t>i</w:t>
            </w:r>
            <w:r w:rsidRPr="00912EC0">
              <w:rPr>
                <w:rFonts w:ascii="Arial" w:hAnsi="Arial" w:cs="Arial"/>
                <w:b/>
                <w:bCs/>
                <w:spacing w:val="1"/>
              </w:rPr>
              <w:t>t</w:t>
            </w:r>
            <w:r w:rsidRPr="00912EC0">
              <w:rPr>
                <w:rFonts w:ascii="Arial" w:hAnsi="Arial" w:cs="Arial"/>
                <w:b/>
                <w:bCs/>
              </w:rPr>
              <w:t>i</w:t>
            </w:r>
            <w:r w:rsidRPr="00912EC0">
              <w:rPr>
                <w:rFonts w:ascii="Arial" w:hAnsi="Arial" w:cs="Arial"/>
                <w:b/>
                <w:bCs/>
                <w:spacing w:val="2"/>
              </w:rPr>
              <w:t>v</w:t>
            </w:r>
            <w:r w:rsidRPr="00912EC0">
              <w:rPr>
                <w:rFonts w:ascii="Arial" w:hAnsi="Arial" w:cs="Arial"/>
                <w:b/>
                <w:bCs/>
              </w:rPr>
              <w:t>e</w:t>
            </w:r>
            <w:r w:rsidRPr="00912EC0">
              <w:rPr>
                <w:rFonts w:ascii="Arial" w:hAnsi="Arial" w:cs="Arial"/>
                <w:b/>
                <w:bCs/>
                <w:spacing w:val="-10"/>
              </w:rPr>
              <w:t xml:space="preserve"> </w:t>
            </w:r>
            <w:r w:rsidRPr="00912EC0">
              <w:rPr>
                <w:rFonts w:ascii="Arial" w:hAnsi="Arial" w:cs="Arial"/>
                <w:b/>
                <w:bCs/>
              </w:rPr>
              <w:t>a</w:t>
            </w:r>
            <w:r w:rsidRPr="00912EC0">
              <w:rPr>
                <w:rFonts w:ascii="Arial" w:hAnsi="Arial" w:cs="Arial"/>
                <w:b/>
                <w:bCs/>
                <w:spacing w:val="1"/>
              </w:rPr>
              <w:t>n</w:t>
            </w:r>
            <w:r w:rsidRPr="00912EC0">
              <w:rPr>
                <w:rFonts w:ascii="Arial" w:hAnsi="Arial" w:cs="Arial"/>
                <w:b/>
                <w:bCs/>
              </w:rPr>
              <w:t>d i</w:t>
            </w:r>
            <w:r w:rsidRPr="00912EC0">
              <w:rPr>
                <w:rFonts w:ascii="Arial" w:hAnsi="Arial" w:cs="Arial"/>
                <w:b/>
                <w:bCs/>
                <w:spacing w:val="1"/>
              </w:rPr>
              <w:t>nt</w:t>
            </w:r>
            <w:r w:rsidRPr="00912EC0">
              <w:rPr>
                <w:rFonts w:ascii="Arial" w:hAnsi="Arial" w:cs="Arial"/>
                <w:b/>
                <w:bCs/>
              </w:rPr>
              <w:t>ellec</w:t>
            </w:r>
            <w:r w:rsidRPr="00912EC0">
              <w:rPr>
                <w:rFonts w:ascii="Arial" w:hAnsi="Arial" w:cs="Arial"/>
                <w:b/>
                <w:bCs/>
                <w:spacing w:val="1"/>
              </w:rPr>
              <w:t>tu</w:t>
            </w:r>
            <w:r w:rsidRPr="00912EC0">
              <w:rPr>
                <w:rFonts w:ascii="Arial" w:hAnsi="Arial" w:cs="Arial"/>
                <w:b/>
                <w:bCs/>
              </w:rPr>
              <w:t>al skil</w:t>
            </w:r>
            <w:r w:rsidRPr="00912EC0">
              <w:rPr>
                <w:rFonts w:ascii="Arial" w:hAnsi="Arial" w:cs="Arial"/>
                <w:b/>
                <w:bCs/>
                <w:spacing w:val="2"/>
              </w:rPr>
              <w:t>l</w:t>
            </w:r>
            <w:r w:rsidRPr="00912EC0">
              <w:rPr>
                <w:rFonts w:ascii="Arial" w:hAnsi="Arial" w:cs="Arial"/>
                <w:b/>
                <w:bCs/>
              </w:rPr>
              <w:t xml:space="preserve">s </w:t>
            </w:r>
          </w:p>
          <w:p w:rsidR="00BD0C9B" w:rsidRPr="00912EC0" w:rsidRDefault="00BD0C9B" w:rsidP="00912EC0">
            <w:pPr>
              <w:spacing w:before="34" w:line="239" w:lineRule="auto"/>
              <w:ind w:left="108" w:right="-54"/>
              <w:rPr>
                <w:rFonts w:ascii="Arial" w:hAnsi="Arial" w:cs="Arial"/>
                <w:bCs/>
                <w:sz w:val="18"/>
                <w:szCs w:val="18"/>
              </w:rPr>
            </w:pPr>
            <w:r w:rsidRPr="00912EC0">
              <w:rPr>
                <w:rFonts w:ascii="Arial" w:hAnsi="Arial" w:cs="Arial"/>
                <w:bCs/>
                <w:sz w:val="18"/>
                <w:szCs w:val="18"/>
              </w:rPr>
              <w:t xml:space="preserve">(Evaluate underlying concepts and principles of a subject and interpret qualitative and quantitative data in order to develop lines of argument and make sound judgements.) </w:t>
            </w:r>
          </w:p>
          <w:p w:rsidR="00BD0C9B" w:rsidRPr="00912EC0" w:rsidRDefault="00BD0C9B" w:rsidP="00912EC0">
            <w:pPr>
              <w:spacing w:before="34" w:line="239" w:lineRule="auto"/>
              <w:ind w:left="108" w:right="-54"/>
              <w:rPr>
                <w:rFonts w:ascii="Arial" w:hAnsi="Arial" w:cs="Arial"/>
                <w:bCs/>
                <w:sz w:val="18"/>
                <w:szCs w:val="18"/>
              </w:rPr>
            </w:pPr>
          </w:p>
          <w:p w:rsidR="00BD0C9B" w:rsidRPr="00912EC0" w:rsidRDefault="00BD0C9B" w:rsidP="00912EC0">
            <w:pPr>
              <w:spacing w:before="34" w:line="239" w:lineRule="auto"/>
              <w:ind w:left="108" w:right="-54"/>
              <w:rPr>
                <w:rFonts w:ascii="Arial" w:hAnsi="Arial" w:cs="Arial"/>
                <w:bCs/>
                <w:sz w:val="18"/>
                <w:szCs w:val="18"/>
              </w:rPr>
            </w:pPr>
          </w:p>
        </w:tc>
        <w:tc>
          <w:tcPr>
            <w:tcW w:w="1736" w:type="dxa"/>
          </w:tcPr>
          <w:p w:rsidR="00BD0C9B" w:rsidRPr="00912EC0" w:rsidRDefault="00BD0C9B" w:rsidP="0093002B">
            <w:pPr>
              <w:rPr>
                <w:rFonts w:ascii="Arial" w:hAnsi="Arial" w:cs="Arial"/>
              </w:rPr>
            </w:pPr>
            <w:r w:rsidRPr="00912EC0">
              <w:rPr>
                <w:rFonts w:ascii="Arial" w:hAnsi="Arial" w:cs="Arial"/>
              </w:rPr>
              <w:t>Wholly or almost wholly descriptive work. Little or no evaluation of</w:t>
            </w:r>
            <w:r>
              <w:t xml:space="preserve"> the </w:t>
            </w:r>
            <w:r w:rsidRPr="00912EC0">
              <w:rPr>
                <w:rFonts w:ascii="Arial" w:hAnsi="Arial" w:cs="Arial"/>
              </w:rPr>
              <w:t>underlying concepts and principles.</w:t>
            </w:r>
          </w:p>
          <w:p w:rsidR="00BD0C9B" w:rsidRPr="00912EC0" w:rsidRDefault="00BD0C9B" w:rsidP="0093002B">
            <w:pPr>
              <w:rPr>
                <w:rFonts w:ascii="Arial" w:hAnsi="Arial" w:cs="Arial"/>
              </w:rPr>
            </w:pPr>
            <w:r w:rsidRPr="00912EC0">
              <w:rPr>
                <w:rFonts w:ascii="Arial" w:hAnsi="Arial" w:cs="Arial"/>
              </w:rPr>
              <w:t>Failure to develop arguments, leading to illogical or invalid judgements. Minimal or no use of</w:t>
            </w:r>
          </w:p>
          <w:p w:rsidR="00BD0C9B" w:rsidRPr="00912EC0" w:rsidRDefault="00BD0C9B" w:rsidP="0093002B">
            <w:pPr>
              <w:rPr>
                <w:rFonts w:ascii="Arial" w:hAnsi="Arial" w:cs="Arial"/>
              </w:rPr>
            </w:pPr>
            <w:r w:rsidRPr="00912EC0">
              <w:rPr>
                <w:rFonts w:ascii="Arial" w:hAnsi="Arial" w:cs="Arial"/>
              </w:rPr>
              <w:t>evidence to back up views.</w:t>
            </w:r>
          </w:p>
          <w:p w:rsidR="00BD0C9B" w:rsidRPr="00912EC0" w:rsidRDefault="00BD0C9B" w:rsidP="0093002B">
            <w:pPr>
              <w:rPr>
                <w:rFonts w:ascii="Arial" w:hAnsi="Arial" w:cs="Arial"/>
              </w:rPr>
            </w:pPr>
          </w:p>
        </w:tc>
        <w:tc>
          <w:tcPr>
            <w:tcW w:w="1736" w:type="dxa"/>
          </w:tcPr>
          <w:p w:rsidR="00BD0C9B" w:rsidRPr="00912EC0" w:rsidRDefault="00BD0C9B" w:rsidP="0093002B">
            <w:pPr>
              <w:rPr>
                <w:rFonts w:ascii="Arial" w:hAnsi="Arial" w:cs="Arial"/>
              </w:rPr>
            </w:pPr>
            <w:r w:rsidRPr="00912EC0">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BD0C9B" w:rsidRPr="00912EC0" w:rsidRDefault="00BD0C9B" w:rsidP="0093002B">
            <w:pPr>
              <w:rPr>
                <w:rFonts w:ascii="Arial" w:hAnsi="Arial" w:cs="Arial"/>
              </w:rPr>
            </w:pPr>
            <w:r w:rsidRPr="00912EC0">
              <w:rPr>
                <w:rFonts w:ascii="Arial" w:hAnsi="Arial" w:cs="Arial"/>
              </w:rPr>
              <w:t>Limited attempt at evaluation of the underlying concepts and principles, tending towards description.</w:t>
            </w:r>
          </w:p>
          <w:p w:rsidR="00BD0C9B" w:rsidRPr="00912EC0" w:rsidRDefault="00BD0C9B" w:rsidP="0093002B">
            <w:pPr>
              <w:rPr>
                <w:rFonts w:ascii="Arial" w:hAnsi="Arial" w:cs="Arial"/>
              </w:rPr>
            </w:pPr>
            <w:r w:rsidRPr="00912EC0">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BD0C9B" w:rsidRPr="00912EC0" w:rsidRDefault="00BD0C9B" w:rsidP="0093002B">
            <w:pPr>
              <w:rPr>
                <w:rFonts w:ascii="Arial" w:hAnsi="Arial" w:cs="Arial"/>
              </w:rPr>
            </w:pPr>
          </w:p>
        </w:tc>
        <w:tc>
          <w:tcPr>
            <w:tcW w:w="1736" w:type="dxa"/>
          </w:tcPr>
          <w:p w:rsidR="00BD0C9B" w:rsidRPr="00912EC0" w:rsidRDefault="00BD0C9B" w:rsidP="0093002B">
            <w:pPr>
              <w:rPr>
                <w:rFonts w:ascii="Arial" w:hAnsi="Arial" w:cs="Arial"/>
              </w:rPr>
            </w:pPr>
            <w:r w:rsidRPr="00912EC0">
              <w:rPr>
                <w:rFonts w:ascii="Arial" w:hAnsi="Arial" w:cs="Arial"/>
              </w:rPr>
              <w:t>Good evaluation of the underlying concepts and principles. Can interpret qualitative and quantitative data, with minor errors.</w:t>
            </w:r>
          </w:p>
          <w:p w:rsidR="00BD0C9B" w:rsidRPr="00912EC0" w:rsidRDefault="00BD0C9B" w:rsidP="0093002B">
            <w:pPr>
              <w:rPr>
                <w:rFonts w:ascii="Arial" w:hAnsi="Arial" w:cs="Arial"/>
              </w:rPr>
            </w:pPr>
            <w:r w:rsidRPr="00912EC0">
              <w:rPr>
                <w:rFonts w:ascii="Arial" w:hAnsi="Arial" w:cs="Arial"/>
              </w:rPr>
              <w:t>An emerging ability to use evidence to support the argument.</w:t>
            </w:r>
          </w:p>
          <w:p w:rsidR="00BD0C9B" w:rsidRPr="00912EC0" w:rsidRDefault="00BD0C9B" w:rsidP="0093002B">
            <w:pPr>
              <w:rPr>
                <w:rFonts w:ascii="Arial" w:hAnsi="Arial" w:cs="Arial"/>
              </w:rPr>
            </w:pPr>
            <w:r w:rsidRPr="00912EC0">
              <w:rPr>
                <w:rFonts w:ascii="Arial" w:hAnsi="Arial" w:cs="Arial"/>
              </w:rPr>
              <w:t>Mostly valid arguments and logical judgements.</w:t>
            </w:r>
            <w:r>
              <w:t xml:space="preserve"> </w:t>
            </w:r>
          </w:p>
        </w:tc>
        <w:tc>
          <w:tcPr>
            <w:tcW w:w="1736" w:type="dxa"/>
          </w:tcPr>
          <w:p w:rsidR="00BD0C9B" w:rsidRPr="00912EC0" w:rsidRDefault="00BD0C9B" w:rsidP="0093002B">
            <w:pPr>
              <w:rPr>
                <w:rFonts w:ascii="Arial" w:hAnsi="Arial" w:cs="Arial"/>
              </w:rPr>
            </w:pPr>
            <w:r w:rsidRPr="00912EC0">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BD0C9B" w:rsidRPr="00912EC0" w:rsidRDefault="00BD0C9B" w:rsidP="0093002B">
            <w:pPr>
              <w:rPr>
                <w:rFonts w:ascii="Arial" w:hAnsi="Arial" w:cs="Arial"/>
              </w:rPr>
            </w:pPr>
          </w:p>
        </w:tc>
        <w:tc>
          <w:tcPr>
            <w:tcW w:w="1736" w:type="dxa"/>
          </w:tcPr>
          <w:p w:rsidR="00BD0C9B" w:rsidRPr="00912EC0" w:rsidRDefault="00BD0C9B" w:rsidP="0093002B">
            <w:pPr>
              <w:rPr>
                <w:rFonts w:ascii="Arial" w:hAnsi="Arial" w:cs="Arial"/>
              </w:rPr>
            </w:pPr>
            <w:r w:rsidRPr="00912EC0">
              <w:rPr>
                <w:rFonts w:ascii="Arial" w:hAnsi="Arial" w:cs="Arial"/>
              </w:rPr>
              <w:t>Excellent evaluation</w:t>
            </w:r>
            <w:r>
              <w:t xml:space="preserve"> </w:t>
            </w:r>
            <w:r w:rsidRPr="00912EC0">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BD0C9B" w:rsidRPr="00912EC0" w:rsidRDefault="00BD0C9B" w:rsidP="0093002B">
            <w:pPr>
              <w:rPr>
                <w:rFonts w:ascii="Arial" w:hAnsi="Arial" w:cs="Arial"/>
              </w:rPr>
            </w:pPr>
            <w:r w:rsidRPr="00912EC0">
              <w:rPr>
                <w:rFonts w:ascii="Arial" w:hAnsi="Arial" w:cs="Arial"/>
              </w:rPr>
              <w:t>Exceptional evaluation of the underlying concepts and principles based evidence. Outstanding interpretation of qualitative and quantitative data.</w:t>
            </w:r>
          </w:p>
          <w:p w:rsidR="00BD0C9B" w:rsidRPr="00912EC0" w:rsidRDefault="00BD0C9B" w:rsidP="0093002B">
            <w:pPr>
              <w:rPr>
                <w:rFonts w:ascii="Arial" w:hAnsi="Arial" w:cs="Arial"/>
              </w:rPr>
            </w:pPr>
            <w:r w:rsidRPr="00912EC0">
              <w:rPr>
                <w:rFonts w:ascii="Arial" w:hAnsi="Arial" w:cs="Arial"/>
              </w:rPr>
              <w:t xml:space="preserve">Exceptional ability to devise arguments using evidence and make wholly appropriate and valid judgements. </w:t>
            </w:r>
          </w:p>
        </w:tc>
      </w:tr>
      <w:tr w:rsidR="00BD0C9B" w:rsidRPr="00D9771E" w:rsidTr="00912EC0">
        <w:tc>
          <w:tcPr>
            <w:tcW w:w="1735" w:type="dxa"/>
            <w:shd w:val="clear" w:color="auto" w:fill="8DB3E2"/>
          </w:tcPr>
          <w:p w:rsidR="00BD0C9B" w:rsidRPr="00912EC0" w:rsidRDefault="00BD0C9B" w:rsidP="00912EC0">
            <w:pPr>
              <w:spacing w:before="34" w:line="239" w:lineRule="auto"/>
              <w:ind w:left="108" w:right="-54"/>
              <w:rPr>
                <w:rFonts w:ascii="Arial" w:hAnsi="Arial" w:cs="Arial"/>
                <w:b/>
                <w:bCs/>
              </w:rPr>
            </w:pPr>
            <w:r w:rsidRPr="00912EC0">
              <w:rPr>
                <w:rFonts w:ascii="Arial" w:hAnsi="Arial" w:cs="Arial"/>
                <w:b/>
                <w:bCs/>
              </w:rPr>
              <w:t>Practical skills</w:t>
            </w:r>
          </w:p>
          <w:p w:rsidR="00BD0C9B" w:rsidRPr="00912EC0" w:rsidRDefault="00BD0C9B" w:rsidP="00912EC0">
            <w:pPr>
              <w:spacing w:before="34" w:line="239" w:lineRule="auto"/>
              <w:ind w:left="108" w:right="-54"/>
              <w:rPr>
                <w:rFonts w:ascii="Arial" w:hAnsi="Arial" w:cs="Arial"/>
                <w:bCs/>
                <w:sz w:val="18"/>
                <w:szCs w:val="18"/>
              </w:rPr>
            </w:pPr>
            <w:r w:rsidRPr="00912EC0">
              <w:rPr>
                <w:rFonts w:ascii="Arial" w:hAnsi="Arial" w:cs="Arial"/>
                <w:bCs/>
                <w:sz w:val="18"/>
                <w:szCs w:val="18"/>
              </w:rPr>
              <w:t>(Different approaches to solving problems in particular contexts.)</w:t>
            </w:r>
          </w:p>
          <w:p w:rsidR="00BD0C9B" w:rsidRPr="00912EC0" w:rsidRDefault="00BD0C9B" w:rsidP="00912EC0">
            <w:pPr>
              <w:spacing w:before="34" w:line="239" w:lineRule="auto"/>
              <w:ind w:left="108" w:right="-54"/>
              <w:rPr>
                <w:rFonts w:ascii="Arial" w:hAnsi="Arial" w:cs="Arial"/>
                <w:b/>
                <w:bCs/>
                <w:sz w:val="18"/>
                <w:szCs w:val="18"/>
              </w:rPr>
            </w:pPr>
          </w:p>
        </w:tc>
        <w:tc>
          <w:tcPr>
            <w:tcW w:w="1736" w:type="dxa"/>
          </w:tcPr>
          <w:p w:rsidR="00BD0C9B" w:rsidRPr="00912EC0" w:rsidRDefault="00BD0C9B" w:rsidP="0093002B">
            <w:pPr>
              <w:rPr>
                <w:rFonts w:ascii="Arial" w:hAnsi="Arial" w:cs="Arial"/>
              </w:rPr>
            </w:pPr>
            <w:r w:rsidRPr="00912EC0">
              <w:rPr>
                <w:rFonts w:ascii="Arial" w:hAnsi="Arial" w:cs="Arial"/>
              </w:rPr>
              <w:t>Limited or no use of taught, basic methods, materials, tools and/or techniques.</w:t>
            </w:r>
          </w:p>
          <w:p w:rsidR="00BD0C9B" w:rsidRPr="00912EC0" w:rsidRDefault="00BD0C9B" w:rsidP="0093002B">
            <w:pPr>
              <w:rPr>
                <w:rFonts w:ascii="Arial" w:hAnsi="Arial" w:cs="Arial"/>
              </w:rPr>
            </w:pPr>
            <w:r w:rsidRPr="00912EC0">
              <w:rPr>
                <w:rFonts w:ascii="Arial" w:hAnsi="Arial" w:cs="Arial"/>
              </w:rPr>
              <w:t>Little or no appreciation of the context of the application.</w:t>
            </w:r>
          </w:p>
          <w:p w:rsidR="00BD0C9B" w:rsidRPr="00912EC0" w:rsidRDefault="00BD0C9B" w:rsidP="0093002B">
            <w:pPr>
              <w:rPr>
                <w:rFonts w:ascii="Arial" w:hAnsi="Arial" w:cs="Arial"/>
              </w:rPr>
            </w:pPr>
            <w:r w:rsidRPr="00912EC0">
              <w:rPr>
                <w:rFonts w:ascii="Arial" w:hAnsi="Arial" w:cs="Arial"/>
              </w:rPr>
              <w:t xml:space="preserve">Very weak evidence of different approaches to problem-solving in particular contexts. </w:t>
            </w:r>
          </w:p>
        </w:tc>
        <w:tc>
          <w:tcPr>
            <w:tcW w:w="1736" w:type="dxa"/>
          </w:tcPr>
          <w:p w:rsidR="00BD0C9B" w:rsidRPr="00912EC0" w:rsidRDefault="00BD0C9B" w:rsidP="0093002B">
            <w:pPr>
              <w:rPr>
                <w:rFonts w:ascii="Arial" w:hAnsi="Arial" w:cs="Arial"/>
              </w:rPr>
            </w:pPr>
            <w:r w:rsidRPr="00912EC0">
              <w:rPr>
                <w:rFonts w:ascii="Arial" w:hAnsi="Arial" w:cs="Arial"/>
              </w:rPr>
              <w:t>Rudimentary application of taught, basic methods, materials, tools and/or techniques but without consideration and competence. Flawed appreciation of the context of the application.</w:t>
            </w:r>
          </w:p>
          <w:p w:rsidR="00BD0C9B" w:rsidRPr="00912EC0" w:rsidRDefault="00BD0C9B" w:rsidP="0093002B">
            <w:pPr>
              <w:rPr>
                <w:rFonts w:ascii="Arial" w:hAnsi="Arial" w:cs="Arial"/>
              </w:rPr>
            </w:pPr>
            <w:r w:rsidRPr="00912EC0">
              <w:rPr>
                <w:rFonts w:ascii="Arial" w:hAnsi="Arial" w:cs="Arial"/>
              </w:rPr>
              <w:t>Weak evidence of different approaches to problem-solving in particular contexts.</w:t>
            </w:r>
          </w:p>
          <w:p w:rsidR="00BD0C9B" w:rsidRPr="00912EC0" w:rsidRDefault="00BD0C9B" w:rsidP="0093002B">
            <w:pPr>
              <w:rPr>
                <w:rFonts w:ascii="Arial" w:hAnsi="Arial" w:cs="Arial"/>
              </w:rPr>
            </w:pPr>
          </w:p>
          <w:p w:rsidR="00BD0C9B" w:rsidRPr="00912EC0" w:rsidRDefault="00BD0C9B" w:rsidP="0093002B">
            <w:pPr>
              <w:rPr>
                <w:rFonts w:ascii="Arial" w:hAnsi="Arial" w:cs="Arial"/>
              </w:rPr>
            </w:pPr>
          </w:p>
        </w:tc>
        <w:tc>
          <w:tcPr>
            <w:tcW w:w="1736" w:type="dxa"/>
          </w:tcPr>
          <w:p w:rsidR="00BD0C9B" w:rsidRPr="00912EC0" w:rsidRDefault="00BD0C9B" w:rsidP="0093002B">
            <w:pPr>
              <w:rPr>
                <w:rFonts w:ascii="Arial" w:hAnsi="Arial" w:cs="Arial"/>
              </w:rPr>
            </w:pPr>
            <w:r w:rsidRPr="00912EC0">
              <w:rPr>
                <w:rFonts w:ascii="Arial" w:hAnsi="Arial" w:cs="Arial"/>
              </w:rPr>
              <w:t>An adequate awareness and mostly appropriate application of basic methods, materials, tools and/or techniques.</w:t>
            </w:r>
          </w:p>
          <w:p w:rsidR="00BD0C9B" w:rsidRPr="00912EC0" w:rsidRDefault="00BD0C9B" w:rsidP="0093002B">
            <w:pPr>
              <w:rPr>
                <w:rFonts w:ascii="Arial" w:hAnsi="Arial" w:cs="Arial"/>
              </w:rPr>
            </w:pPr>
            <w:r w:rsidRPr="00912EC0">
              <w:rPr>
                <w:rFonts w:ascii="Arial" w:hAnsi="Arial" w:cs="Arial"/>
              </w:rPr>
              <w:t xml:space="preserve">Basic appreciation of the context of the application. </w:t>
            </w:r>
          </w:p>
          <w:p w:rsidR="00BD0C9B" w:rsidRPr="00912EC0" w:rsidRDefault="00BD0C9B" w:rsidP="0093002B">
            <w:pPr>
              <w:rPr>
                <w:rFonts w:ascii="Arial" w:hAnsi="Arial" w:cs="Arial"/>
              </w:rPr>
            </w:pPr>
            <w:r w:rsidRPr="00912EC0">
              <w:rPr>
                <w:rFonts w:ascii="Arial" w:hAnsi="Arial" w:cs="Arial"/>
              </w:rPr>
              <w:t xml:space="preserve">Can identify problems in particular contexts and propose basic alternative approaches or solutions though there may be errors. </w:t>
            </w:r>
          </w:p>
        </w:tc>
        <w:tc>
          <w:tcPr>
            <w:tcW w:w="1736" w:type="dxa"/>
          </w:tcPr>
          <w:p w:rsidR="00BD0C9B" w:rsidRPr="00912EC0" w:rsidRDefault="00BD0C9B" w:rsidP="0093002B">
            <w:pPr>
              <w:rPr>
                <w:rFonts w:ascii="Arial" w:hAnsi="Arial" w:cs="Arial"/>
              </w:rPr>
            </w:pPr>
            <w:r w:rsidRPr="00912EC0">
              <w:rPr>
                <w:rFonts w:ascii="Arial" w:hAnsi="Arial" w:cs="Arial"/>
              </w:rPr>
              <w:t>A good and appropriate application of basic methods, materials, tools and/or techniques.</w:t>
            </w:r>
          </w:p>
          <w:p w:rsidR="00BD0C9B" w:rsidRPr="00912EC0" w:rsidRDefault="00BD0C9B" w:rsidP="0093002B">
            <w:pPr>
              <w:rPr>
                <w:rFonts w:ascii="Arial" w:hAnsi="Arial" w:cs="Arial"/>
              </w:rPr>
            </w:pPr>
            <w:r w:rsidRPr="00912EC0">
              <w:rPr>
                <w:rFonts w:ascii="Arial" w:hAnsi="Arial" w:cs="Arial"/>
              </w:rPr>
              <w:t xml:space="preserve">Clear appreciation of the context of the application. </w:t>
            </w:r>
          </w:p>
          <w:p w:rsidR="00BD0C9B" w:rsidRPr="00912EC0" w:rsidRDefault="00BD0C9B" w:rsidP="0093002B">
            <w:pPr>
              <w:rPr>
                <w:rFonts w:ascii="Arial" w:hAnsi="Arial" w:cs="Arial"/>
              </w:rPr>
            </w:pPr>
            <w:r w:rsidRPr="00912EC0">
              <w:rPr>
                <w:rFonts w:ascii="Arial" w:hAnsi="Arial" w:cs="Arial"/>
              </w:rPr>
              <w:t>Good evidence of different approaches to problem-solving in particular contexts and proposes mostly appropriate solutions.</w:t>
            </w:r>
          </w:p>
        </w:tc>
        <w:tc>
          <w:tcPr>
            <w:tcW w:w="1736" w:type="dxa"/>
          </w:tcPr>
          <w:p w:rsidR="00BD0C9B" w:rsidRPr="00912EC0" w:rsidRDefault="00BD0C9B" w:rsidP="0093002B">
            <w:pPr>
              <w:rPr>
                <w:rFonts w:ascii="Arial" w:hAnsi="Arial" w:cs="Arial"/>
              </w:rPr>
            </w:pPr>
            <w:r w:rsidRPr="00912EC0">
              <w:rPr>
                <w:rFonts w:ascii="Arial" w:hAnsi="Arial" w:cs="Arial"/>
              </w:rPr>
              <w:t>A very good application of a range of basic methods, materials, tools and/or techniques.</w:t>
            </w:r>
          </w:p>
          <w:p w:rsidR="00BD0C9B" w:rsidRPr="00912EC0" w:rsidRDefault="00BD0C9B" w:rsidP="0093002B">
            <w:pPr>
              <w:rPr>
                <w:rFonts w:ascii="Arial" w:hAnsi="Arial" w:cs="Arial"/>
              </w:rPr>
            </w:pPr>
            <w:r w:rsidRPr="00912EC0">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00BD0C9B" w:rsidRPr="00912EC0" w:rsidRDefault="00BD0C9B" w:rsidP="0093002B">
            <w:pPr>
              <w:rPr>
                <w:rFonts w:ascii="Arial" w:hAnsi="Arial" w:cs="Arial"/>
              </w:rPr>
            </w:pPr>
            <w:r w:rsidRPr="00912EC0">
              <w:rPr>
                <w:rFonts w:ascii="Arial" w:hAnsi="Arial" w:cs="Arial"/>
              </w:rPr>
              <w:t>An advanced application of a range of taught, basic methods, materials, tools and/or techniques.</w:t>
            </w:r>
          </w:p>
          <w:p w:rsidR="00BD0C9B" w:rsidRPr="00912EC0" w:rsidRDefault="00BD0C9B" w:rsidP="0093002B">
            <w:pPr>
              <w:rPr>
                <w:rFonts w:ascii="Arial" w:hAnsi="Arial" w:cs="Arial"/>
              </w:rPr>
            </w:pPr>
            <w:r w:rsidRPr="00912EC0">
              <w:rPr>
                <w:rFonts w:ascii="Arial" w:hAnsi="Arial" w:cs="Arial"/>
              </w:rPr>
              <w:t>The context of the application is well considered, and insightful.</w:t>
            </w:r>
          </w:p>
          <w:p w:rsidR="00BD0C9B" w:rsidRPr="00912EC0" w:rsidRDefault="00BD0C9B" w:rsidP="0093002B">
            <w:pPr>
              <w:rPr>
                <w:rFonts w:ascii="Arial" w:hAnsi="Arial" w:cs="Arial"/>
              </w:rPr>
            </w:pPr>
            <w:r w:rsidRPr="00912EC0">
              <w:rPr>
                <w:rFonts w:ascii="Arial" w:hAnsi="Arial" w:cs="Arial"/>
              </w:rPr>
              <w:t xml:space="preserve">Excellent evidence of different approaches to problem-solving in particular contexts and proposes appropriate solutions. </w:t>
            </w:r>
          </w:p>
        </w:tc>
        <w:tc>
          <w:tcPr>
            <w:tcW w:w="1736" w:type="dxa"/>
          </w:tcPr>
          <w:p w:rsidR="00BD0C9B" w:rsidRPr="00912EC0" w:rsidRDefault="00BD0C9B" w:rsidP="0093002B">
            <w:pPr>
              <w:rPr>
                <w:rFonts w:ascii="Arial" w:hAnsi="Arial" w:cs="Arial"/>
              </w:rPr>
            </w:pPr>
            <w:r w:rsidRPr="00912EC0">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BD0C9B" w:rsidRPr="00D9771E" w:rsidTr="00912EC0">
        <w:tc>
          <w:tcPr>
            <w:tcW w:w="1735" w:type="dxa"/>
            <w:shd w:val="clear" w:color="auto" w:fill="8DB3E2"/>
          </w:tcPr>
          <w:p w:rsidR="00BD0C9B" w:rsidRPr="00912EC0" w:rsidRDefault="00BD0C9B" w:rsidP="00912EC0">
            <w:pPr>
              <w:spacing w:before="34" w:line="239" w:lineRule="auto"/>
              <w:ind w:left="108" w:right="-54"/>
              <w:rPr>
                <w:rFonts w:ascii="Arial" w:hAnsi="Arial" w:cs="Arial"/>
                <w:b/>
                <w:bCs/>
              </w:rPr>
            </w:pPr>
            <w:r w:rsidRPr="00912EC0">
              <w:rPr>
                <w:rFonts w:ascii="Arial" w:hAnsi="Arial" w:cs="Arial"/>
                <w:b/>
                <w:bCs/>
              </w:rPr>
              <w:t>Transferable skills for life and professional practice</w:t>
            </w:r>
          </w:p>
          <w:p w:rsidR="00BD0C9B" w:rsidRPr="00912EC0" w:rsidRDefault="00BD0C9B" w:rsidP="00912EC0">
            <w:pPr>
              <w:spacing w:before="34" w:line="239" w:lineRule="auto"/>
              <w:ind w:left="108" w:right="-54"/>
              <w:rPr>
                <w:rFonts w:ascii="Arial" w:hAnsi="Arial" w:cs="Arial"/>
                <w:sz w:val="18"/>
                <w:szCs w:val="18"/>
              </w:rPr>
            </w:pPr>
            <w:r w:rsidRPr="00912EC0">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ashed" w:sz="4" w:space="0" w:color="auto"/>
            </w:tcBorders>
          </w:tcPr>
          <w:p w:rsidR="00BD0C9B" w:rsidRPr="00912EC0" w:rsidRDefault="00BD0C9B" w:rsidP="0093002B">
            <w:pPr>
              <w:rPr>
                <w:rFonts w:ascii="Arial" w:hAnsi="Arial" w:cs="Arial"/>
              </w:rPr>
            </w:pPr>
            <w:r w:rsidRPr="00912EC0">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912EC0">
              <w:rPr>
                <w:rFonts w:ascii="Arial" w:hAnsi="Arial" w:cs="Arial"/>
              </w:rPr>
              <w:t>requiring the exercise of some personal responsibility.</w:t>
            </w:r>
          </w:p>
          <w:p w:rsidR="00BD0C9B" w:rsidRPr="00912EC0" w:rsidRDefault="00BD0C9B" w:rsidP="0093002B">
            <w:pPr>
              <w:rPr>
                <w:rFonts w:ascii="Arial" w:hAnsi="Arial" w:cs="Arial"/>
              </w:rPr>
            </w:pPr>
          </w:p>
          <w:p w:rsidR="00BD0C9B" w:rsidRPr="00912EC0" w:rsidRDefault="00BD0C9B" w:rsidP="0093002B">
            <w:pPr>
              <w:rPr>
                <w:rFonts w:ascii="Arial" w:hAnsi="Arial" w:cs="Arial"/>
              </w:rPr>
            </w:pPr>
          </w:p>
        </w:tc>
        <w:tc>
          <w:tcPr>
            <w:tcW w:w="1736" w:type="dxa"/>
            <w:tcBorders>
              <w:left w:val="dashed" w:sz="4" w:space="0" w:color="auto"/>
              <w:right w:val="double" w:sz="4" w:space="0" w:color="auto"/>
            </w:tcBorders>
          </w:tcPr>
          <w:p w:rsidR="00BD0C9B" w:rsidRPr="00912EC0" w:rsidRDefault="00BD0C9B" w:rsidP="0093002B">
            <w:pPr>
              <w:rPr>
                <w:rFonts w:ascii="Arial" w:hAnsi="Arial" w:cs="Arial"/>
              </w:rPr>
            </w:pPr>
            <w:r w:rsidRPr="00912EC0">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left w:val="double" w:sz="4" w:space="0" w:color="auto"/>
              <w:right w:val="dashed" w:sz="4" w:space="0" w:color="auto"/>
            </w:tcBorders>
          </w:tcPr>
          <w:p w:rsidR="00BD0C9B" w:rsidRPr="00912EC0" w:rsidRDefault="00BD0C9B" w:rsidP="0093002B">
            <w:pPr>
              <w:rPr>
                <w:rFonts w:ascii="Arial" w:hAnsi="Arial" w:cs="Arial"/>
              </w:rPr>
            </w:pPr>
            <w:r w:rsidRPr="00912EC0">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BD0C9B" w:rsidRPr="00912EC0" w:rsidRDefault="00BD0C9B" w:rsidP="0093002B">
            <w:pPr>
              <w:rPr>
                <w:rFonts w:ascii="Arial" w:hAnsi="Arial" w:cs="Arial"/>
              </w:rPr>
            </w:pPr>
            <w:r w:rsidRPr="00912EC0">
              <w:rPr>
                <w:rFonts w:ascii="Arial" w:hAnsi="Arial" w:cs="Arial"/>
              </w:rPr>
              <w:t>Demonstrates the basic skills for employment requiring the exercise of some personal responsibility, with some areas of minor weakness.</w:t>
            </w:r>
          </w:p>
        </w:tc>
        <w:tc>
          <w:tcPr>
            <w:tcW w:w="1736" w:type="dxa"/>
            <w:tcBorders>
              <w:left w:val="dashed" w:sz="4" w:space="0" w:color="auto"/>
              <w:right w:val="dashed" w:sz="4" w:space="0" w:color="auto"/>
            </w:tcBorders>
          </w:tcPr>
          <w:p w:rsidR="00BD0C9B" w:rsidRPr="00912EC0" w:rsidRDefault="00BD0C9B" w:rsidP="0093002B">
            <w:pPr>
              <w:rPr>
                <w:rFonts w:ascii="Arial" w:hAnsi="Arial" w:cs="Arial"/>
              </w:rPr>
            </w:pPr>
            <w:r w:rsidRPr="00912EC0">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BD0C9B" w:rsidRPr="00912EC0" w:rsidRDefault="00BD0C9B" w:rsidP="0093002B">
            <w:pPr>
              <w:rPr>
                <w:rFonts w:ascii="Arial" w:hAnsi="Arial" w:cs="Arial"/>
              </w:rPr>
            </w:pPr>
            <w:r w:rsidRPr="00912EC0">
              <w:rPr>
                <w:rFonts w:ascii="Arial" w:hAnsi="Arial" w:cs="Arial"/>
              </w:rPr>
              <w:t>Demonstrates the skills for employment requiring the exercise of some personal responsibility, with some areas of strength and some of minor weakness.</w:t>
            </w:r>
          </w:p>
        </w:tc>
        <w:tc>
          <w:tcPr>
            <w:tcW w:w="1736" w:type="dxa"/>
            <w:tcBorders>
              <w:left w:val="dashed" w:sz="4" w:space="0" w:color="auto"/>
              <w:right w:val="dashed" w:sz="4" w:space="0" w:color="auto"/>
            </w:tcBorders>
          </w:tcPr>
          <w:p w:rsidR="00BD0C9B" w:rsidRPr="00912EC0" w:rsidRDefault="00BD0C9B" w:rsidP="0093002B">
            <w:pPr>
              <w:rPr>
                <w:rFonts w:ascii="Arial" w:hAnsi="Arial" w:cs="Arial"/>
              </w:rPr>
            </w:pPr>
            <w:r w:rsidRPr="00912EC0">
              <w:rPr>
                <w:rFonts w:ascii="Arial" w:hAnsi="Arial" w:cs="Arial"/>
              </w:rPr>
              <w:t xml:space="preserve">Work is accurate, coherent, fluent, well-structured and organised. </w:t>
            </w:r>
          </w:p>
          <w:p w:rsidR="00BD0C9B" w:rsidRPr="00912EC0" w:rsidRDefault="00BD0C9B" w:rsidP="0093002B">
            <w:pPr>
              <w:rPr>
                <w:rFonts w:ascii="Arial" w:hAnsi="Arial" w:cs="Arial"/>
              </w:rPr>
            </w:pPr>
            <w:r w:rsidRPr="00912EC0">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left w:val="dashed" w:sz="4" w:space="0" w:color="auto"/>
              <w:right w:val="dashed" w:sz="4" w:space="0" w:color="auto"/>
            </w:tcBorders>
          </w:tcPr>
          <w:p w:rsidR="00BD0C9B" w:rsidRPr="00912EC0" w:rsidRDefault="00BD0C9B" w:rsidP="0093002B">
            <w:pPr>
              <w:rPr>
                <w:rFonts w:ascii="Arial" w:hAnsi="Arial" w:cs="Arial"/>
              </w:rPr>
            </w:pPr>
            <w:r w:rsidRPr="00912EC0">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BD0C9B" w:rsidRPr="00912EC0" w:rsidRDefault="00BD0C9B" w:rsidP="0093002B">
            <w:pPr>
              <w:rPr>
                <w:rFonts w:ascii="Arial" w:hAnsi="Arial" w:cs="Arial"/>
              </w:rPr>
            </w:pPr>
          </w:p>
        </w:tc>
        <w:tc>
          <w:tcPr>
            <w:tcW w:w="1736" w:type="dxa"/>
            <w:tcBorders>
              <w:left w:val="dashed" w:sz="4" w:space="0" w:color="auto"/>
            </w:tcBorders>
          </w:tcPr>
          <w:p w:rsidR="00BD0C9B" w:rsidRPr="00912EC0" w:rsidRDefault="00BD0C9B" w:rsidP="0093002B">
            <w:pPr>
              <w:rPr>
                <w:rFonts w:ascii="Arial" w:hAnsi="Arial" w:cs="Arial"/>
              </w:rPr>
            </w:pPr>
            <w:r w:rsidRPr="00912EC0">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BD0C9B" w:rsidRDefault="00BD0C9B" w:rsidP="007D5DE2"/>
    <w:p w:rsidR="00BD0C9B" w:rsidRDefault="00BD0C9B">
      <w:pPr>
        <w:pStyle w:val="NormalWeb"/>
        <w:rPr>
          <w:rFonts w:ascii="Arial" w:hAnsi="Arial" w:cs="Arial"/>
          <w:color w:val="303B44"/>
          <w:sz w:val="22"/>
          <w:szCs w:val="22"/>
        </w:rPr>
      </w:pPr>
    </w:p>
    <w:p w:rsidR="00BD0C9B" w:rsidRPr="00A406E5" w:rsidRDefault="00BD0C9B">
      <w:pPr>
        <w:pStyle w:val="NormalWeb"/>
        <w:rPr>
          <w:rFonts w:ascii="Arial" w:hAnsi="Arial" w:cs="Arial"/>
          <w:color w:val="303B44"/>
          <w:sz w:val="22"/>
          <w:szCs w:val="22"/>
        </w:rPr>
      </w:pPr>
    </w:p>
    <w:sectPr w:rsidR="00BD0C9B"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D0C9B" w:rsidRDefault="00BD0C9B">
      <w:r>
        <w:separator/>
      </w:r>
    </w:p>
  </w:endnote>
  <w:endnote w:type="continuationSeparator" w:id="0">
    <w:p w:rsidR="00BD0C9B" w:rsidRDefault="00BD0C9B">
      <w:r>
        <w:continuationSeparator/>
      </w:r>
    </w:p>
  </w:endnote>
</w:endnotes>
</file>

<file path=word/fontTable.xml><?xml version="1.0" encoding="utf-8"?>
<w:fonts xmlns:r="http://schemas.openxmlformats.org/officeDocument/2006/relationships" xmlns:w="http://schemas.openxmlformats.org/wordprocessingml/2006/main">
  <w:font w:name="Symbol">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D0C9B" w:rsidRDefault="00BD0C9B">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rsidR="00BD0C9B" w:rsidRDefault="00BD0C9B">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D0C9B" w:rsidRDefault="00BD0C9B">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D0C9B" w:rsidRDefault="00BD0C9B">
      <w:r>
        <w:separator/>
      </w:r>
    </w:p>
  </w:footnote>
  <w:footnote w:type="continuationSeparator" w:id="0">
    <w:p w:rsidR="00BD0C9B" w:rsidRDefault="00BD0C9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7575621"/>
    <w:multiLevelType w:val="hybridMultilevel"/>
    <w:tmpl w:val="33640AEA"/>
    <w:lvl w:ilvl="0" w:tplc="D64221AC">
      <w:start w:val="1"/>
      <w:numFmt w:val="decimal"/>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tentative="1">
      <w:start w:val="1"/>
      <w:numFmt w:val="lowerLetter"/>
      <w:lvlText w:val="%2."/>
      <w:lvlJc w:val="left"/>
      <w:pPr>
        <w:tabs>
          <w:tab w:val="num" w:pos="1080"/>
        </w:tabs>
        <w:ind w:left="1080" w:hanging="360"/>
      </w:pPr>
      <w:rPr>
        <w:rFonts w:cs="Times New Roman"/>
      </w:rPr>
    </w:lvl>
    <w:lvl w:ilvl="2" w:tplc="0809001B" w:tentative="1">
      <w:start w:val="1"/>
      <w:numFmt w:val="lowerRoman"/>
      <w:lvlText w:val="%3."/>
      <w:lvlJc w:val="right"/>
      <w:pPr>
        <w:tabs>
          <w:tab w:val="num" w:pos="1800"/>
        </w:tabs>
        <w:ind w:left="1800" w:hanging="180"/>
      </w:pPr>
      <w:rPr>
        <w:rFonts w:cs="Times New Roman"/>
      </w:rPr>
    </w:lvl>
    <w:lvl w:ilvl="3" w:tplc="0809000F" w:tentative="1">
      <w:start w:val="1"/>
      <w:numFmt w:val="decimal"/>
      <w:lvlText w:val="%4."/>
      <w:lvlJc w:val="left"/>
      <w:pPr>
        <w:tabs>
          <w:tab w:val="num" w:pos="2520"/>
        </w:tabs>
        <w:ind w:left="2520" w:hanging="360"/>
      </w:pPr>
      <w:rPr>
        <w:rFonts w:cs="Times New Roman"/>
      </w:rPr>
    </w:lvl>
    <w:lvl w:ilvl="4" w:tplc="08090019" w:tentative="1">
      <w:start w:val="1"/>
      <w:numFmt w:val="lowerLetter"/>
      <w:lvlText w:val="%5."/>
      <w:lvlJc w:val="left"/>
      <w:pPr>
        <w:tabs>
          <w:tab w:val="num" w:pos="3240"/>
        </w:tabs>
        <w:ind w:left="3240" w:hanging="360"/>
      </w:pPr>
      <w:rPr>
        <w:rFonts w:cs="Times New Roman"/>
      </w:rPr>
    </w:lvl>
    <w:lvl w:ilvl="5" w:tplc="0809001B" w:tentative="1">
      <w:start w:val="1"/>
      <w:numFmt w:val="lowerRoman"/>
      <w:lvlText w:val="%6."/>
      <w:lvlJc w:val="right"/>
      <w:pPr>
        <w:tabs>
          <w:tab w:val="num" w:pos="3960"/>
        </w:tabs>
        <w:ind w:left="3960" w:hanging="180"/>
      </w:pPr>
      <w:rPr>
        <w:rFonts w:cs="Times New Roman"/>
      </w:rPr>
    </w:lvl>
    <w:lvl w:ilvl="6" w:tplc="0809000F" w:tentative="1">
      <w:start w:val="1"/>
      <w:numFmt w:val="decimal"/>
      <w:lvlText w:val="%7."/>
      <w:lvlJc w:val="left"/>
      <w:pPr>
        <w:tabs>
          <w:tab w:val="num" w:pos="4680"/>
        </w:tabs>
        <w:ind w:left="4680" w:hanging="360"/>
      </w:pPr>
      <w:rPr>
        <w:rFonts w:cs="Times New Roman"/>
      </w:rPr>
    </w:lvl>
    <w:lvl w:ilvl="7" w:tplc="08090019" w:tentative="1">
      <w:start w:val="1"/>
      <w:numFmt w:val="lowerLetter"/>
      <w:lvlText w:val="%8."/>
      <w:lvlJc w:val="left"/>
      <w:pPr>
        <w:tabs>
          <w:tab w:val="num" w:pos="5400"/>
        </w:tabs>
        <w:ind w:left="5400" w:hanging="360"/>
      </w:pPr>
      <w:rPr>
        <w:rFonts w:cs="Times New Roman"/>
      </w:rPr>
    </w:lvl>
    <w:lvl w:ilvl="8" w:tplc="0809001B" w:tentative="1">
      <w:start w:val="1"/>
      <w:numFmt w:val="lowerRoman"/>
      <w:lvlText w:val="%9."/>
      <w:lvlJc w:val="right"/>
      <w:pPr>
        <w:tabs>
          <w:tab w:val="num" w:pos="6120"/>
        </w:tabs>
        <w:ind w:left="6120" w:hanging="180"/>
      </w:pPr>
      <w:rPr>
        <w:rFonts w:cs="Times New Roman"/>
      </w:r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nsid w:val="20DE1A0D"/>
    <w:multiLevelType w:val="hybridMultilevel"/>
    <w:tmpl w:val="7E86589E"/>
    <w:lvl w:ilvl="0" w:tplc="0809000F">
      <w:start w:val="1"/>
      <w:numFmt w:val="decimal"/>
      <w:lvlText w:val="%1."/>
      <w:lvlJc w:val="left"/>
      <w:pPr>
        <w:ind w:left="896" w:hanging="360"/>
      </w:pPr>
      <w:rPr>
        <w:rFonts w:cs="Times New Roman"/>
      </w:rPr>
    </w:lvl>
    <w:lvl w:ilvl="1" w:tplc="08090019" w:tentative="1">
      <w:start w:val="1"/>
      <w:numFmt w:val="lowerLetter"/>
      <w:lvlText w:val="%2."/>
      <w:lvlJc w:val="left"/>
      <w:pPr>
        <w:ind w:left="1616" w:hanging="360"/>
      </w:pPr>
      <w:rPr>
        <w:rFonts w:cs="Times New Roman"/>
      </w:rPr>
    </w:lvl>
    <w:lvl w:ilvl="2" w:tplc="0809001B" w:tentative="1">
      <w:start w:val="1"/>
      <w:numFmt w:val="lowerRoman"/>
      <w:lvlText w:val="%3."/>
      <w:lvlJc w:val="right"/>
      <w:pPr>
        <w:ind w:left="2336" w:hanging="180"/>
      </w:pPr>
      <w:rPr>
        <w:rFonts w:cs="Times New Roman"/>
      </w:rPr>
    </w:lvl>
    <w:lvl w:ilvl="3" w:tplc="0809000F" w:tentative="1">
      <w:start w:val="1"/>
      <w:numFmt w:val="decimal"/>
      <w:lvlText w:val="%4."/>
      <w:lvlJc w:val="left"/>
      <w:pPr>
        <w:ind w:left="3056" w:hanging="360"/>
      </w:pPr>
      <w:rPr>
        <w:rFonts w:cs="Times New Roman"/>
      </w:rPr>
    </w:lvl>
    <w:lvl w:ilvl="4" w:tplc="08090019" w:tentative="1">
      <w:start w:val="1"/>
      <w:numFmt w:val="lowerLetter"/>
      <w:lvlText w:val="%5."/>
      <w:lvlJc w:val="left"/>
      <w:pPr>
        <w:ind w:left="3776" w:hanging="360"/>
      </w:pPr>
      <w:rPr>
        <w:rFonts w:cs="Times New Roman"/>
      </w:rPr>
    </w:lvl>
    <w:lvl w:ilvl="5" w:tplc="0809001B" w:tentative="1">
      <w:start w:val="1"/>
      <w:numFmt w:val="lowerRoman"/>
      <w:lvlText w:val="%6."/>
      <w:lvlJc w:val="right"/>
      <w:pPr>
        <w:ind w:left="4496" w:hanging="180"/>
      </w:pPr>
      <w:rPr>
        <w:rFonts w:cs="Times New Roman"/>
      </w:rPr>
    </w:lvl>
    <w:lvl w:ilvl="6" w:tplc="0809000F" w:tentative="1">
      <w:start w:val="1"/>
      <w:numFmt w:val="decimal"/>
      <w:lvlText w:val="%7."/>
      <w:lvlJc w:val="left"/>
      <w:pPr>
        <w:ind w:left="5216" w:hanging="360"/>
      </w:pPr>
      <w:rPr>
        <w:rFonts w:cs="Times New Roman"/>
      </w:rPr>
    </w:lvl>
    <w:lvl w:ilvl="7" w:tplc="08090019" w:tentative="1">
      <w:start w:val="1"/>
      <w:numFmt w:val="lowerLetter"/>
      <w:lvlText w:val="%8."/>
      <w:lvlJc w:val="left"/>
      <w:pPr>
        <w:ind w:left="5936" w:hanging="360"/>
      </w:pPr>
      <w:rPr>
        <w:rFonts w:cs="Times New Roman"/>
      </w:rPr>
    </w:lvl>
    <w:lvl w:ilvl="8" w:tplc="0809001B" w:tentative="1">
      <w:start w:val="1"/>
      <w:numFmt w:val="lowerRoman"/>
      <w:lvlText w:val="%9."/>
      <w:lvlJc w:val="right"/>
      <w:pPr>
        <w:ind w:left="6656" w:hanging="180"/>
      </w:pPr>
      <w:rPr>
        <w:rFonts w:cs="Times New Roman"/>
      </w:rPr>
    </w:lvl>
  </w:abstractNum>
  <w:abstractNum w:abstractNumId="6">
    <w:nsid w:val="21656294"/>
    <w:multiLevelType w:val="multilevel"/>
    <w:tmpl w:val="2878E4FA"/>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2D611150"/>
    <w:multiLevelType w:val="hybridMultilevel"/>
    <w:tmpl w:val="D3E8E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rPr>
        <w:rFonts w:cs="Times New Roman"/>
      </w:rPr>
    </w:lvl>
    <w:lvl w:ilvl="1" w:tplc="04090019" w:tentative="1">
      <w:start w:val="1"/>
      <w:numFmt w:val="lowerLetter"/>
      <w:lvlText w:val="%2."/>
      <w:lvlJc w:val="left"/>
      <w:pPr>
        <w:tabs>
          <w:tab w:val="num" w:pos="1080"/>
        </w:tabs>
        <w:ind w:left="1080" w:hanging="360"/>
      </w:pPr>
      <w:rPr>
        <w:rFonts w:cs="Times New Roman"/>
      </w:rPr>
    </w:lvl>
    <w:lvl w:ilvl="2" w:tplc="0409001B" w:tentative="1">
      <w:start w:val="1"/>
      <w:numFmt w:val="lowerRoman"/>
      <w:lvlText w:val="%3."/>
      <w:lvlJc w:val="right"/>
      <w:pPr>
        <w:tabs>
          <w:tab w:val="num" w:pos="1800"/>
        </w:tabs>
        <w:ind w:left="1800" w:hanging="180"/>
      </w:pPr>
      <w:rPr>
        <w:rFonts w:cs="Times New Roman"/>
      </w:rPr>
    </w:lvl>
    <w:lvl w:ilvl="3" w:tplc="0409000F" w:tentative="1">
      <w:start w:val="1"/>
      <w:numFmt w:val="decimal"/>
      <w:lvlText w:val="%4."/>
      <w:lvlJc w:val="left"/>
      <w:pPr>
        <w:tabs>
          <w:tab w:val="num" w:pos="2520"/>
        </w:tabs>
        <w:ind w:left="2520" w:hanging="360"/>
      </w:pPr>
      <w:rPr>
        <w:rFonts w:cs="Times New Roman"/>
      </w:rPr>
    </w:lvl>
    <w:lvl w:ilvl="4" w:tplc="04090019" w:tentative="1">
      <w:start w:val="1"/>
      <w:numFmt w:val="lowerLetter"/>
      <w:lvlText w:val="%5."/>
      <w:lvlJc w:val="left"/>
      <w:pPr>
        <w:tabs>
          <w:tab w:val="num" w:pos="3240"/>
        </w:tabs>
        <w:ind w:left="3240" w:hanging="360"/>
      </w:pPr>
      <w:rPr>
        <w:rFonts w:cs="Times New Roman"/>
      </w:rPr>
    </w:lvl>
    <w:lvl w:ilvl="5" w:tplc="0409001B" w:tentative="1">
      <w:start w:val="1"/>
      <w:numFmt w:val="lowerRoman"/>
      <w:lvlText w:val="%6."/>
      <w:lvlJc w:val="right"/>
      <w:pPr>
        <w:tabs>
          <w:tab w:val="num" w:pos="3960"/>
        </w:tabs>
        <w:ind w:left="3960" w:hanging="180"/>
      </w:pPr>
      <w:rPr>
        <w:rFonts w:cs="Times New Roman"/>
      </w:rPr>
    </w:lvl>
    <w:lvl w:ilvl="6" w:tplc="0409000F" w:tentative="1">
      <w:start w:val="1"/>
      <w:numFmt w:val="decimal"/>
      <w:lvlText w:val="%7."/>
      <w:lvlJc w:val="left"/>
      <w:pPr>
        <w:tabs>
          <w:tab w:val="num" w:pos="4680"/>
        </w:tabs>
        <w:ind w:left="4680" w:hanging="360"/>
      </w:pPr>
      <w:rPr>
        <w:rFonts w:cs="Times New Roman"/>
      </w:rPr>
    </w:lvl>
    <w:lvl w:ilvl="7" w:tplc="04090019" w:tentative="1">
      <w:start w:val="1"/>
      <w:numFmt w:val="lowerLetter"/>
      <w:lvlText w:val="%8."/>
      <w:lvlJc w:val="left"/>
      <w:pPr>
        <w:tabs>
          <w:tab w:val="num" w:pos="5400"/>
        </w:tabs>
        <w:ind w:left="5400" w:hanging="360"/>
      </w:pPr>
      <w:rPr>
        <w:rFonts w:cs="Times New Roman"/>
      </w:rPr>
    </w:lvl>
    <w:lvl w:ilvl="8" w:tplc="0409001B" w:tentative="1">
      <w:start w:val="1"/>
      <w:numFmt w:val="lowerRoman"/>
      <w:lvlText w:val="%9."/>
      <w:lvlJc w:val="right"/>
      <w:pPr>
        <w:tabs>
          <w:tab w:val="num" w:pos="6120"/>
        </w:tabs>
        <w:ind w:left="6120" w:hanging="180"/>
      </w:pPr>
      <w:rPr>
        <w:rFonts w:cs="Times New Roman"/>
      </w:rPr>
    </w:lvl>
  </w:abstractNum>
  <w:abstractNum w:abstractNumId="13">
    <w:nsid w:val="45FB7405"/>
    <w:multiLevelType w:val="hybridMultilevel"/>
    <w:tmpl w:val="4C9427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4">
    <w:nsid w:val="530656D6"/>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cs="Times New Roman" w:hint="default"/>
      </w:rPr>
    </w:lvl>
    <w:lvl w:ilvl="2">
      <w:start w:val="3"/>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800" w:hanging="1800"/>
      </w:pPr>
      <w:rPr>
        <w:rFonts w:cs="Times New Roman" w:hint="default"/>
      </w:r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7">
    <w:nsid w:val="6D977E9F"/>
    <w:multiLevelType w:val="hybridMultilevel"/>
    <w:tmpl w:val="C05C034A"/>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8">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14"/>
  </w:num>
  <w:num w:numId="18">
    <w:abstractNumId w:val="1"/>
  </w:num>
  <w:num w:numId="19">
    <w:abstractNumId w:val="17"/>
  </w:num>
  <w:num w:numId="2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4"/>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FB4521"/>
    <w:rsid w:val="00011666"/>
    <w:rsid w:val="00025309"/>
    <w:rsid w:val="00026B02"/>
    <w:rsid w:val="0003028F"/>
    <w:rsid w:val="00040A96"/>
    <w:rsid w:val="000564BB"/>
    <w:rsid w:val="0006052A"/>
    <w:rsid w:val="000613C7"/>
    <w:rsid w:val="000822E5"/>
    <w:rsid w:val="00082B5E"/>
    <w:rsid w:val="00094BCC"/>
    <w:rsid w:val="000971FC"/>
    <w:rsid w:val="000A2A3A"/>
    <w:rsid w:val="000A492A"/>
    <w:rsid w:val="000B1FDF"/>
    <w:rsid w:val="000D2F80"/>
    <w:rsid w:val="000D63C1"/>
    <w:rsid w:val="000E413A"/>
    <w:rsid w:val="000F5AA3"/>
    <w:rsid w:val="00100396"/>
    <w:rsid w:val="00100B5C"/>
    <w:rsid w:val="00101FD6"/>
    <w:rsid w:val="001106E9"/>
    <w:rsid w:val="00124CA5"/>
    <w:rsid w:val="00134F77"/>
    <w:rsid w:val="001363A5"/>
    <w:rsid w:val="00136C4B"/>
    <w:rsid w:val="00140AAD"/>
    <w:rsid w:val="00152E9D"/>
    <w:rsid w:val="00154487"/>
    <w:rsid w:val="001678C5"/>
    <w:rsid w:val="0017512A"/>
    <w:rsid w:val="0018761E"/>
    <w:rsid w:val="00196958"/>
    <w:rsid w:val="001A1E39"/>
    <w:rsid w:val="001A24F3"/>
    <w:rsid w:val="001B405C"/>
    <w:rsid w:val="001B5F45"/>
    <w:rsid w:val="001C31BF"/>
    <w:rsid w:val="001E1050"/>
    <w:rsid w:val="001E1E1F"/>
    <w:rsid w:val="001E2007"/>
    <w:rsid w:val="001E57C1"/>
    <w:rsid w:val="001F07EF"/>
    <w:rsid w:val="001F50B6"/>
    <w:rsid w:val="001F6D7A"/>
    <w:rsid w:val="001F7924"/>
    <w:rsid w:val="002145AC"/>
    <w:rsid w:val="00214AA8"/>
    <w:rsid w:val="00224849"/>
    <w:rsid w:val="00225590"/>
    <w:rsid w:val="0022746E"/>
    <w:rsid w:val="00234415"/>
    <w:rsid w:val="00235F71"/>
    <w:rsid w:val="002444CA"/>
    <w:rsid w:val="00260DE6"/>
    <w:rsid w:val="00273FEE"/>
    <w:rsid w:val="0028204E"/>
    <w:rsid w:val="0028591B"/>
    <w:rsid w:val="002878BF"/>
    <w:rsid w:val="00291841"/>
    <w:rsid w:val="002B6CB5"/>
    <w:rsid w:val="002C449B"/>
    <w:rsid w:val="002C6040"/>
    <w:rsid w:val="002D5B3F"/>
    <w:rsid w:val="002E272E"/>
    <w:rsid w:val="002F53B6"/>
    <w:rsid w:val="002F5778"/>
    <w:rsid w:val="003223E0"/>
    <w:rsid w:val="003417FD"/>
    <w:rsid w:val="00343CBB"/>
    <w:rsid w:val="00352C4A"/>
    <w:rsid w:val="0035496A"/>
    <w:rsid w:val="00362560"/>
    <w:rsid w:val="0037282C"/>
    <w:rsid w:val="003732FD"/>
    <w:rsid w:val="003753B2"/>
    <w:rsid w:val="00376559"/>
    <w:rsid w:val="00382BAA"/>
    <w:rsid w:val="00384D73"/>
    <w:rsid w:val="00393EB6"/>
    <w:rsid w:val="003A3CE5"/>
    <w:rsid w:val="003B366F"/>
    <w:rsid w:val="003B3F9D"/>
    <w:rsid w:val="003B6C95"/>
    <w:rsid w:val="003D4989"/>
    <w:rsid w:val="003E5751"/>
    <w:rsid w:val="003F604B"/>
    <w:rsid w:val="004046A9"/>
    <w:rsid w:val="00404C50"/>
    <w:rsid w:val="004139E8"/>
    <w:rsid w:val="00423934"/>
    <w:rsid w:val="00426244"/>
    <w:rsid w:val="00451810"/>
    <w:rsid w:val="00465BA2"/>
    <w:rsid w:val="00470A38"/>
    <w:rsid w:val="00472A47"/>
    <w:rsid w:val="00477880"/>
    <w:rsid w:val="00485CA3"/>
    <w:rsid w:val="004874DE"/>
    <w:rsid w:val="004B5334"/>
    <w:rsid w:val="004B6C14"/>
    <w:rsid w:val="004D5E9B"/>
    <w:rsid w:val="004D63D9"/>
    <w:rsid w:val="004E2042"/>
    <w:rsid w:val="004E6585"/>
    <w:rsid w:val="004F38B4"/>
    <w:rsid w:val="0050249F"/>
    <w:rsid w:val="00521717"/>
    <w:rsid w:val="00524566"/>
    <w:rsid w:val="00527E60"/>
    <w:rsid w:val="00527EBC"/>
    <w:rsid w:val="00530BEF"/>
    <w:rsid w:val="00552351"/>
    <w:rsid w:val="00561F00"/>
    <w:rsid w:val="00562C4E"/>
    <w:rsid w:val="00562DEC"/>
    <w:rsid w:val="00576AB4"/>
    <w:rsid w:val="005776B3"/>
    <w:rsid w:val="00577917"/>
    <w:rsid w:val="0058048A"/>
    <w:rsid w:val="00590667"/>
    <w:rsid w:val="005957D5"/>
    <w:rsid w:val="005969E2"/>
    <w:rsid w:val="005A05C6"/>
    <w:rsid w:val="005A1689"/>
    <w:rsid w:val="005B5191"/>
    <w:rsid w:val="005B61CD"/>
    <w:rsid w:val="005D021B"/>
    <w:rsid w:val="005D1D58"/>
    <w:rsid w:val="005D432C"/>
    <w:rsid w:val="005E285E"/>
    <w:rsid w:val="005E72F8"/>
    <w:rsid w:val="005F0579"/>
    <w:rsid w:val="005F3A53"/>
    <w:rsid w:val="006062A3"/>
    <w:rsid w:val="00610E08"/>
    <w:rsid w:val="006140BF"/>
    <w:rsid w:val="006161BE"/>
    <w:rsid w:val="00620787"/>
    <w:rsid w:val="00623AB5"/>
    <w:rsid w:val="00632434"/>
    <w:rsid w:val="0063478F"/>
    <w:rsid w:val="00644256"/>
    <w:rsid w:val="00661D6F"/>
    <w:rsid w:val="006628E9"/>
    <w:rsid w:val="0066725E"/>
    <w:rsid w:val="006716C7"/>
    <w:rsid w:val="00681208"/>
    <w:rsid w:val="00681FA9"/>
    <w:rsid w:val="0068204D"/>
    <w:rsid w:val="00691EA9"/>
    <w:rsid w:val="006934D4"/>
    <w:rsid w:val="006A3812"/>
    <w:rsid w:val="006A6DC3"/>
    <w:rsid w:val="006B6BF5"/>
    <w:rsid w:val="006D2778"/>
    <w:rsid w:val="006D49ED"/>
    <w:rsid w:val="006D55CE"/>
    <w:rsid w:val="006D637A"/>
    <w:rsid w:val="006D6F24"/>
    <w:rsid w:val="006F0F95"/>
    <w:rsid w:val="006F45BF"/>
    <w:rsid w:val="006F60E0"/>
    <w:rsid w:val="00702F71"/>
    <w:rsid w:val="007366DF"/>
    <w:rsid w:val="00756E47"/>
    <w:rsid w:val="00757839"/>
    <w:rsid w:val="00770C81"/>
    <w:rsid w:val="00784017"/>
    <w:rsid w:val="00791024"/>
    <w:rsid w:val="00793F0A"/>
    <w:rsid w:val="007A2657"/>
    <w:rsid w:val="007C682C"/>
    <w:rsid w:val="007D2385"/>
    <w:rsid w:val="007D553B"/>
    <w:rsid w:val="007D5DE2"/>
    <w:rsid w:val="007F214F"/>
    <w:rsid w:val="00800069"/>
    <w:rsid w:val="008042F0"/>
    <w:rsid w:val="008075DE"/>
    <w:rsid w:val="00813508"/>
    <w:rsid w:val="0082385A"/>
    <w:rsid w:val="008310A0"/>
    <w:rsid w:val="00835D29"/>
    <w:rsid w:val="00842E7F"/>
    <w:rsid w:val="00852933"/>
    <w:rsid w:val="008555E9"/>
    <w:rsid w:val="008566E5"/>
    <w:rsid w:val="008566FE"/>
    <w:rsid w:val="00865B46"/>
    <w:rsid w:val="008858DD"/>
    <w:rsid w:val="00896134"/>
    <w:rsid w:val="008A62BC"/>
    <w:rsid w:val="008B43E7"/>
    <w:rsid w:val="008C49F3"/>
    <w:rsid w:val="008D7132"/>
    <w:rsid w:val="008D763F"/>
    <w:rsid w:val="008F036F"/>
    <w:rsid w:val="008F1308"/>
    <w:rsid w:val="008F78C2"/>
    <w:rsid w:val="00904568"/>
    <w:rsid w:val="00911394"/>
    <w:rsid w:val="00912EC0"/>
    <w:rsid w:val="00917550"/>
    <w:rsid w:val="00923EF2"/>
    <w:rsid w:val="00926D25"/>
    <w:rsid w:val="00926E9D"/>
    <w:rsid w:val="0093002B"/>
    <w:rsid w:val="009315A0"/>
    <w:rsid w:val="00932C6E"/>
    <w:rsid w:val="00933F10"/>
    <w:rsid w:val="00937C5B"/>
    <w:rsid w:val="009433C5"/>
    <w:rsid w:val="00957E86"/>
    <w:rsid w:val="00965881"/>
    <w:rsid w:val="009871FF"/>
    <w:rsid w:val="00990799"/>
    <w:rsid w:val="00995D51"/>
    <w:rsid w:val="009A0631"/>
    <w:rsid w:val="009B10ED"/>
    <w:rsid w:val="009D3EA4"/>
    <w:rsid w:val="009D649C"/>
    <w:rsid w:val="009E4BC1"/>
    <w:rsid w:val="009F25B0"/>
    <w:rsid w:val="009F5CB2"/>
    <w:rsid w:val="00A03BB8"/>
    <w:rsid w:val="00A071B6"/>
    <w:rsid w:val="00A16E98"/>
    <w:rsid w:val="00A24EAC"/>
    <w:rsid w:val="00A348E1"/>
    <w:rsid w:val="00A3505D"/>
    <w:rsid w:val="00A4036F"/>
    <w:rsid w:val="00A406E5"/>
    <w:rsid w:val="00A423D0"/>
    <w:rsid w:val="00A4641C"/>
    <w:rsid w:val="00A55876"/>
    <w:rsid w:val="00A628CC"/>
    <w:rsid w:val="00A67FB1"/>
    <w:rsid w:val="00A85BFE"/>
    <w:rsid w:val="00AA2B03"/>
    <w:rsid w:val="00AB6FE7"/>
    <w:rsid w:val="00AB7AD7"/>
    <w:rsid w:val="00AD1AEF"/>
    <w:rsid w:val="00AD2430"/>
    <w:rsid w:val="00AE41A6"/>
    <w:rsid w:val="00AE4B93"/>
    <w:rsid w:val="00AF0E34"/>
    <w:rsid w:val="00AF271D"/>
    <w:rsid w:val="00AF56C2"/>
    <w:rsid w:val="00B004E6"/>
    <w:rsid w:val="00B028B2"/>
    <w:rsid w:val="00B0744D"/>
    <w:rsid w:val="00B47730"/>
    <w:rsid w:val="00B50EA8"/>
    <w:rsid w:val="00B57679"/>
    <w:rsid w:val="00B64082"/>
    <w:rsid w:val="00B65991"/>
    <w:rsid w:val="00B72325"/>
    <w:rsid w:val="00B81AD3"/>
    <w:rsid w:val="00B829D8"/>
    <w:rsid w:val="00B82F77"/>
    <w:rsid w:val="00B84B5B"/>
    <w:rsid w:val="00B86446"/>
    <w:rsid w:val="00BA1176"/>
    <w:rsid w:val="00BA6A2F"/>
    <w:rsid w:val="00BD0C9B"/>
    <w:rsid w:val="00BE0B01"/>
    <w:rsid w:val="00BE2DF9"/>
    <w:rsid w:val="00BE79C7"/>
    <w:rsid w:val="00BF3CB5"/>
    <w:rsid w:val="00C01A3F"/>
    <w:rsid w:val="00C073F1"/>
    <w:rsid w:val="00C1285B"/>
    <w:rsid w:val="00C1361B"/>
    <w:rsid w:val="00C14E1F"/>
    <w:rsid w:val="00C315AF"/>
    <w:rsid w:val="00C33670"/>
    <w:rsid w:val="00C36D9A"/>
    <w:rsid w:val="00C44A72"/>
    <w:rsid w:val="00C46DB3"/>
    <w:rsid w:val="00C61E2F"/>
    <w:rsid w:val="00C61FC2"/>
    <w:rsid w:val="00C705F9"/>
    <w:rsid w:val="00C80BC7"/>
    <w:rsid w:val="00C80F0F"/>
    <w:rsid w:val="00C846EC"/>
    <w:rsid w:val="00C8667A"/>
    <w:rsid w:val="00C93BCB"/>
    <w:rsid w:val="00CC1F2E"/>
    <w:rsid w:val="00CC241A"/>
    <w:rsid w:val="00CD4B6B"/>
    <w:rsid w:val="00CE4035"/>
    <w:rsid w:val="00CE65AB"/>
    <w:rsid w:val="00CF4266"/>
    <w:rsid w:val="00D04AFD"/>
    <w:rsid w:val="00D22D9C"/>
    <w:rsid w:val="00D241F1"/>
    <w:rsid w:val="00D275CB"/>
    <w:rsid w:val="00D30DFA"/>
    <w:rsid w:val="00D463A5"/>
    <w:rsid w:val="00D4710D"/>
    <w:rsid w:val="00D47D25"/>
    <w:rsid w:val="00D62ACD"/>
    <w:rsid w:val="00D723FD"/>
    <w:rsid w:val="00D81FD3"/>
    <w:rsid w:val="00D973F0"/>
    <w:rsid w:val="00D9771E"/>
    <w:rsid w:val="00DA36EE"/>
    <w:rsid w:val="00DB0485"/>
    <w:rsid w:val="00DB116D"/>
    <w:rsid w:val="00DB56A3"/>
    <w:rsid w:val="00DD17CC"/>
    <w:rsid w:val="00DE217A"/>
    <w:rsid w:val="00DE2D07"/>
    <w:rsid w:val="00DF321B"/>
    <w:rsid w:val="00E230E0"/>
    <w:rsid w:val="00E27F15"/>
    <w:rsid w:val="00E32BA6"/>
    <w:rsid w:val="00E51AAC"/>
    <w:rsid w:val="00E538CE"/>
    <w:rsid w:val="00E53C50"/>
    <w:rsid w:val="00E66CC0"/>
    <w:rsid w:val="00E728A9"/>
    <w:rsid w:val="00E807D9"/>
    <w:rsid w:val="00EA0F4E"/>
    <w:rsid w:val="00EA295B"/>
    <w:rsid w:val="00EA3B9B"/>
    <w:rsid w:val="00EA6801"/>
    <w:rsid w:val="00EB4F96"/>
    <w:rsid w:val="00ED51E7"/>
    <w:rsid w:val="00ED7072"/>
    <w:rsid w:val="00EE3132"/>
    <w:rsid w:val="00EE3D9D"/>
    <w:rsid w:val="00EE6F25"/>
    <w:rsid w:val="00F02126"/>
    <w:rsid w:val="00F03D85"/>
    <w:rsid w:val="00F07C8C"/>
    <w:rsid w:val="00F249F1"/>
    <w:rsid w:val="00F25B9D"/>
    <w:rsid w:val="00F2664E"/>
    <w:rsid w:val="00F31163"/>
    <w:rsid w:val="00F311D9"/>
    <w:rsid w:val="00F316E0"/>
    <w:rsid w:val="00F31C04"/>
    <w:rsid w:val="00F442A7"/>
    <w:rsid w:val="00F553C0"/>
    <w:rsid w:val="00F57A89"/>
    <w:rsid w:val="00F61A20"/>
    <w:rsid w:val="00F63DD9"/>
    <w:rsid w:val="00F67644"/>
    <w:rsid w:val="00F8381F"/>
    <w:rsid w:val="00F847F3"/>
    <w:rsid w:val="00F97CB8"/>
    <w:rsid w:val="00FA04CD"/>
    <w:rsid w:val="00FA25F5"/>
    <w:rsid w:val="00FA2810"/>
    <w:rsid w:val="00FA68F8"/>
    <w:rsid w:val="00FB1DC0"/>
    <w:rsid w:val="00FB35CD"/>
    <w:rsid w:val="00FB3B4E"/>
    <w:rsid w:val="00FB3CB5"/>
    <w:rsid w:val="00FB4521"/>
    <w:rsid w:val="00FB4F84"/>
    <w:rsid w:val="00FB5CF8"/>
    <w:rsid w:val="00FF273B"/>
    <w:rsid w:val="00FF564C"/>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locked="1" w:semiHidden="0" w:uiPriority="0" w:unhideWhenUsed="0"/>
    <w:lsdException w:name="caption" w:locked="1" w:uiPriority="0" w:qFormat="1"/>
    <w:lsdException w:name="List Number" w:locked="1" w:semiHidden="0" w:uiPriority="0" w:unhideWhenUsed="0"/>
    <w:lsdException w:name="List 4" w:locked="1" w:semiHidden="0" w:uiPriority="0" w:unhideWhenUsed="0"/>
    <w:lsdException w:name="List 5" w:locked="1" w:semiHidden="0" w:uiPriority="0" w:unhideWhenUsed="0"/>
    <w:lsdException w:name="Title" w:locked="1" w:semiHidden="0" w:uiPriority="0" w:unhideWhenUsed="0" w:qFormat="1"/>
    <w:lsdException w:name="Default Paragraph Font" w:uiPriority="1"/>
    <w:lsdException w:name="Subtitle" w:locked="1" w:semiHidden="0" w:uiPriority="0" w:unhideWhenUsed="0" w:qFormat="1"/>
    <w:lsdException w:name="Salutation" w:locked="1" w:semiHidden="0" w:uiPriority="0" w:unhideWhenUsed="0"/>
    <w:lsdException w:name="Date" w:locked="1" w:semiHidden="0" w:uiPriority="0" w:unhideWhenUsed="0"/>
    <w:lsdException w:name="Body Text First Indent" w:locked="1" w:semiHidden="0" w:uiPriority="0" w:unhideWhenUsed="0"/>
    <w:lsdException w:name="Hyperlink" w:locked="1" w:semiHidden="0" w:uiPriority="0" w:unhideWhenUsed="0"/>
    <w:lsdException w:name="Strong" w:locked="1" w:semiHidden="0" w:uiPriority="0" w:unhideWhenUsed="0" w:qFormat="1"/>
    <w:lsdException w:name="Emphasis" w:locked="1" w:semiHidden="0" w:uiPriority="0" w:unhideWhenUsed="0" w:qFormat="1"/>
    <w:lsdException w:name="Normal (Web)" w:locked="1" w:semiHidden="0" w:uiPriority="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1F2E"/>
    <w:rPr>
      <w:sz w:val="20"/>
      <w:szCs w:val="20"/>
    </w:rPr>
  </w:style>
  <w:style w:type="paragraph" w:styleId="Heading1">
    <w:name w:val="heading 1"/>
    <w:basedOn w:val="Normal"/>
    <w:next w:val="Normal"/>
    <w:link w:val="Heading1Char"/>
    <w:uiPriority w:val="99"/>
    <w:qFormat/>
    <w:rsid w:val="00CC1F2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rsid w:val="00CC1F2E"/>
    <w:pPr>
      <w:keepNext/>
      <w:jc w:val="both"/>
      <w:outlineLvl w:val="1"/>
    </w:pPr>
    <w:rPr>
      <w:b/>
      <w:sz w:val="24"/>
    </w:rPr>
  </w:style>
  <w:style w:type="paragraph" w:styleId="Heading3">
    <w:name w:val="heading 3"/>
    <w:basedOn w:val="Normal"/>
    <w:next w:val="Normal"/>
    <w:link w:val="Heading3Char"/>
    <w:uiPriority w:val="99"/>
    <w:qFormat/>
    <w:rsid w:val="00CC1F2E"/>
    <w:pPr>
      <w:keepNext/>
      <w:jc w:val="center"/>
      <w:outlineLvl w:val="2"/>
    </w:pPr>
    <w:rPr>
      <w:b/>
      <w:sz w:val="24"/>
    </w:rPr>
  </w:style>
  <w:style w:type="paragraph" w:styleId="Heading4">
    <w:name w:val="heading 4"/>
    <w:basedOn w:val="Normal"/>
    <w:next w:val="Normal"/>
    <w:link w:val="Heading4Char"/>
    <w:uiPriority w:val="99"/>
    <w:qFormat/>
    <w:rsid w:val="00CC1F2E"/>
    <w:pPr>
      <w:keepNext/>
      <w:spacing w:before="120" w:after="120"/>
      <w:jc w:val="center"/>
      <w:outlineLvl w:val="3"/>
    </w:pPr>
    <w:rPr>
      <w:sz w:val="40"/>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F43"/>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6A2F43"/>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6A2F43"/>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6A2F43"/>
    <w:rPr>
      <w:rFonts w:asciiTheme="minorHAnsi" w:eastAsiaTheme="minorEastAsia" w:hAnsiTheme="minorHAnsi" w:cstheme="minorBidi"/>
      <w:b/>
      <w:bCs/>
      <w:sz w:val="28"/>
      <w:szCs w:val="28"/>
    </w:rPr>
  </w:style>
  <w:style w:type="character" w:customStyle="1" w:styleId="Heading6Char">
    <w:name w:val="Heading 6 Char"/>
    <w:basedOn w:val="DefaultParagraphFont"/>
    <w:link w:val="Heading6"/>
    <w:uiPriority w:val="99"/>
    <w:locked/>
    <w:rsid w:val="008A62BC"/>
    <w:rPr>
      <w:rFonts w:ascii="Arial" w:hAnsi="Arial"/>
      <w:b/>
      <w:sz w:val="24"/>
      <w:lang w:val="en-GB"/>
    </w:rPr>
  </w:style>
  <w:style w:type="paragraph" w:styleId="Header">
    <w:name w:val="header"/>
    <w:basedOn w:val="Normal"/>
    <w:link w:val="HeaderChar"/>
    <w:uiPriority w:val="99"/>
    <w:rsid w:val="00CC1F2E"/>
    <w:pPr>
      <w:tabs>
        <w:tab w:val="center" w:pos="4153"/>
        <w:tab w:val="right" w:pos="8306"/>
      </w:tabs>
    </w:pPr>
  </w:style>
  <w:style w:type="character" w:customStyle="1" w:styleId="HeaderChar">
    <w:name w:val="Header Char"/>
    <w:basedOn w:val="DefaultParagraphFont"/>
    <w:link w:val="Header"/>
    <w:uiPriority w:val="99"/>
    <w:locked/>
    <w:rsid w:val="00F61A20"/>
    <w:rPr>
      <w:rFonts w:cs="Times New Roman"/>
    </w:rPr>
  </w:style>
  <w:style w:type="paragraph" w:styleId="Footer">
    <w:name w:val="footer"/>
    <w:basedOn w:val="Normal"/>
    <w:link w:val="FooterChar"/>
    <w:uiPriority w:val="99"/>
    <w:rsid w:val="00CC1F2E"/>
    <w:pPr>
      <w:tabs>
        <w:tab w:val="center" w:pos="4153"/>
        <w:tab w:val="right" w:pos="8306"/>
      </w:tabs>
    </w:pPr>
  </w:style>
  <w:style w:type="character" w:customStyle="1" w:styleId="FooterChar">
    <w:name w:val="Footer Char"/>
    <w:basedOn w:val="DefaultParagraphFont"/>
    <w:link w:val="Footer"/>
    <w:uiPriority w:val="99"/>
    <w:locked/>
    <w:rsid w:val="00EA0F4E"/>
    <w:rPr>
      <w:rFonts w:cs="Times New Roman"/>
    </w:r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99"/>
    <w:rsid w:val="00965881"/>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uiPriority w:val="99"/>
    <w:rsid w:val="001F07EF"/>
    <w:rPr>
      <w:sz w:val="16"/>
      <w:lang w:eastAsia="en-US"/>
    </w:rPr>
  </w:style>
  <w:style w:type="character" w:customStyle="1" w:styleId="BodyText2Char">
    <w:name w:val="Body Text 2 Char"/>
    <w:basedOn w:val="DefaultParagraphFont"/>
    <w:link w:val="BodyText2"/>
    <w:uiPriority w:val="99"/>
    <w:semiHidden/>
    <w:rsid w:val="006A2F43"/>
    <w:rPr>
      <w:sz w:val="20"/>
      <w:szCs w:val="20"/>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sz w:val="16"/>
      <w:szCs w:val="16"/>
    </w:rPr>
  </w:style>
  <w:style w:type="character" w:customStyle="1" w:styleId="BalloonTextChar">
    <w:name w:val="Balloon Text Char"/>
    <w:basedOn w:val="DefaultParagraphFont"/>
    <w:link w:val="BalloonText"/>
    <w:uiPriority w:val="99"/>
    <w:locked/>
    <w:rsid w:val="00A55876"/>
    <w:rPr>
      <w:rFonts w:ascii="Tahoma" w:hAnsi="Tahoma"/>
      <w:sz w:val="16"/>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styleId="Hyperlink">
    <w:name w:val="Hyperlink"/>
    <w:basedOn w:val="DefaultParagraphFont"/>
    <w:uiPriority w:val="99"/>
    <w:rsid w:val="001E2007"/>
    <w:rPr>
      <w:rFonts w:cs="Times New Roman"/>
      <w:color w:val="0000FF"/>
      <w:u w:val="single"/>
    </w:rPr>
  </w:style>
  <w:style w:type="paragraph" w:styleId="ListParagraph">
    <w:name w:val="List Paragraph"/>
    <w:basedOn w:val="Normal"/>
    <w:uiPriority w:val="99"/>
    <w:qFormat/>
    <w:rsid w:val="001E2007"/>
    <w:pPr>
      <w:ind w:left="720"/>
      <w:contextualSpacing/>
    </w:pPr>
  </w:style>
  <w:style w:type="character" w:styleId="Emphasis">
    <w:name w:val="Emphasis"/>
    <w:basedOn w:val="DefaultParagraphFont"/>
    <w:uiPriority w:val="99"/>
    <w:qFormat/>
    <w:rsid w:val="00DF321B"/>
    <w:rPr>
      <w:rFonts w:cs="Times New Roman"/>
      <w:i/>
    </w:rPr>
  </w:style>
  <w:style w:type="character" w:styleId="CommentReference">
    <w:name w:val="annotation reference"/>
    <w:basedOn w:val="DefaultParagraphFont"/>
    <w:uiPriority w:val="99"/>
    <w:semiHidden/>
    <w:rsid w:val="00136C4B"/>
    <w:rPr>
      <w:rFonts w:cs="Times New Roman"/>
      <w:sz w:val="16"/>
      <w:szCs w:val="16"/>
    </w:rPr>
  </w:style>
  <w:style w:type="paragraph" w:styleId="CommentText">
    <w:name w:val="annotation text"/>
    <w:basedOn w:val="Normal"/>
    <w:link w:val="CommentTextChar"/>
    <w:uiPriority w:val="99"/>
    <w:semiHidden/>
    <w:rsid w:val="00136C4B"/>
  </w:style>
  <w:style w:type="character" w:customStyle="1" w:styleId="CommentTextChar">
    <w:name w:val="Comment Text Char"/>
    <w:basedOn w:val="DefaultParagraphFont"/>
    <w:link w:val="CommentText"/>
    <w:uiPriority w:val="99"/>
    <w:semiHidden/>
    <w:locked/>
    <w:rsid w:val="00136C4B"/>
    <w:rPr>
      <w:rFonts w:cs="Times New Roman"/>
      <w:lang w:eastAsia="en-GB"/>
    </w:rPr>
  </w:style>
</w:styles>
</file>

<file path=word/webSettings.xml><?xml version="1.0" encoding="utf-8"?>
<w:webSettings xmlns:r="http://schemas.openxmlformats.org/officeDocument/2006/relationships" xmlns:w="http://schemas.openxmlformats.org/wordprocessingml/2006/main">
  <w:divs>
    <w:div w:id="1624926006">
      <w:marLeft w:val="0"/>
      <w:marRight w:val="0"/>
      <w:marTop w:val="0"/>
      <w:marBottom w:val="0"/>
      <w:divBdr>
        <w:top w:val="none" w:sz="0" w:space="0" w:color="auto"/>
        <w:left w:val="none" w:sz="0" w:space="0" w:color="auto"/>
        <w:bottom w:val="none" w:sz="0" w:space="0" w:color="auto"/>
        <w:right w:val="none" w:sz="0" w:space="0" w:color="auto"/>
      </w:divBdr>
      <w:divsChild>
        <w:div w:id="1624926015">
          <w:marLeft w:val="0"/>
          <w:marRight w:val="0"/>
          <w:marTop w:val="0"/>
          <w:marBottom w:val="0"/>
          <w:divBdr>
            <w:top w:val="none" w:sz="0" w:space="0" w:color="auto"/>
            <w:left w:val="none" w:sz="0" w:space="0" w:color="auto"/>
            <w:bottom w:val="none" w:sz="0" w:space="0" w:color="auto"/>
            <w:right w:val="none" w:sz="0" w:space="0" w:color="auto"/>
          </w:divBdr>
          <w:divsChild>
            <w:div w:id="1624926004">
              <w:marLeft w:val="0"/>
              <w:marRight w:val="0"/>
              <w:marTop w:val="0"/>
              <w:marBottom w:val="0"/>
              <w:divBdr>
                <w:top w:val="none" w:sz="0" w:space="0" w:color="auto"/>
                <w:left w:val="none" w:sz="0" w:space="0" w:color="auto"/>
                <w:bottom w:val="none" w:sz="0" w:space="0" w:color="auto"/>
                <w:right w:val="none" w:sz="0" w:space="0" w:color="auto"/>
              </w:divBdr>
              <w:divsChild>
                <w:div w:id="1624926008">
                  <w:marLeft w:val="0"/>
                  <w:marRight w:val="272"/>
                  <w:marTop w:val="0"/>
                  <w:marBottom w:val="0"/>
                  <w:divBdr>
                    <w:top w:val="none" w:sz="0" w:space="0" w:color="auto"/>
                    <w:left w:val="none" w:sz="0" w:space="0" w:color="auto"/>
                    <w:bottom w:val="none" w:sz="0" w:space="0" w:color="auto"/>
                    <w:right w:val="none" w:sz="0" w:space="0" w:color="auto"/>
                  </w:divBdr>
                  <w:divsChild>
                    <w:div w:id="162492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926011">
      <w:marLeft w:val="0"/>
      <w:marRight w:val="0"/>
      <w:marTop w:val="0"/>
      <w:marBottom w:val="0"/>
      <w:divBdr>
        <w:top w:val="none" w:sz="0" w:space="0" w:color="auto"/>
        <w:left w:val="none" w:sz="0" w:space="0" w:color="auto"/>
        <w:bottom w:val="none" w:sz="0" w:space="0" w:color="auto"/>
        <w:right w:val="none" w:sz="0" w:space="0" w:color="auto"/>
      </w:divBdr>
      <w:divsChild>
        <w:div w:id="1624926005">
          <w:marLeft w:val="0"/>
          <w:marRight w:val="0"/>
          <w:marTop w:val="0"/>
          <w:marBottom w:val="0"/>
          <w:divBdr>
            <w:top w:val="none" w:sz="0" w:space="0" w:color="auto"/>
            <w:left w:val="none" w:sz="0" w:space="0" w:color="auto"/>
            <w:bottom w:val="none" w:sz="0" w:space="0" w:color="auto"/>
            <w:right w:val="none" w:sz="0" w:space="0" w:color="auto"/>
          </w:divBdr>
          <w:divsChild>
            <w:div w:id="1624926012">
              <w:marLeft w:val="0"/>
              <w:marRight w:val="0"/>
              <w:marTop w:val="0"/>
              <w:marBottom w:val="0"/>
              <w:divBdr>
                <w:top w:val="none" w:sz="0" w:space="0" w:color="auto"/>
                <w:left w:val="none" w:sz="0" w:space="0" w:color="auto"/>
                <w:bottom w:val="none" w:sz="0" w:space="0" w:color="auto"/>
                <w:right w:val="none" w:sz="0" w:space="0" w:color="auto"/>
              </w:divBdr>
              <w:divsChild>
                <w:div w:id="1624926016">
                  <w:marLeft w:val="0"/>
                  <w:marRight w:val="272"/>
                  <w:marTop w:val="0"/>
                  <w:marBottom w:val="0"/>
                  <w:divBdr>
                    <w:top w:val="none" w:sz="0" w:space="0" w:color="auto"/>
                    <w:left w:val="none" w:sz="0" w:space="0" w:color="auto"/>
                    <w:bottom w:val="none" w:sz="0" w:space="0" w:color="auto"/>
                    <w:right w:val="none" w:sz="0" w:space="0" w:color="auto"/>
                  </w:divBdr>
                  <w:divsChild>
                    <w:div w:id="162492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926013">
      <w:marLeft w:val="0"/>
      <w:marRight w:val="0"/>
      <w:marTop w:val="0"/>
      <w:marBottom w:val="0"/>
      <w:divBdr>
        <w:top w:val="none" w:sz="0" w:space="0" w:color="auto"/>
        <w:left w:val="none" w:sz="0" w:space="0" w:color="auto"/>
        <w:bottom w:val="none" w:sz="0" w:space="0" w:color="auto"/>
        <w:right w:val="none" w:sz="0" w:space="0" w:color="auto"/>
      </w:divBdr>
      <w:divsChild>
        <w:div w:id="1624926017">
          <w:marLeft w:val="0"/>
          <w:marRight w:val="0"/>
          <w:marTop w:val="0"/>
          <w:marBottom w:val="0"/>
          <w:divBdr>
            <w:top w:val="none" w:sz="0" w:space="0" w:color="auto"/>
            <w:left w:val="none" w:sz="0" w:space="0" w:color="auto"/>
            <w:bottom w:val="none" w:sz="0" w:space="0" w:color="auto"/>
            <w:right w:val="none" w:sz="0" w:space="0" w:color="auto"/>
          </w:divBdr>
          <w:divsChild>
            <w:div w:id="1624926010">
              <w:marLeft w:val="0"/>
              <w:marRight w:val="0"/>
              <w:marTop w:val="0"/>
              <w:marBottom w:val="0"/>
              <w:divBdr>
                <w:top w:val="none" w:sz="0" w:space="0" w:color="auto"/>
                <w:left w:val="none" w:sz="0" w:space="0" w:color="auto"/>
                <w:bottom w:val="none" w:sz="0" w:space="0" w:color="auto"/>
                <w:right w:val="none" w:sz="0" w:space="0" w:color="auto"/>
              </w:divBdr>
              <w:divsChild>
                <w:div w:id="1624926009">
                  <w:marLeft w:val="0"/>
                  <w:marRight w:val="272"/>
                  <w:marTop w:val="0"/>
                  <w:marBottom w:val="0"/>
                  <w:divBdr>
                    <w:top w:val="none" w:sz="0" w:space="0" w:color="auto"/>
                    <w:left w:val="none" w:sz="0" w:space="0" w:color="auto"/>
                    <w:bottom w:val="none" w:sz="0" w:space="0" w:color="auto"/>
                    <w:right w:val="none" w:sz="0" w:space="0" w:color="auto"/>
                  </w:divBdr>
                  <w:divsChild>
                    <w:div w:id="162492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3553</Words>
  <Characters>16630</Characters>
  <Application>Microsoft Office Outlook</Application>
  <DocSecurity>0</DocSecurity>
  <Lines>0</Lines>
  <Paragraphs>0</Paragraphs>
  <ScaleCrop>false</ScaleCrop>
  <Company>S.I.H.E.</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dc:description/>
  <cp:lastModifiedBy>ed-n.hapgood</cp:lastModifiedBy>
  <cp:revision>2</cp:revision>
  <cp:lastPrinted>2014-10-10T07:42:00Z</cp:lastPrinted>
  <dcterms:created xsi:type="dcterms:W3CDTF">2020-05-12T11:06:00Z</dcterms:created>
  <dcterms:modified xsi:type="dcterms:W3CDTF">2020-05-12T11:06:00Z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