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6C9564" w14:textId="77777777" w:rsidR="000D2B81" w:rsidRDefault="000D2B81" w:rsidP="000D2B81">
      <w:pPr>
        <w:spacing w:line="360" w:lineRule="auto"/>
        <w:ind w:left="720" w:hanging="360"/>
        <w:jc w:val="center"/>
        <w:rPr>
          <w:rFonts w:ascii="Arial" w:hAnsi="Arial" w:cs="Arial"/>
          <w:sz w:val="22"/>
          <w:szCs w:val="22"/>
          <w:lang w:val="en-GB"/>
        </w:rPr>
      </w:pPr>
    </w:p>
    <w:p w14:paraId="6F63FC39" w14:textId="77777777" w:rsidR="000D2B81" w:rsidRDefault="000D2B81" w:rsidP="000D2B81">
      <w:pPr>
        <w:spacing w:line="360" w:lineRule="auto"/>
        <w:ind w:left="720" w:hanging="360"/>
        <w:jc w:val="center"/>
        <w:rPr>
          <w:rFonts w:ascii="Arial" w:hAnsi="Arial" w:cs="Arial"/>
          <w:sz w:val="22"/>
          <w:szCs w:val="22"/>
          <w:lang w:val="en-GB"/>
        </w:rPr>
      </w:pPr>
    </w:p>
    <w:p w14:paraId="6AD8AAC2" w14:textId="77777777" w:rsidR="000D2B81" w:rsidRDefault="000D2B81" w:rsidP="000D2B81">
      <w:pPr>
        <w:spacing w:line="360" w:lineRule="auto"/>
        <w:ind w:left="720" w:hanging="360"/>
        <w:jc w:val="center"/>
        <w:rPr>
          <w:rFonts w:ascii="Arial" w:hAnsi="Arial" w:cs="Arial"/>
          <w:sz w:val="22"/>
          <w:szCs w:val="22"/>
          <w:lang w:val="en-GB"/>
        </w:rPr>
      </w:pPr>
    </w:p>
    <w:p w14:paraId="63F7F434" w14:textId="77777777" w:rsidR="000D2B81" w:rsidRDefault="000D2B81" w:rsidP="000D2B81">
      <w:pPr>
        <w:spacing w:line="360" w:lineRule="auto"/>
        <w:ind w:left="720" w:hanging="360"/>
        <w:jc w:val="center"/>
        <w:rPr>
          <w:rFonts w:ascii="Arial" w:hAnsi="Arial" w:cs="Arial"/>
          <w:sz w:val="22"/>
          <w:szCs w:val="22"/>
          <w:lang w:val="en-GB"/>
        </w:rPr>
      </w:pPr>
    </w:p>
    <w:p w14:paraId="206D5F13" w14:textId="77777777" w:rsidR="000D2B81" w:rsidRDefault="000D2B81" w:rsidP="000D2B81">
      <w:pPr>
        <w:spacing w:line="360" w:lineRule="auto"/>
        <w:ind w:left="720" w:hanging="360"/>
        <w:jc w:val="center"/>
        <w:rPr>
          <w:rFonts w:ascii="Arial" w:hAnsi="Arial" w:cs="Arial"/>
          <w:sz w:val="22"/>
          <w:szCs w:val="22"/>
          <w:lang w:val="en-GB"/>
        </w:rPr>
      </w:pPr>
    </w:p>
    <w:p w14:paraId="56C2146F" w14:textId="77777777" w:rsidR="000D2B81" w:rsidRDefault="000D2B81" w:rsidP="000D2B81">
      <w:pPr>
        <w:spacing w:line="360" w:lineRule="auto"/>
        <w:ind w:left="720" w:hanging="360"/>
        <w:jc w:val="center"/>
        <w:rPr>
          <w:rFonts w:ascii="Arial" w:hAnsi="Arial" w:cs="Arial"/>
          <w:sz w:val="22"/>
          <w:szCs w:val="22"/>
          <w:lang w:val="en-GB"/>
        </w:rPr>
      </w:pPr>
    </w:p>
    <w:p w14:paraId="27570871" w14:textId="77777777" w:rsidR="000D2B81" w:rsidRDefault="000D2B81" w:rsidP="000D2B81">
      <w:pPr>
        <w:spacing w:line="360" w:lineRule="auto"/>
        <w:ind w:left="720" w:hanging="360"/>
        <w:jc w:val="center"/>
        <w:rPr>
          <w:rFonts w:ascii="Arial" w:hAnsi="Arial" w:cs="Arial"/>
          <w:sz w:val="22"/>
          <w:szCs w:val="22"/>
          <w:lang w:val="en-GB"/>
        </w:rPr>
      </w:pPr>
    </w:p>
    <w:p w14:paraId="0F4459DF" w14:textId="6E96B97E" w:rsidR="00AB68AE" w:rsidRDefault="000D2B81" w:rsidP="000D2B81">
      <w:pPr>
        <w:spacing w:line="360" w:lineRule="auto"/>
        <w:ind w:left="720" w:hanging="360"/>
        <w:jc w:val="center"/>
        <w:rPr>
          <w:rFonts w:ascii="Arial" w:hAnsi="Arial" w:cs="Arial"/>
          <w:sz w:val="22"/>
          <w:szCs w:val="22"/>
          <w:lang w:val="en-GB"/>
        </w:rPr>
      </w:pPr>
      <w:r>
        <w:rPr>
          <w:rFonts w:ascii="Arial" w:hAnsi="Arial" w:cs="Arial"/>
          <w:sz w:val="22"/>
          <w:szCs w:val="22"/>
          <w:lang w:val="en-GB"/>
        </w:rPr>
        <w:t xml:space="preserve">Name: Cristian </w:t>
      </w:r>
      <w:proofErr w:type="spellStart"/>
      <w:r>
        <w:rPr>
          <w:rFonts w:ascii="Arial" w:hAnsi="Arial" w:cs="Arial"/>
          <w:sz w:val="22"/>
          <w:szCs w:val="22"/>
          <w:lang w:val="en-GB"/>
        </w:rPr>
        <w:t>Ioan</w:t>
      </w:r>
      <w:proofErr w:type="spellEnd"/>
      <w:r>
        <w:rPr>
          <w:rFonts w:ascii="Arial" w:hAnsi="Arial" w:cs="Arial"/>
          <w:sz w:val="22"/>
          <w:szCs w:val="22"/>
          <w:lang w:val="en-GB"/>
        </w:rPr>
        <w:t xml:space="preserve"> </w:t>
      </w:r>
      <w:proofErr w:type="spellStart"/>
      <w:r>
        <w:rPr>
          <w:rFonts w:ascii="Arial" w:hAnsi="Arial" w:cs="Arial"/>
          <w:sz w:val="22"/>
          <w:szCs w:val="22"/>
          <w:lang w:val="en-GB"/>
        </w:rPr>
        <w:t>Spridon</w:t>
      </w:r>
      <w:proofErr w:type="spellEnd"/>
    </w:p>
    <w:p w14:paraId="5D99AD9F" w14:textId="2F18B723" w:rsidR="000D2B81" w:rsidRDefault="000D2B81" w:rsidP="000D2B81">
      <w:pPr>
        <w:spacing w:line="360" w:lineRule="auto"/>
        <w:ind w:left="720" w:hanging="360"/>
        <w:jc w:val="center"/>
        <w:rPr>
          <w:rFonts w:ascii="Arial" w:hAnsi="Arial" w:cs="Arial"/>
          <w:sz w:val="22"/>
          <w:szCs w:val="22"/>
          <w:lang w:val="en-GB"/>
        </w:rPr>
      </w:pPr>
      <w:r>
        <w:rPr>
          <w:rFonts w:ascii="Arial" w:hAnsi="Arial" w:cs="Arial"/>
          <w:sz w:val="22"/>
          <w:szCs w:val="22"/>
          <w:lang w:val="en-GB"/>
        </w:rPr>
        <w:t>Student number:</w:t>
      </w:r>
      <w:r w:rsidR="00501A89">
        <w:rPr>
          <w:rFonts w:ascii="Arial" w:hAnsi="Arial" w:cs="Arial"/>
          <w:sz w:val="22"/>
          <w:szCs w:val="22"/>
          <w:lang w:val="en-GB"/>
        </w:rPr>
        <w:t xml:space="preserve"> 2118625</w:t>
      </w:r>
    </w:p>
    <w:p w14:paraId="7A8A0ABB" w14:textId="74D66CCF" w:rsidR="000D2B81" w:rsidRDefault="000D2B81" w:rsidP="000D2B81">
      <w:pPr>
        <w:spacing w:line="360" w:lineRule="auto"/>
        <w:ind w:left="720" w:hanging="360"/>
        <w:jc w:val="center"/>
        <w:rPr>
          <w:rFonts w:ascii="Arial" w:hAnsi="Arial" w:cs="Arial"/>
          <w:sz w:val="22"/>
          <w:szCs w:val="22"/>
          <w:lang w:val="en-GB"/>
        </w:rPr>
      </w:pPr>
      <w:r>
        <w:rPr>
          <w:rFonts w:ascii="Arial" w:hAnsi="Arial" w:cs="Arial"/>
          <w:sz w:val="22"/>
          <w:szCs w:val="22"/>
          <w:lang w:val="en-GB"/>
        </w:rPr>
        <w:t>Module code and title: BMSW 4005 – Professional and career development</w:t>
      </w:r>
    </w:p>
    <w:p w14:paraId="0A7698F3" w14:textId="041F4427" w:rsidR="000D2B81" w:rsidRDefault="000D2B81" w:rsidP="000D2B81">
      <w:pPr>
        <w:spacing w:line="360" w:lineRule="auto"/>
        <w:ind w:left="720" w:hanging="360"/>
        <w:jc w:val="center"/>
        <w:rPr>
          <w:rFonts w:ascii="Arial" w:hAnsi="Arial" w:cs="Arial"/>
          <w:sz w:val="22"/>
          <w:szCs w:val="22"/>
          <w:lang w:val="en-GB"/>
        </w:rPr>
      </w:pPr>
      <w:r>
        <w:rPr>
          <w:rFonts w:ascii="Arial" w:hAnsi="Arial" w:cs="Arial"/>
          <w:sz w:val="22"/>
          <w:szCs w:val="22"/>
          <w:lang w:val="en-GB"/>
        </w:rPr>
        <w:t xml:space="preserve">Lecturer’s name: </w:t>
      </w:r>
      <w:r w:rsidR="00C2468D">
        <w:rPr>
          <w:rFonts w:ascii="Arial" w:hAnsi="Arial" w:cs="Arial"/>
          <w:sz w:val="22"/>
          <w:szCs w:val="22"/>
          <w:lang w:val="en-GB"/>
        </w:rPr>
        <w:t>Nazmul Hasan</w:t>
      </w:r>
    </w:p>
    <w:p w14:paraId="2182464E" w14:textId="26060C92" w:rsidR="000D2B81" w:rsidRDefault="000D2B81" w:rsidP="000D2B81">
      <w:pPr>
        <w:spacing w:line="360" w:lineRule="auto"/>
        <w:ind w:left="720" w:hanging="360"/>
        <w:jc w:val="center"/>
        <w:rPr>
          <w:rFonts w:ascii="Arial" w:hAnsi="Arial" w:cs="Arial"/>
          <w:sz w:val="22"/>
          <w:szCs w:val="22"/>
          <w:lang w:val="en-GB"/>
        </w:rPr>
      </w:pPr>
      <w:r>
        <w:rPr>
          <w:rFonts w:ascii="Arial" w:hAnsi="Arial" w:cs="Arial"/>
          <w:sz w:val="22"/>
          <w:szCs w:val="22"/>
          <w:lang w:val="en-GB"/>
        </w:rPr>
        <w:t>Assignment title: Portfolio of work – reflective portfolio</w:t>
      </w:r>
    </w:p>
    <w:p w14:paraId="45ECAE64" w14:textId="23EB1A41" w:rsidR="000D2B81" w:rsidRDefault="000D2B81" w:rsidP="000D2B81">
      <w:pPr>
        <w:spacing w:line="360" w:lineRule="auto"/>
        <w:ind w:left="720" w:hanging="360"/>
        <w:rPr>
          <w:rFonts w:ascii="Arial" w:hAnsi="Arial" w:cs="Arial"/>
          <w:sz w:val="22"/>
          <w:szCs w:val="22"/>
          <w:lang w:val="en-GB"/>
        </w:rPr>
      </w:pPr>
    </w:p>
    <w:p w14:paraId="0D5B06FC" w14:textId="78279D14" w:rsidR="000D2B81" w:rsidRDefault="000D2B81" w:rsidP="000D2B81">
      <w:pPr>
        <w:spacing w:line="360" w:lineRule="auto"/>
        <w:ind w:left="720" w:hanging="360"/>
        <w:rPr>
          <w:rFonts w:ascii="Arial" w:hAnsi="Arial" w:cs="Arial"/>
          <w:sz w:val="22"/>
          <w:szCs w:val="22"/>
          <w:lang w:val="en-GB"/>
        </w:rPr>
      </w:pPr>
    </w:p>
    <w:p w14:paraId="22C1F690" w14:textId="6231DC5C" w:rsidR="000D2B81" w:rsidRDefault="000D2B81" w:rsidP="000D2B81">
      <w:pPr>
        <w:spacing w:line="360" w:lineRule="auto"/>
        <w:ind w:left="720" w:hanging="360"/>
        <w:rPr>
          <w:rFonts w:ascii="Arial" w:hAnsi="Arial" w:cs="Arial"/>
          <w:sz w:val="22"/>
          <w:szCs w:val="22"/>
          <w:lang w:val="en-GB"/>
        </w:rPr>
      </w:pPr>
    </w:p>
    <w:p w14:paraId="2DDF9E3F" w14:textId="76C6B525" w:rsidR="000D2B81" w:rsidRDefault="000D2B81" w:rsidP="000D2B81">
      <w:pPr>
        <w:spacing w:line="360" w:lineRule="auto"/>
        <w:ind w:left="720" w:hanging="360"/>
        <w:rPr>
          <w:rFonts w:ascii="Arial" w:hAnsi="Arial" w:cs="Arial"/>
          <w:sz w:val="22"/>
          <w:szCs w:val="22"/>
          <w:lang w:val="en-GB"/>
        </w:rPr>
      </w:pPr>
    </w:p>
    <w:p w14:paraId="4020399D" w14:textId="2F4F088A" w:rsidR="000D2B81" w:rsidRDefault="000D2B81" w:rsidP="000D2B81">
      <w:pPr>
        <w:spacing w:line="360" w:lineRule="auto"/>
        <w:ind w:left="720" w:hanging="360"/>
        <w:rPr>
          <w:rFonts w:ascii="Arial" w:hAnsi="Arial" w:cs="Arial"/>
          <w:sz w:val="22"/>
          <w:szCs w:val="22"/>
          <w:lang w:val="en-GB"/>
        </w:rPr>
      </w:pPr>
    </w:p>
    <w:p w14:paraId="06075B12" w14:textId="633D7935" w:rsidR="000D2B81" w:rsidRDefault="000D2B81" w:rsidP="000D2B81">
      <w:pPr>
        <w:spacing w:line="360" w:lineRule="auto"/>
        <w:ind w:left="720" w:hanging="360"/>
        <w:rPr>
          <w:rFonts w:ascii="Arial" w:hAnsi="Arial" w:cs="Arial"/>
          <w:sz w:val="22"/>
          <w:szCs w:val="22"/>
          <w:lang w:val="en-GB"/>
        </w:rPr>
      </w:pPr>
    </w:p>
    <w:p w14:paraId="485FE4E2" w14:textId="21DC8AE5" w:rsidR="000D2B81" w:rsidRDefault="000D2B81" w:rsidP="000D2B81">
      <w:pPr>
        <w:spacing w:line="360" w:lineRule="auto"/>
        <w:ind w:left="720" w:hanging="360"/>
        <w:rPr>
          <w:rFonts w:ascii="Arial" w:hAnsi="Arial" w:cs="Arial"/>
          <w:sz w:val="22"/>
          <w:szCs w:val="22"/>
          <w:lang w:val="en-GB"/>
        </w:rPr>
      </w:pPr>
    </w:p>
    <w:p w14:paraId="24C93009" w14:textId="55448FA0" w:rsidR="000D2B81" w:rsidRDefault="000D2B81" w:rsidP="000D2B81">
      <w:pPr>
        <w:spacing w:line="360" w:lineRule="auto"/>
        <w:ind w:left="720" w:hanging="360"/>
        <w:rPr>
          <w:rFonts w:ascii="Arial" w:hAnsi="Arial" w:cs="Arial"/>
          <w:sz w:val="22"/>
          <w:szCs w:val="22"/>
          <w:lang w:val="en-GB"/>
        </w:rPr>
      </w:pPr>
    </w:p>
    <w:p w14:paraId="4246DC78" w14:textId="3384BE49" w:rsidR="000D2B81" w:rsidRDefault="000D2B81" w:rsidP="000D2B81">
      <w:pPr>
        <w:spacing w:line="360" w:lineRule="auto"/>
        <w:ind w:left="720" w:hanging="360"/>
        <w:rPr>
          <w:rFonts w:ascii="Arial" w:hAnsi="Arial" w:cs="Arial"/>
          <w:sz w:val="22"/>
          <w:szCs w:val="22"/>
          <w:lang w:val="en-GB"/>
        </w:rPr>
      </w:pPr>
    </w:p>
    <w:p w14:paraId="0684D66E" w14:textId="3123009F" w:rsidR="000D2B81" w:rsidRDefault="000D2B81" w:rsidP="000D2B81">
      <w:pPr>
        <w:spacing w:line="360" w:lineRule="auto"/>
        <w:ind w:left="720" w:hanging="360"/>
        <w:rPr>
          <w:rFonts w:ascii="Arial" w:hAnsi="Arial" w:cs="Arial"/>
          <w:sz w:val="22"/>
          <w:szCs w:val="22"/>
          <w:lang w:val="en-GB"/>
        </w:rPr>
      </w:pPr>
    </w:p>
    <w:p w14:paraId="26DB9241" w14:textId="50868DD2" w:rsidR="000D2B81" w:rsidRDefault="000D2B81" w:rsidP="000D2B81">
      <w:pPr>
        <w:spacing w:line="360" w:lineRule="auto"/>
        <w:ind w:left="720" w:hanging="360"/>
        <w:rPr>
          <w:rFonts w:ascii="Arial" w:hAnsi="Arial" w:cs="Arial"/>
          <w:sz w:val="22"/>
          <w:szCs w:val="22"/>
          <w:lang w:val="en-GB"/>
        </w:rPr>
      </w:pPr>
    </w:p>
    <w:p w14:paraId="54FB92B2" w14:textId="52379599" w:rsidR="000D2B81" w:rsidRDefault="000D2B81" w:rsidP="000D2B81">
      <w:pPr>
        <w:spacing w:line="360" w:lineRule="auto"/>
        <w:ind w:left="720" w:hanging="360"/>
        <w:rPr>
          <w:rFonts w:ascii="Arial" w:hAnsi="Arial" w:cs="Arial"/>
          <w:sz w:val="22"/>
          <w:szCs w:val="22"/>
          <w:lang w:val="en-GB"/>
        </w:rPr>
      </w:pPr>
    </w:p>
    <w:p w14:paraId="3972EDBE" w14:textId="09175FBA" w:rsidR="000D2B81" w:rsidRDefault="000D2B81" w:rsidP="000D2B81">
      <w:pPr>
        <w:spacing w:line="360" w:lineRule="auto"/>
        <w:ind w:left="720" w:hanging="360"/>
        <w:rPr>
          <w:rFonts w:ascii="Arial" w:hAnsi="Arial" w:cs="Arial"/>
          <w:sz w:val="22"/>
          <w:szCs w:val="22"/>
          <w:lang w:val="en-GB"/>
        </w:rPr>
      </w:pPr>
    </w:p>
    <w:p w14:paraId="60C023E8" w14:textId="462E641B" w:rsidR="000D2B81" w:rsidRDefault="000D2B81" w:rsidP="000D2B81">
      <w:pPr>
        <w:spacing w:line="360" w:lineRule="auto"/>
        <w:ind w:left="720" w:hanging="360"/>
        <w:rPr>
          <w:rFonts w:ascii="Arial" w:hAnsi="Arial" w:cs="Arial"/>
          <w:sz w:val="22"/>
          <w:szCs w:val="22"/>
          <w:lang w:val="en-GB"/>
        </w:rPr>
      </w:pPr>
    </w:p>
    <w:p w14:paraId="7CC33E11" w14:textId="6930FF58" w:rsidR="000D2B81" w:rsidRDefault="000D2B81" w:rsidP="000D2B81">
      <w:pPr>
        <w:spacing w:line="360" w:lineRule="auto"/>
        <w:ind w:left="720" w:hanging="360"/>
        <w:rPr>
          <w:rFonts w:ascii="Arial" w:hAnsi="Arial" w:cs="Arial"/>
          <w:sz w:val="22"/>
          <w:szCs w:val="22"/>
          <w:lang w:val="en-GB"/>
        </w:rPr>
      </w:pPr>
    </w:p>
    <w:p w14:paraId="17C0C5D6" w14:textId="597267AD" w:rsidR="000D2B81" w:rsidRDefault="000D2B81" w:rsidP="000D2B81">
      <w:pPr>
        <w:spacing w:line="360" w:lineRule="auto"/>
        <w:ind w:left="720" w:hanging="360"/>
        <w:rPr>
          <w:rFonts w:ascii="Arial" w:hAnsi="Arial" w:cs="Arial"/>
          <w:sz w:val="22"/>
          <w:szCs w:val="22"/>
          <w:lang w:val="en-GB"/>
        </w:rPr>
      </w:pPr>
    </w:p>
    <w:p w14:paraId="150035E3" w14:textId="441FF75E" w:rsidR="000D2B81" w:rsidRDefault="000D2B81" w:rsidP="000D2B81">
      <w:pPr>
        <w:spacing w:line="360" w:lineRule="auto"/>
        <w:ind w:left="720" w:hanging="360"/>
        <w:rPr>
          <w:rFonts w:ascii="Arial" w:hAnsi="Arial" w:cs="Arial"/>
          <w:sz w:val="22"/>
          <w:szCs w:val="22"/>
          <w:lang w:val="en-GB"/>
        </w:rPr>
      </w:pPr>
    </w:p>
    <w:p w14:paraId="1961A9F1" w14:textId="52C13F64" w:rsidR="000D2B81" w:rsidRDefault="000D2B81" w:rsidP="000D2B81">
      <w:pPr>
        <w:spacing w:line="360" w:lineRule="auto"/>
        <w:ind w:left="720" w:hanging="360"/>
        <w:rPr>
          <w:rFonts w:ascii="Arial" w:hAnsi="Arial" w:cs="Arial"/>
          <w:sz w:val="22"/>
          <w:szCs w:val="22"/>
          <w:lang w:val="en-GB"/>
        </w:rPr>
      </w:pPr>
    </w:p>
    <w:p w14:paraId="5AA9CC0C" w14:textId="3F05D7B4" w:rsidR="000D2B81" w:rsidRDefault="000D2B81" w:rsidP="000D2B81">
      <w:pPr>
        <w:spacing w:line="360" w:lineRule="auto"/>
        <w:ind w:left="720" w:hanging="360"/>
        <w:rPr>
          <w:rFonts w:ascii="Arial" w:hAnsi="Arial" w:cs="Arial"/>
          <w:sz w:val="22"/>
          <w:szCs w:val="22"/>
          <w:lang w:val="en-GB"/>
        </w:rPr>
      </w:pPr>
    </w:p>
    <w:p w14:paraId="5E30EB15" w14:textId="50EB9FA8" w:rsidR="000D2B81" w:rsidRDefault="000D2B81" w:rsidP="000D2B81">
      <w:pPr>
        <w:spacing w:line="360" w:lineRule="auto"/>
        <w:ind w:left="720" w:hanging="360"/>
        <w:rPr>
          <w:rFonts w:ascii="Arial" w:hAnsi="Arial" w:cs="Arial"/>
          <w:sz w:val="22"/>
          <w:szCs w:val="22"/>
          <w:lang w:val="en-GB"/>
        </w:rPr>
      </w:pPr>
    </w:p>
    <w:p w14:paraId="7A58CA3E" w14:textId="3B53A10A" w:rsidR="000D2B81" w:rsidRDefault="000D2B81" w:rsidP="000D2B81">
      <w:pPr>
        <w:spacing w:line="360" w:lineRule="auto"/>
        <w:ind w:left="720" w:hanging="360"/>
        <w:rPr>
          <w:rFonts w:ascii="Arial" w:hAnsi="Arial" w:cs="Arial"/>
          <w:sz w:val="22"/>
          <w:szCs w:val="22"/>
          <w:lang w:val="en-GB"/>
        </w:rPr>
      </w:pPr>
    </w:p>
    <w:p w14:paraId="5ED4757E" w14:textId="77777777" w:rsidR="000D2B81" w:rsidRDefault="000D2B81" w:rsidP="000D2B81">
      <w:pPr>
        <w:spacing w:line="360" w:lineRule="auto"/>
        <w:ind w:left="720" w:hanging="360"/>
        <w:rPr>
          <w:rFonts w:ascii="Arial" w:hAnsi="Arial" w:cs="Arial"/>
          <w:sz w:val="22"/>
          <w:szCs w:val="22"/>
          <w:lang w:val="en-GB"/>
        </w:rPr>
      </w:pPr>
    </w:p>
    <w:p w14:paraId="3798C8CB" w14:textId="7B5BD23C" w:rsidR="000D2B81" w:rsidRDefault="000D2B81" w:rsidP="000D2B81">
      <w:pPr>
        <w:spacing w:line="360" w:lineRule="auto"/>
        <w:ind w:left="720" w:hanging="360"/>
        <w:rPr>
          <w:rFonts w:ascii="Arial" w:hAnsi="Arial" w:cs="Arial"/>
          <w:sz w:val="22"/>
          <w:szCs w:val="22"/>
          <w:lang w:val="en-GB"/>
        </w:rPr>
      </w:pPr>
    </w:p>
    <w:p w14:paraId="0C9D345F" w14:textId="77777777" w:rsidR="000D2B81" w:rsidRDefault="000D2B81" w:rsidP="000D2B81">
      <w:pPr>
        <w:spacing w:line="360" w:lineRule="auto"/>
        <w:ind w:left="720" w:hanging="360"/>
        <w:rPr>
          <w:rFonts w:ascii="Arial" w:hAnsi="Arial" w:cs="Arial"/>
          <w:sz w:val="22"/>
          <w:szCs w:val="22"/>
          <w:lang w:val="en-GB"/>
        </w:rPr>
      </w:pPr>
    </w:p>
    <w:p w14:paraId="1638EF3A" w14:textId="77777777" w:rsidR="000D2B81" w:rsidRPr="000D2B81" w:rsidRDefault="000D2B81" w:rsidP="000D2B81">
      <w:pPr>
        <w:spacing w:line="360" w:lineRule="auto"/>
        <w:ind w:left="720" w:hanging="360"/>
        <w:rPr>
          <w:rFonts w:ascii="Arial" w:hAnsi="Arial" w:cs="Arial"/>
          <w:sz w:val="22"/>
          <w:szCs w:val="22"/>
          <w:lang w:val="en-GB"/>
        </w:rPr>
      </w:pPr>
    </w:p>
    <w:p w14:paraId="22D7A131" w14:textId="5CFAAB41" w:rsidR="000D2B81" w:rsidRDefault="000D2B81" w:rsidP="000D2B81">
      <w:pPr>
        <w:spacing w:line="360" w:lineRule="auto"/>
        <w:rPr>
          <w:rFonts w:ascii="Arial" w:hAnsi="Arial" w:cs="Arial"/>
          <w:sz w:val="22"/>
          <w:szCs w:val="22"/>
          <w:lang w:val="en-GB"/>
        </w:rPr>
      </w:pPr>
      <w:r>
        <w:rPr>
          <w:rFonts w:ascii="Arial" w:hAnsi="Arial" w:cs="Arial"/>
          <w:sz w:val="22"/>
          <w:szCs w:val="22"/>
          <w:lang w:val="en-GB"/>
        </w:rPr>
        <w:lastRenderedPageBreak/>
        <w:tab/>
        <w:t xml:space="preserve">The following report aims to audit my own skills and competencies using the analysis tools called the personal development plans, identify the skills needed for the career of a transport manager, evaluate my skills in comparison, create a plan to develop my skills and assessing and reflecting on the concepts learned in this module. </w:t>
      </w:r>
    </w:p>
    <w:p w14:paraId="172EBD57" w14:textId="77777777" w:rsidR="000D2B81" w:rsidRDefault="000D2B81" w:rsidP="000D2B81">
      <w:pPr>
        <w:spacing w:line="360" w:lineRule="auto"/>
        <w:rPr>
          <w:rFonts w:ascii="Arial" w:hAnsi="Arial" w:cs="Arial"/>
          <w:sz w:val="22"/>
          <w:szCs w:val="22"/>
          <w:lang w:val="en-GB"/>
        </w:rPr>
      </w:pPr>
    </w:p>
    <w:p w14:paraId="4FB67ABE" w14:textId="454F885A" w:rsidR="00976FCF" w:rsidRPr="000D2B81" w:rsidRDefault="00976FCF" w:rsidP="000D2B81">
      <w:pPr>
        <w:spacing w:line="360" w:lineRule="auto"/>
        <w:rPr>
          <w:rFonts w:ascii="Arial" w:hAnsi="Arial" w:cs="Arial"/>
          <w:sz w:val="22"/>
          <w:szCs w:val="22"/>
          <w:lang w:val="en-GB"/>
        </w:rPr>
      </w:pPr>
      <w:r w:rsidRPr="000D2B81">
        <w:rPr>
          <w:rFonts w:ascii="Arial" w:hAnsi="Arial" w:cs="Arial"/>
          <w:sz w:val="22"/>
          <w:szCs w:val="22"/>
          <w:lang w:val="en-GB"/>
        </w:rPr>
        <w:t>1.</w:t>
      </w:r>
      <w:r w:rsidRPr="000D2B81">
        <w:rPr>
          <w:rFonts w:ascii="Arial" w:hAnsi="Arial" w:cs="Arial"/>
          <w:sz w:val="22"/>
          <w:szCs w:val="22"/>
          <w:lang w:val="en-GB"/>
        </w:rPr>
        <w:tab/>
        <w:t xml:space="preserve">Audit your own skills and competencies using the analysis tools learned in the class </w:t>
      </w:r>
    </w:p>
    <w:p w14:paraId="268FA277" w14:textId="77777777" w:rsidR="00976FCF" w:rsidRPr="000D2B81" w:rsidRDefault="00976FCF" w:rsidP="000D2B81">
      <w:pPr>
        <w:spacing w:line="360" w:lineRule="auto"/>
        <w:rPr>
          <w:rFonts w:ascii="Arial" w:hAnsi="Arial" w:cs="Arial"/>
          <w:sz w:val="22"/>
          <w:szCs w:val="22"/>
          <w:lang w:val="en-GB"/>
        </w:rPr>
      </w:pPr>
    </w:p>
    <w:p w14:paraId="6F588818" w14:textId="77777777" w:rsidR="00976FCF" w:rsidRPr="000D2B81" w:rsidRDefault="00976FCF" w:rsidP="000D2B81">
      <w:pPr>
        <w:spacing w:line="360" w:lineRule="auto"/>
        <w:ind w:firstLine="720"/>
        <w:rPr>
          <w:rFonts w:ascii="Arial" w:hAnsi="Arial" w:cs="Arial"/>
          <w:sz w:val="22"/>
          <w:szCs w:val="22"/>
          <w:lang w:val="en-GB"/>
        </w:rPr>
      </w:pPr>
      <w:r w:rsidRPr="000D2B81">
        <w:rPr>
          <w:rFonts w:ascii="Arial" w:hAnsi="Arial" w:cs="Arial"/>
          <w:sz w:val="22"/>
          <w:szCs w:val="22"/>
          <w:lang w:val="en-GB"/>
        </w:rPr>
        <w:t xml:space="preserve">University of Plymouth (2022) defines the personal development plan as a process used by students or professionals in order to reflect on their learning and development and plan for a future career and personal and professional development. The plan also helps students be more effective, review their progress, become effective learners, use their strengths and weaknesses in their favour, identify more opportunities outside of their academic life, develop skills useful for employability, and use their personal, professional and academic, experiences related to each other. For a successful and useful plan, it is important to use SMART goals meaning specific, measurable, achievable, relevant, and time-bound, in order to identify what is the main goal, how I will know if I accomplished it, how long it will take to achieve it, how can the goal be accomplished and is the goal worth it. By creating clear and meaningful goals, it is easier to follow them, create an action plan, become more motivated, and ask for support when needed (Mind Tools, 2022). The main questions the plan aims to answer are where I am now, where I want to be, and how I can get there. </w:t>
      </w:r>
    </w:p>
    <w:p w14:paraId="3269EAE5" w14:textId="77777777" w:rsidR="00976FCF" w:rsidRPr="000D2B81" w:rsidRDefault="00976FCF" w:rsidP="000D2B81">
      <w:pPr>
        <w:spacing w:line="360" w:lineRule="auto"/>
        <w:rPr>
          <w:rFonts w:ascii="Arial" w:hAnsi="Arial" w:cs="Arial"/>
          <w:sz w:val="22"/>
          <w:szCs w:val="22"/>
          <w:lang w:val="en-GB"/>
        </w:rPr>
      </w:pPr>
    </w:p>
    <w:p w14:paraId="24651581" w14:textId="77777777" w:rsidR="00976FCF" w:rsidRPr="000D2B81" w:rsidRDefault="00976FCF" w:rsidP="000D2B81">
      <w:pPr>
        <w:spacing w:line="360" w:lineRule="auto"/>
        <w:rPr>
          <w:rFonts w:ascii="Arial" w:hAnsi="Arial" w:cs="Arial"/>
          <w:sz w:val="22"/>
          <w:szCs w:val="22"/>
          <w:lang w:val="en-GB"/>
        </w:rPr>
      </w:pPr>
      <w:r w:rsidRPr="000D2B81">
        <w:rPr>
          <w:rFonts w:ascii="Arial" w:hAnsi="Arial" w:cs="Arial"/>
          <w:sz w:val="22"/>
          <w:szCs w:val="22"/>
          <w:lang w:val="en-GB"/>
        </w:rPr>
        <w:tab/>
        <w:t xml:space="preserve">My chosen career as a transport manager has responsibilities such as ensuring the drives have the appropriate driving licence, ensuring that the cars are taxed and insured, ensuring that the vehicles are properly maintained and have MOTs, ensuring the vehicles are safely loaded, that are not overloaded, and all the general safety rules are followed by all employees. In order to become a transport manager, a qualification needed is the Transport Manager Certificate of Professional Competence (CPC), and it needs to be approved by the traffic commissioner (Gov UK, 2022). According to Indeed, the key skills needed for the job include effective coordination and management of all operational resources, following the business objectives, working with the customer, ensuring all the procedures are followed, monitoring drivers’ infringements, planning and management of plans in an efficient manner (Business Research methodology, 2022).  </w:t>
      </w:r>
    </w:p>
    <w:p w14:paraId="54F6C62F" w14:textId="77777777" w:rsidR="00976FCF" w:rsidRPr="000D2B81" w:rsidRDefault="00976FCF" w:rsidP="000D2B81">
      <w:pPr>
        <w:spacing w:line="360" w:lineRule="auto"/>
        <w:rPr>
          <w:rFonts w:ascii="Arial" w:hAnsi="Arial" w:cs="Arial"/>
          <w:sz w:val="22"/>
          <w:szCs w:val="22"/>
          <w:lang w:val="en-GB"/>
        </w:rPr>
      </w:pPr>
    </w:p>
    <w:p w14:paraId="1A1DEE7D" w14:textId="77777777" w:rsidR="00976FCF" w:rsidRPr="000D2B81" w:rsidRDefault="00976FCF" w:rsidP="000D2B81">
      <w:pPr>
        <w:spacing w:line="360" w:lineRule="auto"/>
        <w:rPr>
          <w:rFonts w:ascii="Arial" w:hAnsi="Arial" w:cs="Arial"/>
          <w:sz w:val="22"/>
          <w:szCs w:val="22"/>
          <w:lang w:val="en-GB"/>
        </w:rPr>
      </w:pPr>
      <w:r w:rsidRPr="000D2B81">
        <w:rPr>
          <w:rFonts w:ascii="Arial" w:hAnsi="Arial" w:cs="Arial"/>
          <w:sz w:val="22"/>
          <w:szCs w:val="22"/>
          <w:lang w:val="en-GB"/>
        </w:rPr>
        <w:tab/>
        <w:t>My personal development plan follows a couple of stages:</w:t>
      </w:r>
    </w:p>
    <w:p w14:paraId="0952FD17" w14:textId="77777777" w:rsidR="00976FCF" w:rsidRPr="000D2B81" w:rsidRDefault="00976FCF" w:rsidP="000D2B81">
      <w:pPr>
        <w:spacing w:line="360" w:lineRule="auto"/>
        <w:rPr>
          <w:rFonts w:ascii="Arial" w:hAnsi="Arial" w:cs="Arial"/>
          <w:sz w:val="22"/>
          <w:szCs w:val="22"/>
          <w:lang w:val="en-GB"/>
        </w:rPr>
      </w:pPr>
    </w:p>
    <w:p w14:paraId="4FC4205D" w14:textId="77777777" w:rsidR="00976FCF" w:rsidRPr="000D2B81" w:rsidRDefault="00976FCF" w:rsidP="000D2B81">
      <w:pPr>
        <w:spacing w:line="360" w:lineRule="auto"/>
        <w:rPr>
          <w:rFonts w:ascii="Arial" w:hAnsi="Arial" w:cs="Arial"/>
          <w:sz w:val="22"/>
          <w:szCs w:val="22"/>
          <w:lang w:val="en-GB"/>
        </w:rPr>
      </w:pPr>
      <w:r w:rsidRPr="000D2B81">
        <w:rPr>
          <w:rFonts w:ascii="Arial" w:hAnsi="Arial" w:cs="Arial"/>
          <w:sz w:val="22"/>
          <w:szCs w:val="22"/>
          <w:lang w:val="en-GB"/>
        </w:rPr>
        <w:lastRenderedPageBreak/>
        <w:t>1.</w:t>
      </w:r>
      <w:r w:rsidRPr="000D2B81">
        <w:rPr>
          <w:rFonts w:ascii="Arial" w:hAnsi="Arial" w:cs="Arial"/>
          <w:sz w:val="22"/>
          <w:szCs w:val="22"/>
          <w:lang w:val="en-GB"/>
        </w:rPr>
        <w:tab/>
        <w:t xml:space="preserve">Working as a driver part-time for a company related to transport in order to learn the job from my superiors and develop skills such as communication, teamwork, time management, reviewing documentation related to the industry, and working with the customer. Also, in the meantime, I will finish my studies and get my degree which will help me further and develop more skills. </w:t>
      </w:r>
    </w:p>
    <w:p w14:paraId="321A74CA" w14:textId="77777777" w:rsidR="00976FCF" w:rsidRPr="000D2B81" w:rsidRDefault="00976FCF" w:rsidP="000D2B81">
      <w:pPr>
        <w:spacing w:line="360" w:lineRule="auto"/>
        <w:rPr>
          <w:rFonts w:ascii="Arial" w:hAnsi="Arial" w:cs="Arial"/>
          <w:sz w:val="22"/>
          <w:szCs w:val="22"/>
          <w:lang w:val="en-GB"/>
        </w:rPr>
      </w:pPr>
      <w:r w:rsidRPr="000D2B81">
        <w:rPr>
          <w:rFonts w:ascii="Arial" w:hAnsi="Arial" w:cs="Arial"/>
          <w:sz w:val="22"/>
          <w:szCs w:val="22"/>
          <w:lang w:val="en-GB"/>
        </w:rPr>
        <w:t>2.</w:t>
      </w:r>
      <w:r w:rsidRPr="000D2B81">
        <w:rPr>
          <w:rFonts w:ascii="Arial" w:hAnsi="Arial" w:cs="Arial"/>
          <w:sz w:val="22"/>
          <w:szCs w:val="22"/>
          <w:lang w:val="en-GB"/>
        </w:rPr>
        <w:tab/>
        <w:t xml:space="preserve">Take a leadership course in order to get a management certificate and learn leadership skills for my future career. Also, I will apply the skills learned on a daily basis by organising more activities with friends and family and taking the lead in doing activities at the university. I will try to improve my leadership skills before finishing the courses at the university. </w:t>
      </w:r>
    </w:p>
    <w:p w14:paraId="3BFF3D87" w14:textId="77777777" w:rsidR="00976FCF" w:rsidRPr="000D2B81" w:rsidRDefault="00976FCF" w:rsidP="000D2B81">
      <w:pPr>
        <w:spacing w:line="360" w:lineRule="auto"/>
        <w:rPr>
          <w:rFonts w:ascii="Arial" w:hAnsi="Arial" w:cs="Arial"/>
          <w:sz w:val="22"/>
          <w:szCs w:val="22"/>
          <w:lang w:val="en-GB"/>
        </w:rPr>
      </w:pPr>
      <w:r w:rsidRPr="000D2B81">
        <w:rPr>
          <w:rFonts w:ascii="Arial" w:hAnsi="Arial" w:cs="Arial"/>
          <w:sz w:val="22"/>
          <w:szCs w:val="22"/>
          <w:lang w:val="en-GB"/>
        </w:rPr>
        <w:t>3.</w:t>
      </w:r>
      <w:r w:rsidRPr="000D2B81">
        <w:rPr>
          <w:rFonts w:ascii="Arial" w:hAnsi="Arial" w:cs="Arial"/>
          <w:sz w:val="22"/>
          <w:szCs w:val="22"/>
          <w:lang w:val="en-GB"/>
        </w:rPr>
        <w:tab/>
        <w:t>After finishing the university, getting a full-time job in the transport industry, even move from part time to full time on the old job, and proving myself in order to be promoted to team leader or assistant manager. Working full time for a maximum of five years to get the promotion.</w:t>
      </w:r>
    </w:p>
    <w:p w14:paraId="49E83D35" w14:textId="77777777" w:rsidR="00976FCF" w:rsidRPr="000D2B81" w:rsidRDefault="00976FCF" w:rsidP="000D2B81">
      <w:pPr>
        <w:spacing w:line="360" w:lineRule="auto"/>
        <w:rPr>
          <w:rFonts w:ascii="Arial" w:hAnsi="Arial" w:cs="Arial"/>
          <w:sz w:val="22"/>
          <w:szCs w:val="22"/>
          <w:lang w:val="en-GB"/>
        </w:rPr>
      </w:pPr>
      <w:r w:rsidRPr="000D2B81">
        <w:rPr>
          <w:rFonts w:ascii="Arial" w:hAnsi="Arial" w:cs="Arial"/>
          <w:sz w:val="22"/>
          <w:szCs w:val="22"/>
          <w:lang w:val="en-GB"/>
        </w:rPr>
        <w:t>4.</w:t>
      </w:r>
      <w:r w:rsidRPr="000D2B81">
        <w:rPr>
          <w:rFonts w:ascii="Arial" w:hAnsi="Arial" w:cs="Arial"/>
          <w:sz w:val="22"/>
          <w:szCs w:val="22"/>
          <w:lang w:val="en-GB"/>
        </w:rPr>
        <w:tab/>
        <w:t xml:space="preserve">Applying for a transport management position at the company I am currently working for or looking into an assistant manager position at a different company. Without experience as a manager, it is hard to apply directly as a manager but rather prove yourself as a good assistant first and get promoted within the company. </w:t>
      </w:r>
    </w:p>
    <w:p w14:paraId="6D80F9EF" w14:textId="77777777" w:rsidR="00976FCF" w:rsidRPr="000D2B81" w:rsidRDefault="00976FCF" w:rsidP="000D2B81">
      <w:pPr>
        <w:spacing w:line="360" w:lineRule="auto"/>
        <w:rPr>
          <w:rFonts w:ascii="Arial" w:hAnsi="Arial" w:cs="Arial"/>
          <w:sz w:val="22"/>
          <w:szCs w:val="22"/>
          <w:lang w:val="en-GB"/>
        </w:rPr>
      </w:pPr>
    </w:p>
    <w:p w14:paraId="0801444F" w14:textId="77777777" w:rsidR="00976FCF" w:rsidRPr="000D2B81" w:rsidRDefault="00976FCF" w:rsidP="000D2B81">
      <w:pPr>
        <w:spacing w:line="360" w:lineRule="auto"/>
        <w:ind w:firstLine="720"/>
        <w:rPr>
          <w:rFonts w:ascii="Arial" w:hAnsi="Arial" w:cs="Arial"/>
          <w:sz w:val="22"/>
          <w:szCs w:val="22"/>
          <w:lang w:val="en-GB"/>
        </w:rPr>
      </w:pPr>
      <w:r w:rsidRPr="000D2B81">
        <w:rPr>
          <w:rFonts w:ascii="Arial" w:hAnsi="Arial" w:cs="Arial"/>
          <w:sz w:val="22"/>
          <w:szCs w:val="22"/>
          <w:lang w:val="en-GB"/>
        </w:rPr>
        <w:t>Excepting for the mentioned stages in my career development, I plan to separately develop skills like time management, communication, and teamwork. In order to develop my time management, I will try to implement to do listing and planners in my daily life over the course of the next three years. In order to improve my communication skills, I am planning on taking a course in advanced English and also learning another language at least a basic conversational level in the next five years. Also, to develop my team working skills, I plan to take part in more group activities, organise more events in my personal and professional, and take up a hobby as part of a team which will also be good to add to the CV.</w:t>
      </w:r>
    </w:p>
    <w:p w14:paraId="73D7C6DE" w14:textId="33A62F31" w:rsidR="00FF1CCB" w:rsidRPr="000D2B81" w:rsidRDefault="00976FCF" w:rsidP="000D2B81">
      <w:pPr>
        <w:spacing w:line="360" w:lineRule="auto"/>
        <w:rPr>
          <w:rFonts w:ascii="Arial" w:hAnsi="Arial" w:cs="Arial"/>
          <w:sz w:val="22"/>
          <w:szCs w:val="22"/>
          <w:lang w:val="en-GB"/>
        </w:rPr>
      </w:pPr>
      <w:r w:rsidRPr="000D2B81">
        <w:rPr>
          <w:rFonts w:ascii="Arial" w:hAnsi="Arial" w:cs="Arial"/>
          <w:sz w:val="22"/>
          <w:szCs w:val="22"/>
          <w:lang w:val="en-GB"/>
        </w:rPr>
        <w:t>To achieve my plan and obtain the desired job and a long successful career, it is important to stick to my plan and follow it regularly in order to see if I have achieved my goals and develop my skills to have all the assets needed for growth.</w:t>
      </w:r>
    </w:p>
    <w:p w14:paraId="32BE938D" w14:textId="77777777" w:rsidR="000D2B81" w:rsidRPr="000D2B81" w:rsidRDefault="000D2B81" w:rsidP="000D2B81">
      <w:pPr>
        <w:spacing w:line="360" w:lineRule="auto"/>
        <w:rPr>
          <w:rFonts w:ascii="Arial" w:hAnsi="Arial" w:cs="Arial"/>
          <w:sz w:val="22"/>
          <w:szCs w:val="22"/>
          <w:lang w:val="en-GB"/>
        </w:rPr>
      </w:pPr>
    </w:p>
    <w:p w14:paraId="456A6709" w14:textId="77777777" w:rsidR="000D2B81" w:rsidRDefault="000D2B81" w:rsidP="000D2B81">
      <w:pPr>
        <w:spacing w:line="360" w:lineRule="auto"/>
        <w:rPr>
          <w:rFonts w:ascii="Arial" w:hAnsi="Arial" w:cs="Arial"/>
          <w:sz w:val="22"/>
          <w:szCs w:val="22"/>
          <w:lang w:val="en-GB"/>
        </w:rPr>
      </w:pPr>
    </w:p>
    <w:p w14:paraId="71EE6F04" w14:textId="77777777" w:rsidR="000D2B81" w:rsidRDefault="000D2B81" w:rsidP="000D2B81">
      <w:pPr>
        <w:spacing w:line="360" w:lineRule="auto"/>
        <w:rPr>
          <w:rFonts w:ascii="Arial" w:hAnsi="Arial" w:cs="Arial"/>
          <w:sz w:val="22"/>
          <w:szCs w:val="22"/>
          <w:lang w:val="en-GB"/>
        </w:rPr>
      </w:pPr>
    </w:p>
    <w:p w14:paraId="24F99685" w14:textId="77777777" w:rsidR="000D2B81" w:rsidRDefault="000D2B81" w:rsidP="000D2B81">
      <w:pPr>
        <w:spacing w:line="360" w:lineRule="auto"/>
        <w:rPr>
          <w:rFonts w:ascii="Arial" w:hAnsi="Arial" w:cs="Arial"/>
          <w:sz w:val="22"/>
          <w:szCs w:val="22"/>
          <w:lang w:val="en-GB"/>
        </w:rPr>
      </w:pPr>
    </w:p>
    <w:p w14:paraId="089CC700" w14:textId="77777777" w:rsidR="000D2B81" w:rsidRDefault="000D2B81" w:rsidP="000D2B81">
      <w:pPr>
        <w:spacing w:line="360" w:lineRule="auto"/>
        <w:rPr>
          <w:rFonts w:ascii="Arial" w:hAnsi="Arial" w:cs="Arial"/>
          <w:sz w:val="22"/>
          <w:szCs w:val="22"/>
          <w:lang w:val="en-GB"/>
        </w:rPr>
      </w:pPr>
    </w:p>
    <w:p w14:paraId="4E008C98" w14:textId="77777777" w:rsidR="000D2B81" w:rsidRDefault="000D2B81" w:rsidP="000D2B81">
      <w:pPr>
        <w:spacing w:line="360" w:lineRule="auto"/>
        <w:rPr>
          <w:rFonts w:ascii="Arial" w:hAnsi="Arial" w:cs="Arial"/>
          <w:sz w:val="22"/>
          <w:szCs w:val="22"/>
          <w:lang w:val="en-GB"/>
        </w:rPr>
      </w:pPr>
    </w:p>
    <w:p w14:paraId="59F88DDC" w14:textId="77777777" w:rsidR="000D2B81" w:rsidRDefault="000D2B81" w:rsidP="000D2B81">
      <w:pPr>
        <w:spacing w:line="360" w:lineRule="auto"/>
        <w:rPr>
          <w:rFonts w:ascii="Arial" w:hAnsi="Arial" w:cs="Arial"/>
          <w:sz w:val="22"/>
          <w:szCs w:val="22"/>
          <w:lang w:val="en-GB"/>
        </w:rPr>
      </w:pPr>
    </w:p>
    <w:p w14:paraId="4552AC99" w14:textId="061E7844" w:rsidR="00AB68AE" w:rsidRPr="000D2B81" w:rsidRDefault="00AB68AE" w:rsidP="000D2B81">
      <w:pPr>
        <w:spacing w:line="360" w:lineRule="auto"/>
        <w:rPr>
          <w:rFonts w:ascii="Arial" w:hAnsi="Arial" w:cs="Arial"/>
          <w:sz w:val="22"/>
          <w:szCs w:val="22"/>
          <w:lang w:val="en-GB"/>
        </w:rPr>
      </w:pPr>
      <w:r w:rsidRPr="000D2B81">
        <w:rPr>
          <w:rFonts w:ascii="Arial" w:hAnsi="Arial" w:cs="Arial"/>
          <w:sz w:val="22"/>
          <w:szCs w:val="22"/>
          <w:lang w:val="en-GB"/>
        </w:rPr>
        <w:lastRenderedPageBreak/>
        <w:t xml:space="preserve">2) Assess and reflect on the concepts you have learned from this module </w:t>
      </w:r>
    </w:p>
    <w:p w14:paraId="5560645C" w14:textId="6DF7021F" w:rsidR="002E0F00" w:rsidRPr="000D2B81" w:rsidRDefault="002E0F00" w:rsidP="000D2B81">
      <w:pPr>
        <w:spacing w:line="360" w:lineRule="auto"/>
        <w:rPr>
          <w:rFonts w:ascii="Arial" w:hAnsi="Arial" w:cs="Arial"/>
          <w:sz w:val="22"/>
          <w:szCs w:val="22"/>
          <w:lang w:val="en-GB"/>
        </w:rPr>
      </w:pPr>
    </w:p>
    <w:p w14:paraId="2D1A1129" w14:textId="77777777" w:rsidR="000D2B81" w:rsidRPr="000D2B81" w:rsidRDefault="000D2B81" w:rsidP="000D2B81">
      <w:pPr>
        <w:spacing w:line="360" w:lineRule="auto"/>
        <w:rPr>
          <w:rFonts w:ascii="Arial" w:hAnsi="Arial" w:cs="Arial"/>
          <w:sz w:val="22"/>
          <w:szCs w:val="22"/>
          <w:lang w:val="en-GB"/>
        </w:rPr>
      </w:pPr>
    </w:p>
    <w:p w14:paraId="5C11218B" w14:textId="77777777" w:rsidR="000D2B81" w:rsidRPr="000D2B81" w:rsidRDefault="000D2B81" w:rsidP="000D2B81">
      <w:pPr>
        <w:spacing w:line="360" w:lineRule="auto"/>
        <w:ind w:firstLine="720"/>
        <w:rPr>
          <w:rFonts w:ascii="Arial" w:hAnsi="Arial" w:cs="Arial"/>
          <w:sz w:val="22"/>
          <w:szCs w:val="22"/>
          <w:lang w:val="en-GB"/>
        </w:rPr>
      </w:pPr>
      <w:r w:rsidRPr="000D2B81">
        <w:rPr>
          <w:rFonts w:ascii="Arial" w:hAnsi="Arial" w:cs="Arial"/>
          <w:sz w:val="22"/>
          <w:szCs w:val="22"/>
          <w:lang w:val="en-GB"/>
        </w:rPr>
        <w:t xml:space="preserve">As a student, career development is one of the main goals and things we think about while studying, especially during courses like this one, dedicated to developing skills in order to improve the career, but it is important to know that each student can start early, even while still studying. With help from the lecturers, the student can start networking, use the services available to them through the university or other organisations that help with career development, think about and narrow career choices, improve their interviewing skills, resume and cover letter, learn what their own skills and qualities are and how to develop them, apply to internships, co-ops, volunteer or part time jobs to have some experience and make some connections, and get summer jobs (The Ohio State University, 2022). Another important thing for students to learn early on is how the employment legislation works in the UK and what their rights and obligations as employees are. Some of the most important laws related to employment in the UK include the Employment Rights Act 1996, the National Minimum Wage Act 1998, the Employment Relations Act 1999, the Part-Time Workers Regulations 2000, the Equality Act 2010, the Agency Workers Regulations 2010, and many more (Croner, 2020). Most of the models and theories learned during the university time are useful for development, such as motivation theories like Maslow's Need Hierarchy, Herzberg's Motivation Hygiene, McClelland's Need, McGregor's Participation, and more, communication theories like the Answer and Explanation, Authoritarian, Libertarian, Soviet-Communist or Social-Responsibility, leadership theories like Trait, Behavioural, Contingency or Power and influence theories and more. Another important thing to learn and use as a student is self-awareness tools that aim to improve your overall life, such as Mediation, Yoga, Journal, Life Coach, Reflective Questions, Books, Environment and Surroundings, and more (Woods, 2017). A number of tools have been presented to us during our time spent at the university, and it is important to choose the ones that are appropriate to our style of learning and development, to apply them successfully in order to develop skills, not only to know a big number of models but not apply any of them. </w:t>
      </w:r>
    </w:p>
    <w:p w14:paraId="1840AE8F" w14:textId="77777777" w:rsidR="000D2B81" w:rsidRPr="000D2B81" w:rsidRDefault="000D2B81" w:rsidP="000D2B81">
      <w:pPr>
        <w:spacing w:line="360" w:lineRule="auto"/>
        <w:rPr>
          <w:rFonts w:ascii="Arial" w:hAnsi="Arial" w:cs="Arial"/>
          <w:sz w:val="22"/>
          <w:szCs w:val="22"/>
          <w:lang w:val="en-GB"/>
        </w:rPr>
      </w:pPr>
    </w:p>
    <w:p w14:paraId="04756E5B" w14:textId="77777777" w:rsidR="000D2B81" w:rsidRPr="000D2B81" w:rsidRDefault="000D2B81" w:rsidP="000D2B81">
      <w:pPr>
        <w:spacing w:line="360" w:lineRule="auto"/>
        <w:ind w:firstLine="720"/>
        <w:rPr>
          <w:rFonts w:ascii="Arial" w:hAnsi="Arial" w:cs="Arial"/>
          <w:sz w:val="22"/>
          <w:szCs w:val="22"/>
          <w:lang w:val="en-GB"/>
        </w:rPr>
      </w:pPr>
      <w:r w:rsidRPr="000D2B81">
        <w:rPr>
          <w:rFonts w:ascii="Arial" w:hAnsi="Arial" w:cs="Arial"/>
          <w:sz w:val="22"/>
          <w:szCs w:val="22"/>
          <w:lang w:val="en-GB"/>
        </w:rPr>
        <w:t xml:space="preserve">Gibbs's reflective cycle was created in 1988 in order to help with experiential learning and continuous improvement by analysing and reflecting upon the experiences a person goes through. The six stages of the cycle include the description of the experience, the feelings that were felt while experiencing the situation, the evaluation of the good and the bad in the situation, the analysis of what makes sense in the situation, the conclusion of what was learned through the experience and the action plan on how to do things differently the next time a person goes through the same situation (University of Cumbria, 2020). By </w:t>
      </w:r>
      <w:r w:rsidRPr="000D2B81">
        <w:rPr>
          <w:rFonts w:ascii="Arial" w:hAnsi="Arial" w:cs="Arial"/>
          <w:sz w:val="22"/>
          <w:szCs w:val="22"/>
          <w:lang w:val="en-GB"/>
        </w:rPr>
        <w:lastRenderedPageBreak/>
        <w:t xml:space="preserve">using the six steps of the Gibbs cycle, I will analyse and reflect on some of the things that I learned from this module. </w:t>
      </w:r>
    </w:p>
    <w:p w14:paraId="28175AB3" w14:textId="77777777" w:rsidR="000D2B81" w:rsidRPr="000D2B81" w:rsidRDefault="000D2B81" w:rsidP="000D2B81">
      <w:pPr>
        <w:spacing w:line="360" w:lineRule="auto"/>
        <w:rPr>
          <w:rFonts w:ascii="Arial" w:hAnsi="Arial" w:cs="Arial"/>
          <w:sz w:val="22"/>
          <w:szCs w:val="22"/>
          <w:lang w:val="en-GB"/>
        </w:rPr>
      </w:pPr>
      <w:r w:rsidRPr="000D2B81">
        <w:rPr>
          <w:rFonts w:ascii="Arial" w:hAnsi="Arial" w:cs="Arial"/>
          <w:sz w:val="22"/>
          <w:szCs w:val="22"/>
          <w:lang w:val="en-GB"/>
        </w:rPr>
        <w:t xml:space="preserve">The open book assessment from week 4 gave us the opportunity to identify and explain five flexible working practices such as working part-time, teleworking, career breaks, zero-hours contracts or flex time, and also learned that all the employees in the UK have a legal right to request flexible working conditions through a statutory application (Gov UK, 2022). This assessment was represented by a small task to do in a limited time in order to focus on writing the assessment under pressure and do our best. By using the Gibbs cycle, the feelings I got during the assessment were nervousness and, stress, pressure due to the time limit, but happy when I found all the information and wrote it down. The evaluation of the event was overall good from both the lecturer and me, finding it useful to be put under pressure from time to time. As an overall analysis, the things that resulted were good, and my response to the task was adequate. I learned from this experience that I am good under pressure and I can perform a task. As an action plan for the future, I will learn to control my emotions better because these are the only ones that can stop me from doing a good job. </w:t>
      </w:r>
    </w:p>
    <w:p w14:paraId="22FF3D00" w14:textId="77777777" w:rsidR="000D2B81" w:rsidRPr="000D2B81" w:rsidRDefault="000D2B81" w:rsidP="000D2B81">
      <w:pPr>
        <w:spacing w:line="360" w:lineRule="auto"/>
        <w:rPr>
          <w:rFonts w:ascii="Arial" w:hAnsi="Arial" w:cs="Arial"/>
          <w:sz w:val="22"/>
          <w:szCs w:val="22"/>
          <w:lang w:val="en-GB"/>
        </w:rPr>
      </w:pPr>
      <w:r w:rsidRPr="000D2B81">
        <w:rPr>
          <w:rFonts w:ascii="Arial" w:hAnsi="Arial" w:cs="Arial"/>
          <w:sz w:val="22"/>
          <w:szCs w:val="22"/>
          <w:lang w:val="en-GB"/>
        </w:rPr>
        <w:t xml:space="preserve"> </w:t>
      </w:r>
      <w:r w:rsidRPr="000D2B81">
        <w:rPr>
          <w:rFonts w:ascii="Arial" w:hAnsi="Arial" w:cs="Arial"/>
          <w:sz w:val="22"/>
          <w:szCs w:val="22"/>
          <w:lang w:val="en-GB"/>
        </w:rPr>
        <w:tab/>
        <w:t xml:space="preserve">Related to the mock interview, I find that it was really helpful in order to prepare a portfolio, updating my CV and my cover letter, and even using them in real life, not only for the assessment. The mock interview made me react and feel a little unprepared related to a real-life interview, but I learned how to handle some of the questions received and how to create a portfolio to impress the employer. The evaluation of the event was unsatisfactory, and I needed to be more prepared for a real interview. The analysis of the experience was that my experience is good for my desired position, I just need to learn how to sell myself more. As a conclusion I learned that experience and a rich CV are important, but it is also important how you sell yourself and how you showcase your best features for the job. As an action plan, I will apply all the things I learned from this assessment in my next interview and keep learning and adapting my portfolio after each interview or experience that I have. </w:t>
      </w:r>
    </w:p>
    <w:p w14:paraId="34D3F6C7" w14:textId="77777777" w:rsidR="000D2B81" w:rsidRPr="000D2B81" w:rsidRDefault="000D2B81" w:rsidP="000D2B81">
      <w:pPr>
        <w:spacing w:line="360" w:lineRule="auto"/>
        <w:rPr>
          <w:rFonts w:ascii="Arial" w:hAnsi="Arial" w:cs="Arial"/>
          <w:sz w:val="22"/>
          <w:szCs w:val="22"/>
          <w:lang w:val="en-GB"/>
        </w:rPr>
      </w:pPr>
    </w:p>
    <w:p w14:paraId="42AEF899" w14:textId="77777777" w:rsidR="000D2B81" w:rsidRPr="000D2B81" w:rsidRDefault="000D2B81" w:rsidP="000D2B81">
      <w:pPr>
        <w:spacing w:line="360" w:lineRule="auto"/>
        <w:ind w:firstLine="720"/>
        <w:rPr>
          <w:rFonts w:ascii="Arial" w:hAnsi="Arial" w:cs="Arial"/>
          <w:sz w:val="22"/>
          <w:szCs w:val="22"/>
          <w:lang w:val="en-GB"/>
        </w:rPr>
      </w:pPr>
      <w:r w:rsidRPr="000D2B81">
        <w:rPr>
          <w:rFonts w:ascii="Arial" w:hAnsi="Arial" w:cs="Arial"/>
          <w:sz w:val="22"/>
          <w:szCs w:val="22"/>
          <w:lang w:val="en-GB"/>
        </w:rPr>
        <w:t xml:space="preserve">In conclusion, developing my skills for professional purposes and creating a clear personal development plan with SMART goals will ensure my success in my future career and will help me grow on all plans. By using all the theories, models, and tools, the lecturers at the university teach over the time spent there will create a clear advantage compared to the student who is less intersected in developing themselves and their career. A good and complete portfolio will draw the attention of the employer and give me a chance to get to the interview. With so many simple CVs, it is important to stand out in a couple of seconds and give the employer a chance to meet you in person. </w:t>
      </w:r>
    </w:p>
    <w:p w14:paraId="4D83EA49" w14:textId="77777777" w:rsidR="000D2B81" w:rsidRPr="000D2B81" w:rsidRDefault="000D2B81" w:rsidP="000D2B81">
      <w:pPr>
        <w:spacing w:line="360" w:lineRule="auto"/>
        <w:rPr>
          <w:rFonts w:ascii="Arial" w:hAnsi="Arial" w:cs="Arial"/>
          <w:sz w:val="22"/>
          <w:szCs w:val="22"/>
          <w:lang w:val="en-GB"/>
        </w:rPr>
      </w:pPr>
    </w:p>
    <w:p w14:paraId="58BFD127" w14:textId="77777777" w:rsidR="000D2B81" w:rsidRPr="000D2B81" w:rsidRDefault="000D2B81" w:rsidP="000D2B81">
      <w:pPr>
        <w:spacing w:line="360" w:lineRule="auto"/>
        <w:rPr>
          <w:rFonts w:ascii="Arial" w:hAnsi="Arial" w:cs="Arial"/>
          <w:sz w:val="22"/>
          <w:szCs w:val="22"/>
          <w:lang w:val="en-GB"/>
        </w:rPr>
      </w:pPr>
    </w:p>
    <w:p w14:paraId="51C7AED1" w14:textId="77777777" w:rsidR="000D2B81" w:rsidRPr="000D2B81" w:rsidRDefault="000D2B81" w:rsidP="000D2B81">
      <w:pPr>
        <w:spacing w:line="360" w:lineRule="auto"/>
        <w:rPr>
          <w:rFonts w:ascii="Arial" w:hAnsi="Arial" w:cs="Arial"/>
          <w:sz w:val="22"/>
          <w:szCs w:val="22"/>
          <w:lang w:val="en-GB"/>
        </w:rPr>
      </w:pPr>
    </w:p>
    <w:p w14:paraId="546FA2B7" w14:textId="47BE16C7" w:rsidR="00A85FF2" w:rsidRPr="000D2B81" w:rsidRDefault="00A85FF2" w:rsidP="000D2B81">
      <w:pPr>
        <w:spacing w:line="360" w:lineRule="auto"/>
        <w:rPr>
          <w:rFonts w:ascii="Arial" w:hAnsi="Arial" w:cs="Arial"/>
          <w:sz w:val="22"/>
          <w:szCs w:val="22"/>
          <w:lang w:val="en-GB"/>
        </w:rPr>
      </w:pPr>
      <w:r w:rsidRPr="000D2B81">
        <w:rPr>
          <w:rFonts w:ascii="Arial" w:hAnsi="Arial" w:cs="Arial"/>
          <w:sz w:val="22"/>
          <w:szCs w:val="22"/>
          <w:lang w:val="en-GB"/>
        </w:rPr>
        <w:t>References:</w:t>
      </w:r>
    </w:p>
    <w:p w14:paraId="131C58F0" w14:textId="5492DEDA" w:rsidR="00A85FF2" w:rsidRPr="000D2B81" w:rsidRDefault="00A85FF2" w:rsidP="000D2B81">
      <w:pPr>
        <w:spacing w:line="360" w:lineRule="auto"/>
        <w:rPr>
          <w:rFonts w:ascii="Arial" w:hAnsi="Arial" w:cs="Arial"/>
          <w:sz w:val="22"/>
          <w:szCs w:val="22"/>
          <w:lang w:val="en-GB"/>
        </w:rPr>
      </w:pPr>
    </w:p>
    <w:p w14:paraId="217C2C76" w14:textId="134B370A" w:rsidR="007F6BCC" w:rsidRPr="000D2B81" w:rsidRDefault="007F6BCC" w:rsidP="000D2B81">
      <w:pPr>
        <w:spacing w:line="360" w:lineRule="auto"/>
        <w:rPr>
          <w:rFonts w:ascii="Arial" w:hAnsi="Arial" w:cs="Arial"/>
          <w:sz w:val="22"/>
          <w:szCs w:val="22"/>
          <w:lang w:val="en-GB"/>
        </w:rPr>
      </w:pPr>
      <w:r w:rsidRPr="000D2B81">
        <w:rPr>
          <w:rFonts w:ascii="Arial" w:hAnsi="Arial" w:cs="Arial"/>
          <w:sz w:val="22"/>
          <w:szCs w:val="22"/>
          <w:lang w:val="en-GB"/>
        </w:rPr>
        <w:t xml:space="preserve">Business Research Methodology (2022) Career planning and personal development plan: Sample, available at: </w:t>
      </w:r>
      <w:hyperlink r:id="rId5" w:history="1">
        <w:r w:rsidRPr="000D2B81">
          <w:rPr>
            <w:rStyle w:val="Hyperlink"/>
            <w:rFonts w:ascii="Arial" w:hAnsi="Arial" w:cs="Arial"/>
            <w:sz w:val="22"/>
            <w:szCs w:val="22"/>
            <w:lang w:val="en-GB"/>
          </w:rPr>
          <w:t>https://research-methodology.net/career-planning-and-personal-development-plan-sample/</w:t>
        </w:r>
      </w:hyperlink>
      <w:r w:rsidRPr="000D2B81">
        <w:rPr>
          <w:rFonts w:ascii="Arial" w:hAnsi="Arial" w:cs="Arial"/>
          <w:sz w:val="22"/>
          <w:szCs w:val="22"/>
          <w:lang w:val="en-GB"/>
        </w:rPr>
        <w:t xml:space="preserve"> (Accessed at: 13 Nov 2022)</w:t>
      </w:r>
    </w:p>
    <w:p w14:paraId="3531DA5D" w14:textId="2484E047" w:rsidR="007F6BCC" w:rsidRPr="000D2B81" w:rsidRDefault="007F6BCC" w:rsidP="000D2B81">
      <w:pPr>
        <w:spacing w:line="360" w:lineRule="auto"/>
        <w:rPr>
          <w:rFonts w:ascii="Arial" w:hAnsi="Arial" w:cs="Arial"/>
          <w:sz w:val="22"/>
          <w:szCs w:val="22"/>
          <w:lang w:val="en-GB"/>
        </w:rPr>
      </w:pPr>
    </w:p>
    <w:p w14:paraId="189CC3DC" w14:textId="7AF1C17C" w:rsidR="00DD00A2" w:rsidRPr="000D2B81" w:rsidRDefault="00DD00A2" w:rsidP="000D2B81">
      <w:pPr>
        <w:spacing w:line="360" w:lineRule="auto"/>
        <w:rPr>
          <w:rFonts w:ascii="Arial" w:hAnsi="Arial" w:cs="Arial"/>
          <w:sz w:val="22"/>
          <w:szCs w:val="22"/>
          <w:lang w:val="en-GB"/>
        </w:rPr>
      </w:pPr>
      <w:r w:rsidRPr="000D2B81">
        <w:rPr>
          <w:rFonts w:ascii="Arial" w:hAnsi="Arial" w:cs="Arial"/>
          <w:sz w:val="22"/>
          <w:szCs w:val="22"/>
          <w:lang w:val="en-GB"/>
        </w:rPr>
        <w:t xml:space="preserve">Croner (2020) A comprehensive list of employment legislation in the UK, available at: </w:t>
      </w:r>
      <w:hyperlink r:id="rId6" w:history="1">
        <w:r w:rsidRPr="000D2B81">
          <w:rPr>
            <w:rStyle w:val="Hyperlink"/>
            <w:rFonts w:ascii="Arial" w:hAnsi="Arial" w:cs="Arial"/>
            <w:sz w:val="22"/>
            <w:szCs w:val="22"/>
            <w:lang w:val="en-GB"/>
          </w:rPr>
          <w:t>https://croner.co.uk/resources/employment-law/legislation-list/</w:t>
        </w:r>
      </w:hyperlink>
      <w:r w:rsidRPr="000D2B81">
        <w:rPr>
          <w:rFonts w:ascii="Arial" w:hAnsi="Arial" w:cs="Arial"/>
          <w:sz w:val="22"/>
          <w:szCs w:val="22"/>
          <w:lang w:val="en-GB"/>
        </w:rPr>
        <w:t xml:space="preserve"> (Accessed at: 17 Nov 2022)</w:t>
      </w:r>
    </w:p>
    <w:p w14:paraId="05F83F4E" w14:textId="77777777" w:rsidR="00DD00A2" w:rsidRPr="000D2B81" w:rsidRDefault="00DD00A2" w:rsidP="000D2B81">
      <w:pPr>
        <w:spacing w:line="360" w:lineRule="auto"/>
        <w:rPr>
          <w:rFonts w:ascii="Arial" w:hAnsi="Arial" w:cs="Arial"/>
          <w:sz w:val="22"/>
          <w:szCs w:val="22"/>
          <w:lang w:val="en-GB"/>
        </w:rPr>
      </w:pPr>
    </w:p>
    <w:p w14:paraId="70859D02" w14:textId="14D93C2C" w:rsidR="001E3C98" w:rsidRPr="000D2B81" w:rsidRDefault="001E3C98" w:rsidP="000D2B81">
      <w:pPr>
        <w:spacing w:line="360" w:lineRule="auto"/>
        <w:rPr>
          <w:rFonts w:ascii="Arial" w:hAnsi="Arial" w:cs="Arial"/>
          <w:sz w:val="22"/>
          <w:szCs w:val="22"/>
          <w:lang w:val="en-GB"/>
        </w:rPr>
      </w:pPr>
      <w:r w:rsidRPr="000D2B81">
        <w:rPr>
          <w:rFonts w:ascii="Arial" w:hAnsi="Arial" w:cs="Arial"/>
          <w:sz w:val="22"/>
          <w:szCs w:val="22"/>
          <w:lang w:val="en-GB"/>
        </w:rPr>
        <w:t xml:space="preserve">Gov.UK (2022) Become a transport manager, available at: </w:t>
      </w:r>
      <w:hyperlink r:id="rId7" w:history="1">
        <w:r w:rsidRPr="000D2B81">
          <w:rPr>
            <w:rStyle w:val="Hyperlink"/>
            <w:rFonts w:ascii="Arial" w:hAnsi="Arial" w:cs="Arial"/>
            <w:sz w:val="22"/>
            <w:szCs w:val="22"/>
            <w:lang w:val="en-GB"/>
          </w:rPr>
          <w:t>https://www.gov.uk/become-transport-manager</w:t>
        </w:r>
      </w:hyperlink>
      <w:r w:rsidRPr="000D2B81">
        <w:rPr>
          <w:rFonts w:ascii="Arial" w:hAnsi="Arial" w:cs="Arial"/>
          <w:sz w:val="22"/>
          <w:szCs w:val="22"/>
          <w:lang w:val="en-GB"/>
        </w:rPr>
        <w:t xml:space="preserve"> (Accessed at: 13 Nov 2022)</w:t>
      </w:r>
    </w:p>
    <w:p w14:paraId="6CE618CE" w14:textId="037C40CC" w:rsidR="00FF1CCB" w:rsidRPr="000D2B81" w:rsidRDefault="00FF1CCB" w:rsidP="000D2B81">
      <w:pPr>
        <w:spacing w:line="360" w:lineRule="auto"/>
        <w:rPr>
          <w:rFonts w:ascii="Arial" w:hAnsi="Arial" w:cs="Arial"/>
          <w:sz w:val="22"/>
          <w:szCs w:val="22"/>
          <w:lang w:val="en-GB"/>
        </w:rPr>
      </w:pPr>
    </w:p>
    <w:p w14:paraId="1C3B5070" w14:textId="77777777" w:rsidR="00E35A46" w:rsidRPr="000D2B81" w:rsidRDefault="00E35A46" w:rsidP="000D2B81">
      <w:pPr>
        <w:spacing w:line="360" w:lineRule="auto"/>
        <w:rPr>
          <w:rFonts w:ascii="Arial" w:hAnsi="Arial" w:cs="Arial"/>
          <w:sz w:val="22"/>
          <w:szCs w:val="22"/>
        </w:rPr>
      </w:pPr>
    </w:p>
    <w:p w14:paraId="2A898BF1" w14:textId="6AE0DF92" w:rsidR="00E35A46" w:rsidRPr="000D2B81" w:rsidRDefault="00E35A46" w:rsidP="000D2B81">
      <w:pPr>
        <w:spacing w:line="360" w:lineRule="auto"/>
        <w:rPr>
          <w:rFonts w:ascii="Arial" w:hAnsi="Arial" w:cs="Arial"/>
          <w:sz w:val="22"/>
          <w:szCs w:val="22"/>
        </w:rPr>
      </w:pPr>
      <w:r w:rsidRPr="000D2B81">
        <w:rPr>
          <w:rFonts w:ascii="Arial" w:hAnsi="Arial" w:cs="Arial"/>
          <w:sz w:val="22"/>
          <w:szCs w:val="22"/>
        </w:rPr>
        <w:t xml:space="preserve">Gov.UK (2022) Flexible working, available at: </w:t>
      </w:r>
      <w:hyperlink r:id="rId8" w:history="1">
        <w:r w:rsidRPr="000D2B81">
          <w:rPr>
            <w:rStyle w:val="Hyperlink"/>
            <w:rFonts w:ascii="Arial" w:hAnsi="Arial" w:cs="Arial"/>
            <w:sz w:val="22"/>
            <w:szCs w:val="22"/>
          </w:rPr>
          <w:t>https://www.gov.uk/flexible-working</w:t>
        </w:r>
      </w:hyperlink>
      <w:r w:rsidRPr="000D2B81">
        <w:rPr>
          <w:rFonts w:ascii="Arial" w:hAnsi="Arial" w:cs="Arial"/>
          <w:sz w:val="22"/>
          <w:szCs w:val="22"/>
        </w:rPr>
        <w:t xml:space="preserve"> (Accessed at: </w:t>
      </w:r>
      <w:r w:rsidRPr="000D2B81">
        <w:rPr>
          <w:rFonts w:ascii="Arial" w:hAnsi="Arial" w:cs="Arial"/>
          <w:sz w:val="22"/>
          <w:szCs w:val="22"/>
          <w:lang w:val="en-US"/>
        </w:rPr>
        <w:t>17 Nov</w:t>
      </w:r>
      <w:r w:rsidRPr="000D2B81">
        <w:rPr>
          <w:rFonts w:ascii="Arial" w:hAnsi="Arial" w:cs="Arial"/>
          <w:sz w:val="22"/>
          <w:szCs w:val="22"/>
        </w:rPr>
        <w:t xml:space="preserve"> 2022)</w:t>
      </w:r>
    </w:p>
    <w:p w14:paraId="50CE7A6C" w14:textId="77777777" w:rsidR="00E35A46" w:rsidRPr="000D2B81" w:rsidRDefault="00E35A46" w:rsidP="000D2B81">
      <w:pPr>
        <w:spacing w:line="360" w:lineRule="auto"/>
        <w:rPr>
          <w:rFonts w:ascii="Arial" w:hAnsi="Arial" w:cs="Arial"/>
          <w:sz w:val="22"/>
          <w:szCs w:val="22"/>
          <w:lang w:val="en-GB"/>
        </w:rPr>
      </w:pPr>
    </w:p>
    <w:p w14:paraId="45CC888E" w14:textId="2055A133" w:rsidR="00FF1CCB" w:rsidRPr="000D2B81" w:rsidRDefault="00FF1CCB" w:rsidP="000D2B81">
      <w:pPr>
        <w:spacing w:line="360" w:lineRule="auto"/>
        <w:rPr>
          <w:rFonts w:ascii="Arial" w:hAnsi="Arial" w:cs="Arial"/>
          <w:sz w:val="22"/>
          <w:szCs w:val="22"/>
          <w:lang w:val="en-GB"/>
        </w:rPr>
      </w:pPr>
      <w:r w:rsidRPr="000D2B81">
        <w:rPr>
          <w:rFonts w:ascii="Arial" w:hAnsi="Arial" w:cs="Arial"/>
          <w:sz w:val="22"/>
          <w:szCs w:val="22"/>
          <w:lang w:val="en-GB"/>
        </w:rPr>
        <w:t xml:space="preserve">Indeed (2022) Transport Manager, available at: </w:t>
      </w:r>
      <w:hyperlink r:id="rId9" w:history="1">
        <w:r w:rsidRPr="000D2B81">
          <w:rPr>
            <w:rStyle w:val="Hyperlink"/>
            <w:rFonts w:ascii="Arial" w:hAnsi="Arial" w:cs="Arial"/>
            <w:sz w:val="22"/>
            <w:szCs w:val="22"/>
            <w:lang w:val="en-GB"/>
          </w:rPr>
          <w:t>https://uk.indeed.com/viewjob?jk=41b7e5c748c0e1cf&amp;tk=1gi3bnnco2941000&amp;from=serp&amp;vjs=3</w:t>
        </w:r>
      </w:hyperlink>
      <w:r w:rsidRPr="000D2B81">
        <w:rPr>
          <w:rFonts w:ascii="Arial" w:hAnsi="Arial" w:cs="Arial"/>
          <w:sz w:val="22"/>
          <w:szCs w:val="22"/>
          <w:lang w:val="en-GB"/>
        </w:rPr>
        <w:t xml:space="preserve"> (Accessed at: 13 Nov 2022)</w:t>
      </w:r>
    </w:p>
    <w:p w14:paraId="3682B670" w14:textId="77777777" w:rsidR="001E3C98" w:rsidRPr="000D2B81" w:rsidRDefault="001E3C98" w:rsidP="000D2B81">
      <w:pPr>
        <w:spacing w:line="360" w:lineRule="auto"/>
        <w:rPr>
          <w:rFonts w:ascii="Arial" w:hAnsi="Arial" w:cs="Arial"/>
          <w:sz w:val="22"/>
          <w:szCs w:val="22"/>
          <w:lang w:val="en-GB"/>
        </w:rPr>
      </w:pPr>
    </w:p>
    <w:p w14:paraId="77DBF1F1" w14:textId="584850F5" w:rsidR="00F36174" w:rsidRPr="000D2B81" w:rsidRDefault="00F36174" w:rsidP="000D2B81">
      <w:pPr>
        <w:spacing w:line="360" w:lineRule="auto"/>
        <w:rPr>
          <w:rFonts w:ascii="Arial" w:hAnsi="Arial" w:cs="Arial"/>
          <w:sz w:val="22"/>
          <w:szCs w:val="22"/>
          <w:lang w:val="en-GB"/>
        </w:rPr>
      </w:pPr>
      <w:r w:rsidRPr="000D2B81">
        <w:rPr>
          <w:rFonts w:ascii="Arial" w:hAnsi="Arial" w:cs="Arial"/>
          <w:sz w:val="22"/>
          <w:szCs w:val="22"/>
          <w:lang w:val="en-GB"/>
        </w:rPr>
        <w:t xml:space="preserve">Mind Tools (2022) SMART Goals, available at: </w:t>
      </w:r>
      <w:hyperlink r:id="rId10" w:history="1">
        <w:r w:rsidRPr="000D2B81">
          <w:rPr>
            <w:rStyle w:val="Hyperlink"/>
            <w:rFonts w:ascii="Arial" w:hAnsi="Arial" w:cs="Arial"/>
            <w:sz w:val="22"/>
            <w:szCs w:val="22"/>
            <w:lang w:val="en-GB"/>
          </w:rPr>
          <w:t>https://www.mindtools.com/a4wo118/smart-goals</w:t>
        </w:r>
      </w:hyperlink>
      <w:r w:rsidRPr="000D2B81">
        <w:rPr>
          <w:rFonts w:ascii="Arial" w:hAnsi="Arial" w:cs="Arial"/>
          <w:sz w:val="22"/>
          <w:szCs w:val="22"/>
          <w:lang w:val="en-GB"/>
        </w:rPr>
        <w:t xml:space="preserve"> (Accessed at: 13 Nov 2022)</w:t>
      </w:r>
    </w:p>
    <w:p w14:paraId="6956BB4A" w14:textId="3F5C027D" w:rsidR="00DD00A2" w:rsidRPr="000D2B81" w:rsidRDefault="00DD00A2" w:rsidP="000D2B81">
      <w:pPr>
        <w:spacing w:line="360" w:lineRule="auto"/>
        <w:rPr>
          <w:rFonts w:ascii="Arial" w:hAnsi="Arial" w:cs="Arial"/>
          <w:sz w:val="22"/>
          <w:szCs w:val="22"/>
          <w:lang w:val="en-GB"/>
        </w:rPr>
      </w:pPr>
    </w:p>
    <w:p w14:paraId="47D851DF" w14:textId="6F091563" w:rsidR="00DD00A2" w:rsidRPr="000D2B81" w:rsidRDefault="00DD00A2" w:rsidP="000D2B81">
      <w:pPr>
        <w:spacing w:line="360" w:lineRule="auto"/>
        <w:rPr>
          <w:rFonts w:ascii="Arial" w:hAnsi="Arial" w:cs="Arial"/>
          <w:sz w:val="22"/>
          <w:szCs w:val="22"/>
          <w:lang w:val="en-GB"/>
        </w:rPr>
      </w:pPr>
      <w:r w:rsidRPr="000D2B81">
        <w:rPr>
          <w:rFonts w:ascii="Arial" w:hAnsi="Arial" w:cs="Arial"/>
          <w:sz w:val="22"/>
          <w:szCs w:val="22"/>
          <w:lang w:val="en-GB"/>
        </w:rPr>
        <w:t xml:space="preserve">The Ohio State University (2022) Some ways you can help your student with career development, available at: </w:t>
      </w:r>
      <w:hyperlink r:id="rId11" w:history="1">
        <w:r w:rsidRPr="000D2B81">
          <w:rPr>
            <w:rStyle w:val="Hyperlink"/>
            <w:rFonts w:ascii="Arial" w:hAnsi="Arial" w:cs="Arial"/>
            <w:sz w:val="22"/>
            <w:szCs w:val="22"/>
            <w:lang w:val="en-GB"/>
          </w:rPr>
          <w:t>https://newark.osu.edu/students/student-life/career-development/career-fair-information-for-employers/some-ways-you-can-help-your-student-with-career-development.html</w:t>
        </w:r>
      </w:hyperlink>
      <w:r w:rsidRPr="000D2B81">
        <w:rPr>
          <w:rFonts w:ascii="Arial" w:hAnsi="Arial" w:cs="Arial"/>
          <w:sz w:val="22"/>
          <w:szCs w:val="22"/>
          <w:lang w:val="en-GB"/>
        </w:rPr>
        <w:t xml:space="preserve"> (Accessed at: 17 Nov 2022)</w:t>
      </w:r>
    </w:p>
    <w:p w14:paraId="0722D49E" w14:textId="741E39AF" w:rsidR="00885C9A" w:rsidRPr="000D2B81" w:rsidRDefault="00885C9A" w:rsidP="000D2B81">
      <w:pPr>
        <w:spacing w:line="360" w:lineRule="auto"/>
        <w:rPr>
          <w:rFonts w:ascii="Arial" w:hAnsi="Arial" w:cs="Arial"/>
          <w:sz w:val="22"/>
          <w:szCs w:val="22"/>
          <w:lang w:val="en-GB"/>
        </w:rPr>
      </w:pPr>
    </w:p>
    <w:p w14:paraId="4697DDD8" w14:textId="6E0F9AA1" w:rsidR="00C475F9" w:rsidRPr="000D2B81" w:rsidRDefault="00C475F9" w:rsidP="000D2B81">
      <w:pPr>
        <w:spacing w:line="360" w:lineRule="auto"/>
        <w:rPr>
          <w:rFonts w:ascii="Arial" w:hAnsi="Arial" w:cs="Arial"/>
          <w:sz w:val="22"/>
          <w:szCs w:val="22"/>
          <w:lang w:val="en-GB"/>
        </w:rPr>
      </w:pPr>
      <w:r w:rsidRPr="000D2B81">
        <w:rPr>
          <w:rFonts w:ascii="Arial" w:hAnsi="Arial" w:cs="Arial"/>
          <w:sz w:val="22"/>
          <w:szCs w:val="22"/>
          <w:lang w:val="en-GB"/>
        </w:rPr>
        <w:t xml:space="preserve">University of Cumbria (2020) Gibbs’ reflective cycle, available at: </w:t>
      </w:r>
      <w:hyperlink r:id="rId12" w:history="1">
        <w:r w:rsidRPr="000D2B81">
          <w:rPr>
            <w:rStyle w:val="Hyperlink"/>
            <w:rFonts w:ascii="Arial" w:hAnsi="Arial" w:cs="Arial"/>
            <w:sz w:val="22"/>
            <w:szCs w:val="22"/>
            <w:lang w:val="en-GB"/>
          </w:rPr>
          <w:t>https://my.cumbria.ac.uk/media/MyCumbria/Documents/ReflectiveCycleGibbs.pdf</w:t>
        </w:r>
      </w:hyperlink>
      <w:r w:rsidRPr="000D2B81">
        <w:rPr>
          <w:rFonts w:ascii="Arial" w:hAnsi="Arial" w:cs="Arial"/>
          <w:sz w:val="22"/>
          <w:szCs w:val="22"/>
          <w:lang w:val="en-GB"/>
        </w:rPr>
        <w:t xml:space="preserve"> (Accessed at: 17 Nov 2022)</w:t>
      </w:r>
    </w:p>
    <w:p w14:paraId="67ABF8B0" w14:textId="77777777" w:rsidR="00C475F9" w:rsidRPr="000D2B81" w:rsidRDefault="00C475F9" w:rsidP="000D2B81">
      <w:pPr>
        <w:spacing w:line="360" w:lineRule="auto"/>
        <w:rPr>
          <w:rFonts w:ascii="Arial" w:hAnsi="Arial" w:cs="Arial"/>
          <w:sz w:val="22"/>
          <w:szCs w:val="22"/>
          <w:lang w:val="en-GB"/>
        </w:rPr>
      </w:pPr>
    </w:p>
    <w:p w14:paraId="4F1D5954" w14:textId="308C08AE" w:rsidR="00A85FF2" w:rsidRPr="000D2B81" w:rsidRDefault="00A85FF2" w:rsidP="000D2B81">
      <w:pPr>
        <w:spacing w:line="360" w:lineRule="auto"/>
        <w:rPr>
          <w:rFonts w:ascii="Arial" w:hAnsi="Arial" w:cs="Arial"/>
          <w:sz w:val="22"/>
          <w:szCs w:val="22"/>
          <w:lang w:val="en-GB"/>
        </w:rPr>
      </w:pPr>
      <w:r w:rsidRPr="000D2B81">
        <w:rPr>
          <w:rFonts w:ascii="Arial" w:hAnsi="Arial" w:cs="Arial"/>
          <w:sz w:val="22"/>
          <w:szCs w:val="22"/>
          <w:lang w:val="en-GB"/>
        </w:rPr>
        <w:t>University of Plymouth (2022) Personal Development planning, available at:</w:t>
      </w:r>
      <w:r w:rsidRPr="000D2B81">
        <w:rPr>
          <w:rFonts w:ascii="Arial" w:hAnsi="Arial" w:cs="Arial"/>
          <w:sz w:val="22"/>
          <w:szCs w:val="22"/>
        </w:rPr>
        <w:t xml:space="preserve"> </w:t>
      </w:r>
      <w:hyperlink r:id="rId13" w:history="1">
        <w:r w:rsidRPr="000D2B81">
          <w:rPr>
            <w:rStyle w:val="Hyperlink"/>
            <w:rFonts w:ascii="Arial" w:hAnsi="Arial" w:cs="Arial"/>
            <w:sz w:val="22"/>
            <w:szCs w:val="22"/>
            <w:lang w:val="en-GB"/>
          </w:rPr>
          <w:t>https://www.plymouth.ac.uk/about-us/teaching-and-learning/guidance-and-resources/personal-development-planning-pdp</w:t>
        </w:r>
      </w:hyperlink>
      <w:r w:rsidRPr="000D2B81">
        <w:rPr>
          <w:rFonts w:ascii="Arial" w:hAnsi="Arial" w:cs="Arial"/>
          <w:sz w:val="22"/>
          <w:szCs w:val="22"/>
          <w:lang w:val="en-GB"/>
        </w:rPr>
        <w:t xml:space="preserve"> (Accessed at: </w:t>
      </w:r>
      <w:r w:rsidR="00F36174" w:rsidRPr="000D2B81">
        <w:rPr>
          <w:rFonts w:ascii="Arial" w:hAnsi="Arial" w:cs="Arial"/>
          <w:sz w:val="22"/>
          <w:szCs w:val="22"/>
          <w:lang w:val="en-GB"/>
        </w:rPr>
        <w:t>13 Nov 2022</w:t>
      </w:r>
      <w:r w:rsidRPr="000D2B81">
        <w:rPr>
          <w:rFonts w:ascii="Arial" w:hAnsi="Arial" w:cs="Arial"/>
          <w:sz w:val="22"/>
          <w:szCs w:val="22"/>
          <w:lang w:val="en-GB"/>
        </w:rPr>
        <w:t>)</w:t>
      </w:r>
    </w:p>
    <w:p w14:paraId="0735CD09" w14:textId="3607933C" w:rsidR="002D167B" w:rsidRPr="000D2B81" w:rsidRDefault="002D167B" w:rsidP="000D2B81">
      <w:pPr>
        <w:spacing w:line="360" w:lineRule="auto"/>
        <w:rPr>
          <w:rFonts w:ascii="Arial" w:hAnsi="Arial" w:cs="Arial"/>
          <w:sz w:val="22"/>
          <w:szCs w:val="22"/>
          <w:lang w:val="en-GB"/>
        </w:rPr>
      </w:pPr>
    </w:p>
    <w:p w14:paraId="5BA82AC7" w14:textId="0418F06F" w:rsidR="002D167B" w:rsidRPr="000D2B81" w:rsidRDefault="002D167B" w:rsidP="000D2B81">
      <w:pPr>
        <w:spacing w:line="360" w:lineRule="auto"/>
        <w:rPr>
          <w:rFonts w:ascii="Arial" w:hAnsi="Arial" w:cs="Arial"/>
          <w:sz w:val="22"/>
          <w:szCs w:val="22"/>
          <w:lang w:val="en-GB"/>
        </w:rPr>
      </w:pPr>
      <w:r w:rsidRPr="000D2B81">
        <w:rPr>
          <w:rFonts w:ascii="Arial" w:hAnsi="Arial" w:cs="Arial"/>
          <w:sz w:val="22"/>
          <w:szCs w:val="22"/>
          <w:lang w:val="en-GB"/>
        </w:rPr>
        <w:lastRenderedPageBreak/>
        <w:t xml:space="preserve">Woods, E. (2017) What are self-awareness tools? Available at: </w:t>
      </w:r>
      <w:hyperlink r:id="rId14" w:history="1">
        <w:r w:rsidRPr="000D2B81">
          <w:rPr>
            <w:rStyle w:val="Hyperlink"/>
            <w:rFonts w:ascii="Arial" w:hAnsi="Arial" w:cs="Arial"/>
            <w:sz w:val="22"/>
            <w:szCs w:val="22"/>
            <w:lang w:val="en-GB"/>
          </w:rPr>
          <w:t>https://raisingselfawareness.com/self-awareness-tools/</w:t>
        </w:r>
      </w:hyperlink>
      <w:r w:rsidRPr="000D2B81">
        <w:rPr>
          <w:rFonts w:ascii="Arial" w:hAnsi="Arial" w:cs="Arial"/>
          <w:sz w:val="22"/>
          <w:szCs w:val="22"/>
          <w:lang w:val="en-GB"/>
        </w:rPr>
        <w:t xml:space="preserve"> (Accessed at: 13 Nov 2022)</w:t>
      </w:r>
    </w:p>
    <w:sectPr w:rsidR="002D167B" w:rsidRPr="000D2B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EB7591"/>
    <w:multiLevelType w:val="hybridMultilevel"/>
    <w:tmpl w:val="EEAA6D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9C583A"/>
    <w:multiLevelType w:val="hybridMultilevel"/>
    <w:tmpl w:val="2A2066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E062F6D"/>
    <w:multiLevelType w:val="hybridMultilevel"/>
    <w:tmpl w:val="BDB8EE60"/>
    <w:lvl w:ilvl="0" w:tplc="70805380">
      <w:start w:val="1"/>
      <w:numFmt w:val="decimal"/>
      <w:lvlText w:val="%1)"/>
      <w:lvlJc w:val="left"/>
      <w:pPr>
        <w:ind w:left="720" w:hanging="360"/>
      </w:pPr>
      <w:rPr>
        <w:rFonts w:ascii="Arial" w:hAnsi="Arial" w:cs="Arial"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4651ED9"/>
    <w:multiLevelType w:val="multilevel"/>
    <w:tmpl w:val="24F894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91986296">
    <w:abstractNumId w:val="2"/>
  </w:num>
  <w:num w:numId="2" w16cid:durableId="1748532585">
    <w:abstractNumId w:val="3"/>
  </w:num>
  <w:num w:numId="3" w16cid:durableId="625938268">
    <w:abstractNumId w:val="0"/>
  </w:num>
  <w:num w:numId="4" w16cid:durableId="13937731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removePersonalInformation/>
  <w:removeDateAndTim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8AE"/>
    <w:rsid w:val="00044F4F"/>
    <w:rsid w:val="000914F6"/>
    <w:rsid w:val="000A435C"/>
    <w:rsid w:val="000D2B81"/>
    <w:rsid w:val="001C2AA9"/>
    <w:rsid w:val="001E3C98"/>
    <w:rsid w:val="00240F79"/>
    <w:rsid w:val="002D167B"/>
    <w:rsid w:val="002E0F00"/>
    <w:rsid w:val="003151B9"/>
    <w:rsid w:val="00501A89"/>
    <w:rsid w:val="007F6BCC"/>
    <w:rsid w:val="00842500"/>
    <w:rsid w:val="00885C9A"/>
    <w:rsid w:val="009027C1"/>
    <w:rsid w:val="00976FCF"/>
    <w:rsid w:val="009A5994"/>
    <w:rsid w:val="00A85FF2"/>
    <w:rsid w:val="00AB68AE"/>
    <w:rsid w:val="00C2468D"/>
    <w:rsid w:val="00C475F9"/>
    <w:rsid w:val="00C55488"/>
    <w:rsid w:val="00CD0A6C"/>
    <w:rsid w:val="00CE0ADA"/>
    <w:rsid w:val="00D576DA"/>
    <w:rsid w:val="00DB79F9"/>
    <w:rsid w:val="00DD00A2"/>
    <w:rsid w:val="00DD1065"/>
    <w:rsid w:val="00E35A46"/>
    <w:rsid w:val="00F36174"/>
    <w:rsid w:val="00FF1CCB"/>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63EA759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B68AE"/>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AB68AE"/>
    <w:rPr>
      <w:color w:val="0563C1" w:themeColor="hyperlink"/>
      <w:u w:val="single"/>
    </w:rPr>
  </w:style>
  <w:style w:type="character" w:styleId="UnresolvedMention">
    <w:name w:val="Unresolved Mention"/>
    <w:basedOn w:val="DefaultParagraphFont"/>
    <w:uiPriority w:val="99"/>
    <w:semiHidden/>
    <w:unhideWhenUsed/>
    <w:rsid w:val="00AB68AE"/>
    <w:rPr>
      <w:color w:val="605E5C"/>
      <w:shd w:val="clear" w:color="auto" w:fill="E1DFDD"/>
    </w:rPr>
  </w:style>
  <w:style w:type="paragraph" w:styleId="ListParagraph">
    <w:name w:val="List Paragraph"/>
    <w:basedOn w:val="Normal"/>
    <w:uiPriority w:val="34"/>
    <w:qFormat/>
    <w:rsid w:val="00AB68AE"/>
    <w:pPr>
      <w:ind w:left="720"/>
      <w:contextualSpacing/>
    </w:pPr>
  </w:style>
  <w:style w:type="character" w:styleId="FollowedHyperlink">
    <w:name w:val="FollowedHyperlink"/>
    <w:basedOn w:val="DefaultParagraphFont"/>
    <w:uiPriority w:val="99"/>
    <w:semiHidden/>
    <w:unhideWhenUsed/>
    <w:rsid w:val="00CE0AD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5029536">
      <w:bodyDiv w:val="1"/>
      <w:marLeft w:val="0"/>
      <w:marRight w:val="0"/>
      <w:marTop w:val="0"/>
      <w:marBottom w:val="0"/>
      <w:divBdr>
        <w:top w:val="none" w:sz="0" w:space="0" w:color="auto"/>
        <w:left w:val="none" w:sz="0" w:space="0" w:color="auto"/>
        <w:bottom w:val="none" w:sz="0" w:space="0" w:color="auto"/>
        <w:right w:val="none" w:sz="0" w:space="0" w:color="auto"/>
      </w:divBdr>
    </w:div>
    <w:div w:id="1902861381">
      <w:bodyDiv w:val="1"/>
      <w:marLeft w:val="0"/>
      <w:marRight w:val="0"/>
      <w:marTop w:val="0"/>
      <w:marBottom w:val="0"/>
      <w:divBdr>
        <w:top w:val="none" w:sz="0" w:space="0" w:color="auto"/>
        <w:left w:val="none" w:sz="0" w:space="0" w:color="auto"/>
        <w:bottom w:val="none" w:sz="0" w:space="0" w:color="auto"/>
        <w:right w:val="none" w:sz="0" w:space="0" w:color="auto"/>
      </w:divBdr>
      <w:divsChild>
        <w:div w:id="24648212">
          <w:marLeft w:val="0"/>
          <w:marRight w:val="0"/>
          <w:marTop w:val="0"/>
          <w:marBottom w:val="0"/>
          <w:divBdr>
            <w:top w:val="none" w:sz="0" w:space="0" w:color="auto"/>
            <w:left w:val="none" w:sz="0" w:space="0" w:color="auto"/>
            <w:bottom w:val="none" w:sz="0" w:space="0" w:color="auto"/>
            <w:right w:val="none" w:sz="0" w:space="0" w:color="auto"/>
          </w:divBdr>
          <w:divsChild>
            <w:div w:id="1451625956">
              <w:marLeft w:val="0"/>
              <w:marRight w:val="0"/>
              <w:marTop w:val="0"/>
              <w:marBottom w:val="0"/>
              <w:divBdr>
                <w:top w:val="none" w:sz="0" w:space="0" w:color="auto"/>
                <w:left w:val="none" w:sz="0" w:space="0" w:color="auto"/>
                <w:bottom w:val="none" w:sz="0" w:space="0" w:color="auto"/>
                <w:right w:val="none" w:sz="0" w:space="0" w:color="auto"/>
              </w:divBdr>
              <w:divsChild>
                <w:div w:id="508834608">
                  <w:marLeft w:val="0"/>
                  <w:marRight w:val="0"/>
                  <w:marTop w:val="0"/>
                  <w:marBottom w:val="0"/>
                  <w:divBdr>
                    <w:top w:val="none" w:sz="0" w:space="0" w:color="auto"/>
                    <w:left w:val="none" w:sz="0" w:space="0" w:color="auto"/>
                    <w:bottom w:val="none" w:sz="0" w:space="0" w:color="auto"/>
                    <w:right w:val="none" w:sz="0" w:space="0" w:color="auto"/>
                  </w:divBdr>
                  <w:divsChild>
                    <w:div w:id="275530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flexible-working" TargetMode="External"/><Relationship Id="rId13" Type="http://schemas.openxmlformats.org/officeDocument/2006/relationships/hyperlink" Target="https://www.plymouth.ac.uk/about-us/teaching-and-learning/guidance-and-resources/personal-development-planning-pdp" TargetMode="External"/><Relationship Id="rId3" Type="http://schemas.openxmlformats.org/officeDocument/2006/relationships/settings" Target="settings.xml"/><Relationship Id="rId7" Type="http://schemas.openxmlformats.org/officeDocument/2006/relationships/hyperlink" Target="https://www.gov.uk/become-transport-manager" TargetMode="External"/><Relationship Id="rId12" Type="http://schemas.openxmlformats.org/officeDocument/2006/relationships/hyperlink" Target="https://my.cumbria.ac.uk/media/MyCumbria/Documents/ReflectiveCycleGibbs.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croner.co.uk/resources/employment-law/legislation-list/" TargetMode="External"/><Relationship Id="rId11" Type="http://schemas.openxmlformats.org/officeDocument/2006/relationships/hyperlink" Target="https://newark.osu.edu/students/student-life/career-development/career-fair-information-for-employers/some-ways-you-can-help-your-student-with-career-development.html" TargetMode="External"/><Relationship Id="rId5" Type="http://schemas.openxmlformats.org/officeDocument/2006/relationships/hyperlink" Target="https://research-methodology.net/career-planning-and-personal-development-plan-sample/" TargetMode="External"/><Relationship Id="rId15" Type="http://schemas.openxmlformats.org/officeDocument/2006/relationships/fontTable" Target="fontTable.xml"/><Relationship Id="rId10" Type="http://schemas.openxmlformats.org/officeDocument/2006/relationships/hyperlink" Target="https://www.mindtools.com/a4wo118/smart-goals" TargetMode="External"/><Relationship Id="rId4" Type="http://schemas.openxmlformats.org/officeDocument/2006/relationships/webSettings" Target="webSettings.xml"/><Relationship Id="rId9" Type="http://schemas.openxmlformats.org/officeDocument/2006/relationships/hyperlink" Target="https://uk.indeed.com/viewjob?jk=41b7e5c748c0e1cf&amp;tk=1gi3bnnco2941000&amp;from=serp&amp;vjs=3" TargetMode="External"/><Relationship Id="rId14" Type="http://schemas.openxmlformats.org/officeDocument/2006/relationships/hyperlink" Target="https://raisingselfawareness.com/self-awareness-too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281</TotalTime>
  <Pages>7</Pages>
  <Words>2070</Words>
  <Characters>11802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4</cp:revision>
  <dcterms:created xsi:type="dcterms:W3CDTF">2022-11-16T19:31:00Z</dcterms:created>
  <dcterms:modified xsi:type="dcterms:W3CDTF">2022-11-19T07:45:00Z</dcterms:modified>
</cp:coreProperties>
</file>