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07A87" w14:textId="5555783C" w:rsidR="00716A4C" w:rsidRPr="005A6F73" w:rsidRDefault="00801726" w:rsidP="00716A4C">
      <w:pPr>
        <w:spacing w:after="160" w:line="259" w:lineRule="auto"/>
        <w:rPr>
          <w:rFonts w:eastAsia="Arial" w:cs="Arial"/>
          <w:color w:val="000000" w:themeColor="text1"/>
          <w:kern w:val="0"/>
          <w:sz w:val="24"/>
          <w:szCs w:val="24"/>
          <w14:ligatures w14:val="none"/>
        </w:rPr>
      </w:pPr>
      <w:r w:rsidRPr="005A6F73">
        <w:rPr>
          <w:rFonts w:eastAsia="Arial" w:cs="Arial"/>
          <w:color w:val="000000" w:themeColor="text1"/>
          <w:kern w:val="0"/>
          <w:sz w:val="24"/>
          <w:szCs w:val="24"/>
          <w14:ligatures w14:val="none"/>
        </w:rPr>
        <w:t xml:space="preserve">PUBLIC LAW </w:t>
      </w:r>
    </w:p>
    <w:p w14:paraId="4AF279A8" w14:textId="3E4AC14C" w:rsidR="00801726" w:rsidRPr="005A6F73" w:rsidRDefault="00801726" w:rsidP="00716A4C">
      <w:pPr>
        <w:spacing w:after="160" w:line="259" w:lineRule="auto"/>
        <w:rPr>
          <w:rFonts w:eastAsia="Arial" w:cs="Arial"/>
          <w:color w:val="000000" w:themeColor="text1"/>
          <w:kern w:val="0"/>
          <w:sz w:val="24"/>
          <w:szCs w:val="24"/>
          <w14:ligatures w14:val="none"/>
        </w:rPr>
      </w:pPr>
      <w:r w:rsidRPr="005A6F73">
        <w:rPr>
          <w:rFonts w:eastAsia="Arial" w:cs="Arial"/>
          <w:color w:val="000000" w:themeColor="text1"/>
          <w:kern w:val="0"/>
          <w:sz w:val="24"/>
          <w:szCs w:val="24"/>
          <w14:ligatures w14:val="none"/>
        </w:rPr>
        <w:t xml:space="preserve">ASSIGNMENT 1 </w:t>
      </w:r>
    </w:p>
    <w:p w14:paraId="746B907A" w14:textId="77777777" w:rsidR="000B13FB" w:rsidRPr="005A6F73" w:rsidRDefault="000B13FB" w:rsidP="000B13FB">
      <w:pPr>
        <w:spacing w:after="160" w:line="259" w:lineRule="auto"/>
        <w:rPr>
          <w:rFonts w:eastAsia="Arial" w:cs="Arial"/>
          <w:color w:val="000000" w:themeColor="text1"/>
          <w:kern w:val="0"/>
          <w:sz w:val="24"/>
          <w:szCs w:val="24"/>
          <w14:ligatures w14:val="none"/>
        </w:rPr>
      </w:pPr>
      <w:r w:rsidRPr="005A6F73">
        <w:rPr>
          <w:rFonts w:eastAsia="Arial" w:cs="Arial"/>
          <w:color w:val="000000" w:themeColor="text1"/>
          <w:kern w:val="0"/>
          <w:sz w:val="24"/>
          <w:szCs w:val="24"/>
          <w14:ligatures w14:val="none"/>
        </w:rPr>
        <w:t xml:space="preserve">Recently, the United Kingdom’s government proposed a new piece of legislation namely the    Bill of Rights Bill, this would repeal and replace the Human Rights Act 1998. Some argue that the introduction of such legislation could damage the rule of law and impact the ability of individual’s to protect their human rights. Discuss. </w:t>
      </w:r>
    </w:p>
    <w:p w14:paraId="6DCE7DEC" w14:textId="25C1C36B" w:rsidR="0094655B" w:rsidRPr="005A6F73" w:rsidRDefault="0094655B" w:rsidP="008440B2">
      <w:pPr>
        <w:pStyle w:val="NoSpacing"/>
        <w:rPr>
          <w:rFonts w:eastAsia="Arial"/>
          <w:sz w:val="24"/>
          <w:szCs w:val="24"/>
        </w:rPr>
      </w:pPr>
    </w:p>
    <w:p w14:paraId="247CD4FA" w14:textId="5449E896" w:rsidR="00716A4C" w:rsidRPr="005A6F73" w:rsidRDefault="0094655B" w:rsidP="00E865E8">
      <w:pPr>
        <w:rPr>
          <w:sz w:val="24"/>
          <w:szCs w:val="24"/>
        </w:rPr>
      </w:pPr>
      <w:r w:rsidRPr="005A6F73">
        <w:rPr>
          <w:rStyle w:val="apple-converted-space"/>
          <w:sz w:val="24"/>
          <w:szCs w:val="24"/>
        </w:rPr>
        <w:t xml:space="preserve">The proposed bill of rights has sparked many debates regarding its potential impact of the rule of law and the protection of human rights. The human rights act 1998 incorporated the european convention on human rights in to uk law. The bill aims to replace the act with a new set of rights in the uk. </w:t>
      </w:r>
      <w:r w:rsidR="002471A9" w:rsidRPr="005A6F73">
        <w:rPr>
          <w:rStyle w:val="apple-converted-space"/>
          <w:sz w:val="24"/>
          <w:szCs w:val="24"/>
        </w:rPr>
        <w:t xml:space="preserve">The bill of rights </w:t>
      </w:r>
      <w:r w:rsidR="00EE369F" w:rsidRPr="005A6F73">
        <w:rPr>
          <w:rStyle w:val="apple-converted-space"/>
          <w:sz w:val="24"/>
          <w:szCs w:val="24"/>
        </w:rPr>
        <w:t>bill was introduced</w:t>
      </w:r>
      <w:r w:rsidR="000379E9" w:rsidRPr="005A6F73">
        <w:rPr>
          <w:rStyle w:val="apple-converted-space"/>
          <w:sz w:val="24"/>
          <w:szCs w:val="24"/>
        </w:rPr>
        <w:t xml:space="preserve"> as an act of order </w:t>
      </w:r>
      <w:r w:rsidR="00EE369F" w:rsidRPr="005A6F73">
        <w:rPr>
          <w:rStyle w:val="apple-converted-space"/>
          <w:sz w:val="24"/>
          <w:szCs w:val="24"/>
        </w:rPr>
        <w:t xml:space="preserve"> </w:t>
      </w:r>
      <w:r w:rsidR="000379E9" w:rsidRPr="005A6F73">
        <w:rPr>
          <w:rStyle w:val="apple-converted-space"/>
          <w:sz w:val="24"/>
          <w:szCs w:val="24"/>
        </w:rPr>
        <w:t xml:space="preserve">by the </w:t>
      </w:r>
      <w:r w:rsidR="00367E4D" w:rsidRPr="005A6F73">
        <w:rPr>
          <w:rStyle w:val="apple-converted-space"/>
          <w:sz w:val="24"/>
          <w:szCs w:val="24"/>
        </w:rPr>
        <w:t xml:space="preserve"> parliament </w:t>
      </w:r>
      <w:r w:rsidR="00E957E6" w:rsidRPr="005A6F73">
        <w:rPr>
          <w:rStyle w:val="apple-converted-space"/>
          <w:sz w:val="24"/>
          <w:szCs w:val="24"/>
        </w:rPr>
        <w:t>to</w:t>
      </w:r>
      <w:r w:rsidR="004410A2" w:rsidRPr="005A6F73">
        <w:rPr>
          <w:rStyle w:val="apple-converted-space"/>
          <w:sz w:val="24"/>
          <w:szCs w:val="24"/>
        </w:rPr>
        <w:t xml:space="preserve"> replace </w:t>
      </w:r>
      <w:r w:rsidR="004410A2" w:rsidRPr="005A6F73">
        <w:rPr>
          <w:rFonts w:eastAsia="Arial" w:cs="Arial"/>
          <w:color w:val="000000" w:themeColor="text1"/>
          <w:kern w:val="0"/>
          <w:sz w:val="24"/>
          <w:szCs w:val="24"/>
          <w14:ligatures w14:val="none"/>
        </w:rPr>
        <w:t>the human rights act</w:t>
      </w:r>
      <w:r w:rsidR="00A17961" w:rsidRPr="005A6F73">
        <w:rPr>
          <w:rFonts w:eastAsia="Arial" w:cs="Arial"/>
          <w:color w:val="000000" w:themeColor="text1"/>
          <w:kern w:val="0"/>
          <w:sz w:val="24"/>
          <w:szCs w:val="24"/>
          <w14:ligatures w14:val="none"/>
        </w:rPr>
        <w:t xml:space="preserve">. </w:t>
      </w:r>
      <w:r w:rsidR="00F50E15" w:rsidRPr="005A6F73">
        <w:rPr>
          <w:rFonts w:eastAsia="Arial" w:cs="Arial"/>
          <w:color w:val="000000" w:themeColor="text1"/>
          <w:kern w:val="0"/>
          <w:sz w:val="24"/>
          <w:szCs w:val="24"/>
          <w14:ligatures w14:val="none"/>
        </w:rPr>
        <w:t>It confirms</w:t>
      </w:r>
      <w:r w:rsidR="00670737" w:rsidRPr="005A6F73">
        <w:rPr>
          <w:rFonts w:eastAsia="Arial" w:cs="Arial"/>
          <w:color w:val="000000" w:themeColor="text1"/>
          <w:kern w:val="0"/>
          <w:sz w:val="24"/>
          <w:szCs w:val="24"/>
          <w14:ligatures w14:val="none"/>
        </w:rPr>
        <w:t xml:space="preserve"> and gives assurance </w:t>
      </w:r>
      <w:r w:rsidR="00336C71" w:rsidRPr="005A6F73">
        <w:rPr>
          <w:rFonts w:eastAsia="Arial" w:cs="Arial"/>
          <w:color w:val="000000" w:themeColor="text1"/>
          <w:kern w:val="0"/>
          <w:sz w:val="24"/>
          <w:szCs w:val="24"/>
          <w14:ligatures w14:val="none"/>
        </w:rPr>
        <w:t xml:space="preserve">of </w:t>
      </w:r>
      <w:r w:rsidR="00F50E15" w:rsidRPr="005A6F73">
        <w:rPr>
          <w:rFonts w:eastAsia="Arial" w:cs="Arial"/>
          <w:color w:val="000000" w:themeColor="text1"/>
          <w:kern w:val="0"/>
          <w:sz w:val="24"/>
          <w:szCs w:val="24"/>
          <w14:ligatures w14:val="none"/>
        </w:rPr>
        <w:t>the civil rights and liberties of every individual such as the freedom of spee</w:t>
      </w:r>
      <w:r w:rsidR="00E07E29" w:rsidRPr="005A6F73">
        <w:rPr>
          <w:rFonts w:eastAsia="Arial" w:cs="Arial"/>
          <w:color w:val="000000" w:themeColor="text1"/>
          <w:kern w:val="0"/>
          <w:sz w:val="24"/>
          <w:szCs w:val="24"/>
          <w14:ligatures w14:val="none"/>
        </w:rPr>
        <w:t>ch, press and religion</w:t>
      </w:r>
      <w:r w:rsidR="00336C71" w:rsidRPr="005A6F73">
        <w:rPr>
          <w:rFonts w:eastAsia="Arial" w:cs="Arial"/>
          <w:color w:val="000000" w:themeColor="text1"/>
          <w:kern w:val="0"/>
          <w:sz w:val="24"/>
          <w:szCs w:val="24"/>
          <w14:ligatures w14:val="none"/>
        </w:rPr>
        <w:t xml:space="preserve">. </w:t>
      </w:r>
      <w:r w:rsidR="001D3D43" w:rsidRPr="005A6F73">
        <w:rPr>
          <w:rFonts w:eastAsia="Arial" w:cs="Arial"/>
          <w:color w:val="000000" w:themeColor="text1"/>
          <w:kern w:val="0"/>
          <w:sz w:val="24"/>
          <w:szCs w:val="24"/>
          <w14:ligatures w14:val="none"/>
        </w:rPr>
        <w:t xml:space="preserve">The human </w:t>
      </w:r>
      <w:r w:rsidR="00D01774" w:rsidRPr="005A6F73">
        <w:rPr>
          <w:rFonts w:eastAsia="Arial" w:cs="Arial"/>
          <w:color w:val="000000" w:themeColor="text1"/>
          <w:kern w:val="0"/>
          <w:sz w:val="24"/>
          <w:szCs w:val="24"/>
          <w14:ligatures w14:val="none"/>
        </w:rPr>
        <w:t xml:space="preserve">rights act is a legal law that is put in place so every individual </w:t>
      </w:r>
      <w:r w:rsidR="00104A64" w:rsidRPr="005A6F73">
        <w:rPr>
          <w:rFonts w:eastAsia="Arial" w:cs="Arial"/>
          <w:color w:val="000000" w:themeColor="text1"/>
          <w:kern w:val="0"/>
          <w:sz w:val="24"/>
          <w:szCs w:val="24"/>
          <w14:ligatures w14:val="none"/>
        </w:rPr>
        <w:t xml:space="preserve">has </w:t>
      </w:r>
      <w:r w:rsidR="00D01774" w:rsidRPr="005A6F73">
        <w:rPr>
          <w:rFonts w:eastAsia="Arial" w:cs="Arial"/>
          <w:color w:val="000000" w:themeColor="text1"/>
          <w:kern w:val="0"/>
          <w:sz w:val="24"/>
          <w:szCs w:val="24"/>
          <w14:ligatures w14:val="none"/>
        </w:rPr>
        <w:t>the right for freedom and movement.</w:t>
      </w:r>
      <w:r w:rsidR="006A3869" w:rsidRPr="005A6F73">
        <w:rPr>
          <w:rFonts w:eastAsia="Arial" w:cs="Arial"/>
          <w:color w:val="000000" w:themeColor="text1"/>
          <w:kern w:val="0"/>
          <w:sz w:val="24"/>
          <w:szCs w:val="24"/>
          <w14:ligatures w14:val="none"/>
        </w:rPr>
        <w:t xml:space="preserve"> The human rights act gives </w:t>
      </w:r>
      <w:r w:rsidR="009A26FC" w:rsidRPr="005A6F73">
        <w:rPr>
          <w:rFonts w:eastAsia="Arial" w:cs="Arial"/>
          <w:color w:val="000000" w:themeColor="text1"/>
          <w:kern w:val="0"/>
          <w:sz w:val="24"/>
          <w:szCs w:val="24"/>
          <w14:ligatures w14:val="none"/>
        </w:rPr>
        <w:t xml:space="preserve">every individual </w:t>
      </w:r>
      <w:r w:rsidR="00394D7D" w:rsidRPr="005A6F73">
        <w:rPr>
          <w:rFonts w:eastAsia="Arial" w:cs="Arial"/>
          <w:color w:val="000000" w:themeColor="text1"/>
          <w:kern w:val="0"/>
          <w:sz w:val="24"/>
          <w:szCs w:val="24"/>
          <w14:ligatures w14:val="none"/>
        </w:rPr>
        <w:t>legal protection</w:t>
      </w:r>
      <w:r w:rsidR="00B86443" w:rsidRPr="005A6F73">
        <w:rPr>
          <w:rFonts w:eastAsia="Arial" w:cs="Arial"/>
          <w:color w:val="000000" w:themeColor="text1"/>
          <w:kern w:val="0"/>
          <w:sz w:val="24"/>
          <w:szCs w:val="24"/>
          <w14:ligatures w14:val="none"/>
        </w:rPr>
        <w:t xml:space="preserve"> of their rights </w:t>
      </w:r>
      <w:r w:rsidR="00420D3D" w:rsidRPr="005A6F73">
        <w:rPr>
          <w:rFonts w:eastAsia="Arial" w:cs="Arial"/>
          <w:color w:val="000000" w:themeColor="text1"/>
          <w:kern w:val="0"/>
          <w:sz w:val="24"/>
          <w:szCs w:val="24"/>
          <w14:ligatures w14:val="none"/>
        </w:rPr>
        <w:t>such as</w:t>
      </w:r>
      <w:r w:rsidR="009C69F4" w:rsidRPr="005A6F73">
        <w:rPr>
          <w:rFonts w:eastAsia="Arial" w:cs="Arial"/>
          <w:color w:val="000000" w:themeColor="text1"/>
          <w:kern w:val="0"/>
          <w:sz w:val="24"/>
          <w:szCs w:val="24"/>
          <w14:ligatures w14:val="none"/>
        </w:rPr>
        <w:t xml:space="preserve"> right to life and</w:t>
      </w:r>
      <w:r w:rsidR="00420D3D" w:rsidRPr="005A6F73">
        <w:rPr>
          <w:rFonts w:eastAsia="Arial" w:cs="Arial"/>
          <w:color w:val="000000" w:themeColor="text1"/>
          <w:kern w:val="0"/>
          <w:sz w:val="24"/>
          <w:szCs w:val="24"/>
          <w14:ligatures w14:val="none"/>
        </w:rPr>
        <w:t xml:space="preserve"> rights to a fair trial</w:t>
      </w:r>
      <w:r w:rsidR="00655343" w:rsidRPr="005A6F73">
        <w:rPr>
          <w:rFonts w:eastAsia="Arial" w:cs="Arial"/>
          <w:color w:val="000000" w:themeColor="text1"/>
          <w:kern w:val="0"/>
          <w:sz w:val="24"/>
          <w:szCs w:val="24"/>
          <w14:ligatures w14:val="none"/>
        </w:rPr>
        <w:t xml:space="preserve"> where everyone is treated equally with fairness, dignity and respect</w:t>
      </w:r>
      <w:r w:rsidR="008531EB" w:rsidRPr="005A6F73">
        <w:rPr>
          <w:rFonts w:eastAsia="Arial" w:cs="Arial"/>
          <w:color w:val="000000" w:themeColor="text1"/>
          <w:kern w:val="0"/>
          <w:sz w:val="24"/>
          <w:szCs w:val="24"/>
          <w14:ligatures w14:val="none"/>
        </w:rPr>
        <w:t xml:space="preserve">. </w:t>
      </w:r>
      <w:r w:rsidR="0030677A" w:rsidRPr="005A6F73">
        <w:rPr>
          <w:rFonts w:eastAsia="Arial" w:cs="Arial"/>
          <w:color w:val="000000" w:themeColor="text1"/>
          <w:kern w:val="0"/>
          <w:sz w:val="24"/>
          <w:szCs w:val="24"/>
          <w14:ligatures w14:val="none"/>
        </w:rPr>
        <w:t xml:space="preserve">The main aims are that </w:t>
      </w:r>
      <w:r w:rsidR="002D4164" w:rsidRPr="005A6F73">
        <w:rPr>
          <w:rFonts w:eastAsia="Arial" w:cs="Arial"/>
          <w:color w:val="000000" w:themeColor="text1"/>
          <w:kern w:val="0"/>
          <w:sz w:val="24"/>
          <w:szCs w:val="24"/>
          <w14:ligatures w14:val="none"/>
        </w:rPr>
        <w:t xml:space="preserve">it provides </w:t>
      </w:r>
      <w:r w:rsidR="005307B0" w:rsidRPr="005A6F73">
        <w:rPr>
          <w:rFonts w:eastAsia="Arial" w:cs="Arial"/>
          <w:color w:val="000000" w:themeColor="text1"/>
          <w:kern w:val="0"/>
          <w:sz w:val="24"/>
          <w:szCs w:val="24"/>
          <w14:ligatures w14:val="none"/>
        </w:rPr>
        <w:t xml:space="preserve">great amount of protection </w:t>
      </w:r>
      <w:r w:rsidR="00255751" w:rsidRPr="005A6F73">
        <w:rPr>
          <w:rFonts w:eastAsia="Arial" w:cs="Arial"/>
          <w:color w:val="000000" w:themeColor="text1"/>
          <w:kern w:val="0"/>
          <w:sz w:val="24"/>
          <w:szCs w:val="24"/>
          <w14:ligatures w14:val="none"/>
        </w:rPr>
        <w:t>for the rights of freedom to everyone  that lives in the UK</w:t>
      </w:r>
      <w:r w:rsidR="00E016D9" w:rsidRPr="005A6F73">
        <w:rPr>
          <w:rFonts w:eastAsia="Arial" w:cs="Arial"/>
          <w:color w:val="000000" w:themeColor="text1"/>
          <w:kern w:val="0"/>
          <w:sz w:val="24"/>
          <w:szCs w:val="24"/>
          <w14:ligatures w14:val="none"/>
        </w:rPr>
        <w:t xml:space="preserve"> and ensures </w:t>
      </w:r>
      <w:r w:rsidR="00395514" w:rsidRPr="005A6F73">
        <w:rPr>
          <w:rFonts w:eastAsia="Arial" w:cs="Arial"/>
          <w:color w:val="000000" w:themeColor="text1"/>
          <w:kern w:val="0"/>
          <w:sz w:val="24"/>
          <w:szCs w:val="24"/>
          <w14:ligatures w14:val="none"/>
        </w:rPr>
        <w:t xml:space="preserve">that they could use this in </w:t>
      </w:r>
      <w:r w:rsidR="00E819F9" w:rsidRPr="005A6F73">
        <w:rPr>
          <w:rFonts w:eastAsia="Arial" w:cs="Arial"/>
          <w:color w:val="000000" w:themeColor="text1"/>
          <w:kern w:val="0"/>
          <w:sz w:val="24"/>
          <w:szCs w:val="24"/>
          <w14:ligatures w14:val="none"/>
        </w:rPr>
        <w:t>domestic court</w:t>
      </w:r>
      <w:r w:rsidR="00EE1AC2" w:rsidRPr="005A6F73">
        <w:rPr>
          <w:rFonts w:eastAsia="Arial" w:cs="Arial"/>
          <w:color w:val="000000" w:themeColor="text1"/>
          <w:kern w:val="0"/>
          <w:sz w:val="24"/>
          <w:szCs w:val="24"/>
          <w14:ligatures w14:val="none"/>
        </w:rPr>
        <w:t>s, use it wisely for their own protection</w:t>
      </w:r>
      <w:r w:rsidR="00A60CFE" w:rsidRPr="005A6F73">
        <w:rPr>
          <w:rFonts w:eastAsia="Arial" w:cs="Arial"/>
          <w:color w:val="000000" w:themeColor="text1"/>
          <w:kern w:val="0"/>
          <w:sz w:val="24"/>
          <w:szCs w:val="24"/>
          <w14:ligatures w14:val="none"/>
        </w:rPr>
        <w:t xml:space="preserve">. People </w:t>
      </w:r>
      <w:r w:rsidR="00C52639" w:rsidRPr="005A6F73">
        <w:rPr>
          <w:rFonts w:eastAsia="Arial" w:cs="Arial"/>
          <w:color w:val="000000" w:themeColor="text1"/>
          <w:kern w:val="0"/>
          <w:sz w:val="24"/>
          <w:szCs w:val="24"/>
          <w14:ligatures w14:val="none"/>
        </w:rPr>
        <w:t xml:space="preserve">can rightfully defend </w:t>
      </w:r>
      <w:r w:rsidR="00981AB9" w:rsidRPr="005A6F73">
        <w:rPr>
          <w:rFonts w:eastAsia="Arial" w:cs="Arial"/>
          <w:color w:val="000000" w:themeColor="text1"/>
          <w:kern w:val="0"/>
          <w:sz w:val="24"/>
          <w:szCs w:val="24"/>
          <w14:ligatures w14:val="none"/>
        </w:rPr>
        <w:t xml:space="preserve">for their rights. </w:t>
      </w:r>
      <w:r w:rsidR="00EF211A" w:rsidRPr="005A6F73">
        <w:rPr>
          <w:rFonts w:eastAsia="Arial" w:cs="Arial"/>
          <w:color w:val="000000" w:themeColor="text1"/>
          <w:kern w:val="0"/>
          <w:sz w:val="24"/>
          <w:szCs w:val="24"/>
          <w14:ligatures w14:val="none"/>
        </w:rPr>
        <w:t xml:space="preserve">The bill has been created so people rights are not taken away from them, this </w:t>
      </w:r>
      <w:r w:rsidR="00345821" w:rsidRPr="005A6F73">
        <w:rPr>
          <w:rFonts w:eastAsia="Arial" w:cs="Arial"/>
          <w:color w:val="000000" w:themeColor="text1"/>
          <w:kern w:val="0"/>
          <w:sz w:val="24"/>
          <w:szCs w:val="24"/>
          <w14:ligatures w14:val="none"/>
        </w:rPr>
        <w:t xml:space="preserve">is so the parliament </w:t>
      </w:r>
      <w:r w:rsidR="00EC44FD" w:rsidRPr="005A6F73">
        <w:rPr>
          <w:rFonts w:eastAsia="Arial" w:cs="Arial"/>
          <w:color w:val="000000" w:themeColor="text1"/>
          <w:kern w:val="0"/>
          <w:sz w:val="24"/>
          <w:szCs w:val="24"/>
          <w14:ligatures w14:val="none"/>
        </w:rPr>
        <w:t xml:space="preserve">can do decision making rather than the courts. </w:t>
      </w:r>
      <w:r w:rsidR="00737B6E" w:rsidRPr="005A6F73">
        <w:rPr>
          <w:rFonts w:eastAsia="Arial" w:cs="Arial"/>
          <w:color w:val="000000" w:themeColor="text1"/>
          <w:kern w:val="0"/>
          <w:sz w:val="24"/>
          <w:szCs w:val="24"/>
          <w14:ligatures w14:val="none"/>
        </w:rPr>
        <w:t xml:space="preserve">The purpose of the bill being created so that </w:t>
      </w:r>
      <w:r w:rsidR="00E32CA6" w:rsidRPr="005A6F73">
        <w:rPr>
          <w:rFonts w:eastAsia="Arial" w:cs="Arial"/>
          <w:color w:val="000000" w:themeColor="text1"/>
          <w:kern w:val="0"/>
          <w:sz w:val="24"/>
          <w:szCs w:val="24"/>
          <w14:ligatures w14:val="none"/>
        </w:rPr>
        <w:t xml:space="preserve">balance between courts, parliament and </w:t>
      </w:r>
      <w:r w:rsidR="005B7D72" w:rsidRPr="005A6F73">
        <w:rPr>
          <w:rFonts w:eastAsia="Arial" w:cs="Arial"/>
          <w:color w:val="000000" w:themeColor="text1"/>
          <w:kern w:val="0"/>
          <w:sz w:val="24"/>
          <w:szCs w:val="24"/>
          <w14:ligatures w14:val="none"/>
        </w:rPr>
        <w:t xml:space="preserve">European </w:t>
      </w:r>
      <w:r w:rsidR="000B1B6B" w:rsidRPr="005A6F73">
        <w:rPr>
          <w:rFonts w:eastAsia="Arial" w:cs="Arial"/>
          <w:color w:val="000000" w:themeColor="text1"/>
          <w:kern w:val="0"/>
          <w:sz w:val="24"/>
          <w:szCs w:val="24"/>
          <w14:ligatures w14:val="none"/>
        </w:rPr>
        <w:t xml:space="preserve">courts of human rights </w:t>
      </w:r>
      <w:r w:rsidR="00A015E8" w:rsidRPr="005A6F73">
        <w:rPr>
          <w:rFonts w:eastAsia="Arial" w:cs="Arial"/>
          <w:color w:val="000000" w:themeColor="text1"/>
          <w:kern w:val="0"/>
          <w:sz w:val="24"/>
          <w:szCs w:val="24"/>
          <w14:ligatures w14:val="none"/>
        </w:rPr>
        <w:t xml:space="preserve">remain </w:t>
      </w:r>
      <w:r w:rsidR="000B1B6B" w:rsidRPr="005A6F73">
        <w:rPr>
          <w:rFonts w:eastAsia="Arial" w:cs="Arial"/>
          <w:color w:val="000000" w:themeColor="text1"/>
          <w:kern w:val="0"/>
          <w:sz w:val="24"/>
          <w:szCs w:val="24"/>
          <w14:ligatures w14:val="none"/>
        </w:rPr>
        <w:t xml:space="preserve">balanced. </w:t>
      </w:r>
      <w:r w:rsidR="009A592D" w:rsidRPr="005A6F73">
        <w:rPr>
          <w:rFonts w:eastAsia="Arial" w:cs="Arial"/>
          <w:color w:val="000000" w:themeColor="text1"/>
          <w:kern w:val="0"/>
          <w:sz w:val="24"/>
          <w:szCs w:val="24"/>
          <w14:ligatures w14:val="none"/>
        </w:rPr>
        <w:t>(</w:t>
      </w:r>
      <w:r w:rsidR="00181837" w:rsidRPr="005A6F73">
        <w:rPr>
          <w:rFonts w:eastAsia="Times New Roman"/>
          <w:sz w:val="24"/>
          <w:szCs w:val="24"/>
        </w:rPr>
        <w:t>The Bill of Rights Bill</w:t>
      </w:r>
      <w:r w:rsidR="009A592D" w:rsidRPr="005A6F73">
        <w:rPr>
          <w:rFonts w:eastAsia="Times New Roman"/>
          <w:sz w:val="24"/>
          <w:szCs w:val="24"/>
        </w:rPr>
        <w:t>,</w:t>
      </w:r>
      <w:r w:rsidR="00181837" w:rsidRPr="005A6F73">
        <w:rPr>
          <w:rFonts w:eastAsia="Times New Roman"/>
          <w:sz w:val="24"/>
          <w:szCs w:val="24"/>
        </w:rPr>
        <w:t>By Dr Alice Donald Year: 2022Container: UK in a Changing</w:t>
      </w:r>
      <w:r w:rsidR="009A592D" w:rsidRPr="005A6F73">
        <w:rPr>
          <w:rFonts w:eastAsia="Times New Roman"/>
          <w:sz w:val="24"/>
          <w:szCs w:val="24"/>
        </w:rPr>
        <w:t>,</w:t>
      </w:r>
      <w:r w:rsidR="00096FDF" w:rsidRPr="005A6F73">
        <w:rPr>
          <w:rFonts w:eastAsia="Times New Roman"/>
          <w:sz w:val="24"/>
          <w:szCs w:val="24"/>
        </w:rPr>
        <w:t xml:space="preserve"> </w:t>
      </w:r>
      <w:r w:rsidR="00181837" w:rsidRPr="005A6F73">
        <w:rPr>
          <w:rFonts w:eastAsia="Times New Roman"/>
          <w:sz w:val="24"/>
          <w:szCs w:val="24"/>
        </w:rPr>
        <w:t>EuropeURL: </w:t>
      </w:r>
      <w:hyperlink r:id="rId5" w:history="1">
        <w:r w:rsidR="00B662B2" w:rsidRPr="005A6F73">
          <w:rPr>
            <w:rStyle w:val="Hyperlink"/>
            <w:rFonts w:eastAsia="Times New Roman"/>
            <w:sz w:val="24"/>
            <w:szCs w:val="24"/>
          </w:rPr>
          <w:t>https://ukandeu.ac.uk/explainers/the-bill-of-rights-bill/</w:t>
        </w:r>
      </w:hyperlink>
      <w:r w:rsidR="009A592D" w:rsidRPr="005A6F73">
        <w:rPr>
          <w:rFonts w:eastAsia="Times New Roman"/>
          <w:sz w:val="24"/>
          <w:szCs w:val="24"/>
        </w:rPr>
        <w:t>)</w:t>
      </w:r>
      <w:r w:rsidR="00695CD2" w:rsidRPr="005A6F73">
        <w:rPr>
          <w:rFonts w:eastAsia="Arial" w:cs="Arial"/>
          <w:color w:val="000000" w:themeColor="text1"/>
          <w:kern w:val="0"/>
          <w:sz w:val="24"/>
          <w:szCs w:val="24"/>
          <w14:ligatures w14:val="none"/>
        </w:rPr>
        <w:t xml:space="preserve">. </w:t>
      </w:r>
      <w:r w:rsidR="00C05A24" w:rsidRPr="005A6F73">
        <w:rPr>
          <w:rFonts w:eastAsia="Arial" w:cs="Arial"/>
          <w:color w:val="1A1A1A" w:themeColor="background1" w:themeShade="1A"/>
          <w:kern w:val="0"/>
          <w:sz w:val="24"/>
          <w:szCs w:val="24"/>
          <w14:ligatures w14:val="none"/>
        </w:rPr>
        <w:t xml:space="preserve">The bill is introducing </w:t>
      </w:r>
      <w:r w:rsidR="00361BA8" w:rsidRPr="005A6F73">
        <w:rPr>
          <w:rFonts w:eastAsia="Arial" w:cs="Arial"/>
          <w:color w:val="1A1A1A" w:themeColor="background1" w:themeShade="1A"/>
          <w:kern w:val="0"/>
          <w:sz w:val="24"/>
          <w:szCs w:val="24"/>
          <w14:ligatures w14:val="none"/>
        </w:rPr>
        <w:t xml:space="preserve">new measure and </w:t>
      </w:r>
      <w:r w:rsidR="00BC5DDB" w:rsidRPr="005A6F73">
        <w:rPr>
          <w:rFonts w:eastAsia="Arial" w:cs="Arial"/>
          <w:color w:val="1A1A1A" w:themeColor="background1" w:themeShade="1A"/>
          <w:kern w:val="0"/>
          <w:sz w:val="24"/>
          <w:szCs w:val="24"/>
          <w14:ligatures w14:val="none"/>
        </w:rPr>
        <w:t>removing</w:t>
      </w:r>
      <w:r w:rsidR="00082BAD" w:rsidRPr="005A6F73">
        <w:rPr>
          <w:rFonts w:eastAsia="Arial" w:cs="Arial"/>
          <w:color w:val="1A1A1A" w:themeColor="background1" w:themeShade="1A"/>
          <w:kern w:val="0"/>
          <w:sz w:val="24"/>
          <w:szCs w:val="24"/>
          <w14:ligatures w14:val="none"/>
        </w:rPr>
        <w:t xml:space="preserve"> the provisions of the </w:t>
      </w:r>
      <w:r w:rsidR="00BB158B" w:rsidRPr="005A6F73">
        <w:rPr>
          <w:rFonts w:eastAsia="Arial" w:cs="Arial"/>
          <w:color w:val="1A1A1A" w:themeColor="background1" w:themeShade="1A"/>
          <w:kern w:val="0"/>
          <w:sz w:val="24"/>
          <w:szCs w:val="24"/>
          <w14:ligatures w14:val="none"/>
        </w:rPr>
        <w:t>human</w:t>
      </w:r>
      <w:r w:rsidR="00082BAD" w:rsidRPr="005A6F73">
        <w:rPr>
          <w:rFonts w:eastAsia="Arial" w:cs="Arial"/>
          <w:color w:val="1A1A1A" w:themeColor="background1" w:themeShade="1A"/>
          <w:kern w:val="0"/>
          <w:sz w:val="24"/>
          <w:szCs w:val="24"/>
          <w14:ligatures w14:val="none"/>
        </w:rPr>
        <w:t xml:space="preserve"> rights act. </w:t>
      </w:r>
      <w:r w:rsidR="00BB158B" w:rsidRPr="005A6F73">
        <w:rPr>
          <w:rFonts w:eastAsia="Arial" w:cs="Arial"/>
          <w:color w:val="1A1A1A" w:themeColor="background1" w:themeShade="1A"/>
          <w:kern w:val="0"/>
          <w:sz w:val="24"/>
          <w:szCs w:val="24"/>
          <w14:ligatures w14:val="none"/>
        </w:rPr>
        <w:t xml:space="preserve">Some of the changes include </w:t>
      </w:r>
      <w:r w:rsidR="00DE4E02" w:rsidRPr="005A6F73">
        <w:rPr>
          <w:rFonts w:eastAsia="Arial" w:cs="Arial"/>
          <w:color w:val="1A1A1A" w:themeColor="background1" w:themeShade="1A"/>
          <w:kern w:val="0"/>
          <w:sz w:val="24"/>
          <w:szCs w:val="24"/>
          <w14:ligatures w14:val="none"/>
        </w:rPr>
        <w:t xml:space="preserve">claimants are </w:t>
      </w:r>
      <w:r w:rsidR="003F2203" w:rsidRPr="005A6F73">
        <w:rPr>
          <w:rFonts w:eastAsia="Arial" w:cs="Arial"/>
          <w:color w:val="1A1A1A" w:themeColor="background1" w:themeShade="1A"/>
          <w:kern w:val="0"/>
          <w:sz w:val="24"/>
          <w:szCs w:val="24"/>
          <w14:ligatures w14:val="none"/>
        </w:rPr>
        <w:t>required</w:t>
      </w:r>
      <w:r w:rsidR="00DE4E02" w:rsidRPr="005A6F73">
        <w:rPr>
          <w:rFonts w:eastAsia="Arial" w:cs="Arial"/>
          <w:color w:val="1A1A1A" w:themeColor="background1" w:themeShade="1A"/>
          <w:kern w:val="0"/>
          <w:sz w:val="24"/>
          <w:szCs w:val="24"/>
          <w14:ligatures w14:val="none"/>
        </w:rPr>
        <w:t xml:space="preserve"> to prove why they or would suffer significant disadvantage as a result of a breach of their rights before they can take the claim to court. </w:t>
      </w:r>
      <w:r w:rsidR="0036240E" w:rsidRPr="005A6F73">
        <w:rPr>
          <w:rFonts w:eastAsia="Arial" w:cs="Arial"/>
          <w:color w:val="1A1A1A" w:themeColor="background1" w:themeShade="1A"/>
          <w:kern w:val="0"/>
          <w:sz w:val="24"/>
          <w:szCs w:val="24"/>
          <w14:ligatures w14:val="none"/>
        </w:rPr>
        <w:t>Another change removing the duty on courts to interpret legislation compa</w:t>
      </w:r>
      <w:r w:rsidR="003F2203" w:rsidRPr="005A6F73">
        <w:rPr>
          <w:rFonts w:eastAsia="Arial" w:cs="Arial"/>
          <w:color w:val="1A1A1A" w:themeColor="background1" w:themeShade="1A"/>
          <w:kern w:val="0"/>
          <w:sz w:val="24"/>
          <w:szCs w:val="24"/>
          <w14:ligatures w14:val="none"/>
        </w:rPr>
        <w:t xml:space="preserve">tibly with convention rights. </w:t>
      </w:r>
      <w:r w:rsidR="006E7EAA" w:rsidRPr="005A6F73">
        <w:rPr>
          <w:rFonts w:eastAsia="Arial" w:cs="Arial"/>
          <w:color w:val="1A1A1A" w:themeColor="background1" w:themeShade="1A"/>
          <w:kern w:val="0"/>
          <w:sz w:val="24"/>
          <w:szCs w:val="24"/>
          <w14:ligatures w14:val="none"/>
        </w:rPr>
        <w:t>(</w:t>
      </w:r>
      <w:r w:rsidR="00E65ED5" w:rsidRPr="005A6F73">
        <w:rPr>
          <w:rFonts w:eastAsia="Times New Roman"/>
          <w:sz w:val="24"/>
          <w:szCs w:val="24"/>
        </w:rPr>
        <w:t>Human Rights Act reforms</w:t>
      </w:r>
      <w:r w:rsidR="00A565DA" w:rsidRPr="005A6F73">
        <w:rPr>
          <w:rFonts w:eastAsia="Times New Roman"/>
          <w:sz w:val="24"/>
          <w:szCs w:val="24"/>
        </w:rPr>
        <w:t xml:space="preserve"> </w:t>
      </w:r>
      <w:r w:rsidR="00E65ED5" w:rsidRPr="005A6F73">
        <w:rPr>
          <w:rFonts w:eastAsia="Times New Roman"/>
          <w:sz w:val="24"/>
          <w:szCs w:val="24"/>
        </w:rPr>
        <w:t>By The Law Society Year: 2022Container: www.lawsociety.org.ukURL: </w:t>
      </w:r>
      <w:hyperlink r:id="rId6" w:history="1">
        <w:r w:rsidR="006E7EAA" w:rsidRPr="005A6F73">
          <w:rPr>
            <w:rStyle w:val="Hyperlink"/>
            <w:rFonts w:eastAsia="Times New Roman"/>
            <w:sz w:val="24"/>
            <w:szCs w:val="24"/>
          </w:rPr>
          <w:t>https://www.lawsociety.org.uk/topics/human-rights/human-rights-act-reforms</w:t>
        </w:r>
      </w:hyperlink>
      <w:r w:rsidR="006E7EAA" w:rsidRPr="005A6F73">
        <w:rPr>
          <w:rFonts w:eastAsia="Times New Roman"/>
          <w:sz w:val="24"/>
          <w:szCs w:val="24"/>
        </w:rPr>
        <w:t xml:space="preserve">) </w:t>
      </w:r>
      <w:r w:rsidR="00695CD2" w:rsidRPr="005A6F73">
        <w:rPr>
          <w:rFonts w:eastAsia="Arial" w:cs="Arial"/>
          <w:color w:val="000000" w:themeColor="text1"/>
          <w:kern w:val="0"/>
          <w:sz w:val="24"/>
          <w:szCs w:val="24"/>
          <w14:ligatures w14:val="none"/>
        </w:rPr>
        <w:t xml:space="preserve">. </w:t>
      </w:r>
      <w:r w:rsidR="00A51021" w:rsidRPr="005A6F73">
        <w:rPr>
          <w:rFonts w:eastAsia="Arial" w:cs="Arial"/>
          <w:color w:val="000000" w:themeColor="text1"/>
          <w:kern w:val="0"/>
          <w:sz w:val="24"/>
          <w:szCs w:val="24"/>
          <w14:ligatures w14:val="none"/>
        </w:rPr>
        <w:t xml:space="preserve">The uk will not be removed </w:t>
      </w:r>
      <w:r w:rsidR="00C05D1B" w:rsidRPr="005A6F73">
        <w:rPr>
          <w:rFonts w:eastAsia="Arial" w:cs="Arial"/>
          <w:color w:val="000000" w:themeColor="text1"/>
          <w:kern w:val="0"/>
          <w:sz w:val="24"/>
          <w:szCs w:val="24"/>
          <w14:ligatures w14:val="none"/>
        </w:rPr>
        <w:t>as a sign</w:t>
      </w:r>
      <w:r w:rsidR="00CB0586" w:rsidRPr="005A6F73">
        <w:rPr>
          <w:rFonts w:eastAsia="Arial" w:cs="Arial"/>
          <w:color w:val="000000" w:themeColor="text1"/>
          <w:kern w:val="0"/>
          <w:sz w:val="24"/>
          <w:szCs w:val="24"/>
          <w14:ligatures w14:val="none"/>
        </w:rPr>
        <w:t>atory</w:t>
      </w:r>
      <w:r w:rsidR="007641FD" w:rsidRPr="005A6F73">
        <w:rPr>
          <w:rFonts w:eastAsia="Arial" w:cs="Arial"/>
          <w:color w:val="000000" w:themeColor="text1"/>
          <w:kern w:val="0"/>
          <w:sz w:val="24"/>
          <w:szCs w:val="24"/>
          <w14:ligatures w14:val="none"/>
        </w:rPr>
        <w:t xml:space="preserve"> to the european </w:t>
      </w:r>
      <w:r w:rsidR="00295933" w:rsidRPr="005A6F73">
        <w:rPr>
          <w:rFonts w:eastAsia="Arial" w:cs="Arial"/>
          <w:color w:val="000000" w:themeColor="text1"/>
          <w:kern w:val="0"/>
          <w:sz w:val="24"/>
          <w:szCs w:val="24"/>
          <w14:ligatures w14:val="none"/>
        </w:rPr>
        <w:t>convention</w:t>
      </w:r>
      <w:r w:rsidR="007641FD" w:rsidRPr="005A6F73">
        <w:rPr>
          <w:rFonts w:eastAsia="Arial" w:cs="Arial"/>
          <w:color w:val="000000" w:themeColor="text1"/>
          <w:kern w:val="0"/>
          <w:sz w:val="24"/>
          <w:szCs w:val="24"/>
          <w14:ligatures w14:val="none"/>
        </w:rPr>
        <w:t xml:space="preserve"> </w:t>
      </w:r>
      <w:r w:rsidR="00295933" w:rsidRPr="005A6F73">
        <w:rPr>
          <w:rFonts w:eastAsia="Arial" w:cs="Arial"/>
          <w:color w:val="000000" w:themeColor="text1"/>
          <w:kern w:val="0"/>
          <w:sz w:val="24"/>
          <w:szCs w:val="24"/>
          <w14:ligatures w14:val="none"/>
        </w:rPr>
        <w:t xml:space="preserve">on human rights. </w:t>
      </w:r>
      <w:r w:rsidR="0007314A" w:rsidRPr="005A6F73">
        <w:rPr>
          <w:rFonts w:eastAsia="Arial" w:cs="Arial"/>
          <w:color w:val="000000" w:themeColor="text1"/>
          <w:kern w:val="0"/>
          <w:sz w:val="24"/>
          <w:szCs w:val="24"/>
          <w14:ligatures w14:val="none"/>
        </w:rPr>
        <w:t xml:space="preserve">The government </w:t>
      </w:r>
      <w:r w:rsidR="00D52C84" w:rsidRPr="005A6F73">
        <w:rPr>
          <w:rFonts w:eastAsia="Arial" w:cs="Arial"/>
          <w:color w:val="000000" w:themeColor="text1"/>
          <w:kern w:val="0"/>
          <w:sz w:val="24"/>
          <w:szCs w:val="24"/>
          <w14:ligatures w14:val="none"/>
        </w:rPr>
        <w:t xml:space="preserve">has </w:t>
      </w:r>
      <w:r w:rsidR="005E371E" w:rsidRPr="005A6F73">
        <w:rPr>
          <w:rFonts w:eastAsia="Arial" w:cs="Arial"/>
          <w:color w:val="000000" w:themeColor="text1"/>
          <w:kern w:val="0"/>
          <w:sz w:val="24"/>
          <w:szCs w:val="24"/>
          <w14:ligatures w14:val="none"/>
        </w:rPr>
        <w:t xml:space="preserve">verified </w:t>
      </w:r>
      <w:r w:rsidR="00EC4D3B" w:rsidRPr="005A6F73">
        <w:rPr>
          <w:rFonts w:eastAsia="Arial" w:cs="Arial"/>
          <w:color w:val="000000" w:themeColor="text1"/>
          <w:kern w:val="0"/>
          <w:sz w:val="24"/>
          <w:szCs w:val="24"/>
          <w14:ligatures w14:val="none"/>
        </w:rPr>
        <w:t xml:space="preserve">that the Uk will remain </w:t>
      </w:r>
      <w:r w:rsidR="00004DB1" w:rsidRPr="005A6F73">
        <w:rPr>
          <w:rFonts w:eastAsia="Arial" w:cs="Arial"/>
          <w:color w:val="000000" w:themeColor="text1"/>
          <w:kern w:val="0"/>
          <w:sz w:val="24"/>
          <w:szCs w:val="24"/>
          <w14:ligatures w14:val="none"/>
        </w:rPr>
        <w:t>a state party to the European Convention on Human rights</w:t>
      </w:r>
      <w:r w:rsidR="00CF750E" w:rsidRPr="005A6F73">
        <w:rPr>
          <w:rFonts w:eastAsia="Arial" w:cs="Arial"/>
          <w:color w:val="000000" w:themeColor="text1"/>
          <w:kern w:val="0"/>
          <w:sz w:val="24"/>
          <w:szCs w:val="24"/>
          <w14:ligatures w14:val="none"/>
        </w:rPr>
        <w:t xml:space="preserve"> and </w:t>
      </w:r>
      <w:r w:rsidR="0026322A" w:rsidRPr="005A6F73">
        <w:rPr>
          <w:rFonts w:eastAsia="Arial" w:cs="Arial"/>
          <w:color w:val="000000" w:themeColor="text1"/>
          <w:kern w:val="0"/>
          <w:sz w:val="24"/>
          <w:szCs w:val="24"/>
          <w14:ligatures w14:val="none"/>
        </w:rPr>
        <w:t xml:space="preserve">uk will remain </w:t>
      </w:r>
      <w:r w:rsidR="00955B24" w:rsidRPr="005A6F73">
        <w:rPr>
          <w:rFonts w:eastAsia="Arial" w:cs="Arial"/>
          <w:color w:val="000000" w:themeColor="text1"/>
          <w:kern w:val="0"/>
          <w:sz w:val="24"/>
          <w:szCs w:val="24"/>
          <w14:ligatures w14:val="none"/>
        </w:rPr>
        <w:t xml:space="preserve">obliged </w:t>
      </w:r>
      <w:r w:rsidR="00091167" w:rsidRPr="005A6F73">
        <w:rPr>
          <w:rFonts w:eastAsia="Arial" w:cs="Arial"/>
          <w:color w:val="000000" w:themeColor="text1"/>
          <w:kern w:val="0"/>
          <w:sz w:val="24"/>
          <w:szCs w:val="24"/>
          <w14:ligatures w14:val="none"/>
        </w:rPr>
        <w:t xml:space="preserve">international law </w:t>
      </w:r>
      <w:r w:rsidR="00BB6AD5" w:rsidRPr="005A6F73">
        <w:rPr>
          <w:rFonts w:eastAsia="Arial" w:cs="Arial"/>
          <w:color w:val="000000" w:themeColor="text1"/>
          <w:kern w:val="0"/>
          <w:sz w:val="24"/>
          <w:szCs w:val="24"/>
          <w14:ligatures w14:val="none"/>
        </w:rPr>
        <w:t xml:space="preserve">by its treaty obligations </w:t>
      </w:r>
      <w:r w:rsidR="00D817E1" w:rsidRPr="005A6F73">
        <w:rPr>
          <w:rFonts w:eastAsia="Arial" w:cs="Arial"/>
          <w:color w:val="000000" w:themeColor="text1"/>
          <w:kern w:val="0"/>
          <w:sz w:val="24"/>
          <w:szCs w:val="24"/>
          <w14:ligatures w14:val="none"/>
        </w:rPr>
        <w:t>under the convention.</w:t>
      </w:r>
      <w:r w:rsidR="0054453A" w:rsidRPr="005A6F73">
        <w:rPr>
          <w:rFonts w:eastAsia="Arial" w:cs="Arial"/>
          <w:color w:val="000000" w:themeColor="text1"/>
          <w:kern w:val="0"/>
          <w:sz w:val="24"/>
          <w:szCs w:val="24"/>
          <w14:ligatures w14:val="none"/>
        </w:rPr>
        <w:t xml:space="preserve"> The bill </w:t>
      </w:r>
      <w:r w:rsidR="00D2161B" w:rsidRPr="005A6F73">
        <w:rPr>
          <w:rFonts w:eastAsia="Arial" w:cs="Arial"/>
          <w:color w:val="000000" w:themeColor="text1"/>
          <w:kern w:val="0"/>
          <w:sz w:val="24"/>
          <w:szCs w:val="24"/>
          <w14:ligatures w14:val="none"/>
        </w:rPr>
        <w:t xml:space="preserve">gives the same effect to the same set of convention rights as human rights act. </w:t>
      </w:r>
      <w:r w:rsidR="007842A6" w:rsidRPr="005A6F73">
        <w:rPr>
          <w:rFonts w:eastAsia="Arial" w:cs="Arial"/>
          <w:color w:val="000000" w:themeColor="text1"/>
          <w:kern w:val="0"/>
          <w:sz w:val="24"/>
          <w:szCs w:val="24"/>
          <w14:ligatures w14:val="none"/>
        </w:rPr>
        <w:t xml:space="preserve">Domestic courts </w:t>
      </w:r>
      <w:r w:rsidR="00CA6F66" w:rsidRPr="005A6F73">
        <w:rPr>
          <w:rFonts w:eastAsia="Arial" w:cs="Arial"/>
          <w:color w:val="000000" w:themeColor="text1"/>
          <w:kern w:val="0"/>
          <w:sz w:val="24"/>
          <w:szCs w:val="24"/>
          <w14:ligatures w14:val="none"/>
        </w:rPr>
        <w:t xml:space="preserve">can </w:t>
      </w:r>
      <w:r w:rsidR="00511254" w:rsidRPr="005A6F73">
        <w:rPr>
          <w:rFonts w:eastAsia="Arial" w:cs="Arial"/>
          <w:color w:val="000000" w:themeColor="text1"/>
          <w:kern w:val="0"/>
          <w:sz w:val="24"/>
          <w:szCs w:val="24"/>
          <w14:ligatures w14:val="none"/>
        </w:rPr>
        <w:t xml:space="preserve">carry on </w:t>
      </w:r>
      <w:r w:rsidR="00EF2FFA" w:rsidRPr="005A6F73">
        <w:rPr>
          <w:rFonts w:eastAsia="Arial" w:cs="Arial"/>
          <w:color w:val="000000" w:themeColor="text1"/>
          <w:kern w:val="0"/>
          <w:sz w:val="24"/>
          <w:szCs w:val="24"/>
          <w14:ligatures w14:val="none"/>
        </w:rPr>
        <w:t xml:space="preserve">to make declarations </w:t>
      </w:r>
      <w:r w:rsidR="006C7859" w:rsidRPr="005A6F73">
        <w:rPr>
          <w:rFonts w:eastAsia="Arial" w:cs="Arial"/>
          <w:color w:val="000000" w:themeColor="text1"/>
          <w:kern w:val="0"/>
          <w:sz w:val="24"/>
          <w:szCs w:val="24"/>
          <w14:ligatures w14:val="none"/>
        </w:rPr>
        <w:t xml:space="preserve">of incompatibility </w:t>
      </w:r>
      <w:r w:rsidR="00502581" w:rsidRPr="005A6F73">
        <w:rPr>
          <w:rFonts w:eastAsia="Arial" w:cs="Arial"/>
          <w:color w:val="000000" w:themeColor="text1"/>
          <w:kern w:val="0"/>
          <w:sz w:val="24"/>
          <w:szCs w:val="24"/>
          <w14:ligatures w14:val="none"/>
        </w:rPr>
        <w:t xml:space="preserve">when they find </w:t>
      </w:r>
      <w:r w:rsidR="00D02F63" w:rsidRPr="005A6F73">
        <w:rPr>
          <w:rFonts w:eastAsia="Arial" w:cs="Arial"/>
          <w:color w:val="000000" w:themeColor="text1"/>
          <w:kern w:val="0"/>
          <w:sz w:val="24"/>
          <w:szCs w:val="24"/>
          <w14:ligatures w14:val="none"/>
        </w:rPr>
        <w:t>domestic legislation to be</w:t>
      </w:r>
      <w:r w:rsidR="003F0B54" w:rsidRPr="005A6F73">
        <w:rPr>
          <w:rFonts w:eastAsia="Arial" w:cs="Arial"/>
          <w:color w:val="000000" w:themeColor="text1"/>
          <w:kern w:val="0"/>
          <w:sz w:val="24"/>
          <w:szCs w:val="24"/>
          <w14:ligatures w14:val="none"/>
        </w:rPr>
        <w:t xml:space="preserve"> </w:t>
      </w:r>
      <w:r w:rsidR="00945DE7" w:rsidRPr="005A6F73">
        <w:rPr>
          <w:rFonts w:eastAsia="Arial" w:cs="Arial"/>
          <w:color w:val="000000" w:themeColor="text1"/>
          <w:kern w:val="0"/>
          <w:sz w:val="24"/>
          <w:szCs w:val="24"/>
          <w14:ligatures w14:val="none"/>
        </w:rPr>
        <w:t>opposed w</w:t>
      </w:r>
      <w:r w:rsidR="007A1A64" w:rsidRPr="005A6F73">
        <w:rPr>
          <w:rFonts w:eastAsia="Arial" w:cs="Arial"/>
          <w:color w:val="000000" w:themeColor="text1"/>
          <w:kern w:val="0"/>
          <w:sz w:val="24"/>
          <w:szCs w:val="24"/>
          <w14:ligatures w14:val="none"/>
        </w:rPr>
        <w:t xml:space="preserve">ith convention rights. </w:t>
      </w:r>
      <w:r w:rsidR="00EC2F2C" w:rsidRPr="005A6F73">
        <w:rPr>
          <w:rFonts w:eastAsia="Arial" w:cs="Arial"/>
          <w:color w:val="000000" w:themeColor="text1"/>
          <w:kern w:val="0"/>
          <w:sz w:val="24"/>
          <w:szCs w:val="24"/>
          <w14:ligatures w14:val="none"/>
        </w:rPr>
        <w:t>(</w:t>
      </w:r>
      <w:r w:rsidR="00EC2F2C" w:rsidRPr="005A6F73">
        <w:rPr>
          <w:rStyle w:val="detail"/>
          <w:rFonts w:eastAsia="Times New Roman"/>
          <w:color w:val="1A1A1A" w:themeColor="background1" w:themeShade="1A"/>
          <w:sz w:val="24"/>
          <w:szCs w:val="24"/>
        </w:rPr>
        <w:t>By</w:t>
      </w:r>
      <w:r w:rsidR="00EC2F2C" w:rsidRPr="005A6F73">
        <w:rPr>
          <w:rStyle w:val="apple-converted-space"/>
          <w:rFonts w:eastAsia="Times New Roman"/>
          <w:color w:val="1A1A1A" w:themeColor="background1" w:themeShade="1A"/>
          <w:sz w:val="24"/>
          <w:szCs w:val="24"/>
        </w:rPr>
        <w:t> </w:t>
      </w:r>
      <w:r w:rsidR="00EC2F2C" w:rsidRPr="005A6F73">
        <w:rPr>
          <w:rStyle w:val="detail"/>
          <w:rFonts w:eastAsia="Times New Roman"/>
          <w:color w:val="1A1A1A" w:themeColor="background1" w:themeShade="1A"/>
          <w:sz w:val="24"/>
          <w:szCs w:val="24"/>
        </w:rPr>
        <w:t>Anon</w:t>
      </w:r>
      <w:r w:rsidR="00EC2F2C" w:rsidRPr="005A6F73">
        <w:rPr>
          <w:rStyle w:val="apple-converted-space"/>
          <w:rFonts w:eastAsia="Times New Roman"/>
          <w:color w:val="1A1A1A" w:themeColor="background1" w:themeShade="1A"/>
          <w:sz w:val="24"/>
          <w:szCs w:val="24"/>
          <w:shd w:val="clear" w:color="auto" w:fill="E3E8EE"/>
        </w:rPr>
        <w:t> </w:t>
      </w:r>
      <w:r w:rsidR="00EC2F2C" w:rsidRPr="005A6F73">
        <w:rPr>
          <w:rStyle w:val="detail"/>
          <w:rFonts w:eastAsia="Times New Roman"/>
          <w:color w:val="1A1A1A" w:themeColor="background1" w:themeShade="1A"/>
          <w:sz w:val="24"/>
          <w:szCs w:val="24"/>
        </w:rPr>
        <w:t>Year:</w:t>
      </w:r>
      <w:r w:rsidR="00EC2F2C" w:rsidRPr="005A6F73">
        <w:rPr>
          <w:rStyle w:val="apple-converted-space"/>
          <w:rFonts w:eastAsia="Times New Roman"/>
          <w:color w:val="1A1A1A" w:themeColor="background1" w:themeShade="1A"/>
          <w:sz w:val="24"/>
          <w:szCs w:val="24"/>
        </w:rPr>
        <w:t> </w:t>
      </w:r>
      <w:r w:rsidR="00EC2F2C" w:rsidRPr="005A6F73">
        <w:rPr>
          <w:rStyle w:val="detail"/>
          <w:rFonts w:eastAsia="Times New Roman"/>
          <w:color w:val="1A1A1A" w:themeColor="background1" w:themeShade="1A"/>
          <w:sz w:val="24"/>
          <w:szCs w:val="24"/>
        </w:rPr>
        <w:t>2022</w:t>
      </w:r>
      <w:r w:rsidR="00EC2F2C" w:rsidRPr="005A6F73">
        <w:rPr>
          <w:rStyle w:val="apple-converted-space"/>
          <w:rFonts w:eastAsia="Times New Roman"/>
          <w:color w:val="1A1A1A" w:themeColor="background1" w:themeShade="1A"/>
          <w:sz w:val="24"/>
          <w:szCs w:val="24"/>
          <w:shd w:val="clear" w:color="auto" w:fill="E3E8EE"/>
        </w:rPr>
        <w:t> </w:t>
      </w:r>
      <w:r w:rsidR="00EC2F2C" w:rsidRPr="005A6F73">
        <w:rPr>
          <w:rStyle w:val="detail"/>
          <w:rFonts w:eastAsia="Times New Roman"/>
          <w:color w:val="1A1A1A" w:themeColor="background1" w:themeShade="1A"/>
          <w:sz w:val="24"/>
          <w:szCs w:val="24"/>
        </w:rPr>
        <w:t>Container:</w:t>
      </w:r>
      <w:r w:rsidR="00EC2F2C" w:rsidRPr="005A6F73">
        <w:rPr>
          <w:rStyle w:val="apple-converted-space"/>
          <w:rFonts w:eastAsia="Times New Roman"/>
          <w:color w:val="1A1A1A" w:themeColor="background1" w:themeShade="1A"/>
          <w:sz w:val="24"/>
          <w:szCs w:val="24"/>
        </w:rPr>
        <w:t> </w:t>
      </w:r>
      <w:r w:rsidR="00EC2F2C" w:rsidRPr="005A6F73">
        <w:rPr>
          <w:rStyle w:val="detail"/>
          <w:rFonts w:eastAsia="Times New Roman"/>
          <w:color w:val="1A1A1A" w:themeColor="background1" w:themeShade="1A"/>
          <w:sz w:val="24"/>
          <w:szCs w:val="24"/>
        </w:rPr>
        <w:t>Public Law for Everyone</w:t>
      </w:r>
      <w:r w:rsidR="00EC2F2C" w:rsidRPr="005A6F73">
        <w:rPr>
          <w:rStyle w:val="apple-converted-space"/>
          <w:rFonts w:eastAsia="Times New Roman"/>
          <w:color w:val="1A1A1A" w:themeColor="background1" w:themeShade="1A"/>
          <w:sz w:val="24"/>
          <w:szCs w:val="24"/>
          <w:shd w:val="clear" w:color="auto" w:fill="E3E8EE"/>
        </w:rPr>
        <w:t> </w:t>
      </w:r>
      <w:r w:rsidR="00EC2F2C" w:rsidRPr="005A6F73">
        <w:rPr>
          <w:rStyle w:val="detail"/>
          <w:rFonts w:eastAsia="Times New Roman"/>
          <w:color w:val="1A1A1A" w:themeColor="background1" w:themeShade="1A"/>
          <w:sz w:val="24"/>
          <w:szCs w:val="24"/>
        </w:rPr>
        <w:t>URL:</w:t>
      </w:r>
      <w:r w:rsidR="00EC2F2C" w:rsidRPr="005A6F73">
        <w:rPr>
          <w:rStyle w:val="apple-converted-space"/>
          <w:rFonts w:eastAsia="Times New Roman"/>
          <w:color w:val="1A1A1A" w:themeColor="background1" w:themeShade="1A"/>
          <w:sz w:val="24"/>
          <w:szCs w:val="24"/>
        </w:rPr>
        <w:t> </w:t>
      </w:r>
      <w:hyperlink r:id="rId7" w:history="1">
        <w:r w:rsidR="00EC2F2C" w:rsidRPr="005A6F73">
          <w:rPr>
            <w:rStyle w:val="Hyperlink"/>
            <w:rFonts w:eastAsia="Times New Roman"/>
            <w:color w:val="1A1A1A" w:themeColor="background1" w:themeShade="1A"/>
            <w:sz w:val="24"/>
            <w:szCs w:val="24"/>
          </w:rPr>
          <w:t>https://publiclawforeveryone.com/2022/06/22/the-uks-new-bill-of-rights/</w:t>
        </w:r>
      </w:hyperlink>
      <w:r w:rsidR="002170F3" w:rsidRPr="005A6F73">
        <w:rPr>
          <w:rStyle w:val="detail"/>
          <w:rFonts w:eastAsia="Times New Roman"/>
          <w:color w:val="1A1A1A" w:themeColor="background1" w:themeShade="1A"/>
          <w:sz w:val="24"/>
          <w:szCs w:val="24"/>
        </w:rPr>
        <w:t>)</w:t>
      </w:r>
      <w:r w:rsidR="00695CD2" w:rsidRPr="005A6F73">
        <w:rPr>
          <w:rStyle w:val="detail"/>
          <w:rFonts w:eastAsia="Times New Roman"/>
          <w:color w:val="1A1A1A" w:themeColor="background1" w:themeShade="1A"/>
          <w:sz w:val="24"/>
          <w:szCs w:val="24"/>
        </w:rPr>
        <w:t xml:space="preserve">. </w:t>
      </w:r>
      <w:r w:rsidR="00C903EF" w:rsidRPr="005A6F73">
        <w:rPr>
          <w:rFonts w:eastAsia="Arial" w:cs="Arial"/>
          <w:color w:val="000000" w:themeColor="text1"/>
          <w:kern w:val="0"/>
          <w:sz w:val="24"/>
          <w:szCs w:val="24"/>
          <w14:ligatures w14:val="none"/>
        </w:rPr>
        <w:t xml:space="preserve">Some disadvantages </w:t>
      </w:r>
      <w:r w:rsidR="005D14F0" w:rsidRPr="005A6F73">
        <w:rPr>
          <w:rFonts w:eastAsia="Arial" w:cs="Arial"/>
          <w:color w:val="000000" w:themeColor="text1"/>
          <w:kern w:val="0"/>
          <w:sz w:val="24"/>
          <w:szCs w:val="24"/>
          <w14:ligatures w14:val="none"/>
        </w:rPr>
        <w:t xml:space="preserve">that the bill will bring are it will be preventing people from </w:t>
      </w:r>
      <w:r w:rsidR="00D917D1" w:rsidRPr="005A6F73">
        <w:rPr>
          <w:rFonts w:eastAsia="Arial" w:cs="Arial"/>
          <w:color w:val="000000" w:themeColor="text1"/>
          <w:kern w:val="0"/>
          <w:sz w:val="24"/>
          <w:szCs w:val="24"/>
          <w14:ligatures w14:val="none"/>
        </w:rPr>
        <w:t xml:space="preserve">imposing </w:t>
      </w:r>
      <w:r w:rsidR="005D14F0" w:rsidRPr="005A6F73">
        <w:rPr>
          <w:rFonts w:eastAsia="Arial" w:cs="Arial"/>
          <w:color w:val="000000" w:themeColor="text1"/>
          <w:kern w:val="0"/>
          <w:sz w:val="24"/>
          <w:szCs w:val="24"/>
          <w14:ligatures w14:val="none"/>
        </w:rPr>
        <w:t>the rights, blocking t</w:t>
      </w:r>
      <w:r w:rsidR="00A033F6" w:rsidRPr="005A6F73">
        <w:rPr>
          <w:rFonts w:eastAsia="Arial" w:cs="Arial"/>
          <w:color w:val="000000" w:themeColor="text1"/>
          <w:kern w:val="0"/>
          <w:sz w:val="24"/>
          <w:szCs w:val="24"/>
          <w14:ligatures w14:val="none"/>
        </w:rPr>
        <w:t xml:space="preserve">he constitutional role of the courts in </w:t>
      </w:r>
      <w:r w:rsidR="00ED43CB" w:rsidRPr="005A6F73">
        <w:rPr>
          <w:rFonts w:eastAsia="Arial" w:cs="Arial"/>
          <w:color w:val="000000" w:themeColor="text1"/>
          <w:kern w:val="0"/>
          <w:sz w:val="24"/>
          <w:szCs w:val="24"/>
          <w14:ligatures w14:val="none"/>
        </w:rPr>
        <w:t xml:space="preserve">maintaining </w:t>
      </w:r>
      <w:r w:rsidR="00571A5B" w:rsidRPr="005A6F73">
        <w:rPr>
          <w:rFonts w:eastAsia="Arial" w:cs="Arial"/>
          <w:color w:val="000000" w:themeColor="text1"/>
          <w:kern w:val="0"/>
          <w:sz w:val="24"/>
          <w:szCs w:val="24"/>
          <w14:ligatures w14:val="none"/>
        </w:rPr>
        <w:t>these</w:t>
      </w:r>
      <w:r w:rsidR="00A033F6" w:rsidRPr="005A6F73">
        <w:rPr>
          <w:rFonts w:eastAsia="Arial" w:cs="Arial"/>
          <w:color w:val="000000" w:themeColor="text1"/>
          <w:kern w:val="0"/>
          <w:sz w:val="24"/>
          <w:szCs w:val="24"/>
          <w14:ligatures w14:val="none"/>
        </w:rPr>
        <w:t xml:space="preserve"> cases and </w:t>
      </w:r>
      <w:r w:rsidR="00DD23EF" w:rsidRPr="005A6F73">
        <w:rPr>
          <w:rFonts w:eastAsia="Arial" w:cs="Arial"/>
          <w:color w:val="000000" w:themeColor="text1"/>
          <w:kern w:val="0"/>
          <w:sz w:val="24"/>
          <w:szCs w:val="24"/>
          <w14:ligatures w14:val="none"/>
        </w:rPr>
        <w:t>importantly r</w:t>
      </w:r>
      <w:r w:rsidR="00B3585A" w:rsidRPr="005A6F73">
        <w:rPr>
          <w:rFonts w:eastAsia="Arial" w:cs="Arial"/>
          <w:color w:val="000000" w:themeColor="text1"/>
          <w:kern w:val="0"/>
          <w:sz w:val="24"/>
          <w:szCs w:val="24"/>
          <w14:ligatures w14:val="none"/>
        </w:rPr>
        <w:t xml:space="preserve">educing government accountability. </w:t>
      </w:r>
      <w:r w:rsidR="008F720C" w:rsidRPr="005A6F73">
        <w:rPr>
          <w:rFonts w:eastAsia="Arial" w:cs="Arial"/>
          <w:color w:val="000000" w:themeColor="text1"/>
          <w:kern w:val="0"/>
          <w:sz w:val="24"/>
          <w:szCs w:val="24"/>
          <w14:ligatures w14:val="none"/>
        </w:rPr>
        <w:t xml:space="preserve">Another disadvantage it will be creating a big delay </w:t>
      </w:r>
      <w:r w:rsidR="00294484" w:rsidRPr="005A6F73">
        <w:rPr>
          <w:rFonts w:eastAsia="Arial" w:cs="Arial"/>
          <w:color w:val="000000" w:themeColor="text1"/>
          <w:kern w:val="0"/>
          <w:sz w:val="24"/>
          <w:szCs w:val="24"/>
          <w14:ligatures w14:val="none"/>
        </w:rPr>
        <w:t xml:space="preserve">and limits the role </w:t>
      </w:r>
      <w:r w:rsidR="00FF7EEF" w:rsidRPr="005A6F73">
        <w:rPr>
          <w:rFonts w:eastAsia="Arial" w:cs="Arial"/>
          <w:color w:val="000000" w:themeColor="text1"/>
          <w:kern w:val="0"/>
          <w:sz w:val="24"/>
          <w:szCs w:val="24"/>
          <w14:ligatures w14:val="none"/>
        </w:rPr>
        <w:t xml:space="preserve">of courts protecting rights of people. </w:t>
      </w:r>
      <w:r w:rsidR="009D574B" w:rsidRPr="005A6F73">
        <w:rPr>
          <w:rFonts w:eastAsia="Arial" w:cs="Arial"/>
          <w:color w:val="000000" w:themeColor="text1"/>
          <w:kern w:val="0"/>
          <w:sz w:val="24"/>
          <w:szCs w:val="24"/>
          <w14:ligatures w14:val="none"/>
        </w:rPr>
        <w:t xml:space="preserve">Government wont be taking right steps in protecting rights. </w:t>
      </w:r>
      <w:r w:rsidR="00520AFB" w:rsidRPr="005A6F73">
        <w:rPr>
          <w:rFonts w:eastAsia="Arial" w:cs="Arial"/>
          <w:color w:val="000000" w:themeColor="text1"/>
          <w:kern w:val="0"/>
          <w:sz w:val="24"/>
          <w:szCs w:val="24"/>
          <w14:ligatures w14:val="none"/>
        </w:rPr>
        <w:t xml:space="preserve">This will </w:t>
      </w:r>
      <w:r w:rsidR="007519F0" w:rsidRPr="005A6F73">
        <w:rPr>
          <w:rFonts w:eastAsia="Arial" w:cs="Arial"/>
          <w:color w:val="000000" w:themeColor="text1"/>
          <w:kern w:val="0"/>
          <w:sz w:val="24"/>
          <w:szCs w:val="24"/>
          <w14:ligatures w14:val="none"/>
        </w:rPr>
        <w:t xml:space="preserve">be </w:t>
      </w:r>
      <w:r w:rsidR="00B06D66" w:rsidRPr="005A6F73">
        <w:rPr>
          <w:rFonts w:eastAsia="Arial" w:cs="Arial"/>
          <w:color w:val="000000" w:themeColor="text1"/>
          <w:kern w:val="0"/>
          <w:sz w:val="24"/>
          <w:szCs w:val="24"/>
          <w14:ligatures w14:val="none"/>
        </w:rPr>
        <w:t>creating</w:t>
      </w:r>
      <w:r w:rsidR="00520AFB" w:rsidRPr="005A6F73">
        <w:rPr>
          <w:rFonts w:eastAsia="Arial" w:cs="Arial"/>
          <w:color w:val="000000" w:themeColor="text1"/>
          <w:kern w:val="0"/>
          <w:sz w:val="24"/>
          <w:szCs w:val="24"/>
          <w14:ligatures w14:val="none"/>
        </w:rPr>
        <w:t xml:space="preserve"> a hurdle as </w:t>
      </w:r>
      <w:r w:rsidR="005C554B" w:rsidRPr="005A6F73">
        <w:rPr>
          <w:rFonts w:eastAsia="Arial" w:cs="Arial"/>
          <w:color w:val="000000" w:themeColor="text1"/>
          <w:kern w:val="0"/>
          <w:sz w:val="24"/>
          <w:szCs w:val="24"/>
          <w14:ligatures w14:val="none"/>
        </w:rPr>
        <w:t xml:space="preserve">it will </w:t>
      </w:r>
      <w:r w:rsidR="00E60AB5" w:rsidRPr="005A6F73">
        <w:rPr>
          <w:rFonts w:eastAsia="Arial" w:cs="Arial"/>
          <w:color w:val="000000" w:themeColor="text1"/>
          <w:kern w:val="0"/>
          <w:sz w:val="24"/>
          <w:szCs w:val="24"/>
          <w14:ligatures w14:val="none"/>
        </w:rPr>
        <w:t>become</w:t>
      </w:r>
      <w:r w:rsidR="005C554B" w:rsidRPr="005A6F73">
        <w:rPr>
          <w:rFonts w:eastAsia="Arial" w:cs="Arial"/>
          <w:color w:val="000000" w:themeColor="text1"/>
          <w:kern w:val="0"/>
          <w:sz w:val="24"/>
          <w:szCs w:val="24"/>
          <w14:ligatures w14:val="none"/>
        </w:rPr>
        <w:t xml:space="preserve"> harder to get </w:t>
      </w:r>
      <w:r w:rsidR="00B06D66" w:rsidRPr="005A6F73">
        <w:rPr>
          <w:rFonts w:eastAsia="Arial" w:cs="Arial"/>
          <w:color w:val="000000" w:themeColor="text1"/>
          <w:kern w:val="0"/>
          <w:sz w:val="24"/>
          <w:szCs w:val="24"/>
          <w14:ligatures w14:val="none"/>
        </w:rPr>
        <w:t>access to justice</w:t>
      </w:r>
      <w:r w:rsidR="009B609D">
        <w:rPr>
          <w:rFonts w:eastAsia="Arial" w:cs="Arial"/>
          <w:color w:val="000000" w:themeColor="text1"/>
          <w:kern w:val="0"/>
          <w:sz w:val="24"/>
          <w:szCs w:val="24"/>
          <w14:ligatures w14:val="none"/>
        </w:rPr>
        <w:t xml:space="preserve">. </w:t>
      </w:r>
      <w:r w:rsidR="009B609D">
        <w:rPr>
          <w:sz w:val="24"/>
          <w:szCs w:val="24"/>
        </w:rPr>
        <w:t xml:space="preserve">The proposed bill of rights bill has the potential to damage the rule </w:t>
      </w:r>
      <w:r w:rsidR="009B609D">
        <w:rPr>
          <w:sz w:val="24"/>
          <w:szCs w:val="24"/>
        </w:rPr>
        <w:lastRenderedPageBreak/>
        <w:t xml:space="preserve">of law in the united kingdom and massively impact the ability of cert individuals to protect their human rights. It is very important that any changes in the human rights act 1988 are considered very carefully and the principles of  rule of law. There is a need that the protection of human rights are upheld. </w:t>
      </w:r>
      <w:r w:rsidR="00E865E8">
        <w:rPr>
          <w:sz w:val="24"/>
          <w:szCs w:val="24"/>
        </w:rPr>
        <w:t xml:space="preserve">Furthermore, there is a risk that the bill could lead to a situation where some groups are discriminated against or may have there rights infringed upon. This may have a significant impact on vulnerable people such as refugees and migrants. These people are already likely to have had to face discrimination and marginalisation. </w:t>
      </w:r>
      <w:r w:rsidR="004D642D" w:rsidRPr="005A6F73">
        <w:rPr>
          <w:rFonts w:eastAsia="Arial" w:cs="Arial"/>
          <w:color w:val="000000" w:themeColor="text1"/>
          <w:kern w:val="0"/>
          <w:sz w:val="24"/>
          <w:szCs w:val="24"/>
          <w14:ligatures w14:val="none"/>
        </w:rPr>
        <w:t>Some advantages that the bill brings are</w:t>
      </w:r>
      <w:r w:rsidR="00B06D66" w:rsidRPr="005A6F73">
        <w:rPr>
          <w:rFonts w:eastAsia="Arial" w:cs="Arial"/>
          <w:color w:val="000000" w:themeColor="text1"/>
          <w:kern w:val="0"/>
          <w:sz w:val="24"/>
          <w:szCs w:val="24"/>
          <w14:ligatures w14:val="none"/>
        </w:rPr>
        <w:t xml:space="preserve"> very minimum </w:t>
      </w:r>
      <w:r w:rsidR="00D44A63" w:rsidRPr="005A6F73">
        <w:rPr>
          <w:rFonts w:eastAsia="Arial" w:cs="Arial"/>
          <w:color w:val="000000" w:themeColor="text1"/>
          <w:kern w:val="0"/>
          <w:sz w:val="24"/>
          <w:szCs w:val="24"/>
          <w14:ligatures w14:val="none"/>
        </w:rPr>
        <w:t>and some</w:t>
      </w:r>
      <w:r w:rsidR="009E457E" w:rsidRPr="005A6F73">
        <w:rPr>
          <w:rFonts w:eastAsia="Arial" w:cs="Arial"/>
          <w:color w:val="000000" w:themeColor="text1"/>
          <w:kern w:val="0"/>
          <w:sz w:val="24"/>
          <w:szCs w:val="24"/>
          <w14:ligatures w14:val="none"/>
        </w:rPr>
        <w:t xml:space="preserve"> of those advantages are that </w:t>
      </w:r>
      <w:r w:rsidR="003A6A86" w:rsidRPr="005A6F73">
        <w:rPr>
          <w:rFonts w:eastAsia="Arial" w:cs="Arial"/>
          <w:color w:val="000000" w:themeColor="text1"/>
          <w:kern w:val="0"/>
          <w:sz w:val="24"/>
          <w:szCs w:val="24"/>
          <w14:ligatures w14:val="none"/>
        </w:rPr>
        <w:t xml:space="preserve">it guarantees civil rights and liberties to the individual. </w:t>
      </w:r>
      <w:r w:rsidR="00580F1F" w:rsidRPr="005A6F73">
        <w:rPr>
          <w:rFonts w:eastAsia="Arial" w:cs="Arial"/>
          <w:color w:val="000000" w:themeColor="text1"/>
          <w:kern w:val="0"/>
          <w:sz w:val="24"/>
          <w:szCs w:val="24"/>
          <w14:ligatures w14:val="none"/>
        </w:rPr>
        <w:t xml:space="preserve">The bill will create </w:t>
      </w:r>
      <w:r w:rsidR="006900DF" w:rsidRPr="005A6F73">
        <w:rPr>
          <w:rFonts w:eastAsia="Arial" w:cs="Arial"/>
          <w:color w:val="000000" w:themeColor="text1"/>
          <w:kern w:val="0"/>
          <w:sz w:val="24"/>
          <w:szCs w:val="24"/>
          <w14:ligatures w14:val="none"/>
        </w:rPr>
        <w:t xml:space="preserve">a acceptable </w:t>
      </w:r>
      <w:r w:rsidR="006B7B8D" w:rsidRPr="005A6F73">
        <w:rPr>
          <w:rFonts w:eastAsia="Arial" w:cs="Arial"/>
          <w:color w:val="000000" w:themeColor="text1"/>
          <w:kern w:val="0"/>
          <w:sz w:val="24"/>
          <w:szCs w:val="24"/>
          <w14:ligatures w14:val="none"/>
        </w:rPr>
        <w:t xml:space="preserve">order </w:t>
      </w:r>
      <w:r w:rsidR="00A81F58" w:rsidRPr="005A6F73">
        <w:rPr>
          <w:rFonts w:eastAsia="Arial" w:cs="Arial"/>
          <w:color w:val="000000" w:themeColor="text1"/>
          <w:kern w:val="0"/>
          <w:sz w:val="24"/>
          <w:szCs w:val="24"/>
          <w14:ligatures w14:val="none"/>
        </w:rPr>
        <w:t xml:space="preserve">of human rights </w:t>
      </w:r>
      <w:r w:rsidR="00D65CBB" w:rsidRPr="005A6F73">
        <w:rPr>
          <w:rFonts w:eastAsia="Arial" w:cs="Arial"/>
          <w:color w:val="000000" w:themeColor="text1"/>
          <w:kern w:val="0"/>
          <w:sz w:val="24"/>
          <w:szCs w:val="24"/>
          <w14:ligatures w14:val="none"/>
        </w:rPr>
        <w:t>in the uk</w:t>
      </w:r>
      <w:r w:rsidR="00520EF7" w:rsidRPr="005A6F73">
        <w:rPr>
          <w:rFonts w:eastAsia="Arial" w:cs="Arial"/>
          <w:color w:val="000000" w:themeColor="text1"/>
          <w:kern w:val="0"/>
          <w:sz w:val="24"/>
          <w:szCs w:val="24"/>
          <w14:ligatures w14:val="none"/>
        </w:rPr>
        <w:t xml:space="preserve"> by introducing a bar on claims </w:t>
      </w:r>
      <w:r w:rsidR="00704EEF" w:rsidRPr="005A6F73">
        <w:rPr>
          <w:rFonts w:eastAsia="Arial" w:cs="Arial"/>
          <w:color w:val="000000" w:themeColor="text1"/>
          <w:kern w:val="0"/>
          <w:sz w:val="24"/>
          <w:szCs w:val="24"/>
          <w14:ligatures w14:val="none"/>
        </w:rPr>
        <w:t xml:space="preserve">viewed </w:t>
      </w:r>
      <w:r w:rsidR="00D5516E" w:rsidRPr="005A6F73">
        <w:rPr>
          <w:rFonts w:eastAsia="Arial" w:cs="Arial"/>
          <w:color w:val="000000" w:themeColor="text1"/>
          <w:kern w:val="0"/>
          <w:sz w:val="24"/>
          <w:szCs w:val="24"/>
          <w14:ligatures w14:val="none"/>
        </w:rPr>
        <w:t xml:space="preserve">not </w:t>
      </w:r>
      <w:r w:rsidR="0065245A" w:rsidRPr="005A6F73">
        <w:rPr>
          <w:rFonts w:eastAsia="Arial" w:cs="Arial"/>
          <w:color w:val="000000" w:themeColor="text1"/>
          <w:kern w:val="0"/>
          <w:sz w:val="24"/>
          <w:szCs w:val="24"/>
          <w14:ligatures w14:val="none"/>
        </w:rPr>
        <w:t xml:space="preserve">to </w:t>
      </w:r>
      <w:r w:rsidR="00D5516E" w:rsidRPr="005A6F73">
        <w:rPr>
          <w:rFonts w:eastAsia="Arial" w:cs="Arial"/>
          <w:color w:val="000000" w:themeColor="text1"/>
          <w:kern w:val="0"/>
          <w:sz w:val="24"/>
          <w:szCs w:val="24"/>
          <w14:ligatures w14:val="none"/>
        </w:rPr>
        <w:t xml:space="preserve">cause significant disadvantage. </w:t>
      </w:r>
      <w:r w:rsidR="00843A58" w:rsidRPr="005A6F73">
        <w:rPr>
          <w:rFonts w:eastAsia="Arial" w:cs="Arial"/>
          <w:color w:val="000000" w:themeColor="text1"/>
          <w:kern w:val="0"/>
          <w:sz w:val="24"/>
          <w:szCs w:val="24"/>
          <w14:ligatures w14:val="none"/>
        </w:rPr>
        <w:t>The bill will grant the state a greater unfettered power over the people</w:t>
      </w:r>
      <w:r w:rsidR="00DA537F" w:rsidRPr="005A6F73">
        <w:rPr>
          <w:rFonts w:eastAsia="Arial" w:cs="Arial"/>
          <w:color w:val="000000" w:themeColor="text1"/>
          <w:kern w:val="0"/>
          <w:sz w:val="24"/>
          <w:szCs w:val="24"/>
          <w14:ligatures w14:val="none"/>
        </w:rPr>
        <w:t>.</w:t>
      </w:r>
      <w:r w:rsidR="00CE715C" w:rsidRPr="005A6F73">
        <w:rPr>
          <w:rFonts w:eastAsia="Arial" w:cs="Arial"/>
          <w:color w:val="000000" w:themeColor="text1"/>
          <w:kern w:val="0"/>
          <w:sz w:val="24"/>
          <w:szCs w:val="24"/>
          <w14:ligatures w14:val="none"/>
        </w:rPr>
        <w:t xml:space="preserve"> (</w:t>
      </w:r>
      <w:r w:rsidR="00C903EF" w:rsidRPr="005A6F73">
        <w:rPr>
          <w:rStyle w:val="detail"/>
          <w:rFonts w:eastAsia="Times New Roman"/>
          <w:color w:val="1A1A1A" w:themeColor="background1" w:themeShade="1A"/>
          <w:sz w:val="24"/>
          <w:szCs w:val="24"/>
        </w:rPr>
        <w:t>by</w:t>
      </w:r>
      <w:r w:rsidR="00A7318B" w:rsidRPr="005A6F73">
        <w:rPr>
          <w:rStyle w:val="apple-converted-space"/>
          <w:rFonts w:eastAsia="Times New Roman"/>
          <w:color w:val="1A1A1A" w:themeColor="background1" w:themeShade="1A"/>
          <w:sz w:val="24"/>
          <w:szCs w:val="24"/>
        </w:rPr>
        <w:t> </w:t>
      </w:r>
      <w:r w:rsidR="00A7318B" w:rsidRPr="005A6F73">
        <w:rPr>
          <w:rStyle w:val="detail"/>
          <w:rFonts w:eastAsia="Times New Roman"/>
          <w:color w:val="1A1A1A" w:themeColor="background1" w:themeShade="1A"/>
          <w:sz w:val="24"/>
          <w:szCs w:val="24"/>
        </w:rPr>
        <w:t>Hazel</w:t>
      </w:r>
      <w:r w:rsidR="00C903EF" w:rsidRPr="005A6F73">
        <w:rPr>
          <w:rStyle w:val="detail"/>
          <w:rFonts w:eastAsia="Times New Roman"/>
          <w:color w:val="1A1A1A" w:themeColor="background1" w:themeShade="1A"/>
          <w:sz w:val="24"/>
          <w:szCs w:val="24"/>
        </w:rPr>
        <w:t xml:space="preserve">, </w:t>
      </w:r>
      <w:r w:rsidR="00A7318B" w:rsidRPr="005A6F73">
        <w:rPr>
          <w:rStyle w:val="detail"/>
          <w:rFonts w:eastAsia="Times New Roman"/>
          <w:color w:val="1A1A1A" w:themeColor="background1" w:themeShade="1A"/>
          <w:sz w:val="24"/>
          <w:szCs w:val="24"/>
        </w:rPr>
        <w:t>Blake</w:t>
      </w:r>
      <w:r w:rsidR="00A7318B" w:rsidRPr="005A6F73">
        <w:rPr>
          <w:rStyle w:val="apple-converted-space"/>
          <w:rFonts w:eastAsia="Times New Roman"/>
          <w:color w:val="1A1A1A" w:themeColor="background1" w:themeShade="1A"/>
          <w:sz w:val="24"/>
          <w:szCs w:val="24"/>
          <w:shd w:val="clear" w:color="auto" w:fill="E3E8EE"/>
        </w:rPr>
        <w:t> </w:t>
      </w:r>
      <w:r w:rsidR="00A7318B" w:rsidRPr="005A6F73">
        <w:rPr>
          <w:rStyle w:val="detail"/>
          <w:rFonts w:eastAsia="Times New Roman"/>
          <w:color w:val="1A1A1A" w:themeColor="background1" w:themeShade="1A"/>
          <w:sz w:val="24"/>
          <w:szCs w:val="24"/>
        </w:rPr>
        <w:t>Container:</w:t>
      </w:r>
      <w:r w:rsidR="00A7318B" w:rsidRPr="005A6F73">
        <w:rPr>
          <w:rStyle w:val="apple-converted-space"/>
          <w:rFonts w:eastAsia="Times New Roman"/>
          <w:color w:val="1A1A1A" w:themeColor="background1" w:themeShade="1A"/>
          <w:sz w:val="24"/>
          <w:szCs w:val="24"/>
        </w:rPr>
        <w:t> </w:t>
      </w:r>
      <w:r w:rsidR="00A7318B" w:rsidRPr="005A6F73">
        <w:rPr>
          <w:rStyle w:val="detail"/>
          <w:rFonts w:eastAsia="Times New Roman"/>
          <w:color w:val="1A1A1A" w:themeColor="background1" w:themeShade="1A"/>
          <w:sz w:val="24"/>
          <w:szCs w:val="24"/>
        </w:rPr>
        <w:t>www.lawsociety.org.uk</w:t>
      </w:r>
      <w:r w:rsidR="00A7318B" w:rsidRPr="005A6F73">
        <w:rPr>
          <w:rStyle w:val="apple-converted-space"/>
          <w:rFonts w:eastAsia="Times New Roman"/>
          <w:color w:val="1A1A1A" w:themeColor="background1" w:themeShade="1A"/>
          <w:sz w:val="24"/>
          <w:szCs w:val="24"/>
          <w:shd w:val="clear" w:color="auto" w:fill="E3E8EE"/>
        </w:rPr>
        <w:t> </w:t>
      </w:r>
      <w:r w:rsidR="00A7318B" w:rsidRPr="005A6F73">
        <w:rPr>
          <w:rStyle w:val="detail"/>
          <w:rFonts w:eastAsia="Times New Roman"/>
          <w:color w:val="1A1A1A" w:themeColor="background1" w:themeShade="1A"/>
          <w:sz w:val="24"/>
          <w:szCs w:val="24"/>
        </w:rPr>
        <w:t>URL:</w:t>
      </w:r>
      <w:r w:rsidR="00A7318B" w:rsidRPr="005A6F73">
        <w:rPr>
          <w:rStyle w:val="apple-converted-space"/>
          <w:rFonts w:eastAsia="Times New Roman"/>
          <w:color w:val="1A1A1A" w:themeColor="background1" w:themeShade="1A"/>
          <w:sz w:val="24"/>
          <w:szCs w:val="24"/>
        </w:rPr>
        <w:t> </w:t>
      </w:r>
      <w:hyperlink r:id="rId8" w:history="1">
        <w:r w:rsidR="00C903EF" w:rsidRPr="005A6F73">
          <w:rPr>
            <w:rStyle w:val="Hyperlink"/>
            <w:rFonts w:eastAsia="Times New Roman"/>
            <w:color w:val="000913" w:themeColor="hyperlink" w:themeShade="1A"/>
            <w:sz w:val="24"/>
            <w:szCs w:val="24"/>
          </w:rPr>
          <w:t>https://www.lawsociety.org.uk/topics/human-rights/5-ways-the-bill-of-rights-could-affect-our-everyday-freedoms</w:t>
        </w:r>
      </w:hyperlink>
      <w:r w:rsidR="00C903EF" w:rsidRPr="005A6F73">
        <w:rPr>
          <w:rStyle w:val="detail"/>
          <w:rFonts w:eastAsia="Times New Roman"/>
          <w:color w:val="1A1A1A" w:themeColor="background1" w:themeShade="1A"/>
          <w:sz w:val="24"/>
          <w:szCs w:val="24"/>
        </w:rPr>
        <w:t xml:space="preserve">) </w:t>
      </w:r>
      <w:r w:rsidR="00695CD2" w:rsidRPr="005A6F73">
        <w:rPr>
          <w:rFonts w:eastAsia="Arial" w:cs="Arial"/>
          <w:color w:val="000000" w:themeColor="text1"/>
          <w:kern w:val="0"/>
          <w:sz w:val="24"/>
          <w:szCs w:val="24"/>
          <w14:ligatures w14:val="none"/>
        </w:rPr>
        <w:t>.</w:t>
      </w:r>
      <w:r w:rsidR="00E865E8">
        <w:rPr>
          <w:rFonts w:eastAsia="Arial" w:cs="Arial"/>
          <w:color w:val="000000" w:themeColor="text1"/>
          <w:kern w:val="0"/>
          <w:sz w:val="24"/>
          <w:szCs w:val="24"/>
          <w14:ligatures w14:val="none"/>
        </w:rPr>
        <w:t xml:space="preserve"> </w:t>
      </w:r>
      <w:r w:rsidR="00FC09BB" w:rsidRPr="005A6F73">
        <w:rPr>
          <w:rFonts w:eastAsia="Arial" w:cs="Arial"/>
          <w:color w:val="000000" w:themeColor="text1"/>
          <w:kern w:val="0"/>
          <w:sz w:val="24"/>
          <w:szCs w:val="24"/>
          <w14:ligatures w14:val="none"/>
        </w:rPr>
        <w:t xml:space="preserve">Overall the </w:t>
      </w:r>
      <w:r w:rsidR="003A58A8" w:rsidRPr="005A6F73">
        <w:rPr>
          <w:rFonts w:eastAsia="Arial" w:cs="Arial"/>
          <w:color w:val="000000" w:themeColor="text1"/>
          <w:kern w:val="0"/>
          <w:sz w:val="24"/>
          <w:szCs w:val="24"/>
          <w14:ligatures w14:val="none"/>
        </w:rPr>
        <w:t>bill of rights bill is a positive solutions as the</w:t>
      </w:r>
      <w:r w:rsidR="00A9711C" w:rsidRPr="005A6F73">
        <w:rPr>
          <w:rFonts w:eastAsia="Arial" w:cs="Arial"/>
          <w:color w:val="000000" w:themeColor="text1"/>
          <w:kern w:val="0"/>
          <w:sz w:val="24"/>
          <w:szCs w:val="24"/>
          <w14:ligatures w14:val="none"/>
        </w:rPr>
        <w:t xml:space="preserve">re </w:t>
      </w:r>
      <w:r w:rsidR="003A58A8" w:rsidRPr="005A6F73">
        <w:rPr>
          <w:rFonts w:eastAsia="Arial" w:cs="Arial"/>
          <w:color w:val="000000" w:themeColor="text1"/>
          <w:kern w:val="0"/>
          <w:sz w:val="24"/>
          <w:szCs w:val="24"/>
          <w14:ligatures w14:val="none"/>
        </w:rPr>
        <w:t>are many advantages to argue why its right for ou</w:t>
      </w:r>
      <w:r w:rsidR="00A9711C" w:rsidRPr="005A6F73">
        <w:rPr>
          <w:rFonts w:eastAsia="Arial" w:cs="Arial"/>
          <w:color w:val="000000" w:themeColor="text1"/>
          <w:kern w:val="0"/>
          <w:sz w:val="24"/>
          <w:szCs w:val="24"/>
          <w14:ligatures w14:val="none"/>
        </w:rPr>
        <w:t xml:space="preserve">r </w:t>
      </w:r>
      <w:r w:rsidR="003A58A8" w:rsidRPr="005A6F73">
        <w:rPr>
          <w:rFonts w:eastAsia="Arial" w:cs="Arial"/>
          <w:color w:val="000000" w:themeColor="text1"/>
          <w:kern w:val="0"/>
          <w:sz w:val="24"/>
          <w:szCs w:val="24"/>
          <w14:ligatures w14:val="none"/>
        </w:rPr>
        <w:t xml:space="preserve">country. </w:t>
      </w:r>
      <w:r w:rsidR="0033357A" w:rsidRPr="005A6F73">
        <w:rPr>
          <w:rFonts w:eastAsia="Arial" w:cs="Arial"/>
          <w:color w:val="000000" w:themeColor="text1"/>
          <w:kern w:val="0"/>
          <w:sz w:val="24"/>
          <w:szCs w:val="24"/>
          <w14:ligatures w14:val="none"/>
        </w:rPr>
        <w:t xml:space="preserve">The bill strengthens rights of freedom of speech, </w:t>
      </w:r>
      <w:r w:rsidR="009B3414" w:rsidRPr="005A6F73">
        <w:rPr>
          <w:rFonts w:eastAsia="Arial" w:cs="Arial"/>
          <w:color w:val="000000" w:themeColor="text1"/>
          <w:kern w:val="0"/>
          <w:sz w:val="24"/>
          <w:szCs w:val="24"/>
          <w14:ligatures w14:val="none"/>
        </w:rPr>
        <w:t>recognise the right to jury trial,</w:t>
      </w:r>
      <w:r w:rsidR="005E15D4" w:rsidRPr="005A6F73">
        <w:rPr>
          <w:rFonts w:eastAsia="Arial" w:cs="Arial"/>
          <w:color w:val="000000" w:themeColor="text1"/>
          <w:kern w:val="0"/>
          <w:sz w:val="24"/>
          <w:szCs w:val="24"/>
          <w14:ligatures w14:val="none"/>
        </w:rPr>
        <w:t xml:space="preserve"> it will massively reduce burden off public authorities.</w:t>
      </w:r>
      <w:r w:rsidR="00361B1D" w:rsidRPr="005A6F73">
        <w:rPr>
          <w:rFonts w:eastAsia="Arial" w:cs="Arial"/>
          <w:color w:val="000000" w:themeColor="text1"/>
          <w:kern w:val="0"/>
          <w:sz w:val="24"/>
          <w:szCs w:val="24"/>
          <w14:ligatures w14:val="none"/>
        </w:rPr>
        <w:t xml:space="preserve"> </w:t>
      </w:r>
      <w:r w:rsidR="00D36C82" w:rsidRPr="005A6F73">
        <w:rPr>
          <w:rFonts w:eastAsia="Arial" w:cs="Arial"/>
          <w:color w:val="000000" w:themeColor="text1"/>
          <w:kern w:val="0"/>
          <w:sz w:val="24"/>
          <w:szCs w:val="24"/>
          <w14:ligatures w14:val="none"/>
        </w:rPr>
        <w:t xml:space="preserve">Ensures that public protection </w:t>
      </w:r>
      <w:r w:rsidR="0039783C" w:rsidRPr="005A6F73">
        <w:rPr>
          <w:rFonts w:eastAsia="Arial" w:cs="Arial"/>
          <w:color w:val="000000" w:themeColor="text1"/>
          <w:kern w:val="0"/>
          <w:sz w:val="24"/>
          <w:szCs w:val="24"/>
          <w14:ligatures w14:val="none"/>
        </w:rPr>
        <w:t xml:space="preserve">is given due regard </w:t>
      </w:r>
      <w:r w:rsidR="00A20DA1" w:rsidRPr="005A6F73">
        <w:rPr>
          <w:rFonts w:eastAsia="Arial" w:cs="Arial"/>
          <w:color w:val="000000" w:themeColor="text1"/>
          <w:kern w:val="0"/>
          <w:sz w:val="24"/>
          <w:szCs w:val="24"/>
          <w14:ligatures w14:val="none"/>
        </w:rPr>
        <w:t xml:space="preserve">in interpretation </w:t>
      </w:r>
      <w:r w:rsidR="00F9207A" w:rsidRPr="005A6F73">
        <w:rPr>
          <w:rFonts w:eastAsia="Arial" w:cs="Arial"/>
          <w:color w:val="000000" w:themeColor="text1"/>
          <w:kern w:val="0"/>
          <w:sz w:val="24"/>
          <w:szCs w:val="24"/>
          <w14:ligatures w14:val="none"/>
        </w:rPr>
        <w:t xml:space="preserve">of rights. </w:t>
      </w:r>
    </w:p>
    <w:p w14:paraId="0DB5FCCD" w14:textId="48DFB3D3" w:rsidR="00A137E9" w:rsidRPr="005A6F73" w:rsidRDefault="00A137E9">
      <w:pPr>
        <w:rPr>
          <w:sz w:val="24"/>
          <w:szCs w:val="24"/>
        </w:rPr>
      </w:pPr>
    </w:p>
    <w:sectPr w:rsidR="00A137E9" w:rsidRPr="005A6F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82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FE6AD"/>
    <w:multiLevelType w:val="hybridMultilevel"/>
    <w:tmpl w:val="367A2D46"/>
    <w:lvl w:ilvl="0" w:tplc="2BCECBE6">
      <w:start w:val="1"/>
      <w:numFmt w:val="decimal"/>
      <w:lvlText w:val="%1."/>
      <w:lvlJc w:val="left"/>
      <w:pPr>
        <w:ind w:left="720" w:hanging="360"/>
      </w:pPr>
    </w:lvl>
    <w:lvl w:ilvl="1" w:tplc="D92AD668">
      <w:start w:val="1"/>
      <w:numFmt w:val="lowerLetter"/>
      <w:lvlText w:val="%2."/>
      <w:lvlJc w:val="left"/>
      <w:pPr>
        <w:ind w:left="1440" w:hanging="360"/>
      </w:pPr>
    </w:lvl>
    <w:lvl w:ilvl="2" w:tplc="07302104">
      <w:start w:val="1"/>
      <w:numFmt w:val="lowerRoman"/>
      <w:lvlText w:val="%3."/>
      <w:lvlJc w:val="right"/>
      <w:pPr>
        <w:ind w:left="2160" w:hanging="180"/>
      </w:pPr>
    </w:lvl>
    <w:lvl w:ilvl="3" w:tplc="E5C44102">
      <w:start w:val="1"/>
      <w:numFmt w:val="decimal"/>
      <w:lvlText w:val="%4."/>
      <w:lvlJc w:val="left"/>
      <w:pPr>
        <w:ind w:left="2880" w:hanging="360"/>
      </w:pPr>
    </w:lvl>
    <w:lvl w:ilvl="4" w:tplc="7B2A9614">
      <w:start w:val="1"/>
      <w:numFmt w:val="lowerLetter"/>
      <w:lvlText w:val="%5."/>
      <w:lvlJc w:val="left"/>
      <w:pPr>
        <w:ind w:left="3600" w:hanging="360"/>
      </w:pPr>
    </w:lvl>
    <w:lvl w:ilvl="5" w:tplc="23A03436">
      <w:start w:val="1"/>
      <w:numFmt w:val="lowerRoman"/>
      <w:lvlText w:val="%6."/>
      <w:lvlJc w:val="right"/>
      <w:pPr>
        <w:ind w:left="4320" w:hanging="180"/>
      </w:pPr>
    </w:lvl>
    <w:lvl w:ilvl="6" w:tplc="5C3E2BCA">
      <w:start w:val="1"/>
      <w:numFmt w:val="decimal"/>
      <w:lvlText w:val="%7."/>
      <w:lvlJc w:val="left"/>
      <w:pPr>
        <w:ind w:left="5040" w:hanging="360"/>
      </w:pPr>
    </w:lvl>
    <w:lvl w:ilvl="7" w:tplc="5BA4403E">
      <w:start w:val="1"/>
      <w:numFmt w:val="lowerLetter"/>
      <w:lvlText w:val="%8."/>
      <w:lvlJc w:val="left"/>
      <w:pPr>
        <w:ind w:left="5760" w:hanging="360"/>
      </w:pPr>
    </w:lvl>
    <w:lvl w:ilvl="8" w:tplc="E59C436E">
      <w:start w:val="1"/>
      <w:numFmt w:val="lowerRoman"/>
      <w:lvlText w:val="%9."/>
      <w:lvlJc w:val="right"/>
      <w:pPr>
        <w:ind w:left="6480" w:hanging="180"/>
      </w:pPr>
    </w:lvl>
  </w:abstractNum>
  <w:abstractNum w:abstractNumId="2" w15:restartNumberingAfterBreak="0">
    <w:nsid w:val="3F2B22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6F2B5C"/>
    <w:multiLevelType w:val="hybridMultilevel"/>
    <w:tmpl w:val="FBA21E58"/>
    <w:lvl w:ilvl="0" w:tplc="FFFFFFFF">
      <w:start w:val="1"/>
      <w:numFmt w:val="decimal"/>
      <w:lvlText w:val="%1."/>
      <w:lvlJc w:val="left"/>
      <w:pPr>
        <w:ind w:left="620" w:hanging="360"/>
      </w:pPr>
      <w:rPr>
        <w:rFonts w:hint="default"/>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num w:numId="1" w16cid:durableId="253438863">
    <w:abstractNumId w:val="1"/>
  </w:num>
  <w:num w:numId="2" w16cid:durableId="373698716">
    <w:abstractNumId w:val="3"/>
  </w:num>
  <w:num w:numId="3" w16cid:durableId="1738670669">
    <w:abstractNumId w:val="2"/>
  </w:num>
  <w:num w:numId="4" w16cid:durableId="138035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4C"/>
    <w:rsid w:val="00004DB1"/>
    <w:rsid w:val="000236CD"/>
    <w:rsid w:val="000343D6"/>
    <w:rsid w:val="00037361"/>
    <w:rsid w:val="000379E9"/>
    <w:rsid w:val="00046F9D"/>
    <w:rsid w:val="0007314A"/>
    <w:rsid w:val="00082BAD"/>
    <w:rsid w:val="00091167"/>
    <w:rsid w:val="000938EA"/>
    <w:rsid w:val="00096FDF"/>
    <w:rsid w:val="000A1BCC"/>
    <w:rsid w:val="000A62BC"/>
    <w:rsid w:val="000B13FB"/>
    <w:rsid w:val="000B1B6B"/>
    <w:rsid w:val="000D0C23"/>
    <w:rsid w:val="000D3082"/>
    <w:rsid w:val="00104A64"/>
    <w:rsid w:val="00141B46"/>
    <w:rsid w:val="0015047A"/>
    <w:rsid w:val="0017686A"/>
    <w:rsid w:val="00181837"/>
    <w:rsid w:val="00184DC2"/>
    <w:rsid w:val="001A391F"/>
    <w:rsid w:val="001D3D43"/>
    <w:rsid w:val="002170F3"/>
    <w:rsid w:val="002471A9"/>
    <w:rsid w:val="00255751"/>
    <w:rsid w:val="0026322A"/>
    <w:rsid w:val="00294484"/>
    <w:rsid w:val="00295933"/>
    <w:rsid w:val="002D4164"/>
    <w:rsid w:val="003019F9"/>
    <w:rsid w:val="0030677A"/>
    <w:rsid w:val="0033357A"/>
    <w:rsid w:val="00336C71"/>
    <w:rsid w:val="00345821"/>
    <w:rsid w:val="00361B1D"/>
    <w:rsid w:val="00361BA8"/>
    <w:rsid w:val="0036240E"/>
    <w:rsid w:val="00367E4D"/>
    <w:rsid w:val="003752C5"/>
    <w:rsid w:val="00390BE0"/>
    <w:rsid w:val="00394D7D"/>
    <w:rsid w:val="00395514"/>
    <w:rsid w:val="0039783C"/>
    <w:rsid w:val="003A27B1"/>
    <w:rsid w:val="003A4C0C"/>
    <w:rsid w:val="003A58A8"/>
    <w:rsid w:val="003A6A86"/>
    <w:rsid w:val="003C7238"/>
    <w:rsid w:val="003F0B54"/>
    <w:rsid w:val="003F2203"/>
    <w:rsid w:val="00403C0F"/>
    <w:rsid w:val="00412B51"/>
    <w:rsid w:val="00415B12"/>
    <w:rsid w:val="00416908"/>
    <w:rsid w:val="00420D3D"/>
    <w:rsid w:val="004410A2"/>
    <w:rsid w:val="00447384"/>
    <w:rsid w:val="004C047A"/>
    <w:rsid w:val="004D642D"/>
    <w:rsid w:val="00502581"/>
    <w:rsid w:val="00511254"/>
    <w:rsid w:val="00520AFB"/>
    <w:rsid w:val="00520EF7"/>
    <w:rsid w:val="005307B0"/>
    <w:rsid w:val="0054453A"/>
    <w:rsid w:val="00547DD8"/>
    <w:rsid w:val="00571A5B"/>
    <w:rsid w:val="00580F1F"/>
    <w:rsid w:val="00592783"/>
    <w:rsid w:val="005A38E0"/>
    <w:rsid w:val="005A6F73"/>
    <w:rsid w:val="005B7D72"/>
    <w:rsid w:val="005C3049"/>
    <w:rsid w:val="005C554B"/>
    <w:rsid w:val="005C5BD1"/>
    <w:rsid w:val="005D14F0"/>
    <w:rsid w:val="005E15D4"/>
    <w:rsid w:val="005E371E"/>
    <w:rsid w:val="006109AC"/>
    <w:rsid w:val="0065245A"/>
    <w:rsid w:val="00653199"/>
    <w:rsid w:val="00655343"/>
    <w:rsid w:val="00670737"/>
    <w:rsid w:val="00682080"/>
    <w:rsid w:val="006847C5"/>
    <w:rsid w:val="006900DF"/>
    <w:rsid w:val="00695CD2"/>
    <w:rsid w:val="006A3869"/>
    <w:rsid w:val="006B7B8D"/>
    <w:rsid w:val="006C241B"/>
    <w:rsid w:val="006C7859"/>
    <w:rsid w:val="006E7EAA"/>
    <w:rsid w:val="00704EEF"/>
    <w:rsid w:val="00716A4C"/>
    <w:rsid w:val="00737B6E"/>
    <w:rsid w:val="007519F0"/>
    <w:rsid w:val="007641FD"/>
    <w:rsid w:val="007842A6"/>
    <w:rsid w:val="007A1A64"/>
    <w:rsid w:val="00801726"/>
    <w:rsid w:val="00843A58"/>
    <w:rsid w:val="008440B2"/>
    <w:rsid w:val="008531EB"/>
    <w:rsid w:val="00877434"/>
    <w:rsid w:val="008D6E82"/>
    <w:rsid w:val="008E25F0"/>
    <w:rsid w:val="008E66E9"/>
    <w:rsid w:val="008F720C"/>
    <w:rsid w:val="0093011A"/>
    <w:rsid w:val="00945DE7"/>
    <w:rsid w:val="0094655B"/>
    <w:rsid w:val="00955B24"/>
    <w:rsid w:val="00981AB9"/>
    <w:rsid w:val="009A26FC"/>
    <w:rsid w:val="009A592D"/>
    <w:rsid w:val="009B3414"/>
    <w:rsid w:val="009B609D"/>
    <w:rsid w:val="009C69F4"/>
    <w:rsid w:val="009D213B"/>
    <w:rsid w:val="009D574B"/>
    <w:rsid w:val="009E457E"/>
    <w:rsid w:val="009E4DB7"/>
    <w:rsid w:val="00A015E8"/>
    <w:rsid w:val="00A033F6"/>
    <w:rsid w:val="00A137E9"/>
    <w:rsid w:val="00A17961"/>
    <w:rsid w:val="00A20DA1"/>
    <w:rsid w:val="00A4094E"/>
    <w:rsid w:val="00A434C8"/>
    <w:rsid w:val="00A51021"/>
    <w:rsid w:val="00A5226B"/>
    <w:rsid w:val="00A565DA"/>
    <w:rsid w:val="00A60CFE"/>
    <w:rsid w:val="00A7318B"/>
    <w:rsid w:val="00A81F58"/>
    <w:rsid w:val="00A9711C"/>
    <w:rsid w:val="00AB6CE3"/>
    <w:rsid w:val="00AD05FA"/>
    <w:rsid w:val="00AD55D6"/>
    <w:rsid w:val="00B06D66"/>
    <w:rsid w:val="00B147B1"/>
    <w:rsid w:val="00B226CA"/>
    <w:rsid w:val="00B3585A"/>
    <w:rsid w:val="00B662B2"/>
    <w:rsid w:val="00B81AE2"/>
    <w:rsid w:val="00B86443"/>
    <w:rsid w:val="00BB158B"/>
    <w:rsid w:val="00BB6AD5"/>
    <w:rsid w:val="00BC5DDB"/>
    <w:rsid w:val="00C05A24"/>
    <w:rsid w:val="00C05D1B"/>
    <w:rsid w:val="00C10F79"/>
    <w:rsid w:val="00C52639"/>
    <w:rsid w:val="00C903EF"/>
    <w:rsid w:val="00CA6F66"/>
    <w:rsid w:val="00CB0586"/>
    <w:rsid w:val="00CB4412"/>
    <w:rsid w:val="00CE63D4"/>
    <w:rsid w:val="00CE715C"/>
    <w:rsid w:val="00CF750E"/>
    <w:rsid w:val="00D01774"/>
    <w:rsid w:val="00D02F63"/>
    <w:rsid w:val="00D032A4"/>
    <w:rsid w:val="00D103A5"/>
    <w:rsid w:val="00D2161B"/>
    <w:rsid w:val="00D36C82"/>
    <w:rsid w:val="00D44A63"/>
    <w:rsid w:val="00D52C84"/>
    <w:rsid w:val="00D5516E"/>
    <w:rsid w:val="00D64BBA"/>
    <w:rsid w:val="00D65CBB"/>
    <w:rsid w:val="00D817E1"/>
    <w:rsid w:val="00D917D1"/>
    <w:rsid w:val="00DA537F"/>
    <w:rsid w:val="00DD124F"/>
    <w:rsid w:val="00DD23EF"/>
    <w:rsid w:val="00DE4E02"/>
    <w:rsid w:val="00E016D9"/>
    <w:rsid w:val="00E07E29"/>
    <w:rsid w:val="00E16F7D"/>
    <w:rsid w:val="00E32CA6"/>
    <w:rsid w:val="00E46EB3"/>
    <w:rsid w:val="00E60AB5"/>
    <w:rsid w:val="00E65ED5"/>
    <w:rsid w:val="00E819F9"/>
    <w:rsid w:val="00E865E8"/>
    <w:rsid w:val="00E957E6"/>
    <w:rsid w:val="00EC2F2C"/>
    <w:rsid w:val="00EC44FD"/>
    <w:rsid w:val="00EC4D3B"/>
    <w:rsid w:val="00EC78F1"/>
    <w:rsid w:val="00ED43CB"/>
    <w:rsid w:val="00EE1AC2"/>
    <w:rsid w:val="00EE369F"/>
    <w:rsid w:val="00EE7EE5"/>
    <w:rsid w:val="00EF211A"/>
    <w:rsid w:val="00EF2FFA"/>
    <w:rsid w:val="00F50E15"/>
    <w:rsid w:val="00F9096C"/>
    <w:rsid w:val="00F9207A"/>
    <w:rsid w:val="00FC09BB"/>
    <w:rsid w:val="00FE234B"/>
    <w:rsid w:val="00FF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517457"/>
  <w15:chartTrackingRefBased/>
  <w15:docId w15:val="{FDF626D7-8177-9B4D-805C-5BA754E4F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A4C"/>
    <w:pPr>
      <w:ind w:left="720"/>
      <w:contextualSpacing/>
    </w:pPr>
    <w:rPr>
      <w:rFonts w:ascii="Times New Roman" w:eastAsia="Times New Roman" w:hAnsi="Times New Roman" w:cs="Times New Roman"/>
      <w:sz w:val="20"/>
      <w:szCs w:val="20"/>
    </w:rPr>
  </w:style>
  <w:style w:type="character" w:customStyle="1" w:styleId="detail">
    <w:name w:val="detail"/>
    <w:basedOn w:val="DefaultParagraphFont"/>
    <w:rsid w:val="00181837"/>
  </w:style>
  <w:style w:type="character" w:customStyle="1" w:styleId="apple-converted-space">
    <w:name w:val="apple-converted-space"/>
    <w:basedOn w:val="DefaultParagraphFont"/>
    <w:rsid w:val="00181837"/>
  </w:style>
  <w:style w:type="paragraph" w:styleId="NoSpacing">
    <w:name w:val="No Spacing"/>
    <w:uiPriority w:val="1"/>
    <w:qFormat/>
    <w:rsid w:val="005A38E0"/>
  </w:style>
  <w:style w:type="character" w:styleId="Hyperlink">
    <w:name w:val="Hyperlink"/>
    <w:basedOn w:val="DefaultParagraphFont"/>
    <w:uiPriority w:val="99"/>
    <w:unhideWhenUsed/>
    <w:rsid w:val="00B662B2"/>
    <w:rPr>
      <w:color w:val="0563C1" w:themeColor="hyperlink"/>
      <w:u w:val="single"/>
    </w:rPr>
  </w:style>
  <w:style w:type="character" w:styleId="UnresolvedMention">
    <w:name w:val="Unresolved Mention"/>
    <w:basedOn w:val="DefaultParagraphFont"/>
    <w:uiPriority w:val="99"/>
    <w:semiHidden/>
    <w:unhideWhenUsed/>
    <w:rsid w:val="00B662B2"/>
    <w:rPr>
      <w:color w:val="605E5C"/>
      <w:shd w:val="clear" w:color="auto" w:fill="E1DFDD"/>
    </w:rPr>
  </w:style>
  <w:style w:type="paragraph" w:styleId="NormalWeb">
    <w:name w:val="Normal (Web)"/>
    <w:basedOn w:val="Normal"/>
    <w:uiPriority w:val="99"/>
    <w:semiHidden/>
    <w:unhideWhenUsed/>
    <w:rsid w:val="00A137E9"/>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585624">
      <w:bodyDiv w:val="1"/>
      <w:marLeft w:val="0"/>
      <w:marRight w:val="0"/>
      <w:marTop w:val="0"/>
      <w:marBottom w:val="0"/>
      <w:divBdr>
        <w:top w:val="none" w:sz="0" w:space="0" w:color="auto"/>
        <w:left w:val="none" w:sz="0" w:space="0" w:color="auto"/>
        <w:bottom w:val="none" w:sz="0" w:space="0" w:color="auto"/>
        <w:right w:val="none" w:sz="0" w:space="0" w:color="auto"/>
      </w:divBdr>
    </w:div>
    <w:div w:id="707223748">
      <w:bodyDiv w:val="1"/>
      <w:marLeft w:val="0"/>
      <w:marRight w:val="0"/>
      <w:marTop w:val="0"/>
      <w:marBottom w:val="0"/>
      <w:divBdr>
        <w:top w:val="none" w:sz="0" w:space="0" w:color="auto"/>
        <w:left w:val="none" w:sz="0" w:space="0" w:color="auto"/>
        <w:bottom w:val="none" w:sz="0" w:space="0" w:color="auto"/>
        <w:right w:val="none" w:sz="0" w:space="0" w:color="auto"/>
      </w:divBdr>
      <w:divsChild>
        <w:div w:id="635136665">
          <w:marLeft w:val="0"/>
          <w:marRight w:val="0"/>
          <w:marTop w:val="0"/>
          <w:marBottom w:val="60"/>
          <w:divBdr>
            <w:top w:val="none" w:sz="0" w:space="0" w:color="auto"/>
            <w:left w:val="none" w:sz="0" w:space="0" w:color="auto"/>
            <w:bottom w:val="none" w:sz="0" w:space="0" w:color="auto"/>
            <w:right w:val="none" w:sz="0" w:space="0" w:color="auto"/>
          </w:divBdr>
        </w:div>
      </w:divsChild>
    </w:div>
    <w:div w:id="1623074455">
      <w:bodyDiv w:val="1"/>
      <w:marLeft w:val="0"/>
      <w:marRight w:val="0"/>
      <w:marTop w:val="0"/>
      <w:marBottom w:val="0"/>
      <w:divBdr>
        <w:top w:val="none" w:sz="0" w:space="0" w:color="auto"/>
        <w:left w:val="none" w:sz="0" w:space="0" w:color="auto"/>
        <w:bottom w:val="none" w:sz="0" w:space="0" w:color="auto"/>
        <w:right w:val="none" w:sz="0" w:space="0" w:color="auto"/>
      </w:divBdr>
      <w:divsChild>
        <w:div w:id="1626235894">
          <w:marLeft w:val="0"/>
          <w:marRight w:val="0"/>
          <w:marTop w:val="0"/>
          <w:marBottom w:val="0"/>
          <w:divBdr>
            <w:top w:val="none" w:sz="0" w:space="0" w:color="auto"/>
            <w:left w:val="none" w:sz="0" w:space="0" w:color="auto"/>
            <w:bottom w:val="none" w:sz="0" w:space="0" w:color="auto"/>
            <w:right w:val="none" w:sz="0" w:space="0" w:color="auto"/>
          </w:divBdr>
          <w:divsChild>
            <w:div w:id="1390302373">
              <w:marLeft w:val="0"/>
              <w:marRight w:val="0"/>
              <w:marTop w:val="0"/>
              <w:marBottom w:val="60"/>
              <w:divBdr>
                <w:top w:val="none" w:sz="0" w:space="0" w:color="auto"/>
                <w:left w:val="none" w:sz="0" w:space="0" w:color="auto"/>
                <w:bottom w:val="none" w:sz="0" w:space="0" w:color="auto"/>
                <w:right w:val="none" w:sz="0" w:space="0" w:color="auto"/>
              </w:divBdr>
            </w:div>
          </w:divsChild>
        </w:div>
        <w:div w:id="655768103">
          <w:marLeft w:val="0"/>
          <w:marRight w:val="0"/>
          <w:marTop w:val="0"/>
          <w:marBottom w:val="0"/>
          <w:divBdr>
            <w:top w:val="none" w:sz="0" w:space="0" w:color="auto"/>
            <w:left w:val="none" w:sz="0" w:space="0" w:color="auto"/>
            <w:bottom w:val="none" w:sz="0" w:space="0" w:color="auto"/>
            <w:right w:val="none" w:sz="0" w:space="0" w:color="auto"/>
          </w:divBdr>
          <w:divsChild>
            <w:div w:id="20236254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43201517">
      <w:bodyDiv w:val="1"/>
      <w:marLeft w:val="0"/>
      <w:marRight w:val="0"/>
      <w:marTop w:val="0"/>
      <w:marBottom w:val="0"/>
      <w:divBdr>
        <w:top w:val="none" w:sz="0" w:space="0" w:color="auto"/>
        <w:left w:val="none" w:sz="0" w:space="0" w:color="auto"/>
        <w:bottom w:val="none" w:sz="0" w:space="0" w:color="auto"/>
        <w:right w:val="none" w:sz="0" w:space="0" w:color="auto"/>
      </w:divBdr>
    </w:div>
    <w:div w:id="208930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society.org.uk/topics/human-rights/5-ways-the-bill-of-rights-could-affect-our-everyday-freedoms" TargetMode="External"/><Relationship Id="rId3" Type="http://schemas.openxmlformats.org/officeDocument/2006/relationships/settings" Target="settings.xml"/><Relationship Id="rId7" Type="http://schemas.openxmlformats.org/officeDocument/2006/relationships/hyperlink" Target="https://publiclawforeveryone.com/2022/06/22/the-uks-new-bill-of-righ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society.org.uk/topics/human-rights/human-rights-act-reforms" TargetMode="External"/><Relationship Id="rId5" Type="http://schemas.openxmlformats.org/officeDocument/2006/relationships/hyperlink" Target="https://ukandeu.ac.uk/explainers/the-bill-of-rights-bil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2</Pages>
  <Words>833</Words>
  <Characters>4749</Characters>
  <Application>Microsoft Office Word</Application>
  <DocSecurity>0</DocSecurity>
  <Lines>39</Lines>
  <Paragraphs>11</Paragraphs>
  <ScaleCrop>false</ScaleCrop>
  <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 bi</dc:creator>
  <cp:keywords/>
  <dc:description/>
  <cp:lastModifiedBy>abida bi</cp:lastModifiedBy>
  <cp:revision>207</cp:revision>
  <dcterms:created xsi:type="dcterms:W3CDTF">2023-02-27T23:54:00Z</dcterms:created>
  <dcterms:modified xsi:type="dcterms:W3CDTF">2023-03-09T00:10:00Z</dcterms:modified>
</cp:coreProperties>
</file>