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theme/themeOverride2.xml" ContentType="application/vnd.openxmlformats-officedocument.themeOverrid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theme/themeOverride3.xml" ContentType="application/vnd.openxmlformats-officedocument.themeOverride+xml"/>
  <Override PartName="/word/charts/chartEx1.xml" ContentType="application/vnd.ms-office.chartex+xml"/>
  <Override PartName="/word/charts/style4.xml" ContentType="application/vnd.ms-office.chartstyle+xml"/>
  <Override PartName="/word/charts/colors4.xml" ContentType="application/vnd.ms-office.chartcolorstyle+xml"/>
  <Override PartName="/word/theme/themeOverride4.xml" ContentType="application/vnd.openxmlformats-officedocument.themeOverride+xml"/>
  <Override PartName="/word/charts/chart4.xml" ContentType="application/vnd.openxmlformats-officedocument.drawingml.chart+xml"/>
  <Override PartName="/word/charts/style5.xml" ContentType="application/vnd.ms-office.chartstyle+xml"/>
  <Override PartName="/word/charts/colors5.xml" ContentType="application/vnd.ms-office.chartcolorstyle+xml"/>
  <Override PartName="/word/theme/themeOverride5.xml" ContentType="application/vnd.openxmlformats-officedocument.themeOverride+xml"/>
  <Override PartName="/word/footer1.xml" ContentType="application/vnd.openxmlformats-officedocument.wordprocessingml.foot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D03018E" w14:textId="77777777" w:rsidR="009426F8" w:rsidRPr="009426F8" w:rsidRDefault="009426F8" w:rsidP="009426F8">
      <w:pPr>
        <w:spacing w:after="0" w:line="240" w:lineRule="auto"/>
        <w:jc w:val="center"/>
        <w:rPr>
          <w:rFonts w:ascii="Arial" w:eastAsia="Times New Roman" w:hAnsi="Arial" w:cs="Times New Roman"/>
          <w:sz w:val="24"/>
          <w:szCs w:val="24"/>
          <w:lang w:val="en-GB"/>
        </w:rPr>
      </w:pPr>
      <w:r w:rsidRPr="009426F8">
        <w:rPr>
          <w:rFonts w:ascii="Arial" w:eastAsia="Times New Roman" w:hAnsi="Arial" w:cs="Times New Roman"/>
          <w:noProof/>
          <w:sz w:val="24"/>
          <w:szCs w:val="24"/>
          <w:lang w:val="en-GB"/>
        </w:rPr>
        <w:fldChar w:fldCharType="begin"/>
      </w:r>
      <w:r w:rsidRPr="009426F8">
        <w:rPr>
          <w:rFonts w:ascii="Arial" w:eastAsia="Times New Roman" w:hAnsi="Arial" w:cs="Times New Roman"/>
          <w:noProof/>
          <w:sz w:val="24"/>
          <w:szCs w:val="24"/>
          <w:lang w:val="en-GB"/>
        </w:rPr>
        <w:instrText xml:space="preserve"> INCLUDEPICTURE  "cid:image001.jpg@01D07827.190F38B0" \* MERGEFORMATINET </w:instrText>
      </w:r>
      <w:r w:rsidRPr="009426F8">
        <w:rPr>
          <w:rFonts w:ascii="Arial" w:eastAsia="Times New Roman" w:hAnsi="Arial" w:cs="Times New Roman"/>
          <w:noProof/>
          <w:sz w:val="24"/>
          <w:szCs w:val="24"/>
          <w:lang w:val="en-GB"/>
        </w:rPr>
        <w:fldChar w:fldCharType="separate"/>
      </w:r>
      <w:r w:rsidRPr="009426F8">
        <w:rPr>
          <w:rFonts w:ascii="Arial" w:eastAsia="Times New Roman" w:hAnsi="Arial" w:cs="Times New Roman"/>
          <w:noProof/>
          <w:sz w:val="24"/>
          <w:szCs w:val="24"/>
          <w:lang w:val="en-GB"/>
        </w:rPr>
        <w:fldChar w:fldCharType="begin"/>
      </w:r>
      <w:r w:rsidRPr="009426F8">
        <w:rPr>
          <w:rFonts w:ascii="Arial" w:eastAsia="Times New Roman" w:hAnsi="Arial" w:cs="Times New Roman"/>
          <w:noProof/>
          <w:sz w:val="24"/>
          <w:szCs w:val="24"/>
          <w:lang w:val="en-GB"/>
        </w:rPr>
        <w:instrText xml:space="preserve"> INCLUDEPICTURE  "cid:image001.jpg@01D07827.190F38B0" \* MERGEFORMATINET </w:instrText>
      </w:r>
      <w:r w:rsidRPr="009426F8">
        <w:rPr>
          <w:rFonts w:ascii="Arial" w:eastAsia="Times New Roman" w:hAnsi="Arial" w:cs="Times New Roman"/>
          <w:noProof/>
          <w:sz w:val="24"/>
          <w:szCs w:val="24"/>
          <w:lang w:val="en-GB"/>
        </w:rPr>
        <w:fldChar w:fldCharType="separate"/>
      </w:r>
      <w:r w:rsidRPr="009426F8">
        <w:rPr>
          <w:rFonts w:ascii="Arial" w:eastAsia="Times New Roman" w:hAnsi="Arial" w:cs="Times New Roman"/>
          <w:noProof/>
          <w:sz w:val="24"/>
          <w:szCs w:val="24"/>
          <w:lang w:val="en-GB"/>
        </w:rPr>
        <w:fldChar w:fldCharType="begin"/>
      </w:r>
      <w:r w:rsidRPr="009426F8">
        <w:rPr>
          <w:rFonts w:ascii="Arial" w:eastAsia="Times New Roman" w:hAnsi="Arial" w:cs="Times New Roman"/>
          <w:noProof/>
          <w:sz w:val="24"/>
          <w:szCs w:val="24"/>
          <w:lang w:val="en-GB"/>
        </w:rPr>
        <w:instrText xml:space="preserve"> INCLUDEPICTURE  "cid:image001.jpg@01D07827.190F38B0" \* MERGEFORMATINET </w:instrText>
      </w:r>
      <w:r w:rsidRPr="009426F8">
        <w:rPr>
          <w:rFonts w:ascii="Arial" w:eastAsia="Times New Roman" w:hAnsi="Arial" w:cs="Times New Roman"/>
          <w:noProof/>
          <w:sz w:val="24"/>
          <w:szCs w:val="24"/>
          <w:lang w:val="en-GB"/>
        </w:rPr>
        <w:fldChar w:fldCharType="separate"/>
      </w:r>
      <w:r w:rsidRPr="009426F8">
        <w:rPr>
          <w:rFonts w:ascii="Arial" w:eastAsia="Times New Roman" w:hAnsi="Arial" w:cs="Times New Roman"/>
          <w:noProof/>
          <w:sz w:val="24"/>
          <w:szCs w:val="24"/>
          <w:lang w:val="en-GB"/>
        </w:rPr>
        <w:fldChar w:fldCharType="begin"/>
      </w:r>
      <w:r w:rsidRPr="009426F8">
        <w:rPr>
          <w:rFonts w:ascii="Arial" w:eastAsia="Times New Roman" w:hAnsi="Arial" w:cs="Times New Roman"/>
          <w:noProof/>
          <w:sz w:val="24"/>
          <w:szCs w:val="24"/>
          <w:lang w:val="en-GB"/>
        </w:rPr>
        <w:instrText xml:space="preserve"> INCLUDEPICTURE  "cid:image001.jpg@01D07827.190F38B0" \* MERGEFORMATINET </w:instrText>
      </w:r>
      <w:r w:rsidRPr="009426F8">
        <w:rPr>
          <w:rFonts w:ascii="Arial" w:eastAsia="Times New Roman" w:hAnsi="Arial" w:cs="Times New Roman"/>
          <w:noProof/>
          <w:sz w:val="24"/>
          <w:szCs w:val="24"/>
          <w:lang w:val="en-GB"/>
        </w:rPr>
        <w:fldChar w:fldCharType="separate"/>
      </w:r>
      <w:r w:rsidRPr="009426F8">
        <w:rPr>
          <w:rFonts w:ascii="Arial" w:eastAsia="Times New Roman" w:hAnsi="Arial" w:cs="Times New Roman"/>
          <w:noProof/>
          <w:sz w:val="24"/>
          <w:szCs w:val="24"/>
          <w:lang w:val="en-GB"/>
        </w:rPr>
        <w:fldChar w:fldCharType="begin"/>
      </w:r>
      <w:r w:rsidRPr="009426F8">
        <w:rPr>
          <w:rFonts w:ascii="Arial" w:eastAsia="Times New Roman" w:hAnsi="Arial" w:cs="Times New Roman"/>
          <w:noProof/>
          <w:sz w:val="24"/>
          <w:szCs w:val="24"/>
          <w:lang w:val="en-GB"/>
        </w:rPr>
        <w:instrText xml:space="preserve"> INCLUDEPICTURE  "cid:image001.jpg@01D07827.190F38B0" \* MERGEFORMATINET </w:instrText>
      </w:r>
      <w:r w:rsidRPr="009426F8">
        <w:rPr>
          <w:rFonts w:ascii="Arial" w:eastAsia="Times New Roman" w:hAnsi="Arial" w:cs="Times New Roman"/>
          <w:noProof/>
          <w:sz w:val="24"/>
          <w:szCs w:val="24"/>
          <w:lang w:val="en-GB"/>
        </w:rPr>
        <w:fldChar w:fldCharType="separate"/>
      </w:r>
      <w:r w:rsidR="00997E5B">
        <w:rPr>
          <w:rFonts w:ascii="Arial" w:eastAsia="Times New Roman" w:hAnsi="Arial" w:cs="Times New Roman"/>
          <w:noProof/>
          <w:sz w:val="24"/>
          <w:szCs w:val="24"/>
          <w:lang w:val="en-GB"/>
        </w:rPr>
        <w:fldChar w:fldCharType="begin"/>
      </w:r>
      <w:r w:rsidR="00997E5B">
        <w:rPr>
          <w:rFonts w:ascii="Arial" w:eastAsia="Times New Roman" w:hAnsi="Arial" w:cs="Times New Roman"/>
          <w:noProof/>
          <w:sz w:val="24"/>
          <w:szCs w:val="24"/>
          <w:lang w:val="en-GB"/>
        </w:rPr>
        <w:instrText xml:space="preserve"> INCLUDEPICTURE  "cid:image001.jpg@01D07827.190F38B0" \* MERGEFORMATINET </w:instrText>
      </w:r>
      <w:r w:rsidR="00997E5B">
        <w:rPr>
          <w:rFonts w:ascii="Arial" w:eastAsia="Times New Roman" w:hAnsi="Arial" w:cs="Times New Roman"/>
          <w:noProof/>
          <w:sz w:val="24"/>
          <w:szCs w:val="24"/>
          <w:lang w:val="en-GB"/>
        </w:rPr>
        <w:fldChar w:fldCharType="separate"/>
      </w:r>
      <w:r w:rsidR="00B55B62">
        <w:rPr>
          <w:rFonts w:ascii="Arial" w:eastAsia="Times New Roman" w:hAnsi="Arial" w:cs="Times New Roman"/>
          <w:noProof/>
          <w:sz w:val="24"/>
          <w:szCs w:val="24"/>
          <w:lang w:val="en-GB"/>
        </w:rPr>
        <w:fldChar w:fldCharType="begin"/>
      </w:r>
      <w:r w:rsidR="00B55B62">
        <w:rPr>
          <w:rFonts w:ascii="Arial" w:eastAsia="Times New Roman" w:hAnsi="Arial" w:cs="Times New Roman"/>
          <w:noProof/>
          <w:sz w:val="24"/>
          <w:szCs w:val="24"/>
          <w:lang w:val="en-GB"/>
        </w:rPr>
        <w:instrText xml:space="preserve"> </w:instrText>
      </w:r>
      <w:r w:rsidR="00B55B62">
        <w:rPr>
          <w:rFonts w:ascii="Arial" w:eastAsia="Times New Roman" w:hAnsi="Arial" w:cs="Times New Roman"/>
          <w:noProof/>
          <w:sz w:val="24"/>
          <w:szCs w:val="24"/>
          <w:lang w:val="en-GB"/>
        </w:rPr>
        <w:instrText>INCLUDEPICTURE  "cid:image001.jpg@01D07827.190F38B0" \* MERGEFORMATINET</w:instrText>
      </w:r>
      <w:r w:rsidR="00B55B62">
        <w:rPr>
          <w:rFonts w:ascii="Arial" w:eastAsia="Times New Roman" w:hAnsi="Arial" w:cs="Times New Roman"/>
          <w:noProof/>
          <w:sz w:val="24"/>
          <w:szCs w:val="24"/>
          <w:lang w:val="en-GB"/>
        </w:rPr>
        <w:instrText xml:space="preserve"> </w:instrText>
      </w:r>
      <w:r w:rsidR="00B55B62">
        <w:rPr>
          <w:rFonts w:ascii="Arial" w:eastAsia="Times New Roman" w:hAnsi="Arial" w:cs="Times New Roman"/>
          <w:noProof/>
          <w:sz w:val="24"/>
          <w:szCs w:val="24"/>
          <w:lang w:val="en-GB"/>
        </w:rPr>
        <w:fldChar w:fldCharType="separate"/>
      </w:r>
      <w:r w:rsidR="00B55B62">
        <w:rPr>
          <w:rFonts w:ascii="Arial" w:eastAsia="Times New Roman" w:hAnsi="Arial" w:cs="Times New Roman"/>
          <w:noProof/>
          <w:sz w:val="24"/>
          <w:szCs w:val="24"/>
          <w:lang w:val="en-GB"/>
        </w:rPr>
        <w:pict w14:anchorId="7E9B75CC">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235.35pt;height:94.55pt;visibility:visible">
            <v:imagedata r:id="rId8" r:href="rId9"/>
          </v:shape>
        </w:pict>
      </w:r>
      <w:r w:rsidR="00B55B62">
        <w:rPr>
          <w:rFonts w:ascii="Arial" w:eastAsia="Times New Roman" w:hAnsi="Arial" w:cs="Times New Roman"/>
          <w:noProof/>
          <w:sz w:val="24"/>
          <w:szCs w:val="24"/>
          <w:lang w:val="en-GB"/>
        </w:rPr>
        <w:fldChar w:fldCharType="end"/>
      </w:r>
      <w:r w:rsidR="00997E5B">
        <w:rPr>
          <w:rFonts w:ascii="Arial" w:eastAsia="Times New Roman" w:hAnsi="Arial" w:cs="Times New Roman"/>
          <w:noProof/>
          <w:sz w:val="24"/>
          <w:szCs w:val="24"/>
          <w:lang w:val="en-GB"/>
        </w:rPr>
        <w:fldChar w:fldCharType="end"/>
      </w:r>
      <w:r w:rsidRPr="009426F8">
        <w:rPr>
          <w:rFonts w:ascii="Arial" w:eastAsia="Times New Roman" w:hAnsi="Arial" w:cs="Times New Roman"/>
          <w:noProof/>
          <w:sz w:val="24"/>
          <w:szCs w:val="24"/>
          <w:lang w:val="en-GB"/>
        </w:rPr>
        <w:fldChar w:fldCharType="end"/>
      </w:r>
      <w:r w:rsidRPr="009426F8">
        <w:rPr>
          <w:rFonts w:ascii="Arial" w:eastAsia="Times New Roman" w:hAnsi="Arial" w:cs="Times New Roman"/>
          <w:noProof/>
          <w:sz w:val="24"/>
          <w:szCs w:val="24"/>
          <w:lang w:val="en-GB"/>
        </w:rPr>
        <w:fldChar w:fldCharType="end"/>
      </w:r>
      <w:r w:rsidRPr="009426F8">
        <w:rPr>
          <w:rFonts w:ascii="Arial" w:eastAsia="Times New Roman" w:hAnsi="Arial" w:cs="Times New Roman"/>
          <w:noProof/>
          <w:sz w:val="24"/>
          <w:szCs w:val="24"/>
          <w:lang w:val="en-GB"/>
        </w:rPr>
        <w:fldChar w:fldCharType="end"/>
      </w:r>
      <w:r w:rsidRPr="009426F8">
        <w:rPr>
          <w:rFonts w:ascii="Arial" w:eastAsia="Times New Roman" w:hAnsi="Arial" w:cs="Times New Roman"/>
          <w:noProof/>
          <w:sz w:val="24"/>
          <w:szCs w:val="24"/>
          <w:lang w:val="en-GB"/>
        </w:rPr>
        <w:fldChar w:fldCharType="end"/>
      </w:r>
      <w:r w:rsidRPr="009426F8">
        <w:rPr>
          <w:rFonts w:ascii="Arial" w:eastAsia="Times New Roman" w:hAnsi="Arial" w:cs="Times New Roman"/>
          <w:noProof/>
          <w:sz w:val="24"/>
          <w:szCs w:val="24"/>
          <w:lang w:val="en-GB"/>
        </w:rPr>
        <w:fldChar w:fldCharType="end"/>
      </w:r>
    </w:p>
    <w:p w14:paraId="675F7488" w14:textId="77777777" w:rsidR="009426F8" w:rsidRPr="009426F8" w:rsidRDefault="009426F8" w:rsidP="009426F8">
      <w:pPr>
        <w:spacing w:after="0" w:line="240" w:lineRule="auto"/>
        <w:jc w:val="center"/>
        <w:rPr>
          <w:rFonts w:ascii="Arial" w:eastAsia="Times New Roman" w:hAnsi="Arial" w:cs="Times New Roman"/>
          <w:sz w:val="24"/>
          <w:szCs w:val="24"/>
          <w:lang w:val="en-GB"/>
        </w:rPr>
      </w:pPr>
    </w:p>
    <w:p w14:paraId="54067E57" w14:textId="77777777" w:rsidR="009426F8" w:rsidRPr="009426F8" w:rsidRDefault="009426F8" w:rsidP="009426F8">
      <w:pPr>
        <w:spacing w:after="0" w:line="240" w:lineRule="auto"/>
        <w:jc w:val="center"/>
        <w:rPr>
          <w:rFonts w:ascii="Arial" w:eastAsia="Times New Roman" w:hAnsi="Arial" w:cs="Times New Roman"/>
          <w:sz w:val="24"/>
          <w:szCs w:val="24"/>
          <w:lang w:val="en-GB"/>
        </w:rPr>
      </w:pPr>
    </w:p>
    <w:p w14:paraId="1829AFE4" w14:textId="77777777" w:rsidR="009426F8" w:rsidRPr="009426F8" w:rsidRDefault="009426F8" w:rsidP="009426F8">
      <w:pPr>
        <w:spacing w:after="0" w:line="240" w:lineRule="auto"/>
        <w:jc w:val="center"/>
        <w:rPr>
          <w:rFonts w:ascii="Arial" w:eastAsia="Times New Roman" w:hAnsi="Arial" w:cs="Times New Roman"/>
          <w:sz w:val="24"/>
          <w:szCs w:val="24"/>
          <w:lang w:val="en-GB"/>
        </w:rPr>
      </w:pPr>
    </w:p>
    <w:p w14:paraId="124D80F8" w14:textId="77777777" w:rsidR="009426F8" w:rsidRPr="009426F8" w:rsidRDefault="009426F8" w:rsidP="009426F8">
      <w:pPr>
        <w:spacing w:after="0" w:line="480" w:lineRule="auto"/>
        <w:jc w:val="center"/>
        <w:rPr>
          <w:rFonts w:ascii="Arial" w:eastAsia="Times New Roman" w:hAnsi="Arial" w:cs="Times New Roman"/>
          <w:b/>
          <w:sz w:val="32"/>
          <w:szCs w:val="24"/>
          <w:lang w:val="en-GB"/>
        </w:rPr>
      </w:pPr>
      <w:r w:rsidRPr="009426F8">
        <w:rPr>
          <w:rFonts w:ascii="Arial" w:eastAsia="Times New Roman" w:hAnsi="Arial" w:cs="Times New Roman"/>
          <w:b/>
          <w:sz w:val="32"/>
          <w:szCs w:val="24"/>
          <w:lang w:val="en-GB"/>
        </w:rPr>
        <w:t>BA Youth and Community Work</w:t>
      </w:r>
    </w:p>
    <w:p w14:paraId="425953FB" w14:textId="77777777" w:rsidR="009426F8" w:rsidRPr="009426F8" w:rsidRDefault="009426F8" w:rsidP="009426F8">
      <w:pPr>
        <w:spacing w:after="0" w:line="480" w:lineRule="auto"/>
        <w:jc w:val="center"/>
        <w:rPr>
          <w:rFonts w:ascii="Arial" w:eastAsia="Times New Roman" w:hAnsi="Arial" w:cs="Times New Roman"/>
          <w:b/>
          <w:sz w:val="32"/>
          <w:szCs w:val="24"/>
          <w:lang w:val="en-GB"/>
        </w:rPr>
      </w:pPr>
      <w:r w:rsidRPr="009426F8">
        <w:rPr>
          <w:rFonts w:ascii="Arial" w:eastAsia="Times New Roman" w:hAnsi="Arial" w:cs="Times New Roman"/>
          <w:b/>
          <w:sz w:val="32"/>
          <w:szCs w:val="24"/>
          <w:lang w:val="en-GB"/>
        </w:rPr>
        <w:t>SJYW6010 Applied Research Project</w:t>
      </w:r>
    </w:p>
    <w:p w14:paraId="77F78C43" w14:textId="77777777" w:rsidR="009426F8" w:rsidRPr="009426F8" w:rsidRDefault="009426F8" w:rsidP="009426F8">
      <w:pPr>
        <w:spacing w:after="0" w:line="480" w:lineRule="auto"/>
        <w:jc w:val="center"/>
        <w:rPr>
          <w:rFonts w:ascii="Arial" w:eastAsia="Times New Roman" w:hAnsi="Arial" w:cs="Times New Roman"/>
          <w:b/>
          <w:sz w:val="32"/>
          <w:szCs w:val="24"/>
          <w:lang w:val="en-GB"/>
        </w:rPr>
      </w:pPr>
      <w:r w:rsidRPr="009426F8">
        <w:rPr>
          <w:rFonts w:ascii="Arial" w:eastAsia="Times New Roman" w:hAnsi="Arial" w:cs="Times New Roman"/>
          <w:b/>
          <w:sz w:val="32"/>
          <w:szCs w:val="24"/>
          <w:lang w:val="en-GB"/>
        </w:rPr>
        <w:t>2018/2019</w:t>
      </w:r>
    </w:p>
    <w:p w14:paraId="6ECCDC80" w14:textId="77777777" w:rsidR="009426F8" w:rsidRPr="009426F8" w:rsidRDefault="009426F8" w:rsidP="009426F8">
      <w:pPr>
        <w:spacing w:after="0" w:line="480" w:lineRule="auto"/>
        <w:rPr>
          <w:rFonts w:ascii="Arial" w:eastAsia="Times New Roman" w:hAnsi="Arial" w:cs="Times New Roman"/>
          <w:sz w:val="32"/>
          <w:szCs w:val="24"/>
          <w:lang w:val="en-GB"/>
        </w:rPr>
      </w:pPr>
    </w:p>
    <w:p w14:paraId="44340593" w14:textId="77777777" w:rsidR="009426F8" w:rsidRPr="009426F8" w:rsidRDefault="009426F8" w:rsidP="009426F8">
      <w:pPr>
        <w:spacing w:after="0" w:line="480" w:lineRule="auto"/>
        <w:rPr>
          <w:rFonts w:ascii="Arial" w:eastAsia="Times New Roman" w:hAnsi="Arial" w:cs="Times New Roman"/>
          <w:sz w:val="32"/>
          <w:szCs w:val="24"/>
          <w:lang w:val="en-GB"/>
        </w:rPr>
      </w:pPr>
      <w:r w:rsidRPr="009426F8">
        <w:rPr>
          <w:rFonts w:ascii="Arial" w:eastAsia="Times New Roman" w:hAnsi="Arial" w:cs="Times New Roman"/>
          <w:sz w:val="32"/>
          <w:szCs w:val="24"/>
          <w:lang w:val="en-GB"/>
        </w:rPr>
        <w:t xml:space="preserve">Name of Student: </w:t>
      </w:r>
      <w:r w:rsidRPr="009426F8">
        <w:rPr>
          <w:rFonts w:ascii="Arial" w:eastAsia="Times New Roman" w:hAnsi="Arial" w:cs="Times New Roman"/>
          <w:b/>
          <w:sz w:val="32"/>
          <w:szCs w:val="24"/>
          <w:lang w:val="en-GB"/>
        </w:rPr>
        <w:t>Frances Louise Chester</w:t>
      </w:r>
    </w:p>
    <w:p w14:paraId="1AC6A19C" w14:textId="77777777" w:rsidR="009426F8" w:rsidRPr="009426F8" w:rsidRDefault="009426F8" w:rsidP="009426F8">
      <w:pPr>
        <w:spacing w:after="0" w:line="480" w:lineRule="auto"/>
        <w:rPr>
          <w:rFonts w:ascii="Arial" w:eastAsia="Times New Roman" w:hAnsi="Arial" w:cs="Times New Roman"/>
          <w:sz w:val="32"/>
          <w:szCs w:val="24"/>
          <w:lang w:val="en-GB"/>
        </w:rPr>
      </w:pPr>
      <w:r w:rsidRPr="009426F8">
        <w:rPr>
          <w:rFonts w:ascii="Arial" w:eastAsia="Times New Roman" w:hAnsi="Arial" w:cs="Times New Roman"/>
          <w:sz w:val="32"/>
          <w:szCs w:val="24"/>
          <w:lang w:val="en-GB"/>
        </w:rPr>
        <w:t xml:space="preserve">Student Number: </w:t>
      </w:r>
      <w:r w:rsidRPr="009426F8">
        <w:rPr>
          <w:rFonts w:ascii="Arial" w:eastAsia="Times New Roman" w:hAnsi="Arial" w:cs="Times New Roman"/>
          <w:b/>
          <w:sz w:val="32"/>
          <w:szCs w:val="24"/>
          <w:lang w:val="en-GB"/>
        </w:rPr>
        <w:t>1602181</w:t>
      </w:r>
    </w:p>
    <w:p w14:paraId="5132A2E8" w14:textId="77777777" w:rsidR="009426F8" w:rsidRPr="009426F8" w:rsidRDefault="009426F8" w:rsidP="009426F8">
      <w:pPr>
        <w:spacing w:after="0" w:line="480" w:lineRule="auto"/>
        <w:rPr>
          <w:rFonts w:ascii="Arial" w:eastAsia="Times New Roman" w:hAnsi="Arial" w:cs="Times New Roman"/>
          <w:sz w:val="32"/>
          <w:szCs w:val="24"/>
          <w:lang w:val="en-GB"/>
        </w:rPr>
      </w:pPr>
      <w:r w:rsidRPr="009426F8">
        <w:rPr>
          <w:rFonts w:ascii="Arial" w:eastAsia="Times New Roman" w:hAnsi="Arial" w:cs="Times New Roman"/>
          <w:sz w:val="32"/>
          <w:szCs w:val="24"/>
          <w:lang w:val="en-GB"/>
        </w:rPr>
        <w:t xml:space="preserve">Supervisor Name: </w:t>
      </w:r>
      <w:r w:rsidRPr="009426F8">
        <w:rPr>
          <w:rFonts w:ascii="Arial" w:eastAsia="Times New Roman" w:hAnsi="Arial" w:cs="Times New Roman"/>
          <w:b/>
          <w:sz w:val="32"/>
          <w:szCs w:val="24"/>
          <w:lang w:val="en-GB"/>
        </w:rPr>
        <w:t>Alana Enoch</w:t>
      </w:r>
      <w:r w:rsidRPr="009426F8">
        <w:rPr>
          <w:rFonts w:ascii="Arial" w:eastAsia="Times New Roman" w:hAnsi="Arial" w:cs="Times New Roman"/>
          <w:sz w:val="32"/>
          <w:szCs w:val="24"/>
          <w:lang w:val="en-GB"/>
        </w:rPr>
        <w:t xml:space="preserve"> </w:t>
      </w:r>
    </w:p>
    <w:p w14:paraId="1EA071D4" w14:textId="77777777" w:rsidR="009426F8" w:rsidRPr="009426F8" w:rsidRDefault="009426F8" w:rsidP="009426F8">
      <w:pPr>
        <w:spacing w:after="0" w:line="480" w:lineRule="auto"/>
        <w:rPr>
          <w:rFonts w:ascii="Arial" w:eastAsia="Times New Roman" w:hAnsi="Arial" w:cs="Times New Roman"/>
          <w:sz w:val="32"/>
          <w:szCs w:val="24"/>
          <w:lang w:val="en-GB"/>
        </w:rPr>
      </w:pPr>
      <w:r w:rsidRPr="009426F8">
        <w:rPr>
          <w:rFonts w:ascii="Arial" w:eastAsia="Times New Roman" w:hAnsi="Arial" w:cs="Times New Roman"/>
          <w:sz w:val="32"/>
          <w:szCs w:val="24"/>
          <w:lang w:val="en-GB"/>
        </w:rPr>
        <w:t>Deadline: 17</w:t>
      </w:r>
      <w:r w:rsidRPr="009426F8">
        <w:rPr>
          <w:rFonts w:ascii="Arial" w:eastAsia="Times New Roman" w:hAnsi="Arial" w:cs="Times New Roman"/>
          <w:sz w:val="32"/>
          <w:szCs w:val="24"/>
          <w:vertAlign w:val="superscript"/>
          <w:lang w:val="en-GB"/>
        </w:rPr>
        <w:t>th</w:t>
      </w:r>
      <w:r w:rsidRPr="009426F8">
        <w:rPr>
          <w:rFonts w:ascii="Arial" w:eastAsia="Times New Roman" w:hAnsi="Arial" w:cs="Times New Roman"/>
          <w:sz w:val="32"/>
          <w:szCs w:val="24"/>
          <w:lang w:val="en-GB"/>
        </w:rPr>
        <w:t xml:space="preserve"> January 2019</w:t>
      </w:r>
    </w:p>
    <w:p w14:paraId="0C3B99CD" w14:textId="77777777" w:rsidR="009426F8" w:rsidRPr="009426F8" w:rsidRDefault="009426F8" w:rsidP="009426F8">
      <w:pPr>
        <w:spacing w:after="0" w:line="480" w:lineRule="auto"/>
        <w:rPr>
          <w:rFonts w:ascii="Arial" w:eastAsia="Times New Roman" w:hAnsi="Arial" w:cs="Times New Roman"/>
          <w:sz w:val="32"/>
          <w:szCs w:val="24"/>
          <w:lang w:val="en-GB"/>
        </w:rPr>
      </w:pPr>
    </w:p>
    <w:p w14:paraId="65880165" w14:textId="77777777" w:rsidR="009426F8" w:rsidRPr="009426F8" w:rsidRDefault="009426F8" w:rsidP="009426F8">
      <w:pPr>
        <w:spacing w:after="0" w:line="480" w:lineRule="auto"/>
        <w:rPr>
          <w:rFonts w:ascii="Arial" w:eastAsia="Times New Roman" w:hAnsi="Arial" w:cs="Times New Roman"/>
          <w:sz w:val="32"/>
          <w:szCs w:val="24"/>
          <w:lang w:val="en-GB"/>
        </w:rPr>
      </w:pPr>
      <w:r w:rsidRPr="009426F8">
        <w:rPr>
          <w:rFonts w:ascii="Arial" w:eastAsia="Times New Roman" w:hAnsi="Arial" w:cs="Times New Roman"/>
          <w:sz w:val="32"/>
          <w:szCs w:val="24"/>
          <w:lang w:val="en-GB"/>
        </w:rPr>
        <w:t>Title of Applied Research Project:</w:t>
      </w:r>
    </w:p>
    <w:p w14:paraId="2DAA7B2D" w14:textId="1B555E8F" w:rsidR="009426F8" w:rsidRPr="009426F8" w:rsidRDefault="009426F8" w:rsidP="009426F8">
      <w:pPr>
        <w:spacing w:after="0" w:line="480" w:lineRule="auto"/>
        <w:jc w:val="both"/>
        <w:rPr>
          <w:rFonts w:ascii="Arial" w:eastAsia="Times New Roman" w:hAnsi="Arial" w:cs="Times New Roman"/>
          <w:b/>
          <w:sz w:val="32"/>
          <w:szCs w:val="24"/>
          <w:lang w:val="en-GB"/>
        </w:rPr>
      </w:pPr>
      <w:r w:rsidRPr="009426F8">
        <w:rPr>
          <w:rFonts w:ascii="Arial" w:eastAsia="Times New Roman" w:hAnsi="Arial" w:cs="Times New Roman"/>
          <w:b/>
          <w:sz w:val="32"/>
          <w:szCs w:val="24"/>
          <w:lang w:val="en-GB"/>
        </w:rPr>
        <w:t>How can Youth Work support the delivery of Sexual Health</w:t>
      </w:r>
      <w:r w:rsidR="003D5310">
        <w:rPr>
          <w:rFonts w:ascii="Arial" w:eastAsia="Times New Roman" w:hAnsi="Arial" w:cs="Times New Roman"/>
          <w:b/>
          <w:sz w:val="32"/>
          <w:szCs w:val="24"/>
          <w:lang w:val="en-GB"/>
        </w:rPr>
        <w:t xml:space="preserve"> &amp;</w:t>
      </w:r>
      <w:r w:rsidRPr="009426F8">
        <w:rPr>
          <w:rFonts w:ascii="Arial" w:eastAsia="Times New Roman" w:hAnsi="Arial" w:cs="Times New Roman"/>
          <w:b/>
          <w:sz w:val="32"/>
          <w:szCs w:val="24"/>
          <w:lang w:val="en-GB"/>
        </w:rPr>
        <w:t xml:space="preserve"> </w:t>
      </w:r>
      <w:r w:rsidR="003D5310" w:rsidRPr="009426F8">
        <w:rPr>
          <w:rFonts w:ascii="Arial" w:eastAsia="Times New Roman" w:hAnsi="Arial" w:cs="Times New Roman"/>
          <w:b/>
          <w:sz w:val="32"/>
          <w:szCs w:val="24"/>
          <w:lang w:val="en-GB"/>
        </w:rPr>
        <w:t>Relationship</w:t>
      </w:r>
      <w:r w:rsidR="003D5310">
        <w:rPr>
          <w:rFonts w:ascii="Arial" w:eastAsia="Times New Roman" w:hAnsi="Arial" w:cs="Times New Roman"/>
          <w:b/>
          <w:sz w:val="32"/>
          <w:szCs w:val="24"/>
          <w:lang w:val="en-GB"/>
        </w:rPr>
        <w:t xml:space="preserve"> </w:t>
      </w:r>
      <w:r w:rsidR="001936FB">
        <w:rPr>
          <w:rFonts w:ascii="Arial" w:eastAsia="Times New Roman" w:hAnsi="Arial" w:cs="Times New Roman"/>
          <w:b/>
          <w:sz w:val="32"/>
          <w:szCs w:val="24"/>
          <w:lang w:val="en-GB"/>
        </w:rPr>
        <w:t xml:space="preserve">Education </w:t>
      </w:r>
      <w:r w:rsidR="001936FB" w:rsidRPr="009426F8">
        <w:rPr>
          <w:rFonts w:ascii="Arial" w:eastAsia="Times New Roman" w:hAnsi="Arial" w:cs="Times New Roman"/>
          <w:b/>
          <w:sz w:val="32"/>
          <w:szCs w:val="24"/>
          <w:lang w:val="en-GB"/>
        </w:rPr>
        <w:t>and</w:t>
      </w:r>
      <w:r w:rsidRPr="009426F8">
        <w:rPr>
          <w:rFonts w:ascii="Arial" w:eastAsia="Times New Roman" w:hAnsi="Arial" w:cs="Times New Roman"/>
          <w:b/>
          <w:sz w:val="32"/>
          <w:szCs w:val="24"/>
          <w:lang w:val="en-GB"/>
        </w:rPr>
        <w:t xml:space="preserve"> Personal Social </w:t>
      </w:r>
      <w:r w:rsidR="00CF1A31">
        <w:rPr>
          <w:rFonts w:ascii="Arial" w:eastAsia="Times New Roman" w:hAnsi="Arial" w:cs="Times New Roman"/>
          <w:b/>
          <w:sz w:val="32"/>
          <w:szCs w:val="24"/>
          <w:lang w:val="en-GB"/>
        </w:rPr>
        <w:t>Development</w:t>
      </w:r>
      <w:r w:rsidR="003D5310">
        <w:rPr>
          <w:rFonts w:ascii="Arial" w:eastAsia="Times New Roman" w:hAnsi="Arial" w:cs="Times New Roman"/>
          <w:b/>
          <w:sz w:val="32"/>
          <w:szCs w:val="24"/>
          <w:lang w:val="en-GB"/>
        </w:rPr>
        <w:t xml:space="preserve"> </w:t>
      </w:r>
      <w:r w:rsidRPr="009426F8">
        <w:rPr>
          <w:rFonts w:ascii="Arial" w:eastAsia="Times New Roman" w:hAnsi="Arial" w:cs="Times New Roman"/>
          <w:b/>
          <w:sz w:val="32"/>
          <w:szCs w:val="24"/>
          <w:lang w:val="en-GB"/>
        </w:rPr>
        <w:t xml:space="preserve">within </w:t>
      </w:r>
      <w:r w:rsidR="001936FB">
        <w:rPr>
          <w:rFonts w:ascii="Arial" w:eastAsia="Times New Roman" w:hAnsi="Arial" w:cs="Times New Roman"/>
          <w:b/>
          <w:sz w:val="32"/>
          <w:szCs w:val="24"/>
          <w:lang w:val="en-GB"/>
        </w:rPr>
        <w:t xml:space="preserve">a </w:t>
      </w:r>
      <w:r w:rsidRPr="009426F8">
        <w:rPr>
          <w:rFonts w:ascii="Arial" w:eastAsia="Times New Roman" w:hAnsi="Arial" w:cs="Times New Roman"/>
          <w:b/>
          <w:sz w:val="32"/>
          <w:szCs w:val="24"/>
          <w:lang w:val="en-GB"/>
        </w:rPr>
        <w:t>formal education</w:t>
      </w:r>
      <w:r w:rsidR="00BC0E61">
        <w:rPr>
          <w:rFonts w:ascii="Arial" w:eastAsia="Times New Roman" w:hAnsi="Arial" w:cs="Times New Roman"/>
          <w:b/>
          <w:sz w:val="32"/>
          <w:szCs w:val="24"/>
          <w:lang w:val="en-GB"/>
        </w:rPr>
        <w:t xml:space="preserve"> setting. </w:t>
      </w:r>
      <w:bookmarkStart w:id="0" w:name="_GoBack"/>
      <w:bookmarkEnd w:id="0"/>
    </w:p>
    <w:p w14:paraId="2100E2E8" w14:textId="4463E64D" w:rsidR="00E639F5" w:rsidRDefault="00E639F5"/>
    <w:p w14:paraId="17DC086D" w14:textId="77777777" w:rsidR="00D63656" w:rsidRPr="005F1A42" w:rsidRDefault="00D63656" w:rsidP="00D63656">
      <w:pPr>
        <w:spacing w:after="0" w:line="240" w:lineRule="auto"/>
        <w:jc w:val="both"/>
        <w:rPr>
          <w:rFonts w:ascii="Arial" w:eastAsia="Times New Roman" w:hAnsi="Arial" w:cs="Times New Roman"/>
          <w:sz w:val="24"/>
          <w:szCs w:val="24"/>
          <w:lang w:val="en-GB"/>
        </w:rPr>
      </w:pPr>
      <w:r>
        <w:rPr>
          <w:rFonts w:ascii="Arial" w:eastAsia="Times New Roman" w:hAnsi="Arial" w:cs="Times New Roman"/>
          <w:noProof/>
          <w:sz w:val="24"/>
          <w:szCs w:val="24"/>
          <w:lang w:val="en-GB"/>
        </w:rPr>
        <w:lastRenderedPageBreak/>
        <w:fldChar w:fldCharType="begin"/>
      </w:r>
      <w:r>
        <w:rPr>
          <w:rFonts w:ascii="Arial" w:eastAsia="Times New Roman" w:hAnsi="Arial" w:cs="Times New Roman"/>
          <w:noProof/>
          <w:sz w:val="24"/>
          <w:szCs w:val="24"/>
          <w:lang w:val="en-GB"/>
        </w:rPr>
        <w:instrText xml:space="preserve"> INCLUDEPICTURE  "cid:image001.jpg@01D07827.190F38B0" \* MERGEFORMATINET </w:instrText>
      </w:r>
      <w:r>
        <w:rPr>
          <w:rFonts w:ascii="Arial" w:eastAsia="Times New Roman" w:hAnsi="Arial" w:cs="Times New Roman"/>
          <w:noProof/>
          <w:sz w:val="24"/>
          <w:szCs w:val="24"/>
          <w:lang w:val="en-GB"/>
        </w:rPr>
        <w:fldChar w:fldCharType="separate"/>
      </w:r>
      <w:r w:rsidR="00997E5B">
        <w:rPr>
          <w:rFonts w:ascii="Arial" w:eastAsia="Times New Roman" w:hAnsi="Arial" w:cs="Times New Roman"/>
          <w:noProof/>
          <w:sz w:val="24"/>
          <w:szCs w:val="24"/>
          <w:lang w:val="en-GB"/>
        </w:rPr>
        <w:fldChar w:fldCharType="begin"/>
      </w:r>
      <w:r w:rsidR="00997E5B">
        <w:rPr>
          <w:rFonts w:ascii="Arial" w:eastAsia="Times New Roman" w:hAnsi="Arial" w:cs="Times New Roman"/>
          <w:noProof/>
          <w:sz w:val="24"/>
          <w:szCs w:val="24"/>
          <w:lang w:val="en-GB"/>
        </w:rPr>
        <w:instrText xml:space="preserve"> INCLUDEPICTURE  "cid:image001.jpg@01D07827.190F38B0" \* MERGEFORMATINET </w:instrText>
      </w:r>
      <w:r w:rsidR="00997E5B">
        <w:rPr>
          <w:rFonts w:ascii="Arial" w:eastAsia="Times New Roman" w:hAnsi="Arial" w:cs="Times New Roman"/>
          <w:noProof/>
          <w:sz w:val="24"/>
          <w:szCs w:val="24"/>
          <w:lang w:val="en-GB"/>
        </w:rPr>
        <w:fldChar w:fldCharType="separate"/>
      </w:r>
      <w:r w:rsidR="00B55B62">
        <w:rPr>
          <w:rFonts w:ascii="Arial" w:eastAsia="Times New Roman" w:hAnsi="Arial" w:cs="Times New Roman"/>
          <w:noProof/>
          <w:sz w:val="24"/>
          <w:szCs w:val="24"/>
          <w:lang w:val="en-GB"/>
        </w:rPr>
        <w:fldChar w:fldCharType="begin"/>
      </w:r>
      <w:r w:rsidR="00B55B62">
        <w:rPr>
          <w:rFonts w:ascii="Arial" w:eastAsia="Times New Roman" w:hAnsi="Arial" w:cs="Times New Roman"/>
          <w:noProof/>
          <w:sz w:val="24"/>
          <w:szCs w:val="24"/>
          <w:lang w:val="en-GB"/>
        </w:rPr>
        <w:instrText xml:space="preserve"> </w:instrText>
      </w:r>
      <w:r w:rsidR="00B55B62">
        <w:rPr>
          <w:rFonts w:ascii="Arial" w:eastAsia="Times New Roman" w:hAnsi="Arial" w:cs="Times New Roman"/>
          <w:noProof/>
          <w:sz w:val="24"/>
          <w:szCs w:val="24"/>
          <w:lang w:val="en-GB"/>
        </w:rPr>
        <w:instrText>INCLUDEPICTURE  "cid:image001.jpg@01D07827.190F38B0" \* MERGEFORMATINET</w:instrText>
      </w:r>
      <w:r w:rsidR="00B55B62">
        <w:rPr>
          <w:rFonts w:ascii="Arial" w:eastAsia="Times New Roman" w:hAnsi="Arial" w:cs="Times New Roman"/>
          <w:noProof/>
          <w:sz w:val="24"/>
          <w:szCs w:val="24"/>
          <w:lang w:val="en-GB"/>
        </w:rPr>
        <w:instrText xml:space="preserve"> </w:instrText>
      </w:r>
      <w:r w:rsidR="00B55B62">
        <w:rPr>
          <w:rFonts w:ascii="Arial" w:eastAsia="Times New Roman" w:hAnsi="Arial" w:cs="Times New Roman"/>
          <w:noProof/>
          <w:sz w:val="24"/>
          <w:szCs w:val="24"/>
          <w:lang w:val="en-GB"/>
        </w:rPr>
        <w:fldChar w:fldCharType="separate"/>
      </w:r>
      <w:r w:rsidR="00B55B62">
        <w:rPr>
          <w:rFonts w:ascii="Arial" w:eastAsia="Times New Roman" w:hAnsi="Arial" w:cs="Times New Roman"/>
          <w:noProof/>
          <w:sz w:val="24"/>
          <w:szCs w:val="24"/>
          <w:lang w:val="en-GB"/>
        </w:rPr>
        <w:pict w14:anchorId="0A5FCA2E">
          <v:shape id="_x0000_i1026" type="#_x0000_t75" style="width:235.35pt;height:92.4pt;visibility:visible">
            <v:imagedata r:id="rId8" r:href="rId10"/>
          </v:shape>
        </w:pict>
      </w:r>
      <w:r w:rsidR="00B55B62">
        <w:rPr>
          <w:rFonts w:ascii="Arial" w:eastAsia="Times New Roman" w:hAnsi="Arial" w:cs="Times New Roman"/>
          <w:noProof/>
          <w:sz w:val="24"/>
          <w:szCs w:val="24"/>
          <w:lang w:val="en-GB"/>
        </w:rPr>
        <w:fldChar w:fldCharType="end"/>
      </w:r>
      <w:r w:rsidR="00997E5B">
        <w:rPr>
          <w:rFonts w:ascii="Arial" w:eastAsia="Times New Roman" w:hAnsi="Arial" w:cs="Times New Roman"/>
          <w:noProof/>
          <w:sz w:val="24"/>
          <w:szCs w:val="24"/>
          <w:lang w:val="en-GB"/>
        </w:rPr>
        <w:fldChar w:fldCharType="end"/>
      </w:r>
      <w:r>
        <w:rPr>
          <w:rFonts w:ascii="Arial" w:eastAsia="Times New Roman" w:hAnsi="Arial" w:cs="Times New Roman"/>
          <w:noProof/>
          <w:sz w:val="24"/>
          <w:szCs w:val="24"/>
          <w:lang w:val="en-GB"/>
        </w:rPr>
        <w:fldChar w:fldCharType="end"/>
      </w:r>
    </w:p>
    <w:p w14:paraId="6F3BFC89" w14:textId="77777777" w:rsidR="00D63656" w:rsidRPr="005F1A42" w:rsidRDefault="00D63656" w:rsidP="00D63656">
      <w:pPr>
        <w:spacing w:after="0" w:line="240" w:lineRule="auto"/>
        <w:jc w:val="both"/>
        <w:rPr>
          <w:rFonts w:ascii="Arial" w:eastAsia="Times New Roman" w:hAnsi="Arial" w:cs="Times New Roman"/>
          <w:sz w:val="24"/>
          <w:szCs w:val="24"/>
          <w:lang w:val="en-GB"/>
        </w:rPr>
      </w:pPr>
    </w:p>
    <w:p w14:paraId="6B5403C9" w14:textId="77777777" w:rsidR="00D63656" w:rsidRPr="005F1A42" w:rsidRDefault="00D63656" w:rsidP="00D63656">
      <w:pPr>
        <w:spacing w:after="0" w:line="240" w:lineRule="auto"/>
        <w:jc w:val="both"/>
        <w:rPr>
          <w:rFonts w:ascii="Arial" w:eastAsia="Times New Roman" w:hAnsi="Arial" w:cs="Times New Roman"/>
          <w:b/>
          <w:bCs/>
          <w:sz w:val="24"/>
          <w:szCs w:val="24"/>
          <w:lang w:val="en-GB"/>
        </w:rPr>
      </w:pPr>
    </w:p>
    <w:p w14:paraId="11222524" w14:textId="77777777" w:rsidR="00D63656" w:rsidRPr="005F1A42" w:rsidRDefault="00D63656" w:rsidP="00D63656">
      <w:pPr>
        <w:spacing w:after="0" w:line="240" w:lineRule="auto"/>
        <w:jc w:val="both"/>
        <w:rPr>
          <w:rFonts w:ascii="Arial" w:eastAsia="Times New Roman" w:hAnsi="Arial" w:cs="Times New Roman"/>
          <w:b/>
          <w:bCs/>
          <w:sz w:val="24"/>
          <w:szCs w:val="24"/>
          <w:lang w:val="en-GB"/>
        </w:rPr>
      </w:pPr>
      <w:r w:rsidRPr="005F1A42">
        <w:rPr>
          <w:rFonts w:ascii="Arial" w:eastAsia="Times New Roman" w:hAnsi="Arial" w:cs="Times New Roman"/>
          <w:b/>
          <w:bCs/>
          <w:sz w:val="24"/>
          <w:szCs w:val="24"/>
          <w:lang w:val="en-GB"/>
        </w:rPr>
        <w:t>Undergraduate ARP Certificate</w:t>
      </w:r>
    </w:p>
    <w:p w14:paraId="65F797F0" w14:textId="77777777" w:rsidR="00D63656" w:rsidRPr="005F1A42" w:rsidRDefault="00D63656" w:rsidP="00D63656">
      <w:pPr>
        <w:spacing w:after="0" w:line="240" w:lineRule="auto"/>
        <w:jc w:val="both"/>
        <w:rPr>
          <w:rFonts w:ascii="Arial" w:eastAsia="Times New Roman" w:hAnsi="Arial" w:cs="Times New Roman"/>
          <w:b/>
          <w:bCs/>
          <w:sz w:val="24"/>
          <w:szCs w:val="24"/>
          <w:lang w:val="en-GB"/>
        </w:rPr>
      </w:pPr>
    </w:p>
    <w:p w14:paraId="668CC56D" w14:textId="77777777" w:rsidR="00D63656" w:rsidRPr="005F1A42" w:rsidRDefault="00D63656" w:rsidP="00D63656">
      <w:pPr>
        <w:spacing w:after="0" w:line="240" w:lineRule="auto"/>
        <w:jc w:val="both"/>
        <w:rPr>
          <w:rFonts w:ascii="Arial" w:eastAsia="Times New Roman" w:hAnsi="Arial" w:cs="Times New Roman"/>
          <w:b/>
          <w:bCs/>
          <w:sz w:val="24"/>
          <w:szCs w:val="24"/>
          <w:lang w:val="en-GB"/>
        </w:rPr>
      </w:pPr>
    </w:p>
    <w:p w14:paraId="417ECE60" w14:textId="77777777" w:rsidR="00D63656" w:rsidRPr="005F1A42" w:rsidRDefault="00D63656" w:rsidP="00D63656">
      <w:pPr>
        <w:spacing w:after="0" w:line="240" w:lineRule="auto"/>
        <w:jc w:val="both"/>
        <w:rPr>
          <w:rFonts w:ascii="Arial" w:eastAsia="Times New Roman" w:hAnsi="Arial" w:cs="Times New Roman"/>
          <w:b/>
          <w:bCs/>
          <w:sz w:val="24"/>
          <w:szCs w:val="24"/>
          <w:lang w:val="en-GB"/>
        </w:rPr>
      </w:pPr>
    </w:p>
    <w:p w14:paraId="38C0024E" w14:textId="77777777" w:rsidR="00D63656" w:rsidRPr="005F1A42" w:rsidRDefault="00D63656" w:rsidP="00D63656">
      <w:pPr>
        <w:spacing w:after="0" w:line="240" w:lineRule="auto"/>
        <w:jc w:val="both"/>
        <w:rPr>
          <w:rFonts w:ascii="Arial" w:eastAsia="Times New Roman" w:hAnsi="Arial" w:cs="Times New Roman"/>
          <w:b/>
          <w:bCs/>
          <w:sz w:val="24"/>
          <w:szCs w:val="24"/>
          <w:lang w:val="en-GB"/>
        </w:rPr>
      </w:pPr>
      <w:r w:rsidRPr="005F1A42">
        <w:rPr>
          <w:rFonts w:ascii="Arial" w:eastAsia="Times New Roman" w:hAnsi="Arial" w:cs="Times New Roman"/>
          <w:b/>
          <w:bCs/>
          <w:sz w:val="24"/>
          <w:szCs w:val="24"/>
          <w:lang w:val="en-GB"/>
        </w:rPr>
        <w:t>Name of the Programme of Study:</w:t>
      </w:r>
      <w:r>
        <w:rPr>
          <w:rFonts w:ascii="Arial" w:eastAsia="Times New Roman" w:hAnsi="Arial" w:cs="Times New Roman"/>
          <w:b/>
          <w:bCs/>
          <w:sz w:val="24"/>
          <w:szCs w:val="24"/>
          <w:lang w:val="en-GB"/>
        </w:rPr>
        <w:t xml:space="preserve"> Youth and Community Work</w:t>
      </w:r>
    </w:p>
    <w:p w14:paraId="3925447A" w14:textId="77777777" w:rsidR="00D63656" w:rsidRPr="005F1A42" w:rsidRDefault="00D63656" w:rsidP="00D63656">
      <w:pPr>
        <w:spacing w:after="0" w:line="240" w:lineRule="auto"/>
        <w:jc w:val="both"/>
        <w:rPr>
          <w:rFonts w:ascii="Arial" w:eastAsia="Times New Roman" w:hAnsi="Arial" w:cs="Times New Roman"/>
          <w:b/>
          <w:bCs/>
          <w:sz w:val="24"/>
          <w:szCs w:val="24"/>
          <w:lang w:val="en-GB"/>
        </w:rPr>
      </w:pPr>
    </w:p>
    <w:p w14:paraId="65C0C380" w14:textId="77777777" w:rsidR="00D63656" w:rsidRPr="005F1A42" w:rsidRDefault="00D63656" w:rsidP="00D63656">
      <w:pPr>
        <w:spacing w:after="0" w:line="240" w:lineRule="auto"/>
        <w:jc w:val="both"/>
        <w:rPr>
          <w:rFonts w:ascii="Arial" w:eastAsia="Times New Roman" w:hAnsi="Arial" w:cs="Times New Roman"/>
          <w:b/>
          <w:bCs/>
          <w:sz w:val="24"/>
          <w:szCs w:val="24"/>
          <w:lang w:val="en-GB"/>
        </w:rPr>
      </w:pPr>
      <w:r w:rsidRPr="005F1A42">
        <w:rPr>
          <w:rFonts w:ascii="Arial" w:eastAsia="Times New Roman" w:hAnsi="Arial" w:cs="Times New Roman"/>
          <w:b/>
          <w:bCs/>
          <w:sz w:val="24"/>
          <w:szCs w:val="24"/>
          <w:lang w:val="en-GB"/>
        </w:rPr>
        <w:t>Name of Student (Capital Letters):</w:t>
      </w:r>
      <w:r>
        <w:rPr>
          <w:rFonts w:ascii="Arial" w:eastAsia="Times New Roman" w:hAnsi="Arial" w:cs="Times New Roman"/>
          <w:b/>
          <w:bCs/>
          <w:sz w:val="24"/>
          <w:szCs w:val="24"/>
          <w:lang w:val="en-GB"/>
        </w:rPr>
        <w:t xml:space="preserve"> FRANCES CHESTER </w:t>
      </w:r>
    </w:p>
    <w:p w14:paraId="2F18F4C5" w14:textId="77777777" w:rsidR="00D63656" w:rsidRPr="005F1A42" w:rsidRDefault="00D63656" w:rsidP="00D63656">
      <w:pPr>
        <w:spacing w:after="0" w:line="240" w:lineRule="auto"/>
        <w:jc w:val="both"/>
        <w:rPr>
          <w:rFonts w:ascii="Arial" w:eastAsia="Times New Roman" w:hAnsi="Arial" w:cs="Times New Roman"/>
          <w:b/>
          <w:bCs/>
          <w:sz w:val="24"/>
          <w:szCs w:val="24"/>
          <w:lang w:val="en-GB"/>
        </w:rPr>
      </w:pPr>
    </w:p>
    <w:p w14:paraId="6B72F94A" w14:textId="77777777" w:rsidR="00D63656" w:rsidRPr="005F1A42" w:rsidRDefault="00D63656" w:rsidP="00D63656">
      <w:pPr>
        <w:spacing w:after="0" w:line="240" w:lineRule="auto"/>
        <w:jc w:val="both"/>
        <w:rPr>
          <w:rFonts w:ascii="Arial" w:eastAsia="Times New Roman" w:hAnsi="Arial" w:cs="Times New Roman"/>
          <w:b/>
          <w:bCs/>
          <w:sz w:val="24"/>
          <w:szCs w:val="24"/>
          <w:lang w:val="en-GB"/>
        </w:rPr>
      </w:pPr>
    </w:p>
    <w:p w14:paraId="34D26FEA" w14:textId="77777777" w:rsidR="00D63656" w:rsidRPr="005F1A42" w:rsidRDefault="00D63656" w:rsidP="00D63656">
      <w:pPr>
        <w:spacing w:after="0" w:line="240" w:lineRule="auto"/>
        <w:jc w:val="both"/>
        <w:rPr>
          <w:rFonts w:ascii="Arial" w:eastAsia="Times New Roman" w:hAnsi="Arial" w:cs="Times New Roman"/>
          <w:b/>
          <w:bCs/>
          <w:sz w:val="24"/>
          <w:szCs w:val="24"/>
          <w:lang w:val="en-GB"/>
        </w:rPr>
      </w:pPr>
    </w:p>
    <w:p w14:paraId="081C2A5F" w14:textId="77777777" w:rsidR="00D63656" w:rsidRPr="005F1A42" w:rsidRDefault="00D63656" w:rsidP="00D63656">
      <w:pPr>
        <w:spacing w:after="0" w:line="240" w:lineRule="auto"/>
        <w:jc w:val="both"/>
        <w:rPr>
          <w:rFonts w:ascii="Arial" w:eastAsia="Times New Roman" w:hAnsi="Arial" w:cs="Times New Roman"/>
          <w:b/>
          <w:bCs/>
          <w:sz w:val="24"/>
          <w:szCs w:val="24"/>
          <w:lang w:val="en-GB"/>
        </w:rPr>
      </w:pPr>
      <w:r w:rsidRPr="005F1A42">
        <w:rPr>
          <w:rFonts w:ascii="Arial" w:eastAsia="Times New Roman" w:hAnsi="Arial" w:cs="Times New Roman"/>
          <w:b/>
          <w:bCs/>
          <w:sz w:val="24"/>
          <w:szCs w:val="24"/>
          <w:lang w:val="en-GB"/>
        </w:rPr>
        <w:t>DECLARATION</w:t>
      </w:r>
    </w:p>
    <w:p w14:paraId="3B922121" w14:textId="77777777" w:rsidR="00D63656" w:rsidRPr="005F1A42" w:rsidRDefault="00D63656" w:rsidP="00D63656">
      <w:pPr>
        <w:spacing w:after="0" w:line="240" w:lineRule="auto"/>
        <w:jc w:val="both"/>
        <w:rPr>
          <w:rFonts w:ascii="Arial" w:eastAsia="Times New Roman" w:hAnsi="Arial" w:cs="Times New Roman"/>
          <w:b/>
          <w:bCs/>
          <w:sz w:val="24"/>
          <w:szCs w:val="24"/>
          <w:lang w:val="en-GB"/>
        </w:rPr>
      </w:pPr>
    </w:p>
    <w:p w14:paraId="700DC5AD" w14:textId="77777777" w:rsidR="00D63656" w:rsidRPr="005F1A42" w:rsidRDefault="00D63656" w:rsidP="00D63656">
      <w:pPr>
        <w:spacing w:after="0" w:line="240" w:lineRule="auto"/>
        <w:jc w:val="both"/>
        <w:rPr>
          <w:rFonts w:ascii="Arial" w:eastAsia="Times New Roman" w:hAnsi="Arial" w:cs="Times New Roman"/>
          <w:b/>
          <w:bCs/>
          <w:sz w:val="24"/>
          <w:szCs w:val="24"/>
          <w:lang w:val="en-GB"/>
        </w:rPr>
      </w:pPr>
      <w:r w:rsidRPr="005F1A42">
        <w:rPr>
          <w:rFonts w:ascii="Arial" w:eastAsia="Times New Roman" w:hAnsi="Arial" w:cs="Times New Roman"/>
          <w:b/>
          <w:bCs/>
          <w:sz w:val="24"/>
          <w:szCs w:val="24"/>
          <w:lang w:val="en-GB"/>
        </w:rPr>
        <w:t>I certify that the whole of this work is the result of my individual effort, and that all sources have been acknowledged.</w:t>
      </w:r>
    </w:p>
    <w:p w14:paraId="5B65841E" w14:textId="77777777" w:rsidR="00D63656" w:rsidRPr="005F1A42" w:rsidRDefault="00D63656" w:rsidP="00D63656">
      <w:pPr>
        <w:spacing w:after="0" w:line="240" w:lineRule="auto"/>
        <w:jc w:val="both"/>
        <w:rPr>
          <w:rFonts w:ascii="Arial" w:eastAsia="Times New Roman" w:hAnsi="Arial" w:cs="Times New Roman"/>
          <w:b/>
          <w:bCs/>
          <w:sz w:val="24"/>
          <w:szCs w:val="24"/>
          <w:lang w:val="en-GB"/>
        </w:rPr>
      </w:pPr>
    </w:p>
    <w:p w14:paraId="608A5FEB" w14:textId="77777777" w:rsidR="00D63656" w:rsidRPr="005F1A42" w:rsidRDefault="00D63656" w:rsidP="00D63656">
      <w:pPr>
        <w:spacing w:after="0" w:line="240" w:lineRule="auto"/>
        <w:jc w:val="both"/>
        <w:rPr>
          <w:rFonts w:ascii="Arial" w:eastAsia="Times New Roman" w:hAnsi="Arial" w:cs="Times New Roman"/>
          <w:b/>
          <w:bCs/>
          <w:sz w:val="24"/>
          <w:szCs w:val="24"/>
          <w:lang w:val="en-GB"/>
        </w:rPr>
      </w:pPr>
      <w:r w:rsidRPr="005F1A42">
        <w:rPr>
          <w:rFonts w:ascii="Arial" w:eastAsia="Times New Roman" w:hAnsi="Arial" w:cs="Times New Roman"/>
          <w:b/>
          <w:bCs/>
          <w:sz w:val="24"/>
          <w:szCs w:val="24"/>
          <w:lang w:val="en-GB"/>
        </w:rPr>
        <w:t>Signed ............................................................... (Student)</w:t>
      </w:r>
    </w:p>
    <w:p w14:paraId="378E9F3A" w14:textId="77777777" w:rsidR="00D63656" w:rsidRPr="005F1A42" w:rsidRDefault="00D63656" w:rsidP="00D63656">
      <w:pPr>
        <w:spacing w:after="0" w:line="240" w:lineRule="auto"/>
        <w:jc w:val="both"/>
        <w:rPr>
          <w:rFonts w:ascii="Arial" w:eastAsia="Times New Roman" w:hAnsi="Arial" w:cs="Times New Roman"/>
          <w:b/>
          <w:bCs/>
          <w:sz w:val="24"/>
          <w:szCs w:val="24"/>
          <w:lang w:val="en-GB"/>
        </w:rPr>
      </w:pPr>
    </w:p>
    <w:p w14:paraId="757F3A46" w14:textId="77777777" w:rsidR="00D63656" w:rsidRPr="005F1A42" w:rsidRDefault="00D63656" w:rsidP="00D63656">
      <w:pPr>
        <w:spacing w:after="0" w:line="240" w:lineRule="auto"/>
        <w:jc w:val="both"/>
        <w:rPr>
          <w:rFonts w:ascii="Arial" w:eastAsia="Times New Roman" w:hAnsi="Arial" w:cs="Times New Roman"/>
          <w:b/>
          <w:bCs/>
          <w:sz w:val="24"/>
          <w:szCs w:val="24"/>
          <w:lang w:val="en-GB"/>
        </w:rPr>
      </w:pPr>
      <w:r w:rsidRPr="005F1A42">
        <w:rPr>
          <w:rFonts w:ascii="Arial" w:eastAsia="Times New Roman" w:hAnsi="Arial" w:cs="Times New Roman"/>
          <w:b/>
          <w:bCs/>
          <w:sz w:val="24"/>
          <w:szCs w:val="24"/>
          <w:lang w:val="en-GB"/>
        </w:rPr>
        <w:t>Date     ...............................................................</w:t>
      </w:r>
    </w:p>
    <w:p w14:paraId="2CEB9734" w14:textId="77777777" w:rsidR="00D63656" w:rsidRPr="005F1A42" w:rsidRDefault="00D63656" w:rsidP="00D63656">
      <w:pPr>
        <w:spacing w:after="0" w:line="240" w:lineRule="auto"/>
        <w:jc w:val="both"/>
        <w:rPr>
          <w:rFonts w:ascii="Arial" w:eastAsia="Times New Roman" w:hAnsi="Arial" w:cs="Times New Roman"/>
          <w:b/>
          <w:bCs/>
          <w:sz w:val="24"/>
          <w:szCs w:val="24"/>
          <w:lang w:val="en-GB"/>
        </w:rPr>
      </w:pPr>
    </w:p>
    <w:p w14:paraId="65145E76" w14:textId="77777777" w:rsidR="00D63656" w:rsidRPr="005F1A42" w:rsidRDefault="00D63656" w:rsidP="00D63656">
      <w:pPr>
        <w:spacing w:after="0" w:line="240" w:lineRule="auto"/>
        <w:jc w:val="both"/>
        <w:rPr>
          <w:rFonts w:ascii="Arial" w:eastAsia="Times New Roman" w:hAnsi="Arial" w:cs="Times New Roman"/>
          <w:b/>
          <w:bCs/>
          <w:sz w:val="24"/>
          <w:szCs w:val="24"/>
          <w:lang w:val="en-GB"/>
        </w:rPr>
      </w:pPr>
    </w:p>
    <w:p w14:paraId="5978B406" w14:textId="77777777" w:rsidR="00D63656" w:rsidRPr="005F1A42" w:rsidRDefault="00D63656" w:rsidP="00D63656">
      <w:pPr>
        <w:spacing w:after="0" w:line="240" w:lineRule="auto"/>
        <w:jc w:val="both"/>
        <w:rPr>
          <w:rFonts w:ascii="Arial" w:eastAsia="Times New Roman" w:hAnsi="Arial" w:cs="Times New Roman"/>
          <w:b/>
          <w:bCs/>
          <w:sz w:val="24"/>
          <w:szCs w:val="24"/>
          <w:lang w:val="en-GB"/>
        </w:rPr>
      </w:pPr>
    </w:p>
    <w:p w14:paraId="069F3E3F" w14:textId="77777777" w:rsidR="00D63656" w:rsidRPr="005F1A42" w:rsidRDefault="00D63656" w:rsidP="00D63656">
      <w:pPr>
        <w:spacing w:after="0" w:line="240" w:lineRule="auto"/>
        <w:jc w:val="both"/>
        <w:rPr>
          <w:rFonts w:ascii="Arial" w:eastAsia="Times New Roman" w:hAnsi="Arial" w:cs="Times New Roman"/>
          <w:b/>
          <w:bCs/>
          <w:sz w:val="24"/>
          <w:szCs w:val="24"/>
          <w:lang w:val="en-GB"/>
        </w:rPr>
      </w:pPr>
    </w:p>
    <w:p w14:paraId="2623B83A" w14:textId="77777777" w:rsidR="00D63656" w:rsidRPr="005F1A42" w:rsidRDefault="00D63656" w:rsidP="00D63656">
      <w:pPr>
        <w:spacing w:after="0" w:line="240" w:lineRule="auto"/>
        <w:jc w:val="both"/>
        <w:rPr>
          <w:rFonts w:ascii="Arial" w:eastAsia="Times New Roman" w:hAnsi="Arial" w:cs="Times New Roman"/>
          <w:b/>
          <w:bCs/>
          <w:sz w:val="24"/>
          <w:szCs w:val="24"/>
          <w:lang w:val="en-GB"/>
        </w:rPr>
      </w:pPr>
      <w:r w:rsidRPr="005F1A42">
        <w:rPr>
          <w:rFonts w:ascii="Arial" w:eastAsia="Times New Roman" w:hAnsi="Arial" w:cs="Times New Roman"/>
          <w:b/>
          <w:bCs/>
          <w:sz w:val="24"/>
          <w:szCs w:val="24"/>
          <w:lang w:val="en-GB"/>
        </w:rPr>
        <w:t>DECLARATION</w:t>
      </w:r>
    </w:p>
    <w:p w14:paraId="435F4B88" w14:textId="77777777" w:rsidR="00D63656" w:rsidRPr="005F1A42" w:rsidRDefault="00D63656" w:rsidP="00D63656">
      <w:pPr>
        <w:spacing w:after="0" w:line="240" w:lineRule="auto"/>
        <w:jc w:val="both"/>
        <w:rPr>
          <w:rFonts w:ascii="Arial" w:eastAsia="Times New Roman" w:hAnsi="Arial" w:cs="Times New Roman"/>
          <w:b/>
          <w:bCs/>
          <w:sz w:val="24"/>
          <w:szCs w:val="24"/>
          <w:lang w:val="en-GB"/>
        </w:rPr>
      </w:pPr>
    </w:p>
    <w:p w14:paraId="39E17EAB" w14:textId="77777777" w:rsidR="00D63656" w:rsidRPr="005F1A42" w:rsidRDefault="00D63656" w:rsidP="00D63656">
      <w:pPr>
        <w:spacing w:after="0" w:line="240" w:lineRule="auto"/>
        <w:jc w:val="both"/>
        <w:rPr>
          <w:rFonts w:ascii="Arial" w:eastAsia="Times New Roman" w:hAnsi="Arial" w:cs="Times New Roman"/>
          <w:b/>
          <w:bCs/>
          <w:sz w:val="24"/>
          <w:szCs w:val="24"/>
          <w:lang w:val="en-GB"/>
        </w:rPr>
      </w:pPr>
      <w:r w:rsidRPr="005F1A42">
        <w:rPr>
          <w:rFonts w:ascii="Arial" w:eastAsia="Times New Roman" w:hAnsi="Arial" w:cs="Times New Roman"/>
          <w:b/>
          <w:bCs/>
          <w:sz w:val="24"/>
          <w:szCs w:val="24"/>
          <w:lang w:val="en-GB"/>
        </w:rPr>
        <w:t>I am satisfied that this work is the result of the Student’s effort.</w:t>
      </w:r>
    </w:p>
    <w:p w14:paraId="1AC52CEE" w14:textId="77777777" w:rsidR="00D63656" w:rsidRPr="005F1A42" w:rsidRDefault="00D63656" w:rsidP="00D63656">
      <w:pPr>
        <w:spacing w:after="0" w:line="240" w:lineRule="auto"/>
        <w:jc w:val="both"/>
        <w:rPr>
          <w:rFonts w:ascii="Arial" w:eastAsia="Times New Roman" w:hAnsi="Arial" w:cs="Times New Roman"/>
          <w:b/>
          <w:bCs/>
          <w:sz w:val="24"/>
          <w:szCs w:val="24"/>
          <w:lang w:val="en-GB"/>
        </w:rPr>
      </w:pPr>
    </w:p>
    <w:p w14:paraId="195972E4" w14:textId="77777777" w:rsidR="00D63656" w:rsidRPr="005F1A42" w:rsidRDefault="00D63656" w:rsidP="00D63656">
      <w:pPr>
        <w:spacing w:after="0" w:line="240" w:lineRule="auto"/>
        <w:jc w:val="both"/>
        <w:rPr>
          <w:rFonts w:ascii="Arial" w:eastAsia="Times New Roman" w:hAnsi="Arial" w:cs="Times New Roman"/>
          <w:b/>
          <w:bCs/>
          <w:sz w:val="24"/>
          <w:szCs w:val="24"/>
          <w:lang w:val="en-GB"/>
        </w:rPr>
      </w:pPr>
      <w:r w:rsidRPr="005F1A42">
        <w:rPr>
          <w:rFonts w:ascii="Arial" w:eastAsia="Times New Roman" w:hAnsi="Arial" w:cs="Times New Roman"/>
          <w:b/>
          <w:bCs/>
          <w:sz w:val="24"/>
          <w:szCs w:val="24"/>
          <w:lang w:val="en-GB"/>
        </w:rPr>
        <w:t>Signed .............................................................. (Lecturer)</w:t>
      </w:r>
    </w:p>
    <w:p w14:paraId="179952CC" w14:textId="77777777" w:rsidR="00D63656" w:rsidRPr="005F1A42" w:rsidRDefault="00D63656" w:rsidP="00D63656">
      <w:pPr>
        <w:spacing w:after="0" w:line="240" w:lineRule="auto"/>
        <w:jc w:val="both"/>
        <w:rPr>
          <w:rFonts w:ascii="Arial" w:eastAsia="Times New Roman" w:hAnsi="Arial" w:cs="Times New Roman"/>
          <w:b/>
          <w:bCs/>
          <w:sz w:val="24"/>
          <w:szCs w:val="24"/>
          <w:lang w:val="en-GB"/>
        </w:rPr>
      </w:pPr>
    </w:p>
    <w:p w14:paraId="700A17E6" w14:textId="77777777" w:rsidR="00D63656" w:rsidRPr="005F1A42" w:rsidRDefault="00D63656" w:rsidP="00D63656">
      <w:pPr>
        <w:spacing w:after="0" w:line="240" w:lineRule="auto"/>
        <w:jc w:val="both"/>
        <w:rPr>
          <w:rFonts w:ascii="Arial" w:eastAsia="Times New Roman" w:hAnsi="Arial" w:cs="Times New Roman"/>
          <w:b/>
          <w:bCs/>
          <w:sz w:val="24"/>
          <w:szCs w:val="24"/>
          <w:lang w:val="en-GB"/>
        </w:rPr>
      </w:pPr>
      <w:r w:rsidRPr="005F1A42">
        <w:rPr>
          <w:rFonts w:ascii="Arial" w:eastAsia="Times New Roman" w:hAnsi="Arial" w:cs="Times New Roman"/>
          <w:b/>
          <w:bCs/>
          <w:sz w:val="24"/>
          <w:szCs w:val="24"/>
          <w:lang w:val="en-GB"/>
        </w:rPr>
        <w:t>Date     ..............................................................</w:t>
      </w:r>
    </w:p>
    <w:p w14:paraId="40942E02" w14:textId="77777777" w:rsidR="00D63656" w:rsidRDefault="00D63656"/>
    <w:p w14:paraId="4F069668" w14:textId="77777777" w:rsidR="00D63656" w:rsidRDefault="00D63656"/>
    <w:p w14:paraId="0207857A" w14:textId="77777777" w:rsidR="00D63656" w:rsidRDefault="00D63656"/>
    <w:p w14:paraId="703F8ED7" w14:textId="77777777" w:rsidR="00D63656" w:rsidRDefault="00D63656"/>
    <w:p w14:paraId="2DC99E85" w14:textId="77777777" w:rsidR="00D63656" w:rsidRDefault="00D63656"/>
    <w:p w14:paraId="0187B2C0" w14:textId="77777777" w:rsidR="00D63656" w:rsidRDefault="00D63656"/>
    <w:p w14:paraId="4786E9CB" w14:textId="0F7227D5" w:rsidR="009426F8" w:rsidRPr="00353CFE" w:rsidRDefault="009426F8">
      <w:pPr>
        <w:rPr>
          <w:rFonts w:ascii="Arial" w:hAnsi="Arial" w:cs="Arial"/>
          <w:u w:val="single"/>
        </w:rPr>
      </w:pPr>
      <w:r w:rsidRPr="00353CFE">
        <w:rPr>
          <w:rFonts w:ascii="Arial" w:hAnsi="Arial" w:cs="Arial"/>
          <w:u w:val="single"/>
        </w:rPr>
        <w:lastRenderedPageBreak/>
        <w:t xml:space="preserve">Abstract </w:t>
      </w:r>
    </w:p>
    <w:p w14:paraId="471438E9" w14:textId="5EE63F09" w:rsidR="009426F8" w:rsidRPr="00353CFE" w:rsidRDefault="003D5310" w:rsidP="004E76B6">
      <w:pPr>
        <w:spacing w:line="480" w:lineRule="auto"/>
        <w:jc w:val="both"/>
        <w:rPr>
          <w:rFonts w:ascii="Arial" w:hAnsi="Arial" w:cs="Arial"/>
        </w:rPr>
      </w:pPr>
      <w:r w:rsidRPr="00353CFE">
        <w:rPr>
          <w:rFonts w:ascii="Arial" w:hAnsi="Arial" w:cs="Arial"/>
        </w:rPr>
        <w:t xml:space="preserve">This applied research project aims to answer the question, ‘How can youth work support the delivery of </w:t>
      </w:r>
      <w:r w:rsidR="00052584" w:rsidRPr="00353CFE">
        <w:rPr>
          <w:rFonts w:ascii="Arial" w:hAnsi="Arial" w:cs="Arial"/>
        </w:rPr>
        <w:t>Sexual Health and Relationship Education and Personal Social Education within a formal setting</w:t>
      </w:r>
      <w:r w:rsidR="00BC0E61" w:rsidRPr="00353CFE">
        <w:rPr>
          <w:rFonts w:ascii="Arial" w:hAnsi="Arial" w:cs="Arial"/>
        </w:rPr>
        <w:t xml:space="preserve">’. </w:t>
      </w:r>
      <w:r w:rsidR="00052584" w:rsidRPr="00353CFE">
        <w:rPr>
          <w:rFonts w:ascii="Arial" w:hAnsi="Arial" w:cs="Arial"/>
        </w:rPr>
        <w:t xml:space="preserve">  </w:t>
      </w:r>
    </w:p>
    <w:p w14:paraId="420D3534" w14:textId="5E649239" w:rsidR="006D3C34" w:rsidRPr="00353CFE" w:rsidRDefault="006D3C34" w:rsidP="004E76B6">
      <w:pPr>
        <w:spacing w:line="480" w:lineRule="auto"/>
        <w:jc w:val="both"/>
        <w:rPr>
          <w:rFonts w:ascii="Arial" w:hAnsi="Arial" w:cs="Arial"/>
        </w:rPr>
      </w:pPr>
      <w:r w:rsidRPr="00353CFE">
        <w:rPr>
          <w:rFonts w:ascii="Arial" w:hAnsi="Arial" w:cs="Arial"/>
        </w:rPr>
        <w:t xml:space="preserve">Following the authors time at a </w:t>
      </w:r>
      <w:r w:rsidR="000207C2" w:rsidRPr="00353CFE">
        <w:rPr>
          <w:rFonts w:ascii="Arial" w:hAnsi="Arial" w:cs="Arial"/>
        </w:rPr>
        <w:t xml:space="preserve">detached youth work-based project, where </w:t>
      </w:r>
      <w:r w:rsidR="0037017C" w:rsidRPr="00353CFE">
        <w:rPr>
          <w:rFonts w:ascii="Arial" w:hAnsi="Arial" w:cs="Arial"/>
        </w:rPr>
        <w:t xml:space="preserve">youth </w:t>
      </w:r>
      <w:r w:rsidR="000207C2" w:rsidRPr="00353CFE">
        <w:rPr>
          <w:rFonts w:ascii="Arial" w:hAnsi="Arial" w:cs="Arial"/>
        </w:rPr>
        <w:t>workers attended local secondary schools to delivery sexual health education</w:t>
      </w:r>
      <w:r w:rsidR="00FD7496" w:rsidRPr="00353CFE">
        <w:rPr>
          <w:rFonts w:ascii="Arial" w:hAnsi="Arial" w:cs="Arial"/>
        </w:rPr>
        <w:t xml:space="preserve">; it became apparent that the current educational curriculum was not providing consistent </w:t>
      </w:r>
      <w:r w:rsidR="00CE63BE" w:rsidRPr="00353CFE">
        <w:rPr>
          <w:rFonts w:ascii="Arial" w:hAnsi="Arial" w:cs="Arial"/>
        </w:rPr>
        <w:t>education on important topics such as; sexual health, internet bullying/protection</w:t>
      </w:r>
      <w:r w:rsidR="005208EC" w:rsidRPr="00353CFE">
        <w:rPr>
          <w:rFonts w:ascii="Arial" w:hAnsi="Arial" w:cs="Arial"/>
        </w:rPr>
        <w:t xml:space="preserve"> or</w:t>
      </w:r>
      <w:r w:rsidR="00CE63BE" w:rsidRPr="00353CFE">
        <w:rPr>
          <w:rFonts w:ascii="Arial" w:hAnsi="Arial" w:cs="Arial"/>
        </w:rPr>
        <w:t xml:space="preserve"> </w:t>
      </w:r>
      <w:r w:rsidR="000C02ED" w:rsidRPr="00353CFE">
        <w:rPr>
          <w:rFonts w:ascii="Arial" w:hAnsi="Arial" w:cs="Arial"/>
        </w:rPr>
        <w:t>healthy relationship</w:t>
      </w:r>
      <w:r w:rsidR="005208EC" w:rsidRPr="00353CFE">
        <w:rPr>
          <w:rFonts w:ascii="Arial" w:hAnsi="Arial" w:cs="Arial"/>
        </w:rPr>
        <w:t xml:space="preserve">s, to name just a few. After discussing this with young people who engaged with this project, they expressed </w:t>
      </w:r>
      <w:r w:rsidR="00BC0A79" w:rsidRPr="00353CFE">
        <w:rPr>
          <w:rFonts w:ascii="Arial" w:hAnsi="Arial" w:cs="Arial"/>
        </w:rPr>
        <w:t xml:space="preserve">the need for a modernising of the current curriculum and more engaging, participative delivery. </w:t>
      </w:r>
    </w:p>
    <w:p w14:paraId="71F338EC" w14:textId="084D116D" w:rsidR="00347218" w:rsidRPr="00353CFE" w:rsidRDefault="00347218" w:rsidP="004E76B6">
      <w:pPr>
        <w:spacing w:line="480" w:lineRule="auto"/>
        <w:jc w:val="both"/>
        <w:rPr>
          <w:rFonts w:ascii="Arial" w:hAnsi="Arial" w:cs="Arial"/>
        </w:rPr>
      </w:pPr>
      <w:r w:rsidRPr="00353CFE">
        <w:rPr>
          <w:rFonts w:ascii="Arial" w:hAnsi="Arial" w:cs="Arial"/>
        </w:rPr>
        <w:t xml:space="preserve">This research project </w:t>
      </w:r>
      <w:r w:rsidR="00557A85" w:rsidRPr="00353CFE">
        <w:rPr>
          <w:rFonts w:ascii="Arial" w:hAnsi="Arial" w:cs="Arial"/>
        </w:rPr>
        <w:t xml:space="preserve">explores </w:t>
      </w:r>
      <w:r w:rsidRPr="00353CFE">
        <w:rPr>
          <w:rFonts w:ascii="Arial" w:hAnsi="Arial" w:cs="Arial"/>
        </w:rPr>
        <w:t>academic literature c</w:t>
      </w:r>
      <w:r w:rsidR="00557A85" w:rsidRPr="00353CFE">
        <w:rPr>
          <w:rFonts w:ascii="Arial" w:hAnsi="Arial" w:cs="Arial"/>
        </w:rPr>
        <w:t>urrently available which investigates what young peoples’ current needs are</w:t>
      </w:r>
      <w:r w:rsidR="00353CFE" w:rsidRPr="00353CFE">
        <w:rPr>
          <w:rFonts w:ascii="Arial" w:hAnsi="Arial" w:cs="Arial"/>
        </w:rPr>
        <w:t>,</w:t>
      </w:r>
      <w:r w:rsidR="00557A85" w:rsidRPr="00353CFE">
        <w:rPr>
          <w:rFonts w:ascii="Arial" w:hAnsi="Arial" w:cs="Arial"/>
        </w:rPr>
        <w:t xml:space="preserve"> the issues they</w:t>
      </w:r>
      <w:r w:rsidR="00353CFE" w:rsidRPr="00353CFE">
        <w:rPr>
          <w:rFonts w:ascii="Arial" w:hAnsi="Arial" w:cs="Arial"/>
        </w:rPr>
        <w:t xml:space="preserve"> are facing</w:t>
      </w:r>
      <w:r w:rsidR="00FD27BA" w:rsidRPr="00353CFE">
        <w:rPr>
          <w:rFonts w:ascii="Arial" w:hAnsi="Arial" w:cs="Arial"/>
        </w:rPr>
        <w:t>, and how these issues are currently being addressed within the formal, secondary education</w:t>
      </w:r>
      <w:r w:rsidR="00237DE1" w:rsidRPr="00353CFE">
        <w:rPr>
          <w:rFonts w:ascii="Arial" w:hAnsi="Arial" w:cs="Arial"/>
        </w:rPr>
        <w:t xml:space="preserve"> setting. </w:t>
      </w:r>
      <w:r w:rsidR="000F1FE1" w:rsidRPr="00353CFE">
        <w:rPr>
          <w:rFonts w:ascii="Arial" w:hAnsi="Arial" w:cs="Arial"/>
        </w:rPr>
        <w:t xml:space="preserve">This is </w:t>
      </w:r>
      <w:r w:rsidR="00237DE1" w:rsidRPr="00353CFE">
        <w:rPr>
          <w:rFonts w:ascii="Arial" w:hAnsi="Arial" w:cs="Arial"/>
        </w:rPr>
        <w:t>teamed with primary research</w:t>
      </w:r>
      <w:r w:rsidR="000F1FE1" w:rsidRPr="00353CFE">
        <w:rPr>
          <w:rFonts w:ascii="Arial" w:hAnsi="Arial" w:cs="Arial"/>
        </w:rPr>
        <w:t>, in the form of an anonymous online survey,</w:t>
      </w:r>
      <w:r w:rsidR="00237DE1" w:rsidRPr="00353CFE">
        <w:rPr>
          <w:rFonts w:ascii="Arial" w:hAnsi="Arial" w:cs="Arial"/>
        </w:rPr>
        <w:t xml:space="preserve"> that ascertains </w:t>
      </w:r>
      <w:r w:rsidR="003869B1">
        <w:rPr>
          <w:rFonts w:ascii="Arial" w:hAnsi="Arial" w:cs="Arial"/>
        </w:rPr>
        <w:t>how</w:t>
      </w:r>
      <w:r w:rsidR="00237DE1" w:rsidRPr="00353CFE">
        <w:rPr>
          <w:rFonts w:ascii="Arial" w:hAnsi="Arial" w:cs="Arial"/>
        </w:rPr>
        <w:t xml:space="preserve"> young people</w:t>
      </w:r>
      <w:r w:rsidR="000F1FE1" w:rsidRPr="00353CFE">
        <w:rPr>
          <w:rFonts w:ascii="Arial" w:hAnsi="Arial" w:cs="Arial"/>
        </w:rPr>
        <w:t xml:space="preserve"> (</w:t>
      </w:r>
      <w:r w:rsidR="00237DE1" w:rsidRPr="00353CFE">
        <w:rPr>
          <w:rFonts w:ascii="Arial" w:hAnsi="Arial" w:cs="Arial"/>
        </w:rPr>
        <w:t>between the ages of eighteen and twenty-fiv</w:t>
      </w:r>
      <w:r w:rsidR="000F1FE1" w:rsidRPr="00353CFE">
        <w:rPr>
          <w:rFonts w:ascii="Arial" w:hAnsi="Arial" w:cs="Arial"/>
        </w:rPr>
        <w:t>e)</w:t>
      </w:r>
      <w:r w:rsidR="0087593F" w:rsidRPr="00353CFE">
        <w:rPr>
          <w:rFonts w:ascii="Arial" w:hAnsi="Arial" w:cs="Arial"/>
        </w:rPr>
        <w:t xml:space="preserve"> felt their experience </w:t>
      </w:r>
      <w:r w:rsidR="00CF0DC7" w:rsidRPr="00353CFE">
        <w:rPr>
          <w:rFonts w:ascii="Arial" w:hAnsi="Arial" w:cs="Arial"/>
        </w:rPr>
        <w:t xml:space="preserve">during their time in secondary schooling benefitted their sexual health and relationship education and hears their suggestions for </w:t>
      </w:r>
      <w:r w:rsidR="00854F6B" w:rsidRPr="00353CFE">
        <w:rPr>
          <w:rFonts w:ascii="Arial" w:hAnsi="Arial" w:cs="Arial"/>
        </w:rPr>
        <w:t xml:space="preserve">how the delivery of </w:t>
      </w:r>
      <w:r w:rsidR="00756D4D">
        <w:rPr>
          <w:rFonts w:ascii="Arial" w:hAnsi="Arial" w:cs="Arial"/>
        </w:rPr>
        <w:t>these subjects</w:t>
      </w:r>
      <w:r w:rsidR="00854F6B" w:rsidRPr="00353CFE">
        <w:rPr>
          <w:rFonts w:ascii="Arial" w:hAnsi="Arial" w:cs="Arial"/>
        </w:rPr>
        <w:t xml:space="preserve"> may be improved.</w:t>
      </w:r>
    </w:p>
    <w:p w14:paraId="76DB3024" w14:textId="77777777" w:rsidR="00353CFE" w:rsidRDefault="00215524" w:rsidP="009426F8">
      <w:pPr>
        <w:spacing w:line="480" w:lineRule="auto"/>
        <w:jc w:val="both"/>
        <w:rPr>
          <w:rFonts w:ascii="Arial" w:hAnsi="Arial" w:cs="Arial"/>
        </w:rPr>
      </w:pPr>
      <w:r w:rsidRPr="00353CFE">
        <w:rPr>
          <w:rFonts w:ascii="Arial" w:hAnsi="Arial" w:cs="Arial"/>
        </w:rPr>
        <w:t xml:space="preserve">With this triangulation of methodology, this research project is able to provide </w:t>
      </w:r>
      <w:r w:rsidR="000C397C" w:rsidRPr="00353CFE">
        <w:rPr>
          <w:rFonts w:ascii="Arial" w:hAnsi="Arial" w:cs="Arial"/>
        </w:rPr>
        <w:t xml:space="preserve">qualitative and quantitative data to support an argument for the need for youth workers to deliver education </w:t>
      </w:r>
      <w:r w:rsidR="003E7684" w:rsidRPr="00353CFE">
        <w:rPr>
          <w:rFonts w:ascii="Arial" w:hAnsi="Arial" w:cs="Arial"/>
        </w:rPr>
        <w:t xml:space="preserve">within this formal setting to better educate young people on these issues. </w:t>
      </w:r>
      <w:r w:rsidR="00B5720E" w:rsidRPr="00353CFE">
        <w:rPr>
          <w:rFonts w:ascii="Arial" w:hAnsi="Arial" w:cs="Arial"/>
        </w:rPr>
        <w:t xml:space="preserve">With youth works principles, purposes and approaches to education and engagement, a key theme through out the work; the author critically discusses the strengths and weaknesses of this </w:t>
      </w:r>
      <w:r w:rsidR="004E76B6" w:rsidRPr="00353CFE">
        <w:rPr>
          <w:rFonts w:ascii="Arial" w:hAnsi="Arial" w:cs="Arial"/>
        </w:rPr>
        <w:t xml:space="preserve">argument and provides recommendations for future practice and re-design of the current curriculum guidelines and their delivery. </w:t>
      </w:r>
    </w:p>
    <w:p w14:paraId="70511C16" w14:textId="22CB9335" w:rsidR="009426F8" w:rsidRPr="004D1241" w:rsidRDefault="009426F8" w:rsidP="009426F8">
      <w:pPr>
        <w:spacing w:line="480" w:lineRule="auto"/>
        <w:jc w:val="both"/>
        <w:rPr>
          <w:rFonts w:ascii="Arial" w:hAnsi="Arial" w:cs="Arial"/>
          <w:sz w:val="24"/>
          <w:u w:val="single"/>
        </w:rPr>
      </w:pPr>
      <w:r w:rsidRPr="004D1241">
        <w:rPr>
          <w:rFonts w:ascii="Arial" w:hAnsi="Arial" w:cs="Arial"/>
          <w:sz w:val="24"/>
          <w:u w:val="single"/>
        </w:rPr>
        <w:lastRenderedPageBreak/>
        <w:t>Acknowledgments</w:t>
      </w:r>
    </w:p>
    <w:p w14:paraId="72AF5CC5" w14:textId="77777777" w:rsidR="009426F8" w:rsidRPr="004D1241" w:rsidRDefault="009426F8" w:rsidP="009426F8">
      <w:pPr>
        <w:spacing w:line="480" w:lineRule="auto"/>
        <w:jc w:val="both"/>
        <w:rPr>
          <w:rFonts w:ascii="Arial" w:hAnsi="Arial" w:cs="Arial"/>
          <w:sz w:val="24"/>
        </w:rPr>
      </w:pPr>
      <w:r w:rsidRPr="004D1241">
        <w:rPr>
          <w:rFonts w:ascii="Arial" w:hAnsi="Arial" w:cs="Arial"/>
          <w:sz w:val="24"/>
        </w:rPr>
        <w:t xml:space="preserve">I would like to thank the entire University of Wales Trinity Saint David staff for their continued support and guidance during my studies, with out which I would not have been able to achieve all that I have this year. With a special mention to Angharad Lewis, Alanna Enoch and Darrell Williams for their instruction and care in their approach to myself and the other students under their tutelage. </w:t>
      </w:r>
    </w:p>
    <w:p w14:paraId="4C86D73E" w14:textId="77777777" w:rsidR="009426F8" w:rsidRDefault="009426F8" w:rsidP="009426F8">
      <w:pPr>
        <w:spacing w:line="480" w:lineRule="auto"/>
        <w:jc w:val="both"/>
        <w:rPr>
          <w:rFonts w:ascii="Arial" w:hAnsi="Arial" w:cs="Arial"/>
          <w:sz w:val="24"/>
        </w:rPr>
      </w:pPr>
      <w:r>
        <w:rPr>
          <w:rFonts w:ascii="Arial" w:hAnsi="Arial" w:cs="Arial"/>
          <w:sz w:val="24"/>
        </w:rPr>
        <w:t xml:space="preserve">For the fantastic placement opportunities I have been lucky to experience this year I wish to thank; </w:t>
      </w:r>
      <w:proofErr w:type="spellStart"/>
      <w:r>
        <w:rPr>
          <w:rFonts w:ascii="Arial" w:hAnsi="Arial" w:cs="Arial"/>
          <w:sz w:val="24"/>
        </w:rPr>
        <w:t>Catrin</w:t>
      </w:r>
      <w:proofErr w:type="spellEnd"/>
      <w:r>
        <w:rPr>
          <w:rFonts w:ascii="Arial" w:hAnsi="Arial" w:cs="Arial"/>
          <w:sz w:val="24"/>
        </w:rPr>
        <w:t xml:space="preserve"> Rees and the ‘Healthy Schools’ team whose work has heavily informed this research project, </w:t>
      </w:r>
      <w:proofErr w:type="spellStart"/>
      <w:r>
        <w:rPr>
          <w:rFonts w:ascii="Arial" w:hAnsi="Arial" w:cs="Arial"/>
          <w:sz w:val="24"/>
        </w:rPr>
        <w:t>Lowra</w:t>
      </w:r>
      <w:proofErr w:type="spellEnd"/>
      <w:r>
        <w:rPr>
          <w:rFonts w:ascii="Arial" w:hAnsi="Arial" w:cs="Arial"/>
          <w:sz w:val="24"/>
        </w:rPr>
        <w:t xml:space="preserve"> Roberts and the entire ‘Inspire’ team based in Wrexham who welcomed and supported me with such care during my stay, and Tammy Foley, Chris Barry and the Pembrokeshire Youth Service who provided academic and personal guidance throughout my third year of study. With out these experiences, I would not be half the Youth Worker I am today.</w:t>
      </w:r>
    </w:p>
    <w:p w14:paraId="6BFC5218" w14:textId="77777777" w:rsidR="009426F8" w:rsidRDefault="009426F8" w:rsidP="009426F8">
      <w:pPr>
        <w:spacing w:line="480" w:lineRule="auto"/>
        <w:jc w:val="both"/>
        <w:rPr>
          <w:rFonts w:ascii="Arial" w:hAnsi="Arial" w:cs="Arial"/>
          <w:sz w:val="24"/>
        </w:rPr>
      </w:pPr>
      <w:r>
        <w:rPr>
          <w:rFonts w:ascii="Arial" w:hAnsi="Arial" w:cs="Arial"/>
          <w:sz w:val="24"/>
        </w:rPr>
        <w:t xml:space="preserve">Continued gratitude is extended to Ruth Letten, who is a testament to how truly valuable youth workers are to young people everywhere. And to Christie Squires, without whom I would not have found this career path. </w:t>
      </w:r>
    </w:p>
    <w:p w14:paraId="49E64420" w14:textId="77777777" w:rsidR="009426F8" w:rsidRPr="004D1241" w:rsidRDefault="009426F8" w:rsidP="009426F8">
      <w:pPr>
        <w:spacing w:line="480" w:lineRule="auto"/>
        <w:jc w:val="both"/>
        <w:rPr>
          <w:rFonts w:ascii="Arial" w:hAnsi="Arial" w:cs="Arial"/>
          <w:sz w:val="24"/>
        </w:rPr>
      </w:pPr>
      <w:r w:rsidRPr="004D1241">
        <w:rPr>
          <w:rFonts w:ascii="Arial" w:hAnsi="Arial" w:cs="Arial"/>
          <w:sz w:val="24"/>
        </w:rPr>
        <w:t>Finally, I wish to thank my family and friends for their patience and understanding throughout my studies. For their unwavering network of support, I am truly grateful.</w:t>
      </w:r>
    </w:p>
    <w:p w14:paraId="1040E877" w14:textId="21D05E90" w:rsidR="009426F8" w:rsidRDefault="009426F8"/>
    <w:p w14:paraId="51C8731B" w14:textId="11F4C6E0" w:rsidR="009426F8" w:rsidRDefault="009426F8"/>
    <w:p w14:paraId="767E40B6" w14:textId="64856EF1" w:rsidR="009426F8" w:rsidRDefault="009426F8"/>
    <w:p w14:paraId="6DFDF1E2" w14:textId="42355F3E" w:rsidR="009426F8" w:rsidRDefault="009426F8"/>
    <w:sdt>
      <w:sdtPr>
        <w:rPr>
          <w:rFonts w:ascii="Calibri" w:eastAsia="Calibri" w:hAnsi="Calibri" w:cs="Times New Roman"/>
          <w:lang w:val="en-GB"/>
        </w:rPr>
        <w:id w:val="-807316377"/>
        <w:docPartObj>
          <w:docPartGallery w:val="Table of Contents"/>
          <w:docPartUnique/>
        </w:docPartObj>
      </w:sdtPr>
      <w:sdtEndPr>
        <w:rPr>
          <w:noProof/>
        </w:rPr>
      </w:sdtEndPr>
      <w:sdtContent>
        <w:p w14:paraId="2172ABF6" w14:textId="77777777" w:rsidR="009426F8" w:rsidRPr="00E1719A" w:rsidRDefault="009426F8" w:rsidP="007635C3">
          <w:pPr>
            <w:keepNext/>
            <w:keepLines/>
            <w:spacing w:before="480" w:after="0" w:line="480" w:lineRule="auto"/>
            <w:jc w:val="center"/>
            <w:rPr>
              <w:rFonts w:ascii="Arial" w:eastAsia="Times New Roman" w:hAnsi="Arial" w:cs="Arial"/>
              <w:b/>
              <w:bCs/>
              <w:sz w:val="24"/>
              <w:szCs w:val="24"/>
              <w:u w:val="single"/>
              <w:lang w:val="en-US" w:eastAsia="ja-JP"/>
            </w:rPr>
          </w:pPr>
          <w:r w:rsidRPr="00E1719A">
            <w:rPr>
              <w:rFonts w:ascii="Arial" w:eastAsia="Times New Roman" w:hAnsi="Arial" w:cs="Arial"/>
              <w:b/>
              <w:bCs/>
              <w:sz w:val="24"/>
              <w:szCs w:val="24"/>
              <w:u w:val="single"/>
              <w:lang w:val="en-US" w:eastAsia="ja-JP"/>
            </w:rPr>
            <w:t>Table of Contents</w:t>
          </w:r>
        </w:p>
        <w:p w14:paraId="473BBAB5" w14:textId="77777777" w:rsidR="009426F8" w:rsidRPr="009426F8" w:rsidRDefault="009426F8" w:rsidP="007635C3">
          <w:pPr>
            <w:spacing w:after="200" w:line="480" w:lineRule="auto"/>
            <w:rPr>
              <w:rFonts w:ascii="Arial" w:eastAsia="Calibri" w:hAnsi="Arial" w:cs="Arial"/>
              <w:b/>
              <w:sz w:val="24"/>
              <w:szCs w:val="24"/>
              <w:lang w:val="en-GB"/>
            </w:rPr>
          </w:pPr>
          <w:r w:rsidRPr="009426F8">
            <w:rPr>
              <w:rFonts w:ascii="Arial" w:eastAsia="Calibri" w:hAnsi="Arial" w:cs="Arial"/>
              <w:sz w:val="24"/>
              <w:szCs w:val="24"/>
              <w:lang w:val="en-GB"/>
            </w:rPr>
            <w:tab/>
          </w:r>
          <w:r w:rsidRPr="009426F8">
            <w:rPr>
              <w:rFonts w:ascii="Arial" w:eastAsia="Calibri" w:hAnsi="Arial" w:cs="Arial"/>
              <w:sz w:val="24"/>
              <w:szCs w:val="24"/>
              <w:lang w:val="en-GB"/>
            </w:rPr>
            <w:tab/>
          </w:r>
          <w:r w:rsidRPr="009426F8">
            <w:rPr>
              <w:rFonts w:ascii="Arial" w:eastAsia="Calibri" w:hAnsi="Arial" w:cs="Arial"/>
              <w:sz w:val="24"/>
              <w:szCs w:val="24"/>
              <w:lang w:val="en-GB"/>
            </w:rPr>
            <w:tab/>
          </w:r>
          <w:r w:rsidRPr="009426F8">
            <w:rPr>
              <w:rFonts w:ascii="Arial" w:eastAsia="Calibri" w:hAnsi="Arial" w:cs="Arial"/>
              <w:sz w:val="24"/>
              <w:szCs w:val="24"/>
              <w:lang w:val="en-GB"/>
            </w:rPr>
            <w:tab/>
          </w:r>
          <w:r w:rsidRPr="009426F8">
            <w:rPr>
              <w:rFonts w:ascii="Arial" w:eastAsia="Calibri" w:hAnsi="Arial" w:cs="Arial"/>
              <w:sz w:val="24"/>
              <w:szCs w:val="24"/>
              <w:lang w:val="en-GB"/>
            </w:rPr>
            <w:tab/>
          </w:r>
          <w:r w:rsidRPr="009426F8">
            <w:rPr>
              <w:rFonts w:ascii="Arial" w:eastAsia="Calibri" w:hAnsi="Arial" w:cs="Arial"/>
              <w:sz w:val="24"/>
              <w:szCs w:val="24"/>
              <w:lang w:val="en-GB"/>
            </w:rPr>
            <w:tab/>
          </w:r>
          <w:r w:rsidRPr="009426F8">
            <w:rPr>
              <w:rFonts w:ascii="Arial" w:eastAsia="Calibri" w:hAnsi="Arial" w:cs="Arial"/>
              <w:sz w:val="24"/>
              <w:szCs w:val="24"/>
              <w:lang w:val="en-GB"/>
            </w:rPr>
            <w:tab/>
          </w:r>
          <w:r w:rsidRPr="009426F8">
            <w:rPr>
              <w:rFonts w:ascii="Arial" w:eastAsia="Calibri" w:hAnsi="Arial" w:cs="Arial"/>
              <w:sz w:val="24"/>
              <w:szCs w:val="24"/>
              <w:lang w:val="en-GB"/>
            </w:rPr>
            <w:tab/>
          </w:r>
          <w:r w:rsidRPr="009426F8">
            <w:rPr>
              <w:rFonts w:ascii="Arial" w:eastAsia="Calibri" w:hAnsi="Arial" w:cs="Arial"/>
              <w:sz w:val="24"/>
              <w:szCs w:val="24"/>
              <w:lang w:val="en-GB"/>
            </w:rPr>
            <w:tab/>
          </w:r>
        </w:p>
        <w:p w14:paraId="59769063" w14:textId="51D2D7C1" w:rsidR="009426F8" w:rsidRPr="009426F8" w:rsidRDefault="009426F8" w:rsidP="007635C3">
          <w:pPr>
            <w:spacing w:after="200" w:line="480" w:lineRule="auto"/>
            <w:rPr>
              <w:rFonts w:ascii="Arial" w:eastAsia="Calibri" w:hAnsi="Arial" w:cs="Arial"/>
              <w:sz w:val="24"/>
              <w:szCs w:val="24"/>
              <w:lang w:val="en-GB"/>
            </w:rPr>
          </w:pPr>
          <w:r w:rsidRPr="009426F8">
            <w:rPr>
              <w:rFonts w:ascii="Arial" w:eastAsia="Calibri" w:hAnsi="Arial" w:cs="Arial"/>
              <w:b/>
              <w:sz w:val="24"/>
              <w:szCs w:val="24"/>
              <w:lang w:val="en-GB"/>
            </w:rPr>
            <w:t>Chapter 1:</w:t>
          </w:r>
          <w:r w:rsidRPr="009426F8">
            <w:rPr>
              <w:rFonts w:ascii="Arial" w:eastAsia="Calibri" w:hAnsi="Arial" w:cs="Arial"/>
              <w:sz w:val="24"/>
              <w:szCs w:val="24"/>
              <w:lang w:val="en-GB"/>
            </w:rPr>
            <w:t xml:space="preserve"> </w:t>
          </w:r>
          <w:r w:rsidRPr="009426F8">
            <w:rPr>
              <w:rFonts w:ascii="Arial" w:eastAsia="Calibri" w:hAnsi="Arial" w:cs="Arial"/>
              <w:b/>
              <w:sz w:val="24"/>
              <w:szCs w:val="24"/>
              <w:lang w:val="en-GB"/>
            </w:rPr>
            <w:t xml:space="preserve"> Introduction</w:t>
          </w:r>
          <w:r w:rsidRPr="009426F8">
            <w:rPr>
              <w:rFonts w:ascii="Arial" w:eastAsia="Calibri" w:hAnsi="Arial" w:cs="Arial"/>
              <w:sz w:val="24"/>
              <w:szCs w:val="24"/>
              <w:lang w:val="en-GB"/>
            </w:rPr>
            <w:tab/>
          </w:r>
          <w:r w:rsidRPr="009426F8">
            <w:rPr>
              <w:rFonts w:ascii="Arial" w:eastAsia="Calibri" w:hAnsi="Arial" w:cs="Arial"/>
              <w:sz w:val="24"/>
              <w:szCs w:val="24"/>
              <w:lang w:val="en-GB"/>
            </w:rPr>
            <w:tab/>
          </w:r>
          <w:r w:rsidRPr="009426F8">
            <w:rPr>
              <w:rFonts w:ascii="Arial" w:eastAsia="Calibri" w:hAnsi="Arial" w:cs="Arial"/>
              <w:sz w:val="24"/>
              <w:szCs w:val="24"/>
              <w:lang w:val="en-GB"/>
            </w:rPr>
            <w:tab/>
          </w:r>
          <w:r w:rsidRPr="009426F8">
            <w:rPr>
              <w:rFonts w:ascii="Arial" w:eastAsia="Calibri" w:hAnsi="Arial" w:cs="Arial"/>
              <w:sz w:val="24"/>
              <w:szCs w:val="24"/>
              <w:lang w:val="en-GB"/>
            </w:rPr>
            <w:tab/>
          </w:r>
          <w:r w:rsidRPr="009426F8">
            <w:rPr>
              <w:rFonts w:ascii="Arial" w:eastAsia="Calibri" w:hAnsi="Arial" w:cs="Arial"/>
              <w:sz w:val="24"/>
              <w:szCs w:val="24"/>
              <w:lang w:val="en-GB"/>
            </w:rPr>
            <w:tab/>
          </w:r>
          <w:r w:rsidRPr="009426F8">
            <w:rPr>
              <w:rFonts w:ascii="Arial" w:eastAsia="Calibri" w:hAnsi="Arial" w:cs="Arial"/>
              <w:sz w:val="24"/>
              <w:szCs w:val="24"/>
              <w:lang w:val="en-GB"/>
            </w:rPr>
            <w:tab/>
          </w:r>
          <w:r w:rsidRPr="009426F8">
            <w:rPr>
              <w:rFonts w:ascii="Arial" w:eastAsia="Calibri" w:hAnsi="Arial" w:cs="Arial"/>
              <w:sz w:val="24"/>
              <w:szCs w:val="24"/>
              <w:lang w:val="en-GB"/>
            </w:rPr>
            <w:tab/>
          </w:r>
          <w:r w:rsidRPr="009426F8">
            <w:rPr>
              <w:rFonts w:ascii="Arial" w:eastAsia="Calibri" w:hAnsi="Arial" w:cs="Arial"/>
              <w:sz w:val="24"/>
              <w:szCs w:val="24"/>
              <w:lang w:val="en-GB"/>
            </w:rPr>
            <w:tab/>
          </w:r>
          <w:r w:rsidRPr="009426F8">
            <w:rPr>
              <w:rFonts w:ascii="Arial" w:eastAsia="Calibri" w:hAnsi="Arial" w:cs="Arial"/>
              <w:sz w:val="24"/>
              <w:szCs w:val="24"/>
              <w:lang w:val="en-GB"/>
            </w:rPr>
            <w:tab/>
          </w:r>
          <w:r w:rsidR="00353CFE">
            <w:rPr>
              <w:rFonts w:ascii="Arial" w:eastAsia="Calibri" w:hAnsi="Arial" w:cs="Arial"/>
              <w:sz w:val="24"/>
              <w:szCs w:val="24"/>
              <w:lang w:val="en-GB"/>
            </w:rPr>
            <w:t xml:space="preserve"> </w:t>
          </w:r>
          <w:r w:rsidR="00E23CDB">
            <w:rPr>
              <w:rFonts w:ascii="Arial" w:eastAsia="Calibri" w:hAnsi="Arial" w:cs="Arial"/>
              <w:sz w:val="24"/>
              <w:szCs w:val="24"/>
              <w:lang w:val="en-GB"/>
            </w:rPr>
            <w:t>6</w:t>
          </w:r>
        </w:p>
        <w:p w14:paraId="348E0F9D" w14:textId="1488BACD" w:rsidR="009426F8" w:rsidRPr="009426F8" w:rsidRDefault="009426F8" w:rsidP="007635C3">
          <w:pPr>
            <w:spacing w:after="200" w:line="480" w:lineRule="auto"/>
            <w:rPr>
              <w:rFonts w:ascii="Arial" w:eastAsia="Calibri" w:hAnsi="Arial" w:cs="Arial"/>
              <w:sz w:val="24"/>
              <w:szCs w:val="24"/>
              <w:lang w:val="en-GB"/>
            </w:rPr>
          </w:pPr>
          <w:r w:rsidRPr="009426F8">
            <w:rPr>
              <w:rFonts w:ascii="Arial" w:eastAsia="Calibri" w:hAnsi="Arial" w:cs="Arial"/>
              <w:b/>
              <w:sz w:val="24"/>
              <w:szCs w:val="24"/>
              <w:lang w:val="en-GB"/>
            </w:rPr>
            <w:t>Chapter 2:</w:t>
          </w:r>
          <w:r w:rsidRPr="009426F8">
            <w:rPr>
              <w:rFonts w:ascii="Arial" w:eastAsia="Calibri" w:hAnsi="Arial" w:cs="Arial"/>
              <w:sz w:val="24"/>
              <w:szCs w:val="24"/>
              <w:lang w:val="en-GB"/>
            </w:rPr>
            <w:t xml:space="preserve">  </w:t>
          </w:r>
          <w:r w:rsidRPr="009426F8">
            <w:rPr>
              <w:rFonts w:ascii="Arial" w:eastAsia="Calibri" w:hAnsi="Arial" w:cs="Arial"/>
              <w:b/>
              <w:sz w:val="24"/>
              <w:szCs w:val="24"/>
              <w:lang w:val="en-GB"/>
            </w:rPr>
            <w:t>Literature Review</w:t>
          </w:r>
          <w:r w:rsidRPr="009426F8">
            <w:rPr>
              <w:rFonts w:ascii="Arial" w:eastAsia="Calibri" w:hAnsi="Arial" w:cs="Arial"/>
              <w:sz w:val="24"/>
              <w:szCs w:val="24"/>
              <w:lang w:val="en-GB"/>
            </w:rPr>
            <w:tab/>
          </w:r>
          <w:r w:rsidRPr="009426F8">
            <w:rPr>
              <w:rFonts w:ascii="Arial" w:eastAsia="Calibri" w:hAnsi="Arial" w:cs="Arial"/>
              <w:sz w:val="24"/>
              <w:szCs w:val="24"/>
              <w:lang w:val="en-GB"/>
            </w:rPr>
            <w:tab/>
          </w:r>
          <w:r w:rsidRPr="009426F8">
            <w:rPr>
              <w:rFonts w:ascii="Arial" w:eastAsia="Calibri" w:hAnsi="Arial" w:cs="Arial"/>
              <w:sz w:val="24"/>
              <w:szCs w:val="24"/>
              <w:lang w:val="en-GB"/>
            </w:rPr>
            <w:tab/>
          </w:r>
          <w:r w:rsidRPr="009426F8">
            <w:rPr>
              <w:rFonts w:ascii="Arial" w:eastAsia="Calibri" w:hAnsi="Arial" w:cs="Arial"/>
              <w:sz w:val="24"/>
              <w:szCs w:val="24"/>
              <w:lang w:val="en-GB"/>
            </w:rPr>
            <w:tab/>
          </w:r>
          <w:r w:rsidRPr="009426F8">
            <w:rPr>
              <w:rFonts w:ascii="Arial" w:eastAsia="Calibri" w:hAnsi="Arial" w:cs="Arial"/>
              <w:sz w:val="24"/>
              <w:szCs w:val="24"/>
              <w:lang w:val="en-GB"/>
            </w:rPr>
            <w:tab/>
          </w:r>
          <w:r w:rsidRPr="009426F8">
            <w:rPr>
              <w:rFonts w:ascii="Arial" w:eastAsia="Calibri" w:hAnsi="Arial" w:cs="Arial"/>
              <w:sz w:val="24"/>
              <w:szCs w:val="24"/>
              <w:lang w:val="en-GB"/>
            </w:rPr>
            <w:tab/>
          </w:r>
          <w:r w:rsidRPr="009426F8">
            <w:rPr>
              <w:rFonts w:ascii="Arial" w:eastAsia="Calibri" w:hAnsi="Arial" w:cs="Arial"/>
              <w:sz w:val="24"/>
              <w:szCs w:val="24"/>
              <w:lang w:val="en-GB"/>
            </w:rPr>
            <w:tab/>
          </w:r>
          <w:r w:rsidRPr="009426F8">
            <w:rPr>
              <w:rFonts w:ascii="Arial" w:eastAsia="Calibri" w:hAnsi="Arial" w:cs="Arial"/>
              <w:sz w:val="24"/>
              <w:szCs w:val="24"/>
              <w:lang w:val="en-GB"/>
            </w:rPr>
            <w:tab/>
          </w:r>
          <w:r w:rsidR="00E23CDB">
            <w:rPr>
              <w:rFonts w:ascii="Arial" w:eastAsia="Calibri" w:hAnsi="Arial" w:cs="Arial"/>
              <w:sz w:val="24"/>
              <w:szCs w:val="24"/>
              <w:lang w:val="en-GB"/>
            </w:rPr>
            <w:t>10</w:t>
          </w:r>
        </w:p>
        <w:p w14:paraId="48F9D838" w14:textId="02FC6CA5" w:rsidR="009426F8" w:rsidRPr="009426F8" w:rsidRDefault="009426F8" w:rsidP="007635C3">
          <w:pPr>
            <w:spacing w:after="200" w:line="480" w:lineRule="auto"/>
            <w:rPr>
              <w:rFonts w:ascii="Arial" w:eastAsia="Calibri" w:hAnsi="Arial" w:cs="Arial"/>
              <w:sz w:val="24"/>
              <w:szCs w:val="24"/>
              <w:lang w:val="en-GB"/>
            </w:rPr>
          </w:pPr>
          <w:r w:rsidRPr="009426F8">
            <w:rPr>
              <w:rFonts w:ascii="Arial" w:eastAsia="Calibri" w:hAnsi="Arial" w:cs="Arial"/>
              <w:b/>
              <w:sz w:val="24"/>
              <w:szCs w:val="24"/>
              <w:lang w:val="en-GB"/>
            </w:rPr>
            <w:t>Chapter 3:</w:t>
          </w:r>
          <w:r w:rsidRPr="009426F8">
            <w:rPr>
              <w:rFonts w:ascii="Arial" w:eastAsia="Calibri" w:hAnsi="Arial" w:cs="Arial"/>
              <w:sz w:val="24"/>
              <w:szCs w:val="24"/>
              <w:lang w:val="en-GB"/>
            </w:rPr>
            <w:t xml:space="preserve">  </w:t>
          </w:r>
          <w:r w:rsidRPr="009426F8">
            <w:rPr>
              <w:rFonts w:ascii="Arial" w:eastAsia="Calibri" w:hAnsi="Arial" w:cs="Arial"/>
              <w:b/>
              <w:sz w:val="24"/>
              <w:szCs w:val="24"/>
              <w:lang w:val="en-GB"/>
            </w:rPr>
            <w:t xml:space="preserve">Methodology for Data Collection </w:t>
          </w:r>
          <w:r w:rsidRPr="009426F8">
            <w:rPr>
              <w:rFonts w:ascii="Arial" w:eastAsia="Calibri" w:hAnsi="Arial" w:cs="Arial"/>
              <w:sz w:val="24"/>
              <w:szCs w:val="24"/>
              <w:lang w:val="en-GB"/>
            </w:rPr>
            <w:tab/>
          </w:r>
          <w:r w:rsidRPr="009426F8">
            <w:rPr>
              <w:rFonts w:ascii="Arial" w:eastAsia="Calibri" w:hAnsi="Arial" w:cs="Arial"/>
              <w:sz w:val="24"/>
              <w:szCs w:val="24"/>
              <w:lang w:val="en-GB"/>
            </w:rPr>
            <w:tab/>
          </w:r>
          <w:r w:rsidRPr="009426F8">
            <w:rPr>
              <w:rFonts w:ascii="Arial" w:eastAsia="Calibri" w:hAnsi="Arial" w:cs="Arial"/>
              <w:sz w:val="24"/>
              <w:szCs w:val="24"/>
              <w:lang w:val="en-GB"/>
            </w:rPr>
            <w:tab/>
          </w:r>
          <w:r w:rsidRPr="009426F8">
            <w:rPr>
              <w:rFonts w:ascii="Arial" w:eastAsia="Calibri" w:hAnsi="Arial" w:cs="Arial"/>
              <w:sz w:val="24"/>
              <w:szCs w:val="24"/>
              <w:lang w:val="en-GB"/>
            </w:rPr>
            <w:tab/>
          </w:r>
          <w:r w:rsidRPr="009426F8">
            <w:rPr>
              <w:rFonts w:ascii="Arial" w:eastAsia="Calibri" w:hAnsi="Arial" w:cs="Arial"/>
              <w:sz w:val="24"/>
              <w:szCs w:val="24"/>
              <w:lang w:val="en-GB"/>
            </w:rPr>
            <w:tab/>
          </w:r>
          <w:r w:rsidR="00E12A25">
            <w:rPr>
              <w:rFonts w:ascii="Arial" w:eastAsia="Calibri" w:hAnsi="Arial" w:cs="Arial"/>
              <w:sz w:val="24"/>
              <w:szCs w:val="24"/>
              <w:lang w:val="en-GB"/>
            </w:rPr>
            <w:t>16</w:t>
          </w:r>
        </w:p>
        <w:p w14:paraId="33E8C28C" w14:textId="086358EF" w:rsidR="009426F8" w:rsidRPr="009426F8" w:rsidRDefault="009426F8" w:rsidP="007635C3">
          <w:pPr>
            <w:spacing w:after="200" w:line="480" w:lineRule="auto"/>
            <w:rPr>
              <w:rFonts w:ascii="Arial" w:eastAsia="Calibri" w:hAnsi="Arial" w:cs="Arial"/>
              <w:sz w:val="24"/>
              <w:szCs w:val="24"/>
              <w:lang w:val="en-GB"/>
            </w:rPr>
          </w:pPr>
          <w:r w:rsidRPr="009426F8">
            <w:rPr>
              <w:rFonts w:ascii="Arial" w:eastAsia="Calibri" w:hAnsi="Arial" w:cs="Arial"/>
              <w:b/>
              <w:sz w:val="24"/>
              <w:szCs w:val="24"/>
              <w:lang w:val="en-GB"/>
            </w:rPr>
            <w:t>Chapter 4:</w:t>
          </w:r>
          <w:r w:rsidRPr="009426F8">
            <w:rPr>
              <w:rFonts w:ascii="Arial" w:eastAsia="Calibri" w:hAnsi="Arial" w:cs="Arial"/>
              <w:sz w:val="24"/>
              <w:szCs w:val="24"/>
              <w:lang w:val="en-GB"/>
            </w:rPr>
            <w:t xml:space="preserve">  </w:t>
          </w:r>
          <w:r w:rsidRPr="009426F8">
            <w:rPr>
              <w:rFonts w:ascii="Arial" w:eastAsia="Calibri" w:hAnsi="Arial" w:cs="Arial"/>
              <w:b/>
              <w:sz w:val="24"/>
              <w:szCs w:val="24"/>
              <w:lang w:val="en-GB"/>
            </w:rPr>
            <w:t xml:space="preserve">Presentation </w:t>
          </w:r>
          <w:r w:rsidR="00E23CDB">
            <w:rPr>
              <w:rFonts w:ascii="Arial" w:eastAsia="Calibri" w:hAnsi="Arial" w:cs="Arial"/>
              <w:b/>
              <w:sz w:val="24"/>
              <w:szCs w:val="24"/>
              <w:lang w:val="en-GB"/>
            </w:rPr>
            <w:t xml:space="preserve">and Summary </w:t>
          </w:r>
          <w:r w:rsidRPr="009426F8">
            <w:rPr>
              <w:rFonts w:ascii="Arial" w:eastAsia="Calibri" w:hAnsi="Arial" w:cs="Arial"/>
              <w:b/>
              <w:sz w:val="24"/>
              <w:szCs w:val="24"/>
              <w:lang w:val="en-GB"/>
            </w:rPr>
            <w:t>of Results</w:t>
          </w:r>
          <w:r w:rsidRPr="009426F8">
            <w:rPr>
              <w:rFonts w:ascii="Arial" w:eastAsia="Calibri" w:hAnsi="Arial" w:cs="Arial"/>
              <w:sz w:val="24"/>
              <w:szCs w:val="24"/>
              <w:lang w:val="en-GB"/>
            </w:rPr>
            <w:tab/>
          </w:r>
          <w:r w:rsidRPr="009426F8">
            <w:rPr>
              <w:rFonts w:ascii="Arial" w:eastAsia="Calibri" w:hAnsi="Arial" w:cs="Arial"/>
              <w:sz w:val="24"/>
              <w:szCs w:val="24"/>
              <w:lang w:val="en-GB"/>
            </w:rPr>
            <w:tab/>
          </w:r>
          <w:r w:rsidRPr="009426F8">
            <w:rPr>
              <w:rFonts w:ascii="Arial" w:eastAsia="Calibri" w:hAnsi="Arial" w:cs="Arial"/>
              <w:sz w:val="24"/>
              <w:szCs w:val="24"/>
              <w:lang w:val="en-GB"/>
            </w:rPr>
            <w:tab/>
          </w:r>
          <w:r w:rsidRPr="009426F8">
            <w:rPr>
              <w:rFonts w:ascii="Arial" w:eastAsia="Calibri" w:hAnsi="Arial" w:cs="Arial"/>
              <w:sz w:val="24"/>
              <w:szCs w:val="24"/>
              <w:lang w:val="en-GB"/>
            </w:rPr>
            <w:tab/>
          </w:r>
          <w:r w:rsidRPr="009426F8">
            <w:rPr>
              <w:rFonts w:ascii="Arial" w:eastAsia="Calibri" w:hAnsi="Arial" w:cs="Arial"/>
              <w:sz w:val="24"/>
              <w:szCs w:val="24"/>
              <w:lang w:val="en-GB"/>
            </w:rPr>
            <w:tab/>
          </w:r>
          <w:r w:rsidR="004C4843">
            <w:rPr>
              <w:rFonts w:ascii="Arial" w:eastAsia="Calibri" w:hAnsi="Arial" w:cs="Arial"/>
              <w:sz w:val="24"/>
              <w:szCs w:val="24"/>
              <w:lang w:val="en-GB"/>
            </w:rPr>
            <w:t>21</w:t>
          </w:r>
        </w:p>
        <w:p w14:paraId="037C4569" w14:textId="28F1F056" w:rsidR="009426F8" w:rsidRPr="009426F8" w:rsidRDefault="009426F8" w:rsidP="007635C3">
          <w:pPr>
            <w:spacing w:after="200" w:line="480" w:lineRule="auto"/>
            <w:rPr>
              <w:rFonts w:ascii="Arial" w:eastAsia="Calibri" w:hAnsi="Arial" w:cs="Arial"/>
              <w:sz w:val="24"/>
              <w:szCs w:val="24"/>
              <w:lang w:val="en-GB"/>
            </w:rPr>
          </w:pPr>
          <w:r w:rsidRPr="009426F8">
            <w:rPr>
              <w:rFonts w:ascii="Arial" w:eastAsia="Calibri" w:hAnsi="Arial" w:cs="Arial"/>
              <w:b/>
              <w:sz w:val="24"/>
              <w:szCs w:val="24"/>
              <w:lang w:val="en-GB"/>
            </w:rPr>
            <w:t>Chapter 5:</w:t>
          </w:r>
          <w:r w:rsidRPr="009426F8">
            <w:rPr>
              <w:rFonts w:ascii="Arial" w:eastAsia="Calibri" w:hAnsi="Arial" w:cs="Arial"/>
              <w:sz w:val="24"/>
              <w:szCs w:val="24"/>
              <w:lang w:val="en-GB"/>
            </w:rPr>
            <w:t xml:space="preserve">  </w:t>
          </w:r>
          <w:r w:rsidRPr="009426F8">
            <w:rPr>
              <w:rFonts w:ascii="Arial" w:eastAsia="Calibri" w:hAnsi="Arial" w:cs="Arial"/>
              <w:b/>
              <w:sz w:val="24"/>
              <w:szCs w:val="24"/>
              <w:lang w:val="en-GB"/>
            </w:rPr>
            <w:t>Discussion, Critical Reflection, Conclusions</w:t>
          </w:r>
          <w:r w:rsidRPr="009426F8">
            <w:rPr>
              <w:rFonts w:ascii="Arial" w:eastAsia="Calibri" w:hAnsi="Arial" w:cs="Arial"/>
              <w:sz w:val="24"/>
              <w:szCs w:val="24"/>
              <w:lang w:val="en-GB"/>
            </w:rPr>
            <w:tab/>
          </w:r>
          <w:r w:rsidRPr="009426F8">
            <w:rPr>
              <w:rFonts w:ascii="Arial" w:eastAsia="Calibri" w:hAnsi="Arial" w:cs="Arial"/>
              <w:sz w:val="24"/>
              <w:szCs w:val="24"/>
              <w:lang w:val="en-GB"/>
            </w:rPr>
            <w:tab/>
          </w:r>
          <w:r w:rsidRPr="009426F8">
            <w:rPr>
              <w:rFonts w:ascii="Arial" w:eastAsia="Calibri" w:hAnsi="Arial" w:cs="Arial"/>
              <w:sz w:val="24"/>
              <w:szCs w:val="24"/>
              <w:lang w:val="en-GB"/>
            </w:rPr>
            <w:tab/>
          </w:r>
          <w:r w:rsidRPr="009426F8">
            <w:rPr>
              <w:rFonts w:ascii="Arial" w:eastAsia="Calibri" w:hAnsi="Arial" w:cs="Arial"/>
              <w:sz w:val="24"/>
              <w:szCs w:val="24"/>
              <w:lang w:val="en-GB"/>
            </w:rPr>
            <w:tab/>
          </w:r>
          <w:r w:rsidR="004C4843">
            <w:rPr>
              <w:rFonts w:ascii="Arial" w:eastAsia="Calibri" w:hAnsi="Arial" w:cs="Arial"/>
              <w:sz w:val="24"/>
              <w:szCs w:val="24"/>
              <w:lang w:val="en-GB"/>
            </w:rPr>
            <w:t>36</w:t>
          </w:r>
        </w:p>
        <w:p w14:paraId="517F8ABC" w14:textId="181A0851" w:rsidR="009426F8" w:rsidRPr="009426F8" w:rsidRDefault="009426F8" w:rsidP="007635C3">
          <w:pPr>
            <w:spacing w:after="200" w:line="480" w:lineRule="auto"/>
            <w:rPr>
              <w:rFonts w:ascii="Arial" w:eastAsia="Calibri" w:hAnsi="Arial" w:cs="Arial"/>
              <w:sz w:val="24"/>
              <w:szCs w:val="24"/>
              <w:lang w:val="en-GB"/>
            </w:rPr>
          </w:pPr>
          <w:r w:rsidRPr="009426F8">
            <w:rPr>
              <w:rFonts w:ascii="Arial" w:eastAsia="Calibri" w:hAnsi="Arial" w:cs="Arial"/>
              <w:b/>
              <w:sz w:val="24"/>
              <w:szCs w:val="24"/>
              <w:lang w:val="en-GB"/>
            </w:rPr>
            <w:t>Chapter 6:</w:t>
          </w:r>
          <w:r w:rsidRPr="009426F8">
            <w:rPr>
              <w:rFonts w:ascii="Arial" w:eastAsia="Calibri" w:hAnsi="Arial" w:cs="Arial"/>
              <w:sz w:val="24"/>
              <w:szCs w:val="24"/>
              <w:lang w:val="en-GB"/>
            </w:rPr>
            <w:t xml:space="preserve">  </w:t>
          </w:r>
          <w:r w:rsidRPr="009426F8">
            <w:rPr>
              <w:rFonts w:ascii="Arial" w:eastAsia="Calibri" w:hAnsi="Arial" w:cs="Arial"/>
              <w:b/>
              <w:sz w:val="24"/>
              <w:szCs w:val="24"/>
              <w:lang w:val="en-GB"/>
            </w:rPr>
            <w:t>Recommendations for Practice</w:t>
          </w:r>
          <w:r w:rsidRPr="009426F8">
            <w:rPr>
              <w:rFonts w:ascii="Arial" w:eastAsia="Calibri" w:hAnsi="Arial" w:cs="Arial"/>
              <w:b/>
              <w:sz w:val="24"/>
              <w:szCs w:val="24"/>
              <w:lang w:val="en-GB"/>
            </w:rPr>
            <w:tab/>
          </w:r>
          <w:r w:rsidRPr="009426F8">
            <w:rPr>
              <w:rFonts w:ascii="Arial" w:eastAsia="Calibri" w:hAnsi="Arial" w:cs="Arial"/>
              <w:b/>
              <w:sz w:val="24"/>
              <w:szCs w:val="24"/>
              <w:lang w:val="en-GB"/>
            </w:rPr>
            <w:tab/>
          </w:r>
          <w:r w:rsidRPr="009426F8">
            <w:rPr>
              <w:rFonts w:ascii="Arial" w:eastAsia="Calibri" w:hAnsi="Arial" w:cs="Arial"/>
              <w:b/>
              <w:sz w:val="24"/>
              <w:szCs w:val="24"/>
              <w:lang w:val="en-GB"/>
            </w:rPr>
            <w:tab/>
          </w:r>
          <w:r w:rsidRPr="009426F8">
            <w:rPr>
              <w:rFonts w:ascii="Arial" w:eastAsia="Calibri" w:hAnsi="Arial" w:cs="Arial"/>
              <w:b/>
              <w:sz w:val="24"/>
              <w:szCs w:val="24"/>
              <w:lang w:val="en-GB"/>
            </w:rPr>
            <w:tab/>
          </w:r>
          <w:r w:rsidRPr="009426F8">
            <w:rPr>
              <w:rFonts w:ascii="Arial" w:eastAsia="Calibri" w:hAnsi="Arial" w:cs="Arial"/>
              <w:b/>
              <w:sz w:val="24"/>
              <w:szCs w:val="24"/>
              <w:lang w:val="en-GB"/>
            </w:rPr>
            <w:tab/>
          </w:r>
          <w:r w:rsidRPr="009426F8">
            <w:rPr>
              <w:rFonts w:ascii="Arial" w:eastAsia="Calibri" w:hAnsi="Arial" w:cs="Arial"/>
              <w:b/>
              <w:sz w:val="24"/>
              <w:szCs w:val="24"/>
              <w:lang w:val="en-GB"/>
            </w:rPr>
            <w:tab/>
          </w:r>
          <w:r w:rsidR="004C4843">
            <w:rPr>
              <w:rFonts w:ascii="Arial" w:eastAsia="Calibri" w:hAnsi="Arial" w:cs="Arial"/>
              <w:sz w:val="24"/>
              <w:szCs w:val="24"/>
              <w:lang w:val="en-GB"/>
            </w:rPr>
            <w:t>42</w:t>
          </w:r>
        </w:p>
        <w:p w14:paraId="24FA33FA" w14:textId="5428CEF9" w:rsidR="009426F8" w:rsidRPr="009426F8" w:rsidRDefault="009426F8" w:rsidP="007635C3">
          <w:pPr>
            <w:spacing w:after="200" w:line="480" w:lineRule="auto"/>
            <w:rPr>
              <w:rFonts w:ascii="Arial" w:eastAsia="Calibri" w:hAnsi="Arial" w:cs="Arial"/>
              <w:sz w:val="24"/>
              <w:szCs w:val="24"/>
              <w:lang w:val="en-GB"/>
            </w:rPr>
          </w:pPr>
          <w:r w:rsidRPr="009426F8">
            <w:rPr>
              <w:rFonts w:ascii="Arial" w:eastAsia="Calibri" w:hAnsi="Arial" w:cs="Arial"/>
              <w:b/>
              <w:sz w:val="24"/>
              <w:szCs w:val="24"/>
              <w:lang w:val="en-GB"/>
            </w:rPr>
            <w:t>Reference List</w:t>
          </w:r>
          <w:r w:rsidRPr="009426F8">
            <w:rPr>
              <w:rFonts w:ascii="Arial" w:eastAsia="Calibri" w:hAnsi="Arial" w:cs="Arial"/>
              <w:b/>
              <w:sz w:val="24"/>
              <w:szCs w:val="24"/>
              <w:lang w:val="en-GB"/>
            </w:rPr>
            <w:tab/>
          </w:r>
          <w:r w:rsidRPr="009426F8">
            <w:rPr>
              <w:rFonts w:ascii="Arial" w:eastAsia="Calibri" w:hAnsi="Arial" w:cs="Arial"/>
              <w:b/>
              <w:sz w:val="24"/>
              <w:szCs w:val="24"/>
              <w:lang w:val="en-GB"/>
            </w:rPr>
            <w:tab/>
          </w:r>
          <w:r w:rsidRPr="009426F8">
            <w:rPr>
              <w:rFonts w:ascii="Arial" w:eastAsia="Calibri" w:hAnsi="Arial" w:cs="Arial"/>
              <w:b/>
              <w:sz w:val="24"/>
              <w:szCs w:val="24"/>
              <w:lang w:val="en-GB"/>
            </w:rPr>
            <w:tab/>
          </w:r>
          <w:r w:rsidRPr="009426F8">
            <w:rPr>
              <w:rFonts w:ascii="Arial" w:eastAsia="Calibri" w:hAnsi="Arial" w:cs="Arial"/>
              <w:b/>
              <w:sz w:val="24"/>
              <w:szCs w:val="24"/>
              <w:lang w:val="en-GB"/>
            </w:rPr>
            <w:tab/>
          </w:r>
          <w:r w:rsidRPr="009426F8">
            <w:rPr>
              <w:rFonts w:ascii="Arial" w:eastAsia="Calibri" w:hAnsi="Arial" w:cs="Arial"/>
              <w:b/>
              <w:sz w:val="24"/>
              <w:szCs w:val="24"/>
              <w:lang w:val="en-GB"/>
            </w:rPr>
            <w:tab/>
          </w:r>
          <w:r w:rsidRPr="009426F8">
            <w:rPr>
              <w:rFonts w:ascii="Arial" w:eastAsia="Calibri" w:hAnsi="Arial" w:cs="Arial"/>
              <w:b/>
              <w:sz w:val="24"/>
              <w:szCs w:val="24"/>
              <w:lang w:val="en-GB"/>
            </w:rPr>
            <w:tab/>
          </w:r>
          <w:r w:rsidRPr="009426F8">
            <w:rPr>
              <w:rFonts w:ascii="Arial" w:eastAsia="Calibri" w:hAnsi="Arial" w:cs="Arial"/>
              <w:b/>
              <w:sz w:val="24"/>
              <w:szCs w:val="24"/>
              <w:lang w:val="en-GB"/>
            </w:rPr>
            <w:tab/>
          </w:r>
          <w:r w:rsidRPr="009426F8">
            <w:rPr>
              <w:rFonts w:ascii="Arial" w:eastAsia="Calibri" w:hAnsi="Arial" w:cs="Arial"/>
              <w:b/>
              <w:sz w:val="24"/>
              <w:szCs w:val="24"/>
              <w:lang w:val="en-GB"/>
            </w:rPr>
            <w:tab/>
          </w:r>
          <w:r w:rsidRPr="009426F8">
            <w:rPr>
              <w:rFonts w:ascii="Arial" w:eastAsia="Calibri" w:hAnsi="Arial" w:cs="Arial"/>
              <w:b/>
              <w:sz w:val="24"/>
              <w:szCs w:val="24"/>
              <w:lang w:val="en-GB"/>
            </w:rPr>
            <w:tab/>
          </w:r>
          <w:r w:rsidRPr="009426F8">
            <w:rPr>
              <w:rFonts w:ascii="Arial" w:eastAsia="Calibri" w:hAnsi="Arial" w:cs="Arial"/>
              <w:b/>
              <w:sz w:val="24"/>
              <w:szCs w:val="24"/>
              <w:lang w:val="en-GB"/>
            </w:rPr>
            <w:tab/>
          </w:r>
          <w:r w:rsidR="004C4843">
            <w:rPr>
              <w:rFonts w:ascii="Arial" w:eastAsia="Calibri" w:hAnsi="Arial" w:cs="Arial"/>
              <w:sz w:val="24"/>
              <w:szCs w:val="24"/>
              <w:lang w:val="en-GB"/>
            </w:rPr>
            <w:t>46</w:t>
          </w:r>
        </w:p>
        <w:p w14:paraId="4C5D703A" w14:textId="77777777" w:rsidR="00E12A25" w:rsidRDefault="00E12A25" w:rsidP="007635C3">
          <w:pPr>
            <w:spacing w:after="200" w:line="480" w:lineRule="auto"/>
            <w:rPr>
              <w:rFonts w:ascii="Arial" w:eastAsia="Calibri" w:hAnsi="Arial" w:cs="Arial"/>
              <w:b/>
              <w:sz w:val="24"/>
              <w:szCs w:val="24"/>
              <w:lang w:val="en-GB"/>
            </w:rPr>
          </w:pPr>
        </w:p>
        <w:p w14:paraId="2DA8C3F4" w14:textId="28E09FC1" w:rsidR="009426F8" w:rsidRPr="009426F8" w:rsidRDefault="009426F8" w:rsidP="007635C3">
          <w:pPr>
            <w:spacing w:after="200" w:line="480" w:lineRule="auto"/>
            <w:rPr>
              <w:rFonts w:ascii="Arial" w:eastAsia="Calibri" w:hAnsi="Arial" w:cs="Arial"/>
              <w:sz w:val="24"/>
              <w:szCs w:val="24"/>
              <w:lang w:val="en-GB"/>
            </w:rPr>
          </w:pPr>
          <w:r w:rsidRPr="009426F8">
            <w:rPr>
              <w:rFonts w:ascii="Arial" w:eastAsia="Calibri" w:hAnsi="Arial" w:cs="Arial"/>
              <w:b/>
              <w:sz w:val="24"/>
              <w:szCs w:val="24"/>
              <w:lang w:val="en-GB"/>
            </w:rPr>
            <w:t>Appendices</w:t>
          </w:r>
          <w:r w:rsidRPr="009426F8">
            <w:rPr>
              <w:rFonts w:ascii="Arial" w:eastAsia="Calibri" w:hAnsi="Arial" w:cs="Arial"/>
              <w:sz w:val="24"/>
              <w:szCs w:val="24"/>
              <w:lang w:val="en-GB"/>
            </w:rPr>
            <w:tab/>
          </w:r>
          <w:r w:rsidRPr="009426F8">
            <w:rPr>
              <w:rFonts w:ascii="Arial" w:eastAsia="Calibri" w:hAnsi="Arial" w:cs="Arial"/>
              <w:sz w:val="24"/>
              <w:szCs w:val="24"/>
              <w:lang w:val="en-GB"/>
            </w:rPr>
            <w:tab/>
          </w:r>
          <w:r w:rsidRPr="009426F8">
            <w:rPr>
              <w:rFonts w:ascii="Arial" w:eastAsia="Calibri" w:hAnsi="Arial" w:cs="Arial"/>
              <w:sz w:val="24"/>
              <w:szCs w:val="24"/>
              <w:lang w:val="en-GB"/>
            </w:rPr>
            <w:tab/>
          </w:r>
          <w:r w:rsidRPr="009426F8">
            <w:rPr>
              <w:rFonts w:ascii="Arial" w:eastAsia="Calibri" w:hAnsi="Arial" w:cs="Arial"/>
              <w:sz w:val="24"/>
              <w:szCs w:val="24"/>
              <w:lang w:val="en-GB"/>
            </w:rPr>
            <w:tab/>
          </w:r>
          <w:r w:rsidRPr="009426F8">
            <w:rPr>
              <w:rFonts w:ascii="Arial" w:eastAsia="Calibri" w:hAnsi="Arial" w:cs="Arial"/>
              <w:sz w:val="24"/>
              <w:szCs w:val="24"/>
              <w:lang w:val="en-GB"/>
            </w:rPr>
            <w:tab/>
          </w:r>
          <w:r w:rsidRPr="009426F8">
            <w:rPr>
              <w:rFonts w:ascii="Arial" w:eastAsia="Calibri" w:hAnsi="Arial" w:cs="Arial"/>
              <w:sz w:val="24"/>
              <w:szCs w:val="24"/>
              <w:lang w:val="en-GB"/>
            </w:rPr>
            <w:tab/>
          </w:r>
          <w:r w:rsidRPr="009426F8">
            <w:rPr>
              <w:rFonts w:ascii="Arial" w:eastAsia="Calibri" w:hAnsi="Arial" w:cs="Arial"/>
              <w:sz w:val="24"/>
              <w:szCs w:val="24"/>
              <w:lang w:val="en-GB"/>
            </w:rPr>
            <w:tab/>
          </w:r>
          <w:r w:rsidRPr="009426F8">
            <w:rPr>
              <w:rFonts w:ascii="Arial" w:eastAsia="Calibri" w:hAnsi="Arial" w:cs="Arial"/>
              <w:sz w:val="24"/>
              <w:szCs w:val="24"/>
              <w:lang w:val="en-GB"/>
            </w:rPr>
            <w:tab/>
          </w:r>
          <w:r w:rsidRPr="009426F8">
            <w:rPr>
              <w:rFonts w:ascii="Arial" w:eastAsia="Calibri" w:hAnsi="Arial" w:cs="Arial"/>
              <w:sz w:val="24"/>
              <w:szCs w:val="24"/>
              <w:lang w:val="en-GB"/>
            </w:rPr>
            <w:tab/>
          </w:r>
          <w:r w:rsidRPr="009426F8">
            <w:rPr>
              <w:rFonts w:ascii="Arial" w:eastAsia="Calibri" w:hAnsi="Arial" w:cs="Arial"/>
              <w:sz w:val="24"/>
              <w:szCs w:val="24"/>
              <w:lang w:val="en-GB"/>
            </w:rPr>
            <w:tab/>
          </w:r>
          <w:r w:rsidRPr="009426F8">
            <w:rPr>
              <w:rFonts w:ascii="Arial" w:eastAsia="Calibri" w:hAnsi="Arial" w:cs="Arial"/>
              <w:sz w:val="24"/>
              <w:szCs w:val="24"/>
              <w:lang w:val="en-GB"/>
            </w:rPr>
            <w:tab/>
          </w:r>
          <w:r w:rsidR="004C4843">
            <w:rPr>
              <w:rFonts w:ascii="Arial" w:eastAsia="Calibri" w:hAnsi="Arial" w:cs="Arial"/>
              <w:sz w:val="24"/>
              <w:szCs w:val="24"/>
              <w:lang w:val="en-GB"/>
            </w:rPr>
            <w:t>49</w:t>
          </w:r>
        </w:p>
        <w:p w14:paraId="23FFD4E6" w14:textId="37A74BFE" w:rsidR="00F8765A" w:rsidRPr="00E12A25" w:rsidRDefault="009426F8" w:rsidP="007635C3">
          <w:pPr>
            <w:numPr>
              <w:ilvl w:val="0"/>
              <w:numId w:val="1"/>
            </w:numPr>
            <w:spacing w:after="200" w:line="480" w:lineRule="auto"/>
            <w:contextualSpacing/>
            <w:rPr>
              <w:rFonts w:ascii="Arial" w:eastAsia="Calibri" w:hAnsi="Arial" w:cs="Arial"/>
              <w:sz w:val="24"/>
              <w:szCs w:val="24"/>
              <w:lang w:val="en-GB"/>
            </w:rPr>
          </w:pPr>
          <w:r w:rsidRPr="00E12A25">
            <w:rPr>
              <w:rFonts w:ascii="Arial" w:eastAsia="Calibri" w:hAnsi="Arial" w:cs="Arial"/>
              <w:sz w:val="24"/>
              <w:szCs w:val="24"/>
              <w:lang w:val="en-GB"/>
            </w:rPr>
            <w:t xml:space="preserve">Application </w:t>
          </w:r>
          <w:r w:rsidR="00C47B7D" w:rsidRPr="00E12A25">
            <w:rPr>
              <w:rFonts w:ascii="Arial" w:eastAsia="Calibri" w:hAnsi="Arial" w:cs="Arial"/>
              <w:sz w:val="24"/>
              <w:szCs w:val="24"/>
              <w:lang w:val="en-GB"/>
            </w:rPr>
            <w:t>for Project Proposal and</w:t>
          </w:r>
          <w:r w:rsidRPr="00E12A25">
            <w:rPr>
              <w:rFonts w:ascii="Arial" w:eastAsia="Calibri" w:hAnsi="Arial" w:cs="Arial"/>
              <w:sz w:val="24"/>
              <w:szCs w:val="24"/>
              <w:lang w:val="en-GB"/>
            </w:rPr>
            <w:t xml:space="preserve"> Ethical Approval Form</w:t>
          </w:r>
          <w:r w:rsidRPr="00E12A25">
            <w:rPr>
              <w:rFonts w:ascii="Arial" w:eastAsia="Calibri" w:hAnsi="Arial" w:cs="Arial"/>
              <w:sz w:val="24"/>
              <w:szCs w:val="24"/>
              <w:lang w:val="en-GB"/>
            </w:rPr>
            <w:tab/>
          </w:r>
          <w:r w:rsidRPr="00E12A25">
            <w:rPr>
              <w:rFonts w:ascii="Arial" w:eastAsia="Calibri" w:hAnsi="Arial" w:cs="Arial"/>
              <w:sz w:val="24"/>
              <w:szCs w:val="24"/>
              <w:lang w:val="en-GB"/>
            </w:rPr>
            <w:tab/>
          </w:r>
          <w:r w:rsidRPr="00E12A25">
            <w:rPr>
              <w:rFonts w:ascii="Arial" w:eastAsia="Calibri" w:hAnsi="Arial" w:cs="Arial"/>
              <w:sz w:val="24"/>
              <w:szCs w:val="24"/>
              <w:lang w:val="en-GB"/>
            </w:rPr>
            <w:tab/>
          </w:r>
        </w:p>
        <w:p w14:paraId="442C4BF3" w14:textId="0AAA0F6C" w:rsidR="00C47B7D" w:rsidRPr="00F8765A" w:rsidRDefault="00F8765A" w:rsidP="007635C3">
          <w:pPr>
            <w:pStyle w:val="ListParagraph"/>
            <w:numPr>
              <w:ilvl w:val="0"/>
              <w:numId w:val="1"/>
            </w:numPr>
            <w:spacing w:after="200" w:line="480" w:lineRule="auto"/>
            <w:rPr>
              <w:rFonts w:ascii="Arial" w:eastAsia="Calibri" w:hAnsi="Arial" w:cs="Arial"/>
              <w:noProof/>
              <w:sz w:val="24"/>
              <w:lang w:val="en-GB"/>
            </w:rPr>
          </w:pPr>
          <w:r w:rsidRPr="00F8765A">
            <w:rPr>
              <w:rFonts w:ascii="Arial" w:eastAsia="Calibri" w:hAnsi="Arial" w:cs="Arial"/>
              <w:noProof/>
              <w:sz w:val="24"/>
              <w:lang w:val="en-GB"/>
            </w:rPr>
            <w:t xml:space="preserve">Survey Cover / Introductory Letter for participants </w:t>
          </w:r>
        </w:p>
        <w:p w14:paraId="5C1B752B" w14:textId="77777777" w:rsidR="00F8765A" w:rsidRPr="00F8765A" w:rsidRDefault="00F8765A" w:rsidP="007635C3">
          <w:pPr>
            <w:pStyle w:val="ListParagraph"/>
            <w:spacing w:line="480" w:lineRule="auto"/>
            <w:rPr>
              <w:rFonts w:ascii="Arial" w:eastAsia="Calibri" w:hAnsi="Arial" w:cs="Arial"/>
              <w:noProof/>
              <w:sz w:val="24"/>
              <w:lang w:val="en-GB"/>
            </w:rPr>
          </w:pPr>
        </w:p>
        <w:p w14:paraId="391E57CF" w14:textId="08D9D61C" w:rsidR="00F8765A" w:rsidRPr="00F8765A" w:rsidRDefault="00F8765A" w:rsidP="007635C3">
          <w:pPr>
            <w:pStyle w:val="ListParagraph"/>
            <w:numPr>
              <w:ilvl w:val="0"/>
              <w:numId w:val="1"/>
            </w:numPr>
            <w:spacing w:after="200" w:line="480" w:lineRule="auto"/>
            <w:rPr>
              <w:rFonts w:ascii="Arial" w:eastAsia="Calibri" w:hAnsi="Arial" w:cs="Arial"/>
              <w:noProof/>
              <w:sz w:val="24"/>
              <w:lang w:val="en-GB"/>
            </w:rPr>
          </w:pPr>
          <w:r w:rsidRPr="00F8765A">
            <w:rPr>
              <w:rFonts w:ascii="Arial" w:eastAsia="Calibri" w:hAnsi="Arial" w:cs="Arial"/>
              <w:noProof/>
              <w:sz w:val="24"/>
              <w:lang w:val="en-GB"/>
            </w:rPr>
            <w:t xml:space="preserve">Survey Questions </w:t>
          </w:r>
        </w:p>
        <w:p w14:paraId="625F2833" w14:textId="77777777" w:rsidR="00F8765A" w:rsidRPr="00F8765A" w:rsidRDefault="00F8765A" w:rsidP="007635C3">
          <w:pPr>
            <w:pStyle w:val="ListParagraph"/>
            <w:spacing w:line="480" w:lineRule="auto"/>
            <w:rPr>
              <w:rFonts w:ascii="Arial" w:eastAsia="Calibri" w:hAnsi="Arial" w:cs="Arial"/>
              <w:noProof/>
              <w:sz w:val="24"/>
              <w:lang w:val="en-GB"/>
            </w:rPr>
          </w:pPr>
        </w:p>
        <w:p w14:paraId="27F7A419" w14:textId="135E0CAF" w:rsidR="00F8765A" w:rsidRPr="00F8765A" w:rsidRDefault="00F8765A" w:rsidP="007635C3">
          <w:pPr>
            <w:pStyle w:val="ListParagraph"/>
            <w:numPr>
              <w:ilvl w:val="0"/>
              <w:numId w:val="1"/>
            </w:numPr>
            <w:spacing w:after="200" w:line="480" w:lineRule="auto"/>
            <w:rPr>
              <w:rFonts w:ascii="Arial" w:eastAsia="Calibri" w:hAnsi="Arial" w:cs="Arial"/>
              <w:noProof/>
              <w:sz w:val="24"/>
              <w:lang w:val="en-GB"/>
            </w:rPr>
          </w:pPr>
          <w:r w:rsidRPr="00F8765A">
            <w:rPr>
              <w:rFonts w:ascii="Arial" w:eastAsia="Calibri" w:hAnsi="Arial" w:cs="Arial"/>
              <w:noProof/>
              <w:sz w:val="24"/>
              <w:lang w:val="en-GB"/>
            </w:rPr>
            <w:t>Screen shot displays of survey</w:t>
          </w:r>
        </w:p>
        <w:p w14:paraId="7A3A931E" w14:textId="77777777" w:rsidR="009426F8" w:rsidRPr="009426F8" w:rsidRDefault="00B55B62" w:rsidP="009426F8">
          <w:pPr>
            <w:spacing w:after="200" w:line="276" w:lineRule="auto"/>
            <w:ind w:left="1276"/>
            <w:contextualSpacing/>
            <w:rPr>
              <w:rFonts w:ascii="Calibri" w:eastAsia="Calibri" w:hAnsi="Calibri" w:cs="Times New Roman"/>
              <w:noProof/>
              <w:lang w:val="en-GB"/>
            </w:rPr>
          </w:pPr>
        </w:p>
      </w:sdtContent>
    </w:sdt>
    <w:p w14:paraId="4D1C2B57" w14:textId="4CB78A89" w:rsidR="009426F8" w:rsidRDefault="009426F8"/>
    <w:p w14:paraId="272F9C78" w14:textId="77777777" w:rsidR="009426F8" w:rsidRDefault="009426F8" w:rsidP="009426F8">
      <w:pPr>
        <w:jc w:val="center"/>
        <w:rPr>
          <w:sz w:val="72"/>
          <w:u w:val="single"/>
        </w:rPr>
      </w:pPr>
    </w:p>
    <w:p w14:paraId="55460A79" w14:textId="77777777" w:rsidR="009426F8" w:rsidRDefault="009426F8" w:rsidP="009426F8">
      <w:pPr>
        <w:jc w:val="center"/>
        <w:rPr>
          <w:sz w:val="72"/>
          <w:u w:val="single"/>
        </w:rPr>
      </w:pPr>
    </w:p>
    <w:p w14:paraId="35CEB012" w14:textId="77777777" w:rsidR="009426F8" w:rsidRDefault="009426F8" w:rsidP="009426F8">
      <w:pPr>
        <w:jc w:val="center"/>
        <w:rPr>
          <w:sz w:val="72"/>
          <w:u w:val="single"/>
        </w:rPr>
      </w:pPr>
    </w:p>
    <w:p w14:paraId="62A24ADC" w14:textId="77777777" w:rsidR="009426F8" w:rsidRPr="009426F8" w:rsidRDefault="009426F8" w:rsidP="009426F8">
      <w:pPr>
        <w:jc w:val="center"/>
        <w:rPr>
          <w:rFonts w:ascii="Arial" w:hAnsi="Arial" w:cs="Arial"/>
          <w:sz w:val="72"/>
          <w:u w:val="single"/>
        </w:rPr>
      </w:pPr>
    </w:p>
    <w:p w14:paraId="384A931F" w14:textId="73B233B8" w:rsidR="009426F8" w:rsidRPr="009426F8" w:rsidRDefault="009426F8" w:rsidP="009426F8">
      <w:pPr>
        <w:jc w:val="center"/>
        <w:rPr>
          <w:rFonts w:ascii="Arial" w:hAnsi="Arial" w:cs="Arial"/>
          <w:sz w:val="72"/>
          <w:u w:val="single"/>
        </w:rPr>
      </w:pPr>
      <w:r w:rsidRPr="009426F8">
        <w:rPr>
          <w:rFonts w:ascii="Arial" w:hAnsi="Arial" w:cs="Arial"/>
          <w:sz w:val="72"/>
          <w:u w:val="single"/>
        </w:rPr>
        <w:t xml:space="preserve">Chapter 1 </w:t>
      </w:r>
    </w:p>
    <w:p w14:paraId="2FD7A394" w14:textId="071ED46F" w:rsidR="009426F8" w:rsidRPr="009426F8" w:rsidRDefault="009426F8" w:rsidP="009426F8">
      <w:pPr>
        <w:jc w:val="center"/>
        <w:rPr>
          <w:rFonts w:ascii="Arial" w:hAnsi="Arial" w:cs="Arial"/>
          <w:sz w:val="72"/>
        </w:rPr>
      </w:pPr>
      <w:r w:rsidRPr="009426F8">
        <w:rPr>
          <w:rFonts w:ascii="Arial" w:hAnsi="Arial" w:cs="Arial"/>
          <w:sz w:val="72"/>
        </w:rPr>
        <w:t>Introduction</w:t>
      </w:r>
    </w:p>
    <w:p w14:paraId="44C85920" w14:textId="5510004F" w:rsidR="009426F8" w:rsidRDefault="009426F8" w:rsidP="009426F8">
      <w:pPr>
        <w:jc w:val="center"/>
        <w:rPr>
          <w:sz w:val="72"/>
          <w:u w:val="single"/>
        </w:rPr>
      </w:pPr>
    </w:p>
    <w:p w14:paraId="61E8AED0" w14:textId="16772164" w:rsidR="009426F8" w:rsidRDefault="009426F8" w:rsidP="009426F8">
      <w:pPr>
        <w:jc w:val="center"/>
        <w:rPr>
          <w:sz w:val="72"/>
          <w:u w:val="single"/>
        </w:rPr>
      </w:pPr>
    </w:p>
    <w:p w14:paraId="7348C36E" w14:textId="497E4573" w:rsidR="009426F8" w:rsidRDefault="009426F8" w:rsidP="009426F8">
      <w:pPr>
        <w:jc w:val="center"/>
        <w:rPr>
          <w:sz w:val="72"/>
          <w:u w:val="single"/>
        </w:rPr>
      </w:pPr>
    </w:p>
    <w:p w14:paraId="0C3B3B9A" w14:textId="576A28DC" w:rsidR="009426F8" w:rsidRDefault="009426F8" w:rsidP="009426F8">
      <w:pPr>
        <w:jc w:val="center"/>
        <w:rPr>
          <w:sz w:val="72"/>
          <w:u w:val="single"/>
        </w:rPr>
      </w:pPr>
    </w:p>
    <w:p w14:paraId="0A82DEB4" w14:textId="77777777" w:rsidR="009426F8" w:rsidRDefault="009426F8" w:rsidP="009426F8">
      <w:pPr>
        <w:spacing w:line="480" w:lineRule="auto"/>
        <w:jc w:val="both"/>
        <w:rPr>
          <w:sz w:val="72"/>
          <w:u w:val="single"/>
        </w:rPr>
      </w:pPr>
    </w:p>
    <w:p w14:paraId="6580F8F0" w14:textId="36F5B08D" w:rsidR="009426F8" w:rsidRPr="00061B58" w:rsidRDefault="009426F8" w:rsidP="009426F8">
      <w:pPr>
        <w:spacing w:line="480" w:lineRule="auto"/>
        <w:jc w:val="both"/>
        <w:rPr>
          <w:rFonts w:ascii="Arial" w:hAnsi="Arial" w:cs="Arial"/>
          <w:sz w:val="24"/>
          <w:u w:val="single"/>
          <w:lang w:val="en-GB"/>
        </w:rPr>
      </w:pPr>
      <w:r w:rsidRPr="00061B58">
        <w:rPr>
          <w:rFonts w:ascii="Arial" w:hAnsi="Arial" w:cs="Arial"/>
          <w:sz w:val="24"/>
          <w:u w:val="single"/>
          <w:lang w:val="en-GB"/>
        </w:rPr>
        <w:lastRenderedPageBreak/>
        <w:t xml:space="preserve">Chapter 1: Introduction </w:t>
      </w:r>
    </w:p>
    <w:p w14:paraId="1FDB00DB" w14:textId="77777777" w:rsidR="009426F8" w:rsidRDefault="009426F8" w:rsidP="009426F8">
      <w:pPr>
        <w:spacing w:line="480" w:lineRule="auto"/>
        <w:jc w:val="both"/>
        <w:rPr>
          <w:rFonts w:ascii="Arial" w:hAnsi="Arial" w:cs="Arial"/>
          <w:sz w:val="24"/>
          <w:lang w:val="en-GB"/>
        </w:rPr>
      </w:pPr>
      <w:r>
        <w:rPr>
          <w:rFonts w:ascii="Arial" w:hAnsi="Arial" w:cs="Arial"/>
          <w:sz w:val="24"/>
          <w:lang w:val="en-GB"/>
        </w:rPr>
        <w:t xml:space="preserve">The first chapter of this applied research project shall introduce the project question and subject matter. It will provide a brief overview of the how the author first became interested in the topic and which key questions the research intends to answer. </w:t>
      </w:r>
    </w:p>
    <w:p w14:paraId="2FBC9A17" w14:textId="5A9FE5E6" w:rsidR="009426F8" w:rsidRDefault="009426F8" w:rsidP="009426F8">
      <w:pPr>
        <w:spacing w:line="480" w:lineRule="auto"/>
        <w:jc w:val="both"/>
        <w:rPr>
          <w:rFonts w:ascii="Arial" w:hAnsi="Arial" w:cs="Arial"/>
          <w:sz w:val="24"/>
          <w:lang w:val="en-GB"/>
        </w:rPr>
      </w:pPr>
      <w:r>
        <w:rPr>
          <w:rFonts w:ascii="Arial" w:hAnsi="Arial" w:cs="Arial"/>
          <w:sz w:val="24"/>
          <w:lang w:val="en-GB"/>
        </w:rPr>
        <w:t>The topic of this applied research project was discovered during the authors’ time at a project where a youth work team were attempting to deliver sessions within formal settings around important health and social topics. The curriculum for these sessions covered issues such as sexual health and harm reduction, reproductive health</w:t>
      </w:r>
      <w:r w:rsidR="00335D2E">
        <w:rPr>
          <w:rFonts w:ascii="Arial" w:hAnsi="Arial" w:cs="Arial"/>
          <w:sz w:val="24"/>
          <w:lang w:val="en-GB"/>
        </w:rPr>
        <w:t xml:space="preserve">, </w:t>
      </w:r>
      <w:r>
        <w:rPr>
          <w:rFonts w:ascii="Arial" w:hAnsi="Arial" w:cs="Arial"/>
          <w:sz w:val="24"/>
          <w:lang w:val="en-GB"/>
        </w:rPr>
        <w:t xml:space="preserve">puberty, </w:t>
      </w:r>
      <w:r w:rsidR="00335D2E">
        <w:rPr>
          <w:rFonts w:ascii="Arial" w:hAnsi="Arial" w:cs="Arial"/>
          <w:sz w:val="24"/>
          <w:lang w:val="en-GB"/>
        </w:rPr>
        <w:t xml:space="preserve">and </w:t>
      </w:r>
      <w:r>
        <w:rPr>
          <w:rFonts w:ascii="Arial" w:hAnsi="Arial" w:cs="Arial"/>
          <w:sz w:val="24"/>
          <w:lang w:val="en-GB"/>
        </w:rPr>
        <w:t xml:space="preserve">understanding around ‘healthy relationships’, both sexual and platonic. </w:t>
      </w:r>
      <w:r>
        <w:rPr>
          <w:rFonts w:ascii="Arial" w:hAnsi="Arial" w:cs="Arial"/>
          <w:sz w:val="24"/>
          <w:lang w:val="en-GB"/>
        </w:rPr>
        <w:br/>
        <w:t>Within her time spent with the project, the author witnessed the success of the delivery of these topics in its format, however also its limitations. The strengths of this project were how the young people responded and engaged with the sessions and the worker presenting them. Being led by a qualified youth worker, these sessions were nonformal and informal in nature and offered young people opportunities to learn through creative and physical activities, opposed to traditional academic techniques of teaching (</w:t>
      </w:r>
      <w:proofErr w:type="spellStart"/>
      <w:r>
        <w:rPr>
          <w:rFonts w:ascii="Arial" w:hAnsi="Arial" w:cs="Arial"/>
          <w:sz w:val="24"/>
          <w:lang w:val="en-GB"/>
        </w:rPr>
        <w:t>Buchroth</w:t>
      </w:r>
      <w:proofErr w:type="spellEnd"/>
      <w:r>
        <w:rPr>
          <w:rFonts w:ascii="Arial" w:hAnsi="Arial" w:cs="Arial"/>
          <w:sz w:val="24"/>
          <w:lang w:val="en-GB"/>
        </w:rPr>
        <w:t>, 2010, pg. 62-63). The limitations, however, include</w:t>
      </w:r>
      <w:r w:rsidR="005D5039">
        <w:rPr>
          <w:rFonts w:ascii="Arial" w:hAnsi="Arial" w:cs="Arial"/>
          <w:sz w:val="24"/>
          <w:lang w:val="en-GB"/>
        </w:rPr>
        <w:t>d</w:t>
      </w:r>
      <w:r>
        <w:rPr>
          <w:rFonts w:ascii="Arial" w:hAnsi="Arial" w:cs="Arial"/>
          <w:sz w:val="24"/>
          <w:lang w:val="en-GB"/>
        </w:rPr>
        <w:t xml:space="preserve"> the lack of consistency in provision of these sessions; often these sessions being delivered once a year to pupils aged </w:t>
      </w:r>
      <w:r w:rsidR="005D5039">
        <w:rPr>
          <w:rFonts w:ascii="Arial" w:hAnsi="Arial" w:cs="Arial"/>
          <w:sz w:val="24"/>
          <w:lang w:val="en-GB"/>
        </w:rPr>
        <w:t>fifteen</w:t>
      </w:r>
      <w:r>
        <w:rPr>
          <w:rFonts w:ascii="Arial" w:hAnsi="Arial" w:cs="Arial"/>
          <w:sz w:val="24"/>
          <w:lang w:val="en-GB"/>
        </w:rPr>
        <w:t xml:space="preserve"> </w:t>
      </w:r>
      <w:r w:rsidR="005D5039">
        <w:rPr>
          <w:rFonts w:ascii="Arial" w:hAnsi="Arial" w:cs="Arial"/>
          <w:sz w:val="24"/>
          <w:lang w:val="en-GB"/>
        </w:rPr>
        <w:t>to eighteen</w:t>
      </w:r>
      <w:r>
        <w:rPr>
          <w:rFonts w:ascii="Arial" w:hAnsi="Arial" w:cs="Arial"/>
          <w:sz w:val="24"/>
          <w:lang w:val="en-GB"/>
        </w:rPr>
        <w:t>, and the information that young people were receiving in these sessions was outdated and lacking relevancy. Youth work educational values state that a positive long-term relationship between young person and worker, plus the experiential learning gained through participation in varied activities, lead to a more effective and empowering educational experience for young people (</w:t>
      </w:r>
      <w:proofErr w:type="spellStart"/>
      <w:r>
        <w:rPr>
          <w:rFonts w:ascii="Arial" w:hAnsi="Arial" w:cs="Arial"/>
          <w:sz w:val="24"/>
          <w:lang w:val="en-GB"/>
        </w:rPr>
        <w:t>Jeffs</w:t>
      </w:r>
      <w:proofErr w:type="spellEnd"/>
      <w:r>
        <w:rPr>
          <w:rFonts w:ascii="Arial" w:hAnsi="Arial" w:cs="Arial"/>
          <w:sz w:val="24"/>
          <w:lang w:val="en-GB"/>
        </w:rPr>
        <w:t xml:space="preserve"> &amp; Smith, 2010, pg. 92). Although workers in this project were abiding by current curriculum guidelines and followed </w:t>
      </w:r>
      <w:proofErr w:type="spellStart"/>
      <w:r>
        <w:rPr>
          <w:rFonts w:ascii="Arial" w:hAnsi="Arial" w:cs="Arial"/>
          <w:sz w:val="24"/>
          <w:lang w:val="en-GB"/>
        </w:rPr>
        <w:t>Jeffs</w:t>
      </w:r>
      <w:proofErr w:type="spellEnd"/>
      <w:r>
        <w:rPr>
          <w:rFonts w:ascii="Arial" w:hAnsi="Arial" w:cs="Arial"/>
          <w:sz w:val="24"/>
          <w:lang w:val="en-GB"/>
        </w:rPr>
        <w:t xml:space="preserve"> &amp; Smiths </w:t>
      </w:r>
      <w:r>
        <w:rPr>
          <w:rFonts w:ascii="Arial" w:hAnsi="Arial" w:cs="Arial"/>
          <w:sz w:val="24"/>
          <w:lang w:val="en-GB"/>
        </w:rPr>
        <w:lastRenderedPageBreak/>
        <w:t xml:space="preserve">(2010) principles in providing engaging experiential activities; these sessions failed to be delivered on a regular basis and offered little opportunity for young people and worker to develop a positive relationship (LSIS, 2012; WLGA, 2013). In addition to this, the topics taught failed to provide inclusion for issues surrounding internet protection, social media dangers or issues concerning the LGBTQ+ community. From speaking to young people within practice, the author identified these among other issues that young people feel they are not currently being adequately educated upon. </w:t>
      </w:r>
    </w:p>
    <w:p w14:paraId="71703799" w14:textId="4A3CB889" w:rsidR="009426F8" w:rsidRDefault="009426F8" w:rsidP="009426F8">
      <w:pPr>
        <w:spacing w:line="480" w:lineRule="auto"/>
        <w:jc w:val="both"/>
        <w:rPr>
          <w:rFonts w:ascii="Arial" w:hAnsi="Arial" w:cs="Arial"/>
          <w:sz w:val="24"/>
          <w:lang w:val="en-GB"/>
        </w:rPr>
      </w:pPr>
      <w:r>
        <w:rPr>
          <w:rFonts w:ascii="Arial" w:hAnsi="Arial" w:cs="Arial"/>
          <w:sz w:val="24"/>
          <w:lang w:val="en-GB"/>
        </w:rPr>
        <w:t>With large numbers of young people across Wales and the United Kingdom currently enrolled in formal, mainstream schooling, and many young people spending up to thirty+ hours a week within this environment</w:t>
      </w:r>
      <w:r w:rsidR="00CD5183">
        <w:rPr>
          <w:rFonts w:ascii="Arial" w:hAnsi="Arial" w:cs="Arial"/>
          <w:sz w:val="24"/>
          <w:lang w:val="en-GB"/>
        </w:rPr>
        <w:t xml:space="preserve"> (Department of Education, 2018)</w:t>
      </w:r>
      <w:r>
        <w:rPr>
          <w:rFonts w:ascii="Arial" w:hAnsi="Arial" w:cs="Arial"/>
          <w:sz w:val="24"/>
          <w:lang w:val="en-GB"/>
        </w:rPr>
        <w:t xml:space="preserve">; it is our social and ethical responsibilities to ensure young people are receiving the education and support to be empowered by their learning. With limitations such as the ones mentioned above and learning from discussion with young people currently in mainstream, secondary schooling, it is apparent that young people are lacking this support and suffering in their emotional well-being as a consequence. Alarmingly, one in ten children and young people are believed to be suffering with mental health issues and a further 70% of these are not currently receiving the support needed (Mental Health Foundation, 2019). </w:t>
      </w:r>
    </w:p>
    <w:p w14:paraId="7911E137" w14:textId="77777777" w:rsidR="009426F8" w:rsidRPr="00A3693D" w:rsidRDefault="009426F8" w:rsidP="00A3693D">
      <w:pPr>
        <w:spacing w:line="480" w:lineRule="auto"/>
        <w:jc w:val="both"/>
        <w:rPr>
          <w:rFonts w:ascii="Arial" w:hAnsi="Arial" w:cs="Arial"/>
          <w:sz w:val="24"/>
          <w:lang w:val="en-GB"/>
        </w:rPr>
      </w:pPr>
      <w:r>
        <w:rPr>
          <w:rFonts w:ascii="Arial" w:hAnsi="Arial" w:cs="Arial"/>
          <w:sz w:val="24"/>
          <w:lang w:val="en-GB"/>
        </w:rPr>
        <w:t xml:space="preserve">It is these limitations that caused the author to ask how youth work can better support the delivery of subject such as sexual health and relationship education, for the betterment </w:t>
      </w:r>
      <w:r w:rsidRPr="00A3693D">
        <w:rPr>
          <w:rFonts w:ascii="Arial" w:hAnsi="Arial" w:cs="Arial"/>
          <w:sz w:val="24"/>
          <w:lang w:val="en-GB"/>
        </w:rPr>
        <w:t xml:space="preserve">of young people’s personal social development and began the process for the writing of the applied research project. </w:t>
      </w:r>
    </w:p>
    <w:p w14:paraId="007F87BF" w14:textId="5D629855" w:rsidR="009426F8" w:rsidRDefault="009426F8" w:rsidP="00A3693D">
      <w:pPr>
        <w:spacing w:line="480" w:lineRule="auto"/>
        <w:jc w:val="both"/>
        <w:rPr>
          <w:rFonts w:ascii="Arial" w:hAnsi="Arial" w:cs="Arial"/>
          <w:sz w:val="24"/>
          <w:lang w:val="en-GB"/>
        </w:rPr>
      </w:pPr>
      <w:r w:rsidRPr="00A3693D">
        <w:rPr>
          <w:rFonts w:ascii="Arial" w:hAnsi="Arial" w:cs="Arial"/>
          <w:sz w:val="24"/>
          <w:lang w:val="en-GB"/>
        </w:rPr>
        <w:lastRenderedPageBreak/>
        <w:t>To answer this question the author has conducted both primary and secondary research. This provides broad scope of statistical data, quantitative and qualitive data and academic reference to create an argument for the need for updated curriculum to be delivered in sessions which are consistent, inclusive and engaging for young people to participate. It is hoped that the information collated in this applied research project</w:t>
      </w:r>
      <w:r w:rsidR="003C090B">
        <w:rPr>
          <w:rFonts w:ascii="Arial" w:hAnsi="Arial" w:cs="Arial"/>
          <w:sz w:val="24"/>
          <w:lang w:val="en-GB"/>
        </w:rPr>
        <w:t xml:space="preserve"> and the recommendations for practice it offers,</w:t>
      </w:r>
      <w:r w:rsidRPr="00A3693D">
        <w:rPr>
          <w:rFonts w:ascii="Arial" w:hAnsi="Arial" w:cs="Arial"/>
          <w:sz w:val="24"/>
          <w:lang w:val="en-GB"/>
        </w:rPr>
        <w:t xml:space="preserve"> can inform education professionals on how to </w:t>
      </w:r>
      <w:r w:rsidR="00C3497E">
        <w:rPr>
          <w:rFonts w:ascii="Arial" w:hAnsi="Arial" w:cs="Arial"/>
          <w:sz w:val="24"/>
          <w:lang w:val="en-GB"/>
        </w:rPr>
        <w:t xml:space="preserve">better </w:t>
      </w:r>
      <w:r w:rsidRPr="00A3693D">
        <w:rPr>
          <w:rFonts w:ascii="Arial" w:hAnsi="Arial" w:cs="Arial"/>
          <w:sz w:val="24"/>
          <w:lang w:val="en-GB"/>
        </w:rPr>
        <w:t xml:space="preserve">deliver sexual health and relationship education </w:t>
      </w:r>
      <w:r w:rsidR="008C30A6">
        <w:rPr>
          <w:rFonts w:ascii="Arial" w:hAnsi="Arial" w:cs="Arial"/>
          <w:sz w:val="24"/>
          <w:lang w:val="en-GB"/>
        </w:rPr>
        <w:t>abiding by</w:t>
      </w:r>
      <w:r w:rsidRPr="00A3693D">
        <w:rPr>
          <w:rFonts w:ascii="Arial" w:hAnsi="Arial" w:cs="Arial"/>
          <w:sz w:val="24"/>
          <w:lang w:val="en-GB"/>
        </w:rPr>
        <w:t xml:space="preserve"> the Youth Work structures of engagement</w:t>
      </w:r>
      <w:r w:rsidR="00C3497E">
        <w:rPr>
          <w:rFonts w:ascii="Arial" w:hAnsi="Arial" w:cs="Arial"/>
          <w:sz w:val="24"/>
          <w:lang w:val="en-GB"/>
        </w:rPr>
        <w:t xml:space="preserve"> and pose an argument for the need for youth workers to be present in formal educational settings such as secondary schools. </w:t>
      </w:r>
    </w:p>
    <w:p w14:paraId="5CD1B2FF" w14:textId="73CCC197" w:rsidR="009426F8" w:rsidRDefault="009426F8" w:rsidP="009426F8">
      <w:pPr>
        <w:jc w:val="center"/>
        <w:rPr>
          <w:sz w:val="72"/>
          <w:u w:val="single"/>
        </w:rPr>
      </w:pPr>
    </w:p>
    <w:p w14:paraId="112BBFB6" w14:textId="5666545A" w:rsidR="009426F8" w:rsidRDefault="009426F8" w:rsidP="009426F8">
      <w:pPr>
        <w:jc w:val="center"/>
        <w:rPr>
          <w:sz w:val="72"/>
          <w:u w:val="single"/>
        </w:rPr>
      </w:pPr>
    </w:p>
    <w:p w14:paraId="2EBED31E" w14:textId="69B5F83E" w:rsidR="009426F8" w:rsidRDefault="009426F8" w:rsidP="009426F8">
      <w:pPr>
        <w:jc w:val="center"/>
        <w:rPr>
          <w:sz w:val="72"/>
          <w:u w:val="single"/>
        </w:rPr>
      </w:pPr>
    </w:p>
    <w:p w14:paraId="05015445" w14:textId="1F0A8434" w:rsidR="009426F8" w:rsidRDefault="009426F8" w:rsidP="009426F8">
      <w:pPr>
        <w:jc w:val="center"/>
        <w:rPr>
          <w:sz w:val="72"/>
          <w:u w:val="single"/>
        </w:rPr>
      </w:pPr>
    </w:p>
    <w:p w14:paraId="717E8E03" w14:textId="1F1B021A" w:rsidR="009426F8" w:rsidRDefault="009426F8" w:rsidP="009426F8">
      <w:pPr>
        <w:jc w:val="center"/>
        <w:rPr>
          <w:sz w:val="72"/>
          <w:u w:val="single"/>
        </w:rPr>
      </w:pPr>
    </w:p>
    <w:p w14:paraId="6A2C6068" w14:textId="437B6221" w:rsidR="009426F8" w:rsidRDefault="009426F8" w:rsidP="009426F8">
      <w:pPr>
        <w:jc w:val="center"/>
        <w:rPr>
          <w:sz w:val="72"/>
          <w:u w:val="single"/>
        </w:rPr>
      </w:pPr>
    </w:p>
    <w:p w14:paraId="6F70587D" w14:textId="43FF9EB5" w:rsidR="009426F8" w:rsidRDefault="009426F8" w:rsidP="009426F8">
      <w:pPr>
        <w:jc w:val="center"/>
        <w:rPr>
          <w:sz w:val="72"/>
          <w:u w:val="single"/>
        </w:rPr>
      </w:pPr>
    </w:p>
    <w:p w14:paraId="3CB9FD18" w14:textId="462F64EC" w:rsidR="009426F8" w:rsidRDefault="009426F8" w:rsidP="00A3693D">
      <w:pPr>
        <w:rPr>
          <w:sz w:val="72"/>
          <w:u w:val="single"/>
        </w:rPr>
      </w:pPr>
    </w:p>
    <w:p w14:paraId="7BC1E6BC" w14:textId="58BDC091" w:rsidR="009426F8" w:rsidRDefault="009426F8" w:rsidP="009426F8">
      <w:pPr>
        <w:jc w:val="center"/>
        <w:rPr>
          <w:sz w:val="72"/>
          <w:u w:val="single"/>
        </w:rPr>
      </w:pPr>
    </w:p>
    <w:p w14:paraId="029167B3" w14:textId="1F43FC85" w:rsidR="009426F8" w:rsidRDefault="009426F8" w:rsidP="009426F8">
      <w:pPr>
        <w:jc w:val="center"/>
        <w:rPr>
          <w:sz w:val="72"/>
          <w:u w:val="single"/>
        </w:rPr>
      </w:pPr>
    </w:p>
    <w:p w14:paraId="08C5413A" w14:textId="126407B1" w:rsidR="009426F8" w:rsidRDefault="009426F8" w:rsidP="009426F8">
      <w:pPr>
        <w:jc w:val="center"/>
        <w:rPr>
          <w:sz w:val="72"/>
          <w:u w:val="single"/>
        </w:rPr>
      </w:pPr>
    </w:p>
    <w:p w14:paraId="2287DEEE" w14:textId="51800AD4" w:rsidR="009426F8" w:rsidRDefault="009426F8" w:rsidP="009426F8">
      <w:pPr>
        <w:jc w:val="center"/>
        <w:rPr>
          <w:rFonts w:ascii="Arial" w:hAnsi="Arial" w:cs="Arial"/>
          <w:sz w:val="72"/>
          <w:u w:val="single"/>
        </w:rPr>
      </w:pPr>
    </w:p>
    <w:p w14:paraId="382C53F6" w14:textId="52F6884A" w:rsidR="009426F8" w:rsidRDefault="009426F8" w:rsidP="009426F8">
      <w:pPr>
        <w:jc w:val="center"/>
        <w:rPr>
          <w:rFonts w:ascii="Arial" w:hAnsi="Arial" w:cs="Arial"/>
          <w:sz w:val="72"/>
          <w:u w:val="single"/>
        </w:rPr>
      </w:pPr>
      <w:r>
        <w:rPr>
          <w:rFonts w:ascii="Arial" w:hAnsi="Arial" w:cs="Arial"/>
          <w:sz w:val="72"/>
          <w:u w:val="single"/>
        </w:rPr>
        <w:t>Chapter 2</w:t>
      </w:r>
    </w:p>
    <w:p w14:paraId="56D76097" w14:textId="0ED33852" w:rsidR="009426F8" w:rsidRDefault="009426F8" w:rsidP="009426F8">
      <w:pPr>
        <w:jc w:val="center"/>
        <w:rPr>
          <w:rFonts w:ascii="Arial" w:hAnsi="Arial" w:cs="Arial"/>
          <w:sz w:val="72"/>
        </w:rPr>
      </w:pPr>
      <w:r w:rsidRPr="009426F8">
        <w:rPr>
          <w:rFonts w:ascii="Arial" w:hAnsi="Arial" w:cs="Arial"/>
          <w:sz w:val="72"/>
        </w:rPr>
        <w:t>Literature Review</w:t>
      </w:r>
    </w:p>
    <w:p w14:paraId="5824685F" w14:textId="07C4E267" w:rsidR="009426F8" w:rsidRDefault="009426F8" w:rsidP="009426F8">
      <w:pPr>
        <w:jc w:val="center"/>
        <w:rPr>
          <w:rFonts w:ascii="Arial" w:hAnsi="Arial" w:cs="Arial"/>
          <w:sz w:val="72"/>
        </w:rPr>
      </w:pPr>
    </w:p>
    <w:p w14:paraId="272E2D63" w14:textId="318FE9A3" w:rsidR="009426F8" w:rsidRDefault="009426F8" w:rsidP="009426F8">
      <w:pPr>
        <w:jc w:val="center"/>
        <w:rPr>
          <w:rFonts w:ascii="Arial" w:hAnsi="Arial" w:cs="Arial"/>
          <w:sz w:val="72"/>
        </w:rPr>
      </w:pPr>
    </w:p>
    <w:p w14:paraId="7902CE4E" w14:textId="7BB17A19" w:rsidR="009426F8" w:rsidRDefault="009426F8" w:rsidP="009426F8">
      <w:pPr>
        <w:jc w:val="center"/>
        <w:rPr>
          <w:rFonts w:ascii="Arial" w:hAnsi="Arial" w:cs="Arial"/>
          <w:sz w:val="72"/>
        </w:rPr>
      </w:pPr>
    </w:p>
    <w:p w14:paraId="62A60359" w14:textId="15DB4753" w:rsidR="009426F8" w:rsidRDefault="009426F8" w:rsidP="009426F8">
      <w:pPr>
        <w:jc w:val="center"/>
        <w:rPr>
          <w:rFonts w:ascii="Arial" w:hAnsi="Arial" w:cs="Arial"/>
          <w:sz w:val="72"/>
        </w:rPr>
      </w:pPr>
    </w:p>
    <w:p w14:paraId="184BF466" w14:textId="34EBBE34" w:rsidR="009426F8" w:rsidRDefault="009426F8" w:rsidP="009426F8">
      <w:pPr>
        <w:jc w:val="center"/>
        <w:rPr>
          <w:rFonts w:ascii="Arial" w:hAnsi="Arial" w:cs="Arial"/>
          <w:sz w:val="72"/>
        </w:rPr>
      </w:pPr>
    </w:p>
    <w:p w14:paraId="61DFB2EC" w14:textId="772ADE9F" w:rsidR="009426F8" w:rsidRPr="00261380" w:rsidRDefault="009426F8" w:rsidP="009426F8">
      <w:pPr>
        <w:spacing w:line="480" w:lineRule="auto"/>
        <w:jc w:val="both"/>
        <w:rPr>
          <w:rFonts w:ascii="Arial" w:hAnsi="Arial" w:cs="Arial"/>
          <w:sz w:val="24"/>
          <w:szCs w:val="24"/>
          <w:u w:val="single"/>
        </w:rPr>
      </w:pPr>
      <w:r w:rsidRPr="00261380">
        <w:rPr>
          <w:rFonts w:ascii="Arial" w:hAnsi="Arial" w:cs="Arial"/>
          <w:sz w:val="24"/>
          <w:szCs w:val="24"/>
          <w:u w:val="single"/>
        </w:rPr>
        <w:lastRenderedPageBreak/>
        <w:t>Chapter 2: Litera</w:t>
      </w:r>
      <w:r>
        <w:rPr>
          <w:rFonts w:ascii="Arial" w:hAnsi="Arial" w:cs="Arial"/>
          <w:sz w:val="24"/>
          <w:szCs w:val="24"/>
          <w:u w:val="single"/>
        </w:rPr>
        <w:t>ture</w:t>
      </w:r>
      <w:r w:rsidRPr="00261380">
        <w:rPr>
          <w:rFonts w:ascii="Arial" w:hAnsi="Arial" w:cs="Arial"/>
          <w:sz w:val="24"/>
          <w:szCs w:val="24"/>
          <w:u w:val="single"/>
        </w:rPr>
        <w:t xml:space="preserve"> Review</w:t>
      </w:r>
    </w:p>
    <w:p w14:paraId="5DE005B0" w14:textId="77777777" w:rsidR="009426F8" w:rsidRDefault="009426F8" w:rsidP="009426F8">
      <w:pPr>
        <w:spacing w:line="480" w:lineRule="auto"/>
        <w:jc w:val="both"/>
        <w:rPr>
          <w:rFonts w:ascii="Arial" w:hAnsi="Arial" w:cs="Arial"/>
          <w:sz w:val="24"/>
          <w:szCs w:val="24"/>
        </w:rPr>
      </w:pPr>
      <w:r w:rsidRPr="00F755E9">
        <w:rPr>
          <w:rFonts w:ascii="Arial" w:hAnsi="Arial" w:cs="Arial"/>
          <w:sz w:val="24"/>
          <w:szCs w:val="24"/>
        </w:rPr>
        <w:t>Th</w:t>
      </w:r>
      <w:r>
        <w:rPr>
          <w:rFonts w:ascii="Arial" w:hAnsi="Arial" w:cs="Arial"/>
          <w:sz w:val="24"/>
          <w:szCs w:val="24"/>
        </w:rPr>
        <w:t>is chapter will consist of a review of current literature available that addresses the issues posed within the first chapter of this applied research project. The</w:t>
      </w:r>
      <w:r w:rsidRPr="00F755E9">
        <w:rPr>
          <w:rFonts w:ascii="Arial" w:hAnsi="Arial" w:cs="Arial"/>
          <w:sz w:val="24"/>
          <w:szCs w:val="24"/>
        </w:rPr>
        <w:t xml:space="preserve"> initial steps to be taken in this </w:t>
      </w:r>
      <w:r>
        <w:rPr>
          <w:rFonts w:ascii="Arial" w:hAnsi="Arial" w:cs="Arial"/>
          <w:sz w:val="24"/>
          <w:szCs w:val="24"/>
        </w:rPr>
        <w:t xml:space="preserve">chapter </w:t>
      </w:r>
      <w:r w:rsidRPr="00F755E9">
        <w:rPr>
          <w:rFonts w:ascii="Arial" w:hAnsi="Arial" w:cs="Arial"/>
          <w:sz w:val="24"/>
          <w:szCs w:val="24"/>
        </w:rPr>
        <w:t>will be to review how young people are currently receiving sexual health and relationship education</w:t>
      </w:r>
      <w:r>
        <w:rPr>
          <w:rFonts w:ascii="Arial" w:hAnsi="Arial" w:cs="Arial"/>
          <w:sz w:val="24"/>
          <w:szCs w:val="24"/>
        </w:rPr>
        <w:t xml:space="preserve">, </w:t>
      </w:r>
      <w:r w:rsidRPr="00F755E9">
        <w:rPr>
          <w:rFonts w:ascii="Arial" w:hAnsi="Arial" w:cs="Arial"/>
          <w:sz w:val="24"/>
          <w:szCs w:val="24"/>
        </w:rPr>
        <w:t>discuss how successful these methods of delivery are</w:t>
      </w:r>
      <w:r>
        <w:rPr>
          <w:rFonts w:ascii="Arial" w:hAnsi="Arial" w:cs="Arial"/>
          <w:sz w:val="24"/>
          <w:szCs w:val="24"/>
        </w:rPr>
        <w:t xml:space="preserve"> and if youth work pedagogy would be suited to these methods</w:t>
      </w:r>
      <w:r w:rsidRPr="00F755E9">
        <w:rPr>
          <w:rFonts w:ascii="Arial" w:hAnsi="Arial" w:cs="Arial"/>
          <w:sz w:val="24"/>
          <w:szCs w:val="24"/>
        </w:rPr>
        <w:t>.</w:t>
      </w:r>
    </w:p>
    <w:p w14:paraId="764717BC" w14:textId="4C799DBE" w:rsidR="009426F8" w:rsidRPr="00F755E9" w:rsidRDefault="009426F8" w:rsidP="009426F8">
      <w:pPr>
        <w:spacing w:line="480" w:lineRule="auto"/>
        <w:jc w:val="both"/>
        <w:rPr>
          <w:rFonts w:ascii="Arial" w:hAnsi="Arial" w:cs="Arial"/>
          <w:sz w:val="24"/>
          <w:szCs w:val="24"/>
        </w:rPr>
      </w:pPr>
      <w:r w:rsidRPr="00F755E9">
        <w:rPr>
          <w:rFonts w:ascii="Arial" w:hAnsi="Arial" w:cs="Arial"/>
          <w:sz w:val="24"/>
          <w:szCs w:val="24"/>
        </w:rPr>
        <w:t xml:space="preserve">It has been calculated that 2,766,908 of young people are currently enrolled in full-time, secondary education (Department of Education, 2018); with most educational institutions delivering sessions to young people in a formal, structured environment with a firm student-teacher relationship and an autocratic balance of power. The delivery of youth work differs as its principles state that a democratic power balance and voluntary participation are pertinent to foster positive and effective relationship with young people (LSIS, 2012; WLGA, 2013). A core principle that links both approaches is the belief that education can empower young people (LSIS, 2012). Subjects such as Personal Social Education (PSE) and </w:t>
      </w:r>
      <w:r w:rsidR="00A56548">
        <w:rPr>
          <w:rFonts w:ascii="Arial" w:hAnsi="Arial" w:cs="Arial"/>
          <w:sz w:val="24"/>
          <w:szCs w:val="24"/>
        </w:rPr>
        <w:t>Sexual health and Relationship Education</w:t>
      </w:r>
      <w:r w:rsidRPr="00F755E9">
        <w:rPr>
          <w:rFonts w:ascii="Arial" w:hAnsi="Arial" w:cs="Arial"/>
          <w:sz w:val="24"/>
          <w:szCs w:val="24"/>
        </w:rPr>
        <w:t xml:space="preserve"> are currently taught in the former dynamic and structure; and </w:t>
      </w:r>
      <w:r>
        <w:rPr>
          <w:rFonts w:ascii="Arial" w:hAnsi="Arial" w:cs="Arial"/>
          <w:sz w:val="24"/>
          <w:szCs w:val="24"/>
        </w:rPr>
        <w:t>are</w:t>
      </w:r>
      <w:r w:rsidRPr="00F755E9">
        <w:rPr>
          <w:rFonts w:ascii="Arial" w:hAnsi="Arial" w:cs="Arial"/>
          <w:sz w:val="24"/>
          <w:szCs w:val="24"/>
        </w:rPr>
        <w:t xml:space="preserve"> designed to educate on a variety of subjects such as drug and alcohol abuse, bullying, issues around mental health, sexual health and healthy relationships and identifying abusive behaviour among many other important topics. Although these programs could be deemed successful due to the “slow and steady decline in the numbers of children and young people participating in a number of behaviours </w:t>
      </w:r>
      <w:r>
        <w:rPr>
          <w:rFonts w:ascii="Arial" w:hAnsi="Arial" w:cs="Arial"/>
          <w:sz w:val="24"/>
          <w:szCs w:val="24"/>
        </w:rPr>
        <w:t>(</w:t>
      </w:r>
      <w:r w:rsidRPr="00F755E9">
        <w:rPr>
          <w:rFonts w:ascii="Arial" w:hAnsi="Arial" w:cs="Arial"/>
          <w:sz w:val="24"/>
          <w:szCs w:val="24"/>
        </w:rPr>
        <w:t>…</w:t>
      </w:r>
      <w:r>
        <w:rPr>
          <w:rFonts w:ascii="Arial" w:hAnsi="Arial" w:cs="Arial"/>
          <w:sz w:val="24"/>
          <w:szCs w:val="24"/>
        </w:rPr>
        <w:t>)</w:t>
      </w:r>
      <w:r w:rsidRPr="00F755E9">
        <w:rPr>
          <w:rFonts w:ascii="Arial" w:hAnsi="Arial" w:cs="Arial"/>
          <w:sz w:val="24"/>
          <w:szCs w:val="24"/>
        </w:rPr>
        <w:t xml:space="preserve"> broadly termed as ‘risky’ or negative over time, such as drinking, drug use, smoking” (Horizon Scanning Program Team, 2014) there are still many issues that are prevalent, and young people’s health may be negatively impacted as a result. </w:t>
      </w:r>
      <w:r w:rsidR="00B707A8">
        <w:rPr>
          <w:rFonts w:ascii="Arial" w:hAnsi="Arial" w:cs="Arial"/>
          <w:sz w:val="24"/>
          <w:szCs w:val="24"/>
        </w:rPr>
        <w:lastRenderedPageBreak/>
        <w:t>Examples of this are; the number of d</w:t>
      </w:r>
      <w:r w:rsidRPr="00F755E9">
        <w:rPr>
          <w:rFonts w:ascii="Arial" w:hAnsi="Arial" w:cs="Arial"/>
          <w:sz w:val="24"/>
          <w:szCs w:val="24"/>
        </w:rPr>
        <w:t xml:space="preserve">omestic abuse </w:t>
      </w:r>
      <w:r w:rsidR="00B707A8">
        <w:rPr>
          <w:rFonts w:ascii="Arial" w:hAnsi="Arial" w:cs="Arial"/>
          <w:sz w:val="24"/>
          <w:szCs w:val="24"/>
        </w:rPr>
        <w:t xml:space="preserve">incidences </w:t>
      </w:r>
      <w:r w:rsidRPr="00F755E9">
        <w:rPr>
          <w:rFonts w:ascii="Arial" w:hAnsi="Arial" w:cs="Arial"/>
          <w:sz w:val="24"/>
          <w:szCs w:val="24"/>
        </w:rPr>
        <w:t>continues to be on the rise within the United Kingdom (Office for National Statistics, 2018), an estimated 422,000 diagnoses of sexually transmitted infections overall and an increase number of infections contracted in the gay community due to a decline in condom use (Public Health England, 2018)</w:t>
      </w:r>
      <w:r w:rsidR="00DE50EB">
        <w:rPr>
          <w:rFonts w:ascii="Arial" w:hAnsi="Arial" w:cs="Arial"/>
          <w:sz w:val="24"/>
          <w:szCs w:val="24"/>
        </w:rPr>
        <w:t>. These examples,</w:t>
      </w:r>
      <w:r w:rsidRPr="00F755E9">
        <w:rPr>
          <w:rFonts w:ascii="Arial" w:hAnsi="Arial" w:cs="Arial"/>
          <w:sz w:val="24"/>
          <w:szCs w:val="24"/>
        </w:rPr>
        <w:t xml:space="preserve"> among other prevalent issues, </w:t>
      </w:r>
      <w:r w:rsidR="00DE50EB">
        <w:rPr>
          <w:rFonts w:ascii="Arial" w:hAnsi="Arial" w:cs="Arial"/>
          <w:sz w:val="24"/>
          <w:szCs w:val="24"/>
        </w:rPr>
        <w:t xml:space="preserve">make it </w:t>
      </w:r>
      <w:r w:rsidRPr="00F755E9">
        <w:rPr>
          <w:rFonts w:ascii="Arial" w:hAnsi="Arial" w:cs="Arial"/>
          <w:sz w:val="24"/>
          <w:szCs w:val="24"/>
        </w:rPr>
        <w:t>apparent that young people still need further support and guidance on these topics</w:t>
      </w:r>
      <w:r w:rsidR="00DE50EB">
        <w:rPr>
          <w:rFonts w:ascii="Arial" w:hAnsi="Arial" w:cs="Arial"/>
          <w:sz w:val="24"/>
          <w:szCs w:val="24"/>
        </w:rPr>
        <w:t>, so as to make healthier choices</w:t>
      </w:r>
      <w:r w:rsidR="005E2EBF">
        <w:rPr>
          <w:rFonts w:ascii="Arial" w:hAnsi="Arial" w:cs="Arial"/>
          <w:sz w:val="24"/>
          <w:szCs w:val="24"/>
        </w:rPr>
        <w:t xml:space="preserve"> for themselves and others. </w:t>
      </w:r>
    </w:p>
    <w:p w14:paraId="20668F98" w14:textId="1E9A709F" w:rsidR="009426F8" w:rsidRPr="00F755E9" w:rsidRDefault="009426F8" w:rsidP="009426F8">
      <w:pPr>
        <w:spacing w:line="480" w:lineRule="auto"/>
        <w:jc w:val="both"/>
        <w:rPr>
          <w:rFonts w:ascii="Arial" w:hAnsi="Arial" w:cs="Arial"/>
          <w:sz w:val="24"/>
          <w:szCs w:val="24"/>
        </w:rPr>
      </w:pPr>
      <w:r w:rsidRPr="00F755E9">
        <w:rPr>
          <w:rFonts w:ascii="Arial" w:hAnsi="Arial" w:cs="Arial"/>
          <w:sz w:val="24"/>
          <w:szCs w:val="24"/>
        </w:rPr>
        <w:t xml:space="preserve">In response to these statistics, Public Health England </w:t>
      </w:r>
      <w:r w:rsidR="005E2EBF">
        <w:rPr>
          <w:rFonts w:ascii="Arial" w:hAnsi="Arial" w:cs="Arial"/>
          <w:sz w:val="24"/>
          <w:szCs w:val="24"/>
        </w:rPr>
        <w:t xml:space="preserve">has </w:t>
      </w:r>
      <w:r w:rsidRPr="00F755E9">
        <w:rPr>
          <w:rFonts w:ascii="Arial" w:hAnsi="Arial" w:cs="Arial"/>
          <w:sz w:val="24"/>
          <w:szCs w:val="24"/>
        </w:rPr>
        <w:t xml:space="preserve">launched a digital advertising campaign at the end of 2017 aimed at young people named ‘Protect against STIs’. With young people aged </w:t>
      </w:r>
      <w:r w:rsidR="00813E22">
        <w:rPr>
          <w:rFonts w:ascii="Arial" w:hAnsi="Arial" w:cs="Arial"/>
          <w:sz w:val="24"/>
          <w:szCs w:val="24"/>
        </w:rPr>
        <w:t xml:space="preserve">between fifteen and twenty-one </w:t>
      </w:r>
      <w:r w:rsidRPr="00F755E9">
        <w:rPr>
          <w:rFonts w:ascii="Arial" w:hAnsi="Arial" w:cs="Arial"/>
          <w:sz w:val="24"/>
          <w:szCs w:val="24"/>
        </w:rPr>
        <w:t>being at most risk for contracting an infection due to decrease in condom use, the campaign aims to educate young people on the risks of infection through the medium of social media. This is the governments</w:t>
      </w:r>
      <w:r>
        <w:rPr>
          <w:rFonts w:ascii="Arial" w:hAnsi="Arial" w:cs="Arial"/>
          <w:sz w:val="24"/>
          <w:szCs w:val="24"/>
        </w:rPr>
        <w:t>’</w:t>
      </w:r>
      <w:r w:rsidRPr="00F755E9">
        <w:rPr>
          <w:rFonts w:ascii="Arial" w:hAnsi="Arial" w:cs="Arial"/>
          <w:sz w:val="24"/>
          <w:szCs w:val="24"/>
        </w:rPr>
        <w:t xml:space="preserve"> first sexual health campaign in 8 years and is not accompanied by further funding for sexual health education in schools or in the community (Public Health England, 2017). With the vast availability for information on social media for young people, and an influx of celebrity influence and advertisement targeting this audience, it can be questioned as to how effective this campaign will be in reducing number</w:t>
      </w:r>
      <w:r w:rsidR="00C50D8D">
        <w:rPr>
          <w:rFonts w:ascii="Arial" w:hAnsi="Arial" w:cs="Arial"/>
          <w:sz w:val="24"/>
          <w:szCs w:val="24"/>
        </w:rPr>
        <w:t>s</w:t>
      </w:r>
      <w:r w:rsidRPr="00F755E9">
        <w:rPr>
          <w:rFonts w:ascii="Arial" w:hAnsi="Arial" w:cs="Arial"/>
          <w:sz w:val="24"/>
          <w:szCs w:val="24"/>
        </w:rPr>
        <w:t xml:space="preserve"> of sexually transmitted infections.</w:t>
      </w:r>
    </w:p>
    <w:p w14:paraId="199F7D48" w14:textId="0452B30B" w:rsidR="009426F8" w:rsidRPr="00F755E9" w:rsidRDefault="009426F8" w:rsidP="009426F8">
      <w:pPr>
        <w:spacing w:line="480" w:lineRule="auto"/>
        <w:jc w:val="both"/>
        <w:rPr>
          <w:rFonts w:ascii="Arial" w:hAnsi="Arial" w:cs="Arial"/>
          <w:sz w:val="24"/>
          <w:szCs w:val="24"/>
        </w:rPr>
      </w:pPr>
      <w:r w:rsidRPr="00F755E9">
        <w:rPr>
          <w:rFonts w:ascii="Arial" w:hAnsi="Arial" w:cs="Arial"/>
          <w:sz w:val="24"/>
          <w:szCs w:val="24"/>
        </w:rPr>
        <w:t>Currently, sexual health and relationship education is not mandated by government policy, but this is due to change by the year 2020</w:t>
      </w:r>
      <w:r>
        <w:rPr>
          <w:rFonts w:ascii="Arial" w:hAnsi="Arial" w:cs="Arial"/>
          <w:sz w:val="24"/>
          <w:szCs w:val="24"/>
        </w:rPr>
        <w:t xml:space="preserve"> (Public Health, 2017)</w:t>
      </w:r>
      <w:r w:rsidRPr="00F755E9">
        <w:rPr>
          <w:rFonts w:ascii="Arial" w:hAnsi="Arial" w:cs="Arial"/>
          <w:sz w:val="24"/>
          <w:szCs w:val="24"/>
        </w:rPr>
        <w:t xml:space="preserve">. The current harm reduction programmes have not been updated since 2000 and </w:t>
      </w:r>
      <w:r w:rsidR="007357F8">
        <w:rPr>
          <w:rFonts w:ascii="Arial" w:hAnsi="Arial" w:cs="Arial"/>
          <w:sz w:val="24"/>
          <w:szCs w:val="24"/>
        </w:rPr>
        <w:t>are</w:t>
      </w:r>
      <w:r w:rsidRPr="00F755E9">
        <w:rPr>
          <w:rFonts w:ascii="Arial" w:hAnsi="Arial" w:cs="Arial"/>
          <w:sz w:val="24"/>
          <w:szCs w:val="24"/>
        </w:rPr>
        <w:t xml:space="preserve"> not addressing the needs of modern-day young people. With cyberbullying, ‘sexting’, internet porn</w:t>
      </w:r>
      <w:r>
        <w:rPr>
          <w:rFonts w:ascii="Arial" w:hAnsi="Arial" w:cs="Arial"/>
          <w:sz w:val="24"/>
          <w:szCs w:val="24"/>
        </w:rPr>
        <w:t>,</w:t>
      </w:r>
      <w:r w:rsidRPr="00F755E9">
        <w:rPr>
          <w:rFonts w:ascii="Arial" w:hAnsi="Arial" w:cs="Arial"/>
          <w:sz w:val="24"/>
          <w:szCs w:val="24"/>
        </w:rPr>
        <w:t xml:space="preserve"> as well as growing awareness of LGBTQ+ identities and the topic of consent all issues that are not currently addressed, it is apparent that young people are suffering due to the lack of </w:t>
      </w:r>
      <w:r w:rsidRPr="00F755E9">
        <w:rPr>
          <w:rFonts w:ascii="Arial" w:hAnsi="Arial" w:cs="Arial"/>
          <w:sz w:val="24"/>
          <w:szCs w:val="24"/>
        </w:rPr>
        <w:lastRenderedPageBreak/>
        <w:t>education and support surrounding these issues (International Planned Parenthood Federation, 2018</w:t>
      </w:r>
      <w:r>
        <w:rPr>
          <w:rFonts w:ascii="Arial" w:hAnsi="Arial" w:cs="Arial"/>
          <w:sz w:val="24"/>
          <w:szCs w:val="24"/>
        </w:rPr>
        <w:t>; Douglas et al, 2007</w:t>
      </w:r>
      <w:r w:rsidRPr="00F755E9">
        <w:rPr>
          <w:rFonts w:ascii="Arial" w:hAnsi="Arial" w:cs="Arial"/>
          <w:sz w:val="24"/>
          <w:szCs w:val="24"/>
        </w:rPr>
        <w:t>).</w:t>
      </w:r>
    </w:p>
    <w:p w14:paraId="1695FC70" w14:textId="77777777" w:rsidR="009426F8" w:rsidRPr="00F755E9" w:rsidRDefault="009426F8" w:rsidP="009426F8">
      <w:pPr>
        <w:spacing w:line="480" w:lineRule="auto"/>
        <w:jc w:val="both"/>
        <w:rPr>
          <w:rFonts w:ascii="Arial" w:hAnsi="Arial" w:cs="Arial"/>
          <w:sz w:val="24"/>
          <w:szCs w:val="24"/>
        </w:rPr>
      </w:pPr>
      <w:r w:rsidRPr="00F755E9">
        <w:rPr>
          <w:rFonts w:ascii="Arial" w:hAnsi="Arial" w:cs="Arial"/>
          <w:sz w:val="24"/>
          <w:szCs w:val="24"/>
        </w:rPr>
        <w:t>Although school-based formal education has been effective in the past to tackle many issues, it has been empirically proven that young people often respond better to educational programmes that are more interactive, fun and participative in nature</w:t>
      </w:r>
      <w:r>
        <w:rPr>
          <w:rFonts w:ascii="Arial" w:hAnsi="Arial" w:cs="Arial"/>
          <w:sz w:val="24"/>
          <w:szCs w:val="24"/>
        </w:rPr>
        <w:t xml:space="preserve"> (Smith et al, 2017)</w:t>
      </w:r>
      <w:r w:rsidRPr="00F755E9">
        <w:rPr>
          <w:rFonts w:ascii="Arial" w:hAnsi="Arial" w:cs="Arial"/>
          <w:sz w:val="24"/>
          <w:szCs w:val="24"/>
        </w:rPr>
        <w:t>. It is all these methods of delivery that youth work utilises in its approach with young people. (LSIS, 2012; WLGA, 2018) Through collaborative practice between formal education and youth work, a further utilisation of peer education and experiential learning in a non/in-formal approach, it is possible to empower young people to make healthy decisions and engage in healthier behaviours in the community.</w:t>
      </w:r>
    </w:p>
    <w:p w14:paraId="130220E5" w14:textId="1BC3EE49" w:rsidR="009426F8" w:rsidRPr="00F755E9" w:rsidRDefault="009426F8" w:rsidP="009426F8">
      <w:pPr>
        <w:spacing w:line="480" w:lineRule="auto"/>
        <w:jc w:val="both"/>
        <w:rPr>
          <w:rFonts w:ascii="Arial" w:hAnsi="Arial" w:cs="Arial"/>
          <w:sz w:val="24"/>
          <w:szCs w:val="24"/>
        </w:rPr>
      </w:pPr>
      <w:r w:rsidRPr="00F755E9">
        <w:rPr>
          <w:rFonts w:ascii="Arial" w:hAnsi="Arial" w:cs="Arial"/>
          <w:sz w:val="24"/>
          <w:szCs w:val="24"/>
        </w:rPr>
        <w:t>When researching the factors necessary for a successful school-based program, Greenberg et al (2003) published a report in which states the “current impact of (school-based) programs is limited because of insufficient coordination with other components of school operations and inattention to implementation and evaluation factors necessary for strong program impact and sustainability”</w:t>
      </w:r>
      <w:r w:rsidR="00A04863">
        <w:rPr>
          <w:rFonts w:ascii="Arial" w:hAnsi="Arial" w:cs="Arial"/>
          <w:sz w:val="24"/>
          <w:szCs w:val="24"/>
        </w:rPr>
        <w:t>.</w:t>
      </w:r>
      <w:r w:rsidRPr="00F755E9">
        <w:rPr>
          <w:rFonts w:ascii="Arial" w:hAnsi="Arial" w:cs="Arial"/>
          <w:sz w:val="24"/>
          <w:szCs w:val="24"/>
        </w:rPr>
        <w:t xml:space="preserve"> The report explores the importance of educating “students to be knowledgeable, responsible, socially skilled, healthy, caring, and contributing citizens” and demands a school reform of policies and procedures which will provide accountability for this. This mirrors the authors</w:t>
      </w:r>
      <w:r>
        <w:rPr>
          <w:rFonts w:ascii="Arial" w:hAnsi="Arial" w:cs="Arial"/>
          <w:sz w:val="24"/>
          <w:szCs w:val="24"/>
        </w:rPr>
        <w:t>’</w:t>
      </w:r>
      <w:r w:rsidRPr="00F755E9">
        <w:rPr>
          <w:rFonts w:ascii="Arial" w:hAnsi="Arial" w:cs="Arial"/>
          <w:sz w:val="24"/>
          <w:szCs w:val="24"/>
        </w:rPr>
        <w:t xml:space="preserve"> belief that current programs are not benefiting young people as they should be, and it is the intention to correlate suggestions mentioned in the article to Youth Works principles and pedagogies to demonstrate how these programs could be better delivered for young people. (LSIS, 2012; WAG, 2013)</w:t>
      </w:r>
    </w:p>
    <w:p w14:paraId="53B49A40" w14:textId="4EBADD00" w:rsidR="009426F8" w:rsidRDefault="009426F8" w:rsidP="009426F8">
      <w:pPr>
        <w:spacing w:line="480" w:lineRule="auto"/>
        <w:jc w:val="both"/>
        <w:rPr>
          <w:rFonts w:ascii="Arial" w:hAnsi="Arial" w:cs="Arial"/>
          <w:sz w:val="24"/>
          <w:szCs w:val="24"/>
        </w:rPr>
      </w:pPr>
      <w:r>
        <w:rPr>
          <w:rFonts w:ascii="Arial" w:hAnsi="Arial" w:cs="Arial"/>
          <w:sz w:val="24"/>
          <w:szCs w:val="24"/>
        </w:rPr>
        <w:lastRenderedPageBreak/>
        <w:t xml:space="preserve">There is much literature to support and structure the delivery of </w:t>
      </w:r>
      <w:r w:rsidR="00F05643">
        <w:rPr>
          <w:rFonts w:ascii="Arial" w:hAnsi="Arial" w:cs="Arial"/>
          <w:sz w:val="24"/>
          <w:szCs w:val="24"/>
        </w:rPr>
        <w:t xml:space="preserve">an </w:t>
      </w:r>
      <w:r>
        <w:rPr>
          <w:rFonts w:ascii="Arial" w:hAnsi="Arial" w:cs="Arial"/>
          <w:sz w:val="24"/>
          <w:szCs w:val="24"/>
        </w:rPr>
        <w:t>effective prevention or harm-reduction programmes for young people. For example,</w:t>
      </w:r>
      <w:r w:rsidRPr="00F755E9">
        <w:rPr>
          <w:rFonts w:ascii="Arial" w:hAnsi="Arial" w:cs="Arial"/>
          <w:sz w:val="24"/>
          <w:szCs w:val="24"/>
        </w:rPr>
        <w:t xml:space="preserve"> “What works in prevention: Principles of effective prevention programs” is an article exploring 9</w:t>
      </w:r>
      <w:r>
        <w:rPr>
          <w:rFonts w:ascii="Arial" w:hAnsi="Arial" w:cs="Arial"/>
          <w:sz w:val="24"/>
          <w:szCs w:val="24"/>
        </w:rPr>
        <w:t xml:space="preserve"> specific</w:t>
      </w:r>
      <w:r w:rsidRPr="00F755E9">
        <w:rPr>
          <w:rFonts w:ascii="Arial" w:hAnsi="Arial" w:cs="Arial"/>
          <w:sz w:val="24"/>
          <w:szCs w:val="24"/>
        </w:rPr>
        <w:t xml:space="preserve"> characteristics and the “general principles gleaned from effective interventions (that) may help prevention practitioners select, modify, or create more effective programs” (Nation et al, 2003)</w:t>
      </w:r>
      <w:r>
        <w:rPr>
          <w:rFonts w:ascii="Arial" w:hAnsi="Arial" w:cs="Arial"/>
          <w:sz w:val="24"/>
          <w:szCs w:val="24"/>
        </w:rPr>
        <w:t>.</w:t>
      </w:r>
      <w:r w:rsidRPr="00F755E9">
        <w:rPr>
          <w:rFonts w:ascii="Arial" w:hAnsi="Arial" w:cs="Arial"/>
          <w:sz w:val="24"/>
          <w:szCs w:val="24"/>
        </w:rPr>
        <w:t xml:space="preserve"> </w:t>
      </w:r>
      <w:r>
        <w:rPr>
          <w:rFonts w:ascii="Arial" w:hAnsi="Arial" w:cs="Arial"/>
          <w:sz w:val="24"/>
          <w:szCs w:val="24"/>
        </w:rPr>
        <w:t xml:space="preserve">These characteristics are as follows: </w:t>
      </w:r>
    </w:p>
    <w:p w14:paraId="528E77C5" w14:textId="77777777" w:rsidR="009426F8" w:rsidRPr="00D70953" w:rsidRDefault="009426F8" w:rsidP="009426F8">
      <w:pPr>
        <w:pStyle w:val="ListParagraph"/>
        <w:numPr>
          <w:ilvl w:val="0"/>
          <w:numId w:val="2"/>
        </w:numPr>
        <w:spacing w:line="240" w:lineRule="auto"/>
        <w:ind w:left="567" w:firstLine="0"/>
        <w:jc w:val="both"/>
        <w:rPr>
          <w:rFonts w:ascii="Arial" w:hAnsi="Arial" w:cs="Arial"/>
          <w:sz w:val="24"/>
          <w:szCs w:val="24"/>
        </w:rPr>
      </w:pPr>
      <w:r w:rsidRPr="00D70953">
        <w:rPr>
          <w:rFonts w:ascii="Arial" w:hAnsi="Arial" w:cs="Arial"/>
          <w:sz w:val="24"/>
          <w:szCs w:val="24"/>
        </w:rPr>
        <w:t xml:space="preserve">Comprehensive: Prevention strategies should include multiple types of activities, affect multiple settings, and go beyond awareness-raising. </w:t>
      </w:r>
      <w:r>
        <w:rPr>
          <w:rFonts w:ascii="Arial" w:hAnsi="Arial" w:cs="Arial"/>
          <w:sz w:val="24"/>
          <w:szCs w:val="24"/>
        </w:rPr>
        <w:t>(…)</w:t>
      </w:r>
    </w:p>
    <w:p w14:paraId="3E959755" w14:textId="77777777" w:rsidR="009426F8" w:rsidRPr="00D70953" w:rsidRDefault="009426F8" w:rsidP="009426F8">
      <w:pPr>
        <w:pStyle w:val="ListParagraph"/>
        <w:numPr>
          <w:ilvl w:val="0"/>
          <w:numId w:val="2"/>
        </w:numPr>
        <w:spacing w:line="240" w:lineRule="auto"/>
        <w:ind w:left="567" w:firstLine="0"/>
        <w:jc w:val="both"/>
        <w:rPr>
          <w:rFonts w:ascii="Arial" w:hAnsi="Arial" w:cs="Arial"/>
          <w:sz w:val="24"/>
          <w:szCs w:val="24"/>
        </w:rPr>
      </w:pPr>
      <w:r w:rsidRPr="00D70953">
        <w:rPr>
          <w:rFonts w:ascii="Arial" w:hAnsi="Arial" w:cs="Arial"/>
          <w:sz w:val="24"/>
          <w:szCs w:val="24"/>
        </w:rPr>
        <w:t xml:space="preserve">Varied Teaching Methods: </w:t>
      </w:r>
      <w:r>
        <w:rPr>
          <w:rFonts w:ascii="Arial" w:hAnsi="Arial" w:cs="Arial"/>
          <w:sz w:val="24"/>
          <w:szCs w:val="24"/>
        </w:rPr>
        <w:t xml:space="preserve">(…) </w:t>
      </w:r>
      <w:proofErr w:type="spellStart"/>
      <w:r>
        <w:rPr>
          <w:rFonts w:ascii="Arial" w:hAnsi="Arial" w:cs="Arial"/>
          <w:sz w:val="24"/>
          <w:szCs w:val="24"/>
        </w:rPr>
        <w:t>includ</w:t>
      </w:r>
      <w:proofErr w:type="spellEnd"/>
      <w:r>
        <w:rPr>
          <w:rFonts w:ascii="Arial" w:hAnsi="Arial" w:cs="Arial"/>
          <w:sz w:val="24"/>
          <w:szCs w:val="24"/>
        </w:rPr>
        <w:t>(</w:t>
      </w:r>
      <w:proofErr w:type="spellStart"/>
      <w:r>
        <w:rPr>
          <w:rFonts w:ascii="Arial" w:hAnsi="Arial" w:cs="Arial"/>
          <w:sz w:val="24"/>
          <w:szCs w:val="24"/>
        </w:rPr>
        <w:t>ing</w:t>
      </w:r>
      <w:proofErr w:type="spellEnd"/>
      <w:r>
        <w:rPr>
          <w:rFonts w:ascii="Arial" w:hAnsi="Arial" w:cs="Arial"/>
          <w:sz w:val="24"/>
          <w:szCs w:val="24"/>
        </w:rPr>
        <w:t>)</w:t>
      </w:r>
      <w:r w:rsidRPr="00D70953">
        <w:rPr>
          <w:rFonts w:ascii="Arial" w:hAnsi="Arial" w:cs="Arial"/>
          <w:sz w:val="24"/>
          <w:szCs w:val="24"/>
        </w:rPr>
        <w:t xml:space="preserve"> interactive, skills-based components.</w:t>
      </w:r>
    </w:p>
    <w:p w14:paraId="0BDB7EC2" w14:textId="77777777" w:rsidR="009426F8" w:rsidRPr="00D70953" w:rsidRDefault="009426F8" w:rsidP="009426F8">
      <w:pPr>
        <w:pStyle w:val="ListParagraph"/>
        <w:numPr>
          <w:ilvl w:val="0"/>
          <w:numId w:val="2"/>
        </w:numPr>
        <w:spacing w:line="240" w:lineRule="auto"/>
        <w:ind w:left="567" w:firstLine="0"/>
        <w:jc w:val="both"/>
        <w:rPr>
          <w:rFonts w:ascii="Arial" w:hAnsi="Arial" w:cs="Arial"/>
          <w:sz w:val="24"/>
          <w:szCs w:val="24"/>
        </w:rPr>
      </w:pPr>
      <w:r w:rsidRPr="00D70953">
        <w:rPr>
          <w:rFonts w:ascii="Arial" w:hAnsi="Arial" w:cs="Arial"/>
          <w:sz w:val="24"/>
          <w:szCs w:val="24"/>
        </w:rPr>
        <w:t>Sufficient Dosage: Participants in your prevention programing need to be exposed to enough of the activities for them to have an effect. Your prevention programming needs to happen over a long enough period of time so that the programming impacts participants’ knowledge, attitudes, beliefs, behaviors, and skill acquisition.</w:t>
      </w:r>
    </w:p>
    <w:p w14:paraId="7E9A9B02" w14:textId="77777777" w:rsidR="009426F8" w:rsidRPr="00D70953" w:rsidRDefault="009426F8" w:rsidP="009426F8">
      <w:pPr>
        <w:pStyle w:val="ListParagraph"/>
        <w:numPr>
          <w:ilvl w:val="0"/>
          <w:numId w:val="2"/>
        </w:numPr>
        <w:spacing w:line="240" w:lineRule="auto"/>
        <w:ind w:left="567" w:firstLine="0"/>
        <w:jc w:val="both"/>
        <w:rPr>
          <w:rFonts w:ascii="Arial" w:hAnsi="Arial" w:cs="Arial"/>
          <w:sz w:val="24"/>
          <w:szCs w:val="24"/>
        </w:rPr>
      </w:pPr>
      <w:r w:rsidRPr="00D70953">
        <w:rPr>
          <w:rFonts w:ascii="Arial" w:hAnsi="Arial" w:cs="Arial"/>
          <w:sz w:val="24"/>
          <w:szCs w:val="24"/>
        </w:rPr>
        <w:t>Theory Driven: Strategies should have a scientific justification or logical rationale.</w:t>
      </w:r>
    </w:p>
    <w:p w14:paraId="0C39A752" w14:textId="77777777" w:rsidR="009426F8" w:rsidRPr="00D70953" w:rsidRDefault="009426F8" w:rsidP="009426F8">
      <w:pPr>
        <w:pStyle w:val="ListParagraph"/>
        <w:numPr>
          <w:ilvl w:val="0"/>
          <w:numId w:val="2"/>
        </w:numPr>
        <w:spacing w:line="240" w:lineRule="auto"/>
        <w:ind w:left="567" w:firstLine="0"/>
        <w:jc w:val="both"/>
        <w:rPr>
          <w:rFonts w:ascii="Arial" w:hAnsi="Arial" w:cs="Arial"/>
          <w:sz w:val="24"/>
          <w:szCs w:val="24"/>
        </w:rPr>
      </w:pPr>
      <w:r w:rsidRPr="00D70953">
        <w:rPr>
          <w:rFonts w:ascii="Arial" w:hAnsi="Arial" w:cs="Arial"/>
          <w:sz w:val="24"/>
          <w:szCs w:val="24"/>
        </w:rPr>
        <w:t xml:space="preserve">Positive Relationships: Programs should foster strong and positive relationships between </w:t>
      </w:r>
      <w:r>
        <w:rPr>
          <w:rFonts w:ascii="Arial" w:hAnsi="Arial" w:cs="Arial"/>
          <w:sz w:val="24"/>
          <w:szCs w:val="24"/>
        </w:rPr>
        <w:t xml:space="preserve">(…) </w:t>
      </w:r>
      <w:r w:rsidRPr="00D70953">
        <w:rPr>
          <w:rFonts w:ascii="Arial" w:hAnsi="Arial" w:cs="Arial"/>
          <w:sz w:val="24"/>
          <w:szCs w:val="24"/>
        </w:rPr>
        <w:t xml:space="preserve">youth and adults. </w:t>
      </w:r>
      <w:r>
        <w:rPr>
          <w:rFonts w:ascii="Arial" w:hAnsi="Arial" w:cs="Arial"/>
          <w:sz w:val="24"/>
          <w:szCs w:val="24"/>
        </w:rPr>
        <w:t>(…)</w:t>
      </w:r>
    </w:p>
    <w:p w14:paraId="1AD4B78E" w14:textId="77777777" w:rsidR="009426F8" w:rsidRPr="00D70953" w:rsidRDefault="009426F8" w:rsidP="009426F8">
      <w:pPr>
        <w:pStyle w:val="ListParagraph"/>
        <w:numPr>
          <w:ilvl w:val="0"/>
          <w:numId w:val="2"/>
        </w:numPr>
        <w:spacing w:line="240" w:lineRule="auto"/>
        <w:ind w:left="567" w:firstLine="0"/>
        <w:jc w:val="both"/>
        <w:rPr>
          <w:rFonts w:ascii="Arial" w:hAnsi="Arial" w:cs="Arial"/>
          <w:sz w:val="24"/>
          <w:szCs w:val="24"/>
        </w:rPr>
      </w:pPr>
      <w:r w:rsidRPr="00D70953">
        <w:rPr>
          <w:rFonts w:ascii="Arial" w:hAnsi="Arial" w:cs="Arial"/>
          <w:sz w:val="24"/>
          <w:szCs w:val="24"/>
        </w:rPr>
        <w:t>Appropriately Timed: Program activities should happen at a time (developmentally) that can have maximal impact in a participant’s life.</w:t>
      </w:r>
    </w:p>
    <w:p w14:paraId="6D926FFD" w14:textId="77777777" w:rsidR="009426F8" w:rsidRPr="00D70953" w:rsidRDefault="009426F8" w:rsidP="009426F8">
      <w:pPr>
        <w:pStyle w:val="ListParagraph"/>
        <w:numPr>
          <w:ilvl w:val="0"/>
          <w:numId w:val="2"/>
        </w:numPr>
        <w:spacing w:line="240" w:lineRule="auto"/>
        <w:ind w:left="567" w:firstLine="0"/>
        <w:jc w:val="both"/>
        <w:rPr>
          <w:rFonts w:ascii="Arial" w:hAnsi="Arial" w:cs="Arial"/>
          <w:sz w:val="24"/>
          <w:szCs w:val="24"/>
        </w:rPr>
      </w:pPr>
      <w:proofErr w:type="spellStart"/>
      <w:r w:rsidRPr="00D70953">
        <w:rPr>
          <w:rFonts w:ascii="Arial" w:hAnsi="Arial" w:cs="Arial"/>
          <w:sz w:val="24"/>
          <w:szCs w:val="24"/>
        </w:rPr>
        <w:t>Socioculturally</w:t>
      </w:r>
      <w:proofErr w:type="spellEnd"/>
      <w:r w:rsidRPr="00D70953">
        <w:rPr>
          <w:rFonts w:ascii="Arial" w:hAnsi="Arial" w:cs="Arial"/>
          <w:sz w:val="24"/>
          <w:szCs w:val="24"/>
        </w:rPr>
        <w:t xml:space="preserve"> Relevant: Programs should be tailored to fit within cultural beliefs and practices of specific groups as well as local community norms. </w:t>
      </w:r>
      <w:r>
        <w:rPr>
          <w:rFonts w:ascii="Arial" w:hAnsi="Arial" w:cs="Arial"/>
          <w:sz w:val="24"/>
          <w:szCs w:val="24"/>
        </w:rPr>
        <w:t>(…)</w:t>
      </w:r>
    </w:p>
    <w:p w14:paraId="25DF3FF6" w14:textId="77777777" w:rsidR="009426F8" w:rsidRPr="00D70953" w:rsidRDefault="009426F8" w:rsidP="009426F8">
      <w:pPr>
        <w:pStyle w:val="ListParagraph"/>
        <w:numPr>
          <w:ilvl w:val="0"/>
          <w:numId w:val="2"/>
        </w:numPr>
        <w:spacing w:line="240" w:lineRule="auto"/>
        <w:ind w:left="567" w:firstLine="0"/>
        <w:jc w:val="both"/>
        <w:rPr>
          <w:rFonts w:ascii="Arial" w:hAnsi="Arial" w:cs="Arial"/>
          <w:sz w:val="24"/>
          <w:szCs w:val="24"/>
        </w:rPr>
      </w:pPr>
      <w:r w:rsidRPr="00D70953">
        <w:rPr>
          <w:rFonts w:ascii="Arial" w:hAnsi="Arial" w:cs="Arial"/>
          <w:sz w:val="24"/>
          <w:szCs w:val="24"/>
        </w:rPr>
        <w:t>Well-trained Staff: Programs need to be implemented by staff members who are sensitive, competent, and have received sufficient training, support, and supervision.</w:t>
      </w:r>
    </w:p>
    <w:p w14:paraId="00A58E5F" w14:textId="77777777" w:rsidR="009426F8" w:rsidRDefault="009426F8" w:rsidP="009426F8">
      <w:pPr>
        <w:pStyle w:val="ListParagraph"/>
        <w:numPr>
          <w:ilvl w:val="0"/>
          <w:numId w:val="2"/>
        </w:numPr>
        <w:spacing w:line="240" w:lineRule="auto"/>
        <w:ind w:left="567" w:firstLine="0"/>
        <w:jc w:val="both"/>
        <w:rPr>
          <w:rFonts w:ascii="Arial" w:hAnsi="Arial" w:cs="Arial"/>
          <w:sz w:val="24"/>
          <w:szCs w:val="24"/>
        </w:rPr>
      </w:pPr>
      <w:r w:rsidRPr="00D70953">
        <w:rPr>
          <w:rFonts w:ascii="Arial" w:hAnsi="Arial" w:cs="Arial"/>
          <w:sz w:val="24"/>
          <w:szCs w:val="24"/>
        </w:rPr>
        <w:t>Outcome Evaluation: A systematic outcome evaluation is necessary to determine whether a program or strategy worked.</w:t>
      </w:r>
    </w:p>
    <w:p w14:paraId="6A53895B" w14:textId="77777777" w:rsidR="009426F8" w:rsidRDefault="009426F8" w:rsidP="009426F8">
      <w:pPr>
        <w:spacing w:line="480" w:lineRule="auto"/>
        <w:jc w:val="right"/>
        <w:rPr>
          <w:rFonts w:ascii="Arial" w:hAnsi="Arial" w:cs="Arial"/>
          <w:sz w:val="24"/>
          <w:szCs w:val="24"/>
        </w:rPr>
      </w:pPr>
      <w:r>
        <w:rPr>
          <w:rFonts w:ascii="Arial" w:hAnsi="Arial" w:cs="Arial"/>
          <w:sz w:val="24"/>
          <w:szCs w:val="24"/>
        </w:rPr>
        <w:t>(Nation et al, 2003)</w:t>
      </w:r>
    </w:p>
    <w:p w14:paraId="21C966C4" w14:textId="77777777" w:rsidR="009426F8" w:rsidRDefault="009426F8" w:rsidP="009426F8">
      <w:pPr>
        <w:spacing w:line="480" w:lineRule="auto"/>
        <w:jc w:val="both"/>
        <w:rPr>
          <w:rFonts w:ascii="Arial" w:hAnsi="Arial" w:cs="Arial"/>
          <w:sz w:val="24"/>
          <w:szCs w:val="24"/>
        </w:rPr>
      </w:pPr>
      <w:r>
        <w:rPr>
          <w:rFonts w:ascii="Arial" w:hAnsi="Arial" w:cs="Arial"/>
          <w:sz w:val="24"/>
          <w:szCs w:val="24"/>
        </w:rPr>
        <w:t xml:space="preserve">These characteristics for effective educational programmes are of interest as they closely align with Youth Works Principles and Purposes </w:t>
      </w:r>
      <w:r w:rsidRPr="009A2E57">
        <w:rPr>
          <w:rFonts w:ascii="Arial" w:hAnsi="Arial" w:cs="Arial"/>
          <w:sz w:val="24"/>
          <w:szCs w:val="24"/>
        </w:rPr>
        <w:t>(LSIS, 2012; WAG, 2013)</w:t>
      </w:r>
      <w:r>
        <w:rPr>
          <w:rFonts w:ascii="Arial" w:hAnsi="Arial" w:cs="Arial"/>
          <w:sz w:val="24"/>
          <w:szCs w:val="24"/>
        </w:rPr>
        <w:t xml:space="preserve">. With recommendations for engagement that is relevant to the young person, in timing and content and theory-driven, varied teaching methods, supported by a positive relationship between young person and session provider; it presents a further argument for sessions </w:t>
      </w:r>
      <w:r>
        <w:rPr>
          <w:rFonts w:ascii="Arial" w:hAnsi="Arial" w:cs="Arial"/>
          <w:sz w:val="24"/>
          <w:szCs w:val="24"/>
        </w:rPr>
        <w:lastRenderedPageBreak/>
        <w:t xml:space="preserve">such as Sexual Health and Relationship education to be delivered by a qualified youth worker, as opposed to a more traditional subject-based teacher. </w:t>
      </w:r>
    </w:p>
    <w:p w14:paraId="46783210" w14:textId="3F7DD43E" w:rsidR="009426F8" w:rsidRPr="00F755E9" w:rsidRDefault="009426F8" w:rsidP="009426F8">
      <w:pPr>
        <w:spacing w:line="480" w:lineRule="auto"/>
        <w:jc w:val="both"/>
        <w:rPr>
          <w:rFonts w:ascii="Arial" w:hAnsi="Arial" w:cs="Arial"/>
          <w:sz w:val="24"/>
          <w:szCs w:val="24"/>
        </w:rPr>
      </w:pPr>
      <w:r w:rsidRPr="00F755E9">
        <w:rPr>
          <w:rFonts w:ascii="Arial" w:hAnsi="Arial" w:cs="Arial"/>
          <w:sz w:val="24"/>
          <w:szCs w:val="24"/>
        </w:rPr>
        <w:t xml:space="preserve">However, it is worth noting that </w:t>
      </w:r>
      <w:r>
        <w:rPr>
          <w:rFonts w:ascii="Arial" w:hAnsi="Arial" w:cs="Arial"/>
          <w:sz w:val="24"/>
          <w:szCs w:val="24"/>
        </w:rPr>
        <w:t>these reports (Greenberg et al, 2003; Nation et al, 2003)</w:t>
      </w:r>
      <w:r w:rsidRPr="00F755E9">
        <w:rPr>
          <w:rFonts w:ascii="Arial" w:hAnsi="Arial" w:cs="Arial"/>
          <w:sz w:val="24"/>
          <w:szCs w:val="24"/>
        </w:rPr>
        <w:t xml:space="preserve"> were published </w:t>
      </w:r>
      <w:r>
        <w:rPr>
          <w:rFonts w:ascii="Arial" w:hAnsi="Arial" w:cs="Arial"/>
          <w:sz w:val="24"/>
          <w:szCs w:val="24"/>
        </w:rPr>
        <w:t>in</w:t>
      </w:r>
      <w:r w:rsidRPr="00F755E9">
        <w:rPr>
          <w:rFonts w:ascii="Arial" w:hAnsi="Arial" w:cs="Arial"/>
          <w:sz w:val="24"/>
          <w:szCs w:val="24"/>
        </w:rPr>
        <w:t xml:space="preserve"> the same year and primarily focus on </w:t>
      </w:r>
      <w:r w:rsidR="00467262">
        <w:rPr>
          <w:rFonts w:ascii="Arial" w:hAnsi="Arial" w:cs="Arial"/>
          <w:sz w:val="24"/>
          <w:szCs w:val="24"/>
        </w:rPr>
        <w:t xml:space="preserve">the </w:t>
      </w:r>
      <w:r w:rsidRPr="00F755E9">
        <w:rPr>
          <w:rFonts w:ascii="Arial" w:hAnsi="Arial" w:cs="Arial"/>
          <w:sz w:val="24"/>
          <w:szCs w:val="24"/>
        </w:rPr>
        <w:t>American educational systems.</w:t>
      </w:r>
    </w:p>
    <w:p w14:paraId="0C2566E2" w14:textId="079BCD9C" w:rsidR="009426F8" w:rsidRDefault="009426F8" w:rsidP="009426F8">
      <w:pPr>
        <w:spacing w:line="480" w:lineRule="auto"/>
        <w:jc w:val="both"/>
        <w:rPr>
          <w:rFonts w:ascii="Arial" w:hAnsi="Arial" w:cs="Arial"/>
          <w:sz w:val="24"/>
          <w:szCs w:val="24"/>
        </w:rPr>
      </w:pPr>
      <w:r w:rsidRPr="00F755E9">
        <w:rPr>
          <w:rFonts w:ascii="Arial" w:hAnsi="Arial" w:cs="Arial"/>
          <w:sz w:val="24"/>
          <w:szCs w:val="24"/>
        </w:rPr>
        <w:t xml:space="preserve">Current research conducted by the International Planned Parenthood Federation (2018) has </w:t>
      </w:r>
      <w:r w:rsidR="00AA7A08">
        <w:rPr>
          <w:rFonts w:ascii="Arial" w:hAnsi="Arial" w:cs="Arial"/>
          <w:sz w:val="24"/>
          <w:szCs w:val="24"/>
        </w:rPr>
        <w:t xml:space="preserve">aided in creating and </w:t>
      </w:r>
      <w:r w:rsidRPr="00F755E9">
        <w:rPr>
          <w:rFonts w:ascii="Arial" w:hAnsi="Arial" w:cs="Arial"/>
          <w:sz w:val="24"/>
          <w:szCs w:val="24"/>
        </w:rPr>
        <w:t>releas</w:t>
      </w:r>
      <w:r w:rsidR="00AA7A08">
        <w:rPr>
          <w:rFonts w:ascii="Arial" w:hAnsi="Arial" w:cs="Arial"/>
          <w:sz w:val="24"/>
          <w:szCs w:val="24"/>
        </w:rPr>
        <w:t xml:space="preserve">ing </w:t>
      </w:r>
      <w:r w:rsidRPr="00F755E9">
        <w:rPr>
          <w:rFonts w:ascii="Arial" w:hAnsi="Arial" w:cs="Arial"/>
          <w:sz w:val="24"/>
          <w:szCs w:val="24"/>
        </w:rPr>
        <w:t>a manifesto created by young people</w:t>
      </w:r>
      <w:r w:rsidR="00AA7A08">
        <w:rPr>
          <w:rFonts w:ascii="Arial" w:hAnsi="Arial" w:cs="Arial"/>
          <w:sz w:val="24"/>
          <w:szCs w:val="24"/>
        </w:rPr>
        <w:t xml:space="preserve">, stating their </w:t>
      </w:r>
      <w:r w:rsidRPr="00F755E9">
        <w:rPr>
          <w:rFonts w:ascii="Arial" w:hAnsi="Arial" w:cs="Arial"/>
          <w:sz w:val="24"/>
          <w:szCs w:val="24"/>
        </w:rPr>
        <w:t xml:space="preserve">wants and opinions regarding sexual health and relationship education. With 19 key points, young people have created a manifesto that demands a curriculum </w:t>
      </w:r>
      <w:r w:rsidR="008D6B04">
        <w:rPr>
          <w:rFonts w:ascii="Arial" w:hAnsi="Arial" w:cs="Arial"/>
          <w:sz w:val="24"/>
          <w:szCs w:val="24"/>
        </w:rPr>
        <w:t>which</w:t>
      </w:r>
      <w:r w:rsidRPr="00F755E9">
        <w:rPr>
          <w:rFonts w:ascii="Arial" w:hAnsi="Arial" w:cs="Arial"/>
          <w:sz w:val="24"/>
          <w:szCs w:val="24"/>
        </w:rPr>
        <w:t xml:space="preserve"> is current and relevant to their needs that is delivered by a qualified professional. Other points that are of prevalence are; for young people to feel to included and heard with in these session</w:t>
      </w:r>
      <w:r>
        <w:rPr>
          <w:rFonts w:ascii="Arial" w:hAnsi="Arial" w:cs="Arial"/>
          <w:sz w:val="24"/>
          <w:szCs w:val="24"/>
        </w:rPr>
        <w:t>(s)</w:t>
      </w:r>
      <w:r w:rsidRPr="00F755E9">
        <w:rPr>
          <w:rFonts w:ascii="Arial" w:hAnsi="Arial" w:cs="Arial"/>
          <w:sz w:val="24"/>
          <w:szCs w:val="24"/>
        </w:rPr>
        <w:t xml:space="preserve">, for the sessions to react in response to their needs and have the flexibility to address issues they raise, and to be </w:t>
      </w:r>
      <w:r w:rsidRPr="00ED39F3">
        <w:rPr>
          <w:rFonts w:ascii="Arial" w:hAnsi="Arial" w:cs="Arial"/>
          <w:sz w:val="24"/>
          <w:szCs w:val="24"/>
        </w:rPr>
        <w:t xml:space="preserve">signposted to other services to provide support beyond the programme (Brook Young People, 2018). </w:t>
      </w:r>
    </w:p>
    <w:p w14:paraId="24A07E0B" w14:textId="33E1EAC2" w:rsidR="009426F8" w:rsidRDefault="009426F8" w:rsidP="00997E5B">
      <w:pPr>
        <w:spacing w:line="480" w:lineRule="auto"/>
        <w:jc w:val="both"/>
        <w:rPr>
          <w:rFonts w:ascii="Arial" w:hAnsi="Arial" w:cs="Arial"/>
          <w:sz w:val="24"/>
          <w:szCs w:val="24"/>
        </w:rPr>
      </w:pPr>
      <w:r>
        <w:rPr>
          <w:rFonts w:ascii="Arial" w:hAnsi="Arial" w:cs="Arial"/>
          <w:sz w:val="24"/>
          <w:szCs w:val="24"/>
        </w:rPr>
        <w:t xml:space="preserve">With these literatures as evidence, it is now the intention of the author to ascertain what young people in the Carmarthenshire area feel is needed to better the education that they received during secondary schooling and how beneficial they believe the current delivery method of sexual health and relationship education was to their personal development. </w:t>
      </w:r>
    </w:p>
    <w:p w14:paraId="3C102C5C" w14:textId="77777777" w:rsidR="009426F8" w:rsidRDefault="009426F8" w:rsidP="009426F8">
      <w:pPr>
        <w:rPr>
          <w:rFonts w:ascii="Arial" w:hAnsi="Arial" w:cs="Arial"/>
          <w:sz w:val="24"/>
          <w:szCs w:val="24"/>
        </w:rPr>
      </w:pPr>
    </w:p>
    <w:p w14:paraId="5382A062" w14:textId="77777777" w:rsidR="009426F8" w:rsidRDefault="009426F8" w:rsidP="009426F8">
      <w:pPr>
        <w:rPr>
          <w:rFonts w:ascii="Arial" w:hAnsi="Arial" w:cs="Arial"/>
          <w:sz w:val="24"/>
          <w:szCs w:val="24"/>
        </w:rPr>
      </w:pPr>
    </w:p>
    <w:p w14:paraId="52EC9FDD" w14:textId="6F1543D6" w:rsidR="009426F8" w:rsidRDefault="009426F8" w:rsidP="009426F8">
      <w:pPr>
        <w:jc w:val="both"/>
        <w:rPr>
          <w:rFonts w:ascii="Arial" w:hAnsi="Arial" w:cs="Arial"/>
          <w:sz w:val="24"/>
          <w:szCs w:val="24"/>
        </w:rPr>
      </w:pPr>
    </w:p>
    <w:p w14:paraId="1DD862F4" w14:textId="1158E803" w:rsidR="009426F8" w:rsidRDefault="009426F8" w:rsidP="009426F8">
      <w:pPr>
        <w:jc w:val="both"/>
        <w:rPr>
          <w:rFonts w:ascii="Arial" w:hAnsi="Arial" w:cs="Arial"/>
          <w:sz w:val="24"/>
          <w:szCs w:val="24"/>
        </w:rPr>
      </w:pPr>
    </w:p>
    <w:p w14:paraId="1AC96580" w14:textId="3B47B1FF" w:rsidR="009426F8" w:rsidRDefault="009426F8" w:rsidP="009426F8">
      <w:pPr>
        <w:jc w:val="both"/>
        <w:rPr>
          <w:rFonts w:ascii="Arial" w:hAnsi="Arial" w:cs="Arial"/>
          <w:sz w:val="24"/>
          <w:szCs w:val="24"/>
        </w:rPr>
      </w:pPr>
    </w:p>
    <w:p w14:paraId="48845CF3" w14:textId="18EEC3E6" w:rsidR="009426F8" w:rsidRDefault="009426F8" w:rsidP="009426F8">
      <w:pPr>
        <w:jc w:val="both"/>
        <w:rPr>
          <w:rFonts w:ascii="Arial" w:hAnsi="Arial" w:cs="Arial"/>
          <w:sz w:val="24"/>
          <w:szCs w:val="24"/>
        </w:rPr>
      </w:pPr>
    </w:p>
    <w:p w14:paraId="1ADE1E6E" w14:textId="56422D90" w:rsidR="009426F8" w:rsidRDefault="009426F8" w:rsidP="009426F8">
      <w:pPr>
        <w:jc w:val="both"/>
        <w:rPr>
          <w:rFonts w:ascii="Arial" w:hAnsi="Arial" w:cs="Arial"/>
          <w:sz w:val="24"/>
          <w:szCs w:val="24"/>
        </w:rPr>
      </w:pPr>
    </w:p>
    <w:p w14:paraId="43DAD1B7" w14:textId="3CAC429B" w:rsidR="009426F8" w:rsidRDefault="009426F8" w:rsidP="009426F8">
      <w:pPr>
        <w:jc w:val="both"/>
        <w:rPr>
          <w:rFonts w:ascii="Arial" w:hAnsi="Arial" w:cs="Arial"/>
          <w:sz w:val="24"/>
          <w:szCs w:val="24"/>
        </w:rPr>
      </w:pPr>
    </w:p>
    <w:p w14:paraId="37840814" w14:textId="5F36C3F3" w:rsidR="009426F8" w:rsidRDefault="009426F8" w:rsidP="009426F8">
      <w:pPr>
        <w:jc w:val="both"/>
        <w:rPr>
          <w:rFonts w:ascii="Arial" w:hAnsi="Arial" w:cs="Arial"/>
          <w:sz w:val="72"/>
          <w:szCs w:val="72"/>
        </w:rPr>
      </w:pPr>
    </w:p>
    <w:p w14:paraId="53083591" w14:textId="7CFBD1EA" w:rsidR="009426F8" w:rsidRDefault="009426F8" w:rsidP="009426F8">
      <w:pPr>
        <w:jc w:val="both"/>
        <w:rPr>
          <w:rFonts w:ascii="Arial" w:hAnsi="Arial" w:cs="Arial"/>
          <w:sz w:val="72"/>
          <w:szCs w:val="72"/>
        </w:rPr>
      </w:pPr>
    </w:p>
    <w:p w14:paraId="355886BD" w14:textId="2035D675" w:rsidR="009426F8" w:rsidRDefault="009426F8" w:rsidP="009426F8">
      <w:pPr>
        <w:jc w:val="both"/>
        <w:rPr>
          <w:rFonts w:ascii="Arial" w:hAnsi="Arial" w:cs="Arial"/>
          <w:sz w:val="72"/>
          <w:szCs w:val="72"/>
        </w:rPr>
      </w:pPr>
    </w:p>
    <w:p w14:paraId="774D96C0" w14:textId="6E5B0DDF" w:rsidR="009426F8" w:rsidRPr="009426F8" w:rsidRDefault="009426F8" w:rsidP="009426F8">
      <w:pPr>
        <w:jc w:val="center"/>
        <w:rPr>
          <w:rFonts w:ascii="Arial" w:hAnsi="Arial" w:cs="Arial"/>
          <w:sz w:val="72"/>
          <w:szCs w:val="72"/>
          <w:u w:val="single"/>
        </w:rPr>
      </w:pPr>
      <w:r w:rsidRPr="009426F8">
        <w:rPr>
          <w:rFonts w:ascii="Arial" w:hAnsi="Arial" w:cs="Arial"/>
          <w:sz w:val="72"/>
          <w:szCs w:val="72"/>
          <w:u w:val="single"/>
        </w:rPr>
        <w:t>Chapter 3</w:t>
      </w:r>
    </w:p>
    <w:p w14:paraId="36301E5F" w14:textId="586CBEED" w:rsidR="009426F8" w:rsidRDefault="009426F8" w:rsidP="009426F8">
      <w:pPr>
        <w:jc w:val="center"/>
        <w:rPr>
          <w:rFonts w:ascii="Arial" w:hAnsi="Arial" w:cs="Arial"/>
          <w:sz w:val="72"/>
          <w:szCs w:val="72"/>
        </w:rPr>
      </w:pPr>
      <w:r>
        <w:rPr>
          <w:rFonts w:ascii="Arial" w:hAnsi="Arial" w:cs="Arial"/>
          <w:sz w:val="72"/>
          <w:szCs w:val="72"/>
        </w:rPr>
        <w:t xml:space="preserve">Methodology </w:t>
      </w:r>
    </w:p>
    <w:p w14:paraId="5EE5673B" w14:textId="21B63A2C" w:rsidR="009426F8" w:rsidRDefault="009426F8" w:rsidP="009426F8">
      <w:pPr>
        <w:jc w:val="center"/>
        <w:rPr>
          <w:rFonts w:ascii="Arial" w:hAnsi="Arial" w:cs="Arial"/>
          <w:sz w:val="72"/>
          <w:szCs w:val="72"/>
        </w:rPr>
      </w:pPr>
    </w:p>
    <w:p w14:paraId="66E26780" w14:textId="4EBDD729" w:rsidR="009426F8" w:rsidRDefault="009426F8" w:rsidP="009426F8">
      <w:pPr>
        <w:jc w:val="center"/>
        <w:rPr>
          <w:rFonts w:ascii="Arial" w:hAnsi="Arial" w:cs="Arial"/>
          <w:sz w:val="72"/>
          <w:szCs w:val="72"/>
        </w:rPr>
      </w:pPr>
    </w:p>
    <w:p w14:paraId="63F4269F" w14:textId="287A7CBA" w:rsidR="00287A6D" w:rsidRDefault="00287A6D" w:rsidP="009426F8">
      <w:pPr>
        <w:jc w:val="center"/>
        <w:rPr>
          <w:rFonts w:ascii="Arial" w:hAnsi="Arial" w:cs="Arial"/>
          <w:sz w:val="72"/>
          <w:szCs w:val="72"/>
        </w:rPr>
      </w:pPr>
    </w:p>
    <w:p w14:paraId="7E0FB2AC" w14:textId="77777777" w:rsidR="00287A6D" w:rsidRDefault="00287A6D" w:rsidP="009426F8">
      <w:pPr>
        <w:jc w:val="center"/>
        <w:rPr>
          <w:rFonts w:ascii="Arial" w:hAnsi="Arial" w:cs="Arial"/>
          <w:sz w:val="72"/>
          <w:szCs w:val="72"/>
        </w:rPr>
      </w:pPr>
    </w:p>
    <w:p w14:paraId="7E7579DE" w14:textId="7BD13A12" w:rsidR="009426F8" w:rsidRDefault="009426F8" w:rsidP="009426F8">
      <w:pPr>
        <w:jc w:val="center"/>
        <w:rPr>
          <w:rFonts w:ascii="Arial" w:hAnsi="Arial" w:cs="Arial"/>
          <w:sz w:val="72"/>
          <w:szCs w:val="72"/>
        </w:rPr>
      </w:pPr>
    </w:p>
    <w:p w14:paraId="24ADD1A2" w14:textId="3B4FE887" w:rsidR="009426F8" w:rsidRDefault="009426F8" w:rsidP="009426F8">
      <w:pPr>
        <w:jc w:val="center"/>
        <w:rPr>
          <w:rFonts w:ascii="Arial" w:hAnsi="Arial" w:cs="Arial"/>
          <w:sz w:val="72"/>
          <w:szCs w:val="72"/>
        </w:rPr>
      </w:pPr>
    </w:p>
    <w:p w14:paraId="42DAE16C" w14:textId="77777777" w:rsidR="009426F8" w:rsidRPr="00B5507B" w:rsidRDefault="009426F8" w:rsidP="009426F8">
      <w:pPr>
        <w:spacing w:line="480" w:lineRule="auto"/>
        <w:rPr>
          <w:rFonts w:ascii="Arial" w:hAnsi="Arial" w:cs="Arial"/>
          <w:sz w:val="24"/>
          <w:u w:val="single"/>
          <w:lang w:val="en-GB"/>
        </w:rPr>
      </w:pPr>
      <w:r w:rsidRPr="00B5507B">
        <w:rPr>
          <w:rFonts w:ascii="Arial" w:hAnsi="Arial" w:cs="Arial"/>
          <w:sz w:val="24"/>
          <w:u w:val="single"/>
          <w:lang w:val="en-GB"/>
        </w:rPr>
        <w:lastRenderedPageBreak/>
        <w:t>Chapter 3: Methodology</w:t>
      </w:r>
    </w:p>
    <w:p w14:paraId="6206B2F7" w14:textId="48A1D677" w:rsidR="009426F8" w:rsidRDefault="009426F8" w:rsidP="009426F8">
      <w:pPr>
        <w:spacing w:line="480" w:lineRule="auto"/>
        <w:jc w:val="both"/>
        <w:rPr>
          <w:rFonts w:ascii="Arial" w:hAnsi="Arial" w:cs="Arial"/>
          <w:sz w:val="24"/>
          <w:lang w:val="en-GB"/>
        </w:rPr>
      </w:pPr>
      <w:r>
        <w:rPr>
          <w:rFonts w:ascii="Arial" w:hAnsi="Arial" w:cs="Arial"/>
          <w:sz w:val="24"/>
          <w:lang w:val="en-GB"/>
        </w:rPr>
        <w:t xml:space="preserve">The third chapter of this applied research project shall detail the methodologies that the author has used to obtain information that will help to answer the title question of the project and why these methods were utilised. </w:t>
      </w:r>
    </w:p>
    <w:p w14:paraId="360C998E" w14:textId="7A8A6E37" w:rsidR="009426F8" w:rsidRPr="004C05E2" w:rsidRDefault="009426F8" w:rsidP="009426F8">
      <w:pPr>
        <w:spacing w:line="480" w:lineRule="auto"/>
        <w:jc w:val="both"/>
        <w:rPr>
          <w:rFonts w:ascii="Arial" w:hAnsi="Arial" w:cs="Arial"/>
          <w:sz w:val="24"/>
          <w:lang w:val="en-GB"/>
        </w:rPr>
      </w:pPr>
      <w:r w:rsidRPr="00B5507B">
        <w:rPr>
          <w:rFonts w:ascii="Arial" w:hAnsi="Arial" w:cs="Arial"/>
          <w:sz w:val="24"/>
          <w:lang w:val="en-GB"/>
        </w:rPr>
        <w:t xml:space="preserve">This research project has gathered information and data through two methodologies. Firstly, the author has composed a survey of 10 questions designed to for young people aged between </w:t>
      </w:r>
      <w:r w:rsidR="00E55D1C">
        <w:rPr>
          <w:rFonts w:ascii="Arial" w:hAnsi="Arial" w:cs="Arial"/>
          <w:sz w:val="24"/>
          <w:lang w:val="en-GB"/>
        </w:rPr>
        <w:t>eighteen and twenty-five</w:t>
      </w:r>
      <w:r w:rsidRPr="00B5507B">
        <w:rPr>
          <w:rFonts w:ascii="Arial" w:hAnsi="Arial" w:cs="Arial"/>
          <w:sz w:val="24"/>
          <w:lang w:val="en-GB"/>
        </w:rPr>
        <w:t xml:space="preserve"> years of age. </w:t>
      </w:r>
      <w:r>
        <w:rPr>
          <w:rFonts w:ascii="Arial" w:hAnsi="Arial" w:cs="Arial"/>
          <w:sz w:val="24"/>
          <w:lang w:val="en-GB"/>
        </w:rPr>
        <w:t xml:space="preserve">A survey is a widely used tool to determine how participants feel around a particular issue or topic (McBurney, 1998, pg. 151-152). </w:t>
      </w:r>
      <w:r w:rsidRPr="00B5507B">
        <w:rPr>
          <w:rFonts w:ascii="Arial" w:hAnsi="Arial" w:cs="Arial"/>
          <w:sz w:val="24"/>
          <w:lang w:val="en-GB"/>
        </w:rPr>
        <w:t xml:space="preserve">The questions aim to find how young people feel their education around relationships and sexual health was when they </w:t>
      </w:r>
      <w:r w:rsidR="00EE3B2D">
        <w:rPr>
          <w:rFonts w:ascii="Arial" w:hAnsi="Arial" w:cs="Arial"/>
          <w:sz w:val="24"/>
          <w:lang w:val="en-GB"/>
        </w:rPr>
        <w:t>attended</w:t>
      </w:r>
      <w:r w:rsidRPr="00B5507B">
        <w:rPr>
          <w:rFonts w:ascii="Arial" w:hAnsi="Arial" w:cs="Arial"/>
          <w:sz w:val="24"/>
          <w:lang w:val="en-GB"/>
        </w:rPr>
        <w:t xml:space="preserve"> secondary education and how much this education has benefitted their consequent relationships and sexual experiences</w:t>
      </w:r>
      <w:r>
        <w:rPr>
          <w:rFonts w:ascii="Arial" w:hAnsi="Arial" w:cs="Arial"/>
          <w:sz w:val="24"/>
          <w:lang w:val="en-GB"/>
        </w:rPr>
        <w:t xml:space="preserve"> by offering them a safe and private medium to express their opinions</w:t>
      </w:r>
      <w:r w:rsidRPr="00B5507B">
        <w:rPr>
          <w:rFonts w:ascii="Arial" w:hAnsi="Arial" w:cs="Arial"/>
          <w:sz w:val="24"/>
          <w:lang w:val="en-GB"/>
        </w:rPr>
        <w:t>.</w:t>
      </w:r>
      <w:r>
        <w:rPr>
          <w:rFonts w:ascii="Arial" w:hAnsi="Arial" w:cs="Arial"/>
          <w:sz w:val="24"/>
          <w:lang w:val="en-GB"/>
        </w:rPr>
        <w:t xml:space="preserve"> It is the authors belief that young people are the experts in their own life experience and engaging in activities such as the survey in this research project should be an empowering process (Ingram &amp; Harris, 2001). </w:t>
      </w:r>
      <w:r w:rsidR="00EE3B2D">
        <w:rPr>
          <w:rFonts w:ascii="Arial" w:hAnsi="Arial" w:cs="Arial"/>
          <w:sz w:val="24"/>
          <w:lang w:val="en-GB"/>
        </w:rPr>
        <w:t xml:space="preserve"> </w:t>
      </w:r>
      <w:r w:rsidRPr="00B5507B">
        <w:rPr>
          <w:rFonts w:ascii="Arial" w:hAnsi="Arial" w:cs="Arial"/>
          <w:sz w:val="24"/>
          <w:lang w:val="en-GB"/>
        </w:rPr>
        <w:t>These questions (which can be found in the appendices) are designed to collect quantitative and qualitative data, to allow for a comprehensive analysis</w:t>
      </w:r>
      <w:r>
        <w:rPr>
          <w:rFonts w:ascii="Arial" w:hAnsi="Arial" w:cs="Arial"/>
          <w:sz w:val="24"/>
          <w:lang w:val="en-GB"/>
        </w:rPr>
        <w:t xml:space="preserve"> (Creswell, J.D., 2003)</w:t>
      </w:r>
      <w:r w:rsidRPr="00B5507B">
        <w:rPr>
          <w:rFonts w:ascii="Arial" w:hAnsi="Arial" w:cs="Arial"/>
          <w:sz w:val="24"/>
          <w:lang w:val="en-GB"/>
        </w:rPr>
        <w:t>. These questions have been published via an anonymous online survey, with an introductory cover letter explaining the surveys purposes and ethical boundaries, as can be seen in the appendices</w:t>
      </w:r>
      <w:r>
        <w:rPr>
          <w:rFonts w:ascii="Arial" w:hAnsi="Arial" w:cs="Arial"/>
          <w:sz w:val="24"/>
          <w:lang w:val="en-GB"/>
        </w:rPr>
        <w:t>, and as all participants will be required to be over 18 years of age, there will be no issue of mandatory parental consent (BERA, 20011). I</w:t>
      </w:r>
      <w:r w:rsidRPr="00B5507B">
        <w:rPr>
          <w:rFonts w:ascii="Arial" w:hAnsi="Arial" w:cs="Arial"/>
          <w:sz w:val="24"/>
          <w:lang w:val="en-GB"/>
        </w:rPr>
        <w:t xml:space="preserve">n accordance with youth works principles (LSIS, 2012; WLGA, 2013), the survey is completely voluntary and young people have not been coerced to participate in any way. Any engagement with this survey is expected a </w:t>
      </w:r>
      <w:r w:rsidRPr="00B5507B">
        <w:rPr>
          <w:rFonts w:ascii="Arial" w:hAnsi="Arial" w:cs="Arial"/>
          <w:sz w:val="24"/>
          <w:lang w:val="en-GB"/>
        </w:rPr>
        <w:lastRenderedPageBreak/>
        <w:t>completely voluntary basis, and young people are welcome to leave questions unanswered, or exit the survey completely at any time with no risk of consequence</w:t>
      </w:r>
      <w:r>
        <w:rPr>
          <w:rFonts w:ascii="Arial" w:hAnsi="Arial" w:cs="Arial"/>
          <w:sz w:val="24"/>
          <w:lang w:val="en-GB"/>
        </w:rPr>
        <w:t>, thus by engaging with the survey young people will have provided consent</w:t>
      </w:r>
      <w:r w:rsidRPr="00B5507B">
        <w:rPr>
          <w:rFonts w:ascii="Arial" w:hAnsi="Arial" w:cs="Arial"/>
          <w:sz w:val="24"/>
          <w:lang w:val="en-GB"/>
        </w:rPr>
        <w:t xml:space="preserve"> </w:t>
      </w:r>
      <w:r>
        <w:rPr>
          <w:rFonts w:ascii="Arial" w:hAnsi="Arial" w:cs="Arial"/>
          <w:sz w:val="24"/>
          <w:lang w:val="en-GB"/>
        </w:rPr>
        <w:t>(BERA, 2011)</w:t>
      </w:r>
      <w:r w:rsidR="005F2DA3">
        <w:rPr>
          <w:rFonts w:ascii="Arial" w:hAnsi="Arial" w:cs="Arial"/>
          <w:sz w:val="24"/>
          <w:lang w:val="en-GB"/>
        </w:rPr>
        <w:t>.</w:t>
      </w:r>
      <w:r>
        <w:rPr>
          <w:rFonts w:ascii="Arial" w:hAnsi="Arial" w:cs="Arial"/>
          <w:sz w:val="24"/>
          <w:lang w:val="en-GB"/>
        </w:rPr>
        <w:t xml:space="preserve"> </w:t>
      </w:r>
      <w:r w:rsidRPr="00B5507B">
        <w:rPr>
          <w:rFonts w:ascii="Arial" w:hAnsi="Arial" w:cs="Arial"/>
          <w:sz w:val="24"/>
          <w:lang w:val="en-GB"/>
        </w:rPr>
        <w:t>Secondly, the survey has been chosen to be distributed via social media to further promote the total anonymity of participants. Any information will remain anonymous and the researcher has no ability to track who provided what answers or when. This is again highlighted in the introductory cover letter provided to participants and encourages young people to ask further questions if they have any worries or queries over this matter</w:t>
      </w:r>
      <w:r>
        <w:rPr>
          <w:rFonts w:ascii="Arial" w:hAnsi="Arial" w:cs="Arial"/>
          <w:sz w:val="24"/>
          <w:lang w:val="en-GB"/>
        </w:rPr>
        <w:t xml:space="preserve"> (as can be seen in appendices)</w:t>
      </w:r>
      <w:r w:rsidRPr="00B5507B">
        <w:rPr>
          <w:rFonts w:ascii="Arial" w:hAnsi="Arial" w:cs="Arial"/>
          <w:sz w:val="24"/>
          <w:lang w:val="en-GB"/>
        </w:rPr>
        <w:t>. With the potentially sensitive subject matter, this anonymity is paramount and is carefully considered in the ethical proposal form that was composed in the initial stages of this study, this form can be found in the appendices</w:t>
      </w:r>
      <w:r>
        <w:rPr>
          <w:rFonts w:ascii="Arial" w:hAnsi="Arial" w:cs="Arial"/>
          <w:sz w:val="24"/>
          <w:lang w:val="en-GB"/>
        </w:rPr>
        <w:t xml:space="preserve"> (</w:t>
      </w:r>
      <w:r w:rsidRPr="00442F8E">
        <w:rPr>
          <w:rFonts w:ascii="Arial" w:hAnsi="Arial" w:cs="Arial"/>
          <w:sz w:val="24"/>
          <w:lang w:val="en-GB"/>
        </w:rPr>
        <w:t>Code of Occupational Ethics for the Youth Service in Wales, 2012</w:t>
      </w:r>
      <w:r>
        <w:rPr>
          <w:rFonts w:ascii="Arial" w:hAnsi="Arial" w:cs="Arial"/>
          <w:sz w:val="24"/>
          <w:lang w:val="en-GB"/>
        </w:rPr>
        <w:t>)</w:t>
      </w:r>
      <w:r w:rsidRPr="00B5507B">
        <w:rPr>
          <w:rFonts w:ascii="Arial" w:hAnsi="Arial" w:cs="Arial"/>
          <w:sz w:val="24"/>
          <w:lang w:val="en-GB"/>
        </w:rPr>
        <w:t>. This primary data will give a comprehensive view on how young people truly feel their relationship and sexual health education benefitted them and provide a platform for young people to give their opinions on how they feel the delivery of this education could be improved</w:t>
      </w:r>
      <w:r w:rsidR="00C80744">
        <w:rPr>
          <w:rFonts w:ascii="Arial" w:hAnsi="Arial" w:cs="Arial"/>
          <w:sz w:val="24"/>
          <w:lang w:val="en-GB"/>
        </w:rPr>
        <w:t xml:space="preserve"> (LSIS, 2012; WLGA, 2013)</w:t>
      </w:r>
      <w:r w:rsidRPr="00B5507B">
        <w:rPr>
          <w:rFonts w:ascii="Arial" w:hAnsi="Arial" w:cs="Arial"/>
          <w:sz w:val="24"/>
          <w:lang w:val="en-GB"/>
        </w:rPr>
        <w:t>. This again is a key principle within the field of youth work, as is information that will heavily weigh on this studies’ finding. These forms will be submitted online, and no personal identification will be required or collected, thus ensuring anonymity and confidentiality. There will be no concealment or deception used to attain this data and there will be no risk of causing psychological or physical harm to any participants for the duration of this study</w:t>
      </w:r>
      <w:r>
        <w:rPr>
          <w:rFonts w:ascii="Arial" w:hAnsi="Arial" w:cs="Arial"/>
          <w:sz w:val="24"/>
          <w:lang w:val="en-GB"/>
        </w:rPr>
        <w:t xml:space="preserve"> (BERA, 2011; McBurney, 1998)</w:t>
      </w:r>
      <w:r w:rsidRPr="00B5507B">
        <w:rPr>
          <w:rFonts w:ascii="Arial" w:hAnsi="Arial" w:cs="Arial"/>
          <w:sz w:val="24"/>
          <w:lang w:val="en-GB"/>
        </w:rPr>
        <w:t>.</w:t>
      </w:r>
      <w:r>
        <w:rPr>
          <w:rFonts w:ascii="Arial" w:hAnsi="Arial" w:cs="Arial"/>
          <w:sz w:val="24"/>
          <w:lang w:val="en-GB"/>
        </w:rPr>
        <w:t xml:space="preserve"> Ultimately, the decision to dispense this survey via an online platform is to reach young people in the most effective way. Recent Ofcom (2018) figures report that young people are spending increasingly more </w:t>
      </w:r>
      <w:r>
        <w:rPr>
          <w:rFonts w:ascii="Arial" w:hAnsi="Arial" w:cs="Arial"/>
          <w:sz w:val="24"/>
          <w:lang w:val="en-GB"/>
        </w:rPr>
        <w:lastRenderedPageBreak/>
        <w:t xml:space="preserve">time online and up to a fifth of young people aged between sixteen and twenty-four spending up to seven hours a day online. It is within youth works principles to engage young people from where ever they may be, and it is apparent from statistics such as this that young people are further developing an online presence and youth workers must adapt to this to engage optimum numbers of young people (LSIS, 2012; WLGA, 2013; </w:t>
      </w:r>
      <w:proofErr w:type="spellStart"/>
      <w:r>
        <w:rPr>
          <w:rFonts w:ascii="Arial" w:hAnsi="Arial" w:cs="Arial"/>
          <w:sz w:val="24"/>
          <w:lang w:val="en-GB"/>
        </w:rPr>
        <w:t>Sapin</w:t>
      </w:r>
      <w:proofErr w:type="spellEnd"/>
      <w:r>
        <w:rPr>
          <w:rFonts w:ascii="Arial" w:hAnsi="Arial" w:cs="Arial"/>
          <w:sz w:val="24"/>
          <w:lang w:val="en-GB"/>
        </w:rPr>
        <w:t xml:space="preserve">, 2013, pg. 44).  </w:t>
      </w:r>
    </w:p>
    <w:p w14:paraId="1C6B9EAD" w14:textId="27B2A61B" w:rsidR="009426F8" w:rsidRDefault="009426F8" w:rsidP="009426F8">
      <w:pPr>
        <w:spacing w:line="480" w:lineRule="auto"/>
        <w:jc w:val="both"/>
        <w:rPr>
          <w:rFonts w:ascii="Arial" w:hAnsi="Arial" w:cs="Arial"/>
          <w:sz w:val="24"/>
          <w:lang w:val="en-GB"/>
        </w:rPr>
      </w:pPr>
      <w:r w:rsidRPr="004C05E2">
        <w:rPr>
          <w:rFonts w:ascii="Arial" w:hAnsi="Arial" w:cs="Arial"/>
          <w:sz w:val="24"/>
          <w:lang w:val="en-GB"/>
        </w:rPr>
        <w:t xml:space="preserve">This applied research project will also be supplemented with secondary data collection methods. </w:t>
      </w:r>
      <w:r>
        <w:rPr>
          <w:rFonts w:ascii="Arial" w:hAnsi="Arial" w:cs="Arial"/>
          <w:sz w:val="24"/>
          <w:lang w:val="en-GB"/>
        </w:rPr>
        <w:t>By utilizing</w:t>
      </w:r>
      <w:r w:rsidRPr="009D0FCF">
        <w:rPr>
          <w:rFonts w:ascii="Arial" w:hAnsi="Arial" w:cs="Arial"/>
          <w:sz w:val="24"/>
          <w:lang w:val="en-GB"/>
        </w:rPr>
        <w:t xml:space="preserve"> academic research and review to identify and analyse the current issues that young people face</w:t>
      </w:r>
      <w:r>
        <w:rPr>
          <w:rFonts w:ascii="Arial" w:hAnsi="Arial" w:cs="Arial"/>
          <w:sz w:val="24"/>
          <w:lang w:val="en-GB"/>
        </w:rPr>
        <w:t>,</w:t>
      </w:r>
      <w:r w:rsidRPr="009D0FCF">
        <w:rPr>
          <w:rFonts w:ascii="Arial" w:hAnsi="Arial" w:cs="Arial"/>
          <w:sz w:val="24"/>
          <w:lang w:val="en-GB"/>
        </w:rPr>
        <w:t xml:space="preserve"> </w:t>
      </w:r>
      <w:r>
        <w:rPr>
          <w:rFonts w:ascii="Arial" w:hAnsi="Arial" w:cs="Arial"/>
          <w:sz w:val="24"/>
          <w:lang w:val="en-GB"/>
        </w:rPr>
        <w:t>t</w:t>
      </w:r>
      <w:r w:rsidRPr="004C05E2">
        <w:rPr>
          <w:rFonts w:ascii="Arial" w:hAnsi="Arial" w:cs="Arial"/>
          <w:sz w:val="24"/>
          <w:lang w:val="en-GB"/>
        </w:rPr>
        <w:t xml:space="preserve">here has been a variety of studies referred to and included in this research project to better answer the </w:t>
      </w:r>
      <w:r w:rsidR="00341F9C">
        <w:rPr>
          <w:rFonts w:ascii="Arial" w:hAnsi="Arial" w:cs="Arial"/>
          <w:sz w:val="24"/>
          <w:lang w:val="en-GB"/>
        </w:rPr>
        <w:t>title</w:t>
      </w:r>
      <w:r w:rsidRPr="004C05E2">
        <w:rPr>
          <w:rFonts w:ascii="Arial" w:hAnsi="Arial" w:cs="Arial"/>
          <w:sz w:val="24"/>
          <w:lang w:val="en-GB"/>
        </w:rPr>
        <w:t xml:space="preserve"> question. By understanding what previous </w:t>
      </w:r>
      <w:r w:rsidR="006C6D08">
        <w:rPr>
          <w:rFonts w:ascii="Arial" w:hAnsi="Arial" w:cs="Arial"/>
          <w:sz w:val="24"/>
          <w:lang w:val="en-GB"/>
        </w:rPr>
        <w:t>literature</w:t>
      </w:r>
      <w:r w:rsidRPr="004C05E2">
        <w:rPr>
          <w:rFonts w:ascii="Arial" w:hAnsi="Arial" w:cs="Arial"/>
          <w:sz w:val="24"/>
          <w:lang w:val="en-GB"/>
        </w:rPr>
        <w:t xml:space="preserve"> exists, it ensures that this research project explores new areas of research and can offer more comprehensive conclusions and suggestions for future practice. Although research of more historical value has been considered, the author has weighed heavily on current research and findings to supplement this project. With young people facing challenges in a modern society of social media and technology, it can be argued that research of a more current date will provide a better insight into the thoughts and lifestyle patterns of todays</w:t>
      </w:r>
      <w:r w:rsidR="006D2F62">
        <w:rPr>
          <w:rFonts w:ascii="Arial" w:hAnsi="Arial" w:cs="Arial"/>
          <w:sz w:val="24"/>
          <w:lang w:val="en-GB"/>
        </w:rPr>
        <w:t>’</w:t>
      </w:r>
      <w:r w:rsidRPr="004C05E2">
        <w:rPr>
          <w:rFonts w:ascii="Arial" w:hAnsi="Arial" w:cs="Arial"/>
          <w:sz w:val="24"/>
          <w:lang w:val="en-GB"/>
        </w:rPr>
        <w:t xml:space="preserve"> modern young person</w:t>
      </w:r>
      <w:r w:rsidR="00887044">
        <w:rPr>
          <w:rFonts w:ascii="Arial" w:hAnsi="Arial" w:cs="Arial"/>
          <w:sz w:val="24"/>
          <w:lang w:val="en-GB"/>
        </w:rPr>
        <w:t xml:space="preserve"> (Lenhart, 2010)</w:t>
      </w:r>
      <w:r w:rsidRPr="004C05E2">
        <w:rPr>
          <w:rFonts w:ascii="Arial" w:hAnsi="Arial" w:cs="Arial"/>
          <w:sz w:val="24"/>
          <w:lang w:val="en-GB"/>
        </w:rPr>
        <w:t xml:space="preserve">. This secondary data will also aim to explore attitudes to education in countries where there are higher statistics of healthy behaviours among young people, to analyse what educational tactics or delivery methods can be mirrored within the United Kingdom to better the lives and education of the young people living here. </w:t>
      </w:r>
    </w:p>
    <w:p w14:paraId="67B30E44" w14:textId="77777777" w:rsidR="009426F8" w:rsidRDefault="009426F8" w:rsidP="009426F8">
      <w:pPr>
        <w:spacing w:line="480" w:lineRule="auto"/>
        <w:jc w:val="both"/>
        <w:rPr>
          <w:rFonts w:ascii="Arial" w:hAnsi="Arial" w:cs="Arial"/>
          <w:sz w:val="24"/>
          <w:lang w:val="en-GB"/>
        </w:rPr>
      </w:pPr>
      <w:r>
        <w:rPr>
          <w:rFonts w:ascii="Arial" w:hAnsi="Arial" w:cs="Arial"/>
          <w:sz w:val="24"/>
          <w:lang w:val="en-GB"/>
        </w:rPr>
        <w:t xml:space="preserve">The inclusion of these two methodologies is to ensure that this applied research project is supplemented by quantitative and qualitative data. It is expected that, at times, the data </w:t>
      </w:r>
      <w:r>
        <w:rPr>
          <w:rFonts w:ascii="Arial" w:hAnsi="Arial" w:cs="Arial"/>
          <w:sz w:val="24"/>
          <w:lang w:val="en-GB"/>
        </w:rPr>
        <w:lastRenderedPageBreak/>
        <w:t xml:space="preserve">collected from the anonymous survey questions will fall into both these categories simultaneously (Creswell, J.D, 2003). This will further support or negate the authors argument for what young people are lacking or benefitting from in their sexual health and relationship education, and its’ current method of delivery in the secondary school environment. </w:t>
      </w:r>
      <w:r w:rsidRPr="008057D0">
        <w:rPr>
          <w:rFonts w:ascii="Arial" w:hAnsi="Arial" w:cs="Arial"/>
          <w:sz w:val="24"/>
          <w:lang w:val="en-GB"/>
        </w:rPr>
        <w:t>This triangulation approach to the methodology will provide a different dimension to the topic when compared to the primary data collected via the survey, and better able this applied research project to answer the title question (Flick, 2018).</w:t>
      </w:r>
    </w:p>
    <w:p w14:paraId="5B37221D" w14:textId="77777777" w:rsidR="009426F8" w:rsidRDefault="009426F8" w:rsidP="009426F8">
      <w:pPr>
        <w:spacing w:line="480" w:lineRule="auto"/>
        <w:rPr>
          <w:rFonts w:ascii="Arial" w:hAnsi="Arial" w:cs="Arial"/>
          <w:sz w:val="24"/>
          <w:lang w:val="en-GB"/>
        </w:rPr>
      </w:pPr>
      <w:r>
        <w:rPr>
          <w:rFonts w:ascii="Arial" w:hAnsi="Arial" w:cs="Arial"/>
          <w:sz w:val="24"/>
          <w:lang w:val="en-GB"/>
        </w:rPr>
        <w:t xml:space="preserve">All research has been approved by been given ethical approval by the University of Wales Trinity Saint David and an approved research proposal and ethical guidelines form can be found in the appendices and the author is confident that the methodologies decided upon for this applied research project also align with her own principles and purposes and those that youth workers also strive to abide by (LSIS, 2012; WLGA, 2013). </w:t>
      </w:r>
    </w:p>
    <w:p w14:paraId="2EDBE211" w14:textId="6D24A373" w:rsidR="009426F8" w:rsidRDefault="009426F8" w:rsidP="009426F8">
      <w:pPr>
        <w:jc w:val="both"/>
        <w:rPr>
          <w:rFonts w:ascii="Arial" w:hAnsi="Arial" w:cs="Arial"/>
          <w:sz w:val="24"/>
          <w:szCs w:val="24"/>
        </w:rPr>
      </w:pPr>
    </w:p>
    <w:p w14:paraId="319F68B7" w14:textId="4B810AB9" w:rsidR="009426F8" w:rsidRDefault="009426F8" w:rsidP="009426F8">
      <w:pPr>
        <w:jc w:val="both"/>
        <w:rPr>
          <w:rFonts w:ascii="Arial" w:hAnsi="Arial" w:cs="Arial"/>
          <w:sz w:val="24"/>
          <w:szCs w:val="24"/>
        </w:rPr>
      </w:pPr>
    </w:p>
    <w:p w14:paraId="308537AB" w14:textId="01B57A82" w:rsidR="009426F8" w:rsidRDefault="009426F8" w:rsidP="009426F8">
      <w:pPr>
        <w:jc w:val="both"/>
        <w:rPr>
          <w:rFonts w:ascii="Arial" w:hAnsi="Arial" w:cs="Arial"/>
          <w:sz w:val="24"/>
          <w:szCs w:val="24"/>
        </w:rPr>
      </w:pPr>
    </w:p>
    <w:p w14:paraId="2A298978" w14:textId="168B9BF0" w:rsidR="009426F8" w:rsidRDefault="009426F8" w:rsidP="009426F8">
      <w:pPr>
        <w:jc w:val="both"/>
        <w:rPr>
          <w:rFonts w:ascii="Arial" w:hAnsi="Arial" w:cs="Arial"/>
          <w:sz w:val="24"/>
          <w:szCs w:val="24"/>
        </w:rPr>
      </w:pPr>
    </w:p>
    <w:p w14:paraId="04E9FA6B" w14:textId="1F387F24" w:rsidR="009426F8" w:rsidRDefault="009426F8" w:rsidP="009426F8">
      <w:pPr>
        <w:jc w:val="both"/>
        <w:rPr>
          <w:rFonts w:ascii="Arial" w:hAnsi="Arial" w:cs="Arial"/>
          <w:sz w:val="24"/>
          <w:szCs w:val="24"/>
        </w:rPr>
      </w:pPr>
    </w:p>
    <w:p w14:paraId="55723842" w14:textId="19E50DF3" w:rsidR="009426F8" w:rsidRDefault="009426F8" w:rsidP="009426F8">
      <w:pPr>
        <w:jc w:val="both"/>
        <w:rPr>
          <w:rFonts w:ascii="Arial" w:hAnsi="Arial" w:cs="Arial"/>
          <w:sz w:val="24"/>
          <w:szCs w:val="24"/>
        </w:rPr>
      </w:pPr>
    </w:p>
    <w:p w14:paraId="0354F22E" w14:textId="6CDB8C73" w:rsidR="009426F8" w:rsidRDefault="009426F8" w:rsidP="009426F8">
      <w:pPr>
        <w:jc w:val="both"/>
        <w:rPr>
          <w:rFonts w:ascii="Arial" w:hAnsi="Arial" w:cs="Arial"/>
          <w:sz w:val="24"/>
          <w:szCs w:val="24"/>
        </w:rPr>
      </w:pPr>
    </w:p>
    <w:p w14:paraId="3DA80B65" w14:textId="72C9F695" w:rsidR="009426F8" w:rsidRDefault="009426F8" w:rsidP="009426F8">
      <w:pPr>
        <w:jc w:val="both"/>
        <w:rPr>
          <w:rFonts w:ascii="Arial" w:hAnsi="Arial" w:cs="Arial"/>
          <w:sz w:val="24"/>
          <w:szCs w:val="24"/>
        </w:rPr>
      </w:pPr>
    </w:p>
    <w:p w14:paraId="4905AA9D" w14:textId="796F25DE" w:rsidR="009426F8" w:rsidRDefault="009426F8" w:rsidP="009426F8">
      <w:pPr>
        <w:jc w:val="both"/>
        <w:rPr>
          <w:rFonts w:ascii="Arial" w:hAnsi="Arial" w:cs="Arial"/>
          <w:sz w:val="24"/>
          <w:szCs w:val="24"/>
        </w:rPr>
      </w:pPr>
    </w:p>
    <w:p w14:paraId="380CB7E0" w14:textId="5AF6DA86" w:rsidR="009426F8" w:rsidRDefault="009426F8" w:rsidP="009426F8">
      <w:pPr>
        <w:jc w:val="both"/>
        <w:rPr>
          <w:rFonts w:ascii="Arial" w:hAnsi="Arial" w:cs="Arial"/>
          <w:sz w:val="24"/>
          <w:szCs w:val="24"/>
        </w:rPr>
      </w:pPr>
    </w:p>
    <w:p w14:paraId="4B2A31D4" w14:textId="2CC6621E" w:rsidR="009426F8" w:rsidRDefault="009426F8" w:rsidP="009426F8">
      <w:pPr>
        <w:jc w:val="both"/>
        <w:rPr>
          <w:rFonts w:ascii="Arial" w:hAnsi="Arial" w:cs="Arial"/>
          <w:sz w:val="24"/>
          <w:szCs w:val="24"/>
        </w:rPr>
      </w:pPr>
    </w:p>
    <w:p w14:paraId="51AED30B" w14:textId="3AE3250A" w:rsidR="009426F8" w:rsidRDefault="009426F8" w:rsidP="009426F8">
      <w:pPr>
        <w:jc w:val="both"/>
        <w:rPr>
          <w:rFonts w:ascii="Arial" w:hAnsi="Arial" w:cs="Arial"/>
          <w:sz w:val="24"/>
          <w:szCs w:val="24"/>
        </w:rPr>
      </w:pPr>
    </w:p>
    <w:p w14:paraId="3710B485" w14:textId="16EA1B86" w:rsidR="009426F8" w:rsidRDefault="009426F8" w:rsidP="009426F8">
      <w:pPr>
        <w:jc w:val="both"/>
        <w:rPr>
          <w:rFonts w:ascii="Arial" w:hAnsi="Arial" w:cs="Arial"/>
          <w:sz w:val="24"/>
          <w:szCs w:val="24"/>
        </w:rPr>
      </w:pPr>
    </w:p>
    <w:p w14:paraId="2E2EA8EA" w14:textId="4F12EC8D" w:rsidR="009426F8" w:rsidRDefault="009426F8" w:rsidP="009426F8">
      <w:pPr>
        <w:jc w:val="both"/>
        <w:rPr>
          <w:rFonts w:ascii="Arial" w:hAnsi="Arial" w:cs="Arial"/>
          <w:sz w:val="24"/>
          <w:szCs w:val="24"/>
        </w:rPr>
      </w:pPr>
    </w:p>
    <w:p w14:paraId="2409CB5F" w14:textId="26CBAF70" w:rsidR="009426F8" w:rsidRDefault="009426F8" w:rsidP="009426F8">
      <w:pPr>
        <w:jc w:val="both"/>
        <w:rPr>
          <w:rFonts w:ascii="Arial" w:hAnsi="Arial" w:cs="Arial"/>
          <w:sz w:val="72"/>
          <w:szCs w:val="72"/>
        </w:rPr>
      </w:pPr>
    </w:p>
    <w:p w14:paraId="6F1630CE" w14:textId="415B35DD" w:rsidR="009426F8" w:rsidRDefault="009426F8" w:rsidP="009426F8">
      <w:pPr>
        <w:jc w:val="both"/>
        <w:rPr>
          <w:rFonts w:ascii="Arial" w:hAnsi="Arial" w:cs="Arial"/>
          <w:sz w:val="72"/>
          <w:szCs w:val="72"/>
        </w:rPr>
      </w:pPr>
    </w:p>
    <w:p w14:paraId="2A10BC8F" w14:textId="005C5FA7" w:rsidR="009426F8" w:rsidRDefault="009426F8" w:rsidP="009426F8">
      <w:pPr>
        <w:jc w:val="both"/>
        <w:rPr>
          <w:rFonts w:ascii="Arial" w:hAnsi="Arial" w:cs="Arial"/>
          <w:sz w:val="72"/>
          <w:szCs w:val="72"/>
        </w:rPr>
      </w:pPr>
    </w:p>
    <w:p w14:paraId="72CE2C48" w14:textId="77777777" w:rsidR="00887044" w:rsidRDefault="00887044" w:rsidP="009426F8">
      <w:pPr>
        <w:jc w:val="both"/>
        <w:rPr>
          <w:rFonts w:ascii="Arial" w:hAnsi="Arial" w:cs="Arial"/>
          <w:sz w:val="72"/>
          <w:szCs w:val="72"/>
        </w:rPr>
      </w:pPr>
    </w:p>
    <w:p w14:paraId="30275FF0" w14:textId="7198591E" w:rsidR="009426F8" w:rsidRDefault="009426F8" w:rsidP="009426F8">
      <w:pPr>
        <w:jc w:val="both"/>
        <w:rPr>
          <w:rFonts w:ascii="Arial" w:hAnsi="Arial" w:cs="Arial"/>
          <w:sz w:val="72"/>
          <w:szCs w:val="72"/>
        </w:rPr>
      </w:pPr>
    </w:p>
    <w:p w14:paraId="7C9FD96B" w14:textId="5FF53129" w:rsidR="009426F8" w:rsidRPr="009426F8" w:rsidRDefault="009426F8" w:rsidP="009426F8">
      <w:pPr>
        <w:jc w:val="center"/>
        <w:rPr>
          <w:rFonts w:ascii="Arial" w:hAnsi="Arial" w:cs="Arial"/>
          <w:sz w:val="72"/>
          <w:szCs w:val="72"/>
          <w:u w:val="single"/>
        </w:rPr>
      </w:pPr>
      <w:r w:rsidRPr="009426F8">
        <w:rPr>
          <w:rFonts w:ascii="Arial" w:hAnsi="Arial" w:cs="Arial"/>
          <w:sz w:val="72"/>
          <w:szCs w:val="72"/>
          <w:u w:val="single"/>
        </w:rPr>
        <w:t>Chapter 4</w:t>
      </w:r>
    </w:p>
    <w:p w14:paraId="5C6BE702" w14:textId="5564FCFF" w:rsidR="009426F8" w:rsidRDefault="009426F8" w:rsidP="009426F8">
      <w:pPr>
        <w:jc w:val="center"/>
        <w:rPr>
          <w:rFonts w:ascii="Arial" w:hAnsi="Arial" w:cs="Arial"/>
          <w:sz w:val="72"/>
          <w:szCs w:val="72"/>
        </w:rPr>
      </w:pPr>
      <w:r>
        <w:rPr>
          <w:rFonts w:ascii="Arial" w:hAnsi="Arial" w:cs="Arial"/>
          <w:sz w:val="72"/>
          <w:szCs w:val="72"/>
        </w:rPr>
        <w:t>Presentation and Summary of results</w:t>
      </w:r>
    </w:p>
    <w:p w14:paraId="1E4A9A74" w14:textId="2F14297C" w:rsidR="009426F8" w:rsidRDefault="009426F8" w:rsidP="009426F8">
      <w:pPr>
        <w:jc w:val="center"/>
        <w:rPr>
          <w:rFonts w:ascii="Arial" w:hAnsi="Arial" w:cs="Arial"/>
          <w:sz w:val="72"/>
          <w:szCs w:val="72"/>
        </w:rPr>
      </w:pPr>
    </w:p>
    <w:p w14:paraId="33884F9E" w14:textId="0F632483" w:rsidR="009426F8" w:rsidRDefault="009426F8" w:rsidP="009426F8">
      <w:pPr>
        <w:jc w:val="center"/>
        <w:rPr>
          <w:rFonts w:ascii="Arial" w:hAnsi="Arial" w:cs="Arial"/>
          <w:sz w:val="72"/>
          <w:szCs w:val="72"/>
        </w:rPr>
      </w:pPr>
    </w:p>
    <w:p w14:paraId="697C6D56" w14:textId="657B5B79" w:rsidR="009426F8" w:rsidRDefault="009426F8" w:rsidP="009426F8">
      <w:pPr>
        <w:jc w:val="center"/>
        <w:rPr>
          <w:rFonts w:ascii="Arial" w:hAnsi="Arial" w:cs="Arial"/>
          <w:sz w:val="72"/>
          <w:szCs w:val="72"/>
        </w:rPr>
      </w:pPr>
    </w:p>
    <w:p w14:paraId="08F11196" w14:textId="77777777" w:rsidR="00FB7BDD" w:rsidRDefault="00FB7BDD" w:rsidP="009426F8">
      <w:pPr>
        <w:rPr>
          <w:rFonts w:ascii="Arial" w:hAnsi="Arial" w:cs="Arial"/>
          <w:b/>
          <w:sz w:val="24"/>
          <w:u w:val="single"/>
          <w:lang w:val="en-GB"/>
        </w:rPr>
      </w:pPr>
    </w:p>
    <w:p w14:paraId="24124D20" w14:textId="14E74FE7" w:rsidR="009426F8" w:rsidRPr="00A10347" w:rsidRDefault="009426F8" w:rsidP="009426F8">
      <w:pPr>
        <w:rPr>
          <w:rFonts w:ascii="Arial" w:hAnsi="Arial" w:cs="Arial"/>
          <w:b/>
          <w:sz w:val="24"/>
          <w:u w:val="single"/>
          <w:lang w:val="en-GB"/>
        </w:rPr>
      </w:pPr>
      <w:r w:rsidRPr="00A10347">
        <w:rPr>
          <w:rFonts w:ascii="Arial" w:hAnsi="Arial" w:cs="Arial"/>
          <w:b/>
          <w:sz w:val="24"/>
          <w:u w:val="single"/>
          <w:lang w:val="en-GB"/>
        </w:rPr>
        <w:lastRenderedPageBreak/>
        <w:t xml:space="preserve">Chapter 4: Presentation </w:t>
      </w:r>
      <w:r>
        <w:rPr>
          <w:rFonts w:ascii="Arial" w:hAnsi="Arial" w:cs="Arial"/>
          <w:b/>
          <w:sz w:val="24"/>
          <w:u w:val="single"/>
          <w:lang w:val="en-GB"/>
        </w:rPr>
        <w:t xml:space="preserve">and summary </w:t>
      </w:r>
      <w:r w:rsidRPr="00A10347">
        <w:rPr>
          <w:rFonts w:ascii="Arial" w:hAnsi="Arial" w:cs="Arial"/>
          <w:b/>
          <w:sz w:val="24"/>
          <w:u w:val="single"/>
          <w:lang w:val="en-GB"/>
        </w:rPr>
        <w:t>of results</w:t>
      </w:r>
    </w:p>
    <w:p w14:paraId="6D25897B" w14:textId="77777777" w:rsidR="009426F8" w:rsidRDefault="009426F8" w:rsidP="009426F8">
      <w:pPr>
        <w:rPr>
          <w:rFonts w:ascii="Arial" w:hAnsi="Arial" w:cs="Arial"/>
          <w:sz w:val="24"/>
          <w:u w:val="single"/>
          <w:lang w:val="en-GB"/>
        </w:rPr>
      </w:pPr>
      <w:r>
        <w:rPr>
          <w:rFonts w:ascii="Arial" w:hAnsi="Arial" w:cs="Arial"/>
          <w:sz w:val="24"/>
          <w:lang w:val="en-GB"/>
        </w:rPr>
        <w:t>This chapter will consist of a presentation and short summary of the results collected from the primary research obtained from young people aged eighteen to twenty-five years of age, via an anonymous online survey.</w:t>
      </w:r>
    </w:p>
    <w:p w14:paraId="5418311D" w14:textId="77777777" w:rsidR="009426F8" w:rsidRPr="00E0571D" w:rsidRDefault="009426F8" w:rsidP="009426F8">
      <w:pPr>
        <w:rPr>
          <w:b/>
          <w:sz w:val="24"/>
          <w:u w:val="single"/>
          <w:lang w:val="en-GB"/>
        </w:rPr>
      </w:pPr>
      <w:r w:rsidRPr="00C757C9">
        <w:rPr>
          <w:rFonts w:ascii="Arial" w:hAnsi="Arial" w:cs="Arial"/>
          <w:sz w:val="24"/>
          <w:u w:val="single"/>
          <w:lang w:val="en-GB"/>
        </w:rPr>
        <w:t>Figure 1: Pie Chart displaying number and gender of Participants who engaged in the survey</w:t>
      </w:r>
    </w:p>
    <w:p w14:paraId="3F210212" w14:textId="77777777" w:rsidR="009426F8" w:rsidRDefault="009426F8" w:rsidP="009426F8">
      <w:pPr>
        <w:rPr>
          <w:lang w:val="en-GB"/>
        </w:rPr>
      </w:pPr>
      <w:r>
        <w:rPr>
          <w:noProof/>
        </w:rPr>
        <w:drawing>
          <wp:inline distT="0" distB="0" distL="0" distR="0" wp14:anchorId="4BF772F9" wp14:editId="6F029412">
            <wp:extent cx="5549959" cy="3646968"/>
            <wp:effectExtent l="0" t="0" r="12700" b="10795"/>
            <wp:docPr id="1" name="Chart 1">
              <a:extLst xmlns:a="http://schemas.openxmlformats.org/drawingml/2006/main">
                <a:ext uri="{FF2B5EF4-FFF2-40B4-BE49-F238E27FC236}">
                  <a16:creationId xmlns:a16="http://schemas.microsoft.com/office/drawing/2014/main" id="{576BD6D1-FA18-4F80-BC44-CBCB91618D7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705952E3" w14:textId="77777777" w:rsidR="009426F8" w:rsidRPr="00C757C9" w:rsidRDefault="009426F8" w:rsidP="009426F8">
      <w:pPr>
        <w:rPr>
          <w:rFonts w:ascii="Arial" w:hAnsi="Arial" w:cs="Arial"/>
          <w:b/>
          <w:color w:val="4472C4" w:themeColor="accent1"/>
          <w:sz w:val="24"/>
          <w:lang w:val="en-GB"/>
        </w:rPr>
      </w:pPr>
      <w:r w:rsidRPr="00C757C9">
        <w:rPr>
          <w:rFonts w:ascii="Arial" w:hAnsi="Arial" w:cs="Arial"/>
          <w:color w:val="4472C4" w:themeColor="accent1"/>
          <w:sz w:val="24"/>
          <w:lang w:val="en-GB"/>
        </w:rPr>
        <w:t xml:space="preserve">Female Participants </w:t>
      </w:r>
      <w:r w:rsidRPr="00C757C9">
        <w:rPr>
          <w:rFonts w:ascii="Arial" w:hAnsi="Arial" w:cs="Arial"/>
          <w:color w:val="4472C4" w:themeColor="accent1"/>
          <w:sz w:val="24"/>
          <w:lang w:val="en-GB"/>
        </w:rPr>
        <w:tab/>
        <w:t>=</w:t>
      </w:r>
      <w:r w:rsidRPr="00C757C9">
        <w:rPr>
          <w:rFonts w:ascii="Arial" w:hAnsi="Arial" w:cs="Arial"/>
          <w:color w:val="4472C4" w:themeColor="accent1"/>
          <w:sz w:val="24"/>
          <w:lang w:val="en-GB"/>
        </w:rPr>
        <w:tab/>
      </w:r>
      <w:r w:rsidRPr="00C757C9">
        <w:rPr>
          <w:rFonts w:ascii="Arial" w:hAnsi="Arial" w:cs="Arial"/>
          <w:b/>
          <w:color w:val="4472C4" w:themeColor="accent1"/>
          <w:sz w:val="24"/>
          <w:lang w:val="en-GB"/>
        </w:rPr>
        <w:t>11 (85%)</w:t>
      </w:r>
    </w:p>
    <w:p w14:paraId="2DCDD350" w14:textId="77777777" w:rsidR="009426F8" w:rsidRPr="00C757C9" w:rsidRDefault="009426F8" w:rsidP="009426F8">
      <w:pPr>
        <w:rPr>
          <w:rFonts w:ascii="Arial" w:hAnsi="Arial" w:cs="Arial"/>
          <w:b/>
          <w:color w:val="ED7D31" w:themeColor="accent2"/>
          <w:sz w:val="24"/>
          <w:lang w:val="en-GB"/>
        </w:rPr>
      </w:pPr>
      <w:r w:rsidRPr="00C757C9">
        <w:rPr>
          <w:rFonts w:ascii="Arial" w:hAnsi="Arial" w:cs="Arial"/>
          <w:color w:val="ED7D31" w:themeColor="accent2"/>
          <w:sz w:val="24"/>
          <w:lang w:val="en-GB"/>
        </w:rPr>
        <w:t xml:space="preserve">Male Participants </w:t>
      </w:r>
      <w:r w:rsidRPr="00C757C9">
        <w:rPr>
          <w:rFonts w:ascii="Arial" w:hAnsi="Arial" w:cs="Arial"/>
          <w:color w:val="ED7D31" w:themeColor="accent2"/>
          <w:sz w:val="24"/>
          <w:lang w:val="en-GB"/>
        </w:rPr>
        <w:tab/>
      </w:r>
      <w:r w:rsidRPr="00C757C9">
        <w:rPr>
          <w:rFonts w:ascii="Arial" w:hAnsi="Arial" w:cs="Arial"/>
          <w:color w:val="ED7D31" w:themeColor="accent2"/>
          <w:sz w:val="24"/>
          <w:lang w:val="en-GB"/>
        </w:rPr>
        <w:tab/>
        <w:t>=</w:t>
      </w:r>
      <w:r w:rsidRPr="00C757C9">
        <w:rPr>
          <w:rFonts w:ascii="Arial" w:hAnsi="Arial" w:cs="Arial"/>
          <w:color w:val="ED7D31" w:themeColor="accent2"/>
          <w:sz w:val="24"/>
          <w:lang w:val="en-GB"/>
        </w:rPr>
        <w:tab/>
      </w:r>
      <w:r w:rsidRPr="00C757C9">
        <w:rPr>
          <w:rFonts w:ascii="Arial" w:hAnsi="Arial" w:cs="Arial"/>
          <w:b/>
          <w:color w:val="ED7D31" w:themeColor="accent2"/>
          <w:sz w:val="24"/>
          <w:lang w:val="en-GB"/>
        </w:rPr>
        <w:t xml:space="preserve">2 (15%) </w:t>
      </w:r>
    </w:p>
    <w:p w14:paraId="4C307FD9" w14:textId="77777777" w:rsidR="009426F8" w:rsidRPr="00C757C9" w:rsidRDefault="009426F8" w:rsidP="009426F8">
      <w:pPr>
        <w:rPr>
          <w:rFonts w:ascii="Arial" w:hAnsi="Arial" w:cs="Arial"/>
          <w:color w:val="70AD47" w:themeColor="accent6"/>
          <w:sz w:val="24"/>
          <w:lang w:val="en-GB"/>
        </w:rPr>
      </w:pPr>
      <w:r w:rsidRPr="00C757C9">
        <w:rPr>
          <w:rFonts w:ascii="Arial" w:hAnsi="Arial" w:cs="Arial"/>
          <w:color w:val="70AD47" w:themeColor="accent6"/>
          <w:sz w:val="24"/>
          <w:lang w:val="en-GB"/>
        </w:rPr>
        <w:t xml:space="preserve">Transgender </w:t>
      </w:r>
      <w:r w:rsidRPr="00C757C9">
        <w:rPr>
          <w:rFonts w:ascii="Arial" w:hAnsi="Arial" w:cs="Arial"/>
          <w:color w:val="70AD47" w:themeColor="accent6"/>
          <w:sz w:val="24"/>
          <w:lang w:val="en-GB"/>
        </w:rPr>
        <w:tab/>
      </w:r>
      <w:r w:rsidRPr="00C757C9">
        <w:rPr>
          <w:rFonts w:ascii="Arial" w:hAnsi="Arial" w:cs="Arial"/>
          <w:color w:val="70AD47" w:themeColor="accent6"/>
          <w:sz w:val="24"/>
          <w:lang w:val="en-GB"/>
        </w:rPr>
        <w:tab/>
      </w:r>
      <w:r>
        <w:rPr>
          <w:rFonts w:ascii="Arial" w:hAnsi="Arial" w:cs="Arial"/>
          <w:color w:val="70AD47" w:themeColor="accent6"/>
          <w:sz w:val="24"/>
          <w:lang w:val="en-GB"/>
        </w:rPr>
        <w:tab/>
      </w:r>
      <w:r w:rsidRPr="00C757C9">
        <w:rPr>
          <w:rFonts w:ascii="Arial" w:hAnsi="Arial" w:cs="Arial"/>
          <w:color w:val="70AD47" w:themeColor="accent6"/>
          <w:sz w:val="24"/>
          <w:lang w:val="en-GB"/>
        </w:rPr>
        <w:t>=</w:t>
      </w:r>
      <w:r w:rsidRPr="00C757C9">
        <w:rPr>
          <w:rFonts w:ascii="Arial" w:hAnsi="Arial" w:cs="Arial"/>
          <w:color w:val="70AD47" w:themeColor="accent6"/>
          <w:sz w:val="24"/>
          <w:lang w:val="en-GB"/>
        </w:rPr>
        <w:tab/>
      </w:r>
      <w:r w:rsidRPr="00C757C9">
        <w:rPr>
          <w:rFonts w:ascii="Arial" w:hAnsi="Arial" w:cs="Arial"/>
          <w:b/>
          <w:color w:val="70AD47" w:themeColor="accent6"/>
          <w:sz w:val="24"/>
          <w:lang w:val="en-GB"/>
        </w:rPr>
        <w:t>0 (0%)</w:t>
      </w:r>
    </w:p>
    <w:p w14:paraId="7BA59539" w14:textId="77777777" w:rsidR="009426F8" w:rsidRPr="00A0300E" w:rsidRDefault="009426F8" w:rsidP="009426F8">
      <w:pPr>
        <w:spacing w:line="480" w:lineRule="auto"/>
        <w:rPr>
          <w:rFonts w:ascii="Arial" w:hAnsi="Arial" w:cs="Arial"/>
          <w:b/>
          <w:color w:val="FFC000" w:themeColor="accent4"/>
          <w:sz w:val="24"/>
          <w:szCs w:val="24"/>
          <w:lang w:val="en-GB"/>
        </w:rPr>
      </w:pPr>
      <w:r w:rsidRPr="00A0300E">
        <w:rPr>
          <w:rFonts w:ascii="Arial" w:hAnsi="Arial" w:cs="Arial"/>
          <w:color w:val="FFC000" w:themeColor="accent4"/>
          <w:sz w:val="24"/>
          <w:szCs w:val="24"/>
          <w:lang w:val="en-GB"/>
        </w:rPr>
        <w:t>Prefer Not to say</w:t>
      </w:r>
      <w:r w:rsidRPr="00A0300E">
        <w:rPr>
          <w:rFonts w:ascii="Arial" w:hAnsi="Arial" w:cs="Arial"/>
          <w:color w:val="FFC000" w:themeColor="accent4"/>
          <w:sz w:val="24"/>
          <w:szCs w:val="24"/>
          <w:lang w:val="en-GB"/>
        </w:rPr>
        <w:tab/>
      </w:r>
      <w:r w:rsidRPr="00A0300E">
        <w:rPr>
          <w:rFonts w:ascii="Arial" w:hAnsi="Arial" w:cs="Arial"/>
          <w:color w:val="FFC000" w:themeColor="accent4"/>
          <w:sz w:val="24"/>
          <w:szCs w:val="24"/>
          <w:lang w:val="en-GB"/>
        </w:rPr>
        <w:tab/>
        <w:t>=</w:t>
      </w:r>
      <w:r w:rsidRPr="00A0300E">
        <w:rPr>
          <w:rFonts w:ascii="Arial" w:hAnsi="Arial" w:cs="Arial"/>
          <w:color w:val="FFC000" w:themeColor="accent4"/>
          <w:sz w:val="24"/>
          <w:szCs w:val="24"/>
          <w:lang w:val="en-GB"/>
        </w:rPr>
        <w:tab/>
      </w:r>
      <w:r w:rsidRPr="00A0300E">
        <w:rPr>
          <w:rFonts w:ascii="Arial" w:hAnsi="Arial" w:cs="Arial"/>
          <w:b/>
          <w:color w:val="FFC000" w:themeColor="accent4"/>
          <w:sz w:val="24"/>
          <w:szCs w:val="24"/>
          <w:lang w:val="en-GB"/>
        </w:rPr>
        <w:t xml:space="preserve">0 (0%) </w:t>
      </w:r>
    </w:p>
    <w:p w14:paraId="1A5AB368" w14:textId="5FF3A8CF" w:rsidR="009426F8" w:rsidRPr="00A0300E" w:rsidRDefault="009426F8" w:rsidP="009426F8">
      <w:pPr>
        <w:spacing w:line="480" w:lineRule="auto"/>
        <w:jc w:val="both"/>
        <w:rPr>
          <w:rFonts w:ascii="Arial" w:hAnsi="Arial" w:cs="Arial"/>
          <w:sz w:val="24"/>
          <w:szCs w:val="24"/>
          <w:lang w:val="en-GB"/>
        </w:rPr>
      </w:pPr>
      <w:r w:rsidRPr="00A0300E">
        <w:rPr>
          <w:rFonts w:ascii="Arial" w:hAnsi="Arial" w:cs="Arial"/>
          <w:sz w:val="24"/>
          <w:szCs w:val="24"/>
          <w:lang w:val="en-GB"/>
        </w:rPr>
        <w:t xml:space="preserve">Above is the data collected from the responses to question </w:t>
      </w:r>
      <w:r w:rsidR="00FB7BDD">
        <w:rPr>
          <w:rFonts w:ascii="Arial" w:hAnsi="Arial" w:cs="Arial"/>
          <w:sz w:val="24"/>
          <w:szCs w:val="24"/>
          <w:lang w:val="en-GB"/>
        </w:rPr>
        <w:t>one</w:t>
      </w:r>
      <w:r w:rsidRPr="00A0300E">
        <w:rPr>
          <w:rFonts w:ascii="Arial" w:hAnsi="Arial" w:cs="Arial"/>
          <w:sz w:val="24"/>
          <w:szCs w:val="24"/>
          <w:lang w:val="en-GB"/>
        </w:rPr>
        <w:t xml:space="preserve"> in the online survey, presented in the form of a pie chart. There were </w:t>
      </w:r>
      <w:r w:rsidR="00FB7BDD">
        <w:rPr>
          <w:rFonts w:ascii="Arial" w:hAnsi="Arial" w:cs="Arial"/>
          <w:sz w:val="24"/>
          <w:szCs w:val="24"/>
          <w:lang w:val="en-GB"/>
        </w:rPr>
        <w:t>thirteen</w:t>
      </w:r>
      <w:r w:rsidRPr="00A0300E">
        <w:rPr>
          <w:rFonts w:ascii="Arial" w:hAnsi="Arial" w:cs="Arial"/>
          <w:sz w:val="24"/>
          <w:szCs w:val="24"/>
          <w:lang w:val="en-GB"/>
        </w:rPr>
        <w:t xml:space="preserve"> participants in total who engaged in study</w:t>
      </w:r>
      <w:r w:rsidR="00FB7BDD">
        <w:rPr>
          <w:rFonts w:ascii="Arial" w:hAnsi="Arial" w:cs="Arial"/>
          <w:sz w:val="24"/>
          <w:szCs w:val="24"/>
          <w:lang w:val="en-GB"/>
        </w:rPr>
        <w:t>;</w:t>
      </w:r>
      <w:r w:rsidRPr="00A0300E">
        <w:rPr>
          <w:rFonts w:ascii="Arial" w:hAnsi="Arial" w:cs="Arial"/>
          <w:sz w:val="24"/>
          <w:szCs w:val="24"/>
          <w:lang w:val="en-GB"/>
        </w:rPr>
        <w:t xml:space="preserve"> </w:t>
      </w:r>
      <w:r w:rsidR="00FB7BDD">
        <w:rPr>
          <w:rFonts w:ascii="Arial" w:hAnsi="Arial" w:cs="Arial"/>
          <w:sz w:val="24"/>
          <w:szCs w:val="24"/>
          <w:lang w:val="en-GB"/>
        </w:rPr>
        <w:t>eleven</w:t>
      </w:r>
      <w:r w:rsidRPr="00A0300E">
        <w:rPr>
          <w:rFonts w:ascii="Arial" w:hAnsi="Arial" w:cs="Arial"/>
          <w:sz w:val="24"/>
          <w:szCs w:val="24"/>
          <w:lang w:val="en-GB"/>
        </w:rPr>
        <w:t xml:space="preserve"> of these identifying as female and </w:t>
      </w:r>
      <w:r w:rsidR="00FB7BDD">
        <w:rPr>
          <w:rFonts w:ascii="Arial" w:hAnsi="Arial" w:cs="Arial"/>
          <w:sz w:val="24"/>
          <w:szCs w:val="24"/>
          <w:lang w:val="en-GB"/>
        </w:rPr>
        <w:t>two</w:t>
      </w:r>
      <w:r w:rsidRPr="00A0300E">
        <w:rPr>
          <w:rFonts w:ascii="Arial" w:hAnsi="Arial" w:cs="Arial"/>
          <w:sz w:val="24"/>
          <w:szCs w:val="24"/>
          <w:lang w:val="en-GB"/>
        </w:rPr>
        <w:t xml:space="preserve"> participants identifying as male. With no young people identifying as transgender in this study, it can be questioned if their opinions on the subject matter are being fairly represented in this research project. </w:t>
      </w:r>
    </w:p>
    <w:p w14:paraId="24A14E76" w14:textId="77777777" w:rsidR="009426F8" w:rsidRPr="00543F4B" w:rsidRDefault="009426F8" w:rsidP="009426F8">
      <w:pPr>
        <w:rPr>
          <w:rFonts w:ascii="Arial" w:hAnsi="Arial" w:cs="Arial"/>
          <w:sz w:val="24"/>
          <w:u w:val="single"/>
          <w:lang w:val="en-GB"/>
        </w:rPr>
      </w:pPr>
      <w:r w:rsidRPr="00543F4B">
        <w:rPr>
          <w:rFonts w:ascii="Arial" w:hAnsi="Arial" w:cs="Arial"/>
          <w:sz w:val="24"/>
          <w:u w:val="single"/>
          <w:lang w:val="en-GB"/>
        </w:rPr>
        <w:lastRenderedPageBreak/>
        <w:t xml:space="preserve">Figure 2: Bar Graph showing ages of participants who engaged in the survey </w:t>
      </w:r>
    </w:p>
    <w:p w14:paraId="5B4BC8C0" w14:textId="77777777" w:rsidR="009426F8" w:rsidRDefault="009426F8" w:rsidP="009426F8">
      <w:pPr>
        <w:rPr>
          <w:lang w:val="en-GB"/>
        </w:rPr>
      </w:pPr>
      <w:r>
        <w:rPr>
          <w:noProof/>
        </w:rPr>
        <w:drawing>
          <wp:inline distT="0" distB="0" distL="0" distR="0" wp14:anchorId="50F770AC" wp14:editId="3FAA5352">
            <wp:extent cx="5571460" cy="3306725"/>
            <wp:effectExtent l="0" t="0" r="10795" b="8255"/>
            <wp:docPr id="2" name="Chart 2">
              <a:extLst xmlns:a="http://schemas.openxmlformats.org/drawingml/2006/main">
                <a:ext uri="{FF2B5EF4-FFF2-40B4-BE49-F238E27FC236}">
                  <a16:creationId xmlns:a16="http://schemas.microsoft.com/office/drawing/2014/main" id="{252A99A4-4C81-4541-A1A6-08EF4443C0E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05615D52" w14:textId="77777777" w:rsidR="009426F8" w:rsidRPr="00543F4B" w:rsidRDefault="009426F8" w:rsidP="009426F8">
      <w:pPr>
        <w:spacing w:line="480" w:lineRule="auto"/>
        <w:rPr>
          <w:rFonts w:ascii="Arial" w:hAnsi="Arial" w:cs="Arial"/>
          <w:sz w:val="24"/>
          <w:lang w:val="en-GB"/>
        </w:rPr>
      </w:pPr>
      <w:r w:rsidRPr="00543F4B">
        <w:rPr>
          <w:rFonts w:ascii="Arial" w:hAnsi="Arial" w:cs="Arial"/>
          <w:sz w:val="24"/>
          <w:lang w:val="en-GB"/>
        </w:rPr>
        <w:t xml:space="preserve">Participants aged </w:t>
      </w:r>
      <w:r w:rsidRPr="00543F4B">
        <w:rPr>
          <w:rFonts w:ascii="Arial" w:hAnsi="Arial" w:cs="Arial"/>
          <w:b/>
          <w:color w:val="4472C4" w:themeColor="accent1"/>
          <w:sz w:val="24"/>
          <w:lang w:val="en-GB"/>
        </w:rPr>
        <w:t>(16-18)</w:t>
      </w:r>
      <w:r w:rsidRPr="00543F4B">
        <w:rPr>
          <w:rFonts w:ascii="Arial" w:hAnsi="Arial" w:cs="Arial"/>
          <w:color w:val="4472C4" w:themeColor="accent1"/>
          <w:sz w:val="24"/>
          <w:lang w:val="en-GB"/>
        </w:rPr>
        <w:t xml:space="preserve"> </w:t>
      </w:r>
      <w:r w:rsidRPr="00543F4B">
        <w:rPr>
          <w:rFonts w:ascii="Arial" w:hAnsi="Arial" w:cs="Arial"/>
          <w:sz w:val="24"/>
          <w:lang w:val="en-GB"/>
        </w:rPr>
        <w:tab/>
      </w:r>
      <w:r w:rsidRPr="00543F4B">
        <w:rPr>
          <w:rFonts w:ascii="Arial" w:hAnsi="Arial" w:cs="Arial"/>
          <w:sz w:val="24"/>
          <w:lang w:val="en-GB"/>
        </w:rPr>
        <w:tab/>
      </w:r>
      <w:r>
        <w:rPr>
          <w:rFonts w:ascii="Arial" w:hAnsi="Arial" w:cs="Arial"/>
          <w:sz w:val="24"/>
          <w:lang w:val="en-GB"/>
        </w:rPr>
        <w:tab/>
      </w:r>
      <w:r w:rsidRPr="00543F4B">
        <w:rPr>
          <w:rFonts w:ascii="Arial" w:hAnsi="Arial" w:cs="Arial"/>
          <w:sz w:val="24"/>
          <w:lang w:val="en-GB"/>
        </w:rPr>
        <w:t>=</w:t>
      </w:r>
      <w:r w:rsidRPr="00543F4B">
        <w:rPr>
          <w:rFonts w:ascii="Arial" w:hAnsi="Arial" w:cs="Arial"/>
          <w:sz w:val="24"/>
          <w:lang w:val="en-GB"/>
        </w:rPr>
        <w:tab/>
      </w:r>
      <w:r w:rsidRPr="00543F4B">
        <w:rPr>
          <w:rFonts w:ascii="Arial" w:hAnsi="Arial" w:cs="Arial"/>
          <w:b/>
          <w:color w:val="4472C4" w:themeColor="accent1"/>
          <w:sz w:val="24"/>
          <w:lang w:val="en-GB"/>
        </w:rPr>
        <w:t>0</w:t>
      </w:r>
    </w:p>
    <w:p w14:paraId="0345D807" w14:textId="77777777" w:rsidR="009426F8" w:rsidRPr="00543F4B" w:rsidRDefault="009426F8" w:rsidP="009426F8">
      <w:pPr>
        <w:spacing w:line="480" w:lineRule="auto"/>
        <w:rPr>
          <w:rFonts w:ascii="Arial" w:hAnsi="Arial" w:cs="Arial"/>
          <w:sz w:val="24"/>
          <w:lang w:val="en-GB"/>
        </w:rPr>
      </w:pPr>
      <w:r w:rsidRPr="00543F4B">
        <w:rPr>
          <w:rFonts w:ascii="Arial" w:hAnsi="Arial" w:cs="Arial"/>
          <w:sz w:val="24"/>
          <w:lang w:val="en-GB"/>
        </w:rPr>
        <w:t xml:space="preserve">Participants aged </w:t>
      </w:r>
      <w:r w:rsidRPr="00543F4B">
        <w:rPr>
          <w:rFonts w:ascii="Arial" w:hAnsi="Arial" w:cs="Arial"/>
          <w:b/>
          <w:color w:val="4472C4" w:themeColor="accent1"/>
          <w:sz w:val="24"/>
          <w:lang w:val="en-GB"/>
        </w:rPr>
        <w:t>(18-21)</w:t>
      </w:r>
      <w:r w:rsidRPr="00543F4B">
        <w:rPr>
          <w:rFonts w:ascii="Arial" w:hAnsi="Arial" w:cs="Arial"/>
          <w:b/>
          <w:color w:val="4472C4" w:themeColor="accent1"/>
          <w:sz w:val="24"/>
          <w:lang w:val="en-GB"/>
        </w:rPr>
        <w:tab/>
      </w:r>
      <w:r w:rsidRPr="00543F4B">
        <w:rPr>
          <w:rFonts w:ascii="Arial" w:hAnsi="Arial" w:cs="Arial"/>
          <w:sz w:val="24"/>
          <w:lang w:val="en-GB"/>
        </w:rPr>
        <w:tab/>
      </w:r>
      <w:r w:rsidRPr="00543F4B">
        <w:rPr>
          <w:rFonts w:ascii="Arial" w:hAnsi="Arial" w:cs="Arial"/>
          <w:sz w:val="24"/>
          <w:lang w:val="en-GB"/>
        </w:rPr>
        <w:tab/>
        <w:t>=</w:t>
      </w:r>
      <w:r w:rsidRPr="00543F4B">
        <w:rPr>
          <w:rFonts w:ascii="Arial" w:hAnsi="Arial" w:cs="Arial"/>
          <w:sz w:val="24"/>
          <w:lang w:val="en-GB"/>
        </w:rPr>
        <w:tab/>
      </w:r>
      <w:r w:rsidRPr="00543F4B">
        <w:rPr>
          <w:rFonts w:ascii="Arial" w:hAnsi="Arial" w:cs="Arial"/>
          <w:b/>
          <w:color w:val="4472C4" w:themeColor="accent1"/>
          <w:sz w:val="24"/>
          <w:lang w:val="en-GB"/>
        </w:rPr>
        <w:t>6</w:t>
      </w:r>
    </w:p>
    <w:p w14:paraId="297D31BA" w14:textId="77777777" w:rsidR="009426F8" w:rsidRPr="00543F4B" w:rsidRDefault="009426F8" w:rsidP="009426F8">
      <w:pPr>
        <w:spacing w:line="480" w:lineRule="auto"/>
        <w:rPr>
          <w:rFonts w:ascii="Arial" w:hAnsi="Arial" w:cs="Arial"/>
          <w:sz w:val="24"/>
          <w:lang w:val="en-GB"/>
        </w:rPr>
      </w:pPr>
      <w:r w:rsidRPr="00543F4B">
        <w:rPr>
          <w:rFonts w:ascii="Arial" w:hAnsi="Arial" w:cs="Arial"/>
          <w:sz w:val="24"/>
          <w:lang w:val="en-GB"/>
        </w:rPr>
        <w:t xml:space="preserve">Participants aged </w:t>
      </w:r>
      <w:r w:rsidRPr="00543F4B">
        <w:rPr>
          <w:rFonts w:ascii="Arial" w:hAnsi="Arial" w:cs="Arial"/>
          <w:b/>
          <w:color w:val="4472C4" w:themeColor="accent1"/>
          <w:sz w:val="24"/>
          <w:lang w:val="en-GB"/>
        </w:rPr>
        <w:t>(22-25)</w:t>
      </w:r>
      <w:r w:rsidRPr="00543F4B">
        <w:rPr>
          <w:rFonts w:ascii="Arial" w:hAnsi="Arial" w:cs="Arial"/>
          <w:sz w:val="24"/>
          <w:lang w:val="en-GB"/>
        </w:rPr>
        <w:tab/>
      </w:r>
      <w:r w:rsidRPr="00543F4B">
        <w:rPr>
          <w:rFonts w:ascii="Arial" w:hAnsi="Arial" w:cs="Arial"/>
          <w:sz w:val="24"/>
          <w:lang w:val="en-GB"/>
        </w:rPr>
        <w:tab/>
      </w:r>
      <w:r w:rsidRPr="00543F4B">
        <w:rPr>
          <w:rFonts w:ascii="Arial" w:hAnsi="Arial" w:cs="Arial"/>
          <w:sz w:val="24"/>
          <w:lang w:val="en-GB"/>
        </w:rPr>
        <w:tab/>
        <w:t>=</w:t>
      </w:r>
      <w:r w:rsidRPr="00543F4B">
        <w:rPr>
          <w:rFonts w:ascii="Arial" w:hAnsi="Arial" w:cs="Arial"/>
          <w:sz w:val="24"/>
          <w:lang w:val="en-GB"/>
        </w:rPr>
        <w:tab/>
      </w:r>
      <w:r w:rsidRPr="00543F4B">
        <w:rPr>
          <w:rFonts w:ascii="Arial" w:hAnsi="Arial" w:cs="Arial"/>
          <w:b/>
          <w:color w:val="4472C4" w:themeColor="accent1"/>
          <w:sz w:val="24"/>
          <w:lang w:val="en-GB"/>
        </w:rPr>
        <w:t>6</w:t>
      </w:r>
    </w:p>
    <w:p w14:paraId="42E9745B" w14:textId="77777777" w:rsidR="009426F8" w:rsidRDefault="009426F8" w:rsidP="009426F8">
      <w:pPr>
        <w:spacing w:line="480" w:lineRule="auto"/>
        <w:rPr>
          <w:rFonts w:ascii="Arial" w:hAnsi="Arial" w:cs="Arial"/>
          <w:b/>
          <w:color w:val="4472C4" w:themeColor="accent1"/>
          <w:sz w:val="24"/>
          <w:lang w:val="en-GB"/>
        </w:rPr>
      </w:pPr>
      <w:r w:rsidRPr="00543F4B">
        <w:rPr>
          <w:rFonts w:ascii="Arial" w:hAnsi="Arial" w:cs="Arial"/>
          <w:sz w:val="24"/>
          <w:lang w:val="en-GB"/>
        </w:rPr>
        <w:t xml:space="preserve">Participants aged </w:t>
      </w:r>
      <w:r w:rsidRPr="00543F4B">
        <w:rPr>
          <w:rFonts w:ascii="Arial" w:hAnsi="Arial" w:cs="Arial"/>
          <w:b/>
          <w:color w:val="4472C4" w:themeColor="accent1"/>
          <w:sz w:val="24"/>
          <w:lang w:val="en-GB"/>
        </w:rPr>
        <w:t>(Prefer Not to say)</w:t>
      </w:r>
      <w:r w:rsidRPr="00543F4B">
        <w:rPr>
          <w:rFonts w:ascii="Arial" w:hAnsi="Arial" w:cs="Arial"/>
          <w:sz w:val="24"/>
          <w:lang w:val="en-GB"/>
        </w:rPr>
        <w:tab/>
        <w:t>=</w:t>
      </w:r>
      <w:r w:rsidRPr="00543F4B">
        <w:rPr>
          <w:rFonts w:ascii="Arial" w:hAnsi="Arial" w:cs="Arial"/>
          <w:sz w:val="24"/>
          <w:lang w:val="en-GB"/>
        </w:rPr>
        <w:tab/>
      </w:r>
      <w:r w:rsidRPr="00543F4B">
        <w:rPr>
          <w:rFonts w:ascii="Arial" w:hAnsi="Arial" w:cs="Arial"/>
          <w:b/>
          <w:color w:val="4472C4" w:themeColor="accent1"/>
          <w:sz w:val="24"/>
          <w:lang w:val="en-GB"/>
        </w:rPr>
        <w:t>1</w:t>
      </w:r>
    </w:p>
    <w:p w14:paraId="112191FD" w14:textId="74CE3DD7" w:rsidR="009426F8" w:rsidRDefault="009426F8" w:rsidP="009426F8">
      <w:pPr>
        <w:spacing w:line="480" w:lineRule="auto"/>
        <w:jc w:val="both"/>
        <w:rPr>
          <w:rFonts w:ascii="Arial" w:hAnsi="Arial" w:cs="Arial"/>
          <w:sz w:val="24"/>
          <w:lang w:val="en-GB"/>
        </w:rPr>
      </w:pPr>
      <w:r>
        <w:rPr>
          <w:rFonts w:ascii="Arial" w:hAnsi="Arial" w:cs="Arial"/>
          <w:sz w:val="24"/>
          <w:lang w:val="en-GB"/>
        </w:rPr>
        <w:t xml:space="preserve">As this study was specifically designed for and targeted towards young people between the ages of </w:t>
      </w:r>
      <w:r w:rsidR="00FB7BDD">
        <w:rPr>
          <w:rFonts w:ascii="Arial" w:hAnsi="Arial" w:cs="Arial"/>
          <w:sz w:val="24"/>
          <w:lang w:val="en-GB"/>
        </w:rPr>
        <w:t>eighteen and twenty-five</w:t>
      </w:r>
      <w:r>
        <w:rPr>
          <w:rFonts w:ascii="Arial" w:hAnsi="Arial" w:cs="Arial"/>
          <w:sz w:val="24"/>
          <w:lang w:val="en-GB"/>
        </w:rPr>
        <w:t xml:space="preserve">, these statistics validify that the survey reached its intended audience. With participants being equally divided between the lower (18-21) and higher (22-25) age brackets, has meant that the quantitative data provided will be fair and balanced in the event of review. However, with one participant choosing not to provide their age, it can be criticised that the analysis will not be as comprehensive as it potentially could be. </w:t>
      </w:r>
    </w:p>
    <w:p w14:paraId="6DE35F37" w14:textId="77777777" w:rsidR="009426F8" w:rsidRPr="00AE3E63" w:rsidRDefault="009426F8" w:rsidP="009426F8">
      <w:pPr>
        <w:spacing w:line="276" w:lineRule="auto"/>
        <w:rPr>
          <w:rFonts w:ascii="Arial" w:hAnsi="Arial" w:cs="Arial"/>
          <w:u w:val="single"/>
          <w:lang w:val="en-GB"/>
        </w:rPr>
      </w:pPr>
      <w:r>
        <w:rPr>
          <w:rFonts w:ascii="Arial" w:hAnsi="Arial" w:cs="Arial"/>
          <w:u w:val="single"/>
          <w:lang w:val="en-GB"/>
        </w:rPr>
        <w:lastRenderedPageBreak/>
        <w:t xml:space="preserve">Figure 3: </w:t>
      </w:r>
      <w:r w:rsidRPr="00AE3E63">
        <w:rPr>
          <w:rFonts w:ascii="Arial" w:hAnsi="Arial" w:cs="Arial"/>
          <w:u w:val="single"/>
          <w:lang w:val="en-GB"/>
        </w:rPr>
        <w:t>Pie Chart displaying participants responses to ‘Question 3: Did you enjoy Secondary Schooling?’</w:t>
      </w:r>
    </w:p>
    <w:p w14:paraId="46C8B7BE" w14:textId="77777777" w:rsidR="009426F8" w:rsidRDefault="009426F8" w:rsidP="009426F8">
      <w:pPr>
        <w:rPr>
          <w:lang w:val="en-GB"/>
        </w:rPr>
      </w:pPr>
      <w:r>
        <w:rPr>
          <w:noProof/>
        </w:rPr>
        <w:drawing>
          <wp:inline distT="0" distB="0" distL="0" distR="0" wp14:anchorId="044B4CA8" wp14:editId="57C870AB">
            <wp:extent cx="5816009" cy="3434316"/>
            <wp:effectExtent l="0" t="0" r="13335" b="13970"/>
            <wp:docPr id="3" name="Chart 3">
              <a:extLst xmlns:a="http://schemas.openxmlformats.org/drawingml/2006/main">
                <a:ext uri="{FF2B5EF4-FFF2-40B4-BE49-F238E27FC236}">
                  <a16:creationId xmlns:a16="http://schemas.microsoft.com/office/drawing/2014/main" id="{675B9D62-612A-4FB8-8A81-82B2C47A8E1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1D3DCA1E" w14:textId="77777777" w:rsidR="009426F8" w:rsidRPr="00D86A41" w:rsidRDefault="009426F8" w:rsidP="009426F8">
      <w:pPr>
        <w:spacing w:line="480" w:lineRule="auto"/>
        <w:rPr>
          <w:rFonts w:ascii="Arial" w:hAnsi="Arial" w:cs="Arial"/>
          <w:sz w:val="24"/>
          <w:lang w:val="en-GB"/>
        </w:rPr>
      </w:pPr>
      <w:r w:rsidRPr="00D86A41">
        <w:rPr>
          <w:rFonts w:ascii="Arial" w:hAnsi="Arial" w:cs="Arial"/>
          <w:sz w:val="24"/>
          <w:lang w:val="en-GB"/>
        </w:rPr>
        <w:t xml:space="preserve">Participants who answered </w:t>
      </w:r>
      <w:r w:rsidRPr="00D86A41">
        <w:rPr>
          <w:rFonts w:ascii="Arial" w:hAnsi="Arial" w:cs="Arial"/>
          <w:b/>
          <w:color w:val="ED7D31" w:themeColor="accent2"/>
          <w:sz w:val="24"/>
          <w:lang w:val="en-GB"/>
        </w:rPr>
        <w:t>‘Yes’</w:t>
      </w:r>
      <w:r w:rsidRPr="00D86A41">
        <w:rPr>
          <w:rFonts w:ascii="Arial" w:hAnsi="Arial" w:cs="Arial"/>
          <w:color w:val="ED7D31" w:themeColor="accent2"/>
          <w:sz w:val="24"/>
          <w:lang w:val="en-GB"/>
        </w:rPr>
        <w:t xml:space="preserve"> </w:t>
      </w:r>
      <w:r w:rsidRPr="00D86A41">
        <w:rPr>
          <w:rFonts w:ascii="Arial" w:hAnsi="Arial" w:cs="Arial"/>
          <w:sz w:val="24"/>
          <w:lang w:val="en-GB"/>
        </w:rPr>
        <w:tab/>
      </w:r>
      <w:r w:rsidRPr="00D86A41">
        <w:rPr>
          <w:rFonts w:ascii="Arial" w:hAnsi="Arial" w:cs="Arial"/>
          <w:sz w:val="24"/>
          <w:lang w:val="en-GB"/>
        </w:rPr>
        <w:tab/>
      </w:r>
      <w:r w:rsidRPr="00D86A41">
        <w:rPr>
          <w:rFonts w:ascii="Arial" w:hAnsi="Arial" w:cs="Arial"/>
          <w:sz w:val="24"/>
          <w:lang w:val="en-GB"/>
        </w:rPr>
        <w:tab/>
      </w:r>
      <w:r>
        <w:rPr>
          <w:rFonts w:ascii="Arial" w:hAnsi="Arial" w:cs="Arial"/>
          <w:sz w:val="24"/>
          <w:lang w:val="en-GB"/>
        </w:rPr>
        <w:tab/>
      </w:r>
      <w:r w:rsidRPr="00D86A41">
        <w:rPr>
          <w:rFonts w:ascii="Arial" w:hAnsi="Arial" w:cs="Arial"/>
          <w:sz w:val="24"/>
          <w:lang w:val="en-GB"/>
        </w:rPr>
        <w:t>=</w:t>
      </w:r>
      <w:r w:rsidRPr="00D86A41">
        <w:rPr>
          <w:rFonts w:ascii="Arial" w:hAnsi="Arial" w:cs="Arial"/>
          <w:sz w:val="24"/>
          <w:lang w:val="en-GB"/>
        </w:rPr>
        <w:tab/>
      </w:r>
      <w:r w:rsidRPr="00D86A41">
        <w:rPr>
          <w:rFonts w:ascii="Arial" w:hAnsi="Arial" w:cs="Arial"/>
          <w:b/>
          <w:color w:val="ED7D31" w:themeColor="accent2"/>
          <w:sz w:val="24"/>
          <w:lang w:val="en-GB"/>
        </w:rPr>
        <w:t>5 (38.46%)</w:t>
      </w:r>
    </w:p>
    <w:p w14:paraId="667FAF6C" w14:textId="77777777" w:rsidR="009426F8" w:rsidRPr="00D86A41" w:rsidRDefault="009426F8" w:rsidP="009426F8">
      <w:pPr>
        <w:spacing w:line="480" w:lineRule="auto"/>
        <w:rPr>
          <w:rFonts w:ascii="Arial" w:hAnsi="Arial" w:cs="Arial"/>
          <w:sz w:val="24"/>
          <w:lang w:val="en-GB"/>
        </w:rPr>
      </w:pPr>
      <w:r w:rsidRPr="00D86A41">
        <w:rPr>
          <w:rFonts w:ascii="Arial" w:hAnsi="Arial" w:cs="Arial"/>
          <w:sz w:val="24"/>
          <w:lang w:val="en-GB"/>
        </w:rPr>
        <w:t xml:space="preserve">Participants who answered </w:t>
      </w:r>
      <w:r w:rsidRPr="00D86A41">
        <w:rPr>
          <w:rFonts w:ascii="Arial" w:hAnsi="Arial" w:cs="Arial"/>
          <w:b/>
          <w:color w:val="4472C4" w:themeColor="accent1"/>
          <w:sz w:val="24"/>
          <w:lang w:val="en-GB"/>
        </w:rPr>
        <w:t>‘No’</w:t>
      </w:r>
      <w:r w:rsidRPr="00D86A41">
        <w:rPr>
          <w:rFonts w:ascii="Arial" w:hAnsi="Arial" w:cs="Arial"/>
          <w:sz w:val="24"/>
          <w:lang w:val="en-GB"/>
        </w:rPr>
        <w:tab/>
      </w:r>
      <w:r w:rsidRPr="00D86A41">
        <w:rPr>
          <w:rFonts w:ascii="Arial" w:hAnsi="Arial" w:cs="Arial"/>
          <w:sz w:val="24"/>
          <w:lang w:val="en-GB"/>
        </w:rPr>
        <w:tab/>
      </w:r>
      <w:r w:rsidRPr="00D86A41">
        <w:rPr>
          <w:rFonts w:ascii="Arial" w:hAnsi="Arial" w:cs="Arial"/>
          <w:sz w:val="24"/>
          <w:lang w:val="en-GB"/>
        </w:rPr>
        <w:tab/>
      </w:r>
      <w:r>
        <w:rPr>
          <w:rFonts w:ascii="Arial" w:hAnsi="Arial" w:cs="Arial"/>
          <w:sz w:val="24"/>
          <w:lang w:val="en-GB"/>
        </w:rPr>
        <w:tab/>
      </w:r>
      <w:r w:rsidRPr="00D86A41">
        <w:rPr>
          <w:rFonts w:ascii="Arial" w:hAnsi="Arial" w:cs="Arial"/>
          <w:sz w:val="24"/>
          <w:lang w:val="en-GB"/>
        </w:rPr>
        <w:t>=</w:t>
      </w:r>
      <w:r w:rsidRPr="00D86A41">
        <w:rPr>
          <w:rFonts w:ascii="Arial" w:hAnsi="Arial" w:cs="Arial"/>
          <w:sz w:val="24"/>
          <w:lang w:val="en-GB"/>
        </w:rPr>
        <w:tab/>
      </w:r>
      <w:r w:rsidRPr="00D86A41">
        <w:rPr>
          <w:rFonts w:ascii="Arial" w:hAnsi="Arial" w:cs="Arial"/>
          <w:b/>
          <w:color w:val="4472C4" w:themeColor="accent1"/>
          <w:sz w:val="24"/>
          <w:lang w:val="en-GB"/>
        </w:rPr>
        <w:t>8 (61.54%)</w:t>
      </w:r>
    </w:p>
    <w:p w14:paraId="4B79A9DC" w14:textId="77777777" w:rsidR="009426F8" w:rsidRDefault="009426F8" w:rsidP="009426F8">
      <w:pPr>
        <w:spacing w:line="480" w:lineRule="auto"/>
        <w:rPr>
          <w:rFonts w:ascii="Arial" w:hAnsi="Arial" w:cs="Arial"/>
          <w:b/>
          <w:color w:val="808080" w:themeColor="background1" w:themeShade="80"/>
          <w:sz w:val="24"/>
          <w:lang w:val="en-GB"/>
        </w:rPr>
      </w:pPr>
      <w:r w:rsidRPr="00D86A41">
        <w:rPr>
          <w:rFonts w:ascii="Arial" w:hAnsi="Arial" w:cs="Arial"/>
          <w:sz w:val="24"/>
          <w:lang w:val="en-GB"/>
        </w:rPr>
        <w:t xml:space="preserve">Participants who answered </w:t>
      </w:r>
      <w:r w:rsidRPr="00D86A41">
        <w:rPr>
          <w:rFonts w:ascii="Arial" w:hAnsi="Arial" w:cs="Arial"/>
          <w:b/>
          <w:color w:val="808080" w:themeColor="background1" w:themeShade="80"/>
          <w:sz w:val="24"/>
          <w:lang w:val="en-GB"/>
        </w:rPr>
        <w:t>‘Prefer Not to Say’</w:t>
      </w:r>
      <w:r>
        <w:rPr>
          <w:rFonts w:ascii="Arial" w:hAnsi="Arial" w:cs="Arial"/>
          <w:b/>
          <w:color w:val="808080" w:themeColor="background1" w:themeShade="80"/>
          <w:sz w:val="24"/>
          <w:lang w:val="en-GB"/>
        </w:rPr>
        <w:tab/>
      </w:r>
      <w:r w:rsidRPr="00D86A41">
        <w:rPr>
          <w:rFonts w:ascii="Arial" w:hAnsi="Arial" w:cs="Arial"/>
          <w:sz w:val="24"/>
          <w:lang w:val="en-GB"/>
        </w:rPr>
        <w:tab/>
        <w:t>=</w:t>
      </w:r>
      <w:r w:rsidRPr="00D86A41">
        <w:rPr>
          <w:rFonts w:ascii="Arial" w:hAnsi="Arial" w:cs="Arial"/>
          <w:sz w:val="24"/>
          <w:lang w:val="en-GB"/>
        </w:rPr>
        <w:tab/>
      </w:r>
      <w:r w:rsidRPr="00D86A41">
        <w:rPr>
          <w:rFonts w:ascii="Arial" w:hAnsi="Arial" w:cs="Arial"/>
          <w:b/>
          <w:color w:val="808080" w:themeColor="background1" w:themeShade="80"/>
          <w:sz w:val="24"/>
          <w:lang w:val="en-GB"/>
        </w:rPr>
        <w:t>0 (0%)</w:t>
      </w:r>
    </w:p>
    <w:p w14:paraId="15763EC8" w14:textId="5C9CC3E0" w:rsidR="009426F8" w:rsidRDefault="009426F8" w:rsidP="009426F8">
      <w:pPr>
        <w:spacing w:line="480" w:lineRule="auto"/>
        <w:jc w:val="both"/>
        <w:rPr>
          <w:rFonts w:ascii="Arial" w:hAnsi="Arial" w:cs="Arial"/>
          <w:sz w:val="24"/>
          <w:lang w:val="en-GB"/>
        </w:rPr>
      </w:pPr>
      <w:r>
        <w:rPr>
          <w:rFonts w:ascii="Arial" w:hAnsi="Arial" w:cs="Arial"/>
          <w:sz w:val="24"/>
          <w:lang w:val="en-GB"/>
        </w:rPr>
        <w:t xml:space="preserve">The above chart presents the responses to question </w:t>
      </w:r>
      <w:r w:rsidR="00FB7BDD">
        <w:rPr>
          <w:rFonts w:ascii="Arial" w:hAnsi="Arial" w:cs="Arial"/>
          <w:sz w:val="24"/>
          <w:lang w:val="en-GB"/>
        </w:rPr>
        <w:t>three</w:t>
      </w:r>
      <w:r>
        <w:rPr>
          <w:rFonts w:ascii="Arial" w:hAnsi="Arial" w:cs="Arial"/>
          <w:sz w:val="24"/>
          <w:lang w:val="en-GB"/>
        </w:rPr>
        <w:t xml:space="preserve"> in the survey; ‘did you enjoy secondary schooling?’. A majority of the young people (61.54%) who engaged with the research study answered that they did not enjoy their time in secondary schooling. Whilst this information provides a picture of young peoples’ opinions and experience of their schooling, it does not provide any qualitative detail as to why they felt this way; information which could have been beneficial to provide recommendations for improved practice. </w:t>
      </w:r>
    </w:p>
    <w:p w14:paraId="74533AAC" w14:textId="77777777" w:rsidR="009426F8" w:rsidRDefault="009426F8" w:rsidP="009426F8">
      <w:pPr>
        <w:spacing w:line="480" w:lineRule="auto"/>
        <w:rPr>
          <w:rFonts w:ascii="Arial" w:hAnsi="Arial" w:cs="Arial"/>
          <w:sz w:val="24"/>
          <w:lang w:val="en-GB"/>
        </w:rPr>
      </w:pPr>
    </w:p>
    <w:p w14:paraId="37FEC548" w14:textId="77777777" w:rsidR="009426F8" w:rsidRPr="00AB6519" w:rsidRDefault="009426F8" w:rsidP="009426F8">
      <w:pPr>
        <w:spacing w:line="276" w:lineRule="auto"/>
        <w:rPr>
          <w:rFonts w:ascii="Arial" w:hAnsi="Arial" w:cs="Arial"/>
          <w:sz w:val="24"/>
          <w:u w:val="single"/>
          <w:lang w:val="en-GB"/>
        </w:rPr>
      </w:pPr>
      <w:r>
        <w:rPr>
          <w:rFonts w:ascii="Arial" w:hAnsi="Arial" w:cs="Arial"/>
          <w:sz w:val="24"/>
          <w:u w:val="single"/>
          <w:lang w:val="en-GB"/>
        </w:rPr>
        <w:lastRenderedPageBreak/>
        <w:t xml:space="preserve">Figure 4: </w:t>
      </w:r>
      <w:r w:rsidRPr="00AB6519">
        <w:rPr>
          <w:rFonts w:ascii="Arial" w:hAnsi="Arial" w:cs="Arial"/>
          <w:sz w:val="24"/>
          <w:u w:val="single"/>
          <w:lang w:val="en-GB"/>
        </w:rPr>
        <w:t>Bar graph displaying responses to question 4: ‘Do you remember receiving Sexual health or Relationship education in your secondary schooling?’</w:t>
      </w:r>
    </w:p>
    <w:p w14:paraId="43E32B1B" w14:textId="77777777" w:rsidR="009426F8" w:rsidRDefault="009426F8" w:rsidP="009426F8">
      <w:pPr>
        <w:rPr>
          <w:lang w:val="en-GB"/>
        </w:rPr>
      </w:pPr>
      <w:r>
        <w:rPr>
          <w:noProof/>
          <w:lang w:val="en-GB"/>
        </w:rPr>
        <w:drawing>
          <wp:inline distT="0" distB="0" distL="0" distR="0" wp14:anchorId="3F972D55" wp14:editId="25B2EE39">
            <wp:extent cx="5603358" cy="3264069"/>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626672" cy="3277650"/>
                    </a:xfrm>
                    <a:prstGeom prst="rect">
                      <a:avLst/>
                    </a:prstGeom>
                    <a:noFill/>
                  </pic:spPr>
                </pic:pic>
              </a:graphicData>
            </a:graphic>
          </wp:inline>
        </w:drawing>
      </w:r>
    </w:p>
    <w:p w14:paraId="7CF97D60" w14:textId="77777777" w:rsidR="009426F8" w:rsidRPr="00AB6519" w:rsidRDefault="009426F8" w:rsidP="009426F8">
      <w:pPr>
        <w:spacing w:line="480" w:lineRule="auto"/>
        <w:rPr>
          <w:rFonts w:ascii="Arial" w:hAnsi="Arial" w:cs="Arial"/>
          <w:sz w:val="24"/>
          <w:lang w:val="en-GB"/>
        </w:rPr>
      </w:pPr>
      <w:r w:rsidRPr="00AB6519">
        <w:rPr>
          <w:rFonts w:ascii="Arial" w:hAnsi="Arial" w:cs="Arial"/>
          <w:sz w:val="24"/>
          <w:lang w:val="en-GB"/>
        </w:rPr>
        <w:t xml:space="preserve">Number of participants who answered </w:t>
      </w:r>
      <w:r w:rsidRPr="00AB6519">
        <w:rPr>
          <w:rFonts w:ascii="Arial" w:hAnsi="Arial" w:cs="Arial"/>
          <w:b/>
          <w:color w:val="4472C4" w:themeColor="accent1"/>
          <w:sz w:val="24"/>
          <w:lang w:val="en-GB"/>
        </w:rPr>
        <w:t>‘Yes’</w:t>
      </w:r>
      <w:r w:rsidRPr="00AB6519">
        <w:rPr>
          <w:rFonts w:ascii="Arial" w:hAnsi="Arial" w:cs="Arial"/>
          <w:b/>
          <w:color w:val="4472C4" w:themeColor="accent1"/>
          <w:sz w:val="24"/>
          <w:lang w:val="en-GB"/>
        </w:rPr>
        <w:tab/>
      </w:r>
      <w:r w:rsidRPr="00AB6519">
        <w:rPr>
          <w:rFonts w:ascii="Arial" w:hAnsi="Arial" w:cs="Arial"/>
          <w:sz w:val="24"/>
          <w:lang w:val="en-GB"/>
        </w:rPr>
        <w:tab/>
      </w:r>
      <w:r w:rsidRPr="00AB6519">
        <w:rPr>
          <w:rFonts w:ascii="Arial" w:hAnsi="Arial" w:cs="Arial"/>
          <w:sz w:val="24"/>
          <w:lang w:val="en-GB"/>
        </w:rPr>
        <w:tab/>
      </w:r>
      <w:r w:rsidRPr="00AB6519">
        <w:rPr>
          <w:rFonts w:ascii="Arial" w:hAnsi="Arial" w:cs="Arial"/>
          <w:sz w:val="24"/>
          <w:lang w:val="en-GB"/>
        </w:rPr>
        <w:tab/>
        <w:t>=</w:t>
      </w:r>
      <w:r w:rsidRPr="00AB6519">
        <w:rPr>
          <w:rFonts w:ascii="Arial" w:hAnsi="Arial" w:cs="Arial"/>
          <w:sz w:val="24"/>
          <w:lang w:val="en-GB"/>
        </w:rPr>
        <w:tab/>
      </w:r>
      <w:r w:rsidRPr="00AB6519">
        <w:rPr>
          <w:rFonts w:ascii="Arial" w:hAnsi="Arial" w:cs="Arial"/>
          <w:b/>
          <w:color w:val="4472C4" w:themeColor="accent1"/>
          <w:sz w:val="24"/>
          <w:lang w:val="en-GB"/>
        </w:rPr>
        <w:t>8 (61.54%)</w:t>
      </w:r>
    </w:p>
    <w:p w14:paraId="0A4BD286" w14:textId="77777777" w:rsidR="009426F8" w:rsidRPr="00AB6519" w:rsidRDefault="009426F8" w:rsidP="009426F8">
      <w:pPr>
        <w:spacing w:line="480" w:lineRule="auto"/>
        <w:rPr>
          <w:rFonts w:ascii="Arial" w:hAnsi="Arial" w:cs="Arial"/>
          <w:sz w:val="24"/>
          <w:lang w:val="en-GB"/>
        </w:rPr>
      </w:pPr>
      <w:r w:rsidRPr="00AB6519">
        <w:rPr>
          <w:rFonts w:ascii="Arial" w:hAnsi="Arial" w:cs="Arial"/>
          <w:sz w:val="24"/>
          <w:lang w:val="en-GB"/>
        </w:rPr>
        <w:t xml:space="preserve">Number of participants who answered </w:t>
      </w:r>
      <w:r w:rsidRPr="00AB6519">
        <w:rPr>
          <w:rFonts w:ascii="Arial" w:hAnsi="Arial" w:cs="Arial"/>
          <w:b/>
          <w:color w:val="ED7D31" w:themeColor="accent2"/>
          <w:sz w:val="24"/>
          <w:lang w:val="en-GB"/>
        </w:rPr>
        <w:t>‘No’</w:t>
      </w:r>
      <w:r w:rsidRPr="00AB6519">
        <w:rPr>
          <w:rFonts w:ascii="Arial" w:hAnsi="Arial" w:cs="Arial"/>
          <w:b/>
          <w:color w:val="ED7D31" w:themeColor="accent2"/>
          <w:sz w:val="24"/>
          <w:lang w:val="en-GB"/>
        </w:rPr>
        <w:tab/>
      </w:r>
      <w:r w:rsidRPr="00AB6519">
        <w:rPr>
          <w:rFonts w:ascii="Arial" w:hAnsi="Arial" w:cs="Arial"/>
          <w:sz w:val="24"/>
          <w:lang w:val="en-GB"/>
        </w:rPr>
        <w:tab/>
      </w:r>
      <w:r w:rsidRPr="00AB6519">
        <w:rPr>
          <w:rFonts w:ascii="Arial" w:hAnsi="Arial" w:cs="Arial"/>
          <w:sz w:val="24"/>
          <w:lang w:val="en-GB"/>
        </w:rPr>
        <w:tab/>
      </w:r>
      <w:r w:rsidRPr="00AB6519">
        <w:rPr>
          <w:rFonts w:ascii="Arial" w:hAnsi="Arial" w:cs="Arial"/>
          <w:sz w:val="24"/>
          <w:lang w:val="en-GB"/>
        </w:rPr>
        <w:tab/>
        <w:t>=</w:t>
      </w:r>
      <w:r w:rsidRPr="00AB6519">
        <w:rPr>
          <w:rFonts w:ascii="Arial" w:hAnsi="Arial" w:cs="Arial"/>
          <w:sz w:val="24"/>
          <w:lang w:val="en-GB"/>
        </w:rPr>
        <w:tab/>
      </w:r>
      <w:r w:rsidRPr="00AB6519">
        <w:rPr>
          <w:rFonts w:ascii="Arial" w:hAnsi="Arial" w:cs="Arial"/>
          <w:b/>
          <w:color w:val="ED7D31" w:themeColor="accent2"/>
          <w:sz w:val="24"/>
          <w:lang w:val="en-GB"/>
        </w:rPr>
        <w:t>5 (38.46)</w:t>
      </w:r>
    </w:p>
    <w:p w14:paraId="19D821E5" w14:textId="77777777" w:rsidR="009426F8" w:rsidRDefault="009426F8" w:rsidP="009426F8">
      <w:pPr>
        <w:spacing w:line="480" w:lineRule="auto"/>
        <w:rPr>
          <w:rFonts w:ascii="Arial" w:hAnsi="Arial" w:cs="Arial"/>
          <w:b/>
          <w:color w:val="808080" w:themeColor="background1" w:themeShade="80"/>
          <w:sz w:val="24"/>
          <w:lang w:val="en-GB"/>
        </w:rPr>
      </w:pPr>
      <w:r w:rsidRPr="00AB6519">
        <w:rPr>
          <w:rFonts w:ascii="Arial" w:hAnsi="Arial" w:cs="Arial"/>
          <w:sz w:val="24"/>
          <w:lang w:val="en-GB"/>
        </w:rPr>
        <w:t xml:space="preserve">Number of participants who answered </w:t>
      </w:r>
      <w:r w:rsidRPr="00AB6519">
        <w:rPr>
          <w:rFonts w:ascii="Arial" w:hAnsi="Arial" w:cs="Arial"/>
          <w:b/>
          <w:color w:val="808080" w:themeColor="background1" w:themeShade="80"/>
          <w:sz w:val="24"/>
          <w:lang w:val="en-GB"/>
        </w:rPr>
        <w:t>‘Cannot remember’</w:t>
      </w:r>
      <w:r w:rsidRPr="00AB6519">
        <w:rPr>
          <w:rFonts w:ascii="Arial" w:hAnsi="Arial" w:cs="Arial"/>
          <w:sz w:val="24"/>
          <w:lang w:val="en-GB"/>
        </w:rPr>
        <w:tab/>
      </w:r>
      <w:r>
        <w:rPr>
          <w:rFonts w:ascii="Arial" w:hAnsi="Arial" w:cs="Arial"/>
          <w:sz w:val="24"/>
          <w:lang w:val="en-GB"/>
        </w:rPr>
        <w:tab/>
      </w:r>
      <w:r w:rsidRPr="00AB6519">
        <w:rPr>
          <w:rFonts w:ascii="Arial" w:hAnsi="Arial" w:cs="Arial"/>
          <w:sz w:val="24"/>
          <w:lang w:val="en-GB"/>
        </w:rPr>
        <w:t>=</w:t>
      </w:r>
      <w:r w:rsidRPr="00AB6519">
        <w:rPr>
          <w:rFonts w:ascii="Arial" w:hAnsi="Arial" w:cs="Arial"/>
          <w:sz w:val="24"/>
          <w:lang w:val="en-GB"/>
        </w:rPr>
        <w:tab/>
      </w:r>
      <w:r w:rsidRPr="00AB6519">
        <w:rPr>
          <w:rFonts w:ascii="Arial" w:hAnsi="Arial" w:cs="Arial"/>
          <w:b/>
          <w:color w:val="808080" w:themeColor="background1" w:themeShade="80"/>
          <w:sz w:val="24"/>
          <w:lang w:val="en-GB"/>
        </w:rPr>
        <w:t>0 (0%)</w:t>
      </w:r>
    </w:p>
    <w:p w14:paraId="1398FF0C" w14:textId="77777777" w:rsidR="009426F8" w:rsidRPr="00DF047E" w:rsidRDefault="009426F8" w:rsidP="009426F8">
      <w:pPr>
        <w:spacing w:line="480" w:lineRule="auto"/>
        <w:jc w:val="both"/>
        <w:rPr>
          <w:rFonts w:ascii="Arial" w:hAnsi="Arial" w:cs="Arial"/>
          <w:sz w:val="24"/>
          <w:lang w:val="en-GB"/>
        </w:rPr>
      </w:pPr>
      <w:r w:rsidRPr="00DF047E">
        <w:rPr>
          <w:rFonts w:ascii="Arial" w:hAnsi="Arial" w:cs="Arial"/>
          <w:sz w:val="24"/>
          <w:lang w:val="en-GB"/>
        </w:rPr>
        <w:t>The above bar graph</w:t>
      </w:r>
      <w:r>
        <w:rPr>
          <w:rFonts w:ascii="Arial" w:hAnsi="Arial" w:cs="Arial"/>
          <w:sz w:val="24"/>
          <w:lang w:val="en-GB"/>
        </w:rPr>
        <w:t xml:space="preserve"> (Figure 4) depicts the statistics for the number of participants who remember receiving sexual health or relationship education. Whilst the majority (61.54%) remember receiving this schooling, 38.4% do not. This can be criticised as meaning 5 young people who engaged in this study may not be ideal candidates for this study. Alternatively, this could also mean that these young people did not benefit from their education as the information was not memorable to them, thus supporting the argument for more memorable and interactive methods of information delivery. Without further study, the author hesitates as to determine which theory is correct. </w:t>
      </w:r>
    </w:p>
    <w:p w14:paraId="6F7D3351" w14:textId="77777777" w:rsidR="009426F8" w:rsidRPr="00661832" w:rsidRDefault="009426F8" w:rsidP="009426F8">
      <w:pPr>
        <w:spacing w:line="276" w:lineRule="auto"/>
        <w:rPr>
          <w:rFonts w:ascii="Arial" w:hAnsi="Arial" w:cs="Arial"/>
          <w:sz w:val="24"/>
          <w:u w:val="single"/>
          <w:lang w:val="en-GB"/>
        </w:rPr>
      </w:pPr>
      <w:r w:rsidRPr="00661832">
        <w:rPr>
          <w:rFonts w:ascii="Arial" w:hAnsi="Arial" w:cs="Arial"/>
          <w:sz w:val="24"/>
          <w:u w:val="single"/>
          <w:lang w:val="en-GB"/>
        </w:rPr>
        <w:lastRenderedPageBreak/>
        <w:t>Figure 5: Sunburst charts showing participant responses to Question 5: ‘Who delivered these sessions?’</w:t>
      </w:r>
    </w:p>
    <w:p w14:paraId="3126A0F7" w14:textId="77777777" w:rsidR="009426F8" w:rsidRDefault="009426F8" w:rsidP="009426F8">
      <w:pPr>
        <w:rPr>
          <w:lang w:val="en-GB"/>
        </w:rPr>
      </w:pPr>
      <w:r>
        <w:rPr>
          <w:noProof/>
        </w:rPr>
        <mc:AlternateContent>
          <mc:Choice Requires="cx1">
            <w:drawing>
              <wp:inline distT="0" distB="0" distL="0" distR="0" wp14:anchorId="5C69BA1A" wp14:editId="5F155687">
                <wp:extent cx="6071191" cy="3168503"/>
                <wp:effectExtent l="0" t="0" r="6350" b="13335"/>
                <wp:docPr id="6" name="Chart 6">
                  <a:extLst xmlns:a="http://schemas.openxmlformats.org/drawingml/2006/main">
                    <a:ext uri="{FF2B5EF4-FFF2-40B4-BE49-F238E27FC236}">
                      <a16:creationId xmlns:a16="http://schemas.microsoft.com/office/drawing/2014/main" id="{EB18468E-6835-4B08-AADA-5E0E0C8D0430}"/>
                    </a:ext>
                  </a:extLst>
                </wp:docPr>
                <wp:cNvGraphicFramePr/>
                <a:graphic xmlns:a="http://schemas.openxmlformats.org/drawingml/2006/main">
                  <a:graphicData uri="http://schemas.microsoft.com/office/drawing/2014/chartex">
                    <cx:chart xmlns:cx="http://schemas.microsoft.com/office/drawing/2014/chartex" xmlns:r="http://schemas.openxmlformats.org/officeDocument/2006/relationships" r:id="rId15"/>
                  </a:graphicData>
                </a:graphic>
              </wp:inline>
            </w:drawing>
          </mc:Choice>
          <mc:Fallback>
            <w:drawing>
              <wp:inline distT="0" distB="0" distL="0" distR="0" wp14:anchorId="5C69BA1A" wp14:editId="5F155687">
                <wp:extent cx="6071191" cy="3168503"/>
                <wp:effectExtent l="0" t="0" r="6350" b="13335"/>
                <wp:docPr id="6" name="Chart 6">
                  <a:extLst xmlns:a="http://schemas.openxmlformats.org/drawingml/2006/main">
                    <a:ext uri="{FF2B5EF4-FFF2-40B4-BE49-F238E27FC236}">
                      <a16:creationId xmlns:a16="http://schemas.microsoft.com/office/drawing/2014/main" id="{EB18468E-6835-4B08-AADA-5E0E0C8D0430}"/>
                    </a:ext>
                  </a:extLst>
                </wp:docPr>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6" name="Chart 6">
                          <a:extLst>
                            <a:ext uri="{FF2B5EF4-FFF2-40B4-BE49-F238E27FC236}">
                              <a16:creationId xmlns:a16="http://schemas.microsoft.com/office/drawing/2014/main" id="{EB18468E-6835-4B08-AADA-5E0E0C8D0430}"/>
                            </a:ext>
                          </a:extLst>
                        </pic:cNvPr>
                        <pic:cNvPicPr>
                          <a:picLocks noGrp="1" noRot="1" noChangeAspect="1" noMove="1" noResize="1" noEditPoints="1" noAdjustHandles="1" noChangeArrowheads="1" noChangeShapeType="1"/>
                        </pic:cNvPicPr>
                      </pic:nvPicPr>
                      <pic:blipFill>
                        <a:blip r:embed="rId16"/>
                        <a:stretch>
                          <a:fillRect/>
                        </a:stretch>
                      </pic:blipFill>
                      <pic:spPr>
                        <a:xfrm>
                          <a:off x="0" y="0"/>
                          <a:ext cx="6070600" cy="3168015"/>
                        </a:xfrm>
                        <a:prstGeom prst="rect">
                          <a:avLst/>
                        </a:prstGeom>
                      </pic:spPr>
                    </pic:pic>
                  </a:graphicData>
                </a:graphic>
              </wp:inline>
            </w:drawing>
          </mc:Fallback>
        </mc:AlternateContent>
      </w:r>
    </w:p>
    <w:p w14:paraId="31F9E4FF" w14:textId="77777777" w:rsidR="009426F8" w:rsidRPr="00661832" w:rsidRDefault="009426F8" w:rsidP="009426F8">
      <w:pPr>
        <w:spacing w:line="480" w:lineRule="auto"/>
        <w:jc w:val="both"/>
        <w:rPr>
          <w:rFonts w:ascii="Arial" w:hAnsi="Arial" w:cs="Arial"/>
          <w:sz w:val="24"/>
          <w:lang w:val="en-GB"/>
        </w:rPr>
      </w:pPr>
      <w:r w:rsidRPr="00661832">
        <w:rPr>
          <w:rFonts w:ascii="Arial" w:hAnsi="Arial" w:cs="Arial"/>
          <w:sz w:val="24"/>
          <w:lang w:val="en-GB"/>
        </w:rPr>
        <w:t xml:space="preserve">Number of Participants who answered </w:t>
      </w:r>
      <w:r w:rsidRPr="00661832">
        <w:rPr>
          <w:rFonts w:ascii="Arial" w:hAnsi="Arial" w:cs="Arial"/>
          <w:b/>
          <w:color w:val="4472C4" w:themeColor="accent1"/>
          <w:sz w:val="24"/>
          <w:lang w:val="en-GB"/>
        </w:rPr>
        <w:t>‘School Nurse’</w:t>
      </w:r>
      <w:r w:rsidRPr="00661832">
        <w:rPr>
          <w:rFonts w:ascii="Arial" w:hAnsi="Arial" w:cs="Arial"/>
          <w:sz w:val="24"/>
          <w:lang w:val="en-GB"/>
        </w:rPr>
        <w:tab/>
      </w:r>
      <w:r w:rsidRPr="00661832">
        <w:rPr>
          <w:rFonts w:ascii="Arial" w:hAnsi="Arial" w:cs="Arial"/>
          <w:sz w:val="24"/>
          <w:lang w:val="en-GB"/>
        </w:rPr>
        <w:tab/>
        <w:t>=</w:t>
      </w:r>
      <w:r w:rsidRPr="00661832">
        <w:rPr>
          <w:rFonts w:ascii="Arial" w:hAnsi="Arial" w:cs="Arial"/>
          <w:sz w:val="24"/>
          <w:lang w:val="en-GB"/>
        </w:rPr>
        <w:tab/>
      </w:r>
      <w:r w:rsidRPr="00661832">
        <w:rPr>
          <w:rFonts w:ascii="Arial" w:hAnsi="Arial" w:cs="Arial"/>
          <w:b/>
          <w:color w:val="4472C4" w:themeColor="accent1"/>
          <w:sz w:val="24"/>
          <w:lang w:val="en-GB"/>
        </w:rPr>
        <w:t>4 (30.77%)</w:t>
      </w:r>
    </w:p>
    <w:p w14:paraId="5AD2C621" w14:textId="77777777" w:rsidR="009426F8" w:rsidRPr="00661832" w:rsidRDefault="009426F8" w:rsidP="009426F8">
      <w:pPr>
        <w:spacing w:line="480" w:lineRule="auto"/>
        <w:jc w:val="both"/>
        <w:rPr>
          <w:rFonts w:ascii="Arial" w:hAnsi="Arial" w:cs="Arial"/>
          <w:sz w:val="24"/>
          <w:lang w:val="en-GB"/>
        </w:rPr>
      </w:pPr>
      <w:r w:rsidRPr="00661832">
        <w:rPr>
          <w:rFonts w:ascii="Arial" w:hAnsi="Arial" w:cs="Arial"/>
          <w:sz w:val="24"/>
          <w:lang w:val="en-GB"/>
        </w:rPr>
        <w:t>Number of Participants who answered ‘Form Teacher’</w:t>
      </w:r>
      <w:r w:rsidRPr="00661832">
        <w:rPr>
          <w:rFonts w:ascii="Arial" w:hAnsi="Arial" w:cs="Arial"/>
          <w:sz w:val="24"/>
          <w:lang w:val="en-GB"/>
        </w:rPr>
        <w:tab/>
      </w:r>
      <w:r w:rsidRPr="00661832">
        <w:rPr>
          <w:rFonts w:ascii="Arial" w:hAnsi="Arial" w:cs="Arial"/>
          <w:sz w:val="24"/>
          <w:lang w:val="en-GB"/>
        </w:rPr>
        <w:tab/>
      </w:r>
      <w:r>
        <w:rPr>
          <w:rFonts w:ascii="Arial" w:hAnsi="Arial" w:cs="Arial"/>
          <w:sz w:val="24"/>
          <w:lang w:val="en-GB"/>
        </w:rPr>
        <w:tab/>
      </w:r>
      <w:r w:rsidRPr="00661832">
        <w:rPr>
          <w:rFonts w:ascii="Arial" w:hAnsi="Arial" w:cs="Arial"/>
          <w:sz w:val="24"/>
          <w:lang w:val="en-GB"/>
        </w:rPr>
        <w:t>=</w:t>
      </w:r>
      <w:r w:rsidRPr="00661832">
        <w:rPr>
          <w:rFonts w:ascii="Arial" w:hAnsi="Arial" w:cs="Arial"/>
          <w:sz w:val="24"/>
          <w:lang w:val="en-GB"/>
        </w:rPr>
        <w:tab/>
        <w:t>0 (0%)</w:t>
      </w:r>
    </w:p>
    <w:p w14:paraId="6307C25E" w14:textId="77777777" w:rsidR="009426F8" w:rsidRPr="00661832" w:rsidRDefault="009426F8" w:rsidP="009426F8">
      <w:pPr>
        <w:spacing w:line="480" w:lineRule="auto"/>
        <w:rPr>
          <w:rFonts w:ascii="Arial" w:hAnsi="Arial" w:cs="Arial"/>
          <w:b/>
          <w:color w:val="ED7D31" w:themeColor="accent2"/>
          <w:sz w:val="24"/>
          <w:lang w:val="en-GB"/>
        </w:rPr>
      </w:pPr>
      <w:r w:rsidRPr="00661832">
        <w:rPr>
          <w:rFonts w:ascii="Arial" w:hAnsi="Arial" w:cs="Arial"/>
          <w:sz w:val="24"/>
          <w:lang w:val="en-GB"/>
        </w:rPr>
        <w:t xml:space="preserve">Number of Participants who answered </w:t>
      </w:r>
      <w:r w:rsidRPr="00661832">
        <w:rPr>
          <w:rFonts w:ascii="Arial" w:hAnsi="Arial" w:cs="Arial"/>
          <w:b/>
          <w:color w:val="ED7D31" w:themeColor="accent2"/>
          <w:sz w:val="24"/>
          <w:lang w:val="en-GB"/>
        </w:rPr>
        <w:t>‘Other Teacher</w:t>
      </w:r>
      <w:r w:rsidRPr="00661832">
        <w:rPr>
          <w:rFonts w:ascii="Arial" w:hAnsi="Arial" w:cs="Arial"/>
          <w:color w:val="ED7D31" w:themeColor="accent2"/>
          <w:sz w:val="24"/>
          <w:lang w:val="en-GB"/>
        </w:rPr>
        <w:t xml:space="preserve"> </w:t>
      </w:r>
      <w:r w:rsidRPr="00661832">
        <w:rPr>
          <w:rFonts w:ascii="Arial" w:hAnsi="Arial" w:cs="Arial"/>
          <w:sz w:val="24"/>
          <w:lang w:val="en-GB"/>
        </w:rPr>
        <w:tab/>
      </w:r>
      <w:r w:rsidRPr="00661832">
        <w:rPr>
          <w:rFonts w:ascii="Arial" w:hAnsi="Arial" w:cs="Arial"/>
          <w:sz w:val="24"/>
          <w:lang w:val="en-GB"/>
        </w:rPr>
        <w:tab/>
        <w:t>=</w:t>
      </w:r>
      <w:r w:rsidRPr="00661832">
        <w:rPr>
          <w:rFonts w:ascii="Arial" w:hAnsi="Arial" w:cs="Arial"/>
          <w:sz w:val="24"/>
          <w:lang w:val="en-GB"/>
        </w:rPr>
        <w:tab/>
      </w:r>
      <w:r w:rsidRPr="00661832">
        <w:rPr>
          <w:rFonts w:ascii="Arial" w:hAnsi="Arial" w:cs="Arial"/>
          <w:b/>
          <w:color w:val="ED7D31" w:themeColor="accent2"/>
          <w:sz w:val="24"/>
          <w:lang w:val="en-GB"/>
        </w:rPr>
        <w:t>3 (23.08%)</w:t>
      </w:r>
      <w:r w:rsidRPr="00661832">
        <w:rPr>
          <w:rFonts w:ascii="Arial" w:hAnsi="Arial" w:cs="Arial"/>
          <w:sz w:val="24"/>
          <w:lang w:val="en-GB"/>
        </w:rPr>
        <w:br/>
      </w:r>
      <w:r w:rsidRPr="00661832">
        <w:rPr>
          <w:rFonts w:ascii="Arial" w:hAnsi="Arial" w:cs="Arial"/>
          <w:b/>
          <w:color w:val="ED7D31" w:themeColor="accent2"/>
          <w:sz w:val="24"/>
          <w:lang w:val="en-GB"/>
        </w:rPr>
        <w:t>(whose primary subject was not Sexual Health Education)’</w:t>
      </w:r>
    </w:p>
    <w:p w14:paraId="3BB87CF2" w14:textId="77777777" w:rsidR="009426F8" w:rsidRPr="00661832" w:rsidRDefault="009426F8" w:rsidP="009426F8">
      <w:pPr>
        <w:spacing w:line="480" w:lineRule="auto"/>
        <w:jc w:val="both"/>
        <w:rPr>
          <w:rFonts w:ascii="Arial" w:hAnsi="Arial" w:cs="Arial"/>
          <w:sz w:val="24"/>
          <w:lang w:val="en-GB"/>
        </w:rPr>
      </w:pPr>
      <w:r w:rsidRPr="00661832">
        <w:rPr>
          <w:rFonts w:ascii="Arial" w:hAnsi="Arial" w:cs="Arial"/>
          <w:sz w:val="24"/>
          <w:lang w:val="en-GB"/>
        </w:rPr>
        <w:t xml:space="preserve">Number of Participants who answered </w:t>
      </w:r>
      <w:r w:rsidRPr="00661832">
        <w:rPr>
          <w:rFonts w:ascii="Arial" w:hAnsi="Arial" w:cs="Arial"/>
          <w:b/>
          <w:color w:val="808080" w:themeColor="background1" w:themeShade="80"/>
          <w:sz w:val="24"/>
          <w:lang w:val="en-GB"/>
        </w:rPr>
        <w:t>‘External Facilitators’</w:t>
      </w:r>
      <w:r w:rsidRPr="00661832">
        <w:rPr>
          <w:rFonts w:ascii="Arial" w:hAnsi="Arial" w:cs="Arial"/>
          <w:sz w:val="24"/>
          <w:lang w:val="en-GB"/>
        </w:rPr>
        <w:tab/>
        <w:t>=</w:t>
      </w:r>
      <w:r w:rsidRPr="00661832">
        <w:rPr>
          <w:rFonts w:ascii="Arial" w:hAnsi="Arial" w:cs="Arial"/>
          <w:sz w:val="24"/>
          <w:lang w:val="en-GB"/>
        </w:rPr>
        <w:tab/>
      </w:r>
      <w:r w:rsidRPr="00661832">
        <w:rPr>
          <w:rFonts w:ascii="Arial" w:hAnsi="Arial" w:cs="Arial"/>
          <w:b/>
          <w:color w:val="808080" w:themeColor="background1" w:themeShade="80"/>
          <w:sz w:val="24"/>
          <w:lang w:val="en-GB"/>
        </w:rPr>
        <w:t>1 (7.69%)</w:t>
      </w:r>
    </w:p>
    <w:p w14:paraId="2F9E1FDD" w14:textId="77777777" w:rsidR="009426F8" w:rsidRPr="00661832" w:rsidRDefault="009426F8" w:rsidP="009426F8">
      <w:pPr>
        <w:spacing w:line="480" w:lineRule="auto"/>
        <w:jc w:val="both"/>
        <w:rPr>
          <w:rFonts w:ascii="Arial" w:hAnsi="Arial" w:cs="Arial"/>
          <w:sz w:val="24"/>
          <w:lang w:val="en-GB"/>
        </w:rPr>
      </w:pPr>
      <w:r w:rsidRPr="00661832">
        <w:rPr>
          <w:rFonts w:ascii="Arial" w:hAnsi="Arial" w:cs="Arial"/>
          <w:sz w:val="24"/>
          <w:lang w:val="en-GB"/>
        </w:rPr>
        <w:t xml:space="preserve">Number of Participants who answered </w:t>
      </w:r>
      <w:r w:rsidRPr="00661832">
        <w:rPr>
          <w:rFonts w:ascii="Arial" w:hAnsi="Arial" w:cs="Arial"/>
          <w:b/>
          <w:color w:val="FFC000" w:themeColor="accent4"/>
          <w:sz w:val="24"/>
          <w:lang w:val="en-GB"/>
        </w:rPr>
        <w:t>‘Other’</w:t>
      </w:r>
      <w:r w:rsidRPr="00661832">
        <w:rPr>
          <w:rFonts w:ascii="Arial" w:hAnsi="Arial" w:cs="Arial"/>
          <w:sz w:val="24"/>
          <w:lang w:val="en-GB"/>
        </w:rPr>
        <w:tab/>
      </w:r>
      <w:r w:rsidRPr="00661832">
        <w:rPr>
          <w:rFonts w:ascii="Arial" w:hAnsi="Arial" w:cs="Arial"/>
          <w:sz w:val="24"/>
          <w:lang w:val="en-GB"/>
        </w:rPr>
        <w:tab/>
      </w:r>
      <w:r w:rsidRPr="00661832">
        <w:rPr>
          <w:rFonts w:ascii="Arial" w:hAnsi="Arial" w:cs="Arial"/>
          <w:sz w:val="24"/>
          <w:lang w:val="en-GB"/>
        </w:rPr>
        <w:tab/>
      </w:r>
      <w:r>
        <w:rPr>
          <w:rFonts w:ascii="Arial" w:hAnsi="Arial" w:cs="Arial"/>
          <w:sz w:val="24"/>
          <w:lang w:val="en-GB"/>
        </w:rPr>
        <w:tab/>
      </w:r>
      <w:r w:rsidRPr="00661832">
        <w:rPr>
          <w:rFonts w:ascii="Arial" w:hAnsi="Arial" w:cs="Arial"/>
          <w:sz w:val="24"/>
          <w:lang w:val="en-GB"/>
        </w:rPr>
        <w:t>=</w:t>
      </w:r>
      <w:r w:rsidRPr="00661832">
        <w:rPr>
          <w:rFonts w:ascii="Arial" w:hAnsi="Arial" w:cs="Arial"/>
          <w:sz w:val="24"/>
          <w:lang w:val="en-GB"/>
        </w:rPr>
        <w:tab/>
      </w:r>
      <w:r w:rsidRPr="00661832">
        <w:rPr>
          <w:rFonts w:ascii="Arial" w:hAnsi="Arial" w:cs="Arial"/>
          <w:b/>
          <w:color w:val="FFC000" w:themeColor="accent4"/>
          <w:sz w:val="24"/>
          <w:lang w:val="en-GB"/>
        </w:rPr>
        <w:t>2 (15.38%)</w:t>
      </w:r>
    </w:p>
    <w:p w14:paraId="603933DB" w14:textId="77777777" w:rsidR="009426F8" w:rsidRDefault="009426F8" w:rsidP="009426F8">
      <w:pPr>
        <w:spacing w:line="480" w:lineRule="auto"/>
        <w:jc w:val="both"/>
        <w:rPr>
          <w:rFonts w:ascii="Arial" w:hAnsi="Arial" w:cs="Arial"/>
          <w:b/>
          <w:color w:val="5B9BD5" w:themeColor="accent5"/>
          <w:sz w:val="24"/>
          <w:lang w:val="en-GB"/>
        </w:rPr>
      </w:pPr>
      <w:r w:rsidRPr="00661832">
        <w:rPr>
          <w:rFonts w:ascii="Arial" w:hAnsi="Arial" w:cs="Arial"/>
          <w:sz w:val="24"/>
          <w:lang w:val="en-GB"/>
        </w:rPr>
        <w:t>Number of Participants who answered</w:t>
      </w:r>
      <w:r w:rsidRPr="00661832">
        <w:rPr>
          <w:rFonts w:ascii="Arial" w:hAnsi="Arial" w:cs="Arial"/>
          <w:b/>
          <w:color w:val="5B9BD5" w:themeColor="accent5"/>
          <w:sz w:val="24"/>
          <w:lang w:val="en-GB"/>
        </w:rPr>
        <w:t xml:space="preserve"> ‘Cannot remember’</w:t>
      </w:r>
      <w:r w:rsidRPr="00661832">
        <w:rPr>
          <w:rFonts w:ascii="Arial" w:hAnsi="Arial" w:cs="Arial"/>
          <w:sz w:val="24"/>
          <w:lang w:val="en-GB"/>
        </w:rPr>
        <w:tab/>
      </w:r>
      <w:r>
        <w:rPr>
          <w:rFonts w:ascii="Arial" w:hAnsi="Arial" w:cs="Arial"/>
          <w:sz w:val="24"/>
          <w:lang w:val="en-GB"/>
        </w:rPr>
        <w:tab/>
      </w:r>
      <w:r w:rsidRPr="00661832">
        <w:rPr>
          <w:rFonts w:ascii="Arial" w:hAnsi="Arial" w:cs="Arial"/>
          <w:sz w:val="24"/>
          <w:lang w:val="en-GB"/>
        </w:rPr>
        <w:t>=</w:t>
      </w:r>
      <w:r w:rsidRPr="00661832">
        <w:rPr>
          <w:rFonts w:ascii="Arial" w:hAnsi="Arial" w:cs="Arial"/>
          <w:sz w:val="24"/>
          <w:lang w:val="en-GB"/>
        </w:rPr>
        <w:tab/>
      </w:r>
      <w:r w:rsidRPr="00661832">
        <w:rPr>
          <w:rFonts w:ascii="Arial" w:hAnsi="Arial" w:cs="Arial"/>
          <w:b/>
          <w:color w:val="5B9BD5" w:themeColor="accent5"/>
          <w:sz w:val="24"/>
          <w:lang w:val="en-GB"/>
        </w:rPr>
        <w:t>3 (23.08%)</w:t>
      </w:r>
    </w:p>
    <w:p w14:paraId="0D8738D8" w14:textId="1E703B1F" w:rsidR="009426F8" w:rsidRDefault="009426F8" w:rsidP="009426F8">
      <w:pPr>
        <w:spacing w:line="480" w:lineRule="auto"/>
        <w:jc w:val="both"/>
        <w:rPr>
          <w:rFonts w:ascii="Arial" w:hAnsi="Arial" w:cs="Arial"/>
          <w:sz w:val="24"/>
          <w:lang w:val="en-GB"/>
        </w:rPr>
      </w:pPr>
      <w:r>
        <w:rPr>
          <w:rFonts w:ascii="Arial" w:hAnsi="Arial" w:cs="Arial"/>
          <w:sz w:val="24"/>
          <w:lang w:val="en-GB"/>
        </w:rPr>
        <w:br/>
        <w:t>The above sunburst chart (</w:t>
      </w:r>
      <w:r w:rsidR="00683182">
        <w:rPr>
          <w:rFonts w:ascii="Arial" w:hAnsi="Arial" w:cs="Arial"/>
          <w:sz w:val="24"/>
          <w:lang w:val="en-GB"/>
        </w:rPr>
        <w:t>F</w:t>
      </w:r>
      <w:r>
        <w:rPr>
          <w:rFonts w:ascii="Arial" w:hAnsi="Arial" w:cs="Arial"/>
          <w:sz w:val="24"/>
          <w:lang w:val="en-GB"/>
        </w:rPr>
        <w:t xml:space="preserve">igure 5) presents the data collected from question </w:t>
      </w:r>
      <w:r w:rsidR="00683182">
        <w:rPr>
          <w:rFonts w:ascii="Arial" w:hAnsi="Arial" w:cs="Arial"/>
          <w:sz w:val="24"/>
          <w:lang w:val="en-GB"/>
        </w:rPr>
        <w:t>five</w:t>
      </w:r>
      <w:r>
        <w:rPr>
          <w:rFonts w:ascii="Arial" w:hAnsi="Arial" w:cs="Arial"/>
          <w:sz w:val="24"/>
          <w:lang w:val="en-GB"/>
        </w:rPr>
        <w:t xml:space="preserve"> of the survey, ‘who delivered these (sexual health and relationship education) sessions?’. The results show no pattern in the chosen professional who delivers sessions of these topics. </w:t>
      </w:r>
      <w:r>
        <w:rPr>
          <w:rFonts w:ascii="Arial" w:hAnsi="Arial" w:cs="Arial"/>
          <w:sz w:val="24"/>
          <w:lang w:val="en-GB"/>
        </w:rPr>
        <w:lastRenderedPageBreak/>
        <w:t xml:space="preserve">This confirms the authors assumption that there is currently no consistent or regulated method of delivery and brings into question how appropriate or qualified these professionals are to be delivering information of such sensitive and significant nature. </w:t>
      </w:r>
    </w:p>
    <w:p w14:paraId="179C799B" w14:textId="77777777" w:rsidR="009426F8" w:rsidRDefault="009426F8" w:rsidP="009426F8">
      <w:pPr>
        <w:spacing w:line="480" w:lineRule="auto"/>
        <w:jc w:val="both"/>
        <w:rPr>
          <w:rFonts w:ascii="Arial" w:hAnsi="Arial" w:cs="Arial"/>
          <w:sz w:val="24"/>
          <w:lang w:val="en-GB"/>
        </w:rPr>
      </w:pPr>
    </w:p>
    <w:p w14:paraId="68F1FF8E" w14:textId="77777777" w:rsidR="009426F8" w:rsidRDefault="009426F8" w:rsidP="009426F8">
      <w:pPr>
        <w:spacing w:line="480" w:lineRule="auto"/>
        <w:jc w:val="both"/>
        <w:rPr>
          <w:rFonts w:ascii="Arial" w:hAnsi="Arial" w:cs="Arial"/>
          <w:sz w:val="24"/>
          <w:lang w:val="en-GB"/>
        </w:rPr>
      </w:pPr>
    </w:p>
    <w:p w14:paraId="26E5D908" w14:textId="77777777" w:rsidR="009426F8" w:rsidRDefault="009426F8" w:rsidP="009426F8">
      <w:pPr>
        <w:spacing w:line="480" w:lineRule="auto"/>
        <w:jc w:val="both"/>
        <w:rPr>
          <w:rFonts w:ascii="Arial" w:hAnsi="Arial" w:cs="Arial"/>
          <w:sz w:val="24"/>
          <w:lang w:val="en-GB"/>
        </w:rPr>
      </w:pPr>
    </w:p>
    <w:p w14:paraId="5AC3D7B4" w14:textId="77777777" w:rsidR="009426F8" w:rsidRDefault="009426F8" w:rsidP="009426F8">
      <w:pPr>
        <w:spacing w:line="480" w:lineRule="auto"/>
        <w:jc w:val="both"/>
        <w:rPr>
          <w:rFonts w:ascii="Arial" w:hAnsi="Arial" w:cs="Arial"/>
          <w:sz w:val="24"/>
          <w:lang w:val="en-GB"/>
        </w:rPr>
      </w:pPr>
    </w:p>
    <w:p w14:paraId="2636FF64" w14:textId="77777777" w:rsidR="009426F8" w:rsidRDefault="009426F8" w:rsidP="009426F8">
      <w:pPr>
        <w:spacing w:line="480" w:lineRule="auto"/>
        <w:jc w:val="both"/>
        <w:rPr>
          <w:rFonts w:ascii="Arial" w:hAnsi="Arial" w:cs="Arial"/>
          <w:sz w:val="24"/>
          <w:lang w:val="en-GB"/>
        </w:rPr>
      </w:pPr>
    </w:p>
    <w:p w14:paraId="26F0617E" w14:textId="77777777" w:rsidR="009426F8" w:rsidRDefault="009426F8" w:rsidP="009426F8">
      <w:pPr>
        <w:spacing w:line="480" w:lineRule="auto"/>
        <w:jc w:val="both"/>
        <w:rPr>
          <w:rFonts w:ascii="Arial" w:hAnsi="Arial" w:cs="Arial"/>
          <w:sz w:val="24"/>
          <w:lang w:val="en-GB"/>
        </w:rPr>
      </w:pPr>
    </w:p>
    <w:p w14:paraId="6ED8E128" w14:textId="77777777" w:rsidR="009426F8" w:rsidRDefault="009426F8" w:rsidP="009426F8">
      <w:pPr>
        <w:spacing w:line="480" w:lineRule="auto"/>
        <w:jc w:val="both"/>
        <w:rPr>
          <w:rFonts w:ascii="Arial" w:hAnsi="Arial" w:cs="Arial"/>
          <w:sz w:val="24"/>
          <w:lang w:val="en-GB"/>
        </w:rPr>
      </w:pPr>
    </w:p>
    <w:p w14:paraId="1142B930" w14:textId="77777777" w:rsidR="009426F8" w:rsidRDefault="009426F8" w:rsidP="009426F8">
      <w:pPr>
        <w:spacing w:line="480" w:lineRule="auto"/>
        <w:jc w:val="both"/>
        <w:rPr>
          <w:rFonts w:ascii="Arial" w:hAnsi="Arial" w:cs="Arial"/>
          <w:sz w:val="24"/>
          <w:lang w:val="en-GB"/>
        </w:rPr>
      </w:pPr>
    </w:p>
    <w:p w14:paraId="47C73171" w14:textId="77777777" w:rsidR="009426F8" w:rsidRDefault="009426F8" w:rsidP="009426F8">
      <w:pPr>
        <w:spacing w:line="480" w:lineRule="auto"/>
        <w:jc w:val="both"/>
        <w:rPr>
          <w:rFonts w:ascii="Arial" w:hAnsi="Arial" w:cs="Arial"/>
          <w:sz w:val="24"/>
          <w:lang w:val="en-GB"/>
        </w:rPr>
      </w:pPr>
    </w:p>
    <w:p w14:paraId="3FC08F12" w14:textId="77777777" w:rsidR="009426F8" w:rsidRDefault="009426F8" w:rsidP="009426F8">
      <w:pPr>
        <w:spacing w:line="480" w:lineRule="auto"/>
        <w:jc w:val="both"/>
        <w:rPr>
          <w:rFonts w:ascii="Arial" w:hAnsi="Arial" w:cs="Arial"/>
          <w:sz w:val="24"/>
          <w:lang w:val="en-GB"/>
        </w:rPr>
      </w:pPr>
    </w:p>
    <w:p w14:paraId="593D8944" w14:textId="77777777" w:rsidR="009426F8" w:rsidRDefault="009426F8" w:rsidP="009426F8">
      <w:pPr>
        <w:spacing w:line="480" w:lineRule="auto"/>
        <w:jc w:val="both"/>
        <w:rPr>
          <w:rFonts w:ascii="Arial" w:hAnsi="Arial" w:cs="Arial"/>
          <w:sz w:val="24"/>
          <w:lang w:val="en-GB"/>
        </w:rPr>
      </w:pPr>
    </w:p>
    <w:p w14:paraId="28C7ECD7" w14:textId="77777777" w:rsidR="009426F8" w:rsidRDefault="009426F8" w:rsidP="009426F8">
      <w:pPr>
        <w:spacing w:line="480" w:lineRule="auto"/>
        <w:jc w:val="both"/>
        <w:rPr>
          <w:rFonts w:ascii="Arial" w:hAnsi="Arial" w:cs="Arial"/>
          <w:sz w:val="24"/>
          <w:lang w:val="en-GB"/>
        </w:rPr>
      </w:pPr>
    </w:p>
    <w:p w14:paraId="18D5C69B" w14:textId="77777777" w:rsidR="009426F8" w:rsidRDefault="009426F8" w:rsidP="009426F8">
      <w:pPr>
        <w:spacing w:line="480" w:lineRule="auto"/>
        <w:jc w:val="both"/>
        <w:rPr>
          <w:rFonts w:ascii="Arial" w:hAnsi="Arial" w:cs="Arial"/>
          <w:sz w:val="24"/>
          <w:lang w:val="en-GB"/>
        </w:rPr>
      </w:pPr>
    </w:p>
    <w:p w14:paraId="5C30DB42" w14:textId="77777777" w:rsidR="009426F8" w:rsidRDefault="009426F8" w:rsidP="009426F8">
      <w:pPr>
        <w:spacing w:line="480" w:lineRule="auto"/>
        <w:jc w:val="both"/>
        <w:rPr>
          <w:rFonts w:ascii="Arial" w:hAnsi="Arial" w:cs="Arial"/>
          <w:sz w:val="24"/>
          <w:lang w:val="en-GB"/>
        </w:rPr>
      </w:pPr>
    </w:p>
    <w:p w14:paraId="59586098" w14:textId="77777777" w:rsidR="009426F8" w:rsidRDefault="009426F8" w:rsidP="009426F8">
      <w:pPr>
        <w:spacing w:line="480" w:lineRule="auto"/>
        <w:jc w:val="both"/>
        <w:rPr>
          <w:rFonts w:ascii="Arial" w:hAnsi="Arial" w:cs="Arial"/>
          <w:sz w:val="24"/>
          <w:lang w:val="en-GB"/>
        </w:rPr>
      </w:pPr>
    </w:p>
    <w:p w14:paraId="2E7E9D75" w14:textId="77777777" w:rsidR="009426F8" w:rsidRDefault="009426F8" w:rsidP="009426F8">
      <w:pPr>
        <w:spacing w:line="480" w:lineRule="auto"/>
        <w:jc w:val="both"/>
        <w:rPr>
          <w:rFonts w:ascii="Arial" w:hAnsi="Arial" w:cs="Arial"/>
          <w:sz w:val="24"/>
          <w:lang w:val="en-GB"/>
        </w:rPr>
      </w:pPr>
    </w:p>
    <w:p w14:paraId="4A6B5D1B" w14:textId="77777777" w:rsidR="009426F8" w:rsidRPr="00F05A23" w:rsidRDefault="009426F8" w:rsidP="009426F8">
      <w:pPr>
        <w:spacing w:line="276" w:lineRule="auto"/>
        <w:rPr>
          <w:rFonts w:ascii="Arial" w:hAnsi="Arial" w:cs="Arial"/>
          <w:sz w:val="24"/>
          <w:u w:val="single"/>
          <w:lang w:val="en-GB"/>
        </w:rPr>
      </w:pPr>
      <w:r w:rsidRPr="00F05A23">
        <w:rPr>
          <w:rFonts w:ascii="Arial" w:hAnsi="Arial" w:cs="Arial"/>
          <w:sz w:val="24"/>
          <w:u w:val="single"/>
          <w:lang w:val="en-GB"/>
        </w:rPr>
        <w:lastRenderedPageBreak/>
        <w:t xml:space="preserve">Figure 6: Pie Chart displaying results for Question </w:t>
      </w:r>
      <w:r>
        <w:rPr>
          <w:rFonts w:ascii="Arial" w:hAnsi="Arial" w:cs="Arial"/>
          <w:sz w:val="24"/>
          <w:u w:val="single"/>
          <w:lang w:val="en-GB"/>
        </w:rPr>
        <w:t>6</w:t>
      </w:r>
      <w:r w:rsidRPr="00F05A23">
        <w:rPr>
          <w:rFonts w:ascii="Arial" w:hAnsi="Arial" w:cs="Arial"/>
          <w:sz w:val="24"/>
          <w:u w:val="single"/>
          <w:lang w:val="en-GB"/>
        </w:rPr>
        <w:t>: ‘Do you think these lessons helped you understand sexual or relationship health?’</w:t>
      </w:r>
    </w:p>
    <w:p w14:paraId="13DFB937" w14:textId="77777777" w:rsidR="009426F8" w:rsidRDefault="009426F8" w:rsidP="009426F8">
      <w:pPr>
        <w:rPr>
          <w:lang w:val="en-GB"/>
        </w:rPr>
      </w:pPr>
      <w:r>
        <w:rPr>
          <w:noProof/>
        </w:rPr>
        <w:drawing>
          <wp:inline distT="0" distB="0" distL="0" distR="0" wp14:anchorId="50A56623" wp14:editId="744C3889">
            <wp:extent cx="5847715" cy="2817628"/>
            <wp:effectExtent l="0" t="0" r="635" b="1905"/>
            <wp:docPr id="7" name="Chart 7">
              <a:extLst xmlns:a="http://schemas.openxmlformats.org/drawingml/2006/main">
                <a:ext uri="{FF2B5EF4-FFF2-40B4-BE49-F238E27FC236}">
                  <a16:creationId xmlns:a16="http://schemas.microsoft.com/office/drawing/2014/main" id="{05082765-5BB1-4A4D-802B-EC7BA4B908B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08D135BF" w14:textId="77777777" w:rsidR="009426F8" w:rsidRPr="00F05A23" w:rsidRDefault="009426F8" w:rsidP="009426F8">
      <w:pPr>
        <w:spacing w:line="480" w:lineRule="auto"/>
        <w:rPr>
          <w:rFonts w:ascii="Arial" w:hAnsi="Arial" w:cs="Arial"/>
          <w:sz w:val="24"/>
          <w:lang w:val="en-GB"/>
        </w:rPr>
      </w:pPr>
      <w:r w:rsidRPr="00F05A23">
        <w:rPr>
          <w:rFonts w:ascii="Arial" w:hAnsi="Arial" w:cs="Arial"/>
          <w:sz w:val="24"/>
          <w:lang w:val="en-GB"/>
        </w:rPr>
        <w:t xml:space="preserve">Number of participants who answered </w:t>
      </w:r>
      <w:r w:rsidRPr="00F05A23">
        <w:rPr>
          <w:rFonts w:ascii="Arial" w:hAnsi="Arial" w:cs="Arial"/>
          <w:b/>
          <w:color w:val="4472C4" w:themeColor="accent1"/>
          <w:sz w:val="24"/>
          <w:lang w:val="en-GB"/>
        </w:rPr>
        <w:t>‘Yes’</w:t>
      </w:r>
      <w:r w:rsidRPr="00F05A23">
        <w:rPr>
          <w:rFonts w:ascii="Arial" w:hAnsi="Arial" w:cs="Arial"/>
          <w:b/>
          <w:color w:val="4472C4" w:themeColor="accent1"/>
          <w:sz w:val="24"/>
          <w:lang w:val="en-GB"/>
        </w:rPr>
        <w:tab/>
      </w:r>
      <w:r w:rsidRPr="00F05A23">
        <w:rPr>
          <w:rFonts w:ascii="Arial" w:hAnsi="Arial" w:cs="Arial"/>
          <w:sz w:val="24"/>
          <w:lang w:val="en-GB"/>
        </w:rPr>
        <w:tab/>
      </w:r>
      <w:r w:rsidRPr="00F05A23">
        <w:rPr>
          <w:rFonts w:ascii="Arial" w:hAnsi="Arial" w:cs="Arial"/>
          <w:sz w:val="24"/>
          <w:lang w:val="en-GB"/>
        </w:rPr>
        <w:tab/>
      </w:r>
      <w:r w:rsidRPr="00F05A23">
        <w:rPr>
          <w:rFonts w:ascii="Arial" w:hAnsi="Arial" w:cs="Arial"/>
          <w:sz w:val="24"/>
          <w:lang w:val="en-GB"/>
        </w:rPr>
        <w:tab/>
        <w:t>=</w:t>
      </w:r>
      <w:r w:rsidRPr="00F05A23">
        <w:rPr>
          <w:rFonts w:ascii="Arial" w:hAnsi="Arial" w:cs="Arial"/>
          <w:sz w:val="24"/>
          <w:lang w:val="en-GB"/>
        </w:rPr>
        <w:tab/>
      </w:r>
      <w:r w:rsidRPr="00F05A23">
        <w:rPr>
          <w:rFonts w:ascii="Arial" w:hAnsi="Arial" w:cs="Arial"/>
          <w:b/>
          <w:color w:val="4472C4" w:themeColor="accent1"/>
          <w:sz w:val="24"/>
          <w:lang w:val="en-GB"/>
        </w:rPr>
        <w:t>4 (30.77%)</w:t>
      </w:r>
    </w:p>
    <w:p w14:paraId="5D078DCB" w14:textId="77777777" w:rsidR="009426F8" w:rsidRPr="00F05A23" w:rsidRDefault="009426F8" w:rsidP="009426F8">
      <w:pPr>
        <w:spacing w:line="480" w:lineRule="auto"/>
        <w:rPr>
          <w:rFonts w:ascii="Arial" w:hAnsi="Arial" w:cs="Arial"/>
          <w:sz w:val="24"/>
          <w:lang w:val="en-GB"/>
        </w:rPr>
      </w:pPr>
      <w:r w:rsidRPr="00F05A23">
        <w:rPr>
          <w:rFonts w:ascii="Arial" w:hAnsi="Arial" w:cs="Arial"/>
          <w:sz w:val="24"/>
          <w:lang w:val="en-GB"/>
        </w:rPr>
        <w:t xml:space="preserve">Number of participants who answered </w:t>
      </w:r>
      <w:r w:rsidRPr="00F05A23">
        <w:rPr>
          <w:rFonts w:ascii="Arial" w:hAnsi="Arial" w:cs="Arial"/>
          <w:b/>
          <w:color w:val="ED7D31" w:themeColor="accent2"/>
          <w:sz w:val="24"/>
          <w:lang w:val="en-GB"/>
        </w:rPr>
        <w:t>‘No’</w:t>
      </w:r>
      <w:r w:rsidRPr="00F05A23">
        <w:rPr>
          <w:rFonts w:ascii="Arial" w:hAnsi="Arial" w:cs="Arial"/>
          <w:b/>
          <w:color w:val="ED7D31" w:themeColor="accent2"/>
          <w:sz w:val="24"/>
          <w:lang w:val="en-GB"/>
        </w:rPr>
        <w:tab/>
      </w:r>
      <w:r w:rsidRPr="00F05A23">
        <w:rPr>
          <w:rFonts w:ascii="Arial" w:hAnsi="Arial" w:cs="Arial"/>
          <w:b/>
          <w:color w:val="ED7D31" w:themeColor="accent2"/>
          <w:sz w:val="24"/>
          <w:lang w:val="en-GB"/>
        </w:rPr>
        <w:tab/>
      </w:r>
      <w:r w:rsidRPr="00F05A23">
        <w:rPr>
          <w:rFonts w:ascii="Arial" w:hAnsi="Arial" w:cs="Arial"/>
          <w:sz w:val="24"/>
          <w:lang w:val="en-GB"/>
        </w:rPr>
        <w:tab/>
      </w:r>
      <w:r w:rsidRPr="00F05A23">
        <w:rPr>
          <w:rFonts w:ascii="Arial" w:hAnsi="Arial" w:cs="Arial"/>
          <w:sz w:val="24"/>
          <w:lang w:val="en-GB"/>
        </w:rPr>
        <w:tab/>
        <w:t>=</w:t>
      </w:r>
      <w:r w:rsidRPr="00F05A23">
        <w:rPr>
          <w:rFonts w:ascii="Arial" w:hAnsi="Arial" w:cs="Arial"/>
          <w:sz w:val="24"/>
          <w:lang w:val="en-GB"/>
        </w:rPr>
        <w:tab/>
      </w:r>
      <w:r w:rsidRPr="00F05A23">
        <w:rPr>
          <w:rFonts w:ascii="Arial" w:hAnsi="Arial" w:cs="Arial"/>
          <w:b/>
          <w:color w:val="ED7D31" w:themeColor="accent2"/>
          <w:sz w:val="24"/>
          <w:lang w:val="en-GB"/>
        </w:rPr>
        <w:t>6 (46.15%)</w:t>
      </w:r>
    </w:p>
    <w:p w14:paraId="05D78170" w14:textId="77777777" w:rsidR="009426F8" w:rsidRPr="00F05A23" w:rsidRDefault="009426F8" w:rsidP="009426F8">
      <w:pPr>
        <w:spacing w:line="480" w:lineRule="auto"/>
        <w:rPr>
          <w:rFonts w:ascii="Arial" w:hAnsi="Arial" w:cs="Arial"/>
          <w:sz w:val="24"/>
          <w:lang w:val="en-GB"/>
        </w:rPr>
      </w:pPr>
      <w:r w:rsidRPr="00F05A23">
        <w:rPr>
          <w:rFonts w:ascii="Arial" w:hAnsi="Arial" w:cs="Arial"/>
          <w:sz w:val="24"/>
          <w:lang w:val="en-GB"/>
        </w:rPr>
        <w:t xml:space="preserve">Number of participants who answered </w:t>
      </w:r>
      <w:r w:rsidRPr="00F05A23">
        <w:rPr>
          <w:rFonts w:ascii="Arial" w:hAnsi="Arial" w:cs="Arial"/>
          <w:b/>
          <w:color w:val="808080" w:themeColor="background1" w:themeShade="80"/>
          <w:sz w:val="24"/>
          <w:lang w:val="en-GB"/>
        </w:rPr>
        <w:t>‘Unsure’</w:t>
      </w:r>
      <w:r w:rsidRPr="00F05A23">
        <w:rPr>
          <w:rFonts w:ascii="Arial" w:hAnsi="Arial" w:cs="Arial"/>
          <w:sz w:val="24"/>
          <w:lang w:val="en-GB"/>
        </w:rPr>
        <w:tab/>
      </w:r>
      <w:r w:rsidRPr="00F05A23">
        <w:rPr>
          <w:rFonts w:ascii="Arial" w:hAnsi="Arial" w:cs="Arial"/>
          <w:sz w:val="24"/>
          <w:lang w:val="en-GB"/>
        </w:rPr>
        <w:tab/>
      </w:r>
      <w:r w:rsidRPr="00F05A23">
        <w:rPr>
          <w:rFonts w:ascii="Arial" w:hAnsi="Arial" w:cs="Arial"/>
          <w:sz w:val="24"/>
          <w:lang w:val="en-GB"/>
        </w:rPr>
        <w:tab/>
        <w:t>=</w:t>
      </w:r>
      <w:r w:rsidRPr="00F05A23">
        <w:rPr>
          <w:rFonts w:ascii="Arial" w:hAnsi="Arial" w:cs="Arial"/>
          <w:sz w:val="24"/>
          <w:lang w:val="en-GB"/>
        </w:rPr>
        <w:tab/>
      </w:r>
      <w:r w:rsidRPr="00F05A23">
        <w:rPr>
          <w:rFonts w:ascii="Arial" w:hAnsi="Arial" w:cs="Arial"/>
          <w:b/>
          <w:color w:val="808080" w:themeColor="background1" w:themeShade="80"/>
          <w:sz w:val="24"/>
          <w:lang w:val="en-GB"/>
        </w:rPr>
        <w:t>3 (23.08%)</w:t>
      </w:r>
    </w:p>
    <w:p w14:paraId="378D4D40" w14:textId="77777777" w:rsidR="009426F8" w:rsidRDefault="009426F8" w:rsidP="009426F8">
      <w:pPr>
        <w:spacing w:line="480" w:lineRule="auto"/>
        <w:rPr>
          <w:rFonts w:ascii="Arial" w:hAnsi="Arial" w:cs="Arial"/>
          <w:sz w:val="24"/>
          <w:lang w:val="en-GB"/>
        </w:rPr>
      </w:pPr>
      <w:r w:rsidRPr="00F05A23">
        <w:rPr>
          <w:rFonts w:ascii="Arial" w:hAnsi="Arial" w:cs="Arial"/>
          <w:sz w:val="24"/>
          <w:lang w:val="en-GB"/>
        </w:rPr>
        <w:t>Number of participants who answered ‘Prefer not to say’</w:t>
      </w:r>
      <w:r w:rsidRPr="00F05A23">
        <w:rPr>
          <w:rFonts w:ascii="Arial" w:hAnsi="Arial" w:cs="Arial"/>
          <w:sz w:val="24"/>
          <w:lang w:val="en-GB"/>
        </w:rPr>
        <w:tab/>
      </w:r>
      <w:r w:rsidRPr="00F05A23">
        <w:rPr>
          <w:rFonts w:ascii="Arial" w:hAnsi="Arial" w:cs="Arial"/>
          <w:sz w:val="24"/>
          <w:lang w:val="en-GB"/>
        </w:rPr>
        <w:tab/>
        <w:t>=</w:t>
      </w:r>
      <w:r w:rsidRPr="00F05A23">
        <w:rPr>
          <w:rFonts w:ascii="Arial" w:hAnsi="Arial" w:cs="Arial"/>
          <w:sz w:val="24"/>
          <w:lang w:val="en-GB"/>
        </w:rPr>
        <w:tab/>
        <w:t>0 (0%)</w:t>
      </w:r>
    </w:p>
    <w:p w14:paraId="42D9667E" w14:textId="1D2F2F8C" w:rsidR="009426F8" w:rsidRDefault="009426F8" w:rsidP="009426F8">
      <w:pPr>
        <w:spacing w:line="480" w:lineRule="auto"/>
        <w:jc w:val="both"/>
        <w:rPr>
          <w:rFonts w:ascii="Arial" w:hAnsi="Arial" w:cs="Arial"/>
          <w:sz w:val="24"/>
          <w:lang w:val="en-GB"/>
        </w:rPr>
      </w:pPr>
      <w:r>
        <w:rPr>
          <w:rFonts w:ascii="Arial" w:hAnsi="Arial" w:cs="Arial"/>
          <w:sz w:val="24"/>
          <w:lang w:val="en-GB"/>
        </w:rPr>
        <w:t xml:space="preserve">The above diagram shows participants answers to question </w:t>
      </w:r>
      <w:r w:rsidR="00683182">
        <w:rPr>
          <w:rFonts w:ascii="Arial" w:hAnsi="Arial" w:cs="Arial"/>
          <w:sz w:val="24"/>
          <w:lang w:val="en-GB"/>
        </w:rPr>
        <w:t>six</w:t>
      </w:r>
      <w:r>
        <w:rPr>
          <w:rFonts w:ascii="Arial" w:hAnsi="Arial" w:cs="Arial"/>
          <w:sz w:val="24"/>
          <w:lang w:val="en-GB"/>
        </w:rPr>
        <w:t xml:space="preserve"> of the survey, ‘Do you think these lessons helped you understand sexual or relationship health?’. The majority (46.15%) of young people who engaged in this study answered ‘No’. This supports the authors belief that the current method of delivery for these sessions are not benefitting young people or empowering them with information that is vital to their well-being and overall health.  </w:t>
      </w:r>
    </w:p>
    <w:p w14:paraId="293DCC3D" w14:textId="77777777" w:rsidR="009426F8" w:rsidRPr="00F05A23" w:rsidRDefault="009426F8" w:rsidP="009426F8">
      <w:pPr>
        <w:spacing w:line="480" w:lineRule="auto"/>
        <w:jc w:val="both"/>
        <w:rPr>
          <w:rFonts w:ascii="Arial" w:hAnsi="Arial" w:cs="Arial"/>
          <w:sz w:val="24"/>
          <w:lang w:val="en-GB"/>
        </w:rPr>
      </w:pPr>
    </w:p>
    <w:p w14:paraId="42D0F92E" w14:textId="77777777" w:rsidR="009426F8" w:rsidRDefault="009426F8" w:rsidP="009426F8"/>
    <w:p w14:paraId="65F43C51" w14:textId="77777777" w:rsidR="009426F8" w:rsidRDefault="009426F8" w:rsidP="009426F8">
      <w:pPr>
        <w:spacing w:line="276" w:lineRule="auto"/>
        <w:rPr>
          <w:lang w:val="en-GB"/>
        </w:rPr>
      </w:pPr>
      <w:r>
        <w:rPr>
          <w:rFonts w:ascii="Arial" w:hAnsi="Arial" w:cs="Arial"/>
          <w:sz w:val="24"/>
          <w:u w:val="single"/>
          <w:lang w:val="en-GB"/>
        </w:rPr>
        <w:lastRenderedPageBreak/>
        <w:t xml:space="preserve">Figure 7: </w:t>
      </w:r>
      <w:r w:rsidRPr="00CD426A">
        <w:rPr>
          <w:rFonts w:ascii="Arial" w:hAnsi="Arial" w:cs="Arial"/>
          <w:sz w:val="24"/>
          <w:u w:val="single"/>
          <w:lang w:val="en-GB"/>
        </w:rPr>
        <w:t>Scale indicating participants response to Question 7: ‘On a scale of 1-10 (1 being 'not at all' and 10 being 'very much'), how useful/memorable do you think your learning was in these sessions?’</w:t>
      </w:r>
      <w:r>
        <w:rPr>
          <w:rFonts w:ascii="Arial" w:hAnsi="Arial" w:cs="Arial"/>
          <w:sz w:val="24"/>
          <w:u w:val="single"/>
          <w:lang w:val="en-GB"/>
        </w:rPr>
        <w:br/>
      </w:r>
      <w:r w:rsidRPr="00CD426A">
        <w:rPr>
          <w:rFonts w:ascii="Arial" w:hAnsi="Arial" w:cs="Arial"/>
          <w:sz w:val="32"/>
          <w:u w:val="single"/>
          <w:lang w:val="en-GB"/>
        </w:rPr>
        <w:br/>
      </w:r>
      <w:r>
        <w:rPr>
          <w:noProof/>
          <w:lang w:val="en-GB"/>
        </w:rPr>
        <w:drawing>
          <wp:inline distT="0" distB="0" distL="0" distR="0" wp14:anchorId="2B21C839" wp14:editId="4A0AEE46">
            <wp:extent cx="6180126" cy="3540642"/>
            <wp:effectExtent l="0" t="0" r="0" b="317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6298257" cy="3608320"/>
                    </a:xfrm>
                    <a:prstGeom prst="rect">
                      <a:avLst/>
                    </a:prstGeom>
                    <a:noFill/>
                  </pic:spPr>
                </pic:pic>
              </a:graphicData>
            </a:graphic>
          </wp:inline>
        </w:drawing>
      </w:r>
    </w:p>
    <w:p w14:paraId="65BACAC3" w14:textId="77777777" w:rsidR="009426F8" w:rsidRPr="00CD426A" w:rsidRDefault="009426F8" w:rsidP="009426F8">
      <w:pPr>
        <w:spacing w:line="480" w:lineRule="auto"/>
        <w:rPr>
          <w:rFonts w:ascii="Arial" w:hAnsi="Arial" w:cs="Arial"/>
          <w:sz w:val="20"/>
          <w:lang w:val="en-GB"/>
        </w:rPr>
      </w:pPr>
    </w:p>
    <w:p w14:paraId="4A0184CA" w14:textId="77777777" w:rsidR="009426F8" w:rsidRPr="00CD426A" w:rsidRDefault="009426F8" w:rsidP="009426F8">
      <w:pPr>
        <w:spacing w:line="480" w:lineRule="auto"/>
        <w:rPr>
          <w:rFonts w:ascii="Arial" w:hAnsi="Arial" w:cs="Arial"/>
          <w:sz w:val="24"/>
          <w:lang w:val="en-GB"/>
        </w:rPr>
      </w:pPr>
      <w:r w:rsidRPr="00CD426A">
        <w:rPr>
          <w:rFonts w:ascii="Arial" w:hAnsi="Arial" w:cs="Arial"/>
          <w:sz w:val="24"/>
          <w:lang w:val="en-GB"/>
        </w:rPr>
        <w:t>Number of participants who answered ‘1 – Not at all’</w:t>
      </w:r>
      <w:r w:rsidRPr="00CD426A">
        <w:rPr>
          <w:rFonts w:ascii="Arial" w:hAnsi="Arial" w:cs="Arial"/>
          <w:sz w:val="24"/>
          <w:lang w:val="en-GB"/>
        </w:rPr>
        <w:tab/>
      </w:r>
      <w:r w:rsidRPr="00CD426A">
        <w:rPr>
          <w:rFonts w:ascii="Arial" w:hAnsi="Arial" w:cs="Arial"/>
          <w:sz w:val="24"/>
          <w:lang w:val="en-GB"/>
        </w:rPr>
        <w:tab/>
      </w:r>
      <w:r>
        <w:rPr>
          <w:rFonts w:ascii="Arial" w:hAnsi="Arial" w:cs="Arial"/>
          <w:sz w:val="24"/>
          <w:lang w:val="en-GB"/>
        </w:rPr>
        <w:tab/>
      </w:r>
      <w:r w:rsidRPr="00CD426A">
        <w:rPr>
          <w:rFonts w:ascii="Arial" w:hAnsi="Arial" w:cs="Arial"/>
          <w:sz w:val="24"/>
          <w:lang w:val="en-GB"/>
        </w:rPr>
        <w:t>=</w:t>
      </w:r>
      <w:r w:rsidRPr="00CD426A">
        <w:rPr>
          <w:rFonts w:ascii="Arial" w:hAnsi="Arial" w:cs="Arial"/>
          <w:sz w:val="24"/>
          <w:lang w:val="en-GB"/>
        </w:rPr>
        <w:tab/>
        <w:t xml:space="preserve">5 </w:t>
      </w:r>
    </w:p>
    <w:p w14:paraId="37500D14" w14:textId="77777777" w:rsidR="009426F8" w:rsidRPr="00CD426A" w:rsidRDefault="009426F8" w:rsidP="009426F8">
      <w:pPr>
        <w:spacing w:line="480" w:lineRule="auto"/>
        <w:rPr>
          <w:rFonts w:ascii="Arial" w:hAnsi="Arial" w:cs="Arial"/>
          <w:sz w:val="24"/>
          <w:lang w:val="en-GB"/>
        </w:rPr>
      </w:pPr>
      <w:r w:rsidRPr="00CD426A">
        <w:rPr>
          <w:rFonts w:ascii="Arial" w:hAnsi="Arial" w:cs="Arial"/>
          <w:sz w:val="24"/>
          <w:lang w:val="en-GB"/>
        </w:rPr>
        <w:t>Number of participants who answered ‘2’</w:t>
      </w:r>
      <w:r w:rsidRPr="00CD426A">
        <w:rPr>
          <w:rFonts w:ascii="Arial" w:hAnsi="Arial" w:cs="Arial"/>
          <w:sz w:val="24"/>
          <w:lang w:val="en-GB"/>
        </w:rPr>
        <w:tab/>
      </w:r>
      <w:r w:rsidRPr="00CD426A">
        <w:rPr>
          <w:rFonts w:ascii="Arial" w:hAnsi="Arial" w:cs="Arial"/>
          <w:sz w:val="24"/>
          <w:lang w:val="en-GB"/>
        </w:rPr>
        <w:tab/>
      </w:r>
      <w:r w:rsidRPr="00CD426A">
        <w:rPr>
          <w:rFonts w:ascii="Arial" w:hAnsi="Arial" w:cs="Arial"/>
          <w:sz w:val="24"/>
          <w:lang w:val="en-GB"/>
        </w:rPr>
        <w:tab/>
      </w:r>
      <w:r w:rsidRPr="00CD426A">
        <w:rPr>
          <w:rFonts w:ascii="Arial" w:hAnsi="Arial" w:cs="Arial"/>
          <w:sz w:val="24"/>
          <w:lang w:val="en-GB"/>
        </w:rPr>
        <w:tab/>
        <w:t>=</w:t>
      </w:r>
      <w:r w:rsidRPr="00CD426A">
        <w:rPr>
          <w:rFonts w:ascii="Arial" w:hAnsi="Arial" w:cs="Arial"/>
          <w:sz w:val="24"/>
          <w:lang w:val="en-GB"/>
        </w:rPr>
        <w:tab/>
        <w:t>0</w:t>
      </w:r>
    </w:p>
    <w:p w14:paraId="15128DFD" w14:textId="77777777" w:rsidR="009426F8" w:rsidRPr="00CD426A" w:rsidRDefault="009426F8" w:rsidP="009426F8">
      <w:pPr>
        <w:spacing w:line="480" w:lineRule="auto"/>
        <w:rPr>
          <w:rFonts w:ascii="Arial" w:hAnsi="Arial" w:cs="Arial"/>
          <w:sz w:val="24"/>
          <w:lang w:val="en-GB"/>
        </w:rPr>
      </w:pPr>
      <w:r w:rsidRPr="00CD426A">
        <w:rPr>
          <w:rFonts w:ascii="Arial" w:hAnsi="Arial" w:cs="Arial"/>
          <w:sz w:val="24"/>
          <w:lang w:val="en-GB"/>
        </w:rPr>
        <w:t>Number of participants who answered ‘3’</w:t>
      </w:r>
      <w:r w:rsidRPr="00CD426A">
        <w:rPr>
          <w:rFonts w:ascii="Arial" w:hAnsi="Arial" w:cs="Arial"/>
          <w:sz w:val="24"/>
          <w:lang w:val="en-GB"/>
        </w:rPr>
        <w:tab/>
      </w:r>
      <w:r w:rsidRPr="00CD426A">
        <w:rPr>
          <w:rFonts w:ascii="Arial" w:hAnsi="Arial" w:cs="Arial"/>
          <w:sz w:val="24"/>
          <w:lang w:val="en-GB"/>
        </w:rPr>
        <w:tab/>
      </w:r>
      <w:r w:rsidRPr="00CD426A">
        <w:rPr>
          <w:rFonts w:ascii="Arial" w:hAnsi="Arial" w:cs="Arial"/>
          <w:sz w:val="24"/>
          <w:lang w:val="en-GB"/>
        </w:rPr>
        <w:tab/>
      </w:r>
      <w:r w:rsidRPr="00CD426A">
        <w:rPr>
          <w:rFonts w:ascii="Arial" w:hAnsi="Arial" w:cs="Arial"/>
          <w:sz w:val="24"/>
          <w:lang w:val="en-GB"/>
        </w:rPr>
        <w:tab/>
        <w:t>=</w:t>
      </w:r>
      <w:r w:rsidRPr="00CD426A">
        <w:rPr>
          <w:rFonts w:ascii="Arial" w:hAnsi="Arial" w:cs="Arial"/>
          <w:sz w:val="24"/>
          <w:lang w:val="en-GB"/>
        </w:rPr>
        <w:tab/>
        <w:t>1</w:t>
      </w:r>
    </w:p>
    <w:p w14:paraId="03DDCE99" w14:textId="77777777" w:rsidR="009426F8" w:rsidRPr="00CD426A" w:rsidRDefault="009426F8" w:rsidP="009426F8">
      <w:pPr>
        <w:spacing w:line="480" w:lineRule="auto"/>
        <w:ind w:left="720" w:hanging="720"/>
        <w:rPr>
          <w:rFonts w:ascii="Arial" w:hAnsi="Arial" w:cs="Arial"/>
          <w:sz w:val="24"/>
          <w:lang w:val="en-GB"/>
        </w:rPr>
      </w:pPr>
      <w:r w:rsidRPr="00CD426A">
        <w:rPr>
          <w:rFonts w:ascii="Arial" w:hAnsi="Arial" w:cs="Arial"/>
          <w:sz w:val="24"/>
          <w:lang w:val="en-GB"/>
        </w:rPr>
        <w:t>Number of participants who answered ‘4’</w:t>
      </w:r>
      <w:r w:rsidRPr="00CD426A">
        <w:rPr>
          <w:rFonts w:ascii="Arial" w:hAnsi="Arial" w:cs="Arial"/>
          <w:sz w:val="24"/>
          <w:lang w:val="en-GB"/>
        </w:rPr>
        <w:tab/>
      </w:r>
      <w:r w:rsidRPr="00CD426A">
        <w:rPr>
          <w:rFonts w:ascii="Arial" w:hAnsi="Arial" w:cs="Arial"/>
          <w:sz w:val="24"/>
          <w:lang w:val="en-GB"/>
        </w:rPr>
        <w:tab/>
      </w:r>
      <w:r w:rsidRPr="00CD426A">
        <w:rPr>
          <w:rFonts w:ascii="Arial" w:hAnsi="Arial" w:cs="Arial"/>
          <w:sz w:val="24"/>
          <w:lang w:val="en-GB"/>
        </w:rPr>
        <w:tab/>
      </w:r>
      <w:r w:rsidRPr="00CD426A">
        <w:rPr>
          <w:rFonts w:ascii="Arial" w:hAnsi="Arial" w:cs="Arial"/>
          <w:sz w:val="24"/>
          <w:lang w:val="en-GB"/>
        </w:rPr>
        <w:tab/>
        <w:t>=</w:t>
      </w:r>
      <w:r w:rsidRPr="00CD426A">
        <w:rPr>
          <w:rFonts w:ascii="Arial" w:hAnsi="Arial" w:cs="Arial"/>
          <w:sz w:val="24"/>
          <w:lang w:val="en-GB"/>
        </w:rPr>
        <w:tab/>
        <w:t>1</w:t>
      </w:r>
    </w:p>
    <w:p w14:paraId="6F4B7316" w14:textId="77777777" w:rsidR="009426F8" w:rsidRPr="00CD426A" w:rsidRDefault="009426F8" w:rsidP="009426F8">
      <w:pPr>
        <w:spacing w:line="480" w:lineRule="auto"/>
        <w:ind w:left="720" w:hanging="720"/>
        <w:rPr>
          <w:rFonts w:ascii="Arial" w:hAnsi="Arial" w:cs="Arial"/>
          <w:sz w:val="24"/>
          <w:lang w:val="en-GB"/>
        </w:rPr>
      </w:pPr>
      <w:r w:rsidRPr="00CD426A">
        <w:rPr>
          <w:rFonts w:ascii="Arial" w:hAnsi="Arial" w:cs="Arial"/>
          <w:sz w:val="24"/>
          <w:lang w:val="en-GB"/>
        </w:rPr>
        <w:t>Number of participants who answered ‘5’</w:t>
      </w:r>
      <w:r w:rsidRPr="00CD426A">
        <w:rPr>
          <w:rFonts w:ascii="Arial" w:hAnsi="Arial" w:cs="Arial"/>
          <w:sz w:val="24"/>
          <w:lang w:val="en-GB"/>
        </w:rPr>
        <w:tab/>
      </w:r>
      <w:r w:rsidRPr="00CD426A">
        <w:rPr>
          <w:rFonts w:ascii="Arial" w:hAnsi="Arial" w:cs="Arial"/>
          <w:sz w:val="24"/>
          <w:lang w:val="en-GB"/>
        </w:rPr>
        <w:tab/>
      </w:r>
      <w:r w:rsidRPr="00CD426A">
        <w:rPr>
          <w:rFonts w:ascii="Arial" w:hAnsi="Arial" w:cs="Arial"/>
          <w:sz w:val="24"/>
          <w:lang w:val="en-GB"/>
        </w:rPr>
        <w:tab/>
      </w:r>
      <w:r w:rsidRPr="00CD426A">
        <w:rPr>
          <w:rFonts w:ascii="Arial" w:hAnsi="Arial" w:cs="Arial"/>
          <w:sz w:val="24"/>
          <w:lang w:val="en-GB"/>
        </w:rPr>
        <w:tab/>
        <w:t>=</w:t>
      </w:r>
      <w:r w:rsidRPr="00CD426A">
        <w:rPr>
          <w:rFonts w:ascii="Arial" w:hAnsi="Arial" w:cs="Arial"/>
          <w:sz w:val="24"/>
          <w:lang w:val="en-GB"/>
        </w:rPr>
        <w:tab/>
        <w:t>3</w:t>
      </w:r>
    </w:p>
    <w:p w14:paraId="3C8AF2FA" w14:textId="77777777" w:rsidR="009426F8" w:rsidRPr="00CD426A" w:rsidRDefault="009426F8" w:rsidP="009426F8">
      <w:pPr>
        <w:spacing w:line="480" w:lineRule="auto"/>
        <w:ind w:left="720" w:hanging="720"/>
        <w:rPr>
          <w:rFonts w:ascii="Arial" w:hAnsi="Arial" w:cs="Arial"/>
          <w:sz w:val="24"/>
          <w:szCs w:val="24"/>
          <w:lang w:val="en-GB"/>
        </w:rPr>
      </w:pPr>
      <w:r w:rsidRPr="00CD426A">
        <w:rPr>
          <w:rFonts w:ascii="Arial" w:hAnsi="Arial" w:cs="Arial"/>
          <w:sz w:val="24"/>
          <w:lang w:val="en-GB"/>
        </w:rPr>
        <w:t xml:space="preserve">Number of </w:t>
      </w:r>
      <w:r w:rsidRPr="00CD426A">
        <w:rPr>
          <w:rFonts w:ascii="Arial" w:hAnsi="Arial" w:cs="Arial"/>
          <w:sz w:val="24"/>
          <w:szCs w:val="24"/>
          <w:lang w:val="en-GB"/>
        </w:rPr>
        <w:t>participants who answered ‘6’</w:t>
      </w:r>
      <w:r w:rsidRPr="00CD426A">
        <w:rPr>
          <w:rFonts w:ascii="Arial" w:hAnsi="Arial" w:cs="Arial"/>
          <w:sz w:val="24"/>
          <w:szCs w:val="24"/>
          <w:lang w:val="en-GB"/>
        </w:rPr>
        <w:tab/>
      </w:r>
      <w:r w:rsidRPr="00CD426A">
        <w:rPr>
          <w:rFonts w:ascii="Arial" w:hAnsi="Arial" w:cs="Arial"/>
          <w:sz w:val="24"/>
          <w:szCs w:val="24"/>
          <w:lang w:val="en-GB"/>
        </w:rPr>
        <w:tab/>
      </w:r>
      <w:r w:rsidRPr="00CD426A">
        <w:rPr>
          <w:rFonts w:ascii="Arial" w:hAnsi="Arial" w:cs="Arial"/>
          <w:sz w:val="24"/>
          <w:szCs w:val="24"/>
          <w:lang w:val="en-GB"/>
        </w:rPr>
        <w:tab/>
      </w:r>
      <w:r w:rsidRPr="00CD426A">
        <w:rPr>
          <w:rFonts w:ascii="Arial" w:hAnsi="Arial" w:cs="Arial"/>
          <w:sz w:val="24"/>
          <w:szCs w:val="24"/>
          <w:lang w:val="en-GB"/>
        </w:rPr>
        <w:tab/>
        <w:t>=</w:t>
      </w:r>
      <w:r w:rsidRPr="00CD426A">
        <w:rPr>
          <w:rFonts w:ascii="Arial" w:hAnsi="Arial" w:cs="Arial"/>
          <w:sz w:val="24"/>
          <w:szCs w:val="24"/>
          <w:lang w:val="en-GB"/>
        </w:rPr>
        <w:tab/>
        <w:t>0</w:t>
      </w:r>
    </w:p>
    <w:p w14:paraId="39982E86" w14:textId="77777777" w:rsidR="009426F8" w:rsidRPr="00CD426A" w:rsidRDefault="009426F8" w:rsidP="009426F8">
      <w:pPr>
        <w:spacing w:line="480" w:lineRule="auto"/>
        <w:ind w:left="720" w:hanging="720"/>
        <w:rPr>
          <w:rFonts w:ascii="Arial" w:hAnsi="Arial" w:cs="Arial"/>
          <w:sz w:val="24"/>
          <w:szCs w:val="24"/>
          <w:lang w:val="en-GB"/>
        </w:rPr>
      </w:pPr>
      <w:r w:rsidRPr="00CD426A">
        <w:rPr>
          <w:rFonts w:ascii="Arial" w:hAnsi="Arial" w:cs="Arial"/>
          <w:sz w:val="24"/>
          <w:szCs w:val="24"/>
          <w:lang w:val="en-GB"/>
        </w:rPr>
        <w:t>Number of participants who answered ‘7’</w:t>
      </w:r>
      <w:r w:rsidRPr="00CD426A">
        <w:rPr>
          <w:rFonts w:ascii="Arial" w:hAnsi="Arial" w:cs="Arial"/>
          <w:sz w:val="24"/>
          <w:szCs w:val="24"/>
          <w:lang w:val="en-GB"/>
        </w:rPr>
        <w:tab/>
      </w:r>
      <w:r w:rsidRPr="00CD426A">
        <w:rPr>
          <w:rFonts w:ascii="Arial" w:hAnsi="Arial" w:cs="Arial"/>
          <w:sz w:val="24"/>
          <w:szCs w:val="24"/>
          <w:lang w:val="en-GB"/>
        </w:rPr>
        <w:tab/>
      </w:r>
      <w:r w:rsidRPr="00CD426A">
        <w:rPr>
          <w:rFonts w:ascii="Arial" w:hAnsi="Arial" w:cs="Arial"/>
          <w:sz w:val="24"/>
          <w:szCs w:val="24"/>
          <w:lang w:val="en-GB"/>
        </w:rPr>
        <w:tab/>
      </w:r>
      <w:r w:rsidRPr="00CD426A">
        <w:rPr>
          <w:rFonts w:ascii="Arial" w:hAnsi="Arial" w:cs="Arial"/>
          <w:sz w:val="24"/>
          <w:szCs w:val="24"/>
          <w:lang w:val="en-GB"/>
        </w:rPr>
        <w:tab/>
        <w:t>=</w:t>
      </w:r>
      <w:r w:rsidRPr="00CD426A">
        <w:rPr>
          <w:rFonts w:ascii="Arial" w:hAnsi="Arial" w:cs="Arial"/>
          <w:sz w:val="24"/>
          <w:szCs w:val="24"/>
          <w:lang w:val="en-GB"/>
        </w:rPr>
        <w:tab/>
        <w:t>2</w:t>
      </w:r>
    </w:p>
    <w:p w14:paraId="1E3D8C05" w14:textId="77777777" w:rsidR="009426F8" w:rsidRPr="00CD426A" w:rsidRDefault="009426F8" w:rsidP="009426F8">
      <w:pPr>
        <w:spacing w:line="480" w:lineRule="auto"/>
        <w:ind w:left="720" w:hanging="720"/>
        <w:rPr>
          <w:rFonts w:ascii="Arial" w:hAnsi="Arial" w:cs="Arial"/>
          <w:sz w:val="24"/>
          <w:szCs w:val="24"/>
          <w:lang w:val="en-GB"/>
        </w:rPr>
      </w:pPr>
      <w:r w:rsidRPr="00CD426A">
        <w:rPr>
          <w:rFonts w:ascii="Arial" w:hAnsi="Arial" w:cs="Arial"/>
          <w:sz w:val="24"/>
          <w:szCs w:val="24"/>
          <w:lang w:val="en-GB"/>
        </w:rPr>
        <w:lastRenderedPageBreak/>
        <w:t>Number of participants who answered ‘8’</w:t>
      </w:r>
      <w:r w:rsidRPr="00CD426A">
        <w:rPr>
          <w:rFonts w:ascii="Arial" w:hAnsi="Arial" w:cs="Arial"/>
          <w:sz w:val="24"/>
          <w:szCs w:val="24"/>
          <w:lang w:val="en-GB"/>
        </w:rPr>
        <w:tab/>
      </w:r>
      <w:r w:rsidRPr="00CD426A">
        <w:rPr>
          <w:rFonts w:ascii="Arial" w:hAnsi="Arial" w:cs="Arial"/>
          <w:sz w:val="24"/>
          <w:szCs w:val="24"/>
          <w:lang w:val="en-GB"/>
        </w:rPr>
        <w:tab/>
      </w:r>
      <w:r w:rsidRPr="00CD426A">
        <w:rPr>
          <w:rFonts w:ascii="Arial" w:hAnsi="Arial" w:cs="Arial"/>
          <w:sz w:val="24"/>
          <w:szCs w:val="24"/>
          <w:lang w:val="en-GB"/>
        </w:rPr>
        <w:tab/>
      </w:r>
      <w:r w:rsidRPr="00CD426A">
        <w:rPr>
          <w:rFonts w:ascii="Arial" w:hAnsi="Arial" w:cs="Arial"/>
          <w:sz w:val="24"/>
          <w:szCs w:val="24"/>
          <w:lang w:val="en-GB"/>
        </w:rPr>
        <w:tab/>
        <w:t>=</w:t>
      </w:r>
      <w:r w:rsidRPr="00CD426A">
        <w:rPr>
          <w:rFonts w:ascii="Arial" w:hAnsi="Arial" w:cs="Arial"/>
          <w:sz w:val="24"/>
          <w:szCs w:val="24"/>
          <w:lang w:val="en-GB"/>
        </w:rPr>
        <w:tab/>
        <w:t>1</w:t>
      </w:r>
    </w:p>
    <w:p w14:paraId="3A315E47" w14:textId="77777777" w:rsidR="009426F8" w:rsidRPr="00CD426A" w:rsidRDefault="009426F8" w:rsidP="009426F8">
      <w:pPr>
        <w:spacing w:line="480" w:lineRule="auto"/>
        <w:ind w:left="720" w:hanging="720"/>
        <w:rPr>
          <w:rFonts w:ascii="Arial" w:hAnsi="Arial" w:cs="Arial"/>
          <w:sz w:val="24"/>
          <w:szCs w:val="24"/>
          <w:lang w:val="en-GB"/>
        </w:rPr>
      </w:pPr>
      <w:r w:rsidRPr="00CD426A">
        <w:rPr>
          <w:rFonts w:ascii="Arial" w:hAnsi="Arial" w:cs="Arial"/>
          <w:sz w:val="24"/>
          <w:szCs w:val="24"/>
          <w:lang w:val="en-GB"/>
        </w:rPr>
        <w:t>Number of participants who answered ‘9’</w:t>
      </w:r>
      <w:r w:rsidRPr="00CD426A">
        <w:rPr>
          <w:rFonts w:ascii="Arial" w:hAnsi="Arial" w:cs="Arial"/>
          <w:sz w:val="24"/>
          <w:szCs w:val="24"/>
          <w:lang w:val="en-GB"/>
        </w:rPr>
        <w:tab/>
      </w:r>
      <w:r w:rsidRPr="00CD426A">
        <w:rPr>
          <w:rFonts w:ascii="Arial" w:hAnsi="Arial" w:cs="Arial"/>
          <w:sz w:val="24"/>
          <w:szCs w:val="24"/>
          <w:lang w:val="en-GB"/>
        </w:rPr>
        <w:tab/>
      </w:r>
      <w:r w:rsidRPr="00CD426A">
        <w:rPr>
          <w:rFonts w:ascii="Arial" w:hAnsi="Arial" w:cs="Arial"/>
          <w:sz w:val="24"/>
          <w:szCs w:val="24"/>
          <w:lang w:val="en-GB"/>
        </w:rPr>
        <w:tab/>
      </w:r>
      <w:r w:rsidRPr="00CD426A">
        <w:rPr>
          <w:rFonts w:ascii="Arial" w:hAnsi="Arial" w:cs="Arial"/>
          <w:sz w:val="24"/>
          <w:szCs w:val="24"/>
          <w:lang w:val="en-GB"/>
        </w:rPr>
        <w:tab/>
        <w:t>=</w:t>
      </w:r>
      <w:r w:rsidRPr="00CD426A">
        <w:rPr>
          <w:rFonts w:ascii="Arial" w:hAnsi="Arial" w:cs="Arial"/>
          <w:sz w:val="24"/>
          <w:szCs w:val="24"/>
          <w:lang w:val="en-GB"/>
        </w:rPr>
        <w:tab/>
        <w:t>0</w:t>
      </w:r>
    </w:p>
    <w:p w14:paraId="12FAA80E" w14:textId="77777777" w:rsidR="009426F8" w:rsidRDefault="009426F8" w:rsidP="009426F8">
      <w:pPr>
        <w:spacing w:line="480" w:lineRule="auto"/>
        <w:ind w:left="720" w:hanging="720"/>
        <w:rPr>
          <w:rFonts w:ascii="Arial" w:hAnsi="Arial" w:cs="Arial"/>
          <w:sz w:val="24"/>
          <w:szCs w:val="24"/>
          <w:lang w:val="en-GB"/>
        </w:rPr>
      </w:pPr>
      <w:r w:rsidRPr="00CD426A">
        <w:rPr>
          <w:rFonts w:ascii="Arial" w:hAnsi="Arial" w:cs="Arial"/>
          <w:sz w:val="24"/>
          <w:szCs w:val="24"/>
          <w:lang w:val="en-GB"/>
        </w:rPr>
        <w:t>Number of participants who answered ’10 – Very Much’</w:t>
      </w:r>
      <w:r w:rsidRPr="00CD426A">
        <w:rPr>
          <w:rFonts w:ascii="Arial" w:hAnsi="Arial" w:cs="Arial"/>
          <w:sz w:val="24"/>
          <w:szCs w:val="24"/>
          <w:lang w:val="en-GB"/>
        </w:rPr>
        <w:tab/>
      </w:r>
      <w:r w:rsidRPr="00CD426A">
        <w:rPr>
          <w:rFonts w:ascii="Arial" w:hAnsi="Arial" w:cs="Arial"/>
          <w:sz w:val="24"/>
          <w:szCs w:val="24"/>
          <w:lang w:val="en-GB"/>
        </w:rPr>
        <w:tab/>
        <w:t>=</w:t>
      </w:r>
      <w:r w:rsidRPr="00CD426A">
        <w:rPr>
          <w:rFonts w:ascii="Arial" w:hAnsi="Arial" w:cs="Arial"/>
          <w:sz w:val="24"/>
          <w:szCs w:val="24"/>
          <w:lang w:val="en-GB"/>
        </w:rPr>
        <w:tab/>
        <w:t>0</w:t>
      </w:r>
    </w:p>
    <w:p w14:paraId="350DE7E5" w14:textId="3CB2D1F5" w:rsidR="009426F8" w:rsidRDefault="009426F8" w:rsidP="009426F8">
      <w:pPr>
        <w:spacing w:line="480" w:lineRule="auto"/>
        <w:jc w:val="both"/>
        <w:rPr>
          <w:rFonts w:ascii="Arial" w:hAnsi="Arial" w:cs="Arial"/>
          <w:sz w:val="24"/>
        </w:rPr>
      </w:pPr>
      <w:r w:rsidRPr="007C2EE6">
        <w:rPr>
          <w:rFonts w:ascii="Arial" w:hAnsi="Arial" w:cs="Arial"/>
          <w:sz w:val="24"/>
        </w:rPr>
        <w:t xml:space="preserve">The above scale displays the answers participants gave to question </w:t>
      </w:r>
      <w:r w:rsidR="00683182">
        <w:rPr>
          <w:rFonts w:ascii="Arial" w:hAnsi="Arial" w:cs="Arial"/>
          <w:sz w:val="24"/>
        </w:rPr>
        <w:t>seven</w:t>
      </w:r>
      <w:r w:rsidRPr="007C2EE6">
        <w:rPr>
          <w:rFonts w:ascii="Arial" w:hAnsi="Arial" w:cs="Arial"/>
          <w:sz w:val="24"/>
        </w:rPr>
        <w:t xml:space="preserve"> of the survey, ‘On a scale of 1-10 (1 being 'not at all' and 10 being 'very much'), how useful/memorable do you think your learning was in these sessions?’. The majority of young people (5 participants) answered that ‘1 – Not at all’, meaning they did not find their education memorable or useful; this data could validify the issues found in the responses to question 4 in the survey (results of which are displayed in Figure 4).  It is also worth noting that there were </w:t>
      </w:r>
      <w:r w:rsidR="00683182">
        <w:rPr>
          <w:rFonts w:ascii="Arial" w:hAnsi="Arial" w:cs="Arial"/>
          <w:sz w:val="24"/>
        </w:rPr>
        <w:t>no</w:t>
      </w:r>
      <w:r w:rsidRPr="007C2EE6">
        <w:rPr>
          <w:rFonts w:ascii="Arial" w:hAnsi="Arial" w:cs="Arial"/>
          <w:sz w:val="24"/>
        </w:rPr>
        <w:t xml:space="preserve"> young people who placed their learning at ‘9’ or ’10 – Very much’ on this scale, again confirming the authors belief that there is much change needed to improve the delivery of these topic</w:t>
      </w:r>
      <w:r>
        <w:rPr>
          <w:rFonts w:ascii="Arial" w:hAnsi="Arial" w:cs="Arial"/>
          <w:sz w:val="24"/>
        </w:rPr>
        <w:t>-</w:t>
      </w:r>
      <w:r w:rsidRPr="007C2EE6">
        <w:rPr>
          <w:rFonts w:ascii="Arial" w:hAnsi="Arial" w:cs="Arial"/>
          <w:sz w:val="24"/>
        </w:rPr>
        <w:t>based sessions.</w:t>
      </w:r>
    </w:p>
    <w:p w14:paraId="7186089E" w14:textId="77777777" w:rsidR="009426F8" w:rsidRDefault="009426F8" w:rsidP="009426F8">
      <w:pPr>
        <w:spacing w:line="480" w:lineRule="auto"/>
        <w:jc w:val="both"/>
        <w:rPr>
          <w:rFonts w:ascii="Arial" w:hAnsi="Arial" w:cs="Arial"/>
          <w:sz w:val="24"/>
        </w:rPr>
      </w:pPr>
    </w:p>
    <w:p w14:paraId="3E0579BA" w14:textId="77777777" w:rsidR="009426F8" w:rsidRDefault="009426F8" w:rsidP="009426F8">
      <w:pPr>
        <w:spacing w:line="480" w:lineRule="auto"/>
        <w:jc w:val="both"/>
        <w:rPr>
          <w:rFonts w:ascii="Arial" w:hAnsi="Arial" w:cs="Arial"/>
          <w:sz w:val="24"/>
        </w:rPr>
      </w:pPr>
    </w:p>
    <w:p w14:paraId="731BB6CC" w14:textId="77777777" w:rsidR="009426F8" w:rsidRDefault="009426F8" w:rsidP="009426F8">
      <w:pPr>
        <w:spacing w:line="480" w:lineRule="auto"/>
        <w:jc w:val="both"/>
        <w:rPr>
          <w:rFonts w:ascii="Arial" w:hAnsi="Arial" w:cs="Arial"/>
          <w:sz w:val="24"/>
        </w:rPr>
      </w:pPr>
    </w:p>
    <w:p w14:paraId="0940B556" w14:textId="77777777" w:rsidR="009426F8" w:rsidRDefault="009426F8" w:rsidP="009426F8">
      <w:pPr>
        <w:spacing w:line="480" w:lineRule="auto"/>
        <w:jc w:val="both"/>
        <w:rPr>
          <w:rFonts w:ascii="Arial" w:hAnsi="Arial" w:cs="Arial"/>
          <w:sz w:val="24"/>
        </w:rPr>
      </w:pPr>
    </w:p>
    <w:p w14:paraId="12795639" w14:textId="77777777" w:rsidR="009426F8" w:rsidRDefault="009426F8" w:rsidP="009426F8">
      <w:pPr>
        <w:spacing w:line="480" w:lineRule="auto"/>
        <w:jc w:val="both"/>
        <w:rPr>
          <w:rFonts w:ascii="Arial" w:hAnsi="Arial" w:cs="Arial"/>
          <w:sz w:val="24"/>
        </w:rPr>
      </w:pPr>
    </w:p>
    <w:p w14:paraId="53ED821A" w14:textId="77777777" w:rsidR="009426F8" w:rsidRDefault="009426F8" w:rsidP="009426F8">
      <w:pPr>
        <w:spacing w:line="480" w:lineRule="auto"/>
        <w:jc w:val="both"/>
        <w:rPr>
          <w:rFonts w:ascii="Arial" w:hAnsi="Arial" w:cs="Arial"/>
          <w:sz w:val="24"/>
        </w:rPr>
      </w:pPr>
    </w:p>
    <w:p w14:paraId="59A4FE87" w14:textId="77777777" w:rsidR="009426F8" w:rsidRDefault="009426F8" w:rsidP="009426F8">
      <w:pPr>
        <w:spacing w:line="480" w:lineRule="auto"/>
        <w:jc w:val="both"/>
        <w:rPr>
          <w:rFonts w:ascii="Arial" w:hAnsi="Arial" w:cs="Arial"/>
          <w:sz w:val="24"/>
        </w:rPr>
      </w:pPr>
    </w:p>
    <w:p w14:paraId="29C56E24" w14:textId="77777777" w:rsidR="009426F8" w:rsidRDefault="009426F8" w:rsidP="009426F8">
      <w:pPr>
        <w:spacing w:line="480" w:lineRule="auto"/>
        <w:jc w:val="both"/>
        <w:rPr>
          <w:rFonts w:ascii="Arial" w:hAnsi="Arial" w:cs="Arial"/>
          <w:sz w:val="24"/>
        </w:rPr>
      </w:pPr>
    </w:p>
    <w:p w14:paraId="161F208A" w14:textId="77777777" w:rsidR="009426F8" w:rsidRPr="00ED1507" w:rsidRDefault="009426F8" w:rsidP="009426F8">
      <w:pPr>
        <w:spacing w:line="276" w:lineRule="auto"/>
        <w:jc w:val="both"/>
        <w:rPr>
          <w:rFonts w:ascii="Arial" w:hAnsi="Arial" w:cs="Arial"/>
          <w:sz w:val="24"/>
          <w:u w:val="single"/>
          <w:lang w:val="en-GB"/>
        </w:rPr>
      </w:pPr>
      <w:r w:rsidRPr="00ED1507">
        <w:rPr>
          <w:rFonts w:ascii="Arial" w:hAnsi="Arial" w:cs="Arial"/>
          <w:sz w:val="24"/>
          <w:u w:val="single"/>
          <w:lang w:val="en-GB"/>
        </w:rPr>
        <w:lastRenderedPageBreak/>
        <w:t>Figure 8: Funnel chart displaying participant responses to Question 8: ‘Do you think your sexual and relationship experiences would have benefited from better sexual health/relationship education?’</w:t>
      </w:r>
    </w:p>
    <w:p w14:paraId="43301038" w14:textId="77777777" w:rsidR="009426F8" w:rsidRDefault="009426F8" w:rsidP="009426F8">
      <w:pPr>
        <w:rPr>
          <w:b/>
          <w:sz w:val="32"/>
          <w:u w:val="single"/>
          <w:lang w:val="en-GB"/>
        </w:rPr>
      </w:pPr>
      <w:r>
        <w:rPr>
          <w:b/>
          <w:noProof/>
          <w:sz w:val="32"/>
          <w:u w:val="single"/>
          <w:lang w:val="en-GB"/>
        </w:rPr>
        <w:drawing>
          <wp:inline distT="0" distB="0" distL="0" distR="0" wp14:anchorId="2063DCC8" wp14:editId="3219A6F8">
            <wp:extent cx="5284381" cy="3173559"/>
            <wp:effectExtent l="0" t="0" r="0" b="825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335178" cy="3204065"/>
                    </a:xfrm>
                    <a:prstGeom prst="rect">
                      <a:avLst/>
                    </a:prstGeom>
                    <a:noFill/>
                  </pic:spPr>
                </pic:pic>
              </a:graphicData>
            </a:graphic>
          </wp:inline>
        </w:drawing>
      </w:r>
    </w:p>
    <w:p w14:paraId="25EB1621" w14:textId="77777777" w:rsidR="009426F8" w:rsidRPr="00ED1507" w:rsidRDefault="009426F8" w:rsidP="009426F8">
      <w:pPr>
        <w:spacing w:line="480" w:lineRule="auto"/>
        <w:rPr>
          <w:rFonts w:ascii="Arial" w:hAnsi="Arial" w:cs="Arial"/>
          <w:sz w:val="24"/>
          <w:lang w:val="en-GB"/>
        </w:rPr>
      </w:pPr>
      <w:r w:rsidRPr="00ED1507">
        <w:rPr>
          <w:rFonts w:ascii="Arial" w:hAnsi="Arial" w:cs="Arial"/>
          <w:sz w:val="24"/>
          <w:lang w:val="en-GB"/>
        </w:rPr>
        <w:t xml:space="preserve">Number of participants who answered </w:t>
      </w:r>
      <w:r w:rsidRPr="00ED1507">
        <w:rPr>
          <w:rFonts w:ascii="Arial" w:hAnsi="Arial" w:cs="Arial"/>
          <w:b/>
          <w:color w:val="FFC000" w:themeColor="accent4"/>
          <w:sz w:val="24"/>
          <w:lang w:val="en-GB"/>
        </w:rPr>
        <w:t>‘Yes’</w:t>
      </w:r>
      <w:r w:rsidRPr="00ED1507">
        <w:rPr>
          <w:rFonts w:ascii="Arial" w:hAnsi="Arial" w:cs="Arial"/>
          <w:b/>
          <w:color w:val="FFC000" w:themeColor="accent4"/>
          <w:sz w:val="24"/>
          <w:lang w:val="en-GB"/>
        </w:rPr>
        <w:tab/>
      </w:r>
      <w:r w:rsidRPr="00ED1507">
        <w:rPr>
          <w:rFonts w:ascii="Arial" w:hAnsi="Arial" w:cs="Arial"/>
          <w:sz w:val="24"/>
          <w:lang w:val="en-GB"/>
        </w:rPr>
        <w:tab/>
      </w:r>
      <w:r w:rsidRPr="00ED1507">
        <w:rPr>
          <w:rFonts w:ascii="Arial" w:hAnsi="Arial" w:cs="Arial"/>
          <w:sz w:val="24"/>
          <w:lang w:val="en-GB"/>
        </w:rPr>
        <w:tab/>
      </w:r>
      <w:r w:rsidRPr="00ED1507">
        <w:rPr>
          <w:rFonts w:ascii="Arial" w:hAnsi="Arial" w:cs="Arial"/>
          <w:sz w:val="24"/>
          <w:lang w:val="en-GB"/>
        </w:rPr>
        <w:tab/>
        <w:t>=</w:t>
      </w:r>
      <w:r w:rsidRPr="00ED1507">
        <w:rPr>
          <w:rFonts w:ascii="Arial" w:hAnsi="Arial" w:cs="Arial"/>
          <w:sz w:val="24"/>
          <w:lang w:val="en-GB"/>
        </w:rPr>
        <w:tab/>
      </w:r>
      <w:r w:rsidRPr="00ED1507">
        <w:rPr>
          <w:rFonts w:ascii="Arial" w:hAnsi="Arial" w:cs="Arial"/>
          <w:b/>
          <w:color w:val="FFC000" w:themeColor="accent4"/>
          <w:sz w:val="24"/>
          <w:lang w:val="en-GB"/>
        </w:rPr>
        <w:t>9 (69.23%)</w:t>
      </w:r>
    </w:p>
    <w:p w14:paraId="46BCA50A" w14:textId="77777777" w:rsidR="009426F8" w:rsidRPr="00ED1507" w:rsidRDefault="009426F8" w:rsidP="009426F8">
      <w:pPr>
        <w:spacing w:line="480" w:lineRule="auto"/>
        <w:rPr>
          <w:rFonts w:ascii="Arial" w:hAnsi="Arial" w:cs="Arial"/>
          <w:sz w:val="24"/>
          <w:lang w:val="en-GB"/>
        </w:rPr>
      </w:pPr>
      <w:r w:rsidRPr="00ED1507">
        <w:rPr>
          <w:rFonts w:ascii="Arial" w:hAnsi="Arial" w:cs="Arial"/>
          <w:sz w:val="24"/>
          <w:lang w:val="en-GB"/>
        </w:rPr>
        <w:t xml:space="preserve">Number of participants who answered </w:t>
      </w:r>
      <w:r w:rsidRPr="00ED1507">
        <w:rPr>
          <w:rFonts w:ascii="Arial" w:hAnsi="Arial" w:cs="Arial"/>
          <w:b/>
          <w:color w:val="4472C4" w:themeColor="accent1"/>
          <w:sz w:val="24"/>
          <w:lang w:val="en-GB"/>
        </w:rPr>
        <w:t>‘No’</w:t>
      </w:r>
      <w:r w:rsidRPr="00ED1507">
        <w:rPr>
          <w:rFonts w:ascii="Arial" w:hAnsi="Arial" w:cs="Arial"/>
          <w:b/>
          <w:color w:val="4472C4" w:themeColor="accent1"/>
          <w:sz w:val="24"/>
          <w:lang w:val="en-GB"/>
        </w:rPr>
        <w:tab/>
      </w:r>
      <w:r w:rsidRPr="00ED1507">
        <w:rPr>
          <w:rFonts w:ascii="Arial" w:hAnsi="Arial" w:cs="Arial"/>
          <w:sz w:val="24"/>
          <w:lang w:val="en-GB"/>
        </w:rPr>
        <w:tab/>
      </w:r>
      <w:r w:rsidRPr="00ED1507">
        <w:rPr>
          <w:rFonts w:ascii="Arial" w:hAnsi="Arial" w:cs="Arial"/>
          <w:sz w:val="24"/>
          <w:lang w:val="en-GB"/>
        </w:rPr>
        <w:tab/>
      </w:r>
      <w:r w:rsidRPr="00ED1507">
        <w:rPr>
          <w:rFonts w:ascii="Arial" w:hAnsi="Arial" w:cs="Arial"/>
          <w:sz w:val="24"/>
          <w:lang w:val="en-GB"/>
        </w:rPr>
        <w:tab/>
        <w:t>=</w:t>
      </w:r>
      <w:r w:rsidRPr="00ED1507">
        <w:rPr>
          <w:rFonts w:ascii="Arial" w:hAnsi="Arial" w:cs="Arial"/>
          <w:sz w:val="24"/>
          <w:lang w:val="en-GB"/>
        </w:rPr>
        <w:tab/>
      </w:r>
      <w:r w:rsidRPr="00ED1507">
        <w:rPr>
          <w:rFonts w:ascii="Arial" w:hAnsi="Arial" w:cs="Arial"/>
          <w:b/>
          <w:color w:val="4472C4" w:themeColor="accent1"/>
          <w:sz w:val="24"/>
          <w:lang w:val="en-GB"/>
        </w:rPr>
        <w:t>3 (23.08%)</w:t>
      </w:r>
    </w:p>
    <w:p w14:paraId="4E143B30" w14:textId="77777777" w:rsidR="009426F8" w:rsidRPr="00ED1507" w:rsidRDefault="009426F8" w:rsidP="009426F8">
      <w:pPr>
        <w:spacing w:line="480" w:lineRule="auto"/>
        <w:rPr>
          <w:rFonts w:ascii="Arial" w:hAnsi="Arial" w:cs="Arial"/>
          <w:sz w:val="24"/>
          <w:lang w:val="en-GB"/>
        </w:rPr>
      </w:pPr>
      <w:r w:rsidRPr="00ED1507">
        <w:rPr>
          <w:rFonts w:ascii="Arial" w:hAnsi="Arial" w:cs="Arial"/>
          <w:sz w:val="24"/>
          <w:lang w:val="en-GB"/>
        </w:rPr>
        <w:t xml:space="preserve">Number of participants who answered </w:t>
      </w:r>
      <w:r w:rsidRPr="00ED1507">
        <w:rPr>
          <w:rFonts w:ascii="Arial" w:hAnsi="Arial" w:cs="Arial"/>
          <w:b/>
          <w:color w:val="A6A6A6" w:themeColor="background1" w:themeShade="A6"/>
          <w:sz w:val="24"/>
          <w:lang w:val="en-GB"/>
        </w:rPr>
        <w:t>‘Unsure’</w:t>
      </w:r>
      <w:r w:rsidRPr="00ED1507">
        <w:rPr>
          <w:rFonts w:ascii="Arial" w:hAnsi="Arial" w:cs="Arial"/>
          <w:sz w:val="24"/>
          <w:lang w:val="en-GB"/>
        </w:rPr>
        <w:tab/>
      </w:r>
      <w:r w:rsidRPr="00ED1507">
        <w:rPr>
          <w:rFonts w:ascii="Arial" w:hAnsi="Arial" w:cs="Arial"/>
          <w:sz w:val="24"/>
          <w:lang w:val="en-GB"/>
        </w:rPr>
        <w:tab/>
      </w:r>
      <w:r w:rsidRPr="00ED1507">
        <w:rPr>
          <w:rFonts w:ascii="Arial" w:hAnsi="Arial" w:cs="Arial"/>
          <w:sz w:val="24"/>
          <w:lang w:val="en-GB"/>
        </w:rPr>
        <w:tab/>
        <w:t>=</w:t>
      </w:r>
      <w:r w:rsidRPr="00ED1507">
        <w:rPr>
          <w:rFonts w:ascii="Arial" w:hAnsi="Arial" w:cs="Arial"/>
          <w:sz w:val="24"/>
          <w:lang w:val="en-GB"/>
        </w:rPr>
        <w:tab/>
      </w:r>
      <w:r w:rsidRPr="00ED1507">
        <w:rPr>
          <w:rFonts w:ascii="Arial" w:hAnsi="Arial" w:cs="Arial"/>
          <w:b/>
          <w:color w:val="A6A6A6" w:themeColor="background1" w:themeShade="A6"/>
          <w:sz w:val="24"/>
          <w:lang w:val="en-GB"/>
        </w:rPr>
        <w:t>1 (7.69%)</w:t>
      </w:r>
    </w:p>
    <w:p w14:paraId="792F7002" w14:textId="77777777" w:rsidR="009426F8" w:rsidRDefault="009426F8" w:rsidP="009426F8">
      <w:pPr>
        <w:spacing w:line="480" w:lineRule="auto"/>
        <w:rPr>
          <w:rFonts w:ascii="Arial" w:hAnsi="Arial" w:cs="Arial"/>
          <w:sz w:val="24"/>
          <w:lang w:val="en-GB"/>
        </w:rPr>
      </w:pPr>
      <w:r w:rsidRPr="00ED1507">
        <w:rPr>
          <w:rFonts w:ascii="Arial" w:hAnsi="Arial" w:cs="Arial"/>
          <w:sz w:val="24"/>
          <w:lang w:val="en-GB"/>
        </w:rPr>
        <w:t>Number of participants who answered ‘Prefer not to say’</w:t>
      </w:r>
      <w:r w:rsidRPr="00ED1507">
        <w:rPr>
          <w:rFonts w:ascii="Arial" w:hAnsi="Arial" w:cs="Arial"/>
          <w:sz w:val="24"/>
          <w:lang w:val="en-GB"/>
        </w:rPr>
        <w:tab/>
      </w:r>
      <w:r w:rsidRPr="00ED1507">
        <w:rPr>
          <w:rFonts w:ascii="Arial" w:hAnsi="Arial" w:cs="Arial"/>
          <w:sz w:val="24"/>
          <w:lang w:val="en-GB"/>
        </w:rPr>
        <w:tab/>
        <w:t>=</w:t>
      </w:r>
      <w:r w:rsidRPr="00ED1507">
        <w:rPr>
          <w:rFonts w:ascii="Arial" w:hAnsi="Arial" w:cs="Arial"/>
          <w:sz w:val="24"/>
          <w:lang w:val="en-GB"/>
        </w:rPr>
        <w:tab/>
        <w:t>0 (0%)</w:t>
      </w:r>
    </w:p>
    <w:p w14:paraId="2BE8F92F" w14:textId="4B9D400A" w:rsidR="009426F8" w:rsidRPr="00ED1507" w:rsidRDefault="009426F8" w:rsidP="009426F8">
      <w:pPr>
        <w:spacing w:line="480" w:lineRule="auto"/>
        <w:jc w:val="both"/>
        <w:rPr>
          <w:rFonts w:ascii="Arial" w:hAnsi="Arial" w:cs="Arial"/>
          <w:sz w:val="24"/>
          <w:lang w:val="en-GB"/>
        </w:rPr>
      </w:pPr>
      <w:r>
        <w:rPr>
          <w:rFonts w:ascii="Arial" w:hAnsi="Arial" w:cs="Arial"/>
          <w:sz w:val="24"/>
          <w:lang w:val="en-GB"/>
        </w:rPr>
        <w:t>Figure 8 depicts a funnel chart that shows the responses to q</w:t>
      </w:r>
      <w:r w:rsidRPr="00D45856">
        <w:rPr>
          <w:rFonts w:ascii="Arial" w:hAnsi="Arial" w:cs="Arial"/>
          <w:sz w:val="24"/>
          <w:lang w:val="en-GB"/>
        </w:rPr>
        <w:t xml:space="preserve">uestion </w:t>
      </w:r>
      <w:r w:rsidR="00683182">
        <w:rPr>
          <w:rFonts w:ascii="Arial" w:hAnsi="Arial" w:cs="Arial"/>
          <w:sz w:val="24"/>
          <w:lang w:val="en-GB"/>
        </w:rPr>
        <w:t>eight</w:t>
      </w:r>
      <w:r>
        <w:rPr>
          <w:rFonts w:ascii="Arial" w:hAnsi="Arial" w:cs="Arial"/>
          <w:sz w:val="24"/>
          <w:lang w:val="en-GB"/>
        </w:rPr>
        <w:t>,</w:t>
      </w:r>
      <w:r w:rsidRPr="00D45856">
        <w:rPr>
          <w:rFonts w:ascii="Arial" w:hAnsi="Arial" w:cs="Arial"/>
          <w:sz w:val="24"/>
          <w:lang w:val="en-GB"/>
        </w:rPr>
        <w:t xml:space="preserve"> ‘Do you think your sexual and relationship experiences would have benefited from better sexual health/relationship education?’</w:t>
      </w:r>
      <w:r>
        <w:rPr>
          <w:rFonts w:ascii="Arial" w:hAnsi="Arial" w:cs="Arial"/>
          <w:sz w:val="24"/>
          <w:lang w:val="en-GB"/>
        </w:rPr>
        <w:t xml:space="preserve">. A large majority of participants (69.23%) felt that their sexual health and relationship experiences would have benefitted from a better educational experience in secondary schooling. This quantitative data is further support for validity and importance of this education for young people, and how it can have a detrimental effect on their later life experiences. </w:t>
      </w:r>
    </w:p>
    <w:p w14:paraId="23AC4EAD" w14:textId="77777777" w:rsidR="009426F8" w:rsidRDefault="009426F8" w:rsidP="009426F8">
      <w:pPr>
        <w:rPr>
          <w:lang w:val="en-GB"/>
        </w:rPr>
      </w:pPr>
      <w:r w:rsidRPr="00EF5BBF">
        <w:rPr>
          <w:rFonts w:ascii="Arial" w:hAnsi="Arial" w:cs="Arial"/>
          <w:sz w:val="24"/>
          <w:u w:val="single"/>
          <w:lang w:val="en-GB"/>
        </w:rPr>
        <w:lastRenderedPageBreak/>
        <w:t>Figure 9: Bar graph displaying participant responses to Question 9: ‘Do you think Sexual Health and Relationship Education is important at secondary school level?’</w:t>
      </w:r>
    </w:p>
    <w:p w14:paraId="24530B15" w14:textId="77777777" w:rsidR="009426F8" w:rsidRDefault="009426F8" w:rsidP="009426F8">
      <w:pPr>
        <w:rPr>
          <w:lang w:val="en-GB"/>
        </w:rPr>
      </w:pPr>
      <w:r>
        <w:rPr>
          <w:noProof/>
          <w:lang w:val="en-GB"/>
        </w:rPr>
        <w:drawing>
          <wp:inline distT="0" distB="0" distL="0" distR="0" wp14:anchorId="1D27486B" wp14:editId="0711FFED">
            <wp:extent cx="5730949" cy="3441748"/>
            <wp:effectExtent l="0" t="0" r="3175" b="635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51285" cy="3453961"/>
                    </a:xfrm>
                    <a:prstGeom prst="rect">
                      <a:avLst/>
                    </a:prstGeom>
                    <a:noFill/>
                  </pic:spPr>
                </pic:pic>
              </a:graphicData>
            </a:graphic>
          </wp:inline>
        </w:drawing>
      </w:r>
    </w:p>
    <w:p w14:paraId="20DCDC01" w14:textId="77777777" w:rsidR="009426F8" w:rsidRPr="00EF5BBF" w:rsidRDefault="009426F8" w:rsidP="009426F8">
      <w:pPr>
        <w:spacing w:line="480" w:lineRule="auto"/>
        <w:rPr>
          <w:rFonts w:ascii="Arial" w:hAnsi="Arial" w:cs="Arial"/>
          <w:sz w:val="24"/>
          <w:lang w:val="en-GB"/>
        </w:rPr>
      </w:pPr>
      <w:r w:rsidRPr="00EF5BBF">
        <w:rPr>
          <w:rFonts w:ascii="Arial" w:hAnsi="Arial" w:cs="Arial"/>
          <w:sz w:val="24"/>
          <w:lang w:val="en-GB"/>
        </w:rPr>
        <w:t xml:space="preserve">Number of participants who answered </w:t>
      </w:r>
      <w:r w:rsidRPr="00EF5BBF">
        <w:rPr>
          <w:rFonts w:ascii="Arial" w:hAnsi="Arial" w:cs="Arial"/>
          <w:b/>
          <w:color w:val="4472C4" w:themeColor="accent1"/>
          <w:sz w:val="24"/>
          <w:lang w:val="en-GB"/>
        </w:rPr>
        <w:t>‘Yes’</w:t>
      </w:r>
      <w:r w:rsidRPr="00EF5BBF">
        <w:rPr>
          <w:rFonts w:ascii="Arial" w:hAnsi="Arial" w:cs="Arial"/>
          <w:b/>
          <w:color w:val="4472C4" w:themeColor="accent1"/>
          <w:sz w:val="24"/>
          <w:lang w:val="en-GB"/>
        </w:rPr>
        <w:tab/>
      </w:r>
      <w:r w:rsidRPr="00EF5BBF">
        <w:rPr>
          <w:rFonts w:ascii="Arial" w:hAnsi="Arial" w:cs="Arial"/>
          <w:sz w:val="24"/>
          <w:lang w:val="en-GB"/>
        </w:rPr>
        <w:tab/>
      </w:r>
      <w:r w:rsidRPr="00EF5BBF">
        <w:rPr>
          <w:rFonts w:ascii="Arial" w:hAnsi="Arial" w:cs="Arial"/>
          <w:sz w:val="24"/>
          <w:lang w:val="en-GB"/>
        </w:rPr>
        <w:tab/>
      </w:r>
      <w:r w:rsidRPr="00EF5BBF">
        <w:rPr>
          <w:rFonts w:ascii="Arial" w:hAnsi="Arial" w:cs="Arial"/>
          <w:sz w:val="24"/>
          <w:lang w:val="en-GB"/>
        </w:rPr>
        <w:tab/>
        <w:t>=</w:t>
      </w:r>
      <w:r w:rsidRPr="00EF5BBF">
        <w:rPr>
          <w:rFonts w:ascii="Arial" w:hAnsi="Arial" w:cs="Arial"/>
          <w:sz w:val="24"/>
          <w:lang w:val="en-GB"/>
        </w:rPr>
        <w:tab/>
      </w:r>
      <w:r w:rsidRPr="00EF5BBF">
        <w:rPr>
          <w:rFonts w:ascii="Arial" w:hAnsi="Arial" w:cs="Arial"/>
          <w:b/>
          <w:color w:val="4472C4" w:themeColor="accent1"/>
          <w:sz w:val="24"/>
          <w:lang w:val="en-GB"/>
        </w:rPr>
        <w:t>13 (100%)</w:t>
      </w:r>
    </w:p>
    <w:p w14:paraId="53F0CEC1" w14:textId="77777777" w:rsidR="009426F8" w:rsidRPr="00EF5BBF" w:rsidRDefault="009426F8" w:rsidP="009426F8">
      <w:pPr>
        <w:spacing w:line="480" w:lineRule="auto"/>
        <w:rPr>
          <w:rFonts w:ascii="Arial" w:hAnsi="Arial" w:cs="Arial"/>
          <w:sz w:val="24"/>
          <w:lang w:val="en-GB"/>
        </w:rPr>
      </w:pPr>
      <w:r w:rsidRPr="00EF5BBF">
        <w:rPr>
          <w:rFonts w:ascii="Arial" w:hAnsi="Arial" w:cs="Arial"/>
          <w:sz w:val="24"/>
          <w:lang w:val="en-GB"/>
        </w:rPr>
        <w:t>Number of participants who answered ‘No’</w:t>
      </w:r>
      <w:r w:rsidRPr="00EF5BBF">
        <w:rPr>
          <w:rFonts w:ascii="Arial" w:hAnsi="Arial" w:cs="Arial"/>
          <w:sz w:val="24"/>
          <w:lang w:val="en-GB"/>
        </w:rPr>
        <w:tab/>
      </w:r>
      <w:r w:rsidRPr="00EF5BBF">
        <w:rPr>
          <w:rFonts w:ascii="Arial" w:hAnsi="Arial" w:cs="Arial"/>
          <w:sz w:val="24"/>
          <w:lang w:val="en-GB"/>
        </w:rPr>
        <w:tab/>
      </w:r>
      <w:r w:rsidRPr="00EF5BBF">
        <w:rPr>
          <w:rFonts w:ascii="Arial" w:hAnsi="Arial" w:cs="Arial"/>
          <w:sz w:val="24"/>
          <w:lang w:val="en-GB"/>
        </w:rPr>
        <w:tab/>
      </w:r>
      <w:r w:rsidRPr="00EF5BBF">
        <w:rPr>
          <w:rFonts w:ascii="Arial" w:hAnsi="Arial" w:cs="Arial"/>
          <w:sz w:val="24"/>
          <w:lang w:val="en-GB"/>
        </w:rPr>
        <w:tab/>
        <w:t>=</w:t>
      </w:r>
      <w:r w:rsidRPr="00EF5BBF">
        <w:rPr>
          <w:rFonts w:ascii="Arial" w:hAnsi="Arial" w:cs="Arial"/>
          <w:sz w:val="24"/>
          <w:lang w:val="en-GB"/>
        </w:rPr>
        <w:tab/>
        <w:t>0 (0%)</w:t>
      </w:r>
    </w:p>
    <w:p w14:paraId="5838AB63" w14:textId="77777777" w:rsidR="009426F8" w:rsidRPr="00EF5BBF" w:rsidRDefault="009426F8" w:rsidP="009426F8">
      <w:pPr>
        <w:spacing w:line="480" w:lineRule="auto"/>
        <w:rPr>
          <w:rFonts w:ascii="Arial" w:hAnsi="Arial" w:cs="Arial"/>
          <w:sz w:val="24"/>
          <w:lang w:val="en-GB"/>
        </w:rPr>
      </w:pPr>
      <w:r w:rsidRPr="00EF5BBF">
        <w:rPr>
          <w:rFonts w:ascii="Arial" w:hAnsi="Arial" w:cs="Arial"/>
          <w:sz w:val="24"/>
          <w:lang w:val="en-GB"/>
        </w:rPr>
        <w:t>Number of participants who answered ‘Unsure’</w:t>
      </w:r>
      <w:r w:rsidRPr="00EF5BBF">
        <w:rPr>
          <w:rFonts w:ascii="Arial" w:hAnsi="Arial" w:cs="Arial"/>
          <w:sz w:val="24"/>
          <w:lang w:val="en-GB"/>
        </w:rPr>
        <w:tab/>
      </w:r>
      <w:r w:rsidRPr="00EF5BBF">
        <w:rPr>
          <w:rFonts w:ascii="Arial" w:hAnsi="Arial" w:cs="Arial"/>
          <w:sz w:val="24"/>
          <w:lang w:val="en-GB"/>
        </w:rPr>
        <w:tab/>
      </w:r>
      <w:r w:rsidRPr="00EF5BBF">
        <w:rPr>
          <w:rFonts w:ascii="Arial" w:hAnsi="Arial" w:cs="Arial"/>
          <w:sz w:val="24"/>
          <w:lang w:val="en-GB"/>
        </w:rPr>
        <w:tab/>
      </w:r>
      <w:r>
        <w:rPr>
          <w:rFonts w:ascii="Arial" w:hAnsi="Arial" w:cs="Arial"/>
          <w:sz w:val="24"/>
          <w:lang w:val="en-GB"/>
        </w:rPr>
        <w:tab/>
      </w:r>
      <w:r w:rsidRPr="00EF5BBF">
        <w:rPr>
          <w:rFonts w:ascii="Arial" w:hAnsi="Arial" w:cs="Arial"/>
          <w:sz w:val="24"/>
          <w:lang w:val="en-GB"/>
        </w:rPr>
        <w:t>=</w:t>
      </w:r>
      <w:r w:rsidRPr="00EF5BBF">
        <w:rPr>
          <w:rFonts w:ascii="Arial" w:hAnsi="Arial" w:cs="Arial"/>
          <w:sz w:val="24"/>
          <w:lang w:val="en-GB"/>
        </w:rPr>
        <w:tab/>
        <w:t>0 (0%)</w:t>
      </w:r>
    </w:p>
    <w:p w14:paraId="1113D6AD" w14:textId="77777777" w:rsidR="009426F8" w:rsidRDefault="009426F8" w:rsidP="009426F8">
      <w:pPr>
        <w:spacing w:line="480" w:lineRule="auto"/>
        <w:rPr>
          <w:rFonts w:ascii="Arial" w:hAnsi="Arial" w:cs="Arial"/>
          <w:sz w:val="24"/>
          <w:lang w:val="en-GB"/>
        </w:rPr>
      </w:pPr>
      <w:r w:rsidRPr="00EF5BBF">
        <w:rPr>
          <w:rFonts w:ascii="Arial" w:hAnsi="Arial" w:cs="Arial"/>
          <w:sz w:val="24"/>
          <w:lang w:val="en-GB"/>
        </w:rPr>
        <w:t>Number of participants who answered ‘Prefer not to say’</w:t>
      </w:r>
      <w:r w:rsidRPr="00EF5BBF">
        <w:rPr>
          <w:rFonts w:ascii="Arial" w:hAnsi="Arial" w:cs="Arial"/>
          <w:sz w:val="24"/>
          <w:lang w:val="en-GB"/>
        </w:rPr>
        <w:tab/>
      </w:r>
      <w:r w:rsidRPr="00EF5BBF">
        <w:rPr>
          <w:rFonts w:ascii="Arial" w:hAnsi="Arial" w:cs="Arial"/>
          <w:sz w:val="24"/>
          <w:lang w:val="en-GB"/>
        </w:rPr>
        <w:tab/>
        <w:t>=</w:t>
      </w:r>
      <w:r w:rsidRPr="00EF5BBF">
        <w:rPr>
          <w:rFonts w:ascii="Arial" w:hAnsi="Arial" w:cs="Arial"/>
          <w:sz w:val="24"/>
          <w:lang w:val="en-GB"/>
        </w:rPr>
        <w:tab/>
        <w:t>0 (0%)</w:t>
      </w:r>
    </w:p>
    <w:p w14:paraId="411F58EE" w14:textId="17C98FBE" w:rsidR="009426F8" w:rsidRPr="00EF5BBF" w:rsidRDefault="009426F8" w:rsidP="009426F8">
      <w:pPr>
        <w:spacing w:line="480" w:lineRule="auto"/>
        <w:jc w:val="both"/>
        <w:rPr>
          <w:rFonts w:ascii="Arial" w:hAnsi="Arial" w:cs="Arial"/>
          <w:sz w:val="24"/>
          <w:lang w:val="en-GB"/>
        </w:rPr>
      </w:pPr>
      <w:r>
        <w:rPr>
          <w:rFonts w:ascii="Arial" w:hAnsi="Arial" w:cs="Arial"/>
          <w:sz w:val="24"/>
          <w:lang w:val="en-GB"/>
        </w:rPr>
        <w:t>The above chart displays the answers participants provided for q</w:t>
      </w:r>
      <w:r w:rsidRPr="00EF5BBF">
        <w:rPr>
          <w:rFonts w:ascii="Arial" w:hAnsi="Arial" w:cs="Arial"/>
          <w:sz w:val="24"/>
          <w:lang w:val="en-GB"/>
        </w:rPr>
        <w:t xml:space="preserve">uestion </w:t>
      </w:r>
      <w:r w:rsidR="00683182">
        <w:rPr>
          <w:rFonts w:ascii="Arial" w:hAnsi="Arial" w:cs="Arial"/>
          <w:sz w:val="24"/>
          <w:lang w:val="en-GB"/>
        </w:rPr>
        <w:t>nine</w:t>
      </w:r>
      <w:r>
        <w:rPr>
          <w:rFonts w:ascii="Arial" w:hAnsi="Arial" w:cs="Arial"/>
          <w:sz w:val="24"/>
          <w:lang w:val="en-GB"/>
        </w:rPr>
        <w:t xml:space="preserve"> of the survey,</w:t>
      </w:r>
      <w:r w:rsidRPr="00EF5BBF">
        <w:rPr>
          <w:rFonts w:ascii="Arial" w:hAnsi="Arial" w:cs="Arial"/>
          <w:sz w:val="24"/>
          <w:lang w:val="en-GB"/>
        </w:rPr>
        <w:t xml:space="preserve"> ‘Do you think Sexual Health and Relationship Education is important at secondary school level?’</w:t>
      </w:r>
      <w:r>
        <w:rPr>
          <w:rFonts w:ascii="Arial" w:hAnsi="Arial" w:cs="Arial"/>
          <w:sz w:val="24"/>
          <w:lang w:val="en-GB"/>
        </w:rPr>
        <w:t xml:space="preserve">. All </w:t>
      </w:r>
      <w:r w:rsidR="00683182">
        <w:rPr>
          <w:rFonts w:ascii="Arial" w:hAnsi="Arial" w:cs="Arial"/>
          <w:sz w:val="24"/>
          <w:lang w:val="en-GB"/>
        </w:rPr>
        <w:t>thirteen</w:t>
      </w:r>
      <w:r>
        <w:rPr>
          <w:rFonts w:ascii="Arial" w:hAnsi="Arial" w:cs="Arial"/>
          <w:sz w:val="24"/>
          <w:lang w:val="en-GB"/>
        </w:rPr>
        <w:t xml:space="preserve"> of the young people (100%) who engaged in this research project believed that sexual health and relationship education is important at secondary school level. This is further support for the argument of continued and consistent education on these topics for young people between </w:t>
      </w:r>
      <w:r w:rsidR="00683182">
        <w:rPr>
          <w:rFonts w:ascii="Arial" w:hAnsi="Arial" w:cs="Arial"/>
          <w:sz w:val="24"/>
          <w:lang w:val="en-GB"/>
        </w:rPr>
        <w:t>eleven</w:t>
      </w:r>
      <w:r>
        <w:rPr>
          <w:rFonts w:ascii="Arial" w:hAnsi="Arial" w:cs="Arial"/>
          <w:sz w:val="24"/>
          <w:lang w:val="en-GB"/>
        </w:rPr>
        <w:t xml:space="preserve"> and </w:t>
      </w:r>
      <w:r w:rsidR="00683182">
        <w:rPr>
          <w:rFonts w:ascii="Arial" w:hAnsi="Arial" w:cs="Arial"/>
          <w:sz w:val="24"/>
          <w:lang w:val="en-GB"/>
        </w:rPr>
        <w:t>eighteen</w:t>
      </w:r>
      <w:r>
        <w:rPr>
          <w:rFonts w:ascii="Arial" w:hAnsi="Arial" w:cs="Arial"/>
          <w:sz w:val="24"/>
          <w:lang w:val="en-GB"/>
        </w:rPr>
        <w:t xml:space="preserve"> years of age. </w:t>
      </w:r>
    </w:p>
    <w:p w14:paraId="6AA37122" w14:textId="77777777" w:rsidR="009426F8" w:rsidRDefault="009426F8" w:rsidP="009426F8">
      <w:pPr>
        <w:spacing w:line="480" w:lineRule="auto"/>
        <w:jc w:val="both"/>
        <w:rPr>
          <w:rFonts w:ascii="Arial" w:hAnsi="Arial" w:cs="Arial"/>
          <w:sz w:val="24"/>
        </w:rPr>
        <w:sectPr w:rsidR="009426F8">
          <w:footerReference w:type="default" r:id="rId21"/>
          <w:pgSz w:w="12240" w:h="15840"/>
          <w:pgMar w:top="1440" w:right="1440" w:bottom="1440" w:left="1440" w:header="708" w:footer="708" w:gutter="0"/>
          <w:cols w:space="708"/>
          <w:docGrid w:linePitch="360"/>
        </w:sectPr>
      </w:pPr>
    </w:p>
    <w:p w14:paraId="1B381AEB" w14:textId="77777777" w:rsidR="009426F8" w:rsidRPr="008D7008" w:rsidRDefault="009426F8" w:rsidP="009426F8">
      <w:pPr>
        <w:rPr>
          <w:rFonts w:ascii="Arial" w:hAnsi="Arial" w:cs="Arial"/>
          <w:b/>
          <w:sz w:val="24"/>
          <w:u w:val="single"/>
          <w:lang w:val="en-GB"/>
        </w:rPr>
      </w:pPr>
      <w:r w:rsidRPr="008D7008">
        <w:rPr>
          <w:rFonts w:ascii="Arial" w:hAnsi="Arial" w:cs="Arial"/>
          <w:noProof/>
          <w:sz w:val="24"/>
          <w:szCs w:val="28"/>
          <w:u w:val="single"/>
          <w:lang w:val="en-GB"/>
        </w:rPr>
        <w:lastRenderedPageBreak/>
        <w:drawing>
          <wp:anchor distT="0" distB="0" distL="114300" distR="114300" simplePos="0" relativeHeight="251659264" behindDoc="1" locked="0" layoutInCell="1" allowOverlap="1" wp14:anchorId="5893CC69" wp14:editId="3915C384">
            <wp:simplePos x="0" y="0"/>
            <wp:positionH relativeFrom="margin">
              <wp:align>left</wp:align>
            </wp:positionH>
            <wp:positionV relativeFrom="paragraph">
              <wp:posOffset>510540</wp:posOffset>
            </wp:positionV>
            <wp:extent cx="8193405" cy="5106035"/>
            <wp:effectExtent l="0" t="38100" r="0" b="323215"/>
            <wp:wrapTopAndBottom/>
            <wp:docPr id="11" name="Diagram 1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2" r:lo="rId23" r:qs="rId24" r:cs="rId25"/>
              </a:graphicData>
            </a:graphic>
            <wp14:sizeRelH relativeFrom="margin">
              <wp14:pctWidth>0</wp14:pctWidth>
            </wp14:sizeRelH>
            <wp14:sizeRelV relativeFrom="margin">
              <wp14:pctHeight>0</wp14:pctHeight>
            </wp14:sizeRelV>
          </wp:anchor>
        </w:drawing>
      </w:r>
      <w:r w:rsidRPr="008D7008">
        <w:rPr>
          <w:rFonts w:ascii="Arial" w:hAnsi="Arial" w:cs="Arial"/>
          <w:sz w:val="24"/>
          <w:szCs w:val="28"/>
          <w:u w:val="single"/>
          <w:lang w:val="en-GB"/>
        </w:rPr>
        <w:t>Figure 10: Mind</w:t>
      </w:r>
      <w:r w:rsidRPr="008D7008">
        <w:rPr>
          <w:rFonts w:ascii="Arial" w:hAnsi="Arial" w:cs="Arial"/>
          <w:sz w:val="24"/>
          <w:u w:val="single"/>
          <w:lang w:val="en-GB"/>
        </w:rPr>
        <w:t xml:space="preserve"> map displaying participant responses to Question 10: ‘Do you have any suggestions on how Sexual Health and Relationship Education could be better delivered to young people at secondary school level?’</w:t>
      </w:r>
    </w:p>
    <w:p w14:paraId="526D5C9F" w14:textId="77777777" w:rsidR="009426F8" w:rsidRDefault="009426F8" w:rsidP="009426F8">
      <w:pPr>
        <w:spacing w:line="480" w:lineRule="auto"/>
        <w:jc w:val="both"/>
        <w:rPr>
          <w:rFonts w:ascii="Arial" w:hAnsi="Arial" w:cs="Arial"/>
          <w:sz w:val="24"/>
        </w:rPr>
        <w:sectPr w:rsidR="009426F8" w:rsidSect="00C12CEA">
          <w:pgSz w:w="15840" w:h="12240" w:orient="landscape"/>
          <w:pgMar w:top="1440" w:right="1440" w:bottom="1440" w:left="1440" w:header="708" w:footer="708" w:gutter="0"/>
          <w:cols w:space="708"/>
          <w:docGrid w:linePitch="360"/>
        </w:sectPr>
      </w:pPr>
    </w:p>
    <w:p w14:paraId="488722E4" w14:textId="5BEAC4C8" w:rsidR="009426F8" w:rsidRDefault="009426F8" w:rsidP="009426F8">
      <w:pPr>
        <w:spacing w:line="480" w:lineRule="auto"/>
        <w:jc w:val="both"/>
        <w:rPr>
          <w:rFonts w:ascii="Arial" w:hAnsi="Arial" w:cs="Arial"/>
          <w:sz w:val="24"/>
        </w:rPr>
      </w:pPr>
      <w:r>
        <w:rPr>
          <w:rFonts w:ascii="Arial" w:hAnsi="Arial" w:cs="Arial"/>
          <w:sz w:val="24"/>
        </w:rPr>
        <w:lastRenderedPageBreak/>
        <w:t xml:space="preserve">Figure 10 is a mind map displaying the qualitative data collected from question </w:t>
      </w:r>
      <w:r w:rsidR="00683182">
        <w:rPr>
          <w:rFonts w:ascii="Arial" w:hAnsi="Arial" w:cs="Arial"/>
          <w:sz w:val="24"/>
        </w:rPr>
        <w:t>ten</w:t>
      </w:r>
      <w:r>
        <w:rPr>
          <w:rFonts w:ascii="Arial" w:hAnsi="Arial" w:cs="Arial"/>
          <w:sz w:val="24"/>
        </w:rPr>
        <w:t xml:space="preserve"> of this survey, ‘</w:t>
      </w:r>
      <w:r w:rsidRPr="00DB7520">
        <w:rPr>
          <w:rFonts w:ascii="Arial" w:hAnsi="Arial" w:cs="Arial"/>
          <w:sz w:val="24"/>
        </w:rPr>
        <w:t>Do you have any suggestions on how Sexual Health and Relationship Education could be better delivered to young people at secondary school level</w:t>
      </w:r>
      <w:r>
        <w:rPr>
          <w:rFonts w:ascii="Arial" w:hAnsi="Arial" w:cs="Arial"/>
          <w:sz w:val="24"/>
        </w:rPr>
        <w:t xml:space="preserve">?’. Four young people who participated in this survey provided answers of significant contribution (‘Unsure’, ‘No’, ‘None’ and ‘…’) and two participants chose not to engage with this question at all. The remaining </w:t>
      </w:r>
      <w:r w:rsidR="00683182">
        <w:rPr>
          <w:rFonts w:ascii="Arial" w:hAnsi="Arial" w:cs="Arial"/>
          <w:sz w:val="24"/>
        </w:rPr>
        <w:t>seven</w:t>
      </w:r>
      <w:r>
        <w:rPr>
          <w:rFonts w:ascii="Arial" w:hAnsi="Arial" w:cs="Arial"/>
          <w:sz w:val="24"/>
        </w:rPr>
        <w:t xml:space="preserve"> participants gave answers of great benefit to the study and will contribute to the recommendations for practice to be given later in this applied research project. The responses are as follows; </w:t>
      </w:r>
    </w:p>
    <w:p w14:paraId="03526A96" w14:textId="77777777" w:rsidR="009426F8" w:rsidRDefault="009426F8" w:rsidP="009426F8">
      <w:pPr>
        <w:pStyle w:val="ListParagraph"/>
        <w:numPr>
          <w:ilvl w:val="0"/>
          <w:numId w:val="3"/>
        </w:numPr>
        <w:spacing w:line="480" w:lineRule="auto"/>
        <w:jc w:val="both"/>
        <w:rPr>
          <w:rFonts w:ascii="Arial" w:hAnsi="Arial" w:cs="Arial"/>
          <w:sz w:val="24"/>
        </w:rPr>
      </w:pPr>
      <w:r>
        <w:rPr>
          <w:rFonts w:ascii="Arial" w:hAnsi="Arial" w:cs="Arial"/>
          <w:sz w:val="24"/>
        </w:rPr>
        <w:t>‘</w:t>
      </w:r>
      <w:r w:rsidRPr="008D7008">
        <w:rPr>
          <w:rFonts w:ascii="Arial" w:hAnsi="Arial" w:cs="Arial"/>
          <w:sz w:val="24"/>
        </w:rPr>
        <w:t>Regular lessons not just one off sessions</w:t>
      </w:r>
      <w:r>
        <w:rPr>
          <w:rFonts w:ascii="Arial" w:hAnsi="Arial" w:cs="Arial"/>
          <w:sz w:val="24"/>
        </w:rPr>
        <w:t>’</w:t>
      </w:r>
    </w:p>
    <w:p w14:paraId="0BCFA33C" w14:textId="77777777" w:rsidR="009426F8" w:rsidRDefault="009426F8" w:rsidP="009426F8">
      <w:pPr>
        <w:pStyle w:val="ListParagraph"/>
        <w:numPr>
          <w:ilvl w:val="0"/>
          <w:numId w:val="3"/>
        </w:numPr>
        <w:spacing w:line="480" w:lineRule="auto"/>
        <w:jc w:val="both"/>
        <w:rPr>
          <w:rFonts w:ascii="Arial" w:hAnsi="Arial" w:cs="Arial"/>
          <w:sz w:val="24"/>
        </w:rPr>
      </w:pPr>
      <w:r>
        <w:rPr>
          <w:rFonts w:ascii="Arial" w:hAnsi="Arial" w:cs="Arial"/>
          <w:sz w:val="24"/>
        </w:rPr>
        <w:t>‘</w:t>
      </w:r>
      <w:r w:rsidRPr="008D7008">
        <w:rPr>
          <w:rFonts w:ascii="Arial" w:hAnsi="Arial" w:cs="Arial"/>
          <w:sz w:val="24"/>
        </w:rPr>
        <w:t>Needs to be more consistent. I can only remember having 1 or 2 lessons max while I was at school. I think they need to be done a lot more to ensure that the children understand</w:t>
      </w:r>
      <w:r>
        <w:rPr>
          <w:rFonts w:ascii="Arial" w:hAnsi="Arial" w:cs="Arial"/>
          <w:sz w:val="24"/>
        </w:rPr>
        <w:t>’</w:t>
      </w:r>
    </w:p>
    <w:p w14:paraId="37B5E4C1" w14:textId="77777777" w:rsidR="009426F8" w:rsidRDefault="009426F8" w:rsidP="009426F8">
      <w:pPr>
        <w:pStyle w:val="ListParagraph"/>
        <w:numPr>
          <w:ilvl w:val="0"/>
          <w:numId w:val="3"/>
        </w:numPr>
        <w:spacing w:line="480" w:lineRule="auto"/>
        <w:jc w:val="both"/>
        <w:rPr>
          <w:rFonts w:ascii="Arial" w:hAnsi="Arial" w:cs="Arial"/>
          <w:sz w:val="24"/>
        </w:rPr>
      </w:pPr>
      <w:r>
        <w:rPr>
          <w:rFonts w:ascii="Arial" w:hAnsi="Arial" w:cs="Arial"/>
          <w:sz w:val="24"/>
        </w:rPr>
        <w:t>‘</w:t>
      </w:r>
      <w:r w:rsidRPr="008D7008">
        <w:rPr>
          <w:rFonts w:ascii="Arial" w:hAnsi="Arial" w:cs="Arial"/>
          <w:sz w:val="24"/>
        </w:rPr>
        <w:t>Normalising the delivery of it would help - It was made out to be a big deal when I was in school but it really isn't, it's a way of life and is something people need to know about. I also didn't receive sexual education until late in secondary school, so I believe it needs to be delivered earlier.</w:t>
      </w:r>
      <w:r>
        <w:rPr>
          <w:rFonts w:ascii="Arial" w:hAnsi="Arial" w:cs="Arial"/>
          <w:sz w:val="24"/>
        </w:rPr>
        <w:t>’</w:t>
      </w:r>
    </w:p>
    <w:p w14:paraId="5815942C" w14:textId="77777777" w:rsidR="009426F8" w:rsidRDefault="009426F8" w:rsidP="009426F8">
      <w:pPr>
        <w:pStyle w:val="ListParagraph"/>
        <w:numPr>
          <w:ilvl w:val="0"/>
          <w:numId w:val="3"/>
        </w:numPr>
        <w:spacing w:line="480" w:lineRule="auto"/>
        <w:jc w:val="both"/>
        <w:rPr>
          <w:rFonts w:ascii="Arial" w:hAnsi="Arial" w:cs="Arial"/>
          <w:sz w:val="24"/>
        </w:rPr>
      </w:pPr>
      <w:r>
        <w:rPr>
          <w:rFonts w:ascii="Arial" w:hAnsi="Arial" w:cs="Arial"/>
          <w:sz w:val="24"/>
        </w:rPr>
        <w:t>‘It should be compulsory and fun’</w:t>
      </w:r>
    </w:p>
    <w:p w14:paraId="4EE24542" w14:textId="77777777" w:rsidR="009426F8" w:rsidRDefault="009426F8" w:rsidP="009426F8">
      <w:pPr>
        <w:pStyle w:val="ListParagraph"/>
        <w:numPr>
          <w:ilvl w:val="0"/>
          <w:numId w:val="3"/>
        </w:numPr>
        <w:spacing w:line="480" w:lineRule="auto"/>
        <w:jc w:val="both"/>
        <w:rPr>
          <w:rFonts w:ascii="Arial" w:hAnsi="Arial" w:cs="Arial"/>
          <w:sz w:val="24"/>
        </w:rPr>
      </w:pPr>
      <w:r>
        <w:rPr>
          <w:rFonts w:ascii="Arial" w:hAnsi="Arial" w:cs="Arial"/>
          <w:sz w:val="24"/>
        </w:rPr>
        <w:t>‘More mature spoken’</w:t>
      </w:r>
    </w:p>
    <w:p w14:paraId="5987D6AF" w14:textId="77777777" w:rsidR="009426F8" w:rsidRDefault="009426F8" w:rsidP="009426F8">
      <w:pPr>
        <w:pStyle w:val="ListParagraph"/>
        <w:numPr>
          <w:ilvl w:val="0"/>
          <w:numId w:val="3"/>
        </w:numPr>
        <w:spacing w:line="480" w:lineRule="auto"/>
        <w:jc w:val="both"/>
        <w:rPr>
          <w:rFonts w:ascii="Arial" w:hAnsi="Arial" w:cs="Arial"/>
          <w:sz w:val="24"/>
        </w:rPr>
      </w:pPr>
      <w:r>
        <w:rPr>
          <w:rFonts w:ascii="Arial" w:hAnsi="Arial" w:cs="Arial"/>
          <w:sz w:val="24"/>
        </w:rPr>
        <w:t>‘</w:t>
      </w:r>
      <w:r w:rsidRPr="008D7008">
        <w:rPr>
          <w:rFonts w:ascii="Arial" w:hAnsi="Arial" w:cs="Arial"/>
          <w:sz w:val="24"/>
        </w:rPr>
        <w:t>We had 1 lesson that was really hyped up but we didn’t really learn anything. Just sat there and watched slides and then tried to put condoms on. That was it</w:t>
      </w:r>
      <w:r>
        <w:rPr>
          <w:rFonts w:ascii="Arial" w:hAnsi="Arial" w:cs="Arial"/>
          <w:sz w:val="24"/>
        </w:rPr>
        <w:t>.’</w:t>
      </w:r>
    </w:p>
    <w:p w14:paraId="4B43CC05" w14:textId="77777777" w:rsidR="009426F8" w:rsidRPr="008D7008" w:rsidRDefault="009426F8" w:rsidP="009426F8">
      <w:pPr>
        <w:pStyle w:val="ListParagraph"/>
        <w:numPr>
          <w:ilvl w:val="0"/>
          <w:numId w:val="3"/>
        </w:numPr>
        <w:spacing w:line="480" w:lineRule="auto"/>
        <w:jc w:val="both"/>
        <w:rPr>
          <w:rFonts w:ascii="Arial" w:hAnsi="Arial" w:cs="Arial"/>
          <w:sz w:val="24"/>
        </w:rPr>
      </w:pPr>
      <w:r>
        <w:rPr>
          <w:rFonts w:ascii="Arial" w:hAnsi="Arial" w:cs="Arial"/>
          <w:sz w:val="24"/>
        </w:rPr>
        <w:t>‘</w:t>
      </w:r>
      <w:r w:rsidRPr="008D7008">
        <w:rPr>
          <w:rFonts w:ascii="Arial" w:hAnsi="Arial" w:cs="Arial"/>
          <w:sz w:val="24"/>
        </w:rPr>
        <w:t>More of them at secondary level. After about year 10/11 I can't remember receiving a single lesson on the topic.</w:t>
      </w:r>
      <w:r>
        <w:rPr>
          <w:rFonts w:ascii="Arial" w:hAnsi="Arial" w:cs="Arial"/>
          <w:sz w:val="24"/>
        </w:rPr>
        <w:t>’</w:t>
      </w:r>
    </w:p>
    <w:p w14:paraId="40875A98" w14:textId="4060CFA1" w:rsidR="009426F8" w:rsidRPr="00076DE3" w:rsidRDefault="009426F8" w:rsidP="00076DE3">
      <w:pPr>
        <w:spacing w:line="480" w:lineRule="auto"/>
        <w:jc w:val="both"/>
        <w:rPr>
          <w:rFonts w:ascii="Arial" w:hAnsi="Arial" w:cs="Arial"/>
          <w:sz w:val="24"/>
        </w:rPr>
      </w:pPr>
      <w:r>
        <w:rPr>
          <w:rFonts w:ascii="Arial" w:hAnsi="Arial" w:cs="Arial"/>
          <w:sz w:val="24"/>
        </w:rPr>
        <w:lastRenderedPageBreak/>
        <w:t xml:space="preserve">In chapter five, the author shall collate these results with the secondary research gained from the literature review and offer a discussion and critical reflection on how this information could better inform the delivery of sexual health and relationship education in guidance from youth works principles and values. </w:t>
      </w:r>
    </w:p>
    <w:p w14:paraId="5DAE1F42" w14:textId="6CD141FC" w:rsidR="009426F8" w:rsidRDefault="00683182" w:rsidP="00076DE3">
      <w:pPr>
        <w:spacing w:line="480" w:lineRule="auto"/>
        <w:rPr>
          <w:rFonts w:ascii="Arial" w:hAnsi="Arial" w:cs="Arial"/>
          <w:sz w:val="24"/>
          <w:szCs w:val="24"/>
        </w:rPr>
      </w:pPr>
      <w:r>
        <w:rPr>
          <w:rFonts w:ascii="Arial" w:hAnsi="Arial" w:cs="Arial"/>
          <w:sz w:val="24"/>
          <w:szCs w:val="24"/>
        </w:rPr>
        <w:t xml:space="preserve">With these findings, the next chapter shall of a discussion, critical reflection and conclusion to the research collated in both chapters’ three and four. </w:t>
      </w:r>
    </w:p>
    <w:p w14:paraId="0E2A42B2" w14:textId="064D6349" w:rsidR="009426F8" w:rsidRDefault="009426F8" w:rsidP="009426F8">
      <w:pPr>
        <w:rPr>
          <w:rFonts w:ascii="Arial" w:hAnsi="Arial" w:cs="Arial"/>
          <w:sz w:val="24"/>
          <w:szCs w:val="24"/>
        </w:rPr>
      </w:pPr>
    </w:p>
    <w:p w14:paraId="61E698F8" w14:textId="66875DCC" w:rsidR="009426F8" w:rsidRDefault="009426F8" w:rsidP="009426F8">
      <w:pPr>
        <w:rPr>
          <w:rFonts w:ascii="Arial" w:hAnsi="Arial" w:cs="Arial"/>
          <w:sz w:val="24"/>
          <w:szCs w:val="24"/>
        </w:rPr>
      </w:pPr>
    </w:p>
    <w:p w14:paraId="7226570A" w14:textId="43E6051B" w:rsidR="009426F8" w:rsidRDefault="009426F8" w:rsidP="009426F8">
      <w:pPr>
        <w:rPr>
          <w:rFonts w:ascii="Arial" w:hAnsi="Arial" w:cs="Arial"/>
          <w:sz w:val="24"/>
          <w:szCs w:val="24"/>
        </w:rPr>
      </w:pPr>
    </w:p>
    <w:p w14:paraId="6A5EBAFE" w14:textId="4F38887A" w:rsidR="009426F8" w:rsidRDefault="009426F8" w:rsidP="009426F8">
      <w:pPr>
        <w:rPr>
          <w:rFonts w:ascii="Arial" w:hAnsi="Arial" w:cs="Arial"/>
          <w:sz w:val="24"/>
          <w:szCs w:val="24"/>
        </w:rPr>
      </w:pPr>
    </w:p>
    <w:p w14:paraId="46D880DE" w14:textId="7AD4A899" w:rsidR="009426F8" w:rsidRDefault="009426F8" w:rsidP="009426F8">
      <w:pPr>
        <w:rPr>
          <w:rFonts w:ascii="Arial" w:hAnsi="Arial" w:cs="Arial"/>
          <w:sz w:val="24"/>
          <w:szCs w:val="24"/>
        </w:rPr>
      </w:pPr>
    </w:p>
    <w:p w14:paraId="4B55019F" w14:textId="172C1D56" w:rsidR="009426F8" w:rsidRDefault="009426F8" w:rsidP="009426F8">
      <w:pPr>
        <w:rPr>
          <w:rFonts w:ascii="Arial" w:hAnsi="Arial" w:cs="Arial"/>
          <w:sz w:val="24"/>
          <w:szCs w:val="24"/>
        </w:rPr>
      </w:pPr>
    </w:p>
    <w:p w14:paraId="126E274A" w14:textId="26E5FA75" w:rsidR="009426F8" w:rsidRDefault="009426F8" w:rsidP="009426F8">
      <w:pPr>
        <w:rPr>
          <w:rFonts w:ascii="Arial" w:hAnsi="Arial" w:cs="Arial"/>
          <w:sz w:val="24"/>
          <w:szCs w:val="24"/>
        </w:rPr>
      </w:pPr>
    </w:p>
    <w:p w14:paraId="5FC6134C" w14:textId="4CDF3EAC" w:rsidR="009426F8" w:rsidRDefault="009426F8" w:rsidP="009426F8">
      <w:pPr>
        <w:rPr>
          <w:rFonts w:ascii="Arial" w:hAnsi="Arial" w:cs="Arial"/>
          <w:sz w:val="24"/>
          <w:szCs w:val="24"/>
        </w:rPr>
      </w:pPr>
    </w:p>
    <w:p w14:paraId="2B743430" w14:textId="2402D7E7" w:rsidR="009426F8" w:rsidRDefault="009426F8" w:rsidP="009426F8">
      <w:pPr>
        <w:rPr>
          <w:rFonts w:ascii="Arial" w:hAnsi="Arial" w:cs="Arial"/>
          <w:sz w:val="24"/>
          <w:szCs w:val="24"/>
        </w:rPr>
      </w:pPr>
    </w:p>
    <w:p w14:paraId="1C2170D1" w14:textId="49F1C8BC" w:rsidR="009426F8" w:rsidRDefault="009426F8" w:rsidP="009426F8">
      <w:pPr>
        <w:rPr>
          <w:rFonts w:ascii="Arial" w:hAnsi="Arial" w:cs="Arial"/>
          <w:sz w:val="24"/>
          <w:szCs w:val="24"/>
        </w:rPr>
      </w:pPr>
    </w:p>
    <w:p w14:paraId="5BAEA0B9" w14:textId="5558BD89" w:rsidR="009426F8" w:rsidRDefault="009426F8" w:rsidP="009426F8">
      <w:pPr>
        <w:rPr>
          <w:rFonts w:ascii="Arial" w:hAnsi="Arial" w:cs="Arial"/>
          <w:sz w:val="24"/>
          <w:szCs w:val="24"/>
        </w:rPr>
      </w:pPr>
    </w:p>
    <w:p w14:paraId="486C12ED" w14:textId="751EE5FC" w:rsidR="009426F8" w:rsidRDefault="009426F8" w:rsidP="009426F8">
      <w:pPr>
        <w:rPr>
          <w:rFonts w:ascii="Arial" w:hAnsi="Arial" w:cs="Arial"/>
          <w:sz w:val="24"/>
          <w:szCs w:val="24"/>
        </w:rPr>
      </w:pPr>
    </w:p>
    <w:p w14:paraId="3D69F739" w14:textId="253E1728" w:rsidR="009426F8" w:rsidRDefault="009426F8" w:rsidP="009426F8">
      <w:pPr>
        <w:rPr>
          <w:rFonts w:ascii="Arial" w:hAnsi="Arial" w:cs="Arial"/>
          <w:sz w:val="24"/>
          <w:szCs w:val="24"/>
        </w:rPr>
      </w:pPr>
    </w:p>
    <w:p w14:paraId="5A0B1E04" w14:textId="778B5A0A" w:rsidR="009426F8" w:rsidRDefault="009426F8" w:rsidP="009426F8">
      <w:pPr>
        <w:rPr>
          <w:rFonts w:ascii="Arial" w:hAnsi="Arial" w:cs="Arial"/>
          <w:sz w:val="24"/>
          <w:szCs w:val="24"/>
        </w:rPr>
      </w:pPr>
    </w:p>
    <w:p w14:paraId="380A22A0" w14:textId="77DF2AAA" w:rsidR="009426F8" w:rsidRDefault="009426F8" w:rsidP="009426F8">
      <w:pPr>
        <w:rPr>
          <w:rFonts w:ascii="Arial" w:hAnsi="Arial" w:cs="Arial"/>
          <w:sz w:val="24"/>
          <w:szCs w:val="24"/>
        </w:rPr>
      </w:pPr>
    </w:p>
    <w:p w14:paraId="4774B418" w14:textId="632DCBC4" w:rsidR="009426F8" w:rsidRDefault="009426F8" w:rsidP="009426F8">
      <w:pPr>
        <w:rPr>
          <w:rFonts w:ascii="Arial" w:hAnsi="Arial" w:cs="Arial"/>
          <w:sz w:val="24"/>
          <w:szCs w:val="24"/>
        </w:rPr>
      </w:pPr>
    </w:p>
    <w:p w14:paraId="6EEF103E" w14:textId="644F05E5" w:rsidR="009426F8" w:rsidRDefault="009426F8" w:rsidP="009426F8">
      <w:pPr>
        <w:rPr>
          <w:rFonts w:ascii="Arial" w:hAnsi="Arial" w:cs="Arial"/>
          <w:sz w:val="24"/>
          <w:szCs w:val="24"/>
        </w:rPr>
      </w:pPr>
    </w:p>
    <w:p w14:paraId="46A20745" w14:textId="50FDBD2E" w:rsidR="009426F8" w:rsidRDefault="009426F8" w:rsidP="009426F8">
      <w:pPr>
        <w:rPr>
          <w:rFonts w:ascii="Arial" w:hAnsi="Arial" w:cs="Arial"/>
          <w:sz w:val="24"/>
          <w:szCs w:val="24"/>
        </w:rPr>
      </w:pPr>
    </w:p>
    <w:p w14:paraId="314F62C1" w14:textId="4D8C662C" w:rsidR="009426F8" w:rsidRDefault="009426F8" w:rsidP="009426F8">
      <w:pPr>
        <w:rPr>
          <w:rFonts w:ascii="Arial" w:hAnsi="Arial" w:cs="Arial"/>
          <w:sz w:val="24"/>
          <w:szCs w:val="24"/>
        </w:rPr>
      </w:pPr>
    </w:p>
    <w:p w14:paraId="1E387A95" w14:textId="77C35C60" w:rsidR="009426F8" w:rsidRDefault="009426F8" w:rsidP="009426F8">
      <w:pPr>
        <w:rPr>
          <w:rFonts w:ascii="Arial" w:hAnsi="Arial" w:cs="Arial"/>
          <w:sz w:val="24"/>
          <w:szCs w:val="24"/>
        </w:rPr>
      </w:pPr>
    </w:p>
    <w:p w14:paraId="1CBBBC33" w14:textId="692FA49A" w:rsidR="009426F8" w:rsidRDefault="009426F8" w:rsidP="009426F8">
      <w:pPr>
        <w:rPr>
          <w:rFonts w:ascii="Arial" w:hAnsi="Arial" w:cs="Arial"/>
          <w:sz w:val="24"/>
          <w:szCs w:val="24"/>
        </w:rPr>
      </w:pPr>
    </w:p>
    <w:p w14:paraId="63CA8B00" w14:textId="6C435DC8" w:rsidR="009426F8" w:rsidRDefault="009426F8" w:rsidP="009426F8">
      <w:pPr>
        <w:rPr>
          <w:rFonts w:ascii="Arial" w:hAnsi="Arial" w:cs="Arial"/>
          <w:sz w:val="24"/>
          <w:szCs w:val="24"/>
        </w:rPr>
      </w:pPr>
    </w:p>
    <w:p w14:paraId="6F71B93D" w14:textId="78DC5577" w:rsidR="009426F8" w:rsidRDefault="009426F8" w:rsidP="009426F8">
      <w:pPr>
        <w:rPr>
          <w:rFonts w:ascii="Arial" w:hAnsi="Arial" w:cs="Arial"/>
          <w:sz w:val="24"/>
          <w:szCs w:val="24"/>
        </w:rPr>
      </w:pPr>
    </w:p>
    <w:p w14:paraId="37C79D42" w14:textId="7FE8BD85" w:rsidR="009426F8" w:rsidRDefault="009426F8" w:rsidP="009426F8">
      <w:pPr>
        <w:rPr>
          <w:rFonts w:ascii="Arial" w:hAnsi="Arial" w:cs="Arial"/>
          <w:sz w:val="24"/>
          <w:szCs w:val="24"/>
        </w:rPr>
      </w:pPr>
    </w:p>
    <w:p w14:paraId="1EBBA1A3" w14:textId="1F34A9AE" w:rsidR="009426F8" w:rsidRDefault="009426F8" w:rsidP="009426F8">
      <w:pPr>
        <w:rPr>
          <w:rFonts w:ascii="Arial" w:hAnsi="Arial" w:cs="Arial"/>
          <w:sz w:val="24"/>
          <w:szCs w:val="24"/>
        </w:rPr>
      </w:pPr>
    </w:p>
    <w:p w14:paraId="425E4C48" w14:textId="36A1385A" w:rsidR="009426F8" w:rsidRDefault="009426F8" w:rsidP="009426F8">
      <w:pPr>
        <w:rPr>
          <w:rFonts w:ascii="Arial" w:hAnsi="Arial" w:cs="Arial"/>
          <w:sz w:val="24"/>
          <w:szCs w:val="24"/>
        </w:rPr>
      </w:pPr>
    </w:p>
    <w:p w14:paraId="61FBB880" w14:textId="10E1DE3F" w:rsidR="009426F8" w:rsidRDefault="009426F8" w:rsidP="009426F8">
      <w:pPr>
        <w:rPr>
          <w:rFonts w:ascii="Arial" w:hAnsi="Arial" w:cs="Arial"/>
          <w:sz w:val="24"/>
          <w:szCs w:val="24"/>
        </w:rPr>
      </w:pPr>
    </w:p>
    <w:p w14:paraId="4417BEE6" w14:textId="5E03573E" w:rsidR="009426F8" w:rsidRDefault="009426F8" w:rsidP="009426F8">
      <w:pPr>
        <w:rPr>
          <w:rFonts w:ascii="Arial" w:hAnsi="Arial" w:cs="Arial"/>
          <w:sz w:val="24"/>
          <w:szCs w:val="24"/>
        </w:rPr>
      </w:pPr>
    </w:p>
    <w:p w14:paraId="4136CF9F" w14:textId="6EC7E864" w:rsidR="009426F8" w:rsidRDefault="009426F8" w:rsidP="009426F8">
      <w:pPr>
        <w:rPr>
          <w:rFonts w:ascii="Arial" w:hAnsi="Arial" w:cs="Arial"/>
          <w:sz w:val="24"/>
          <w:szCs w:val="24"/>
        </w:rPr>
      </w:pPr>
    </w:p>
    <w:p w14:paraId="062B382C" w14:textId="43169C91" w:rsidR="009426F8" w:rsidRDefault="009426F8" w:rsidP="009426F8">
      <w:pPr>
        <w:rPr>
          <w:rFonts w:ascii="Arial" w:hAnsi="Arial" w:cs="Arial"/>
          <w:sz w:val="24"/>
          <w:szCs w:val="24"/>
        </w:rPr>
      </w:pPr>
    </w:p>
    <w:p w14:paraId="55814370" w14:textId="5B04F494" w:rsidR="009426F8" w:rsidRDefault="009426F8" w:rsidP="009426F8">
      <w:pPr>
        <w:rPr>
          <w:rFonts w:ascii="Arial" w:hAnsi="Arial" w:cs="Arial"/>
          <w:sz w:val="24"/>
          <w:szCs w:val="24"/>
        </w:rPr>
      </w:pPr>
    </w:p>
    <w:p w14:paraId="6827CA40" w14:textId="157ED94B" w:rsidR="009426F8" w:rsidRPr="009426F8" w:rsidRDefault="009426F8" w:rsidP="009426F8">
      <w:pPr>
        <w:jc w:val="center"/>
        <w:rPr>
          <w:rFonts w:ascii="Arial" w:hAnsi="Arial" w:cs="Arial"/>
          <w:sz w:val="72"/>
          <w:szCs w:val="72"/>
          <w:u w:val="single"/>
        </w:rPr>
      </w:pPr>
      <w:r w:rsidRPr="009426F8">
        <w:rPr>
          <w:rFonts w:ascii="Arial" w:hAnsi="Arial" w:cs="Arial"/>
          <w:sz w:val="72"/>
          <w:szCs w:val="72"/>
          <w:u w:val="single"/>
        </w:rPr>
        <w:t>Chapter 5</w:t>
      </w:r>
    </w:p>
    <w:p w14:paraId="3E62DF7F" w14:textId="756568F1" w:rsidR="009426F8" w:rsidRDefault="009426F8" w:rsidP="009426F8">
      <w:pPr>
        <w:jc w:val="center"/>
        <w:rPr>
          <w:rFonts w:ascii="Arial" w:hAnsi="Arial" w:cs="Arial"/>
          <w:sz w:val="72"/>
          <w:szCs w:val="72"/>
        </w:rPr>
      </w:pPr>
      <w:r>
        <w:rPr>
          <w:rFonts w:ascii="Arial" w:hAnsi="Arial" w:cs="Arial"/>
          <w:sz w:val="72"/>
          <w:szCs w:val="72"/>
        </w:rPr>
        <w:t>Discussion, Critical Reflection and Conclusion</w:t>
      </w:r>
    </w:p>
    <w:p w14:paraId="4E77ED9F" w14:textId="69E3C134" w:rsidR="009426F8" w:rsidRDefault="009426F8" w:rsidP="009426F8">
      <w:pPr>
        <w:jc w:val="center"/>
        <w:rPr>
          <w:rFonts w:ascii="Arial" w:hAnsi="Arial" w:cs="Arial"/>
          <w:sz w:val="72"/>
          <w:szCs w:val="72"/>
        </w:rPr>
      </w:pPr>
    </w:p>
    <w:p w14:paraId="6177DCED" w14:textId="4E6365A9" w:rsidR="009426F8" w:rsidRDefault="009426F8" w:rsidP="009426F8">
      <w:pPr>
        <w:jc w:val="center"/>
        <w:rPr>
          <w:rFonts w:ascii="Arial" w:hAnsi="Arial" w:cs="Arial"/>
          <w:sz w:val="72"/>
          <w:szCs w:val="72"/>
        </w:rPr>
      </w:pPr>
    </w:p>
    <w:p w14:paraId="563FDE02" w14:textId="6B34D5DB" w:rsidR="009426F8" w:rsidRDefault="009426F8" w:rsidP="009426F8">
      <w:pPr>
        <w:jc w:val="center"/>
        <w:rPr>
          <w:rFonts w:ascii="Arial" w:hAnsi="Arial" w:cs="Arial"/>
          <w:sz w:val="72"/>
          <w:szCs w:val="72"/>
        </w:rPr>
      </w:pPr>
    </w:p>
    <w:p w14:paraId="64FD184F" w14:textId="5C9A8250" w:rsidR="009426F8" w:rsidRDefault="009426F8" w:rsidP="009426F8">
      <w:pPr>
        <w:jc w:val="center"/>
        <w:rPr>
          <w:rFonts w:ascii="Arial" w:hAnsi="Arial" w:cs="Arial"/>
          <w:sz w:val="72"/>
          <w:szCs w:val="72"/>
        </w:rPr>
      </w:pPr>
    </w:p>
    <w:p w14:paraId="2E861B51" w14:textId="69D2CD9C" w:rsidR="009426F8" w:rsidRDefault="009426F8" w:rsidP="009426F8">
      <w:pPr>
        <w:jc w:val="both"/>
        <w:rPr>
          <w:rFonts w:ascii="Arial" w:hAnsi="Arial" w:cs="Arial"/>
          <w:sz w:val="24"/>
          <w:szCs w:val="24"/>
        </w:rPr>
      </w:pPr>
    </w:p>
    <w:p w14:paraId="3B4323C2" w14:textId="77777777" w:rsidR="009426F8" w:rsidRPr="00873566" w:rsidRDefault="009426F8" w:rsidP="009426F8">
      <w:pPr>
        <w:spacing w:line="480" w:lineRule="auto"/>
        <w:jc w:val="both"/>
        <w:rPr>
          <w:rFonts w:ascii="Arial" w:hAnsi="Arial" w:cs="Arial"/>
          <w:sz w:val="24"/>
          <w:u w:val="single"/>
          <w:lang w:val="en-GB"/>
        </w:rPr>
      </w:pPr>
      <w:r w:rsidRPr="00873566">
        <w:rPr>
          <w:rFonts w:ascii="Arial" w:hAnsi="Arial" w:cs="Arial"/>
          <w:sz w:val="24"/>
          <w:u w:val="single"/>
          <w:lang w:val="en-GB"/>
        </w:rPr>
        <w:lastRenderedPageBreak/>
        <w:t>Chapter 5: Discussion, Critical Reflection and Conclusion</w:t>
      </w:r>
    </w:p>
    <w:p w14:paraId="19BFA125" w14:textId="77777777" w:rsidR="009426F8" w:rsidRDefault="009426F8" w:rsidP="009426F8">
      <w:pPr>
        <w:spacing w:line="480" w:lineRule="auto"/>
        <w:jc w:val="both"/>
        <w:rPr>
          <w:rFonts w:ascii="Arial" w:hAnsi="Arial" w:cs="Arial"/>
          <w:sz w:val="24"/>
          <w:lang w:val="en-GB"/>
        </w:rPr>
      </w:pPr>
      <w:r>
        <w:rPr>
          <w:rFonts w:ascii="Arial" w:hAnsi="Arial" w:cs="Arial"/>
          <w:sz w:val="24"/>
          <w:lang w:val="en-GB"/>
        </w:rPr>
        <w:t xml:space="preserve">This chapter shall offer a discussion of the information collected through out chapters three and four and offer a conclusion on how these findings can answer the title question of this applied research project. </w:t>
      </w:r>
    </w:p>
    <w:p w14:paraId="6795CFD9" w14:textId="78826A6B" w:rsidR="009426F8" w:rsidRDefault="009426F8" w:rsidP="009426F8">
      <w:pPr>
        <w:spacing w:line="480" w:lineRule="auto"/>
        <w:jc w:val="both"/>
        <w:rPr>
          <w:rFonts w:ascii="Arial" w:hAnsi="Arial" w:cs="Arial"/>
          <w:sz w:val="24"/>
          <w:lang w:val="en-GB"/>
        </w:rPr>
      </w:pPr>
      <w:r>
        <w:rPr>
          <w:rFonts w:ascii="Arial" w:hAnsi="Arial" w:cs="Arial"/>
          <w:sz w:val="24"/>
          <w:lang w:val="en-GB"/>
        </w:rPr>
        <w:t>Upon review of all the information and data collected in this applied research project, there is much that can be discussed. The key themes that become apparent are that the current approach that formal educations providers are utilising is not working for young people or providing them with a memorable, interactive educational experience and are not offering sessions on a regular basis to provide an opportunity for comprehensive understanding for the topics presented (Figure 10). Public Health England (2017) states, due to a change government mandated curriculum, by the year 2020 there will be a permanent space allocated for sexual health and relationship education and schools will be committed to ensure that all young people whom engage in secondary schooling receive this education</w:t>
      </w:r>
      <w:r w:rsidR="00E12448">
        <w:rPr>
          <w:rFonts w:ascii="Arial" w:hAnsi="Arial" w:cs="Arial"/>
          <w:sz w:val="24"/>
          <w:lang w:val="en-GB"/>
        </w:rPr>
        <w:t xml:space="preserve"> and expand their personal and social development</w:t>
      </w:r>
      <w:r>
        <w:rPr>
          <w:rFonts w:ascii="Arial" w:hAnsi="Arial" w:cs="Arial"/>
          <w:sz w:val="24"/>
          <w:lang w:val="en-GB"/>
        </w:rPr>
        <w:t xml:space="preserve">. This reform in policy offers the potential for new possibilities and approaches to how we currently deliver sexual health and relationship education. Currently delivered in a formally structured framework, young people are not offered the opportunity to learn in an experiential manner. Youth work principles and purposes state that engagement with young people should be participative in nature and create empowering opportunities for young people to express their opinions and needs (LSIS, 2012; WLGA, 2013). With sensitive topics such as this, it would be beneficial for young people to feel free to ask questions and explore these topics openly with the appointed worker. Experiential learning depends not only on observation and participation but on alternative methods to make sense of </w:t>
      </w:r>
      <w:r>
        <w:rPr>
          <w:rFonts w:ascii="Arial" w:hAnsi="Arial" w:cs="Arial"/>
          <w:sz w:val="24"/>
          <w:lang w:val="en-GB"/>
        </w:rPr>
        <w:lastRenderedPageBreak/>
        <w:t>experiences; including discussion, role-play and opportunities for critical reflection (</w:t>
      </w:r>
      <w:proofErr w:type="spellStart"/>
      <w:r>
        <w:rPr>
          <w:rFonts w:ascii="Arial" w:hAnsi="Arial" w:cs="Arial"/>
          <w:sz w:val="24"/>
          <w:lang w:val="en-GB"/>
        </w:rPr>
        <w:t>Sapin</w:t>
      </w:r>
      <w:proofErr w:type="spellEnd"/>
      <w:r>
        <w:rPr>
          <w:rFonts w:ascii="Arial" w:hAnsi="Arial" w:cs="Arial"/>
          <w:sz w:val="24"/>
          <w:lang w:val="en-GB"/>
        </w:rPr>
        <w:t xml:space="preserve">, 2013). This creates a further argument for the inclusion of youth work pedagogy when delivering sexual health and relationship education for the purposes of personal social development for young people. </w:t>
      </w:r>
    </w:p>
    <w:p w14:paraId="795395A4" w14:textId="6E24D28F" w:rsidR="009426F8" w:rsidRDefault="009426F8" w:rsidP="009426F8">
      <w:pPr>
        <w:spacing w:line="480" w:lineRule="auto"/>
        <w:jc w:val="both"/>
        <w:rPr>
          <w:rFonts w:ascii="Arial" w:hAnsi="Arial" w:cs="Arial"/>
          <w:sz w:val="24"/>
          <w:lang w:val="en-GB"/>
        </w:rPr>
      </w:pPr>
      <w:r>
        <w:rPr>
          <w:rFonts w:ascii="Arial" w:hAnsi="Arial" w:cs="Arial"/>
          <w:sz w:val="24"/>
          <w:lang w:val="en-GB"/>
        </w:rPr>
        <w:t xml:space="preserve">Additionally, the information gathered from secondary (Nation et al, 2003; &amp; International Planned Parenthood Federation, 2018) and primary (Figure 7; Figure 10) research has confirmed that the current curriculum content provided needs to be updated so that it is relevant to </w:t>
      </w:r>
      <w:r w:rsidR="00E12448">
        <w:rPr>
          <w:rFonts w:ascii="Arial" w:hAnsi="Arial" w:cs="Arial"/>
          <w:sz w:val="24"/>
          <w:lang w:val="en-GB"/>
        </w:rPr>
        <w:t>today’s</w:t>
      </w:r>
      <w:r>
        <w:rPr>
          <w:rFonts w:ascii="Arial" w:hAnsi="Arial" w:cs="Arial"/>
          <w:sz w:val="24"/>
          <w:lang w:val="en-GB"/>
        </w:rPr>
        <w:t xml:space="preserve"> modern young person. With the inclusion of education surrounding LGBTQ+ issues and agendas plus the advancement in social media, it is vital that young people are offered equal opportunities to and empowered by information that may better inform them many decisions in later life (LSIS, 2012; WLGA, 2013). Rempel (2017) refers to this lack of inclusive information within education provisions as structural and personal oppression and encourages practitioners to address discriminatory practices through advocacy and anti-oppressive theory within their daily work with young people, both of which are key principles in the youth work profession (</w:t>
      </w:r>
      <w:proofErr w:type="spellStart"/>
      <w:r>
        <w:rPr>
          <w:rFonts w:ascii="Arial" w:hAnsi="Arial" w:cs="Arial"/>
          <w:sz w:val="24"/>
          <w:lang w:val="en-GB"/>
        </w:rPr>
        <w:t>Batsleer</w:t>
      </w:r>
      <w:proofErr w:type="spellEnd"/>
      <w:r>
        <w:rPr>
          <w:rFonts w:ascii="Arial" w:hAnsi="Arial" w:cs="Arial"/>
          <w:sz w:val="24"/>
          <w:lang w:val="en-GB"/>
        </w:rPr>
        <w:t xml:space="preserve">; &amp; Davies; 2010). </w:t>
      </w:r>
    </w:p>
    <w:p w14:paraId="16A09E4E" w14:textId="3082D8D0" w:rsidR="009426F8" w:rsidRDefault="009426F8" w:rsidP="009426F8">
      <w:pPr>
        <w:spacing w:line="480" w:lineRule="auto"/>
        <w:jc w:val="both"/>
        <w:rPr>
          <w:rFonts w:ascii="Arial" w:hAnsi="Arial" w:cs="Arial"/>
          <w:sz w:val="24"/>
          <w:lang w:val="en-GB"/>
        </w:rPr>
      </w:pPr>
      <w:r>
        <w:rPr>
          <w:rFonts w:ascii="Arial" w:hAnsi="Arial" w:cs="Arial"/>
          <w:sz w:val="24"/>
          <w:lang w:val="en-GB"/>
        </w:rPr>
        <w:t xml:space="preserve">Nation et al (2003) writings are particularly poignant research to refer to when addressing the requirements needed to make programmes of such importance a success. They suggest components such as varied, theory-driven teaching practices that go ‘beyond awareness training’ and appropriately qualified staff to deliver sessions in a ‘sufficient dosage’. As discussed previously, it can be argued that youth workers would be appropriate staff to facilitate these sessions due to their approach with young people and informal and non-formal methods of educational </w:t>
      </w:r>
      <w:r w:rsidR="00242E09">
        <w:rPr>
          <w:rFonts w:ascii="Arial" w:hAnsi="Arial" w:cs="Arial"/>
          <w:sz w:val="24"/>
          <w:lang w:val="en-GB"/>
        </w:rPr>
        <w:t>engagement</w:t>
      </w:r>
      <w:r>
        <w:rPr>
          <w:rFonts w:ascii="Arial" w:hAnsi="Arial" w:cs="Arial"/>
          <w:sz w:val="24"/>
          <w:lang w:val="en-GB"/>
        </w:rPr>
        <w:t xml:space="preserve">. These points of improvement are also reiterated in participants responses in the anonymous online </w:t>
      </w:r>
      <w:r>
        <w:rPr>
          <w:rFonts w:ascii="Arial" w:hAnsi="Arial" w:cs="Arial"/>
          <w:sz w:val="24"/>
          <w:lang w:val="en-GB"/>
        </w:rPr>
        <w:lastRenderedPageBreak/>
        <w:t xml:space="preserve">survey; young people expressed want of ‘regular lessons’, that are ‘fun’ and at a ‘secondary level’ of schooling (Figure 10). However, there are criticisms in regard to this research. This article (Nation et al, 2003) was published over 10 years ago and is based on the American educational system. In comparison, the primary research conducted for this research project was conducted at the start of 2019, on a small group of participants based in the Carmarthenshire, Wales area. </w:t>
      </w:r>
      <w:r w:rsidRPr="00364A63">
        <w:rPr>
          <w:rFonts w:ascii="Arial" w:hAnsi="Arial" w:cs="Arial"/>
          <w:sz w:val="24"/>
          <w:lang w:val="en-GB"/>
        </w:rPr>
        <w:t>Whether these information’s correlate has yet to be researched, as young people</w:t>
      </w:r>
      <w:r>
        <w:rPr>
          <w:rFonts w:ascii="Arial" w:hAnsi="Arial" w:cs="Arial"/>
          <w:sz w:val="24"/>
          <w:lang w:val="en-GB"/>
        </w:rPr>
        <w:t xml:space="preserve"> living</w:t>
      </w:r>
      <w:r w:rsidRPr="00364A63">
        <w:rPr>
          <w:rFonts w:ascii="Arial" w:hAnsi="Arial" w:cs="Arial"/>
          <w:sz w:val="24"/>
          <w:lang w:val="en-GB"/>
        </w:rPr>
        <w:t xml:space="preserve"> in America may experience different issues to those in Wales. If this research were to be expanded upon or repeated, it would be </w:t>
      </w:r>
      <w:r>
        <w:rPr>
          <w:rFonts w:ascii="Arial" w:hAnsi="Arial" w:cs="Arial"/>
          <w:sz w:val="24"/>
          <w:lang w:val="en-GB"/>
        </w:rPr>
        <w:t>beneficial</w:t>
      </w:r>
      <w:r w:rsidRPr="00364A63">
        <w:rPr>
          <w:rFonts w:ascii="Arial" w:hAnsi="Arial" w:cs="Arial"/>
          <w:sz w:val="24"/>
          <w:lang w:val="en-GB"/>
        </w:rPr>
        <w:t xml:space="preserve"> for the survey to be conducted on a larger focus group of young people both based in Wales and the United States of America, with additional questions and research to pinpoint key issues of relevance to the participants. This would provide a broader comparison of issues that are affecting young people, how they feel they are currently being educated or supported around these issues and how they feel the delivery of this education can be improved</w:t>
      </w:r>
      <w:r>
        <w:rPr>
          <w:rFonts w:ascii="Arial" w:hAnsi="Arial" w:cs="Arial"/>
          <w:sz w:val="24"/>
          <w:lang w:val="en-GB"/>
        </w:rPr>
        <w:t>.</w:t>
      </w:r>
    </w:p>
    <w:p w14:paraId="2AE5D534" w14:textId="7753CF35" w:rsidR="009426F8" w:rsidRDefault="009426F8" w:rsidP="009426F8">
      <w:pPr>
        <w:spacing w:line="480" w:lineRule="auto"/>
        <w:jc w:val="both"/>
        <w:rPr>
          <w:rFonts w:ascii="Arial" w:hAnsi="Arial" w:cs="Arial"/>
          <w:sz w:val="24"/>
          <w:lang w:val="en-GB"/>
        </w:rPr>
      </w:pPr>
      <w:r>
        <w:rPr>
          <w:rFonts w:ascii="Arial" w:hAnsi="Arial" w:cs="Arial"/>
          <w:sz w:val="24"/>
          <w:lang w:val="en-GB"/>
        </w:rPr>
        <w:t xml:space="preserve">With many of the suggestions for practice that Nation et al (2003) recommend closely aligning to Youth Works principles, purposes and pedagogies (LSIS, 2012; WLGA, 2013), there is a strong argument that it would be logical for school-based youth workers to be assigned the opportunity to provide these sessions to young people but it could be argued whether youth work in a formal setting such as a school is in-keeping with these principles. </w:t>
      </w:r>
      <w:proofErr w:type="spellStart"/>
      <w:r>
        <w:rPr>
          <w:rFonts w:ascii="Arial" w:hAnsi="Arial" w:cs="Arial"/>
          <w:sz w:val="24"/>
          <w:lang w:val="en-GB"/>
        </w:rPr>
        <w:t>Buchroth</w:t>
      </w:r>
      <w:proofErr w:type="spellEnd"/>
      <w:r>
        <w:rPr>
          <w:rFonts w:ascii="Arial" w:hAnsi="Arial" w:cs="Arial"/>
          <w:sz w:val="24"/>
          <w:lang w:val="en-GB"/>
        </w:rPr>
        <w:t xml:space="preserve"> and Parkin (2010) explicitly state in their work that a formal environment and curriculum creates a ‘control agenda’ and disrupts the balance of democratic power within youth work. For example, would this engagement be considered of voluntary participation if the sessions are structured in to a compulsory time table for young people during their </w:t>
      </w:r>
      <w:r>
        <w:rPr>
          <w:rFonts w:ascii="Arial" w:hAnsi="Arial" w:cs="Arial"/>
          <w:sz w:val="24"/>
          <w:lang w:val="en-GB"/>
        </w:rPr>
        <w:lastRenderedPageBreak/>
        <w:t xml:space="preserve">secondary schooling (LSIS, 2012; WLGA, 2013). These issues create an ethical issue for the youth work </w:t>
      </w:r>
      <w:r w:rsidR="007E1171">
        <w:rPr>
          <w:rFonts w:ascii="Arial" w:hAnsi="Arial" w:cs="Arial"/>
          <w:sz w:val="24"/>
          <w:lang w:val="en-GB"/>
        </w:rPr>
        <w:t>profession and</w:t>
      </w:r>
      <w:r>
        <w:rPr>
          <w:rFonts w:ascii="Arial" w:hAnsi="Arial" w:cs="Arial"/>
          <w:sz w:val="24"/>
          <w:lang w:val="en-GB"/>
        </w:rPr>
        <w:t xml:space="preserve"> would require </w:t>
      </w:r>
      <w:r w:rsidR="00EA0A4B">
        <w:rPr>
          <w:rFonts w:ascii="Arial" w:hAnsi="Arial" w:cs="Arial"/>
          <w:sz w:val="24"/>
          <w:lang w:val="en-GB"/>
        </w:rPr>
        <w:t>careful</w:t>
      </w:r>
      <w:r>
        <w:rPr>
          <w:rFonts w:ascii="Arial" w:hAnsi="Arial" w:cs="Arial"/>
          <w:sz w:val="24"/>
          <w:lang w:val="en-GB"/>
        </w:rPr>
        <w:t xml:space="preserve"> navigation on behalf of the worker to ensure their personal principles and purposes as a youth worker were being met.  However, it is the authors belief that adaptable and committed youth workers could navigate these issues with collaborative effort </w:t>
      </w:r>
      <w:r w:rsidR="00D26A14">
        <w:rPr>
          <w:rFonts w:ascii="Arial" w:hAnsi="Arial" w:cs="Arial"/>
          <w:sz w:val="24"/>
          <w:lang w:val="en-GB"/>
        </w:rPr>
        <w:t>from</w:t>
      </w:r>
      <w:r>
        <w:rPr>
          <w:rFonts w:ascii="Arial" w:hAnsi="Arial" w:cs="Arial"/>
          <w:sz w:val="24"/>
          <w:lang w:val="en-GB"/>
        </w:rPr>
        <w:t xml:space="preserve"> the institution in which they are employed. With a focus on collaborative practice and positive, respectful relationships between young people and worker, these programmes could be reformed to be more effective and relevant for young people to access information and education (</w:t>
      </w:r>
      <w:proofErr w:type="spellStart"/>
      <w:r>
        <w:rPr>
          <w:rFonts w:ascii="Arial" w:hAnsi="Arial" w:cs="Arial"/>
          <w:sz w:val="24"/>
          <w:lang w:val="en-GB"/>
        </w:rPr>
        <w:t>Sapin</w:t>
      </w:r>
      <w:proofErr w:type="spellEnd"/>
      <w:r>
        <w:rPr>
          <w:rFonts w:ascii="Arial" w:hAnsi="Arial" w:cs="Arial"/>
          <w:sz w:val="24"/>
          <w:lang w:val="en-GB"/>
        </w:rPr>
        <w:t xml:space="preserve">, 2013). </w:t>
      </w:r>
    </w:p>
    <w:p w14:paraId="4E30EE94" w14:textId="779CCA9E" w:rsidR="009426F8" w:rsidRDefault="009426F8" w:rsidP="009426F8">
      <w:pPr>
        <w:spacing w:line="480" w:lineRule="auto"/>
        <w:jc w:val="both"/>
        <w:rPr>
          <w:rFonts w:ascii="Arial" w:hAnsi="Arial" w:cs="Arial"/>
          <w:sz w:val="24"/>
          <w:lang w:val="en-GB"/>
        </w:rPr>
      </w:pPr>
      <w:r>
        <w:rPr>
          <w:rFonts w:ascii="Arial" w:hAnsi="Arial" w:cs="Arial"/>
          <w:sz w:val="24"/>
          <w:lang w:val="en-GB"/>
        </w:rPr>
        <w:t>A further criticism of the research collected in the duration of this research project is the low number of young people who participated in the study. In accordance with Youth Works’ Principles and Purposes (2013), participation was on a voluntary basis, but this also resulted in a low number of participants. A total of thirteen young people made the decision to engage with the survey (Figure 1), and although these young people provided great insight into their opinions on the topics presented; the small number of participants means their answers can be considered as a balanced representation of young peoples’ thoughts or needs throughout Carmarthenshire, Wales. As mentioned in previous chapters, it would be of interest for further research, similar to the work completed by the International Planned Parenthood Federation</w:t>
      </w:r>
      <w:r w:rsidR="005C5BA9">
        <w:rPr>
          <w:rFonts w:ascii="Arial" w:hAnsi="Arial" w:cs="Arial"/>
          <w:sz w:val="24"/>
          <w:lang w:val="en-GB"/>
        </w:rPr>
        <w:t xml:space="preserve"> </w:t>
      </w:r>
      <w:r>
        <w:rPr>
          <w:rFonts w:ascii="Arial" w:hAnsi="Arial" w:cs="Arial"/>
          <w:sz w:val="24"/>
          <w:lang w:val="en-GB"/>
        </w:rPr>
        <w:t xml:space="preserve">completed in 2018, to be conducted to ascertain what young peoples’ wants and needs are when re-designing a curriculum that directly impacts their personal social development. </w:t>
      </w:r>
    </w:p>
    <w:p w14:paraId="5E49FC94" w14:textId="4DBA3E65" w:rsidR="009426F8" w:rsidRDefault="009426F8" w:rsidP="005C5BA9">
      <w:pPr>
        <w:spacing w:line="480" w:lineRule="auto"/>
        <w:jc w:val="both"/>
        <w:rPr>
          <w:rFonts w:ascii="Arial" w:hAnsi="Arial" w:cs="Arial"/>
          <w:sz w:val="24"/>
          <w:szCs w:val="24"/>
        </w:rPr>
      </w:pPr>
      <w:r>
        <w:rPr>
          <w:rFonts w:ascii="Arial" w:hAnsi="Arial" w:cs="Arial"/>
          <w:sz w:val="24"/>
          <w:lang w:val="en-GB"/>
        </w:rPr>
        <w:t xml:space="preserve">In conclusion, this study has provided a solid foundation of evidence to support the need for further youth workers in formal school settings, and how their training and skills could </w:t>
      </w:r>
      <w:r>
        <w:rPr>
          <w:rFonts w:ascii="Arial" w:hAnsi="Arial" w:cs="Arial"/>
          <w:sz w:val="24"/>
          <w:lang w:val="en-GB"/>
        </w:rPr>
        <w:lastRenderedPageBreak/>
        <w:t xml:space="preserve">be best suited to provide sexual health and relationship education to young people. There is much evidence to create an argument for consistent, regular sessions of varied teaching methods to be utilised, that will engage and inform young people in a more effective manner (Nation et al, 2003; Figure 10). However, further research must be obtained to ensure that modern-day young peoples’ opinions are being heard and to ensure their needs are being met for their education. </w:t>
      </w:r>
      <w:r w:rsidR="005C5BA9">
        <w:rPr>
          <w:rFonts w:ascii="Arial" w:hAnsi="Arial" w:cs="Arial"/>
          <w:sz w:val="24"/>
          <w:lang w:val="en-GB"/>
        </w:rPr>
        <w:t xml:space="preserve">This and further recommendations for practice are to be made in the following chapter. </w:t>
      </w:r>
    </w:p>
    <w:p w14:paraId="2BA0A199" w14:textId="4C644458" w:rsidR="009426F8" w:rsidRDefault="009426F8" w:rsidP="009426F8">
      <w:pPr>
        <w:jc w:val="both"/>
        <w:rPr>
          <w:rFonts w:ascii="Arial" w:hAnsi="Arial" w:cs="Arial"/>
          <w:sz w:val="24"/>
          <w:szCs w:val="24"/>
        </w:rPr>
      </w:pPr>
    </w:p>
    <w:p w14:paraId="3D9ED509" w14:textId="115F97C9" w:rsidR="009426F8" w:rsidRDefault="009426F8" w:rsidP="009426F8">
      <w:pPr>
        <w:jc w:val="both"/>
        <w:rPr>
          <w:rFonts w:ascii="Arial" w:hAnsi="Arial" w:cs="Arial"/>
          <w:sz w:val="24"/>
          <w:szCs w:val="24"/>
        </w:rPr>
      </w:pPr>
    </w:p>
    <w:p w14:paraId="1B4EA182" w14:textId="3296C780" w:rsidR="009426F8" w:rsidRDefault="009426F8" w:rsidP="009426F8">
      <w:pPr>
        <w:jc w:val="both"/>
        <w:rPr>
          <w:rFonts w:ascii="Arial" w:hAnsi="Arial" w:cs="Arial"/>
          <w:sz w:val="24"/>
          <w:szCs w:val="24"/>
        </w:rPr>
      </w:pPr>
    </w:p>
    <w:p w14:paraId="5D705A15" w14:textId="3A3CB6A3" w:rsidR="009426F8" w:rsidRDefault="009426F8" w:rsidP="009426F8">
      <w:pPr>
        <w:jc w:val="both"/>
        <w:rPr>
          <w:rFonts w:ascii="Arial" w:hAnsi="Arial" w:cs="Arial"/>
          <w:sz w:val="24"/>
          <w:szCs w:val="24"/>
        </w:rPr>
      </w:pPr>
    </w:p>
    <w:p w14:paraId="46377158" w14:textId="5804068C" w:rsidR="009426F8" w:rsidRDefault="009426F8" w:rsidP="009426F8">
      <w:pPr>
        <w:jc w:val="both"/>
        <w:rPr>
          <w:rFonts w:ascii="Arial" w:hAnsi="Arial" w:cs="Arial"/>
          <w:sz w:val="24"/>
          <w:szCs w:val="24"/>
        </w:rPr>
      </w:pPr>
    </w:p>
    <w:p w14:paraId="2D7C10F0" w14:textId="0BA28621" w:rsidR="009426F8" w:rsidRDefault="009426F8" w:rsidP="009426F8">
      <w:pPr>
        <w:jc w:val="both"/>
        <w:rPr>
          <w:rFonts w:ascii="Arial" w:hAnsi="Arial" w:cs="Arial"/>
          <w:sz w:val="24"/>
          <w:szCs w:val="24"/>
        </w:rPr>
      </w:pPr>
    </w:p>
    <w:p w14:paraId="750069A4" w14:textId="2BE1A7A0" w:rsidR="009426F8" w:rsidRDefault="009426F8" w:rsidP="009426F8">
      <w:pPr>
        <w:jc w:val="both"/>
        <w:rPr>
          <w:rFonts w:ascii="Arial" w:hAnsi="Arial" w:cs="Arial"/>
          <w:sz w:val="24"/>
          <w:szCs w:val="24"/>
        </w:rPr>
      </w:pPr>
    </w:p>
    <w:p w14:paraId="0AE86019" w14:textId="0FBB50B0" w:rsidR="009426F8" w:rsidRDefault="009426F8" w:rsidP="009426F8">
      <w:pPr>
        <w:jc w:val="both"/>
        <w:rPr>
          <w:rFonts w:ascii="Arial" w:hAnsi="Arial" w:cs="Arial"/>
          <w:sz w:val="24"/>
          <w:szCs w:val="24"/>
        </w:rPr>
      </w:pPr>
    </w:p>
    <w:p w14:paraId="20132CDB" w14:textId="1AAC9AE3" w:rsidR="009426F8" w:rsidRDefault="009426F8" w:rsidP="009426F8">
      <w:pPr>
        <w:jc w:val="both"/>
        <w:rPr>
          <w:rFonts w:ascii="Arial" w:hAnsi="Arial" w:cs="Arial"/>
          <w:sz w:val="24"/>
          <w:szCs w:val="24"/>
        </w:rPr>
      </w:pPr>
    </w:p>
    <w:p w14:paraId="6ABEBB52" w14:textId="32253638" w:rsidR="009426F8" w:rsidRDefault="009426F8" w:rsidP="009426F8">
      <w:pPr>
        <w:jc w:val="both"/>
        <w:rPr>
          <w:rFonts w:ascii="Arial" w:hAnsi="Arial" w:cs="Arial"/>
          <w:sz w:val="24"/>
          <w:szCs w:val="24"/>
        </w:rPr>
      </w:pPr>
    </w:p>
    <w:p w14:paraId="6388949D" w14:textId="09BA3357" w:rsidR="009426F8" w:rsidRDefault="009426F8" w:rsidP="009426F8">
      <w:pPr>
        <w:jc w:val="both"/>
        <w:rPr>
          <w:rFonts w:ascii="Arial" w:hAnsi="Arial" w:cs="Arial"/>
          <w:sz w:val="24"/>
          <w:szCs w:val="24"/>
        </w:rPr>
      </w:pPr>
    </w:p>
    <w:p w14:paraId="47503E16" w14:textId="6C6AB5A5" w:rsidR="009426F8" w:rsidRDefault="009426F8" w:rsidP="009426F8">
      <w:pPr>
        <w:jc w:val="both"/>
        <w:rPr>
          <w:rFonts w:ascii="Arial" w:hAnsi="Arial" w:cs="Arial"/>
          <w:sz w:val="24"/>
          <w:szCs w:val="24"/>
        </w:rPr>
      </w:pPr>
    </w:p>
    <w:p w14:paraId="54C76B1C" w14:textId="0164E7DE" w:rsidR="009426F8" w:rsidRDefault="009426F8" w:rsidP="009426F8">
      <w:pPr>
        <w:jc w:val="both"/>
        <w:rPr>
          <w:rFonts w:ascii="Arial" w:hAnsi="Arial" w:cs="Arial"/>
          <w:sz w:val="24"/>
          <w:szCs w:val="24"/>
        </w:rPr>
      </w:pPr>
    </w:p>
    <w:p w14:paraId="171FE932" w14:textId="3E41E9D3" w:rsidR="009426F8" w:rsidRDefault="009426F8" w:rsidP="009426F8">
      <w:pPr>
        <w:jc w:val="both"/>
        <w:rPr>
          <w:rFonts w:ascii="Arial" w:hAnsi="Arial" w:cs="Arial"/>
          <w:sz w:val="24"/>
          <w:szCs w:val="24"/>
        </w:rPr>
      </w:pPr>
    </w:p>
    <w:p w14:paraId="01B40DA6" w14:textId="737C47C2" w:rsidR="009426F8" w:rsidRDefault="009426F8" w:rsidP="009426F8">
      <w:pPr>
        <w:jc w:val="both"/>
        <w:rPr>
          <w:rFonts w:ascii="Arial" w:hAnsi="Arial" w:cs="Arial"/>
          <w:sz w:val="24"/>
          <w:szCs w:val="24"/>
        </w:rPr>
      </w:pPr>
    </w:p>
    <w:p w14:paraId="01D9CF00" w14:textId="1BE6DE3C" w:rsidR="009426F8" w:rsidRDefault="009426F8" w:rsidP="009426F8">
      <w:pPr>
        <w:jc w:val="both"/>
        <w:rPr>
          <w:rFonts w:ascii="Arial" w:hAnsi="Arial" w:cs="Arial"/>
          <w:sz w:val="24"/>
          <w:szCs w:val="24"/>
        </w:rPr>
      </w:pPr>
    </w:p>
    <w:p w14:paraId="02E87639" w14:textId="2B0C2BB2" w:rsidR="009426F8" w:rsidRDefault="009426F8" w:rsidP="009426F8">
      <w:pPr>
        <w:jc w:val="both"/>
        <w:rPr>
          <w:rFonts w:ascii="Arial" w:hAnsi="Arial" w:cs="Arial"/>
          <w:sz w:val="24"/>
          <w:szCs w:val="24"/>
        </w:rPr>
      </w:pPr>
    </w:p>
    <w:p w14:paraId="0CF50DFB" w14:textId="30261726" w:rsidR="009426F8" w:rsidRDefault="009426F8" w:rsidP="009426F8">
      <w:pPr>
        <w:jc w:val="both"/>
        <w:rPr>
          <w:rFonts w:ascii="Arial" w:hAnsi="Arial" w:cs="Arial"/>
          <w:sz w:val="24"/>
          <w:szCs w:val="24"/>
        </w:rPr>
      </w:pPr>
    </w:p>
    <w:p w14:paraId="4052D2CA" w14:textId="446D5BE2" w:rsidR="009426F8" w:rsidRDefault="009426F8" w:rsidP="009426F8">
      <w:pPr>
        <w:jc w:val="both"/>
        <w:rPr>
          <w:rFonts w:ascii="Arial" w:hAnsi="Arial" w:cs="Arial"/>
          <w:sz w:val="24"/>
          <w:szCs w:val="24"/>
        </w:rPr>
      </w:pPr>
    </w:p>
    <w:p w14:paraId="326AD866" w14:textId="47FC9F17" w:rsidR="009426F8" w:rsidRDefault="009426F8" w:rsidP="009426F8">
      <w:pPr>
        <w:jc w:val="both"/>
        <w:rPr>
          <w:rFonts w:ascii="Arial" w:hAnsi="Arial" w:cs="Arial"/>
          <w:sz w:val="24"/>
          <w:szCs w:val="24"/>
        </w:rPr>
      </w:pPr>
    </w:p>
    <w:p w14:paraId="41700D9F" w14:textId="02C7658E" w:rsidR="009426F8" w:rsidRDefault="009426F8" w:rsidP="009426F8">
      <w:pPr>
        <w:jc w:val="center"/>
        <w:rPr>
          <w:rFonts w:ascii="Arial" w:hAnsi="Arial" w:cs="Arial"/>
          <w:sz w:val="72"/>
          <w:szCs w:val="72"/>
        </w:rPr>
      </w:pPr>
    </w:p>
    <w:p w14:paraId="368FB56E" w14:textId="42300352" w:rsidR="009426F8" w:rsidRDefault="009426F8" w:rsidP="009426F8">
      <w:pPr>
        <w:jc w:val="center"/>
        <w:rPr>
          <w:rFonts w:ascii="Arial" w:hAnsi="Arial" w:cs="Arial"/>
          <w:sz w:val="72"/>
          <w:szCs w:val="72"/>
        </w:rPr>
      </w:pPr>
    </w:p>
    <w:p w14:paraId="46FC40C6" w14:textId="564DB98E" w:rsidR="009426F8" w:rsidRDefault="009426F8" w:rsidP="009426F8">
      <w:pPr>
        <w:jc w:val="center"/>
        <w:rPr>
          <w:rFonts w:ascii="Arial" w:hAnsi="Arial" w:cs="Arial"/>
          <w:sz w:val="72"/>
          <w:szCs w:val="72"/>
        </w:rPr>
      </w:pPr>
    </w:p>
    <w:p w14:paraId="7ED45D51" w14:textId="340CD95F" w:rsidR="009426F8" w:rsidRDefault="009426F8" w:rsidP="009426F8">
      <w:pPr>
        <w:jc w:val="center"/>
        <w:rPr>
          <w:rFonts w:ascii="Arial" w:hAnsi="Arial" w:cs="Arial"/>
          <w:sz w:val="72"/>
          <w:szCs w:val="72"/>
        </w:rPr>
      </w:pPr>
    </w:p>
    <w:p w14:paraId="6BFBEF8B" w14:textId="3B21A620" w:rsidR="009426F8" w:rsidRDefault="009426F8" w:rsidP="009426F8">
      <w:pPr>
        <w:jc w:val="center"/>
        <w:rPr>
          <w:rFonts w:ascii="Arial" w:hAnsi="Arial" w:cs="Arial"/>
          <w:sz w:val="72"/>
          <w:szCs w:val="72"/>
        </w:rPr>
      </w:pPr>
    </w:p>
    <w:p w14:paraId="14EEF291" w14:textId="2B3998BF" w:rsidR="009426F8" w:rsidRPr="009426F8" w:rsidRDefault="009426F8" w:rsidP="009426F8">
      <w:pPr>
        <w:jc w:val="center"/>
        <w:rPr>
          <w:rFonts w:ascii="Arial" w:hAnsi="Arial" w:cs="Arial"/>
          <w:sz w:val="72"/>
          <w:szCs w:val="72"/>
          <w:u w:val="single"/>
        </w:rPr>
      </w:pPr>
      <w:r w:rsidRPr="009426F8">
        <w:rPr>
          <w:rFonts w:ascii="Arial" w:hAnsi="Arial" w:cs="Arial"/>
          <w:sz w:val="72"/>
          <w:szCs w:val="72"/>
          <w:u w:val="single"/>
        </w:rPr>
        <w:t xml:space="preserve">Chapter 6 </w:t>
      </w:r>
    </w:p>
    <w:p w14:paraId="5BA58FA8" w14:textId="7225EAF6" w:rsidR="009426F8" w:rsidRDefault="009426F8" w:rsidP="009426F8">
      <w:pPr>
        <w:jc w:val="center"/>
        <w:rPr>
          <w:rFonts w:ascii="Arial" w:hAnsi="Arial" w:cs="Arial"/>
          <w:sz w:val="72"/>
          <w:szCs w:val="72"/>
        </w:rPr>
      </w:pPr>
      <w:r>
        <w:rPr>
          <w:rFonts w:ascii="Arial" w:hAnsi="Arial" w:cs="Arial"/>
          <w:sz w:val="72"/>
          <w:szCs w:val="72"/>
        </w:rPr>
        <w:t>Recommendations for practice</w:t>
      </w:r>
    </w:p>
    <w:p w14:paraId="33B3D202" w14:textId="148C6D46" w:rsidR="009426F8" w:rsidRDefault="009426F8" w:rsidP="009426F8">
      <w:pPr>
        <w:jc w:val="center"/>
        <w:rPr>
          <w:rFonts w:ascii="Arial" w:hAnsi="Arial" w:cs="Arial"/>
          <w:sz w:val="72"/>
          <w:szCs w:val="72"/>
        </w:rPr>
      </w:pPr>
    </w:p>
    <w:p w14:paraId="6A48C209" w14:textId="0448C889" w:rsidR="009426F8" w:rsidRDefault="009426F8" w:rsidP="009426F8">
      <w:pPr>
        <w:jc w:val="center"/>
        <w:rPr>
          <w:rFonts w:ascii="Arial" w:hAnsi="Arial" w:cs="Arial"/>
          <w:sz w:val="72"/>
          <w:szCs w:val="72"/>
        </w:rPr>
      </w:pPr>
    </w:p>
    <w:p w14:paraId="7741ED82" w14:textId="374187D7" w:rsidR="009426F8" w:rsidRDefault="009426F8" w:rsidP="009426F8">
      <w:pPr>
        <w:jc w:val="center"/>
        <w:rPr>
          <w:rFonts w:ascii="Arial" w:hAnsi="Arial" w:cs="Arial"/>
          <w:sz w:val="72"/>
          <w:szCs w:val="72"/>
        </w:rPr>
      </w:pPr>
    </w:p>
    <w:p w14:paraId="6805276F" w14:textId="28C6AF7B" w:rsidR="009426F8" w:rsidRDefault="009426F8" w:rsidP="009426F8">
      <w:pPr>
        <w:jc w:val="center"/>
        <w:rPr>
          <w:rFonts w:ascii="Arial" w:hAnsi="Arial" w:cs="Arial"/>
          <w:sz w:val="72"/>
          <w:szCs w:val="72"/>
        </w:rPr>
      </w:pPr>
    </w:p>
    <w:p w14:paraId="42620CB5" w14:textId="77777777" w:rsidR="00C12CEA" w:rsidRPr="00150D96" w:rsidRDefault="00C12CEA" w:rsidP="00C12CEA">
      <w:pPr>
        <w:jc w:val="both"/>
        <w:rPr>
          <w:rFonts w:ascii="Arial" w:hAnsi="Arial" w:cs="Arial"/>
          <w:sz w:val="24"/>
          <w:u w:val="single"/>
          <w:lang w:val="en-GB"/>
        </w:rPr>
      </w:pPr>
      <w:r w:rsidRPr="00150D96">
        <w:rPr>
          <w:rFonts w:ascii="Arial" w:hAnsi="Arial" w:cs="Arial"/>
          <w:sz w:val="24"/>
          <w:u w:val="single"/>
          <w:lang w:val="en-GB"/>
        </w:rPr>
        <w:lastRenderedPageBreak/>
        <w:t>Chapter 6: Recommendations for practice</w:t>
      </w:r>
    </w:p>
    <w:p w14:paraId="468E537F" w14:textId="503D42BF" w:rsidR="00C12CEA" w:rsidRDefault="00C12CEA" w:rsidP="00C12CEA">
      <w:pPr>
        <w:spacing w:line="480" w:lineRule="auto"/>
        <w:jc w:val="both"/>
        <w:rPr>
          <w:rFonts w:ascii="Arial" w:hAnsi="Arial" w:cs="Arial"/>
          <w:sz w:val="24"/>
          <w:lang w:val="en-GB"/>
        </w:rPr>
      </w:pPr>
      <w:r>
        <w:rPr>
          <w:rFonts w:ascii="Arial" w:hAnsi="Arial" w:cs="Arial"/>
          <w:sz w:val="24"/>
          <w:lang w:val="en-GB"/>
        </w:rPr>
        <w:t xml:space="preserve">This final </w:t>
      </w:r>
      <w:r w:rsidR="007E3104">
        <w:rPr>
          <w:rFonts w:ascii="Arial" w:hAnsi="Arial" w:cs="Arial"/>
          <w:sz w:val="24"/>
          <w:lang w:val="en-GB"/>
        </w:rPr>
        <w:t>section of this applied research project</w:t>
      </w:r>
      <w:r>
        <w:rPr>
          <w:rFonts w:ascii="Arial" w:hAnsi="Arial" w:cs="Arial"/>
          <w:sz w:val="24"/>
          <w:lang w:val="en-GB"/>
        </w:rPr>
        <w:t xml:space="preserve"> will offer recommendations for practice that have revealed themselves from the research presented in previous chapters. </w:t>
      </w:r>
    </w:p>
    <w:p w14:paraId="5D2608F9" w14:textId="77777777" w:rsidR="00C12CEA" w:rsidRDefault="00C12CEA" w:rsidP="00C12CEA">
      <w:pPr>
        <w:spacing w:line="480" w:lineRule="auto"/>
        <w:jc w:val="both"/>
        <w:rPr>
          <w:rFonts w:ascii="Arial" w:hAnsi="Arial" w:cs="Arial"/>
          <w:sz w:val="24"/>
          <w:lang w:val="en-GB"/>
        </w:rPr>
      </w:pPr>
      <w:r>
        <w:rPr>
          <w:rFonts w:ascii="Arial" w:hAnsi="Arial" w:cs="Arial"/>
          <w:sz w:val="24"/>
          <w:lang w:val="en-GB"/>
        </w:rPr>
        <w:t xml:space="preserve">Upon the completion of the applied research project there are many recommendations for practice to that should be referred to when considering how youth work can be utilised as an effective delivery model for topic-based work in a formal setting. These recommendations are as follows; </w:t>
      </w:r>
    </w:p>
    <w:p w14:paraId="1733307F" w14:textId="6E8A8618" w:rsidR="00C12CEA" w:rsidRPr="00325465" w:rsidRDefault="00C12CEA" w:rsidP="00C12CEA">
      <w:pPr>
        <w:pStyle w:val="ListParagraph"/>
        <w:numPr>
          <w:ilvl w:val="0"/>
          <w:numId w:val="4"/>
        </w:numPr>
        <w:spacing w:line="480" w:lineRule="auto"/>
        <w:jc w:val="both"/>
        <w:rPr>
          <w:rFonts w:ascii="Arial" w:hAnsi="Arial" w:cs="Arial"/>
          <w:sz w:val="24"/>
          <w:lang w:val="en-GB"/>
        </w:rPr>
      </w:pPr>
      <w:r w:rsidRPr="00325465">
        <w:rPr>
          <w:rFonts w:ascii="Arial" w:hAnsi="Arial" w:cs="Arial"/>
          <w:sz w:val="24"/>
          <w:lang w:val="en-GB"/>
        </w:rPr>
        <w:t xml:space="preserve">Sessions to be </w:t>
      </w:r>
      <w:r w:rsidR="007E3104">
        <w:rPr>
          <w:rFonts w:ascii="Arial" w:hAnsi="Arial" w:cs="Arial"/>
          <w:sz w:val="24"/>
          <w:lang w:val="en-GB"/>
        </w:rPr>
        <w:t xml:space="preserve">delivered </w:t>
      </w:r>
      <w:r w:rsidRPr="00325465">
        <w:rPr>
          <w:rFonts w:ascii="Arial" w:hAnsi="Arial" w:cs="Arial"/>
          <w:sz w:val="24"/>
          <w:lang w:val="en-GB"/>
        </w:rPr>
        <w:t>regular</w:t>
      </w:r>
      <w:r w:rsidR="007E3104">
        <w:rPr>
          <w:rFonts w:ascii="Arial" w:hAnsi="Arial" w:cs="Arial"/>
          <w:sz w:val="24"/>
          <w:lang w:val="en-GB"/>
        </w:rPr>
        <w:t>ly</w:t>
      </w:r>
      <w:r w:rsidRPr="00325465">
        <w:rPr>
          <w:rFonts w:ascii="Arial" w:hAnsi="Arial" w:cs="Arial"/>
          <w:sz w:val="24"/>
          <w:lang w:val="en-GB"/>
        </w:rPr>
        <w:t xml:space="preserve"> and</w:t>
      </w:r>
      <w:r w:rsidR="00FC37B0">
        <w:rPr>
          <w:rFonts w:ascii="Arial" w:hAnsi="Arial" w:cs="Arial"/>
          <w:sz w:val="24"/>
          <w:lang w:val="en-GB"/>
        </w:rPr>
        <w:t xml:space="preserve"> </w:t>
      </w:r>
      <w:r w:rsidR="00486318">
        <w:rPr>
          <w:rFonts w:ascii="Arial" w:hAnsi="Arial" w:cs="Arial"/>
          <w:sz w:val="24"/>
          <w:lang w:val="en-GB"/>
        </w:rPr>
        <w:t>with</w:t>
      </w:r>
      <w:r w:rsidR="00FC37B0">
        <w:rPr>
          <w:rFonts w:ascii="Arial" w:hAnsi="Arial" w:cs="Arial"/>
          <w:sz w:val="24"/>
          <w:lang w:val="en-GB"/>
        </w:rPr>
        <w:t xml:space="preserve"> </w:t>
      </w:r>
      <w:r w:rsidR="00486318">
        <w:rPr>
          <w:rFonts w:ascii="Arial" w:hAnsi="Arial" w:cs="Arial"/>
          <w:sz w:val="24"/>
          <w:lang w:val="en-GB"/>
        </w:rPr>
        <w:t>a</w:t>
      </w:r>
      <w:r w:rsidR="00FC37B0">
        <w:rPr>
          <w:rFonts w:ascii="Arial" w:hAnsi="Arial" w:cs="Arial"/>
          <w:sz w:val="24"/>
          <w:lang w:val="en-GB"/>
        </w:rPr>
        <w:t xml:space="preserve"> fun and engaging approach</w:t>
      </w:r>
      <w:r w:rsidRPr="00325465">
        <w:rPr>
          <w:rFonts w:ascii="Arial" w:hAnsi="Arial" w:cs="Arial"/>
          <w:sz w:val="24"/>
          <w:lang w:val="en-GB"/>
        </w:rPr>
        <w:t xml:space="preserve"> (</w:t>
      </w:r>
      <w:r>
        <w:rPr>
          <w:rFonts w:ascii="Arial" w:hAnsi="Arial" w:cs="Arial"/>
          <w:sz w:val="24"/>
          <w:lang w:val="en-GB"/>
        </w:rPr>
        <w:t xml:space="preserve">with </w:t>
      </w:r>
      <w:r w:rsidRPr="00325465">
        <w:rPr>
          <w:rFonts w:ascii="Arial" w:hAnsi="Arial" w:cs="Arial"/>
          <w:sz w:val="24"/>
          <w:lang w:val="en-GB"/>
        </w:rPr>
        <w:t xml:space="preserve">mixed teaching methods) </w:t>
      </w:r>
    </w:p>
    <w:p w14:paraId="21D82B2A" w14:textId="0ABDFC4A" w:rsidR="00C12CEA" w:rsidRPr="00325465" w:rsidRDefault="00C12CEA" w:rsidP="00C12CEA">
      <w:pPr>
        <w:pStyle w:val="ListParagraph"/>
        <w:numPr>
          <w:ilvl w:val="0"/>
          <w:numId w:val="4"/>
        </w:numPr>
        <w:spacing w:line="480" w:lineRule="auto"/>
        <w:jc w:val="both"/>
        <w:rPr>
          <w:rFonts w:ascii="Arial" w:hAnsi="Arial" w:cs="Arial"/>
          <w:sz w:val="24"/>
          <w:lang w:val="en-GB"/>
        </w:rPr>
      </w:pPr>
      <w:r w:rsidRPr="00325465">
        <w:rPr>
          <w:rFonts w:ascii="Arial" w:hAnsi="Arial" w:cs="Arial"/>
          <w:sz w:val="24"/>
          <w:lang w:val="en-GB"/>
        </w:rPr>
        <w:t xml:space="preserve">Strong relationships </w:t>
      </w:r>
      <w:r>
        <w:rPr>
          <w:rFonts w:ascii="Arial" w:hAnsi="Arial" w:cs="Arial"/>
          <w:sz w:val="24"/>
          <w:lang w:val="en-GB"/>
        </w:rPr>
        <w:t xml:space="preserve">between young people and worker </w:t>
      </w:r>
      <w:r w:rsidRPr="00325465">
        <w:rPr>
          <w:rFonts w:ascii="Arial" w:hAnsi="Arial" w:cs="Arial"/>
          <w:sz w:val="24"/>
          <w:lang w:val="en-GB"/>
        </w:rPr>
        <w:t xml:space="preserve">to be </w:t>
      </w:r>
      <w:r>
        <w:rPr>
          <w:rFonts w:ascii="Arial" w:hAnsi="Arial" w:cs="Arial"/>
          <w:sz w:val="24"/>
          <w:lang w:val="en-GB"/>
        </w:rPr>
        <w:t>developed</w:t>
      </w:r>
      <w:r w:rsidR="00CB499B">
        <w:rPr>
          <w:rFonts w:ascii="Arial" w:hAnsi="Arial" w:cs="Arial"/>
          <w:sz w:val="24"/>
          <w:lang w:val="en-GB"/>
        </w:rPr>
        <w:t>,</w:t>
      </w:r>
      <w:r w:rsidRPr="00325465">
        <w:rPr>
          <w:rFonts w:ascii="Arial" w:hAnsi="Arial" w:cs="Arial"/>
          <w:sz w:val="24"/>
          <w:lang w:val="en-GB"/>
        </w:rPr>
        <w:t xml:space="preserve"> with a </w:t>
      </w:r>
      <w:r>
        <w:rPr>
          <w:rFonts w:ascii="Arial" w:hAnsi="Arial" w:cs="Arial"/>
          <w:sz w:val="24"/>
          <w:lang w:val="en-GB"/>
        </w:rPr>
        <w:t xml:space="preserve">culture of </w:t>
      </w:r>
      <w:r w:rsidRPr="00325465">
        <w:rPr>
          <w:rFonts w:ascii="Arial" w:hAnsi="Arial" w:cs="Arial"/>
          <w:sz w:val="24"/>
          <w:lang w:val="en-GB"/>
        </w:rPr>
        <w:t>democratic</w:t>
      </w:r>
      <w:r w:rsidR="00FC37B0">
        <w:rPr>
          <w:rFonts w:ascii="Arial" w:hAnsi="Arial" w:cs="Arial"/>
          <w:sz w:val="24"/>
          <w:lang w:val="en-GB"/>
        </w:rPr>
        <w:t xml:space="preserve"> power</w:t>
      </w:r>
      <w:r w:rsidR="00CB499B">
        <w:rPr>
          <w:rFonts w:ascii="Arial" w:hAnsi="Arial" w:cs="Arial"/>
          <w:sz w:val="24"/>
          <w:lang w:val="en-GB"/>
        </w:rPr>
        <w:t xml:space="preserve"> balance/</w:t>
      </w:r>
      <w:r w:rsidRPr="00325465">
        <w:rPr>
          <w:rFonts w:ascii="Arial" w:hAnsi="Arial" w:cs="Arial"/>
          <w:sz w:val="24"/>
          <w:lang w:val="en-GB"/>
        </w:rPr>
        <w:t xml:space="preserve">dynamic </w:t>
      </w:r>
    </w:p>
    <w:p w14:paraId="7CFCB87B" w14:textId="77777777" w:rsidR="00C12CEA" w:rsidRPr="00325465" w:rsidRDefault="00C12CEA" w:rsidP="00C12CEA">
      <w:pPr>
        <w:pStyle w:val="ListParagraph"/>
        <w:numPr>
          <w:ilvl w:val="0"/>
          <w:numId w:val="4"/>
        </w:numPr>
        <w:spacing w:line="480" w:lineRule="auto"/>
        <w:jc w:val="both"/>
        <w:rPr>
          <w:rFonts w:ascii="Arial" w:hAnsi="Arial" w:cs="Arial"/>
          <w:sz w:val="24"/>
          <w:lang w:val="en-GB"/>
        </w:rPr>
      </w:pPr>
      <w:r w:rsidRPr="00325465">
        <w:rPr>
          <w:rFonts w:ascii="Arial" w:hAnsi="Arial" w:cs="Arial"/>
          <w:sz w:val="24"/>
          <w:lang w:val="en-GB"/>
        </w:rPr>
        <w:t xml:space="preserve">Modernizing of topics presented </w:t>
      </w:r>
      <w:r>
        <w:rPr>
          <w:rFonts w:ascii="Arial" w:hAnsi="Arial" w:cs="Arial"/>
          <w:sz w:val="24"/>
          <w:lang w:val="en-GB"/>
        </w:rPr>
        <w:t xml:space="preserve">in the curriculum </w:t>
      </w:r>
      <w:r w:rsidRPr="00325465">
        <w:rPr>
          <w:rFonts w:ascii="Arial" w:hAnsi="Arial" w:cs="Arial"/>
          <w:sz w:val="24"/>
          <w:lang w:val="en-GB"/>
        </w:rPr>
        <w:t xml:space="preserve"> </w:t>
      </w:r>
    </w:p>
    <w:p w14:paraId="063E38CE" w14:textId="1EAC4A8C" w:rsidR="00C12CEA" w:rsidRDefault="00C12CEA" w:rsidP="00C12CEA">
      <w:pPr>
        <w:pStyle w:val="ListParagraph"/>
        <w:numPr>
          <w:ilvl w:val="0"/>
          <w:numId w:val="4"/>
        </w:numPr>
        <w:spacing w:line="480" w:lineRule="auto"/>
        <w:jc w:val="both"/>
        <w:rPr>
          <w:rFonts w:ascii="Arial" w:hAnsi="Arial" w:cs="Arial"/>
          <w:sz w:val="24"/>
          <w:lang w:val="en-GB"/>
        </w:rPr>
      </w:pPr>
      <w:r w:rsidRPr="00325465">
        <w:rPr>
          <w:rFonts w:ascii="Arial" w:hAnsi="Arial" w:cs="Arial"/>
          <w:sz w:val="24"/>
          <w:lang w:val="en-GB"/>
        </w:rPr>
        <w:t>Youth workers to</w:t>
      </w:r>
      <w:r w:rsidR="00CB499B">
        <w:rPr>
          <w:rFonts w:ascii="Arial" w:hAnsi="Arial" w:cs="Arial"/>
          <w:sz w:val="24"/>
          <w:lang w:val="en-GB"/>
        </w:rPr>
        <w:t xml:space="preserve"> be</w:t>
      </w:r>
      <w:r w:rsidRPr="00325465">
        <w:rPr>
          <w:rFonts w:ascii="Arial" w:hAnsi="Arial" w:cs="Arial"/>
          <w:sz w:val="24"/>
          <w:lang w:val="en-GB"/>
        </w:rPr>
        <w:t xml:space="preserve"> present at schools</w:t>
      </w:r>
      <w:r w:rsidR="00CB499B">
        <w:rPr>
          <w:rFonts w:ascii="Arial" w:hAnsi="Arial" w:cs="Arial"/>
          <w:sz w:val="24"/>
          <w:lang w:val="en-GB"/>
        </w:rPr>
        <w:t xml:space="preserve"> who are</w:t>
      </w:r>
      <w:r w:rsidRPr="00325465">
        <w:rPr>
          <w:rFonts w:ascii="Arial" w:hAnsi="Arial" w:cs="Arial"/>
          <w:sz w:val="24"/>
          <w:lang w:val="en-GB"/>
        </w:rPr>
        <w:t xml:space="preserve"> receptive to </w:t>
      </w:r>
      <w:r w:rsidR="00CB499B">
        <w:rPr>
          <w:rFonts w:ascii="Arial" w:hAnsi="Arial" w:cs="Arial"/>
          <w:sz w:val="24"/>
          <w:lang w:val="en-GB"/>
        </w:rPr>
        <w:t xml:space="preserve">the </w:t>
      </w:r>
      <w:r w:rsidRPr="00325465">
        <w:rPr>
          <w:rFonts w:ascii="Arial" w:hAnsi="Arial" w:cs="Arial"/>
          <w:sz w:val="24"/>
          <w:lang w:val="en-GB"/>
        </w:rPr>
        <w:t>issues facing young people</w:t>
      </w:r>
      <w:r>
        <w:rPr>
          <w:rFonts w:ascii="Arial" w:hAnsi="Arial" w:cs="Arial"/>
          <w:sz w:val="24"/>
          <w:lang w:val="en-GB"/>
        </w:rPr>
        <w:t xml:space="preserve"> and </w:t>
      </w:r>
      <w:r w:rsidRPr="00325465">
        <w:rPr>
          <w:rFonts w:ascii="Arial" w:hAnsi="Arial" w:cs="Arial"/>
          <w:sz w:val="24"/>
          <w:lang w:val="en-GB"/>
        </w:rPr>
        <w:t>relevant to the community</w:t>
      </w:r>
      <w:r>
        <w:rPr>
          <w:rFonts w:ascii="Arial" w:hAnsi="Arial" w:cs="Arial"/>
          <w:sz w:val="24"/>
          <w:lang w:val="en-GB"/>
        </w:rPr>
        <w:t xml:space="preserve"> in which they are based</w:t>
      </w:r>
      <w:r w:rsidRPr="00B5218F">
        <w:rPr>
          <w:rFonts w:ascii="Arial" w:hAnsi="Arial" w:cs="Arial"/>
          <w:sz w:val="24"/>
          <w:lang w:val="en-GB"/>
        </w:rPr>
        <w:t xml:space="preserve"> </w:t>
      </w:r>
    </w:p>
    <w:p w14:paraId="1C15DC87" w14:textId="69895AAF" w:rsidR="00C12CEA" w:rsidRPr="00B5218F" w:rsidRDefault="00C12CEA" w:rsidP="00C12CEA">
      <w:pPr>
        <w:pStyle w:val="ListParagraph"/>
        <w:numPr>
          <w:ilvl w:val="0"/>
          <w:numId w:val="4"/>
        </w:numPr>
        <w:spacing w:line="480" w:lineRule="auto"/>
        <w:jc w:val="both"/>
        <w:rPr>
          <w:rFonts w:ascii="Arial" w:hAnsi="Arial" w:cs="Arial"/>
          <w:sz w:val="24"/>
          <w:lang w:val="en-GB"/>
        </w:rPr>
      </w:pPr>
      <w:r w:rsidRPr="00325465">
        <w:rPr>
          <w:rFonts w:ascii="Arial" w:hAnsi="Arial" w:cs="Arial"/>
          <w:sz w:val="24"/>
          <w:lang w:val="en-GB"/>
        </w:rPr>
        <w:t xml:space="preserve">Further research to be conducted to better refine the delivery of these sessions and </w:t>
      </w:r>
      <w:r w:rsidR="004B2701">
        <w:rPr>
          <w:rFonts w:ascii="Arial" w:hAnsi="Arial" w:cs="Arial"/>
          <w:sz w:val="24"/>
          <w:lang w:val="en-GB"/>
        </w:rPr>
        <w:t>meet</w:t>
      </w:r>
      <w:r w:rsidRPr="00325465">
        <w:rPr>
          <w:rFonts w:ascii="Arial" w:hAnsi="Arial" w:cs="Arial"/>
          <w:sz w:val="24"/>
          <w:lang w:val="en-GB"/>
        </w:rPr>
        <w:t xml:space="preserve"> young peoples</w:t>
      </w:r>
      <w:r>
        <w:rPr>
          <w:rFonts w:ascii="Arial" w:hAnsi="Arial" w:cs="Arial"/>
          <w:sz w:val="24"/>
          <w:lang w:val="en-GB"/>
        </w:rPr>
        <w:t>’</w:t>
      </w:r>
      <w:r w:rsidRPr="00325465">
        <w:rPr>
          <w:rFonts w:ascii="Arial" w:hAnsi="Arial" w:cs="Arial"/>
          <w:sz w:val="24"/>
          <w:lang w:val="en-GB"/>
        </w:rPr>
        <w:t xml:space="preserve"> </w:t>
      </w:r>
      <w:r>
        <w:rPr>
          <w:rFonts w:ascii="Arial" w:hAnsi="Arial" w:cs="Arial"/>
          <w:sz w:val="24"/>
          <w:lang w:val="en-GB"/>
        </w:rPr>
        <w:t>needs</w:t>
      </w:r>
    </w:p>
    <w:p w14:paraId="0DB9E889" w14:textId="5D3BE876" w:rsidR="00C12CEA" w:rsidRPr="00325465" w:rsidRDefault="00C12CEA" w:rsidP="00C12CEA">
      <w:pPr>
        <w:pStyle w:val="ListParagraph"/>
        <w:numPr>
          <w:ilvl w:val="0"/>
          <w:numId w:val="4"/>
        </w:numPr>
        <w:spacing w:line="480" w:lineRule="auto"/>
        <w:jc w:val="both"/>
        <w:rPr>
          <w:rFonts w:ascii="Arial" w:hAnsi="Arial" w:cs="Arial"/>
          <w:sz w:val="24"/>
          <w:lang w:val="en-GB"/>
        </w:rPr>
      </w:pPr>
      <w:r w:rsidRPr="00325465">
        <w:rPr>
          <w:rFonts w:ascii="Arial" w:hAnsi="Arial" w:cs="Arial"/>
          <w:sz w:val="24"/>
          <w:lang w:val="en-GB"/>
        </w:rPr>
        <w:t xml:space="preserve">Youth workers to abide by </w:t>
      </w:r>
      <w:r w:rsidR="004B2701">
        <w:rPr>
          <w:rFonts w:ascii="Arial" w:hAnsi="Arial" w:cs="Arial"/>
          <w:sz w:val="24"/>
          <w:lang w:val="en-GB"/>
        </w:rPr>
        <w:t>youth works</w:t>
      </w:r>
      <w:r w:rsidRPr="00325465">
        <w:rPr>
          <w:rFonts w:ascii="Arial" w:hAnsi="Arial" w:cs="Arial"/>
          <w:sz w:val="24"/>
          <w:lang w:val="en-GB"/>
        </w:rPr>
        <w:t xml:space="preserve"> principles and </w:t>
      </w:r>
      <w:r w:rsidR="00083F48" w:rsidRPr="00325465">
        <w:rPr>
          <w:rFonts w:ascii="Arial" w:hAnsi="Arial" w:cs="Arial"/>
          <w:sz w:val="24"/>
          <w:lang w:val="en-GB"/>
        </w:rPr>
        <w:t>purposes,</w:t>
      </w:r>
      <w:r w:rsidR="004B2701">
        <w:rPr>
          <w:rFonts w:ascii="Arial" w:hAnsi="Arial" w:cs="Arial"/>
          <w:sz w:val="24"/>
          <w:lang w:val="en-GB"/>
        </w:rPr>
        <w:t xml:space="preserve"> with the support of fo</w:t>
      </w:r>
      <w:r>
        <w:rPr>
          <w:rFonts w:ascii="Arial" w:hAnsi="Arial" w:cs="Arial"/>
          <w:sz w:val="24"/>
          <w:lang w:val="en-GB"/>
        </w:rPr>
        <w:t xml:space="preserve">rmal educational settings </w:t>
      </w:r>
      <w:r w:rsidR="00083F48">
        <w:rPr>
          <w:rFonts w:ascii="Arial" w:hAnsi="Arial" w:cs="Arial"/>
          <w:sz w:val="24"/>
          <w:lang w:val="en-GB"/>
        </w:rPr>
        <w:t>w</w:t>
      </w:r>
      <w:r>
        <w:rPr>
          <w:rFonts w:ascii="Arial" w:hAnsi="Arial" w:cs="Arial"/>
          <w:sz w:val="24"/>
          <w:lang w:val="en-GB"/>
        </w:rPr>
        <w:t>ork</w:t>
      </w:r>
      <w:r w:rsidR="00083F48">
        <w:rPr>
          <w:rFonts w:ascii="Arial" w:hAnsi="Arial" w:cs="Arial"/>
          <w:sz w:val="24"/>
          <w:lang w:val="en-GB"/>
        </w:rPr>
        <w:t>ing</w:t>
      </w:r>
      <w:r>
        <w:rPr>
          <w:rFonts w:ascii="Arial" w:hAnsi="Arial" w:cs="Arial"/>
          <w:sz w:val="24"/>
          <w:lang w:val="en-GB"/>
        </w:rPr>
        <w:t xml:space="preserve"> collaboratively to allow this</w:t>
      </w:r>
    </w:p>
    <w:p w14:paraId="301A79CE" w14:textId="4313C2EF" w:rsidR="00C12CEA" w:rsidRDefault="00C12CEA" w:rsidP="00C12CEA">
      <w:pPr>
        <w:spacing w:line="480" w:lineRule="auto"/>
        <w:jc w:val="both"/>
        <w:rPr>
          <w:rFonts w:ascii="Arial" w:hAnsi="Arial" w:cs="Arial"/>
          <w:sz w:val="24"/>
          <w:lang w:val="en-GB"/>
        </w:rPr>
      </w:pPr>
      <w:r>
        <w:rPr>
          <w:rFonts w:ascii="Arial" w:hAnsi="Arial" w:cs="Arial"/>
          <w:sz w:val="24"/>
          <w:lang w:val="en-GB"/>
        </w:rPr>
        <w:t>A key theme</w:t>
      </w:r>
      <w:r w:rsidR="002940CD">
        <w:rPr>
          <w:rFonts w:ascii="Arial" w:hAnsi="Arial" w:cs="Arial"/>
          <w:sz w:val="24"/>
          <w:lang w:val="en-GB"/>
        </w:rPr>
        <w:t xml:space="preserve"> when discussing how</w:t>
      </w:r>
      <w:r>
        <w:rPr>
          <w:rFonts w:ascii="Arial" w:hAnsi="Arial" w:cs="Arial"/>
          <w:sz w:val="24"/>
          <w:lang w:val="en-GB"/>
        </w:rPr>
        <w:t xml:space="preserve"> sexual health and relationship education </w:t>
      </w:r>
      <w:r w:rsidR="00083F48">
        <w:rPr>
          <w:rFonts w:ascii="Arial" w:hAnsi="Arial" w:cs="Arial"/>
          <w:sz w:val="24"/>
          <w:lang w:val="en-GB"/>
        </w:rPr>
        <w:t xml:space="preserve">and personal social development </w:t>
      </w:r>
      <w:r>
        <w:rPr>
          <w:rFonts w:ascii="Arial" w:hAnsi="Arial" w:cs="Arial"/>
          <w:sz w:val="24"/>
          <w:lang w:val="en-GB"/>
        </w:rPr>
        <w:t xml:space="preserve">to be better delivered to young people, is the need for sessions to be conducted on a regular basis. Academic research and young peoples’ feedback suggest that sessions delivered on a consistent </w:t>
      </w:r>
      <w:r w:rsidR="000D0AE1">
        <w:rPr>
          <w:rFonts w:ascii="Arial" w:hAnsi="Arial" w:cs="Arial"/>
          <w:sz w:val="24"/>
          <w:lang w:val="en-GB"/>
        </w:rPr>
        <w:t xml:space="preserve">and regular </w:t>
      </w:r>
      <w:r>
        <w:rPr>
          <w:rFonts w:ascii="Arial" w:hAnsi="Arial" w:cs="Arial"/>
          <w:sz w:val="24"/>
          <w:lang w:val="en-GB"/>
        </w:rPr>
        <w:t xml:space="preserve">basis would be better suited for young people to truly digest and obtain information of this nature. It would be advised that the </w:t>
      </w:r>
      <w:r>
        <w:rPr>
          <w:rFonts w:ascii="Arial" w:hAnsi="Arial" w:cs="Arial"/>
          <w:sz w:val="24"/>
          <w:lang w:val="en-GB"/>
        </w:rPr>
        <w:lastRenderedPageBreak/>
        <w:t>sessions be participative in nature, with an emphasis on experiential learning activities that are fun and relevant to young peoples’ development (Ingram &amp; Harris, 2001). Furthermore, a regular timetabling of consistent sessions would also provide opportunity for young people and the professional delivering these sessions to develop a strong, respectful relationship (LSIS, 2012; WLGA, 2013). With such sensitive topics, a development of trust and understanding between both parties is vital to ensure young people feel they can share their experiences and opinions and ask questions without fear of shame or consequence. In conjunction with this, the relationships developed in these sessions should align with youth works’ principle of the there being environment of democracy</w:t>
      </w:r>
      <w:r w:rsidR="001E6552">
        <w:rPr>
          <w:rFonts w:ascii="Arial" w:hAnsi="Arial" w:cs="Arial"/>
          <w:sz w:val="24"/>
          <w:lang w:val="en-GB"/>
        </w:rPr>
        <w:t xml:space="preserve"> within sessions</w:t>
      </w:r>
      <w:r>
        <w:rPr>
          <w:rFonts w:ascii="Arial" w:hAnsi="Arial" w:cs="Arial"/>
          <w:sz w:val="24"/>
          <w:lang w:val="en-GB"/>
        </w:rPr>
        <w:t>, allowing young people to feel heard and empowered when engaging in these sessions (</w:t>
      </w:r>
      <w:proofErr w:type="spellStart"/>
      <w:r>
        <w:rPr>
          <w:rFonts w:ascii="Arial" w:hAnsi="Arial" w:cs="Arial"/>
          <w:sz w:val="24"/>
          <w:lang w:val="en-GB"/>
        </w:rPr>
        <w:t>Buchroth</w:t>
      </w:r>
      <w:proofErr w:type="spellEnd"/>
      <w:r>
        <w:rPr>
          <w:rFonts w:ascii="Arial" w:hAnsi="Arial" w:cs="Arial"/>
          <w:sz w:val="24"/>
          <w:lang w:val="en-GB"/>
        </w:rPr>
        <w:t xml:space="preserve"> &amp; Parkin, 2010). </w:t>
      </w:r>
    </w:p>
    <w:p w14:paraId="02BFA9DC" w14:textId="74570EA0" w:rsidR="00C12CEA" w:rsidRDefault="00C12CEA" w:rsidP="00C12CEA">
      <w:pPr>
        <w:spacing w:line="480" w:lineRule="auto"/>
        <w:jc w:val="both"/>
        <w:rPr>
          <w:rFonts w:ascii="Arial" w:hAnsi="Arial" w:cs="Arial"/>
          <w:sz w:val="24"/>
          <w:lang w:val="en-GB"/>
        </w:rPr>
      </w:pPr>
      <w:r>
        <w:rPr>
          <w:rFonts w:ascii="Arial" w:hAnsi="Arial" w:cs="Arial"/>
          <w:sz w:val="24"/>
          <w:lang w:val="en-GB"/>
        </w:rPr>
        <w:t>Although there are key topics that should be covered for the purposes of national health and harm reduction</w:t>
      </w:r>
      <w:r w:rsidR="00053AE9">
        <w:rPr>
          <w:rFonts w:ascii="Arial" w:hAnsi="Arial" w:cs="Arial"/>
          <w:sz w:val="24"/>
          <w:lang w:val="en-GB"/>
        </w:rPr>
        <w:t>,</w:t>
      </w:r>
      <w:r>
        <w:rPr>
          <w:rFonts w:ascii="Arial" w:hAnsi="Arial" w:cs="Arial"/>
          <w:sz w:val="24"/>
          <w:lang w:val="en-GB"/>
        </w:rPr>
        <w:t xml:space="preserve"> such as the importance of condom use or how to protect oneself online and in public, to name just two examples; the agenda of sessions should also be relevant to the young people and community they reside. This balance of political or national agenda and the needs of the immediate community in which a worker is placed should be reflected in the construction of a new model of delivery for these topics and is described by </w:t>
      </w:r>
      <w:proofErr w:type="spellStart"/>
      <w:r>
        <w:rPr>
          <w:rFonts w:ascii="Arial" w:hAnsi="Arial" w:cs="Arial"/>
          <w:sz w:val="24"/>
          <w:lang w:val="en-GB"/>
        </w:rPr>
        <w:t>Batsleer</w:t>
      </w:r>
      <w:proofErr w:type="spellEnd"/>
      <w:r>
        <w:rPr>
          <w:rFonts w:ascii="Arial" w:hAnsi="Arial" w:cs="Arial"/>
          <w:sz w:val="24"/>
          <w:lang w:val="en-GB"/>
        </w:rPr>
        <w:t xml:space="preserve"> and Davies (2010) as ‘creative (…) partnership working’ between formal and non-formal providers.  This positive relationship and democratic sharing of power between young people, worker and their formal education provider, should strive to ensure young peoples’ issues and needs are being heard and met within these sessions (</w:t>
      </w:r>
      <w:proofErr w:type="spellStart"/>
      <w:r>
        <w:rPr>
          <w:rFonts w:ascii="Arial" w:hAnsi="Arial" w:cs="Arial"/>
          <w:sz w:val="24"/>
          <w:lang w:val="en-GB"/>
        </w:rPr>
        <w:t>Buchroth</w:t>
      </w:r>
      <w:proofErr w:type="spellEnd"/>
      <w:r>
        <w:rPr>
          <w:rFonts w:ascii="Arial" w:hAnsi="Arial" w:cs="Arial"/>
          <w:sz w:val="24"/>
          <w:lang w:val="en-GB"/>
        </w:rPr>
        <w:t xml:space="preserve"> &amp; Parkin, 2010, </w:t>
      </w:r>
      <w:proofErr w:type="spellStart"/>
      <w:r>
        <w:rPr>
          <w:rFonts w:ascii="Arial" w:hAnsi="Arial" w:cs="Arial"/>
          <w:sz w:val="24"/>
          <w:lang w:val="en-GB"/>
        </w:rPr>
        <w:t>pg</w:t>
      </w:r>
      <w:proofErr w:type="spellEnd"/>
      <w:r>
        <w:rPr>
          <w:rFonts w:ascii="Arial" w:hAnsi="Arial" w:cs="Arial"/>
          <w:sz w:val="24"/>
          <w:lang w:val="en-GB"/>
        </w:rPr>
        <w:t xml:space="preserve"> 63-66).</w:t>
      </w:r>
    </w:p>
    <w:p w14:paraId="7E988A48" w14:textId="2FD2571F" w:rsidR="00C12CEA" w:rsidRDefault="00C12CEA" w:rsidP="00C12CEA">
      <w:pPr>
        <w:spacing w:line="480" w:lineRule="auto"/>
        <w:jc w:val="both"/>
        <w:rPr>
          <w:rFonts w:ascii="Arial" w:hAnsi="Arial" w:cs="Arial"/>
          <w:sz w:val="24"/>
          <w:lang w:val="en-GB"/>
        </w:rPr>
      </w:pPr>
      <w:r>
        <w:rPr>
          <w:rFonts w:ascii="Arial" w:hAnsi="Arial" w:cs="Arial"/>
          <w:sz w:val="24"/>
          <w:lang w:val="en-GB"/>
        </w:rPr>
        <w:lastRenderedPageBreak/>
        <w:t xml:space="preserve">In a similar thought, modernising of these topics should also be at the forefront when redesigning a curriculum. In the last decade, young people have experienced a rise in online presence, social media and cyber bullying, inappropriate online relationships (such as sexting or issues </w:t>
      </w:r>
      <w:r w:rsidR="00846AD8">
        <w:rPr>
          <w:rFonts w:ascii="Arial" w:hAnsi="Arial" w:cs="Arial"/>
          <w:sz w:val="24"/>
          <w:lang w:val="en-GB"/>
        </w:rPr>
        <w:t>of child pornography or exploitive</w:t>
      </w:r>
      <w:r>
        <w:rPr>
          <w:rFonts w:ascii="Arial" w:hAnsi="Arial" w:cs="Arial"/>
          <w:sz w:val="24"/>
          <w:lang w:val="en-GB"/>
        </w:rPr>
        <w:t xml:space="preserve"> grooming of young people online) and an increase in LGBTQ+ relationships among young people (Lenhart et al, 2010). </w:t>
      </w:r>
      <w:r w:rsidR="00CB4229">
        <w:rPr>
          <w:rFonts w:ascii="Arial" w:hAnsi="Arial" w:cs="Arial"/>
          <w:sz w:val="24"/>
          <w:lang w:val="en-GB"/>
        </w:rPr>
        <w:t>Whilst t</w:t>
      </w:r>
      <w:r>
        <w:rPr>
          <w:rFonts w:ascii="Arial" w:hAnsi="Arial" w:cs="Arial"/>
          <w:sz w:val="24"/>
          <w:lang w:val="en-GB"/>
        </w:rPr>
        <w:t>he reason for the rise in these topics ca</w:t>
      </w:r>
      <w:r w:rsidR="00CB4229">
        <w:rPr>
          <w:rFonts w:ascii="Arial" w:hAnsi="Arial" w:cs="Arial"/>
          <w:sz w:val="24"/>
          <w:lang w:val="en-GB"/>
        </w:rPr>
        <w:t>n</w:t>
      </w:r>
      <w:r>
        <w:rPr>
          <w:rFonts w:ascii="Arial" w:hAnsi="Arial" w:cs="Arial"/>
          <w:sz w:val="24"/>
          <w:lang w:val="en-GB"/>
        </w:rPr>
        <w:t xml:space="preserve">not be theorised by the author in this research project, the demand for education and provision of support around these topics is undeniable and </w:t>
      </w:r>
      <w:r w:rsidR="00812B41">
        <w:rPr>
          <w:rFonts w:ascii="Arial" w:hAnsi="Arial" w:cs="Arial"/>
          <w:sz w:val="24"/>
          <w:lang w:val="en-GB"/>
        </w:rPr>
        <w:t>is recommended that this demand</w:t>
      </w:r>
      <w:r>
        <w:rPr>
          <w:rFonts w:ascii="Arial" w:hAnsi="Arial" w:cs="Arial"/>
          <w:sz w:val="24"/>
          <w:lang w:val="en-GB"/>
        </w:rPr>
        <w:t xml:space="preserve"> be met by a revision in the current sexual health and relationship education</w:t>
      </w:r>
      <w:r w:rsidRPr="000B7E25">
        <w:rPr>
          <w:rFonts w:ascii="Arial" w:hAnsi="Arial" w:cs="Arial"/>
          <w:sz w:val="24"/>
          <w:lang w:val="en-GB"/>
        </w:rPr>
        <w:t xml:space="preserve"> </w:t>
      </w:r>
      <w:r>
        <w:rPr>
          <w:rFonts w:ascii="Arial" w:hAnsi="Arial" w:cs="Arial"/>
          <w:sz w:val="24"/>
          <w:lang w:val="en-GB"/>
        </w:rPr>
        <w:t xml:space="preserve">curriculum. To aid the revision of this curriculum, it is this authors </w:t>
      </w:r>
      <w:r w:rsidR="00812B41">
        <w:rPr>
          <w:rFonts w:ascii="Arial" w:hAnsi="Arial" w:cs="Arial"/>
          <w:sz w:val="24"/>
          <w:lang w:val="en-GB"/>
        </w:rPr>
        <w:t>recommendation</w:t>
      </w:r>
      <w:r>
        <w:rPr>
          <w:rFonts w:ascii="Arial" w:hAnsi="Arial" w:cs="Arial"/>
          <w:sz w:val="24"/>
          <w:lang w:val="en-GB"/>
        </w:rPr>
        <w:t xml:space="preserve"> that further research be conducted within the United Kingdom to ascertain what issues are most prevalent to the modern young person. Research such as the manifesto created by the International Planned Parenthood Federation in 2018, has begun this process and it is </w:t>
      </w:r>
      <w:r w:rsidR="005116A3">
        <w:rPr>
          <w:rFonts w:ascii="Arial" w:hAnsi="Arial" w:cs="Arial"/>
          <w:sz w:val="24"/>
          <w:lang w:val="en-GB"/>
        </w:rPr>
        <w:t>the</w:t>
      </w:r>
      <w:r>
        <w:rPr>
          <w:rFonts w:ascii="Arial" w:hAnsi="Arial" w:cs="Arial"/>
          <w:sz w:val="24"/>
          <w:lang w:val="en-GB"/>
        </w:rPr>
        <w:t xml:space="preserve"> authors recommendation for this model of research to be mirrored and expanded upon across the nation so that all young peoples’ needs may heard and responded to appropriately. </w:t>
      </w:r>
    </w:p>
    <w:p w14:paraId="3CFDE4A4" w14:textId="4428A77C" w:rsidR="00C12CEA" w:rsidRDefault="00C12CEA" w:rsidP="00C12CEA">
      <w:pPr>
        <w:spacing w:line="480" w:lineRule="auto"/>
        <w:jc w:val="both"/>
        <w:rPr>
          <w:rFonts w:ascii="Arial" w:hAnsi="Arial" w:cs="Arial"/>
          <w:sz w:val="24"/>
          <w:lang w:val="en-GB"/>
        </w:rPr>
      </w:pPr>
      <w:r>
        <w:rPr>
          <w:rFonts w:ascii="Arial" w:hAnsi="Arial" w:cs="Arial"/>
          <w:sz w:val="24"/>
          <w:lang w:val="en-GB"/>
        </w:rPr>
        <w:t>The final recommendation for practice when considering how youth work can better support the delivery of personal social development and sexual health and relationship education is for formal educational institutions to work collaboratively with youth work providers to assure young people receive the best possible education and experience during these sessions. Youth workers placed in formal settings mus</w:t>
      </w:r>
      <w:r w:rsidR="006A423A">
        <w:rPr>
          <w:rFonts w:ascii="Arial" w:hAnsi="Arial" w:cs="Arial"/>
          <w:sz w:val="24"/>
          <w:lang w:val="en-GB"/>
        </w:rPr>
        <w:t>t ultimately</w:t>
      </w:r>
      <w:r>
        <w:rPr>
          <w:rFonts w:ascii="Arial" w:hAnsi="Arial" w:cs="Arial"/>
          <w:sz w:val="24"/>
          <w:lang w:val="en-GB"/>
        </w:rPr>
        <w:t xml:space="preserve"> be supported so that they may abide by the principles and purposes of their profession, as these provide the back bone and structure to the method in which they work</w:t>
      </w:r>
      <w:r w:rsidR="00AF08BF">
        <w:rPr>
          <w:rFonts w:ascii="Arial" w:hAnsi="Arial" w:cs="Arial"/>
          <w:sz w:val="24"/>
          <w:lang w:val="en-GB"/>
        </w:rPr>
        <w:t xml:space="preserve"> and is what assure results when working with young people. </w:t>
      </w:r>
    </w:p>
    <w:p w14:paraId="73394469" w14:textId="77777777" w:rsidR="00C12CEA" w:rsidRDefault="00C12CEA" w:rsidP="00C12CEA">
      <w:pPr>
        <w:spacing w:line="480" w:lineRule="auto"/>
        <w:rPr>
          <w:rFonts w:ascii="Arial" w:hAnsi="Arial" w:cs="Arial"/>
          <w:sz w:val="24"/>
          <w:lang w:val="en-GB"/>
        </w:rPr>
      </w:pPr>
    </w:p>
    <w:p w14:paraId="6946D993" w14:textId="7702725E" w:rsidR="009426F8" w:rsidRDefault="009426F8" w:rsidP="009426F8">
      <w:pPr>
        <w:jc w:val="both"/>
        <w:rPr>
          <w:rFonts w:ascii="Arial" w:hAnsi="Arial" w:cs="Arial"/>
          <w:sz w:val="24"/>
          <w:szCs w:val="24"/>
        </w:rPr>
      </w:pPr>
    </w:p>
    <w:p w14:paraId="33EA74AA" w14:textId="448A629E" w:rsidR="00C12CEA" w:rsidRDefault="00C12CEA" w:rsidP="009426F8">
      <w:pPr>
        <w:jc w:val="both"/>
        <w:rPr>
          <w:rFonts w:ascii="Arial" w:hAnsi="Arial" w:cs="Arial"/>
          <w:sz w:val="24"/>
          <w:szCs w:val="24"/>
        </w:rPr>
      </w:pPr>
    </w:p>
    <w:p w14:paraId="0BF61E78" w14:textId="7BFB979D" w:rsidR="00C12CEA" w:rsidRDefault="00C12CEA" w:rsidP="009426F8">
      <w:pPr>
        <w:jc w:val="both"/>
        <w:rPr>
          <w:rFonts w:ascii="Arial" w:hAnsi="Arial" w:cs="Arial"/>
          <w:sz w:val="24"/>
          <w:szCs w:val="24"/>
        </w:rPr>
      </w:pPr>
    </w:p>
    <w:p w14:paraId="6ED6986A" w14:textId="39A21D2F" w:rsidR="00C12CEA" w:rsidRDefault="00C12CEA" w:rsidP="00C12CEA">
      <w:pPr>
        <w:jc w:val="center"/>
        <w:rPr>
          <w:rFonts w:ascii="Arial" w:hAnsi="Arial" w:cs="Arial"/>
          <w:sz w:val="72"/>
          <w:szCs w:val="72"/>
        </w:rPr>
      </w:pPr>
    </w:p>
    <w:p w14:paraId="1B466586" w14:textId="76B18A29" w:rsidR="00C12CEA" w:rsidRDefault="00C12CEA" w:rsidP="00C12CEA">
      <w:pPr>
        <w:jc w:val="center"/>
        <w:rPr>
          <w:rFonts w:ascii="Arial" w:hAnsi="Arial" w:cs="Arial"/>
          <w:sz w:val="72"/>
          <w:szCs w:val="72"/>
        </w:rPr>
      </w:pPr>
    </w:p>
    <w:p w14:paraId="292AC268" w14:textId="2B0A6514" w:rsidR="00C12CEA" w:rsidRDefault="00C12CEA" w:rsidP="00C12CEA">
      <w:pPr>
        <w:jc w:val="center"/>
        <w:rPr>
          <w:rFonts w:ascii="Arial" w:hAnsi="Arial" w:cs="Arial"/>
          <w:sz w:val="72"/>
          <w:szCs w:val="72"/>
          <w:u w:val="single"/>
        </w:rPr>
      </w:pPr>
      <w:r w:rsidRPr="00C12CEA">
        <w:rPr>
          <w:rFonts w:ascii="Arial" w:hAnsi="Arial" w:cs="Arial"/>
          <w:sz w:val="72"/>
          <w:szCs w:val="72"/>
          <w:u w:val="single"/>
        </w:rPr>
        <w:t>Reference List</w:t>
      </w:r>
    </w:p>
    <w:p w14:paraId="4C0EB3DA" w14:textId="6B168B82" w:rsidR="00C12CEA" w:rsidRDefault="00C12CEA" w:rsidP="00C12CEA">
      <w:pPr>
        <w:jc w:val="center"/>
        <w:rPr>
          <w:rFonts w:ascii="Arial" w:hAnsi="Arial" w:cs="Arial"/>
          <w:sz w:val="72"/>
          <w:szCs w:val="72"/>
          <w:u w:val="single"/>
        </w:rPr>
      </w:pPr>
    </w:p>
    <w:p w14:paraId="5AF2E7D8" w14:textId="33B53FC8" w:rsidR="00C12CEA" w:rsidRDefault="00C12CEA" w:rsidP="00C12CEA">
      <w:pPr>
        <w:jc w:val="center"/>
        <w:rPr>
          <w:rFonts w:ascii="Arial" w:hAnsi="Arial" w:cs="Arial"/>
          <w:sz w:val="72"/>
          <w:szCs w:val="72"/>
          <w:u w:val="single"/>
        </w:rPr>
      </w:pPr>
    </w:p>
    <w:p w14:paraId="4B5CAE3A" w14:textId="3D94C75B" w:rsidR="00C12CEA" w:rsidRDefault="00C12CEA" w:rsidP="00C12CEA">
      <w:pPr>
        <w:jc w:val="center"/>
        <w:rPr>
          <w:rFonts w:ascii="Arial" w:hAnsi="Arial" w:cs="Arial"/>
          <w:sz w:val="72"/>
          <w:szCs w:val="72"/>
          <w:u w:val="single"/>
        </w:rPr>
      </w:pPr>
    </w:p>
    <w:p w14:paraId="0FB0B133" w14:textId="34DACB7B" w:rsidR="00C12CEA" w:rsidRDefault="00C12CEA" w:rsidP="00C12CEA">
      <w:pPr>
        <w:jc w:val="center"/>
        <w:rPr>
          <w:rFonts w:ascii="Arial" w:hAnsi="Arial" w:cs="Arial"/>
          <w:sz w:val="72"/>
          <w:szCs w:val="72"/>
          <w:u w:val="single"/>
        </w:rPr>
      </w:pPr>
    </w:p>
    <w:p w14:paraId="48BD062C" w14:textId="77777777" w:rsidR="00AF08BF" w:rsidRDefault="00AF08BF" w:rsidP="00C12CEA">
      <w:pPr>
        <w:jc w:val="center"/>
        <w:rPr>
          <w:rFonts w:ascii="Arial" w:hAnsi="Arial" w:cs="Arial"/>
          <w:sz w:val="72"/>
          <w:szCs w:val="72"/>
          <w:u w:val="single"/>
        </w:rPr>
      </w:pPr>
    </w:p>
    <w:p w14:paraId="4878F997" w14:textId="640BE5A7" w:rsidR="00C12CEA" w:rsidRDefault="00C12CEA" w:rsidP="00C12CEA">
      <w:pPr>
        <w:jc w:val="center"/>
        <w:rPr>
          <w:rFonts w:ascii="Arial" w:hAnsi="Arial" w:cs="Arial"/>
          <w:sz w:val="72"/>
          <w:szCs w:val="72"/>
          <w:u w:val="single"/>
        </w:rPr>
      </w:pPr>
    </w:p>
    <w:p w14:paraId="377622AB" w14:textId="4A1CBC48" w:rsidR="00C12CEA" w:rsidRDefault="00C12CEA" w:rsidP="00C12CEA">
      <w:pPr>
        <w:jc w:val="center"/>
        <w:rPr>
          <w:rFonts w:ascii="Arial" w:hAnsi="Arial" w:cs="Arial"/>
          <w:sz w:val="72"/>
          <w:szCs w:val="72"/>
          <w:u w:val="single"/>
        </w:rPr>
      </w:pPr>
    </w:p>
    <w:p w14:paraId="77E48F54" w14:textId="165B7BEF" w:rsidR="00C12CEA" w:rsidRDefault="00C12CEA" w:rsidP="00C12CEA">
      <w:pPr>
        <w:jc w:val="both"/>
        <w:rPr>
          <w:rFonts w:ascii="Arial" w:hAnsi="Arial" w:cs="Arial"/>
          <w:sz w:val="24"/>
          <w:szCs w:val="24"/>
          <w:u w:val="single"/>
        </w:rPr>
      </w:pPr>
    </w:p>
    <w:p w14:paraId="74F7ECBF" w14:textId="77777777" w:rsidR="00C12CEA" w:rsidRDefault="00C12CEA" w:rsidP="00C12CEA">
      <w:pPr>
        <w:rPr>
          <w:rFonts w:ascii="Arial" w:hAnsi="Arial" w:cs="Arial"/>
          <w:sz w:val="24"/>
          <w:u w:val="single"/>
          <w:lang w:val="en-GB"/>
        </w:rPr>
      </w:pPr>
      <w:r w:rsidRPr="00C220DA">
        <w:rPr>
          <w:rFonts w:ascii="Arial" w:hAnsi="Arial" w:cs="Arial"/>
          <w:sz w:val="24"/>
          <w:u w:val="single"/>
          <w:lang w:val="en-GB"/>
        </w:rPr>
        <w:lastRenderedPageBreak/>
        <w:t>Reference List</w:t>
      </w:r>
    </w:p>
    <w:p w14:paraId="66424688" w14:textId="77777777" w:rsidR="00C12CEA" w:rsidRPr="00C220DA" w:rsidRDefault="00C12CEA" w:rsidP="00C12CEA">
      <w:pPr>
        <w:rPr>
          <w:rFonts w:ascii="Arial" w:hAnsi="Arial" w:cs="Arial"/>
          <w:sz w:val="24"/>
          <w:lang w:val="en-GB"/>
        </w:rPr>
      </w:pPr>
      <w:proofErr w:type="spellStart"/>
      <w:r w:rsidRPr="00C220DA">
        <w:rPr>
          <w:rFonts w:ascii="Arial" w:hAnsi="Arial" w:cs="Arial"/>
          <w:sz w:val="24"/>
          <w:lang w:val="en-GB"/>
        </w:rPr>
        <w:t>Batsleer</w:t>
      </w:r>
      <w:proofErr w:type="spellEnd"/>
      <w:r w:rsidRPr="00C220DA">
        <w:rPr>
          <w:rFonts w:ascii="Arial" w:hAnsi="Arial" w:cs="Arial"/>
          <w:sz w:val="24"/>
          <w:lang w:val="en-GB"/>
        </w:rPr>
        <w:t>, J, &amp; Davies, B, (2010), What is Youth Work?, Learning Matters Ltd.</w:t>
      </w:r>
    </w:p>
    <w:p w14:paraId="1798C605" w14:textId="77777777" w:rsidR="00C12CEA" w:rsidRPr="00C220DA" w:rsidRDefault="00C12CEA" w:rsidP="00C12CEA">
      <w:pPr>
        <w:rPr>
          <w:rFonts w:ascii="Arial" w:hAnsi="Arial" w:cs="Arial"/>
          <w:sz w:val="24"/>
          <w:lang w:val="en-GB"/>
        </w:rPr>
      </w:pPr>
      <w:r w:rsidRPr="00C220DA">
        <w:rPr>
          <w:rFonts w:ascii="Arial" w:hAnsi="Arial" w:cs="Arial"/>
          <w:sz w:val="24"/>
          <w:lang w:val="en-GB"/>
        </w:rPr>
        <w:t xml:space="preserve">British Educational Research Association, (2011), BERA educational guidelines </w:t>
      </w:r>
    </w:p>
    <w:p w14:paraId="5AF175E5" w14:textId="77777777" w:rsidR="00C12CEA" w:rsidRPr="00C220DA" w:rsidRDefault="00C12CEA" w:rsidP="00C12CEA">
      <w:pPr>
        <w:jc w:val="both"/>
        <w:rPr>
          <w:rFonts w:ascii="Arial" w:hAnsi="Arial" w:cs="Arial"/>
          <w:sz w:val="24"/>
          <w:lang w:val="en-GB"/>
        </w:rPr>
      </w:pPr>
      <w:r w:rsidRPr="00C220DA">
        <w:rPr>
          <w:rFonts w:ascii="Arial" w:hAnsi="Arial" w:cs="Arial"/>
          <w:sz w:val="24"/>
          <w:lang w:val="en-GB"/>
        </w:rPr>
        <w:t xml:space="preserve">Brook Young People, 2018, Young people's manifesto: what we want and need from RSE, https://www.brook.org.uk/shop/product/young-peoples-manifesto, last accessed: 8/1/19. </w:t>
      </w:r>
    </w:p>
    <w:p w14:paraId="7C44C85A" w14:textId="77777777" w:rsidR="00C12CEA" w:rsidRPr="00C220DA" w:rsidRDefault="00C12CEA" w:rsidP="00C12CEA">
      <w:pPr>
        <w:rPr>
          <w:rFonts w:ascii="Arial" w:hAnsi="Arial" w:cs="Arial"/>
          <w:sz w:val="24"/>
          <w:lang w:val="en-GB"/>
        </w:rPr>
      </w:pPr>
      <w:proofErr w:type="spellStart"/>
      <w:r w:rsidRPr="00C220DA">
        <w:rPr>
          <w:rFonts w:ascii="Arial" w:hAnsi="Arial" w:cs="Arial"/>
          <w:sz w:val="24"/>
          <w:lang w:val="en-GB"/>
        </w:rPr>
        <w:t>Buchroth</w:t>
      </w:r>
      <w:proofErr w:type="spellEnd"/>
      <w:r w:rsidRPr="00C220DA">
        <w:rPr>
          <w:rFonts w:ascii="Arial" w:hAnsi="Arial" w:cs="Arial"/>
          <w:sz w:val="24"/>
          <w:lang w:val="en-GB"/>
        </w:rPr>
        <w:t xml:space="preserve">, I, (2010), Chapter 4: Education, in </w:t>
      </w:r>
      <w:proofErr w:type="spellStart"/>
      <w:r w:rsidRPr="00C220DA">
        <w:rPr>
          <w:rFonts w:ascii="Arial" w:hAnsi="Arial" w:cs="Arial"/>
          <w:sz w:val="24"/>
          <w:lang w:val="en-GB"/>
        </w:rPr>
        <w:t>Buchroth</w:t>
      </w:r>
      <w:proofErr w:type="spellEnd"/>
      <w:r w:rsidRPr="00C220DA">
        <w:rPr>
          <w:rFonts w:ascii="Arial" w:hAnsi="Arial" w:cs="Arial"/>
          <w:sz w:val="24"/>
          <w:lang w:val="en-GB"/>
        </w:rPr>
        <w:t xml:space="preserve">, I; &amp; Parkin, C, (ed), Using Theory in Youth and Community Work Practice, Learning Matter Limited: Exeter  </w:t>
      </w:r>
    </w:p>
    <w:p w14:paraId="75C70FB1" w14:textId="77777777" w:rsidR="00C12CEA" w:rsidRPr="00C220DA" w:rsidRDefault="00C12CEA" w:rsidP="00C12CEA">
      <w:pPr>
        <w:rPr>
          <w:rFonts w:ascii="Arial" w:hAnsi="Arial" w:cs="Arial"/>
          <w:sz w:val="24"/>
          <w:lang w:val="en-GB"/>
        </w:rPr>
      </w:pPr>
      <w:r w:rsidRPr="00C220DA">
        <w:rPr>
          <w:rFonts w:ascii="Arial" w:hAnsi="Arial" w:cs="Arial"/>
          <w:sz w:val="24"/>
          <w:lang w:val="en-GB"/>
        </w:rPr>
        <w:t>Code of Occupational Ethics for the Youth Service in Wales, (2012), Cardiff: ETS Wales &amp; YMCA Wales Community College.</w:t>
      </w:r>
    </w:p>
    <w:p w14:paraId="70B1E1D3" w14:textId="77777777" w:rsidR="00C12CEA" w:rsidRPr="00C220DA" w:rsidRDefault="00C12CEA" w:rsidP="00C12CEA">
      <w:pPr>
        <w:rPr>
          <w:rFonts w:ascii="Arial" w:hAnsi="Arial" w:cs="Arial"/>
          <w:sz w:val="24"/>
          <w:lang w:val="en-GB"/>
        </w:rPr>
      </w:pPr>
      <w:r w:rsidRPr="00C220DA">
        <w:rPr>
          <w:rFonts w:ascii="Arial" w:hAnsi="Arial" w:cs="Arial"/>
          <w:sz w:val="24"/>
          <w:lang w:val="en-GB"/>
        </w:rPr>
        <w:t>Creswell, J.W. (2003) Research Design: Qualitative, Quantitative &amp; Mixed Methods Approaches. London: Sage Publications</w:t>
      </w:r>
    </w:p>
    <w:p w14:paraId="73314479" w14:textId="77777777" w:rsidR="00C12CEA" w:rsidRPr="00C220DA" w:rsidRDefault="00C12CEA" w:rsidP="00C12CEA">
      <w:pPr>
        <w:jc w:val="both"/>
        <w:rPr>
          <w:rFonts w:ascii="Arial" w:hAnsi="Arial" w:cs="Arial"/>
          <w:sz w:val="24"/>
          <w:lang w:val="en-GB"/>
        </w:rPr>
      </w:pPr>
      <w:r w:rsidRPr="00C220DA">
        <w:rPr>
          <w:rFonts w:ascii="Arial" w:hAnsi="Arial" w:cs="Arial"/>
          <w:sz w:val="24"/>
          <w:lang w:val="en-GB"/>
        </w:rPr>
        <w:t>Department of Education, 2018, Schools, pupils and their characteristics: January 2018, Crown Copyright</w:t>
      </w:r>
    </w:p>
    <w:p w14:paraId="441CDAA8" w14:textId="77777777" w:rsidR="00C12CEA" w:rsidRPr="00C220DA" w:rsidRDefault="00C12CEA" w:rsidP="00C12CEA">
      <w:pPr>
        <w:jc w:val="both"/>
        <w:rPr>
          <w:rFonts w:ascii="Arial" w:hAnsi="Arial" w:cs="Arial"/>
          <w:sz w:val="24"/>
          <w:lang w:val="en-GB"/>
        </w:rPr>
      </w:pPr>
      <w:r w:rsidRPr="00C220DA">
        <w:rPr>
          <w:rFonts w:ascii="Arial" w:hAnsi="Arial" w:cs="Arial"/>
          <w:sz w:val="24"/>
          <w:lang w:val="en-GB"/>
        </w:rPr>
        <w:t xml:space="preserve">Douglas, K; </w:t>
      </w:r>
      <w:proofErr w:type="spellStart"/>
      <w:r w:rsidRPr="00C220DA">
        <w:rPr>
          <w:rFonts w:ascii="Arial" w:hAnsi="Arial" w:cs="Arial"/>
          <w:sz w:val="24"/>
          <w:lang w:val="en-GB"/>
        </w:rPr>
        <w:t>Laris</w:t>
      </w:r>
      <w:proofErr w:type="spellEnd"/>
      <w:r w:rsidRPr="00C220DA">
        <w:rPr>
          <w:rFonts w:ascii="Arial" w:hAnsi="Arial" w:cs="Arial"/>
          <w:sz w:val="24"/>
          <w:lang w:val="en-GB"/>
        </w:rPr>
        <w:t xml:space="preserve">, M; Lori, A; </w:t>
      </w:r>
      <w:proofErr w:type="spellStart"/>
      <w:r w:rsidRPr="00C220DA">
        <w:rPr>
          <w:rFonts w:ascii="Arial" w:hAnsi="Arial" w:cs="Arial"/>
          <w:sz w:val="24"/>
          <w:lang w:val="en-GB"/>
        </w:rPr>
        <w:t>Rolleri</w:t>
      </w:r>
      <w:proofErr w:type="spellEnd"/>
      <w:r w:rsidRPr="00C220DA">
        <w:rPr>
          <w:rFonts w:ascii="Arial" w:hAnsi="Arial" w:cs="Arial"/>
          <w:sz w:val="24"/>
          <w:lang w:val="en-GB"/>
        </w:rPr>
        <w:t xml:space="preserve">, L; (2007), Sex and HIV Education Programs: Their Impact on Sexual </w:t>
      </w:r>
      <w:proofErr w:type="spellStart"/>
      <w:r w:rsidRPr="00C220DA">
        <w:rPr>
          <w:rFonts w:ascii="Arial" w:hAnsi="Arial" w:cs="Arial"/>
          <w:sz w:val="24"/>
          <w:lang w:val="en-GB"/>
        </w:rPr>
        <w:t>Behaviors</w:t>
      </w:r>
      <w:proofErr w:type="spellEnd"/>
      <w:r w:rsidRPr="00C220DA">
        <w:rPr>
          <w:rFonts w:ascii="Arial" w:hAnsi="Arial" w:cs="Arial"/>
          <w:sz w:val="24"/>
          <w:lang w:val="en-GB"/>
        </w:rPr>
        <w:t xml:space="preserve"> of Young People Throughout the World, Department of Research, ETR Associates, </w:t>
      </w:r>
      <w:proofErr w:type="spellStart"/>
      <w:r w:rsidRPr="00C220DA">
        <w:rPr>
          <w:rFonts w:ascii="Arial" w:hAnsi="Arial" w:cs="Arial"/>
          <w:sz w:val="24"/>
          <w:lang w:val="en-GB"/>
        </w:rPr>
        <w:t>Scotts</w:t>
      </w:r>
      <w:proofErr w:type="spellEnd"/>
      <w:r w:rsidRPr="00C220DA">
        <w:rPr>
          <w:rFonts w:ascii="Arial" w:hAnsi="Arial" w:cs="Arial"/>
          <w:sz w:val="24"/>
          <w:lang w:val="en-GB"/>
        </w:rPr>
        <w:t xml:space="preserve"> Valley, California</w:t>
      </w:r>
    </w:p>
    <w:p w14:paraId="21FD2CE2" w14:textId="77777777" w:rsidR="00C12CEA" w:rsidRPr="00C220DA" w:rsidRDefault="00C12CEA" w:rsidP="00C12CEA">
      <w:pPr>
        <w:rPr>
          <w:rFonts w:ascii="Arial" w:hAnsi="Arial" w:cs="Arial"/>
          <w:sz w:val="24"/>
          <w:lang w:val="en-GB"/>
        </w:rPr>
      </w:pPr>
      <w:r w:rsidRPr="00C220DA">
        <w:rPr>
          <w:rFonts w:ascii="Arial" w:hAnsi="Arial" w:cs="Arial"/>
          <w:sz w:val="24"/>
          <w:lang w:val="en-GB"/>
        </w:rPr>
        <w:t>Flick, U, (2018), Doing Triangulation and Mixed Methods, 2nd Edition, Sage Publications</w:t>
      </w:r>
    </w:p>
    <w:p w14:paraId="08AFA961" w14:textId="77777777" w:rsidR="00C12CEA" w:rsidRPr="00C220DA" w:rsidRDefault="00C12CEA" w:rsidP="00C12CEA">
      <w:pPr>
        <w:jc w:val="both"/>
        <w:rPr>
          <w:rFonts w:ascii="Arial" w:hAnsi="Arial" w:cs="Arial"/>
          <w:sz w:val="24"/>
          <w:lang w:val="en-GB"/>
        </w:rPr>
      </w:pPr>
      <w:r w:rsidRPr="00C220DA">
        <w:rPr>
          <w:rFonts w:ascii="Arial" w:hAnsi="Arial" w:cs="Arial"/>
          <w:sz w:val="24"/>
          <w:lang w:val="en-GB"/>
        </w:rPr>
        <w:t>Greenberg; Weissberg, M; O'Brien, R; Zins, M; Fredericks, J; Resnik, L; Elias, H; Maurice J; (2003), Enhancing school-based prevention and youth development through coordinated social, emotional, and academic learning, American Psychologist, Vol 58(6-7), Jun-Jul 2003, 466-474</w:t>
      </w:r>
    </w:p>
    <w:p w14:paraId="5601A875" w14:textId="77777777" w:rsidR="00C12CEA" w:rsidRPr="00C220DA" w:rsidRDefault="00C12CEA" w:rsidP="00C12CEA">
      <w:pPr>
        <w:jc w:val="both"/>
        <w:rPr>
          <w:rFonts w:ascii="Arial" w:hAnsi="Arial" w:cs="Arial"/>
          <w:sz w:val="24"/>
          <w:lang w:val="en-GB"/>
        </w:rPr>
      </w:pPr>
      <w:r w:rsidRPr="00C220DA">
        <w:rPr>
          <w:rFonts w:ascii="Arial" w:hAnsi="Arial" w:cs="Arial"/>
          <w:sz w:val="24"/>
          <w:lang w:val="en-GB"/>
        </w:rPr>
        <w:t xml:space="preserve">Horizon Scanning Programme Team, (2014), Risk behaviours and negative outcomes: Trends in risk behaviours and negative outcomes amongst children and young people, Cabinet Office. </w:t>
      </w:r>
    </w:p>
    <w:p w14:paraId="18A86F84" w14:textId="77777777" w:rsidR="00C12CEA" w:rsidRPr="00C220DA" w:rsidRDefault="00C12CEA" w:rsidP="00C12CEA">
      <w:pPr>
        <w:rPr>
          <w:rFonts w:ascii="Arial" w:hAnsi="Arial" w:cs="Arial"/>
          <w:sz w:val="24"/>
          <w:lang w:val="en-GB"/>
        </w:rPr>
      </w:pPr>
      <w:proofErr w:type="spellStart"/>
      <w:r w:rsidRPr="00C220DA">
        <w:rPr>
          <w:rFonts w:ascii="Arial" w:hAnsi="Arial" w:cs="Arial"/>
          <w:sz w:val="24"/>
          <w:lang w:val="en-GB"/>
        </w:rPr>
        <w:t>Hymas</w:t>
      </w:r>
      <w:proofErr w:type="spellEnd"/>
      <w:r w:rsidRPr="00C220DA">
        <w:rPr>
          <w:rFonts w:ascii="Arial" w:hAnsi="Arial" w:cs="Arial"/>
          <w:sz w:val="24"/>
          <w:lang w:val="en-GB"/>
        </w:rPr>
        <w:t>, C, (2018), A fifth of 16-24 year olds spend more than seven hours a day online every day of the week, exclusive Ofcom figures reveal, The Telegraph: August 2018</w:t>
      </w:r>
    </w:p>
    <w:p w14:paraId="10CADAB8" w14:textId="77777777" w:rsidR="00C12CEA" w:rsidRPr="00C220DA" w:rsidRDefault="00C12CEA" w:rsidP="00C12CEA">
      <w:pPr>
        <w:rPr>
          <w:rFonts w:ascii="Arial" w:hAnsi="Arial" w:cs="Arial"/>
          <w:sz w:val="24"/>
          <w:lang w:val="en-GB"/>
        </w:rPr>
      </w:pPr>
      <w:r w:rsidRPr="00C220DA">
        <w:rPr>
          <w:rFonts w:ascii="Arial" w:hAnsi="Arial" w:cs="Arial"/>
          <w:sz w:val="24"/>
          <w:lang w:val="en-GB"/>
        </w:rPr>
        <w:t>Ingram, G; &amp; Harris, J, (2001), Delivering good youth work: A working guide to surviving and thriving, Russel House Publishing.</w:t>
      </w:r>
    </w:p>
    <w:p w14:paraId="51358E6C" w14:textId="77777777" w:rsidR="00C12CEA" w:rsidRPr="00C220DA" w:rsidRDefault="00C12CEA" w:rsidP="00C12CEA">
      <w:pPr>
        <w:jc w:val="both"/>
        <w:rPr>
          <w:rFonts w:ascii="Arial" w:hAnsi="Arial" w:cs="Arial"/>
          <w:sz w:val="24"/>
          <w:lang w:val="en-GB"/>
        </w:rPr>
      </w:pPr>
      <w:r w:rsidRPr="00C220DA">
        <w:rPr>
          <w:rFonts w:ascii="Arial" w:hAnsi="Arial" w:cs="Arial"/>
          <w:sz w:val="24"/>
          <w:lang w:val="en-GB"/>
        </w:rPr>
        <w:t>International Planned Parenthood Federation, 2018, Relationships and sex education in the UK is changing, and the youth want their say, https://www.ippf.org/blogs/relationships-and-sex-education-uk-changing-and-youth-want-their-say, last accessed: 8/1/19</w:t>
      </w:r>
    </w:p>
    <w:p w14:paraId="0EA5AD50" w14:textId="77777777" w:rsidR="00C12CEA" w:rsidRDefault="00C12CEA" w:rsidP="00C12CEA">
      <w:pPr>
        <w:rPr>
          <w:rFonts w:ascii="Arial" w:hAnsi="Arial" w:cs="Arial"/>
          <w:sz w:val="24"/>
          <w:lang w:val="en-GB"/>
        </w:rPr>
      </w:pPr>
      <w:proofErr w:type="spellStart"/>
      <w:r w:rsidRPr="00C220DA">
        <w:rPr>
          <w:rFonts w:ascii="Arial" w:hAnsi="Arial" w:cs="Arial"/>
          <w:sz w:val="24"/>
          <w:lang w:val="en-GB"/>
        </w:rPr>
        <w:t>Jeffs</w:t>
      </w:r>
      <w:proofErr w:type="spellEnd"/>
      <w:r w:rsidRPr="00C220DA">
        <w:rPr>
          <w:rFonts w:ascii="Arial" w:hAnsi="Arial" w:cs="Arial"/>
          <w:sz w:val="24"/>
          <w:lang w:val="en-GB"/>
        </w:rPr>
        <w:t xml:space="preserve">, T; &amp; Smith, M, (2010), Youth Work Practice, Practical Work Series, Palgrave Macmillan: United Kingdom </w:t>
      </w:r>
    </w:p>
    <w:p w14:paraId="04F69502" w14:textId="77777777" w:rsidR="00C12CEA" w:rsidRDefault="00C12CEA" w:rsidP="00C12CEA">
      <w:pPr>
        <w:rPr>
          <w:rFonts w:ascii="Arial" w:hAnsi="Arial" w:cs="Arial"/>
          <w:sz w:val="24"/>
          <w:lang w:val="en-GB"/>
        </w:rPr>
      </w:pPr>
      <w:r w:rsidRPr="00C220DA">
        <w:rPr>
          <w:rFonts w:ascii="Arial" w:hAnsi="Arial" w:cs="Arial"/>
          <w:sz w:val="24"/>
          <w:lang w:val="en-GB"/>
        </w:rPr>
        <w:lastRenderedPageBreak/>
        <w:t xml:space="preserve">Lenhart, A; Purcell, K; Smith, A; </w:t>
      </w:r>
      <w:proofErr w:type="spellStart"/>
      <w:r w:rsidRPr="00C220DA">
        <w:rPr>
          <w:rFonts w:ascii="Arial" w:hAnsi="Arial" w:cs="Arial"/>
          <w:sz w:val="24"/>
          <w:lang w:val="en-GB"/>
        </w:rPr>
        <w:t>Zickuhr</w:t>
      </w:r>
      <w:proofErr w:type="spellEnd"/>
      <w:r w:rsidRPr="00C220DA">
        <w:rPr>
          <w:rFonts w:ascii="Arial" w:hAnsi="Arial" w:cs="Arial"/>
          <w:sz w:val="24"/>
          <w:lang w:val="en-GB"/>
        </w:rPr>
        <w:t>, K; (2010), Social Media &amp; Mobile Internet Use among Teens and Young Adults. Millennials, Pew Internet &amp; American Life Project: Washington</w:t>
      </w:r>
    </w:p>
    <w:p w14:paraId="02BF1106" w14:textId="77777777" w:rsidR="00C12CEA" w:rsidRPr="00C220DA" w:rsidRDefault="00C12CEA" w:rsidP="00C12CEA">
      <w:pPr>
        <w:rPr>
          <w:rFonts w:ascii="Arial" w:hAnsi="Arial" w:cs="Arial"/>
          <w:sz w:val="24"/>
          <w:lang w:val="en-GB"/>
        </w:rPr>
      </w:pPr>
      <w:r w:rsidRPr="00C220DA">
        <w:rPr>
          <w:rFonts w:ascii="Arial" w:hAnsi="Arial" w:cs="Arial"/>
          <w:sz w:val="24"/>
          <w:lang w:val="en-GB"/>
        </w:rPr>
        <w:t xml:space="preserve">McBurney, D, (1998), Research Methods, 4th Edition, Brooks/Cole Publishing Company: USA </w:t>
      </w:r>
    </w:p>
    <w:p w14:paraId="76FCB57E" w14:textId="77777777" w:rsidR="00C12CEA" w:rsidRPr="00C220DA" w:rsidRDefault="00C12CEA" w:rsidP="00C12CEA">
      <w:pPr>
        <w:rPr>
          <w:rFonts w:ascii="Arial" w:hAnsi="Arial" w:cs="Arial"/>
          <w:sz w:val="24"/>
          <w:lang w:val="en-GB"/>
        </w:rPr>
      </w:pPr>
      <w:r w:rsidRPr="00C220DA">
        <w:rPr>
          <w:rFonts w:ascii="Arial" w:hAnsi="Arial" w:cs="Arial"/>
          <w:sz w:val="24"/>
          <w:lang w:val="en-GB"/>
        </w:rPr>
        <w:t>Mental Health Foundation, (2019), Children and Young People, https://www.mentalhealth.org.uk/a-to-z/c/children-and-young-people, last accessed: 10/01/2019.</w:t>
      </w:r>
    </w:p>
    <w:p w14:paraId="57CBAA52" w14:textId="77777777" w:rsidR="00C12CEA" w:rsidRPr="00C220DA" w:rsidRDefault="00C12CEA" w:rsidP="00C12CEA">
      <w:pPr>
        <w:jc w:val="both"/>
        <w:rPr>
          <w:rFonts w:ascii="Arial" w:hAnsi="Arial" w:cs="Arial"/>
          <w:sz w:val="24"/>
          <w:lang w:val="en-GB"/>
        </w:rPr>
      </w:pPr>
      <w:r w:rsidRPr="00C220DA">
        <w:rPr>
          <w:rFonts w:ascii="Arial" w:hAnsi="Arial" w:cs="Arial"/>
          <w:sz w:val="24"/>
          <w:lang w:val="en-GB"/>
        </w:rPr>
        <w:t xml:space="preserve">Nation, M; </w:t>
      </w:r>
      <w:proofErr w:type="spellStart"/>
      <w:r w:rsidRPr="00C220DA">
        <w:rPr>
          <w:rFonts w:ascii="Arial" w:hAnsi="Arial" w:cs="Arial"/>
          <w:sz w:val="24"/>
          <w:lang w:val="en-GB"/>
        </w:rPr>
        <w:t>Crusto</w:t>
      </w:r>
      <w:proofErr w:type="spellEnd"/>
      <w:r w:rsidRPr="00C220DA">
        <w:rPr>
          <w:rFonts w:ascii="Arial" w:hAnsi="Arial" w:cs="Arial"/>
          <w:sz w:val="24"/>
          <w:lang w:val="en-GB"/>
        </w:rPr>
        <w:t xml:space="preserve">, C; </w:t>
      </w:r>
      <w:proofErr w:type="spellStart"/>
      <w:r w:rsidRPr="00C220DA">
        <w:rPr>
          <w:rFonts w:ascii="Arial" w:hAnsi="Arial" w:cs="Arial"/>
          <w:sz w:val="24"/>
          <w:lang w:val="en-GB"/>
        </w:rPr>
        <w:t>Wandersman</w:t>
      </w:r>
      <w:proofErr w:type="spellEnd"/>
      <w:r w:rsidRPr="00C220DA">
        <w:rPr>
          <w:rFonts w:ascii="Arial" w:hAnsi="Arial" w:cs="Arial"/>
          <w:sz w:val="24"/>
          <w:lang w:val="en-GB"/>
        </w:rPr>
        <w:t xml:space="preserve">, A; </w:t>
      </w:r>
      <w:proofErr w:type="spellStart"/>
      <w:r w:rsidRPr="00C220DA">
        <w:rPr>
          <w:rFonts w:ascii="Arial" w:hAnsi="Arial" w:cs="Arial"/>
          <w:sz w:val="24"/>
          <w:lang w:val="en-GB"/>
        </w:rPr>
        <w:t>Kumpfer</w:t>
      </w:r>
      <w:proofErr w:type="spellEnd"/>
      <w:r w:rsidRPr="00C220DA">
        <w:rPr>
          <w:rFonts w:ascii="Arial" w:hAnsi="Arial" w:cs="Arial"/>
          <w:sz w:val="24"/>
          <w:lang w:val="en-GB"/>
        </w:rPr>
        <w:t xml:space="preserve">, K. L; </w:t>
      </w:r>
      <w:proofErr w:type="spellStart"/>
      <w:r w:rsidRPr="00C220DA">
        <w:rPr>
          <w:rFonts w:ascii="Arial" w:hAnsi="Arial" w:cs="Arial"/>
          <w:sz w:val="24"/>
          <w:lang w:val="en-GB"/>
        </w:rPr>
        <w:t>Seybolt</w:t>
      </w:r>
      <w:proofErr w:type="spellEnd"/>
      <w:r w:rsidRPr="00C220DA">
        <w:rPr>
          <w:rFonts w:ascii="Arial" w:hAnsi="Arial" w:cs="Arial"/>
          <w:sz w:val="24"/>
          <w:lang w:val="en-GB"/>
        </w:rPr>
        <w:t xml:space="preserve">, D; Morrissey-Kane, E; &amp; </w:t>
      </w:r>
      <w:proofErr w:type="spellStart"/>
      <w:r w:rsidRPr="00C220DA">
        <w:rPr>
          <w:rFonts w:ascii="Arial" w:hAnsi="Arial" w:cs="Arial"/>
          <w:sz w:val="24"/>
          <w:lang w:val="en-GB"/>
        </w:rPr>
        <w:t>Davino</w:t>
      </w:r>
      <w:proofErr w:type="spellEnd"/>
      <w:r w:rsidRPr="00C220DA">
        <w:rPr>
          <w:rFonts w:ascii="Arial" w:hAnsi="Arial" w:cs="Arial"/>
          <w:sz w:val="24"/>
          <w:lang w:val="en-GB"/>
        </w:rPr>
        <w:t>, K; (2003), What works in prevention: Principles of effective prevention programs, American Psychologist, 58(6-7), 449-456.</w:t>
      </w:r>
    </w:p>
    <w:p w14:paraId="3B51ECD2" w14:textId="77777777" w:rsidR="00C12CEA" w:rsidRPr="00C220DA" w:rsidRDefault="00C12CEA" w:rsidP="00C12CEA">
      <w:pPr>
        <w:rPr>
          <w:rFonts w:ascii="Arial" w:hAnsi="Arial" w:cs="Arial"/>
          <w:sz w:val="24"/>
          <w:lang w:val="en-GB"/>
        </w:rPr>
      </w:pPr>
      <w:r w:rsidRPr="00C220DA">
        <w:rPr>
          <w:rFonts w:ascii="Arial" w:hAnsi="Arial" w:cs="Arial"/>
          <w:sz w:val="24"/>
          <w:lang w:val="en-GB"/>
        </w:rPr>
        <w:t>National Co-ordinating Centre for Public Engagement, (2012) Community-based participatory research: A guide to ethical principles and practice, Centre for Social Justice and Community Action, Durham University</w:t>
      </w:r>
    </w:p>
    <w:p w14:paraId="50F716BE" w14:textId="77777777" w:rsidR="00C12CEA" w:rsidRPr="00C220DA" w:rsidRDefault="00C12CEA" w:rsidP="00C12CEA">
      <w:pPr>
        <w:jc w:val="both"/>
        <w:rPr>
          <w:rFonts w:ascii="Arial" w:hAnsi="Arial" w:cs="Arial"/>
          <w:sz w:val="24"/>
          <w:lang w:val="en-GB"/>
        </w:rPr>
      </w:pPr>
      <w:r w:rsidRPr="00C220DA">
        <w:rPr>
          <w:rFonts w:ascii="Arial" w:hAnsi="Arial" w:cs="Arial"/>
          <w:sz w:val="24"/>
          <w:lang w:val="en-GB"/>
        </w:rPr>
        <w:t xml:space="preserve">National Youth Agency, (2012), National Occupational Standards for Youth Work, Leicester: National Youth Agency. (LSIS) </w:t>
      </w:r>
    </w:p>
    <w:p w14:paraId="32306ACA" w14:textId="77777777" w:rsidR="00C12CEA" w:rsidRPr="00C220DA" w:rsidRDefault="00C12CEA" w:rsidP="00C12CEA">
      <w:pPr>
        <w:jc w:val="both"/>
        <w:rPr>
          <w:rFonts w:ascii="Arial" w:hAnsi="Arial" w:cs="Arial"/>
          <w:sz w:val="24"/>
          <w:lang w:val="en-GB"/>
        </w:rPr>
      </w:pPr>
      <w:r w:rsidRPr="00C220DA">
        <w:rPr>
          <w:rFonts w:ascii="Arial" w:hAnsi="Arial" w:cs="Arial"/>
          <w:sz w:val="24"/>
          <w:lang w:val="en-GB"/>
        </w:rPr>
        <w:t xml:space="preserve">Office for National Statistics, 2018, Domestic abuse in England and Wales: year ending March 2018, Open Government License </w:t>
      </w:r>
    </w:p>
    <w:p w14:paraId="067D9337" w14:textId="77777777" w:rsidR="00C12CEA" w:rsidRPr="00C220DA" w:rsidRDefault="00C12CEA" w:rsidP="00C12CEA">
      <w:pPr>
        <w:jc w:val="both"/>
        <w:rPr>
          <w:rFonts w:ascii="Arial" w:hAnsi="Arial" w:cs="Arial"/>
          <w:sz w:val="24"/>
          <w:lang w:val="en-GB"/>
        </w:rPr>
      </w:pPr>
      <w:r w:rsidRPr="00C220DA">
        <w:rPr>
          <w:rFonts w:ascii="Arial" w:hAnsi="Arial" w:cs="Arial"/>
          <w:sz w:val="24"/>
          <w:lang w:val="en-GB"/>
        </w:rPr>
        <w:t xml:space="preserve">Public Health England, 2017, Press release: Campaign to protect young people from STIs by using condoms, Crown Copyright </w:t>
      </w:r>
    </w:p>
    <w:p w14:paraId="1A855191" w14:textId="77777777" w:rsidR="00C12CEA" w:rsidRPr="00C220DA" w:rsidRDefault="00C12CEA" w:rsidP="00C12CEA">
      <w:pPr>
        <w:jc w:val="both"/>
        <w:rPr>
          <w:rFonts w:ascii="Arial" w:hAnsi="Arial" w:cs="Arial"/>
          <w:sz w:val="24"/>
          <w:lang w:val="en-GB"/>
        </w:rPr>
      </w:pPr>
      <w:r w:rsidRPr="00C220DA">
        <w:rPr>
          <w:rFonts w:ascii="Arial" w:hAnsi="Arial" w:cs="Arial"/>
          <w:sz w:val="24"/>
          <w:lang w:val="en-GB"/>
        </w:rPr>
        <w:t>Public Health England, 2018, Press release: New data reveals 420,000 cases of STIs diagnosed in 2017, Crown Copyright</w:t>
      </w:r>
    </w:p>
    <w:p w14:paraId="0796DE14" w14:textId="77777777" w:rsidR="00C12CEA" w:rsidRPr="00C220DA" w:rsidRDefault="00C12CEA" w:rsidP="00C12CEA">
      <w:pPr>
        <w:rPr>
          <w:rFonts w:ascii="Arial" w:hAnsi="Arial" w:cs="Arial"/>
          <w:sz w:val="24"/>
          <w:lang w:val="en-GB"/>
        </w:rPr>
      </w:pPr>
      <w:r w:rsidRPr="00C220DA">
        <w:rPr>
          <w:rFonts w:ascii="Arial" w:hAnsi="Arial" w:cs="Arial"/>
          <w:sz w:val="24"/>
          <w:lang w:val="en-GB"/>
        </w:rPr>
        <w:t xml:space="preserve">Rempel, S, (2017), Advocacy in Practice: Creating a Culture of Social Change in the Human Services, Oxford University Press. </w:t>
      </w:r>
    </w:p>
    <w:p w14:paraId="41D253CC" w14:textId="77777777" w:rsidR="00C12CEA" w:rsidRPr="00C220DA" w:rsidRDefault="00C12CEA" w:rsidP="00C12CEA">
      <w:pPr>
        <w:rPr>
          <w:rFonts w:ascii="Arial" w:hAnsi="Arial" w:cs="Arial"/>
          <w:sz w:val="24"/>
          <w:lang w:val="en-GB"/>
        </w:rPr>
      </w:pPr>
      <w:proofErr w:type="spellStart"/>
      <w:r w:rsidRPr="00C220DA">
        <w:rPr>
          <w:rFonts w:ascii="Arial" w:hAnsi="Arial" w:cs="Arial"/>
          <w:sz w:val="24"/>
          <w:lang w:val="en-GB"/>
        </w:rPr>
        <w:t>Sapin</w:t>
      </w:r>
      <w:proofErr w:type="spellEnd"/>
      <w:r w:rsidRPr="00C220DA">
        <w:rPr>
          <w:rFonts w:ascii="Arial" w:hAnsi="Arial" w:cs="Arial"/>
          <w:sz w:val="24"/>
          <w:lang w:val="en-GB"/>
        </w:rPr>
        <w:t>, K, (2013), Essential Skills for Youth Work Practice, 2nd Edition, Sage Publications: London</w:t>
      </w:r>
    </w:p>
    <w:p w14:paraId="3CE58B3B" w14:textId="77777777" w:rsidR="00C12CEA" w:rsidRPr="00C220DA" w:rsidRDefault="00C12CEA" w:rsidP="00C12CEA">
      <w:pPr>
        <w:jc w:val="both"/>
        <w:rPr>
          <w:rFonts w:ascii="Arial" w:hAnsi="Arial" w:cs="Arial"/>
          <w:sz w:val="24"/>
          <w:lang w:val="en-GB"/>
        </w:rPr>
      </w:pPr>
      <w:r w:rsidRPr="00C220DA">
        <w:rPr>
          <w:rFonts w:ascii="Arial" w:hAnsi="Arial" w:cs="Arial"/>
          <w:sz w:val="24"/>
          <w:lang w:val="en-GB"/>
        </w:rPr>
        <w:t>Smith, V; Dowling, C; Swope, J; &amp; Hadden, B; (2017), Testing a brief interactive teaching demonstration to explain experimentation in psychology, Scholarship of Teaching and</w:t>
      </w:r>
      <w:r>
        <w:rPr>
          <w:rFonts w:ascii="Arial" w:hAnsi="Arial" w:cs="Arial"/>
          <w:sz w:val="24"/>
          <w:lang w:val="en-GB"/>
        </w:rPr>
        <w:t xml:space="preserve"> </w:t>
      </w:r>
      <w:r w:rsidRPr="00C220DA">
        <w:rPr>
          <w:rFonts w:ascii="Arial" w:hAnsi="Arial" w:cs="Arial"/>
          <w:sz w:val="24"/>
          <w:lang w:val="en-GB"/>
        </w:rPr>
        <w:t>Learning in Psychology, Vol 3(3), Sep, 2017. pp. 208-219, US : Educational Publishing Foundation</w:t>
      </w:r>
    </w:p>
    <w:p w14:paraId="4D1B3345" w14:textId="77777777" w:rsidR="00C12CEA" w:rsidRPr="00C220DA" w:rsidRDefault="00C12CEA" w:rsidP="00C12CEA">
      <w:pPr>
        <w:rPr>
          <w:rFonts w:ascii="Arial" w:hAnsi="Arial" w:cs="Arial"/>
          <w:sz w:val="24"/>
          <w:lang w:val="en-GB"/>
        </w:rPr>
      </w:pPr>
      <w:r w:rsidRPr="00C220DA">
        <w:rPr>
          <w:rFonts w:ascii="Arial" w:hAnsi="Arial" w:cs="Arial"/>
          <w:sz w:val="24"/>
          <w:lang w:val="en-GB"/>
        </w:rPr>
        <w:t xml:space="preserve">Thomas, G, (2017), How to do your research project: A guide for students, London: Sage Publications </w:t>
      </w:r>
    </w:p>
    <w:p w14:paraId="4EAE4163" w14:textId="48D4889B" w:rsidR="00C12CEA" w:rsidRDefault="00C12CEA" w:rsidP="00C12CEA">
      <w:pPr>
        <w:jc w:val="both"/>
        <w:rPr>
          <w:rFonts w:ascii="Arial" w:hAnsi="Arial" w:cs="Arial"/>
          <w:sz w:val="24"/>
          <w:lang w:val="en-GB"/>
        </w:rPr>
      </w:pPr>
      <w:r w:rsidRPr="00C220DA">
        <w:rPr>
          <w:rFonts w:ascii="Arial" w:hAnsi="Arial" w:cs="Arial"/>
          <w:sz w:val="24"/>
          <w:lang w:val="en-GB"/>
        </w:rPr>
        <w:t>Welsh Government, (2013), Youth Work in Wales:</w:t>
      </w:r>
    </w:p>
    <w:p w14:paraId="1C898212" w14:textId="624FA542" w:rsidR="00C12CEA" w:rsidRDefault="00C12CEA" w:rsidP="00C12CEA">
      <w:pPr>
        <w:jc w:val="both"/>
        <w:rPr>
          <w:rFonts w:ascii="Arial" w:hAnsi="Arial" w:cs="Arial"/>
          <w:sz w:val="24"/>
          <w:szCs w:val="24"/>
          <w:u w:val="single"/>
        </w:rPr>
      </w:pPr>
    </w:p>
    <w:p w14:paraId="2483C213" w14:textId="6DB9185C" w:rsidR="00C12CEA" w:rsidRDefault="00C12CEA" w:rsidP="00C12CEA">
      <w:pPr>
        <w:jc w:val="both"/>
        <w:rPr>
          <w:rFonts w:ascii="Arial" w:hAnsi="Arial" w:cs="Arial"/>
          <w:sz w:val="24"/>
          <w:szCs w:val="24"/>
          <w:u w:val="single"/>
        </w:rPr>
      </w:pPr>
    </w:p>
    <w:p w14:paraId="70E869DF" w14:textId="1F3271F2" w:rsidR="00C12CEA" w:rsidRDefault="00C12CEA" w:rsidP="00C12CEA">
      <w:pPr>
        <w:jc w:val="both"/>
        <w:rPr>
          <w:rFonts w:ascii="Arial" w:hAnsi="Arial" w:cs="Arial"/>
          <w:sz w:val="72"/>
          <w:szCs w:val="72"/>
          <w:u w:val="single"/>
        </w:rPr>
      </w:pPr>
    </w:p>
    <w:p w14:paraId="6D4A13F9" w14:textId="4DED271A" w:rsidR="00C12CEA" w:rsidRDefault="00C12CEA" w:rsidP="00C12CEA">
      <w:pPr>
        <w:jc w:val="both"/>
        <w:rPr>
          <w:rFonts w:ascii="Arial" w:hAnsi="Arial" w:cs="Arial"/>
          <w:sz w:val="72"/>
          <w:szCs w:val="72"/>
          <w:u w:val="single"/>
        </w:rPr>
      </w:pPr>
    </w:p>
    <w:p w14:paraId="1E01DCCD" w14:textId="48805B78" w:rsidR="00C12CEA" w:rsidRDefault="00C12CEA" w:rsidP="00C12CEA">
      <w:pPr>
        <w:jc w:val="both"/>
        <w:rPr>
          <w:rFonts w:ascii="Arial" w:hAnsi="Arial" w:cs="Arial"/>
          <w:sz w:val="72"/>
          <w:szCs w:val="72"/>
          <w:u w:val="single"/>
        </w:rPr>
      </w:pPr>
    </w:p>
    <w:p w14:paraId="7F41F0DE" w14:textId="1FC27288" w:rsidR="00C12CEA" w:rsidRDefault="00C12CEA" w:rsidP="00C12CEA">
      <w:pPr>
        <w:jc w:val="both"/>
        <w:rPr>
          <w:rFonts w:ascii="Arial" w:hAnsi="Arial" w:cs="Arial"/>
          <w:sz w:val="72"/>
          <w:szCs w:val="72"/>
          <w:u w:val="single"/>
        </w:rPr>
      </w:pPr>
    </w:p>
    <w:p w14:paraId="01B084E1" w14:textId="6BE66B6D" w:rsidR="00C12CEA" w:rsidRDefault="00C12CEA" w:rsidP="00C12CEA">
      <w:pPr>
        <w:jc w:val="both"/>
        <w:rPr>
          <w:rFonts w:ascii="Arial" w:hAnsi="Arial" w:cs="Arial"/>
          <w:sz w:val="72"/>
          <w:szCs w:val="72"/>
          <w:u w:val="single"/>
        </w:rPr>
      </w:pPr>
    </w:p>
    <w:p w14:paraId="01B41D94" w14:textId="75DF6D3C" w:rsidR="00C12CEA" w:rsidRDefault="00C12CEA" w:rsidP="00C12CEA">
      <w:pPr>
        <w:jc w:val="both"/>
        <w:rPr>
          <w:rFonts w:ascii="Arial" w:hAnsi="Arial" w:cs="Arial"/>
          <w:sz w:val="72"/>
          <w:szCs w:val="72"/>
          <w:u w:val="single"/>
        </w:rPr>
      </w:pPr>
    </w:p>
    <w:p w14:paraId="2F069F17" w14:textId="0B51BBF4" w:rsidR="00C12CEA" w:rsidRDefault="00C12CEA" w:rsidP="00C12CEA">
      <w:pPr>
        <w:jc w:val="center"/>
        <w:rPr>
          <w:rFonts w:ascii="Arial" w:hAnsi="Arial" w:cs="Arial"/>
          <w:sz w:val="72"/>
          <w:szCs w:val="72"/>
          <w:u w:val="single"/>
        </w:rPr>
      </w:pPr>
      <w:r>
        <w:rPr>
          <w:rFonts w:ascii="Arial" w:hAnsi="Arial" w:cs="Arial"/>
          <w:sz w:val="72"/>
          <w:szCs w:val="72"/>
          <w:u w:val="single"/>
        </w:rPr>
        <w:t>Appendix</w:t>
      </w:r>
    </w:p>
    <w:p w14:paraId="59A44745" w14:textId="0E4F14C9" w:rsidR="00C12CEA" w:rsidRDefault="00C12CEA" w:rsidP="00C12CEA">
      <w:pPr>
        <w:jc w:val="center"/>
        <w:rPr>
          <w:rFonts w:ascii="Arial" w:hAnsi="Arial" w:cs="Arial"/>
          <w:sz w:val="72"/>
          <w:szCs w:val="72"/>
          <w:u w:val="single"/>
        </w:rPr>
      </w:pPr>
    </w:p>
    <w:p w14:paraId="0ADD1A05" w14:textId="5F3BF1BB" w:rsidR="00C12CEA" w:rsidRDefault="00C12CEA" w:rsidP="00C12CEA">
      <w:pPr>
        <w:jc w:val="center"/>
        <w:rPr>
          <w:rFonts w:ascii="Arial" w:hAnsi="Arial" w:cs="Arial"/>
          <w:sz w:val="72"/>
          <w:szCs w:val="72"/>
          <w:u w:val="single"/>
        </w:rPr>
      </w:pPr>
    </w:p>
    <w:p w14:paraId="19B56A74" w14:textId="5FC19D9C" w:rsidR="00C12CEA" w:rsidRDefault="00C12CEA" w:rsidP="00C12CEA">
      <w:pPr>
        <w:jc w:val="center"/>
        <w:rPr>
          <w:rFonts w:ascii="Arial" w:hAnsi="Arial" w:cs="Arial"/>
          <w:sz w:val="72"/>
          <w:szCs w:val="72"/>
          <w:u w:val="single"/>
        </w:rPr>
      </w:pPr>
    </w:p>
    <w:p w14:paraId="21C84FBA" w14:textId="1CA7552F" w:rsidR="00C12CEA" w:rsidRDefault="00C12CEA" w:rsidP="00C12CEA">
      <w:pPr>
        <w:jc w:val="center"/>
        <w:rPr>
          <w:rFonts w:ascii="Arial" w:hAnsi="Arial" w:cs="Arial"/>
          <w:sz w:val="72"/>
          <w:szCs w:val="72"/>
          <w:u w:val="single"/>
        </w:rPr>
      </w:pPr>
    </w:p>
    <w:p w14:paraId="5A7BB1E8" w14:textId="5664F635" w:rsidR="00C12CEA" w:rsidRDefault="00C12CEA" w:rsidP="00C12CEA">
      <w:pPr>
        <w:jc w:val="center"/>
        <w:rPr>
          <w:rFonts w:ascii="Arial" w:hAnsi="Arial" w:cs="Arial"/>
          <w:sz w:val="72"/>
          <w:szCs w:val="72"/>
          <w:u w:val="single"/>
        </w:rPr>
      </w:pPr>
    </w:p>
    <w:p w14:paraId="0481694B" w14:textId="73B11E8F" w:rsidR="00C12CEA" w:rsidRDefault="00C12CEA" w:rsidP="00C12CEA">
      <w:pPr>
        <w:jc w:val="both"/>
        <w:rPr>
          <w:rFonts w:ascii="Arial" w:hAnsi="Arial" w:cs="Arial"/>
          <w:sz w:val="24"/>
          <w:szCs w:val="24"/>
        </w:rPr>
      </w:pPr>
    </w:p>
    <w:p w14:paraId="46F28520" w14:textId="027B85D3" w:rsidR="00C12CEA" w:rsidRPr="00C12CEA" w:rsidRDefault="00C12CEA" w:rsidP="00C12CEA">
      <w:pPr>
        <w:spacing w:after="0" w:line="240" w:lineRule="auto"/>
        <w:rPr>
          <w:rFonts w:ascii="Arial" w:eastAsia="Times New Roman" w:hAnsi="Arial" w:cs="Arial"/>
          <w:b/>
          <w:sz w:val="24"/>
          <w:szCs w:val="32"/>
          <w:u w:val="single"/>
          <w:lang w:val="en-GB" w:eastAsia="en-GB"/>
        </w:rPr>
      </w:pPr>
      <w:r w:rsidRPr="00C12CEA">
        <w:rPr>
          <w:rFonts w:ascii="Arial" w:eastAsia="Times New Roman" w:hAnsi="Arial" w:cs="Arial"/>
          <w:b/>
          <w:sz w:val="24"/>
          <w:szCs w:val="32"/>
          <w:u w:val="single"/>
          <w:lang w:val="en-GB" w:eastAsia="en-GB"/>
        </w:rPr>
        <w:lastRenderedPageBreak/>
        <w:t>Appendix 1: Proposal</w:t>
      </w:r>
      <w:r>
        <w:rPr>
          <w:rFonts w:ascii="Arial" w:eastAsia="Times New Roman" w:hAnsi="Arial" w:cs="Arial"/>
          <w:b/>
          <w:sz w:val="24"/>
          <w:szCs w:val="32"/>
          <w:u w:val="single"/>
          <w:lang w:val="en-GB" w:eastAsia="en-GB"/>
        </w:rPr>
        <w:t xml:space="preserve"> &amp; Ethics</w:t>
      </w:r>
      <w:r w:rsidRPr="00C12CEA">
        <w:rPr>
          <w:rFonts w:ascii="Arial" w:eastAsia="Times New Roman" w:hAnsi="Arial" w:cs="Arial"/>
          <w:b/>
          <w:sz w:val="24"/>
          <w:szCs w:val="32"/>
          <w:u w:val="single"/>
          <w:lang w:val="en-GB" w:eastAsia="en-GB"/>
        </w:rPr>
        <w:t xml:space="preserve"> Form</w:t>
      </w:r>
    </w:p>
    <w:p w14:paraId="0A70271B" w14:textId="77777777" w:rsidR="00C12CEA" w:rsidRDefault="00C12CEA" w:rsidP="00C12CEA">
      <w:pPr>
        <w:spacing w:after="0" w:line="240" w:lineRule="auto"/>
        <w:jc w:val="center"/>
        <w:rPr>
          <w:rFonts w:ascii="Arial" w:eastAsia="Times New Roman" w:hAnsi="Arial" w:cs="Arial"/>
          <w:b/>
          <w:sz w:val="32"/>
          <w:szCs w:val="32"/>
          <w:lang w:val="en-GB" w:eastAsia="en-GB"/>
        </w:rPr>
      </w:pPr>
    </w:p>
    <w:p w14:paraId="034FB07B" w14:textId="77777777" w:rsidR="00C12CEA" w:rsidRDefault="00C12CEA" w:rsidP="00C12CEA">
      <w:pPr>
        <w:spacing w:after="0" w:line="240" w:lineRule="auto"/>
        <w:jc w:val="center"/>
        <w:rPr>
          <w:rFonts w:ascii="Arial" w:eastAsia="Times New Roman" w:hAnsi="Arial" w:cs="Arial"/>
          <w:b/>
          <w:sz w:val="32"/>
          <w:szCs w:val="32"/>
          <w:lang w:val="en-GB" w:eastAsia="en-GB"/>
        </w:rPr>
      </w:pPr>
    </w:p>
    <w:p w14:paraId="540C13C4" w14:textId="77777777" w:rsidR="00C12CEA" w:rsidRDefault="00C12CEA" w:rsidP="00C12CEA">
      <w:pPr>
        <w:spacing w:after="0" w:line="240" w:lineRule="auto"/>
        <w:jc w:val="center"/>
        <w:rPr>
          <w:rFonts w:ascii="Arial" w:eastAsia="Times New Roman" w:hAnsi="Arial" w:cs="Arial"/>
          <w:b/>
          <w:sz w:val="32"/>
          <w:szCs w:val="32"/>
          <w:lang w:val="en-GB" w:eastAsia="en-GB"/>
        </w:rPr>
      </w:pPr>
    </w:p>
    <w:p w14:paraId="52181AC5" w14:textId="77777777" w:rsidR="00C12CEA" w:rsidRPr="00C12CEA" w:rsidRDefault="00C12CEA" w:rsidP="00C12CEA">
      <w:pPr>
        <w:spacing w:after="0" w:line="240" w:lineRule="auto"/>
        <w:jc w:val="center"/>
        <w:rPr>
          <w:rFonts w:ascii="Arial" w:eastAsia="Times New Roman" w:hAnsi="Arial" w:cs="Arial"/>
          <w:b/>
          <w:sz w:val="24"/>
          <w:szCs w:val="24"/>
          <w:lang w:val="en-GB" w:eastAsia="en-GB"/>
        </w:rPr>
      </w:pPr>
    </w:p>
    <w:p w14:paraId="6D00AEB0" w14:textId="77777777" w:rsidR="00C12CEA" w:rsidRPr="00C12CEA" w:rsidRDefault="00C12CEA" w:rsidP="00C12CEA">
      <w:pPr>
        <w:spacing w:after="0" w:line="240" w:lineRule="auto"/>
        <w:jc w:val="center"/>
        <w:rPr>
          <w:rFonts w:ascii="Arial" w:eastAsia="Times New Roman" w:hAnsi="Arial" w:cs="Arial"/>
          <w:b/>
          <w:sz w:val="24"/>
          <w:szCs w:val="24"/>
          <w:lang w:val="en-GB" w:eastAsia="en-GB"/>
        </w:rPr>
      </w:pPr>
    </w:p>
    <w:p w14:paraId="367124D8" w14:textId="77777777" w:rsidR="00C12CEA" w:rsidRPr="00C12CEA" w:rsidRDefault="00C12CEA" w:rsidP="00C12CEA">
      <w:pPr>
        <w:spacing w:after="0" w:line="240" w:lineRule="auto"/>
        <w:jc w:val="center"/>
        <w:rPr>
          <w:rFonts w:ascii="Arial" w:eastAsia="Times New Roman" w:hAnsi="Arial" w:cs="Arial"/>
          <w:b/>
          <w:sz w:val="24"/>
          <w:szCs w:val="24"/>
          <w:lang w:val="en-GB" w:eastAsia="en-GB"/>
        </w:rPr>
      </w:pPr>
    </w:p>
    <w:p w14:paraId="60EB57C3" w14:textId="4E3A879B" w:rsidR="00C12CEA" w:rsidRPr="00C12CEA" w:rsidRDefault="00C12CEA" w:rsidP="00C12CEA">
      <w:pPr>
        <w:spacing w:after="0" w:line="240" w:lineRule="auto"/>
        <w:jc w:val="center"/>
        <w:rPr>
          <w:rFonts w:ascii="Arial" w:eastAsia="Times New Roman" w:hAnsi="Arial" w:cs="Arial"/>
          <w:b/>
          <w:sz w:val="24"/>
          <w:szCs w:val="24"/>
          <w:lang w:val="en-GB" w:eastAsia="en-GB"/>
        </w:rPr>
      </w:pPr>
      <w:r w:rsidRPr="00C12CEA">
        <w:rPr>
          <w:rFonts w:ascii="Arial" w:eastAsia="Times New Roman" w:hAnsi="Arial" w:cs="Arial"/>
          <w:b/>
          <w:sz w:val="24"/>
          <w:szCs w:val="24"/>
          <w:lang w:val="en-GB" w:eastAsia="en-GB"/>
        </w:rPr>
        <w:t xml:space="preserve">SJYW6010 Applied Research Project </w:t>
      </w:r>
    </w:p>
    <w:p w14:paraId="3F92CB6D" w14:textId="77777777" w:rsidR="00C12CEA" w:rsidRPr="00C12CEA" w:rsidRDefault="00C12CEA" w:rsidP="00C12CEA">
      <w:pPr>
        <w:spacing w:after="0" w:line="240" w:lineRule="auto"/>
        <w:jc w:val="center"/>
        <w:rPr>
          <w:rFonts w:ascii="Arial" w:eastAsia="Times New Roman" w:hAnsi="Arial" w:cs="Arial"/>
          <w:b/>
          <w:sz w:val="24"/>
          <w:szCs w:val="24"/>
          <w:lang w:val="en-GB" w:eastAsia="en-GB"/>
        </w:rPr>
      </w:pPr>
      <w:r w:rsidRPr="00C12CEA">
        <w:rPr>
          <w:rFonts w:ascii="Arial" w:eastAsia="Times New Roman" w:hAnsi="Arial" w:cs="Arial"/>
          <w:b/>
          <w:sz w:val="24"/>
          <w:szCs w:val="24"/>
          <w:lang w:val="en-GB" w:eastAsia="en-GB"/>
        </w:rPr>
        <w:t xml:space="preserve">Proposal Form </w:t>
      </w:r>
    </w:p>
    <w:p w14:paraId="7D92EA89" w14:textId="77777777" w:rsidR="00C12CEA" w:rsidRPr="00C12CEA" w:rsidRDefault="00C12CEA" w:rsidP="00C12CEA">
      <w:pPr>
        <w:spacing w:after="0" w:line="240" w:lineRule="auto"/>
        <w:jc w:val="center"/>
        <w:rPr>
          <w:rFonts w:ascii="Arial" w:eastAsia="Times New Roman" w:hAnsi="Arial" w:cs="Arial"/>
          <w:b/>
          <w:sz w:val="24"/>
          <w:szCs w:val="24"/>
          <w:lang w:val="en-GB" w:eastAsia="en-GB"/>
        </w:rPr>
      </w:pPr>
      <w:r w:rsidRPr="00C12CEA">
        <w:rPr>
          <w:rFonts w:ascii="Arial" w:eastAsia="Times New Roman" w:hAnsi="Arial" w:cs="Arial"/>
          <w:b/>
          <w:sz w:val="24"/>
          <w:szCs w:val="24"/>
          <w:lang w:val="en-GB" w:eastAsia="en-GB"/>
        </w:rPr>
        <w:t>2018/2019</w:t>
      </w:r>
    </w:p>
    <w:p w14:paraId="083C9717" w14:textId="77777777" w:rsidR="00C12CEA" w:rsidRPr="00C12CEA" w:rsidRDefault="00C12CEA" w:rsidP="00C12CEA">
      <w:pPr>
        <w:spacing w:after="0" w:line="240" w:lineRule="auto"/>
        <w:rPr>
          <w:rFonts w:ascii="Arial" w:eastAsia="Times New Roman" w:hAnsi="Arial" w:cs="Arial"/>
          <w:b/>
          <w:sz w:val="24"/>
          <w:szCs w:val="24"/>
          <w:lang w:val="en-GB" w:eastAsia="en-GB"/>
        </w:rPr>
      </w:pPr>
    </w:p>
    <w:p w14:paraId="177CF0A6" w14:textId="77777777" w:rsidR="00C12CEA" w:rsidRPr="00C12CEA" w:rsidRDefault="00C12CEA" w:rsidP="00C12CEA">
      <w:pPr>
        <w:spacing w:after="0" w:line="240" w:lineRule="auto"/>
        <w:rPr>
          <w:rFonts w:ascii="Arial" w:eastAsia="Times New Roman" w:hAnsi="Arial" w:cs="Arial"/>
          <w:b/>
          <w:sz w:val="24"/>
          <w:szCs w:val="24"/>
          <w:lang w:val="en-GB" w:eastAsia="en-GB"/>
        </w:rPr>
      </w:pPr>
    </w:p>
    <w:tbl>
      <w:tblPr>
        <w:tblW w:w="0" w:type="auto"/>
        <w:tblLook w:val="01E0" w:firstRow="1" w:lastRow="1" w:firstColumn="1" w:lastColumn="1" w:noHBand="0" w:noVBand="0"/>
      </w:tblPr>
      <w:tblGrid>
        <w:gridCol w:w="2268"/>
        <w:gridCol w:w="6254"/>
      </w:tblGrid>
      <w:tr w:rsidR="00C12CEA" w:rsidRPr="00C12CEA" w14:paraId="0CBED24F" w14:textId="77777777" w:rsidTr="00C12CEA">
        <w:tc>
          <w:tcPr>
            <w:tcW w:w="2268" w:type="dxa"/>
            <w:tcBorders>
              <w:top w:val="single" w:sz="4" w:space="0" w:color="auto"/>
              <w:left w:val="single" w:sz="4" w:space="0" w:color="auto"/>
              <w:bottom w:val="single" w:sz="4" w:space="0" w:color="auto"/>
              <w:right w:val="single" w:sz="4" w:space="0" w:color="auto"/>
            </w:tcBorders>
            <w:shd w:val="clear" w:color="auto" w:fill="C0C0C0"/>
          </w:tcPr>
          <w:p w14:paraId="2F28D8FD" w14:textId="77777777" w:rsidR="00C12CEA" w:rsidRPr="00C12CEA" w:rsidRDefault="00C12CEA" w:rsidP="00C12CEA">
            <w:pPr>
              <w:spacing w:after="0" w:line="240" w:lineRule="auto"/>
              <w:rPr>
                <w:rFonts w:ascii="Arial" w:eastAsia="Times New Roman" w:hAnsi="Arial" w:cs="Arial"/>
                <w:b/>
                <w:sz w:val="24"/>
                <w:szCs w:val="24"/>
                <w:lang w:val="en-GB" w:eastAsia="en-GB"/>
              </w:rPr>
            </w:pPr>
            <w:r w:rsidRPr="00C12CEA">
              <w:rPr>
                <w:rFonts w:ascii="Arial" w:eastAsia="Times New Roman" w:hAnsi="Arial" w:cs="Arial"/>
                <w:b/>
                <w:sz w:val="24"/>
                <w:szCs w:val="24"/>
                <w:lang w:val="en-GB" w:eastAsia="en-GB"/>
              </w:rPr>
              <w:t xml:space="preserve">Name </w:t>
            </w:r>
          </w:p>
          <w:p w14:paraId="4D191CBA" w14:textId="77777777" w:rsidR="00C12CEA" w:rsidRPr="00C12CEA" w:rsidRDefault="00C12CEA" w:rsidP="00C12CEA">
            <w:pPr>
              <w:spacing w:after="0" w:line="240" w:lineRule="auto"/>
              <w:rPr>
                <w:rFonts w:ascii="Arial" w:eastAsia="Times New Roman" w:hAnsi="Arial" w:cs="Arial"/>
                <w:b/>
                <w:sz w:val="24"/>
                <w:szCs w:val="24"/>
                <w:lang w:val="en-GB" w:eastAsia="en-GB"/>
              </w:rPr>
            </w:pPr>
          </w:p>
        </w:tc>
        <w:tc>
          <w:tcPr>
            <w:tcW w:w="6254" w:type="dxa"/>
            <w:tcBorders>
              <w:top w:val="single" w:sz="4" w:space="0" w:color="auto"/>
              <w:left w:val="single" w:sz="4" w:space="0" w:color="auto"/>
              <w:bottom w:val="single" w:sz="4" w:space="0" w:color="auto"/>
              <w:right w:val="single" w:sz="4" w:space="0" w:color="auto"/>
            </w:tcBorders>
            <w:shd w:val="clear" w:color="auto" w:fill="auto"/>
          </w:tcPr>
          <w:p w14:paraId="576FFBF6" w14:textId="77777777" w:rsidR="00C12CEA" w:rsidRPr="00C12CEA" w:rsidRDefault="00C12CEA" w:rsidP="00C12CEA">
            <w:pPr>
              <w:spacing w:after="0" w:line="240" w:lineRule="auto"/>
              <w:rPr>
                <w:rFonts w:ascii="Arial" w:eastAsia="Times New Roman" w:hAnsi="Arial" w:cs="Arial"/>
                <w:b/>
                <w:sz w:val="24"/>
                <w:szCs w:val="24"/>
                <w:lang w:val="en-GB" w:eastAsia="en-GB"/>
              </w:rPr>
            </w:pPr>
            <w:r w:rsidRPr="00C12CEA">
              <w:rPr>
                <w:rFonts w:ascii="Arial" w:eastAsia="Times New Roman" w:hAnsi="Arial" w:cs="Arial"/>
                <w:b/>
                <w:sz w:val="24"/>
                <w:szCs w:val="24"/>
                <w:lang w:val="en-GB" w:eastAsia="en-GB"/>
              </w:rPr>
              <w:t>Frances Chester</w:t>
            </w:r>
          </w:p>
          <w:p w14:paraId="7E21F7E3" w14:textId="77777777" w:rsidR="00C12CEA" w:rsidRPr="00C12CEA" w:rsidRDefault="00C12CEA" w:rsidP="00C12CEA">
            <w:pPr>
              <w:spacing w:after="0" w:line="240" w:lineRule="auto"/>
              <w:rPr>
                <w:rFonts w:ascii="Arial" w:eastAsia="Times New Roman" w:hAnsi="Arial" w:cs="Arial"/>
                <w:b/>
                <w:sz w:val="24"/>
                <w:szCs w:val="24"/>
                <w:lang w:val="en-GB" w:eastAsia="en-GB"/>
              </w:rPr>
            </w:pPr>
          </w:p>
          <w:p w14:paraId="782FB267" w14:textId="77777777" w:rsidR="00C12CEA" w:rsidRPr="00C12CEA" w:rsidRDefault="00C12CEA" w:rsidP="00C12CEA">
            <w:pPr>
              <w:spacing w:after="0" w:line="240" w:lineRule="auto"/>
              <w:rPr>
                <w:rFonts w:ascii="Arial" w:eastAsia="Times New Roman" w:hAnsi="Arial" w:cs="Arial"/>
                <w:b/>
                <w:sz w:val="24"/>
                <w:szCs w:val="24"/>
                <w:lang w:val="en-GB" w:eastAsia="en-GB"/>
              </w:rPr>
            </w:pPr>
          </w:p>
          <w:p w14:paraId="58DC0BD5" w14:textId="77777777" w:rsidR="00C12CEA" w:rsidRPr="00C12CEA" w:rsidRDefault="00C12CEA" w:rsidP="00C12CEA">
            <w:pPr>
              <w:spacing w:after="0" w:line="240" w:lineRule="auto"/>
              <w:rPr>
                <w:rFonts w:ascii="Arial" w:eastAsia="Times New Roman" w:hAnsi="Arial" w:cs="Arial"/>
                <w:b/>
                <w:sz w:val="24"/>
                <w:szCs w:val="24"/>
                <w:lang w:val="en-GB" w:eastAsia="en-GB"/>
              </w:rPr>
            </w:pPr>
          </w:p>
        </w:tc>
      </w:tr>
      <w:tr w:rsidR="00C12CEA" w:rsidRPr="00C12CEA" w14:paraId="0339DF43" w14:textId="77777777" w:rsidTr="00C12CEA">
        <w:tc>
          <w:tcPr>
            <w:tcW w:w="2268" w:type="dxa"/>
            <w:tcBorders>
              <w:top w:val="single" w:sz="4" w:space="0" w:color="auto"/>
              <w:left w:val="single" w:sz="4" w:space="0" w:color="auto"/>
              <w:bottom w:val="single" w:sz="4" w:space="0" w:color="auto"/>
              <w:right w:val="single" w:sz="4" w:space="0" w:color="auto"/>
            </w:tcBorders>
            <w:shd w:val="clear" w:color="auto" w:fill="C0C0C0"/>
          </w:tcPr>
          <w:p w14:paraId="0F96D1B5" w14:textId="77777777" w:rsidR="00C12CEA" w:rsidRPr="00C12CEA" w:rsidRDefault="00C12CEA" w:rsidP="00C12CEA">
            <w:pPr>
              <w:spacing w:after="0" w:line="240" w:lineRule="auto"/>
              <w:rPr>
                <w:rFonts w:ascii="Arial" w:eastAsia="Times New Roman" w:hAnsi="Arial" w:cs="Arial"/>
                <w:b/>
                <w:sz w:val="24"/>
                <w:szCs w:val="24"/>
                <w:lang w:val="en-GB" w:eastAsia="en-GB"/>
              </w:rPr>
            </w:pPr>
            <w:r w:rsidRPr="00C12CEA">
              <w:rPr>
                <w:rFonts w:ascii="Arial" w:eastAsia="Times New Roman" w:hAnsi="Arial" w:cs="Arial"/>
                <w:b/>
                <w:sz w:val="24"/>
                <w:szCs w:val="24"/>
                <w:lang w:val="en-GB" w:eastAsia="en-GB"/>
              </w:rPr>
              <w:t xml:space="preserve">Title of  Applied Research Project  </w:t>
            </w:r>
          </w:p>
          <w:p w14:paraId="27F7B84A" w14:textId="77777777" w:rsidR="00C12CEA" w:rsidRPr="00C12CEA" w:rsidRDefault="00C12CEA" w:rsidP="00C12CEA">
            <w:pPr>
              <w:spacing w:after="0" w:line="240" w:lineRule="auto"/>
              <w:rPr>
                <w:rFonts w:ascii="Arial" w:eastAsia="Times New Roman" w:hAnsi="Arial" w:cs="Arial"/>
                <w:b/>
                <w:sz w:val="24"/>
                <w:szCs w:val="24"/>
                <w:lang w:val="en-GB" w:eastAsia="en-GB"/>
              </w:rPr>
            </w:pPr>
          </w:p>
        </w:tc>
        <w:tc>
          <w:tcPr>
            <w:tcW w:w="6254" w:type="dxa"/>
            <w:tcBorders>
              <w:top w:val="single" w:sz="4" w:space="0" w:color="auto"/>
              <w:left w:val="single" w:sz="4" w:space="0" w:color="auto"/>
              <w:bottom w:val="single" w:sz="4" w:space="0" w:color="auto"/>
              <w:right w:val="single" w:sz="4" w:space="0" w:color="auto"/>
            </w:tcBorders>
            <w:shd w:val="clear" w:color="auto" w:fill="auto"/>
          </w:tcPr>
          <w:p w14:paraId="6565B6D0" w14:textId="77777777" w:rsidR="00C12CEA" w:rsidRPr="00C12CEA" w:rsidRDefault="00C12CEA" w:rsidP="00C12CEA">
            <w:pPr>
              <w:spacing w:after="0" w:line="240" w:lineRule="auto"/>
              <w:rPr>
                <w:rFonts w:ascii="Arial" w:eastAsia="Times New Roman" w:hAnsi="Arial" w:cs="Arial"/>
                <w:b/>
                <w:sz w:val="24"/>
                <w:szCs w:val="24"/>
                <w:lang w:val="en-GB" w:eastAsia="en-GB"/>
              </w:rPr>
            </w:pPr>
            <w:r w:rsidRPr="00C12CEA">
              <w:rPr>
                <w:rFonts w:ascii="Arial" w:eastAsia="Times New Roman" w:hAnsi="Arial" w:cs="Arial"/>
                <w:b/>
                <w:sz w:val="24"/>
                <w:szCs w:val="24"/>
                <w:lang w:val="en-GB" w:eastAsia="en-GB"/>
              </w:rPr>
              <w:t xml:space="preserve">How can Youth Work support the delivery of Relationship &amp; Sexual Health (RSE) and Personal Social Education (PSE) to promote healthy behaviours in young people. </w:t>
            </w:r>
          </w:p>
          <w:p w14:paraId="0A2331CB" w14:textId="77777777" w:rsidR="00C12CEA" w:rsidRPr="00C12CEA" w:rsidRDefault="00C12CEA" w:rsidP="00C12CEA">
            <w:pPr>
              <w:spacing w:after="0" w:line="240" w:lineRule="auto"/>
              <w:rPr>
                <w:rFonts w:ascii="Arial" w:eastAsia="Times New Roman" w:hAnsi="Arial" w:cs="Arial"/>
                <w:b/>
                <w:sz w:val="24"/>
                <w:szCs w:val="24"/>
                <w:lang w:val="en-GB" w:eastAsia="en-GB"/>
              </w:rPr>
            </w:pPr>
          </w:p>
        </w:tc>
      </w:tr>
      <w:tr w:rsidR="00C12CEA" w:rsidRPr="00C12CEA" w14:paraId="5611911F" w14:textId="77777777" w:rsidTr="00C12CEA">
        <w:tc>
          <w:tcPr>
            <w:tcW w:w="2268" w:type="dxa"/>
            <w:tcBorders>
              <w:top w:val="single" w:sz="4" w:space="0" w:color="auto"/>
              <w:left w:val="single" w:sz="4" w:space="0" w:color="auto"/>
              <w:bottom w:val="single" w:sz="4" w:space="0" w:color="auto"/>
              <w:right w:val="single" w:sz="4" w:space="0" w:color="auto"/>
            </w:tcBorders>
            <w:shd w:val="clear" w:color="auto" w:fill="C0C0C0"/>
          </w:tcPr>
          <w:p w14:paraId="5E36CEC0" w14:textId="77777777" w:rsidR="00C12CEA" w:rsidRPr="00C12CEA" w:rsidRDefault="00C12CEA" w:rsidP="00C12CEA">
            <w:pPr>
              <w:spacing w:after="0" w:line="240" w:lineRule="auto"/>
              <w:rPr>
                <w:rFonts w:ascii="Arial" w:eastAsia="Times New Roman" w:hAnsi="Arial" w:cs="Arial"/>
                <w:b/>
                <w:sz w:val="24"/>
                <w:szCs w:val="24"/>
                <w:lang w:val="en-GB" w:eastAsia="en-GB"/>
              </w:rPr>
            </w:pPr>
            <w:r w:rsidRPr="00C12CEA">
              <w:rPr>
                <w:rFonts w:ascii="Arial" w:eastAsia="Times New Roman" w:hAnsi="Arial" w:cs="Arial"/>
                <w:b/>
                <w:sz w:val="24"/>
                <w:szCs w:val="24"/>
                <w:lang w:val="en-GB" w:eastAsia="en-GB"/>
              </w:rPr>
              <w:t xml:space="preserve">Submission Date </w:t>
            </w:r>
          </w:p>
          <w:p w14:paraId="77A68B8B" w14:textId="77777777" w:rsidR="00C12CEA" w:rsidRPr="00C12CEA" w:rsidRDefault="00C12CEA" w:rsidP="00C12CEA">
            <w:pPr>
              <w:spacing w:after="0" w:line="240" w:lineRule="auto"/>
              <w:rPr>
                <w:rFonts w:ascii="Arial" w:eastAsia="Times New Roman" w:hAnsi="Arial" w:cs="Arial"/>
                <w:b/>
                <w:sz w:val="24"/>
                <w:szCs w:val="24"/>
                <w:lang w:val="en-GB" w:eastAsia="en-GB"/>
              </w:rPr>
            </w:pPr>
          </w:p>
        </w:tc>
        <w:tc>
          <w:tcPr>
            <w:tcW w:w="6254" w:type="dxa"/>
            <w:tcBorders>
              <w:top w:val="single" w:sz="4" w:space="0" w:color="auto"/>
              <w:left w:val="single" w:sz="4" w:space="0" w:color="auto"/>
              <w:bottom w:val="single" w:sz="4" w:space="0" w:color="auto"/>
              <w:right w:val="single" w:sz="4" w:space="0" w:color="auto"/>
            </w:tcBorders>
            <w:shd w:val="clear" w:color="auto" w:fill="auto"/>
          </w:tcPr>
          <w:p w14:paraId="4B4444A3" w14:textId="77777777" w:rsidR="00C12CEA" w:rsidRPr="00C12CEA" w:rsidRDefault="00C12CEA" w:rsidP="00C12CEA">
            <w:pPr>
              <w:spacing w:after="0" w:line="240" w:lineRule="auto"/>
              <w:rPr>
                <w:rFonts w:ascii="Arial" w:eastAsia="Times New Roman" w:hAnsi="Arial" w:cs="Arial"/>
                <w:b/>
                <w:sz w:val="24"/>
                <w:szCs w:val="24"/>
                <w:lang w:val="en-GB" w:eastAsia="en-GB"/>
              </w:rPr>
            </w:pPr>
            <w:r w:rsidRPr="00C12CEA">
              <w:rPr>
                <w:rFonts w:ascii="Arial" w:eastAsia="Times New Roman" w:hAnsi="Arial" w:cs="Arial"/>
                <w:b/>
                <w:sz w:val="24"/>
                <w:szCs w:val="24"/>
                <w:lang w:val="en-GB" w:eastAsia="en-GB"/>
              </w:rPr>
              <w:t>25</w:t>
            </w:r>
            <w:r w:rsidRPr="00C12CEA">
              <w:rPr>
                <w:rFonts w:ascii="Arial" w:eastAsia="Times New Roman" w:hAnsi="Arial" w:cs="Arial"/>
                <w:b/>
                <w:sz w:val="24"/>
                <w:szCs w:val="24"/>
                <w:vertAlign w:val="superscript"/>
                <w:lang w:val="en-GB" w:eastAsia="en-GB"/>
              </w:rPr>
              <w:t>th</w:t>
            </w:r>
            <w:r w:rsidRPr="00C12CEA">
              <w:rPr>
                <w:rFonts w:ascii="Arial" w:eastAsia="Times New Roman" w:hAnsi="Arial" w:cs="Arial"/>
                <w:b/>
                <w:sz w:val="24"/>
                <w:szCs w:val="24"/>
                <w:lang w:val="en-GB" w:eastAsia="en-GB"/>
              </w:rPr>
              <w:t xml:space="preserve"> October 2018 </w:t>
            </w:r>
          </w:p>
          <w:p w14:paraId="150A05D9" w14:textId="77777777" w:rsidR="00C12CEA" w:rsidRPr="00C12CEA" w:rsidRDefault="00C12CEA" w:rsidP="00C12CEA">
            <w:pPr>
              <w:spacing w:after="0" w:line="240" w:lineRule="auto"/>
              <w:rPr>
                <w:rFonts w:ascii="Arial" w:eastAsia="Times New Roman" w:hAnsi="Arial" w:cs="Arial"/>
                <w:b/>
                <w:sz w:val="24"/>
                <w:szCs w:val="24"/>
                <w:lang w:val="en-GB" w:eastAsia="en-GB"/>
              </w:rPr>
            </w:pPr>
          </w:p>
          <w:p w14:paraId="3C8F0723" w14:textId="77777777" w:rsidR="00C12CEA" w:rsidRPr="00C12CEA" w:rsidRDefault="00C12CEA" w:rsidP="00C12CEA">
            <w:pPr>
              <w:spacing w:after="0" w:line="240" w:lineRule="auto"/>
              <w:rPr>
                <w:rFonts w:ascii="Arial" w:eastAsia="Times New Roman" w:hAnsi="Arial" w:cs="Arial"/>
                <w:b/>
                <w:sz w:val="24"/>
                <w:szCs w:val="24"/>
                <w:lang w:val="en-GB" w:eastAsia="en-GB"/>
              </w:rPr>
            </w:pPr>
          </w:p>
        </w:tc>
      </w:tr>
      <w:tr w:rsidR="00C12CEA" w:rsidRPr="00C12CEA" w14:paraId="456C1657" w14:textId="77777777" w:rsidTr="00C12CEA">
        <w:tc>
          <w:tcPr>
            <w:tcW w:w="2268" w:type="dxa"/>
            <w:tcBorders>
              <w:top w:val="single" w:sz="4" w:space="0" w:color="auto"/>
              <w:left w:val="single" w:sz="4" w:space="0" w:color="auto"/>
              <w:bottom w:val="single" w:sz="4" w:space="0" w:color="auto"/>
              <w:right w:val="single" w:sz="4" w:space="0" w:color="auto"/>
            </w:tcBorders>
            <w:shd w:val="clear" w:color="auto" w:fill="C0C0C0"/>
          </w:tcPr>
          <w:p w14:paraId="7AF93012" w14:textId="77777777" w:rsidR="00C12CEA" w:rsidRPr="00C12CEA" w:rsidRDefault="00C12CEA" w:rsidP="00C12CEA">
            <w:pPr>
              <w:spacing w:after="0" w:line="240" w:lineRule="auto"/>
              <w:rPr>
                <w:rFonts w:ascii="Arial" w:eastAsia="Times New Roman" w:hAnsi="Arial" w:cs="Arial"/>
                <w:b/>
                <w:sz w:val="24"/>
                <w:szCs w:val="24"/>
                <w:lang w:val="en-GB" w:eastAsia="en-GB"/>
              </w:rPr>
            </w:pPr>
            <w:r w:rsidRPr="00C12CEA">
              <w:rPr>
                <w:rFonts w:ascii="Arial" w:eastAsia="Times New Roman" w:hAnsi="Arial" w:cs="Arial"/>
                <w:b/>
                <w:sz w:val="24"/>
                <w:szCs w:val="24"/>
                <w:lang w:val="en-GB" w:eastAsia="en-GB"/>
              </w:rPr>
              <w:t xml:space="preserve">Supervisors Name </w:t>
            </w:r>
          </w:p>
          <w:p w14:paraId="44B60C43" w14:textId="77777777" w:rsidR="00C12CEA" w:rsidRPr="00C12CEA" w:rsidRDefault="00C12CEA" w:rsidP="00C12CEA">
            <w:pPr>
              <w:spacing w:after="0" w:line="240" w:lineRule="auto"/>
              <w:rPr>
                <w:rFonts w:ascii="Arial" w:eastAsia="Times New Roman" w:hAnsi="Arial" w:cs="Arial"/>
                <w:b/>
                <w:sz w:val="24"/>
                <w:szCs w:val="24"/>
                <w:lang w:val="en-GB" w:eastAsia="en-GB"/>
              </w:rPr>
            </w:pPr>
          </w:p>
          <w:p w14:paraId="17014B92" w14:textId="77777777" w:rsidR="00C12CEA" w:rsidRPr="00C12CEA" w:rsidRDefault="00C12CEA" w:rsidP="00C12CEA">
            <w:pPr>
              <w:spacing w:after="0" w:line="240" w:lineRule="auto"/>
              <w:rPr>
                <w:rFonts w:ascii="Arial" w:eastAsia="Times New Roman" w:hAnsi="Arial" w:cs="Arial"/>
                <w:b/>
                <w:sz w:val="24"/>
                <w:szCs w:val="24"/>
                <w:lang w:val="en-GB" w:eastAsia="en-GB"/>
              </w:rPr>
            </w:pPr>
          </w:p>
          <w:p w14:paraId="27BCE2BA" w14:textId="77777777" w:rsidR="00C12CEA" w:rsidRPr="00C12CEA" w:rsidRDefault="00C12CEA" w:rsidP="00C12CEA">
            <w:pPr>
              <w:spacing w:after="0" w:line="240" w:lineRule="auto"/>
              <w:rPr>
                <w:rFonts w:ascii="Arial" w:eastAsia="Times New Roman" w:hAnsi="Arial" w:cs="Arial"/>
                <w:b/>
                <w:sz w:val="24"/>
                <w:szCs w:val="24"/>
                <w:lang w:val="en-GB" w:eastAsia="en-GB"/>
              </w:rPr>
            </w:pPr>
          </w:p>
          <w:p w14:paraId="1452C660" w14:textId="77777777" w:rsidR="00C12CEA" w:rsidRPr="00C12CEA" w:rsidRDefault="00C12CEA" w:rsidP="00C12CEA">
            <w:pPr>
              <w:spacing w:after="0" w:line="240" w:lineRule="auto"/>
              <w:rPr>
                <w:rFonts w:ascii="Arial" w:eastAsia="Times New Roman" w:hAnsi="Arial" w:cs="Arial"/>
                <w:b/>
                <w:sz w:val="24"/>
                <w:szCs w:val="24"/>
                <w:lang w:val="en-GB" w:eastAsia="en-GB"/>
              </w:rPr>
            </w:pPr>
          </w:p>
        </w:tc>
        <w:tc>
          <w:tcPr>
            <w:tcW w:w="6254" w:type="dxa"/>
            <w:tcBorders>
              <w:top w:val="single" w:sz="4" w:space="0" w:color="auto"/>
              <w:left w:val="single" w:sz="4" w:space="0" w:color="auto"/>
              <w:bottom w:val="single" w:sz="4" w:space="0" w:color="auto"/>
              <w:right w:val="single" w:sz="4" w:space="0" w:color="auto"/>
            </w:tcBorders>
            <w:shd w:val="clear" w:color="auto" w:fill="auto"/>
          </w:tcPr>
          <w:p w14:paraId="46910B52" w14:textId="77777777" w:rsidR="00C12CEA" w:rsidRPr="00C12CEA" w:rsidRDefault="00C12CEA" w:rsidP="00C12CEA">
            <w:pPr>
              <w:spacing w:after="0" w:line="240" w:lineRule="auto"/>
              <w:rPr>
                <w:rFonts w:ascii="Arial" w:eastAsia="Times New Roman" w:hAnsi="Arial" w:cs="Arial"/>
                <w:b/>
                <w:sz w:val="24"/>
                <w:szCs w:val="24"/>
                <w:lang w:val="en-GB" w:eastAsia="en-GB"/>
              </w:rPr>
            </w:pPr>
            <w:r w:rsidRPr="00C12CEA">
              <w:rPr>
                <w:rFonts w:ascii="Arial" w:eastAsia="Times New Roman" w:hAnsi="Arial" w:cs="Arial"/>
                <w:b/>
                <w:sz w:val="24"/>
                <w:szCs w:val="24"/>
                <w:lang w:val="en-GB" w:eastAsia="en-GB"/>
              </w:rPr>
              <w:t>Alana Enoch</w:t>
            </w:r>
          </w:p>
        </w:tc>
      </w:tr>
      <w:tr w:rsidR="00C12CEA" w:rsidRPr="00C12CEA" w14:paraId="14D17A68" w14:textId="77777777" w:rsidTr="00C12CEA">
        <w:tc>
          <w:tcPr>
            <w:tcW w:w="2268" w:type="dxa"/>
            <w:tcBorders>
              <w:top w:val="single" w:sz="4" w:space="0" w:color="auto"/>
              <w:left w:val="single" w:sz="4" w:space="0" w:color="auto"/>
              <w:bottom w:val="single" w:sz="4" w:space="0" w:color="auto"/>
              <w:right w:val="single" w:sz="4" w:space="0" w:color="auto"/>
            </w:tcBorders>
            <w:shd w:val="clear" w:color="auto" w:fill="C0C0C0"/>
          </w:tcPr>
          <w:p w14:paraId="5EA1E15E" w14:textId="77777777" w:rsidR="00C12CEA" w:rsidRPr="00C12CEA" w:rsidRDefault="00C12CEA" w:rsidP="00C12CEA">
            <w:pPr>
              <w:spacing w:after="0" w:line="240" w:lineRule="auto"/>
              <w:rPr>
                <w:rFonts w:ascii="Arial" w:eastAsia="Times New Roman" w:hAnsi="Arial" w:cs="Arial"/>
                <w:b/>
                <w:sz w:val="24"/>
                <w:szCs w:val="24"/>
                <w:lang w:val="en-GB" w:eastAsia="en-GB"/>
              </w:rPr>
            </w:pPr>
            <w:r w:rsidRPr="00C12CEA">
              <w:rPr>
                <w:rFonts w:ascii="Arial" w:eastAsia="Times New Roman" w:hAnsi="Arial" w:cs="Arial"/>
                <w:b/>
                <w:sz w:val="24"/>
                <w:szCs w:val="24"/>
                <w:lang w:val="en-GB" w:eastAsia="en-GB"/>
              </w:rPr>
              <w:t>Research Ethics Form Completed and attached</w:t>
            </w:r>
          </w:p>
          <w:p w14:paraId="034FC438" w14:textId="77777777" w:rsidR="00C12CEA" w:rsidRPr="00C12CEA" w:rsidRDefault="00C12CEA" w:rsidP="00C12CEA">
            <w:pPr>
              <w:spacing w:after="0" w:line="240" w:lineRule="auto"/>
              <w:rPr>
                <w:rFonts w:ascii="Arial" w:eastAsia="Times New Roman" w:hAnsi="Arial" w:cs="Arial"/>
                <w:b/>
                <w:sz w:val="24"/>
                <w:szCs w:val="24"/>
                <w:lang w:val="en-GB" w:eastAsia="en-GB"/>
              </w:rPr>
            </w:pPr>
          </w:p>
          <w:p w14:paraId="26274F7E" w14:textId="77777777" w:rsidR="00C12CEA" w:rsidRPr="00C12CEA" w:rsidRDefault="00C12CEA" w:rsidP="00C12CEA">
            <w:pPr>
              <w:spacing w:after="0" w:line="240" w:lineRule="auto"/>
              <w:rPr>
                <w:rFonts w:ascii="Arial" w:eastAsia="Times New Roman" w:hAnsi="Arial" w:cs="Arial"/>
                <w:b/>
                <w:sz w:val="24"/>
                <w:szCs w:val="24"/>
                <w:lang w:val="en-GB" w:eastAsia="en-GB"/>
              </w:rPr>
            </w:pPr>
          </w:p>
        </w:tc>
        <w:tc>
          <w:tcPr>
            <w:tcW w:w="6254" w:type="dxa"/>
            <w:tcBorders>
              <w:top w:val="single" w:sz="4" w:space="0" w:color="auto"/>
              <w:left w:val="single" w:sz="4" w:space="0" w:color="auto"/>
              <w:bottom w:val="single" w:sz="4" w:space="0" w:color="auto"/>
              <w:right w:val="single" w:sz="4" w:space="0" w:color="auto"/>
            </w:tcBorders>
            <w:shd w:val="clear" w:color="auto" w:fill="auto"/>
          </w:tcPr>
          <w:p w14:paraId="4D2162A0" w14:textId="77777777" w:rsidR="00C12CEA" w:rsidRPr="00C12CEA" w:rsidRDefault="00C12CEA" w:rsidP="00C12CEA">
            <w:pPr>
              <w:spacing w:after="0" w:line="240" w:lineRule="auto"/>
              <w:rPr>
                <w:rFonts w:ascii="Arial" w:eastAsia="Times New Roman" w:hAnsi="Arial" w:cs="Arial"/>
                <w:b/>
                <w:sz w:val="24"/>
                <w:szCs w:val="24"/>
                <w:lang w:val="en-GB" w:eastAsia="en-GB"/>
              </w:rPr>
            </w:pPr>
            <w:r w:rsidRPr="00C12CEA">
              <w:rPr>
                <w:rFonts w:ascii="Arial" w:eastAsia="Times New Roman" w:hAnsi="Arial" w:cs="Arial"/>
                <w:b/>
                <w:sz w:val="24"/>
                <w:szCs w:val="24"/>
                <w:lang w:val="en-GB" w:eastAsia="en-GB"/>
              </w:rPr>
              <w:t xml:space="preserve">Please see attached. </w:t>
            </w:r>
          </w:p>
        </w:tc>
      </w:tr>
    </w:tbl>
    <w:p w14:paraId="435198EF" w14:textId="77777777" w:rsidR="00C12CEA" w:rsidRPr="00C12CEA" w:rsidRDefault="00C12CEA" w:rsidP="00C12CEA">
      <w:pPr>
        <w:spacing w:after="0" w:line="240" w:lineRule="auto"/>
        <w:rPr>
          <w:rFonts w:ascii="Arial" w:eastAsia="Times New Roman" w:hAnsi="Arial" w:cs="Arial"/>
          <w:b/>
          <w:sz w:val="24"/>
          <w:szCs w:val="24"/>
          <w:lang w:val="en-GB" w:eastAsia="en-GB"/>
        </w:rPr>
      </w:pPr>
    </w:p>
    <w:p w14:paraId="2C64E8A9" w14:textId="77777777" w:rsidR="00C12CEA" w:rsidRPr="00C12CEA" w:rsidRDefault="00C12CEA" w:rsidP="00C12CEA">
      <w:pPr>
        <w:spacing w:after="0" w:line="240" w:lineRule="auto"/>
        <w:rPr>
          <w:rFonts w:ascii="Arial" w:eastAsia="Times New Roman" w:hAnsi="Arial" w:cs="Arial"/>
          <w:b/>
          <w:sz w:val="24"/>
          <w:szCs w:val="24"/>
          <w:lang w:val="en-GB" w:eastAsia="en-GB"/>
        </w:rPr>
      </w:pPr>
      <w:r w:rsidRPr="00C12CEA">
        <w:rPr>
          <w:rFonts w:ascii="Arial" w:eastAsia="Times New Roman" w:hAnsi="Arial" w:cs="Arial"/>
          <w:b/>
          <w:sz w:val="24"/>
          <w:szCs w:val="24"/>
          <w:lang w:val="en-GB" w:eastAsia="en-G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22"/>
      </w:tblGrid>
      <w:tr w:rsidR="00C12CEA" w:rsidRPr="00C12CEA" w14:paraId="11391D9B" w14:textId="77777777" w:rsidTr="00C12CEA">
        <w:tc>
          <w:tcPr>
            <w:tcW w:w="8522" w:type="dxa"/>
            <w:shd w:val="clear" w:color="auto" w:fill="auto"/>
          </w:tcPr>
          <w:p w14:paraId="363E5B16" w14:textId="77777777" w:rsidR="00C12CEA" w:rsidRPr="00C12CEA" w:rsidRDefault="00C12CEA" w:rsidP="00C12CEA">
            <w:pPr>
              <w:spacing w:after="0" w:line="240" w:lineRule="auto"/>
              <w:jc w:val="both"/>
              <w:rPr>
                <w:rFonts w:ascii="Arial" w:eastAsia="Times New Roman" w:hAnsi="Arial" w:cs="Arial"/>
                <w:b/>
                <w:sz w:val="24"/>
                <w:szCs w:val="24"/>
                <w:lang w:val="en-GB" w:eastAsia="en-GB"/>
              </w:rPr>
            </w:pPr>
            <w:r w:rsidRPr="00C12CEA">
              <w:rPr>
                <w:rFonts w:ascii="Arial" w:eastAsia="Times New Roman" w:hAnsi="Arial" w:cs="Arial"/>
                <w:b/>
                <w:sz w:val="24"/>
                <w:szCs w:val="24"/>
                <w:lang w:val="en-GB" w:eastAsia="en-GB"/>
              </w:rPr>
              <w:lastRenderedPageBreak/>
              <w:t xml:space="preserve">Note below your ideas for your research: Choose something that you find interesting </w:t>
            </w:r>
          </w:p>
        </w:tc>
      </w:tr>
      <w:tr w:rsidR="00C12CEA" w:rsidRPr="00C12CEA" w14:paraId="2AA55735" w14:textId="77777777" w:rsidTr="00C12CEA">
        <w:trPr>
          <w:trHeight w:val="2880"/>
        </w:trPr>
        <w:tc>
          <w:tcPr>
            <w:tcW w:w="8522" w:type="dxa"/>
            <w:shd w:val="clear" w:color="auto" w:fill="auto"/>
          </w:tcPr>
          <w:p w14:paraId="57318924" w14:textId="77777777" w:rsidR="00C12CEA" w:rsidRPr="00C12CEA" w:rsidRDefault="00C12CEA" w:rsidP="00C12CEA">
            <w:pPr>
              <w:spacing w:after="0" w:line="240" w:lineRule="auto"/>
              <w:jc w:val="both"/>
              <w:rPr>
                <w:rFonts w:ascii="Arial" w:eastAsia="Times New Roman" w:hAnsi="Arial" w:cs="Arial"/>
                <w:b/>
                <w:sz w:val="24"/>
                <w:szCs w:val="24"/>
                <w:lang w:val="en-GB" w:eastAsia="en-GB"/>
              </w:rPr>
            </w:pPr>
            <w:r w:rsidRPr="00C12CEA">
              <w:rPr>
                <w:rFonts w:ascii="Arial" w:eastAsia="Times New Roman" w:hAnsi="Arial" w:cs="Arial"/>
                <w:b/>
                <w:sz w:val="24"/>
                <w:szCs w:val="24"/>
                <w:lang w:val="en-GB" w:eastAsia="en-GB"/>
              </w:rPr>
              <w:t xml:space="preserve">The author is particularly interested in the effectiveness of school-based prevention programmes and how they benefit young people’s education and empowerment. It is the intention to collect data indicating numerical evidence of; Domestic abuse in relationships (young people and adults), drug and alcohol abuse in young people,  same sex relationships and hate crime rates in this matter, statistics relating to sexually transmitted infections in young people and their opinions on safe sexual practice, bullying in schools and online and levels mental health and wellness in young people compared to other nations. With this information, it can then be determined which issues are most prevalent and what is being done in the curriculum to address these issues. </w:t>
            </w:r>
          </w:p>
          <w:p w14:paraId="22670F02" w14:textId="77777777" w:rsidR="00C12CEA" w:rsidRPr="00C12CEA" w:rsidRDefault="00C12CEA" w:rsidP="00C12CEA">
            <w:pPr>
              <w:spacing w:after="0" w:line="240" w:lineRule="auto"/>
              <w:jc w:val="both"/>
              <w:rPr>
                <w:rFonts w:ascii="Arial" w:eastAsia="Times New Roman" w:hAnsi="Arial" w:cs="Arial"/>
                <w:b/>
                <w:sz w:val="24"/>
                <w:szCs w:val="24"/>
                <w:lang w:val="en-GB" w:eastAsia="en-GB"/>
              </w:rPr>
            </w:pPr>
            <w:r w:rsidRPr="00C12CEA">
              <w:rPr>
                <w:rFonts w:ascii="Arial" w:eastAsia="Times New Roman" w:hAnsi="Arial" w:cs="Arial"/>
                <w:b/>
                <w:sz w:val="24"/>
                <w:szCs w:val="24"/>
                <w:lang w:val="en-GB" w:eastAsia="en-GB"/>
              </w:rPr>
              <w:t xml:space="preserve">This research will also explore how places of lower rates of risk are addressing these issues and how we may adopt strategies to reduce those same issues in Wales and the UK. </w:t>
            </w:r>
          </w:p>
          <w:p w14:paraId="66B78CE7" w14:textId="77777777" w:rsidR="00C12CEA" w:rsidRPr="00C12CEA" w:rsidRDefault="00C12CEA" w:rsidP="00C12CEA">
            <w:pPr>
              <w:spacing w:after="0" w:line="240" w:lineRule="auto"/>
              <w:jc w:val="both"/>
              <w:rPr>
                <w:rFonts w:ascii="Arial" w:eastAsia="Times New Roman" w:hAnsi="Arial" w:cs="Arial"/>
                <w:b/>
                <w:sz w:val="24"/>
                <w:szCs w:val="24"/>
                <w:lang w:val="en-GB" w:eastAsia="en-GB"/>
              </w:rPr>
            </w:pPr>
            <w:r w:rsidRPr="00C12CEA">
              <w:rPr>
                <w:rFonts w:ascii="Arial" w:eastAsia="Times New Roman" w:hAnsi="Arial" w:cs="Arial"/>
                <w:b/>
                <w:sz w:val="24"/>
                <w:szCs w:val="24"/>
                <w:lang w:val="en-GB" w:eastAsia="en-GB"/>
              </w:rPr>
              <w:t>To supplement this research, the author will gather young people’s experiences and opinions, which will influence how these topics could be delivered more effectively for young people’s benefit.</w:t>
            </w:r>
          </w:p>
        </w:tc>
      </w:tr>
      <w:tr w:rsidR="00C12CEA" w:rsidRPr="00C12CEA" w14:paraId="78DE9129" w14:textId="77777777" w:rsidTr="00C12CEA">
        <w:tc>
          <w:tcPr>
            <w:tcW w:w="8522" w:type="dxa"/>
            <w:shd w:val="clear" w:color="auto" w:fill="auto"/>
          </w:tcPr>
          <w:p w14:paraId="240F4534" w14:textId="77777777" w:rsidR="00C12CEA" w:rsidRPr="00C12CEA" w:rsidRDefault="00C12CEA" w:rsidP="00C12CEA">
            <w:pPr>
              <w:spacing w:after="0" w:line="240" w:lineRule="auto"/>
              <w:jc w:val="both"/>
              <w:rPr>
                <w:rFonts w:ascii="Arial" w:eastAsia="Times New Roman" w:hAnsi="Arial" w:cs="Arial"/>
                <w:b/>
                <w:sz w:val="24"/>
                <w:szCs w:val="24"/>
                <w:lang w:val="en-GB" w:eastAsia="en-GB"/>
              </w:rPr>
            </w:pPr>
            <w:r w:rsidRPr="00C12CEA">
              <w:rPr>
                <w:rFonts w:ascii="Arial" w:eastAsia="Times New Roman" w:hAnsi="Arial" w:cs="Arial"/>
                <w:b/>
                <w:sz w:val="24"/>
                <w:szCs w:val="24"/>
                <w:lang w:val="en-GB" w:eastAsia="en-GB"/>
              </w:rPr>
              <w:t xml:space="preserve">How practical will this idea be: e.g. what resources do you require? How much time do you have? </w:t>
            </w:r>
          </w:p>
        </w:tc>
      </w:tr>
      <w:tr w:rsidR="00C12CEA" w:rsidRPr="00C12CEA" w14:paraId="30277135" w14:textId="77777777" w:rsidTr="00C12CEA">
        <w:trPr>
          <w:trHeight w:val="2880"/>
        </w:trPr>
        <w:tc>
          <w:tcPr>
            <w:tcW w:w="8522" w:type="dxa"/>
            <w:shd w:val="clear" w:color="auto" w:fill="auto"/>
          </w:tcPr>
          <w:p w14:paraId="0D73D7B8" w14:textId="77777777" w:rsidR="00C12CEA" w:rsidRPr="00C12CEA" w:rsidRDefault="00C12CEA" w:rsidP="00C12CEA">
            <w:pPr>
              <w:spacing w:after="0" w:line="240" w:lineRule="auto"/>
              <w:jc w:val="both"/>
              <w:rPr>
                <w:rFonts w:ascii="Arial" w:eastAsia="Times New Roman" w:hAnsi="Arial" w:cs="Arial"/>
                <w:b/>
                <w:sz w:val="24"/>
                <w:szCs w:val="24"/>
                <w:lang w:val="en-GB" w:eastAsia="en-GB"/>
              </w:rPr>
            </w:pPr>
            <w:r w:rsidRPr="00C12CEA">
              <w:rPr>
                <w:rFonts w:ascii="Arial" w:eastAsia="Times New Roman" w:hAnsi="Arial" w:cs="Arial"/>
                <w:b/>
                <w:sz w:val="24"/>
                <w:szCs w:val="24"/>
                <w:lang w:val="en-GB" w:eastAsia="en-GB"/>
              </w:rPr>
              <w:t xml:space="preserve">Although this topic does require a broad scope of research, the majority of this will be “desk-top research”. This will mean referring to national statistics and data and researching into the current projects being provided and their effectiveness. It is believed that this research and analysis could be completed in the given time frame for this research project. In addition to this there will be an online questionnaire; this will be live for entries for a total of one month and will be capped at a maximum of 50 participants.  This time-constriction will ensure that the investigator can adequately analyse and collate this data for the purposes of an applied research project. </w:t>
            </w:r>
          </w:p>
        </w:tc>
      </w:tr>
      <w:tr w:rsidR="00C12CEA" w:rsidRPr="00C12CEA" w14:paraId="40173114" w14:textId="77777777" w:rsidTr="00C12CEA">
        <w:tc>
          <w:tcPr>
            <w:tcW w:w="8522" w:type="dxa"/>
            <w:shd w:val="clear" w:color="auto" w:fill="auto"/>
          </w:tcPr>
          <w:p w14:paraId="742EBD0A" w14:textId="77777777" w:rsidR="00C12CEA" w:rsidRPr="00C12CEA" w:rsidRDefault="00C12CEA" w:rsidP="00C12CEA">
            <w:pPr>
              <w:spacing w:after="0" w:line="240" w:lineRule="auto"/>
              <w:jc w:val="both"/>
              <w:rPr>
                <w:rFonts w:ascii="Arial" w:eastAsia="Times New Roman" w:hAnsi="Arial" w:cs="Arial"/>
                <w:b/>
                <w:sz w:val="24"/>
                <w:szCs w:val="24"/>
                <w:lang w:val="en-GB" w:eastAsia="en-GB"/>
              </w:rPr>
            </w:pPr>
            <w:r w:rsidRPr="00C12CEA">
              <w:rPr>
                <w:rFonts w:ascii="Arial" w:eastAsia="Times New Roman" w:hAnsi="Arial" w:cs="Arial"/>
                <w:b/>
                <w:sz w:val="24"/>
                <w:szCs w:val="24"/>
                <w:lang w:val="en-GB" w:eastAsia="en-GB"/>
              </w:rPr>
              <w:t>Outline the overall aim, and separate research questions you may want to explore</w:t>
            </w:r>
          </w:p>
        </w:tc>
      </w:tr>
      <w:tr w:rsidR="00C12CEA" w:rsidRPr="00C12CEA" w14:paraId="4917FABE" w14:textId="77777777" w:rsidTr="00C12CEA">
        <w:trPr>
          <w:trHeight w:val="2880"/>
        </w:trPr>
        <w:tc>
          <w:tcPr>
            <w:tcW w:w="8522" w:type="dxa"/>
            <w:shd w:val="clear" w:color="auto" w:fill="auto"/>
          </w:tcPr>
          <w:p w14:paraId="54C29D43" w14:textId="77777777" w:rsidR="00C12CEA" w:rsidRPr="00C12CEA" w:rsidRDefault="00C12CEA" w:rsidP="00C12CEA">
            <w:pPr>
              <w:spacing w:after="0" w:line="240" w:lineRule="auto"/>
              <w:rPr>
                <w:rFonts w:ascii="Arial" w:eastAsia="Times New Roman" w:hAnsi="Arial" w:cs="Arial"/>
                <w:b/>
                <w:sz w:val="24"/>
                <w:szCs w:val="24"/>
                <w:lang w:val="en-GB" w:eastAsia="en-GB"/>
              </w:rPr>
            </w:pPr>
            <w:r w:rsidRPr="00C12CEA">
              <w:rPr>
                <w:rFonts w:ascii="Arial" w:eastAsia="Times New Roman" w:hAnsi="Arial" w:cs="Arial"/>
                <w:b/>
                <w:sz w:val="24"/>
                <w:szCs w:val="24"/>
                <w:lang w:val="en-GB" w:eastAsia="en-GB"/>
              </w:rPr>
              <w:t xml:space="preserve">It is the aim of the project to determine if youth works pedagogy, principles and methods of work will help facilitate the delivery of these classes for young people.  By exploring what projects are currently succeeding at impacting or influencing the choices young people may make, it can provide better information to tailor the service provided in Wales to address those same issues. In accordance with Youth Works principles, methods such as experiential learning, non/in-formal engagement and collaborative practice among other approaches will be referred to so that a guide of support on the delivery of these topics can be suggested. It is the aim of this research project to identify characteristics that create successful programs and help promote healthy behaviours in young people. </w:t>
            </w:r>
          </w:p>
        </w:tc>
      </w:tr>
    </w:tbl>
    <w:p w14:paraId="37FB17FA" w14:textId="77777777" w:rsidR="00C12CEA" w:rsidRPr="00C12CEA" w:rsidRDefault="00C12CEA" w:rsidP="00C12CEA">
      <w:pPr>
        <w:spacing w:after="0" w:line="240" w:lineRule="auto"/>
        <w:jc w:val="both"/>
        <w:rPr>
          <w:rFonts w:ascii="Arial" w:eastAsia="Times New Roman" w:hAnsi="Arial" w:cs="Arial"/>
          <w:b/>
          <w:sz w:val="24"/>
          <w:szCs w:val="24"/>
          <w:u w:val="single"/>
          <w:lang w:val="en-GB" w:eastAsia="en-GB"/>
        </w:rPr>
      </w:pPr>
      <w:r w:rsidRPr="00C12CEA">
        <w:rPr>
          <w:rFonts w:ascii="Arial" w:eastAsia="Times New Roman" w:hAnsi="Arial" w:cs="Arial"/>
          <w:b/>
          <w:sz w:val="24"/>
          <w:szCs w:val="24"/>
          <w:lang w:val="en-GB" w:eastAsia="en-GB"/>
        </w:rPr>
        <w:br w:type="page"/>
      </w:r>
      <w:r w:rsidRPr="00C12CEA">
        <w:rPr>
          <w:rFonts w:ascii="Arial" w:eastAsia="Times New Roman" w:hAnsi="Arial" w:cs="Arial"/>
          <w:b/>
          <w:sz w:val="24"/>
          <w:szCs w:val="24"/>
          <w:u w:val="single"/>
          <w:lang w:val="en-GB" w:eastAsia="en-GB"/>
        </w:rPr>
        <w:lastRenderedPageBreak/>
        <w:t xml:space="preserve">Applied Research Project Proposal  </w:t>
      </w:r>
    </w:p>
    <w:p w14:paraId="36D39A34" w14:textId="77777777" w:rsidR="00C12CEA" w:rsidRPr="00C12CEA" w:rsidRDefault="00C12CEA" w:rsidP="00C12CEA">
      <w:pPr>
        <w:spacing w:after="0" w:line="240" w:lineRule="auto"/>
        <w:jc w:val="both"/>
        <w:rPr>
          <w:rFonts w:ascii="Arial" w:eastAsia="Times New Roman" w:hAnsi="Arial" w:cs="Arial"/>
          <w:b/>
          <w:sz w:val="24"/>
          <w:szCs w:val="24"/>
          <w:lang w:val="en-GB" w:eastAsia="en-GB"/>
        </w:rPr>
      </w:pPr>
    </w:p>
    <w:p w14:paraId="6ECF8232" w14:textId="77777777" w:rsidR="00C12CEA" w:rsidRPr="00C12CEA" w:rsidRDefault="00C12CEA" w:rsidP="00C12CEA">
      <w:pPr>
        <w:spacing w:after="0" w:line="240" w:lineRule="auto"/>
        <w:jc w:val="both"/>
        <w:rPr>
          <w:rFonts w:ascii="Arial" w:eastAsia="Times New Roman" w:hAnsi="Arial" w:cs="Arial"/>
          <w:b/>
          <w:sz w:val="24"/>
          <w:szCs w:val="24"/>
          <w:lang w:val="en-GB" w:eastAsia="en-GB"/>
        </w:rPr>
      </w:pPr>
      <w:r w:rsidRPr="00C12CEA">
        <w:rPr>
          <w:rFonts w:ascii="Arial" w:eastAsia="Times New Roman" w:hAnsi="Arial" w:cs="Arial"/>
          <w:b/>
          <w:sz w:val="24"/>
          <w:szCs w:val="24"/>
          <w:lang w:val="en-GB" w:eastAsia="en-GB"/>
        </w:rPr>
        <w:t xml:space="preserve">When writing your proposal please think about the following (up to 1000 words): </w:t>
      </w:r>
    </w:p>
    <w:p w14:paraId="29C2B90B" w14:textId="77777777" w:rsidR="00C12CEA" w:rsidRPr="00C12CEA" w:rsidRDefault="00C12CEA" w:rsidP="00C12CEA">
      <w:pPr>
        <w:spacing w:after="0" w:line="240" w:lineRule="auto"/>
        <w:jc w:val="both"/>
        <w:rPr>
          <w:rFonts w:ascii="Arial" w:eastAsia="Times New Roman" w:hAnsi="Arial" w:cs="Arial"/>
          <w:b/>
          <w:sz w:val="24"/>
          <w:szCs w:val="24"/>
          <w:lang w:val="en-GB" w:eastAsia="en-GB"/>
        </w:rPr>
      </w:pPr>
    </w:p>
    <w:tbl>
      <w:tblPr>
        <w:tblW w:w="8613" w:type="dxa"/>
        <w:tblLook w:val="01E0" w:firstRow="1" w:lastRow="1" w:firstColumn="1" w:lastColumn="1" w:noHBand="0" w:noVBand="0"/>
      </w:tblPr>
      <w:tblGrid>
        <w:gridCol w:w="4261"/>
        <w:gridCol w:w="4352"/>
      </w:tblGrid>
      <w:tr w:rsidR="00C12CEA" w:rsidRPr="00C12CEA" w14:paraId="26706DB2" w14:textId="77777777" w:rsidTr="00C12CEA">
        <w:tc>
          <w:tcPr>
            <w:tcW w:w="8613" w:type="dxa"/>
            <w:gridSpan w:val="2"/>
            <w:shd w:val="clear" w:color="auto" w:fill="auto"/>
          </w:tcPr>
          <w:p w14:paraId="2E419EA8" w14:textId="77777777" w:rsidR="00C12CEA" w:rsidRPr="00C12CEA" w:rsidRDefault="00C12CEA" w:rsidP="00C12CEA">
            <w:pPr>
              <w:numPr>
                <w:ilvl w:val="0"/>
                <w:numId w:val="5"/>
              </w:numPr>
              <w:spacing w:after="0" w:line="240" w:lineRule="auto"/>
              <w:jc w:val="both"/>
              <w:rPr>
                <w:rFonts w:ascii="Arial" w:eastAsia="Times New Roman" w:hAnsi="Arial" w:cs="Arial"/>
                <w:b/>
                <w:sz w:val="24"/>
                <w:szCs w:val="24"/>
                <w:lang w:val="en-GB" w:eastAsia="en-GB"/>
              </w:rPr>
            </w:pPr>
            <w:r w:rsidRPr="00C12CEA">
              <w:rPr>
                <w:rFonts w:ascii="Arial" w:eastAsia="Times New Roman" w:hAnsi="Arial" w:cs="Arial"/>
                <w:b/>
                <w:sz w:val="24"/>
                <w:szCs w:val="24"/>
                <w:lang w:val="en-GB" w:eastAsia="en-GB"/>
              </w:rPr>
              <w:t xml:space="preserve">Aim of study/your topic area/issue for research;  </w:t>
            </w:r>
          </w:p>
        </w:tc>
      </w:tr>
      <w:tr w:rsidR="00C12CEA" w:rsidRPr="00C12CEA" w14:paraId="3F820630" w14:textId="77777777" w:rsidTr="00C12CEA">
        <w:tc>
          <w:tcPr>
            <w:tcW w:w="8613" w:type="dxa"/>
            <w:gridSpan w:val="2"/>
            <w:shd w:val="clear" w:color="auto" w:fill="auto"/>
          </w:tcPr>
          <w:p w14:paraId="422D1743" w14:textId="77777777" w:rsidR="00C12CEA" w:rsidRPr="00C12CEA" w:rsidRDefault="00C12CEA" w:rsidP="00C12CEA">
            <w:pPr>
              <w:numPr>
                <w:ilvl w:val="0"/>
                <w:numId w:val="5"/>
              </w:numPr>
              <w:spacing w:after="0" w:line="240" w:lineRule="auto"/>
              <w:jc w:val="both"/>
              <w:rPr>
                <w:rFonts w:ascii="Arial" w:eastAsia="Times New Roman" w:hAnsi="Arial" w:cs="Arial"/>
                <w:b/>
                <w:sz w:val="24"/>
                <w:szCs w:val="24"/>
                <w:lang w:val="en-GB" w:eastAsia="en-GB"/>
              </w:rPr>
            </w:pPr>
            <w:r w:rsidRPr="00C12CEA">
              <w:rPr>
                <w:rFonts w:ascii="Arial" w:eastAsia="Times New Roman" w:hAnsi="Arial" w:cs="Arial"/>
                <w:b/>
                <w:sz w:val="24"/>
                <w:szCs w:val="24"/>
                <w:lang w:val="en-GB" w:eastAsia="en-GB"/>
              </w:rPr>
              <w:t xml:space="preserve">Research Objectives/questions; </w:t>
            </w:r>
          </w:p>
          <w:p w14:paraId="56E237C3" w14:textId="77777777" w:rsidR="00C12CEA" w:rsidRPr="00C12CEA" w:rsidRDefault="00C12CEA" w:rsidP="00C12CEA">
            <w:pPr>
              <w:numPr>
                <w:ilvl w:val="0"/>
                <w:numId w:val="5"/>
              </w:numPr>
              <w:spacing w:after="0" w:line="240" w:lineRule="auto"/>
              <w:jc w:val="both"/>
              <w:rPr>
                <w:rFonts w:ascii="Arial" w:eastAsia="Times New Roman" w:hAnsi="Arial" w:cs="Arial"/>
                <w:b/>
                <w:sz w:val="24"/>
                <w:szCs w:val="24"/>
                <w:lang w:val="en-GB" w:eastAsia="en-GB"/>
              </w:rPr>
            </w:pPr>
            <w:r w:rsidRPr="00C12CEA">
              <w:rPr>
                <w:rFonts w:ascii="Arial" w:eastAsia="Times New Roman" w:hAnsi="Arial" w:cs="Arial"/>
                <w:b/>
                <w:sz w:val="24"/>
                <w:szCs w:val="24"/>
                <w:lang w:val="en-GB" w:eastAsia="en-GB"/>
              </w:rPr>
              <w:t xml:space="preserve">Reflect upon why you are going to explore the topic you have chosen;  </w:t>
            </w:r>
          </w:p>
        </w:tc>
      </w:tr>
      <w:tr w:rsidR="00C12CEA" w:rsidRPr="00C12CEA" w14:paraId="3E5B636D" w14:textId="77777777" w:rsidTr="00C12CEA">
        <w:tc>
          <w:tcPr>
            <w:tcW w:w="8613" w:type="dxa"/>
            <w:gridSpan w:val="2"/>
            <w:shd w:val="clear" w:color="auto" w:fill="auto"/>
          </w:tcPr>
          <w:p w14:paraId="7A342AD0" w14:textId="77777777" w:rsidR="00C12CEA" w:rsidRPr="00C12CEA" w:rsidRDefault="00C12CEA" w:rsidP="00C12CEA">
            <w:pPr>
              <w:numPr>
                <w:ilvl w:val="0"/>
                <w:numId w:val="5"/>
              </w:numPr>
              <w:spacing w:after="0" w:line="240" w:lineRule="auto"/>
              <w:jc w:val="both"/>
              <w:rPr>
                <w:rFonts w:ascii="Arial" w:eastAsia="Times New Roman" w:hAnsi="Arial" w:cs="Arial"/>
                <w:b/>
                <w:sz w:val="24"/>
                <w:szCs w:val="24"/>
                <w:lang w:val="en-GB" w:eastAsia="en-GB"/>
              </w:rPr>
            </w:pPr>
            <w:r w:rsidRPr="00C12CEA">
              <w:rPr>
                <w:rFonts w:ascii="Arial" w:eastAsia="Times New Roman" w:hAnsi="Arial" w:cs="Arial"/>
                <w:b/>
                <w:sz w:val="24"/>
                <w:szCs w:val="24"/>
                <w:lang w:val="en-GB" w:eastAsia="en-GB"/>
              </w:rPr>
              <w:t xml:space="preserve">Literature you are going to explore; </w:t>
            </w:r>
          </w:p>
        </w:tc>
      </w:tr>
      <w:tr w:rsidR="00C12CEA" w:rsidRPr="00C12CEA" w14:paraId="4B66AE56" w14:textId="77777777" w:rsidTr="00C12CEA">
        <w:tc>
          <w:tcPr>
            <w:tcW w:w="8613" w:type="dxa"/>
            <w:gridSpan w:val="2"/>
            <w:shd w:val="clear" w:color="auto" w:fill="auto"/>
          </w:tcPr>
          <w:p w14:paraId="53021BCC" w14:textId="77777777" w:rsidR="00C12CEA" w:rsidRPr="00C12CEA" w:rsidRDefault="00C12CEA" w:rsidP="00C12CEA">
            <w:pPr>
              <w:numPr>
                <w:ilvl w:val="0"/>
                <w:numId w:val="5"/>
              </w:numPr>
              <w:spacing w:after="0" w:line="240" w:lineRule="auto"/>
              <w:jc w:val="both"/>
              <w:rPr>
                <w:rFonts w:ascii="Arial" w:eastAsia="Times New Roman" w:hAnsi="Arial" w:cs="Arial"/>
                <w:b/>
                <w:sz w:val="24"/>
                <w:szCs w:val="24"/>
                <w:lang w:val="en-GB" w:eastAsia="en-GB"/>
              </w:rPr>
            </w:pPr>
            <w:r w:rsidRPr="00C12CEA">
              <w:rPr>
                <w:rFonts w:ascii="Arial" w:eastAsia="Times New Roman" w:hAnsi="Arial" w:cs="Arial"/>
                <w:b/>
                <w:sz w:val="24"/>
                <w:szCs w:val="24"/>
                <w:lang w:val="en-GB" w:eastAsia="en-GB"/>
              </w:rPr>
              <w:t>Methodology/methods of data collection you intend to use;</w:t>
            </w:r>
          </w:p>
          <w:p w14:paraId="12F13ABA" w14:textId="77777777" w:rsidR="00C12CEA" w:rsidRPr="00C12CEA" w:rsidRDefault="00C12CEA" w:rsidP="00C12CEA">
            <w:pPr>
              <w:numPr>
                <w:ilvl w:val="0"/>
                <w:numId w:val="5"/>
              </w:numPr>
              <w:spacing w:after="0" w:line="240" w:lineRule="auto"/>
              <w:jc w:val="both"/>
              <w:rPr>
                <w:rFonts w:ascii="Arial" w:eastAsia="Times New Roman" w:hAnsi="Arial" w:cs="Arial"/>
                <w:b/>
                <w:sz w:val="24"/>
                <w:szCs w:val="24"/>
                <w:lang w:val="en-GB" w:eastAsia="en-GB"/>
              </w:rPr>
            </w:pPr>
            <w:r w:rsidRPr="00C12CEA">
              <w:rPr>
                <w:rFonts w:ascii="Arial" w:eastAsia="Times New Roman" w:hAnsi="Arial" w:cs="Arial"/>
                <w:b/>
                <w:sz w:val="24"/>
                <w:szCs w:val="24"/>
                <w:lang w:val="en-GB" w:eastAsia="en-GB"/>
              </w:rPr>
              <w:t xml:space="preserve">What Ethical considerations do you need to be mindful of? </w:t>
            </w:r>
          </w:p>
        </w:tc>
      </w:tr>
      <w:tr w:rsidR="00C12CEA" w:rsidRPr="00C12CEA" w14:paraId="78F1333F" w14:textId="77777777" w:rsidTr="00C12CEA">
        <w:tc>
          <w:tcPr>
            <w:tcW w:w="8613" w:type="dxa"/>
            <w:gridSpan w:val="2"/>
            <w:shd w:val="clear" w:color="auto" w:fill="auto"/>
          </w:tcPr>
          <w:p w14:paraId="3D3AFEFF" w14:textId="77777777" w:rsidR="00C12CEA" w:rsidRPr="00C12CEA" w:rsidRDefault="00C12CEA" w:rsidP="00C12CEA">
            <w:pPr>
              <w:numPr>
                <w:ilvl w:val="0"/>
                <w:numId w:val="5"/>
              </w:numPr>
              <w:spacing w:after="0" w:line="240" w:lineRule="auto"/>
              <w:jc w:val="both"/>
              <w:rPr>
                <w:rFonts w:ascii="Arial" w:eastAsia="Times New Roman" w:hAnsi="Arial" w:cs="Arial"/>
                <w:b/>
                <w:sz w:val="24"/>
                <w:szCs w:val="24"/>
                <w:lang w:val="en-GB" w:eastAsia="en-GB"/>
              </w:rPr>
            </w:pPr>
            <w:r w:rsidRPr="00C12CEA">
              <w:rPr>
                <w:rFonts w:ascii="Arial" w:eastAsia="Times New Roman" w:hAnsi="Arial" w:cs="Arial"/>
                <w:b/>
                <w:sz w:val="24"/>
                <w:szCs w:val="24"/>
                <w:lang w:val="en-GB" w:eastAsia="en-GB"/>
              </w:rPr>
              <w:t xml:space="preserve">What would be the positive outcomes of engaging in this research? Who will benefit? How does it relate to Youth and Community work practice? </w:t>
            </w:r>
          </w:p>
          <w:p w14:paraId="1B5549BE" w14:textId="77777777" w:rsidR="00C12CEA" w:rsidRPr="00C12CEA" w:rsidRDefault="00C12CEA" w:rsidP="00C12CEA">
            <w:pPr>
              <w:numPr>
                <w:ilvl w:val="0"/>
                <w:numId w:val="5"/>
              </w:numPr>
              <w:spacing w:after="0" w:line="240" w:lineRule="auto"/>
              <w:jc w:val="both"/>
              <w:rPr>
                <w:rFonts w:ascii="Arial" w:eastAsia="Times New Roman" w:hAnsi="Arial" w:cs="Arial"/>
                <w:b/>
                <w:sz w:val="24"/>
                <w:szCs w:val="24"/>
                <w:lang w:val="en-GB" w:eastAsia="en-GB"/>
              </w:rPr>
            </w:pPr>
            <w:r w:rsidRPr="00C12CEA">
              <w:rPr>
                <w:rFonts w:ascii="Arial" w:eastAsia="Times New Roman" w:hAnsi="Arial" w:cs="Arial"/>
                <w:b/>
                <w:sz w:val="24"/>
                <w:szCs w:val="24"/>
                <w:lang w:val="en-GB" w:eastAsia="en-GB"/>
              </w:rPr>
              <w:t xml:space="preserve">How will you disseminate your research? </w:t>
            </w:r>
          </w:p>
          <w:p w14:paraId="31FAADFB" w14:textId="77777777" w:rsidR="00C12CEA" w:rsidRPr="00C12CEA" w:rsidRDefault="00C12CEA" w:rsidP="00C12CEA">
            <w:pPr>
              <w:spacing w:after="0" w:line="240" w:lineRule="auto"/>
              <w:ind w:left="720"/>
              <w:jc w:val="both"/>
              <w:rPr>
                <w:rFonts w:ascii="Arial" w:eastAsia="Times New Roman" w:hAnsi="Arial" w:cs="Arial"/>
                <w:b/>
                <w:sz w:val="24"/>
                <w:szCs w:val="24"/>
                <w:lang w:val="en-GB" w:eastAsia="en-GB"/>
              </w:rPr>
            </w:pPr>
          </w:p>
        </w:tc>
      </w:tr>
      <w:tr w:rsidR="00C12CEA" w:rsidRPr="00C12CEA" w14:paraId="5C3BF9B8" w14:textId="77777777" w:rsidTr="00C12CEA">
        <w:trPr>
          <w:gridAfter w:val="1"/>
          <w:wAfter w:w="4352" w:type="dxa"/>
        </w:trPr>
        <w:tc>
          <w:tcPr>
            <w:tcW w:w="4261" w:type="dxa"/>
            <w:shd w:val="clear" w:color="auto" w:fill="auto"/>
          </w:tcPr>
          <w:p w14:paraId="5847F983" w14:textId="77777777" w:rsidR="00C12CEA" w:rsidRPr="00C12CEA" w:rsidRDefault="00C12CEA" w:rsidP="00C12CEA">
            <w:pPr>
              <w:spacing w:after="0" w:line="240" w:lineRule="auto"/>
              <w:rPr>
                <w:rFonts w:ascii="Arial" w:eastAsia="Times New Roman" w:hAnsi="Arial" w:cs="Arial"/>
                <w:b/>
                <w:sz w:val="24"/>
                <w:szCs w:val="24"/>
                <w:lang w:val="en-GB" w:eastAsia="en-GB"/>
              </w:rPr>
            </w:pPr>
          </w:p>
        </w:tc>
      </w:tr>
    </w:tbl>
    <w:p w14:paraId="03E7ED9A" w14:textId="77777777" w:rsidR="00C12CEA" w:rsidRPr="00C12CEA" w:rsidRDefault="00C12CEA" w:rsidP="00C12CEA">
      <w:pPr>
        <w:spacing w:after="0" w:line="240" w:lineRule="auto"/>
        <w:rPr>
          <w:rFonts w:ascii="Arial" w:eastAsia="Times New Roman" w:hAnsi="Arial" w:cs="Arial"/>
          <w:b/>
          <w:sz w:val="24"/>
          <w:szCs w:val="24"/>
          <w:lang w:val="en-GB" w:eastAsia="en-GB"/>
        </w:rPr>
      </w:pPr>
    </w:p>
    <w:p w14:paraId="7392D3AE" w14:textId="77777777" w:rsidR="00C12CEA" w:rsidRPr="00C12CEA" w:rsidRDefault="00C12CEA" w:rsidP="00C12CEA">
      <w:pPr>
        <w:pBdr>
          <w:top w:val="single" w:sz="4" w:space="1" w:color="auto"/>
          <w:left w:val="single" w:sz="4" w:space="4" w:color="auto"/>
          <w:bottom w:val="single" w:sz="4" w:space="1" w:color="auto"/>
          <w:right w:val="single" w:sz="4" w:space="4" w:color="auto"/>
        </w:pBdr>
        <w:spacing w:after="0" w:line="240" w:lineRule="auto"/>
        <w:rPr>
          <w:rFonts w:ascii="Arial" w:eastAsia="Times New Roman" w:hAnsi="Arial" w:cs="Arial"/>
          <w:b/>
          <w:sz w:val="24"/>
          <w:szCs w:val="24"/>
          <w:u w:val="single"/>
          <w:lang w:val="en-GB" w:eastAsia="en-GB"/>
        </w:rPr>
      </w:pPr>
      <w:r w:rsidRPr="00C12CEA">
        <w:rPr>
          <w:rFonts w:ascii="Arial" w:eastAsia="Times New Roman" w:hAnsi="Arial" w:cs="Arial"/>
          <w:b/>
          <w:sz w:val="24"/>
          <w:szCs w:val="24"/>
          <w:u w:val="single"/>
          <w:lang w:val="en-GB" w:eastAsia="en-GB"/>
        </w:rPr>
        <w:t xml:space="preserve">Research Proposal </w:t>
      </w:r>
    </w:p>
    <w:p w14:paraId="62CFB6E4" w14:textId="77777777" w:rsidR="00C12CEA" w:rsidRPr="00C12CEA" w:rsidRDefault="00C12CEA" w:rsidP="00C12CEA">
      <w:pPr>
        <w:pBdr>
          <w:top w:val="single" w:sz="4" w:space="1" w:color="auto"/>
          <w:left w:val="single" w:sz="4" w:space="4" w:color="auto"/>
          <w:bottom w:val="single" w:sz="4" w:space="1" w:color="auto"/>
          <w:right w:val="single" w:sz="4" w:space="4" w:color="auto"/>
        </w:pBdr>
        <w:spacing w:after="0" w:line="240" w:lineRule="auto"/>
        <w:rPr>
          <w:rFonts w:ascii="Arial" w:eastAsia="Times New Roman" w:hAnsi="Arial" w:cs="Arial"/>
          <w:b/>
          <w:sz w:val="24"/>
          <w:szCs w:val="24"/>
          <w:lang w:val="en-GB" w:eastAsia="en-GB"/>
        </w:rPr>
      </w:pPr>
    </w:p>
    <w:p w14:paraId="55A82C42" w14:textId="77777777" w:rsidR="00C12CEA" w:rsidRPr="00C12CEA" w:rsidRDefault="00C12CEA" w:rsidP="00C12CEA">
      <w:pPr>
        <w:pBdr>
          <w:top w:val="single" w:sz="4" w:space="1" w:color="auto"/>
          <w:left w:val="single" w:sz="4" w:space="4" w:color="auto"/>
          <w:bottom w:val="single" w:sz="4" w:space="1" w:color="auto"/>
          <w:right w:val="single" w:sz="4" w:space="4" w:color="auto"/>
        </w:pBdr>
        <w:spacing w:after="0" w:line="240" w:lineRule="auto"/>
        <w:rPr>
          <w:rFonts w:ascii="Arial" w:eastAsia="Times New Roman" w:hAnsi="Arial" w:cs="Arial"/>
          <w:b/>
          <w:sz w:val="24"/>
          <w:szCs w:val="24"/>
          <w:lang w:val="en-GB" w:eastAsia="en-GB"/>
        </w:rPr>
      </w:pPr>
      <w:r w:rsidRPr="00C12CEA">
        <w:rPr>
          <w:rFonts w:ascii="Arial" w:eastAsia="Times New Roman" w:hAnsi="Arial" w:cs="Arial"/>
          <w:b/>
          <w:sz w:val="24"/>
          <w:szCs w:val="24"/>
          <w:lang w:val="en-GB" w:eastAsia="en-GB"/>
        </w:rPr>
        <w:t>Most educational institutions deliver sessions to young people in a formal, structured environment with a firm student-teacher relationship and an autocratic balance of power. Youth work differs as its principles state that a democratic power balance and voluntary participation are pertinent to foster a positive and effective relationship with young people. (LSIS, 2012; WLGA, 2013) A core principle that links both approaches is the belief that education can empower young people. (LSIS, 2012) Subjects such as Personal Social Education (PSE) and Relationship &amp; Sexual Education (RSE), are currently taught in the former dynamic and structure; and is designed to educate on a variety of subjects such as drug and alcohol abuse, bullying, issues around mental health, sexual health and healthy relationships and identifying abusive behaviour among many other important topics. Although these programs could be deemed successful due to the “slow and steady decline in the numbers of children and young people participating in a number of behaviours … broadly termed as ‘risky’ or negative over time,</w:t>
      </w:r>
    </w:p>
    <w:p w14:paraId="2FB6BB3E" w14:textId="77777777" w:rsidR="00C12CEA" w:rsidRPr="00C12CEA" w:rsidRDefault="00C12CEA" w:rsidP="00C12CEA">
      <w:pPr>
        <w:pBdr>
          <w:top w:val="single" w:sz="4" w:space="1" w:color="auto"/>
          <w:left w:val="single" w:sz="4" w:space="4" w:color="auto"/>
          <w:bottom w:val="single" w:sz="4" w:space="1" w:color="auto"/>
          <w:right w:val="single" w:sz="4" w:space="4" w:color="auto"/>
        </w:pBdr>
        <w:spacing w:after="0" w:line="240" w:lineRule="auto"/>
        <w:rPr>
          <w:rFonts w:ascii="Arial" w:eastAsia="Times New Roman" w:hAnsi="Arial" w:cs="Arial"/>
          <w:b/>
          <w:sz w:val="24"/>
          <w:szCs w:val="24"/>
          <w:lang w:val="en-GB" w:eastAsia="en-GB"/>
        </w:rPr>
      </w:pPr>
      <w:r w:rsidRPr="00C12CEA">
        <w:rPr>
          <w:rFonts w:ascii="Arial" w:eastAsia="Times New Roman" w:hAnsi="Arial" w:cs="Arial"/>
          <w:b/>
          <w:sz w:val="24"/>
          <w:szCs w:val="24"/>
          <w:lang w:val="en-GB" w:eastAsia="en-GB"/>
        </w:rPr>
        <w:t xml:space="preserve">such as drinking, drug use, smoking” (Horizon Scanning Program Team, 2014) there are still many issues that are prevalent, and young people’s health may be negatively impacted as a result. However, with domestic abuse on the rise, an increase in the numbers of young people contracting sexually transmitted infections, among other issues, it is apparent that young people still need further support and guidance on these topics. </w:t>
      </w:r>
    </w:p>
    <w:p w14:paraId="1039F625" w14:textId="77777777" w:rsidR="00C12CEA" w:rsidRPr="00C12CEA" w:rsidRDefault="00C12CEA" w:rsidP="00C12CEA">
      <w:pPr>
        <w:pBdr>
          <w:top w:val="single" w:sz="4" w:space="1" w:color="auto"/>
          <w:left w:val="single" w:sz="4" w:space="4" w:color="auto"/>
          <w:bottom w:val="single" w:sz="4" w:space="1" w:color="auto"/>
          <w:right w:val="single" w:sz="4" w:space="4" w:color="auto"/>
        </w:pBdr>
        <w:spacing w:after="0" w:line="240" w:lineRule="auto"/>
        <w:rPr>
          <w:rFonts w:ascii="Arial" w:eastAsia="Times New Roman" w:hAnsi="Arial" w:cs="Arial"/>
          <w:b/>
          <w:sz w:val="24"/>
          <w:szCs w:val="24"/>
          <w:lang w:val="en-GB" w:eastAsia="en-GB"/>
        </w:rPr>
      </w:pPr>
    </w:p>
    <w:p w14:paraId="1AA49AE6" w14:textId="77777777" w:rsidR="00C12CEA" w:rsidRPr="00C12CEA" w:rsidRDefault="00C12CEA" w:rsidP="00C12CEA">
      <w:pPr>
        <w:pBdr>
          <w:top w:val="single" w:sz="4" w:space="1" w:color="auto"/>
          <w:left w:val="single" w:sz="4" w:space="4" w:color="auto"/>
          <w:bottom w:val="single" w:sz="4" w:space="1" w:color="auto"/>
          <w:right w:val="single" w:sz="4" w:space="4" w:color="auto"/>
        </w:pBdr>
        <w:spacing w:after="0" w:line="240" w:lineRule="auto"/>
        <w:rPr>
          <w:rFonts w:ascii="Arial" w:eastAsia="Times New Roman" w:hAnsi="Arial" w:cs="Arial"/>
          <w:b/>
          <w:sz w:val="24"/>
          <w:szCs w:val="24"/>
          <w:lang w:val="en-GB" w:eastAsia="en-GB"/>
        </w:rPr>
      </w:pPr>
      <w:r w:rsidRPr="00C12CEA">
        <w:rPr>
          <w:rFonts w:ascii="Arial" w:eastAsia="Times New Roman" w:hAnsi="Arial" w:cs="Arial"/>
          <w:b/>
          <w:sz w:val="24"/>
          <w:szCs w:val="24"/>
          <w:lang w:val="en-GB" w:eastAsia="en-GB"/>
        </w:rPr>
        <w:t>This research intends to explore many of these issues and how, through collaborative practice, a further utilisation of peer education and experiential learning in a non/in-formal approach, could help to empower young people to make healthy decisions and engage in healthier behaviours.</w:t>
      </w:r>
    </w:p>
    <w:p w14:paraId="37D71889" w14:textId="77777777" w:rsidR="00C12CEA" w:rsidRPr="00C12CEA" w:rsidRDefault="00C12CEA" w:rsidP="00C12CEA">
      <w:pPr>
        <w:pBdr>
          <w:top w:val="single" w:sz="4" w:space="1" w:color="auto"/>
          <w:left w:val="single" w:sz="4" w:space="4" w:color="auto"/>
          <w:bottom w:val="single" w:sz="4" w:space="1" w:color="auto"/>
          <w:right w:val="single" w:sz="4" w:space="4" w:color="auto"/>
        </w:pBdr>
        <w:spacing w:after="0" w:line="240" w:lineRule="auto"/>
        <w:rPr>
          <w:rFonts w:ascii="Arial" w:eastAsia="Times New Roman" w:hAnsi="Arial" w:cs="Arial"/>
          <w:b/>
          <w:sz w:val="24"/>
          <w:szCs w:val="24"/>
          <w:lang w:val="en-GB" w:eastAsia="en-GB"/>
        </w:rPr>
      </w:pPr>
    </w:p>
    <w:p w14:paraId="51D51556" w14:textId="77777777" w:rsidR="00C12CEA" w:rsidRPr="00C12CEA" w:rsidRDefault="00C12CEA" w:rsidP="00C12CEA">
      <w:pPr>
        <w:pBdr>
          <w:top w:val="single" w:sz="4" w:space="1" w:color="auto"/>
          <w:left w:val="single" w:sz="4" w:space="4" w:color="auto"/>
          <w:bottom w:val="single" w:sz="4" w:space="1" w:color="auto"/>
          <w:right w:val="single" w:sz="4" w:space="4" w:color="auto"/>
        </w:pBdr>
        <w:spacing w:after="0" w:line="240" w:lineRule="auto"/>
        <w:rPr>
          <w:rFonts w:ascii="Arial" w:eastAsia="Times New Roman" w:hAnsi="Arial" w:cs="Arial"/>
          <w:b/>
          <w:sz w:val="24"/>
          <w:szCs w:val="24"/>
          <w:lang w:val="en-GB" w:eastAsia="en-GB"/>
        </w:rPr>
      </w:pPr>
      <w:r w:rsidRPr="00C12CEA">
        <w:rPr>
          <w:rFonts w:ascii="Arial" w:eastAsia="Times New Roman" w:hAnsi="Arial" w:cs="Arial"/>
          <w:b/>
          <w:sz w:val="24"/>
          <w:szCs w:val="24"/>
          <w:lang w:val="en-GB" w:eastAsia="en-GB"/>
        </w:rPr>
        <w:t xml:space="preserve">The majority of this Applied Research Project will be conducted through academic research and review to identify and analyse the current issues that young people face. To do this it will be important to review national and local statistics to identify which needs are most prevalent in the area and the United Kingdom as a whole. After identifying these key issues; the project will explore how they are currently being addressed. Many educational programmes are on offer, aimed to educate young people around these issues, with the aim to potentially reduce the rising numbers of in the local authority and nationally; the author intends to critically explore if the current approach is indeed effective for young people and if not, provide alternate suggestions to improve their delivery. Academic research currently available will be referred to so that if there are other approaches available that are effectively delivering topic-based sessions to promote healthy behaviours to young people, they can be identified and included in this applied research project. It is the authors intention to critically explore alternative approaches to educating and support young people around these topics and how youth work can help to facilitate these in educational practice. </w:t>
      </w:r>
    </w:p>
    <w:p w14:paraId="76A06EB6" w14:textId="77777777" w:rsidR="00C12CEA" w:rsidRPr="00C12CEA" w:rsidRDefault="00C12CEA" w:rsidP="00C12CEA">
      <w:pPr>
        <w:pBdr>
          <w:top w:val="single" w:sz="4" w:space="1" w:color="auto"/>
          <w:left w:val="single" w:sz="4" w:space="4" w:color="auto"/>
          <w:bottom w:val="single" w:sz="4" w:space="1" w:color="auto"/>
          <w:right w:val="single" w:sz="4" w:space="4" w:color="auto"/>
        </w:pBdr>
        <w:spacing w:after="0" w:line="240" w:lineRule="auto"/>
        <w:rPr>
          <w:rFonts w:ascii="Arial" w:eastAsia="Times New Roman" w:hAnsi="Arial" w:cs="Arial"/>
          <w:b/>
          <w:sz w:val="24"/>
          <w:szCs w:val="24"/>
          <w:lang w:val="en-GB" w:eastAsia="en-GB"/>
        </w:rPr>
      </w:pPr>
    </w:p>
    <w:p w14:paraId="03C44098" w14:textId="77777777" w:rsidR="00C12CEA" w:rsidRPr="00C12CEA" w:rsidRDefault="00C12CEA" w:rsidP="00C12CEA">
      <w:pPr>
        <w:pBdr>
          <w:top w:val="single" w:sz="4" w:space="1" w:color="auto"/>
          <w:left w:val="single" w:sz="4" w:space="4" w:color="auto"/>
          <w:bottom w:val="single" w:sz="4" w:space="1" w:color="auto"/>
          <w:right w:val="single" w:sz="4" w:space="4" w:color="auto"/>
        </w:pBdr>
        <w:spacing w:after="0" w:line="240" w:lineRule="auto"/>
        <w:rPr>
          <w:rFonts w:ascii="Arial" w:eastAsia="Times New Roman" w:hAnsi="Arial" w:cs="Arial"/>
          <w:b/>
          <w:sz w:val="24"/>
          <w:szCs w:val="24"/>
          <w:lang w:val="en-GB" w:eastAsia="en-GB"/>
        </w:rPr>
      </w:pPr>
      <w:r w:rsidRPr="00C12CEA">
        <w:rPr>
          <w:rFonts w:ascii="Arial" w:eastAsia="Times New Roman" w:hAnsi="Arial" w:cs="Arial"/>
          <w:b/>
          <w:sz w:val="24"/>
          <w:szCs w:val="24"/>
          <w:lang w:val="en-GB" w:eastAsia="en-GB"/>
        </w:rPr>
        <w:t xml:space="preserve">There are many articles currently available that are of interest when exploring this proposed topic. When researching the factors necessary for a successful </w:t>
      </w:r>
      <w:r w:rsidRPr="00C12CEA">
        <w:rPr>
          <w:rFonts w:ascii="Arial" w:eastAsia="Times New Roman" w:hAnsi="Arial" w:cs="Arial"/>
          <w:b/>
          <w:i/>
          <w:sz w:val="24"/>
          <w:szCs w:val="24"/>
          <w:lang w:val="en-GB" w:eastAsia="en-GB"/>
        </w:rPr>
        <w:t>school-based</w:t>
      </w:r>
      <w:r w:rsidRPr="00C12CEA">
        <w:rPr>
          <w:rFonts w:ascii="Arial" w:eastAsia="Times New Roman" w:hAnsi="Arial" w:cs="Arial"/>
          <w:b/>
          <w:sz w:val="24"/>
          <w:szCs w:val="24"/>
          <w:lang w:val="en-GB" w:eastAsia="en-GB"/>
        </w:rPr>
        <w:t xml:space="preserve"> program, Greenberg; Weissberg, M; O'Brien, R; Zins, M; Fredericks, J; Resnik, L; Elias, H; Maurice J; (2003) published a report in which states the “current impact of (school-based) programs is limited because of insufficient coordination with other components of school operations and inattention to implementation and evaluation factors necessary for strong program impact and sustainability.” The report explores the importance of educating “students to be knowledgeable, responsible, socially skilled, healthy, caring, and contributing citizens” and demands a school reform of policies and procedures which will provide accountability for this. This mirrors the authors belief that current programs are not benefiting young people as they should be, and it is the intention to correlate suggestions mentioned in the article to Youth Works principles and pedagogies to demonstrate how these programs could be better delivered for young people. (LSIS, 2012; WAG, 2013) </w:t>
      </w:r>
    </w:p>
    <w:p w14:paraId="1AEEC018" w14:textId="77777777" w:rsidR="00C12CEA" w:rsidRPr="00C12CEA" w:rsidRDefault="00C12CEA" w:rsidP="00C12CEA">
      <w:pPr>
        <w:pBdr>
          <w:top w:val="single" w:sz="4" w:space="1" w:color="auto"/>
          <w:left w:val="single" w:sz="4" w:space="4" w:color="auto"/>
          <w:bottom w:val="single" w:sz="4" w:space="1" w:color="auto"/>
          <w:right w:val="single" w:sz="4" w:space="4" w:color="auto"/>
        </w:pBdr>
        <w:spacing w:after="0" w:line="240" w:lineRule="auto"/>
        <w:rPr>
          <w:rFonts w:ascii="Arial" w:eastAsia="Times New Roman" w:hAnsi="Arial" w:cs="Arial"/>
          <w:b/>
          <w:sz w:val="24"/>
          <w:szCs w:val="24"/>
          <w:lang w:val="en-GB" w:eastAsia="en-GB"/>
        </w:rPr>
      </w:pPr>
    </w:p>
    <w:p w14:paraId="544C0706" w14:textId="77777777" w:rsidR="00C12CEA" w:rsidRPr="00C12CEA" w:rsidRDefault="00C12CEA" w:rsidP="00C12CEA">
      <w:pPr>
        <w:pBdr>
          <w:top w:val="single" w:sz="4" w:space="1" w:color="auto"/>
          <w:left w:val="single" w:sz="4" w:space="4" w:color="auto"/>
          <w:bottom w:val="single" w:sz="4" w:space="1" w:color="auto"/>
          <w:right w:val="single" w:sz="4" w:space="4" w:color="auto"/>
        </w:pBdr>
        <w:spacing w:after="0" w:line="240" w:lineRule="auto"/>
        <w:rPr>
          <w:rFonts w:ascii="Arial" w:eastAsia="Times New Roman" w:hAnsi="Arial" w:cs="Arial"/>
          <w:b/>
          <w:sz w:val="24"/>
          <w:szCs w:val="24"/>
          <w:lang w:val="en-GB" w:eastAsia="en-GB"/>
        </w:rPr>
      </w:pPr>
      <w:r w:rsidRPr="00C12CEA">
        <w:rPr>
          <w:rFonts w:ascii="Arial" w:eastAsia="Times New Roman" w:hAnsi="Arial" w:cs="Arial"/>
          <w:b/>
          <w:sz w:val="24"/>
          <w:szCs w:val="24"/>
          <w:lang w:val="en-GB" w:eastAsia="en-GB"/>
        </w:rPr>
        <w:t xml:space="preserve">Other literature recently published has specified 9 specific characteristics that prove to make prevention programs more effective. “What works in prevention: Principles of effective prevention programs” is an article exploring these 9 characteristics and the “general principles gleaned from effective interventions (that) may help prevention practitioners select, modify, or create more effective programs”. (Nation, M; </w:t>
      </w:r>
      <w:proofErr w:type="spellStart"/>
      <w:r w:rsidRPr="00C12CEA">
        <w:rPr>
          <w:rFonts w:ascii="Arial" w:eastAsia="Times New Roman" w:hAnsi="Arial" w:cs="Arial"/>
          <w:b/>
          <w:sz w:val="24"/>
          <w:szCs w:val="24"/>
          <w:lang w:val="en-GB" w:eastAsia="en-GB"/>
        </w:rPr>
        <w:t>Crusto</w:t>
      </w:r>
      <w:proofErr w:type="spellEnd"/>
      <w:r w:rsidRPr="00C12CEA">
        <w:rPr>
          <w:rFonts w:ascii="Arial" w:eastAsia="Times New Roman" w:hAnsi="Arial" w:cs="Arial"/>
          <w:b/>
          <w:sz w:val="24"/>
          <w:szCs w:val="24"/>
          <w:lang w:val="en-GB" w:eastAsia="en-GB"/>
        </w:rPr>
        <w:t xml:space="preserve">, C; </w:t>
      </w:r>
      <w:proofErr w:type="spellStart"/>
      <w:r w:rsidRPr="00C12CEA">
        <w:rPr>
          <w:rFonts w:ascii="Arial" w:eastAsia="Times New Roman" w:hAnsi="Arial" w:cs="Arial"/>
          <w:b/>
          <w:sz w:val="24"/>
          <w:szCs w:val="24"/>
          <w:lang w:val="en-GB" w:eastAsia="en-GB"/>
        </w:rPr>
        <w:t>Wandersman</w:t>
      </w:r>
      <w:proofErr w:type="spellEnd"/>
      <w:r w:rsidRPr="00C12CEA">
        <w:rPr>
          <w:rFonts w:ascii="Arial" w:eastAsia="Times New Roman" w:hAnsi="Arial" w:cs="Arial"/>
          <w:b/>
          <w:sz w:val="24"/>
          <w:szCs w:val="24"/>
          <w:lang w:val="en-GB" w:eastAsia="en-GB"/>
        </w:rPr>
        <w:t xml:space="preserve">, A; </w:t>
      </w:r>
      <w:proofErr w:type="spellStart"/>
      <w:r w:rsidRPr="00C12CEA">
        <w:rPr>
          <w:rFonts w:ascii="Arial" w:eastAsia="Times New Roman" w:hAnsi="Arial" w:cs="Arial"/>
          <w:b/>
          <w:sz w:val="24"/>
          <w:szCs w:val="24"/>
          <w:lang w:val="en-GB" w:eastAsia="en-GB"/>
        </w:rPr>
        <w:t>Kumpfer</w:t>
      </w:r>
      <w:proofErr w:type="spellEnd"/>
      <w:r w:rsidRPr="00C12CEA">
        <w:rPr>
          <w:rFonts w:ascii="Arial" w:eastAsia="Times New Roman" w:hAnsi="Arial" w:cs="Arial"/>
          <w:b/>
          <w:sz w:val="24"/>
          <w:szCs w:val="24"/>
          <w:lang w:val="en-GB" w:eastAsia="en-GB"/>
        </w:rPr>
        <w:t xml:space="preserve">, K. L; </w:t>
      </w:r>
      <w:proofErr w:type="spellStart"/>
      <w:r w:rsidRPr="00C12CEA">
        <w:rPr>
          <w:rFonts w:ascii="Arial" w:eastAsia="Times New Roman" w:hAnsi="Arial" w:cs="Arial"/>
          <w:b/>
          <w:sz w:val="24"/>
          <w:szCs w:val="24"/>
          <w:lang w:val="en-GB" w:eastAsia="en-GB"/>
        </w:rPr>
        <w:t>Seybolt</w:t>
      </w:r>
      <w:proofErr w:type="spellEnd"/>
      <w:r w:rsidRPr="00C12CEA">
        <w:rPr>
          <w:rFonts w:ascii="Arial" w:eastAsia="Times New Roman" w:hAnsi="Arial" w:cs="Arial"/>
          <w:b/>
          <w:sz w:val="24"/>
          <w:szCs w:val="24"/>
          <w:lang w:val="en-GB" w:eastAsia="en-GB"/>
        </w:rPr>
        <w:t xml:space="preserve">, D; Morrissey-Kane, E; &amp; </w:t>
      </w:r>
      <w:proofErr w:type="spellStart"/>
      <w:r w:rsidRPr="00C12CEA">
        <w:rPr>
          <w:rFonts w:ascii="Arial" w:eastAsia="Times New Roman" w:hAnsi="Arial" w:cs="Arial"/>
          <w:b/>
          <w:sz w:val="24"/>
          <w:szCs w:val="24"/>
          <w:lang w:val="en-GB" w:eastAsia="en-GB"/>
        </w:rPr>
        <w:t>Davino</w:t>
      </w:r>
      <w:proofErr w:type="spellEnd"/>
      <w:r w:rsidRPr="00C12CEA">
        <w:rPr>
          <w:rFonts w:ascii="Arial" w:eastAsia="Times New Roman" w:hAnsi="Arial" w:cs="Arial"/>
          <w:b/>
          <w:sz w:val="24"/>
          <w:szCs w:val="24"/>
          <w:lang w:val="en-GB" w:eastAsia="en-GB"/>
        </w:rPr>
        <w:t xml:space="preserve">, K, 2003) Again these characteristics and suggestions will be included in this research project and will offer further guidance on how the delivery of projects so that they may better benefit young people. </w:t>
      </w:r>
    </w:p>
    <w:p w14:paraId="03B654C3" w14:textId="77777777" w:rsidR="00C12CEA" w:rsidRPr="00C12CEA" w:rsidRDefault="00C12CEA" w:rsidP="00C12CEA">
      <w:pPr>
        <w:pBdr>
          <w:top w:val="single" w:sz="4" w:space="1" w:color="auto"/>
          <w:left w:val="single" w:sz="4" w:space="4" w:color="auto"/>
          <w:bottom w:val="single" w:sz="4" w:space="1" w:color="auto"/>
          <w:right w:val="single" w:sz="4" w:space="4" w:color="auto"/>
        </w:pBdr>
        <w:spacing w:after="0" w:line="240" w:lineRule="auto"/>
        <w:rPr>
          <w:rFonts w:ascii="Arial" w:eastAsia="Times New Roman" w:hAnsi="Arial" w:cs="Arial"/>
          <w:b/>
          <w:sz w:val="24"/>
          <w:szCs w:val="24"/>
          <w:lang w:val="en-GB" w:eastAsia="en-GB"/>
        </w:rPr>
      </w:pPr>
    </w:p>
    <w:p w14:paraId="04DE7FAE" w14:textId="77777777" w:rsidR="00C12CEA" w:rsidRPr="00C12CEA" w:rsidRDefault="00C12CEA" w:rsidP="00C12CEA">
      <w:pPr>
        <w:pBdr>
          <w:top w:val="single" w:sz="4" w:space="1" w:color="auto"/>
          <w:left w:val="single" w:sz="4" w:space="4" w:color="auto"/>
          <w:bottom w:val="single" w:sz="4" w:space="1" w:color="auto"/>
          <w:right w:val="single" w:sz="4" w:space="4" w:color="auto"/>
        </w:pBdr>
        <w:spacing w:after="0" w:line="240" w:lineRule="auto"/>
        <w:rPr>
          <w:rFonts w:ascii="Arial" w:eastAsia="Times New Roman" w:hAnsi="Arial" w:cs="Arial"/>
          <w:b/>
          <w:sz w:val="24"/>
          <w:szCs w:val="24"/>
          <w:lang w:val="en-GB" w:eastAsia="en-GB"/>
        </w:rPr>
      </w:pPr>
      <w:r w:rsidRPr="00C12CEA">
        <w:rPr>
          <w:rFonts w:ascii="Arial" w:eastAsia="Times New Roman" w:hAnsi="Arial" w:cs="Arial"/>
          <w:b/>
          <w:sz w:val="24"/>
          <w:szCs w:val="24"/>
          <w:lang w:val="en-GB" w:eastAsia="en-GB"/>
        </w:rPr>
        <w:lastRenderedPageBreak/>
        <w:t xml:space="preserve">However, it is worth noting that both of these studies were published on the same year and primarily focuses on American educational systems. During this process of this research project, research more specific to British educational values and systems will be explored, and more current research will be sought so that this research may be better supplemented and utilized.     </w:t>
      </w:r>
      <w:r w:rsidRPr="00C12CEA">
        <w:rPr>
          <w:rFonts w:ascii="Arial" w:eastAsia="Times New Roman" w:hAnsi="Arial" w:cs="Arial"/>
          <w:b/>
          <w:sz w:val="24"/>
          <w:szCs w:val="24"/>
          <w:lang w:val="en-GB" w:eastAsia="en-GB"/>
        </w:rPr>
        <w:br/>
      </w:r>
    </w:p>
    <w:p w14:paraId="66D4EA95" w14:textId="77777777" w:rsidR="00C12CEA" w:rsidRPr="00C12CEA" w:rsidRDefault="00C12CEA" w:rsidP="00C12CEA">
      <w:pPr>
        <w:pBdr>
          <w:top w:val="single" w:sz="4" w:space="1" w:color="auto"/>
          <w:left w:val="single" w:sz="4" w:space="4" w:color="auto"/>
          <w:bottom w:val="single" w:sz="4" w:space="1" w:color="auto"/>
          <w:right w:val="single" w:sz="4" w:space="4" w:color="auto"/>
        </w:pBdr>
        <w:spacing w:after="0" w:line="240" w:lineRule="auto"/>
        <w:rPr>
          <w:rFonts w:ascii="Arial" w:eastAsia="Times New Roman" w:hAnsi="Arial" w:cs="Arial"/>
          <w:b/>
          <w:sz w:val="24"/>
          <w:szCs w:val="24"/>
          <w:lang w:val="en-GB" w:eastAsia="en-GB"/>
        </w:rPr>
      </w:pPr>
      <w:r w:rsidRPr="00C12CEA">
        <w:rPr>
          <w:rFonts w:ascii="Arial" w:eastAsia="Times New Roman" w:hAnsi="Arial" w:cs="Arial"/>
          <w:b/>
          <w:sz w:val="24"/>
          <w:szCs w:val="24"/>
          <w:lang w:val="en-GB" w:eastAsia="en-GB"/>
        </w:rPr>
        <w:t xml:space="preserve">There will be various methodologies used to adequately collect data. Action research comparative research and evaluation are the main methods of research the author will utilise. A combination of these methods will allow a thorough exploration in to what they current issues of focus are regarding young people and adults, and what strategies are in place to address them. This teamed with a survey designed to determine what young people experience in their educational environment and how or if they feel they are benefiting from these sessions as they are currently delivered. Due to this research the author will be reviewing an completing an ethical approval process, required by the University of Wales Trinity Saint David. To ensure the research is completed in a responsible and considerate manner, confidentiality will be guaranteed for any participants that choose to complete a survey. This survey will be based on voluntary participation, therefore it is the participants choice to complete and it will be clearly stated that the information be freely given with their consent for the purposes of this research project. These forms will be submitted online and no personal identification will be required or collected, thus ensuring anonymity and confidentiality. There will be no concealment or deception used to attain this data and there will be no risk of causing psychological or physical harm to any participants for the duration of this study. </w:t>
      </w:r>
    </w:p>
    <w:p w14:paraId="11385510" w14:textId="77777777" w:rsidR="00C12CEA" w:rsidRPr="00C12CEA" w:rsidRDefault="00C12CEA" w:rsidP="00C12CEA">
      <w:pPr>
        <w:pBdr>
          <w:top w:val="single" w:sz="4" w:space="1" w:color="auto"/>
          <w:left w:val="single" w:sz="4" w:space="4" w:color="auto"/>
          <w:bottom w:val="single" w:sz="4" w:space="1" w:color="auto"/>
          <w:right w:val="single" w:sz="4" w:space="4" w:color="auto"/>
        </w:pBdr>
        <w:spacing w:after="0" w:line="240" w:lineRule="auto"/>
        <w:rPr>
          <w:rFonts w:ascii="Arial" w:eastAsia="Times New Roman" w:hAnsi="Arial" w:cs="Arial"/>
          <w:b/>
          <w:sz w:val="24"/>
          <w:szCs w:val="24"/>
          <w:lang w:val="en-GB" w:eastAsia="en-GB"/>
        </w:rPr>
      </w:pPr>
      <w:r w:rsidRPr="00C12CEA">
        <w:rPr>
          <w:rFonts w:ascii="Arial" w:eastAsia="Times New Roman" w:hAnsi="Arial" w:cs="Arial"/>
          <w:b/>
          <w:sz w:val="24"/>
          <w:szCs w:val="24"/>
          <w:lang w:val="en-GB" w:eastAsia="en-GB"/>
        </w:rPr>
        <w:t xml:space="preserve">The positive outcomes for those who choose to engage with this study will be the experience to share their opinions and experiences, in the hopes that their voices may influence change. This research intends to empower young people to have their thoughts heard and included in a research project that will comment on how they receive information in an educational setting. It is the authors belief that current programs in the UK are not as effective as other programs used world-wide, and that there are strategies and policies that could be implemented to improve their effectiveness. It is the authors expectation that youth work will be able to support the delivery of these topics so that they may better benefit young people with education and empowerment of available information, with the hope that this would influence them to make healthier life choice and display healthier behaviours. The use of a questionnaire for primary data and an investigation into secondary data will be used to either disprove or support this hypothesis. </w:t>
      </w:r>
    </w:p>
    <w:p w14:paraId="3923EEC0" w14:textId="77777777" w:rsidR="00C12CEA" w:rsidRPr="00C12CEA" w:rsidRDefault="00C12CEA" w:rsidP="00C12CEA">
      <w:pPr>
        <w:pBdr>
          <w:top w:val="single" w:sz="4" w:space="1" w:color="auto"/>
          <w:left w:val="single" w:sz="4" w:space="4" w:color="auto"/>
          <w:bottom w:val="single" w:sz="4" w:space="1" w:color="auto"/>
          <w:right w:val="single" w:sz="4" w:space="4" w:color="auto"/>
        </w:pBdr>
        <w:spacing w:after="0" w:line="240" w:lineRule="auto"/>
        <w:rPr>
          <w:rFonts w:ascii="Arial" w:eastAsia="Times New Roman" w:hAnsi="Arial" w:cs="Arial"/>
          <w:b/>
          <w:sz w:val="24"/>
          <w:szCs w:val="24"/>
          <w:lang w:val="en-GB" w:eastAsia="en-GB"/>
        </w:rPr>
      </w:pPr>
    </w:p>
    <w:p w14:paraId="328B0E79" w14:textId="77777777" w:rsidR="00C12CEA" w:rsidRPr="00C12CEA" w:rsidRDefault="00C12CEA" w:rsidP="00C12CEA">
      <w:pPr>
        <w:pBdr>
          <w:top w:val="single" w:sz="4" w:space="1" w:color="auto"/>
          <w:left w:val="single" w:sz="4" w:space="4" w:color="auto"/>
          <w:bottom w:val="single" w:sz="4" w:space="1" w:color="auto"/>
          <w:right w:val="single" w:sz="4" w:space="4" w:color="auto"/>
        </w:pBdr>
        <w:spacing w:after="0" w:line="240" w:lineRule="auto"/>
        <w:rPr>
          <w:rFonts w:ascii="Arial" w:eastAsia="Times New Roman" w:hAnsi="Arial" w:cs="Arial"/>
          <w:b/>
          <w:sz w:val="24"/>
          <w:szCs w:val="24"/>
          <w:lang w:val="en-GB" w:eastAsia="en-GB"/>
        </w:rPr>
      </w:pPr>
    </w:p>
    <w:p w14:paraId="1BB6FFD1" w14:textId="77777777" w:rsidR="00C12CEA" w:rsidRPr="00C12CEA" w:rsidRDefault="00C12CEA" w:rsidP="00C12CEA">
      <w:pPr>
        <w:pBdr>
          <w:top w:val="single" w:sz="4" w:space="1" w:color="auto"/>
          <w:left w:val="single" w:sz="4" w:space="4" w:color="auto"/>
          <w:bottom w:val="single" w:sz="4" w:space="1" w:color="auto"/>
          <w:right w:val="single" w:sz="4" w:space="4" w:color="auto"/>
        </w:pBdr>
        <w:spacing w:after="0" w:line="240" w:lineRule="auto"/>
        <w:rPr>
          <w:rFonts w:ascii="Arial" w:eastAsia="Times New Roman" w:hAnsi="Arial" w:cs="Arial"/>
          <w:b/>
          <w:sz w:val="24"/>
          <w:szCs w:val="24"/>
          <w:u w:val="single"/>
          <w:lang w:val="en-GB" w:eastAsia="en-GB"/>
        </w:rPr>
      </w:pPr>
      <w:r w:rsidRPr="00C12CEA">
        <w:rPr>
          <w:rFonts w:ascii="Arial" w:eastAsia="Times New Roman" w:hAnsi="Arial" w:cs="Arial"/>
          <w:b/>
          <w:sz w:val="24"/>
          <w:szCs w:val="24"/>
          <w:u w:val="single"/>
          <w:lang w:val="en-GB" w:eastAsia="en-GB"/>
        </w:rPr>
        <w:t>Reference List</w:t>
      </w:r>
    </w:p>
    <w:p w14:paraId="5680AFD2" w14:textId="77777777" w:rsidR="00C12CEA" w:rsidRPr="00C12CEA" w:rsidRDefault="00C12CEA" w:rsidP="00C12CEA">
      <w:pPr>
        <w:pBdr>
          <w:top w:val="single" w:sz="4" w:space="1" w:color="auto"/>
          <w:left w:val="single" w:sz="4" w:space="4" w:color="auto"/>
          <w:bottom w:val="single" w:sz="4" w:space="1" w:color="auto"/>
          <w:right w:val="single" w:sz="4" w:space="4" w:color="auto"/>
        </w:pBdr>
        <w:spacing w:after="0" w:line="240" w:lineRule="auto"/>
        <w:rPr>
          <w:rFonts w:ascii="Arial" w:eastAsia="Times New Roman" w:hAnsi="Arial" w:cs="Arial"/>
          <w:b/>
          <w:sz w:val="24"/>
          <w:szCs w:val="24"/>
          <w:lang w:val="en-GB" w:eastAsia="en-GB"/>
        </w:rPr>
      </w:pPr>
    </w:p>
    <w:p w14:paraId="21E5DC4A" w14:textId="77777777" w:rsidR="00C12CEA" w:rsidRPr="00C12CEA" w:rsidRDefault="00C12CEA" w:rsidP="00C12CEA">
      <w:pPr>
        <w:pBdr>
          <w:top w:val="single" w:sz="4" w:space="1" w:color="auto"/>
          <w:left w:val="single" w:sz="4" w:space="4" w:color="auto"/>
          <w:bottom w:val="single" w:sz="4" w:space="1" w:color="auto"/>
          <w:right w:val="single" w:sz="4" w:space="4" w:color="auto"/>
        </w:pBdr>
        <w:spacing w:after="0" w:line="240" w:lineRule="auto"/>
        <w:rPr>
          <w:rFonts w:ascii="Arial" w:eastAsia="Times New Roman" w:hAnsi="Arial" w:cs="Arial"/>
          <w:b/>
          <w:sz w:val="24"/>
          <w:szCs w:val="24"/>
          <w:lang w:val="en-GB" w:eastAsia="en-GB"/>
        </w:rPr>
      </w:pPr>
      <w:r w:rsidRPr="00C12CEA">
        <w:rPr>
          <w:rFonts w:ascii="Arial" w:eastAsia="Times New Roman" w:hAnsi="Arial" w:cs="Arial"/>
          <w:b/>
          <w:sz w:val="24"/>
          <w:szCs w:val="24"/>
          <w:lang w:val="en-GB" w:eastAsia="en-GB"/>
        </w:rPr>
        <w:t xml:space="preserve">Douglas, K; </w:t>
      </w:r>
      <w:proofErr w:type="spellStart"/>
      <w:r w:rsidRPr="00C12CEA">
        <w:rPr>
          <w:rFonts w:ascii="Arial" w:eastAsia="Times New Roman" w:hAnsi="Arial" w:cs="Arial"/>
          <w:b/>
          <w:sz w:val="24"/>
          <w:szCs w:val="24"/>
          <w:lang w:val="en-GB" w:eastAsia="en-GB"/>
        </w:rPr>
        <w:t>Laris</w:t>
      </w:r>
      <w:proofErr w:type="spellEnd"/>
      <w:r w:rsidRPr="00C12CEA">
        <w:rPr>
          <w:rFonts w:ascii="Arial" w:eastAsia="Times New Roman" w:hAnsi="Arial" w:cs="Arial"/>
          <w:b/>
          <w:sz w:val="24"/>
          <w:szCs w:val="24"/>
          <w:lang w:val="en-GB" w:eastAsia="en-GB"/>
        </w:rPr>
        <w:t xml:space="preserve">, M; Lori, A; </w:t>
      </w:r>
      <w:proofErr w:type="spellStart"/>
      <w:r w:rsidRPr="00C12CEA">
        <w:rPr>
          <w:rFonts w:ascii="Arial" w:eastAsia="Times New Roman" w:hAnsi="Arial" w:cs="Arial"/>
          <w:b/>
          <w:sz w:val="24"/>
          <w:szCs w:val="24"/>
          <w:lang w:val="en-GB" w:eastAsia="en-GB"/>
        </w:rPr>
        <w:t>Rolleri</w:t>
      </w:r>
      <w:proofErr w:type="spellEnd"/>
      <w:r w:rsidRPr="00C12CEA">
        <w:rPr>
          <w:rFonts w:ascii="Arial" w:eastAsia="Times New Roman" w:hAnsi="Arial" w:cs="Arial"/>
          <w:b/>
          <w:sz w:val="24"/>
          <w:szCs w:val="24"/>
          <w:lang w:val="en-GB" w:eastAsia="en-GB"/>
        </w:rPr>
        <w:t xml:space="preserve">, L; (2007), Sex and HIV Education Programs: Their Impact on Sexual </w:t>
      </w:r>
      <w:proofErr w:type="spellStart"/>
      <w:r w:rsidRPr="00C12CEA">
        <w:rPr>
          <w:rFonts w:ascii="Arial" w:eastAsia="Times New Roman" w:hAnsi="Arial" w:cs="Arial"/>
          <w:b/>
          <w:sz w:val="24"/>
          <w:szCs w:val="24"/>
          <w:lang w:val="en-GB" w:eastAsia="en-GB"/>
        </w:rPr>
        <w:t>Behaviors</w:t>
      </w:r>
      <w:proofErr w:type="spellEnd"/>
      <w:r w:rsidRPr="00C12CEA">
        <w:rPr>
          <w:rFonts w:ascii="Arial" w:eastAsia="Times New Roman" w:hAnsi="Arial" w:cs="Arial"/>
          <w:b/>
          <w:sz w:val="24"/>
          <w:szCs w:val="24"/>
          <w:lang w:val="en-GB" w:eastAsia="en-GB"/>
        </w:rPr>
        <w:t xml:space="preserve"> of Young People Throughout the World, Department of Research, ETR Associates, </w:t>
      </w:r>
      <w:proofErr w:type="spellStart"/>
      <w:r w:rsidRPr="00C12CEA">
        <w:rPr>
          <w:rFonts w:ascii="Arial" w:eastAsia="Times New Roman" w:hAnsi="Arial" w:cs="Arial"/>
          <w:b/>
          <w:sz w:val="24"/>
          <w:szCs w:val="24"/>
          <w:lang w:val="en-GB" w:eastAsia="en-GB"/>
        </w:rPr>
        <w:t>Scotts</w:t>
      </w:r>
      <w:proofErr w:type="spellEnd"/>
      <w:r w:rsidRPr="00C12CEA">
        <w:rPr>
          <w:rFonts w:ascii="Arial" w:eastAsia="Times New Roman" w:hAnsi="Arial" w:cs="Arial"/>
          <w:b/>
          <w:sz w:val="24"/>
          <w:szCs w:val="24"/>
          <w:lang w:val="en-GB" w:eastAsia="en-GB"/>
        </w:rPr>
        <w:t xml:space="preserve"> Valley, California</w:t>
      </w:r>
    </w:p>
    <w:p w14:paraId="0A40C3ED" w14:textId="77777777" w:rsidR="00C12CEA" w:rsidRPr="00C12CEA" w:rsidRDefault="00C12CEA" w:rsidP="00C12CEA">
      <w:pPr>
        <w:pBdr>
          <w:top w:val="single" w:sz="4" w:space="1" w:color="auto"/>
          <w:left w:val="single" w:sz="4" w:space="4" w:color="auto"/>
          <w:bottom w:val="single" w:sz="4" w:space="1" w:color="auto"/>
          <w:right w:val="single" w:sz="4" w:space="4" w:color="auto"/>
        </w:pBdr>
        <w:spacing w:after="0" w:line="240" w:lineRule="auto"/>
        <w:rPr>
          <w:rFonts w:ascii="Arial" w:eastAsia="Times New Roman" w:hAnsi="Arial" w:cs="Arial"/>
          <w:b/>
          <w:sz w:val="24"/>
          <w:szCs w:val="24"/>
          <w:lang w:val="en-GB" w:eastAsia="en-GB"/>
        </w:rPr>
      </w:pPr>
    </w:p>
    <w:p w14:paraId="71A901AF" w14:textId="77777777" w:rsidR="00C12CEA" w:rsidRPr="00C12CEA" w:rsidRDefault="00C12CEA" w:rsidP="00C12CEA">
      <w:pPr>
        <w:pBdr>
          <w:top w:val="single" w:sz="4" w:space="1" w:color="auto"/>
          <w:left w:val="single" w:sz="4" w:space="4" w:color="auto"/>
          <w:bottom w:val="single" w:sz="4" w:space="1" w:color="auto"/>
          <w:right w:val="single" w:sz="4" w:space="4" w:color="auto"/>
        </w:pBdr>
        <w:spacing w:after="0" w:line="240" w:lineRule="auto"/>
        <w:rPr>
          <w:rFonts w:ascii="Arial" w:eastAsia="Times New Roman" w:hAnsi="Arial" w:cs="Arial"/>
          <w:b/>
          <w:sz w:val="24"/>
          <w:szCs w:val="24"/>
          <w:lang w:val="en-GB" w:eastAsia="en-GB"/>
        </w:rPr>
      </w:pPr>
      <w:r w:rsidRPr="00C12CEA">
        <w:rPr>
          <w:rFonts w:ascii="Arial" w:eastAsia="Times New Roman" w:hAnsi="Arial" w:cs="Arial"/>
          <w:b/>
          <w:sz w:val="24"/>
          <w:szCs w:val="24"/>
          <w:lang w:val="en-GB" w:eastAsia="en-GB"/>
        </w:rPr>
        <w:lastRenderedPageBreak/>
        <w:t>Greenberg; Weissberg, M; O'Brien, R; Zins, M; Fredericks, J; Resnik, L; Elias, H; Maurice J; (2003), Enhancing school-based prevention and youth development through coordinated social, emotional, and academic learning, American Psychologist, Vol 58(6-7), Jun-Jul 2003, 466-474</w:t>
      </w:r>
    </w:p>
    <w:p w14:paraId="7BB28551" w14:textId="77777777" w:rsidR="00C12CEA" w:rsidRPr="00C12CEA" w:rsidRDefault="00C12CEA" w:rsidP="00C12CEA">
      <w:pPr>
        <w:pBdr>
          <w:top w:val="single" w:sz="4" w:space="1" w:color="auto"/>
          <w:left w:val="single" w:sz="4" w:space="4" w:color="auto"/>
          <w:bottom w:val="single" w:sz="4" w:space="1" w:color="auto"/>
          <w:right w:val="single" w:sz="4" w:space="4" w:color="auto"/>
        </w:pBdr>
        <w:spacing w:after="0" w:line="240" w:lineRule="auto"/>
        <w:rPr>
          <w:rFonts w:ascii="Arial" w:eastAsia="Times New Roman" w:hAnsi="Arial" w:cs="Arial"/>
          <w:b/>
          <w:sz w:val="24"/>
          <w:szCs w:val="24"/>
          <w:lang w:val="en-GB" w:eastAsia="en-GB"/>
        </w:rPr>
      </w:pPr>
    </w:p>
    <w:p w14:paraId="0AB16040" w14:textId="77777777" w:rsidR="00C12CEA" w:rsidRPr="00C12CEA" w:rsidRDefault="00C12CEA" w:rsidP="00C12CEA">
      <w:pPr>
        <w:pBdr>
          <w:top w:val="single" w:sz="4" w:space="1" w:color="auto"/>
          <w:left w:val="single" w:sz="4" w:space="4" w:color="auto"/>
          <w:bottom w:val="single" w:sz="4" w:space="1" w:color="auto"/>
          <w:right w:val="single" w:sz="4" w:space="4" w:color="auto"/>
        </w:pBdr>
        <w:spacing w:after="0" w:line="240" w:lineRule="auto"/>
        <w:rPr>
          <w:rFonts w:ascii="Arial" w:eastAsia="Times New Roman" w:hAnsi="Arial" w:cs="Arial"/>
          <w:b/>
          <w:sz w:val="24"/>
          <w:szCs w:val="24"/>
          <w:lang w:val="en-GB" w:eastAsia="en-GB"/>
        </w:rPr>
      </w:pPr>
      <w:r w:rsidRPr="00C12CEA">
        <w:rPr>
          <w:rFonts w:ascii="Arial" w:eastAsia="Times New Roman" w:hAnsi="Arial" w:cs="Arial"/>
          <w:b/>
          <w:sz w:val="24"/>
          <w:szCs w:val="24"/>
          <w:lang w:val="en-GB" w:eastAsia="en-GB"/>
        </w:rPr>
        <w:t xml:space="preserve">Horizon Scanning Programme Team, (2014), Risk behaviours and negative outcomes: Trends in risk behaviours and negative outcomes amongst children and young people, Cabinet Office. </w:t>
      </w:r>
    </w:p>
    <w:p w14:paraId="51C63969" w14:textId="77777777" w:rsidR="00C12CEA" w:rsidRPr="00C12CEA" w:rsidRDefault="00C12CEA" w:rsidP="00C12CEA">
      <w:pPr>
        <w:pBdr>
          <w:top w:val="single" w:sz="4" w:space="1" w:color="auto"/>
          <w:left w:val="single" w:sz="4" w:space="4" w:color="auto"/>
          <w:bottom w:val="single" w:sz="4" w:space="1" w:color="auto"/>
          <w:right w:val="single" w:sz="4" w:space="4" w:color="auto"/>
        </w:pBdr>
        <w:spacing w:after="0" w:line="240" w:lineRule="auto"/>
        <w:rPr>
          <w:rFonts w:ascii="Arial" w:eastAsia="Times New Roman" w:hAnsi="Arial" w:cs="Arial"/>
          <w:b/>
          <w:sz w:val="24"/>
          <w:szCs w:val="24"/>
          <w:lang w:val="en-GB" w:eastAsia="en-GB"/>
        </w:rPr>
      </w:pPr>
    </w:p>
    <w:p w14:paraId="3C9559E5" w14:textId="77777777" w:rsidR="00C12CEA" w:rsidRPr="00C12CEA" w:rsidRDefault="00C12CEA" w:rsidP="00C12CEA">
      <w:pPr>
        <w:pBdr>
          <w:top w:val="single" w:sz="4" w:space="1" w:color="auto"/>
          <w:left w:val="single" w:sz="4" w:space="4" w:color="auto"/>
          <w:bottom w:val="single" w:sz="4" w:space="1" w:color="auto"/>
          <w:right w:val="single" w:sz="4" w:space="4" w:color="auto"/>
        </w:pBdr>
        <w:spacing w:after="0" w:line="240" w:lineRule="auto"/>
        <w:rPr>
          <w:rFonts w:ascii="Arial" w:eastAsia="Times New Roman" w:hAnsi="Arial" w:cs="Arial"/>
          <w:b/>
          <w:sz w:val="24"/>
          <w:szCs w:val="24"/>
          <w:lang w:val="en-GB" w:eastAsia="en-GB"/>
        </w:rPr>
      </w:pPr>
      <w:r w:rsidRPr="00C12CEA">
        <w:rPr>
          <w:rFonts w:ascii="Arial" w:eastAsia="Times New Roman" w:hAnsi="Arial" w:cs="Arial"/>
          <w:b/>
          <w:sz w:val="24"/>
          <w:szCs w:val="24"/>
          <w:lang w:val="en-GB" w:eastAsia="en-GB"/>
        </w:rPr>
        <w:t xml:space="preserve">Nation, M; </w:t>
      </w:r>
      <w:proofErr w:type="spellStart"/>
      <w:r w:rsidRPr="00C12CEA">
        <w:rPr>
          <w:rFonts w:ascii="Arial" w:eastAsia="Times New Roman" w:hAnsi="Arial" w:cs="Arial"/>
          <w:b/>
          <w:sz w:val="24"/>
          <w:szCs w:val="24"/>
          <w:lang w:val="en-GB" w:eastAsia="en-GB"/>
        </w:rPr>
        <w:t>Crusto</w:t>
      </w:r>
      <w:proofErr w:type="spellEnd"/>
      <w:r w:rsidRPr="00C12CEA">
        <w:rPr>
          <w:rFonts w:ascii="Arial" w:eastAsia="Times New Roman" w:hAnsi="Arial" w:cs="Arial"/>
          <w:b/>
          <w:sz w:val="24"/>
          <w:szCs w:val="24"/>
          <w:lang w:val="en-GB" w:eastAsia="en-GB"/>
        </w:rPr>
        <w:t xml:space="preserve">, C; </w:t>
      </w:r>
      <w:proofErr w:type="spellStart"/>
      <w:r w:rsidRPr="00C12CEA">
        <w:rPr>
          <w:rFonts w:ascii="Arial" w:eastAsia="Times New Roman" w:hAnsi="Arial" w:cs="Arial"/>
          <w:b/>
          <w:sz w:val="24"/>
          <w:szCs w:val="24"/>
          <w:lang w:val="en-GB" w:eastAsia="en-GB"/>
        </w:rPr>
        <w:t>Wandersman</w:t>
      </w:r>
      <w:proofErr w:type="spellEnd"/>
      <w:r w:rsidRPr="00C12CEA">
        <w:rPr>
          <w:rFonts w:ascii="Arial" w:eastAsia="Times New Roman" w:hAnsi="Arial" w:cs="Arial"/>
          <w:b/>
          <w:sz w:val="24"/>
          <w:szCs w:val="24"/>
          <w:lang w:val="en-GB" w:eastAsia="en-GB"/>
        </w:rPr>
        <w:t xml:space="preserve">, A; </w:t>
      </w:r>
      <w:proofErr w:type="spellStart"/>
      <w:r w:rsidRPr="00C12CEA">
        <w:rPr>
          <w:rFonts w:ascii="Arial" w:eastAsia="Times New Roman" w:hAnsi="Arial" w:cs="Arial"/>
          <w:b/>
          <w:sz w:val="24"/>
          <w:szCs w:val="24"/>
          <w:lang w:val="en-GB" w:eastAsia="en-GB"/>
        </w:rPr>
        <w:t>Kumpfer</w:t>
      </w:r>
      <w:proofErr w:type="spellEnd"/>
      <w:r w:rsidRPr="00C12CEA">
        <w:rPr>
          <w:rFonts w:ascii="Arial" w:eastAsia="Times New Roman" w:hAnsi="Arial" w:cs="Arial"/>
          <w:b/>
          <w:sz w:val="24"/>
          <w:szCs w:val="24"/>
          <w:lang w:val="en-GB" w:eastAsia="en-GB"/>
        </w:rPr>
        <w:t xml:space="preserve">, K. L; </w:t>
      </w:r>
      <w:proofErr w:type="spellStart"/>
      <w:r w:rsidRPr="00C12CEA">
        <w:rPr>
          <w:rFonts w:ascii="Arial" w:eastAsia="Times New Roman" w:hAnsi="Arial" w:cs="Arial"/>
          <w:b/>
          <w:sz w:val="24"/>
          <w:szCs w:val="24"/>
          <w:lang w:val="en-GB" w:eastAsia="en-GB"/>
        </w:rPr>
        <w:t>Seybolt</w:t>
      </w:r>
      <w:proofErr w:type="spellEnd"/>
      <w:r w:rsidRPr="00C12CEA">
        <w:rPr>
          <w:rFonts w:ascii="Arial" w:eastAsia="Times New Roman" w:hAnsi="Arial" w:cs="Arial"/>
          <w:b/>
          <w:sz w:val="24"/>
          <w:szCs w:val="24"/>
          <w:lang w:val="en-GB" w:eastAsia="en-GB"/>
        </w:rPr>
        <w:t xml:space="preserve">, D; Morrissey-Kane, E; &amp; </w:t>
      </w:r>
      <w:proofErr w:type="spellStart"/>
      <w:r w:rsidRPr="00C12CEA">
        <w:rPr>
          <w:rFonts w:ascii="Arial" w:eastAsia="Times New Roman" w:hAnsi="Arial" w:cs="Arial"/>
          <w:b/>
          <w:sz w:val="24"/>
          <w:szCs w:val="24"/>
          <w:lang w:val="en-GB" w:eastAsia="en-GB"/>
        </w:rPr>
        <w:t>Davino</w:t>
      </w:r>
      <w:proofErr w:type="spellEnd"/>
      <w:r w:rsidRPr="00C12CEA">
        <w:rPr>
          <w:rFonts w:ascii="Arial" w:eastAsia="Times New Roman" w:hAnsi="Arial" w:cs="Arial"/>
          <w:b/>
          <w:sz w:val="24"/>
          <w:szCs w:val="24"/>
          <w:lang w:val="en-GB" w:eastAsia="en-GB"/>
        </w:rPr>
        <w:t>, K; (2003), What works in prevention: Principles of effective prevention programs, American Psychologist, 58(6-7), 449-456.</w:t>
      </w:r>
    </w:p>
    <w:p w14:paraId="48A67D7C" w14:textId="77777777" w:rsidR="00C12CEA" w:rsidRPr="00C12CEA" w:rsidRDefault="00C12CEA" w:rsidP="00C12CEA">
      <w:pPr>
        <w:pBdr>
          <w:top w:val="single" w:sz="4" w:space="1" w:color="auto"/>
          <w:left w:val="single" w:sz="4" w:space="4" w:color="auto"/>
          <w:bottom w:val="single" w:sz="4" w:space="1" w:color="auto"/>
          <w:right w:val="single" w:sz="4" w:space="4" w:color="auto"/>
        </w:pBdr>
        <w:spacing w:after="0" w:line="240" w:lineRule="auto"/>
        <w:rPr>
          <w:rFonts w:ascii="Arial" w:eastAsia="Times New Roman" w:hAnsi="Arial" w:cs="Arial"/>
          <w:b/>
          <w:sz w:val="24"/>
          <w:szCs w:val="24"/>
          <w:lang w:val="en-GB" w:eastAsia="en-GB"/>
        </w:rPr>
      </w:pPr>
    </w:p>
    <w:p w14:paraId="3628C8FA" w14:textId="77777777" w:rsidR="00C12CEA" w:rsidRPr="00C12CEA" w:rsidRDefault="00C12CEA" w:rsidP="00C12CEA">
      <w:pPr>
        <w:pBdr>
          <w:top w:val="single" w:sz="4" w:space="1" w:color="auto"/>
          <w:left w:val="single" w:sz="4" w:space="4" w:color="auto"/>
          <w:bottom w:val="single" w:sz="4" w:space="1" w:color="auto"/>
          <w:right w:val="single" w:sz="4" w:space="4" w:color="auto"/>
        </w:pBdr>
        <w:spacing w:after="0" w:line="240" w:lineRule="auto"/>
        <w:rPr>
          <w:rFonts w:ascii="Arial" w:eastAsia="Times New Roman" w:hAnsi="Arial" w:cs="Arial"/>
          <w:b/>
          <w:sz w:val="24"/>
          <w:szCs w:val="24"/>
          <w:lang w:val="en-GB" w:eastAsia="en-GB"/>
        </w:rPr>
      </w:pPr>
      <w:r w:rsidRPr="00C12CEA">
        <w:rPr>
          <w:rFonts w:ascii="Arial" w:eastAsia="Times New Roman" w:hAnsi="Arial" w:cs="Arial"/>
          <w:b/>
          <w:sz w:val="24"/>
          <w:szCs w:val="24"/>
          <w:lang w:val="en-GB" w:eastAsia="en-GB"/>
        </w:rPr>
        <w:t xml:space="preserve">National Youth Agency, (2012) National Occupational Standards for Youth Work, Leicester: National Youth Agency. (LSIS) </w:t>
      </w:r>
    </w:p>
    <w:p w14:paraId="55B2EADF" w14:textId="77777777" w:rsidR="00C12CEA" w:rsidRPr="00C12CEA" w:rsidRDefault="00C12CEA" w:rsidP="00C12CEA">
      <w:pPr>
        <w:pBdr>
          <w:top w:val="single" w:sz="4" w:space="1" w:color="auto"/>
          <w:left w:val="single" w:sz="4" w:space="4" w:color="auto"/>
          <w:bottom w:val="single" w:sz="4" w:space="1" w:color="auto"/>
          <w:right w:val="single" w:sz="4" w:space="4" w:color="auto"/>
        </w:pBdr>
        <w:spacing w:after="0" w:line="240" w:lineRule="auto"/>
        <w:rPr>
          <w:rFonts w:ascii="Arial" w:eastAsia="Times New Roman" w:hAnsi="Arial" w:cs="Arial"/>
          <w:b/>
          <w:sz w:val="24"/>
          <w:szCs w:val="24"/>
          <w:lang w:val="en-GB" w:eastAsia="en-GB"/>
        </w:rPr>
      </w:pPr>
    </w:p>
    <w:p w14:paraId="4BE954DD" w14:textId="77777777" w:rsidR="00C12CEA" w:rsidRPr="00C12CEA" w:rsidRDefault="00C12CEA" w:rsidP="00C12CEA">
      <w:pPr>
        <w:pBdr>
          <w:top w:val="single" w:sz="4" w:space="1" w:color="auto"/>
          <w:left w:val="single" w:sz="4" w:space="4" w:color="auto"/>
          <w:bottom w:val="single" w:sz="4" w:space="1" w:color="auto"/>
          <w:right w:val="single" w:sz="4" w:space="4" w:color="auto"/>
        </w:pBdr>
        <w:spacing w:after="0" w:line="240" w:lineRule="auto"/>
        <w:rPr>
          <w:rFonts w:ascii="Arial" w:eastAsia="Times New Roman" w:hAnsi="Arial" w:cs="Arial"/>
          <w:b/>
          <w:sz w:val="24"/>
          <w:szCs w:val="24"/>
          <w:lang w:val="en-GB" w:eastAsia="en-GB"/>
        </w:rPr>
      </w:pPr>
      <w:r w:rsidRPr="00C12CEA">
        <w:rPr>
          <w:rFonts w:ascii="Arial" w:eastAsia="Times New Roman" w:hAnsi="Arial" w:cs="Arial"/>
          <w:b/>
          <w:sz w:val="24"/>
          <w:szCs w:val="24"/>
          <w:lang w:val="en-GB" w:eastAsia="en-GB"/>
        </w:rPr>
        <w:t>Welsh Government, (2013), Youth Work in Wales: Principles and Purposes (WLGA)</w:t>
      </w:r>
    </w:p>
    <w:p w14:paraId="516972AF" w14:textId="77777777" w:rsidR="00C12CEA" w:rsidRPr="00C12CEA" w:rsidRDefault="00C12CEA" w:rsidP="00C12CEA">
      <w:pPr>
        <w:spacing w:after="0" w:line="240" w:lineRule="auto"/>
        <w:rPr>
          <w:rFonts w:ascii="Arial" w:eastAsia="Times New Roman" w:hAnsi="Arial" w:cs="Arial"/>
          <w:b/>
          <w:sz w:val="24"/>
          <w:szCs w:val="24"/>
          <w:lang w:val="en-GB" w:eastAsia="en-GB"/>
        </w:rPr>
      </w:pPr>
    </w:p>
    <w:p w14:paraId="55617997" w14:textId="77777777" w:rsidR="00C12CEA" w:rsidRPr="00C12CEA" w:rsidRDefault="00C12CEA" w:rsidP="00C12CEA">
      <w:pPr>
        <w:spacing w:after="0" w:line="240" w:lineRule="auto"/>
        <w:rPr>
          <w:rFonts w:ascii="Arial" w:eastAsia="Times New Roman" w:hAnsi="Arial" w:cs="Arial"/>
          <w:b/>
          <w:sz w:val="24"/>
          <w:szCs w:val="24"/>
          <w:lang w:val="en-GB" w:eastAsia="en-GB"/>
        </w:rPr>
      </w:pPr>
    </w:p>
    <w:p w14:paraId="00D445DC" w14:textId="77777777" w:rsidR="00C12CEA" w:rsidRPr="00C12CEA" w:rsidRDefault="00C12CEA" w:rsidP="00C12CEA">
      <w:pPr>
        <w:spacing w:after="0" w:line="240" w:lineRule="auto"/>
        <w:rPr>
          <w:rFonts w:ascii="Arial" w:eastAsia="Times New Roman" w:hAnsi="Arial" w:cs="Arial"/>
          <w:b/>
          <w:sz w:val="24"/>
          <w:szCs w:val="24"/>
          <w:lang w:val="en-GB" w:eastAsia="en-GB"/>
        </w:rPr>
      </w:pPr>
      <w:r w:rsidRPr="00C12CEA">
        <w:rPr>
          <w:rFonts w:ascii="Arial" w:eastAsia="Times New Roman" w:hAnsi="Arial" w:cs="Arial"/>
          <w:b/>
          <w:sz w:val="24"/>
          <w:szCs w:val="24"/>
          <w:lang w:val="en-GB" w:eastAsia="en-GB"/>
        </w:rPr>
        <w:t>Timeline of Activity:</w:t>
      </w:r>
    </w:p>
    <w:p w14:paraId="6A88A684" w14:textId="77777777" w:rsidR="00C12CEA" w:rsidRPr="00C12CEA" w:rsidRDefault="00C12CEA" w:rsidP="00C12CEA">
      <w:pPr>
        <w:spacing w:after="0" w:line="240" w:lineRule="auto"/>
        <w:rPr>
          <w:rFonts w:ascii="Arial" w:eastAsia="Times New Roman" w:hAnsi="Arial" w:cs="Arial"/>
          <w:b/>
          <w:sz w:val="24"/>
          <w:szCs w:val="24"/>
          <w:lang w:val="en-GB" w:eastAsia="en-GB"/>
        </w:rPr>
      </w:pPr>
    </w:p>
    <w:p w14:paraId="17690C7E" w14:textId="77777777" w:rsidR="00C12CEA" w:rsidRPr="00C12CEA" w:rsidRDefault="00C12CEA" w:rsidP="00C12CEA">
      <w:pPr>
        <w:spacing w:after="0" w:line="240" w:lineRule="auto"/>
        <w:jc w:val="both"/>
        <w:rPr>
          <w:rFonts w:ascii="Arial" w:eastAsia="Times New Roman" w:hAnsi="Arial" w:cs="Arial"/>
          <w:sz w:val="24"/>
          <w:szCs w:val="24"/>
          <w:lang w:val="en-GB" w:eastAsia="en-GB"/>
        </w:rPr>
      </w:pPr>
      <w:r w:rsidRPr="00C12CEA">
        <w:rPr>
          <w:rFonts w:ascii="Arial" w:eastAsia="Times New Roman" w:hAnsi="Arial" w:cs="Arial"/>
          <w:sz w:val="24"/>
          <w:szCs w:val="24"/>
          <w:lang w:val="en-GB" w:eastAsia="en-GB"/>
        </w:rPr>
        <w:t>Work backwards from the submission date and outline key dates for completing your Applied Research Project.  Also outline the dates you will meet with your supervisor:</w:t>
      </w:r>
    </w:p>
    <w:p w14:paraId="34110A5A" w14:textId="77777777" w:rsidR="00C12CEA" w:rsidRPr="00C12CEA" w:rsidRDefault="00C12CEA" w:rsidP="00C12CEA">
      <w:pPr>
        <w:spacing w:after="0" w:line="240" w:lineRule="auto"/>
        <w:rPr>
          <w:rFonts w:ascii="Arial" w:eastAsia="Times New Roman" w:hAnsi="Arial" w:cs="Arial"/>
          <w:b/>
          <w:sz w:val="24"/>
          <w:szCs w:val="24"/>
          <w:lang w:val="en-GB" w:eastAsia="en-GB"/>
        </w:rPr>
      </w:pPr>
    </w:p>
    <w:p w14:paraId="0CC6EA9A" w14:textId="77777777" w:rsidR="00C12CEA" w:rsidRPr="00C12CEA" w:rsidRDefault="00C12CEA" w:rsidP="00C12CEA">
      <w:pPr>
        <w:spacing w:after="0" w:line="240" w:lineRule="auto"/>
        <w:rPr>
          <w:rFonts w:ascii="Arial" w:eastAsia="Times New Roman" w:hAnsi="Arial" w:cs="Arial"/>
          <w:b/>
          <w:sz w:val="24"/>
          <w:szCs w:val="24"/>
          <w:lang w:val="en-GB"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168"/>
        <w:gridCol w:w="5354"/>
      </w:tblGrid>
      <w:tr w:rsidR="00C12CEA" w:rsidRPr="00C12CEA" w14:paraId="67B3D88F" w14:textId="77777777" w:rsidTr="00C12CEA">
        <w:tc>
          <w:tcPr>
            <w:tcW w:w="3168" w:type="dxa"/>
            <w:shd w:val="clear" w:color="auto" w:fill="808080"/>
          </w:tcPr>
          <w:p w14:paraId="4622C97F" w14:textId="77777777" w:rsidR="00C12CEA" w:rsidRPr="00C12CEA" w:rsidRDefault="00C12CEA" w:rsidP="00C12CEA">
            <w:pPr>
              <w:spacing w:after="0" w:line="240" w:lineRule="auto"/>
              <w:rPr>
                <w:rFonts w:ascii="Arial" w:eastAsia="Times New Roman" w:hAnsi="Arial" w:cs="Arial"/>
                <w:b/>
                <w:sz w:val="24"/>
                <w:szCs w:val="24"/>
                <w:lang w:val="en-GB" w:eastAsia="en-GB"/>
              </w:rPr>
            </w:pPr>
            <w:r w:rsidRPr="00C12CEA">
              <w:rPr>
                <w:rFonts w:ascii="Arial" w:eastAsia="Times New Roman" w:hAnsi="Arial" w:cs="Arial"/>
                <w:b/>
                <w:sz w:val="24"/>
                <w:szCs w:val="24"/>
                <w:lang w:val="en-GB" w:eastAsia="en-GB"/>
              </w:rPr>
              <w:t xml:space="preserve">DATE </w:t>
            </w:r>
          </w:p>
        </w:tc>
        <w:tc>
          <w:tcPr>
            <w:tcW w:w="5354" w:type="dxa"/>
            <w:shd w:val="clear" w:color="auto" w:fill="808080"/>
          </w:tcPr>
          <w:p w14:paraId="3F98E5C7" w14:textId="77777777" w:rsidR="00C12CEA" w:rsidRPr="00C12CEA" w:rsidRDefault="00C12CEA" w:rsidP="00C12CEA">
            <w:pPr>
              <w:spacing w:after="0" w:line="240" w:lineRule="auto"/>
              <w:rPr>
                <w:rFonts w:ascii="Arial" w:eastAsia="Times New Roman" w:hAnsi="Arial" w:cs="Arial"/>
                <w:b/>
                <w:sz w:val="24"/>
                <w:szCs w:val="24"/>
                <w:lang w:val="en-GB" w:eastAsia="en-GB"/>
              </w:rPr>
            </w:pPr>
            <w:r w:rsidRPr="00C12CEA">
              <w:rPr>
                <w:rFonts w:ascii="Arial" w:eastAsia="Times New Roman" w:hAnsi="Arial" w:cs="Arial"/>
                <w:b/>
                <w:sz w:val="24"/>
                <w:szCs w:val="24"/>
                <w:lang w:val="en-GB" w:eastAsia="en-GB"/>
              </w:rPr>
              <w:t xml:space="preserve">ACTION </w:t>
            </w:r>
          </w:p>
        </w:tc>
      </w:tr>
      <w:tr w:rsidR="00C12CEA" w:rsidRPr="00C12CEA" w14:paraId="0510C0FC" w14:textId="77777777" w:rsidTr="00C12CEA">
        <w:trPr>
          <w:trHeight w:val="432"/>
        </w:trPr>
        <w:tc>
          <w:tcPr>
            <w:tcW w:w="3168" w:type="dxa"/>
            <w:shd w:val="clear" w:color="auto" w:fill="auto"/>
          </w:tcPr>
          <w:p w14:paraId="7987DAE9" w14:textId="77777777" w:rsidR="00C12CEA" w:rsidRPr="00C12CEA" w:rsidRDefault="00C12CEA" w:rsidP="00C12CEA">
            <w:pPr>
              <w:spacing w:after="0" w:line="240" w:lineRule="auto"/>
              <w:rPr>
                <w:rFonts w:ascii="Arial" w:eastAsia="Times New Roman" w:hAnsi="Arial" w:cs="Arial"/>
                <w:b/>
                <w:sz w:val="24"/>
                <w:szCs w:val="24"/>
                <w:lang w:val="en-GB" w:eastAsia="en-GB"/>
              </w:rPr>
            </w:pPr>
            <w:r w:rsidRPr="00C12CEA">
              <w:rPr>
                <w:rFonts w:ascii="Arial" w:eastAsia="Times New Roman" w:hAnsi="Arial" w:cs="Arial"/>
                <w:b/>
                <w:sz w:val="24"/>
                <w:szCs w:val="24"/>
                <w:lang w:val="en-GB" w:eastAsia="en-GB"/>
              </w:rPr>
              <w:t>8</w:t>
            </w:r>
            <w:r w:rsidRPr="00C12CEA">
              <w:rPr>
                <w:rFonts w:ascii="Arial" w:eastAsia="Times New Roman" w:hAnsi="Arial" w:cs="Arial"/>
                <w:b/>
                <w:sz w:val="24"/>
                <w:szCs w:val="24"/>
                <w:vertAlign w:val="superscript"/>
                <w:lang w:val="en-GB" w:eastAsia="en-GB"/>
              </w:rPr>
              <w:t>th</w:t>
            </w:r>
            <w:r w:rsidRPr="00C12CEA">
              <w:rPr>
                <w:rFonts w:ascii="Arial" w:eastAsia="Times New Roman" w:hAnsi="Arial" w:cs="Arial"/>
                <w:b/>
                <w:sz w:val="24"/>
                <w:szCs w:val="24"/>
                <w:lang w:val="en-GB" w:eastAsia="en-GB"/>
              </w:rPr>
              <w:t xml:space="preserve"> November 2018</w:t>
            </w:r>
          </w:p>
          <w:p w14:paraId="6BE60B3D" w14:textId="77777777" w:rsidR="00C12CEA" w:rsidRPr="00C12CEA" w:rsidRDefault="00C12CEA" w:rsidP="00C12CEA">
            <w:pPr>
              <w:spacing w:after="0" w:line="240" w:lineRule="auto"/>
              <w:rPr>
                <w:rFonts w:ascii="Arial" w:eastAsia="Times New Roman" w:hAnsi="Arial" w:cs="Arial"/>
                <w:b/>
                <w:sz w:val="24"/>
                <w:szCs w:val="24"/>
                <w:lang w:val="en-GB" w:eastAsia="en-GB"/>
              </w:rPr>
            </w:pPr>
          </w:p>
          <w:p w14:paraId="734A00E5" w14:textId="77777777" w:rsidR="00C12CEA" w:rsidRPr="00C12CEA" w:rsidRDefault="00C12CEA" w:rsidP="00C12CEA">
            <w:pPr>
              <w:spacing w:after="0" w:line="240" w:lineRule="auto"/>
              <w:rPr>
                <w:rFonts w:ascii="Arial" w:eastAsia="Times New Roman" w:hAnsi="Arial" w:cs="Arial"/>
                <w:b/>
                <w:sz w:val="24"/>
                <w:szCs w:val="24"/>
                <w:lang w:val="en-GB" w:eastAsia="en-GB"/>
              </w:rPr>
            </w:pPr>
          </w:p>
        </w:tc>
        <w:tc>
          <w:tcPr>
            <w:tcW w:w="5354" w:type="dxa"/>
            <w:shd w:val="clear" w:color="auto" w:fill="auto"/>
          </w:tcPr>
          <w:p w14:paraId="79113405" w14:textId="77777777" w:rsidR="00C12CEA" w:rsidRPr="00C12CEA" w:rsidRDefault="00C12CEA" w:rsidP="00C12CEA">
            <w:pPr>
              <w:spacing w:after="0" w:line="240" w:lineRule="auto"/>
              <w:rPr>
                <w:rFonts w:ascii="Arial" w:eastAsia="Times New Roman" w:hAnsi="Arial" w:cs="Arial"/>
                <w:b/>
                <w:sz w:val="24"/>
                <w:szCs w:val="24"/>
                <w:lang w:val="en-GB" w:eastAsia="en-GB"/>
              </w:rPr>
            </w:pPr>
            <w:r w:rsidRPr="00C12CEA">
              <w:rPr>
                <w:rFonts w:ascii="Arial" w:eastAsia="Times New Roman" w:hAnsi="Arial" w:cs="Arial"/>
                <w:b/>
                <w:sz w:val="24"/>
                <w:szCs w:val="24"/>
                <w:lang w:val="en-GB" w:eastAsia="en-GB"/>
              </w:rPr>
              <w:t>Meet with supervisor</w:t>
            </w:r>
          </w:p>
          <w:p w14:paraId="24059423" w14:textId="77777777" w:rsidR="00C12CEA" w:rsidRPr="00C12CEA" w:rsidRDefault="00C12CEA" w:rsidP="00C12CEA">
            <w:pPr>
              <w:spacing w:after="0" w:line="240" w:lineRule="auto"/>
              <w:rPr>
                <w:rFonts w:ascii="Arial" w:eastAsia="Times New Roman" w:hAnsi="Arial" w:cs="Arial"/>
                <w:b/>
                <w:sz w:val="24"/>
                <w:szCs w:val="24"/>
                <w:lang w:val="en-GB" w:eastAsia="en-GB"/>
              </w:rPr>
            </w:pPr>
            <w:r w:rsidRPr="00C12CEA">
              <w:rPr>
                <w:rFonts w:ascii="Arial" w:eastAsia="Times New Roman" w:hAnsi="Arial" w:cs="Arial"/>
                <w:b/>
                <w:sz w:val="24"/>
                <w:szCs w:val="24"/>
                <w:lang w:val="en-GB" w:eastAsia="en-GB"/>
              </w:rPr>
              <w:t>Academic and secondary research</w:t>
            </w:r>
          </w:p>
        </w:tc>
      </w:tr>
      <w:tr w:rsidR="00C12CEA" w:rsidRPr="00C12CEA" w14:paraId="41BAA8C9" w14:textId="77777777" w:rsidTr="00C12CEA">
        <w:trPr>
          <w:trHeight w:val="432"/>
        </w:trPr>
        <w:tc>
          <w:tcPr>
            <w:tcW w:w="3168" w:type="dxa"/>
            <w:shd w:val="clear" w:color="auto" w:fill="auto"/>
          </w:tcPr>
          <w:p w14:paraId="6EC834D9" w14:textId="77777777" w:rsidR="00C12CEA" w:rsidRPr="00C12CEA" w:rsidRDefault="00C12CEA" w:rsidP="00C12CEA">
            <w:pPr>
              <w:spacing w:after="0" w:line="240" w:lineRule="auto"/>
              <w:rPr>
                <w:rFonts w:ascii="Arial" w:eastAsia="Times New Roman" w:hAnsi="Arial" w:cs="Arial"/>
                <w:b/>
                <w:sz w:val="24"/>
                <w:szCs w:val="24"/>
                <w:lang w:val="en-GB" w:eastAsia="en-GB"/>
              </w:rPr>
            </w:pPr>
            <w:r w:rsidRPr="00C12CEA">
              <w:rPr>
                <w:rFonts w:ascii="Arial" w:eastAsia="Times New Roman" w:hAnsi="Arial" w:cs="Arial"/>
                <w:b/>
                <w:sz w:val="24"/>
                <w:szCs w:val="24"/>
                <w:lang w:val="en-GB" w:eastAsia="en-GB"/>
              </w:rPr>
              <w:t>15</w:t>
            </w:r>
            <w:r w:rsidRPr="00C12CEA">
              <w:rPr>
                <w:rFonts w:ascii="Arial" w:eastAsia="Times New Roman" w:hAnsi="Arial" w:cs="Arial"/>
                <w:b/>
                <w:sz w:val="24"/>
                <w:szCs w:val="24"/>
                <w:vertAlign w:val="superscript"/>
                <w:lang w:val="en-GB" w:eastAsia="en-GB"/>
              </w:rPr>
              <w:t>th</w:t>
            </w:r>
            <w:r w:rsidRPr="00C12CEA">
              <w:rPr>
                <w:rFonts w:ascii="Arial" w:eastAsia="Times New Roman" w:hAnsi="Arial" w:cs="Arial"/>
                <w:b/>
                <w:sz w:val="24"/>
                <w:szCs w:val="24"/>
                <w:lang w:val="en-GB" w:eastAsia="en-GB"/>
              </w:rPr>
              <w:t xml:space="preserve"> November 2018</w:t>
            </w:r>
          </w:p>
        </w:tc>
        <w:tc>
          <w:tcPr>
            <w:tcW w:w="5354" w:type="dxa"/>
            <w:shd w:val="clear" w:color="auto" w:fill="auto"/>
          </w:tcPr>
          <w:p w14:paraId="11A0569B" w14:textId="77777777" w:rsidR="00C12CEA" w:rsidRPr="00C12CEA" w:rsidRDefault="00C12CEA" w:rsidP="00C12CEA">
            <w:pPr>
              <w:spacing w:after="0" w:line="240" w:lineRule="auto"/>
              <w:rPr>
                <w:rFonts w:ascii="Arial" w:eastAsia="Times New Roman" w:hAnsi="Arial" w:cs="Arial"/>
                <w:b/>
                <w:sz w:val="24"/>
                <w:szCs w:val="24"/>
                <w:lang w:val="en-GB" w:eastAsia="en-GB"/>
              </w:rPr>
            </w:pPr>
            <w:r w:rsidRPr="00C12CEA">
              <w:rPr>
                <w:rFonts w:ascii="Arial" w:eastAsia="Times New Roman" w:hAnsi="Arial" w:cs="Arial"/>
                <w:b/>
                <w:sz w:val="24"/>
                <w:szCs w:val="24"/>
                <w:lang w:val="en-GB" w:eastAsia="en-GB"/>
              </w:rPr>
              <w:t xml:space="preserve">Open and advertise questionnaire online </w:t>
            </w:r>
          </w:p>
          <w:p w14:paraId="4F272FD4" w14:textId="77777777" w:rsidR="00C12CEA" w:rsidRPr="00C12CEA" w:rsidRDefault="00C12CEA" w:rsidP="00C12CEA">
            <w:pPr>
              <w:spacing w:after="0" w:line="240" w:lineRule="auto"/>
              <w:rPr>
                <w:rFonts w:ascii="Arial" w:eastAsia="Times New Roman" w:hAnsi="Arial" w:cs="Arial"/>
                <w:b/>
                <w:sz w:val="24"/>
                <w:szCs w:val="24"/>
                <w:lang w:val="en-GB" w:eastAsia="en-GB"/>
              </w:rPr>
            </w:pPr>
          </w:p>
          <w:p w14:paraId="2D62C8B6" w14:textId="77777777" w:rsidR="00C12CEA" w:rsidRPr="00C12CEA" w:rsidRDefault="00C12CEA" w:rsidP="00C12CEA">
            <w:pPr>
              <w:spacing w:after="0" w:line="240" w:lineRule="auto"/>
              <w:rPr>
                <w:rFonts w:ascii="Arial" w:eastAsia="Times New Roman" w:hAnsi="Arial" w:cs="Arial"/>
                <w:b/>
                <w:sz w:val="24"/>
                <w:szCs w:val="24"/>
                <w:lang w:val="en-GB" w:eastAsia="en-GB"/>
              </w:rPr>
            </w:pPr>
          </w:p>
        </w:tc>
      </w:tr>
      <w:tr w:rsidR="00C12CEA" w:rsidRPr="00C12CEA" w14:paraId="597845D1" w14:textId="77777777" w:rsidTr="00C12CEA">
        <w:trPr>
          <w:trHeight w:val="432"/>
        </w:trPr>
        <w:tc>
          <w:tcPr>
            <w:tcW w:w="3168" w:type="dxa"/>
            <w:shd w:val="clear" w:color="auto" w:fill="auto"/>
          </w:tcPr>
          <w:p w14:paraId="30EA097A" w14:textId="77777777" w:rsidR="00C12CEA" w:rsidRPr="00C12CEA" w:rsidRDefault="00C12CEA" w:rsidP="00C12CEA">
            <w:pPr>
              <w:spacing w:after="0" w:line="240" w:lineRule="auto"/>
              <w:rPr>
                <w:rFonts w:ascii="Arial" w:eastAsia="Times New Roman" w:hAnsi="Arial" w:cs="Arial"/>
                <w:b/>
                <w:sz w:val="24"/>
                <w:szCs w:val="24"/>
                <w:lang w:val="en-GB" w:eastAsia="en-GB"/>
              </w:rPr>
            </w:pPr>
            <w:r w:rsidRPr="00C12CEA">
              <w:rPr>
                <w:rFonts w:ascii="Arial" w:eastAsia="Times New Roman" w:hAnsi="Arial" w:cs="Arial"/>
                <w:b/>
                <w:sz w:val="24"/>
                <w:szCs w:val="24"/>
                <w:lang w:val="en-GB" w:eastAsia="en-GB"/>
              </w:rPr>
              <w:t>20</w:t>
            </w:r>
            <w:r w:rsidRPr="00C12CEA">
              <w:rPr>
                <w:rFonts w:ascii="Arial" w:eastAsia="Times New Roman" w:hAnsi="Arial" w:cs="Arial"/>
                <w:b/>
                <w:sz w:val="24"/>
                <w:szCs w:val="24"/>
                <w:vertAlign w:val="superscript"/>
                <w:lang w:val="en-GB" w:eastAsia="en-GB"/>
              </w:rPr>
              <w:t>th</w:t>
            </w:r>
            <w:r w:rsidRPr="00C12CEA">
              <w:rPr>
                <w:rFonts w:ascii="Arial" w:eastAsia="Times New Roman" w:hAnsi="Arial" w:cs="Arial"/>
                <w:b/>
                <w:sz w:val="24"/>
                <w:szCs w:val="24"/>
                <w:lang w:val="en-GB" w:eastAsia="en-GB"/>
              </w:rPr>
              <w:t xml:space="preserve"> November 2018</w:t>
            </w:r>
          </w:p>
        </w:tc>
        <w:tc>
          <w:tcPr>
            <w:tcW w:w="5354" w:type="dxa"/>
            <w:shd w:val="clear" w:color="auto" w:fill="auto"/>
          </w:tcPr>
          <w:p w14:paraId="1D7A5AB9" w14:textId="77777777" w:rsidR="00C12CEA" w:rsidRPr="00C12CEA" w:rsidRDefault="00C12CEA" w:rsidP="00C12CEA">
            <w:pPr>
              <w:spacing w:after="0" w:line="240" w:lineRule="auto"/>
              <w:rPr>
                <w:rFonts w:ascii="Arial" w:eastAsia="Times New Roman" w:hAnsi="Arial" w:cs="Arial"/>
                <w:b/>
                <w:sz w:val="24"/>
                <w:szCs w:val="24"/>
                <w:lang w:val="en-GB" w:eastAsia="en-GB"/>
              </w:rPr>
            </w:pPr>
            <w:r w:rsidRPr="00C12CEA">
              <w:rPr>
                <w:rFonts w:ascii="Arial" w:eastAsia="Times New Roman" w:hAnsi="Arial" w:cs="Arial"/>
                <w:b/>
                <w:sz w:val="24"/>
                <w:szCs w:val="24"/>
                <w:lang w:val="en-GB" w:eastAsia="en-GB"/>
              </w:rPr>
              <w:t>Analysis and further literature review</w:t>
            </w:r>
          </w:p>
          <w:p w14:paraId="79F73708" w14:textId="77777777" w:rsidR="00C12CEA" w:rsidRPr="00C12CEA" w:rsidRDefault="00C12CEA" w:rsidP="00C12CEA">
            <w:pPr>
              <w:spacing w:after="0" w:line="240" w:lineRule="auto"/>
              <w:rPr>
                <w:rFonts w:ascii="Arial" w:eastAsia="Times New Roman" w:hAnsi="Arial" w:cs="Arial"/>
                <w:b/>
                <w:sz w:val="24"/>
                <w:szCs w:val="24"/>
                <w:lang w:val="en-GB" w:eastAsia="en-GB"/>
              </w:rPr>
            </w:pPr>
            <w:r w:rsidRPr="00C12CEA">
              <w:rPr>
                <w:rFonts w:ascii="Arial" w:eastAsia="Times New Roman" w:hAnsi="Arial" w:cs="Arial"/>
                <w:b/>
                <w:sz w:val="24"/>
                <w:szCs w:val="24"/>
                <w:lang w:val="en-GB" w:eastAsia="en-GB"/>
              </w:rPr>
              <w:t>Meet with project supervisor</w:t>
            </w:r>
          </w:p>
          <w:p w14:paraId="1C072738" w14:textId="77777777" w:rsidR="00C12CEA" w:rsidRPr="00C12CEA" w:rsidRDefault="00C12CEA" w:rsidP="00C12CEA">
            <w:pPr>
              <w:spacing w:after="0" w:line="240" w:lineRule="auto"/>
              <w:rPr>
                <w:rFonts w:ascii="Arial" w:eastAsia="Times New Roman" w:hAnsi="Arial" w:cs="Arial"/>
                <w:b/>
                <w:sz w:val="24"/>
                <w:szCs w:val="24"/>
                <w:lang w:val="en-GB" w:eastAsia="en-GB"/>
              </w:rPr>
            </w:pPr>
          </w:p>
        </w:tc>
      </w:tr>
      <w:tr w:rsidR="00C12CEA" w:rsidRPr="00C12CEA" w14:paraId="6C808522" w14:textId="77777777" w:rsidTr="00C12CEA">
        <w:trPr>
          <w:trHeight w:val="432"/>
        </w:trPr>
        <w:tc>
          <w:tcPr>
            <w:tcW w:w="3168" w:type="dxa"/>
            <w:shd w:val="clear" w:color="auto" w:fill="auto"/>
          </w:tcPr>
          <w:p w14:paraId="761B3EC9" w14:textId="77777777" w:rsidR="00C12CEA" w:rsidRPr="00C12CEA" w:rsidRDefault="00C12CEA" w:rsidP="00C12CEA">
            <w:pPr>
              <w:spacing w:after="0" w:line="240" w:lineRule="auto"/>
              <w:rPr>
                <w:rFonts w:ascii="Arial" w:eastAsia="Times New Roman" w:hAnsi="Arial" w:cs="Arial"/>
                <w:b/>
                <w:sz w:val="24"/>
                <w:szCs w:val="24"/>
                <w:lang w:val="en-GB" w:eastAsia="en-GB"/>
              </w:rPr>
            </w:pPr>
            <w:r w:rsidRPr="00C12CEA">
              <w:rPr>
                <w:rFonts w:ascii="Arial" w:eastAsia="Times New Roman" w:hAnsi="Arial" w:cs="Arial"/>
                <w:b/>
                <w:sz w:val="24"/>
                <w:szCs w:val="24"/>
                <w:lang w:val="en-GB" w:eastAsia="en-GB"/>
              </w:rPr>
              <w:t>10</w:t>
            </w:r>
            <w:r w:rsidRPr="00C12CEA">
              <w:rPr>
                <w:rFonts w:ascii="Arial" w:eastAsia="Times New Roman" w:hAnsi="Arial" w:cs="Arial"/>
                <w:b/>
                <w:sz w:val="24"/>
                <w:szCs w:val="24"/>
                <w:vertAlign w:val="superscript"/>
                <w:lang w:val="en-GB" w:eastAsia="en-GB"/>
              </w:rPr>
              <w:t>th</w:t>
            </w:r>
            <w:r w:rsidRPr="00C12CEA">
              <w:rPr>
                <w:rFonts w:ascii="Arial" w:eastAsia="Times New Roman" w:hAnsi="Arial" w:cs="Arial"/>
                <w:b/>
                <w:sz w:val="24"/>
                <w:szCs w:val="24"/>
                <w:lang w:val="en-GB" w:eastAsia="en-GB"/>
              </w:rPr>
              <w:t xml:space="preserve"> December 2018</w:t>
            </w:r>
          </w:p>
          <w:p w14:paraId="0E449963" w14:textId="77777777" w:rsidR="00C12CEA" w:rsidRPr="00C12CEA" w:rsidRDefault="00C12CEA" w:rsidP="00C12CEA">
            <w:pPr>
              <w:spacing w:after="0" w:line="240" w:lineRule="auto"/>
              <w:rPr>
                <w:rFonts w:ascii="Arial" w:eastAsia="Times New Roman" w:hAnsi="Arial" w:cs="Arial"/>
                <w:b/>
                <w:sz w:val="24"/>
                <w:szCs w:val="24"/>
                <w:lang w:val="en-GB" w:eastAsia="en-GB"/>
              </w:rPr>
            </w:pPr>
          </w:p>
          <w:p w14:paraId="78BD21E2" w14:textId="77777777" w:rsidR="00C12CEA" w:rsidRPr="00C12CEA" w:rsidRDefault="00C12CEA" w:rsidP="00C12CEA">
            <w:pPr>
              <w:spacing w:after="0" w:line="240" w:lineRule="auto"/>
              <w:rPr>
                <w:rFonts w:ascii="Arial" w:eastAsia="Times New Roman" w:hAnsi="Arial" w:cs="Arial"/>
                <w:b/>
                <w:sz w:val="24"/>
                <w:szCs w:val="24"/>
                <w:lang w:val="en-GB" w:eastAsia="en-GB"/>
              </w:rPr>
            </w:pPr>
          </w:p>
          <w:p w14:paraId="0AC9E0C7" w14:textId="77777777" w:rsidR="00C12CEA" w:rsidRPr="00C12CEA" w:rsidRDefault="00C12CEA" w:rsidP="00C12CEA">
            <w:pPr>
              <w:spacing w:after="0" w:line="240" w:lineRule="auto"/>
              <w:rPr>
                <w:rFonts w:ascii="Arial" w:eastAsia="Times New Roman" w:hAnsi="Arial" w:cs="Arial"/>
                <w:b/>
                <w:sz w:val="24"/>
                <w:szCs w:val="24"/>
                <w:lang w:val="en-GB" w:eastAsia="en-GB"/>
              </w:rPr>
            </w:pPr>
          </w:p>
        </w:tc>
        <w:tc>
          <w:tcPr>
            <w:tcW w:w="5354" w:type="dxa"/>
            <w:shd w:val="clear" w:color="auto" w:fill="auto"/>
          </w:tcPr>
          <w:p w14:paraId="7DC0E790" w14:textId="77777777" w:rsidR="00C12CEA" w:rsidRPr="00C12CEA" w:rsidRDefault="00C12CEA" w:rsidP="00C12CEA">
            <w:pPr>
              <w:spacing w:after="0" w:line="240" w:lineRule="auto"/>
              <w:rPr>
                <w:rFonts w:ascii="Arial" w:eastAsia="Times New Roman" w:hAnsi="Arial" w:cs="Arial"/>
                <w:b/>
                <w:sz w:val="24"/>
                <w:szCs w:val="24"/>
                <w:lang w:val="en-GB" w:eastAsia="en-GB"/>
              </w:rPr>
            </w:pPr>
            <w:r w:rsidRPr="00C12CEA">
              <w:rPr>
                <w:rFonts w:ascii="Arial" w:eastAsia="Times New Roman" w:hAnsi="Arial" w:cs="Arial"/>
                <w:b/>
                <w:sz w:val="24"/>
                <w:szCs w:val="24"/>
                <w:lang w:val="en-GB" w:eastAsia="en-GB"/>
              </w:rPr>
              <w:t>Questionnaire to be closed, collated and reviewed</w:t>
            </w:r>
          </w:p>
        </w:tc>
      </w:tr>
      <w:tr w:rsidR="00C12CEA" w:rsidRPr="00C12CEA" w14:paraId="24384AF3" w14:textId="77777777" w:rsidTr="00C12CEA">
        <w:trPr>
          <w:trHeight w:val="432"/>
        </w:trPr>
        <w:tc>
          <w:tcPr>
            <w:tcW w:w="3168" w:type="dxa"/>
            <w:shd w:val="clear" w:color="auto" w:fill="auto"/>
          </w:tcPr>
          <w:p w14:paraId="19805314" w14:textId="77777777" w:rsidR="00C12CEA" w:rsidRPr="00C12CEA" w:rsidRDefault="00C12CEA" w:rsidP="00C12CEA">
            <w:pPr>
              <w:spacing w:after="0" w:line="240" w:lineRule="auto"/>
              <w:rPr>
                <w:rFonts w:ascii="Arial" w:eastAsia="Times New Roman" w:hAnsi="Arial" w:cs="Arial"/>
                <w:b/>
                <w:sz w:val="24"/>
                <w:szCs w:val="24"/>
                <w:lang w:val="en-GB" w:eastAsia="en-GB"/>
              </w:rPr>
            </w:pPr>
            <w:r w:rsidRPr="00C12CEA">
              <w:rPr>
                <w:rFonts w:ascii="Arial" w:eastAsia="Times New Roman" w:hAnsi="Arial" w:cs="Arial"/>
                <w:b/>
                <w:sz w:val="24"/>
                <w:szCs w:val="24"/>
                <w:lang w:val="en-GB" w:eastAsia="en-GB"/>
              </w:rPr>
              <w:t>(10</w:t>
            </w:r>
            <w:r w:rsidRPr="00C12CEA">
              <w:rPr>
                <w:rFonts w:ascii="Arial" w:eastAsia="Times New Roman" w:hAnsi="Arial" w:cs="Arial"/>
                <w:b/>
                <w:sz w:val="24"/>
                <w:szCs w:val="24"/>
                <w:vertAlign w:val="superscript"/>
                <w:lang w:val="en-GB" w:eastAsia="en-GB"/>
              </w:rPr>
              <w:t>th</w:t>
            </w:r>
            <w:r w:rsidRPr="00C12CEA">
              <w:rPr>
                <w:rFonts w:ascii="Arial" w:eastAsia="Times New Roman" w:hAnsi="Arial" w:cs="Arial"/>
                <w:b/>
                <w:sz w:val="24"/>
                <w:szCs w:val="24"/>
                <w:lang w:val="en-GB" w:eastAsia="en-GB"/>
              </w:rPr>
              <w:t>-15</w:t>
            </w:r>
            <w:r w:rsidRPr="00C12CEA">
              <w:rPr>
                <w:rFonts w:ascii="Arial" w:eastAsia="Times New Roman" w:hAnsi="Arial" w:cs="Arial"/>
                <w:b/>
                <w:sz w:val="24"/>
                <w:szCs w:val="24"/>
                <w:vertAlign w:val="superscript"/>
                <w:lang w:val="en-GB" w:eastAsia="en-GB"/>
              </w:rPr>
              <w:t>th</w:t>
            </w:r>
            <w:r w:rsidRPr="00C12CEA">
              <w:rPr>
                <w:rFonts w:ascii="Arial" w:eastAsia="Times New Roman" w:hAnsi="Arial" w:cs="Arial"/>
                <w:b/>
                <w:sz w:val="24"/>
                <w:szCs w:val="24"/>
                <w:lang w:val="en-GB" w:eastAsia="en-GB"/>
              </w:rPr>
              <w:t>)</w:t>
            </w:r>
            <w:r w:rsidRPr="00C12CEA">
              <w:rPr>
                <w:rFonts w:ascii="Arial" w:eastAsia="Times New Roman" w:hAnsi="Arial" w:cs="Arial"/>
                <w:b/>
                <w:sz w:val="24"/>
                <w:szCs w:val="24"/>
                <w:vertAlign w:val="superscript"/>
                <w:lang w:val="en-GB" w:eastAsia="en-GB"/>
              </w:rPr>
              <w:t xml:space="preserve"> </w:t>
            </w:r>
            <w:r w:rsidRPr="00C12CEA">
              <w:rPr>
                <w:rFonts w:ascii="Arial" w:eastAsia="Times New Roman" w:hAnsi="Arial" w:cs="Arial"/>
                <w:b/>
                <w:sz w:val="24"/>
                <w:szCs w:val="24"/>
                <w:lang w:val="en-GB" w:eastAsia="en-GB"/>
              </w:rPr>
              <w:t>December 2018</w:t>
            </w:r>
          </w:p>
          <w:p w14:paraId="6AFFE521" w14:textId="77777777" w:rsidR="00C12CEA" w:rsidRPr="00C12CEA" w:rsidRDefault="00C12CEA" w:rsidP="00C12CEA">
            <w:pPr>
              <w:spacing w:after="0" w:line="240" w:lineRule="auto"/>
              <w:rPr>
                <w:rFonts w:ascii="Arial" w:eastAsia="Times New Roman" w:hAnsi="Arial" w:cs="Arial"/>
                <w:b/>
                <w:sz w:val="24"/>
                <w:szCs w:val="24"/>
                <w:lang w:val="en-GB" w:eastAsia="en-GB"/>
              </w:rPr>
            </w:pPr>
            <w:r w:rsidRPr="00C12CEA">
              <w:rPr>
                <w:rFonts w:ascii="Arial" w:eastAsia="Times New Roman" w:hAnsi="Arial" w:cs="Arial"/>
                <w:b/>
                <w:sz w:val="24"/>
                <w:szCs w:val="24"/>
                <w:lang w:val="en-GB" w:eastAsia="en-GB"/>
              </w:rPr>
              <w:t>TBC</w:t>
            </w:r>
          </w:p>
          <w:p w14:paraId="76060C09" w14:textId="77777777" w:rsidR="00C12CEA" w:rsidRPr="00C12CEA" w:rsidRDefault="00C12CEA" w:rsidP="00C12CEA">
            <w:pPr>
              <w:spacing w:after="0" w:line="240" w:lineRule="auto"/>
              <w:rPr>
                <w:rFonts w:ascii="Arial" w:eastAsia="Times New Roman" w:hAnsi="Arial" w:cs="Arial"/>
                <w:b/>
                <w:sz w:val="24"/>
                <w:szCs w:val="24"/>
                <w:lang w:val="en-GB" w:eastAsia="en-GB"/>
              </w:rPr>
            </w:pPr>
          </w:p>
        </w:tc>
        <w:tc>
          <w:tcPr>
            <w:tcW w:w="5354" w:type="dxa"/>
            <w:shd w:val="clear" w:color="auto" w:fill="auto"/>
          </w:tcPr>
          <w:p w14:paraId="6108A895" w14:textId="77777777" w:rsidR="00C12CEA" w:rsidRPr="00C12CEA" w:rsidRDefault="00C12CEA" w:rsidP="00C12CEA">
            <w:pPr>
              <w:spacing w:after="0" w:line="240" w:lineRule="auto"/>
              <w:rPr>
                <w:rFonts w:ascii="Arial" w:eastAsia="Times New Roman" w:hAnsi="Arial" w:cs="Arial"/>
                <w:b/>
                <w:sz w:val="24"/>
                <w:szCs w:val="24"/>
                <w:lang w:val="en-GB" w:eastAsia="en-GB"/>
              </w:rPr>
            </w:pPr>
            <w:r w:rsidRPr="00C12CEA">
              <w:rPr>
                <w:rFonts w:ascii="Arial" w:eastAsia="Times New Roman" w:hAnsi="Arial" w:cs="Arial"/>
                <w:b/>
                <w:sz w:val="24"/>
                <w:szCs w:val="24"/>
                <w:lang w:val="en-GB" w:eastAsia="en-GB"/>
              </w:rPr>
              <w:t>Meet with project supervisor</w:t>
            </w:r>
          </w:p>
        </w:tc>
      </w:tr>
      <w:tr w:rsidR="00C12CEA" w:rsidRPr="00C12CEA" w14:paraId="0ADAB57D" w14:textId="77777777" w:rsidTr="00C12CEA">
        <w:trPr>
          <w:trHeight w:val="432"/>
        </w:trPr>
        <w:tc>
          <w:tcPr>
            <w:tcW w:w="3168" w:type="dxa"/>
            <w:shd w:val="clear" w:color="auto" w:fill="auto"/>
          </w:tcPr>
          <w:p w14:paraId="1EA0188F" w14:textId="77777777" w:rsidR="00C12CEA" w:rsidRPr="00C12CEA" w:rsidRDefault="00C12CEA" w:rsidP="00C12CEA">
            <w:pPr>
              <w:spacing w:after="0" w:line="240" w:lineRule="auto"/>
              <w:rPr>
                <w:rFonts w:ascii="Arial" w:eastAsia="Times New Roman" w:hAnsi="Arial" w:cs="Arial"/>
                <w:b/>
                <w:sz w:val="24"/>
                <w:szCs w:val="24"/>
                <w:lang w:val="en-GB" w:eastAsia="en-GB"/>
              </w:rPr>
            </w:pPr>
            <w:r w:rsidRPr="00C12CEA">
              <w:rPr>
                <w:rFonts w:ascii="Arial" w:eastAsia="Times New Roman" w:hAnsi="Arial" w:cs="Arial"/>
                <w:b/>
                <w:sz w:val="24"/>
                <w:szCs w:val="24"/>
                <w:lang w:val="en-GB" w:eastAsia="en-GB"/>
              </w:rPr>
              <w:t>20</w:t>
            </w:r>
            <w:r w:rsidRPr="00C12CEA">
              <w:rPr>
                <w:rFonts w:ascii="Arial" w:eastAsia="Times New Roman" w:hAnsi="Arial" w:cs="Arial"/>
                <w:b/>
                <w:sz w:val="24"/>
                <w:szCs w:val="24"/>
                <w:vertAlign w:val="superscript"/>
                <w:lang w:val="en-GB" w:eastAsia="en-GB"/>
              </w:rPr>
              <w:t>th</w:t>
            </w:r>
            <w:r w:rsidRPr="00C12CEA">
              <w:rPr>
                <w:rFonts w:ascii="Arial" w:eastAsia="Times New Roman" w:hAnsi="Arial" w:cs="Arial"/>
                <w:b/>
                <w:sz w:val="24"/>
                <w:szCs w:val="24"/>
                <w:lang w:val="en-GB" w:eastAsia="en-GB"/>
              </w:rPr>
              <w:t xml:space="preserve"> December 2018</w:t>
            </w:r>
          </w:p>
          <w:p w14:paraId="7EDAD5FA" w14:textId="77777777" w:rsidR="00C12CEA" w:rsidRPr="00C12CEA" w:rsidRDefault="00C12CEA" w:rsidP="00C12CEA">
            <w:pPr>
              <w:spacing w:after="0" w:line="240" w:lineRule="auto"/>
              <w:rPr>
                <w:rFonts w:ascii="Arial" w:eastAsia="Times New Roman" w:hAnsi="Arial" w:cs="Arial"/>
                <w:b/>
                <w:sz w:val="24"/>
                <w:szCs w:val="24"/>
                <w:lang w:val="en-GB" w:eastAsia="en-GB"/>
              </w:rPr>
            </w:pPr>
          </w:p>
        </w:tc>
        <w:tc>
          <w:tcPr>
            <w:tcW w:w="5354" w:type="dxa"/>
            <w:shd w:val="clear" w:color="auto" w:fill="auto"/>
          </w:tcPr>
          <w:p w14:paraId="2C4FC238" w14:textId="77777777" w:rsidR="00C12CEA" w:rsidRPr="00C12CEA" w:rsidRDefault="00C12CEA" w:rsidP="00C12CEA">
            <w:pPr>
              <w:spacing w:after="0" w:line="240" w:lineRule="auto"/>
              <w:rPr>
                <w:rFonts w:ascii="Arial" w:eastAsia="Times New Roman" w:hAnsi="Arial" w:cs="Arial"/>
                <w:b/>
                <w:sz w:val="24"/>
                <w:szCs w:val="24"/>
                <w:lang w:val="en-GB" w:eastAsia="en-GB"/>
              </w:rPr>
            </w:pPr>
            <w:r w:rsidRPr="00C12CEA">
              <w:rPr>
                <w:rFonts w:ascii="Arial" w:eastAsia="Times New Roman" w:hAnsi="Arial" w:cs="Arial"/>
                <w:b/>
                <w:sz w:val="24"/>
                <w:szCs w:val="24"/>
                <w:lang w:val="en-GB" w:eastAsia="en-GB"/>
              </w:rPr>
              <w:t>Further Analysis and comparative research</w:t>
            </w:r>
          </w:p>
        </w:tc>
      </w:tr>
      <w:tr w:rsidR="00C12CEA" w:rsidRPr="00C12CEA" w14:paraId="13C14CCA" w14:textId="77777777" w:rsidTr="00C12CEA">
        <w:trPr>
          <w:trHeight w:val="432"/>
        </w:trPr>
        <w:tc>
          <w:tcPr>
            <w:tcW w:w="3168" w:type="dxa"/>
            <w:shd w:val="clear" w:color="auto" w:fill="auto"/>
          </w:tcPr>
          <w:p w14:paraId="03713968" w14:textId="77777777" w:rsidR="00C12CEA" w:rsidRPr="00C12CEA" w:rsidRDefault="00C12CEA" w:rsidP="00C12CEA">
            <w:pPr>
              <w:spacing w:after="0" w:line="240" w:lineRule="auto"/>
              <w:rPr>
                <w:rFonts w:ascii="Arial" w:eastAsia="Times New Roman" w:hAnsi="Arial" w:cs="Arial"/>
                <w:b/>
                <w:sz w:val="24"/>
                <w:szCs w:val="24"/>
                <w:lang w:val="en-GB" w:eastAsia="en-GB"/>
              </w:rPr>
            </w:pPr>
            <w:r w:rsidRPr="00C12CEA">
              <w:rPr>
                <w:rFonts w:ascii="Arial" w:eastAsia="Times New Roman" w:hAnsi="Arial" w:cs="Arial"/>
                <w:b/>
                <w:sz w:val="24"/>
                <w:szCs w:val="24"/>
                <w:lang w:val="en-GB" w:eastAsia="en-GB"/>
              </w:rPr>
              <w:lastRenderedPageBreak/>
              <w:t>22</w:t>
            </w:r>
            <w:r w:rsidRPr="00C12CEA">
              <w:rPr>
                <w:rFonts w:ascii="Arial" w:eastAsia="Times New Roman" w:hAnsi="Arial" w:cs="Arial"/>
                <w:b/>
                <w:sz w:val="24"/>
                <w:szCs w:val="24"/>
                <w:vertAlign w:val="superscript"/>
                <w:lang w:val="en-GB" w:eastAsia="en-GB"/>
              </w:rPr>
              <w:t>nd</w:t>
            </w:r>
            <w:r w:rsidRPr="00C12CEA">
              <w:rPr>
                <w:rFonts w:ascii="Arial" w:eastAsia="Times New Roman" w:hAnsi="Arial" w:cs="Arial"/>
                <w:b/>
                <w:sz w:val="24"/>
                <w:szCs w:val="24"/>
                <w:lang w:val="en-GB" w:eastAsia="en-GB"/>
              </w:rPr>
              <w:t xml:space="preserve"> December 2018</w:t>
            </w:r>
          </w:p>
          <w:p w14:paraId="29B3F8B7" w14:textId="77777777" w:rsidR="00C12CEA" w:rsidRPr="00C12CEA" w:rsidRDefault="00C12CEA" w:rsidP="00C12CEA">
            <w:pPr>
              <w:spacing w:after="0" w:line="240" w:lineRule="auto"/>
              <w:rPr>
                <w:rFonts w:ascii="Arial" w:eastAsia="Times New Roman" w:hAnsi="Arial" w:cs="Arial"/>
                <w:b/>
                <w:sz w:val="24"/>
                <w:szCs w:val="24"/>
                <w:lang w:val="en-GB" w:eastAsia="en-GB"/>
              </w:rPr>
            </w:pPr>
          </w:p>
        </w:tc>
        <w:tc>
          <w:tcPr>
            <w:tcW w:w="5354" w:type="dxa"/>
            <w:shd w:val="clear" w:color="auto" w:fill="auto"/>
          </w:tcPr>
          <w:p w14:paraId="78594537" w14:textId="77777777" w:rsidR="00C12CEA" w:rsidRPr="00C12CEA" w:rsidRDefault="00C12CEA" w:rsidP="00C12CEA">
            <w:pPr>
              <w:spacing w:after="0" w:line="240" w:lineRule="auto"/>
              <w:rPr>
                <w:rFonts w:ascii="Arial" w:eastAsia="Times New Roman" w:hAnsi="Arial" w:cs="Arial"/>
                <w:b/>
                <w:sz w:val="24"/>
                <w:szCs w:val="24"/>
                <w:lang w:val="en-GB" w:eastAsia="en-GB"/>
              </w:rPr>
            </w:pPr>
            <w:r w:rsidRPr="00C12CEA">
              <w:rPr>
                <w:rFonts w:ascii="Arial" w:eastAsia="Times New Roman" w:hAnsi="Arial" w:cs="Arial"/>
                <w:b/>
                <w:sz w:val="24"/>
                <w:szCs w:val="24"/>
                <w:lang w:val="en-GB" w:eastAsia="en-GB"/>
              </w:rPr>
              <w:t>Conclusion</w:t>
            </w:r>
          </w:p>
        </w:tc>
      </w:tr>
      <w:tr w:rsidR="00C12CEA" w:rsidRPr="00C12CEA" w14:paraId="1C990135" w14:textId="77777777" w:rsidTr="00C12CEA">
        <w:trPr>
          <w:trHeight w:val="432"/>
        </w:trPr>
        <w:tc>
          <w:tcPr>
            <w:tcW w:w="3168" w:type="dxa"/>
            <w:shd w:val="clear" w:color="auto" w:fill="auto"/>
          </w:tcPr>
          <w:p w14:paraId="79AB93F5" w14:textId="77777777" w:rsidR="00C12CEA" w:rsidRPr="00C12CEA" w:rsidRDefault="00C12CEA" w:rsidP="00C12CEA">
            <w:pPr>
              <w:spacing w:after="0" w:line="240" w:lineRule="auto"/>
              <w:rPr>
                <w:rFonts w:ascii="Arial" w:eastAsia="Times New Roman" w:hAnsi="Arial" w:cs="Arial"/>
                <w:b/>
                <w:sz w:val="24"/>
                <w:szCs w:val="24"/>
                <w:lang w:val="en-GB" w:eastAsia="en-GB"/>
              </w:rPr>
            </w:pPr>
            <w:r w:rsidRPr="00C12CEA">
              <w:rPr>
                <w:rFonts w:ascii="Arial" w:eastAsia="Times New Roman" w:hAnsi="Arial" w:cs="Arial"/>
                <w:b/>
                <w:sz w:val="24"/>
                <w:szCs w:val="24"/>
                <w:lang w:val="en-GB" w:eastAsia="en-GB"/>
              </w:rPr>
              <w:t>28</w:t>
            </w:r>
            <w:r w:rsidRPr="00C12CEA">
              <w:rPr>
                <w:rFonts w:ascii="Arial" w:eastAsia="Times New Roman" w:hAnsi="Arial" w:cs="Arial"/>
                <w:b/>
                <w:sz w:val="24"/>
                <w:szCs w:val="24"/>
                <w:vertAlign w:val="superscript"/>
                <w:lang w:val="en-GB" w:eastAsia="en-GB"/>
              </w:rPr>
              <w:t>th</w:t>
            </w:r>
            <w:r w:rsidRPr="00C12CEA">
              <w:rPr>
                <w:rFonts w:ascii="Arial" w:eastAsia="Times New Roman" w:hAnsi="Arial" w:cs="Arial"/>
                <w:b/>
                <w:sz w:val="24"/>
                <w:szCs w:val="24"/>
                <w:lang w:val="en-GB" w:eastAsia="en-GB"/>
              </w:rPr>
              <w:t xml:space="preserve"> December 2018</w:t>
            </w:r>
          </w:p>
        </w:tc>
        <w:tc>
          <w:tcPr>
            <w:tcW w:w="5354" w:type="dxa"/>
            <w:shd w:val="clear" w:color="auto" w:fill="auto"/>
          </w:tcPr>
          <w:p w14:paraId="46580F25" w14:textId="77777777" w:rsidR="00C12CEA" w:rsidRPr="00C12CEA" w:rsidRDefault="00C12CEA" w:rsidP="00C12CEA">
            <w:pPr>
              <w:spacing w:after="0" w:line="240" w:lineRule="auto"/>
              <w:rPr>
                <w:rFonts w:ascii="Arial" w:eastAsia="Times New Roman" w:hAnsi="Arial" w:cs="Arial"/>
                <w:b/>
                <w:sz w:val="24"/>
                <w:szCs w:val="24"/>
                <w:lang w:val="en-GB" w:eastAsia="en-GB"/>
              </w:rPr>
            </w:pPr>
            <w:r w:rsidRPr="00C12CEA">
              <w:rPr>
                <w:rFonts w:ascii="Arial" w:eastAsia="Times New Roman" w:hAnsi="Arial" w:cs="Arial"/>
                <w:b/>
                <w:sz w:val="24"/>
                <w:szCs w:val="24"/>
                <w:lang w:val="en-GB" w:eastAsia="en-GB"/>
              </w:rPr>
              <w:t>First draft to be completed and reviewed</w:t>
            </w:r>
          </w:p>
          <w:p w14:paraId="3B49E312" w14:textId="77777777" w:rsidR="00C12CEA" w:rsidRPr="00C12CEA" w:rsidRDefault="00C12CEA" w:rsidP="00C12CEA">
            <w:pPr>
              <w:spacing w:after="0" w:line="240" w:lineRule="auto"/>
              <w:rPr>
                <w:rFonts w:ascii="Arial" w:eastAsia="Times New Roman" w:hAnsi="Arial" w:cs="Arial"/>
                <w:b/>
                <w:sz w:val="24"/>
                <w:szCs w:val="24"/>
                <w:lang w:val="en-GB" w:eastAsia="en-GB"/>
              </w:rPr>
            </w:pPr>
          </w:p>
        </w:tc>
      </w:tr>
      <w:tr w:rsidR="00C12CEA" w:rsidRPr="00C12CEA" w14:paraId="6ED7BD84" w14:textId="77777777" w:rsidTr="00C12CEA">
        <w:trPr>
          <w:trHeight w:val="432"/>
        </w:trPr>
        <w:tc>
          <w:tcPr>
            <w:tcW w:w="3168" w:type="dxa"/>
            <w:shd w:val="clear" w:color="auto" w:fill="auto"/>
          </w:tcPr>
          <w:p w14:paraId="34D015A9" w14:textId="77777777" w:rsidR="00C12CEA" w:rsidRPr="00C12CEA" w:rsidRDefault="00C12CEA" w:rsidP="00C12CEA">
            <w:pPr>
              <w:spacing w:after="0" w:line="240" w:lineRule="auto"/>
              <w:rPr>
                <w:rFonts w:ascii="Arial" w:eastAsia="Times New Roman" w:hAnsi="Arial" w:cs="Arial"/>
                <w:b/>
                <w:sz w:val="24"/>
                <w:szCs w:val="24"/>
                <w:lang w:val="en-GB" w:eastAsia="en-GB"/>
              </w:rPr>
            </w:pPr>
            <w:r w:rsidRPr="00C12CEA">
              <w:rPr>
                <w:rFonts w:ascii="Arial" w:eastAsia="Times New Roman" w:hAnsi="Arial" w:cs="Arial"/>
                <w:b/>
                <w:sz w:val="24"/>
                <w:szCs w:val="24"/>
                <w:lang w:val="en-GB" w:eastAsia="en-GB"/>
              </w:rPr>
              <w:t>(1</w:t>
            </w:r>
            <w:r w:rsidRPr="00C12CEA">
              <w:rPr>
                <w:rFonts w:ascii="Arial" w:eastAsia="Times New Roman" w:hAnsi="Arial" w:cs="Arial"/>
                <w:b/>
                <w:sz w:val="24"/>
                <w:szCs w:val="24"/>
                <w:vertAlign w:val="superscript"/>
                <w:lang w:val="en-GB" w:eastAsia="en-GB"/>
              </w:rPr>
              <w:t>st</w:t>
            </w:r>
            <w:r w:rsidRPr="00C12CEA">
              <w:rPr>
                <w:rFonts w:ascii="Arial" w:eastAsia="Times New Roman" w:hAnsi="Arial" w:cs="Arial"/>
                <w:b/>
                <w:sz w:val="24"/>
                <w:szCs w:val="24"/>
                <w:lang w:val="en-GB" w:eastAsia="en-GB"/>
              </w:rPr>
              <w:t xml:space="preserve"> – 6th) January 2019</w:t>
            </w:r>
          </w:p>
          <w:p w14:paraId="2DDBD235" w14:textId="77777777" w:rsidR="00C12CEA" w:rsidRPr="00C12CEA" w:rsidRDefault="00C12CEA" w:rsidP="00C12CEA">
            <w:pPr>
              <w:spacing w:after="0" w:line="240" w:lineRule="auto"/>
              <w:rPr>
                <w:rFonts w:ascii="Arial" w:eastAsia="Times New Roman" w:hAnsi="Arial" w:cs="Arial"/>
                <w:b/>
                <w:sz w:val="24"/>
                <w:szCs w:val="24"/>
                <w:lang w:val="en-GB" w:eastAsia="en-GB"/>
              </w:rPr>
            </w:pPr>
            <w:r w:rsidRPr="00C12CEA">
              <w:rPr>
                <w:rFonts w:ascii="Arial" w:eastAsia="Times New Roman" w:hAnsi="Arial" w:cs="Arial"/>
                <w:b/>
                <w:sz w:val="24"/>
                <w:szCs w:val="24"/>
                <w:lang w:val="en-GB" w:eastAsia="en-GB"/>
              </w:rPr>
              <w:t>TBC</w:t>
            </w:r>
          </w:p>
          <w:p w14:paraId="651BFE9D" w14:textId="77777777" w:rsidR="00C12CEA" w:rsidRPr="00C12CEA" w:rsidRDefault="00C12CEA" w:rsidP="00C12CEA">
            <w:pPr>
              <w:spacing w:after="0" w:line="240" w:lineRule="auto"/>
              <w:rPr>
                <w:rFonts w:ascii="Arial" w:eastAsia="Times New Roman" w:hAnsi="Arial" w:cs="Arial"/>
                <w:b/>
                <w:sz w:val="24"/>
                <w:szCs w:val="24"/>
                <w:lang w:val="en-GB" w:eastAsia="en-GB"/>
              </w:rPr>
            </w:pPr>
          </w:p>
        </w:tc>
        <w:tc>
          <w:tcPr>
            <w:tcW w:w="5354" w:type="dxa"/>
            <w:shd w:val="clear" w:color="auto" w:fill="auto"/>
          </w:tcPr>
          <w:p w14:paraId="7E03B22F" w14:textId="77777777" w:rsidR="00C12CEA" w:rsidRPr="00C12CEA" w:rsidRDefault="00C12CEA" w:rsidP="00C12CEA">
            <w:pPr>
              <w:spacing w:after="0" w:line="240" w:lineRule="auto"/>
              <w:rPr>
                <w:rFonts w:ascii="Arial" w:eastAsia="Times New Roman" w:hAnsi="Arial" w:cs="Arial"/>
                <w:b/>
                <w:sz w:val="24"/>
                <w:szCs w:val="24"/>
                <w:lang w:val="en-GB" w:eastAsia="en-GB"/>
              </w:rPr>
            </w:pPr>
            <w:r w:rsidRPr="00C12CEA">
              <w:rPr>
                <w:rFonts w:ascii="Arial" w:eastAsia="Times New Roman" w:hAnsi="Arial" w:cs="Arial"/>
                <w:b/>
                <w:sz w:val="24"/>
                <w:szCs w:val="24"/>
                <w:lang w:val="en-GB" w:eastAsia="en-GB"/>
              </w:rPr>
              <w:t xml:space="preserve">Meet with project supervisor </w:t>
            </w:r>
          </w:p>
        </w:tc>
      </w:tr>
      <w:tr w:rsidR="00C12CEA" w:rsidRPr="00C12CEA" w14:paraId="276E2359" w14:textId="77777777" w:rsidTr="00C12CEA">
        <w:trPr>
          <w:trHeight w:val="288"/>
        </w:trPr>
        <w:tc>
          <w:tcPr>
            <w:tcW w:w="3168" w:type="dxa"/>
            <w:shd w:val="clear" w:color="auto" w:fill="auto"/>
          </w:tcPr>
          <w:p w14:paraId="658E6850" w14:textId="77777777" w:rsidR="00C12CEA" w:rsidRPr="00C12CEA" w:rsidRDefault="00C12CEA" w:rsidP="00C12CEA">
            <w:pPr>
              <w:spacing w:after="0" w:line="240" w:lineRule="auto"/>
              <w:rPr>
                <w:rFonts w:ascii="Arial" w:eastAsia="Times New Roman" w:hAnsi="Arial" w:cs="Arial"/>
                <w:b/>
                <w:sz w:val="24"/>
                <w:szCs w:val="24"/>
                <w:lang w:val="en-GB" w:eastAsia="en-GB"/>
              </w:rPr>
            </w:pPr>
            <w:r w:rsidRPr="00C12CEA">
              <w:rPr>
                <w:rFonts w:ascii="Arial" w:eastAsia="Times New Roman" w:hAnsi="Arial" w:cs="Arial"/>
                <w:b/>
                <w:sz w:val="24"/>
                <w:szCs w:val="24"/>
                <w:lang w:val="en-GB" w:eastAsia="en-GB"/>
              </w:rPr>
              <w:t>17</w:t>
            </w:r>
            <w:r w:rsidRPr="00C12CEA">
              <w:rPr>
                <w:rFonts w:ascii="Arial" w:eastAsia="Times New Roman" w:hAnsi="Arial" w:cs="Arial"/>
                <w:b/>
                <w:sz w:val="24"/>
                <w:szCs w:val="24"/>
                <w:vertAlign w:val="superscript"/>
                <w:lang w:val="en-GB" w:eastAsia="en-GB"/>
              </w:rPr>
              <w:t>th</w:t>
            </w:r>
            <w:r w:rsidRPr="00C12CEA">
              <w:rPr>
                <w:rFonts w:ascii="Arial" w:eastAsia="Times New Roman" w:hAnsi="Arial" w:cs="Arial"/>
                <w:b/>
                <w:sz w:val="24"/>
                <w:szCs w:val="24"/>
                <w:lang w:val="en-GB" w:eastAsia="en-GB"/>
              </w:rPr>
              <w:t xml:space="preserve"> January 2019</w:t>
            </w:r>
          </w:p>
          <w:p w14:paraId="2344AC8A" w14:textId="77777777" w:rsidR="00C12CEA" w:rsidRPr="00C12CEA" w:rsidRDefault="00C12CEA" w:rsidP="00C12CEA">
            <w:pPr>
              <w:spacing w:after="0" w:line="240" w:lineRule="auto"/>
              <w:rPr>
                <w:rFonts w:ascii="Arial" w:eastAsia="Times New Roman" w:hAnsi="Arial" w:cs="Arial"/>
                <w:b/>
                <w:sz w:val="24"/>
                <w:szCs w:val="24"/>
                <w:lang w:val="en-GB" w:eastAsia="en-GB"/>
              </w:rPr>
            </w:pPr>
          </w:p>
        </w:tc>
        <w:tc>
          <w:tcPr>
            <w:tcW w:w="5354" w:type="dxa"/>
            <w:shd w:val="clear" w:color="auto" w:fill="auto"/>
          </w:tcPr>
          <w:p w14:paraId="1C9BFE0E" w14:textId="77777777" w:rsidR="00C12CEA" w:rsidRPr="00C12CEA" w:rsidRDefault="00C12CEA" w:rsidP="00C12CEA">
            <w:pPr>
              <w:spacing w:after="0" w:line="240" w:lineRule="auto"/>
              <w:rPr>
                <w:rFonts w:ascii="Arial" w:eastAsia="Times New Roman" w:hAnsi="Arial" w:cs="Arial"/>
                <w:b/>
                <w:sz w:val="24"/>
                <w:szCs w:val="24"/>
                <w:lang w:val="en-GB" w:eastAsia="en-GB"/>
              </w:rPr>
            </w:pPr>
            <w:r w:rsidRPr="00C12CEA">
              <w:rPr>
                <w:rFonts w:ascii="Arial" w:eastAsia="Times New Roman" w:hAnsi="Arial" w:cs="Arial"/>
                <w:b/>
                <w:sz w:val="24"/>
                <w:szCs w:val="24"/>
                <w:lang w:val="en-GB" w:eastAsia="en-GB"/>
              </w:rPr>
              <w:t>Applied Research Project Submission</w:t>
            </w:r>
          </w:p>
        </w:tc>
      </w:tr>
    </w:tbl>
    <w:p w14:paraId="474ED304" w14:textId="77777777" w:rsidR="00C12CEA" w:rsidRPr="00C12CEA" w:rsidRDefault="00C12CEA" w:rsidP="00C12CEA">
      <w:pPr>
        <w:spacing w:after="0" w:line="240" w:lineRule="auto"/>
        <w:rPr>
          <w:rFonts w:ascii="Arial" w:eastAsia="Times New Roman" w:hAnsi="Arial" w:cs="Arial"/>
          <w:b/>
          <w:sz w:val="24"/>
          <w:szCs w:val="24"/>
          <w:lang w:val="en-GB" w:eastAsia="en-GB"/>
        </w:rPr>
      </w:pPr>
    </w:p>
    <w:p w14:paraId="44C0C6C4" w14:textId="77777777" w:rsidR="00C12CEA" w:rsidRPr="00C12CEA" w:rsidRDefault="00C12CEA" w:rsidP="00C12CEA">
      <w:pPr>
        <w:spacing w:after="0" w:line="240" w:lineRule="auto"/>
        <w:rPr>
          <w:rFonts w:ascii="Arial" w:eastAsia="Times New Roman" w:hAnsi="Arial" w:cs="Arial"/>
          <w:b/>
          <w:sz w:val="24"/>
          <w:szCs w:val="24"/>
          <w:lang w:val="en-GB" w:eastAsia="en-GB"/>
        </w:rPr>
      </w:pPr>
    </w:p>
    <w:p w14:paraId="32962D43" w14:textId="77777777" w:rsidR="00C12CEA" w:rsidRPr="00C12CEA" w:rsidRDefault="00C12CEA" w:rsidP="00C12CEA">
      <w:pPr>
        <w:tabs>
          <w:tab w:val="left" w:pos="5103"/>
        </w:tabs>
        <w:spacing w:after="0" w:line="240" w:lineRule="auto"/>
        <w:jc w:val="center"/>
        <w:rPr>
          <w:rFonts w:ascii="Arial" w:eastAsia="Times New Roman" w:hAnsi="Arial" w:cs="Arial"/>
          <w:b/>
          <w:bCs/>
          <w:sz w:val="24"/>
          <w:szCs w:val="24"/>
          <w:lang w:val="en-GB"/>
        </w:rPr>
      </w:pPr>
      <w:r w:rsidRPr="00C12CEA">
        <w:rPr>
          <w:rFonts w:ascii="Arial" w:eastAsia="Times New Roman" w:hAnsi="Arial" w:cs="Arial"/>
          <w:b/>
          <w:bCs/>
          <w:sz w:val="24"/>
          <w:szCs w:val="24"/>
          <w:lang w:val="en-GB"/>
        </w:rPr>
        <w:t>APPLICATION FOR ETHICAL APPROVAL</w:t>
      </w:r>
    </w:p>
    <w:p w14:paraId="465337EF" w14:textId="77777777" w:rsidR="00C12CEA" w:rsidRPr="00C12CEA" w:rsidRDefault="00C12CEA" w:rsidP="00C12CEA">
      <w:pPr>
        <w:tabs>
          <w:tab w:val="left" w:pos="5103"/>
        </w:tabs>
        <w:spacing w:after="0" w:line="240" w:lineRule="auto"/>
        <w:ind w:right="282"/>
        <w:jc w:val="center"/>
        <w:rPr>
          <w:rFonts w:ascii="Arial" w:eastAsia="Times New Roman" w:hAnsi="Arial" w:cs="Arial"/>
          <w:b/>
          <w:bCs/>
          <w:sz w:val="24"/>
          <w:szCs w:val="24"/>
          <w:lang w:val="en-GB"/>
        </w:rPr>
      </w:pPr>
    </w:p>
    <w:p w14:paraId="0195A871" w14:textId="77777777" w:rsidR="00C12CEA" w:rsidRPr="00C12CEA" w:rsidRDefault="00C12CEA" w:rsidP="00C12CEA">
      <w:pPr>
        <w:tabs>
          <w:tab w:val="left" w:pos="5103"/>
        </w:tabs>
        <w:spacing w:after="0" w:line="240" w:lineRule="auto"/>
        <w:ind w:right="282"/>
        <w:jc w:val="both"/>
        <w:rPr>
          <w:rFonts w:ascii="Arial" w:eastAsia="Times New Roman" w:hAnsi="Arial" w:cs="Arial"/>
          <w:b/>
          <w:bCs/>
          <w:sz w:val="24"/>
          <w:szCs w:val="24"/>
          <w:lang w:val="en-GB"/>
        </w:rPr>
      </w:pPr>
      <w:r w:rsidRPr="00C12CEA">
        <w:rPr>
          <w:rFonts w:ascii="Arial" w:eastAsia="Times New Roman" w:hAnsi="Arial" w:cs="Arial"/>
          <w:b/>
          <w:bCs/>
          <w:sz w:val="24"/>
          <w:szCs w:val="24"/>
          <w:lang w:val="en-GB"/>
        </w:rPr>
        <w:t>In order for research to result in benefit and minimise risk of harm, it must be conducted ethically. A researcher may not be covered by the University’s insurance if ethical approval has not been obtained prior to commencement.</w:t>
      </w:r>
    </w:p>
    <w:p w14:paraId="656B97A5" w14:textId="77777777" w:rsidR="00C12CEA" w:rsidRPr="00C12CEA" w:rsidRDefault="00C12CEA" w:rsidP="00C12CEA">
      <w:pPr>
        <w:tabs>
          <w:tab w:val="left" w:pos="5103"/>
        </w:tabs>
        <w:spacing w:after="0" w:line="240" w:lineRule="auto"/>
        <w:ind w:right="282"/>
        <w:jc w:val="center"/>
        <w:rPr>
          <w:rFonts w:ascii="Arial" w:eastAsia="Times New Roman" w:hAnsi="Arial" w:cs="Arial"/>
          <w:b/>
          <w:bCs/>
          <w:sz w:val="24"/>
          <w:szCs w:val="24"/>
          <w:lang w:val="en-GB"/>
        </w:rPr>
      </w:pPr>
    </w:p>
    <w:p w14:paraId="6BA56F4E" w14:textId="77777777" w:rsidR="00C12CEA" w:rsidRPr="00C12CEA" w:rsidRDefault="00C12CEA" w:rsidP="00C12CEA">
      <w:pPr>
        <w:tabs>
          <w:tab w:val="left" w:pos="5103"/>
        </w:tabs>
        <w:spacing w:after="0" w:line="240" w:lineRule="auto"/>
        <w:ind w:right="282"/>
        <w:jc w:val="both"/>
        <w:rPr>
          <w:rFonts w:ascii="Arial" w:eastAsia="Times New Roman" w:hAnsi="Arial" w:cs="Arial"/>
          <w:sz w:val="24"/>
          <w:szCs w:val="24"/>
          <w:lang w:val="en-GB"/>
        </w:rPr>
      </w:pPr>
      <w:r w:rsidRPr="00C12CEA">
        <w:rPr>
          <w:rFonts w:ascii="Arial" w:eastAsia="Times New Roman" w:hAnsi="Arial" w:cs="Arial"/>
          <w:sz w:val="24"/>
          <w:szCs w:val="24"/>
          <w:lang w:val="en-GB"/>
        </w:rPr>
        <w:t xml:space="preserve">The University follows the OECD Frascati manual definition of </w:t>
      </w:r>
      <w:r w:rsidRPr="00C12CEA">
        <w:rPr>
          <w:rFonts w:ascii="Arial" w:eastAsia="Times New Roman" w:hAnsi="Arial" w:cs="Arial"/>
          <w:b/>
          <w:sz w:val="24"/>
          <w:szCs w:val="24"/>
          <w:lang w:val="en-GB"/>
        </w:rPr>
        <w:t>research activity</w:t>
      </w:r>
      <w:r w:rsidRPr="00C12CEA">
        <w:rPr>
          <w:rFonts w:ascii="Arial" w:eastAsia="Times New Roman" w:hAnsi="Arial" w:cs="Arial"/>
          <w:sz w:val="24"/>
          <w:szCs w:val="24"/>
          <w:lang w:val="en-GB"/>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44ABEAE3" w14:textId="77777777" w:rsidR="00C12CEA" w:rsidRPr="00C12CEA" w:rsidRDefault="00C12CEA" w:rsidP="00C12CEA">
      <w:pPr>
        <w:tabs>
          <w:tab w:val="left" w:pos="5103"/>
        </w:tabs>
        <w:spacing w:after="0" w:line="240" w:lineRule="auto"/>
        <w:ind w:right="282"/>
        <w:jc w:val="both"/>
        <w:rPr>
          <w:rFonts w:ascii="Arial" w:eastAsia="Times New Roman" w:hAnsi="Arial" w:cs="Arial"/>
          <w:sz w:val="24"/>
          <w:szCs w:val="24"/>
          <w:lang w:val="en-GB"/>
        </w:rPr>
      </w:pPr>
    </w:p>
    <w:p w14:paraId="125EE181" w14:textId="77777777" w:rsidR="00C12CEA" w:rsidRPr="00C12CEA" w:rsidRDefault="00C12CEA" w:rsidP="00C12CEA">
      <w:pPr>
        <w:tabs>
          <w:tab w:val="left" w:pos="5103"/>
        </w:tabs>
        <w:spacing w:after="0" w:line="240" w:lineRule="auto"/>
        <w:ind w:right="282"/>
        <w:jc w:val="both"/>
        <w:rPr>
          <w:rFonts w:ascii="Arial" w:eastAsia="Times New Roman" w:hAnsi="Arial" w:cs="Arial"/>
          <w:sz w:val="24"/>
          <w:szCs w:val="24"/>
          <w:lang w:val="en-GB"/>
        </w:rPr>
      </w:pPr>
      <w:r w:rsidRPr="00C12CEA">
        <w:rPr>
          <w:rFonts w:ascii="Arial" w:eastAsia="Times New Roman" w:hAnsi="Arial" w:cs="Arial"/>
          <w:sz w:val="24"/>
          <w:szCs w:val="24"/>
          <w:lang w:val="en-GB"/>
        </w:rPr>
        <w:t>The individual undertaking the research activity is known as the “principal researcher”.</w:t>
      </w:r>
    </w:p>
    <w:p w14:paraId="5CFDDFF0" w14:textId="77777777" w:rsidR="00C12CEA" w:rsidRPr="00C12CEA" w:rsidRDefault="00C12CEA" w:rsidP="00C12CEA">
      <w:pPr>
        <w:tabs>
          <w:tab w:val="left" w:pos="5103"/>
        </w:tabs>
        <w:spacing w:after="0" w:line="240" w:lineRule="auto"/>
        <w:ind w:right="282"/>
        <w:jc w:val="both"/>
        <w:rPr>
          <w:rFonts w:ascii="Arial" w:eastAsia="Times New Roman" w:hAnsi="Arial" w:cs="Arial"/>
          <w:sz w:val="24"/>
          <w:szCs w:val="24"/>
          <w:lang w:val="en-GB"/>
        </w:rPr>
      </w:pPr>
    </w:p>
    <w:p w14:paraId="1284DE5F" w14:textId="77777777" w:rsidR="00C12CEA" w:rsidRPr="00C12CEA" w:rsidRDefault="00C12CEA" w:rsidP="00C12CEA">
      <w:pPr>
        <w:tabs>
          <w:tab w:val="left" w:pos="5103"/>
        </w:tabs>
        <w:spacing w:after="0" w:line="240" w:lineRule="auto"/>
        <w:ind w:right="282"/>
        <w:jc w:val="both"/>
        <w:rPr>
          <w:rFonts w:ascii="Arial" w:eastAsia="Times New Roman" w:hAnsi="Arial" w:cs="Arial"/>
          <w:sz w:val="24"/>
          <w:szCs w:val="24"/>
          <w:lang w:val="en-GB"/>
        </w:rPr>
      </w:pPr>
      <w:r w:rsidRPr="00C12CEA">
        <w:rPr>
          <w:rFonts w:ascii="Arial" w:eastAsia="Times New Roman" w:hAnsi="Arial" w:cs="Arial"/>
          <w:sz w:val="24"/>
          <w:szCs w:val="24"/>
          <w:lang w:val="en-GB"/>
        </w:rPr>
        <w:t>Ethical approval is not required for routine audits, performance reviews, quality assurance studies, testing within normal educational requirements, and literary or artistic criticism.</w:t>
      </w:r>
    </w:p>
    <w:p w14:paraId="0E53905F" w14:textId="77777777" w:rsidR="00C12CEA" w:rsidRPr="00C12CEA" w:rsidRDefault="00C12CEA" w:rsidP="00C12CEA">
      <w:pPr>
        <w:tabs>
          <w:tab w:val="left" w:pos="5103"/>
        </w:tabs>
        <w:spacing w:after="0" w:line="240" w:lineRule="auto"/>
        <w:ind w:right="282"/>
        <w:jc w:val="both"/>
        <w:rPr>
          <w:rFonts w:ascii="Arial" w:eastAsia="Times New Roman" w:hAnsi="Arial" w:cs="Arial"/>
          <w:sz w:val="24"/>
          <w:szCs w:val="24"/>
          <w:lang w:val="en-GB"/>
        </w:rPr>
      </w:pPr>
    </w:p>
    <w:p w14:paraId="36D64648" w14:textId="77777777" w:rsidR="00C12CEA" w:rsidRPr="00C12CEA" w:rsidRDefault="00C12CEA" w:rsidP="00C12CEA">
      <w:pPr>
        <w:tabs>
          <w:tab w:val="left" w:pos="5103"/>
        </w:tabs>
        <w:spacing w:after="0" w:line="240" w:lineRule="auto"/>
        <w:ind w:right="282"/>
        <w:jc w:val="both"/>
        <w:rPr>
          <w:rFonts w:ascii="Arial" w:eastAsia="Times New Roman" w:hAnsi="Arial" w:cs="Arial"/>
          <w:b/>
          <w:bCs/>
          <w:sz w:val="24"/>
          <w:szCs w:val="24"/>
          <w:lang w:val="en-GB"/>
        </w:rPr>
      </w:pPr>
      <w:r w:rsidRPr="00C12CEA">
        <w:rPr>
          <w:rFonts w:ascii="Arial" w:eastAsia="Times New Roman" w:hAnsi="Arial" w:cs="Arial"/>
          <w:b/>
          <w:bCs/>
          <w:sz w:val="24"/>
          <w:szCs w:val="24"/>
          <w:lang w:val="en-GB"/>
        </w:rPr>
        <w:t>Please read the notes for guidance before completing ALL sections of the form.</w:t>
      </w:r>
    </w:p>
    <w:p w14:paraId="555313B8" w14:textId="77777777" w:rsidR="00C12CEA" w:rsidRPr="00C12CEA" w:rsidRDefault="00C12CEA" w:rsidP="00C12CEA">
      <w:pPr>
        <w:autoSpaceDE w:val="0"/>
        <w:autoSpaceDN w:val="0"/>
        <w:adjustRightInd w:val="0"/>
        <w:spacing w:after="0" w:line="240" w:lineRule="auto"/>
        <w:jc w:val="both"/>
        <w:rPr>
          <w:rFonts w:ascii="Arial" w:eastAsia="Times New Roman" w:hAnsi="Arial" w:cs="Arial"/>
          <w:sz w:val="24"/>
          <w:szCs w:val="24"/>
          <w:lang w:val="en-GB"/>
        </w:rPr>
      </w:pPr>
    </w:p>
    <w:p w14:paraId="6F285255" w14:textId="77777777" w:rsidR="00C12CEA" w:rsidRPr="00C12CEA" w:rsidRDefault="00C12CEA" w:rsidP="00C12CEA">
      <w:pPr>
        <w:autoSpaceDE w:val="0"/>
        <w:autoSpaceDN w:val="0"/>
        <w:adjustRightInd w:val="0"/>
        <w:spacing w:after="0" w:line="240" w:lineRule="auto"/>
        <w:jc w:val="both"/>
        <w:rPr>
          <w:rFonts w:ascii="Arial" w:eastAsia="Times New Roman" w:hAnsi="Arial" w:cs="Arial"/>
          <w:sz w:val="24"/>
          <w:szCs w:val="24"/>
          <w:lang w:val="en-GB"/>
        </w:rPr>
      </w:pPr>
      <w:r w:rsidRPr="00C12CEA">
        <w:rPr>
          <w:rFonts w:ascii="Arial" w:eastAsia="Times New Roman" w:hAnsi="Arial" w:cs="Arial"/>
          <w:b/>
          <w:sz w:val="24"/>
          <w:szCs w:val="24"/>
          <w:lang w:val="en-GB"/>
        </w:rPr>
        <w:t>This form</w:t>
      </w:r>
      <w:r w:rsidRPr="00C12CEA">
        <w:rPr>
          <w:rFonts w:ascii="Arial" w:eastAsia="Times New Roman" w:hAnsi="Arial" w:cs="Arial"/>
          <w:sz w:val="24"/>
          <w:szCs w:val="24"/>
          <w:lang w:val="en-GB"/>
        </w:rPr>
        <w:t xml:space="preserve"> </w:t>
      </w:r>
      <w:r w:rsidRPr="00C12CEA">
        <w:rPr>
          <w:rFonts w:ascii="Arial" w:eastAsia="Times New Roman" w:hAnsi="Arial" w:cs="Arial"/>
          <w:b/>
          <w:sz w:val="24"/>
          <w:szCs w:val="24"/>
          <w:lang w:val="en-GB"/>
        </w:rPr>
        <w:t>must be completed and approved prior to undertaking any research activity.</w:t>
      </w:r>
      <w:r w:rsidRPr="00C12CEA">
        <w:rPr>
          <w:rFonts w:ascii="Arial" w:eastAsia="Times New Roman" w:hAnsi="Arial" w:cs="Arial"/>
          <w:sz w:val="24"/>
          <w:szCs w:val="24"/>
          <w:lang w:val="en-GB"/>
        </w:rPr>
        <w:t xml:space="preserve"> Please see Checklist for details of process for different categories of application.  </w:t>
      </w:r>
    </w:p>
    <w:p w14:paraId="78EB7492" w14:textId="77777777" w:rsidR="00C12CEA" w:rsidRPr="00C12CEA" w:rsidRDefault="00C12CEA" w:rsidP="00C12CEA">
      <w:pPr>
        <w:autoSpaceDE w:val="0"/>
        <w:autoSpaceDN w:val="0"/>
        <w:adjustRightInd w:val="0"/>
        <w:spacing w:after="0" w:line="240" w:lineRule="auto"/>
        <w:jc w:val="both"/>
        <w:rPr>
          <w:rFonts w:ascii="Arial" w:eastAsia="Times New Roman" w:hAnsi="Arial" w:cs="Arial"/>
          <w:sz w:val="24"/>
          <w:szCs w:val="24"/>
          <w:lang w:val="en-GB"/>
        </w:rPr>
      </w:pPr>
    </w:p>
    <w:p w14:paraId="7BE4023E" w14:textId="77777777" w:rsidR="00C12CEA" w:rsidRPr="00C12CEA" w:rsidRDefault="00C12CEA" w:rsidP="00C12CEA">
      <w:pPr>
        <w:autoSpaceDE w:val="0"/>
        <w:autoSpaceDN w:val="0"/>
        <w:adjustRightInd w:val="0"/>
        <w:spacing w:after="0" w:line="240" w:lineRule="auto"/>
        <w:jc w:val="both"/>
        <w:rPr>
          <w:rFonts w:ascii="Arial" w:eastAsia="Times New Roman" w:hAnsi="Arial" w:cs="Arial"/>
          <w:sz w:val="24"/>
          <w:szCs w:val="24"/>
          <w:lang w:val="en-GB"/>
        </w:rPr>
      </w:pPr>
    </w:p>
    <w:p w14:paraId="7536F271" w14:textId="77777777" w:rsidR="00C12CEA" w:rsidRPr="00C12CEA" w:rsidRDefault="00C12CEA" w:rsidP="00C12CEA">
      <w:pPr>
        <w:autoSpaceDE w:val="0"/>
        <w:autoSpaceDN w:val="0"/>
        <w:adjustRightInd w:val="0"/>
        <w:spacing w:after="0" w:line="240" w:lineRule="auto"/>
        <w:jc w:val="both"/>
        <w:rPr>
          <w:rFonts w:ascii="Arial" w:eastAsia="Times New Roman" w:hAnsi="Arial" w:cs="Arial"/>
          <w:b/>
          <w:sz w:val="24"/>
          <w:szCs w:val="24"/>
          <w:lang w:val="en-GB"/>
        </w:rPr>
      </w:pPr>
      <w:r w:rsidRPr="00C12CEA">
        <w:rPr>
          <w:rFonts w:ascii="Arial" w:eastAsia="Times New Roman" w:hAnsi="Arial" w:cs="Arial"/>
          <w:b/>
          <w:sz w:val="24"/>
          <w:szCs w:val="24"/>
          <w:lang w:val="en-GB"/>
        </w:rPr>
        <w:t>SECTION A: About You (Principal Researcher)</w:t>
      </w:r>
    </w:p>
    <w:p w14:paraId="57FFC4DF" w14:textId="77777777" w:rsidR="00C12CEA" w:rsidRPr="00C12CEA" w:rsidRDefault="00C12CEA" w:rsidP="00C12CEA">
      <w:pPr>
        <w:spacing w:after="0" w:line="240" w:lineRule="auto"/>
        <w:rPr>
          <w:rFonts w:ascii="Arial" w:eastAsia="Times New Roman" w:hAnsi="Arial" w:cs="Arial"/>
          <w:sz w:val="24"/>
          <w:szCs w:val="24"/>
          <w:lang w:val="en-GB"/>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C12CEA" w:rsidRPr="00C12CEA" w14:paraId="79AB749B" w14:textId="77777777" w:rsidTr="00C12CEA">
        <w:trPr>
          <w:trHeight w:val="439"/>
        </w:trPr>
        <w:tc>
          <w:tcPr>
            <w:tcW w:w="3510" w:type="dxa"/>
            <w:gridSpan w:val="3"/>
            <w:shd w:val="clear" w:color="auto" w:fill="F2F2F2"/>
          </w:tcPr>
          <w:p w14:paraId="0A30878A" w14:textId="77777777" w:rsidR="00C12CEA" w:rsidRPr="00C12CEA" w:rsidRDefault="00C12CEA" w:rsidP="00C12CEA">
            <w:pPr>
              <w:spacing w:after="0" w:line="240" w:lineRule="auto"/>
              <w:rPr>
                <w:rFonts w:ascii="Arial" w:eastAsia="Times New Roman" w:hAnsi="Arial" w:cs="Arial"/>
                <w:sz w:val="24"/>
                <w:szCs w:val="24"/>
                <w:lang w:val="en-GB"/>
              </w:rPr>
            </w:pPr>
            <w:r w:rsidRPr="00C12CEA">
              <w:rPr>
                <w:rFonts w:ascii="Arial" w:eastAsia="Times New Roman" w:hAnsi="Arial" w:cs="Arial"/>
                <w:sz w:val="24"/>
                <w:szCs w:val="24"/>
                <w:lang w:val="en-GB"/>
              </w:rPr>
              <w:t>Full Name:</w:t>
            </w:r>
          </w:p>
        </w:tc>
        <w:tc>
          <w:tcPr>
            <w:tcW w:w="6379" w:type="dxa"/>
            <w:gridSpan w:val="4"/>
          </w:tcPr>
          <w:p w14:paraId="02CC7B86" w14:textId="77777777" w:rsidR="00C12CEA" w:rsidRPr="00C12CEA" w:rsidRDefault="00C12CEA" w:rsidP="00C12CEA">
            <w:pPr>
              <w:spacing w:after="0" w:line="240" w:lineRule="auto"/>
              <w:rPr>
                <w:rFonts w:ascii="Arial" w:eastAsia="Times New Roman" w:hAnsi="Arial" w:cs="Arial"/>
                <w:sz w:val="24"/>
                <w:szCs w:val="24"/>
                <w:lang w:val="en-GB"/>
              </w:rPr>
            </w:pPr>
            <w:r w:rsidRPr="00C12CEA">
              <w:rPr>
                <w:rFonts w:ascii="Arial" w:eastAsia="Times New Roman" w:hAnsi="Arial" w:cs="Arial"/>
                <w:sz w:val="24"/>
                <w:szCs w:val="24"/>
                <w:lang w:val="en-GB"/>
              </w:rPr>
              <w:t>Frances Chester</w:t>
            </w:r>
          </w:p>
        </w:tc>
      </w:tr>
      <w:tr w:rsidR="00C12CEA" w:rsidRPr="00C12CEA" w14:paraId="7DEBAA12" w14:textId="77777777" w:rsidTr="00C12CEA">
        <w:tc>
          <w:tcPr>
            <w:tcW w:w="9889" w:type="dxa"/>
            <w:gridSpan w:val="7"/>
          </w:tcPr>
          <w:p w14:paraId="41A54F9A" w14:textId="77777777" w:rsidR="00C12CEA" w:rsidRPr="00C12CEA" w:rsidRDefault="00C12CEA" w:rsidP="00C12CEA">
            <w:pPr>
              <w:spacing w:after="0" w:line="240" w:lineRule="auto"/>
              <w:rPr>
                <w:rFonts w:ascii="Arial" w:eastAsia="Times New Roman" w:hAnsi="Arial" w:cs="Arial"/>
                <w:sz w:val="24"/>
                <w:szCs w:val="24"/>
                <w:lang w:val="en-GB"/>
              </w:rPr>
            </w:pPr>
            <w:r w:rsidRPr="00C12CEA">
              <w:rPr>
                <w:rFonts w:ascii="Arial" w:eastAsia="Times New Roman" w:hAnsi="Arial" w:cs="Arial"/>
                <w:sz w:val="24"/>
                <w:szCs w:val="24"/>
                <w:lang w:val="en-GB"/>
              </w:rPr>
              <w:t>Tick all boxes which apply:</w:t>
            </w:r>
          </w:p>
        </w:tc>
      </w:tr>
      <w:tr w:rsidR="00C12CEA" w:rsidRPr="00C12CEA" w14:paraId="5BA5B777" w14:textId="77777777" w:rsidTr="00C12CEA">
        <w:trPr>
          <w:trHeight w:val="472"/>
        </w:trPr>
        <w:tc>
          <w:tcPr>
            <w:tcW w:w="1951" w:type="dxa"/>
            <w:shd w:val="clear" w:color="auto" w:fill="F2F2F2"/>
            <w:vAlign w:val="center"/>
          </w:tcPr>
          <w:p w14:paraId="54E880A7" w14:textId="77777777" w:rsidR="00C12CEA" w:rsidRPr="00C12CEA" w:rsidRDefault="00C12CEA" w:rsidP="00C12CEA">
            <w:pPr>
              <w:spacing w:after="0" w:line="240" w:lineRule="auto"/>
              <w:jc w:val="center"/>
              <w:rPr>
                <w:rFonts w:ascii="Arial" w:eastAsia="Times New Roman" w:hAnsi="Arial" w:cs="Arial"/>
                <w:sz w:val="24"/>
                <w:szCs w:val="24"/>
                <w:lang w:val="en-GB"/>
              </w:rPr>
            </w:pPr>
            <w:r w:rsidRPr="00C12CEA">
              <w:rPr>
                <w:rFonts w:ascii="Arial" w:eastAsia="Times New Roman" w:hAnsi="Arial" w:cs="Arial"/>
                <w:sz w:val="24"/>
                <w:szCs w:val="24"/>
                <w:lang w:val="en-GB"/>
              </w:rPr>
              <w:t>Member of staff:</w:t>
            </w:r>
          </w:p>
        </w:tc>
        <w:tc>
          <w:tcPr>
            <w:tcW w:w="1276" w:type="dxa"/>
            <w:shd w:val="clear" w:color="auto" w:fill="BFBFBF"/>
            <w:vAlign w:val="center"/>
          </w:tcPr>
          <w:p w14:paraId="769C7A48" w14:textId="77777777" w:rsidR="00C12CEA" w:rsidRPr="00C12CEA" w:rsidRDefault="00C12CEA" w:rsidP="00C12CEA">
            <w:pPr>
              <w:spacing w:after="0" w:line="240" w:lineRule="auto"/>
              <w:jc w:val="center"/>
              <w:rPr>
                <w:rFonts w:ascii="Arial" w:eastAsia="Times New Roman" w:hAnsi="Arial" w:cs="Arial"/>
                <w:sz w:val="24"/>
                <w:szCs w:val="24"/>
                <w:lang w:val="en-GB"/>
              </w:rPr>
            </w:pPr>
            <w:r w:rsidRPr="00C12CEA">
              <w:rPr>
                <w:rFonts w:ascii="Segoe UI Symbol" w:eastAsia="MS Gothic" w:hAnsi="Segoe UI Symbol" w:cs="Segoe UI Symbol"/>
                <w:sz w:val="24"/>
                <w:szCs w:val="24"/>
                <w:lang w:val="en-GB"/>
              </w:rPr>
              <w:t>☐</w:t>
            </w:r>
          </w:p>
        </w:tc>
        <w:tc>
          <w:tcPr>
            <w:tcW w:w="1701" w:type="dxa"/>
            <w:gridSpan w:val="2"/>
            <w:shd w:val="clear" w:color="auto" w:fill="F2F2F2"/>
            <w:vAlign w:val="center"/>
          </w:tcPr>
          <w:p w14:paraId="6C0C0068" w14:textId="77777777" w:rsidR="00C12CEA" w:rsidRPr="00C12CEA" w:rsidRDefault="00C12CEA" w:rsidP="00C12CEA">
            <w:pPr>
              <w:spacing w:after="0" w:line="240" w:lineRule="auto"/>
              <w:jc w:val="center"/>
              <w:rPr>
                <w:rFonts w:ascii="Arial" w:eastAsia="Times New Roman" w:hAnsi="Arial" w:cs="Arial"/>
                <w:sz w:val="24"/>
                <w:szCs w:val="24"/>
                <w:lang w:val="en-GB"/>
              </w:rPr>
            </w:pPr>
            <w:r w:rsidRPr="00C12CEA">
              <w:rPr>
                <w:rFonts w:ascii="Arial" w:eastAsia="Times New Roman" w:hAnsi="Arial" w:cs="Arial"/>
                <w:sz w:val="24"/>
                <w:szCs w:val="24"/>
                <w:lang w:val="en-GB"/>
              </w:rPr>
              <w:t>Student:</w:t>
            </w:r>
          </w:p>
        </w:tc>
        <w:tc>
          <w:tcPr>
            <w:tcW w:w="992" w:type="dxa"/>
            <w:shd w:val="clear" w:color="auto" w:fill="BFBFBF"/>
            <w:vAlign w:val="center"/>
          </w:tcPr>
          <w:p w14:paraId="2378977C" w14:textId="77777777" w:rsidR="00C12CEA" w:rsidRPr="00C12CEA" w:rsidRDefault="00C12CEA" w:rsidP="00C12CEA">
            <w:pPr>
              <w:spacing w:after="0" w:line="240" w:lineRule="auto"/>
              <w:jc w:val="center"/>
              <w:rPr>
                <w:rFonts w:ascii="Arial" w:eastAsia="Times New Roman" w:hAnsi="Arial" w:cs="Arial"/>
                <w:sz w:val="24"/>
                <w:szCs w:val="24"/>
                <w:lang w:val="en-GB"/>
              </w:rPr>
            </w:pPr>
            <w:r w:rsidRPr="00C12CEA">
              <w:rPr>
                <w:rFonts w:ascii="Segoe UI Symbol" w:eastAsia="MS Gothic" w:hAnsi="Segoe UI Symbol" w:cs="Segoe UI Symbol"/>
                <w:sz w:val="24"/>
                <w:szCs w:val="24"/>
                <w:lang w:val="en-GB"/>
              </w:rPr>
              <w:t>☒</w:t>
            </w:r>
          </w:p>
        </w:tc>
        <w:tc>
          <w:tcPr>
            <w:tcW w:w="3119" w:type="dxa"/>
            <w:shd w:val="clear" w:color="auto" w:fill="F2F2F2"/>
            <w:vAlign w:val="center"/>
          </w:tcPr>
          <w:p w14:paraId="645833B5" w14:textId="77777777" w:rsidR="00C12CEA" w:rsidRPr="00C12CEA" w:rsidRDefault="00C12CEA" w:rsidP="00C12CEA">
            <w:pPr>
              <w:spacing w:after="0" w:line="240" w:lineRule="auto"/>
              <w:jc w:val="center"/>
              <w:rPr>
                <w:rFonts w:ascii="Arial" w:eastAsia="Times New Roman" w:hAnsi="Arial" w:cs="Arial"/>
                <w:sz w:val="24"/>
                <w:szCs w:val="24"/>
                <w:lang w:val="en-GB"/>
              </w:rPr>
            </w:pPr>
            <w:r w:rsidRPr="00C12CEA">
              <w:rPr>
                <w:rFonts w:ascii="Arial" w:eastAsia="Times New Roman" w:hAnsi="Arial" w:cs="Arial"/>
                <w:sz w:val="24"/>
                <w:szCs w:val="24"/>
                <w:lang w:val="en-GB"/>
              </w:rPr>
              <w:t>Honorary research fellow:</w:t>
            </w:r>
          </w:p>
        </w:tc>
        <w:tc>
          <w:tcPr>
            <w:tcW w:w="850" w:type="dxa"/>
            <w:shd w:val="clear" w:color="auto" w:fill="BFBFBF"/>
            <w:vAlign w:val="center"/>
          </w:tcPr>
          <w:p w14:paraId="26C4816B" w14:textId="77777777" w:rsidR="00C12CEA" w:rsidRPr="00C12CEA" w:rsidRDefault="00C12CEA" w:rsidP="00C12CEA">
            <w:pPr>
              <w:spacing w:after="0" w:line="240" w:lineRule="auto"/>
              <w:jc w:val="center"/>
              <w:rPr>
                <w:rFonts w:ascii="Arial" w:eastAsia="Times New Roman" w:hAnsi="Arial" w:cs="Arial"/>
                <w:sz w:val="24"/>
                <w:szCs w:val="24"/>
                <w:lang w:val="en-GB"/>
              </w:rPr>
            </w:pPr>
            <w:r w:rsidRPr="00C12CEA">
              <w:rPr>
                <w:rFonts w:ascii="Segoe UI Symbol" w:eastAsia="MS Gothic" w:hAnsi="Segoe UI Symbol" w:cs="Segoe UI Symbol"/>
                <w:sz w:val="24"/>
                <w:szCs w:val="24"/>
                <w:lang w:val="en-GB"/>
              </w:rPr>
              <w:t>☐</w:t>
            </w:r>
          </w:p>
        </w:tc>
      </w:tr>
    </w:tbl>
    <w:p w14:paraId="7F7C4903" w14:textId="77777777" w:rsidR="00C12CEA" w:rsidRPr="00C12CEA" w:rsidRDefault="00C12CEA" w:rsidP="00C12CEA">
      <w:pPr>
        <w:spacing w:after="0" w:line="240" w:lineRule="auto"/>
        <w:rPr>
          <w:rFonts w:ascii="Arial" w:eastAsia="Times New Roman" w:hAnsi="Arial" w:cs="Arial"/>
          <w:bCs/>
          <w:iCs/>
          <w:sz w:val="24"/>
          <w:szCs w:val="24"/>
          <w:lang w:val="en-GB"/>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C12CEA" w:rsidRPr="00C12CEA" w14:paraId="2B6E6191" w14:textId="77777777" w:rsidTr="00C12CEA">
        <w:trPr>
          <w:cantSplit/>
          <w:trHeight w:val="334"/>
        </w:trPr>
        <w:tc>
          <w:tcPr>
            <w:tcW w:w="3510" w:type="dxa"/>
            <w:shd w:val="clear" w:color="auto" w:fill="F2F2F2"/>
          </w:tcPr>
          <w:p w14:paraId="5E09F0CC" w14:textId="77777777" w:rsidR="00C12CEA" w:rsidRPr="00C12CEA" w:rsidRDefault="00C12CEA" w:rsidP="00C12CEA">
            <w:pPr>
              <w:spacing w:after="0" w:line="240" w:lineRule="auto"/>
              <w:rPr>
                <w:rFonts w:ascii="Arial" w:eastAsia="Times New Roman" w:hAnsi="Arial" w:cs="Arial"/>
                <w:sz w:val="24"/>
                <w:szCs w:val="24"/>
                <w:lang w:val="en-GB"/>
              </w:rPr>
            </w:pPr>
            <w:r w:rsidRPr="00C12CEA">
              <w:rPr>
                <w:rFonts w:ascii="Arial" w:eastAsia="Times New Roman" w:hAnsi="Arial" w:cs="Arial"/>
                <w:sz w:val="24"/>
                <w:szCs w:val="24"/>
                <w:lang w:val="en-GB"/>
              </w:rPr>
              <w:t>Faculty/School/Centre:</w:t>
            </w:r>
          </w:p>
        </w:tc>
        <w:tc>
          <w:tcPr>
            <w:tcW w:w="6379" w:type="dxa"/>
            <w:gridSpan w:val="3"/>
          </w:tcPr>
          <w:p w14:paraId="3E67B3ED" w14:textId="77777777" w:rsidR="00C12CEA" w:rsidRPr="00C12CEA" w:rsidRDefault="00C12CEA" w:rsidP="00C12CEA">
            <w:pPr>
              <w:spacing w:after="0" w:line="240" w:lineRule="auto"/>
              <w:rPr>
                <w:rFonts w:ascii="Arial" w:eastAsia="Times New Roman" w:hAnsi="Arial" w:cs="Arial"/>
                <w:sz w:val="24"/>
                <w:szCs w:val="24"/>
                <w:lang w:val="en-GB"/>
              </w:rPr>
            </w:pPr>
            <w:r w:rsidRPr="00C12CEA">
              <w:rPr>
                <w:rFonts w:ascii="Arial" w:eastAsia="Times New Roman" w:hAnsi="Arial" w:cs="Arial"/>
                <w:sz w:val="24"/>
                <w:szCs w:val="24"/>
                <w:lang w:val="en-GB"/>
              </w:rPr>
              <w:t>University of Wales Trinity Saint David</w:t>
            </w:r>
          </w:p>
        </w:tc>
      </w:tr>
      <w:tr w:rsidR="00C12CEA" w:rsidRPr="00C12CEA" w14:paraId="4B969B2A" w14:textId="77777777" w:rsidTr="00C12CEA">
        <w:trPr>
          <w:cantSplit/>
          <w:trHeight w:val="340"/>
        </w:trPr>
        <w:tc>
          <w:tcPr>
            <w:tcW w:w="3510" w:type="dxa"/>
            <w:shd w:val="clear" w:color="auto" w:fill="F2F2F2"/>
          </w:tcPr>
          <w:p w14:paraId="44A1C2AE" w14:textId="77777777" w:rsidR="00C12CEA" w:rsidRPr="00C12CEA" w:rsidRDefault="00C12CEA" w:rsidP="00C12CEA">
            <w:pPr>
              <w:spacing w:after="0" w:line="240" w:lineRule="auto"/>
              <w:rPr>
                <w:rFonts w:ascii="Arial" w:eastAsia="Times New Roman" w:hAnsi="Arial" w:cs="Arial"/>
                <w:sz w:val="24"/>
                <w:szCs w:val="24"/>
                <w:lang w:val="en-GB"/>
              </w:rPr>
            </w:pPr>
            <w:r w:rsidRPr="00C12CEA">
              <w:rPr>
                <w:rFonts w:ascii="Arial" w:eastAsia="Times New Roman" w:hAnsi="Arial" w:cs="Arial"/>
                <w:sz w:val="24"/>
                <w:szCs w:val="24"/>
                <w:lang w:val="en-GB"/>
              </w:rPr>
              <w:t>Campus:</w:t>
            </w:r>
          </w:p>
        </w:tc>
        <w:tc>
          <w:tcPr>
            <w:tcW w:w="6379" w:type="dxa"/>
            <w:gridSpan w:val="3"/>
          </w:tcPr>
          <w:p w14:paraId="0CB6603C" w14:textId="77777777" w:rsidR="00C12CEA" w:rsidRPr="00C12CEA" w:rsidRDefault="00C12CEA" w:rsidP="00C12CEA">
            <w:pPr>
              <w:spacing w:after="0" w:line="240" w:lineRule="auto"/>
              <w:rPr>
                <w:rFonts w:ascii="Arial" w:eastAsia="Times New Roman" w:hAnsi="Arial" w:cs="Arial"/>
                <w:sz w:val="24"/>
                <w:szCs w:val="24"/>
                <w:lang w:val="en-GB"/>
              </w:rPr>
            </w:pPr>
            <w:r w:rsidRPr="00C12CEA">
              <w:rPr>
                <w:rFonts w:ascii="Arial" w:eastAsia="Times New Roman" w:hAnsi="Arial" w:cs="Arial"/>
                <w:sz w:val="24"/>
                <w:szCs w:val="24"/>
                <w:lang w:val="en-GB"/>
              </w:rPr>
              <w:t>Carmarthen</w:t>
            </w:r>
          </w:p>
        </w:tc>
      </w:tr>
      <w:tr w:rsidR="00C12CEA" w:rsidRPr="00C12CEA" w14:paraId="29A81CCF" w14:textId="77777777" w:rsidTr="00C12CEA">
        <w:trPr>
          <w:cantSplit/>
          <w:trHeight w:val="340"/>
        </w:trPr>
        <w:tc>
          <w:tcPr>
            <w:tcW w:w="3510" w:type="dxa"/>
            <w:shd w:val="clear" w:color="auto" w:fill="F2F2F2"/>
          </w:tcPr>
          <w:p w14:paraId="6BCB6B07" w14:textId="77777777" w:rsidR="00C12CEA" w:rsidRPr="00C12CEA" w:rsidRDefault="00C12CEA" w:rsidP="00C12CEA">
            <w:pPr>
              <w:spacing w:after="0" w:line="240" w:lineRule="auto"/>
              <w:rPr>
                <w:rFonts w:ascii="Arial" w:eastAsia="Times New Roman" w:hAnsi="Arial" w:cs="Arial"/>
                <w:sz w:val="24"/>
                <w:szCs w:val="24"/>
                <w:lang w:val="en-GB"/>
              </w:rPr>
            </w:pPr>
            <w:r w:rsidRPr="00C12CEA">
              <w:rPr>
                <w:rFonts w:ascii="Arial" w:eastAsia="Times New Roman" w:hAnsi="Arial" w:cs="Arial"/>
                <w:sz w:val="24"/>
                <w:szCs w:val="24"/>
                <w:lang w:val="en-GB"/>
              </w:rPr>
              <w:lastRenderedPageBreak/>
              <w:t>E-mail address:</w:t>
            </w:r>
          </w:p>
        </w:tc>
        <w:tc>
          <w:tcPr>
            <w:tcW w:w="6379" w:type="dxa"/>
            <w:gridSpan w:val="3"/>
          </w:tcPr>
          <w:p w14:paraId="75D5E466" w14:textId="77777777" w:rsidR="00C12CEA" w:rsidRPr="00C12CEA" w:rsidRDefault="00C12CEA" w:rsidP="00C12CEA">
            <w:pPr>
              <w:spacing w:after="0" w:line="240" w:lineRule="auto"/>
              <w:rPr>
                <w:rFonts w:ascii="Arial" w:eastAsia="Times New Roman" w:hAnsi="Arial" w:cs="Arial"/>
                <w:sz w:val="24"/>
                <w:szCs w:val="24"/>
                <w:lang w:val="en-GB"/>
              </w:rPr>
            </w:pPr>
            <w:r w:rsidRPr="00C12CEA">
              <w:rPr>
                <w:rFonts w:ascii="Arial" w:eastAsia="Times New Roman" w:hAnsi="Arial" w:cs="Arial"/>
                <w:sz w:val="24"/>
                <w:szCs w:val="24"/>
                <w:lang w:val="en-GB"/>
              </w:rPr>
              <w:t>1602181@uwtsd.ac.uk</w:t>
            </w:r>
          </w:p>
        </w:tc>
      </w:tr>
      <w:tr w:rsidR="00C12CEA" w:rsidRPr="00C12CEA" w14:paraId="0D33E691" w14:textId="77777777" w:rsidTr="00C12CEA">
        <w:trPr>
          <w:cantSplit/>
          <w:trHeight w:val="340"/>
        </w:trPr>
        <w:tc>
          <w:tcPr>
            <w:tcW w:w="3510" w:type="dxa"/>
            <w:shd w:val="clear" w:color="auto" w:fill="F2F2F2"/>
          </w:tcPr>
          <w:p w14:paraId="3165FF80" w14:textId="77777777" w:rsidR="00C12CEA" w:rsidRPr="00C12CEA" w:rsidRDefault="00C12CEA" w:rsidP="00C12CEA">
            <w:pPr>
              <w:spacing w:after="0" w:line="240" w:lineRule="auto"/>
              <w:rPr>
                <w:rFonts w:ascii="Arial" w:eastAsia="Times New Roman" w:hAnsi="Arial" w:cs="Arial"/>
                <w:sz w:val="24"/>
                <w:szCs w:val="24"/>
                <w:lang w:val="en-GB"/>
              </w:rPr>
            </w:pPr>
            <w:r w:rsidRPr="00C12CEA">
              <w:rPr>
                <w:rFonts w:ascii="Arial" w:eastAsia="Times New Roman" w:hAnsi="Arial" w:cs="Arial"/>
                <w:sz w:val="24"/>
                <w:szCs w:val="24"/>
                <w:lang w:val="en-GB"/>
              </w:rPr>
              <w:t>Contact Telephone Number:</w:t>
            </w:r>
          </w:p>
        </w:tc>
        <w:tc>
          <w:tcPr>
            <w:tcW w:w="6379" w:type="dxa"/>
            <w:gridSpan w:val="3"/>
          </w:tcPr>
          <w:p w14:paraId="3107A439" w14:textId="77777777" w:rsidR="00C12CEA" w:rsidRPr="00C12CEA" w:rsidRDefault="00C12CEA" w:rsidP="00C12CEA">
            <w:pPr>
              <w:spacing w:after="0" w:line="240" w:lineRule="auto"/>
              <w:rPr>
                <w:rFonts w:ascii="Arial" w:eastAsia="Times New Roman" w:hAnsi="Arial" w:cs="Arial"/>
                <w:sz w:val="24"/>
                <w:szCs w:val="24"/>
                <w:lang w:val="en-GB"/>
              </w:rPr>
            </w:pPr>
            <w:r w:rsidRPr="00C12CEA">
              <w:rPr>
                <w:rFonts w:ascii="Arial" w:eastAsia="Times New Roman" w:hAnsi="Arial" w:cs="Arial"/>
                <w:sz w:val="24"/>
                <w:szCs w:val="24"/>
                <w:lang w:val="en-GB"/>
              </w:rPr>
              <w:t>07583729775</w:t>
            </w:r>
          </w:p>
        </w:tc>
      </w:tr>
      <w:tr w:rsidR="00C12CEA" w:rsidRPr="00C12CEA" w14:paraId="5C92C909" w14:textId="77777777" w:rsidTr="00C12CEA">
        <w:tc>
          <w:tcPr>
            <w:tcW w:w="9889" w:type="dxa"/>
            <w:gridSpan w:val="4"/>
          </w:tcPr>
          <w:p w14:paraId="1B210392" w14:textId="77777777" w:rsidR="00C12CEA" w:rsidRPr="00C12CEA" w:rsidRDefault="00C12CEA" w:rsidP="00C12CEA">
            <w:pPr>
              <w:spacing w:after="0" w:line="240" w:lineRule="auto"/>
              <w:rPr>
                <w:rFonts w:ascii="Arial" w:eastAsia="Times New Roman" w:hAnsi="Arial" w:cs="Arial"/>
                <w:sz w:val="24"/>
                <w:szCs w:val="24"/>
                <w:lang w:val="en-GB"/>
              </w:rPr>
            </w:pPr>
            <w:r w:rsidRPr="00C12CEA">
              <w:rPr>
                <w:rFonts w:ascii="Arial" w:eastAsia="Times New Roman" w:hAnsi="Arial" w:cs="Arial"/>
                <w:b/>
                <w:i/>
                <w:sz w:val="24"/>
                <w:szCs w:val="24"/>
                <w:lang w:val="en-GB"/>
              </w:rPr>
              <w:t>For students:</w:t>
            </w:r>
          </w:p>
        </w:tc>
      </w:tr>
      <w:tr w:rsidR="00C12CEA" w:rsidRPr="00C12CEA" w14:paraId="4C34A758" w14:textId="77777777" w:rsidTr="00C12CEA">
        <w:trPr>
          <w:trHeight w:val="513"/>
        </w:trPr>
        <w:tc>
          <w:tcPr>
            <w:tcW w:w="3510" w:type="dxa"/>
            <w:shd w:val="clear" w:color="auto" w:fill="F2F2F2"/>
            <w:vAlign w:val="center"/>
          </w:tcPr>
          <w:p w14:paraId="063745AD" w14:textId="77777777" w:rsidR="00C12CEA" w:rsidRPr="00C12CEA" w:rsidRDefault="00C12CEA" w:rsidP="00C12CEA">
            <w:pPr>
              <w:spacing w:after="0" w:line="240" w:lineRule="auto"/>
              <w:rPr>
                <w:rFonts w:ascii="Arial" w:eastAsia="Times New Roman" w:hAnsi="Arial" w:cs="Arial"/>
                <w:sz w:val="24"/>
                <w:szCs w:val="24"/>
                <w:lang w:val="en-GB"/>
              </w:rPr>
            </w:pPr>
            <w:r w:rsidRPr="00C12CEA">
              <w:rPr>
                <w:rFonts w:ascii="Arial" w:eastAsia="Times New Roman" w:hAnsi="Arial" w:cs="Arial"/>
                <w:sz w:val="24"/>
                <w:szCs w:val="24"/>
                <w:lang w:val="en-GB"/>
              </w:rPr>
              <w:t>Student Number:</w:t>
            </w:r>
          </w:p>
        </w:tc>
        <w:tc>
          <w:tcPr>
            <w:tcW w:w="3969" w:type="dxa"/>
            <w:vAlign w:val="center"/>
          </w:tcPr>
          <w:p w14:paraId="1178A470" w14:textId="77777777" w:rsidR="00C12CEA" w:rsidRPr="00C12CEA" w:rsidRDefault="00C12CEA" w:rsidP="00C12CEA">
            <w:pPr>
              <w:spacing w:after="0" w:line="240" w:lineRule="auto"/>
              <w:rPr>
                <w:rFonts w:ascii="Arial" w:eastAsia="Times New Roman" w:hAnsi="Arial" w:cs="Arial"/>
                <w:sz w:val="24"/>
                <w:szCs w:val="24"/>
                <w:lang w:val="en-GB"/>
              </w:rPr>
            </w:pPr>
            <w:r w:rsidRPr="00C12CEA">
              <w:rPr>
                <w:rFonts w:ascii="Arial" w:eastAsia="Times New Roman" w:hAnsi="Arial" w:cs="Arial"/>
                <w:sz w:val="24"/>
                <w:szCs w:val="24"/>
                <w:lang w:val="en-GB"/>
              </w:rPr>
              <w:t>1602181</w:t>
            </w:r>
          </w:p>
        </w:tc>
        <w:tc>
          <w:tcPr>
            <w:tcW w:w="1701" w:type="dxa"/>
            <w:vAlign w:val="center"/>
          </w:tcPr>
          <w:p w14:paraId="5C492511" w14:textId="77777777" w:rsidR="00C12CEA" w:rsidRPr="00C12CEA" w:rsidRDefault="00C12CEA" w:rsidP="00C12CEA">
            <w:pPr>
              <w:spacing w:after="0" w:line="240" w:lineRule="auto"/>
              <w:jc w:val="center"/>
              <w:rPr>
                <w:rFonts w:ascii="Arial" w:eastAsia="Times New Roman" w:hAnsi="Arial" w:cs="Arial"/>
                <w:sz w:val="24"/>
                <w:szCs w:val="24"/>
                <w:lang w:val="en-GB"/>
              </w:rPr>
            </w:pPr>
            <w:r w:rsidRPr="00C12CEA">
              <w:rPr>
                <w:rFonts w:ascii="Arial" w:eastAsia="Times New Roman" w:hAnsi="Arial" w:cs="Arial"/>
                <w:sz w:val="24"/>
                <w:szCs w:val="24"/>
                <w:lang w:val="en-GB"/>
              </w:rPr>
              <w:t>Undergraduate</w:t>
            </w:r>
          </w:p>
        </w:tc>
        <w:tc>
          <w:tcPr>
            <w:tcW w:w="709" w:type="dxa"/>
            <w:shd w:val="clear" w:color="auto" w:fill="BFBFBF"/>
            <w:vAlign w:val="center"/>
          </w:tcPr>
          <w:p w14:paraId="7D1FE8D8" w14:textId="77777777" w:rsidR="00C12CEA" w:rsidRPr="00C12CEA" w:rsidRDefault="00C12CEA" w:rsidP="00C12CEA">
            <w:pPr>
              <w:spacing w:after="0" w:line="240" w:lineRule="auto"/>
              <w:jc w:val="center"/>
              <w:rPr>
                <w:rFonts w:ascii="Arial" w:eastAsia="Times New Roman" w:hAnsi="Arial" w:cs="Arial"/>
                <w:sz w:val="24"/>
                <w:szCs w:val="24"/>
                <w:lang w:val="en-GB"/>
              </w:rPr>
            </w:pPr>
            <w:r w:rsidRPr="00C12CEA">
              <w:rPr>
                <w:rFonts w:ascii="Segoe UI Symbol" w:eastAsia="MS Gothic" w:hAnsi="Segoe UI Symbol" w:cs="Segoe UI Symbol"/>
                <w:sz w:val="24"/>
                <w:szCs w:val="24"/>
                <w:lang w:val="en-GB"/>
              </w:rPr>
              <w:t>☒</w:t>
            </w:r>
          </w:p>
        </w:tc>
      </w:tr>
      <w:tr w:rsidR="00C12CEA" w:rsidRPr="00C12CEA" w14:paraId="1500EC67" w14:textId="77777777" w:rsidTr="00C12CEA">
        <w:trPr>
          <w:trHeight w:val="549"/>
        </w:trPr>
        <w:tc>
          <w:tcPr>
            <w:tcW w:w="3510" w:type="dxa"/>
            <w:shd w:val="clear" w:color="auto" w:fill="F2F2F2"/>
            <w:vAlign w:val="center"/>
          </w:tcPr>
          <w:p w14:paraId="1B04C4FF" w14:textId="77777777" w:rsidR="00C12CEA" w:rsidRPr="00C12CEA" w:rsidRDefault="00C12CEA" w:rsidP="00C12CEA">
            <w:pPr>
              <w:spacing w:after="0" w:line="240" w:lineRule="auto"/>
              <w:rPr>
                <w:rFonts w:ascii="Arial" w:eastAsia="Times New Roman" w:hAnsi="Arial" w:cs="Arial"/>
                <w:sz w:val="24"/>
                <w:szCs w:val="24"/>
                <w:lang w:val="en-GB"/>
              </w:rPr>
            </w:pPr>
            <w:r w:rsidRPr="00C12CEA">
              <w:rPr>
                <w:rFonts w:ascii="Arial" w:eastAsia="Times New Roman" w:hAnsi="Arial" w:cs="Arial"/>
                <w:sz w:val="24"/>
                <w:szCs w:val="24"/>
                <w:lang w:val="en-GB"/>
              </w:rPr>
              <w:t>Programme of Study:</w:t>
            </w:r>
          </w:p>
        </w:tc>
        <w:tc>
          <w:tcPr>
            <w:tcW w:w="3969" w:type="dxa"/>
            <w:vAlign w:val="center"/>
          </w:tcPr>
          <w:p w14:paraId="21061EF0" w14:textId="77777777" w:rsidR="00C12CEA" w:rsidRPr="00C12CEA" w:rsidRDefault="00C12CEA" w:rsidP="00C12CEA">
            <w:pPr>
              <w:spacing w:after="0" w:line="240" w:lineRule="auto"/>
              <w:rPr>
                <w:rFonts w:ascii="Arial" w:eastAsia="Times New Roman" w:hAnsi="Arial" w:cs="Arial"/>
                <w:sz w:val="24"/>
                <w:szCs w:val="24"/>
                <w:lang w:val="en-GB"/>
              </w:rPr>
            </w:pPr>
            <w:r w:rsidRPr="00C12CEA">
              <w:rPr>
                <w:rFonts w:ascii="Arial" w:eastAsia="Times New Roman" w:hAnsi="Arial" w:cs="Arial"/>
                <w:sz w:val="24"/>
                <w:szCs w:val="24"/>
                <w:lang w:val="en-GB"/>
              </w:rPr>
              <w:t xml:space="preserve">Youth and Community Work </w:t>
            </w:r>
          </w:p>
        </w:tc>
        <w:tc>
          <w:tcPr>
            <w:tcW w:w="1701" w:type="dxa"/>
            <w:vAlign w:val="center"/>
          </w:tcPr>
          <w:p w14:paraId="02DDAECA" w14:textId="77777777" w:rsidR="00C12CEA" w:rsidRPr="00C12CEA" w:rsidRDefault="00C12CEA" w:rsidP="00C12CEA">
            <w:pPr>
              <w:spacing w:after="0" w:line="240" w:lineRule="auto"/>
              <w:jc w:val="center"/>
              <w:rPr>
                <w:rFonts w:ascii="Arial" w:eastAsia="Times New Roman" w:hAnsi="Arial" w:cs="Arial"/>
                <w:sz w:val="24"/>
                <w:szCs w:val="24"/>
                <w:lang w:val="en-GB"/>
              </w:rPr>
            </w:pPr>
            <w:r w:rsidRPr="00C12CEA">
              <w:rPr>
                <w:rFonts w:ascii="Arial" w:eastAsia="Times New Roman" w:hAnsi="Arial" w:cs="Arial"/>
                <w:sz w:val="24"/>
                <w:szCs w:val="24"/>
                <w:lang w:val="en-GB"/>
              </w:rPr>
              <w:t>Taught Postgraduate</w:t>
            </w:r>
          </w:p>
        </w:tc>
        <w:tc>
          <w:tcPr>
            <w:tcW w:w="709" w:type="dxa"/>
            <w:shd w:val="clear" w:color="auto" w:fill="BFBFBF"/>
            <w:vAlign w:val="center"/>
          </w:tcPr>
          <w:p w14:paraId="0D872772" w14:textId="77777777" w:rsidR="00C12CEA" w:rsidRPr="00C12CEA" w:rsidRDefault="00C12CEA" w:rsidP="00C12CEA">
            <w:pPr>
              <w:spacing w:after="0" w:line="240" w:lineRule="auto"/>
              <w:jc w:val="center"/>
              <w:rPr>
                <w:rFonts w:ascii="Arial" w:eastAsia="Times New Roman" w:hAnsi="Arial" w:cs="Arial"/>
                <w:sz w:val="24"/>
                <w:szCs w:val="24"/>
                <w:lang w:val="en-GB"/>
              </w:rPr>
            </w:pPr>
            <w:r w:rsidRPr="00C12CEA">
              <w:rPr>
                <w:rFonts w:ascii="Segoe UI Symbol" w:eastAsia="MS Gothic" w:hAnsi="Segoe UI Symbol" w:cs="Segoe UI Symbol"/>
                <w:sz w:val="24"/>
                <w:szCs w:val="24"/>
                <w:lang w:val="en-GB"/>
              </w:rPr>
              <w:t>☐</w:t>
            </w:r>
          </w:p>
        </w:tc>
      </w:tr>
      <w:tr w:rsidR="00C12CEA" w:rsidRPr="00C12CEA" w14:paraId="564152B8" w14:textId="77777777" w:rsidTr="00C12CEA">
        <w:trPr>
          <w:trHeight w:val="557"/>
        </w:trPr>
        <w:tc>
          <w:tcPr>
            <w:tcW w:w="3510" w:type="dxa"/>
            <w:shd w:val="clear" w:color="auto" w:fill="F2F2F2"/>
            <w:vAlign w:val="center"/>
          </w:tcPr>
          <w:p w14:paraId="5F79E76F" w14:textId="77777777" w:rsidR="00C12CEA" w:rsidRPr="00C12CEA" w:rsidRDefault="00C12CEA" w:rsidP="00C12CEA">
            <w:pPr>
              <w:spacing w:after="0" w:line="240" w:lineRule="auto"/>
              <w:rPr>
                <w:rFonts w:ascii="Arial" w:eastAsia="Times New Roman" w:hAnsi="Arial" w:cs="Arial"/>
                <w:sz w:val="24"/>
                <w:szCs w:val="24"/>
                <w:lang w:val="en-GB"/>
              </w:rPr>
            </w:pPr>
            <w:r w:rsidRPr="00C12CEA">
              <w:rPr>
                <w:rFonts w:ascii="Arial" w:eastAsia="Times New Roman" w:hAnsi="Arial" w:cs="Arial"/>
                <w:sz w:val="24"/>
                <w:szCs w:val="24"/>
                <w:lang w:val="en-GB"/>
              </w:rPr>
              <w:t>Director of Studies/Supervisor:</w:t>
            </w:r>
          </w:p>
        </w:tc>
        <w:tc>
          <w:tcPr>
            <w:tcW w:w="3969" w:type="dxa"/>
            <w:vAlign w:val="center"/>
          </w:tcPr>
          <w:p w14:paraId="62B07A1E" w14:textId="77777777" w:rsidR="00C12CEA" w:rsidRPr="00C12CEA" w:rsidRDefault="00C12CEA" w:rsidP="00C12CEA">
            <w:pPr>
              <w:spacing w:after="0" w:line="240" w:lineRule="auto"/>
              <w:rPr>
                <w:rFonts w:ascii="Arial" w:eastAsia="Times New Roman" w:hAnsi="Arial" w:cs="Arial"/>
                <w:sz w:val="24"/>
                <w:szCs w:val="24"/>
                <w:lang w:val="en-GB"/>
              </w:rPr>
            </w:pPr>
            <w:r w:rsidRPr="00C12CEA">
              <w:rPr>
                <w:rFonts w:ascii="Arial" w:eastAsia="Times New Roman" w:hAnsi="Arial" w:cs="Arial"/>
                <w:sz w:val="24"/>
                <w:szCs w:val="24"/>
                <w:lang w:val="en-GB"/>
              </w:rPr>
              <w:t xml:space="preserve">Alana Enoch </w:t>
            </w:r>
          </w:p>
        </w:tc>
        <w:tc>
          <w:tcPr>
            <w:tcW w:w="1701" w:type="dxa"/>
            <w:vAlign w:val="center"/>
          </w:tcPr>
          <w:p w14:paraId="2749C736" w14:textId="77777777" w:rsidR="00C12CEA" w:rsidRPr="00C12CEA" w:rsidRDefault="00C12CEA" w:rsidP="00C12CEA">
            <w:pPr>
              <w:spacing w:after="0" w:line="240" w:lineRule="auto"/>
              <w:jc w:val="center"/>
              <w:rPr>
                <w:rFonts w:ascii="Arial" w:eastAsia="Times New Roman" w:hAnsi="Arial" w:cs="Arial"/>
                <w:sz w:val="24"/>
                <w:szCs w:val="24"/>
                <w:lang w:val="en-GB"/>
              </w:rPr>
            </w:pPr>
            <w:r w:rsidRPr="00C12CEA">
              <w:rPr>
                <w:rFonts w:ascii="Arial" w:eastAsia="Times New Roman" w:hAnsi="Arial" w:cs="Arial"/>
                <w:sz w:val="24"/>
                <w:szCs w:val="24"/>
                <w:lang w:val="en-GB"/>
              </w:rPr>
              <w:t>Research</w:t>
            </w:r>
          </w:p>
        </w:tc>
        <w:tc>
          <w:tcPr>
            <w:tcW w:w="709" w:type="dxa"/>
            <w:shd w:val="clear" w:color="auto" w:fill="BFBFBF"/>
            <w:vAlign w:val="center"/>
          </w:tcPr>
          <w:p w14:paraId="546C3530" w14:textId="77777777" w:rsidR="00C12CEA" w:rsidRPr="00C12CEA" w:rsidRDefault="00C12CEA" w:rsidP="00C12CEA">
            <w:pPr>
              <w:spacing w:after="0" w:line="240" w:lineRule="auto"/>
              <w:jc w:val="center"/>
              <w:rPr>
                <w:rFonts w:ascii="Arial" w:eastAsia="Times New Roman" w:hAnsi="Arial" w:cs="Arial"/>
                <w:sz w:val="24"/>
                <w:szCs w:val="24"/>
                <w:lang w:val="en-GB"/>
              </w:rPr>
            </w:pPr>
            <w:r w:rsidRPr="00C12CEA">
              <w:rPr>
                <w:rFonts w:ascii="Segoe UI Symbol" w:eastAsia="MS Gothic" w:hAnsi="Segoe UI Symbol" w:cs="Segoe UI Symbol"/>
                <w:sz w:val="24"/>
                <w:szCs w:val="24"/>
                <w:lang w:val="en-GB"/>
              </w:rPr>
              <w:t>☐</w:t>
            </w:r>
          </w:p>
        </w:tc>
      </w:tr>
    </w:tbl>
    <w:p w14:paraId="230F4658" w14:textId="77777777" w:rsidR="00C12CEA" w:rsidRPr="00C12CEA" w:rsidRDefault="00C12CEA" w:rsidP="00C12CEA">
      <w:pPr>
        <w:spacing w:after="0" w:line="240" w:lineRule="auto"/>
        <w:rPr>
          <w:rFonts w:ascii="Arial" w:eastAsia="Times New Roman" w:hAnsi="Arial" w:cs="Arial"/>
          <w:bCs/>
          <w:iCs/>
          <w:sz w:val="24"/>
          <w:szCs w:val="24"/>
          <w:lang w:val="en-GB"/>
        </w:rPr>
      </w:pPr>
    </w:p>
    <w:p w14:paraId="1C0A6E38" w14:textId="77777777" w:rsidR="00C12CEA" w:rsidRPr="00C12CEA" w:rsidRDefault="00C12CEA" w:rsidP="00C12CEA">
      <w:pPr>
        <w:autoSpaceDE w:val="0"/>
        <w:autoSpaceDN w:val="0"/>
        <w:adjustRightInd w:val="0"/>
        <w:spacing w:after="0" w:line="240" w:lineRule="auto"/>
        <w:jc w:val="both"/>
        <w:rPr>
          <w:rFonts w:ascii="Arial" w:eastAsia="Times New Roman" w:hAnsi="Arial" w:cs="Arial"/>
          <w:b/>
          <w:sz w:val="24"/>
          <w:szCs w:val="24"/>
          <w:lang w:val="en-GB"/>
        </w:rPr>
      </w:pPr>
      <w:r w:rsidRPr="00C12CEA">
        <w:rPr>
          <w:rFonts w:ascii="Arial" w:eastAsia="Times New Roman" w:hAnsi="Arial" w:cs="Arial"/>
          <w:b/>
          <w:sz w:val="24"/>
          <w:szCs w:val="24"/>
          <w:lang w:val="en-GB"/>
        </w:rPr>
        <w:t>SECTION B: Approval for Research Activity</w:t>
      </w:r>
    </w:p>
    <w:p w14:paraId="5733226C" w14:textId="77777777" w:rsidR="00C12CEA" w:rsidRPr="00C12CEA" w:rsidRDefault="00C12CEA" w:rsidP="00C12CEA">
      <w:pPr>
        <w:autoSpaceDE w:val="0"/>
        <w:autoSpaceDN w:val="0"/>
        <w:adjustRightInd w:val="0"/>
        <w:spacing w:after="0" w:line="240" w:lineRule="auto"/>
        <w:jc w:val="both"/>
        <w:rPr>
          <w:rFonts w:ascii="Arial" w:eastAsia="Times New Roman" w:hAnsi="Arial" w:cs="Arial"/>
          <w:b/>
          <w:sz w:val="24"/>
          <w:szCs w:val="24"/>
          <w:lang w:val="en-GB"/>
        </w:rPr>
      </w:pPr>
    </w:p>
    <w:tbl>
      <w:tblPr>
        <w:tblW w:w="991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693"/>
        <w:gridCol w:w="3815"/>
        <w:gridCol w:w="709"/>
        <w:gridCol w:w="567"/>
        <w:gridCol w:w="567"/>
        <w:gridCol w:w="567"/>
      </w:tblGrid>
      <w:tr w:rsidR="00C12CEA" w:rsidRPr="00C12CEA" w14:paraId="6F3ADF7C" w14:textId="77777777" w:rsidTr="00C12CEA">
        <w:tc>
          <w:tcPr>
            <w:tcW w:w="7508" w:type="dxa"/>
            <w:gridSpan w:val="2"/>
            <w:shd w:val="clear" w:color="auto" w:fill="F2F2F2"/>
            <w:vAlign w:val="center"/>
          </w:tcPr>
          <w:p w14:paraId="5FBC7F65" w14:textId="77777777" w:rsidR="00C12CEA" w:rsidRPr="00C12CEA" w:rsidRDefault="00C12CEA" w:rsidP="00C12CEA">
            <w:pPr>
              <w:autoSpaceDE w:val="0"/>
              <w:autoSpaceDN w:val="0"/>
              <w:adjustRightInd w:val="0"/>
              <w:spacing w:after="0" w:line="240" w:lineRule="auto"/>
              <w:rPr>
                <w:rFonts w:ascii="Arial" w:eastAsia="Times New Roman" w:hAnsi="Arial" w:cs="Arial"/>
                <w:sz w:val="24"/>
                <w:szCs w:val="24"/>
                <w:lang w:val="en-GB"/>
              </w:rPr>
            </w:pPr>
            <w:r w:rsidRPr="00C12CEA">
              <w:rPr>
                <w:rFonts w:ascii="Arial" w:eastAsia="Times New Roman" w:hAnsi="Arial" w:cs="Arial"/>
                <w:sz w:val="24"/>
                <w:szCs w:val="24"/>
                <w:lang w:val="en-GB"/>
              </w:rPr>
              <w:t>Has the research activity received approval in principle?</w:t>
            </w:r>
          </w:p>
          <w:p w14:paraId="5D7030B0" w14:textId="77777777" w:rsidR="00C12CEA" w:rsidRPr="00C12CEA" w:rsidRDefault="00C12CEA" w:rsidP="00C12CEA">
            <w:pPr>
              <w:autoSpaceDE w:val="0"/>
              <w:autoSpaceDN w:val="0"/>
              <w:adjustRightInd w:val="0"/>
              <w:spacing w:after="0" w:line="240" w:lineRule="auto"/>
              <w:rPr>
                <w:rFonts w:ascii="Arial" w:eastAsia="Times New Roman" w:hAnsi="Arial" w:cs="Arial"/>
                <w:sz w:val="24"/>
                <w:szCs w:val="24"/>
                <w:lang w:val="en-GB"/>
              </w:rPr>
            </w:pPr>
            <w:r w:rsidRPr="00C12CEA">
              <w:rPr>
                <w:rFonts w:ascii="Arial" w:eastAsia="Times New Roman" w:hAnsi="Arial" w:cs="Arial"/>
                <w:sz w:val="24"/>
                <w:szCs w:val="24"/>
                <w:lang w:val="en-GB"/>
              </w:rPr>
              <w:t>(please check the Guidance Notes as to the appropriate approval process for different levels of research by different categories of individual)</w:t>
            </w:r>
          </w:p>
        </w:tc>
        <w:tc>
          <w:tcPr>
            <w:tcW w:w="709" w:type="dxa"/>
            <w:shd w:val="clear" w:color="auto" w:fill="F2F2F2"/>
            <w:vAlign w:val="center"/>
          </w:tcPr>
          <w:p w14:paraId="3408B877"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sz w:val="24"/>
                <w:szCs w:val="24"/>
                <w:lang w:val="en-GB"/>
              </w:rPr>
            </w:pPr>
            <w:r w:rsidRPr="00C12CEA">
              <w:rPr>
                <w:rFonts w:ascii="Arial" w:eastAsia="Times New Roman" w:hAnsi="Arial" w:cs="Arial"/>
                <w:sz w:val="24"/>
                <w:szCs w:val="24"/>
                <w:lang w:val="en-GB"/>
              </w:rPr>
              <w:t>YES</w:t>
            </w:r>
          </w:p>
        </w:tc>
        <w:tc>
          <w:tcPr>
            <w:tcW w:w="567" w:type="dxa"/>
            <w:shd w:val="clear" w:color="auto" w:fill="BFBFBF"/>
            <w:vAlign w:val="center"/>
          </w:tcPr>
          <w:p w14:paraId="4D996F9E"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sz w:val="24"/>
                <w:szCs w:val="24"/>
                <w:lang w:val="en-GB"/>
              </w:rPr>
            </w:pPr>
            <w:r w:rsidRPr="00C12CEA">
              <w:rPr>
                <w:rFonts w:ascii="Segoe UI Symbol" w:eastAsia="MS Gothic" w:hAnsi="Segoe UI Symbol" w:cs="Segoe UI Symbol"/>
                <w:sz w:val="24"/>
                <w:szCs w:val="24"/>
                <w:lang w:val="en-GB"/>
              </w:rPr>
              <w:t>☒</w:t>
            </w:r>
          </w:p>
        </w:tc>
        <w:tc>
          <w:tcPr>
            <w:tcW w:w="567" w:type="dxa"/>
            <w:shd w:val="clear" w:color="auto" w:fill="F2F2F2"/>
            <w:vAlign w:val="center"/>
          </w:tcPr>
          <w:p w14:paraId="125BD7B1"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sz w:val="24"/>
                <w:szCs w:val="24"/>
                <w:lang w:val="en-GB"/>
              </w:rPr>
            </w:pPr>
            <w:r w:rsidRPr="00C12CEA">
              <w:rPr>
                <w:rFonts w:ascii="Arial" w:eastAsia="Times New Roman" w:hAnsi="Arial" w:cs="Arial"/>
                <w:sz w:val="24"/>
                <w:szCs w:val="24"/>
                <w:lang w:val="en-GB"/>
              </w:rPr>
              <w:t>NO</w:t>
            </w:r>
          </w:p>
        </w:tc>
        <w:tc>
          <w:tcPr>
            <w:tcW w:w="567" w:type="dxa"/>
            <w:shd w:val="clear" w:color="auto" w:fill="BFBFBF"/>
            <w:vAlign w:val="center"/>
          </w:tcPr>
          <w:p w14:paraId="686E6C3A"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sz w:val="24"/>
                <w:szCs w:val="24"/>
                <w:lang w:val="en-GB"/>
              </w:rPr>
            </w:pPr>
            <w:r w:rsidRPr="00C12CEA">
              <w:rPr>
                <w:rFonts w:ascii="Segoe UI Symbol" w:eastAsia="MS Gothic" w:hAnsi="Segoe UI Symbol" w:cs="Segoe UI Symbol"/>
                <w:sz w:val="24"/>
                <w:szCs w:val="24"/>
                <w:lang w:val="en-GB"/>
              </w:rPr>
              <w:t>☐</w:t>
            </w:r>
          </w:p>
        </w:tc>
      </w:tr>
      <w:tr w:rsidR="00C12CEA" w:rsidRPr="00C12CEA" w14:paraId="0590A867" w14:textId="77777777" w:rsidTr="00C12CEA">
        <w:tc>
          <w:tcPr>
            <w:tcW w:w="8784" w:type="dxa"/>
            <w:gridSpan w:val="4"/>
            <w:shd w:val="clear" w:color="auto" w:fill="auto"/>
          </w:tcPr>
          <w:p w14:paraId="409C7FE6" w14:textId="77777777" w:rsidR="00C12CEA" w:rsidRPr="00C12CEA" w:rsidRDefault="00C12CEA" w:rsidP="00C12CEA">
            <w:pPr>
              <w:autoSpaceDE w:val="0"/>
              <w:autoSpaceDN w:val="0"/>
              <w:adjustRightInd w:val="0"/>
              <w:spacing w:after="0" w:line="240" w:lineRule="auto"/>
              <w:jc w:val="right"/>
              <w:rPr>
                <w:rFonts w:ascii="Arial" w:eastAsia="Times New Roman" w:hAnsi="Arial" w:cs="Arial"/>
                <w:b/>
                <w:bCs/>
                <w:sz w:val="24"/>
                <w:szCs w:val="24"/>
                <w:lang w:val="en-GB"/>
              </w:rPr>
            </w:pPr>
            <w:r w:rsidRPr="00C12CEA">
              <w:rPr>
                <w:rFonts w:ascii="Arial" w:eastAsia="Times New Roman" w:hAnsi="Arial" w:cs="Arial"/>
                <w:b/>
                <w:bCs/>
                <w:sz w:val="24"/>
                <w:szCs w:val="24"/>
                <w:lang w:val="en-GB"/>
              </w:rPr>
              <w:t xml:space="preserve">     </w:t>
            </w:r>
          </w:p>
        </w:tc>
        <w:tc>
          <w:tcPr>
            <w:tcW w:w="1134" w:type="dxa"/>
            <w:gridSpan w:val="2"/>
            <w:shd w:val="clear" w:color="auto" w:fill="auto"/>
          </w:tcPr>
          <w:p w14:paraId="4EE36B1A"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b/>
                <w:bCs/>
                <w:i/>
                <w:sz w:val="24"/>
                <w:szCs w:val="24"/>
                <w:lang w:val="en-GB"/>
              </w:rPr>
            </w:pPr>
            <w:r w:rsidRPr="00C12CEA">
              <w:rPr>
                <w:rFonts w:ascii="Arial" w:eastAsia="Times New Roman" w:hAnsi="Arial" w:cs="Arial"/>
                <w:b/>
                <w:bCs/>
                <w:i/>
                <w:sz w:val="24"/>
                <w:szCs w:val="24"/>
                <w:lang w:val="en-GB"/>
              </w:rPr>
              <w:t>Date</w:t>
            </w:r>
          </w:p>
        </w:tc>
      </w:tr>
      <w:tr w:rsidR="00C12CEA" w:rsidRPr="00C12CEA" w14:paraId="050762F6" w14:textId="77777777" w:rsidTr="00C12CEA">
        <w:trPr>
          <w:trHeight w:val="437"/>
        </w:trPr>
        <w:tc>
          <w:tcPr>
            <w:tcW w:w="3693" w:type="dxa"/>
            <w:vMerge w:val="restart"/>
            <w:shd w:val="clear" w:color="auto" w:fill="F2F2F2"/>
          </w:tcPr>
          <w:p w14:paraId="199936BC" w14:textId="77777777" w:rsidR="00C12CEA" w:rsidRPr="00C12CEA" w:rsidRDefault="00C12CEA" w:rsidP="00C12CEA">
            <w:pPr>
              <w:autoSpaceDE w:val="0"/>
              <w:autoSpaceDN w:val="0"/>
              <w:adjustRightInd w:val="0"/>
              <w:spacing w:after="0" w:line="240" w:lineRule="auto"/>
              <w:jc w:val="both"/>
              <w:rPr>
                <w:rFonts w:ascii="Arial" w:eastAsia="Times New Roman" w:hAnsi="Arial" w:cs="Arial"/>
                <w:sz w:val="24"/>
                <w:szCs w:val="24"/>
                <w:lang w:val="en-GB"/>
              </w:rPr>
            </w:pPr>
            <w:r w:rsidRPr="00C12CEA">
              <w:rPr>
                <w:rFonts w:ascii="Arial" w:eastAsia="Times New Roman" w:hAnsi="Arial" w:cs="Arial"/>
                <w:sz w:val="24"/>
                <w:szCs w:val="24"/>
                <w:lang w:val="en-GB"/>
              </w:rPr>
              <w:t>If Yes, please indicate source of approval (and date where known):</w:t>
            </w:r>
          </w:p>
        </w:tc>
        <w:tc>
          <w:tcPr>
            <w:tcW w:w="4524" w:type="dxa"/>
            <w:gridSpan w:val="2"/>
            <w:shd w:val="clear" w:color="auto" w:fill="F2F2F2"/>
            <w:vAlign w:val="center"/>
          </w:tcPr>
          <w:p w14:paraId="25D5906F" w14:textId="77777777" w:rsidR="00C12CEA" w:rsidRPr="00C12CEA" w:rsidRDefault="00C12CEA" w:rsidP="00C12CEA">
            <w:pPr>
              <w:autoSpaceDE w:val="0"/>
              <w:autoSpaceDN w:val="0"/>
              <w:adjustRightInd w:val="0"/>
              <w:spacing w:after="0" w:line="240" w:lineRule="auto"/>
              <w:rPr>
                <w:rFonts w:ascii="Arial" w:eastAsia="Times New Roman" w:hAnsi="Arial" w:cs="Arial"/>
                <w:sz w:val="24"/>
                <w:szCs w:val="24"/>
                <w:lang w:val="en-GB"/>
              </w:rPr>
            </w:pPr>
            <w:r w:rsidRPr="00C12CEA">
              <w:rPr>
                <w:rFonts w:ascii="Arial" w:eastAsia="Times New Roman" w:hAnsi="Arial" w:cs="Arial"/>
                <w:sz w:val="24"/>
                <w:szCs w:val="24"/>
                <w:lang w:val="en-GB"/>
              </w:rPr>
              <w:t>Research Degrees Committee</w:t>
            </w:r>
          </w:p>
        </w:tc>
        <w:tc>
          <w:tcPr>
            <w:tcW w:w="567" w:type="dxa"/>
            <w:shd w:val="clear" w:color="auto" w:fill="BFBFBF"/>
            <w:vAlign w:val="center"/>
          </w:tcPr>
          <w:p w14:paraId="0D12A667"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b/>
                <w:bCs/>
                <w:sz w:val="24"/>
                <w:szCs w:val="24"/>
                <w:lang w:val="en-GB"/>
              </w:rPr>
            </w:pPr>
            <w:r w:rsidRPr="00C12CEA">
              <w:rPr>
                <w:rFonts w:ascii="Segoe UI Symbol" w:eastAsia="MS Gothic" w:hAnsi="Segoe UI Symbol" w:cs="Segoe UI Symbol"/>
                <w:b/>
                <w:bCs/>
                <w:sz w:val="24"/>
                <w:szCs w:val="24"/>
                <w:lang w:val="en-GB"/>
              </w:rPr>
              <w:t>☐</w:t>
            </w:r>
          </w:p>
        </w:tc>
        <w:tc>
          <w:tcPr>
            <w:tcW w:w="1134" w:type="dxa"/>
            <w:gridSpan w:val="2"/>
            <w:shd w:val="clear" w:color="auto" w:fill="auto"/>
            <w:vAlign w:val="center"/>
          </w:tcPr>
          <w:p w14:paraId="1F867A1D"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b/>
                <w:bCs/>
                <w:sz w:val="24"/>
                <w:szCs w:val="24"/>
                <w:lang w:val="en-GB"/>
              </w:rPr>
            </w:pPr>
          </w:p>
        </w:tc>
      </w:tr>
      <w:tr w:rsidR="00C12CEA" w:rsidRPr="00C12CEA" w14:paraId="419F719B" w14:textId="77777777" w:rsidTr="00C12CEA">
        <w:trPr>
          <w:trHeight w:val="415"/>
        </w:trPr>
        <w:tc>
          <w:tcPr>
            <w:tcW w:w="3693" w:type="dxa"/>
            <w:vMerge/>
            <w:shd w:val="clear" w:color="auto" w:fill="F2F2F2"/>
          </w:tcPr>
          <w:p w14:paraId="076C223B" w14:textId="77777777" w:rsidR="00C12CEA" w:rsidRPr="00C12CEA" w:rsidRDefault="00C12CEA" w:rsidP="00C12CEA">
            <w:pPr>
              <w:autoSpaceDE w:val="0"/>
              <w:autoSpaceDN w:val="0"/>
              <w:adjustRightInd w:val="0"/>
              <w:spacing w:after="0" w:line="240" w:lineRule="auto"/>
              <w:jc w:val="both"/>
              <w:rPr>
                <w:rFonts w:ascii="Arial" w:eastAsia="Times New Roman" w:hAnsi="Arial" w:cs="Arial"/>
                <w:sz w:val="24"/>
                <w:szCs w:val="24"/>
                <w:lang w:val="en-GB"/>
              </w:rPr>
            </w:pPr>
          </w:p>
        </w:tc>
        <w:tc>
          <w:tcPr>
            <w:tcW w:w="4524" w:type="dxa"/>
            <w:gridSpan w:val="2"/>
            <w:shd w:val="clear" w:color="auto" w:fill="F2F2F2"/>
            <w:vAlign w:val="center"/>
          </w:tcPr>
          <w:p w14:paraId="5A69E103" w14:textId="77777777" w:rsidR="00C12CEA" w:rsidRPr="00C12CEA" w:rsidRDefault="00C12CEA" w:rsidP="00C12CEA">
            <w:pPr>
              <w:autoSpaceDE w:val="0"/>
              <w:autoSpaceDN w:val="0"/>
              <w:adjustRightInd w:val="0"/>
              <w:spacing w:after="0" w:line="240" w:lineRule="auto"/>
              <w:rPr>
                <w:rFonts w:ascii="Arial" w:eastAsia="Times New Roman" w:hAnsi="Arial" w:cs="Arial"/>
                <w:sz w:val="24"/>
                <w:szCs w:val="24"/>
                <w:lang w:val="en-GB"/>
              </w:rPr>
            </w:pPr>
            <w:r w:rsidRPr="00C12CEA">
              <w:rPr>
                <w:rFonts w:ascii="Arial" w:eastAsia="Times New Roman" w:hAnsi="Arial" w:cs="Arial"/>
                <w:sz w:val="24"/>
                <w:szCs w:val="24"/>
                <w:lang w:val="en-GB"/>
              </w:rPr>
              <w:t>Faculty Research Committee</w:t>
            </w:r>
          </w:p>
        </w:tc>
        <w:tc>
          <w:tcPr>
            <w:tcW w:w="567" w:type="dxa"/>
            <w:shd w:val="clear" w:color="auto" w:fill="BFBFBF"/>
            <w:vAlign w:val="center"/>
          </w:tcPr>
          <w:p w14:paraId="2AEA170B"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b/>
                <w:bCs/>
                <w:sz w:val="24"/>
                <w:szCs w:val="24"/>
                <w:lang w:val="en-GB"/>
              </w:rPr>
            </w:pPr>
            <w:r w:rsidRPr="00C12CEA">
              <w:rPr>
                <w:rFonts w:ascii="Segoe UI Symbol" w:eastAsia="MS Gothic" w:hAnsi="Segoe UI Symbol" w:cs="Segoe UI Symbol"/>
                <w:b/>
                <w:bCs/>
                <w:sz w:val="24"/>
                <w:szCs w:val="24"/>
                <w:lang w:val="en-GB"/>
              </w:rPr>
              <w:t>☐</w:t>
            </w:r>
          </w:p>
        </w:tc>
        <w:tc>
          <w:tcPr>
            <w:tcW w:w="1134" w:type="dxa"/>
            <w:gridSpan w:val="2"/>
            <w:shd w:val="clear" w:color="auto" w:fill="auto"/>
            <w:vAlign w:val="center"/>
          </w:tcPr>
          <w:p w14:paraId="7182CA80"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b/>
                <w:bCs/>
                <w:sz w:val="24"/>
                <w:szCs w:val="24"/>
                <w:lang w:val="en-GB"/>
              </w:rPr>
            </w:pPr>
          </w:p>
        </w:tc>
      </w:tr>
      <w:tr w:rsidR="00C12CEA" w:rsidRPr="00C12CEA" w14:paraId="50DAE9CC" w14:textId="77777777" w:rsidTr="00C12CEA">
        <w:tc>
          <w:tcPr>
            <w:tcW w:w="3693" w:type="dxa"/>
            <w:vMerge/>
            <w:shd w:val="clear" w:color="auto" w:fill="F2F2F2"/>
          </w:tcPr>
          <w:p w14:paraId="1CD630BC" w14:textId="77777777" w:rsidR="00C12CEA" w:rsidRPr="00C12CEA" w:rsidRDefault="00C12CEA" w:rsidP="00C12CEA">
            <w:pPr>
              <w:autoSpaceDE w:val="0"/>
              <w:autoSpaceDN w:val="0"/>
              <w:adjustRightInd w:val="0"/>
              <w:spacing w:after="0" w:line="240" w:lineRule="auto"/>
              <w:jc w:val="both"/>
              <w:rPr>
                <w:rFonts w:ascii="Arial" w:eastAsia="Times New Roman" w:hAnsi="Arial" w:cs="Arial"/>
                <w:sz w:val="24"/>
                <w:szCs w:val="24"/>
                <w:lang w:val="en-GB"/>
              </w:rPr>
            </w:pPr>
          </w:p>
        </w:tc>
        <w:tc>
          <w:tcPr>
            <w:tcW w:w="4524" w:type="dxa"/>
            <w:gridSpan w:val="2"/>
            <w:shd w:val="clear" w:color="auto" w:fill="F2F2F2"/>
            <w:vAlign w:val="center"/>
          </w:tcPr>
          <w:p w14:paraId="60186593" w14:textId="77777777" w:rsidR="00C12CEA" w:rsidRPr="00C12CEA" w:rsidRDefault="00C12CEA" w:rsidP="00C12CEA">
            <w:pPr>
              <w:autoSpaceDE w:val="0"/>
              <w:autoSpaceDN w:val="0"/>
              <w:adjustRightInd w:val="0"/>
              <w:spacing w:after="0" w:line="240" w:lineRule="auto"/>
              <w:rPr>
                <w:rFonts w:ascii="Arial" w:eastAsia="Times New Roman" w:hAnsi="Arial" w:cs="Arial"/>
                <w:sz w:val="24"/>
                <w:szCs w:val="24"/>
                <w:lang w:val="en-GB"/>
              </w:rPr>
            </w:pPr>
            <w:r w:rsidRPr="00C12CEA">
              <w:rPr>
                <w:rFonts w:ascii="Arial" w:eastAsia="Times New Roman" w:hAnsi="Arial" w:cs="Arial"/>
                <w:sz w:val="24"/>
                <w:szCs w:val="24"/>
                <w:lang w:val="en-GB"/>
              </w:rPr>
              <w:t>Other (write in)</w:t>
            </w:r>
          </w:p>
          <w:p w14:paraId="22FDAAF8" w14:textId="77777777" w:rsidR="00C12CEA" w:rsidRPr="00C12CEA" w:rsidRDefault="00C12CEA" w:rsidP="00C12CEA">
            <w:pPr>
              <w:autoSpaceDE w:val="0"/>
              <w:autoSpaceDN w:val="0"/>
              <w:adjustRightInd w:val="0"/>
              <w:spacing w:after="0" w:line="240" w:lineRule="auto"/>
              <w:rPr>
                <w:rFonts w:ascii="Arial" w:eastAsia="Times New Roman" w:hAnsi="Arial" w:cs="Arial"/>
                <w:sz w:val="24"/>
                <w:szCs w:val="24"/>
                <w:lang w:val="en-GB"/>
              </w:rPr>
            </w:pPr>
            <w:r w:rsidRPr="00C12CEA">
              <w:rPr>
                <w:rFonts w:ascii="Arial" w:eastAsia="Times New Roman" w:hAnsi="Arial" w:cs="Arial"/>
                <w:sz w:val="24"/>
                <w:szCs w:val="24"/>
                <w:lang w:val="en-GB"/>
              </w:rPr>
              <w:t xml:space="preserve">Director of Studies </w:t>
            </w:r>
          </w:p>
        </w:tc>
        <w:tc>
          <w:tcPr>
            <w:tcW w:w="567" w:type="dxa"/>
            <w:shd w:val="clear" w:color="auto" w:fill="BFBFBF"/>
            <w:vAlign w:val="center"/>
          </w:tcPr>
          <w:p w14:paraId="7894BB84"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b/>
                <w:bCs/>
                <w:sz w:val="24"/>
                <w:szCs w:val="24"/>
                <w:lang w:val="en-GB"/>
              </w:rPr>
            </w:pPr>
            <w:r w:rsidRPr="00C12CEA">
              <w:rPr>
                <w:rFonts w:ascii="Segoe UI Symbol" w:eastAsia="MS Gothic" w:hAnsi="Segoe UI Symbol" w:cs="Segoe UI Symbol"/>
                <w:b/>
                <w:bCs/>
                <w:sz w:val="24"/>
                <w:szCs w:val="24"/>
                <w:lang w:val="en-GB"/>
              </w:rPr>
              <w:t>☒</w:t>
            </w:r>
          </w:p>
        </w:tc>
        <w:tc>
          <w:tcPr>
            <w:tcW w:w="1134" w:type="dxa"/>
            <w:gridSpan w:val="2"/>
            <w:shd w:val="clear" w:color="auto" w:fill="auto"/>
            <w:vAlign w:val="center"/>
          </w:tcPr>
          <w:p w14:paraId="7CEAA578"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b/>
                <w:bCs/>
                <w:sz w:val="24"/>
                <w:szCs w:val="24"/>
                <w:lang w:val="en-GB"/>
              </w:rPr>
            </w:pPr>
            <w:r w:rsidRPr="00C12CEA">
              <w:rPr>
                <w:rFonts w:ascii="Arial" w:eastAsia="Times New Roman" w:hAnsi="Arial" w:cs="Arial"/>
                <w:b/>
                <w:bCs/>
                <w:sz w:val="24"/>
                <w:szCs w:val="24"/>
                <w:lang w:val="en-GB"/>
              </w:rPr>
              <w:t>19/10/18</w:t>
            </w:r>
          </w:p>
        </w:tc>
      </w:tr>
    </w:tbl>
    <w:p w14:paraId="79482507" w14:textId="77777777" w:rsidR="00C12CEA" w:rsidRPr="00C12CEA" w:rsidRDefault="00C12CEA" w:rsidP="00C12CEA">
      <w:pPr>
        <w:spacing w:after="0" w:line="240" w:lineRule="auto"/>
        <w:rPr>
          <w:rFonts w:ascii="Arial" w:eastAsia="Times New Roman" w:hAnsi="Arial" w:cs="Arial"/>
          <w:bCs/>
          <w:iCs/>
          <w:sz w:val="24"/>
          <w:szCs w:val="24"/>
          <w:lang w:val="en-GB"/>
        </w:rPr>
      </w:pPr>
      <w:r w:rsidRPr="00C12CEA">
        <w:rPr>
          <w:rFonts w:ascii="Arial" w:eastAsia="Times New Roman" w:hAnsi="Arial" w:cs="Arial"/>
          <w:bCs/>
          <w:iCs/>
          <w:sz w:val="24"/>
          <w:szCs w:val="24"/>
          <w:lang w:val="en-GB"/>
        </w:rPr>
        <w:t xml:space="preserve">Approval in principle </w:t>
      </w:r>
      <w:r w:rsidRPr="00C12CEA">
        <w:rPr>
          <w:rFonts w:ascii="Arial" w:eastAsia="Times New Roman" w:hAnsi="Arial" w:cs="Arial"/>
          <w:b/>
          <w:bCs/>
          <w:iCs/>
          <w:sz w:val="24"/>
          <w:szCs w:val="24"/>
          <w:lang w:val="en-GB"/>
        </w:rPr>
        <w:t>must</w:t>
      </w:r>
      <w:r w:rsidRPr="00C12CEA">
        <w:rPr>
          <w:rFonts w:ascii="Arial" w:eastAsia="Times New Roman" w:hAnsi="Arial" w:cs="Arial"/>
          <w:bCs/>
          <w:iCs/>
          <w:sz w:val="24"/>
          <w:szCs w:val="24"/>
          <w:lang w:val="en-GB"/>
        </w:rPr>
        <w:t xml:space="preserve"> be obtained from the relevant source prior to seeking ethical approval.</w:t>
      </w:r>
    </w:p>
    <w:p w14:paraId="5FC1694A" w14:textId="77777777" w:rsidR="00C12CEA" w:rsidRPr="00C12CEA" w:rsidRDefault="00C12CEA" w:rsidP="00C12CEA">
      <w:pPr>
        <w:spacing w:after="0" w:line="240" w:lineRule="auto"/>
        <w:rPr>
          <w:rFonts w:ascii="Arial" w:eastAsia="Times New Roman" w:hAnsi="Arial" w:cs="Arial"/>
          <w:bCs/>
          <w:iCs/>
          <w:sz w:val="24"/>
          <w:szCs w:val="24"/>
          <w:lang w:val="en-GB"/>
        </w:rPr>
      </w:pPr>
    </w:p>
    <w:p w14:paraId="19F11D84" w14:textId="77777777" w:rsidR="00C12CEA" w:rsidRPr="00C12CEA" w:rsidRDefault="00C12CEA" w:rsidP="00C12CEA">
      <w:pPr>
        <w:autoSpaceDE w:val="0"/>
        <w:autoSpaceDN w:val="0"/>
        <w:adjustRightInd w:val="0"/>
        <w:spacing w:after="0" w:line="240" w:lineRule="auto"/>
        <w:jc w:val="both"/>
        <w:rPr>
          <w:rFonts w:ascii="Arial" w:eastAsia="Times New Roman" w:hAnsi="Arial" w:cs="Arial"/>
          <w:b/>
          <w:sz w:val="24"/>
          <w:szCs w:val="24"/>
          <w:lang w:val="en-GB"/>
        </w:rPr>
      </w:pPr>
      <w:r w:rsidRPr="00C12CEA">
        <w:rPr>
          <w:rFonts w:ascii="Arial" w:eastAsia="Times New Roman" w:hAnsi="Arial" w:cs="Arial"/>
          <w:b/>
          <w:sz w:val="24"/>
          <w:szCs w:val="24"/>
          <w:lang w:val="en-GB"/>
        </w:rPr>
        <w:t>SECTION C:  External Ethical Guidance Materials</w:t>
      </w:r>
    </w:p>
    <w:p w14:paraId="52061E6E" w14:textId="77777777" w:rsidR="00C12CEA" w:rsidRPr="00C12CEA" w:rsidRDefault="00C12CEA" w:rsidP="00C12CEA">
      <w:pPr>
        <w:autoSpaceDE w:val="0"/>
        <w:autoSpaceDN w:val="0"/>
        <w:adjustRightInd w:val="0"/>
        <w:spacing w:after="0" w:line="240" w:lineRule="auto"/>
        <w:jc w:val="both"/>
        <w:rPr>
          <w:rFonts w:ascii="Arial" w:eastAsia="Times New Roman" w:hAnsi="Arial" w:cs="Arial"/>
          <w:b/>
          <w:sz w:val="24"/>
          <w:szCs w:val="24"/>
          <w:lang w:val="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22"/>
        <w:gridCol w:w="828"/>
      </w:tblGrid>
      <w:tr w:rsidR="00C12CEA" w:rsidRPr="00C12CEA" w14:paraId="1B56C54E" w14:textId="77777777" w:rsidTr="00C12CEA">
        <w:tc>
          <w:tcPr>
            <w:tcW w:w="9628" w:type="dxa"/>
            <w:gridSpan w:val="2"/>
            <w:shd w:val="clear" w:color="auto" w:fill="F2F2F2"/>
          </w:tcPr>
          <w:p w14:paraId="4FCA34C2" w14:textId="77777777" w:rsidR="00C12CEA" w:rsidRPr="00C12CEA" w:rsidRDefault="00C12CEA" w:rsidP="00C12CEA">
            <w:pPr>
              <w:autoSpaceDE w:val="0"/>
              <w:autoSpaceDN w:val="0"/>
              <w:adjustRightInd w:val="0"/>
              <w:spacing w:after="0" w:line="240" w:lineRule="auto"/>
              <w:rPr>
                <w:rFonts w:ascii="Arial" w:eastAsia="Times New Roman" w:hAnsi="Arial" w:cs="Arial"/>
                <w:sz w:val="24"/>
                <w:szCs w:val="24"/>
                <w:lang w:val="en-GB"/>
              </w:rPr>
            </w:pPr>
            <w:r w:rsidRPr="00C12CEA">
              <w:rPr>
                <w:rFonts w:ascii="Arial" w:eastAsia="Times New Roman" w:hAnsi="Arial" w:cs="Arial"/>
                <w:sz w:val="24"/>
                <w:szCs w:val="24"/>
                <w:lang w:val="en-GB"/>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C12CEA" w:rsidRPr="00C12CEA" w14:paraId="4B8F8786" w14:textId="77777777" w:rsidTr="00C12CEA">
        <w:trPr>
          <w:trHeight w:val="144"/>
        </w:trPr>
        <w:tc>
          <w:tcPr>
            <w:tcW w:w="8784" w:type="dxa"/>
            <w:shd w:val="clear" w:color="auto" w:fill="auto"/>
          </w:tcPr>
          <w:p w14:paraId="6ADBF81B" w14:textId="77777777" w:rsidR="00C12CEA" w:rsidRPr="00C12CEA" w:rsidRDefault="00C12CEA" w:rsidP="00C12CEA">
            <w:pPr>
              <w:autoSpaceDE w:val="0"/>
              <w:autoSpaceDN w:val="0"/>
              <w:adjustRightInd w:val="0"/>
              <w:spacing w:after="0" w:line="240" w:lineRule="auto"/>
              <w:rPr>
                <w:rFonts w:ascii="Arial" w:eastAsia="Times New Roman" w:hAnsi="Arial" w:cs="Arial"/>
                <w:b/>
                <w:bCs/>
                <w:i/>
                <w:sz w:val="24"/>
                <w:szCs w:val="24"/>
                <w:lang w:val="en-GB"/>
              </w:rPr>
            </w:pPr>
            <w:r w:rsidRPr="00C12CEA">
              <w:rPr>
                <w:rFonts w:ascii="Arial" w:eastAsia="Times New Roman" w:hAnsi="Arial" w:cs="Arial"/>
                <w:b/>
                <w:bCs/>
                <w:i/>
                <w:sz w:val="24"/>
                <w:szCs w:val="24"/>
                <w:lang w:val="en-GB"/>
              </w:rPr>
              <w:t>University?</w:t>
            </w:r>
          </w:p>
        </w:tc>
        <w:tc>
          <w:tcPr>
            <w:tcW w:w="844" w:type="dxa"/>
            <w:shd w:val="clear" w:color="auto" w:fill="BFBFBF"/>
          </w:tcPr>
          <w:p w14:paraId="13CA1B8C"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b/>
                <w:bCs/>
                <w:sz w:val="24"/>
                <w:szCs w:val="24"/>
                <w:lang w:val="en-GB"/>
              </w:rPr>
            </w:pPr>
            <w:r w:rsidRPr="00C12CEA">
              <w:rPr>
                <w:rFonts w:ascii="Segoe UI Symbol" w:eastAsia="MS Gothic" w:hAnsi="Segoe UI Symbol" w:cs="Segoe UI Symbol"/>
                <w:b/>
                <w:bCs/>
                <w:sz w:val="24"/>
                <w:szCs w:val="24"/>
                <w:lang w:val="en-GB"/>
              </w:rPr>
              <w:t>☒</w:t>
            </w:r>
          </w:p>
        </w:tc>
      </w:tr>
      <w:tr w:rsidR="00C12CEA" w:rsidRPr="00C12CEA" w14:paraId="005279DC" w14:textId="77777777" w:rsidTr="00C12CEA">
        <w:trPr>
          <w:trHeight w:val="144"/>
        </w:trPr>
        <w:tc>
          <w:tcPr>
            <w:tcW w:w="8784" w:type="dxa"/>
            <w:shd w:val="clear" w:color="auto" w:fill="auto"/>
          </w:tcPr>
          <w:p w14:paraId="5C4F0C53" w14:textId="77777777" w:rsidR="00C12CEA" w:rsidRPr="00C12CEA" w:rsidRDefault="00C12CEA" w:rsidP="00C12CEA">
            <w:pPr>
              <w:autoSpaceDE w:val="0"/>
              <w:autoSpaceDN w:val="0"/>
              <w:adjustRightInd w:val="0"/>
              <w:spacing w:after="0" w:line="240" w:lineRule="auto"/>
              <w:rPr>
                <w:rFonts w:ascii="Arial" w:eastAsia="Times New Roman" w:hAnsi="Arial" w:cs="Arial"/>
                <w:b/>
                <w:bCs/>
                <w:i/>
                <w:sz w:val="24"/>
                <w:szCs w:val="24"/>
                <w:lang w:val="en-GB"/>
              </w:rPr>
            </w:pPr>
            <w:r w:rsidRPr="00C12CEA">
              <w:rPr>
                <w:rFonts w:ascii="Arial" w:eastAsia="Times New Roman" w:hAnsi="Arial" w:cs="Arial"/>
                <w:b/>
                <w:bCs/>
                <w:i/>
                <w:sz w:val="24"/>
                <w:szCs w:val="24"/>
                <w:lang w:val="en-GB"/>
              </w:rPr>
              <w:t xml:space="preserve">BERA educational guidelines </w:t>
            </w:r>
          </w:p>
        </w:tc>
        <w:tc>
          <w:tcPr>
            <w:tcW w:w="844" w:type="dxa"/>
            <w:shd w:val="clear" w:color="auto" w:fill="BFBFBF"/>
          </w:tcPr>
          <w:p w14:paraId="5F98B487"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b/>
                <w:bCs/>
                <w:i/>
                <w:sz w:val="24"/>
                <w:szCs w:val="24"/>
                <w:lang w:val="en-GB"/>
              </w:rPr>
            </w:pPr>
            <w:r w:rsidRPr="00C12CEA">
              <w:rPr>
                <w:rFonts w:ascii="Segoe UI Symbol" w:eastAsia="MS Gothic" w:hAnsi="Segoe UI Symbol" w:cs="Segoe UI Symbol"/>
                <w:b/>
                <w:bCs/>
                <w:sz w:val="24"/>
                <w:szCs w:val="24"/>
                <w:lang w:val="en-GB"/>
              </w:rPr>
              <w:t>☒</w:t>
            </w:r>
          </w:p>
        </w:tc>
      </w:tr>
      <w:tr w:rsidR="00C12CEA" w:rsidRPr="00C12CEA" w14:paraId="2B60490A" w14:textId="77777777" w:rsidTr="00C12CEA">
        <w:trPr>
          <w:trHeight w:val="144"/>
        </w:trPr>
        <w:tc>
          <w:tcPr>
            <w:tcW w:w="8784" w:type="dxa"/>
            <w:shd w:val="clear" w:color="auto" w:fill="auto"/>
          </w:tcPr>
          <w:p w14:paraId="7719A617" w14:textId="77777777" w:rsidR="00C12CEA" w:rsidRPr="00C12CEA" w:rsidRDefault="00C12CEA" w:rsidP="00C12CEA">
            <w:pPr>
              <w:autoSpaceDE w:val="0"/>
              <w:autoSpaceDN w:val="0"/>
              <w:adjustRightInd w:val="0"/>
              <w:spacing w:after="0" w:line="240" w:lineRule="auto"/>
              <w:rPr>
                <w:rFonts w:ascii="Arial" w:eastAsia="Times New Roman" w:hAnsi="Arial" w:cs="Arial"/>
                <w:b/>
                <w:bCs/>
                <w:i/>
                <w:sz w:val="24"/>
                <w:szCs w:val="24"/>
                <w:lang w:val="en-GB"/>
              </w:rPr>
            </w:pPr>
            <w:r w:rsidRPr="00C12CEA">
              <w:rPr>
                <w:rFonts w:ascii="Arial" w:eastAsia="Times New Roman" w:hAnsi="Arial" w:cs="Arial"/>
                <w:b/>
                <w:bCs/>
                <w:i/>
                <w:sz w:val="24"/>
                <w:szCs w:val="24"/>
                <w:lang w:val="en-GB"/>
              </w:rPr>
              <w:t xml:space="preserve">Code of Occupational Ethics for the Youth Service in Wales </w:t>
            </w:r>
          </w:p>
        </w:tc>
        <w:tc>
          <w:tcPr>
            <w:tcW w:w="844" w:type="dxa"/>
            <w:shd w:val="clear" w:color="auto" w:fill="BFBFBF"/>
          </w:tcPr>
          <w:p w14:paraId="2E05B0E7"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b/>
                <w:bCs/>
                <w:i/>
                <w:sz w:val="24"/>
                <w:szCs w:val="24"/>
                <w:lang w:val="en-GB"/>
              </w:rPr>
            </w:pPr>
            <w:r w:rsidRPr="00C12CEA">
              <w:rPr>
                <w:rFonts w:ascii="Segoe UI Symbol" w:eastAsia="MS Gothic" w:hAnsi="Segoe UI Symbol" w:cs="Segoe UI Symbol"/>
                <w:b/>
                <w:bCs/>
                <w:sz w:val="24"/>
                <w:szCs w:val="24"/>
                <w:lang w:val="en-GB"/>
              </w:rPr>
              <w:t>☒</w:t>
            </w:r>
          </w:p>
        </w:tc>
      </w:tr>
      <w:tr w:rsidR="00C12CEA" w:rsidRPr="00C12CEA" w14:paraId="54CC5F41" w14:textId="77777777" w:rsidTr="00C12CEA">
        <w:trPr>
          <w:trHeight w:val="144"/>
        </w:trPr>
        <w:tc>
          <w:tcPr>
            <w:tcW w:w="8784" w:type="dxa"/>
            <w:shd w:val="clear" w:color="auto" w:fill="auto"/>
          </w:tcPr>
          <w:p w14:paraId="27DEC42C" w14:textId="77777777" w:rsidR="00C12CEA" w:rsidRPr="00C12CEA" w:rsidRDefault="00C12CEA" w:rsidP="00C12CEA">
            <w:pPr>
              <w:autoSpaceDE w:val="0"/>
              <w:autoSpaceDN w:val="0"/>
              <w:adjustRightInd w:val="0"/>
              <w:spacing w:after="0" w:line="240" w:lineRule="auto"/>
              <w:rPr>
                <w:rFonts w:ascii="Arial" w:eastAsia="Times New Roman" w:hAnsi="Arial" w:cs="Arial"/>
                <w:b/>
                <w:bCs/>
                <w:i/>
                <w:sz w:val="24"/>
                <w:szCs w:val="24"/>
                <w:lang w:val="en-GB"/>
              </w:rPr>
            </w:pPr>
            <w:r w:rsidRPr="00C12CEA">
              <w:rPr>
                <w:rFonts w:ascii="Arial" w:eastAsia="Times New Roman" w:hAnsi="Arial" w:cs="Arial"/>
                <w:b/>
                <w:bCs/>
                <w:i/>
                <w:sz w:val="24"/>
                <w:szCs w:val="24"/>
                <w:lang w:val="en-GB"/>
              </w:rPr>
              <w:t>Community based participatory research: a guide to ethical principles and practice</w:t>
            </w:r>
          </w:p>
        </w:tc>
        <w:tc>
          <w:tcPr>
            <w:tcW w:w="844" w:type="dxa"/>
            <w:shd w:val="clear" w:color="auto" w:fill="BFBFBF"/>
          </w:tcPr>
          <w:p w14:paraId="2818A706"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b/>
                <w:bCs/>
                <w:sz w:val="24"/>
                <w:szCs w:val="24"/>
                <w:lang w:val="en-GB"/>
              </w:rPr>
            </w:pPr>
          </w:p>
        </w:tc>
      </w:tr>
    </w:tbl>
    <w:p w14:paraId="3F6F24CB" w14:textId="77777777" w:rsidR="00C12CEA" w:rsidRPr="00C12CEA" w:rsidRDefault="00C12CEA" w:rsidP="00C12CEA">
      <w:pPr>
        <w:autoSpaceDE w:val="0"/>
        <w:autoSpaceDN w:val="0"/>
        <w:adjustRightInd w:val="0"/>
        <w:spacing w:after="0" w:line="240" w:lineRule="auto"/>
        <w:jc w:val="both"/>
        <w:rPr>
          <w:rFonts w:ascii="Arial" w:eastAsia="Times New Roman" w:hAnsi="Arial" w:cs="Arial"/>
          <w:b/>
          <w:sz w:val="24"/>
          <w:szCs w:val="24"/>
          <w:lang w:val="en-GB"/>
        </w:rPr>
      </w:pPr>
    </w:p>
    <w:p w14:paraId="25E353F8" w14:textId="77777777" w:rsidR="00C12CEA" w:rsidRPr="00C12CEA" w:rsidRDefault="00C12CEA" w:rsidP="00C12CEA">
      <w:pPr>
        <w:autoSpaceDE w:val="0"/>
        <w:autoSpaceDN w:val="0"/>
        <w:adjustRightInd w:val="0"/>
        <w:spacing w:after="0" w:line="240" w:lineRule="auto"/>
        <w:jc w:val="both"/>
        <w:rPr>
          <w:rFonts w:ascii="Arial" w:eastAsia="Times New Roman" w:hAnsi="Arial" w:cs="Arial"/>
          <w:b/>
          <w:sz w:val="24"/>
          <w:szCs w:val="24"/>
          <w:lang w:val="en-GB"/>
        </w:rPr>
      </w:pPr>
    </w:p>
    <w:p w14:paraId="1D190ADE" w14:textId="77777777" w:rsidR="00C12CEA" w:rsidRPr="00C12CEA" w:rsidRDefault="00C12CEA" w:rsidP="00C12CEA">
      <w:pPr>
        <w:autoSpaceDE w:val="0"/>
        <w:autoSpaceDN w:val="0"/>
        <w:adjustRightInd w:val="0"/>
        <w:spacing w:after="0" w:line="240" w:lineRule="auto"/>
        <w:jc w:val="both"/>
        <w:rPr>
          <w:rFonts w:ascii="Arial" w:eastAsia="Times New Roman" w:hAnsi="Arial" w:cs="Arial"/>
          <w:b/>
          <w:sz w:val="24"/>
          <w:szCs w:val="24"/>
          <w:lang w:val="en-GB"/>
        </w:rPr>
      </w:pPr>
      <w:r w:rsidRPr="00C12CEA">
        <w:rPr>
          <w:rFonts w:ascii="Arial" w:eastAsia="Times New Roman" w:hAnsi="Arial" w:cs="Arial"/>
          <w:b/>
          <w:sz w:val="24"/>
          <w:szCs w:val="24"/>
          <w:lang w:val="en-GB"/>
        </w:rPr>
        <w:t>SECTION D: External Collaborative Research Activity</w:t>
      </w:r>
    </w:p>
    <w:p w14:paraId="64C29BD8" w14:textId="77777777" w:rsidR="00C12CEA" w:rsidRPr="00C12CEA" w:rsidRDefault="00C12CEA" w:rsidP="00C12CEA">
      <w:pPr>
        <w:spacing w:after="0" w:line="240" w:lineRule="auto"/>
        <w:rPr>
          <w:rFonts w:ascii="Arial" w:eastAsia="Times New Roman" w:hAnsi="Arial" w:cs="Arial"/>
          <w:bCs/>
          <w:iCs/>
          <w:sz w:val="24"/>
          <w:szCs w:val="24"/>
          <w:lang w:val="en-GB"/>
        </w:rPr>
      </w:pPr>
    </w:p>
    <w:tbl>
      <w:tblPr>
        <w:tblW w:w="977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431"/>
        <w:gridCol w:w="2733"/>
        <w:gridCol w:w="981"/>
        <w:gridCol w:w="975"/>
        <w:gridCol w:w="703"/>
        <w:gridCol w:w="953"/>
      </w:tblGrid>
      <w:tr w:rsidR="00C12CEA" w:rsidRPr="00C12CEA" w14:paraId="418B58EC" w14:textId="77777777" w:rsidTr="00C12CEA">
        <w:tc>
          <w:tcPr>
            <w:tcW w:w="6164" w:type="dxa"/>
            <w:gridSpan w:val="2"/>
            <w:shd w:val="clear" w:color="auto" w:fill="F2F2F2"/>
          </w:tcPr>
          <w:p w14:paraId="18E1AC53" w14:textId="77777777" w:rsidR="00C12CEA" w:rsidRPr="00C12CEA" w:rsidRDefault="00C12CEA" w:rsidP="00C12CEA">
            <w:pPr>
              <w:autoSpaceDE w:val="0"/>
              <w:autoSpaceDN w:val="0"/>
              <w:adjustRightInd w:val="0"/>
              <w:spacing w:after="0" w:line="240" w:lineRule="auto"/>
              <w:jc w:val="both"/>
              <w:rPr>
                <w:rFonts w:ascii="Arial" w:eastAsia="Times New Roman" w:hAnsi="Arial" w:cs="Arial"/>
                <w:sz w:val="24"/>
                <w:szCs w:val="24"/>
                <w:lang w:val="en-GB"/>
              </w:rPr>
            </w:pPr>
            <w:r w:rsidRPr="00C12CEA">
              <w:rPr>
                <w:rFonts w:ascii="Arial" w:eastAsia="Times New Roman" w:hAnsi="Arial" w:cs="Arial"/>
                <w:sz w:val="24"/>
                <w:szCs w:val="24"/>
                <w:lang w:val="en-GB"/>
              </w:rPr>
              <w:t>Does the research activity involve collaborators outside of the University?</w:t>
            </w:r>
          </w:p>
        </w:tc>
        <w:tc>
          <w:tcPr>
            <w:tcW w:w="981" w:type="dxa"/>
            <w:shd w:val="clear" w:color="auto" w:fill="F2F2F2"/>
            <w:vAlign w:val="center"/>
          </w:tcPr>
          <w:p w14:paraId="249CB37C"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sz w:val="24"/>
                <w:szCs w:val="24"/>
                <w:lang w:val="en-GB"/>
              </w:rPr>
            </w:pPr>
            <w:r w:rsidRPr="00C12CEA">
              <w:rPr>
                <w:rFonts w:ascii="Arial" w:eastAsia="Times New Roman" w:hAnsi="Arial" w:cs="Arial"/>
                <w:sz w:val="24"/>
                <w:szCs w:val="24"/>
                <w:lang w:val="en-GB"/>
              </w:rPr>
              <w:t>YES</w:t>
            </w:r>
          </w:p>
        </w:tc>
        <w:tc>
          <w:tcPr>
            <w:tcW w:w="975" w:type="dxa"/>
            <w:shd w:val="clear" w:color="auto" w:fill="BFBFBF"/>
            <w:vAlign w:val="center"/>
          </w:tcPr>
          <w:p w14:paraId="2A9E72E4"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sz w:val="24"/>
                <w:szCs w:val="24"/>
                <w:lang w:val="en-GB"/>
              </w:rPr>
            </w:pPr>
            <w:r w:rsidRPr="00C12CEA">
              <w:rPr>
                <w:rFonts w:ascii="Segoe UI Symbol" w:eastAsia="MS Gothic" w:hAnsi="Segoe UI Symbol" w:cs="Segoe UI Symbol"/>
                <w:b/>
                <w:bCs/>
                <w:sz w:val="24"/>
                <w:szCs w:val="24"/>
                <w:lang w:val="en-GB"/>
              </w:rPr>
              <w:t>☐</w:t>
            </w:r>
          </w:p>
        </w:tc>
        <w:tc>
          <w:tcPr>
            <w:tcW w:w="703" w:type="dxa"/>
            <w:shd w:val="clear" w:color="auto" w:fill="F2F2F2"/>
            <w:vAlign w:val="center"/>
          </w:tcPr>
          <w:p w14:paraId="1BAA5C50"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sz w:val="24"/>
                <w:szCs w:val="24"/>
                <w:lang w:val="en-GB"/>
              </w:rPr>
            </w:pPr>
            <w:r w:rsidRPr="00C12CEA">
              <w:rPr>
                <w:rFonts w:ascii="Arial" w:eastAsia="Times New Roman" w:hAnsi="Arial" w:cs="Arial"/>
                <w:sz w:val="24"/>
                <w:szCs w:val="24"/>
                <w:lang w:val="en-GB"/>
              </w:rPr>
              <w:t>NO</w:t>
            </w:r>
          </w:p>
        </w:tc>
        <w:tc>
          <w:tcPr>
            <w:tcW w:w="953" w:type="dxa"/>
            <w:shd w:val="clear" w:color="auto" w:fill="BFBFBF"/>
            <w:vAlign w:val="center"/>
          </w:tcPr>
          <w:p w14:paraId="71A4277A"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sz w:val="24"/>
                <w:szCs w:val="24"/>
                <w:lang w:val="en-GB"/>
              </w:rPr>
            </w:pPr>
            <w:r w:rsidRPr="00C12CEA">
              <w:rPr>
                <w:rFonts w:ascii="Segoe UI Symbol" w:eastAsia="MS Gothic" w:hAnsi="Segoe UI Symbol" w:cs="Segoe UI Symbol"/>
                <w:b/>
                <w:bCs/>
                <w:sz w:val="24"/>
                <w:szCs w:val="24"/>
                <w:lang w:val="en-GB"/>
              </w:rPr>
              <w:t>☒</w:t>
            </w:r>
          </w:p>
        </w:tc>
      </w:tr>
      <w:tr w:rsidR="00C12CEA" w:rsidRPr="00C12CEA" w14:paraId="7CC5F53B" w14:textId="77777777" w:rsidTr="00C12CEA">
        <w:tc>
          <w:tcPr>
            <w:tcW w:w="9776" w:type="dxa"/>
            <w:gridSpan w:val="6"/>
            <w:shd w:val="clear" w:color="auto" w:fill="auto"/>
          </w:tcPr>
          <w:p w14:paraId="19DF3B44" w14:textId="77777777" w:rsidR="00C12CEA" w:rsidRPr="00C12CEA" w:rsidRDefault="00C12CEA" w:rsidP="00C12CEA">
            <w:pPr>
              <w:autoSpaceDE w:val="0"/>
              <w:autoSpaceDN w:val="0"/>
              <w:adjustRightInd w:val="0"/>
              <w:spacing w:after="0" w:line="240" w:lineRule="auto"/>
              <w:rPr>
                <w:rFonts w:ascii="Arial" w:eastAsia="Times New Roman" w:hAnsi="Arial" w:cs="Arial"/>
                <w:sz w:val="24"/>
                <w:szCs w:val="24"/>
                <w:lang w:val="en-GB"/>
              </w:rPr>
            </w:pPr>
          </w:p>
          <w:p w14:paraId="23F157E7" w14:textId="77777777" w:rsidR="00C12CEA" w:rsidRPr="00C12CEA" w:rsidRDefault="00C12CEA" w:rsidP="00C12CEA">
            <w:pPr>
              <w:autoSpaceDE w:val="0"/>
              <w:autoSpaceDN w:val="0"/>
              <w:adjustRightInd w:val="0"/>
              <w:spacing w:after="0" w:line="240" w:lineRule="auto"/>
              <w:rPr>
                <w:rFonts w:ascii="Arial" w:eastAsia="Times New Roman" w:hAnsi="Arial" w:cs="Arial"/>
                <w:b/>
                <w:bCs/>
                <w:i/>
                <w:sz w:val="24"/>
                <w:szCs w:val="24"/>
                <w:lang w:val="en-GB"/>
              </w:rPr>
            </w:pPr>
            <w:r w:rsidRPr="00C12CEA">
              <w:rPr>
                <w:rFonts w:ascii="Arial" w:eastAsia="Times New Roman" w:hAnsi="Arial" w:cs="Arial"/>
                <w:sz w:val="24"/>
                <w:szCs w:val="24"/>
                <w:lang w:val="en-GB"/>
              </w:rPr>
              <w:lastRenderedPageBreak/>
              <w:t>If Yes, please provide the name of the external organisation and name and contact details for the main contact person:</w:t>
            </w:r>
          </w:p>
        </w:tc>
      </w:tr>
      <w:tr w:rsidR="00C12CEA" w:rsidRPr="00C12CEA" w14:paraId="7F25B97F" w14:textId="77777777" w:rsidTr="00C12CEA">
        <w:tc>
          <w:tcPr>
            <w:tcW w:w="3431" w:type="dxa"/>
            <w:shd w:val="clear" w:color="auto" w:fill="F2F2F2"/>
          </w:tcPr>
          <w:p w14:paraId="515DE11A" w14:textId="77777777" w:rsidR="00C12CEA" w:rsidRPr="00C12CEA" w:rsidRDefault="00C12CEA" w:rsidP="00C12CEA">
            <w:pPr>
              <w:autoSpaceDE w:val="0"/>
              <w:autoSpaceDN w:val="0"/>
              <w:adjustRightInd w:val="0"/>
              <w:spacing w:after="0" w:line="240" w:lineRule="auto"/>
              <w:jc w:val="both"/>
              <w:rPr>
                <w:rFonts w:ascii="Arial" w:eastAsia="Times New Roman" w:hAnsi="Arial" w:cs="Arial"/>
                <w:sz w:val="24"/>
                <w:szCs w:val="24"/>
                <w:lang w:val="en-GB"/>
              </w:rPr>
            </w:pPr>
            <w:r w:rsidRPr="00C12CEA">
              <w:rPr>
                <w:rFonts w:ascii="Arial" w:eastAsia="Times New Roman" w:hAnsi="Arial" w:cs="Arial"/>
                <w:sz w:val="24"/>
                <w:szCs w:val="24"/>
                <w:lang w:val="en-GB"/>
              </w:rPr>
              <w:lastRenderedPageBreak/>
              <w:t>Institution</w:t>
            </w:r>
          </w:p>
        </w:tc>
        <w:tc>
          <w:tcPr>
            <w:tcW w:w="6345" w:type="dxa"/>
            <w:gridSpan w:val="5"/>
            <w:shd w:val="clear" w:color="auto" w:fill="auto"/>
          </w:tcPr>
          <w:p w14:paraId="19918847" w14:textId="77777777" w:rsidR="00C12CEA" w:rsidRPr="00C12CEA" w:rsidRDefault="00C12CEA" w:rsidP="00C12CEA">
            <w:pPr>
              <w:autoSpaceDE w:val="0"/>
              <w:autoSpaceDN w:val="0"/>
              <w:adjustRightInd w:val="0"/>
              <w:spacing w:after="0" w:line="240" w:lineRule="auto"/>
              <w:rPr>
                <w:rFonts w:ascii="Arial" w:eastAsia="Times New Roman" w:hAnsi="Arial" w:cs="Arial"/>
                <w:bCs/>
                <w:sz w:val="24"/>
                <w:szCs w:val="24"/>
                <w:lang w:val="en-GB"/>
              </w:rPr>
            </w:pPr>
          </w:p>
        </w:tc>
      </w:tr>
      <w:tr w:rsidR="00C12CEA" w:rsidRPr="00C12CEA" w14:paraId="3345A035" w14:textId="77777777" w:rsidTr="00C12CEA">
        <w:tc>
          <w:tcPr>
            <w:tcW w:w="3431" w:type="dxa"/>
            <w:shd w:val="clear" w:color="auto" w:fill="F2F2F2"/>
          </w:tcPr>
          <w:p w14:paraId="654A35B2" w14:textId="77777777" w:rsidR="00C12CEA" w:rsidRPr="00C12CEA" w:rsidRDefault="00C12CEA" w:rsidP="00C12CEA">
            <w:pPr>
              <w:autoSpaceDE w:val="0"/>
              <w:autoSpaceDN w:val="0"/>
              <w:adjustRightInd w:val="0"/>
              <w:spacing w:after="0" w:line="240" w:lineRule="auto"/>
              <w:jc w:val="both"/>
              <w:rPr>
                <w:rFonts w:ascii="Arial" w:eastAsia="Times New Roman" w:hAnsi="Arial" w:cs="Arial"/>
                <w:sz w:val="24"/>
                <w:szCs w:val="24"/>
                <w:lang w:val="en-GB"/>
              </w:rPr>
            </w:pPr>
            <w:r w:rsidRPr="00C12CEA">
              <w:rPr>
                <w:rFonts w:ascii="Arial" w:eastAsia="Times New Roman" w:hAnsi="Arial" w:cs="Arial"/>
                <w:sz w:val="24"/>
                <w:szCs w:val="24"/>
                <w:lang w:val="en-GB"/>
              </w:rPr>
              <w:t>Contact person name</w:t>
            </w:r>
          </w:p>
        </w:tc>
        <w:tc>
          <w:tcPr>
            <w:tcW w:w="6345" w:type="dxa"/>
            <w:gridSpan w:val="5"/>
            <w:shd w:val="clear" w:color="auto" w:fill="auto"/>
          </w:tcPr>
          <w:p w14:paraId="6AFAD18B" w14:textId="77777777" w:rsidR="00C12CEA" w:rsidRPr="00C12CEA" w:rsidRDefault="00C12CEA" w:rsidP="00C12CEA">
            <w:pPr>
              <w:autoSpaceDE w:val="0"/>
              <w:autoSpaceDN w:val="0"/>
              <w:adjustRightInd w:val="0"/>
              <w:spacing w:after="0" w:line="240" w:lineRule="auto"/>
              <w:rPr>
                <w:rFonts w:ascii="Arial" w:eastAsia="Times New Roman" w:hAnsi="Arial" w:cs="Arial"/>
                <w:bCs/>
                <w:sz w:val="24"/>
                <w:szCs w:val="24"/>
                <w:lang w:val="en-GB"/>
              </w:rPr>
            </w:pPr>
          </w:p>
        </w:tc>
      </w:tr>
      <w:tr w:rsidR="00C12CEA" w:rsidRPr="00C12CEA" w14:paraId="1E26D176" w14:textId="77777777" w:rsidTr="00C12CEA">
        <w:tc>
          <w:tcPr>
            <w:tcW w:w="3431" w:type="dxa"/>
            <w:shd w:val="clear" w:color="auto" w:fill="F2F2F2"/>
          </w:tcPr>
          <w:p w14:paraId="111FDB83" w14:textId="77777777" w:rsidR="00C12CEA" w:rsidRPr="00C12CEA" w:rsidRDefault="00C12CEA" w:rsidP="00C12CEA">
            <w:pPr>
              <w:autoSpaceDE w:val="0"/>
              <w:autoSpaceDN w:val="0"/>
              <w:adjustRightInd w:val="0"/>
              <w:spacing w:after="0" w:line="240" w:lineRule="auto"/>
              <w:jc w:val="both"/>
              <w:rPr>
                <w:rFonts w:ascii="Arial" w:eastAsia="Times New Roman" w:hAnsi="Arial" w:cs="Arial"/>
                <w:sz w:val="24"/>
                <w:szCs w:val="24"/>
                <w:lang w:val="en-GB"/>
              </w:rPr>
            </w:pPr>
            <w:r w:rsidRPr="00C12CEA">
              <w:rPr>
                <w:rFonts w:ascii="Arial" w:eastAsia="Times New Roman" w:hAnsi="Arial" w:cs="Arial"/>
                <w:sz w:val="24"/>
                <w:szCs w:val="24"/>
                <w:lang w:val="en-GB"/>
              </w:rPr>
              <w:t>Contact person e-mail address</w:t>
            </w:r>
          </w:p>
        </w:tc>
        <w:tc>
          <w:tcPr>
            <w:tcW w:w="6345" w:type="dxa"/>
            <w:gridSpan w:val="5"/>
            <w:shd w:val="clear" w:color="auto" w:fill="auto"/>
          </w:tcPr>
          <w:p w14:paraId="0E34E44B" w14:textId="77777777" w:rsidR="00C12CEA" w:rsidRPr="00C12CEA" w:rsidRDefault="00C12CEA" w:rsidP="00C12CEA">
            <w:pPr>
              <w:autoSpaceDE w:val="0"/>
              <w:autoSpaceDN w:val="0"/>
              <w:adjustRightInd w:val="0"/>
              <w:spacing w:after="0" w:line="240" w:lineRule="auto"/>
              <w:rPr>
                <w:rFonts w:ascii="Arial" w:eastAsia="Times New Roman" w:hAnsi="Arial" w:cs="Arial"/>
                <w:bCs/>
                <w:sz w:val="24"/>
                <w:szCs w:val="24"/>
                <w:lang w:val="en-GB"/>
              </w:rPr>
            </w:pPr>
          </w:p>
        </w:tc>
      </w:tr>
    </w:tbl>
    <w:p w14:paraId="523E68E5" w14:textId="77777777" w:rsidR="00C12CEA" w:rsidRPr="00C12CEA" w:rsidRDefault="00C12CEA" w:rsidP="00C12CEA">
      <w:pPr>
        <w:spacing w:after="0" w:line="240" w:lineRule="auto"/>
        <w:rPr>
          <w:rFonts w:ascii="Arial" w:eastAsia="Times New Roman" w:hAnsi="Arial" w:cs="Arial"/>
          <w:bCs/>
          <w:iCs/>
          <w:sz w:val="24"/>
          <w:szCs w:val="24"/>
          <w:lang w:val="en-GB"/>
        </w:rPr>
      </w:pPr>
    </w:p>
    <w:p w14:paraId="3F4AE88A" w14:textId="77777777" w:rsidR="00C12CEA" w:rsidRPr="00C12CEA" w:rsidRDefault="00C12CEA" w:rsidP="00C12CEA">
      <w:pPr>
        <w:spacing w:after="0" w:line="240" w:lineRule="auto"/>
        <w:rPr>
          <w:rFonts w:ascii="Arial" w:eastAsia="Times New Roman" w:hAnsi="Arial" w:cs="Arial"/>
          <w:b/>
          <w:bCs/>
          <w:iCs/>
          <w:sz w:val="24"/>
          <w:szCs w:val="24"/>
          <w:lang w:val="en-GB"/>
        </w:rPr>
      </w:pPr>
      <w:r w:rsidRPr="00C12CEA">
        <w:rPr>
          <w:rFonts w:ascii="Arial" w:eastAsia="Times New Roman" w:hAnsi="Arial" w:cs="Arial"/>
          <w:b/>
          <w:bCs/>
          <w:iCs/>
          <w:sz w:val="24"/>
          <w:szCs w:val="24"/>
          <w:lang w:val="en-GB"/>
        </w:rPr>
        <w:t>Where research activity is carried out in collaboration with an external organisation</w:t>
      </w:r>
    </w:p>
    <w:tbl>
      <w:tblPr>
        <w:tblW w:w="977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6164"/>
        <w:gridCol w:w="981"/>
        <w:gridCol w:w="975"/>
        <w:gridCol w:w="806"/>
        <w:gridCol w:w="850"/>
      </w:tblGrid>
      <w:tr w:rsidR="00C12CEA" w:rsidRPr="00C12CEA" w14:paraId="136A457C" w14:textId="77777777" w:rsidTr="00C12CEA">
        <w:trPr>
          <w:trHeight w:val="507"/>
        </w:trPr>
        <w:tc>
          <w:tcPr>
            <w:tcW w:w="6164" w:type="dxa"/>
            <w:shd w:val="clear" w:color="auto" w:fill="F2F2F2"/>
            <w:vAlign w:val="center"/>
          </w:tcPr>
          <w:p w14:paraId="37C7DDAF" w14:textId="77777777" w:rsidR="00C12CEA" w:rsidRPr="00C12CEA" w:rsidRDefault="00C12CEA" w:rsidP="00C12CEA">
            <w:pPr>
              <w:autoSpaceDE w:val="0"/>
              <w:autoSpaceDN w:val="0"/>
              <w:adjustRightInd w:val="0"/>
              <w:spacing w:after="0" w:line="240" w:lineRule="auto"/>
              <w:rPr>
                <w:rFonts w:ascii="Arial" w:eastAsia="Times New Roman" w:hAnsi="Arial" w:cs="Arial"/>
                <w:bCs/>
                <w:sz w:val="24"/>
                <w:szCs w:val="24"/>
                <w:lang w:val="en-GB"/>
              </w:rPr>
            </w:pPr>
            <w:r w:rsidRPr="00C12CEA">
              <w:rPr>
                <w:rFonts w:ascii="Arial" w:eastAsia="Times New Roman" w:hAnsi="Arial" w:cs="Arial"/>
                <w:bCs/>
                <w:sz w:val="24"/>
                <w:szCs w:val="24"/>
                <w:lang w:val="en-GB"/>
              </w:rPr>
              <w:t>Does this organisation have its own ethics approval system?</w:t>
            </w:r>
          </w:p>
        </w:tc>
        <w:tc>
          <w:tcPr>
            <w:tcW w:w="981" w:type="dxa"/>
            <w:shd w:val="clear" w:color="auto" w:fill="F2F2F2"/>
            <w:vAlign w:val="center"/>
          </w:tcPr>
          <w:p w14:paraId="09905D77"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bCs/>
                <w:sz w:val="24"/>
                <w:szCs w:val="24"/>
                <w:lang w:val="en-GB"/>
              </w:rPr>
            </w:pPr>
            <w:r w:rsidRPr="00C12CEA">
              <w:rPr>
                <w:rFonts w:ascii="Arial" w:eastAsia="Times New Roman" w:hAnsi="Arial" w:cs="Arial"/>
                <w:bCs/>
                <w:sz w:val="24"/>
                <w:szCs w:val="24"/>
                <w:lang w:val="en-GB"/>
              </w:rPr>
              <w:t>YES</w:t>
            </w:r>
          </w:p>
        </w:tc>
        <w:tc>
          <w:tcPr>
            <w:tcW w:w="975" w:type="dxa"/>
            <w:shd w:val="clear" w:color="auto" w:fill="BFBFBF"/>
            <w:vAlign w:val="center"/>
          </w:tcPr>
          <w:p w14:paraId="025E5E60"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bCs/>
                <w:sz w:val="24"/>
                <w:szCs w:val="24"/>
                <w:lang w:val="en-GB"/>
              </w:rPr>
            </w:pPr>
            <w:r w:rsidRPr="00C12CEA">
              <w:rPr>
                <w:rFonts w:ascii="Segoe UI Symbol" w:eastAsia="MS Gothic" w:hAnsi="Segoe UI Symbol" w:cs="Segoe UI Symbol"/>
                <w:b/>
                <w:bCs/>
                <w:sz w:val="24"/>
                <w:szCs w:val="24"/>
                <w:lang w:val="en-GB"/>
              </w:rPr>
              <w:t>☐</w:t>
            </w:r>
          </w:p>
        </w:tc>
        <w:tc>
          <w:tcPr>
            <w:tcW w:w="806" w:type="dxa"/>
            <w:shd w:val="clear" w:color="auto" w:fill="F2F2F2"/>
            <w:vAlign w:val="center"/>
          </w:tcPr>
          <w:p w14:paraId="79572891"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bCs/>
                <w:sz w:val="24"/>
                <w:szCs w:val="24"/>
                <w:lang w:val="en-GB"/>
              </w:rPr>
            </w:pPr>
            <w:r w:rsidRPr="00C12CEA">
              <w:rPr>
                <w:rFonts w:ascii="Arial" w:eastAsia="Times New Roman" w:hAnsi="Arial" w:cs="Arial"/>
                <w:bCs/>
                <w:sz w:val="24"/>
                <w:szCs w:val="24"/>
                <w:lang w:val="en-GB"/>
              </w:rPr>
              <w:t>NO</w:t>
            </w:r>
          </w:p>
        </w:tc>
        <w:tc>
          <w:tcPr>
            <w:tcW w:w="850" w:type="dxa"/>
            <w:shd w:val="clear" w:color="auto" w:fill="BFBFBF"/>
            <w:vAlign w:val="center"/>
          </w:tcPr>
          <w:p w14:paraId="1FBC3C84"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bCs/>
                <w:sz w:val="24"/>
                <w:szCs w:val="24"/>
                <w:lang w:val="en-GB"/>
              </w:rPr>
            </w:pPr>
            <w:r w:rsidRPr="00C12CEA">
              <w:rPr>
                <w:rFonts w:ascii="Segoe UI Symbol" w:eastAsia="MS Gothic" w:hAnsi="Segoe UI Symbol" w:cs="Segoe UI Symbol"/>
                <w:b/>
                <w:bCs/>
                <w:sz w:val="24"/>
                <w:szCs w:val="24"/>
                <w:lang w:val="en-GB"/>
              </w:rPr>
              <w:t>☒</w:t>
            </w:r>
          </w:p>
        </w:tc>
      </w:tr>
      <w:tr w:rsidR="00C12CEA" w:rsidRPr="00C12CEA" w14:paraId="48EE1715" w14:textId="77777777" w:rsidTr="00C12CEA">
        <w:tc>
          <w:tcPr>
            <w:tcW w:w="9776" w:type="dxa"/>
            <w:gridSpan w:val="5"/>
            <w:shd w:val="clear" w:color="auto" w:fill="auto"/>
          </w:tcPr>
          <w:p w14:paraId="6EF85BFE" w14:textId="77777777" w:rsidR="00C12CEA" w:rsidRPr="00C12CEA" w:rsidRDefault="00C12CEA" w:rsidP="00C12CEA">
            <w:pPr>
              <w:autoSpaceDE w:val="0"/>
              <w:autoSpaceDN w:val="0"/>
              <w:adjustRightInd w:val="0"/>
              <w:spacing w:after="0" w:line="240" w:lineRule="auto"/>
              <w:rPr>
                <w:rFonts w:ascii="Arial" w:eastAsia="Times New Roman" w:hAnsi="Arial" w:cs="Arial"/>
                <w:b/>
                <w:bCs/>
                <w:sz w:val="24"/>
                <w:szCs w:val="24"/>
                <w:lang w:val="en-GB"/>
              </w:rPr>
            </w:pPr>
            <w:r w:rsidRPr="00C12CEA">
              <w:rPr>
                <w:rFonts w:ascii="Arial" w:eastAsia="Times New Roman" w:hAnsi="Arial" w:cs="Arial"/>
                <w:bCs/>
                <w:sz w:val="24"/>
                <w:szCs w:val="24"/>
                <w:lang w:val="en-GB"/>
              </w:rPr>
              <w:t>If Yes, please attach a copy of any final approval (or interim approval) from the organisation</w:t>
            </w:r>
          </w:p>
        </w:tc>
      </w:tr>
    </w:tbl>
    <w:p w14:paraId="70F86B8D" w14:textId="77777777" w:rsidR="00C12CEA" w:rsidRPr="00C12CEA" w:rsidRDefault="00C12CEA" w:rsidP="00C12CEA">
      <w:pPr>
        <w:spacing w:after="0" w:line="240" w:lineRule="auto"/>
        <w:rPr>
          <w:rFonts w:ascii="Arial" w:eastAsia="Times New Roman" w:hAnsi="Arial" w:cs="Arial"/>
          <w:bCs/>
          <w:iCs/>
          <w:sz w:val="24"/>
          <w:szCs w:val="24"/>
          <w:lang w:val="en-GB"/>
        </w:rPr>
      </w:pPr>
    </w:p>
    <w:p w14:paraId="0542E1C9" w14:textId="77777777" w:rsidR="00C12CEA" w:rsidRPr="00C12CEA" w:rsidRDefault="00C12CEA" w:rsidP="00C12CEA">
      <w:pPr>
        <w:autoSpaceDE w:val="0"/>
        <w:autoSpaceDN w:val="0"/>
        <w:adjustRightInd w:val="0"/>
        <w:spacing w:after="0" w:line="240" w:lineRule="auto"/>
        <w:jc w:val="both"/>
        <w:rPr>
          <w:rFonts w:ascii="Arial" w:eastAsia="Times New Roman" w:hAnsi="Arial" w:cs="Arial"/>
          <w:b/>
          <w:sz w:val="24"/>
          <w:szCs w:val="24"/>
          <w:lang w:val="en-GB"/>
        </w:rPr>
      </w:pPr>
    </w:p>
    <w:p w14:paraId="71DC7C50" w14:textId="77777777" w:rsidR="00C12CEA" w:rsidRPr="00C12CEA" w:rsidRDefault="00C12CEA" w:rsidP="00C12CEA">
      <w:pPr>
        <w:autoSpaceDE w:val="0"/>
        <w:autoSpaceDN w:val="0"/>
        <w:adjustRightInd w:val="0"/>
        <w:spacing w:after="0" w:line="240" w:lineRule="auto"/>
        <w:jc w:val="both"/>
        <w:rPr>
          <w:rFonts w:ascii="Arial" w:eastAsia="Times New Roman" w:hAnsi="Arial" w:cs="Arial"/>
          <w:b/>
          <w:sz w:val="24"/>
          <w:szCs w:val="24"/>
          <w:lang w:val="en-GB"/>
        </w:rPr>
      </w:pPr>
      <w:r w:rsidRPr="00C12CEA">
        <w:rPr>
          <w:rFonts w:ascii="Arial" w:eastAsia="Times New Roman" w:hAnsi="Arial" w:cs="Arial"/>
          <w:b/>
          <w:sz w:val="24"/>
          <w:szCs w:val="24"/>
          <w:lang w:val="en-GB"/>
        </w:rPr>
        <w:t>SECTION E: Details of Research Activity</w:t>
      </w:r>
    </w:p>
    <w:p w14:paraId="3299EDEB" w14:textId="77777777" w:rsidR="00C12CEA" w:rsidRPr="00C12CEA" w:rsidRDefault="00C12CEA" w:rsidP="00C12CEA">
      <w:pPr>
        <w:spacing w:after="0" w:line="240" w:lineRule="auto"/>
        <w:rPr>
          <w:rFonts w:ascii="Arial" w:eastAsia="Times New Roman" w:hAnsi="Arial" w:cs="Arial"/>
          <w:bCs/>
          <w:sz w:val="24"/>
          <w:szCs w:val="24"/>
          <w:lang w:val="en-GB"/>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06"/>
        <w:gridCol w:w="2406"/>
        <w:gridCol w:w="2269"/>
      </w:tblGrid>
      <w:tr w:rsidR="00C12CEA" w:rsidRPr="00C12CEA" w14:paraId="263703B4" w14:textId="77777777" w:rsidTr="00C12CEA">
        <w:trPr>
          <w:trHeight w:val="454"/>
        </w:trPr>
        <w:tc>
          <w:tcPr>
            <w:tcW w:w="1286" w:type="pct"/>
            <w:shd w:val="clear" w:color="auto" w:fill="F2F2F2"/>
            <w:vAlign w:val="center"/>
          </w:tcPr>
          <w:p w14:paraId="564916BA" w14:textId="77777777" w:rsidR="00C12CEA" w:rsidRPr="00C12CEA" w:rsidRDefault="00C12CEA" w:rsidP="00C12CEA">
            <w:pPr>
              <w:spacing w:after="0" w:line="240" w:lineRule="auto"/>
              <w:rPr>
                <w:rFonts w:ascii="Arial" w:eastAsia="Times New Roman" w:hAnsi="Arial" w:cs="Arial"/>
                <w:sz w:val="24"/>
                <w:szCs w:val="24"/>
                <w:lang w:val="en-GB"/>
              </w:rPr>
            </w:pPr>
            <w:r w:rsidRPr="00C12CEA">
              <w:rPr>
                <w:rFonts w:ascii="Arial" w:eastAsia="Times New Roman" w:hAnsi="Arial" w:cs="Arial"/>
                <w:sz w:val="24"/>
                <w:szCs w:val="24"/>
                <w:lang w:val="en-GB"/>
              </w:rPr>
              <w:t>Indicative title:</w:t>
            </w:r>
          </w:p>
        </w:tc>
        <w:tc>
          <w:tcPr>
            <w:tcW w:w="3714" w:type="pct"/>
            <w:gridSpan w:val="3"/>
            <w:vAlign w:val="center"/>
          </w:tcPr>
          <w:p w14:paraId="4CF9CCEA" w14:textId="77777777" w:rsidR="00C12CEA" w:rsidRPr="00C12CEA" w:rsidRDefault="00C12CEA" w:rsidP="00C12CEA">
            <w:pPr>
              <w:spacing w:after="0" w:line="240" w:lineRule="auto"/>
              <w:rPr>
                <w:rFonts w:ascii="Arial" w:eastAsia="Times New Roman" w:hAnsi="Arial" w:cs="Arial"/>
                <w:sz w:val="24"/>
                <w:szCs w:val="24"/>
                <w:lang w:val="en-GB"/>
              </w:rPr>
            </w:pPr>
            <w:r w:rsidRPr="00C12CEA">
              <w:rPr>
                <w:rFonts w:ascii="Arial" w:eastAsia="Times New Roman" w:hAnsi="Arial" w:cs="Arial"/>
                <w:sz w:val="24"/>
                <w:szCs w:val="24"/>
                <w:lang w:val="en-GB"/>
              </w:rPr>
              <w:t>How can Youth Work support the delivery of Relationship &amp; Sexual Health (RSE) and Personal Social Education (PSE) to promote healthy behaviours in young people.</w:t>
            </w:r>
          </w:p>
        </w:tc>
      </w:tr>
      <w:tr w:rsidR="00C12CEA" w:rsidRPr="00C12CEA" w14:paraId="070BADD5" w14:textId="77777777" w:rsidTr="00C12CEA">
        <w:trPr>
          <w:trHeight w:val="454"/>
        </w:trPr>
        <w:tc>
          <w:tcPr>
            <w:tcW w:w="1286" w:type="pct"/>
            <w:shd w:val="clear" w:color="auto" w:fill="F2F2F2"/>
            <w:vAlign w:val="center"/>
          </w:tcPr>
          <w:p w14:paraId="2795C9F0" w14:textId="77777777" w:rsidR="00C12CEA" w:rsidRPr="00C12CEA" w:rsidRDefault="00C12CEA" w:rsidP="00C12CEA">
            <w:pPr>
              <w:spacing w:after="0" w:line="240" w:lineRule="auto"/>
              <w:rPr>
                <w:rFonts w:ascii="Arial" w:eastAsia="Times New Roman" w:hAnsi="Arial" w:cs="Arial"/>
                <w:sz w:val="24"/>
                <w:szCs w:val="24"/>
                <w:lang w:val="en-GB"/>
              </w:rPr>
            </w:pPr>
            <w:r w:rsidRPr="00C12CEA">
              <w:rPr>
                <w:rFonts w:ascii="Arial" w:eastAsia="Times New Roman" w:hAnsi="Arial" w:cs="Arial"/>
                <w:sz w:val="24"/>
                <w:szCs w:val="24"/>
                <w:lang w:val="en-GB"/>
              </w:rPr>
              <w:t>Proposed start date:</w:t>
            </w:r>
          </w:p>
        </w:tc>
        <w:tc>
          <w:tcPr>
            <w:tcW w:w="1262" w:type="pct"/>
            <w:vAlign w:val="center"/>
          </w:tcPr>
          <w:p w14:paraId="3870C2D8" w14:textId="77777777" w:rsidR="00C12CEA" w:rsidRPr="00C12CEA" w:rsidRDefault="00C12CEA" w:rsidP="00C12CEA">
            <w:pPr>
              <w:spacing w:after="0" w:line="240" w:lineRule="auto"/>
              <w:rPr>
                <w:rFonts w:ascii="Arial" w:eastAsia="Times New Roman" w:hAnsi="Arial" w:cs="Arial"/>
                <w:sz w:val="24"/>
                <w:szCs w:val="24"/>
                <w:lang w:val="en-GB"/>
              </w:rPr>
            </w:pPr>
            <w:r w:rsidRPr="00C12CEA">
              <w:rPr>
                <w:rFonts w:ascii="Arial" w:eastAsia="Times New Roman" w:hAnsi="Arial" w:cs="Arial"/>
                <w:sz w:val="24"/>
                <w:szCs w:val="24"/>
                <w:lang w:val="en-GB"/>
              </w:rPr>
              <w:t>15</w:t>
            </w:r>
            <w:r w:rsidRPr="00C12CEA">
              <w:rPr>
                <w:rFonts w:ascii="Arial" w:eastAsia="Times New Roman" w:hAnsi="Arial" w:cs="Arial"/>
                <w:sz w:val="24"/>
                <w:szCs w:val="24"/>
                <w:vertAlign w:val="superscript"/>
                <w:lang w:val="en-GB"/>
              </w:rPr>
              <w:t>th</w:t>
            </w:r>
            <w:r w:rsidRPr="00C12CEA">
              <w:rPr>
                <w:rFonts w:ascii="Arial" w:eastAsia="Times New Roman" w:hAnsi="Arial" w:cs="Arial"/>
                <w:sz w:val="24"/>
                <w:szCs w:val="24"/>
                <w:lang w:val="en-GB"/>
              </w:rPr>
              <w:t xml:space="preserve"> November 2018</w:t>
            </w:r>
          </w:p>
        </w:tc>
        <w:tc>
          <w:tcPr>
            <w:tcW w:w="1262" w:type="pct"/>
            <w:shd w:val="clear" w:color="auto" w:fill="F2F2F2"/>
            <w:vAlign w:val="center"/>
          </w:tcPr>
          <w:p w14:paraId="58EFBD52" w14:textId="77777777" w:rsidR="00C12CEA" w:rsidRPr="00C12CEA" w:rsidRDefault="00C12CEA" w:rsidP="00C12CEA">
            <w:pPr>
              <w:spacing w:after="0" w:line="240" w:lineRule="auto"/>
              <w:rPr>
                <w:rFonts w:ascii="Arial" w:eastAsia="Times New Roman" w:hAnsi="Arial" w:cs="Arial"/>
                <w:sz w:val="24"/>
                <w:szCs w:val="24"/>
                <w:lang w:val="en-GB"/>
              </w:rPr>
            </w:pPr>
            <w:r w:rsidRPr="00C12CEA">
              <w:rPr>
                <w:rFonts w:ascii="Arial" w:eastAsia="Times New Roman" w:hAnsi="Arial" w:cs="Arial"/>
                <w:sz w:val="24"/>
                <w:szCs w:val="24"/>
                <w:lang w:val="en-GB"/>
              </w:rPr>
              <w:t>Proposed end date:</w:t>
            </w:r>
          </w:p>
        </w:tc>
        <w:tc>
          <w:tcPr>
            <w:tcW w:w="1190" w:type="pct"/>
            <w:vAlign w:val="center"/>
          </w:tcPr>
          <w:p w14:paraId="003EDF5D" w14:textId="77777777" w:rsidR="00C12CEA" w:rsidRPr="00C12CEA" w:rsidRDefault="00C12CEA" w:rsidP="00C12CEA">
            <w:pPr>
              <w:spacing w:after="0" w:line="240" w:lineRule="auto"/>
              <w:rPr>
                <w:rFonts w:ascii="Arial" w:eastAsia="Times New Roman" w:hAnsi="Arial" w:cs="Arial"/>
                <w:sz w:val="24"/>
                <w:szCs w:val="24"/>
                <w:lang w:val="en-GB"/>
              </w:rPr>
            </w:pPr>
            <w:r w:rsidRPr="00C12CEA">
              <w:rPr>
                <w:rFonts w:ascii="Arial" w:eastAsia="Times New Roman" w:hAnsi="Arial" w:cs="Arial"/>
                <w:sz w:val="24"/>
                <w:szCs w:val="24"/>
                <w:lang w:val="en-GB"/>
              </w:rPr>
              <w:t>17</w:t>
            </w:r>
            <w:r w:rsidRPr="00C12CEA">
              <w:rPr>
                <w:rFonts w:ascii="Arial" w:eastAsia="Times New Roman" w:hAnsi="Arial" w:cs="Arial"/>
                <w:sz w:val="24"/>
                <w:szCs w:val="24"/>
                <w:vertAlign w:val="superscript"/>
                <w:lang w:val="en-GB"/>
              </w:rPr>
              <w:t>th</w:t>
            </w:r>
            <w:r w:rsidRPr="00C12CEA">
              <w:rPr>
                <w:rFonts w:ascii="Arial" w:eastAsia="Times New Roman" w:hAnsi="Arial" w:cs="Arial"/>
                <w:sz w:val="24"/>
                <w:szCs w:val="24"/>
                <w:lang w:val="en-GB"/>
              </w:rPr>
              <w:t xml:space="preserve"> January 2019</w:t>
            </w:r>
          </w:p>
        </w:tc>
      </w:tr>
      <w:tr w:rsidR="00C12CEA" w:rsidRPr="00C12CEA" w14:paraId="0FC8028D" w14:textId="77777777" w:rsidTr="00C12CEA">
        <w:trPr>
          <w:trHeight w:val="454"/>
        </w:trPr>
        <w:tc>
          <w:tcPr>
            <w:tcW w:w="5000" w:type="pct"/>
            <w:gridSpan w:val="4"/>
            <w:shd w:val="clear" w:color="auto" w:fill="F2F2F2"/>
            <w:vAlign w:val="center"/>
          </w:tcPr>
          <w:p w14:paraId="66187CF3" w14:textId="77777777" w:rsidR="00C12CEA" w:rsidRPr="00C12CEA" w:rsidRDefault="00C12CEA" w:rsidP="00C12CEA">
            <w:pPr>
              <w:spacing w:before="120" w:after="0" w:line="240" w:lineRule="auto"/>
              <w:rPr>
                <w:rFonts w:ascii="Arial" w:eastAsia="Times New Roman" w:hAnsi="Arial" w:cs="Arial"/>
                <w:b/>
                <w:sz w:val="24"/>
                <w:szCs w:val="24"/>
                <w:lang w:val="en-GB"/>
              </w:rPr>
            </w:pPr>
            <w:r w:rsidRPr="00C12CEA">
              <w:rPr>
                <w:rFonts w:ascii="Arial" w:eastAsia="Times New Roman" w:hAnsi="Arial" w:cs="Arial"/>
                <w:b/>
                <w:sz w:val="24"/>
                <w:szCs w:val="24"/>
                <w:lang w:val="en-GB"/>
              </w:rPr>
              <w:t>Purpose of research activity (including aims and objectives)</w:t>
            </w:r>
          </w:p>
          <w:p w14:paraId="547E63D0" w14:textId="77777777" w:rsidR="00C12CEA" w:rsidRPr="00C12CEA" w:rsidRDefault="00C12CEA" w:rsidP="00C12CEA">
            <w:pPr>
              <w:spacing w:after="0" w:line="240" w:lineRule="auto"/>
              <w:rPr>
                <w:rFonts w:ascii="Arial" w:eastAsia="Times New Roman" w:hAnsi="Arial" w:cs="Arial"/>
                <w:sz w:val="24"/>
                <w:szCs w:val="24"/>
                <w:lang w:val="en-GB"/>
              </w:rPr>
            </w:pPr>
            <w:r w:rsidRPr="00C12CEA">
              <w:rPr>
                <w:rFonts w:ascii="Arial" w:eastAsia="Times New Roman" w:hAnsi="Arial" w:cs="Arial"/>
                <w:sz w:val="24"/>
                <w:szCs w:val="24"/>
                <w:lang w:val="en-GB"/>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C12CEA" w:rsidRPr="00C12CEA" w14:paraId="010BCC0D" w14:textId="77777777" w:rsidTr="00C12CEA">
        <w:trPr>
          <w:trHeight w:val="454"/>
        </w:trPr>
        <w:tc>
          <w:tcPr>
            <w:tcW w:w="5000" w:type="pct"/>
            <w:gridSpan w:val="4"/>
            <w:vAlign w:val="center"/>
          </w:tcPr>
          <w:p w14:paraId="0716827D" w14:textId="77777777" w:rsidR="00C12CEA" w:rsidRPr="00C12CEA" w:rsidRDefault="00C12CEA" w:rsidP="00C12CEA">
            <w:pPr>
              <w:spacing w:after="0" w:line="240" w:lineRule="auto"/>
              <w:rPr>
                <w:rFonts w:ascii="Arial" w:eastAsia="Times New Roman" w:hAnsi="Arial" w:cs="Arial"/>
                <w:sz w:val="24"/>
                <w:szCs w:val="24"/>
                <w:lang w:val="en-GB"/>
              </w:rPr>
            </w:pPr>
            <w:r w:rsidRPr="00C12CEA">
              <w:rPr>
                <w:rFonts w:ascii="Arial" w:eastAsia="Times New Roman" w:hAnsi="Arial" w:cs="Arial"/>
                <w:sz w:val="24"/>
                <w:szCs w:val="24"/>
                <w:lang w:val="en-GB"/>
              </w:rPr>
              <w:t xml:space="preserve">The key aim of this research to identify the personal, social and relationship and sexual health issues facing young people today and how these issues are currently being addressed in the education system. From this, the author wishes to ask participants question about their experiences and opinions (via an online questionnaire) on how effective this is currently and how the information could be more aptly delivered for young people to utilize. Issues such as; domestic abuse in relationships (young people and adults), drug and alcohol abuse in young people,  same sex relationships and hate crime rates in this matter, statistics relating to sexually transmitted infections in young people and their opinions on safe sexual practice, bullying in schools and online and levels mental health and wellness in young people compared to other nations will be explored, before the researcher will select key issues to address and discuss how they are currently being addressed. </w:t>
            </w:r>
          </w:p>
          <w:p w14:paraId="0598AFC8" w14:textId="77777777" w:rsidR="00C12CEA" w:rsidRPr="00C12CEA" w:rsidRDefault="00C12CEA" w:rsidP="00C12CEA">
            <w:pPr>
              <w:spacing w:after="0" w:line="240" w:lineRule="auto"/>
              <w:rPr>
                <w:rFonts w:ascii="Arial" w:eastAsia="Times New Roman" w:hAnsi="Arial" w:cs="Arial"/>
                <w:sz w:val="24"/>
                <w:szCs w:val="24"/>
                <w:lang w:val="en-GB"/>
              </w:rPr>
            </w:pPr>
            <w:r w:rsidRPr="00C12CEA">
              <w:rPr>
                <w:rFonts w:ascii="Arial" w:eastAsia="Times New Roman" w:hAnsi="Arial" w:cs="Arial"/>
                <w:sz w:val="24"/>
                <w:szCs w:val="24"/>
                <w:lang w:val="en-GB"/>
              </w:rPr>
              <w:t xml:space="preserve">It is vital to seek these opinions and experience to understand how young people could better benefit from and be empowered by their educational opportunities. With this information, it can be critically explored to how youth work can help to influence the delivery of this information for young </w:t>
            </w:r>
            <w:proofErr w:type="spellStart"/>
            <w:r w:rsidRPr="00C12CEA">
              <w:rPr>
                <w:rFonts w:ascii="Arial" w:eastAsia="Times New Roman" w:hAnsi="Arial" w:cs="Arial"/>
                <w:sz w:val="24"/>
                <w:szCs w:val="24"/>
                <w:lang w:val="en-GB"/>
              </w:rPr>
              <w:t>peoples</w:t>
            </w:r>
            <w:proofErr w:type="spellEnd"/>
            <w:r w:rsidRPr="00C12CEA">
              <w:rPr>
                <w:rFonts w:ascii="Arial" w:eastAsia="Times New Roman" w:hAnsi="Arial" w:cs="Arial"/>
                <w:sz w:val="24"/>
                <w:szCs w:val="24"/>
                <w:lang w:val="en-GB"/>
              </w:rPr>
              <w:t xml:space="preserve"> benefit. By addressing and educating young people on these issues effectively, it the hope that they may make healthier decisions for themselves and those who their actions may affect. </w:t>
            </w:r>
          </w:p>
          <w:p w14:paraId="4D9C523D" w14:textId="77777777" w:rsidR="00C12CEA" w:rsidRPr="00C12CEA" w:rsidRDefault="00C12CEA" w:rsidP="00C12CEA">
            <w:pPr>
              <w:spacing w:after="0" w:line="240" w:lineRule="auto"/>
              <w:rPr>
                <w:rFonts w:ascii="Arial" w:eastAsia="Times New Roman" w:hAnsi="Arial" w:cs="Arial"/>
                <w:b/>
                <w:sz w:val="24"/>
                <w:szCs w:val="24"/>
                <w:lang w:val="en-GB"/>
              </w:rPr>
            </w:pPr>
            <w:r w:rsidRPr="00C12CEA">
              <w:rPr>
                <w:rFonts w:ascii="Arial" w:eastAsia="Times New Roman" w:hAnsi="Arial" w:cs="Arial"/>
                <w:color w:val="808080"/>
                <w:sz w:val="24"/>
                <w:szCs w:val="24"/>
                <w:lang w:val="en-GB"/>
              </w:rPr>
              <w:lastRenderedPageBreak/>
              <w:t>(this box should expand as you type)</w:t>
            </w:r>
          </w:p>
        </w:tc>
      </w:tr>
      <w:tr w:rsidR="00C12CEA" w:rsidRPr="00C12CEA" w14:paraId="19C11A04" w14:textId="77777777" w:rsidTr="00C12CEA">
        <w:trPr>
          <w:trHeight w:val="454"/>
        </w:trPr>
        <w:tc>
          <w:tcPr>
            <w:tcW w:w="5000" w:type="pct"/>
            <w:gridSpan w:val="4"/>
            <w:shd w:val="clear" w:color="auto" w:fill="F2F2F2"/>
            <w:vAlign w:val="center"/>
          </w:tcPr>
          <w:p w14:paraId="3C9FB2B0" w14:textId="77777777" w:rsidR="00C12CEA" w:rsidRPr="00C12CEA" w:rsidRDefault="00C12CEA" w:rsidP="00C12CEA">
            <w:pPr>
              <w:spacing w:before="120" w:after="0" w:line="240" w:lineRule="auto"/>
              <w:rPr>
                <w:rFonts w:ascii="Arial" w:eastAsia="Times New Roman" w:hAnsi="Arial" w:cs="Arial"/>
                <w:b/>
                <w:sz w:val="24"/>
                <w:szCs w:val="24"/>
                <w:lang w:val="en-GB"/>
              </w:rPr>
            </w:pPr>
            <w:r w:rsidRPr="00C12CEA">
              <w:rPr>
                <w:rFonts w:ascii="Arial" w:eastAsia="Times New Roman" w:hAnsi="Arial" w:cs="Arial"/>
                <w:b/>
                <w:sz w:val="24"/>
                <w:szCs w:val="24"/>
                <w:lang w:val="en-GB"/>
              </w:rPr>
              <w:lastRenderedPageBreak/>
              <w:t>Proposed methods</w:t>
            </w:r>
          </w:p>
          <w:p w14:paraId="5596EAF8" w14:textId="77777777" w:rsidR="00C12CEA" w:rsidRPr="00C12CEA" w:rsidRDefault="00C12CEA" w:rsidP="00C12CEA">
            <w:pPr>
              <w:spacing w:after="0" w:line="240" w:lineRule="auto"/>
              <w:rPr>
                <w:rFonts w:ascii="Arial" w:eastAsia="Times New Roman" w:hAnsi="Arial" w:cs="Arial"/>
                <w:sz w:val="24"/>
                <w:szCs w:val="24"/>
                <w:lang w:val="en-GB"/>
              </w:rPr>
            </w:pPr>
            <w:r w:rsidRPr="00C12CEA">
              <w:rPr>
                <w:rFonts w:ascii="Arial" w:eastAsia="Times New Roman" w:hAnsi="Arial" w:cs="Arial"/>
                <w:sz w:val="24"/>
                <w:szCs w:val="24"/>
                <w:lang w:val="en-GB"/>
              </w:rPr>
              <w:t xml:space="preserve">Provide a brief summary of all the methods that </w:t>
            </w:r>
            <w:r w:rsidRPr="00C12CEA">
              <w:rPr>
                <w:rFonts w:ascii="Arial" w:eastAsia="Times New Roman" w:hAnsi="Arial" w:cs="Arial"/>
                <w:b/>
                <w:sz w:val="24"/>
                <w:szCs w:val="24"/>
                <w:lang w:val="en-GB"/>
              </w:rPr>
              <w:t>may</w:t>
            </w:r>
            <w:r w:rsidRPr="00C12CEA">
              <w:rPr>
                <w:rFonts w:ascii="Arial" w:eastAsia="Times New Roman" w:hAnsi="Arial" w:cs="Arial"/>
                <w:sz w:val="24"/>
                <w:szCs w:val="24"/>
                <w:lang w:val="en-GB"/>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C12CEA" w:rsidRPr="00C12CEA" w14:paraId="6762F5FA" w14:textId="77777777" w:rsidTr="00C12CEA">
        <w:trPr>
          <w:trHeight w:val="454"/>
        </w:trPr>
        <w:tc>
          <w:tcPr>
            <w:tcW w:w="5000" w:type="pct"/>
            <w:gridSpan w:val="4"/>
            <w:vAlign w:val="center"/>
          </w:tcPr>
          <w:p w14:paraId="200FD0D7" w14:textId="77777777" w:rsidR="00C12CEA" w:rsidRPr="00C12CEA" w:rsidRDefault="00C12CEA" w:rsidP="00C12CEA">
            <w:pPr>
              <w:spacing w:after="0" w:line="240" w:lineRule="auto"/>
              <w:rPr>
                <w:rFonts w:ascii="Arial" w:eastAsia="Times New Roman" w:hAnsi="Arial" w:cs="Arial"/>
                <w:sz w:val="24"/>
                <w:szCs w:val="24"/>
                <w:lang w:val="en-GB"/>
              </w:rPr>
            </w:pPr>
            <w:r w:rsidRPr="00C12CEA">
              <w:rPr>
                <w:rFonts w:ascii="Arial" w:eastAsia="Times New Roman" w:hAnsi="Arial" w:cs="Arial"/>
                <w:sz w:val="24"/>
                <w:szCs w:val="24"/>
                <w:lang w:val="en-GB"/>
              </w:rPr>
              <w:t xml:space="preserve">The majority of this Applied Research Project will be conducted through secondary data, academic research and review to identify and analyse the current issues that young people face. To do this it will be important to review national and local statistics to identify which needs are most prevalent in the area and the United Kingdom as a whole. After identifying these key issues; the project will explore how they are currently being addressed. The author will be reviewing academic research currently available and will explore if there are other approaches that are effective to deliver topic-based sessions to promote healthy behaviours. It is the authors intention to critically explore alternative approaches to educating and support young people around these topics and how youth work can help to facilitate these in educational practice. </w:t>
            </w:r>
          </w:p>
          <w:p w14:paraId="19CB833A" w14:textId="77777777" w:rsidR="00C12CEA" w:rsidRPr="00C12CEA" w:rsidRDefault="00C12CEA" w:rsidP="00C12CEA">
            <w:pPr>
              <w:spacing w:after="0" w:line="240" w:lineRule="auto"/>
              <w:rPr>
                <w:rFonts w:ascii="Arial" w:eastAsia="Times New Roman" w:hAnsi="Arial" w:cs="Arial"/>
                <w:sz w:val="24"/>
                <w:szCs w:val="24"/>
                <w:lang w:val="en-GB"/>
              </w:rPr>
            </w:pPr>
          </w:p>
          <w:p w14:paraId="2F76079C" w14:textId="77777777" w:rsidR="00C12CEA" w:rsidRPr="00C12CEA" w:rsidRDefault="00C12CEA" w:rsidP="00C12CEA">
            <w:pPr>
              <w:spacing w:after="0" w:line="240" w:lineRule="auto"/>
              <w:rPr>
                <w:rFonts w:ascii="Arial" w:eastAsia="Times New Roman" w:hAnsi="Arial" w:cs="Arial"/>
                <w:sz w:val="24"/>
                <w:szCs w:val="24"/>
                <w:lang w:val="en-GB"/>
              </w:rPr>
            </w:pPr>
            <w:r w:rsidRPr="00C12CEA">
              <w:rPr>
                <w:rFonts w:ascii="Arial" w:eastAsia="Times New Roman" w:hAnsi="Arial" w:cs="Arial"/>
                <w:sz w:val="24"/>
                <w:szCs w:val="24"/>
                <w:lang w:val="en-GB"/>
              </w:rPr>
              <w:t>An online questionnaire will also be designed to determine what young people experience in their educational environment and how or if they feel they are benefiting from these sessions as they are currently delivered. Due to this research the author will be reviewing an completing an ethical approval process, required by the University of Wales Trinity Saint David. To ensure the research is completed in a responsible and considerate manner, confidentiality will be guaranteed for any participants that choose to complete a survey. This survey will be based on voluntary participation, therefore it is the participants choice to complete and it will be clearly stated that the information be freely given with their consent for the purposes of this research project. These forms will be submitted online and no personal identification will be required or collected, thus ensuring anonymity and confidentiality. There will be no concealment or deception used to attain this data and there will be no risk of causing psychological or physical harm to any participants for the duration of this study.</w:t>
            </w:r>
          </w:p>
          <w:p w14:paraId="5E0EC6B5" w14:textId="77777777" w:rsidR="00C12CEA" w:rsidRPr="00C12CEA" w:rsidRDefault="00C12CEA" w:rsidP="00C12CEA">
            <w:pPr>
              <w:spacing w:after="0" w:line="240" w:lineRule="auto"/>
              <w:rPr>
                <w:rFonts w:ascii="Arial" w:eastAsia="Times New Roman" w:hAnsi="Arial" w:cs="Arial"/>
                <w:sz w:val="24"/>
                <w:szCs w:val="24"/>
                <w:lang w:val="en-GB"/>
              </w:rPr>
            </w:pPr>
          </w:p>
          <w:p w14:paraId="77EA0230" w14:textId="77777777" w:rsidR="00C12CEA" w:rsidRPr="00C12CEA" w:rsidRDefault="00C12CEA" w:rsidP="00C12CEA">
            <w:pPr>
              <w:spacing w:after="0" w:line="240" w:lineRule="auto"/>
              <w:rPr>
                <w:rFonts w:ascii="Arial" w:eastAsia="Times New Roman" w:hAnsi="Arial" w:cs="Arial"/>
                <w:b/>
                <w:sz w:val="24"/>
                <w:szCs w:val="24"/>
                <w:lang w:val="en-GB"/>
              </w:rPr>
            </w:pPr>
            <w:r w:rsidRPr="00C12CEA">
              <w:rPr>
                <w:rFonts w:ascii="Arial" w:eastAsia="Times New Roman" w:hAnsi="Arial" w:cs="Arial"/>
                <w:color w:val="808080"/>
                <w:sz w:val="24"/>
                <w:szCs w:val="24"/>
                <w:lang w:val="en-GB"/>
              </w:rPr>
              <w:t>(this box should expand as you type)</w:t>
            </w:r>
          </w:p>
        </w:tc>
      </w:tr>
    </w:tbl>
    <w:p w14:paraId="5A83727A" w14:textId="77777777" w:rsidR="00C12CEA" w:rsidRPr="00C12CEA" w:rsidRDefault="00C12CEA" w:rsidP="00C12CEA">
      <w:pPr>
        <w:spacing w:after="0" w:line="240" w:lineRule="auto"/>
        <w:rPr>
          <w:rFonts w:ascii="Arial" w:eastAsia="Times New Roman" w:hAnsi="Arial" w:cs="Arial"/>
          <w:sz w:val="24"/>
          <w:szCs w:val="24"/>
          <w:lang w:val="en-GB"/>
        </w:rPr>
      </w:pPr>
      <w:r w:rsidRPr="00C12CEA">
        <w:rPr>
          <w:rFonts w:ascii="Arial" w:eastAsia="Times New Roman" w:hAnsi="Arial" w:cs="Arial"/>
          <w:sz w:val="24"/>
          <w:szCs w:val="24"/>
          <w:lang w:val="en-GB"/>
        </w:rPr>
        <w:br w:type="page"/>
      </w: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532"/>
      </w:tblGrid>
      <w:tr w:rsidR="00C12CEA" w:rsidRPr="00C12CEA" w14:paraId="116614CA" w14:textId="77777777" w:rsidTr="00C12CEA">
        <w:trPr>
          <w:trHeight w:val="454"/>
        </w:trPr>
        <w:tc>
          <w:tcPr>
            <w:tcW w:w="5000" w:type="pct"/>
            <w:shd w:val="clear" w:color="auto" w:fill="F2F2F2"/>
            <w:vAlign w:val="center"/>
          </w:tcPr>
          <w:p w14:paraId="7FCB996B" w14:textId="77777777" w:rsidR="00C12CEA" w:rsidRPr="00C12CEA" w:rsidRDefault="00C12CEA" w:rsidP="00C12CEA">
            <w:pPr>
              <w:spacing w:before="120" w:after="0" w:line="240" w:lineRule="auto"/>
              <w:rPr>
                <w:rFonts w:ascii="Arial" w:eastAsia="Times New Roman" w:hAnsi="Arial" w:cs="Arial"/>
                <w:b/>
                <w:sz w:val="24"/>
                <w:szCs w:val="24"/>
                <w:lang w:val="en-GB"/>
              </w:rPr>
            </w:pPr>
            <w:r w:rsidRPr="00C12CEA">
              <w:rPr>
                <w:rFonts w:ascii="Arial" w:eastAsia="Times New Roman" w:hAnsi="Arial" w:cs="Arial"/>
                <w:b/>
                <w:sz w:val="24"/>
                <w:szCs w:val="24"/>
                <w:lang w:val="en-GB"/>
              </w:rPr>
              <w:lastRenderedPageBreak/>
              <w:t>Location of research activity</w:t>
            </w:r>
          </w:p>
          <w:p w14:paraId="40C99BAD" w14:textId="77777777" w:rsidR="00C12CEA" w:rsidRPr="00C12CEA" w:rsidRDefault="00C12CEA" w:rsidP="00C12CEA">
            <w:pPr>
              <w:spacing w:after="0" w:line="240" w:lineRule="auto"/>
              <w:rPr>
                <w:rFonts w:ascii="Arial" w:eastAsia="Times New Roman" w:hAnsi="Arial" w:cs="Arial"/>
                <w:sz w:val="24"/>
                <w:szCs w:val="24"/>
                <w:lang w:val="en-GB"/>
              </w:rPr>
            </w:pPr>
            <w:r w:rsidRPr="00C12CEA">
              <w:rPr>
                <w:rFonts w:ascii="Arial" w:eastAsia="Times New Roman" w:hAnsi="Arial" w:cs="Arial"/>
                <w:sz w:val="24"/>
                <w:szCs w:val="24"/>
                <w:lang w:val="en-GB"/>
              </w:rPr>
              <w:t>Identify all locations where research activity will take place.</w:t>
            </w:r>
          </w:p>
        </w:tc>
      </w:tr>
      <w:tr w:rsidR="00C12CEA" w:rsidRPr="00C12CEA" w14:paraId="6699659A" w14:textId="77777777" w:rsidTr="00C12CEA">
        <w:trPr>
          <w:trHeight w:val="454"/>
        </w:trPr>
        <w:tc>
          <w:tcPr>
            <w:tcW w:w="5000" w:type="pct"/>
            <w:vAlign w:val="center"/>
          </w:tcPr>
          <w:p w14:paraId="1438542A" w14:textId="77777777" w:rsidR="00C12CEA" w:rsidRPr="00C12CEA" w:rsidRDefault="00C12CEA" w:rsidP="00C12CEA">
            <w:pPr>
              <w:spacing w:after="0" w:line="240" w:lineRule="auto"/>
              <w:rPr>
                <w:rFonts w:ascii="Arial" w:eastAsia="Times New Roman" w:hAnsi="Arial" w:cs="Arial"/>
                <w:sz w:val="24"/>
                <w:szCs w:val="24"/>
                <w:lang w:val="en-GB"/>
              </w:rPr>
            </w:pPr>
            <w:r w:rsidRPr="00C12CEA">
              <w:rPr>
                <w:rFonts w:ascii="Arial" w:eastAsia="Times New Roman" w:hAnsi="Arial" w:cs="Arial"/>
                <w:sz w:val="24"/>
                <w:szCs w:val="24"/>
                <w:lang w:val="en-GB"/>
              </w:rPr>
              <w:t>Carmarthenshire</w:t>
            </w:r>
          </w:p>
          <w:p w14:paraId="50018D5F" w14:textId="77777777" w:rsidR="00C12CEA" w:rsidRPr="00C12CEA" w:rsidRDefault="00C12CEA" w:rsidP="00C12CEA">
            <w:pPr>
              <w:spacing w:after="0" w:line="240" w:lineRule="auto"/>
              <w:rPr>
                <w:rFonts w:ascii="Arial" w:eastAsia="Times New Roman" w:hAnsi="Arial" w:cs="Arial"/>
                <w:b/>
                <w:sz w:val="24"/>
                <w:szCs w:val="24"/>
                <w:lang w:val="en-GB"/>
              </w:rPr>
            </w:pPr>
            <w:r w:rsidRPr="00C12CEA">
              <w:rPr>
                <w:rFonts w:ascii="Arial" w:eastAsia="Times New Roman" w:hAnsi="Arial" w:cs="Arial"/>
                <w:color w:val="808080"/>
                <w:sz w:val="24"/>
                <w:szCs w:val="24"/>
                <w:lang w:val="en-GB"/>
              </w:rPr>
              <w:t>(this box should expand as you type)</w:t>
            </w:r>
          </w:p>
        </w:tc>
      </w:tr>
      <w:tr w:rsidR="00C12CEA" w:rsidRPr="00C12CEA" w14:paraId="0FE12495" w14:textId="77777777" w:rsidTr="00C12CEA">
        <w:trPr>
          <w:trHeight w:val="454"/>
        </w:trPr>
        <w:tc>
          <w:tcPr>
            <w:tcW w:w="5000" w:type="pct"/>
            <w:shd w:val="clear" w:color="auto" w:fill="F2F2F2"/>
            <w:vAlign w:val="center"/>
          </w:tcPr>
          <w:p w14:paraId="25DBBAF6" w14:textId="77777777" w:rsidR="00C12CEA" w:rsidRPr="00C12CEA" w:rsidRDefault="00C12CEA" w:rsidP="00C12CEA">
            <w:pPr>
              <w:spacing w:before="120" w:after="0" w:line="240" w:lineRule="auto"/>
              <w:rPr>
                <w:rFonts w:ascii="Arial" w:eastAsia="Times New Roman" w:hAnsi="Arial" w:cs="Arial"/>
                <w:b/>
                <w:sz w:val="24"/>
                <w:szCs w:val="24"/>
                <w:lang w:val="en-GB"/>
              </w:rPr>
            </w:pPr>
            <w:r w:rsidRPr="00C12CEA">
              <w:rPr>
                <w:rFonts w:ascii="Arial" w:eastAsia="Times New Roman" w:hAnsi="Arial" w:cs="Arial"/>
                <w:b/>
                <w:sz w:val="24"/>
                <w:szCs w:val="24"/>
                <w:lang w:val="en-GB"/>
              </w:rPr>
              <w:t>Research activity outside of the UK</w:t>
            </w:r>
          </w:p>
          <w:p w14:paraId="79A02610" w14:textId="77777777" w:rsidR="00C12CEA" w:rsidRPr="00C12CEA" w:rsidRDefault="00C12CEA" w:rsidP="00C12CEA">
            <w:pPr>
              <w:autoSpaceDE w:val="0"/>
              <w:autoSpaceDN w:val="0"/>
              <w:adjustRightInd w:val="0"/>
              <w:spacing w:after="0" w:line="240" w:lineRule="auto"/>
              <w:rPr>
                <w:rFonts w:ascii="Arial" w:eastAsia="Times New Roman" w:hAnsi="Arial" w:cs="Arial"/>
                <w:sz w:val="24"/>
                <w:szCs w:val="24"/>
                <w:lang w:val="en-GB"/>
              </w:rPr>
            </w:pPr>
            <w:r w:rsidRPr="00C12CEA">
              <w:rPr>
                <w:rFonts w:ascii="Arial" w:eastAsia="Times New Roman" w:hAnsi="Arial" w:cs="Arial"/>
                <w:sz w:val="24"/>
                <w:szCs w:val="24"/>
                <w:lang w:val="en-GB"/>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C12CEA" w:rsidRPr="00C12CEA" w14:paraId="437C6427" w14:textId="77777777" w:rsidTr="00C12CEA">
        <w:trPr>
          <w:trHeight w:val="454"/>
        </w:trPr>
        <w:tc>
          <w:tcPr>
            <w:tcW w:w="5000" w:type="pct"/>
            <w:vAlign w:val="center"/>
          </w:tcPr>
          <w:p w14:paraId="4B4529D7" w14:textId="77777777" w:rsidR="00C12CEA" w:rsidRPr="00C12CEA" w:rsidRDefault="00C12CEA" w:rsidP="00C12CEA">
            <w:pPr>
              <w:spacing w:after="0" w:line="240" w:lineRule="auto"/>
              <w:rPr>
                <w:rFonts w:ascii="Arial" w:eastAsia="Times New Roman" w:hAnsi="Arial" w:cs="Arial"/>
                <w:sz w:val="24"/>
                <w:szCs w:val="24"/>
                <w:lang w:val="en-GB"/>
              </w:rPr>
            </w:pPr>
          </w:p>
          <w:p w14:paraId="37630269" w14:textId="77777777" w:rsidR="00C12CEA" w:rsidRPr="00C12CEA" w:rsidRDefault="00C12CEA" w:rsidP="00C12CEA">
            <w:pPr>
              <w:spacing w:after="0" w:line="240" w:lineRule="auto"/>
              <w:rPr>
                <w:rFonts w:ascii="Arial" w:eastAsia="Times New Roman" w:hAnsi="Arial" w:cs="Arial"/>
                <w:sz w:val="24"/>
                <w:szCs w:val="24"/>
                <w:lang w:val="en-GB"/>
              </w:rPr>
            </w:pPr>
          </w:p>
          <w:p w14:paraId="6C603FCC" w14:textId="77777777" w:rsidR="00C12CEA" w:rsidRPr="00C12CEA" w:rsidRDefault="00C12CEA" w:rsidP="00C12CEA">
            <w:pPr>
              <w:spacing w:after="0" w:line="240" w:lineRule="auto"/>
              <w:rPr>
                <w:rFonts w:ascii="Arial" w:eastAsia="Times New Roman" w:hAnsi="Arial" w:cs="Arial"/>
                <w:b/>
                <w:sz w:val="24"/>
                <w:szCs w:val="24"/>
                <w:lang w:val="en-GB"/>
              </w:rPr>
            </w:pPr>
            <w:r w:rsidRPr="00C12CEA">
              <w:rPr>
                <w:rFonts w:ascii="Arial" w:eastAsia="Times New Roman" w:hAnsi="Arial" w:cs="Arial"/>
                <w:color w:val="808080"/>
                <w:sz w:val="24"/>
                <w:szCs w:val="24"/>
                <w:lang w:val="en-GB"/>
              </w:rPr>
              <w:t>(this box should expand as you type)</w:t>
            </w:r>
          </w:p>
        </w:tc>
      </w:tr>
    </w:tbl>
    <w:p w14:paraId="161B0D81" w14:textId="77777777" w:rsidR="00C12CEA" w:rsidRPr="00C12CEA" w:rsidRDefault="00C12CEA" w:rsidP="00C12CEA">
      <w:pPr>
        <w:spacing w:after="0" w:line="240" w:lineRule="auto"/>
        <w:rPr>
          <w:rFonts w:ascii="Arial" w:eastAsia="Times New Roman" w:hAnsi="Arial" w:cs="Arial"/>
          <w:bCs/>
          <w:sz w:val="24"/>
          <w:szCs w:val="24"/>
          <w:lang w:val="en-GB"/>
        </w:rPr>
      </w:pPr>
    </w:p>
    <w:p w14:paraId="26E1BF78" w14:textId="77777777" w:rsidR="00C12CEA" w:rsidRPr="00C12CEA" w:rsidRDefault="00C12CEA" w:rsidP="00C12CEA">
      <w:pPr>
        <w:autoSpaceDE w:val="0"/>
        <w:autoSpaceDN w:val="0"/>
        <w:adjustRightInd w:val="0"/>
        <w:spacing w:after="0" w:line="240" w:lineRule="auto"/>
        <w:jc w:val="both"/>
        <w:rPr>
          <w:rFonts w:ascii="Arial" w:eastAsia="Times New Roman" w:hAnsi="Arial" w:cs="Arial"/>
          <w:b/>
          <w:sz w:val="24"/>
          <w:szCs w:val="24"/>
          <w:lang w:val="en-GB"/>
        </w:rPr>
      </w:pPr>
    </w:p>
    <w:p w14:paraId="3D7B1B83" w14:textId="77777777" w:rsidR="00C12CEA" w:rsidRPr="00C12CEA" w:rsidRDefault="00C12CEA" w:rsidP="00C12CEA">
      <w:pPr>
        <w:autoSpaceDE w:val="0"/>
        <w:autoSpaceDN w:val="0"/>
        <w:adjustRightInd w:val="0"/>
        <w:spacing w:after="0" w:line="240" w:lineRule="auto"/>
        <w:jc w:val="both"/>
        <w:rPr>
          <w:rFonts w:ascii="Arial" w:eastAsia="Times New Roman" w:hAnsi="Arial" w:cs="Arial"/>
          <w:b/>
          <w:sz w:val="24"/>
          <w:szCs w:val="24"/>
          <w:lang w:val="en-GB"/>
        </w:rPr>
      </w:pPr>
      <w:r w:rsidRPr="00C12CEA">
        <w:rPr>
          <w:rFonts w:ascii="Arial" w:eastAsia="Times New Roman" w:hAnsi="Arial" w:cs="Arial"/>
          <w:b/>
          <w:sz w:val="24"/>
          <w:szCs w:val="24"/>
          <w:lang w:val="en-GB"/>
        </w:rPr>
        <w:t>SECTION F: Scope of Research Activity</w:t>
      </w:r>
    </w:p>
    <w:p w14:paraId="36DB3DEB" w14:textId="77777777" w:rsidR="00C12CEA" w:rsidRPr="00C12CEA" w:rsidRDefault="00C12CEA" w:rsidP="00C12CEA">
      <w:pPr>
        <w:spacing w:after="0" w:line="240" w:lineRule="auto"/>
        <w:rPr>
          <w:rFonts w:ascii="Arial" w:eastAsia="Times New Roman" w:hAnsi="Arial" w:cs="Arial"/>
          <w:bCs/>
          <w:iCs/>
          <w:sz w:val="24"/>
          <w:szCs w:val="24"/>
          <w:lang w:val="en-GB"/>
        </w:rPr>
      </w:pPr>
    </w:p>
    <w:tbl>
      <w:tblPr>
        <w:tblW w:w="988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217"/>
        <w:gridCol w:w="850"/>
        <w:gridCol w:w="822"/>
      </w:tblGrid>
      <w:tr w:rsidR="00C12CEA" w:rsidRPr="00C12CEA" w14:paraId="3C535332" w14:textId="77777777" w:rsidTr="00C12CEA">
        <w:tc>
          <w:tcPr>
            <w:tcW w:w="8217" w:type="dxa"/>
            <w:shd w:val="clear" w:color="auto" w:fill="F2F2F2"/>
          </w:tcPr>
          <w:p w14:paraId="13E3253C" w14:textId="77777777" w:rsidR="00C12CEA" w:rsidRPr="00C12CEA" w:rsidRDefault="00C12CEA" w:rsidP="00C12CEA">
            <w:pPr>
              <w:autoSpaceDE w:val="0"/>
              <w:autoSpaceDN w:val="0"/>
              <w:adjustRightInd w:val="0"/>
              <w:spacing w:after="0" w:line="240" w:lineRule="auto"/>
              <w:jc w:val="both"/>
              <w:rPr>
                <w:rFonts w:ascii="Arial" w:eastAsia="Times New Roman" w:hAnsi="Arial" w:cs="Arial"/>
                <w:b/>
                <w:sz w:val="24"/>
                <w:szCs w:val="24"/>
                <w:lang w:val="en-GB"/>
              </w:rPr>
            </w:pPr>
            <w:r w:rsidRPr="00C12CEA">
              <w:rPr>
                <w:rFonts w:ascii="Arial" w:eastAsia="Times New Roman" w:hAnsi="Arial" w:cs="Arial"/>
                <w:b/>
                <w:sz w:val="24"/>
                <w:szCs w:val="24"/>
                <w:lang w:val="en-GB"/>
              </w:rPr>
              <w:t>Will the research activity include:</w:t>
            </w:r>
          </w:p>
        </w:tc>
        <w:tc>
          <w:tcPr>
            <w:tcW w:w="850" w:type="dxa"/>
            <w:shd w:val="clear" w:color="auto" w:fill="F2F2F2"/>
          </w:tcPr>
          <w:p w14:paraId="0C181F81"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b/>
                <w:bCs/>
                <w:sz w:val="24"/>
                <w:szCs w:val="24"/>
                <w:lang w:val="en-GB"/>
              </w:rPr>
            </w:pPr>
          </w:p>
          <w:p w14:paraId="147D4DE4"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b/>
                <w:bCs/>
                <w:sz w:val="24"/>
                <w:szCs w:val="24"/>
                <w:lang w:val="en-GB"/>
              </w:rPr>
            </w:pPr>
            <w:r w:rsidRPr="00C12CEA">
              <w:rPr>
                <w:rFonts w:ascii="Arial" w:eastAsia="Times New Roman" w:hAnsi="Arial" w:cs="Arial"/>
                <w:b/>
                <w:bCs/>
                <w:sz w:val="24"/>
                <w:szCs w:val="24"/>
                <w:lang w:val="en-GB"/>
              </w:rPr>
              <w:t>YES</w:t>
            </w:r>
          </w:p>
        </w:tc>
        <w:tc>
          <w:tcPr>
            <w:tcW w:w="822" w:type="dxa"/>
            <w:shd w:val="clear" w:color="auto" w:fill="F2F2F2"/>
          </w:tcPr>
          <w:p w14:paraId="2621D5E2"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b/>
                <w:bCs/>
                <w:sz w:val="24"/>
                <w:szCs w:val="24"/>
                <w:lang w:val="en-GB"/>
              </w:rPr>
            </w:pPr>
          </w:p>
          <w:p w14:paraId="7B16FF76"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b/>
                <w:bCs/>
                <w:sz w:val="24"/>
                <w:szCs w:val="24"/>
                <w:lang w:val="en-GB"/>
              </w:rPr>
            </w:pPr>
            <w:r w:rsidRPr="00C12CEA">
              <w:rPr>
                <w:rFonts w:ascii="Arial" w:eastAsia="Times New Roman" w:hAnsi="Arial" w:cs="Arial"/>
                <w:b/>
                <w:bCs/>
                <w:sz w:val="24"/>
                <w:szCs w:val="24"/>
                <w:lang w:val="en-GB"/>
              </w:rPr>
              <w:t>NO</w:t>
            </w:r>
          </w:p>
        </w:tc>
      </w:tr>
      <w:tr w:rsidR="00C12CEA" w:rsidRPr="00C12CEA" w14:paraId="4BA4CC55" w14:textId="77777777" w:rsidTr="00C12CEA">
        <w:trPr>
          <w:trHeight w:val="439"/>
        </w:trPr>
        <w:tc>
          <w:tcPr>
            <w:tcW w:w="8217" w:type="dxa"/>
            <w:shd w:val="clear" w:color="auto" w:fill="F2F2F2"/>
            <w:vAlign w:val="center"/>
          </w:tcPr>
          <w:p w14:paraId="63AB6C6B" w14:textId="77777777" w:rsidR="00C12CEA" w:rsidRPr="00C12CEA" w:rsidRDefault="00C12CEA" w:rsidP="00C12CEA">
            <w:pPr>
              <w:autoSpaceDE w:val="0"/>
              <w:autoSpaceDN w:val="0"/>
              <w:adjustRightInd w:val="0"/>
              <w:spacing w:after="0" w:line="240" w:lineRule="auto"/>
              <w:rPr>
                <w:rFonts w:ascii="Arial" w:eastAsia="Times New Roman" w:hAnsi="Arial" w:cs="Arial"/>
                <w:sz w:val="24"/>
                <w:szCs w:val="24"/>
                <w:lang w:val="en-GB"/>
              </w:rPr>
            </w:pPr>
            <w:r w:rsidRPr="00C12CEA">
              <w:rPr>
                <w:rFonts w:ascii="Arial" w:eastAsia="Times New Roman" w:hAnsi="Arial" w:cs="Arial"/>
                <w:sz w:val="24"/>
                <w:szCs w:val="24"/>
                <w:lang w:val="en-GB"/>
              </w:rPr>
              <w:t>Use of a questionnaire or similar research instrument?</w:t>
            </w:r>
          </w:p>
        </w:tc>
        <w:tc>
          <w:tcPr>
            <w:tcW w:w="850" w:type="dxa"/>
            <w:shd w:val="clear" w:color="auto" w:fill="BFBFBF"/>
            <w:vAlign w:val="center"/>
          </w:tcPr>
          <w:p w14:paraId="426B3B1C"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sz w:val="24"/>
                <w:szCs w:val="24"/>
                <w:lang w:val="en-GB"/>
              </w:rPr>
            </w:pPr>
            <w:r w:rsidRPr="00C12CEA">
              <w:rPr>
                <w:rFonts w:ascii="Segoe UI Symbol" w:eastAsia="MS Gothic" w:hAnsi="Segoe UI Symbol" w:cs="Segoe UI Symbol"/>
                <w:b/>
                <w:bCs/>
                <w:sz w:val="24"/>
                <w:szCs w:val="24"/>
                <w:lang w:val="en-GB"/>
              </w:rPr>
              <w:t>☒</w:t>
            </w:r>
          </w:p>
        </w:tc>
        <w:tc>
          <w:tcPr>
            <w:tcW w:w="822" w:type="dxa"/>
            <w:shd w:val="clear" w:color="auto" w:fill="BFBFBF"/>
            <w:vAlign w:val="center"/>
          </w:tcPr>
          <w:p w14:paraId="26C76CC7"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sz w:val="24"/>
                <w:szCs w:val="24"/>
                <w:lang w:val="en-GB"/>
              </w:rPr>
            </w:pPr>
            <w:r w:rsidRPr="00C12CEA">
              <w:rPr>
                <w:rFonts w:ascii="Segoe UI Symbol" w:eastAsia="MS Gothic" w:hAnsi="Segoe UI Symbol" w:cs="Segoe UI Symbol"/>
                <w:b/>
                <w:bCs/>
                <w:sz w:val="24"/>
                <w:szCs w:val="24"/>
                <w:lang w:val="en-GB"/>
              </w:rPr>
              <w:t>☐</w:t>
            </w:r>
          </w:p>
        </w:tc>
      </w:tr>
      <w:tr w:rsidR="00C12CEA" w:rsidRPr="00C12CEA" w14:paraId="6583628E" w14:textId="77777777" w:rsidTr="00C12CEA">
        <w:trPr>
          <w:trHeight w:val="439"/>
        </w:trPr>
        <w:tc>
          <w:tcPr>
            <w:tcW w:w="8217" w:type="dxa"/>
            <w:shd w:val="clear" w:color="auto" w:fill="F2F2F2"/>
            <w:vAlign w:val="center"/>
          </w:tcPr>
          <w:p w14:paraId="0C3FC202" w14:textId="77777777" w:rsidR="00C12CEA" w:rsidRPr="00C12CEA" w:rsidRDefault="00C12CEA" w:rsidP="00C12CEA">
            <w:pPr>
              <w:autoSpaceDE w:val="0"/>
              <w:autoSpaceDN w:val="0"/>
              <w:adjustRightInd w:val="0"/>
              <w:spacing w:after="0" w:line="240" w:lineRule="auto"/>
              <w:rPr>
                <w:rFonts w:ascii="Arial" w:eastAsia="Times New Roman" w:hAnsi="Arial" w:cs="Arial"/>
                <w:sz w:val="24"/>
                <w:szCs w:val="24"/>
                <w:lang w:val="en-GB"/>
              </w:rPr>
            </w:pPr>
            <w:r w:rsidRPr="00C12CEA">
              <w:rPr>
                <w:rFonts w:ascii="Arial" w:eastAsia="Times New Roman" w:hAnsi="Arial" w:cs="Arial"/>
                <w:sz w:val="24"/>
                <w:szCs w:val="24"/>
                <w:lang w:val="en-GB"/>
              </w:rPr>
              <w:t>Use of interviews?</w:t>
            </w:r>
          </w:p>
        </w:tc>
        <w:tc>
          <w:tcPr>
            <w:tcW w:w="850" w:type="dxa"/>
            <w:shd w:val="clear" w:color="auto" w:fill="BFBFBF"/>
            <w:vAlign w:val="center"/>
          </w:tcPr>
          <w:p w14:paraId="05027423"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sz w:val="24"/>
                <w:szCs w:val="24"/>
                <w:lang w:val="en-GB"/>
              </w:rPr>
            </w:pPr>
            <w:r w:rsidRPr="00C12CEA">
              <w:rPr>
                <w:rFonts w:ascii="Segoe UI Symbol" w:eastAsia="MS Gothic" w:hAnsi="Segoe UI Symbol" w:cs="Segoe UI Symbol"/>
                <w:b/>
                <w:bCs/>
                <w:sz w:val="24"/>
                <w:szCs w:val="24"/>
                <w:lang w:val="en-GB"/>
              </w:rPr>
              <w:t>☐</w:t>
            </w:r>
          </w:p>
        </w:tc>
        <w:tc>
          <w:tcPr>
            <w:tcW w:w="822" w:type="dxa"/>
            <w:shd w:val="clear" w:color="auto" w:fill="BFBFBF"/>
            <w:vAlign w:val="center"/>
          </w:tcPr>
          <w:p w14:paraId="4A2E190A"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sz w:val="24"/>
                <w:szCs w:val="24"/>
                <w:lang w:val="en-GB"/>
              </w:rPr>
            </w:pPr>
            <w:r w:rsidRPr="00C12CEA">
              <w:rPr>
                <w:rFonts w:ascii="Segoe UI Symbol" w:eastAsia="MS Gothic" w:hAnsi="Segoe UI Symbol" w:cs="Segoe UI Symbol"/>
                <w:b/>
                <w:bCs/>
                <w:sz w:val="24"/>
                <w:szCs w:val="24"/>
                <w:lang w:val="en-GB"/>
              </w:rPr>
              <w:t>☒</w:t>
            </w:r>
          </w:p>
        </w:tc>
      </w:tr>
      <w:tr w:rsidR="00C12CEA" w:rsidRPr="00C12CEA" w14:paraId="27D42A8E" w14:textId="77777777" w:rsidTr="00C12CEA">
        <w:trPr>
          <w:trHeight w:val="403"/>
        </w:trPr>
        <w:tc>
          <w:tcPr>
            <w:tcW w:w="8217" w:type="dxa"/>
            <w:shd w:val="clear" w:color="auto" w:fill="F2F2F2"/>
            <w:vAlign w:val="center"/>
          </w:tcPr>
          <w:p w14:paraId="7C68DE30" w14:textId="77777777" w:rsidR="00C12CEA" w:rsidRPr="00C12CEA" w:rsidRDefault="00C12CEA" w:rsidP="00C12CEA">
            <w:pPr>
              <w:autoSpaceDE w:val="0"/>
              <w:autoSpaceDN w:val="0"/>
              <w:adjustRightInd w:val="0"/>
              <w:spacing w:after="0" w:line="240" w:lineRule="auto"/>
              <w:rPr>
                <w:rFonts w:ascii="Arial" w:eastAsia="Times New Roman" w:hAnsi="Arial" w:cs="Arial"/>
                <w:sz w:val="24"/>
                <w:szCs w:val="24"/>
                <w:lang w:val="en-GB"/>
              </w:rPr>
            </w:pPr>
            <w:r w:rsidRPr="00C12CEA">
              <w:rPr>
                <w:rFonts w:ascii="Arial" w:eastAsia="Times New Roman" w:hAnsi="Arial" w:cs="Arial"/>
                <w:sz w:val="24"/>
                <w:szCs w:val="24"/>
                <w:lang w:val="en-GB"/>
              </w:rPr>
              <w:t>Use of diaries?</w:t>
            </w:r>
          </w:p>
        </w:tc>
        <w:tc>
          <w:tcPr>
            <w:tcW w:w="850" w:type="dxa"/>
            <w:shd w:val="clear" w:color="auto" w:fill="BFBFBF"/>
            <w:vAlign w:val="center"/>
          </w:tcPr>
          <w:p w14:paraId="5E20DA43"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sz w:val="24"/>
                <w:szCs w:val="24"/>
                <w:lang w:val="en-GB"/>
              </w:rPr>
            </w:pPr>
            <w:r w:rsidRPr="00C12CEA">
              <w:rPr>
                <w:rFonts w:ascii="Segoe UI Symbol" w:eastAsia="MS Gothic" w:hAnsi="Segoe UI Symbol" w:cs="Segoe UI Symbol"/>
                <w:b/>
                <w:bCs/>
                <w:sz w:val="24"/>
                <w:szCs w:val="24"/>
                <w:lang w:val="en-GB"/>
              </w:rPr>
              <w:t>☐</w:t>
            </w:r>
          </w:p>
        </w:tc>
        <w:tc>
          <w:tcPr>
            <w:tcW w:w="822" w:type="dxa"/>
            <w:shd w:val="clear" w:color="auto" w:fill="BFBFBF"/>
            <w:vAlign w:val="center"/>
          </w:tcPr>
          <w:p w14:paraId="2D621BE0"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sz w:val="24"/>
                <w:szCs w:val="24"/>
                <w:lang w:val="en-GB"/>
              </w:rPr>
            </w:pPr>
            <w:r w:rsidRPr="00C12CEA">
              <w:rPr>
                <w:rFonts w:ascii="Segoe UI Symbol" w:eastAsia="MS Gothic" w:hAnsi="Segoe UI Symbol" w:cs="Segoe UI Symbol"/>
                <w:b/>
                <w:bCs/>
                <w:sz w:val="24"/>
                <w:szCs w:val="24"/>
                <w:lang w:val="en-GB"/>
              </w:rPr>
              <w:t>☒</w:t>
            </w:r>
          </w:p>
        </w:tc>
      </w:tr>
      <w:tr w:rsidR="00C12CEA" w:rsidRPr="00C12CEA" w14:paraId="2914227B" w14:textId="77777777" w:rsidTr="00C12CEA">
        <w:trPr>
          <w:trHeight w:val="403"/>
        </w:trPr>
        <w:tc>
          <w:tcPr>
            <w:tcW w:w="8217" w:type="dxa"/>
            <w:shd w:val="clear" w:color="auto" w:fill="F2F2F2"/>
            <w:vAlign w:val="center"/>
          </w:tcPr>
          <w:p w14:paraId="11715CAF" w14:textId="77777777" w:rsidR="00C12CEA" w:rsidRPr="00C12CEA" w:rsidRDefault="00C12CEA" w:rsidP="00C12CEA">
            <w:pPr>
              <w:autoSpaceDE w:val="0"/>
              <w:autoSpaceDN w:val="0"/>
              <w:adjustRightInd w:val="0"/>
              <w:spacing w:after="0" w:line="240" w:lineRule="auto"/>
              <w:rPr>
                <w:rFonts w:ascii="Arial" w:eastAsia="Times New Roman" w:hAnsi="Arial" w:cs="Arial"/>
                <w:sz w:val="24"/>
                <w:szCs w:val="24"/>
                <w:lang w:val="en-GB"/>
              </w:rPr>
            </w:pPr>
            <w:r w:rsidRPr="00C12CEA">
              <w:rPr>
                <w:rFonts w:ascii="Arial" w:eastAsia="Times New Roman" w:hAnsi="Arial" w:cs="Arial"/>
                <w:sz w:val="24"/>
                <w:szCs w:val="24"/>
                <w:lang w:val="en-GB"/>
              </w:rPr>
              <w:t>Participant observation with their knowledge?</w:t>
            </w:r>
          </w:p>
        </w:tc>
        <w:tc>
          <w:tcPr>
            <w:tcW w:w="850" w:type="dxa"/>
            <w:shd w:val="clear" w:color="auto" w:fill="BFBFBF"/>
            <w:vAlign w:val="center"/>
          </w:tcPr>
          <w:p w14:paraId="44FD69E9"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sz w:val="24"/>
                <w:szCs w:val="24"/>
                <w:lang w:val="en-GB"/>
              </w:rPr>
            </w:pPr>
            <w:r w:rsidRPr="00C12CEA">
              <w:rPr>
                <w:rFonts w:ascii="Segoe UI Symbol" w:eastAsia="MS Gothic" w:hAnsi="Segoe UI Symbol" w:cs="Segoe UI Symbol"/>
                <w:b/>
                <w:bCs/>
                <w:sz w:val="24"/>
                <w:szCs w:val="24"/>
                <w:lang w:val="en-GB"/>
              </w:rPr>
              <w:t>☐</w:t>
            </w:r>
          </w:p>
        </w:tc>
        <w:tc>
          <w:tcPr>
            <w:tcW w:w="822" w:type="dxa"/>
            <w:shd w:val="clear" w:color="auto" w:fill="BFBFBF"/>
            <w:vAlign w:val="center"/>
          </w:tcPr>
          <w:p w14:paraId="48D4DC4C"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sz w:val="24"/>
                <w:szCs w:val="24"/>
                <w:lang w:val="en-GB"/>
              </w:rPr>
            </w:pPr>
            <w:r w:rsidRPr="00C12CEA">
              <w:rPr>
                <w:rFonts w:ascii="Segoe UI Symbol" w:eastAsia="MS Gothic" w:hAnsi="Segoe UI Symbol" w:cs="Segoe UI Symbol"/>
                <w:b/>
                <w:bCs/>
                <w:sz w:val="24"/>
                <w:szCs w:val="24"/>
                <w:lang w:val="en-GB"/>
              </w:rPr>
              <w:t>☒</w:t>
            </w:r>
          </w:p>
        </w:tc>
      </w:tr>
      <w:tr w:rsidR="00C12CEA" w:rsidRPr="00C12CEA" w14:paraId="0DE92D45" w14:textId="77777777" w:rsidTr="00C12CEA">
        <w:trPr>
          <w:trHeight w:val="439"/>
        </w:trPr>
        <w:tc>
          <w:tcPr>
            <w:tcW w:w="8217" w:type="dxa"/>
            <w:shd w:val="clear" w:color="auto" w:fill="F2F2F2"/>
            <w:vAlign w:val="center"/>
          </w:tcPr>
          <w:p w14:paraId="047B9E7B" w14:textId="77777777" w:rsidR="00C12CEA" w:rsidRPr="00C12CEA" w:rsidRDefault="00C12CEA" w:rsidP="00C12CEA">
            <w:pPr>
              <w:autoSpaceDE w:val="0"/>
              <w:autoSpaceDN w:val="0"/>
              <w:adjustRightInd w:val="0"/>
              <w:spacing w:after="0" w:line="240" w:lineRule="auto"/>
              <w:rPr>
                <w:rFonts w:ascii="Arial" w:eastAsia="Times New Roman" w:hAnsi="Arial" w:cs="Arial"/>
                <w:sz w:val="24"/>
                <w:szCs w:val="24"/>
                <w:lang w:val="en-GB"/>
              </w:rPr>
            </w:pPr>
            <w:r w:rsidRPr="00C12CEA">
              <w:rPr>
                <w:rFonts w:ascii="Arial" w:eastAsia="Times New Roman" w:hAnsi="Arial" w:cs="Arial"/>
                <w:sz w:val="24"/>
                <w:szCs w:val="24"/>
                <w:lang w:val="en-GB"/>
              </w:rPr>
              <w:t>Participant observation without their knowledge?</w:t>
            </w:r>
          </w:p>
        </w:tc>
        <w:tc>
          <w:tcPr>
            <w:tcW w:w="850" w:type="dxa"/>
            <w:shd w:val="clear" w:color="auto" w:fill="BFBFBF"/>
            <w:vAlign w:val="center"/>
          </w:tcPr>
          <w:p w14:paraId="157B8757"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sz w:val="24"/>
                <w:szCs w:val="24"/>
                <w:lang w:val="en-GB"/>
              </w:rPr>
            </w:pPr>
            <w:r w:rsidRPr="00C12CEA">
              <w:rPr>
                <w:rFonts w:ascii="Segoe UI Symbol" w:eastAsia="MS Gothic" w:hAnsi="Segoe UI Symbol" w:cs="Segoe UI Symbol"/>
                <w:b/>
                <w:bCs/>
                <w:sz w:val="24"/>
                <w:szCs w:val="24"/>
                <w:lang w:val="en-GB"/>
              </w:rPr>
              <w:t>☐</w:t>
            </w:r>
          </w:p>
        </w:tc>
        <w:tc>
          <w:tcPr>
            <w:tcW w:w="822" w:type="dxa"/>
            <w:shd w:val="clear" w:color="auto" w:fill="BFBFBF"/>
            <w:vAlign w:val="center"/>
          </w:tcPr>
          <w:p w14:paraId="3F03BFFD"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sz w:val="24"/>
                <w:szCs w:val="24"/>
                <w:lang w:val="en-GB"/>
              </w:rPr>
            </w:pPr>
            <w:r w:rsidRPr="00C12CEA">
              <w:rPr>
                <w:rFonts w:ascii="Segoe UI Symbol" w:eastAsia="MS Gothic" w:hAnsi="Segoe UI Symbol" w:cs="Segoe UI Symbol"/>
                <w:b/>
                <w:bCs/>
                <w:sz w:val="24"/>
                <w:szCs w:val="24"/>
                <w:lang w:val="en-GB"/>
              </w:rPr>
              <w:t>☒</w:t>
            </w:r>
          </w:p>
        </w:tc>
      </w:tr>
      <w:tr w:rsidR="00C12CEA" w:rsidRPr="00C12CEA" w14:paraId="42ED628D" w14:textId="77777777" w:rsidTr="00C12CEA">
        <w:trPr>
          <w:trHeight w:val="403"/>
        </w:trPr>
        <w:tc>
          <w:tcPr>
            <w:tcW w:w="8217" w:type="dxa"/>
            <w:shd w:val="clear" w:color="auto" w:fill="F2F2F2"/>
            <w:vAlign w:val="center"/>
          </w:tcPr>
          <w:p w14:paraId="457A7A2C" w14:textId="77777777" w:rsidR="00C12CEA" w:rsidRPr="00C12CEA" w:rsidRDefault="00C12CEA" w:rsidP="00C12CEA">
            <w:pPr>
              <w:autoSpaceDE w:val="0"/>
              <w:autoSpaceDN w:val="0"/>
              <w:adjustRightInd w:val="0"/>
              <w:spacing w:after="0" w:line="240" w:lineRule="auto"/>
              <w:rPr>
                <w:rFonts w:ascii="Arial" w:eastAsia="Times New Roman" w:hAnsi="Arial" w:cs="Arial"/>
                <w:sz w:val="24"/>
                <w:szCs w:val="24"/>
                <w:lang w:val="en-GB"/>
              </w:rPr>
            </w:pPr>
            <w:r w:rsidRPr="00C12CEA">
              <w:rPr>
                <w:rFonts w:ascii="Arial" w:eastAsia="Times New Roman" w:hAnsi="Arial" w:cs="Arial"/>
                <w:sz w:val="24"/>
                <w:szCs w:val="24"/>
                <w:lang w:val="en-GB"/>
              </w:rPr>
              <w:t>Use of video or audio recording?</w:t>
            </w:r>
          </w:p>
        </w:tc>
        <w:tc>
          <w:tcPr>
            <w:tcW w:w="850" w:type="dxa"/>
            <w:shd w:val="clear" w:color="auto" w:fill="BFBFBF"/>
            <w:vAlign w:val="center"/>
          </w:tcPr>
          <w:p w14:paraId="06ADB61E"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sz w:val="24"/>
                <w:szCs w:val="24"/>
                <w:lang w:val="en-GB"/>
              </w:rPr>
            </w:pPr>
            <w:r w:rsidRPr="00C12CEA">
              <w:rPr>
                <w:rFonts w:ascii="Segoe UI Symbol" w:eastAsia="MS Gothic" w:hAnsi="Segoe UI Symbol" w:cs="Segoe UI Symbol"/>
                <w:b/>
                <w:bCs/>
                <w:sz w:val="24"/>
                <w:szCs w:val="24"/>
                <w:lang w:val="en-GB"/>
              </w:rPr>
              <w:t>☐</w:t>
            </w:r>
          </w:p>
        </w:tc>
        <w:tc>
          <w:tcPr>
            <w:tcW w:w="822" w:type="dxa"/>
            <w:shd w:val="clear" w:color="auto" w:fill="BFBFBF"/>
            <w:vAlign w:val="center"/>
          </w:tcPr>
          <w:p w14:paraId="51303EFD"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sz w:val="24"/>
                <w:szCs w:val="24"/>
                <w:lang w:val="en-GB"/>
              </w:rPr>
            </w:pPr>
            <w:r w:rsidRPr="00C12CEA">
              <w:rPr>
                <w:rFonts w:ascii="Segoe UI Symbol" w:eastAsia="MS Gothic" w:hAnsi="Segoe UI Symbol" w:cs="Segoe UI Symbol"/>
                <w:b/>
                <w:bCs/>
                <w:sz w:val="24"/>
                <w:szCs w:val="24"/>
                <w:lang w:val="en-GB"/>
              </w:rPr>
              <w:t>☒</w:t>
            </w:r>
          </w:p>
        </w:tc>
      </w:tr>
      <w:tr w:rsidR="00C12CEA" w:rsidRPr="00C12CEA" w14:paraId="66B03BA9" w14:textId="77777777" w:rsidTr="00C12CEA">
        <w:trPr>
          <w:trHeight w:val="439"/>
        </w:trPr>
        <w:tc>
          <w:tcPr>
            <w:tcW w:w="8217" w:type="dxa"/>
            <w:shd w:val="clear" w:color="auto" w:fill="F2F2F2"/>
            <w:vAlign w:val="center"/>
          </w:tcPr>
          <w:p w14:paraId="27EA919E" w14:textId="77777777" w:rsidR="00C12CEA" w:rsidRPr="00C12CEA" w:rsidRDefault="00C12CEA" w:rsidP="00C12CEA">
            <w:pPr>
              <w:autoSpaceDE w:val="0"/>
              <w:autoSpaceDN w:val="0"/>
              <w:adjustRightInd w:val="0"/>
              <w:spacing w:after="0" w:line="240" w:lineRule="auto"/>
              <w:rPr>
                <w:rFonts w:ascii="Arial" w:eastAsia="Times New Roman" w:hAnsi="Arial" w:cs="Arial"/>
                <w:sz w:val="24"/>
                <w:szCs w:val="24"/>
                <w:lang w:val="en-GB"/>
              </w:rPr>
            </w:pPr>
            <w:r w:rsidRPr="00C12CEA">
              <w:rPr>
                <w:rFonts w:ascii="Arial" w:eastAsia="Times New Roman" w:hAnsi="Arial" w:cs="Arial"/>
                <w:sz w:val="24"/>
                <w:szCs w:val="24"/>
                <w:lang w:val="en-GB"/>
              </w:rPr>
              <w:t>Access to personal or confidential information without the participants’ specific consent?</w:t>
            </w:r>
          </w:p>
        </w:tc>
        <w:tc>
          <w:tcPr>
            <w:tcW w:w="850" w:type="dxa"/>
            <w:shd w:val="clear" w:color="auto" w:fill="BFBFBF"/>
            <w:vAlign w:val="center"/>
          </w:tcPr>
          <w:p w14:paraId="6CE11E6E"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sz w:val="24"/>
                <w:szCs w:val="24"/>
                <w:lang w:val="en-GB"/>
              </w:rPr>
            </w:pPr>
            <w:r w:rsidRPr="00C12CEA">
              <w:rPr>
                <w:rFonts w:ascii="Segoe UI Symbol" w:eastAsia="MS Gothic" w:hAnsi="Segoe UI Symbol" w:cs="Segoe UI Symbol"/>
                <w:b/>
                <w:bCs/>
                <w:sz w:val="24"/>
                <w:szCs w:val="24"/>
                <w:lang w:val="en-GB"/>
              </w:rPr>
              <w:t>☐</w:t>
            </w:r>
          </w:p>
        </w:tc>
        <w:tc>
          <w:tcPr>
            <w:tcW w:w="822" w:type="dxa"/>
            <w:shd w:val="clear" w:color="auto" w:fill="BFBFBF"/>
            <w:vAlign w:val="center"/>
          </w:tcPr>
          <w:p w14:paraId="13595F78"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sz w:val="24"/>
                <w:szCs w:val="24"/>
                <w:lang w:val="en-GB"/>
              </w:rPr>
            </w:pPr>
            <w:r w:rsidRPr="00C12CEA">
              <w:rPr>
                <w:rFonts w:ascii="Segoe UI Symbol" w:eastAsia="MS Gothic" w:hAnsi="Segoe UI Symbol" w:cs="Segoe UI Symbol"/>
                <w:b/>
                <w:bCs/>
                <w:sz w:val="24"/>
                <w:szCs w:val="24"/>
                <w:lang w:val="en-GB"/>
              </w:rPr>
              <w:t>☒</w:t>
            </w:r>
          </w:p>
        </w:tc>
      </w:tr>
      <w:tr w:rsidR="00C12CEA" w:rsidRPr="00C12CEA" w14:paraId="25FE1CA0" w14:textId="77777777" w:rsidTr="00C12CEA">
        <w:trPr>
          <w:trHeight w:val="403"/>
        </w:trPr>
        <w:tc>
          <w:tcPr>
            <w:tcW w:w="8217" w:type="dxa"/>
            <w:shd w:val="clear" w:color="auto" w:fill="F2F2F2"/>
            <w:vAlign w:val="center"/>
          </w:tcPr>
          <w:p w14:paraId="11ED9DA9" w14:textId="77777777" w:rsidR="00C12CEA" w:rsidRPr="00C12CEA" w:rsidRDefault="00C12CEA" w:rsidP="00C12CEA">
            <w:pPr>
              <w:autoSpaceDE w:val="0"/>
              <w:autoSpaceDN w:val="0"/>
              <w:adjustRightInd w:val="0"/>
              <w:spacing w:after="0" w:line="240" w:lineRule="auto"/>
              <w:rPr>
                <w:rFonts w:ascii="Arial" w:eastAsia="Times New Roman" w:hAnsi="Arial" w:cs="Arial"/>
                <w:sz w:val="24"/>
                <w:szCs w:val="24"/>
                <w:lang w:val="en-GB"/>
              </w:rPr>
            </w:pPr>
            <w:r w:rsidRPr="00C12CEA">
              <w:rPr>
                <w:rFonts w:ascii="Arial" w:eastAsia="Times New Roman" w:hAnsi="Arial" w:cs="Arial"/>
                <w:sz w:val="24"/>
                <w:szCs w:val="24"/>
                <w:lang w:val="en-GB"/>
              </w:rPr>
              <w:t>Administration of any questions, test stimuli, presentation that may be experienced as physically, mentally or emotionally harmful / offensive?</w:t>
            </w:r>
          </w:p>
        </w:tc>
        <w:tc>
          <w:tcPr>
            <w:tcW w:w="850" w:type="dxa"/>
            <w:shd w:val="clear" w:color="auto" w:fill="BFBFBF"/>
            <w:vAlign w:val="center"/>
          </w:tcPr>
          <w:p w14:paraId="63C61902"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sz w:val="24"/>
                <w:szCs w:val="24"/>
                <w:lang w:val="en-GB"/>
              </w:rPr>
            </w:pPr>
            <w:r w:rsidRPr="00C12CEA">
              <w:rPr>
                <w:rFonts w:ascii="Segoe UI Symbol" w:eastAsia="MS Gothic" w:hAnsi="Segoe UI Symbol" w:cs="Segoe UI Symbol"/>
                <w:b/>
                <w:bCs/>
                <w:sz w:val="24"/>
                <w:szCs w:val="24"/>
                <w:lang w:val="en-GB"/>
              </w:rPr>
              <w:t>☐</w:t>
            </w:r>
          </w:p>
        </w:tc>
        <w:tc>
          <w:tcPr>
            <w:tcW w:w="822" w:type="dxa"/>
            <w:shd w:val="clear" w:color="auto" w:fill="BFBFBF"/>
            <w:vAlign w:val="center"/>
          </w:tcPr>
          <w:p w14:paraId="41BA5FE8"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sz w:val="24"/>
                <w:szCs w:val="24"/>
                <w:lang w:val="en-GB"/>
              </w:rPr>
            </w:pPr>
            <w:r w:rsidRPr="00C12CEA">
              <w:rPr>
                <w:rFonts w:ascii="Segoe UI Symbol" w:eastAsia="MS Gothic" w:hAnsi="Segoe UI Symbol" w:cs="Segoe UI Symbol"/>
                <w:b/>
                <w:bCs/>
                <w:sz w:val="24"/>
                <w:szCs w:val="24"/>
                <w:lang w:val="en-GB"/>
              </w:rPr>
              <w:t>☒</w:t>
            </w:r>
          </w:p>
        </w:tc>
      </w:tr>
      <w:tr w:rsidR="00C12CEA" w:rsidRPr="00C12CEA" w14:paraId="71CE57DD" w14:textId="77777777" w:rsidTr="00C12CEA">
        <w:trPr>
          <w:trHeight w:val="403"/>
        </w:trPr>
        <w:tc>
          <w:tcPr>
            <w:tcW w:w="8217" w:type="dxa"/>
            <w:shd w:val="clear" w:color="auto" w:fill="F2F2F2"/>
            <w:vAlign w:val="center"/>
          </w:tcPr>
          <w:p w14:paraId="209CFBB2" w14:textId="77777777" w:rsidR="00C12CEA" w:rsidRPr="00C12CEA" w:rsidRDefault="00C12CEA" w:rsidP="00C12CEA">
            <w:pPr>
              <w:autoSpaceDE w:val="0"/>
              <w:autoSpaceDN w:val="0"/>
              <w:adjustRightInd w:val="0"/>
              <w:spacing w:after="0" w:line="240" w:lineRule="auto"/>
              <w:rPr>
                <w:rFonts w:ascii="Arial" w:eastAsia="Times New Roman" w:hAnsi="Arial" w:cs="Arial"/>
                <w:sz w:val="24"/>
                <w:szCs w:val="24"/>
                <w:lang w:val="en-GB"/>
              </w:rPr>
            </w:pPr>
            <w:r w:rsidRPr="00C12CEA">
              <w:rPr>
                <w:rFonts w:ascii="Arial" w:eastAsia="Times New Roman" w:hAnsi="Arial" w:cs="Arial"/>
                <w:sz w:val="24"/>
                <w:szCs w:val="24"/>
                <w:lang w:val="en-GB"/>
              </w:rPr>
              <w:t>Performance of any acts which may cause embarrassment or affect self-esteem?</w:t>
            </w:r>
          </w:p>
        </w:tc>
        <w:tc>
          <w:tcPr>
            <w:tcW w:w="850" w:type="dxa"/>
            <w:shd w:val="clear" w:color="auto" w:fill="BFBFBF"/>
            <w:vAlign w:val="center"/>
          </w:tcPr>
          <w:p w14:paraId="41709FC6"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bCs/>
                <w:sz w:val="24"/>
                <w:szCs w:val="24"/>
                <w:lang w:val="en-GB"/>
              </w:rPr>
            </w:pPr>
            <w:r w:rsidRPr="00C12CEA">
              <w:rPr>
                <w:rFonts w:ascii="Segoe UI Symbol" w:eastAsia="MS Gothic" w:hAnsi="Segoe UI Symbol" w:cs="Segoe UI Symbol"/>
                <w:b/>
                <w:bCs/>
                <w:sz w:val="24"/>
                <w:szCs w:val="24"/>
                <w:lang w:val="en-GB"/>
              </w:rPr>
              <w:t>☐</w:t>
            </w:r>
          </w:p>
        </w:tc>
        <w:tc>
          <w:tcPr>
            <w:tcW w:w="822" w:type="dxa"/>
            <w:shd w:val="clear" w:color="auto" w:fill="BFBFBF"/>
            <w:vAlign w:val="center"/>
          </w:tcPr>
          <w:p w14:paraId="18AE4D0B"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bCs/>
                <w:sz w:val="24"/>
                <w:szCs w:val="24"/>
                <w:lang w:val="en-GB"/>
              </w:rPr>
            </w:pPr>
            <w:r w:rsidRPr="00C12CEA">
              <w:rPr>
                <w:rFonts w:ascii="Segoe UI Symbol" w:eastAsia="MS Gothic" w:hAnsi="Segoe UI Symbol" w:cs="Segoe UI Symbol"/>
                <w:b/>
                <w:bCs/>
                <w:sz w:val="24"/>
                <w:szCs w:val="24"/>
                <w:lang w:val="en-GB"/>
              </w:rPr>
              <w:t>☒</w:t>
            </w:r>
          </w:p>
        </w:tc>
      </w:tr>
      <w:tr w:rsidR="00C12CEA" w:rsidRPr="00C12CEA" w14:paraId="2A5DB8FC" w14:textId="77777777" w:rsidTr="00C12CEA">
        <w:trPr>
          <w:trHeight w:val="403"/>
        </w:trPr>
        <w:tc>
          <w:tcPr>
            <w:tcW w:w="8217" w:type="dxa"/>
            <w:shd w:val="clear" w:color="auto" w:fill="F2F2F2"/>
            <w:vAlign w:val="center"/>
          </w:tcPr>
          <w:p w14:paraId="140DB452" w14:textId="77777777" w:rsidR="00C12CEA" w:rsidRPr="00C12CEA" w:rsidRDefault="00C12CEA" w:rsidP="00C12CEA">
            <w:pPr>
              <w:autoSpaceDE w:val="0"/>
              <w:autoSpaceDN w:val="0"/>
              <w:adjustRightInd w:val="0"/>
              <w:spacing w:after="0" w:line="240" w:lineRule="auto"/>
              <w:rPr>
                <w:rFonts w:ascii="Arial" w:eastAsia="Times New Roman" w:hAnsi="Arial" w:cs="Arial"/>
                <w:sz w:val="24"/>
                <w:szCs w:val="24"/>
                <w:lang w:val="en-GB"/>
              </w:rPr>
            </w:pPr>
            <w:r w:rsidRPr="00C12CEA">
              <w:rPr>
                <w:rFonts w:ascii="Arial" w:eastAsia="Times New Roman" w:hAnsi="Arial" w:cs="Arial"/>
                <w:sz w:val="24"/>
                <w:szCs w:val="24"/>
                <w:lang w:val="en-GB"/>
              </w:rPr>
              <w:t>Investigation of participants involved in illegal activities?</w:t>
            </w:r>
          </w:p>
        </w:tc>
        <w:tc>
          <w:tcPr>
            <w:tcW w:w="850" w:type="dxa"/>
            <w:shd w:val="clear" w:color="auto" w:fill="BFBFBF"/>
            <w:vAlign w:val="center"/>
          </w:tcPr>
          <w:p w14:paraId="6CCB6B27"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bCs/>
                <w:sz w:val="24"/>
                <w:szCs w:val="24"/>
                <w:lang w:val="en-GB"/>
              </w:rPr>
            </w:pPr>
            <w:r w:rsidRPr="00C12CEA">
              <w:rPr>
                <w:rFonts w:ascii="Segoe UI Symbol" w:eastAsia="MS Gothic" w:hAnsi="Segoe UI Symbol" w:cs="Segoe UI Symbol"/>
                <w:b/>
                <w:bCs/>
                <w:sz w:val="24"/>
                <w:szCs w:val="24"/>
                <w:lang w:val="en-GB"/>
              </w:rPr>
              <w:t>☐</w:t>
            </w:r>
          </w:p>
        </w:tc>
        <w:tc>
          <w:tcPr>
            <w:tcW w:w="822" w:type="dxa"/>
            <w:shd w:val="clear" w:color="auto" w:fill="BFBFBF"/>
            <w:vAlign w:val="center"/>
          </w:tcPr>
          <w:p w14:paraId="52DAAE4E"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bCs/>
                <w:sz w:val="24"/>
                <w:szCs w:val="24"/>
                <w:lang w:val="en-GB"/>
              </w:rPr>
            </w:pPr>
            <w:r w:rsidRPr="00C12CEA">
              <w:rPr>
                <w:rFonts w:ascii="Segoe UI Symbol" w:eastAsia="MS Gothic" w:hAnsi="Segoe UI Symbol" w:cs="Segoe UI Symbol"/>
                <w:b/>
                <w:bCs/>
                <w:sz w:val="24"/>
                <w:szCs w:val="24"/>
                <w:lang w:val="en-GB"/>
              </w:rPr>
              <w:t>☒</w:t>
            </w:r>
          </w:p>
        </w:tc>
      </w:tr>
      <w:tr w:rsidR="00C12CEA" w:rsidRPr="00C12CEA" w14:paraId="46FF8B03" w14:textId="77777777" w:rsidTr="00C12CEA">
        <w:trPr>
          <w:trHeight w:val="403"/>
        </w:trPr>
        <w:tc>
          <w:tcPr>
            <w:tcW w:w="8217" w:type="dxa"/>
            <w:shd w:val="clear" w:color="auto" w:fill="F2F2F2"/>
            <w:vAlign w:val="center"/>
          </w:tcPr>
          <w:p w14:paraId="688E5C6F" w14:textId="77777777" w:rsidR="00C12CEA" w:rsidRPr="00C12CEA" w:rsidRDefault="00C12CEA" w:rsidP="00C12CEA">
            <w:pPr>
              <w:autoSpaceDE w:val="0"/>
              <w:autoSpaceDN w:val="0"/>
              <w:adjustRightInd w:val="0"/>
              <w:spacing w:after="0" w:line="240" w:lineRule="auto"/>
              <w:rPr>
                <w:rFonts w:ascii="Arial" w:eastAsia="Times New Roman" w:hAnsi="Arial" w:cs="Arial"/>
                <w:sz w:val="24"/>
                <w:szCs w:val="24"/>
                <w:lang w:val="en-GB"/>
              </w:rPr>
            </w:pPr>
            <w:r w:rsidRPr="00C12CEA">
              <w:rPr>
                <w:rFonts w:ascii="Arial" w:eastAsia="Times New Roman" w:hAnsi="Arial" w:cs="Arial"/>
                <w:sz w:val="24"/>
                <w:szCs w:val="24"/>
                <w:lang w:val="en-GB"/>
              </w:rPr>
              <w:t>Use of procedures that involve deception?</w:t>
            </w:r>
          </w:p>
        </w:tc>
        <w:tc>
          <w:tcPr>
            <w:tcW w:w="850" w:type="dxa"/>
            <w:shd w:val="clear" w:color="auto" w:fill="BFBFBF"/>
            <w:vAlign w:val="center"/>
          </w:tcPr>
          <w:p w14:paraId="387CF3B4"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bCs/>
                <w:sz w:val="24"/>
                <w:szCs w:val="24"/>
                <w:lang w:val="en-GB"/>
              </w:rPr>
            </w:pPr>
            <w:r w:rsidRPr="00C12CEA">
              <w:rPr>
                <w:rFonts w:ascii="Segoe UI Symbol" w:eastAsia="MS Gothic" w:hAnsi="Segoe UI Symbol" w:cs="Segoe UI Symbol"/>
                <w:b/>
                <w:bCs/>
                <w:sz w:val="24"/>
                <w:szCs w:val="24"/>
                <w:lang w:val="en-GB"/>
              </w:rPr>
              <w:t>☐</w:t>
            </w:r>
          </w:p>
        </w:tc>
        <w:tc>
          <w:tcPr>
            <w:tcW w:w="822" w:type="dxa"/>
            <w:shd w:val="clear" w:color="auto" w:fill="BFBFBF"/>
            <w:vAlign w:val="center"/>
          </w:tcPr>
          <w:p w14:paraId="2C9E1104"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bCs/>
                <w:sz w:val="24"/>
                <w:szCs w:val="24"/>
                <w:lang w:val="en-GB"/>
              </w:rPr>
            </w:pPr>
            <w:r w:rsidRPr="00C12CEA">
              <w:rPr>
                <w:rFonts w:ascii="Segoe UI Symbol" w:eastAsia="MS Gothic" w:hAnsi="Segoe UI Symbol" w:cs="Segoe UI Symbol"/>
                <w:b/>
                <w:bCs/>
                <w:sz w:val="24"/>
                <w:szCs w:val="24"/>
                <w:lang w:val="en-GB"/>
              </w:rPr>
              <w:t>☒</w:t>
            </w:r>
          </w:p>
        </w:tc>
      </w:tr>
      <w:tr w:rsidR="00C12CEA" w:rsidRPr="00C12CEA" w14:paraId="4CF56C22" w14:textId="77777777" w:rsidTr="00C12CEA">
        <w:trPr>
          <w:trHeight w:val="403"/>
        </w:trPr>
        <w:tc>
          <w:tcPr>
            <w:tcW w:w="8217" w:type="dxa"/>
            <w:shd w:val="clear" w:color="auto" w:fill="F2F2F2"/>
            <w:vAlign w:val="center"/>
          </w:tcPr>
          <w:p w14:paraId="5484D3A5" w14:textId="77777777" w:rsidR="00C12CEA" w:rsidRPr="00C12CEA" w:rsidRDefault="00C12CEA" w:rsidP="00C12CEA">
            <w:pPr>
              <w:autoSpaceDE w:val="0"/>
              <w:autoSpaceDN w:val="0"/>
              <w:adjustRightInd w:val="0"/>
              <w:spacing w:after="0" w:line="240" w:lineRule="auto"/>
              <w:rPr>
                <w:rFonts w:ascii="Arial" w:eastAsia="Times New Roman" w:hAnsi="Arial" w:cs="Arial"/>
                <w:sz w:val="24"/>
                <w:szCs w:val="24"/>
                <w:lang w:val="en-GB"/>
              </w:rPr>
            </w:pPr>
            <w:r w:rsidRPr="00C12CEA">
              <w:rPr>
                <w:rFonts w:ascii="Arial" w:eastAsia="Times New Roman" w:hAnsi="Arial" w:cs="Arial"/>
                <w:sz w:val="24"/>
                <w:szCs w:val="24"/>
                <w:lang w:val="en-GB"/>
              </w:rPr>
              <w:t>Administration of any substance, agent or placebo?</w:t>
            </w:r>
          </w:p>
        </w:tc>
        <w:tc>
          <w:tcPr>
            <w:tcW w:w="850" w:type="dxa"/>
            <w:shd w:val="clear" w:color="auto" w:fill="BFBFBF"/>
            <w:vAlign w:val="center"/>
          </w:tcPr>
          <w:p w14:paraId="06B84DD1"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bCs/>
                <w:sz w:val="24"/>
                <w:szCs w:val="24"/>
                <w:lang w:val="en-GB"/>
              </w:rPr>
            </w:pPr>
            <w:r w:rsidRPr="00C12CEA">
              <w:rPr>
                <w:rFonts w:ascii="Segoe UI Symbol" w:eastAsia="MS Gothic" w:hAnsi="Segoe UI Symbol" w:cs="Segoe UI Symbol"/>
                <w:b/>
                <w:bCs/>
                <w:sz w:val="24"/>
                <w:szCs w:val="24"/>
                <w:lang w:val="en-GB"/>
              </w:rPr>
              <w:t>☐</w:t>
            </w:r>
          </w:p>
        </w:tc>
        <w:tc>
          <w:tcPr>
            <w:tcW w:w="822" w:type="dxa"/>
            <w:shd w:val="clear" w:color="auto" w:fill="BFBFBF"/>
            <w:vAlign w:val="center"/>
          </w:tcPr>
          <w:p w14:paraId="678DFB7A"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bCs/>
                <w:sz w:val="24"/>
                <w:szCs w:val="24"/>
                <w:lang w:val="en-GB"/>
              </w:rPr>
            </w:pPr>
            <w:r w:rsidRPr="00C12CEA">
              <w:rPr>
                <w:rFonts w:ascii="Segoe UI Symbol" w:eastAsia="MS Gothic" w:hAnsi="Segoe UI Symbol" w:cs="Segoe UI Symbol"/>
                <w:b/>
                <w:bCs/>
                <w:sz w:val="24"/>
                <w:szCs w:val="24"/>
                <w:lang w:val="en-GB"/>
              </w:rPr>
              <w:t>☒</w:t>
            </w:r>
          </w:p>
        </w:tc>
      </w:tr>
      <w:tr w:rsidR="00C12CEA" w:rsidRPr="00C12CEA" w14:paraId="0C14CCE2" w14:textId="77777777" w:rsidTr="00C12CEA">
        <w:trPr>
          <w:trHeight w:val="403"/>
        </w:trPr>
        <w:tc>
          <w:tcPr>
            <w:tcW w:w="8217" w:type="dxa"/>
            <w:shd w:val="clear" w:color="auto" w:fill="F2F2F2"/>
            <w:vAlign w:val="center"/>
          </w:tcPr>
          <w:p w14:paraId="7E423501" w14:textId="77777777" w:rsidR="00C12CEA" w:rsidRPr="00C12CEA" w:rsidRDefault="00C12CEA" w:rsidP="00C12CEA">
            <w:pPr>
              <w:autoSpaceDE w:val="0"/>
              <w:autoSpaceDN w:val="0"/>
              <w:adjustRightInd w:val="0"/>
              <w:spacing w:after="0" w:line="240" w:lineRule="auto"/>
              <w:rPr>
                <w:rFonts w:ascii="Arial" w:eastAsia="Times New Roman" w:hAnsi="Arial" w:cs="Arial"/>
                <w:sz w:val="24"/>
                <w:szCs w:val="24"/>
                <w:lang w:val="en-GB"/>
              </w:rPr>
            </w:pPr>
            <w:r w:rsidRPr="00C12CEA">
              <w:rPr>
                <w:rFonts w:ascii="Arial" w:eastAsia="Times New Roman" w:hAnsi="Arial" w:cs="Arial"/>
                <w:sz w:val="24"/>
                <w:szCs w:val="24"/>
                <w:lang w:val="en-GB"/>
              </w:rPr>
              <w:t>Working with live vertebrate animals?</w:t>
            </w:r>
          </w:p>
        </w:tc>
        <w:tc>
          <w:tcPr>
            <w:tcW w:w="850" w:type="dxa"/>
            <w:shd w:val="clear" w:color="auto" w:fill="BFBFBF"/>
            <w:vAlign w:val="center"/>
          </w:tcPr>
          <w:p w14:paraId="4CF873B4"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bCs/>
                <w:sz w:val="24"/>
                <w:szCs w:val="24"/>
                <w:lang w:val="en-GB"/>
              </w:rPr>
            </w:pPr>
            <w:r w:rsidRPr="00C12CEA">
              <w:rPr>
                <w:rFonts w:ascii="Segoe UI Symbol" w:eastAsia="MS Gothic" w:hAnsi="Segoe UI Symbol" w:cs="Segoe UI Symbol"/>
                <w:b/>
                <w:bCs/>
                <w:sz w:val="24"/>
                <w:szCs w:val="24"/>
                <w:lang w:val="en-GB"/>
              </w:rPr>
              <w:t>☐</w:t>
            </w:r>
          </w:p>
        </w:tc>
        <w:tc>
          <w:tcPr>
            <w:tcW w:w="822" w:type="dxa"/>
            <w:shd w:val="clear" w:color="auto" w:fill="BFBFBF"/>
            <w:vAlign w:val="center"/>
          </w:tcPr>
          <w:p w14:paraId="727BA278"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bCs/>
                <w:sz w:val="24"/>
                <w:szCs w:val="24"/>
                <w:lang w:val="en-GB"/>
              </w:rPr>
            </w:pPr>
            <w:r w:rsidRPr="00C12CEA">
              <w:rPr>
                <w:rFonts w:ascii="Segoe UI Symbol" w:eastAsia="MS Gothic" w:hAnsi="Segoe UI Symbol" w:cs="Segoe UI Symbol"/>
                <w:b/>
                <w:bCs/>
                <w:sz w:val="24"/>
                <w:szCs w:val="24"/>
                <w:lang w:val="en-GB"/>
              </w:rPr>
              <w:t>☒</w:t>
            </w:r>
          </w:p>
        </w:tc>
      </w:tr>
      <w:tr w:rsidR="00C12CEA" w:rsidRPr="00C12CEA" w14:paraId="76A2997E" w14:textId="77777777" w:rsidTr="00C12CEA">
        <w:trPr>
          <w:trHeight w:val="403"/>
        </w:trPr>
        <w:tc>
          <w:tcPr>
            <w:tcW w:w="8217" w:type="dxa"/>
            <w:shd w:val="clear" w:color="auto" w:fill="F2F2F2"/>
            <w:vAlign w:val="center"/>
          </w:tcPr>
          <w:p w14:paraId="1504B42D" w14:textId="77777777" w:rsidR="00C12CEA" w:rsidRPr="00C12CEA" w:rsidRDefault="00C12CEA" w:rsidP="00C12CEA">
            <w:pPr>
              <w:autoSpaceDE w:val="0"/>
              <w:autoSpaceDN w:val="0"/>
              <w:adjustRightInd w:val="0"/>
              <w:spacing w:after="0" w:line="240" w:lineRule="auto"/>
              <w:rPr>
                <w:rFonts w:ascii="Arial" w:eastAsia="Times New Roman" w:hAnsi="Arial" w:cs="Arial"/>
                <w:sz w:val="24"/>
                <w:szCs w:val="24"/>
                <w:lang w:val="en-GB"/>
              </w:rPr>
            </w:pPr>
            <w:r w:rsidRPr="00C12CEA">
              <w:rPr>
                <w:rFonts w:ascii="Arial" w:eastAsia="Times New Roman" w:hAnsi="Arial" w:cs="Arial"/>
                <w:sz w:val="24"/>
                <w:szCs w:val="24"/>
                <w:lang w:val="en-GB"/>
              </w:rPr>
              <w:lastRenderedPageBreak/>
              <w:t>Other primary data collection methods, please explain in this box</w:t>
            </w:r>
          </w:p>
          <w:p w14:paraId="7080CD0E" w14:textId="77777777" w:rsidR="00C12CEA" w:rsidRPr="00C12CEA" w:rsidRDefault="00C12CEA" w:rsidP="00C12CEA">
            <w:pPr>
              <w:autoSpaceDE w:val="0"/>
              <w:autoSpaceDN w:val="0"/>
              <w:adjustRightInd w:val="0"/>
              <w:spacing w:after="0" w:line="240" w:lineRule="auto"/>
              <w:rPr>
                <w:rFonts w:ascii="Arial" w:eastAsia="Times New Roman" w:hAnsi="Arial" w:cs="Arial"/>
                <w:sz w:val="24"/>
                <w:szCs w:val="24"/>
                <w:lang w:val="en-GB"/>
              </w:rPr>
            </w:pPr>
          </w:p>
          <w:p w14:paraId="18478075" w14:textId="77777777" w:rsidR="00C12CEA" w:rsidRPr="00C12CEA" w:rsidRDefault="00C12CEA" w:rsidP="00C12CEA">
            <w:pPr>
              <w:autoSpaceDE w:val="0"/>
              <w:autoSpaceDN w:val="0"/>
              <w:adjustRightInd w:val="0"/>
              <w:spacing w:after="0" w:line="240" w:lineRule="auto"/>
              <w:rPr>
                <w:rFonts w:ascii="Arial" w:eastAsia="Times New Roman" w:hAnsi="Arial" w:cs="Arial"/>
                <w:sz w:val="24"/>
                <w:szCs w:val="24"/>
                <w:lang w:val="en-GB"/>
              </w:rPr>
            </w:pPr>
          </w:p>
          <w:p w14:paraId="0A17D16A" w14:textId="77777777" w:rsidR="00C12CEA" w:rsidRPr="00C12CEA" w:rsidRDefault="00C12CEA" w:rsidP="00C12CEA">
            <w:pPr>
              <w:autoSpaceDE w:val="0"/>
              <w:autoSpaceDN w:val="0"/>
              <w:adjustRightInd w:val="0"/>
              <w:spacing w:after="0" w:line="240" w:lineRule="auto"/>
              <w:rPr>
                <w:rFonts w:ascii="Arial" w:eastAsia="Times New Roman" w:hAnsi="Arial" w:cs="Arial"/>
                <w:sz w:val="24"/>
                <w:szCs w:val="24"/>
                <w:lang w:val="en-GB"/>
              </w:rPr>
            </w:pPr>
          </w:p>
        </w:tc>
        <w:tc>
          <w:tcPr>
            <w:tcW w:w="850" w:type="dxa"/>
            <w:shd w:val="clear" w:color="auto" w:fill="BFBFBF"/>
            <w:vAlign w:val="center"/>
          </w:tcPr>
          <w:p w14:paraId="4EC978DE"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b/>
                <w:bCs/>
                <w:sz w:val="24"/>
                <w:szCs w:val="24"/>
                <w:lang w:val="en-GB"/>
              </w:rPr>
            </w:pPr>
            <w:r w:rsidRPr="00C12CEA">
              <w:rPr>
                <w:rFonts w:ascii="Segoe UI Symbol" w:eastAsia="MS Gothic" w:hAnsi="Segoe UI Symbol" w:cs="Segoe UI Symbol"/>
                <w:b/>
                <w:bCs/>
                <w:sz w:val="24"/>
                <w:szCs w:val="24"/>
                <w:lang w:val="en-GB"/>
              </w:rPr>
              <w:t>☐</w:t>
            </w:r>
          </w:p>
        </w:tc>
        <w:tc>
          <w:tcPr>
            <w:tcW w:w="822" w:type="dxa"/>
            <w:shd w:val="clear" w:color="auto" w:fill="BFBFBF"/>
            <w:vAlign w:val="center"/>
          </w:tcPr>
          <w:p w14:paraId="222EC0AE"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b/>
                <w:bCs/>
                <w:sz w:val="24"/>
                <w:szCs w:val="24"/>
                <w:lang w:val="en-GB"/>
              </w:rPr>
            </w:pPr>
            <w:r w:rsidRPr="00C12CEA">
              <w:rPr>
                <w:rFonts w:ascii="Segoe UI Symbol" w:eastAsia="MS Gothic" w:hAnsi="Segoe UI Symbol" w:cs="Segoe UI Symbol"/>
                <w:b/>
                <w:bCs/>
                <w:sz w:val="24"/>
                <w:szCs w:val="24"/>
                <w:lang w:val="en-GB"/>
              </w:rPr>
              <w:t>☒</w:t>
            </w:r>
          </w:p>
        </w:tc>
      </w:tr>
    </w:tbl>
    <w:p w14:paraId="56E75F26" w14:textId="77777777" w:rsidR="00C12CEA" w:rsidRPr="00C12CEA" w:rsidRDefault="00C12CEA" w:rsidP="00C12CEA">
      <w:pPr>
        <w:spacing w:after="0" w:line="240" w:lineRule="auto"/>
        <w:rPr>
          <w:rFonts w:ascii="Arial" w:eastAsia="Times New Roman" w:hAnsi="Arial" w:cs="Arial"/>
          <w:bCs/>
          <w:iCs/>
          <w:sz w:val="24"/>
          <w:szCs w:val="24"/>
          <w:lang w:val="en-GB"/>
        </w:rPr>
      </w:pPr>
    </w:p>
    <w:p w14:paraId="053A0FB2" w14:textId="77777777" w:rsidR="00C12CEA" w:rsidRPr="00C12CEA" w:rsidRDefault="00C12CEA" w:rsidP="00C12CEA">
      <w:pPr>
        <w:spacing w:after="0" w:line="240" w:lineRule="auto"/>
        <w:jc w:val="both"/>
        <w:rPr>
          <w:rFonts w:ascii="Arial" w:eastAsia="Times New Roman" w:hAnsi="Arial" w:cs="Arial"/>
          <w:bCs/>
          <w:iCs/>
          <w:sz w:val="24"/>
          <w:szCs w:val="24"/>
          <w:lang w:val="en-GB"/>
        </w:rPr>
      </w:pPr>
      <w:r w:rsidRPr="00C12CEA">
        <w:rPr>
          <w:rFonts w:ascii="Arial" w:eastAsia="Times New Roman" w:hAnsi="Arial" w:cs="Arial"/>
          <w:bCs/>
          <w:iCs/>
          <w:sz w:val="24"/>
          <w:szCs w:val="24"/>
          <w:lang w:val="en-GB"/>
        </w:rPr>
        <w:t xml:space="preserve">If NO to every question, then the research activity is (ethically) low risk and </w:t>
      </w:r>
      <w:r w:rsidRPr="00C12CEA">
        <w:rPr>
          <w:rFonts w:ascii="Arial" w:eastAsia="Times New Roman" w:hAnsi="Arial" w:cs="Arial"/>
          <w:b/>
          <w:bCs/>
          <w:iCs/>
          <w:sz w:val="24"/>
          <w:szCs w:val="24"/>
          <w:lang w:val="en-GB"/>
        </w:rPr>
        <w:t>may</w:t>
      </w:r>
      <w:r w:rsidRPr="00C12CEA">
        <w:rPr>
          <w:rFonts w:ascii="Arial" w:eastAsia="Times New Roman" w:hAnsi="Arial" w:cs="Arial"/>
          <w:bCs/>
          <w:iCs/>
          <w:sz w:val="24"/>
          <w:szCs w:val="24"/>
          <w:lang w:val="en-GB"/>
        </w:rPr>
        <w:t xml:space="preserve"> be exempt from </w:t>
      </w:r>
      <w:r w:rsidRPr="00C12CEA">
        <w:rPr>
          <w:rFonts w:ascii="Arial" w:eastAsia="Times New Roman" w:hAnsi="Arial" w:cs="Arial"/>
          <w:b/>
          <w:bCs/>
          <w:iCs/>
          <w:sz w:val="24"/>
          <w:szCs w:val="24"/>
          <w:lang w:val="en-GB"/>
        </w:rPr>
        <w:t>some</w:t>
      </w:r>
      <w:r w:rsidRPr="00C12CEA">
        <w:rPr>
          <w:rFonts w:ascii="Arial" w:eastAsia="Times New Roman" w:hAnsi="Arial" w:cs="Arial"/>
          <w:bCs/>
          <w:iCs/>
          <w:sz w:val="24"/>
          <w:szCs w:val="24"/>
          <w:lang w:val="en-GB"/>
        </w:rPr>
        <w:t xml:space="preserve"> of the following sections (please refer to Guidance Notes).</w:t>
      </w:r>
    </w:p>
    <w:p w14:paraId="1F78DFCE" w14:textId="77777777" w:rsidR="00C12CEA" w:rsidRPr="00C12CEA" w:rsidRDefault="00C12CEA" w:rsidP="00C12CEA">
      <w:pPr>
        <w:spacing w:after="0" w:line="240" w:lineRule="auto"/>
        <w:rPr>
          <w:rFonts w:ascii="Arial" w:eastAsia="Times New Roman" w:hAnsi="Arial" w:cs="Arial"/>
          <w:bCs/>
          <w:iCs/>
          <w:sz w:val="24"/>
          <w:szCs w:val="24"/>
          <w:lang w:val="en-GB"/>
        </w:rPr>
      </w:pPr>
    </w:p>
    <w:p w14:paraId="7B2EA7E4" w14:textId="77777777" w:rsidR="00C12CEA" w:rsidRPr="00C12CEA" w:rsidRDefault="00C12CEA" w:rsidP="00C12CEA">
      <w:pPr>
        <w:spacing w:after="0" w:line="240" w:lineRule="auto"/>
        <w:rPr>
          <w:rFonts w:ascii="Arial" w:eastAsia="Times New Roman" w:hAnsi="Arial" w:cs="Arial"/>
          <w:bCs/>
          <w:iCs/>
          <w:sz w:val="24"/>
          <w:szCs w:val="24"/>
          <w:lang w:val="en-GB"/>
        </w:rPr>
      </w:pPr>
      <w:r w:rsidRPr="00C12CEA">
        <w:rPr>
          <w:rFonts w:ascii="Arial" w:eastAsia="Times New Roman" w:hAnsi="Arial" w:cs="Arial"/>
          <w:bCs/>
          <w:iCs/>
          <w:sz w:val="24"/>
          <w:szCs w:val="24"/>
          <w:lang w:val="en-GB"/>
        </w:rPr>
        <w:t xml:space="preserve">If YES to any question, then no research activity should be undertaken until full ethical approval has been obtained. </w:t>
      </w:r>
    </w:p>
    <w:p w14:paraId="47EBCFA9" w14:textId="77777777" w:rsidR="00C12CEA" w:rsidRPr="00C12CEA" w:rsidRDefault="00C12CEA" w:rsidP="00C12CEA">
      <w:pPr>
        <w:spacing w:after="0" w:line="240" w:lineRule="auto"/>
        <w:rPr>
          <w:rFonts w:ascii="Arial" w:eastAsia="Times New Roman" w:hAnsi="Arial" w:cs="Arial"/>
          <w:b/>
          <w:bCs/>
          <w:sz w:val="24"/>
          <w:szCs w:val="24"/>
          <w:lang w:val="en-GB"/>
        </w:rPr>
      </w:pPr>
      <w:r w:rsidRPr="00C12CEA">
        <w:rPr>
          <w:rFonts w:ascii="Arial" w:eastAsia="Times New Roman" w:hAnsi="Arial" w:cs="Arial"/>
          <w:b/>
          <w:bCs/>
          <w:sz w:val="24"/>
          <w:szCs w:val="24"/>
          <w:lang w:val="en-GB"/>
        </w:rPr>
        <w:br w:type="page"/>
      </w:r>
    </w:p>
    <w:p w14:paraId="3C8A6DB9" w14:textId="77777777" w:rsidR="00C12CEA" w:rsidRPr="00C12CEA" w:rsidRDefault="00C12CEA" w:rsidP="00C12CEA">
      <w:pPr>
        <w:spacing w:after="0" w:line="240" w:lineRule="auto"/>
        <w:rPr>
          <w:rFonts w:ascii="Arial" w:eastAsia="Times New Roman" w:hAnsi="Arial" w:cs="Arial"/>
          <w:b/>
          <w:bCs/>
          <w:sz w:val="24"/>
          <w:szCs w:val="24"/>
          <w:lang w:val="en-GB"/>
        </w:rPr>
      </w:pPr>
      <w:r w:rsidRPr="00C12CEA">
        <w:rPr>
          <w:rFonts w:ascii="Arial" w:eastAsia="Times New Roman" w:hAnsi="Arial" w:cs="Arial"/>
          <w:b/>
          <w:bCs/>
          <w:sz w:val="24"/>
          <w:szCs w:val="24"/>
          <w:lang w:val="en-GB"/>
        </w:rPr>
        <w:lastRenderedPageBreak/>
        <w:t>SECTION G: Intended Participants</w:t>
      </w:r>
    </w:p>
    <w:p w14:paraId="25A01831" w14:textId="77777777" w:rsidR="00C12CEA" w:rsidRPr="00C12CEA" w:rsidRDefault="00C12CEA" w:rsidP="00C12CEA">
      <w:pPr>
        <w:spacing w:after="0" w:line="240" w:lineRule="auto"/>
        <w:rPr>
          <w:rFonts w:ascii="Arial" w:eastAsia="Times New Roman" w:hAnsi="Arial" w:cs="Arial"/>
          <w:bCs/>
          <w:sz w:val="24"/>
          <w:szCs w:val="24"/>
          <w:lang w:val="en-GB"/>
        </w:rPr>
      </w:pPr>
    </w:p>
    <w:tbl>
      <w:tblPr>
        <w:tblW w:w="988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763"/>
        <w:gridCol w:w="992"/>
        <w:gridCol w:w="1134"/>
      </w:tblGrid>
      <w:tr w:rsidR="00C12CEA" w:rsidRPr="00C12CEA" w14:paraId="06022C7D" w14:textId="77777777" w:rsidTr="00C12CEA">
        <w:tc>
          <w:tcPr>
            <w:tcW w:w="7763" w:type="dxa"/>
            <w:shd w:val="clear" w:color="auto" w:fill="F2F2F2"/>
          </w:tcPr>
          <w:p w14:paraId="09CCDC4E" w14:textId="77777777" w:rsidR="00C12CEA" w:rsidRPr="00C12CEA" w:rsidRDefault="00C12CEA" w:rsidP="00C12CEA">
            <w:pPr>
              <w:autoSpaceDE w:val="0"/>
              <w:autoSpaceDN w:val="0"/>
              <w:adjustRightInd w:val="0"/>
              <w:spacing w:after="0" w:line="240" w:lineRule="auto"/>
              <w:jc w:val="both"/>
              <w:rPr>
                <w:rFonts w:ascii="Arial" w:eastAsia="Times New Roman" w:hAnsi="Arial" w:cs="Arial"/>
                <w:b/>
                <w:sz w:val="24"/>
                <w:szCs w:val="24"/>
                <w:lang w:val="en-GB"/>
              </w:rPr>
            </w:pPr>
            <w:r w:rsidRPr="00C12CEA">
              <w:rPr>
                <w:rFonts w:ascii="Arial" w:eastAsia="Times New Roman" w:hAnsi="Arial" w:cs="Arial"/>
                <w:b/>
                <w:sz w:val="24"/>
                <w:szCs w:val="24"/>
                <w:lang w:val="en-GB"/>
              </w:rPr>
              <w:t>Who are the intended participants:</w:t>
            </w:r>
          </w:p>
        </w:tc>
        <w:tc>
          <w:tcPr>
            <w:tcW w:w="992" w:type="dxa"/>
            <w:shd w:val="clear" w:color="auto" w:fill="F2F2F2"/>
          </w:tcPr>
          <w:p w14:paraId="132C6146"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b/>
                <w:bCs/>
                <w:sz w:val="24"/>
                <w:szCs w:val="24"/>
                <w:lang w:val="en-GB"/>
              </w:rPr>
            </w:pPr>
          </w:p>
          <w:p w14:paraId="289C721A"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b/>
                <w:bCs/>
                <w:sz w:val="24"/>
                <w:szCs w:val="24"/>
                <w:lang w:val="en-GB"/>
              </w:rPr>
            </w:pPr>
            <w:r w:rsidRPr="00C12CEA">
              <w:rPr>
                <w:rFonts w:ascii="Arial" w:eastAsia="Times New Roman" w:hAnsi="Arial" w:cs="Arial"/>
                <w:b/>
                <w:bCs/>
                <w:sz w:val="24"/>
                <w:szCs w:val="24"/>
                <w:lang w:val="en-GB"/>
              </w:rPr>
              <w:t>YES</w:t>
            </w:r>
          </w:p>
        </w:tc>
        <w:tc>
          <w:tcPr>
            <w:tcW w:w="1134" w:type="dxa"/>
            <w:shd w:val="clear" w:color="auto" w:fill="F2F2F2"/>
          </w:tcPr>
          <w:p w14:paraId="14D227B7"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b/>
                <w:bCs/>
                <w:sz w:val="24"/>
                <w:szCs w:val="24"/>
                <w:lang w:val="en-GB"/>
              </w:rPr>
            </w:pPr>
          </w:p>
          <w:p w14:paraId="5D4A49E8"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b/>
                <w:bCs/>
                <w:sz w:val="24"/>
                <w:szCs w:val="24"/>
                <w:lang w:val="en-GB"/>
              </w:rPr>
            </w:pPr>
            <w:r w:rsidRPr="00C12CEA">
              <w:rPr>
                <w:rFonts w:ascii="Arial" w:eastAsia="Times New Roman" w:hAnsi="Arial" w:cs="Arial"/>
                <w:b/>
                <w:bCs/>
                <w:sz w:val="24"/>
                <w:szCs w:val="24"/>
                <w:lang w:val="en-GB"/>
              </w:rPr>
              <w:t>NO</w:t>
            </w:r>
          </w:p>
        </w:tc>
      </w:tr>
      <w:tr w:rsidR="00C12CEA" w:rsidRPr="00C12CEA" w14:paraId="7C1D9D21" w14:textId="77777777" w:rsidTr="00C12CEA">
        <w:trPr>
          <w:trHeight w:val="439"/>
        </w:trPr>
        <w:tc>
          <w:tcPr>
            <w:tcW w:w="7763" w:type="dxa"/>
            <w:shd w:val="clear" w:color="auto" w:fill="F2F2F2"/>
            <w:vAlign w:val="center"/>
          </w:tcPr>
          <w:p w14:paraId="1C717DC5" w14:textId="77777777" w:rsidR="00C12CEA" w:rsidRPr="00C12CEA" w:rsidRDefault="00C12CEA" w:rsidP="00C12CEA">
            <w:pPr>
              <w:autoSpaceDE w:val="0"/>
              <w:autoSpaceDN w:val="0"/>
              <w:adjustRightInd w:val="0"/>
              <w:spacing w:after="0" w:line="240" w:lineRule="auto"/>
              <w:rPr>
                <w:rFonts w:ascii="Arial" w:eastAsia="Times New Roman" w:hAnsi="Arial" w:cs="Arial"/>
                <w:sz w:val="24"/>
                <w:szCs w:val="24"/>
                <w:lang w:val="en-GB"/>
              </w:rPr>
            </w:pPr>
            <w:r w:rsidRPr="00C12CEA">
              <w:rPr>
                <w:rFonts w:ascii="Arial" w:eastAsia="Times New Roman" w:hAnsi="Arial" w:cs="Arial"/>
                <w:sz w:val="24"/>
                <w:szCs w:val="24"/>
                <w:lang w:val="en-GB"/>
              </w:rPr>
              <w:t>Students or staff at the University?</w:t>
            </w:r>
          </w:p>
        </w:tc>
        <w:tc>
          <w:tcPr>
            <w:tcW w:w="992" w:type="dxa"/>
            <w:shd w:val="clear" w:color="auto" w:fill="BFBFBF"/>
            <w:vAlign w:val="center"/>
          </w:tcPr>
          <w:p w14:paraId="48F2B78C"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sz w:val="24"/>
                <w:szCs w:val="24"/>
                <w:lang w:val="en-GB"/>
              </w:rPr>
            </w:pPr>
            <w:r w:rsidRPr="00C12CEA">
              <w:rPr>
                <w:rFonts w:ascii="Segoe UI Symbol" w:eastAsia="MS Gothic" w:hAnsi="Segoe UI Symbol" w:cs="Segoe UI Symbol"/>
                <w:b/>
                <w:bCs/>
                <w:sz w:val="24"/>
                <w:szCs w:val="24"/>
                <w:lang w:val="en-GB"/>
              </w:rPr>
              <w:t>☒</w:t>
            </w:r>
          </w:p>
        </w:tc>
        <w:tc>
          <w:tcPr>
            <w:tcW w:w="1134" w:type="dxa"/>
            <w:shd w:val="clear" w:color="auto" w:fill="BFBFBF"/>
            <w:vAlign w:val="center"/>
          </w:tcPr>
          <w:p w14:paraId="22784C8E"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sz w:val="24"/>
                <w:szCs w:val="24"/>
                <w:lang w:val="en-GB"/>
              </w:rPr>
            </w:pPr>
            <w:r w:rsidRPr="00C12CEA">
              <w:rPr>
                <w:rFonts w:ascii="Segoe UI Symbol" w:eastAsia="MS Gothic" w:hAnsi="Segoe UI Symbol" w:cs="Segoe UI Symbol"/>
                <w:b/>
                <w:bCs/>
                <w:sz w:val="24"/>
                <w:szCs w:val="24"/>
                <w:lang w:val="en-GB"/>
              </w:rPr>
              <w:t>☐</w:t>
            </w:r>
          </w:p>
        </w:tc>
      </w:tr>
      <w:tr w:rsidR="00C12CEA" w:rsidRPr="00C12CEA" w14:paraId="4D6EA18A" w14:textId="77777777" w:rsidTr="00C12CEA">
        <w:trPr>
          <w:trHeight w:val="403"/>
        </w:trPr>
        <w:tc>
          <w:tcPr>
            <w:tcW w:w="7763" w:type="dxa"/>
            <w:shd w:val="clear" w:color="auto" w:fill="F2F2F2"/>
            <w:vAlign w:val="center"/>
          </w:tcPr>
          <w:p w14:paraId="1721E803" w14:textId="77777777" w:rsidR="00C12CEA" w:rsidRPr="00C12CEA" w:rsidRDefault="00C12CEA" w:rsidP="00C12CEA">
            <w:pPr>
              <w:autoSpaceDE w:val="0"/>
              <w:autoSpaceDN w:val="0"/>
              <w:adjustRightInd w:val="0"/>
              <w:spacing w:after="0" w:line="240" w:lineRule="auto"/>
              <w:rPr>
                <w:rFonts w:ascii="Arial" w:eastAsia="Times New Roman" w:hAnsi="Arial" w:cs="Arial"/>
                <w:sz w:val="24"/>
                <w:szCs w:val="24"/>
                <w:lang w:val="en-GB"/>
              </w:rPr>
            </w:pPr>
            <w:r w:rsidRPr="00C12CEA">
              <w:rPr>
                <w:rFonts w:ascii="Arial" w:eastAsia="Times New Roman" w:hAnsi="Arial" w:cs="Arial"/>
                <w:sz w:val="24"/>
                <w:szCs w:val="24"/>
                <w:lang w:val="en-GB"/>
              </w:rPr>
              <w:t>Adults (over the age of 18 and competent to give consent)?</w:t>
            </w:r>
          </w:p>
        </w:tc>
        <w:tc>
          <w:tcPr>
            <w:tcW w:w="992" w:type="dxa"/>
            <w:shd w:val="clear" w:color="auto" w:fill="BFBFBF"/>
            <w:vAlign w:val="center"/>
          </w:tcPr>
          <w:p w14:paraId="0ACE79A9"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sz w:val="24"/>
                <w:szCs w:val="24"/>
                <w:lang w:val="en-GB"/>
              </w:rPr>
            </w:pPr>
            <w:r w:rsidRPr="00C12CEA">
              <w:rPr>
                <w:rFonts w:ascii="Segoe UI Symbol" w:eastAsia="MS Gothic" w:hAnsi="Segoe UI Symbol" w:cs="Segoe UI Symbol"/>
                <w:b/>
                <w:bCs/>
                <w:sz w:val="24"/>
                <w:szCs w:val="24"/>
                <w:lang w:val="en-GB"/>
              </w:rPr>
              <w:t>☒</w:t>
            </w:r>
          </w:p>
        </w:tc>
        <w:tc>
          <w:tcPr>
            <w:tcW w:w="1134" w:type="dxa"/>
            <w:shd w:val="clear" w:color="auto" w:fill="BFBFBF"/>
            <w:vAlign w:val="center"/>
          </w:tcPr>
          <w:p w14:paraId="2E1DEF35"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sz w:val="24"/>
                <w:szCs w:val="24"/>
                <w:lang w:val="en-GB"/>
              </w:rPr>
            </w:pPr>
            <w:r w:rsidRPr="00C12CEA">
              <w:rPr>
                <w:rFonts w:ascii="Segoe UI Symbol" w:eastAsia="MS Gothic" w:hAnsi="Segoe UI Symbol" w:cs="Segoe UI Symbol"/>
                <w:b/>
                <w:bCs/>
                <w:sz w:val="24"/>
                <w:szCs w:val="24"/>
                <w:lang w:val="en-GB"/>
              </w:rPr>
              <w:t>☐</w:t>
            </w:r>
          </w:p>
        </w:tc>
      </w:tr>
      <w:tr w:rsidR="00C12CEA" w:rsidRPr="00C12CEA" w14:paraId="1925BB45" w14:textId="77777777" w:rsidTr="00C12CEA">
        <w:trPr>
          <w:trHeight w:val="439"/>
        </w:trPr>
        <w:tc>
          <w:tcPr>
            <w:tcW w:w="7763" w:type="dxa"/>
            <w:shd w:val="clear" w:color="auto" w:fill="F2F2F2"/>
            <w:vAlign w:val="center"/>
          </w:tcPr>
          <w:p w14:paraId="28380A72" w14:textId="77777777" w:rsidR="00C12CEA" w:rsidRPr="00C12CEA" w:rsidRDefault="00C12CEA" w:rsidP="00C12CEA">
            <w:pPr>
              <w:autoSpaceDE w:val="0"/>
              <w:autoSpaceDN w:val="0"/>
              <w:adjustRightInd w:val="0"/>
              <w:spacing w:after="0" w:line="240" w:lineRule="auto"/>
              <w:rPr>
                <w:rFonts w:ascii="Arial" w:eastAsia="Times New Roman" w:hAnsi="Arial" w:cs="Arial"/>
                <w:sz w:val="24"/>
                <w:szCs w:val="24"/>
                <w:lang w:val="en-GB"/>
              </w:rPr>
            </w:pPr>
            <w:r w:rsidRPr="00C12CEA">
              <w:rPr>
                <w:rFonts w:ascii="Arial" w:eastAsia="Times New Roman" w:hAnsi="Arial" w:cs="Arial"/>
                <w:sz w:val="24"/>
                <w:szCs w:val="24"/>
                <w:lang w:val="en-GB"/>
              </w:rPr>
              <w:t>Vulnerable adults?</w:t>
            </w:r>
          </w:p>
        </w:tc>
        <w:tc>
          <w:tcPr>
            <w:tcW w:w="992" w:type="dxa"/>
            <w:shd w:val="clear" w:color="auto" w:fill="BFBFBF"/>
            <w:vAlign w:val="center"/>
          </w:tcPr>
          <w:p w14:paraId="08F56CB1"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sz w:val="24"/>
                <w:szCs w:val="24"/>
                <w:lang w:val="en-GB"/>
              </w:rPr>
            </w:pPr>
            <w:r w:rsidRPr="00C12CEA">
              <w:rPr>
                <w:rFonts w:ascii="Segoe UI Symbol" w:eastAsia="MS Gothic" w:hAnsi="Segoe UI Symbol" w:cs="Segoe UI Symbol"/>
                <w:b/>
                <w:bCs/>
                <w:sz w:val="24"/>
                <w:szCs w:val="24"/>
                <w:lang w:val="en-GB"/>
              </w:rPr>
              <w:t>☐</w:t>
            </w:r>
          </w:p>
        </w:tc>
        <w:tc>
          <w:tcPr>
            <w:tcW w:w="1134" w:type="dxa"/>
            <w:shd w:val="clear" w:color="auto" w:fill="BFBFBF"/>
            <w:vAlign w:val="center"/>
          </w:tcPr>
          <w:p w14:paraId="4A577B65"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sz w:val="24"/>
                <w:szCs w:val="24"/>
                <w:lang w:val="en-GB"/>
              </w:rPr>
            </w:pPr>
            <w:r w:rsidRPr="00C12CEA">
              <w:rPr>
                <w:rFonts w:ascii="Segoe UI Symbol" w:eastAsia="MS Gothic" w:hAnsi="Segoe UI Symbol" w:cs="Segoe UI Symbol"/>
                <w:b/>
                <w:bCs/>
                <w:sz w:val="24"/>
                <w:szCs w:val="24"/>
                <w:lang w:val="en-GB"/>
              </w:rPr>
              <w:t>☒</w:t>
            </w:r>
          </w:p>
        </w:tc>
      </w:tr>
      <w:tr w:rsidR="00C12CEA" w:rsidRPr="00C12CEA" w14:paraId="3509BC5E" w14:textId="77777777" w:rsidTr="00C12CEA">
        <w:trPr>
          <w:trHeight w:val="403"/>
        </w:trPr>
        <w:tc>
          <w:tcPr>
            <w:tcW w:w="7763" w:type="dxa"/>
            <w:shd w:val="clear" w:color="auto" w:fill="F2F2F2"/>
            <w:vAlign w:val="center"/>
          </w:tcPr>
          <w:p w14:paraId="578DF6EB" w14:textId="77777777" w:rsidR="00C12CEA" w:rsidRPr="00C12CEA" w:rsidRDefault="00C12CEA" w:rsidP="00C12CEA">
            <w:pPr>
              <w:autoSpaceDE w:val="0"/>
              <w:autoSpaceDN w:val="0"/>
              <w:adjustRightInd w:val="0"/>
              <w:spacing w:after="0" w:line="240" w:lineRule="auto"/>
              <w:rPr>
                <w:rFonts w:ascii="Arial" w:eastAsia="Times New Roman" w:hAnsi="Arial" w:cs="Arial"/>
                <w:sz w:val="24"/>
                <w:szCs w:val="24"/>
                <w:lang w:val="en-GB"/>
              </w:rPr>
            </w:pPr>
            <w:r w:rsidRPr="00C12CEA">
              <w:rPr>
                <w:rFonts w:ascii="Arial" w:eastAsia="Times New Roman" w:hAnsi="Arial" w:cs="Arial"/>
                <w:sz w:val="24"/>
                <w:szCs w:val="24"/>
                <w:lang w:val="en-GB"/>
              </w:rPr>
              <w:t>Children under 18?</w:t>
            </w:r>
          </w:p>
        </w:tc>
        <w:tc>
          <w:tcPr>
            <w:tcW w:w="992" w:type="dxa"/>
            <w:shd w:val="clear" w:color="auto" w:fill="BFBFBF"/>
            <w:vAlign w:val="center"/>
          </w:tcPr>
          <w:p w14:paraId="7C467FB1"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sz w:val="24"/>
                <w:szCs w:val="24"/>
                <w:lang w:val="en-GB"/>
              </w:rPr>
            </w:pPr>
            <w:r w:rsidRPr="00C12CEA">
              <w:rPr>
                <w:rFonts w:ascii="Segoe UI Symbol" w:eastAsia="MS Gothic" w:hAnsi="Segoe UI Symbol" w:cs="Segoe UI Symbol"/>
                <w:b/>
                <w:bCs/>
                <w:sz w:val="24"/>
                <w:szCs w:val="24"/>
                <w:lang w:val="en-GB"/>
              </w:rPr>
              <w:t>☒</w:t>
            </w:r>
          </w:p>
        </w:tc>
        <w:tc>
          <w:tcPr>
            <w:tcW w:w="1134" w:type="dxa"/>
            <w:shd w:val="clear" w:color="auto" w:fill="BFBFBF"/>
            <w:vAlign w:val="center"/>
          </w:tcPr>
          <w:p w14:paraId="379D9FD7"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sz w:val="24"/>
                <w:szCs w:val="24"/>
                <w:lang w:val="en-GB"/>
              </w:rPr>
            </w:pPr>
            <w:r w:rsidRPr="00C12CEA">
              <w:rPr>
                <w:rFonts w:ascii="Segoe UI Symbol" w:eastAsia="MS Gothic" w:hAnsi="Segoe UI Symbol" w:cs="Segoe UI Symbol"/>
                <w:b/>
                <w:bCs/>
                <w:sz w:val="24"/>
                <w:szCs w:val="24"/>
                <w:lang w:val="en-GB"/>
              </w:rPr>
              <w:t>☐</w:t>
            </w:r>
          </w:p>
        </w:tc>
      </w:tr>
      <w:tr w:rsidR="00C12CEA" w:rsidRPr="00C12CEA" w14:paraId="2B34953D" w14:textId="77777777" w:rsidTr="00C12CEA">
        <w:trPr>
          <w:trHeight w:val="403"/>
        </w:trPr>
        <w:tc>
          <w:tcPr>
            <w:tcW w:w="7763" w:type="dxa"/>
            <w:shd w:val="clear" w:color="auto" w:fill="F2F2F2"/>
            <w:vAlign w:val="center"/>
          </w:tcPr>
          <w:p w14:paraId="518C4401" w14:textId="77777777" w:rsidR="00C12CEA" w:rsidRPr="00C12CEA" w:rsidRDefault="00C12CEA" w:rsidP="00C12CEA">
            <w:pPr>
              <w:autoSpaceDE w:val="0"/>
              <w:autoSpaceDN w:val="0"/>
              <w:adjustRightInd w:val="0"/>
              <w:spacing w:after="0" w:line="240" w:lineRule="auto"/>
              <w:rPr>
                <w:rFonts w:ascii="Arial" w:eastAsia="Times New Roman" w:hAnsi="Arial" w:cs="Arial"/>
                <w:sz w:val="24"/>
                <w:szCs w:val="24"/>
                <w:lang w:val="en-GB"/>
              </w:rPr>
            </w:pPr>
            <w:r w:rsidRPr="00C12CEA">
              <w:rPr>
                <w:rFonts w:ascii="Arial" w:eastAsia="Times New Roman" w:hAnsi="Arial" w:cs="Arial"/>
                <w:sz w:val="24"/>
                <w:szCs w:val="24"/>
                <w:lang w:val="en-GB"/>
              </w:rPr>
              <w:t>Prisoners?</w:t>
            </w:r>
          </w:p>
        </w:tc>
        <w:tc>
          <w:tcPr>
            <w:tcW w:w="992" w:type="dxa"/>
            <w:shd w:val="clear" w:color="auto" w:fill="BFBFBF"/>
            <w:vAlign w:val="center"/>
          </w:tcPr>
          <w:p w14:paraId="0D19BCBF"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sz w:val="24"/>
                <w:szCs w:val="24"/>
                <w:lang w:val="en-GB"/>
              </w:rPr>
            </w:pPr>
            <w:r w:rsidRPr="00C12CEA">
              <w:rPr>
                <w:rFonts w:ascii="Segoe UI Symbol" w:eastAsia="MS Gothic" w:hAnsi="Segoe UI Symbol" w:cs="Segoe UI Symbol"/>
                <w:b/>
                <w:bCs/>
                <w:sz w:val="24"/>
                <w:szCs w:val="24"/>
                <w:lang w:val="en-GB"/>
              </w:rPr>
              <w:t>☐</w:t>
            </w:r>
          </w:p>
        </w:tc>
        <w:tc>
          <w:tcPr>
            <w:tcW w:w="1134" w:type="dxa"/>
            <w:shd w:val="clear" w:color="auto" w:fill="BFBFBF"/>
            <w:vAlign w:val="center"/>
          </w:tcPr>
          <w:p w14:paraId="2F6AB1D2"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sz w:val="24"/>
                <w:szCs w:val="24"/>
                <w:lang w:val="en-GB"/>
              </w:rPr>
            </w:pPr>
            <w:r w:rsidRPr="00C12CEA">
              <w:rPr>
                <w:rFonts w:ascii="Segoe UI Symbol" w:eastAsia="MS Gothic" w:hAnsi="Segoe UI Symbol" w:cs="Segoe UI Symbol"/>
                <w:b/>
                <w:bCs/>
                <w:sz w:val="24"/>
                <w:szCs w:val="24"/>
                <w:lang w:val="en-GB"/>
              </w:rPr>
              <w:t>☒</w:t>
            </w:r>
          </w:p>
        </w:tc>
      </w:tr>
      <w:tr w:rsidR="00C12CEA" w:rsidRPr="00C12CEA" w14:paraId="340172EF" w14:textId="77777777" w:rsidTr="00C12CEA">
        <w:trPr>
          <w:trHeight w:val="439"/>
        </w:trPr>
        <w:tc>
          <w:tcPr>
            <w:tcW w:w="7763" w:type="dxa"/>
            <w:shd w:val="clear" w:color="auto" w:fill="F2F2F2"/>
            <w:vAlign w:val="center"/>
          </w:tcPr>
          <w:p w14:paraId="1B4E17BC" w14:textId="77777777" w:rsidR="00C12CEA" w:rsidRPr="00C12CEA" w:rsidRDefault="00C12CEA" w:rsidP="00C12CEA">
            <w:pPr>
              <w:autoSpaceDE w:val="0"/>
              <w:autoSpaceDN w:val="0"/>
              <w:adjustRightInd w:val="0"/>
              <w:spacing w:after="0" w:line="240" w:lineRule="auto"/>
              <w:rPr>
                <w:rFonts w:ascii="Arial" w:eastAsia="Times New Roman" w:hAnsi="Arial" w:cs="Arial"/>
                <w:sz w:val="24"/>
                <w:szCs w:val="24"/>
                <w:lang w:val="en-GB"/>
              </w:rPr>
            </w:pPr>
            <w:r w:rsidRPr="00C12CEA">
              <w:rPr>
                <w:rFonts w:ascii="Arial" w:eastAsia="Times New Roman" w:hAnsi="Arial" w:cs="Arial"/>
                <w:sz w:val="24"/>
                <w:szCs w:val="24"/>
                <w:lang w:val="en-GB"/>
              </w:rPr>
              <w:t>Young offenders?</w:t>
            </w:r>
          </w:p>
        </w:tc>
        <w:tc>
          <w:tcPr>
            <w:tcW w:w="992" w:type="dxa"/>
            <w:shd w:val="clear" w:color="auto" w:fill="BFBFBF"/>
            <w:vAlign w:val="center"/>
          </w:tcPr>
          <w:p w14:paraId="1DF14138"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sz w:val="24"/>
                <w:szCs w:val="24"/>
                <w:lang w:val="en-GB"/>
              </w:rPr>
            </w:pPr>
            <w:r w:rsidRPr="00C12CEA">
              <w:rPr>
                <w:rFonts w:ascii="Segoe UI Symbol" w:eastAsia="MS Gothic" w:hAnsi="Segoe UI Symbol" w:cs="Segoe UI Symbol"/>
                <w:b/>
                <w:bCs/>
                <w:sz w:val="24"/>
                <w:szCs w:val="24"/>
                <w:lang w:val="en-GB"/>
              </w:rPr>
              <w:t>☐</w:t>
            </w:r>
          </w:p>
        </w:tc>
        <w:tc>
          <w:tcPr>
            <w:tcW w:w="1134" w:type="dxa"/>
            <w:shd w:val="clear" w:color="auto" w:fill="BFBFBF"/>
            <w:vAlign w:val="center"/>
          </w:tcPr>
          <w:p w14:paraId="4B5FC47B"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sz w:val="24"/>
                <w:szCs w:val="24"/>
                <w:lang w:val="en-GB"/>
              </w:rPr>
            </w:pPr>
            <w:r w:rsidRPr="00C12CEA">
              <w:rPr>
                <w:rFonts w:ascii="Segoe UI Symbol" w:eastAsia="MS Gothic" w:hAnsi="Segoe UI Symbol" w:cs="Segoe UI Symbol"/>
                <w:b/>
                <w:bCs/>
                <w:sz w:val="24"/>
                <w:szCs w:val="24"/>
                <w:lang w:val="en-GB"/>
              </w:rPr>
              <w:t>☒</w:t>
            </w:r>
          </w:p>
        </w:tc>
      </w:tr>
      <w:tr w:rsidR="00C12CEA" w:rsidRPr="00C12CEA" w14:paraId="41F932DD" w14:textId="77777777" w:rsidTr="00C12CEA">
        <w:trPr>
          <w:trHeight w:val="403"/>
        </w:trPr>
        <w:tc>
          <w:tcPr>
            <w:tcW w:w="7763" w:type="dxa"/>
            <w:shd w:val="clear" w:color="auto" w:fill="F2F2F2"/>
            <w:vAlign w:val="center"/>
          </w:tcPr>
          <w:p w14:paraId="36A302E8" w14:textId="77777777" w:rsidR="00C12CEA" w:rsidRPr="00C12CEA" w:rsidRDefault="00C12CEA" w:rsidP="00C12CEA">
            <w:pPr>
              <w:autoSpaceDE w:val="0"/>
              <w:autoSpaceDN w:val="0"/>
              <w:adjustRightInd w:val="0"/>
              <w:spacing w:after="0" w:line="240" w:lineRule="auto"/>
              <w:rPr>
                <w:rFonts w:ascii="Arial" w:eastAsia="Times New Roman" w:hAnsi="Arial" w:cs="Arial"/>
                <w:sz w:val="24"/>
                <w:szCs w:val="24"/>
                <w:lang w:val="en-GB"/>
              </w:rPr>
            </w:pPr>
            <w:r w:rsidRPr="00C12CEA">
              <w:rPr>
                <w:rFonts w:ascii="Arial" w:eastAsia="Times New Roman" w:hAnsi="Arial" w:cs="Arial"/>
                <w:sz w:val="24"/>
                <w:szCs w:val="24"/>
                <w:lang w:val="en-GB"/>
              </w:rPr>
              <w:t>Those who could be considered to have a particularly dependent relationship with the investigator or a gatekeeper?</w:t>
            </w:r>
          </w:p>
        </w:tc>
        <w:tc>
          <w:tcPr>
            <w:tcW w:w="992" w:type="dxa"/>
            <w:shd w:val="clear" w:color="auto" w:fill="BFBFBF"/>
            <w:vAlign w:val="center"/>
          </w:tcPr>
          <w:p w14:paraId="26B34E15"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bCs/>
                <w:sz w:val="24"/>
                <w:szCs w:val="24"/>
                <w:lang w:val="en-GB"/>
              </w:rPr>
            </w:pPr>
            <w:r w:rsidRPr="00C12CEA">
              <w:rPr>
                <w:rFonts w:ascii="Segoe UI Symbol" w:eastAsia="MS Gothic" w:hAnsi="Segoe UI Symbol" w:cs="Segoe UI Symbol"/>
                <w:b/>
                <w:bCs/>
                <w:sz w:val="24"/>
                <w:szCs w:val="24"/>
                <w:lang w:val="en-GB"/>
              </w:rPr>
              <w:t>☐</w:t>
            </w:r>
          </w:p>
        </w:tc>
        <w:tc>
          <w:tcPr>
            <w:tcW w:w="1134" w:type="dxa"/>
            <w:shd w:val="clear" w:color="auto" w:fill="BFBFBF"/>
            <w:vAlign w:val="center"/>
          </w:tcPr>
          <w:p w14:paraId="47C74043"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bCs/>
                <w:sz w:val="24"/>
                <w:szCs w:val="24"/>
                <w:lang w:val="en-GB"/>
              </w:rPr>
            </w:pPr>
            <w:r w:rsidRPr="00C12CEA">
              <w:rPr>
                <w:rFonts w:ascii="Segoe UI Symbol" w:eastAsia="MS Gothic" w:hAnsi="Segoe UI Symbol" w:cs="Segoe UI Symbol"/>
                <w:b/>
                <w:bCs/>
                <w:sz w:val="24"/>
                <w:szCs w:val="24"/>
                <w:lang w:val="en-GB"/>
              </w:rPr>
              <w:t>☒</w:t>
            </w:r>
          </w:p>
        </w:tc>
      </w:tr>
      <w:tr w:rsidR="00C12CEA" w:rsidRPr="00C12CEA" w14:paraId="3A2E3E94" w14:textId="77777777" w:rsidTr="00C12CEA">
        <w:trPr>
          <w:trHeight w:val="403"/>
        </w:trPr>
        <w:tc>
          <w:tcPr>
            <w:tcW w:w="7763" w:type="dxa"/>
            <w:shd w:val="clear" w:color="auto" w:fill="F2F2F2"/>
            <w:vAlign w:val="center"/>
          </w:tcPr>
          <w:p w14:paraId="1021310A" w14:textId="77777777" w:rsidR="00C12CEA" w:rsidRPr="00C12CEA" w:rsidRDefault="00C12CEA" w:rsidP="00C12CEA">
            <w:pPr>
              <w:autoSpaceDE w:val="0"/>
              <w:autoSpaceDN w:val="0"/>
              <w:adjustRightInd w:val="0"/>
              <w:spacing w:after="0" w:line="240" w:lineRule="auto"/>
              <w:rPr>
                <w:rFonts w:ascii="Arial" w:eastAsia="Times New Roman" w:hAnsi="Arial" w:cs="Arial"/>
                <w:sz w:val="24"/>
                <w:szCs w:val="24"/>
                <w:lang w:val="en-GB"/>
              </w:rPr>
            </w:pPr>
            <w:r w:rsidRPr="00C12CEA">
              <w:rPr>
                <w:rFonts w:ascii="Arial" w:eastAsia="Times New Roman" w:hAnsi="Arial" w:cs="Arial"/>
                <w:sz w:val="24"/>
                <w:szCs w:val="24"/>
                <w:lang w:val="en-GB"/>
              </w:rPr>
              <w:t>People engaged in illegal activities?</w:t>
            </w:r>
          </w:p>
        </w:tc>
        <w:tc>
          <w:tcPr>
            <w:tcW w:w="992" w:type="dxa"/>
            <w:shd w:val="clear" w:color="auto" w:fill="BFBFBF"/>
            <w:vAlign w:val="center"/>
          </w:tcPr>
          <w:p w14:paraId="6462FD8F"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bCs/>
                <w:sz w:val="24"/>
                <w:szCs w:val="24"/>
                <w:lang w:val="en-GB"/>
              </w:rPr>
            </w:pPr>
            <w:r w:rsidRPr="00C12CEA">
              <w:rPr>
                <w:rFonts w:ascii="Segoe UI Symbol" w:eastAsia="MS Gothic" w:hAnsi="Segoe UI Symbol" w:cs="Segoe UI Symbol"/>
                <w:b/>
                <w:bCs/>
                <w:sz w:val="24"/>
                <w:szCs w:val="24"/>
                <w:lang w:val="en-GB"/>
              </w:rPr>
              <w:t>☐</w:t>
            </w:r>
          </w:p>
        </w:tc>
        <w:tc>
          <w:tcPr>
            <w:tcW w:w="1134" w:type="dxa"/>
            <w:shd w:val="clear" w:color="auto" w:fill="BFBFBF"/>
            <w:vAlign w:val="center"/>
          </w:tcPr>
          <w:p w14:paraId="44A6483E"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bCs/>
                <w:sz w:val="24"/>
                <w:szCs w:val="24"/>
                <w:lang w:val="en-GB"/>
              </w:rPr>
            </w:pPr>
            <w:r w:rsidRPr="00C12CEA">
              <w:rPr>
                <w:rFonts w:ascii="Segoe UI Symbol" w:eastAsia="MS Gothic" w:hAnsi="Segoe UI Symbol" w:cs="Segoe UI Symbol"/>
                <w:b/>
                <w:bCs/>
                <w:sz w:val="24"/>
                <w:szCs w:val="24"/>
                <w:lang w:val="en-GB"/>
              </w:rPr>
              <w:t>☒</w:t>
            </w:r>
          </w:p>
        </w:tc>
      </w:tr>
      <w:tr w:rsidR="00C12CEA" w:rsidRPr="00C12CEA" w14:paraId="49CAF10F" w14:textId="77777777" w:rsidTr="00C12CEA">
        <w:trPr>
          <w:trHeight w:val="403"/>
        </w:trPr>
        <w:tc>
          <w:tcPr>
            <w:tcW w:w="7763" w:type="dxa"/>
            <w:shd w:val="clear" w:color="auto" w:fill="F2F2F2"/>
            <w:vAlign w:val="center"/>
          </w:tcPr>
          <w:p w14:paraId="1B237541" w14:textId="77777777" w:rsidR="00C12CEA" w:rsidRPr="00C12CEA" w:rsidRDefault="00C12CEA" w:rsidP="00C12CEA">
            <w:pPr>
              <w:autoSpaceDE w:val="0"/>
              <w:autoSpaceDN w:val="0"/>
              <w:adjustRightInd w:val="0"/>
              <w:spacing w:after="0" w:line="240" w:lineRule="auto"/>
              <w:rPr>
                <w:rFonts w:ascii="Arial" w:eastAsia="Times New Roman" w:hAnsi="Arial" w:cs="Arial"/>
                <w:sz w:val="24"/>
                <w:szCs w:val="24"/>
                <w:lang w:val="en-GB"/>
              </w:rPr>
            </w:pPr>
            <w:r w:rsidRPr="00C12CEA">
              <w:rPr>
                <w:rFonts w:ascii="Arial" w:eastAsia="Times New Roman" w:hAnsi="Arial" w:cs="Arial"/>
                <w:sz w:val="24"/>
                <w:szCs w:val="24"/>
                <w:lang w:val="en-GB"/>
              </w:rPr>
              <w:t>Others (please identify):</w:t>
            </w:r>
          </w:p>
          <w:p w14:paraId="3A560F03" w14:textId="77777777" w:rsidR="00C12CEA" w:rsidRPr="00C12CEA" w:rsidRDefault="00C12CEA" w:rsidP="00C12CEA">
            <w:pPr>
              <w:autoSpaceDE w:val="0"/>
              <w:autoSpaceDN w:val="0"/>
              <w:adjustRightInd w:val="0"/>
              <w:spacing w:after="0" w:line="240" w:lineRule="auto"/>
              <w:rPr>
                <w:rFonts w:ascii="Arial" w:eastAsia="Times New Roman" w:hAnsi="Arial" w:cs="Arial"/>
                <w:sz w:val="24"/>
                <w:szCs w:val="24"/>
                <w:lang w:val="en-GB"/>
              </w:rPr>
            </w:pPr>
          </w:p>
          <w:p w14:paraId="128ABC1C" w14:textId="77777777" w:rsidR="00C12CEA" w:rsidRPr="00C12CEA" w:rsidRDefault="00C12CEA" w:rsidP="00C12CEA">
            <w:pPr>
              <w:autoSpaceDE w:val="0"/>
              <w:autoSpaceDN w:val="0"/>
              <w:adjustRightInd w:val="0"/>
              <w:spacing w:after="0" w:line="240" w:lineRule="auto"/>
              <w:rPr>
                <w:rFonts w:ascii="Arial" w:eastAsia="Times New Roman" w:hAnsi="Arial" w:cs="Arial"/>
                <w:sz w:val="24"/>
                <w:szCs w:val="24"/>
                <w:lang w:val="en-GB"/>
              </w:rPr>
            </w:pPr>
          </w:p>
        </w:tc>
        <w:tc>
          <w:tcPr>
            <w:tcW w:w="992" w:type="dxa"/>
            <w:shd w:val="clear" w:color="auto" w:fill="BFBFBF"/>
            <w:vAlign w:val="center"/>
          </w:tcPr>
          <w:p w14:paraId="6F5F45BA"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bCs/>
                <w:sz w:val="24"/>
                <w:szCs w:val="24"/>
                <w:lang w:val="en-GB"/>
              </w:rPr>
            </w:pPr>
            <w:r w:rsidRPr="00C12CEA">
              <w:rPr>
                <w:rFonts w:ascii="Segoe UI Symbol" w:eastAsia="MS Gothic" w:hAnsi="Segoe UI Symbol" w:cs="Segoe UI Symbol"/>
                <w:b/>
                <w:bCs/>
                <w:sz w:val="24"/>
                <w:szCs w:val="24"/>
                <w:lang w:val="en-GB"/>
              </w:rPr>
              <w:t>☐</w:t>
            </w:r>
          </w:p>
        </w:tc>
        <w:tc>
          <w:tcPr>
            <w:tcW w:w="1134" w:type="dxa"/>
            <w:shd w:val="clear" w:color="auto" w:fill="BFBFBF"/>
            <w:vAlign w:val="center"/>
          </w:tcPr>
          <w:p w14:paraId="3502DC51"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bCs/>
                <w:sz w:val="24"/>
                <w:szCs w:val="24"/>
                <w:lang w:val="en-GB"/>
              </w:rPr>
            </w:pPr>
            <w:r w:rsidRPr="00C12CEA">
              <w:rPr>
                <w:rFonts w:ascii="Segoe UI Symbol" w:eastAsia="MS Gothic" w:hAnsi="Segoe UI Symbol" w:cs="Segoe UI Symbol"/>
                <w:b/>
                <w:bCs/>
                <w:sz w:val="24"/>
                <w:szCs w:val="24"/>
                <w:lang w:val="en-GB"/>
              </w:rPr>
              <w:t>☐</w:t>
            </w:r>
          </w:p>
        </w:tc>
      </w:tr>
    </w:tbl>
    <w:p w14:paraId="098E99EE" w14:textId="77777777" w:rsidR="00C12CEA" w:rsidRPr="00C12CEA" w:rsidRDefault="00C12CEA" w:rsidP="00C12CEA">
      <w:pPr>
        <w:spacing w:after="0" w:line="240" w:lineRule="auto"/>
        <w:rPr>
          <w:rFonts w:ascii="Arial" w:eastAsia="Times New Roman" w:hAnsi="Arial" w:cs="Arial"/>
          <w:bCs/>
          <w:sz w:val="24"/>
          <w:szCs w:val="24"/>
          <w:lang w:val="en-GB"/>
        </w:rPr>
      </w:pPr>
    </w:p>
    <w:tbl>
      <w:tblPr>
        <w:tblW w:w="988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889"/>
      </w:tblGrid>
      <w:tr w:rsidR="00C12CEA" w:rsidRPr="00C12CEA" w14:paraId="5EAE9996" w14:textId="77777777" w:rsidTr="00C12CEA">
        <w:trPr>
          <w:trHeight w:val="403"/>
        </w:trPr>
        <w:tc>
          <w:tcPr>
            <w:tcW w:w="9889" w:type="dxa"/>
            <w:shd w:val="clear" w:color="auto" w:fill="F2F2F2"/>
            <w:vAlign w:val="center"/>
          </w:tcPr>
          <w:p w14:paraId="3EB3EBE5" w14:textId="77777777" w:rsidR="00C12CEA" w:rsidRPr="00C12CEA" w:rsidRDefault="00C12CEA" w:rsidP="00C12CEA">
            <w:pPr>
              <w:spacing w:after="0" w:line="240" w:lineRule="auto"/>
              <w:rPr>
                <w:rFonts w:ascii="Arial" w:eastAsia="Times New Roman" w:hAnsi="Arial" w:cs="Arial"/>
                <w:b/>
                <w:sz w:val="24"/>
                <w:szCs w:val="24"/>
                <w:lang w:val="en-GB"/>
              </w:rPr>
            </w:pPr>
            <w:r w:rsidRPr="00C12CEA">
              <w:rPr>
                <w:rFonts w:ascii="Arial" w:eastAsia="Times New Roman" w:hAnsi="Arial" w:cs="Arial"/>
                <w:b/>
                <w:sz w:val="24"/>
                <w:szCs w:val="24"/>
                <w:lang w:val="en-GB"/>
              </w:rPr>
              <w:t>Participant numbers and source</w:t>
            </w:r>
          </w:p>
          <w:p w14:paraId="176D7F05" w14:textId="77777777" w:rsidR="00C12CEA" w:rsidRPr="00C12CEA" w:rsidRDefault="00C12CEA" w:rsidP="00C12CEA">
            <w:pPr>
              <w:autoSpaceDE w:val="0"/>
              <w:autoSpaceDN w:val="0"/>
              <w:adjustRightInd w:val="0"/>
              <w:spacing w:after="0" w:line="240" w:lineRule="auto"/>
              <w:rPr>
                <w:rFonts w:ascii="Arial" w:eastAsia="Times New Roman" w:hAnsi="Arial" w:cs="Arial"/>
                <w:sz w:val="24"/>
                <w:szCs w:val="24"/>
                <w:lang w:val="en-GB"/>
              </w:rPr>
            </w:pPr>
            <w:r w:rsidRPr="00C12CEA">
              <w:rPr>
                <w:rFonts w:ascii="Arial" w:eastAsia="Times New Roman" w:hAnsi="Arial" w:cs="Arial"/>
                <w:sz w:val="24"/>
                <w:szCs w:val="24"/>
                <w:lang w:val="en-GB"/>
              </w:rPr>
              <w:t xml:space="preserve">Provide an estimate of the expected number of participants. How will you identify participants and how will they be recruited? </w:t>
            </w:r>
          </w:p>
        </w:tc>
      </w:tr>
      <w:tr w:rsidR="00C12CEA" w:rsidRPr="00C12CEA" w14:paraId="45DD1309" w14:textId="77777777" w:rsidTr="00C12CEA">
        <w:trPr>
          <w:trHeight w:val="403"/>
        </w:trPr>
        <w:tc>
          <w:tcPr>
            <w:tcW w:w="9889" w:type="dxa"/>
            <w:shd w:val="clear" w:color="auto" w:fill="auto"/>
            <w:vAlign w:val="center"/>
          </w:tcPr>
          <w:p w14:paraId="6B47073A" w14:textId="77777777" w:rsidR="00C12CEA" w:rsidRPr="00C12CEA" w:rsidRDefault="00C12CEA" w:rsidP="00C12CEA">
            <w:pPr>
              <w:spacing w:after="0" w:line="240" w:lineRule="auto"/>
              <w:rPr>
                <w:rFonts w:ascii="Arial" w:eastAsia="Times New Roman" w:hAnsi="Arial" w:cs="Arial"/>
                <w:sz w:val="24"/>
                <w:szCs w:val="24"/>
                <w:lang w:val="en-GB"/>
              </w:rPr>
            </w:pPr>
            <w:r w:rsidRPr="00C12CEA">
              <w:rPr>
                <w:rFonts w:ascii="Arial" w:eastAsia="Times New Roman" w:hAnsi="Arial" w:cs="Arial"/>
                <w:sz w:val="24"/>
                <w:szCs w:val="24"/>
                <w:lang w:val="en-GB"/>
              </w:rPr>
              <w:t xml:space="preserve">Participants will be able to participant on a voluntary basis and will identified as young people aged between 11-25. The expected number of participants is unknown, but the questionnaire will be capped to a maximum of 50 entries. </w:t>
            </w:r>
          </w:p>
          <w:p w14:paraId="1EED1FF4" w14:textId="77777777" w:rsidR="00C12CEA" w:rsidRPr="00C12CEA" w:rsidRDefault="00C12CEA" w:rsidP="00C12CEA">
            <w:pPr>
              <w:spacing w:after="0" w:line="240" w:lineRule="auto"/>
              <w:rPr>
                <w:rFonts w:ascii="Arial" w:eastAsia="Times New Roman" w:hAnsi="Arial" w:cs="Arial"/>
                <w:sz w:val="24"/>
                <w:szCs w:val="24"/>
                <w:lang w:val="en-GB"/>
              </w:rPr>
            </w:pPr>
          </w:p>
          <w:p w14:paraId="09EF8C11" w14:textId="77777777" w:rsidR="00C12CEA" w:rsidRPr="00C12CEA" w:rsidRDefault="00C12CEA" w:rsidP="00C12CEA">
            <w:pPr>
              <w:spacing w:after="0" w:line="240" w:lineRule="auto"/>
              <w:rPr>
                <w:rFonts w:ascii="Arial" w:eastAsia="Times New Roman" w:hAnsi="Arial" w:cs="Arial"/>
                <w:b/>
                <w:sz w:val="24"/>
                <w:szCs w:val="24"/>
                <w:lang w:val="en-GB"/>
              </w:rPr>
            </w:pPr>
            <w:r w:rsidRPr="00C12CEA">
              <w:rPr>
                <w:rFonts w:ascii="Arial" w:eastAsia="Times New Roman" w:hAnsi="Arial" w:cs="Arial"/>
                <w:color w:val="808080"/>
                <w:sz w:val="24"/>
                <w:szCs w:val="24"/>
                <w:lang w:val="en-GB"/>
              </w:rPr>
              <w:t>this box should expand as you type)</w:t>
            </w:r>
          </w:p>
        </w:tc>
      </w:tr>
    </w:tbl>
    <w:p w14:paraId="4D301636" w14:textId="77777777" w:rsidR="00C12CEA" w:rsidRPr="00C12CEA" w:rsidRDefault="00C12CEA" w:rsidP="00C12CEA">
      <w:pPr>
        <w:spacing w:after="0" w:line="240" w:lineRule="auto"/>
        <w:rPr>
          <w:rFonts w:ascii="Arial" w:eastAsia="Times New Roman" w:hAnsi="Arial" w:cs="Arial"/>
          <w:bCs/>
          <w:sz w:val="24"/>
          <w:szCs w:val="24"/>
          <w:lang w:val="en-GB"/>
        </w:rPr>
      </w:pPr>
    </w:p>
    <w:tbl>
      <w:tblPr>
        <w:tblW w:w="988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6629"/>
        <w:gridCol w:w="1134"/>
        <w:gridCol w:w="992"/>
        <w:gridCol w:w="1134"/>
      </w:tblGrid>
      <w:tr w:rsidR="00C12CEA" w:rsidRPr="00C12CEA" w14:paraId="51C1D5B3" w14:textId="77777777" w:rsidTr="00C12CEA">
        <w:tc>
          <w:tcPr>
            <w:tcW w:w="6629" w:type="dxa"/>
            <w:shd w:val="clear" w:color="auto" w:fill="F2F2F2"/>
          </w:tcPr>
          <w:p w14:paraId="48D0FC92" w14:textId="77777777" w:rsidR="00C12CEA" w:rsidRPr="00C12CEA" w:rsidRDefault="00C12CEA" w:rsidP="00C12CEA">
            <w:pPr>
              <w:autoSpaceDE w:val="0"/>
              <w:autoSpaceDN w:val="0"/>
              <w:adjustRightInd w:val="0"/>
              <w:spacing w:after="0" w:line="240" w:lineRule="auto"/>
              <w:jc w:val="both"/>
              <w:rPr>
                <w:rFonts w:ascii="Arial" w:eastAsia="Times New Roman" w:hAnsi="Arial" w:cs="Arial"/>
                <w:b/>
                <w:sz w:val="24"/>
                <w:szCs w:val="24"/>
                <w:lang w:val="en-GB"/>
              </w:rPr>
            </w:pPr>
            <w:r w:rsidRPr="00C12CEA">
              <w:rPr>
                <w:rFonts w:ascii="Arial" w:eastAsia="Times New Roman" w:hAnsi="Arial" w:cs="Arial"/>
                <w:b/>
                <w:sz w:val="24"/>
                <w:szCs w:val="24"/>
                <w:lang w:val="en-GB"/>
              </w:rPr>
              <w:t>Information for participants:</w:t>
            </w:r>
          </w:p>
        </w:tc>
        <w:tc>
          <w:tcPr>
            <w:tcW w:w="1134" w:type="dxa"/>
            <w:shd w:val="clear" w:color="auto" w:fill="F2F2F2"/>
            <w:vAlign w:val="bottom"/>
          </w:tcPr>
          <w:p w14:paraId="1476368C"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b/>
                <w:bCs/>
                <w:sz w:val="24"/>
                <w:szCs w:val="24"/>
                <w:lang w:val="en-GB"/>
              </w:rPr>
            </w:pPr>
          </w:p>
          <w:p w14:paraId="1617539B"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b/>
                <w:bCs/>
                <w:sz w:val="24"/>
                <w:szCs w:val="24"/>
                <w:lang w:val="en-GB"/>
              </w:rPr>
            </w:pPr>
            <w:r w:rsidRPr="00C12CEA">
              <w:rPr>
                <w:rFonts w:ascii="Arial" w:eastAsia="Times New Roman" w:hAnsi="Arial" w:cs="Arial"/>
                <w:b/>
                <w:bCs/>
                <w:sz w:val="24"/>
                <w:szCs w:val="24"/>
                <w:lang w:val="en-GB"/>
              </w:rPr>
              <w:t>YES</w:t>
            </w:r>
          </w:p>
        </w:tc>
        <w:tc>
          <w:tcPr>
            <w:tcW w:w="992" w:type="dxa"/>
            <w:shd w:val="clear" w:color="auto" w:fill="F2F2F2"/>
            <w:vAlign w:val="bottom"/>
          </w:tcPr>
          <w:p w14:paraId="17EF245F"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b/>
                <w:bCs/>
                <w:sz w:val="24"/>
                <w:szCs w:val="24"/>
                <w:lang w:val="en-GB"/>
              </w:rPr>
            </w:pPr>
            <w:r w:rsidRPr="00C12CEA">
              <w:rPr>
                <w:rFonts w:ascii="Arial" w:eastAsia="Times New Roman" w:hAnsi="Arial" w:cs="Arial"/>
                <w:b/>
                <w:bCs/>
                <w:sz w:val="24"/>
                <w:szCs w:val="24"/>
                <w:lang w:val="en-GB"/>
              </w:rPr>
              <w:t>NO</w:t>
            </w:r>
          </w:p>
        </w:tc>
        <w:tc>
          <w:tcPr>
            <w:tcW w:w="1134" w:type="dxa"/>
            <w:shd w:val="clear" w:color="auto" w:fill="F2F2F2"/>
          </w:tcPr>
          <w:p w14:paraId="4C5319CB"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b/>
                <w:bCs/>
                <w:sz w:val="24"/>
                <w:szCs w:val="24"/>
                <w:lang w:val="en-GB"/>
              </w:rPr>
            </w:pPr>
          </w:p>
          <w:p w14:paraId="2B114CF3"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b/>
                <w:bCs/>
                <w:sz w:val="24"/>
                <w:szCs w:val="24"/>
                <w:lang w:val="en-GB"/>
              </w:rPr>
            </w:pPr>
            <w:r w:rsidRPr="00C12CEA">
              <w:rPr>
                <w:rFonts w:ascii="Arial" w:eastAsia="Times New Roman" w:hAnsi="Arial" w:cs="Arial"/>
                <w:b/>
                <w:bCs/>
                <w:sz w:val="24"/>
                <w:szCs w:val="24"/>
                <w:lang w:val="en-GB"/>
              </w:rPr>
              <w:t>N/A</w:t>
            </w:r>
          </w:p>
        </w:tc>
      </w:tr>
      <w:tr w:rsidR="00C12CEA" w:rsidRPr="00C12CEA" w14:paraId="114C24C9" w14:textId="77777777" w:rsidTr="00C12CEA">
        <w:trPr>
          <w:trHeight w:val="439"/>
        </w:trPr>
        <w:tc>
          <w:tcPr>
            <w:tcW w:w="6629" w:type="dxa"/>
            <w:shd w:val="clear" w:color="auto" w:fill="F2F2F2"/>
            <w:vAlign w:val="center"/>
          </w:tcPr>
          <w:p w14:paraId="1430228D" w14:textId="77777777" w:rsidR="00C12CEA" w:rsidRPr="00C12CEA" w:rsidRDefault="00C12CEA" w:rsidP="00C12CEA">
            <w:pPr>
              <w:autoSpaceDE w:val="0"/>
              <w:autoSpaceDN w:val="0"/>
              <w:adjustRightInd w:val="0"/>
              <w:spacing w:after="0" w:line="240" w:lineRule="auto"/>
              <w:rPr>
                <w:rFonts w:ascii="Arial" w:eastAsia="Times New Roman" w:hAnsi="Arial" w:cs="Arial"/>
                <w:sz w:val="24"/>
                <w:szCs w:val="24"/>
                <w:lang w:val="en-GB"/>
              </w:rPr>
            </w:pPr>
            <w:r w:rsidRPr="00C12CEA">
              <w:rPr>
                <w:rFonts w:ascii="Arial" w:eastAsia="Times New Roman" w:hAnsi="Arial" w:cs="Arial"/>
                <w:sz w:val="24"/>
                <w:szCs w:val="24"/>
                <w:lang w:val="en-GB"/>
              </w:rPr>
              <w:t>Will you describe the main research procedures to participants in advance, so that they are informed about what to expect?</w:t>
            </w:r>
          </w:p>
        </w:tc>
        <w:tc>
          <w:tcPr>
            <w:tcW w:w="1134" w:type="dxa"/>
            <w:shd w:val="clear" w:color="auto" w:fill="BFBFBF"/>
            <w:vAlign w:val="center"/>
          </w:tcPr>
          <w:p w14:paraId="15AA2BA1"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sz w:val="24"/>
                <w:szCs w:val="24"/>
                <w:lang w:val="en-GB"/>
              </w:rPr>
            </w:pPr>
            <w:r w:rsidRPr="00C12CEA">
              <w:rPr>
                <w:rFonts w:ascii="Segoe UI Symbol" w:eastAsia="MS Gothic" w:hAnsi="Segoe UI Symbol" w:cs="Segoe UI Symbol"/>
                <w:b/>
                <w:bCs/>
                <w:sz w:val="24"/>
                <w:szCs w:val="24"/>
                <w:lang w:val="en-GB"/>
              </w:rPr>
              <w:t>☒</w:t>
            </w:r>
          </w:p>
        </w:tc>
        <w:tc>
          <w:tcPr>
            <w:tcW w:w="992" w:type="dxa"/>
            <w:shd w:val="clear" w:color="auto" w:fill="BFBFBF"/>
            <w:vAlign w:val="center"/>
          </w:tcPr>
          <w:p w14:paraId="3C588001"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bCs/>
                <w:sz w:val="24"/>
                <w:szCs w:val="24"/>
                <w:lang w:val="en-GB"/>
              </w:rPr>
            </w:pPr>
            <w:r w:rsidRPr="00C12CEA">
              <w:rPr>
                <w:rFonts w:ascii="Segoe UI Symbol" w:eastAsia="MS Gothic" w:hAnsi="Segoe UI Symbol" w:cs="Segoe UI Symbol"/>
                <w:b/>
                <w:bCs/>
                <w:sz w:val="24"/>
                <w:szCs w:val="24"/>
                <w:lang w:val="en-GB"/>
              </w:rPr>
              <w:t>☐</w:t>
            </w:r>
          </w:p>
        </w:tc>
        <w:tc>
          <w:tcPr>
            <w:tcW w:w="1134" w:type="dxa"/>
            <w:shd w:val="clear" w:color="auto" w:fill="BFBFBF"/>
            <w:vAlign w:val="center"/>
          </w:tcPr>
          <w:p w14:paraId="2A3368E7"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sz w:val="24"/>
                <w:szCs w:val="24"/>
                <w:lang w:val="en-GB"/>
              </w:rPr>
            </w:pPr>
            <w:r w:rsidRPr="00C12CEA">
              <w:rPr>
                <w:rFonts w:ascii="Segoe UI Symbol" w:eastAsia="MS Gothic" w:hAnsi="Segoe UI Symbol" w:cs="Segoe UI Symbol"/>
                <w:b/>
                <w:bCs/>
                <w:sz w:val="24"/>
                <w:szCs w:val="24"/>
                <w:lang w:val="en-GB"/>
              </w:rPr>
              <w:t>☐</w:t>
            </w:r>
          </w:p>
        </w:tc>
      </w:tr>
      <w:tr w:rsidR="00C12CEA" w:rsidRPr="00C12CEA" w14:paraId="27D35D4A" w14:textId="77777777" w:rsidTr="00C12CEA">
        <w:trPr>
          <w:trHeight w:val="403"/>
        </w:trPr>
        <w:tc>
          <w:tcPr>
            <w:tcW w:w="6629" w:type="dxa"/>
            <w:shd w:val="clear" w:color="auto" w:fill="F2F2F2"/>
            <w:vAlign w:val="center"/>
          </w:tcPr>
          <w:p w14:paraId="312BF5B5" w14:textId="77777777" w:rsidR="00C12CEA" w:rsidRPr="00C12CEA" w:rsidRDefault="00C12CEA" w:rsidP="00C12CEA">
            <w:pPr>
              <w:autoSpaceDE w:val="0"/>
              <w:autoSpaceDN w:val="0"/>
              <w:adjustRightInd w:val="0"/>
              <w:spacing w:after="0" w:line="240" w:lineRule="auto"/>
              <w:rPr>
                <w:rFonts w:ascii="Arial" w:eastAsia="Times New Roman" w:hAnsi="Arial" w:cs="Arial"/>
                <w:sz w:val="24"/>
                <w:szCs w:val="24"/>
                <w:lang w:val="en-GB"/>
              </w:rPr>
            </w:pPr>
            <w:r w:rsidRPr="00C12CEA">
              <w:rPr>
                <w:rFonts w:ascii="Arial" w:eastAsia="Times New Roman" w:hAnsi="Arial" w:cs="Arial"/>
                <w:sz w:val="24"/>
                <w:szCs w:val="24"/>
                <w:lang w:val="en-GB"/>
              </w:rPr>
              <w:t>Will you tell participants that their participation is voluntary?</w:t>
            </w:r>
          </w:p>
        </w:tc>
        <w:tc>
          <w:tcPr>
            <w:tcW w:w="1134" w:type="dxa"/>
            <w:shd w:val="clear" w:color="auto" w:fill="BFBFBF"/>
            <w:vAlign w:val="center"/>
          </w:tcPr>
          <w:p w14:paraId="7E7DED8D"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sz w:val="24"/>
                <w:szCs w:val="24"/>
                <w:lang w:val="en-GB"/>
              </w:rPr>
            </w:pPr>
            <w:r w:rsidRPr="00C12CEA">
              <w:rPr>
                <w:rFonts w:ascii="Segoe UI Symbol" w:eastAsia="MS Gothic" w:hAnsi="Segoe UI Symbol" w:cs="Segoe UI Symbol"/>
                <w:b/>
                <w:bCs/>
                <w:sz w:val="24"/>
                <w:szCs w:val="24"/>
                <w:lang w:val="en-GB"/>
              </w:rPr>
              <w:t>☒</w:t>
            </w:r>
          </w:p>
        </w:tc>
        <w:tc>
          <w:tcPr>
            <w:tcW w:w="992" w:type="dxa"/>
            <w:shd w:val="clear" w:color="auto" w:fill="BFBFBF"/>
            <w:vAlign w:val="center"/>
          </w:tcPr>
          <w:p w14:paraId="400F4165"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bCs/>
                <w:sz w:val="24"/>
                <w:szCs w:val="24"/>
                <w:lang w:val="en-GB"/>
              </w:rPr>
            </w:pPr>
            <w:r w:rsidRPr="00C12CEA">
              <w:rPr>
                <w:rFonts w:ascii="Segoe UI Symbol" w:eastAsia="MS Gothic" w:hAnsi="Segoe UI Symbol" w:cs="Segoe UI Symbol"/>
                <w:b/>
                <w:bCs/>
                <w:sz w:val="24"/>
                <w:szCs w:val="24"/>
                <w:lang w:val="en-GB"/>
              </w:rPr>
              <w:t>☐</w:t>
            </w:r>
          </w:p>
        </w:tc>
        <w:tc>
          <w:tcPr>
            <w:tcW w:w="1134" w:type="dxa"/>
            <w:shd w:val="clear" w:color="auto" w:fill="BFBFBF"/>
            <w:vAlign w:val="center"/>
          </w:tcPr>
          <w:p w14:paraId="244C8D3F"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sz w:val="24"/>
                <w:szCs w:val="24"/>
                <w:lang w:val="en-GB"/>
              </w:rPr>
            </w:pPr>
            <w:r w:rsidRPr="00C12CEA">
              <w:rPr>
                <w:rFonts w:ascii="Segoe UI Symbol" w:eastAsia="MS Gothic" w:hAnsi="Segoe UI Symbol" w:cs="Segoe UI Symbol"/>
                <w:b/>
                <w:bCs/>
                <w:sz w:val="24"/>
                <w:szCs w:val="24"/>
                <w:lang w:val="en-GB"/>
              </w:rPr>
              <w:t>☐</w:t>
            </w:r>
          </w:p>
        </w:tc>
      </w:tr>
      <w:tr w:rsidR="00C12CEA" w:rsidRPr="00C12CEA" w14:paraId="3E696D32" w14:textId="77777777" w:rsidTr="00C12CEA">
        <w:trPr>
          <w:trHeight w:val="439"/>
        </w:trPr>
        <w:tc>
          <w:tcPr>
            <w:tcW w:w="6629" w:type="dxa"/>
            <w:shd w:val="clear" w:color="auto" w:fill="F2F2F2"/>
            <w:vAlign w:val="center"/>
          </w:tcPr>
          <w:p w14:paraId="72AEAA95" w14:textId="77777777" w:rsidR="00C12CEA" w:rsidRPr="00C12CEA" w:rsidRDefault="00C12CEA" w:rsidP="00C12CEA">
            <w:pPr>
              <w:autoSpaceDE w:val="0"/>
              <w:autoSpaceDN w:val="0"/>
              <w:adjustRightInd w:val="0"/>
              <w:spacing w:after="0" w:line="240" w:lineRule="auto"/>
              <w:rPr>
                <w:rFonts w:ascii="Arial" w:eastAsia="Times New Roman" w:hAnsi="Arial" w:cs="Arial"/>
                <w:sz w:val="24"/>
                <w:szCs w:val="24"/>
                <w:lang w:val="en-GB"/>
              </w:rPr>
            </w:pPr>
            <w:r w:rsidRPr="00C12CEA">
              <w:rPr>
                <w:rFonts w:ascii="Arial" w:eastAsia="Times New Roman" w:hAnsi="Arial" w:cs="Arial"/>
                <w:sz w:val="24"/>
                <w:szCs w:val="24"/>
                <w:lang w:val="en-GB"/>
              </w:rPr>
              <w:t>Will you obtain written consent for participation?</w:t>
            </w:r>
          </w:p>
        </w:tc>
        <w:tc>
          <w:tcPr>
            <w:tcW w:w="1134" w:type="dxa"/>
            <w:shd w:val="clear" w:color="auto" w:fill="BFBFBF"/>
            <w:vAlign w:val="center"/>
          </w:tcPr>
          <w:p w14:paraId="31D31A01"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sz w:val="24"/>
                <w:szCs w:val="24"/>
                <w:lang w:val="en-GB"/>
              </w:rPr>
            </w:pPr>
            <w:r w:rsidRPr="00C12CEA">
              <w:rPr>
                <w:rFonts w:ascii="Segoe UI Symbol" w:eastAsia="MS Gothic" w:hAnsi="Segoe UI Symbol" w:cs="Segoe UI Symbol"/>
                <w:b/>
                <w:bCs/>
                <w:sz w:val="24"/>
                <w:szCs w:val="24"/>
                <w:lang w:val="en-GB"/>
              </w:rPr>
              <w:t>☐</w:t>
            </w:r>
          </w:p>
        </w:tc>
        <w:tc>
          <w:tcPr>
            <w:tcW w:w="992" w:type="dxa"/>
            <w:shd w:val="clear" w:color="auto" w:fill="BFBFBF"/>
            <w:vAlign w:val="center"/>
          </w:tcPr>
          <w:p w14:paraId="0A996638"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bCs/>
                <w:sz w:val="24"/>
                <w:szCs w:val="24"/>
                <w:lang w:val="en-GB"/>
              </w:rPr>
            </w:pPr>
            <w:r w:rsidRPr="00C12CEA">
              <w:rPr>
                <w:rFonts w:ascii="Segoe UI Symbol" w:eastAsia="MS Gothic" w:hAnsi="Segoe UI Symbol" w:cs="Segoe UI Symbol"/>
                <w:b/>
                <w:bCs/>
                <w:sz w:val="24"/>
                <w:szCs w:val="24"/>
                <w:lang w:val="en-GB"/>
              </w:rPr>
              <w:t>☒</w:t>
            </w:r>
          </w:p>
        </w:tc>
        <w:tc>
          <w:tcPr>
            <w:tcW w:w="1134" w:type="dxa"/>
            <w:shd w:val="clear" w:color="auto" w:fill="BFBFBF"/>
            <w:vAlign w:val="center"/>
          </w:tcPr>
          <w:p w14:paraId="39F31B41"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sz w:val="24"/>
                <w:szCs w:val="24"/>
                <w:lang w:val="en-GB"/>
              </w:rPr>
            </w:pPr>
            <w:r w:rsidRPr="00C12CEA">
              <w:rPr>
                <w:rFonts w:ascii="Segoe UI Symbol" w:eastAsia="MS Gothic" w:hAnsi="Segoe UI Symbol" w:cs="Segoe UI Symbol"/>
                <w:b/>
                <w:bCs/>
                <w:sz w:val="24"/>
                <w:szCs w:val="24"/>
                <w:lang w:val="en-GB"/>
              </w:rPr>
              <w:t>☐</w:t>
            </w:r>
          </w:p>
        </w:tc>
      </w:tr>
      <w:tr w:rsidR="00C12CEA" w:rsidRPr="00C12CEA" w14:paraId="053EEE05" w14:textId="77777777" w:rsidTr="00C12CEA">
        <w:trPr>
          <w:trHeight w:val="403"/>
        </w:trPr>
        <w:tc>
          <w:tcPr>
            <w:tcW w:w="6629" w:type="dxa"/>
            <w:shd w:val="clear" w:color="auto" w:fill="F2F2F2"/>
            <w:vAlign w:val="center"/>
          </w:tcPr>
          <w:p w14:paraId="6D8EF62C" w14:textId="77777777" w:rsidR="00C12CEA" w:rsidRPr="00C12CEA" w:rsidRDefault="00C12CEA" w:rsidP="00C12CEA">
            <w:pPr>
              <w:autoSpaceDE w:val="0"/>
              <w:autoSpaceDN w:val="0"/>
              <w:adjustRightInd w:val="0"/>
              <w:spacing w:after="0" w:line="240" w:lineRule="auto"/>
              <w:rPr>
                <w:rFonts w:ascii="Arial" w:eastAsia="Times New Roman" w:hAnsi="Arial" w:cs="Arial"/>
                <w:sz w:val="24"/>
                <w:szCs w:val="24"/>
                <w:lang w:val="en-GB"/>
              </w:rPr>
            </w:pPr>
            <w:r w:rsidRPr="00C12CEA">
              <w:rPr>
                <w:rFonts w:ascii="Arial" w:eastAsia="Times New Roman" w:hAnsi="Arial" w:cs="Arial"/>
                <w:sz w:val="24"/>
                <w:szCs w:val="24"/>
                <w:lang w:val="en-GB"/>
              </w:rPr>
              <w:t>Will you explain to participants that refusal to participate in the research will not affect their treatment or education (if relevant)?</w:t>
            </w:r>
          </w:p>
        </w:tc>
        <w:tc>
          <w:tcPr>
            <w:tcW w:w="1134" w:type="dxa"/>
            <w:shd w:val="clear" w:color="auto" w:fill="BFBFBF"/>
            <w:vAlign w:val="center"/>
          </w:tcPr>
          <w:p w14:paraId="2086DC1D"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sz w:val="24"/>
                <w:szCs w:val="24"/>
                <w:lang w:val="en-GB"/>
              </w:rPr>
            </w:pPr>
            <w:r w:rsidRPr="00C12CEA">
              <w:rPr>
                <w:rFonts w:ascii="Segoe UI Symbol" w:eastAsia="MS Gothic" w:hAnsi="Segoe UI Symbol" w:cs="Segoe UI Symbol"/>
                <w:b/>
                <w:bCs/>
                <w:sz w:val="24"/>
                <w:szCs w:val="24"/>
                <w:lang w:val="en-GB"/>
              </w:rPr>
              <w:t>☒</w:t>
            </w:r>
          </w:p>
        </w:tc>
        <w:tc>
          <w:tcPr>
            <w:tcW w:w="992" w:type="dxa"/>
            <w:shd w:val="clear" w:color="auto" w:fill="BFBFBF"/>
            <w:vAlign w:val="center"/>
          </w:tcPr>
          <w:p w14:paraId="70B70E30"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bCs/>
                <w:sz w:val="24"/>
                <w:szCs w:val="24"/>
                <w:lang w:val="en-GB"/>
              </w:rPr>
            </w:pPr>
            <w:r w:rsidRPr="00C12CEA">
              <w:rPr>
                <w:rFonts w:ascii="Segoe UI Symbol" w:eastAsia="MS Gothic" w:hAnsi="Segoe UI Symbol" w:cs="Segoe UI Symbol"/>
                <w:b/>
                <w:bCs/>
                <w:sz w:val="24"/>
                <w:szCs w:val="24"/>
                <w:lang w:val="en-GB"/>
              </w:rPr>
              <w:t>☐</w:t>
            </w:r>
          </w:p>
        </w:tc>
        <w:tc>
          <w:tcPr>
            <w:tcW w:w="1134" w:type="dxa"/>
            <w:shd w:val="clear" w:color="auto" w:fill="BFBFBF"/>
            <w:vAlign w:val="center"/>
          </w:tcPr>
          <w:p w14:paraId="39A8367B"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sz w:val="24"/>
                <w:szCs w:val="24"/>
                <w:lang w:val="en-GB"/>
              </w:rPr>
            </w:pPr>
            <w:r w:rsidRPr="00C12CEA">
              <w:rPr>
                <w:rFonts w:ascii="Segoe UI Symbol" w:eastAsia="MS Gothic" w:hAnsi="Segoe UI Symbol" w:cs="Segoe UI Symbol"/>
                <w:b/>
                <w:bCs/>
                <w:sz w:val="24"/>
                <w:szCs w:val="24"/>
                <w:lang w:val="en-GB"/>
              </w:rPr>
              <w:t>☐</w:t>
            </w:r>
          </w:p>
        </w:tc>
      </w:tr>
      <w:tr w:rsidR="00C12CEA" w:rsidRPr="00C12CEA" w14:paraId="66E7E9B4" w14:textId="77777777" w:rsidTr="00C12CEA">
        <w:trPr>
          <w:trHeight w:val="439"/>
        </w:trPr>
        <w:tc>
          <w:tcPr>
            <w:tcW w:w="6629" w:type="dxa"/>
            <w:shd w:val="clear" w:color="auto" w:fill="F2F2F2"/>
            <w:vAlign w:val="center"/>
          </w:tcPr>
          <w:p w14:paraId="5A3DE76B" w14:textId="77777777" w:rsidR="00C12CEA" w:rsidRPr="00C12CEA" w:rsidRDefault="00C12CEA" w:rsidP="00C12CEA">
            <w:pPr>
              <w:autoSpaceDE w:val="0"/>
              <w:autoSpaceDN w:val="0"/>
              <w:adjustRightInd w:val="0"/>
              <w:spacing w:after="0" w:line="240" w:lineRule="auto"/>
              <w:rPr>
                <w:rFonts w:ascii="Arial" w:eastAsia="Times New Roman" w:hAnsi="Arial" w:cs="Arial"/>
                <w:sz w:val="24"/>
                <w:szCs w:val="24"/>
                <w:lang w:val="en-GB"/>
              </w:rPr>
            </w:pPr>
            <w:r w:rsidRPr="00C12CEA">
              <w:rPr>
                <w:rFonts w:ascii="Arial" w:eastAsia="Times New Roman" w:hAnsi="Arial" w:cs="Arial"/>
                <w:sz w:val="24"/>
                <w:szCs w:val="24"/>
                <w:lang w:val="en-GB"/>
              </w:rPr>
              <w:t>If the research is observational, will you ask participants for their consent to being observed?</w:t>
            </w:r>
          </w:p>
        </w:tc>
        <w:tc>
          <w:tcPr>
            <w:tcW w:w="1134" w:type="dxa"/>
            <w:shd w:val="clear" w:color="auto" w:fill="BFBFBF"/>
            <w:vAlign w:val="center"/>
          </w:tcPr>
          <w:p w14:paraId="13E3D727"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sz w:val="24"/>
                <w:szCs w:val="24"/>
                <w:lang w:val="en-GB"/>
              </w:rPr>
            </w:pPr>
            <w:r w:rsidRPr="00C12CEA">
              <w:rPr>
                <w:rFonts w:ascii="Segoe UI Symbol" w:eastAsia="MS Gothic" w:hAnsi="Segoe UI Symbol" w:cs="Segoe UI Symbol"/>
                <w:b/>
                <w:bCs/>
                <w:sz w:val="24"/>
                <w:szCs w:val="24"/>
                <w:lang w:val="en-GB"/>
              </w:rPr>
              <w:t>☐</w:t>
            </w:r>
          </w:p>
        </w:tc>
        <w:tc>
          <w:tcPr>
            <w:tcW w:w="992" w:type="dxa"/>
            <w:shd w:val="clear" w:color="auto" w:fill="BFBFBF"/>
            <w:vAlign w:val="center"/>
          </w:tcPr>
          <w:p w14:paraId="26C1C07F"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bCs/>
                <w:sz w:val="24"/>
                <w:szCs w:val="24"/>
                <w:lang w:val="en-GB"/>
              </w:rPr>
            </w:pPr>
            <w:r w:rsidRPr="00C12CEA">
              <w:rPr>
                <w:rFonts w:ascii="Segoe UI Symbol" w:eastAsia="MS Gothic" w:hAnsi="Segoe UI Symbol" w:cs="Segoe UI Symbol"/>
                <w:b/>
                <w:bCs/>
                <w:sz w:val="24"/>
                <w:szCs w:val="24"/>
                <w:lang w:val="en-GB"/>
              </w:rPr>
              <w:t>☐</w:t>
            </w:r>
          </w:p>
        </w:tc>
        <w:tc>
          <w:tcPr>
            <w:tcW w:w="1134" w:type="dxa"/>
            <w:shd w:val="clear" w:color="auto" w:fill="BFBFBF"/>
            <w:vAlign w:val="center"/>
          </w:tcPr>
          <w:p w14:paraId="72028CFE"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sz w:val="24"/>
                <w:szCs w:val="24"/>
                <w:lang w:val="en-GB"/>
              </w:rPr>
            </w:pPr>
            <w:r w:rsidRPr="00C12CEA">
              <w:rPr>
                <w:rFonts w:ascii="Segoe UI Symbol" w:eastAsia="MS Gothic" w:hAnsi="Segoe UI Symbol" w:cs="Segoe UI Symbol"/>
                <w:b/>
                <w:bCs/>
                <w:sz w:val="24"/>
                <w:szCs w:val="24"/>
                <w:lang w:val="en-GB"/>
              </w:rPr>
              <w:t>☒</w:t>
            </w:r>
          </w:p>
        </w:tc>
      </w:tr>
      <w:tr w:rsidR="00C12CEA" w:rsidRPr="00C12CEA" w14:paraId="3F217D26" w14:textId="77777777" w:rsidTr="00C12CEA">
        <w:trPr>
          <w:trHeight w:val="403"/>
        </w:trPr>
        <w:tc>
          <w:tcPr>
            <w:tcW w:w="6629" w:type="dxa"/>
            <w:shd w:val="clear" w:color="auto" w:fill="F2F2F2"/>
            <w:vAlign w:val="center"/>
          </w:tcPr>
          <w:p w14:paraId="69FD7AED" w14:textId="77777777" w:rsidR="00C12CEA" w:rsidRPr="00C12CEA" w:rsidRDefault="00C12CEA" w:rsidP="00C12CEA">
            <w:pPr>
              <w:autoSpaceDE w:val="0"/>
              <w:autoSpaceDN w:val="0"/>
              <w:adjustRightInd w:val="0"/>
              <w:spacing w:after="0" w:line="240" w:lineRule="auto"/>
              <w:rPr>
                <w:rFonts w:ascii="Arial" w:eastAsia="Times New Roman" w:hAnsi="Arial" w:cs="Arial"/>
                <w:sz w:val="24"/>
                <w:szCs w:val="24"/>
                <w:lang w:val="en-GB"/>
              </w:rPr>
            </w:pPr>
            <w:r w:rsidRPr="00C12CEA">
              <w:rPr>
                <w:rFonts w:ascii="Arial" w:eastAsia="Times New Roman" w:hAnsi="Arial" w:cs="Arial"/>
                <w:sz w:val="24"/>
                <w:szCs w:val="24"/>
                <w:lang w:val="en-GB"/>
              </w:rPr>
              <w:t>Will you tell participants that they may withdraw from the research at any time and for any reason?</w:t>
            </w:r>
          </w:p>
        </w:tc>
        <w:tc>
          <w:tcPr>
            <w:tcW w:w="1134" w:type="dxa"/>
            <w:shd w:val="clear" w:color="auto" w:fill="BFBFBF"/>
            <w:vAlign w:val="center"/>
          </w:tcPr>
          <w:p w14:paraId="3C61BC73"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sz w:val="24"/>
                <w:szCs w:val="24"/>
                <w:lang w:val="en-GB"/>
              </w:rPr>
            </w:pPr>
            <w:r w:rsidRPr="00C12CEA">
              <w:rPr>
                <w:rFonts w:ascii="Segoe UI Symbol" w:eastAsia="MS Gothic" w:hAnsi="Segoe UI Symbol" w:cs="Segoe UI Symbol"/>
                <w:b/>
                <w:bCs/>
                <w:sz w:val="24"/>
                <w:szCs w:val="24"/>
                <w:lang w:val="en-GB"/>
              </w:rPr>
              <w:t>☒</w:t>
            </w:r>
          </w:p>
        </w:tc>
        <w:tc>
          <w:tcPr>
            <w:tcW w:w="992" w:type="dxa"/>
            <w:shd w:val="clear" w:color="auto" w:fill="BFBFBF"/>
            <w:vAlign w:val="center"/>
          </w:tcPr>
          <w:p w14:paraId="0C876644"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bCs/>
                <w:sz w:val="24"/>
                <w:szCs w:val="24"/>
                <w:lang w:val="en-GB"/>
              </w:rPr>
            </w:pPr>
            <w:r w:rsidRPr="00C12CEA">
              <w:rPr>
                <w:rFonts w:ascii="Segoe UI Symbol" w:eastAsia="MS Gothic" w:hAnsi="Segoe UI Symbol" w:cs="Segoe UI Symbol"/>
                <w:b/>
                <w:bCs/>
                <w:sz w:val="24"/>
                <w:szCs w:val="24"/>
                <w:lang w:val="en-GB"/>
              </w:rPr>
              <w:t>☐</w:t>
            </w:r>
          </w:p>
        </w:tc>
        <w:tc>
          <w:tcPr>
            <w:tcW w:w="1134" w:type="dxa"/>
            <w:shd w:val="clear" w:color="auto" w:fill="BFBFBF"/>
            <w:vAlign w:val="center"/>
          </w:tcPr>
          <w:p w14:paraId="416AF40D"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sz w:val="24"/>
                <w:szCs w:val="24"/>
                <w:lang w:val="en-GB"/>
              </w:rPr>
            </w:pPr>
            <w:r w:rsidRPr="00C12CEA">
              <w:rPr>
                <w:rFonts w:ascii="Segoe UI Symbol" w:eastAsia="MS Gothic" w:hAnsi="Segoe UI Symbol" w:cs="Segoe UI Symbol"/>
                <w:b/>
                <w:bCs/>
                <w:sz w:val="24"/>
                <w:szCs w:val="24"/>
                <w:lang w:val="en-GB"/>
              </w:rPr>
              <w:t>☐</w:t>
            </w:r>
          </w:p>
        </w:tc>
      </w:tr>
      <w:tr w:rsidR="00C12CEA" w:rsidRPr="00C12CEA" w14:paraId="76694AE5" w14:textId="77777777" w:rsidTr="00C12CEA">
        <w:trPr>
          <w:trHeight w:val="439"/>
        </w:trPr>
        <w:tc>
          <w:tcPr>
            <w:tcW w:w="6629" w:type="dxa"/>
            <w:shd w:val="clear" w:color="auto" w:fill="F2F2F2"/>
            <w:vAlign w:val="center"/>
          </w:tcPr>
          <w:p w14:paraId="02CB0043" w14:textId="77777777" w:rsidR="00C12CEA" w:rsidRPr="00C12CEA" w:rsidRDefault="00C12CEA" w:rsidP="00C12CEA">
            <w:pPr>
              <w:autoSpaceDE w:val="0"/>
              <w:autoSpaceDN w:val="0"/>
              <w:adjustRightInd w:val="0"/>
              <w:spacing w:after="0" w:line="240" w:lineRule="auto"/>
              <w:rPr>
                <w:rFonts w:ascii="Arial" w:eastAsia="Times New Roman" w:hAnsi="Arial" w:cs="Arial"/>
                <w:sz w:val="24"/>
                <w:szCs w:val="24"/>
                <w:lang w:val="en-GB"/>
              </w:rPr>
            </w:pPr>
            <w:r w:rsidRPr="00C12CEA">
              <w:rPr>
                <w:rFonts w:ascii="Arial" w:eastAsia="Times New Roman" w:hAnsi="Arial" w:cs="Arial"/>
                <w:sz w:val="24"/>
                <w:szCs w:val="24"/>
                <w:lang w:val="en-GB"/>
              </w:rPr>
              <w:lastRenderedPageBreak/>
              <w:t>With questionnaires, will you give participants the option of omitting questions they do not want to answer?</w:t>
            </w:r>
          </w:p>
        </w:tc>
        <w:tc>
          <w:tcPr>
            <w:tcW w:w="1134" w:type="dxa"/>
            <w:shd w:val="clear" w:color="auto" w:fill="BFBFBF"/>
            <w:vAlign w:val="center"/>
          </w:tcPr>
          <w:p w14:paraId="40D5BB91"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sz w:val="24"/>
                <w:szCs w:val="24"/>
                <w:lang w:val="en-GB"/>
              </w:rPr>
            </w:pPr>
            <w:r w:rsidRPr="00C12CEA">
              <w:rPr>
                <w:rFonts w:ascii="Segoe UI Symbol" w:eastAsia="MS Gothic" w:hAnsi="Segoe UI Symbol" w:cs="Segoe UI Symbol"/>
                <w:b/>
                <w:bCs/>
                <w:sz w:val="24"/>
                <w:szCs w:val="24"/>
                <w:lang w:val="en-GB"/>
              </w:rPr>
              <w:t>☒</w:t>
            </w:r>
          </w:p>
        </w:tc>
        <w:tc>
          <w:tcPr>
            <w:tcW w:w="992" w:type="dxa"/>
            <w:shd w:val="clear" w:color="auto" w:fill="BFBFBF"/>
            <w:vAlign w:val="center"/>
          </w:tcPr>
          <w:p w14:paraId="6289907A"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bCs/>
                <w:sz w:val="24"/>
                <w:szCs w:val="24"/>
                <w:lang w:val="en-GB"/>
              </w:rPr>
            </w:pPr>
            <w:r w:rsidRPr="00C12CEA">
              <w:rPr>
                <w:rFonts w:ascii="Segoe UI Symbol" w:eastAsia="MS Gothic" w:hAnsi="Segoe UI Symbol" w:cs="Segoe UI Symbol"/>
                <w:b/>
                <w:bCs/>
                <w:sz w:val="24"/>
                <w:szCs w:val="24"/>
                <w:lang w:val="en-GB"/>
              </w:rPr>
              <w:t>☐</w:t>
            </w:r>
          </w:p>
        </w:tc>
        <w:tc>
          <w:tcPr>
            <w:tcW w:w="1134" w:type="dxa"/>
            <w:shd w:val="clear" w:color="auto" w:fill="BFBFBF"/>
            <w:vAlign w:val="center"/>
          </w:tcPr>
          <w:p w14:paraId="52789141"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sz w:val="24"/>
                <w:szCs w:val="24"/>
                <w:lang w:val="en-GB"/>
              </w:rPr>
            </w:pPr>
            <w:r w:rsidRPr="00C12CEA">
              <w:rPr>
                <w:rFonts w:ascii="Segoe UI Symbol" w:eastAsia="MS Gothic" w:hAnsi="Segoe UI Symbol" w:cs="Segoe UI Symbol"/>
                <w:b/>
                <w:bCs/>
                <w:sz w:val="24"/>
                <w:szCs w:val="24"/>
                <w:lang w:val="en-GB"/>
              </w:rPr>
              <w:t>☐</w:t>
            </w:r>
          </w:p>
        </w:tc>
      </w:tr>
      <w:tr w:rsidR="00C12CEA" w:rsidRPr="00C12CEA" w14:paraId="1847FE5A" w14:textId="77777777" w:rsidTr="00C12CEA">
        <w:trPr>
          <w:trHeight w:val="403"/>
        </w:trPr>
        <w:tc>
          <w:tcPr>
            <w:tcW w:w="6629" w:type="dxa"/>
            <w:shd w:val="clear" w:color="auto" w:fill="F2F2F2"/>
            <w:vAlign w:val="center"/>
          </w:tcPr>
          <w:p w14:paraId="406B1CB1" w14:textId="77777777" w:rsidR="00C12CEA" w:rsidRPr="00C12CEA" w:rsidRDefault="00C12CEA" w:rsidP="00C12CEA">
            <w:pPr>
              <w:autoSpaceDE w:val="0"/>
              <w:autoSpaceDN w:val="0"/>
              <w:adjustRightInd w:val="0"/>
              <w:spacing w:after="0" w:line="240" w:lineRule="auto"/>
              <w:rPr>
                <w:rFonts w:ascii="Arial" w:eastAsia="Times New Roman" w:hAnsi="Arial" w:cs="Arial"/>
                <w:sz w:val="24"/>
                <w:szCs w:val="24"/>
                <w:lang w:val="en-GB"/>
              </w:rPr>
            </w:pPr>
            <w:r w:rsidRPr="00C12CEA">
              <w:rPr>
                <w:rFonts w:ascii="Arial" w:eastAsia="Times New Roman" w:hAnsi="Arial" w:cs="Arial"/>
                <w:sz w:val="24"/>
                <w:szCs w:val="24"/>
                <w:lang w:val="en-GB"/>
              </w:rPr>
              <w:t>Will you tell participants that their data will be treated with full confidentiality and that, if published, it will not be identifiable as theirs?</w:t>
            </w:r>
          </w:p>
        </w:tc>
        <w:tc>
          <w:tcPr>
            <w:tcW w:w="1134" w:type="dxa"/>
            <w:shd w:val="clear" w:color="auto" w:fill="BFBFBF"/>
            <w:vAlign w:val="center"/>
          </w:tcPr>
          <w:p w14:paraId="6838828C"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sz w:val="24"/>
                <w:szCs w:val="24"/>
                <w:lang w:val="en-GB"/>
              </w:rPr>
            </w:pPr>
            <w:r w:rsidRPr="00C12CEA">
              <w:rPr>
                <w:rFonts w:ascii="Segoe UI Symbol" w:eastAsia="MS Gothic" w:hAnsi="Segoe UI Symbol" w:cs="Segoe UI Symbol"/>
                <w:b/>
                <w:bCs/>
                <w:sz w:val="24"/>
                <w:szCs w:val="24"/>
                <w:lang w:val="en-GB"/>
              </w:rPr>
              <w:t>☒</w:t>
            </w:r>
          </w:p>
        </w:tc>
        <w:tc>
          <w:tcPr>
            <w:tcW w:w="992" w:type="dxa"/>
            <w:shd w:val="clear" w:color="auto" w:fill="BFBFBF"/>
            <w:vAlign w:val="center"/>
          </w:tcPr>
          <w:p w14:paraId="5AF5234D"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bCs/>
                <w:sz w:val="24"/>
                <w:szCs w:val="24"/>
                <w:lang w:val="en-GB"/>
              </w:rPr>
            </w:pPr>
            <w:r w:rsidRPr="00C12CEA">
              <w:rPr>
                <w:rFonts w:ascii="Segoe UI Symbol" w:eastAsia="MS Gothic" w:hAnsi="Segoe UI Symbol" w:cs="Segoe UI Symbol"/>
                <w:b/>
                <w:bCs/>
                <w:sz w:val="24"/>
                <w:szCs w:val="24"/>
                <w:lang w:val="en-GB"/>
              </w:rPr>
              <w:t>☐</w:t>
            </w:r>
          </w:p>
        </w:tc>
        <w:tc>
          <w:tcPr>
            <w:tcW w:w="1134" w:type="dxa"/>
            <w:shd w:val="clear" w:color="auto" w:fill="BFBFBF"/>
            <w:vAlign w:val="center"/>
          </w:tcPr>
          <w:p w14:paraId="09583723"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sz w:val="24"/>
                <w:szCs w:val="24"/>
                <w:lang w:val="en-GB"/>
              </w:rPr>
            </w:pPr>
            <w:r w:rsidRPr="00C12CEA">
              <w:rPr>
                <w:rFonts w:ascii="Segoe UI Symbol" w:eastAsia="MS Gothic" w:hAnsi="Segoe UI Symbol" w:cs="Segoe UI Symbol"/>
                <w:b/>
                <w:bCs/>
                <w:sz w:val="24"/>
                <w:szCs w:val="24"/>
                <w:lang w:val="en-GB"/>
              </w:rPr>
              <w:t>☐</w:t>
            </w:r>
          </w:p>
        </w:tc>
      </w:tr>
      <w:tr w:rsidR="00C12CEA" w:rsidRPr="00C12CEA" w14:paraId="15EA60F2" w14:textId="77777777" w:rsidTr="00C12CEA">
        <w:trPr>
          <w:trHeight w:val="439"/>
        </w:trPr>
        <w:tc>
          <w:tcPr>
            <w:tcW w:w="6629" w:type="dxa"/>
            <w:shd w:val="clear" w:color="auto" w:fill="F2F2F2"/>
            <w:vAlign w:val="center"/>
          </w:tcPr>
          <w:p w14:paraId="1CF584DC" w14:textId="77777777" w:rsidR="00C12CEA" w:rsidRPr="00C12CEA" w:rsidRDefault="00C12CEA" w:rsidP="00C12CEA">
            <w:pPr>
              <w:autoSpaceDE w:val="0"/>
              <w:autoSpaceDN w:val="0"/>
              <w:adjustRightInd w:val="0"/>
              <w:spacing w:after="0" w:line="240" w:lineRule="auto"/>
              <w:rPr>
                <w:rFonts w:ascii="Arial" w:eastAsia="Times New Roman" w:hAnsi="Arial" w:cs="Arial"/>
                <w:sz w:val="24"/>
                <w:szCs w:val="24"/>
                <w:lang w:val="en-GB"/>
              </w:rPr>
            </w:pPr>
            <w:r w:rsidRPr="00C12CEA">
              <w:rPr>
                <w:rFonts w:ascii="Arial" w:eastAsia="Times New Roman" w:hAnsi="Arial" w:cs="Arial"/>
                <w:sz w:val="24"/>
                <w:szCs w:val="24"/>
                <w:lang w:val="en-GB"/>
              </w:rPr>
              <w:t>Will you debrief participants at the end of their participation, in a way appropriate to the type of research undertaken?</w:t>
            </w:r>
          </w:p>
        </w:tc>
        <w:tc>
          <w:tcPr>
            <w:tcW w:w="1134" w:type="dxa"/>
            <w:shd w:val="clear" w:color="auto" w:fill="BFBFBF"/>
            <w:vAlign w:val="center"/>
          </w:tcPr>
          <w:p w14:paraId="11F6AE50"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sz w:val="24"/>
                <w:szCs w:val="24"/>
                <w:lang w:val="en-GB"/>
              </w:rPr>
            </w:pPr>
            <w:r w:rsidRPr="00C12CEA">
              <w:rPr>
                <w:rFonts w:ascii="Segoe UI Symbol" w:eastAsia="MS Gothic" w:hAnsi="Segoe UI Symbol" w:cs="Segoe UI Symbol"/>
                <w:b/>
                <w:bCs/>
                <w:sz w:val="24"/>
                <w:szCs w:val="24"/>
                <w:lang w:val="en-GB"/>
              </w:rPr>
              <w:t>☐</w:t>
            </w:r>
          </w:p>
        </w:tc>
        <w:tc>
          <w:tcPr>
            <w:tcW w:w="992" w:type="dxa"/>
            <w:shd w:val="clear" w:color="auto" w:fill="BFBFBF"/>
            <w:vAlign w:val="center"/>
          </w:tcPr>
          <w:p w14:paraId="3F89E3FE"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bCs/>
                <w:sz w:val="24"/>
                <w:szCs w:val="24"/>
                <w:lang w:val="en-GB"/>
              </w:rPr>
            </w:pPr>
            <w:r w:rsidRPr="00C12CEA">
              <w:rPr>
                <w:rFonts w:ascii="Segoe UI Symbol" w:eastAsia="MS Gothic" w:hAnsi="Segoe UI Symbol" w:cs="Segoe UI Symbol"/>
                <w:b/>
                <w:bCs/>
                <w:sz w:val="24"/>
                <w:szCs w:val="24"/>
                <w:lang w:val="en-GB"/>
              </w:rPr>
              <w:t>☒</w:t>
            </w:r>
          </w:p>
        </w:tc>
        <w:tc>
          <w:tcPr>
            <w:tcW w:w="1134" w:type="dxa"/>
            <w:shd w:val="clear" w:color="auto" w:fill="BFBFBF"/>
            <w:vAlign w:val="center"/>
          </w:tcPr>
          <w:p w14:paraId="27FC5234"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sz w:val="24"/>
                <w:szCs w:val="24"/>
                <w:lang w:val="en-GB"/>
              </w:rPr>
            </w:pPr>
            <w:r w:rsidRPr="00C12CEA">
              <w:rPr>
                <w:rFonts w:ascii="Segoe UI Symbol" w:eastAsia="MS Gothic" w:hAnsi="Segoe UI Symbol" w:cs="Segoe UI Symbol"/>
                <w:b/>
                <w:bCs/>
                <w:sz w:val="24"/>
                <w:szCs w:val="24"/>
                <w:lang w:val="en-GB"/>
              </w:rPr>
              <w:t>☐</w:t>
            </w:r>
          </w:p>
        </w:tc>
      </w:tr>
      <w:tr w:rsidR="00C12CEA" w:rsidRPr="00C12CEA" w14:paraId="208E70D1" w14:textId="77777777" w:rsidTr="00C12CEA">
        <w:trPr>
          <w:trHeight w:val="403"/>
        </w:trPr>
        <w:tc>
          <w:tcPr>
            <w:tcW w:w="9889" w:type="dxa"/>
            <w:gridSpan w:val="4"/>
            <w:shd w:val="clear" w:color="auto" w:fill="F2F2F2"/>
            <w:vAlign w:val="center"/>
          </w:tcPr>
          <w:p w14:paraId="5B95E566" w14:textId="77777777" w:rsidR="00C12CEA" w:rsidRPr="00C12CEA" w:rsidRDefault="00C12CEA" w:rsidP="00C12CEA">
            <w:pPr>
              <w:autoSpaceDE w:val="0"/>
              <w:autoSpaceDN w:val="0"/>
              <w:adjustRightInd w:val="0"/>
              <w:spacing w:after="0" w:line="240" w:lineRule="auto"/>
              <w:rPr>
                <w:rFonts w:ascii="Arial" w:eastAsia="Times New Roman" w:hAnsi="Arial" w:cs="Arial"/>
                <w:sz w:val="24"/>
                <w:szCs w:val="24"/>
                <w:lang w:val="en-GB"/>
              </w:rPr>
            </w:pPr>
            <w:r w:rsidRPr="00C12CEA">
              <w:rPr>
                <w:rFonts w:ascii="Arial" w:eastAsia="Times New Roman" w:hAnsi="Arial" w:cs="Arial"/>
                <w:sz w:val="24"/>
                <w:szCs w:val="24"/>
                <w:lang w:val="en-GB"/>
              </w:rPr>
              <w:t>If NO</w:t>
            </w:r>
            <w:r w:rsidRPr="00C12CEA">
              <w:rPr>
                <w:rFonts w:ascii="Arial" w:eastAsia="Times New Roman" w:hAnsi="Arial" w:cs="Arial"/>
                <w:b/>
                <w:bCs/>
                <w:sz w:val="24"/>
                <w:szCs w:val="24"/>
                <w:lang w:val="en-GB"/>
              </w:rPr>
              <w:t xml:space="preserve"> </w:t>
            </w:r>
            <w:r w:rsidRPr="00C12CEA">
              <w:rPr>
                <w:rFonts w:ascii="Arial" w:eastAsia="Times New Roman" w:hAnsi="Arial" w:cs="Arial"/>
                <w:sz w:val="24"/>
                <w:szCs w:val="24"/>
                <w:lang w:val="en-GB"/>
              </w:rPr>
              <w:t xml:space="preserve">to any of above questions, please give an explanation </w:t>
            </w:r>
          </w:p>
        </w:tc>
      </w:tr>
      <w:tr w:rsidR="00C12CEA" w:rsidRPr="00C12CEA" w14:paraId="054FB558" w14:textId="77777777" w:rsidTr="00C12CEA">
        <w:trPr>
          <w:trHeight w:val="403"/>
        </w:trPr>
        <w:tc>
          <w:tcPr>
            <w:tcW w:w="9889" w:type="dxa"/>
            <w:gridSpan w:val="4"/>
            <w:shd w:val="clear" w:color="auto" w:fill="auto"/>
            <w:vAlign w:val="center"/>
          </w:tcPr>
          <w:p w14:paraId="138AD7F2" w14:textId="77777777" w:rsidR="00C12CEA" w:rsidRPr="00C12CEA" w:rsidRDefault="00C12CEA" w:rsidP="00C12CEA">
            <w:pPr>
              <w:autoSpaceDE w:val="0"/>
              <w:autoSpaceDN w:val="0"/>
              <w:adjustRightInd w:val="0"/>
              <w:spacing w:after="0" w:line="240" w:lineRule="auto"/>
              <w:rPr>
                <w:rFonts w:ascii="Arial" w:eastAsia="Times New Roman" w:hAnsi="Arial" w:cs="Arial"/>
                <w:sz w:val="24"/>
                <w:szCs w:val="24"/>
                <w:lang w:val="en-GB"/>
              </w:rPr>
            </w:pPr>
            <w:r w:rsidRPr="00C12CEA">
              <w:rPr>
                <w:rFonts w:ascii="Arial" w:eastAsia="Times New Roman" w:hAnsi="Arial" w:cs="Arial"/>
                <w:sz w:val="24"/>
                <w:szCs w:val="24"/>
                <w:lang w:val="en-GB"/>
              </w:rPr>
              <w:t xml:space="preserve">Participants will be made fully aware that their involvement with this research is voluntary and if they choose to engage that they are consenting but can withdraw at any time or omit questions they do not </w:t>
            </w:r>
            <w:proofErr w:type="spellStart"/>
            <w:r w:rsidRPr="00C12CEA">
              <w:rPr>
                <w:rFonts w:ascii="Arial" w:eastAsia="Times New Roman" w:hAnsi="Arial" w:cs="Arial"/>
                <w:sz w:val="24"/>
                <w:szCs w:val="24"/>
                <w:lang w:val="en-GB"/>
              </w:rPr>
              <w:t>with</w:t>
            </w:r>
            <w:proofErr w:type="spellEnd"/>
            <w:r w:rsidRPr="00C12CEA">
              <w:rPr>
                <w:rFonts w:ascii="Arial" w:eastAsia="Times New Roman" w:hAnsi="Arial" w:cs="Arial"/>
                <w:sz w:val="24"/>
                <w:szCs w:val="24"/>
                <w:lang w:val="en-GB"/>
              </w:rPr>
              <w:t xml:space="preserve"> to answer. Due to this being an anonymous and confidential online questionnaire, consent will not be asked for in writing, and by ‘opting in’ to complete the survey that they essentially providing consent. </w:t>
            </w:r>
          </w:p>
          <w:p w14:paraId="508B2678" w14:textId="77777777" w:rsidR="00C12CEA" w:rsidRPr="00C12CEA" w:rsidRDefault="00C12CEA" w:rsidP="00C12CEA">
            <w:pPr>
              <w:autoSpaceDE w:val="0"/>
              <w:autoSpaceDN w:val="0"/>
              <w:adjustRightInd w:val="0"/>
              <w:spacing w:after="0" w:line="240" w:lineRule="auto"/>
              <w:rPr>
                <w:rFonts w:ascii="Arial" w:eastAsia="Times New Roman" w:hAnsi="Arial" w:cs="Arial"/>
                <w:sz w:val="24"/>
                <w:szCs w:val="24"/>
                <w:lang w:val="en-GB"/>
              </w:rPr>
            </w:pPr>
            <w:r w:rsidRPr="00C12CEA">
              <w:rPr>
                <w:rFonts w:ascii="Arial" w:eastAsia="Times New Roman" w:hAnsi="Arial" w:cs="Arial"/>
                <w:color w:val="808080"/>
                <w:sz w:val="24"/>
                <w:szCs w:val="24"/>
                <w:lang w:val="en-GB"/>
              </w:rPr>
              <w:t>(this box should expand as you type)</w:t>
            </w:r>
          </w:p>
        </w:tc>
      </w:tr>
    </w:tbl>
    <w:p w14:paraId="5DECAC16" w14:textId="77777777" w:rsidR="00C12CEA" w:rsidRPr="00C12CEA" w:rsidRDefault="00C12CEA" w:rsidP="00C12CEA">
      <w:pPr>
        <w:spacing w:after="0" w:line="240" w:lineRule="auto"/>
        <w:rPr>
          <w:rFonts w:ascii="Arial" w:eastAsia="Times New Roman" w:hAnsi="Arial" w:cs="Arial"/>
          <w:sz w:val="24"/>
          <w:szCs w:val="24"/>
          <w:lang w:val="en-GB"/>
        </w:rPr>
      </w:pPr>
    </w:p>
    <w:p w14:paraId="5B92ADE5" w14:textId="77777777" w:rsidR="00C12CEA" w:rsidRPr="00C12CEA" w:rsidRDefault="00C12CEA" w:rsidP="00C12CEA">
      <w:pPr>
        <w:spacing w:after="0" w:line="240" w:lineRule="auto"/>
        <w:rPr>
          <w:rFonts w:ascii="Arial" w:eastAsia="Times New Roman" w:hAnsi="Arial" w:cs="Arial"/>
          <w:sz w:val="24"/>
          <w:szCs w:val="24"/>
          <w:lang w:val="en-GB"/>
        </w:rPr>
      </w:pPr>
    </w:p>
    <w:p w14:paraId="2526053B" w14:textId="77777777" w:rsidR="00C12CEA" w:rsidRPr="00C12CEA" w:rsidRDefault="00C12CEA" w:rsidP="00C12CEA">
      <w:pPr>
        <w:spacing w:after="0" w:line="240" w:lineRule="auto"/>
        <w:rPr>
          <w:rFonts w:ascii="Arial" w:eastAsia="Times New Roman" w:hAnsi="Arial" w:cs="Arial"/>
          <w:sz w:val="24"/>
          <w:szCs w:val="24"/>
          <w:lang w:val="en-GB"/>
        </w:rPr>
      </w:pPr>
      <w:r w:rsidRPr="00C12CEA">
        <w:rPr>
          <w:rFonts w:ascii="Arial" w:eastAsia="Times New Roman" w:hAnsi="Arial" w:cs="Arial"/>
          <w:sz w:val="24"/>
          <w:szCs w:val="24"/>
          <w:lang w:val="en-GB"/>
        </w:rPr>
        <w:br w:type="page"/>
      </w:r>
    </w:p>
    <w:tbl>
      <w:tblPr>
        <w:tblW w:w="988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6629"/>
        <w:gridCol w:w="1134"/>
        <w:gridCol w:w="992"/>
        <w:gridCol w:w="1134"/>
      </w:tblGrid>
      <w:tr w:rsidR="00C12CEA" w:rsidRPr="00C12CEA" w14:paraId="1E4D88A7" w14:textId="77777777" w:rsidTr="00C12CEA">
        <w:tc>
          <w:tcPr>
            <w:tcW w:w="6629" w:type="dxa"/>
            <w:shd w:val="clear" w:color="auto" w:fill="F2F2F2"/>
          </w:tcPr>
          <w:p w14:paraId="3EA37682" w14:textId="77777777" w:rsidR="00C12CEA" w:rsidRPr="00C12CEA" w:rsidRDefault="00C12CEA" w:rsidP="00C12CEA">
            <w:pPr>
              <w:autoSpaceDE w:val="0"/>
              <w:autoSpaceDN w:val="0"/>
              <w:adjustRightInd w:val="0"/>
              <w:spacing w:after="0" w:line="240" w:lineRule="auto"/>
              <w:jc w:val="both"/>
              <w:rPr>
                <w:rFonts w:ascii="Arial" w:eastAsia="Times New Roman" w:hAnsi="Arial" w:cs="Arial"/>
                <w:b/>
                <w:sz w:val="24"/>
                <w:szCs w:val="24"/>
                <w:lang w:val="en-GB"/>
              </w:rPr>
            </w:pPr>
            <w:r w:rsidRPr="00C12CEA">
              <w:rPr>
                <w:rFonts w:ascii="Arial" w:eastAsia="Times New Roman" w:hAnsi="Arial" w:cs="Arial"/>
                <w:b/>
                <w:sz w:val="24"/>
                <w:szCs w:val="24"/>
                <w:lang w:val="en-GB"/>
              </w:rPr>
              <w:lastRenderedPageBreak/>
              <w:t>Information for participants:</w:t>
            </w:r>
          </w:p>
        </w:tc>
        <w:tc>
          <w:tcPr>
            <w:tcW w:w="1134" w:type="dxa"/>
            <w:shd w:val="clear" w:color="auto" w:fill="F2F2F2"/>
            <w:vAlign w:val="bottom"/>
          </w:tcPr>
          <w:p w14:paraId="20063D68"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b/>
                <w:bCs/>
                <w:sz w:val="24"/>
                <w:szCs w:val="24"/>
                <w:lang w:val="en-GB"/>
              </w:rPr>
            </w:pPr>
          </w:p>
          <w:p w14:paraId="2A6E9301"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b/>
                <w:bCs/>
                <w:sz w:val="24"/>
                <w:szCs w:val="24"/>
                <w:lang w:val="en-GB"/>
              </w:rPr>
            </w:pPr>
            <w:r w:rsidRPr="00C12CEA">
              <w:rPr>
                <w:rFonts w:ascii="Arial" w:eastAsia="Times New Roman" w:hAnsi="Arial" w:cs="Arial"/>
                <w:b/>
                <w:bCs/>
                <w:sz w:val="24"/>
                <w:szCs w:val="24"/>
                <w:lang w:val="en-GB"/>
              </w:rPr>
              <w:t>YES</w:t>
            </w:r>
          </w:p>
        </w:tc>
        <w:tc>
          <w:tcPr>
            <w:tcW w:w="992" w:type="dxa"/>
            <w:shd w:val="clear" w:color="auto" w:fill="F2F2F2"/>
            <w:vAlign w:val="bottom"/>
          </w:tcPr>
          <w:p w14:paraId="6F0A4721"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b/>
                <w:bCs/>
                <w:sz w:val="24"/>
                <w:szCs w:val="24"/>
                <w:lang w:val="en-GB"/>
              </w:rPr>
            </w:pPr>
            <w:r w:rsidRPr="00C12CEA">
              <w:rPr>
                <w:rFonts w:ascii="Arial" w:eastAsia="Times New Roman" w:hAnsi="Arial" w:cs="Arial"/>
                <w:b/>
                <w:bCs/>
                <w:sz w:val="24"/>
                <w:szCs w:val="24"/>
                <w:lang w:val="en-GB"/>
              </w:rPr>
              <w:t>NO</w:t>
            </w:r>
          </w:p>
        </w:tc>
        <w:tc>
          <w:tcPr>
            <w:tcW w:w="1134" w:type="dxa"/>
            <w:shd w:val="clear" w:color="auto" w:fill="F2F2F2"/>
            <w:vAlign w:val="bottom"/>
          </w:tcPr>
          <w:p w14:paraId="7857BEE9"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b/>
                <w:bCs/>
                <w:sz w:val="24"/>
                <w:szCs w:val="24"/>
                <w:lang w:val="en-GB"/>
              </w:rPr>
            </w:pPr>
          </w:p>
          <w:p w14:paraId="5943EFA6"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b/>
                <w:bCs/>
                <w:sz w:val="24"/>
                <w:szCs w:val="24"/>
                <w:lang w:val="en-GB"/>
              </w:rPr>
            </w:pPr>
            <w:r w:rsidRPr="00C12CEA">
              <w:rPr>
                <w:rFonts w:ascii="Arial" w:eastAsia="Times New Roman" w:hAnsi="Arial" w:cs="Arial"/>
                <w:b/>
                <w:bCs/>
                <w:sz w:val="24"/>
                <w:szCs w:val="24"/>
                <w:lang w:val="en-GB"/>
              </w:rPr>
              <w:t>N/A</w:t>
            </w:r>
          </w:p>
        </w:tc>
      </w:tr>
      <w:tr w:rsidR="00C12CEA" w:rsidRPr="00C12CEA" w14:paraId="3AFD1DDF" w14:textId="77777777" w:rsidTr="00C12CEA">
        <w:trPr>
          <w:trHeight w:val="439"/>
        </w:trPr>
        <w:tc>
          <w:tcPr>
            <w:tcW w:w="6629" w:type="dxa"/>
            <w:shd w:val="clear" w:color="auto" w:fill="F2F2F2"/>
            <w:vAlign w:val="center"/>
          </w:tcPr>
          <w:p w14:paraId="1F801DE0" w14:textId="77777777" w:rsidR="00C12CEA" w:rsidRPr="00C12CEA" w:rsidRDefault="00C12CEA" w:rsidP="00C12CEA">
            <w:pPr>
              <w:autoSpaceDE w:val="0"/>
              <w:autoSpaceDN w:val="0"/>
              <w:adjustRightInd w:val="0"/>
              <w:spacing w:after="0" w:line="240" w:lineRule="auto"/>
              <w:rPr>
                <w:rFonts w:ascii="Arial" w:eastAsia="Times New Roman" w:hAnsi="Arial" w:cs="Arial"/>
                <w:sz w:val="24"/>
                <w:szCs w:val="24"/>
                <w:lang w:val="en-GB"/>
              </w:rPr>
            </w:pPr>
            <w:r w:rsidRPr="00C12CEA">
              <w:rPr>
                <w:rFonts w:ascii="Arial" w:eastAsia="Times New Roman" w:hAnsi="Arial" w:cs="Arial"/>
                <w:sz w:val="24"/>
                <w:szCs w:val="24"/>
                <w:lang w:val="en-GB"/>
              </w:rPr>
              <w:t>Will participants be paid?</w:t>
            </w:r>
          </w:p>
        </w:tc>
        <w:tc>
          <w:tcPr>
            <w:tcW w:w="1134" w:type="dxa"/>
            <w:shd w:val="clear" w:color="auto" w:fill="BFBFBF"/>
            <w:vAlign w:val="center"/>
          </w:tcPr>
          <w:p w14:paraId="1106DE7D"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sz w:val="24"/>
                <w:szCs w:val="24"/>
                <w:lang w:val="en-GB"/>
              </w:rPr>
            </w:pPr>
            <w:r w:rsidRPr="00C12CEA">
              <w:rPr>
                <w:rFonts w:ascii="Segoe UI Symbol" w:eastAsia="MS Gothic" w:hAnsi="Segoe UI Symbol" w:cs="Segoe UI Symbol"/>
                <w:b/>
                <w:bCs/>
                <w:sz w:val="24"/>
                <w:szCs w:val="24"/>
                <w:lang w:val="en-GB"/>
              </w:rPr>
              <w:t>☐</w:t>
            </w:r>
          </w:p>
        </w:tc>
        <w:tc>
          <w:tcPr>
            <w:tcW w:w="992" w:type="dxa"/>
            <w:shd w:val="clear" w:color="auto" w:fill="BFBFBF"/>
            <w:vAlign w:val="center"/>
          </w:tcPr>
          <w:p w14:paraId="4F921928"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bCs/>
                <w:sz w:val="24"/>
                <w:szCs w:val="24"/>
                <w:lang w:val="en-GB"/>
              </w:rPr>
            </w:pPr>
            <w:r w:rsidRPr="00C12CEA">
              <w:rPr>
                <w:rFonts w:ascii="Segoe UI Symbol" w:eastAsia="MS Gothic" w:hAnsi="Segoe UI Symbol" w:cs="Segoe UI Symbol"/>
                <w:b/>
                <w:bCs/>
                <w:sz w:val="24"/>
                <w:szCs w:val="24"/>
                <w:lang w:val="en-GB"/>
              </w:rPr>
              <w:t>☒</w:t>
            </w:r>
          </w:p>
        </w:tc>
        <w:tc>
          <w:tcPr>
            <w:tcW w:w="1134" w:type="dxa"/>
            <w:shd w:val="clear" w:color="auto" w:fill="BFBFBF"/>
            <w:vAlign w:val="center"/>
          </w:tcPr>
          <w:p w14:paraId="32DBF2C4"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sz w:val="24"/>
                <w:szCs w:val="24"/>
                <w:lang w:val="en-GB"/>
              </w:rPr>
            </w:pPr>
            <w:r w:rsidRPr="00C12CEA">
              <w:rPr>
                <w:rFonts w:ascii="Segoe UI Symbol" w:eastAsia="MS Gothic" w:hAnsi="Segoe UI Symbol" w:cs="Segoe UI Symbol"/>
                <w:b/>
                <w:bCs/>
                <w:sz w:val="24"/>
                <w:szCs w:val="24"/>
                <w:lang w:val="en-GB"/>
              </w:rPr>
              <w:t>☐</w:t>
            </w:r>
          </w:p>
        </w:tc>
      </w:tr>
      <w:tr w:rsidR="00C12CEA" w:rsidRPr="00C12CEA" w14:paraId="785B71A4" w14:textId="77777777" w:rsidTr="00C12CEA">
        <w:trPr>
          <w:trHeight w:val="403"/>
        </w:trPr>
        <w:tc>
          <w:tcPr>
            <w:tcW w:w="6629" w:type="dxa"/>
            <w:shd w:val="clear" w:color="auto" w:fill="F2F2F2"/>
            <w:vAlign w:val="center"/>
          </w:tcPr>
          <w:p w14:paraId="1B6FD798" w14:textId="77777777" w:rsidR="00C12CEA" w:rsidRPr="00C12CEA" w:rsidRDefault="00C12CEA" w:rsidP="00C12CEA">
            <w:pPr>
              <w:autoSpaceDE w:val="0"/>
              <w:autoSpaceDN w:val="0"/>
              <w:adjustRightInd w:val="0"/>
              <w:spacing w:after="0" w:line="240" w:lineRule="auto"/>
              <w:rPr>
                <w:rFonts w:ascii="Arial" w:eastAsia="Times New Roman" w:hAnsi="Arial" w:cs="Arial"/>
                <w:sz w:val="24"/>
                <w:szCs w:val="24"/>
                <w:lang w:val="en-GB"/>
              </w:rPr>
            </w:pPr>
            <w:r w:rsidRPr="00C12CEA">
              <w:rPr>
                <w:rFonts w:ascii="Arial" w:eastAsia="Times New Roman" w:hAnsi="Arial" w:cs="Arial"/>
                <w:sz w:val="24"/>
                <w:szCs w:val="24"/>
                <w:lang w:val="en-GB"/>
              </w:rPr>
              <w:t>Is specialist electrical or other equipment to be used with participants?</w:t>
            </w:r>
          </w:p>
        </w:tc>
        <w:tc>
          <w:tcPr>
            <w:tcW w:w="1134" w:type="dxa"/>
            <w:shd w:val="clear" w:color="auto" w:fill="BFBFBF"/>
            <w:vAlign w:val="center"/>
          </w:tcPr>
          <w:p w14:paraId="2CAEA50E"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sz w:val="24"/>
                <w:szCs w:val="24"/>
                <w:lang w:val="en-GB"/>
              </w:rPr>
            </w:pPr>
            <w:r w:rsidRPr="00C12CEA">
              <w:rPr>
                <w:rFonts w:ascii="Segoe UI Symbol" w:eastAsia="MS Gothic" w:hAnsi="Segoe UI Symbol" w:cs="Segoe UI Symbol"/>
                <w:b/>
                <w:bCs/>
                <w:sz w:val="24"/>
                <w:szCs w:val="24"/>
                <w:lang w:val="en-GB"/>
              </w:rPr>
              <w:t>☐</w:t>
            </w:r>
          </w:p>
        </w:tc>
        <w:tc>
          <w:tcPr>
            <w:tcW w:w="992" w:type="dxa"/>
            <w:shd w:val="clear" w:color="auto" w:fill="BFBFBF"/>
            <w:vAlign w:val="center"/>
          </w:tcPr>
          <w:p w14:paraId="42FEE4D3"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bCs/>
                <w:sz w:val="24"/>
                <w:szCs w:val="24"/>
                <w:lang w:val="en-GB"/>
              </w:rPr>
            </w:pPr>
            <w:r w:rsidRPr="00C12CEA">
              <w:rPr>
                <w:rFonts w:ascii="Segoe UI Symbol" w:eastAsia="MS Gothic" w:hAnsi="Segoe UI Symbol" w:cs="Segoe UI Symbol"/>
                <w:b/>
                <w:bCs/>
                <w:sz w:val="24"/>
                <w:szCs w:val="24"/>
                <w:lang w:val="en-GB"/>
              </w:rPr>
              <w:t>☒</w:t>
            </w:r>
          </w:p>
        </w:tc>
        <w:tc>
          <w:tcPr>
            <w:tcW w:w="1134" w:type="dxa"/>
            <w:shd w:val="clear" w:color="auto" w:fill="BFBFBF"/>
            <w:vAlign w:val="center"/>
          </w:tcPr>
          <w:p w14:paraId="479D4B38"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sz w:val="24"/>
                <w:szCs w:val="24"/>
                <w:lang w:val="en-GB"/>
              </w:rPr>
            </w:pPr>
            <w:r w:rsidRPr="00C12CEA">
              <w:rPr>
                <w:rFonts w:ascii="Segoe UI Symbol" w:eastAsia="MS Gothic" w:hAnsi="Segoe UI Symbol" w:cs="Segoe UI Symbol"/>
                <w:b/>
                <w:bCs/>
                <w:sz w:val="24"/>
                <w:szCs w:val="24"/>
                <w:lang w:val="en-GB"/>
              </w:rPr>
              <w:t>☐</w:t>
            </w:r>
          </w:p>
        </w:tc>
      </w:tr>
      <w:tr w:rsidR="00C12CEA" w:rsidRPr="00C12CEA" w14:paraId="716B1DEC" w14:textId="77777777" w:rsidTr="00C12CEA">
        <w:trPr>
          <w:trHeight w:val="439"/>
        </w:trPr>
        <w:tc>
          <w:tcPr>
            <w:tcW w:w="6629" w:type="dxa"/>
            <w:shd w:val="clear" w:color="auto" w:fill="F2F2F2"/>
            <w:vAlign w:val="center"/>
          </w:tcPr>
          <w:p w14:paraId="672399A9" w14:textId="77777777" w:rsidR="00C12CEA" w:rsidRPr="00C12CEA" w:rsidRDefault="00C12CEA" w:rsidP="00C12CEA">
            <w:pPr>
              <w:autoSpaceDE w:val="0"/>
              <w:autoSpaceDN w:val="0"/>
              <w:adjustRightInd w:val="0"/>
              <w:spacing w:after="0" w:line="240" w:lineRule="auto"/>
              <w:rPr>
                <w:rFonts w:ascii="Arial" w:eastAsia="Times New Roman" w:hAnsi="Arial" w:cs="Arial"/>
                <w:sz w:val="24"/>
                <w:szCs w:val="24"/>
                <w:lang w:val="en-GB"/>
              </w:rPr>
            </w:pPr>
            <w:r w:rsidRPr="00C12CEA">
              <w:rPr>
                <w:rFonts w:ascii="Arial" w:eastAsia="Times New Roman" w:hAnsi="Arial" w:cs="Arial"/>
                <w:sz w:val="24"/>
                <w:szCs w:val="24"/>
                <w:lang w:val="en-GB"/>
              </w:rPr>
              <w:t>Are there any financial or other interests to the investigator or University arising from this study?</w:t>
            </w:r>
          </w:p>
        </w:tc>
        <w:tc>
          <w:tcPr>
            <w:tcW w:w="1134" w:type="dxa"/>
            <w:shd w:val="clear" w:color="auto" w:fill="BFBFBF"/>
            <w:vAlign w:val="center"/>
          </w:tcPr>
          <w:p w14:paraId="5BCAD69D"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sz w:val="24"/>
                <w:szCs w:val="24"/>
                <w:lang w:val="en-GB"/>
              </w:rPr>
            </w:pPr>
            <w:r w:rsidRPr="00C12CEA">
              <w:rPr>
                <w:rFonts w:ascii="Segoe UI Symbol" w:eastAsia="MS Gothic" w:hAnsi="Segoe UI Symbol" w:cs="Segoe UI Symbol"/>
                <w:b/>
                <w:bCs/>
                <w:sz w:val="24"/>
                <w:szCs w:val="24"/>
                <w:lang w:val="en-GB"/>
              </w:rPr>
              <w:t>☐</w:t>
            </w:r>
          </w:p>
        </w:tc>
        <w:tc>
          <w:tcPr>
            <w:tcW w:w="992" w:type="dxa"/>
            <w:shd w:val="clear" w:color="auto" w:fill="BFBFBF"/>
            <w:vAlign w:val="center"/>
          </w:tcPr>
          <w:p w14:paraId="0F98264C"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bCs/>
                <w:sz w:val="24"/>
                <w:szCs w:val="24"/>
                <w:lang w:val="en-GB"/>
              </w:rPr>
            </w:pPr>
            <w:r w:rsidRPr="00C12CEA">
              <w:rPr>
                <w:rFonts w:ascii="Segoe UI Symbol" w:eastAsia="MS Gothic" w:hAnsi="Segoe UI Symbol" w:cs="Segoe UI Symbol"/>
                <w:b/>
                <w:bCs/>
                <w:sz w:val="24"/>
                <w:szCs w:val="24"/>
                <w:lang w:val="en-GB"/>
              </w:rPr>
              <w:t>☒</w:t>
            </w:r>
          </w:p>
        </w:tc>
        <w:tc>
          <w:tcPr>
            <w:tcW w:w="1134" w:type="dxa"/>
            <w:shd w:val="clear" w:color="auto" w:fill="BFBFBF"/>
            <w:vAlign w:val="center"/>
          </w:tcPr>
          <w:p w14:paraId="5B01DC3E"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sz w:val="24"/>
                <w:szCs w:val="24"/>
                <w:lang w:val="en-GB"/>
              </w:rPr>
            </w:pPr>
            <w:r w:rsidRPr="00C12CEA">
              <w:rPr>
                <w:rFonts w:ascii="Segoe UI Symbol" w:eastAsia="MS Gothic" w:hAnsi="Segoe UI Symbol" w:cs="Segoe UI Symbol"/>
                <w:b/>
                <w:bCs/>
                <w:sz w:val="24"/>
                <w:szCs w:val="24"/>
                <w:lang w:val="en-GB"/>
              </w:rPr>
              <w:t>☐</w:t>
            </w:r>
          </w:p>
        </w:tc>
      </w:tr>
      <w:tr w:rsidR="00C12CEA" w:rsidRPr="00C12CEA" w14:paraId="6D53C51C" w14:textId="77777777" w:rsidTr="00C12CEA">
        <w:trPr>
          <w:trHeight w:val="403"/>
        </w:trPr>
        <w:tc>
          <w:tcPr>
            <w:tcW w:w="6629" w:type="dxa"/>
            <w:shd w:val="clear" w:color="auto" w:fill="F2F2F2"/>
            <w:vAlign w:val="center"/>
          </w:tcPr>
          <w:p w14:paraId="3567DA0D" w14:textId="77777777" w:rsidR="00C12CEA" w:rsidRPr="00C12CEA" w:rsidRDefault="00C12CEA" w:rsidP="00C12CEA">
            <w:pPr>
              <w:autoSpaceDE w:val="0"/>
              <w:autoSpaceDN w:val="0"/>
              <w:adjustRightInd w:val="0"/>
              <w:spacing w:after="0" w:line="240" w:lineRule="auto"/>
              <w:rPr>
                <w:rFonts w:ascii="Arial" w:eastAsia="Times New Roman" w:hAnsi="Arial" w:cs="Arial"/>
                <w:sz w:val="24"/>
                <w:szCs w:val="24"/>
                <w:lang w:val="en-GB"/>
              </w:rPr>
            </w:pPr>
            <w:r w:rsidRPr="00C12CEA">
              <w:rPr>
                <w:rFonts w:ascii="Arial" w:eastAsia="Times New Roman" w:hAnsi="Arial" w:cs="Arial"/>
                <w:sz w:val="24"/>
                <w:szCs w:val="24"/>
                <w:lang w:val="en-GB"/>
              </w:rPr>
              <w:t>Will the research activity involve deliberately misleading participants in any way, or the partial or full concealment of the specific study aims?</w:t>
            </w:r>
          </w:p>
        </w:tc>
        <w:tc>
          <w:tcPr>
            <w:tcW w:w="1134" w:type="dxa"/>
            <w:shd w:val="clear" w:color="auto" w:fill="BFBFBF"/>
            <w:vAlign w:val="center"/>
          </w:tcPr>
          <w:p w14:paraId="6C24ED2D"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sz w:val="24"/>
                <w:szCs w:val="24"/>
                <w:lang w:val="en-GB"/>
              </w:rPr>
            </w:pPr>
            <w:r w:rsidRPr="00C12CEA">
              <w:rPr>
                <w:rFonts w:ascii="Segoe UI Symbol" w:eastAsia="MS Gothic" w:hAnsi="Segoe UI Symbol" w:cs="Segoe UI Symbol"/>
                <w:b/>
                <w:bCs/>
                <w:sz w:val="24"/>
                <w:szCs w:val="24"/>
                <w:lang w:val="en-GB"/>
              </w:rPr>
              <w:t>☐</w:t>
            </w:r>
          </w:p>
        </w:tc>
        <w:tc>
          <w:tcPr>
            <w:tcW w:w="992" w:type="dxa"/>
            <w:shd w:val="clear" w:color="auto" w:fill="BFBFBF"/>
            <w:vAlign w:val="center"/>
          </w:tcPr>
          <w:p w14:paraId="5FABC9FD"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bCs/>
                <w:sz w:val="24"/>
                <w:szCs w:val="24"/>
                <w:lang w:val="en-GB"/>
              </w:rPr>
            </w:pPr>
            <w:r w:rsidRPr="00C12CEA">
              <w:rPr>
                <w:rFonts w:ascii="Segoe UI Symbol" w:eastAsia="MS Gothic" w:hAnsi="Segoe UI Symbol" w:cs="Segoe UI Symbol"/>
                <w:b/>
                <w:bCs/>
                <w:sz w:val="24"/>
                <w:szCs w:val="24"/>
                <w:lang w:val="en-GB"/>
              </w:rPr>
              <w:t>☒</w:t>
            </w:r>
          </w:p>
        </w:tc>
        <w:tc>
          <w:tcPr>
            <w:tcW w:w="1134" w:type="dxa"/>
            <w:shd w:val="clear" w:color="auto" w:fill="BFBFBF"/>
            <w:vAlign w:val="center"/>
          </w:tcPr>
          <w:p w14:paraId="5C70C573"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sz w:val="24"/>
                <w:szCs w:val="24"/>
                <w:lang w:val="en-GB"/>
              </w:rPr>
            </w:pPr>
            <w:r w:rsidRPr="00C12CEA">
              <w:rPr>
                <w:rFonts w:ascii="Segoe UI Symbol" w:eastAsia="MS Gothic" w:hAnsi="Segoe UI Symbol" w:cs="Segoe UI Symbol"/>
                <w:b/>
                <w:bCs/>
                <w:sz w:val="24"/>
                <w:szCs w:val="24"/>
                <w:lang w:val="en-GB"/>
              </w:rPr>
              <w:t>☐</w:t>
            </w:r>
          </w:p>
        </w:tc>
      </w:tr>
      <w:tr w:rsidR="00C12CEA" w:rsidRPr="00C12CEA" w14:paraId="26595E81" w14:textId="77777777" w:rsidTr="00C12CEA">
        <w:trPr>
          <w:trHeight w:val="403"/>
        </w:trPr>
        <w:tc>
          <w:tcPr>
            <w:tcW w:w="9889" w:type="dxa"/>
            <w:gridSpan w:val="4"/>
            <w:shd w:val="clear" w:color="auto" w:fill="F2F2F2"/>
            <w:vAlign w:val="center"/>
          </w:tcPr>
          <w:p w14:paraId="41BDB86F" w14:textId="77777777" w:rsidR="00C12CEA" w:rsidRPr="00C12CEA" w:rsidRDefault="00C12CEA" w:rsidP="00C12CEA">
            <w:pPr>
              <w:autoSpaceDE w:val="0"/>
              <w:autoSpaceDN w:val="0"/>
              <w:adjustRightInd w:val="0"/>
              <w:spacing w:after="0" w:line="240" w:lineRule="auto"/>
              <w:rPr>
                <w:rFonts w:ascii="Arial" w:eastAsia="Times New Roman" w:hAnsi="Arial" w:cs="Arial"/>
                <w:sz w:val="24"/>
                <w:szCs w:val="24"/>
                <w:lang w:val="en-GB"/>
              </w:rPr>
            </w:pPr>
            <w:r w:rsidRPr="00C12CEA">
              <w:rPr>
                <w:rFonts w:ascii="Arial" w:eastAsia="Times New Roman" w:hAnsi="Arial" w:cs="Arial"/>
                <w:sz w:val="24"/>
                <w:szCs w:val="24"/>
                <w:lang w:val="en-GB"/>
              </w:rPr>
              <w:t>If YES</w:t>
            </w:r>
            <w:r w:rsidRPr="00C12CEA">
              <w:rPr>
                <w:rFonts w:ascii="Arial" w:eastAsia="Times New Roman" w:hAnsi="Arial" w:cs="Arial"/>
                <w:b/>
                <w:bCs/>
                <w:sz w:val="24"/>
                <w:szCs w:val="24"/>
                <w:lang w:val="en-GB"/>
              </w:rPr>
              <w:t xml:space="preserve"> </w:t>
            </w:r>
            <w:r w:rsidRPr="00C12CEA">
              <w:rPr>
                <w:rFonts w:ascii="Arial" w:eastAsia="Times New Roman" w:hAnsi="Arial" w:cs="Arial"/>
                <w:sz w:val="24"/>
                <w:szCs w:val="24"/>
                <w:lang w:val="en-GB"/>
              </w:rPr>
              <w:t xml:space="preserve">to any question, please provide full details </w:t>
            </w:r>
          </w:p>
        </w:tc>
      </w:tr>
      <w:tr w:rsidR="00C12CEA" w:rsidRPr="00C12CEA" w14:paraId="5D8F88CB" w14:textId="77777777" w:rsidTr="00C12CEA">
        <w:trPr>
          <w:trHeight w:val="403"/>
        </w:trPr>
        <w:tc>
          <w:tcPr>
            <w:tcW w:w="9889" w:type="dxa"/>
            <w:gridSpan w:val="4"/>
            <w:shd w:val="clear" w:color="auto" w:fill="auto"/>
            <w:vAlign w:val="center"/>
          </w:tcPr>
          <w:p w14:paraId="4D8B4F15" w14:textId="77777777" w:rsidR="00C12CEA" w:rsidRPr="00C12CEA" w:rsidRDefault="00C12CEA" w:rsidP="00C12CEA">
            <w:pPr>
              <w:autoSpaceDE w:val="0"/>
              <w:autoSpaceDN w:val="0"/>
              <w:adjustRightInd w:val="0"/>
              <w:spacing w:after="0" w:line="240" w:lineRule="auto"/>
              <w:rPr>
                <w:rFonts w:ascii="Arial" w:eastAsia="Times New Roman" w:hAnsi="Arial" w:cs="Arial"/>
                <w:sz w:val="24"/>
                <w:szCs w:val="24"/>
                <w:lang w:val="en-GB"/>
              </w:rPr>
            </w:pPr>
          </w:p>
          <w:p w14:paraId="7465B8C2" w14:textId="77777777" w:rsidR="00C12CEA" w:rsidRPr="00C12CEA" w:rsidRDefault="00C12CEA" w:rsidP="00C12CEA">
            <w:pPr>
              <w:autoSpaceDE w:val="0"/>
              <w:autoSpaceDN w:val="0"/>
              <w:adjustRightInd w:val="0"/>
              <w:spacing w:after="0" w:line="240" w:lineRule="auto"/>
              <w:rPr>
                <w:rFonts w:ascii="Arial" w:eastAsia="Times New Roman" w:hAnsi="Arial" w:cs="Arial"/>
                <w:sz w:val="24"/>
                <w:szCs w:val="24"/>
                <w:lang w:val="en-GB"/>
              </w:rPr>
            </w:pPr>
          </w:p>
          <w:p w14:paraId="7D6DEC66" w14:textId="77777777" w:rsidR="00C12CEA" w:rsidRPr="00C12CEA" w:rsidRDefault="00C12CEA" w:rsidP="00C12CEA">
            <w:pPr>
              <w:autoSpaceDE w:val="0"/>
              <w:autoSpaceDN w:val="0"/>
              <w:adjustRightInd w:val="0"/>
              <w:spacing w:after="0" w:line="240" w:lineRule="auto"/>
              <w:rPr>
                <w:rFonts w:ascii="Arial" w:eastAsia="Times New Roman" w:hAnsi="Arial" w:cs="Arial"/>
                <w:sz w:val="24"/>
                <w:szCs w:val="24"/>
                <w:lang w:val="en-GB"/>
              </w:rPr>
            </w:pPr>
          </w:p>
          <w:p w14:paraId="7D13040E" w14:textId="77777777" w:rsidR="00C12CEA" w:rsidRPr="00C12CEA" w:rsidRDefault="00C12CEA" w:rsidP="00C12CEA">
            <w:pPr>
              <w:autoSpaceDE w:val="0"/>
              <w:autoSpaceDN w:val="0"/>
              <w:adjustRightInd w:val="0"/>
              <w:spacing w:after="0" w:line="240" w:lineRule="auto"/>
              <w:rPr>
                <w:rFonts w:ascii="Arial" w:eastAsia="Times New Roman" w:hAnsi="Arial" w:cs="Arial"/>
                <w:sz w:val="24"/>
                <w:szCs w:val="24"/>
                <w:lang w:val="en-GB"/>
              </w:rPr>
            </w:pPr>
            <w:r w:rsidRPr="00C12CEA">
              <w:rPr>
                <w:rFonts w:ascii="Arial" w:eastAsia="Times New Roman" w:hAnsi="Arial" w:cs="Arial"/>
                <w:color w:val="808080"/>
                <w:sz w:val="24"/>
                <w:szCs w:val="24"/>
                <w:lang w:val="en-GB"/>
              </w:rPr>
              <w:t>(this box should expand as you type)</w:t>
            </w:r>
          </w:p>
        </w:tc>
      </w:tr>
    </w:tbl>
    <w:p w14:paraId="667FA963" w14:textId="77777777" w:rsidR="00C12CEA" w:rsidRPr="00C12CEA" w:rsidRDefault="00C12CEA" w:rsidP="00C12CEA">
      <w:pPr>
        <w:spacing w:after="0" w:line="240" w:lineRule="auto"/>
        <w:rPr>
          <w:rFonts w:ascii="Arial" w:eastAsia="Times New Roman" w:hAnsi="Arial" w:cs="Arial"/>
          <w:sz w:val="24"/>
          <w:szCs w:val="24"/>
          <w:lang w:val="en-GB"/>
        </w:rPr>
      </w:pPr>
    </w:p>
    <w:p w14:paraId="4A922C68" w14:textId="77777777" w:rsidR="00C12CEA" w:rsidRPr="00C12CEA" w:rsidRDefault="00C12CEA" w:rsidP="00C12CEA">
      <w:pPr>
        <w:spacing w:after="0" w:line="240" w:lineRule="auto"/>
        <w:rPr>
          <w:rFonts w:ascii="Arial" w:eastAsia="Times New Roman" w:hAnsi="Arial" w:cs="Arial"/>
          <w:sz w:val="24"/>
          <w:szCs w:val="24"/>
          <w:lang w:val="en-GB"/>
        </w:rPr>
      </w:pPr>
      <w:r w:rsidRPr="00C12CEA">
        <w:rPr>
          <w:rFonts w:ascii="Arial" w:eastAsia="Times New Roman" w:hAnsi="Arial" w:cs="Arial"/>
          <w:sz w:val="24"/>
          <w:szCs w:val="24"/>
          <w:lang w:val="en-GB"/>
        </w:rPr>
        <w:br w:type="page"/>
      </w:r>
    </w:p>
    <w:p w14:paraId="64BE6BC5" w14:textId="77777777" w:rsidR="00C12CEA" w:rsidRPr="00C12CEA" w:rsidRDefault="00C12CEA" w:rsidP="00C12CEA">
      <w:pPr>
        <w:spacing w:after="0" w:line="240" w:lineRule="auto"/>
        <w:rPr>
          <w:rFonts w:ascii="Arial" w:eastAsia="Times New Roman" w:hAnsi="Arial" w:cs="Arial"/>
          <w:b/>
          <w:bCs/>
          <w:sz w:val="24"/>
          <w:szCs w:val="24"/>
          <w:lang w:val="en-GB"/>
        </w:rPr>
      </w:pPr>
      <w:r w:rsidRPr="00C12CEA">
        <w:rPr>
          <w:rFonts w:ascii="Arial" w:eastAsia="Times New Roman" w:hAnsi="Arial" w:cs="Arial"/>
          <w:b/>
          <w:bCs/>
          <w:sz w:val="24"/>
          <w:szCs w:val="24"/>
          <w:lang w:val="en-GB"/>
        </w:rPr>
        <w:lastRenderedPageBreak/>
        <w:t>SECTION H: Anticipated Risks</w:t>
      </w:r>
    </w:p>
    <w:p w14:paraId="7839442C" w14:textId="77777777" w:rsidR="00C12CEA" w:rsidRPr="00C12CEA" w:rsidRDefault="00C12CEA" w:rsidP="00C12CEA">
      <w:pPr>
        <w:spacing w:after="0" w:line="240" w:lineRule="auto"/>
        <w:rPr>
          <w:rFonts w:ascii="Arial" w:eastAsia="Times New Roman" w:hAnsi="Arial" w:cs="Arial"/>
          <w:sz w:val="24"/>
          <w:szCs w:val="24"/>
          <w:lang w:val="en-GB"/>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12CEA" w:rsidRPr="00C12CEA" w14:paraId="7CD34AE7" w14:textId="77777777" w:rsidTr="00C12CEA">
        <w:tc>
          <w:tcPr>
            <w:tcW w:w="9923" w:type="dxa"/>
            <w:tcBorders>
              <w:bottom w:val="single" w:sz="4" w:space="0" w:color="auto"/>
            </w:tcBorders>
            <w:shd w:val="clear" w:color="auto" w:fill="F2F2F2"/>
          </w:tcPr>
          <w:p w14:paraId="47F9437F" w14:textId="77777777" w:rsidR="00C12CEA" w:rsidRPr="00C12CEA" w:rsidRDefault="00C12CEA" w:rsidP="00C12CEA">
            <w:pPr>
              <w:keepNext/>
              <w:tabs>
                <w:tab w:val="left" w:pos="5103"/>
              </w:tabs>
              <w:spacing w:after="0" w:line="240" w:lineRule="auto"/>
              <w:outlineLvl w:val="0"/>
              <w:rPr>
                <w:rFonts w:ascii="Arial" w:eastAsia="Times New Roman" w:hAnsi="Arial" w:cs="Arial"/>
                <w:b/>
                <w:bCs/>
                <w:sz w:val="24"/>
                <w:szCs w:val="24"/>
                <w:lang w:val="en-GB"/>
              </w:rPr>
            </w:pPr>
            <w:r w:rsidRPr="00C12CEA">
              <w:rPr>
                <w:rFonts w:ascii="Arial" w:eastAsia="Times New Roman" w:hAnsi="Arial" w:cs="Arial"/>
                <w:b/>
                <w:bCs/>
                <w:sz w:val="24"/>
                <w:szCs w:val="24"/>
                <w:lang w:val="en-GB"/>
              </w:rPr>
              <w:br w:type="page"/>
              <w:t>Outline any anticipated risks</w:t>
            </w:r>
            <w:r w:rsidRPr="00C12CEA">
              <w:rPr>
                <w:rFonts w:ascii="Arial" w:eastAsia="SimSun" w:hAnsi="Arial" w:cs="Arial"/>
                <w:b/>
                <w:bCs/>
                <w:sz w:val="24"/>
                <w:szCs w:val="24"/>
                <w:lang w:val="en-GB" w:eastAsia="zh-CN"/>
              </w:rPr>
              <w:t xml:space="preserve"> </w:t>
            </w:r>
            <w:r w:rsidRPr="00C12CEA">
              <w:rPr>
                <w:rFonts w:ascii="Arial" w:eastAsia="Times New Roman" w:hAnsi="Arial" w:cs="Arial"/>
                <w:b/>
                <w:bCs/>
                <w:sz w:val="24"/>
                <w:szCs w:val="24"/>
                <w:lang w:val="en-GB"/>
              </w:rPr>
              <w:t xml:space="preserve">that may adversely affect any of the participants, the researchers and/or the University, and the steps that will be taken to address them. </w:t>
            </w:r>
          </w:p>
          <w:p w14:paraId="409F2E30" w14:textId="77777777" w:rsidR="00C12CEA" w:rsidRPr="00C12CEA" w:rsidRDefault="00C12CEA" w:rsidP="00C12CEA">
            <w:pPr>
              <w:spacing w:after="0" w:line="240" w:lineRule="auto"/>
              <w:rPr>
                <w:rFonts w:ascii="Arial" w:eastAsia="Times New Roman" w:hAnsi="Arial" w:cs="Arial"/>
                <w:sz w:val="24"/>
                <w:szCs w:val="24"/>
                <w:lang w:val="en-GB"/>
              </w:rPr>
            </w:pPr>
          </w:p>
          <w:p w14:paraId="35BBB31E" w14:textId="77777777" w:rsidR="00C12CEA" w:rsidRPr="00C12CEA" w:rsidRDefault="00C12CEA" w:rsidP="00C12CEA">
            <w:pPr>
              <w:spacing w:after="0" w:line="240" w:lineRule="auto"/>
              <w:rPr>
                <w:rFonts w:ascii="Arial" w:eastAsia="Times New Roman" w:hAnsi="Arial" w:cs="Arial"/>
                <w:sz w:val="24"/>
                <w:szCs w:val="24"/>
                <w:lang w:val="en-GB"/>
              </w:rPr>
            </w:pPr>
            <w:r w:rsidRPr="00C12CEA">
              <w:rPr>
                <w:rFonts w:ascii="Arial" w:eastAsia="Times New Roman" w:hAnsi="Arial" w:cs="Arial"/>
                <w:sz w:val="24"/>
                <w:szCs w:val="24"/>
                <w:lang w:val="en-GB"/>
              </w:rPr>
              <w:t xml:space="preserve">If you have completed a full risk assessment (for example as required by a laboratory, or external research collaborator) you may append that to this form.  </w:t>
            </w:r>
          </w:p>
        </w:tc>
      </w:tr>
      <w:tr w:rsidR="00C12CEA" w:rsidRPr="00C12CEA" w14:paraId="4AE946C3" w14:textId="77777777" w:rsidTr="00C12CEA">
        <w:tc>
          <w:tcPr>
            <w:tcW w:w="9923" w:type="dxa"/>
            <w:tcBorders>
              <w:bottom w:val="single" w:sz="4" w:space="0" w:color="auto"/>
            </w:tcBorders>
          </w:tcPr>
          <w:p w14:paraId="50ED8B49" w14:textId="77777777" w:rsidR="00C12CEA" w:rsidRPr="00C12CEA" w:rsidRDefault="00C12CEA" w:rsidP="00C12CEA">
            <w:pPr>
              <w:keepNext/>
              <w:tabs>
                <w:tab w:val="left" w:pos="5103"/>
              </w:tabs>
              <w:spacing w:after="0" w:line="240" w:lineRule="auto"/>
              <w:outlineLvl w:val="0"/>
              <w:rPr>
                <w:rFonts w:ascii="Arial" w:eastAsia="Times New Roman" w:hAnsi="Arial" w:cs="Arial"/>
                <w:b/>
                <w:bCs/>
                <w:sz w:val="24"/>
                <w:szCs w:val="24"/>
                <w:lang w:val="en-GB"/>
              </w:rPr>
            </w:pPr>
            <w:r w:rsidRPr="00C12CEA">
              <w:rPr>
                <w:rFonts w:ascii="Arial" w:eastAsia="Times New Roman" w:hAnsi="Arial" w:cs="Arial"/>
                <w:b/>
                <w:bCs/>
                <w:sz w:val="24"/>
                <w:szCs w:val="24"/>
                <w:lang w:val="en-GB"/>
              </w:rPr>
              <w:t xml:space="preserve">Full risk assessment completed and appended? </w:t>
            </w:r>
          </w:p>
          <w:p w14:paraId="440543AA" w14:textId="77777777" w:rsidR="00C12CEA" w:rsidRPr="00C12CEA" w:rsidRDefault="00C12CEA" w:rsidP="00C12CEA">
            <w:pPr>
              <w:spacing w:after="0" w:line="240" w:lineRule="auto"/>
              <w:rPr>
                <w:rFonts w:ascii="Arial" w:eastAsia="Times New Roman" w:hAnsi="Arial" w:cs="Arial"/>
                <w:sz w:val="24"/>
                <w:szCs w:val="24"/>
                <w:lang w:val="en-GB"/>
              </w:rPr>
            </w:pPr>
          </w:p>
          <w:p w14:paraId="1901A9ED" w14:textId="77777777" w:rsidR="00C12CEA" w:rsidRPr="00C12CEA" w:rsidRDefault="00C12CEA" w:rsidP="00C12CEA">
            <w:pPr>
              <w:autoSpaceDE w:val="0"/>
              <w:autoSpaceDN w:val="0"/>
              <w:adjustRightInd w:val="0"/>
              <w:spacing w:after="0" w:line="240" w:lineRule="auto"/>
              <w:rPr>
                <w:rFonts w:ascii="Arial" w:eastAsia="Times New Roman" w:hAnsi="Arial" w:cs="Arial"/>
                <w:b/>
                <w:bCs/>
                <w:sz w:val="24"/>
                <w:szCs w:val="24"/>
                <w:lang w:val="en-GB"/>
              </w:rPr>
            </w:pPr>
            <w:r w:rsidRPr="00C12CEA">
              <w:rPr>
                <w:rFonts w:ascii="Arial" w:eastAsia="Times New Roman" w:hAnsi="Arial" w:cs="Arial"/>
                <w:sz w:val="24"/>
                <w:szCs w:val="24"/>
                <w:lang w:val="en-GB"/>
              </w:rPr>
              <w:t xml:space="preserve">Yes                               </w:t>
            </w:r>
            <w:r w:rsidRPr="00C12CEA">
              <w:rPr>
                <w:rFonts w:ascii="Segoe UI Symbol" w:eastAsia="MS Gothic" w:hAnsi="Segoe UI Symbol" w:cs="Segoe UI Symbol"/>
                <w:b/>
                <w:bCs/>
                <w:sz w:val="24"/>
                <w:szCs w:val="24"/>
                <w:lang w:val="en-GB"/>
              </w:rPr>
              <w:t>☐</w:t>
            </w:r>
          </w:p>
          <w:p w14:paraId="6FE0A26A" w14:textId="77777777" w:rsidR="00C12CEA" w:rsidRPr="00C12CEA" w:rsidRDefault="00C12CEA" w:rsidP="00C12CEA">
            <w:pPr>
              <w:autoSpaceDE w:val="0"/>
              <w:autoSpaceDN w:val="0"/>
              <w:adjustRightInd w:val="0"/>
              <w:spacing w:after="0" w:line="240" w:lineRule="auto"/>
              <w:rPr>
                <w:rFonts w:ascii="Arial" w:eastAsia="Times New Roman" w:hAnsi="Arial" w:cs="Arial"/>
                <w:b/>
                <w:bCs/>
                <w:sz w:val="24"/>
                <w:szCs w:val="24"/>
                <w:lang w:val="en-GB"/>
              </w:rPr>
            </w:pPr>
            <w:r w:rsidRPr="00C12CEA">
              <w:rPr>
                <w:rFonts w:ascii="Arial" w:eastAsia="Times New Roman" w:hAnsi="Arial" w:cs="Arial"/>
                <w:sz w:val="24"/>
                <w:szCs w:val="24"/>
                <w:lang w:val="en-GB"/>
              </w:rPr>
              <w:t xml:space="preserve"> No                                  </w:t>
            </w:r>
            <w:r w:rsidRPr="00C12CEA">
              <w:rPr>
                <w:rFonts w:ascii="Arial" w:eastAsia="Times New Roman" w:hAnsi="Arial" w:cs="Arial"/>
                <w:b/>
                <w:bCs/>
                <w:sz w:val="24"/>
                <w:szCs w:val="24"/>
                <w:lang w:val="en-GB"/>
              </w:rPr>
              <w:t xml:space="preserve"> </w:t>
            </w:r>
            <w:r w:rsidRPr="00C12CEA">
              <w:rPr>
                <w:rFonts w:ascii="Segoe UI Symbol" w:eastAsia="MS Gothic" w:hAnsi="Segoe UI Symbol" w:cs="Segoe UI Symbol"/>
                <w:b/>
                <w:bCs/>
                <w:sz w:val="24"/>
                <w:szCs w:val="24"/>
                <w:lang w:val="en-GB"/>
              </w:rPr>
              <w:t>☒</w:t>
            </w:r>
          </w:p>
          <w:p w14:paraId="17C3BAFD" w14:textId="77777777" w:rsidR="00C12CEA" w:rsidRPr="00C12CEA" w:rsidRDefault="00C12CEA" w:rsidP="00C12CEA">
            <w:pPr>
              <w:spacing w:after="0" w:line="240" w:lineRule="auto"/>
              <w:rPr>
                <w:rFonts w:ascii="Arial" w:eastAsia="Times New Roman" w:hAnsi="Arial" w:cs="Arial"/>
                <w:sz w:val="24"/>
                <w:szCs w:val="24"/>
                <w:lang w:val="en-GB"/>
              </w:rPr>
            </w:pPr>
          </w:p>
        </w:tc>
      </w:tr>
      <w:tr w:rsidR="00C12CEA" w:rsidRPr="00C12CEA" w14:paraId="315B3FDF" w14:textId="77777777" w:rsidTr="00C12CEA">
        <w:tc>
          <w:tcPr>
            <w:tcW w:w="9923" w:type="dxa"/>
            <w:tcBorders>
              <w:bottom w:val="single" w:sz="4" w:space="0" w:color="auto"/>
            </w:tcBorders>
            <w:shd w:val="clear" w:color="auto" w:fill="F2F2F2"/>
          </w:tcPr>
          <w:p w14:paraId="724C9249" w14:textId="77777777" w:rsidR="00C12CEA" w:rsidRPr="00C12CEA" w:rsidRDefault="00C12CEA" w:rsidP="00C12CEA">
            <w:pPr>
              <w:spacing w:after="0" w:line="240" w:lineRule="auto"/>
              <w:rPr>
                <w:rFonts w:ascii="Arial" w:eastAsia="Times New Roman" w:hAnsi="Arial" w:cs="Arial"/>
                <w:sz w:val="24"/>
                <w:szCs w:val="24"/>
                <w:lang w:val="en-GB"/>
              </w:rPr>
            </w:pPr>
            <w:r w:rsidRPr="00C12CEA">
              <w:rPr>
                <w:rFonts w:ascii="Arial" w:eastAsia="Times New Roman" w:hAnsi="Arial" w:cs="Arial"/>
                <w:b/>
                <w:sz w:val="24"/>
                <w:szCs w:val="24"/>
                <w:lang w:val="en-GB"/>
              </w:rPr>
              <w:t>Risks to participants</w:t>
            </w:r>
          </w:p>
          <w:p w14:paraId="7E94E67D" w14:textId="77777777" w:rsidR="00C12CEA" w:rsidRPr="00C12CEA" w:rsidRDefault="00C12CEA" w:rsidP="00C12CEA">
            <w:pPr>
              <w:spacing w:after="0" w:line="240" w:lineRule="auto"/>
              <w:rPr>
                <w:rFonts w:ascii="Arial" w:eastAsia="Times New Roman" w:hAnsi="Arial" w:cs="Arial"/>
                <w:sz w:val="24"/>
                <w:szCs w:val="24"/>
                <w:lang w:val="en-GB"/>
              </w:rPr>
            </w:pPr>
            <w:r w:rsidRPr="00C12CEA">
              <w:rPr>
                <w:rFonts w:ascii="Arial" w:eastAsia="Times New Roman" w:hAnsi="Arial" w:cs="Arial"/>
                <w:sz w:val="24"/>
                <w:szCs w:val="24"/>
                <w:lang w:val="en-GB"/>
              </w:rPr>
              <w:t>For example: emotional distress, financial disclosure, physical harm, transfer of personal data, sensitive organisational information</w:t>
            </w:r>
          </w:p>
        </w:tc>
      </w:tr>
      <w:tr w:rsidR="00C12CEA" w:rsidRPr="00C12CEA" w14:paraId="06388530" w14:textId="77777777" w:rsidTr="00C12CEA">
        <w:tc>
          <w:tcPr>
            <w:tcW w:w="9923" w:type="dxa"/>
            <w:tcBorders>
              <w:top w:val="single" w:sz="4" w:space="0" w:color="auto"/>
              <w:bottom w:val="single" w:sz="4" w:space="0" w:color="auto"/>
            </w:tcBorders>
          </w:tcPr>
          <w:p w14:paraId="14AE2E99" w14:textId="77777777" w:rsidR="00C12CEA" w:rsidRPr="00C12CEA" w:rsidRDefault="00C12CEA" w:rsidP="00C12CEA">
            <w:pPr>
              <w:autoSpaceDE w:val="0"/>
              <w:autoSpaceDN w:val="0"/>
              <w:adjustRightInd w:val="0"/>
              <w:spacing w:after="0" w:line="240" w:lineRule="auto"/>
              <w:rPr>
                <w:rFonts w:ascii="Arial" w:eastAsia="Times New Roman" w:hAnsi="Arial" w:cs="Arial"/>
                <w:sz w:val="24"/>
                <w:szCs w:val="24"/>
                <w:lang w:val="en-GB"/>
              </w:rPr>
            </w:pPr>
            <w:r w:rsidRPr="00C12CEA">
              <w:rPr>
                <w:rFonts w:ascii="Arial" w:eastAsia="Times New Roman" w:hAnsi="Arial" w:cs="Arial"/>
                <w:sz w:val="24"/>
                <w:szCs w:val="24"/>
                <w:lang w:val="en-GB"/>
              </w:rPr>
              <w:t xml:space="preserve">There are no expected risks to participants. </w:t>
            </w:r>
          </w:p>
          <w:p w14:paraId="793E5C3A" w14:textId="77777777" w:rsidR="00C12CEA" w:rsidRPr="00C12CEA" w:rsidRDefault="00C12CEA" w:rsidP="00C12CEA">
            <w:pPr>
              <w:autoSpaceDE w:val="0"/>
              <w:autoSpaceDN w:val="0"/>
              <w:adjustRightInd w:val="0"/>
              <w:spacing w:after="0" w:line="240" w:lineRule="auto"/>
              <w:rPr>
                <w:rFonts w:ascii="Arial" w:eastAsia="Times New Roman" w:hAnsi="Arial" w:cs="Arial"/>
                <w:sz w:val="24"/>
                <w:szCs w:val="24"/>
                <w:lang w:val="en-GB"/>
              </w:rPr>
            </w:pPr>
          </w:p>
          <w:p w14:paraId="68650332" w14:textId="77777777" w:rsidR="00C12CEA" w:rsidRPr="00C12CEA" w:rsidRDefault="00C12CEA" w:rsidP="00C12CEA">
            <w:pPr>
              <w:autoSpaceDE w:val="0"/>
              <w:autoSpaceDN w:val="0"/>
              <w:adjustRightInd w:val="0"/>
              <w:spacing w:after="0" w:line="240" w:lineRule="auto"/>
              <w:rPr>
                <w:rFonts w:ascii="Arial" w:eastAsia="Times New Roman" w:hAnsi="Arial" w:cs="Arial"/>
                <w:sz w:val="24"/>
                <w:szCs w:val="24"/>
                <w:lang w:val="en-GB"/>
              </w:rPr>
            </w:pPr>
            <w:r w:rsidRPr="00C12CEA">
              <w:rPr>
                <w:rFonts w:ascii="Arial" w:eastAsia="Times New Roman" w:hAnsi="Arial" w:cs="Arial"/>
                <w:color w:val="808080"/>
                <w:sz w:val="24"/>
                <w:szCs w:val="24"/>
                <w:lang w:val="en-GB"/>
              </w:rPr>
              <w:t>(this box should expand as you type)</w:t>
            </w:r>
          </w:p>
        </w:tc>
      </w:tr>
      <w:tr w:rsidR="00C12CEA" w:rsidRPr="00C12CEA" w14:paraId="3A40E14C" w14:textId="77777777" w:rsidTr="00C12CEA">
        <w:tc>
          <w:tcPr>
            <w:tcW w:w="9923" w:type="dxa"/>
            <w:tcBorders>
              <w:bottom w:val="single" w:sz="4" w:space="0" w:color="auto"/>
            </w:tcBorders>
          </w:tcPr>
          <w:p w14:paraId="415A24C1" w14:textId="77777777" w:rsidR="00C12CEA" w:rsidRPr="00C12CEA" w:rsidRDefault="00C12CEA" w:rsidP="00C12CEA">
            <w:pPr>
              <w:keepNext/>
              <w:tabs>
                <w:tab w:val="left" w:pos="5103"/>
              </w:tabs>
              <w:spacing w:after="0" w:line="240" w:lineRule="auto"/>
              <w:outlineLvl w:val="0"/>
              <w:rPr>
                <w:rFonts w:ascii="Arial" w:eastAsia="Times New Roman" w:hAnsi="Arial" w:cs="Arial"/>
                <w:b/>
                <w:bCs/>
                <w:sz w:val="24"/>
                <w:szCs w:val="24"/>
                <w:lang w:val="en-GB"/>
              </w:rPr>
            </w:pPr>
          </w:p>
        </w:tc>
      </w:tr>
      <w:tr w:rsidR="00C12CEA" w:rsidRPr="00C12CEA" w14:paraId="0BA95ABE" w14:textId="77777777" w:rsidTr="00C12CEA">
        <w:tc>
          <w:tcPr>
            <w:tcW w:w="9923" w:type="dxa"/>
            <w:tcBorders>
              <w:bottom w:val="single" w:sz="4" w:space="0" w:color="auto"/>
            </w:tcBorders>
            <w:shd w:val="clear" w:color="auto" w:fill="F2F2F2"/>
          </w:tcPr>
          <w:p w14:paraId="660FEAA3" w14:textId="77777777" w:rsidR="00C12CEA" w:rsidRPr="00C12CEA" w:rsidRDefault="00C12CEA" w:rsidP="00C12CEA">
            <w:pPr>
              <w:spacing w:after="0" w:line="240" w:lineRule="auto"/>
              <w:rPr>
                <w:rFonts w:ascii="Arial" w:eastAsia="Times New Roman" w:hAnsi="Arial" w:cs="Arial"/>
                <w:sz w:val="24"/>
                <w:szCs w:val="24"/>
                <w:lang w:val="en-GB"/>
              </w:rPr>
            </w:pPr>
            <w:r w:rsidRPr="00C12CEA">
              <w:rPr>
                <w:rFonts w:ascii="Arial" w:eastAsia="Times New Roman" w:hAnsi="Arial" w:cs="Arial"/>
                <w:bCs/>
                <w:sz w:val="24"/>
                <w:szCs w:val="24"/>
                <w:lang w:val="en-GB"/>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C12CEA">
              <w:rPr>
                <w:rFonts w:ascii="Arial" w:eastAsia="Times New Roman" w:hAnsi="Arial" w:cs="Arial"/>
                <w:color w:val="161616"/>
                <w:sz w:val="24"/>
                <w:szCs w:val="24"/>
                <w:lang w:val="en-US" w:eastAsia="en-GB"/>
              </w:rPr>
              <w:t>where applicable, consent procedures should make it clear that if something potentially or actually illegal is discovered in the course of a project, it may need to be disclosed to the proper authorities</w:t>
            </w:r>
          </w:p>
        </w:tc>
      </w:tr>
      <w:tr w:rsidR="00C12CEA" w:rsidRPr="00C12CEA" w14:paraId="56F70015" w14:textId="77777777" w:rsidTr="00C12CEA">
        <w:tc>
          <w:tcPr>
            <w:tcW w:w="9923" w:type="dxa"/>
            <w:tcBorders>
              <w:top w:val="single" w:sz="4" w:space="0" w:color="auto"/>
              <w:bottom w:val="single" w:sz="4" w:space="0" w:color="auto"/>
            </w:tcBorders>
          </w:tcPr>
          <w:p w14:paraId="7B0AD13C" w14:textId="77777777" w:rsidR="00C12CEA" w:rsidRPr="00C12CEA" w:rsidRDefault="00C12CEA" w:rsidP="00C12CEA">
            <w:pPr>
              <w:autoSpaceDE w:val="0"/>
              <w:autoSpaceDN w:val="0"/>
              <w:adjustRightInd w:val="0"/>
              <w:spacing w:after="0" w:line="240" w:lineRule="auto"/>
              <w:rPr>
                <w:rFonts w:ascii="Arial" w:eastAsia="Times New Roman" w:hAnsi="Arial" w:cs="Arial"/>
                <w:sz w:val="24"/>
                <w:szCs w:val="24"/>
                <w:lang w:val="en-GB"/>
              </w:rPr>
            </w:pPr>
            <w:r w:rsidRPr="00C12CEA">
              <w:rPr>
                <w:rFonts w:ascii="Arial" w:eastAsia="Times New Roman" w:hAnsi="Arial" w:cs="Arial"/>
                <w:sz w:val="24"/>
                <w:szCs w:val="24"/>
                <w:lang w:val="en-GB"/>
              </w:rPr>
              <w:t xml:space="preserve">University guidelines and procedures will followed if any of these incidences should arrive, and if needed the situation will be referred as a safeguarding risk to the appropriate professional body. </w:t>
            </w:r>
          </w:p>
          <w:p w14:paraId="6909DD0F" w14:textId="77777777" w:rsidR="00C12CEA" w:rsidRPr="00C12CEA" w:rsidRDefault="00C12CEA" w:rsidP="00C12CEA">
            <w:pPr>
              <w:autoSpaceDE w:val="0"/>
              <w:autoSpaceDN w:val="0"/>
              <w:adjustRightInd w:val="0"/>
              <w:spacing w:after="0" w:line="240" w:lineRule="auto"/>
              <w:rPr>
                <w:rFonts w:ascii="Arial" w:eastAsia="Times New Roman" w:hAnsi="Arial" w:cs="Arial"/>
                <w:sz w:val="24"/>
                <w:szCs w:val="24"/>
                <w:lang w:val="en-GB"/>
              </w:rPr>
            </w:pPr>
          </w:p>
          <w:p w14:paraId="3A7288CD" w14:textId="77777777" w:rsidR="00C12CEA" w:rsidRPr="00C12CEA" w:rsidRDefault="00C12CEA" w:rsidP="00C12CEA">
            <w:pPr>
              <w:autoSpaceDE w:val="0"/>
              <w:autoSpaceDN w:val="0"/>
              <w:adjustRightInd w:val="0"/>
              <w:spacing w:after="0" w:line="240" w:lineRule="auto"/>
              <w:rPr>
                <w:rFonts w:ascii="Arial" w:eastAsia="Times New Roman" w:hAnsi="Arial" w:cs="Arial"/>
                <w:sz w:val="24"/>
                <w:szCs w:val="24"/>
                <w:lang w:val="en-GB"/>
              </w:rPr>
            </w:pPr>
            <w:r w:rsidRPr="00C12CEA">
              <w:rPr>
                <w:rFonts w:ascii="Arial" w:eastAsia="Times New Roman" w:hAnsi="Arial" w:cs="Arial"/>
                <w:color w:val="808080"/>
                <w:sz w:val="24"/>
                <w:szCs w:val="24"/>
                <w:lang w:val="en-GB"/>
              </w:rPr>
              <w:t>(this box should expand as you type)</w:t>
            </w:r>
          </w:p>
        </w:tc>
      </w:tr>
      <w:tr w:rsidR="00C12CEA" w:rsidRPr="00C12CEA" w14:paraId="7169FF44" w14:textId="77777777" w:rsidTr="00C12CEA">
        <w:tc>
          <w:tcPr>
            <w:tcW w:w="9923" w:type="dxa"/>
            <w:tcBorders>
              <w:top w:val="single" w:sz="4" w:space="0" w:color="auto"/>
              <w:bottom w:val="single" w:sz="4" w:space="0" w:color="auto"/>
            </w:tcBorders>
          </w:tcPr>
          <w:p w14:paraId="5CCAF6C6" w14:textId="77777777" w:rsidR="00C12CEA" w:rsidRPr="00C12CEA" w:rsidRDefault="00C12CEA" w:rsidP="00C12CEA">
            <w:pPr>
              <w:autoSpaceDE w:val="0"/>
              <w:autoSpaceDN w:val="0"/>
              <w:adjustRightInd w:val="0"/>
              <w:spacing w:after="0" w:line="240" w:lineRule="auto"/>
              <w:rPr>
                <w:rFonts w:ascii="Arial" w:eastAsia="Times New Roman" w:hAnsi="Arial" w:cs="Arial"/>
                <w:sz w:val="24"/>
                <w:szCs w:val="24"/>
                <w:lang w:val="en-GB"/>
              </w:rPr>
            </w:pPr>
          </w:p>
        </w:tc>
      </w:tr>
      <w:tr w:rsidR="00C12CEA" w:rsidRPr="00C12CEA" w14:paraId="78F970BB" w14:textId="77777777" w:rsidTr="00C12CEA">
        <w:tc>
          <w:tcPr>
            <w:tcW w:w="9923" w:type="dxa"/>
            <w:tcBorders>
              <w:top w:val="single" w:sz="4" w:space="0" w:color="auto"/>
              <w:bottom w:val="single" w:sz="4" w:space="0" w:color="auto"/>
            </w:tcBorders>
            <w:shd w:val="clear" w:color="auto" w:fill="F2F2F2"/>
          </w:tcPr>
          <w:p w14:paraId="0A72BEC7" w14:textId="77777777" w:rsidR="00C12CEA" w:rsidRPr="00C12CEA" w:rsidRDefault="00C12CEA" w:rsidP="00C12CEA">
            <w:pPr>
              <w:spacing w:after="0" w:line="240" w:lineRule="auto"/>
              <w:rPr>
                <w:rFonts w:ascii="Arial" w:eastAsia="Times New Roman" w:hAnsi="Arial" w:cs="Arial"/>
                <w:sz w:val="24"/>
                <w:szCs w:val="24"/>
                <w:lang w:val="en-GB"/>
              </w:rPr>
            </w:pPr>
            <w:r w:rsidRPr="00C12CEA">
              <w:rPr>
                <w:rFonts w:ascii="Arial" w:eastAsia="Times New Roman" w:hAnsi="Arial" w:cs="Arial"/>
                <w:b/>
                <w:sz w:val="24"/>
                <w:szCs w:val="24"/>
                <w:lang w:val="en-GB"/>
              </w:rPr>
              <w:t>Risks to investigator</w:t>
            </w:r>
          </w:p>
          <w:p w14:paraId="6F0DA17F" w14:textId="77777777" w:rsidR="00C12CEA" w:rsidRPr="00C12CEA" w:rsidRDefault="00C12CEA" w:rsidP="00C12CEA">
            <w:pPr>
              <w:spacing w:after="0" w:line="240" w:lineRule="auto"/>
              <w:rPr>
                <w:rFonts w:ascii="Arial" w:eastAsia="Times New Roman" w:hAnsi="Arial" w:cs="Arial"/>
                <w:sz w:val="24"/>
                <w:szCs w:val="24"/>
                <w:lang w:val="en-GB"/>
              </w:rPr>
            </w:pPr>
            <w:r w:rsidRPr="00C12CEA">
              <w:rPr>
                <w:rFonts w:ascii="Arial" w:eastAsia="Times New Roman" w:hAnsi="Arial" w:cs="Arial"/>
                <w:sz w:val="24"/>
                <w:szCs w:val="24"/>
                <w:lang w:val="en-GB"/>
              </w:rPr>
              <w:t>For example: personal safety, physical harm, emotional distress, risk of accusation of harm/impropriety, conflict of interest</w:t>
            </w:r>
          </w:p>
        </w:tc>
      </w:tr>
      <w:tr w:rsidR="00C12CEA" w:rsidRPr="00C12CEA" w14:paraId="168F3B25" w14:textId="77777777" w:rsidTr="00C12CEA">
        <w:tc>
          <w:tcPr>
            <w:tcW w:w="9923" w:type="dxa"/>
            <w:tcBorders>
              <w:top w:val="single" w:sz="4" w:space="0" w:color="auto"/>
              <w:bottom w:val="single" w:sz="4" w:space="0" w:color="auto"/>
            </w:tcBorders>
          </w:tcPr>
          <w:p w14:paraId="1466AFD8" w14:textId="77777777" w:rsidR="00C12CEA" w:rsidRPr="00C12CEA" w:rsidRDefault="00C12CEA" w:rsidP="00C12CEA">
            <w:pPr>
              <w:autoSpaceDE w:val="0"/>
              <w:autoSpaceDN w:val="0"/>
              <w:adjustRightInd w:val="0"/>
              <w:spacing w:after="0" w:line="240" w:lineRule="auto"/>
              <w:rPr>
                <w:rFonts w:ascii="Arial" w:eastAsia="Times New Roman" w:hAnsi="Arial" w:cs="Arial"/>
                <w:sz w:val="24"/>
                <w:szCs w:val="24"/>
                <w:lang w:val="en-GB"/>
              </w:rPr>
            </w:pPr>
            <w:r w:rsidRPr="00C12CEA">
              <w:rPr>
                <w:rFonts w:ascii="Arial" w:eastAsia="Times New Roman" w:hAnsi="Arial" w:cs="Arial"/>
                <w:sz w:val="24"/>
                <w:szCs w:val="24"/>
                <w:lang w:val="en-GB"/>
              </w:rPr>
              <w:t xml:space="preserve">There is no expected risks to the investigator. </w:t>
            </w:r>
          </w:p>
          <w:p w14:paraId="4274B953" w14:textId="77777777" w:rsidR="00C12CEA" w:rsidRPr="00C12CEA" w:rsidRDefault="00C12CEA" w:rsidP="00C12CEA">
            <w:pPr>
              <w:autoSpaceDE w:val="0"/>
              <w:autoSpaceDN w:val="0"/>
              <w:adjustRightInd w:val="0"/>
              <w:spacing w:after="0" w:line="240" w:lineRule="auto"/>
              <w:rPr>
                <w:rFonts w:ascii="Arial" w:eastAsia="Times New Roman" w:hAnsi="Arial" w:cs="Arial"/>
                <w:sz w:val="24"/>
                <w:szCs w:val="24"/>
                <w:lang w:val="en-GB"/>
              </w:rPr>
            </w:pPr>
          </w:p>
          <w:p w14:paraId="12F6866A" w14:textId="77777777" w:rsidR="00C12CEA" w:rsidRPr="00C12CEA" w:rsidRDefault="00C12CEA" w:rsidP="00C12CEA">
            <w:pPr>
              <w:autoSpaceDE w:val="0"/>
              <w:autoSpaceDN w:val="0"/>
              <w:adjustRightInd w:val="0"/>
              <w:spacing w:after="0" w:line="240" w:lineRule="auto"/>
              <w:rPr>
                <w:rFonts w:ascii="Arial" w:eastAsia="Times New Roman" w:hAnsi="Arial" w:cs="Arial"/>
                <w:sz w:val="24"/>
                <w:szCs w:val="24"/>
                <w:lang w:val="en-GB"/>
              </w:rPr>
            </w:pPr>
            <w:r w:rsidRPr="00C12CEA">
              <w:rPr>
                <w:rFonts w:ascii="Arial" w:eastAsia="Times New Roman" w:hAnsi="Arial" w:cs="Arial"/>
                <w:color w:val="808080"/>
                <w:sz w:val="24"/>
                <w:szCs w:val="24"/>
                <w:lang w:val="en-GB"/>
              </w:rPr>
              <w:t>(this box should expand as you type)</w:t>
            </w:r>
          </w:p>
        </w:tc>
      </w:tr>
      <w:tr w:rsidR="00C12CEA" w:rsidRPr="00C12CEA" w14:paraId="22112AA3" w14:textId="77777777" w:rsidTr="00C12CEA">
        <w:tc>
          <w:tcPr>
            <w:tcW w:w="9923" w:type="dxa"/>
            <w:tcBorders>
              <w:top w:val="single" w:sz="4" w:space="0" w:color="auto"/>
              <w:bottom w:val="single" w:sz="4" w:space="0" w:color="auto"/>
            </w:tcBorders>
          </w:tcPr>
          <w:p w14:paraId="0FDCBB7C" w14:textId="77777777" w:rsidR="00C12CEA" w:rsidRPr="00C12CEA" w:rsidRDefault="00C12CEA" w:rsidP="00C12CEA">
            <w:pPr>
              <w:autoSpaceDE w:val="0"/>
              <w:autoSpaceDN w:val="0"/>
              <w:adjustRightInd w:val="0"/>
              <w:spacing w:after="0" w:line="240" w:lineRule="auto"/>
              <w:rPr>
                <w:rFonts w:ascii="Arial" w:eastAsia="Times New Roman" w:hAnsi="Arial" w:cs="Arial"/>
                <w:sz w:val="24"/>
                <w:szCs w:val="24"/>
                <w:lang w:val="en-GB"/>
              </w:rPr>
            </w:pPr>
          </w:p>
        </w:tc>
      </w:tr>
      <w:tr w:rsidR="00C12CEA" w:rsidRPr="00C12CEA" w14:paraId="48101E57" w14:textId="77777777" w:rsidTr="00C12CEA">
        <w:tc>
          <w:tcPr>
            <w:tcW w:w="9923" w:type="dxa"/>
            <w:tcBorders>
              <w:top w:val="single" w:sz="4" w:space="0" w:color="auto"/>
              <w:bottom w:val="single" w:sz="4" w:space="0" w:color="auto"/>
            </w:tcBorders>
            <w:shd w:val="clear" w:color="auto" w:fill="F2F2F2"/>
          </w:tcPr>
          <w:p w14:paraId="079D7799" w14:textId="77777777" w:rsidR="00C12CEA" w:rsidRPr="00C12CEA" w:rsidRDefault="00C12CEA" w:rsidP="00C12CEA">
            <w:pPr>
              <w:spacing w:after="0" w:line="240" w:lineRule="auto"/>
              <w:rPr>
                <w:rFonts w:ascii="Arial" w:eastAsia="Times New Roman" w:hAnsi="Arial" w:cs="Arial"/>
                <w:sz w:val="24"/>
                <w:szCs w:val="24"/>
                <w:lang w:val="en-GB"/>
              </w:rPr>
            </w:pPr>
            <w:r w:rsidRPr="00C12CEA">
              <w:rPr>
                <w:rFonts w:ascii="Arial" w:eastAsia="Times New Roman" w:hAnsi="Arial" w:cs="Arial"/>
                <w:b/>
                <w:sz w:val="24"/>
                <w:szCs w:val="24"/>
                <w:lang w:val="en-GB"/>
              </w:rPr>
              <w:t>University/institutional risks</w:t>
            </w:r>
          </w:p>
          <w:p w14:paraId="3F01EDE4" w14:textId="77777777" w:rsidR="00C12CEA" w:rsidRPr="00C12CEA" w:rsidRDefault="00C12CEA" w:rsidP="00C12CEA">
            <w:pPr>
              <w:spacing w:after="0" w:line="240" w:lineRule="auto"/>
              <w:rPr>
                <w:rFonts w:ascii="Arial" w:eastAsia="Times New Roman" w:hAnsi="Arial" w:cs="Arial"/>
                <w:sz w:val="24"/>
                <w:szCs w:val="24"/>
                <w:lang w:val="en-GB"/>
              </w:rPr>
            </w:pPr>
            <w:r w:rsidRPr="00C12CEA">
              <w:rPr>
                <w:rFonts w:ascii="Arial" w:eastAsia="Times New Roman" w:hAnsi="Arial" w:cs="Arial"/>
                <w:sz w:val="24"/>
                <w:szCs w:val="24"/>
                <w:lang w:val="en-GB"/>
              </w:rPr>
              <w:t>For example: adverse publicity, financial loss, data protection</w:t>
            </w:r>
          </w:p>
        </w:tc>
      </w:tr>
      <w:tr w:rsidR="00C12CEA" w:rsidRPr="00C12CEA" w14:paraId="3FF3E6A0" w14:textId="77777777" w:rsidTr="00C12CEA">
        <w:tc>
          <w:tcPr>
            <w:tcW w:w="9923" w:type="dxa"/>
            <w:tcBorders>
              <w:top w:val="single" w:sz="4" w:space="0" w:color="auto"/>
              <w:bottom w:val="single" w:sz="4" w:space="0" w:color="auto"/>
            </w:tcBorders>
          </w:tcPr>
          <w:p w14:paraId="2D68D9A1" w14:textId="77777777" w:rsidR="00C12CEA" w:rsidRPr="00C12CEA" w:rsidRDefault="00C12CEA" w:rsidP="00C12CEA">
            <w:pPr>
              <w:autoSpaceDE w:val="0"/>
              <w:autoSpaceDN w:val="0"/>
              <w:adjustRightInd w:val="0"/>
              <w:spacing w:after="0" w:line="240" w:lineRule="auto"/>
              <w:rPr>
                <w:rFonts w:ascii="Arial" w:eastAsia="Times New Roman" w:hAnsi="Arial" w:cs="Arial"/>
                <w:sz w:val="24"/>
                <w:szCs w:val="24"/>
                <w:lang w:val="en-GB"/>
              </w:rPr>
            </w:pPr>
            <w:r w:rsidRPr="00C12CEA">
              <w:rPr>
                <w:rFonts w:ascii="Arial" w:eastAsia="Times New Roman" w:hAnsi="Arial" w:cs="Arial"/>
                <w:sz w:val="24"/>
                <w:szCs w:val="24"/>
                <w:lang w:val="en-GB"/>
              </w:rPr>
              <w:t xml:space="preserve">Information collected will be done so anonymously and confidentially; the investigator will not encounter any of the participants as it is online. The information collected will be protected according university guidelines and procedures. </w:t>
            </w:r>
          </w:p>
          <w:p w14:paraId="2A71D027" w14:textId="77777777" w:rsidR="00C12CEA" w:rsidRPr="00C12CEA" w:rsidRDefault="00C12CEA" w:rsidP="00C12CEA">
            <w:pPr>
              <w:autoSpaceDE w:val="0"/>
              <w:autoSpaceDN w:val="0"/>
              <w:adjustRightInd w:val="0"/>
              <w:spacing w:after="0" w:line="240" w:lineRule="auto"/>
              <w:rPr>
                <w:rFonts w:ascii="Arial" w:eastAsia="Times New Roman" w:hAnsi="Arial" w:cs="Arial"/>
                <w:sz w:val="24"/>
                <w:szCs w:val="24"/>
                <w:lang w:val="en-GB"/>
              </w:rPr>
            </w:pPr>
          </w:p>
          <w:p w14:paraId="6B4B39C3" w14:textId="77777777" w:rsidR="00C12CEA" w:rsidRPr="00C12CEA" w:rsidRDefault="00C12CEA" w:rsidP="00C12CEA">
            <w:pPr>
              <w:autoSpaceDE w:val="0"/>
              <w:autoSpaceDN w:val="0"/>
              <w:adjustRightInd w:val="0"/>
              <w:spacing w:after="0" w:line="240" w:lineRule="auto"/>
              <w:rPr>
                <w:rFonts w:ascii="Arial" w:eastAsia="Times New Roman" w:hAnsi="Arial" w:cs="Arial"/>
                <w:sz w:val="24"/>
                <w:szCs w:val="24"/>
                <w:lang w:val="en-GB"/>
              </w:rPr>
            </w:pPr>
            <w:r w:rsidRPr="00C12CEA">
              <w:rPr>
                <w:rFonts w:ascii="Arial" w:eastAsia="Times New Roman" w:hAnsi="Arial" w:cs="Arial"/>
                <w:color w:val="808080"/>
                <w:sz w:val="24"/>
                <w:szCs w:val="24"/>
                <w:lang w:val="en-GB"/>
              </w:rPr>
              <w:t>(this box should expand as you type)</w:t>
            </w:r>
          </w:p>
        </w:tc>
      </w:tr>
      <w:tr w:rsidR="00C12CEA" w:rsidRPr="00C12CEA" w14:paraId="4F129F56" w14:textId="77777777" w:rsidTr="00C12CEA">
        <w:tc>
          <w:tcPr>
            <w:tcW w:w="9923" w:type="dxa"/>
            <w:tcBorders>
              <w:top w:val="single" w:sz="4" w:space="0" w:color="auto"/>
              <w:bottom w:val="single" w:sz="4" w:space="0" w:color="auto"/>
            </w:tcBorders>
          </w:tcPr>
          <w:p w14:paraId="0AE35A7A" w14:textId="77777777" w:rsidR="00C12CEA" w:rsidRPr="00C12CEA" w:rsidRDefault="00C12CEA" w:rsidP="00C12CEA">
            <w:pPr>
              <w:autoSpaceDE w:val="0"/>
              <w:autoSpaceDN w:val="0"/>
              <w:adjustRightInd w:val="0"/>
              <w:spacing w:after="0" w:line="240" w:lineRule="auto"/>
              <w:rPr>
                <w:rFonts w:ascii="Arial" w:eastAsia="Times New Roman" w:hAnsi="Arial" w:cs="Arial"/>
                <w:sz w:val="24"/>
                <w:szCs w:val="24"/>
                <w:lang w:val="en-GB"/>
              </w:rPr>
            </w:pPr>
          </w:p>
        </w:tc>
      </w:tr>
      <w:tr w:rsidR="00C12CEA" w:rsidRPr="00C12CEA" w14:paraId="4BED8973" w14:textId="77777777" w:rsidTr="00C12CEA">
        <w:tc>
          <w:tcPr>
            <w:tcW w:w="9923" w:type="dxa"/>
            <w:tcBorders>
              <w:top w:val="single" w:sz="4" w:space="0" w:color="auto"/>
              <w:bottom w:val="single" w:sz="4" w:space="0" w:color="auto"/>
            </w:tcBorders>
            <w:shd w:val="clear" w:color="auto" w:fill="F2F2F2"/>
          </w:tcPr>
          <w:p w14:paraId="187775BE" w14:textId="77777777" w:rsidR="00C12CEA" w:rsidRPr="00C12CEA" w:rsidRDefault="00C12CEA" w:rsidP="00C12CEA">
            <w:pPr>
              <w:spacing w:after="0" w:line="240" w:lineRule="auto"/>
              <w:rPr>
                <w:rFonts w:ascii="Arial" w:eastAsia="Times New Roman" w:hAnsi="Arial" w:cs="Arial"/>
                <w:b/>
                <w:sz w:val="24"/>
                <w:szCs w:val="24"/>
                <w:lang w:val="en-GB"/>
              </w:rPr>
            </w:pPr>
            <w:r w:rsidRPr="00C12CEA">
              <w:rPr>
                <w:rFonts w:ascii="Arial" w:eastAsia="Times New Roman" w:hAnsi="Arial" w:cs="Arial"/>
                <w:b/>
                <w:sz w:val="24"/>
                <w:szCs w:val="24"/>
                <w:lang w:val="en-GB"/>
              </w:rPr>
              <w:t>Adverse outcomes</w:t>
            </w:r>
          </w:p>
          <w:p w14:paraId="39ECC926" w14:textId="77777777" w:rsidR="00C12CEA" w:rsidRPr="00C12CEA" w:rsidRDefault="00C12CEA" w:rsidP="00C12CEA">
            <w:pPr>
              <w:spacing w:after="0" w:line="240" w:lineRule="auto"/>
              <w:rPr>
                <w:rFonts w:ascii="Arial" w:eastAsia="Times New Roman" w:hAnsi="Arial" w:cs="Arial"/>
                <w:sz w:val="24"/>
                <w:szCs w:val="24"/>
                <w:lang w:val="en-GB"/>
              </w:rPr>
            </w:pPr>
            <w:r w:rsidRPr="00C12CEA">
              <w:rPr>
                <w:rFonts w:ascii="Arial" w:eastAsia="Times New Roman" w:hAnsi="Arial" w:cs="Arial"/>
                <w:sz w:val="24"/>
                <w:szCs w:val="24"/>
                <w:lang w:val="en-GB"/>
              </w:rPr>
              <w:t xml:space="preserve">List measures put in place to limit any adverse effects or outcomes of research activity where appropriate. Include any emergency protocols. </w:t>
            </w:r>
          </w:p>
        </w:tc>
      </w:tr>
      <w:tr w:rsidR="00C12CEA" w:rsidRPr="00C12CEA" w14:paraId="154BE4DB" w14:textId="77777777" w:rsidTr="00C12CEA">
        <w:tc>
          <w:tcPr>
            <w:tcW w:w="9923" w:type="dxa"/>
            <w:tcBorders>
              <w:top w:val="single" w:sz="4" w:space="0" w:color="auto"/>
              <w:bottom w:val="single" w:sz="4" w:space="0" w:color="auto"/>
            </w:tcBorders>
          </w:tcPr>
          <w:p w14:paraId="72BEE807" w14:textId="77777777" w:rsidR="00C12CEA" w:rsidRPr="00C12CEA" w:rsidRDefault="00C12CEA" w:rsidP="00C12CEA">
            <w:pPr>
              <w:autoSpaceDE w:val="0"/>
              <w:autoSpaceDN w:val="0"/>
              <w:adjustRightInd w:val="0"/>
              <w:spacing w:after="0" w:line="240" w:lineRule="auto"/>
              <w:rPr>
                <w:rFonts w:ascii="Arial" w:eastAsia="Times New Roman" w:hAnsi="Arial" w:cs="Arial"/>
                <w:sz w:val="24"/>
                <w:szCs w:val="24"/>
                <w:lang w:val="en-GB"/>
              </w:rPr>
            </w:pPr>
            <w:r w:rsidRPr="00C12CEA">
              <w:rPr>
                <w:rFonts w:ascii="Arial" w:eastAsia="Times New Roman" w:hAnsi="Arial" w:cs="Arial"/>
                <w:sz w:val="24"/>
                <w:szCs w:val="24"/>
                <w:lang w:val="en-GB"/>
              </w:rPr>
              <w:t>N/A</w:t>
            </w:r>
          </w:p>
          <w:p w14:paraId="20D839EC" w14:textId="77777777" w:rsidR="00C12CEA" w:rsidRPr="00C12CEA" w:rsidRDefault="00C12CEA" w:rsidP="00C12CEA">
            <w:pPr>
              <w:autoSpaceDE w:val="0"/>
              <w:autoSpaceDN w:val="0"/>
              <w:adjustRightInd w:val="0"/>
              <w:spacing w:after="0" w:line="240" w:lineRule="auto"/>
              <w:rPr>
                <w:rFonts w:ascii="Arial" w:eastAsia="Times New Roman" w:hAnsi="Arial" w:cs="Arial"/>
                <w:sz w:val="24"/>
                <w:szCs w:val="24"/>
                <w:lang w:val="en-GB"/>
              </w:rPr>
            </w:pPr>
          </w:p>
          <w:p w14:paraId="2232E36F" w14:textId="77777777" w:rsidR="00C12CEA" w:rsidRPr="00C12CEA" w:rsidRDefault="00C12CEA" w:rsidP="00C12CEA">
            <w:pPr>
              <w:autoSpaceDE w:val="0"/>
              <w:autoSpaceDN w:val="0"/>
              <w:adjustRightInd w:val="0"/>
              <w:spacing w:after="0" w:line="240" w:lineRule="auto"/>
              <w:rPr>
                <w:rFonts w:ascii="Arial" w:eastAsia="Times New Roman" w:hAnsi="Arial" w:cs="Arial"/>
                <w:sz w:val="24"/>
                <w:szCs w:val="24"/>
                <w:lang w:val="en-GB"/>
              </w:rPr>
            </w:pPr>
            <w:r w:rsidRPr="00C12CEA">
              <w:rPr>
                <w:rFonts w:ascii="Arial" w:eastAsia="Times New Roman" w:hAnsi="Arial" w:cs="Arial"/>
                <w:color w:val="808080"/>
                <w:sz w:val="24"/>
                <w:szCs w:val="24"/>
                <w:lang w:val="en-GB"/>
              </w:rPr>
              <w:t>(this box should expand as you type)</w:t>
            </w:r>
          </w:p>
        </w:tc>
      </w:tr>
    </w:tbl>
    <w:p w14:paraId="1B975CA2" w14:textId="77777777" w:rsidR="00C12CEA" w:rsidRPr="00C12CEA" w:rsidRDefault="00C12CEA" w:rsidP="00C12CEA">
      <w:pPr>
        <w:spacing w:after="0" w:line="240" w:lineRule="auto"/>
        <w:rPr>
          <w:rFonts w:ascii="Arial" w:eastAsia="Times New Roman" w:hAnsi="Arial" w:cs="Arial"/>
          <w:bCs/>
          <w:sz w:val="24"/>
          <w:szCs w:val="24"/>
          <w:lang w:val="en-GB"/>
        </w:rPr>
      </w:pPr>
    </w:p>
    <w:p w14:paraId="18C979BD" w14:textId="77777777" w:rsidR="00C12CEA" w:rsidRPr="00C12CEA" w:rsidRDefault="00C12CEA" w:rsidP="00C12CEA">
      <w:pPr>
        <w:spacing w:after="0" w:line="240" w:lineRule="auto"/>
        <w:rPr>
          <w:rFonts w:ascii="Arial" w:eastAsia="Times New Roman" w:hAnsi="Arial" w:cs="Arial"/>
          <w:bCs/>
          <w:sz w:val="24"/>
          <w:szCs w:val="24"/>
          <w:lang w:val="en-GB"/>
        </w:rPr>
      </w:pPr>
    </w:p>
    <w:p w14:paraId="044FF4B2" w14:textId="77777777" w:rsidR="00C12CEA" w:rsidRPr="00C12CEA" w:rsidRDefault="00C12CEA" w:rsidP="00C12CEA">
      <w:pPr>
        <w:spacing w:after="0" w:line="240" w:lineRule="auto"/>
        <w:rPr>
          <w:rFonts w:ascii="Arial" w:eastAsia="Times New Roman" w:hAnsi="Arial" w:cs="Arial"/>
          <w:bCs/>
          <w:sz w:val="24"/>
          <w:szCs w:val="24"/>
          <w:lang w:val="en-GB"/>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C12CEA" w:rsidRPr="00C12CEA" w14:paraId="477EFFC2" w14:textId="77777777" w:rsidTr="00C12CEA">
        <w:tc>
          <w:tcPr>
            <w:tcW w:w="9923" w:type="dxa"/>
            <w:gridSpan w:val="4"/>
            <w:tcBorders>
              <w:top w:val="single" w:sz="4" w:space="0" w:color="auto"/>
              <w:bottom w:val="single" w:sz="4" w:space="0" w:color="auto"/>
            </w:tcBorders>
            <w:shd w:val="clear" w:color="auto" w:fill="F2F2F2"/>
          </w:tcPr>
          <w:p w14:paraId="0A6B0A83" w14:textId="77777777" w:rsidR="00C12CEA" w:rsidRPr="00C12CEA" w:rsidRDefault="00C12CEA" w:rsidP="00C12CEA">
            <w:pPr>
              <w:autoSpaceDE w:val="0"/>
              <w:autoSpaceDN w:val="0"/>
              <w:adjustRightInd w:val="0"/>
              <w:spacing w:after="0" w:line="240" w:lineRule="auto"/>
              <w:rPr>
                <w:rFonts w:ascii="Arial" w:eastAsia="Times New Roman" w:hAnsi="Arial" w:cs="Arial"/>
                <w:b/>
                <w:sz w:val="24"/>
                <w:szCs w:val="24"/>
                <w:lang w:val="en-GB"/>
              </w:rPr>
            </w:pPr>
            <w:r w:rsidRPr="00C12CEA">
              <w:rPr>
                <w:rFonts w:ascii="Arial" w:eastAsia="Times New Roman" w:hAnsi="Arial" w:cs="Arial"/>
                <w:b/>
                <w:sz w:val="24"/>
                <w:szCs w:val="24"/>
                <w:lang w:val="en-GB"/>
              </w:rPr>
              <w:t>Disclosure and Barring Service</w:t>
            </w:r>
          </w:p>
        </w:tc>
      </w:tr>
      <w:tr w:rsidR="00C12CEA" w:rsidRPr="00C12CEA" w14:paraId="1EDC9EE1" w14:textId="77777777" w:rsidTr="00C12CEA">
        <w:tc>
          <w:tcPr>
            <w:tcW w:w="6663" w:type="dxa"/>
            <w:tcBorders>
              <w:top w:val="single" w:sz="4" w:space="0" w:color="auto"/>
              <w:bottom w:val="single" w:sz="4" w:space="0" w:color="auto"/>
            </w:tcBorders>
            <w:shd w:val="clear" w:color="auto" w:fill="F2F2F2"/>
          </w:tcPr>
          <w:p w14:paraId="6E2689D8" w14:textId="77777777" w:rsidR="00C12CEA" w:rsidRPr="00C12CEA" w:rsidRDefault="00C12CEA" w:rsidP="00C12CEA">
            <w:pPr>
              <w:autoSpaceDE w:val="0"/>
              <w:autoSpaceDN w:val="0"/>
              <w:adjustRightInd w:val="0"/>
              <w:spacing w:after="0" w:line="240" w:lineRule="auto"/>
              <w:rPr>
                <w:rFonts w:ascii="Arial" w:eastAsia="Times New Roman" w:hAnsi="Arial" w:cs="Arial"/>
                <w:sz w:val="24"/>
                <w:szCs w:val="24"/>
                <w:lang w:val="en-GB"/>
              </w:rPr>
            </w:pPr>
            <w:r w:rsidRPr="00C12CEA">
              <w:rPr>
                <w:rFonts w:ascii="Arial" w:eastAsia="Times New Roman" w:hAnsi="Arial" w:cs="Arial"/>
                <w:sz w:val="24"/>
                <w:szCs w:val="24"/>
                <w:lang w:val="en-GB"/>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5783118A"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b/>
                <w:sz w:val="24"/>
                <w:szCs w:val="24"/>
                <w:lang w:val="en-GB"/>
              </w:rPr>
            </w:pPr>
          </w:p>
          <w:p w14:paraId="5A44AE87"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b/>
                <w:sz w:val="24"/>
                <w:szCs w:val="24"/>
                <w:lang w:val="en-GB"/>
              </w:rPr>
            </w:pPr>
          </w:p>
          <w:p w14:paraId="17E85141" w14:textId="77777777" w:rsidR="00C12CEA" w:rsidRPr="00C12CEA" w:rsidRDefault="00C12CEA" w:rsidP="00C12CEA">
            <w:pPr>
              <w:autoSpaceDE w:val="0"/>
              <w:autoSpaceDN w:val="0"/>
              <w:adjustRightInd w:val="0"/>
              <w:spacing w:after="0" w:line="240" w:lineRule="auto"/>
              <w:rPr>
                <w:rFonts w:ascii="Arial" w:eastAsia="Times New Roman" w:hAnsi="Arial" w:cs="Arial"/>
                <w:b/>
                <w:sz w:val="24"/>
                <w:szCs w:val="24"/>
                <w:lang w:val="en-GB"/>
              </w:rPr>
            </w:pPr>
          </w:p>
          <w:p w14:paraId="4681E6C8"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b/>
                <w:sz w:val="24"/>
                <w:szCs w:val="24"/>
                <w:lang w:val="en-GB"/>
              </w:rPr>
            </w:pPr>
            <w:r w:rsidRPr="00C12CEA">
              <w:rPr>
                <w:rFonts w:ascii="Arial" w:eastAsia="Times New Roman" w:hAnsi="Arial" w:cs="Arial"/>
                <w:b/>
                <w:sz w:val="24"/>
                <w:szCs w:val="24"/>
                <w:lang w:val="en-GB"/>
              </w:rPr>
              <w:t>YES</w:t>
            </w:r>
          </w:p>
        </w:tc>
        <w:tc>
          <w:tcPr>
            <w:tcW w:w="992" w:type="dxa"/>
            <w:tcBorders>
              <w:top w:val="single" w:sz="4" w:space="0" w:color="auto"/>
              <w:bottom w:val="single" w:sz="4" w:space="0" w:color="auto"/>
            </w:tcBorders>
          </w:tcPr>
          <w:p w14:paraId="007F5B08"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b/>
                <w:sz w:val="24"/>
                <w:szCs w:val="24"/>
                <w:lang w:val="en-GB"/>
              </w:rPr>
            </w:pPr>
          </w:p>
          <w:p w14:paraId="30D3E340"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b/>
                <w:sz w:val="24"/>
                <w:szCs w:val="24"/>
                <w:lang w:val="en-GB"/>
              </w:rPr>
            </w:pPr>
          </w:p>
          <w:p w14:paraId="4BC1E192" w14:textId="77777777" w:rsidR="00C12CEA" w:rsidRPr="00C12CEA" w:rsidRDefault="00C12CEA" w:rsidP="00C12CEA">
            <w:pPr>
              <w:autoSpaceDE w:val="0"/>
              <w:autoSpaceDN w:val="0"/>
              <w:adjustRightInd w:val="0"/>
              <w:spacing w:after="0" w:line="240" w:lineRule="auto"/>
              <w:rPr>
                <w:rFonts w:ascii="Arial" w:eastAsia="Times New Roman" w:hAnsi="Arial" w:cs="Arial"/>
                <w:b/>
                <w:sz w:val="24"/>
                <w:szCs w:val="24"/>
                <w:lang w:val="en-GB"/>
              </w:rPr>
            </w:pPr>
          </w:p>
          <w:p w14:paraId="67F782C7"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b/>
                <w:sz w:val="24"/>
                <w:szCs w:val="24"/>
                <w:lang w:val="en-GB"/>
              </w:rPr>
            </w:pPr>
            <w:r w:rsidRPr="00C12CEA">
              <w:rPr>
                <w:rFonts w:ascii="Arial" w:eastAsia="Times New Roman" w:hAnsi="Arial" w:cs="Arial"/>
                <w:b/>
                <w:sz w:val="24"/>
                <w:szCs w:val="24"/>
                <w:lang w:val="en-GB"/>
              </w:rPr>
              <w:t>NO</w:t>
            </w:r>
          </w:p>
        </w:tc>
        <w:tc>
          <w:tcPr>
            <w:tcW w:w="1134" w:type="dxa"/>
            <w:tcBorders>
              <w:top w:val="single" w:sz="4" w:space="0" w:color="auto"/>
              <w:bottom w:val="single" w:sz="4" w:space="0" w:color="auto"/>
            </w:tcBorders>
          </w:tcPr>
          <w:p w14:paraId="1D6101A2"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b/>
                <w:sz w:val="24"/>
                <w:szCs w:val="24"/>
                <w:lang w:val="en-GB"/>
              </w:rPr>
            </w:pPr>
          </w:p>
          <w:p w14:paraId="2D886890"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b/>
                <w:sz w:val="24"/>
                <w:szCs w:val="24"/>
                <w:lang w:val="en-GB"/>
              </w:rPr>
            </w:pPr>
          </w:p>
          <w:p w14:paraId="65202571" w14:textId="77777777" w:rsidR="00C12CEA" w:rsidRPr="00C12CEA" w:rsidRDefault="00C12CEA" w:rsidP="00C12CEA">
            <w:pPr>
              <w:autoSpaceDE w:val="0"/>
              <w:autoSpaceDN w:val="0"/>
              <w:adjustRightInd w:val="0"/>
              <w:spacing w:after="0" w:line="240" w:lineRule="auto"/>
              <w:rPr>
                <w:rFonts w:ascii="Arial" w:eastAsia="Times New Roman" w:hAnsi="Arial" w:cs="Arial"/>
                <w:b/>
                <w:sz w:val="24"/>
                <w:szCs w:val="24"/>
                <w:lang w:val="en-GB"/>
              </w:rPr>
            </w:pPr>
          </w:p>
          <w:p w14:paraId="1D4944AF"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b/>
                <w:sz w:val="24"/>
                <w:szCs w:val="24"/>
                <w:lang w:val="en-GB"/>
              </w:rPr>
            </w:pPr>
            <w:r w:rsidRPr="00C12CEA">
              <w:rPr>
                <w:rFonts w:ascii="Arial" w:eastAsia="Times New Roman" w:hAnsi="Arial" w:cs="Arial"/>
                <w:b/>
                <w:sz w:val="24"/>
                <w:szCs w:val="24"/>
                <w:lang w:val="en-GB"/>
              </w:rPr>
              <w:t>N/A</w:t>
            </w:r>
          </w:p>
        </w:tc>
      </w:tr>
      <w:tr w:rsidR="00C12CEA" w:rsidRPr="00C12CEA" w14:paraId="062305C2" w14:textId="77777777" w:rsidTr="00C12CEA">
        <w:trPr>
          <w:trHeight w:val="492"/>
        </w:trPr>
        <w:tc>
          <w:tcPr>
            <w:tcW w:w="6663" w:type="dxa"/>
            <w:tcBorders>
              <w:top w:val="single" w:sz="4" w:space="0" w:color="auto"/>
              <w:bottom w:val="single" w:sz="4" w:space="0" w:color="auto"/>
            </w:tcBorders>
            <w:shd w:val="clear" w:color="auto" w:fill="F2F2F2"/>
            <w:vAlign w:val="center"/>
          </w:tcPr>
          <w:p w14:paraId="10C7E526" w14:textId="77777777" w:rsidR="00C12CEA" w:rsidRPr="00C12CEA" w:rsidRDefault="00C12CEA" w:rsidP="00C12CEA">
            <w:pPr>
              <w:autoSpaceDE w:val="0"/>
              <w:autoSpaceDN w:val="0"/>
              <w:adjustRightInd w:val="0"/>
              <w:spacing w:after="0" w:line="240" w:lineRule="auto"/>
              <w:rPr>
                <w:rFonts w:ascii="Arial" w:eastAsia="Times New Roman" w:hAnsi="Arial" w:cs="Arial"/>
                <w:sz w:val="24"/>
                <w:szCs w:val="24"/>
                <w:lang w:val="en-GB"/>
              </w:rPr>
            </w:pPr>
            <w:r w:rsidRPr="00C12CEA">
              <w:rPr>
                <w:rFonts w:ascii="Arial" w:eastAsia="Times New Roman" w:hAnsi="Arial" w:cs="Arial"/>
                <w:sz w:val="24"/>
                <w:szCs w:val="24"/>
                <w:lang w:val="en-GB"/>
              </w:rPr>
              <w:t>Has a DBS certificate been obtained?</w:t>
            </w:r>
          </w:p>
        </w:tc>
        <w:tc>
          <w:tcPr>
            <w:tcW w:w="1134" w:type="dxa"/>
            <w:tcBorders>
              <w:top w:val="single" w:sz="4" w:space="0" w:color="auto"/>
              <w:bottom w:val="single" w:sz="4" w:space="0" w:color="auto"/>
            </w:tcBorders>
            <w:shd w:val="clear" w:color="auto" w:fill="BFBFBF"/>
            <w:vAlign w:val="center"/>
          </w:tcPr>
          <w:p w14:paraId="5FAE9A40"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b/>
                <w:sz w:val="24"/>
                <w:szCs w:val="24"/>
                <w:lang w:val="en-GB"/>
              </w:rPr>
            </w:pPr>
            <w:r w:rsidRPr="00C12CEA">
              <w:rPr>
                <w:rFonts w:ascii="Segoe UI Symbol" w:eastAsia="MS Gothic" w:hAnsi="Segoe UI Symbol" w:cs="Segoe UI Symbol"/>
                <w:b/>
                <w:bCs/>
                <w:sz w:val="24"/>
                <w:szCs w:val="24"/>
                <w:lang w:val="en-GB"/>
              </w:rPr>
              <w:t>☐</w:t>
            </w:r>
          </w:p>
        </w:tc>
        <w:tc>
          <w:tcPr>
            <w:tcW w:w="992" w:type="dxa"/>
            <w:tcBorders>
              <w:top w:val="single" w:sz="4" w:space="0" w:color="auto"/>
              <w:bottom w:val="single" w:sz="4" w:space="0" w:color="auto"/>
            </w:tcBorders>
            <w:shd w:val="clear" w:color="auto" w:fill="BFBFBF"/>
            <w:vAlign w:val="center"/>
          </w:tcPr>
          <w:p w14:paraId="486072F9"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b/>
                <w:sz w:val="24"/>
                <w:szCs w:val="24"/>
                <w:lang w:val="en-GB"/>
              </w:rPr>
            </w:pPr>
            <w:r w:rsidRPr="00C12CEA">
              <w:rPr>
                <w:rFonts w:ascii="Segoe UI Symbol" w:eastAsia="MS Gothic" w:hAnsi="Segoe UI Symbol" w:cs="Segoe UI Symbol"/>
                <w:b/>
                <w:bCs/>
                <w:sz w:val="24"/>
                <w:szCs w:val="24"/>
                <w:lang w:val="en-GB"/>
              </w:rPr>
              <w:t>☐</w:t>
            </w:r>
          </w:p>
        </w:tc>
        <w:tc>
          <w:tcPr>
            <w:tcW w:w="1134" w:type="dxa"/>
            <w:tcBorders>
              <w:top w:val="single" w:sz="4" w:space="0" w:color="auto"/>
              <w:bottom w:val="single" w:sz="4" w:space="0" w:color="auto"/>
            </w:tcBorders>
            <w:shd w:val="clear" w:color="auto" w:fill="BFBFBF"/>
            <w:vAlign w:val="center"/>
          </w:tcPr>
          <w:p w14:paraId="37279F9C"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b/>
                <w:sz w:val="24"/>
                <w:szCs w:val="24"/>
                <w:lang w:val="en-GB"/>
              </w:rPr>
            </w:pPr>
            <w:r w:rsidRPr="00C12CEA">
              <w:rPr>
                <w:rFonts w:ascii="Segoe UI Symbol" w:eastAsia="MS Gothic" w:hAnsi="Segoe UI Symbol" w:cs="Segoe UI Symbol"/>
                <w:b/>
                <w:bCs/>
                <w:sz w:val="24"/>
                <w:szCs w:val="24"/>
                <w:lang w:val="en-GB"/>
              </w:rPr>
              <w:t>☒</w:t>
            </w:r>
          </w:p>
        </w:tc>
      </w:tr>
    </w:tbl>
    <w:p w14:paraId="08A08E0A" w14:textId="77777777" w:rsidR="00C12CEA" w:rsidRPr="00C12CEA" w:rsidRDefault="00C12CEA" w:rsidP="00C12CEA">
      <w:pPr>
        <w:spacing w:after="0" w:line="240" w:lineRule="auto"/>
        <w:rPr>
          <w:rFonts w:ascii="Arial" w:eastAsia="Times New Roman" w:hAnsi="Arial" w:cs="Arial"/>
          <w:bCs/>
          <w:sz w:val="24"/>
          <w:szCs w:val="24"/>
          <w:lang w:val="en-GB"/>
        </w:rPr>
      </w:pPr>
      <w:r w:rsidRPr="00C12CEA">
        <w:rPr>
          <w:rFonts w:ascii="Arial" w:eastAsia="Times New Roman" w:hAnsi="Arial" w:cs="Arial"/>
          <w:b/>
          <w:bCs/>
          <w:sz w:val="24"/>
          <w:szCs w:val="24"/>
          <w:lang w:val="en-GB"/>
        </w:rPr>
        <w:br w:type="page"/>
      </w:r>
    </w:p>
    <w:p w14:paraId="1275CFB5" w14:textId="77777777" w:rsidR="00C12CEA" w:rsidRPr="00C12CEA" w:rsidRDefault="00C12CEA" w:rsidP="00C12CEA">
      <w:pPr>
        <w:spacing w:after="0" w:line="240" w:lineRule="auto"/>
        <w:rPr>
          <w:rFonts w:ascii="Arial" w:eastAsia="Times New Roman" w:hAnsi="Arial" w:cs="Arial"/>
          <w:b/>
          <w:bCs/>
          <w:sz w:val="24"/>
          <w:szCs w:val="24"/>
          <w:lang w:val="en-GB"/>
        </w:rPr>
      </w:pPr>
      <w:r w:rsidRPr="00C12CEA">
        <w:rPr>
          <w:rFonts w:ascii="Arial" w:eastAsia="Times New Roman" w:hAnsi="Arial" w:cs="Arial"/>
          <w:b/>
          <w:bCs/>
          <w:sz w:val="24"/>
          <w:szCs w:val="24"/>
          <w:lang w:val="en-GB"/>
        </w:rPr>
        <w:lastRenderedPageBreak/>
        <w:t>SECTION I: Feedback, Consent and Confidentiality</w:t>
      </w:r>
    </w:p>
    <w:p w14:paraId="4CADFD76" w14:textId="77777777" w:rsidR="00C12CEA" w:rsidRPr="00C12CEA" w:rsidRDefault="00C12CEA" w:rsidP="00C12CEA">
      <w:pPr>
        <w:spacing w:after="0" w:line="240" w:lineRule="auto"/>
        <w:rPr>
          <w:rFonts w:ascii="Arial" w:eastAsia="Times New Roman" w:hAnsi="Arial" w:cs="Arial"/>
          <w:sz w:val="24"/>
          <w:szCs w:val="24"/>
          <w:lang w:val="en-GB"/>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12CEA" w:rsidRPr="00C12CEA" w14:paraId="2F31CB08" w14:textId="77777777" w:rsidTr="00C12CEA">
        <w:tc>
          <w:tcPr>
            <w:tcW w:w="9923" w:type="dxa"/>
            <w:tcBorders>
              <w:top w:val="single" w:sz="4" w:space="0" w:color="auto"/>
              <w:bottom w:val="single" w:sz="4" w:space="0" w:color="auto"/>
            </w:tcBorders>
            <w:shd w:val="clear" w:color="auto" w:fill="F2F2F2"/>
          </w:tcPr>
          <w:p w14:paraId="49E1863C" w14:textId="77777777" w:rsidR="00C12CEA" w:rsidRPr="00C12CEA" w:rsidRDefault="00C12CEA" w:rsidP="00C12CEA">
            <w:pPr>
              <w:spacing w:after="0" w:line="240" w:lineRule="auto"/>
              <w:rPr>
                <w:rFonts w:ascii="Arial" w:eastAsia="Times New Roman" w:hAnsi="Arial" w:cs="Arial"/>
                <w:sz w:val="24"/>
                <w:szCs w:val="24"/>
                <w:lang w:val="en-GB"/>
              </w:rPr>
            </w:pPr>
            <w:r w:rsidRPr="00C12CEA">
              <w:rPr>
                <w:rFonts w:ascii="Arial" w:eastAsia="Times New Roman" w:hAnsi="Arial" w:cs="Arial"/>
                <w:b/>
                <w:sz w:val="24"/>
                <w:szCs w:val="24"/>
                <w:lang w:val="en-GB"/>
              </w:rPr>
              <w:t>Feedback</w:t>
            </w:r>
          </w:p>
          <w:p w14:paraId="6BE79AFD" w14:textId="77777777" w:rsidR="00C12CEA" w:rsidRPr="00C12CEA" w:rsidRDefault="00C12CEA" w:rsidP="00C12CEA">
            <w:pPr>
              <w:spacing w:after="0" w:line="240" w:lineRule="auto"/>
              <w:rPr>
                <w:rFonts w:ascii="Arial" w:eastAsia="Times New Roman" w:hAnsi="Arial" w:cs="Arial"/>
                <w:sz w:val="24"/>
                <w:szCs w:val="24"/>
                <w:lang w:val="en-GB"/>
              </w:rPr>
            </w:pPr>
            <w:r w:rsidRPr="00C12CEA">
              <w:rPr>
                <w:rFonts w:ascii="Arial" w:eastAsia="Times New Roman" w:hAnsi="Arial" w:cs="Arial"/>
                <w:sz w:val="24"/>
                <w:szCs w:val="24"/>
                <w:lang w:val="en-GB"/>
              </w:rPr>
              <w:t xml:space="preserve">What feedback will be provided to participants, how will this be done and when? </w:t>
            </w:r>
          </w:p>
        </w:tc>
      </w:tr>
      <w:tr w:rsidR="00C12CEA" w:rsidRPr="00C12CEA" w14:paraId="1DC52D73" w14:textId="77777777" w:rsidTr="00C12CEA">
        <w:tc>
          <w:tcPr>
            <w:tcW w:w="9923" w:type="dxa"/>
            <w:tcBorders>
              <w:top w:val="single" w:sz="4" w:space="0" w:color="auto"/>
              <w:bottom w:val="single" w:sz="4" w:space="0" w:color="auto"/>
            </w:tcBorders>
          </w:tcPr>
          <w:p w14:paraId="2446B3C5" w14:textId="77777777" w:rsidR="00C12CEA" w:rsidRPr="00C12CEA" w:rsidRDefault="00C12CEA" w:rsidP="00C12CEA">
            <w:pPr>
              <w:autoSpaceDE w:val="0"/>
              <w:autoSpaceDN w:val="0"/>
              <w:adjustRightInd w:val="0"/>
              <w:spacing w:after="0" w:line="240" w:lineRule="auto"/>
              <w:rPr>
                <w:rFonts w:ascii="Arial" w:eastAsia="Times New Roman" w:hAnsi="Arial" w:cs="Arial"/>
                <w:sz w:val="24"/>
                <w:szCs w:val="24"/>
                <w:lang w:val="en-GB"/>
              </w:rPr>
            </w:pPr>
            <w:r w:rsidRPr="00C12CEA">
              <w:rPr>
                <w:rFonts w:ascii="Arial" w:eastAsia="Times New Roman" w:hAnsi="Arial" w:cs="Arial"/>
                <w:sz w:val="24"/>
                <w:szCs w:val="24"/>
                <w:lang w:val="en-GB"/>
              </w:rPr>
              <w:t xml:space="preserve">Participants will be thanked for their time at the completion of the questionnaire but there will be no further feedback. </w:t>
            </w:r>
          </w:p>
          <w:p w14:paraId="476B5971" w14:textId="77777777" w:rsidR="00C12CEA" w:rsidRPr="00C12CEA" w:rsidRDefault="00C12CEA" w:rsidP="00C12CEA">
            <w:pPr>
              <w:autoSpaceDE w:val="0"/>
              <w:autoSpaceDN w:val="0"/>
              <w:adjustRightInd w:val="0"/>
              <w:spacing w:after="0" w:line="240" w:lineRule="auto"/>
              <w:rPr>
                <w:rFonts w:ascii="Arial" w:eastAsia="Times New Roman" w:hAnsi="Arial" w:cs="Arial"/>
                <w:sz w:val="24"/>
                <w:szCs w:val="24"/>
                <w:lang w:val="en-GB"/>
              </w:rPr>
            </w:pPr>
          </w:p>
          <w:p w14:paraId="7C532BD3" w14:textId="77777777" w:rsidR="00C12CEA" w:rsidRPr="00C12CEA" w:rsidRDefault="00C12CEA" w:rsidP="00C12CEA">
            <w:pPr>
              <w:autoSpaceDE w:val="0"/>
              <w:autoSpaceDN w:val="0"/>
              <w:adjustRightInd w:val="0"/>
              <w:spacing w:after="0" w:line="240" w:lineRule="auto"/>
              <w:rPr>
                <w:rFonts w:ascii="Arial" w:eastAsia="Times New Roman" w:hAnsi="Arial" w:cs="Arial"/>
                <w:sz w:val="24"/>
                <w:szCs w:val="24"/>
                <w:lang w:val="en-GB"/>
              </w:rPr>
            </w:pPr>
            <w:r w:rsidRPr="00C12CEA">
              <w:rPr>
                <w:rFonts w:ascii="Arial" w:eastAsia="Times New Roman" w:hAnsi="Arial" w:cs="Arial"/>
                <w:color w:val="808080"/>
                <w:sz w:val="24"/>
                <w:szCs w:val="24"/>
                <w:lang w:val="en-GB"/>
              </w:rPr>
              <w:t xml:space="preserve"> (this box should expand as you type)</w:t>
            </w:r>
          </w:p>
        </w:tc>
      </w:tr>
      <w:tr w:rsidR="00C12CEA" w:rsidRPr="00C12CEA" w14:paraId="6B8536C4" w14:textId="77777777" w:rsidTr="00C12CEA">
        <w:tc>
          <w:tcPr>
            <w:tcW w:w="9923" w:type="dxa"/>
            <w:tcBorders>
              <w:top w:val="single" w:sz="4" w:space="0" w:color="auto"/>
              <w:bottom w:val="single" w:sz="4" w:space="0" w:color="auto"/>
            </w:tcBorders>
          </w:tcPr>
          <w:p w14:paraId="306D488E" w14:textId="77777777" w:rsidR="00C12CEA" w:rsidRPr="00C12CEA" w:rsidRDefault="00C12CEA" w:rsidP="00C12CEA">
            <w:pPr>
              <w:autoSpaceDE w:val="0"/>
              <w:autoSpaceDN w:val="0"/>
              <w:adjustRightInd w:val="0"/>
              <w:spacing w:after="0" w:line="240" w:lineRule="auto"/>
              <w:rPr>
                <w:rFonts w:ascii="Arial" w:eastAsia="Times New Roman" w:hAnsi="Arial" w:cs="Arial"/>
                <w:sz w:val="24"/>
                <w:szCs w:val="24"/>
                <w:lang w:val="en-GB"/>
              </w:rPr>
            </w:pPr>
          </w:p>
        </w:tc>
      </w:tr>
      <w:tr w:rsidR="00C12CEA" w:rsidRPr="00C12CEA" w14:paraId="7CC4B02F" w14:textId="77777777" w:rsidTr="00C12CEA">
        <w:tc>
          <w:tcPr>
            <w:tcW w:w="9923" w:type="dxa"/>
            <w:tcBorders>
              <w:top w:val="single" w:sz="4" w:space="0" w:color="auto"/>
              <w:bottom w:val="single" w:sz="4" w:space="0" w:color="auto"/>
            </w:tcBorders>
            <w:shd w:val="clear" w:color="auto" w:fill="F2F2F2"/>
          </w:tcPr>
          <w:p w14:paraId="7092EC78" w14:textId="77777777" w:rsidR="00C12CEA" w:rsidRPr="00C12CEA" w:rsidRDefault="00C12CEA" w:rsidP="00C12CEA">
            <w:pPr>
              <w:spacing w:after="0" w:line="240" w:lineRule="auto"/>
              <w:rPr>
                <w:rFonts w:ascii="Arial" w:eastAsia="Times New Roman" w:hAnsi="Arial" w:cs="Arial"/>
                <w:sz w:val="24"/>
                <w:szCs w:val="24"/>
                <w:lang w:val="en-GB"/>
              </w:rPr>
            </w:pPr>
            <w:r w:rsidRPr="00C12CEA">
              <w:rPr>
                <w:rFonts w:ascii="Arial" w:eastAsia="Times New Roman" w:hAnsi="Arial" w:cs="Arial"/>
                <w:b/>
                <w:sz w:val="24"/>
                <w:szCs w:val="24"/>
                <w:lang w:val="en-GB"/>
              </w:rPr>
              <w:t>Informed consent</w:t>
            </w:r>
          </w:p>
          <w:p w14:paraId="4F86ADC1" w14:textId="77777777" w:rsidR="00C12CEA" w:rsidRPr="00C12CEA" w:rsidRDefault="00C12CEA" w:rsidP="00C12CEA">
            <w:pPr>
              <w:autoSpaceDE w:val="0"/>
              <w:autoSpaceDN w:val="0"/>
              <w:adjustRightInd w:val="0"/>
              <w:spacing w:after="0" w:line="240" w:lineRule="auto"/>
              <w:rPr>
                <w:rFonts w:ascii="Arial" w:eastAsia="Times New Roman" w:hAnsi="Arial" w:cs="Arial"/>
                <w:sz w:val="24"/>
                <w:szCs w:val="24"/>
                <w:lang w:val="en-GB" w:eastAsia="en-GB"/>
              </w:rPr>
            </w:pPr>
            <w:r w:rsidRPr="00C12CEA">
              <w:rPr>
                <w:rFonts w:ascii="Arial" w:eastAsia="Times New Roman" w:hAnsi="Arial" w:cs="Arial"/>
                <w:sz w:val="24"/>
                <w:szCs w:val="24"/>
                <w:lang w:val="en-GB"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p>
        </w:tc>
      </w:tr>
      <w:tr w:rsidR="00C12CEA" w:rsidRPr="00C12CEA" w14:paraId="45CFBEC5" w14:textId="77777777" w:rsidTr="00C12CEA">
        <w:tc>
          <w:tcPr>
            <w:tcW w:w="9923" w:type="dxa"/>
            <w:tcBorders>
              <w:top w:val="single" w:sz="4" w:space="0" w:color="auto"/>
              <w:bottom w:val="single" w:sz="4" w:space="0" w:color="auto"/>
            </w:tcBorders>
          </w:tcPr>
          <w:p w14:paraId="20A7EA92" w14:textId="77777777" w:rsidR="00C12CEA" w:rsidRPr="00C12CEA" w:rsidRDefault="00C12CEA" w:rsidP="00C12CEA">
            <w:pPr>
              <w:autoSpaceDE w:val="0"/>
              <w:autoSpaceDN w:val="0"/>
              <w:adjustRightInd w:val="0"/>
              <w:spacing w:after="0" w:line="240" w:lineRule="auto"/>
              <w:rPr>
                <w:rFonts w:ascii="Arial" w:eastAsia="Times New Roman" w:hAnsi="Arial" w:cs="Arial"/>
                <w:sz w:val="24"/>
                <w:szCs w:val="24"/>
                <w:lang w:val="en-GB"/>
              </w:rPr>
            </w:pPr>
            <w:r w:rsidRPr="00C12CEA">
              <w:rPr>
                <w:rFonts w:ascii="Arial" w:eastAsia="Times New Roman" w:hAnsi="Arial" w:cs="Arial"/>
                <w:sz w:val="24"/>
                <w:szCs w:val="24"/>
                <w:lang w:val="en-GB"/>
              </w:rPr>
              <w:t xml:space="preserve">Before beginning the questionnaire, participants will be presented with a page stating what the topics of research contains and explaining their right to consent, withdraw from and omit questions in the questionnaire at any point. It will also explain that they are providing information anonymously and the data will be protected in accordance to university regulations. Participants will be asked to check a box to state they understand and agree to give their consent before they may continue to the questionnaire.  </w:t>
            </w:r>
          </w:p>
          <w:p w14:paraId="64DEA14D" w14:textId="77777777" w:rsidR="00C12CEA" w:rsidRPr="00C12CEA" w:rsidRDefault="00C12CEA" w:rsidP="00C12CEA">
            <w:pPr>
              <w:autoSpaceDE w:val="0"/>
              <w:autoSpaceDN w:val="0"/>
              <w:adjustRightInd w:val="0"/>
              <w:spacing w:after="0" w:line="240" w:lineRule="auto"/>
              <w:rPr>
                <w:rFonts w:ascii="Arial" w:eastAsia="Times New Roman" w:hAnsi="Arial" w:cs="Arial"/>
                <w:sz w:val="24"/>
                <w:szCs w:val="24"/>
                <w:lang w:val="en-GB"/>
              </w:rPr>
            </w:pPr>
          </w:p>
          <w:p w14:paraId="4BDF0500" w14:textId="77777777" w:rsidR="00C12CEA" w:rsidRPr="00C12CEA" w:rsidRDefault="00C12CEA" w:rsidP="00C12CEA">
            <w:pPr>
              <w:autoSpaceDE w:val="0"/>
              <w:autoSpaceDN w:val="0"/>
              <w:adjustRightInd w:val="0"/>
              <w:spacing w:after="0" w:line="240" w:lineRule="auto"/>
              <w:rPr>
                <w:rFonts w:ascii="Arial" w:eastAsia="Times New Roman" w:hAnsi="Arial" w:cs="Arial"/>
                <w:sz w:val="24"/>
                <w:szCs w:val="24"/>
                <w:lang w:val="en-GB"/>
              </w:rPr>
            </w:pPr>
            <w:r w:rsidRPr="00C12CEA">
              <w:rPr>
                <w:rFonts w:ascii="Arial" w:eastAsia="Times New Roman" w:hAnsi="Arial" w:cs="Arial"/>
                <w:color w:val="808080"/>
                <w:sz w:val="24"/>
                <w:szCs w:val="24"/>
                <w:lang w:val="en-GB"/>
              </w:rPr>
              <w:t xml:space="preserve"> (this box should expand as you type)</w:t>
            </w:r>
          </w:p>
        </w:tc>
      </w:tr>
      <w:tr w:rsidR="00C12CEA" w:rsidRPr="00C12CEA" w14:paraId="3595719A" w14:textId="77777777" w:rsidTr="00C12CEA">
        <w:tc>
          <w:tcPr>
            <w:tcW w:w="9923" w:type="dxa"/>
            <w:tcBorders>
              <w:top w:val="single" w:sz="4" w:space="0" w:color="auto"/>
              <w:bottom w:val="single" w:sz="4" w:space="0" w:color="auto"/>
            </w:tcBorders>
          </w:tcPr>
          <w:p w14:paraId="4DD66960" w14:textId="77777777" w:rsidR="00C12CEA" w:rsidRPr="00C12CEA" w:rsidRDefault="00C12CEA" w:rsidP="00C12CEA">
            <w:pPr>
              <w:autoSpaceDE w:val="0"/>
              <w:autoSpaceDN w:val="0"/>
              <w:adjustRightInd w:val="0"/>
              <w:spacing w:after="0" w:line="240" w:lineRule="auto"/>
              <w:rPr>
                <w:rFonts w:ascii="Arial" w:eastAsia="Times New Roman" w:hAnsi="Arial" w:cs="Arial"/>
                <w:sz w:val="24"/>
                <w:szCs w:val="24"/>
                <w:lang w:val="en-GB"/>
              </w:rPr>
            </w:pPr>
          </w:p>
        </w:tc>
      </w:tr>
      <w:tr w:rsidR="00C12CEA" w:rsidRPr="00C12CEA" w14:paraId="6F768729" w14:textId="77777777" w:rsidTr="00C12CEA">
        <w:tc>
          <w:tcPr>
            <w:tcW w:w="9923" w:type="dxa"/>
            <w:tcBorders>
              <w:top w:val="single" w:sz="4" w:space="0" w:color="auto"/>
              <w:bottom w:val="single" w:sz="4" w:space="0" w:color="auto"/>
            </w:tcBorders>
            <w:shd w:val="clear" w:color="auto" w:fill="F2F2F2"/>
          </w:tcPr>
          <w:p w14:paraId="4133DFBC" w14:textId="77777777" w:rsidR="00C12CEA" w:rsidRPr="00C12CEA" w:rsidRDefault="00C12CEA" w:rsidP="00C12CEA">
            <w:pPr>
              <w:spacing w:after="0" w:line="240" w:lineRule="auto"/>
              <w:rPr>
                <w:rFonts w:ascii="Arial" w:eastAsia="Times New Roman" w:hAnsi="Arial" w:cs="Arial"/>
                <w:b/>
                <w:sz w:val="24"/>
                <w:szCs w:val="24"/>
                <w:lang w:val="en-GB"/>
              </w:rPr>
            </w:pPr>
            <w:r w:rsidRPr="00C12CEA">
              <w:rPr>
                <w:rFonts w:ascii="Arial" w:eastAsia="Times New Roman" w:hAnsi="Arial" w:cs="Arial"/>
                <w:b/>
                <w:sz w:val="24"/>
                <w:szCs w:val="24"/>
                <w:lang w:val="en-GB"/>
              </w:rPr>
              <w:t>Confidentiality / Anonymity</w:t>
            </w:r>
          </w:p>
          <w:p w14:paraId="7E1B1160" w14:textId="77777777" w:rsidR="00C12CEA" w:rsidRPr="00C12CEA" w:rsidRDefault="00C12CEA" w:rsidP="00C12CEA">
            <w:pPr>
              <w:spacing w:after="0" w:line="240" w:lineRule="auto"/>
              <w:rPr>
                <w:rFonts w:ascii="Arial" w:eastAsia="Times New Roman" w:hAnsi="Arial" w:cs="Arial"/>
                <w:sz w:val="24"/>
                <w:szCs w:val="24"/>
                <w:lang w:val="en-GB"/>
              </w:rPr>
            </w:pPr>
            <w:r w:rsidRPr="00C12CEA">
              <w:rPr>
                <w:rFonts w:ascii="Arial" w:eastAsia="Times New Roman" w:hAnsi="Arial" w:cs="Arial"/>
                <w:sz w:val="24"/>
                <w:szCs w:val="24"/>
                <w:lang w:val="en-GB"/>
              </w:rPr>
              <w:t xml:space="preserve">Set out how anonymity of participants and confidentiality will be ensured in any outputs. If anonymity is not being offered, explain why this is the case. </w:t>
            </w:r>
          </w:p>
        </w:tc>
      </w:tr>
      <w:tr w:rsidR="00C12CEA" w:rsidRPr="00C12CEA" w14:paraId="7D4954DB" w14:textId="77777777" w:rsidTr="00C12CEA">
        <w:tc>
          <w:tcPr>
            <w:tcW w:w="9923" w:type="dxa"/>
            <w:tcBorders>
              <w:top w:val="single" w:sz="4" w:space="0" w:color="auto"/>
              <w:bottom w:val="single" w:sz="4" w:space="0" w:color="auto"/>
            </w:tcBorders>
          </w:tcPr>
          <w:p w14:paraId="312C1054" w14:textId="77777777" w:rsidR="00C12CEA" w:rsidRPr="00C12CEA" w:rsidRDefault="00C12CEA" w:rsidP="00C12CEA">
            <w:pPr>
              <w:autoSpaceDE w:val="0"/>
              <w:autoSpaceDN w:val="0"/>
              <w:adjustRightInd w:val="0"/>
              <w:spacing w:after="0" w:line="240" w:lineRule="auto"/>
              <w:rPr>
                <w:rFonts w:ascii="Arial" w:eastAsia="Times New Roman" w:hAnsi="Arial" w:cs="Arial"/>
                <w:sz w:val="24"/>
                <w:szCs w:val="24"/>
                <w:lang w:val="en-GB"/>
              </w:rPr>
            </w:pPr>
            <w:r w:rsidRPr="00C12CEA">
              <w:rPr>
                <w:rFonts w:ascii="Arial" w:eastAsia="Times New Roman" w:hAnsi="Arial" w:cs="Arial"/>
                <w:sz w:val="24"/>
                <w:szCs w:val="24"/>
                <w:lang w:val="en-GB"/>
              </w:rPr>
              <w:t xml:space="preserve">Participants will be asked for any identifying information and the questionnaire will be submitted online anonymously. </w:t>
            </w:r>
          </w:p>
          <w:p w14:paraId="027B37AB" w14:textId="77777777" w:rsidR="00C12CEA" w:rsidRPr="00C12CEA" w:rsidRDefault="00C12CEA" w:rsidP="00C12CEA">
            <w:pPr>
              <w:autoSpaceDE w:val="0"/>
              <w:autoSpaceDN w:val="0"/>
              <w:adjustRightInd w:val="0"/>
              <w:spacing w:after="0" w:line="240" w:lineRule="auto"/>
              <w:rPr>
                <w:rFonts w:ascii="Arial" w:eastAsia="Times New Roman" w:hAnsi="Arial" w:cs="Arial"/>
                <w:sz w:val="24"/>
                <w:szCs w:val="24"/>
                <w:lang w:val="en-GB"/>
              </w:rPr>
            </w:pPr>
          </w:p>
          <w:p w14:paraId="4C1343BB" w14:textId="77777777" w:rsidR="00C12CEA" w:rsidRPr="00C12CEA" w:rsidRDefault="00C12CEA" w:rsidP="00C12CEA">
            <w:pPr>
              <w:autoSpaceDE w:val="0"/>
              <w:autoSpaceDN w:val="0"/>
              <w:adjustRightInd w:val="0"/>
              <w:spacing w:after="0" w:line="240" w:lineRule="auto"/>
              <w:rPr>
                <w:rFonts w:ascii="Arial" w:eastAsia="Times New Roman" w:hAnsi="Arial" w:cs="Arial"/>
                <w:sz w:val="24"/>
                <w:szCs w:val="24"/>
                <w:lang w:val="en-GB"/>
              </w:rPr>
            </w:pPr>
          </w:p>
          <w:p w14:paraId="1A1A4803" w14:textId="77777777" w:rsidR="00C12CEA" w:rsidRPr="00C12CEA" w:rsidRDefault="00C12CEA" w:rsidP="00C12CEA">
            <w:pPr>
              <w:autoSpaceDE w:val="0"/>
              <w:autoSpaceDN w:val="0"/>
              <w:adjustRightInd w:val="0"/>
              <w:spacing w:after="0" w:line="240" w:lineRule="auto"/>
              <w:rPr>
                <w:rFonts w:ascii="Arial" w:eastAsia="Times New Roman" w:hAnsi="Arial" w:cs="Arial"/>
                <w:sz w:val="24"/>
                <w:szCs w:val="24"/>
                <w:lang w:val="en-GB"/>
              </w:rPr>
            </w:pPr>
            <w:r w:rsidRPr="00C12CEA">
              <w:rPr>
                <w:rFonts w:ascii="Arial" w:eastAsia="Times New Roman" w:hAnsi="Arial" w:cs="Arial"/>
                <w:color w:val="808080"/>
                <w:sz w:val="24"/>
                <w:szCs w:val="24"/>
                <w:lang w:val="en-GB"/>
              </w:rPr>
              <w:t>(this box should expand as you type)</w:t>
            </w:r>
          </w:p>
        </w:tc>
      </w:tr>
    </w:tbl>
    <w:p w14:paraId="0149577D" w14:textId="77777777" w:rsidR="00C12CEA" w:rsidRPr="00C12CEA" w:rsidRDefault="00C12CEA" w:rsidP="00C12CEA">
      <w:pPr>
        <w:spacing w:after="0" w:line="240" w:lineRule="auto"/>
        <w:rPr>
          <w:rFonts w:ascii="Arial" w:eastAsia="Times New Roman" w:hAnsi="Arial" w:cs="Arial"/>
          <w:sz w:val="24"/>
          <w:szCs w:val="24"/>
          <w:lang w:val="en-GB"/>
        </w:rPr>
      </w:pPr>
    </w:p>
    <w:p w14:paraId="75AE08AF" w14:textId="77777777" w:rsidR="00C12CEA" w:rsidRPr="00C12CEA" w:rsidRDefault="00C12CEA" w:rsidP="00C12CEA">
      <w:pPr>
        <w:spacing w:after="0" w:line="240" w:lineRule="auto"/>
        <w:rPr>
          <w:rFonts w:ascii="Arial" w:eastAsia="Times New Roman" w:hAnsi="Arial" w:cs="Arial"/>
          <w:sz w:val="24"/>
          <w:szCs w:val="24"/>
          <w:lang w:val="en-GB"/>
        </w:rPr>
      </w:pPr>
    </w:p>
    <w:p w14:paraId="30901D35" w14:textId="77777777" w:rsidR="00C12CEA" w:rsidRPr="00C12CEA" w:rsidRDefault="00C12CEA" w:rsidP="00C12CEA">
      <w:pPr>
        <w:spacing w:after="0" w:line="240" w:lineRule="auto"/>
        <w:rPr>
          <w:rFonts w:ascii="Arial" w:eastAsia="Times New Roman" w:hAnsi="Arial" w:cs="Arial"/>
          <w:b/>
          <w:bCs/>
          <w:sz w:val="24"/>
          <w:szCs w:val="24"/>
          <w:lang w:val="en-GB"/>
        </w:rPr>
      </w:pPr>
      <w:r w:rsidRPr="00C12CEA">
        <w:rPr>
          <w:rFonts w:ascii="Arial" w:eastAsia="Times New Roman" w:hAnsi="Arial" w:cs="Arial"/>
          <w:b/>
          <w:bCs/>
          <w:sz w:val="24"/>
          <w:szCs w:val="24"/>
          <w:lang w:val="en-GB"/>
        </w:rPr>
        <w:br w:type="page"/>
      </w:r>
    </w:p>
    <w:p w14:paraId="23BD5465" w14:textId="77777777" w:rsidR="00C12CEA" w:rsidRPr="00C12CEA" w:rsidRDefault="00C12CEA" w:rsidP="00C12CEA">
      <w:pPr>
        <w:spacing w:after="0" w:line="240" w:lineRule="auto"/>
        <w:rPr>
          <w:rFonts w:ascii="Arial" w:eastAsia="Times New Roman" w:hAnsi="Arial" w:cs="Arial"/>
          <w:b/>
          <w:bCs/>
          <w:sz w:val="24"/>
          <w:szCs w:val="24"/>
          <w:lang w:val="en-GB"/>
        </w:rPr>
      </w:pPr>
      <w:r w:rsidRPr="00C12CEA">
        <w:rPr>
          <w:rFonts w:ascii="Arial" w:eastAsia="Times New Roman" w:hAnsi="Arial" w:cs="Arial"/>
          <w:b/>
          <w:bCs/>
          <w:sz w:val="24"/>
          <w:szCs w:val="24"/>
          <w:lang w:val="en-GB"/>
        </w:rPr>
        <w:lastRenderedPageBreak/>
        <w:t>SECTION J: Data Protection and Storage</w:t>
      </w:r>
    </w:p>
    <w:p w14:paraId="315B6DE0" w14:textId="77777777" w:rsidR="00C12CEA" w:rsidRPr="00C12CEA" w:rsidRDefault="00C12CEA" w:rsidP="00C12CEA">
      <w:pPr>
        <w:spacing w:after="0" w:line="240" w:lineRule="auto"/>
        <w:rPr>
          <w:rFonts w:ascii="Arial" w:eastAsia="Times New Roman" w:hAnsi="Arial" w:cs="Arial"/>
          <w:b/>
          <w:bCs/>
          <w:sz w:val="24"/>
          <w:szCs w:val="24"/>
          <w:lang w:val="en-GB"/>
        </w:rPr>
      </w:pPr>
    </w:p>
    <w:p w14:paraId="1B92F348" w14:textId="77777777" w:rsidR="00C12CEA" w:rsidRPr="00C12CEA" w:rsidRDefault="00C12CEA" w:rsidP="00C12CEA">
      <w:pPr>
        <w:spacing w:after="0" w:line="240" w:lineRule="auto"/>
        <w:jc w:val="both"/>
        <w:rPr>
          <w:rFonts w:ascii="Arial" w:eastAsia="Times New Roman" w:hAnsi="Arial" w:cs="Arial"/>
          <w:b/>
          <w:bCs/>
          <w:sz w:val="24"/>
          <w:szCs w:val="24"/>
          <w:lang w:val="en-GB"/>
        </w:rPr>
      </w:pPr>
      <w:r w:rsidRPr="00C12CEA">
        <w:rPr>
          <w:rFonts w:ascii="Arial" w:eastAsia="Times New Roman" w:hAnsi="Arial" w:cs="Arial"/>
          <w:color w:val="000000"/>
          <w:sz w:val="24"/>
          <w:szCs w:val="24"/>
          <w:lang w:val="en-GB" w:eastAsia="en-GB"/>
        </w:rPr>
        <w:t>In completing this section refer to the University’s Research Data Management Policy and the extensive resources on the University’s Research Data Management web pages (</w:t>
      </w:r>
      <w:hyperlink r:id="rId27" w:history="1">
        <w:r w:rsidRPr="00C12CEA">
          <w:rPr>
            <w:rFonts w:ascii="Arial" w:eastAsia="Times New Roman" w:hAnsi="Arial" w:cs="Arial"/>
            <w:color w:val="0000FF"/>
            <w:sz w:val="24"/>
            <w:szCs w:val="24"/>
            <w:u w:val="single"/>
            <w:lang w:val="en-GB" w:eastAsia="en-GB"/>
          </w:rPr>
          <w:t>http://uwtsd.ac.uk/library/research-data-management/</w:t>
        </w:r>
      </w:hyperlink>
      <w:r w:rsidRPr="00C12CEA">
        <w:rPr>
          <w:rFonts w:ascii="Arial" w:eastAsia="Times New Roman" w:hAnsi="Arial" w:cs="Arial"/>
          <w:color w:val="000000"/>
          <w:sz w:val="24"/>
          <w:szCs w:val="24"/>
          <w:lang w:val="en-GB" w:eastAsia="en-GB"/>
        </w:rPr>
        <w:t>).</w:t>
      </w:r>
    </w:p>
    <w:tbl>
      <w:tblPr>
        <w:tblW w:w="988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763"/>
        <w:gridCol w:w="992"/>
        <w:gridCol w:w="1134"/>
      </w:tblGrid>
      <w:tr w:rsidR="00C12CEA" w:rsidRPr="00C12CEA" w14:paraId="3A719F14" w14:textId="77777777" w:rsidTr="00C12CEA">
        <w:tc>
          <w:tcPr>
            <w:tcW w:w="7763" w:type="dxa"/>
            <w:tcBorders>
              <w:top w:val="nil"/>
              <w:left w:val="nil"/>
            </w:tcBorders>
            <w:shd w:val="clear" w:color="auto" w:fill="auto"/>
          </w:tcPr>
          <w:p w14:paraId="6F8BE0E1" w14:textId="77777777" w:rsidR="00C12CEA" w:rsidRPr="00C12CEA" w:rsidRDefault="00C12CEA" w:rsidP="00C12CEA">
            <w:pPr>
              <w:autoSpaceDE w:val="0"/>
              <w:autoSpaceDN w:val="0"/>
              <w:adjustRightInd w:val="0"/>
              <w:spacing w:after="0" w:line="240" w:lineRule="auto"/>
              <w:rPr>
                <w:rFonts w:ascii="Arial" w:eastAsia="Times New Roman" w:hAnsi="Arial" w:cs="Arial"/>
                <w:bCs/>
                <w:sz w:val="24"/>
                <w:szCs w:val="24"/>
                <w:lang w:val="en-GB"/>
              </w:rPr>
            </w:pPr>
          </w:p>
        </w:tc>
        <w:tc>
          <w:tcPr>
            <w:tcW w:w="992" w:type="dxa"/>
            <w:shd w:val="clear" w:color="auto" w:fill="F2F2F2"/>
            <w:vAlign w:val="bottom"/>
          </w:tcPr>
          <w:p w14:paraId="643EFBC4"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b/>
                <w:bCs/>
                <w:sz w:val="24"/>
                <w:szCs w:val="24"/>
                <w:lang w:val="en-GB"/>
              </w:rPr>
            </w:pPr>
            <w:r w:rsidRPr="00C12CEA">
              <w:rPr>
                <w:rFonts w:ascii="Arial" w:eastAsia="Times New Roman" w:hAnsi="Arial" w:cs="Arial"/>
                <w:b/>
                <w:bCs/>
                <w:sz w:val="24"/>
                <w:szCs w:val="24"/>
                <w:lang w:val="en-GB"/>
              </w:rPr>
              <w:t>YES</w:t>
            </w:r>
          </w:p>
        </w:tc>
        <w:tc>
          <w:tcPr>
            <w:tcW w:w="1134" w:type="dxa"/>
            <w:shd w:val="clear" w:color="auto" w:fill="F2F2F2"/>
            <w:vAlign w:val="bottom"/>
          </w:tcPr>
          <w:p w14:paraId="5F4D7AEC"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b/>
                <w:bCs/>
                <w:sz w:val="24"/>
                <w:szCs w:val="24"/>
                <w:lang w:val="en-GB"/>
              </w:rPr>
            </w:pPr>
            <w:r w:rsidRPr="00C12CEA">
              <w:rPr>
                <w:rFonts w:ascii="Arial" w:eastAsia="Times New Roman" w:hAnsi="Arial" w:cs="Arial"/>
                <w:b/>
                <w:bCs/>
                <w:sz w:val="24"/>
                <w:szCs w:val="24"/>
                <w:lang w:val="en-GB"/>
              </w:rPr>
              <w:t>NO</w:t>
            </w:r>
          </w:p>
        </w:tc>
      </w:tr>
      <w:tr w:rsidR="00C12CEA" w:rsidRPr="00C12CEA" w14:paraId="29C7B066" w14:textId="77777777" w:rsidTr="00C12CEA">
        <w:trPr>
          <w:trHeight w:val="403"/>
        </w:trPr>
        <w:tc>
          <w:tcPr>
            <w:tcW w:w="7763" w:type="dxa"/>
            <w:shd w:val="clear" w:color="auto" w:fill="F2F2F2"/>
            <w:vAlign w:val="center"/>
          </w:tcPr>
          <w:p w14:paraId="33F098F5" w14:textId="77777777" w:rsidR="00C12CEA" w:rsidRPr="00C12CEA" w:rsidRDefault="00C12CEA" w:rsidP="00C12CEA">
            <w:pPr>
              <w:autoSpaceDE w:val="0"/>
              <w:autoSpaceDN w:val="0"/>
              <w:adjustRightInd w:val="0"/>
              <w:spacing w:after="0" w:line="240" w:lineRule="auto"/>
              <w:rPr>
                <w:rFonts w:ascii="Arial" w:eastAsia="Times New Roman" w:hAnsi="Arial" w:cs="Arial"/>
                <w:sz w:val="24"/>
                <w:szCs w:val="24"/>
                <w:lang w:val="en-GB"/>
              </w:rPr>
            </w:pPr>
            <w:r w:rsidRPr="00C12CEA">
              <w:rPr>
                <w:rFonts w:ascii="Arial" w:eastAsia="Times New Roman" w:hAnsi="Arial" w:cs="Arial"/>
                <w:sz w:val="24"/>
                <w:szCs w:val="24"/>
                <w:lang w:val="en-GB"/>
              </w:rPr>
              <w:t>Does the research activity involve personal da</w:t>
            </w:r>
            <w:r w:rsidRPr="00C12CEA">
              <w:rPr>
                <w:rFonts w:ascii="Arial" w:eastAsia="Times New Roman" w:hAnsi="Arial" w:cs="Arial"/>
                <w:sz w:val="24"/>
                <w:szCs w:val="24"/>
                <w:shd w:val="clear" w:color="auto" w:fill="F2F2F2"/>
                <w:lang w:val="en-GB"/>
              </w:rPr>
              <w:t>t</w:t>
            </w:r>
            <w:r w:rsidRPr="00C12CEA">
              <w:rPr>
                <w:rFonts w:ascii="Arial" w:eastAsia="Times New Roman" w:hAnsi="Arial" w:cs="Arial"/>
                <w:sz w:val="24"/>
                <w:szCs w:val="24"/>
                <w:lang w:val="en-GB"/>
              </w:rPr>
              <w:t>a (as defined by the Data Protection Act)?</w:t>
            </w:r>
          </w:p>
          <w:p w14:paraId="3028CEEA" w14:textId="77777777" w:rsidR="00C12CEA" w:rsidRPr="00C12CEA" w:rsidRDefault="00C12CEA" w:rsidP="00C12CEA">
            <w:pPr>
              <w:autoSpaceDE w:val="0"/>
              <w:autoSpaceDN w:val="0"/>
              <w:adjustRightInd w:val="0"/>
              <w:spacing w:after="0" w:line="240" w:lineRule="auto"/>
              <w:ind w:left="34" w:hanging="34"/>
              <w:rPr>
                <w:rFonts w:ascii="Arial" w:eastAsia="Times New Roman" w:hAnsi="Arial" w:cs="Arial"/>
                <w:i/>
                <w:sz w:val="24"/>
                <w:szCs w:val="24"/>
                <w:lang w:val="en-GB" w:eastAsia="en-GB"/>
              </w:rPr>
            </w:pPr>
            <w:r w:rsidRPr="00C12CEA">
              <w:rPr>
                <w:rFonts w:ascii="Arial" w:eastAsia="Times New Roman" w:hAnsi="Arial" w:cs="Arial"/>
                <w:b/>
                <w:i/>
                <w:sz w:val="24"/>
                <w:szCs w:val="24"/>
                <w:lang w:val="en-GB" w:eastAsia="en-GB"/>
              </w:rPr>
              <w:t>“personal data”</w:t>
            </w:r>
            <w:r w:rsidRPr="00C12CEA">
              <w:rPr>
                <w:rFonts w:ascii="Arial" w:eastAsia="Times New Roman" w:hAnsi="Arial" w:cs="Arial"/>
                <w:i/>
                <w:sz w:val="24"/>
                <w:szCs w:val="24"/>
                <w:lang w:val="en-GB" w:eastAsia="en-GB"/>
              </w:rPr>
              <w:t xml:space="preserve"> means data which relate to a living individual who can be identified—</w:t>
            </w:r>
          </w:p>
          <w:p w14:paraId="2896ADAB" w14:textId="77777777" w:rsidR="00C12CEA" w:rsidRPr="00C12CEA" w:rsidRDefault="00C12CEA" w:rsidP="00C12CEA">
            <w:pPr>
              <w:autoSpaceDE w:val="0"/>
              <w:autoSpaceDN w:val="0"/>
              <w:adjustRightInd w:val="0"/>
              <w:spacing w:after="0" w:line="240" w:lineRule="auto"/>
              <w:ind w:left="720" w:hanging="720"/>
              <w:rPr>
                <w:rFonts w:ascii="Arial" w:eastAsia="Times New Roman" w:hAnsi="Arial" w:cs="Arial"/>
                <w:i/>
                <w:sz w:val="24"/>
                <w:szCs w:val="24"/>
                <w:lang w:val="en-GB" w:eastAsia="en-GB"/>
              </w:rPr>
            </w:pPr>
            <w:r w:rsidRPr="00C12CEA">
              <w:rPr>
                <w:rFonts w:ascii="Arial" w:eastAsia="Times New Roman" w:hAnsi="Arial" w:cs="Arial"/>
                <w:i/>
                <w:sz w:val="24"/>
                <w:szCs w:val="24"/>
                <w:lang w:val="en-GB" w:eastAsia="en-GB"/>
              </w:rPr>
              <w:t>(a) from those data, or</w:t>
            </w:r>
          </w:p>
          <w:p w14:paraId="3791379D" w14:textId="77777777" w:rsidR="00C12CEA" w:rsidRPr="00C12CEA" w:rsidRDefault="00C12CEA" w:rsidP="00C12CEA">
            <w:pPr>
              <w:autoSpaceDE w:val="0"/>
              <w:autoSpaceDN w:val="0"/>
              <w:adjustRightInd w:val="0"/>
              <w:spacing w:after="0" w:line="240" w:lineRule="auto"/>
              <w:rPr>
                <w:rFonts w:ascii="Arial" w:eastAsia="Times New Roman" w:hAnsi="Arial" w:cs="Arial"/>
                <w:sz w:val="24"/>
                <w:szCs w:val="24"/>
                <w:lang w:val="en-GB"/>
              </w:rPr>
            </w:pPr>
            <w:r w:rsidRPr="00C12CEA">
              <w:rPr>
                <w:rFonts w:ascii="Arial" w:eastAsia="Times New Roman" w:hAnsi="Arial" w:cs="Arial"/>
                <w:i/>
                <w:sz w:val="24"/>
                <w:szCs w:val="24"/>
                <w:lang w:val="en-GB" w:eastAsia="en-GB"/>
              </w:rPr>
              <w:t>(b) from those data and other information which is in the possession of, or is likely to come into the possession of, the data controller, and includes any expression of opinion about the individual and any indication of the intentions of the data controller or any other person in respect of the individual.</w:t>
            </w:r>
          </w:p>
        </w:tc>
        <w:tc>
          <w:tcPr>
            <w:tcW w:w="992" w:type="dxa"/>
            <w:shd w:val="clear" w:color="auto" w:fill="BFBFBF"/>
            <w:vAlign w:val="center"/>
          </w:tcPr>
          <w:p w14:paraId="590F483E"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bCs/>
                <w:sz w:val="24"/>
                <w:szCs w:val="24"/>
                <w:lang w:val="en-GB"/>
              </w:rPr>
            </w:pPr>
            <w:r w:rsidRPr="00C12CEA">
              <w:rPr>
                <w:rFonts w:ascii="Segoe UI Symbol" w:eastAsia="MS Gothic" w:hAnsi="Segoe UI Symbol" w:cs="Segoe UI Symbol"/>
                <w:b/>
                <w:bCs/>
                <w:sz w:val="24"/>
                <w:szCs w:val="24"/>
                <w:lang w:val="en-GB"/>
              </w:rPr>
              <w:t>☐</w:t>
            </w:r>
          </w:p>
        </w:tc>
        <w:tc>
          <w:tcPr>
            <w:tcW w:w="1134" w:type="dxa"/>
            <w:shd w:val="clear" w:color="auto" w:fill="BFBFBF"/>
            <w:vAlign w:val="center"/>
          </w:tcPr>
          <w:p w14:paraId="3A5353EE"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sz w:val="24"/>
                <w:szCs w:val="24"/>
                <w:lang w:val="en-GB"/>
              </w:rPr>
            </w:pPr>
            <w:r w:rsidRPr="00C12CEA">
              <w:rPr>
                <w:rFonts w:ascii="Segoe UI Symbol" w:eastAsia="MS Gothic" w:hAnsi="Segoe UI Symbol" w:cs="Segoe UI Symbol"/>
                <w:b/>
                <w:bCs/>
                <w:sz w:val="24"/>
                <w:szCs w:val="24"/>
                <w:lang w:val="en-GB"/>
              </w:rPr>
              <w:t>☒</w:t>
            </w:r>
          </w:p>
        </w:tc>
      </w:tr>
      <w:tr w:rsidR="00C12CEA" w:rsidRPr="00C12CEA" w14:paraId="273905E6" w14:textId="77777777" w:rsidTr="00C12CEA">
        <w:trPr>
          <w:trHeight w:val="403"/>
        </w:trPr>
        <w:tc>
          <w:tcPr>
            <w:tcW w:w="9889" w:type="dxa"/>
            <w:gridSpan w:val="3"/>
            <w:shd w:val="clear" w:color="auto" w:fill="F2F2F2"/>
            <w:vAlign w:val="center"/>
          </w:tcPr>
          <w:p w14:paraId="6CC6F1D9" w14:textId="77777777" w:rsidR="00C12CEA" w:rsidRPr="00C12CEA" w:rsidRDefault="00C12CEA" w:rsidP="00C12CEA">
            <w:pPr>
              <w:autoSpaceDE w:val="0"/>
              <w:autoSpaceDN w:val="0"/>
              <w:adjustRightInd w:val="0"/>
              <w:spacing w:after="0" w:line="240" w:lineRule="auto"/>
              <w:rPr>
                <w:rFonts w:ascii="Arial" w:eastAsia="Times New Roman" w:hAnsi="Arial" w:cs="Arial"/>
                <w:sz w:val="24"/>
                <w:szCs w:val="24"/>
                <w:lang w:val="en-GB"/>
              </w:rPr>
            </w:pPr>
            <w:r w:rsidRPr="00C12CEA">
              <w:rPr>
                <w:rFonts w:ascii="Arial" w:eastAsia="Times New Roman" w:hAnsi="Arial" w:cs="Arial"/>
                <w:sz w:val="24"/>
                <w:szCs w:val="24"/>
                <w:lang w:val="en-GB"/>
              </w:rPr>
              <w:t>If YES, provide a</w:t>
            </w:r>
            <w:r w:rsidRPr="00C12CEA">
              <w:rPr>
                <w:rFonts w:ascii="Arial" w:eastAsia="Times New Roman" w:hAnsi="Arial" w:cs="Arial"/>
                <w:b/>
                <w:bCs/>
                <w:sz w:val="24"/>
                <w:szCs w:val="24"/>
                <w:lang w:val="en-GB"/>
              </w:rPr>
              <w:t xml:space="preserve"> </w:t>
            </w:r>
            <w:r w:rsidRPr="00C12CEA">
              <w:rPr>
                <w:rFonts w:ascii="Arial" w:eastAsia="Times New Roman" w:hAnsi="Arial" w:cs="Arial"/>
                <w:sz w:val="24"/>
                <w:szCs w:val="24"/>
                <w:lang w:val="en-GB"/>
              </w:rPr>
              <w:t>description of the data and explain why this data needs to be collected:</w:t>
            </w:r>
          </w:p>
        </w:tc>
      </w:tr>
      <w:tr w:rsidR="00C12CEA" w:rsidRPr="00C12CEA" w14:paraId="51C846D1" w14:textId="77777777" w:rsidTr="00C12CEA">
        <w:trPr>
          <w:trHeight w:val="403"/>
        </w:trPr>
        <w:tc>
          <w:tcPr>
            <w:tcW w:w="9889" w:type="dxa"/>
            <w:gridSpan w:val="3"/>
            <w:shd w:val="clear" w:color="auto" w:fill="auto"/>
            <w:vAlign w:val="center"/>
          </w:tcPr>
          <w:p w14:paraId="51A409F7" w14:textId="77777777" w:rsidR="00C12CEA" w:rsidRPr="00C12CEA" w:rsidRDefault="00C12CEA" w:rsidP="00C12CEA">
            <w:pPr>
              <w:autoSpaceDE w:val="0"/>
              <w:autoSpaceDN w:val="0"/>
              <w:adjustRightInd w:val="0"/>
              <w:spacing w:after="0" w:line="240" w:lineRule="auto"/>
              <w:rPr>
                <w:rFonts w:ascii="Arial" w:eastAsia="Times New Roman" w:hAnsi="Arial" w:cs="Arial"/>
                <w:sz w:val="24"/>
                <w:szCs w:val="24"/>
                <w:lang w:val="en-GB"/>
              </w:rPr>
            </w:pPr>
          </w:p>
          <w:p w14:paraId="1D1F3887" w14:textId="77777777" w:rsidR="00C12CEA" w:rsidRPr="00C12CEA" w:rsidRDefault="00C12CEA" w:rsidP="00C12CEA">
            <w:pPr>
              <w:autoSpaceDE w:val="0"/>
              <w:autoSpaceDN w:val="0"/>
              <w:adjustRightInd w:val="0"/>
              <w:spacing w:after="0" w:line="240" w:lineRule="auto"/>
              <w:rPr>
                <w:rFonts w:ascii="Arial" w:eastAsia="Times New Roman" w:hAnsi="Arial" w:cs="Arial"/>
                <w:sz w:val="24"/>
                <w:szCs w:val="24"/>
                <w:lang w:val="en-GB"/>
              </w:rPr>
            </w:pPr>
            <w:r w:rsidRPr="00C12CEA">
              <w:rPr>
                <w:rFonts w:ascii="Arial" w:eastAsia="Times New Roman" w:hAnsi="Arial" w:cs="Arial"/>
                <w:color w:val="808080"/>
                <w:sz w:val="24"/>
                <w:szCs w:val="24"/>
                <w:lang w:val="en-GB"/>
              </w:rPr>
              <w:t>(this box should expand as you type)</w:t>
            </w:r>
          </w:p>
        </w:tc>
      </w:tr>
      <w:tr w:rsidR="00C12CEA" w:rsidRPr="00C12CEA" w14:paraId="5778C3DC" w14:textId="77777777" w:rsidTr="00C12CEA">
        <w:trPr>
          <w:trHeight w:val="163"/>
        </w:trPr>
        <w:tc>
          <w:tcPr>
            <w:tcW w:w="9889" w:type="dxa"/>
            <w:gridSpan w:val="3"/>
            <w:shd w:val="clear" w:color="auto" w:fill="auto"/>
            <w:vAlign w:val="center"/>
          </w:tcPr>
          <w:p w14:paraId="0B51AD79" w14:textId="77777777" w:rsidR="00C12CEA" w:rsidRPr="00C12CEA" w:rsidRDefault="00C12CEA" w:rsidP="00C12CEA">
            <w:pPr>
              <w:autoSpaceDE w:val="0"/>
              <w:autoSpaceDN w:val="0"/>
              <w:adjustRightInd w:val="0"/>
              <w:spacing w:after="0" w:line="240" w:lineRule="auto"/>
              <w:rPr>
                <w:rFonts w:ascii="Arial" w:eastAsia="Times New Roman" w:hAnsi="Arial" w:cs="Arial"/>
                <w:sz w:val="24"/>
                <w:szCs w:val="24"/>
                <w:lang w:val="en-GB"/>
              </w:rPr>
            </w:pPr>
          </w:p>
        </w:tc>
      </w:tr>
      <w:tr w:rsidR="00C12CEA" w:rsidRPr="00C12CEA" w14:paraId="5F58D09C" w14:textId="77777777" w:rsidTr="00C12CEA">
        <w:trPr>
          <w:trHeight w:val="403"/>
        </w:trPr>
        <w:tc>
          <w:tcPr>
            <w:tcW w:w="7763" w:type="dxa"/>
            <w:shd w:val="clear" w:color="auto" w:fill="F2F2F2"/>
            <w:vAlign w:val="center"/>
          </w:tcPr>
          <w:p w14:paraId="4EFEC502" w14:textId="77777777" w:rsidR="00C12CEA" w:rsidRPr="00C12CEA" w:rsidRDefault="00C12CEA" w:rsidP="00C12CEA">
            <w:pPr>
              <w:autoSpaceDE w:val="0"/>
              <w:autoSpaceDN w:val="0"/>
              <w:adjustRightInd w:val="0"/>
              <w:spacing w:after="0" w:line="240" w:lineRule="auto"/>
              <w:rPr>
                <w:rFonts w:ascii="Arial" w:eastAsia="Times New Roman" w:hAnsi="Arial" w:cs="Arial"/>
                <w:sz w:val="24"/>
                <w:szCs w:val="24"/>
                <w:lang w:val="en-GB"/>
              </w:rPr>
            </w:pPr>
            <w:r w:rsidRPr="00C12CEA">
              <w:rPr>
                <w:rFonts w:ascii="Arial" w:eastAsia="Times New Roman" w:hAnsi="Arial" w:cs="Arial"/>
                <w:sz w:val="24"/>
                <w:szCs w:val="24"/>
                <w:lang w:val="en-GB"/>
              </w:rPr>
              <w:t>Does it involve sensitive personal data (as defined by the Data Protection Act)?</w:t>
            </w:r>
          </w:p>
          <w:p w14:paraId="1ED8C1C2" w14:textId="77777777" w:rsidR="00C12CEA" w:rsidRPr="00C12CEA" w:rsidRDefault="00C12CEA" w:rsidP="00C12CEA">
            <w:pPr>
              <w:spacing w:after="0" w:line="240" w:lineRule="auto"/>
              <w:rPr>
                <w:rFonts w:ascii="Arial" w:eastAsia="Times New Roman" w:hAnsi="Arial" w:cs="Arial"/>
                <w:i/>
                <w:color w:val="000000"/>
                <w:sz w:val="24"/>
                <w:szCs w:val="24"/>
                <w:lang w:val="en-GB" w:eastAsia="en-GB"/>
              </w:rPr>
            </w:pPr>
            <w:r w:rsidRPr="00C12CEA">
              <w:rPr>
                <w:rFonts w:ascii="Arial" w:eastAsia="Times New Roman" w:hAnsi="Arial" w:cs="Arial"/>
                <w:b/>
                <w:bCs/>
                <w:i/>
                <w:color w:val="000000"/>
                <w:sz w:val="24"/>
                <w:szCs w:val="24"/>
                <w:lang w:val="en-GB" w:eastAsia="en-GB"/>
              </w:rPr>
              <w:t>“Sensitive personal data”</w:t>
            </w:r>
            <w:r w:rsidRPr="00C12CEA">
              <w:rPr>
                <w:rFonts w:ascii="Arial" w:eastAsia="Times New Roman" w:hAnsi="Arial" w:cs="Arial"/>
                <w:i/>
                <w:color w:val="000000"/>
                <w:sz w:val="24"/>
                <w:szCs w:val="24"/>
                <w:lang w:val="en-GB" w:eastAsia="en-GB"/>
              </w:rPr>
              <w:t> means personal data consisting of information as to –</w:t>
            </w:r>
          </w:p>
          <w:p w14:paraId="7C8DF5C2" w14:textId="77777777" w:rsidR="00C12CEA" w:rsidRPr="00C12CEA" w:rsidRDefault="00C12CEA" w:rsidP="00C12CEA">
            <w:pPr>
              <w:spacing w:after="0" w:line="240" w:lineRule="auto"/>
              <w:rPr>
                <w:rFonts w:ascii="Arial" w:eastAsia="Times New Roman" w:hAnsi="Arial" w:cs="Arial"/>
                <w:i/>
                <w:color w:val="000000"/>
                <w:sz w:val="24"/>
                <w:szCs w:val="24"/>
                <w:lang w:val="en-GB" w:eastAsia="en-GB"/>
              </w:rPr>
            </w:pPr>
            <w:r w:rsidRPr="00C12CEA">
              <w:rPr>
                <w:rFonts w:ascii="Arial" w:eastAsia="Times New Roman" w:hAnsi="Arial" w:cs="Arial"/>
                <w:i/>
                <w:color w:val="000000"/>
                <w:sz w:val="24"/>
                <w:szCs w:val="24"/>
                <w:lang w:val="en-GB" w:eastAsia="en-GB"/>
              </w:rPr>
              <w:t>(a) the racial or ethnic origin of the data subject,</w:t>
            </w:r>
          </w:p>
          <w:p w14:paraId="6D19FBD9" w14:textId="77777777" w:rsidR="00C12CEA" w:rsidRPr="00C12CEA" w:rsidRDefault="00C12CEA" w:rsidP="00C12CEA">
            <w:pPr>
              <w:spacing w:after="0" w:line="240" w:lineRule="auto"/>
              <w:rPr>
                <w:rFonts w:ascii="Arial" w:eastAsia="Times New Roman" w:hAnsi="Arial" w:cs="Arial"/>
                <w:i/>
                <w:color w:val="000000"/>
                <w:sz w:val="24"/>
                <w:szCs w:val="24"/>
                <w:lang w:val="en-GB" w:eastAsia="en-GB"/>
              </w:rPr>
            </w:pPr>
            <w:r w:rsidRPr="00C12CEA">
              <w:rPr>
                <w:rFonts w:ascii="Arial" w:eastAsia="Times New Roman" w:hAnsi="Arial" w:cs="Arial"/>
                <w:i/>
                <w:color w:val="000000"/>
                <w:sz w:val="24"/>
                <w:szCs w:val="24"/>
                <w:lang w:val="en-GB" w:eastAsia="en-GB"/>
              </w:rPr>
              <w:t>(b) his political opinions,</w:t>
            </w:r>
          </w:p>
          <w:p w14:paraId="18DFB516" w14:textId="77777777" w:rsidR="00C12CEA" w:rsidRPr="00C12CEA" w:rsidRDefault="00C12CEA" w:rsidP="00C12CEA">
            <w:pPr>
              <w:spacing w:after="0" w:line="240" w:lineRule="auto"/>
              <w:rPr>
                <w:rFonts w:ascii="Arial" w:eastAsia="Times New Roman" w:hAnsi="Arial" w:cs="Arial"/>
                <w:i/>
                <w:color w:val="000000"/>
                <w:sz w:val="24"/>
                <w:szCs w:val="24"/>
                <w:lang w:val="en-GB" w:eastAsia="en-GB"/>
              </w:rPr>
            </w:pPr>
            <w:r w:rsidRPr="00C12CEA">
              <w:rPr>
                <w:rFonts w:ascii="Arial" w:eastAsia="Times New Roman" w:hAnsi="Arial" w:cs="Arial"/>
                <w:i/>
                <w:color w:val="000000"/>
                <w:sz w:val="24"/>
                <w:szCs w:val="24"/>
                <w:lang w:val="en-GB" w:eastAsia="en-GB"/>
              </w:rPr>
              <w:t>(c ) his religious beliefs or other beliefs of a similar nature,</w:t>
            </w:r>
          </w:p>
          <w:p w14:paraId="5932CD34" w14:textId="77777777" w:rsidR="00C12CEA" w:rsidRPr="00C12CEA" w:rsidRDefault="00C12CEA" w:rsidP="00C12CEA">
            <w:pPr>
              <w:spacing w:after="0" w:line="240" w:lineRule="auto"/>
              <w:rPr>
                <w:rFonts w:ascii="Arial" w:eastAsia="Times New Roman" w:hAnsi="Arial" w:cs="Arial"/>
                <w:i/>
                <w:color w:val="000000"/>
                <w:sz w:val="24"/>
                <w:szCs w:val="24"/>
                <w:lang w:val="en-GB" w:eastAsia="en-GB"/>
              </w:rPr>
            </w:pPr>
            <w:r w:rsidRPr="00C12CEA">
              <w:rPr>
                <w:rFonts w:ascii="Arial" w:eastAsia="Times New Roman" w:hAnsi="Arial" w:cs="Arial"/>
                <w:i/>
                <w:color w:val="000000"/>
                <w:sz w:val="24"/>
                <w:szCs w:val="24"/>
                <w:lang w:val="en-GB" w:eastAsia="en-GB"/>
              </w:rPr>
              <w:t>(d) whether he is a member of a trade union (within the meaning of the Trade Union and Labour Relations (Consolidation) Act 1992),</w:t>
            </w:r>
          </w:p>
          <w:p w14:paraId="0CF73749" w14:textId="77777777" w:rsidR="00C12CEA" w:rsidRPr="00C12CEA" w:rsidRDefault="00C12CEA" w:rsidP="00C12CEA">
            <w:pPr>
              <w:spacing w:after="0" w:line="240" w:lineRule="auto"/>
              <w:rPr>
                <w:rFonts w:ascii="Arial" w:eastAsia="Times New Roman" w:hAnsi="Arial" w:cs="Arial"/>
                <w:i/>
                <w:color w:val="000000"/>
                <w:sz w:val="24"/>
                <w:szCs w:val="24"/>
                <w:lang w:val="en-GB" w:eastAsia="en-GB"/>
              </w:rPr>
            </w:pPr>
            <w:r w:rsidRPr="00C12CEA">
              <w:rPr>
                <w:rFonts w:ascii="Arial" w:eastAsia="Times New Roman" w:hAnsi="Arial" w:cs="Arial"/>
                <w:i/>
                <w:color w:val="000000"/>
                <w:sz w:val="24"/>
                <w:szCs w:val="24"/>
                <w:lang w:val="en-GB" w:eastAsia="en-GB"/>
              </w:rPr>
              <w:t>(e) his physical or mental health or condition,</w:t>
            </w:r>
          </w:p>
          <w:p w14:paraId="03109482" w14:textId="77777777" w:rsidR="00C12CEA" w:rsidRPr="00C12CEA" w:rsidRDefault="00C12CEA" w:rsidP="00C12CEA">
            <w:pPr>
              <w:spacing w:after="0" w:line="240" w:lineRule="auto"/>
              <w:rPr>
                <w:rFonts w:ascii="Arial" w:eastAsia="Times New Roman" w:hAnsi="Arial" w:cs="Arial"/>
                <w:i/>
                <w:color w:val="000000"/>
                <w:sz w:val="24"/>
                <w:szCs w:val="24"/>
                <w:lang w:val="en-GB" w:eastAsia="en-GB"/>
              </w:rPr>
            </w:pPr>
            <w:r w:rsidRPr="00C12CEA">
              <w:rPr>
                <w:rFonts w:ascii="Arial" w:eastAsia="Times New Roman" w:hAnsi="Arial" w:cs="Arial"/>
                <w:i/>
                <w:color w:val="000000"/>
                <w:sz w:val="24"/>
                <w:szCs w:val="24"/>
                <w:lang w:val="en-GB" w:eastAsia="en-GB"/>
              </w:rPr>
              <w:t>(f) his sexual life,</w:t>
            </w:r>
          </w:p>
          <w:p w14:paraId="2E1E006A" w14:textId="77777777" w:rsidR="00C12CEA" w:rsidRPr="00C12CEA" w:rsidRDefault="00C12CEA" w:rsidP="00C12CEA">
            <w:pPr>
              <w:spacing w:after="0" w:line="240" w:lineRule="auto"/>
              <w:rPr>
                <w:rFonts w:ascii="Arial" w:eastAsia="Times New Roman" w:hAnsi="Arial" w:cs="Arial"/>
                <w:i/>
                <w:color w:val="000000"/>
                <w:sz w:val="24"/>
                <w:szCs w:val="24"/>
                <w:lang w:val="en-GB" w:eastAsia="en-GB"/>
              </w:rPr>
            </w:pPr>
            <w:r w:rsidRPr="00C12CEA">
              <w:rPr>
                <w:rFonts w:ascii="Arial" w:eastAsia="Times New Roman" w:hAnsi="Arial" w:cs="Arial"/>
                <w:i/>
                <w:color w:val="000000"/>
                <w:sz w:val="24"/>
                <w:szCs w:val="24"/>
                <w:lang w:val="en-GB" w:eastAsia="en-GB"/>
              </w:rPr>
              <w:t>(g) the commission or alleged commission by him of any offence, or</w:t>
            </w:r>
          </w:p>
          <w:p w14:paraId="5002BD66" w14:textId="77777777" w:rsidR="00C12CEA" w:rsidRPr="00C12CEA" w:rsidRDefault="00C12CEA" w:rsidP="00C12CEA">
            <w:pPr>
              <w:autoSpaceDE w:val="0"/>
              <w:autoSpaceDN w:val="0"/>
              <w:adjustRightInd w:val="0"/>
              <w:spacing w:after="0" w:line="240" w:lineRule="auto"/>
              <w:rPr>
                <w:rFonts w:ascii="Arial" w:eastAsia="Times New Roman" w:hAnsi="Arial" w:cs="Arial"/>
                <w:sz w:val="24"/>
                <w:szCs w:val="24"/>
                <w:lang w:val="en-GB"/>
              </w:rPr>
            </w:pPr>
            <w:r w:rsidRPr="00C12CEA">
              <w:rPr>
                <w:rFonts w:ascii="Arial" w:eastAsia="Times New Roman" w:hAnsi="Arial" w:cs="Arial"/>
                <w:i/>
                <w:color w:val="000000"/>
                <w:sz w:val="24"/>
                <w:szCs w:val="24"/>
                <w:lang w:val="en-GB"/>
              </w:rPr>
              <w:t>(h) any proceedings for any offence committed or alleged to have been committed by him, the disposal of such proceedings or the sentence of any court in such proceedings.</w:t>
            </w:r>
          </w:p>
        </w:tc>
        <w:tc>
          <w:tcPr>
            <w:tcW w:w="992" w:type="dxa"/>
            <w:shd w:val="clear" w:color="auto" w:fill="BFBFBF"/>
            <w:vAlign w:val="center"/>
          </w:tcPr>
          <w:p w14:paraId="1428C933"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bCs/>
                <w:sz w:val="24"/>
                <w:szCs w:val="24"/>
                <w:lang w:val="en-GB"/>
              </w:rPr>
            </w:pPr>
            <w:r w:rsidRPr="00C12CEA">
              <w:rPr>
                <w:rFonts w:ascii="Segoe UI Symbol" w:eastAsia="MS Gothic" w:hAnsi="Segoe UI Symbol" w:cs="Segoe UI Symbol"/>
                <w:b/>
                <w:bCs/>
                <w:sz w:val="24"/>
                <w:szCs w:val="24"/>
                <w:lang w:val="en-GB"/>
              </w:rPr>
              <w:t>☒</w:t>
            </w:r>
          </w:p>
        </w:tc>
        <w:tc>
          <w:tcPr>
            <w:tcW w:w="1134" w:type="dxa"/>
            <w:shd w:val="clear" w:color="auto" w:fill="BFBFBF"/>
            <w:vAlign w:val="center"/>
          </w:tcPr>
          <w:p w14:paraId="7BBB6684"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sz w:val="24"/>
                <w:szCs w:val="24"/>
                <w:lang w:val="en-GB"/>
              </w:rPr>
            </w:pPr>
            <w:r w:rsidRPr="00C12CEA">
              <w:rPr>
                <w:rFonts w:ascii="Segoe UI Symbol" w:eastAsia="MS Gothic" w:hAnsi="Segoe UI Symbol" w:cs="Segoe UI Symbol"/>
                <w:b/>
                <w:bCs/>
                <w:sz w:val="24"/>
                <w:szCs w:val="24"/>
                <w:lang w:val="en-GB"/>
              </w:rPr>
              <w:t>☐</w:t>
            </w:r>
          </w:p>
        </w:tc>
      </w:tr>
      <w:tr w:rsidR="00C12CEA" w:rsidRPr="00C12CEA" w14:paraId="78307E3D" w14:textId="77777777" w:rsidTr="00C12CEA">
        <w:trPr>
          <w:trHeight w:val="403"/>
        </w:trPr>
        <w:tc>
          <w:tcPr>
            <w:tcW w:w="9889" w:type="dxa"/>
            <w:gridSpan w:val="3"/>
            <w:shd w:val="clear" w:color="auto" w:fill="F2F2F2"/>
            <w:vAlign w:val="center"/>
          </w:tcPr>
          <w:p w14:paraId="6D47D7D8" w14:textId="77777777" w:rsidR="00C12CEA" w:rsidRPr="00C12CEA" w:rsidRDefault="00C12CEA" w:rsidP="00C12CEA">
            <w:pPr>
              <w:autoSpaceDE w:val="0"/>
              <w:autoSpaceDN w:val="0"/>
              <w:adjustRightInd w:val="0"/>
              <w:spacing w:after="0" w:line="240" w:lineRule="auto"/>
              <w:rPr>
                <w:rFonts w:ascii="Arial" w:eastAsia="Times New Roman" w:hAnsi="Arial" w:cs="Arial"/>
                <w:sz w:val="24"/>
                <w:szCs w:val="24"/>
                <w:lang w:val="en-GB"/>
              </w:rPr>
            </w:pPr>
            <w:r w:rsidRPr="00C12CEA">
              <w:rPr>
                <w:rFonts w:ascii="Arial" w:eastAsia="Times New Roman" w:hAnsi="Arial" w:cs="Arial"/>
                <w:sz w:val="24"/>
                <w:szCs w:val="24"/>
                <w:lang w:val="en-GB"/>
              </w:rPr>
              <w:t>If YES, provide a</w:t>
            </w:r>
            <w:r w:rsidRPr="00C12CEA">
              <w:rPr>
                <w:rFonts w:ascii="Arial" w:eastAsia="Times New Roman" w:hAnsi="Arial" w:cs="Arial"/>
                <w:b/>
                <w:bCs/>
                <w:sz w:val="24"/>
                <w:szCs w:val="24"/>
                <w:lang w:val="en-GB"/>
              </w:rPr>
              <w:t xml:space="preserve"> </w:t>
            </w:r>
            <w:r w:rsidRPr="00C12CEA">
              <w:rPr>
                <w:rFonts w:ascii="Arial" w:eastAsia="Times New Roman" w:hAnsi="Arial" w:cs="Arial"/>
                <w:sz w:val="24"/>
                <w:szCs w:val="24"/>
                <w:lang w:val="en-GB"/>
              </w:rPr>
              <w:t>description of the data and explain why this data needs to be collected:</w:t>
            </w:r>
          </w:p>
        </w:tc>
      </w:tr>
      <w:tr w:rsidR="00C12CEA" w:rsidRPr="00C12CEA" w14:paraId="3023F846" w14:textId="77777777" w:rsidTr="00C12CEA">
        <w:trPr>
          <w:trHeight w:val="403"/>
        </w:trPr>
        <w:tc>
          <w:tcPr>
            <w:tcW w:w="9889" w:type="dxa"/>
            <w:gridSpan w:val="3"/>
            <w:shd w:val="clear" w:color="auto" w:fill="auto"/>
            <w:vAlign w:val="center"/>
          </w:tcPr>
          <w:p w14:paraId="7767E544" w14:textId="77777777" w:rsidR="00C12CEA" w:rsidRPr="00C12CEA" w:rsidRDefault="00C12CEA" w:rsidP="00C12CEA">
            <w:pPr>
              <w:autoSpaceDE w:val="0"/>
              <w:autoSpaceDN w:val="0"/>
              <w:adjustRightInd w:val="0"/>
              <w:spacing w:after="0" w:line="240" w:lineRule="auto"/>
              <w:rPr>
                <w:rFonts w:ascii="Arial" w:eastAsia="Times New Roman" w:hAnsi="Arial" w:cs="Arial"/>
                <w:sz w:val="24"/>
                <w:szCs w:val="24"/>
                <w:lang w:val="en-GB"/>
              </w:rPr>
            </w:pPr>
            <w:r w:rsidRPr="00C12CEA">
              <w:rPr>
                <w:rFonts w:ascii="Arial" w:eastAsia="Times New Roman" w:hAnsi="Arial" w:cs="Arial"/>
                <w:sz w:val="24"/>
                <w:szCs w:val="24"/>
                <w:lang w:val="en-GB"/>
              </w:rPr>
              <w:t>To ascertain if young people would be more likely to engage with healthy behaviours and choices if provided with effective education, it is important to understand if the young person has, a) received any education on the subject at hand and b) engaged in ‘risky’ or unhealthy behaviours because of this</w:t>
            </w:r>
          </w:p>
          <w:p w14:paraId="67D34C53" w14:textId="77777777" w:rsidR="00C12CEA" w:rsidRPr="00C12CEA" w:rsidRDefault="00C12CEA" w:rsidP="00C12CEA">
            <w:pPr>
              <w:autoSpaceDE w:val="0"/>
              <w:autoSpaceDN w:val="0"/>
              <w:adjustRightInd w:val="0"/>
              <w:spacing w:after="0" w:line="240" w:lineRule="auto"/>
              <w:rPr>
                <w:rFonts w:ascii="Arial" w:eastAsia="Times New Roman" w:hAnsi="Arial" w:cs="Arial"/>
                <w:sz w:val="24"/>
                <w:szCs w:val="24"/>
                <w:lang w:val="en-GB"/>
              </w:rPr>
            </w:pPr>
            <w:r w:rsidRPr="00C12CEA">
              <w:rPr>
                <w:rFonts w:ascii="Arial" w:eastAsia="Times New Roman" w:hAnsi="Arial" w:cs="Arial"/>
                <w:color w:val="808080"/>
                <w:sz w:val="24"/>
                <w:szCs w:val="24"/>
                <w:lang w:val="en-GB"/>
              </w:rPr>
              <w:t>(this box should expand as you type)</w:t>
            </w:r>
          </w:p>
        </w:tc>
      </w:tr>
    </w:tbl>
    <w:p w14:paraId="6EF87363" w14:textId="77777777" w:rsidR="00C12CEA" w:rsidRPr="00C12CEA" w:rsidRDefault="00C12CEA" w:rsidP="00C12CEA">
      <w:pPr>
        <w:spacing w:after="0" w:line="240" w:lineRule="auto"/>
        <w:rPr>
          <w:rFonts w:ascii="Arial" w:eastAsia="Times New Roman" w:hAnsi="Arial" w:cs="Arial"/>
          <w:sz w:val="24"/>
          <w:szCs w:val="24"/>
          <w:lang w:val="en-GB"/>
        </w:rPr>
      </w:pPr>
    </w:p>
    <w:tbl>
      <w:tblPr>
        <w:tblW w:w="988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763"/>
        <w:gridCol w:w="992"/>
        <w:gridCol w:w="1134"/>
      </w:tblGrid>
      <w:tr w:rsidR="00C12CEA" w:rsidRPr="00C12CEA" w14:paraId="0BE09838" w14:textId="77777777" w:rsidTr="00C12CEA">
        <w:trPr>
          <w:trHeight w:val="439"/>
        </w:trPr>
        <w:tc>
          <w:tcPr>
            <w:tcW w:w="7763" w:type="dxa"/>
            <w:shd w:val="clear" w:color="auto" w:fill="auto"/>
          </w:tcPr>
          <w:p w14:paraId="4C6F94A0" w14:textId="77777777" w:rsidR="00C12CEA" w:rsidRPr="00C12CEA" w:rsidRDefault="00C12CEA" w:rsidP="00C12CEA">
            <w:pPr>
              <w:autoSpaceDE w:val="0"/>
              <w:autoSpaceDN w:val="0"/>
              <w:adjustRightInd w:val="0"/>
              <w:spacing w:after="0" w:line="240" w:lineRule="auto"/>
              <w:rPr>
                <w:rFonts w:ascii="Arial" w:eastAsia="Times New Roman" w:hAnsi="Arial" w:cs="Arial"/>
                <w:b/>
                <w:bCs/>
                <w:sz w:val="24"/>
                <w:szCs w:val="24"/>
                <w:lang w:val="en-GB"/>
              </w:rPr>
            </w:pPr>
            <w:r w:rsidRPr="00C12CEA">
              <w:rPr>
                <w:rFonts w:ascii="Arial" w:eastAsia="Times New Roman" w:hAnsi="Arial" w:cs="Arial"/>
                <w:sz w:val="24"/>
                <w:szCs w:val="24"/>
                <w:lang w:val="en-GB"/>
              </w:rPr>
              <w:t xml:space="preserve">Will the research activity </w:t>
            </w:r>
            <w:r w:rsidRPr="00C12CEA">
              <w:rPr>
                <w:rFonts w:ascii="Arial" w:eastAsia="Times New Roman" w:hAnsi="Arial" w:cs="Arial"/>
                <w:bCs/>
                <w:sz w:val="24"/>
                <w:szCs w:val="24"/>
                <w:lang w:val="en-GB"/>
              </w:rPr>
              <w:t>involve storing personal data on one of the following:</w:t>
            </w:r>
          </w:p>
        </w:tc>
        <w:tc>
          <w:tcPr>
            <w:tcW w:w="992" w:type="dxa"/>
            <w:shd w:val="clear" w:color="auto" w:fill="auto"/>
          </w:tcPr>
          <w:p w14:paraId="6FA59B1C"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b/>
                <w:bCs/>
                <w:sz w:val="24"/>
                <w:szCs w:val="24"/>
                <w:lang w:val="en-GB"/>
              </w:rPr>
            </w:pPr>
            <w:r w:rsidRPr="00C12CEA">
              <w:rPr>
                <w:rFonts w:ascii="Arial" w:eastAsia="Times New Roman" w:hAnsi="Arial" w:cs="Arial"/>
                <w:b/>
                <w:bCs/>
                <w:sz w:val="24"/>
                <w:szCs w:val="24"/>
                <w:lang w:val="en-GB"/>
              </w:rPr>
              <w:t>YES</w:t>
            </w:r>
          </w:p>
        </w:tc>
        <w:tc>
          <w:tcPr>
            <w:tcW w:w="1134" w:type="dxa"/>
            <w:shd w:val="clear" w:color="auto" w:fill="auto"/>
          </w:tcPr>
          <w:p w14:paraId="3F3C6AF9"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b/>
                <w:bCs/>
                <w:sz w:val="24"/>
                <w:szCs w:val="24"/>
                <w:lang w:val="en-GB"/>
              </w:rPr>
            </w:pPr>
            <w:r w:rsidRPr="00C12CEA">
              <w:rPr>
                <w:rFonts w:ascii="Arial" w:eastAsia="Times New Roman" w:hAnsi="Arial" w:cs="Arial"/>
                <w:b/>
                <w:bCs/>
                <w:sz w:val="24"/>
                <w:szCs w:val="24"/>
                <w:lang w:val="en-GB"/>
              </w:rPr>
              <w:t>NO</w:t>
            </w:r>
          </w:p>
        </w:tc>
      </w:tr>
      <w:tr w:rsidR="00C12CEA" w:rsidRPr="00C12CEA" w14:paraId="173215DB" w14:textId="77777777" w:rsidTr="00C12CEA">
        <w:trPr>
          <w:trHeight w:val="439"/>
        </w:trPr>
        <w:tc>
          <w:tcPr>
            <w:tcW w:w="7763" w:type="dxa"/>
            <w:shd w:val="clear" w:color="auto" w:fill="auto"/>
          </w:tcPr>
          <w:p w14:paraId="423C53F1" w14:textId="77777777" w:rsidR="00C12CEA" w:rsidRPr="00C12CEA" w:rsidRDefault="00C12CEA" w:rsidP="00C12CEA">
            <w:pPr>
              <w:autoSpaceDE w:val="0"/>
              <w:autoSpaceDN w:val="0"/>
              <w:adjustRightInd w:val="0"/>
              <w:spacing w:after="0" w:line="240" w:lineRule="auto"/>
              <w:rPr>
                <w:rFonts w:ascii="Arial" w:eastAsia="Times New Roman" w:hAnsi="Arial" w:cs="Arial"/>
                <w:sz w:val="24"/>
                <w:szCs w:val="24"/>
                <w:lang w:val="en-GB"/>
              </w:rPr>
            </w:pPr>
            <w:r w:rsidRPr="00C12CEA">
              <w:rPr>
                <w:rFonts w:ascii="Arial" w:eastAsia="Times New Roman" w:hAnsi="Arial" w:cs="Arial"/>
                <w:sz w:val="24"/>
                <w:szCs w:val="24"/>
                <w:lang w:val="en-GB"/>
              </w:rPr>
              <w:t>Manual files (i.e. in paper form)?</w:t>
            </w:r>
          </w:p>
        </w:tc>
        <w:tc>
          <w:tcPr>
            <w:tcW w:w="992" w:type="dxa"/>
            <w:shd w:val="clear" w:color="auto" w:fill="auto"/>
          </w:tcPr>
          <w:p w14:paraId="1F6D15DA"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bCs/>
                <w:sz w:val="24"/>
                <w:szCs w:val="24"/>
                <w:lang w:val="en-GB"/>
              </w:rPr>
            </w:pPr>
            <w:r w:rsidRPr="00C12CEA">
              <w:rPr>
                <w:rFonts w:ascii="Segoe UI Symbol" w:eastAsia="MS Gothic" w:hAnsi="Segoe UI Symbol" w:cs="Segoe UI Symbol"/>
                <w:b/>
                <w:bCs/>
                <w:sz w:val="24"/>
                <w:szCs w:val="24"/>
                <w:lang w:val="en-GB"/>
              </w:rPr>
              <w:t>☐</w:t>
            </w:r>
          </w:p>
        </w:tc>
        <w:tc>
          <w:tcPr>
            <w:tcW w:w="1134" w:type="dxa"/>
            <w:shd w:val="clear" w:color="auto" w:fill="auto"/>
          </w:tcPr>
          <w:p w14:paraId="36EC02BE"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sz w:val="24"/>
                <w:szCs w:val="24"/>
                <w:lang w:val="en-GB"/>
              </w:rPr>
            </w:pPr>
            <w:r w:rsidRPr="00C12CEA">
              <w:rPr>
                <w:rFonts w:ascii="Segoe UI Symbol" w:eastAsia="MS Gothic" w:hAnsi="Segoe UI Symbol" w:cs="Segoe UI Symbol"/>
                <w:b/>
                <w:bCs/>
                <w:sz w:val="24"/>
                <w:szCs w:val="24"/>
                <w:lang w:val="en-GB"/>
              </w:rPr>
              <w:t>☒</w:t>
            </w:r>
          </w:p>
        </w:tc>
      </w:tr>
      <w:tr w:rsidR="00C12CEA" w:rsidRPr="00C12CEA" w14:paraId="10E58E47" w14:textId="77777777" w:rsidTr="00C12CEA">
        <w:trPr>
          <w:trHeight w:val="403"/>
        </w:trPr>
        <w:tc>
          <w:tcPr>
            <w:tcW w:w="7763" w:type="dxa"/>
            <w:shd w:val="clear" w:color="auto" w:fill="auto"/>
          </w:tcPr>
          <w:p w14:paraId="777D3C6F" w14:textId="77777777" w:rsidR="00C12CEA" w:rsidRPr="00C12CEA" w:rsidRDefault="00C12CEA" w:rsidP="00C12CEA">
            <w:pPr>
              <w:autoSpaceDE w:val="0"/>
              <w:autoSpaceDN w:val="0"/>
              <w:adjustRightInd w:val="0"/>
              <w:spacing w:after="0" w:line="240" w:lineRule="auto"/>
              <w:rPr>
                <w:rFonts w:ascii="Arial" w:eastAsia="Times New Roman" w:hAnsi="Arial" w:cs="Arial"/>
                <w:sz w:val="24"/>
                <w:szCs w:val="24"/>
                <w:lang w:val="en-GB"/>
              </w:rPr>
            </w:pPr>
            <w:r w:rsidRPr="00C12CEA">
              <w:rPr>
                <w:rFonts w:ascii="Arial" w:eastAsia="Times New Roman" w:hAnsi="Arial" w:cs="Arial"/>
                <w:sz w:val="24"/>
                <w:szCs w:val="24"/>
                <w:lang w:val="en-GB"/>
              </w:rPr>
              <w:lastRenderedPageBreak/>
              <w:t>University computers?</w:t>
            </w:r>
          </w:p>
        </w:tc>
        <w:tc>
          <w:tcPr>
            <w:tcW w:w="992" w:type="dxa"/>
            <w:shd w:val="clear" w:color="auto" w:fill="auto"/>
          </w:tcPr>
          <w:p w14:paraId="1A847247"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bCs/>
                <w:sz w:val="24"/>
                <w:szCs w:val="24"/>
                <w:lang w:val="en-GB"/>
              </w:rPr>
            </w:pPr>
            <w:r w:rsidRPr="00C12CEA">
              <w:rPr>
                <w:rFonts w:ascii="Segoe UI Symbol" w:eastAsia="MS Gothic" w:hAnsi="Segoe UI Symbol" w:cs="Segoe UI Symbol"/>
                <w:b/>
                <w:bCs/>
                <w:sz w:val="24"/>
                <w:szCs w:val="24"/>
                <w:lang w:val="en-GB"/>
              </w:rPr>
              <w:t>☐</w:t>
            </w:r>
          </w:p>
        </w:tc>
        <w:tc>
          <w:tcPr>
            <w:tcW w:w="1134" w:type="dxa"/>
            <w:shd w:val="clear" w:color="auto" w:fill="auto"/>
          </w:tcPr>
          <w:p w14:paraId="6620BC52"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sz w:val="24"/>
                <w:szCs w:val="24"/>
                <w:lang w:val="en-GB"/>
              </w:rPr>
            </w:pPr>
            <w:r w:rsidRPr="00C12CEA">
              <w:rPr>
                <w:rFonts w:ascii="Segoe UI Symbol" w:eastAsia="MS Gothic" w:hAnsi="Segoe UI Symbol" w:cs="Segoe UI Symbol"/>
                <w:b/>
                <w:bCs/>
                <w:sz w:val="24"/>
                <w:szCs w:val="24"/>
                <w:lang w:val="en-GB"/>
              </w:rPr>
              <w:t>☒</w:t>
            </w:r>
          </w:p>
        </w:tc>
      </w:tr>
      <w:tr w:rsidR="00C12CEA" w:rsidRPr="00C12CEA" w14:paraId="2F264E0F" w14:textId="77777777" w:rsidTr="00C12CEA">
        <w:trPr>
          <w:trHeight w:val="439"/>
        </w:trPr>
        <w:tc>
          <w:tcPr>
            <w:tcW w:w="7763" w:type="dxa"/>
            <w:shd w:val="clear" w:color="auto" w:fill="auto"/>
          </w:tcPr>
          <w:p w14:paraId="518FF044" w14:textId="77777777" w:rsidR="00C12CEA" w:rsidRPr="00C12CEA" w:rsidRDefault="00C12CEA" w:rsidP="00C12CEA">
            <w:pPr>
              <w:autoSpaceDE w:val="0"/>
              <w:autoSpaceDN w:val="0"/>
              <w:adjustRightInd w:val="0"/>
              <w:spacing w:after="0" w:line="240" w:lineRule="auto"/>
              <w:rPr>
                <w:rFonts w:ascii="Arial" w:eastAsia="Times New Roman" w:hAnsi="Arial" w:cs="Arial"/>
                <w:sz w:val="24"/>
                <w:szCs w:val="24"/>
                <w:lang w:val="en-GB"/>
              </w:rPr>
            </w:pPr>
            <w:r w:rsidRPr="00C12CEA">
              <w:rPr>
                <w:rFonts w:ascii="Arial" w:eastAsia="Times New Roman" w:hAnsi="Arial" w:cs="Arial"/>
                <w:sz w:val="24"/>
                <w:szCs w:val="24"/>
                <w:lang w:val="en-GB"/>
              </w:rPr>
              <w:t>Private company computers?</w:t>
            </w:r>
          </w:p>
        </w:tc>
        <w:tc>
          <w:tcPr>
            <w:tcW w:w="992" w:type="dxa"/>
            <w:shd w:val="clear" w:color="auto" w:fill="auto"/>
          </w:tcPr>
          <w:p w14:paraId="1A013C91"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bCs/>
                <w:sz w:val="24"/>
                <w:szCs w:val="24"/>
                <w:lang w:val="en-GB"/>
              </w:rPr>
            </w:pPr>
            <w:r w:rsidRPr="00C12CEA">
              <w:rPr>
                <w:rFonts w:ascii="Segoe UI Symbol" w:eastAsia="MS Gothic" w:hAnsi="Segoe UI Symbol" w:cs="Segoe UI Symbol"/>
                <w:b/>
                <w:bCs/>
                <w:sz w:val="24"/>
                <w:szCs w:val="24"/>
                <w:lang w:val="en-GB"/>
              </w:rPr>
              <w:t>☐</w:t>
            </w:r>
          </w:p>
        </w:tc>
        <w:tc>
          <w:tcPr>
            <w:tcW w:w="1134" w:type="dxa"/>
            <w:shd w:val="clear" w:color="auto" w:fill="auto"/>
          </w:tcPr>
          <w:p w14:paraId="3C7D54AD"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sz w:val="24"/>
                <w:szCs w:val="24"/>
                <w:lang w:val="en-GB"/>
              </w:rPr>
            </w:pPr>
            <w:r w:rsidRPr="00C12CEA">
              <w:rPr>
                <w:rFonts w:ascii="Segoe UI Symbol" w:eastAsia="MS Gothic" w:hAnsi="Segoe UI Symbol" w:cs="Segoe UI Symbol"/>
                <w:b/>
                <w:bCs/>
                <w:sz w:val="24"/>
                <w:szCs w:val="24"/>
                <w:lang w:val="en-GB"/>
              </w:rPr>
              <w:t>☒</w:t>
            </w:r>
          </w:p>
        </w:tc>
      </w:tr>
      <w:tr w:rsidR="00C12CEA" w:rsidRPr="00C12CEA" w14:paraId="5EEFB3BB" w14:textId="77777777" w:rsidTr="00C12CEA">
        <w:trPr>
          <w:trHeight w:val="403"/>
        </w:trPr>
        <w:tc>
          <w:tcPr>
            <w:tcW w:w="7763" w:type="dxa"/>
            <w:shd w:val="clear" w:color="auto" w:fill="auto"/>
          </w:tcPr>
          <w:p w14:paraId="6B8D6DCA" w14:textId="77777777" w:rsidR="00C12CEA" w:rsidRPr="00C12CEA" w:rsidRDefault="00C12CEA" w:rsidP="00C12CEA">
            <w:pPr>
              <w:autoSpaceDE w:val="0"/>
              <w:autoSpaceDN w:val="0"/>
              <w:adjustRightInd w:val="0"/>
              <w:spacing w:after="0" w:line="240" w:lineRule="auto"/>
              <w:rPr>
                <w:rFonts w:ascii="Arial" w:eastAsia="Times New Roman" w:hAnsi="Arial" w:cs="Arial"/>
                <w:sz w:val="24"/>
                <w:szCs w:val="24"/>
                <w:lang w:val="en-GB"/>
              </w:rPr>
            </w:pPr>
            <w:r w:rsidRPr="00C12CEA">
              <w:rPr>
                <w:rFonts w:ascii="Arial" w:eastAsia="Times New Roman" w:hAnsi="Arial" w:cs="Arial"/>
                <w:sz w:val="24"/>
                <w:szCs w:val="24"/>
                <w:lang w:val="en-GB"/>
              </w:rPr>
              <w:t>Home or other personal computers?</w:t>
            </w:r>
          </w:p>
        </w:tc>
        <w:tc>
          <w:tcPr>
            <w:tcW w:w="992" w:type="dxa"/>
            <w:shd w:val="clear" w:color="auto" w:fill="auto"/>
          </w:tcPr>
          <w:p w14:paraId="2BB9BE25"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bCs/>
                <w:sz w:val="24"/>
                <w:szCs w:val="24"/>
                <w:lang w:val="en-GB"/>
              </w:rPr>
            </w:pPr>
            <w:r w:rsidRPr="00C12CEA">
              <w:rPr>
                <w:rFonts w:ascii="Segoe UI Symbol" w:eastAsia="MS Gothic" w:hAnsi="Segoe UI Symbol" w:cs="Segoe UI Symbol"/>
                <w:b/>
                <w:bCs/>
                <w:sz w:val="24"/>
                <w:szCs w:val="24"/>
                <w:lang w:val="en-GB"/>
              </w:rPr>
              <w:t>☒</w:t>
            </w:r>
          </w:p>
        </w:tc>
        <w:tc>
          <w:tcPr>
            <w:tcW w:w="1134" w:type="dxa"/>
            <w:shd w:val="clear" w:color="auto" w:fill="auto"/>
          </w:tcPr>
          <w:p w14:paraId="0FC04A51"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sz w:val="24"/>
                <w:szCs w:val="24"/>
                <w:lang w:val="en-GB"/>
              </w:rPr>
            </w:pPr>
            <w:r w:rsidRPr="00C12CEA">
              <w:rPr>
                <w:rFonts w:ascii="Segoe UI Symbol" w:eastAsia="MS Gothic" w:hAnsi="Segoe UI Symbol" w:cs="Segoe UI Symbol"/>
                <w:b/>
                <w:bCs/>
                <w:sz w:val="24"/>
                <w:szCs w:val="24"/>
                <w:lang w:val="en-GB"/>
              </w:rPr>
              <w:t>☐</w:t>
            </w:r>
          </w:p>
        </w:tc>
      </w:tr>
      <w:tr w:rsidR="00C12CEA" w:rsidRPr="00C12CEA" w14:paraId="047527D5" w14:textId="77777777" w:rsidTr="00C12CEA">
        <w:trPr>
          <w:trHeight w:val="403"/>
        </w:trPr>
        <w:tc>
          <w:tcPr>
            <w:tcW w:w="7763" w:type="dxa"/>
            <w:shd w:val="clear" w:color="auto" w:fill="auto"/>
          </w:tcPr>
          <w:p w14:paraId="2CCEF084" w14:textId="77777777" w:rsidR="00C12CEA" w:rsidRPr="00C12CEA" w:rsidRDefault="00C12CEA" w:rsidP="00C12CEA">
            <w:pPr>
              <w:autoSpaceDE w:val="0"/>
              <w:autoSpaceDN w:val="0"/>
              <w:adjustRightInd w:val="0"/>
              <w:spacing w:after="0" w:line="240" w:lineRule="auto"/>
              <w:rPr>
                <w:rFonts w:ascii="Arial" w:eastAsia="Times New Roman" w:hAnsi="Arial" w:cs="Arial"/>
                <w:sz w:val="24"/>
                <w:szCs w:val="24"/>
                <w:lang w:val="en-GB"/>
              </w:rPr>
            </w:pPr>
            <w:r w:rsidRPr="00C12CEA">
              <w:rPr>
                <w:rFonts w:ascii="Arial" w:eastAsia="Times New Roman" w:hAnsi="Arial" w:cs="Arial"/>
                <w:sz w:val="24"/>
                <w:szCs w:val="24"/>
                <w:lang w:val="en-GB"/>
              </w:rPr>
              <w:t>Laptop computers/ CDs/ Portable disk-drives/ memory sticks?</w:t>
            </w:r>
          </w:p>
        </w:tc>
        <w:tc>
          <w:tcPr>
            <w:tcW w:w="992" w:type="dxa"/>
            <w:shd w:val="clear" w:color="auto" w:fill="auto"/>
          </w:tcPr>
          <w:p w14:paraId="19EDBACB"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bCs/>
                <w:sz w:val="24"/>
                <w:szCs w:val="24"/>
                <w:lang w:val="en-GB"/>
              </w:rPr>
            </w:pPr>
            <w:r w:rsidRPr="00C12CEA">
              <w:rPr>
                <w:rFonts w:ascii="Segoe UI Symbol" w:eastAsia="MS Gothic" w:hAnsi="Segoe UI Symbol" w:cs="Segoe UI Symbol"/>
                <w:b/>
                <w:bCs/>
                <w:sz w:val="24"/>
                <w:szCs w:val="24"/>
                <w:lang w:val="en-GB"/>
              </w:rPr>
              <w:t>☒</w:t>
            </w:r>
          </w:p>
        </w:tc>
        <w:tc>
          <w:tcPr>
            <w:tcW w:w="1134" w:type="dxa"/>
            <w:shd w:val="clear" w:color="auto" w:fill="auto"/>
          </w:tcPr>
          <w:p w14:paraId="5023B21F"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sz w:val="24"/>
                <w:szCs w:val="24"/>
                <w:lang w:val="en-GB"/>
              </w:rPr>
            </w:pPr>
            <w:r w:rsidRPr="00C12CEA">
              <w:rPr>
                <w:rFonts w:ascii="Segoe UI Symbol" w:eastAsia="MS Gothic" w:hAnsi="Segoe UI Symbol" w:cs="Segoe UI Symbol"/>
                <w:b/>
                <w:bCs/>
                <w:sz w:val="24"/>
                <w:szCs w:val="24"/>
                <w:lang w:val="en-GB"/>
              </w:rPr>
              <w:t>☐</w:t>
            </w:r>
          </w:p>
        </w:tc>
      </w:tr>
      <w:tr w:rsidR="00C12CEA" w:rsidRPr="00C12CEA" w14:paraId="171605A7" w14:textId="77777777" w:rsidTr="00C12CEA">
        <w:trPr>
          <w:trHeight w:val="403"/>
        </w:trPr>
        <w:tc>
          <w:tcPr>
            <w:tcW w:w="7763" w:type="dxa"/>
            <w:shd w:val="clear" w:color="auto" w:fill="auto"/>
          </w:tcPr>
          <w:p w14:paraId="1D85BE51" w14:textId="77777777" w:rsidR="00C12CEA" w:rsidRPr="00C12CEA" w:rsidRDefault="00C12CEA" w:rsidP="00C12CEA">
            <w:pPr>
              <w:autoSpaceDE w:val="0"/>
              <w:autoSpaceDN w:val="0"/>
              <w:adjustRightInd w:val="0"/>
              <w:spacing w:after="0" w:line="240" w:lineRule="auto"/>
              <w:rPr>
                <w:rFonts w:ascii="Arial" w:eastAsia="Times New Roman" w:hAnsi="Arial" w:cs="Arial"/>
                <w:sz w:val="24"/>
                <w:szCs w:val="24"/>
                <w:lang w:val="en-GB"/>
              </w:rPr>
            </w:pPr>
            <w:r w:rsidRPr="00C12CEA">
              <w:rPr>
                <w:rFonts w:ascii="Arial" w:eastAsia="Times New Roman" w:hAnsi="Arial" w:cs="Arial"/>
                <w:sz w:val="24"/>
                <w:szCs w:val="24"/>
                <w:lang w:val="en-GB"/>
              </w:rPr>
              <w:t>“Cloud” storage or websites?</w:t>
            </w:r>
          </w:p>
        </w:tc>
        <w:tc>
          <w:tcPr>
            <w:tcW w:w="992" w:type="dxa"/>
            <w:shd w:val="clear" w:color="auto" w:fill="auto"/>
          </w:tcPr>
          <w:p w14:paraId="2EE2FC26"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bCs/>
                <w:sz w:val="24"/>
                <w:szCs w:val="24"/>
                <w:lang w:val="en-GB"/>
              </w:rPr>
            </w:pPr>
            <w:r w:rsidRPr="00C12CEA">
              <w:rPr>
                <w:rFonts w:ascii="Segoe UI Symbol" w:eastAsia="MS Gothic" w:hAnsi="Segoe UI Symbol" w:cs="Segoe UI Symbol"/>
                <w:b/>
                <w:bCs/>
                <w:sz w:val="24"/>
                <w:szCs w:val="24"/>
                <w:lang w:val="en-GB"/>
              </w:rPr>
              <w:t>☐</w:t>
            </w:r>
          </w:p>
        </w:tc>
        <w:tc>
          <w:tcPr>
            <w:tcW w:w="1134" w:type="dxa"/>
            <w:shd w:val="clear" w:color="auto" w:fill="auto"/>
          </w:tcPr>
          <w:p w14:paraId="54F005A9"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sz w:val="24"/>
                <w:szCs w:val="24"/>
                <w:lang w:val="en-GB"/>
              </w:rPr>
            </w:pPr>
            <w:r w:rsidRPr="00C12CEA">
              <w:rPr>
                <w:rFonts w:ascii="Segoe UI Symbol" w:eastAsia="MS Gothic" w:hAnsi="Segoe UI Symbol" w:cs="Segoe UI Symbol"/>
                <w:b/>
                <w:bCs/>
                <w:sz w:val="24"/>
                <w:szCs w:val="24"/>
                <w:lang w:val="en-GB"/>
              </w:rPr>
              <w:t>☒</w:t>
            </w:r>
          </w:p>
        </w:tc>
      </w:tr>
      <w:tr w:rsidR="00C12CEA" w:rsidRPr="00C12CEA" w14:paraId="6BC04249" w14:textId="77777777" w:rsidTr="00C12CEA">
        <w:trPr>
          <w:trHeight w:val="403"/>
        </w:trPr>
        <w:tc>
          <w:tcPr>
            <w:tcW w:w="7763" w:type="dxa"/>
            <w:shd w:val="clear" w:color="auto" w:fill="auto"/>
          </w:tcPr>
          <w:p w14:paraId="42E3A8AA" w14:textId="77777777" w:rsidR="00C12CEA" w:rsidRPr="00C12CEA" w:rsidRDefault="00C12CEA" w:rsidP="00C12CEA">
            <w:pPr>
              <w:autoSpaceDE w:val="0"/>
              <w:autoSpaceDN w:val="0"/>
              <w:adjustRightInd w:val="0"/>
              <w:spacing w:after="0" w:line="240" w:lineRule="auto"/>
              <w:rPr>
                <w:rFonts w:ascii="Arial" w:eastAsia="Times New Roman" w:hAnsi="Arial" w:cs="Arial"/>
                <w:sz w:val="24"/>
                <w:szCs w:val="24"/>
                <w:lang w:val="en-GB"/>
              </w:rPr>
            </w:pPr>
            <w:r w:rsidRPr="00C12CEA">
              <w:rPr>
                <w:rFonts w:ascii="Arial" w:eastAsia="Times New Roman" w:hAnsi="Arial" w:cs="Arial"/>
                <w:sz w:val="24"/>
                <w:szCs w:val="24"/>
                <w:lang w:val="en-GB"/>
              </w:rPr>
              <w:t>Other – specify:</w:t>
            </w:r>
          </w:p>
          <w:p w14:paraId="32CA6929" w14:textId="77777777" w:rsidR="00C12CEA" w:rsidRPr="00C12CEA" w:rsidRDefault="00C12CEA" w:rsidP="00C12CEA">
            <w:pPr>
              <w:autoSpaceDE w:val="0"/>
              <w:autoSpaceDN w:val="0"/>
              <w:adjustRightInd w:val="0"/>
              <w:spacing w:after="0" w:line="240" w:lineRule="auto"/>
              <w:rPr>
                <w:rFonts w:ascii="Arial" w:eastAsia="Times New Roman" w:hAnsi="Arial" w:cs="Arial"/>
                <w:sz w:val="24"/>
                <w:szCs w:val="24"/>
                <w:lang w:val="en-GB"/>
              </w:rPr>
            </w:pPr>
          </w:p>
        </w:tc>
        <w:tc>
          <w:tcPr>
            <w:tcW w:w="992" w:type="dxa"/>
            <w:shd w:val="clear" w:color="auto" w:fill="auto"/>
          </w:tcPr>
          <w:p w14:paraId="1A3116D9"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bCs/>
                <w:sz w:val="24"/>
                <w:szCs w:val="24"/>
                <w:lang w:val="en-GB"/>
              </w:rPr>
            </w:pPr>
            <w:r w:rsidRPr="00C12CEA">
              <w:rPr>
                <w:rFonts w:ascii="Segoe UI Symbol" w:eastAsia="MS Gothic" w:hAnsi="Segoe UI Symbol" w:cs="Segoe UI Symbol"/>
                <w:b/>
                <w:bCs/>
                <w:sz w:val="24"/>
                <w:szCs w:val="24"/>
                <w:lang w:val="en-GB"/>
              </w:rPr>
              <w:t>☐</w:t>
            </w:r>
          </w:p>
        </w:tc>
        <w:tc>
          <w:tcPr>
            <w:tcW w:w="1134" w:type="dxa"/>
            <w:shd w:val="clear" w:color="auto" w:fill="auto"/>
          </w:tcPr>
          <w:p w14:paraId="68464B36"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sz w:val="24"/>
                <w:szCs w:val="24"/>
                <w:lang w:val="en-GB"/>
              </w:rPr>
            </w:pPr>
            <w:r w:rsidRPr="00C12CEA">
              <w:rPr>
                <w:rFonts w:ascii="Segoe UI Symbol" w:eastAsia="MS Gothic" w:hAnsi="Segoe UI Symbol" w:cs="Segoe UI Symbol"/>
                <w:b/>
                <w:bCs/>
                <w:sz w:val="24"/>
                <w:szCs w:val="24"/>
                <w:lang w:val="en-GB"/>
              </w:rPr>
              <w:t>☐</w:t>
            </w:r>
          </w:p>
        </w:tc>
      </w:tr>
      <w:tr w:rsidR="00C12CEA" w:rsidRPr="00C12CEA" w14:paraId="49426BB7" w14:textId="77777777" w:rsidTr="00C12CEA">
        <w:trPr>
          <w:trHeight w:val="403"/>
        </w:trPr>
        <w:tc>
          <w:tcPr>
            <w:tcW w:w="9889" w:type="dxa"/>
            <w:gridSpan w:val="3"/>
            <w:shd w:val="clear" w:color="auto" w:fill="auto"/>
          </w:tcPr>
          <w:p w14:paraId="49BBEB65" w14:textId="77777777" w:rsidR="00C12CEA" w:rsidRPr="00C12CEA" w:rsidRDefault="00C12CEA" w:rsidP="00C12CEA">
            <w:pPr>
              <w:autoSpaceDE w:val="0"/>
              <w:autoSpaceDN w:val="0"/>
              <w:adjustRightInd w:val="0"/>
              <w:spacing w:after="0" w:line="240" w:lineRule="auto"/>
              <w:rPr>
                <w:rFonts w:ascii="Arial" w:eastAsia="Times New Roman" w:hAnsi="Arial" w:cs="Arial"/>
                <w:b/>
                <w:bCs/>
                <w:sz w:val="24"/>
                <w:szCs w:val="24"/>
                <w:lang w:val="en-GB"/>
              </w:rPr>
            </w:pPr>
            <w:r w:rsidRPr="00C12CEA">
              <w:rPr>
                <w:rFonts w:ascii="Arial" w:eastAsia="Times New Roman" w:hAnsi="Arial" w:cs="Arial"/>
                <w:bCs/>
                <w:sz w:val="24"/>
                <w:szCs w:val="24"/>
                <w:lang w:val="en-GB"/>
              </w:rPr>
              <w:t>For all stored data, explain the measures in place to ensure data confidentiality, including details of password protection, encryption and anonymisation</w:t>
            </w:r>
            <w:r w:rsidRPr="00C12CEA">
              <w:rPr>
                <w:rFonts w:ascii="Arial" w:eastAsia="Times New Roman" w:hAnsi="Arial" w:cs="Arial"/>
                <w:sz w:val="24"/>
                <w:szCs w:val="24"/>
                <w:lang w:val="en-GB"/>
              </w:rPr>
              <w:t>:</w:t>
            </w:r>
          </w:p>
        </w:tc>
      </w:tr>
      <w:tr w:rsidR="00C12CEA" w:rsidRPr="00C12CEA" w14:paraId="37DA8EF4" w14:textId="77777777" w:rsidTr="00C12CEA">
        <w:trPr>
          <w:trHeight w:val="403"/>
        </w:trPr>
        <w:tc>
          <w:tcPr>
            <w:tcW w:w="9889" w:type="dxa"/>
            <w:gridSpan w:val="3"/>
            <w:shd w:val="clear" w:color="auto" w:fill="auto"/>
          </w:tcPr>
          <w:p w14:paraId="142B2626" w14:textId="77777777" w:rsidR="00C12CEA" w:rsidRPr="00C12CEA" w:rsidRDefault="00C12CEA" w:rsidP="00C12CEA">
            <w:pPr>
              <w:autoSpaceDE w:val="0"/>
              <w:autoSpaceDN w:val="0"/>
              <w:adjustRightInd w:val="0"/>
              <w:spacing w:after="0" w:line="240" w:lineRule="auto"/>
              <w:rPr>
                <w:rFonts w:ascii="Arial" w:eastAsia="Times New Roman" w:hAnsi="Arial" w:cs="Arial"/>
                <w:b/>
                <w:bCs/>
                <w:sz w:val="24"/>
                <w:szCs w:val="24"/>
                <w:lang w:val="en-GB"/>
              </w:rPr>
            </w:pPr>
            <w:r w:rsidRPr="00C12CEA">
              <w:rPr>
                <w:rFonts w:ascii="Arial" w:eastAsia="Times New Roman" w:hAnsi="Arial" w:cs="Arial"/>
                <w:b/>
                <w:bCs/>
                <w:sz w:val="24"/>
                <w:szCs w:val="24"/>
                <w:lang w:val="en-GB"/>
              </w:rPr>
              <w:t xml:space="preserve">Data will remain anonymous and non-identifying and personal computers and USB devices will be password protected to further protect information. </w:t>
            </w:r>
          </w:p>
          <w:p w14:paraId="56632B0A" w14:textId="77777777" w:rsidR="00C12CEA" w:rsidRPr="00C12CEA" w:rsidRDefault="00C12CEA" w:rsidP="00C12CEA">
            <w:pPr>
              <w:autoSpaceDE w:val="0"/>
              <w:autoSpaceDN w:val="0"/>
              <w:adjustRightInd w:val="0"/>
              <w:spacing w:after="0" w:line="240" w:lineRule="auto"/>
              <w:rPr>
                <w:rFonts w:ascii="Arial" w:eastAsia="Times New Roman" w:hAnsi="Arial" w:cs="Arial"/>
                <w:b/>
                <w:bCs/>
                <w:sz w:val="24"/>
                <w:szCs w:val="24"/>
                <w:lang w:val="en-GB"/>
              </w:rPr>
            </w:pPr>
          </w:p>
          <w:p w14:paraId="3576F10E" w14:textId="77777777" w:rsidR="00C12CEA" w:rsidRPr="00C12CEA" w:rsidRDefault="00C12CEA" w:rsidP="00C12CEA">
            <w:pPr>
              <w:autoSpaceDE w:val="0"/>
              <w:autoSpaceDN w:val="0"/>
              <w:adjustRightInd w:val="0"/>
              <w:spacing w:after="0" w:line="240" w:lineRule="auto"/>
              <w:rPr>
                <w:rFonts w:ascii="Arial" w:eastAsia="Times New Roman" w:hAnsi="Arial" w:cs="Arial"/>
                <w:b/>
                <w:bCs/>
                <w:sz w:val="24"/>
                <w:szCs w:val="24"/>
                <w:lang w:val="en-GB"/>
              </w:rPr>
            </w:pPr>
          </w:p>
          <w:p w14:paraId="2F0A786F" w14:textId="77777777" w:rsidR="00C12CEA" w:rsidRPr="00C12CEA" w:rsidRDefault="00C12CEA" w:rsidP="00C12CEA">
            <w:pPr>
              <w:autoSpaceDE w:val="0"/>
              <w:autoSpaceDN w:val="0"/>
              <w:adjustRightInd w:val="0"/>
              <w:spacing w:after="0" w:line="240" w:lineRule="auto"/>
              <w:rPr>
                <w:rFonts w:ascii="Arial" w:eastAsia="Times New Roman" w:hAnsi="Arial" w:cs="Arial"/>
                <w:b/>
                <w:bCs/>
                <w:sz w:val="24"/>
                <w:szCs w:val="24"/>
                <w:lang w:val="en-GB"/>
              </w:rPr>
            </w:pPr>
          </w:p>
          <w:p w14:paraId="3FBB05B4" w14:textId="77777777" w:rsidR="00C12CEA" w:rsidRPr="00C12CEA" w:rsidRDefault="00C12CEA" w:rsidP="00C12CEA">
            <w:pPr>
              <w:autoSpaceDE w:val="0"/>
              <w:autoSpaceDN w:val="0"/>
              <w:adjustRightInd w:val="0"/>
              <w:spacing w:after="0" w:line="240" w:lineRule="auto"/>
              <w:rPr>
                <w:rFonts w:ascii="Arial" w:eastAsia="Times New Roman" w:hAnsi="Arial" w:cs="Arial"/>
                <w:b/>
                <w:bCs/>
                <w:sz w:val="24"/>
                <w:szCs w:val="24"/>
                <w:lang w:val="en-GB"/>
              </w:rPr>
            </w:pPr>
            <w:r w:rsidRPr="00C12CEA">
              <w:rPr>
                <w:rFonts w:ascii="Arial" w:eastAsia="Times New Roman" w:hAnsi="Arial" w:cs="Arial"/>
                <w:sz w:val="24"/>
                <w:szCs w:val="24"/>
                <w:lang w:val="en-GB"/>
              </w:rPr>
              <w:t>(this box should expand as you type)</w:t>
            </w:r>
          </w:p>
          <w:p w14:paraId="04D699E5"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b/>
                <w:bCs/>
                <w:sz w:val="24"/>
                <w:szCs w:val="24"/>
                <w:lang w:val="en-GB"/>
              </w:rPr>
            </w:pPr>
          </w:p>
        </w:tc>
      </w:tr>
      <w:tr w:rsidR="00C12CEA" w:rsidRPr="00C12CEA" w14:paraId="0CA7429E" w14:textId="77777777" w:rsidTr="00C12CEA">
        <w:trPr>
          <w:trHeight w:val="439"/>
        </w:trPr>
        <w:tc>
          <w:tcPr>
            <w:tcW w:w="7763" w:type="dxa"/>
            <w:shd w:val="clear" w:color="auto" w:fill="F2F2F2"/>
            <w:vAlign w:val="center"/>
          </w:tcPr>
          <w:p w14:paraId="56AAF949" w14:textId="77777777" w:rsidR="00C12CEA" w:rsidRPr="00C12CEA" w:rsidRDefault="00C12CEA" w:rsidP="00C12CEA">
            <w:pPr>
              <w:autoSpaceDE w:val="0"/>
              <w:autoSpaceDN w:val="0"/>
              <w:adjustRightInd w:val="0"/>
              <w:spacing w:after="0" w:line="240" w:lineRule="auto"/>
              <w:rPr>
                <w:rFonts w:ascii="Arial" w:eastAsia="Times New Roman" w:hAnsi="Arial" w:cs="Arial"/>
                <w:b/>
                <w:bCs/>
                <w:sz w:val="24"/>
                <w:szCs w:val="24"/>
                <w:lang w:val="en-GB"/>
              </w:rPr>
            </w:pPr>
            <w:r w:rsidRPr="00C12CEA">
              <w:rPr>
                <w:rFonts w:ascii="Arial" w:eastAsia="Times New Roman" w:hAnsi="Arial" w:cs="Arial"/>
                <w:sz w:val="24"/>
                <w:szCs w:val="24"/>
                <w:lang w:val="en-GB"/>
              </w:rPr>
              <w:t xml:space="preserve">Will the research activity </w:t>
            </w:r>
            <w:r w:rsidRPr="00C12CEA">
              <w:rPr>
                <w:rFonts w:ascii="Arial" w:eastAsia="Times New Roman" w:hAnsi="Arial" w:cs="Arial"/>
                <w:bCs/>
                <w:sz w:val="24"/>
                <w:szCs w:val="24"/>
                <w:lang w:val="en-GB"/>
              </w:rPr>
              <w:t>involve any of the following activities:</w:t>
            </w:r>
          </w:p>
        </w:tc>
        <w:tc>
          <w:tcPr>
            <w:tcW w:w="992" w:type="dxa"/>
            <w:shd w:val="clear" w:color="auto" w:fill="F2F2F2"/>
            <w:vAlign w:val="center"/>
          </w:tcPr>
          <w:p w14:paraId="782A4CC5"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b/>
                <w:bCs/>
                <w:sz w:val="24"/>
                <w:szCs w:val="24"/>
                <w:lang w:val="en-GB"/>
              </w:rPr>
            </w:pPr>
            <w:r w:rsidRPr="00C12CEA">
              <w:rPr>
                <w:rFonts w:ascii="Arial" w:eastAsia="Times New Roman" w:hAnsi="Arial" w:cs="Arial"/>
                <w:b/>
                <w:bCs/>
                <w:sz w:val="24"/>
                <w:szCs w:val="24"/>
                <w:lang w:val="en-GB"/>
              </w:rPr>
              <w:t>YES</w:t>
            </w:r>
          </w:p>
        </w:tc>
        <w:tc>
          <w:tcPr>
            <w:tcW w:w="1134" w:type="dxa"/>
            <w:shd w:val="clear" w:color="auto" w:fill="F2F2F2"/>
            <w:vAlign w:val="center"/>
          </w:tcPr>
          <w:p w14:paraId="09D006F3"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b/>
                <w:bCs/>
                <w:sz w:val="24"/>
                <w:szCs w:val="24"/>
                <w:lang w:val="en-GB"/>
              </w:rPr>
            </w:pPr>
            <w:r w:rsidRPr="00C12CEA">
              <w:rPr>
                <w:rFonts w:ascii="Arial" w:eastAsia="Times New Roman" w:hAnsi="Arial" w:cs="Arial"/>
                <w:b/>
                <w:bCs/>
                <w:sz w:val="24"/>
                <w:szCs w:val="24"/>
                <w:lang w:val="en-GB"/>
              </w:rPr>
              <w:t>NO</w:t>
            </w:r>
          </w:p>
        </w:tc>
      </w:tr>
      <w:tr w:rsidR="00C12CEA" w:rsidRPr="00C12CEA" w14:paraId="0C5D2B40" w14:textId="77777777" w:rsidTr="00C12CEA">
        <w:trPr>
          <w:trHeight w:val="439"/>
        </w:trPr>
        <w:tc>
          <w:tcPr>
            <w:tcW w:w="7763" w:type="dxa"/>
            <w:shd w:val="clear" w:color="auto" w:fill="F2F2F2"/>
            <w:vAlign w:val="center"/>
          </w:tcPr>
          <w:p w14:paraId="07B34C91" w14:textId="77777777" w:rsidR="00C12CEA" w:rsidRPr="00C12CEA" w:rsidRDefault="00C12CEA" w:rsidP="00C12CEA">
            <w:pPr>
              <w:autoSpaceDE w:val="0"/>
              <w:autoSpaceDN w:val="0"/>
              <w:adjustRightInd w:val="0"/>
              <w:spacing w:after="0" w:line="240" w:lineRule="auto"/>
              <w:rPr>
                <w:rFonts w:ascii="Arial" w:eastAsia="Times New Roman" w:hAnsi="Arial" w:cs="Arial"/>
                <w:sz w:val="24"/>
                <w:szCs w:val="24"/>
                <w:lang w:val="en-GB"/>
              </w:rPr>
            </w:pPr>
            <w:r w:rsidRPr="00C12CEA">
              <w:rPr>
                <w:rFonts w:ascii="Arial" w:eastAsia="Times New Roman" w:hAnsi="Arial" w:cs="Arial"/>
                <w:sz w:val="24"/>
                <w:szCs w:val="24"/>
                <w:lang w:val="en-GB"/>
              </w:rPr>
              <w:t>Electronic transfer of data in any form?</w:t>
            </w:r>
          </w:p>
        </w:tc>
        <w:tc>
          <w:tcPr>
            <w:tcW w:w="992" w:type="dxa"/>
            <w:shd w:val="clear" w:color="auto" w:fill="BFBFBF"/>
            <w:vAlign w:val="center"/>
          </w:tcPr>
          <w:p w14:paraId="048D0DC1"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bCs/>
                <w:sz w:val="24"/>
                <w:szCs w:val="24"/>
                <w:lang w:val="en-GB"/>
              </w:rPr>
            </w:pPr>
            <w:r w:rsidRPr="00C12CEA">
              <w:rPr>
                <w:rFonts w:ascii="Segoe UI Symbol" w:eastAsia="MS Gothic" w:hAnsi="Segoe UI Symbol" w:cs="Segoe UI Symbol"/>
                <w:b/>
                <w:bCs/>
                <w:sz w:val="24"/>
                <w:szCs w:val="24"/>
                <w:lang w:val="en-GB"/>
              </w:rPr>
              <w:t>☒</w:t>
            </w:r>
          </w:p>
        </w:tc>
        <w:tc>
          <w:tcPr>
            <w:tcW w:w="1134" w:type="dxa"/>
            <w:shd w:val="clear" w:color="auto" w:fill="BFBFBF"/>
            <w:vAlign w:val="center"/>
          </w:tcPr>
          <w:p w14:paraId="325545A2"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sz w:val="24"/>
                <w:szCs w:val="24"/>
                <w:lang w:val="en-GB"/>
              </w:rPr>
            </w:pPr>
            <w:r w:rsidRPr="00C12CEA">
              <w:rPr>
                <w:rFonts w:ascii="Segoe UI Symbol" w:eastAsia="MS Gothic" w:hAnsi="Segoe UI Symbol" w:cs="Segoe UI Symbol"/>
                <w:b/>
                <w:bCs/>
                <w:sz w:val="24"/>
                <w:szCs w:val="24"/>
                <w:lang w:val="en-GB"/>
              </w:rPr>
              <w:t>☐</w:t>
            </w:r>
          </w:p>
        </w:tc>
      </w:tr>
      <w:tr w:rsidR="00C12CEA" w:rsidRPr="00C12CEA" w14:paraId="24029D57" w14:textId="77777777" w:rsidTr="00C12CEA">
        <w:trPr>
          <w:trHeight w:val="403"/>
        </w:trPr>
        <w:tc>
          <w:tcPr>
            <w:tcW w:w="7763" w:type="dxa"/>
            <w:shd w:val="clear" w:color="auto" w:fill="F2F2F2"/>
            <w:vAlign w:val="center"/>
          </w:tcPr>
          <w:p w14:paraId="6D50F018" w14:textId="77777777" w:rsidR="00C12CEA" w:rsidRPr="00C12CEA" w:rsidRDefault="00C12CEA" w:rsidP="00C12CEA">
            <w:pPr>
              <w:autoSpaceDE w:val="0"/>
              <w:autoSpaceDN w:val="0"/>
              <w:adjustRightInd w:val="0"/>
              <w:spacing w:after="0" w:line="240" w:lineRule="auto"/>
              <w:rPr>
                <w:rFonts w:ascii="Arial" w:eastAsia="Times New Roman" w:hAnsi="Arial" w:cs="Arial"/>
                <w:sz w:val="24"/>
                <w:szCs w:val="24"/>
                <w:lang w:val="en-GB"/>
              </w:rPr>
            </w:pPr>
            <w:r w:rsidRPr="00C12CEA">
              <w:rPr>
                <w:rFonts w:ascii="Arial" w:eastAsia="Times New Roman" w:hAnsi="Arial" w:cs="Arial"/>
                <w:sz w:val="24"/>
                <w:szCs w:val="24"/>
                <w:lang w:val="en-GB"/>
              </w:rPr>
              <w:t>Sharing of data with others at the University?</w:t>
            </w:r>
          </w:p>
        </w:tc>
        <w:tc>
          <w:tcPr>
            <w:tcW w:w="992" w:type="dxa"/>
            <w:shd w:val="clear" w:color="auto" w:fill="BFBFBF"/>
            <w:vAlign w:val="center"/>
          </w:tcPr>
          <w:p w14:paraId="5517AB40"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bCs/>
                <w:sz w:val="24"/>
                <w:szCs w:val="24"/>
                <w:lang w:val="en-GB"/>
              </w:rPr>
            </w:pPr>
            <w:r w:rsidRPr="00C12CEA">
              <w:rPr>
                <w:rFonts w:ascii="Segoe UI Symbol" w:eastAsia="MS Gothic" w:hAnsi="Segoe UI Symbol" w:cs="Segoe UI Symbol"/>
                <w:b/>
                <w:bCs/>
                <w:sz w:val="24"/>
                <w:szCs w:val="24"/>
                <w:lang w:val="en-GB"/>
              </w:rPr>
              <w:t>☒</w:t>
            </w:r>
          </w:p>
        </w:tc>
        <w:tc>
          <w:tcPr>
            <w:tcW w:w="1134" w:type="dxa"/>
            <w:shd w:val="clear" w:color="auto" w:fill="BFBFBF"/>
            <w:vAlign w:val="center"/>
          </w:tcPr>
          <w:p w14:paraId="08118AB3"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sz w:val="24"/>
                <w:szCs w:val="24"/>
                <w:lang w:val="en-GB"/>
              </w:rPr>
            </w:pPr>
            <w:r w:rsidRPr="00C12CEA">
              <w:rPr>
                <w:rFonts w:ascii="Segoe UI Symbol" w:eastAsia="MS Gothic" w:hAnsi="Segoe UI Symbol" w:cs="Segoe UI Symbol"/>
                <w:b/>
                <w:bCs/>
                <w:sz w:val="24"/>
                <w:szCs w:val="24"/>
                <w:lang w:val="en-GB"/>
              </w:rPr>
              <w:t>☐</w:t>
            </w:r>
          </w:p>
        </w:tc>
      </w:tr>
      <w:tr w:rsidR="00C12CEA" w:rsidRPr="00C12CEA" w14:paraId="254E6D09" w14:textId="77777777" w:rsidTr="00C12CEA">
        <w:trPr>
          <w:trHeight w:val="439"/>
        </w:trPr>
        <w:tc>
          <w:tcPr>
            <w:tcW w:w="7763" w:type="dxa"/>
            <w:shd w:val="clear" w:color="auto" w:fill="F2F2F2"/>
            <w:vAlign w:val="center"/>
          </w:tcPr>
          <w:p w14:paraId="135AE1CF" w14:textId="77777777" w:rsidR="00C12CEA" w:rsidRPr="00C12CEA" w:rsidRDefault="00C12CEA" w:rsidP="00C12CEA">
            <w:pPr>
              <w:autoSpaceDE w:val="0"/>
              <w:autoSpaceDN w:val="0"/>
              <w:adjustRightInd w:val="0"/>
              <w:spacing w:after="0" w:line="240" w:lineRule="auto"/>
              <w:rPr>
                <w:rFonts w:ascii="Arial" w:eastAsia="Times New Roman" w:hAnsi="Arial" w:cs="Arial"/>
                <w:sz w:val="24"/>
                <w:szCs w:val="24"/>
                <w:lang w:val="en-GB"/>
              </w:rPr>
            </w:pPr>
            <w:r w:rsidRPr="00C12CEA">
              <w:rPr>
                <w:rFonts w:ascii="Arial" w:eastAsia="Times New Roman" w:hAnsi="Arial" w:cs="Arial"/>
                <w:sz w:val="24"/>
                <w:szCs w:val="24"/>
                <w:lang w:val="en-GB"/>
              </w:rPr>
              <w:t>Sharing of data with other organisations?</w:t>
            </w:r>
          </w:p>
        </w:tc>
        <w:tc>
          <w:tcPr>
            <w:tcW w:w="992" w:type="dxa"/>
            <w:shd w:val="clear" w:color="auto" w:fill="BFBFBF"/>
            <w:vAlign w:val="center"/>
          </w:tcPr>
          <w:p w14:paraId="20957574"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bCs/>
                <w:sz w:val="24"/>
                <w:szCs w:val="24"/>
                <w:lang w:val="en-GB"/>
              </w:rPr>
            </w:pPr>
            <w:r w:rsidRPr="00C12CEA">
              <w:rPr>
                <w:rFonts w:ascii="Segoe UI Symbol" w:eastAsia="MS Gothic" w:hAnsi="Segoe UI Symbol" w:cs="Segoe UI Symbol"/>
                <w:b/>
                <w:bCs/>
                <w:sz w:val="24"/>
                <w:szCs w:val="24"/>
                <w:lang w:val="en-GB"/>
              </w:rPr>
              <w:t>☐</w:t>
            </w:r>
          </w:p>
        </w:tc>
        <w:tc>
          <w:tcPr>
            <w:tcW w:w="1134" w:type="dxa"/>
            <w:shd w:val="clear" w:color="auto" w:fill="BFBFBF"/>
            <w:vAlign w:val="center"/>
          </w:tcPr>
          <w:p w14:paraId="20C79FE9"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sz w:val="24"/>
                <w:szCs w:val="24"/>
                <w:lang w:val="en-GB"/>
              </w:rPr>
            </w:pPr>
            <w:r w:rsidRPr="00C12CEA">
              <w:rPr>
                <w:rFonts w:ascii="Segoe UI Symbol" w:eastAsia="MS Gothic" w:hAnsi="Segoe UI Symbol" w:cs="Segoe UI Symbol"/>
                <w:b/>
                <w:bCs/>
                <w:sz w:val="24"/>
                <w:szCs w:val="24"/>
                <w:lang w:val="en-GB"/>
              </w:rPr>
              <w:t>☒</w:t>
            </w:r>
          </w:p>
        </w:tc>
      </w:tr>
      <w:tr w:rsidR="00C12CEA" w:rsidRPr="00C12CEA" w14:paraId="57AAD5AD" w14:textId="77777777" w:rsidTr="00C12CEA">
        <w:trPr>
          <w:trHeight w:val="403"/>
        </w:trPr>
        <w:tc>
          <w:tcPr>
            <w:tcW w:w="7763" w:type="dxa"/>
            <w:shd w:val="clear" w:color="auto" w:fill="F2F2F2"/>
            <w:vAlign w:val="center"/>
          </w:tcPr>
          <w:p w14:paraId="4CB9BF5F" w14:textId="77777777" w:rsidR="00C12CEA" w:rsidRPr="00C12CEA" w:rsidRDefault="00C12CEA" w:rsidP="00C12CEA">
            <w:pPr>
              <w:autoSpaceDE w:val="0"/>
              <w:autoSpaceDN w:val="0"/>
              <w:adjustRightInd w:val="0"/>
              <w:spacing w:after="0" w:line="240" w:lineRule="auto"/>
              <w:rPr>
                <w:rFonts w:ascii="Arial" w:eastAsia="Times New Roman" w:hAnsi="Arial" w:cs="Arial"/>
                <w:sz w:val="24"/>
                <w:szCs w:val="24"/>
                <w:lang w:val="en-GB"/>
              </w:rPr>
            </w:pPr>
            <w:r w:rsidRPr="00C12CEA">
              <w:rPr>
                <w:rFonts w:ascii="Arial" w:eastAsia="Times New Roman" w:hAnsi="Arial" w:cs="Arial"/>
                <w:sz w:val="24"/>
                <w:szCs w:val="24"/>
                <w:lang w:val="en-GB"/>
              </w:rPr>
              <w:t>Export of data outside the European Union or importing of data from outside the UK?</w:t>
            </w:r>
          </w:p>
        </w:tc>
        <w:tc>
          <w:tcPr>
            <w:tcW w:w="992" w:type="dxa"/>
            <w:shd w:val="clear" w:color="auto" w:fill="BFBFBF"/>
            <w:vAlign w:val="center"/>
          </w:tcPr>
          <w:p w14:paraId="0CEF75D5"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bCs/>
                <w:sz w:val="24"/>
                <w:szCs w:val="24"/>
                <w:lang w:val="en-GB"/>
              </w:rPr>
            </w:pPr>
            <w:r w:rsidRPr="00C12CEA">
              <w:rPr>
                <w:rFonts w:ascii="Segoe UI Symbol" w:eastAsia="MS Gothic" w:hAnsi="Segoe UI Symbol" w:cs="Segoe UI Symbol"/>
                <w:b/>
                <w:bCs/>
                <w:sz w:val="24"/>
                <w:szCs w:val="24"/>
                <w:lang w:val="en-GB"/>
              </w:rPr>
              <w:t>☐</w:t>
            </w:r>
          </w:p>
        </w:tc>
        <w:tc>
          <w:tcPr>
            <w:tcW w:w="1134" w:type="dxa"/>
            <w:shd w:val="clear" w:color="auto" w:fill="BFBFBF"/>
            <w:vAlign w:val="center"/>
          </w:tcPr>
          <w:p w14:paraId="59882972"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sz w:val="24"/>
                <w:szCs w:val="24"/>
                <w:lang w:val="en-GB"/>
              </w:rPr>
            </w:pPr>
            <w:r w:rsidRPr="00C12CEA">
              <w:rPr>
                <w:rFonts w:ascii="Segoe UI Symbol" w:eastAsia="MS Gothic" w:hAnsi="Segoe UI Symbol" w:cs="Segoe UI Symbol"/>
                <w:b/>
                <w:bCs/>
                <w:sz w:val="24"/>
                <w:szCs w:val="24"/>
                <w:lang w:val="en-GB"/>
              </w:rPr>
              <w:t>☒</w:t>
            </w:r>
          </w:p>
        </w:tc>
      </w:tr>
      <w:tr w:rsidR="00C12CEA" w:rsidRPr="00C12CEA" w14:paraId="2CC1BAC7" w14:textId="77777777" w:rsidTr="00C12CEA">
        <w:trPr>
          <w:trHeight w:val="403"/>
        </w:trPr>
        <w:tc>
          <w:tcPr>
            <w:tcW w:w="7763" w:type="dxa"/>
            <w:shd w:val="clear" w:color="auto" w:fill="F2F2F2"/>
            <w:vAlign w:val="center"/>
          </w:tcPr>
          <w:p w14:paraId="4FD430D4" w14:textId="77777777" w:rsidR="00C12CEA" w:rsidRPr="00C12CEA" w:rsidRDefault="00C12CEA" w:rsidP="00C12CEA">
            <w:pPr>
              <w:autoSpaceDE w:val="0"/>
              <w:autoSpaceDN w:val="0"/>
              <w:adjustRightInd w:val="0"/>
              <w:spacing w:after="0" w:line="240" w:lineRule="auto"/>
              <w:rPr>
                <w:rFonts w:ascii="Arial" w:eastAsia="Times New Roman" w:hAnsi="Arial" w:cs="Arial"/>
                <w:sz w:val="24"/>
                <w:szCs w:val="24"/>
                <w:lang w:val="en-GB"/>
              </w:rPr>
            </w:pPr>
            <w:r w:rsidRPr="00C12CEA">
              <w:rPr>
                <w:rFonts w:ascii="Arial" w:eastAsia="Times New Roman" w:hAnsi="Arial" w:cs="Arial"/>
                <w:sz w:val="24"/>
                <w:szCs w:val="24"/>
                <w:lang w:val="en-GB"/>
              </w:rPr>
              <w:t>Use of personal addresses, postcodes, faxes, emails or telephone numbers?</w:t>
            </w:r>
          </w:p>
        </w:tc>
        <w:tc>
          <w:tcPr>
            <w:tcW w:w="992" w:type="dxa"/>
            <w:shd w:val="clear" w:color="auto" w:fill="BFBFBF"/>
            <w:vAlign w:val="center"/>
          </w:tcPr>
          <w:p w14:paraId="1A620CD6"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bCs/>
                <w:sz w:val="24"/>
                <w:szCs w:val="24"/>
                <w:lang w:val="en-GB"/>
              </w:rPr>
            </w:pPr>
            <w:r w:rsidRPr="00C12CEA">
              <w:rPr>
                <w:rFonts w:ascii="Segoe UI Symbol" w:eastAsia="MS Gothic" w:hAnsi="Segoe UI Symbol" w:cs="Segoe UI Symbol"/>
                <w:b/>
                <w:bCs/>
                <w:sz w:val="24"/>
                <w:szCs w:val="24"/>
                <w:lang w:val="en-GB"/>
              </w:rPr>
              <w:t>☐</w:t>
            </w:r>
          </w:p>
        </w:tc>
        <w:tc>
          <w:tcPr>
            <w:tcW w:w="1134" w:type="dxa"/>
            <w:shd w:val="clear" w:color="auto" w:fill="BFBFBF"/>
            <w:vAlign w:val="center"/>
          </w:tcPr>
          <w:p w14:paraId="3E931CB9"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sz w:val="24"/>
                <w:szCs w:val="24"/>
                <w:lang w:val="en-GB"/>
              </w:rPr>
            </w:pPr>
            <w:r w:rsidRPr="00C12CEA">
              <w:rPr>
                <w:rFonts w:ascii="Segoe UI Symbol" w:eastAsia="MS Gothic" w:hAnsi="Segoe UI Symbol" w:cs="Segoe UI Symbol"/>
                <w:b/>
                <w:bCs/>
                <w:sz w:val="24"/>
                <w:szCs w:val="24"/>
                <w:lang w:val="en-GB"/>
              </w:rPr>
              <w:t>☒</w:t>
            </w:r>
          </w:p>
        </w:tc>
      </w:tr>
      <w:tr w:rsidR="00C12CEA" w:rsidRPr="00C12CEA" w14:paraId="2C0F2777" w14:textId="77777777" w:rsidTr="00C12CEA">
        <w:trPr>
          <w:trHeight w:val="403"/>
        </w:trPr>
        <w:tc>
          <w:tcPr>
            <w:tcW w:w="7763" w:type="dxa"/>
            <w:shd w:val="clear" w:color="auto" w:fill="F2F2F2"/>
            <w:vAlign w:val="center"/>
          </w:tcPr>
          <w:p w14:paraId="1F272868" w14:textId="77777777" w:rsidR="00C12CEA" w:rsidRPr="00C12CEA" w:rsidRDefault="00C12CEA" w:rsidP="00C12CEA">
            <w:pPr>
              <w:autoSpaceDE w:val="0"/>
              <w:autoSpaceDN w:val="0"/>
              <w:adjustRightInd w:val="0"/>
              <w:spacing w:after="0" w:line="240" w:lineRule="auto"/>
              <w:rPr>
                <w:rFonts w:ascii="Arial" w:eastAsia="Times New Roman" w:hAnsi="Arial" w:cs="Arial"/>
                <w:sz w:val="24"/>
                <w:szCs w:val="24"/>
                <w:lang w:val="en-GB"/>
              </w:rPr>
            </w:pPr>
            <w:r w:rsidRPr="00C12CEA">
              <w:rPr>
                <w:rFonts w:ascii="Arial" w:eastAsia="Times New Roman" w:hAnsi="Arial" w:cs="Arial"/>
                <w:sz w:val="24"/>
                <w:szCs w:val="24"/>
                <w:lang w:val="en-GB"/>
              </w:rPr>
              <w:t>Publication of data that might allow identification of individuals?</w:t>
            </w:r>
          </w:p>
        </w:tc>
        <w:tc>
          <w:tcPr>
            <w:tcW w:w="992" w:type="dxa"/>
            <w:shd w:val="clear" w:color="auto" w:fill="BFBFBF"/>
            <w:vAlign w:val="center"/>
          </w:tcPr>
          <w:p w14:paraId="3C45D587"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bCs/>
                <w:sz w:val="24"/>
                <w:szCs w:val="24"/>
                <w:lang w:val="en-GB"/>
              </w:rPr>
            </w:pPr>
            <w:r w:rsidRPr="00C12CEA">
              <w:rPr>
                <w:rFonts w:ascii="Segoe UI Symbol" w:eastAsia="MS Gothic" w:hAnsi="Segoe UI Symbol" w:cs="Segoe UI Symbol"/>
                <w:b/>
                <w:bCs/>
                <w:sz w:val="24"/>
                <w:szCs w:val="24"/>
                <w:lang w:val="en-GB"/>
              </w:rPr>
              <w:t>☐</w:t>
            </w:r>
          </w:p>
        </w:tc>
        <w:tc>
          <w:tcPr>
            <w:tcW w:w="1134" w:type="dxa"/>
            <w:shd w:val="clear" w:color="auto" w:fill="BFBFBF"/>
            <w:vAlign w:val="center"/>
          </w:tcPr>
          <w:p w14:paraId="5E1D7B46"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sz w:val="24"/>
                <w:szCs w:val="24"/>
                <w:lang w:val="en-GB"/>
              </w:rPr>
            </w:pPr>
            <w:r w:rsidRPr="00C12CEA">
              <w:rPr>
                <w:rFonts w:ascii="Segoe UI Symbol" w:eastAsia="MS Gothic" w:hAnsi="Segoe UI Symbol" w:cs="Segoe UI Symbol"/>
                <w:b/>
                <w:bCs/>
                <w:sz w:val="24"/>
                <w:szCs w:val="24"/>
                <w:lang w:val="en-GB"/>
              </w:rPr>
              <w:t>☒</w:t>
            </w:r>
          </w:p>
        </w:tc>
      </w:tr>
      <w:tr w:rsidR="00C12CEA" w:rsidRPr="00C12CEA" w14:paraId="7F92E07E" w14:textId="77777777" w:rsidTr="00C12CEA">
        <w:trPr>
          <w:trHeight w:val="403"/>
        </w:trPr>
        <w:tc>
          <w:tcPr>
            <w:tcW w:w="7763" w:type="dxa"/>
            <w:shd w:val="clear" w:color="auto" w:fill="F2F2F2"/>
            <w:vAlign w:val="center"/>
          </w:tcPr>
          <w:p w14:paraId="5C69BD72" w14:textId="77777777" w:rsidR="00C12CEA" w:rsidRPr="00C12CEA" w:rsidRDefault="00C12CEA" w:rsidP="00C12CEA">
            <w:pPr>
              <w:autoSpaceDE w:val="0"/>
              <w:autoSpaceDN w:val="0"/>
              <w:adjustRightInd w:val="0"/>
              <w:spacing w:after="0" w:line="240" w:lineRule="auto"/>
              <w:rPr>
                <w:rFonts w:ascii="Arial" w:eastAsia="Times New Roman" w:hAnsi="Arial" w:cs="Arial"/>
                <w:sz w:val="24"/>
                <w:szCs w:val="24"/>
                <w:lang w:val="en-GB"/>
              </w:rPr>
            </w:pPr>
            <w:r w:rsidRPr="00C12CEA">
              <w:rPr>
                <w:rFonts w:ascii="Arial" w:eastAsia="Times New Roman" w:hAnsi="Arial" w:cs="Arial"/>
                <w:sz w:val="24"/>
                <w:szCs w:val="24"/>
                <w:lang w:val="en-GB"/>
              </w:rPr>
              <w:t>Use of data management system?</w:t>
            </w:r>
          </w:p>
        </w:tc>
        <w:tc>
          <w:tcPr>
            <w:tcW w:w="992" w:type="dxa"/>
            <w:shd w:val="clear" w:color="auto" w:fill="BFBFBF"/>
            <w:vAlign w:val="center"/>
          </w:tcPr>
          <w:p w14:paraId="5F95A79D"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bCs/>
                <w:sz w:val="24"/>
                <w:szCs w:val="24"/>
                <w:lang w:val="en-GB"/>
              </w:rPr>
            </w:pPr>
            <w:r w:rsidRPr="00C12CEA">
              <w:rPr>
                <w:rFonts w:ascii="Segoe UI Symbol" w:eastAsia="MS Gothic" w:hAnsi="Segoe UI Symbol" w:cs="Segoe UI Symbol"/>
                <w:b/>
                <w:bCs/>
                <w:sz w:val="24"/>
                <w:szCs w:val="24"/>
                <w:lang w:val="en-GB"/>
              </w:rPr>
              <w:t>☐</w:t>
            </w:r>
          </w:p>
        </w:tc>
        <w:tc>
          <w:tcPr>
            <w:tcW w:w="1134" w:type="dxa"/>
            <w:shd w:val="clear" w:color="auto" w:fill="BFBFBF"/>
            <w:vAlign w:val="center"/>
          </w:tcPr>
          <w:p w14:paraId="0B4C0CC7"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sz w:val="24"/>
                <w:szCs w:val="24"/>
                <w:lang w:val="en-GB"/>
              </w:rPr>
            </w:pPr>
            <w:r w:rsidRPr="00C12CEA">
              <w:rPr>
                <w:rFonts w:ascii="Segoe UI Symbol" w:eastAsia="MS Gothic" w:hAnsi="Segoe UI Symbol" w:cs="Segoe UI Symbol"/>
                <w:b/>
                <w:bCs/>
                <w:sz w:val="24"/>
                <w:szCs w:val="24"/>
                <w:lang w:val="en-GB"/>
              </w:rPr>
              <w:t>☒</w:t>
            </w:r>
          </w:p>
        </w:tc>
      </w:tr>
      <w:tr w:rsidR="00C12CEA" w:rsidRPr="00C12CEA" w14:paraId="70CD0025" w14:textId="77777777" w:rsidTr="00C12CEA">
        <w:trPr>
          <w:trHeight w:val="403"/>
        </w:trPr>
        <w:tc>
          <w:tcPr>
            <w:tcW w:w="7763" w:type="dxa"/>
            <w:shd w:val="clear" w:color="auto" w:fill="F2F2F2"/>
            <w:vAlign w:val="center"/>
          </w:tcPr>
          <w:p w14:paraId="40BB3670" w14:textId="77777777" w:rsidR="00C12CEA" w:rsidRPr="00C12CEA" w:rsidRDefault="00C12CEA" w:rsidP="00C12CEA">
            <w:pPr>
              <w:autoSpaceDE w:val="0"/>
              <w:autoSpaceDN w:val="0"/>
              <w:adjustRightInd w:val="0"/>
              <w:spacing w:after="0" w:line="240" w:lineRule="auto"/>
              <w:rPr>
                <w:rFonts w:ascii="Arial" w:eastAsia="Times New Roman" w:hAnsi="Arial" w:cs="Arial"/>
                <w:b/>
                <w:bCs/>
                <w:sz w:val="24"/>
                <w:szCs w:val="24"/>
                <w:lang w:val="en-GB"/>
              </w:rPr>
            </w:pPr>
            <w:r w:rsidRPr="00C12CEA">
              <w:rPr>
                <w:rFonts w:ascii="Arial" w:eastAsia="Times New Roman" w:hAnsi="Arial" w:cs="Arial"/>
                <w:sz w:val="24"/>
                <w:szCs w:val="24"/>
                <w:lang w:val="en-GB"/>
              </w:rPr>
              <w:t>Data archiving?</w:t>
            </w:r>
          </w:p>
        </w:tc>
        <w:tc>
          <w:tcPr>
            <w:tcW w:w="992" w:type="dxa"/>
            <w:shd w:val="clear" w:color="auto" w:fill="BFBFBF"/>
            <w:vAlign w:val="center"/>
          </w:tcPr>
          <w:p w14:paraId="6924397B"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bCs/>
                <w:sz w:val="24"/>
                <w:szCs w:val="24"/>
                <w:lang w:val="en-GB"/>
              </w:rPr>
            </w:pPr>
            <w:r w:rsidRPr="00C12CEA">
              <w:rPr>
                <w:rFonts w:ascii="Segoe UI Symbol" w:eastAsia="MS Gothic" w:hAnsi="Segoe UI Symbol" w:cs="Segoe UI Symbol"/>
                <w:b/>
                <w:bCs/>
                <w:sz w:val="24"/>
                <w:szCs w:val="24"/>
                <w:lang w:val="en-GB"/>
              </w:rPr>
              <w:t>☐</w:t>
            </w:r>
          </w:p>
        </w:tc>
        <w:tc>
          <w:tcPr>
            <w:tcW w:w="1134" w:type="dxa"/>
            <w:shd w:val="clear" w:color="auto" w:fill="BFBFBF"/>
            <w:vAlign w:val="center"/>
          </w:tcPr>
          <w:p w14:paraId="2DBE18DF"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bCs/>
                <w:sz w:val="24"/>
                <w:szCs w:val="24"/>
                <w:lang w:val="en-GB"/>
              </w:rPr>
            </w:pPr>
            <w:r w:rsidRPr="00C12CEA">
              <w:rPr>
                <w:rFonts w:ascii="Segoe UI Symbol" w:eastAsia="MS Gothic" w:hAnsi="Segoe UI Symbol" w:cs="Segoe UI Symbol"/>
                <w:b/>
                <w:bCs/>
                <w:sz w:val="24"/>
                <w:szCs w:val="24"/>
                <w:lang w:val="en-GB"/>
              </w:rPr>
              <w:t>☒</w:t>
            </w:r>
          </w:p>
        </w:tc>
      </w:tr>
      <w:tr w:rsidR="00C12CEA" w:rsidRPr="00C12CEA" w14:paraId="1A343961" w14:textId="77777777" w:rsidTr="00C12CEA">
        <w:trPr>
          <w:trHeight w:val="403"/>
        </w:trPr>
        <w:tc>
          <w:tcPr>
            <w:tcW w:w="9889" w:type="dxa"/>
            <w:gridSpan w:val="3"/>
            <w:shd w:val="clear" w:color="auto" w:fill="F2F2F2"/>
            <w:vAlign w:val="center"/>
          </w:tcPr>
          <w:p w14:paraId="038B832E" w14:textId="77777777" w:rsidR="00C12CEA" w:rsidRPr="00C12CEA" w:rsidRDefault="00C12CEA" w:rsidP="00C12CEA">
            <w:pPr>
              <w:spacing w:before="120" w:after="120" w:line="240" w:lineRule="auto"/>
              <w:rPr>
                <w:rFonts w:ascii="Arial" w:eastAsia="Times New Roman" w:hAnsi="Arial" w:cs="Arial"/>
                <w:bCs/>
                <w:sz w:val="24"/>
                <w:szCs w:val="24"/>
                <w:lang w:val="en-GB"/>
              </w:rPr>
            </w:pPr>
            <w:r w:rsidRPr="00C12CEA">
              <w:rPr>
                <w:rFonts w:ascii="Arial" w:eastAsia="Times New Roman" w:hAnsi="Arial" w:cs="Arial"/>
                <w:sz w:val="24"/>
                <w:szCs w:val="24"/>
                <w:lang w:val="en-GB"/>
              </w:rPr>
              <w:t>If YES</w:t>
            </w:r>
            <w:r w:rsidRPr="00C12CEA">
              <w:rPr>
                <w:rFonts w:ascii="Arial" w:eastAsia="Times New Roman" w:hAnsi="Arial" w:cs="Arial"/>
                <w:b/>
                <w:bCs/>
                <w:sz w:val="24"/>
                <w:szCs w:val="24"/>
                <w:lang w:val="en-GB"/>
              </w:rPr>
              <w:t xml:space="preserve"> </w:t>
            </w:r>
            <w:r w:rsidRPr="00C12CEA">
              <w:rPr>
                <w:rFonts w:ascii="Arial" w:eastAsia="Times New Roman" w:hAnsi="Arial" w:cs="Arial"/>
                <w:sz w:val="24"/>
                <w:szCs w:val="24"/>
                <w:lang w:val="en-GB"/>
              </w:rPr>
              <w:t xml:space="preserve">to any question, please provide full details, </w:t>
            </w:r>
            <w:r w:rsidRPr="00C12CEA">
              <w:rPr>
                <w:rFonts w:ascii="Arial" w:eastAsia="Times New Roman" w:hAnsi="Arial" w:cs="Arial"/>
                <w:bCs/>
                <w:sz w:val="24"/>
                <w:szCs w:val="24"/>
                <w:lang w:val="en-GB"/>
              </w:rPr>
              <w:t>explaining how this will be conducted in accordance with the Data Protection Act (and/or any international equivalent):</w:t>
            </w:r>
          </w:p>
        </w:tc>
      </w:tr>
      <w:tr w:rsidR="00C12CEA" w:rsidRPr="00C12CEA" w14:paraId="075D8F13" w14:textId="77777777" w:rsidTr="00C12CEA">
        <w:trPr>
          <w:trHeight w:val="403"/>
        </w:trPr>
        <w:tc>
          <w:tcPr>
            <w:tcW w:w="9889" w:type="dxa"/>
            <w:gridSpan w:val="3"/>
            <w:shd w:val="clear" w:color="auto" w:fill="auto"/>
            <w:vAlign w:val="center"/>
          </w:tcPr>
          <w:p w14:paraId="608A0485" w14:textId="77777777" w:rsidR="00C12CEA" w:rsidRPr="00C12CEA" w:rsidRDefault="00C12CEA" w:rsidP="00C12CEA">
            <w:pPr>
              <w:autoSpaceDE w:val="0"/>
              <w:autoSpaceDN w:val="0"/>
              <w:adjustRightInd w:val="0"/>
              <w:spacing w:after="0" w:line="240" w:lineRule="auto"/>
              <w:rPr>
                <w:rFonts w:ascii="Arial" w:eastAsia="Times New Roman" w:hAnsi="Arial" w:cs="Arial"/>
                <w:sz w:val="24"/>
                <w:szCs w:val="24"/>
                <w:lang w:val="en-GB"/>
              </w:rPr>
            </w:pPr>
            <w:r w:rsidRPr="00C12CEA">
              <w:rPr>
                <w:rFonts w:ascii="Arial" w:eastAsia="Times New Roman" w:hAnsi="Arial" w:cs="Arial"/>
                <w:sz w:val="24"/>
                <w:szCs w:val="24"/>
                <w:lang w:val="en-GB"/>
              </w:rPr>
              <w:t xml:space="preserve">Information will be collated in an Applied Research Project, written by the investigator. This will then be shared to the University, its lecturers and an examiner. Information will remain anonymous and non-identifying. </w:t>
            </w:r>
          </w:p>
          <w:p w14:paraId="29DC4AB1" w14:textId="77777777" w:rsidR="00C12CEA" w:rsidRPr="00C12CEA" w:rsidRDefault="00C12CEA" w:rsidP="00C12CEA">
            <w:pPr>
              <w:autoSpaceDE w:val="0"/>
              <w:autoSpaceDN w:val="0"/>
              <w:adjustRightInd w:val="0"/>
              <w:spacing w:after="0" w:line="240" w:lineRule="auto"/>
              <w:rPr>
                <w:rFonts w:ascii="Arial" w:eastAsia="Times New Roman" w:hAnsi="Arial" w:cs="Arial"/>
                <w:sz w:val="24"/>
                <w:szCs w:val="24"/>
                <w:lang w:val="en-GB"/>
              </w:rPr>
            </w:pPr>
          </w:p>
          <w:p w14:paraId="032A431E" w14:textId="77777777" w:rsidR="00C12CEA" w:rsidRPr="00C12CEA" w:rsidRDefault="00C12CEA" w:rsidP="00C12CEA">
            <w:pPr>
              <w:autoSpaceDE w:val="0"/>
              <w:autoSpaceDN w:val="0"/>
              <w:adjustRightInd w:val="0"/>
              <w:spacing w:after="0" w:line="240" w:lineRule="auto"/>
              <w:rPr>
                <w:rFonts w:ascii="Arial" w:eastAsia="Times New Roman" w:hAnsi="Arial" w:cs="Arial"/>
                <w:sz w:val="24"/>
                <w:szCs w:val="24"/>
                <w:lang w:val="en-GB"/>
              </w:rPr>
            </w:pPr>
            <w:r w:rsidRPr="00C12CEA">
              <w:rPr>
                <w:rFonts w:ascii="Arial" w:eastAsia="Times New Roman" w:hAnsi="Arial" w:cs="Arial"/>
                <w:color w:val="808080"/>
                <w:sz w:val="24"/>
                <w:szCs w:val="24"/>
                <w:lang w:val="en-GB"/>
              </w:rPr>
              <w:t>(this box should expand as you type)</w:t>
            </w:r>
          </w:p>
        </w:tc>
      </w:tr>
    </w:tbl>
    <w:p w14:paraId="2B466FB9" w14:textId="77777777" w:rsidR="00C12CEA" w:rsidRPr="00C12CEA" w:rsidRDefault="00C12CEA" w:rsidP="00C12CEA">
      <w:pPr>
        <w:spacing w:after="0" w:line="240" w:lineRule="auto"/>
        <w:rPr>
          <w:rFonts w:ascii="Arial" w:eastAsia="Times New Roman" w:hAnsi="Arial" w:cs="Arial"/>
          <w:sz w:val="24"/>
          <w:szCs w:val="24"/>
          <w:lang w:val="en-GB"/>
        </w:rPr>
      </w:pPr>
    </w:p>
    <w:tbl>
      <w:tblPr>
        <w:tblpPr w:leftFromText="180" w:rightFromText="180" w:vertAnchor="text" w:horzAnchor="margin" w:tblpY="489"/>
        <w:tblW w:w="988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889"/>
      </w:tblGrid>
      <w:tr w:rsidR="00C12CEA" w:rsidRPr="00C12CEA" w14:paraId="468DD635" w14:textId="77777777" w:rsidTr="00C12CEA">
        <w:trPr>
          <w:trHeight w:val="403"/>
        </w:trPr>
        <w:tc>
          <w:tcPr>
            <w:tcW w:w="9889" w:type="dxa"/>
            <w:shd w:val="clear" w:color="auto" w:fill="F2F2F2"/>
            <w:vAlign w:val="center"/>
          </w:tcPr>
          <w:p w14:paraId="4838CFEF" w14:textId="77777777" w:rsidR="00C12CEA" w:rsidRPr="00C12CEA" w:rsidRDefault="00C12CEA" w:rsidP="00C12CEA">
            <w:pPr>
              <w:autoSpaceDE w:val="0"/>
              <w:autoSpaceDN w:val="0"/>
              <w:adjustRightInd w:val="0"/>
              <w:spacing w:after="0" w:line="240" w:lineRule="auto"/>
              <w:rPr>
                <w:rFonts w:ascii="Arial" w:eastAsia="Times New Roman" w:hAnsi="Arial" w:cs="Arial"/>
                <w:sz w:val="24"/>
                <w:szCs w:val="24"/>
                <w:lang w:val="en-GB"/>
              </w:rPr>
            </w:pPr>
            <w:r w:rsidRPr="00C12CEA">
              <w:rPr>
                <w:rFonts w:ascii="Arial" w:eastAsia="Times New Roman" w:hAnsi="Arial" w:cs="Arial"/>
                <w:bCs/>
                <w:sz w:val="24"/>
                <w:szCs w:val="24"/>
                <w:lang w:val="en-GB"/>
              </w:rPr>
              <w:t>List all who will have access to the data generated by the research activity</w:t>
            </w:r>
            <w:r w:rsidRPr="00C12CEA">
              <w:rPr>
                <w:rFonts w:ascii="Arial" w:eastAsia="Times New Roman" w:hAnsi="Arial" w:cs="Arial"/>
                <w:sz w:val="24"/>
                <w:szCs w:val="24"/>
                <w:lang w:val="en-GB"/>
              </w:rPr>
              <w:t>:</w:t>
            </w:r>
          </w:p>
        </w:tc>
      </w:tr>
      <w:tr w:rsidR="00C12CEA" w:rsidRPr="00C12CEA" w14:paraId="736BCF2B" w14:textId="77777777" w:rsidTr="00C12CEA">
        <w:trPr>
          <w:trHeight w:val="403"/>
        </w:trPr>
        <w:tc>
          <w:tcPr>
            <w:tcW w:w="9889" w:type="dxa"/>
            <w:shd w:val="clear" w:color="auto" w:fill="auto"/>
            <w:vAlign w:val="center"/>
          </w:tcPr>
          <w:p w14:paraId="4A5F9143" w14:textId="77777777" w:rsidR="00C12CEA" w:rsidRPr="00C12CEA" w:rsidRDefault="00C12CEA" w:rsidP="00C12CEA">
            <w:pPr>
              <w:autoSpaceDE w:val="0"/>
              <w:autoSpaceDN w:val="0"/>
              <w:adjustRightInd w:val="0"/>
              <w:spacing w:after="0" w:line="240" w:lineRule="auto"/>
              <w:rPr>
                <w:rFonts w:ascii="Arial" w:eastAsia="Times New Roman" w:hAnsi="Arial" w:cs="Arial"/>
                <w:sz w:val="24"/>
                <w:szCs w:val="24"/>
                <w:lang w:val="en-GB"/>
              </w:rPr>
            </w:pPr>
            <w:r w:rsidRPr="00C12CEA">
              <w:rPr>
                <w:rFonts w:ascii="Arial" w:eastAsia="Times New Roman" w:hAnsi="Arial" w:cs="Arial"/>
                <w:sz w:val="24"/>
                <w:szCs w:val="24"/>
                <w:lang w:val="en-GB"/>
              </w:rPr>
              <w:lastRenderedPageBreak/>
              <w:t xml:space="preserve">The Investigator. </w:t>
            </w:r>
          </w:p>
          <w:p w14:paraId="4F54814B" w14:textId="77777777" w:rsidR="00C12CEA" w:rsidRPr="00C12CEA" w:rsidRDefault="00C12CEA" w:rsidP="00C12CEA">
            <w:pPr>
              <w:autoSpaceDE w:val="0"/>
              <w:autoSpaceDN w:val="0"/>
              <w:adjustRightInd w:val="0"/>
              <w:spacing w:after="0" w:line="240" w:lineRule="auto"/>
              <w:rPr>
                <w:rFonts w:ascii="Arial" w:eastAsia="Times New Roman" w:hAnsi="Arial" w:cs="Arial"/>
                <w:sz w:val="24"/>
                <w:szCs w:val="24"/>
                <w:lang w:val="en-GB"/>
              </w:rPr>
            </w:pPr>
          </w:p>
          <w:p w14:paraId="77F0FECC" w14:textId="77777777" w:rsidR="00C12CEA" w:rsidRPr="00C12CEA" w:rsidRDefault="00C12CEA" w:rsidP="00C12CEA">
            <w:pPr>
              <w:autoSpaceDE w:val="0"/>
              <w:autoSpaceDN w:val="0"/>
              <w:adjustRightInd w:val="0"/>
              <w:spacing w:after="0" w:line="240" w:lineRule="auto"/>
              <w:rPr>
                <w:rFonts w:ascii="Arial" w:eastAsia="Times New Roman" w:hAnsi="Arial" w:cs="Arial"/>
                <w:sz w:val="24"/>
                <w:szCs w:val="24"/>
                <w:lang w:val="en-GB"/>
              </w:rPr>
            </w:pPr>
            <w:r w:rsidRPr="00C12CEA">
              <w:rPr>
                <w:rFonts w:ascii="Arial" w:eastAsia="Times New Roman" w:hAnsi="Arial" w:cs="Arial"/>
                <w:color w:val="808080"/>
                <w:sz w:val="24"/>
                <w:szCs w:val="24"/>
                <w:lang w:val="en-GB"/>
              </w:rPr>
              <w:t>(this box should expand as you type)</w:t>
            </w:r>
          </w:p>
        </w:tc>
      </w:tr>
      <w:tr w:rsidR="00C12CEA" w:rsidRPr="00C12CEA" w14:paraId="7A58DCF8" w14:textId="77777777" w:rsidTr="00C12CEA">
        <w:trPr>
          <w:trHeight w:val="233"/>
        </w:trPr>
        <w:tc>
          <w:tcPr>
            <w:tcW w:w="9889" w:type="dxa"/>
            <w:shd w:val="clear" w:color="auto" w:fill="auto"/>
            <w:vAlign w:val="center"/>
          </w:tcPr>
          <w:p w14:paraId="09F79697" w14:textId="77777777" w:rsidR="00C12CEA" w:rsidRPr="00C12CEA" w:rsidRDefault="00C12CEA" w:rsidP="00C12CEA">
            <w:pPr>
              <w:autoSpaceDE w:val="0"/>
              <w:autoSpaceDN w:val="0"/>
              <w:adjustRightInd w:val="0"/>
              <w:spacing w:after="0" w:line="240" w:lineRule="auto"/>
              <w:rPr>
                <w:rFonts w:ascii="Arial" w:eastAsia="Times New Roman" w:hAnsi="Arial" w:cs="Arial"/>
                <w:sz w:val="24"/>
                <w:szCs w:val="24"/>
                <w:lang w:val="en-GB"/>
              </w:rPr>
            </w:pPr>
          </w:p>
        </w:tc>
      </w:tr>
      <w:tr w:rsidR="00C12CEA" w:rsidRPr="00C12CEA" w14:paraId="3A542F16" w14:textId="77777777" w:rsidTr="00C12CEA">
        <w:trPr>
          <w:trHeight w:val="403"/>
        </w:trPr>
        <w:tc>
          <w:tcPr>
            <w:tcW w:w="9889" w:type="dxa"/>
            <w:shd w:val="clear" w:color="auto" w:fill="F2F2F2"/>
          </w:tcPr>
          <w:p w14:paraId="3E220630" w14:textId="77777777" w:rsidR="00C12CEA" w:rsidRPr="00C12CEA" w:rsidRDefault="00C12CEA" w:rsidP="00C12CEA">
            <w:pPr>
              <w:autoSpaceDE w:val="0"/>
              <w:autoSpaceDN w:val="0"/>
              <w:adjustRightInd w:val="0"/>
              <w:spacing w:after="0" w:line="240" w:lineRule="auto"/>
              <w:rPr>
                <w:rFonts w:ascii="Arial" w:eastAsia="Times New Roman" w:hAnsi="Arial" w:cs="Arial"/>
                <w:sz w:val="24"/>
                <w:szCs w:val="24"/>
                <w:lang w:val="en-GB"/>
              </w:rPr>
            </w:pPr>
            <w:r w:rsidRPr="00C12CEA">
              <w:rPr>
                <w:rFonts w:ascii="Arial" w:eastAsia="Times New Roman" w:hAnsi="Arial" w:cs="Arial"/>
                <w:bCs/>
                <w:sz w:val="24"/>
                <w:szCs w:val="24"/>
                <w:lang w:val="en-GB"/>
              </w:rPr>
              <w:t>List who will have control of, and act as custodian(s) for, data generated by the research activity</w:t>
            </w:r>
            <w:r w:rsidRPr="00C12CEA">
              <w:rPr>
                <w:rFonts w:ascii="Arial" w:eastAsia="Times New Roman" w:hAnsi="Arial" w:cs="Arial"/>
                <w:sz w:val="24"/>
                <w:szCs w:val="24"/>
                <w:lang w:val="en-GB"/>
              </w:rPr>
              <w:t>:</w:t>
            </w:r>
          </w:p>
        </w:tc>
      </w:tr>
      <w:tr w:rsidR="00C12CEA" w:rsidRPr="00C12CEA" w14:paraId="1110387C" w14:textId="77777777" w:rsidTr="00C12CEA">
        <w:trPr>
          <w:trHeight w:val="403"/>
        </w:trPr>
        <w:tc>
          <w:tcPr>
            <w:tcW w:w="9889" w:type="dxa"/>
            <w:shd w:val="clear" w:color="auto" w:fill="auto"/>
          </w:tcPr>
          <w:p w14:paraId="4A9F3C0E" w14:textId="77777777" w:rsidR="00C12CEA" w:rsidRPr="00C12CEA" w:rsidRDefault="00C12CEA" w:rsidP="00C12CEA">
            <w:pPr>
              <w:autoSpaceDE w:val="0"/>
              <w:autoSpaceDN w:val="0"/>
              <w:adjustRightInd w:val="0"/>
              <w:spacing w:after="0" w:line="240" w:lineRule="auto"/>
              <w:rPr>
                <w:rFonts w:ascii="Arial" w:eastAsia="Times New Roman" w:hAnsi="Arial" w:cs="Arial"/>
                <w:sz w:val="24"/>
                <w:szCs w:val="24"/>
                <w:lang w:val="en-GB"/>
              </w:rPr>
            </w:pPr>
            <w:r w:rsidRPr="00C12CEA">
              <w:rPr>
                <w:rFonts w:ascii="Arial" w:eastAsia="Times New Roman" w:hAnsi="Arial" w:cs="Arial"/>
                <w:sz w:val="24"/>
                <w:szCs w:val="24"/>
                <w:lang w:val="en-GB"/>
              </w:rPr>
              <w:t xml:space="preserve">The Investigator. </w:t>
            </w:r>
          </w:p>
          <w:p w14:paraId="59CFAF7D" w14:textId="77777777" w:rsidR="00C12CEA" w:rsidRPr="00C12CEA" w:rsidRDefault="00C12CEA" w:rsidP="00C12CEA">
            <w:pPr>
              <w:autoSpaceDE w:val="0"/>
              <w:autoSpaceDN w:val="0"/>
              <w:adjustRightInd w:val="0"/>
              <w:spacing w:after="0" w:line="240" w:lineRule="auto"/>
              <w:rPr>
                <w:rFonts w:ascii="Arial" w:eastAsia="Times New Roman" w:hAnsi="Arial" w:cs="Arial"/>
                <w:sz w:val="24"/>
                <w:szCs w:val="24"/>
                <w:lang w:val="en-GB"/>
              </w:rPr>
            </w:pPr>
          </w:p>
          <w:p w14:paraId="0F8C366A" w14:textId="77777777" w:rsidR="00C12CEA" w:rsidRPr="00C12CEA" w:rsidRDefault="00C12CEA" w:rsidP="00C12CEA">
            <w:pPr>
              <w:autoSpaceDE w:val="0"/>
              <w:autoSpaceDN w:val="0"/>
              <w:adjustRightInd w:val="0"/>
              <w:spacing w:after="0" w:line="240" w:lineRule="auto"/>
              <w:rPr>
                <w:rFonts w:ascii="Arial" w:eastAsia="Times New Roman" w:hAnsi="Arial" w:cs="Arial"/>
                <w:sz w:val="24"/>
                <w:szCs w:val="24"/>
                <w:lang w:val="en-GB"/>
              </w:rPr>
            </w:pPr>
            <w:r w:rsidRPr="00C12CEA">
              <w:rPr>
                <w:rFonts w:ascii="Arial" w:eastAsia="Times New Roman" w:hAnsi="Arial" w:cs="Arial"/>
                <w:color w:val="808080"/>
                <w:sz w:val="24"/>
                <w:szCs w:val="24"/>
                <w:lang w:val="en-GB"/>
              </w:rPr>
              <w:t>(this box should expand as you type)</w:t>
            </w:r>
          </w:p>
        </w:tc>
      </w:tr>
      <w:tr w:rsidR="00C12CEA" w:rsidRPr="00C12CEA" w14:paraId="3F733B2C" w14:textId="77777777" w:rsidTr="00C12CEA">
        <w:trPr>
          <w:trHeight w:val="233"/>
        </w:trPr>
        <w:tc>
          <w:tcPr>
            <w:tcW w:w="9889" w:type="dxa"/>
            <w:shd w:val="clear" w:color="auto" w:fill="auto"/>
          </w:tcPr>
          <w:p w14:paraId="36539476" w14:textId="77777777" w:rsidR="00C12CEA" w:rsidRPr="00C12CEA" w:rsidRDefault="00C12CEA" w:rsidP="00C12CEA">
            <w:pPr>
              <w:autoSpaceDE w:val="0"/>
              <w:autoSpaceDN w:val="0"/>
              <w:adjustRightInd w:val="0"/>
              <w:spacing w:after="0" w:line="240" w:lineRule="auto"/>
              <w:rPr>
                <w:rFonts w:ascii="Arial" w:eastAsia="Times New Roman" w:hAnsi="Arial" w:cs="Arial"/>
                <w:sz w:val="24"/>
                <w:szCs w:val="24"/>
                <w:lang w:val="en-GB"/>
              </w:rPr>
            </w:pPr>
          </w:p>
        </w:tc>
      </w:tr>
      <w:tr w:rsidR="00C12CEA" w:rsidRPr="00C12CEA" w14:paraId="3EAB9D93" w14:textId="77777777" w:rsidTr="00C12CEA">
        <w:trPr>
          <w:trHeight w:val="403"/>
        </w:trPr>
        <w:tc>
          <w:tcPr>
            <w:tcW w:w="9889" w:type="dxa"/>
            <w:shd w:val="clear" w:color="auto" w:fill="F2F2F2"/>
          </w:tcPr>
          <w:p w14:paraId="42B1EBB0" w14:textId="77777777" w:rsidR="00C12CEA" w:rsidRPr="00C12CEA" w:rsidRDefault="00C12CEA" w:rsidP="00C12CEA">
            <w:pPr>
              <w:autoSpaceDE w:val="0"/>
              <w:autoSpaceDN w:val="0"/>
              <w:adjustRightInd w:val="0"/>
              <w:spacing w:after="0" w:line="240" w:lineRule="auto"/>
              <w:rPr>
                <w:rFonts w:ascii="Arial" w:eastAsia="Times New Roman" w:hAnsi="Arial" w:cs="Arial"/>
                <w:sz w:val="24"/>
                <w:szCs w:val="24"/>
                <w:lang w:val="en-GB"/>
              </w:rPr>
            </w:pPr>
            <w:r w:rsidRPr="00C12CEA">
              <w:rPr>
                <w:rFonts w:ascii="Arial" w:eastAsia="Times New Roman" w:hAnsi="Arial" w:cs="Arial"/>
                <w:bCs/>
                <w:sz w:val="24"/>
                <w:szCs w:val="24"/>
                <w:lang w:val="en-GB"/>
              </w:rPr>
              <w:t xml:space="preserve">Give details of data storage arrangements, including where data will be stored, how long for, and in what form. Will data be archived – if so how and if not why not.  </w:t>
            </w:r>
          </w:p>
        </w:tc>
      </w:tr>
      <w:tr w:rsidR="00C12CEA" w:rsidRPr="00C12CEA" w14:paraId="5E3D433F" w14:textId="77777777" w:rsidTr="00C12CEA">
        <w:trPr>
          <w:trHeight w:val="403"/>
        </w:trPr>
        <w:tc>
          <w:tcPr>
            <w:tcW w:w="9889" w:type="dxa"/>
            <w:shd w:val="clear" w:color="auto" w:fill="auto"/>
          </w:tcPr>
          <w:p w14:paraId="58C8D3B0" w14:textId="77777777" w:rsidR="00C12CEA" w:rsidRPr="00C12CEA" w:rsidRDefault="00C12CEA" w:rsidP="00C12CEA">
            <w:pPr>
              <w:autoSpaceDE w:val="0"/>
              <w:autoSpaceDN w:val="0"/>
              <w:adjustRightInd w:val="0"/>
              <w:spacing w:after="0" w:line="240" w:lineRule="auto"/>
              <w:rPr>
                <w:rFonts w:ascii="Arial" w:eastAsia="Times New Roman" w:hAnsi="Arial" w:cs="Arial"/>
                <w:sz w:val="24"/>
                <w:szCs w:val="24"/>
                <w:lang w:val="en-GB"/>
              </w:rPr>
            </w:pPr>
            <w:r w:rsidRPr="00C12CEA">
              <w:rPr>
                <w:rFonts w:ascii="Arial" w:eastAsia="Times New Roman" w:hAnsi="Arial" w:cs="Arial"/>
                <w:sz w:val="24"/>
                <w:szCs w:val="24"/>
                <w:lang w:val="en-GB"/>
              </w:rPr>
              <w:t>Data will be stored on the investigator’s personal computer, which will be protected by a password. Once the data is collated, it will be kept until it is analysed for the purposes of an Applied Research Project.</w:t>
            </w:r>
          </w:p>
          <w:p w14:paraId="2B6DE520" w14:textId="77777777" w:rsidR="00C12CEA" w:rsidRPr="00C12CEA" w:rsidRDefault="00C12CEA" w:rsidP="00C12CEA">
            <w:pPr>
              <w:autoSpaceDE w:val="0"/>
              <w:autoSpaceDN w:val="0"/>
              <w:adjustRightInd w:val="0"/>
              <w:spacing w:after="0" w:line="240" w:lineRule="auto"/>
              <w:rPr>
                <w:rFonts w:ascii="Arial" w:eastAsia="Times New Roman" w:hAnsi="Arial" w:cs="Arial"/>
                <w:sz w:val="24"/>
                <w:szCs w:val="24"/>
                <w:lang w:val="en-GB"/>
              </w:rPr>
            </w:pPr>
          </w:p>
          <w:p w14:paraId="31FBBC77" w14:textId="77777777" w:rsidR="00C12CEA" w:rsidRPr="00C12CEA" w:rsidRDefault="00C12CEA" w:rsidP="00C12CEA">
            <w:pPr>
              <w:autoSpaceDE w:val="0"/>
              <w:autoSpaceDN w:val="0"/>
              <w:adjustRightInd w:val="0"/>
              <w:spacing w:after="0" w:line="240" w:lineRule="auto"/>
              <w:rPr>
                <w:rFonts w:ascii="Arial" w:eastAsia="Times New Roman" w:hAnsi="Arial" w:cs="Arial"/>
                <w:sz w:val="24"/>
                <w:szCs w:val="24"/>
                <w:lang w:val="en-GB"/>
              </w:rPr>
            </w:pPr>
          </w:p>
          <w:p w14:paraId="2179F1C8" w14:textId="77777777" w:rsidR="00C12CEA" w:rsidRPr="00C12CEA" w:rsidRDefault="00C12CEA" w:rsidP="00C12CEA">
            <w:pPr>
              <w:autoSpaceDE w:val="0"/>
              <w:autoSpaceDN w:val="0"/>
              <w:adjustRightInd w:val="0"/>
              <w:spacing w:after="0" w:line="240" w:lineRule="auto"/>
              <w:rPr>
                <w:rFonts w:ascii="Arial" w:eastAsia="Times New Roman" w:hAnsi="Arial" w:cs="Arial"/>
                <w:sz w:val="24"/>
                <w:szCs w:val="24"/>
                <w:lang w:val="en-GB"/>
              </w:rPr>
            </w:pPr>
            <w:r w:rsidRPr="00C12CEA">
              <w:rPr>
                <w:rFonts w:ascii="Arial" w:eastAsia="Times New Roman" w:hAnsi="Arial" w:cs="Arial"/>
                <w:color w:val="808080"/>
                <w:sz w:val="24"/>
                <w:szCs w:val="24"/>
                <w:lang w:val="en-GB"/>
              </w:rPr>
              <w:t>(this box should expand as you type)</w:t>
            </w:r>
          </w:p>
        </w:tc>
      </w:tr>
    </w:tbl>
    <w:p w14:paraId="6F49AD90" w14:textId="77777777" w:rsidR="00C12CEA" w:rsidRPr="00C12CEA" w:rsidRDefault="00C12CEA" w:rsidP="00C12CEA">
      <w:pPr>
        <w:spacing w:after="0" w:line="240" w:lineRule="auto"/>
        <w:rPr>
          <w:rFonts w:ascii="Arial" w:eastAsia="Times New Roman" w:hAnsi="Arial" w:cs="Arial"/>
          <w:b/>
          <w:bCs/>
          <w:sz w:val="24"/>
          <w:szCs w:val="24"/>
          <w:lang w:val="en-GB"/>
        </w:rPr>
      </w:pPr>
      <w:r w:rsidRPr="00C12CEA">
        <w:rPr>
          <w:rFonts w:ascii="Arial" w:eastAsia="Times New Roman" w:hAnsi="Arial" w:cs="Arial"/>
          <w:sz w:val="24"/>
          <w:szCs w:val="24"/>
          <w:lang w:val="en-GB"/>
        </w:rPr>
        <w:br w:type="page"/>
      </w:r>
    </w:p>
    <w:p w14:paraId="789459CE" w14:textId="77777777" w:rsidR="00C12CEA" w:rsidRPr="00C12CEA" w:rsidRDefault="00C12CEA" w:rsidP="00C12CEA">
      <w:pPr>
        <w:spacing w:after="0" w:line="240" w:lineRule="auto"/>
        <w:rPr>
          <w:rFonts w:ascii="Arial" w:eastAsia="Times New Roman" w:hAnsi="Arial" w:cs="Arial"/>
          <w:b/>
          <w:bCs/>
          <w:sz w:val="24"/>
          <w:szCs w:val="24"/>
          <w:lang w:val="en-GB"/>
        </w:rPr>
      </w:pPr>
      <w:r w:rsidRPr="00C12CEA">
        <w:rPr>
          <w:rFonts w:ascii="Arial" w:eastAsia="Times New Roman" w:hAnsi="Arial" w:cs="Arial"/>
          <w:b/>
          <w:bCs/>
          <w:sz w:val="24"/>
          <w:szCs w:val="24"/>
          <w:lang w:val="en-GB"/>
        </w:rPr>
        <w:lastRenderedPageBreak/>
        <w:t>SECTION K: Declaration</w:t>
      </w:r>
    </w:p>
    <w:p w14:paraId="6E4634A3" w14:textId="77777777" w:rsidR="00C12CEA" w:rsidRPr="00C12CEA" w:rsidRDefault="00C12CEA" w:rsidP="00C12CEA">
      <w:pPr>
        <w:spacing w:after="0" w:line="240" w:lineRule="auto"/>
        <w:rPr>
          <w:rFonts w:ascii="Arial" w:eastAsia="Times New Roman" w:hAnsi="Arial" w:cs="Arial"/>
          <w:sz w:val="24"/>
          <w:szCs w:val="24"/>
          <w:lang w:val="en-GB"/>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C12CEA" w:rsidRPr="00C12CEA" w14:paraId="036E45E9" w14:textId="77777777" w:rsidTr="00C12CEA">
        <w:trPr>
          <w:trHeight w:val="1807"/>
        </w:trPr>
        <w:tc>
          <w:tcPr>
            <w:tcW w:w="9881" w:type="dxa"/>
            <w:gridSpan w:val="4"/>
            <w:shd w:val="clear" w:color="auto" w:fill="F2F2F2"/>
            <w:vAlign w:val="center"/>
          </w:tcPr>
          <w:p w14:paraId="165E3459" w14:textId="77777777" w:rsidR="00C12CEA" w:rsidRPr="00C12CEA" w:rsidRDefault="00C12CEA" w:rsidP="00C12CEA">
            <w:pPr>
              <w:spacing w:after="0" w:line="240" w:lineRule="auto"/>
              <w:jc w:val="both"/>
              <w:rPr>
                <w:rFonts w:ascii="Arial" w:eastAsia="Times New Roman" w:hAnsi="Arial" w:cs="Arial"/>
                <w:b/>
                <w:bCs/>
                <w:color w:val="000000"/>
                <w:sz w:val="24"/>
                <w:szCs w:val="24"/>
                <w:lang w:val="en-GB"/>
              </w:rPr>
            </w:pPr>
            <w:r w:rsidRPr="00C12CEA">
              <w:rPr>
                <w:rFonts w:ascii="Arial" w:eastAsia="Times New Roman" w:hAnsi="Arial" w:cs="Arial"/>
                <w:sz w:val="24"/>
                <w:szCs w:val="24"/>
                <w:lang w:val="en-GB"/>
              </w:rPr>
              <w:t>The information which I have provided is correct and complete to the best of my knowledge. I have attempted to identify any risks and issues related to the research activity and acknowledge my obligations and the rights of the participants</w:t>
            </w:r>
            <w:r w:rsidRPr="00C12CEA">
              <w:rPr>
                <w:rFonts w:ascii="Arial" w:eastAsia="Times New Roman" w:hAnsi="Arial" w:cs="Arial"/>
                <w:b/>
                <w:bCs/>
                <w:color w:val="000000"/>
                <w:sz w:val="24"/>
                <w:szCs w:val="24"/>
                <w:lang w:val="en-GB"/>
              </w:rPr>
              <w:t>.</w:t>
            </w:r>
          </w:p>
          <w:p w14:paraId="370AF9CC" w14:textId="77777777" w:rsidR="00C12CEA" w:rsidRPr="00C12CEA" w:rsidRDefault="00C12CEA" w:rsidP="00C12CEA">
            <w:pPr>
              <w:spacing w:after="0" w:line="240" w:lineRule="auto"/>
              <w:jc w:val="both"/>
              <w:rPr>
                <w:rFonts w:ascii="Arial" w:eastAsia="Times New Roman" w:hAnsi="Arial" w:cs="Arial"/>
                <w:b/>
                <w:bCs/>
                <w:color w:val="000000"/>
                <w:sz w:val="24"/>
                <w:szCs w:val="24"/>
                <w:lang w:val="en-GB"/>
              </w:rPr>
            </w:pPr>
          </w:p>
          <w:p w14:paraId="3B1DDB2E" w14:textId="77777777" w:rsidR="00C12CEA" w:rsidRPr="00C12CEA" w:rsidRDefault="00C12CEA" w:rsidP="00C12CEA">
            <w:pPr>
              <w:spacing w:after="0" w:line="240" w:lineRule="auto"/>
              <w:jc w:val="both"/>
              <w:rPr>
                <w:rFonts w:ascii="Arial" w:eastAsia="Times New Roman" w:hAnsi="Arial" w:cs="Arial"/>
                <w:color w:val="000080"/>
                <w:sz w:val="24"/>
                <w:szCs w:val="24"/>
                <w:lang w:val="en-GB"/>
              </w:rPr>
            </w:pPr>
            <w:r w:rsidRPr="00C12CEA">
              <w:rPr>
                <w:rFonts w:ascii="Arial" w:eastAsia="Times New Roman" w:hAnsi="Arial" w:cs="Arial"/>
                <w:sz w:val="24"/>
                <w:szCs w:val="24"/>
                <w:lang w:val="en-GB"/>
              </w:rPr>
              <w:t xml:space="preserve">In submitting this application I hereby confirm that I undertake to ensure that the above named research activity will meet the University’s </w:t>
            </w:r>
            <w:hyperlink r:id="rId28" w:history="1">
              <w:r w:rsidRPr="00C12CEA">
                <w:rPr>
                  <w:rFonts w:ascii="Arial" w:eastAsia="Times New Roman" w:hAnsi="Arial" w:cs="Arial"/>
                  <w:color w:val="0000FF"/>
                  <w:sz w:val="24"/>
                  <w:szCs w:val="24"/>
                  <w:u w:val="single"/>
                  <w:lang w:val="en-GB"/>
                </w:rPr>
                <w:t>Research Ethics and Integrity Code of Practice</w:t>
              </w:r>
            </w:hyperlink>
          </w:p>
        </w:tc>
      </w:tr>
      <w:tr w:rsidR="00C12CEA" w:rsidRPr="00C12CEA" w14:paraId="3584A415" w14:textId="77777777" w:rsidTr="00C12CEA">
        <w:trPr>
          <w:trHeight w:val="657"/>
        </w:trPr>
        <w:tc>
          <w:tcPr>
            <w:tcW w:w="3219" w:type="dxa"/>
            <w:tcBorders>
              <w:right w:val="nil"/>
            </w:tcBorders>
            <w:vAlign w:val="center"/>
          </w:tcPr>
          <w:p w14:paraId="387CB916" w14:textId="77777777" w:rsidR="00C12CEA" w:rsidRPr="00C12CEA" w:rsidRDefault="00C12CEA" w:rsidP="00C12CEA">
            <w:pPr>
              <w:spacing w:before="100" w:beforeAutospacing="1" w:after="100" w:afterAutospacing="1" w:line="240" w:lineRule="auto"/>
              <w:rPr>
                <w:rFonts w:ascii="Arial" w:eastAsia="Times New Roman" w:hAnsi="Arial" w:cs="Arial"/>
                <w:sz w:val="24"/>
                <w:szCs w:val="24"/>
                <w:lang w:val="en-GB"/>
              </w:rPr>
            </w:pPr>
            <w:r w:rsidRPr="00C12CEA">
              <w:rPr>
                <w:rFonts w:ascii="Arial" w:eastAsia="Times New Roman" w:hAnsi="Arial" w:cs="Arial"/>
                <w:b/>
                <w:bCs/>
                <w:sz w:val="24"/>
                <w:szCs w:val="24"/>
                <w:lang w:val="en-GB"/>
              </w:rPr>
              <w:t>Signature of applicant:</w:t>
            </w:r>
          </w:p>
        </w:tc>
        <w:tc>
          <w:tcPr>
            <w:tcW w:w="3969" w:type="dxa"/>
            <w:tcBorders>
              <w:left w:val="nil"/>
            </w:tcBorders>
            <w:vAlign w:val="center"/>
          </w:tcPr>
          <w:p w14:paraId="23D558BC" w14:textId="77777777" w:rsidR="00C12CEA" w:rsidRPr="00C12CEA" w:rsidRDefault="00C12CEA" w:rsidP="00C12CEA">
            <w:pPr>
              <w:spacing w:before="100" w:beforeAutospacing="1" w:after="100" w:afterAutospacing="1" w:line="240" w:lineRule="auto"/>
              <w:rPr>
                <w:rFonts w:ascii="Arial" w:eastAsia="Times New Roman" w:hAnsi="Arial" w:cs="Arial"/>
                <w:sz w:val="24"/>
                <w:szCs w:val="24"/>
                <w:lang w:val="en-GB"/>
              </w:rPr>
            </w:pPr>
            <w:proofErr w:type="spellStart"/>
            <w:r w:rsidRPr="00C12CEA">
              <w:rPr>
                <w:rFonts w:ascii="Arial" w:eastAsia="Times New Roman" w:hAnsi="Arial" w:cs="Arial"/>
                <w:sz w:val="24"/>
                <w:szCs w:val="24"/>
                <w:lang w:val="en-GB"/>
              </w:rPr>
              <w:t>FChester</w:t>
            </w:r>
            <w:proofErr w:type="spellEnd"/>
          </w:p>
        </w:tc>
        <w:tc>
          <w:tcPr>
            <w:tcW w:w="850" w:type="dxa"/>
            <w:tcBorders>
              <w:right w:val="nil"/>
            </w:tcBorders>
            <w:vAlign w:val="center"/>
          </w:tcPr>
          <w:p w14:paraId="4AB9F2AC" w14:textId="77777777" w:rsidR="00C12CEA" w:rsidRPr="00C12CEA" w:rsidRDefault="00C12CEA" w:rsidP="00C12CEA">
            <w:pPr>
              <w:spacing w:before="100" w:beforeAutospacing="1" w:after="100" w:afterAutospacing="1" w:line="240" w:lineRule="auto"/>
              <w:rPr>
                <w:rFonts w:ascii="Arial" w:eastAsia="Times New Roman" w:hAnsi="Arial" w:cs="Arial"/>
                <w:sz w:val="24"/>
                <w:szCs w:val="24"/>
                <w:lang w:val="en-GB"/>
              </w:rPr>
            </w:pPr>
            <w:r w:rsidRPr="00C12CEA">
              <w:rPr>
                <w:rFonts w:ascii="Arial" w:eastAsia="Times New Roman" w:hAnsi="Arial" w:cs="Arial"/>
                <w:b/>
                <w:bCs/>
                <w:sz w:val="24"/>
                <w:szCs w:val="24"/>
                <w:lang w:val="en-GB"/>
              </w:rPr>
              <w:t>Date:</w:t>
            </w:r>
          </w:p>
        </w:tc>
        <w:tc>
          <w:tcPr>
            <w:tcW w:w="1843" w:type="dxa"/>
            <w:tcBorders>
              <w:left w:val="nil"/>
            </w:tcBorders>
            <w:vAlign w:val="center"/>
          </w:tcPr>
          <w:p w14:paraId="5A9F8A2C" w14:textId="77777777" w:rsidR="00C12CEA" w:rsidRPr="00C12CEA" w:rsidRDefault="00C12CEA" w:rsidP="00C12CEA">
            <w:pPr>
              <w:spacing w:before="100" w:beforeAutospacing="1" w:after="100" w:afterAutospacing="1" w:line="240" w:lineRule="auto"/>
              <w:rPr>
                <w:rFonts w:ascii="Arial" w:eastAsia="Times New Roman" w:hAnsi="Arial" w:cs="Arial"/>
                <w:sz w:val="24"/>
                <w:szCs w:val="24"/>
                <w:lang w:val="en-GB"/>
              </w:rPr>
            </w:pPr>
            <w:r w:rsidRPr="00C12CEA">
              <w:rPr>
                <w:rFonts w:ascii="Arial" w:eastAsia="Times New Roman" w:hAnsi="Arial" w:cs="Arial"/>
                <w:sz w:val="24"/>
                <w:szCs w:val="24"/>
                <w:lang w:val="en-GB"/>
              </w:rPr>
              <w:t>28/10/18</w:t>
            </w:r>
          </w:p>
        </w:tc>
      </w:tr>
    </w:tbl>
    <w:p w14:paraId="3C979B43" w14:textId="77777777" w:rsidR="00C12CEA" w:rsidRPr="00C12CEA" w:rsidRDefault="00C12CEA" w:rsidP="00C12CEA">
      <w:pPr>
        <w:spacing w:after="0" w:line="240" w:lineRule="auto"/>
        <w:rPr>
          <w:rFonts w:ascii="Arial" w:eastAsia="Times New Roman" w:hAnsi="Arial" w:cs="Arial"/>
          <w:sz w:val="24"/>
          <w:szCs w:val="24"/>
          <w:lang w:val="en-GB"/>
        </w:rPr>
      </w:pPr>
    </w:p>
    <w:p w14:paraId="1F2C26D1" w14:textId="77777777" w:rsidR="00C12CEA" w:rsidRPr="00C12CEA" w:rsidRDefault="00C12CEA" w:rsidP="00C12CEA">
      <w:pPr>
        <w:spacing w:after="0" w:line="240" w:lineRule="auto"/>
        <w:rPr>
          <w:rFonts w:ascii="Arial" w:eastAsia="Times New Roman" w:hAnsi="Arial" w:cs="Arial"/>
          <w:b/>
          <w:i/>
          <w:sz w:val="24"/>
          <w:szCs w:val="24"/>
          <w:lang w:val="en-GB"/>
        </w:rPr>
      </w:pPr>
      <w:r w:rsidRPr="00C12CEA">
        <w:rPr>
          <w:rFonts w:ascii="Arial" w:eastAsia="Times New Roman" w:hAnsi="Arial" w:cs="Arial"/>
          <w:b/>
          <w:i/>
          <w:sz w:val="24"/>
          <w:szCs w:val="24"/>
          <w:lang w:val="en-GB"/>
        </w:rPr>
        <w:t>For 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C12CEA" w:rsidRPr="00C12CEA" w14:paraId="30C07A0B" w14:textId="77777777" w:rsidTr="00C12CEA">
        <w:trPr>
          <w:trHeight w:val="346"/>
        </w:trPr>
        <w:tc>
          <w:tcPr>
            <w:tcW w:w="3227" w:type="dxa"/>
            <w:shd w:val="clear" w:color="auto" w:fill="F2F2F2"/>
            <w:vAlign w:val="center"/>
          </w:tcPr>
          <w:p w14:paraId="7BD9F2B8" w14:textId="77777777" w:rsidR="00C12CEA" w:rsidRPr="00C12CEA" w:rsidRDefault="00C12CEA" w:rsidP="00C12CEA">
            <w:pPr>
              <w:spacing w:after="0" w:line="240" w:lineRule="auto"/>
              <w:contextualSpacing/>
              <w:rPr>
                <w:rFonts w:ascii="Arial" w:eastAsia="Calibri" w:hAnsi="Arial" w:cs="Arial"/>
                <w:sz w:val="24"/>
                <w:szCs w:val="24"/>
                <w:lang w:val="en-GB"/>
              </w:rPr>
            </w:pPr>
            <w:r w:rsidRPr="00C12CEA">
              <w:rPr>
                <w:rFonts w:ascii="Arial" w:eastAsia="Calibri" w:hAnsi="Arial" w:cs="Arial"/>
                <w:sz w:val="24"/>
                <w:szCs w:val="24"/>
                <w:lang w:val="en-GB"/>
              </w:rPr>
              <w:t>Director of Studies/Supervisor:</w:t>
            </w:r>
          </w:p>
        </w:tc>
        <w:tc>
          <w:tcPr>
            <w:tcW w:w="3969" w:type="dxa"/>
            <w:shd w:val="clear" w:color="auto" w:fill="auto"/>
            <w:vAlign w:val="center"/>
          </w:tcPr>
          <w:p w14:paraId="73417207" w14:textId="77777777" w:rsidR="00C12CEA" w:rsidRPr="00C12CEA" w:rsidRDefault="00C12CEA" w:rsidP="00C12CEA">
            <w:pPr>
              <w:spacing w:after="0" w:line="240" w:lineRule="auto"/>
              <w:contextualSpacing/>
              <w:rPr>
                <w:rFonts w:ascii="Arial" w:eastAsia="Calibri" w:hAnsi="Arial" w:cs="Arial"/>
                <w:sz w:val="24"/>
                <w:szCs w:val="24"/>
                <w:lang w:val="en-GB"/>
              </w:rPr>
            </w:pPr>
            <w:r w:rsidRPr="00C12CEA">
              <w:rPr>
                <w:rFonts w:ascii="Arial" w:eastAsia="Calibri" w:hAnsi="Arial" w:cs="Arial"/>
                <w:sz w:val="24"/>
                <w:szCs w:val="24"/>
                <w:lang w:val="en-GB"/>
              </w:rPr>
              <w:t>Alana Enoch</w:t>
            </w:r>
          </w:p>
        </w:tc>
      </w:tr>
      <w:tr w:rsidR="00C12CEA" w:rsidRPr="00C12CEA" w14:paraId="238D6E26" w14:textId="77777777" w:rsidTr="00C12CEA">
        <w:trPr>
          <w:trHeight w:val="347"/>
        </w:trPr>
        <w:tc>
          <w:tcPr>
            <w:tcW w:w="3227" w:type="dxa"/>
            <w:shd w:val="clear" w:color="auto" w:fill="F2F2F2"/>
            <w:vAlign w:val="center"/>
          </w:tcPr>
          <w:p w14:paraId="6316C971" w14:textId="77777777" w:rsidR="00C12CEA" w:rsidRPr="00C12CEA" w:rsidRDefault="00C12CEA" w:rsidP="00C12CEA">
            <w:pPr>
              <w:spacing w:after="0" w:line="240" w:lineRule="auto"/>
              <w:contextualSpacing/>
              <w:rPr>
                <w:rFonts w:ascii="Arial" w:eastAsia="Calibri" w:hAnsi="Arial" w:cs="Arial"/>
                <w:sz w:val="24"/>
                <w:szCs w:val="24"/>
                <w:lang w:val="en-GB"/>
              </w:rPr>
            </w:pPr>
            <w:r w:rsidRPr="00C12CEA">
              <w:rPr>
                <w:rFonts w:ascii="Arial" w:eastAsia="Calibri" w:hAnsi="Arial" w:cs="Arial"/>
                <w:sz w:val="24"/>
                <w:szCs w:val="24"/>
                <w:lang w:val="en-GB"/>
              </w:rPr>
              <w:t>Signature:</w:t>
            </w:r>
          </w:p>
        </w:tc>
        <w:tc>
          <w:tcPr>
            <w:tcW w:w="3969" w:type="dxa"/>
            <w:shd w:val="clear" w:color="auto" w:fill="auto"/>
            <w:vAlign w:val="center"/>
          </w:tcPr>
          <w:p w14:paraId="7C3ADEE5" w14:textId="77777777" w:rsidR="00C12CEA" w:rsidRPr="00C12CEA" w:rsidRDefault="00C12CEA" w:rsidP="00C12CEA">
            <w:pPr>
              <w:spacing w:after="0" w:line="240" w:lineRule="auto"/>
              <w:contextualSpacing/>
              <w:rPr>
                <w:rFonts w:ascii="Arial" w:eastAsia="Calibri" w:hAnsi="Arial" w:cs="Arial"/>
                <w:sz w:val="24"/>
                <w:szCs w:val="24"/>
                <w:lang w:val="en-GB"/>
              </w:rPr>
            </w:pPr>
          </w:p>
          <w:p w14:paraId="7985F824" w14:textId="77777777" w:rsidR="00C12CEA" w:rsidRPr="00C12CEA" w:rsidRDefault="00C12CEA" w:rsidP="00C12CEA">
            <w:pPr>
              <w:spacing w:after="0" w:line="240" w:lineRule="auto"/>
              <w:contextualSpacing/>
              <w:rPr>
                <w:rFonts w:ascii="Arial" w:eastAsia="Calibri" w:hAnsi="Arial" w:cs="Arial"/>
                <w:sz w:val="24"/>
                <w:szCs w:val="24"/>
                <w:lang w:val="en-GB"/>
              </w:rPr>
            </w:pPr>
          </w:p>
        </w:tc>
      </w:tr>
      <w:tr w:rsidR="00C12CEA" w:rsidRPr="00C12CEA" w14:paraId="08380EF1" w14:textId="77777777" w:rsidTr="00C12CEA">
        <w:trPr>
          <w:trHeight w:val="347"/>
        </w:trPr>
        <w:tc>
          <w:tcPr>
            <w:tcW w:w="3227" w:type="dxa"/>
            <w:shd w:val="clear" w:color="auto" w:fill="F2F2F2"/>
            <w:vAlign w:val="center"/>
          </w:tcPr>
          <w:p w14:paraId="03C75F08" w14:textId="77777777" w:rsidR="00C12CEA" w:rsidRPr="00C12CEA" w:rsidRDefault="00C12CEA" w:rsidP="00C12CEA">
            <w:pPr>
              <w:spacing w:after="0" w:line="240" w:lineRule="auto"/>
              <w:contextualSpacing/>
              <w:rPr>
                <w:rFonts w:ascii="Arial" w:eastAsia="Calibri" w:hAnsi="Arial" w:cs="Arial"/>
                <w:sz w:val="24"/>
                <w:szCs w:val="24"/>
                <w:lang w:val="en-GB"/>
              </w:rPr>
            </w:pPr>
            <w:r w:rsidRPr="00C12CEA">
              <w:rPr>
                <w:rFonts w:ascii="Arial" w:eastAsia="Calibri" w:hAnsi="Arial" w:cs="Arial"/>
                <w:sz w:val="24"/>
                <w:szCs w:val="24"/>
                <w:lang w:val="en-GB"/>
              </w:rPr>
              <w:t>Date:</w:t>
            </w:r>
          </w:p>
        </w:tc>
        <w:tc>
          <w:tcPr>
            <w:tcW w:w="3969" w:type="dxa"/>
            <w:shd w:val="clear" w:color="auto" w:fill="auto"/>
            <w:vAlign w:val="center"/>
          </w:tcPr>
          <w:p w14:paraId="1295645D" w14:textId="77777777" w:rsidR="00C12CEA" w:rsidRPr="00C12CEA" w:rsidRDefault="00C12CEA" w:rsidP="00C12CEA">
            <w:pPr>
              <w:spacing w:after="0" w:line="240" w:lineRule="auto"/>
              <w:contextualSpacing/>
              <w:rPr>
                <w:rFonts w:ascii="Arial" w:eastAsia="Calibri" w:hAnsi="Arial" w:cs="Arial"/>
                <w:sz w:val="24"/>
                <w:szCs w:val="24"/>
                <w:lang w:val="en-GB"/>
              </w:rPr>
            </w:pPr>
          </w:p>
        </w:tc>
      </w:tr>
    </w:tbl>
    <w:p w14:paraId="69A1EE24" w14:textId="77777777" w:rsidR="00C12CEA" w:rsidRPr="00C12CEA" w:rsidRDefault="00C12CEA" w:rsidP="00C12CEA">
      <w:pPr>
        <w:spacing w:after="0" w:line="240" w:lineRule="auto"/>
        <w:rPr>
          <w:rFonts w:ascii="Arial" w:eastAsia="Times New Roman" w:hAnsi="Arial" w:cs="Arial"/>
          <w:sz w:val="24"/>
          <w:szCs w:val="24"/>
          <w:lang w:val="en-GB"/>
        </w:rPr>
      </w:pPr>
    </w:p>
    <w:p w14:paraId="0439DCEF" w14:textId="77777777" w:rsidR="00C12CEA" w:rsidRPr="00C12CEA" w:rsidRDefault="00C12CEA" w:rsidP="00C12CEA">
      <w:pPr>
        <w:spacing w:after="0" w:line="240" w:lineRule="auto"/>
        <w:rPr>
          <w:rFonts w:ascii="Arial" w:eastAsia="Times New Roman" w:hAnsi="Arial" w:cs="Arial"/>
          <w:b/>
          <w:i/>
          <w:sz w:val="24"/>
          <w:szCs w:val="24"/>
          <w:lang w:val="en-GB"/>
        </w:rPr>
      </w:pPr>
      <w:r w:rsidRPr="00C12CEA">
        <w:rPr>
          <w:rFonts w:ascii="Arial" w:eastAsia="Times New Roman" w:hAnsi="Arial" w:cs="Arial"/>
          <w:b/>
          <w:i/>
          <w:sz w:val="24"/>
          <w:szCs w:val="24"/>
          <w:lang w:val="en-GB"/>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C12CEA" w:rsidRPr="00C12CEA" w14:paraId="0385A879" w14:textId="77777777" w:rsidTr="00C12CEA">
        <w:trPr>
          <w:trHeight w:val="346"/>
        </w:trPr>
        <w:tc>
          <w:tcPr>
            <w:tcW w:w="3227" w:type="dxa"/>
            <w:shd w:val="clear" w:color="auto" w:fill="F2F2F2"/>
            <w:vAlign w:val="center"/>
          </w:tcPr>
          <w:p w14:paraId="3ADD67FC" w14:textId="77777777" w:rsidR="00C12CEA" w:rsidRPr="00C12CEA" w:rsidRDefault="00C12CEA" w:rsidP="00C12CEA">
            <w:pPr>
              <w:spacing w:after="0" w:line="240" w:lineRule="auto"/>
              <w:contextualSpacing/>
              <w:rPr>
                <w:rFonts w:ascii="Arial" w:eastAsia="Calibri" w:hAnsi="Arial" w:cs="Arial"/>
                <w:sz w:val="24"/>
                <w:szCs w:val="24"/>
                <w:lang w:val="en-GB"/>
              </w:rPr>
            </w:pPr>
            <w:r w:rsidRPr="00C12CEA">
              <w:rPr>
                <w:rFonts w:ascii="Arial" w:eastAsia="Calibri" w:hAnsi="Arial" w:cs="Arial"/>
                <w:sz w:val="24"/>
                <w:szCs w:val="24"/>
                <w:lang w:val="en-GB"/>
              </w:rPr>
              <w:t>Head of School/Assistant Dean:</w:t>
            </w:r>
          </w:p>
        </w:tc>
        <w:tc>
          <w:tcPr>
            <w:tcW w:w="3969" w:type="dxa"/>
            <w:shd w:val="clear" w:color="auto" w:fill="auto"/>
            <w:vAlign w:val="center"/>
          </w:tcPr>
          <w:p w14:paraId="5AEAFA00" w14:textId="77777777" w:rsidR="00C12CEA" w:rsidRPr="00C12CEA" w:rsidRDefault="00C12CEA" w:rsidP="00C12CEA">
            <w:pPr>
              <w:spacing w:after="0" w:line="240" w:lineRule="auto"/>
              <w:contextualSpacing/>
              <w:rPr>
                <w:rFonts w:ascii="Arial" w:eastAsia="Calibri" w:hAnsi="Arial" w:cs="Arial"/>
                <w:sz w:val="24"/>
                <w:szCs w:val="24"/>
                <w:lang w:val="en-GB"/>
              </w:rPr>
            </w:pPr>
          </w:p>
        </w:tc>
      </w:tr>
      <w:tr w:rsidR="00C12CEA" w:rsidRPr="00C12CEA" w14:paraId="2CB33E9F" w14:textId="77777777" w:rsidTr="00C12CEA">
        <w:trPr>
          <w:trHeight w:val="347"/>
        </w:trPr>
        <w:tc>
          <w:tcPr>
            <w:tcW w:w="3227" w:type="dxa"/>
            <w:shd w:val="clear" w:color="auto" w:fill="F2F2F2"/>
            <w:vAlign w:val="center"/>
          </w:tcPr>
          <w:p w14:paraId="399CCE99" w14:textId="77777777" w:rsidR="00C12CEA" w:rsidRPr="00C12CEA" w:rsidRDefault="00C12CEA" w:rsidP="00C12CEA">
            <w:pPr>
              <w:spacing w:after="0" w:line="240" w:lineRule="auto"/>
              <w:contextualSpacing/>
              <w:rPr>
                <w:rFonts w:ascii="Arial" w:eastAsia="Calibri" w:hAnsi="Arial" w:cs="Arial"/>
                <w:sz w:val="24"/>
                <w:szCs w:val="24"/>
                <w:lang w:val="en-GB"/>
              </w:rPr>
            </w:pPr>
            <w:r w:rsidRPr="00C12CEA">
              <w:rPr>
                <w:rFonts w:ascii="Arial" w:eastAsia="Calibri" w:hAnsi="Arial" w:cs="Arial"/>
                <w:sz w:val="24"/>
                <w:szCs w:val="24"/>
                <w:lang w:val="en-GB"/>
              </w:rPr>
              <w:t>Signature:</w:t>
            </w:r>
          </w:p>
        </w:tc>
        <w:tc>
          <w:tcPr>
            <w:tcW w:w="3969" w:type="dxa"/>
            <w:shd w:val="clear" w:color="auto" w:fill="auto"/>
            <w:vAlign w:val="center"/>
          </w:tcPr>
          <w:p w14:paraId="4FAE969A" w14:textId="77777777" w:rsidR="00C12CEA" w:rsidRPr="00C12CEA" w:rsidRDefault="00C12CEA" w:rsidP="00C12CEA">
            <w:pPr>
              <w:spacing w:after="0" w:line="240" w:lineRule="auto"/>
              <w:contextualSpacing/>
              <w:rPr>
                <w:rFonts w:ascii="Arial" w:eastAsia="Calibri" w:hAnsi="Arial" w:cs="Arial"/>
                <w:sz w:val="24"/>
                <w:szCs w:val="24"/>
                <w:lang w:val="en-GB"/>
              </w:rPr>
            </w:pPr>
          </w:p>
          <w:p w14:paraId="77D475AC" w14:textId="77777777" w:rsidR="00C12CEA" w:rsidRPr="00C12CEA" w:rsidRDefault="00C12CEA" w:rsidP="00C12CEA">
            <w:pPr>
              <w:spacing w:after="0" w:line="240" w:lineRule="auto"/>
              <w:contextualSpacing/>
              <w:rPr>
                <w:rFonts w:ascii="Arial" w:eastAsia="Calibri" w:hAnsi="Arial" w:cs="Arial"/>
                <w:sz w:val="24"/>
                <w:szCs w:val="24"/>
                <w:lang w:val="en-GB"/>
              </w:rPr>
            </w:pPr>
          </w:p>
        </w:tc>
      </w:tr>
      <w:tr w:rsidR="00C12CEA" w:rsidRPr="00C12CEA" w14:paraId="693A0D6F" w14:textId="77777777" w:rsidTr="00C12CEA">
        <w:trPr>
          <w:trHeight w:val="347"/>
        </w:trPr>
        <w:tc>
          <w:tcPr>
            <w:tcW w:w="3227" w:type="dxa"/>
            <w:shd w:val="clear" w:color="auto" w:fill="F2F2F2"/>
            <w:vAlign w:val="center"/>
          </w:tcPr>
          <w:p w14:paraId="73762C68" w14:textId="77777777" w:rsidR="00C12CEA" w:rsidRPr="00C12CEA" w:rsidRDefault="00C12CEA" w:rsidP="00C12CEA">
            <w:pPr>
              <w:spacing w:after="0" w:line="240" w:lineRule="auto"/>
              <w:contextualSpacing/>
              <w:rPr>
                <w:rFonts w:ascii="Arial" w:eastAsia="Calibri" w:hAnsi="Arial" w:cs="Arial"/>
                <w:sz w:val="24"/>
                <w:szCs w:val="24"/>
                <w:lang w:val="en-GB"/>
              </w:rPr>
            </w:pPr>
            <w:r w:rsidRPr="00C12CEA">
              <w:rPr>
                <w:rFonts w:ascii="Arial" w:eastAsia="Calibri" w:hAnsi="Arial" w:cs="Arial"/>
                <w:sz w:val="24"/>
                <w:szCs w:val="24"/>
                <w:lang w:val="en-GB"/>
              </w:rPr>
              <w:t>Date:</w:t>
            </w:r>
          </w:p>
        </w:tc>
        <w:tc>
          <w:tcPr>
            <w:tcW w:w="3969" w:type="dxa"/>
            <w:shd w:val="clear" w:color="auto" w:fill="auto"/>
            <w:vAlign w:val="center"/>
          </w:tcPr>
          <w:p w14:paraId="17927909" w14:textId="77777777" w:rsidR="00C12CEA" w:rsidRPr="00C12CEA" w:rsidRDefault="00C12CEA" w:rsidP="00C12CEA">
            <w:pPr>
              <w:spacing w:after="0" w:line="240" w:lineRule="auto"/>
              <w:contextualSpacing/>
              <w:rPr>
                <w:rFonts w:ascii="Arial" w:eastAsia="Calibri" w:hAnsi="Arial" w:cs="Arial"/>
                <w:sz w:val="24"/>
                <w:szCs w:val="24"/>
                <w:lang w:val="en-GB"/>
              </w:rPr>
            </w:pPr>
          </w:p>
        </w:tc>
      </w:tr>
    </w:tbl>
    <w:p w14:paraId="732239E2" w14:textId="77777777" w:rsidR="00C12CEA" w:rsidRPr="00C12CEA" w:rsidRDefault="00C12CEA" w:rsidP="00C12CEA">
      <w:pPr>
        <w:spacing w:after="0" w:line="240" w:lineRule="auto"/>
        <w:rPr>
          <w:rFonts w:ascii="Arial" w:eastAsia="Times New Roman" w:hAnsi="Arial" w:cs="Arial"/>
          <w:sz w:val="24"/>
          <w:szCs w:val="24"/>
          <w:lang w:val="en-GB"/>
        </w:rPr>
      </w:pPr>
    </w:p>
    <w:p w14:paraId="031375C9" w14:textId="77777777" w:rsidR="00C12CEA" w:rsidRPr="00C12CEA" w:rsidRDefault="00C12CEA" w:rsidP="00C12CEA">
      <w:pPr>
        <w:spacing w:after="0" w:line="240" w:lineRule="auto"/>
        <w:rPr>
          <w:rFonts w:ascii="Arial" w:eastAsia="Times New Roman" w:hAnsi="Arial" w:cs="Arial"/>
          <w:sz w:val="24"/>
          <w:szCs w:val="24"/>
          <w:lang w:val="en-GB"/>
        </w:rPr>
      </w:pPr>
    </w:p>
    <w:p w14:paraId="1C9A5C0A" w14:textId="77777777" w:rsidR="00C12CEA" w:rsidRPr="00C12CEA" w:rsidRDefault="00C12CEA" w:rsidP="00C12CEA">
      <w:pPr>
        <w:spacing w:after="0" w:line="240" w:lineRule="auto"/>
        <w:rPr>
          <w:rFonts w:ascii="Arial" w:eastAsia="Times New Roman" w:hAnsi="Arial" w:cs="Arial"/>
          <w:bCs/>
          <w:sz w:val="24"/>
          <w:szCs w:val="24"/>
          <w:lang w:val="en-GB"/>
        </w:rPr>
      </w:pPr>
      <w:r w:rsidRPr="00C12CEA">
        <w:rPr>
          <w:rFonts w:ascii="Arial" w:eastAsia="Times New Roman" w:hAnsi="Arial" w:cs="Arial"/>
          <w:b/>
          <w:sz w:val="24"/>
          <w:szCs w:val="24"/>
          <w:lang w:val="en-GB"/>
        </w:rPr>
        <w:t xml:space="preserve">Checklist: </w:t>
      </w:r>
      <w:r w:rsidRPr="00C12CEA">
        <w:rPr>
          <w:rFonts w:ascii="Arial" w:eastAsia="Times New Roman" w:hAnsi="Arial" w:cs="Arial"/>
          <w:bCs/>
          <w:sz w:val="24"/>
          <w:szCs w:val="24"/>
          <w:lang w:val="en-GB"/>
        </w:rPr>
        <w:t>Please complete the checklist below to ensure that you have completed the form according to the guidelines and attached any required documentation:</w:t>
      </w:r>
    </w:p>
    <w:tbl>
      <w:tblPr>
        <w:tblW w:w="1003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675"/>
        <w:gridCol w:w="9356"/>
      </w:tblGrid>
      <w:tr w:rsidR="00C12CEA" w:rsidRPr="00C12CEA" w14:paraId="3787447E" w14:textId="77777777" w:rsidTr="00C12CEA">
        <w:trPr>
          <w:trHeight w:val="491"/>
        </w:trPr>
        <w:tc>
          <w:tcPr>
            <w:tcW w:w="675" w:type="dxa"/>
            <w:shd w:val="clear" w:color="auto" w:fill="BFBFBF"/>
            <w:vAlign w:val="center"/>
          </w:tcPr>
          <w:p w14:paraId="68C9B211" w14:textId="77777777" w:rsidR="00C12CEA" w:rsidRPr="00C12CEA" w:rsidRDefault="00C12CEA" w:rsidP="00C12CEA">
            <w:pPr>
              <w:spacing w:after="0" w:line="240" w:lineRule="auto"/>
              <w:jc w:val="center"/>
              <w:rPr>
                <w:rFonts w:ascii="Arial" w:eastAsia="MS Gothic" w:hAnsi="Arial" w:cs="Arial"/>
                <w:bCs/>
                <w:sz w:val="24"/>
                <w:szCs w:val="24"/>
                <w:lang w:val="en-GB"/>
              </w:rPr>
            </w:pPr>
            <w:r w:rsidRPr="00C12CEA">
              <w:rPr>
                <w:rFonts w:ascii="Segoe UI Symbol" w:eastAsia="MS Gothic" w:hAnsi="Segoe UI Symbol" w:cs="Segoe UI Symbol"/>
                <w:b/>
                <w:bCs/>
                <w:sz w:val="24"/>
                <w:szCs w:val="24"/>
                <w:lang w:val="en-GB"/>
              </w:rPr>
              <w:t>☒</w:t>
            </w:r>
          </w:p>
        </w:tc>
        <w:tc>
          <w:tcPr>
            <w:tcW w:w="9356" w:type="dxa"/>
            <w:shd w:val="clear" w:color="auto" w:fill="auto"/>
            <w:vAlign w:val="center"/>
          </w:tcPr>
          <w:p w14:paraId="1CC11D21" w14:textId="77777777" w:rsidR="00C12CEA" w:rsidRPr="00C12CEA" w:rsidRDefault="00C12CEA" w:rsidP="00C12CEA">
            <w:pPr>
              <w:spacing w:after="0" w:line="240" w:lineRule="auto"/>
              <w:rPr>
                <w:rFonts w:ascii="Arial" w:eastAsia="MS Gothic" w:hAnsi="Arial" w:cs="Arial"/>
                <w:bCs/>
                <w:sz w:val="24"/>
                <w:szCs w:val="24"/>
                <w:lang w:val="en-GB"/>
              </w:rPr>
            </w:pPr>
            <w:r w:rsidRPr="00C12CEA">
              <w:rPr>
                <w:rFonts w:ascii="Arial" w:eastAsia="MS Gothic" w:hAnsi="Arial" w:cs="Arial"/>
                <w:bCs/>
                <w:sz w:val="24"/>
                <w:szCs w:val="24"/>
                <w:lang w:val="en-GB"/>
              </w:rPr>
              <w:t>I have read the guidance notes supplied before completing the form.</w:t>
            </w:r>
          </w:p>
        </w:tc>
      </w:tr>
      <w:tr w:rsidR="00C12CEA" w:rsidRPr="00C12CEA" w14:paraId="31D7378A" w14:textId="77777777" w:rsidTr="00C12CEA">
        <w:trPr>
          <w:trHeight w:val="413"/>
        </w:trPr>
        <w:tc>
          <w:tcPr>
            <w:tcW w:w="675" w:type="dxa"/>
            <w:shd w:val="clear" w:color="auto" w:fill="BFBFBF"/>
            <w:vAlign w:val="center"/>
          </w:tcPr>
          <w:p w14:paraId="5B5B76E1" w14:textId="77777777" w:rsidR="00C12CEA" w:rsidRPr="00C12CEA" w:rsidRDefault="00C12CEA" w:rsidP="00C12CEA">
            <w:pPr>
              <w:spacing w:after="0" w:line="240" w:lineRule="auto"/>
              <w:jc w:val="center"/>
              <w:rPr>
                <w:rFonts w:ascii="Arial" w:eastAsia="MS Gothic" w:hAnsi="Arial" w:cs="Arial"/>
                <w:bCs/>
                <w:sz w:val="24"/>
                <w:szCs w:val="24"/>
                <w:lang w:val="en-GB"/>
              </w:rPr>
            </w:pPr>
            <w:r w:rsidRPr="00C12CEA">
              <w:rPr>
                <w:rFonts w:ascii="Segoe UI Symbol" w:eastAsia="MS Gothic" w:hAnsi="Segoe UI Symbol" w:cs="Segoe UI Symbol"/>
                <w:b/>
                <w:bCs/>
                <w:sz w:val="24"/>
                <w:szCs w:val="24"/>
                <w:lang w:val="en-GB"/>
              </w:rPr>
              <w:t>☒</w:t>
            </w:r>
          </w:p>
        </w:tc>
        <w:tc>
          <w:tcPr>
            <w:tcW w:w="9356" w:type="dxa"/>
            <w:shd w:val="clear" w:color="auto" w:fill="auto"/>
            <w:vAlign w:val="center"/>
          </w:tcPr>
          <w:p w14:paraId="5EEC7F29" w14:textId="77777777" w:rsidR="00C12CEA" w:rsidRPr="00C12CEA" w:rsidRDefault="00C12CEA" w:rsidP="00C12CEA">
            <w:pPr>
              <w:spacing w:after="0" w:line="240" w:lineRule="auto"/>
              <w:rPr>
                <w:rFonts w:ascii="Arial" w:eastAsia="Times New Roman" w:hAnsi="Arial" w:cs="Arial"/>
                <w:sz w:val="24"/>
                <w:szCs w:val="24"/>
                <w:lang w:val="en-GB"/>
              </w:rPr>
            </w:pPr>
            <w:r w:rsidRPr="00C12CEA">
              <w:rPr>
                <w:rFonts w:ascii="Arial" w:eastAsia="Times New Roman" w:hAnsi="Arial" w:cs="Arial"/>
                <w:sz w:val="24"/>
                <w:szCs w:val="24"/>
                <w:lang w:val="en-GB"/>
              </w:rPr>
              <w:t xml:space="preserve">I have completed </w:t>
            </w:r>
            <w:r w:rsidRPr="00C12CEA">
              <w:rPr>
                <w:rFonts w:ascii="Arial" w:eastAsia="Times New Roman" w:hAnsi="Arial" w:cs="Arial"/>
                <w:b/>
                <w:sz w:val="24"/>
                <w:szCs w:val="24"/>
                <w:lang w:val="en-GB"/>
              </w:rPr>
              <w:t>ALL RELEVANT</w:t>
            </w:r>
            <w:r w:rsidRPr="00C12CEA">
              <w:rPr>
                <w:rFonts w:ascii="Arial" w:eastAsia="Times New Roman" w:hAnsi="Arial" w:cs="Arial"/>
                <w:sz w:val="24"/>
                <w:szCs w:val="24"/>
                <w:lang w:val="en-GB"/>
              </w:rPr>
              <w:t xml:space="preserve"> sections of the form in full.</w:t>
            </w:r>
          </w:p>
        </w:tc>
      </w:tr>
      <w:tr w:rsidR="00C12CEA" w:rsidRPr="00C12CEA" w14:paraId="3F6EEF47" w14:textId="77777777" w:rsidTr="00C12CEA">
        <w:trPr>
          <w:trHeight w:val="419"/>
        </w:trPr>
        <w:tc>
          <w:tcPr>
            <w:tcW w:w="675" w:type="dxa"/>
            <w:shd w:val="clear" w:color="auto" w:fill="BFBFBF"/>
            <w:vAlign w:val="center"/>
          </w:tcPr>
          <w:p w14:paraId="287A7556" w14:textId="77777777" w:rsidR="00C12CEA" w:rsidRPr="00C12CEA" w:rsidRDefault="00C12CEA" w:rsidP="00C12CEA">
            <w:pPr>
              <w:spacing w:after="0" w:line="240" w:lineRule="auto"/>
              <w:jc w:val="center"/>
              <w:rPr>
                <w:rFonts w:ascii="Arial" w:eastAsia="Times New Roman" w:hAnsi="Arial" w:cs="Arial"/>
                <w:sz w:val="24"/>
                <w:szCs w:val="24"/>
                <w:lang w:val="en-GB"/>
              </w:rPr>
            </w:pPr>
            <w:r w:rsidRPr="00C12CEA">
              <w:rPr>
                <w:rFonts w:ascii="Segoe UI Symbol" w:eastAsia="MS Gothic" w:hAnsi="Segoe UI Symbol" w:cs="Segoe UI Symbol"/>
                <w:b/>
                <w:bCs/>
                <w:sz w:val="24"/>
                <w:szCs w:val="24"/>
                <w:lang w:val="en-GB"/>
              </w:rPr>
              <w:t>☒</w:t>
            </w:r>
          </w:p>
        </w:tc>
        <w:tc>
          <w:tcPr>
            <w:tcW w:w="9356" w:type="dxa"/>
            <w:shd w:val="clear" w:color="auto" w:fill="auto"/>
            <w:vAlign w:val="center"/>
          </w:tcPr>
          <w:p w14:paraId="7CF433AA" w14:textId="77777777" w:rsidR="00C12CEA" w:rsidRPr="00C12CEA" w:rsidRDefault="00C12CEA" w:rsidP="00C12CEA">
            <w:pPr>
              <w:spacing w:after="0" w:line="240" w:lineRule="auto"/>
              <w:rPr>
                <w:rFonts w:ascii="Arial" w:eastAsia="Times New Roman" w:hAnsi="Arial" w:cs="Arial"/>
                <w:sz w:val="24"/>
                <w:szCs w:val="24"/>
                <w:lang w:val="en-GB"/>
              </w:rPr>
            </w:pPr>
            <w:r w:rsidRPr="00C12CEA">
              <w:rPr>
                <w:rFonts w:ascii="Arial" w:eastAsia="Times New Roman" w:hAnsi="Arial" w:cs="Arial"/>
                <w:sz w:val="24"/>
                <w:szCs w:val="24"/>
                <w:lang w:val="en-GB"/>
              </w:rPr>
              <w:t>I confirm that the research activity has received approval in principle</w:t>
            </w:r>
          </w:p>
        </w:tc>
      </w:tr>
      <w:tr w:rsidR="00C12CEA" w:rsidRPr="00C12CEA" w14:paraId="02C6EA72" w14:textId="77777777" w:rsidTr="00C12CEA">
        <w:trPr>
          <w:trHeight w:val="492"/>
        </w:trPr>
        <w:tc>
          <w:tcPr>
            <w:tcW w:w="675" w:type="dxa"/>
            <w:shd w:val="clear" w:color="auto" w:fill="BFBFBF"/>
            <w:vAlign w:val="center"/>
          </w:tcPr>
          <w:p w14:paraId="1DDE4DA3" w14:textId="77777777" w:rsidR="00C12CEA" w:rsidRPr="00C12CEA" w:rsidRDefault="00C12CEA" w:rsidP="00C12CEA">
            <w:pPr>
              <w:spacing w:after="0" w:line="240" w:lineRule="auto"/>
              <w:jc w:val="center"/>
              <w:rPr>
                <w:rFonts w:ascii="Arial" w:eastAsia="Times New Roman" w:hAnsi="Arial" w:cs="Arial"/>
                <w:sz w:val="24"/>
                <w:szCs w:val="24"/>
                <w:lang w:val="en-GB"/>
              </w:rPr>
            </w:pPr>
            <w:r w:rsidRPr="00C12CEA">
              <w:rPr>
                <w:rFonts w:ascii="Segoe UI Symbol" w:eastAsia="MS Gothic" w:hAnsi="Segoe UI Symbol" w:cs="Segoe UI Symbol"/>
                <w:b/>
                <w:bCs/>
                <w:sz w:val="24"/>
                <w:szCs w:val="24"/>
                <w:lang w:val="en-GB"/>
              </w:rPr>
              <w:t>☐</w:t>
            </w:r>
          </w:p>
        </w:tc>
        <w:tc>
          <w:tcPr>
            <w:tcW w:w="9356" w:type="dxa"/>
            <w:shd w:val="clear" w:color="auto" w:fill="auto"/>
            <w:vAlign w:val="center"/>
          </w:tcPr>
          <w:p w14:paraId="74552DB2" w14:textId="77777777" w:rsidR="00C12CEA" w:rsidRPr="00C12CEA" w:rsidRDefault="00C12CEA" w:rsidP="00C12CEA">
            <w:pPr>
              <w:spacing w:after="0" w:line="240" w:lineRule="auto"/>
              <w:rPr>
                <w:rFonts w:ascii="Arial" w:eastAsia="Times New Roman" w:hAnsi="Arial" w:cs="Arial"/>
                <w:sz w:val="24"/>
                <w:szCs w:val="24"/>
                <w:lang w:val="en-GB"/>
              </w:rPr>
            </w:pPr>
            <w:r w:rsidRPr="00C12CEA">
              <w:rPr>
                <w:rFonts w:ascii="Arial" w:eastAsia="Times New Roman" w:hAnsi="Arial" w:cs="Arial"/>
                <w:sz w:val="24"/>
                <w:szCs w:val="24"/>
                <w:lang w:val="en-GB"/>
              </w:rPr>
              <w:t>I have attached a copy of final/interim approval from external organisation (where appropriate)</w:t>
            </w:r>
          </w:p>
        </w:tc>
      </w:tr>
      <w:tr w:rsidR="00C12CEA" w:rsidRPr="00C12CEA" w14:paraId="35ADA30A" w14:textId="77777777" w:rsidTr="00C12CEA">
        <w:trPr>
          <w:trHeight w:val="492"/>
        </w:trPr>
        <w:tc>
          <w:tcPr>
            <w:tcW w:w="675" w:type="dxa"/>
            <w:shd w:val="clear" w:color="auto" w:fill="BFBFBF"/>
            <w:vAlign w:val="center"/>
          </w:tcPr>
          <w:p w14:paraId="241CD6BB" w14:textId="77777777" w:rsidR="00C12CEA" w:rsidRPr="00C12CEA" w:rsidRDefault="00C12CEA" w:rsidP="00C12CEA">
            <w:pPr>
              <w:spacing w:after="0" w:line="240" w:lineRule="auto"/>
              <w:jc w:val="center"/>
              <w:rPr>
                <w:rFonts w:ascii="Arial" w:eastAsia="Times New Roman" w:hAnsi="Arial" w:cs="Arial"/>
                <w:b/>
                <w:bCs/>
                <w:sz w:val="24"/>
                <w:szCs w:val="24"/>
                <w:lang w:val="en-GB"/>
              </w:rPr>
            </w:pPr>
            <w:r w:rsidRPr="00C12CEA">
              <w:rPr>
                <w:rFonts w:ascii="Segoe UI Symbol" w:eastAsia="MS Gothic" w:hAnsi="Segoe UI Symbol" w:cs="Segoe UI Symbol"/>
                <w:b/>
                <w:bCs/>
                <w:sz w:val="24"/>
                <w:szCs w:val="24"/>
                <w:lang w:val="en-GB"/>
              </w:rPr>
              <w:t>☐</w:t>
            </w:r>
          </w:p>
        </w:tc>
        <w:tc>
          <w:tcPr>
            <w:tcW w:w="9356" w:type="dxa"/>
            <w:shd w:val="clear" w:color="auto" w:fill="auto"/>
            <w:vAlign w:val="center"/>
          </w:tcPr>
          <w:p w14:paraId="01668A13" w14:textId="77777777" w:rsidR="00C12CEA" w:rsidRPr="00C12CEA" w:rsidRDefault="00C12CEA" w:rsidP="00C12CEA">
            <w:pPr>
              <w:spacing w:after="0" w:line="240" w:lineRule="auto"/>
              <w:rPr>
                <w:rFonts w:ascii="Arial" w:eastAsia="Times New Roman" w:hAnsi="Arial" w:cs="Arial"/>
                <w:sz w:val="24"/>
                <w:szCs w:val="24"/>
                <w:lang w:val="en-GB"/>
              </w:rPr>
            </w:pPr>
          </w:p>
          <w:p w14:paraId="55CB9F9E" w14:textId="77777777" w:rsidR="00C12CEA" w:rsidRPr="00C12CEA" w:rsidRDefault="00C12CEA" w:rsidP="00C12CEA">
            <w:pPr>
              <w:spacing w:after="0" w:line="240" w:lineRule="auto"/>
              <w:rPr>
                <w:rFonts w:ascii="Arial" w:eastAsia="Times New Roman" w:hAnsi="Arial" w:cs="Arial"/>
                <w:sz w:val="24"/>
                <w:szCs w:val="24"/>
                <w:lang w:val="en-GB"/>
              </w:rPr>
            </w:pPr>
            <w:r w:rsidRPr="00C12CEA">
              <w:rPr>
                <w:rFonts w:ascii="Arial" w:eastAsia="Times New Roman" w:hAnsi="Arial" w:cs="Arial"/>
                <w:sz w:val="24"/>
                <w:szCs w:val="24"/>
                <w:lang w:val="en-GB"/>
              </w:rPr>
              <w:t>I have attached a full risk assessment (and have NOT completed Section H of this form) (where appropriate)</w:t>
            </w:r>
          </w:p>
          <w:p w14:paraId="7FB74A63" w14:textId="77777777" w:rsidR="00C12CEA" w:rsidRPr="00C12CEA" w:rsidRDefault="00C12CEA" w:rsidP="00C12CEA">
            <w:pPr>
              <w:spacing w:after="0" w:line="240" w:lineRule="auto"/>
              <w:rPr>
                <w:rFonts w:ascii="Arial" w:eastAsia="Times New Roman" w:hAnsi="Arial" w:cs="Arial"/>
                <w:sz w:val="24"/>
                <w:szCs w:val="24"/>
                <w:lang w:val="en-GB"/>
              </w:rPr>
            </w:pPr>
          </w:p>
        </w:tc>
      </w:tr>
      <w:tr w:rsidR="00C12CEA" w:rsidRPr="00C12CEA" w14:paraId="361A7D27" w14:textId="77777777" w:rsidTr="00C12CEA">
        <w:trPr>
          <w:trHeight w:val="626"/>
        </w:trPr>
        <w:tc>
          <w:tcPr>
            <w:tcW w:w="675" w:type="dxa"/>
            <w:shd w:val="clear" w:color="auto" w:fill="BFBFBF"/>
            <w:vAlign w:val="center"/>
          </w:tcPr>
          <w:p w14:paraId="61547FD6" w14:textId="77777777" w:rsidR="00C12CEA" w:rsidRPr="00C12CEA" w:rsidRDefault="00C12CEA" w:rsidP="00C12CEA">
            <w:pPr>
              <w:spacing w:after="0" w:line="240" w:lineRule="auto"/>
              <w:jc w:val="center"/>
              <w:rPr>
                <w:rFonts w:ascii="Arial" w:eastAsia="Times New Roman" w:hAnsi="Arial" w:cs="Arial"/>
                <w:sz w:val="24"/>
                <w:szCs w:val="24"/>
                <w:lang w:val="en-GB"/>
              </w:rPr>
            </w:pPr>
            <w:r w:rsidRPr="00C12CEA">
              <w:rPr>
                <w:rFonts w:ascii="Segoe UI Symbol" w:eastAsia="MS Gothic" w:hAnsi="Segoe UI Symbol" w:cs="Segoe UI Symbol"/>
                <w:b/>
                <w:bCs/>
                <w:sz w:val="24"/>
                <w:szCs w:val="24"/>
                <w:lang w:val="en-GB"/>
              </w:rPr>
              <w:t>☒</w:t>
            </w:r>
          </w:p>
        </w:tc>
        <w:tc>
          <w:tcPr>
            <w:tcW w:w="9356" w:type="dxa"/>
            <w:shd w:val="clear" w:color="auto" w:fill="auto"/>
            <w:vAlign w:val="center"/>
          </w:tcPr>
          <w:p w14:paraId="01B92058" w14:textId="77777777" w:rsidR="00C12CEA" w:rsidRPr="00C12CEA" w:rsidRDefault="00C12CEA" w:rsidP="00C12CEA">
            <w:pPr>
              <w:spacing w:after="0" w:line="240" w:lineRule="auto"/>
              <w:rPr>
                <w:rFonts w:ascii="Arial" w:eastAsia="Times New Roman" w:hAnsi="Arial" w:cs="Arial"/>
                <w:sz w:val="24"/>
                <w:szCs w:val="24"/>
                <w:lang w:val="en-GB"/>
              </w:rPr>
            </w:pPr>
            <w:r w:rsidRPr="00C12CEA">
              <w:rPr>
                <w:rFonts w:ascii="Arial" w:eastAsia="Times New Roman" w:hAnsi="Arial" w:cs="Arial"/>
                <w:sz w:val="24"/>
                <w:szCs w:val="24"/>
                <w:lang w:val="en-GB"/>
              </w:rPr>
              <w:t>I understand that it is my responsibility to ensure that the above named research activity will meet the University’s Research Ethics and Integrity Code of Practice.</w:t>
            </w:r>
          </w:p>
        </w:tc>
      </w:tr>
      <w:tr w:rsidR="00C12CEA" w:rsidRPr="00C12CEA" w14:paraId="38C10418" w14:textId="77777777" w:rsidTr="00C12CEA">
        <w:trPr>
          <w:trHeight w:val="968"/>
        </w:trPr>
        <w:tc>
          <w:tcPr>
            <w:tcW w:w="675" w:type="dxa"/>
            <w:shd w:val="clear" w:color="auto" w:fill="BFBFBF"/>
            <w:vAlign w:val="center"/>
          </w:tcPr>
          <w:p w14:paraId="314008F4" w14:textId="77777777" w:rsidR="00C12CEA" w:rsidRPr="00C12CEA" w:rsidRDefault="00C12CEA" w:rsidP="00C12CEA">
            <w:pPr>
              <w:spacing w:after="0" w:line="240" w:lineRule="auto"/>
              <w:jc w:val="center"/>
              <w:rPr>
                <w:rFonts w:ascii="Arial" w:eastAsia="Times New Roman" w:hAnsi="Arial" w:cs="Arial"/>
                <w:sz w:val="24"/>
                <w:szCs w:val="24"/>
                <w:lang w:val="en-GB"/>
              </w:rPr>
            </w:pPr>
            <w:r w:rsidRPr="00C12CEA">
              <w:rPr>
                <w:rFonts w:ascii="Segoe UI Symbol" w:eastAsia="MS Gothic" w:hAnsi="Segoe UI Symbol" w:cs="Segoe UI Symbol"/>
                <w:b/>
                <w:bCs/>
                <w:sz w:val="24"/>
                <w:szCs w:val="24"/>
                <w:lang w:val="en-GB"/>
              </w:rPr>
              <w:lastRenderedPageBreak/>
              <w:t>☒</w:t>
            </w:r>
          </w:p>
        </w:tc>
        <w:tc>
          <w:tcPr>
            <w:tcW w:w="9356" w:type="dxa"/>
            <w:shd w:val="clear" w:color="auto" w:fill="auto"/>
            <w:vAlign w:val="center"/>
          </w:tcPr>
          <w:p w14:paraId="00A44393" w14:textId="77777777" w:rsidR="00C12CEA" w:rsidRPr="00C12CEA" w:rsidRDefault="00C12CEA" w:rsidP="00C12CEA">
            <w:pPr>
              <w:spacing w:after="0" w:line="240" w:lineRule="auto"/>
              <w:rPr>
                <w:rFonts w:ascii="Arial" w:eastAsia="Times New Roman" w:hAnsi="Arial" w:cs="Arial"/>
                <w:sz w:val="24"/>
                <w:szCs w:val="24"/>
                <w:lang w:val="en-GB"/>
              </w:rPr>
            </w:pPr>
            <w:r w:rsidRPr="00C12CEA">
              <w:rPr>
                <w:rFonts w:ascii="Arial" w:eastAsia="Times New Roman" w:hAnsi="Arial" w:cs="Arial"/>
                <w:sz w:val="24"/>
                <w:szCs w:val="24"/>
                <w:lang w:val="en-GB"/>
              </w:rPr>
              <w:t>I understand that before commencing data collection all documents aimed at respondents (including information sheets, consent forms, questionnaires, interview schedules etc.) must be confirmed by the DoS/Supervisor, module tutor or Head of School.</w:t>
            </w:r>
          </w:p>
        </w:tc>
      </w:tr>
    </w:tbl>
    <w:p w14:paraId="5FC6CE35" w14:textId="77777777" w:rsidR="00C12CEA" w:rsidRPr="00C12CEA" w:rsidRDefault="00C12CEA" w:rsidP="00C12CEA">
      <w:pPr>
        <w:tabs>
          <w:tab w:val="left" w:pos="5103"/>
        </w:tabs>
        <w:spacing w:after="0" w:line="240" w:lineRule="auto"/>
        <w:rPr>
          <w:rFonts w:ascii="Arial" w:eastAsia="Times New Roman" w:hAnsi="Arial" w:cs="Arial"/>
          <w:b/>
          <w:bCs/>
          <w:sz w:val="24"/>
          <w:szCs w:val="24"/>
          <w:lang w:val="en-GB"/>
        </w:rPr>
      </w:pPr>
    </w:p>
    <w:p w14:paraId="68E1A31D" w14:textId="77777777" w:rsidR="00C12CEA" w:rsidRPr="00C12CEA" w:rsidRDefault="00C12CEA" w:rsidP="00C12CEA">
      <w:pPr>
        <w:tabs>
          <w:tab w:val="left" w:pos="5103"/>
        </w:tabs>
        <w:spacing w:after="0" w:line="240" w:lineRule="auto"/>
        <w:rPr>
          <w:rFonts w:ascii="Arial" w:eastAsia="Times New Roman" w:hAnsi="Arial" w:cs="Arial"/>
          <w:b/>
          <w:bCs/>
          <w:sz w:val="24"/>
          <w:szCs w:val="24"/>
          <w:lang w:val="en-GB"/>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C12CEA" w:rsidRPr="00C12CEA" w14:paraId="2A503242" w14:textId="77777777" w:rsidTr="00C12CEA">
        <w:tc>
          <w:tcPr>
            <w:tcW w:w="10060" w:type="dxa"/>
            <w:shd w:val="clear" w:color="auto" w:fill="F2F2F2"/>
          </w:tcPr>
          <w:p w14:paraId="333B83E6" w14:textId="77777777" w:rsidR="00C12CEA" w:rsidRPr="00C12CEA" w:rsidRDefault="00C12CEA" w:rsidP="00C12CEA">
            <w:pPr>
              <w:spacing w:after="0" w:line="240" w:lineRule="auto"/>
              <w:rPr>
                <w:rFonts w:ascii="Arial" w:eastAsia="Times New Roman" w:hAnsi="Arial" w:cs="Arial"/>
                <w:b/>
                <w:sz w:val="24"/>
                <w:szCs w:val="24"/>
                <w:lang w:val="en-GB"/>
              </w:rPr>
            </w:pPr>
            <w:r w:rsidRPr="00C12CEA">
              <w:rPr>
                <w:rFonts w:ascii="Arial" w:eastAsia="Times New Roman" w:hAnsi="Arial" w:cs="Arial"/>
                <w:b/>
                <w:sz w:val="24"/>
                <w:szCs w:val="24"/>
                <w:lang w:val="en-GB"/>
              </w:rPr>
              <w:t>RESEARCH STUDENTS AND STAFF ONLY</w:t>
            </w:r>
          </w:p>
          <w:p w14:paraId="0D3FEBC5" w14:textId="77777777" w:rsidR="00C12CEA" w:rsidRPr="00C12CEA" w:rsidRDefault="00C12CEA" w:rsidP="00C12CEA">
            <w:pPr>
              <w:spacing w:after="0" w:line="240" w:lineRule="auto"/>
              <w:rPr>
                <w:rFonts w:ascii="Arial" w:eastAsia="Times New Roman" w:hAnsi="Arial" w:cs="Arial"/>
                <w:sz w:val="24"/>
                <w:szCs w:val="24"/>
                <w:lang w:val="en-GB"/>
              </w:rPr>
            </w:pPr>
            <w:r w:rsidRPr="00C12CEA">
              <w:rPr>
                <w:rFonts w:ascii="Arial" w:eastAsia="Times New Roman" w:hAnsi="Arial" w:cs="Arial"/>
                <w:sz w:val="24"/>
                <w:szCs w:val="24"/>
                <w:lang w:val="en-GB"/>
              </w:rPr>
              <w:t xml:space="preserve">All communications relating to this application during its processing must be in writing and emailed to </w:t>
            </w:r>
            <w:hyperlink r:id="rId29" w:history="1">
              <w:r w:rsidRPr="00C12CEA">
                <w:rPr>
                  <w:rFonts w:ascii="Arial" w:eastAsia="Times New Roman" w:hAnsi="Arial" w:cs="Arial"/>
                  <w:color w:val="0000FF"/>
                  <w:sz w:val="24"/>
                  <w:szCs w:val="24"/>
                  <w:u w:val="single"/>
                  <w:lang w:val="en-GB"/>
                </w:rPr>
                <w:t>pgresearch@uwtsd.ac.uk</w:t>
              </w:r>
            </w:hyperlink>
            <w:r w:rsidRPr="00C12CEA">
              <w:rPr>
                <w:rFonts w:ascii="Arial" w:eastAsia="Times New Roman" w:hAnsi="Arial" w:cs="Arial"/>
                <w:sz w:val="24"/>
                <w:szCs w:val="24"/>
                <w:lang w:val="en-GB"/>
              </w:rPr>
              <w:t xml:space="preserve"> , with the title ‘Ethical Approval’ followed by your name.</w:t>
            </w:r>
          </w:p>
          <w:p w14:paraId="6844968B" w14:textId="77777777" w:rsidR="00C12CEA" w:rsidRPr="00C12CEA" w:rsidRDefault="00C12CEA" w:rsidP="00C12CEA">
            <w:pPr>
              <w:spacing w:after="0" w:line="240" w:lineRule="auto"/>
              <w:rPr>
                <w:rFonts w:ascii="Arial" w:eastAsia="Times New Roman" w:hAnsi="Arial" w:cs="Arial"/>
                <w:sz w:val="24"/>
                <w:szCs w:val="24"/>
                <w:lang w:val="en-GB"/>
              </w:rPr>
            </w:pPr>
            <w:r w:rsidRPr="00C12CEA">
              <w:rPr>
                <w:rFonts w:ascii="Arial" w:eastAsia="Times New Roman" w:hAnsi="Arial" w:cs="Arial"/>
                <w:color w:val="000000"/>
                <w:sz w:val="24"/>
                <w:szCs w:val="24"/>
                <w:lang w:val="en-GB"/>
              </w:rPr>
              <w:t>You will be informed of the outcome of your claim by email; therefore</w:t>
            </w:r>
            <w:r w:rsidRPr="00C12CEA">
              <w:rPr>
                <w:rFonts w:ascii="Arial" w:eastAsia="Times New Roman" w:hAnsi="Arial" w:cs="Arial"/>
                <w:b/>
                <w:color w:val="000000"/>
                <w:sz w:val="24"/>
                <w:szCs w:val="24"/>
                <w:lang w:val="en-GB"/>
              </w:rPr>
              <w:t xml:space="preserve"> </w:t>
            </w:r>
            <w:r w:rsidRPr="00C12CEA">
              <w:rPr>
                <w:rFonts w:ascii="Arial" w:eastAsia="Times New Roman" w:hAnsi="Arial" w:cs="Arial"/>
                <w:color w:val="000000"/>
                <w:sz w:val="24"/>
                <w:szCs w:val="24"/>
                <w:lang w:val="en-GB"/>
              </w:rPr>
              <w:t>it is important that you check your University and personal email accounts regularly</w:t>
            </w:r>
            <w:r w:rsidRPr="00C12CEA">
              <w:rPr>
                <w:rFonts w:ascii="Arial" w:eastAsia="Times New Roman" w:hAnsi="Arial" w:cs="Arial"/>
                <w:b/>
                <w:bCs/>
                <w:sz w:val="24"/>
                <w:szCs w:val="24"/>
                <w:lang w:val="en-GB"/>
              </w:rPr>
              <w:t>.</w:t>
            </w:r>
          </w:p>
        </w:tc>
      </w:tr>
    </w:tbl>
    <w:p w14:paraId="61A4C6B2" w14:textId="77777777" w:rsidR="00C12CEA" w:rsidRPr="00C12CEA" w:rsidRDefault="00C12CEA" w:rsidP="00C12CEA">
      <w:pPr>
        <w:tabs>
          <w:tab w:val="left" w:pos="5103"/>
        </w:tabs>
        <w:spacing w:after="0" w:line="240" w:lineRule="auto"/>
        <w:rPr>
          <w:rFonts w:ascii="Arial" w:eastAsia="Times New Roman" w:hAnsi="Arial" w:cs="Arial"/>
          <w:b/>
          <w:bCs/>
          <w:sz w:val="24"/>
          <w:szCs w:val="24"/>
          <w:lang w:val="en-GB"/>
        </w:rPr>
      </w:pPr>
    </w:p>
    <w:p w14:paraId="096787C3" w14:textId="77777777" w:rsidR="00C12CEA" w:rsidRPr="00C12CEA" w:rsidRDefault="00C12CEA" w:rsidP="00C12CEA">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abs>
          <w:tab w:val="left" w:pos="5103"/>
        </w:tabs>
        <w:spacing w:after="0" w:line="240" w:lineRule="auto"/>
        <w:rPr>
          <w:rFonts w:ascii="Arial" w:eastAsia="Times New Roman" w:hAnsi="Arial" w:cs="Arial"/>
          <w:bCs/>
          <w:sz w:val="24"/>
          <w:szCs w:val="24"/>
          <w:lang w:val="en-GB"/>
        </w:rPr>
      </w:pPr>
      <w:r w:rsidRPr="00C12CEA">
        <w:rPr>
          <w:rFonts w:ascii="Arial" w:eastAsia="Times New Roman" w:hAnsi="Arial" w:cs="Arial"/>
          <w:b/>
          <w:bCs/>
          <w:sz w:val="24"/>
          <w:szCs w:val="24"/>
          <w:lang w:val="en-GB"/>
        </w:rPr>
        <w:t xml:space="preserve">STUDENTS ON UNDERGRADUATE OR TAUGHT MASTERS PROGRAMMES </w:t>
      </w:r>
      <w:r w:rsidRPr="00C12CEA">
        <w:rPr>
          <w:rFonts w:ascii="Arial" w:eastAsia="Times New Roman" w:hAnsi="Arial" w:cs="Arial"/>
          <w:bCs/>
          <w:sz w:val="24"/>
          <w:szCs w:val="24"/>
          <w:lang w:val="en-GB"/>
        </w:rPr>
        <w:t>should submit  this form (and receive the outcome) via systems explained to you by the supervisor/module leader.</w:t>
      </w:r>
    </w:p>
    <w:p w14:paraId="63D0094C" w14:textId="77777777" w:rsidR="00C12CEA" w:rsidRPr="00C12CEA" w:rsidRDefault="00C12CEA" w:rsidP="00C12CEA">
      <w:pPr>
        <w:tabs>
          <w:tab w:val="left" w:pos="5103"/>
        </w:tabs>
        <w:spacing w:after="0" w:line="240" w:lineRule="auto"/>
        <w:rPr>
          <w:rFonts w:ascii="Arial" w:eastAsia="Times New Roman" w:hAnsi="Arial" w:cs="Arial"/>
          <w:bCs/>
          <w:sz w:val="24"/>
          <w:szCs w:val="24"/>
          <w:lang w:val="en-GB"/>
        </w:rPr>
      </w:pPr>
    </w:p>
    <w:p w14:paraId="3F01910F" w14:textId="77777777" w:rsidR="00C12CEA" w:rsidRPr="00C12CEA" w:rsidRDefault="00C12CEA" w:rsidP="00C12CEA">
      <w:pPr>
        <w:tabs>
          <w:tab w:val="left" w:pos="5103"/>
        </w:tabs>
        <w:spacing w:after="0" w:line="240" w:lineRule="auto"/>
        <w:rPr>
          <w:rFonts w:ascii="Arial" w:eastAsia="Times New Roman" w:hAnsi="Arial" w:cs="Arial"/>
          <w:color w:val="0000FF"/>
          <w:sz w:val="24"/>
          <w:szCs w:val="24"/>
          <w:u w:val="single"/>
          <w:lang w:val="en-GB"/>
        </w:rPr>
      </w:pPr>
      <w:r w:rsidRPr="00C12CEA">
        <w:rPr>
          <w:rFonts w:ascii="Arial" w:eastAsia="Times New Roman" w:hAnsi="Arial" w:cs="Arial"/>
          <w:b/>
          <w:bCs/>
          <w:sz w:val="24"/>
          <w:szCs w:val="24"/>
          <w:lang w:val="en-GB"/>
        </w:rPr>
        <w:t xml:space="preserve">This form is available electronically from the Academic Office web pages: </w:t>
      </w:r>
      <w:hyperlink r:id="rId30" w:history="1">
        <w:r w:rsidRPr="00C12CEA">
          <w:rPr>
            <w:rFonts w:ascii="Arial" w:eastAsia="Times New Roman" w:hAnsi="Arial" w:cs="Arial"/>
            <w:color w:val="0000FF"/>
            <w:sz w:val="24"/>
            <w:szCs w:val="24"/>
            <w:u w:val="single"/>
            <w:lang w:val="en-GB"/>
          </w:rPr>
          <w:t>http://www.uwtsd.ac.uk/academic-office/</w:t>
        </w:r>
      </w:hyperlink>
    </w:p>
    <w:p w14:paraId="3A26CE3B" w14:textId="77777777" w:rsidR="00C12CEA" w:rsidRPr="00C12CEA" w:rsidRDefault="00C12CEA" w:rsidP="00C12CEA">
      <w:pPr>
        <w:tabs>
          <w:tab w:val="left" w:pos="5103"/>
        </w:tabs>
        <w:spacing w:after="0" w:line="240" w:lineRule="auto"/>
        <w:rPr>
          <w:rFonts w:ascii="Arial" w:eastAsia="Times New Roman" w:hAnsi="Arial" w:cs="Arial"/>
          <w:bCs/>
          <w:sz w:val="24"/>
          <w:szCs w:val="24"/>
          <w:lang w:val="en-GB"/>
        </w:rPr>
      </w:pPr>
    </w:p>
    <w:p w14:paraId="7DC288D8" w14:textId="77777777" w:rsidR="00C12CEA" w:rsidRPr="00C12CEA" w:rsidRDefault="00C12CEA" w:rsidP="00C12CEA">
      <w:pPr>
        <w:spacing w:after="0" w:line="240" w:lineRule="auto"/>
        <w:jc w:val="center"/>
        <w:rPr>
          <w:rFonts w:ascii="Arial" w:eastAsia="Times New Roman" w:hAnsi="Arial" w:cs="Arial"/>
          <w:b/>
          <w:sz w:val="24"/>
          <w:szCs w:val="24"/>
          <w:lang w:val="en-GB"/>
        </w:rPr>
      </w:pPr>
      <w:r w:rsidRPr="00C12CEA">
        <w:rPr>
          <w:rFonts w:ascii="Arial" w:eastAsia="Times New Roman" w:hAnsi="Arial" w:cs="Arial"/>
          <w:b/>
          <w:sz w:val="24"/>
          <w:szCs w:val="24"/>
          <w:lang w:val="en-GB"/>
        </w:rPr>
        <w:t>Application Process</w:t>
      </w:r>
    </w:p>
    <w:p w14:paraId="2B08B763" w14:textId="77777777" w:rsidR="00C12CEA" w:rsidRPr="00C12CEA" w:rsidRDefault="00C12CEA" w:rsidP="00C12CEA">
      <w:pPr>
        <w:spacing w:after="0" w:line="240" w:lineRule="auto"/>
        <w:jc w:val="both"/>
        <w:rPr>
          <w:rFonts w:ascii="Arial" w:eastAsia="Times New Roman" w:hAnsi="Arial" w:cs="Arial"/>
          <w:sz w:val="24"/>
          <w:szCs w:val="24"/>
          <w:lang w:val="en-GB"/>
        </w:rPr>
      </w:pPr>
    </w:p>
    <w:p w14:paraId="0870209E" w14:textId="77777777" w:rsidR="00C12CEA" w:rsidRPr="00C12CEA" w:rsidRDefault="00C12CEA" w:rsidP="00C12CEA">
      <w:pPr>
        <w:spacing w:after="0" w:line="240" w:lineRule="auto"/>
        <w:jc w:val="both"/>
        <w:rPr>
          <w:rFonts w:ascii="Arial" w:eastAsia="Times New Roman" w:hAnsi="Arial" w:cs="Arial"/>
          <w:sz w:val="24"/>
          <w:szCs w:val="24"/>
          <w:lang w:val="en-GB"/>
        </w:rPr>
      </w:pPr>
      <w:r w:rsidRPr="00C12CEA">
        <w:rPr>
          <w:rFonts w:ascii="Arial" w:eastAsia="Times New Roman" w:hAnsi="Arial" w:cs="Arial"/>
          <w:b/>
          <w:sz w:val="24"/>
          <w:szCs w:val="24"/>
          <w:lang w:val="en-GB"/>
        </w:rPr>
        <w:t>All staff research projects and all research students</w:t>
      </w:r>
      <w:r w:rsidRPr="00C12CEA">
        <w:rPr>
          <w:rFonts w:ascii="Arial" w:eastAsia="Times New Roman" w:hAnsi="Arial" w:cs="Arial"/>
          <w:sz w:val="24"/>
          <w:szCs w:val="24"/>
          <w:lang w:val="en-GB"/>
        </w:rPr>
        <w:t xml:space="preserve"> must submit the Ethical Approval Form to the </w:t>
      </w:r>
      <w:r w:rsidRPr="00C12CEA">
        <w:rPr>
          <w:rFonts w:ascii="Arial" w:eastAsia="Times New Roman" w:hAnsi="Arial" w:cs="Arial"/>
          <w:b/>
          <w:sz w:val="24"/>
          <w:szCs w:val="24"/>
          <w:lang w:val="en-GB"/>
        </w:rPr>
        <w:t>University Ethics Committee</w:t>
      </w:r>
      <w:r w:rsidRPr="00C12CEA">
        <w:rPr>
          <w:rFonts w:ascii="Arial" w:eastAsia="Times New Roman" w:hAnsi="Arial" w:cs="Arial"/>
          <w:sz w:val="24"/>
          <w:szCs w:val="24"/>
          <w:lang w:val="en-GB"/>
        </w:rPr>
        <w:t xml:space="preserve"> via the Academic Office (</w:t>
      </w:r>
      <w:hyperlink r:id="rId31" w:history="1">
        <w:r w:rsidRPr="00C12CEA">
          <w:rPr>
            <w:rFonts w:ascii="Arial" w:eastAsia="Times New Roman" w:hAnsi="Arial" w:cs="Arial"/>
            <w:sz w:val="24"/>
            <w:szCs w:val="24"/>
            <w:u w:val="single"/>
            <w:lang w:val="en-GB"/>
          </w:rPr>
          <w:t>pgresearch@uwtsd.ac.uk</w:t>
        </w:r>
      </w:hyperlink>
      <w:r w:rsidRPr="00C12CEA">
        <w:rPr>
          <w:rFonts w:ascii="Arial" w:eastAsia="Times New Roman" w:hAnsi="Arial" w:cs="Arial"/>
          <w:sz w:val="24"/>
          <w:szCs w:val="24"/>
          <w:u w:val="single"/>
          <w:lang w:val="en-GB"/>
        </w:rPr>
        <w:t>)</w:t>
      </w:r>
      <w:r w:rsidRPr="00C12CEA">
        <w:rPr>
          <w:rFonts w:ascii="Arial" w:eastAsia="Times New Roman" w:hAnsi="Arial" w:cs="Arial"/>
          <w:sz w:val="24"/>
          <w:szCs w:val="24"/>
          <w:lang w:val="en-GB"/>
        </w:rPr>
        <w:t>.   Staff research directly in relation to personal study for taught undergraduate or Masters programmes should be submitted via the Faculty procedures explained below.</w:t>
      </w:r>
    </w:p>
    <w:p w14:paraId="50A00418" w14:textId="77777777" w:rsidR="00C12CEA" w:rsidRPr="00C12CEA" w:rsidRDefault="00C12CEA" w:rsidP="00C12CEA">
      <w:pPr>
        <w:spacing w:after="0" w:line="240" w:lineRule="auto"/>
        <w:jc w:val="both"/>
        <w:rPr>
          <w:rFonts w:ascii="Arial" w:eastAsia="Times New Roman" w:hAnsi="Arial" w:cs="Arial"/>
          <w:sz w:val="24"/>
          <w:szCs w:val="24"/>
          <w:lang w:val="en-GB"/>
        </w:rPr>
      </w:pPr>
    </w:p>
    <w:p w14:paraId="25C9FD7D" w14:textId="77777777" w:rsidR="00C12CEA" w:rsidRPr="00C12CEA" w:rsidRDefault="00C12CEA" w:rsidP="00C12CEA">
      <w:pPr>
        <w:spacing w:after="0" w:line="240" w:lineRule="auto"/>
        <w:jc w:val="both"/>
        <w:rPr>
          <w:rFonts w:ascii="Arial" w:eastAsia="Times New Roman" w:hAnsi="Arial" w:cs="Arial"/>
          <w:sz w:val="24"/>
          <w:szCs w:val="24"/>
          <w:lang w:val="en-GB"/>
        </w:rPr>
      </w:pPr>
      <w:r w:rsidRPr="00C12CEA">
        <w:rPr>
          <w:rFonts w:ascii="Arial" w:eastAsia="Times New Roman" w:hAnsi="Arial" w:cs="Arial"/>
          <w:b/>
          <w:sz w:val="24"/>
          <w:szCs w:val="24"/>
          <w:lang w:val="en-GB"/>
        </w:rPr>
        <w:t>Taught masters and taught undergraduate research Ethical Approval Forms</w:t>
      </w:r>
      <w:r w:rsidRPr="00C12CEA">
        <w:rPr>
          <w:rFonts w:ascii="Arial" w:eastAsia="Times New Roman" w:hAnsi="Arial" w:cs="Arial"/>
          <w:sz w:val="24"/>
          <w:szCs w:val="24"/>
          <w:lang w:val="en-GB"/>
        </w:rPr>
        <w:t xml:space="preserve"> are considered </w:t>
      </w:r>
      <w:r w:rsidRPr="00C12CEA">
        <w:rPr>
          <w:rFonts w:ascii="Arial" w:eastAsia="Times New Roman" w:hAnsi="Arial" w:cs="Arial"/>
          <w:b/>
          <w:sz w:val="24"/>
          <w:szCs w:val="24"/>
          <w:lang w:val="en-GB"/>
        </w:rPr>
        <w:t>within Faculties.</w:t>
      </w:r>
      <w:r w:rsidRPr="00C12CEA">
        <w:rPr>
          <w:rFonts w:ascii="Arial" w:eastAsia="Times New Roman" w:hAnsi="Arial" w:cs="Arial"/>
          <w:sz w:val="24"/>
          <w:szCs w:val="24"/>
          <w:lang w:val="en-GB"/>
        </w:rPr>
        <w:t xml:space="preserve">  Faculties will provide details of the specific processes for this.  Where the Ethical issues within any single ethical application are of particular concern the Faculty will refer these to the University Ethics Committee.   Any student activity that involves the collection of primary data needs to undergo Ethical approval, this includes assignment work as well as dissertations.   </w:t>
      </w:r>
    </w:p>
    <w:p w14:paraId="510E660C" w14:textId="77777777" w:rsidR="00C12CEA" w:rsidRPr="00C12CEA" w:rsidRDefault="00C12CEA" w:rsidP="00C12CEA">
      <w:pPr>
        <w:spacing w:after="0" w:line="240" w:lineRule="auto"/>
        <w:jc w:val="both"/>
        <w:rPr>
          <w:rFonts w:ascii="Arial" w:eastAsia="Times New Roman" w:hAnsi="Arial" w:cs="Arial"/>
          <w:sz w:val="24"/>
          <w:szCs w:val="24"/>
          <w:lang w:val="en-GB"/>
        </w:rPr>
      </w:pPr>
    </w:p>
    <w:p w14:paraId="306DB8B2" w14:textId="77777777" w:rsidR="00C12CEA" w:rsidRPr="00C12CEA" w:rsidRDefault="00C12CEA" w:rsidP="00C12CEA">
      <w:pPr>
        <w:tabs>
          <w:tab w:val="left" w:pos="5103"/>
        </w:tabs>
        <w:spacing w:after="0" w:line="240" w:lineRule="auto"/>
        <w:jc w:val="both"/>
        <w:rPr>
          <w:rFonts w:ascii="Arial" w:eastAsia="Times New Roman" w:hAnsi="Arial" w:cs="Arial"/>
          <w:b/>
          <w:bCs/>
          <w:sz w:val="24"/>
          <w:szCs w:val="24"/>
          <w:lang w:val="en-GB"/>
        </w:rPr>
      </w:pPr>
      <w:r w:rsidRPr="00C12CEA">
        <w:rPr>
          <w:rFonts w:ascii="Arial" w:eastAsia="Times New Roman" w:hAnsi="Arial" w:cs="Arial"/>
          <w:b/>
          <w:bCs/>
          <w:sz w:val="24"/>
          <w:szCs w:val="24"/>
          <w:lang w:val="en-GB"/>
        </w:rPr>
        <w:t>Notes for guidance in completion of this form</w:t>
      </w:r>
    </w:p>
    <w:p w14:paraId="7C535270" w14:textId="77777777" w:rsidR="00C12CEA" w:rsidRPr="00C12CEA" w:rsidRDefault="00C12CEA" w:rsidP="00C12CEA">
      <w:pPr>
        <w:tabs>
          <w:tab w:val="left" w:pos="5103"/>
        </w:tabs>
        <w:spacing w:after="0" w:line="240" w:lineRule="auto"/>
        <w:jc w:val="both"/>
        <w:rPr>
          <w:rFonts w:ascii="Arial" w:eastAsia="Times New Roman" w:hAnsi="Arial" w:cs="Arial"/>
          <w:b/>
          <w:bCs/>
          <w:sz w:val="24"/>
          <w:szCs w:val="24"/>
          <w:lang w:val="en-GB"/>
        </w:rPr>
      </w:pPr>
    </w:p>
    <w:p w14:paraId="238E815C" w14:textId="77777777" w:rsidR="00C12CEA" w:rsidRPr="00C12CEA" w:rsidRDefault="00C12CEA" w:rsidP="00C12CEA">
      <w:pPr>
        <w:tabs>
          <w:tab w:val="left" w:pos="5103"/>
        </w:tabs>
        <w:spacing w:after="0" w:line="240" w:lineRule="auto"/>
        <w:jc w:val="both"/>
        <w:rPr>
          <w:rFonts w:ascii="Arial" w:eastAsia="Times New Roman" w:hAnsi="Arial" w:cs="Arial"/>
          <w:b/>
          <w:bCs/>
          <w:sz w:val="24"/>
          <w:szCs w:val="24"/>
          <w:lang w:val="en-GB"/>
        </w:rPr>
      </w:pPr>
      <w:r w:rsidRPr="00C12CEA">
        <w:rPr>
          <w:rFonts w:ascii="Arial" w:eastAsia="Times New Roman" w:hAnsi="Arial" w:cs="Arial"/>
          <w:b/>
          <w:bCs/>
          <w:sz w:val="24"/>
          <w:szCs w:val="24"/>
          <w:lang w:val="en-GB"/>
        </w:rPr>
        <w:t>Section A:  About You</w:t>
      </w:r>
    </w:p>
    <w:p w14:paraId="2D0564D7" w14:textId="77777777" w:rsidR="00C12CEA" w:rsidRPr="00C12CEA" w:rsidRDefault="00C12CEA" w:rsidP="00C12CEA">
      <w:pPr>
        <w:tabs>
          <w:tab w:val="left" w:pos="5103"/>
        </w:tabs>
        <w:spacing w:after="0" w:line="240" w:lineRule="auto"/>
        <w:jc w:val="both"/>
        <w:rPr>
          <w:rFonts w:ascii="Arial" w:eastAsia="Times New Roman" w:hAnsi="Arial" w:cs="Arial"/>
          <w:bCs/>
          <w:sz w:val="24"/>
          <w:szCs w:val="24"/>
          <w:lang w:val="en-GB"/>
        </w:rPr>
      </w:pPr>
      <w:r w:rsidRPr="00C12CEA">
        <w:rPr>
          <w:rFonts w:ascii="Arial" w:eastAsia="Times New Roman" w:hAnsi="Arial" w:cs="Arial"/>
          <w:bCs/>
          <w:sz w:val="24"/>
          <w:szCs w:val="24"/>
          <w:lang w:val="en-GB"/>
        </w:rPr>
        <w:t>Please complete all relevant sections</w:t>
      </w:r>
    </w:p>
    <w:p w14:paraId="42FA4B58" w14:textId="77777777" w:rsidR="00C12CEA" w:rsidRPr="00C12CEA" w:rsidRDefault="00C12CEA" w:rsidP="00C12CEA">
      <w:pPr>
        <w:tabs>
          <w:tab w:val="left" w:pos="5103"/>
        </w:tabs>
        <w:spacing w:after="0" w:line="240" w:lineRule="auto"/>
        <w:jc w:val="both"/>
        <w:rPr>
          <w:rFonts w:ascii="Arial" w:eastAsia="Times New Roman" w:hAnsi="Arial" w:cs="Arial"/>
          <w:b/>
          <w:bCs/>
          <w:sz w:val="24"/>
          <w:szCs w:val="24"/>
          <w:lang w:val="en-GB"/>
        </w:rPr>
      </w:pPr>
    </w:p>
    <w:p w14:paraId="17295480" w14:textId="77777777" w:rsidR="00C12CEA" w:rsidRPr="00C12CEA" w:rsidRDefault="00C12CEA" w:rsidP="00C12CEA">
      <w:pPr>
        <w:tabs>
          <w:tab w:val="left" w:pos="5103"/>
        </w:tabs>
        <w:spacing w:after="0" w:line="240" w:lineRule="auto"/>
        <w:jc w:val="both"/>
        <w:rPr>
          <w:rFonts w:ascii="Arial" w:eastAsia="Times New Roman" w:hAnsi="Arial" w:cs="Arial"/>
          <w:b/>
          <w:bCs/>
          <w:sz w:val="24"/>
          <w:szCs w:val="24"/>
          <w:lang w:val="en-GB"/>
        </w:rPr>
      </w:pPr>
      <w:r w:rsidRPr="00C12CEA">
        <w:rPr>
          <w:rFonts w:ascii="Arial" w:eastAsia="Times New Roman" w:hAnsi="Arial" w:cs="Arial"/>
          <w:b/>
          <w:bCs/>
          <w:sz w:val="24"/>
          <w:szCs w:val="24"/>
          <w:lang w:val="en-GB"/>
        </w:rPr>
        <w:t>Section B:  Approval for research activity</w:t>
      </w:r>
    </w:p>
    <w:p w14:paraId="279B6AB3" w14:textId="77777777" w:rsidR="00C12CEA" w:rsidRPr="00C12CEA" w:rsidRDefault="00C12CEA" w:rsidP="00C12CEA">
      <w:pPr>
        <w:tabs>
          <w:tab w:val="left" w:pos="5103"/>
        </w:tabs>
        <w:spacing w:after="0" w:line="240" w:lineRule="auto"/>
        <w:jc w:val="both"/>
        <w:rPr>
          <w:rFonts w:ascii="Arial" w:eastAsia="Times New Roman" w:hAnsi="Arial" w:cs="Arial"/>
          <w:bCs/>
          <w:sz w:val="24"/>
          <w:szCs w:val="24"/>
          <w:lang w:val="en-GB"/>
        </w:rPr>
      </w:pPr>
      <w:r w:rsidRPr="00C12CEA">
        <w:rPr>
          <w:rFonts w:ascii="Arial" w:eastAsia="Times New Roman" w:hAnsi="Arial" w:cs="Arial"/>
          <w:bCs/>
          <w:sz w:val="24"/>
          <w:szCs w:val="24"/>
          <w:lang w:val="en-GB"/>
        </w:rPr>
        <w:t xml:space="preserve">Research proposals must be approved in principle before applying for Ethical Approval.  The proposal approval only becomes final when the ethical approval is received.  </w:t>
      </w:r>
    </w:p>
    <w:p w14:paraId="10591159" w14:textId="77777777" w:rsidR="00C12CEA" w:rsidRPr="00C12CEA" w:rsidRDefault="00C12CEA" w:rsidP="00C12CEA">
      <w:pPr>
        <w:tabs>
          <w:tab w:val="left" w:pos="5103"/>
        </w:tabs>
        <w:spacing w:after="0" w:line="240" w:lineRule="auto"/>
        <w:jc w:val="both"/>
        <w:rPr>
          <w:rFonts w:ascii="Arial" w:eastAsia="Times New Roman" w:hAnsi="Arial" w:cs="Arial"/>
          <w:bCs/>
          <w:sz w:val="24"/>
          <w:szCs w:val="24"/>
          <w:lang w:val="en-GB"/>
        </w:rPr>
      </w:pPr>
    </w:p>
    <w:p w14:paraId="43FB3F46" w14:textId="77777777" w:rsidR="00C12CEA" w:rsidRPr="00C12CEA" w:rsidRDefault="00C12CEA" w:rsidP="00C12CEA">
      <w:pPr>
        <w:tabs>
          <w:tab w:val="left" w:pos="5103"/>
        </w:tabs>
        <w:spacing w:after="0" w:line="240" w:lineRule="auto"/>
        <w:jc w:val="both"/>
        <w:rPr>
          <w:rFonts w:ascii="Arial" w:eastAsia="Times New Roman" w:hAnsi="Arial" w:cs="Arial"/>
          <w:bCs/>
          <w:sz w:val="24"/>
          <w:szCs w:val="24"/>
          <w:lang w:val="en-GB"/>
        </w:rPr>
      </w:pPr>
      <w:r w:rsidRPr="00C12CEA">
        <w:rPr>
          <w:rFonts w:ascii="Arial" w:eastAsia="Times New Roman" w:hAnsi="Arial" w:cs="Arial"/>
          <w:bCs/>
          <w:sz w:val="24"/>
          <w:szCs w:val="24"/>
          <w:lang w:val="en-GB"/>
        </w:rPr>
        <w:t>The process for proposal approval varies according the individual and programme of study:</w:t>
      </w:r>
    </w:p>
    <w:p w14:paraId="18B74643" w14:textId="77777777" w:rsidR="00C12CEA" w:rsidRPr="00C12CEA" w:rsidRDefault="00C12CEA" w:rsidP="00C12CEA">
      <w:pPr>
        <w:numPr>
          <w:ilvl w:val="0"/>
          <w:numId w:val="25"/>
        </w:numPr>
        <w:tabs>
          <w:tab w:val="left" w:pos="5103"/>
        </w:tabs>
        <w:spacing w:after="0" w:line="240" w:lineRule="auto"/>
        <w:contextualSpacing/>
        <w:jc w:val="both"/>
        <w:rPr>
          <w:rFonts w:ascii="Arial" w:eastAsia="Calibri" w:hAnsi="Arial" w:cs="Arial"/>
          <w:bCs/>
          <w:sz w:val="24"/>
          <w:szCs w:val="24"/>
          <w:lang w:val="en-GB"/>
        </w:rPr>
      </w:pPr>
      <w:r w:rsidRPr="00C12CEA">
        <w:rPr>
          <w:rFonts w:ascii="Arial" w:eastAsia="Calibri" w:hAnsi="Arial" w:cs="Arial"/>
          <w:bCs/>
          <w:sz w:val="24"/>
          <w:szCs w:val="24"/>
          <w:lang w:val="en-GB"/>
        </w:rPr>
        <w:lastRenderedPageBreak/>
        <w:t>Research students, by application on form PG1 to the Research Degrees Committee</w:t>
      </w:r>
    </w:p>
    <w:p w14:paraId="4A0F260C" w14:textId="77777777" w:rsidR="00C12CEA" w:rsidRPr="00C12CEA" w:rsidRDefault="00C12CEA" w:rsidP="00C12CEA">
      <w:pPr>
        <w:numPr>
          <w:ilvl w:val="0"/>
          <w:numId w:val="25"/>
        </w:numPr>
        <w:tabs>
          <w:tab w:val="left" w:pos="5103"/>
        </w:tabs>
        <w:spacing w:after="0" w:line="240" w:lineRule="auto"/>
        <w:contextualSpacing/>
        <w:jc w:val="both"/>
        <w:rPr>
          <w:rFonts w:ascii="Arial" w:eastAsia="Calibri" w:hAnsi="Arial" w:cs="Arial"/>
          <w:bCs/>
          <w:sz w:val="24"/>
          <w:szCs w:val="24"/>
          <w:lang w:val="en-GB"/>
        </w:rPr>
      </w:pPr>
      <w:r w:rsidRPr="00C12CEA">
        <w:rPr>
          <w:rFonts w:ascii="Arial" w:eastAsia="Calibri" w:hAnsi="Arial" w:cs="Arial"/>
          <w:bCs/>
          <w:sz w:val="24"/>
          <w:szCs w:val="24"/>
          <w:lang w:val="en-GB"/>
        </w:rPr>
        <w:t>Taught students by review of research proposal within Faculties (Faculties provide specific details of these processes)</w:t>
      </w:r>
    </w:p>
    <w:p w14:paraId="42336C8E" w14:textId="77777777" w:rsidR="00C12CEA" w:rsidRPr="00C12CEA" w:rsidRDefault="00C12CEA" w:rsidP="00C12CEA">
      <w:pPr>
        <w:numPr>
          <w:ilvl w:val="0"/>
          <w:numId w:val="25"/>
        </w:numPr>
        <w:tabs>
          <w:tab w:val="left" w:pos="5103"/>
        </w:tabs>
        <w:spacing w:after="0" w:line="240" w:lineRule="auto"/>
        <w:contextualSpacing/>
        <w:jc w:val="both"/>
        <w:rPr>
          <w:rFonts w:ascii="Arial" w:eastAsia="Calibri" w:hAnsi="Arial" w:cs="Arial"/>
          <w:bCs/>
          <w:sz w:val="24"/>
          <w:szCs w:val="24"/>
          <w:lang w:val="en-GB"/>
        </w:rPr>
      </w:pPr>
      <w:r w:rsidRPr="00C12CEA">
        <w:rPr>
          <w:rFonts w:ascii="Arial" w:eastAsia="Calibri" w:hAnsi="Arial" w:cs="Arial"/>
          <w:bCs/>
          <w:sz w:val="24"/>
          <w:szCs w:val="24"/>
          <w:lang w:val="en-GB"/>
        </w:rPr>
        <w:t>Staff, by agreement by the Head of School/Assistant Dean</w:t>
      </w:r>
    </w:p>
    <w:p w14:paraId="49D86764" w14:textId="77777777" w:rsidR="00C12CEA" w:rsidRPr="00C12CEA" w:rsidRDefault="00C12CEA" w:rsidP="00C12CEA">
      <w:pPr>
        <w:tabs>
          <w:tab w:val="left" w:pos="5103"/>
        </w:tabs>
        <w:spacing w:after="0" w:line="240" w:lineRule="auto"/>
        <w:jc w:val="both"/>
        <w:rPr>
          <w:rFonts w:ascii="Arial" w:eastAsia="Times New Roman" w:hAnsi="Arial" w:cs="Arial"/>
          <w:bCs/>
          <w:sz w:val="24"/>
          <w:szCs w:val="24"/>
          <w:lang w:val="en-GB"/>
        </w:rPr>
      </w:pPr>
    </w:p>
    <w:p w14:paraId="0E033F13" w14:textId="77777777" w:rsidR="00C12CEA" w:rsidRPr="00C12CEA" w:rsidRDefault="00C12CEA" w:rsidP="00C12CEA">
      <w:pPr>
        <w:tabs>
          <w:tab w:val="left" w:pos="5103"/>
        </w:tabs>
        <w:spacing w:after="0" w:line="240" w:lineRule="auto"/>
        <w:jc w:val="both"/>
        <w:rPr>
          <w:rFonts w:ascii="Arial" w:eastAsia="Times New Roman" w:hAnsi="Arial" w:cs="Arial"/>
          <w:b/>
          <w:bCs/>
          <w:sz w:val="24"/>
          <w:szCs w:val="24"/>
          <w:lang w:val="en-GB"/>
        </w:rPr>
      </w:pPr>
      <w:r w:rsidRPr="00C12CEA">
        <w:rPr>
          <w:rFonts w:ascii="Arial" w:eastAsia="Times New Roman" w:hAnsi="Arial" w:cs="Arial"/>
          <w:b/>
          <w:bCs/>
          <w:sz w:val="24"/>
          <w:szCs w:val="24"/>
          <w:lang w:val="en-GB"/>
        </w:rPr>
        <w:t>Section C:  External Ethical Guidance materials</w:t>
      </w:r>
    </w:p>
    <w:p w14:paraId="2D9763EA" w14:textId="77777777" w:rsidR="00C12CEA" w:rsidRPr="00C12CEA" w:rsidRDefault="00C12CEA" w:rsidP="00C12CEA">
      <w:pPr>
        <w:tabs>
          <w:tab w:val="left" w:pos="5103"/>
        </w:tabs>
        <w:spacing w:after="0" w:line="240" w:lineRule="auto"/>
        <w:jc w:val="both"/>
        <w:rPr>
          <w:rFonts w:ascii="Arial" w:eastAsia="Times New Roman" w:hAnsi="Arial" w:cs="Arial"/>
          <w:bCs/>
          <w:sz w:val="24"/>
          <w:szCs w:val="24"/>
          <w:lang w:val="en-GB"/>
        </w:rPr>
      </w:pPr>
      <w:r w:rsidRPr="00C12CEA">
        <w:rPr>
          <w:rFonts w:ascii="Arial" w:eastAsia="Times New Roman" w:hAnsi="Arial" w:cs="Arial"/>
          <w:bCs/>
          <w:sz w:val="24"/>
          <w:szCs w:val="24"/>
          <w:lang w:val="en-GB"/>
        </w:rPr>
        <w:t>Many discipline areas are required to operate with the discipline specific codes of research ethics (for example health, psychology, education etc.), any such codes must be listed and you must tick to confirm that you have consulted with these.</w:t>
      </w:r>
    </w:p>
    <w:p w14:paraId="23E0E1B3" w14:textId="77777777" w:rsidR="00C12CEA" w:rsidRPr="00C12CEA" w:rsidRDefault="00C12CEA" w:rsidP="00C12CEA">
      <w:pPr>
        <w:tabs>
          <w:tab w:val="left" w:pos="5103"/>
        </w:tabs>
        <w:spacing w:after="0" w:line="240" w:lineRule="auto"/>
        <w:jc w:val="both"/>
        <w:rPr>
          <w:rFonts w:ascii="Arial" w:eastAsia="Times New Roman" w:hAnsi="Arial" w:cs="Arial"/>
          <w:bCs/>
          <w:sz w:val="24"/>
          <w:szCs w:val="24"/>
          <w:lang w:val="en-GB"/>
        </w:rPr>
      </w:pPr>
    </w:p>
    <w:p w14:paraId="053F53C4" w14:textId="77777777" w:rsidR="00C12CEA" w:rsidRPr="00C12CEA" w:rsidRDefault="00C12CEA" w:rsidP="00C12CEA">
      <w:pPr>
        <w:tabs>
          <w:tab w:val="left" w:pos="5103"/>
        </w:tabs>
        <w:spacing w:after="0" w:line="240" w:lineRule="auto"/>
        <w:jc w:val="both"/>
        <w:rPr>
          <w:rFonts w:ascii="Arial" w:eastAsia="Times New Roman" w:hAnsi="Arial" w:cs="Arial"/>
          <w:b/>
          <w:bCs/>
          <w:sz w:val="24"/>
          <w:szCs w:val="24"/>
          <w:lang w:val="en-GB"/>
        </w:rPr>
      </w:pPr>
      <w:r w:rsidRPr="00C12CEA">
        <w:rPr>
          <w:rFonts w:ascii="Arial" w:eastAsia="Times New Roman" w:hAnsi="Arial" w:cs="Arial"/>
          <w:b/>
          <w:bCs/>
          <w:sz w:val="24"/>
          <w:szCs w:val="24"/>
          <w:lang w:val="en-GB"/>
        </w:rPr>
        <w:t>Section D:  External Collaborative Research Activity</w:t>
      </w:r>
    </w:p>
    <w:p w14:paraId="697D4178" w14:textId="77777777" w:rsidR="00C12CEA" w:rsidRPr="00C12CEA" w:rsidRDefault="00C12CEA" w:rsidP="00C12CEA">
      <w:pPr>
        <w:tabs>
          <w:tab w:val="left" w:pos="5103"/>
        </w:tabs>
        <w:spacing w:after="0" w:line="240" w:lineRule="auto"/>
        <w:jc w:val="both"/>
        <w:rPr>
          <w:rFonts w:ascii="Arial" w:eastAsia="Times New Roman" w:hAnsi="Arial" w:cs="Arial"/>
          <w:bCs/>
          <w:sz w:val="24"/>
          <w:szCs w:val="24"/>
          <w:lang w:val="en-GB"/>
        </w:rPr>
      </w:pPr>
      <w:r w:rsidRPr="00C12CEA">
        <w:rPr>
          <w:rFonts w:ascii="Arial" w:eastAsia="Times New Roman" w:hAnsi="Arial" w:cs="Arial"/>
          <w:bCs/>
          <w:sz w:val="24"/>
          <w:szCs w:val="24"/>
          <w:lang w:val="en-GB"/>
        </w:rPr>
        <w:t>Provide details of the external collaborative partners, where appropriate you might want to submit a copy of the external collaboration agreement with the Ethical Approval Form.  If the partner requires the research to be subject to its own internal Ethical approval process then please provide details of that process and a copy of any final (or interim) approvals received from the organisation.</w:t>
      </w:r>
    </w:p>
    <w:p w14:paraId="05458C70" w14:textId="77777777" w:rsidR="00C12CEA" w:rsidRPr="00C12CEA" w:rsidRDefault="00C12CEA" w:rsidP="00C12CEA">
      <w:pPr>
        <w:tabs>
          <w:tab w:val="left" w:pos="5103"/>
        </w:tabs>
        <w:spacing w:after="0" w:line="240" w:lineRule="auto"/>
        <w:jc w:val="both"/>
        <w:rPr>
          <w:rFonts w:ascii="Arial" w:eastAsia="Times New Roman" w:hAnsi="Arial" w:cs="Arial"/>
          <w:bCs/>
          <w:sz w:val="24"/>
          <w:szCs w:val="24"/>
          <w:lang w:val="en-GB"/>
        </w:rPr>
      </w:pPr>
    </w:p>
    <w:p w14:paraId="5829511E" w14:textId="77777777" w:rsidR="00C12CEA" w:rsidRPr="00C12CEA" w:rsidRDefault="00C12CEA" w:rsidP="00C12CEA">
      <w:pPr>
        <w:tabs>
          <w:tab w:val="left" w:pos="5103"/>
        </w:tabs>
        <w:spacing w:after="0" w:line="240" w:lineRule="auto"/>
        <w:jc w:val="both"/>
        <w:rPr>
          <w:rFonts w:ascii="Arial" w:eastAsia="Times New Roman" w:hAnsi="Arial" w:cs="Arial"/>
          <w:b/>
          <w:bCs/>
          <w:sz w:val="24"/>
          <w:szCs w:val="24"/>
          <w:lang w:val="en-GB"/>
        </w:rPr>
      </w:pPr>
      <w:r w:rsidRPr="00C12CEA">
        <w:rPr>
          <w:rFonts w:ascii="Arial" w:eastAsia="Times New Roman" w:hAnsi="Arial" w:cs="Arial"/>
          <w:b/>
          <w:bCs/>
          <w:sz w:val="24"/>
          <w:szCs w:val="24"/>
          <w:lang w:val="en-GB"/>
        </w:rPr>
        <w:t>Section E:  Details of Research Activity</w:t>
      </w:r>
    </w:p>
    <w:p w14:paraId="4419E116" w14:textId="77777777" w:rsidR="00C12CEA" w:rsidRPr="00C12CEA" w:rsidRDefault="00C12CEA" w:rsidP="00C12CEA">
      <w:pPr>
        <w:tabs>
          <w:tab w:val="left" w:pos="5103"/>
        </w:tabs>
        <w:spacing w:after="0" w:line="240" w:lineRule="auto"/>
        <w:jc w:val="both"/>
        <w:rPr>
          <w:rFonts w:ascii="Arial" w:eastAsia="Times New Roman" w:hAnsi="Arial" w:cs="Arial"/>
          <w:bCs/>
          <w:sz w:val="24"/>
          <w:szCs w:val="24"/>
          <w:lang w:val="en-GB"/>
        </w:rPr>
      </w:pPr>
      <w:r w:rsidRPr="00C12CEA">
        <w:rPr>
          <w:rFonts w:ascii="Arial" w:eastAsia="Times New Roman" w:hAnsi="Arial" w:cs="Arial"/>
          <w:bCs/>
          <w:sz w:val="24"/>
          <w:szCs w:val="24"/>
          <w:lang w:val="en-GB"/>
        </w:rPr>
        <w:t>Remember that the individuals reviewing this Ethical Approval Form may not have seen your research proposal, and also may not be experts in the specific area of your research.  The information provided should therefore be jargon free and clearly stated.</w:t>
      </w:r>
    </w:p>
    <w:p w14:paraId="2FDCE621" w14:textId="77777777" w:rsidR="00C12CEA" w:rsidRPr="00C12CEA" w:rsidRDefault="00C12CEA" w:rsidP="00C12CEA">
      <w:pPr>
        <w:tabs>
          <w:tab w:val="left" w:pos="5103"/>
        </w:tabs>
        <w:spacing w:after="0" w:line="240" w:lineRule="auto"/>
        <w:jc w:val="both"/>
        <w:rPr>
          <w:rFonts w:ascii="Arial" w:eastAsia="Times New Roman" w:hAnsi="Arial" w:cs="Arial"/>
          <w:b/>
          <w:bCs/>
          <w:sz w:val="24"/>
          <w:szCs w:val="24"/>
          <w:lang w:val="en-GB"/>
        </w:rPr>
      </w:pPr>
      <w:r w:rsidRPr="00C12CEA">
        <w:rPr>
          <w:rFonts w:ascii="Arial" w:eastAsia="Times New Roman" w:hAnsi="Arial" w:cs="Arial"/>
          <w:b/>
          <w:bCs/>
          <w:sz w:val="24"/>
          <w:szCs w:val="24"/>
          <w:lang w:val="en-GB"/>
        </w:rPr>
        <w:t>Indicative Title:  please use the same title as used on the research proposal.</w:t>
      </w:r>
    </w:p>
    <w:p w14:paraId="4875515C" w14:textId="77777777" w:rsidR="00C12CEA" w:rsidRPr="00C12CEA" w:rsidRDefault="00C12CEA" w:rsidP="00C12CEA">
      <w:pPr>
        <w:tabs>
          <w:tab w:val="left" w:pos="5103"/>
        </w:tabs>
        <w:spacing w:after="0" w:line="240" w:lineRule="auto"/>
        <w:jc w:val="both"/>
        <w:rPr>
          <w:rFonts w:ascii="Arial" w:eastAsia="Times New Roman" w:hAnsi="Arial" w:cs="Arial"/>
          <w:bCs/>
          <w:sz w:val="24"/>
          <w:szCs w:val="24"/>
          <w:lang w:val="en-GB"/>
        </w:rPr>
      </w:pPr>
      <w:r w:rsidRPr="00C12CEA">
        <w:rPr>
          <w:rFonts w:ascii="Arial" w:eastAsia="Times New Roman" w:hAnsi="Arial" w:cs="Arial"/>
          <w:b/>
          <w:bCs/>
          <w:sz w:val="24"/>
          <w:szCs w:val="24"/>
          <w:lang w:val="en-GB"/>
        </w:rPr>
        <w:t>Purpose:</w:t>
      </w:r>
      <w:r w:rsidRPr="00C12CEA">
        <w:rPr>
          <w:rFonts w:ascii="Arial" w:eastAsia="Times New Roman" w:hAnsi="Arial" w:cs="Arial"/>
          <w:bCs/>
          <w:sz w:val="24"/>
          <w:szCs w:val="24"/>
          <w:lang w:val="en-GB"/>
        </w:rPr>
        <w:t xml:space="preserve">  the Ethical approval process will want to ensure that the methods you propose are adequate and appropriate to address the research aims and objectives.  Excessive additional data collection can be seen as unethical.</w:t>
      </w:r>
    </w:p>
    <w:p w14:paraId="57BF1A4D" w14:textId="77777777" w:rsidR="00C12CEA" w:rsidRPr="00C12CEA" w:rsidRDefault="00C12CEA" w:rsidP="00C12CEA">
      <w:pPr>
        <w:tabs>
          <w:tab w:val="left" w:pos="5103"/>
        </w:tabs>
        <w:spacing w:after="0" w:line="240" w:lineRule="auto"/>
        <w:jc w:val="both"/>
        <w:rPr>
          <w:rFonts w:ascii="Arial" w:eastAsia="Times New Roman" w:hAnsi="Arial" w:cs="Arial"/>
          <w:bCs/>
          <w:sz w:val="24"/>
          <w:szCs w:val="24"/>
          <w:lang w:val="en-GB"/>
        </w:rPr>
      </w:pPr>
      <w:r w:rsidRPr="00C12CEA">
        <w:rPr>
          <w:rFonts w:ascii="Arial" w:eastAsia="Times New Roman" w:hAnsi="Arial" w:cs="Arial"/>
          <w:b/>
          <w:bCs/>
          <w:sz w:val="24"/>
          <w:szCs w:val="24"/>
          <w:lang w:val="en-GB"/>
        </w:rPr>
        <w:t>Proposed Methods:</w:t>
      </w:r>
      <w:r w:rsidRPr="00C12CEA">
        <w:rPr>
          <w:rFonts w:ascii="Arial" w:eastAsia="Times New Roman" w:hAnsi="Arial" w:cs="Arial"/>
          <w:bCs/>
          <w:sz w:val="24"/>
          <w:szCs w:val="24"/>
          <w:lang w:val="en-GB"/>
        </w:rPr>
        <w:t xml:space="preserve">  the Ethical approval process seeks to ensure that you understand the methods that are intended, and that the implementation of those methods will be appropriate and without unnecessary impact on respondents.  Please be specific.</w:t>
      </w:r>
    </w:p>
    <w:p w14:paraId="5960DAAE" w14:textId="77777777" w:rsidR="00C12CEA" w:rsidRPr="00C12CEA" w:rsidRDefault="00C12CEA" w:rsidP="00C12CEA">
      <w:pPr>
        <w:tabs>
          <w:tab w:val="left" w:pos="5103"/>
        </w:tabs>
        <w:spacing w:after="0" w:line="240" w:lineRule="auto"/>
        <w:jc w:val="both"/>
        <w:rPr>
          <w:rFonts w:ascii="Arial" w:eastAsia="Times New Roman" w:hAnsi="Arial" w:cs="Arial"/>
          <w:bCs/>
          <w:sz w:val="24"/>
          <w:szCs w:val="24"/>
          <w:lang w:val="en-GB"/>
        </w:rPr>
      </w:pPr>
      <w:r w:rsidRPr="00C12CEA">
        <w:rPr>
          <w:rFonts w:ascii="Arial" w:eastAsia="Times New Roman" w:hAnsi="Arial" w:cs="Arial"/>
          <w:b/>
          <w:bCs/>
          <w:sz w:val="24"/>
          <w:szCs w:val="24"/>
          <w:lang w:val="en-GB"/>
        </w:rPr>
        <w:t>Location</w:t>
      </w:r>
      <w:r w:rsidRPr="00C12CEA">
        <w:rPr>
          <w:rFonts w:ascii="Arial" w:eastAsia="Times New Roman" w:hAnsi="Arial" w:cs="Arial"/>
          <w:bCs/>
          <w:sz w:val="24"/>
          <w:szCs w:val="24"/>
          <w:lang w:val="en-GB"/>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p>
    <w:p w14:paraId="73B235D3" w14:textId="77777777" w:rsidR="00C12CEA" w:rsidRPr="00C12CEA" w:rsidRDefault="00C12CEA" w:rsidP="00C12CEA">
      <w:pPr>
        <w:tabs>
          <w:tab w:val="left" w:pos="5103"/>
        </w:tabs>
        <w:spacing w:after="0" w:line="240" w:lineRule="auto"/>
        <w:jc w:val="both"/>
        <w:rPr>
          <w:rFonts w:ascii="Arial" w:eastAsia="Times New Roman" w:hAnsi="Arial" w:cs="Arial"/>
          <w:bCs/>
          <w:sz w:val="24"/>
          <w:szCs w:val="24"/>
          <w:lang w:val="en-GB"/>
        </w:rPr>
      </w:pPr>
      <w:r w:rsidRPr="00C12CEA">
        <w:rPr>
          <w:rFonts w:ascii="Arial" w:eastAsia="Times New Roman" w:hAnsi="Arial" w:cs="Arial"/>
          <w:b/>
          <w:bCs/>
          <w:sz w:val="24"/>
          <w:szCs w:val="24"/>
          <w:lang w:val="en-GB"/>
        </w:rPr>
        <w:t xml:space="preserve">Research Activity outside of the UK:  </w:t>
      </w:r>
      <w:r w:rsidRPr="00C12CEA">
        <w:rPr>
          <w:rFonts w:ascii="Arial" w:eastAsia="Times New Roman" w:hAnsi="Arial" w:cs="Arial"/>
          <w:bCs/>
          <w:sz w:val="24"/>
          <w:szCs w:val="24"/>
          <w:lang w:val="en-GB"/>
        </w:rPr>
        <w:t>please complete this section in detail, and note any guidance you have received.  Also describe your own familiarity (or not) with the location that you will be utilising.</w:t>
      </w:r>
    </w:p>
    <w:p w14:paraId="16C7E015" w14:textId="77777777" w:rsidR="00C12CEA" w:rsidRPr="00C12CEA" w:rsidRDefault="00C12CEA" w:rsidP="00C12CEA">
      <w:pPr>
        <w:tabs>
          <w:tab w:val="left" w:pos="5103"/>
        </w:tabs>
        <w:spacing w:after="0" w:line="240" w:lineRule="auto"/>
        <w:jc w:val="both"/>
        <w:rPr>
          <w:rFonts w:ascii="Arial" w:eastAsia="Times New Roman" w:hAnsi="Arial" w:cs="Arial"/>
          <w:b/>
          <w:bCs/>
          <w:sz w:val="24"/>
          <w:szCs w:val="24"/>
          <w:lang w:val="en-GB"/>
        </w:rPr>
      </w:pPr>
    </w:p>
    <w:p w14:paraId="0CEC45FF" w14:textId="77777777" w:rsidR="00C12CEA" w:rsidRPr="00C12CEA" w:rsidRDefault="00C12CEA" w:rsidP="00C12CEA">
      <w:pPr>
        <w:tabs>
          <w:tab w:val="left" w:pos="5103"/>
        </w:tabs>
        <w:spacing w:after="0" w:line="240" w:lineRule="auto"/>
        <w:jc w:val="both"/>
        <w:rPr>
          <w:rFonts w:ascii="Arial" w:eastAsia="Times New Roman" w:hAnsi="Arial" w:cs="Arial"/>
          <w:b/>
          <w:bCs/>
          <w:sz w:val="24"/>
          <w:szCs w:val="24"/>
          <w:lang w:val="en-GB"/>
        </w:rPr>
      </w:pPr>
    </w:p>
    <w:p w14:paraId="5F45FC3C" w14:textId="77777777" w:rsidR="00C12CEA" w:rsidRPr="00C12CEA" w:rsidRDefault="00C12CEA" w:rsidP="00C12CEA">
      <w:pPr>
        <w:tabs>
          <w:tab w:val="left" w:pos="5103"/>
        </w:tabs>
        <w:spacing w:after="0" w:line="240" w:lineRule="auto"/>
        <w:jc w:val="both"/>
        <w:rPr>
          <w:rFonts w:ascii="Arial" w:eastAsia="Times New Roman" w:hAnsi="Arial" w:cs="Arial"/>
          <w:b/>
          <w:bCs/>
          <w:sz w:val="24"/>
          <w:szCs w:val="24"/>
          <w:lang w:val="en-GB"/>
        </w:rPr>
      </w:pPr>
    </w:p>
    <w:p w14:paraId="1AEA7745" w14:textId="77777777" w:rsidR="00C12CEA" w:rsidRPr="00C12CEA" w:rsidRDefault="00C12CEA" w:rsidP="00C12CEA">
      <w:pPr>
        <w:tabs>
          <w:tab w:val="left" w:pos="5103"/>
        </w:tabs>
        <w:spacing w:after="0" w:line="240" w:lineRule="auto"/>
        <w:jc w:val="both"/>
        <w:rPr>
          <w:rFonts w:ascii="Arial" w:eastAsia="Times New Roman" w:hAnsi="Arial" w:cs="Arial"/>
          <w:b/>
          <w:bCs/>
          <w:sz w:val="24"/>
          <w:szCs w:val="24"/>
          <w:lang w:val="en-GB"/>
        </w:rPr>
      </w:pPr>
    </w:p>
    <w:p w14:paraId="2FEE5401" w14:textId="77777777" w:rsidR="00C12CEA" w:rsidRPr="00C12CEA" w:rsidRDefault="00C12CEA" w:rsidP="00C12CEA">
      <w:pPr>
        <w:tabs>
          <w:tab w:val="left" w:pos="5103"/>
        </w:tabs>
        <w:spacing w:after="0" w:line="240" w:lineRule="auto"/>
        <w:jc w:val="both"/>
        <w:rPr>
          <w:rFonts w:ascii="Arial" w:eastAsia="Times New Roman" w:hAnsi="Arial" w:cs="Arial"/>
          <w:b/>
          <w:bCs/>
          <w:sz w:val="24"/>
          <w:szCs w:val="24"/>
          <w:lang w:val="en-GB"/>
        </w:rPr>
      </w:pPr>
    </w:p>
    <w:p w14:paraId="65197E35" w14:textId="77777777" w:rsidR="00C12CEA" w:rsidRPr="00C12CEA" w:rsidRDefault="00C12CEA" w:rsidP="00C12CEA">
      <w:pPr>
        <w:tabs>
          <w:tab w:val="left" w:pos="5103"/>
        </w:tabs>
        <w:spacing w:after="0" w:line="240" w:lineRule="auto"/>
        <w:jc w:val="both"/>
        <w:rPr>
          <w:rFonts w:ascii="Arial" w:eastAsia="Times New Roman" w:hAnsi="Arial" w:cs="Arial"/>
          <w:b/>
          <w:bCs/>
          <w:sz w:val="24"/>
          <w:szCs w:val="24"/>
          <w:lang w:val="en-GB"/>
        </w:rPr>
      </w:pPr>
      <w:r w:rsidRPr="00C12CEA">
        <w:rPr>
          <w:rFonts w:ascii="Arial" w:eastAsia="Times New Roman" w:hAnsi="Arial" w:cs="Arial"/>
          <w:b/>
          <w:bCs/>
          <w:sz w:val="24"/>
          <w:szCs w:val="24"/>
          <w:lang w:val="en-GB"/>
        </w:rPr>
        <w:t>Section F:  Scope of Research Activity</w:t>
      </w:r>
    </w:p>
    <w:p w14:paraId="1E0B9AE9" w14:textId="77777777" w:rsidR="00C12CEA" w:rsidRPr="00C12CEA" w:rsidRDefault="00C12CEA" w:rsidP="00C12CEA">
      <w:pPr>
        <w:tabs>
          <w:tab w:val="left" w:pos="5103"/>
        </w:tabs>
        <w:spacing w:after="0" w:line="240" w:lineRule="auto"/>
        <w:jc w:val="both"/>
        <w:rPr>
          <w:rFonts w:ascii="Arial" w:eastAsia="Times New Roman" w:hAnsi="Arial" w:cs="Arial"/>
          <w:bCs/>
          <w:sz w:val="24"/>
          <w:szCs w:val="24"/>
          <w:lang w:val="en-GB"/>
        </w:rPr>
      </w:pPr>
      <w:r w:rsidRPr="00C12CEA">
        <w:rPr>
          <w:rFonts w:ascii="Arial" w:eastAsia="Times New Roman" w:hAnsi="Arial" w:cs="Arial"/>
          <w:bCs/>
          <w:sz w:val="24"/>
          <w:szCs w:val="24"/>
          <w:lang w:val="en-GB"/>
        </w:rPr>
        <w:t>Please tick ALL of the research activities that might be undertaken.   If any additional types of activity are intended then please add an extra box and describe these.</w:t>
      </w:r>
    </w:p>
    <w:p w14:paraId="3E42A673" w14:textId="77777777" w:rsidR="00C12CEA" w:rsidRPr="00C12CEA" w:rsidRDefault="00C12CEA" w:rsidP="00C12CEA">
      <w:pPr>
        <w:tabs>
          <w:tab w:val="left" w:pos="5103"/>
        </w:tabs>
        <w:spacing w:after="0" w:line="240" w:lineRule="auto"/>
        <w:jc w:val="both"/>
        <w:rPr>
          <w:rFonts w:ascii="Arial" w:eastAsia="Times New Roman" w:hAnsi="Arial" w:cs="Arial"/>
          <w:bCs/>
          <w:sz w:val="24"/>
          <w:szCs w:val="24"/>
          <w:lang w:val="en-GB"/>
        </w:rPr>
      </w:pPr>
      <w:r w:rsidRPr="00C12CEA">
        <w:rPr>
          <w:rFonts w:ascii="Arial" w:eastAsia="Times New Roman" w:hAnsi="Arial" w:cs="Arial"/>
          <w:bCs/>
          <w:sz w:val="24"/>
          <w:szCs w:val="24"/>
          <w:lang w:val="en-GB"/>
        </w:rPr>
        <w:lastRenderedPageBreak/>
        <w:t>If you have answered no to all questions in F then sections G and J do not need to be completed.  Section H should be considered, and may be completed.  Signatures are still required in section K.</w:t>
      </w:r>
    </w:p>
    <w:p w14:paraId="1DF86066" w14:textId="77777777" w:rsidR="00C12CEA" w:rsidRPr="00C12CEA" w:rsidRDefault="00C12CEA" w:rsidP="00C12CEA">
      <w:pPr>
        <w:tabs>
          <w:tab w:val="left" w:pos="5103"/>
        </w:tabs>
        <w:spacing w:after="0" w:line="240" w:lineRule="auto"/>
        <w:jc w:val="both"/>
        <w:rPr>
          <w:rFonts w:ascii="Arial" w:eastAsia="Times New Roman" w:hAnsi="Arial" w:cs="Arial"/>
          <w:b/>
          <w:bCs/>
          <w:sz w:val="24"/>
          <w:szCs w:val="24"/>
          <w:lang w:val="en-GB"/>
        </w:rPr>
      </w:pPr>
    </w:p>
    <w:p w14:paraId="5C96DBA1" w14:textId="77777777" w:rsidR="00C12CEA" w:rsidRPr="00C12CEA" w:rsidRDefault="00C12CEA" w:rsidP="00C12CEA">
      <w:pPr>
        <w:tabs>
          <w:tab w:val="left" w:pos="5103"/>
        </w:tabs>
        <w:spacing w:after="0" w:line="240" w:lineRule="auto"/>
        <w:jc w:val="both"/>
        <w:rPr>
          <w:rFonts w:ascii="Arial" w:eastAsia="Times New Roman" w:hAnsi="Arial" w:cs="Arial"/>
          <w:b/>
          <w:bCs/>
          <w:sz w:val="24"/>
          <w:szCs w:val="24"/>
          <w:lang w:val="en-GB"/>
        </w:rPr>
      </w:pPr>
      <w:r w:rsidRPr="00C12CEA">
        <w:rPr>
          <w:rFonts w:ascii="Arial" w:eastAsia="Times New Roman" w:hAnsi="Arial" w:cs="Arial"/>
          <w:b/>
          <w:bCs/>
          <w:sz w:val="24"/>
          <w:szCs w:val="24"/>
          <w:lang w:val="en-GB"/>
        </w:rPr>
        <w:t>Section G:  Intended Participants</w:t>
      </w:r>
    </w:p>
    <w:p w14:paraId="2274A0A2" w14:textId="77777777" w:rsidR="00C12CEA" w:rsidRPr="00C12CEA" w:rsidRDefault="00C12CEA" w:rsidP="00C12CEA">
      <w:pPr>
        <w:tabs>
          <w:tab w:val="left" w:pos="5103"/>
        </w:tabs>
        <w:spacing w:after="0" w:line="240" w:lineRule="auto"/>
        <w:jc w:val="both"/>
        <w:rPr>
          <w:rFonts w:ascii="Arial" w:eastAsia="Times New Roman" w:hAnsi="Arial" w:cs="Arial"/>
          <w:bCs/>
          <w:sz w:val="24"/>
          <w:szCs w:val="24"/>
          <w:lang w:val="en-GB"/>
        </w:rPr>
      </w:pPr>
      <w:r w:rsidRPr="00C12CEA">
        <w:rPr>
          <w:rFonts w:ascii="Arial" w:eastAsia="Times New Roman" w:hAnsi="Arial" w:cs="Arial"/>
          <w:bCs/>
          <w:sz w:val="24"/>
          <w:szCs w:val="24"/>
          <w:lang w:val="en-GB"/>
        </w:rPr>
        <w:t>Please tick all categories that might apply.</w:t>
      </w:r>
    </w:p>
    <w:p w14:paraId="6F4324F7" w14:textId="77777777" w:rsidR="00C12CEA" w:rsidRPr="00C12CEA" w:rsidRDefault="00C12CEA" w:rsidP="00C12CEA">
      <w:pPr>
        <w:tabs>
          <w:tab w:val="left" w:pos="5103"/>
        </w:tabs>
        <w:spacing w:after="0" w:line="240" w:lineRule="auto"/>
        <w:jc w:val="both"/>
        <w:rPr>
          <w:rFonts w:ascii="Arial" w:eastAsia="Times New Roman" w:hAnsi="Arial" w:cs="Arial"/>
          <w:bCs/>
          <w:sz w:val="24"/>
          <w:szCs w:val="24"/>
          <w:lang w:val="en-GB"/>
        </w:rPr>
      </w:pPr>
      <w:r w:rsidRPr="00C12CEA">
        <w:rPr>
          <w:rFonts w:ascii="Arial" w:eastAsia="Times New Roman" w:hAnsi="Arial" w:cs="Arial"/>
          <w:b/>
          <w:bCs/>
          <w:sz w:val="24"/>
          <w:szCs w:val="24"/>
          <w:lang w:val="en-GB"/>
        </w:rPr>
        <w:t>Numbers &amp; Source:</w:t>
      </w:r>
      <w:r w:rsidRPr="00C12CEA">
        <w:rPr>
          <w:rFonts w:ascii="Arial" w:eastAsia="Times New Roman" w:hAnsi="Arial" w:cs="Arial"/>
          <w:bCs/>
          <w:sz w:val="24"/>
          <w:szCs w:val="24"/>
          <w:lang w:val="en-GB"/>
        </w:rPr>
        <w:t xml:space="preserve">  if you are using a series of different methods or research activities please list numbers for each stage/phase.  Be clear about how you will find respondents.   Will you use intermediaries, and if so how?  How will you ensure compliance with your sampling strategy?</w:t>
      </w:r>
    </w:p>
    <w:p w14:paraId="7DEE07D2" w14:textId="77777777" w:rsidR="00C12CEA" w:rsidRPr="00C12CEA" w:rsidRDefault="00C12CEA" w:rsidP="00C12CEA">
      <w:pPr>
        <w:tabs>
          <w:tab w:val="left" w:pos="5103"/>
        </w:tabs>
        <w:spacing w:after="0" w:line="240" w:lineRule="auto"/>
        <w:jc w:val="both"/>
        <w:rPr>
          <w:rFonts w:ascii="Arial" w:eastAsia="Times New Roman" w:hAnsi="Arial" w:cs="Arial"/>
          <w:bCs/>
          <w:sz w:val="24"/>
          <w:szCs w:val="24"/>
          <w:lang w:val="en-GB"/>
        </w:rPr>
      </w:pPr>
      <w:r w:rsidRPr="00C12CEA">
        <w:rPr>
          <w:rFonts w:ascii="Arial" w:eastAsia="Times New Roman" w:hAnsi="Arial" w:cs="Arial"/>
          <w:b/>
          <w:bCs/>
          <w:sz w:val="24"/>
          <w:szCs w:val="24"/>
          <w:lang w:val="en-GB"/>
        </w:rPr>
        <w:t>Information for participants</w:t>
      </w:r>
      <w:r w:rsidRPr="00C12CEA">
        <w:rPr>
          <w:rFonts w:ascii="Arial" w:eastAsia="Times New Roman" w:hAnsi="Arial" w:cs="Arial"/>
          <w:bCs/>
          <w:sz w:val="24"/>
          <w:szCs w:val="24"/>
          <w:lang w:val="en-GB"/>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School/Assistant Dean in relation to staff research.</w:t>
      </w:r>
    </w:p>
    <w:p w14:paraId="2FAEF94D" w14:textId="77777777" w:rsidR="00C12CEA" w:rsidRPr="00C12CEA" w:rsidRDefault="00C12CEA" w:rsidP="00C12CEA">
      <w:pPr>
        <w:tabs>
          <w:tab w:val="left" w:pos="5103"/>
        </w:tabs>
        <w:spacing w:after="0" w:line="240" w:lineRule="auto"/>
        <w:jc w:val="both"/>
        <w:rPr>
          <w:rFonts w:ascii="Arial" w:eastAsia="Times New Roman" w:hAnsi="Arial" w:cs="Arial"/>
          <w:bCs/>
          <w:sz w:val="24"/>
          <w:szCs w:val="24"/>
          <w:lang w:val="en-GB"/>
        </w:rPr>
      </w:pPr>
    </w:p>
    <w:p w14:paraId="669EDC1B" w14:textId="77777777" w:rsidR="00C12CEA" w:rsidRPr="00C12CEA" w:rsidRDefault="00C12CEA" w:rsidP="00C12CEA">
      <w:pPr>
        <w:tabs>
          <w:tab w:val="left" w:pos="5103"/>
        </w:tabs>
        <w:spacing w:after="0" w:line="240" w:lineRule="auto"/>
        <w:jc w:val="both"/>
        <w:rPr>
          <w:rFonts w:ascii="Arial" w:eastAsia="Times New Roman" w:hAnsi="Arial" w:cs="Arial"/>
          <w:b/>
          <w:bCs/>
          <w:sz w:val="24"/>
          <w:szCs w:val="24"/>
          <w:lang w:val="en-GB"/>
        </w:rPr>
      </w:pPr>
      <w:r w:rsidRPr="00C12CEA">
        <w:rPr>
          <w:rFonts w:ascii="Arial" w:eastAsia="Times New Roman" w:hAnsi="Arial" w:cs="Arial"/>
          <w:b/>
          <w:bCs/>
          <w:sz w:val="24"/>
          <w:szCs w:val="24"/>
          <w:lang w:val="en-GB"/>
        </w:rPr>
        <w:t>Section H:  Anticipate Risks</w:t>
      </w:r>
    </w:p>
    <w:p w14:paraId="776EEF8A" w14:textId="77777777" w:rsidR="00C12CEA" w:rsidRPr="00C12CEA" w:rsidRDefault="00C12CEA" w:rsidP="00C12CEA">
      <w:pPr>
        <w:tabs>
          <w:tab w:val="left" w:pos="5103"/>
        </w:tabs>
        <w:spacing w:after="0" w:line="240" w:lineRule="auto"/>
        <w:jc w:val="both"/>
        <w:rPr>
          <w:rFonts w:ascii="Arial" w:eastAsia="Times New Roman" w:hAnsi="Arial" w:cs="Arial"/>
          <w:bCs/>
          <w:sz w:val="24"/>
          <w:szCs w:val="24"/>
          <w:lang w:val="en-GB"/>
        </w:rPr>
      </w:pPr>
      <w:r w:rsidRPr="00C12CEA">
        <w:rPr>
          <w:rFonts w:ascii="Arial" w:eastAsia="Times New Roman" w:hAnsi="Arial" w:cs="Arial"/>
          <w:bCs/>
          <w:sz w:val="24"/>
          <w:szCs w:val="24"/>
          <w:lang w:val="en-GB"/>
        </w:rPr>
        <w:t>All research carries some level of risk.  The answers you provide to questions in this section will be reviewed to ensure that you have an appropriate understanding of the type of risks involved and how you can mitigate against these risks. 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75E88B5F" w14:textId="77777777" w:rsidR="00C12CEA" w:rsidRPr="00C12CEA" w:rsidRDefault="00C12CEA" w:rsidP="00C12CEA">
      <w:pPr>
        <w:spacing w:after="0" w:line="240" w:lineRule="auto"/>
        <w:contextualSpacing/>
        <w:jc w:val="both"/>
        <w:rPr>
          <w:rFonts w:ascii="Arial" w:eastAsia="Calibri" w:hAnsi="Arial" w:cs="Arial"/>
          <w:sz w:val="24"/>
          <w:szCs w:val="24"/>
          <w:lang w:val="en-GB"/>
        </w:rPr>
      </w:pPr>
      <w:r w:rsidRPr="00C12CEA">
        <w:rPr>
          <w:rFonts w:ascii="Arial" w:eastAsia="Calibri" w:hAnsi="Arial" w:cs="Arial"/>
          <w:b/>
          <w:sz w:val="24"/>
          <w:szCs w:val="24"/>
          <w:lang w:val="en-GB"/>
        </w:rPr>
        <w:t xml:space="preserve">Risk to participants   </w:t>
      </w:r>
      <w:r w:rsidRPr="00C12CEA">
        <w:rPr>
          <w:rFonts w:ascii="Arial" w:eastAsia="Calibri" w:hAnsi="Arial" w:cs="Arial"/>
          <w:sz w:val="24"/>
          <w:szCs w:val="24"/>
          <w:lang w:val="en-GB"/>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7537C0A8" w14:textId="77777777" w:rsidR="00C12CEA" w:rsidRPr="00C12CEA" w:rsidRDefault="00C12CEA" w:rsidP="00C12CEA">
      <w:pPr>
        <w:spacing w:after="0" w:line="240" w:lineRule="auto"/>
        <w:jc w:val="both"/>
        <w:rPr>
          <w:rFonts w:ascii="Arial" w:eastAsia="Calibri" w:hAnsi="Arial" w:cs="Arial"/>
          <w:sz w:val="24"/>
          <w:szCs w:val="24"/>
          <w:lang w:val="en-GB"/>
        </w:rPr>
      </w:pPr>
      <w:r w:rsidRPr="00C12CEA">
        <w:rPr>
          <w:rFonts w:ascii="Arial" w:eastAsia="Calibri" w:hAnsi="Arial" w:cs="Arial"/>
          <w:sz w:val="24"/>
          <w:szCs w:val="24"/>
          <w:lang w:val="en-GB"/>
        </w:rPr>
        <w:t xml:space="preserve">If these are business owners, time with you may reduce profit.  </w:t>
      </w:r>
    </w:p>
    <w:p w14:paraId="76E6E4B0" w14:textId="77777777" w:rsidR="00C12CEA" w:rsidRPr="00C12CEA" w:rsidRDefault="00C12CEA" w:rsidP="00C12CEA">
      <w:pPr>
        <w:spacing w:after="0" w:line="240" w:lineRule="auto"/>
        <w:jc w:val="both"/>
        <w:rPr>
          <w:rFonts w:ascii="Arial" w:eastAsia="Calibri" w:hAnsi="Arial" w:cs="Arial"/>
          <w:sz w:val="24"/>
          <w:szCs w:val="24"/>
          <w:lang w:val="en-GB"/>
        </w:rPr>
      </w:pPr>
      <w:r w:rsidRPr="00C12CEA">
        <w:rPr>
          <w:rFonts w:ascii="Arial" w:eastAsia="Calibri" w:hAnsi="Arial" w:cs="Arial"/>
          <w:sz w:val="24"/>
          <w:szCs w:val="24"/>
          <w:lang w:val="en-GB"/>
        </w:rPr>
        <w:t>In some locations physical risk is very real to both participants and yourself, please consider this.</w:t>
      </w:r>
    </w:p>
    <w:p w14:paraId="12E0374A" w14:textId="77777777" w:rsidR="00C12CEA" w:rsidRPr="00C12CEA" w:rsidRDefault="00C12CEA" w:rsidP="00C12CEA">
      <w:pPr>
        <w:spacing w:after="0" w:line="240" w:lineRule="auto"/>
        <w:contextualSpacing/>
        <w:jc w:val="both"/>
        <w:rPr>
          <w:rFonts w:ascii="Arial" w:eastAsia="Calibri" w:hAnsi="Arial" w:cs="Arial"/>
          <w:b/>
          <w:sz w:val="24"/>
          <w:szCs w:val="24"/>
          <w:lang w:val="en-GB"/>
        </w:rPr>
      </w:pPr>
      <w:r w:rsidRPr="00C12CEA">
        <w:rPr>
          <w:rFonts w:ascii="Arial" w:eastAsia="Calibri" w:hAnsi="Arial" w:cs="Arial"/>
          <w:b/>
          <w:sz w:val="24"/>
          <w:szCs w:val="24"/>
          <w:lang w:val="en-GB"/>
        </w:rPr>
        <w:t xml:space="preserve">Risk to you, the researcher   </w:t>
      </w:r>
      <w:r w:rsidRPr="00C12CEA">
        <w:rPr>
          <w:rFonts w:ascii="Arial" w:eastAsia="Calibri" w:hAnsi="Arial" w:cs="Arial"/>
          <w:sz w:val="24"/>
          <w:szCs w:val="24"/>
          <w:lang w:val="en-GB"/>
        </w:rPr>
        <w:t>Think about where you will meet people, if there are any dangers involved in the location.  If you are meeting people as individuals think about using a public place.  In general do not visit people in their own homes or remote locations.</w:t>
      </w:r>
      <w:r w:rsidRPr="00C12CEA">
        <w:rPr>
          <w:rFonts w:ascii="Arial" w:eastAsia="Calibri" w:hAnsi="Arial" w:cs="Arial"/>
          <w:b/>
          <w:sz w:val="24"/>
          <w:szCs w:val="24"/>
          <w:lang w:val="en-GB"/>
        </w:rPr>
        <w:t xml:space="preserve">  </w:t>
      </w:r>
      <w:r w:rsidRPr="00C12CEA">
        <w:rPr>
          <w:rFonts w:ascii="Arial" w:eastAsia="Calibri" w:hAnsi="Arial" w:cs="Arial"/>
          <w:sz w:val="24"/>
          <w:szCs w:val="24"/>
          <w:lang w:val="en-GB"/>
        </w:rPr>
        <w:t>If you are talking to individuals about certain issues think about how their responses might affect you emotionally.  What about the risk of collecting insufficient data?</w:t>
      </w:r>
    </w:p>
    <w:p w14:paraId="3EB5D565" w14:textId="77777777" w:rsidR="00C12CEA" w:rsidRPr="00C12CEA" w:rsidRDefault="00C12CEA" w:rsidP="00C12CEA">
      <w:pPr>
        <w:spacing w:after="0" w:line="240" w:lineRule="auto"/>
        <w:contextualSpacing/>
        <w:jc w:val="both"/>
        <w:rPr>
          <w:rFonts w:ascii="Arial" w:eastAsia="Calibri" w:hAnsi="Arial" w:cs="Arial"/>
          <w:b/>
          <w:sz w:val="24"/>
          <w:szCs w:val="24"/>
          <w:lang w:val="en-GB"/>
        </w:rPr>
      </w:pPr>
      <w:r w:rsidRPr="00C12CEA">
        <w:rPr>
          <w:rFonts w:ascii="Arial" w:eastAsia="Calibri" w:hAnsi="Arial" w:cs="Arial"/>
          <w:b/>
          <w:sz w:val="24"/>
          <w:szCs w:val="24"/>
          <w:lang w:val="en-GB"/>
        </w:rPr>
        <w:t xml:space="preserve">Risk to the University   </w:t>
      </w:r>
      <w:r w:rsidRPr="00C12CEA">
        <w:rPr>
          <w:rFonts w:ascii="Arial" w:eastAsia="Calibri" w:hAnsi="Arial" w:cs="Arial"/>
          <w:sz w:val="24"/>
          <w:szCs w:val="24"/>
          <w:lang w:val="en-GB"/>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w:t>
      </w:r>
      <w:r w:rsidRPr="00C12CEA">
        <w:rPr>
          <w:rFonts w:ascii="Arial" w:eastAsia="Calibri" w:hAnsi="Arial" w:cs="Arial"/>
          <w:sz w:val="24"/>
          <w:szCs w:val="24"/>
          <w:lang w:val="en-GB"/>
        </w:rPr>
        <w:lastRenderedPageBreak/>
        <w:t>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60C8506B" w14:textId="77777777" w:rsidR="00C12CEA" w:rsidRPr="00C12CEA" w:rsidRDefault="00C12CEA" w:rsidP="00C12CEA">
      <w:pPr>
        <w:numPr>
          <w:ilvl w:val="0"/>
          <w:numId w:val="28"/>
        </w:numPr>
        <w:spacing w:after="0" w:line="240" w:lineRule="auto"/>
        <w:contextualSpacing/>
        <w:jc w:val="both"/>
        <w:rPr>
          <w:rFonts w:ascii="Arial" w:eastAsia="Calibri" w:hAnsi="Arial" w:cs="Arial"/>
          <w:sz w:val="24"/>
          <w:szCs w:val="24"/>
          <w:lang w:val="en-GB"/>
        </w:rPr>
      </w:pPr>
      <w:r w:rsidRPr="00C12CEA">
        <w:rPr>
          <w:rFonts w:ascii="Arial" w:eastAsia="Calibri" w:hAnsi="Arial" w:cs="Arial"/>
          <w:sz w:val="24"/>
          <w:szCs w:val="24"/>
          <w:lang w:val="en-GB"/>
        </w:rPr>
        <w:t>fabrication: making up results or other outputs (</w:t>
      </w:r>
      <w:proofErr w:type="spellStart"/>
      <w:r w:rsidRPr="00C12CEA">
        <w:rPr>
          <w:rFonts w:ascii="Arial" w:eastAsia="Calibri" w:hAnsi="Arial" w:cs="Arial"/>
          <w:sz w:val="24"/>
          <w:szCs w:val="24"/>
          <w:lang w:val="en-GB"/>
        </w:rPr>
        <w:t>eg</w:t>
      </w:r>
      <w:proofErr w:type="spellEnd"/>
      <w:r w:rsidRPr="00C12CEA">
        <w:rPr>
          <w:rFonts w:ascii="Arial" w:eastAsia="Calibri" w:hAnsi="Arial" w:cs="Arial"/>
          <w:sz w:val="24"/>
          <w:szCs w:val="24"/>
          <w:lang w:val="en-GB"/>
        </w:rPr>
        <w:t>, artefacts) and presenting them as if they were real</w:t>
      </w:r>
    </w:p>
    <w:p w14:paraId="7FC1F2B5" w14:textId="77777777" w:rsidR="00C12CEA" w:rsidRPr="00C12CEA" w:rsidRDefault="00C12CEA" w:rsidP="00C12CEA">
      <w:pPr>
        <w:numPr>
          <w:ilvl w:val="0"/>
          <w:numId w:val="28"/>
        </w:numPr>
        <w:spacing w:after="0" w:line="240" w:lineRule="auto"/>
        <w:contextualSpacing/>
        <w:jc w:val="both"/>
        <w:rPr>
          <w:rFonts w:ascii="Arial" w:eastAsia="Calibri" w:hAnsi="Arial" w:cs="Arial"/>
          <w:sz w:val="24"/>
          <w:szCs w:val="24"/>
          <w:lang w:val="en-GB"/>
        </w:rPr>
      </w:pPr>
      <w:r w:rsidRPr="00C12CEA">
        <w:rPr>
          <w:rFonts w:ascii="Arial" w:eastAsia="Calibri" w:hAnsi="Arial" w:cs="Arial"/>
          <w:sz w:val="24"/>
          <w:szCs w:val="24"/>
          <w:lang w:val="en-GB"/>
        </w:rPr>
        <w:t>falsification: manipulating research processes or changing or omitting data without good cause</w:t>
      </w:r>
    </w:p>
    <w:p w14:paraId="4E8901CA" w14:textId="77777777" w:rsidR="00C12CEA" w:rsidRPr="00C12CEA" w:rsidRDefault="00C12CEA" w:rsidP="00C12CEA">
      <w:pPr>
        <w:numPr>
          <w:ilvl w:val="0"/>
          <w:numId w:val="28"/>
        </w:numPr>
        <w:spacing w:after="0" w:line="240" w:lineRule="auto"/>
        <w:contextualSpacing/>
        <w:jc w:val="both"/>
        <w:rPr>
          <w:rFonts w:ascii="Arial" w:eastAsia="Calibri" w:hAnsi="Arial" w:cs="Arial"/>
          <w:sz w:val="24"/>
          <w:szCs w:val="24"/>
          <w:lang w:val="en-GB"/>
        </w:rPr>
      </w:pPr>
      <w:r w:rsidRPr="00C12CEA">
        <w:rPr>
          <w:rFonts w:ascii="Arial" w:eastAsia="Calibri" w:hAnsi="Arial" w:cs="Arial"/>
          <w:sz w:val="24"/>
          <w:szCs w:val="24"/>
          <w:lang w:val="en-GB"/>
        </w:rPr>
        <w:t>plagiarism: using other people’s material without giving proper credit</w:t>
      </w:r>
    </w:p>
    <w:p w14:paraId="79167BEB" w14:textId="77777777" w:rsidR="00C12CEA" w:rsidRPr="00C12CEA" w:rsidRDefault="00C12CEA" w:rsidP="00C12CEA">
      <w:pPr>
        <w:numPr>
          <w:ilvl w:val="0"/>
          <w:numId w:val="28"/>
        </w:numPr>
        <w:spacing w:after="0" w:line="240" w:lineRule="auto"/>
        <w:contextualSpacing/>
        <w:jc w:val="both"/>
        <w:rPr>
          <w:rFonts w:ascii="Arial" w:eastAsia="Calibri" w:hAnsi="Arial" w:cs="Arial"/>
          <w:sz w:val="24"/>
          <w:szCs w:val="24"/>
          <w:lang w:val="en-GB"/>
        </w:rPr>
      </w:pPr>
      <w:r w:rsidRPr="00C12CEA">
        <w:rPr>
          <w:rFonts w:ascii="Arial" w:eastAsia="Calibri" w:hAnsi="Arial" w:cs="Arial"/>
          <w:sz w:val="24"/>
          <w:szCs w:val="24"/>
          <w:lang w:val="en-GB"/>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6E9CE8E5" w14:textId="77777777" w:rsidR="00C12CEA" w:rsidRPr="00C12CEA" w:rsidRDefault="00C12CEA" w:rsidP="00C12CEA">
      <w:pPr>
        <w:numPr>
          <w:ilvl w:val="0"/>
          <w:numId w:val="28"/>
        </w:numPr>
        <w:spacing w:after="0" w:line="240" w:lineRule="auto"/>
        <w:contextualSpacing/>
        <w:jc w:val="both"/>
        <w:rPr>
          <w:rFonts w:ascii="Arial" w:eastAsia="Calibri" w:hAnsi="Arial" w:cs="Arial"/>
          <w:sz w:val="24"/>
          <w:szCs w:val="24"/>
          <w:lang w:val="en-GB"/>
        </w:rPr>
      </w:pPr>
      <w:r w:rsidRPr="00C12CEA">
        <w:rPr>
          <w:rFonts w:ascii="Arial" w:eastAsia="Calibri" w:hAnsi="Arial" w:cs="Arial"/>
          <w:sz w:val="24"/>
          <w:szCs w:val="24"/>
          <w:lang w:val="en-GB"/>
        </w:rPr>
        <w:t>improper dealing with allegations of misconduct: failing to address possible infringements such as attempts to cover up misconduct and reprisals against whistle-blowers</w:t>
      </w:r>
    </w:p>
    <w:p w14:paraId="149F8338" w14:textId="77777777" w:rsidR="00C12CEA" w:rsidRPr="00C12CEA" w:rsidRDefault="00C12CEA" w:rsidP="00C12CEA">
      <w:pPr>
        <w:spacing w:after="0" w:line="240" w:lineRule="auto"/>
        <w:contextualSpacing/>
        <w:jc w:val="both"/>
        <w:rPr>
          <w:rFonts w:ascii="Arial" w:eastAsia="Calibri" w:hAnsi="Arial" w:cs="Arial"/>
          <w:b/>
          <w:sz w:val="24"/>
          <w:szCs w:val="24"/>
          <w:lang w:val="en-GB"/>
        </w:rPr>
      </w:pPr>
    </w:p>
    <w:p w14:paraId="4679AFB8" w14:textId="77777777" w:rsidR="00C12CEA" w:rsidRPr="00C12CEA" w:rsidRDefault="00C12CEA" w:rsidP="00C12CEA">
      <w:pPr>
        <w:spacing w:after="0" w:line="240" w:lineRule="auto"/>
        <w:contextualSpacing/>
        <w:jc w:val="both"/>
        <w:rPr>
          <w:rFonts w:ascii="Arial" w:eastAsia="Calibri" w:hAnsi="Arial" w:cs="Arial"/>
          <w:sz w:val="24"/>
          <w:szCs w:val="24"/>
          <w:lang w:val="en-GB"/>
        </w:rPr>
      </w:pPr>
      <w:r w:rsidRPr="00C12CEA">
        <w:rPr>
          <w:rFonts w:ascii="Arial" w:eastAsia="Calibri" w:hAnsi="Arial" w:cs="Arial"/>
          <w:b/>
          <w:sz w:val="24"/>
          <w:szCs w:val="24"/>
          <w:lang w:val="en-GB"/>
        </w:rPr>
        <w:t xml:space="preserve">Adverse Outcomes.  </w:t>
      </w:r>
      <w:r w:rsidRPr="00C12CEA">
        <w:rPr>
          <w:rFonts w:ascii="Arial" w:eastAsia="Calibri" w:hAnsi="Arial" w:cs="Arial"/>
          <w:sz w:val="24"/>
          <w:szCs w:val="24"/>
          <w:lang w:val="en-GB"/>
        </w:rPr>
        <w:t>Think carefully about the possibilities, and cover here</w:t>
      </w:r>
    </w:p>
    <w:p w14:paraId="4556FE69" w14:textId="77777777" w:rsidR="00C12CEA" w:rsidRPr="00C12CEA" w:rsidRDefault="00C12CEA" w:rsidP="00C12CEA">
      <w:pPr>
        <w:spacing w:after="0" w:line="240" w:lineRule="auto"/>
        <w:contextualSpacing/>
        <w:jc w:val="both"/>
        <w:rPr>
          <w:rFonts w:ascii="Arial" w:eastAsia="Calibri" w:hAnsi="Arial" w:cs="Arial"/>
          <w:sz w:val="24"/>
          <w:szCs w:val="24"/>
          <w:lang w:val="en-GB"/>
        </w:rPr>
      </w:pPr>
    </w:p>
    <w:p w14:paraId="356AD072" w14:textId="77777777" w:rsidR="00C12CEA" w:rsidRPr="00C12CEA" w:rsidRDefault="00C12CEA" w:rsidP="00C12CEA">
      <w:pPr>
        <w:spacing w:after="0" w:line="240" w:lineRule="auto"/>
        <w:contextualSpacing/>
        <w:jc w:val="both"/>
        <w:rPr>
          <w:rFonts w:ascii="Arial" w:eastAsia="Calibri" w:hAnsi="Arial" w:cs="Arial"/>
          <w:b/>
          <w:sz w:val="24"/>
          <w:szCs w:val="24"/>
          <w:lang w:val="en-GB"/>
        </w:rPr>
      </w:pPr>
      <w:r w:rsidRPr="00C12CEA">
        <w:rPr>
          <w:rFonts w:ascii="Arial" w:eastAsia="Calibri" w:hAnsi="Arial" w:cs="Arial"/>
          <w:b/>
          <w:sz w:val="24"/>
          <w:szCs w:val="24"/>
          <w:lang w:val="en-GB"/>
        </w:rPr>
        <w:t>Section I:  Feedback, Consent and Confidentiality</w:t>
      </w:r>
    </w:p>
    <w:p w14:paraId="5DCB7822" w14:textId="77777777" w:rsidR="00C12CEA" w:rsidRPr="00C12CEA" w:rsidRDefault="00C12CEA" w:rsidP="00C12CEA">
      <w:pPr>
        <w:spacing w:after="0" w:line="240" w:lineRule="auto"/>
        <w:jc w:val="both"/>
        <w:rPr>
          <w:rFonts w:ascii="Arial" w:eastAsia="Calibri" w:hAnsi="Arial" w:cs="Arial"/>
          <w:sz w:val="24"/>
          <w:szCs w:val="24"/>
          <w:lang w:val="en-GB"/>
        </w:rPr>
      </w:pPr>
      <w:r w:rsidRPr="00C12CEA">
        <w:rPr>
          <w:rFonts w:ascii="Arial" w:eastAsia="Calibri" w:hAnsi="Arial" w:cs="Arial"/>
          <w:b/>
          <w:sz w:val="24"/>
          <w:szCs w:val="24"/>
          <w:lang w:val="en-GB"/>
        </w:rPr>
        <w:t>Feedback to participants:</w:t>
      </w:r>
      <w:r w:rsidRPr="00C12CEA">
        <w:rPr>
          <w:rFonts w:ascii="Arial" w:eastAsia="Calibri" w:hAnsi="Arial" w:cs="Arial"/>
          <w:sz w:val="24"/>
          <w:szCs w:val="24"/>
          <w:lang w:val="en-GB"/>
        </w:rPr>
        <w:t xml:space="preserve">  outline your approach.   Will interview transcripts be shared with respondents to check accuracy?  Will summaries of questionnaire analysis be made available to respondents in some way?   Will an overview report be provided?  How and when?</w:t>
      </w:r>
    </w:p>
    <w:p w14:paraId="61CC9E92" w14:textId="77777777" w:rsidR="00C12CEA" w:rsidRPr="00C12CEA" w:rsidRDefault="00C12CEA" w:rsidP="00C12CEA">
      <w:pPr>
        <w:spacing w:after="0" w:line="240" w:lineRule="auto"/>
        <w:jc w:val="both"/>
        <w:rPr>
          <w:rFonts w:ascii="Arial" w:eastAsia="Calibri" w:hAnsi="Arial" w:cs="Arial"/>
          <w:sz w:val="24"/>
          <w:szCs w:val="24"/>
          <w:lang w:val="en-GB"/>
        </w:rPr>
      </w:pPr>
      <w:r w:rsidRPr="00C12CEA">
        <w:rPr>
          <w:rFonts w:ascii="Arial" w:eastAsia="Calibri" w:hAnsi="Arial" w:cs="Arial"/>
          <w:b/>
          <w:sz w:val="24"/>
          <w:szCs w:val="24"/>
          <w:lang w:val="en-GB"/>
        </w:rPr>
        <w:t>Informed consent</w:t>
      </w:r>
      <w:r w:rsidRPr="00C12CEA">
        <w:rPr>
          <w:rFonts w:ascii="Arial" w:eastAsia="Calibri" w:hAnsi="Arial" w:cs="Arial"/>
          <w:sz w:val="24"/>
          <w:szCs w:val="24"/>
          <w:lang w:val="en-GB"/>
        </w:rPr>
        <w:t>:   Draft letter / e-mail / or heading (or footer) section of questionnaire must be approved by DoS/supervisor (if research student), supervisor/module tutor if taught student, or Head of School / Assistant Dean if a member of staff.</w:t>
      </w:r>
    </w:p>
    <w:p w14:paraId="01EC284D" w14:textId="77777777" w:rsidR="00C12CEA" w:rsidRPr="00C12CEA" w:rsidRDefault="00C12CEA" w:rsidP="00C12CEA">
      <w:pPr>
        <w:spacing w:after="0" w:line="240" w:lineRule="auto"/>
        <w:jc w:val="both"/>
        <w:rPr>
          <w:rFonts w:ascii="Arial" w:eastAsia="Calibri" w:hAnsi="Arial" w:cs="Arial"/>
          <w:sz w:val="24"/>
          <w:szCs w:val="24"/>
          <w:lang w:val="en-GB"/>
        </w:rPr>
      </w:pPr>
      <w:r w:rsidRPr="00C12CEA">
        <w:rPr>
          <w:rFonts w:ascii="Arial" w:eastAsia="Calibri" w:hAnsi="Arial" w:cs="Arial"/>
          <w:sz w:val="24"/>
          <w:szCs w:val="24"/>
          <w:lang w:val="en-GB"/>
        </w:rPr>
        <w:t>Confidentiality/Anonymity.  Explain clearly how you will ensure confidentiality and anonymity.</w:t>
      </w:r>
    </w:p>
    <w:p w14:paraId="5BD2BC9B" w14:textId="77777777" w:rsidR="00C12CEA" w:rsidRPr="00C12CEA" w:rsidRDefault="00C12CEA" w:rsidP="00C12CEA">
      <w:pPr>
        <w:spacing w:after="0" w:line="240" w:lineRule="auto"/>
        <w:jc w:val="both"/>
        <w:rPr>
          <w:rFonts w:ascii="Arial" w:eastAsia="Times New Roman" w:hAnsi="Arial" w:cs="Arial"/>
          <w:sz w:val="24"/>
          <w:szCs w:val="24"/>
          <w:lang w:val="en-GB"/>
        </w:rPr>
      </w:pPr>
    </w:p>
    <w:p w14:paraId="3E9A6DB6" w14:textId="77777777" w:rsidR="00C12CEA" w:rsidRPr="00C12CEA" w:rsidRDefault="00C12CEA" w:rsidP="00C12CEA">
      <w:pPr>
        <w:spacing w:after="0" w:line="240" w:lineRule="auto"/>
        <w:jc w:val="both"/>
        <w:rPr>
          <w:rFonts w:ascii="Arial" w:eastAsia="Times New Roman" w:hAnsi="Arial" w:cs="Arial"/>
          <w:b/>
          <w:sz w:val="24"/>
          <w:szCs w:val="24"/>
          <w:lang w:val="en-GB"/>
        </w:rPr>
      </w:pPr>
      <w:r w:rsidRPr="00C12CEA">
        <w:rPr>
          <w:rFonts w:ascii="Arial" w:eastAsia="Times New Roman" w:hAnsi="Arial" w:cs="Arial"/>
          <w:b/>
          <w:sz w:val="24"/>
          <w:szCs w:val="24"/>
          <w:lang w:val="en-GB"/>
        </w:rPr>
        <w:t>Section J:  Data Protection and Storage</w:t>
      </w:r>
    </w:p>
    <w:p w14:paraId="456FC312" w14:textId="77777777" w:rsidR="00C12CEA" w:rsidRPr="00C12CEA" w:rsidRDefault="00C12CEA" w:rsidP="00C12CEA">
      <w:pPr>
        <w:spacing w:after="0" w:line="240" w:lineRule="auto"/>
        <w:jc w:val="both"/>
        <w:rPr>
          <w:rFonts w:ascii="Arial" w:eastAsia="Times New Roman" w:hAnsi="Arial" w:cs="Arial"/>
          <w:sz w:val="24"/>
          <w:szCs w:val="24"/>
          <w:lang w:val="en-GB"/>
        </w:rPr>
      </w:pPr>
      <w:r w:rsidRPr="00C12CEA">
        <w:rPr>
          <w:rFonts w:ascii="Arial" w:eastAsia="Times New Roman" w:hAnsi="Arial" w:cs="Arial"/>
          <w:sz w:val="24"/>
          <w:szCs w:val="24"/>
          <w:lang w:val="en-GB"/>
        </w:rPr>
        <w:t>Before completing this section it is necessary to read the University’s Research Data Management information.   The questions that follow are designed to ensure compliance with the Data Protection Act as well as established research protocols.</w:t>
      </w:r>
    </w:p>
    <w:p w14:paraId="6B9B6F37" w14:textId="77777777" w:rsidR="00C12CEA" w:rsidRPr="00C12CEA" w:rsidRDefault="00C12CEA" w:rsidP="00C12CEA">
      <w:pPr>
        <w:spacing w:after="0" w:line="240" w:lineRule="auto"/>
        <w:jc w:val="both"/>
        <w:rPr>
          <w:rFonts w:ascii="Arial" w:eastAsia="Times New Roman" w:hAnsi="Arial" w:cs="Arial"/>
          <w:sz w:val="24"/>
          <w:szCs w:val="24"/>
          <w:lang w:val="en-GB"/>
        </w:rPr>
      </w:pPr>
    </w:p>
    <w:p w14:paraId="45067D7A" w14:textId="77777777" w:rsidR="00C12CEA" w:rsidRPr="00C12CEA" w:rsidRDefault="00C12CEA" w:rsidP="00C12CEA">
      <w:pPr>
        <w:spacing w:after="0" w:line="240" w:lineRule="auto"/>
        <w:jc w:val="both"/>
        <w:rPr>
          <w:rFonts w:ascii="Arial" w:eastAsia="Times New Roman" w:hAnsi="Arial" w:cs="Arial"/>
          <w:sz w:val="24"/>
          <w:szCs w:val="24"/>
          <w:lang w:val="en-GB"/>
        </w:rPr>
      </w:pPr>
      <w:r w:rsidRPr="00C12CEA">
        <w:rPr>
          <w:rFonts w:ascii="Arial" w:eastAsia="Times New Roman" w:hAnsi="Arial" w:cs="Arial"/>
          <w:sz w:val="24"/>
          <w:szCs w:val="24"/>
          <w:lang w:val="en-GB"/>
        </w:rPr>
        <w:t>Many research activities will involve electronic transfer of data and use of data management systems in the summarisation and analysis of data.  You will need to explain these in relation to compliance with the Data Protection Act.</w:t>
      </w:r>
    </w:p>
    <w:p w14:paraId="25088BC3" w14:textId="77777777" w:rsidR="00C12CEA" w:rsidRPr="00C12CEA" w:rsidRDefault="00C12CEA" w:rsidP="00C12CEA">
      <w:pPr>
        <w:spacing w:after="0" w:line="240" w:lineRule="auto"/>
        <w:jc w:val="both"/>
        <w:rPr>
          <w:rFonts w:ascii="Arial" w:eastAsia="Calibri" w:hAnsi="Arial" w:cs="Arial"/>
          <w:sz w:val="24"/>
          <w:szCs w:val="24"/>
          <w:lang w:val="en-GB"/>
        </w:rPr>
      </w:pPr>
      <w:r w:rsidRPr="00C12CEA">
        <w:rPr>
          <w:rFonts w:ascii="Arial" w:eastAsia="Times New Roman" w:hAnsi="Arial" w:cs="Arial"/>
          <w:sz w:val="24"/>
          <w:szCs w:val="24"/>
          <w:lang w:val="en-GB"/>
        </w:rPr>
        <w:t xml:space="preserve">Think carefully about who will have access to your data, this will include supervisors and examiners. Also that a thesis will be made available via the University library and the British Library system.  </w:t>
      </w:r>
      <w:r w:rsidRPr="00C12CEA">
        <w:rPr>
          <w:rFonts w:ascii="Arial" w:eastAsia="Calibri" w:hAnsi="Arial" w:cs="Arial"/>
          <w:sz w:val="24"/>
          <w:szCs w:val="24"/>
          <w:lang w:val="en-GB"/>
        </w:rPr>
        <w:t>If you are seeking an access bar for a period of time after completion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14:paraId="53E67488" w14:textId="77777777" w:rsidR="00C12CEA" w:rsidRPr="00C12CEA" w:rsidRDefault="00C12CEA" w:rsidP="00C12CEA">
      <w:pPr>
        <w:spacing w:after="0" w:line="240" w:lineRule="auto"/>
        <w:jc w:val="both"/>
        <w:rPr>
          <w:rFonts w:ascii="Arial" w:eastAsia="Calibri" w:hAnsi="Arial" w:cs="Arial"/>
          <w:sz w:val="24"/>
          <w:szCs w:val="24"/>
          <w:lang w:val="en-GB"/>
        </w:rPr>
      </w:pPr>
      <w:r w:rsidRPr="00C12CEA">
        <w:rPr>
          <w:rFonts w:ascii="Arial" w:eastAsia="Calibri" w:hAnsi="Arial" w:cs="Arial"/>
          <w:sz w:val="24"/>
          <w:szCs w:val="24"/>
          <w:lang w:val="en-GB"/>
        </w:rPr>
        <w:t>In terms of storage of data please ensure security, and also mitigate against loss of data.</w:t>
      </w:r>
    </w:p>
    <w:p w14:paraId="4B116431" w14:textId="77777777" w:rsidR="00C12CEA" w:rsidRPr="00C12CEA" w:rsidRDefault="00C12CEA" w:rsidP="00C12CEA">
      <w:pPr>
        <w:spacing w:after="0" w:line="240" w:lineRule="auto"/>
        <w:jc w:val="both"/>
        <w:rPr>
          <w:rFonts w:ascii="Arial" w:eastAsia="Calibri" w:hAnsi="Arial" w:cs="Arial"/>
          <w:sz w:val="24"/>
          <w:szCs w:val="24"/>
          <w:lang w:val="en-GB"/>
        </w:rPr>
      </w:pPr>
    </w:p>
    <w:p w14:paraId="753D7D05" w14:textId="77777777" w:rsidR="00C12CEA" w:rsidRPr="00C12CEA" w:rsidRDefault="00C12CEA" w:rsidP="00C12CEA">
      <w:pPr>
        <w:spacing w:after="0" w:line="240" w:lineRule="auto"/>
        <w:jc w:val="both"/>
        <w:rPr>
          <w:rFonts w:ascii="Arial" w:eastAsia="Calibri" w:hAnsi="Arial" w:cs="Arial"/>
          <w:b/>
          <w:sz w:val="24"/>
          <w:szCs w:val="24"/>
          <w:lang w:val="en-GB"/>
        </w:rPr>
      </w:pPr>
      <w:r w:rsidRPr="00C12CEA">
        <w:rPr>
          <w:rFonts w:ascii="Arial" w:eastAsia="Calibri" w:hAnsi="Arial" w:cs="Arial"/>
          <w:b/>
          <w:sz w:val="24"/>
          <w:szCs w:val="24"/>
          <w:lang w:val="en-GB"/>
        </w:rPr>
        <w:t>Section K:  Declaration</w:t>
      </w:r>
    </w:p>
    <w:p w14:paraId="52F2251F" w14:textId="77777777" w:rsidR="00C12CEA" w:rsidRPr="00C12CEA" w:rsidRDefault="00C12CEA" w:rsidP="00C12CEA">
      <w:pPr>
        <w:spacing w:after="0" w:line="240" w:lineRule="auto"/>
        <w:jc w:val="both"/>
        <w:rPr>
          <w:rFonts w:ascii="Arial" w:eastAsia="Calibri" w:hAnsi="Arial" w:cs="Arial"/>
          <w:sz w:val="24"/>
          <w:szCs w:val="24"/>
          <w:lang w:val="en-GB"/>
        </w:rPr>
      </w:pPr>
      <w:r w:rsidRPr="00C12CEA">
        <w:rPr>
          <w:rFonts w:ascii="Arial" w:eastAsia="Calibri" w:hAnsi="Arial" w:cs="Arial"/>
          <w:sz w:val="24"/>
          <w:szCs w:val="24"/>
          <w:lang w:val="en-GB"/>
        </w:rPr>
        <w:t>Ensure the appropriate countersignatures have been provided</w:t>
      </w:r>
    </w:p>
    <w:p w14:paraId="2E86FD4A" w14:textId="77777777" w:rsidR="00C12CEA" w:rsidRPr="00C12CEA" w:rsidRDefault="00C12CEA" w:rsidP="00C12CEA">
      <w:pPr>
        <w:spacing w:after="0" w:line="240" w:lineRule="auto"/>
        <w:jc w:val="both"/>
        <w:rPr>
          <w:rFonts w:ascii="Arial" w:eastAsia="Calibri" w:hAnsi="Arial" w:cs="Arial"/>
          <w:sz w:val="24"/>
          <w:szCs w:val="24"/>
          <w:lang w:val="en-GB"/>
        </w:rPr>
      </w:pPr>
      <w:r w:rsidRPr="00C12CEA">
        <w:rPr>
          <w:rFonts w:ascii="Arial" w:eastAsia="Calibri" w:hAnsi="Arial" w:cs="Arial"/>
          <w:sz w:val="24"/>
          <w:szCs w:val="24"/>
          <w:lang w:val="en-GB"/>
        </w:rPr>
        <w:t>Look carefully at the checklist and ensure that you comply with and tick all that are relevant to your research.</w:t>
      </w:r>
    </w:p>
    <w:p w14:paraId="0BAFD05C" w14:textId="77777777" w:rsidR="00C12CEA" w:rsidRPr="00C12CEA" w:rsidRDefault="00C12CEA" w:rsidP="00C12CEA">
      <w:pPr>
        <w:spacing w:after="0" w:line="240" w:lineRule="auto"/>
        <w:jc w:val="both"/>
        <w:rPr>
          <w:rFonts w:ascii="Arial" w:eastAsia="Times New Roman" w:hAnsi="Arial" w:cs="Arial"/>
          <w:sz w:val="24"/>
          <w:szCs w:val="24"/>
          <w:lang w:val="en-GB"/>
        </w:rPr>
      </w:pPr>
    </w:p>
    <w:p w14:paraId="72D9100B" w14:textId="77777777" w:rsidR="00C12CEA" w:rsidRPr="00C12CEA" w:rsidRDefault="00C12CEA" w:rsidP="00C12CEA">
      <w:pPr>
        <w:spacing w:after="0" w:line="240" w:lineRule="auto"/>
        <w:jc w:val="both"/>
        <w:rPr>
          <w:rFonts w:ascii="Arial" w:eastAsia="Times New Roman" w:hAnsi="Arial" w:cs="Arial"/>
          <w:sz w:val="24"/>
          <w:szCs w:val="24"/>
          <w:lang w:val="en-GB"/>
        </w:rPr>
      </w:pPr>
    </w:p>
    <w:p w14:paraId="0C495FCC" w14:textId="77777777" w:rsidR="00C12CEA" w:rsidRPr="00C12CEA" w:rsidRDefault="00C12CEA" w:rsidP="00C12CEA">
      <w:pPr>
        <w:spacing w:after="0" w:line="240" w:lineRule="auto"/>
        <w:jc w:val="both"/>
        <w:rPr>
          <w:rFonts w:ascii="Arial" w:eastAsia="Times New Roman" w:hAnsi="Arial" w:cs="Arial"/>
          <w:sz w:val="24"/>
          <w:szCs w:val="24"/>
          <w:lang w:val="en-GB"/>
        </w:rPr>
      </w:pPr>
    </w:p>
    <w:p w14:paraId="75ECDADD" w14:textId="77777777" w:rsidR="00C12CEA" w:rsidRPr="00C12CEA" w:rsidRDefault="00C12CEA" w:rsidP="00C12CEA">
      <w:pPr>
        <w:spacing w:after="0" w:line="240" w:lineRule="auto"/>
        <w:jc w:val="both"/>
        <w:rPr>
          <w:rFonts w:ascii="Arial" w:eastAsia="Times New Roman" w:hAnsi="Arial" w:cs="Arial"/>
          <w:sz w:val="24"/>
          <w:szCs w:val="24"/>
          <w:lang w:val="en-GB"/>
        </w:rPr>
      </w:pPr>
    </w:p>
    <w:p w14:paraId="1A95549C" w14:textId="77777777" w:rsidR="00C12CEA" w:rsidRPr="00C12CEA" w:rsidRDefault="00C12CEA" w:rsidP="00C12CEA">
      <w:pPr>
        <w:spacing w:after="0" w:line="240" w:lineRule="auto"/>
        <w:jc w:val="both"/>
        <w:rPr>
          <w:rFonts w:ascii="Arial" w:eastAsia="Times New Roman" w:hAnsi="Arial" w:cs="Arial"/>
          <w:sz w:val="24"/>
          <w:szCs w:val="24"/>
          <w:lang w:val="en-GB"/>
        </w:rPr>
      </w:pPr>
    </w:p>
    <w:p w14:paraId="6DDBB61E" w14:textId="77777777" w:rsidR="00C12CEA" w:rsidRPr="00C12CEA" w:rsidRDefault="00C12CEA" w:rsidP="00C12CEA">
      <w:pPr>
        <w:spacing w:after="0" w:line="240" w:lineRule="auto"/>
        <w:rPr>
          <w:rFonts w:ascii="Arial" w:eastAsia="Times New Roman" w:hAnsi="Arial" w:cs="Arial"/>
          <w:b/>
          <w:sz w:val="24"/>
          <w:szCs w:val="24"/>
          <w:lang w:val="en-GB" w:eastAsia="en-GB"/>
        </w:rPr>
      </w:pPr>
    </w:p>
    <w:p w14:paraId="6CEE5C9E" w14:textId="44162B19" w:rsidR="00C12CEA" w:rsidRDefault="00C12CEA" w:rsidP="00C12CEA">
      <w:pPr>
        <w:jc w:val="both"/>
        <w:rPr>
          <w:rFonts w:ascii="Arial" w:hAnsi="Arial" w:cs="Arial"/>
          <w:sz w:val="24"/>
          <w:szCs w:val="24"/>
        </w:rPr>
      </w:pPr>
    </w:p>
    <w:p w14:paraId="21804662" w14:textId="5118F172" w:rsidR="00C12CEA" w:rsidRDefault="00C12CEA" w:rsidP="00C12CEA">
      <w:pPr>
        <w:jc w:val="both"/>
        <w:rPr>
          <w:rFonts w:ascii="Arial" w:hAnsi="Arial" w:cs="Arial"/>
          <w:sz w:val="24"/>
          <w:szCs w:val="24"/>
        </w:rPr>
      </w:pPr>
    </w:p>
    <w:p w14:paraId="44F38612" w14:textId="4D6B2A58" w:rsidR="00C12CEA" w:rsidRDefault="00C12CEA" w:rsidP="00C12CEA">
      <w:pPr>
        <w:jc w:val="both"/>
        <w:rPr>
          <w:rFonts w:ascii="Arial" w:hAnsi="Arial" w:cs="Arial"/>
          <w:sz w:val="24"/>
          <w:szCs w:val="24"/>
        </w:rPr>
      </w:pPr>
    </w:p>
    <w:p w14:paraId="23444897" w14:textId="0DA17B6F" w:rsidR="00C12CEA" w:rsidRDefault="00C12CEA" w:rsidP="00C12CEA">
      <w:pPr>
        <w:jc w:val="both"/>
        <w:rPr>
          <w:rFonts w:ascii="Arial" w:hAnsi="Arial" w:cs="Arial"/>
          <w:sz w:val="24"/>
          <w:szCs w:val="24"/>
        </w:rPr>
      </w:pPr>
    </w:p>
    <w:p w14:paraId="07091C1B" w14:textId="0387F5EE" w:rsidR="00C12CEA" w:rsidRDefault="00C12CEA" w:rsidP="00C12CEA">
      <w:pPr>
        <w:jc w:val="both"/>
        <w:rPr>
          <w:rFonts w:ascii="Arial" w:hAnsi="Arial" w:cs="Arial"/>
          <w:sz w:val="24"/>
          <w:szCs w:val="24"/>
        </w:rPr>
      </w:pPr>
    </w:p>
    <w:p w14:paraId="11F24ED5" w14:textId="17C6EAAB" w:rsidR="00C12CEA" w:rsidRDefault="00C12CEA" w:rsidP="00C12CEA">
      <w:pPr>
        <w:jc w:val="both"/>
        <w:rPr>
          <w:rFonts w:ascii="Arial" w:hAnsi="Arial" w:cs="Arial"/>
          <w:sz w:val="24"/>
          <w:szCs w:val="24"/>
        </w:rPr>
      </w:pPr>
    </w:p>
    <w:p w14:paraId="452558D2" w14:textId="44CD3AB1" w:rsidR="00C12CEA" w:rsidRDefault="00C12CEA" w:rsidP="00C12CEA">
      <w:pPr>
        <w:jc w:val="both"/>
        <w:rPr>
          <w:rFonts w:ascii="Arial" w:hAnsi="Arial" w:cs="Arial"/>
          <w:sz w:val="24"/>
          <w:szCs w:val="24"/>
        </w:rPr>
      </w:pPr>
    </w:p>
    <w:p w14:paraId="1051804E" w14:textId="21B3E84F" w:rsidR="00C12CEA" w:rsidRDefault="00C12CEA" w:rsidP="00C12CEA">
      <w:pPr>
        <w:jc w:val="both"/>
        <w:rPr>
          <w:rFonts w:ascii="Arial" w:hAnsi="Arial" w:cs="Arial"/>
          <w:sz w:val="24"/>
          <w:szCs w:val="24"/>
        </w:rPr>
      </w:pPr>
    </w:p>
    <w:p w14:paraId="0DE3EC7A" w14:textId="7BF3CC9F" w:rsidR="00C12CEA" w:rsidRDefault="00C12CEA" w:rsidP="00C12CEA">
      <w:pPr>
        <w:jc w:val="both"/>
        <w:rPr>
          <w:rFonts w:ascii="Arial" w:hAnsi="Arial" w:cs="Arial"/>
          <w:sz w:val="24"/>
          <w:szCs w:val="24"/>
        </w:rPr>
      </w:pPr>
    </w:p>
    <w:p w14:paraId="52FDFAD4" w14:textId="748C75A6" w:rsidR="00C12CEA" w:rsidRDefault="00C12CEA" w:rsidP="00C12CEA">
      <w:pPr>
        <w:jc w:val="both"/>
        <w:rPr>
          <w:rFonts w:ascii="Arial" w:hAnsi="Arial" w:cs="Arial"/>
          <w:sz w:val="24"/>
          <w:szCs w:val="24"/>
        </w:rPr>
      </w:pPr>
    </w:p>
    <w:p w14:paraId="4B8A4AF4" w14:textId="136A50FA" w:rsidR="00C12CEA" w:rsidRDefault="00C12CEA" w:rsidP="00C12CEA">
      <w:pPr>
        <w:jc w:val="both"/>
        <w:rPr>
          <w:rFonts w:ascii="Arial" w:hAnsi="Arial" w:cs="Arial"/>
          <w:sz w:val="24"/>
          <w:szCs w:val="24"/>
        </w:rPr>
      </w:pPr>
    </w:p>
    <w:p w14:paraId="70B15498" w14:textId="5E0739E3" w:rsidR="00C12CEA" w:rsidRDefault="00C12CEA" w:rsidP="00C12CEA">
      <w:pPr>
        <w:jc w:val="both"/>
        <w:rPr>
          <w:rFonts w:ascii="Arial" w:hAnsi="Arial" w:cs="Arial"/>
          <w:sz w:val="24"/>
          <w:szCs w:val="24"/>
        </w:rPr>
      </w:pPr>
    </w:p>
    <w:p w14:paraId="56449E3E" w14:textId="21779621" w:rsidR="00C12CEA" w:rsidRDefault="00C12CEA" w:rsidP="00C12CEA">
      <w:pPr>
        <w:jc w:val="both"/>
        <w:rPr>
          <w:rFonts w:ascii="Arial" w:hAnsi="Arial" w:cs="Arial"/>
          <w:sz w:val="24"/>
          <w:szCs w:val="24"/>
        </w:rPr>
      </w:pPr>
    </w:p>
    <w:p w14:paraId="03C72F28" w14:textId="0B68C9BB" w:rsidR="00C12CEA" w:rsidRDefault="00C12CEA" w:rsidP="00C12CEA">
      <w:pPr>
        <w:jc w:val="both"/>
        <w:rPr>
          <w:rFonts w:ascii="Arial" w:hAnsi="Arial" w:cs="Arial"/>
          <w:sz w:val="24"/>
          <w:szCs w:val="24"/>
        </w:rPr>
      </w:pPr>
    </w:p>
    <w:p w14:paraId="4E0FC740" w14:textId="4E5BC48E" w:rsidR="00C12CEA" w:rsidRDefault="00C12CEA" w:rsidP="00C12CEA">
      <w:pPr>
        <w:jc w:val="both"/>
        <w:rPr>
          <w:rFonts w:ascii="Arial" w:hAnsi="Arial" w:cs="Arial"/>
          <w:sz w:val="24"/>
          <w:szCs w:val="24"/>
        </w:rPr>
      </w:pPr>
    </w:p>
    <w:p w14:paraId="3190616A" w14:textId="0AF5F395" w:rsidR="00C12CEA" w:rsidRDefault="00C12CEA" w:rsidP="00C12CEA">
      <w:pPr>
        <w:jc w:val="both"/>
        <w:rPr>
          <w:rFonts w:ascii="Arial" w:hAnsi="Arial" w:cs="Arial"/>
          <w:sz w:val="24"/>
          <w:szCs w:val="24"/>
        </w:rPr>
      </w:pPr>
    </w:p>
    <w:p w14:paraId="188E46F7" w14:textId="25452F2C" w:rsidR="00C12CEA" w:rsidRDefault="00C12CEA" w:rsidP="00C12CEA">
      <w:pPr>
        <w:jc w:val="both"/>
        <w:rPr>
          <w:rFonts w:ascii="Arial" w:hAnsi="Arial" w:cs="Arial"/>
          <w:sz w:val="24"/>
          <w:szCs w:val="24"/>
        </w:rPr>
      </w:pPr>
    </w:p>
    <w:p w14:paraId="6A2F82B9" w14:textId="3BB6E7F2" w:rsidR="00C12CEA" w:rsidRDefault="00C12CEA" w:rsidP="00C12CEA">
      <w:pPr>
        <w:jc w:val="both"/>
        <w:rPr>
          <w:rFonts w:ascii="Arial" w:hAnsi="Arial" w:cs="Arial"/>
          <w:sz w:val="24"/>
          <w:szCs w:val="24"/>
        </w:rPr>
      </w:pPr>
    </w:p>
    <w:p w14:paraId="72ED089A" w14:textId="0A6FE60C" w:rsidR="00C12CEA" w:rsidRDefault="00C12CEA" w:rsidP="00C12CEA">
      <w:pPr>
        <w:jc w:val="both"/>
        <w:rPr>
          <w:rFonts w:ascii="Arial" w:hAnsi="Arial" w:cs="Arial"/>
          <w:sz w:val="24"/>
          <w:szCs w:val="24"/>
        </w:rPr>
      </w:pPr>
    </w:p>
    <w:p w14:paraId="01D915A2" w14:textId="001F8EF8" w:rsidR="00C12CEA" w:rsidRDefault="00C12CEA" w:rsidP="00C12CEA">
      <w:pPr>
        <w:jc w:val="both"/>
        <w:rPr>
          <w:rFonts w:ascii="Arial" w:hAnsi="Arial" w:cs="Arial"/>
          <w:sz w:val="24"/>
          <w:szCs w:val="24"/>
        </w:rPr>
      </w:pPr>
    </w:p>
    <w:p w14:paraId="55BC6C87" w14:textId="389C5CDE" w:rsidR="00C12CEA" w:rsidRDefault="00C12CEA" w:rsidP="00C12CEA">
      <w:pPr>
        <w:jc w:val="both"/>
        <w:rPr>
          <w:rFonts w:ascii="Arial" w:hAnsi="Arial" w:cs="Arial"/>
          <w:sz w:val="24"/>
          <w:szCs w:val="24"/>
        </w:rPr>
      </w:pPr>
    </w:p>
    <w:p w14:paraId="61A37475" w14:textId="56B7951A" w:rsidR="00C12CEA" w:rsidRDefault="00C12CEA" w:rsidP="00C12CEA">
      <w:pPr>
        <w:jc w:val="both"/>
        <w:rPr>
          <w:rFonts w:ascii="Arial" w:hAnsi="Arial" w:cs="Arial"/>
          <w:sz w:val="24"/>
          <w:szCs w:val="24"/>
        </w:rPr>
      </w:pPr>
    </w:p>
    <w:p w14:paraId="5BDFF629" w14:textId="25C4970E" w:rsidR="00C12CEA" w:rsidRPr="00C12CEA" w:rsidRDefault="00C12CEA" w:rsidP="00C12CEA">
      <w:pPr>
        <w:jc w:val="both"/>
        <w:rPr>
          <w:rFonts w:ascii="Arial" w:hAnsi="Arial" w:cs="Arial"/>
          <w:sz w:val="24"/>
          <w:szCs w:val="24"/>
          <w:u w:val="single"/>
        </w:rPr>
      </w:pPr>
      <w:r w:rsidRPr="00C12CEA">
        <w:rPr>
          <w:rFonts w:ascii="Arial" w:hAnsi="Arial" w:cs="Arial"/>
          <w:sz w:val="24"/>
          <w:szCs w:val="24"/>
          <w:u w:val="single"/>
        </w:rPr>
        <w:lastRenderedPageBreak/>
        <w:t>Appendix 2: Survey Cover/Introductory Letter</w:t>
      </w:r>
    </w:p>
    <w:p w14:paraId="635C9C62" w14:textId="77777777" w:rsidR="00C12CEA" w:rsidRPr="00C12CEA" w:rsidRDefault="00C12CEA" w:rsidP="00C12CEA">
      <w:pPr>
        <w:jc w:val="both"/>
        <w:rPr>
          <w:rFonts w:ascii="Arial" w:hAnsi="Arial" w:cs="Arial"/>
          <w:sz w:val="24"/>
          <w:szCs w:val="24"/>
        </w:rPr>
      </w:pPr>
    </w:p>
    <w:p w14:paraId="72E83596" w14:textId="77777777" w:rsidR="00C12CEA" w:rsidRPr="00C12CEA" w:rsidRDefault="00C12CEA" w:rsidP="00C12CEA">
      <w:pPr>
        <w:jc w:val="right"/>
        <w:rPr>
          <w:rFonts w:ascii="Arial" w:hAnsi="Arial" w:cs="Arial"/>
          <w:sz w:val="24"/>
          <w:szCs w:val="24"/>
        </w:rPr>
      </w:pPr>
      <w:r w:rsidRPr="00C12CEA">
        <w:rPr>
          <w:rFonts w:ascii="Arial" w:hAnsi="Arial" w:cs="Arial"/>
          <w:sz w:val="24"/>
          <w:szCs w:val="24"/>
        </w:rPr>
        <w:tab/>
        <w:t>University of Wales Trinity Saint David</w:t>
      </w:r>
    </w:p>
    <w:p w14:paraId="515CC177" w14:textId="77777777" w:rsidR="00C12CEA" w:rsidRPr="00C12CEA" w:rsidRDefault="00C12CEA" w:rsidP="00C12CEA">
      <w:pPr>
        <w:jc w:val="right"/>
        <w:rPr>
          <w:rFonts w:ascii="Arial" w:hAnsi="Arial" w:cs="Arial"/>
          <w:sz w:val="24"/>
          <w:szCs w:val="24"/>
        </w:rPr>
      </w:pPr>
      <w:r w:rsidRPr="00C12CEA">
        <w:rPr>
          <w:rFonts w:ascii="Arial" w:hAnsi="Arial" w:cs="Arial"/>
          <w:sz w:val="24"/>
          <w:szCs w:val="24"/>
        </w:rPr>
        <w:tab/>
        <w:t xml:space="preserve">Carmarthenshire Campus </w:t>
      </w:r>
    </w:p>
    <w:p w14:paraId="6E76C360" w14:textId="77777777" w:rsidR="00C12CEA" w:rsidRPr="00C12CEA" w:rsidRDefault="00C12CEA" w:rsidP="00C12CEA">
      <w:pPr>
        <w:jc w:val="right"/>
        <w:rPr>
          <w:rFonts w:ascii="Arial" w:hAnsi="Arial" w:cs="Arial"/>
          <w:sz w:val="24"/>
          <w:szCs w:val="24"/>
        </w:rPr>
      </w:pPr>
      <w:r w:rsidRPr="00C12CEA">
        <w:rPr>
          <w:rFonts w:ascii="Arial" w:hAnsi="Arial" w:cs="Arial"/>
          <w:sz w:val="24"/>
          <w:szCs w:val="24"/>
        </w:rPr>
        <w:tab/>
        <w:t>Academic Study Research</w:t>
      </w:r>
    </w:p>
    <w:p w14:paraId="5D322F36" w14:textId="73B7ECA7" w:rsidR="00C12CEA" w:rsidRPr="00C12CEA" w:rsidRDefault="00C12CEA" w:rsidP="00C12CEA">
      <w:pPr>
        <w:rPr>
          <w:rFonts w:ascii="Arial" w:hAnsi="Arial" w:cs="Arial"/>
          <w:sz w:val="24"/>
          <w:szCs w:val="24"/>
        </w:rPr>
      </w:pPr>
      <w:r w:rsidRPr="00C12CEA">
        <w:rPr>
          <w:rFonts w:ascii="Arial" w:hAnsi="Arial" w:cs="Arial"/>
          <w:sz w:val="24"/>
          <w:szCs w:val="24"/>
        </w:rPr>
        <w:t>For Participants Information</w:t>
      </w:r>
      <w:r w:rsidRPr="00C12CEA">
        <w:rPr>
          <w:rFonts w:ascii="Arial" w:hAnsi="Arial" w:cs="Arial"/>
          <w:sz w:val="24"/>
          <w:szCs w:val="24"/>
        </w:rPr>
        <w:tab/>
      </w:r>
      <w:r w:rsidRPr="00C12CEA">
        <w:rPr>
          <w:rFonts w:ascii="Arial" w:hAnsi="Arial" w:cs="Arial"/>
          <w:sz w:val="24"/>
          <w:szCs w:val="24"/>
        </w:rPr>
        <w:tab/>
      </w:r>
      <w:r w:rsidRPr="00C12CEA">
        <w:rPr>
          <w:rFonts w:ascii="Arial" w:hAnsi="Arial" w:cs="Arial"/>
          <w:sz w:val="24"/>
          <w:szCs w:val="24"/>
        </w:rPr>
        <w:tab/>
      </w:r>
      <w:r w:rsidRPr="00C12CEA">
        <w:rPr>
          <w:rFonts w:ascii="Arial" w:hAnsi="Arial" w:cs="Arial"/>
          <w:sz w:val="24"/>
          <w:szCs w:val="24"/>
        </w:rPr>
        <w:tab/>
      </w:r>
      <w:r w:rsidRPr="00C12CEA">
        <w:rPr>
          <w:rFonts w:ascii="Arial" w:hAnsi="Arial" w:cs="Arial"/>
          <w:sz w:val="24"/>
          <w:szCs w:val="24"/>
        </w:rPr>
        <w:tab/>
      </w:r>
      <w:r w:rsidRPr="00C12CEA">
        <w:rPr>
          <w:rFonts w:ascii="Arial" w:hAnsi="Arial" w:cs="Arial"/>
          <w:sz w:val="24"/>
          <w:szCs w:val="24"/>
        </w:rPr>
        <w:tab/>
      </w:r>
      <w:r w:rsidRPr="00C12CEA">
        <w:rPr>
          <w:rFonts w:ascii="Arial" w:hAnsi="Arial" w:cs="Arial"/>
          <w:sz w:val="24"/>
          <w:szCs w:val="24"/>
        </w:rPr>
        <w:tab/>
      </w:r>
    </w:p>
    <w:p w14:paraId="5A34B02C" w14:textId="524F17AF" w:rsidR="00C12CEA" w:rsidRPr="00C12CEA" w:rsidRDefault="00C12CEA" w:rsidP="00C12CEA">
      <w:pPr>
        <w:jc w:val="both"/>
        <w:rPr>
          <w:rFonts w:ascii="Arial" w:hAnsi="Arial" w:cs="Arial"/>
          <w:sz w:val="24"/>
          <w:szCs w:val="24"/>
        </w:rPr>
      </w:pPr>
      <w:r>
        <w:rPr>
          <w:rFonts w:ascii="Arial" w:hAnsi="Arial" w:cs="Arial"/>
          <w:sz w:val="24"/>
          <w:szCs w:val="24"/>
        </w:rPr>
        <w:br/>
      </w:r>
      <w:r w:rsidRPr="00C12CEA">
        <w:rPr>
          <w:rFonts w:ascii="Arial" w:hAnsi="Arial" w:cs="Arial"/>
          <w:sz w:val="24"/>
          <w:szCs w:val="24"/>
        </w:rPr>
        <w:t xml:space="preserve">Dear Participant, </w:t>
      </w:r>
    </w:p>
    <w:p w14:paraId="1F4F9352" w14:textId="3058C2FD" w:rsidR="00C12CEA" w:rsidRDefault="00C12CEA" w:rsidP="00C12CEA">
      <w:pPr>
        <w:jc w:val="both"/>
        <w:rPr>
          <w:rFonts w:ascii="Arial" w:hAnsi="Arial" w:cs="Arial"/>
          <w:sz w:val="24"/>
          <w:szCs w:val="24"/>
        </w:rPr>
      </w:pPr>
      <w:r w:rsidRPr="00C12CEA">
        <w:rPr>
          <w:rFonts w:ascii="Arial" w:hAnsi="Arial" w:cs="Arial"/>
          <w:sz w:val="24"/>
          <w:szCs w:val="24"/>
        </w:rPr>
        <w:t xml:space="preserve">I would like to take this opportunity to thank you for taking part in this survey and explain to you its purpose. This study is being conducted by a Level 6 Youth Work student based on the Carmarthen campus of our institution and is comprised of questions designed to supplement her Applied Research Project, as required by her course demands. We would like to assure you that all answers are completely confidential and anonymous, and you will not be identified in anyway. However, the answers you provide may be used as evidence in this students’ research assignment. </w:t>
      </w:r>
    </w:p>
    <w:p w14:paraId="326933C8" w14:textId="2D2CFA2F" w:rsidR="00C12CEA" w:rsidRDefault="00C12CEA" w:rsidP="00C12CEA">
      <w:pPr>
        <w:jc w:val="both"/>
        <w:rPr>
          <w:rFonts w:ascii="Arial" w:hAnsi="Arial" w:cs="Arial"/>
          <w:sz w:val="24"/>
          <w:szCs w:val="24"/>
        </w:rPr>
      </w:pPr>
      <w:r w:rsidRPr="00C12CEA">
        <w:rPr>
          <w:rFonts w:ascii="Arial" w:hAnsi="Arial" w:cs="Arial"/>
          <w:sz w:val="24"/>
          <w:szCs w:val="24"/>
        </w:rPr>
        <w:t xml:space="preserve">The current title of this Applied Research Project is; </w:t>
      </w:r>
    </w:p>
    <w:p w14:paraId="3186A66E" w14:textId="77777777" w:rsidR="00C12CEA" w:rsidRDefault="00C12CEA" w:rsidP="00C12CEA">
      <w:pPr>
        <w:jc w:val="both"/>
        <w:rPr>
          <w:rFonts w:ascii="Arial" w:hAnsi="Arial" w:cs="Arial"/>
          <w:sz w:val="24"/>
          <w:szCs w:val="24"/>
        </w:rPr>
      </w:pPr>
    </w:p>
    <w:p w14:paraId="1D3AD741" w14:textId="1CC7809A" w:rsidR="00C12CEA" w:rsidRPr="00C12CEA" w:rsidRDefault="00C12CEA" w:rsidP="00C12CEA">
      <w:pPr>
        <w:jc w:val="both"/>
        <w:rPr>
          <w:rFonts w:ascii="Arial" w:hAnsi="Arial" w:cs="Arial"/>
          <w:b/>
          <w:sz w:val="24"/>
          <w:szCs w:val="24"/>
        </w:rPr>
      </w:pPr>
      <w:r w:rsidRPr="00C12CEA">
        <w:rPr>
          <w:rFonts w:ascii="Arial" w:hAnsi="Arial" w:cs="Arial"/>
          <w:b/>
          <w:sz w:val="24"/>
          <w:szCs w:val="24"/>
        </w:rPr>
        <w:t xml:space="preserve">How youth work can better support the delivery of Sexual Health and Relationship Education within a formal setting. </w:t>
      </w:r>
    </w:p>
    <w:p w14:paraId="2C9D54AF" w14:textId="77777777" w:rsidR="00C12CEA" w:rsidRPr="00C12CEA" w:rsidRDefault="00C12CEA" w:rsidP="00C12CEA">
      <w:pPr>
        <w:jc w:val="both"/>
        <w:rPr>
          <w:rFonts w:ascii="Arial" w:hAnsi="Arial" w:cs="Arial"/>
          <w:sz w:val="24"/>
          <w:szCs w:val="24"/>
        </w:rPr>
      </w:pPr>
    </w:p>
    <w:p w14:paraId="756088DD" w14:textId="77777777" w:rsidR="00C12CEA" w:rsidRPr="00C12CEA" w:rsidRDefault="00C12CEA" w:rsidP="00C12CEA">
      <w:pPr>
        <w:jc w:val="both"/>
        <w:rPr>
          <w:rFonts w:ascii="Arial" w:hAnsi="Arial" w:cs="Arial"/>
          <w:sz w:val="24"/>
          <w:szCs w:val="24"/>
        </w:rPr>
      </w:pPr>
      <w:r w:rsidRPr="00C12CEA">
        <w:rPr>
          <w:rFonts w:ascii="Arial" w:hAnsi="Arial" w:cs="Arial"/>
          <w:sz w:val="24"/>
          <w:szCs w:val="24"/>
        </w:rPr>
        <w:t>Your opinions and experiences on this topic would be much appreciated, but do understand you are not required to take</w:t>
      </w:r>
    </w:p>
    <w:p w14:paraId="3864BCB6" w14:textId="15AB9D22" w:rsidR="00C12CEA" w:rsidRPr="00C12CEA" w:rsidRDefault="00C12CEA" w:rsidP="00C12CEA">
      <w:pPr>
        <w:jc w:val="both"/>
        <w:rPr>
          <w:rFonts w:ascii="Arial" w:hAnsi="Arial" w:cs="Arial"/>
          <w:sz w:val="24"/>
          <w:szCs w:val="24"/>
        </w:rPr>
      </w:pPr>
      <w:r w:rsidRPr="00C12CEA">
        <w:rPr>
          <w:rFonts w:ascii="Arial" w:hAnsi="Arial" w:cs="Arial"/>
          <w:sz w:val="24"/>
          <w:szCs w:val="24"/>
        </w:rPr>
        <w:t>part in anyway that you do not feel comfortable with. All questions provide the option to remain unanswered, and please</w:t>
      </w:r>
      <w:r>
        <w:rPr>
          <w:rFonts w:ascii="Arial" w:hAnsi="Arial" w:cs="Arial"/>
          <w:sz w:val="24"/>
          <w:szCs w:val="24"/>
        </w:rPr>
        <w:t xml:space="preserve"> </w:t>
      </w:r>
      <w:r w:rsidRPr="00C12CEA">
        <w:rPr>
          <w:rFonts w:ascii="Arial" w:hAnsi="Arial" w:cs="Arial"/>
          <w:sz w:val="24"/>
          <w:szCs w:val="24"/>
        </w:rPr>
        <w:t xml:space="preserve">only share what you are comfortable with. </w:t>
      </w:r>
      <w:r w:rsidRPr="00C12CEA">
        <w:rPr>
          <w:rFonts w:ascii="Arial" w:hAnsi="Arial" w:cs="Arial"/>
          <w:sz w:val="24"/>
          <w:szCs w:val="24"/>
        </w:rPr>
        <w:tab/>
      </w:r>
    </w:p>
    <w:p w14:paraId="54262B80" w14:textId="77777777" w:rsidR="00C12CEA" w:rsidRPr="00C12CEA" w:rsidRDefault="00C12CEA" w:rsidP="00C12CEA">
      <w:pPr>
        <w:jc w:val="both"/>
        <w:rPr>
          <w:rFonts w:ascii="Arial" w:hAnsi="Arial" w:cs="Arial"/>
          <w:sz w:val="24"/>
          <w:szCs w:val="24"/>
        </w:rPr>
      </w:pPr>
      <w:r w:rsidRPr="00C12CEA">
        <w:rPr>
          <w:rFonts w:ascii="Arial" w:hAnsi="Arial" w:cs="Arial"/>
          <w:sz w:val="24"/>
          <w:szCs w:val="24"/>
        </w:rPr>
        <w:t>If you would like further information on what will happen after or with, the results of this survey; please reach out to the</w:t>
      </w:r>
    </w:p>
    <w:p w14:paraId="575F9D86" w14:textId="77777777" w:rsidR="00C12CEA" w:rsidRPr="00C12CEA" w:rsidRDefault="00C12CEA" w:rsidP="00C12CEA">
      <w:pPr>
        <w:jc w:val="both"/>
        <w:rPr>
          <w:rFonts w:ascii="Arial" w:hAnsi="Arial" w:cs="Arial"/>
          <w:sz w:val="24"/>
          <w:szCs w:val="24"/>
        </w:rPr>
      </w:pPr>
      <w:r w:rsidRPr="00C12CEA">
        <w:rPr>
          <w:rFonts w:ascii="Arial" w:hAnsi="Arial" w:cs="Arial"/>
          <w:sz w:val="24"/>
          <w:szCs w:val="24"/>
        </w:rPr>
        <w:t xml:space="preserve">University or the lead researcher (Frances Chester) for further explanation or support. </w:t>
      </w:r>
    </w:p>
    <w:p w14:paraId="0A2AF739" w14:textId="77777777" w:rsidR="00C12CEA" w:rsidRPr="00C12CEA" w:rsidRDefault="00C12CEA" w:rsidP="00C12CEA">
      <w:pPr>
        <w:jc w:val="both"/>
        <w:rPr>
          <w:rFonts w:ascii="Arial" w:hAnsi="Arial" w:cs="Arial"/>
          <w:sz w:val="24"/>
          <w:szCs w:val="24"/>
        </w:rPr>
      </w:pPr>
    </w:p>
    <w:p w14:paraId="2D5AFB82" w14:textId="77777777" w:rsidR="00C12CEA" w:rsidRPr="00C12CEA" w:rsidRDefault="00C12CEA" w:rsidP="00C12CEA">
      <w:pPr>
        <w:jc w:val="both"/>
        <w:rPr>
          <w:rFonts w:ascii="Arial" w:hAnsi="Arial" w:cs="Arial"/>
          <w:sz w:val="24"/>
          <w:szCs w:val="24"/>
        </w:rPr>
      </w:pPr>
    </w:p>
    <w:p w14:paraId="01E3B44E" w14:textId="583D3368" w:rsidR="00C12CEA" w:rsidRDefault="00C12CEA" w:rsidP="00C12CEA">
      <w:pPr>
        <w:jc w:val="both"/>
        <w:rPr>
          <w:rFonts w:ascii="Arial" w:hAnsi="Arial" w:cs="Arial"/>
          <w:sz w:val="24"/>
          <w:szCs w:val="24"/>
        </w:rPr>
      </w:pPr>
      <w:r w:rsidRPr="00C12CEA">
        <w:rPr>
          <w:rFonts w:ascii="Arial" w:hAnsi="Arial" w:cs="Arial"/>
          <w:sz w:val="24"/>
          <w:szCs w:val="24"/>
        </w:rPr>
        <w:t>Thank you again for your support.</w:t>
      </w:r>
    </w:p>
    <w:p w14:paraId="3EEA1245" w14:textId="34CBB3B7" w:rsidR="00C12CEA" w:rsidRDefault="00C12CEA" w:rsidP="00C12CEA">
      <w:pPr>
        <w:jc w:val="both"/>
        <w:rPr>
          <w:rFonts w:ascii="Arial" w:hAnsi="Arial" w:cs="Arial"/>
          <w:sz w:val="24"/>
          <w:szCs w:val="24"/>
        </w:rPr>
      </w:pPr>
    </w:p>
    <w:p w14:paraId="05BA345F" w14:textId="5377DF87" w:rsidR="00C12CEA" w:rsidRDefault="00C12CEA" w:rsidP="00C12CEA">
      <w:pPr>
        <w:jc w:val="both"/>
        <w:rPr>
          <w:rFonts w:ascii="Arial" w:hAnsi="Arial" w:cs="Arial"/>
          <w:sz w:val="24"/>
          <w:szCs w:val="24"/>
        </w:rPr>
      </w:pPr>
    </w:p>
    <w:p w14:paraId="38C70EAB" w14:textId="1C252EAC" w:rsidR="00C12CEA" w:rsidRDefault="00C12CEA" w:rsidP="00C12CEA">
      <w:pPr>
        <w:jc w:val="both"/>
        <w:rPr>
          <w:rFonts w:ascii="Arial" w:hAnsi="Arial" w:cs="Arial"/>
          <w:sz w:val="24"/>
          <w:szCs w:val="24"/>
          <w:u w:val="single"/>
        </w:rPr>
      </w:pPr>
      <w:r w:rsidRPr="00C12CEA">
        <w:rPr>
          <w:rFonts w:ascii="Arial" w:hAnsi="Arial" w:cs="Arial"/>
          <w:sz w:val="24"/>
          <w:szCs w:val="24"/>
          <w:u w:val="single"/>
        </w:rPr>
        <w:lastRenderedPageBreak/>
        <w:t>Appendix 3: Survey Questions</w:t>
      </w:r>
    </w:p>
    <w:p w14:paraId="597C3714" w14:textId="291C5842" w:rsidR="00C12CEA" w:rsidRDefault="00C12CEA" w:rsidP="00C12CEA">
      <w:pPr>
        <w:jc w:val="both"/>
        <w:rPr>
          <w:rFonts w:ascii="Arial" w:hAnsi="Arial" w:cs="Arial"/>
          <w:sz w:val="24"/>
          <w:szCs w:val="24"/>
        </w:rPr>
      </w:pPr>
      <w:r>
        <w:rPr>
          <w:rFonts w:ascii="Arial" w:hAnsi="Arial" w:cs="Arial"/>
          <w:sz w:val="24"/>
          <w:szCs w:val="24"/>
        </w:rPr>
        <w:t>Q1) P</w:t>
      </w:r>
      <w:r w:rsidR="007D3994">
        <w:rPr>
          <w:rFonts w:ascii="Arial" w:hAnsi="Arial" w:cs="Arial"/>
          <w:sz w:val="24"/>
          <w:szCs w:val="24"/>
        </w:rPr>
        <w:t>lease select gender:</w:t>
      </w:r>
    </w:p>
    <w:p w14:paraId="3F72A3E8" w14:textId="65A94CDA" w:rsidR="007D3994" w:rsidRDefault="007D3994" w:rsidP="00C12CEA">
      <w:pPr>
        <w:jc w:val="both"/>
        <w:rPr>
          <w:rFonts w:ascii="Arial" w:hAnsi="Arial" w:cs="Arial"/>
          <w:sz w:val="24"/>
          <w:szCs w:val="24"/>
        </w:rPr>
      </w:pPr>
      <w:r>
        <w:rPr>
          <w:rFonts w:ascii="Arial" w:hAnsi="Arial" w:cs="Arial"/>
          <w:sz w:val="24"/>
          <w:szCs w:val="24"/>
        </w:rPr>
        <w:t>Male</w:t>
      </w:r>
    </w:p>
    <w:p w14:paraId="2AF634BE" w14:textId="68A68D11" w:rsidR="007D3994" w:rsidRDefault="007D3994" w:rsidP="00C12CEA">
      <w:pPr>
        <w:jc w:val="both"/>
        <w:rPr>
          <w:rFonts w:ascii="Arial" w:hAnsi="Arial" w:cs="Arial"/>
          <w:sz w:val="24"/>
          <w:szCs w:val="24"/>
        </w:rPr>
      </w:pPr>
      <w:r>
        <w:rPr>
          <w:rFonts w:ascii="Arial" w:hAnsi="Arial" w:cs="Arial"/>
          <w:sz w:val="24"/>
          <w:szCs w:val="24"/>
        </w:rPr>
        <w:t>Female</w:t>
      </w:r>
    </w:p>
    <w:p w14:paraId="587EC1A1" w14:textId="125DFDE0" w:rsidR="007D3994" w:rsidRDefault="007D3994" w:rsidP="00C12CEA">
      <w:pPr>
        <w:jc w:val="both"/>
        <w:rPr>
          <w:rFonts w:ascii="Arial" w:hAnsi="Arial" w:cs="Arial"/>
          <w:sz w:val="24"/>
          <w:szCs w:val="24"/>
        </w:rPr>
      </w:pPr>
      <w:r>
        <w:rPr>
          <w:rFonts w:ascii="Arial" w:hAnsi="Arial" w:cs="Arial"/>
          <w:sz w:val="24"/>
          <w:szCs w:val="24"/>
        </w:rPr>
        <w:t>Transgender</w:t>
      </w:r>
    </w:p>
    <w:p w14:paraId="3AE13CC3" w14:textId="1AB8F4C2" w:rsidR="007D3994" w:rsidRDefault="007D3994" w:rsidP="00C12CEA">
      <w:pPr>
        <w:jc w:val="both"/>
        <w:rPr>
          <w:rFonts w:ascii="Arial" w:hAnsi="Arial" w:cs="Arial"/>
          <w:sz w:val="24"/>
          <w:szCs w:val="24"/>
        </w:rPr>
      </w:pPr>
      <w:r>
        <w:rPr>
          <w:rFonts w:ascii="Arial" w:hAnsi="Arial" w:cs="Arial"/>
          <w:sz w:val="24"/>
          <w:szCs w:val="24"/>
        </w:rPr>
        <w:t xml:space="preserve">Prefer not to say </w:t>
      </w:r>
    </w:p>
    <w:p w14:paraId="15D0A73E" w14:textId="22B2C5C5" w:rsidR="007D3994" w:rsidRDefault="007D3994" w:rsidP="00C12CEA">
      <w:pPr>
        <w:jc w:val="both"/>
        <w:rPr>
          <w:rFonts w:ascii="Arial" w:hAnsi="Arial" w:cs="Arial"/>
          <w:sz w:val="24"/>
          <w:szCs w:val="24"/>
        </w:rPr>
      </w:pPr>
      <w:r>
        <w:rPr>
          <w:rFonts w:ascii="Arial" w:hAnsi="Arial" w:cs="Arial"/>
          <w:sz w:val="24"/>
          <w:szCs w:val="24"/>
        </w:rPr>
        <w:t>Q2) Please select age bracket:</w:t>
      </w:r>
    </w:p>
    <w:p w14:paraId="3F59DDC0" w14:textId="7DC91BF0" w:rsidR="007D3994" w:rsidRDefault="007D3994" w:rsidP="00C12CEA">
      <w:pPr>
        <w:jc w:val="both"/>
        <w:rPr>
          <w:rFonts w:ascii="Arial" w:hAnsi="Arial" w:cs="Arial"/>
          <w:sz w:val="24"/>
          <w:szCs w:val="24"/>
        </w:rPr>
      </w:pPr>
      <w:r>
        <w:rPr>
          <w:rFonts w:ascii="Arial" w:hAnsi="Arial" w:cs="Arial"/>
          <w:sz w:val="24"/>
          <w:szCs w:val="24"/>
        </w:rPr>
        <w:t>16-18</w:t>
      </w:r>
    </w:p>
    <w:p w14:paraId="2741CC16" w14:textId="753A608B" w:rsidR="007D3994" w:rsidRDefault="007D3994" w:rsidP="00C12CEA">
      <w:pPr>
        <w:jc w:val="both"/>
        <w:rPr>
          <w:rFonts w:ascii="Arial" w:hAnsi="Arial" w:cs="Arial"/>
          <w:sz w:val="24"/>
          <w:szCs w:val="24"/>
        </w:rPr>
      </w:pPr>
      <w:r>
        <w:rPr>
          <w:rFonts w:ascii="Arial" w:hAnsi="Arial" w:cs="Arial"/>
          <w:sz w:val="24"/>
          <w:szCs w:val="24"/>
        </w:rPr>
        <w:t>18-21</w:t>
      </w:r>
    </w:p>
    <w:p w14:paraId="5B96B61F" w14:textId="4C245EC5" w:rsidR="007D3994" w:rsidRDefault="007D3994" w:rsidP="00C12CEA">
      <w:pPr>
        <w:jc w:val="both"/>
        <w:rPr>
          <w:rFonts w:ascii="Arial" w:hAnsi="Arial" w:cs="Arial"/>
          <w:sz w:val="24"/>
          <w:szCs w:val="24"/>
        </w:rPr>
      </w:pPr>
      <w:r>
        <w:rPr>
          <w:rFonts w:ascii="Arial" w:hAnsi="Arial" w:cs="Arial"/>
          <w:sz w:val="24"/>
          <w:szCs w:val="24"/>
        </w:rPr>
        <w:t>22-25</w:t>
      </w:r>
    </w:p>
    <w:p w14:paraId="2A548F5F" w14:textId="09CAC04F" w:rsidR="007D3994" w:rsidRDefault="007D3994" w:rsidP="00C12CEA">
      <w:pPr>
        <w:jc w:val="both"/>
        <w:rPr>
          <w:rFonts w:ascii="Arial" w:hAnsi="Arial" w:cs="Arial"/>
          <w:sz w:val="24"/>
          <w:szCs w:val="24"/>
        </w:rPr>
      </w:pPr>
      <w:r>
        <w:rPr>
          <w:rFonts w:ascii="Arial" w:hAnsi="Arial" w:cs="Arial"/>
          <w:sz w:val="24"/>
          <w:szCs w:val="24"/>
        </w:rPr>
        <w:t xml:space="preserve">Prefer not to say </w:t>
      </w:r>
    </w:p>
    <w:p w14:paraId="42404C93" w14:textId="246C98CB" w:rsidR="007D3994" w:rsidRDefault="007D3994" w:rsidP="00C12CEA">
      <w:pPr>
        <w:jc w:val="both"/>
        <w:rPr>
          <w:rFonts w:ascii="Arial" w:hAnsi="Arial" w:cs="Arial"/>
          <w:sz w:val="24"/>
          <w:szCs w:val="24"/>
        </w:rPr>
      </w:pPr>
      <w:r>
        <w:rPr>
          <w:rFonts w:ascii="Arial" w:hAnsi="Arial" w:cs="Arial"/>
          <w:sz w:val="24"/>
          <w:szCs w:val="24"/>
        </w:rPr>
        <w:t xml:space="preserve">Q3) Did you enjoy your time at secondary schooling? </w:t>
      </w:r>
    </w:p>
    <w:p w14:paraId="752E58CB" w14:textId="455987DF" w:rsidR="007D3994" w:rsidRDefault="007D3994" w:rsidP="00C12CEA">
      <w:pPr>
        <w:jc w:val="both"/>
        <w:rPr>
          <w:rFonts w:ascii="Arial" w:hAnsi="Arial" w:cs="Arial"/>
          <w:sz w:val="24"/>
          <w:szCs w:val="24"/>
        </w:rPr>
      </w:pPr>
      <w:r>
        <w:rPr>
          <w:rFonts w:ascii="Arial" w:hAnsi="Arial" w:cs="Arial"/>
          <w:sz w:val="24"/>
          <w:szCs w:val="24"/>
        </w:rPr>
        <w:t>Yes</w:t>
      </w:r>
    </w:p>
    <w:p w14:paraId="16BE5E04" w14:textId="6E4C512E" w:rsidR="007D3994" w:rsidRDefault="007D3994" w:rsidP="00C12CEA">
      <w:pPr>
        <w:jc w:val="both"/>
        <w:rPr>
          <w:rFonts w:ascii="Arial" w:hAnsi="Arial" w:cs="Arial"/>
          <w:sz w:val="24"/>
          <w:szCs w:val="24"/>
        </w:rPr>
      </w:pPr>
      <w:r>
        <w:rPr>
          <w:rFonts w:ascii="Arial" w:hAnsi="Arial" w:cs="Arial"/>
          <w:sz w:val="24"/>
          <w:szCs w:val="24"/>
        </w:rPr>
        <w:t>No</w:t>
      </w:r>
    </w:p>
    <w:p w14:paraId="00D3367E" w14:textId="65AB0D01" w:rsidR="007D3994" w:rsidRDefault="007D3994" w:rsidP="00C12CEA">
      <w:pPr>
        <w:jc w:val="both"/>
        <w:rPr>
          <w:rFonts w:ascii="Arial" w:hAnsi="Arial" w:cs="Arial"/>
          <w:sz w:val="24"/>
          <w:szCs w:val="24"/>
        </w:rPr>
      </w:pPr>
      <w:r>
        <w:rPr>
          <w:rFonts w:ascii="Arial" w:hAnsi="Arial" w:cs="Arial"/>
          <w:sz w:val="24"/>
          <w:szCs w:val="24"/>
        </w:rPr>
        <w:t xml:space="preserve">Prefer not to say </w:t>
      </w:r>
    </w:p>
    <w:p w14:paraId="6E1ED227" w14:textId="06C2A037" w:rsidR="007D3994" w:rsidRDefault="007D3994" w:rsidP="00C12CEA">
      <w:pPr>
        <w:jc w:val="both"/>
        <w:rPr>
          <w:rFonts w:ascii="Arial" w:hAnsi="Arial" w:cs="Arial"/>
          <w:sz w:val="24"/>
          <w:szCs w:val="24"/>
        </w:rPr>
      </w:pPr>
      <w:r>
        <w:rPr>
          <w:rFonts w:ascii="Arial" w:hAnsi="Arial" w:cs="Arial"/>
          <w:sz w:val="24"/>
          <w:szCs w:val="24"/>
        </w:rPr>
        <w:t xml:space="preserve">Q4) Do you remember receiving sexual health or relationship education in your secondary schooling? </w:t>
      </w:r>
    </w:p>
    <w:p w14:paraId="73890038" w14:textId="02BEAD96" w:rsidR="007D3994" w:rsidRDefault="007D3994" w:rsidP="00C12CEA">
      <w:pPr>
        <w:jc w:val="both"/>
        <w:rPr>
          <w:rFonts w:ascii="Arial" w:hAnsi="Arial" w:cs="Arial"/>
          <w:sz w:val="24"/>
          <w:szCs w:val="24"/>
        </w:rPr>
      </w:pPr>
      <w:r>
        <w:rPr>
          <w:rFonts w:ascii="Arial" w:hAnsi="Arial" w:cs="Arial"/>
          <w:sz w:val="24"/>
          <w:szCs w:val="24"/>
        </w:rPr>
        <w:t xml:space="preserve">Yes </w:t>
      </w:r>
    </w:p>
    <w:p w14:paraId="6815FCED" w14:textId="3BF59B92" w:rsidR="007D3994" w:rsidRDefault="007D3994" w:rsidP="00C12CEA">
      <w:pPr>
        <w:jc w:val="both"/>
        <w:rPr>
          <w:rFonts w:ascii="Arial" w:hAnsi="Arial" w:cs="Arial"/>
          <w:sz w:val="24"/>
          <w:szCs w:val="24"/>
        </w:rPr>
      </w:pPr>
      <w:r>
        <w:rPr>
          <w:rFonts w:ascii="Arial" w:hAnsi="Arial" w:cs="Arial"/>
          <w:sz w:val="24"/>
          <w:szCs w:val="24"/>
        </w:rPr>
        <w:t>No</w:t>
      </w:r>
    </w:p>
    <w:p w14:paraId="585E0827" w14:textId="2F0AA740" w:rsidR="007D3994" w:rsidRDefault="007D3994" w:rsidP="00C12CEA">
      <w:pPr>
        <w:jc w:val="both"/>
        <w:rPr>
          <w:rFonts w:ascii="Arial" w:hAnsi="Arial" w:cs="Arial"/>
          <w:sz w:val="24"/>
          <w:szCs w:val="24"/>
        </w:rPr>
      </w:pPr>
      <w:r>
        <w:rPr>
          <w:rFonts w:ascii="Arial" w:hAnsi="Arial" w:cs="Arial"/>
          <w:sz w:val="24"/>
          <w:szCs w:val="24"/>
        </w:rPr>
        <w:t xml:space="preserve">Cannot remember </w:t>
      </w:r>
    </w:p>
    <w:p w14:paraId="46BF05C3" w14:textId="0A7E6C69" w:rsidR="007D3994" w:rsidRDefault="007D3994" w:rsidP="00C12CEA">
      <w:pPr>
        <w:jc w:val="both"/>
        <w:rPr>
          <w:rFonts w:ascii="Arial" w:hAnsi="Arial" w:cs="Arial"/>
          <w:sz w:val="24"/>
          <w:szCs w:val="24"/>
        </w:rPr>
      </w:pPr>
      <w:r>
        <w:rPr>
          <w:rFonts w:ascii="Arial" w:hAnsi="Arial" w:cs="Arial"/>
          <w:sz w:val="24"/>
          <w:szCs w:val="24"/>
        </w:rPr>
        <w:t>Q5) Who delivered these sessions?</w:t>
      </w:r>
    </w:p>
    <w:p w14:paraId="2F11A87A" w14:textId="55554025" w:rsidR="007D3994" w:rsidRDefault="007D3994" w:rsidP="00C12CEA">
      <w:pPr>
        <w:jc w:val="both"/>
        <w:rPr>
          <w:rFonts w:ascii="Arial" w:hAnsi="Arial" w:cs="Arial"/>
          <w:sz w:val="24"/>
          <w:szCs w:val="24"/>
        </w:rPr>
      </w:pPr>
      <w:r>
        <w:rPr>
          <w:rFonts w:ascii="Arial" w:hAnsi="Arial" w:cs="Arial"/>
          <w:sz w:val="24"/>
          <w:szCs w:val="24"/>
        </w:rPr>
        <w:t>School nurse</w:t>
      </w:r>
    </w:p>
    <w:p w14:paraId="428AA0B6" w14:textId="5E414ED4" w:rsidR="007D3994" w:rsidRDefault="007D3994" w:rsidP="00C12CEA">
      <w:pPr>
        <w:jc w:val="both"/>
        <w:rPr>
          <w:rFonts w:ascii="Arial" w:hAnsi="Arial" w:cs="Arial"/>
          <w:sz w:val="24"/>
          <w:szCs w:val="24"/>
        </w:rPr>
      </w:pPr>
      <w:r>
        <w:rPr>
          <w:rFonts w:ascii="Arial" w:hAnsi="Arial" w:cs="Arial"/>
          <w:sz w:val="24"/>
          <w:szCs w:val="24"/>
        </w:rPr>
        <w:t xml:space="preserve">Form teacher </w:t>
      </w:r>
    </w:p>
    <w:p w14:paraId="0A7A0980" w14:textId="75773426" w:rsidR="007D3994" w:rsidRDefault="007D3994" w:rsidP="00C12CEA">
      <w:pPr>
        <w:jc w:val="both"/>
        <w:rPr>
          <w:rFonts w:ascii="Arial" w:hAnsi="Arial" w:cs="Arial"/>
          <w:sz w:val="24"/>
          <w:szCs w:val="24"/>
        </w:rPr>
      </w:pPr>
      <w:r>
        <w:rPr>
          <w:rFonts w:ascii="Arial" w:hAnsi="Arial" w:cs="Arial"/>
          <w:sz w:val="24"/>
          <w:szCs w:val="24"/>
        </w:rPr>
        <w:t>Other teacher (whose primary subject was not sexual health education)</w:t>
      </w:r>
    </w:p>
    <w:p w14:paraId="79188BAA" w14:textId="179FEAF8" w:rsidR="007D3994" w:rsidRDefault="007D3994" w:rsidP="00C12CEA">
      <w:pPr>
        <w:jc w:val="both"/>
        <w:rPr>
          <w:rFonts w:ascii="Arial" w:hAnsi="Arial" w:cs="Arial"/>
          <w:sz w:val="24"/>
          <w:szCs w:val="24"/>
        </w:rPr>
      </w:pPr>
      <w:r>
        <w:rPr>
          <w:rFonts w:ascii="Arial" w:hAnsi="Arial" w:cs="Arial"/>
          <w:sz w:val="24"/>
          <w:szCs w:val="24"/>
        </w:rPr>
        <w:t xml:space="preserve">External Facilitators </w:t>
      </w:r>
    </w:p>
    <w:p w14:paraId="6D05F333" w14:textId="18748C3D" w:rsidR="007D3994" w:rsidRDefault="007D3994" w:rsidP="00C12CEA">
      <w:pPr>
        <w:jc w:val="both"/>
        <w:rPr>
          <w:rFonts w:ascii="Arial" w:hAnsi="Arial" w:cs="Arial"/>
          <w:sz w:val="24"/>
          <w:szCs w:val="24"/>
        </w:rPr>
      </w:pPr>
      <w:r>
        <w:rPr>
          <w:rFonts w:ascii="Arial" w:hAnsi="Arial" w:cs="Arial"/>
          <w:sz w:val="24"/>
          <w:szCs w:val="24"/>
        </w:rPr>
        <w:t xml:space="preserve">Other </w:t>
      </w:r>
    </w:p>
    <w:p w14:paraId="4A34BE47" w14:textId="54B8E368" w:rsidR="007D3994" w:rsidRDefault="007D3994" w:rsidP="00C12CEA">
      <w:pPr>
        <w:jc w:val="both"/>
        <w:rPr>
          <w:rFonts w:ascii="Arial" w:hAnsi="Arial" w:cs="Arial"/>
          <w:sz w:val="24"/>
          <w:szCs w:val="24"/>
        </w:rPr>
      </w:pPr>
      <w:r>
        <w:rPr>
          <w:rFonts w:ascii="Arial" w:hAnsi="Arial" w:cs="Arial"/>
          <w:sz w:val="24"/>
          <w:szCs w:val="24"/>
        </w:rPr>
        <w:t xml:space="preserve">Cannot remember </w:t>
      </w:r>
    </w:p>
    <w:p w14:paraId="53F8F741" w14:textId="766C6179" w:rsidR="007D3994" w:rsidRDefault="007D3994" w:rsidP="00C12CEA">
      <w:pPr>
        <w:jc w:val="both"/>
        <w:rPr>
          <w:rFonts w:ascii="Arial" w:hAnsi="Arial" w:cs="Arial"/>
          <w:sz w:val="24"/>
          <w:szCs w:val="24"/>
        </w:rPr>
      </w:pPr>
      <w:r>
        <w:rPr>
          <w:rFonts w:ascii="Arial" w:hAnsi="Arial" w:cs="Arial"/>
          <w:sz w:val="24"/>
          <w:szCs w:val="24"/>
        </w:rPr>
        <w:t xml:space="preserve">Q6) Do you think these session helped you understand sexual or relationship health? </w:t>
      </w:r>
    </w:p>
    <w:p w14:paraId="36E466E1" w14:textId="3EF6B491" w:rsidR="007D3994" w:rsidRDefault="007D3994" w:rsidP="00C12CEA">
      <w:pPr>
        <w:jc w:val="both"/>
        <w:rPr>
          <w:rFonts w:ascii="Arial" w:hAnsi="Arial" w:cs="Arial"/>
          <w:sz w:val="24"/>
          <w:szCs w:val="24"/>
        </w:rPr>
      </w:pPr>
      <w:r>
        <w:rPr>
          <w:rFonts w:ascii="Arial" w:hAnsi="Arial" w:cs="Arial"/>
          <w:sz w:val="24"/>
          <w:szCs w:val="24"/>
        </w:rPr>
        <w:t xml:space="preserve">Yes </w:t>
      </w:r>
    </w:p>
    <w:p w14:paraId="197A0016" w14:textId="719DDACE" w:rsidR="007D3994" w:rsidRDefault="007D3994" w:rsidP="00C12CEA">
      <w:pPr>
        <w:jc w:val="both"/>
        <w:rPr>
          <w:rFonts w:ascii="Arial" w:hAnsi="Arial" w:cs="Arial"/>
          <w:sz w:val="24"/>
          <w:szCs w:val="24"/>
        </w:rPr>
      </w:pPr>
      <w:r>
        <w:rPr>
          <w:rFonts w:ascii="Arial" w:hAnsi="Arial" w:cs="Arial"/>
          <w:sz w:val="24"/>
          <w:szCs w:val="24"/>
        </w:rPr>
        <w:lastRenderedPageBreak/>
        <w:t>No</w:t>
      </w:r>
    </w:p>
    <w:p w14:paraId="4FE00679" w14:textId="4BD87755" w:rsidR="007D3994" w:rsidRDefault="007D3994" w:rsidP="00C12CEA">
      <w:pPr>
        <w:jc w:val="both"/>
        <w:rPr>
          <w:rFonts w:ascii="Arial" w:hAnsi="Arial" w:cs="Arial"/>
          <w:sz w:val="24"/>
          <w:szCs w:val="24"/>
        </w:rPr>
      </w:pPr>
      <w:r>
        <w:rPr>
          <w:rFonts w:ascii="Arial" w:hAnsi="Arial" w:cs="Arial"/>
          <w:sz w:val="24"/>
          <w:szCs w:val="24"/>
        </w:rPr>
        <w:t>Unsure</w:t>
      </w:r>
    </w:p>
    <w:p w14:paraId="4A66D11E" w14:textId="1B32EB1A" w:rsidR="007D3994" w:rsidRDefault="007D3994" w:rsidP="00C12CEA">
      <w:pPr>
        <w:jc w:val="both"/>
        <w:rPr>
          <w:rFonts w:ascii="Arial" w:hAnsi="Arial" w:cs="Arial"/>
          <w:sz w:val="24"/>
          <w:szCs w:val="24"/>
        </w:rPr>
      </w:pPr>
      <w:r>
        <w:rPr>
          <w:rFonts w:ascii="Arial" w:hAnsi="Arial" w:cs="Arial"/>
          <w:sz w:val="24"/>
          <w:szCs w:val="24"/>
        </w:rPr>
        <w:t xml:space="preserve">Prefer not to say </w:t>
      </w:r>
    </w:p>
    <w:p w14:paraId="0B71F35B" w14:textId="695CDD03" w:rsidR="007D3994" w:rsidRDefault="007D3994" w:rsidP="00C12CEA">
      <w:pPr>
        <w:jc w:val="both"/>
        <w:rPr>
          <w:rFonts w:ascii="Arial" w:hAnsi="Arial" w:cs="Arial"/>
          <w:sz w:val="24"/>
          <w:szCs w:val="24"/>
        </w:rPr>
      </w:pPr>
      <w:r>
        <w:rPr>
          <w:rFonts w:ascii="Arial" w:hAnsi="Arial" w:cs="Arial"/>
          <w:sz w:val="24"/>
          <w:szCs w:val="24"/>
        </w:rPr>
        <w:t xml:space="preserve">Q6) On a scale of 1 to 10 (1 being ‘Not at all’ and 10 being ‘Very much), </w:t>
      </w:r>
      <w:r w:rsidR="000E4C22">
        <w:rPr>
          <w:rFonts w:ascii="Arial" w:hAnsi="Arial" w:cs="Arial"/>
          <w:sz w:val="24"/>
          <w:szCs w:val="24"/>
        </w:rPr>
        <w:t>how useful/memorable do you think your learning was in these sessions?</w:t>
      </w:r>
    </w:p>
    <w:tbl>
      <w:tblPr>
        <w:tblStyle w:val="TableGrid"/>
        <w:tblW w:w="0" w:type="auto"/>
        <w:jc w:val="center"/>
        <w:tblLook w:val="04A0" w:firstRow="1" w:lastRow="0" w:firstColumn="1" w:lastColumn="0" w:noHBand="0" w:noVBand="1"/>
      </w:tblPr>
      <w:tblGrid>
        <w:gridCol w:w="935"/>
        <w:gridCol w:w="935"/>
        <w:gridCol w:w="935"/>
        <w:gridCol w:w="935"/>
        <w:gridCol w:w="935"/>
        <w:gridCol w:w="935"/>
        <w:gridCol w:w="935"/>
        <w:gridCol w:w="935"/>
        <w:gridCol w:w="935"/>
        <w:gridCol w:w="935"/>
      </w:tblGrid>
      <w:tr w:rsidR="000E4C22" w14:paraId="7FCF7E3F" w14:textId="77777777" w:rsidTr="000E4C22">
        <w:trPr>
          <w:jc w:val="center"/>
        </w:trPr>
        <w:tc>
          <w:tcPr>
            <w:tcW w:w="935" w:type="dxa"/>
          </w:tcPr>
          <w:p w14:paraId="5127169E" w14:textId="562B2268" w:rsidR="000E4C22" w:rsidRDefault="000E4C22" w:rsidP="00C12CEA">
            <w:pPr>
              <w:jc w:val="both"/>
              <w:rPr>
                <w:rFonts w:ascii="Arial" w:hAnsi="Arial" w:cs="Arial"/>
                <w:sz w:val="24"/>
                <w:szCs w:val="24"/>
              </w:rPr>
            </w:pPr>
            <w:r>
              <w:rPr>
                <w:rFonts w:ascii="Arial" w:hAnsi="Arial" w:cs="Arial"/>
                <w:sz w:val="24"/>
                <w:szCs w:val="24"/>
              </w:rPr>
              <w:t>1</w:t>
            </w:r>
          </w:p>
        </w:tc>
        <w:tc>
          <w:tcPr>
            <w:tcW w:w="935" w:type="dxa"/>
          </w:tcPr>
          <w:p w14:paraId="639B8BFB" w14:textId="240438FB" w:rsidR="000E4C22" w:rsidRDefault="000E4C22" w:rsidP="00C12CEA">
            <w:pPr>
              <w:jc w:val="both"/>
              <w:rPr>
                <w:rFonts w:ascii="Arial" w:hAnsi="Arial" w:cs="Arial"/>
                <w:sz w:val="24"/>
                <w:szCs w:val="24"/>
              </w:rPr>
            </w:pPr>
            <w:r>
              <w:rPr>
                <w:rFonts w:ascii="Arial" w:hAnsi="Arial" w:cs="Arial"/>
                <w:sz w:val="24"/>
                <w:szCs w:val="24"/>
              </w:rPr>
              <w:t>2</w:t>
            </w:r>
          </w:p>
        </w:tc>
        <w:tc>
          <w:tcPr>
            <w:tcW w:w="935" w:type="dxa"/>
          </w:tcPr>
          <w:p w14:paraId="6155FB31" w14:textId="510AA7D6" w:rsidR="000E4C22" w:rsidRDefault="000E4C22" w:rsidP="00C12CEA">
            <w:pPr>
              <w:jc w:val="both"/>
              <w:rPr>
                <w:rFonts w:ascii="Arial" w:hAnsi="Arial" w:cs="Arial"/>
                <w:sz w:val="24"/>
                <w:szCs w:val="24"/>
              </w:rPr>
            </w:pPr>
            <w:r>
              <w:rPr>
                <w:rFonts w:ascii="Arial" w:hAnsi="Arial" w:cs="Arial"/>
                <w:sz w:val="24"/>
                <w:szCs w:val="24"/>
              </w:rPr>
              <w:t>3</w:t>
            </w:r>
          </w:p>
        </w:tc>
        <w:tc>
          <w:tcPr>
            <w:tcW w:w="935" w:type="dxa"/>
          </w:tcPr>
          <w:p w14:paraId="3A926CEE" w14:textId="20D58E7E" w:rsidR="000E4C22" w:rsidRDefault="000E4C22" w:rsidP="00C12CEA">
            <w:pPr>
              <w:jc w:val="both"/>
              <w:rPr>
                <w:rFonts w:ascii="Arial" w:hAnsi="Arial" w:cs="Arial"/>
                <w:sz w:val="24"/>
                <w:szCs w:val="24"/>
              </w:rPr>
            </w:pPr>
            <w:r>
              <w:rPr>
                <w:rFonts w:ascii="Arial" w:hAnsi="Arial" w:cs="Arial"/>
                <w:sz w:val="24"/>
                <w:szCs w:val="24"/>
              </w:rPr>
              <w:t>4</w:t>
            </w:r>
          </w:p>
        </w:tc>
        <w:tc>
          <w:tcPr>
            <w:tcW w:w="935" w:type="dxa"/>
          </w:tcPr>
          <w:p w14:paraId="1E69B00B" w14:textId="3BC831C5" w:rsidR="000E4C22" w:rsidRDefault="000E4C22" w:rsidP="00C12CEA">
            <w:pPr>
              <w:jc w:val="both"/>
              <w:rPr>
                <w:rFonts w:ascii="Arial" w:hAnsi="Arial" w:cs="Arial"/>
                <w:sz w:val="24"/>
                <w:szCs w:val="24"/>
              </w:rPr>
            </w:pPr>
            <w:r>
              <w:rPr>
                <w:rFonts w:ascii="Arial" w:hAnsi="Arial" w:cs="Arial"/>
                <w:sz w:val="24"/>
                <w:szCs w:val="24"/>
              </w:rPr>
              <w:t>5</w:t>
            </w:r>
          </w:p>
        </w:tc>
        <w:tc>
          <w:tcPr>
            <w:tcW w:w="935" w:type="dxa"/>
          </w:tcPr>
          <w:p w14:paraId="579357B5" w14:textId="0A2A1CAD" w:rsidR="000E4C22" w:rsidRDefault="000E4C22" w:rsidP="00C12CEA">
            <w:pPr>
              <w:jc w:val="both"/>
              <w:rPr>
                <w:rFonts w:ascii="Arial" w:hAnsi="Arial" w:cs="Arial"/>
                <w:sz w:val="24"/>
                <w:szCs w:val="24"/>
              </w:rPr>
            </w:pPr>
            <w:r>
              <w:rPr>
                <w:rFonts w:ascii="Arial" w:hAnsi="Arial" w:cs="Arial"/>
                <w:sz w:val="24"/>
                <w:szCs w:val="24"/>
              </w:rPr>
              <w:t>6</w:t>
            </w:r>
          </w:p>
        </w:tc>
        <w:tc>
          <w:tcPr>
            <w:tcW w:w="935" w:type="dxa"/>
          </w:tcPr>
          <w:p w14:paraId="4A98A00E" w14:textId="0C9ABE9D" w:rsidR="000E4C22" w:rsidRDefault="000E4C22" w:rsidP="00C12CEA">
            <w:pPr>
              <w:jc w:val="both"/>
              <w:rPr>
                <w:rFonts w:ascii="Arial" w:hAnsi="Arial" w:cs="Arial"/>
                <w:sz w:val="24"/>
                <w:szCs w:val="24"/>
              </w:rPr>
            </w:pPr>
            <w:r>
              <w:rPr>
                <w:rFonts w:ascii="Arial" w:hAnsi="Arial" w:cs="Arial"/>
                <w:sz w:val="24"/>
                <w:szCs w:val="24"/>
              </w:rPr>
              <w:t>7</w:t>
            </w:r>
          </w:p>
        </w:tc>
        <w:tc>
          <w:tcPr>
            <w:tcW w:w="935" w:type="dxa"/>
          </w:tcPr>
          <w:p w14:paraId="5C41291A" w14:textId="278F557E" w:rsidR="000E4C22" w:rsidRDefault="000E4C22" w:rsidP="00C12CEA">
            <w:pPr>
              <w:jc w:val="both"/>
              <w:rPr>
                <w:rFonts w:ascii="Arial" w:hAnsi="Arial" w:cs="Arial"/>
                <w:sz w:val="24"/>
                <w:szCs w:val="24"/>
              </w:rPr>
            </w:pPr>
            <w:r>
              <w:rPr>
                <w:rFonts w:ascii="Arial" w:hAnsi="Arial" w:cs="Arial"/>
                <w:sz w:val="24"/>
                <w:szCs w:val="24"/>
              </w:rPr>
              <w:t>8</w:t>
            </w:r>
          </w:p>
        </w:tc>
        <w:tc>
          <w:tcPr>
            <w:tcW w:w="935" w:type="dxa"/>
          </w:tcPr>
          <w:p w14:paraId="4AD2B97D" w14:textId="40CF8F0D" w:rsidR="000E4C22" w:rsidRDefault="000E4C22" w:rsidP="00C12CEA">
            <w:pPr>
              <w:jc w:val="both"/>
              <w:rPr>
                <w:rFonts w:ascii="Arial" w:hAnsi="Arial" w:cs="Arial"/>
                <w:sz w:val="24"/>
                <w:szCs w:val="24"/>
              </w:rPr>
            </w:pPr>
            <w:r>
              <w:rPr>
                <w:rFonts w:ascii="Arial" w:hAnsi="Arial" w:cs="Arial"/>
                <w:sz w:val="24"/>
                <w:szCs w:val="24"/>
              </w:rPr>
              <w:t>9</w:t>
            </w:r>
          </w:p>
        </w:tc>
        <w:tc>
          <w:tcPr>
            <w:tcW w:w="935" w:type="dxa"/>
          </w:tcPr>
          <w:p w14:paraId="1122D198" w14:textId="71D08EEE" w:rsidR="000E4C22" w:rsidRDefault="000E4C22" w:rsidP="00C12CEA">
            <w:pPr>
              <w:jc w:val="both"/>
              <w:rPr>
                <w:rFonts w:ascii="Arial" w:hAnsi="Arial" w:cs="Arial"/>
                <w:sz w:val="24"/>
                <w:szCs w:val="24"/>
              </w:rPr>
            </w:pPr>
            <w:r>
              <w:rPr>
                <w:rFonts w:ascii="Arial" w:hAnsi="Arial" w:cs="Arial"/>
                <w:sz w:val="24"/>
                <w:szCs w:val="24"/>
              </w:rPr>
              <w:t>10</w:t>
            </w:r>
          </w:p>
        </w:tc>
      </w:tr>
    </w:tbl>
    <w:p w14:paraId="2A97B95F" w14:textId="69083DF7" w:rsidR="000E4C22" w:rsidRDefault="000E4C22" w:rsidP="00C12CEA">
      <w:pPr>
        <w:jc w:val="both"/>
        <w:rPr>
          <w:rFonts w:ascii="Arial" w:hAnsi="Arial" w:cs="Arial"/>
          <w:sz w:val="24"/>
          <w:szCs w:val="24"/>
        </w:rPr>
      </w:pPr>
    </w:p>
    <w:p w14:paraId="7C3E1028" w14:textId="39A47F6F" w:rsidR="000E4C22" w:rsidRDefault="000E4C22" w:rsidP="00C12CEA">
      <w:pPr>
        <w:jc w:val="both"/>
        <w:rPr>
          <w:rFonts w:ascii="Arial" w:hAnsi="Arial" w:cs="Arial"/>
          <w:sz w:val="24"/>
          <w:szCs w:val="24"/>
        </w:rPr>
      </w:pPr>
      <w:r>
        <w:rPr>
          <w:rFonts w:ascii="Arial" w:hAnsi="Arial" w:cs="Arial"/>
          <w:sz w:val="24"/>
          <w:szCs w:val="24"/>
        </w:rPr>
        <w:t>Q8) Do you think your sexual or relationship experiences would have benefitted from better sexual health/relationship education?</w:t>
      </w:r>
    </w:p>
    <w:p w14:paraId="097F8A92" w14:textId="3A97CB38" w:rsidR="000E4C22" w:rsidRDefault="000E4C22" w:rsidP="00C12CEA">
      <w:pPr>
        <w:jc w:val="both"/>
        <w:rPr>
          <w:rFonts w:ascii="Arial" w:hAnsi="Arial" w:cs="Arial"/>
          <w:sz w:val="24"/>
          <w:szCs w:val="24"/>
        </w:rPr>
      </w:pPr>
      <w:r>
        <w:rPr>
          <w:rFonts w:ascii="Arial" w:hAnsi="Arial" w:cs="Arial"/>
          <w:sz w:val="24"/>
          <w:szCs w:val="24"/>
        </w:rPr>
        <w:t>Yes</w:t>
      </w:r>
    </w:p>
    <w:p w14:paraId="6C5C02BA" w14:textId="27921486" w:rsidR="000E4C22" w:rsidRDefault="000E4C22" w:rsidP="00C12CEA">
      <w:pPr>
        <w:jc w:val="both"/>
        <w:rPr>
          <w:rFonts w:ascii="Arial" w:hAnsi="Arial" w:cs="Arial"/>
          <w:sz w:val="24"/>
          <w:szCs w:val="24"/>
        </w:rPr>
      </w:pPr>
      <w:r>
        <w:rPr>
          <w:rFonts w:ascii="Arial" w:hAnsi="Arial" w:cs="Arial"/>
          <w:sz w:val="24"/>
          <w:szCs w:val="24"/>
        </w:rPr>
        <w:t>No</w:t>
      </w:r>
    </w:p>
    <w:p w14:paraId="2A2A2C60" w14:textId="47C14362" w:rsidR="000E4C22" w:rsidRDefault="000E4C22" w:rsidP="00C12CEA">
      <w:pPr>
        <w:jc w:val="both"/>
        <w:rPr>
          <w:rFonts w:ascii="Arial" w:hAnsi="Arial" w:cs="Arial"/>
          <w:sz w:val="24"/>
          <w:szCs w:val="24"/>
        </w:rPr>
      </w:pPr>
      <w:r>
        <w:rPr>
          <w:rFonts w:ascii="Arial" w:hAnsi="Arial" w:cs="Arial"/>
          <w:sz w:val="24"/>
          <w:szCs w:val="24"/>
        </w:rPr>
        <w:t>Unsure</w:t>
      </w:r>
    </w:p>
    <w:p w14:paraId="5C42E0BD" w14:textId="652A4FFA" w:rsidR="000E4C22" w:rsidRDefault="000E4C22" w:rsidP="00C12CEA">
      <w:pPr>
        <w:jc w:val="both"/>
        <w:rPr>
          <w:rFonts w:ascii="Arial" w:hAnsi="Arial" w:cs="Arial"/>
          <w:sz w:val="24"/>
          <w:szCs w:val="24"/>
        </w:rPr>
      </w:pPr>
      <w:r>
        <w:rPr>
          <w:rFonts w:ascii="Arial" w:hAnsi="Arial" w:cs="Arial"/>
          <w:sz w:val="24"/>
          <w:szCs w:val="24"/>
        </w:rPr>
        <w:t xml:space="preserve">Prefer not to say </w:t>
      </w:r>
    </w:p>
    <w:p w14:paraId="234B2860" w14:textId="115E9F46" w:rsidR="000E4C22" w:rsidRDefault="000E4C22" w:rsidP="00C12CEA">
      <w:pPr>
        <w:jc w:val="both"/>
        <w:rPr>
          <w:rFonts w:ascii="Arial" w:hAnsi="Arial" w:cs="Arial"/>
          <w:sz w:val="24"/>
          <w:szCs w:val="24"/>
        </w:rPr>
      </w:pPr>
      <w:r>
        <w:rPr>
          <w:rFonts w:ascii="Arial" w:hAnsi="Arial" w:cs="Arial"/>
          <w:sz w:val="24"/>
          <w:szCs w:val="24"/>
        </w:rPr>
        <w:t xml:space="preserve">Q9) Do you think sexual health and relationship education is important at secondary school level? </w:t>
      </w:r>
    </w:p>
    <w:p w14:paraId="7610EFEE" w14:textId="576F113E" w:rsidR="000E4C22" w:rsidRDefault="000E4C22" w:rsidP="00C12CEA">
      <w:pPr>
        <w:jc w:val="both"/>
        <w:rPr>
          <w:rFonts w:ascii="Arial" w:hAnsi="Arial" w:cs="Arial"/>
          <w:sz w:val="24"/>
          <w:szCs w:val="24"/>
        </w:rPr>
      </w:pPr>
      <w:r>
        <w:rPr>
          <w:rFonts w:ascii="Arial" w:hAnsi="Arial" w:cs="Arial"/>
          <w:sz w:val="24"/>
          <w:szCs w:val="24"/>
        </w:rPr>
        <w:t xml:space="preserve">Yes </w:t>
      </w:r>
    </w:p>
    <w:p w14:paraId="5AF56584" w14:textId="1F7A74E3" w:rsidR="000E4C22" w:rsidRDefault="000E4C22" w:rsidP="00C12CEA">
      <w:pPr>
        <w:jc w:val="both"/>
        <w:rPr>
          <w:rFonts w:ascii="Arial" w:hAnsi="Arial" w:cs="Arial"/>
          <w:sz w:val="24"/>
          <w:szCs w:val="24"/>
        </w:rPr>
      </w:pPr>
      <w:r>
        <w:rPr>
          <w:rFonts w:ascii="Arial" w:hAnsi="Arial" w:cs="Arial"/>
          <w:sz w:val="24"/>
          <w:szCs w:val="24"/>
        </w:rPr>
        <w:t xml:space="preserve">No </w:t>
      </w:r>
    </w:p>
    <w:p w14:paraId="37E2E1F0" w14:textId="401B55D2" w:rsidR="000E4C22" w:rsidRDefault="000E4C22" w:rsidP="00C12CEA">
      <w:pPr>
        <w:jc w:val="both"/>
        <w:rPr>
          <w:rFonts w:ascii="Arial" w:hAnsi="Arial" w:cs="Arial"/>
          <w:sz w:val="24"/>
          <w:szCs w:val="24"/>
        </w:rPr>
      </w:pPr>
      <w:r>
        <w:rPr>
          <w:rFonts w:ascii="Arial" w:hAnsi="Arial" w:cs="Arial"/>
          <w:sz w:val="24"/>
          <w:szCs w:val="24"/>
        </w:rPr>
        <w:t xml:space="preserve">Unsure </w:t>
      </w:r>
    </w:p>
    <w:p w14:paraId="73B82FD4" w14:textId="3ECE0354" w:rsidR="000E4C22" w:rsidRDefault="000E4C22" w:rsidP="00C12CEA">
      <w:pPr>
        <w:jc w:val="both"/>
        <w:rPr>
          <w:rFonts w:ascii="Arial" w:hAnsi="Arial" w:cs="Arial"/>
          <w:sz w:val="24"/>
          <w:szCs w:val="24"/>
        </w:rPr>
      </w:pPr>
      <w:r>
        <w:rPr>
          <w:rFonts w:ascii="Arial" w:hAnsi="Arial" w:cs="Arial"/>
          <w:sz w:val="24"/>
          <w:szCs w:val="24"/>
        </w:rPr>
        <w:t>Prefer not to answer</w:t>
      </w:r>
    </w:p>
    <w:p w14:paraId="0062967F" w14:textId="365F8C5B" w:rsidR="000E4C22" w:rsidRDefault="000E4C22" w:rsidP="00C12CEA">
      <w:pPr>
        <w:jc w:val="both"/>
        <w:rPr>
          <w:rFonts w:ascii="Arial" w:hAnsi="Arial" w:cs="Arial"/>
          <w:sz w:val="24"/>
          <w:szCs w:val="24"/>
        </w:rPr>
      </w:pPr>
      <w:r w:rsidRPr="000E4C22">
        <w:rPr>
          <w:rFonts w:ascii="Arial" w:hAnsi="Arial" w:cs="Arial"/>
          <w:noProof/>
          <w:sz w:val="24"/>
          <w:szCs w:val="24"/>
        </w:rPr>
        <mc:AlternateContent>
          <mc:Choice Requires="wps">
            <w:drawing>
              <wp:anchor distT="45720" distB="45720" distL="114300" distR="114300" simplePos="0" relativeHeight="251661312" behindDoc="0" locked="0" layoutInCell="1" allowOverlap="1" wp14:anchorId="0475AF3D" wp14:editId="1FD06CB4">
                <wp:simplePos x="0" y="0"/>
                <wp:positionH relativeFrom="column">
                  <wp:posOffset>-27305</wp:posOffset>
                </wp:positionH>
                <wp:positionV relativeFrom="paragraph">
                  <wp:posOffset>478790</wp:posOffset>
                </wp:positionV>
                <wp:extent cx="6059170" cy="914400"/>
                <wp:effectExtent l="0" t="0" r="1778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059170" cy="914400"/>
                        </a:xfrm>
                        <a:prstGeom prst="rect">
                          <a:avLst/>
                        </a:prstGeom>
                        <a:solidFill>
                          <a:srgbClr val="FFFFFF"/>
                        </a:solidFill>
                        <a:ln w="9525">
                          <a:solidFill>
                            <a:srgbClr val="000000"/>
                          </a:solidFill>
                          <a:miter lim="800000"/>
                          <a:headEnd/>
                          <a:tailEnd/>
                        </a:ln>
                      </wps:spPr>
                      <wps:txbx>
                        <w:txbxContent>
                          <w:p w14:paraId="6442E506" w14:textId="2EA4216B" w:rsidR="00997E5B" w:rsidRDefault="00997E5B"/>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0475AF3D" id="_x0000_t202" coordsize="21600,21600" o:spt="202" path="m,l,21600r21600,l21600,xe">
                <v:stroke joinstyle="miter"/>
                <v:path gradientshapeok="t" o:connecttype="rect"/>
              </v:shapetype>
              <v:shape id="Text Box 2" o:spid="_x0000_s1026" type="#_x0000_t202" style="position:absolute;left:0;text-align:left;margin-left:-2.15pt;margin-top:37.7pt;width:477.1pt;height:1in;z-index:2516613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">
                <v:textbox>
                  <w:txbxContent>
                    <w:p w14:paraId="6442E506" w14:textId="2EA4216B" w:rsidR="00997E5B" w:rsidRDefault="00997E5B"/>
                  </w:txbxContent>
                </v:textbox>
                <w10:wrap type="square"/>
              </v:shape>
            </w:pict>
          </mc:Fallback>
        </mc:AlternateContent>
      </w:r>
      <w:r>
        <w:rPr>
          <w:rFonts w:ascii="Arial" w:hAnsi="Arial" w:cs="Arial"/>
          <w:sz w:val="24"/>
          <w:szCs w:val="24"/>
        </w:rPr>
        <w:t xml:space="preserve">Q10) </w:t>
      </w:r>
      <w:r w:rsidRPr="000E4C22">
        <w:rPr>
          <w:rFonts w:ascii="Arial" w:hAnsi="Arial" w:cs="Arial"/>
          <w:sz w:val="24"/>
          <w:szCs w:val="24"/>
        </w:rPr>
        <w:t>Do you have any suggestions on how Sexual Health and Relationship Education could be better delivered to young people at secondary school level?</w:t>
      </w:r>
    </w:p>
    <w:p w14:paraId="1E76DF60" w14:textId="0C6A1432" w:rsidR="000E4C22" w:rsidRDefault="000E4C22" w:rsidP="00C12CEA">
      <w:pPr>
        <w:jc w:val="both"/>
        <w:rPr>
          <w:rFonts w:ascii="Arial" w:hAnsi="Arial" w:cs="Arial"/>
          <w:sz w:val="24"/>
          <w:szCs w:val="24"/>
        </w:rPr>
      </w:pPr>
    </w:p>
    <w:p w14:paraId="5C95732A" w14:textId="2256511D" w:rsidR="00166125" w:rsidRDefault="00166125" w:rsidP="00C12CEA">
      <w:pPr>
        <w:jc w:val="both"/>
        <w:rPr>
          <w:rFonts w:ascii="Arial" w:hAnsi="Arial" w:cs="Arial"/>
          <w:sz w:val="24"/>
          <w:szCs w:val="24"/>
        </w:rPr>
      </w:pPr>
    </w:p>
    <w:p w14:paraId="64729269" w14:textId="1A67ADEC" w:rsidR="00166125" w:rsidRDefault="00166125" w:rsidP="00C12CEA">
      <w:pPr>
        <w:jc w:val="both"/>
        <w:rPr>
          <w:rFonts w:ascii="Arial" w:hAnsi="Arial" w:cs="Arial"/>
          <w:sz w:val="24"/>
          <w:szCs w:val="24"/>
        </w:rPr>
      </w:pPr>
    </w:p>
    <w:p w14:paraId="1688002B" w14:textId="7A7B2565" w:rsidR="00166125" w:rsidRDefault="00166125" w:rsidP="00C12CEA">
      <w:pPr>
        <w:jc w:val="both"/>
        <w:rPr>
          <w:rFonts w:ascii="Arial" w:hAnsi="Arial" w:cs="Arial"/>
          <w:sz w:val="24"/>
          <w:szCs w:val="24"/>
        </w:rPr>
      </w:pPr>
    </w:p>
    <w:p w14:paraId="6156813C" w14:textId="4EA8CA37" w:rsidR="00166125" w:rsidRDefault="00166125" w:rsidP="00C12CEA">
      <w:pPr>
        <w:jc w:val="both"/>
        <w:rPr>
          <w:rFonts w:ascii="Arial" w:hAnsi="Arial" w:cs="Arial"/>
          <w:sz w:val="24"/>
          <w:szCs w:val="24"/>
        </w:rPr>
      </w:pPr>
    </w:p>
    <w:p w14:paraId="3C627DA4" w14:textId="297AD85E" w:rsidR="00166125" w:rsidRDefault="00166125" w:rsidP="00C12CEA">
      <w:pPr>
        <w:jc w:val="both"/>
        <w:rPr>
          <w:rFonts w:ascii="Arial" w:hAnsi="Arial" w:cs="Arial"/>
          <w:sz w:val="24"/>
          <w:szCs w:val="24"/>
        </w:rPr>
      </w:pPr>
    </w:p>
    <w:p w14:paraId="68CB552E" w14:textId="2B364EA7" w:rsidR="00166125" w:rsidRPr="004510B2" w:rsidRDefault="00166125" w:rsidP="00C12CEA">
      <w:pPr>
        <w:jc w:val="both"/>
        <w:rPr>
          <w:rFonts w:ascii="Arial" w:hAnsi="Arial" w:cs="Arial"/>
          <w:sz w:val="24"/>
          <w:szCs w:val="24"/>
          <w:u w:val="single"/>
        </w:rPr>
      </w:pPr>
      <w:r w:rsidRPr="004510B2">
        <w:rPr>
          <w:rFonts w:ascii="Arial" w:hAnsi="Arial" w:cs="Arial"/>
          <w:sz w:val="24"/>
          <w:szCs w:val="24"/>
          <w:u w:val="single"/>
        </w:rPr>
        <w:lastRenderedPageBreak/>
        <w:t xml:space="preserve">Appendix 4: Screen shot displays of </w:t>
      </w:r>
      <w:r w:rsidR="004510B2" w:rsidRPr="004510B2">
        <w:rPr>
          <w:rFonts w:ascii="Arial" w:hAnsi="Arial" w:cs="Arial"/>
          <w:sz w:val="24"/>
          <w:szCs w:val="24"/>
          <w:u w:val="single"/>
        </w:rPr>
        <w:t>survey</w:t>
      </w:r>
    </w:p>
    <w:p w14:paraId="5CFFA0F7" w14:textId="77777777" w:rsidR="00CF4A40" w:rsidRDefault="00CF4A40" w:rsidP="00CF4A40">
      <w:r w:rsidRPr="0010346C">
        <w:rPr>
          <w:noProof/>
        </w:rPr>
        <w:drawing>
          <wp:inline distT="0" distB="0" distL="0" distR="0" wp14:anchorId="25A3DB49" wp14:editId="1A20511E">
            <wp:extent cx="5943600" cy="334137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5943600" cy="3341370"/>
                    </a:xfrm>
                    <a:prstGeom prst="rect">
                      <a:avLst/>
                    </a:prstGeom>
                  </pic:spPr>
                </pic:pic>
              </a:graphicData>
            </a:graphic>
          </wp:inline>
        </w:drawing>
      </w:r>
    </w:p>
    <w:p w14:paraId="55CF024A" w14:textId="77777777" w:rsidR="00CF4A40" w:rsidRDefault="00CF4A40" w:rsidP="00CF4A40">
      <w:r w:rsidRPr="0010346C">
        <w:rPr>
          <w:noProof/>
        </w:rPr>
        <w:drawing>
          <wp:inline distT="0" distB="0" distL="0" distR="0" wp14:anchorId="64D4BE51" wp14:editId="50962222">
            <wp:extent cx="5943600" cy="334137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5943600" cy="3341370"/>
                    </a:xfrm>
                    <a:prstGeom prst="rect">
                      <a:avLst/>
                    </a:prstGeom>
                  </pic:spPr>
                </pic:pic>
              </a:graphicData>
            </a:graphic>
          </wp:inline>
        </w:drawing>
      </w:r>
    </w:p>
    <w:p w14:paraId="0197B391" w14:textId="77777777" w:rsidR="00CF4A40" w:rsidRDefault="00CF4A40" w:rsidP="00CF4A40">
      <w:r w:rsidRPr="0010346C">
        <w:rPr>
          <w:noProof/>
        </w:rPr>
        <w:lastRenderedPageBreak/>
        <w:drawing>
          <wp:inline distT="0" distB="0" distL="0" distR="0" wp14:anchorId="2AA86418" wp14:editId="1914BC38">
            <wp:extent cx="5943600" cy="334137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5943600" cy="3341370"/>
                    </a:xfrm>
                    <a:prstGeom prst="rect">
                      <a:avLst/>
                    </a:prstGeom>
                  </pic:spPr>
                </pic:pic>
              </a:graphicData>
            </a:graphic>
          </wp:inline>
        </w:drawing>
      </w:r>
    </w:p>
    <w:p w14:paraId="33D07D9F" w14:textId="77777777" w:rsidR="00CF4A40" w:rsidRDefault="00CF4A40" w:rsidP="00CF4A40">
      <w:r w:rsidRPr="0010346C">
        <w:rPr>
          <w:noProof/>
        </w:rPr>
        <w:drawing>
          <wp:inline distT="0" distB="0" distL="0" distR="0" wp14:anchorId="4B857F78" wp14:editId="5B77F13D">
            <wp:extent cx="5943600" cy="334137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5943600" cy="3341370"/>
                    </a:xfrm>
                    <a:prstGeom prst="rect">
                      <a:avLst/>
                    </a:prstGeom>
                  </pic:spPr>
                </pic:pic>
              </a:graphicData>
            </a:graphic>
          </wp:inline>
        </w:drawing>
      </w:r>
    </w:p>
    <w:p w14:paraId="606FFC3A" w14:textId="77777777" w:rsidR="00CF4A40" w:rsidRDefault="00CF4A40" w:rsidP="00CF4A40">
      <w:r w:rsidRPr="0010346C">
        <w:rPr>
          <w:noProof/>
        </w:rPr>
        <w:lastRenderedPageBreak/>
        <w:drawing>
          <wp:inline distT="0" distB="0" distL="0" distR="0" wp14:anchorId="236E986A" wp14:editId="64D9D985">
            <wp:extent cx="5943600" cy="334137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5943600" cy="3341370"/>
                    </a:xfrm>
                    <a:prstGeom prst="rect">
                      <a:avLst/>
                    </a:prstGeom>
                  </pic:spPr>
                </pic:pic>
              </a:graphicData>
            </a:graphic>
          </wp:inline>
        </w:drawing>
      </w:r>
    </w:p>
    <w:p w14:paraId="432C1CA4" w14:textId="77777777" w:rsidR="00CF4A40" w:rsidRDefault="00CF4A40" w:rsidP="00CF4A40"/>
    <w:p w14:paraId="0E53A064" w14:textId="77777777" w:rsidR="00CF4A40" w:rsidRDefault="00CF4A40" w:rsidP="00CF4A40">
      <w:r w:rsidRPr="0010346C">
        <w:rPr>
          <w:noProof/>
        </w:rPr>
        <w:drawing>
          <wp:inline distT="0" distB="0" distL="0" distR="0" wp14:anchorId="147ABA4E" wp14:editId="434A06E5">
            <wp:extent cx="5943600" cy="334137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5943600" cy="3341370"/>
                    </a:xfrm>
                    <a:prstGeom prst="rect">
                      <a:avLst/>
                    </a:prstGeom>
                  </pic:spPr>
                </pic:pic>
              </a:graphicData>
            </a:graphic>
          </wp:inline>
        </w:drawing>
      </w:r>
    </w:p>
    <w:p w14:paraId="393CC384" w14:textId="77777777" w:rsidR="00CF4A40" w:rsidRDefault="00CF4A40" w:rsidP="00CF4A40">
      <w:r w:rsidRPr="0010346C">
        <w:rPr>
          <w:noProof/>
        </w:rPr>
        <w:lastRenderedPageBreak/>
        <w:drawing>
          <wp:inline distT="0" distB="0" distL="0" distR="0" wp14:anchorId="09F760C0" wp14:editId="72476C41">
            <wp:extent cx="5943600" cy="334137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5943600" cy="3341370"/>
                    </a:xfrm>
                    <a:prstGeom prst="rect">
                      <a:avLst/>
                    </a:prstGeom>
                  </pic:spPr>
                </pic:pic>
              </a:graphicData>
            </a:graphic>
          </wp:inline>
        </w:drawing>
      </w:r>
    </w:p>
    <w:p w14:paraId="6B2578B7" w14:textId="77777777" w:rsidR="00CF4A40" w:rsidRDefault="00CF4A40" w:rsidP="00CF4A40">
      <w:r w:rsidRPr="0010346C">
        <w:rPr>
          <w:noProof/>
        </w:rPr>
        <w:drawing>
          <wp:inline distT="0" distB="0" distL="0" distR="0" wp14:anchorId="3910F6E5" wp14:editId="5ADC7DA4">
            <wp:extent cx="5943600" cy="3341370"/>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5943600" cy="3341370"/>
                    </a:xfrm>
                    <a:prstGeom prst="rect">
                      <a:avLst/>
                    </a:prstGeom>
                  </pic:spPr>
                </pic:pic>
              </a:graphicData>
            </a:graphic>
          </wp:inline>
        </w:drawing>
      </w:r>
    </w:p>
    <w:p w14:paraId="1794F58D" w14:textId="77777777" w:rsidR="00CF4A40" w:rsidRDefault="00CF4A40" w:rsidP="00CF4A40"/>
    <w:p w14:paraId="489CD972" w14:textId="77777777" w:rsidR="00CF4A40" w:rsidRDefault="00CF4A40" w:rsidP="00CF4A40">
      <w:pPr>
        <w:jc w:val="right"/>
      </w:pPr>
      <w:r w:rsidRPr="0010346C">
        <w:rPr>
          <w:noProof/>
        </w:rPr>
        <w:lastRenderedPageBreak/>
        <w:drawing>
          <wp:inline distT="0" distB="0" distL="0" distR="0" wp14:anchorId="57CCDD3C" wp14:editId="69502CC6">
            <wp:extent cx="5943600" cy="3341370"/>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5943600" cy="3341370"/>
                    </a:xfrm>
                    <a:prstGeom prst="rect">
                      <a:avLst/>
                    </a:prstGeom>
                  </pic:spPr>
                </pic:pic>
              </a:graphicData>
            </a:graphic>
          </wp:inline>
        </w:drawing>
      </w:r>
    </w:p>
    <w:p w14:paraId="444EBF3C" w14:textId="77777777" w:rsidR="00CF4A40" w:rsidRDefault="00CF4A40" w:rsidP="00CF4A40">
      <w:pPr>
        <w:jc w:val="right"/>
      </w:pPr>
    </w:p>
    <w:p w14:paraId="1C0B2BF4" w14:textId="77777777" w:rsidR="00CF4A40" w:rsidRDefault="00CF4A40" w:rsidP="00CF4A40">
      <w:pPr>
        <w:jc w:val="right"/>
      </w:pPr>
      <w:r w:rsidRPr="0010346C">
        <w:rPr>
          <w:noProof/>
        </w:rPr>
        <w:drawing>
          <wp:inline distT="0" distB="0" distL="0" distR="0" wp14:anchorId="43D289F0" wp14:editId="7F028623">
            <wp:extent cx="5943600" cy="3341370"/>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5943600" cy="3341370"/>
                    </a:xfrm>
                    <a:prstGeom prst="rect">
                      <a:avLst/>
                    </a:prstGeom>
                  </pic:spPr>
                </pic:pic>
              </a:graphicData>
            </a:graphic>
          </wp:inline>
        </w:drawing>
      </w:r>
    </w:p>
    <w:p w14:paraId="73A1EA3B" w14:textId="77777777" w:rsidR="00CF4A40" w:rsidRPr="0010346C" w:rsidRDefault="00CF4A40" w:rsidP="00CF4A40">
      <w:pPr>
        <w:jc w:val="right"/>
      </w:pPr>
    </w:p>
    <w:p w14:paraId="5D742FE9" w14:textId="77777777" w:rsidR="004510B2" w:rsidRPr="00C12CEA" w:rsidRDefault="004510B2" w:rsidP="00C12CEA">
      <w:pPr>
        <w:jc w:val="both"/>
        <w:rPr>
          <w:rFonts w:ascii="Arial" w:hAnsi="Arial" w:cs="Arial"/>
          <w:sz w:val="24"/>
          <w:szCs w:val="24"/>
        </w:rPr>
      </w:pPr>
    </w:p>
    <w:sectPr w:rsidR="004510B2" w:rsidRPr="00C12CEA">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BD88954" w14:textId="77777777" w:rsidR="00997E5B" w:rsidRDefault="00997E5B" w:rsidP="00636BD6">
      <w:pPr>
        <w:spacing w:after="0" w:line="240" w:lineRule="auto"/>
      </w:pPr>
      <w:r>
        <w:separator/>
      </w:r>
    </w:p>
  </w:endnote>
  <w:endnote w:type="continuationSeparator" w:id="0">
    <w:p w14:paraId="6DE6F438" w14:textId="77777777" w:rsidR="00997E5B" w:rsidRDefault="00997E5B" w:rsidP="00636BD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40628082"/>
      <w:docPartObj>
        <w:docPartGallery w:val="Page Numbers (Bottom of Page)"/>
        <w:docPartUnique/>
      </w:docPartObj>
    </w:sdtPr>
    <w:sdtEndPr>
      <w:rPr>
        <w:noProof/>
      </w:rPr>
    </w:sdtEndPr>
    <w:sdtContent>
      <w:p w14:paraId="4A2EEBD6" w14:textId="5FDF42F1" w:rsidR="00997E5B" w:rsidRDefault="00997E5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616DFD3" w14:textId="77777777" w:rsidR="00997E5B" w:rsidRDefault="00997E5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464DA3B" w14:textId="77777777" w:rsidR="00997E5B" w:rsidRDefault="00997E5B" w:rsidP="00636BD6">
      <w:pPr>
        <w:spacing w:after="0" w:line="240" w:lineRule="auto"/>
      </w:pPr>
      <w:r>
        <w:separator/>
      </w:r>
    </w:p>
  </w:footnote>
  <w:footnote w:type="continuationSeparator" w:id="0">
    <w:p w14:paraId="07DB86B3" w14:textId="77777777" w:rsidR="00997E5B" w:rsidRDefault="00997E5B" w:rsidP="00636BD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F67AA1"/>
    <w:multiLevelType w:val="hybridMultilevel"/>
    <w:tmpl w:val="6DBAEE8A"/>
    <w:lvl w:ilvl="0" w:tplc="10090001">
      <w:start w:val="1"/>
      <w:numFmt w:val="bullet"/>
      <w:lvlText w:val=""/>
      <w:lvlJc w:val="left"/>
      <w:pPr>
        <w:ind w:left="720" w:hanging="360"/>
      </w:pPr>
      <w:rPr>
        <w:rFonts w:ascii="Symbol" w:hAnsi="Symbol" w:hint="default"/>
      </w:rPr>
    </w:lvl>
    <w:lvl w:ilvl="1" w:tplc="10090003" w:tentative="1">
      <w:start w:val="1"/>
      <w:numFmt w:val="bullet"/>
      <w:lvlText w:val="o"/>
      <w:lvlJc w:val="left"/>
      <w:pPr>
        <w:ind w:left="1440" w:hanging="360"/>
      </w:pPr>
      <w:rPr>
        <w:rFonts w:ascii="Courier New" w:hAnsi="Courier New" w:cs="Courier New" w:hint="default"/>
      </w:rPr>
    </w:lvl>
    <w:lvl w:ilvl="2" w:tplc="10090005" w:tentative="1">
      <w:start w:val="1"/>
      <w:numFmt w:val="bullet"/>
      <w:lvlText w:val=""/>
      <w:lvlJc w:val="left"/>
      <w:pPr>
        <w:ind w:left="2160" w:hanging="360"/>
      </w:pPr>
      <w:rPr>
        <w:rFonts w:ascii="Wingdings" w:hAnsi="Wingdings" w:hint="default"/>
      </w:rPr>
    </w:lvl>
    <w:lvl w:ilvl="3" w:tplc="10090001" w:tentative="1">
      <w:start w:val="1"/>
      <w:numFmt w:val="bullet"/>
      <w:lvlText w:val=""/>
      <w:lvlJc w:val="left"/>
      <w:pPr>
        <w:ind w:left="2880" w:hanging="360"/>
      </w:pPr>
      <w:rPr>
        <w:rFonts w:ascii="Symbol" w:hAnsi="Symbol" w:hint="default"/>
      </w:rPr>
    </w:lvl>
    <w:lvl w:ilvl="4" w:tplc="10090003" w:tentative="1">
      <w:start w:val="1"/>
      <w:numFmt w:val="bullet"/>
      <w:lvlText w:val="o"/>
      <w:lvlJc w:val="left"/>
      <w:pPr>
        <w:ind w:left="3600" w:hanging="360"/>
      </w:pPr>
      <w:rPr>
        <w:rFonts w:ascii="Courier New" w:hAnsi="Courier New" w:cs="Courier New" w:hint="default"/>
      </w:rPr>
    </w:lvl>
    <w:lvl w:ilvl="5" w:tplc="10090005" w:tentative="1">
      <w:start w:val="1"/>
      <w:numFmt w:val="bullet"/>
      <w:lvlText w:val=""/>
      <w:lvlJc w:val="left"/>
      <w:pPr>
        <w:ind w:left="4320" w:hanging="360"/>
      </w:pPr>
      <w:rPr>
        <w:rFonts w:ascii="Wingdings" w:hAnsi="Wingdings" w:hint="default"/>
      </w:rPr>
    </w:lvl>
    <w:lvl w:ilvl="6" w:tplc="10090001" w:tentative="1">
      <w:start w:val="1"/>
      <w:numFmt w:val="bullet"/>
      <w:lvlText w:val=""/>
      <w:lvlJc w:val="left"/>
      <w:pPr>
        <w:ind w:left="5040" w:hanging="360"/>
      </w:pPr>
      <w:rPr>
        <w:rFonts w:ascii="Symbol" w:hAnsi="Symbol" w:hint="default"/>
      </w:rPr>
    </w:lvl>
    <w:lvl w:ilvl="7" w:tplc="10090003" w:tentative="1">
      <w:start w:val="1"/>
      <w:numFmt w:val="bullet"/>
      <w:lvlText w:val="o"/>
      <w:lvlJc w:val="left"/>
      <w:pPr>
        <w:ind w:left="5760" w:hanging="360"/>
      </w:pPr>
      <w:rPr>
        <w:rFonts w:ascii="Courier New" w:hAnsi="Courier New" w:cs="Courier New" w:hint="default"/>
      </w:rPr>
    </w:lvl>
    <w:lvl w:ilvl="8" w:tplc="10090005" w:tentative="1">
      <w:start w:val="1"/>
      <w:numFmt w:val="bullet"/>
      <w:lvlText w:val=""/>
      <w:lvlJc w:val="left"/>
      <w:pPr>
        <w:ind w:left="6480" w:hanging="360"/>
      </w:pPr>
      <w:rPr>
        <w:rFonts w:ascii="Wingdings" w:hAnsi="Wingdings"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B0D5AD4"/>
    <w:multiLevelType w:val="hybridMultilevel"/>
    <w:tmpl w:val="6E788432"/>
    <w:lvl w:ilvl="0" w:tplc="1009000F">
      <w:start w:val="1"/>
      <w:numFmt w:val="decimal"/>
      <w:lvlText w:val="%1."/>
      <w:lvlJc w:val="left"/>
      <w:pPr>
        <w:ind w:left="720" w:hanging="360"/>
      </w:pPr>
    </w:lvl>
    <w:lvl w:ilvl="1" w:tplc="10090019" w:tentative="1">
      <w:start w:val="1"/>
      <w:numFmt w:val="lowerLetter"/>
      <w:lvlText w:val="%2."/>
      <w:lvlJc w:val="left"/>
      <w:pPr>
        <w:ind w:left="1440" w:hanging="360"/>
      </w:pPr>
    </w:lvl>
    <w:lvl w:ilvl="2" w:tplc="1009001B" w:tentative="1">
      <w:start w:val="1"/>
      <w:numFmt w:val="lowerRoman"/>
      <w:lvlText w:val="%3."/>
      <w:lvlJc w:val="right"/>
      <w:pPr>
        <w:ind w:left="2160" w:hanging="180"/>
      </w:pPr>
    </w:lvl>
    <w:lvl w:ilvl="3" w:tplc="1009000F" w:tentative="1">
      <w:start w:val="1"/>
      <w:numFmt w:val="decimal"/>
      <w:lvlText w:val="%4."/>
      <w:lvlJc w:val="left"/>
      <w:pPr>
        <w:ind w:left="2880" w:hanging="360"/>
      </w:pPr>
    </w:lvl>
    <w:lvl w:ilvl="4" w:tplc="10090019" w:tentative="1">
      <w:start w:val="1"/>
      <w:numFmt w:val="lowerLetter"/>
      <w:lvlText w:val="%5."/>
      <w:lvlJc w:val="left"/>
      <w:pPr>
        <w:ind w:left="3600" w:hanging="360"/>
      </w:pPr>
    </w:lvl>
    <w:lvl w:ilvl="5" w:tplc="1009001B" w:tentative="1">
      <w:start w:val="1"/>
      <w:numFmt w:val="lowerRoman"/>
      <w:lvlText w:val="%6."/>
      <w:lvlJc w:val="right"/>
      <w:pPr>
        <w:ind w:left="4320" w:hanging="180"/>
      </w:pPr>
    </w:lvl>
    <w:lvl w:ilvl="6" w:tplc="1009000F" w:tentative="1">
      <w:start w:val="1"/>
      <w:numFmt w:val="decimal"/>
      <w:lvlText w:val="%7."/>
      <w:lvlJc w:val="left"/>
      <w:pPr>
        <w:ind w:left="5040" w:hanging="360"/>
      </w:pPr>
    </w:lvl>
    <w:lvl w:ilvl="7" w:tplc="10090019" w:tentative="1">
      <w:start w:val="1"/>
      <w:numFmt w:val="lowerLetter"/>
      <w:lvlText w:val="%8."/>
      <w:lvlJc w:val="left"/>
      <w:pPr>
        <w:ind w:left="5760" w:hanging="360"/>
      </w:pPr>
    </w:lvl>
    <w:lvl w:ilvl="8" w:tplc="1009001B" w:tentative="1">
      <w:start w:val="1"/>
      <w:numFmt w:val="lowerRoman"/>
      <w:lvlText w:val="%9."/>
      <w:lvlJc w:val="right"/>
      <w:pPr>
        <w:ind w:left="6480" w:hanging="180"/>
      </w:p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AAD3B7B"/>
    <w:multiLevelType w:val="hybridMultilevel"/>
    <w:tmpl w:val="4D423302"/>
    <w:lvl w:ilvl="0" w:tplc="1009000F">
      <w:start w:val="1"/>
      <w:numFmt w:val="decimal"/>
      <w:lvlText w:val="%1."/>
      <w:lvlJc w:val="left"/>
      <w:pPr>
        <w:ind w:left="1080" w:hanging="360"/>
      </w:pPr>
    </w:lvl>
    <w:lvl w:ilvl="1" w:tplc="10090019" w:tentative="1">
      <w:start w:val="1"/>
      <w:numFmt w:val="lowerLetter"/>
      <w:lvlText w:val="%2."/>
      <w:lvlJc w:val="left"/>
      <w:pPr>
        <w:ind w:left="1800" w:hanging="360"/>
      </w:pPr>
    </w:lvl>
    <w:lvl w:ilvl="2" w:tplc="1009001B" w:tentative="1">
      <w:start w:val="1"/>
      <w:numFmt w:val="lowerRoman"/>
      <w:lvlText w:val="%3."/>
      <w:lvlJc w:val="right"/>
      <w:pPr>
        <w:ind w:left="2520" w:hanging="180"/>
      </w:pPr>
    </w:lvl>
    <w:lvl w:ilvl="3" w:tplc="1009000F" w:tentative="1">
      <w:start w:val="1"/>
      <w:numFmt w:val="decimal"/>
      <w:lvlText w:val="%4."/>
      <w:lvlJc w:val="left"/>
      <w:pPr>
        <w:ind w:left="3240" w:hanging="360"/>
      </w:pPr>
    </w:lvl>
    <w:lvl w:ilvl="4" w:tplc="10090019" w:tentative="1">
      <w:start w:val="1"/>
      <w:numFmt w:val="lowerLetter"/>
      <w:lvlText w:val="%5."/>
      <w:lvlJc w:val="left"/>
      <w:pPr>
        <w:ind w:left="3960" w:hanging="360"/>
      </w:pPr>
    </w:lvl>
    <w:lvl w:ilvl="5" w:tplc="1009001B" w:tentative="1">
      <w:start w:val="1"/>
      <w:numFmt w:val="lowerRoman"/>
      <w:lvlText w:val="%6."/>
      <w:lvlJc w:val="right"/>
      <w:pPr>
        <w:ind w:left="4680" w:hanging="180"/>
      </w:pPr>
    </w:lvl>
    <w:lvl w:ilvl="6" w:tplc="1009000F" w:tentative="1">
      <w:start w:val="1"/>
      <w:numFmt w:val="decimal"/>
      <w:lvlText w:val="%7."/>
      <w:lvlJc w:val="left"/>
      <w:pPr>
        <w:ind w:left="5400" w:hanging="360"/>
      </w:pPr>
    </w:lvl>
    <w:lvl w:ilvl="7" w:tplc="10090019" w:tentative="1">
      <w:start w:val="1"/>
      <w:numFmt w:val="lowerLetter"/>
      <w:lvlText w:val="%8."/>
      <w:lvlJc w:val="left"/>
      <w:pPr>
        <w:ind w:left="6120" w:hanging="360"/>
      </w:pPr>
    </w:lvl>
    <w:lvl w:ilvl="8" w:tplc="1009001B" w:tentative="1">
      <w:start w:val="1"/>
      <w:numFmt w:val="lowerRoman"/>
      <w:lvlText w:val="%9."/>
      <w:lvlJc w:val="right"/>
      <w:pPr>
        <w:ind w:left="684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DA94E20"/>
    <w:multiLevelType w:val="hybridMultilevel"/>
    <w:tmpl w:val="F10E70D4"/>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7A617E0"/>
    <w:multiLevelType w:val="hybridMultilevel"/>
    <w:tmpl w:val="2886139C"/>
    <w:lvl w:ilvl="0" w:tplc="0809000F">
      <w:start w:val="1"/>
      <w:numFmt w:val="decimal"/>
      <w:lvlText w:val="%1."/>
      <w:lvlJc w:val="left"/>
      <w:pPr>
        <w:ind w:left="720" w:hanging="360"/>
      </w:pPr>
    </w:lvl>
    <w:lvl w:ilvl="1" w:tplc="0809001B">
      <w:start w:val="1"/>
      <w:numFmt w:val="lowerRoman"/>
      <w:lvlText w:val="%2."/>
      <w:lvlJc w:val="righ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22"/>
  </w:num>
  <w:num w:numId="2">
    <w:abstractNumId w:val="12"/>
  </w:num>
  <w:num w:numId="3">
    <w:abstractNumId w:val="0"/>
  </w:num>
  <w:num w:numId="4">
    <w:abstractNumId w:val="6"/>
  </w:num>
  <w:num w:numId="5">
    <w:abstractNumId w:val="14"/>
  </w:num>
  <w:num w:numId="6">
    <w:abstractNumId w:val="11"/>
  </w:num>
  <w:num w:numId="7">
    <w:abstractNumId w:val="20"/>
  </w:num>
  <w:num w:numId="8">
    <w:abstractNumId w:val="3"/>
  </w:num>
  <w:num w:numId="9">
    <w:abstractNumId w:val="26"/>
  </w:num>
  <w:num w:numId="10">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abstractNumId w:val="4"/>
  </w:num>
  <w:num w:numId="14">
    <w:abstractNumId w:val="9"/>
  </w:num>
  <w:num w:numId="15">
    <w:abstractNumId w:val="10"/>
  </w:num>
  <w:num w:numId="16">
    <w:abstractNumId w:val="24"/>
  </w:num>
  <w:num w:numId="17">
    <w:abstractNumId w:val="21"/>
  </w:num>
  <w:num w:numId="18">
    <w:abstractNumId w:val="23"/>
  </w:num>
  <w:num w:numId="19">
    <w:abstractNumId w:val="1"/>
  </w:num>
  <w:num w:numId="20">
    <w:abstractNumId w:val="7"/>
  </w:num>
  <w:num w:numId="21">
    <w:abstractNumId w:val="8"/>
  </w:num>
  <w:num w:numId="22">
    <w:abstractNumId w:val="13"/>
  </w:num>
  <w:num w:numId="23">
    <w:abstractNumId w:val="15"/>
  </w:num>
  <w:num w:numId="24">
    <w:abstractNumId w:val="25"/>
  </w:num>
  <w:num w:numId="25">
    <w:abstractNumId w:val="5"/>
  </w:num>
  <w:num w:numId="26">
    <w:abstractNumId w:val="16"/>
  </w:num>
  <w:num w:numId="27">
    <w:abstractNumId w:val="19"/>
  </w:num>
  <w:num w:numId="2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26F8"/>
    <w:rsid w:val="000207C2"/>
    <w:rsid w:val="00052584"/>
    <w:rsid w:val="00053AE9"/>
    <w:rsid w:val="00076DE3"/>
    <w:rsid w:val="00083F48"/>
    <w:rsid w:val="000C02ED"/>
    <w:rsid w:val="000C397C"/>
    <w:rsid w:val="000D0AE1"/>
    <w:rsid w:val="000E4C22"/>
    <w:rsid w:val="000F1FE1"/>
    <w:rsid w:val="00166125"/>
    <w:rsid w:val="00177989"/>
    <w:rsid w:val="001936FB"/>
    <w:rsid w:val="001E178B"/>
    <w:rsid w:val="001E63FE"/>
    <w:rsid w:val="001E6552"/>
    <w:rsid w:val="00215524"/>
    <w:rsid w:val="00237DE1"/>
    <w:rsid w:val="00242E09"/>
    <w:rsid w:val="00287A6D"/>
    <w:rsid w:val="002940CD"/>
    <w:rsid w:val="00335D2E"/>
    <w:rsid w:val="00341F9C"/>
    <w:rsid w:val="00347218"/>
    <w:rsid w:val="00353CFE"/>
    <w:rsid w:val="0037017C"/>
    <w:rsid w:val="003869B1"/>
    <w:rsid w:val="003C090B"/>
    <w:rsid w:val="003D5310"/>
    <w:rsid w:val="003E7684"/>
    <w:rsid w:val="004510B2"/>
    <w:rsid w:val="00467262"/>
    <w:rsid w:val="00486318"/>
    <w:rsid w:val="004B2701"/>
    <w:rsid w:val="004C4843"/>
    <w:rsid w:val="004E76B6"/>
    <w:rsid w:val="005116A3"/>
    <w:rsid w:val="005208EC"/>
    <w:rsid w:val="00557A85"/>
    <w:rsid w:val="005C5BA9"/>
    <w:rsid w:val="005D5039"/>
    <w:rsid w:val="005E2EBF"/>
    <w:rsid w:val="005F2DA3"/>
    <w:rsid w:val="00636BD6"/>
    <w:rsid w:val="00683182"/>
    <w:rsid w:val="006A423A"/>
    <w:rsid w:val="006C6D08"/>
    <w:rsid w:val="006D2F62"/>
    <w:rsid w:val="006D3C34"/>
    <w:rsid w:val="00703557"/>
    <w:rsid w:val="007357F8"/>
    <w:rsid w:val="00756D4D"/>
    <w:rsid w:val="007635C3"/>
    <w:rsid w:val="007D3994"/>
    <w:rsid w:val="007E1171"/>
    <w:rsid w:val="007E3104"/>
    <w:rsid w:val="00812B41"/>
    <w:rsid w:val="00813E22"/>
    <w:rsid w:val="00846AD8"/>
    <w:rsid w:val="00854F6B"/>
    <w:rsid w:val="00871701"/>
    <w:rsid w:val="0087593F"/>
    <w:rsid w:val="00887044"/>
    <w:rsid w:val="00891A48"/>
    <w:rsid w:val="008921C5"/>
    <w:rsid w:val="008C30A6"/>
    <w:rsid w:val="008D6B04"/>
    <w:rsid w:val="009426F8"/>
    <w:rsid w:val="00960950"/>
    <w:rsid w:val="00997E5B"/>
    <w:rsid w:val="009A620D"/>
    <w:rsid w:val="00A04863"/>
    <w:rsid w:val="00A3693D"/>
    <w:rsid w:val="00A56548"/>
    <w:rsid w:val="00AA7A08"/>
    <w:rsid w:val="00AF08BF"/>
    <w:rsid w:val="00AF181E"/>
    <w:rsid w:val="00B5720E"/>
    <w:rsid w:val="00B707A8"/>
    <w:rsid w:val="00BC0A79"/>
    <w:rsid w:val="00BC0E61"/>
    <w:rsid w:val="00C12CEA"/>
    <w:rsid w:val="00C3497E"/>
    <w:rsid w:val="00C47B7D"/>
    <w:rsid w:val="00C50D8D"/>
    <w:rsid w:val="00C80744"/>
    <w:rsid w:val="00CB4229"/>
    <w:rsid w:val="00CB499B"/>
    <w:rsid w:val="00CD5183"/>
    <w:rsid w:val="00CE63BE"/>
    <w:rsid w:val="00CF0DC7"/>
    <w:rsid w:val="00CF1A31"/>
    <w:rsid w:val="00CF4A40"/>
    <w:rsid w:val="00D26A14"/>
    <w:rsid w:val="00D63656"/>
    <w:rsid w:val="00DE50EB"/>
    <w:rsid w:val="00E12448"/>
    <w:rsid w:val="00E12A25"/>
    <w:rsid w:val="00E1719A"/>
    <w:rsid w:val="00E23CDB"/>
    <w:rsid w:val="00E502F8"/>
    <w:rsid w:val="00E55D1C"/>
    <w:rsid w:val="00E639F5"/>
    <w:rsid w:val="00E65896"/>
    <w:rsid w:val="00EA0A4B"/>
    <w:rsid w:val="00EE3B2D"/>
    <w:rsid w:val="00F05643"/>
    <w:rsid w:val="00F35397"/>
    <w:rsid w:val="00F8765A"/>
    <w:rsid w:val="00FB7BDD"/>
    <w:rsid w:val="00FC37B0"/>
    <w:rsid w:val="00FD27BA"/>
    <w:rsid w:val="00FD7496"/>
  </w:rsids>
  <m:mathPr>
    <m:mathFont m:val="Cambria Math"/>
    <m:brkBin m:val="before"/>
    <m:brkBinSub m:val="--"/>
    <m:smallFrac m:val="0"/>
    <m:dispDef/>
    <m:lMargin m:val="0"/>
    <m:rMargin m:val="0"/>
    <m:defJc m:val="centerGroup"/>
    <m:wrapIndent m:val="1440"/>
    <m:intLim m:val="subSup"/>
    <m:naryLim m:val="undOvr"/>
  </m:mathPr>
  <w:themeFontLang w:val="en-CA"/>
  <w:clrSchemeMapping w:bg1="light1" w:t1="dark1" w:bg2="light2" w:t2="dark2" w:accent1="accent1" w:accent2="accent2" w:accent3="accent3" w:accent4="accent4" w:accent5="accent5" w:accent6="accent6" w:hyperlink="hyperlink" w:followedHyperlink="followedHyperlink"/>
  <w:shapeDefaults>
    <o:shapedefaults v:ext="edit" spidmax="1028"/>
    <o:shapelayout v:ext="edit">
      <o:idmap v:ext="edit" data="1"/>
    </o:shapelayout>
  </w:shapeDefaults>
  <w:decimalSymbol w:val="."/>
  <w:listSeparator w:val=","/>
  <w14:docId w14:val="36E54268"/>
  <w15:chartTrackingRefBased/>
  <w15:docId w15:val="{469CF527-AE66-43C5-AA64-B700E5D4E7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CA"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C12CEA"/>
    <w:pPr>
      <w:keepNext/>
      <w:tabs>
        <w:tab w:val="left" w:pos="5103"/>
      </w:tabs>
      <w:spacing w:after="0" w:line="240" w:lineRule="auto"/>
      <w:jc w:val="center"/>
      <w:outlineLvl w:val="0"/>
    </w:pPr>
    <w:rPr>
      <w:rFonts w:ascii="Times New Roman" w:eastAsia="Times New Roman" w:hAnsi="Times New Roman" w:cs="Times New Roman"/>
      <w:b/>
      <w:bCs/>
      <w:lang w:val="en-GB"/>
    </w:rPr>
  </w:style>
  <w:style w:type="paragraph" w:styleId="Heading4">
    <w:name w:val="heading 4"/>
    <w:basedOn w:val="Normal"/>
    <w:next w:val="Normal"/>
    <w:link w:val="Heading4Char"/>
    <w:uiPriority w:val="99"/>
    <w:qFormat/>
    <w:rsid w:val="00C12CEA"/>
    <w:pPr>
      <w:keepNext/>
      <w:spacing w:before="240" w:after="60" w:line="240" w:lineRule="auto"/>
      <w:outlineLvl w:val="3"/>
    </w:pPr>
    <w:rPr>
      <w:rFonts w:ascii="Times New Roman" w:eastAsia="Times New Roman" w:hAnsi="Times New Roman" w:cs="Times New Roman"/>
      <w:b/>
      <w:bCs/>
      <w:sz w:val="28"/>
      <w:szCs w:val="28"/>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9426F8"/>
    <w:rPr>
      <w:sz w:val="16"/>
      <w:szCs w:val="16"/>
    </w:rPr>
  </w:style>
  <w:style w:type="paragraph" w:styleId="CommentText">
    <w:name w:val="annotation text"/>
    <w:basedOn w:val="Normal"/>
    <w:link w:val="CommentTextChar"/>
    <w:uiPriority w:val="99"/>
    <w:semiHidden/>
    <w:unhideWhenUsed/>
    <w:rsid w:val="009426F8"/>
    <w:pPr>
      <w:spacing w:line="240" w:lineRule="auto"/>
    </w:pPr>
    <w:rPr>
      <w:sz w:val="20"/>
      <w:szCs w:val="20"/>
    </w:rPr>
  </w:style>
  <w:style w:type="character" w:customStyle="1" w:styleId="CommentTextChar">
    <w:name w:val="Comment Text Char"/>
    <w:basedOn w:val="DefaultParagraphFont"/>
    <w:link w:val="CommentText"/>
    <w:uiPriority w:val="99"/>
    <w:semiHidden/>
    <w:rsid w:val="009426F8"/>
    <w:rPr>
      <w:sz w:val="20"/>
      <w:szCs w:val="20"/>
    </w:rPr>
  </w:style>
  <w:style w:type="paragraph" w:styleId="CommentSubject">
    <w:name w:val="annotation subject"/>
    <w:basedOn w:val="CommentText"/>
    <w:next w:val="CommentText"/>
    <w:link w:val="CommentSubjectChar"/>
    <w:uiPriority w:val="99"/>
    <w:semiHidden/>
    <w:unhideWhenUsed/>
    <w:rsid w:val="009426F8"/>
    <w:rPr>
      <w:b/>
      <w:bCs/>
    </w:rPr>
  </w:style>
  <w:style w:type="character" w:customStyle="1" w:styleId="CommentSubjectChar">
    <w:name w:val="Comment Subject Char"/>
    <w:basedOn w:val="CommentTextChar"/>
    <w:link w:val="CommentSubject"/>
    <w:uiPriority w:val="99"/>
    <w:semiHidden/>
    <w:rsid w:val="009426F8"/>
    <w:rPr>
      <w:b/>
      <w:bCs/>
      <w:sz w:val="20"/>
      <w:szCs w:val="20"/>
    </w:rPr>
  </w:style>
  <w:style w:type="paragraph" w:styleId="BalloonText">
    <w:name w:val="Balloon Text"/>
    <w:basedOn w:val="Normal"/>
    <w:link w:val="BalloonTextChar"/>
    <w:uiPriority w:val="99"/>
    <w:semiHidden/>
    <w:unhideWhenUsed/>
    <w:rsid w:val="009426F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426F8"/>
    <w:rPr>
      <w:rFonts w:ascii="Segoe UI" w:hAnsi="Segoe UI" w:cs="Segoe UI"/>
      <w:sz w:val="18"/>
      <w:szCs w:val="18"/>
    </w:rPr>
  </w:style>
  <w:style w:type="paragraph" w:styleId="ListParagraph">
    <w:name w:val="List Paragraph"/>
    <w:basedOn w:val="Normal"/>
    <w:uiPriority w:val="34"/>
    <w:qFormat/>
    <w:rsid w:val="009426F8"/>
    <w:pPr>
      <w:ind w:left="720"/>
      <w:contextualSpacing/>
    </w:pPr>
  </w:style>
  <w:style w:type="character" w:customStyle="1" w:styleId="Heading1Char">
    <w:name w:val="Heading 1 Char"/>
    <w:basedOn w:val="DefaultParagraphFont"/>
    <w:link w:val="Heading1"/>
    <w:uiPriority w:val="99"/>
    <w:rsid w:val="00C12CEA"/>
    <w:rPr>
      <w:rFonts w:ascii="Times New Roman" w:eastAsia="Times New Roman" w:hAnsi="Times New Roman" w:cs="Times New Roman"/>
      <w:b/>
      <w:bCs/>
      <w:lang w:val="en-GB"/>
    </w:rPr>
  </w:style>
  <w:style w:type="character" w:customStyle="1" w:styleId="Heading4Char">
    <w:name w:val="Heading 4 Char"/>
    <w:basedOn w:val="DefaultParagraphFont"/>
    <w:link w:val="Heading4"/>
    <w:uiPriority w:val="99"/>
    <w:rsid w:val="00C12CEA"/>
    <w:rPr>
      <w:rFonts w:ascii="Times New Roman" w:eastAsia="Times New Roman" w:hAnsi="Times New Roman" w:cs="Times New Roman"/>
      <w:b/>
      <w:bCs/>
      <w:sz w:val="28"/>
      <w:szCs w:val="28"/>
      <w:lang w:val="en-GB"/>
    </w:rPr>
  </w:style>
  <w:style w:type="numbering" w:customStyle="1" w:styleId="NoList1">
    <w:name w:val="No List1"/>
    <w:next w:val="NoList"/>
    <w:semiHidden/>
    <w:rsid w:val="00C12CEA"/>
  </w:style>
  <w:style w:type="table" w:styleId="TableGrid">
    <w:name w:val="Table Grid"/>
    <w:basedOn w:val="TableNormal"/>
    <w:uiPriority w:val="59"/>
    <w:rsid w:val="00C12CEA"/>
    <w:pPr>
      <w:spacing w:after="0" w:line="240" w:lineRule="auto"/>
    </w:pPr>
    <w:rPr>
      <w:rFonts w:ascii="Times New Roman" w:eastAsia="Times New Roman" w:hAnsi="Times New Roman" w:cs="Times New Roman"/>
      <w:sz w:val="20"/>
      <w:szCs w:val="20"/>
      <w:lang w:eastAsia="en-CA"/>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er">
    <w:name w:val="footer"/>
    <w:basedOn w:val="Normal"/>
    <w:link w:val="FooterChar"/>
    <w:uiPriority w:val="99"/>
    <w:rsid w:val="00C12CEA"/>
    <w:pPr>
      <w:tabs>
        <w:tab w:val="center" w:pos="4153"/>
        <w:tab w:val="right" w:pos="8306"/>
      </w:tabs>
      <w:spacing w:after="0" w:line="240" w:lineRule="auto"/>
    </w:pPr>
    <w:rPr>
      <w:rFonts w:ascii="Times New Roman" w:eastAsia="Times New Roman" w:hAnsi="Times New Roman" w:cs="Times New Roman"/>
      <w:sz w:val="24"/>
      <w:szCs w:val="24"/>
      <w:lang w:val="en-GB" w:eastAsia="en-GB"/>
    </w:rPr>
  </w:style>
  <w:style w:type="character" w:customStyle="1" w:styleId="FooterChar">
    <w:name w:val="Footer Char"/>
    <w:basedOn w:val="DefaultParagraphFont"/>
    <w:link w:val="Footer"/>
    <w:uiPriority w:val="99"/>
    <w:rsid w:val="00C12CEA"/>
    <w:rPr>
      <w:rFonts w:ascii="Times New Roman" w:eastAsia="Times New Roman" w:hAnsi="Times New Roman" w:cs="Times New Roman"/>
      <w:sz w:val="24"/>
      <w:szCs w:val="24"/>
      <w:lang w:val="en-GB" w:eastAsia="en-GB"/>
    </w:rPr>
  </w:style>
  <w:style w:type="character" w:styleId="PageNumber">
    <w:name w:val="page number"/>
    <w:basedOn w:val="DefaultParagraphFont"/>
    <w:uiPriority w:val="99"/>
    <w:rsid w:val="00C12CEA"/>
  </w:style>
  <w:style w:type="paragraph" w:styleId="Header">
    <w:name w:val="header"/>
    <w:basedOn w:val="Normal"/>
    <w:link w:val="HeaderChar"/>
    <w:uiPriority w:val="99"/>
    <w:unhideWhenUsed/>
    <w:rsid w:val="00C12CEA"/>
    <w:pPr>
      <w:tabs>
        <w:tab w:val="center" w:pos="4513"/>
        <w:tab w:val="right" w:pos="9026"/>
      </w:tabs>
      <w:spacing w:after="0" w:line="240" w:lineRule="auto"/>
    </w:pPr>
    <w:rPr>
      <w:rFonts w:ascii="Times New Roman" w:eastAsia="Times New Roman" w:hAnsi="Times New Roman" w:cs="Times New Roman"/>
      <w:sz w:val="24"/>
      <w:szCs w:val="24"/>
      <w:lang w:val="en-GB" w:eastAsia="en-GB"/>
    </w:rPr>
  </w:style>
  <w:style w:type="character" w:customStyle="1" w:styleId="HeaderChar">
    <w:name w:val="Header Char"/>
    <w:basedOn w:val="DefaultParagraphFont"/>
    <w:link w:val="Header"/>
    <w:uiPriority w:val="99"/>
    <w:rsid w:val="00C12CEA"/>
    <w:rPr>
      <w:rFonts w:ascii="Times New Roman" w:eastAsia="Times New Roman" w:hAnsi="Times New Roman" w:cs="Times New Roman"/>
      <w:sz w:val="24"/>
      <w:szCs w:val="24"/>
      <w:lang w:val="en-GB" w:eastAsia="en-GB"/>
    </w:rPr>
  </w:style>
  <w:style w:type="numbering" w:customStyle="1" w:styleId="NoList11">
    <w:name w:val="No List11"/>
    <w:next w:val="NoList"/>
    <w:uiPriority w:val="99"/>
    <w:semiHidden/>
    <w:unhideWhenUsed/>
    <w:rsid w:val="00C12CEA"/>
  </w:style>
  <w:style w:type="paragraph" w:styleId="BodyText2">
    <w:name w:val="Body Text 2"/>
    <w:basedOn w:val="Normal"/>
    <w:link w:val="BodyText2Char"/>
    <w:uiPriority w:val="99"/>
    <w:rsid w:val="00C12CEA"/>
    <w:pPr>
      <w:spacing w:after="0" w:line="240" w:lineRule="auto"/>
      <w:ind w:left="720" w:hanging="720"/>
    </w:pPr>
    <w:rPr>
      <w:rFonts w:ascii="Times New Roman" w:eastAsia="Times New Roman" w:hAnsi="Times New Roman" w:cs="Times New Roman"/>
      <w:b/>
      <w:bCs/>
      <w:lang w:val="en-GB"/>
    </w:rPr>
  </w:style>
  <w:style w:type="character" w:customStyle="1" w:styleId="BodyText2Char">
    <w:name w:val="Body Text 2 Char"/>
    <w:basedOn w:val="DefaultParagraphFont"/>
    <w:link w:val="BodyText2"/>
    <w:uiPriority w:val="99"/>
    <w:rsid w:val="00C12CEA"/>
    <w:rPr>
      <w:rFonts w:ascii="Times New Roman" w:eastAsia="Times New Roman" w:hAnsi="Times New Roman" w:cs="Times New Roman"/>
      <w:b/>
      <w:bCs/>
      <w:lang w:val="en-GB"/>
    </w:rPr>
  </w:style>
  <w:style w:type="paragraph" w:customStyle="1" w:styleId="deannah1">
    <w:name w:val="deannah1"/>
    <w:basedOn w:val="Normal"/>
    <w:uiPriority w:val="99"/>
    <w:rsid w:val="00C12CEA"/>
    <w:pPr>
      <w:keepNext/>
      <w:spacing w:after="240" w:line="240" w:lineRule="auto"/>
    </w:pPr>
    <w:rPr>
      <w:rFonts w:ascii="Times New Roman" w:eastAsia="Times New Roman" w:hAnsi="Times New Roman" w:cs="Times New Roman"/>
      <w:b/>
      <w:bCs/>
      <w:sz w:val="24"/>
      <w:szCs w:val="24"/>
      <w:lang w:val="en-GB"/>
    </w:rPr>
  </w:style>
  <w:style w:type="character" w:styleId="Hyperlink">
    <w:name w:val="Hyperlink"/>
    <w:uiPriority w:val="99"/>
    <w:rsid w:val="00C12CEA"/>
    <w:rPr>
      <w:color w:val="0000FF"/>
      <w:u w:val="single"/>
    </w:rPr>
  </w:style>
  <w:style w:type="character" w:styleId="FollowedHyperlink">
    <w:name w:val="FollowedHyperlink"/>
    <w:uiPriority w:val="99"/>
    <w:semiHidden/>
    <w:rsid w:val="00C12CEA"/>
    <w:rPr>
      <w:color w:val="800080"/>
      <w:u w:val="single"/>
    </w:rPr>
  </w:style>
  <w:style w:type="paragraph" w:styleId="NormalWeb">
    <w:name w:val="Normal (Web)"/>
    <w:basedOn w:val="Normal"/>
    <w:uiPriority w:val="99"/>
    <w:rsid w:val="00C12CEA"/>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customStyle="1" w:styleId="Hyperlink1">
    <w:name w:val="Hyperlink1"/>
    <w:uiPriority w:val="99"/>
    <w:rsid w:val="00C12CEA"/>
    <w:rPr>
      <w:color w:val="535353"/>
      <w:u w:val="single"/>
      <w:effect w:val="none"/>
    </w:rPr>
  </w:style>
  <w:style w:type="paragraph" w:customStyle="1" w:styleId="NormalWeb1">
    <w:name w:val="Normal (Web)1"/>
    <w:basedOn w:val="Normal"/>
    <w:uiPriority w:val="99"/>
    <w:rsid w:val="00C12CEA"/>
    <w:pPr>
      <w:spacing w:before="100" w:beforeAutospacing="1" w:after="300" w:line="240" w:lineRule="auto"/>
    </w:pPr>
    <w:rPr>
      <w:rFonts w:ascii="Times New Roman" w:eastAsia="Times New Roman" w:hAnsi="Times New Roman" w:cs="Times New Roman"/>
      <w:sz w:val="24"/>
      <w:szCs w:val="24"/>
      <w:lang w:val="en-GB" w:eastAsia="en-GB"/>
    </w:rPr>
  </w:style>
  <w:style w:type="character" w:styleId="Strong">
    <w:name w:val="Strong"/>
    <w:uiPriority w:val="22"/>
    <w:qFormat/>
    <w:rsid w:val="00C12CEA"/>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chart" Target="charts/chart3.xml"/><Relationship Id="rId18" Type="http://schemas.openxmlformats.org/officeDocument/2006/relationships/image" Target="media/image4.png"/><Relationship Id="rId26" Type="http://schemas.microsoft.com/office/2007/relationships/diagramDrawing" Target="diagrams/drawing1.xml"/><Relationship Id="rId39" Type="http://schemas.openxmlformats.org/officeDocument/2006/relationships/image" Target="media/image14.png"/><Relationship Id="rId3" Type="http://schemas.openxmlformats.org/officeDocument/2006/relationships/styles" Target="styles.xml"/><Relationship Id="rId21" Type="http://schemas.openxmlformats.org/officeDocument/2006/relationships/footer" Target="footer1.xml"/><Relationship Id="rId34" Type="http://schemas.openxmlformats.org/officeDocument/2006/relationships/image" Target="media/image9.png"/><Relationship Id="rId42"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chart" Target="charts/chart2.xml"/><Relationship Id="rId17" Type="http://schemas.openxmlformats.org/officeDocument/2006/relationships/chart" Target="charts/chart4.xml"/><Relationship Id="rId25" Type="http://schemas.openxmlformats.org/officeDocument/2006/relationships/diagramColors" Target="diagrams/colors1.xml"/><Relationship Id="rId33" Type="http://schemas.openxmlformats.org/officeDocument/2006/relationships/image" Target="media/image8.png"/><Relationship Id="rId38" Type="http://schemas.openxmlformats.org/officeDocument/2006/relationships/image" Target="media/image13.png"/><Relationship Id="rId2" Type="http://schemas.openxmlformats.org/officeDocument/2006/relationships/numbering" Target="numbering.xml"/><Relationship Id="rId16" Type="http://schemas.openxmlformats.org/officeDocument/2006/relationships/image" Target="media/image3.png"/><Relationship Id="rId20" Type="http://schemas.openxmlformats.org/officeDocument/2006/relationships/image" Target="media/image6.png"/><Relationship Id="rId29" Type="http://schemas.openxmlformats.org/officeDocument/2006/relationships/hyperlink" Target="mailto:pgresearch@uwtsd.ac.uk" TargetMode="External"/><Relationship Id="rId41" Type="http://schemas.openxmlformats.org/officeDocument/2006/relationships/image" Target="media/image16.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1.xml"/><Relationship Id="rId24" Type="http://schemas.openxmlformats.org/officeDocument/2006/relationships/diagramQuickStyle" Target="diagrams/quickStyle1.xml"/><Relationship Id="rId32" Type="http://schemas.openxmlformats.org/officeDocument/2006/relationships/image" Target="media/image7.png"/><Relationship Id="rId37" Type="http://schemas.openxmlformats.org/officeDocument/2006/relationships/image" Target="media/image12.png"/><Relationship Id="rId40" Type="http://schemas.openxmlformats.org/officeDocument/2006/relationships/image" Target="media/image15.png"/><Relationship Id="rId5" Type="http://schemas.openxmlformats.org/officeDocument/2006/relationships/webSettings" Target="webSettings.xml"/><Relationship Id="rId15" Type="http://schemas.microsoft.com/office/2014/relationships/chartEx" Target="charts/chartEx1.xml"/><Relationship Id="rId23" Type="http://schemas.openxmlformats.org/officeDocument/2006/relationships/diagramLayout" Target="diagrams/layout1.xml"/><Relationship Id="rId28" Type="http://schemas.openxmlformats.org/officeDocument/2006/relationships/hyperlink" Target="http://www.uwtsd.ac.uk/media/uwtsd-website/content-assets/documents/research/Research-Integrity-and-Ethics---Code-of-Practice-(2015-18).pdf" TargetMode="External"/><Relationship Id="rId36" Type="http://schemas.openxmlformats.org/officeDocument/2006/relationships/image" Target="media/image11.png"/><Relationship Id="rId10" Type="http://schemas.openxmlformats.org/officeDocument/2006/relationships/image" Target="cid:image001.jpg@01D07827.190F38B0" TargetMode="External"/><Relationship Id="rId19" Type="http://schemas.openxmlformats.org/officeDocument/2006/relationships/image" Target="media/image5.png"/><Relationship Id="rId31" Type="http://schemas.openxmlformats.org/officeDocument/2006/relationships/hyperlink" Target="mailto:pgresearch@uwtsd.ac.uk" TargetMode="External"/><Relationship Id="rId4" Type="http://schemas.openxmlformats.org/officeDocument/2006/relationships/settings" Target="settings.xml"/><Relationship Id="rId9" Type="http://schemas.openxmlformats.org/officeDocument/2006/relationships/image" Target="cid:image001.jpg@01D07827.190F38B0" TargetMode="External"/><Relationship Id="rId14" Type="http://schemas.openxmlformats.org/officeDocument/2006/relationships/image" Target="media/image2.png"/><Relationship Id="rId22" Type="http://schemas.openxmlformats.org/officeDocument/2006/relationships/diagramData" Target="diagrams/data1.xml"/><Relationship Id="rId27" Type="http://schemas.openxmlformats.org/officeDocument/2006/relationships/hyperlink" Target="http://uwtsd.ac.uk/library/research-data-management/" TargetMode="External"/><Relationship Id="rId30" Type="http://schemas.openxmlformats.org/officeDocument/2006/relationships/hyperlink" Target="http://www.uwtsd.ac.uk/academic-office/" TargetMode="External"/><Relationship Id="rId35" Type="http://schemas.openxmlformats.org/officeDocument/2006/relationships/image" Target="media/image10.png"/><Relationship Id="rId43"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oleObject" Target="Book1" TargetMode="External"/></Relationships>
</file>

<file path=word/charts/_rels/chart2.xml.rels><?xml version="1.0" encoding="UTF-8" standalone="yes"?>
<Relationships xmlns="http://schemas.openxmlformats.org/package/2006/relationships"><Relationship Id="rId3" Type="http://schemas.openxmlformats.org/officeDocument/2006/relationships/themeOverride" Target="../theme/themeOverride2.xml"/><Relationship Id="rId2" Type="http://schemas.microsoft.com/office/2011/relationships/chartColorStyle" Target="colors2.xml"/><Relationship Id="rId1" Type="http://schemas.microsoft.com/office/2011/relationships/chartStyle" Target="style2.xml"/><Relationship Id="rId4" Type="http://schemas.openxmlformats.org/officeDocument/2006/relationships/oleObject" Target="Book1" TargetMode="External"/></Relationships>
</file>

<file path=word/charts/_rels/chart3.xml.rels><?xml version="1.0" encoding="UTF-8" standalone="yes"?>
<Relationships xmlns="http://schemas.openxmlformats.org/package/2006/relationships"><Relationship Id="rId3" Type="http://schemas.openxmlformats.org/officeDocument/2006/relationships/themeOverride" Target="../theme/themeOverride3.xml"/><Relationship Id="rId2" Type="http://schemas.microsoft.com/office/2011/relationships/chartColorStyle" Target="colors3.xml"/><Relationship Id="rId1" Type="http://schemas.microsoft.com/office/2011/relationships/chartStyle" Target="style3.xml"/><Relationship Id="rId4" Type="http://schemas.openxmlformats.org/officeDocument/2006/relationships/oleObject" Target="Book1" TargetMode="External"/></Relationships>
</file>

<file path=word/charts/_rels/chart4.xml.rels><?xml version="1.0" encoding="UTF-8" standalone="yes"?>
<Relationships xmlns="http://schemas.openxmlformats.org/package/2006/relationships"><Relationship Id="rId3" Type="http://schemas.openxmlformats.org/officeDocument/2006/relationships/themeOverride" Target="../theme/themeOverride5.xml"/><Relationship Id="rId2" Type="http://schemas.microsoft.com/office/2011/relationships/chartColorStyle" Target="colors5.xml"/><Relationship Id="rId1" Type="http://schemas.microsoft.com/office/2011/relationships/chartStyle" Target="style5.xml"/><Relationship Id="rId4" Type="http://schemas.openxmlformats.org/officeDocument/2006/relationships/oleObject" Target="Book1" TargetMode="External"/></Relationships>
</file>

<file path=word/charts/_rels/chartEx1.xml.rels><?xml version="1.0" encoding="UTF-8" standalone="yes"?>
<Relationships xmlns="http://schemas.openxmlformats.org/package/2006/relationships"><Relationship Id="rId3" Type="http://schemas.microsoft.com/office/2011/relationships/chartColorStyle" Target="colors4.xml"/><Relationship Id="rId2" Type="http://schemas.microsoft.com/office/2011/relationships/chartStyle" Target="style4.xml"/><Relationship Id="rId1" Type="http://schemas.openxmlformats.org/officeDocument/2006/relationships/oleObject" Target="Book1" TargetMode="External"/><Relationship Id="rId4" Type="http://schemas.openxmlformats.org/officeDocument/2006/relationships/themeOverride" Target="../theme/themeOverride4.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Number of Participants</c:v>
                </c:pt>
              </c:strCache>
            </c:strRef>
          </c:tx>
          <c:dPt>
            <c:idx val="0"/>
            <c:bubble3D val="0"/>
            <c:spPr>
              <a:solidFill>
                <a:schemeClr val="accent1"/>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1-ECE3-4627-9036-75BE716667BA}"/>
              </c:ext>
            </c:extLst>
          </c:dPt>
          <c:dPt>
            <c:idx val="1"/>
            <c:bubble3D val="0"/>
            <c:spPr>
              <a:solidFill>
                <a:schemeClr val="accent2"/>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3-ECE3-4627-9036-75BE716667BA}"/>
              </c:ext>
            </c:extLst>
          </c:dPt>
          <c:dPt>
            <c:idx val="2"/>
            <c:bubble3D val="0"/>
            <c:spPr>
              <a:solidFill>
                <a:schemeClr val="accent3"/>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5-ECE3-4627-9036-75BE716667BA}"/>
              </c:ext>
            </c:extLst>
          </c:dPt>
          <c:dPt>
            <c:idx val="3"/>
            <c:bubble3D val="0"/>
            <c:spPr>
              <a:solidFill>
                <a:schemeClr val="accent4"/>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7-ECE3-4627-9036-75BE716667BA}"/>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dk1">
                      <a:lumMod val="35000"/>
                      <a:lumOff val="65000"/>
                    </a:schemeClr>
                  </a:solidFill>
                  <a:round/>
                </a:ln>
                <a:effectLst/>
              </c:spPr>
            </c:leaderLines>
            <c:extLst>
              <c:ext xmlns:c15="http://schemas.microsoft.com/office/drawing/2012/chart" uri="{CE6537A1-D6FC-4f65-9D91-7224C49458BB}"/>
            </c:extLst>
          </c:dLbls>
          <c:cat>
            <c:strRef>
              <c:f>Sheet1!$A$2:$A$5</c:f>
              <c:strCache>
                <c:ptCount val="4"/>
                <c:pt idx="0">
                  <c:v>Female</c:v>
                </c:pt>
                <c:pt idx="1">
                  <c:v>Male</c:v>
                </c:pt>
                <c:pt idx="2">
                  <c:v>Transgender</c:v>
                </c:pt>
                <c:pt idx="3">
                  <c:v>Prefer Not to say</c:v>
                </c:pt>
              </c:strCache>
            </c:strRef>
          </c:cat>
          <c:val>
            <c:numRef>
              <c:f>Sheet1!$B$2:$B$5</c:f>
              <c:numCache>
                <c:formatCode>General</c:formatCode>
                <c:ptCount val="4"/>
                <c:pt idx="0">
                  <c:v>11</c:v>
                </c:pt>
                <c:pt idx="1">
                  <c:v>2</c:v>
                </c:pt>
                <c:pt idx="2">
                  <c:v>0</c:v>
                </c:pt>
                <c:pt idx="3">
                  <c:v>0</c:v>
                </c:pt>
              </c:numCache>
            </c:numRef>
          </c:val>
          <c:extLst>
            <c:ext xmlns:c16="http://schemas.microsoft.com/office/drawing/2014/chart" uri="{C3380CC4-5D6E-409C-BE32-E72D297353CC}">
              <c16:uniqueId val="{00000008-ECE3-4627-9036-75BE716667BA}"/>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b"/>
      <c:overlay val="0"/>
      <c:spPr>
        <a:solidFill>
          <a:schemeClr val="lt1">
            <a:alpha val="78000"/>
          </a:schemeClr>
        </a:solid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showDLblsOverMax val="0"/>
  </c:chart>
  <c:spPr>
    <a:pattFill prst="dkDnDiag">
      <a:fgClr>
        <a:schemeClr val="lt1">
          <a:lumMod val="95000"/>
        </a:schemeClr>
      </a:fgClr>
      <a:bgClr>
        <a:schemeClr val="lt1"/>
      </a:bgClr>
    </a:pattFill>
    <a:ln w="9525" cap="flat" cmpd="sng" algn="ctr">
      <a:solidFill>
        <a:schemeClr val="dk1">
          <a:lumMod val="15000"/>
          <a:lumOff val="85000"/>
        </a:schemeClr>
      </a:solidFill>
      <a:round/>
    </a:ln>
    <a:effectLst/>
  </c:spPr>
  <c:txPr>
    <a:bodyPr/>
    <a:lstStyle/>
    <a:p>
      <a:pPr>
        <a:defRPr/>
      </a:pPr>
      <a:endParaRPr lang="en-US"/>
    </a:p>
  </c:txPr>
  <c:externalData r:id="rId4">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tx>
            <c:strRef>
              <c:f>Sheet1!$B$1</c:f>
              <c:strCache>
                <c:ptCount val="1"/>
                <c:pt idx="0">
                  <c:v>Number of Particpants</c:v>
                </c:pt>
              </c:strCache>
            </c:strRef>
          </c:tx>
          <c:spPr>
            <a:solidFill>
              <a:schemeClr val="accent1"/>
            </a:solidFill>
            <a:ln>
              <a:noFill/>
            </a:ln>
            <a:effectLst/>
          </c:spPr>
          <c:invertIfNegative val="0"/>
          <c:cat>
            <c:strRef>
              <c:f>Sheet1!$A$2:$A$5</c:f>
              <c:strCache>
                <c:ptCount val="4"/>
                <c:pt idx="0">
                  <c:v>16-18</c:v>
                </c:pt>
                <c:pt idx="1">
                  <c:v>18-21</c:v>
                </c:pt>
                <c:pt idx="2">
                  <c:v>22-25</c:v>
                </c:pt>
                <c:pt idx="3">
                  <c:v>Prefer Not to Say</c:v>
                </c:pt>
              </c:strCache>
            </c:strRef>
          </c:cat>
          <c:val>
            <c:numRef>
              <c:f>Sheet1!$B$2:$B$5</c:f>
              <c:numCache>
                <c:formatCode>General</c:formatCode>
                <c:ptCount val="4"/>
                <c:pt idx="0">
                  <c:v>0</c:v>
                </c:pt>
                <c:pt idx="1">
                  <c:v>6</c:v>
                </c:pt>
                <c:pt idx="2">
                  <c:v>6</c:v>
                </c:pt>
                <c:pt idx="3">
                  <c:v>1</c:v>
                </c:pt>
              </c:numCache>
            </c:numRef>
          </c:val>
          <c:extLst>
            <c:ext xmlns:c16="http://schemas.microsoft.com/office/drawing/2014/chart" uri="{C3380CC4-5D6E-409C-BE32-E72D297353CC}">
              <c16:uniqueId val="{00000000-C6E9-46E7-81F4-68211801A3AC}"/>
            </c:ext>
          </c:extLst>
        </c:ser>
        <c:dLbls>
          <c:showLegendKey val="0"/>
          <c:showVal val="0"/>
          <c:showCatName val="0"/>
          <c:showSerName val="0"/>
          <c:showPercent val="0"/>
          <c:showBubbleSize val="0"/>
        </c:dLbls>
        <c:gapWidth val="182"/>
        <c:axId val="389927544"/>
        <c:axId val="389925248"/>
      </c:barChart>
      <c:catAx>
        <c:axId val="389927544"/>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89925248"/>
        <c:crosses val="autoZero"/>
        <c:auto val="1"/>
        <c:lblAlgn val="ctr"/>
        <c:lblOffset val="100"/>
        <c:noMultiLvlLbl val="0"/>
      </c:catAx>
      <c:valAx>
        <c:axId val="389925248"/>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89927544"/>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600" b="1" i="0" u="none" strike="noStrike" kern="1200" cap="all" baseline="0">
                <a:solidFill>
                  <a:schemeClr val="tx1">
                    <a:lumMod val="65000"/>
                    <a:lumOff val="35000"/>
                  </a:schemeClr>
                </a:solidFill>
                <a:latin typeface="+mn-lt"/>
                <a:ea typeface="+mn-ea"/>
                <a:cs typeface="+mn-cs"/>
              </a:defRPr>
            </a:pPr>
            <a:r>
              <a:rPr lang="en-CA"/>
              <a:t>Participants responces to Q3</a:t>
            </a:r>
          </a:p>
        </c:rich>
      </c:tx>
      <c:layout>
        <c:manualLayout>
          <c:xMode val="edge"/>
          <c:yMode val="edge"/>
          <c:x val="0.2622707786526684"/>
          <c:y val="2.7777777777777776E-2"/>
        </c:manualLayout>
      </c:layout>
      <c:overlay val="0"/>
      <c:spPr>
        <a:noFill/>
        <a:ln>
          <a:noFill/>
        </a:ln>
        <a:effectLst/>
      </c:spPr>
      <c:txPr>
        <a:bodyPr rot="0" spcFirstLastPara="1" vertOverflow="ellipsis" vert="horz" wrap="square" anchor="ctr" anchorCtr="1"/>
        <a:lstStyle/>
        <a:p>
          <a:pPr>
            <a:defRPr sz="1600" b="1" i="0" u="none" strike="noStrike" kern="1200" cap="all" baseline="0">
              <a:solidFill>
                <a:schemeClr val="tx1">
                  <a:lumMod val="65000"/>
                  <a:lumOff val="35000"/>
                </a:schemeClr>
              </a:solidFill>
              <a:latin typeface="+mn-lt"/>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dPt>
            <c:idx val="0"/>
            <c:bubble3D val="0"/>
            <c:spPr>
              <a:solidFill>
                <a:schemeClr val="accent1"/>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1-A8CA-4913-B3B9-33CA14AB0870}"/>
              </c:ext>
            </c:extLst>
          </c:dPt>
          <c:dPt>
            <c:idx val="1"/>
            <c:bubble3D val="0"/>
            <c:spPr>
              <a:solidFill>
                <a:schemeClr val="accent2"/>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3-A8CA-4913-B3B9-33CA14AB0870}"/>
              </c:ext>
            </c:extLst>
          </c:dPt>
          <c:dPt>
            <c:idx val="2"/>
            <c:bubble3D val="0"/>
            <c:spPr>
              <a:solidFill>
                <a:schemeClr val="accent3"/>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5-A8CA-4913-B3B9-33CA14AB0870}"/>
              </c:ext>
            </c:extLst>
          </c:dPt>
          <c:dLbls>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1"/>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1-A8CA-4913-B3B9-33CA14AB0870}"/>
                </c:ext>
              </c:extLst>
            </c:dLbl>
            <c:dLbl>
              <c:idx val="1"/>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2"/>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3-A8CA-4913-B3B9-33CA14AB0870}"/>
                </c:ext>
              </c:extLst>
            </c:dLbl>
            <c:dLbl>
              <c:idx val="2"/>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3"/>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5-A8CA-4913-B3B9-33CA14AB0870}"/>
                </c:ext>
              </c:extLst>
            </c:dLbl>
            <c:spPr>
              <a:noFill/>
              <a:ln>
                <a:noFill/>
              </a:ln>
              <a:effectLst/>
            </c:spPr>
            <c:dLblPos val="outEnd"/>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Sheet1!$A$1:$A$3</c:f>
              <c:strCache>
                <c:ptCount val="3"/>
                <c:pt idx="0">
                  <c:v>Yes</c:v>
                </c:pt>
                <c:pt idx="1">
                  <c:v>No</c:v>
                </c:pt>
                <c:pt idx="2">
                  <c:v>Prefer Not to Say</c:v>
                </c:pt>
              </c:strCache>
            </c:strRef>
          </c:cat>
          <c:val>
            <c:numRef>
              <c:f>Sheet1!$B$1:$B$3</c:f>
              <c:numCache>
                <c:formatCode>General</c:formatCode>
                <c:ptCount val="3"/>
                <c:pt idx="0">
                  <c:v>5</c:v>
                </c:pt>
                <c:pt idx="1">
                  <c:v>8</c:v>
                </c:pt>
                <c:pt idx="2">
                  <c:v>0</c:v>
                </c:pt>
              </c:numCache>
            </c:numRef>
          </c:val>
          <c:extLst>
            <c:ext xmlns:c16="http://schemas.microsoft.com/office/drawing/2014/chart" uri="{C3380CC4-5D6E-409C-BE32-E72D297353CC}">
              <c16:uniqueId val="{00000006-A8CA-4913-B3B9-33CA14AB0870}"/>
            </c:ext>
          </c:extLst>
        </c:ser>
        <c:dLbls>
          <c:dLblPos val="outEnd"/>
          <c:showLegendKey val="0"/>
          <c:showVal val="0"/>
          <c:showCatName val="1"/>
          <c:showSerName val="0"/>
          <c:showPercent val="0"/>
          <c:showBubbleSize val="0"/>
          <c:showLeaderLines val="1"/>
        </c:dLbls>
      </c:pie3D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Participant</a:t>
            </a:r>
            <a:r>
              <a:rPr lang="en-US" baseline="0"/>
              <a:t> responces to Question 6</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3682-407E-9387-05FB52D919B1}"/>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3682-407E-9387-05FB52D919B1}"/>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3682-407E-9387-05FB52D919B1}"/>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3682-407E-9387-05FB52D919B1}"/>
              </c:ext>
            </c:extLst>
          </c:dPt>
          <c:dLbls>
            <c:dLbl>
              <c:idx val="3"/>
              <c:delete val="1"/>
              <c:extLst>
                <c:ext xmlns:c15="http://schemas.microsoft.com/office/drawing/2012/chart" uri="{CE6537A1-D6FC-4f65-9D91-7224C49458BB}"/>
                <c:ext xmlns:c16="http://schemas.microsoft.com/office/drawing/2014/chart" uri="{C3380CC4-5D6E-409C-BE32-E72D297353CC}">
                  <c16:uniqueId val="{00000007-3682-407E-9387-05FB52D919B1}"/>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Sheet1!$A$1:$A$4</c:f>
              <c:strCache>
                <c:ptCount val="4"/>
                <c:pt idx="0">
                  <c:v>Yes</c:v>
                </c:pt>
                <c:pt idx="1">
                  <c:v>No</c:v>
                </c:pt>
                <c:pt idx="2">
                  <c:v>Unsure</c:v>
                </c:pt>
                <c:pt idx="3">
                  <c:v>Prefer not to say</c:v>
                </c:pt>
              </c:strCache>
            </c:strRef>
          </c:cat>
          <c:val>
            <c:numRef>
              <c:f>Sheet1!$B$1:$B$4</c:f>
              <c:numCache>
                <c:formatCode>General</c:formatCode>
                <c:ptCount val="4"/>
                <c:pt idx="0">
                  <c:v>4</c:v>
                </c:pt>
                <c:pt idx="1">
                  <c:v>6</c:v>
                </c:pt>
                <c:pt idx="2">
                  <c:v>3</c:v>
                </c:pt>
                <c:pt idx="3">
                  <c:v>0</c:v>
                </c:pt>
              </c:numCache>
            </c:numRef>
          </c:val>
          <c:extLst>
            <c:ext xmlns:c16="http://schemas.microsoft.com/office/drawing/2014/chart" uri="{C3380CC4-5D6E-409C-BE32-E72D297353CC}">
              <c16:uniqueId val="{00000008-3682-407E-9387-05FB52D919B1}"/>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Ex1.xml><?xml version="1.0" encoding="utf-8"?>
<cx:chartSpace xmlns:a="http://schemas.openxmlformats.org/drawingml/2006/main" xmlns:r="http://schemas.openxmlformats.org/officeDocument/2006/relationships" xmlns:cx="http://schemas.microsoft.com/office/drawing/2014/chartex">
  <cx:chartData>
    <cx:externalData r:id="rId1" cx:autoUpdate="0"/>
    <cx:data id="0">
      <cx:strDim type="cat">
        <cx:f>Sheet1!$A$2:$A$7</cx:f>
        <cx:lvl ptCount="6">
          <cx:pt idx="0">School Nurse</cx:pt>
          <cx:pt idx="1">Form Teacher</cx:pt>
          <cx:pt idx="2">Other Teacher (whose primary subject is not Sexual Health education)</cx:pt>
          <cx:pt idx="3">External Facilitators </cx:pt>
          <cx:pt idx="4">Other </cx:pt>
          <cx:pt idx="5">Cannot remember</cx:pt>
        </cx:lvl>
      </cx:strDim>
      <cx:numDim type="size">
        <cx:f>Sheet1!$B$2:$B$7</cx:f>
        <cx:lvl ptCount="6" formatCode="General">
          <cx:pt idx="0">4</cx:pt>
          <cx:pt idx="1">0</cx:pt>
          <cx:pt idx="2">3</cx:pt>
          <cx:pt idx="3">1</cx:pt>
          <cx:pt idx="4">2</cx:pt>
          <cx:pt idx="5">3</cx:pt>
        </cx:lvl>
      </cx:numDim>
    </cx:data>
  </cx:chartData>
  <cx:chart>
    <cx:title pos="t" align="ctr" overlay="0">
      <cx:tx>
        <cx:txData>
          <cx:v>Participant responses to Question 5</cx:v>
        </cx:txData>
      </cx:tx>
      <cx:txPr>
        <a:bodyPr spcFirstLastPara="1" vertOverflow="ellipsis" horzOverflow="overflow" wrap="square" lIns="0" tIns="0" rIns="0" bIns="0" anchor="ctr" anchorCtr="1"/>
        <a:lstStyle/>
        <a:p>
          <a:pPr algn="ctr" rtl="0">
            <a:defRPr/>
          </a:pPr>
          <a:r>
            <a:rPr lang="en-US" sz="1400" b="0" i="0" u="none" strike="noStrike" baseline="0">
              <a:solidFill>
                <a:sysClr val="windowText" lastClr="000000">
                  <a:lumMod val="65000"/>
                  <a:lumOff val="35000"/>
                </a:sysClr>
              </a:solidFill>
              <a:latin typeface="Calibri" panose="020F0502020204030204"/>
            </a:rPr>
            <a:t>Participant responses to Question 5</a:t>
          </a:r>
        </a:p>
      </cx:txPr>
    </cx:title>
    <cx:plotArea>
      <cx:plotAreaRegion>
        <cx:series layoutId="sunburst" uniqueId="{DAC1C00E-809E-4F52-890C-3C8AF8031649}">
          <cx:tx>
            <cx:txData>
              <cx:f>Sheet1!$B$1</cx:f>
              <cx:v>Number of answers</cx:v>
            </cx:txData>
          </cx:tx>
          <cx:dataLabels pos="ctr">
            <cx:visibility seriesName="0" categoryName="1" value="0"/>
            <cx:separator>, </cx:separator>
          </cx:dataLabels>
          <cx:dataId val="0"/>
        </cx:series>
      </cx:plotAreaRegion>
    </cx:plotArea>
    <cx:legend pos="l" align="ctr" overlay="0">
      <cx:txPr>
        <a:bodyPr spcFirstLastPara="1" vertOverflow="ellipsis" horzOverflow="overflow" wrap="square" lIns="0" tIns="0" rIns="0" bIns="0" anchor="ctr" anchorCtr="1"/>
        <a:lstStyle/>
        <a:p>
          <a:pPr algn="ctr" rtl="0">
            <a:defRPr/>
          </a:pPr>
          <a:endParaRPr lang="en-US" sz="900" b="0" i="0" u="none" strike="noStrike" baseline="0">
            <a:solidFill>
              <a:sysClr val="windowText" lastClr="000000">
                <a:lumMod val="65000"/>
                <a:lumOff val="35000"/>
              </a:sysClr>
            </a:solidFill>
            <a:latin typeface="Calibri" panose="020F0502020204030204"/>
          </a:endParaRPr>
        </a:p>
      </cx:txPr>
    </cx:legend>
  </cx:chart>
  <cx:clrMapOvr bg1="lt1" tx1="dk1" bg2="lt2" tx2="dk2" accent1="accent1" accent2="accent2" accent3="accent3" accent4="accent4" accent5="accent5" accent6="accent6" hlink="hlink" folHlink="folHlink"/>
</cx: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61">
  <cs:axisTitle>
    <cs:lnRef idx="0"/>
    <cs:fillRef idx="0"/>
    <cs:effectRef idx="0"/>
    <cs:fontRef idx="minor">
      <a:schemeClr val="dk1">
        <a:lumMod val="65000"/>
        <a:lumOff val="35000"/>
      </a:schemeClr>
    </cs:fontRef>
    <cs:defRPr sz="900" kern="1200"/>
  </cs:axisTitle>
  <cs:categoryAxis>
    <cs:lnRef idx="0"/>
    <cs:fillRef idx="0"/>
    <cs:effectRef idx="0"/>
    <cs:fontRef idx="minor">
      <a:schemeClr val="dk1">
        <a:lumMod val="65000"/>
        <a:lumOff val="35000"/>
      </a:schemeClr>
    </cs:fontRef>
    <cs:defRPr sz="900" kern="1200"/>
  </cs:categoryAxis>
  <cs:chartArea>
    <cs:lnRef idx="0"/>
    <cs:fillRef idx="0"/>
    <cs:effectRef idx="0"/>
    <cs:fontRef idx="minor">
      <a:schemeClr val="dk1"/>
    </cs:fontRef>
    <cs:spPr>
      <a:pattFill prst="dkDnDiag">
        <a:fgClr>
          <a:schemeClr val="lt1">
            <a:lumMod val="95000"/>
          </a:schemeClr>
        </a:fgClr>
        <a:bgClr>
          <a:schemeClr val="lt1"/>
        </a:bgClr>
      </a:pattFill>
      <a:ln w="9525" cap="flat" cmpd="sng" algn="ctr">
        <a:solidFill>
          <a:schemeClr val="dk1">
            <a:lumMod val="15000"/>
            <a:lumOff val="8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317500" algn="ctr" rotWithShape="0">
          <a:prstClr val="black">
            <a:alpha val="25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20000"/>
          </a:prstClr>
        </a:outerShdw>
      </a:effectLst>
      <a:scene3d>
        <a:camera prst="orthographicFront"/>
        <a:lightRig rig="threePt" dir="t"/>
      </a:scene3d>
      <a:sp3d prstMaterial="matte"/>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noFill/>
      <a:ln w="9525" cap="flat" cmpd="sng" algn="ctr">
        <a:solidFill>
          <a:schemeClr val="dk1">
            <a:lumMod val="15000"/>
            <a:lumOff val="85000"/>
          </a:schemeClr>
        </a:solidFill>
        <a:round/>
      </a:ln>
    </cs:spPr>
    <cs:defRPr sz="9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65000"/>
            <a:lumOff val="35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65000"/>
            <a:lumOff val="35000"/>
          </a:schemeClr>
        </a:solidFill>
        <a:round/>
      </a:ln>
    </cs:spPr>
  </cs:errorBar>
  <cs:floor>
    <cs:lnRef idx="0"/>
    <cs:fillRef idx="0"/>
    <cs:effectRef idx="0"/>
    <cs:fontRef idx="minor">
      <a:schemeClr val="dk1"/>
    </cs:fontRef>
    <cs:spPr>
      <a:noFill/>
      <a:ln>
        <a:noFill/>
      </a:ln>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50000"/>
            <a:lumOff val="50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78000"/>
        </a:schemeClr>
      </a:solidFill>
    </cs:spPr>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inor">
      <a:schemeClr val="dk1">
        <a:lumMod val="65000"/>
        <a:lumOff val="35000"/>
      </a:schemeClr>
    </cs:fontRef>
    <cs:defRPr sz="1800" b="1" kern="120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65000"/>
            <a:lumOff val="35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5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cs:styleClr val="auto"/>
    </cs:fontRef>
    <cs:defRPr sz="1000" b="1" i="0" u="none" strike="noStrike" kern="1200" spc="0" baseline="0"/>
  </cs:dataLabel>
  <cs:dataLabelCallout>
    <cs:lnRef idx="0">
      <cs:styleClr val="auto"/>
    </cs:lnRef>
    <cs:fillRef idx="0"/>
    <cs:effectRef idx="0"/>
    <cs:fontRef idx="minor">
      <cs:styleClr val="auto"/>
    </cs:fontRef>
    <cs:spPr>
      <a:solidFill>
        <a:schemeClr val="lt1"/>
      </a:solidFill>
      <a:ln>
        <a:solidFill>
          <a:schemeClr val="phClr"/>
        </a:solidFill>
      </a:ln>
    </cs:spPr>
    <cs:defRPr sz="10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635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10000"/>
          </a:prstClr>
        </a:outerShdw>
      </a:effectLst>
      <a:scene3d>
        <a:camera prst="orthographicFront"/>
        <a:lightRig rig="threePt" dir="t"/>
      </a:scene3d>
      <a:sp3d>
        <a:bevelT w="127000" h="127000"/>
        <a:bevelB w="127000" h="127000"/>
      </a:sp3d>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381">
  <cs:axisTitle>
    <cs:lnRef idx="0"/>
    <cs:fillRef idx="0"/>
    <cs:effectRef idx="0"/>
    <cs:fontRef idx="minor">
      <a:schemeClr val="tx1">
        <a:lumMod val="65000"/>
        <a:lumOff val="35000"/>
      </a:schemeClr>
    </cs:fontRef>
    <cs:defRPr sz="9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cs:chartArea>
  <cs:dataLabel>
    <cs:lnRef idx="0"/>
    <cs:fillRef idx="0"/>
    <cs:effectRef idx="0"/>
    <cs:fontRef idx="minor">
      <a:schemeClr val="lt1"/>
    </cs:fontRef>
    <cs:defRPr sz="9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ln w="19050">
        <a:solidFill>
          <a:schemeClr val="lt1"/>
        </a:solidFill>
      </a:ln>
    </cs:spPr>
  </cs:dataPoint>
  <cs:dataPoint3D>
    <cs:lnRef idx="0"/>
    <cs:fillRef idx="0">
      <cs:styleClr val="auto"/>
    </cs:fillRef>
    <cs:effectRef idx="0"/>
    <cs:fontRef idx="minor">
      <a:schemeClr val="tx1"/>
    </cs:fontRef>
    <cs:spPr>
      <a:solidFill>
        <a:schemeClr val="phClr"/>
      </a:solidFill>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5"/>
  <cs:dataPointWireframe>
    <cs:lnRef idx="0">
      <cs:styleClr val="auto"/>
    </cs:lnRef>
    <cs:fillRef idx="0"/>
    <cs:effectRef idx="0"/>
    <cs:fontRef idx="minor">
      <a:schemeClr val="tx1"/>
    </cs:fontRef>
    <cs:spPr>
      <a:ln w="2857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15000"/>
            <a:lumOff val="8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seriesAxis>
  <cs:seriesLine>
    <cs:lnRef idx="0"/>
    <cs:fillRef idx="0"/>
    <cs:effectRef idx="0"/>
    <cs:fontRef idx="minor">
      <a:schemeClr val="tx1"/>
    </cs:fontRef>
    <cs:spPr>
      <a:ln w="9525" cap="flat">
        <a:solidFill>
          <a:srgbClr val="D9D9D9"/>
        </a:solidFill>
        <a:round/>
      </a:ln>
    </cs:spPr>
  </cs:seriesLine>
  <cs:title>
    <cs:lnRef idx="0"/>
    <cs:fillRef idx="0"/>
    <cs:effectRef idx="0"/>
    <cs:fontRef idx="minor">
      <a:schemeClr val="tx1">
        <a:lumMod val="65000"/>
        <a:lumOff val="35000"/>
      </a:schemeClr>
    </cs:fontRef>
    <cs:defRPr sz="140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cs:valueAxis>
  <cs:wall>
    <cs:lnRef idx="0"/>
    <cs:fillRef idx="0"/>
    <cs:effectRef idx="0"/>
    <cs:fontRef idx="minor">
      <a:schemeClr val="tx1"/>
    </cs:fontRef>
  </cs:wall>
</cs:chartStyle>
</file>

<file path=word/charts/style5.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4C07C219-7FF3-47A6-8F0F-B256E3EA4033}" type="doc">
      <dgm:prSet loTypeId="urn:microsoft.com/office/officeart/2005/8/layout/radial1" loCatId="cycle" qsTypeId="urn:microsoft.com/office/officeart/2005/8/quickstyle/simple1" qsCatId="simple" csTypeId="urn:microsoft.com/office/officeart/2005/8/colors/accent1_2" csCatId="accent1" phldr="1"/>
      <dgm:spPr/>
      <dgm:t>
        <a:bodyPr/>
        <a:lstStyle/>
        <a:p>
          <a:endParaRPr lang="en-CA"/>
        </a:p>
      </dgm:t>
    </dgm:pt>
    <dgm:pt modelId="{D6FEF0CB-59BD-46DF-8157-0A838BBC676F}">
      <dgm:prSet phldrT="[Text]" custT="1"/>
      <dgm:spPr>
        <a:xfrm>
          <a:off x="3507941" y="1699185"/>
          <a:ext cx="1479696" cy="1519028"/>
        </a:xfrm>
        <a:prstGeom prst="ellipse">
          <a:avLst/>
        </a:prstGeom>
        <a:solidFill>
          <a:sysClr val="window" lastClr="FFFFFF">
            <a:lumMod val="65000"/>
          </a:sys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CA" sz="1000">
              <a:solidFill>
                <a:sysClr val="window" lastClr="FFFFFF"/>
              </a:solidFill>
              <a:latin typeface="Calibri" panose="020F0502020204030204"/>
              <a:ea typeface="+mn-ea"/>
              <a:cs typeface="+mn-cs"/>
            </a:rPr>
            <a:t>Do you have any suggestions on how Sexual Health and Relationship Education could be better delivered to young people at secondary school level? </a:t>
          </a:r>
        </a:p>
      </dgm:t>
    </dgm:pt>
    <dgm:pt modelId="{869F62E1-EA08-409F-82D9-AE5739803397}" type="parTrans" cxnId="{06913BBF-7342-44D1-83EE-2B8EF2923B96}">
      <dgm:prSet/>
      <dgm:spPr/>
      <dgm:t>
        <a:bodyPr/>
        <a:lstStyle/>
        <a:p>
          <a:endParaRPr lang="en-CA"/>
        </a:p>
      </dgm:t>
    </dgm:pt>
    <dgm:pt modelId="{1D11DCAA-86B7-426B-8DBC-9CD790766426}" type="sibTrans" cxnId="{06913BBF-7342-44D1-83EE-2B8EF2923B96}">
      <dgm:prSet/>
      <dgm:spPr/>
      <dgm:t>
        <a:bodyPr/>
        <a:lstStyle/>
        <a:p>
          <a:endParaRPr lang="en-CA"/>
        </a:p>
      </dgm:t>
    </dgm:pt>
    <dgm:pt modelId="{663B72A8-8B58-4FC2-B1FE-69C28ED981A6}">
      <dgm:prSet phldrT="[Text]" custT="1"/>
      <dgm:spPr>
        <a:xfrm>
          <a:off x="3904762" y="152549"/>
          <a:ext cx="1293277" cy="1294679"/>
        </a:xfrm>
        <a:prstGeom prst="ellipse">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CA" sz="900">
              <a:solidFill>
                <a:sysClr val="window" lastClr="FFFFFF"/>
              </a:solidFill>
              <a:latin typeface="Calibri" panose="020F0502020204030204"/>
              <a:ea typeface="+mn-ea"/>
              <a:cs typeface="+mn-cs"/>
            </a:rPr>
            <a:t>More of them at secondary level. After about year 10/11 I can't remember receiving a single lesson on the topic.</a:t>
          </a:r>
        </a:p>
      </dgm:t>
    </dgm:pt>
    <dgm:pt modelId="{DDDF3445-A88D-4643-AC2B-3B7377DF95CA}" type="parTrans" cxnId="{7D51C780-5428-4AA0-BA18-97D263DF70C5}">
      <dgm:prSet/>
      <dgm:spPr>
        <a:xfrm rot="16822323">
          <a:off x="4269537" y="1565216"/>
          <a:ext cx="280196" cy="18443"/>
        </a:xfrm>
        <a:custGeom>
          <a:avLst/>
          <a:gdLst/>
          <a:ahLst/>
          <a:cxnLst/>
          <a:rect l="0" t="0" r="0" b="0"/>
          <a:pathLst>
            <a:path>
              <a:moveTo>
                <a:pt x="0" y="9221"/>
              </a:moveTo>
              <a:lnTo>
                <a:pt x="280196" y="9221"/>
              </a:lnTo>
            </a:path>
          </a:pathLst>
        </a:custGeom>
        <a:noFill/>
        <a:ln w="12700" cap="flat" cmpd="sng" algn="ctr">
          <a:solidFill>
            <a:srgbClr val="4472C4">
              <a:shade val="60000"/>
              <a:hueOff val="0"/>
              <a:satOff val="0"/>
              <a:lumOff val="0"/>
              <a:alphaOff val="0"/>
            </a:srgbClr>
          </a:solidFill>
          <a:prstDash val="solid"/>
          <a:miter lim="800000"/>
        </a:ln>
        <a:effectLst/>
      </dgm:spPr>
      <dgm:t>
        <a:bodyPr/>
        <a:lstStyle/>
        <a:p>
          <a:pPr>
            <a:buNone/>
          </a:pPr>
          <a:endParaRPr lang="en-CA">
            <a:solidFill>
              <a:sysClr val="windowText" lastClr="000000">
                <a:hueOff val="0"/>
                <a:satOff val="0"/>
                <a:lumOff val="0"/>
                <a:alphaOff val="0"/>
              </a:sysClr>
            </a:solidFill>
            <a:latin typeface="Calibri" panose="020F0502020204030204"/>
            <a:ea typeface="+mn-ea"/>
            <a:cs typeface="+mn-cs"/>
          </a:endParaRPr>
        </a:p>
      </dgm:t>
    </dgm:pt>
    <dgm:pt modelId="{6F906866-1188-44BF-A818-472B03D1CBBC}" type="sibTrans" cxnId="{7D51C780-5428-4AA0-BA18-97D263DF70C5}">
      <dgm:prSet/>
      <dgm:spPr/>
      <dgm:t>
        <a:bodyPr/>
        <a:lstStyle/>
        <a:p>
          <a:endParaRPr lang="en-CA"/>
        </a:p>
      </dgm:t>
    </dgm:pt>
    <dgm:pt modelId="{5D0BC0DF-2823-4137-8C32-6E2810A8C337}">
      <dgm:prSet phldrT="[Text]" custT="1"/>
      <dgm:spPr>
        <a:xfrm>
          <a:off x="5650172" y="-40943"/>
          <a:ext cx="1576612" cy="1534056"/>
        </a:xfrm>
        <a:prstGeom prst="ellipse">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CA" sz="900">
              <a:solidFill>
                <a:sysClr val="window" lastClr="FFFFFF"/>
              </a:solidFill>
              <a:latin typeface="Calibri" panose="020F0502020204030204"/>
              <a:ea typeface="+mn-ea"/>
              <a:cs typeface="+mn-cs"/>
            </a:rPr>
            <a:t>We had 1 lesson that was really hyped up but we didn’t really learn anything. Just sat there and watched slides and then tried to put condoms on. That was it.</a:t>
          </a:r>
        </a:p>
      </dgm:t>
    </dgm:pt>
    <dgm:pt modelId="{5FDE1EE7-C561-4A0B-A679-4B3598F33FCF}" type="parTrans" cxnId="{A2337848-76E8-49B7-99F1-8C2A65D9859B}">
      <dgm:prSet/>
      <dgm:spPr>
        <a:xfrm rot="19299573">
          <a:off x="4697371" y="1593305"/>
          <a:ext cx="1265896" cy="18443"/>
        </a:xfrm>
        <a:custGeom>
          <a:avLst/>
          <a:gdLst/>
          <a:ahLst/>
          <a:cxnLst/>
          <a:rect l="0" t="0" r="0" b="0"/>
          <a:pathLst>
            <a:path>
              <a:moveTo>
                <a:pt x="0" y="9221"/>
              </a:moveTo>
              <a:lnTo>
                <a:pt x="1265896" y="9221"/>
              </a:lnTo>
            </a:path>
          </a:pathLst>
        </a:custGeom>
        <a:noFill/>
        <a:ln w="12700" cap="flat" cmpd="sng" algn="ctr">
          <a:solidFill>
            <a:srgbClr val="4472C4">
              <a:shade val="60000"/>
              <a:hueOff val="0"/>
              <a:satOff val="0"/>
              <a:lumOff val="0"/>
              <a:alphaOff val="0"/>
            </a:srgbClr>
          </a:solidFill>
          <a:prstDash val="solid"/>
          <a:miter lim="800000"/>
        </a:ln>
        <a:effectLst/>
      </dgm:spPr>
      <dgm:t>
        <a:bodyPr/>
        <a:lstStyle/>
        <a:p>
          <a:pPr>
            <a:buNone/>
          </a:pPr>
          <a:endParaRPr lang="en-CA">
            <a:solidFill>
              <a:sysClr val="windowText" lastClr="000000">
                <a:hueOff val="0"/>
                <a:satOff val="0"/>
                <a:lumOff val="0"/>
                <a:alphaOff val="0"/>
              </a:sysClr>
            </a:solidFill>
            <a:latin typeface="Calibri" panose="020F0502020204030204"/>
            <a:ea typeface="+mn-ea"/>
            <a:cs typeface="+mn-cs"/>
          </a:endParaRPr>
        </a:p>
      </dgm:t>
    </dgm:pt>
    <dgm:pt modelId="{8A908EC7-670C-4FFF-A93F-35313B8D856B}" type="sibTrans" cxnId="{A2337848-76E8-49B7-99F1-8C2A65D9859B}">
      <dgm:prSet/>
      <dgm:spPr/>
      <dgm:t>
        <a:bodyPr/>
        <a:lstStyle/>
        <a:p>
          <a:endParaRPr lang="en-CA"/>
        </a:p>
      </dgm:t>
    </dgm:pt>
    <dgm:pt modelId="{136E2FDC-E01A-43D0-8D8C-CB5B2A52FAA6}">
      <dgm:prSet phldrT="[Text]" custT="1"/>
      <dgm:spPr>
        <a:xfrm>
          <a:off x="368134" y="2268190"/>
          <a:ext cx="1819313" cy="1849704"/>
        </a:xfrm>
        <a:prstGeom prst="ellipse">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CA" sz="1000">
              <a:solidFill>
                <a:sysClr val="window" lastClr="FFFFFF"/>
              </a:solidFill>
              <a:latin typeface="Calibri" panose="020F0502020204030204"/>
              <a:ea typeface="+mn-ea"/>
              <a:cs typeface="+mn-cs"/>
            </a:rPr>
            <a:t>Needs to be more consistent. I can only remember having 1 or 2 lessons max while I was at school. I think they need to be done a lot more to ensure that the children understand</a:t>
          </a:r>
        </a:p>
      </dgm:t>
    </dgm:pt>
    <dgm:pt modelId="{3FD73F55-D31C-4CB3-BFC9-EAC0D482AA56}" type="parTrans" cxnId="{747A8FB5-9A25-45BD-9D99-2BD03C5F18F1}">
      <dgm:prSet/>
      <dgm:spPr>
        <a:xfrm rot="9966717">
          <a:off x="2141105" y="2796298"/>
          <a:ext cx="1407983" cy="18443"/>
        </a:xfrm>
        <a:custGeom>
          <a:avLst/>
          <a:gdLst/>
          <a:ahLst/>
          <a:cxnLst/>
          <a:rect l="0" t="0" r="0" b="0"/>
          <a:pathLst>
            <a:path>
              <a:moveTo>
                <a:pt x="0" y="9221"/>
              </a:moveTo>
              <a:lnTo>
                <a:pt x="1407983" y="9221"/>
              </a:lnTo>
            </a:path>
          </a:pathLst>
        </a:custGeom>
        <a:noFill/>
        <a:ln w="12700" cap="flat" cmpd="sng" algn="ctr">
          <a:solidFill>
            <a:srgbClr val="4472C4">
              <a:shade val="60000"/>
              <a:hueOff val="0"/>
              <a:satOff val="0"/>
              <a:lumOff val="0"/>
              <a:alphaOff val="0"/>
            </a:srgbClr>
          </a:solidFill>
          <a:prstDash val="solid"/>
          <a:miter lim="800000"/>
        </a:ln>
        <a:effectLst/>
      </dgm:spPr>
      <dgm:t>
        <a:bodyPr/>
        <a:lstStyle/>
        <a:p>
          <a:pPr>
            <a:buNone/>
          </a:pPr>
          <a:endParaRPr lang="en-CA">
            <a:solidFill>
              <a:sysClr val="windowText" lastClr="000000">
                <a:hueOff val="0"/>
                <a:satOff val="0"/>
                <a:lumOff val="0"/>
                <a:alphaOff val="0"/>
              </a:sysClr>
            </a:solidFill>
            <a:latin typeface="Calibri" panose="020F0502020204030204"/>
            <a:ea typeface="+mn-ea"/>
            <a:cs typeface="+mn-cs"/>
          </a:endParaRPr>
        </a:p>
      </dgm:t>
    </dgm:pt>
    <dgm:pt modelId="{8361072E-48A5-47D0-B3FF-E3B0E3E80CF3}" type="sibTrans" cxnId="{747A8FB5-9A25-45BD-9D99-2BD03C5F18F1}">
      <dgm:prSet/>
      <dgm:spPr/>
      <dgm:t>
        <a:bodyPr/>
        <a:lstStyle/>
        <a:p>
          <a:endParaRPr lang="en-CA"/>
        </a:p>
      </dgm:t>
    </dgm:pt>
    <dgm:pt modelId="{5FC88425-ABDB-437B-9AAE-5203E91A4367}">
      <dgm:prSet phldrT="[Text]"/>
      <dgm:spPr>
        <a:xfrm>
          <a:off x="807304" y="616981"/>
          <a:ext cx="1050618" cy="1161143"/>
        </a:xfrm>
        <a:prstGeom prst="ellipse">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CA">
              <a:solidFill>
                <a:sysClr val="window" lastClr="FFFFFF"/>
              </a:solidFill>
              <a:latin typeface="Calibri" panose="020F0502020204030204"/>
              <a:ea typeface="+mn-ea"/>
              <a:cs typeface="+mn-cs"/>
            </a:rPr>
            <a:t>Regular lessons not just one off sessions</a:t>
          </a:r>
        </a:p>
      </dgm:t>
    </dgm:pt>
    <dgm:pt modelId="{B9657F8F-5EDD-4035-A008-BA43125BE155}" type="parTrans" cxnId="{50D0C01E-DC53-4E28-B1EE-56955B2E81AF}">
      <dgm:prSet/>
      <dgm:spPr>
        <a:xfrm rot="12203640">
          <a:off x="1743670" y="1777240"/>
          <a:ext cx="1900448" cy="18443"/>
        </a:xfrm>
        <a:custGeom>
          <a:avLst/>
          <a:gdLst/>
          <a:ahLst/>
          <a:cxnLst/>
          <a:rect l="0" t="0" r="0" b="0"/>
          <a:pathLst>
            <a:path>
              <a:moveTo>
                <a:pt x="0" y="9221"/>
              </a:moveTo>
              <a:lnTo>
                <a:pt x="1900448" y="9221"/>
              </a:lnTo>
            </a:path>
          </a:pathLst>
        </a:custGeom>
        <a:noFill/>
        <a:ln w="12700" cap="flat" cmpd="sng" algn="ctr">
          <a:solidFill>
            <a:srgbClr val="4472C4">
              <a:shade val="60000"/>
              <a:hueOff val="0"/>
              <a:satOff val="0"/>
              <a:lumOff val="0"/>
              <a:alphaOff val="0"/>
            </a:srgbClr>
          </a:solidFill>
          <a:prstDash val="solid"/>
          <a:miter lim="800000"/>
        </a:ln>
        <a:effectLst/>
      </dgm:spPr>
      <dgm:t>
        <a:bodyPr/>
        <a:lstStyle/>
        <a:p>
          <a:pPr>
            <a:buNone/>
          </a:pPr>
          <a:endParaRPr lang="en-CA">
            <a:solidFill>
              <a:sysClr val="windowText" lastClr="000000">
                <a:hueOff val="0"/>
                <a:satOff val="0"/>
                <a:lumOff val="0"/>
                <a:alphaOff val="0"/>
              </a:sysClr>
            </a:solidFill>
            <a:latin typeface="Calibri" panose="020F0502020204030204"/>
            <a:ea typeface="+mn-ea"/>
            <a:cs typeface="+mn-cs"/>
          </a:endParaRPr>
        </a:p>
      </dgm:t>
    </dgm:pt>
    <dgm:pt modelId="{E0E533FF-0C30-494D-BE66-2236212B3AD7}" type="sibTrans" cxnId="{50D0C01E-DC53-4E28-B1EE-56955B2E81AF}">
      <dgm:prSet/>
      <dgm:spPr/>
      <dgm:t>
        <a:bodyPr/>
        <a:lstStyle/>
        <a:p>
          <a:endParaRPr lang="en-CA"/>
        </a:p>
      </dgm:t>
    </dgm:pt>
    <dgm:pt modelId="{A1D9E8FB-4835-48EC-986B-424B936324EF}">
      <dgm:prSet/>
      <dgm:spPr>
        <a:xfrm>
          <a:off x="2574292" y="1055092"/>
          <a:ext cx="591133" cy="616772"/>
        </a:xfrm>
        <a:prstGeom prst="ellipse">
          <a:avLst/>
        </a:prstGeom>
        <a:solidFill>
          <a:srgbClr val="ED7D31"/>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CA">
              <a:solidFill>
                <a:sysClr val="window" lastClr="FFFFFF"/>
              </a:solidFill>
              <a:latin typeface="Calibri" panose="020F0502020204030204"/>
              <a:ea typeface="+mn-ea"/>
              <a:cs typeface="+mn-cs"/>
            </a:rPr>
            <a:t>No</a:t>
          </a:r>
        </a:p>
      </dgm:t>
    </dgm:pt>
    <dgm:pt modelId="{CF906582-EE99-46C6-8E31-C0700836DD43}" type="parTrans" cxnId="{D31F0D32-D701-4CFF-B9A9-9F5FAE8979D1}">
      <dgm:prSet/>
      <dgm:spPr>
        <a:xfrm rot="13108725">
          <a:off x="3027605" y="1762818"/>
          <a:ext cx="712553" cy="18443"/>
        </a:xfrm>
        <a:custGeom>
          <a:avLst/>
          <a:gdLst/>
          <a:ahLst/>
          <a:cxnLst/>
          <a:rect l="0" t="0" r="0" b="0"/>
          <a:pathLst>
            <a:path>
              <a:moveTo>
                <a:pt x="0" y="9221"/>
              </a:moveTo>
              <a:lnTo>
                <a:pt x="712553" y="9221"/>
              </a:lnTo>
            </a:path>
          </a:pathLst>
        </a:custGeom>
        <a:noFill/>
        <a:ln w="12700" cap="flat" cmpd="sng" algn="ctr">
          <a:solidFill>
            <a:srgbClr val="4472C4">
              <a:shade val="60000"/>
              <a:hueOff val="0"/>
              <a:satOff val="0"/>
              <a:lumOff val="0"/>
              <a:alphaOff val="0"/>
            </a:srgbClr>
          </a:solidFill>
          <a:prstDash val="solid"/>
          <a:miter lim="800000"/>
        </a:ln>
        <a:effectLst/>
      </dgm:spPr>
      <dgm:t>
        <a:bodyPr/>
        <a:lstStyle/>
        <a:p>
          <a:pPr>
            <a:buNone/>
          </a:pPr>
          <a:endParaRPr lang="en-CA">
            <a:solidFill>
              <a:sysClr val="windowText" lastClr="000000">
                <a:hueOff val="0"/>
                <a:satOff val="0"/>
                <a:lumOff val="0"/>
                <a:alphaOff val="0"/>
              </a:sysClr>
            </a:solidFill>
            <a:latin typeface="Calibri" panose="020F0502020204030204"/>
            <a:ea typeface="+mn-ea"/>
            <a:cs typeface="+mn-cs"/>
          </a:endParaRPr>
        </a:p>
      </dgm:t>
    </dgm:pt>
    <dgm:pt modelId="{1752EA85-7964-479B-881A-F4B705C3E87A}" type="sibTrans" cxnId="{D31F0D32-D701-4CFF-B9A9-9F5FAE8979D1}">
      <dgm:prSet/>
      <dgm:spPr/>
      <dgm:t>
        <a:bodyPr/>
        <a:lstStyle/>
        <a:p>
          <a:endParaRPr lang="en-CA"/>
        </a:p>
      </dgm:t>
    </dgm:pt>
    <dgm:pt modelId="{0277B9A5-B88C-46D2-A827-302EE8FA2A57}">
      <dgm:prSet custT="1"/>
      <dgm:spPr>
        <a:xfrm>
          <a:off x="2802576" y="285009"/>
          <a:ext cx="778693" cy="689753"/>
        </a:xfrm>
        <a:prstGeom prst="ellipse">
          <a:avLst/>
        </a:prstGeom>
        <a:solidFill>
          <a:srgbClr val="ED7D31"/>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CA" sz="1100">
              <a:solidFill>
                <a:sysClr val="window" lastClr="FFFFFF"/>
              </a:solidFill>
              <a:latin typeface="Calibri" panose="020F0502020204030204"/>
              <a:ea typeface="+mn-ea"/>
              <a:cs typeface="+mn-cs"/>
            </a:rPr>
            <a:t>Unsure</a:t>
          </a:r>
        </a:p>
      </dgm:t>
    </dgm:pt>
    <dgm:pt modelId="{41DA370A-C5FB-45E3-8244-F4572067794E}" type="parTrans" cxnId="{7B150D1F-AB9E-4D9A-AAAD-136FC7573AEF}">
      <dgm:prSet/>
      <dgm:spPr>
        <a:xfrm rot="14400000">
          <a:off x="3118518" y="1361910"/>
          <a:ext cx="1002726" cy="18443"/>
        </a:xfrm>
        <a:custGeom>
          <a:avLst/>
          <a:gdLst/>
          <a:ahLst/>
          <a:cxnLst/>
          <a:rect l="0" t="0" r="0" b="0"/>
          <a:pathLst>
            <a:path>
              <a:moveTo>
                <a:pt x="0" y="9221"/>
              </a:moveTo>
              <a:lnTo>
                <a:pt x="1002726" y="9221"/>
              </a:lnTo>
            </a:path>
          </a:pathLst>
        </a:custGeom>
        <a:noFill/>
        <a:ln w="12700" cap="flat" cmpd="sng" algn="ctr">
          <a:solidFill>
            <a:srgbClr val="4472C4">
              <a:shade val="60000"/>
              <a:hueOff val="0"/>
              <a:satOff val="0"/>
              <a:lumOff val="0"/>
              <a:alphaOff val="0"/>
            </a:srgbClr>
          </a:solidFill>
          <a:prstDash val="solid"/>
          <a:miter lim="800000"/>
        </a:ln>
        <a:effectLst/>
      </dgm:spPr>
      <dgm:t>
        <a:bodyPr/>
        <a:lstStyle/>
        <a:p>
          <a:pPr>
            <a:buNone/>
          </a:pPr>
          <a:endParaRPr lang="en-CA">
            <a:solidFill>
              <a:sysClr val="windowText" lastClr="000000">
                <a:hueOff val="0"/>
                <a:satOff val="0"/>
                <a:lumOff val="0"/>
                <a:alphaOff val="0"/>
              </a:sysClr>
            </a:solidFill>
            <a:latin typeface="Calibri" panose="020F0502020204030204"/>
            <a:ea typeface="+mn-ea"/>
            <a:cs typeface="+mn-cs"/>
          </a:endParaRPr>
        </a:p>
      </dgm:t>
    </dgm:pt>
    <dgm:pt modelId="{9E1850A1-37AB-4028-BFD9-267A7E13E2EA}" type="sibTrans" cxnId="{7B150D1F-AB9E-4D9A-AAAD-136FC7573AEF}">
      <dgm:prSet/>
      <dgm:spPr/>
      <dgm:t>
        <a:bodyPr/>
        <a:lstStyle/>
        <a:p>
          <a:endParaRPr lang="en-CA"/>
        </a:p>
      </dgm:t>
    </dgm:pt>
    <dgm:pt modelId="{1591E59F-7982-4AE4-9004-18B72B4A03B1}">
      <dgm:prSet/>
      <dgm:spPr>
        <a:xfrm>
          <a:off x="1796915" y="1911624"/>
          <a:ext cx="555234" cy="490565"/>
        </a:xfrm>
        <a:prstGeom prst="ellipse">
          <a:avLst/>
        </a:prstGeom>
        <a:solidFill>
          <a:srgbClr val="ED7D31"/>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CA">
              <a:solidFill>
                <a:sysClr val="window" lastClr="FFFFFF"/>
              </a:solidFill>
              <a:latin typeface="Calibri" panose="020F0502020204030204"/>
              <a:ea typeface="+mn-ea"/>
              <a:cs typeface="+mn-cs"/>
            </a:rPr>
            <a:t>None</a:t>
          </a:r>
        </a:p>
      </dgm:t>
    </dgm:pt>
    <dgm:pt modelId="{52BD03BD-59FC-4D6F-B46F-CFF953E19394}" type="parTrans" cxnId="{F18C3A82-5148-4D4F-B8F3-E1638B987810}">
      <dgm:prSet/>
      <dgm:spPr>
        <a:xfrm rot="11274354">
          <a:off x="2343189" y="2266717"/>
          <a:ext cx="1177022" cy="18443"/>
        </a:xfrm>
        <a:custGeom>
          <a:avLst/>
          <a:gdLst/>
          <a:ahLst/>
          <a:cxnLst/>
          <a:rect l="0" t="0" r="0" b="0"/>
          <a:pathLst>
            <a:path>
              <a:moveTo>
                <a:pt x="0" y="9221"/>
              </a:moveTo>
              <a:lnTo>
                <a:pt x="1177022" y="9221"/>
              </a:lnTo>
            </a:path>
          </a:pathLst>
        </a:custGeom>
        <a:noFill/>
        <a:ln w="12700" cap="flat" cmpd="sng" algn="ctr">
          <a:solidFill>
            <a:srgbClr val="4472C4">
              <a:shade val="60000"/>
              <a:hueOff val="0"/>
              <a:satOff val="0"/>
              <a:lumOff val="0"/>
              <a:alphaOff val="0"/>
            </a:srgbClr>
          </a:solidFill>
          <a:prstDash val="solid"/>
          <a:miter lim="800000"/>
        </a:ln>
        <a:effectLst/>
      </dgm:spPr>
      <dgm:t>
        <a:bodyPr/>
        <a:lstStyle/>
        <a:p>
          <a:pPr>
            <a:buNone/>
          </a:pPr>
          <a:endParaRPr lang="en-CA">
            <a:solidFill>
              <a:sysClr val="windowText" lastClr="000000">
                <a:hueOff val="0"/>
                <a:satOff val="0"/>
                <a:lumOff val="0"/>
                <a:alphaOff val="0"/>
              </a:sysClr>
            </a:solidFill>
            <a:latin typeface="Calibri" panose="020F0502020204030204"/>
            <a:ea typeface="+mn-ea"/>
            <a:cs typeface="+mn-cs"/>
          </a:endParaRPr>
        </a:p>
      </dgm:t>
    </dgm:pt>
    <dgm:pt modelId="{C31875C2-5019-4BB0-9915-160C431928C2}" type="sibTrans" cxnId="{F18C3A82-5148-4D4F-B8F3-E1638B987810}">
      <dgm:prSet/>
      <dgm:spPr/>
      <dgm:t>
        <a:bodyPr/>
        <a:lstStyle/>
        <a:p>
          <a:endParaRPr lang="en-CA"/>
        </a:p>
      </dgm:t>
    </dgm:pt>
    <dgm:pt modelId="{DEDC6990-F9D2-49B5-A518-B608E5518521}">
      <dgm:prSet custT="1"/>
      <dgm:spPr>
        <a:xfrm>
          <a:off x="5452851" y="2303968"/>
          <a:ext cx="446271" cy="442585"/>
        </a:xfrm>
        <a:prstGeom prst="ellipse">
          <a:avLst/>
        </a:prstGeom>
        <a:solidFill>
          <a:srgbClr val="ED7D31"/>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CA" sz="2000">
              <a:solidFill>
                <a:sysClr val="window" lastClr="FFFFFF"/>
              </a:solidFill>
              <a:latin typeface="Calibri" panose="020F0502020204030204"/>
              <a:ea typeface="+mn-ea"/>
              <a:cs typeface="+mn-cs"/>
            </a:rPr>
            <a:t>...</a:t>
          </a:r>
          <a:endParaRPr lang="en-CA" sz="1300">
            <a:solidFill>
              <a:sysClr val="window" lastClr="FFFFFF"/>
            </a:solidFill>
            <a:latin typeface="Calibri" panose="020F0502020204030204"/>
            <a:ea typeface="+mn-ea"/>
            <a:cs typeface="+mn-cs"/>
          </a:endParaRPr>
        </a:p>
      </dgm:t>
    </dgm:pt>
    <dgm:pt modelId="{279123C8-B7AA-4E48-9F1E-ABF28E09BA75}" type="parTrans" cxnId="{D5BDFE90-EBB8-463B-B9F9-53BE46426BC9}">
      <dgm:prSet/>
      <dgm:spPr>
        <a:xfrm rot="160101">
          <a:off x="4986623" y="2494787"/>
          <a:ext cx="466727" cy="18443"/>
        </a:xfrm>
        <a:custGeom>
          <a:avLst/>
          <a:gdLst/>
          <a:ahLst/>
          <a:cxnLst/>
          <a:rect l="0" t="0" r="0" b="0"/>
          <a:pathLst>
            <a:path>
              <a:moveTo>
                <a:pt x="0" y="9221"/>
              </a:moveTo>
              <a:lnTo>
                <a:pt x="466727" y="9221"/>
              </a:lnTo>
            </a:path>
          </a:pathLst>
        </a:custGeom>
        <a:noFill/>
        <a:ln w="12700" cap="flat" cmpd="sng" algn="ctr">
          <a:solidFill>
            <a:srgbClr val="4472C4">
              <a:shade val="60000"/>
              <a:hueOff val="0"/>
              <a:satOff val="0"/>
              <a:lumOff val="0"/>
              <a:alphaOff val="0"/>
            </a:srgbClr>
          </a:solidFill>
          <a:prstDash val="solid"/>
          <a:miter lim="800000"/>
        </a:ln>
        <a:effectLst/>
      </dgm:spPr>
      <dgm:t>
        <a:bodyPr/>
        <a:lstStyle/>
        <a:p>
          <a:pPr>
            <a:buNone/>
          </a:pPr>
          <a:endParaRPr lang="en-CA">
            <a:solidFill>
              <a:sysClr val="windowText" lastClr="000000">
                <a:hueOff val="0"/>
                <a:satOff val="0"/>
                <a:lumOff val="0"/>
                <a:alphaOff val="0"/>
              </a:sysClr>
            </a:solidFill>
            <a:latin typeface="Calibri" panose="020F0502020204030204"/>
            <a:ea typeface="+mn-ea"/>
            <a:cs typeface="+mn-cs"/>
          </a:endParaRPr>
        </a:p>
      </dgm:t>
    </dgm:pt>
    <dgm:pt modelId="{C77C4CB5-B2AC-49CE-A5EA-6BF0E4080659}" type="sibTrans" cxnId="{D5BDFE90-EBB8-463B-B9F9-53BE46426BC9}">
      <dgm:prSet/>
      <dgm:spPr/>
      <dgm:t>
        <a:bodyPr/>
        <a:lstStyle/>
        <a:p>
          <a:endParaRPr lang="en-CA"/>
        </a:p>
      </dgm:t>
    </dgm:pt>
    <dgm:pt modelId="{971B5605-B0C0-4A4D-872C-18082E53673C}">
      <dgm:prSet custT="1"/>
      <dgm:spPr>
        <a:xfrm>
          <a:off x="5997285" y="2821538"/>
          <a:ext cx="839534" cy="839534"/>
        </a:xfrm>
        <a:prstGeom prst="ellipse">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CA" sz="900">
              <a:solidFill>
                <a:sysClr val="window" lastClr="FFFFFF"/>
              </a:solidFill>
              <a:latin typeface="Calibri" panose="020F0502020204030204"/>
              <a:ea typeface="+mn-ea"/>
              <a:cs typeface="+mn-cs"/>
            </a:rPr>
            <a:t>It should be compulsory and fun</a:t>
          </a:r>
        </a:p>
      </dgm:t>
    </dgm:pt>
    <dgm:pt modelId="{914DD80D-A204-492C-BCB5-3140436A510F}" type="parTrans" cxnId="{96F374B7-3C85-466C-8408-37B35D893C7F}">
      <dgm:prSet/>
      <dgm:spPr>
        <a:xfrm rot="1190277">
          <a:off x="4911835" y="2895463"/>
          <a:ext cx="1144314" cy="18443"/>
        </a:xfrm>
        <a:custGeom>
          <a:avLst/>
          <a:gdLst/>
          <a:ahLst/>
          <a:cxnLst/>
          <a:rect l="0" t="0" r="0" b="0"/>
          <a:pathLst>
            <a:path>
              <a:moveTo>
                <a:pt x="0" y="9221"/>
              </a:moveTo>
              <a:lnTo>
                <a:pt x="1144314" y="9221"/>
              </a:lnTo>
            </a:path>
          </a:pathLst>
        </a:custGeom>
        <a:noFill/>
        <a:ln w="12700" cap="flat" cmpd="sng" algn="ctr">
          <a:solidFill>
            <a:srgbClr val="4472C4">
              <a:shade val="60000"/>
              <a:hueOff val="0"/>
              <a:satOff val="0"/>
              <a:lumOff val="0"/>
              <a:alphaOff val="0"/>
            </a:srgbClr>
          </a:solidFill>
          <a:prstDash val="solid"/>
          <a:miter lim="800000"/>
        </a:ln>
        <a:effectLst/>
      </dgm:spPr>
      <dgm:t>
        <a:bodyPr/>
        <a:lstStyle/>
        <a:p>
          <a:pPr>
            <a:buNone/>
          </a:pPr>
          <a:endParaRPr lang="en-CA">
            <a:solidFill>
              <a:sysClr val="windowText" lastClr="000000">
                <a:hueOff val="0"/>
                <a:satOff val="0"/>
                <a:lumOff val="0"/>
                <a:alphaOff val="0"/>
              </a:sysClr>
            </a:solidFill>
            <a:latin typeface="Calibri" panose="020F0502020204030204"/>
            <a:ea typeface="+mn-ea"/>
            <a:cs typeface="+mn-cs"/>
          </a:endParaRPr>
        </a:p>
      </dgm:t>
    </dgm:pt>
    <dgm:pt modelId="{27CF8B67-C8C9-4368-912E-18AEBC256C91}" type="sibTrans" cxnId="{96F374B7-3C85-466C-8408-37B35D893C7F}">
      <dgm:prSet/>
      <dgm:spPr/>
      <dgm:t>
        <a:bodyPr/>
        <a:lstStyle/>
        <a:p>
          <a:endParaRPr lang="en-CA"/>
        </a:p>
      </dgm:t>
    </dgm:pt>
    <dgm:pt modelId="{57FBD3A2-C8F1-44D2-B177-C1E35E19E24F}">
      <dgm:prSet custT="1"/>
      <dgm:spPr>
        <a:xfrm>
          <a:off x="2369924" y="3168619"/>
          <a:ext cx="2237703" cy="2237787"/>
        </a:xfrm>
        <a:prstGeom prst="ellipse">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CA" sz="1000">
              <a:solidFill>
                <a:sysClr val="window" lastClr="FFFFFF"/>
              </a:solidFill>
              <a:latin typeface="Calibri" panose="020F0502020204030204"/>
              <a:ea typeface="+mn-ea"/>
              <a:cs typeface="+mn-cs"/>
            </a:rPr>
            <a:t>Normalising the delivery of it would help - It was made out to be a big deal when I was in school but it really isn't, it's a way of life and is something people need to know about. I also didn't receive sexual education until late in secondary school, so I believe it needs to be delivered earlier.</a:t>
          </a:r>
        </a:p>
      </dgm:t>
    </dgm:pt>
    <dgm:pt modelId="{A45A4D31-CD86-4F96-AF1C-74861928FE40}" type="parTrans" cxnId="{829EB00E-794E-4563-A9C2-0CD50B9DC1F7}">
      <dgm:prSet/>
      <dgm:spPr>
        <a:xfrm rot="6752396">
          <a:off x="3885408" y="3196544"/>
          <a:ext cx="104652" cy="18443"/>
        </a:xfrm>
        <a:custGeom>
          <a:avLst/>
          <a:gdLst/>
          <a:ahLst/>
          <a:cxnLst/>
          <a:rect l="0" t="0" r="0" b="0"/>
          <a:pathLst>
            <a:path>
              <a:moveTo>
                <a:pt x="0" y="9221"/>
              </a:moveTo>
              <a:lnTo>
                <a:pt x="104652" y="9221"/>
              </a:lnTo>
            </a:path>
          </a:pathLst>
        </a:custGeom>
        <a:noFill/>
        <a:ln w="12700" cap="flat" cmpd="sng" algn="ctr">
          <a:solidFill>
            <a:srgbClr val="4472C4">
              <a:shade val="60000"/>
              <a:hueOff val="0"/>
              <a:satOff val="0"/>
              <a:lumOff val="0"/>
              <a:alphaOff val="0"/>
            </a:srgbClr>
          </a:solidFill>
          <a:prstDash val="solid"/>
          <a:miter lim="800000"/>
        </a:ln>
        <a:effectLst/>
      </dgm:spPr>
      <dgm:t>
        <a:bodyPr/>
        <a:lstStyle/>
        <a:p>
          <a:pPr>
            <a:buNone/>
          </a:pPr>
          <a:endParaRPr lang="en-CA">
            <a:solidFill>
              <a:sysClr val="windowText" lastClr="000000">
                <a:hueOff val="0"/>
                <a:satOff val="0"/>
                <a:lumOff val="0"/>
                <a:alphaOff val="0"/>
              </a:sysClr>
            </a:solidFill>
            <a:latin typeface="Calibri" panose="020F0502020204030204"/>
            <a:ea typeface="+mn-ea"/>
            <a:cs typeface="+mn-cs"/>
          </a:endParaRPr>
        </a:p>
      </dgm:t>
    </dgm:pt>
    <dgm:pt modelId="{85F62045-FADE-4C33-B104-A35866C11AFC}" type="sibTrans" cxnId="{829EB00E-794E-4563-A9C2-0CD50B9DC1F7}">
      <dgm:prSet/>
      <dgm:spPr/>
      <dgm:t>
        <a:bodyPr/>
        <a:lstStyle/>
        <a:p>
          <a:endParaRPr lang="en-CA"/>
        </a:p>
      </dgm:t>
    </dgm:pt>
    <dgm:pt modelId="{25691682-F581-4A2D-A172-8128955D0B30}">
      <dgm:prSet custT="1"/>
      <dgm:spPr>
        <a:xfrm>
          <a:off x="6511305" y="1605966"/>
          <a:ext cx="839534" cy="839534"/>
        </a:xfrm>
        <a:prstGeom prst="ellipse">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CA" sz="900">
              <a:solidFill>
                <a:sysClr val="window" lastClr="FFFFFF"/>
              </a:solidFill>
              <a:latin typeface="Calibri" panose="020F0502020204030204"/>
              <a:ea typeface="+mn-ea"/>
              <a:cs typeface="+mn-cs"/>
            </a:rPr>
            <a:t>More mature spoken</a:t>
          </a:r>
        </a:p>
      </dgm:t>
    </dgm:pt>
    <dgm:pt modelId="{97D98681-EDF9-4DD0-82CE-4C036E581C58}" type="parTrans" cxnId="{33AF2CB6-A169-478C-9E68-60174536BC74}">
      <dgm:prSet/>
      <dgm:spPr>
        <a:xfrm rot="21050037">
          <a:off x="4968717" y="2207463"/>
          <a:ext cx="1557893" cy="18443"/>
        </a:xfrm>
        <a:custGeom>
          <a:avLst/>
          <a:gdLst/>
          <a:ahLst/>
          <a:cxnLst/>
          <a:rect l="0" t="0" r="0" b="0"/>
          <a:pathLst>
            <a:path>
              <a:moveTo>
                <a:pt x="0" y="9221"/>
              </a:moveTo>
              <a:lnTo>
                <a:pt x="1557893" y="9221"/>
              </a:lnTo>
            </a:path>
          </a:pathLst>
        </a:custGeom>
        <a:noFill/>
        <a:ln w="12700" cap="flat" cmpd="sng" algn="ctr">
          <a:solidFill>
            <a:srgbClr val="4472C4">
              <a:shade val="60000"/>
              <a:hueOff val="0"/>
              <a:satOff val="0"/>
              <a:lumOff val="0"/>
              <a:alphaOff val="0"/>
            </a:srgbClr>
          </a:solidFill>
          <a:prstDash val="solid"/>
          <a:miter lim="800000"/>
        </a:ln>
        <a:effectLst/>
      </dgm:spPr>
      <dgm:t>
        <a:bodyPr/>
        <a:lstStyle/>
        <a:p>
          <a:pPr>
            <a:buNone/>
          </a:pPr>
          <a:endParaRPr lang="en-CA">
            <a:solidFill>
              <a:sysClr val="windowText" lastClr="000000">
                <a:hueOff val="0"/>
                <a:satOff val="0"/>
                <a:lumOff val="0"/>
                <a:alphaOff val="0"/>
              </a:sysClr>
            </a:solidFill>
            <a:latin typeface="Calibri" panose="020F0502020204030204"/>
            <a:ea typeface="+mn-ea"/>
            <a:cs typeface="+mn-cs"/>
          </a:endParaRPr>
        </a:p>
      </dgm:t>
    </dgm:pt>
    <dgm:pt modelId="{78F7A40E-29DE-48DE-8DFD-AADB4B65ECBC}" type="sibTrans" cxnId="{33AF2CB6-A169-478C-9E68-60174536BC74}">
      <dgm:prSet/>
      <dgm:spPr/>
      <dgm:t>
        <a:bodyPr/>
        <a:lstStyle/>
        <a:p>
          <a:endParaRPr lang="en-CA"/>
        </a:p>
      </dgm:t>
    </dgm:pt>
    <dgm:pt modelId="{6FB42534-6879-42A7-A543-1C7CAA5D30D6}">
      <dgm:prSet/>
      <dgm:spPr>
        <a:xfrm>
          <a:off x="5716461" y="4025742"/>
          <a:ext cx="1123725" cy="1089380"/>
        </a:xfrm>
        <a:prstGeom prst="ellipse">
          <a:avLst/>
        </a:prstGeom>
        <a:solidFill>
          <a:sysClr val="window" lastClr="FFFFFF">
            <a:lumMod val="65000"/>
          </a:sys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CA">
              <a:solidFill>
                <a:sysClr val="window" lastClr="FFFFFF"/>
              </a:solidFill>
              <a:latin typeface="Calibri" panose="020F0502020204030204"/>
              <a:ea typeface="+mn-ea"/>
              <a:cs typeface="+mn-cs"/>
            </a:rPr>
            <a:t>Two participants chose to leave question unanswered </a:t>
          </a:r>
        </a:p>
      </dgm:t>
    </dgm:pt>
    <dgm:pt modelId="{46C71519-D493-4B19-9622-D0838AFA21E9}" type="parTrans" cxnId="{32F369B7-4119-4819-B093-15FF05B0FB5C}">
      <dgm:prSet/>
      <dgm:spPr>
        <a:xfrm rot="2767379">
          <a:off x="4517887" y="3576393"/>
          <a:ext cx="1626973" cy="18443"/>
        </a:xfrm>
        <a:custGeom>
          <a:avLst/>
          <a:gdLst/>
          <a:ahLst/>
          <a:cxnLst/>
          <a:rect l="0" t="0" r="0" b="0"/>
          <a:pathLst>
            <a:path>
              <a:moveTo>
                <a:pt x="0" y="9221"/>
              </a:moveTo>
              <a:lnTo>
                <a:pt x="1626973" y="9221"/>
              </a:lnTo>
            </a:path>
          </a:pathLst>
        </a:custGeom>
        <a:noFill/>
        <a:ln w="12700" cap="flat" cmpd="sng" algn="ctr">
          <a:solidFill>
            <a:srgbClr val="4472C4">
              <a:shade val="60000"/>
              <a:hueOff val="0"/>
              <a:satOff val="0"/>
              <a:lumOff val="0"/>
              <a:alphaOff val="0"/>
            </a:srgbClr>
          </a:solidFill>
          <a:prstDash val="solid"/>
          <a:miter lim="800000"/>
        </a:ln>
        <a:effectLst/>
      </dgm:spPr>
      <dgm:t>
        <a:bodyPr/>
        <a:lstStyle/>
        <a:p>
          <a:pPr>
            <a:buNone/>
          </a:pPr>
          <a:endParaRPr lang="en-CA">
            <a:solidFill>
              <a:sysClr val="windowText" lastClr="000000">
                <a:hueOff val="0"/>
                <a:satOff val="0"/>
                <a:lumOff val="0"/>
                <a:alphaOff val="0"/>
              </a:sysClr>
            </a:solidFill>
            <a:latin typeface="Calibri" panose="020F0502020204030204"/>
            <a:ea typeface="+mn-ea"/>
            <a:cs typeface="+mn-cs"/>
          </a:endParaRPr>
        </a:p>
      </dgm:t>
    </dgm:pt>
    <dgm:pt modelId="{CDB0BAD6-A8C9-48D8-B689-CCCFDF241154}" type="sibTrans" cxnId="{32F369B7-4119-4819-B093-15FF05B0FB5C}">
      <dgm:prSet/>
      <dgm:spPr/>
      <dgm:t>
        <a:bodyPr/>
        <a:lstStyle/>
        <a:p>
          <a:endParaRPr lang="en-CA"/>
        </a:p>
      </dgm:t>
    </dgm:pt>
    <dgm:pt modelId="{33963D72-34D9-4F9F-978A-4AF407125B54}" type="pres">
      <dgm:prSet presAssocID="{4C07C219-7FF3-47A6-8F0F-B256E3EA4033}" presName="cycle" presStyleCnt="0">
        <dgm:presLayoutVars>
          <dgm:chMax val="1"/>
          <dgm:dir/>
          <dgm:animLvl val="ctr"/>
          <dgm:resizeHandles val="exact"/>
        </dgm:presLayoutVars>
      </dgm:prSet>
      <dgm:spPr/>
    </dgm:pt>
    <dgm:pt modelId="{058F06AD-0F9C-4E5E-8E1A-83FF194C03EA}" type="pres">
      <dgm:prSet presAssocID="{D6FEF0CB-59BD-46DF-8157-0A838BBC676F}" presName="centerShape" presStyleLbl="node0" presStyleIdx="0" presStyleCnt="1" custScaleX="176252" custScaleY="180937"/>
      <dgm:spPr/>
    </dgm:pt>
    <dgm:pt modelId="{045AC7AE-F070-4254-B096-452500B41FBB}" type="pres">
      <dgm:prSet presAssocID="{DDDF3445-A88D-4643-AC2B-3B7377DF95CA}" presName="Name9" presStyleLbl="parChTrans1D2" presStyleIdx="0" presStyleCnt="12"/>
      <dgm:spPr/>
    </dgm:pt>
    <dgm:pt modelId="{E98FBF0F-93D3-4D91-A442-5F6B2CB65A3A}" type="pres">
      <dgm:prSet presAssocID="{DDDF3445-A88D-4643-AC2B-3B7377DF95CA}" presName="connTx" presStyleLbl="parChTrans1D2" presStyleIdx="0" presStyleCnt="12"/>
      <dgm:spPr/>
    </dgm:pt>
    <dgm:pt modelId="{ED9C2603-F4E2-4B1B-89CC-074E5215200D}" type="pres">
      <dgm:prSet presAssocID="{663B72A8-8B58-4FC2-B1FE-69C28ED981A6}" presName="node" presStyleLbl="node1" presStyleIdx="0" presStyleCnt="12" custScaleX="154047" custScaleY="154214" custRadScaleRad="79857" custRadScaleInc="69147">
        <dgm:presLayoutVars>
          <dgm:bulletEnabled val="1"/>
        </dgm:presLayoutVars>
      </dgm:prSet>
      <dgm:spPr/>
    </dgm:pt>
    <dgm:pt modelId="{86924DCB-4E0E-4E21-833F-247C1C9FB301}" type="pres">
      <dgm:prSet presAssocID="{5FDE1EE7-C561-4A0B-A679-4B3598F33FCF}" presName="Name9" presStyleLbl="parChTrans1D2" presStyleIdx="1" presStyleCnt="12"/>
      <dgm:spPr/>
    </dgm:pt>
    <dgm:pt modelId="{040E1056-BE18-488E-A8E7-C76386FC9C16}" type="pres">
      <dgm:prSet presAssocID="{5FDE1EE7-C561-4A0B-A679-4B3598F33FCF}" presName="connTx" presStyleLbl="parChTrans1D2" presStyleIdx="1" presStyleCnt="12"/>
      <dgm:spPr/>
    </dgm:pt>
    <dgm:pt modelId="{4EC9FBD3-8E0E-44AB-946D-21164E8046BC}" type="pres">
      <dgm:prSet presAssocID="{5D0BC0DF-2823-4137-8C32-6E2810A8C337}" presName="node" presStyleLbl="node1" presStyleIdx="1" presStyleCnt="12" custScaleX="187796" custScaleY="182727" custRadScaleRad="132263" custRadScaleInc="144397">
        <dgm:presLayoutVars>
          <dgm:bulletEnabled val="1"/>
        </dgm:presLayoutVars>
      </dgm:prSet>
      <dgm:spPr/>
    </dgm:pt>
    <dgm:pt modelId="{40DD9FA2-9F44-48DB-AB08-7A5CAD38BBDF}" type="pres">
      <dgm:prSet presAssocID="{97D98681-EDF9-4DD0-82CE-4C036E581C58}" presName="Name9" presStyleLbl="parChTrans1D2" presStyleIdx="2" presStyleCnt="12"/>
      <dgm:spPr/>
    </dgm:pt>
    <dgm:pt modelId="{08E0F3C6-6954-42A3-B68A-4754BAF3B038}" type="pres">
      <dgm:prSet presAssocID="{97D98681-EDF9-4DD0-82CE-4C036E581C58}" presName="connTx" presStyleLbl="parChTrans1D2" presStyleIdx="2" presStyleCnt="12"/>
      <dgm:spPr/>
    </dgm:pt>
    <dgm:pt modelId="{BEBAE45C-238E-44B4-93AD-DCFCD6304B6C}" type="pres">
      <dgm:prSet presAssocID="{25691682-F581-4A2D-A172-8128955D0B30}" presName="node" presStyleLbl="node1" presStyleIdx="2" presStyleCnt="12" custRadScaleRad="128709" custRadScaleInc="138893">
        <dgm:presLayoutVars>
          <dgm:bulletEnabled val="1"/>
        </dgm:presLayoutVars>
      </dgm:prSet>
      <dgm:spPr/>
    </dgm:pt>
    <dgm:pt modelId="{6C28DAC1-9376-4037-BECB-CC8C22D340DF}" type="pres">
      <dgm:prSet presAssocID="{279123C8-B7AA-4E48-9F1E-ABF28E09BA75}" presName="Name9" presStyleLbl="parChTrans1D2" presStyleIdx="3" presStyleCnt="12"/>
      <dgm:spPr/>
    </dgm:pt>
    <dgm:pt modelId="{F8BC6A31-03BF-42E2-ACF6-2C40F10B4528}" type="pres">
      <dgm:prSet presAssocID="{279123C8-B7AA-4E48-9F1E-ABF28E09BA75}" presName="connTx" presStyleLbl="parChTrans1D2" presStyleIdx="3" presStyleCnt="12"/>
      <dgm:spPr/>
    </dgm:pt>
    <dgm:pt modelId="{7E99FB27-CBF0-4C71-ABAE-BEE4D8450F1D}" type="pres">
      <dgm:prSet presAssocID="{DEDC6990-F9D2-49B5-A518-B608E5518521}" presName="node" presStyleLbl="node1" presStyleIdx="3" presStyleCnt="12" custScaleX="53157" custScaleY="52718" custRadScaleRad="67705" custRadScaleInc="17789">
        <dgm:presLayoutVars>
          <dgm:bulletEnabled val="1"/>
        </dgm:presLayoutVars>
      </dgm:prSet>
      <dgm:spPr/>
    </dgm:pt>
    <dgm:pt modelId="{858C5CA5-7DE6-4649-998C-0ED472AF14C5}" type="pres">
      <dgm:prSet presAssocID="{914DD80D-A204-492C-BCB5-3140436A510F}" presName="Name9" presStyleLbl="parChTrans1D2" presStyleIdx="4" presStyleCnt="12"/>
      <dgm:spPr/>
    </dgm:pt>
    <dgm:pt modelId="{5FF90A44-6A4C-4E0A-AEDB-4446DA125917}" type="pres">
      <dgm:prSet presAssocID="{914DD80D-A204-492C-BCB5-3140436A510F}" presName="connTx" presStyleLbl="parChTrans1D2" presStyleIdx="4" presStyleCnt="12"/>
      <dgm:spPr/>
    </dgm:pt>
    <dgm:pt modelId="{F458B1C5-E929-4517-8F3E-A0FBBBC434E3}" type="pres">
      <dgm:prSet presAssocID="{971B5605-B0C0-4A4D-872C-18082E53673C}" presName="node" presStyleLbl="node1" presStyleIdx="4" presStyleCnt="12" custRadScaleRad="109205" custRadScaleInc="-67747">
        <dgm:presLayoutVars>
          <dgm:bulletEnabled val="1"/>
        </dgm:presLayoutVars>
      </dgm:prSet>
      <dgm:spPr/>
    </dgm:pt>
    <dgm:pt modelId="{FF2B89F3-4CB2-4426-8926-EE928082F408}" type="pres">
      <dgm:prSet presAssocID="{A45A4D31-CD86-4F96-AF1C-74861928FE40}" presName="Name9" presStyleLbl="parChTrans1D2" presStyleIdx="5" presStyleCnt="12"/>
      <dgm:spPr/>
    </dgm:pt>
    <dgm:pt modelId="{91FE1D20-1CAC-45E7-B0A3-548007544A7A}" type="pres">
      <dgm:prSet presAssocID="{A45A4D31-CD86-4F96-AF1C-74861928FE40}" presName="connTx" presStyleLbl="parChTrans1D2" presStyleIdx="5" presStyleCnt="12"/>
      <dgm:spPr/>
    </dgm:pt>
    <dgm:pt modelId="{9A65B25C-4BEC-4AE1-A2B5-6A9FB39DF64E}" type="pres">
      <dgm:prSet presAssocID="{57FBD3A2-C8F1-44D2-B177-C1E35E19E24F}" presName="node" presStyleLbl="node1" presStyleIdx="5" presStyleCnt="12" custScaleX="266541" custScaleY="266551" custRadScaleRad="96368" custRadScaleInc="345994">
        <dgm:presLayoutVars>
          <dgm:bulletEnabled val="1"/>
        </dgm:presLayoutVars>
      </dgm:prSet>
      <dgm:spPr/>
    </dgm:pt>
    <dgm:pt modelId="{28D41E24-4C07-4D3E-A208-2D40607392ED}" type="pres">
      <dgm:prSet presAssocID="{46C71519-D493-4B19-9622-D0838AFA21E9}" presName="Name9" presStyleLbl="parChTrans1D2" presStyleIdx="6" presStyleCnt="12"/>
      <dgm:spPr/>
    </dgm:pt>
    <dgm:pt modelId="{98A07472-6581-46B5-8589-9F5CE6E2C210}" type="pres">
      <dgm:prSet presAssocID="{46C71519-D493-4B19-9622-D0838AFA21E9}" presName="connTx" presStyleLbl="parChTrans1D2" presStyleIdx="6" presStyleCnt="12"/>
      <dgm:spPr/>
    </dgm:pt>
    <dgm:pt modelId="{62D1EAD6-2469-4847-B438-2C58A2DB21D3}" type="pres">
      <dgm:prSet presAssocID="{6FB42534-6879-42A7-A543-1C7CAA5D30D6}" presName="node" presStyleLbl="node1" presStyleIdx="6" presStyleCnt="12" custScaleX="133851" custScaleY="129760" custRadScaleRad="140359" custRadScaleInc="-288271">
        <dgm:presLayoutVars>
          <dgm:bulletEnabled val="1"/>
        </dgm:presLayoutVars>
      </dgm:prSet>
      <dgm:spPr/>
    </dgm:pt>
    <dgm:pt modelId="{4C512304-F899-487D-9163-B72A93D2A1F9}" type="pres">
      <dgm:prSet presAssocID="{3FD73F55-D31C-4CB3-BFC9-EAC0D482AA56}" presName="Name9" presStyleLbl="parChTrans1D2" presStyleIdx="7" presStyleCnt="12"/>
      <dgm:spPr/>
    </dgm:pt>
    <dgm:pt modelId="{A81AA226-ACC9-4C99-BB8E-34406990E7B2}" type="pres">
      <dgm:prSet presAssocID="{3FD73F55-D31C-4CB3-BFC9-EAC0D482AA56}" presName="connTx" presStyleLbl="parChTrans1D2" presStyleIdx="7" presStyleCnt="12"/>
      <dgm:spPr/>
    </dgm:pt>
    <dgm:pt modelId="{6DCFD5A8-A307-4AA7-B4E0-BA5A94D65241}" type="pres">
      <dgm:prSet presAssocID="{136E2FDC-E01A-43D0-8D8C-CB5B2A52FAA6}" presName="node" presStyleLbl="node1" presStyleIdx="7" presStyleCnt="12" custScaleX="216705" custScaleY="220325" custRadScaleRad="144878" custRadScaleInc="307413">
        <dgm:presLayoutVars>
          <dgm:bulletEnabled val="1"/>
        </dgm:presLayoutVars>
      </dgm:prSet>
      <dgm:spPr/>
    </dgm:pt>
    <dgm:pt modelId="{788B464A-A039-4BFB-AB9F-C44739C76F21}" type="pres">
      <dgm:prSet presAssocID="{52BD03BD-59FC-4D6F-B46F-CFF953E19394}" presName="Name9" presStyleLbl="parChTrans1D2" presStyleIdx="8" presStyleCnt="12"/>
      <dgm:spPr/>
    </dgm:pt>
    <dgm:pt modelId="{A202B6C5-64D2-4E47-8694-B72D5AD59BF6}" type="pres">
      <dgm:prSet presAssocID="{52BD03BD-59FC-4D6F-B46F-CFF953E19394}" presName="connTx" presStyleLbl="parChTrans1D2" presStyleIdx="8" presStyleCnt="12"/>
      <dgm:spPr/>
    </dgm:pt>
    <dgm:pt modelId="{418892AC-4744-4808-AB90-E27933EDC1AA}" type="pres">
      <dgm:prSet presAssocID="{1591E59F-7982-4AE4-9004-18B72B4A03B1}" presName="node" presStyleLbl="node1" presStyleIdx="8" presStyleCnt="12" custScaleX="66136" custScaleY="58433" custRadScaleRad="103901" custRadScaleInc="252706">
        <dgm:presLayoutVars>
          <dgm:bulletEnabled val="1"/>
        </dgm:presLayoutVars>
      </dgm:prSet>
      <dgm:spPr/>
    </dgm:pt>
    <dgm:pt modelId="{936C222C-471B-4F54-ACA7-9DC79DC899A1}" type="pres">
      <dgm:prSet presAssocID="{B9657F8F-5EDD-4035-A008-BA43125BE155}" presName="Name9" presStyleLbl="parChTrans1D2" presStyleIdx="9" presStyleCnt="12"/>
      <dgm:spPr/>
    </dgm:pt>
    <dgm:pt modelId="{92923576-157C-4910-A953-6AC398D19965}" type="pres">
      <dgm:prSet presAssocID="{B9657F8F-5EDD-4035-A008-BA43125BE155}" presName="connTx" presStyleLbl="parChTrans1D2" presStyleIdx="9" presStyleCnt="12"/>
      <dgm:spPr/>
    </dgm:pt>
    <dgm:pt modelId="{AD94DB04-D2E1-4FF9-A466-AEBE2B3CDFFC}" type="pres">
      <dgm:prSet presAssocID="{5FC88425-ABDB-437B-9AAE-5203E91A4367}" presName="node" presStyleLbl="node1" presStyleIdx="9" presStyleCnt="12" custScaleX="125143" custScaleY="138308" custRadScaleRad="150411" custRadScaleInc="155960">
        <dgm:presLayoutVars>
          <dgm:bulletEnabled val="1"/>
        </dgm:presLayoutVars>
      </dgm:prSet>
      <dgm:spPr/>
    </dgm:pt>
    <dgm:pt modelId="{A47438EE-53BF-4D44-A95D-3A7D575F3825}" type="pres">
      <dgm:prSet presAssocID="{CF906582-EE99-46C6-8E31-C0700836DD43}" presName="Name9" presStyleLbl="parChTrans1D2" presStyleIdx="10" presStyleCnt="12"/>
      <dgm:spPr/>
    </dgm:pt>
    <dgm:pt modelId="{E85FE209-827D-4F5F-9763-86BE4C64F8B6}" type="pres">
      <dgm:prSet presAssocID="{CF906582-EE99-46C6-8E31-C0700836DD43}" presName="connTx" presStyleLbl="parChTrans1D2" presStyleIdx="10" presStyleCnt="12"/>
      <dgm:spPr/>
    </dgm:pt>
    <dgm:pt modelId="{7D65A5D4-B9F5-484C-A398-C81D8347D8B2}" type="pres">
      <dgm:prSet presAssocID="{A1D9E8FB-4835-48EC-986B-424B936324EF}" presName="node" presStyleLbl="node1" presStyleIdx="10" presStyleCnt="12" custScaleX="70412" custScaleY="73466" custRadScaleRad="83352" custRadScaleInc="56525">
        <dgm:presLayoutVars>
          <dgm:bulletEnabled val="1"/>
        </dgm:presLayoutVars>
      </dgm:prSet>
      <dgm:spPr/>
    </dgm:pt>
    <dgm:pt modelId="{DEF15AFE-A5F9-4A3B-B730-3280CA9312E3}" type="pres">
      <dgm:prSet presAssocID="{41DA370A-C5FB-45E3-8244-F4572067794E}" presName="Name9" presStyleLbl="parChTrans1D2" presStyleIdx="11" presStyleCnt="12"/>
      <dgm:spPr/>
    </dgm:pt>
    <dgm:pt modelId="{4ACF747F-432A-4AD4-84D5-0DB3E078A121}" type="pres">
      <dgm:prSet presAssocID="{41DA370A-C5FB-45E3-8244-F4572067794E}" presName="connTx" presStyleLbl="parChTrans1D2" presStyleIdx="11" presStyleCnt="12"/>
      <dgm:spPr/>
    </dgm:pt>
    <dgm:pt modelId="{86A75980-213E-4590-87AD-05BE047F4486}" type="pres">
      <dgm:prSet presAssocID="{0277B9A5-B88C-46D2-A827-302EE8FA2A57}" presName="node" presStyleLbl="node1" presStyleIdx="11" presStyleCnt="12" custScaleX="92753" custScaleY="82159">
        <dgm:presLayoutVars>
          <dgm:bulletEnabled val="1"/>
        </dgm:presLayoutVars>
      </dgm:prSet>
      <dgm:spPr/>
    </dgm:pt>
  </dgm:ptLst>
  <dgm:cxnLst>
    <dgm:cxn modelId="{68960100-AF7F-4E28-8ECC-F1B5337DD5CB}" type="presOf" srcId="{25691682-F581-4A2D-A172-8128955D0B30}" destId="{BEBAE45C-238E-44B4-93AD-DCFCD6304B6C}" srcOrd="0" destOrd="0" presId="urn:microsoft.com/office/officeart/2005/8/layout/radial1"/>
    <dgm:cxn modelId="{7BFFC403-6811-4F92-B4CF-FC90F462C327}" type="presOf" srcId="{914DD80D-A204-492C-BCB5-3140436A510F}" destId="{858C5CA5-7DE6-4649-998C-0ED472AF14C5}" srcOrd="0" destOrd="0" presId="urn:microsoft.com/office/officeart/2005/8/layout/radial1"/>
    <dgm:cxn modelId="{ADFCAB06-36C5-4AAD-B7C4-78AE01018A89}" type="presOf" srcId="{DDDF3445-A88D-4643-AC2B-3B7377DF95CA}" destId="{045AC7AE-F070-4254-B096-452500B41FBB}" srcOrd="0" destOrd="0" presId="urn:microsoft.com/office/officeart/2005/8/layout/radial1"/>
    <dgm:cxn modelId="{3DBF6407-D3DE-4EA1-ABF4-738D63050D2F}" type="presOf" srcId="{CF906582-EE99-46C6-8E31-C0700836DD43}" destId="{E85FE209-827D-4F5F-9763-86BE4C64F8B6}" srcOrd="1" destOrd="0" presId="urn:microsoft.com/office/officeart/2005/8/layout/radial1"/>
    <dgm:cxn modelId="{1B517A0C-DA23-4422-8230-48DA5EA97FBD}" type="presOf" srcId="{A45A4D31-CD86-4F96-AF1C-74861928FE40}" destId="{91FE1D20-1CAC-45E7-B0A3-548007544A7A}" srcOrd="1" destOrd="0" presId="urn:microsoft.com/office/officeart/2005/8/layout/radial1"/>
    <dgm:cxn modelId="{A10E5D0E-08D2-466E-B0DD-AB98CEAABD07}" type="presOf" srcId="{46C71519-D493-4B19-9622-D0838AFA21E9}" destId="{98A07472-6581-46B5-8589-9F5CE6E2C210}" srcOrd="1" destOrd="0" presId="urn:microsoft.com/office/officeart/2005/8/layout/radial1"/>
    <dgm:cxn modelId="{829EB00E-794E-4563-A9C2-0CD50B9DC1F7}" srcId="{D6FEF0CB-59BD-46DF-8157-0A838BBC676F}" destId="{57FBD3A2-C8F1-44D2-B177-C1E35E19E24F}" srcOrd="5" destOrd="0" parTransId="{A45A4D31-CD86-4F96-AF1C-74861928FE40}" sibTransId="{85F62045-FADE-4C33-B104-A35866C11AFC}"/>
    <dgm:cxn modelId="{41A6E410-93AB-49C3-9826-1C82A52B27B3}" type="presOf" srcId="{1591E59F-7982-4AE4-9004-18B72B4A03B1}" destId="{418892AC-4744-4808-AB90-E27933EDC1AA}" srcOrd="0" destOrd="0" presId="urn:microsoft.com/office/officeart/2005/8/layout/radial1"/>
    <dgm:cxn modelId="{B22FAF17-B28B-401E-8A9A-C64C263B3519}" type="presOf" srcId="{4C07C219-7FF3-47A6-8F0F-B256E3EA4033}" destId="{33963D72-34D9-4F9F-978A-4AF407125B54}" srcOrd="0" destOrd="0" presId="urn:microsoft.com/office/officeart/2005/8/layout/radial1"/>
    <dgm:cxn modelId="{DF9BBD1A-336A-488C-884B-7B1B7F7C263C}" type="presOf" srcId="{A45A4D31-CD86-4F96-AF1C-74861928FE40}" destId="{FF2B89F3-4CB2-4426-8926-EE928082F408}" srcOrd="0" destOrd="0" presId="urn:microsoft.com/office/officeart/2005/8/layout/radial1"/>
    <dgm:cxn modelId="{789E471B-7F82-4DB7-9ED8-437DD9F0A4AC}" type="presOf" srcId="{52BD03BD-59FC-4D6F-B46F-CFF953E19394}" destId="{788B464A-A039-4BFB-AB9F-C44739C76F21}" srcOrd="0" destOrd="0" presId="urn:microsoft.com/office/officeart/2005/8/layout/radial1"/>
    <dgm:cxn modelId="{50D0C01E-DC53-4E28-B1EE-56955B2E81AF}" srcId="{D6FEF0CB-59BD-46DF-8157-0A838BBC676F}" destId="{5FC88425-ABDB-437B-9AAE-5203E91A4367}" srcOrd="9" destOrd="0" parTransId="{B9657F8F-5EDD-4035-A008-BA43125BE155}" sibTransId="{E0E533FF-0C30-494D-BE66-2236212B3AD7}"/>
    <dgm:cxn modelId="{7B150D1F-AB9E-4D9A-AAAD-136FC7573AEF}" srcId="{D6FEF0CB-59BD-46DF-8157-0A838BBC676F}" destId="{0277B9A5-B88C-46D2-A827-302EE8FA2A57}" srcOrd="11" destOrd="0" parTransId="{41DA370A-C5FB-45E3-8244-F4572067794E}" sibTransId="{9E1850A1-37AB-4028-BFD9-267A7E13E2EA}"/>
    <dgm:cxn modelId="{F29F782A-8CB6-41D7-A610-D6C741F07DFD}" type="presOf" srcId="{914DD80D-A204-492C-BCB5-3140436A510F}" destId="{5FF90A44-6A4C-4E0A-AEDB-4446DA125917}" srcOrd="1" destOrd="0" presId="urn:microsoft.com/office/officeart/2005/8/layout/radial1"/>
    <dgm:cxn modelId="{D31F0D32-D701-4CFF-B9A9-9F5FAE8979D1}" srcId="{D6FEF0CB-59BD-46DF-8157-0A838BBC676F}" destId="{A1D9E8FB-4835-48EC-986B-424B936324EF}" srcOrd="10" destOrd="0" parTransId="{CF906582-EE99-46C6-8E31-C0700836DD43}" sibTransId="{1752EA85-7964-479B-881A-F4B705C3E87A}"/>
    <dgm:cxn modelId="{B0149B33-5C49-4825-81F0-056454A34CF6}" type="presOf" srcId="{5FC88425-ABDB-437B-9AAE-5203E91A4367}" destId="{AD94DB04-D2E1-4FF9-A466-AEBE2B3CDFFC}" srcOrd="0" destOrd="0" presId="urn:microsoft.com/office/officeart/2005/8/layout/radial1"/>
    <dgm:cxn modelId="{3E03F63B-BAF4-45E8-865C-D6C07E0828CD}" type="presOf" srcId="{DEDC6990-F9D2-49B5-A518-B608E5518521}" destId="{7E99FB27-CBF0-4C71-ABAE-BEE4D8450F1D}" srcOrd="0" destOrd="0" presId="urn:microsoft.com/office/officeart/2005/8/layout/radial1"/>
    <dgm:cxn modelId="{6024F93C-73F5-49D3-9488-95A44751C430}" type="presOf" srcId="{5D0BC0DF-2823-4137-8C32-6E2810A8C337}" destId="{4EC9FBD3-8E0E-44AB-946D-21164E8046BC}" srcOrd="0" destOrd="0" presId="urn:microsoft.com/office/officeart/2005/8/layout/radial1"/>
    <dgm:cxn modelId="{F6A55B3D-7A4B-47D6-B05F-B7F29666E291}" type="presOf" srcId="{97D98681-EDF9-4DD0-82CE-4C036E581C58}" destId="{40DD9FA2-9F44-48DB-AB08-7A5CAD38BBDF}" srcOrd="0" destOrd="0" presId="urn:microsoft.com/office/officeart/2005/8/layout/radial1"/>
    <dgm:cxn modelId="{C63CED60-4D4E-4C5D-8E44-578C1B34D19F}" type="presOf" srcId="{41DA370A-C5FB-45E3-8244-F4572067794E}" destId="{DEF15AFE-A5F9-4A3B-B730-3280CA9312E3}" srcOrd="0" destOrd="0" presId="urn:microsoft.com/office/officeart/2005/8/layout/radial1"/>
    <dgm:cxn modelId="{8912E367-51C1-48FA-9F40-8B0A999593EB}" type="presOf" srcId="{3FD73F55-D31C-4CB3-BFC9-EAC0D482AA56}" destId="{4C512304-F899-487D-9163-B72A93D2A1F9}" srcOrd="0" destOrd="0" presId="urn:microsoft.com/office/officeart/2005/8/layout/radial1"/>
    <dgm:cxn modelId="{A2337848-76E8-49B7-99F1-8C2A65D9859B}" srcId="{D6FEF0CB-59BD-46DF-8157-0A838BBC676F}" destId="{5D0BC0DF-2823-4137-8C32-6E2810A8C337}" srcOrd="1" destOrd="0" parTransId="{5FDE1EE7-C561-4A0B-A679-4B3598F33FCF}" sibTransId="{8A908EC7-670C-4FFF-A93F-35313B8D856B}"/>
    <dgm:cxn modelId="{83B04769-96C0-4419-9E51-7CEF458CB8A0}" type="presOf" srcId="{CF906582-EE99-46C6-8E31-C0700836DD43}" destId="{A47438EE-53BF-4D44-A95D-3A7D575F3825}" srcOrd="0" destOrd="0" presId="urn:microsoft.com/office/officeart/2005/8/layout/radial1"/>
    <dgm:cxn modelId="{F9F3C56A-4A82-40E2-B76D-205D93C09BE7}" type="presOf" srcId="{0277B9A5-B88C-46D2-A827-302EE8FA2A57}" destId="{86A75980-213E-4590-87AD-05BE047F4486}" srcOrd="0" destOrd="0" presId="urn:microsoft.com/office/officeart/2005/8/layout/radial1"/>
    <dgm:cxn modelId="{594DAD6F-38EE-40E7-87E2-B3C93BEA3D26}" type="presOf" srcId="{5FDE1EE7-C561-4A0B-A679-4B3598F33FCF}" destId="{86924DCB-4E0E-4E21-833F-247C1C9FB301}" srcOrd="0" destOrd="0" presId="urn:microsoft.com/office/officeart/2005/8/layout/radial1"/>
    <dgm:cxn modelId="{0AA44D50-BEFB-4A27-8EE9-3EB483CC08A5}" type="presOf" srcId="{52BD03BD-59FC-4D6F-B46F-CFF953E19394}" destId="{A202B6C5-64D2-4E47-8694-B72D5AD59BF6}" srcOrd="1" destOrd="0" presId="urn:microsoft.com/office/officeart/2005/8/layout/radial1"/>
    <dgm:cxn modelId="{29184472-0D52-4A55-B9C8-44FC5EF484BD}" type="presOf" srcId="{A1D9E8FB-4835-48EC-986B-424B936324EF}" destId="{7D65A5D4-B9F5-484C-A398-C81D8347D8B2}" srcOrd="0" destOrd="0" presId="urn:microsoft.com/office/officeart/2005/8/layout/radial1"/>
    <dgm:cxn modelId="{488AB075-74E1-42B9-8E3E-E1C6136FF251}" type="presOf" srcId="{971B5605-B0C0-4A4D-872C-18082E53673C}" destId="{F458B1C5-E929-4517-8F3E-A0FBBBC434E3}" srcOrd="0" destOrd="0" presId="urn:microsoft.com/office/officeart/2005/8/layout/radial1"/>
    <dgm:cxn modelId="{EFE4A379-29DC-4DF4-B74D-36E5FD35E317}" type="presOf" srcId="{5FDE1EE7-C561-4A0B-A679-4B3598F33FCF}" destId="{040E1056-BE18-488E-A8E7-C76386FC9C16}" srcOrd="1" destOrd="0" presId="urn:microsoft.com/office/officeart/2005/8/layout/radial1"/>
    <dgm:cxn modelId="{22C6227E-2E86-4C95-BFCF-5DD1D2DD7EDB}" type="presOf" srcId="{663B72A8-8B58-4FC2-B1FE-69C28ED981A6}" destId="{ED9C2603-F4E2-4B1B-89CC-074E5215200D}" srcOrd="0" destOrd="0" presId="urn:microsoft.com/office/officeart/2005/8/layout/radial1"/>
    <dgm:cxn modelId="{7D51C780-5428-4AA0-BA18-97D263DF70C5}" srcId="{D6FEF0CB-59BD-46DF-8157-0A838BBC676F}" destId="{663B72A8-8B58-4FC2-B1FE-69C28ED981A6}" srcOrd="0" destOrd="0" parTransId="{DDDF3445-A88D-4643-AC2B-3B7377DF95CA}" sibTransId="{6F906866-1188-44BF-A818-472B03D1CBBC}"/>
    <dgm:cxn modelId="{F18C3A82-5148-4D4F-B8F3-E1638B987810}" srcId="{D6FEF0CB-59BD-46DF-8157-0A838BBC676F}" destId="{1591E59F-7982-4AE4-9004-18B72B4A03B1}" srcOrd="8" destOrd="0" parTransId="{52BD03BD-59FC-4D6F-B46F-CFF953E19394}" sibTransId="{C31875C2-5019-4BB0-9915-160C431928C2}"/>
    <dgm:cxn modelId="{D5BDFE90-EBB8-463B-B9F9-53BE46426BC9}" srcId="{D6FEF0CB-59BD-46DF-8157-0A838BBC676F}" destId="{DEDC6990-F9D2-49B5-A518-B608E5518521}" srcOrd="3" destOrd="0" parTransId="{279123C8-B7AA-4E48-9F1E-ABF28E09BA75}" sibTransId="{C77C4CB5-B2AC-49CE-A5EA-6BF0E4080659}"/>
    <dgm:cxn modelId="{38900199-EECE-406D-99C2-70CE26AC9086}" type="presOf" srcId="{DDDF3445-A88D-4643-AC2B-3B7377DF95CA}" destId="{E98FBF0F-93D3-4D91-A442-5F6B2CB65A3A}" srcOrd="1" destOrd="0" presId="urn:microsoft.com/office/officeart/2005/8/layout/radial1"/>
    <dgm:cxn modelId="{E4198F9D-6DF6-4DA9-B484-B89E6743271E}" type="presOf" srcId="{57FBD3A2-C8F1-44D2-B177-C1E35E19E24F}" destId="{9A65B25C-4BEC-4AE1-A2B5-6A9FB39DF64E}" srcOrd="0" destOrd="0" presId="urn:microsoft.com/office/officeart/2005/8/layout/radial1"/>
    <dgm:cxn modelId="{BA5589A9-C4AF-4111-BFB2-3D471BC8CBCF}" type="presOf" srcId="{D6FEF0CB-59BD-46DF-8157-0A838BBC676F}" destId="{058F06AD-0F9C-4E5E-8E1A-83FF194C03EA}" srcOrd="0" destOrd="0" presId="urn:microsoft.com/office/officeart/2005/8/layout/radial1"/>
    <dgm:cxn modelId="{747A8FB5-9A25-45BD-9D99-2BD03C5F18F1}" srcId="{D6FEF0CB-59BD-46DF-8157-0A838BBC676F}" destId="{136E2FDC-E01A-43D0-8D8C-CB5B2A52FAA6}" srcOrd="7" destOrd="0" parTransId="{3FD73F55-D31C-4CB3-BFC9-EAC0D482AA56}" sibTransId="{8361072E-48A5-47D0-B3FF-E3B0E3E80CF3}"/>
    <dgm:cxn modelId="{33AF2CB6-A169-478C-9E68-60174536BC74}" srcId="{D6FEF0CB-59BD-46DF-8157-0A838BBC676F}" destId="{25691682-F581-4A2D-A172-8128955D0B30}" srcOrd="2" destOrd="0" parTransId="{97D98681-EDF9-4DD0-82CE-4C036E581C58}" sibTransId="{78F7A40E-29DE-48DE-8DFD-AADB4B65ECBC}"/>
    <dgm:cxn modelId="{32F369B7-4119-4819-B093-15FF05B0FB5C}" srcId="{D6FEF0CB-59BD-46DF-8157-0A838BBC676F}" destId="{6FB42534-6879-42A7-A543-1C7CAA5D30D6}" srcOrd="6" destOrd="0" parTransId="{46C71519-D493-4B19-9622-D0838AFA21E9}" sibTransId="{CDB0BAD6-A8C9-48D8-B689-CCCFDF241154}"/>
    <dgm:cxn modelId="{96F374B7-3C85-466C-8408-37B35D893C7F}" srcId="{D6FEF0CB-59BD-46DF-8157-0A838BBC676F}" destId="{971B5605-B0C0-4A4D-872C-18082E53673C}" srcOrd="4" destOrd="0" parTransId="{914DD80D-A204-492C-BCB5-3140436A510F}" sibTransId="{27CF8B67-C8C9-4368-912E-18AEBC256C91}"/>
    <dgm:cxn modelId="{879172BB-1D71-44CD-9DC6-3D272A5573FD}" type="presOf" srcId="{6FB42534-6879-42A7-A543-1C7CAA5D30D6}" destId="{62D1EAD6-2469-4847-B438-2C58A2DB21D3}" srcOrd="0" destOrd="0" presId="urn:microsoft.com/office/officeart/2005/8/layout/radial1"/>
    <dgm:cxn modelId="{06913BBF-7342-44D1-83EE-2B8EF2923B96}" srcId="{4C07C219-7FF3-47A6-8F0F-B256E3EA4033}" destId="{D6FEF0CB-59BD-46DF-8157-0A838BBC676F}" srcOrd="0" destOrd="0" parTransId="{869F62E1-EA08-409F-82D9-AE5739803397}" sibTransId="{1D11DCAA-86B7-426B-8DBC-9CD790766426}"/>
    <dgm:cxn modelId="{BB5979BF-CAE8-4CAB-9DBC-61DBB21C10FE}" type="presOf" srcId="{41DA370A-C5FB-45E3-8244-F4572067794E}" destId="{4ACF747F-432A-4AD4-84D5-0DB3E078A121}" srcOrd="1" destOrd="0" presId="urn:microsoft.com/office/officeart/2005/8/layout/radial1"/>
    <dgm:cxn modelId="{DE49CCC1-5B3D-419E-812E-88D27AB6959A}" type="presOf" srcId="{279123C8-B7AA-4E48-9F1E-ABF28E09BA75}" destId="{6C28DAC1-9376-4037-BECB-CC8C22D340DF}" srcOrd="0" destOrd="0" presId="urn:microsoft.com/office/officeart/2005/8/layout/radial1"/>
    <dgm:cxn modelId="{E4F54BC3-5704-4A14-89F6-86107767781C}" type="presOf" srcId="{46C71519-D493-4B19-9622-D0838AFA21E9}" destId="{28D41E24-4C07-4D3E-A208-2D40607392ED}" srcOrd="0" destOrd="0" presId="urn:microsoft.com/office/officeart/2005/8/layout/radial1"/>
    <dgm:cxn modelId="{E48BFDC9-5AD2-465D-A542-B2E8504BCBD1}" type="presOf" srcId="{97D98681-EDF9-4DD0-82CE-4C036E581C58}" destId="{08E0F3C6-6954-42A3-B68A-4754BAF3B038}" srcOrd="1" destOrd="0" presId="urn:microsoft.com/office/officeart/2005/8/layout/radial1"/>
    <dgm:cxn modelId="{4B08E5CE-EE6C-430F-BFEA-9D7F1A4EB649}" type="presOf" srcId="{279123C8-B7AA-4E48-9F1E-ABF28E09BA75}" destId="{F8BC6A31-03BF-42E2-ACF6-2C40F10B4528}" srcOrd="1" destOrd="0" presId="urn:microsoft.com/office/officeart/2005/8/layout/radial1"/>
    <dgm:cxn modelId="{192B14E2-FE6B-4BBD-9218-71ECC233060E}" type="presOf" srcId="{B9657F8F-5EDD-4035-A008-BA43125BE155}" destId="{92923576-157C-4910-A953-6AC398D19965}" srcOrd="1" destOrd="0" presId="urn:microsoft.com/office/officeart/2005/8/layout/radial1"/>
    <dgm:cxn modelId="{36A65AED-CA27-412F-80CF-906115AF3EF8}" type="presOf" srcId="{3FD73F55-D31C-4CB3-BFC9-EAC0D482AA56}" destId="{A81AA226-ACC9-4C99-BB8E-34406990E7B2}" srcOrd="1" destOrd="0" presId="urn:microsoft.com/office/officeart/2005/8/layout/radial1"/>
    <dgm:cxn modelId="{E5D162EE-479E-4A28-A996-CE9FAE8B6B32}" type="presOf" srcId="{B9657F8F-5EDD-4035-A008-BA43125BE155}" destId="{936C222C-471B-4F54-ACA7-9DC79DC899A1}" srcOrd="0" destOrd="0" presId="urn:microsoft.com/office/officeart/2005/8/layout/radial1"/>
    <dgm:cxn modelId="{DB52C9F0-2C5D-442A-96C6-7AD6E52F5DC6}" type="presOf" srcId="{136E2FDC-E01A-43D0-8D8C-CB5B2A52FAA6}" destId="{6DCFD5A8-A307-4AA7-B4E0-BA5A94D65241}" srcOrd="0" destOrd="0" presId="urn:microsoft.com/office/officeart/2005/8/layout/radial1"/>
    <dgm:cxn modelId="{8C1D09DF-FE93-4071-AF5E-4ED9B917F426}" type="presParOf" srcId="{33963D72-34D9-4F9F-978A-4AF407125B54}" destId="{058F06AD-0F9C-4E5E-8E1A-83FF194C03EA}" srcOrd="0" destOrd="0" presId="urn:microsoft.com/office/officeart/2005/8/layout/radial1"/>
    <dgm:cxn modelId="{0E9930C3-61BC-47DD-AAFB-E7C7DFC1F393}" type="presParOf" srcId="{33963D72-34D9-4F9F-978A-4AF407125B54}" destId="{045AC7AE-F070-4254-B096-452500B41FBB}" srcOrd="1" destOrd="0" presId="urn:microsoft.com/office/officeart/2005/8/layout/radial1"/>
    <dgm:cxn modelId="{976FB1DC-6BE6-4FCA-BCC7-EC578FD2C5AA}" type="presParOf" srcId="{045AC7AE-F070-4254-B096-452500B41FBB}" destId="{E98FBF0F-93D3-4D91-A442-5F6B2CB65A3A}" srcOrd="0" destOrd="0" presId="urn:microsoft.com/office/officeart/2005/8/layout/radial1"/>
    <dgm:cxn modelId="{EB9A701C-C80D-47B4-A3EA-9775DEA8AF84}" type="presParOf" srcId="{33963D72-34D9-4F9F-978A-4AF407125B54}" destId="{ED9C2603-F4E2-4B1B-89CC-074E5215200D}" srcOrd="2" destOrd="0" presId="urn:microsoft.com/office/officeart/2005/8/layout/radial1"/>
    <dgm:cxn modelId="{F69E5584-A0B1-46B6-A871-AA7C4B2A4BF7}" type="presParOf" srcId="{33963D72-34D9-4F9F-978A-4AF407125B54}" destId="{86924DCB-4E0E-4E21-833F-247C1C9FB301}" srcOrd="3" destOrd="0" presId="urn:microsoft.com/office/officeart/2005/8/layout/radial1"/>
    <dgm:cxn modelId="{830A8AFE-D6F1-4179-B0AF-4531AE4051EE}" type="presParOf" srcId="{86924DCB-4E0E-4E21-833F-247C1C9FB301}" destId="{040E1056-BE18-488E-A8E7-C76386FC9C16}" srcOrd="0" destOrd="0" presId="urn:microsoft.com/office/officeart/2005/8/layout/radial1"/>
    <dgm:cxn modelId="{41119173-9216-44BF-91FC-6E7ABC463250}" type="presParOf" srcId="{33963D72-34D9-4F9F-978A-4AF407125B54}" destId="{4EC9FBD3-8E0E-44AB-946D-21164E8046BC}" srcOrd="4" destOrd="0" presId="urn:microsoft.com/office/officeart/2005/8/layout/radial1"/>
    <dgm:cxn modelId="{12BBC37D-D998-452C-AE1C-A10F165C6FFC}" type="presParOf" srcId="{33963D72-34D9-4F9F-978A-4AF407125B54}" destId="{40DD9FA2-9F44-48DB-AB08-7A5CAD38BBDF}" srcOrd="5" destOrd="0" presId="urn:microsoft.com/office/officeart/2005/8/layout/radial1"/>
    <dgm:cxn modelId="{D06D985B-9DC2-4B7A-A77A-E706515F2A82}" type="presParOf" srcId="{40DD9FA2-9F44-48DB-AB08-7A5CAD38BBDF}" destId="{08E0F3C6-6954-42A3-B68A-4754BAF3B038}" srcOrd="0" destOrd="0" presId="urn:microsoft.com/office/officeart/2005/8/layout/radial1"/>
    <dgm:cxn modelId="{F9B57108-BB97-421B-9F2F-39CCD70D4B8F}" type="presParOf" srcId="{33963D72-34D9-4F9F-978A-4AF407125B54}" destId="{BEBAE45C-238E-44B4-93AD-DCFCD6304B6C}" srcOrd="6" destOrd="0" presId="urn:microsoft.com/office/officeart/2005/8/layout/radial1"/>
    <dgm:cxn modelId="{7B824E83-3F99-484B-A124-703A14951000}" type="presParOf" srcId="{33963D72-34D9-4F9F-978A-4AF407125B54}" destId="{6C28DAC1-9376-4037-BECB-CC8C22D340DF}" srcOrd="7" destOrd="0" presId="urn:microsoft.com/office/officeart/2005/8/layout/radial1"/>
    <dgm:cxn modelId="{5002B584-4647-4DEF-B223-91FAA0B17F88}" type="presParOf" srcId="{6C28DAC1-9376-4037-BECB-CC8C22D340DF}" destId="{F8BC6A31-03BF-42E2-ACF6-2C40F10B4528}" srcOrd="0" destOrd="0" presId="urn:microsoft.com/office/officeart/2005/8/layout/radial1"/>
    <dgm:cxn modelId="{591B1F78-217F-40FB-A420-B9A604A1CF1D}" type="presParOf" srcId="{33963D72-34D9-4F9F-978A-4AF407125B54}" destId="{7E99FB27-CBF0-4C71-ABAE-BEE4D8450F1D}" srcOrd="8" destOrd="0" presId="urn:microsoft.com/office/officeart/2005/8/layout/radial1"/>
    <dgm:cxn modelId="{94507C85-D4C6-4FE6-8A80-D22D2C4B316C}" type="presParOf" srcId="{33963D72-34D9-4F9F-978A-4AF407125B54}" destId="{858C5CA5-7DE6-4649-998C-0ED472AF14C5}" srcOrd="9" destOrd="0" presId="urn:microsoft.com/office/officeart/2005/8/layout/radial1"/>
    <dgm:cxn modelId="{5B1D6DD3-F28A-4555-90CA-F6424FADA176}" type="presParOf" srcId="{858C5CA5-7DE6-4649-998C-0ED472AF14C5}" destId="{5FF90A44-6A4C-4E0A-AEDB-4446DA125917}" srcOrd="0" destOrd="0" presId="urn:microsoft.com/office/officeart/2005/8/layout/radial1"/>
    <dgm:cxn modelId="{32B6180E-5AFF-4BD1-8120-EE938D0733DB}" type="presParOf" srcId="{33963D72-34D9-4F9F-978A-4AF407125B54}" destId="{F458B1C5-E929-4517-8F3E-A0FBBBC434E3}" srcOrd="10" destOrd="0" presId="urn:microsoft.com/office/officeart/2005/8/layout/radial1"/>
    <dgm:cxn modelId="{01BE136F-3E5F-466E-88A7-6225D4E9C665}" type="presParOf" srcId="{33963D72-34D9-4F9F-978A-4AF407125B54}" destId="{FF2B89F3-4CB2-4426-8926-EE928082F408}" srcOrd="11" destOrd="0" presId="urn:microsoft.com/office/officeart/2005/8/layout/radial1"/>
    <dgm:cxn modelId="{92B729C7-92EB-4C09-87F2-3F7114F9C914}" type="presParOf" srcId="{FF2B89F3-4CB2-4426-8926-EE928082F408}" destId="{91FE1D20-1CAC-45E7-B0A3-548007544A7A}" srcOrd="0" destOrd="0" presId="urn:microsoft.com/office/officeart/2005/8/layout/radial1"/>
    <dgm:cxn modelId="{100A00DD-2044-4F19-ABE6-9646F09CD118}" type="presParOf" srcId="{33963D72-34D9-4F9F-978A-4AF407125B54}" destId="{9A65B25C-4BEC-4AE1-A2B5-6A9FB39DF64E}" srcOrd="12" destOrd="0" presId="urn:microsoft.com/office/officeart/2005/8/layout/radial1"/>
    <dgm:cxn modelId="{36F1DD60-C1AC-427C-938E-BD79843FD870}" type="presParOf" srcId="{33963D72-34D9-4F9F-978A-4AF407125B54}" destId="{28D41E24-4C07-4D3E-A208-2D40607392ED}" srcOrd="13" destOrd="0" presId="urn:microsoft.com/office/officeart/2005/8/layout/radial1"/>
    <dgm:cxn modelId="{C2D20CC7-98C5-4460-B7B4-97C30F9B2F14}" type="presParOf" srcId="{28D41E24-4C07-4D3E-A208-2D40607392ED}" destId="{98A07472-6581-46B5-8589-9F5CE6E2C210}" srcOrd="0" destOrd="0" presId="urn:microsoft.com/office/officeart/2005/8/layout/radial1"/>
    <dgm:cxn modelId="{1DEB0873-D8D7-43AB-9DF4-5C5D0AD40666}" type="presParOf" srcId="{33963D72-34D9-4F9F-978A-4AF407125B54}" destId="{62D1EAD6-2469-4847-B438-2C58A2DB21D3}" srcOrd="14" destOrd="0" presId="urn:microsoft.com/office/officeart/2005/8/layout/radial1"/>
    <dgm:cxn modelId="{1CA4D8EB-2D30-46D9-A1FE-C74ADAC457A6}" type="presParOf" srcId="{33963D72-34D9-4F9F-978A-4AF407125B54}" destId="{4C512304-F899-487D-9163-B72A93D2A1F9}" srcOrd="15" destOrd="0" presId="urn:microsoft.com/office/officeart/2005/8/layout/radial1"/>
    <dgm:cxn modelId="{D173B263-799E-447D-8D68-8A2174263620}" type="presParOf" srcId="{4C512304-F899-487D-9163-B72A93D2A1F9}" destId="{A81AA226-ACC9-4C99-BB8E-34406990E7B2}" srcOrd="0" destOrd="0" presId="urn:microsoft.com/office/officeart/2005/8/layout/radial1"/>
    <dgm:cxn modelId="{648F718B-FB1D-4F6E-80C3-1CBC8F9932CD}" type="presParOf" srcId="{33963D72-34D9-4F9F-978A-4AF407125B54}" destId="{6DCFD5A8-A307-4AA7-B4E0-BA5A94D65241}" srcOrd="16" destOrd="0" presId="urn:microsoft.com/office/officeart/2005/8/layout/radial1"/>
    <dgm:cxn modelId="{AA193ECC-9F65-4BAB-A74C-61D30B9B9E83}" type="presParOf" srcId="{33963D72-34D9-4F9F-978A-4AF407125B54}" destId="{788B464A-A039-4BFB-AB9F-C44739C76F21}" srcOrd="17" destOrd="0" presId="urn:microsoft.com/office/officeart/2005/8/layout/radial1"/>
    <dgm:cxn modelId="{74CF942B-0563-49F9-BC5A-F7D62AD6A9F3}" type="presParOf" srcId="{788B464A-A039-4BFB-AB9F-C44739C76F21}" destId="{A202B6C5-64D2-4E47-8694-B72D5AD59BF6}" srcOrd="0" destOrd="0" presId="urn:microsoft.com/office/officeart/2005/8/layout/radial1"/>
    <dgm:cxn modelId="{4FCEF464-C097-4395-B1B9-530D0418DFF1}" type="presParOf" srcId="{33963D72-34D9-4F9F-978A-4AF407125B54}" destId="{418892AC-4744-4808-AB90-E27933EDC1AA}" srcOrd="18" destOrd="0" presId="urn:microsoft.com/office/officeart/2005/8/layout/radial1"/>
    <dgm:cxn modelId="{54046409-260D-4E6C-B110-C179BBC6D714}" type="presParOf" srcId="{33963D72-34D9-4F9F-978A-4AF407125B54}" destId="{936C222C-471B-4F54-ACA7-9DC79DC899A1}" srcOrd="19" destOrd="0" presId="urn:microsoft.com/office/officeart/2005/8/layout/radial1"/>
    <dgm:cxn modelId="{F79D88CE-556F-4E94-BA79-F92B348B0500}" type="presParOf" srcId="{936C222C-471B-4F54-ACA7-9DC79DC899A1}" destId="{92923576-157C-4910-A953-6AC398D19965}" srcOrd="0" destOrd="0" presId="urn:microsoft.com/office/officeart/2005/8/layout/radial1"/>
    <dgm:cxn modelId="{EB72EDFB-5752-4B8E-9751-63F7C6EFF150}" type="presParOf" srcId="{33963D72-34D9-4F9F-978A-4AF407125B54}" destId="{AD94DB04-D2E1-4FF9-A466-AEBE2B3CDFFC}" srcOrd="20" destOrd="0" presId="urn:microsoft.com/office/officeart/2005/8/layout/radial1"/>
    <dgm:cxn modelId="{EBAD277B-3789-4B62-B243-324E0E34796D}" type="presParOf" srcId="{33963D72-34D9-4F9F-978A-4AF407125B54}" destId="{A47438EE-53BF-4D44-A95D-3A7D575F3825}" srcOrd="21" destOrd="0" presId="urn:microsoft.com/office/officeart/2005/8/layout/radial1"/>
    <dgm:cxn modelId="{D7CA0067-ED15-4AC2-976B-ACC59A87B34F}" type="presParOf" srcId="{A47438EE-53BF-4D44-A95D-3A7D575F3825}" destId="{E85FE209-827D-4F5F-9763-86BE4C64F8B6}" srcOrd="0" destOrd="0" presId="urn:microsoft.com/office/officeart/2005/8/layout/radial1"/>
    <dgm:cxn modelId="{085BD72E-D4A3-430C-9A40-B1178EA7D1D0}" type="presParOf" srcId="{33963D72-34D9-4F9F-978A-4AF407125B54}" destId="{7D65A5D4-B9F5-484C-A398-C81D8347D8B2}" srcOrd="22" destOrd="0" presId="urn:microsoft.com/office/officeart/2005/8/layout/radial1"/>
    <dgm:cxn modelId="{E9604026-4346-42B2-923A-92D1F1604C4B}" type="presParOf" srcId="{33963D72-34D9-4F9F-978A-4AF407125B54}" destId="{DEF15AFE-A5F9-4A3B-B730-3280CA9312E3}" srcOrd="23" destOrd="0" presId="urn:microsoft.com/office/officeart/2005/8/layout/radial1"/>
    <dgm:cxn modelId="{CE37E30F-AAF2-4DBE-9FAD-1A3C023FFB2E}" type="presParOf" srcId="{DEF15AFE-A5F9-4A3B-B730-3280CA9312E3}" destId="{4ACF747F-432A-4AD4-84D5-0DB3E078A121}" srcOrd="0" destOrd="0" presId="urn:microsoft.com/office/officeart/2005/8/layout/radial1"/>
    <dgm:cxn modelId="{06A71C34-D8F3-4E01-A7BC-D624E3E88878}" type="presParOf" srcId="{33963D72-34D9-4F9F-978A-4AF407125B54}" destId="{86A75980-213E-4590-87AD-05BE047F4486}" srcOrd="24" destOrd="0" presId="urn:microsoft.com/office/officeart/2005/8/layout/radial1"/>
  </dgm:cxnLst>
  <dgm:bg/>
  <dgm:whole/>
  <dgm:extLst>
    <a:ext uri="http://schemas.microsoft.com/office/drawing/2008/diagram">
      <dsp:dataModelExt xmlns:dsp="http://schemas.microsoft.com/office/drawing/2008/diagram" relId="rId26"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58F06AD-0F9C-4E5E-8E1A-83FF194C03EA}">
      <dsp:nvSpPr>
        <dsp:cNvPr id="0" name=""/>
        <dsp:cNvSpPr/>
      </dsp:nvSpPr>
      <dsp:spPr>
        <a:xfrm>
          <a:off x="3507941" y="1699185"/>
          <a:ext cx="1479696" cy="1519028"/>
        </a:xfrm>
        <a:prstGeom prst="ellipse">
          <a:avLst/>
        </a:prstGeom>
        <a:solidFill>
          <a:sysClr val="window" lastClr="FFFFFF">
            <a:lumMod val="65000"/>
          </a:sys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CA" sz="1000" kern="1200">
              <a:solidFill>
                <a:sysClr val="window" lastClr="FFFFFF"/>
              </a:solidFill>
              <a:latin typeface="Calibri" panose="020F0502020204030204"/>
              <a:ea typeface="+mn-ea"/>
              <a:cs typeface="+mn-cs"/>
            </a:rPr>
            <a:t>Do you have any suggestions on how Sexual Health and Relationship Education could be better delivered to young people at secondary school level? </a:t>
          </a:r>
        </a:p>
      </dsp:txBody>
      <dsp:txXfrm>
        <a:off x="3724637" y="1921642"/>
        <a:ext cx="1046304" cy="1074114"/>
      </dsp:txXfrm>
    </dsp:sp>
    <dsp:sp modelId="{045AC7AE-F070-4254-B096-452500B41FBB}">
      <dsp:nvSpPr>
        <dsp:cNvPr id="0" name=""/>
        <dsp:cNvSpPr/>
      </dsp:nvSpPr>
      <dsp:spPr>
        <a:xfrm rot="16822323">
          <a:off x="4269537" y="1565216"/>
          <a:ext cx="280196" cy="18443"/>
        </a:xfrm>
        <a:custGeom>
          <a:avLst/>
          <a:gdLst/>
          <a:ahLst/>
          <a:cxnLst/>
          <a:rect l="0" t="0" r="0" b="0"/>
          <a:pathLst>
            <a:path>
              <a:moveTo>
                <a:pt x="0" y="9221"/>
              </a:moveTo>
              <a:lnTo>
                <a:pt x="280196" y="9221"/>
              </a:lnTo>
            </a:path>
          </a:pathLst>
        </a:custGeom>
        <a:noFill/>
        <a:ln w="12700" cap="flat" cmpd="sng" algn="ctr">
          <a:solidFill>
            <a:srgbClr val="4472C4">
              <a:shade val="60000"/>
              <a:hueOff val="0"/>
              <a:satOff val="0"/>
              <a:lumOff val="0"/>
              <a:alphaOff val="0"/>
            </a:srgb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CA" sz="500" kern="1200">
            <a:solidFill>
              <a:sysClr val="windowText" lastClr="000000">
                <a:hueOff val="0"/>
                <a:satOff val="0"/>
                <a:lumOff val="0"/>
                <a:alphaOff val="0"/>
              </a:sysClr>
            </a:solidFill>
            <a:latin typeface="Calibri" panose="020F0502020204030204"/>
            <a:ea typeface="+mn-ea"/>
            <a:cs typeface="+mn-cs"/>
          </a:endParaRPr>
        </a:p>
      </dsp:txBody>
      <dsp:txXfrm>
        <a:off x="4401483" y="1580066"/>
        <a:ext cx="0" cy="0"/>
      </dsp:txXfrm>
    </dsp:sp>
    <dsp:sp modelId="{ED9C2603-F4E2-4B1B-89CC-074E5215200D}">
      <dsp:nvSpPr>
        <dsp:cNvPr id="0" name=""/>
        <dsp:cNvSpPr/>
      </dsp:nvSpPr>
      <dsp:spPr>
        <a:xfrm>
          <a:off x="3904762" y="152549"/>
          <a:ext cx="1293277" cy="1294679"/>
        </a:xfrm>
        <a:prstGeom prst="ellipse">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CA" sz="900" kern="1200">
              <a:solidFill>
                <a:sysClr val="window" lastClr="FFFFFF"/>
              </a:solidFill>
              <a:latin typeface="Calibri" panose="020F0502020204030204"/>
              <a:ea typeface="+mn-ea"/>
              <a:cs typeface="+mn-cs"/>
            </a:rPr>
            <a:t>More of them at secondary level. After about year 10/11 I can't remember receiving a single lesson on the topic.</a:t>
          </a:r>
        </a:p>
      </dsp:txBody>
      <dsp:txXfrm>
        <a:off x="4094158" y="342150"/>
        <a:ext cx="914485" cy="915477"/>
      </dsp:txXfrm>
    </dsp:sp>
    <dsp:sp modelId="{86924DCB-4E0E-4E21-833F-247C1C9FB301}">
      <dsp:nvSpPr>
        <dsp:cNvPr id="0" name=""/>
        <dsp:cNvSpPr/>
      </dsp:nvSpPr>
      <dsp:spPr>
        <a:xfrm rot="19299573">
          <a:off x="4697371" y="1593305"/>
          <a:ext cx="1265896" cy="18443"/>
        </a:xfrm>
        <a:custGeom>
          <a:avLst/>
          <a:gdLst/>
          <a:ahLst/>
          <a:cxnLst/>
          <a:rect l="0" t="0" r="0" b="0"/>
          <a:pathLst>
            <a:path>
              <a:moveTo>
                <a:pt x="0" y="9221"/>
              </a:moveTo>
              <a:lnTo>
                <a:pt x="1265896" y="9221"/>
              </a:lnTo>
            </a:path>
          </a:pathLst>
        </a:custGeom>
        <a:noFill/>
        <a:ln w="12700" cap="flat" cmpd="sng" algn="ctr">
          <a:solidFill>
            <a:srgbClr val="4472C4">
              <a:shade val="60000"/>
              <a:hueOff val="0"/>
              <a:satOff val="0"/>
              <a:lumOff val="0"/>
              <a:alphaOff val="0"/>
            </a:srgb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CA" sz="500" kern="1200">
            <a:solidFill>
              <a:sysClr val="windowText" lastClr="000000">
                <a:hueOff val="0"/>
                <a:satOff val="0"/>
                <a:lumOff val="0"/>
                <a:alphaOff val="0"/>
              </a:sysClr>
            </a:solidFill>
            <a:latin typeface="Calibri" panose="020F0502020204030204"/>
            <a:ea typeface="+mn-ea"/>
            <a:cs typeface="+mn-cs"/>
          </a:endParaRPr>
        </a:p>
      </dsp:txBody>
      <dsp:txXfrm>
        <a:off x="5285865" y="1597336"/>
        <a:ext cx="0" cy="0"/>
      </dsp:txXfrm>
    </dsp:sp>
    <dsp:sp modelId="{4EC9FBD3-8E0E-44AB-946D-21164E8046BC}">
      <dsp:nvSpPr>
        <dsp:cNvPr id="0" name=""/>
        <dsp:cNvSpPr/>
      </dsp:nvSpPr>
      <dsp:spPr>
        <a:xfrm>
          <a:off x="5650172" y="-40943"/>
          <a:ext cx="1576612" cy="1534056"/>
        </a:xfrm>
        <a:prstGeom prst="ellipse">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CA" sz="900" kern="1200">
              <a:solidFill>
                <a:sysClr val="window" lastClr="FFFFFF"/>
              </a:solidFill>
              <a:latin typeface="Calibri" panose="020F0502020204030204"/>
              <a:ea typeface="+mn-ea"/>
              <a:cs typeface="+mn-cs"/>
            </a:rPr>
            <a:t>We had 1 lesson that was really hyped up but we didn’t really learn anything. Just sat there and watched slides and then tried to put condoms on. That was it.</a:t>
          </a:r>
        </a:p>
      </dsp:txBody>
      <dsp:txXfrm>
        <a:off x="5881061" y="183714"/>
        <a:ext cx="1114834" cy="1084742"/>
      </dsp:txXfrm>
    </dsp:sp>
    <dsp:sp modelId="{40DD9FA2-9F44-48DB-AB08-7A5CAD38BBDF}">
      <dsp:nvSpPr>
        <dsp:cNvPr id="0" name=""/>
        <dsp:cNvSpPr/>
      </dsp:nvSpPr>
      <dsp:spPr>
        <a:xfrm rot="21050037">
          <a:off x="4968717" y="2207463"/>
          <a:ext cx="1557893" cy="18443"/>
        </a:xfrm>
        <a:custGeom>
          <a:avLst/>
          <a:gdLst/>
          <a:ahLst/>
          <a:cxnLst/>
          <a:rect l="0" t="0" r="0" b="0"/>
          <a:pathLst>
            <a:path>
              <a:moveTo>
                <a:pt x="0" y="9221"/>
              </a:moveTo>
              <a:lnTo>
                <a:pt x="1557893" y="9221"/>
              </a:lnTo>
            </a:path>
          </a:pathLst>
        </a:custGeom>
        <a:noFill/>
        <a:ln w="12700" cap="flat" cmpd="sng" algn="ctr">
          <a:solidFill>
            <a:srgbClr val="4472C4">
              <a:shade val="60000"/>
              <a:hueOff val="0"/>
              <a:satOff val="0"/>
              <a:lumOff val="0"/>
              <a:alphaOff val="0"/>
            </a:srgb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CA" sz="500" kern="1200">
            <a:solidFill>
              <a:sysClr val="windowText" lastClr="000000">
                <a:hueOff val="0"/>
                <a:satOff val="0"/>
                <a:lumOff val="0"/>
                <a:alphaOff val="0"/>
              </a:sysClr>
            </a:solidFill>
            <a:latin typeface="Calibri" panose="020F0502020204030204"/>
            <a:ea typeface="+mn-ea"/>
            <a:cs typeface="+mn-cs"/>
          </a:endParaRPr>
        </a:p>
      </dsp:txBody>
      <dsp:txXfrm>
        <a:off x="5703010" y="2184438"/>
        <a:ext cx="0" cy="0"/>
      </dsp:txXfrm>
    </dsp:sp>
    <dsp:sp modelId="{BEBAE45C-238E-44B4-93AD-DCFCD6304B6C}">
      <dsp:nvSpPr>
        <dsp:cNvPr id="0" name=""/>
        <dsp:cNvSpPr/>
      </dsp:nvSpPr>
      <dsp:spPr>
        <a:xfrm>
          <a:off x="6511305" y="1605966"/>
          <a:ext cx="839534" cy="839534"/>
        </a:xfrm>
        <a:prstGeom prst="ellipse">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CA" sz="900" kern="1200">
              <a:solidFill>
                <a:sysClr val="window" lastClr="FFFFFF"/>
              </a:solidFill>
              <a:latin typeface="Calibri" panose="020F0502020204030204"/>
              <a:ea typeface="+mn-ea"/>
              <a:cs typeface="+mn-cs"/>
            </a:rPr>
            <a:t>More mature spoken</a:t>
          </a:r>
        </a:p>
      </dsp:txBody>
      <dsp:txXfrm>
        <a:off x="6634252" y="1728913"/>
        <a:ext cx="593640" cy="593640"/>
      </dsp:txXfrm>
    </dsp:sp>
    <dsp:sp modelId="{6C28DAC1-9376-4037-BECB-CC8C22D340DF}">
      <dsp:nvSpPr>
        <dsp:cNvPr id="0" name=""/>
        <dsp:cNvSpPr/>
      </dsp:nvSpPr>
      <dsp:spPr>
        <a:xfrm rot="160101">
          <a:off x="4986623" y="2494787"/>
          <a:ext cx="466727" cy="18443"/>
        </a:xfrm>
        <a:custGeom>
          <a:avLst/>
          <a:gdLst/>
          <a:ahLst/>
          <a:cxnLst/>
          <a:rect l="0" t="0" r="0" b="0"/>
          <a:pathLst>
            <a:path>
              <a:moveTo>
                <a:pt x="0" y="9221"/>
              </a:moveTo>
              <a:lnTo>
                <a:pt x="466727" y="9221"/>
              </a:lnTo>
            </a:path>
          </a:pathLst>
        </a:custGeom>
        <a:noFill/>
        <a:ln w="12700" cap="flat" cmpd="sng" algn="ctr">
          <a:solidFill>
            <a:srgbClr val="4472C4">
              <a:shade val="60000"/>
              <a:hueOff val="0"/>
              <a:satOff val="0"/>
              <a:lumOff val="0"/>
              <a:alphaOff val="0"/>
            </a:srgb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CA" sz="500" kern="1200">
            <a:solidFill>
              <a:sysClr val="windowText" lastClr="000000">
                <a:hueOff val="0"/>
                <a:satOff val="0"/>
                <a:lumOff val="0"/>
                <a:alphaOff val="0"/>
              </a:sysClr>
            </a:solidFill>
            <a:latin typeface="Calibri" panose="020F0502020204030204"/>
            <a:ea typeface="+mn-ea"/>
            <a:cs typeface="+mn-cs"/>
          </a:endParaRPr>
        </a:p>
      </dsp:txBody>
      <dsp:txXfrm>
        <a:off x="5208874" y="2491810"/>
        <a:ext cx="0" cy="0"/>
      </dsp:txXfrm>
    </dsp:sp>
    <dsp:sp modelId="{7E99FB27-CBF0-4C71-ABAE-BEE4D8450F1D}">
      <dsp:nvSpPr>
        <dsp:cNvPr id="0" name=""/>
        <dsp:cNvSpPr/>
      </dsp:nvSpPr>
      <dsp:spPr>
        <a:xfrm>
          <a:off x="5452851" y="2303968"/>
          <a:ext cx="446271" cy="442585"/>
        </a:xfrm>
        <a:prstGeom prst="ellipse">
          <a:avLst/>
        </a:prstGeom>
        <a:solidFill>
          <a:srgbClr val="ED7D31"/>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889000">
            <a:lnSpc>
              <a:spcPct val="90000"/>
            </a:lnSpc>
            <a:spcBef>
              <a:spcPct val="0"/>
            </a:spcBef>
            <a:spcAft>
              <a:spcPct val="35000"/>
            </a:spcAft>
            <a:buNone/>
          </a:pPr>
          <a:r>
            <a:rPr lang="en-CA" sz="2000" kern="1200">
              <a:solidFill>
                <a:sysClr val="window" lastClr="FFFFFF"/>
              </a:solidFill>
              <a:latin typeface="Calibri" panose="020F0502020204030204"/>
              <a:ea typeface="+mn-ea"/>
              <a:cs typeface="+mn-cs"/>
            </a:rPr>
            <a:t>...</a:t>
          </a:r>
          <a:endParaRPr lang="en-CA" sz="1300" kern="1200">
            <a:solidFill>
              <a:sysClr val="window" lastClr="FFFFFF"/>
            </a:solidFill>
            <a:latin typeface="Calibri" panose="020F0502020204030204"/>
            <a:ea typeface="+mn-ea"/>
            <a:cs typeface="+mn-cs"/>
          </a:endParaRPr>
        </a:p>
      </dsp:txBody>
      <dsp:txXfrm>
        <a:off x="5518206" y="2368783"/>
        <a:ext cx="315561" cy="312955"/>
      </dsp:txXfrm>
    </dsp:sp>
    <dsp:sp modelId="{858C5CA5-7DE6-4649-998C-0ED472AF14C5}">
      <dsp:nvSpPr>
        <dsp:cNvPr id="0" name=""/>
        <dsp:cNvSpPr/>
      </dsp:nvSpPr>
      <dsp:spPr>
        <a:xfrm rot="1190277">
          <a:off x="4911835" y="2895463"/>
          <a:ext cx="1144314" cy="18443"/>
        </a:xfrm>
        <a:custGeom>
          <a:avLst/>
          <a:gdLst/>
          <a:ahLst/>
          <a:cxnLst/>
          <a:rect l="0" t="0" r="0" b="0"/>
          <a:pathLst>
            <a:path>
              <a:moveTo>
                <a:pt x="0" y="9221"/>
              </a:moveTo>
              <a:lnTo>
                <a:pt x="1144314" y="9221"/>
              </a:lnTo>
            </a:path>
          </a:pathLst>
        </a:custGeom>
        <a:noFill/>
        <a:ln w="12700" cap="flat" cmpd="sng" algn="ctr">
          <a:solidFill>
            <a:srgbClr val="4472C4">
              <a:shade val="60000"/>
              <a:hueOff val="0"/>
              <a:satOff val="0"/>
              <a:lumOff val="0"/>
              <a:alphaOff val="0"/>
            </a:srgb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CA" sz="500" kern="1200">
            <a:solidFill>
              <a:sysClr val="windowText" lastClr="000000">
                <a:hueOff val="0"/>
                <a:satOff val="0"/>
                <a:lumOff val="0"/>
                <a:alphaOff val="0"/>
              </a:sysClr>
            </a:solidFill>
            <a:latin typeface="Calibri" panose="020F0502020204030204"/>
            <a:ea typeface="+mn-ea"/>
            <a:cs typeface="+mn-cs"/>
          </a:endParaRPr>
        </a:p>
      </dsp:txBody>
      <dsp:txXfrm>
        <a:off x="5466791" y="2868066"/>
        <a:ext cx="0" cy="0"/>
      </dsp:txXfrm>
    </dsp:sp>
    <dsp:sp modelId="{F458B1C5-E929-4517-8F3E-A0FBBBC434E3}">
      <dsp:nvSpPr>
        <dsp:cNvPr id="0" name=""/>
        <dsp:cNvSpPr/>
      </dsp:nvSpPr>
      <dsp:spPr>
        <a:xfrm>
          <a:off x="5997285" y="2821538"/>
          <a:ext cx="839534" cy="839534"/>
        </a:xfrm>
        <a:prstGeom prst="ellipse">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CA" sz="900" kern="1200">
              <a:solidFill>
                <a:sysClr val="window" lastClr="FFFFFF"/>
              </a:solidFill>
              <a:latin typeface="Calibri" panose="020F0502020204030204"/>
              <a:ea typeface="+mn-ea"/>
              <a:cs typeface="+mn-cs"/>
            </a:rPr>
            <a:t>It should be compulsory and fun</a:t>
          </a:r>
        </a:p>
      </dsp:txBody>
      <dsp:txXfrm>
        <a:off x="6120232" y="2944485"/>
        <a:ext cx="593640" cy="593640"/>
      </dsp:txXfrm>
    </dsp:sp>
    <dsp:sp modelId="{FF2B89F3-4CB2-4426-8926-EE928082F408}">
      <dsp:nvSpPr>
        <dsp:cNvPr id="0" name=""/>
        <dsp:cNvSpPr/>
      </dsp:nvSpPr>
      <dsp:spPr>
        <a:xfrm rot="6752396">
          <a:off x="3885408" y="3196544"/>
          <a:ext cx="104652" cy="18443"/>
        </a:xfrm>
        <a:custGeom>
          <a:avLst/>
          <a:gdLst/>
          <a:ahLst/>
          <a:cxnLst/>
          <a:rect l="0" t="0" r="0" b="0"/>
          <a:pathLst>
            <a:path>
              <a:moveTo>
                <a:pt x="0" y="9221"/>
              </a:moveTo>
              <a:lnTo>
                <a:pt x="104652" y="9221"/>
              </a:lnTo>
            </a:path>
          </a:pathLst>
        </a:custGeom>
        <a:noFill/>
        <a:ln w="12700" cap="flat" cmpd="sng" algn="ctr">
          <a:solidFill>
            <a:srgbClr val="4472C4">
              <a:shade val="60000"/>
              <a:hueOff val="0"/>
              <a:satOff val="0"/>
              <a:lumOff val="0"/>
              <a:alphaOff val="0"/>
            </a:srgb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CA" sz="500" kern="1200">
            <a:solidFill>
              <a:sysClr val="windowText" lastClr="000000">
                <a:hueOff val="0"/>
                <a:satOff val="0"/>
                <a:lumOff val="0"/>
                <a:alphaOff val="0"/>
              </a:sysClr>
            </a:solidFill>
            <a:latin typeface="Calibri" panose="020F0502020204030204"/>
            <a:ea typeface="+mn-ea"/>
            <a:cs typeface="+mn-cs"/>
          </a:endParaRPr>
        </a:p>
      </dsp:txBody>
      <dsp:txXfrm rot="10800000">
        <a:off x="3941152" y="3204352"/>
        <a:ext cx="0" cy="0"/>
      </dsp:txXfrm>
    </dsp:sp>
    <dsp:sp modelId="{9A65B25C-4BEC-4AE1-A2B5-6A9FB39DF64E}">
      <dsp:nvSpPr>
        <dsp:cNvPr id="0" name=""/>
        <dsp:cNvSpPr/>
      </dsp:nvSpPr>
      <dsp:spPr>
        <a:xfrm>
          <a:off x="2369924" y="3168619"/>
          <a:ext cx="2237703" cy="2237787"/>
        </a:xfrm>
        <a:prstGeom prst="ellipse">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CA" sz="1000" kern="1200">
              <a:solidFill>
                <a:sysClr val="window" lastClr="FFFFFF"/>
              </a:solidFill>
              <a:latin typeface="Calibri" panose="020F0502020204030204"/>
              <a:ea typeface="+mn-ea"/>
              <a:cs typeface="+mn-cs"/>
            </a:rPr>
            <a:t>Normalising the delivery of it would help - It was made out to be a big deal when I was in school but it really isn't, it's a way of life and is something people need to know about. I also didn't receive sexual education until late in secondary school, so I believe it needs to be delivered earlier.</a:t>
          </a:r>
        </a:p>
      </dsp:txBody>
      <dsp:txXfrm>
        <a:off x="2697628" y="3496335"/>
        <a:ext cx="1582295" cy="1582355"/>
      </dsp:txXfrm>
    </dsp:sp>
    <dsp:sp modelId="{28D41E24-4C07-4D3E-A208-2D40607392ED}">
      <dsp:nvSpPr>
        <dsp:cNvPr id="0" name=""/>
        <dsp:cNvSpPr/>
      </dsp:nvSpPr>
      <dsp:spPr>
        <a:xfrm rot="2767379">
          <a:off x="4517887" y="3576393"/>
          <a:ext cx="1626973" cy="18443"/>
        </a:xfrm>
        <a:custGeom>
          <a:avLst/>
          <a:gdLst/>
          <a:ahLst/>
          <a:cxnLst/>
          <a:rect l="0" t="0" r="0" b="0"/>
          <a:pathLst>
            <a:path>
              <a:moveTo>
                <a:pt x="0" y="9221"/>
              </a:moveTo>
              <a:lnTo>
                <a:pt x="1626973" y="9221"/>
              </a:lnTo>
            </a:path>
          </a:pathLst>
        </a:custGeom>
        <a:noFill/>
        <a:ln w="12700" cap="flat" cmpd="sng" algn="ctr">
          <a:solidFill>
            <a:srgbClr val="4472C4">
              <a:shade val="60000"/>
              <a:hueOff val="0"/>
              <a:satOff val="0"/>
              <a:lumOff val="0"/>
              <a:alphaOff val="0"/>
            </a:srgb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CA" sz="500" kern="1200">
            <a:solidFill>
              <a:sysClr val="windowText" lastClr="000000">
                <a:hueOff val="0"/>
                <a:satOff val="0"/>
                <a:lumOff val="0"/>
                <a:alphaOff val="0"/>
              </a:sysClr>
            </a:solidFill>
            <a:latin typeface="Calibri" panose="020F0502020204030204"/>
            <a:ea typeface="+mn-ea"/>
            <a:cs typeface="+mn-cs"/>
          </a:endParaRPr>
        </a:p>
      </dsp:txBody>
      <dsp:txXfrm>
        <a:off x="5332500" y="3528104"/>
        <a:ext cx="0" cy="0"/>
      </dsp:txXfrm>
    </dsp:sp>
    <dsp:sp modelId="{62D1EAD6-2469-4847-B438-2C58A2DB21D3}">
      <dsp:nvSpPr>
        <dsp:cNvPr id="0" name=""/>
        <dsp:cNvSpPr/>
      </dsp:nvSpPr>
      <dsp:spPr>
        <a:xfrm>
          <a:off x="5716461" y="4025742"/>
          <a:ext cx="1123725" cy="1089380"/>
        </a:xfrm>
        <a:prstGeom prst="ellipse">
          <a:avLst/>
        </a:prstGeom>
        <a:solidFill>
          <a:sysClr val="window" lastClr="FFFFFF">
            <a:lumMod val="65000"/>
          </a:sys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CA" sz="900" kern="1200">
              <a:solidFill>
                <a:sysClr val="window" lastClr="FFFFFF"/>
              </a:solidFill>
              <a:latin typeface="Calibri" panose="020F0502020204030204"/>
              <a:ea typeface="+mn-ea"/>
              <a:cs typeface="+mn-cs"/>
            </a:rPr>
            <a:t>Two participants chose to leave question unanswered </a:t>
          </a:r>
        </a:p>
      </dsp:txBody>
      <dsp:txXfrm>
        <a:off x="5881027" y="4185278"/>
        <a:ext cx="794593" cy="770308"/>
      </dsp:txXfrm>
    </dsp:sp>
    <dsp:sp modelId="{4C512304-F899-487D-9163-B72A93D2A1F9}">
      <dsp:nvSpPr>
        <dsp:cNvPr id="0" name=""/>
        <dsp:cNvSpPr/>
      </dsp:nvSpPr>
      <dsp:spPr>
        <a:xfrm rot="9966717">
          <a:off x="2141105" y="2796298"/>
          <a:ext cx="1407983" cy="18443"/>
        </a:xfrm>
        <a:custGeom>
          <a:avLst/>
          <a:gdLst/>
          <a:ahLst/>
          <a:cxnLst/>
          <a:rect l="0" t="0" r="0" b="0"/>
          <a:pathLst>
            <a:path>
              <a:moveTo>
                <a:pt x="0" y="9221"/>
              </a:moveTo>
              <a:lnTo>
                <a:pt x="1407983" y="9221"/>
              </a:lnTo>
            </a:path>
          </a:pathLst>
        </a:custGeom>
        <a:noFill/>
        <a:ln w="12700" cap="flat" cmpd="sng" algn="ctr">
          <a:solidFill>
            <a:srgbClr val="4472C4">
              <a:shade val="60000"/>
              <a:hueOff val="0"/>
              <a:satOff val="0"/>
              <a:lumOff val="0"/>
              <a:alphaOff val="0"/>
            </a:srgb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CA" sz="500" kern="1200">
            <a:solidFill>
              <a:sysClr val="windowText" lastClr="000000">
                <a:hueOff val="0"/>
                <a:satOff val="0"/>
                <a:lumOff val="0"/>
                <a:alphaOff val="0"/>
              </a:sysClr>
            </a:solidFill>
            <a:latin typeface="Calibri" panose="020F0502020204030204"/>
            <a:ea typeface="+mn-ea"/>
            <a:cs typeface="+mn-cs"/>
          </a:endParaRPr>
        </a:p>
      </dsp:txBody>
      <dsp:txXfrm rot="10800000">
        <a:off x="2887717" y="2831241"/>
        <a:ext cx="0" cy="0"/>
      </dsp:txXfrm>
    </dsp:sp>
    <dsp:sp modelId="{6DCFD5A8-A307-4AA7-B4E0-BA5A94D65241}">
      <dsp:nvSpPr>
        <dsp:cNvPr id="0" name=""/>
        <dsp:cNvSpPr/>
      </dsp:nvSpPr>
      <dsp:spPr>
        <a:xfrm>
          <a:off x="368134" y="2268190"/>
          <a:ext cx="1819313" cy="1849704"/>
        </a:xfrm>
        <a:prstGeom prst="ellipse">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CA" sz="1000" kern="1200">
              <a:solidFill>
                <a:sysClr val="window" lastClr="FFFFFF"/>
              </a:solidFill>
              <a:latin typeface="Calibri" panose="020F0502020204030204"/>
              <a:ea typeface="+mn-ea"/>
              <a:cs typeface="+mn-cs"/>
            </a:rPr>
            <a:t>Needs to be more consistent. I can only remember having 1 or 2 lessons max while I was at school. I think they need to be done a lot more to ensure that the children understand</a:t>
          </a:r>
        </a:p>
      </dsp:txBody>
      <dsp:txXfrm>
        <a:off x="634566" y="2539073"/>
        <a:ext cx="1286449" cy="1307938"/>
      </dsp:txXfrm>
    </dsp:sp>
    <dsp:sp modelId="{788B464A-A039-4BFB-AB9F-C44739C76F21}">
      <dsp:nvSpPr>
        <dsp:cNvPr id="0" name=""/>
        <dsp:cNvSpPr/>
      </dsp:nvSpPr>
      <dsp:spPr>
        <a:xfrm rot="11274354">
          <a:off x="2343189" y="2266717"/>
          <a:ext cx="1177022" cy="18443"/>
        </a:xfrm>
        <a:custGeom>
          <a:avLst/>
          <a:gdLst/>
          <a:ahLst/>
          <a:cxnLst/>
          <a:rect l="0" t="0" r="0" b="0"/>
          <a:pathLst>
            <a:path>
              <a:moveTo>
                <a:pt x="0" y="9221"/>
              </a:moveTo>
              <a:lnTo>
                <a:pt x="1177022" y="9221"/>
              </a:lnTo>
            </a:path>
          </a:pathLst>
        </a:custGeom>
        <a:noFill/>
        <a:ln w="12700" cap="flat" cmpd="sng" algn="ctr">
          <a:solidFill>
            <a:srgbClr val="4472C4">
              <a:shade val="60000"/>
              <a:hueOff val="0"/>
              <a:satOff val="0"/>
              <a:lumOff val="0"/>
              <a:alphaOff val="0"/>
            </a:srgb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CA" sz="500" kern="1200">
            <a:solidFill>
              <a:sysClr val="windowText" lastClr="000000">
                <a:hueOff val="0"/>
                <a:satOff val="0"/>
                <a:lumOff val="0"/>
                <a:alphaOff val="0"/>
              </a:sysClr>
            </a:solidFill>
            <a:latin typeface="Calibri" panose="020F0502020204030204"/>
            <a:ea typeface="+mn-ea"/>
            <a:cs typeface="+mn-cs"/>
          </a:endParaRPr>
        </a:p>
      </dsp:txBody>
      <dsp:txXfrm rot="10800000">
        <a:off x="2956799" y="2309132"/>
        <a:ext cx="0" cy="0"/>
      </dsp:txXfrm>
    </dsp:sp>
    <dsp:sp modelId="{418892AC-4744-4808-AB90-E27933EDC1AA}">
      <dsp:nvSpPr>
        <dsp:cNvPr id="0" name=""/>
        <dsp:cNvSpPr/>
      </dsp:nvSpPr>
      <dsp:spPr>
        <a:xfrm>
          <a:off x="1796915" y="1911624"/>
          <a:ext cx="555234" cy="490565"/>
        </a:xfrm>
        <a:prstGeom prst="ellipse">
          <a:avLst/>
        </a:prstGeom>
        <a:solidFill>
          <a:srgbClr val="ED7D31"/>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CA" sz="900" kern="1200">
              <a:solidFill>
                <a:sysClr val="window" lastClr="FFFFFF"/>
              </a:solidFill>
              <a:latin typeface="Calibri" panose="020F0502020204030204"/>
              <a:ea typeface="+mn-ea"/>
              <a:cs typeface="+mn-cs"/>
            </a:rPr>
            <a:t>None</a:t>
          </a:r>
        </a:p>
      </dsp:txBody>
      <dsp:txXfrm>
        <a:off x="1878227" y="1983466"/>
        <a:ext cx="392610" cy="346881"/>
      </dsp:txXfrm>
    </dsp:sp>
    <dsp:sp modelId="{936C222C-471B-4F54-ACA7-9DC79DC899A1}">
      <dsp:nvSpPr>
        <dsp:cNvPr id="0" name=""/>
        <dsp:cNvSpPr/>
      </dsp:nvSpPr>
      <dsp:spPr>
        <a:xfrm rot="12203640">
          <a:off x="1743670" y="1777240"/>
          <a:ext cx="1900448" cy="18443"/>
        </a:xfrm>
        <a:custGeom>
          <a:avLst/>
          <a:gdLst/>
          <a:ahLst/>
          <a:cxnLst/>
          <a:rect l="0" t="0" r="0" b="0"/>
          <a:pathLst>
            <a:path>
              <a:moveTo>
                <a:pt x="0" y="9221"/>
              </a:moveTo>
              <a:lnTo>
                <a:pt x="1900448" y="9221"/>
              </a:lnTo>
            </a:path>
          </a:pathLst>
        </a:custGeom>
        <a:noFill/>
        <a:ln w="12700" cap="flat" cmpd="sng" algn="ctr">
          <a:solidFill>
            <a:srgbClr val="4472C4">
              <a:shade val="60000"/>
              <a:hueOff val="0"/>
              <a:satOff val="0"/>
              <a:lumOff val="0"/>
              <a:alphaOff val="0"/>
            </a:srgb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CA" sz="500" kern="1200">
            <a:solidFill>
              <a:sysClr val="windowText" lastClr="000000">
                <a:hueOff val="0"/>
                <a:satOff val="0"/>
                <a:lumOff val="0"/>
                <a:alphaOff val="0"/>
              </a:sysClr>
            </a:solidFill>
            <a:latin typeface="Calibri" panose="020F0502020204030204"/>
            <a:ea typeface="+mn-ea"/>
            <a:cs typeface="+mn-cs"/>
          </a:endParaRPr>
        </a:p>
      </dsp:txBody>
      <dsp:txXfrm rot="10800000">
        <a:off x="2718635" y="1848932"/>
        <a:ext cx="0" cy="0"/>
      </dsp:txXfrm>
    </dsp:sp>
    <dsp:sp modelId="{AD94DB04-D2E1-4FF9-A466-AEBE2B3CDFFC}">
      <dsp:nvSpPr>
        <dsp:cNvPr id="0" name=""/>
        <dsp:cNvSpPr/>
      </dsp:nvSpPr>
      <dsp:spPr>
        <a:xfrm>
          <a:off x="807304" y="616981"/>
          <a:ext cx="1050618" cy="1161143"/>
        </a:xfrm>
        <a:prstGeom prst="ellipse">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CA" sz="900" kern="1200">
              <a:solidFill>
                <a:sysClr val="window" lastClr="FFFFFF"/>
              </a:solidFill>
              <a:latin typeface="Calibri" panose="020F0502020204030204"/>
              <a:ea typeface="+mn-ea"/>
              <a:cs typeface="+mn-cs"/>
            </a:rPr>
            <a:t>Regular lessons not just one off sessions</a:t>
          </a:r>
        </a:p>
      </dsp:txBody>
      <dsp:txXfrm>
        <a:off x="961163" y="787026"/>
        <a:ext cx="742900" cy="821053"/>
      </dsp:txXfrm>
    </dsp:sp>
    <dsp:sp modelId="{A47438EE-53BF-4D44-A95D-3A7D575F3825}">
      <dsp:nvSpPr>
        <dsp:cNvPr id="0" name=""/>
        <dsp:cNvSpPr/>
      </dsp:nvSpPr>
      <dsp:spPr>
        <a:xfrm rot="13108725">
          <a:off x="3027605" y="1762818"/>
          <a:ext cx="712553" cy="18443"/>
        </a:xfrm>
        <a:custGeom>
          <a:avLst/>
          <a:gdLst/>
          <a:ahLst/>
          <a:cxnLst/>
          <a:rect l="0" t="0" r="0" b="0"/>
          <a:pathLst>
            <a:path>
              <a:moveTo>
                <a:pt x="0" y="9221"/>
              </a:moveTo>
              <a:lnTo>
                <a:pt x="712553" y="9221"/>
              </a:lnTo>
            </a:path>
          </a:pathLst>
        </a:custGeom>
        <a:noFill/>
        <a:ln w="12700" cap="flat" cmpd="sng" algn="ctr">
          <a:solidFill>
            <a:srgbClr val="4472C4">
              <a:shade val="60000"/>
              <a:hueOff val="0"/>
              <a:satOff val="0"/>
              <a:lumOff val="0"/>
              <a:alphaOff val="0"/>
            </a:srgb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CA" sz="500" kern="1200">
            <a:solidFill>
              <a:sysClr val="windowText" lastClr="000000">
                <a:hueOff val="0"/>
                <a:satOff val="0"/>
                <a:lumOff val="0"/>
                <a:alphaOff val="0"/>
              </a:sysClr>
            </a:solidFill>
            <a:latin typeface="Calibri" panose="020F0502020204030204"/>
            <a:ea typeface="+mn-ea"/>
            <a:cs typeface="+mn-cs"/>
          </a:endParaRPr>
        </a:p>
      </dsp:txBody>
      <dsp:txXfrm rot="10800000">
        <a:off x="3386743" y="1797069"/>
        <a:ext cx="0" cy="0"/>
      </dsp:txXfrm>
    </dsp:sp>
    <dsp:sp modelId="{7D65A5D4-B9F5-484C-A398-C81D8347D8B2}">
      <dsp:nvSpPr>
        <dsp:cNvPr id="0" name=""/>
        <dsp:cNvSpPr/>
      </dsp:nvSpPr>
      <dsp:spPr>
        <a:xfrm>
          <a:off x="2574292" y="1055092"/>
          <a:ext cx="591133" cy="616772"/>
        </a:xfrm>
        <a:prstGeom prst="ellipse">
          <a:avLst/>
        </a:prstGeom>
        <a:solidFill>
          <a:srgbClr val="ED7D31"/>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CA" sz="900" kern="1200">
              <a:solidFill>
                <a:sysClr val="window" lastClr="FFFFFF"/>
              </a:solidFill>
              <a:latin typeface="Calibri" panose="020F0502020204030204"/>
              <a:ea typeface="+mn-ea"/>
              <a:cs typeface="+mn-cs"/>
            </a:rPr>
            <a:t>No</a:t>
          </a:r>
        </a:p>
      </dsp:txBody>
      <dsp:txXfrm>
        <a:off x="2660861" y="1145416"/>
        <a:ext cx="417995" cy="436124"/>
      </dsp:txXfrm>
    </dsp:sp>
    <dsp:sp modelId="{DEF15AFE-A5F9-4A3B-B730-3280CA9312E3}">
      <dsp:nvSpPr>
        <dsp:cNvPr id="0" name=""/>
        <dsp:cNvSpPr/>
      </dsp:nvSpPr>
      <dsp:spPr>
        <a:xfrm rot="14400000">
          <a:off x="3118518" y="1361910"/>
          <a:ext cx="1002726" cy="18443"/>
        </a:xfrm>
        <a:custGeom>
          <a:avLst/>
          <a:gdLst/>
          <a:ahLst/>
          <a:cxnLst/>
          <a:rect l="0" t="0" r="0" b="0"/>
          <a:pathLst>
            <a:path>
              <a:moveTo>
                <a:pt x="0" y="9221"/>
              </a:moveTo>
              <a:lnTo>
                <a:pt x="1002726" y="9221"/>
              </a:lnTo>
            </a:path>
          </a:pathLst>
        </a:custGeom>
        <a:noFill/>
        <a:ln w="12700" cap="flat" cmpd="sng" algn="ctr">
          <a:solidFill>
            <a:srgbClr val="4472C4">
              <a:shade val="60000"/>
              <a:hueOff val="0"/>
              <a:satOff val="0"/>
              <a:lumOff val="0"/>
              <a:alphaOff val="0"/>
            </a:srgb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CA" sz="500" kern="1200">
            <a:solidFill>
              <a:sysClr val="windowText" lastClr="000000">
                <a:hueOff val="0"/>
                <a:satOff val="0"/>
                <a:lumOff val="0"/>
                <a:alphaOff val="0"/>
              </a:sysClr>
            </a:solidFill>
            <a:latin typeface="Calibri" panose="020F0502020204030204"/>
            <a:ea typeface="+mn-ea"/>
            <a:cs typeface="+mn-cs"/>
          </a:endParaRPr>
        </a:p>
      </dsp:txBody>
      <dsp:txXfrm rot="10800000">
        <a:off x="3610705" y="1405376"/>
        <a:ext cx="0" cy="0"/>
      </dsp:txXfrm>
    </dsp:sp>
    <dsp:sp modelId="{86A75980-213E-4590-87AD-05BE047F4486}">
      <dsp:nvSpPr>
        <dsp:cNvPr id="0" name=""/>
        <dsp:cNvSpPr/>
      </dsp:nvSpPr>
      <dsp:spPr>
        <a:xfrm>
          <a:off x="2802576" y="285009"/>
          <a:ext cx="778693" cy="689753"/>
        </a:xfrm>
        <a:prstGeom prst="ellipse">
          <a:avLst/>
        </a:prstGeom>
        <a:solidFill>
          <a:srgbClr val="ED7D31"/>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CA" sz="1100" kern="1200">
              <a:solidFill>
                <a:sysClr val="window" lastClr="FFFFFF"/>
              </a:solidFill>
              <a:latin typeface="Calibri" panose="020F0502020204030204"/>
              <a:ea typeface="+mn-ea"/>
              <a:cs typeface="+mn-cs"/>
            </a:rPr>
            <a:t>Unsure</a:t>
          </a:r>
        </a:p>
      </dsp:txBody>
      <dsp:txXfrm>
        <a:off x="2916613" y="386021"/>
        <a:ext cx="550619" cy="487729"/>
      </dsp:txXfrm>
    </dsp:sp>
  </dsp:spTree>
</dsp:drawing>
</file>

<file path=word/diagrams/layout1.xml><?xml version="1.0" encoding="utf-8"?>
<dgm:layoutDef xmlns:dgm="http://schemas.openxmlformats.org/drawingml/2006/diagram" xmlns:a="http://schemas.openxmlformats.org/drawingml/2006/main" uniqueId="urn:microsoft.com/office/officeart/2005/8/layout/radial1">
  <dgm:title val=""/>
  <dgm:desc val=""/>
  <dgm:catLst>
    <dgm:cat type="relationship" pri="22000"/>
    <dgm:cat type="cycle" pri="10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ycle">
    <dgm:varLst>
      <dgm:chMax val="1"/>
      <dgm:dir/>
      <dgm:animLvl val="ctr"/>
      <dgm:resizeHandles val="exact"/>
    </dgm:varLst>
    <dgm:choose name="Name0">
      <dgm:if name="Name1" func="var" arg="dir" op="equ" val="norm">
        <dgm:choose name="Name2">
          <dgm:if name="Name3" axis="ch ch" ptType="node node" st="1 1" cnt="1 0" func="cnt" op="lte" val="1">
            <dgm:alg type="cycle">
              <dgm:param type="stAng" val="90"/>
              <dgm:param type="spanAng" val="360"/>
              <dgm:param type="ctrShpMap" val="fNode"/>
            </dgm:alg>
          </dgm:if>
          <dgm:else name="Name4">
            <dgm:alg type="cycle">
              <dgm:param type="stAng" val="0"/>
              <dgm:param type="spanAng" val="360"/>
              <dgm:param type="ctrShpMap" val="fNode"/>
            </dgm:alg>
          </dgm:else>
        </dgm:choose>
      </dgm:if>
      <dgm:else name="Name5">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node" refType="w" refFor="ch" refForName="centerShape" op="equ"/>
      <dgm:constr type="sp" refType="w" refFor="ch" refForName="node" fact="0.3"/>
      <dgm:constr type="sibSp" refType="w" refFor="ch" refForName="node" fact="0.3"/>
      <dgm:constr type="primFontSz" for="ch" forName="centerShape" val="65"/>
      <dgm:constr type="primFontSz" for="des" forName="node" op="equ" val="65"/>
      <dgm:constr type="primFontSz" for="des" forName="connTx" val="55"/>
      <dgm:constr type="primFontSz" for="des" forName="connTx" refType="primFontSz" refFor="ch" refForName="centerShape" op="lte" fact="0.8"/>
    </dgm:constrLst>
    <dgm:ruleLst/>
    <dgm:forEach name="Name6"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name="Name7" axis="ch">
        <dgm:forEach name="Name8" axis="self" ptType="parTrans">
          <dgm:layoutNode name="Name9">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connDist"/>
              <dgm:constr type="userA" for="ch" refType="connDist"/>
              <dgm:constr type="w" val="1"/>
              <dgm:constr type="h" val="5"/>
              <dgm:constr type="begPad"/>
              <dgm:constr type="endPad"/>
            </dgm:constrLst>
            <dgm:ruleLst/>
            <dgm:layoutNode name="connTx">
              <dgm:alg type="tx">
                <dgm:param type="autoTxRot" val="grav"/>
              </dgm:alg>
              <dgm:shape xmlns:r="http://schemas.openxmlformats.org/officeDocument/2006/relationships" type="rect" r:blip="" hideGeom="1">
                <dgm:adjLst/>
              </dgm:shape>
              <dgm:presOf axis="self"/>
              <dgm:constrLst>
                <dgm:constr type="userA"/>
                <dgm:constr type="w" refType="userA" fact="0.05"/>
                <dgm:constr type="h" refType="userA" fact="0.05"/>
                <dgm:constr type="lMarg" val="1"/>
                <dgm:constr type="rMarg" val="1"/>
                <dgm:constr type="tMarg"/>
                <dgm:constr type="bMarg"/>
              </dgm:constrLst>
              <dgm:ruleLst>
                <dgm:rule type="w" val="NaN" fact="0.8" max="NaN"/>
                <dgm:rule type="h" val="NaN" fact="1" max="NaN"/>
                <dgm:rule type="primFontSz" val="5" fact="NaN" max="NaN"/>
              </dgm:ruleLst>
            </dgm:layoutNode>
          </dgm:layoutNode>
        </dgm:forEach>
        <dgm:forEach name="Name10"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2.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3.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4.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5.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A665FC73-ECD9-4D7C-9941-F783AB3B291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TotalTime>
  <Pages>84</Pages>
  <Words>15976</Words>
  <Characters>91069</Characters>
  <Application>Microsoft Office Word</Application>
  <DocSecurity>0</DocSecurity>
  <Lines>758</Lines>
  <Paragraphs>213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106832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Frances Chester</dc:creator>
  <cp:keywords/>
  <dc:description/>
  <cp:lastModifiedBy>Frances Chester</cp:lastModifiedBy>
  <cp:revision>28</cp:revision>
  <dcterms:created xsi:type="dcterms:W3CDTF">2019-01-17T00:52:00Z</dcterms:created>
  <dcterms:modified xsi:type="dcterms:W3CDTF">2019-01-17T08:16:00Z</dcterms:modified>
</cp:coreProperties>
</file>