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1A66B" w14:textId="1E754C59" w:rsidR="00E50DE6" w:rsidRDefault="00D738C4" w:rsidP="00243331">
      <w:r>
        <w:t xml:space="preserve">  </w:t>
      </w:r>
    </w:p>
    <w:sdt>
      <w:sdtPr>
        <w:id w:val="-1422947570"/>
        <w:docPartObj>
          <w:docPartGallery w:val="Cover Pages"/>
          <w:docPartUnique/>
        </w:docPartObj>
      </w:sdtPr>
      <w:sdtEndPr>
        <w:rPr>
          <w:rFonts w:cs="Arial"/>
          <w:sz w:val="40"/>
          <w:szCs w:val="40"/>
        </w:rPr>
      </w:sdtEndPr>
      <w:sdtContent>
        <w:p w14:paraId="5EE89C2B" w14:textId="4E021CA1" w:rsidR="00E50DE6" w:rsidRDefault="00E50DE6" w:rsidP="00243331">
          <w:r>
            <w:rPr>
              <w:noProof/>
            </w:rPr>
            <mc:AlternateContent>
              <mc:Choice Requires="wpg">
                <w:drawing>
                  <wp:anchor distT="0" distB="0" distL="114300" distR="114300" simplePos="0" relativeHeight="251662336" behindDoc="0" locked="0" layoutInCell="1" allowOverlap="1" wp14:anchorId="02FCDAE3" wp14:editId="170525F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E4FA28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p>
        <w:p w14:paraId="44E5EFC0" w14:textId="79486038" w:rsidR="00E50DE6" w:rsidRDefault="00215A2D" w:rsidP="00243331">
          <w:pPr>
            <w:rPr>
              <w:rFonts w:cs="Arial"/>
              <w:sz w:val="40"/>
              <w:szCs w:val="40"/>
            </w:rPr>
          </w:pPr>
          <w:r>
            <w:rPr>
              <w:noProof/>
            </w:rPr>
            <mc:AlternateContent>
              <mc:Choice Requires="wps">
                <w:drawing>
                  <wp:anchor distT="0" distB="0" distL="114300" distR="114300" simplePos="0" relativeHeight="251659264" behindDoc="0" locked="0" layoutInCell="1" allowOverlap="1" wp14:anchorId="0178D67B" wp14:editId="23982A18">
                    <wp:simplePos x="0" y="0"/>
                    <wp:positionH relativeFrom="page">
                      <wp:posOffset>408940</wp:posOffset>
                    </wp:positionH>
                    <wp:positionV relativeFrom="page">
                      <wp:posOffset>3342640</wp:posOffset>
                    </wp:positionV>
                    <wp:extent cx="7114540" cy="2529016"/>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114540" cy="2529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507947" w14:textId="36DB5049" w:rsidR="00E50DE6" w:rsidRDefault="00000000" w:rsidP="00E50DE6">
                                <w:pPr>
                                  <w:jc w:val="right"/>
                                  <w:rPr>
                                    <w:color w:val="4472C4" w:themeColor="accent1"/>
                                    <w:sz w:val="64"/>
                                    <w:szCs w:val="64"/>
                                  </w:rPr>
                                </w:pPr>
                                <w:sdt>
                                  <w:sdtPr>
                                    <w:rPr>
                                      <w:rFonts w:cs="Arial"/>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210BD">
                                      <w:rPr>
                                        <w:rFonts w:cs="Arial"/>
                                        <w:sz w:val="40"/>
                                        <w:szCs w:val="40"/>
                                      </w:rPr>
                                      <w:t>University of Wales Trinity Saint David</w:t>
                                    </w:r>
                                    <w:r w:rsidR="005210BD">
                                      <w:rPr>
                                        <w:rFonts w:cs="Arial"/>
                                        <w:sz w:val="40"/>
                                        <w:szCs w:val="40"/>
                                      </w:rPr>
                                      <w:br/>
                                      <w:t>Birmingham Learning Centre</w:t>
                                    </w:r>
                                  </w:sdtContent>
                                </w:sdt>
                              </w:p>
                              <w:sdt>
                                <w:sdtPr>
                                  <w:rPr>
                                    <w:rFonts w:cs="Arial"/>
                                    <w:sz w:val="30"/>
                                    <w:szCs w:val="3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496AEB" w14:textId="7F5E7DE5" w:rsidR="00E50DE6" w:rsidRDefault="002157F1" w:rsidP="00667719">
                                    <w:pPr>
                                      <w:jc w:val="right"/>
                                      <w:rPr>
                                        <w:smallCaps/>
                                        <w:color w:val="404040" w:themeColor="text1" w:themeTint="BF"/>
                                        <w:sz w:val="36"/>
                                        <w:szCs w:val="36"/>
                                      </w:rPr>
                                    </w:pPr>
                                    <w:r>
                                      <w:rPr>
                                        <w:rFonts w:cs="Arial"/>
                                        <w:sz w:val="30"/>
                                        <w:szCs w:val="30"/>
                                      </w:rPr>
                                      <w:t>Module code: BMSW 6101 Emergent Leadership Skills in the Workplace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178D67B" id="_x0000_t202" coordsize="21600,21600" o:spt="202" path="m,l,21600r21600,l21600,xe">
                    <v:stroke joinstyle="miter"/>
                    <v:path gradientshapeok="t" o:connecttype="rect"/>
                  </v:shapetype>
                  <v:shape id="Text Box 154" o:spid="_x0000_s1026" type="#_x0000_t202" style="position:absolute;left:0;text-align:left;margin-left:32.2pt;margin-top:263.2pt;width:560.2pt;height:199.1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" filled="f" stroked="f" strokeweight=".5pt">
                    <v:textbox inset="126pt,0,54pt,0">
                      <w:txbxContent>
                        <w:p w14:paraId="38507947" w14:textId="36DB5049" w:rsidR="00E50DE6" w:rsidRDefault="00000000" w:rsidP="00E50DE6">
                          <w:pPr>
                            <w:jc w:val="right"/>
                            <w:rPr>
                              <w:color w:val="4472C4" w:themeColor="accent1"/>
                              <w:sz w:val="64"/>
                              <w:szCs w:val="64"/>
                            </w:rPr>
                          </w:pPr>
                          <w:sdt>
                            <w:sdtPr>
                              <w:rPr>
                                <w:rFonts w:cs="Arial"/>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210BD">
                                <w:rPr>
                                  <w:rFonts w:cs="Arial"/>
                                  <w:sz w:val="40"/>
                                  <w:szCs w:val="40"/>
                                </w:rPr>
                                <w:t>University of Wales Trinity Saint David</w:t>
                              </w:r>
                              <w:r w:rsidR="005210BD">
                                <w:rPr>
                                  <w:rFonts w:cs="Arial"/>
                                  <w:sz w:val="40"/>
                                  <w:szCs w:val="40"/>
                                </w:rPr>
                                <w:br/>
                                <w:t>Birmingham Learning Centre</w:t>
                              </w:r>
                            </w:sdtContent>
                          </w:sdt>
                        </w:p>
                        <w:sdt>
                          <w:sdtPr>
                            <w:rPr>
                              <w:rFonts w:cs="Arial"/>
                              <w:sz w:val="30"/>
                              <w:szCs w:val="3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496AEB" w14:textId="7F5E7DE5" w:rsidR="00E50DE6" w:rsidRDefault="002157F1" w:rsidP="00667719">
                              <w:pPr>
                                <w:jc w:val="right"/>
                                <w:rPr>
                                  <w:smallCaps/>
                                  <w:color w:val="404040" w:themeColor="text1" w:themeTint="BF"/>
                                  <w:sz w:val="36"/>
                                  <w:szCs w:val="36"/>
                                </w:rPr>
                              </w:pPr>
                              <w:r>
                                <w:rPr>
                                  <w:rFonts w:cs="Arial"/>
                                  <w:sz w:val="30"/>
                                  <w:szCs w:val="30"/>
                                </w:rPr>
                                <w:t>Module code: BMSW 6101 Emergent Leadership Skills in the Workplace</w:t>
                              </w:r>
                            </w:p>
                          </w:sdtContent>
                        </w:sdt>
                      </w:txbxContent>
                    </v:textbox>
                    <w10:wrap type="square" anchorx="page" anchory="page"/>
                  </v:shape>
                </w:pict>
              </mc:Fallback>
            </mc:AlternateContent>
          </w:r>
          <w:r w:rsidR="00075688">
            <w:rPr>
              <w:noProof/>
            </w:rPr>
            <mc:AlternateContent>
              <mc:Choice Requires="wps">
                <w:drawing>
                  <wp:anchor distT="0" distB="0" distL="114300" distR="114300" simplePos="0" relativeHeight="251664384" behindDoc="0" locked="0" layoutInCell="1" allowOverlap="1" wp14:anchorId="5AF5FF79" wp14:editId="1CB748FF">
                    <wp:simplePos x="0" y="0"/>
                    <wp:positionH relativeFrom="page">
                      <wp:posOffset>284480</wp:posOffset>
                    </wp:positionH>
                    <wp:positionV relativeFrom="page">
                      <wp:posOffset>5833534</wp:posOffset>
                    </wp:positionV>
                    <wp:extent cx="7315200" cy="55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7315200" cy="55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EDDE41" w14:textId="77777777" w:rsidR="00075688" w:rsidRPr="00215A2D" w:rsidRDefault="00075688" w:rsidP="00075688">
                                <w:pPr>
                                  <w:pStyle w:val="NoSpacing"/>
                                  <w:jc w:val="right"/>
                                  <w:rPr>
                                    <w:color w:val="4472C4" w:themeColor="accent1"/>
                                    <w:sz w:val="30"/>
                                    <w:szCs w:val="30"/>
                                  </w:rPr>
                                </w:pPr>
                              </w:p>
                              <w:p w14:paraId="6A743DAD" w14:textId="30A4692A" w:rsidR="00075688" w:rsidRPr="00215A2D" w:rsidRDefault="00075688" w:rsidP="00075688">
                                <w:pPr>
                                  <w:pStyle w:val="NoSpacing"/>
                                  <w:jc w:val="right"/>
                                  <w:rPr>
                                    <w:rFonts w:ascii="Arial" w:hAnsi="Arial" w:cs="Arial"/>
                                    <w:color w:val="595959" w:themeColor="text1" w:themeTint="A6"/>
                                    <w:sz w:val="30"/>
                                    <w:szCs w:val="30"/>
                                  </w:rPr>
                                </w:pPr>
                                <w:r w:rsidRPr="00215A2D">
                                  <w:rPr>
                                    <w:rFonts w:ascii="Arial" w:hAnsi="Arial" w:cs="Arial"/>
                                    <w:sz w:val="30"/>
                                    <w:szCs w:val="30"/>
                                  </w:rPr>
                                  <w:t xml:space="preserve">Lecturer: </w:t>
                                </w:r>
                                <w:r w:rsidR="00E1585F" w:rsidRPr="00215A2D">
                                  <w:rPr>
                                    <w:rFonts w:ascii="Arial" w:hAnsi="Arial" w:cs="Arial"/>
                                    <w:sz w:val="30"/>
                                    <w:szCs w:val="30"/>
                                  </w:rPr>
                                  <w:t>Rebecca Stewart</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AF5FF79" id="Text Box 1" o:spid="_x0000_s1027" type="#_x0000_t202" style="position:absolute;left:0;text-align:left;margin-left:22.4pt;margin-top:459.35pt;width:8in;height:44pt;z-index:25166438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" filled="f" stroked="f" strokeweight=".5pt">
                    <v:textbox inset="126pt,0,54pt,0">
                      <w:txbxContent>
                        <w:p w14:paraId="32EDDE41" w14:textId="77777777" w:rsidR="00075688" w:rsidRPr="00215A2D" w:rsidRDefault="00075688" w:rsidP="00075688">
                          <w:pPr>
                            <w:pStyle w:val="NoSpacing"/>
                            <w:jc w:val="right"/>
                            <w:rPr>
                              <w:color w:val="4472C4" w:themeColor="accent1"/>
                              <w:sz w:val="30"/>
                              <w:szCs w:val="30"/>
                            </w:rPr>
                          </w:pPr>
                        </w:p>
                        <w:p w14:paraId="6A743DAD" w14:textId="30A4692A" w:rsidR="00075688" w:rsidRPr="00215A2D" w:rsidRDefault="00075688" w:rsidP="00075688">
                          <w:pPr>
                            <w:pStyle w:val="NoSpacing"/>
                            <w:jc w:val="right"/>
                            <w:rPr>
                              <w:rFonts w:ascii="Arial" w:hAnsi="Arial" w:cs="Arial"/>
                              <w:color w:val="595959" w:themeColor="text1" w:themeTint="A6"/>
                              <w:sz w:val="30"/>
                              <w:szCs w:val="30"/>
                            </w:rPr>
                          </w:pPr>
                          <w:r w:rsidRPr="00215A2D">
                            <w:rPr>
                              <w:rFonts w:ascii="Arial" w:hAnsi="Arial" w:cs="Arial"/>
                              <w:sz w:val="30"/>
                              <w:szCs w:val="30"/>
                            </w:rPr>
                            <w:t xml:space="preserve">Lecturer: </w:t>
                          </w:r>
                          <w:r w:rsidR="00E1585F" w:rsidRPr="00215A2D">
                            <w:rPr>
                              <w:rFonts w:ascii="Arial" w:hAnsi="Arial" w:cs="Arial"/>
                              <w:sz w:val="30"/>
                              <w:szCs w:val="30"/>
                            </w:rPr>
                            <w:t>Rebecca Stewart</w:t>
                          </w:r>
                        </w:p>
                      </w:txbxContent>
                    </v:textbox>
                    <w10:wrap type="square" anchorx="page" anchory="page"/>
                  </v:shape>
                </w:pict>
              </mc:Fallback>
            </mc:AlternateContent>
          </w:r>
          <w:r w:rsidR="00224818">
            <w:rPr>
              <w:noProof/>
            </w:rPr>
            <mc:AlternateContent>
              <mc:Choice Requires="wps">
                <w:drawing>
                  <wp:anchor distT="0" distB="0" distL="114300" distR="114300" simplePos="0" relativeHeight="251661312" behindDoc="0" locked="0" layoutInCell="1" allowOverlap="1" wp14:anchorId="3A5CBE32" wp14:editId="2652E358">
                    <wp:simplePos x="0" y="0"/>
                    <wp:positionH relativeFrom="page">
                      <wp:posOffset>361315</wp:posOffset>
                    </wp:positionH>
                    <wp:positionV relativeFrom="page">
                      <wp:posOffset>7568823</wp:posOffset>
                    </wp:positionV>
                    <wp:extent cx="7315200" cy="5588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55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6EC2B5" w14:textId="0BB4205B" w:rsidR="00E50DE6" w:rsidRDefault="00E50DE6">
                                <w:pPr>
                                  <w:pStyle w:val="NoSpacing"/>
                                  <w:jc w:val="right"/>
                                  <w:rPr>
                                    <w:color w:val="4472C4" w:themeColor="accent1"/>
                                    <w:sz w:val="28"/>
                                    <w:szCs w:val="28"/>
                                  </w:rPr>
                                </w:pPr>
                              </w:p>
                              <w:p w14:paraId="52306CB3" w14:textId="4736B96A" w:rsidR="00E50DE6" w:rsidRPr="00BB2F3F" w:rsidRDefault="00000000">
                                <w:pPr>
                                  <w:pStyle w:val="NoSpacing"/>
                                  <w:jc w:val="right"/>
                                  <w:rPr>
                                    <w:rFonts w:ascii="Arial" w:hAnsi="Arial" w:cs="Arial"/>
                                    <w:color w:val="595959" w:themeColor="text1" w:themeTint="A6"/>
                                    <w:sz w:val="30"/>
                                    <w:szCs w:val="30"/>
                                  </w:rPr>
                                </w:pPr>
                                <w:sdt>
                                  <w:sdtPr>
                                    <w:rPr>
                                      <w:rFonts w:ascii="Arial" w:hAnsi="Arial" w:cs="Arial"/>
                                      <w:sz w:val="40"/>
                                      <w:szCs w:val="4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492F74" w:rsidRPr="00BB2F3F">
                                      <w:rPr>
                                        <w:rFonts w:ascii="Arial" w:hAnsi="Arial" w:cs="Arial"/>
                                        <w:sz w:val="40"/>
                                        <w:szCs w:val="40"/>
                                      </w:rPr>
                                      <w:t xml:space="preserve">     </w:t>
                                    </w:r>
                                  </w:sdtContent>
                                </w:sdt>
                                <w:r w:rsidR="00492F74" w:rsidRPr="00BB2F3F">
                                  <w:t xml:space="preserve"> </w:t>
                                </w:r>
                                <w:r w:rsidR="00492F74" w:rsidRPr="00BB2F3F">
                                  <w:rPr>
                                    <w:rFonts w:ascii="Arial" w:hAnsi="Arial" w:cs="Arial"/>
                                    <w:sz w:val="30"/>
                                    <w:szCs w:val="30"/>
                                  </w:rPr>
                                  <w:t>NHS</w:t>
                                </w:r>
                                <w:r w:rsidR="005F2079" w:rsidRPr="00BB2F3F">
                                  <w:rPr>
                                    <w:rFonts w:ascii="Arial" w:hAnsi="Arial" w:cs="Arial"/>
                                    <w:sz w:val="30"/>
                                    <w:szCs w:val="30"/>
                                  </w:rPr>
                                  <w:t xml:space="preserve"> Case </w:t>
                                </w:r>
                                <w:r w:rsidR="006543AF" w:rsidRPr="00BB2F3F">
                                  <w:rPr>
                                    <w:rFonts w:ascii="Arial" w:hAnsi="Arial" w:cs="Arial"/>
                                    <w:sz w:val="30"/>
                                    <w:szCs w:val="30"/>
                                  </w:rPr>
                                  <w:t>Study Analysis</w:t>
                                </w:r>
                                <w:r w:rsidR="00706F4B">
                                  <w:rPr>
                                    <w:rFonts w:ascii="Arial" w:hAnsi="Arial" w:cs="Arial"/>
                                    <w:sz w:val="30"/>
                                    <w:szCs w:val="30"/>
                                  </w:rPr>
                                  <w:t>/Reflective Essay</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A5CBE32" id="Text Box 153" o:spid="_x0000_s1028" type="#_x0000_t202" style="position:absolute;left:0;text-align:left;margin-left:28.45pt;margin-top:595.95pt;width:8in;height:44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" filled="f" stroked="f" strokeweight=".5pt">
                    <v:textbox inset="126pt,0,54pt,0">
                      <w:txbxContent>
                        <w:p w14:paraId="366EC2B5" w14:textId="0BB4205B" w:rsidR="00E50DE6" w:rsidRDefault="00E50DE6">
                          <w:pPr>
                            <w:pStyle w:val="NoSpacing"/>
                            <w:jc w:val="right"/>
                            <w:rPr>
                              <w:color w:val="4472C4" w:themeColor="accent1"/>
                              <w:sz w:val="28"/>
                              <w:szCs w:val="28"/>
                            </w:rPr>
                          </w:pPr>
                        </w:p>
                        <w:p w14:paraId="52306CB3" w14:textId="4736B96A" w:rsidR="00E50DE6" w:rsidRPr="00BB2F3F" w:rsidRDefault="00000000">
                          <w:pPr>
                            <w:pStyle w:val="NoSpacing"/>
                            <w:jc w:val="right"/>
                            <w:rPr>
                              <w:rFonts w:ascii="Arial" w:hAnsi="Arial" w:cs="Arial"/>
                              <w:color w:val="595959" w:themeColor="text1" w:themeTint="A6"/>
                              <w:sz w:val="30"/>
                              <w:szCs w:val="30"/>
                            </w:rPr>
                          </w:pPr>
                          <w:sdt>
                            <w:sdtPr>
                              <w:rPr>
                                <w:rFonts w:ascii="Arial" w:hAnsi="Arial" w:cs="Arial"/>
                                <w:sz w:val="40"/>
                                <w:szCs w:val="4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492F74" w:rsidRPr="00BB2F3F">
                                <w:rPr>
                                  <w:rFonts w:ascii="Arial" w:hAnsi="Arial" w:cs="Arial"/>
                                  <w:sz w:val="40"/>
                                  <w:szCs w:val="40"/>
                                </w:rPr>
                                <w:t xml:space="preserve">     </w:t>
                              </w:r>
                            </w:sdtContent>
                          </w:sdt>
                          <w:r w:rsidR="00492F74" w:rsidRPr="00BB2F3F">
                            <w:t xml:space="preserve"> </w:t>
                          </w:r>
                          <w:r w:rsidR="00492F74" w:rsidRPr="00BB2F3F">
                            <w:rPr>
                              <w:rFonts w:ascii="Arial" w:hAnsi="Arial" w:cs="Arial"/>
                              <w:sz w:val="30"/>
                              <w:szCs w:val="30"/>
                            </w:rPr>
                            <w:t>NHS</w:t>
                          </w:r>
                          <w:r w:rsidR="005F2079" w:rsidRPr="00BB2F3F">
                            <w:rPr>
                              <w:rFonts w:ascii="Arial" w:hAnsi="Arial" w:cs="Arial"/>
                              <w:sz w:val="30"/>
                              <w:szCs w:val="30"/>
                            </w:rPr>
                            <w:t xml:space="preserve"> Case </w:t>
                          </w:r>
                          <w:r w:rsidR="006543AF" w:rsidRPr="00BB2F3F">
                            <w:rPr>
                              <w:rFonts w:ascii="Arial" w:hAnsi="Arial" w:cs="Arial"/>
                              <w:sz w:val="30"/>
                              <w:szCs w:val="30"/>
                            </w:rPr>
                            <w:t>Study Analysis</w:t>
                          </w:r>
                          <w:r w:rsidR="00706F4B">
                            <w:rPr>
                              <w:rFonts w:ascii="Arial" w:hAnsi="Arial" w:cs="Arial"/>
                              <w:sz w:val="30"/>
                              <w:szCs w:val="30"/>
                            </w:rPr>
                            <w:t>/Reflective Essay</w:t>
                          </w:r>
                        </w:p>
                      </w:txbxContent>
                    </v:textbox>
                    <w10:wrap type="square" anchorx="page" anchory="page"/>
                  </v:shape>
                </w:pict>
              </mc:Fallback>
            </mc:AlternateContent>
          </w:r>
          <w:r w:rsidR="00224818">
            <w:rPr>
              <w:noProof/>
            </w:rPr>
            <mc:AlternateContent>
              <mc:Choice Requires="wps">
                <w:drawing>
                  <wp:anchor distT="0" distB="0" distL="114300" distR="114300" simplePos="0" relativeHeight="251660288" behindDoc="0" locked="0" layoutInCell="1" allowOverlap="1" wp14:anchorId="14F21E0F" wp14:editId="1181F531">
                    <wp:simplePos x="0" y="0"/>
                    <wp:positionH relativeFrom="page">
                      <wp:posOffset>360680</wp:posOffset>
                    </wp:positionH>
                    <wp:positionV relativeFrom="page">
                      <wp:posOffset>8441072</wp:posOffset>
                    </wp:positionV>
                    <wp:extent cx="7315200" cy="1057802"/>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0578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F34EFC0" w14:textId="063562DC" w:rsidR="00E50DE6" w:rsidRDefault="00E50DE6">
                                    <w:pPr>
                                      <w:pStyle w:val="NoSpacing"/>
                                      <w:jc w:val="right"/>
                                      <w:rPr>
                                        <w:color w:val="595959" w:themeColor="text1" w:themeTint="A6"/>
                                        <w:sz w:val="28"/>
                                        <w:szCs w:val="28"/>
                                      </w:rPr>
                                    </w:pPr>
                                    <w:r>
                                      <w:rPr>
                                        <w:color w:val="595959" w:themeColor="text1" w:themeTint="A6"/>
                                        <w:sz w:val="28"/>
                                        <w:szCs w:val="28"/>
                                      </w:rPr>
                                      <w:t>Dilyana Fileva-Nikolova (</w:t>
                                    </w:r>
                                    <w:r w:rsidR="00152383">
                                      <w:rPr>
                                        <w:color w:val="595959" w:themeColor="text1" w:themeTint="A6"/>
                                        <w:sz w:val="28"/>
                                        <w:szCs w:val="28"/>
                                      </w:rPr>
                                      <w:t>St</w:t>
                                    </w:r>
                                    <w:r w:rsidR="004541F8">
                                      <w:rPr>
                                        <w:color w:val="595959" w:themeColor="text1" w:themeTint="A6"/>
                                        <w:sz w:val="28"/>
                                        <w:szCs w:val="28"/>
                                      </w:rPr>
                                      <w:t xml:space="preserve">udent number: </w:t>
                                    </w:r>
                                    <w:r>
                                      <w:rPr>
                                        <w:color w:val="595959" w:themeColor="text1" w:themeTint="A6"/>
                                        <w:sz w:val="28"/>
                                        <w:szCs w:val="28"/>
                                      </w:rPr>
                                      <w:t>1920825)</w:t>
                                    </w:r>
                                  </w:p>
                                </w:sdtContent>
                              </w:sdt>
                              <w:p w14:paraId="2CDE82DA" w14:textId="150FC521" w:rsidR="00E50DE6" w:rsidRDefault="00000000" w:rsidP="00152383">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210BD">
                                      <w:rPr>
                                        <w:color w:val="595959" w:themeColor="text1" w:themeTint="A6"/>
                                        <w:sz w:val="18"/>
                                        <w:szCs w:val="18"/>
                                      </w:rPr>
                                      <w:t xml:space="preserve">     </w:t>
                                    </w:r>
                                  </w:sdtContent>
                                </w:sdt>
                                <w:r w:rsidR="00152383" w:rsidRPr="00152383">
                                  <w:rPr>
                                    <w:rFonts w:ascii="Arial" w:hAnsi="Arial" w:cs="Arial"/>
                                    <w:sz w:val="30"/>
                                    <w:szCs w:val="30"/>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4F21E0F" id="Text Box 152" o:spid="_x0000_s1029" type="#_x0000_t202" style="position:absolute;left:0;text-align:left;margin-left:28.4pt;margin-top:664.65pt;width:8in;height:83.3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F34EFC0" w14:textId="063562DC" w:rsidR="00E50DE6" w:rsidRDefault="00E50DE6">
                              <w:pPr>
                                <w:pStyle w:val="NoSpacing"/>
                                <w:jc w:val="right"/>
                                <w:rPr>
                                  <w:color w:val="595959" w:themeColor="text1" w:themeTint="A6"/>
                                  <w:sz w:val="28"/>
                                  <w:szCs w:val="28"/>
                                </w:rPr>
                              </w:pPr>
                              <w:r>
                                <w:rPr>
                                  <w:color w:val="595959" w:themeColor="text1" w:themeTint="A6"/>
                                  <w:sz w:val="28"/>
                                  <w:szCs w:val="28"/>
                                </w:rPr>
                                <w:t>Dilyana Fileva-Nikolova (</w:t>
                              </w:r>
                              <w:r w:rsidR="00152383">
                                <w:rPr>
                                  <w:color w:val="595959" w:themeColor="text1" w:themeTint="A6"/>
                                  <w:sz w:val="28"/>
                                  <w:szCs w:val="28"/>
                                </w:rPr>
                                <w:t>St</w:t>
                              </w:r>
                              <w:r w:rsidR="004541F8">
                                <w:rPr>
                                  <w:color w:val="595959" w:themeColor="text1" w:themeTint="A6"/>
                                  <w:sz w:val="28"/>
                                  <w:szCs w:val="28"/>
                                </w:rPr>
                                <w:t xml:space="preserve">udent number: </w:t>
                              </w:r>
                              <w:r>
                                <w:rPr>
                                  <w:color w:val="595959" w:themeColor="text1" w:themeTint="A6"/>
                                  <w:sz w:val="28"/>
                                  <w:szCs w:val="28"/>
                                </w:rPr>
                                <w:t>1920825)</w:t>
                              </w:r>
                            </w:p>
                          </w:sdtContent>
                        </w:sdt>
                        <w:p w14:paraId="2CDE82DA" w14:textId="150FC521" w:rsidR="00E50DE6" w:rsidRDefault="00000000" w:rsidP="00152383">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210BD">
                                <w:rPr>
                                  <w:color w:val="595959" w:themeColor="text1" w:themeTint="A6"/>
                                  <w:sz w:val="18"/>
                                  <w:szCs w:val="18"/>
                                </w:rPr>
                                <w:t xml:space="preserve">     </w:t>
                              </w:r>
                            </w:sdtContent>
                          </w:sdt>
                          <w:r w:rsidR="00152383" w:rsidRPr="00152383">
                            <w:rPr>
                              <w:rFonts w:ascii="Arial" w:hAnsi="Arial" w:cs="Arial"/>
                              <w:sz w:val="30"/>
                              <w:szCs w:val="30"/>
                            </w:rPr>
                            <w:t xml:space="preserve"> </w:t>
                          </w:r>
                        </w:p>
                      </w:txbxContent>
                    </v:textbox>
                    <w10:wrap type="square" anchorx="page" anchory="page"/>
                  </v:shape>
                </w:pict>
              </mc:Fallback>
            </mc:AlternateContent>
          </w:r>
          <w:r w:rsidR="00E50DE6">
            <w:rPr>
              <w:rFonts w:cs="Arial"/>
              <w:sz w:val="40"/>
              <w:szCs w:val="40"/>
            </w:rPr>
            <w:br w:type="page"/>
          </w:r>
        </w:p>
      </w:sdtContent>
    </w:sdt>
    <w:p w14:paraId="2D57B2EF" w14:textId="77777777" w:rsidR="002A30B5" w:rsidRPr="00C336EB" w:rsidRDefault="002A30B5" w:rsidP="00243331">
      <w:pPr>
        <w:rPr>
          <w:rFonts w:cs="Arial"/>
          <w:bCs/>
        </w:rPr>
      </w:pPr>
    </w:p>
    <w:sdt>
      <w:sdtPr>
        <w:rPr>
          <w:rFonts w:ascii="Arial" w:eastAsia="Times New Roman" w:hAnsi="Arial" w:cs="Times New Roman"/>
          <w:b w:val="0"/>
          <w:bCs w:val="0"/>
          <w:color w:val="auto"/>
          <w:sz w:val="22"/>
          <w:szCs w:val="24"/>
          <w:lang w:val="en-GB" w:eastAsia="en-GB"/>
        </w:rPr>
        <w:id w:val="-461115728"/>
        <w:docPartObj>
          <w:docPartGallery w:val="Table of Contents"/>
          <w:docPartUnique/>
        </w:docPartObj>
      </w:sdtPr>
      <w:sdtEndPr>
        <w:rPr>
          <w:noProof/>
        </w:rPr>
      </w:sdtEndPr>
      <w:sdtContent>
        <w:p w14:paraId="3B0665D4" w14:textId="45ABFE2A" w:rsidR="00082509" w:rsidRDefault="00082509" w:rsidP="00243331">
          <w:pPr>
            <w:pStyle w:val="TOCHeading"/>
            <w:spacing w:line="360" w:lineRule="auto"/>
          </w:pPr>
          <w:r>
            <w:t>Table of Contents</w:t>
          </w:r>
        </w:p>
        <w:p w14:paraId="098CD5F5" w14:textId="14487D00" w:rsidR="00D70094" w:rsidRDefault="00082509">
          <w:pPr>
            <w:pStyle w:val="TOC2"/>
            <w:tabs>
              <w:tab w:val="right" w:leader="dot" w:pos="9016"/>
            </w:tabs>
            <w:rPr>
              <w:rFonts w:eastAsiaTheme="minorEastAsia" w:cstheme="minorBidi"/>
              <w:b w:val="0"/>
              <w:bCs w:val="0"/>
              <w:noProof/>
              <w:sz w:val="24"/>
              <w:szCs w:val="24"/>
            </w:rPr>
          </w:pPr>
          <w:r>
            <w:rPr>
              <w:b w:val="0"/>
              <w:bCs w:val="0"/>
              <w:i/>
              <w:iCs/>
              <w:sz w:val="24"/>
            </w:rPr>
            <w:fldChar w:fldCharType="begin"/>
          </w:r>
          <w:r>
            <w:instrText xml:space="preserve"> TOC \o "1-3" \h \z \u </w:instrText>
          </w:r>
          <w:r>
            <w:rPr>
              <w:b w:val="0"/>
              <w:bCs w:val="0"/>
              <w:i/>
              <w:iCs/>
              <w:sz w:val="24"/>
            </w:rPr>
            <w:fldChar w:fldCharType="separate"/>
          </w:r>
          <w:hyperlink w:anchor="_Toc131190362" w:history="1">
            <w:r w:rsidR="00D70094" w:rsidRPr="00A65FEF">
              <w:rPr>
                <w:rStyle w:val="Hyperlink"/>
                <w:noProof/>
              </w:rPr>
              <w:t>Introduction</w:t>
            </w:r>
            <w:r w:rsidR="00D70094">
              <w:rPr>
                <w:noProof/>
                <w:webHidden/>
              </w:rPr>
              <w:tab/>
            </w:r>
            <w:r w:rsidR="00D70094">
              <w:rPr>
                <w:noProof/>
                <w:webHidden/>
              </w:rPr>
              <w:fldChar w:fldCharType="begin"/>
            </w:r>
            <w:r w:rsidR="00D70094">
              <w:rPr>
                <w:noProof/>
                <w:webHidden/>
              </w:rPr>
              <w:instrText xml:space="preserve"> PAGEREF _Toc131190362 \h </w:instrText>
            </w:r>
            <w:r w:rsidR="00D70094">
              <w:rPr>
                <w:noProof/>
                <w:webHidden/>
              </w:rPr>
            </w:r>
            <w:r w:rsidR="00D70094">
              <w:rPr>
                <w:noProof/>
                <w:webHidden/>
              </w:rPr>
              <w:fldChar w:fldCharType="separate"/>
            </w:r>
            <w:r w:rsidR="001C0C47">
              <w:rPr>
                <w:noProof/>
                <w:webHidden/>
              </w:rPr>
              <w:t>2</w:t>
            </w:r>
            <w:r w:rsidR="00D70094">
              <w:rPr>
                <w:noProof/>
                <w:webHidden/>
              </w:rPr>
              <w:fldChar w:fldCharType="end"/>
            </w:r>
          </w:hyperlink>
        </w:p>
        <w:p w14:paraId="7AF8D7D7" w14:textId="5928AAFF" w:rsidR="00D70094" w:rsidRDefault="00000000">
          <w:pPr>
            <w:pStyle w:val="TOC2"/>
            <w:tabs>
              <w:tab w:val="right" w:leader="dot" w:pos="9016"/>
            </w:tabs>
            <w:rPr>
              <w:rFonts w:eastAsiaTheme="minorEastAsia" w:cstheme="minorBidi"/>
              <w:b w:val="0"/>
              <w:bCs w:val="0"/>
              <w:noProof/>
              <w:sz w:val="24"/>
              <w:szCs w:val="24"/>
            </w:rPr>
          </w:pPr>
          <w:hyperlink w:anchor="_Toc131190363" w:history="1">
            <w:r w:rsidR="00D70094" w:rsidRPr="00A65FEF">
              <w:rPr>
                <w:rStyle w:val="Hyperlink"/>
                <w:noProof/>
              </w:rPr>
              <w:t>Effective Leadership Styles</w:t>
            </w:r>
            <w:r w:rsidR="00D70094">
              <w:rPr>
                <w:noProof/>
                <w:webHidden/>
              </w:rPr>
              <w:tab/>
            </w:r>
            <w:r w:rsidR="00D70094">
              <w:rPr>
                <w:noProof/>
                <w:webHidden/>
              </w:rPr>
              <w:fldChar w:fldCharType="begin"/>
            </w:r>
            <w:r w:rsidR="00D70094">
              <w:rPr>
                <w:noProof/>
                <w:webHidden/>
              </w:rPr>
              <w:instrText xml:space="preserve"> PAGEREF _Toc131190363 \h </w:instrText>
            </w:r>
            <w:r w:rsidR="00D70094">
              <w:rPr>
                <w:noProof/>
                <w:webHidden/>
              </w:rPr>
            </w:r>
            <w:r w:rsidR="00D70094">
              <w:rPr>
                <w:noProof/>
                <w:webHidden/>
              </w:rPr>
              <w:fldChar w:fldCharType="separate"/>
            </w:r>
            <w:r w:rsidR="001C0C47">
              <w:rPr>
                <w:noProof/>
                <w:webHidden/>
              </w:rPr>
              <w:t>2</w:t>
            </w:r>
            <w:r w:rsidR="00D70094">
              <w:rPr>
                <w:noProof/>
                <w:webHidden/>
              </w:rPr>
              <w:fldChar w:fldCharType="end"/>
            </w:r>
          </w:hyperlink>
        </w:p>
        <w:p w14:paraId="377D4A04" w14:textId="1F06DA4F" w:rsidR="00D70094" w:rsidRDefault="00000000">
          <w:pPr>
            <w:pStyle w:val="TOC3"/>
            <w:tabs>
              <w:tab w:val="right" w:leader="dot" w:pos="9016"/>
            </w:tabs>
            <w:rPr>
              <w:rFonts w:eastAsiaTheme="minorEastAsia" w:cstheme="minorBidi"/>
              <w:noProof/>
              <w:sz w:val="24"/>
              <w:szCs w:val="24"/>
            </w:rPr>
          </w:pPr>
          <w:hyperlink w:anchor="_Toc131190364" w:history="1">
            <w:r w:rsidR="00D70094" w:rsidRPr="00A65FEF">
              <w:rPr>
                <w:rStyle w:val="Hyperlink"/>
                <w:noProof/>
              </w:rPr>
              <w:t>Autocratic Leadership Style</w:t>
            </w:r>
            <w:r w:rsidR="00D70094">
              <w:rPr>
                <w:noProof/>
                <w:webHidden/>
              </w:rPr>
              <w:tab/>
            </w:r>
            <w:r w:rsidR="00D70094">
              <w:rPr>
                <w:noProof/>
                <w:webHidden/>
              </w:rPr>
              <w:fldChar w:fldCharType="begin"/>
            </w:r>
            <w:r w:rsidR="00D70094">
              <w:rPr>
                <w:noProof/>
                <w:webHidden/>
              </w:rPr>
              <w:instrText xml:space="preserve"> PAGEREF _Toc131190364 \h </w:instrText>
            </w:r>
            <w:r w:rsidR="00D70094">
              <w:rPr>
                <w:noProof/>
                <w:webHidden/>
              </w:rPr>
            </w:r>
            <w:r w:rsidR="00D70094">
              <w:rPr>
                <w:noProof/>
                <w:webHidden/>
              </w:rPr>
              <w:fldChar w:fldCharType="separate"/>
            </w:r>
            <w:r w:rsidR="001C0C47">
              <w:rPr>
                <w:noProof/>
                <w:webHidden/>
              </w:rPr>
              <w:t>2</w:t>
            </w:r>
            <w:r w:rsidR="00D70094">
              <w:rPr>
                <w:noProof/>
                <w:webHidden/>
              </w:rPr>
              <w:fldChar w:fldCharType="end"/>
            </w:r>
          </w:hyperlink>
        </w:p>
        <w:p w14:paraId="5C8D5F7B" w14:textId="07A90A12" w:rsidR="00D70094" w:rsidRDefault="00000000">
          <w:pPr>
            <w:pStyle w:val="TOC3"/>
            <w:tabs>
              <w:tab w:val="right" w:leader="dot" w:pos="9016"/>
            </w:tabs>
            <w:rPr>
              <w:rFonts w:eastAsiaTheme="minorEastAsia" w:cstheme="minorBidi"/>
              <w:noProof/>
              <w:sz w:val="24"/>
              <w:szCs w:val="24"/>
            </w:rPr>
          </w:pPr>
          <w:hyperlink w:anchor="_Toc131190365" w:history="1">
            <w:r w:rsidR="00D70094" w:rsidRPr="00A65FEF">
              <w:rPr>
                <w:rStyle w:val="Hyperlink"/>
                <w:noProof/>
              </w:rPr>
              <w:t>Democratic Leadership Style</w:t>
            </w:r>
            <w:r w:rsidR="00D70094">
              <w:rPr>
                <w:noProof/>
                <w:webHidden/>
              </w:rPr>
              <w:tab/>
            </w:r>
            <w:r w:rsidR="00D70094">
              <w:rPr>
                <w:noProof/>
                <w:webHidden/>
              </w:rPr>
              <w:fldChar w:fldCharType="begin"/>
            </w:r>
            <w:r w:rsidR="00D70094">
              <w:rPr>
                <w:noProof/>
                <w:webHidden/>
              </w:rPr>
              <w:instrText xml:space="preserve"> PAGEREF _Toc131190365 \h </w:instrText>
            </w:r>
            <w:r w:rsidR="00D70094">
              <w:rPr>
                <w:noProof/>
                <w:webHidden/>
              </w:rPr>
            </w:r>
            <w:r w:rsidR="00D70094">
              <w:rPr>
                <w:noProof/>
                <w:webHidden/>
              </w:rPr>
              <w:fldChar w:fldCharType="separate"/>
            </w:r>
            <w:r w:rsidR="001C0C47">
              <w:rPr>
                <w:noProof/>
                <w:webHidden/>
              </w:rPr>
              <w:t>3</w:t>
            </w:r>
            <w:r w:rsidR="00D70094">
              <w:rPr>
                <w:noProof/>
                <w:webHidden/>
              </w:rPr>
              <w:fldChar w:fldCharType="end"/>
            </w:r>
          </w:hyperlink>
        </w:p>
        <w:p w14:paraId="3694DE55" w14:textId="4BC01613" w:rsidR="00D70094" w:rsidRDefault="00000000">
          <w:pPr>
            <w:pStyle w:val="TOC3"/>
            <w:tabs>
              <w:tab w:val="right" w:leader="dot" w:pos="9016"/>
            </w:tabs>
            <w:rPr>
              <w:rFonts w:eastAsiaTheme="minorEastAsia" w:cstheme="minorBidi"/>
              <w:noProof/>
              <w:sz w:val="24"/>
              <w:szCs w:val="24"/>
            </w:rPr>
          </w:pPr>
          <w:hyperlink w:anchor="_Toc131190366" w:history="1">
            <w:r w:rsidR="00D70094" w:rsidRPr="00A65FEF">
              <w:rPr>
                <w:rStyle w:val="Hyperlink"/>
                <w:noProof/>
              </w:rPr>
              <w:t>Laissez-fair Leadership Style</w:t>
            </w:r>
            <w:r w:rsidR="00D70094">
              <w:rPr>
                <w:noProof/>
                <w:webHidden/>
              </w:rPr>
              <w:tab/>
            </w:r>
            <w:r w:rsidR="00D70094">
              <w:rPr>
                <w:noProof/>
                <w:webHidden/>
              </w:rPr>
              <w:fldChar w:fldCharType="begin"/>
            </w:r>
            <w:r w:rsidR="00D70094">
              <w:rPr>
                <w:noProof/>
                <w:webHidden/>
              </w:rPr>
              <w:instrText xml:space="preserve"> PAGEREF _Toc131190366 \h </w:instrText>
            </w:r>
            <w:r w:rsidR="00D70094">
              <w:rPr>
                <w:noProof/>
                <w:webHidden/>
              </w:rPr>
            </w:r>
            <w:r w:rsidR="00D70094">
              <w:rPr>
                <w:noProof/>
                <w:webHidden/>
              </w:rPr>
              <w:fldChar w:fldCharType="separate"/>
            </w:r>
            <w:r w:rsidR="001C0C47">
              <w:rPr>
                <w:noProof/>
                <w:webHidden/>
              </w:rPr>
              <w:t>3</w:t>
            </w:r>
            <w:r w:rsidR="00D70094">
              <w:rPr>
                <w:noProof/>
                <w:webHidden/>
              </w:rPr>
              <w:fldChar w:fldCharType="end"/>
            </w:r>
          </w:hyperlink>
        </w:p>
        <w:p w14:paraId="082224E5" w14:textId="4E242024" w:rsidR="00D70094" w:rsidRDefault="00000000">
          <w:pPr>
            <w:pStyle w:val="TOC3"/>
            <w:tabs>
              <w:tab w:val="right" w:leader="dot" w:pos="9016"/>
            </w:tabs>
            <w:rPr>
              <w:rFonts w:eastAsiaTheme="minorEastAsia" w:cstheme="minorBidi"/>
              <w:noProof/>
              <w:sz w:val="24"/>
              <w:szCs w:val="24"/>
            </w:rPr>
          </w:pPr>
          <w:hyperlink w:anchor="_Toc131190367" w:history="1">
            <w:r w:rsidR="00D70094" w:rsidRPr="00A65FEF">
              <w:rPr>
                <w:rStyle w:val="Hyperlink"/>
                <w:noProof/>
              </w:rPr>
              <w:t>Transformational Leadership Style</w:t>
            </w:r>
            <w:r w:rsidR="00D70094">
              <w:rPr>
                <w:noProof/>
                <w:webHidden/>
              </w:rPr>
              <w:tab/>
            </w:r>
            <w:r w:rsidR="00D70094">
              <w:rPr>
                <w:noProof/>
                <w:webHidden/>
              </w:rPr>
              <w:fldChar w:fldCharType="begin"/>
            </w:r>
            <w:r w:rsidR="00D70094">
              <w:rPr>
                <w:noProof/>
                <w:webHidden/>
              </w:rPr>
              <w:instrText xml:space="preserve"> PAGEREF _Toc131190367 \h </w:instrText>
            </w:r>
            <w:r w:rsidR="00D70094">
              <w:rPr>
                <w:noProof/>
                <w:webHidden/>
              </w:rPr>
            </w:r>
            <w:r w:rsidR="00D70094">
              <w:rPr>
                <w:noProof/>
                <w:webHidden/>
              </w:rPr>
              <w:fldChar w:fldCharType="separate"/>
            </w:r>
            <w:r w:rsidR="001C0C47">
              <w:rPr>
                <w:noProof/>
                <w:webHidden/>
              </w:rPr>
              <w:t>3</w:t>
            </w:r>
            <w:r w:rsidR="00D70094">
              <w:rPr>
                <w:noProof/>
                <w:webHidden/>
              </w:rPr>
              <w:fldChar w:fldCharType="end"/>
            </w:r>
          </w:hyperlink>
        </w:p>
        <w:p w14:paraId="20EE19A5" w14:textId="69D55F9B" w:rsidR="00D70094" w:rsidRDefault="00000000">
          <w:pPr>
            <w:pStyle w:val="TOC2"/>
            <w:tabs>
              <w:tab w:val="right" w:leader="dot" w:pos="9016"/>
            </w:tabs>
            <w:rPr>
              <w:rFonts w:eastAsiaTheme="minorEastAsia" w:cstheme="minorBidi"/>
              <w:b w:val="0"/>
              <w:bCs w:val="0"/>
              <w:noProof/>
              <w:sz w:val="24"/>
              <w:szCs w:val="24"/>
            </w:rPr>
          </w:pPr>
          <w:hyperlink w:anchor="_Toc131190368" w:history="1">
            <w:r w:rsidR="00D70094" w:rsidRPr="00A65FEF">
              <w:rPr>
                <w:rStyle w:val="Hyperlink"/>
                <w:noProof/>
              </w:rPr>
              <w:t>Effective Leadership Skills</w:t>
            </w:r>
            <w:r w:rsidR="00D70094">
              <w:rPr>
                <w:noProof/>
                <w:webHidden/>
              </w:rPr>
              <w:tab/>
            </w:r>
            <w:r w:rsidR="00D70094">
              <w:rPr>
                <w:noProof/>
                <w:webHidden/>
              </w:rPr>
              <w:fldChar w:fldCharType="begin"/>
            </w:r>
            <w:r w:rsidR="00D70094">
              <w:rPr>
                <w:noProof/>
                <w:webHidden/>
              </w:rPr>
              <w:instrText xml:space="preserve"> PAGEREF _Toc131190368 \h </w:instrText>
            </w:r>
            <w:r w:rsidR="00D70094">
              <w:rPr>
                <w:noProof/>
                <w:webHidden/>
              </w:rPr>
            </w:r>
            <w:r w:rsidR="00D70094">
              <w:rPr>
                <w:noProof/>
                <w:webHidden/>
              </w:rPr>
              <w:fldChar w:fldCharType="separate"/>
            </w:r>
            <w:r w:rsidR="001C0C47">
              <w:rPr>
                <w:noProof/>
                <w:webHidden/>
              </w:rPr>
              <w:t>4</w:t>
            </w:r>
            <w:r w:rsidR="00D70094">
              <w:rPr>
                <w:noProof/>
                <w:webHidden/>
              </w:rPr>
              <w:fldChar w:fldCharType="end"/>
            </w:r>
          </w:hyperlink>
        </w:p>
        <w:p w14:paraId="695A881C" w14:textId="197FB626" w:rsidR="00D70094" w:rsidRDefault="00000000">
          <w:pPr>
            <w:pStyle w:val="TOC3"/>
            <w:tabs>
              <w:tab w:val="right" w:leader="dot" w:pos="9016"/>
            </w:tabs>
            <w:rPr>
              <w:rFonts w:eastAsiaTheme="minorEastAsia" w:cstheme="minorBidi"/>
              <w:noProof/>
              <w:sz w:val="24"/>
              <w:szCs w:val="24"/>
            </w:rPr>
          </w:pPr>
          <w:hyperlink w:anchor="_Toc131190369" w:history="1">
            <w:r w:rsidR="00D70094" w:rsidRPr="00A65FEF">
              <w:rPr>
                <w:rStyle w:val="Hyperlink"/>
                <w:noProof/>
              </w:rPr>
              <w:t>Administrative skills</w:t>
            </w:r>
            <w:r w:rsidR="00D70094">
              <w:rPr>
                <w:noProof/>
                <w:webHidden/>
              </w:rPr>
              <w:tab/>
            </w:r>
            <w:r w:rsidR="00D70094">
              <w:rPr>
                <w:noProof/>
                <w:webHidden/>
              </w:rPr>
              <w:fldChar w:fldCharType="begin"/>
            </w:r>
            <w:r w:rsidR="00D70094">
              <w:rPr>
                <w:noProof/>
                <w:webHidden/>
              </w:rPr>
              <w:instrText xml:space="preserve"> PAGEREF _Toc131190369 \h </w:instrText>
            </w:r>
            <w:r w:rsidR="00D70094">
              <w:rPr>
                <w:noProof/>
                <w:webHidden/>
              </w:rPr>
            </w:r>
            <w:r w:rsidR="00D70094">
              <w:rPr>
                <w:noProof/>
                <w:webHidden/>
              </w:rPr>
              <w:fldChar w:fldCharType="separate"/>
            </w:r>
            <w:r w:rsidR="001C0C47">
              <w:rPr>
                <w:noProof/>
                <w:webHidden/>
              </w:rPr>
              <w:t>4</w:t>
            </w:r>
            <w:r w:rsidR="00D70094">
              <w:rPr>
                <w:noProof/>
                <w:webHidden/>
              </w:rPr>
              <w:fldChar w:fldCharType="end"/>
            </w:r>
          </w:hyperlink>
        </w:p>
        <w:p w14:paraId="51248AB7" w14:textId="2581C58A" w:rsidR="00D70094" w:rsidRDefault="00000000">
          <w:pPr>
            <w:pStyle w:val="TOC3"/>
            <w:tabs>
              <w:tab w:val="right" w:leader="dot" w:pos="9016"/>
            </w:tabs>
            <w:rPr>
              <w:rFonts w:eastAsiaTheme="minorEastAsia" w:cstheme="minorBidi"/>
              <w:noProof/>
              <w:sz w:val="24"/>
              <w:szCs w:val="24"/>
            </w:rPr>
          </w:pPr>
          <w:hyperlink w:anchor="_Toc131190370" w:history="1">
            <w:r w:rsidR="00D70094" w:rsidRPr="00A65FEF">
              <w:rPr>
                <w:rStyle w:val="Hyperlink"/>
                <w:noProof/>
              </w:rPr>
              <w:t>Conceptual skills</w:t>
            </w:r>
            <w:r w:rsidR="00D70094">
              <w:rPr>
                <w:noProof/>
                <w:webHidden/>
              </w:rPr>
              <w:tab/>
            </w:r>
            <w:r w:rsidR="00D70094">
              <w:rPr>
                <w:noProof/>
                <w:webHidden/>
              </w:rPr>
              <w:fldChar w:fldCharType="begin"/>
            </w:r>
            <w:r w:rsidR="00D70094">
              <w:rPr>
                <w:noProof/>
                <w:webHidden/>
              </w:rPr>
              <w:instrText xml:space="preserve"> PAGEREF _Toc131190370 \h </w:instrText>
            </w:r>
            <w:r w:rsidR="00D70094">
              <w:rPr>
                <w:noProof/>
                <w:webHidden/>
              </w:rPr>
            </w:r>
            <w:r w:rsidR="00D70094">
              <w:rPr>
                <w:noProof/>
                <w:webHidden/>
              </w:rPr>
              <w:fldChar w:fldCharType="separate"/>
            </w:r>
            <w:r w:rsidR="001C0C47">
              <w:rPr>
                <w:noProof/>
                <w:webHidden/>
              </w:rPr>
              <w:t>5</w:t>
            </w:r>
            <w:r w:rsidR="00D70094">
              <w:rPr>
                <w:noProof/>
                <w:webHidden/>
              </w:rPr>
              <w:fldChar w:fldCharType="end"/>
            </w:r>
          </w:hyperlink>
        </w:p>
        <w:p w14:paraId="01EA6194" w14:textId="4478C992" w:rsidR="00D70094" w:rsidRDefault="00000000">
          <w:pPr>
            <w:pStyle w:val="TOC3"/>
            <w:tabs>
              <w:tab w:val="right" w:leader="dot" w:pos="9016"/>
            </w:tabs>
            <w:rPr>
              <w:rFonts w:eastAsiaTheme="minorEastAsia" w:cstheme="minorBidi"/>
              <w:noProof/>
              <w:sz w:val="24"/>
              <w:szCs w:val="24"/>
            </w:rPr>
          </w:pPr>
          <w:hyperlink w:anchor="_Toc131190371" w:history="1">
            <w:r w:rsidR="00D70094" w:rsidRPr="00A65FEF">
              <w:rPr>
                <w:rStyle w:val="Hyperlink"/>
                <w:noProof/>
              </w:rPr>
              <w:t>Interpersonal skills</w:t>
            </w:r>
            <w:r w:rsidR="00D70094">
              <w:rPr>
                <w:noProof/>
                <w:webHidden/>
              </w:rPr>
              <w:tab/>
            </w:r>
            <w:r w:rsidR="00D70094">
              <w:rPr>
                <w:noProof/>
                <w:webHidden/>
              </w:rPr>
              <w:fldChar w:fldCharType="begin"/>
            </w:r>
            <w:r w:rsidR="00D70094">
              <w:rPr>
                <w:noProof/>
                <w:webHidden/>
              </w:rPr>
              <w:instrText xml:space="preserve"> PAGEREF _Toc131190371 \h </w:instrText>
            </w:r>
            <w:r w:rsidR="00D70094">
              <w:rPr>
                <w:noProof/>
                <w:webHidden/>
              </w:rPr>
            </w:r>
            <w:r w:rsidR="00D70094">
              <w:rPr>
                <w:noProof/>
                <w:webHidden/>
              </w:rPr>
              <w:fldChar w:fldCharType="separate"/>
            </w:r>
            <w:r w:rsidR="001C0C47">
              <w:rPr>
                <w:noProof/>
                <w:webHidden/>
              </w:rPr>
              <w:t>5</w:t>
            </w:r>
            <w:r w:rsidR="00D70094">
              <w:rPr>
                <w:noProof/>
                <w:webHidden/>
              </w:rPr>
              <w:fldChar w:fldCharType="end"/>
            </w:r>
          </w:hyperlink>
        </w:p>
        <w:p w14:paraId="17AE2F1A" w14:textId="50029594" w:rsidR="00D70094" w:rsidRDefault="00000000">
          <w:pPr>
            <w:pStyle w:val="TOC2"/>
            <w:tabs>
              <w:tab w:val="right" w:leader="dot" w:pos="9016"/>
            </w:tabs>
            <w:rPr>
              <w:rFonts w:eastAsiaTheme="minorEastAsia" w:cstheme="minorBidi"/>
              <w:b w:val="0"/>
              <w:bCs w:val="0"/>
              <w:noProof/>
              <w:sz w:val="24"/>
              <w:szCs w:val="24"/>
            </w:rPr>
          </w:pPr>
          <w:hyperlink w:anchor="_Toc131190372" w:history="1">
            <w:r w:rsidR="00D70094" w:rsidRPr="00A65FEF">
              <w:rPr>
                <w:rStyle w:val="Hyperlink"/>
                <w:noProof/>
              </w:rPr>
              <w:t>Challenges to Leadership in uncertain times</w:t>
            </w:r>
            <w:r w:rsidR="00D70094">
              <w:rPr>
                <w:noProof/>
                <w:webHidden/>
              </w:rPr>
              <w:tab/>
            </w:r>
            <w:r w:rsidR="00D70094">
              <w:rPr>
                <w:noProof/>
                <w:webHidden/>
              </w:rPr>
              <w:fldChar w:fldCharType="begin"/>
            </w:r>
            <w:r w:rsidR="00D70094">
              <w:rPr>
                <w:noProof/>
                <w:webHidden/>
              </w:rPr>
              <w:instrText xml:space="preserve"> PAGEREF _Toc131190372 \h </w:instrText>
            </w:r>
            <w:r w:rsidR="00D70094">
              <w:rPr>
                <w:noProof/>
                <w:webHidden/>
              </w:rPr>
            </w:r>
            <w:r w:rsidR="00D70094">
              <w:rPr>
                <w:noProof/>
                <w:webHidden/>
              </w:rPr>
              <w:fldChar w:fldCharType="separate"/>
            </w:r>
            <w:r w:rsidR="001C0C47">
              <w:rPr>
                <w:noProof/>
                <w:webHidden/>
              </w:rPr>
              <w:t>6</w:t>
            </w:r>
            <w:r w:rsidR="00D70094">
              <w:rPr>
                <w:noProof/>
                <w:webHidden/>
              </w:rPr>
              <w:fldChar w:fldCharType="end"/>
            </w:r>
          </w:hyperlink>
        </w:p>
        <w:p w14:paraId="1051C51A" w14:textId="699C898A" w:rsidR="00D70094" w:rsidRDefault="00000000">
          <w:pPr>
            <w:pStyle w:val="TOC2"/>
            <w:tabs>
              <w:tab w:val="right" w:leader="dot" w:pos="9016"/>
            </w:tabs>
            <w:rPr>
              <w:rFonts w:eastAsiaTheme="minorEastAsia" w:cstheme="minorBidi"/>
              <w:b w:val="0"/>
              <w:bCs w:val="0"/>
              <w:noProof/>
              <w:sz w:val="24"/>
              <w:szCs w:val="24"/>
            </w:rPr>
          </w:pPr>
          <w:hyperlink w:anchor="_Toc131190373" w:history="1">
            <w:r w:rsidR="00D70094" w:rsidRPr="00A65FEF">
              <w:rPr>
                <w:rStyle w:val="Hyperlink"/>
                <w:noProof/>
              </w:rPr>
              <w:t>Ethical Leadership</w:t>
            </w:r>
            <w:r w:rsidR="00D70094">
              <w:rPr>
                <w:noProof/>
                <w:webHidden/>
              </w:rPr>
              <w:tab/>
            </w:r>
            <w:r w:rsidR="00D70094">
              <w:rPr>
                <w:noProof/>
                <w:webHidden/>
              </w:rPr>
              <w:fldChar w:fldCharType="begin"/>
            </w:r>
            <w:r w:rsidR="00D70094">
              <w:rPr>
                <w:noProof/>
                <w:webHidden/>
              </w:rPr>
              <w:instrText xml:space="preserve"> PAGEREF _Toc131190373 \h </w:instrText>
            </w:r>
            <w:r w:rsidR="00D70094">
              <w:rPr>
                <w:noProof/>
                <w:webHidden/>
              </w:rPr>
            </w:r>
            <w:r w:rsidR="00D70094">
              <w:rPr>
                <w:noProof/>
                <w:webHidden/>
              </w:rPr>
              <w:fldChar w:fldCharType="separate"/>
            </w:r>
            <w:r w:rsidR="001C0C47">
              <w:rPr>
                <w:noProof/>
                <w:webHidden/>
              </w:rPr>
              <w:t>7</w:t>
            </w:r>
            <w:r w:rsidR="00D70094">
              <w:rPr>
                <w:noProof/>
                <w:webHidden/>
              </w:rPr>
              <w:fldChar w:fldCharType="end"/>
            </w:r>
          </w:hyperlink>
        </w:p>
        <w:p w14:paraId="2C0339F5" w14:textId="51A2171E" w:rsidR="00D70094" w:rsidRDefault="00000000">
          <w:pPr>
            <w:pStyle w:val="TOC2"/>
            <w:tabs>
              <w:tab w:val="right" w:leader="dot" w:pos="9016"/>
            </w:tabs>
            <w:rPr>
              <w:rFonts w:eastAsiaTheme="minorEastAsia" w:cstheme="minorBidi"/>
              <w:b w:val="0"/>
              <w:bCs w:val="0"/>
              <w:noProof/>
              <w:sz w:val="24"/>
              <w:szCs w:val="24"/>
            </w:rPr>
          </w:pPr>
          <w:hyperlink w:anchor="_Toc131190374" w:history="1">
            <w:r w:rsidR="00D70094" w:rsidRPr="00A65FEF">
              <w:rPr>
                <w:rStyle w:val="Hyperlink"/>
                <w:noProof/>
              </w:rPr>
              <w:t>Conclusion</w:t>
            </w:r>
            <w:r w:rsidR="00D70094">
              <w:rPr>
                <w:noProof/>
                <w:webHidden/>
              </w:rPr>
              <w:tab/>
            </w:r>
            <w:r w:rsidR="00D70094">
              <w:rPr>
                <w:noProof/>
                <w:webHidden/>
              </w:rPr>
              <w:fldChar w:fldCharType="begin"/>
            </w:r>
            <w:r w:rsidR="00D70094">
              <w:rPr>
                <w:noProof/>
                <w:webHidden/>
              </w:rPr>
              <w:instrText xml:space="preserve"> PAGEREF _Toc131190374 \h </w:instrText>
            </w:r>
            <w:r w:rsidR="00D70094">
              <w:rPr>
                <w:noProof/>
                <w:webHidden/>
              </w:rPr>
            </w:r>
            <w:r w:rsidR="00D70094">
              <w:rPr>
                <w:noProof/>
                <w:webHidden/>
              </w:rPr>
              <w:fldChar w:fldCharType="separate"/>
            </w:r>
            <w:r w:rsidR="001C0C47">
              <w:rPr>
                <w:noProof/>
                <w:webHidden/>
              </w:rPr>
              <w:t>8</w:t>
            </w:r>
            <w:r w:rsidR="00D70094">
              <w:rPr>
                <w:noProof/>
                <w:webHidden/>
              </w:rPr>
              <w:fldChar w:fldCharType="end"/>
            </w:r>
          </w:hyperlink>
        </w:p>
        <w:p w14:paraId="12D338BC" w14:textId="63D279D5" w:rsidR="00D70094" w:rsidRDefault="00000000">
          <w:pPr>
            <w:pStyle w:val="TOC2"/>
            <w:tabs>
              <w:tab w:val="right" w:leader="dot" w:pos="9016"/>
            </w:tabs>
            <w:rPr>
              <w:rFonts w:eastAsiaTheme="minorEastAsia" w:cstheme="minorBidi"/>
              <w:b w:val="0"/>
              <w:bCs w:val="0"/>
              <w:noProof/>
              <w:sz w:val="24"/>
              <w:szCs w:val="24"/>
            </w:rPr>
          </w:pPr>
          <w:hyperlink w:anchor="_Toc131190375" w:history="1">
            <w:r w:rsidR="00D70094" w:rsidRPr="00A65FEF">
              <w:rPr>
                <w:rStyle w:val="Hyperlink"/>
                <w:rFonts w:cs="Arial"/>
                <w:noProof/>
              </w:rPr>
              <w:t>Reference List</w:t>
            </w:r>
            <w:r w:rsidR="00D70094">
              <w:rPr>
                <w:noProof/>
                <w:webHidden/>
              </w:rPr>
              <w:tab/>
            </w:r>
            <w:r w:rsidR="00D70094">
              <w:rPr>
                <w:noProof/>
                <w:webHidden/>
              </w:rPr>
              <w:fldChar w:fldCharType="begin"/>
            </w:r>
            <w:r w:rsidR="00D70094">
              <w:rPr>
                <w:noProof/>
                <w:webHidden/>
              </w:rPr>
              <w:instrText xml:space="preserve"> PAGEREF _Toc131190375 \h </w:instrText>
            </w:r>
            <w:r w:rsidR="00D70094">
              <w:rPr>
                <w:noProof/>
                <w:webHidden/>
              </w:rPr>
            </w:r>
            <w:r w:rsidR="00D70094">
              <w:rPr>
                <w:noProof/>
                <w:webHidden/>
              </w:rPr>
              <w:fldChar w:fldCharType="separate"/>
            </w:r>
            <w:r w:rsidR="001C0C47">
              <w:rPr>
                <w:noProof/>
                <w:webHidden/>
              </w:rPr>
              <w:t>9</w:t>
            </w:r>
            <w:r w:rsidR="00D70094">
              <w:rPr>
                <w:noProof/>
                <w:webHidden/>
              </w:rPr>
              <w:fldChar w:fldCharType="end"/>
            </w:r>
          </w:hyperlink>
        </w:p>
        <w:p w14:paraId="4C3437C6" w14:textId="5618EEE5" w:rsidR="00D70094" w:rsidRDefault="00000000">
          <w:pPr>
            <w:pStyle w:val="TOC1"/>
            <w:tabs>
              <w:tab w:val="right" w:leader="dot" w:pos="9016"/>
            </w:tabs>
            <w:rPr>
              <w:rFonts w:eastAsiaTheme="minorEastAsia" w:cstheme="minorBidi"/>
              <w:b w:val="0"/>
              <w:bCs w:val="0"/>
              <w:i w:val="0"/>
              <w:iCs w:val="0"/>
              <w:noProof/>
            </w:rPr>
          </w:pPr>
          <w:hyperlink w:anchor="_Toc131190376" w:history="1">
            <w:r w:rsidR="00D70094" w:rsidRPr="00A65FEF">
              <w:rPr>
                <w:rStyle w:val="Hyperlink"/>
                <w:noProof/>
              </w:rPr>
              <w:t>Reflective Essay</w:t>
            </w:r>
            <w:r w:rsidR="00D70094">
              <w:rPr>
                <w:noProof/>
                <w:webHidden/>
              </w:rPr>
              <w:tab/>
            </w:r>
            <w:r w:rsidR="00D70094">
              <w:rPr>
                <w:noProof/>
                <w:webHidden/>
              </w:rPr>
              <w:fldChar w:fldCharType="begin"/>
            </w:r>
            <w:r w:rsidR="00D70094">
              <w:rPr>
                <w:noProof/>
                <w:webHidden/>
              </w:rPr>
              <w:instrText xml:space="preserve"> PAGEREF _Toc131190376 \h </w:instrText>
            </w:r>
            <w:r w:rsidR="00D70094">
              <w:rPr>
                <w:noProof/>
                <w:webHidden/>
              </w:rPr>
            </w:r>
            <w:r w:rsidR="00D70094">
              <w:rPr>
                <w:noProof/>
                <w:webHidden/>
              </w:rPr>
              <w:fldChar w:fldCharType="separate"/>
            </w:r>
            <w:r w:rsidR="001C0C47">
              <w:rPr>
                <w:noProof/>
                <w:webHidden/>
              </w:rPr>
              <w:t>11</w:t>
            </w:r>
            <w:r w:rsidR="00D70094">
              <w:rPr>
                <w:noProof/>
                <w:webHidden/>
              </w:rPr>
              <w:fldChar w:fldCharType="end"/>
            </w:r>
          </w:hyperlink>
        </w:p>
        <w:p w14:paraId="0A4C789B" w14:textId="1B13B232" w:rsidR="00D70094" w:rsidRDefault="00000000">
          <w:pPr>
            <w:pStyle w:val="TOC2"/>
            <w:tabs>
              <w:tab w:val="right" w:leader="dot" w:pos="9016"/>
            </w:tabs>
            <w:rPr>
              <w:rFonts w:eastAsiaTheme="minorEastAsia" w:cstheme="minorBidi"/>
              <w:b w:val="0"/>
              <w:bCs w:val="0"/>
              <w:noProof/>
              <w:sz w:val="24"/>
              <w:szCs w:val="24"/>
            </w:rPr>
          </w:pPr>
          <w:hyperlink w:anchor="_Toc131190377" w:history="1">
            <w:r w:rsidR="00D70094" w:rsidRPr="00A65FEF">
              <w:rPr>
                <w:rStyle w:val="Hyperlink"/>
                <w:noProof/>
              </w:rPr>
              <w:t>References</w:t>
            </w:r>
            <w:r w:rsidR="00D70094">
              <w:rPr>
                <w:noProof/>
                <w:webHidden/>
              </w:rPr>
              <w:tab/>
            </w:r>
            <w:r w:rsidR="00D70094">
              <w:rPr>
                <w:noProof/>
                <w:webHidden/>
              </w:rPr>
              <w:fldChar w:fldCharType="begin"/>
            </w:r>
            <w:r w:rsidR="00D70094">
              <w:rPr>
                <w:noProof/>
                <w:webHidden/>
              </w:rPr>
              <w:instrText xml:space="preserve"> PAGEREF _Toc131190377 \h </w:instrText>
            </w:r>
            <w:r w:rsidR="00D70094">
              <w:rPr>
                <w:noProof/>
                <w:webHidden/>
              </w:rPr>
            </w:r>
            <w:r w:rsidR="00D70094">
              <w:rPr>
                <w:noProof/>
                <w:webHidden/>
              </w:rPr>
              <w:fldChar w:fldCharType="separate"/>
            </w:r>
            <w:r w:rsidR="001C0C47">
              <w:rPr>
                <w:noProof/>
                <w:webHidden/>
              </w:rPr>
              <w:t>12</w:t>
            </w:r>
            <w:r w:rsidR="00D70094">
              <w:rPr>
                <w:noProof/>
                <w:webHidden/>
              </w:rPr>
              <w:fldChar w:fldCharType="end"/>
            </w:r>
          </w:hyperlink>
        </w:p>
        <w:p w14:paraId="7F7D3F4B" w14:textId="32BB8556" w:rsidR="00082509" w:rsidRDefault="00082509" w:rsidP="00243331">
          <w:r>
            <w:rPr>
              <w:b/>
              <w:bCs/>
              <w:noProof/>
            </w:rPr>
            <w:fldChar w:fldCharType="end"/>
          </w:r>
        </w:p>
      </w:sdtContent>
    </w:sdt>
    <w:p w14:paraId="18785424" w14:textId="77777777" w:rsidR="002A30B5" w:rsidRPr="00C336EB" w:rsidRDefault="002A30B5" w:rsidP="00243331">
      <w:pPr>
        <w:rPr>
          <w:rFonts w:cs="Arial"/>
          <w:bCs/>
        </w:rPr>
      </w:pPr>
    </w:p>
    <w:p w14:paraId="0A2E93AD" w14:textId="304E97F3" w:rsidR="0063027B" w:rsidRDefault="0063027B" w:rsidP="00243331"/>
    <w:p w14:paraId="0586F0B1" w14:textId="24CC7099" w:rsidR="00C902A7" w:rsidRDefault="00C902A7" w:rsidP="00243331">
      <w:pPr>
        <w:rPr>
          <w:rFonts w:cs="Arial"/>
          <w:sz w:val="40"/>
          <w:szCs w:val="40"/>
        </w:rPr>
      </w:pPr>
    </w:p>
    <w:p w14:paraId="34E3CEDF" w14:textId="5FE30154" w:rsidR="00C902A7" w:rsidRDefault="00C902A7" w:rsidP="00243331">
      <w:pPr>
        <w:pStyle w:val="Heading1"/>
        <w:spacing w:line="360" w:lineRule="auto"/>
        <w:rPr>
          <w:sz w:val="40"/>
          <w:szCs w:val="40"/>
        </w:rPr>
      </w:pPr>
    </w:p>
    <w:p w14:paraId="244964BD" w14:textId="6D3BCC75" w:rsidR="00C902A7" w:rsidRDefault="00C902A7" w:rsidP="00243331">
      <w:pPr>
        <w:pStyle w:val="Heading1"/>
        <w:spacing w:line="360" w:lineRule="auto"/>
        <w:rPr>
          <w:sz w:val="32"/>
        </w:rPr>
      </w:pPr>
    </w:p>
    <w:p w14:paraId="2A1FA382" w14:textId="77777777" w:rsidR="00B53F5C" w:rsidRDefault="00B53F5C" w:rsidP="00243331">
      <w:pPr>
        <w:rPr>
          <w:lang w:eastAsia="en-US"/>
        </w:rPr>
      </w:pPr>
    </w:p>
    <w:p w14:paraId="0378F322" w14:textId="77777777" w:rsidR="00F90583" w:rsidRDefault="00F90583" w:rsidP="00243331">
      <w:pPr>
        <w:rPr>
          <w:lang w:eastAsia="en-US"/>
        </w:rPr>
      </w:pPr>
    </w:p>
    <w:p w14:paraId="19E84F3F" w14:textId="77777777" w:rsidR="00F90583" w:rsidRDefault="00F90583" w:rsidP="00243331">
      <w:pPr>
        <w:pStyle w:val="Heading2"/>
        <w:spacing w:line="360" w:lineRule="auto"/>
      </w:pPr>
    </w:p>
    <w:p w14:paraId="3AAE1347" w14:textId="77777777" w:rsidR="0052223F" w:rsidRPr="0052223F" w:rsidRDefault="0052223F" w:rsidP="00243331">
      <w:pPr>
        <w:rPr>
          <w:lang w:eastAsia="en-US"/>
        </w:rPr>
      </w:pPr>
    </w:p>
    <w:p w14:paraId="1DF21761" w14:textId="2FD1AD0B" w:rsidR="008C1C1F" w:rsidRDefault="008C6CD3" w:rsidP="00243331">
      <w:pPr>
        <w:pStyle w:val="Heading2"/>
        <w:spacing w:line="360" w:lineRule="auto"/>
      </w:pPr>
      <w:bookmarkStart w:id="0" w:name="_Toc131190362"/>
      <w:r>
        <w:lastRenderedPageBreak/>
        <w:t>Introduction</w:t>
      </w:r>
      <w:bookmarkEnd w:id="0"/>
    </w:p>
    <w:p w14:paraId="07BC787F" w14:textId="77777777" w:rsidR="00AD4ACF" w:rsidRDefault="00AD4ACF" w:rsidP="00243331">
      <w:pPr>
        <w:rPr>
          <w:lang w:eastAsia="en-US"/>
        </w:rPr>
      </w:pPr>
    </w:p>
    <w:p w14:paraId="51F874FA" w14:textId="783DBAC6" w:rsidR="005A2C77" w:rsidRDefault="008D52B0" w:rsidP="00243331">
      <w:r>
        <w:rPr>
          <w:lang w:eastAsia="en-US"/>
        </w:rPr>
        <w:t xml:space="preserve">This report aims to emphasise </w:t>
      </w:r>
      <w:r w:rsidR="002E66CF">
        <w:rPr>
          <w:lang w:eastAsia="en-US"/>
        </w:rPr>
        <w:t xml:space="preserve">the importance of leadership </w:t>
      </w:r>
      <w:r w:rsidR="00E539D3">
        <w:rPr>
          <w:lang w:eastAsia="en-US"/>
        </w:rPr>
        <w:t>in</w:t>
      </w:r>
      <w:r w:rsidR="00E642B4">
        <w:rPr>
          <w:lang w:eastAsia="en-US"/>
        </w:rPr>
        <w:t xml:space="preserve"> modern business and </w:t>
      </w:r>
      <w:r w:rsidR="00F91D4E">
        <w:rPr>
          <w:lang w:eastAsia="en-US"/>
        </w:rPr>
        <w:t>society</w:t>
      </w:r>
      <w:r w:rsidR="00C26CB0">
        <w:rPr>
          <w:lang w:eastAsia="en-US"/>
        </w:rPr>
        <w:t>,</w:t>
      </w:r>
      <w:r w:rsidR="00807BFD">
        <w:rPr>
          <w:lang w:eastAsia="en-US"/>
        </w:rPr>
        <w:t xml:space="preserve"> focusing on </w:t>
      </w:r>
      <w:r w:rsidR="00C26CB0">
        <w:rPr>
          <w:lang w:eastAsia="en-US"/>
        </w:rPr>
        <w:t>leadership description and characteristics.</w:t>
      </w:r>
      <w:r w:rsidR="00EF4F3D">
        <w:rPr>
          <w:lang w:eastAsia="en-US"/>
        </w:rPr>
        <w:t xml:space="preserve"> </w:t>
      </w:r>
      <w:r w:rsidR="000F0D46">
        <w:rPr>
          <w:lang w:eastAsia="en-US"/>
        </w:rPr>
        <w:t xml:space="preserve">Furthermore, four main </w:t>
      </w:r>
      <w:r w:rsidR="00D65EC2">
        <w:rPr>
          <w:lang w:eastAsia="en-US"/>
        </w:rPr>
        <w:t>leadership style types</w:t>
      </w:r>
      <w:r w:rsidR="000F0D46">
        <w:rPr>
          <w:lang w:eastAsia="en-US"/>
        </w:rPr>
        <w:t xml:space="preserve"> are presented </w:t>
      </w:r>
      <w:r w:rsidR="00991658">
        <w:rPr>
          <w:lang w:eastAsia="en-US"/>
        </w:rPr>
        <w:t>below</w:t>
      </w:r>
      <w:r w:rsidR="0065191C">
        <w:rPr>
          <w:lang w:eastAsia="en-US"/>
        </w:rPr>
        <w:t>. A</w:t>
      </w:r>
      <w:r w:rsidR="005C285B">
        <w:rPr>
          <w:lang w:eastAsia="en-US"/>
        </w:rPr>
        <w:t xml:space="preserve"> </w:t>
      </w:r>
      <w:r w:rsidR="00991658">
        <w:rPr>
          <w:lang w:eastAsia="en-US"/>
        </w:rPr>
        <w:t xml:space="preserve">critical </w:t>
      </w:r>
      <w:r w:rsidR="00D65EC2">
        <w:rPr>
          <w:lang w:eastAsia="en-US"/>
        </w:rPr>
        <w:t>analysis</w:t>
      </w:r>
      <w:r w:rsidR="00AF06D0">
        <w:rPr>
          <w:lang w:eastAsia="en-US"/>
        </w:rPr>
        <w:t xml:space="preserve"> based on </w:t>
      </w:r>
      <w:r w:rsidR="00D65EC2">
        <w:rPr>
          <w:lang w:eastAsia="en-US"/>
        </w:rPr>
        <w:t xml:space="preserve">the </w:t>
      </w:r>
      <w:r w:rsidR="00AF06D0">
        <w:rPr>
          <w:lang w:eastAsia="en-US"/>
        </w:rPr>
        <w:t>NHS case study</w:t>
      </w:r>
      <w:r w:rsidR="00935A83">
        <w:rPr>
          <w:lang w:eastAsia="en-US"/>
        </w:rPr>
        <w:t xml:space="preserve"> (The Lancet, 2021)</w:t>
      </w:r>
      <w:r w:rsidR="00D65EC2">
        <w:rPr>
          <w:lang w:eastAsia="en-US"/>
        </w:rPr>
        <w:t xml:space="preserve"> regarding </w:t>
      </w:r>
      <w:r w:rsidR="00C4760B">
        <w:rPr>
          <w:lang w:eastAsia="en-US"/>
        </w:rPr>
        <w:t xml:space="preserve">the </w:t>
      </w:r>
      <w:r w:rsidR="00545FB4">
        <w:rPr>
          <w:lang w:eastAsia="en-US"/>
        </w:rPr>
        <w:t xml:space="preserve">most appropriate and effective leadership style </w:t>
      </w:r>
      <w:r w:rsidR="002A6EA2">
        <w:rPr>
          <w:lang w:eastAsia="en-US"/>
        </w:rPr>
        <w:t>in the given case</w:t>
      </w:r>
      <w:r w:rsidR="00D65EC2">
        <w:rPr>
          <w:lang w:eastAsia="en-US"/>
        </w:rPr>
        <w:t>.</w:t>
      </w:r>
      <w:r w:rsidR="0065191C">
        <w:rPr>
          <w:lang w:eastAsia="en-US"/>
        </w:rPr>
        <w:t xml:space="preserve"> </w:t>
      </w:r>
      <w:r w:rsidR="008F1A80">
        <w:rPr>
          <w:lang w:eastAsia="en-US"/>
        </w:rPr>
        <w:t>Influential</w:t>
      </w:r>
      <w:r w:rsidR="00B35A65">
        <w:rPr>
          <w:lang w:eastAsia="en-US"/>
        </w:rPr>
        <w:t xml:space="preserve"> leaders </w:t>
      </w:r>
      <w:r w:rsidR="009B4D84">
        <w:rPr>
          <w:lang w:eastAsia="en-US"/>
        </w:rPr>
        <w:t>c</w:t>
      </w:r>
      <w:r w:rsidR="008F1A80">
        <w:rPr>
          <w:lang w:eastAsia="en-US"/>
        </w:rPr>
        <w:t>an have some natural leadership skills</w:t>
      </w:r>
      <w:r w:rsidR="00E42454">
        <w:rPr>
          <w:lang w:eastAsia="en-US"/>
        </w:rPr>
        <w:t xml:space="preserve"> in their characteristics, but </w:t>
      </w:r>
      <w:r w:rsidR="005067E7">
        <w:rPr>
          <w:lang w:eastAsia="en-US"/>
        </w:rPr>
        <w:t>leadership skills can be learned and developed also</w:t>
      </w:r>
      <w:r w:rsidR="00247836">
        <w:rPr>
          <w:lang w:eastAsia="en-US"/>
        </w:rPr>
        <w:t xml:space="preserve"> (</w:t>
      </w:r>
      <w:r w:rsidR="00247836" w:rsidRPr="00B7326A">
        <w:rPr>
          <w:lang w:eastAsia="en-US"/>
        </w:rPr>
        <w:t>North</w:t>
      </w:r>
      <w:r w:rsidR="00247836">
        <w:rPr>
          <w:lang w:eastAsia="en-US"/>
        </w:rPr>
        <w:t>ou</w:t>
      </w:r>
      <w:r w:rsidR="00247836" w:rsidRPr="00B7326A">
        <w:rPr>
          <w:lang w:eastAsia="en-US"/>
        </w:rPr>
        <w:t>s</w:t>
      </w:r>
      <w:r w:rsidR="00247836">
        <w:rPr>
          <w:lang w:eastAsia="en-US"/>
        </w:rPr>
        <w:t>e</w:t>
      </w:r>
      <w:r w:rsidR="00247836" w:rsidRPr="00B7326A">
        <w:rPr>
          <w:lang w:eastAsia="en-US"/>
        </w:rPr>
        <w:t>,</w:t>
      </w:r>
      <w:r w:rsidR="00247836">
        <w:rPr>
          <w:lang w:eastAsia="en-US"/>
        </w:rPr>
        <w:t xml:space="preserve"> 2022</w:t>
      </w:r>
      <w:r w:rsidR="00247836" w:rsidRPr="00B7326A">
        <w:rPr>
          <w:lang w:eastAsia="en-US"/>
        </w:rPr>
        <w:t>)</w:t>
      </w:r>
      <w:r w:rsidR="00247836">
        <w:t xml:space="preserve">. </w:t>
      </w:r>
      <w:r w:rsidR="00DF01AB">
        <w:t xml:space="preserve">A further discussion </w:t>
      </w:r>
      <w:r w:rsidR="004E28BD">
        <w:t>over</w:t>
      </w:r>
      <w:r w:rsidR="00DF01AB">
        <w:t xml:space="preserve"> </w:t>
      </w:r>
      <w:r w:rsidR="002E2E70">
        <w:t xml:space="preserve">the three </w:t>
      </w:r>
      <w:r w:rsidR="00084EB2">
        <w:t>significant</w:t>
      </w:r>
      <w:r w:rsidR="002E2E70">
        <w:t xml:space="preserve"> groups of leadership skil</w:t>
      </w:r>
      <w:r w:rsidR="00976E23">
        <w:t>ls</w:t>
      </w:r>
      <w:r w:rsidR="00877C49">
        <w:t xml:space="preserve">, leading in </w:t>
      </w:r>
      <w:r w:rsidR="004E28BD">
        <w:t>times</w:t>
      </w:r>
      <w:r w:rsidR="00877C49">
        <w:t xml:space="preserve"> of crisis and </w:t>
      </w:r>
      <w:r w:rsidR="004E28BD">
        <w:t>what ethical leadership is</w:t>
      </w:r>
      <w:r w:rsidR="00877C49">
        <w:t xml:space="preserve"> </w:t>
      </w:r>
      <w:r w:rsidR="004E28BD">
        <w:t xml:space="preserve">can be found on the pages below. </w:t>
      </w:r>
      <w:r w:rsidR="000E0E2B">
        <w:t xml:space="preserve">The discussed topics are </w:t>
      </w:r>
      <w:r w:rsidR="004568A3">
        <w:t>related</w:t>
      </w:r>
      <w:r w:rsidR="00081BA6">
        <w:t xml:space="preserve"> to the given NHS case study </w:t>
      </w:r>
      <w:r w:rsidR="00081BA6">
        <w:rPr>
          <w:lang w:eastAsia="en-US"/>
        </w:rPr>
        <w:t xml:space="preserve">(The Lancet, 2021) </w:t>
      </w:r>
      <w:r w:rsidR="00081BA6">
        <w:t>context.</w:t>
      </w:r>
      <w:r w:rsidR="00DB6C87">
        <w:t xml:space="preserve"> </w:t>
      </w:r>
      <w:r w:rsidR="005A2C77">
        <w:t xml:space="preserve"> </w:t>
      </w:r>
    </w:p>
    <w:p w14:paraId="3623BEB6" w14:textId="7B4D290F" w:rsidR="00D27A52" w:rsidRDefault="005A2C77" w:rsidP="00243331">
      <w:pPr>
        <w:rPr>
          <w:lang w:eastAsia="en-US"/>
        </w:rPr>
      </w:pPr>
      <w:r>
        <w:rPr>
          <w:lang w:eastAsia="en-US"/>
        </w:rPr>
        <w:t xml:space="preserve">Leaders inspire and direct the group </w:t>
      </w:r>
      <w:r w:rsidRPr="00A931B9">
        <w:t>(Adair,2013)</w:t>
      </w:r>
      <w:r>
        <w:rPr>
          <w:lang w:eastAsia="en-US"/>
        </w:rPr>
        <w:t>. Their actions aimed to change. Leaders possess self-influence and visioning. Managers do what needs to be done to ensure the work is done and look for the structure within the organisation</w:t>
      </w:r>
      <w:r w:rsidR="00466CD8">
        <w:rPr>
          <w:lang w:eastAsia="en-US"/>
        </w:rPr>
        <w:t>.</w:t>
      </w:r>
    </w:p>
    <w:p w14:paraId="7799DABE" w14:textId="549E9FBE" w:rsidR="008964A9" w:rsidRDefault="008964A9" w:rsidP="00243331">
      <w:pPr>
        <w:rPr>
          <w:lang w:eastAsia="en-US"/>
        </w:rPr>
      </w:pPr>
      <w:r w:rsidRPr="008964A9">
        <w:rPr>
          <w:lang w:eastAsia="en-US"/>
        </w:rPr>
        <w:t>Leading and managing differ in several ways. Leading is an influence relationship while managing is an authority relationship. The role of a leader is to create change, while the role of a manager is to maintain stability (Kotterman, 2006).</w:t>
      </w:r>
    </w:p>
    <w:p w14:paraId="44942018" w14:textId="4D80422D" w:rsidR="00DB6C87" w:rsidRDefault="00DB6C87" w:rsidP="00243331">
      <w:pPr>
        <w:rPr>
          <w:lang w:eastAsia="en-US"/>
        </w:rPr>
      </w:pPr>
      <w:r>
        <w:rPr>
          <w:lang w:eastAsia="en-US"/>
        </w:rPr>
        <w:t xml:space="preserve">The NHS case study </w:t>
      </w:r>
      <w:r w:rsidR="00E12903">
        <w:rPr>
          <w:lang w:eastAsia="en-US"/>
        </w:rPr>
        <w:t>emphasises</w:t>
      </w:r>
      <w:r>
        <w:rPr>
          <w:lang w:eastAsia="en-US"/>
        </w:rPr>
        <w:t xml:space="preserve"> the </w:t>
      </w:r>
      <w:r w:rsidR="00703990">
        <w:rPr>
          <w:lang w:eastAsia="en-US"/>
        </w:rPr>
        <w:t>organisation's problems and the need for</w:t>
      </w:r>
      <w:r w:rsidR="00E12903">
        <w:rPr>
          <w:lang w:eastAsia="en-US"/>
        </w:rPr>
        <w:t xml:space="preserve"> reform</w:t>
      </w:r>
      <w:r w:rsidR="00703990">
        <w:rPr>
          <w:lang w:eastAsia="en-US"/>
        </w:rPr>
        <w:t xml:space="preserve">, </w:t>
      </w:r>
      <w:r w:rsidR="00545FB4">
        <w:rPr>
          <w:lang w:eastAsia="en-US"/>
        </w:rPr>
        <w:t>action,</w:t>
      </w:r>
      <w:r w:rsidR="00E12903">
        <w:rPr>
          <w:lang w:eastAsia="en-US"/>
        </w:rPr>
        <w:t xml:space="preserve"> and organisational change</w:t>
      </w:r>
      <w:r w:rsidR="00703990">
        <w:rPr>
          <w:lang w:eastAsia="en-US"/>
        </w:rPr>
        <w:t xml:space="preserve">. </w:t>
      </w:r>
      <w:r w:rsidR="00D5301E">
        <w:rPr>
          <w:lang w:eastAsia="en-US"/>
        </w:rPr>
        <w:t>T</w:t>
      </w:r>
      <w:r w:rsidR="00191B29" w:rsidRPr="00191B29">
        <w:rPr>
          <w:lang w:eastAsia="en-US"/>
        </w:rPr>
        <w:t xml:space="preserve">he </w:t>
      </w:r>
      <w:r w:rsidR="00A156A4">
        <w:rPr>
          <w:lang w:eastAsia="en-US"/>
        </w:rPr>
        <w:t>following debate</w:t>
      </w:r>
      <w:r w:rsidR="00191B29" w:rsidRPr="00191B29">
        <w:rPr>
          <w:lang w:eastAsia="en-US"/>
        </w:rPr>
        <w:t xml:space="preserve"> clarifies the </w:t>
      </w:r>
      <w:r w:rsidR="004212CF">
        <w:rPr>
          <w:lang w:eastAsia="en-US"/>
        </w:rPr>
        <w:t xml:space="preserve">significant </w:t>
      </w:r>
      <w:r w:rsidR="00A94804">
        <w:rPr>
          <w:lang w:eastAsia="en-US"/>
        </w:rPr>
        <w:t>demand</w:t>
      </w:r>
      <w:r w:rsidR="00191B29" w:rsidRPr="00191B29">
        <w:rPr>
          <w:lang w:eastAsia="en-US"/>
        </w:rPr>
        <w:t xml:space="preserve"> </w:t>
      </w:r>
      <w:r w:rsidR="00A94804">
        <w:rPr>
          <w:lang w:eastAsia="en-US"/>
        </w:rPr>
        <w:t>for</w:t>
      </w:r>
      <w:r w:rsidR="00191B29" w:rsidRPr="00191B29">
        <w:rPr>
          <w:lang w:eastAsia="en-US"/>
        </w:rPr>
        <w:t xml:space="preserve"> strong leadership as the fundamental success generator.</w:t>
      </w:r>
      <w:r w:rsidR="00D5301E">
        <w:rPr>
          <w:lang w:eastAsia="en-US"/>
        </w:rPr>
        <w:t xml:space="preserve"> </w:t>
      </w:r>
    </w:p>
    <w:p w14:paraId="41795A5C" w14:textId="77777777" w:rsidR="008D2F49" w:rsidRDefault="008D2F49" w:rsidP="00243331">
      <w:pPr>
        <w:pStyle w:val="Heading2"/>
        <w:spacing w:line="360" w:lineRule="auto"/>
      </w:pPr>
    </w:p>
    <w:p w14:paraId="28B36BC5" w14:textId="130EFFD5" w:rsidR="00A061F1" w:rsidRDefault="00E63E83" w:rsidP="00243331">
      <w:pPr>
        <w:pStyle w:val="Heading2"/>
        <w:spacing w:line="360" w:lineRule="auto"/>
      </w:pPr>
      <w:bookmarkStart w:id="1" w:name="_Toc131190363"/>
      <w:r>
        <w:t>Effective Leadership Styles</w:t>
      </w:r>
      <w:bookmarkEnd w:id="1"/>
      <w:r w:rsidR="00A061F1">
        <w:t xml:space="preserve">    </w:t>
      </w:r>
    </w:p>
    <w:p w14:paraId="429C14D3" w14:textId="0B8D6C69" w:rsidR="00E57089" w:rsidRDefault="00E57089" w:rsidP="00243331">
      <w:pPr>
        <w:pStyle w:val="ListParagraph"/>
        <w:ind w:left="800"/>
      </w:pPr>
    </w:p>
    <w:p w14:paraId="546B5BAA" w14:textId="75AFB72B" w:rsidR="00A931B9" w:rsidRDefault="00A931B9" w:rsidP="00243331">
      <w:r w:rsidRPr="00A931B9">
        <w:t xml:space="preserve">Leadership is leading a group of people or </w:t>
      </w:r>
      <w:r w:rsidR="00F44C0C">
        <w:t xml:space="preserve">an </w:t>
      </w:r>
      <w:r w:rsidRPr="00A931B9">
        <w:t>organisation (Adair,2013)</w:t>
      </w:r>
      <w:r w:rsidR="00262F9A">
        <w:t xml:space="preserve">. </w:t>
      </w:r>
      <w:r w:rsidRPr="00A931B9">
        <w:t>There are different approaches</w:t>
      </w:r>
      <w:r w:rsidR="005439B6">
        <w:t xml:space="preserve"> </w:t>
      </w:r>
      <w:r w:rsidR="00DA4AC9">
        <w:t>to</w:t>
      </w:r>
      <w:r w:rsidR="005439B6">
        <w:t xml:space="preserve"> leading</w:t>
      </w:r>
      <w:r w:rsidR="00DA4AC9">
        <w:t>, which</w:t>
      </w:r>
      <w:r w:rsidRPr="00A931B9">
        <w:t xml:space="preserve"> depend on the </w:t>
      </w:r>
      <w:r w:rsidR="00F44C0C">
        <w:t>situation</w:t>
      </w:r>
      <w:r w:rsidRPr="00A931B9">
        <w:t xml:space="preserve"> and personality of the leader</w:t>
      </w:r>
      <w:r w:rsidR="00262F9A">
        <w:t xml:space="preserve">. </w:t>
      </w:r>
      <w:r w:rsidR="000A075F">
        <w:t>Therefore, understanding</w:t>
      </w:r>
      <w:r w:rsidRPr="00A931B9">
        <w:t xml:space="preserve"> leadership styles can benefit leaders </w:t>
      </w:r>
      <w:r w:rsidR="000C0A74">
        <w:t>shift</w:t>
      </w:r>
      <w:r w:rsidR="00732598">
        <w:t xml:space="preserve"> better</w:t>
      </w:r>
      <w:r w:rsidRPr="00A931B9">
        <w:t xml:space="preserve"> </w:t>
      </w:r>
      <w:r w:rsidR="000C0A74">
        <w:t>and manage</w:t>
      </w:r>
      <w:r w:rsidRPr="00A931B9">
        <w:t xml:space="preserve"> through </w:t>
      </w:r>
      <w:r w:rsidR="00E64249">
        <w:t>various</w:t>
      </w:r>
      <w:r w:rsidR="000C0A74">
        <w:t xml:space="preserve"> </w:t>
      </w:r>
      <w:r w:rsidR="002C674C">
        <w:t>conditions</w:t>
      </w:r>
      <w:r w:rsidR="003B5163" w:rsidRPr="003B5163">
        <w:rPr>
          <w:lang w:val="en-US" w:eastAsia="en-US"/>
        </w:rPr>
        <w:t xml:space="preserve"> </w:t>
      </w:r>
      <w:r w:rsidR="003B5163">
        <w:rPr>
          <w:lang w:val="en-US" w:eastAsia="en-US"/>
        </w:rPr>
        <w:t>(</w:t>
      </w:r>
      <w:r w:rsidR="003B5163" w:rsidRPr="009C25D2">
        <w:rPr>
          <w:lang w:val="en-US" w:eastAsia="en-US"/>
        </w:rPr>
        <w:t>Sethuraman and Suresh, 2014</w:t>
      </w:r>
      <w:r w:rsidR="003B5163">
        <w:rPr>
          <w:lang w:val="en-US" w:eastAsia="en-US"/>
        </w:rPr>
        <w:t>)</w:t>
      </w:r>
      <w:r w:rsidR="00262F9A">
        <w:t xml:space="preserve">. </w:t>
      </w:r>
      <w:r w:rsidRPr="00A931B9">
        <w:t>Four key leadership styles</w:t>
      </w:r>
      <w:r w:rsidR="00F14EF2">
        <w:t xml:space="preserve"> </w:t>
      </w:r>
      <w:r w:rsidR="00F44C0C">
        <w:t xml:space="preserve">were </w:t>
      </w:r>
      <w:r w:rsidR="00F14EF2">
        <w:t>considered</w:t>
      </w:r>
      <w:r w:rsidRPr="00A931B9">
        <w:t xml:space="preserve"> in this </w:t>
      </w:r>
      <w:r w:rsidR="00F14EF2">
        <w:t>analyse</w:t>
      </w:r>
      <w:r w:rsidRPr="00A931B9">
        <w:t xml:space="preserve">: autocratic, democratic, </w:t>
      </w:r>
      <w:r w:rsidR="00E52B0D" w:rsidRPr="00A931B9">
        <w:t>Laissez-faire,</w:t>
      </w:r>
      <w:r w:rsidRPr="00A931B9">
        <w:t xml:space="preserve"> and transformational leadership styles</w:t>
      </w:r>
      <w:r w:rsidR="00F14EF2">
        <w:t>.</w:t>
      </w:r>
    </w:p>
    <w:p w14:paraId="1DE9B997" w14:textId="77777777" w:rsidR="00500409" w:rsidRDefault="00500409" w:rsidP="00243331"/>
    <w:p w14:paraId="0D35F5C6" w14:textId="74C1BFE8" w:rsidR="00A931B9" w:rsidRDefault="0019053D" w:rsidP="00243331">
      <w:pPr>
        <w:pStyle w:val="Heading3"/>
      </w:pPr>
      <w:bookmarkStart w:id="2" w:name="_Toc131190364"/>
      <w:r>
        <w:t>Autocratic Leadership Style</w:t>
      </w:r>
      <w:bookmarkEnd w:id="2"/>
    </w:p>
    <w:p w14:paraId="5AC4BA7C" w14:textId="77777777" w:rsidR="00D70094" w:rsidRPr="00D70094" w:rsidRDefault="00D70094" w:rsidP="00D70094"/>
    <w:p w14:paraId="79A751CF" w14:textId="5110DD3F" w:rsidR="00B30355" w:rsidRPr="00B30355" w:rsidRDefault="00FC235B" w:rsidP="00243331">
      <w:r>
        <w:t>Autocratic l</w:t>
      </w:r>
      <w:r w:rsidR="00B30355" w:rsidRPr="00B30355">
        <w:t xml:space="preserve">eaders issue instructions and dictate </w:t>
      </w:r>
      <w:r w:rsidR="00F44C0C">
        <w:t xml:space="preserve">the </w:t>
      </w:r>
      <w:r w:rsidR="00B30355" w:rsidRPr="00B30355">
        <w:t>work process</w:t>
      </w:r>
      <w:r w:rsidR="003E3622">
        <w:t xml:space="preserve">. </w:t>
      </w:r>
      <w:r w:rsidR="008451C7" w:rsidRPr="00B30355">
        <w:t>Group members are only allowed to make limited or no contributions</w:t>
      </w:r>
      <w:r w:rsidR="008451C7">
        <w:t xml:space="preserve">. </w:t>
      </w:r>
      <w:r w:rsidR="008451C7" w:rsidRPr="00B30355">
        <w:t>Most decisions are made by leaders alone</w:t>
      </w:r>
      <w:r w:rsidR="008451C7">
        <w:t xml:space="preserve">. </w:t>
      </w:r>
      <w:r w:rsidR="001E133D">
        <w:t>That leadership style creates</w:t>
      </w:r>
      <w:r w:rsidR="00B30355" w:rsidRPr="00B30355">
        <w:t xml:space="preserve"> untrustworthy </w:t>
      </w:r>
      <w:r w:rsidR="00781C8E">
        <w:t>feelings</w:t>
      </w:r>
      <w:r w:rsidR="00B30355" w:rsidRPr="00B30355">
        <w:t xml:space="preserve"> in the followers</w:t>
      </w:r>
      <w:r w:rsidR="00D059B2">
        <w:t xml:space="preserve"> (Mullins, 2016)</w:t>
      </w:r>
      <w:r w:rsidR="003E3622">
        <w:t xml:space="preserve">. </w:t>
      </w:r>
      <w:r w:rsidR="00781C8E">
        <w:t>The work</w:t>
      </w:r>
      <w:r w:rsidR="00B30355" w:rsidRPr="00B30355">
        <w:t xml:space="preserve"> </w:t>
      </w:r>
      <w:r w:rsidR="00B30355" w:rsidRPr="00B30355">
        <w:lastRenderedPageBreak/>
        <w:t xml:space="preserve">environment is highly structured </w:t>
      </w:r>
      <w:r w:rsidR="00781C8E">
        <w:t xml:space="preserve">and </w:t>
      </w:r>
      <w:r w:rsidR="00B30355" w:rsidRPr="00B30355">
        <w:t xml:space="preserve">follows </w:t>
      </w:r>
      <w:r w:rsidR="00427F5E">
        <w:t xml:space="preserve">an </w:t>
      </w:r>
      <w:r w:rsidR="00B30355" w:rsidRPr="00B30355">
        <w:t>up-down hierarchy</w:t>
      </w:r>
      <w:r w:rsidR="003E3622">
        <w:t>.</w:t>
      </w:r>
      <w:r w:rsidR="00B30355" w:rsidRPr="00B30355">
        <w:t xml:space="preserve"> </w:t>
      </w:r>
      <w:r w:rsidR="002C674C">
        <w:t>As a result, creativity</w:t>
      </w:r>
      <w:r w:rsidR="00B30355" w:rsidRPr="00B30355">
        <w:t xml:space="preserve"> and innovation are limited</w:t>
      </w:r>
      <w:r w:rsidR="004A6610">
        <w:t xml:space="preserve">. </w:t>
      </w:r>
      <w:r w:rsidR="00B30355" w:rsidRPr="00B30355">
        <w:t>Rules tend to be clearly defined and communicated</w:t>
      </w:r>
      <w:r w:rsidR="004A6610">
        <w:t>.</w:t>
      </w:r>
    </w:p>
    <w:p w14:paraId="02A51B25" w14:textId="3184C78A" w:rsidR="008D2F49" w:rsidRDefault="00B30355" w:rsidP="00243331">
      <w:r w:rsidRPr="00B30355">
        <w:t xml:space="preserve">Helps in critical situations or </w:t>
      </w:r>
      <w:r w:rsidR="00427F5E">
        <w:t>hierarchy-structured</w:t>
      </w:r>
      <w:r w:rsidRPr="00B30355">
        <w:t xml:space="preserve"> organisations like </w:t>
      </w:r>
      <w:r w:rsidR="00781C8E">
        <w:t xml:space="preserve">the </w:t>
      </w:r>
      <w:r w:rsidRPr="00B30355">
        <w:t>military</w:t>
      </w:r>
      <w:r w:rsidR="002C674C">
        <w:t>,</w:t>
      </w:r>
      <w:r w:rsidRPr="00B30355">
        <w:t xml:space="preserve"> for example</w:t>
      </w:r>
      <w:r w:rsidR="004A6610">
        <w:t>.</w:t>
      </w:r>
    </w:p>
    <w:p w14:paraId="67513AA9" w14:textId="77777777" w:rsidR="00D70094" w:rsidRDefault="00D70094" w:rsidP="00243331">
      <w:pPr>
        <w:pStyle w:val="Heading3"/>
      </w:pPr>
    </w:p>
    <w:p w14:paraId="4E5A0EA6" w14:textId="4832FE43" w:rsidR="0019053D" w:rsidRDefault="00B30355" w:rsidP="00243331">
      <w:pPr>
        <w:pStyle w:val="Heading3"/>
      </w:pPr>
      <w:bookmarkStart w:id="3" w:name="_Toc131190365"/>
      <w:r>
        <w:t>Democratic Leadership Style</w:t>
      </w:r>
      <w:bookmarkEnd w:id="3"/>
    </w:p>
    <w:p w14:paraId="0387A0F1" w14:textId="77777777" w:rsidR="00D70094" w:rsidRPr="00D70094" w:rsidRDefault="00D70094" w:rsidP="00D70094"/>
    <w:p w14:paraId="745ED776" w14:textId="471D2634" w:rsidR="00B30355" w:rsidRDefault="007A0F84" w:rsidP="00243331">
      <w:pPr>
        <w:rPr>
          <w:lang w:val="en-US"/>
        </w:rPr>
      </w:pPr>
      <w:r w:rsidRPr="007A0F84">
        <w:rPr>
          <w:lang w:val="en-US"/>
        </w:rPr>
        <w:t>Democratic leadership guide, not force</w:t>
      </w:r>
      <w:r w:rsidR="00233FC5">
        <w:rPr>
          <w:lang w:val="en-US"/>
        </w:rPr>
        <w:t xml:space="preserve"> </w:t>
      </w:r>
      <w:r w:rsidR="00233FC5">
        <w:t>(Mullins, 2016)</w:t>
      </w:r>
      <w:r w:rsidR="004A6610">
        <w:rPr>
          <w:lang w:val="en-US"/>
        </w:rPr>
        <w:t>.</w:t>
      </w:r>
      <w:r w:rsidR="004A6610">
        <w:t xml:space="preserve"> </w:t>
      </w:r>
      <w:r w:rsidR="00EC58FF" w:rsidRPr="00EC58FF">
        <w:t xml:space="preserve">Although group members </w:t>
      </w:r>
      <w:r w:rsidR="00EC58FF">
        <w:t>can</w:t>
      </w:r>
      <w:r w:rsidR="00EC58FF" w:rsidRPr="00EC58FF">
        <w:t xml:space="preserve"> contribute and exchange ideas, leaders always make the final call. </w:t>
      </w:r>
      <w:r w:rsidR="004234C7">
        <w:t>This leadership style stimulates</w:t>
      </w:r>
      <w:r w:rsidRPr="007A0F84">
        <w:rPr>
          <w:lang w:val="en-US"/>
        </w:rPr>
        <w:t xml:space="preserve"> creativity and innovation in the followers</w:t>
      </w:r>
      <w:r w:rsidR="004234C7">
        <w:rPr>
          <w:lang w:val="en-US"/>
        </w:rPr>
        <w:t xml:space="preserve"> and </w:t>
      </w:r>
      <w:r w:rsidR="003233C5">
        <w:rPr>
          <w:lang w:val="en-US"/>
        </w:rPr>
        <w:t>promotes</w:t>
      </w:r>
      <w:r w:rsidRPr="007A0F84">
        <w:rPr>
          <w:lang w:val="en-US"/>
        </w:rPr>
        <w:t xml:space="preserve"> team </w:t>
      </w:r>
      <w:r w:rsidR="00B7340F">
        <w:rPr>
          <w:lang w:val="en-US"/>
        </w:rPr>
        <w:t>members'</w:t>
      </w:r>
      <w:r w:rsidRPr="007A0F84">
        <w:rPr>
          <w:lang w:val="en-US"/>
        </w:rPr>
        <w:t xml:space="preserve"> engagement</w:t>
      </w:r>
      <w:r w:rsidR="004A6610">
        <w:rPr>
          <w:lang w:val="en-US"/>
        </w:rPr>
        <w:t>.</w:t>
      </w:r>
      <w:r w:rsidR="004A6610">
        <w:t xml:space="preserve"> </w:t>
      </w:r>
      <w:r w:rsidR="00AE639A">
        <w:t>It boosts</w:t>
      </w:r>
      <w:r w:rsidR="00AE639A" w:rsidRPr="007A0F84">
        <w:rPr>
          <w:lang w:val="en-US"/>
        </w:rPr>
        <w:t xml:space="preserve"> job satisfaction</w:t>
      </w:r>
      <w:r w:rsidR="00AE639A">
        <w:rPr>
          <w:lang w:val="en-US"/>
        </w:rPr>
        <w:t xml:space="preserve">. </w:t>
      </w:r>
      <w:r w:rsidRPr="007A0F84">
        <w:rPr>
          <w:lang w:val="en-US"/>
        </w:rPr>
        <w:t>Leaders and followers are equally important</w:t>
      </w:r>
      <w:r w:rsidR="00AB52EA">
        <w:rPr>
          <w:lang w:val="en-US"/>
        </w:rPr>
        <w:t>; hence e</w:t>
      </w:r>
      <w:r w:rsidR="002C674C">
        <w:rPr>
          <w:lang w:val="en-US"/>
        </w:rPr>
        <w:t>mployees</w:t>
      </w:r>
      <w:r w:rsidR="000A216F">
        <w:rPr>
          <w:lang w:val="en-US"/>
        </w:rPr>
        <w:t xml:space="preserve"> are</w:t>
      </w:r>
      <w:r w:rsidRPr="007A0F84">
        <w:rPr>
          <w:lang w:val="en-US"/>
        </w:rPr>
        <w:t xml:space="preserve"> filling powerful and </w:t>
      </w:r>
      <w:r w:rsidR="005D6886">
        <w:rPr>
          <w:lang w:val="en-US"/>
        </w:rPr>
        <w:t>vital</w:t>
      </w:r>
      <w:r w:rsidR="004A6610">
        <w:rPr>
          <w:lang w:val="en-US"/>
        </w:rPr>
        <w:t>.</w:t>
      </w:r>
    </w:p>
    <w:p w14:paraId="467E65C5" w14:textId="77777777" w:rsidR="003A02E0" w:rsidRPr="003A02E0" w:rsidRDefault="003A02E0" w:rsidP="00243331">
      <w:pPr>
        <w:rPr>
          <w:lang w:val="en-US"/>
        </w:rPr>
      </w:pPr>
    </w:p>
    <w:p w14:paraId="5D0219DF" w14:textId="07ECA079" w:rsidR="007A0F84" w:rsidRDefault="007A0F84" w:rsidP="00243331">
      <w:pPr>
        <w:pStyle w:val="Heading3"/>
      </w:pPr>
      <w:bookmarkStart w:id="4" w:name="_Toc131190366"/>
      <w:r>
        <w:t>Laissez-fair Leadership Style</w:t>
      </w:r>
      <w:bookmarkEnd w:id="4"/>
    </w:p>
    <w:p w14:paraId="00895570" w14:textId="77777777" w:rsidR="00D70094" w:rsidRPr="00D70094" w:rsidRDefault="00D70094" w:rsidP="00D70094"/>
    <w:p w14:paraId="5149127B" w14:textId="26CBD43B" w:rsidR="007A0F84" w:rsidRDefault="00A80138" w:rsidP="00243331">
      <w:r w:rsidRPr="00A80138">
        <w:rPr>
          <w:lang w:val="en-US"/>
        </w:rPr>
        <w:t xml:space="preserve">Leaders </w:t>
      </w:r>
      <w:r w:rsidR="00781C8E">
        <w:rPr>
          <w:lang w:val="en-US"/>
        </w:rPr>
        <w:t>do</w:t>
      </w:r>
      <w:r w:rsidRPr="00A80138">
        <w:rPr>
          <w:lang w:val="en-US"/>
        </w:rPr>
        <w:t xml:space="preserve"> not try to control people and </w:t>
      </w:r>
      <w:r w:rsidR="00781C8E">
        <w:rPr>
          <w:lang w:val="en-US"/>
        </w:rPr>
        <w:t>do</w:t>
      </w:r>
      <w:r w:rsidR="004A6610" w:rsidRPr="00A80138">
        <w:rPr>
          <w:lang w:val="en-US"/>
        </w:rPr>
        <w:t xml:space="preserve"> not issue</w:t>
      </w:r>
      <w:r w:rsidRPr="00A80138">
        <w:rPr>
          <w:lang w:val="en-US"/>
        </w:rPr>
        <w:t xml:space="preserve"> instructions</w:t>
      </w:r>
      <w:r w:rsidR="004A6610">
        <w:t xml:space="preserve"> </w:t>
      </w:r>
      <w:r w:rsidR="00AB52EA">
        <w:t>(</w:t>
      </w:r>
      <w:r w:rsidR="00007C11">
        <w:t>Mullins</w:t>
      </w:r>
      <w:r w:rsidR="00AB52EA">
        <w:t xml:space="preserve">, 2016). </w:t>
      </w:r>
      <w:r w:rsidR="00781C8E">
        <w:t>This</w:t>
      </w:r>
      <w:r w:rsidRPr="00A80138">
        <w:t xml:space="preserve"> approach allows leaders to delegate each job or task to the most competent person</w:t>
      </w:r>
      <w:r w:rsidR="004A6610">
        <w:t>.</w:t>
      </w:r>
      <w:r w:rsidR="008B369A">
        <w:t xml:space="preserve"> </w:t>
      </w:r>
      <w:r w:rsidRPr="00A80138">
        <w:t xml:space="preserve">Laissez-faire leaders </w:t>
      </w:r>
      <w:r w:rsidR="005D6886">
        <w:t>enable</w:t>
      </w:r>
      <w:r w:rsidRPr="00A80138">
        <w:t xml:space="preserve"> workers to work in whatever way they see fit if they perform their </w:t>
      </w:r>
      <w:r w:rsidR="005D6886">
        <w:t>duties</w:t>
      </w:r>
      <w:r w:rsidRPr="00A80138">
        <w:t xml:space="preserve"> effectively</w:t>
      </w:r>
      <w:r w:rsidR="008B369A">
        <w:t xml:space="preserve">. </w:t>
      </w:r>
      <w:r w:rsidRPr="00A80138">
        <w:t xml:space="preserve">Even though workers decide what procedures to use, </w:t>
      </w:r>
      <w:r w:rsidR="001F244E">
        <w:t>L</w:t>
      </w:r>
      <w:r w:rsidRPr="00A80138">
        <w:t>aissez-faire leaders provide all the materials and resources necessary to complete each task optimally</w:t>
      </w:r>
      <w:r w:rsidR="008B369A">
        <w:t xml:space="preserve">. </w:t>
      </w:r>
      <w:r w:rsidRPr="00A80138">
        <w:t xml:space="preserve">Although workers </w:t>
      </w:r>
      <w:r w:rsidR="000A216F">
        <w:t>can</w:t>
      </w:r>
      <w:r w:rsidRPr="00A80138">
        <w:t xml:space="preserve"> choose, </w:t>
      </w:r>
      <w:r w:rsidR="001F244E">
        <w:t>L</w:t>
      </w:r>
      <w:r w:rsidRPr="00A80138">
        <w:t>aissez-faire leaders offer constructive feedback when necessary</w:t>
      </w:r>
      <w:r w:rsidR="008B369A">
        <w:t>.</w:t>
      </w:r>
    </w:p>
    <w:p w14:paraId="423A503F" w14:textId="77777777" w:rsidR="003A02E0" w:rsidRDefault="003A02E0" w:rsidP="00243331"/>
    <w:p w14:paraId="742D4528" w14:textId="1E6591CE" w:rsidR="00A80138" w:rsidRDefault="00A80138" w:rsidP="00243331">
      <w:pPr>
        <w:pStyle w:val="Heading3"/>
      </w:pPr>
      <w:bookmarkStart w:id="5" w:name="_Toc131190367"/>
      <w:r>
        <w:t>Transformational Leadership Style</w:t>
      </w:r>
      <w:bookmarkEnd w:id="5"/>
    </w:p>
    <w:p w14:paraId="0CC0A8B9" w14:textId="77777777" w:rsidR="00D70094" w:rsidRPr="00D70094" w:rsidRDefault="00D70094" w:rsidP="00D70094"/>
    <w:p w14:paraId="6E3D4F3E" w14:textId="77777777" w:rsidR="00680F03" w:rsidRDefault="00717BFE" w:rsidP="00243331">
      <w:r>
        <w:t>A</w:t>
      </w:r>
      <w:r w:rsidR="00E04820">
        <w:t xml:space="preserve">ccording to </w:t>
      </w:r>
      <w:r w:rsidR="00E04820" w:rsidRPr="00CD749D">
        <w:rPr>
          <w:lang w:val="en-US" w:eastAsia="en-US"/>
        </w:rPr>
        <w:t>Nanjundeswaraswamy</w:t>
      </w:r>
      <w:r w:rsidR="00E04820">
        <w:t xml:space="preserve"> and </w:t>
      </w:r>
      <w:r w:rsidR="00D66240">
        <w:t>Swamy</w:t>
      </w:r>
      <w:r w:rsidR="00A52E1C">
        <w:t xml:space="preserve"> (2014), t</w:t>
      </w:r>
      <w:r w:rsidR="0059431E">
        <w:t>ransformational leaders m</w:t>
      </w:r>
      <w:r w:rsidR="00E67A8C" w:rsidRPr="00E67A8C">
        <w:t xml:space="preserve">otivate and develop followers </w:t>
      </w:r>
      <w:r w:rsidR="00781C8E">
        <w:t>positively</w:t>
      </w:r>
      <w:r w:rsidR="008B369A">
        <w:t xml:space="preserve">. </w:t>
      </w:r>
      <w:r w:rsidR="00D555C8">
        <w:t>They Inspire</w:t>
      </w:r>
      <w:r w:rsidR="00E67A8C" w:rsidRPr="00E67A8C">
        <w:t xml:space="preserve"> moral standards in others and </w:t>
      </w:r>
      <w:r w:rsidR="00D555C8">
        <w:t>establish</w:t>
      </w:r>
      <w:r w:rsidR="00E67A8C" w:rsidRPr="00E67A8C">
        <w:t xml:space="preserve"> them within the </w:t>
      </w:r>
      <w:r w:rsidR="005D6886">
        <w:t>organisation</w:t>
      </w:r>
      <w:r w:rsidR="008B369A">
        <w:t xml:space="preserve">. </w:t>
      </w:r>
      <w:r w:rsidR="00E67A8C" w:rsidRPr="00E67A8C">
        <w:t xml:space="preserve">Create a work environment with clear values, priorities, and </w:t>
      </w:r>
      <w:r w:rsidR="005D6886">
        <w:t>bars</w:t>
      </w:r>
      <w:r w:rsidR="008B369A">
        <w:t xml:space="preserve">. </w:t>
      </w:r>
      <w:r w:rsidR="000A216F">
        <w:t xml:space="preserve">They </w:t>
      </w:r>
      <w:r w:rsidR="000F3783">
        <w:t>select</w:t>
      </w:r>
      <w:r w:rsidR="00E67A8C" w:rsidRPr="00E67A8C">
        <w:t xml:space="preserve"> a company culture where employees are motivated to work for the collective good instead of self-interest</w:t>
      </w:r>
      <w:r w:rsidR="008B369A">
        <w:t xml:space="preserve">. </w:t>
      </w:r>
    </w:p>
    <w:p w14:paraId="699459DD" w14:textId="745F4556" w:rsidR="00FE50A7" w:rsidRPr="00E932BD" w:rsidRDefault="000A216F" w:rsidP="00243331">
      <w:r>
        <w:t>T</w:t>
      </w:r>
      <w:r w:rsidR="00680F03">
        <w:t>ransformational leaders</w:t>
      </w:r>
      <w:r>
        <w:t xml:space="preserve"> </w:t>
      </w:r>
      <w:r w:rsidR="00680F03">
        <w:t>communicate</w:t>
      </w:r>
      <w:r w:rsidR="00E67A8C" w:rsidRPr="00E67A8C">
        <w:t xml:space="preserve"> openly, </w:t>
      </w:r>
      <w:r w:rsidR="000A075F">
        <w:t>cooperate</w:t>
      </w:r>
      <w:r w:rsidR="00E67A8C" w:rsidRPr="00E67A8C">
        <w:t xml:space="preserve">, </w:t>
      </w:r>
      <w:r w:rsidR="000A075F">
        <w:t>are</w:t>
      </w:r>
      <w:r w:rsidR="00E67A8C" w:rsidRPr="00E67A8C">
        <w:t xml:space="preserve"> authentic</w:t>
      </w:r>
      <w:r w:rsidR="003561BA">
        <w:t xml:space="preserve"> and </w:t>
      </w:r>
      <w:r w:rsidR="000A075F">
        <w:t>allow</w:t>
      </w:r>
      <w:r w:rsidR="00E67A8C" w:rsidRPr="00E67A8C">
        <w:t xml:space="preserve"> employees to take responsibility and make decisions while providing coaching and mentoring</w:t>
      </w:r>
      <w:r w:rsidR="006669EB">
        <w:t xml:space="preserve"> </w:t>
      </w:r>
      <w:r w:rsidR="00E67A8C" w:rsidRPr="00E67A8C">
        <w:t>(</w:t>
      </w:r>
      <w:r w:rsidR="00C864F2">
        <w:t>Armstrong</w:t>
      </w:r>
      <w:r w:rsidR="00E67A8C" w:rsidRPr="00E67A8C">
        <w:t>, 201</w:t>
      </w:r>
      <w:r w:rsidR="00C864F2">
        <w:t>6</w:t>
      </w:r>
      <w:r w:rsidR="00E67A8C" w:rsidRPr="00E67A8C">
        <w:t>)</w:t>
      </w:r>
      <w:r w:rsidR="006669EB">
        <w:t>.</w:t>
      </w:r>
      <w:r w:rsidR="00E932BD">
        <w:t xml:space="preserve"> </w:t>
      </w:r>
      <w:r w:rsidR="00FE50A7" w:rsidRPr="00FE50A7">
        <w:t xml:space="preserve">Good communicators motivate followers to </w:t>
      </w:r>
      <w:r w:rsidR="00781C8E">
        <w:t xml:space="preserve">a </w:t>
      </w:r>
      <w:r w:rsidR="00FE50A7" w:rsidRPr="00FE50A7">
        <w:t>shared vision and higher goals</w:t>
      </w:r>
      <w:r w:rsidR="00FE50A7">
        <w:t xml:space="preserve">. </w:t>
      </w:r>
      <w:r w:rsidR="00FE50A7" w:rsidRPr="00FE50A7">
        <w:t xml:space="preserve">They </w:t>
      </w:r>
      <w:r>
        <w:t>make</w:t>
      </w:r>
      <w:r w:rsidR="00FE50A7" w:rsidRPr="00FE50A7">
        <w:t xml:space="preserve"> </w:t>
      </w:r>
      <w:r>
        <w:t xml:space="preserve">a </w:t>
      </w:r>
      <w:r w:rsidR="009F1441" w:rsidRPr="00FE50A7">
        <w:t>chang</w:t>
      </w:r>
      <w:r w:rsidR="009F1441">
        <w:t>chengi</w:t>
      </w:r>
      <w:r w:rsidR="009F1441" w:rsidRPr="00FE50A7">
        <w:t>te</w:t>
      </w:r>
      <w:r w:rsidR="00FE50A7" w:rsidRPr="00FE50A7">
        <w:t xml:space="preserve"> </w:t>
      </w:r>
      <w:r w:rsidR="00F14A38" w:rsidRPr="00FE50A7">
        <w:t xml:space="preserve">environment </w:t>
      </w:r>
      <w:r w:rsidR="00427F5E">
        <w:t xml:space="preserve">that </w:t>
      </w:r>
      <w:r w:rsidR="00781C8E">
        <w:t>is</w:t>
      </w:r>
      <w:r w:rsidR="00FE50A7" w:rsidRPr="00FE50A7">
        <w:t xml:space="preserve"> charming, </w:t>
      </w:r>
      <w:r w:rsidR="00F14A38" w:rsidRPr="00FE50A7">
        <w:t>authentic,</w:t>
      </w:r>
      <w:r w:rsidR="00FE50A7" w:rsidRPr="00FE50A7">
        <w:t xml:space="preserve"> and inspirational, </w:t>
      </w:r>
      <w:r w:rsidR="005706EB">
        <w:t>which can significantly impact</w:t>
      </w:r>
      <w:r w:rsidR="00FE50A7" w:rsidRPr="00FE50A7">
        <w:t xml:space="preserve"> business growth and directio</w:t>
      </w:r>
      <w:r w:rsidR="00FE50A7">
        <w:t xml:space="preserve">n. </w:t>
      </w:r>
      <w:r w:rsidR="00FE50A7" w:rsidRPr="00FE50A7">
        <w:t xml:space="preserve">Encourage learning and development, </w:t>
      </w:r>
      <w:r w:rsidR="00781C8E">
        <w:t>which</w:t>
      </w:r>
      <w:r w:rsidR="00FE50A7" w:rsidRPr="00FE50A7">
        <w:t xml:space="preserve"> </w:t>
      </w:r>
      <w:r w:rsidR="00427F5E">
        <w:t>leads</w:t>
      </w:r>
      <w:r w:rsidR="00FE50A7" w:rsidRPr="00FE50A7">
        <w:t xml:space="preserve"> to </w:t>
      </w:r>
      <w:r w:rsidR="00177E91">
        <w:t xml:space="preserve">higher </w:t>
      </w:r>
      <w:r w:rsidR="00FE50A7" w:rsidRPr="00FE50A7">
        <w:t>efficiency</w:t>
      </w:r>
      <w:r w:rsidR="001658CA">
        <w:t>.</w:t>
      </w:r>
    </w:p>
    <w:p w14:paraId="7D7C86F4" w14:textId="356CD061" w:rsidR="00E41ED7" w:rsidRPr="00E41ED7" w:rsidRDefault="00E41ED7" w:rsidP="00243331">
      <w:r>
        <w:rPr>
          <w:lang w:val="en-US"/>
        </w:rPr>
        <w:t xml:space="preserve">Disadvantages: </w:t>
      </w:r>
      <w:r w:rsidRPr="00E41ED7">
        <w:rPr>
          <w:lang w:val="en-US"/>
        </w:rPr>
        <w:t xml:space="preserve">Transformational leaders might lead people </w:t>
      </w:r>
      <w:r w:rsidR="00BF6E39">
        <w:rPr>
          <w:lang w:val="en-US"/>
        </w:rPr>
        <w:t>negatively</w:t>
      </w:r>
      <w:r w:rsidRPr="00E41ED7">
        <w:rPr>
          <w:lang w:val="en-US"/>
        </w:rPr>
        <w:t xml:space="preserve"> if they do not follow </w:t>
      </w:r>
      <w:r w:rsidR="00B91983">
        <w:rPr>
          <w:lang w:val="en-US"/>
        </w:rPr>
        <w:t>morals</w:t>
      </w:r>
      <w:r w:rsidRPr="00E41ED7">
        <w:rPr>
          <w:lang w:val="en-US"/>
        </w:rPr>
        <w:t xml:space="preserve"> and ethics</w:t>
      </w:r>
      <w:r>
        <w:rPr>
          <w:lang w:val="en-US"/>
        </w:rPr>
        <w:t>.</w:t>
      </w:r>
      <w:r>
        <w:t xml:space="preserve"> </w:t>
      </w:r>
      <w:r w:rsidRPr="00E41ED7">
        <w:rPr>
          <w:lang w:val="en-US"/>
        </w:rPr>
        <w:t xml:space="preserve">Transformational </w:t>
      </w:r>
      <w:r w:rsidR="00B7340F">
        <w:rPr>
          <w:lang w:val="en-US"/>
        </w:rPr>
        <w:t>leaders'</w:t>
      </w:r>
      <w:r w:rsidRPr="00E41ED7">
        <w:rPr>
          <w:lang w:val="en-US"/>
        </w:rPr>
        <w:t xml:space="preserve"> strength is to inspire others and implement </w:t>
      </w:r>
      <w:r w:rsidRPr="00E41ED7">
        <w:rPr>
          <w:lang w:val="en-US"/>
        </w:rPr>
        <w:lastRenderedPageBreak/>
        <w:t xml:space="preserve">change, </w:t>
      </w:r>
      <w:r w:rsidR="00B91983">
        <w:rPr>
          <w:lang w:val="en-US"/>
        </w:rPr>
        <w:t>which</w:t>
      </w:r>
      <w:r w:rsidRPr="00E41ED7">
        <w:rPr>
          <w:lang w:val="en-US"/>
        </w:rPr>
        <w:t xml:space="preserve"> might cost them </w:t>
      </w:r>
      <w:r w:rsidR="00B91983">
        <w:rPr>
          <w:lang w:val="en-US"/>
        </w:rPr>
        <w:t xml:space="preserve">to </w:t>
      </w:r>
      <w:r w:rsidR="00FD7931">
        <w:rPr>
          <w:lang w:val="en-US"/>
        </w:rPr>
        <w:t>need more</w:t>
      </w:r>
      <w:r w:rsidRPr="00E41ED7">
        <w:rPr>
          <w:lang w:val="en-US"/>
        </w:rPr>
        <w:t xml:space="preserve"> administrative </w:t>
      </w:r>
      <w:r w:rsidR="00B91983">
        <w:rPr>
          <w:lang w:val="en-US"/>
        </w:rPr>
        <w:t>focus</w:t>
      </w:r>
      <w:r w:rsidR="001658CA">
        <w:rPr>
          <w:lang w:val="en-US"/>
        </w:rPr>
        <w:t>. Transformational</w:t>
      </w:r>
      <w:r w:rsidR="00CE27EB">
        <w:rPr>
          <w:lang w:val="en-US"/>
        </w:rPr>
        <w:t xml:space="preserve"> leaders</w:t>
      </w:r>
      <w:r w:rsidR="000F3783">
        <w:rPr>
          <w:lang w:val="en-US"/>
        </w:rPr>
        <w:t xml:space="preserve"> naturally lack</w:t>
      </w:r>
      <w:r w:rsidRPr="00E41ED7">
        <w:rPr>
          <w:lang w:val="en-US"/>
        </w:rPr>
        <w:t xml:space="preserve"> </w:t>
      </w:r>
      <w:r w:rsidR="00FD7931">
        <w:rPr>
          <w:lang w:val="en-US"/>
        </w:rPr>
        <w:t>detail-oriented</w:t>
      </w:r>
      <w:r w:rsidR="000F3783">
        <w:rPr>
          <w:lang w:val="en-US"/>
        </w:rPr>
        <w:t xml:space="preserve"> skills</w:t>
      </w:r>
      <w:r w:rsidR="007C5178">
        <w:rPr>
          <w:lang w:val="en-US"/>
        </w:rPr>
        <w:t xml:space="preserve"> because</w:t>
      </w:r>
      <w:r>
        <w:t xml:space="preserve"> </w:t>
      </w:r>
      <w:r w:rsidR="00665868">
        <w:rPr>
          <w:lang w:val="en-US"/>
        </w:rPr>
        <w:t>they</w:t>
      </w:r>
      <w:r w:rsidRPr="00E41ED7">
        <w:rPr>
          <w:lang w:val="en-US"/>
        </w:rPr>
        <w:t xml:space="preserve"> </w:t>
      </w:r>
      <w:r w:rsidR="00B91983">
        <w:rPr>
          <w:lang w:val="en-US"/>
        </w:rPr>
        <w:t>use</w:t>
      </w:r>
      <w:r w:rsidRPr="00E41ED7">
        <w:rPr>
          <w:lang w:val="en-US"/>
        </w:rPr>
        <w:t xml:space="preserve"> their energy to inspire and encourage others to achieve </w:t>
      </w:r>
      <w:r w:rsidR="00BF6E39">
        <w:rPr>
          <w:lang w:val="en-US"/>
        </w:rPr>
        <w:t>considerable</w:t>
      </w:r>
      <w:r w:rsidRPr="00E41ED7">
        <w:rPr>
          <w:lang w:val="en-US"/>
        </w:rPr>
        <w:t xml:space="preserve"> success</w:t>
      </w:r>
      <w:r w:rsidR="00BF6E39">
        <w:rPr>
          <w:lang w:val="en-US"/>
        </w:rPr>
        <w:t>. They</w:t>
      </w:r>
      <w:r w:rsidRPr="00E41ED7">
        <w:rPr>
          <w:lang w:val="en-US"/>
        </w:rPr>
        <w:t xml:space="preserve"> are </w:t>
      </w:r>
      <w:r w:rsidR="00B91983">
        <w:rPr>
          <w:lang w:val="en-US"/>
        </w:rPr>
        <w:t>long-term</w:t>
      </w:r>
      <w:r w:rsidRPr="00E41ED7">
        <w:rPr>
          <w:lang w:val="en-US"/>
        </w:rPr>
        <w:t xml:space="preserve"> oriented</w:t>
      </w:r>
      <w:r w:rsidR="00BF6E39">
        <w:rPr>
          <w:lang w:val="en-US"/>
        </w:rPr>
        <w:t>,</w:t>
      </w:r>
      <w:r w:rsidRPr="00E41ED7">
        <w:rPr>
          <w:lang w:val="en-US"/>
        </w:rPr>
        <w:t xml:space="preserve"> and having a deadline might cost them </w:t>
      </w:r>
      <w:r w:rsidR="0034495D">
        <w:rPr>
          <w:lang w:val="en-US"/>
        </w:rPr>
        <w:t>burnout</w:t>
      </w:r>
      <w:r>
        <w:rPr>
          <w:lang w:val="en-US"/>
        </w:rPr>
        <w:t>.</w:t>
      </w:r>
    </w:p>
    <w:p w14:paraId="03C4F20B" w14:textId="094CFB2F" w:rsidR="005A0D12" w:rsidRDefault="00771F68" w:rsidP="00243331">
      <w:r>
        <w:t>In the context of the NHS</w:t>
      </w:r>
      <w:r w:rsidR="00C267BB">
        <w:t xml:space="preserve">, a Transformational leadership style will be appropriate </w:t>
      </w:r>
      <w:r w:rsidR="00FA5B4E">
        <w:t>for</w:t>
      </w:r>
      <w:r w:rsidR="00836D0B">
        <w:t xml:space="preserve"> inspiring</w:t>
      </w:r>
      <w:r w:rsidR="00CE35D6">
        <w:t xml:space="preserve"> </w:t>
      </w:r>
      <w:r w:rsidR="00836D0B">
        <w:t xml:space="preserve">the workforce. </w:t>
      </w:r>
      <w:r w:rsidR="00BD5ABE">
        <w:t xml:space="preserve">The staff must be highly educated and well trained, so </w:t>
      </w:r>
      <w:r w:rsidR="002B01FB">
        <w:t>NHS needs to keep</w:t>
      </w:r>
      <w:r w:rsidR="00BF7CE3">
        <w:t xml:space="preserve"> </w:t>
      </w:r>
      <w:r w:rsidR="00BD5ABE">
        <w:t xml:space="preserve">a </w:t>
      </w:r>
      <w:r w:rsidR="00BF7CE3">
        <w:t xml:space="preserve">low </w:t>
      </w:r>
      <w:r w:rsidR="00AD34E7">
        <w:t>turnover</w:t>
      </w:r>
      <w:r w:rsidR="00BF7CE3">
        <w:t xml:space="preserve">. </w:t>
      </w:r>
      <w:r w:rsidR="002B01FB">
        <w:t>Thus,</w:t>
      </w:r>
      <w:r w:rsidR="00BF7CE3">
        <w:t xml:space="preserve"> </w:t>
      </w:r>
      <w:r w:rsidR="002B01FB">
        <w:t xml:space="preserve">the </w:t>
      </w:r>
      <w:r w:rsidR="00BF7CE3">
        <w:t xml:space="preserve">transformational leadership style </w:t>
      </w:r>
      <w:r w:rsidR="00E9786F">
        <w:t xml:space="preserve">helps to increase job satisfaction and prevent </w:t>
      </w:r>
      <w:r w:rsidR="00AD34E7">
        <w:t>turnover</w:t>
      </w:r>
      <w:r w:rsidR="005A0D12">
        <w:t xml:space="preserve">, according to </w:t>
      </w:r>
      <w:r w:rsidR="005D3E85" w:rsidRPr="005D3E85">
        <w:rPr>
          <w:lang w:eastAsia="en-US"/>
        </w:rPr>
        <w:t>McKinsey (2017)</w:t>
      </w:r>
      <w:r w:rsidR="00894C68">
        <w:rPr>
          <w:lang w:eastAsia="en-US"/>
        </w:rPr>
        <w:t xml:space="preserve">. Transformational leaders </w:t>
      </w:r>
      <w:r w:rsidR="00BD5ABE">
        <w:rPr>
          <w:lang w:eastAsia="en-US"/>
        </w:rPr>
        <w:t>naturally focus on organisational change, employee engagement, and job satisfaction</w:t>
      </w:r>
      <w:r w:rsidR="009A251A">
        <w:rPr>
          <w:lang w:eastAsia="en-US"/>
        </w:rPr>
        <w:t xml:space="preserve"> (</w:t>
      </w:r>
      <w:r w:rsidR="005D3E85" w:rsidRPr="005D3E85">
        <w:rPr>
          <w:lang w:eastAsia="en-US"/>
        </w:rPr>
        <w:t>McKinsey</w:t>
      </w:r>
      <w:r w:rsidR="009A251A">
        <w:rPr>
          <w:lang w:eastAsia="en-US"/>
        </w:rPr>
        <w:t xml:space="preserve">, 2017), and this </w:t>
      </w:r>
      <w:r w:rsidR="00DC47FE">
        <w:rPr>
          <w:lang w:eastAsia="en-US"/>
        </w:rPr>
        <w:t>will be the perfect leadership approach for the NHS</w:t>
      </w:r>
      <w:r w:rsidR="00A267C2">
        <w:rPr>
          <w:lang w:eastAsia="en-US"/>
        </w:rPr>
        <w:t xml:space="preserve">’s </w:t>
      </w:r>
      <w:r w:rsidR="0016481F">
        <w:rPr>
          <w:lang w:eastAsia="en-US"/>
        </w:rPr>
        <w:t>need to transform.</w:t>
      </w:r>
    </w:p>
    <w:p w14:paraId="2DEBCE10" w14:textId="0DA811F1" w:rsidR="00FE50A7" w:rsidRPr="00FE50A7" w:rsidRDefault="004334D1" w:rsidP="00243331">
      <w:r>
        <w:t>On the other hand, the</w:t>
      </w:r>
      <w:r w:rsidR="00AD5B4D">
        <w:t xml:space="preserve"> autocratic leadership style is </w:t>
      </w:r>
      <w:r w:rsidR="004A2E29">
        <w:t>necessary</w:t>
      </w:r>
      <w:r w:rsidR="00AD5B4D">
        <w:t xml:space="preserve"> </w:t>
      </w:r>
      <w:r w:rsidR="0030768D">
        <w:t>for</w:t>
      </w:r>
      <w:r w:rsidR="00AD5B4D">
        <w:t xml:space="preserve"> </w:t>
      </w:r>
      <w:r w:rsidR="0030768D">
        <w:t>low-level</w:t>
      </w:r>
      <w:r w:rsidR="004A2E29">
        <w:t xml:space="preserve"> employees </w:t>
      </w:r>
      <w:r w:rsidR="00DD1AAD">
        <w:t xml:space="preserve">whose </w:t>
      </w:r>
      <w:r w:rsidR="004A2E29">
        <w:t xml:space="preserve">job is task related. </w:t>
      </w:r>
      <w:r w:rsidR="00861DF5">
        <w:t xml:space="preserve">That will ensure </w:t>
      </w:r>
      <w:r w:rsidR="00E94177">
        <w:t xml:space="preserve">that </w:t>
      </w:r>
      <w:r w:rsidR="00861DF5">
        <w:t xml:space="preserve">the procedures </w:t>
      </w:r>
      <w:r w:rsidR="00E94177">
        <w:t>and processes are followed</w:t>
      </w:r>
      <w:r w:rsidR="00E635BD">
        <w:t>. The democratic leadership style is</w:t>
      </w:r>
      <w:r w:rsidR="00A32192">
        <w:t xml:space="preserve"> </w:t>
      </w:r>
      <w:r w:rsidR="00EC5D8B">
        <w:t>applicable</w:t>
      </w:r>
      <w:r w:rsidR="002F28CB">
        <w:t xml:space="preserve"> </w:t>
      </w:r>
      <w:r w:rsidR="008F5272">
        <w:t>in</w:t>
      </w:r>
      <w:r w:rsidR="002F28CB">
        <w:t xml:space="preserve"> the context of NHS</w:t>
      </w:r>
      <w:r w:rsidR="00EC5D8B">
        <w:t xml:space="preserve">, mainly in </w:t>
      </w:r>
      <w:r w:rsidR="008F5272">
        <w:t>decision-making processes</w:t>
      </w:r>
      <w:r w:rsidR="00EC5D8B">
        <w:t xml:space="preserve"> at the top level of the hierarchy.</w:t>
      </w:r>
      <w:r w:rsidR="00A545B3">
        <w:t xml:space="preserve"> </w:t>
      </w:r>
      <w:r w:rsidR="00F35A7B">
        <w:t>The Laissez-fair</w:t>
      </w:r>
      <w:r w:rsidR="00D24DEB">
        <w:t xml:space="preserve"> leadership style is not </w:t>
      </w:r>
      <w:r w:rsidR="00F35A7B">
        <w:t>appropriate</w:t>
      </w:r>
      <w:r w:rsidR="00D24DEB">
        <w:t xml:space="preserve"> for </w:t>
      </w:r>
      <w:r w:rsidR="00F35A7B">
        <w:t xml:space="preserve">the </w:t>
      </w:r>
      <w:r w:rsidR="00D24DEB">
        <w:t>NHS</w:t>
      </w:r>
      <w:r w:rsidR="00F35A7B">
        <w:t>.</w:t>
      </w:r>
      <w:r w:rsidR="00EC5D8B">
        <w:t xml:space="preserve"> </w:t>
      </w:r>
    </w:p>
    <w:p w14:paraId="7A958F88" w14:textId="7B48507E" w:rsidR="00A80138" w:rsidRPr="00B30355" w:rsidRDefault="00A80138" w:rsidP="00243331"/>
    <w:p w14:paraId="49FA28C5" w14:textId="7FB763DB" w:rsidR="009E4C8E" w:rsidRDefault="00DA14B9" w:rsidP="00243331">
      <w:pPr>
        <w:pStyle w:val="Heading2"/>
        <w:spacing w:line="360" w:lineRule="auto"/>
      </w:pPr>
      <w:bookmarkStart w:id="6" w:name="_Toc131190368"/>
      <w:r>
        <w:t>Effective Leadership Skills</w:t>
      </w:r>
      <w:bookmarkEnd w:id="6"/>
    </w:p>
    <w:p w14:paraId="0C2AB519" w14:textId="0677DBFF" w:rsidR="00954D26" w:rsidRDefault="00954D26" w:rsidP="00243331">
      <w:pPr>
        <w:rPr>
          <w:lang w:eastAsia="en-US"/>
        </w:rPr>
      </w:pPr>
    </w:p>
    <w:p w14:paraId="02539743" w14:textId="6AD8152E" w:rsidR="00FD7931" w:rsidRDefault="000F3783" w:rsidP="00243331">
      <w:r>
        <w:t xml:space="preserve">Good leaders </w:t>
      </w:r>
      <w:r w:rsidR="00F25F9C">
        <w:t>must</w:t>
      </w:r>
      <w:r>
        <w:t xml:space="preserve"> be able to influence their followers, which they can do if they possess the required leadership skills</w:t>
      </w:r>
      <w:r w:rsidR="001036A0">
        <w:t xml:space="preserve"> (Adair, 2013)</w:t>
      </w:r>
      <w:r>
        <w:t xml:space="preserve">. </w:t>
      </w:r>
      <w:r w:rsidRPr="000F3783">
        <w:t xml:space="preserve">As the name implies, leadership skills are the acquired competencies a leader can demonstrate in </w:t>
      </w:r>
      <w:r>
        <w:t>their</w:t>
      </w:r>
      <w:r w:rsidRPr="000F3783">
        <w:t xml:space="preserve"> performance.</w:t>
      </w:r>
      <w:r>
        <w:t xml:space="preserve"> </w:t>
      </w:r>
      <w:r w:rsidR="00FD7931">
        <w:t>Leadership skills and competencies</w:t>
      </w:r>
      <w:r w:rsidR="00FD7931" w:rsidRPr="00563614">
        <w:t xml:space="preserve"> </w:t>
      </w:r>
      <w:r w:rsidR="00FD7931">
        <w:t xml:space="preserve">are </w:t>
      </w:r>
      <w:r w:rsidR="00FD7931" w:rsidRPr="00563614">
        <w:t>things that can</w:t>
      </w:r>
      <w:r w:rsidR="00FD7931">
        <w:t xml:space="preserve"> be </w:t>
      </w:r>
      <w:r>
        <w:t>achieved</w:t>
      </w:r>
      <w:r w:rsidR="00FD7931" w:rsidRPr="00563614">
        <w:t xml:space="preserve"> and </w:t>
      </w:r>
      <w:r w:rsidR="00FD7931">
        <w:t>developed.</w:t>
      </w:r>
      <w:r w:rsidR="00FD7931" w:rsidRPr="00FD7931">
        <w:t xml:space="preserve"> </w:t>
      </w:r>
      <w:r>
        <w:t>In addition, fundamental</w:t>
      </w:r>
      <w:r w:rsidR="00FD7931" w:rsidRPr="00435D08">
        <w:t xml:space="preserve"> leadership skills </w:t>
      </w:r>
      <w:r w:rsidR="00FD7931">
        <w:t>can be trained in and cultivated.</w:t>
      </w:r>
      <w:r w:rsidR="00FD7931" w:rsidRPr="00FD7931">
        <w:t xml:space="preserve"> </w:t>
      </w:r>
    </w:p>
    <w:p w14:paraId="548FE148" w14:textId="5B3BB7CE" w:rsidR="000F3783" w:rsidRDefault="000F3783" w:rsidP="00243331">
      <w:r>
        <w:t>Some crucial leadership skills include but are not limited to c</w:t>
      </w:r>
      <w:r w:rsidRPr="00435D08">
        <w:t>ritical thinking</w:t>
      </w:r>
      <w:r>
        <w:t xml:space="preserve">, good communication, </w:t>
      </w:r>
      <w:r w:rsidRPr="00435D08">
        <w:t>personal communication skills</w:t>
      </w:r>
      <w:r>
        <w:t xml:space="preserve">, </w:t>
      </w:r>
      <w:r w:rsidRPr="00435D08">
        <w:t>cultural awareness</w:t>
      </w:r>
      <w:r>
        <w:rPr>
          <w:lang w:val="bg-BG"/>
        </w:rPr>
        <w:t>,</w:t>
      </w:r>
      <w:r w:rsidRPr="00435D08">
        <w:t xml:space="preserve"> time management skills</w:t>
      </w:r>
      <w:r>
        <w:t>, people skills, and problem-solving</w:t>
      </w:r>
      <w:r w:rsidR="00553158" w:rsidRPr="00553158">
        <w:rPr>
          <w:lang w:eastAsia="en-US"/>
        </w:rPr>
        <w:t xml:space="preserve"> </w:t>
      </w:r>
      <w:r w:rsidR="00553158">
        <w:rPr>
          <w:lang w:eastAsia="en-US"/>
        </w:rPr>
        <w:t>(</w:t>
      </w:r>
      <w:r w:rsidR="00553158" w:rsidRPr="00B7326A">
        <w:rPr>
          <w:lang w:eastAsia="en-US"/>
        </w:rPr>
        <w:t>North</w:t>
      </w:r>
      <w:r w:rsidR="00553158">
        <w:rPr>
          <w:lang w:eastAsia="en-US"/>
        </w:rPr>
        <w:t>ou</w:t>
      </w:r>
      <w:r w:rsidR="00553158" w:rsidRPr="00B7326A">
        <w:rPr>
          <w:lang w:eastAsia="en-US"/>
        </w:rPr>
        <w:t>s</w:t>
      </w:r>
      <w:r w:rsidR="00553158">
        <w:rPr>
          <w:lang w:eastAsia="en-US"/>
        </w:rPr>
        <w:t>e</w:t>
      </w:r>
      <w:r w:rsidR="00553158" w:rsidRPr="00B7326A">
        <w:rPr>
          <w:lang w:eastAsia="en-US"/>
        </w:rPr>
        <w:t>,</w:t>
      </w:r>
      <w:r w:rsidR="00553158">
        <w:rPr>
          <w:lang w:eastAsia="en-US"/>
        </w:rPr>
        <w:t xml:space="preserve"> 2022</w:t>
      </w:r>
      <w:r w:rsidR="00553158" w:rsidRPr="00B7326A">
        <w:rPr>
          <w:lang w:eastAsia="en-US"/>
        </w:rPr>
        <w:t>)</w:t>
      </w:r>
      <w:r>
        <w:t xml:space="preserve">. </w:t>
      </w:r>
      <w:r w:rsidR="00CD514A" w:rsidRPr="00CD514A">
        <w:t>Three categories—administrative, mental, and interpersonal skills—can be used to group them.</w:t>
      </w:r>
    </w:p>
    <w:p w14:paraId="3CAA1E84" w14:textId="77777777" w:rsidR="00EB7804" w:rsidRDefault="00EB7804" w:rsidP="00243331">
      <w:pPr>
        <w:pStyle w:val="Heading3"/>
      </w:pPr>
    </w:p>
    <w:p w14:paraId="65782E1B" w14:textId="724E3091" w:rsidR="000F3783" w:rsidRDefault="000F3783" w:rsidP="00243331">
      <w:pPr>
        <w:pStyle w:val="Heading3"/>
      </w:pPr>
      <w:bookmarkStart w:id="7" w:name="_Toc131190369"/>
      <w:r>
        <w:t>Administrative skills</w:t>
      </w:r>
      <w:bookmarkEnd w:id="7"/>
    </w:p>
    <w:p w14:paraId="1139D307" w14:textId="77777777" w:rsidR="00D70094" w:rsidRPr="00D70094" w:rsidRDefault="00D70094" w:rsidP="00D70094"/>
    <w:p w14:paraId="3BB4E257" w14:textId="32C0D083" w:rsidR="000F3783" w:rsidRDefault="000F3783" w:rsidP="00243331">
      <w:r w:rsidRPr="000F3783">
        <w:t xml:space="preserve">An </w:t>
      </w:r>
      <w:r>
        <w:t>organisation's</w:t>
      </w:r>
      <w:r w:rsidRPr="000F3783">
        <w:t xml:space="preserve"> objectives and goals </w:t>
      </w:r>
      <w:r>
        <w:t>can only be achieved with</w:t>
      </w:r>
      <w:r w:rsidRPr="000F3783">
        <w:t xml:space="preserve"> a leader's administrative skills.</w:t>
      </w:r>
      <w:r>
        <w:t xml:space="preserve"> Organising</w:t>
      </w:r>
      <w:r w:rsidRPr="000F3783">
        <w:t xml:space="preserve"> work, assigning tasks to the right people, and coordinating efforts are among them.</w:t>
      </w:r>
      <w:r>
        <w:t xml:space="preserve">  Those tasks require strong skills like managing people and resources and showing technical competence</w:t>
      </w:r>
      <w:r w:rsidR="00553158">
        <w:t xml:space="preserve"> </w:t>
      </w:r>
      <w:r w:rsidR="00553158">
        <w:rPr>
          <w:lang w:eastAsia="en-US"/>
        </w:rPr>
        <w:t>(</w:t>
      </w:r>
      <w:r w:rsidR="00553158" w:rsidRPr="00B7326A">
        <w:rPr>
          <w:lang w:eastAsia="en-US"/>
        </w:rPr>
        <w:t>North</w:t>
      </w:r>
      <w:r w:rsidR="00553158">
        <w:rPr>
          <w:lang w:eastAsia="en-US"/>
        </w:rPr>
        <w:t>ou</w:t>
      </w:r>
      <w:r w:rsidR="00553158" w:rsidRPr="00B7326A">
        <w:rPr>
          <w:lang w:eastAsia="en-US"/>
        </w:rPr>
        <w:t>s</w:t>
      </w:r>
      <w:r w:rsidR="00553158">
        <w:rPr>
          <w:lang w:eastAsia="en-US"/>
        </w:rPr>
        <w:t>e</w:t>
      </w:r>
      <w:r w:rsidR="00553158" w:rsidRPr="00B7326A">
        <w:rPr>
          <w:lang w:eastAsia="en-US"/>
        </w:rPr>
        <w:t>,</w:t>
      </w:r>
      <w:r w:rsidR="00553158">
        <w:rPr>
          <w:lang w:eastAsia="en-US"/>
        </w:rPr>
        <w:t xml:space="preserve"> 2022</w:t>
      </w:r>
      <w:r w:rsidR="00553158" w:rsidRPr="00B7326A">
        <w:rPr>
          <w:lang w:eastAsia="en-US"/>
        </w:rPr>
        <w:t>)</w:t>
      </w:r>
      <w:r>
        <w:t xml:space="preserve">. To manage people, leaders need to develop good communication skills. A so-called walk-around technique help leaders to get involved in a day-to-day routine and give them a chance to influence subordinates by simply having an influential </w:t>
      </w:r>
      <w:r>
        <w:lastRenderedPageBreak/>
        <w:t>chat with them. Getting involved in the process help leaders to understand it and therefore help them make the necessary changes. In addition, leaders need good communication skills to communicate effectively with other departments and stakeholders involved in the process. Managing resources is another aspect of administrative skills. It requires leaders to be competitive in obtaining and allocating resources. Leaders can have their subordinates help them manage resources and tasks, but they carry the responsibilities for it. Good leaders delegate tasks rather than accountabilities</w:t>
      </w:r>
      <w:r w:rsidR="00DC13B0">
        <w:t xml:space="preserve"> </w:t>
      </w:r>
      <w:r w:rsidR="00DC13B0" w:rsidRPr="00E67A8C">
        <w:t>(</w:t>
      </w:r>
      <w:r w:rsidR="00DC13B0">
        <w:t>Armstrong</w:t>
      </w:r>
      <w:r w:rsidR="00DC13B0" w:rsidRPr="00E67A8C">
        <w:t>, 201</w:t>
      </w:r>
      <w:r w:rsidR="00DC13B0">
        <w:t>6</w:t>
      </w:r>
      <w:r w:rsidR="00DC13B0" w:rsidRPr="00E67A8C">
        <w:t>)</w:t>
      </w:r>
      <w:r>
        <w:t>. Showing technical competencies by understanding the process in detail allows leaders to take the necessary approach in certain situations to guarantee success.</w:t>
      </w:r>
    </w:p>
    <w:p w14:paraId="408376FF" w14:textId="77777777" w:rsidR="000F3783" w:rsidRDefault="000F3783" w:rsidP="00243331">
      <w:pPr>
        <w:pStyle w:val="Heading3"/>
      </w:pPr>
    </w:p>
    <w:p w14:paraId="1F2E8933" w14:textId="16150C3E" w:rsidR="000F3783" w:rsidRDefault="000F3783" w:rsidP="00243331">
      <w:pPr>
        <w:pStyle w:val="Heading3"/>
      </w:pPr>
      <w:bookmarkStart w:id="8" w:name="_Toc131190370"/>
      <w:r>
        <w:t>Conceptual skills</w:t>
      </w:r>
      <w:bookmarkEnd w:id="8"/>
    </w:p>
    <w:p w14:paraId="01D57D7C" w14:textId="77777777" w:rsidR="00533F0A" w:rsidRDefault="00533F0A" w:rsidP="00533F0A"/>
    <w:p w14:paraId="1FAB461E" w14:textId="2B94C256" w:rsidR="00D70094" w:rsidRPr="00D70094" w:rsidRDefault="00533F0A" w:rsidP="00533F0A">
      <w:r>
        <w:t>Analytical ability, rational thought, concept development, and deductive and inductive reasoning are all components of conceptual skill. (Northouse, 2022). Additionally, valuable judgment, caution, insight, creativity, and problem-solving skills are all examples of conceptual skills</w:t>
      </w:r>
      <w:r>
        <w:t>—the ability to m</w:t>
      </w:r>
      <w:r>
        <w:t>ake choices after analysing complex situations.</w:t>
      </w:r>
    </w:p>
    <w:p w14:paraId="1DF2FAB8" w14:textId="7F1686CA" w:rsidR="000F3783" w:rsidRPr="000F3783" w:rsidRDefault="000F3783" w:rsidP="00243331">
      <w:r w:rsidRPr="000F3783">
        <w:t>Conceptual understanding is necessary for good planning, organising, and problem-solving</w:t>
      </w:r>
      <w:r w:rsidR="00DC13B0" w:rsidRPr="00DC13B0">
        <w:t xml:space="preserve"> </w:t>
      </w:r>
      <w:r w:rsidR="00DC13B0" w:rsidRPr="00E67A8C">
        <w:t>(</w:t>
      </w:r>
      <w:r w:rsidR="00DC13B0">
        <w:t>Armstrong</w:t>
      </w:r>
      <w:r w:rsidR="00DC13B0" w:rsidRPr="00E67A8C">
        <w:t>, 201</w:t>
      </w:r>
      <w:r w:rsidR="00DC13B0">
        <w:t>6</w:t>
      </w:r>
      <w:r w:rsidR="00DC13B0" w:rsidRPr="00E67A8C">
        <w:t>)</w:t>
      </w:r>
      <w:r w:rsidR="00DC13B0">
        <w:t>.</w:t>
      </w:r>
      <w:r w:rsidRPr="000F3783">
        <w:t xml:space="preserve"> For proper coordination, leaders need to know how the various parts of the </w:t>
      </w:r>
      <w:r>
        <w:t>organisation</w:t>
      </w:r>
      <w:r w:rsidRPr="000F3783">
        <w:t xml:space="preserve"> interact and interrelate.</w:t>
      </w:r>
    </w:p>
    <w:p w14:paraId="7FB98C19" w14:textId="77777777" w:rsidR="000F3783" w:rsidRPr="000F3783" w:rsidRDefault="000F3783" w:rsidP="00243331"/>
    <w:p w14:paraId="53B2D127" w14:textId="73597DDA" w:rsidR="000F3783" w:rsidRDefault="000F3783" w:rsidP="00243331">
      <w:pPr>
        <w:pStyle w:val="Heading3"/>
      </w:pPr>
      <w:bookmarkStart w:id="9" w:name="_Toc131190371"/>
      <w:r>
        <w:t>Interpersonal skills</w:t>
      </w:r>
      <w:bookmarkEnd w:id="9"/>
    </w:p>
    <w:p w14:paraId="0A4439A7" w14:textId="77777777" w:rsidR="00D70094" w:rsidRPr="00D70094" w:rsidRDefault="00D70094" w:rsidP="00D70094"/>
    <w:p w14:paraId="263CEED7" w14:textId="2D73B152" w:rsidR="000F3783" w:rsidRDefault="008078FF" w:rsidP="00243331">
      <w:r>
        <w:t>Comprehending others' feelings, attitudes, and intentions and communicating</w:t>
      </w:r>
      <w:r w:rsidR="00BD6D2E">
        <w:t xml:space="preserve"> clearly and credibly</w:t>
      </w:r>
      <w:r w:rsidR="000F3783" w:rsidRPr="000F3783">
        <w:t xml:space="preserve"> is an </w:t>
      </w:r>
      <w:proofErr w:type="gramStart"/>
      <w:r w:rsidR="00797B62" w:rsidRPr="000F3783">
        <w:t xml:space="preserve">interpersonal </w:t>
      </w:r>
      <w:r w:rsidR="00797B62">
        <w:t>skills</w:t>
      </w:r>
      <w:proofErr w:type="gramEnd"/>
      <w:r w:rsidR="000F3783" w:rsidRPr="000F3783">
        <w:t>.</w:t>
      </w:r>
      <w:r w:rsidR="00797B62">
        <w:t xml:space="preserve"> </w:t>
      </w:r>
      <w:r w:rsidR="00797B62" w:rsidRPr="00797B62">
        <w:t xml:space="preserve">Coordinating employee actions and using negotiation strategies to settle disagreements and build mutually </w:t>
      </w:r>
      <w:r w:rsidR="001D2D8A">
        <w:t>valuable</w:t>
      </w:r>
      <w:r w:rsidR="00797B62" w:rsidRPr="00797B62">
        <w:t xml:space="preserve"> relationships are crucial. (Northouse, 2022)</w:t>
      </w:r>
      <w:r w:rsidR="000F3783" w:rsidRPr="000F3783">
        <w:t>.</w:t>
      </w:r>
      <w:r w:rsidR="000F3783">
        <w:t xml:space="preserve"> Personal charisma and persuasion skills are necessary for good leaders to influence others to achieve their goals.</w:t>
      </w:r>
    </w:p>
    <w:p w14:paraId="7A38808D" w14:textId="4C3BD92D" w:rsidR="00954D26" w:rsidRDefault="002028EE" w:rsidP="00243331">
      <w:pPr>
        <w:rPr>
          <w:lang w:eastAsia="en-US"/>
        </w:rPr>
      </w:pPr>
      <w:r>
        <w:rPr>
          <w:lang w:eastAsia="en-US"/>
        </w:rPr>
        <w:t xml:space="preserve">The case study article </w:t>
      </w:r>
      <w:r w:rsidR="000156D7">
        <w:rPr>
          <w:lang w:eastAsia="en-US"/>
        </w:rPr>
        <w:t>advocates</w:t>
      </w:r>
      <w:r>
        <w:rPr>
          <w:lang w:eastAsia="en-US"/>
        </w:rPr>
        <w:t xml:space="preserve"> </w:t>
      </w:r>
      <w:r w:rsidR="00DA19C8">
        <w:rPr>
          <w:lang w:eastAsia="en-US"/>
        </w:rPr>
        <w:t xml:space="preserve">Interpersonal </w:t>
      </w:r>
      <w:r w:rsidR="0034479D">
        <w:rPr>
          <w:lang w:eastAsia="en-US"/>
        </w:rPr>
        <w:t>leadership skills</w:t>
      </w:r>
      <w:r w:rsidR="00710863">
        <w:rPr>
          <w:lang w:eastAsia="en-US"/>
        </w:rPr>
        <w:t xml:space="preserve"> (The Lancet, 2021)</w:t>
      </w:r>
      <w:r w:rsidR="00492B04">
        <w:rPr>
          <w:lang w:eastAsia="en-US"/>
        </w:rPr>
        <w:t>. It states</w:t>
      </w:r>
      <w:r w:rsidR="0034479D">
        <w:rPr>
          <w:lang w:eastAsia="en-US"/>
        </w:rPr>
        <w:t xml:space="preserve"> that Mrs </w:t>
      </w:r>
      <w:r w:rsidR="000156D7">
        <w:rPr>
          <w:lang w:eastAsia="en-US"/>
        </w:rPr>
        <w:t>Pitchard's</w:t>
      </w:r>
      <w:r w:rsidR="007B434C">
        <w:rPr>
          <w:lang w:eastAsia="en-US"/>
        </w:rPr>
        <w:t xml:space="preserve"> </w:t>
      </w:r>
      <w:r w:rsidR="00BC7587">
        <w:rPr>
          <w:lang w:eastAsia="en-US"/>
        </w:rPr>
        <w:t>challenge as the new Chief Executive</w:t>
      </w:r>
      <w:r w:rsidR="007B730C">
        <w:rPr>
          <w:lang w:eastAsia="en-US"/>
        </w:rPr>
        <w:t xml:space="preserve"> of NHS</w:t>
      </w:r>
      <w:r w:rsidR="00BC7587">
        <w:rPr>
          <w:lang w:eastAsia="en-US"/>
        </w:rPr>
        <w:t xml:space="preserve"> will be </w:t>
      </w:r>
      <w:r w:rsidR="0079370A">
        <w:rPr>
          <w:lang w:eastAsia="en-US"/>
        </w:rPr>
        <w:t xml:space="preserve">eliciting the proper support from the </w:t>
      </w:r>
      <w:r w:rsidR="000156D7">
        <w:rPr>
          <w:lang w:eastAsia="en-US"/>
        </w:rPr>
        <w:t>politicians</w:t>
      </w:r>
      <w:r w:rsidR="009A0704">
        <w:rPr>
          <w:lang w:eastAsia="en-US"/>
        </w:rPr>
        <w:t xml:space="preserve">, </w:t>
      </w:r>
      <w:r w:rsidR="00492B04">
        <w:rPr>
          <w:lang w:eastAsia="en-US"/>
        </w:rPr>
        <w:t>emphasising</w:t>
      </w:r>
      <w:r w:rsidR="002323F9">
        <w:rPr>
          <w:lang w:eastAsia="en-US"/>
        </w:rPr>
        <w:t xml:space="preserve"> the need </w:t>
      </w:r>
      <w:r w:rsidR="00492B04">
        <w:rPr>
          <w:lang w:eastAsia="en-US"/>
        </w:rPr>
        <w:t>for</w:t>
      </w:r>
      <w:r w:rsidR="002323F9">
        <w:rPr>
          <w:lang w:eastAsia="en-US"/>
        </w:rPr>
        <w:t xml:space="preserve"> perfect</w:t>
      </w:r>
      <w:r w:rsidR="00D62E4D">
        <w:rPr>
          <w:lang w:eastAsia="en-US"/>
        </w:rPr>
        <w:t xml:space="preserve"> communication and</w:t>
      </w:r>
      <w:r w:rsidR="002323F9">
        <w:rPr>
          <w:lang w:eastAsia="en-US"/>
        </w:rPr>
        <w:t xml:space="preserve"> </w:t>
      </w:r>
      <w:r w:rsidR="00425D76">
        <w:rPr>
          <w:lang w:eastAsia="en-US"/>
        </w:rPr>
        <w:t>negotiation</w:t>
      </w:r>
      <w:r w:rsidR="00D62E4D">
        <w:rPr>
          <w:lang w:eastAsia="en-US"/>
        </w:rPr>
        <w:t xml:space="preserve"> skills</w:t>
      </w:r>
      <w:r w:rsidR="00492B04">
        <w:rPr>
          <w:lang w:eastAsia="en-US"/>
        </w:rPr>
        <w:t>. It</w:t>
      </w:r>
      <w:r w:rsidR="00D62E4D">
        <w:rPr>
          <w:lang w:eastAsia="en-US"/>
        </w:rPr>
        <w:t xml:space="preserve"> also </w:t>
      </w:r>
      <w:r w:rsidR="00492B04">
        <w:rPr>
          <w:lang w:eastAsia="en-US"/>
        </w:rPr>
        <w:t>advocates</w:t>
      </w:r>
      <w:r w:rsidR="00D62E4D">
        <w:rPr>
          <w:lang w:eastAsia="en-US"/>
        </w:rPr>
        <w:t xml:space="preserve"> the </w:t>
      </w:r>
      <w:r w:rsidR="00492B04">
        <w:rPr>
          <w:lang w:eastAsia="en-US"/>
        </w:rPr>
        <w:t>need for administrative skills.</w:t>
      </w:r>
      <w:r w:rsidR="00920108">
        <w:rPr>
          <w:lang w:eastAsia="en-US"/>
        </w:rPr>
        <w:t xml:space="preserve"> However, </w:t>
      </w:r>
      <w:r w:rsidR="00916CF4">
        <w:rPr>
          <w:lang w:eastAsia="en-US"/>
        </w:rPr>
        <w:t xml:space="preserve">the </w:t>
      </w:r>
      <w:r w:rsidR="00F94409">
        <w:rPr>
          <w:lang w:eastAsia="en-US"/>
        </w:rPr>
        <w:t>article's</w:t>
      </w:r>
      <w:r w:rsidR="00916CF4">
        <w:rPr>
          <w:lang w:eastAsia="en-US"/>
        </w:rPr>
        <w:t xml:space="preserve"> </w:t>
      </w:r>
      <w:r w:rsidR="00FA124E">
        <w:rPr>
          <w:lang w:eastAsia="en-US"/>
        </w:rPr>
        <w:t xml:space="preserve">points </w:t>
      </w:r>
      <w:r w:rsidR="00BB333C">
        <w:rPr>
          <w:lang w:eastAsia="en-US"/>
        </w:rPr>
        <w:t>need to be completed</w:t>
      </w:r>
      <w:r w:rsidR="00FA124E">
        <w:rPr>
          <w:lang w:eastAsia="en-US"/>
        </w:rPr>
        <w:t xml:space="preserve"> </w:t>
      </w:r>
      <w:r w:rsidR="00F94409">
        <w:rPr>
          <w:lang w:eastAsia="en-US"/>
        </w:rPr>
        <w:t>and are one-sided</w:t>
      </w:r>
      <w:r w:rsidR="00FA124E">
        <w:rPr>
          <w:lang w:eastAsia="en-US"/>
        </w:rPr>
        <w:t>. Having</w:t>
      </w:r>
      <w:r w:rsidR="00D137EE">
        <w:rPr>
          <w:lang w:eastAsia="en-US"/>
        </w:rPr>
        <w:t xml:space="preserve"> a good set of concept</w:t>
      </w:r>
      <w:r w:rsidR="00DE258A">
        <w:rPr>
          <w:lang w:eastAsia="en-US"/>
        </w:rPr>
        <w:t>ual s</w:t>
      </w:r>
      <w:r w:rsidR="00D137EE">
        <w:rPr>
          <w:lang w:eastAsia="en-US"/>
        </w:rPr>
        <w:t xml:space="preserve">kills is essential </w:t>
      </w:r>
      <w:r w:rsidR="00DE258A">
        <w:rPr>
          <w:lang w:eastAsia="en-US"/>
        </w:rPr>
        <w:t>for the Chief Executive of NHS</w:t>
      </w:r>
      <w:r w:rsidR="0018506B">
        <w:rPr>
          <w:lang w:eastAsia="en-US"/>
        </w:rPr>
        <w:t xml:space="preserve"> as </w:t>
      </w:r>
      <w:r w:rsidR="006F4E67">
        <w:rPr>
          <w:lang w:eastAsia="en-US"/>
        </w:rPr>
        <w:t xml:space="preserve">that will ensure </w:t>
      </w:r>
      <w:r w:rsidR="00425D76">
        <w:rPr>
          <w:lang w:eastAsia="en-US"/>
        </w:rPr>
        <w:t>the</w:t>
      </w:r>
      <w:r w:rsidR="00A72725">
        <w:rPr>
          <w:lang w:eastAsia="en-US"/>
        </w:rPr>
        <w:t xml:space="preserve"> new Chief Executive of NHS </w:t>
      </w:r>
      <w:r w:rsidR="00F5524A">
        <w:rPr>
          <w:lang w:eastAsia="en-US"/>
        </w:rPr>
        <w:t>evaluates</w:t>
      </w:r>
      <w:r w:rsidR="001E2C3D">
        <w:rPr>
          <w:lang w:eastAsia="en-US"/>
        </w:rPr>
        <w:t xml:space="preserve"> </w:t>
      </w:r>
      <w:r w:rsidR="00F94409">
        <w:rPr>
          <w:lang w:eastAsia="en-US"/>
        </w:rPr>
        <w:t xml:space="preserve">the </w:t>
      </w:r>
      <w:r w:rsidR="001E2C3D">
        <w:rPr>
          <w:lang w:eastAsia="en-US"/>
        </w:rPr>
        <w:t>current situati</w:t>
      </w:r>
      <w:r w:rsidR="00F26604">
        <w:rPr>
          <w:lang w:eastAsia="en-US"/>
        </w:rPr>
        <w:t>o</w:t>
      </w:r>
      <w:r w:rsidR="00750347">
        <w:rPr>
          <w:lang w:eastAsia="en-US"/>
        </w:rPr>
        <w:t xml:space="preserve">n </w:t>
      </w:r>
      <w:r w:rsidR="00F5524A">
        <w:rPr>
          <w:lang w:eastAsia="en-US"/>
        </w:rPr>
        <w:t xml:space="preserve">and make the right decisions to implement the necessary changes. As </w:t>
      </w:r>
      <w:r w:rsidR="0047130A">
        <w:rPr>
          <w:lang w:eastAsia="en-US"/>
        </w:rPr>
        <w:t xml:space="preserve">stated above, </w:t>
      </w:r>
      <w:r w:rsidR="0047130A">
        <w:t>c</w:t>
      </w:r>
      <w:r w:rsidR="0047130A" w:rsidRPr="000F3783">
        <w:t xml:space="preserve">onceptual understanding is </w:t>
      </w:r>
      <w:r w:rsidR="0047130A">
        <w:t>essential</w:t>
      </w:r>
      <w:r w:rsidR="0047130A" w:rsidRPr="000F3783">
        <w:t xml:space="preserve"> for good planning, organising, and problem-solving</w:t>
      </w:r>
      <w:r w:rsidR="0047130A" w:rsidRPr="00DC13B0">
        <w:t xml:space="preserve"> </w:t>
      </w:r>
      <w:r w:rsidR="0047130A" w:rsidRPr="00E67A8C">
        <w:t>(</w:t>
      </w:r>
      <w:r w:rsidR="0047130A">
        <w:t>Armstrong</w:t>
      </w:r>
      <w:r w:rsidR="0047130A" w:rsidRPr="00E67A8C">
        <w:t>, 201</w:t>
      </w:r>
      <w:r w:rsidR="0047130A">
        <w:t>6</w:t>
      </w:r>
      <w:r w:rsidR="0047130A" w:rsidRPr="00E67A8C">
        <w:t>)</w:t>
      </w:r>
      <w:r w:rsidR="0047130A">
        <w:t>.</w:t>
      </w:r>
      <w:r w:rsidR="0047130A" w:rsidRPr="000F3783">
        <w:t> </w:t>
      </w:r>
    </w:p>
    <w:p w14:paraId="689AD450" w14:textId="77777777" w:rsidR="00EB7804" w:rsidRDefault="00EB7804" w:rsidP="00243331">
      <w:pPr>
        <w:pStyle w:val="Heading2"/>
        <w:spacing w:line="360" w:lineRule="auto"/>
      </w:pPr>
    </w:p>
    <w:p w14:paraId="44826869" w14:textId="656180E6" w:rsidR="00DA14B9" w:rsidRDefault="00DA14B9" w:rsidP="00243331">
      <w:pPr>
        <w:pStyle w:val="Heading2"/>
        <w:spacing w:line="360" w:lineRule="auto"/>
      </w:pPr>
      <w:bookmarkStart w:id="10" w:name="_Toc131190372"/>
      <w:r>
        <w:t>Cha</w:t>
      </w:r>
      <w:r w:rsidR="00724D53">
        <w:t xml:space="preserve">llenges to </w:t>
      </w:r>
      <w:r w:rsidR="00B7340F">
        <w:t>Leadership</w:t>
      </w:r>
      <w:r w:rsidR="00724D53">
        <w:t xml:space="preserve"> in uncertain times</w:t>
      </w:r>
      <w:bookmarkEnd w:id="10"/>
      <w:r w:rsidR="00724D53">
        <w:t xml:space="preserve"> </w:t>
      </w:r>
    </w:p>
    <w:p w14:paraId="4787EB10" w14:textId="77777777" w:rsidR="00F90583" w:rsidRDefault="00F90583" w:rsidP="00243331">
      <w:pPr>
        <w:rPr>
          <w:lang w:eastAsia="en-US"/>
        </w:rPr>
      </w:pPr>
    </w:p>
    <w:p w14:paraId="0B7C269C" w14:textId="4451A9E4" w:rsidR="00F25F9C" w:rsidRDefault="00FF2FFD" w:rsidP="00243331">
      <w:pPr>
        <w:rPr>
          <w:lang w:eastAsia="en-US"/>
        </w:rPr>
      </w:pPr>
      <w:r w:rsidRPr="00FF2FFD">
        <w:rPr>
          <w:lang w:eastAsia="en-US"/>
        </w:rPr>
        <w:t xml:space="preserve">A </w:t>
      </w:r>
      <w:r>
        <w:rPr>
          <w:lang w:eastAsia="en-US"/>
        </w:rPr>
        <w:t>crisis leadership process</w:t>
      </w:r>
      <w:r w:rsidRPr="00FF2FFD">
        <w:rPr>
          <w:lang w:eastAsia="en-US"/>
        </w:rPr>
        <w:t xml:space="preserve"> deals with unforeseen situations that could weaken the organisational structure and </w:t>
      </w:r>
      <w:r w:rsidR="00F0486B">
        <w:rPr>
          <w:lang w:eastAsia="en-US"/>
        </w:rPr>
        <w:t>limit professional progress opportunities</w:t>
      </w:r>
      <w:r w:rsidR="00A94F92">
        <w:rPr>
          <w:lang w:eastAsia="en-US"/>
        </w:rPr>
        <w:t xml:space="preserve"> </w:t>
      </w:r>
      <w:r w:rsidR="008D7656">
        <w:rPr>
          <w:lang w:eastAsia="en-US"/>
        </w:rPr>
        <w:t>(</w:t>
      </w:r>
      <w:r w:rsidR="00175AA7" w:rsidRPr="00175AA7">
        <w:rPr>
          <w:lang w:eastAsia="en-US"/>
        </w:rPr>
        <w:t>KPMG</w:t>
      </w:r>
      <w:r w:rsidR="008D7656">
        <w:rPr>
          <w:lang w:eastAsia="en-US"/>
        </w:rPr>
        <w:t xml:space="preserve">, </w:t>
      </w:r>
      <w:r w:rsidR="00175AA7" w:rsidRPr="00175AA7">
        <w:rPr>
          <w:lang w:eastAsia="en-US"/>
        </w:rPr>
        <w:t>2019)</w:t>
      </w:r>
      <w:r w:rsidRPr="00FF2FFD">
        <w:rPr>
          <w:lang w:eastAsia="en-US"/>
        </w:rPr>
        <w:t>.</w:t>
      </w:r>
      <w:r w:rsidR="00474B96">
        <w:rPr>
          <w:lang w:eastAsia="en-US"/>
        </w:rPr>
        <w:t xml:space="preserve"> </w:t>
      </w:r>
      <w:r w:rsidR="00F25F9C">
        <w:rPr>
          <w:lang w:eastAsia="en-US"/>
        </w:rPr>
        <w:t xml:space="preserve">Uncertain times can put an organisation's leadership to a severe test. Influential leaders act in such circumstances, and they </w:t>
      </w:r>
      <w:r w:rsidR="001E1F7F">
        <w:rPr>
          <w:lang w:eastAsia="en-US"/>
        </w:rPr>
        <w:t>do</w:t>
      </w:r>
      <w:r w:rsidR="00F25F9C">
        <w:rPr>
          <w:lang w:eastAsia="en-US"/>
        </w:rPr>
        <w:t xml:space="preserve"> it quickly. They serve as role models for everyone in the company and can distinguish between</w:t>
      </w:r>
      <w:r w:rsidR="001E1F7F">
        <w:rPr>
          <w:lang w:eastAsia="en-US"/>
        </w:rPr>
        <w:t xml:space="preserve"> </w:t>
      </w:r>
      <w:r w:rsidR="00F25F9C">
        <w:rPr>
          <w:lang w:eastAsia="en-US"/>
        </w:rPr>
        <w:t>surviving a crisis and enduring devastating consequences.</w:t>
      </w:r>
      <w:r w:rsidR="001E1F7F">
        <w:rPr>
          <w:lang w:eastAsia="en-US"/>
        </w:rPr>
        <w:t xml:space="preserve"> </w:t>
      </w:r>
      <w:r w:rsidR="00F25F9C">
        <w:rPr>
          <w:lang w:eastAsia="en-US"/>
        </w:rPr>
        <w:t>Indeed, in competitive marketplaces, unstable</w:t>
      </w:r>
      <w:r w:rsidR="001E1F7F">
        <w:rPr>
          <w:lang w:eastAsia="en-US"/>
        </w:rPr>
        <w:t xml:space="preserve"> </w:t>
      </w:r>
      <w:r w:rsidR="00F25F9C">
        <w:rPr>
          <w:lang w:eastAsia="en-US"/>
        </w:rPr>
        <w:t>conditions often</w:t>
      </w:r>
      <w:r w:rsidR="001E1F7F">
        <w:rPr>
          <w:lang w:eastAsia="en-US"/>
        </w:rPr>
        <w:t xml:space="preserve"> </w:t>
      </w:r>
      <w:r w:rsidR="00F25F9C">
        <w:rPr>
          <w:lang w:eastAsia="en-US"/>
        </w:rPr>
        <w:t>expand</w:t>
      </w:r>
      <w:r w:rsidR="001E1F7F">
        <w:rPr>
          <w:lang w:eastAsia="en-US"/>
        </w:rPr>
        <w:t xml:space="preserve"> </w:t>
      </w:r>
      <w:r w:rsidR="00F25F9C">
        <w:rPr>
          <w:lang w:eastAsia="en-US"/>
        </w:rPr>
        <w:t>the gap between winners and losers</w:t>
      </w:r>
      <w:r w:rsidR="008D7656" w:rsidRPr="008D7656">
        <w:rPr>
          <w:lang w:eastAsia="en-US"/>
        </w:rPr>
        <w:t xml:space="preserve"> </w:t>
      </w:r>
      <w:r w:rsidR="008D7656">
        <w:rPr>
          <w:lang w:eastAsia="en-US"/>
        </w:rPr>
        <w:t>(</w:t>
      </w:r>
      <w:r w:rsidR="00175AA7" w:rsidRPr="00175AA7">
        <w:rPr>
          <w:lang w:eastAsia="en-US"/>
        </w:rPr>
        <w:t>KPMG</w:t>
      </w:r>
      <w:r w:rsidR="008D7656">
        <w:rPr>
          <w:lang w:eastAsia="en-US"/>
        </w:rPr>
        <w:t xml:space="preserve">, </w:t>
      </w:r>
      <w:r w:rsidR="00175AA7" w:rsidRPr="00175AA7">
        <w:rPr>
          <w:lang w:eastAsia="en-US"/>
        </w:rPr>
        <w:t>2019)</w:t>
      </w:r>
      <w:r w:rsidR="00F25F9C">
        <w:rPr>
          <w:lang w:eastAsia="en-US"/>
        </w:rPr>
        <w:t xml:space="preserve">. </w:t>
      </w:r>
    </w:p>
    <w:p w14:paraId="62D9DE96" w14:textId="0759A0A5" w:rsidR="006672AF" w:rsidRDefault="002816D6" w:rsidP="00243331">
      <w:pPr>
        <w:rPr>
          <w:lang w:eastAsia="en-US"/>
        </w:rPr>
      </w:pPr>
      <w:r>
        <w:rPr>
          <w:lang w:eastAsia="en-US"/>
        </w:rPr>
        <w:t xml:space="preserve">In </w:t>
      </w:r>
      <w:r w:rsidR="0014354D">
        <w:rPr>
          <w:lang w:eastAsia="en-US"/>
        </w:rPr>
        <w:t>the NHS case study context</w:t>
      </w:r>
      <w:r w:rsidR="000F593D">
        <w:rPr>
          <w:lang w:eastAsia="en-US"/>
        </w:rPr>
        <w:t xml:space="preserve"> (The Lancet, 2021)</w:t>
      </w:r>
      <w:r w:rsidR="00283E0D">
        <w:rPr>
          <w:lang w:eastAsia="en-US"/>
        </w:rPr>
        <w:t xml:space="preserve">, the organisation </w:t>
      </w:r>
      <w:r w:rsidR="0014354D">
        <w:rPr>
          <w:lang w:eastAsia="en-US"/>
        </w:rPr>
        <w:t>faces</w:t>
      </w:r>
      <w:r w:rsidR="00283E0D">
        <w:rPr>
          <w:lang w:eastAsia="en-US"/>
        </w:rPr>
        <w:t xml:space="preserve"> </w:t>
      </w:r>
      <w:r w:rsidR="00B50F55">
        <w:rPr>
          <w:lang w:eastAsia="en-US"/>
        </w:rPr>
        <w:t xml:space="preserve">many </w:t>
      </w:r>
      <w:r w:rsidR="0014354D">
        <w:rPr>
          <w:lang w:eastAsia="en-US"/>
        </w:rPr>
        <w:t xml:space="preserve">different segments of uncertainty. </w:t>
      </w:r>
      <w:r w:rsidR="00256317">
        <w:rPr>
          <w:lang w:eastAsia="en-US"/>
        </w:rPr>
        <w:t xml:space="preserve">For example, </w:t>
      </w:r>
      <w:r w:rsidR="00D966CE">
        <w:rPr>
          <w:lang w:eastAsia="en-US"/>
        </w:rPr>
        <w:t xml:space="preserve">NHS faces </w:t>
      </w:r>
      <w:r w:rsidR="005116E7">
        <w:rPr>
          <w:lang w:eastAsia="en-US"/>
        </w:rPr>
        <w:t xml:space="preserve">exponential demand </w:t>
      </w:r>
      <w:r w:rsidR="00A86F62">
        <w:rPr>
          <w:lang w:eastAsia="en-US"/>
        </w:rPr>
        <w:t>for</w:t>
      </w:r>
      <w:r w:rsidR="005116E7">
        <w:rPr>
          <w:lang w:eastAsia="en-US"/>
        </w:rPr>
        <w:t xml:space="preserve"> pati</w:t>
      </w:r>
      <w:r w:rsidR="00241DB3">
        <w:rPr>
          <w:lang w:eastAsia="en-US"/>
        </w:rPr>
        <w:t xml:space="preserve">ents after the Covid-19 pandemic. The </w:t>
      </w:r>
      <w:r w:rsidR="00F3434A">
        <w:rPr>
          <w:lang w:eastAsia="en-US"/>
        </w:rPr>
        <w:t xml:space="preserve">case study reflects </w:t>
      </w:r>
      <w:r w:rsidR="00256317">
        <w:rPr>
          <w:lang w:eastAsia="en-US"/>
        </w:rPr>
        <w:t>on</w:t>
      </w:r>
      <w:r w:rsidR="00F3434A">
        <w:rPr>
          <w:lang w:eastAsia="en-US"/>
        </w:rPr>
        <w:t xml:space="preserve"> the </w:t>
      </w:r>
      <w:r w:rsidR="005974A4">
        <w:rPr>
          <w:lang w:eastAsia="en-US"/>
        </w:rPr>
        <w:t>massive</w:t>
      </w:r>
      <w:r w:rsidR="00DC62A0">
        <w:rPr>
          <w:lang w:eastAsia="en-US"/>
        </w:rPr>
        <w:t xml:space="preserve"> </w:t>
      </w:r>
      <w:r w:rsidR="00923F95">
        <w:rPr>
          <w:lang w:eastAsia="en-US"/>
        </w:rPr>
        <w:t>disruption to health care</w:t>
      </w:r>
      <w:r w:rsidR="003E0180">
        <w:rPr>
          <w:lang w:eastAsia="en-US"/>
        </w:rPr>
        <w:t xml:space="preserve"> as</w:t>
      </w:r>
      <w:r w:rsidR="00256317">
        <w:rPr>
          <w:lang w:eastAsia="en-US"/>
        </w:rPr>
        <w:t xml:space="preserve"> the</w:t>
      </w:r>
      <w:r w:rsidR="00770E74">
        <w:rPr>
          <w:lang w:eastAsia="en-US"/>
        </w:rPr>
        <w:t xml:space="preserve"> prediction reports </w:t>
      </w:r>
      <w:r w:rsidR="005974A4">
        <w:rPr>
          <w:lang w:eastAsia="en-US"/>
        </w:rPr>
        <w:t>exponential state growth of waiting list costs by returning patients to the system after the Covid-19 pandemic.</w:t>
      </w:r>
      <w:r w:rsidR="003E0180">
        <w:rPr>
          <w:lang w:eastAsia="en-US"/>
        </w:rPr>
        <w:t xml:space="preserve"> </w:t>
      </w:r>
      <w:r w:rsidR="00E106B7">
        <w:rPr>
          <w:lang w:eastAsia="en-US"/>
        </w:rPr>
        <w:t xml:space="preserve">The </w:t>
      </w:r>
      <w:r w:rsidR="00EB33E4">
        <w:rPr>
          <w:lang w:eastAsia="en-US"/>
        </w:rPr>
        <w:t xml:space="preserve">NHS system </w:t>
      </w:r>
      <w:r w:rsidR="002F1CB9">
        <w:rPr>
          <w:lang w:eastAsia="en-US"/>
        </w:rPr>
        <w:t>need</w:t>
      </w:r>
      <w:r w:rsidR="00D00EDC">
        <w:rPr>
          <w:lang w:eastAsia="en-US"/>
        </w:rPr>
        <w:t>s</w:t>
      </w:r>
      <w:r w:rsidR="002F1CB9">
        <w:rPr>
          <w:lang w:eastAsia="en-US"/>
        </w:rPr>
        <w:t xml:space="preserve"> to catch up</w:t>
      </w:r>
      <w:r w:rsidR="00E106B7">
        <w:rPr>
          <w:lang w:eastAsia="en-US"/>
        </w:rPr>
        <w:t xml:space="preserve"> </w:t>
      </w:r>
      <w:r w:rsidR="002F1CB9">
        <w:rPr>
          <w:lang w:eastAsia="en-US"/>
        </w:rPr>
        <w:t>on</w:t>
      </w:r>
      <w:r w:rsidR="00BE3449">
        <w:rPr>
          <w:lang w:eastAsia="en-US"/>
        </w:rPr>
        <w:t xml:space="preserve"> prevention and </w:t>
      </w:r>
      <w:r w:rsidR="00FA25B3">
        <w:rPr>
          <w:lang w:eastAsia="en-US"/>
        </w:rPr>
        <w:t>the social determinants of health.</w:t>
      </w:r>
      <w:r w:rsidR="002F1CB9">
        <w:rPr>
          <w:lang w:eastAsia="en-US"/>
        </w:rPr>
        <w:t xml:space="preserve"> </w:t>
      </w:r>
      <w:r w:rsidR="006672AF">
        <w:rPr>
          <w:lang w:eastAsia="en-US"/>
        </w:rPr>
        <w:t>The NHS has long been experiencing a staffing crisis. Weak</w:t>
      </w:r>
    </w:p>
    <w:p w14:paraId="166C5D78" w14:textId="08F91129" w:rsidR="0060397F" w:rsidRDefault="006672AF" w:rsidP="00243331">
      <w:pPr>
        <w:rPr>
          <w:lang w:eastAsia="en-US"/>
        </w:rPr>
      </w:pPr>
      <w:r>
        <w:rPr>
          <w:lang w:eastAsia="en-US"/>
        </w:rPr>
        <w:t xml:space="preserve"> workforce planning</w:t>
      </w:r>
      <w:r w:rsidR="00926B2A">
        <w:rPr>
          <w:lang w:eastAsia="en-US"/>
        </w:rPr>
        <w:t>, a lack of government accountability, and insufficient financing and infrastructure</w:t>
      </w:r>
      <w:r w:rsidR="00D00EDC">
        <w:rPr>
          <w:lang w:eastAsia="en-US"/>
        </w:rPr>
        <w:t xml:space="preserve"> are </w:t>
      </w:r>
      <w:r w:rsidR="00562661">
        <w:rPr>
          <w:lang w:eastAsia="en-US"/>
        </w:rPr>
        <w:t xml:space="preserve">obstacles </w:t>
      </w:r>
      <w:r w:rsidR="00926B2A">
        <w:rPr>
          <w:lang w:eastAsia="en-US"/>
        </w:rPr>
        <w:t xml:space="preserve">in </w:t>
      </w:r>
      <w:r w:rsidR="00562661">
        <w:rPr>
          <w:lang w:eastAsia="en-US"/>
        </w:rPr>
        <w:t>Infront of the NHS leadership.</w:t>
      </w:r>
      <w:r w:rsidR="006D36D9">
        <w:rPr>
          <w:lang w:eastAsia="en-US"/>
        </w:rPr>
        <w:t xml:space="preserve"> </w:t>
      </w:r>
      <w:r w:rsidR="00141BBB">
        <w:rPr>
          <w:lang w:eastAsia="en-US"/>
        </w:rPr>
        <w:t xml:space="preserve">According to the case study, the </w:t>
      </w:r>
      <w:r w:rsidR="00C545BC">
        <w:rPr>
          <w:lang w:eastAsia="en-US"/>
        </w:rPr>
        <w:t>C</w:t>
      </w:r>
      <w:r w:rsidR="00141BBB">
        <w:rPr>
          <w:lang w:eastAsia="en-US"/>
        </w:rPr>
        <w:t>ovid-19 pandemic worsened the long-existing underfunding and badly taken reforms by the government in the past.</w:t>
      </w:r>
    </w:p>
    <w:p w14:paraId="1918F500" w14:textId="77777777" w:rsidR="00BF3ABD" w:rsidRDefault="00B477D3" w:rsidP="00243331">
      <w:pPr>
        <w:rPr>
          <w:lang w:eastAsia="en-US"/>
        </w:rPr>
      </w:pPr>
      <w:r>
        <w:rPr>
          <w:lang w:eastAsia="en-US"/>
        </w:rPr>
        <w:t xml:space="preserve">The </w:t>
      </w:r>
      <w:r w:rsidR="0078536C">
        <w:rPr>
          <w:lang w:eastAsia="en-US"/>
        </w:rPr>
        <w:t xml:space="preserve">article recommends </w:t>
      </w:r>
      <w:r w:rsidR="00EB659F">
        <w:rPr>
          <w:lang w:eastAsia="en-US"/>
        </w:rPr>
        <w:t>that</w:t>
      </w:r>
      <w:r w:rsidR="009F0157">
        <w:rPr>
          <w:lang w:eastAsia="en-US"/>
        </w:rPr>
        <w:t xml:space="preserve"> the leadership undertake </w:t>
      </w:r>
      <w:r w:rsidR="00EB659F">
        <w:rPr>
          <w:lang w:eastAsia="en-US"/>
        </w:rPr>
        <w:t xml:space="preserve">a long-term vision </w:t>
      </w:r>
      <w:r w:rsidR="00FD3224">
        <w:rPr>
          <w:lang w:eastAsia="en-US"/>
        </w:rPr>
        <w:t xml:space="preserve">approach to </w:t>
      </w:r>
      <w:r w:rsidR="00BA60DC">
        <w:rPr>
          <w:lang w:eastAsia="en-US"/>
        </w:rPr>
        <w:t>stabilise</w:t>
      </w:r>
      <w:r w:rsidR="00EB659F">
        <w:rPr>
          <w:lang w:eastAsia="en-US"/>
        </w:rPr>
        <w:t xml:space="preserve"> the NHS</w:t>
      </w:r>
      <w:r w:rsidR="00E6708F">
        <w:rPr>
          <w:lang w:eastAsia="en-US"/>
        </w:rPr>
        <w:t xml:space="preserve"> (The Lancet, 2021)</w:t>
      </w:r>
      <w:r w:rsidR="009B0578">
        <w:rPr>
          <w:lang w:eastAsia="en-US"/>
        </w:rPr>
        <w:t>.</w:t>
      </w:r>
      <w:r w:rsidR="00CA56EE">
        <w:rPr>
          <w:lang w:eastAsia="en-US"/>
        </w:rPr>
        <w:t xml:space="preserve"> It suggests that t</w:t>
      </w:r>
      <w:r w:rsidR="009B0578" w:rsidRPr="009B0578">
        <w:rPr>
          <w:lang w:eastAsia="en-US"/>
        </w:rPr>
        <w:t xml:space="preserve">o meet </w:t>
      </w:r>
      <w:r w:rsidR="009B0578">
        <w:rPr>
          <w:lang w:eastAsia="en-US"/>
        </w:rPr>
        <w:t xml:space="preserve">an ageing population's evolving physical and mental health </w:t>
      </w:r>
      <w:r w:rsidR="00D71943">
        <w:rPr>
          <w:lang w:eastAsia="en-US"/>
        </w:rPr>
        <w:t>obligations</w:t>
      </w:r>
      <w:r w:rsidR="00080EEC">
        <w:rPr>
          <w:lang w:eastAsia="en-US"/>
        </w:rPr>
        <w:t>,</w:t>
      </w:r>
      <w:r w:rsidR="00E60FDF">
        <w:rPr>
          <w:lang w:eastAsia="en-US"/>
        </w:rPr>
        <w:t xml:space="preserve"> the</w:t>
      </w:r>
      <w:r w:rsidR="009B0578" w:rsidRPr="009B0578">
        <w:rPr>
          <w:lang w:eastAsia="en-US"/>
        </w:rPr>
        <w:t xml:space="preserve"> </w:t>
      </w:r>
      <w:r w:rsidR="009B0578">
        <w:rPr>
          <w:lang w:eastAsia="en-US"/>
        </w:rPr>
        <w:t>healthcare</w:t>
      </w:r>
      <w:r w:rsidR="009B0578" w:rsidRPr="009B0578">
        <w:rPr>
          <w:lang w:eastAsia="en-US"/>
        </w:rPr>
        <w:t xml:space="preserve"> system must expand </w:t>
      </w:r>
      <w:r w:rsidR="00FB6FF2" w:rsidRPr="009B0578">
        <w:rPr>
          <w:lang w:eastAsia="en-US"/>
        </w:rPr>
        <w:t>progressively</w:t>
      </w:r>
      <w:r w:rsidR="009B0578" w:rsidRPr="009B0578">
        <w:rPr>
          <w:lang w:eastAsia="en-US"/>
        </w:rPr>
        <w:t xml:space="preserve"> and sustainably. </w:t>
      </w:r>
      <w:r w:rsidR="00E60FDF">
        <w:rPr>
          <w:lang w:eastAsia="en-US"/>
        </w:rPr>
        <w:t>In addition, leadership</w:t>
      </w:r>
      <w:r w:rsidR="00F8285F">
        <w:rPr>
          <w:lang w:eastAsia="en-US"/>
        </w:rPr>
        <w:t xml:space="preserve"> </w:t>
      </w:r>
      <w:r w:rsidR="00865309">
        <w:rPr>
          <w:lang w:eastAsia="en-US"/>
        </w:rPr>
        <w:t>must</w:t>
      </w:r>
      <w:r w:rsidR="009B0578" w:rsidRPr="009B0578">
        <w:rPr>
          <w:lang w:eastAsia="en-US"/>
        </w:rPr>
        <w:t xml:space="preserve"> handle staff shortages and worker welfare in the face of low pay </w:t>
      </w:r>
      <w:r w:rsidR="00F8285F">
        <w:rPr>
          <w:lang w:eastAsia="en-US"/>
        </w:rPr>
        <w:t xml:space="preserve">rates </w:t>
      </w:r>
      <w:r w:rsidR="009B0578" w:rsidRPr="009B0578">
        <w:rPr>
          <w:lang w:eastAsia="en-US"/>
        </w:rPr>
        <w:t>and Brexit-related difficultie</w:t>
      </w:r>
      <w:r w:rsidR="00553D6D">
        <w:rPr>
          <w:lang w:eastAsia="en-US"/>
        </w:rPr>
        <w:t xml:space="preserve">s </w:t>
      </w:r>
      <w:r w:rsidR="008D1774">
        <w:rPr>
          <w:lang w:eastAsia="en-US"/>
        </w:rPr>
        <w:t>and</w:t>
      </w:r>
      <w:r w:rsidR="00553D6D">
        <w:rPr>
          <w:lang w:eastAsia="en-US"/>
        </w:rPr>
        <w:t xml:space="preserve"> </w:t>
      </w:r>
      <w:r w:rsidR="00E60FDF">
        <w:rPr>
          <w:lang w:eastAsia="en-US"/>
        </w:rPr>
        <w:t xml:space="preserve">be proactive towards harmful emissions as </w:t>
      </w:r>
      <w:r w:rsidR="00A419B1">
        <w:rPr>
          <w:lang w:eastAsia="en-US"/>
        </w:rPr>
        <w:t xml:space="preserve">it is </w:t>
      </w:r>
      <w:r w:rsidR="00446A25">
        <w:rPr>
          <w:lang w:eastAsia="en-US"/>
        </w:rPr>
        <w:t>the</w:t>
      </w:r>
      <w:r w:rsidR="00A419B1">
        <w:rPr>
          <w:lang w:eastAsia="en-US"/>
        </w:rPr>
        <w:t xml:space="preserve"> biggest</w:t>
      </w:r>
      <w:r w:rsidR="00446A25">
        <w:rPr>
          <w:lang w:eastAsia="en-US"/>
        </w:rPr>
        <w:t xml:space="preserve"> UK employer</w:t>
      </w:r>
      <w:r w:rsidR="009B0578" w:rsidRPr="009B0578">
        <w:rPr>
          <w:lang w:eastAsia="en-US"/>
        </w:rPr>
        <w:t xml:space="preserve">. </w:t>
      </w:r>
      <w:r w:rsidR="00654376">
        <w:rPr>
          <w:lang w:eastAsia="en-US"/>
        </w:rPr>
        <w:t>The artic</w:t>
      </w:r>
      <w:r w:rsidR="00B30772">
        <w:rPr>
          <w:lang w:eastAsia="en-US"/>
        </w:rPr>
        <w:t xml:space="preserve">le also recommends </w:t>
      </w:r>
      <w:r w:rsidR="003A30EA">
        <w:rPr>
          <w:lang w:eastAsia="en-US"/>
        </w:rPr>
        <w:t xml:space="preserve">that NHS leaders work as a part of a strong, broad public sector and mention </w:t>
      </w:r>
      <w:r w:rsidR="0031634E">
        <w:rPr>
          <w:lang w:eastAsia="en-US"/>
        </w:rPr>
        <w:t>the</w:t>
      </w:r>
      <w:r w:rsidR="008E3017">
        <w:rPr>
          <w:lang w:eastAsia="en-US"/>
        </w:rPr>
        <w:t xml:space="preserve"> prevention </w:t>
      </w:r>
      <w:r w:rsidR="00CF4327">
        <w:rPr>
          <w:lang w:eastAsia="en-US"/>
        </w:rPr>
        <w:t>and</w:t>
      </w:r>
      <w:r w:rsidR="008E3017">
        <w:rPr>
          <w:lang w:eastAsia="en-US"/>
        </w:rPr>
        <w:t xml:space="preserve"> treatment </w:t>
      </w:r>
      <w:r w:rsidR="003A30EA">
        <w:rPr>
          <w:lang w:eastAsia="en-US"/>
        </w:rPr>
        <w:t>separation problem to be resolved.</w:t>
      </w:r>
      <w:r w:rsidR="002D1FC1">
        <w:rPr>
          <w:lang w:eastAsia="en-US"/>
        </w:rPr>
        <w:t xml:space="preserve"> </w:t>
      </w:r>
    </w:p>
    <w:p w14:paraId="09214DFB" w14:textId="137DEB91" w:rsidR="00283A09" w:rsidRDefault="002D1FC1" w:rsidP="00243331">
      <w:pPr>
        <w:rPr>
          <w:lang w:eastAsia="en-US"/>
        </w:rPr>
      </w:pPr>
      <w:r>
        <w:rPr>
          <w:lang w:eastAsia="en-US"/>
        </w:rPr>
        <w:t xml:space="preserve">The above points and </w:t>
      </w:r>
      <w:r w:rsidR="00C540DE">
        <w:rPr>
          <w:lang w:eastAsia="en-US"/>
        </w:rPr>
        <w:t xml:space="preserve">the need </w:t>
      </w:r>
      <w:r w:rsidR="008078FF">
        <w:rPr>
          <w:lang w:eastAsia="en-US"/>
        </w:rPr>
        <w:t>to</w:t>
      </w:r>
      <w:r w:rsidR="00C540DE">
        <w:rPr>
          <w:lang w:eastAsia="en-US"/>
        </w:rPr>
        <w:t xml:space="preserve"> increase the funding to 4 % had been published </w:t>
      </w:r>
      <w:r w:rsidR="004B0648">
        <w:rPr>
          <w:lang w:eastAsia="en-US"/>
        </w:rPr>
        <w:t xml:space="preserve">in </w:t>
      </w:r>
      <w:r w:rsidR="00CA6CBA">
        <w:rPr>
          <w:lang w:eastAsia="en-US"/>
        </w:rPr>
        <w:t xml:space="preserve">the LSE-Lancet Commission on the Future of </w:t>
      </w:r>
      <w:r w:rsidR="00F72FFC">
        <w:rPr>
          <w:lang w:eastAsia="en-US"/>
        </w:rPr>
        <w:t>the NHS article</w:t>
      </w:r>
      <w:r w:rsidR="00A836C4">
        <w:rPr>
          <w:lang w:eastAsia="en-US"/>
        </w:rPr>
        <w:t xml:space="preserve"> as a template </w:t>
      </w:r>
      <w:r w:rsidR="00785677">
        <w:rPr>
          <w:lang w:eastAsia="en-US"/>
        </w:rPr>
        <w:t xml:space="preserve">for </w:t>
      </w:r>
      <w:r w:rsidR="00F665FC">
        <w:rPr>
          <w:lang w:eastAsia="en-US"/>
        </w:rPr>
        <w:t>ten</w:t>
      </w:r>
      <w:r w:rsidR="00676B32">
        <w:rPr>
          <w:lang w:eastAsia="en-US"/>
        </w:rPr>
        <w:t xml:space="preserve"> years</w:t>
      </w:r>
      <w:r w:rsidR="002C1F20">
        <w:rPr>
          <w:lang w:eastAsia="en-US"/>
        </w:rPr>
        <w:t xml:space="preserve"> </w:t>
      </w:r>
      <w:r w:rsidR="00887330">
        <w:rPr>
          <w:lang w:eastAsia="en-US"/>
        </w:rPr>
        <w:t xml:space="preserve">the </w:t>
      </w:r>
      <w:r w:rsidR="002C1F20">
        <w:rPr>
          <w:lang w:eastAsia="en-US"/>
        </w:rPr>
        <w:t>long</w:t>
      </w:r>
      <w:r w:rsidR="00342250">
        <w:rPr>
          <w:lang w:eastAsia="en-US"/>
        </w:rPr>
        <w:t>-term vision</w:t>
      </w:r>
      <w:r w:rsidR="00676B32">
        <w:rPr>
          <w:lang w:eastAsia="en-US"/>
        </w:rPr>
        <w:t xml:space="preserve"> </w:t>
      </w:r>
      <w:r w:rsidR="00F665FC">
        <w:rPr>
          <w:lang w:eastAsia="en-US"/>
        </w:rPr>
        <w:t xml:space="preserve">of </w:t>
      </w:r>
      <w:r w:rsidR="006E45AC">
        <w:rPr>
          <w:lang w:eastAsia="en-US"/>
        </w:rPr>
        <w:t>action</w:t>
      </w:r>
      <w:r w:rsidR="00A94F92">
        <w:rPr>
          <w:lang w:eastAsia="en-US"/>
        </w:rPr>
        <w:t xml:space="preserve"> </w:t>
      </w:r>
      <w:r w:rsidR="00A94F92" w:rsidRPr="00A94F92">
        <w:rPr>
          <w:lang w:eastAsia="en-US"/>
        </w:rPr>
        <w:t>(Anderson, Pitchforth et al. 2021)</w:t>
      </w:r>
      <w:r w:rsidR="00342250">
        <w:rPr>
          <w:lang w:eastAsia="en-US"/>
        </w:rPr>
        <w:t>.</w:t>
      </w:r>
      <w:r w:rsidR="00CA0B2F">
        <w:rPr>
          <w:lang w:eastAsia="en-US"/>
        </w:rPr>
        <w:t xml:space="preserve"> </w:t>
      </w:r>
      <w:r w:rsidR="00342250">
        <w:rPr>
          <w:lang w:eastAsia="en-US"/>
        </w:rPr>
        <w:t>It</w:t>
      </w:r>
      <w:r w:rsidR="00CA0B2F">
        <w:rPr>
          <w:lang w:eastAsia="en-US"/>
        </w:rPr>
        <w:t xml:space="preserve"> requires a </w:t>
      </w:r>
      <w:r w:rsidR="00342250">
        <w:rPr>
          <w:lang w:eastAsia="en-US"/>
        </w:rPr>
        <w:t>robust</w:t>
      </w:r>
      <w:r w:rsidR="00CA0B2F">
        <w:rPr>
          <w:lang w:eastAsia="en-US"/>
        </w:rPr>
        <w:t xml:space="preserve"> NHS leadership approach.</w:t>
      </w:r>
      <w:r w:rsidR="00F665FC">
        <w:rPr>
          <w:lang w:eastAsia="en-US"/>
        </w:rPr>
        <w:t xml:space="preserve"> </w:t>
      </w:r>
      <w:r w:rsidR="00380804">
        <w:rPr>
          <w:lang w:eastAsia="en-US"/>
        </w:rPr>
        <w:t>Finally, the</w:t>
      </w:r>
      <w:r w:rsidR="00D90434">
        <w:rPr>
          <w:lang w:eastAsia="en-US"/>
        </w:rPr>
        <w:t xml:space="preserve"> case study article </w:t>
      </w:r>
      <w:r w:rsidR="001F4009">
        <w:rPr>
          <w:lang w:eastAsia="en-US"/>
        </w:rPr>
        <w:t xml:space="preserve">emphasises the importance of </w:t>
      </w:r>
      <w:r w:rsidR="00DD04EB">
        <w:rPr>
          <w:lang w:eastAsia="en-US"/>
        </w:rPr>
        <w:t>the new Chief Executive of NHS England</w:t>
      </w:r>
      <w:r w:rsidR="00463BCE">
        <w:rPr>
          <w:lang w:eastAsia="en-US"/>
        </w:rPr>
        <w:t>, Amanda Pritchard</w:t>
      </w:r>
      <w:r w:rsidR="00B83E27">
        <w:rPr>
          <w:lang w:eastAsia="en-US"/>
        </w:rPr>
        <w:t>, who</w:t>
      </w:r>
      <w:r w:rsidR="00593048">
        <w:rPr>
          <w:lang w:eastAsia="en-US"/>
        </w:rPr>
        <w:t xml:space="preserve"> needs to face the challenge </w:t>
      </w:r>
      <w:r w:rsidR="00B83E27">
        <w:rPr>
          <w:lang w:eastAsia="en-US"/>
        </w:rPr>
        <w:t>of collaborating</w:t>
      </w:r>
      <w:r w:rsidR="00593048">
        <w:rPr>
          <w:lang w:eastAsia="en-US"/>
        </w:rPr>
        <w:t xml:space="preserve"> with the </w:t>
      </w:r>
      <w:r w:rsidR="00B83E27">
        <w:rPr>
          <w:lang w:eastAsia="en-US"/>
        </w:rPr>
        <w:t>politicians</w:t>
      </w:r>
      <w:r w:rsidR="00593048">
        <w:rPr>
          <w:lang w:eastAsia="en-US"/>
        </w:rPr>
        <w:t xml:space="preserve"> and </w:t>
      </w:r>
      <w:r w:rsidR="00B83E27">
        <w:rPr>
          <w:lang w:eastAsia="en-US"/>
        </w:rPr>
        <w:t>eliciting their proper support.</w:t>
      </w:r>
      <w:r w:rsidR="00D95E4A">
        <w:rPr>
          <w:lang w:eastAsia="en-US"/>
        </w:rPr>
        <w:t xml:space="preserve"> </w:t>
      </w:r>
      <w:r w:rsidR="003805C6">
        <w:rPr>
          <w:lang w:eastAsia="en-US"/>
        </w:rPr>
        <w:t xml:space="preserve">Undoubtedly </w:t>
      </w:r>
      <w:r w:rsidR="00887330">
        <w:rPr>
          <w:lang w:eastAsia="en-US"/>
        </w:rPr>
        <w:t>these</w:t>
      </w:r>
      <w:r w:rsidR="003805C6">
        <w:rPr>
          <w:lang w:eastAsia="en-US"/>
        </w:rPr>
        <w:t xml:space="preserve"> </w:t>
      </w:r>
      <w:r w:rsidR="009E73C7">
        <w:rPr>
          <w:lang w:eastAsia="en-US"/>
        </w:rPr>
        <w:t>point</w:t>
      </w:r>
      <w:r w:rsidR="00887330">
        <w:rPr>
          <w:lang w:eastAsia="en-US"/>
        </w:rPr>
        <w:t>s</w:t>
      </w:r>
      <w:r w:rsidR="009E73C7">
        <w:rPr>
          <w:lang w:eastAsia="en-US"/>
        </w:rPr>
        <w:t xml:space="preserve"> </w:t>
      </w:r>
      <w:r w:rsidR="00887330">
        <w:rPr>
          <w:lang w:eastAsia="en-US"/>
        </w:rPr>
        <w:t xml:space="preserve">are </w:t>
      </w:r>
      <w:r w:rsidR="00345481">
        <w:rPr>
          <w:lang w:eastAsia="en-US"/>
        </w:rPr>
        <w:t xml:space="preserve">correct, </w:t>
      </w:r>
      <w:r w:rsidR="00BE64FD">
        <w:rPr>
          <w:lang w:eastAsia="en-US"/>
        </w:rPr>
        <w:t xml:space="preserve">and </w:t>
      </w:r>
      <w:r w:rsidR="001707AB">
        <w:rPr>
          <w:lang w:eastAsia="en-US"/>
        </w:rPr>
        <w:t xml:space="preserve">the new Chief Executive needs </w:t>
      </w:r>
      <w:r w:rsidR="00235794">
        <w:rPr>
          <w:lang w:eastAsia="en-US"/>
        </w:rPr>
        <w:t xml:space="preserve">to have the </w:t>
      </w:r>
      <w:r w:rsidR="006B1FB1">
        <w:rPr>
          <w:lang w:eastAsia="en-US"/>
        </w:rPr>
        <w:t xml:space="preserve">courage and determination to face </w:t>
      </w:r>
      <w:r w:rsidR="00C20702">
        <w:rPr>
          <w:lang w:eastAsia="en-US"/>
        </w:rPr>
        <w:t>all</w:t>
      </w:r>
      <w:r w:rsidR="00F91BEE">
        <w:rPr>
          <w:lang w:eastAsia="en-US"/>
        </w:rPr>
        <w:t xml:space="preserve"> the challenges </w:t>
      </w:r>
      <w:r w:rsidR="00C97AF0">
        <w:rPr>
          <w:lang w:eastAsia="en-US"/>
        </w:rPr>
        <w:t xml:space="preserve">in front of </w:t>
      </w:r>
      <w:r w:rsidR="00146E47">
        <w:rPr>
          <w:lang w:eastAsia="en-US"/>
        </w:rPr>
        <w:t>the NHS.</w:t>
      </w:r>
    </w:p>
    <w:p w14:paraId="5037AC68" w14:textId="73104817" w:rsidR="00141BBB" w:rsidRPr="00EE1B56" w:rsidRDefault="00146E47" w:rsidP="00243331">
      <w:pPr>
        <w:rPr>
          <w:lang w:eastAsia="en-US"/>
        </w:rPr>
      </w:pPr>
      <w:r>
        <w:rPr>
          <w:lang w:eastAsia="en-US"/>
        </w:rPr>
        <w:lastRenderedPageBreak/>
        <w:t xml:space="preserve">However, the article </w:t>
      </w:r>
      <w:r w:rsidR="008B062A">
        <w:rPr>
          <w:lang w:eastAsia="en-US"/>
        </w:rPr>
        <w:t>assumes</w:t>
      </w:r>
      <w:r>
        <w:rPr>
          <w:lang w:eastAsia="en-US"/>
        </w:rPr>
        <w:t xml:space="preserve"> that </w:t>
      </w:r>
      <w:r w:rsidR="008B4CD9">
        <w:rPr>
          <w:lang w:eastAsia="en-US"/>
        </w:rPr>
        <w:t xml:space="preserve">the course of action </w:t>
      </w:r>
      <w:r w:rsidR="008B062A">
        <w:rPr>
          <w:lang w:eastAsia="en-US"/>
        </w:rPr>
        <w:t>outlined</w:t>
      </w:r>
      <w:r w:rsidR="00C040DD">
        <w:rPr>
          <w:lang w:eastAsia="en-US"/>
        </w:rPr>
        <w:t xml:space="preserve"> by the </w:t>
      </w:r>
      <w:r w:rsidR="008B062A">
        <w:rPr>
          <w:lang w:eastAsia="en-US"/>
        </w:rPr>
        <w:t>Commission</w:t>
      </w:r>
      <w:r w:rsidR="00C040DD">
        <w:rPr>
          <w:lang w:eastAsia="en-US"/>
        </w:rPr>
        <w:t xml:space="preserve"> </w:t>
      </w:r>
      <w:r w:rsidR="008B062A">
        <w:rPr>
          <w:lang w:eastAsia="en-US"/>
        </w:rPr>
        <w:t>on</w:t>
      </w:r>
      <w:r w:rsidR="00C040DD">
        <w:rPr>
          <w:lang w:eastAsia="en-US"/>
        </w:rPr>
        <w:t xml:space="preserve"> the Future of the NHS</w:t>
      </w:r>
      <w:r w:rsidR="00557E74">
        <w:rPr>
          <w:lang w:eastAsia="en-US"/>
        </w:rPr>
        <w:t xml:space="preserve"> should remain the same. </w:t>
      </w:r>
      <w:r w:rsidR="00C20702">
        <w:rPr>
          <w:lang w:eastAsia="en-US"/>
        </w:rPr>
        <w:t>The</w:t>
      </w:r>
      <w:r w:rsidR="000D2A3A">
        <w:rPr>
          <w:lang w:eastAsia="en-US"/>
        </w:rPr>
        <w:t xml:space="preserve"> new leadership </w:t>
      </w:r>
      <w:r w:rsidR="00632AFB">
        <w:rPr>
          <w:lang w:eastAsia="en-US"/>
        </w:rPr>
        <w:t xml:space="preserve">might have a </w:t>
      </w:r>
      <w:r w:rsidR="008B062A">
        <w:rPr>
          <w:lang w:eastAsia="en-US"/>
        </w:rPr>
        <w:t>different</w:t>
      </w:r>
      <w:r w:rsidR="00632AFB">
        <w:rPr>
          <w:lang w:eastAsia="en-US"/>
        </w:rPr>
        <w:t xml:space="preserve"> vision and would like to </w:t>
      </w:r>
      <w:r w:rsidR="008B062A">
        <w:rPr>
          <w:lang w:eastAsia="en-US"/>
        </w:rPr>
        <w:t>emphasise</w:t>
      </w:r>
      <w:r w:rsidR="00380814">
        <w:rPr>
          <w:lang w:eastAsia="en-US"/>
        </w:rPr>
        <w:t xml:space="preserve"> a different approach </w:t>
      </w:r>
      <w:r w:rsidR="008B062A">
        <w:rPr>
          <w:lang w:eastAsia="en-US"/>
        </w:rPr>
        <w:t>to</w:t>
      </w:r>
      <w:r w:rsidR="00380814">
        <w:rPr>
          <w:lang w:eastAsia="en-US"/>
        </w:rPr>
        <w:t xml:space="preserve"> </w:t>
      </w:r>
      <w:r w:rsidR="00DA3B77">
        <w:rPr>
          <w:lang w:eastAsia="en-US"/>
        </w:rPr>
        <w:t>implement a change of the direction NHS deal</w:t>
      </w:r>
      <w:r w:rsidR="00532305">
        <w:rPr>
          <w:lang w:eastAsia="en-US"/>
        </w:rPr>
        <w:t>s</w:t>
      </w:r>
      <w:r w:rsidR="00DA3B77">
        <w:rPr>
          <w:lang w:eastAsia="en-US"/>
        </w:rPr>
        <w:t xml:space="preserve"> with the</w:t>
      </w:r>
      <w:r w:rsidR="006556FF">
        <w:rPr>
          <w:lang w:eastAsia="en-US"/>
        </w:rPr>
        <w:t xml:space="preserve"> </w:t>
      </w:r>
      <w:r w:rsidR="008B062A">
        <w:rPr>
          <w:lang w:eastAsia="en-US"/>
        </w:rPr>
        <w:t>challenges</w:t>
      </w:r>
      <w:r w:rsidR="006556FF">
        <w:rPr>
          <w:lang w:eastAsia="en-US"/>
        </w:rPr>
        <w:t xml:space="preserve"> for good.</w:t>
      </w:r>
      <w:r w:rsidR="00C20702">
        <w:rPr>
          <w:lang w:eastAsia="en-US"/>
        </w:rPr>
        <w:t xml:space="preserve"> </w:t>
      </w:r>
      <w:r w:rsidR="00E33308">
        <w:rPr>
          <w:lang w:eastAsia="en-US"/>
        </w:rPr>
        <w:t xml:space="preserve">It is </w:t>
      </w:r>
      <w:r w:rsidR="0096595A">
        <w:rPr>
          <w:lang w:eastAsia="en-US"/>
        </w:rPr>
        <w:t xml:space="preserve">a </w:t>
      </w:r>
      <w:r w:rsidR="00FE129E">
        <w:rPr>
          <w:lang w:eastAsia="en-US"/>
        </w:rPr>
        <w:t>matter</w:t>
      </w:r>
      <w:r w:rsidR="0096595A">
        <w:rPr>
          <w:lang w:eastAsia="en-US"/>
        </w:rPr>
        <w:t xml:space="preserve"> of </w:t>
      </w:r>
      <w:r w:rsidR="00F4779B">
        <w:rPr>
          <w:lang w:eastAsia="en-US"/>
        </w:rPr>
        <w:t xml:space="preserve">a </w:t>
      </w:r>
      <w:r w:rsidR="002056BD">
        <w:rPr>
          <w:lang w:eastAsia="en-US"/>
        </w:rPr>
        <w:t xml:space="preserve">leader’s </w:t>
      </w:r>
      <w:r w:rsidR="00F4779B">
        <w:rPr>
          <w:lang w:eastAsia="en-US"/>
        </w:rPr>
        <w:t xml:space="preserve">ability to evaluate </w:t>
      </w:r>
      <w:r w:rsidR="007F28B5">
        <w:rPr>
          <w:lang w:eastAsia="en-US"/>
        </w:rPr>
        <w:t xml:space="preserve">the current situation and </w:t>
      </w:r>
      <w:r w:rsidR="00227C67">
        <w:rPr>
          <w:lang w:eastAsia="en-US"/>
        </w:rPr>
        <w:t xml:space="preserve">find </w:t>
      </w:r>
      <w:r w:rsidR="00F412AB">
        <w:rPr>
          <w:lang w:eastAsia="en-US"/>
        </w:rPr>
        <w:t>the right</w:t>
      </w:r>
      <w:r w:rsidR="00227C67">
        <w:rPr>
          <w:lang w:eastAsia="en-US"/>
        </w:rPr>
        <w:t xml:space="preserve"> app</w:t>
      </w:r>
      <w:r w:rsidR="00F412AB">
        <w:rPr>
          <w:lang w:eastAsia="en-US"/>
        </w:rPr>
        <w:t xml:space="preserve">roach </w:t>
      </w:r>
      <w:r w:rsidR="00B268B0">
        <w:rPr>
          <w:lang w:eastAsia="en-US"/>
        </w:rPr>
        <w:t>to achieve</w:t>
      </w:r>
      <w:r w:rsidR="00A179C6">
        <w:rPr>
          <w:lang w:eastAsia="en-US"/>
        </w:rPr>
        <w:t xml:space="preserve"> the desired goal. </w:t>
      </w:r>
      <w:r w:rsidR="00A50127">
        <w:rPr>
          <w:lang w:eastAsia="en-US"/>
        </w:rPr>
        <w:t xml:space="preserve">It is a </w:t>
      </w:r>
      <w:r w:rsidR="008D3078">
        <w:rPr>
          <w:lang w:eastAsia="en-US"/>
        </w:rPr>
        <w:t>complicated</w:t>
      </w:r>
      <w:r w:rsidR="00A50127">
        <w:rPr>
          <w:lang w:eastAsia="en-US"/>
        </w:rPr>
        <w:t xml:space="preserve"> matter with </w:t>
      </w:r>
      <w:r w:rsidR="008D3078">
        <w:rPr>
          <w:lang w:eastAsia="en-US"/>
        </w:rPr>
        <w:t xml:space="preserve">many </w:t>
      </w:r>
      <w:r w:rsidR="007C036C">
        <w:rPr>
          <w:lang w:eastAsia="en-US"/>
        </w:rPr>
        <w:t>vital aspects to consider</w:t>
      </w:r>
      <w:r w:rsidR="008D3078">
        <w:rPr>
          <w:lang w:eastAsia="en-US"/>
        </w:rPr>
        <w:t xml:space="preserve">. </w:t>
      </w:r>
      <w:r w:rsidR="00283A09">
        <w:rPr>
          <w:lang w:eastAsia="en-US"/>
        </w:rPr>
        <w:t xml:space="preserve">Being a leader of an </w:t>
      </w:r>
      <w:r w:rsidR="006B26DC">
        <w:rPr>
          <w:lang w:eastAsia="en-US"/>
        </w:rPr>
        <w:t>establishment</w:t>
      </w:r>
      <w:r w:rsidR="00283A09">
        <w:rPr>
          <w:lang w:eastAsia="en-US"/>
        </w:rPr>
        <w:t xml:space="preserve"> </w:t>
      </w:r>
      <w:r w:rsidR="0057140D">
        <w:rPr>
          <w:lang w:eastAsia="en-US"/>
        </w:rPr>
        <w:t xml:space="preserve">with such </w:t>
      </w:r>
      <w:r w:rsidR="00EE5F10">
        <w:rPr>
          <w:lang w:eastAsia="en-US"/>
        </w:rPr>
        <w:t>a meaningful</w:t>
      </w:r>
      <w:r w:rsidR="0057140D">
        <w:rPr>
          <w:lang w:eastAsia="en-US"/>
        </w:rPr>
        <w:t xml:space="preserve"> </w:t>
      </w:r>
      <w:r w:rsidR="00380804">
        <w:rPr>
          <w:lang w:eastAsia="en-US"/>
        </w:rPr>
        <w:t>impact</w:t>
      </w:r>
      <w:r w:rsidR="0057140D">
        <w:rPr>
          <w:lang w:eastAsia="en-US"/>
        </w:rPr>
        <w:t xml:space="preserve"> </w:t>
      </w:r>
      <w:r w:rsidR="00380804">
        <w:rPr>
          <w:lang w:eastAsia="en-US"/>
        </w:rPr>
        <w:t>on</w:t>
      </w:r>
      <w:r w:rsidR="0057140D">
        <w:rPr>
          <w:lang w:eastAsia="en-US"/>
        </w:rPr>
        <w:t xml:space="preserve"> society </w:t>
      </w:r>
      <w:r w:rsidR="00380804">
        <w:rPr>
          <w:lang w:eastAsia="en-US"/>
        </w:rPr>
        <w:t>requires</w:t>
      </w:r>
      <w:r w:rsidR="00AD151A">
        <w:rPr>
          <w:lang w:eastAsia="en-US"/>
        </w:rPr>
        <w:t xml:space="preserve"> the whole </w:t>
      </w:r>
      <w:r w:rsidR="00380804">
        <w:rPr>
          <w:lang w:eastAsia="en-US"/>
        </w:rPr>
        <w:t>spectrum</w:t>
      </w:r>
      <w:r w:rsidR="00AD151A">
        <w:rPr>
          <w:lang w:eastAsia="en-US"/>
        </w:rPr>
        <w:t xml:space="preserve"> of leadership skills. </w:t>
      </w:r>
      <w:r w:rsidR="00F66BE4">
        <w:rPr>
          <w:lang w:eastAsia="en-US"/>
        </w:rPr>
        <w:t xml:space="preserve">An article published </w:t>
      </w:r>
      <w:r w:rsidR="0076698F">
        <w:rPr>
          <w:lang w:eastAsia="en-US"/>
        </w:rPr>
        <w:t>by</w:t>
      </w:r>
      <w:r w:rsidR="00F66BE4">
        <w:rPr>
          <w:lang w:eastAsia="en-US"/>
        </w:rPr>
        <w:t xml:space="preserve"> the Health Foundation</w:t>
      </w:r>
      <w:r w:rsidR="00160503">
        <w:rPr>
          <w:lang w:eastAsia="en-US"/>
        </w:rPr>
        <w:t xml:space="preserve"> (</w:t>
      </w:r>
      <w:r w:rsidR="00F10668">
        <w:rPr>
          <w:lang w:eastAsia="en-US"/>
        </w:rPr>
        <w:t>Jo</w:t>
      </w:r>
      <w:r w:rsidR="00BC0025">
        <w:rPr>
          <w:lang w:eastAsia="en-US"/>
        </w:rPr>
        <w:t>nes</w:t>
      </w:r>
      <w:r w:rsidR="00526059">
        <w:rPr>
          <w:lang w:eastAsia="en-US"/>
        </w:rPr>
        <w:t xml:space="preserve"> et al.</w:t>
      </w:r>
      <w:r w:rsidR="00BC0025">
        <w:rPr>
          <w:lang w:eastAsia="en-US"/>
        </w:rPr>
        <w:t>, 2022),</w:t>
      </w:r>
      <w:r w:rsidR="009F60C6">
        <w:rPr>
          <w:lang w:eastAsia="en-US"/>
        </w:rPr>
        <w:t xml:space="preserve"> an independent char</w:t>
      </w:r>
      <w:r w:rsidR="00CA5699">
        <w:rPr>
          <w:lang w:eastAsia="en-US"/>
        </w:rPr>
        <w:t xml:space="preserve">itable organisation, </w:t>
      </w:r>
      <w:r w:rsidR="006C0CF8">
        <w:rPr>
          <w:lang w:eastAsia="en-US"/>
        </w:rPr>
        <w:t>emphasises</w:t>
      </w:r>
      <w:r w:rsidR="00CA5699">
        <w:rPr>
          <w:lang w:eastAsia="en-US"/>
        </w:rPr>
        <w:t xml:space="preserve"> the importance </w:t>
      </w:r>
      <w:r w:rsidR="006C0CF8">
        <w:rPr>
          <w:lang w:eastAsia="en-US"/>
        </w:rPr>
        <w:t xml:space="preserve">of good managers and leaders at NHS </w:t>
      </w:r>
      <w:r w:rsidR="00BC0025">
        <w:rPr>
          <w:lang w:eastAsia="en-US"/>
        </w:rPr>
        <w:t>at</w:t>
      </w:r>
      <w:r w:rsidR="006C0CF8">
        <w:rPr>
          <w:lang w:eastAsia="en-US"/>
        </w:rPr>
        <w:t xml:space="preserve"> every level</w:t>
      </w:r>
      <w:r w:rsidR="006D5510">
        <w:rPr>
          <w:lang w:eastAsia="en-US"/>
        </w:rPr>
        <w:t xml:space="preserve"> </w:t>
      </w:r>
      <w:r w:rsidR="00861F89">
        <w:rPr>
          <w:lang w:eastAsia="en-US"/>
        </w:rPr>
        <w:t xml:space="preserve">of the organisation. The authors </w:t>
      </w:r>
      <w:r w:rsidR="001D7342">
        <w:rPr>
          <w:lang w:eastAsia="en-US"/>
        </w:rPr>
        <w:t xml:space="preserve">interviewed </w:t>
      </w:r>
      <w:r w:rsidR="003A3542">
        <w:rPr>
          <w:lang w:eastAsia="en-US"/>
        </w:rPr>
        <w:t xml:space="preserve">NHS </w:t>
      </w:r>
      <w:r w:rsidR="001D7342">
        <w:rPr>
          <w:lang w:eastAsia="en-US"/>
        </w:rPr>
        <w:t>managers and leaders</w:t>
      </w:r>
      <w:r w:rsidR="00385D41">
        <w:rPr>
          <w:lang w:eastAsia="en-US"/>
        </w:rPr>
        <w:t xml:space="preserve"> to understand their challenges</w:t>
      </w:r>
      <w:r w:rsidR="00590AE9">
        <w:rPr>
          <w:lang w:eastAsia="en-US"/>
        </w:rPr>
        <w:t xml:space="preserve"> and what can be done </w:t>
      </w:r>
      <w:r w:rsidR="0093401C">
        <w:rPr>
          <w:lang w:eastAsia="en-US"/>
        </w:rPr>
        <w:t>differently</w:t>
      </w:r>
      <w:r w:rsidR="00D71527">
        <w:rPr>
          <w:lang w:eastAsia="en-US"/>
        </w:rPr>
        <w:t xml:space="preserve"> </w:t>
      </w:r>
      <w:r w:rsidR="0093401C">
        <w:rPr>
          <w:lang w:eastAsia="en-US"/>
        </w:rPr>
        <w:t>to support them better</w:t>
      </w:r>
      <w:r w:rsidR="00D71527">
        <w:rPr>
          <w:lang w:eastAsia="en-US"/>
        </w:rPr>
        <w:t xml:space="preserve">. </w:t>
      </w:r>
      <w:r w:rsidR="00431B1A">
        <w:rPr>
          <w:lang w:eastAsia="en-US"/>
        </w:rPr>
        <w:t xml:space="preserve">The article </w:t>
      </w:r>
      <w:r w:rsidR="004D3C4F">
        <w:rPr>
          <w:lang w:eastAsia="en-US"/>
        </w:rPr>
        <w:t>concludes</w:t>
      </w:r>
      <w:r w:rsidR="00431B1A">
        <w:rPr>
          <w:lang w:eastAsia="en-US"/>
        </w:rPr>
        <w:t xml:space="preserve"> that </w:t>
      </w:r>
      <w:r w:rsidR="005714A9">
        <w:rPr>
          <w:lang w:eastAsia="en-US"/>
        </w:rPr>
        <w:t>to improve the quality and efficiency of the NHS s</w:t>
      </w:r>
      <w:r w:rsidR="004D3C4F">
        <w:rPr>
          <w:lang w:eastAsia="en-US"/>
        </w:rPr>
        <w:t>ervice after the Covid-19 pandemic</w:t>
      </w:r>
      <w:r w:rsidR="005E3598">
        <w:rPr>
          <w:lang w:eastAsia="en-US"/>
        </w:rPr>
        <w:t>,</w:t>
      </w:r>
      <w:r w:rsidR="00131FA4">
        <w:rPr>
          <w:lang w:eastAsia="en-US"/>
        </w:rPr>
        <w:t xml:space="preserve"> </w:t>
      </w:r>
      <w:r w:rsidR="008D41B6">
        <w:rPr>
          <w:lang w:eastAsia="en-US"/>
        </w:rPr>
        <w:t>NHS managers and leaders should be valued more and better supported</w:t>
      </w:r>
      <w:r w:rsidR="00385D41">
        <w:rPr>
          <w:lang w:eastAsia="en-US"/>
        </w:rPr>
        <w:t>. Even</w:t>
      </w:r>
      <w:r w:rsidR="008D41B6">
        <w:rPr>
          <w:lang w:eastAsia="en-US"/>
        </w:rPr>
        <w:t xml:space="preserve"> though</w:t>
      </w:r>
      <w:r w:rsidR="000910F2">
        <w:rPr>
          <w:lang w:eastAsia="en-US"/>
        </w:rPr>
        <w:t xml:space="preserve"> i</w:t>
      </w:r>
      <w:r w:rsidR="008D41B6">
        <w:rPr>
          <w:lang w:eastAsia="en-US"/>
        </w:rPr>
        <w:t xml:space="preserve">t is not </w:t>
      </w:r>
      <w:r w:rsidR="00BB0666">
        <w:rPr>
          <w:lang w:eastAsia="en-US"/>
        </w:rPr>
        <w:t xml:space="preserve">a </w:t>
      </w:r>
      <w:r w:rsidR="005E3598">
        <w:rPr>
          <w:lang w:eastAsia="en-US"/>
        </w:rPr>
        <w:t xml:space="preserve">politically </w:t>
      </w:r>
      <w:r w:rsidR="00A0005E">
        <w:rPr>
          <w:lang w:eastAsia="en-US"/>
        </w:rPr>
        <w:t>attractive case</w:t>
      </w:r>
      <w:r w:rsidR="00385D41">
        <w:rPr>
          <w:lang w:eastAsia="en-US"/>
        </w:rPr>
        <w:t>,</w:t>
      </w:r>
      <w:r w:rsidR="00A0005E">
        <w:rPr>
          <w:lang w:eastAsia="en-US"/>
        </w:rPr>
        <w:t xml:space="preserve"> it is the right thing to do</w:t>
      </w:r>
      <w:r w:rsidR="00385D41">
        <w:rPr>
          <w:lang w:eastAsia="en-US"/>
        </w:rPr>
        <w:t xml:space="preserve">. </w:t>
      </w:r>
      <w:r w:rsidR="00E14ADF">
        <w:rPr>
          <w:lang w:eastAsia="en-US"/>
        </w:rPr>
        <w:t xml:space="preserve">The case study article </w:t>
      </w:r>
      <w:r w:rsidR="006D0A7C">
        <w:rPr>
          <w:lang w:eastAsia="en-US"/>
        </w:rPr>
        <w:t>emphasises</w:t>
      </w:r>
      <w:r w:rsidR="00E14ADF">
        <w:rPr>
          <w:lang w:eastAsia="en-US"/>
        </w:rPr>
        <w:t xml:space="preserve"> </w:t>
      </w:r>
      <w:r w:rsidR="006D19B3">
        <w:rPr>
          <w:lang w:eastAsia="en-US"/>
        </w:rPr>
        <w:t xml:space="preserve">the importance of the rise of funding, but it is </w:t>
      </w:r>
      <w:r w:rsidR="006D0A7C">
        <w:rPr>
          <w:lang w:eastAsia="en-US"/>
        </w:rPr>
        <w:t xml:space="preserve">only part of the </w:t>
      </w:r>
      <w:r w:rsidR="002B2666">
        <w:rPr>
          <w:lang w:eastAsia="en-US"/>
        </w:rPr>
        <w:t xml:space="preserve">equation. </w:t>
      </w:r>
      <w:r w:rsidR="003725EF">
        <w:rPr>
          <w:lang w:eastAsia="en-US"/>
        </w:rPr>
        <w:t>On</w:t>
      </w:r>
      <w:r w:rsidR="002B2666">
        <w:rPr>
          <w:lang w:eastAsia="en-US"/>
        </w:rPr>
        <w:t xml:space="preserve"> the </w:t>
      </w:r>
      <w:r w:rsidR="003725EF">
        <w:rPr>
          <w:lang w:eastAsia="en-US"/>
        </w:rPr>
        <w:t>other side is how this funding will be used, and there is the role of the organisation's leader</w:t>
      </w:r>
      <w:r w:rsidR="00EA5FDE">
        <w:rPr>
          <w:lang w:eastAsia="en-US"/>
        </w:rPr>
        <w:t xml:space="preserve"> to </w:t>
      </w:r>
      <w:r w:rsidR="00165ABE">
        <w:rPr>
          <w:lang w:eastAsia="en-US"/>
        </w:rPr>
        <w:t xml:space="preserve">decide what should be </w:t>
      </w:r>
      <w:r w:rsidR="003725EF">
        <w:rPr>
          <w:lang w:eastAsia="en-US"/>
        </w:rPr>
        <w:t>prioritised</w:t>
      </w:r>
      <w:r w:rsidR="00165ABE">
        <w:rPr>
          <w:lang w:eastAsia="en-US"/>
        </w:rPr>
        <w:t>.</w:t>
      </w:r>
      <w:r w:rsidR="003725EF">
        <w:rPr>
          <w:lang w:eastAsia="en-US"/>
        </w:rPr>
        <w:t xml:space="preserve"> </w:t>
      </w:r>
    </w:p>
    <w:p w14:paraId="222E528B" w14:textId="77777777" w:rsidR="00BE2DF7" w:rsidRDefault="00BE2DF7" w:rsidP="00243331">
      <w:pPr>
        <w:pStyle w:val="Heading2"/>
        <w:spacing w:line="360" w:lineRule="auto"/>
      </w:pPr>
    </w:p>
    <w:p w14:paraId="668DB90F" w14:textId="1DDF7F96" w:rsidR="00724D53" w:rsidRDefault="00724D53" w:rsidP="00243331">
      <w:pPr>
        <w:pStyle w:val="Heading2"/>
        <w:spacing w:line="360" w:lineRule="auto"/>
      </w:pPr>
      <w:bookmarkStart w:id="11" w:name="_Toc131190373"/>
      <w:r>
        <w:t>Ethical Leader</w:t>
      </w:r>
      <w:r w:rsidR="00CB40E4">
        <w:t>ship</w:t>
      </w:r>
      <w:bookmarkEnd w:id="11"/>
    </w:p>
    <w:p w14:paraId="06A72B50" w14:textId="0F5D7E40" w:rsidR="0060397F" w:rsidRDefault="0060397F" w:rsidP="00243331">
      <w:pPr>
        <w:rPr>
          <w:lang w:eastAsia="en-US"/>
        </w:rPr>
      </w:pPr>
    </w:p>
    <w:p w14:paraId="626394DD" w14:textId="34BDDD15" w:rsidR="0060397F" w:rsidRDefault="00432F6A" w:rsidP="00243331">
      <w:pPr>
        <w:rPr>
          <w:lang w:eastAsia="en-US"/>
        </w:rPr>
      </w:pPr>
      <w:r>
        <w:rPr>
          <w:lang w:eastAsia="en-US"/>
        </w:rPr>
        <w:t>Influencing</w:t>
      </w:r>
      <w:r w:rsidRPr="00432F6A">
        <w:rPr>
          <w:lang w:eastAsia="en-US"/>
        </w:rPr>
        <w:t xml:space="preserve"> others through rules, principles, beliefs, and values is known as ethical leadership.</w:t>
      </w:r>
      <w:r w:rsidR="00BF37AE">
        <w:rPr>
          <w:lang w:eastAsia="en-US"/>
        </w:rPr>
        <w:t xml:space="preserve"> </w:t>
      </w:r>
      <w:r w:rsidR="00BF37AE" w:rsidRPr="00BF37AE">
        <w:rPr>
          <w:lang w:eastAsia="en-US"/>
        </w:rPr>
        <w:t xml:space="preserve">Society plays a </w:t>
      </w:r>
      <w:r w:rsidR="00BF37AE">
        <w:rPr>
          <w:lang w:eastAsia="en-US"/>
        </w:rPr>
        <w:t>significant</w:t>
      </w:r>
      <w:r w:rsidR="00BF37AE" w:rsidRPr="00BF37AE">
        <w:rPr>
          <w:lang w:eastAsia="en-US"/>
        </w:rPr>
        <w:t xml:space="preserve"> role in constructing ethical leadership. </w:t>
      </w:r>
      <w:r w:rsidR="001B2786">
        <w:rPr>
          <w:lang w:eastAsia="en-US"/>
        </w:rPr>
        <w:t>The community determines the ethical principles that define the subject of ethics</w:t>
      </w:r>
      <w:r w:rsidR="00BF37AE" w:rsidRPr="00BF37AE">
        <w:rPr>
          <w:lang w:eastAsia="en-US"/>
        </w:rPr>
        <w:t>. (Velasquez, 2006).</w:t>
      </w:r>
      <w:r w:rsidR="00A70175">
        <w:rPr>
          <w:lang w:eastAsia="en-US"/>
        </w:rPr>
        <w:t xml:space="preserve"> </w:t>
      </w:r>
      <w:r w:rsidR="00A70175" w:rsidRPr="00A70175">
        <w:rPr>
          <w:lang w:eastAsia="en-US"/>
        </w:rPr>
        <w:t xml:space="preserve">However, the boss is ultimately responsible for determining what is and is not </w:t>
      </w:r>
      <w:r w:rsidR="0014016B">
        <w:rPr>
          <w:lang w:eastAsia="en-US"/>
        </w:rPr>
        <w:t>moral</w:t>
      </w:r>
      <w:r w:rsidR="00A70175" w:rsidRPr="00A70175">
        <w:rPr>
          <w:lang w:eastAsia="en-US"/>
        </w:rPr>
        <w:t xml:space="preserve">. Since ethics is </w:t>
      </w:r>
      <w:r w:rsidR="001B2786">
        <w:rPr>
          <w:lang w:eastAsia="en-US"/>
        </w:rPr>
        <w:t xml:space="preserve">about behaviour and </w:t>
      </w:r>
      <w:r w:rsidR="0014016B">
        <w:rPr>
          <w:lang w:eastAsia="en-US"/>
        </w:rPr>
        <w:t>values</w:t>
      </w:r>
      <w:r w:rsidR="001B2786">
        <w:rPr>
          <w:lang w:eastAsia="en-US"/>
        </w:rPr>
        <w:t>, leaders must</w:t>
      </w:r>
      <w:r w:rsidR="00A70175" w:rsidRPr="00A70175">
        <w:rPr>
          <w:lang w:eastAsia="en-US"/>
        </w:rPr>
        <w:t xml:space="preserve"> base their decisions on their integrity to follow the "right" and "good" route when making ethical decisions</w:t>
      </w:r>
      <w:r w:rsidR="007C036C">
        <w:rPr>
          <w:lang w:eastAsia="en-US"/>
        </w:rPr>
        <w:t>. Many</w:t>
      </w:r>
      <w:r w:rsidR="00A70175" w:rsidRPr="00A70175">
        <w:rPr>
          <w:lang w:eastAsia="en-US"/>
        </w:rPr>
        <w:t xml:space="preserve"> academics believe morality is </w:t>
      </w:r>
      <w:r w:rsidR="00681EE3">
        <w:rPr>
          <w:lang w:eastAsia="en-US"/>
        </w:rPr>
        <w:t>essential to</w:t>
      </w:r>
      <w:r w:rsidR="00A70175" w:rsidRPr="00A70175">
        <w:rPr>
          <w:lang w:eastAsia="en-US"/>
        </w:rPr>
        <w:t xml:space="preserve"> ethical leadership (Yukl, 2010, p409).</w:t>
      </w:r>
      <w:r w:rsidR="00792A33">
        <w:rPr>
          <w:lang w:eastAsia="en-US"/>
        </w:rPr>
        <w:t xml:space="preserve"> </w:t>
      </w:r>
      <w:r w:rsidR="00792A33" w:rsidRPr="00792A33">
        <w:rPr>
          <w:lang w:eastAsia="en-US"/>
        </w:rPr>
        <w:t>Morals and ethics must be partnered for someone to become a successful leader. A leader who makes decisions with honesty and ethics fosters a more laid-back, harmonious workplace. In addition, they must maintain the path and show integrity as leaders.</w:t>
      </w:r>
    </w:p>
    <w:p w14:paraId="2F1397D1" w14:textId="12F131F4" w:rsidR="00387CE9" w:rsidRDefault="004F1554" w:rsidP="00243331">
      <w:pPr>
        <w:rPr>
          <w:lang w:eastAsia="en-US"/>
        </w:rPr>
      </w:pPr>
      <w:r w:rsidRPr="004F1554">
        <w:rPr>
          <w:lang w:eastAsia="en-US"/>
        </w:rPr>
        <w:t xml:space="preserve">Treating followers </w:t>
      </w:r>
      <w:r w:rsidR="001B2786">
        <w:rPr>
          <w:lang w:eastAsia="en-US"/>
        </w:rPr>
        <w:t>somewhat</w:t>
      </w:r>
      <w:r w:rsidRPr="004F1554">
        <w:rPr>
          <w:lang w:eastAsia="en-US"/>
        </w:rPr>
        <w:t xml:space="preserve">, serving as an ethical role model for others, and strongly advocating morality are all concerns of </w:t>
      </w:r>
      <w:r w:rsidR="001B2786">
        <w:rPr>
          <w:lang w:eastAsia="en-US"/>
        </w:rPr>
        <w:t>moral</w:t>
      </w:r>
      <w:r w:rsidRPr="004F1554">
        <w:rPr>
          <w:lang w:eastAsia="en-US"/>
        </w:rPr>
        <w:t xml:space="preserve"> leadership</w:t>
      </w:r>
      <w:r w:rsidR="006F0586">
        <w:rPr>
          <w:lang w:eastAsia="en-US"/>
        </w:rPr>
        <w:t xml:space="preserve"> (Haq, 2011)</w:t>
      </w:r>
      <w:r w:rsidRPr="004F1554">
        <w:rPr>
          <w:lang w:eastAsia="en-US"/>
        </w:rPr>
        <w:t xml:space="preserve">. </w:t>
      </w:r>
      <w:r w:rsidR="001B2786">
        <w:rPr>
          <w:lang w:eastAsia="en-US"/>
        </w:rPr>
        <w:t>This leadership approach is particularly desired in the healthcare industry, where the most vulnerable people are cared for</w:t>
      </w:r>
      <w:r w:rsidRPr="004F1554">
        <w:rPr>
          <w:lang w:eastAsia="en-US"/>
        </w:rPr>
        <w:t xml:space="preserve">. Numerous desirable behaviours </w:t>
      </w:r>
      <w:r w:rsidR="001F7A3B" w:rsidRPr="004F1554">
        <w:rPr>
          <w:lang w:eastAsia="en-US"/>
        </w:rPr>
        <w:t>displayed</w:t>
      </w:r>
      <w:r w:rsidRPr="004F1554">
        <w:rPr>
          <w:lang w:eastAsia="en-US"/>
        </w:rPr>
        <w:t xml:space="preserve"> by the leader and their followers are favourably correlated with ethical leadership. </w:t>
      </w:r>
      <w:r w:rsidR="001B2786">
        <w:rPr>
          <w:lang w:eastAsia="en-US"/>
        </w:rPr>
        <w:t>For example, it</w:t>
      </w:r>
      <w:r w:rsidRPr="004F1554">
        <w:rPr>
          <w:lang w:eastAsia="en-US"/>
        </w:rPr>
        <w:t xml:space="preserve"> is linked to improved organisational commitment, job commitment, job satisfaction, and leader effectiveness. </w:t>
      </w:r>
      <w:r w:rsidRPr="004F1554">
        <w:rPr>
          <w:lang w:eastAsia="en-US"/>
        </w:rPr>
        <w:lastRenderedPageBreak/>
        <w:t xml:space="preserve">Additionally, it is associated with improved job performance, organisational citizenship </w:t>
      </w:r>
      <w:r w:rsidR="001B2786">
        <w:rPr>
          <w:lang w:eastAsia="en-US"/>
        </w:rPr>
        <w:t>behaviour</w:t>
      </w:r>
      <w:r w:rsidRPr="004F1554">
        <w:rPr>
          <w:lang w:eastAsia="en-US"/>
        </w:rPr>
        <w:t>, and a decline in followers' unethical behaviour.</w:t>
      </w:r>
      <w:r w:rsidR="0043550E">
        <w:rPr>
          <w:lang w:eastAsia="en-US"/>
        </w:rPr>
        <w:t xml:space="preserve"> </w:t>
      </w:r>
      <w:r w:rsidR="00D22DA9">
        <w:rPr>
          <w:lang w:eastAsia="en-US"/>
        </w:rPr>
        <w:t xml:space="preserve">As </w:t>
      </w:r>
      <w:r w:rsidR="009D33CD">
        <w:rPr>
          <w:lang w:eastAsia="en-US"/>
        </w:rPr>
        <w:t>the case study article states</w:t>
      </w:r>
      <w:r w:rsidR="00D42F5D">
        <w:rPr>
          <w:lang w:eastAsia="en-US"/>
        </w:rPr>
        <w:t>,</w:t>
      </w:r>
      <w:r w:rsidR="009D33CD">
        <w:rPr>
          <w:lang w:eastAsia="en-US"/>
        </w:rPr>
        <w:t xml:space="preserve"> the NHS system is under pressure to </w:t>
      </w:r>
      <w:r w:rsidR="00892B02">
        <w:rPr>
          <w:lang w:eastAsia="en-US"/>
        </w:rPr>
        <w:t>care for those in need</w:t>
      </w:r>
      <w:r w:rsidR="00D42F5D">
        <w:rPr>
          <w:lang w:eastAsia="en-US"/>
        </w:rPr>
        <w:t>. I</w:t>
      </w:r>
      <w:r w:rsidR="00892B02">
        <w:rPr>
          <w:lang w:eastAsia="en-US"/>
        </w:rPr>
        <w:t xml:space="preserve">t </w:t>
      </w:r>
      <w:r w:rsidR="00902A86">
        <w:rPr>
          <w:lang w:eastAsia="en-US"/>
        </w:rPr>
        <w:t>needs more</w:t>
      </w:r>
      <w:r w:rsidR="00892B02">
        <w:rPr>
          <w:lang w:eastAsia="en-US"/>
        </w:rPr>
        <w:t xml:space="preserve"> </w:t>
      </w:r>
      <w:r w:rsidR="00D42F5D">
        <w:rPr>
          <w:lang w:eastAsia="en-US"/>
        </w:rPr>
        <w:t>resources</w:t>
      </w:r>
      <w:r w:rsidR="00892B02">
        <w:rPr>
          <w:lang w:eastAsia="en-US"/>
        </w:rPr>
        <w:t xml:space="preserve"> to </w:t>
      </w:r>
      <w:r w:rsidR="009B3281">
        <w:rPr>
          <w:lang w:eastAsia="en-US"/>
        </w:rPr>
        <w:t>cope with the rising number of patients</w:t>
      </w:r>
      <w:r w:rsidR="00E47D2A">
        <w:rPr>
          <w:lang w:eastAsia="en-US"/>
        </w:rPr>
        <w:t>,</w:t>
      </w:r>
      <w:r w:rsidR="009B3281">
        <w:rPr>
          <w:lang w:eastAsia="en-US"/>
        </w:rPr>
        <w:t xml:space="preserve"> and </w:t>
      </w:r>
      <w:r w:rsidR="0093755D">
        <w:rPr>
          <w:lang w:eastAsia="en-US"/>
        </w:rPr>
        <w:t>it</w:t>
      </w:r>
      <w:r w:rsidR="00254D25">
        <w:rPr>
          <w:lang w:eastAsia="en-US"/>
        </w:rPr>
        <w:t xml:space="preserve">s workforce is struggling </w:t>
      </w:r>
      <w:r w:rsidR="00E47D2A">
        <w:rPr>
          <w:lang w:eastAsia="en-US"/>
        </w:rPr>
        <w:t>under stress</w:t>
      </w:r>
      <w:r w:rsidR="00254D25">
        <w:rPr>
          <w:lang w:eastAsia="en-US"/>
        </w:rPr>
        <w:t xml:space="preserve"> from the </w:t>
      </w:r>
      <w:r w:rsidR="00E47D2A">
        <w:rPr>
          <w:lang w:eastAsia="en-US"/>
        </w:rPr>
        <w:t>overwhelmed</w:t>
      </w:r>
      <w:r w:rsidR="00254D25">
        <w:rPr>
          <w:lang w:eastAsia="en-US"/>
        </w:rPr>
        <w:t xml:space="preserve"> schedule </w:t>
      </w:r>
      <w:r w:rsidR="00802745">
        <w:rPr>
          <w:lang w:eastAsia="en-US"/>
        </w:rPr>
        <w:t xml:space="preserve">combined with </w:t>
      </w:r>
      <w:r w:rsidR="00E47D2A">
        <w:rPr>
          <w:lang w:eastAsia="en-US"/>
        </w:rPr>
        <w:t xml:space="preserve">the fact that they </w:t>
      </w:r>
      <w:r w:rsidR="00C42649">
        <w:rPr>
          <w:lang w:eastAsia="en-US"/>
        </w:rPr>
        <w:t>need to be paid better</w:t>
      </w:r>
      <w:r w:rsidR="00E47D2A">
        <w:rPr>
          <w:lang w:eastAsia="en-US"/>
        </w:rPr>
        <w:t>.</w:t>
      </w:r>
      <w:r w:rsidR="00902A86">
        <w:rPr>
          <w:lang w:eastAsia="en-US"/>
        </w:rPr>
        <w:t xml:space="preserve"> It is </w:t>
      </w:r>
      <w:r w:rsidR="00C42649">
        <w:rPr>
          <w:lang w:eastAsia="en-US"/>
        </w:rPr>
        <w:t xml:space="preserve">ethical </w:t>
      </w:r>
      <w:r w:rsidR="00C4113B">
        <w:rPr>
          <w:lang w:eastAsia="en-US"/>
        </w:rPr>
        <w:t xml:space="preserve">to provide care for patients regardless </w:t>
      </w:r>
      <w:r w:rsidR="00C42649">
        <w:rPr>
          <w:lang w:eastAsia="en-US"/>
        </w:rPr>
        <w:t xml:space="preserve">of </w:t>
      </w:r>
      <w:r w:rsidR="00C4113B">
        <w:rPr>
          <w:lang w:eastAsia="en-US"/>
        </w:rPr>
        <w:t>the circumstances.</w:t>
      </w:r>
      <w:r w:rsidR="0025137A">
        <w:rPr>
          <w:lang w:eastAsia="en-US"/>
        </w:rPr>
        <w:t xml:space="preserve"> </w:t>
      </w:r>
      <w:r w:rsidR="00F335B4">
        <w:rPr>
          <w:lang w:eastAsia="en-US"/>
        </w:rPr>
        <w:t xml:space="preserve">An article published on the </w:t>
      </w:r>
      <w:r w:rsidR="00F00872">
        <w:rPr>
          <w:lang w:eastAsia="en-US"/>
        </w:rPr>
        <w:t xml:space="preserve">page of </w:t>
      </w:r>
      <w:r w:rsidR="00F335B4">
        <w:rPr>
          <w:lang w:eastAsia="en-US"/>
        </w:rPr>
        <w:t xml:space="preserve">NHS </w:t>
      </w:r>
      <w:r w:rsidR="009B459E">
        <w:rPr>
          <w:lang w:eastAsia="en-US"/>
        </w:rPr>
        <w:t>Provider's</w:t>
      </w:r>
      <w:r w:rsidR="00F00872">
        <w:rPr>
          <w:lang w:eastAsia="en-US"/>
        </w:rPr>
        <w:t xml:space="preserve"> website </w:t>
      </w:r>
      <w:r w:rsidR="00610777">
        <w:rPr>
          <w:lang w:eastAsia="en-US"/>
        </w:rPr>
        <w:t xml:space="preserve">(NHS Providers, 2023) </w:t>
      </w:r>
      <w:r w:rsidR="0013541A">
        <w:rPr>
          <w:lang w:eastAsia="en-US"/>
        </w:rPr>
        <w:t>talks</w:t>
      </w:r>
      <w:r w:rsidR="00F00872">
        <w:rPr>
          <w:lang w:eastAsia="en-US"/>
        </w:rPr>
        <w:t xml:space="preserve"> about the </w:t>
      </w:r>
      <w:r w:rsidR="00EA6A55">
        <w:rPr>
          <w:lang w:eastAsia="en-US"/>
        </w:rPr>
        <w:t>tough</w:t>
      </w:r>
      <w:r w:rsidR="00D16FED">
        <w:rPr>
          <w:lang w:eastAsia="en-US"/>
        </w:rPr>
        <w:t xml:space="preserve"> </w:t>
      </w:r>
      <w:r w:rsidR="009B459E">
        <w:rPr>
          <w:lang w:eastAsia="en-US"/>
        </w:rPr>
        <w:t>decision</w:t>
      </w:r>
      <w:r w:rsidR="00B3301A">
        <w:rPr>
          <w:lang w:eastAsia="en-US"/>
        </w:rPr>
        <w:t xml:space="preserve">s </w:t>
      </w:r>
      <w:r w:rsidR="002542BE">
        <w:rPr>
          <w:lang w:eastAsia="en-US"/>
        </w:rPr>
        <w:t>clinicians</w:t>
      </w:r>
      <w:r w:rsidR="00B3301A">
        <w:rPr>
          <w:lang w:eastAsia="en-US"/>
        </w:rPr>
        <w:t xml:space="preserve"> </w:t>
      </w:r>
      <w:r w:rsidR="002542BE">
        <w:rPr>
          <w:lang w:eastAsia="en-US"/>
        </w:rPr>
        <w:t>are used to</w:t>
      </w:r>
      <w:r w:rsidR="00D16FED">
        <w:rPr>
          <w:lang w:eastAsia="en-US"/>
        </w:rPr>
        <w:t xml:space="preserve"> </w:t>
      </w:r>
      <w:r w:rsidR="008B0CC7">
        <w:rPr>
          <w:lang w:eastAsia="en-US"/>
        </w:rPr>
        <w:t>making</w:t>
      </w:r>
      <w:r w:rsidR="002542BE">
        <w:rPr>
          <w:lang w:eastAsia="en-US"/>
        </w:rPr>
        <w:t xml:space="preserve"> in </w:t>
      </w:r>
      <w:r w:rsidR="008B0CC7">
        <w:rPr>
          <w:lang w:eastAsia="en-US"/>
        </w:rPr>
        <w:t>critical care situations</w:t>
      </w:r>
      <w:r w:rsidR="00C94446">
        <w:rPr>
          <w:lang w:eastAsia="en-US"/>
        </w:rPr>
        <w:t xml:space="preserve"> </w:t>
      </w:r>
      <w:r w:rsidR="00167798">
        <w:rPr>
          <w:lang w:eastAsia="en-US"/>
        </w:rPr>
        <w:t>and</w:t>
      </w:r>
      <w:r w:rsidR="001A0CF4">
        <w:rPr>
          <w:lang w:eastAsia="en-US"/>
        </w:rPr>
        <w:t xml:space="preserve"> sa</w:t>
      </w:r>
      <w:r w:rsidR="00AF6DAC">
        <w:rPr>
          <w:lang w:eastAsia="en-US"/>
        </w:rPr>
        <w:t xml:space="preserve">ys that in a </w:t>
      </w:r>
      <w:r w:rsidR="00EA6A55">
        <w:rPr>
          <w:lang w:eastAsia="en-US"/>
        </w:rPr>
        <w:t>crisis like Covid-19, these decisions are usually</w:t>
      </w:r>
      <w:r w:rsidR="004A5A6C">
        <w:rPr>
          <w:lang w:eastAsia="en-US"/>
        </w:rPr>
        <w:t xml:space="preserve"> increasing.</w:t>
      </w:r>
      <w:r w:rsidR="00270E05">
        <w:rPr>
          <w:lang w:eastAsia="en-US"/>
        </w:rPr>
        <w:t xml:space="preserve"> </w:t>
      </w:r>
      <w:r w:rsidR="00FB4DA4">
        <w:rPr>
          <w:lang w:eastAsia="en-US"/>
        </w:rPr>
        <w:t>The</w:t>
      </w:r>
      <w:r w:rsidR="00270E05">
        <w:rPr>
          <w:lang w:eastAsia="en-US"/>
        </w:rPr>
        <w:t xml:space="preserve"> article introduces </w:t>
      </w:r>
      <w:r w:rsidR="00E73652">
        <w:rPr>
          <w:lang w:eastAsia="en-US"/>
        </w:rPr>
        <w:t>a support</w:t>
      </w:r>
      <w:r w:rsidR="00FB4DA4">
        <w:rPr>
          <w:lang w:eastAsia="en-US"/>
        </w:rPr>
        <w:t xml:space="preserve"> system </w:t>
      </w:r>
      <w:r w:rsidR="00270E05">
        <w:rPr>
          <w:lang w:eastAsia="en-US"/>
        </w:rPr>
        <w:t>that</w:t>
      </w:r>
      <w:r w:rsidR="001C65D7">
        <w:rPr>
          <w:lang w:eastAsia="en-US"/>
        </w:rPr>
        <w:t xml:space="preserve"> </w:t>
      </w:r>
      <w:r w:rsidR="00270E05">
        <w:rPr>
          <w:lang w:eastAsia="en-US"/>
        </w:rPr>
        <w:t>ensures</w:t>
      </w:r>
      <w:r w:rsidR="00FB4DA4">
        <w:rPr>
          <w:lang w:eastAsia="en-US"/>
        </w:rPr>
        <w:t xml:space="preserve"> doctors, who may be working under </w:t>
      </w:r>
      <w:r w:rsidR="001C65D7">
        <w:rPr>
          <w:lang w:eastAsia="en-US"/>
        </w:rPr>
        <w:t>much</w:t>
      </w:r>
      <w:r w:rsidR="00FB4DA4">
        <w:rPr>
          <w:lang w:eastAsia="en-US"/>
        </w:rPr>
        <w:t xml:space="preserve"> pressure, </w:t>
      </w:r>
      <w:r w:rsidR="001C65D7">
        <w:rPr>
          <w:lang w:eastAsia="en-US"/>
        </w:rPr>
        <w:t>can consult carefully thought-out clinical and ethical advice before making immediate decisions</w:t>
      </w:r>
      <w:r w:rsidR="00FB4DA4">
        <w:rPr>
          <w:lang w:eastAsia="en-US"/>
        </w:rPr>
        <w:t>.</w:t>
      </w:r>
      <w:r w:rsidR="00270E05">
        <w:rPr>
          <w:lang w:eastAsia="en-US"/>
        </w:rPr>
        <w:t xml:space="preserve"> </w:t>
      </w:r>
      <w:r w:rsidR="00E73652">
        <w:rPr>
          <w:lang w:eastAsia="en-US"/>
        </w:rPr>
        <w:t xml:space="preserve">It is reasonable to conclude that </w:t>
      </w:r>
      <w:r w:rsidR="0026323C">
        <w:rPr>
          <w:lang w:eastAsia="en-US"/>
        </w:rPr>
        <w:t>at uncertain times, as the case study illustrated, for the NHS</w:t>
      </w:r>
      <w:r w:rsidR="001B375A">
        <w:rPr>
          <w:lang w:eastAsia="en-US"/>
        </w:rPr>
        <w:t>,</w:t>
      </w:r>
      <w:r w:rsidR="00B51970">
        <w:rPr>
          <w:lang w:eastAsia="en-US"/>
        </w:rPr>
        <w:t xml:space="preserve"> it </w:t>
      </w:r>
      <w:r w:rsidR="001B375A">
        <w:rPr>
          <w:lang w:eastAsia="en-US"/>
        </w:rPr>
        <w:t xml:space="preserve">is </w:t>
      </w:r>
      <w:r w:rsidR="00B51970">
        <w:rPr>
          <w:lang w:eastAsia="en-US"/>
        </w:rPr>
        <w:t xml:space="preserve">an ethical duty for all stakeholders to support the system. </w:t>
      </w:r>
    </w:p>
    <w:p w14:paraId="6C2B1D26" w14:textId="77777777" w:rsidR="006545A1" w:rsidRPr="004F1554" w:rsidRDefault="006545A1" w:rsidP="00243331">
      <w:pPr>
        <w:rPr>
          <w:lang w:eastAsia="en-US"/>
        </w:rPr>
      </w:pPr>
    </w:p>
    <w:p w14:paraId="7DE37A2A" w14:textId="5C04D4E8" w:rsidR="00CB40E4" w:rsidRDefault="00CB40E4" w:rsidP="00243331">
      <w:pPr>
        <w:pStyle w:val="Heading2"/>
        <w:spacing w:line="360" w:lineRule="auto"/>
      </w:pPr>
      <w:bookmarkStart w:id="12" w:name="_Toc131190374"/>
      <w:r>
        <w:t>Conclusion</w:t>
      </w:r>
      <w:bookmarkEnd w:id="12"/>
    </w:p>
    <w:p w14:paraId="4BE3AA9C" w14:textId="77777777" w:rsidR="00784709" w:rsidRPr="003165F4" w:rsidRDefault="00784709" w:rsidP="00243331">
      <w:pPr>
        <w:rPr>
          <w:lang w:eastAsia="en-US"/>
        </w:rPr>
      </w:pPr>
    </w:p>
    <w:p w14:paraId="39BE5859" w14:textId="4CAC6BC7" w:rsidR="00AA4A91" w:rsidRPr="00314DC3" w:rsidRDefault="003165F4" w:rsidP="00243331">
      <w:pPr>
        <w:rPr>
          <w:rFonts w:cs="Arial"/>
          <w:szCs w:val="22"/>
        </w:rPr>
      </w:pPr>
      <w:r>
        <w:rPr>
          <w:lang w:eastAsia="en-US"/>
        </w:rPr>
        <w:t xml:space="preserve">A crucial part of every organisation is leadership. There are many concepts and studies about different types of leadership alongside the situations in which they may be more helpful. As previously stated, influential leaders must have various leadership skills, both intrinsic and newly acquired. </w:t>
      </w:r>
      <w:r w:rsidR="00AA4A91">
        <w:rPr>
          <w:lang w:eastAsia="en-US"/>
        </w:rPr>
        <w:t>Influential</w:t>
      </w:r>
      <w:r>
        <w:rPr>
          <w:lang w:eastAsia="en-US"/>
        </w:rPr>
        <w:t xml:space="preserve"> leaders are the difference between success and defeat, particularly in times of uncertainty. Leaders drive organisational culture, ethics, and transformation. A great leader must be able to adapt their manner of leadership to various circumstances.</w:t>
      </w:r>
      <w:r w:rsidR="00914C14">
        <w:rPr>
          <w:lang w:eastAsia="en-US"/>
        </w:rPr>
        <w:t xml:space="preserve"> </w:t>
      </w:r>
      <w:r w:rsidR="00F37BC4">
        <w:rPr>
          <w:lang w:eastAsia="en-US"/>
        </w:rPr>
        <w:t>For example, an</w:t>
      </w:r>
      <w:r w:rsidR="00F73781">
        <w:rPr>
          <w:lang w:eastAsia="en-US"/>
        </w:rPr>
        <w:t xml:space="preserve"> ethical</w:t>
      </w:r>
      <w:r w:rsidR="00BF3B37">
        <w:rPr>
          <w:lang w:eastAsia="en-US"/>
        </w:rPr>
        <w:t xml:space="preserve"> leadership approach is </w:t>
      </w:r>
      <w:r w:rsidR="00F73781">
        <w:rPr>
          <w:lang w:eastAsia="en-US"/>
        </w:rPr>
        <w:t>needed</w:t>
      </w:r>
      <w:r w:rsidR="00BF3B37">
        <w:rPr>
          <w:lang w:eastAsia="en-US"/>
        </w:rPr>
        <w:t xml:space="preserve"> in the healthcare industry, where the most vulnerable people are cared for</w:t>
      </w:r>
      <w:r w:rsidR="00BF3B37" w:rsidRPr="004F1554">
        <w:rPr>
          <w:lang w:eastAsia="en-US"/>
        </w:rPr>
        <w:t xml:space="preserve">. </w:t>
      </w:r>
      <w:r w:rsidR="00761027">
        <w:rPr>
          <w:lang w:eastAsia="en-US"/>
        </w:rPr>
        <w:t xml:space="preserve">It is </w:t>
      </w:r>
      <w:r w:rsidR="00D3112E">
        <w:rPr>
          <w:lang w:eastAsia="en-US"/>
        </w:rPr>
        <w:t>a moral</w:t>
      </w:r>
      <w:r w:rsidR="00761027">
        <w:rPr>
          <w:lang w:eastAsia="en-US"/>
        </w:rPr>
        <w:t xml:space="preserve"> duty </w:t>
      </w:r>
      <w:r w:rsidR="00D3112E">
        <w:rPr>
          <w:lang w:eastAsia="en-US"/>
        </w:rPr>
        <w:t xml:space="preserve">for the leaders and all stakeholders to support the NHS system. </w:t>
      </w:r>
      <w:r w:rsidR="003F3B67">
        <w:rPr>
          <w:lang w:eastAsia="en-US"/>
        </w:rPr>
        <w:t xml:space="preserve">The case </w:t>
      </w:r>
      <w:r w:rsidR="0054491F">
        <w:rPr>
          <w:lang w:eastAsia="en-US"/>
        </w:rPr>
        <w:t xml:space="preserve">NHS </w:t>
      </w:r>
      <w:r w:rsidR="003F3B67">
        <w:rPr>
          <w:lang w:eastAsia="en-US"/>
        </w:rPr>
        <w:t xml:space="preserve">study </w:t>
      </w:r>
      <w:r w:rsidR="0054491F">
        <w:rPr>
          <w:lang w:eastAsia="en-US"/>
        </w:rPr>
        <w:t xml:space="preserve">discussion over the times of </w:t>
      </w:r>
      <w:r w:rsidR="00343F6B">
        <w:rPr>
          <w:lang w:eastAsia="en-US"/>
        </w:rPr>
        <w:t xml:space="preserve">crisis for the NHS </w:t>
      </w:r>
      <w:r w:rsidR="00847E18">
        <w:rPr>
          <w:lang w:eastAsia="en-US"/>
        </w:rPr>
        <w:t>emphasises</w:t>
      </w:r>
      <w:r w:rsidR="00343F6B">
        <w:rPr>
          <w:lang w:eastAsia="en-US"/>
        </w:rPr>
        <w:t xml:space="preserve"> </w:t>
      </w:r>
      <w:r w:rsidR="00847E18">
        <w:rPr>
          <w:lang w:eastAsia="en-US"/>
        </w:rPr>
        <w:t xml:space="preserve">the need </w:t>
      </w:r>
      <w:r w:rsidR="0065765A">
        <w:rPr>
          <w:lang w:eastAsia="en-US"/>
        </w:rPr>
        <w:t>for</w:t>
      </w:r>
      <w:r w:rsidR="00847E18">
        <w:rPr>
          <w:lang w:eastAsia="en-US"/>
        </w:rPr>
        <w:t xml:space="preserve"> strong leadership</w:t>
      </w:r>
      <w:r w:rsidR="0065765A">
        <w:rPr>
          <w:lang w:eastAsia="en-US"/>
        </w:rPr>
        <w:t xml:space="preserve">. </w:t>
      </w:r>
      <w:r w:rsidR="00B153F1" w:rsidRPr="00B153F1">
        <w:rPr>
          <w:lang w:eastAsia="en-US"/>
        </w:rPr>
        <w:t xml:space="preserve">A transformational leadership approach will be suitable for motivating the </w:t>
      </w:r>
      <w:r w:rsidR="00E454DF">
        <w:rPr>
          <w:lang w:eastAsia="en-US"/>
        </w:rPr>
        <w:t>NHS workforce and maintaining low turnover levels. It</w:t>
      </w:r>
      <w:r w:rsidR="00B153F1" w:rsidRPr="00B153F1">
        <w:rPr>
          <w:lang w:eastAsia="en-US"/>
        </w:rPr>
        <w:t xml:space="preserve"> promotes in </w:t>
      </w:r>
      <w:r w:rsidR="00B153F1" w:rsidRPr="00314DC3">
        <w:rPr>
          <w:rFonts w:cs="Arial"/>
          <w:szCs w:val="22"/>
          <w:lang w:eastAsia="en-US"/>
        </w:rPr>
        <w:t>promoting employee satisfaction.</w:t>
      </w:r>
      <w:r w:rsidR="00E454DF" w:rsidRPr="00314DC3">
        <w:rPr>
          <w:rFonts w:cs="Arial"/>
          <w:szCs w:val="22"/>
          <w:lang w:eastAsia="en-US"/>
        </w:rPr>
        <w:t xml:space="preserve"> This leadership style prioritises organisational change, employee engagement, and work satisfaction.</w:t>
      </w:r>
      <w:r w:rsidR="00AA4A91" w:rsidRPr="00314DC3">
        <w:rPr>
          <w:rFonts w:cs="Arial"/>
          <w:szCs w:val="22"/>
        </w:rPr>
        <w:t xml:space="preserve"> </w:t>
      </w:r>
    </w:p>
    <w:p w14:paraId="7FFD159B" w14:textId="7D14FC29" w:rsidR="00243331" w:rsidRPr="00314DC3" w:rsidRDefault="00AA4A91" w:rsidP="00D70094">
      <w:pPr>
        <w:rPr>
          <w:rFonts w:cs="Arial"/>
          <w:szCs w:val="22"/>
          <w:lang w:eastAsia="en-US"/>
        </w:rPr>
      </w:pPr>
      <w:r w:rsidRPr="00314DC3">
        <w:rPr>
          <w:rFonts w:cs="Arial"/>
          <w:szCs w:val="22"/>
          <w:lang w:eastAsia="en-US"/>
        </w:rPr>
        <w:t>On the other hand, front-line employees whose job is task-related need an autocratic leadership style. This will guarantee that the policies and protocols are adhered to. In the NHS, the democratic leadership approach is appropriate, particularly for top-level decision-making procedures. However, the NHS is not a place where Laissez-faire leadership is suitable.</w:t>
      </w:r>
    </w:p>
    <w:p w14:paraId="54B902CA" w14:textId="77777777" w:rsidR="001C0C47" w:rsidRDefault="001C0C47" w:rsidP="00243331">
      <w:pPr>
        <w:pStyle w:val="Heading2"/>
        <w:spacing w:line="360" w:lineRule="auto"/>
        <w:rPr>
          <w:rFonts w:cs="Arial"/>
          <w:szCs w:val="32"/>
        </w:rPr>
      </w:pPr>
      <w:bookmarkStart w:id="13" w:name="_Toc131190375"/>
    </w:p>
    <w:p w14:paraId="56ED8392" w14:textId="2C625DE6" w:rsidR="00CB40E4" w:rsidRPr="00314DC3" w:rsidRDefault="00CB40E4" w:rsidP="00243331">
      <w:pPr>
        <w:pStyle w:val="Heading2"/>
        <w:spacing w:line="360" w:lineRule="auto"/>
        <w:rPr>
          <w:rFonts w:cs="Arial"/>
          <w:sz w:val="22"/>
          <w:szCs w:val="22"/>
        </w:rPr>
      </w:pPr>
      <w:r w:rsidRPr="00990C6E">
        <w:rPr>
          <w:rFonts w:cs="Arial"/>
          <w:szCs w:val="32"/>
        </w:rPr>
        <w:t>Reference</w:t>
      </w:r>
      <w:r w:rsidRPr="00314DC3">
        <w:rPr>
          <w:rFonts w:cs="Arial"/>
          <w:sz w:val="22"/>
          <w:szCs w:val="22"/>
        </w:rPr>
        <w:t xml:space="preserve"> </w:t>
      </w:r>
      <w:r w:rsidRPr="00990C6E">
        <w:rPr>
          <w:rFonts w:cs="Arial"/>
          <w:szCs w:val="32"/>
        </w:rPr>
        <w:t>List</w:t>
      </w:r>
      <w:bookmarkEnd w:id="13"/>
    </w:p>
    <w:p w14:paraId="39C28A99" w14:textId="77777777" w:rsidR="00F24B77" w:rsidRPr="00314DC3" w:rsidRDefault="00F24B77" w:rsidP="00243331">
      <w:pPr>
        <w:rPr>
          <w:rFonts w:cs="Arial"/>
          <w:szCs w:val="22"/>
          <w:lang w:eastAsia="en-US"/>
        </w:rPr>
      </w:pPr>
    </w:p>
    <w:p w14:paraId="29C69D80" w14:textId="77777777" w:rsidR="00B22C4D" w:rsidRPr="00314DC3" w:rsidRDefault="00B22C4D" w:rsidP="00243331">
      <w:pPr>
        <w:rPr>
          <w:rFonts w:cs="Arial"/>
          <w:szCs w:val="22"/>
          <w:lang w:eastAsia="en-US"/>
        </w:rPr>
      </w:pPr>
      <w:r w:rsidRPr="00314DC3">
        <w:rPr>
          <w:rFonts w:cs="Arial"/>
          <w:szCs w:val="22"/>
          <w:lang w:eastAsia="en-US"/>
        </w:rPr>
        <w:t>Adair, J. (2013) </w:t>
      </w:r>
      <w:r w:rsidRPr="00314DC3">
        <w:rPr>
          <w:rFonts w:cs="Arial"/>
          <w:i/>
          <w:iCs/>
          <w:szCs w:val="22"/>
          <w:lang w:eastAsia="en-US"/>
        </w:rPr>
        <w:t>Develop your leadership skills. </w:t>
      </w:r>
      <w:r w:rsidRPr="00314DC3">
        <w:rPr>
          <w:rFonts w:cs="Arial"/>
          <w:szCs w:val="22"/>
          <w:lang w:eastAsia="en-US"/>
        </w:rPr>
        <w:t>Kogan Page.</w:t>
      </w:r>
    </w:p>
    <w:p w14:paraId="2BFF44E8" w14:textId="77777777" w:rsidR="00F90583" w:rsidRPr="00314DC3" w:rsidRDefault="00F90583" w:rsidP="00243331">
      <w:pPr>
        <w:rPr>
          <w:rFonts w:cs="Arial"/>
          <w:szCs w:val="22"/>
          <w:lang w:eastAsia="en-US"/>
        </w:rPr>
      </w:pPr>
    </w:p>
    <w:p w14:paraId="01C51076" w14:textId="128774D7" w:rsidR="00781E1A" w:rsidRPr="00781E1A" w:rsidRDefault="00781E1A" w:rsidP="00243331">
      <w:pPr>
        <w:rPr>
          <w:rFonts w:cs="Arial"/>
          <w:szCs w:val="22"/>
          <w:lang w:val="en-US" w:eastAsia="en-US"/>
        </w:rPr>
      </w:pPr>
      <w:r w:rsidRPr="00781E1A">
        <w:rPr>
          <w:rFonts w:cs="Arial"/>
          <w:szCs w:val="22"/>
          <w:lang w:eastAsia="en-US"/>
        </w:rPr>
        <w:t xml:space="preserve">Anderson, M., Pitchforth, E., Asaria, M., Brayne, C., Casadei, B., Charlesworth, A., Coulter, A., Franklin, B.D., Donaldson, C., Drummond, M., Dunnell, K., Foster, M., Hussey, R., Johnson, P., Johnston-Webber, C., Knapp, M., Lavery, G., Longley, M., Clark, J.M., Majeed, A., Mckee, M., Newton, </w:t>
      </w:r>
      <w:proofErr w:type="spellStart"/>
      <w:r w:rsidRPr="00781E1A">
        <w:rPr>
          <w:rFonts w:cs="Arial"/>
          <w:szCs w:val="22"/>
          <w:lang w:eastAsia="en-US"/>
        </w:rPr>
        <w:t>J.N</w:t>
      </w:r>
      <w:proofErr w:type="spellEnd"/>
      <w:r w:rsidRPr="00781E1A">
        <w:rPr>
          <w:rFonts w:cs="Arial"/>
          <w:szCs w:val="22"/>
          <w:lang w:eastAsia="en-US"/>
        </w:rPr>
        <w:t xml:space="preserve">., </w:t>
      </w:r>
      <w:r w:rsidR="002D189B" w:rsidRPr="00314DC3">
        <w:rPr>
          <w:rFonts w:cs="Arial"/>
          <w:szCs w:val="22"/>
          <w:lang w:eastAsia="en-US"/>
        </w:rPr>
        <w:t>O'Neill</w:t>
      </w:r>
      <w:r w:rsidRPr="00781E1A">
        <w:rPr>
          <w:rFonts w:cs="Arial"/>
          <w:szCs w:val="22"/>
          <w:lang w:eastAsia="en-US"/>
        </w:rPr>
        <w:t>, C., Raine, R., Richards, M., Sheikh, A., Smith, P., Street, A., Taylor, D., Watt, R.G., Whyte, M., Woods, M., Mcguire, A. and Mossialos, E. (2021) LSE-Lancet Commission on the future of the NHS: re-laying the foundations for an equitable and efficient health and care service after COVID-19. </w:t>
      </w:r>
      <w:r w:rsidRPr="00781E1A">
        <w:rPr>
          <w:rFonts w:cs="Arial"/>
          <w:i/>
          <w:iCs/>
          <w:szCs w:val="22"/>
          <w:lang w:eastAsia="en-US"/>
        </w:rPr>
        <w:t>Lancet (London, England), </w:t>
      </w:r>
      <w:r w:rsidRPr="00781E1A">
        <w:rPr>
          <w:rFonts w:cs="Arial"/>
          <w:b/>
          <w:bCs/>
          <w:szCs w:val="22"/>
          <w:lang w:eastAsia="en-US"/>
        </w:rPr>
        <w:t>397</w:t>
      </w:r>
      <w:r w:rsidRPr="00781E1A">
        <w:rPr>
          <w:rFonts w:cs="Arial"/>
          <w:szCs w:val="22"/>
          <w:lang w:eastAsia="en-US"/>
        </w:rPr>
        <w:t>(10288), pp. 1915-1978.</w:t>
      </w:r>
    </w:p>
    <w:p w14:paraId="294D15B8" w14:textId="77777777" w:rsidR="005B5604" w:rsidRPr="00314DC3" w:rsidRDefault="005B5604" w:rsidP="00243331">
      <w:pPr>
        <w:rPr>
          <w:rFonts w:cs="Arial"/>
          <w:szCs w:val="22"/>
          <w:lang w:eastAsia="en-US"/>
        </w:rPr>
      </w:pPr>
    </w:p>
    <w:p w14:paraId="4394F83D" w14:textId="4B6EE360" w:rsidR="00B22C4D" w:rsidRPr="00314DC3" w:rsidRDefault="00B22C4D" w:rsidP="00243331">
      <w:pPr>
        <w:rPr>
          <w:rFonts w:cs="Arial"/>
          <w:szCs w:val="22"/>
          <w:lang w:eastAsia="en-US"/>
        </w:rPr>
      </w:pPr>
      <w:r w:rsidRPr="00314DC3">
        <w:rPr>
          <w:rFonts w:cs="Arial"/>
          <w:szCs w:val="22"/>
          <w:lang w:eastAsia="en-US"/>
        </w:rPr>
        <w:t xml:space="preserve">Armstrong, M. (2016) </w:t>
      </w:r>
      <w:r w:rsidR="00B7340F" w:rsidRPr="00314DC3">
        <w:rPr>
          <w:rFonts w:cs="Arial"/>
          <w:i/>
          <w:iCs/>
          <w:szCs w:val="22"/>
          <w:lang w:eastAsia="en-US"/>
        </w:rPr>
        <w:t>Armstrong's</w:t>
      </w:r>
      <w:r w:rsidRPr="00314DC3">
        <w:rPr>
          <w:rFonts w:cs="Arial"/>
          <w:i/>
          <w:iCs/>
          <w:szCs w:val="22"/>
          <w:lang w:eastAsia="en-US"/>
        </w:rPr>
        <w:t xml:space="preserve"> handbook of management and </w:t>
      </w:r>
      <w:r w:rsidR="00B7340F" w:rsidRPr="00314DC3">
        <w:rPr>
          <w:rFonts w:cs="Arial"/>
          <w:i/>
          <w:iCs/>
          <w:szCs w:val="22"/>
          <w:lang w:eastAsia="en-US"/>
        </w:rPr>
        <w:t>Leadership</w:t>
      </w:r>
      <w:r w:rsidRPr="00314DC3">
        <w:rPr>
          <w:rFonts w:cs="Arial"/>
          <w:i/>
          <w:iCs/>
          <w:szCs w:val="22"/>
          <w:lang w:eastAsia="en-US"/>
        </w:rPr>
        <w:t xml:space="preserve"> for HR: developing </w:t>
      </w:r>
      <w:r w:rsidR="00BF6E39" w:rsidRPr="00314DC3">
        <w:rPr>
          <w:rFonts w:cs="Arial"/>
          <w:i/>
          <w:iCs/>
          <w:szCs w:val="22"/>
          <w:lang w:eastAsia="en-US"/>
        </w:rPr>
        <w:t>practical</w:t>
      </w:r>
      <w:r w:rsidRPr="00314DC3">
        <w:rPr>
          <w:rFonts w:cs="Arial"/>
          <w:i/>
          <w:iCs/>
          <w:szCs w:val="22"/>
          <w:lang w:eastAsia="en-US"/>
        </w:rPr>
        <w:t xml:space="preserve"> people skills and better </w:t>
      </w:r>
      <w:r w:rsidR="00B7340F" w:rsidRPr="00314DC3">
        <w:rPr>
          <w:rFonts w:cs="Arial"/>
          <w:i/>
          <w:iCs/>
          <w:szCs w:val="22"/>
          <w:lang w:eastAsia="en-US"/>
        </w:rPr>
        <w:t>Leadership</w:t>
      </w:r>
      <w:r w:rsidRPr="00314DC3">
        <w:rPr>
          <w:rFonts w:cs="Arial"/>
          <w:i/>
          <w:iCs/>
          <w:szCs w:val="22"/>
          <w:lang w:eastAsia="en-US"/>
        </w:rPr>
        <w:t xml:space="preserve"> and management. </w:t>
      </w:r>
      <w:r w:rsidRPr="00314DC3">
        <w:rPr>
          <w:rFonts w:cs="Arial"/>
          <w:szCs w:val="22"/>
          <w:lang w:eastAsia="en-US"/>
        </w:rPr>
        <w:t>Kogan Page.</w:t>
      </w:r>
    </w:p>
    <w:p w14:paraId="3638EA4E" w14:textId="77777777" w:rsidR="005B5604" w:rsidRPr="00314DC3" w:rsidRDefault="005B5604" w:rsidP="00243331">
      <w:pPr>
        <w:rPr>
          <w:rFonts w:cs="Arial"/>
          <w:szCs w:val="22"/>
          <w:lang w:eastAsia="en-US"/>
        </w:rPr>
      </w:pPr>
    </w:p>
    <w:p w14:paraId="4870D3CF" w14:textId="0D955DB7" w:rsidR="00B22C4D" w:rsidRPr="00314DC3" w:rsidRDefault="00B22C4D" w:rsidP="00243331">
      <w:pPr>
        <w:rPr>
          <w:rFonts w:cs="Arial"/>
          <w:szCs w:val="22"/>
          <w:lang w:eastAsia="en-US"/>
        </w:rPr>
      </w:pPr>
      <w:r w:rsidRPr="00314DC3">
        <w:rPr>
          <w:rFonts w:cs="Arial"/>
          <w:szCs w:val="22"/>
          <w:lang w:eastAsia="en-US"/>
        </w:rPr>
        <w:t>Bush, T. (2018) Transformational leadership. </w:t>
      </w:r>
      <w:r w:rsidRPr="00314DC3">
        <w:rPr>
          <w:rFonts w:cs="Arial"/>
          <w:i/>
          <w:iCs/>
          <w:szCs w:val="22"/>
          <w:lang w:eastAsia="en-US"/>
        </w:rPr>
        <w:t>Educational Management Administration &amp; Leadership, </w:t>
      </w:r>
      <w:r w:rsidRPr="00314DC3">
        <w:rPr>
          <w:rFonts w:cs="Arial"/>
          <w:b/>
          <w:bCs/>
          <w:szCs w:val="22"/>
          <w:lang w:eastAsia="en-US"/>
        </w:rPr>
        <w:t>46</w:t>
      </w:r>
      <w:r w:rsidRPr="00314DC3">
        <w:rPr>
          <w:rFonts w:cs="Arial"/>
          <w:szCs w:val="22"/>
          <w:lang w:eastAsia="en-US"/>
        </w:rPr>
        <w:t>(6), pp. 883-887.</w:t>
      </w:r>
    </w:p>
    <w:p w14:paraId="632B9E74" w14:textId="64932567" w:rsidR="00662A55" w:rsidRPr="00662A55" w:rsidRDefault="00662A55" w:rsidP="00243331">
      <w:pPr>
        <w:rPr>
          <w:rFonts w:cs="Arial"/>
          <w:szCs w:val="22"/>
          <w:lang w:eastAsia="en-US"/>
        </w:rPr>
      </w:pPr>
      <w:r w:rsidRPr="00662A55">
        <w:rPr>
          <w:rFonts w:cs="Arial"/>
          <w:szCs w:val="22"/>
          <w:lang w:eastAsia="en-US"/>
        </w:rPr>
        <w:t>Jones, B., Horton, T. and Home, J. (</w:t>
      </w:r>
      <w:r w:rsidR="000D0E4B" w:rsidRPr="00314DC3">
        <w:rPr>
          <w:rFonts w:cs="Arial"/>
          <w:szCs w:val="22"/>
          <w:lang w:eastAsia="en-US"/>
        </w:rPr>
        <w:t>202</w:t>
      </w:r>
      <w:r w:rsidR="0088294E" w:rsidRPr="00314DC3">
        <w:rPr>
          <w:rFonts w:cs="Arial"/>
          <w:szCs w:val="22"/>
          <w:lang w:eastAsia="en-US"/>
        </w:rPr>
        <w:t>2</w:t>
      </w:r>
      <w:r w:rsidRPr="00662A55">
        <w:rPr>
          <w:rFonts w:cs="Arial"/>
          <w:szCs w:val="22"/>
          <w:lang w:eastAsia="en-US"/>
        </w:rPr>
        <w:t>) </w:t>
      </w:r>
      <w:r w:rsidRPr="00662A55">
        <w:rPr>
          <w:rFonts w:cs="Arial"/>
          <w:i/>
          <w:iCs/>
          <w:szCs w:val="22"/>
          <w:lang w:eastAsia="en-US"/>
        </w:rPr>
        <w:t>Strengthening NHS Management and Leadership - Health Foundation</w:t>
      </w:r>
      <w:r w:rsidRPr="00662A55">
        <w:rPr>
          <w:rFonts w:cs="Arial"/>
          <w:szCs w:val="22"/>
          <w:lang w:eastAsia="en-US"/>
        </w:rPr>
        <w:t>, </w:t>
      </w:r>
      <w:r w:rsidRPr="00662A55">
        <w:rPr>
          <w:rFonts w:cs="Arial"/>
          <w:i/>
          <w:iCs/>
          <w:szCs w:val="22"/>
          <w:lang w:eastAsia="en-US"/>
        </w:rPr>
        <w:t>Health</w:t>
      </w:r>
      <w:r w:rsidRPr="00662A55">
        <w:rPr>
          <w:rFonts w:cs="Arial"/>
          <w:szCs w:val="22"/>
          <w:lang w:eastAsia="en-US"/>
        </w:rPr>
        <w:t>. Available at: https://www.health.org.uk/sites/default/files/pdf/2022-02/Strengthening%20NHS%20management%20and%20leadership.pdf (Accessed: March 27, 2023).</w:t>
      </w:r>
    </w:p>
    <w:p w14:paraId="4458EFDD" w14:textId="77777777" w:rsidR="00175AA7" w:rsidRPr="00314DC3" w:rsidRDefault="00175AA7" w:rsidP="00243331">
      <w:pPr>
        <w:rPr>
          <w:rFonts w:cs="Arial"/>
          <w:szCs w:val="22"/>
          <w:lang w:eastAsia="en-US"/>
        </w:rPr>
      </w:pPr>
    </w:p>
    <w:p w14:paraId="6FBEED5B" w14:textId="02E0DA4C" w:rsidR="00175AA7" w:rsidRPr="00175AA7" w:rsidRDefault="00175AA7" w:rsidP="00243331">
      <w:pPr>
        <w:rPr>
          <w:rFonts w:cs="Arial"/>
          <w:szCs w:val="22"/>
          <w:lang w:eastAsia="en-US"/>
        </w:rPr>
      </w:pPr>
      <w:r w:rsidRPr="00175AA7">
        <w:rPr>
          <w:rFonts w:cs="Arial"/>
          <w:szCs w:val="22"/>
          <w:lang w:eastAsia="en-US"/>
        </w:rPr>
        <w:t>KPMG (2019) Agile or irrelevant – redefining resilience: 2019 Global CEO Outlook. London: KPMG International</w:t>
      </w:r>
    </w:p>
    <w:p w14:paraId="53232DB3" w14:textId="77777777" w:rsidR="00240DF5" w:rsidRPr="00314DC3" w:rsidRDefault="00240DF5" w:rsidP="00243331">
      <w:pPr>
        <w:rPr>
          <w:rFonts w:cs="Arial"/>
          <w:szCs w:val="22"/>
          <w:lang w:eastAsia="en-US"/>
        </w:rPr>
      </w:pPr>
    </w:p>
    <w:p w14:paraId="1F024CF5" w14:textId="11584878" w:rsidR="00517021" w:rsidRPr="00314DC3" w:rsidRDefault="00517021" w:rsidP="00243331">
      <w:pPr>
        <w:rPr>
          <w:rFonts w:cs="Arial"/>
          <w:szCs w:val="22"/>
          <w:lang w:val="en-US" w:eastAsia="en-US"/>
        </w:rPr>
      </w:pPr>
      <w:r w:rsidRPr="00517021">
        <w:rPr>
          <w:rFonts w:cs="Arial"/>
          <w:szCs w:val="22"/>
          <w:lang w:val="en-US" w:eastAsia="en-US"/>
        </w:rPr>
        <w:t xml:space="preserve">Kotterman, J. </w:t>
      </w:r>
      <w:r w:rsidR="005915BF" w:rsidRPr="00314DC3">
        <w:rPr>
          <w:rFonts w:cs="Arial"/>
          <w:szCs w:val="22"/>
          <w:lang w:val="en-US" w:eastAsia="en-US"/>
        </w:rPr>
        <w:t>(</w:t>
      </w:r>
      <w:r w:rsidRPr="00517021">
        <w:rPr>
          <w:rFonts w:cs="Arial"/>
          <w:szCs w:val="22"/>
          <w:lang w:val="en-US" w:eastAsia="en-US"/>
        </w:rPr>
        <w:t>2006</w:t>
      </w:r>
      <w:r w:rsidR="005915BF" w:rsidRPr="00314DC3">
        <w:rPr>
          <w:rFonts w:cs="Arial"/>
          <w:szCs w:val="22"/>
          <w:lang w:val="en-US" w:eastAsia="en-US"/>
        </w:rPr>
        <w:t>)</w:t>
      </w:r>
      <w:r w:rsidRPr="00517021">
        <w:rPr>
          <w:rFonts w:cs="Arial"/>
          <w:szCs w:val="22"/>
          <w:lang w:val="en-US" w:eastAsia="en-US"/>
        </w:rPr>
        <w:t xml:space="preserve"> Leadership versus management: What’s the difference</w:t>
      </w:r>
      <w:r w:rsidR="00A01403" w:rsidRPr="00314DC3">
        <w:rPr>
          <w:rFonts w:cs="Arial"/>
          <w:szCs w:val="22"/>
          <w:lang w:val="en-US" w:eastAsia="en-US"/>
        </w:rPr>
        <w:t>?</w:t>
      </w:r>
      <w:r w:rsidRPr="00517021">
        <w:rPr>
          <w:rFonts w:cs="Arial"/>
          <w:szCs w:val="22"/>
          <w:lang w:val="en-US" w:eastAsia="en-US"/>
        </w:rPr>
        <w:t xml:space="preserve"> </w:t>
      </w:r>
      <w:r w:rsidRPr="00517021">
        <w:rPr>
          <w:rFonts w:cs="Arial"/>
          <w:i/>
          <w:szCs w:val="22"/>
          <w:lang w:val="en-US" w:eastAsia="en-US"/>
        </w:rPr>
        <w:t>The Journal for Quality and Participation</w:t>
      </w:r>
      <w:r w:rsidRPr="00517021">
        <w:rPr>
          <w:rFonts w:cs="Arial"/>
          <w:szCs w:val="22"/>
          <w:lang w:val="en-US" w:eastAsia="en-US"/>
        </w:rPr>
        <w:t xml:space="preserve">, </w:t>
      </w:r>
      <w:r w:rsidRPr="00517021">
        <w:rPr>
          <w:rFonts w:cs="Arial"/>
          <w:i/>
          <w:szCs w:val="22"/>
          <w:lang w:val="en-US" w:eastAsia="en-US"/>
        </w:rPr>
        <w:t>29</w:t>
      </w:r>
      <w:r w:rsidRPr="00517021">
        <w:rPr>
          <w:rFonts w:cs="Arial"/>
          <w:szCs w:val="22"/>
          <w:lang w:val="en-US" w:eastAsia="en-US"/>
        </w:rPr>
        <w:t>(2), pp.13-17.</w:t>
      </w:r>
    </w:p>
    <w:p w14:paraId="4CE53F28" w14:textId="77777777" w:rsidR="0058530D" w:rsidRPr="00314DC3" w:rsidRDefault="0058530D" w:rsidP="00243331">
      <w:pPr>
        <w:rPr>
          <w:rFonts w:cs="Arial"/>
          <w:color w:val="000000"/>
          <w:szCs w:val="22"/>
          <w:shd w:val="clear" w:color="auto" w:fill="FFFFFF"/>
        </w:rPr>
      </w:pPr>
    </w:p>
    <w:p w14:paraId="038842E9" w14:textId="3AE452F5" w:rsidR="00B745E4" w:rsidRPr="00517021" w:rsidRDefault="00B745E4" w:rsidP="00243331">
      <w:pPr>
        <w:rPr>
          <w:rFonts w:cs="Arial"/>
          <w:szCs w:val="22"/>
          <w:lang w:val="en-US" w:eastAsia="en-US"/>
        </w:rPr>
      </w:pPr>
      <w:r w:rsidRPr="00314DC3">
        <w:rPr>
          <w:rFonts w:cs="Arial"/>
          <w:color w:val="000000"/>
          <w:szCs w:val="22"/>
          <w:shd w:val="clear" w:color="auto" w:fill="FFFFFF"/>
        </w:rPr>
        <w:t>H</w:t>
      </w:r>
      <w:r w:rsidR="0058530D" w:rsidRPr="00314DC3">
        <w:rPr>
          <w:rFonts w:cs="Arial"/>
          <w:color w:val="000000"/>
          <w:szCs w:val="22"/>
          <w:shd w:val="clear" w:color="auto" w:fill="FFFFFF"/>
        </w:rPr>
        <w:t>aq</w:t>
      </w:r>
      <w:r w:rsidRPr="00314DC3">
        <w:rPr>
          <w:rFonts w:cs="Arial"/>
          <w:color w:val="000000"/>
          <w:szCs w:val="22"/>
          <w:shd w:val="clear" w:color="auto" w:fill="FFFFFF"/>
        </w:rPr>
        <w:t xml:space="preserve">, S. </w:t>
      </w:r>
      <w:r w:rsidR="005915BF" w:rsidRPr="00314DC3">
        <w:rPr>
          <w:rFonts w:cs="Arial"/>
          <w:color w:val="000000"/>
          <w:szCs w:val="22"/>
          <w:shd w:val="clear" w:color="auto" w:fill="FFFFFF"/>
        </w:rPr>
        <w:t>(</w:t>
      </w:r>
      <w:r w:rsidRPr="00314DC3">
        <w:rPr>
          <w:rFonts w:cs="Arial"/>
          <w:color w:val="000000"/>
          <w:szCs w:val="22"/>
          <w:shd w:val="clear" w:color="auto" w:fill="FFFFFF"/>
        </w:rPr>
        <w:t>2011</w:t>
      </w:r>
      <w:r w:rsidR="005915BF" w:rsidRPr="00314DC3">
        <w:rPr>
          <w:rFonts w:cs="Arial"/>
          <w:color w:val="000000"/>
          <w:szCs w:val="22"/>
          <w:shd w:val="clear" w:color="auto" w:fill="FFFFFF"/>
        </w:rPr>
        <w:t>)</w:t>
      </w:r>
      <w:r w:rsidRPr="00314DC3">
        <w:rPr>
          <w:rFonts w:cs="Arial"/>
          <w:color w:val="000000"/>
          <w:szCs w:val="22"/>
          <w:shd w:val="clear" w:color="auto" w:fill="FFFFFF"/>
        </w:rPr>
        <w:t>. Ethics and leadership skills in public service.</w:t>
      </w:r>
      <w:r w:rsidRPr="00314DC3">
        <w:rPr>
          <w:rStyle w:val="apple-converted-space"/>
          <w:rFonts w:cs="Arial"/>
          <w:color w:val="000000"/>
          <w:szCs w:val="22"/>
          <w:shd w:val="clear" w:color="auto" w:fill="FFFFFF"/>
        </w:rPr>
        <w:t> </w:t>
      </w:r>
      <w:r w:rsidRPr="00314DC3">
        <w:rPr>
          <w:rFonts w:cs="Arial"/>
          <w:i/>
          <w:iCs/>
          <w:color w:val="000000"/>
          <w:szCs w:val="22"/>
        </w:rPr>
        <w:t>Procedia-Social and Behavioral Sciences,</w:t>
      </w:r>
      <w:r w:rsidRPr="00314DC3">
        <w:rPr>
          <w:rStyle w:val="apple-converted-space"/>
          <w:rFonts w:cs="Arial"/>
          <w:i/>
          <w:iCs/>
          <w:color w:val="000000"/>
          <w:szCs w:val="22"/>
        </w:rPr>
        <w:t> </w:t>
      </w:r>
      <w:r w:rsidRPr="00314DC3">
        <w:rPr>
          <w:rFonts w:cs="Arial"/>
          <w:b/>
          <w:bCs/>
          <w:color w:val="000000"/>
          <w:szCs w:val="22"/>
        </w:rPr>
        <w:t>15</w:t>
      </w:r>
      <w:r w:rsidRPr="00314DC3">
        <w:rPr>
          <w:rFonts w:cs="Arial"/>
          <w:color w:val="000000"/>
          <w:szCs w:val="22"/>
          <w:shd w:val="clear" w:color="auto" w:fill="FFFFFF"/>
        </w:rPr>
        <w:t>, pp. 2792-2796.</w:t>
      </w:r>
    </w:p>
    <w:p w14:paraId="750F37B5" w14:textId="77777777" w:rsidR="005D3E85" w:rsidRPr="00314DC3" w:rsidRDefault="005D3E85" w:rsidP="00243331">
      <w:pPr>
        <w:rPr>
          <w:rFonts w:cs="Arial"/>
          <w:szCs w:val="22"/>
          <w:lang w:eastAsia="en-US"/>
        </w:rPr>
      </w:pPr>
    </w:p>
    <w:p w14:paraId="6D69A3AD" w14:textId="0470C3AB" w:rsidR="005D3E85" w:rsidRPr="005D3E85" w:rsidRDefault="005D3E85" w:rsidP="00243331">
      <w:pPr>
        <w:rPr>
          <w:rFonts w:cs="Arial"/>
          <w:szCs w:val="22"/>
          <w:lang w:eastAsia="en-US"/>
        </w:rPr>
      </w:pPr>
      <w:r w:rsidRPr="005D3E85">
        <w:rPr>
          <w:rFonts w:cs="Arial"/>
          <w:szCs w:val="22"/>
          <w:lang w:eastAsia="en-US"/>
        </w:rPr>
        <w:t>McKinsey (2017). The people power of transformations. New York: McKinsey and Company</w:t>
      </w:r>
    </w:p>
    <w:p w14:paraId="1A5BE83C" w14:textId="77777777" w:rsidR="00517021" w:rsidRPr="00314DC3" w:rsidRDefault="00517021" w:rsidP="00243331">
      <w:pPr>
        <w:rPr>
          <w:rFonts w:cs="Arial"/>
          <w:szCs w:val="22"/>
          <w:lang w:eastAsia="en-US"/>
        </w:rPr>
      </w:pPr>
    </w:p>
    <w:p w14:paraId="52F4365C" w14:textId="77777777" w:rsidR="005B5604" w:rsidRPr="00314DC3" w:rsidRDefault="005B5604" w:rsidP="00243331">
      <w:pPr>
        <w:rPr>
          <w:rFonts w:cs="Arial"/>
          <w:szCs w:val="22"/>
          <w:lang w:eastAsia="en-US"/>
        </w:rPr>
      </w:pPr>
    </w:p>
    <w:p w14:paraId="18E7A31D" w14:textId="583C81A9" w:rsidR="00B22C4D" w:rsidRPr="00314DC3" w:rsidRDefault="00B22C4D" w:rsidP="00243331">
      <w:pPr>
        <w:rPr>
          <w:rFonts w:cs="Arial"/>
          <w:szCs w:val="22"/>
          <w:lang w:eastAsia="en-US"/>
        </w:rPr>
      </w:pPr>
      <w:r w:rsidRPr="00314DC3">
        <w:rPr>
          <w:rFonts w:cs="Arial"/>
          <w:szCs w:val="22"/>
          <w:lang w:eastAsia="en-US"/>
        </w:rPr>
        <w:t>Mullins, L.J. (2016) </w:t>
      </w:r>
      <w:r w:rsidRPr="00314DC3">
        <w:rPr>
          <w:rFonts w:cs="Arial"/>
          <w:i/>
          <w:iCs/>
          <w:szCs w:val="22"/>
          <w:lang w:eastAsia="en-US"/>
        </w:rPr>
        <w:t>Manag</w:t>
      </w:r>
      <w:r w:rsidR="001B2786" w:rsidRPr="00314DC3">
        <w:rPr>
          <w:rFonts w:cs="Arial"/>
          <w:i/>
          <w:iCs/>
          <w:szCs w:val="22"/>
          <w:lang w:eastAsia="en-US"/>
        </w:rPr>
        <w:t xml:space="preserve">ing </w:t>
      </w:r>
      <w:r w:rsidR="007C036C" w:rsidRPr="00314DC3">
        <w:rPr>
          <w:rFonts w:cs="Arial"/>
          <w:i/>
          <w:iCs/>
          <w:szCs w:val="22"/>
          <w:lang w:eastAsia="en-US"/>
        </w:rPr>
        <w:t>Organization</w:t>
      </w:r>
      <w:r w:rsidR="001B2786" w:rsidRPr="00314DC3">
        <w:rPr>
          <w:rFonts w:cs="Arial"/>
          <w:i/>
          <w:iCs/>
          <w:szCs w:val="22"/>
          <w:lang w:eastAsia="en-US"/>
        </w:rPr>
        <w:t>al</w:t>
      </w:r>
      <w:r w:rsidRPr="00314DC3">
        <w:rPr>
          <w:rFonts w:cs="Arial"/>
          <w:i/>
          <w:iCs/>
          <w:szCs w:val="22"/>
          <w:lang w:eastAsia="en-US"/>
        </w:rPr>
        <w:t xml:space="preserve"> behaviour. </w:t>
      </w:r>
      <w:r w:rsidRPr="00314DC3">
        <w:rPr>
          <w:rFonts w:cs="Arial"/>
          <w:szCs w:val="22"/>
          <w:lang w:eastAsia="en-US"/>
        </w:rPr>
        <w:t>Pearson Education.</w:t>
      </w:r>
    </w:p>
    <w:p w14:paraId="4CE43079" w14:textId="13D33DC1" w:rsidR="00CD749D" w:rsidRPr="00314DC3" w:rsidRDefault="00CD749D" w:rsidP="00243331">
      <w:pPr>
        <w:rPr>
          <w:rFonts w:cs="Arial"/>
          <w:szCs w:val="22"/>
          <w:lang w:val="en-US" w:eastAsia="en-US"/>
        </w:rPr>
      </w:pPr>
      <w:r w:rsidRPr="00CD749D">
        <w:rPr>
          <w:rFonts w:cs="Arial"/>
          <w:szCs w:val="22"/>
          <w:lang w:val="en-US" w:eastAsia="en-US"/>
        </w:rPr>
        <w:t xml:space="preserve">Nanjundeswaraswamy, T.S. and Swamy, D.R., 2014. Leadership styles. </w:t>
      </w:r>
      <w:r w:rsidRPr="00CD749D">
        <w:rPr>
          <w:rFonts w:cs="Arial"/>
          <w:i/>
          <w:szCs w:val="22"/>
          <w:lang w:val="en-US" w:eastAsia="en-US"/>
        </w:rPr>
        <w:t>Advances in management</w:t>
      </w:r>
      <w:r w:rsidRPr="00CD749D">
        <w:rPr>
          <w:rFonts w:cs="Arial"/>
          <w:szCs w:val="22"/>
          <w:lang w:val="en-US" w:eastAsia="en-US"/>
        </w:rPr>
        <w:t xml:space="preserve">, </w:t>
      </w:r>
      <w:r w:rsidRPr="00CD749D">
        <w:rPr>
          <w:rFonts w:cs="Arial"/>
          <w:i/>
          <w:szCs w:val="22"/>
          <w:lang w:val="en-US" w:eastAsia="en-US"/>
        </w:rPr>
        <w:t>7</w:t>
      </w:r>
      <w:r w:rsidRPr="00CD749D">
        <w:rPr>
          <w:rFonts w:cs="Arial"/>
          <w:szCs w:val="22"/>
          <w:lang w:val="en-US" w:eastAsia="en-US"/>
        </w:rPr>
        <w:t>(2), p.57.</w:t>
      </w:r>
    </w:p>
    <w:p w14:paraId="44FA3468" w14:textId="77777777" w:rsidR="00F90583" w:rsidRPr="00314DC3" w:rsidRDefault="00F90583" w:rsidP="00243331">
      <w:pPr>
        <w:rPr>
          <w:rFonts w:cs="Arial"/>
          <w:szCs w:val="22"/>
          <w:lang w:eastAsia="en-US"/>
        </w:rPr>
      </w:pPr>
    </w:p>
    <w:p w14:paraId="0DA06623" w14:textId="7B03344C" w:rsidR="00B268E3" w:rsidRPr="00D26283" w:rsidRDefault="00B268E3" w:rsidP="00243331">
      <w:pPr>
        <w:rPr>
          <w:rFonts w:cs="Arial"/>
          <w:szCs w:val="22"/>
          <w:lang w:eastAsia="en-US"/>
        </w:rPr>
      </w:pPr>
      <w:r w:rsidRPr="00314DC3">
        <w:rPr>
          <w:rFonts w:cs="Arial"/>
          <w:szCs w:val="22"/>
          <w:lang w:eastAsia="en-US"/>
        </w:rPr>
        <w:t>NHS Providers</w:t>
      </w:r>
      <w:r w:rsidRPr="00D26283">
        <w:rPr>
          <w:rFonts w:cs="Arial"/>
          <w:szCs w:val="22"/>
          <w:lang w:eastAsia="en-US"/>
        </w:rPr>
        <w:t> (</w:t>
      </w:r>
      <w:r w:rsidRPr="00314DC3">
        <w:rPr>
          <w:rFonts w:cs="Arial"/>
          <w:szCs w:val="22"/>
          <w:lang w:eastAsia="en-US"/>
        </w:rPr>
        <w:t>2023</w:t>
      </w:r>
      <w:r w:rsidRPr="00D26283">
        <w:rPr>
          <w:rFonts w:cs="Arial"/>
          <w:szCs w:val="22"/>
          <w:lang w:eastAsia="en-US"/>
        </w:rPr>
        <w:t>) </w:t>
      </w:r>
      <w:r w:rsidRPr="00D26283">
        <w:rPr>
          <w:rFonts w:cs="Arial"/>
          <w:i/>
          <w:iCs/>
          <w:szCs w:val="22"/>
          <w:lang w:eastAsia="en-US"/>
        </w:rPr>
        <w:t>Ethical considerations - NHS providers</w:t>
      </w:r>
      <w:r w:rsidRPr="00D26283">
        <w:rPr>
          <w:rFonts w:cs="Arial"/>
          <w:szCs w:val="22"/>
          <w:lang w:eastAsia="en-US"/>
        </w:rPr>
        <w:t>. Available at: https://nhsproviders.org/topics/covid-19/coronavirus-member-support/national-guidance/ethical-considerations (Accessed: March 28, 2023). </w:t>
      </w:r>
    </w:p>
    <w:p w14:paraId="670B4C45" w14:textId="77777777" w:rsidR="00B7326A" w:rsidRPr="00314DC3" w:rsidRDefault="00B7326A" w:rsidP="00243331">
      <w:pPr>
        <w:rPr>
          <w:rFonts w:cs="Arial"/>
          <w:szCs w:val="22"/>
          <w:lang w:eastAsia="en-US"/>
        </w:rPr>
      </w:pPr>
    </w:p>
    <w:p w14:paraId="73716AEA" w14:textId="2176622E" w:rsidR="00B7326A" w:rsidRPr="00B7326A" w:rsidRDefault="00B7326A" w:rsidP="00243331">
      <w:pPr>
        <w:rPr>
          <w:rFonts w:cs="Arial"/>
          <w:szCs w:val="22"/>
          <w:lang w:eastAsia="en-US"/>
        </w:rPr>
      </w:pPr>
      <w:r w:rsidRPr="00B7326A">
        <w:rPr>
          <w:rFonts w:cs="Arial"/>
          <w:szCs w:val="22"/>
          <w:lang w:eastAsia="en-US"/>
        </w:rPr>
        <w:t>North</w:t>
      </w:r>
      <w:r w:rsidR="003E6D0F" w:rsidRPr="00314DC3">
        <w:rPr>
          <w:rFonts w:cs="Arial"/>
          <w:szCs w:val="22"/>
          <w:lang w:eastAsia="en-US"/>
        </w:rPr>
        <w:t>ou</w:t>
      </w:r>
      <w:r w:rsidRPr="00B7326A">
        <w:rPr>
          <w:rFonts w:cs="Arial"/>
          <w:szCs w:val="22"/>
          <w:lang w:eastAsia="en-US"/>
        </w:rPr>
        <w:t>s</w:t>
      </w:r>
      <w:r w:rsidR="003E6D0F" w:rsidRPr="00314DC3">
        <w:rPr>
          <w:rFonts w:cs="Arial"/>
          <w:szCs w:val="22"/>
          <w:lang w:eastAsia="en-US"/>
        </w:rPr>
        <w:t>e</w:t>
      </w:r>
      <w:r w:rsidRPr="00B7326A">
        <w:rPr>
          <w:rFonts w:cs="Arial"/>
          <w:szCs w:val="22"/>
          <w:lang w:eastAsia="en-US"/>
        </w:rPr>
        <w:t>,</w:t>
      </w:r>
      <w:r w:rsidR="003E6D0F" w:rsidRPr="00314DC3">
        <w:rPr>
          <w:rFonts w:cs="Arial"/>
          <w:szCs w:val="22"/>
          <w:lang w:eastAsia="en-US"/>
        </w:rPr>
        <w:t xml:space="preserve"> </w:t>
      </w:r>
      <w:r w:rsidRPr="00B7326A">
        <w:rPr>
          <w:rFonts w:cs="Arial"/>
          <w:szCs w:val="22"/>
          <w:lang w:eastAsia="en-US"/>
        </w:rPr>
        <w:t>P. (</w:t>
      </w:r>
      <w:r w:rsidR="003E6D0F" w:rsidRPr="00314DC3">
        <w:rPr>
          <w:rFonts w:cs="Arial"/>
          <w:szCs w:val="22"/>
          <w:lang w:eastAsia="en-US"/>
        </w:rPr>
        <w:t>2</w:t>
      </w:r>
      <w:r w:rsidR="00C04340" w:rsidRPr="00314DC3">
        <w:rPr>
          <w:rFonts w:cs="Arial"/>
          <w:szCs w:val="22"/>
          <w:lang w:eastAsia="en-US"/>
        </w:rPr>
        <w:t>022</w:t>
      </w:r>
      <w:r w:rsidRPr="00B7326A">
        <w:rPr>
          <w:rFonts w:cs="Arial"/>
          <w:szCs w:val="22"/>
          <w:lang w:eastAsia="en-US"/>
        </w:rPr>
        <w:t>) </w:t>
      </w:r>
      <w:r w:rsidRPr="00B7326A">
        <w:rPr>
          <w:rFonts w:cs="Arial"/>
          <w:i/>
          <w:iCs/>
          <w:szCs w:val="22"/>
          <w:lang w:eastAsia="en-US"/>
        </w:rPr>
        <w:t>Developing Leadership Skills</w:t>
      </w:r>
      <w:r w:rsidRPr="00B7326A">
        <w:rPr>
          <w:rFonts w:cs="Arial"/>
          <w:szCs w:val="22"/>
          <w:lang w:eastAsia="en-US"/>
        </w:rPr>
        <w:t>. Available at: https://www.sagepub.com/sites/default/files/upm-binaries/59372_Chapter_6.pdf (Accessed: March 26, 2023). </w:t>
      </w:r>
    </w:p>
    <w:p w14:paraId="61ACDEDE" w14:textId="77777777" w:rsidR="00E8211A" w:rsidRPr="00314DC3" w:rsidRDefault="00E8211A" w:rsidP="00243331">
      <w:pPr>
        <w:rPr>
          <w:rFonts w:cs="Arial"/>
          <w:szCs w:val="22"/>
          <w:lang w:val="en-US" w:eastAsia="en-US"/>
        </w:rPr>
      </w:pPr>
    </w:p>
    <w:p w14:paraId="194CC306" w14:textId="54D6553B" w:rsidR="009C25D2" w:rsidRPr="009C25D2" w:rsidRDefault="009C25D2" w:rsidP="00243331">
      <w:pPr>
        <w:rPr>
          <w:rFonts w:cs="Arial"/>
          <w:szCs w:val="22"/>
          <w:lang w:val="en-US" w:eastAsia="en-US"/>
        </w:rPr>
      </w:pPr>
      <w:r w:rsidRPr="009C25D2">
        <w:rPr>
          <w:rFonts w:cs="Arial"/>
          <w:szCs w:val="22"/>
          <w:lang w:val="en-US" w:eastAsia="en-US"/>
        </w:rPr>
        <w:t xml:space="preserve">Sethuraman, K. and Suresh, J. </w:t>
      </w:r>
      <w:r w:rsidR="00B326F6" w:rsidRPr="00314DC3">
        <w:rPr>
          <w:rFonts w:cs="Arial"/>
          <w:szCs w:val="22"/>
          <w:lang w:val="en-US" w:eastAsia="en-US"/>
        </w:rPr>
        <w:t>(</w:t>
      </w:r>
      <w:r w:rsidRPr="009C25D2">
        <w:rPr>
          <w:rFonts w:cs="Arial"/>
          <w:szCs w:val="22"/>
          <w:lang w:val="en-US" w:eastAsia="en-US"/>
        </w:rPr>
        <w:t>2014</w:t>
      </w:r>
      <w:r w:rsidR="00B326F6" w:rsidRPr="00314DC3">
        <w:rPr>
          <w:rFonts w:cs="Arial"/>
          <w:szCs w:val="22"/>
          <w:lang w:val="en-US" w:eastAsia="en-US"/>
        </w:rPr>
        <w:t>)</w:t>
      </w:r>
      <w:r w:rsidRPr="009C25D2">
        <w:rPr>
          <w:rFonts w:cs="Arial"/>
          <w:szCs w:val="22"/>
          <w:lang w:val="en-US" w:eastAsia="en-US"/>
        </w:rPr>
        <w:t xml:space="preserve"> Effective leadership styles. </w:t>
      </w:r>
      <w:r w:rsidRPr="009C25D2">
        <w:rPr>
          <w:rFonts w:cs="Arial"/>
          <w:i/>
          <w:szCs w:val="22"/>
          <w:lang w:val="en-US" w:eastAsia="en-US"/>
        </w:rPr>
        <w:t>International Business Research</w:t>
      </w:r>
      <w:r w:rsidRPr="009C25D2">
        <w:rPr>
          <w:rFonts w:cs="Arial"/>
          <w:szCs w:val="22"/>
          <w:lang w:val="en-US" w:eastAsia="en-US"/>
        </w:rPr>
        <w:t xml:space="preserve">, </w:t>
      </w:r>
      <w:r w:rsidRPr="009C25D2">
        <w:rPr>
          <w:rFonts w:cs="Arial"/>
          <w:i/>
          <w:szCs w:val="22"/>
          <w:lang w:val="en-US" w:eastAsia="en-US"/>
        </w:rPr>
        <w:t>7</w:t>
      </w:r>
      <w:r w:rsidRPr="009C25D2">
        <w:rPr>
          <w:rFonts w:cs="Arial"/>
          <w:szCs w:val="22"/>
          <w:lang w:val="en-US" w:eastAsia="en-US"/>
        </w:rPr>
        <w:t>(9), p.165.</w:t>
      </w:r>
    </w:p>
    <w:p w14:paraId="584E5D81" w14:textId="77777777" w:rsidR="00F90583" w:rsidRPr="00314DC3" w:rsidRDefault="00F90583" w:rsidP="00243331">
      <w:pPr>
        <w:rPr>
          <w:rFonts w:cs="Arial"/>
          <w:color w:val="000000"/>
          <w:szCs w:val="22"/>
          <w:shd w:val="clear" w:color="auto" w:fill="FFFFFF"/>
        </w:rPr>
      </w:pPr>
    </w:p>
    <w:p w14:paraId="08D07697" w14:textId="4BEE0F4D" w:rsidR="009C25D2" w:rsidRPr="00CD749D" w:rsidRDefault="00160495" w:rsidP="00243331">
      <w:pPr>
        <w:rPr>
          <w:rFonts w:cs="Arial"/>
          <w:szCs w:val="22"/>
          <w:lang w:val="en-US" w:eastAsia="en-US"/>
        </w:rPr>
      </w:pPr>
      <w:r w:rsidRPr="00314DC3">
        <w:rPr>
          <w:rFonts w:cs="Arial"/>
          <w:color w:val="000000"/>
          <w:szCs w:val="22"/>
          <w:shd w:val="clear" w:color="auto" w:fill="FFFFFF"/>
        </w:rPr>
        <w:t>T</w:t>
      </w:r>
      <w:r w:rsidR="00E6708F" w:rsidRPr="00314DC3">
        <w:rPr>
          <w:rFonts w:cs="Arial"/>
          <w:color w:val="000000"/>
          <w:szCs w:val="22"/>
          <w:shd w:val="clear" w:color="auto" w:fill="FFFFFF"/>
        </w:rPr>
        <w:t>he</w:t>
      </w:r>
      <w:r w:rsidRPr="00314DC3">
        <w:rPr>
          <w:rFonts w:cs="Arial"/>
          <w:color w:val="000000"/>
          <w:szCs w:val="22"/>
          <w:shd w:val="clear" w:color="auto" w:fill="FFFFFF"/>
        </w:rPr>
        <w:t xml:space="preserve"> </w:t>
      </w:r>
      <w:r w:rsidR="00E6708F" w:rsidRPr="00314DC3">
        <w:rPr>
          <w:rFonts w:cs="Arial"/>
          <w:color w:val="000000"/>
          <w:szCs w:val="22"/>
          <w:shd w:val="clear" w:color="auto" w:fill="FFFFFF"/>
        </w:rPr>
        <w:t>Lancet</w:t>
      </w:r>
      <w:r w:rsidRPr="00314DC3">
        <w:rPr>
          <w:rFonts w:cs="Arial"/>
          <w:color w:val="000000"/>
          <w:szCs w:val="22"/>
          <w:shd w:val="clear" w:color="auto" w:fill="FFFFFF"/>
        </w:rPr>
        <w:t xml:space="preserve"> (2021) The NHS: the many challenges for leadership.</w:t>
      </w:r>
      <w:r w:rsidRPr="00314DC3">
        <w:rPr>
          <w:rStyle w:val="apple-converted-space"/>
          <w:rFonts w:cs="Arial"/>
          <w:color w:val="000000"/>
          <w:szCs w:val="22"/>
          <w:shd w:val="clear" w:color="auto" w:fill="FFFFFF"/>
        </w:rPr>
        <w:t> </w:t>
      </w:r>
      <w:r w:rsidRPr="00314DC3">
        <w:rPr>
          <w:rFonts w:cs="Arial"/>
          <w:i/>
          <w:iCs/>
          <w:color w:val="000000"/>
          <w:szCs w:val="22"/>
        </w:rPr>
        <w:t>The Lancet (British edition),</w:t>
      </w:r>
      <w:r w:rsidRPr="00314DC3">
        <w:rPr>
          <w:rStyle w:val="apple-converted-space"/>
          <w:rFonts w:cs="Arial"/>
          <w:i/>
          <w:iCs/>
          <w:color w:val="000000"/>
          <w:szCs w:val="22"/>
        </w:rPr>
        <w:t> </w:t>
      </w:r>
      <w:r w:rsidRPr="00314DC3">
        <w:rPr>
          <w:rFonts w:cs="Arial"/>
          <w:b/>
          <w:bCs/>
          <w:color w:val="000000"/>
          <w:szCs w:val="22"/>
        </w:rPr>
        <w:t>398</w:t>
      </w:r>
      <w:r w:rsidRPr="00314DC3">
        <w:rPr>
          <w:rFonts w:cs="Arial"/>
          <w:color w:val="000000"/>
          <w:szCs w:val="22"/>
          <w:shd w:val="clear" w:color="auto" w:fill="FFFFFF"/>
        </w:rPr>
        <w:t>(10300), pp. 559.</w:t>
      </w:r>
    </w:p>
    <w:p w14:paraId="600879A4" w14:textId="77777777" w:rsidR="00CD749D" w:rsidRPr="00314DC3" w:rsidRDefault="00CD749D" w:rsidP="00243331">
      <w:pPr>
        <w:rPr>
          <w:rFonts w:cs="Arial"/>
          <w:szCs w:val="22"/>
          <w:lang w:eastAsia="en-US"/>
        </w:rPr>
      </w:pPr>
    </w:p>
    <w:p w14:paraId="45A72058" w14:textId="06CDE43B" w:rsidR="001B2786" w:rsidRPr="00314DC3" w:rsidRDefault="001B2786" w:rsidP="00243331">
      <w:pPr>
        <w:rPr>
          <w:rFonts w:cs="Arial"/>
          <w:szCs w:val="22"/>
          <w:lang w:eastAsia="en-US"/>
        </w:rPr>
      </w:pPr>
      <w:r w:rsidRPr="00314DC3">
        <w:rPr>
          <w:rFonts w:cs="Arial"/>
          <w:szCs w:val="22"/>
          <w:lang w:eastAsia="en-US"/>
        </w:rPr>
        <w:t>Yukl, Gary</w:t>
      </w:r>
      <w:r w:rsidR="00F90583" w:rsidRPr="00314DC3">
        <w:rPr>
          <w:rFonts w:cs="Arial"/>
          <w:szCs w:val="22"/>
          <w:lang w:eastAsia="en-US"/>
        </w:rPr>
        <w:t xml:space="preserve"> </w:t>
      </w:r>
      <w:r w:rsidRPr="00314DC3">
        <w:rPr>
          <w:rFonts w:cs="Arial"/>
          <w:szCs w:val="22"/>
          <w:lang w:eastAsia="en-US"/>
        </w:rPr>
        <w:t>(2010) Leadership in Organizations. (7th edition) Prentice Hall/ Upper Saddle River, New Jersey </w:t>
      </w:r>
    </w:p>
    <w:p w14:paraId="50D3BAF1" w14:textId="77777777" w:rsidR="00F90583" w:rsidRPr="00314DC3" w:rsidRDefault="00F90583" w:rsidP="00243331">
      <w:pPr>
        <w:rPr>
          <w:rFonts w:cs="Arial"/>
          <w:szCs w:val="22"/>
          <w:lang w:eastAsia="en-US"/>
        </w:rPr>
      </w:pPr>
    </w:p>
    <w:p w14:paraId="3790AAEF" w14:textId="23B94F8D" w:rsidR="001B2786" w:rsidRPr="00314DC3" w:rsidRDefault="001B2786" w:rsidP="00243331">
      <w:pPr>
        <w:rPr>
          <w:rFonts w:cs="Arial"/>
          <w:szCs w:val="22"/>
          <w:lang w:eastAsia="en-US"/>
        </w:rPr>
      </w:pPr>
      <w:r w:rsidRPr="00314DC3">
        <w:rPr>
          <w:rFonts w:cs="Arial"/>
          <w:szCs w:val="22"/>
          <w:lang w:eastAsia="en-US"/>
        </w:rPr>
        <w:t xml:space="preserve">Velasquez, M. G. (2006) Business ethics: Concepts &amp; cases. Princeton, </w:t>
      </w:r>
      <w:proofErr w:type="spellStart"/>
      <w:r w:rsidRPr="00314DC3">
        <w:rPr>
          <w:rFonts w:cs="Arial"/>
          <w:szCs w:val="22"/>
          <w:lang w:eastAsia="en-US"/>
        </w:rPr>
        <w:t>N.J</w:t>
      </w:r>
      <w:proofErr w:type="spellEnd"/>
      <w:r w:rsidRPr="00314DC3">
        <w:rPr>
          <w:rFonts w:cs="Arial"/>
          <w:szCs w:val="22"/>
          <w:lang w:eastAsia="en-US"/>
        </w:rPr>
        <w:t>: Recording for the Blind &amp; Dyslexic.</w:t>
      </w:r>
    </w:p>
    <w:p w14:paraId="223DF9AC" w14:textId="77777777" w:rsidR="00A604E7" w:rsidRDefault="00A604E7" w:rsidP="00243331">
      <w:pPr>
        <w:rPr>
          <w:rFonts w:cs="Arial"/>
          <w:szCs w:val="22"/>
          <w:lang w:eastAsia="en-US"/>
        </w:rPr>
      </w:pPr>
    </w:p>
    <w:p w14:paraId="4E988B03" w14:textId="77777777" w:rsidR="00D738C4" w:rsidRDefault="00D738C4" w:rsidP="00243331">
      <w:pPr>
        <w:rPr>
          <w:rFonts w:cs="Arial"/>
          <w:szCs w:val="22"/>
          <w:lang w:eastAsia="en-US"/>
        </w:rPr>
      </w:pPr>
    </w:p>
    <w:p w14:paraId="75155413" w14:textId="77777777" w:rsidR="00D738C4" w:rsidRDefault="00D738C4" w:rsidP="00243331">
      <w:pPr>
        <w:rPr>
          <w:rFonts w:cs="Arial"/>
          <w:szCs w:val="22"/>
          <w:lang w:eastAsia="en-US"/>
        </w:rPr>
      </w:pPr>
    </w:p>
    <w:p w14:paraId="2030C490" w14:textId="77777777" w:rsidR="00D738C4" w:rsidRDefault="00D738C4" w:rsidP="00243331">
      <w:pPr>
        <w:rPr>
          <w:rFonts w:cs="Arial"/>
          <w:szCs w:val="22"/>
          <w:lang w:eastAsia="en-US"/>
        </w:rPr>
      </w:pPr>
    </w:p>
    <w:p w14:paraId="10ADDFFB" w14:textId="77777777" w:rsidR="00D738C4" w:rsidRDefault="00D738C4" w:rsidP="00243331">
      <w:pPr>
        <w:rPr>
          <w:rFonts w:cs="Arial"/>
          <w:szCs w:val="22"/>
          <w:lang w:eastAsia="en-US"/>
        </w:rPr>
      </w:pPr>
    </w:p>
    <w:p w14:paraId="4B1B3013" w14:textId="77777777" w:rsidR="00D738C4" w:rsidRDefault="00D738C4" w:rsidP="00243331">
      <w:pPr>
        <w:rPr>
          <w:rFonts w:cs="Arial"/>
          <w:szCs w:val="22"/>
          <w:lang w:eastAsia="en-US"/>
        </w:rPr>
      </w:pPr>
    </w:p>
    <w:p w14:paraId="20E90F7D" w14:textId="77777777" w:rsidR="00D738C4" w:rsidRDefault="00D738C4" w:rsidP="00243331">
      <w:pPr>
        <w:rPr>
          <w:rFonts w:cs="Arial"/>
          <w:szCs w:val="22"/>
          <w:lang w:eastAsia="en-US"/>
        </w:rPr>
      </w:pPr>
    </w:p>
    <w:p w14:paraId="3A257A4F" w14:textId="77777777" w:rsidR="00D738C4" w:rsidRDefault="00D738C4" w:rsidP="00243331">
      <w:pPr>
        <w:rPr>
          <w:rFonts w:cs="Arial"/>
          <w:szCs w:val="22"/>
          <w:lang w:eastAsia="en-US"/>
        </w:rPr>
      </w:pPr>
    </w:p>
    <w:p w14:paraId="3AD2F645" w14:textId="77777777" w:rsidR="00D738C4" w:rsidRDefault="00D738C4" w:rsidP="00243331">
      <w:pPr>
        <w:rPr>
          <w:rFonts w:cs="Arial"/>
          <w:szCs w:val="22"/>
          <w:lang w:eastAsia="en-US"/>
        </w:rPr>
      </w:pPr>
    </w:p>
    <w:p w14:paraId="5B7EDD27" w14:textId="77777777" w:rsidR="00D738C4" w:rsidRPr="00314DC3" w:rsidRDefault="00D738C4" w:rsidP="00243331">
      <w:pPr>
        <w:rPr>
          <w:rFonts w:cs="Arial"/>
          <w:szCs w:val="22"/>
          <w:lang w:eastAsia="en-US"/>
        </w:rPr>
      </w:pPr>
    </w:p>
    <w:p w14:paraId="2884799B" w14:textId="77777777" w:rsidR="00D738C4" w:rsidRPr="00D738C4" w:rsidRDefault="00D738C4" w:rsidP="00D738C4">
      <w:pPr>
        <w:rPr>
          <w:lang w:eastAsia="en-US"/>
        </w:rPr>
      </w:pPr>
    </w:p>
    <w:p w14:paraId="7D55C915" w14:textId="2B32C9E8" w:rsidR="003F400B" w:rsidRDefault="00A604E7" w:rsidP="00243331">
      <w:pPr>
        <w:pStyle w:val="Heading1"/>
        <w:spacing w:line="360" w:lineRule="auto"/>
      </w:pPr>
      <w:bookmarkStart w:id="14" w:name="_Toc131190376"/>
      <w:r>
        <w:lastRenderedPageBreak/>
        <w:t>Reflective Essay</w:t>
      </w:r>
      <w:bookmarkEnd w:id="14"/>
    </w:p>
    <w:p w14:paraId="36314206" w14:textId="218028AA" w:rsidR="003A6764" w:rsidRDefault="003A6764" w:rsidP="00243331">
      <w:pPr>
        <w:rPr>
          <w:lang w:eastAsia="en-US"/>
        </w:rPr>
      </w:pPr>
    </w:p>
    <w:p w14:paraId="2E122817" w14:textId="68299909" w:rsidR="002137DB" w:rsidRDefault="004A0EAC" w:rsidP="00243331">
      <w:pPr>
        <w:rPr>
          <w:lang w:eastAsia="en-US"/>
        </w:rPr>
      </w:pPr>
      <w:r>
        <w:rPr>
          <w:lang w:eastAsia="en-US"/>
        </w:rPr>
        <w:t xml:space="preserve">This part of the work is a reflective </w:t>
      </w:r>
      <w:r w:rsidR="006776AD">
        <w:rPr>
          <w:lang w:eastAsia="en-US"/>
        </w:rPr>
        <w:t xml:space="preserve">essay on the </w:t>
      </w:r>
      <w:r w:rsidR="00B96848">
        <w:rPr>
          <w:lang w:eastAsia="en-US"/>
        </w:rPr>
        <w:t>leadership topic</w:t>
      </w:r>
      <w:r w:rsidR="005553A8">
        <w:rPr>
          <w:lang w:eastAsia="en-US"/>
        </w:rPr>
        <w:t xml:space="preserve"> </w:t>
      </w:r>
      <w:r w:rsidR="00B96848">
        <w:rPr>
          <w:lang w:eastAsia="en-US"/>
        </w:rPr>
        <w:t>discussed</w:t>
      </w:r>
      <w:r w:rsidR="005553A8">
        <w:rPr>
          <w:lang w:eastAsia="en-US"/>
        </w:rPr>
        <w:t xml:space="preserve"> </w:t>
      </w:r>
      <w:r w:rsidR="002D6039">
        <w:rPr>
          <w:lang w:eastAsia="en-US"/>
        </w:rPr>
        <w:t xml:space="preserve">during </w:t>
      </w:r>
      <w:r w:rsidR="00B96848">
        <w:rPr>
          <w:lang w:eastAsia="en-US"/>
        </w:rPr>
        <w:t xml:space="preserve">the </w:t>
      </w:r>
      <w:r w:rsidR="002D6039">
        <w:rPr>
          <w:lang w:eastAsia="en-US"/>
        </w:rPr>
        <w:t xml:space="preserve">lecture </w:t>
      </w:r>
      <w:r w:rsidR="00B96848">
        <w:rPr>
          <w:lang w:eastAsia="en-US"/>
        </w:rPr>
        <w:t>on</w:t>
      </w:r>
      <w:r w:rsidR="002D6039">
        <w:rPr>
          <w:lang w:eastAsia="en-US"/>
        </w:rPr>
        <w:t xml:space="preserve"> the mod</w:t>
      </w:r>
      <w:r w:rsidR="004354B4">
        <w:rPr>
          <w:lang w:eastAsia="en-US"/>
        </w:rPr>
        <w:t>ule</w:t>
      </w:r>
      <w:r w:rsidR="00E11683">
        <w:rPr>
          <w:lang w:eastAsia="en-US"/>
        </w:rPr>
        <w:t>, particularly</w:t>
      </w:r>
      <w:r w:rsidR="002D6039">
        <w:rPr>
          <w:lang w:eastAsia="en-US"/>
        </w:rPr>
        <w:t xml:space="preserve"> </w:t>
      </w:r>
      <w:r w:rsidR="00B96848">
        <w:rPr>
          <w:lang w:eastAsia="en-US"/>
        </w:rPr>
        <w:t>in this case study report.</w:t>
      </w:r>
      <w:r>
        <w:rPr>
          <w:lang w:eastAsia="en-US"/>
        </w:rPr>
        <w:t xml:space="preserve"> </w:t>
      </w:r>
      <w:r w:rsidR="001D2763">
        <w:rPr>
          <w:lang w:eastAsia="en-US"/>
        </w:rPr>
        <w:t>I will use Gib</w:t>
      </w:r>
      <w:r w:rsidR="00542A0F">
        <w:rPr>
          <w:lang w:eastAsia="en-US"/>
        </w:rPr>
        <w:t>b</w:t>
      </w:r>
      <w:r w:rsidR="001D2763">
        <w:rPr>
          <w:lang w:eastAsia="en-US"/>
        </w:rPr>
        <w:t xml:space="preserve">’s reflective </w:t>
      </w:r>
      <w:r w:rsidR="001071B6">
        <w:rPr>
          <w:lang w:eastAsia="en-US"/>
        </w:rPr>
        <w:t xml:space="preserve">cycle </w:t>
      </w:r>
      <w:r w:rsidR="001071B6">
        <w:rPr>
          <w:rFonts w:ascii="Roboto" w:hAnsi="Roboto"/>
          <w:color w:val="000000"/>
          <w:sz w:val="21"/>
          <w:szCs w:val="21"/>
          <w:shd w:val="clear" w:color="auto" w:fill="FFFFFF"/>
        </w:rPr>
        <w:t xml:space="preserve">(Ezezika and Johnston, 2022) </w:t>
      </w:r>
      <w:r w:rsidR="001D2763">
        <w:rPr>
          <w:lang w:eastAsia="en-US"/>
        </w:rPr>
        <w:t xml:space="preserve">for this reflective part of the work to help me </w:t>
      </w:r>
      <w:r w:rsidR="0066125F">
        <w:rPr>
          <w:lang w:eastAsia="en-US"/>
        </w:rPr>
        <w:t xml:space="preserve">systemise my </w:t>
      </w:r>
      <w:r w:rsidR="000F1999">
        <w:rPr>
          <w:lang w:eastAsia="en-US"/>
        </w:rPr>
        <w:t>job</w:t>
      </w:r>
      <w:r w:rsidR="0066125F">
        <w:rPr>
          <w:lang w:eastAsia="en-US"/>
        </w:rPr>
        <w:t xml:space="preserve"> better.</w:t>
      </w:r>
      <w:r w:rsidR="00CA0038">
        <w:rPr>
          <w:lang w:eastAsia="en-US"/>
        </w:rPr>
        <w:t xml:space="preserve"> </w:t>
      </w:r>
    </w:p>
    <w:p w14:paraId="0C8026D2" w14:textId="16B96F27" w:rsidR="002137DB" w:rsidRDefault="00632631" w:rsidP="00243331">
      <w:pPr>
        <w:rPr>
          <w:lang w:eastAsia="en-US"/>
        </w:rPr>
      </w:pPr>
      <w:r>
        <w:rPr>
          <w:lang w:eastAsia="en-US"/>
        </w:rPr>
        <w:t>This module taught me</w:t>
      </w:r>
      <w:r w:rsidR="00010522">
        <w:rPr>
          <w:lang w:eastAsia="en-US"/>
        </w:rPr>
        <w:t xml:space="preserve"> about organisational leadership and the difference between managers and </w:t>
      </w:r>
      <w:r w:rsidR="00E13F37">
        <w:rPr>
          <w:lang w:eastAsia="en-US"/>
        </w:rPr>
        <w:t>leaders</w:t>
      </w:r>
      <w:r w:rsidR="00010522">
        <w:rPr>
          <w:lang w:eastAsia="en-US"/>
        </w:rPr>
        <w:t xml:space="preserve">. </w:t>
      </w:r>
      <w:r w:rsidR="005326EB">
        <w:rPr>
          <w:lang w:eastAsia="en-US"/>
        </w:rPr>
        <w:t xml:space="preserve">I read </w:t>
      </w:r>
      <w:r w:rsidR="00417611">
        <w:rPr>
          <w:lang w:eastAsia="en-US"/>
        </w:rPr>
        <w:t>in depth</w:t>
      </w:r>
      <w:r w:rsidR="005326EB">
        <w:rPr>
          <w:lang w:eastAsia="en-US"/>
        </w:rPr>
        <w:t xml:space="preserve"> about</w:t>
      </w:r>
      <w:r w:rsidR="00C61A8E">
        <w:rPr>
          <w:lang w:eastAsia="en-US"/>
        </w:rPr>
        <w:t xml:space="preserve"> </w:t>
      </w:r>
      <w:r w:rsidR="00BB79A3">
        <w:rPr>
          <w:lang w:eastAsia="en-US"/>
        </w:rPr>
        <w:t>leadership styles</w:t>
      </w:r>
      <w:r w:rsidR="00123414">
        <w:rPr>
          <w:lang w:eastAsia="en-US"/>
        </w:rPr>
        <w:t xml:space="preserve"> and leadership </w:t>
      </w:r>
      <w:r w:rsidR="00CE2903">
        <w:rPr>
          <w:lang w:eastAsia="en-US"/>
        </w:rPr>
        <w:t>philosophy</w:t>
      </w:r>
      <w:r w:rsidR="00BB79A3">
        <w:rPr>
          <w:lang w:eastAsia="en-US"/>
        </w:rPr>
        <w:t xml:space="preserve">. </w:t>
      </w:r>
      <w:r w:rsidR="001B2326">
        <w:rPr>
          <w:lang w:eastAsia="en-US"/>
        </w:rPr>
        <w:t xml:space="preserve">As a result, </w:t>
      </w:r>
      <w:r w:rsidR="00BB79A3">
        <w:rPr>
          <w:lang w:eastAsia="en-US"/>
        </w:rPr>
        <w:t xml:space="preserve">I </w:t>
      </w:r>
      <w:r w:rsidR="001F11F8">
        <w:rPr>
          <w:lang w:eastAsia="en-US"/>
        </w:rPr>
        <w:t>understand people's behaviour better</w:t>
      </w:r>
      <w:r>
        <w:rPr>
          <w:lang w:eastAsia="en-US"/>
        </w:rPr>
        <w:t xml:space="preserve"> now</w:t>
      </w:r>
      <w:r w:rsidR="00FF7FAC">
        <w:rPr>
          <w:lang w:eastAsia="en-US"/>
        </w:rPr>
        <w:t>. I</w:t>
      </w:r>
      <w:r w:rsidR="006D016D">
        <w:rPr>
          <w:lang w:eastAsia="en-US"/>
        </w:rPr>
        <w:t xml:space="preserve"> can see the </w:t>
      </w:r>
      <w:r w:rsidR="0039484D">
        <w:rPr>
          <w:lang w:eastAsia="en-US"/>
        </w:rPr>
        <w:t>relationship</w:t>
      </w:r>
      <w:r w:rsidR="006D016D">
        <w:rPr>
          <w:lang w:eastAsia="en-US"/>
        </w:rPr>
        <w:t xml:space="preserve"> between </w:t>
      </w:r>
      <w:r w:rsidR="001B2326">
        <w:rPr>
          <w:lang w:eastAsia="en-US"/>
        </w:rPr>
        <w:t>philosophical</w:t>
      </w:r>
      <w:r w:rsidR="006D016D">
        <w:rPr>
          <w:lang w:eastAsia="en-US"/>
        </w:rPr>
        <w:t xml:space="preserve"> theories and </w:t>
      </w:r>
      <w:r w:rsidR="0039484D">
        <w:rPr>
          <w:lang w:eastAsia="en-US"/>
        </w:rPr>
        <w:t>people's</w:t>
      </w:r>
      <w:r w:rsidR="00615AA9">
        <w:rPr>
          <w:lang w:eastAsia="en-US"/>
        </w:rPr>
        <w:t xml:space="preserve"> </w:t>
      </w:r>
      <w:r w:rsidR="0039484D">
        <w:rPr>
          <w:lang w:eastAsia="en-US"/>
        </w:rPr>
        <w:t>behaviour—the</w:t>
      </w:r>
      <w:r w:rsidR="006D016D">
        <w:rPr>
          <w:lang w:eastAsia="en-US"/>
        </w:rPr>
        <w:t xml:space="preserve"> need for a different leadership approach</w:t>
      </w:r>
      <w:r w:rsidR="0039484D">
        <w:rPr>
          <w:lang w:eastAsia="en-US"/>
        </w:rPr>
        <w:t xml:space="preserve"> I learned</w:t>
      </w:r>
      <w:r w:rsidR="00417611">
        <w:rPr>
          <w:lang w:eastAsia="en-US"/>
        </w:rPr>
        <w:t xml:space="preserve"> </w:t>
      </w:r>
      <w:r w:rsidR="00914FAB">
        <w:rPr>
          <w:lang w:eastAsia="en-US"/>
        </w:rPr>
        <w:t>from</w:t>
      </w:r>
      <w:r w:rsidR="005851DD">
        <w:rPr>
          <w:lang w:eastAsia="en-US"/>
        </w:rPr>
        <w:t xml:space="preserve"> the Leadership </w:t>
      </w:r>
      <w:r w:rsidR="00FF7FAC">
        <w:rPr>
          <w:lang w:eastAsia="en-US"/>
        </w:rPr>
        <w:t>P</w:t>
      </w:r>
      <w:r w:rsidR="001F11F8">
        <w:rPr>
          <w:lang w:eastAsia="en-US"/>
        </w:rPr>
        <w:t>hilosophy we discussed in class.</w:t>
      </w:r>
      <w:r w:rsidR="007A29E7">
        <w:rPr>
          <w:lang w:eastAsia="en-US"/>
        </w:rPr>
        <w:t xml:space="preserve"> </w:t>
      </w:r>
      <w:r w:rsidR="005D6909">
        <w:rPr>
          <w:lang w:eastAsia="en-US"/>
        </w:rPr>
        <w:t xml:space="preserve">I </w:t>
      </w:r>
      <w:r w:rsidR="0039484D">
        <w:rPr>
          <w:lang w:eastAsia="en-US"/>
        </w:rPr>
        <w:t xml:space="preserve">also </w:t>
      </w:r>
      <w:r w:rsidR="00950CE9">
        <w:rPr>
          <w:lang w:eastAsia="en-US"/>
        </w:rPr>
        <w:t>learned</w:t>
      </w:r>
      <w:r w:rsidR="005D6909">
        <w:rPr>
          <w:lang w:eastAsia="en-US"/>
        </w:rPr>
        <w:t xml:space="preserve"> from our discussions </w:t>
      </w:r>
      <w:r w:rsidR="00600F03">
        <w:rPr>
          <w:lang w:eastAsia="en-US"/>
        </w:rPr>
        <w:t>that there is no right and wrong approach</w:t>
      </w:r>
      <w:r w:rsidR="00950CE9">
        <w:rPr>
          <w:lang w:eastAsia="en-US"/>
        </w:rPr>
        <w:t>,</w:t>
      </w:r>
      <w:r w:rsidR="00600F03">
        <w:rPr>
          <w:lang w:eastAsia="en-US"/>
        </w:rPr>
        <w:t xml:space="preserve"> and a good leader </w:t>
      </w:r>
      <w:r w:rsidR="00950CE9">
        <w:rPr>
          <w:lang w:eastAsia="en-US"/>
        </w:rPr>
        <w:t>needs</w:t>
      </w:r>
      <w:r w:rsidR="00600F03">
        <w:rPr>
          <w:lang w:eastAsia="en-US"/>
        </w:rPr>
        <w:t xml:space="preserve"> to </w:t>
      </w:r>
      <w:r w:rsidR="006149E1">
        <w:rPr>
          <w:lang w:eastAsia="en-US"/>
        </w:rPr>
        <w:t xml:space="preserve">know and apply different styles </w:t>
      </w:r>
      <w:r w:rsidR="004C4A70">
        <w:rPr>
          <w:lang w:eastAsia="en-US"/>
        </w:rPr>
        <w:t xml:space="preserve">in different situations. I learned about leadership skills in </w:t>
      </w:r>
      <w:r w:rsidR="00950CE9">
        <w:rPr>
          <w:lang w:eastAsia="en-US"/>
        </w:rPr>
        <w:t>depth,</w:t>
      </w:r>
      <w:r w:rsidR="004C4A70">
        <w:rPr>
          <w:lang w:eastAsia="en-US"/>
        </w:rPr>
        <w:t xml:space="preserve"> also. I </w:t>
      </w:r>
      <w:r w:rsidR="00950CE9">
        <w:rPr>
          <w:lang w:eastAsia="en-US"/>
        </w:rPr>
        <w:t>was surprised</w:t>
      </w:r>
      <w:r w:rsidR="008174DD">
        <w:rPr>
          <w:lang w:eastAsia="en-US"/>
        </w:rPr>
        <w:t xml:space="preserve"> to understand that </w:t>
      </w:r>
      <w:r w:rsidR="003C3161">
        <w:rPr>
          <w:lang w:eastAsia="en-US"/>
        </w:rPr>
        <w:t xml:space="preserve">there </w:t>
      </w:r>
      <w:r w:rsidR="00950CE9">
        <w:rPr>
          <w:lang w:eastAsia="en-US"/>
        </w:rPr>
        <w:t>were</w:t>
      </w:r>
      <w:r w:rsidR="003C3161">
        <w:rPr>
          <w:lang w:eastAsia="en-US"/>
        </w:rPr>
        <w:t xml:space="preserve"> different </w:t>
      </w:r>
      <w:r w:rsidR="00950CE9">
        <w:rPr>
          <w:lang w:eastAsia="en-US"/>
        </w:rPr>
        <w:t>opinions</w:t>
      </w:r>
      <w:r w:rsidR="003C3161">
        <w:rPr>
          <w:lang w:eastAsia="en-US"/>
        </w:rPr>
        <w:t xml:space="preserve"> about </w:t>
      </w:r>
      <w:r w:rsidR="00950CE9">
        <w:rPr>
          <w:lang w:eastAsia="en-US"/>
        </w:rPr>
        <w:t xml:space="preserve">whether </w:t>
      </w:r>
      <w:r w:rsidR="003C3161">
        <w:rPr>
          <w:lang w:eastAsia="en-US"/>
        </w:rPr>
        <w:t xml:space="preserve">the leader was born </w:t>
      </w:r>
      <w:r w:rsidR="00950CE9">
        <w:rPr>
          <w:lang w:eastAsia="en-US"/>
        </w:rPr>
        <w:t xml:space="preserve">a </w:t>
      </w:r>
      <w:r w:rsidR="003C3161">
        <w:rPr>
          <w:lang w:eastAsia="en-US"/>
        </w:rPr>
        <w:t xml:space="preserve">leader or the leader is a trend that can </w:t>
      </w:r>
      <w:r w:rsidR="00950CE9">
        <w:rPr>
          <w:lang w:eastAsia="en-US"/>
        </w:rPr>
        <w:t>be learned</w:t>
      </w:r>
      <w:r w:rsidR="003C3161">
        <w:rPr>
          <w:lang w:eastAsia="en-US"/>
        </w:rPr>
        <w:t xml:space="preserve">. I found this </w:t>
      </w:r>
      <w:r w:rsidR="00950CE9">
        <w:rPr>
          <w:lang w:eastAsia="en-US"/>
        </w:rPr>
        <w:t>discussion</w:t>
      </w:r>
      <w:r w:rsidR="003C3161">
        <w:rPr>
          <w:lang w:eastAsia="en-US"/>
        </w:rPr>
        <w:t xml:space="preserve"> in class very </w:t>
      </w:r>
      <w:r w:rsidR="00950CE9">
        <w:rPr>
          <w:lang w:eastAsia="en-US"/>
        </w:rPr>
        <w:t>helpful</w:t>
      </w:r>
      <w:r w:rsidR="00885A9E">
        <w:rPr>
          <w:lang w:eastAsia="en-US"/>
        </w:rPr>
        <w:t xml:space="preserve"> </w:t>
      </w:r>
      <w:r w:rsidR="00790031">
        <w:rPr>
          <w:lang w:eastAsia="en-US"/>
        </w:rPr>
        <w:t>in</w:t>
      </w:r>
      <w:r w:rsidR="00950CE9">
        <w:rPr>
          <w:lang w:eastAsia="en-US"/>
        </w:rPr>
        <w:t xml:space="preserve"> evaluating</w:t>
      </w:r>
      <w:r w:rsidR="003C3161">
        <w:rPr>
          <w:lang w:eastAsia="en-US"/>
        </w:rPr>
        <w:t xml:space="preserve"> </w:t>
      </w:r>
      <w:r w:rsidR="00D06A04">
        <w:rPr>
          <w:lang w:eastAsia="en-US"/>
        </w:rPr>
        <w:t xml:space="preserve">my </w:t>
      </w:r>
      <w:r w:rsidR="009C2B26">
        <w:rPr>
          <w:lang w:eastAsia="en-US"/>
        </w:rPr>
        <w:t>classmate's</w:t>
      </w:r>
      <w:r w:rsidR="00D06A04">
        <w:rPr>
          <w:lang w:eastAsia="en-US"/>
        </w:rPr>
        <w:t xml:space="preserve"> different points of view</w:t>
      </w:r>
      <w:r w:rsidR="00101DEB">
        <w:rPr>
          <w:lang w:eastAsia="en-US"/>
        </w:rPr>
        <w:t>. I</w:t>
      </w:r>
      <w:r w:rsidR="00885A9E">
        <w:rPr>
          <w:lang w:eastAsia="en-US"/>
        </w:rPr>
        <w:t xml:space="preserve"> was able to understand better the complexity of the topic</w:t>
      </w:r>
      <w:r w:rsidR="00D06A04">
        <w:rPr>
          <w:lang w:eastAsia="en-US"/>
        </w:rPr>
        <w:t xml:space="preserve">. That </w:t>
      </w:r>
      <w:r w:rsidR="00950CE9">
        <w:rPr>
          <w:lang w:eastAsia="en-US"/>
        </w:rPr>
        <w:t>taught</w:t>
      </w:r>
      <w:r w:rsidR="00D06A04">
        <w:rPr>
          <w:lang w:eastAsia="en-US"/>
        </w:rPr>
        <w:t xml:space="preserve"> me </w:t>
      </w:r>
      <w:r w:rsidR="00950CE9">
        <w:rPr>
          <w:lang w:eastAsia="en-US"/>
        </w:rPr>
        <w:t>not to make assumptions</w:t>
      </w:r>
      <w:r w:rsidR="005034ED">
        <w:rPr>
          <w:lang w:eastAsia="en-US"/>
        </w:rPr>
        <w:t xml:space="preserve"> and to be open-minded. </w:t>
      </w:r>
      <w:r w:rsidR="00950CE9">
        <w:rPr>
          <w:lang w:eastAsia="en-US"/>
        </w:rPr>
        <w:t xml:space="preserve"> </w:t>
      </w:r>
    </w:p>
    <w:p w14:paraId="21E311DD" w14:textId="0B436B17" w:rsidR="00F14A38" w:rsidRPr="00F14A38" w:rsidRDefault="00E04889" w:rsidP="00243331">
      <w:pPr>
        <w:rPr>
          <w:lang w:eastAsia="en-US"/>
        </w:rPr>
      </w:pPr>
      <w:r w:rsidRPr="00F14A38">
        <w:rPr>
          <w:lang w:val="en-US" w:eastAsia="en-US"/>
        </w:rPr>
        <w:t xml:space="preserve">My </w:t>
      </w:r>
      <w:r w:rsidR="00101DEB">
        <w:rPr>
          <w:lang w:val="en-US" w:eastAsia="en-US"/>
        </w:rPr>
        <w:t xml:space="preserve">work </w:t>
      </w:r>
      <w:r w:rsidRPr="00F14A38">
        <w:rPr>
          <w:lang w:val="en-US" w:eastAsia="en-US"/>
        </w:rPr>
        <w:t xml:space="preserve">experience is </w:t>
      </w:r>
      <w:r w:rsidR="00101DEB">
        <w:rPr>
          <w:lang w:val="en-US" w:eastAsia="en-US"/>
        </w:rPr>
        <w:t>in</w:t>
      </w:r>
      <w:r w:rsidRPr="00F14A38">
        <w:rPr>
          <w:lang w:val="en-US" w:eastAsia="en-US"/>
        </w:rPr>
        <w:t xml:space="preserve"> the business sector</w:t>
      </w:r>
      <w:r w:rsidR="00B431CF">
        <w:rPr>
          <w:lang w:val="en-US" w:eastAsia="en-US"/>
        </w:rPr>
        <w:t xml:space="preserve">. I have </w:t>
      </w:r>
      <w:r w:rsidR="006242CD">
        <w:rPr>
          <w:lang w:val="en-US" w:eastAsia="en-US"/>
        </w:rPr>
        <w:t xml:space="preserve">experience as a manager and as a leader. </w:t>
      </w:r>
      <w:r w:rsidR="006E6EA6">
        <w:rPr>
          <w:lang w:val="en-US" w:eastAsia="en-US"/>
        </w:rPr>
        <w:t xml:space="preserve">Learning </w:t>
      </w:r>
      <w:r w:rsidR="00F539E3">
        <w:rPr>
          <w:lang w:val="en-US" w:eastAsia="en-US"/>
        </w:rPr>
        <w:t xml:space="preserve">more about the leadership styles and skills mentioned above made me realise my </w:t>
      </w:r>
      <w:r w:rsidR="00530453">
        <w:rPr>
          <w:lang w:val="en-US" w:eastAsia="en-US"/>
        </w:rPr>
        <w:t>strengths and weaknesses</w:t>
      </w:r>
      <w:r w:rsidR="00884779">
        <w:rPr>
          <w:lang w:val="en-US" w:eastAsia="en-US"/>
        </w:rPr>
        <w:t xml:space="preserve">. </w:t>
      </w:r>
      <w:r w:rsidR="00530453">
        <w:rPr>
          <w:lang w:val="en-US" w:eastAsia="en-US"/>
        </w:rPr>
        <w:t>My</w:t>
      </w:r>
      <w:r w:rsidR="00D741C7">
        <w:rPr>
          <w:lang w:val="en-US" w:eastAsia="en-US"/>
        </w:rPr>
        <w:t xml:space="preserve"> </w:t>
      </w:r>
      <w:r w:rsidR="004806C2">
        <w:rPr>
          <w:lang w:val="en-US" w:eastAsia="en-US"/>
        </w:rPr>
        <w:t xml:space="preserve">diverse </w:t>
      </w:r>
      <w:r w:rsidR="00D741C7">
        <w:rPr>
          <w:lang w:val="en-US" w:eastAsia="en-US"/>
        </w:rPr>
        <w:t>experience</w:t>
      </w:r>
      <w:r w:rsidR="00480AFE">
        <w:rPr>
          <w:lang w:val="en-US" w:eastAsia="en-US"/>
        </w:rPr>
        <w:t xml:space="preserve"> as a leader</w:t>
      </w:r>
      <w:r w:rsidR="004806C2">
        <w:rPr>
          <w:lang w:val="en-US" w:eastAsia="en-US"/>
        </w:rPr>
        <w:t xml:space="preserve"> and </w:t>
      </w:r>
      <w:r w:rsidR="00B229E9">
        <w:rPr>
          <w:lang w:val="en-US" w:eastAsia="en-US"/>
        </w:rPr>
        <w:t xml:space="preserve">general </w:t>
      </w:r>
      <w:r w:rsidR="00E47E6D">
        <w:rPr>
          <w:lang w:val="en-US" w:eastAsia="en-US"/>
        </w:rPr>
        <w:t xml:space="preserve">work experience </w:t>
      </w:r>
      <w:r w:rsidR="00530453">
        <w:rPr>
          <w:lang w:val="en-US" w:eastAsia="en-US"/>
        </w:rPr>
        <w:t xml:space="preserve">gave me </w:t>
      </w:r>
      <w:r w:rsidR="00B229E9">
        <w:rPr>
          <w:lang w:val="en-US" w:eastAsia="en-US"/>
        </w:rPr>
        <w:t>the</w:t>
      </w:r>
      <w:r w:rsidR="00530453">
        <w:rPr>
          <w:lang w:val="en-US" w:eastAsia="en-US"/>
        </w:rPr>
        <w:t xml:space="preserve"> base</w:t>
      </w:r>
      <w:r w:rsidR="00B229E9">
        <w:rPr>
          <w:lang w:val="en-US" w:eastAsia="en-US"/>
        </w:rPr>
        <w:t xml:space="preserve"> of knowledge</w:t>
      </w:r>
      <w:r w:rsidR="00530453">
        <w:rPr>
          <w:lang w:val="en-US" w:eastAsia="en-US"/>
        </w:rPr>
        <w:t>, but</w:t>
      </w:r>
      <w:r w:rsidR="00361D0F">
        <w:rPr>
          <w:lang w:val="en-US" w:eastAsia="en-US"/>
        </w:rPr>
        <w:t xml:space="preserve"> I realised during the term</w:t>
      </w:r>
      <w:r w:rsidR="00B229E9">
        <w:rPr>
          <w:lang w:val="en-US" w:eastAsia="en-US"/>
        </w:rPr>
        <w:t xml:space="preserve"> </w:t>
      </w:r>
      <w:r w:rsidR="00361D0F">
        <w:rPr>
          <w:lang w:val="en-US" w:eastAsia="en-US"/>
        </w:rPr>
        <w:t xml:space="preserve">that </w:t>
      </w:r>
      <w:r w:rsidR="00B229E9">
        <w:rPr>
          <w:lang w:val="en-US" w:eastAsia="en-US"/>
        </w:rPr>
        <w:t>I</w:t>
      </w:r>
      <w:r w:rsidR="00530453">
        <w:rPr>
          <w:lang w:val="en-US" w:eastAsia="en-US"/>
        </w:rPr>
        <w:t xml:space="preserve"> still have much</w:t>
      </w:r>
      <w:r w:rsidR="00D072F2">
        <w:rPr>
          <w:lang w:val="en-US" w:eastAsia="en-US"/>
        </w:rPr>
        <w:t xml:space="preserve"> to learn about leadership. </w:t>
      </w:r>
      <w:r w:rsidR="00797CF6">
        <w:rPr>
          <w:lang w:eastAsia="en-US"/>
        </w:rPr>
        <w:t>I</w:t>
      </w:r>
      <w:r w:rsidR="00AD6240">
        <w:rPr>
          <w:lang w:eastAsia="en-US"/>
        </w:rPr>
        <w:t xml:space="preserve">t was </w:t>
      </w:r>
      <w:r w:rsidR="00594409">
        <w:rPr>
          <w:lang w:eastAsia="en-US"/>
        </w:rPr>
        <w:t>exciting</w:t>
      </w:r>
      <w:r w:rsidR="00AD6240">
        <w:rPr>
          <w:lang w:eastAsia="en-US"/>
        </w:rPr>
        <w:t xml:space="preserve"> for me to fill the gaps in my </w:t>
      </w:r>
      <w:r w:rsidR="0056637B">
        <w:rPr>
          <w:lang w:eastAsia="en-US"/>
        </w:rPr>
        <w:t xml:space="preserve">knowledge </w:t>
      </w:r>
      <w:r w:rsidR="00594409">
        <w:rPr>
          <w:lang w:eastAsia="en-US"/>
        </w:rPr>
        <w:t xml:space="preserve">by </w:t>
      </w:r>
      <w:r w:rsidR="0056637B">
        <w:rPr>
          <w:lang w:eastAsia="en-US"/>
        </w:rPr>
        <w:t xml:space="preserve">learning about </w:t>
      </w:r>
      <w:r w:rsidR="00594409">
        <w:rPr>
          <w:lang w:eastAsia="en-US"/>
        </w:rPr>
        <w:t>Theories</w:t>
      </w:r>
      <w:r w:rsidR="00636AC4">
        <w:rPr>
          <w:lang w:eastAsia="en-US"/>
        </w:rPr>
        <w:t xml:space="preserve"> X and Y</w:t>
      </w:r>
      <w:r w:rsidR="00F64819">
        <w:rPr>
          <w:lang w:eastAsia="en-US"/>
        </w:rPr>
        <w:t xml:space="preserve">, </w:t>
      </w:r>
      <w:r w:rsidR="002C29A2">
        <w:rPr>
          <w:lang w:eastAsia="en-US"/>
        </w:rPr>
        <w:t xml:space="preserve">Theory </w:t>
      </w:r>
      <w:proofErr w:type="gramStart"/>
      <w:r w:rsidR="002C29A2">
        <w:rPr>
          <w:lang w:eastAsia="en-US"/>
        </w:rPr>
        <w:t>Z</w:t>
      </w:r>
      <w:proofErr w:type="gramEnd"/>
      <w:r w:rsidR="00E65510">
        <w:rPr>
          <w:lang w:eastAsia="en-US"/>
        </w:rPr>
        <w:t xml:space="preserve"> and </w:t>
      </w:r>
      <w:r w:rsidR="00C54E05">
        <w:rPr>
          <w:lang w:eastAsia="en-US"/>
        </w:rPr>
        <w:t>leadersh</w:t>
      </w:r>
      <w:r w:rsidR="00844318">
        <w:rPr>
          <w:lang w:eastAsia="en-US"/>
        </w:rPr>
        <w:t xml:space="preserve">ip philosophy. I </w:t>
      </w:r>
      <w:r w:rsidR="00594409">
        <w:rPr>
          <w:lang w:eastAsia="en-US"/>
        </w:rPr>
        <w:t>was surprised</w:t>
      </w:r>
      <w:r w:rsidR="00A453FC">
        <w:rPr>
          <w:lang w:eastAsia="en-US"/>
        </w:rPr>
        <w:t xml:space="preserve"> to realise I was far from a democratic leader</w:t>
      </w:r>
      <w:r w:rsidR="00B02293">
        <w:rPr>
          <w:lang w:eastAsia="en-US"/>
        </w:rPr>
        <w:t xml:space="preserve">, but </w:t>
      </w:r>
      <w:r w:rsidR="00B052C4">
        <w:rPr>
          <w:lang w:eastAsia="en-US"/>
        </w:rPr>
        <w:t xml:space="preserve">I was also happy that I was not </w:t>
      </w:r>
      <w:r w:rsidR="00435637">
        <w:rPr>
          <w:lang w:eastAsia="en-US"/>
        </w:rPr>
        <w:t xml:space="preserve">strongly </w:t>
      </w:r>
      <w:r w:rsidR="00B052C4">
        <w:rPr>
          <w:lang w:eastAsia="en-US"/>
        </w:rPr>
        <w:t>autocratic</w:t>
      </w:r>
      <w:r w:rsidR="003E1D3D">
        <w:rPr>
          <w:lang w:eastAsia="en-US"/>
        </w:rPr>
        <w:t xml:space="preserve">. </w:t>
      </w:r>
      <w:r w:rsidR="00DC7BBF">
        <w:rPr>
          <w:lang w:eastAsia="en-US"/>
        </w:rPr>
        <w:t xml:space="preserve">My leadership style is </w:t>
      </w:r>
      <w:r w:rsidR="00B7670A">
        <w:rPr>
          <w:lang w:eastAsia="en-US"/>
        </w:rPr>
        <w:t xml:space="preserve">rather </w:t>
      </w:r>
      <w:r w:rsidR="00594409">
        <w:rPr>
          <w:lang w:eastAsia="en-US"/>
        </w:rPr>
        <w:t>transformational and partly transactional.</w:t>
      </w:r>
      <w:r w:rsidRPr="00F14A38">
        <w:rPr>
          <w:lang w:val="en-US" w:eastAsia="en-US"/>
        </w:rPr>
        <w:t xml:space="preserve"> I found </w:t>
      </w:r>
      <w:r>
        <w:rPr>
          <w:lang w:val="en-US" w:eastAsia="en-US"/>
        </w:rPr>
        <w:t xml:space="preserve">the </w:t>
      </w:r>
      <w:r w:rsidRPr="00F14A38">
        <w:rPr>
          <w:lang w:val="en-US" w:eastAsia="en-US"/>
        </w:rPr>
        <w:t xml:space="preserve">Transformational Leadership style more effective in </w:t>
      </w:r>
      <w:r>
        <w:rPr>
          <w:lang w:val="en-US" w:eastAsia="en-US"/>
        </w:rPr>
        <w:t>developing</w:t>
      </w:r>
      <w:r w:rsidRPr="00F14A38">
        <w:rPr>
          <w:lang w:val="en-US" w:eastAsia="en-US"/>
        </w:rPr>
        <w:t xml:space="preserve"> and business growth.</w:t>
      </w:r>
      <w:r w:rsidR="005746C2">
        <w:rPr>
          <w:lang w:eastAsia="en-US"/>
        </w:rPr>
        <w:t xml:space="preserve"> </w:t>
      </w:r>
      <w:r w:rsidR="00F14A38" w:rsidRPr="00F14A38">
        <w:rPr>
          <w:lang w:val="en-US" w:eastAsia="en-US"/>
        </w:rPr>
        <w:t xml:space="preserve">Transformational </w:t>
      </w:r>
      <w:r w:rsidR="00B7340F">
        <w:rPr>
          <w:lang w:val="en-US" w:eastAsia="en-US"/>
        </w:rPr>
        <w:t>Leadership</w:t>
      </w:r>
      <w:r w:rsidR="00F14A38" w:rsidRPr="00F14A38">
        <w:rPr>
          <w:lang w:val="en-US" w:eastAsia="en-US"/>
        </w:rPr>
        <w:t xml:space="preserve"> is </w:t>
      </w:r>
      <w:r w:rsidR="0034495D">
        <w:rPr>
          <w:lang w:val="en-US" w:eastAsia="en-US"/>
        </w:rPr>
        <w:t xml:space="preserve">a </w:t>
      </w:r>
      <w:r w:rsidR="00F14A38" w:rsidRPr="00F14A38">
        <w:rPr>
          <w:lang w:val="en-US" w:eastAsia="en-US"/>
        </w:rPr>
        <w:t xml:space="preserve">good balance between Autocratic, Democratic and Laissez-fire leadership styles are both extreme and can be used successfully </w:t>
      </w:r>
      <w:r w:rsidR="0034495D">
        <w:rPr>
          <w:lang w:val="en-US" w:eastAsia="en-US"/>
        </w:rPr>
        <w:t>in</w:t>
      </w:r>
      <w:r w:rsidR="00F14A38" w:rsidRPr="00F14A38">
        <w:rPr>
          <w:lang w:val="en-US" w:eastAsia="en-US"/>
        </w:rPr>
        <w:t xml:space="preserve"> certain situations. </w:t>
      </w:r>
    </w:p>
    <w:p w14:paraId="144B9D80" w14:textId="481658DF" w:rsidR="00F14A38" w:rsidRDefault="00F14A38" w:rsidP="00243331">
      <w:pPr>
        <w:rPr>
          <w:lang w:val="en-US" w:eastAsia="en-US"/>
        </w:rPr>
      </w:pPr>
      <w:r w:rsidRPr="00F14A38">
        <w:rPr>
          <w:lang w:val="en-US" w:eastAsia="en-US"/>
        </w:rPr>
        <w:t xml:space="preserve">Transformational leaders inspire people to </w:t>
      </w:r>
      <w:r w:rsidR="0034495D">
        <w:rPr>
          <w:lang w:val="en-US" w:eastAsia="en-US"/>
        </w:rPr>
        <w:t>fulfil</w:t>
      </w:r>
      <w:r w:rsidRPr="00F14A38">
        <w:rPr>
          <w:lang w:val="en-US" w:eastAsia="en-US"/>
        </w:rPr>
        <w:t xml:space="preserve"> their potential while working against </w:t>
      </w:r>
      <w:r w:rsidR="00BF6E39">
        <w:rPr>
          <w:lang w:val="en-US" w:eastAsia="en-US"/>
        </w:rPr>
        <w:t>shared</w:t>
      </w:r>
      <w:r w:rsidRPr="00F14A38">
        <w:rPr>
          <w:lang w:val="en-US" w:eastAsia="en-US"/>
        </w:rPr>
        <w:t xml:space="preserve"> </w:t>
      </w:r>
      <w:r w:rsidR="0034495D">
        <w:rPr>
          <w:lang w:val="en-US" w:eastAsia="en-US"/>
        </w:rPr>
        <w:t xml:space="preserve">and </w:t>
      </w:r>
      <w:r w:rsidR="000A216F">
        <w:rPr>
          <w:lang w:val="en-US" w:eastAsia="en-US"/>
        </w:rPr>
        <w:t>desired</w:t>
      </w:r>
      <w:r w:rsidRPr="00F14A38">
        <w:rPr>
          <w:lang w:val="en-US" w:eastAsia="en-US"/>
        </w:rPr>
        <w:t xml:space="preserve"> </w:t>
      </w:r>
      <w:r w:rsidR="0034495D">
        <w:rPr>
          <w:lang w:val="en-US" w:eastAsia="en-US"/>
        </w:rPr>
        <w:t>outcomes</w:t>
      </w:r>
      <w:r w:rsidRPr="00F14A38">
        <w:rPr>
          <w:lang w:val="en-US" w:eastAsia="en-US"/>
        </w:rPr>
        <w:t>, and that is my understanding</w:t>
      </w:r>
      <w:r w:rsidR="00BF6E39">
        <w:rPr>
          <w:lang w:val="en-US" w:eastAsia="en-US"/>
        </w:rPr>
        <w:t>.</w:t>
      </w:r>
      <w:r w:rsidRPr="00F14A38">
        <w:rPr>
          <w:lang w:val="en-US" w:eastAsia="en-US"/>
        </w:rPr>
        <w:t xml:space="preserve"> Stimulate good communication and </w:t>
      </w:r>
      <w:r w:rsidR="0034495D">
        <w:rPr>
          <w:lang w:val="en-US" w:eastAsia="en-US"/>
        </w:rPr>
        <w:t xml:space="preserve">a </w:t>
      </w:r>
      <w:r w:rsidRPr="00F14A38">
        <w:rPr>
          <w:lang w:val="en-US" w:eastAsia="en-US"/>
        </w:rPr>
        <w:t xml:space="preserve">creative </w:t>
      </w:r>
      <w:r w:rsidR="0034495D">
        <w:rPr>
          <w:lang w:val="en-US" w:eastAsia="en-US"/>
        </w:rPr>
        <w:t>work</w:t>
      </w:r>
      <w:r w:rsidRPr="00F14A38">
        <w:rPr>
          <w:lang w:val="en-US" w:eastAsia="en-US"/>
        </w:rPr>
        <w:t xml:space="preserve"> </w:t>
      </w:r>
      <w:r w:rsidR="002157F1">
        <w:rPr>
          <w:lang w:val="en-US" w:eastAsia="en-US"/>
        </w:rPr>
        <w:t>environment</w:t>
      </w:r>
      <w:r w:rsidRPr="00F14A38">
        <w:rPr>
          <w:lang w:val="en-US" w:eastAsia="en-US"/>
        </w:rPr>
        <w:t>.</w:t>
      </w:r>
      <w:r w:rsidR="007747C1">
        <w:rPr>
          <w:lang w:val="en-US" w:eastAsia="en-US"/>
        </w:rPr>
        <w:t xml:space="preserve"> </w:t>
      </w:r>
      <w:r w:rsidR="005141BA">
        <w:rPr>
          <w:lang w:val="en-US" w:eastAsia="en-US"/>
        </w:rPr>
        <w:t xml:space="preserve">This is </w:t>
      </w:r>
      <w:r w:rsidR="00D469BF">
        <w:rPr>
          <w:lang w:val="en-US" w:eastAsia="en-US"/>
        </w:rPr>
        <w:t>where</w:t>
      </w:r>
      <w:r w:rsidR="005141BA">
        <w:rPr>
          <w:lang w:val="en-US" w:eastAsia="en-US"/>
        </w:rPr>
        <w:t xml:space="preserve"> </w:t>
      </w:r>
      <w:r w:rsidR="004F5065">
        <w:rPr>
          <w:lang w:val="en-US" w:eastAsia="en-US"/>
        </w:rPr>
        <w:t xml:space="preserve">I am focusing </w:t>
      </w:r>
      <w:r w:rsidR="00D469BF">
        <w:rPr>
          <w:lang w:val="en-US" w:eastAsia="en-US"/>
        </w:rPr>
        <w:t>on learning</w:t>
      </w:r>
      <w:r w:rsidR="004F5065">
        <w:rPr>
          <w:lang w:val="en-US" w:eastAsia="en-US"/>
        </w:rPr>
        <w:t xml:space="preserve"> more about how to be </w:t>
      </w:r>
      <w:r w:rsidR="00D469BF">
        <w:rPr>
          <w:lang w:val="en-US" w:eastAsia="en-US"/>
        </w:rPr>
        <w:t xml:space="preserve">a leader. I understand that I need to develop my communication and people skills. It was not pleasant to realise </w:t>
      </w:r>
      <w:r w:rsidR="00BC1EC6">
        <w:rPr>
          <w:lang w:val="en-US" w:eastAsia="en-US"/>
        </w:rPr>
        <w:t xml:space="preserve">my people skills </w:t>
      </w:r>
      <w:r w:rsidR="00790031">
        <w:rPr>
          <w:lang w:val="en-US" w:eastAsia="en-US"/>
        </w:rPr>
        <w:t>could be better</w:t>
      </w:r>
      <w:r w:rsidR="00BC1EC6">
        <w:rPr>
          <w:lang w:val="en-US" w:eastAsia="en-US"/>
        </w:rPr>
        <w:t>, but at the same time</w:t>
      </w:r>
      <w:r w:rsidR="00790031">
        <w:rPr>
          <w:lang w:val="en-US" w:eastAsia="en-US"/>
        </w:rPr>
        <w:t>,</w:t>
      </w:r>
      <w:r w:rsidR="00BC1EC6">
        <w:rPr>
          <w:lang w:val="en-US" w:eastAsia="en-US"/>
        </w:rPr>
        <w:t xml:space="preserve"> I am proud </w:t>
      </w:r>
      <w:r w:rsidR="00790031">
        <w:rPr>
          <w:lang w:val="en-US" w:eastAsia="en-US"/>
        </w:rPr>
        <w:t>to acknowledge my weakness and be willing to overcome them.</w:t>
      </w:r>
    </w:p>
    <w:p w14:paraId="2B7F70E8" w14:textId="7E4D2806" w:rsidR="004F2A94" w:rsidRPr="00F14A38" w:rsidRDefault="004F2A94" w:rsidP="00243331">
      <w:pPr>
        <w:rPr>
          <w:lang w:eastAsia="en-US"/>
        </w:rPr>
      </w:pPr>
      <w:r>
        <w:rPr>
          <w:lang w:val="en-US" w:eastAsia="en-US"/>
        </w:rPr>
        <w:t xml:space="preserve">Understanding my strengths and weaknesses during </w:t>
      </w:r>
      <w:r w:rsidR="00044D19">
        <w:rPr>
          <w:lang w:val="en-US" w:eastAsia="en-US"/>
        </w:rPr>
        <w:t xml:space="preserve">my learning </w:t>
      </w:r>
      <w:r w:rsidR="00DC2C22">
        <w:rPr>
          <w:lang w:val="en-US" w:eastAsia="en-US"/>
        </w:rPr>
        <w:t xml:space="preserve">of this </w:t>
      </w:r>
      <w:r w:rsidR="00E67A15">
        <w:rPr>
          <w:lang w:val="en-US" w:eastAsia="en-US"/>
        </w:rPr>
        <w:t xml:space="preserve">module </w:t>
      </w:r>
      <w:r w:rsidR="00044D19">
        <w:rPr>
          <w:lang w:val="en-US" w:eastAsia="en-US"/>
        </w:rPr>
        <w:t>helped me</w:t>
      </w:r>
      <w:r w:rsidR="00E67A15">
        <w:rPr>
          <w:lang w:val="en-US" w:eastAsia="en-US"/>
        </w:rPr>
        <w:t xml:space="preserve"> </w:t>
      </w:r>
      <w:r w:rsidR="003C556E">
        <w:rPr>
          <w:lang w:val="en-US" w:eastAsia="en-US"/>
        </w:rPr>
        <w:t xml:space="preserve">to </w:t>
      </w:r>
      <w:r w:rsidR="008C6C0D">
        <w:rPr>
          <w:lang w:val="en-US" w:eastAsia="en-US"/>
        </w:rPr>
        <w:t xml:space="preserve">think outside the box. </w:t>
      </w:r>
      <w:r w:rsidR="0057551C">
        <w:rPr>
          <w:lang w:val="en-US" w:eastAsia="en-US"/>
        </w:rPr>
        <w:t xml:space="preserve">As a result, </w:t>
      </w:r>
      <w:r w:rsidR="00CE2DC8">
        <w:rPr>
          <w:lang w:val="en-US" w:eastAsia="en-US"/>
        </w:rPr>
        <w:t xml:space="preserve">I </w:t>
      </w:r>
      <w:r w:rsidR="0057551C">
        <w:rPr>
          <w:lang w:val="en-US" w:eastAsia="en-US"/>
        </w:rPr>
        <w:t>better understand</w:t>
      </w:r>
      <w:r w:rsidR="00CE2DC8">
        <w:rPr>
          <w:lang w:val="en-US" w:eastAsia="en-US"/>
        </w:rPr>
        <w:t xml:space="preserve"> my preferences and goals.</w:t>
      </w:r>
      <w:r w:rsidR="000676E7">
        <w:rPr>
          <w:lang w:val="en-US" w:eastAsia="en-US"/>
        </w:rPr>
        <w:t xml:space="preserve"> I will continue to read </w:t>
      </w:r>
      <w:r w:rsidR="00DB0699">
        <w:rPr>
          <w:lang w:val="en-US" w:eastAsia="en-US"/>
        </w:rPr>
        <w:t xml:space="preserve">over the topic of leadership styles and skills as I </w:t>
      </w:r>
      <w:r w:rsidR="00263471">
        <w:rPr>
          <w:lang w:val="en-US" w:eastAsia="en-US"/>
        </w:rPr>
        <w:t xml:space="preserve">now </w:t>
      </w:r>
      <w:r w:rsidR="0057551C">
        <w:rPr>
          <w:lang w:val="en-US" w:eastAsia="en-US"/>
        </w:rPr>
        <w:t>know</w:t>
      </w:r>
      <w:r w:rsidR="00DB0699">
        <w:rPr>
          <w:lang w:val="en-US" w:eastAsia="en-US"/>
        </w:rPr>
        <w:t xml:space="preserve"> </w:t>
      </w:r>
      <w:r w:rsidR="00702BF9">
        <w:rPr>
          <w:lang w:val="en-US" w:eastAsia="en-US"/>
        </w:rPr>
        <w:t xml:space="preserve">that </w:t>
      </w:r>
      <w:r w:rsidR="00263471">
        <w:rPr>
          <w:lang w:val="en-US" w:eastAsia="en-US"/>
        </w:rPr>
        <w:t xml:space="preserve">it </w:t>
      </w:r>
      <w:r w:rsidR="00702BF9">
        <w:rPr>
          <w:lang w:val="en-US" w:eastAsia="en-US"/>
        </w:rPr>
        <w:t xml:space="preserve">is the key to </w:t>
      </w:r>
      <w:r w:rsidR="00263471">
        <w:rPr>
          <w:lang w:val="en-US" w:eastAsia="en-US"/>
        </w:rPr>
        <w:lastRenderedPageBreak/>
        <w:t xml:space="preserve">overcoming </w:t>
      </w:r>
      <w:r w:rsidR="00702BF9">
        <w:rPr>
          <w:lang w:val="en-US" w:eastAsia="en-US"/>
        </w:rPr>
        <w:t xml:space="preserve">my personal and </w:t>
      </w:r>
      <w:r w:rsidR="0057551C">
        <w:rPr>
          <w:lang w:val="en-US" w:eastAsia="en-US"/>
        </w:rPr>
        <w:t>professional</w:t>
      </w:r>
      <w:r w:rsidR="00702BF9">
        <w:rPr>
          <w:lang w:val="en-US" w:eastAsia="en-US"/>
        </w:rPr>
        <w:t xml:space="preserve"> </w:t>
      </w:r>
      <w:r w:rsidR="003859D9">
        <w:rPr>
          <w:lang w:val="en-US" w:eastAsia="en-US"/>
        </w:rPr>
        <w:t>barriers when</w:t>
      </w:r>
      <w:r w:rsidR="00263471">
        <w:rPr>
          <w:lang w:val="en-US" w:eastAsia="en-US"/>
        </w:rPr>
        <w:t xml:space="preserve"> I</w:t>
      </w:r>
      <w:r w:rsidR="0057551C">
        <w:rPr>
          <w:lang w:val="en-US" w:eastAsia="en-US"/>
        </w:rPr>
        <w:t xml:space="preserve"> try to solve problems and make changes.</w:t>
      </w:r>
      <w:r w:rsidR="00044D19">
        <w:rPr>
          <w:lang w:val="en-US" w:eastAsia="en-US"/>
        </w:rPr>
        <w:t xml:space="preserve"> </w:t>
      </w:r>
      <w:r w:rsidR="00A410AD">
        <w:rPr>
          <w:lang w:val="en-US" w:eastAsia="en-US"/>
        </w:rPr>
        <w:t>I aim</w:t>
      </w:r>
      <w:r w:rsidR="00800D31">
        <w:rPr>
          <w:lang w:val="en-US" w:eastAsia="en-US"/>
        </w:rPr>
        <w:t xml:space="preserve"> to create a better </w:t>
      </w:r>
      <w:r w:rsidR="00A410AD">
        <w:rPr>
          <w:lang w:val="en-US" w:eastAsia="en-US"/>
        </w:rPr>
        <w:t xml:space="preserve">environment in both personal and professional areas. </w:t>
      </w:r>
      <w:r w:rsidR="00970228">
        <w:rPr>
          <w:lang w:val="en-US" w:eastAsia="en-US"/>
        </w:rPr>
        <w:t xml:space="preserve">That is something that can be learned and further developed. Therefore, </w:t>
      </w:r>
      <w:r w:rsidR="00A52918">
        <w:rPr>
          <w:lang w:val="en-US" w:eastAsia="en-US"/>
        </w:rPr>
        <w:t>the module not only helps us to become better leaders but to become better people.</w:t>
      </w:r>
    </w:p>
    <w:p w14:paraId="7E42135B" w14:textId="77777777" w:rsidR="004E11D0" w:rsidRPr="003F400B" w:rsidRDefault="004E11D0" w:rsidP="00243331">
      <w:pPr>
        <w:rPr>
          <w:lang w:eastAsia="en-US"/>
        </w:rPr>
      </w:pPr>
    </w:p>
    <w:p w14:paraId="4923E07F" w14:textId="53BC36F6" w:rsidR="006A4B56" w:rsidRDefault="006A4B56" w:rsidP="00243331">
      <w:pPr>
        <w:pStyle w:val="Heading2"/>
        <w:spacing w:line="360" w:lineRule="auto"/>
      </w:pPr>
      <w:bookmarkStart w:id="15" w:name="_Toc131190377"/>
      <w:r>
        <w:t>References</w:t>
      </w:r>
      <w:bookmarkEnd w:id="15"/>
    </w:p>
    <w:p w14:paraId="432F661E" w14:textId="0A3543F2" w:rsidR="00570B58" w:rsidRDefault="00570B58" w:rsidP="00243331">
      <w:pPr>
        <w:rPr>
          <w:lang w:eastAsia="en-US"/>
        </w:rPr>
      </w:pPr>
    </w:p>
    <w:p w14:paraId="69A370FD" w14:textId="3151B6D4" w:rsidR="004643E8" w:rsidRDefault="004643E8" w:rsidP="00243331">
      <w:pPr>
        <w:rPr>
          <w:lang w:eastAsia="en-US"/>
        </w:rPr>
      </w:pPr>
      <w:r>
        <w:rPr>
          <w:rFonts w:ascii="Roboto" w:hAnsi="Roboto"/>
          <w:color w:val="000000"/>
          <w:sz w:val="21"/>
          <w:szCs w:val="21"/>
          <w:shd w:val="clear" w:color="auto" w:fill="FFFFFF"/>
        </w:rPr>
        <w:t>Ezezika, O. and Johnston, N.</w:t>
      </w:r>
      <w:r w:rsidR="00047F1A">
        <w:rPr>
          <w:rFonts w:ascii="Roboto" w:hAnsi="Roboto"/>
          <w:color w:val="000000"/>
          <w:sz w:val="21"/>
          <w:szCs w:val="21"/>
          <w:shd w:val="clear" w:color="auto" w:fill="FFFFFF"/>
        </w:rPr>
        <w:t xml:space="preserve"> (2022)</w:t>
      </w:r>
      <w:r>
        <w:rPr>
          <w:rFonts w:ascii="Roboto" w:hAnsi="Roboto"/>
          <w:color w:val="000000"/>
          <w:sz w:val="21"/>
          <w:szCs w:val="21"/>
          <w:shd w:val="clear" w:color="auto" w:fill="FFFFFF"/>
        </w:rPr>
        <w:t xml:space="preserve"> </w:t>
      </w:r>
      <w:r w:rsidR="002C5B39">
        <w:rPr>
          <w:rFonts w:ascii="Roboto" w:hAnsi="Roboto"/>
          <w:color w:val="000000"/>
          <w:sz w:val="21"/>
          <w:szCs w:val="21"/>
          <w:shd w:val="clear" w:color="auto" w:fill="FFFFFF"/>
        </w:rPr>
        <w:t>Development</w:t>
      </w:r>
      <w:r>
        <w:rPr>
          <w:rFonts w:ascii="Roboto" w:hAnsi="Roboto"/>
          <w:color w:val="000000"/>
          <w:sz w:val="21"/>
          <w:szCs w:val="21"/>
          <w:shd w:val="clear" w:color="auto" w:fill="FFFFFF"/>
        </w:rPr>
        <w:t xml:space="preserve"> and Implementation of a Reflective Writing Assignment for Undergraduate Students in a Large Public Health Biology Course.</w:t>
      </w:r>
      <w:r>
        <w:rPr>
          <w:rStyle w:val="apple-converted-space"/>
          <w:rFonts w:ascii="Roboto" w:hAnsi="Roboto"/>
          <w:color w:val="000000"/>
          <w:sz w:val="21"/>
          <w:szCs w:val="21"/>
          <w:shd w:val="clear" w:color="auto" w:fill="FFFFFF"/>
        </w:rPr>
        <w:t> </w:t>
      </w:r>
      <w:r>
        <w:rPr>
          <w:rFonts w:ascii="Roboto" w:hAnsi="Roboto"/>
          <w:i/>
          <w:iCs/>
          <w:color w:val="000000"/>
          <w:sz w:val="21"/>
          <w:szCs w:val="21"/>
        </w:rPr>
        <w:t>Pedagogy in Health Promotion</w:t>
      </w:r>
    </w:p>
    <w:sectPr w:rsidR="004643E8" w:rsidSect="00E50DE6">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642EC" w14:textId="77777777" w:rsidR="00345B1E" w:rsidRDefault="00345B1E" w:rsidP="00C902A7">
      <w:r>
        <w:separator/>
      </w:r>
    </w:p>
  </w:endnote>
  <w:endnote w:type="continuationSeparator" w:id="0">
    <w:p w14:paraId="27C36D01" w14:textId="77777777" w:rsidR="00345B1E" w:rsidRDefault="00345B1E" w:rsidP="00C90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373FB" w14:textId="3E462E38" w:rsidR="00C902A7" w:rsidRDefault="00C902A7" w:rsidP="003F2B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24DC3113" w14:textId="77777777" w:rsidR="00C902A7" w:rsidRDefault="00C902A7" w:rsidP="00C902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6443074"/>
      <w:docPartObj>
        <w:docPartGallery w:val="Page Numbers (Bottom of Page)"/>
        <w:docPartUnique/>
      </w:docPartObj>
    </w:sdtPr>
    <w:sdtContent>
      <w:p w14:paraId="02333615" w14:textId="7591711E" w:rsidR="003F2B3B" w:rsidRDefault="003F2B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C1098D" w14:textId="77777777" w:rsidR="00C902A7" w:rsidRDefault="00C902A7" w:rsidP="00C902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60783" w14:textId="77777777" w:rsidR="00345B1E" w:rsidRDefault="00345B1E" w:rsidP="00C902A7">
      <w:r>
        <w:separator/>
      </w:r>
    </w:p>
  </w:footnote>
  <w:footnote w:type="continuationSeparator" w:id="0">
    <w:p w14:paraId="14736E3E" w14:textId="77777777" w:rsidR="00345B1E" w:rsidRDefault="00345B1E" w:rsidP="00C902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6646B"/>
    <w:multiLevelType w:val="hybridMultilevel"/>
    <w:tmpl w:val="3C4240CA"/>
    <w:lvl w:ilvl="0" w:tplc="0734CF56">
      <w:start w:val="1"/>
      <w:numFmt w:val="bullet"/>
      <w:lvlText w:val="•"/>
      <w:lvlJc w:val="left"/>
      <w:pPr>
        <w:tabs>
          <w:tab w:val="num" w:pos="720"/>
        </w:tabs>
        <w:ind w:left="720" w:hanging="360"/>
      </w:pPr>
      <w:rPr>
        <w:rFonts w:ascii="Arial" w:hAnsi="Arial" w:hint="default"/>
      </w:rPr>
    </w:lvl>
    <w:lvl w:ilvl="1" w:tplc="8F901EEC" w:tentative="1">
      <w:start w:val="1"/>
      <w:numFmt w:val="bullet"/>
      <w:lvlText w:val="•"/>
      <w:lvlJc w:val="left"/>
      <w:pPr>
        <w:tabs>
          <w:tab w:val="num" w:pos="1440"/>
        </w:tabs>
        <w:ind w:left="1440" w:hanging="360"/>
      </w:pPr>
      <w:rPr>
        <w:rFonts w:ascii="Arial" w:hAnsi="Arial" w:hint="default"/>
      </w:rPr>
    </w:lvl>
    <w:lvl w:ilvl="2" w:tplc="B98E01DA" w:tentative="1">
      <w:start w:val="1"/>
      <w:numFmt w:val="bullet"/>
      <w:lvlText w:val="•"/>
      <w:lvlJc w:val="left"/>
      <w:pPr>
        <w:tabs>
          <w:tab w:val="num" w:pos="2160"/>
        </w:tabs>
        <w:ind w:left="2160" w:hanging="360"/>
      </w:pPr>
      <w:rPr>
        <w:rFonts w:ascii="Arial" w:hAnsi="Arial" w:hint="default"/>
      </w:rPr>
    </w:lvl>
    <w:lvl w:ilvl="3" w:tplc="50A6481E" w:tentative="1">
      <w:start w:val="1"/>
      <w:numFmt w:val="bullet"/>
      <w:lvlText w:val="•"/>
      <w:lvlJc w:val="left"/>
      <w:pPr>
        <w:tabs>
          <w:tab w:val="num" w:pos="2880"/>
        </w:tabs>
        <w:ind w:left="2880" w:hanging="360"/>
      </w:pPr>
      <w:rPr>
        <w:rFonts w:ascii="Arial" w:hAnsi="Arial" w:hint="default"/>
      </w:rPr>
    </w:lvl>
    <w:lvl w:ilvl="4" w:tplc="1F78C0D8" w:tentative="1">
      <w:start w:val="1"/>
      <w:numFmt w:val="bullet"/>
      <w:lvlText w:val="•"/>
      <w:lvlJc w:val="left"/>
      <w:pPr>
        <w:tabs>
          <w:tab w:val="num" w:pos="3600"/>
        </w:tabs>
        <w:ind w:left="3600" w:hanging="360"/>
      </w:pPr>
      <w:rPr>
        <w:rFonts w:ascii="Arial" w:hAnsi="Arial" w:hint="default"/>
      </w:rPr>
    </w:lvl>
    <w:lvl w:ilvl="5" w:tplc="CCF2DE34" w:tentative="1">
      <w:start w:val="1"/>
      <w:numFmt w:val="bullet"/>
      <w:lvlText w:val="•"/>
      <w:lvlJc w:val="left"/>
      <w:pPr>
        <w:tabs>
          <w:tab w:val="num" w:pos="4320"/>
        </w:tabs>
        <w:ind w:left="4320" w:hanging="360"/>
      </w:pPr>
      <w:rPr>
        <w:rFonts w:ascii="Arial" w:hAnsi="Arial" w:hint="default"/>
      </w:rPr>
    </w:lvl>
    <w:lvl w:ilvl="6" w:tplc="1D2A4E14" w:tentative="1">
      <w:start w:val="1"/>
      <w:numFmt w:val="bullet"/>
      <w:lvlText w:val="•"/>
      <w:lvlJc w:val="left"/>
      <w:pPr>
        <w:tabs>
          <w:tab w:val="num" w:pos="5040"/>
        </w:tabs>
        <w:ind w:left="5040" w:hanging="360"/>
      </w:pPr>
      <w:rPr>
        <w:rFonts w:ascii="Arial" w:hAnsi="Arial" w:hint="default"/>
      </w:rPr>
    </w:lvl>
    <w:lvl w:ilvl="7" w:tplc="D30E8204" w:tentative="1">
      <w:start w:val="1"/>
      <w:numFmt w:val="bullet"/>
      <w:lvlText w:val="•"/>
      <w:lvlJc w:val="left"/>
      <w:pPr>
        <w:tabs>
          <w:tab w:val="num" w:pos="5760"/>
        </w:tabs>
        <w:ind w:left="5760" w:hanging="360"/>
      </w:pPr>
      <w:rPr>
        <w:rFonts w:ascii="Arial" w:hAnsi="Arial" w:hint="default"/>
      </w:rPr>
    </w:lvl>
    <w:lvl w:ilvl="8" w:tplc="5EA6A2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317913"/>
    <w:multiLevelType w:val="hybridMultilevel"/>
    <w:tmpl w:val="6068FA0E"/>
    <w:lvl w:ilvl="0" w:tplc="73A28CC2">
      <w:start w:val="1"/>
      <w:numFmt w:val="bullet"/>
      <w:lvlText w:val="•"/>
      <w:lvlJc w:val="left"/>
      <w:pPr>
        <w:tabs>
          <w:tab w:val="num" w:pos="720"/>
        </w:tabs>
        <w:ind w:left="720" w:hanging="360"/>
      </w:pPr>
      <w:rPr>
        <w:rFonts w:ascii="Arial" w:hAnsi="Arial" w:hint="default"/>
      </w:rPr>
    </w:lvl>
    <w:lvl w:ilvl="1" w:tplc="58228BB4" w:tentative="1">
      <w:start w:val="1"/>
      <w:numFmt w:val="bullet"/>
      <w:lvlText w:val="•"/>
      <w:lvlJc w:val="left"/>
      <w:pPr>
        <w:tabs>
          <w:tab w:val="num" w:pos="1440"/>
        </w:tabs>
        <w:ind w:left="1440" w:hanging="360"/>
      </w:pPr>
      <w:rPr>
        <w:rFonts w:ascii="Arial" w:hAnsi="Arial" w:hint="default"/>
      </w:rPr>
    </w:lvl>
    <w:lvl w:ilvl="2" w:tplc="EEB08E2A" w:tentative="1">
      <w:start w:val="1"/>
      <w:numFmt w:val="bullet"/>
      <w:lvlText w:val="•"/>
      <w:lvlJc w:val="left"/>
      <w:pPr>
        <w:tabs>
          <w:tab w:val="num" w:pos="2160"/>
        </w:tabs>
        <w:ind w:left="2160" w:hanging="360"/>
      </w:pPr>
      <w:rPr>
        <w:rFonts w:ascii="Arial" w:hAnsi="Arial" w:hint="default"/>
      </w:rPr>
    </w:lvl>
    <w:lvl w:ilvl="3" w:tplc="42181386" w:tentative="1">
      <w:start w:val="1"/>
      <w:numFmt w:val="bullet"/>
      <w:lvlText w:val="•"/>
      <w:lvlJc w:val="left"/>
      <w:pPr>
        <w:tabs>
          <w:tab w:val="num" w:pos="2880"/>
        </w:tabs>
        <w:ind w:left="2880" w:hanging="360"/>
      </w:pPr>
      <w:rPr>
        <w:rFonts w:ascii="Arial" w:hAnsi="Arial" w:hint="default"/>
      </w:rPr>
    </w:lvl>
    <w:lvl w:ilvl="4" w:tplc="6A6400EE" w:tentative="1">
      <w:start w:val="1"/>
      <w:numFmt w:val="bullet"/>
      <w:lvlText w:val="•"/>
      <w:lvlJc w:val="left"/>
      <w:pPr>
        <w:tabs>
          <w:tab w:val="num" w:pos="3600"/>
        </w:tabs>
        <w:ind w:left="3600" w:hanging="360"/>
      </w:pPr>
      <w:rPr>
        <w:rFonts w:ascii="Arial" w:hAnsi="Arial" w:hint="default"/>
      </w:rPr>
    </w:lvl>
    <w:lvl w:ilvl="5" w:tplc="E6B06960" w:tentative="1">
      <w:start w:val="1"/>
      <w:numFmt w:val="bullet"/>
      <w:lvlText w:val="•"/>
      <w:lvlJc w:val="left"/>
      <w:pPr>
        <w:tabs>
          <w:tab w:val="num" w:pos="4320"/>
        </w:tabs>
        <w:ind w:left="4320" w:hanging="360"/>
      </w:pPr>
      <w:rPr>
        <w:rFonts w:ascii="Arial" w:hAnsi="Arial" w:hint="default"/>
      </w:rPr>
    </w:lvl>
    <w:lvl w:ilvl="6" w:tplc="274A87BE" w:tentative="1">
      <w:start w:val="1"/>
      <w:numFmt w:val="bullet"/>
      <w:lvlText w:val="•"/>
      <w:lvlJc w:val="left"/>
      <w:pPr>
        <w:tabs>
          <w:tab w:val="num" w:pos="5040"/>
        </w:tabs>
        <w:ind w:left="5040" w:hanging="360"/>
      </w:pPr>
      <w:rPr>
        <w:rFonts w:ascii="Arial" w:hAnsi="Arial" w:hint="default"/>
      </w:rPr>
    </w:lvl>
    <w:lvl w:ilvl="7" w:tplc="FAAC3E12" w:tentative="1">
      <w:start w:val="1"/>
      <w:numFmt w:val="bullet"/>
      <w:lvlText w:val="•"/>
      <w:lvlJc w:val="left"/>
      <w:pPr>
        <w:tabs>
          <w:tab w:val="num" w:pos="5760"/>
        </w:tabs>
        <w:ind w:left="5760" w:hanging="360"/>
      </w:pPr>
      <w:rPr>
        <w:rFonts w:ascii="Arial" w:hAnsi="Arial" w:hint="default"/>
      </w:rPr>
    </w:lvl>
    <w:lvl w:ilvl="8" w:tplc="A2EEFC6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AB0EC5"/>
    <w:multiLevelType w:val="hybridMultilevel"/>
    <w:tmpl w:val="958A68E6"/>
    <w:lvl w:ilvl="0" w:tplc="DC24E9C4">
      <w:start w:val="1"/>
      <w:numFmt w:val="bullet"/>
      <w:lvlText w:val="•"/>
      <w:lvlJc w:val="left"/>
      <w:pPr>
        <w:tabs>
          <w:tab w:val="num" w:pos="720"/>
        </w:tabs>
        <w:ind w:left="720" w:hanging="360"/>
      </w:pPr>
      <w:rPr>
        <w:rFonts w:ascii="Arial" w:hAnsi="Arial" w:hint="default"/>
      </w:rPr>
    </w:lvl>
    <w:lvl w:ilvl="1" w:tplc="8062AEB6" w:tentative="1">
      <w:start w:val="1"/>
      <w:numFmt w:val="bullet"/>
      <w:lvlText w:val="•"/>
      <w:lvlJc w:val="left"/>
      <w:pPr>
        <w:tabs>
          <w:tab w:val="num" w:pos="1440"/>
        </w:tabs>
        <w:ind w:left="1440" w:hanging="360"/>
      </w:pPr>
      <w:rPr>
        <w:rFonts w:ascii="Arial" w:hAnsi="Arial" w:hint="default"/>
      </w:rPr>
    </w:lvl>
    <w:lvl w:ilvl="2" w:tplc="2892DA88" w:tentative="1">
      <w:start w:val="1"/>
      <w:numFmt w:val="bullet"/>
      <w:lvlText w:val="•"/>
      <w:lvlJc w:val="left"/>
      <w:pPr>
        <w:tabs>
          <w:tab w:val="num" w:pos="2160"/>
        </w:tabs>
        <w:ind w:left="2160" w:hanging="360"/>
      </w:pPr>
      <w:rPr>
        <w:rFonts w:ascii="Arial" w:hAnsi="Arial" w:hint="default"/>
      </w:rPr>
    </w:lvl>
    <w:lvl w:ilvl="3" w:tplc="19F664D0" w:tentative="1">
      <w:start w:val="1"/>
      <w:numFmt w:val="bullet"/>
      <w:lvlText w:val="•"/>
      <w:lvlJc w:val="left"/>
      <w:pPr>
        <w:tabs>
          <w:tab w:val="num" w:pos="2880"/>
        </w:tabs>
        <w:ind w:left="2880" w:hanging="360"/>
      </w:pPr>
      <w:rPr>
        <w:rFonts w:ascii="Arial" w:hAnsi="Arial" w:hint="default"/>
      </w:rPr>
    </w:lvl>
    <w:lvl w:ilvl="4" w:tplc="E23E0F66" w:tentative="1">
      <w:start w:val="1"/>
      <w:numFmt w:val="bullet"/>
      <w:lvlText w:val="•"/>
      <w:lvlJc w:val="left"/>
      <w:pPr>
        <w:tabs>
          <w:tab w:val="num" w:pos="3600"/>
        </w:tabs>
        <w:ind w:left="3600" w:hanging="360"/>
      </w:pPr>
      <w:rPr>
        <w:rFonts w:ascii="Arial" w:hAnsi="Arial" w:hint="default"/>
      </w:rPr>
    </w:lvl>
    <w:lvl w:ilvl="5" w:tplc="1EC83400" w:tentative="1">
      <w:start w:val="1"/>
      <w:numFmt w:val="bullet"/>
      <w:lvlText w:val="•"/>
      <w:lvlJc w:val="left"/>
      <w:pPr>
        <w:tabs>
          <w:tab w:val="num" w:pos="4320"/>
        </w:tabs>
        <w:ind w:left="4320" w:hanging="360"/>
      </w:pPr>
      <w:rPr>
        <w:rFonts w:ascii="Arial" w:hAnsi="Arial" w:hint="default"/>
      </w:rPr>
    </w:lvl>
    <w:lvl w:ilvl="6" w:tplc="558AE392" w:tentative="1">
      <w:start w:val="1"/>
      <w:numFmt w:val="bullet"/>
      <w:lvlText w:val="•"/>
      <w:lvlJc w:val="left"/>
      <w:pPr>
        <w:tabs>
          <w:tab w:val="num" w:pos="5040"/>
        </w:tabs>
        <w:ind w:left="5040" w:hanging="360"/>
      </w:pPr>
      <w:rPr>
        <w:rFonts w:ascii="Arial" w:hAnsi="Arial" w:hint="default"/>
      </w:rPr>
    </w:lvl>
    <w:lvl w:ilvl="7" w:tplc="DF4C2C58" w:tentative="1">
      <w:start w:val="1"/>
      <w:numFmt w:val="bullet"/>
      <w:lvlText w:val="•"/>
      <w:lvlJc w:val="left"/>
      <w:pPr>
        <w:tabs>
          <w:tab w:val="num" w:pos="5760"/>
        </w:tabs>
        <w:ind w:left="5760" w:hanging="360"/>
      </w:pPr>
      <w:rPr>
        <w:rFonts w:ascii="Arial" w:hAnsi="Arial" w:hint="default"/>
      </w:rPr>
    </w:lvl>
    <w:lvl w:ilvl="8" w:tplc="AE382E8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1E45D0A"/>
    <w:multiLevelType w:val="hybridMultilevel"/>
    <w:tmpl w:val="32624B56"/>
    <w:lvl w:ilvl="0" w:tplc="809C41B8">
      <w:start w:val="1"/>
      <w:numFmt w:val="bullet"/>
      <w:lvlText w:val="•"/>
      <w:lvlJc w:val="left"/>
      <w:pPr>
        <w:tabs>
          <w:tab w:val="num" w:pos="720"/>
        </w:tabs>
        <w:ind w:left="720" w:hanging="360"/>
      </w:pPr>
      <w:rPr>
        <w:rFonts w:ascii="Arial" w:hAnsi="Arial" w:hint="default"/>
      </w:rPr>
    </w:lvl>
    <w:lvl w:ilvl="1" w:tplc="8216207A" w:tentative="1">
      <w:start w:val="1"/>
      <w:numFmt w:val="bullet"/>
      <w:lvlText w:val="•"/>
      <w:lvlJc w:val="left"/>
      <w:pPr>
        <w:tabs>
          <w:tab w:val="num" w:pos="1440"/>
        </w:tabs>
        <w:ind w:left="1440" w:hanging="360"/>
      </w:pPr>
      <w:rPr>
        <w:rFonts w:ascii="Arial" w:hAnsi="Arial" w:hint="default"/>
      </w:rPr>
    </w:lvl>
    <w:lvl w:ilvl="2" w:tplc="4A1CA5A8" w:tentative="1">
      <w:start w:val="1"/>
      <w:numFmt w:val="bullet"/>
      <w:lvlText w:val="•"/>
      <w:lvlJc w:val="left"/>
      <w:pPr>
        <w:tabs>
          <w:tab w:val="num" w:pos="2160"/>
        </w:tabs>
        <w:ind w:left="2160" w:hanging="360"/>
      </w:pPr>
      <w:rPr>
        <w:rFonts w:ascii="Arial" w:hAnsi="Arial" w:hint="default"/>
      </w:rPr>
    </w:lvl>
    <w:lvl w:ilvl="3" w:tplc="90D6DD44" w:tentative="1">
      <w:start w:val="1"/>
      <w:numFmt w:val="bullet"/>
      <w:lvlText w:val="•"/>
      <w:lvlJc w:val="left"/>
      <w:pPr>
        <w:tabs>
          <w:tab w:val="num" w:pos="2880"/>
        </w:tabs>
        <w:ind w:left="2880" w:hanging="360"/>
      </w:pPr>
      <w:rPr>
        <w:rFonts w:ascii="Arial" w:hAnsi="Arial" w:hint="default"/>
      </w:rPr>
    </w:lvl>
    <w:lvl w:ilvl="4" w:tplc="3B3CD54A" w:tentative="1">
      <w:start w:val="1"/>
      <w:numFmt w:val="bullet"/>
      <w:lvlText w:val="•"/>
      <w:lvlJc w:val="left"/>
      <w:pPr>
        <w:tabs>
          <w:tab w:val="num" w:pos="3600"/>
        </w:tabs>
        <w:ind w:left="3600" w:hanging="360"/>
      </w:pPr>
      <w:rPr>
        <w:rFonts w:ascii="Arial" w:hAnsi="Arial" w:hint="default"/>
      </w:rPr>
    </w:lvl>
    <w:lvl w:ilvl="5" w:tplc="0586667C" w:tentative="1">
      <w:start w:val="1"/>
      <w:numFmt w:val="bullet"/>
      <w:lvlText w:val="•"/>
      <w:lvlJc w:val="left"/>
      <w:pPr>
        <w:tabs>
          <w:tab w:val="num" w:pos="4320"/>
        </w:tabs>
        <w:ind w:left="4320" w:hanging="360"/>
      </w:pPr>
      <w:rPr>
        <w:rFonts w:ascii="Arial" w:hAnsi="Arial" w:hint="default"/>
      </w:rPr>
    </w:lvl>
    <w:lvl w:ilvl="6" w:tplc="14F8F4BC" w:tentative="1">
      <w:start w:val="1"/>
      <w:numFmt w:val="bullet"/>
      <w:lvlText w:val="•"/>
      <w:lvlJc w:val="left"/>
      <w:pPr>
        <w:tabs>
          <w:tab w:val="num" w:pos="5040"/>
        </w:tabs>
        <w:ind w:left="5040" w:hanging="360"/>
      </w:pPr>
      <w:rPr>
        <w:rFonts w:ascii="Arial" w:hAnsi="Arial" w:hint="default"/>
      </w:rPr>
    </w:lvl>
    <w:lvl w:ilvl="7" w:tplc="6BA402CA" w:tentative="1">
      <w:start w:val="1"/>
      <w:numFmt w:val="bullet"/>
      <w:lvlText w:val="•"/>
      <w:lvlJc w:val="left"/>
      <w:pPr>
        <w:tabs>
          <w:tab w:val="num" w:pos="5760"/>
        </w:tabs>
        <w:ind w:left="5760" w:hanging="360"/>
      </w:pPr>
      <w:rPr>
        <w:rFonts w:ascii="Arial" w:hAnsi="Arial" w:hint="default"/>
      </w:rPr>
    </w:lvl>
    <w:lvl w:ilvl="8" w:tplc="6854C1C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F630A5"/>
    <w:multiLevelType w:val="hybridMultilevel"/>
    <w:tmpl w:val="BAE80990"/>
    <w:lvl w:ilvl="0" w:tplc="21C4AB64">
      <w:start w:val="1"/>
      <w:numFmt w:val="bullet"/>
      <w:lvlText w:val="•"/>
      <w:lvlJc w:val="left"/>
      <w:pPr>
        <w:tabs>
          <w:tab w:val="num" w:pos="720"/>
        </w:tabs>
        <w:ind w:left="720" w:hanging="360"/>
      </w:pPr>
      <w:rPr>
        <w:rFonts w:ascii="Arial" w:hAnsi="Arial" w:hint="default"/>
      </w:rPr>
    </w:lvl>
    <w:lvl w:ilvl="1" w:tplc="A2C85E0C" w:tentative="1">
      <w:start w:val="1"/>
      <w:numFmt w:val="bullet"/>
      <w:lvlText w:val="•"/>
      <w:lvlJc w:val="left"/>
      <w:pPr>
        <w:tabs>
          <w:tab w:val="num" w:pos="1440"/>
        </w:tabs>
        <w:ind w:left="1440" w:hanging="360"/>
      </w:pPr>
      <w:rPr>
        <w:rFonts w:ascii="Arial" w:hAnsi="Arial" w:hint="default"/>
      </w:rPr>
    </w:lvl>
    <w:lvl w:ilvl="2" w:tplc="7778D7AE" w:tentative="1">
      <w:start w:val="1"/>
      <w:numFmt w:val="bullet"/>
      <w:lvlText w:val="•"/>
      <w:lvlJc w:val="left"/>
      <w:pPr>
        <w:tabs>
          <w:tab w:val="num" w:pos="2160"/>
        </w:tabs>
        <w:ind w:left="2160" w:hanging="360"/>
      </w:pPr>
      <w:rPr>
        <w:rFonts w:ascii="Arial" w:hAnsi="Arial" w:hint="default"/>
      </w:rPr>
    </w:lvl>
    <w:lvl w:ilvl="3" w:tplc="B7F82428" w:tentative="1">
      <w:start w:val="1"/>
      <w:numFmt w:val="bullet"/>
      <w:lvlText w:val="•"/>
      <w:lvlJc w:val="left"/>
      <w:pPr>
        <w:tabs>
          <w:tab w:val="num" w:pos="2880"/>
        </w:tabs>
        <w:ind w:left="2880" w:hanging="360"/>
      </w:pPr>
      <w:rPr>
        <w:rFonts w:ascii="Arial" w:hAnsi="Arial" w:hint="default"/>
      </w:rPr>
    </w:lvl>
    <w:lvl w:ilvl="4" w:tplc="79AC39A6" w:tentative="1">
      <w:start w:val="1"/>
      <w:numFmt w:val="bullet"/>
      <w:lvlText w:val="•"/>
      <w:lvlJc w:val="left"/>
      <w:pPr>
        <w:tabs>
          <w:tab w:val="num" w:pos="3600"/>
        </w:tabs>
        <w:ind w:left="3600" w:hanging="360"/>
      </w:pPr>
      <w:rPr>
        <w:rFonts w:ascii="Arial" w:hAnsi="Arial" w:hint="default"/>
      </w:rPr>
    </w:lvl>
    <w:lvl w:ilvl="5" w:tplc="1B82A528" w:tentative="1">
      <w:start w:val="1"/>
      <w:numFmt w:val="bullet"/>
      <w:lvlText w:val="•"/>
      <w:lvlJc w:val="left"/>
      <w:pPr>
        <w:tabs>
          <w:tab w:val="num" w:pos="4320"/>
        </w:tabs>
        <w:ind w:left="4320" w:hanging="360"/>
      </w:pPr>
      <w:rPr>
        <w:rFonts w:ascii="Arial" w:hAnsi="Arial" w:hint="default"/>
      </w:rPr>
    </w:lvl>
    <w:lvl w:ilvl="6" w:tplc="749A93FA" w:tentative="1">
      <w:start w:val="1"/>
      <w:numFmt w:val="bullet"/>
      <w:lvlText w:val="•"/>
      <w:lvlJc w:val="left"/>
      <w:pPr>
        <w:tabs>
          <w:tab w:val="num" w:pos="5040"/>
        </w:tabs>
        <w:ind w:left="5040" w:hanging="360"/>
      </w:pPr>
      <w:rPr>
        <w:rFonts w:ascii="Arial" w:hAnsi="Arial" w:hint="default"/>
      </w:rPr>
    </w:lvl>
    <w:lvl w:ilvl="7" w:tplc="62780FDE" w:tentative="1">
      <w:start w:val="1"/>
      <w:numFmt w:val="bullet"/>
      <w:lvlText w:val="•"/>
      <w:lvlJc w:val="left"/>
      <w:pPr>
        <w:tabs>
          <w:tab w:val="num" w:pos="5760"/>
        </w:tabs>
        <w:ind w:left="5760" w:hanging="360"/>
      </w:pPr>
      <w:rPr>
        <w:rFonts w:ascii="Arial" w:hAnsi="Arial" w:hint="default"/>
      </w:rPr>
    </w:lvl>
    <w:lvl w:ilvl="8" w:tplc="049069B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0E44F6E"/>
    <w:multiLevelType w:val="hybridMultilevel"/>
    <w:tmpl w:val="F81E5CE6"/>
    <w:lvl w:ilvl="0" w:tplc="56EE7504">
      <w:start w:val="1"/>
      <w:numFmt w:val="bullet"/>
      <w:lvlText w:val="•"/>
      <w:lvlJc w:val="left"/>
      <w:pPr>
        <w:tabs>
          <w:tab w:val="num" w:pos="720"/>
        </w:tabs>
        <w:ind w:left="720" w:hanging="360"/>
      </w:pPr>
      <w:rPr>
        <w:rFonts w:ascii="Arial" w:hAnsi="Arial" w:hint="default"/>
      </w:rPr>
    </w:lvl>
    <w:lvl w:ilvl="1" w:tplc="AB985BAA" w:tentative="1">
      <w:start w:val="1"/>
      <w:numFmt w:val="bullet"/>
      <w:lvlText w:val="•"/>
      <w:lvlJc w:val="left"/>
      <w:pPr>
        <w:tabs>
          <w:tab w:val="num" w:pos="1440"/>
        </w:tabs>
        <w:ind w:left="1440" w:hanging="360"/>
      </w:pPr>
      <w:rPr>
        <w:rFonts w:ascii="Arial" w:hAnsi="Arial" w:hint="default"/>
      </w:rPr>
    </w:lvl>
    <w:lvl w:ilvl="2" w:tplc="DEA62802" w:tentative="1">
      <w:start w:val="1"/>
      <w:numFmt w:val="bullet"/>
      <w:lvlText w:val="•"/>
      <w:lvlJc w:val="left"/>
      <w:pPr>
        <w:tabs>
          <w:tab w:val="num" w:pos="2160"/>
        </w:tabs>
        <w:ind w:left="2160" w:hanging="360"/>
      </w:pPr>
      <w:rPr>
        <w:rFonts w:ascii="Arial" w:hAnsi="Arial" w:hint="default"/>
      </w:rPr>
    </w:lvl>
    <w:lvl w:ilvl="3" w:tplc="608A1E84" w:tentative="1">
      <w:start w:val="1"/>
      <w:numFmt w:val="bullet"/>
      <w:lvlText w:val="•"/>
      <w:lvlJc w:val="left"/>
      <w:pPr>
        <w:tabs>
          <w:tab w:val="num" w:pos="2880"/>
        </w:tabs>
        <w:ind w:left="2880" w:hanging="360"/>
      </w:pPr>
      <w:rPr>
        <w:rFonts w:ascii="Arial" w:hAnsi="Arial" w:hint="default"/>
      </w:rPr>
    </w:lvl>
    <w:lvl w:ilvl="4" w:tplc="F26A8DAE" w:tentative="1">
      <w:start w:val="1"/>
      <w:numFmt w:val="bullet"/>
      <w:lvlText w:val="•"/>
      <w:lvlJc w:val="left"/>
      <w:pPr>
        <w:tabs>
          <w:tab w:val="num" w:pos="3600"/>
        </w:tabs>
        <w:ind w:left="3600" w:hanging="360"/>
      </w:pPr>
      <w:rPr>
        <w:rFonts w:ascii="Arial" w:hAnsi="Arial" w:hint="default"/>
      </w:rPr>
    </w:lvl>
    <w:lvl w:ilvl="5" w:tplc="EA40524E" w:tentative="1">
      <w:start w:val="1"/>
      <w:numFmt w:val="bullet"/>
      <w:lvlText w:val="•"/>
      <w:lvlJc w:val="left"/>
      <w:pPr>
        <w:tabs>
          <w:tab w:val="num" w:pos="4320"/>
        </w:tabs>
        <w:ind w:left="4320" w:hanging="360"/>
      </w:pPr>
      <w:rPr>
        <w:rFonts w:ascii="Arial" w:hAnsi="Arial" w:hint="default"/>
      </w:rPr>
    </w:lvl>
    <w:lvl w:ilvl="6" w:tplc="FF168B8E" w:tentative="1">
      <w:start w:val="1"/>
      <w:numFmt w:val="bullet"/>
      <w:lvlText w:val="•"/>
      <w:lvlJc w:val="left"/>
      <w:pPr>
        <w:tabs>
          <w:tab w:val="num" w:pos="5040"/>
        </w:tabs>
        <w:ind w:left="5040" w:hanging="360"/>
      </w:pPr>
      <w:rPr>
        <w:rFonts w:ascii="Arial" w:hAnsi="Arial" w:hint="default"/>
      </w:rPr>
    </w:lvl>
    <w:lvl w:ilvl="7" w:tplc="59BE6172" w:tentative="1">
      <w:start w:val="1"/>
      <w:numFmt w:val="bullet"/>
      <w:lvlText w:val="•"/>
      <w:lvlJc w:val="left"/>
      <w:pPr>
        <w:tabs>
          <w:tab w:val="num" w:pos="5760"/>
        </w:tabs>
        <w:ind w:left="5760" w:hanging="360"/>
      </w:pPr>
      <w:rPr>
        <w:rFonts w:ascii="Arial" w:hAnsi="Arial" w:hint="default"/>
      </w:rPr>
    </w:lvl>
    <w:lvl w:ilvl="8" w:tplc="E34A1EA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2726C1C"/>
    <w:multiLevelType w:val="hybridMultilevel"/>
    <w:tmpl w:val="753E7070"/>
    <w:lvl w:ilvl="0" w:tplc="E33AA46A">
      <w:start w:val="1"/>
      <w:numFmt w:val="bullet"/>
      <w:lvlText w:val="•"/>
      <w:lvlJc w:val="left"/>
      <w:pPr>
        <w:tabs>
          <w:tab w:val="num" w:pos="720"/>
        </w:tabs>
        <w:ind w:left="720" w:hanging="360"/>
      </w:pPr>
      <w:rPr>
        <w:rFonts w:ascii="Arial" w:hAnsi="Arial" w:hint="default"/>
      </w:rPr>
    </w:lvl>
    <w:lvl w:ilvl="1" w:tplc="E8385D0E" w:tentative="1">
      <w:start w:val="1"/>
      <w:numFmt w:val="bullet"/>
      <w:lvlText w:val="•"/>
      <w:lvlJc w:val="left"/>
      <w:pPr>
        <w:tabs>
          <w:tab w:val="num" w:pos="1440"/>
        </w:tabs>
        <w:ind w:left="1440" w:hanging="360"/>
      </w:pPr>
      <w:rPr>
        <w:rFonts w:ascii="Arial" w:hAnsi="Arial" w:hint="default"/>
      </w:rPr>
    </w:lvl>
    <w:lvl w:ilvl="2" w:tplc="528633DA" w:tentative="1">
      <w:start w:val="1"/>
      <w:numFmt w:val="bullet"/>
      <w:lvlText w:val="•"/>
      <w:lvlJc w:val="left"/>
      <w:pPr>
        <w:tabs>
          <w:tab w:val="num" w:pos="2160"/>
        </w:tabs>
        <w:ind w:left="2160" w:hanging="360"/>
      </w:pPr>
      <w:rPr>
        <w:rFonts w:ascii="Arial" w:hAnsi="Arial" w:hint="default"/>
      </w:rPr>
    </w:lvl>
    <w:lvl w:ilvl="3" w:tplc="ADDC71A0" w:tentative="1">
      <w:start w:val="1"/>
      <w:numFmt w:val="bullet"/>
      <w:lvlText w:val="•"/>
      <w:lvlJc w:val="left"/>
      <w:pPr>
        <w:tabs>
          <w:tab w:val="num" w:pos="2880"/>
        </w:tabs>
        <w:ind w:left="2880" w:hanging="360"/>
      </w:pPr>
      <w:rPr>
        <w:rFonts w:ascii="Arial" w:hAnsi="Arial" w:hint="default"/>
      </w:rPr>
    </w:lvl>
    <w:lvl w:ilvl="4" w:tplc="731EA7AE" w:tentative="1">
      <w:start w:val="1"/>
      <w:numFmt w:val="bullet"/>
      <w:lvlText w:val="•"/>
      <w:lvlJc w:val="left"/>
      <w:pPr>
        <w:tabs>
          <w:tab w:val="num" w:pos="3600"/>
        </w:tabs>
        <w:ind w:left="3600" w:hanging="360"/>
      </w:pPr>
      <w:rPr>
        <w:rFonts w:ascii="Arial" w:hAnsi="Arial" w:hint="default"/>
      </w:rPr>
    </w:lvl>
    <w:lvl w:ilvl="5" w:tplc="517C6656" w:tentative="1">
      <w:start w:val="1"/>
      <w:numFmt w:val="bullet"/>
      <w:lvlText w:val="•"/>
      <w:lvlJc w:val="left"/>
      <w:pPr>
        <w:tabs>
          <w:tab w:val="num" w:pos="4320"/>
        </w:tabs>
        <w:ind w:left="4320" w:hanging="360"/>
      </w:pPr>
      <w:rPr>
        <w:rFonts w:ascii="Arial" w:hAnsi="Arial" w:hint="default"/>
      </w:rPr>
    </w:lvl>
    <w:lvl w:ilvl="6" w:tplc="55A85FE0" w:tentative="1">
      <w:start w:val="1"/>
      <w:numFmt w:val="bullet"/>
      <w:lvlText w:val="•"/>
      <w:lvlJc w:val="left"/>
      <w:pPr>
        <w:tabs>
          <w:tab w:val="num" w:pos="5040"/>
        </w:tabs>
        <w:ind w:left="5040" w:hanging="360"/>
      </w:pPr>
      <w:rPr>
        <w:rFonts w:ascii="Arial" w:hAnsi="Arial" w:hint="default"/>
      </w:rPr>
    </w:lvl>
    <w:lvl w:ilvl="7" w:tplc="AD52A5FA" w:tentative="1">
      <w:start w:val="1"/>
      <w:numFmt w:val="bullet"/>
      <w:lvlText w:val="•"/>
      <w:lvlJc w:val="left"/>
      <w:pPr>
        <w:tabs>
          <w:tab w:val="num" w:pos="5760"/>
        </w:tabs>
        <w:ind w:left="5760" w:hanging="360"/>
      </w:pPr>
      <w:rPr>
        <w:rFonts w:ascii="Arial" w:hAnsi="Arial" w:hint="default"/>
      </w:rPr>
    </w:lvl>
    <w:lvl w:ilvl="8" w:tplc="046AA29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A591832"/>
    <w:multiLevelType w:val="hybridMultilevel"/>
    <w:tmpl w:val="E69A22F0"/>
    <w:lvl w:ilvl="0" w:tplc="AF0601FE">
      <w:start w:val="1"/>
      <w:numFmt w:val="bullet"/>
      <w:lvlText w:val="•"/>
      <w:lvlJc w:val="left"/>
      <w:pPr>
        <w:tabs>
          <w:tab w:val="num" w:pos="720"/>
        </w:tabs>
        <w:ind w:left="720" w:hanging="360"/>
      </w:pPr>
      <w:rPr>
        <w:rFonts w:ascii="Arial" w:hAnsi="Arial" w:hint="default"/>
      </w:rPr>
    </w:lvl>
    <w:lvl w:ilvl="1" w:tplc="D0A27514" w:tentative="1">
      <w:start w:val="1"/>
      <w:numFmt w:val="bullet"/>
      <w:lvlText w:val="•"/>
      <w:lvlJc w:val="left"/>
      <w:pPr>
        <w:tabs>
          <w:tab w:val="num" w:pos="1440"/>
        </w:tabs>
        <w:ind w:left="1440" w:hanging="360"/>
      </w:pPr>
      <w:rPr>
        <w:rFonts w:ascii="Arial" w:hAnsi="Arial" w:hint="default"/>
      </w:rPr>
    </w:lvl>
    <w:lvl w:ilvl="2" w:tplc="E2D47278" w:tentative="1">
      <w:start w:val="1"/>
      <w:numFmt w:val="bullet"/>
      <w:lvlText w:val="•"/>
      <w:lvlJc w:val="left"/>
      <w:pPr>
        <w:tabs>
          <w:tab w:val="num" w:pos="2160"/>
        </w:tabs>
        <w:ind w:left="2160" w:hanging="360"/>
      </w:pPr>
      <w:rPr>
        <w:rFonts w:ascii="Arial" w:hAnsi="Arial" w:hint="default"/>
      </w:rPr>
    </w:lvl>
    <w:lvl w:ilvl="3" w:tplc="C1EE7726" w:tentative="1">
      <w:start w:val="1"/>
      <w:numFmt w:val="bullet"/>
      <w:lvlText w:val="•"/>
      <w:lvlJc w:val="left"/>
      <w:pPr>
        <w:tabs>
          <w:tab w:val="num" w:pos="2880"/>
        </w:tabs>
        <w:ind w:left="2880" w:hanging="360"/>
      </w:pPr>
      <w:rPr>
        <w:rFonts w:ascii="Arial" w:hAnsi="Arial" w:hint="default"/>
      </w:rPr>
    </w:lvl>
    <w:lvl w:ilvl="4" w:tplc="77CC4942" w:tentative="1">
      <w:start w:val="1"/>
      <w:numFmt w:val="bullet"/>
      <w:lvlText w:val="•"/>
      <w:lvlJc w:val="left"/>
      <w:pPr>
        <w:tabs>
          <w:tab w:val="num" w:pos="3600"/>
        </w:tabs>
        <w:ind w:left="3600" w:hanging="360"/>
      </w:pPr>
      <w:rPr>
        <w:rFonts w:ascii="Arial" w:hAnsi="Arial" w:hint="default"/>
      </w:rPr>
    </w:lvl>
    <w:lvl w:ilvl="5" w:tplc="BB9CEB2E" w:tentative="1">
      <w:start w:val="1"/>
      <w:numFmt w:val="bullet"/>
      <w:lvlText w:val="•"/>
      <w:lvlJc w:val="left"/>
      <w:pPr>
        <w:tabs>
          <w:tab w:val="num" w:pos="4320"/>
        </w:tabs>
        <w:ind w:left="4320" w:hanging="360"/>
      </w:pPr>
      <w:rPr>
        <w:rFonts w:ascii="Arial" w:hAnsi="Arial" w:hint="default"/>
      </w:rPr>
    </w:lvl>
    <w:lvl w:ilvl="6" w:tplc="FFCE2F2E" w:tentative="1">
      <w:start w:val="1"/>
      <w:numFmt w:val="bullet"/>
      <w:lvlText w:val="•"/>
      <w:lvlJc w:val="left"/>
      <w:pPr>
        <w:tabs>
          <w:tab w:val="num" w:pos="5040"/>
        </w:tabs>
        <w:ind w:left="5040" w:hanging="360"/>
      </w:pPr>
      <w:rPr>
        <w:rFonts w:ascii="Arial" w:hAnsi="Arial" w:hint="default"/>
      </w:rPr>
    </w:lvl>
    <w:lvl w:ilvl="7" w:tplc="71B49A08" w:tentative="1">
      <w:start w:val="1"/>
      <w:numFmt w:val="bullet"/>
      <w:lvlText w:val="•"/>
      <w:lvlJc w:val="left"/>
      <w:pPr>
        <w:tabs>
          <w:tab w:val="num" w:pos="5760"/>
        </w:tabs>
        <w:ind w:left="5760" w:hanging="360"/>
      </w:pPr>
      <w:rPr>
        <w:rFonts w:ascii="Arial" w:hAnsi="Arial" w:hint="default"/>
      </w:rPr>
    </w:lvl>
    <w:lvl w:ilvl="8" w:tplc="B01A7D3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E493215"/>
    <w:multiLevelType w:val="hybridMultilevel"/>
    <w:tmpl w:val="2A1CBD3E"/>
    <w:lvl w:ilvl="0" w:tplc="86C0D424">
      <w:start w:val="1"/>
      <w:numFmt w:val="bullet"/>
      <w:lvlText w:val="•"/>
      <w:lvlJc w:val="left"/>
      <w:pPr>
        <w:tabs>
          <w:tab w:val="num" w:pos="720"/>
        </w:tabs>
        <w:ind w:left="720" w:hanging="360"/>
      </w:pPr>
      <w:rPr>
        <w:rFonts w:ascii="Arial" w:hAnsi="Arial" w:hint="default"/>
      </w:rPr>
    </w:lvl>
    <w:lvl w:ilvl="1" w:tplc="F91C3F40" w:tentative="1">
      <w:start w:val="1"/>
      <w:numFmt w:val="bullet"/>
      <w:lvlText w:val="•"/>
      <w:lvlJc w:val="left"/>
      <w:pPr>
        <w:tabs>
          <w:tab w:val="num" w:pos="1440"/>
        </w:tabs>
        <w:ind w:left="1440" w:hanging="360"/>
      </w:pPr>
      <w:rPr>
        <w:rFonts w:ascii="Arial" w:hAnsi="Arial" w:hint="default"/>
      </w:rPr>
    </w:lvl>
    <w:lvl w:ilvl="2" w:tplc="DE82AD0E" w:tentative="1">
      <w:start w:val="1"/>
      <w:numFmt w:val="bullet"/>
      <w:lvlText w:val="•"/>
      <w:lvlJc w:val="left"/>
      <w:pPr>
        <w:tabs>
          <w:tab w:val="num" w:pos="2160"/>
        </w:tabs>
        <w:ind w:left="2160" w:hanging="360"/>
      </w:pPr>
      <w:rPr>
        <w:rFonts w:ascii="Arial" w:hAnsi="Arial" w:hint="default"/>
      </w:rPr>
    </w:lvl>
    <w:lvl w:ilvl="3" w:tplc="8862BF06" w:tentative="1">
      <w:start w:val="1"/>
      <w:numFmt w:val="bullet"/>
      <w:lvlText w:val="•"/>
      <w:lvlJc w:val="left"/>
      <w:pPr>
        <w:tabs>
          <w:tab w:val="num" w:pos="2880"/>
        </w:tabs>
        <w:ind w:left="2880" w:hanging="360"/>
      </w:pPr>
      <w:rPr>
        <w:rFonts w:ascii="Arial" w:hAnsi="Arial" w:hint="default"/>
      </w:rPr>
    </w:lvl>
    <w:lvl w:ilvl="4" w:tplc="E96460A6" w:tentative="1">
      <w:start w:val="1"/>
      <w:numFmt w:val="bullet"/>
      <w:lvlText w:val="•"/>
      <w:lvlJc w:val="left"/>
      <w:pPr>
        <w:tabs>
          <w:tab w:val="num" w:pos="3600"/>
        </w:tabs>
        <w:ind w:left="3600" w:hanging="360"/>
      </w:pPr>
      <w:rPr>
        <w:rFonts w:ascii="Arial" w:hAnsi="Arial" w:hint="default"/>
      </w:rPr>
    </w:lvl>
    <w:lvl w:ilvl="5" w:tplc="5AB8BC1C" w:tentative="1">
      <w:start w:val="1"/>
      <w:numFmt w:val="bullet"/>
      <w:lvlText w:val="•"/>
      <w:lvlJc w:val="left"/>
      <w:pPr>
        <w:tabs>
          <w:tab w:val="num" w:pos="4320"/>
        </w:tabs>
        <w:ind w:left="4320" w:hanging="360"/>
      </w:pPr>
      <w:rPr>
        <w:rFonts w:ascii="Arial" w:hAnsi="Arial" w:hint="default"/>
      </w:rPr>
    </w:lvl>
    <w:lvl w:ilvl="6" w:tplc="1D268BE2" w:tentative="1">
      <w:start w:val="1"/>
      <w:numFmt w:val="bullet"/>
      <w:lvlText w:val="•"/>
      <w:lvlJc w:val="left"/>
      <w:pPr>
        <w:tabs>
          <w:tab w:val="num" w:pos="5040"/>
        </w:tabs>
        <w:ind w:left="5040" w:hanging="360"/>
      </w:pPr>
      <w:rPr>
        <w:rFonts w:ascii="Arial" w:hAnsi="Arial" w:hint="default"/>
      </w:rPr>
    </w:lvl>
    <w:lvl w:ilvl="7" w:tplc="DF846D2A" w:tentative="1">
      <w:start w:val="1"/>
      <w:numFmt w:val="bullet"/>
      <w:lvlText w:val="•"/>
      <w:lvlJc w:val="left"/>
      <w:pPr>
        <w:tabs>
          <w:tab w:val="num" w:pos="5760"/>
        </w:tabs>
        <w:ind w:left="5760" w:hanging="360"/>
      </w:pPr>
      <w:rPr>
        <w:rFonts w:ascii="Arial" w:hAnsi="Arial" w:hint="default"/>
      </w:rPr>
    </w:lvl>
    <w:lvl w:ilvl="8" w:tplc="733C67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FED22EE"/>
    <w:multiLevelType w:val="hybridMultilevel"/>
    <w:tmpl w:val="31806210"/>
    <w:lvl w:ilvl="0" w:tplc="B03A14C6">
      <w:start w:val="600"/>
      <w:numFmt w:val="decimal"/>
      <w:lvlText w:val="(%1"/>
      <w:lvlJc w:val="left"/>
      <w:pPr>
        <w:ind w:left="800" w:hanging="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960BDD"/>
    <w:multiLevelType w:val="hybridMultilevel"/>
    <w:tmpl w:val="BD5C1BC8"/>
    <w:lvl w:ilvl="0" w:tplc="39364906">
      <w:start w:val="1"/>
      <w:numFmt w:val="bullet"/>
      <w:lvlText w:val="•"/>
      <w:lvlJc w:val="left"/>
      <w:pPr>
        <w:tabs>
          <w:tab w:val="num" w:pos="720"/>
        </w:tabs>
        <w:ind w:left="720" w:hanging="360"/>
      </w:pPr>
      <w:rPr>
        <w:rFonts w:ascii="Arial" w:hAnsi="Arial" w:hint="default"/>
      </w:rPr>
    </w:lvl>
    <w:lvl w:ilvl="1" w:tplc="F446CBAC" w:tentative="1">
      <w:start w:val="1"/>
      <w:numFmt w:val="bullet"/>
      <w:lvlText w:val="•"/>
      <w:lvlJc w:val="left"/>
      <w:pPr>
        <w:tabs>
          <w:tab w:val="num" w:pos="1440"/>
        </w:tabs>
        <w:ind w:left="1440" w:hanging="360"/>
      </w:pPr>
      <w:rPr>
        <w:rFonts w:ascii="Arial" w:hAnsi="Arial" w:hint="default"/>
      </w:rPr>
    </w:lvl>
    <w:lvl w:ilvl="2" w:tplc="25382590" w:tentative="1">
      <w:start w:val="1"/>
      <w:numFmt w:val="bullet"/>
      <w:lvlText w:val="•"/>
      <w:lvlJc w:val="left"/>
      <w:pPr>
        <w:tabs>
          <w:tab w:val="num" w:pos="2160"/>
        </w:tabs>
        <w:ind w:left="2160" w:hanging="360"/>
      </w:pPr>
      <w:rPr>
        <w:rFonts w:ascii="Arial" w:hAnsi="Arial" w:hint="default"/>
      </w:rPr>
    </w:lvl>
    <w:lvl w:ilvl="3" w:tplc="8F3C54EC" w:tentative="1">
      <w:start w:val="1"/>
      <w:numFmt w:val="bullet"/>
      <w:lvlText w:val="•"/>
      <w:lvlJc w:val="left"/>
      <w:pPr>
        <w:tabs>
          <w:tab w:val="num" w:pos="2880"/>
        </w:tabs>
        <w:ind w:left="2880" w:hanging="360"/>
      </w:pPr>
      <w:rPr>
        <w:rFonts w:ascii="Arial" w:hAnsi="Arial" w:hint="default"/>
      </w:rPr>
    </w:lvl>
    <w:lvl w:ilvl="4" w:tplc="3482CF32" w:tentative="1">
      <w:start w:val="1"/>
      <w:numFmt w:val="bullet"/>
      <w:lvlText w:val="•"/>
      <w:lvlJc w:val="left"/>
      <w:pPr>
        <w:tabs>
          <w:tab w:val="num" w:pos="3600"/>
        </w:tabs>
        <w:ind w:left="3600" w:hanging="360"/>
      </w:pPr>
      <w:rPr>
        <w:rFonts w:ascii="Arial" w:hAnsi="Arial" w:hint="default"/>
      </w:rPr>
    </w:lvl>
    <w:lvl w:ilvl="5" w:tplc="667AC07E" w:tentative="1">
      <w:start w:val="1"/>
      <w:numFmt w:val="bullet"/>
      <w:lvlText w:val="•"/>
      <w:lvlJc w:val="left"/>
      <w:pPr>
        <w:tabs>
          <w:tab w:val="num" w:pos="4320"/>
        </w:tabs>
        <w:ind w:left="4320" w:hanging="360"/>
      </w:pPr>
      <w:rPr>
        <w:rFonts w:ascii="Arial" w:hAnsi="Arial" w:hint="default"/>
      </w:rPr>
    </w:lvl>
    <w:lvl w:ilvl="6" w:tplc="4F86608C" w:tentative="1">
      <w:start w:val="1"/>
      <w:numFmt w:val="bullet"/>
      <w:lvlText w:val="•"/>
      <w:lvlJc w:val="left"/>
      <w:pPr>
        <w:tabs>
          <w:tab w:val="num" w:pos="5040"/>
        </w:tabs>
        <w:ind w:left="5040" w:hanging="360"/>
      </w:pPr>
      <w:rPr>
        <w:rFonts w:ascii="Arial" w:hAnsi="Arial" w:hint="default"/>
      </w:rPr>
    </w:lvl>
    <w:lvl w:ilvl="7" w:tplc="5F6C1D46" w:tentative="1">
      <w:start w:val="1"/>
      <w:numFmt w:val="bullet"/>
      <w:lvlText w:val="•"/>
      <w:lvlJc w:val="left"/>
      <w:pPr>
        <w:tabs>
          <w:tab w:val="num" w:pos="5760"/>
        </w:tabs>
        <w:ind w:left="5760" w:hanging="360"/>
      </w:pPr>
      <w:rPr>
        <w:rFonts w:ascii="Arial" w:hAnsi="Arial" w:hint="default"/>
      </w:rPr>
    </w:lvl>
    <w:lvl w:ilvl="8" w:tplc="4FCA51C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3C27EAF"/>
    <w:multiLevelType w:val="hybridMultilevel"/>
    <w:tmpl w:val="A1E8B8C0"/>
    <w:lvl w:ilvl="0" w:tplc="0D605EB6">
      <w:start w:val="1"/>
      <w:numFmt w:val="bullet"/>
      <w:lvlText w:val="•"/>
      <w:lvlJc w:val="left"/>
      <w:pPr>
        <w:tabs>
          <w:tab w:val="num" w:pos="720"/>
        </w:tabs>
        <w:ind w:left="720" w:hanging="360"/>
      </w:pPr>
      <w:rPr>
        <w:rFonts w:ascii="Arial" w:hAnsi="Arial" w:hint="default"/>
      </w:rPr>
    </w:lvl>
    <w:lvl w:ilvl="1" w:tplc="D7C06658" w:tentative="1">
      <w:start w:val="1"/>
      <w:numFmt w:val="bullet"/>
      <w:lvlText w:val="•"/>
      <w:lvlJc w:val="left"/>
      <w:pPr>
        <w:tabs>
          <w:tab w:val="num" w:pos="1440"/>
        </w:tabs>
        <w:ind w:left="1440" w:hanging="360"/>
      </w:pPr>
      <w:rPr>
        <w:rFonts w:ascii="Arial" w:hAnsi="Arial" w:hint="default"/>
      </w:rPr>
    </w:lvl>
    <w:lvl w:ilvl="2" w:tplc="BB645B74" w:tentative="1">
      <w:start w:val="1"/>
      <w:numFmt w:val="bullet"/>
      <w:lvlText w:val="•"/>
      <w:lvlJc w:val="left"/>
      <w:pPr>
        <w:tabs>
          <w:tab w:val="num" w:pos="2160"/>
        </w:tabs>
        <w:ind w:left="2160" w:hanging="360"/>
      </w:pPr>
      <w:rPr>
        <w:rFonts w:ascii="Arial" w:hAnsi="Arial" w:hint="default"/>
      </w:rPr>
    </w:lvl>
    <w:lvl w:ilvl="3" w:tplc="EFD45EEE" w:tentative="1">
      <w:start w:val="1"/>
      <w:numFmt w:val="bullet"/>
      <w:lvlText w:val="•"/>
      <w:lvlJc w:val="left"/>
      <w:pPr>
        <w:tabs>
          <w:tab w:val="num" w:pos="2880"/>
        </w:tabs>
        <w:ind w:left="2880" w:hanging="360"/>
      </w:pPr>
      <w:rPr>
        <w:rFonts w:ascii="Arial" w:hAnsi="Arial" w:hint="default"/>
      </w:rPr>
    </w:lvl>
    <w:lvl w:ilvl="4" w:tplc="5D74BFF2" w:tentative="1">
      <w:start w:val="1"/>
      <w:numFmt w:val="bullet"/>
      <w:lvlText w:val="•"/>
      <w:lvlJc w:val="left"/>
      <w:pPr>
        <w:tabs>
          <w:tab w:val="num" w:pos="3600"/>
        </w:tabs>
        <w:ind w:left="3600" w:hanging="360"/>
      </w:pPr>
      <w:rPr>
        <w:rFonts w:ascii="Arial" w:hAnsi="Arial" w:hint="default"/>
      </w:rPr>
    </w:lvl>
    <w:lvl w:ilvl="5" w:tplc="4D367C52" w:tentative="1">
      <w:start w:val="1"/>
      <w:numFmt w:val="bullet"/>
      <w:lvlText w:val="•"/>
      <w:lvlJc w:val="left"/>
      <w:pPr>
        <w:tabs>
          <w:tab w:val="num" w:pos="4320"/>
        </w:tabs>
        <w:ind w:left="4320" w:hanging="360"/>
      </w:pPr>
      <w:rPr>
        <w:rFonts w:ascii="Arial" w:hAnsi="Arial" w:hint="default"/>
      </w:rPr>
    </w:lvl>
    <w:lvl w:ilvl="6" w:tplc="BCDA9384" w:tentative="1">
      <w:start w:val="1"/>
      <w:numFmt w:val="bullet"/>
      <w:lvlText w:val="•"/>
      <w:lvlJc w:val="left"/>
      <w:pPr>
        <w:tabs>
          <w:tab w:val="num" w:pos="5040"/>
        </w:tabs>
        <w:ind w:left="5040" w:hanging="360"/>
      </w:pPr>
      <w:rPr>
        <w:rFonts w:ascii="Arial" w:hAnsi="Arial" w:hint="default"/>
      </w:rPr>
    </w:lvl>
    <w:lvl w:ilvl="7" w:tplc="D82CCA74" w:tentative="1">
      <w:start w:val="1"/>
      <w:numFmt w:val="bullet"/>
      <w:lvlText w:val="•"/>
      <w:lvlJc w:val="left"/>
      <w:pPr>
        <w:tabs>
          <w:tab w:val="num" w:pos="5760"/>
        </w:tabs>
        <w:ind w:left="5760" w:hanging="360"/>
      </w:pPr>
      <w:rPr>
        <w:rFonts w:ascii="Arial" w:hAnsi="Arial" w:hint="default"/>
      </w:rPr>
    </w:lvl>
    <w:lvl w:ilvl="8" w:tplc="3B00F13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5E945EA"/>
    <w:multiLevelType w:val="hybridMultilevel"/>
    <w:tmpl w:val="A47A6ACC"/>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3030697">
    <w:abstractNumId w:val="12"/>
  </w:num>
  <w:num w:numId="2" w16cid:durableId="795299980">
    <w:abstractNumId w:val="5"/>
  </w:num>
  <w:num w:numId="3" w16cid:durableId="158346591">
    <w:abstractNumId w:val="9"/>
  </w:num>
  <w:num w:numId="4" w16cid:durableId="465977159">
    <w:abstractNumId w:val="1"/>
  </w:num>
  <w:num w:numId="5" w16cid:durableId="972097820">
    <w:abstractNumId w:val="10"/>
  </w:num>
  <w:num w:numId="6" w16cid:durableId="1562599285">
    <w:abstractNumId w:val="8"/>
  </w:num>
  <w:num w:numId="7" w16cid:durableId="665402445">
    <w:abstractNumId w:val="4"/>
  </w:num>
  <w:num w:numId="8" w16cid:durableId="1554807388">
    <w:abstractNumId w:val="2"/>
  </w:num>
  <w:num w:numId="9" w16cid:durableId="604767867">
    <w:abstractNumId w:val="3"/>
  </w:num>
  <w:num w:numId="10" w16cid:durableId="2103722273">
    <w:abstractNumId w:val="6"/>
  </w:num>
  <w:num w:numId="11" w16cid:durableId="483473633">
    <w:abstractNumId w:val="7"/>
  </w:num>
  <w:num w:numId="12" w16cid:durableId="1489401761">
    <w:abstractNumId w:val="11"/>
  </w:num>
  <w:num w:numId="13" w16cid:durableId="1981880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860"/>
    <w:rsid w:val="000003CE"/>
    <w:rsid w:val="00000B4D"/>
    <w:rsid w:val="0000159D"/>
    <w:rsid w:val="00003003"/>
    <w:rsid w:val="00003643"/>
    <w:rsid w:val="00003FC6"/>
    <w:rsid w:val="000051C7"/>
    <w:rsid w:val="00005BC1"/>
    <w:rsid w:val="00006962"/>
    <w:rsid w:val="00006E57"/>
    <w:rsid w:val="0000702F"/>
    <w:rsid w:val="00007C11"/>
    <w:rsid w:val="00007D1B"/>
    <w:rsid w:val="00010522"/>
    <w:rsid w:val="00011D38"/>
    <w:rsid w:val="000122B0"/>
    <w:rsid w:val="00013FA2"/>
    <w:rsid w:val="000156D7"/>
    <w:rsid w:val="00017438"/>
    <w:rsid w:val="00017FF6"/>
    <w:rsid w:val="0002042E"/>
    <w:rsid w:val="0002070C"/>
    <w:rsid w:val="00020DF5"/>
    <w:rsid w:val="000226F0"/>
    <w:rsid w:val="00023928"/>
    <w:rsid w:val="00027398"/>
    <w:rsid w:val="0002758A"/>
    <w:rsid w:val="00027E87"/>
    <w:rsid w:val="00030F4D"/>
    <w:rsid w:val="00033205"/>
    <w:rsid w:val="00033836"/>
    <w:rsid w:val="00033BC3"/>
    <w:rsid w:val="00035404"/>
    <w:rsid w:val="00035E57"/>
    <w:rsid w:val="00041647"/>
    <w:rsid w:val="00044BF1"/>
    <w:rsid w:val="00044D19"/>
    <w:rsid w:val="00046F1B"/>
    <w:rsid w:val="00047F1A"/>
    <w:rsid w:val="00050FFF"/>
    <w:rsid w:val="0005373F"/>
    <w:rsid w:val="00055D29"/>
    <w:rsid w:val="00060123"/>
    <w:rsid w:val="000601E0"/>
    <w:rsid w:val="000606CC"/>
    <w:rsid w:val="00062EF7"/>
    <w:rsid w:val="00063DA4"/>
    <w:rsid w:val="000676E7"/>
    <w:rsid w:val="00071984"/>
    <w:rsid w:val="00073F22"/>
    <w:rsid w:val="00074A61"/>
    <w:rsid w:val="00075688"/>
    <w:rsid w:val="00075DC4"/>
    <w:rsid w:val="00076504"/>
    <w:rsid w:val="00077630"/>
    <w:rsid w:val="000801FD"/>
    <w:rsid w:val="000806C8"/>
    <w:rsid w:val="000809CB"/>
    <w:rsid w:val="00080EEC"/>
    <w:rsid w:val="00081BA6"/>
    <w:rsid w:val="00082509"/>
    <w:rsid w:val="000828AD"/>
    <w:rsid w:val="000828F1"/>
    <w:rsid w:val="0008292C"/>
    <w:rsid w:val="00084EB2"/>
    <w:rsid w:val="00084EDC"/>
    <w:rsid w:val="00085831"/>
    <w:rsid w:val="0008686F"/>
    <w:rsid w:val="00086CEC"/>
    <w:rsid w:val="00086CFA"/>
    <w:rsid w:val="000910F2"/>
    <w:rsid w:val="00092968"/>
    <w:rsid w:val="00092DF8"/>
    <w:rsid w:val="00094945"/>
    <w:rsid w:val="000965DF"/>
    <w:rsid w:val="000A075F"/>
    <w:rsid w:val="000A0F24"/>
    <w:rsid w:val="000A216F"/>
    <w:rsid w:val="000A28A5"/>
    <w:rsid w:val="000A2A07"/>
    <w:rsid w:val="000A418F"/>
    <w:rsid w:val="000A6C6E"/>
    <w:rsid w:val="000A7EBC"/>
    <w:rsid w:val="000B0466"/>
    <w:rsid w:val="000B14D3"/>
    <w:rsid w:val="000B20D5"/>
    <w:rsid w:val="000B2306"/>
    <w:rsid w:val="000C0866"/>
    <w:rsid w:val="000C0A74"/>
    <w:rsid w:val="000C17F1"/>
    <w:rsid w:val="000C1FA8"/>
    <w:rsid w:val="000C3202"/>
    <w:rsid w:val="000C413C"/>
    <w:rsid w:val="000C6CA8"/>
    <w:rsid w:val="000D0569"/>
    <w:rsid w:val="000D0866"/>
    <w:rsid w:val="000D0C24"/>
    <w:rsid w:val="000D0E4B"/>
    <w:rsid w:val="000D1339"/>
    <w:rsid w:val="000D2A3A"/>
    <w:rsid w:val="000D3D41"/>
    <w:rsid w:val="000D51D5"/>
    <w:rsid w:val="000D5AE7"/>
    <w:rsid w:val="000D6095"/>
    <w:rsid w:val="000D649E"/>
    <w:rsid w:val="000D65E7"/>
    <w:rsid w:val="000D6639"/>
    <w:rsid w:val="000D7498"/>
    <w:rsid w:val="000D7C66"/>
    <w:rsid w:val="000E02FA"/>
    <w:rsid w:val="000E0E2B"/>
    <w:rsid w:val="000E2A5C"/>
    <w:rsid w:val="000E2ECA"/>
    <w:rsid w:val="000E3B3A"/>
    <w:rsid w:val="000E49CB"/>
    <w:rsid w:val="000E4CF4"/>
    <w:rsid w:val="000F0D46"/>
    <w:rsid w:val="000F0E84"/>
    <w:rsid w:val="000F16F0"/>
    <w:rsid w:val="000F1999"/>
    <w:rsid w:val="000F3783"/>
    <w:rsid w:val="000F593D"/>
    <w:rsid w:val="000F6108"/>
    <w:rsid w:val="000F610C"/>
    <w:rsid w:val="001000D8"/>
    <w:rsid w:val="00100308"/>
    <w:rsid w:val="00101CFF"/>
    <w:rsid w:val="00101DEB"/>
    <w:rsid w:val="00103667"/>
    <w:rsid w:val="001036A0"/>
    <w:rsid w:val="00104603"/>
    <w:rsid w:val="00104AE5"/>
    <w:rsid w:val="001060CA"/>
    <w:rsid w:val="001065EE"/>
    <w:rsid w:val="00107102"/>
    <w:rsid w:val="001071B6"/>
    <w:rsid w:val="00107889"/>
    <w:rsid w:val="00107E5F"/>
    <w:rsid w:val="001120F0"/>
    <w:rsid w:val="00112F9E"/>
    <w:rsid w:val="001130F4"/>
    <w:rsid w:val="0011721F"/>
    <w:rsid w:val="00120242"/>
    <w:rsid w:val="00123414"/>
    <w:rsid w:val="00123D29"/>
    <w:rsid w:val="00123EB6"/>
    <w:rsid w:val="00125980"/>
    <w:rsid w:val="00130115"/>
    <w:rsid w:val="00131BAB"/>
    <w:rsid w:val="00131FA4"/>
    <w:rsid w:val="00132091"/>
    <w:rsid w:val="00132336"/>
    <w:rsid w:val="001324F5"/>
    <w:rsid w:val="0013347C"/>
    <w:rsid w:val="001347F2"/>
    <w:rsid w:val="0013541A"/>
    <w:rsid w:val="00136324"/>
    <w:rsid w:val="001367BA"/>
    <w:rsid w:val="00137067"/>
    <w:rsid w:val="00137570"/>
    <w:rsid w:val="00137B11"/>
    <w:rsid w:val="0014016B"/>
    <w:rsid w:val="0014153A"/>
    <w:rsid w:val="00141BBB"/>
    <w:rsid w:val="0014354D"/>
    <w:rsid w:val="001446E7"/>
    <w:rsid w:val="00145854"/>
    <w:rsid w:val="00146E47"/>
    <w:rsid w:val="001514E0"/>
    <w:rsid w:val="00152383"/>
    <w:rsid w:val="001533B3"/>
    <w:rsid w:val="00153411"/>
    <w:rsid w:val="001536B9"/>
    <w:rsid w:val="001546C0"/>
    <w:rsid w:val="001576CA"/>
    <w:rsid w:val="001600FB"/>
    <w:rsid w:val="00160495"/>
    <w:rsid w:val="00160503"/>
    <w:rsid w:val="00162102"/>
    <w:rsid w:val="001621AF"/>
    <w:rsid w:val="00162727"/>
    <w:rsid w:val="001629DC"/>
    <w:rsid w:val="0016481F"/>
    <w:rsid w:val="001658CA"/>
    <w:rsid w:val="00165ABE"/>
    <w:rsid w:val="00166351"/>
    <w:rsid w:val="00167798"/>
    <w:rsid w:val="001707AB"/>
    <w:rsid w:val="00174C7D"/>
    <w:rsid w:val="00175424"/>
    <w:rsid w:val="001755D1"/>
    <w:rsid w:val="00175AA7"/>
    <w:rsid w:val="00175C5C"/>
    <w:rsid w:val="001777B6"/>
    <w:rsid w:val="00177E91"/>
    <w:rsid w:val="00180009"/>
    <w:rsid w:val="00181846"/>
    <w:rsid w:val="001820EC"/>
    <w:rsid w:val="0018506B"/>
    <w:rsid w:val="0018534A"/>
    <w:rsid w:val="001872F9"/>
    <w:rsid w:val="0019053D"/>
    <w:rsid w:val="00191056"/>
    <w:rsid w:val="001911C0"/>
    <w:rsid w:val="00191B29"/>
    <w:rsid w:val="00191C14"/>
    <w:rsid w:val="001925A6"/>
    <w:rsid w:val="00192B3C"/>
    <w:rsid w:val="00192FE0"/>
    <w:rsid w:val="00194168"/>
    <w:rsid w:val="00194B6F"/>
    <w:rsid w:val="001A07A9"/>
    <w:rsid w:val="001A0913"/>
    <w:rsid w:val="001A0B8D"/>
    <w:rsid w:val="001A0CF4"/>
    <w:rsid w:val="001A40BC"/>
    <w:rsid w:val="001A64FF"/>
    <w:rsid w:val="001A77DA"/>
    <w:rsid w:val="001B2326"/>
    <w:rsid w:val="001B267E"/>
    <w:rsid w:val="001B2786"/>
    <w:rsid w:val="001B323E"/>
    <w:rsid w:val="001B375A"/>
    <w:rsid w:val="001B3937"/>
    <w:rsid w:val="001B4431"/>
    <w:rsid w:val="001B549D"/>
    <w:rsid w:val="001B622B"/>
    <w:rsid w:val="001C04C0"/>
    <w:rsid w:val="001C0C47"/>
    <w:rsid w:val="001C65D7"/>
    <w:rsid w:val="001C6875"/>
    <w:rsid w:val="001C772D"/>
    <w:rsid w:val="001D1E28"/>
    <w:rsid w:val="001D2763"/>
    <w:rsid w:val="001D2D8A"/>
    <w:rsid w:val="001D2EBF"/>
    <w:rsid w:val="001D5123"/>
    <w:rsid w:val="001D6988"/>
    <w:rsid w:val="001D6C7E"/>
    <w:rsid w:val="001D7342"/>
    <w:rsid w:val="001D74A9"/>
    <w:rsid w:val="001D7765"/>
    <w:rsid w:val="001E133D"/>
    <w:rsid w:val="001E1D2D"/>
    <w:rsid w:val="001E1F7F"/>
    <w:rsid w:val="001E2C3D"/>
    <w:rsid w:val="001E66A6"/>
    <w:rsid w:val="001F11F8"/>
    <w:rsid w:val="001F204E"/>
    <w:rsid w:val="001F244E"/>
    <w:rsid w:val="001F3C96"/>
    <w:rsid w:val="001F4009"/>
    <w:rsid w:val="001F4210"/>
    <w:rsid w:val="001F4433"/>
    <w:rsid w:val="001F6941"/>
    <w:rsid w:val="001F74B1"/>
    <w:rsid w:val="001F7547"/>
    <w:rsid w:val="001F7A3B"/>
    <w:rsid w:val="001F7F51"/>
    <w:rsid w:val="002028EE"/>
    <w:rsid w:val="00202D44"/>
    <w:rsid w:val="002056BD"/>
    <w:rsid w:val="00205F5A"/>
    <w:rsid w:val="00206C7C"/>
    <w:rsid w:val="00206DB6"/>
    <w:rsid w:val="002106B8"/>
    <w:rsid w:val="00211F90"/>
    <w:rsid w:val="00212BE4"/>
    <w:rsid w:val="002137B3"/>
    <w:rsid w:val="002137DB"/>
    <w:rsid w:val="00213FCE"/>
    <w:rsid w:val="002157F1"/>
    <w:rsid w:val="00215A2D"/>
    <w:rsid w:val="00216408"/>
    <w:rsid w:val="002171BC"/>
    <w:rsid w:val="00220B6F"/>
    <w:rsid w:val="00221042"/>
    <w:rsid w:val="00223B20"/>
    <w:rsid w:val="00224818"/>
    <w:rsid w:val="0022537A"/>
    <w:rsid w:val="00227C67"/>
    <w:rsid w:val="00230655"/>
    <w:rsid w:val="002316FE"/>
    <w:rsid w:val="00231D11"/>
    <w:rsid w:val="002323F9"/>
    <w:rsid w:val="00233059"/>
    <w:rsid w:val="00233FC5"/>
    <w:rsid w:val="00235794"/>
    <w:rsid w:val="00236935"/>
    <w:rsid w:val="00237051"/>
    <w:rsid w:val="00237396"/>
    <w:rsid w:val="0024086D"/>
    <w:rsid w:val="00240DF5"/>
    <w:rsid w:val="00240F2E"/>
    <w:rsid w:val="00241313"/>
    <w:rsid w:val="00241DB3"/>
    <w:rsid w:val="00242792"/>
    <w:rsid w:val="00243331"/>
    <w:rsid w:val="002443BD"/>
    <w:rsid w:val="00244E1F"/>
    <w:rsid w:val="00244EDC"/>
    <w:rsid w:val="002456FC"/>
    <w:rsid w:val="00245B1D"/>
    <w:rsid w:val="00245E33"/>
    <w:rsid w:val="00246AA5"/>
    <w:rsid w:val="00247804"/>
    <w:rsid w:val="00247836"/>
    <w:rsid w:val="0025137A"/>
    <w:rsid w:val="002516D9"/>
    <w:rsid w:val="002519CA"/>
    <w:rsid w:val="002542BE"/>
    <w:rsid w:val="00254D25"/>
    <w:rsid w:val="00256317"/>
    <w:rsid w:val="0025669E"/>
    <w:rsid w:val="00256E32"/>
    <w:rsid w:val="00256E5D"/>
    <w:rsid w:val="00261F2D"/>
    <w:rsid w:val="00262F9A"/>
    <w:rsid w:val="0026323C"/>
    <w:rsid w:val="0026337C"/>
    <w:rsid w:val="00263471"/>
    <w:rsid w:val="002651A5"/>
    <w:rsid w:val="0026577A"/>
    <w:rsid w:val="0026755C"/>
    <w:rsid w:val="00270816"/>
    <w:rsid w:val="00270E05"/>
    <w:rsid w:val="00270F90"/>
    <w:rsid w:val="00271EE7"/>
    <w:rsid w:val="00273E4B"/>
    <w:rsid w:val="00274227"/>
    <w:rsid w:val="00275073"/>
    <w:rsid w:val="00276C6A"/>
    <w:rsid w:val="002816D6"/>
    <w:rsid w:val="00281DBC"/>
    <w:rsid w:val="00281E95"/>
    <w:rsid w:val="00282C60"/>
    <w:rsid w:val="00283A09"/>
    <w:rsid w:val="00283DB3"/>
    <w:rsid w:val="00283E0D"/>
    <w:rsid w:val="00284C2D"/>
    <w:rsid w:val="0028569D"/>
    <w:rsid w:val="002871C6"/>
    <w:rsid w:val="00287ECF"/>
    <w:rsid w:val="00290217"/>
    <w:rsid w:val="0029123D"/>
    <w:rsid w:val="002918C0"/>
    <w:rsid w:val="0029255D"/>
    <w:rsid w:val="002934FE"/>
    <w:rsid w:val="00293ABA"/>
    <w:rsid w:val="00294500"/>
    <w:rsid w:val="00295211"/>
    <w:rsid w:val="00297005"/>
    <w:rsid w:val="00297EC4"/>
    <w:rsid w:val="002A0256"/>
    <w:rsid w:val="002A0495"/>
    <w:rsid w:val="002A30B5"/>
    <w:rsid w:val="002A3E07"/>
    <w:rsid w:val="002A669F"/>
    <w:rsid w:val="002A66B6"/>
    <w:rsid w:val="002A6EA2"/>
    <w:rsid w:val="002A7101"/>
    <w:rsid w:val="002B01FB"/>
    <w:rsid w:val="002B051A"/>
    <w:rsid w:val="002B13C0"/>
    <w:rsid w:val="002B179C"/>
    <w:rsid w:val="002B2666"/>
    <w:rsid w:val="002B4B82"/>
    <w:rsid w:val="002C19D8"/>
    <w:rsid w:val="002C1F20"/>
    <w:rsid w:val="002C29A2"/>
    <w:rsid w:val="002C4423"/>
    <w:rsid w:val="002C4B38"/>
    <w:rsid w:val="002C50BC"/>
    <w:rsid w:val="002C5B39"/>
    <w:rsid w:val="002C5E4C"/>
    <w:rsid w:val="002C6065"/>
    <w:rsid w:val="002C674C"/>
    <w:rsid w:val="002C7AE9"/>
    <w:rsid w:val="002D0315"/>
    <w:rsid w:val="002D07BB"/>
    <w:rsid w:val="002D189B"/>
    <w:rsid w:val="002D1FC1"/>
    <w:rsid w:val="002D357C"/>
    <w:rsid w:val="002D35E3"/>
    <w:rsid w:val="002D5A8D"/>
    <w:rsid w:val="002D6039"/>
    <w:rsid w:val="002D61B6"/>
    <w:rsid w:val="002D6CE0"/>
    <w:rsid w:val="002E2E70"/>
    <w:rsid w:val="002E2FD2"/>
    <w:rsid w:val="002E66CF"/>
    <w:rsid w:val="002F1617"/>
    <w:rsid w:val="002F1CB9"/>
    <w:rsid w:val="002F28CB"/>
    <w:rsid w:val="002F6225"/>
    <w:rsid w:val="002F7379"/>
    <w:rsid w:val="00300F06"/>
    <w:rsid w:val="00305C79"/>
    <w:rsid w:val="0030768D"/>
    <w:rsid w:val="003141F7"/>
    <w:rsid w:val="00314DC3"/>
    <w:rsid w:val="00316154"/>
    <w:rsid w:val="0031634E"/>
    <w:rsid w:val="003165F4"/>
    <w:rsid w:val="00317AC6"/>
    <w:rsid w:val="00321B5C"/>
    <w:rsid w:val="003233C5"/>
    <w:rsid w:val="00324358"/>
    <w:rsid w:val="00325AF6"/>
    <w:rsid w:val="003269A9"/>
    <w:rsid w:val="003269D6"/>
    <w:rsid w:val="00330BEC"/>
    <w:rsid w:val="00333686"/>
    <w:rsid w:val="003338E0"/>
    <w:rsid w:val="0033390E"/>
    <w:rsid w:val="0033530A"/>
    <w:rsid w:val="003365EB"/>
    <w:rsid w:val="00337517"/>
    <w:rsid w:val="00342250"/>
    <w:rsid w:val="00342FB9"/>
    <w:rsid w:val="00343F6B"/>
    <w:rsid w:val="0034479D"/>
    <w:rsid w:val="0034495D"/>
    <w:rsid w:val="00345074"/>
    <w:rsid w:val="00345481"/>
    <w:rsid w:val="00345677"/>
    <w:rsid w:val="00345B1E"/>
    <w:rsid w:val="00346C46"/>
    <w:rsid w:val="0035174B"/>
    <w:rsid w:val="00351885"/>
    <w:rsid w:val="00352A04"/>
    <w:rsid w:val="00353695"/>
    <w:rsid w:val="003548CB"/>
    <w:rsid w:val="003561BA"/>
    <w:rsid w:val="00356963"/>
    <w:rsid w:val="0035775E"/>
    <w:rsid w:val="00361413"/>
    <w:rsid w:val="00361D0F"/>
    <w:rsid w:val="00364FDE"/>
    <w:rsid w:val="00367017"/>
    <w:rsid w:val="003725EF"/>
    <w:rsid w:val="00374057"/>
    <w:rsid w:val="00374817"/>
    <w:rsid w:val="003803B7"/>
    <w:rsid w:val="003805C6"/>
    <w:rsid w:val="00380804"/>
    <w:rsid w:val="00380814"/>
    <w:rsid w:val="0038238D"/>
    <w:rsid w:val="00383443"/>
    <w:rsid w:val="003845EE"/>
    <w:rsid w:val="00384716"/>
    <w:rsid w:val="003859D9"/>
    <w:rsid w:val="00385D41"/>
    <w:rsid w:val="00386084"/>
    <w:rsid w:val="003870A5"/>
    <w:rsid w:val="003876DE"/>
    <w:rsid w:val="00387CE9"/>
    <w:rsid w:val="00390754"/>
    <w:rsid w:val="00391B73"/>
    <w:rsid w:val="00392E08"/>
    <w:rsid w:val="00392F92"/>
    <w:rsid w:val="0039430A"/>
    <w:rsid w:val="0039484D"/>
    <w:rsid w:val="00394E2B"/>
    <w:rsid w:val="00394E61"/>
    <w:rsid w:val="003A02E0"/>
    <w:rsid w:val="003A0876"/>
    <w:rsid w:val="003A2BE6"/>
    <w:rsid w:val="003A30EA"/>
    <w:rsid w:val="003A3542"/>
    <w:rsid w:val="003A3777"/>
    <w:rsid w:val="003A6764"/>
    <w:rsid w:val="003B1A76"/>
    <w:rsid w:val="003B2159"/>
    <w:rsid w:val="003B2751"/>
    <w:rsid w:val="003B5163"/>
    <w:rsid w:val="003B6376"/>
    <w:rsid w:val="003C00F2"/>
    <w:rsid w:val="003C1634"/>
    <w:rsid w:val="003C20C3"/>
    <w:rsid w:val="003C3161"/>
    <w:rsid w:val="003C4908"/>
    <w:rsid w:val="003C4CD8"/>
    <w:rsid w:val="003C556E"/>
    <w:rsid w:val="003C6997"/>
    <w:rsid w:val="003C7953"/>
    <w:rsid w:val="003D0474"/>
    <w:rsid w:val="003D08D9"/>
    <w:rsid w:val="003D1BBE"/>
    <w:rsid w:val="003D24AB"/>
    <w:rsid w:val="003D3161"/>
    <w:rsid w:val="003D3C0A"/>
    <w:rsid w:val="003D655A"/>
    <w:rsid w:val="003D6BF7"/>
    <w:rsid w:val="003E004C"/>
    <w:rsid w:val="003E0180"/>
    <w:rsid w:val="003E1D3D"/>
    <w:rsid w:val="003E28A8"/>
    <w:rsid w:val="003E3622"/>
    <w:rsid w:val="003E3820"/>
    <w:rsid w:val="003E5D75"/>
    <w:rsid w:val="003E67AE"/>
    <w:rsid w:val="003E6D0F"/>
    <w:rsid w:val="003F2474"/>
    <w:rsid w:val="003F2B3B"/>
    <w:rsid w:val="003F3B67"/>
    <w:rsid w:val="003F400B"/>
    <w:rsid w:val="003F7207"/>
    <w:rsid w:val="00402279"/>
    <w:rsid w:val="004038EA"/>
    <w:rsid w:val="004043DD"/>
    <w:rsid w:val="00405A32"/>
    <w:rsid w:val="004115DC"/>
    <w:rsid w:val="004128CD"/>
    <w:rsid w:val="00412E3C"/>
    <w:rsid w:val="004134DB"/>
    <w:rsid w:val="00414C45"/>
    <w:rsid w:val="00415661"/>
    <w:rsid w:val="004161F0"/>
    <w:rsid w:val="00417611"/>
    <w:rsid w:val="004212CF"/>
    <w:rsid w:val="00421B5C"/>
    <w:rsid w:val="00421EBA"/>
    <w:rsid w:val="00422A16"/>
    <w:rsid w:val="004234C7"/>
    <w:rsid w:val="00425D76"/>
    <w:rsid w:val="004270D0"/>
    <w:rsid w:val="00427F5E"/>
    <w:rsid w:val="00430F24"/>
    <w:rsid w:val="00431B1A"/>
    <w:rsid w:val="00432F6A"/>
    <w:rsid w:val="004334D1"/>
    <w:rsid w:val="00434444"/>
    <w:rsid w:val="00434531"/>
    <w:rsid w:val="004345A0"/>
    <w:rsid w:val="004349AC"/>
    <w:rsid w:val="004353E0"/>
    <w:rsid w:val="004354B4"/>
    <w:rsid w:val="0043550E"/>
    <w:rsid w:val="00435637"/>
    <w:rsid w:val="00436741"/>
    <w:rsid w:val="00436DDE"/>
    <w:rsid w:val="00442012"/>
    <w:rsid w:val="0044403C"/>
    <w:rsid w:val="00446A25"/>
    <w:rsid w:val="00451355"/>
    <w:rsid w:val="004528E8"/>
    <w:rsid w:val="004541F8"/>
    <w:rsid w:val="00454FA1"/>
    <w:rsid w:val="00455951"/>
    <w:rsid w:val="00455A53"/>
    <w:rsid w:val="00455CD1"/>
    <w:rsid w:val="00456302"/>
    <w:rsid w:val="00456638"/>
    <w:rsid w:val="004568A3"/>
    <w:rsid w:val="0045711F"/>
    <w:rsid w:val="004611FD"/>
    <w:rsid w:val="00462B8E"/>
    <w:rsid w:val="0046317B"/>
    <w:rsid w:val="00463BCE"/>
    <w:rsid w:val="004643E8"/>
    <w:rsid w:val="004644D3"/>
    <w:rsid w:val="00465174"/>
    <w:rsid w:val="004659AD"/>
    <w:rsid w:val="00466500"/>
    <w:rsid w:val="00466BAD"/>
    <w:rsid w:val="00466CD8"/>
    <w:rsid w:val="00466F4F"/>
    <w:rsid w:val="004675F3"/>
    <w:rsid w:val="00467BFA"/>
    <w:rsid w:val="0047130A"/>
    <w:rsid w:val="0047320D"/>
    <w:rsid w:val="00474348"/>
    <w:rsid w:val="00474B96"/>
    <w:rsid w:val="00476059"/>
    <w:rsid w:val="00477AD4"/>
    <w:rsid w:val="004806C2"/>
    <w:rsid w:val="00480AFE"/>
    <w:rsid w:val="0048254D"/>
    <w:rsid w:val="004832E9"/>
    <w:rsid w:val="00486D24"/>
    <w:rsid w:val="00490611"/>
    <w:rsid w:val="004909E7"/>
    <w:rsid w:val="00492A06"/>
    <w:rsid w:val="00492B04"/>
    <w:rsid w:val="00492F74"/>
    <w:rsid w:val="004936F8"/>
    <w:rsid w:val="00494560"/>
    <w:rsid w:val="00496104"/>
    <w:rsid w:val="004969CC"/>
    <w:rsid w:val="004A039A"/>
    <w:rsid w:val="004A0EAC"/>
    <w:rsid w:val="004A201F"/>
    <w:rsid w:val="004A2B80"/>
    <w:rsid w:val="004A2C2A"/>
    <w:rsid w:val="004A2E29"/>
    <w:rsid w:val="004A3D6E"/>
    <w:rsid w:val="004A5982"/>
    <w:rsid w:val="004A5A6C"/>
    <w:rsid w:val="004A6610"/>
    <w:rsid w:val="004A6778"/>
    <w:rsid w:val="004A7953"/>
    <w:rsid w:val="004B023C"/>
    <w:rsid w:val="004B0648"/>
    <w:rsid w:val="004B0E7E"/>
    <w:rsid w:val="004B133C"/>
    <w:rsid w:val="004B20BA"/>
    <w:rsid w:val="004B37DE"/>
    <w:rsid w:val="004B3F5D"/>
    <w:rsid w:val="004B731E"/>
    <w:rsid w:val="004B7BB2"/>
    <w:rsid w:val="004C0980"/>
    <w:rsid w:val="004C3A28"/>
    <w:rsid w:val="004C4A70"/>
    <w:rsid w:val="004C61F5"/>
    <w:rsid w:val="004D02DF"/>
    <w:rsid w:val="004D04BA"/>
    <w:rsid w:val="004D2D73"/>
    <w:rsid w:val="004D3C4F"/>
    <w:rsid w:val="004E11D0"/>
    <w:rsid w:val="004E28BD"/>
    <w:rsid w:val="004E3AF3"/>
    <w:rsid w:val="004E7B67"/>
    <w:rsid w:val="004F1554"/>
    <w:rsid w:val="004F2A94"/>
    <w:rsid w:val="004F3F5C"/>
    <w:rsid w:val="004F5065"/>
    <w:rsid w:val="004F5A15"/>
    <w:rsid w:val="004F62EB"/>
    <w:rsid w:val="004F7DFC"/>
    <w:rsid w:val="005002C6"/>
    <w:rsid w:val="00500409"/>
    <w:rsid w:val="00500AEA"/>
    <w:rsid w:val="00501CCC"/>
    <w:rsid w:val="0050205E"/>
    <w:rsid w:val="005034ED"/>
    <w:rsid w:val="00504508"/>
    <w:rsid w:val="005048EC"/>
    <w:rsid w:val="00505073"/>
    <w:rsid w:val="0050633C"/>
    <w:rsid w:val="005067E7"/>
    <w:rsid w:val="005114AD"/>
    <w:rsid w:val="005116E7"/>
    <w:rsid w:val="00512100"/>
    <w:rsid w:val="00513439"/>
    <w:rsid w:val="005141BA"/>
    <w:rsid w:val="0051632C"/>
    <w:rsid w:val="00516BE9"/>
    <w:rsid w:val="00517021"/>
    <w:rsid w:val="00517815"/>
    <w:rsid w:val="00517E65"/>
    <w:rsid w:val="00520201"/>
    <w:rsid w:val="00520407"/>
    <w:rsid w:val="00520506"/>
    <w:rsid w:val="00520B38"/>
    <w:rsid w:val="005210BD"/>
    <w:rsid w:val="0052223F"/>
    <w:rsid w:val="00523F40"/>
    <w:rsid w:val="00524B99"/>
    <w:rsid w:val="00525313"/>
    <w:rsid w:val="00526059"/>
    <w:rsid w:val="00526941"/>
    <w:rsid w:val="00526C31"/>
    <w:rsid w:val="00526FCE"/>
    <w:rsid w:val="00527147"/>
    <w:rsid w:val="00527289"/>
    <w:rsid w:val="0052733B"/>
    <w:rsid w:val="00530453"/>
    <w:rsid w:val="00532305"/>
    <w:rsid w:val="005326EB"/>
    <w:rsid w:val="00533F0A"/>
    <w:rsid w:val="00535315"/>
    <w:rsid w:val="00536554"/>
    <w:rsid w:val="00537B41"/>
    <w:rsid w:val="0054065E"/>
    <w:rsid w:val="00541DF6"/>
    <w:rsid w:val="00542A0F"/>
    <w:rsid w:val="00542E13"/>
    <w:rsid w:val="005439B6"/>
    <w:rsid w:val="00543CA6"/>
    <w:rsid w:val="0054491F"/>
    <w:rsid w:val="00544B8C"/>
    <w:rsid w:val="005454A4"/>
    <w:rsid w:val="00545FB4"/>
    <w:rsid w:val="0054763A"/>
    <w:rsid w:val="00551EB2"/>
    <w:rsid w:val="00553158"/>
    <w:rsid w:val="00553578"/>
    <w:rsid w:val="00553D6D"/>
    <w:rsid w:val="0055443F"/>
    <w:rsid w:val="00554B91"/>
    <w:rsid w:val="005553A8"/>
    <w:rsid w:val="00555AC3"/>
    <w:rsid w:val="0055736B"/>
    <w:rsid w:val="00557E74"/>
    <w:rsid w:val="00560E9A"/>
    <w:rsid w:val="00561033"/>
    <w:rsid w:val="00562661"/>
    <w:rsid w:val="00562E46"/>
    <w:rsid w:val="00563BD5"/>
    <w:rsid w:val="00564CC0"/>
    <w:rsid w:val="0056637B"/>
    <w:rsid w:val="00566B32"/>
    <w:rsid w:val="005706EB"/>
    <w:rsid w:val="00570B58"/>
    <w:rsid w:val="0057140D"/>
    <w:rsid w:val="005714A9"/>
    <w:rsid w:val="0057180F"/>
    <w:rsid w:val="005721E9"/>
    <w:rsid w:val="005723F4"/>
    <w:rsid w:val="005725EA"/>
    <w:rsid w:val="005746C2"/>
    <w:rsid w:val="005748B2"/>
    <w:rsid w:val="0057551C"/>
    <w:rsid w:val="00577A78"/>
    <w:rsid w:val="00580131"/>
    <w:rsid w:val="00581076"/>
    <w:rsid w:val="00583358"/>
    <w:rsid w:val="00584546"/>
    <w:rsid w:val="005851DD"/>
    <w:rsid w:val="0058530D"/>
    <w:rsid w:val="00585349"/>
    <w:rsid w:val="00585A1B"/>
    <w:rsid w:val="00586C15"/>
    <w:rsid w:val="00590569"/>
    <w:rsid w:val="00590AE9"/>
    <w:rsid w:val="005915BF"/>
    <w:rsid w:val="00592B80"/>
    <w:rsid w:val="00592F19"/>
    <w:rsid w:val="00593048"/>
    <w:rsid w:val="00593E19"/>
    <w:rsid w:val="0059431E"/>
    <w:rsid w:val="00594409"/>
    <w:rsid w:val="0059731B"/>
    <w:rsid w:val="005974A4"/>
    <w:rsid w:val="005A0D12"/>
    <w:rsid w:val="005A2C10"/>
    <w:rsid w:val="005A2C77"/>
    <w:rsid w:val="005A4EB9"/>
    <w:rsid w:val="005A4F7F"/>
    <w:rsid w:val="005A6569"/>
    <w:rsid w:val="005A6929"/>
    <w:rsid w:val="005A7254"/>
    <w:rsid w:val="005B0C64"/>
    <w:rsid w:val="005B1EB7"/>
    <w:rsid w:val="005B2FE6"/>
    <w:rsid w:val="005B5604"/>
    <w:rsid w:val="005B69F7"/>
    <w:rsid w:val="005B6B6D"/>
    <w:rsid w:val="005B79B2"/>
    <w:rsid w:val="005C089C"/>
    <w:rsid w:val="005C1724"/>
    <w:rsid w:val="005C1DA1"/>
    <w:rsid w:val="005C285B"/>
    <w:rsid w:val="005C2873"/>
    <w:rsid w:val="005C3CA9"/>
    <w:rsid w:val="005C4A50"/>
    <w:rsid w:val="005D0545"/>
    <w:rsid w:val="005D0D6A"/>
    <w:rsid w:val="005D1087"/>
    <w:rsid w:val="005D14E1"/>
    <w:rsid w:val="005D3E85"/>
    <w:rsid w:val="005D506E"/>
    <w:rsid w:val="005D6886"/>
    <w:rsid w:val="005D6897"/>
    <w:rsid w:val="005D6909"/>
    <w:rsid w:val="005D7368"/>
    <w:rsid w:val="005D7F48"/>
    <w:rsid w:val="005E16BF"/>
    <w:rsid w:val="005E2233"/>
    <w:rsid w:val="005E28C3"/>
    <w:rsid w:val="005E2935"/>
    <w:rsid w:val="005E3598"/>
    <w:rsid w:val="005E3815"/>
    <w:rsid w:val="005E5501"/>
    <w:rsid w:val="005E564D"/>
    <w:rsid w:val="005E5AE1"/>
    <w:rsid w:val="005E6272"/>
    <w:rsid w:val="005F06E1"/>
    <w:rsid w:val="005F15C2"/>
    <w:rsid w:val="005F1A69"/>
    <w:rsid w:val="005F2079"/>
    <w:rsid w:val="005F2718"/>
    <w:rsid w:val="005F32C7"/>
    <w:rsid w:val="005F480E"/>
    <w:rsid w:val="005F72D1"/>
    <w:rsid w:val="00600F03"/>
    <w:rsid w:val="00602130"/>
    <w:rsid w:val="006025C5"/>
    <w:rsid w:val="0060397F"/>
    <w:rsid w:val="00605B69"/>
    <w:rsid w:val="00605F77"/>
    <w:rsid w:val="0060600A"/>
    <w:rsid w:val="006064B2"/>
    <w:rsid w:val="006066D2"/>
    <w:rsid w:val="006078DC"/>
    <w:rsid w:val="00610777"/>
    <w:rsid w:val="006110FB"/>
    <w:rsid w:val="00611C0B"/>
    <w:rsid w:val="00612552"/>
    <w:rsid w:val="006128C0"/>
    <w:rsid w:val="006149E1"/>
    <w:rsid w:val="00615AA9"/>
    <w:rsid w:val="006161F0"/>
    <w:rsid w:val="00620B3F"/>
    <w:rsid w:val="006242CD"/>
    <w:rsid w:val="00626265"/>
    <w:rsid w:val="006263B5"/>
    <w:rsid w:val="0062735C"/>
    <w:rsid w:val="0063027B"/>
    <w:rsid w:val="006302E0"/>
    <w:rsid w:val="006316CC"/>
    <w:rsid w:val="00631B3E"/>
    <w:rsid w:val="00632631"/>
    <w:rsid w:val="00632714"/>
    <w:rsid w:val="00632AFB"/>
    <w:rsid w:val="00632B0C"/>
    <w:rsid w:val="00636AC4"/>
    <w:rsid w:val="00637A3F"/>
    <w:rsid w:val="00643F24"/>
    <w:rsid w:val="00644919"/>
    <w:rsid w:val="006461A3"/>
    <w:rsid w:val="0064666A"/>
    <w:rsid w:val="0065191C"/>
    <w:rsid w:val="00651CA4"/>
    <w:rsid w:val="00652771"/>
    <w:rsid w:val="00653754"/>
    <w:rsid w:val="00653D45"/>
    <w:rsid w:val="00654376"/>
    <w:rsid w:val="006543AF"/>
    <w:rsid w:val="006544B1"/>
    <w:rsid w:val="006545A1"/>
    <w:rsid w:val="006556FF"/>
    <w:rsid w:val="00655772"/>
    <w:rsid w:val="0065765A"/>
    <w:rsid w:val="006579D5"/>
    <w:rsid w:val="00660424"/>
    <w:rsid w:val="0066097A"/>
    <w:rsid w:val="0066125F"/>
    <w:rsid w:val="006616AB"/>
    <w:rsid w:val="00662A55"/>
    <w:rsid w:val="00663205"/>
    <w:rsid w:val="0066376A"/>
    <w:rsid w:val="00663A47"/>
    <w:rsid w:val="00664823"/>
    <w:rsid w:val="00665868"/>
    <w:rsid w:val="00665CB2"/>
    <w:rsid w:val="006669D8"/>
    <w:rsid w:val="006669EB"/>
    <w:rsid w:val="006672AF"/>
    <w:rsid w:val="00667719"/>
    <w:rsid w:val="00670958"/>
    <w:rsid w:val="00670F18"/>
    <w:rsid w:val="00672476"/>
    <w:rsid w:val="006729D1"/>
    <w:rsid w:val="00674220"/>
    <w:rsid w:val="00675272"/>
    <w:rsid w:val="0067571D"/>
    <w:rsid w:val="006765B2"/>
    <w:rsid w:val="00676B32"/>
    <w:rsid w:val="006776AD"/>
    <w:rsid w:val="00680F03"/>
    <w:rsid w:val="00681EE3"/>
    <w:rsid w:val="0068444A"/>
    <w:rsid w:val="00685B77"/>
    <w:rsid w:val="00686025"/>
    <w:rsid w:val="0068681D"/>
    <w:rsid w:val="0069070B"/>
    <w:rsid w:val="00695830"/>
    <w:rsid w:val="006A048A"/>
    <w:rsid w:val="006A0B22"/>
    <w:rsid w:val="006A1938"/>
    <w:rsid w:val="006A2474"/>
    <w:rsid w:val="006A33B5"/>
    <w:rsid w:val="006A4440"/>
    <w:rsid w:val="006A4B56"/>
    <w:rsid w:val="006B0716"/>
    <w:rsid w:val="006B1261"/>
    <w:rsid w:val="006B1421"/>
    <w:rsid w:val="006B1FB1"/>
    <w:rsid w:val="006B26DC"/>
    <w:rsid w:val="006B595C"/>
    <w:rsid w:val="006C0CF8"/>
    <w:rsid w:val="006C13B7"/>
    <w:rsid w:val="006C1C80"/>
    <w:rsid w:val="006C21F2"/>
    <w:rsid w:val="006C3715"/>
    <w:rsid w:val="006C6DC3"/>
    <w:rsid w:val="006D016D"/>
    <w:rsid w:val="006D02A8"/>
    <w:rsid w:val="006D0A7C"/>
    <w:rsid w:val="006D126F"/>
    <w:rsid w:val="006D19B3"/>
    <w:rsid w:val="006D1F32"/>
    <w:rsid w:val="006D1F38"/>
    <w:rsid w:val="006D36D9"/>
    <w:rsid w:val="006D5510"/>
    <w:rsid w:val="006D604F"/>
    <w:rsid w:val="006D7AFF"/>
    <w:rsid w:val="006E0304"/>
    <w:rsid w:val="006E0BD4"/>
    <w:rsid w:val="006E1499"/>
    <w:rsid w:val="006E1627"/>
    <w:rsid w:val="006E3503"/>
    <w:rsid w:val="006E45AC"/>
    <w:rsid w:val="006E55DA"/>
    <w:rsid w:val="006E6EA6"/>
    <w:rsid w:val="006F014A"/>
    <w:rsid w:val="006F0586"/>
    <w:rsid w:val="006F2FFE"/>
    <w:rsid w:val="006F3B91"/>
    <w:rsid w:val="006F4E67"/>
    <w:rsid w:val="006F4E9F"/>
    <w:rsid w:val="006F57AF"/>
    <w:rsid w:val="006F6D16"/>
    <w:rsid w:val="007009C7"/>
    <w:rsid w:val="00700F96"/>
    <w:rsid w:val="007022CB"/>
    <w:rsid w:val="00702BF9"/>
    <w:rsid w:val="00702E99"/>
    <w:rsid w:val="0070397A"/>
    <w:rsid w:val="00703990"/>
    <w:rsid w:val="00705648"/>
    <w:rsid w:val="0070594A"/>
    <w:rsid w:val="00706F4B"/>
    <w:rsid w:val="00710678"/>
    <w:rsid w:val="00710863"/>
    <w:rsid w:val="00710F07"/>
    <w:rsid w:val="007116ED"/>
    <w:rsid w:val="007129A9"/>
    <w:rsid w:val="00712A1D"/>
    <w:rsid w:val="007140F5"/>
    <w:rsid w:val="00716FE3"/>
    <w:rsid w:val="00717BFE"/>
    <w:rsid w:val="007206CD"/>
    <w:rsid w:val="00720FB4"/>
    <w:rsid w:val="0072365D"/>
    <w:rsid w:val="0072425E"/>
    <w:rsid w:val="00724D53"/>
    <w:rsid w:val="00724DE1"/>
    <w:rsid w:val="0072641C"/>
    <w:rsid w:val="00732598"/>
    <w:rsid w:val="00742075"/>
    <w:rsid w:val="00742323"/>
    <w:rsid w:val="00742E81"/>
    <w:rsid w:val="0074383C"/>
    <w:rsid w:val="00744EBF"/>
    <w:rsid w:val="00746374"/>
    <w:rsid w:val="00750347"/>
    <w:rsid w:val="00751184"/>
    <w:rsid w:val="00752871"/>
    <w:rsid w:val="00753542"/>
    <w:rsid w:val="00754CA5"/>
    <w:rsid w:val="00756123"/>
    <w:rsid w:val="00756AFE"/>
    <w:rsid w:val="00757203"/>
    <w:rsid w:val="00760B6A"/>
    <w:rsid w:val="00761027"/>
    <w:rsid w:val="007613F8"/>
    <w:rsid w:val="00761B3A"/>
    <w:rsid w:val="00763FB6"/>
    <w:rsid w:val="0076514B"/>
    <w:rsid w:val="0076698F"/>
    <w:rsid w:val="0076710E"/>
    <w:rsid w:val="00767A00"/>
    <w:rsid w:val="00770E74"/>
    <w:rsid w:val="00770F13"/>
    <w:rsid w:val="00771F68"/>
    <w:rsid w:val="00772B2F"/>
    <w:rsid w:val="007747C1"/>
    <w:rsid w:val="00781C8E"/>
    <w:rsid w:val="00781E1A"/>
    <w:rsid w:val="00784709"/>
    <w:rsid w:val="0078536C"/>
    <w:rsid w:val="007853DC"/>
    <w:rsid w:val="00785677"/>
    <w:rsid w:val="007864E2"/>
    <w:rsid w:val="007868F2"/>
    <w:rsid w:val="00787ADF"/>
    <w:rsid w:val="00790031"/>
    <w:rsid w:val="00791B49"/>
    <w:rsid w:val="00792559"/>
    <w:rsid w:val="00792A33"/>
    <w:rsid w:val="0079370A"/>
    <w:rsid w:val="00795A90"/>
    <w:rsid w:val="007962DD"/>
    <w:rsid w:val="00797B62"/>
    <w:rsid w:val="00797CF6"/>
    <w:rsid w:val="007A0443"/>
    <w:rsid w:val="007A0EBC"/>
    <w:rsid w:val="007A0F84"/>
    <w:rsid w:val="007A1183"/>
    <w:rsid w:val="007A1AB5"/>
    <w:rsid w:val="007A24ED"/>
    <w:rsid w:val="007A29E7"/>
    <w:rsid w:val="007A424A"/>
    <w:rsid w:val="007A7FCB"/>
    <w:rsid w:val="007B0673"/>
    <w:rsid w:val="007B0CE6"/>
    <w:rsid w:val="007B1128"/>
    <w:rsid w:val="007B37CF"/>
    <w:rsid w:val="007B396E"/>
    <w:rsid w:val="007B3B17"/>
    <w:rsid w:val="007B434C"/>
    <w:rsid w:val="007B43EC"/>
    <w:rsid w:val="007B457C"/>
    <w:rsid w:val="007B6DB2"/>
    <w:rsid w:val="007B730C"/>
    <w:rsid w:val="007C036C"/>
    <w:rsid w:val="007C0615"/>
    <w:rsid w:val="007C170A"/>
    <w:rsid w:val="007C2000"/>
    <w:rsid w:val="007C2B1A"/>
    <w:rsid w:val="007C2C7E"/>
    <w:rsid w:val="007C396B"/>
    <w:rsid w:val="007C50D2"/>
    <w:rsid w:val="007C5178"/>
    <w:rsid w:val="007C7144"/>
    <w:rsid w:val="007D143B"/>
    <w:rsid w:val="007D14E2"/>
    <w:rsid w:val="007D16A0"/>
    <w:rsid w:val="007D28CD"/>
    <w:rsid w:val="007D305E"/>
    <w:rsid w:val="007D42BA"/>
    <w:rsid w:val="007D4891"/>
    <w:rsid w:val="007D686E"/>
    <w:rsid w:val="007D7EA6"/>
    <w:rsid w:val="007E09F8"/>
    <w:rsid w:val="007E4DFC"/>
    <w:rsid w:val="007E7BB0"/>
    <w:rsid w:val="007F00D4"/>
    <w:rsid w:val="007F0382"/>
    <w:rsid w:val="007F28B5"/>
    <w:rsid w:val="007F3178"/>
    <w:rsid w:val="007F31C5"/>
    <w:rsid w:val="007F3876"/>
    <w:rsid w:val="007F38DB"/>
    <w:rsid w:val="007F520A"/>
    <w:rsid w:val="007F53DA"/>
    <w:rsid w:val="007F6497"/>
    <w:rsid w:val="007F6EEB"/>
    <w:rsid w:val="00800293"/>
    <w:rsid w:val="00800D31"/>
    <w:rsid w:val="00802745"/>
    <w:rsid w:val="00804998"/>
    <w:rsid w:val="00807214"/>
    <w:rsid w:val="008078FF"/>
    <w:rsid w:val="00807BFD"/>
    <w:rsid w:val="0081148E"/>
    <w:rsid w:val="008146C6"/>
    <w:rsid w:val="008147A2"/>
    <w:rsid w:val="00815798"/>
    <w:rsid w:val="008158CF"/>
    <w:rsid w:val="00816689"/>
    <w:rsid w:val="008174DD"/>
    <w:rsid w:val="008211E8"/>
    <w:rsid w:val="00823387"/>
    <w:rsid w:val="0082391A"/>
    <w:rsid w:val="008245A4"/>
    <w:rsid w:val="00824F3A"/>
    <w:rsid w:val="00825524"/>
    <w:rsid w:val="00827755"/>
    <w:rsid w:val="00832B3C"/>
    <w:rsid w:val="00836D0B"/>
    <w:rsid w:val="0084366B"/>
    <w:rsid w:val="0084390B"/>
    <w:rsid w:val="00844318"/>
    <w:rsid w:val="00844769"/>
    <w:rsid w:val="00844930"/>
    <w:rsid w:val="008451C7"/>
    <w:rsid w:val="00847E18"/>
    <w:rsid w:val="00852D58"/>
    <w:rsid w:val="0085308B"/>
    <w:rsid w:val="00853BA5"/>
    <w:rsid w:val="00856C49"/>
    <w:rsid w:val="00861463"/>
    <w:rsid w:val="00861DF5"/>
    <w:rsid w:val="00861F89"/>
    <w:rsid w:val="00862846"/>
    <w:rsid w:val="008646DA"/>
    <w:rsid w:val="0086474A"/>
    <w:rsid w:val="00865309"/>
    <w:rsid w:val="00865EE5"/>
    <w:rsid w:val="00865FFC"/>
    <w:rsid w:val="00867E75"/>
    <w:rsid w:val="0087081B"/>
    <w:rsid w:val="00870AD1"/>
    <w:rsid w:val="00871084"/>
    <w:rsid w:val="00873ECC"/>
    <w:rsid w:val="00874A6D"/>
    <w:rsid w:val="00874CC0"/>
    <w:rsid w:val="00875C79"/>
    <w:rsid w:val="00876363"/>
    <w:rsid w:val="0087704C"/>
    <w:rsid w:val="00877085"/>
    <w:rsid w:val="00877BCE"/>
    <w:rsid w:val="00877C49"/>
    <w:rsid w:val="00880230"/>
    <w:rsid w:val="00880316"/>
    <w:rsid w:val="0088294E"/>
    <w:rsid w:val="00884779"/>
    <w:rsid w:val="00885A9E"/>
    <w:rsid w:val="00886D0E"/>
    <w:rsid w:val="00886DAC"/>
    <w:rsid w:val="00886EE4"/>
    <w:rsid w:val="00887330"/>
    <w:rsid w:val="00891B08"/>
    <w:rsid w:val="00892B02"/>
    <w:rsid w:val="00892B66"/>
    <w:rsid w:val="008938C0"/>
    <w:rsid w:val="00894C68"/>
    <w:rsid w:val="00895043"/>
    <w:rsid w:val="008964A9"/>
    <w:rsid w:val="0089680C"/>
    <w:rsid w:val="008969EC"/>
    <w:rsid w:val="00896B24"/>
    <w:rsid w:val="008A1198"/>
    <w:rsid w:val="008A2A75"/>
    <w:rsid w:val="008A3FEB"/>
    <w:rsid w:val="008A63F9"/>
    <w:rsid w:val="008A71B5"/>
    <w:rsid w:val="008A76A5"/>
    <w:rsid w:val="008B0367"/>
    <w:rsid w:val="008B062A"/>
    <w:rsid w:val="008B0CC7"/>
    <w:rsid w:val="008B3137"/>
    <w:rsid w:val="008B34BF"/>
    <w:rsid w:val="008B369A"/>
    <w:rsid w:val="008B4840"/>
    <w:rsid w:val="008B4CD9"/>
    <w:rsid w:val="008B6D0A"/>
    <w:rsid w:val="008B776D"/>
    <w:rsid w:val="008C00B2"/>
    <w:rsid w:val="008C068E"/>
    <w:rsid w:val="008C0BD3"/>
    <w:rsid w:val="008C0EFE"/>
    <w:rsid w:val="008C13D6"/>
    <w:rsid w:val="008C1C1F"/>
    <w:rsid w:val="008C2CB0"/>
    <w:rsid w:val="008C4341"/>
    <w:rsid w:val="008C58FB"/>
    <w:rsid w:val="008C5999"/>
    <w:rsid w:val="008C6C0D"/>
    <w:rsid w:val="008C6CD3"/>
    <w:rsid w:val="008D157F"/>
    <w:rsid w:val="008D1774"/>
    <w:rsid w:val="008D1E64"/>
    <w:rsid w:val="008D2F49"/>
    <w:rsid w:val="008D3078"/>
    <w:rsid w:val="008D41B6"/>
    <w:rsid w:val="008D52B0"/>
    <w:rsid w:val="008D6A33"/>
    <w:rsid w:val="008D7548"/>
    <w:rsid w:val="008D7656"/>
    <w:rsid w:val="008E006B"/>
    <w:rsid w:val="008E14CC"/>
    <w:rsid w:val="008E20D9"/>
    <w:rsid w:val="008E3017"/>
    <w:rsid w:val="008E3D19"/>
    <w:rsid w:val="008E5879"/>
    <w:rsid w:val="008E5998"/>
    <w:rsid w:val="008E59A5"/>
    <w:rsid w:val="008F1392"/>
    <w:rsid w:val="008F1A80"/>
    <w:rsid w:val="008F28BE"/>
    <w:rsid w:val="008F30FC"/>
    <w:rsid w:val="008F3151"/>
    <w:rsid w:val="008F5272"/>
    <w:rsid w:val="008F6517"/>
    <w:rsid w:val="008F7638"/>
    <w:rsid w:val="00900B84"/>
    <w:rsid w:val="0090171A"/>
    <w:rsid w:val="009019D4"/>
    <w:rsid w:val="00901F8D"/>
    <w:rsid w:val="0090238C"/>
    <w:rsid w:val="00902932"/>
    <w:rsid w:val="00902A86"/>
    <w:rsid w:val="00903947"/>
    <w:rsid w:val="009048D8"/>
    <w:rsid w:val="009051E5"/>
    <w:rsid w:val="00907074"/>
    <w:rsid w:val="00912EDB"/>
    <w:rsid w:val="00913D25"/>
    <w:rsid w:val="009141F9"/>
    <w:rsid w:val="0091435F"/>
    <w:rsid w:val="00914C14"/>
    <w:rsid w:val="00914FAB"/>
    <w:rsid w:val="00916B1E"/>
    <w:rsid w:val="00916CF4"/>
    <w:rsid w:val="00920108"/>
    <w:rsid w:val="009215BD"/>
    <w:rsid w:val="00921BCE"/>
    <w:rsid w:val="0092214C"/>
    <w:rsid w:val="009234CD"/>
    <w:rsid w:val="00923C24"/>
    <w:rsid w:val="00923D8A"/>
    <w:rsid w:val="00923F95"/>
    <w:rsid w:val="00924362"/>
    <w:rsid w:val="00924D00"/>
    <w:rsid w:val="00924F72"/>
    <w:rsid w:val="00926B2A"/>
    <w:rsid w:val="00927814"/>
    <w:rsid w:val="00930D26"/>
    <w:rsid w:val="0093117C"/>
    <w:rsid w:val="009321A9"/>
    <w:rsid w:val="0093401C"/>
    <w:rsid w:val="0093422F"/>
    <w:rsid w:val="00935A83"/>
    <w:rsid w:val="00936AB8"/>
    <w:rsid w:val="00937510"/>
    <w:rsid w:val="0093755D"/>
    <w:rsid w:val="00941480"/>
    <w:rsid w:val="00941640"/>
    <w:rsid w:val="00941704"/>
    <w:rsid w:val="00941E4F"/>
    <w:rsid w:val="00943DE0"/>
    <w:rsid w:val="00945B70"/>
    <w:rsid w:val="00946C0B"/>
    <w:rsid w:val="009476AE"/>
    <w:rsid w:val="00950B82"/>
    <w:rsid w:val="00950CE9"/>
    <w:rsid w:val="009536C8"/>
    <w:rsid w:val="00954984"/>
    <w:rsid w:val="00954D26"/>
    <w:rsid w:val="0095546E"/>
    <w:rsid w:val="00955A13"/>
    <w:rsid w:val="00961D11"/>
    <w:rsid w:val="00963AA8"/>
    <w:rsid w:val="0096453D"/>
    <w:rsid w:val="00964AAB"/>
    <w:rsid w:val="00965601"/>
    <w:rsid w:val="0096595A"/>
    <w:rsid w:val="009667D0"/>
    <w:rsid w:val="00966860"/>
    <w:rsid w:val="009669DF"/>
    <w:rsid w:val="009673A8"/>
    <w:rsid w:val="0096799E"/>
    <w:rsid w:val="00970228"/>
    <w:rsid w:val="0097182D"/>
    <w:rsid w:val="00973DB4"/>
    <w:rsid w:val="00974248"/>
    <w:rsid w:val="00976E23"/>
    <w:rsid w:val="00977071"/>
    <w:rsid w:val="0097725A"/>
    <w:rsid w:val="00977C78"/>
    <w:rsid w:val="00977D87"/>
    <w:rsid w:val="00977F0D"/>
    <w:rsid w:val="00984E3C"/>
    <w:rsid w:val="00984F50"/>
    <w:rsid w:val="00985071"/>
    <w:rsid w:val="00990C6E"/>
    <w:rsid w:val="00991658"/>
    <w:rsid w:val="00996381"/>
    <w:rsid w:val="00997B4C"/>
    <w:rsid w:val="009A0704"/>
    <w:rsid w:val="009A0D5F"/>
    <w:rsid w:val="009A121E"/>
    <w:rsid w:val="009A251A"/>
    <w:rsid w:val="009A3707"/>
    <w:rsid w:val="009A4099"/>
    <w:rsid w:val="009A500D"/>
    <w:rsid w:val="009A5C24"/>
    <w:rsid w:val="009A65B0"/>
    <w:rsid w:val="009A6841"/>
    <w:rsid w:val="009A760C"/>
    <w:rsid w:val="009B0578"/>
    <w:rsid w:val="009B3281"/>
    <w:rsid w:val="009B36B7"/>
    <w:rsid w:val="009B3AD7"/>
    <w:rsid w:val="009B3B62"/>
    <w:rsid w:val="009B459E"/>
    <w:rsid w:val="009B4D84"/>
    <w:rsid w:val="009B626C"/>
    <w:rsid w:val="009B64FE"/>
    <w:rsid w:val="009C112C"/>
    <w:rsid w:val="009C1181"/>
    <w:rsid w:val="009C25D2"/>
    <w:rsid w:val="009C2B26"/>
    <w:rsid w:val="009C59CB"/>
    <w:rsid w:val="009C66F7"/>
    <w:rsid w:val="009D05D2"/>
    <w:rsid w:val="009D31EC"/>
    <w:rsid w:val="009D33CD"/>
    <w:rsid w:val="009D3776"/>
    <w:rsid w:val="009D489D"/>
    <w:rsid w:val="009D5572"/>
    <w:rsid w:val="009D55D5"/>
    <w:rsid w:val="009E0270"/>
    <w:rsid w:val="009E132D"/>
    <w:rsid w:val="009E23B9"/>
    <w:rsid w:val="009E24B9"/>
    <w:rsid w:val="009E2F88"/>
    <w:rsid w:val="009E4883"/>
    <w:rsid w:val="009E4C8E"/>
    <w:rsid w:val="009E560C"/>
    <w:rsid w:val="009E5725"/>
    <w:rsid w:val="009E6A12"/>
    <w:rsid w:val="009E708C"/>
    <w:rsid w:val="009E73C7"/>
    <w:rsid w:val="009E7879"/>
    <w:rsid w:val="009F0157"/>
    <w:rsid w:val="009F1441"/>
    <w:rsid w:val="009F1AB7"/>
    <w:rsid w:val="009F378A"/>
    <w:rsid w:val="009F50FD"/>
    <w:rsid w:val="009F60C6"/>
    <w:rsid w:val="009F7414"/>
    <w:rsid w:val="00A0005E"/>
    <w:rsid w:val="00A01403"/>
    <w:rsid w:val="00A0235E"/>
    <w:rsid w:val="00A03779"/>
    <w:rsid w:val="00A04442"/>
    <w:rsid w:val="00A061F1"/>
    <w:rsid w:val="00A062EB"/>
    <w:rsid w:val="00A10360"/>
    <w:rsid w:val="00A11975"/>
    <w:rsid w:val="00A11BB4"/>
    <w:rsid w:val="00A12F20"/>
    <w:rsid w:val="00A139CF"/>
    <w:rsid w:val="00A14CF8"/>
    <w:rsid w:val="00A15547"/>
    <w:rsid w:val="00A156A4"/>
    <w:rsid w:val="00A15828"/>
    <w:rsid w:val="00A15CF0"/>
    <w:rsid w:val="00A161BD"/>
    <w:rsid w:val="00A179C6"/>
    <w:rsid w:val="00A23196"/>
    <w:rsid w:val="00A267C2"/>
    <w:rsid w:val="00A3134C"/>
    <w:rsid w:val="00A32192"/>
    <w:rsid w:val="00A324C7"/>
    <w:rsid w:val="00A330E5"/>
    <w:rsid w:val="00A335E4"/>
    <w:rsid w:val="00A3663B"/>
    <w:rsid w:val="00A402DB"/>
    <w:rsid w:val="00A40EA6"/>
    <w:rsid w:val="00A410AD"/>
    <w:rsid w:val="00A413E1"/>
    <w:rsid w:val="00A419B1"/>
    <w:rsid w:val="00A4240B"/>
    <w:rsid w:val="00A43238"/>
    <w:rsid w:val="00A43EB6"/>
    <w:rsid w:val="00A453FC"/>
    <w:rsid w:val="00A47DD9"/>
    <w:rsid w:val="00A47E02"/>
    <w:rsid w:val="00A500F2"/>
    <w:rsid w:val="00A50127"/>
    <w:rsid w:val="00A502E5"/>
    <w:rsid w:val="00A5161D"/>
    <w:rsid w:val="00A51DB2"/>
    <w:rsid w:val="00A52243"/>
    <w:rsid w:val="00A52918"/>
    <w:rsid w:val="00A52E1C"/>
    <w:rsid w:val="00A530C1"/>
    <w:rsid w:val="00A53DFB"/>
    <w:rsid w:val="00A545B3"/>
    <w:rsid w:val="00A54A35"/>
    <w:rsid w:val="00A554CE"/>
    <w:rsid w:val="00A5698E"/>
    <w:rsid w:val="00A57C61"/>
    <w:rsid w:val="00A60368"/>
    <w:rsid w:val="00A604E7"/>
    <w:rsid w:val="00A606B9"/>
    <w:rsid w:val="00A61C21"/>
    <w:rsid w:val="00A62923"/>
    <w:rsid w:val="00A642EC"/>
    <w:rsid w:val="00A65A6A"/>
    <w:rsid w:val="00A70175"/>
    <w:rsid w:val="00A72725"/>
    <w:rsid w:val="00A7430E"/>
    <w:rsid w:val="00A74ABC"/>
    <w:rsid w:val="00A80138"/>
    <w:rsid w:val="00A836C4"/>
    <w:rsid w:val="00A838D8"/>
    <w:rsid w:val="00A83ED2"/>
    <w:rsid w:val="00A86F62"/>
    <w:rsid w:val="00A906BC"/>
    <w:rsid w:val="00A91748"/>
    <w:rsid w:val="00A923DF"/>
    <w:rsid w:val="00A931B9"/>
    <w:rsid w:val="00A93C17"/>
    <w:rsid w:val="00A94804"/>
    <w:rsid w:val="00A94F92"/>
    <w:rsid w:val="00A95963"/>
    <w:rsid w:val="00AA0D47"/>
    <w:rsid w:val="00AA0E6D"/>
    <w:rsid w:val="00AA1177"/>
    <w:rsid w:val="00AA3DB3"/>
    <w:rsid w:val="00AA4044"/>
    <w:rsid w:val="00AA4A91"/>
    <w:rsid w:val="00AA4B7B"/>
    <w:rsid w:val="00AB0D1C"/>
    <w:rsid w:val="00AB11C3"/>
    <w:rsid w:val="00AB2EE6"/>
    <w:rsid w:val="00AB4BE3"/>
    <w:rsid w:val="00AB52EA"/>
    <w:rsid w:val="00AB57CD"/>
    <w:rsid w:val="00AB5D94"/>
    <w:rsid w:val="00AB6396"/>
    <w:rsid w:val="00AB7E7A"/>
    <w:rsid w:val="00AC0D9A"/>
    <w:rsid w:val="00AC3C85"/>
    <w:rsid w:val="00AC3D6E"/>
    <w:rsid w:val="00AC3E0C"/>
    <w:rsid w:val="00AC4CBF"/>
    <w:rsid w:val="00AC5C5E"/>
    <w:rsid w:val="00AC5EAC"/>
    <w:rsid w:val="00AC6EFE"/>
    <w:rsid w:val="00AC7212"/>
    <w:rsid w:val="00AC74D5"/>
    <w:rsid w:val="00AD00C4"/>
    <w:rsid w:val="00AD151A"/>
    <w:rsid w:val="00AD34E7"/>
    <w:rsid w:val="00AD4ACF"/>
    <w:rsid w:val="00AD4F6B"/>
    <w:rsid w:val="00AD5617"/>
    <w:rsid w:val="00AD5B4D"/>
    <w:rsid w:val="00AD6240"/>
    <w:rsid w:val="00AD64C0"/>
    <w:rsid w:val="00AE003D"/>
    <w:rsid w:val="00AE0130"/>
    <w:rsid w:val="00AE262F"/>
    <w:rsid w:val="00AE2EC3"/>
    <w:rsid w:val="00AE4FF0"/>
    <w:rsid w:val="00AE639A"/>
    <w:rsid w:val="00AE67AE"/>
    <w:rsid w:val="00AF06D0"/>
    <w:rsid w:val="00AF2029"/>
    <w:rsid w:val="00AF2618"/>
    <w:rsid w:val="00AF2813"/>
    <w:rsid w:val="00AF4188"/>
    <w:rsid w:val="00AF6DAC"/>
    <w:rsid w:val="00AF7B4E"/>
    <w:rsid w:val="00AF7C5E"/>
    <w:rsid w:val="00B018E5"/>
    <w:rsid w:val="00B02293"/>
    <w:rsid w:val="00B025E7"/>
    <w:rsid w:val="00B028C5"/>
    <w:rsid w:val="00B02D2B"/>
    <w:rsid w:val="00B05035"/>
    <w:rsid w:val="00B052C4"/>
    <w:rsid w:val="00B05C7D"/>
    <w:rsid w:val="00B06456"/>
    <w:rsid w:val="00B06503"/>
    <w:rsid w:val="00B07309"/>
    <w:rsid w:val="00B103F8"/>
    <w:rsid w:val="00B105F3"/>
    <w:rsid w:val="00B10B42"/>
    <w:rsid w:val="00B1173C"/>
    <w:rsid w:val="00B133F9"/>
    <w:rsid w:val="00B153F1"/>
    <w:rsid w:val="00B16332"/>
    <w:rsid w:val="00B20121"/>
    <w:rsid w:val="00B20A7F"/>
    <w:rsid w:val="00B21E4D"/>
    <w:rsid w:val="00B22544"/>
    <w:rsid w:val="00B229E9"/>
    <w:rsid w:val="00B22C4D"/>
    <w:rsid w:val="00B2497D"/>
    <w:rsid w:val="00B254A2"/>
    <w:rsid w:val="00B265DD"/>
    <w:rsid w:val="00B268B0"/>
    <w:rsid w:val="00B268E3"/>
    <w:rsid w:val="00B2690D"/>
    <w:rsid w:val="00B30355"/>
    <w:rsid w:val="00B30772"/>
    <w:rsid w:val="00B30E54"/>
    <w:rsid w:val="00B323A9"/>
    <w:rsid w:val="00B326F6"/>
    <w:rsid w:val="00B3301A"/>
    <w:rsid w:val="00B34976"/>
    <w:rsid w:val="00B35442"/>
    <w:rsid w:val="00B35A65"/>
    <w:rsid w:val="00B36FA7"/>
    <w:rsid w:val="00B40569"/>
    <w:rsid w:val="00B42052"/>
    <w:rsid w:val="00B431CF"/>
    <w:rsid w:val="00B436CC"/>
    <w:rsid w:val="00B43ACC"/>
    <w:rsid w:val="00B44532"/>
    <w:rsid w:val="00B477D3"/>
    <w:rsid w:val="00B500DF"/>
    <w:rsid w:val="00B50F55"/>
    <w:rsid w:val="00B5107E"/>
    <w:rsid w:val="00B51970"/>
    <w:rsid w:val="00B51BE4"/>
    <w:rsid w:val="00B53F5C"/>
    <w:rsid w:val="00B54426"/>
    <w:rsid w:val="00B551E9"/>
    <w:rsid w:val="00B57B18"/>
    <w:rsid w:val="00B602B5"/>
    <w:rsid w:val="00B610C3"/>
    <w:rsid w:val="00B65237"/>
    <w:rsid w:val="00B65692"/>
    <w:rsid w:val="00B67859"/>
    <w:rsid w:val="00B71E71"/>
    <w:rsid w:val="00B72404"/>
    <w:rsid w:val="00B72E68"/>
    <w:rsid w:val="00B7326A"/>
    <w:rsid w:val="00B7340F"/>
    <w:rsid w:val="00B73415"/>
    <w:rsid w:val="00B73A6D"/>
    <w:rsid w:val="00B745A3"/>
    <w:rsid w:val="00B745E4"/>
    <w:rsid w:val="00B7670A"/>
    <w:rsid w:val="00B77578"/>
    <w:rsid w:val="00B8033E"/>
    <w:rsid w:val="00B80909"/>
    <w:rsid w:val="00B83704"/>
    <w:rsid w:val="00B83E27"/>
    <w:rsid w:val="00B84DCC"/>
    <w:rsid w:val="00B870B0"/>
    <w:rsid w:val="00B908B8"/>
    <w:rsid w:val="00B91983"/>
    <w:rsid w:val="00B91AD7"/>
    <w:rsid w:val="00B932AC"/>
    <w:rsid w:val="00B933FF"/>
    <w:rsid w:val="00B96169"/>
    <w:rsid w:val="00B96848"/>
    <w:rsid w:val="00B96BD2"/>
    <w:rsid w:val="00B970B1"/>
    <w:rsid w:val="00BA0124"/>
    <w:rsid w:val="00BA0D2C"/>
    <w:rsid w:val="00BA4A6F"/>
    <w:rsid w:val="00BA5F95"/>
    <w:rsid w:val="00BA60DC"/>
    <w:rsid w:val="00BA6ED5"/>
    <w:rsid w:val="00BB0666"/>
    <w:rsid w:val="00BB17D3"/>
    <w:rsid w:val="00BB1D11"/>
    <w:rsid w:val="00BB2F3F"/>
    <w:rsid w:val="00BB333C"/>
    <w:rsid w:val="00BB36BC"/>
    <w:rsid w:val="00BB4E0C"/>
    <w:rsid w:val="00BB7635"/>
    <w:rsid w:val="00BB770A"/>
    <w:rsid w:val="00BB79A3"/>
    <w:rsid w:val="00BC0025"/>
    <w:rsid w:val="00BC0DDB"/>
    <w:rsid w:val="00BC1CBC"/>
    <w:rsid w:val="00BC1EC6"/>
    <w:rsid w:val="00BC41D0"/>
    <w:rsid w:val="00BC652D"/>
    <w:rsid w:val="00BC7587"/>
    <w:rsid w:val="00BC7F8C"/>
    <w:rsid w:val="00BD0C13"/>
    <w:rsid w:val="00BD17FA"/>
    <w:rsid w:val="00BD3985"/>
    <w:rsid w:val="00BD429E"/>
    <w:rsid w:val="00BD5ABE"/>
    <w:rsid w:val="00BD62C3"/>
    <w:rsid w:val="00BD6687"/>
    <w:rsid w:val="00BD6D2E"/>
    <w:rsid w:val="00BD7DC4"/>
    <w:rsid w:val="00BE0F69"/>
    <w:rsid w:val="00BE2DF7"/>
    <w:rsid w:val="00BE3449"/>
    <w:rsid w:val="00BE64FD"/>
    <w:rsid w:val="00BE6BE8"/>
    <w:rsid w:val="00BF3468"/>
    <w:rsid w:val="00BF37AE"/>
    <w:rsid w:val="00BF3ABD"/>
    <w:rsid w:val="00BF3B37"/>
    <w:rsid w:val="00BF6E39"/>
    <w:rsid w:val="00BF7CE3"/>
    <w:rsid w:val="00C004A3"/>
    <w:rsid w:val="00C02749"/>
    <w:rsid w:val="00C040DD"/>
    <w:rsid w:val="00C04121"/>
    <w:rsid w:val="00C04340"/>
    <w:rsid w:val="00C0589A"/>
    <w:rsid w:val="00C065A3"/>
    <w:rsid w:val="00C079DF"/>
    <w:rsid w:val="00C10BD2"/>
    <w:rsid w:val="00C11F17"/>
    <w:rsid w:val="00C13ED6"/>
    <w:rsid w:val="00C15C27"/>
    <w:rsid w:val="00C16AB5"/>
    <w:rsid w:val="00C17CC7"/>
    <w:rsid w:val="00C2055A"/>
    <w:rsid w:val="00C20702"/>
    <w:rsid w:val="00C2413A"/>
    <w:rsid w:val="00C243DC"/>
    <w:rsid w:val="00C24853"/>
    <w:rsid w:val="00C24BAB"/>
    <w:rsid w:val="00C267BB"/>
    <w:rsid w:val="00C26CB0"/>
    <w:rsid w:val="00C33BAB"/>
    <w:rsid w:val="00C33FD5"/>
    <w:rsid w:val="00C36CFE"/>
    <w:rsid w:val="00C36FDE"/>
    <w:rsid w:val="00C379C2"/>
    <w:rsid w:val="00C409F7"/>
    <w:rsid w:val="00C4113B"/>
    <w:rsid w:val="00C42649"/>
    <w:rsid w:val="00C43A93"/>
    <w:rsid w:val="00C4513F"/>
    <w:rsid w:val="00C46123"/>
    <w:rsid w:val="00C472E6"/>
    <w:rsid w:val="00C4760B"/>
    <w:rsid w:val="00C4774A"/>
    <w:rsid w:val="00C51BAE"/>
    <w:rsid w:val="00C533ED"/>
    <w:rsid w:val="00C53431"/>
    <w:rsid w:val="00C540DE"/>
    <w:rsid w:val="00C545BC"/>
    <w:rsid w:val="00C54E05"/>
    <w:rsid w:val="00C5656B"/>
    <w:rsid w:val="00C56BE0"/>
    <w:rsid w:val="00C57CCC"/>
    <w:rsid w:val="00C605E8"/>
    <w:rsid w:val="00C61A8E"/>
    <w:rsid w:val="00C62466"/>
    <w:rsid w:val="00C64599"/>
    <w:rsid w:val="00C64C8E"/>
    <w:rsid w:val="00C672C3"/>
    <w:rsid w:val="00C6752E"/>
    <w:rsid w:val="00C675D4"/>
    <w:rsid w:val="00C73D00"/>
    <w:rsid w:val="00C7788D"/>
    <w:rsid w:val="00C8096F"/>
    <w:rsid w:val="00C809DB"/>
    <w:rsid w:val="00C80E53"/>
    <w:rsid w:val="00C82A85"/>
    <w:rsid w:val="00C83BBC"/>
    <w:rsid w:val="00C84B11"/>
    <w:rsid w:val="00C864F2"/>
    <w:rsid w:val="00C87205"/>
    <w:rsid w:val="00C90000"/>
    <w:rsid w:val="00C902A7"/>
    <w:rsid w:val="00C90C5B"/>
    <w:rsid w:val="00C93EB2"/>
    <w:rsid w:val="00C94446"/>
    <w:rsid w:val="00C94C2A"/>
    <w:rsid w:val="00C960D0"/>
    <w:rsid w:val="00C962C7"/>
    <w:rsid w:val="00C967FD"/>
    <w:rsid w:val="00C97AF0"/>
    <w:rsid w:val="00C97ED3"/>
    <w:rsid w:val="00CA0038"/>
    <w:rsid w:val="00CA0B2F"/>
    <w:rsid w:val="00CA0DA5"/>
    <w:rsid w:val="00CA18E0"/>
    <w:rsid w:val="00CA1E36"/>
    <w:rsid w:val="00CA5699"/>
    <w:rsid w:val="00CA56EE"/>
    <w:rsid w:val="00CA6A5A"/>
    <w:rsid w:val="00CA6CBA"/>
    <w:rsid w:val="00CA7346"/>
    <w:rsid w:val="00CB29E1"/>
    <w:rsid w:val="00CB3987"/>
    <w:rsid w:val="00CB3B50"/>
    <w:rsid w:val="00CB40E4"/>
    <w:rsid w:val="00CB4F61"/>
    <w:rsid w:val="00CB5A76"/>
    <w:rsid w:val="00CB6C14"/>
    <w:rsid w:val="00CB7599"/>
    <w:rsid w:val="00CB7A96"/>
    <w:rsid w:val="00CB7EA6"/>
    <w:rsid w:val="00CC0254"/>
    <w:rsid w:val="00CC0AFD"/>
    <w:rsid w:val="00CC1586"/>
    <w:rsid w:val="00CC21A5"/>
    <w:rsid w:val="00CC415F"/>
    <w:rsid w:val="00CC4889"/>
    <w:rsid w:val="00CC60B2"/>
    <w:rsid w:val="00CD26DB"/>
    <w:rsid w:val="00CD5008"/>
    <w:rsid w:val="00CD514A"/>
    <w:rsid w:val="00CD52B9"/>
    <w:rsid w:val="00CD66BB"/>
    <w:rsid w:val="00CD683B"/>
    <w:rsid w:val="00CD749D"/>
    <w:rsid w:val="00CD75FD"/>
    <w:rsid w:val="00CE06D2"/>
    <w:rsid w:val="00CE1E14"/>
    <w:rsid w:val="00CE27EB"/>
    <w:rsid w:val="00CE2903"/>
    <w:rsid w:val="00CE2DC8"/>
    <w:rsid w:val="00CE35D6"/>
    <w:rsid w:val="00CE5A36"/>
    <w:rsid w:val="00CE5CE0"/>
    <w:rsid w:val="00CE5DCF"/>
    <w:rsid w:val="00CE5FE2"/>
    <w:rsid w:val="00CF0582"/>
    <w:rsid w:val="00CF0A64"/>
    <w:rsid w:val="00CF4327"/>
    <w:rsid w:val="00CF4743"/>
    <w:rsid w:val="00CF64D7"/>
    <w:rsid w:val="00CF76A1"/>
    <w:rsid w:val="00D00DEF"/>
    <w:rsid w:val="00D00EDC"/>
    <w:rsid w:val="00D01326"/>
    <w:rsid w:val="00D028D1"/>
    <w:rsid w:val="00D037A5"/>
    <w:rsid w:val="00D03979"/>
    <w:rsid w:val="00D059B2"/>
    <w:rsid w:val="00D05A90"/>
    <w:rsid w:val="00D06748"/>
    <w:rsid w:val="00D06853"/>
    <w:rsid w:val="00D06A04"/>
    <w:rsid w:val="00D072F2"/>
    <w:rsid w:val="00D10023"/>
    <w:rsid w:val="00D11544"/>
    <w:rsid w:val="00D125A2"/>
    <w:rsid w:val="00D137EE"/>
    <w:rsid w:val="00D146F4"/>
    <w:rsid w:val="00D14E5C"/>
    <w:rsid w:val="00D16CBF"/>
    <w:rsid w:val="00D16FED"/>
    <w:rsid w:val="00D16FF7"/>
    <w:rsid w:val="00D17237"/>
    <w:rsid w:val="00D2135A"/>
    <w:rsid w:val="00D22DA9"/>
    <w:rsid w:val="00D24DEB"/>
    <w:rsid w:val="00D259F9"/>
    <w:rsid w:val="00D25EBB"/>
    <w:rsid w:val="00D26283"/>
    <w:rsid w:val="00D26551"/>
    <w:rsid w:val="00D268B7"/>
    <w:rsid w:val="00D27329"/>
    <w:rsid w:val="00D27A52"/>
    <w:rsid w:val="00D3002F"/>
    <w:rsid w:val="00D3112E"/>
    <w:rsid w:val="00D31797"/>
    <w:rsid w:val="00D33D2F"/>
    <w:rsid w:val="00D33DE9"/>
    <w:rsid w:val="00D34DC6"/>
    <w:rsid w:val="00D35227"/>
    <w:rsid w:val="00D35759"/>
    <w:rsid w:val="00D3655D"/>
    <w:rsid w:val="00D36EAB"/>
    <w:rsid w:val="00D42F5D"/>
    <w:rsid w:val="00D43640"/>
    <w:rsid w:val="00D43E04"/>
    <w:rsid w:val="00D445E3"/>
    <w:rsid w:val="00D46541"/>
    <w:rsid w:val="00D469BF"/>
    <w:rsid w:val="00D51428"/>
    <w:rsid w:val="00D51E98"/>
    <w:rsid w:val="00D5301E"/>
    <w:rsid w:val="00D53F68"/>
    <w:rsid w:val="00D555C8"/>
    <w:rsid w:val="00D561FB"/>
    <w:rsid w:val="00D571E1"/>
    <w:rsid w:val="00D60A3D"/>
    <w:rsid w:val="00D62E4D"/>
    <w:rsid w:val="00D645EE"/>
    <w:rsid w:val="00D651DA"/>
    <w:rsid w:val="00D656E2"/>
    <w:rsid w:val="00D65EC2"/>
    <w:rsid w:val="00D66240"/>
    <w:rsid w:val="00D662CA"/>
    <w:rsid w:val="00D70094"/>
    <w:rsid w:val="00D71527"/>
    <w:rsid w:val="00D717BB"/>
    <w:rsid w:val="00D71943"/>
    <w:rsid w:val="00D72F7A"/>
    <w:rsid w:val="00D738C4"/>
    <w:rsid w:val="00D741C7"/>
    <w:rsid w:val="00D7454C"/>
    <w:rsid w:val="00D7542C"/>
    <w:rsid w:val="00D75937"/>
    <w:rsid w:val="00D768B2"/>
    <w:rsid w:val="00D77C2F"/>
    <w:rsid w:val="00D8065B"/>
    <w:rsid w:val="00D80A0C"/>
    <w:rsid w:val="00D8184E"/>
    <w:rsid w:val="00D8186A"/>
    <w:rsid w:val="00D82DFF"/>
    <w:rsid w:val="00D83056"/>
    <w:rsid w:val="00D855B9"/>
    <w:rsid w:val="00D901D8"/>
    <w:rsid w:val="00D90434"/>
    <w:rsid w:val="00D914AA"/>
    <w:rsid w:val="00D917A4"/>
    <w:rsid w:val="00D91BFE"/>
    <w:rsid w:val="00D935A7"/>
    <w:rsid w:val="00D94200"/>
    <w:rsid w:val="00D95DD4"/>
    <w:rsid w:val="00D95E4A"/>
    <w:rsid w:val="00D966CE"/>
    <w:rsid w:val="00DA0CF1"/>
    <w:rsid w:val="00DA14B9"/>
    <w:rsid w:val="00DA1787"/>
    <w:rsid w:val="00DA19C8"/>
    <w:rsid w:val="00DA2C16"/>
    <w:rsid w:val="00DA3B77"/>
    <w:rsid w:val="00DA4AC9"/>
    <w:rsid w:val="00DA5A4A"/>
    <w:rsid w:val="00DA62A8"/>
    <w:rsid w:val="00DB0699"/>
    <w:rsid w:val="00DB1842"/>
    <w:rsid w:val="00DB1AFC"/>
    <w:rsid w:val="00DB2003"/>
    <w:rsid w:val="00DB39F6"/>
    <w:rsid w:val="00DB6C87"/>
    <w:rsid w:val="00DC13B0"/>
    <w:rsid w:val="00DC2998"/>
    <w:rsid w:val="00DC2C22"/>
    <w:rsid w:val="00DC3301"/>
    <w:rsid w:val="00DC35FA"/>
    <w:rsid w:val="00DC4174"/>
    <w:rsid w:val="00DC47FE"/>
    <w:rsid w:val="00DC4C71"/>
    <w:rsid w:val="00DC4DE2"/>
    <w:rsid w:val="00DC4E26"/>
    <w:rsid w:val="00DC62A0"/>
    <w:rsid w:val="00DC7BBF"/>
    <w:rsid w:val="00DD04EB"/>
    <w:rsid w:val="00DD1AAD"/>
    <w:rsid w:val="00DD224A"/>
    <w:rsid w:val="00DD4094"/>
    <w:rsid w:val="00DD42F9"/>
    <w:rsid w:val="00DD4D88"/>
    <w:rsid w:val="00DD62B3"/>
    <w:rsid w:val="00DE0B7E"/>
    <w:rsid w:val="00DE258A"/>
    <w:rsid w:val="00DE31E7"/>
    <w:rsid w:val="00DE3529"/>
    <w:rsid w:val="00DE41C0"/>
    <w:rsid w:val="00DE4CFF"/>
    <w:rsid w:val="00DE69A6"/>
    <w:rsid w:val="00DF01AB"/>
    <w:rsid w:val="00DF034B"/>
    <w:rsid w:val="00DF1820"/>
    <w:rsid w:val="00DF227D"/>
    <w:rsid w:val="00DF2796"/>
    <w:rsid w:val="00E00CF8"/>
    <w:rsid w:val="00E00F41"/>
    <w:rsid w:val="00E0197F"/>
    <w:rsid w:val="00E01A99"/>
    <w:rsid w:val="00E03326"/>
    <w:rsid w:val="00E0332E"/>
    <w:rsid w:val="00E04820"/>
    <w:rsid w:val="00E04889"/>
    <w:rsid w:val="00E069E0"/>
    <w:rsid w:val="00E106B7"/>
    <w:rsid w:val="00E1076A"/>
    <w:rsid w:val="00E10B44"/>
    <w:rsid w:val="00E11140"/>
    <w:rsid w:val="00E11683"/>
    <w:rsid w:val="00E11CFB"/>
    <w:rsid w:val="00E12903"/>
    <w:rsid w:val="00E13733"/>
    <w:rsid w:val="00E13F37"/>
    <w:rsid w:val="00E1442B"/>
    <w:rsid w:val="00E14ADF"/>
    <w:rsid w:val="00E155F7"/>
    <w:rsid w:val="00E1585F"/>
    <w:rsid w:val="00E15A2F"/>
    <w:rsid w:val="00E16ED3"/>
    <w:rsid w:val="00E17A33"/>
    <w:rsid w:val="00E209A4"/>
    <w:rsid w:val="00E2180D"/>
    <w:rsid w:val="00E22343"/>
    <w:rsid w:val="00E24336"/>
    <w:rsid w:val="00E24843"/>
    <w:rsid w:val="00E25170"/>
    <w:rsid w:val="00E2552E"/>
    <w:rsid w:val="00E2583F"/>
    <w:rsid w:val="00E27A0A"/>
    <w:rsid w:val="00E33308"/>
    <w:rsid w:val="00E361C2"/>
    <w:rsid w:val="00E37723"/>
    <w:rsid w:val="00E40330"/>
    <w:rsid w:val="00E4064C"/>
    <w:rsid w:val="00E41ED7"/>
    <w:rsid w:val="00E42454"/>
    <w:rsid w:val="00E454DF"/>
    <w:rsid w:val="00E45BD1"/>
    <w:rsid w:val="00E4770F"/>
    <w:rsid w:val="00E47D2A"/>
    <w:rsid w:val="00E47E6D"/>
    <w:rsid w:val="00E50B14"/>
    <w:rsid w:val="00E50DCF"/>
    <w:rsid w:val="00E50DE6"/>
    <w:rsid w:val="00E52556"/>
    <w:rsid w:val="00E52B0D"/>
    <w:rsid w:val="00E53252"/>
    <w:rsid w:val="00E539D3"/>
    <w:rsid w:val="00E53F8B"/>
    <w:rsid w:val="00E556F9"/>
    <w:rsid w:val="00E55B67"/>
    <w:rsid w:val="00E57089"/>
    <w:rsid w:val="00E57C28"/>
    <w:rsid w:val="00E603C6"/>
    <w:rsid w:val="00E60C8B"/>
    <w:rsid w:val="00E60FDF"/>
    <w:rsid w:val="00E62865"/>
    <w:rsid w:val="00E630F5"/>
    <w:rsid w:val="00E635BD"/>
    <w:rsid w:val="00E63E83"/>
    <w:rsid w:val="00E64249"/>
    <w:rsid w:val="00E642B4"/>
    <w:rsid w:val="00E649D6"/>
    <w:rsid w:val="00E65510"/>
    <w:rsid w:val="00E6708F"/>
    <w:rsid w:val="00E67A15"/>
    <w:rsid w:val="00E67A8C"/>
    <w:rsid w:val="00E70D8E"/>
    <w:rsid w:val="00E71184"/>
    <w:rsid w:val="00E73377"/>
    <w:rsid w:val="00E73652"/>
    <w:rsid w:val="00E745F3"/>
    <w:rsid w:val="00E7523F"/>
    <w:rsid w:val="00E768B4"/>
    <w:rsid w:val="00E76CCF"/>
    <w:rsid w:val="00E7707E"/>
    <w:rsid w:val="00E8129B"/>
    <w:rsid w:val="00E8211A"/>
    <w:rsid w:val="00E822D6"/>
    <w:rsid w:val="00E82A3F"/>
    <w:rsid w:val="00E82B28"/>
    <w:rsid w:val="00E831F8"/>
    <w:rsid w:val="00E8321A"/>
    <w:rsid w:val="00E84216"/>
    <w:rsid w:val="00E8563C"/>
    <w:rsid w:val="00E85998"/>
    <w:rsid w:val="00E85B4B"/>
    <w:rsid w:val="00E8610B"/>
    <w:rsid w:val="00E92109"/>
    <w:rsid w:val="00E932BD"/>
    <w:rsid w:val="00E94177"/>
    <w:rsid w:val="00E94F23"/>
    <w:rsid w:val="00E97467"/>
    <w:rsid w:val="00E9786F"/>
    <w:rsid w:val="00EA086C"/>
    <w:rsid w:val="00EA0B7A"/>
    <w:rsid w:val="00EA133E"/>
    <w:rsid w:val="00EA1C63"/>
    <w:rsid w:val="00EA5964"/>
    <w:rsid w:val="00EA598C"/>
    <w:rsid w:val="00EA5A29"/>
    <w:rsid w:val="00EA5FDE"/>
    <w:rsid w:val="00EA6A55"/>
    <w:rsid w:val="00EA75C2"/>
    <w:rsid w:val="00EB22A2"/>
    <w:rsid w:val="00EB33E4"/>
    <w:rsid w:val="00EB4A93"/>
    <w:rsid w:val="00EB5E35"/>
    <w:rsid w:val="00EB645A"/>
    <w:rsid w:val="00EB659F"/>
    <w:rsid w:val="00EB748E"/>
    <w:rsid w:val="00EB7804"/>
    <w:rsid w:val="00EB7D13"/>
    <w:rsid w:val="00EC5518"/>
    <w:rsid w:val="00EC58FF"/>
    <w:rsid w:val="00EC5D8B"/>
    <w:rsid w:val="00ED0825"/>
    <w:rsid w:val="00ED1707"/>
    <w:rsid w:val="00ED2F87"/>
    <w:rsid w:val="00ED3B8F"/>
    <w:rsid w:val="00ED5282"/>
    <w:rsid w:val="00ED5703"/>
    <w:rsid w:val="00ED70EB"/>
    <w:rsid w:val="00ED77E7"/>
    <w:rsid w:val="00ED7E3C"/>
    <w:rsid w:val="00EE1B56"/>
    <w:rsid w:val="00EE2C55"/>
    <w:rsid w:val="00EE3EFD"/>
    <w:rsid w:val="00EE5F10"/>
    <w:rsid w:val="00EE7AA0"/>
    <w:rsid w:val="00EF0DB9"/>
    <w:rsid w:val="00EF162B"/>
    <w:rsid w:val="00EF48AE"/>
    <w:rsid w:val="00EF4F3D"/>
    <w:rsid w:val="00F00872"/>
    <w:rsid w:val="00F0250A"/>
    <w:rsid w:val="00F0486B"/>
    <w:rsid w:val="00F073D0"/>
    <w:rsid w:val="00F10668"/>
    <w:rsid w:val="00F13F74"/>
    <w:rsid w:val="00F1464C"/>
    <w:rsid w:val="00F14A38"/>
    <w:rsid w:val="00F14EF2"/>
    <w:rsid w:val="00F21862"/>
    <w:rsid w:val="00F22BAF"/>
    <w:rsid w:val="00F24B77"/>
    <w:rsid w:val="00F25F1F"/>
    <w:rsid w:val="00F25F9C"/>
    <w:rsid w:val="00F261FC"/>
    <w:rsid w:val="00F26604"/>
    <w:rsid w:val="00F2685E"/>
    <w:rsid w:val="00F32713"/>
    <w:rsid w:val="00F3324C"/>
    <w:rsid w:val="00F335B4"/>
    <w:rsid w:val="00F336D5"/>
    <w:rsid w:val="00F33FF2"/>
    <w:rsid w:val="00F3434A"/>
    <w:rsid w:val="00F353B7"/>
    <w:rsid w:val="00F35A7B"/>
    <w:rsid w:val="00F36482"/>
    <w:rsid w:val="00F37160"/>
    <w:rsid w:val="00F37BC4"/>
    <w:rsid w:val="00F37E09"/>
    <w:rsid w:val="00F37E54"/>
    <w:rsid w:val="00F406BB"/>
    <w:rsid w:val="00F412AB"/>
    <w:rsid w:val="00F41964"/>
    <w:rsid w:val="00F4230F"/>
    <w:rsid w:val="00F4491F"/>
    <w:rsid w:val="00F44C0C"/>
    <w:rsid w:val="00F4779B"/>
    <w:rsid w:val="00F47DF8"/>
    <w:rsid w:val="00F504E1"/>
    <w:rsid w:val="00F507FC"/>
    <w:rsid w:val="00F50AF4"/>
    <w:rsid w:val="00F50DD5"/>
    <w:rsid w:val="00F51A2A"/>
    <w:rsid w:val="00F539E3"/>
    <w:rsid w:val="00F54B12"/>
    <w:rsid w:val="00F5524A"/>
    <w:rsid w:val="00F563D4"/>
    <w:rsid w:val="00F607B1"/>
    <w:rsid w:val="00F60991"/>
    <w:rsid w:val="00F617BE"/>
    <w:rsid w:val="00F618B7"/>
    <w:rsid w:val="00F61CF2"/>
    <w:rsid w:val="00F61F55"/>
    <w:rsid w:val="00F63EE2"/>
    <w:rsid w:val="00F64362"/>
    <w:rsid w:val="00F64819"/>
    <w:rsid w:val="00F64947"/>
    <w:rsid w:val="00F65B16"/>
    <w:rsid w:val="00F665FC"/>
    <w:rsid w:val="00F66788"/>
    <w:rsid w:val="00F66BE4"/>
    <w:rsid w:val="00F6762B"/>
    <w:rsid w:val="00F70E6F"/>
    <w:rsid w:val="00F717A5"/>
    <w:rsid w:val="00F72FFC"/>
    <w:rsid w:val="00F73781"/>
    <w:rsid w:val="00F7378A"/>
    <w:rsid w:val="00F755DB"/>
    <w:rsid w:val="00F76AA4"/>
    <w:rsid w:val="00F77F0D"/>
    <w:rsid w:val="00F805D8"/>
    <w:rsid w:val="00F8285F"/>
    <w:rsid w:val="00F85746"/>
    <w:rsid w:val="00F8659D"/>
    <w:rsid w:val="00F87EEA"/>
    <w:rsid w:val="00F90583"/>
    <w:rsid w:val="00F91BEE"/>
    <w:rsid w:val="00F91D4E"/>
    <w:rsid w:val="00F94409"/>
    <w:rsid w:val="00F94850"/>
    <w:rsid w:val="00F94CD6"/>
    <w:rsid w:val="00F9762F"/>
    <w:rsid w:val="00FA08E3"/>
    <w:rsid w:val="00FA0BFC"/>
    <w:rsid w:val="00FA124E"/>
    <w:rsid w:val="00FA23BC"/>
    <w:rsid w:val="00FA25B3"/>
    <w:rsid w:val="00FA3CA2"/>
    <w:rsid w:val="00FA5B4E"/>
    <w:rsid w:val="00FA654F"/>
    <w:rsid w:val="00FA785D"/>
    <w:rsid w:val="00FB1DF7"/>
    <w:rsid w:val="00FB22AF"/>
    <w:rsid w:val="00FB27EF"/>
    <w:rsid w:val="00FB4DA4"/>
    <w:rsid w:val="00FB4DCC"/>
    <w:rsid w:val="00FB52FA"/>
    <w:rsid w:val="00FB54DA"/>
    <w:rsid w:val="00FB55EF"/>
    <w:rsid w:val="00FB6FF2"/>
    <w:rsid w:val="00FC043D"/>
    <w:rsid w:val="00FC04D9"/>
    <w:rsid w:val="00FC0978"/>
    <w:rsid w:val="00FC1248"/>
    <w:rsid w:val="00FC227F"/>
    <w:rsid w:val="00FC235B"/>
    <w:rsid w:val="00FC30E2"/>
    <w:rsid w:val="00FC3B16"/>
    <w:rsid w:val="00FC4C14"/>
    <w:rsid w:val="00FC599C"/>
    <w:rsid w:val="00FD263F"/>
    <w:rsid w:val="00FD3224"/>
    <w:rsid w:val="00FD3272"/>
    <w:rsid w:val="00FD3EC5"/>
    <w:rsid w:val="00FD6D21"/>
    <w:rsid w:val="00FD6E98"/>
    <w:rsid w:val="00FD75A7"/>
    <w:rsid w:val="00FD7931"/>
    <w:rsid w:val="00FE0D9E"/>
    <w:rsid w:val="00FE129E"/>
    <w:rsid w:val="00FE25AB"/>
    <w:rsid w:val="00FE4423"/>
    <w:rsid w:val="00FE4BC3"/>
    <w:rsid w:val="00FE50A7"/>
    <w:rsid w:val="00FE6AD4"/>
    <w:rsid w:val="00FE7D01"/>
    <w:rsid w:val="00FE7DF4"/>
    <w:rsid w:val="00FF001D"/>
    <w:rsid w:val="00FF2A63"/>
    <w:rsid w:val="00FF2FFD"/>
    <w:rsid w:val="00FF43A4"/>
    <w:rsid w:val="00FF48D1"/>
    <w:rsid w:val="00FF6124"/>
    <w:rsid w:val="00FF77BC"/>
    <w:rsid w:val="00FF7FAC"/>
    <w:rsid w:val="794EF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722DE"/>
  <w15:docId w15:val="{0CEE36BF-B6CB-2D42-8B5D-0CD476FC3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E85"/>
    <w:pPr>
      <w:spacing w:line="360" w:lineRule="auto"/>
      <w:jc w:val="both"/>
    </w:pPr>
    <w:rPr>
      <w:rFonts w:ascii="Arial" w:eastAsia="Times New Roman" w:hAnsi="Arial" w:cs="Times New Roman"/>
      <w:sz w:val="22"/>
      <w:lang w:eastAsia="en-GB"/>
    </w:rPr>
  </w:style>
  <w:style w:type="paragraph" w:styleId="Heading1">
    <w:name w:val="heading 1"/>
    <w:basedOn w:val="Normal"/>
    <w:next w:val="Normal"/>
    <w:link w:val="Heading1Char"/>
    <w:uiPriority w:val="9"/>
    <w:qFormat/>
    <w:rsid w:val="00DE4CFF"/>
    <w:pPr>
      <w:keepNext/>
      <w:keepLines/>
      <w:spacing w:before="240" w:line="259" w:lineRule="auto"/>
      <w:outlineLvl w:val="0"/>
    </w:pPr>
    <w:rPr>
      <w:rFonts w:eastAsiaTheme="majorEastAsia" w:cstheme="majorBidi"/>
      <w:sz w:val="36"/>
      <w:szCs w:val="32"/>
      <w:lang w:eastAsia="en-US"/>
    </w:rPr>
  </w:style>
  <w:style w:type="paragraph" w:styleId="Heading2">
    <w:name w:val="heading 2"/>
    <w:basedOn w:val="Normal"/>
    <w:next w:val="Normal"/>
    <w:link w:val="Heading2Char"/>
    <w:uiPriority w:val="9"/>
    <w:unhideWhenUsed/>
    <w:qFormat/>
    <w:rsid w:val="00DE4CFF"/>
    <w:pPr>
      <w:keepNext/>
      <w:keepLines/>
      <w:spacing w:before="40" w:line="259" w:lineRule="auto"/>
      <w:outlineLvl w:val="1"/>
    </w:pPr>
    <w:rPr>
      <w:rFonts w:eastAsiaTheme="majorEastAsia" w:cstheme="majorBidi"/>
      <w:color w:val="2F5496" w:themeColor="accent1" w:themeShade="BF"/>
      <w:sz w:val="32"/>
      <w:szCs w:val="26"/>
      <w:lang w:eastAsia="en-US"/>
    </w:rPr>
  </w:style>
  <w:style w:type="paragraph" w:styleId="Heading3">
    <w:name w:val="heading 3"/>
    <w:basedOn w:val="Normal"/>
    <w:next w:val="Normal"/>
    <w:link w:val="Heading3Char"/>
    <w:uiPriority w:val="9"/>
    <w:unhideWhenUsed/>
    <w:qFormat/>
    <w:rsid w:val="0019053D"/>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902A7"/>
    <w:pPr>
      <w:tabs>
        <w:tab w:val="center" w:pos="4513"/>
        <w:tab w:val="right" w:pos="9026"/>
      </w:tabs>
    </w:pPr>
    <w:rPr>
      <w:rFonts w:eastAsiaTheme="minorHAnsi" w:cstheme="minorBidi"/>
      <w:szCs w:val="22"/>
      <w:lang w:eastAsia="en-US"/>
    </w:rPr>
  </w:style>
  <w:style w:type="character" w:customStyle="1" w:styleId="FooterChar">
    <w:name w:val="Footer Char"/>
    <w:basedOn w:val="DefaultParagraphFont"/>
    <w:link w:val="Footer"/>
    <w:uiPriority w:val="99"/>
    <w:rsid w:val="00C902A7"/>
    <w:rPr>
      <w:sz w:val="22"/>
      <w:szCs w:val="22"/>
    </w:rPr>
  </w:style>
  <w:style w:type="character" w:styleId="PageNumber">
    <w:name w:val="page number"/>
    <w:basedOn w:val="DefaultParagraphFont"/>
    <w:uiPriority w:val="99"/>
    <w:semiHidden/>
    <w:unhideWhenUsed/>
    <w:rsid w:val="00C902A7"/>
  </w:style>
  <w:style w:type="paragraph" w:styleId="NoSpacing">
    <w:name w:val="No Spacing"/>
    <w:link w:val="NoSpacingChar"/>
    <w:uiPriority w:val="1"/>
    <w:qFormat/>
    <w:rsid w:val="00E50DE6"/>
    <w:rPr>
      <w:rFonts w:eastAsiaTheme="minorEastAsia"/>
      <w:sz w:val="22"/>
      <w:szCs w:val="22"/>
      <w:lang w:val="en-US" w:eastAsia="zh-CN"/>
    </w:rPr>
  </w:style>
  <w:style w:type="character" w:customStyle="1" w:styleId="NoSpacingChar">
    <w:name w:val="No Spacing Char"/>
    <w:basedOn w:val="DefaultParagraphFont"/>
    <w:link w:val="NoSpacing"/>
    <w:uiPriority w:val="1"/>
    <w:rsid w:val="00E50DE6"/>
    <w:rPr>
      <w:rFonts w:eastAsiaTheme="minorEastAsia"/>
      <w:sz w:val="22"/>
      <w:szCs w:val="22"/>
      <w:lang w:val="en-US" w:eastAsia="zh-CN"/>
    </w:rPr>
  </w:style>
  <w:style w:type="character" w:customStyle="1" w:styleId="Heading1Char">
    <w:name w:val="Heading 1 Char"/>
    <w:basedOn w:val="DefaultParagraphFont"/>
    <w:link w:val="Heading1"/>
    <w:uiPriority w:val="9"/>
    <w:rsid w:val="00DE4CFF"/>
    <w:rPr>
      <w:rFonts w:ascii="Arial" w:eastAsiaTheme="majorEastAsia" w:hAnsi="Arial" w:cstheme="majorBidi"/>
      <w:sz w:val="36"/>
      <w:szCs w:val="32"/>
    </w:rPr>
  </w:style>
  <w:style w:type="character" w:customStyle="1" w:styleId="Heading2Char">
    <w:name w:val="Heading 2 Char"/>
    <w:basedOn w:val="DefaultParagraphFont"/>
    <w:link w:val="Heading2"/>
    <w:uiPriority w:val="9"/>
    <w:rsid w:val="00DE4CFF"/>
    <w:rPr>
      <w:rFonts w:ascii="Arial" w:eastAsiaTheme="majorEastAsia" w:hAnsi="Arial" w:cstheme="majorBidi"/>
      <w:color w:val="2F5496" w:themeColor="accent1" w:themeShade="BF"/>
      <w:sz w:val="32"/>
      <w:szCs w:val="26"/>
    </w:rPr>
  </w:style>
  <w:style w:type="character" w:customStyle="1" w:styleId="apple-converted-space">
    <w:name w:val="apple-converted-space"/>
    <w:basedOn w:val="DefaultParagraphFont"/>
    <w:rsid w:val="00F073D0"/>
  </w:style>
  <w:style w:type="character" w:styleId="Hyperlink">
    <w:name w:val="Hyperlink"/>
    <w:basedOn w:val="DefaultParagraphFont"/>
    <w:uiPriority w:val="99"/>
    <w:unhideWhenUsed/>
    <w:rsid w:val="006316CC"/>
    <w:rPr>
      <w:color w:val="0563C1" w:themeColor="hyperlink"/>
      <w:u w:val="single"/>
    </w:rPr>
  </w:style>
  <w:style w:type="character" w:styleId="UnresolvedMention">
    <w:name w:val="Unresolved Mention"/>
    <w:basedOn w:val="DefaultParagraphFont"/>
    <w:uiPriority w:val="99"/>
    <w:semiHidden/>
    <w:unhideWhenUsed/>
    <w:rsid w:val="006316CC"/>
    <w:rPr>
      <w:color w:val="605E5C"/>
      <w:shd w:val="clear" w:color="auto" w:fill="E1DFDD"/>
    </w:rPr>
  </w:style>
  <w:style w:type="character" w:styleId="FollowedHyperlink">
    <w:name w:val="FollowedHyperlink"/>
    <w:basedOn w:val="DefaultParagraphFont"/>
    <w:uiPriority w:val="99"/>
    <w:semiHidden/>
    <w:unhideWhenUsed/>
    <w:rsid w:val="00E73377"/>
    <w:rPr>
      <w:color w:val="954F72" w:themeColor="followedHyperlink"/>
      <w:u w:val="single"/>
    </w:rPr>
  </w:style>
  <w:style w:type="paragraph" w:styleId="TOCHeading">
    <w:name w:val="TOC Heading"/>
    <w:basedOn w:val="Heading1"/>
    <w:next w:val="Normal"/>
    <w:uiPriority w:val="39"/>
    <w:unhideWhenUsed/>
    <w:qFormat/>
    <w:rsid w:val="00082509"/>
    <w:pPr>
      <w:spacing w:before="480" w:line="276" w:lineRule="auto"/>
      <w:jc w:val="left"/>
      <w:outlineLvl w:val="9"/>
    </w:pPr>
    <w:rPr>
      <w:rFonts w:asciiTheme="majorHAnsi" w:hAnsiTheme="majorHAnsi"/>
      <w:b/>
      <w:bCs/>
      <w:color w:val="2F5496" w:themeColor="accent1" w:themeShade="BF"/>
      <w:sz w:val="28"/>
      <w:szCs w:val="28"/>
      <w:lang w:val="en-US"/>
    </w:rPr>
  </w:style>
  <w:style w:type="paragraph" w:styleId="TOC1">
    <w:name w:val="toc 1"/>
    <w:basedOn w:val="Normal"/>
    <w:next w:val="Normal"/>
    <w:autoRedefine/>
    <w:uiPriority w:val="39"/>
    <w:unhideWhenUsed/>
    <w:rsid w:val="00082509"/>
    <w:pPr>
      <w:spacing w:before="120"/>
      <w:jc w:val="left"/>
    </w:pPr>
    <w:rPr>
      <w:rFonts w:asciiTheme="minorHAnsi" w:hAnsiTheme="minorHAnsi" w:cstheme="minorHAnsi"/>
      <w:b/>
      <w:bCs/>
      <w:i/>
      <w:iCs/>
      <w:sz w:val="24"/>
    </w:rPr>
  </w:style>
  <w:style w:type="paragraph" w:styleId="TOC2">
    <w:name w:val="toc 2"/>
    <w:basedOn w:val="Normal"/>
    <w:next w:val="Normal"/>
    <w:autoRedefine/>
    <w:uiPriority w:val="39"/>
    <w:unhideWhenUsed/>
    <w:rsid w:val="00082509"/>
    <w:pPr>
      <w:spacing w:before="120"/>
      <w:ind w:left="220"/>
      <w:jc w:val="left"/>
    </w:pPr>
    <w:rPr>
      <w:rFonts w:asciiTheme="minorHAnsi" w:hAnsiTheme="minorHAnsi" w:cstheme="minorHAnsi"/>
      <w:b/>
      <w:bCs/>
      <w:szCs w:val="22"/>
    </w:rPr>
  </w:style>
  <w:style w:type="paragraph" w:styleId="TOC3">
    <w:name w:val="toc 3"/>
    <w:basedOn w:val="Normal"/>
    <w:next w:val="Normal"/>
    <w:autoRedefine/>
    <w:uiPriority w:val="39"/>
    <w:unhideWhenUsed/>
    <w:rsid w:val="00082509"/>
    <w:pPr>
      <w:ind w:left="44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82509"/>
    <w:pPr>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82509"/>
    <w:pPr>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82509"/>
    <w:pPr>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82509"/>
    <w:pPr>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82509"/>
    <w:pPr>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82509"/>
    <w:pPr>
      <w:ind w:left="1760"/>
      <w:jc w:val="left"/>
    </w:pPr>
    <w:rPr>
      <w:rFonts w:asciiTheme="minorHAnsi" w:hAnsiTheme="minorHAnsi" w:cstheme="minorHAnsi"/>
      <w:sz w:val="20"/>
      <w:szCs w:val="20"/>
    </w:rPr>
  </w:style>
  <w:style w:type="paragraph" w:styleId="ListParagraph">
    <w:name w:val="List Paragraph"/>
    <w:basedOn w:val="Normal"/>
    <w:uiPriority w:val="34"/>
    <w:qFormat/>
    <w:rsid w:val="00262F9A"/>
    <w:pPr>
      <w:ind w:left="720"/>
      <w:contextualSpacing/>
    </w:pPr>
  </w:style>
  <w:style w:type="character" w:customStyle="1" w:styleId="Heading3Char">
    <w:name w:val="Heading 3 Char"/>
    <w:basedOn w:val="DefaultParagraphFont"/>
    <w:link w:val="Heading3"/>
    <w:uiPriority w:val="9"/>
    <w:rsid w:val="0019053D"/>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311">
      <w:bodyDiv w:val="1"/>
      <w:marLeft w:val="0"/>
      <w:marRight w:val="0"/>
      <w:marTop w:val="0"/>
      <w:marBottom w:val="0"/>
      <w:divBdr>
        <w:top w:val="none" w:sz="0" w:space="0" w:color="auto"/>
        <w:left w:val="none" w:sz="0" w:space="0" w:color="auto"/>
        <w:bottom w:val="none" w:sz="0" w:space="0" w:color="auto"/>
        <w:right w:val="none" w:sz="0" w:space="0" w:color="auto"/>
      </w:divBdr>
    </w:div>
    <w:div w:id="82994673">
      <w:bodyDiv w:val="1"/>
      <w:marLeft w:val="0"/>
      <w:marRight w:val="0"/>
      <w:marTop w:val="0"/>
      <w:marBottom w:val="0"/>
      <w:divBdr>
        <w:top w:val="none" w:sz="0" w:space="0" w:color="auto"/>
        <w:left w:val="none" w:sz="0" w:space="0" w:color="auto"/>
        <w:bottom w:val="none" w:sz="0" w:space="0" w:color="auto"/>
        <w:right w:val="none" w:sz="0" w:space="0" w:color="auto"/>
      </w:divBdr>
    </w:div>
    <w:div w:id="134488373">
      <w:bodyDiv w:val="1"/>
      <w:marLeft w:val="0"/>
      <w:marRight w:val="0"/>
      <w:marTop w:val="0"/>
      <w:marBottom w:val="0"/>
      <w:divBdr>
        <w:top w:val="none" w:sz="0" w:space="0" w:color="auto"/>
        <w:left w:val="none" w:sz="0" w:space="0" w:color="auto"/>
        <w:bottom w:val="none" w:sz="0" w:space="0" w:color="auto"/>
        <w:right w:val="none" w:sz="0" w:space="0" w:color="auto"/>
      </w:divBdr>
    </w:div>
    <w:div w:id="139081181">
      <w:bodyDiv w:val="1"/>
      <w:marLeft w:val="0"/>
      <w:marRight w:val="0"/>
      <w:marTop w:val="0"/>
      <w:marBottom w:val="0"/>
      <w:divBdr>
        <w:top w:val="none" w:sz="0" w:space="0" w:color="auto"/>
        <w:left w:val="none" w:sz="0" w:space="0" w:color="auto"/>
        <w:bottom w:val="none" w:sz="0" w:space="0" w:color="auto"/>
        <w:right w:val="none" w:sz="0" w:space="0" w:color="auto"/>
      </w:divBdr>
    </w:div>
    <w:div w:id="156073187">
      <w:bodyDiv w:val="1"/>
      <w:marLeft w:val="0"/>
      <w:marRight w:val="0"/>
      <w:marTop w:val="0"/>
      <w:marBottom w:val="0"/>
      <w:divBdr>
        <w:top w:val="none" w:sz="0" w:space="0" w:color="auto"/>
        <w:left w:val="none" w:sz="0" w:space="0" w:color="auto"/>
        <w:bottom w:val="none" w:sz="0" w:space="0" w:color="auto"/>
        <w:right w:val="none" w:sz="0" w:space="0" w:color="auto"/>
      </w:divBdr>
    </w:div>
    <w:div w:id="218133946">
      <w:bodyDiv w:val="1"/>
      <w:marLeft w:val="0"/>
      <w:marRight w:val="0"/>
      <w:marTop w:val="0"/>
      <w:marBottom w:val="0"/>
      <w:divBdr>
        <w:top w:val="none" w:sz="0" w:space="0" w:color="auto"/>
        <w:left w:val="none" w:sz="0" w:space="0" w:color="auto"/>
        <w:bottom w:val="none" w:sz="0" w:space="0" w:color="auto"/>
        <w:right w:val="none" w:sz="0" w:space="0" w:color="auto"/>
      </w:divBdr>
    </w:div>
    <w:div w:id="254746450">
      <w:bodyDiv w:val="1"/>
      <w:marLeft w:val="0"/>
      <w:marRight w:val="0"/>
      <w:marTop w:val="0"/>
      <w:marBottom w:val="0"/>
      <w:divBdr>
        <w:top w:val="none" w:sz="0" w:space="0" w:color="auto"/>
        <w:left w:val="none" w:sz="0" w:space="0" w:color="auto"/>
        <w:bottom w:val="none" w:sz="0" w:space="0" w:color="auto"/>
        <w:right w:val="none" w:sz="0" w:space="0" w:color="auto"/>
      </w:divBdr>
    </w:div>
    <w:div w:id="270010640">
      <w:bodyDiv w:val="1"/>
      <w:marLeft w:val="0"/>
      <w:marRight w:val="0"/>
      <w:marTop w:val="0"/>
      <w:marBottom w:val="0"/>
      <w:divBdr>
        <w:top w:val="none" w:sz="0" w:space="0" w:color="auto"/>
        <w:left w:val="none" w:sz="0" w:space="0" w:color="auto"/>
        <w:bottom w:val="none" w:sz="0" w:space="0" w:color="auto"/>
        <w:right w:val="none" w:sz="0" w:space="0" w:color="auto"/>
      </w:divBdr>
      <w:divsChild>
        <w:div w:id="1060983917">
          <w:marLeft w:val="360"/>
          <w:marRight w:val="0"/>
          <w:marTop w:val="200"/>
          <w:marBottom w:val="0"/>
          <w:divBdr>
            <w:top w:val="none" w:sz="0" w:space="0" w:color="auto"/>
            <w:left w:val="none" w:sz="0" w:space="0" w:color="auto"/>
            <w:bottom w:val="none" w:sz="0" w:space="0" w:color="auto"/>
            <w:right w:val="none" w:sz="0" w:space="0" w:color="auto"/>
          </w:divBdr>
        </w:div>
        <w:div w:id="1323199526">
          <w:marLeft w:val="360"/>
          <w:marRight w:val="0"/>
          <w:marTop w:val="200"/>
          <w:marBottom w:val="0"/>
          <w:divBdr>
            <w:top w:val="none" w:sz="0" w:space="0" w:color="auto"/>
            <w:left w:val="none" w:sz="0" w:space="0" w:color="auto"/>
            <w:bottom w:val="none" w:sz="0" w:space="0" w:color="auto"/>
            <w:right w:val="none" w:sz="0" w:space="0" w:color="auto"/>
          </w:divBdr>
        </w:div>
        <w:div w:id="1465199395">
          <w:marLeft w:val="360"/>
          <w:marRight w:val="0"/>
          <w:marTop w:val="200"/>
          <w:marBottom w:val="0"/>
          <w:divBdr>
            <w:top w:val="none" w:sz="0" w:space="0" w:color="auto"/>
            <w:left w:val="none" w:sz="0" w:space="0" w:color="auto"/>
            <w:bottom w:val="none" w:sz="0" w:space="0" w:color="auto"/>
            <w:right w:val="none" w:sz="0" w:space="0" w:color="auto"/>
          </w:divBdr>
        </w:div>
        <w:div w:id="1748190744">
          <w:marLeft w:val="360"/>
          <w:marRight w:val="0"/>
          <w:marTop w:val="200"/>
          <w:marBottom w:val="0"/>
          <w:divBdr>
            <w:top w:val="none" w:sz="0" w:space="0" w:color="auto"/>
            <w:left w:val="none" w:sz="0" w:space="0" w:color="auto"/>
            <w:bottom w:val="none" w:sz="0" w:space="0" w:color="auto"/>
            <w:right w:val="none" w:sz="0" w:space="0" w:color="auto"/>
          </w:divBdr>
        </w:div>
        <w:div w:id="1819760316">
          <w:marLeft w:val="360"/>
          <w:marRight w:val="0"/>
          <w:marTop w:val="200"/>
          <w:marBottom w:val="0"/>
          <w:divBdr>
            <w:top w:val="none" w:sz="0" w:space="0" w:color="auto"/>
            <w:left w:val="none" w:sz="0" w:space="0" w:color="auto"/>
            <w:bottom w:val="none" w:sz="0" w:space="0" w:color="auto"/>
            <w:right w:val="none" w:sz="0" w:space="0" w:color="auto"/>
          </w:divBdr>
        </w:div>
      </w:divsChild>
    </w:div>
    <w:div w:id="286594488">
      <w:bodyDiv w:val="1"/>
      <w:marLeft w:val="0"/>
      <w:marRight w:val="0"/>
      <w:marTop w:val="0"/>
      <w:marBottom w:val="0"/>
      <w:divBdr>
        <w:top w:val="none" w:sz="0" w:space="0" w:color="auto"/>
        <w:left w:val="none" w:sz="0" w:space="0" w:color="auto"/>
        <w:bottom w:val="none" w:sz="0" w:space="0" w:color="auto"/>
        <w:right w:val="none" w:sz="0" w:space="0" w:color="auto"/>
      </w:divBdr>
      <w:divsChild>
        <w:div w:id="412628773">
          <w:marLeft w:val="0"/>
          <w:marRight w:val="0"/>
          <w:marTop w:val="0"/>
          <w:marBottom w:val="0"/>
          <w:divBdr>
            <w:top w:val="none" w:sz="0" w:space="0" w:color="auto"/>
            <w:left w:val="none" w:sz="0" w:space="0" w:color="auto"/>
            <w:bottom w:val="none" w:sz="0" w:space="0" w:color="auto"/>
            <w:right w:val="none" w:sz="0" w:space="0" w:color="auto"/>
          </w:divBdr>
          <w:divsChild>
            <w:div w:id="1577475583">
              <w:marLeft w:val="0"/>
              <w:marRight w:val="0"/>
              <w:marTop w:val="0"/>
              <w:marBottom w:val="0"/>
              <w:divBdr>
                <w:top w:val="none" w:sz="0" w:space="0" w:color="auto"/>
                <w:left w:val="none" w:sz="0" w:space="0" w:color="auto"/>
                <w:bottom w:val="none" w:sz="0" w:space="0" w:color="auto"/>
                <w:right w:val="none" w:sz="0" w:space="0" w:color="auto"/>
              </w:divBdr>
              <w:divsChild>
                <w:div w:id="156475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048988">
      <w:bodyDiv w:val="1"/>
      <w:marLeft w:val="0"/>
      <w:marRight w:val="0"/>
      <w:marTop w:val="0"/>
      <w:marBottom w:val="0"/>
      <w:divBdr>
        <w:top w:val="none" w:sz="0" w:space="0" w:color="auto"/>
        <w:left w:val="none" w:sz="0" w:space="0" w:color="auto"/>
        <w:bottom w:val="none" w:sz="0" w:space="0" w:color="auto"/>
        <w:right w:val="none" w:sz="0" w:space="0" w:color="auto"/>
      </w:divBdr>
      <w:divsChild>
        <w:div w:id="1739522899">
          <w:marLeft w:val="0"/>
          <w:marRight w:val="0"/>
          <w:marTop w:val="0"/>
          <w:marBottom w:val="0"/>
          <w:divBdr>
            <w:top w:val="none" w:sz="0" w:space="0" w:color="auto"/>
            <w:left w:val="none" w:sz="0" w:space="0" w:color="auto"/>
            <w:bottom w:val="none" w:sz="0" w:space="0" w:color="auto"/>
            <w:right w:val="none" w:sz="0" w:space="0" w:color="auto"/>
          </w:divBdr>
          <w:divsChild>
            <w:div w:id="155539581">
              <w:marLeft w:val="0"/>
              <w:marRight w:val="0"/>
              <w:marTop w:val="0"/>
              <w:marBottom w:val="0"/>
              <w:divBdr>
                <w:top w:val="none" w:sz="0" w:space="0" w:color="auto"/>
                <w:left w:val="none" w:sz="0" w:space="0" w:color="auto"/>
                <w:bottom w:val="none" w:sz="0" w:space="0" w:color="auto"/>
                <w:right w:val="none" w:sz="0" w:space="0" w:color="auto"/>
              </w:divBdr>
              <w:divsChild>
                <w:div w:id="18998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604455">
      <w:bodyDiv w:val="1"/>
      <w:marLeft w:val="0"/>
      <w:marRight w:val="0"/>
      <w:marTop w:val="0"/>
      <w:marBottom w:val="0"/>
      <w:divBdr>
        <w:top w:val="none" w:sz="0" w:space="0" w:color="auto"/>
        <w:left w:val="none" w:sz="0" w:space="0" w:color="auto"/>
        <w:bottom w:val="none" w:sz="0" w:space="0" w:color="auto"/>
        <w:right w:val="none" w:sz="0" w:space="0" w:color="auto"/>
      </w:divBdr>
      <w:divsChild>
        <w:div w:id="426341565">
          <w:marLeft w:val="0"/>
          <w:marRight w:val="0"/>
          <w:marTop w:val="0"/>
          <w:marBottom w:val="0"/>
          <w:divBdr>
            <w:top w:val="none" w:sz="0" w:space="0" w:color="auto"/>
            <w:left w:val="none" w:sz="0" w:space="0" w:color="auto"/>
            <w:bottom w:val="none" w:sz="0" w:space="0" w:color="auto"/>
            <w:right w:val="none" w:sz="0" w:space="0" w:color="auto"/>
          </w:divBdr>
          <w:divsChild>
            <w:div w:id="1456947986">
              <w:marLeft w:val="0"/>
              <w:marRight w:val="0"/>
              <w:marTop w:val="0"/>
              <w:marBottom w:val="0"/>
              <w:divBdr>
                <w:top w:val="none" w:sz="0" w:space="0" w:color="auto"/>
                <w:left w:val="none" w:sz="0" w:space="0" w:color="auto"/>
                <w:bottom w:val="none" w:sz="0" w:space="0" w:color="auto"/>
                <w:right w:val="none" w:sz="0" w:space="0" w:color="auto"/>
              </w:divBdr>
              <w:divsChild>
                <w:div w:id="6807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60733">
      <w:bodyDiv w:val="1"/>
      <w:marLeft w:val="0"/>
      <w:marRight w:val="0"/>
      <w:marTop w:val="0"/>
      <w:marBottom w:val="0"/>
      <w:divBdr>
        <w:top w:val="none" w:sz="0" w:space="0" w:color="auto"/>
        <w:left w:val="none" w:sz="0" w:space="0" w:color="auto"/>
        <w:bottom w:val="none" w:sz="0" w:space="0" w:color="auto"/>
        <w:right w:val="none" w:sz="0" w:space="0" w:color="auto"/>
      </w:divBdr>
    </w:div>
    <w:div w:id="394864913">
      <w:bodyDiv w:val="1"/>
      <w:marLeft w:val="0"/>
      <w:marRight w:val="0"/>
      <w:marTop w:val="0"/>
      <w:marBottom w:val="0"/>
      <w:divBdr>
        <w:top w:val="none" w:sz="0" w:space="0" w:color="auto"/>
        <w:left w:val="none" w:sz="0" w:space="0" w:color="auto"/>
        <w:bottom w:val="none" w:sz="0" w:space="0" w:color="auto"/>
        <w:right w:val="none" w:sz="0" w:space="0" w:color="auto"/>
      </w:divBdr>
    </w:div>
    <w:div w:id="408230274">
      <w:bodyDiv w:val="1"/>
      <w:marLeft w:val="0"/>
      <w:marRight w:val="0"/>
      <w:marTop w:val="0"/>
      <w:marBottom w:val="0"/>
      <w:divBdr>
        <w:top w:val="none" w:sz="0" w:space="0" w:color="auto"/>
        <w:left w:val="none" w:sz="0" w:space="0" w:color="auto"/>
        <w:bottom w:val="none" w:sz="0" w:space="0" w:color="auto"/>
        <w:right w:val="none" w:sz="0" w:space="0" w:color="auto"/>
      </w:divBdr>
    </w:div>
    <w:div w:id="411204535">
      <w:bodyDiv w:val="1"/>
      <w:marLeft w:val="0"/>
      <w:marRight w:val="0"/>
      <w:marTop w:val="0"/>
      <w:marBottom w:val="0"/>
      <w:divBdr>
        <w:top w:val="none" w:sz="0" w:space="0" w:color="auto"/>
        <w:left w:val="none" w:sz="0" w:space="0" w:color="auto"/>
        <w:bottom w:val="none" w:sz="0" w:space="0" w:color="auto"/>
        <w:right w:val="none" w:sz="0" w:space="0" w:color="auto"/>
      </w:divBdr>
    </w:div>
    <w:div w:id="411393279">
      <w:bodyDiv w:val="1"/>
      <w:marLeft w:val="0"/>
      <w:marRight w:val="0"/>
      <w:marTop w:val="0"/>
      <w:marBottom w:val="0"/>
      <w:divBdr>
        <w:top w:val="none" w:sz="0" w:space="0" w:color="auto"/>
        <w:left w:val="none" w:sz="0" w:space="0" w:color="auto"/>
        <w:bottom w:val="none" w:sz="0" w:space="0" w:color="auto"/>
        <w:right w:val="none" w:sz="0" w:space="0" w:color="auto"/>
      </w:divBdr>
    </w:div>
    <w:div w:id="437453813">
      <w:bodyDiv w:val="1"/>
      <w:marLeft w:val="0"/>
      <w:marRight w:val="0"/>
      <w:marTop w:val="0"/>
      <w:marBottom w:val="0"/>
      <w:divBdr>
        <w:top w:val="none" w:sz="0" w:space="0" w:color="auto"/>
        <w:left w:val="none" w:sz="0" w:space="0" w:color="auto"/>
        <w:bottom w:val="none" w:sz="0" w:space="0" w:color="auto"/>
        <w:right w:val="none" w:sz="0" w:space="0" w:color="auto"/>
      </w:divBdr>
    </w:div>
    <w:div w:id="449713654">
      <w:bodyDiv w:val="1"/>
      <w:marLeft w:val="0"/>
      <w:marRight w:val="0"/>
      <w:marTop w:val="0"/>
      <w:marBottom w:val="0"/>
      <w:divBdr>
        <w:top w:val="none" w:sz="0" w:space="0" w:color="auto"/>
        <w:left w:val="none" w:sz="0" w:space="0" w:color="auto"/>
        <w:bottom w:val="none" w:sz="0" w:space="0" w:color="auto"/>
        <w:right w:val="none" w:sz="0" w:space="0" w:color="auto"/>
      </w:divBdr>
    </w:div>
    <w:div w:id="452287550">
      <w:bodyDiv w:val="1"/>
      <w:marLeft w:val="0"/>
      <w:marRight w:val="0"/>
      <w:marTop w:val="0"/>
      <w:marBottom w:val="0"/>
      <w:divBdr>
        <w:top w:val="none" w:sz="0" w:space="0" w:color="auto"/>
        <w:left w:val="none" w:sz="0" w:space="0" w:color="auto"/>
        <w:bottom w:val="none" w:sz="0" w:space="0" w:color="auto"/>
        <w:right w:val="none" w:sz="0" w:space="0" w:color="auto"/>
      </w:divBdr>
      <w:divsChild>
        <w:div w:id="95447695">
          <w:marLeft w:val="547"/>
          <w:marRight w:val="0"/>
          <w:marTop w:val="77"/>
          <w:marBottom w:val="0"/>
          <w:divBdr>
            <w:top w:val="none" w:sz="0" w:space="0" w:color="auto"/>
            <w:left w:val="none" w:sz="0" w:space="0" w:color="auto"/>
            <w:bottom w:val="none" w:sz="0" w:space="0" w:color="auto"/>
            <w:right w:val="none" w:sz="0" w:space="0" w:color="auto"/>
          </w:divBdr>
        </w:div>
      </w:divsChild>
    </w:div>
    <w:div w:id="499194258">
      <w:bodyDiv w:val="1"/>
      <w:marLeft w:val="0"/>
      <w:marRight w:val="0"/>
      <w:marTop w:val="0"/>
      <w:marBottom w:val="0"/>
      <w:divBdr>
        <w:top w:val="none" w:sz="0" w:space="0" w:color="auto"/>
        <w:left w:val="none" w:sz="0" w:space="0" w:color="auto"/>
        <w:bottom w:val="none" w:sz="0" w:space="0" w:color="auto"/>
        <w:right w:val="none" w:sz="0" w:space="0" w:color="auto"/>
      </w:divBdr>
    </w:div>
    <w:div w:id="517933149">
      <w:bodyDiv w:val="1"/>
      <w:marLeft w:val="0"/>
      <w:marRight w:val="0"/>
      <w:marTop w:val="0"/>
      <w:marBottom w:val="0"/>
      <w:divBdr>
        <w:top w:val="none" w:sz="0" w:space="0" w:color="auto"/>
        <w:left w:val="none" w:sz="0" w:space="0" w:color="auto"/>
        <w:bottom w:val="none" w:sz="0" w:space="0" w:color="auto"/>
        <w:right w:val="none" w:sz="0" w:space="0" w:color="auto"/>
      </w:divBdr>
    </w:div>
    <w:div w:id="540553783">
      <w:bodyDiv w:val="1"/>
      <w:marLeft w:val="0"/>
      <w:marRight w:val="0"/>
      <w:marTop w:val="0"/>
      <w:marBottom w:val="0"/>
      <w:divBdr>
        <w:top w:val="none" w:sz="0" w:space="0" w:color="auto"/>
        <w:left w:val="none" w:sz="0" w:space="0" w:color="auto"/>
        <w:bottom w:val="none" w:sz="0" w:space="0" w:color="auto"/>
        <w:right w:val="none" w:sz="0" w:space="0" w:color="auto"/>
      </w:divBdr>
    </w:div>
    <w:div w:id="564418187">
      <w:bodyDiv w:val="1"/>
      <w:marLeft w:val="0"/>
      <w:marRight w:val="0"/>
      <w:marTop w:val="0"/>
      <w:marBottom w:val="0"/>
      <w:divBdr>
        <w:top w:val="none" w:sz="0" w:space="0" w:color="auto"/>
        <w:left w:val="none" w:sz="0" w:space="0" w:color="auto"/>
        <w:bottom w:val="none" w:sz="0" w:space="0" w:color="auto"/>
        <w:right w:val="none" w:sz="0" w:space="0" w:color="auto"/>
      </w:divBdr>
    </w:div>
    <w:div w:id="565847061">
      <w:bodyDiv w:val="1"/>
      <w:marLeft w:val="0"/>
      <w:marRight w:val="0"/>
      <w:marTop w:val="0"/>
      <w:marBottom w:val="0"/>
      <w:divBdr>
        <w:top w:val="none" w:sz="0" w:space="0" w:color="auto"/>
        <w:left w:val="none" w:sz="0" w:space="0" w:color="auto"/>
        <w:bottom w:val="none" w:sz="0" w:space="0" w:color="auto"/>
        <w:right w:val="none" w:sz="0" w:space="0" w:color="auto"/>
      </w:divBdr>
      <w:divsChild>
        <w:div w:id="2071881512">
          <w:marLeft w:val="0"/>
          <w:marRight w:val="0"/>
          <w:marTop w:val="0"/>
          <w:marBottom w:val="0"/>
          <w:divBdr>
            <w:top w:val="none" w:sz="0" w:space="0" w:color="auto"/>
            <w:left w:val="none" w:sz="0" w:space="0" w:color="auto"/>
            <w:bottom w:val="none" w:sz="0" w:space="0" w:color="auto"/>
            <w:right w:val="none" w:sz="0" w:space="0" w:color="auto"/>
          </w:divBdr>
          <w:divsChild>
            <w:div w:id="521162671">
              <w:marLeft w:val="0"/>
              <w:marRight w:val="0"/>
              <w:marTop w:val="0"/>
              <w:marBottom w:val="0"/>
              <w:divBdr>
                <w:top w:val="none" w:sz="0" w:space="0" w:color="auto"/>
                <w:left w:val="none" w:sz="0" w:space="0" w:color="auto"/>
                <w:bottom w:val="none" w:sz="0" w:space="0" w:color="auto"/>
                <w:right w:val="none" w:sz="0" w:space="0" w:color="auto"/>
              </w:divBdr>
              <w:divsChild>
                <w:div w:id="50759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446245">
      <w:bodyDiv w:val="1"/>
      <w:marLeft w:val="0"/>
      <w:marRight w:val="0"/>
      <w:marTop w:val="0"/>
      <w:marBottom w:val="0"/>
      <w:divBdr>
        <w:top w:val="none" w:sz="0" w:space="0" w:color="auto"/>
        <w:left w:val="none" w:sz="0" w:space="0" w:color="auto"/>
        <w:bottom w:val="none" w:sz="0" w:space="0" w:color="auto"/>
        <w:right w:val="none" w:sz="0" w:space="0" w:color="auto"/>
      </w:divBdr>
    </w:div>
    <w:div w:id="600261152">
      <w:bodyDiv w:val="1"/>
      <w:marLeft w:val="0"/>
      <w:marRight w:val="0"/>
      <w:marTop w:val="0"/>
      <w:marBottom w:val="0"/>
      <w:divBdr>
        <w:top w:val="none" w:sz="0" w:space="0" w:color="auto"/>
        <w:left w:val="none" w:sz="0" w:space="0" w:color="auto"/>
        <w:bottom w:val="none" w:sz="0" w:space="0" w:color="auto"/>
        <w:right w:val="none" w:sz="0" w:space="0" w:color="auto"/>
      </w:divBdr>
    </w:div>
    <w:div w:id="632520035">
      <w:bodyDiv w:val="1"/>
      <w:marLeft w:val="0"/>
      <w:marRight w:val="0"/>
      <w:marTop w:val="0"/>
      <w:marBottom w:val="0"/>
      <w:divBdr>
        <w:top w:val="none" w:sz="0" w:space="0" w:color="auto"/>
        <w:left w:val="none" w:sz="0" w:space="0" w:color="auto"/>
        <w:bottom w:val="none" w:sz="0" w:space="0" w:color="auto"/>
        <w:right w:val="none" w:sz="0" w:space="0" w:color="auto"/>
      </w:divBdr>
      <w:divsChild>
        <w:div w:id="58215029">
          <w:marLeft w:val="360"/>
          <w:marRight w:val="0"/>
          <w:marTop w:val="200"/>
          <w:marBottom w:val="0"/>
          <w:divBdr>
            <w:top w:val="none" w:sz="0" w:space="0" w:color="auto"/>
            <w:left w:val="none" w:sz="0" w:space="0" w:color="auto"/>
            <w:bottom w:val="none" w:sz="0" w:space="0" w:color="auto"/>
            <w:right w:val="none" w:sz="0" w:space="0" w:color="auto"/>
          </w:divBdr>
        </w:div>
        <w:div w:id="282034035">
          <w:marLeft w:val="360"/>
          <w:marRight w:val="0"/>
          <w:marTop w:val="200"/>
          <w:marBottom w:val="0"/>
          <w:divBdr>
            <w:top w:val="none" w:sz="0" w:space="0" w:color="auto"/>
            <w:left w:val="none" w:sz="0" w:space="0" w:color="auto"/>
            <w:bottom w:val="none" w:sz="0" w:space="0" w:color="auto"/>
            <w:right w:val="none" w:sz="0" w:space="0" w:color="auto"/>
          </w:divBdr>
        </w:div>
        <w:div w:id="432477427">
          <w:marLeft w:val="360"/>
          <w:marRight w:val="0"/>
          <w:marTop w:val="200"/>
          <w:marBottom w:val="0"/>
          <w:divBdr>
            <w:top w:val="none" w:sz="0" w:space="0" w:color="auto"/>
            <w:left w:val="none" w:sz="0" w:space="0" w:color="auto"/>
            <w:bottom w:val="none" w:sz="0" w:space="0" w:color="auto"/>
            <w:right w:val="none" w:sz="0" w:space="0" w:color="auto"/>
          </w:divBdr>
        </w:div>
        <w:div w:id="515313336">
          <w:marLeft w:val="360"/>
          <w:marRight w:val="0"/>
          <w:marTop w:val="200"/>
          <w:marBottom w:val="0"/>
          <w:divBdr>
            <w:top w:val="none" w:sz="0" w:space="0" w:color="auto"/>
            <w:left w:val="none" w:sz="0" w:space="0" w:color="auto"/>
            <w:bottom w:val="none" w:sz="0" w:space="0" w:color="auto"/>
            <w:right w:val="none" w:sz="0" w:space="0" w:color="auto"/>
          </w:divBdr>
        </w:div>
        <w:div w:id="993875834">
          <w:marLeft w:val="360"/>
          <w:marRight w:val="0"/>
          <w:marTop w:val="200"/>
          <w:marBottom w:val="0"/>
          <w:divBdr>
            <w:top w:val="none" w:sz="0" w:space="0" w:color="auto"/>
            <w:left w:val="none" w:sz="0" w:space="0" w:color="auto"/>
            <w:bottom w:val="none" w:sz="0" w:space="0" w:color="auto"/>
            <w:right w:val="none" w:sz="0" w:space="0" w:color="auto"/>
          </w:divBdr>
        </w:div>
        <w:div w:id="1849295840">
          <w:marLeft w:val="360"/>
          <w:marRight w:val="0"/>
          <w:marTop w:val="200"/>
          <w:marBottom w:val="0"/>
          <w:divBdr>
            <w:top w:val="none" w:sz="0" w:space="0" w:color="auto"/>
            <w:left w:val="none" w:sz="0" w:space="0" w:color="auto"/>
            <w:bottom w:val="none" w:sz="0" w:space="0" w:color="auto"/>
            <w:right w:val="none" w:sz="0" w:space="0" w:color="auto"/>
          </w:divBdr>
        </w:div>
      </w:divsChild>
    </w:div>
    <w:div w:id="662927356">
      <w:bodyDiv w:val="1"/>
      <w:marLeft w:val="0"/>
      <w:marRight w:val="0"/>
      <w:marTop w:val="0"/>
      <w:marBottom w:val="0"/>
      <w:divBdr>
        <w:top w:val="none" w:sz="0" w:space="0" w:color="auto"/>
        <w:left w:val="none" w:sz="0" w:space="0" w:color="auto"/>
        <w:bottom w:val="none" w:sz="0" w:space="0" w:color="auto"/>
        <w:right w:val="none" w:sz="0" w:space="0" w:color="auto"/>
      </w:divBdr>
    </w:div>
    <w:div w:id="668867260">
      <w:bodyDiv w:val="1"/>
      <w:marLeft w:val="0"/>
      <w:marRight w:val="0"/>
      <w:marTop w:val="0"/>
      <w:marBottom w:val="0"/>
      <w:divBdr>
        <w:top w:val="none" w:sz="0" w:space="0" w:color="auto"/>
        <w:left w:val="none" w:sz="0" w:space="0" w:color="auto"/>
        <w:bottom w:val="none" w:sz="0" w:space="0" w:color="auto"/>
        <w:right w:val="none" w:sz="0" w:space="0" w:color="auto"/>
      </w:divBdr>
    </w:div>
    <w:div w:id="716005856">
      <w:bodyDiv w:val="1"/>
      <w:marLeft w:val="0"/>
      <w:marRight w:val="0"/>
      <w:marTop w:val="0"/>
      <w:marBottom w:val="0"/>
      <w:divBdr>
        <w:top w:val="none" w:sz="0" w:space="0" w:color="auto"/>
        <w:left w:val="none" w:sz="0" w:space="0" w:color="auto"/>
        <w:bottom w:val="none" w:sz="0" w:space="0" w:color="auto"/>
        <w:right w:val="none" w:sz="0" w:space="0" w:color="auto"/>
      </w:divBdr>
    </w:div>
    <w:div w:id="723681037">
      <w:bodyDiv w:val="1"/>
      <w:marLeft w:val="0"/>
      <w:marRight w:val="0"/>
      <w:marTop w:val="0"/>
      <w:marBottom w:val="0"/>
      <w:divBdr>
        <w:top w:val="none" w:sz="0" w:space="0" w:color="auto"/>
        <w:left w:val="none" w:sz="0" w:space="0" w:color="auto"/>
        <w:bottom w:val="none" w:sz="0" w:space="0" w:color="auto"/>
        <w:right w:val="none" w:sz="0" w:space="0" w:color="auto"/>
      </w:divBdr>
    </w:div>
    <w:div w:id="731270823">
      <w:bodyDiv w:val="1"/>
      <w:marLeft w:val="0"/>
      <w:marRight w:val="0"/>
      <w:marTop w:val="0"/>
      <w:marBottom w:val="0"/>
      <w:divBdr>
        <w:top w:val="none" w:sz="0" w:space="0" w:color="auto"/>
        <w:left w:val="none" w:sz="0" w:space="0" w:color="auto"/>
        <w:bottom w:val="none" w:sz="0" w:space="0" w:color="auto"/>
        <w:right w:val="none" w:sz="0" w:space="0" w:color="auto"/>
      </w:divBdr>
    </w:div>
    <w:div w:id="801000563">
      <w:bodyDiv w:val="1"/>
      <w:marLeft w:val="0"/>
      <w:marRight w:val="0"/>
      <w:marTop w:val="0"/>
      <w:marBottom w:val="0"/>
      <w:divBdr>
        <w:top w:val="none" w:sz="0" w:space="0" w:color="auto"/>
        <w:left w:val="none" w:sz="0" w:space="0" w:color="auto"/>
        <w:bottom w:val="none" w:sz="0" w:space="0" w:color="auto"/>
        <w:right w:val="none" w:sz="0" w:space="0" w:color="auto"/>
      </w:divBdr>
    </w:div>
    <w:div w:id="808977898">
      <w:bodyDiv w:val="1"/>
      <w:marLeft w:val="0"/>
      <w:marRight w:val="0"/>
      <w:marTop w:val="0"/>
      <w:marBottom w:val="0"/>
      <w:divBdr>
        <w:top w:val="none" w:sz="0" w:space="0" w:color="auto"/>
        <w:left w:val="none" w:sz="0" w:space="0" w:color="auto"/>
        <w:bottom w:val="none" w:sz="0" w:space="0" w:color="auto"/>
        <w:right w:val="none" w:sz="0" w:space="0" w:color="auto"/>
      </w:divBdr>
      <w:divsChild>
        <w:div w:id="245464080">
          <w:marLeft w:val="360"/>
          <w:marRight w:val="0"/>
          <w:marTop w:val="200"/>
          <w:marBottom w:val="0"/>
          <w:divBdr>
            <w:top w:val="none" w:sz="0" w:space="0" w:color="auto"/>
            <w:left w:val="none" w:sz="0" w:space="0" w:color="auto"/>
            <w:bottom w:val="none" w:sz="0" w:space="0" w:color="auto"/>
            <w:right w:val="none" w:sz="0" w:space="0" w:color="auto"/>
          </w:divBdr>
        </w:div>
        <w:div w:id="689261641">
          <w:marLeft w:val="360"/>
          <w:marRight w:val="0"/>
          <w:marTop w:val="200"/>
          <w:marBottom w:val="0"/>
          <w:divBdr>
            <w:top w:val="none" w:sz="0" w:space="0" w:color="auto"/>
            <w:left w:val="none" w:sz="0" w:space="0" w:color="auto"/>
            <w:bottom w:val="none" w:sz="0" w:space="0" w:color="auto"/>
            <w:right w:val="none" w:sz="0" w:space="0" w:color="auto"/>
          </w:divBdr>
        </w:div>
        <w:div w:id="813258794">
          <w:marLeft w:val="360"/>
          <w:marRight w:val="0"/>
          <w:marTop w:val="200"/>
          <w:marBottom w:val="0"/>
          <w:divBdr>
            <w:top w:val="none" w:sz="0" w:space="0" w:color="auto"/>
            <w:left w:val="none" w:sz="0" w:space="0" w:color="auto"/>
            <w:bottom w:val="none" w:sz="0" w:space="0" w:color="auto"/>
            <w:right w:val="none" w:sz="0" w:space="0" w:color="auto"/>
          </w:divBdr>
        </w:div>
        <w:div w:id="1196112368">
          <w:marLeft w:val="360"/>
          <w:marRight w:val="0"/>
          <w:marTop w:val="200"/>
          <w:marBottom w:val="0"/>
          <w:divBdr>
            <w:top w:val="none" w:sz="0" w:space="0" w:color="auto"/>
            <w:left w:val="none" w:sz="0" w:space="0" w:color="auto"/>
            <w:bottom w:val="none" w:sz="0" w:space="0" w:color="auto"/>
            <w:right w:val="none" w:sz="0" w:space="0" w:color="auto"/>
          </w:divBdr>
        </w:div>
        <w:div w:id="1687828462">
          <w:marLeft w:val="360"/>
          <w:marRight w:val="0"/>
          <w:marTop w:val="200"/>
          <w:marBottom w:val="0"/>
          <w:divBdr>
            <w:top w:val="none" w:sz="0" w:space="0" w:color="auto"/>
            <w:left w:val="none" w:sz="0" w:space="0" w:color="auto"/>
            <w:bottom w:val="none" w:sz="0" w:space="0" w:color="auto"/>
            <w:right w:val="none" w:sz="0" w:space="0" w:color="auto"/>
          </w:divBdr>
        </w:div>
      </w:divsChild>
    </w:div>
    <w:div w:id="916944254">
      <w:bodyDiv w:val="1"/>
      <w:marLeft w:val="0"/>
      <w:marRight w:val="0"/>
      <w:marTop w:val="0"/>
      <w:marBottom w:val="0"/>
      <w:divBdr>
        <w:top w:val="none" w:sz="0" w:space="0" w:color="auto"/>
        <w:left w:val="none" w:sz="0" w:space="0" w:color="auto"/>
        <w:bottom w:val="none" w:sz="0" w:space="0" w:color="auto"/>
        <w:right w:val="none" w:sz="0" w:space="0" w:color="auto"/>
      </w:divBdr>
    </w:div>
    <w:div w:id="964851458">
      <w:bodyDiv w:val="1"/>
      <w:marLeft w:val="0"/>
      <w:marRight w:val="0"/>
      <w:marTop w:val="0"/>
      <w:marBottom w:val="0"/>
      <w:divBdr>
        <w:top w:val="none" w:sz="0" w:space="0" w:color="auto"/>
        <w:left w:val="none" w:sz="0" w:space="0" w:color="auto"/>
        <w:bottom w:val="none" w:sz="0" w:space="0" w:color="auto"/>
        <w:right w:val="none" w:sz="0" w:space="0" w:color="auto"/>
      </w:divBdr>
    </w:div>
    <w:div w:id="987706902">
      <w:bodyDiv w:val="1"/>
      <w:marLeft w:val="0"/>
      <w:marRight w:val="0"/>
      <w:marTop w:val="0"/>
      <w:marBottom w:val="0"/>
      <w:divBdr>
        <w:top w:val="none" w:sz="0" w:space="0" w:color="auto"/>
        <w:left w:val="none" w:sz="0" w:space="0" w:color="auto"/>
        <w:bottom w:val="none" w:sz="0" w:space="0" w:color="auto"/>
        <w:right w:val="none" w:sz="0" w:space="0" w:color="auto"/>
      </w:divBdr>
    </w:div>
    <w:div w:id="1005278218">
      <w:bodyDiv w:val="1"/>
      <w:marLeft w:val="0"/>
      <w:marRight w:val="0"/>
      <w:marTop w:val="0"/>
      <w:marBottom w:val="0"/>
      <w:divBdr>
        <w:top w:val="none" w:sz="0" w:space="0" w:color="auto"/>
        <w:left w:val="none" w:sz="0" w:space="0" w:color="auto"/>
        <w:bottom w:val="none" w:sz="0" w:space="0" w:color="auto"/>
        <w:right w:val="none" w:sz="0" w:space="0" w:color="auto"/>
      </w:divBdr>
    </w:div>
    <w:div w:id="1024211345">
      <w:bodyDiv w:val="1"/>
      <w:marLeft w:val="0"/>
      <w:marRight w:val="0"/>
      <w:marTop w:val="0"/>
      <w:marBottom w:val="0"/>
      <w:divBdr>
        <w:top w:val="none" w:sz="0" w:space="0" w:color="auto"/>
        <w:left w:val="none" w:sz="0" w:space="0" w:color="auto"/>
        <w:bottom w:val="none" w:sz="0" w:space="0" w:color="auto"/>
        <w:right w:val="none" w:sz="0" w:space="0" w:color="auto"/>
      </w:divBdr>
    </w:div>
    <w:div w:id="1089036218">
      <w:bodyDiv w:val="1"/>
      <w:marLeft w:val="0"/>
      <w:marRight w:val="0"/>
      <w:marTop w:val="0"/>
      <w:marBottom w:val="0"/>
      <w:divBdr>
        <w:top w:val="none" w:sz="0" w:space="0" w:color="auto"/>
        <w:left w:val="none" w:sz="0" w:space="0" w:color="auto"/>
        <w:bottom w:val="none" w:sz="0" w:space="0" w:color="auto"/>
        <w:right w:val="none" w:sz="0" w:space="0" w:color="auto"/>
      </w:divBdr>
    </w:div>
    <w:div w:id="1089157156">
      <w:bodyDiv w:val="1"/>
      <w:marLeft w:val="0"/>
      <w:marRight w:val="0"/>
      <w:marTop w:val="0"/>
      <w:marBottom w:val="0"/>
      <w:divBdr>
        <w:top w:val="none" w:sz="0" w:space="0" w:color="auto"/>
        <w:left w:val="none" w:sz="0" w:space="0" w:color="auto"/>
        <w:bottom w:val="none" w:sz="0" w:space="0" w:color="auto"/>
        <w:right w:val="none" w:sz="0" w:space="0" w:color="auto"/>
      </w:divBdr>
      <w:divsChild>
        <w:div w:id="1302270135">
          <w:marLeft w:val="360"/>
          <w:marRight w:val="0"/>
          <w:marTop w:val="200"/>
          <w:marBottom w:val="0"/>
          <w:divBdr>
            <w:top w:val="none" w:sz="0" w:space="0" w:color="auto"/>
            <w:left w:val="none" w:sz="0" w:space="0" w:color="auto"/>
            <w:bottom w:val="none" w:sz="0" w:space="0" w:color="auto"/>
            <w:right w:val="none" w:sz="0" w:space="0" w:color="auto"/>
          </w:divBdr>
        </w:div>
        <w:div w:id="1508598288">
          <w:marLeft w:val="360"/>
          <w:marRight w:val="0"/>
          <w:marTop w:val="200"/>
          <w:marBottom w:val="0"/>
          <w:divBdr>
            <w:top w:val="none" w:sz="0" w:space="0" w:color="auto"/>
            <w:left w:val="none" w:sz="0" w:space="0" w:color="auto"/>
            <w:bottom w:val="none" w:sz="0" w:space="0" w:color="auto"/>
            <w:right w:val="none" w:sz="0" w:space="0" w:color="auto"/>
          </w:divBdr>
        </w:div>
        <w:div w:id="1918587764">
          <w:marLeft w:val="360"/>
          <w:marRight w:val="0"/>
          <w:marTop w:val="200"/>
          <w:marBottom w:val="0"/>
          <w:divBdr>
            <w:top w:val="none" w:sz="0" w:space="0" w:color="auto"/>
            <w:left w:val="none" w:sz="0" w:space="0" w:color="auto"/>
            <w:bottom w:val="none" w:sz="0" w:space="0" w:color="auto"/>
            <w:right w:val="none" w:sz="0" w:space="0" w:color="auto"/>
          </w:divBdr>
        </w:div>
        <w:div w:id="1920433498">
          <w:marLeft w:val="360"/>
          <w:marRight w:val="0"/>
          <w:marTop w:val="200"/>
          <w:marBottom w:val="0"/>
          <w:divBdr>
            <w:top w:val="none" w:sz="0" w:space="0" w:color="auto"/>
            <w:left w:val="none" w:sz="0" w:space="0" w:color="auto"/>
            <w:bottom w:val="none" w:sz="0" w:space="0" w:color="auto"/>
            <w:right w:val="none" w:sz="0" w:space="0" w:color="auto"/>
          </w:divBdr>
        </w:div>
      </w:divsChild>
    </w:div>
    <w:div w:id="1103720501">
      <w:bodyDiv w:val="1"/>
      <w:marLeft w:val="0"/>
      <w:marRight w:val="0"/>
      <w:marTop w:val="0"/>
      <w:marBottom w:val="0"/>
      <w:divBdr>
        <w:top w:val="none" w:sz="0" w:space="0" w:color="auto"/>
        <w:left w:val="none" w:sz="0" w:space="0" w:color="auto"/>
        <w:bottom w:val="none" w:sz="0" w:space="0" w:color="auto"/>
        <w:right w:val="none" w:sz="0" w:space="0" w:color="auto"/>
      </w:divBdr>
    </w:div>
    <w:div w:id="1168593514">
      <w:bodyDiv w:val="1"/>
      <w:marLeft w:val="0"/>
      <w:marRight w:val="0"/>
      <w:marTop w:val="0"/>
      <w:marBottom w:val="0"/>
      <w:divBdr>
        <w:top w:val="none" w:sz="0" w:space="0" w:color="auto"/>
        <w:left w:val="none" w:sz="0" w:space="0" w:color="auto"/>
        <w:bottom w:val="none" w:sz="0" w:space="0" w:color="auto"/>
        <w:right w:val="none" w:sz="0" w:space="0" w:color="auto"/>
      </w:divBdr>
      <w:divsChild>
        <w:div w:id="1819881507">
          <w:marLeft w:val="0"/>
          <w:marRight w:val="0"/>
          <w:marTop w:val="0"/>
          <w:marBottom w:val="0"/>
          <w:divBdr>
            <w:top w:val="none" w:sz="0" w:space="0" w:color="auto"/>
            <w:left w:val="none" w:sz="0" w:space="0" w:color="auto"/>
            <w:bottom w:val="none" w:sz="0" w:space="0" w:color="auto"/>
            <w:right w:val="none" w:sz="0" w:space="0" w:color="auto"/>
          </w:divBdr>
          <w:divsChild>
            <w:div w:id="2139060962">
              <w:marLeft w:val="0"/>
              <w:marRight w:val="0"/>
              <w:marTop w:val="0"/>
              <w:marBottom w:val="0"/>
              <w:divBdr>
                <w:top w:val="none" w:sz="0" w:space="0" w:color="auto"/>
                <w:left w:val="none" w:sz="0" w:space="0" w:color="auto"/>
                <w:bottom w:val="none" w:sz="0" w:space="0" w:color="auto"/>
                <w:right w:val="none" w:sz="0" w:space="0" w:color="auto"/>
              </w:divBdr>
              <w:divsChild>
                <w:div w:id="141447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502946">
      <w:bodyDiv w:val="1"/>
      <w:marLeft w:val="0"/>
      <w:marRight w:val="0"/>
      <w:marTop w:val="0"/>
      <w:marBottom w:val="0"/>
      <w:divBdr>
        <w:top w:val="none" w:sz="0" w:space="0" w:color="auto"/>
        <w:left w:val="none" w:sz="0" w:space="0" w:color="auto"/>
        <w:bottom w:val="none" w:sz="0" w:space="0" w:color="auto"/>
        <w:right w:val="none" w:sz="0" w:space="0" w:color="auto"/>
      </w:divBdr>
    </w:div>
    <w:div w:id="1215848288">
      <w:bodyDiv w:val="1"/>
      <w:marLeft w:val="0"/>
      <w:marRight w:val="0"/>
      <w:marTop w:val="0"/>
      <w:marBottom w:val="0"/>
      <w:divBdr>
        <w:top w:val="none" w:sz="0" w:space="0" w:color="auto"/>
        <w:left w:val="none" w:sz="0" w:space="0" w:color="auto"/>
        <w:bottom w:val="none" w:sz="0" w:space="0" w:color="auto"/>
        <w:right w:val="none" w:sz="0" w:space="0" w:color="auto"/>
      </w:divBdr>
    </w:div>
    <w:div w:id="1230113764">
      <w:bodyDiv w:val="1"/>
      <w:marLeft w:val="0"/>
      <w:marRight w:val="0"/>
      <w:marTop w:val="0"/>
      <w:marBottom w:val="0"/>
      <w:divBdr>
        <w:top w:val="none" w:sz="0" w:space="0" w:color="auto"/>
        <w:left w:val="none" w:sz="0" w:space="0" w:color="auto"/>
        <w:bottom w:val="none" w:sz="0" w:space="0" w:color="auto"/>
        <w:right w:val="none" w:sz="0" w:space="0" w:color="auto"/>
      </w:divBdr>
      <w:divsChild>
        <w:div w:id="395007417">
          <w:marLeft w:val="0"/>
          <w:marRight w:val="0"/>
          <w:marTop w:val="0"/>
          <w:marBottom w:val="0"/>
          <w:divBdr>
            <w:top w:val="none" w:sz="0" w:space="0" w:color="auto"/>
            <w:left w:val="none" w:sz="0" w:space="0" w:color="auto"/>
            <w:bottom w:val="none" w:sz="0" w:space="0" w:color="auto"/>
            <w:right w:val="none" w:sz="0" w:space="0" w:color="auto"/>
          </w:divBdr>
          <w:divsChild>
            <w:div w:id="906111503">
              <w:marLeft w:val="0"/>
              <w:marRight w:val="0"/>
              <w:marTop w:val="0"/>
              <w:marBottom w:val="0"/>
              <w:divBdr>
                <w:top w:val="none" w:sz="0" w:space="0" w:color="auto"/>
                <w:left w:val="none" w:sz="0" w:space="0" w:color="auto"/>
                <w:bottom w:val="none" w:sz="0" w:space="0" w:color="auto"/>
                <w:right w:val="none" w:sz="0" w:space="0" w:color="auto"/>
              </w:divBdr>
              <w:divsChild>
                <w:div w:id="207129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436319">
      <w:bodyDiv w:val="1"/>
      <w:marLeft w:val="0"/>
      <w:marRight w:val="0"/>
      <w:marTop w:val="0"/>
      <w:marBottom w:val="0"/>
      <w:divBdr>
        <w:top w:val="none" w:sz="0" w:space="0" w:color="auto"/>
        <w:left w:val="none" w:sz="0" w:space="0" w:color="auto"/>
        <w:bottom w:val="none" w:sz="0" w:space="0" w:color="auto"/>
        <w:right w:val="none" w:sz="0" w:space="0" w:color="auto"/>
      </w:divBdr>
    </w:div>
    <w:div w:id="1242106077">
      <w:bodyDiv w:val="1"/>
      <w:marLeft w:val="0"/>
      <w:marRight w:val="0"/>
      <w:marTop w:val="0"/>
      <w:marBottom w:val="0"/>
      <w:divBdr>
        <w:top w:val="none" w:sz="0" w:space="0" w:color="auto"/>
        <w:left w:val="none" w:sz="0" w:space="0" w:color="auto"/>
        <w:bottom w:val="none" w:sz="0" w:space="0" w:color="auto"/>
        <w:right w:val="none" w:sz="0" w:space="0" w:color="auto"/>
      </w:divBdr>
      <w:divsChild>
        <w:div w:id="785462901">
          <w:marLeft w:val="0"/>
          <w:marRight w:val="0"/>
          <w:marTop w:val="0"/>
          <w:marBottom w:val="0"/>
          <w:divBdr>
            <w:top w:val="none" w:sz="0" w:space="0" w:color="auto"/>
            <w:left w:val="none" w:sz="0" w:space="0" w:color="auto"/>
            <w:bottom w:val="none" w:sz="0" w:space="0" w:color="auto"/>
            <w:right w:val="none" w:sz="0" w:space="0" w:color="auto"/>
          </w:divBdr>
          <w:divsChild>
            <w:div w:id="1859465654">
              <w:marLeft w:val="0"/>
              <w:marRight w:val="0"/>
              <w:marTop w:val="0"/>
              <w:marBottom w:val="0"/>
              <w:divBdr>
                <w:top w:val="none" w:sz="0" w:space="0" w:color="auto"/>
                <w:left w:val="none" w:sz="0" w:space="0" w:color="auto"/>
                <w:bottom w:val="none" w:sz="0" w:space="0" w:color="auto"/>
                <w:right w:val="none" w:sz="0" w:space="0" w:color="auto"/>
              </w:divBdr>
              <w:divsChild>
                <w:div w:id="133380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50475">
      <w:bodyDiv w:val="1"/>
      <w:marLeft w:val="0"/>
      <w:marRight w:val="0"/>
      <w:marTop w:val="0"/>
      <w:marBottom w:val="0"/>
      <w:divBdr>
        <w:top w:val="none" w:sz="0" w:space="0" w:color="auto"/>
        <w:left w:val="none" w:sz="0" w:space="0" w:color="auto"/>
        <w:bottom w:val="none" w:sz="0" w:space="0" w:color="auto"/>
        <w:right w:val="none" w:sz="0" w:space="0" w:color="auto"/>
      </w:divBdr>
      <w:divsChild>
        <w:div w:id="1163854119">
          <w:marLeft w:val="0"/>
          <w:marRight w:val="0"/>
          <w:marTop w:val="0"/>
          <w:marBottom w:val="0"/>
          <w:divBdr>
            <w:top w:val="none" w:sz="0" w:space="0" w:color="auto"/>
            <w:left w:val="none" w:sz="0" w:space="0" w:color="auto"/>
            <w:bottom w:val="none" w:sz="0" w:space="0" w:color="auto"/>
            <w:right w:val="none" w:sz="0" w:space="0" w:color="auto"/>
          </w:divBdr>
          <w:divsChild>
            <w:div w:id="1683388743">
              <w:marLeft w:val="0"/>
              <w:marRight w:val="0"/>
              <w:marTop w:val="0"/>
              <w:marBottom w:val="0"/>
              <w:divBdr>
                <w:top w:val="none" w:sz="0" w:space="0" w:color="auto"/>
                <w:left w:val="none" w:sz="0" w:space="0" w:color="auto"/>
                <w:bottom w:val="none" w:sz="0" w:space="0" w:color="auto"/>
                <w:right w:val="none" w:sz="0" w:space="0" w:color="auto"/>
              </w:divBdr>
              <w:divsChild>
                <w:div w:id="199246930">
                  <w:marLeft w:val="0"/>
                  <w:marRight w:val="0"/>
                  <w:marTop w:val="0"/>
                  <w:marBottom w:val="0"/>
                  <w:divBdr>
                    <w:top w:val="none" w:sz="0" w:space="0" w:color="auto"/>
                    <w:left w:val="none" w:sz="0" w:space="0" w:color="auto"/>
                    <w:bottom w:val="none" w:sz="0" w:space="0" w:color="auto"/>
                    <w:right w:val="none" w:sz="0" w:space="0" w:color="auto"/>
                  </w:divBdr>
                </w:div>
                <w:div w:id="373121562">
                  <w:marLeft w:val="0"/>
                  <w:marRight w:val="0"/>
                  <w:marTop w:val="0"/>
                  <w:marBottom w:val="0"/>
                  <w:divBdr>
                    <w:top w:val="none" w:sz="0" w:space="0" w:color="auto"/>
                    <w:left w:val="none" w:sz="0" w:space="0" w:color="auto"/>
                    <w:bottom w:val="none" w:sz="0" w:space="0" w:color="auto"/>
                    <w:right w:val="none" w:sz="0" w:space="0" w:color="auto"/>
                  </w:divBdr>
                </w:div>
                <w:div w:id="50305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153122">
      <w:bodyDiv w:val="1"/>
      <w:marLeft w:val="0"/>
      <w:marRight w:val="0"/>
      <w:marTop w:val="0"/>
      <w:marBottom w:val="0"/>
      <w:divBdr>
        <w:top w:val="none" w:sz="0" w:space="0" w:color="auto"/>
        <w:left w:val="none" w:sz="0" w:space="0" w:color="auto"/>
        <w:bottom w:val="none" w:sz="0" w:space="0" w:color="auto"/>
        <w:right w:val="none" w:sz="0" w:space="0" w:color="auto"/>
      </w:divBdr>
    </w:div>
    <w:div w:id="1313875696">
      <w:bodyDiv w:val="1"/>
      <w:marLeft w:val="0"/>
      <w:marRight w:val="0"/>
      <w:marTop w:val="0"/>
      <w:marBottom w:val="0"/>
      <w:divBdr>
        <w:top w:val="none" w:sz="0" w:space="0" w:color="auto"/>
        <w:left w:val="none" w:sz="0" w:space="0" w:color="auto"/>
        <w:bottom w:val="none" w:sz="0" w:space="0" w:color="auto"/>
        <w:right w:val="none" w:sz="0" w:space="0" w:color="auto"/>
      </w:divBdr>
    </w:div>
    <w:div w:id="1323437270">
      <w:bodyDiv w:val="1"/>
      <w:marLeft w:val="0"/>
      <w:marRight w:val="0"/>
      <w:marTop w:val="0"/>
      <w:marBottom w:val="0"/>
      <w:divBdr>
        <w:top w:val="none" w:sz="0" w:space="0" w:color="auto"/>
        <w:left w:val="none" w:sz="0" w:space="0" w:color="auto"/>
        <w:bottom w:val="none" w:sz="0" w:space="0" w:color="auto"/>
        <w:right w:val="none" w:sz="0" w:space="0" w:color="auto"/>
      </w:divBdr>
      <w:divsChild>
        <w:div w:id="110057560">
          <w:marLeft w:val="0"/>
          <w:marRight w:val="0"/>
          <w:marTop w:val="0"/>
          <w:marBottom w:val="0"/>
          <w:divBdr>
            <w:top w:val="none" w:sz="0" w:space="0" w:color="auto"/>
            <w:left w:val="none" w:sz="0" w:space="0" w:color="auto"/>
            <w:bottom w:val="none" w:sz="0" w:space="0" w:color="auto"/>
            <w:right w:val="none" w:sz="0" w:space="0" w:color="auto"/>
          </w:divBdr>
          <w:divsChild>
            <w:div w:id="1793475726">
              <w:marLeft w:val="0"/>
              <w:marRight w:val="0"/>
              <w:marTop w:val="0"/>
              <w:marBottom w:val="0"/>
              <w:divBdr>
                <w:top w:val="none" w:sz="0" w:space="0" w:color="auto"/>
                <w:left w:val="none" w:sz="0" w:space="0" w:color="auto"/>
                <w:bottom w:val="none" w:sz="0" w:space="0" w:color="auto"/>
                <w:right w:val="none" w:sz="0" w:space="0" w:color="auto"/>
              </w:divBdr>
              <w:divsChild>
                <w:div w:id="1292711505">
                  <w:marLeft w:val="0"/>
                  <w:marRight w:val="0"/>
                  <w:marTop w:val="0"/>
                  <w:marBottom w:val="0"/>
                  <w:divBdr>
                    <w:top w:val="none" w:sz="0" w:space="0" w:color="auto"/>
                    <w:left w:val="none" w:sz="0" w:space="0" w:color="auto"/>
                    <w:bottom w:val="none" w:sz="0" w:space="0" w:color="auto"/>
                    <w:right w:val="none" w:sz="0" w:space="0" w:color="auto"/>
                  </w:divBdr>
                </w:div>
                <w:div w:id="1400324513">
                  <w:marLeft w:val="0"/>
                  <w:marRight w:val="0"/>
                  <w:marTop w:val="0"/>
                  <w:marBottom w:val="0"/>
                  <w:divBdr>
                    <w:top w:val="none" w:sz="0" w:space="0" w:color="auto"/>
                    <w:left w:val="none" w:sz="0" w:space="0" w:color="auto"/>
                    <w:bottom w:val="none" w:sz="0" w:space="0" w:color="auto"/>
                    <w:right w:val="none" w:sz="0" w:space="0" w:color="auto"/>
                  </w:divBdr>
                </w:div>
                <w:div w:id="179490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298937">
      <w:bodyDiv w:val="1"/>
      <w:marLeft w:val="0"/>
      <w:marRight w:val="0"/>
      <w:marTop w:val="0"/>
      <w:marBottom w:val="0"/>
      <w:divBdr>
        <w:top w:val="none" w:sz="0" w:space="0" w:color="auto"/>
        <w:left w:val="none" w:sz="0" w:space="0" w:color="auto"/>
        <w:bottom w:val="none" w:sz="0" w:space="0" w:color="auto"/>
        <w:right w:val="none" w:sz="0" w:space="0" w:color="auto"/>
      </w:divBdr>
    </w:div>
    <w:div w:id="1398285110">
      <w:bodyDiv w:val="1"/>
      <w:marLeft w:val="0"/>
      <w:marRight w:val="0"/>
      <w:marTop w:val="0"/>
      <w:marBottom w:val="0"/>
      <w:divBdr>
        <w:top w:val="none" w:sz="0" w:space="0" w:color="auto"/>
        <w:left w:val="none" w:sz="0" w:space="0" w:color="auto"/>
        <w:bottom w:val="none" w:sz="0" w:space="0" w:color="auto"/>
        <w:right w:val="none" w:sz="0" w:space="0" w:color="auto"/>
      </w:divBdr>
    </w:div>
    <w:div w:id="1408696863">
      <w:bodyDiv w:val="1"/>
      <w:marLeft w:val="0"/>
      <w:marRight w:val="0"/>
      <w:marTop w:val="0"/>
      <w:marBottom w:val="0"/>
      <w:divBdr>
        <w:top w:val="none" w:sz="0" w:space="0" w:color="auto"/>
        <w:left w:val="none" w:sz="0" w:space="0" w:color="auto"/>
        <w:bottom w:val="none" w:sz="0" w:space="0" w:color="auto"/>
        <w:right w:val="none" w:sz="0" w:space="0" w:color="auto"/>
      </w:divBdr>
    </w:div>
    <w:div w:id="1430466321">
      <w:bodyDiv w:val="1"/>
      <w:marLeft w:val="0"/>
      <w:marRight w:val="0"/>
      <w:marTop w:val="0"/>
      <w:marBottom w:val="0"/>
      <w:divBdr>
        <w:top w:val="none" w:sz="0" w:space="0" w:color="auto"/>
        <w:left w:val="none" w:sz="0" w:space="0" w:color="auto"/>
        <w:bottom w:val="none" w:sz="0" w:space="0" w:color="auto"/>
        <w:right w:val="none" w:sz="0" w:space="0" w:color="auto"/>
      </w:divBdr>
    </w:div>
    <w:div w:id="1483809557">
      <w:bodyDiv w:val="1"/>
      <w:marLeft w:val="0"/>
      <w:marRight w:val="0"/>
      <w:marTop w:val="0"/>
      <w:marBottom w:val="0"/>
      <w:divBdr>
        <w:top w:val="none" w:sz="0" w:space="0" w:color="auto"/>
        <w:left w:val="none" w:sz="0" w:space="0" w:color="auto"/>
        <w:bottom w:val="none" w:sz="0" w:space="0" w:color="auto"/>
        <w:right w:val="none" w:sz="0" w:space="0" w:color="auto"/>
      </w:divBdr>
    </w:div>
    <w:div w:id="1575310783">
      <w:bodyDiv w:val="1"/>
      <w:marLeft w:val="0"/>
      <w:marRight w:val="0"/>
      <w:marTop w:val="0"/>
      <w:marBottom w:val="0"/>
      <w:divBdr>
        <w:top w:val="none" w:sz="0" w:space="0" w:color="auto"/>
        <w:left w:val="none" w:sz="0" w:space="0" w:color="auto"/>
        <w:bottom w:val="none" w:sz="0" w:space="0" w:color="auto"/>
        <w:right w:val="none" w:sz="0" w:space="0" w:color="auto"/>
      </w:divBdr>
    </w:div>
    <w:div w:id="1580602687">
      <w:bodyDiv w:val="1"/>
      <w:marLeft w:val="0"/>
      <w:marRight w:val="0"/>
      <w:marTop w:val="0"/>
      <w:marBottom w:val="0"/>
      <w:divBdr>
        <w:top w:val="none" w:sz="0" w:space="0" w:color="auto"/>
        <w:left w:val="none" w:sz="0" w:space="0" w:color="auto"/>
        <w:bottom w:val="none" w:sz="0" w:space="0" w:color="auto"/>
        <w:right w:val="none" w:sz="0" w:space="0" w:color="auto"/>
      </w:divBdr>
    </w:div>
    <w:div w:id="1582791643">
      <w:bodyDiv w:val="1"/>
      <w:marLeft w:val="0"/>
      <w:marRight w:val="0"/>
      <w:marTop w:val="0"/>
      <w:marBottom w:val="0"/>
      <w:divBdr>
        <w:top w:val="none" w:sz="0" w:space="0" w:color="auto"/>
        <w:left w:val="none" w:sz="0" w:space="0" w:color="auto"/>
        <w:bottom w:val="none" w:sz="0" w:space="0" w:color="auto"/>
        <w:right w:val="none" w:sz="0" w:space="0" w:color="auto"/>
      </w:divBdr>
    </w:div>
    <w:div w:id="1584726251">
      <w:bodyDiv w:val="1"/>
      <w:marLeft w:val="0"/>
      <w:marRight w:val="0"/>
      <w:marTop w:val="0"/>
      <w:marBottom w:val="0"/>
      <w:divBdr>
        <w:top w:val="none" w:sz="0" w:space="0" w:color="auto"/>
        <w:left w:val="none" w:sz="0" w:space="0" w:color="auto"/>
        <w:bottom w:val="none" w:sz="0" w:space="0" w:color="auto"/>
        <w:right w:val="none" w:sz="0" w:space="0" w:color="auto"/>
      </w:divBdr>
    </w:div>
    <w:div w:id="1604994713">
      <w:bodyDiv w:val="1"/>
      <w:marLeft w:val="0"/>
      <w:marRight w:val="0"/>
      <w:marTop w:val="0"/>
      <w:marBottom w:val="0"/>
      <w:divBdr>
        <w:top w:val="none" w:sz="0" w:space="0" w:color="auto"/>
        <w:left w:val="none" w:sz="0" w:space="0" w:color="auto"/>
        <w:bottom w:val="none" w:sz="0" w:space="0" w:color="auto"/>
        <w:right w:val="none" w:sz="0" w:space="0" w:color="auto"/>
      </w:divBdr>
    </w:div>
    <w:div w:id="1610508814">
      <w:bodyDiv w:val="1"/>
      <w:marLeft w:val="0"/>
      <w:marRight w:val="0"/>
      <w:marTop w:val="0"/>
      <w:marBottom w:val="0"/>
      <w:divBdr>
        <w:top w:val="none" w:sz="0" w:space="0" w:color="auto"/>
        <w:left w:val="none" w:sz="0" w:space="0" w:color="auto"/>
        <w:bottom w:val="none" w:sz="0" w:space="0" w:color="auto"/>
        <w:right w:val="none" w:sz="0" w:space="0" w:color="auto"/>
      </w:divBdr>
    </w:div>
    <w:div w:id="1617369222">
      <w:bodyDiv w:val="1"/>
      <w:marLeft w:val="0"/>
      <w:marRight w:val="0"/>
      <w:marTop w:val="0"/>
      <w:marBottom w:val="0"/>
      <w:divBdr>
        <w:top w:val="none" w:sz="0" w:space="0" w:color="auto"/>
        <w:left w:val="none" w:sz="0" w:space="0" w:color="auto"/>
        <w:bottom w:val="none" w:sz="0" w:space="0" w:color="auto"/>
        <w:right w:val="none" w:sz="0" w:space="0" w:color="auto"/>
      </w:divBdr>
      <w:divsChild>
        <w:div w:id="422647165">
          <w:marLeft w:val="360"/>
          <w:marRight w:val="0"/>
          <w:marTop w:val="200"/>
          <w:marBottom w:val="0"/>
          <w:divBdr>
            <w:top w:val="none" w:sz="0" w:space="0" w:color="auto"/>
            <w:left w:val="none" w:sz="0" w:space="0" w:color="auto"/>
            <w:bottom w:val="none" w:sz="0" w:space="0" w:color="auto"/>
            <w:right w:val="none" w:sz="0" w:space="0" w:color="auto"/>
          </w:divBdr>
        </w:div>
        <w:div w:id="529613445">
          <w:marLeft w:val="360"/>
          <w:marRight w:val="0"/>
          <w:marTop w:val="200"/>
          <w:marBottom w:val="0"/>
          <w:divBdr>
            <w:top w:val="none" w:sz="0" w:space="0" w:color="auto"/>
            <w:left w:val="none" w:sz="0" w:space="0" w:color="auto"/>
            <w:bottom w:val="none" w:sz="0" w:space="0" w:color="auto"/>
            <w:right w:val="none" w:sz="0" w:space="0" w:color="auto"/>
          </w:divBdr>
        </w:div>
        <w:div w:id="621231396">
          <w:marLeft w:val="360"/>
          <w:marRight w:val="0"/>
          <w:marTop w:val="200"/>
          <w:marBottom w:val="0"/>
          <w:divBdr>
            <w:top w:val="none" w:sz="0" w:space="0" w:color="auto"/>
            <w:left w:val="none" w:sz="0" w:space="0" w:color="auto"/>
            <w:bottom w:val="none" w:sz="0" w:space="0" w:color="auto"/>
            <w:right w:val="none" w:sz="0" w:space="0" w:color="auto"/>
          </w:divBdr>
        </w:div>
        <w:div w:id="944338705">
          <w:marLeft w:val="360"/>
          <w:marRight w:val="0"/>
          <w:marTop w:val="200"/>
          <w:marBottom w:val="0"/>
          <w:divBdr>
            <w:top w:val="none" w:sz="0" w:space="0" w:color="auto"/>
            <w:left w:val="none" w:sz="0" w:space="0" w:color="auto"/>
            <w:bottom w:val="none" w:sz="0" w:space="0" w:color="auto"/>
            <w:right w:val="none" w:sz="0" w:space="0" w:color="auto"/>
          </w:divBdr>
        </w:div>
        <w:div w:id="1652056727">
          <w:marLeft w:val="360"/>
          <w:marRight w:val="0"/>
          <w:marTop w:val="200"/>
          <w:marBottom w:val="0"/>
          <w:divBdr>
            <w:top w:val="none" w:sz="0" w:space="0" w:color="auto"/>
            <w:left w:val="none" w:sz="0" w:space="0" w:color="auto"/>
            <w:bottom w:val="none" w:sz="0" w:space="0" w:color="auto"/>
            <w:right w:val="none" w:sz="0" w:space="0" w:color="auto"/>
          </w:divBdr>
        </w:div>
        <w:div w:id="1762335034">
          <w:marLeft w:val="360"/>
          <w:marRight w:val="0"/>
          <w:marTop w:val="200"/>
          <w:marBottom w:val="0"/>
          <w:divBdr>
            <w:top w:val="none" w:sz="0" w:space="0" w:color="auto"/>
            <w:left w:val="none" w:sz="0" w:space="0" w:color="auto"/>
            <w:bottom w:val="none" w:sz="0" w:space="0" w:color="auto"/>
            <w:right w:val="none" w:sz="0" w:space="0" w:color="auto"/>
          </w:divBdr>
        </w:div>
        <w:div w:id="2121143949">
          <w:marLeft w:val="360"/>
          <w:marRight w:val="0"/>
          <w:marTop w:val="200"/>
          <w:marBottom w:val="0"/>
          <w:divBdr>
            <w:top w:val="none" w:sz="0" w:space="0" w:color="auto"/>
            <w:left w:val="none" w:sz="0" w:space="0" w:color="auto"/>
            <w:bottom w:val="none" w:sz="0" w:space="0" w:color="auto"/>
            <w:right w:val="none" w:sz="0" w:space="0" w:color="auto"/>
          </w:divBdr>
        </w:div>
      </w:divsChild>
    </w:div>
    <w:div w:id="1626738297">
      <w:bodyDiv w:val="1"/>
      <w:marLeft w:val="0"/>
      <w:marRight w:val="0"/>
      <w:marTop w:val="0"/>
      <w:marBottom w:val="0"/>
      <w:divBdr>
        <w:top w:val="none" w:sz="0" w:space="0" w:color="auto"/>
        <w:left w:val="none" w:sz="0" w:space="0" w:color="auto"/>
        <w:bottom w:val="none" w:sz="0" w:space="0" w:color="auto"/>
        <w:right w:val="none" w:sz="0" w:space="0" w:color="auto"/>
      </w:divBdr>
      <w:divsChild>
        <w:div w:id="783157940">
          <w:marLeft w:val="360"/>
          <w:marRight w:val="0"/>
          <w:marTop w:val="200"/>
          <w:marBottom w:val="0"/>
          <w:divBdr>
            <w:top w:val="none" w:sz="0" w:space="0" w:color="auto"/>
            <w:left w:val="none" w:sz="0" w:space="0" w:color="auto"/>
            <w:bottom w:val="none" w:sz="0" w:space="0" w:color="auto"/>
            <w:right w:val="none" w:sz="0" w:space="0" w:color="auto"/>
          </w:divBdr>
        </w:div>
        <w:div w:id="1151365265">
          <w:marLeft w:val="360"/>
          <w:marRight w:val="0"/>
          <w:marTop w:val="200"/>
          <w:marBottom w:val="0"/>
          <w:divBdr>
            <w:top w:val="none" w:sz="0" w:space="0" w:color="auto"/>
            <w:left w:val="none" w:sz="0" w:space="0" w:color="auto"/>
            <w:bottom w:val="none" w:sz="0" w:space="0" w:color="auto"/>
            <w:right w:val="none" w:sz="0" w:space="0" w:color="auto"/>
          </w:divBdr>
        </w:div>
        <w:div w:id="1235627960">
          <w:marLeft w:val="360"/>
          <w:marRight w:val="0"/>
          <w:marTop w:val="200"/>
          <w:marBottom w:val="0"/>
          <w:divBdr>
            <w:top w:val="none" w:sz="0" w:space="0" w:color="auto"/>
            <w:left w:val="none" w:sz="0" w:space="0" w:color="auto"/>
            <w:bottom w:val="none" w:sz="0" w:space="0" w:color="auto"/>
            <w:right w:val="none" w:sz="0" w:space="0" w:color="auto"/>
          </w:divBdr>
        </w:div>
        <w:div w:id="1518543599">
          <w:marLeft w:val="360"/>
          <w:marRight w:val="0"/>
          <w:marTop w:val="200"/>
          <w:marBottom w:val="0"/>
          <w:divBdr>
            <w:top w:val="none" w:sz="0" w:space="0" w:color="auto"/>
            <w:left w:val="none" w:sz="0" w:space="0" w:color="auto"/>
            <w:bottom w:val="none" w:sz="0" w:space="0" w:color="auto"/>
            <w:right w:val="none" w:sz="0" w:space="0" w:color="auto"/>
          </w:divBdr>
        </w:div>
        <w:div w:id="1603217640">
          <w:marLeft w:val="360"/>
          <w:marRight w:val="0"/>
          <w:marTop w:val="200"/>
          <w:marBottom w:val="0"/>
          <w:divBdr>
            <w:top w:val="none" w:sz="0" w:space="0" w:color="auto"/>
            <w:left w:val="none" w:sz="0" w:space="0" w:color="auto"/>
            <w:bottom w:val="none" w:sz="0" w:space="0" w:color="auto"/>
            <w:right w:val="none" w:sz="0" w:space="0" w:color="auto"/>
          </w:divBdr>
        </w:div>
        <w:div w:id="1754619739">
          <w:marLeft w:val="360"/>
          <w:marRight w:val="0"/>
          <w:marTop w:val="200"/>
          <w:marBottom w:val="0"/>
          <w:divBdr>
            <w:top w:val="none" w:sz="0" w:space="0" w:color="auto"/>
            <w:left w:val="none" w:sz="0" w:space="0" w:color="auto"/>
            <w:bottom w:val="none" w:sz="0" w:space="0" w:color="auto"/>
            <w:right w:val="none" w:sz="0" w:space="0" w:color="auto"/>
          </w:divBdr>
        </w:div>
      </w:divsChild>
    </w:div>
    <w:div w:id="1651322826">
      <w:bodyDiv w:val="1"/>
      <w:marLeft w:val="0"/>
      <w:marRight w:val="0"/>
      <w:marTop w:val="0"/>
      <w:marBottom w:val="0"/>
      <w:divBdr>
        <w:top w:val="none" w:sz="0" w:space="0" w:color="auto"/>
        <w:left w:val="none" w:sz="0" w:space="0" w:color="auto"/>
        <w:bottom w:val="none" w:sz="0" w:space="0" w:color="auto"/>
        <w:right w:val="none" w:sz="0" w:space="0" w:color="auto"/>
      </w:divBdr>
    </w:div>
    <w:div w:id="1652518818">
      <w:bodyDiv w:val="1"/>
      <w:marLeft w:val="0"/>
      <w:marRight w:val="0"/>
      <w:marTop w:val="0"/>
      <w:marBottom w:val="0"/>
      <w:divBdr>
        <w:top w:val="none" w:sz="0" w:space="0" w:color="auto"/>
        <w:left w:val="none" w:sz="0" w:space="0" w:color="auto"/>
        <w:bottom w:val="none" w:sz="0" w:space="0" w:color="auto"/>
        <w:right w:val="none" w:sz="0" w:space="0" w:color="auto"/>
      </w:divBdr>
    </w:div>
    <w:div w:id="1697653232">
      <w:bodyDiv w:val="1"/>
      <w:marLeft w:val="0"/>
      <w:marRight w:val="0"/>
      <w:marTop w:val="0"/>
      <w:marBottom w:val="0"/>
      <w:divBdr>
        <w:top w:val="none" w:sz="0" w:space="0" w:color="auto"/>
        <w:left w:val="none" w:sz="0" w:space="0" w:color="auto"/>
        <w:bottom w:val="none" w:sz="0" w:space="0" w:color="auto"/>
        <w:right w:val="none" w:sz="0" w:space="0" w:color="auto"/>
      </w:divBdr>
    </w:div>
    <w:div w:id="1707677185">
      <w:bodyDiv w:val="1"/>
      <w:marLeft w:val="0"/>
      <w:marRight w:val="0"/>
      <w:marTop w:val="0"/>
      <w:marBottom w:val="0"/>
      <w:divBdr>
        <w:top w:val="none" w:sz="0" w:space="0" w:color="auto"/>
        <w:left w:val="none" w:sz="0" w:space="0" w:color="auto"/>
        <w:bottom w:val="none" w:sz="0" w:space="0" w:color="auto"/>
        <w:right w:val="none" w:sz="0" w:space="0" w:color="auto"/>
      </w:divBdr>
    </w:div>
    <w:div w:id="1755785004">
      <w:bodyDiv w:val="1"/>
      <w:marLeft w:val="0"/>
      <w:marRight w:val="0"/>
      <w:marTop w:val="0"/>
      <w:marBottom w:val="0"/>
      <w:divBdr>
        <w:top w:val="none" w:sz="0" w:space="0" w:color="auto"/>
        <w:left w:val="none" w:sz="0" w:space="0" w:color="auto"/>
        <w:bottom w:val="none" w:sz="0" w:space="0" w:color="auto"/>
        <w:right w:val="none" w:sz="0" w:space="0" w:color="auto"/>
      </w:divBdr>
    </w:div>
    <w:div w:id="1766346365">
      <w:bodyDiv w:val="1"/>
      <w:marLeft w:val="0"/>
      <w:marRight w:val="0"/>
      <w:marTop w:val="0"/>
      <w:marBottom w:val="0"/>
      <w:divBdr>
        <w:top w:val="none" w:sz="0" w:space="0" w:color="auto"/>
        <w:left w:val="none" w:sz="0" w:space="0" w:color="auto"/>
        <w:bottom w:val="none" w:sz="0" w:space="0" w:color="auto"/>
        <w:right w:val="none" w:sz="0" w:space="0" w:color="auto"/>
      </w:divBdr>
    </w:div>
    <w:div w:id="1767538434">
      <w:bodyDiv w:val="1"/>
      <w:marLeft w:val="0"/>
      <w:marRight w:val="0"/>
      <w:marTop w:val="0"/>
      <w:marBottom w:val="0"/>
      <w:divBdr>
        <w:top w:val="none" w:sz="0" w:space="0" w:color="auto"/>
        <w:left w:val="none" w:sz="0" w:space="0" w:color="auto"/>
        <w:bottom w:val="none" w:sz="0" w:space="0" w:color="auto"/>
        <w:right w:val="none" w:sz="0" w:space="0" w:color="auto"/>
      </w:divBdr>
      <w:divsChild>
        <w:div w:id="138353556">
          <w:marLeft w:val="360"/>
          <w:marRight w:val="0"/>
          <w:marTop w:val="200"/>
          <w:marBottom w:val="0"/>
          <w:divBdr>
            <w:top w:val="none" w:sz="0" w:space="0" w:color="auto"/>
            <w:left w:val="none" w:sz="0" w:space="0" w:color="auto"/>
            <w:bottom w:val="none" w:sz="0" w:space="0" w:color="auto"/>
            <w:right w:val="none" w:sz="0" w:space="0" w:color="auto"/>
          </w:divBdr>
        </w:div>
        <w:div w:id="590505031">
          <w:marLeft w:val="360"/>
          <w:marRight w:val="0"/>
          <w:marTop w:val="200"/>
          <w:marBottom w:val="0"/>
          <w:divBdr>
            <w:top w:val="none" w:sz="0" w:space="0" w:color="auto"/>
            <w:left w:val="none" w:sz="0" w:space="0" w:color="auto"/>
            <w:bottom w:val="none" w:sz="0" w:space="0" w:color="auto"/>
            <w:right w:val="none" w:sz="0" w:space="0" w:color="auto"/>
          </w:divBdr>
        </w:div>
        <w:div w:id="591737867">
          <w:marLeft w:val="360"/>
          <w:marRight w:val="0"/>
          <w:marTop w:val="200"/>
          <w:marBottom w:val="0"/>
          <w:divBdr>
            <w:top w:val="none" w:sz="0" w:space="0" w:color="auto"/>
            <w:left w:val="none" w:sz="0" w:space="0" w:color="auto"/>
            <w:bottom w:val="none" w:sz="0" w:space="0" w:color="auto"/>
            <w:right w:val="none" w:sz="0" w:space="0" w:color="auto"/>
          </w:divBdr>
        </w:div>
        <w:div w:id="782917354">
          <w:marLeft w:val="360"/>
          <w:marRight w:val="0"/>
          <w:marTop w:val="200"/>
          <w:marBottom w:val="0"/>
          <w:divBdr>
            <w:top w:val="none" w:sz="0" w:space="0" w:color="auto"/>
            <w:left w:val="none" w:sz="0" w:space="0" w:color="auto"/>
            <w:bottom w:val="none" w:sz="0" w:space="0" w:color="auto"/>
            <w:right w:val="none" w:sz="0" w:space="0" w:color="auto"/>
          </w:divBdr>
        </w:div>
        <w:div w:id="790055740">
          <w:marLeft w:val="360"/>
          <w:marRight w:val="0"/>
          <w:marTop w:val="200"/>
          <w:marBottom w:val="0"/>
          <w:divBdr>
            <w:top w:val="none" w:sz="0" w:space="0" w:color="auto"/>
            <w:left w:val="none" w:sz="0" w:space="0" w:color="auto"/>
            <w:bottom w:val="none" w:sz="0" w:space="0" w:color="auto"/>
            <w:right w:val="none" w:sz="0" w:space="0" w:color="auto"/>
          </w:divBdr>
        </w:div>
        <w:div w:id="1671642422">
          <w:marLeft w:val="360"/>
          <w:marRight w:val="0"/>
          <w:marTop w:val="200"/>
          <w:marBottom w:val="0"/>
          <w:divBdr>
            <w:top w:val="none" w:sz="0" w:space="0" w:color="auto"/>
            <w:left w:val="none" w:sz="0" w:space="0" w:color="auto"/>
            <w:bottom w:val="none" w:sz="0" w:space="0" w:color="auto"/>
            <w:right w:val="none" w:sz="0" w:space="0" w:color="auto"/>
          </w:divBdr>
        </w:div>
        <w:div w:id="1799714596">
          <w:marLeft w:val="360"/>
          <w:marRight w:val="0"/>
          <w:marTop w:val="200"/>
          <w:marBottom w:val="0"/>
          <w:divBdr>
            <w:top w:val="none" w:sz="0" w:space="0" w:color="auto"/>
            <w:left w:val="none" w:sz="0" w:space="0" w:color="auto"/>
            <w:bottom w:val="none" w:sz="0" w:space="0" w:color="auto"/>
            <w:right w:val="none" w:sz="0" w:space="0" w:color="auto"/>
          </w:divBdr>
        </w:div>
        <w:div w:id="2016419566">
          <w:marLeft w:val="360"/>
          <w:marRight w:val="0"/>
          <w:marTop w:val="200"/>
          <w:marBottom w:val="0"/>
          <w:divBdr>
            <w:top w:val="none" w:sz="0" w:space="0" w:color="auto"/>
            <w:left w:val="none" w:sz="0" w:space="0" w:color="auto"/>
            <w:bottom w:val="none" w:sz="0" w:space="0" w:color="auto"/>
            <w:right w:val="none" w:sz="0" w:space="0" w:color="auto"/>
          </w:divBdr>
        </w:div>
      </w:divsChild>
    </w:div>
    <w:div w:id="1768383021">
      <w:bodyDiv w:val="1"/>
      <w:marLeft w:val="0"/>
      <w:marRight w:val="0"/>
      <w:marTop w:val="0"/>
      <w:marBottom w:val="0"/>
      <w:divBdr>
        <w:top w:val="none" w:sz="0" w:space="0" w:color="auto"/>
        <w:left w:val="none" w:sz="0" w:space="0" w:color="auto"/>
        <w:bottom w:val="none" w:sz="0" w:space="0" w:color="auto"/>
        <w:right w:val="none" w:sz="0" w:space="0" w:color="auto"/>
      </w:divBdr>
    </w:div>
    <w:div w:id="1775398273">
      <w:bodyDiv w:val="1"/>
      <w:marLeft w:val="0"/>
      <w:marRight w:val="0"/>
      <w:marTop w:val="0"/>
      <w:marBottom w:val="0"/>
      <w:divBdr>
        <w:top w:val="none" w:sz="0" w:space="0" w:color="auto"/>
        <w:left w:val="none" w:sz="0" w:space="0" w:color="auto"/>
        <w:bottom w:val="none" w:sz="0" w:space="0" w:color="auto"/>
        <w:right w:val="none" w:sz="0" w:space="0" w:color="auto"/>
      </w:divBdr>
    </w:div>
    <w:div w:id="1777019814">
      <w:bodyDiv w:val="1"/>
      <w:marLeft w:val="0"/>
      <w:marRight w:val="0"/>
      <w:marTop w:val="0"/>
      <w:marBottom w:val="0"/>
      <w:divBdr>
        <w:top w:val="none" w:sz="0" w:space="0" w:color="auto"/>
        <w:left w:val="none" w:sz="0" w:space="0" w:color="auto"/>
        <w:bottom w:val="none" w:sz="0" w:space="0" w:color="auto"/>
        <w:right w:val="none" w:sz="0" w:space="0" w:color="auto"/>
      </w:divBdr>
    </w:div>
    <w:div w:id="1779716348">
      <w:bodyDiv w:val="1"/>
      <w:marLeft w:val="0"/>
      <w:marRight w:val="0"/>
      <w:marTop w:val="0"/>
      <w:marBottom w:val="0"/>
      <w:divBdr>
        <w:top w:val="none" w:sz="0" w:space="0" w:color="auto"/>
        <w:left w:val="none" w:sz="0" w:space="0" w:color="auto"/>
        <w:bottom w:val="none" w:sz="0" w:space="0" w:color="auto"/>
        <w:right w:val="none" w:sz="0" w:space="0" w:color="auto"/>
      </w:divBdr>
    </w:div>
    <w:div w:id="1802990498">
      <w:bodyDiv w:val="1"/>
      <w:marLeft w:val="0"/>
      <w:marRight w:val="0"/>
      <w:marTop w:val="0"/>
      <w:marBottom w:val="0"/>
      <w:divBdr>
        <w:top w:val="none" w:sz="0" w:space="0" w:color="auto"/>
        <w:left w:val="none" w:sz="0" w:space="0" w:color="auto"/>
        <w:bottom w:val="none" w:sz="0" w:space="0" w:color="auto"/>
        <w:right w:val="none" w:sz="0" w:space="0" w:color="auto"/>
      </w:divBdr>
      <w:divsChild>
        <w:div w:id="1100566056">
          <w:marLeft w:val="0"/>
          <w:marRight w:val="0"/>
          <w:marTop w:val="0"/>
          <w:marBottom w:val="0"/>
          <w:divBdr>
            <w:top w:val="none" w:sz="0" w:space="0" w:color="auto"/>
            <w:left w:val="none" w:sz="0" w:space="0" w:color="auto"/>
            <w:bottom w:val="none" w:sz="0" w:space="0" w:color="auto"/>
            <w:right w:val="none" w:sz="0" w:space="0" w:color="auto"/>
          </w:divBdr>
          <w:divsChild>
            <w:div w:id="1552810853">
              <w:marLeft w:val="0"/>
              <w:marRight w:val="0"/>
              <w:marTop w:val="0"/>
              <w:marBottom w:val="0"/>
              <w:divBdr>
                <w:top w:val="none" w:sz="0" w:space="0" w:color="auto"/>
                <w:left w:val="none" w:sz="0" w:space="0" w:color="auto"/>
                <w:bottom w:val="none" w:sz="0" w:space="0" w:color="auto"/>
                <w:right w:val="none" w:sz="0" w:space="0" w:color="auto"/>
              </w:divBdr>
              <w:divsChild>
                <w:div w:id="129178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049126">
      <w:bodyDiv w:val="1"/>
      <w:marLeft w:val="0"/>
      <w:marRight w:val="0"/>
      <w:marTop w:val="0"/>
      <w:marBottom w:val="0"/>
      <w:divBdr>
        <w:top w:val="none" w:sz="0" w:space="0" w:color="auto"/>
        <w:left w:val="none" w:sz="0" w:space="0" w:color="auto"/>
        <w:bottom w:val="none" w:sz="0" w:space="0" w:color="auto"/>
        <w:right w:val="none" w:sz="0" w:space="0" w:color="auto"/>
      </w:divBdr>
    </w:div>
    <w:div w:id="1885362584">
      <w:bodyDiv w:val="1"/>
      <w:marLeft w:val="0"/>
      <w:marRight w:val="0"/>
      <w:marTop w:val="0"/>
      <w:marBottom w:val="0"/>
      <w:divBdr>
        <w:top w:val="none" w:sz="0" w:space="0" w:color="auto"/>
        <w:left w:val="none" w:sz="0" w:space="0" w:color="auto"/>
        <w:bottom w:val="none" w:sz="0" w:space="0" w:color="auto"/>
        <w:right w:val="none" w:sz="0" w:space="0" w:color="auto"/>
      </w:divBdr>
    </w:div>
    <w:div w:id="1903178791">
      <w:bodyDiv w:val="1"/>
      <w:marLeft w:val="0"/>
      <w:marRight w:val="0"/>
      <w:marTop w:val="0"/>
      <w:marBottom w:val="0"/>
      <w:divBdr>
        <w:top w:val="none" w:sz="0" w:space="0" w:color="auto"/>
        <w:left w:val="none" w:sz="0" w:space="0" w:color="auto"/>
        <w:bottom w:val="none" w:sz="0" w:space="0" w:color="auto"/>
        <w:right w:val="none" w:sz="0" w:space="0" w:color="auto"/>
      </w:divBdr>
      <w:divsChild>
        <w:div w:id="1158763218">
          <w:marLeft w:val="547"/>
          <w:marRight w:val="0"/>
          <w:marTop w:val="77"/>
          <w:marBottom w:val="0"/>
          <w:divBdr>
            <w:top w:val="none" w:sz="0" w:space="0" w:color="auto"/>
            <w:left w:val="none" w:sz="0" w:space="0" w:color="auto"/>
            <w:bottom w:val="none" w:sz="0" w:space="0" w:color="auto"/>
            <w:right w:val="none" w:sz="0" w:space="0" w:color="auto"/>
          </w:divBdr>
        </w:div>
      </w:divsChild>
    </w:div>
    <w:div w:id="1903248136">
      <w:bodyDiv w:val="1"/>
      <w:marLeft w:val="0"/>
      <w:marRight w:val="0"/>
      <w:marTop w:val="0"/>
      <w:marBottom w:val="0"/>
      <w:divBdr>
        <w:top w:val="none" w:sz="0" w:space="0" w:color="auto"/>
        <w:left w:val="none" w:sz="0" w:space="0" w:color="auto"/>
        <w:bottom w:val="none" w:sz="0" w:space="0" w:color="auto"/>
        <w:right w:val="none" w:sz="0" w:space="0" w:color="auto"/>
      </w:divBdr>
    </w:div>
    <w:div w:id="1918635935">
      <w:bodyDiv w:val="1"/>
      <w:marLeft w:val="0"/>
      <w:marRight w:val="0"/>
      <w:marTop w:val="0"/>
      <w:marBottom w:val="0"/>
      <w:divBdr>
        <w:top w:val="none" w:sz="0" w:space="0" w:color="auto"/>
        <w:left w:val="none" w:sz="0" w:space="0" w:color="auto"/>
        <w:bottom w:val="none" w:sz="0" w:space="0" w:color="auto"/>
        <w:right w:val="none" w:sz="0" w:space="0" w:color="auto"/>
      </w:divBdr>
    </w:div>
    <w:div w:id="1989093622">
      <w:bodyDiv w:val="1"/>
      <w:marLeft w:val="0"/>
      <w:marRight w:val="0"/>
      <w:marTop w:val="0"/>
      <w:marBottom w:val="0"/>
      <w:divBdr>
        <w:top w:val="none" w:sz="0" w:space="0" w:color="auto"/>
        <w:left w:val="none" w:sz="0" w:space="0" w:color="auto"/>
        <w:bottom w:val="none" w:sz="0" w:space="0" w:color="auto"/>
        <w:right w:val="none" w:sz="0" w:space="0" w:color="auto"/>
      </w:divBdr>
      <w:divsChild>
        <w:div w:id="193614026">
          <w:marLeft w:val="360"/>
          <w:marRight w:val="0"/>
          <w:marTop w:val="200"/>
          <w:marBottom w:val="0"/>
          <w:divBdr>
            <w:top w:val="none" w:sz="0" w:space="0" w:color="auto"/>
            <w:left w:val="none" w:sz="0" w:space="0" w:color="auto"/>
            <w:bottom w:val="none" w:sz="0" w:space="0" w:color="auto"/>
            <w:right w:val="none" w:sz="0" w:space="0" w:color="auto"/>
          </w:divBdr>
        </w:div>
        <w:div w:id="298801777">
          <w:marLeft w:val="360"/>
          <w:marRight w:val="0"/>
          <w:marTop w:val="200"/>
          <w:marBottom w:val="0"/>
          <w:divBdr>
            <w:top w:val="none" w:sz="0" w:space="0" w:color="auto"/>
            <w:left w:val="none" w:sz="0" w:space="0" w:color="auto"/>
            <w:bottom w:val="none" w:sz="0" w:space="0" w:color="auto"/>
            <w:right w:val="none" w:sz="0" w:space="0" w:color="auto"/>
          </w:divBdr>
        </w:div>
        <w:div w:id="1572350125">
          <w:marLeft w:val="360"/>
          <w:marRight w:val="0"/>
          <w:marTop w:val="200"/>
          <w:marBottom w:val="0"/>
          <w:divBdr>
            <w:top w:val="none" w:sz="0" w:space="0" w:color="auto"/>
            <w:left w:val="none" w:sz="0" w:space="0" w:color="auto"/>
            <w:bottom w:val="none" w:sz="0" w:space="0" w:color="auto"/>
            <w:right w:val="none" w:sz="0" w:space="0" w:color="auto"/>
          </w:divBdr>
        </w:div>
        <w:div w:id="1705640719">
          <w:marLeft w:val="360"/>
          <w:marRight w:val="0"/>
          <w:marTop w:val="200"/>
          <w:marBottom w:val="0"/>
          <w:divBdr>
            <w:top w:val="none" w:sz="0" w:space="0" w:color="auto"/>
            <w:left w:val="none" w:sz="0" w:space="0" w:color="auto"/>
            <w:bottom w:val="none" w:sz="0" w:space="0" w:color="auto"/>
            <w:right w:val="none" w:sz="0" w:space="0" w:color="auto"/>
          </w:divBdr>
        </w:div>
      </w:divsChild>
    </w:div>
    <w:div w:id="2003310759">
      <w:bodyDiv w:val="1"/>
      <w:marLeft w:val="0"/>
      <w:marRight w:val="0"/>
      <w:marTop w:val="0"/>
      <w:marBottom w:val="0"/>
      <w:divBdr>
        <w:top w:val="none" w:sz="0" w:space="0" w:color="auto"/>
        <w:left w:val="none" w:sz="0" w:space="0" w:color="auto"/>
        <w:bottom w:val="none" w:sz="0" w:space="0" w:color="auto"/>
        <w:right w:val="none" w:sz="0" w:space="0" w:color="auto"/>
      </w:divBdr>
    </w:div>
    <w:div w:id="2011709501">
      <w:bodyDiv w:val="1"/>
      <w:marLeft w:val="0"/>
      <w:marRight w:val="0"/>
      <w:marTop w:val="0"/>
      <w:marBottom w:val="0"/>
      <w:divBdr>
        <w:top w:val="none" w:sz="0" w:space="0" w:color="auto"/>
        <w:left w:val="none" w:sz="0" w:space="0" w:color="auto"/>
        <w:bottom w:val="none" w:sz="0" w:space="0" w:color="auto"/>
        <w:right w:val="none" w:sz="0" w:space="0" w:color="auto"/>
      </w:divBdr>
    </w:div>
    <w:div w:id="2045321247">
      <w:bodyDiv w:val="1"/>
      <w:marLeft w:val="0"/>
      <w:marRight w:val="0"/>
      <w:marTop w:val="0"/>
      <w:marBottom w:val="0"/>
      <w:divBdr>
        <w:top w:val="none" w:sz="0" w:space="0" w:color="auto"/>
        <w:left w:val="none" w:sz="0" w:space="0" w:color="auto"/>
        <w:bottom w:val="none" w:sz="0" w:space="0" w:color="auto"/>
        <w:right w:val="none" w:sz="0" w:space="0" w:color="auto"/>
      </w:divBdr>
    </w:div>
    <w:div w:id="2047027843">
      <w:bodyDiv w:val="1"/>
      <w:marLeft w:val="0"/>
      <w:marRight w:val="0"/>
      <w:marTop w:val="0"/>
      <w:marBottom w:val="0"/>
      <w:divBdr>
        <w:top w:val="none" w:sz="0" w:space="0" w:color="auto"/>
        <w:left w:val="none" w:sz="0" w:space="0" w:color="auto"/>
        <w:bottom w:val="none" w:sz="0" w:space="0" w:color="auto"/>
        <w:right w:val="none" w:sz="0" w:space="0" w:color="auto"/>
      </w:divBdr>
    </w:div>
    <w:div w:id="2061173786">
      <w:bodyDiv w:val="1"/>
      <w:marLeft w:val="0"/>
      <w:marRight w:val="0"/>
      <w:marTop w:val="0"/>
      <w:marBottom w:val="0"/>
      <w:divBdr>
        <w:top w:val="none" w:sz="0" w:space="0" w:color="auto"/>
        <w:left w:val="none" w:sz="0" w:space="0" w:color="auto"/>
        <w:bottom w:val="none" w:sz="0" w:space="0" w:color="auto"/>
        <w:right w:val="none" w:sz="0" w:space="0" w:color="auto"/>
      </w:divBdr>
    </w:div>
    <w:div w:id="2064912773">
      <w:bodyDiv w:val="1"/>
      <w:marLeft w:val="0"/>
      <w:marRight w:val="0"/>
      <w:marTop w:val="0"/>
      <w:marBottom w:val="0"/>
      <w:divBdr>
        <w:top w:val="none" w:sz="0" w:space="0" w:color="auto"/>
        <w:left w:val="none" w:sz="0" w:space="0" w:color="auto"/>
        <w:bottom w:val="none" w:sz="0" w:space="0" w:color="auto"/>
        <w:right w:val="none" w:sz="0" w:space="0" w:color="auto"/>
      </w:divBdr>
    </w:div>
    <w:div w:id="2073262500">
      <w:bodyDiv w:val="1"/>
      <w:marLeft w:val="0"/>
      <w:marRight w:val="0"/>
      <w:marTop w:val="0"/>
      <w:marBottom w:val="0"/>
      <w:divBdr>
        <w:top w:val="none" w:sz="0" w:space="0" w:color="auto"/>
        <w:left w:val="none" w:sz="0" w:space="0" w:color="auto"/>
        <w:bottom w:val="none" w:sz="0" w:space="0" w:color="auto"/>
        <w:right w:val="none" w:sz="0" w:space="0" w:color="auto"/>
      </w:divBdr>
    </w:div>
    <w:div w:id="2100564703">
      <w:bodyDiv w:val="1"/>
      <w:marLeft w:val="0"/>
      <w:marRight w:val="0"/>
      <w:marTop w:val="0"/>
      <w:marBottom w:val="0"/>
      <w:divBdr>
        <w:top w:val="none" w:sz="0" w:space="0" w:color="auto"/>
        <w:left w:val="none" w:sz="0" w:space="0" w:color="auto"/>
        <w:bottom w:val="none" w:sz="0" w:space="0" w:color="auto"/>
        <w:right w:val="none" w:sz="0" w:space="0" w:color="auto"/>
      </w:divBdr>
    </w:div>
    <w:div w:id="2102291914">
      <w:bodyDiv w:val="1"/>
      <w:marLeft w:val="0"/>
      <w:marRight w:val="0"/>
      <w:marTop w:val="0"/>
      <w:marBottom w:val="0"/>
      <w:divBdr>
        <w:top w:val="none" w:sz="0" w:space="0" w:color="auto"/>
        <w:left w:val="none" w:sz="0" w:space="0" w:color="auto"/>
        <w:bottom w:val="none" w:sz="0" w:space="0" w:color="auto"/>
        <w:right w:val="none" w:sz="0" w:space="0" w:color="auto"/>
      </w:divBdr>
      <w:divsChild>
        <w:div w:id="7946050">
          <w:marLeft w:val="446"/>
          <w:marRight w:val="0"/>
          <w:marTop w:val="0"/>
          <w:marBottom w:val="0"/>
          <w:divBdr>
            <w:top w:val="none" w:sz="0" w:space="0" w:color="auto"/>
            <w:left w:val="none" w:sz="0" w:space="0" w:color="auto"/>
            <w:bottom w:val="none" w:sz="0" w:space="0" w:color="auto"/>
            <w:right w:val="none" w:sz="0" w:space="0" w:color="auto"/>
          </w:divBdr>
        </w:div>
        <w:div w:id="880096540">
          <w:marLeft w:val="446"/>
          <w:marRight w:val="0"/>
          <w:marTop w:val="0"/>
          <w:marBottom w:val="0"/>
          <w:divBdr>
            <w:top w:val="none" w:sz="0" w:space="0" w:color="auto"/>
            <w:left w:val="none" w:sz="0" w:space="0" w:color="auto"/>
            <w:bottom w:val="none" w:sz="0" w:space="0" w:color="auto"/>
            <w:right w:val="none" w:sz="0" w:space="0" w:color="auto"/>
          </w:divBdr>
        </w:div>
        <w:div w:id="1558513022">
          <w:marLeft w:val="446"/>
          <w:marRight w:val="0"/>
          <w:marTop w:val="0"/>
          <w:marBottom w:val="0"/>
          <w:divBdr>
            <w:top w:val="none" w:sz="0" w:space="0" w:color="auto"/>
            <w:left w:val="none" w:sz="0" w:space="0" w:color="auto"/>
            <w:bottom w:val="none" w:sz="0" w:space="0" w:color="auto"/>
            <w:right w:val="none" w:sz="0" w:space="0" w:color="auto"/>
          </w:divBdr>
        </w:div>
        <w:div w:id="1887639050">
          <w:marLeft w:val="446"/>
          <w:marRight w:val="0"/>
          <w:marTop w:val="0"/>
          <w:marBottom w:val="0"/>
          <w:divBdr>
            <w:top w:val="none" w:sz="0" w:space="0" w:color="auto"/>
            <w:left w:val="none" w:sz="0" w:space="0" w:color="auto"/>
            <w:bottom w:val="none" w:sz="0" w:space="0" w:color="auto"/>
            <w:right w:val="none" w:sz="0" w:space="0" w:color="auto"/>
          </w:divBdr>
        </w:div>
      </w:divsChild>
    </w:div>
    <w:div w:id="2125270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09FDF0-718F-0141-AC27-E424977A37E4}">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1B8659-63F9-FC4D-BA87-CEEDFE285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3879</Words>
  <Characters>22113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University of Wales Trinity Saint David
Birmingham Learning Centre</vt:lpstr>
    </vt:vector>
  </TitlesOfParts>
  <Company/>
  <LinksUpToDate>false</LinksUpToDate>
  <CharactersWithSpaces>25941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Birmingham Learning Centre</dc:title>
  <dc:subject>Module code: BMSW 6101 Emergent Leadership Skills in the Workplace</dc:subject>
  <dc:creator>Dilyana Fileva-Nikolova (Student number: 1920825)</dc:creator>
  <cp:keywords/>
  <dc:description/>
  <cp:lastModifiedBy>Dilyana Fileva-Nikolova (1920825)</cp:lastModifiedBy>
  <cp:revision>14</cp:revision>
  <dcterms:created xsi:type="dcterms:W3CDTF">2023-03-31T20:29:00Z</dcterms:created>
  <dcterms:modified xsi:type="dcterms:W3CDTF">2023-03-31T21:00:00Z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documentId_6784</vt:lpwstr>
  </property>
  <property fmtid="{D5CDD505-2E9C-101B-9397-08002B2CF9AE}" pid="3" name="grammarly_documentContext">
    <vt:lpwstr>{"goals":[],"domain":"general","emotions":[],"dialect":"british"}</vt:lpwstr>
  </property>
</Properties>
</file>