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82A10" w14:textId="77777777" w:rsidR="000A63C8" w:rsidRDefault="000A63C8" w:rsidP="00935F13"/>
    <w:p w14:paraId="72525F1B" w14:textId="77777777" w:rsidR="000A63C8" w:rsidRDefault="000A63C8" w:rsidP="000A63C8">
      <w:pPr>
        <w:jc w:val="center"/>
        <w:rPr>
          <w:b/>
          <w:sz w:val="48"/>
          <w:szCs w:val="48"/>
        </w:rPr>
      </w:pPr>
    </w:p>
    <w:p w14:paraId="5D1790F5" w14:textId="77777777" w:rsidR="000A63C8" w:rsidRDefault="000A63C8" w:rsidP="000A63C8">
      <w:pPr>
        <w:jc w:val="center"/>
        <w:rPr>
          <w:b/>
          <w:sz w:val="48"/>
          <w:szCs w:val="48"/>
        </w:rPr>
      </w:pPr>
    </w:p>
    <w:p w14:paraId="6C20F479" w14:textId="77777777" w:rsidR="000A63C8" w:rsidRDefault="000A63C8" w:rsidP="000A63C8">
      <w:pPr>
        <w:jc w:val="center"/>
        <w:rPr>
          <w:b/>
          <w:sz w:val="48"/>
          <w:szCs w:val="48"/>
        </w:rPr>
      </w:pPr>
    </w:p>
    <w:p w14:paraId="474FAE42" w14:textId="77777777" w:rsidR="000A63C8" w:rsidRDefault="000A63C8" w:rsidP="000A63C8">
      <w:pPr>
        <w:jc w:val="center"/>
        <w:rPr>
          <w:b/>
          <w:sz w:val="48"/>
          <w:szCs w:val="48"/>
        </w:rPr>
      </w:pPr>
    </w:p>
    <w:p w14:paraId="3C5E13F6" w14:textId="69FD0AA6" w:rsidR="00180C7A" w:rsidRDefault="00BB458E" w:rsidP="00BB458E">
      <w:pPr>
        <w:spacing w:after="200" w:line="276" w:lineRule="auto"/>
        <w:jc w:val="center"/>
        <w:rPr>
          <w:b/>
          <w:sz w:val="48"/>
          <w:szCs w:val="48"/>
        </w:rPr>
      </w:pPr>
      <w:r w:rsidRPr="00BB458E">
        <w:rPr>
          <w:b/>
          <w:sz w:val="48"/>
          <w:szCs w:val="48"/>
        </w:rPr>
        <w:t>Data Handling &amp; Business Intelligence</w:t>
      </w:r>
    </w:p>
    <w:p w14:paraId="2B8E6FA0" w14:textId="77777777" w:rsidR="00180C7A" w:rsidRDefault="00180C7A" w:rsidP="00BB458E">
      <w:pPr>
        <w:spacing w:after="200" w:line="276" w:lineRule="auto"/>
        <w:jc w:val="center"/>
        <w:rPr>
          <w:b/>
          <w:sz w:val="48"/>
          <w:szCs w:val="48"/>
        </w:rPr>
      </w:pPr>
    </w:p>
    <w:p w14:paraId="0030A5A1" w14:textId="1AC0C280" w:rsidR="00180C7A" w:rsidRDefault="00180C7A" w:rsidP="00180C7A">
      <w:pPr>
        <w:spacing w:after="160" w:line="259" w:lineRule="auto"/>
        <w:jc w:val="center"/>
        <w:rPr>
          <w:b/>
          <w:bCs/>
          <w:sz w:val="44"/>
          <w:szCs w:val="40"/>
        </w:rPr>
      </w:pPr>
      <w:r>
        <w:rPr>
          <w:b/>
          <w:bCs/>
          <w:sz w:val="44"/>
          <w:szCs w:val="40"/>
        </w:rPr>
        <w:t xml:space="preserve">Assessment </w:t>
      </w:r>
      <w:r>
        <w:rPr>
          <w:b/>
          <w:bCs/>
          <w:sz w:val="44"/>
          <w:szCs w:val="40"/>
        </w:rPr>
        <w:t>1</w:t>
      </w:r>
    </w:p>
    <w:p w14:paraId="654EBC1F" w14:textId="77777777" w:rsidR="00180C7A" w:rsidRDefault="00180C7A" w:rsidP="00180C7A">
      <w:pPr>
        <w:spacing w:after="160" w:line="259" w:lineRule="auto"/>
        <w:jc w:val="center"/>
        <w:rPr>
          <w:b/>
          <w:bCs/>
          <w:sz w:val="44"/>
          <w:szCs w:val="40"/>
        </w:rPr>
      </w:pPr>
    </w:p>
    <w:p w14:paraId="1893D8AB" w14:textId="77777777" w:rsidR="00180C7A" w:rsidRDefault="00180C7A" w:rsidP="00180C7A">
      <w:pPr>
        <w:jc w:val="center"/>
        <w:rPr>
          <w:b/>
          <w:bCs/>
          <w:sz w:val="40"/>
          <w:szCs w:val="40"/>
        </w:rPr>
      </w:pPr>
      <w:r>
        <w:rPr>
          <w:b/>
          <w:bCs/>
          <w:sz w:val="40"/>
          <w:szCs w:val="40"/>
        </w:rPr>
        <w:t>LCBB5000</w:t>
      </w:r>
    </w:p>
    <w:p w14:paraId="7AEBCD18" w14:textId="77777777" w:rsidR="00180C7A" w:rsidRDefault="00180C7A" w:rsidP="00180C7A">
      <w:pPr>
        <w:jc w:val="center"/>
        <w:rPr>
          <w:i/>
          <w:iCs/>
          <w:sz w:val="32"/>
          <w:szCs w:val="32"/>
        </w:rPr>
      </w:pPr>
    </w:p>
    <w:p w14:paraId="4327FBAB" w14:textId="77777777" w:rsidR="00180C7A" w:rsidRDefault="00180C7A" w:rsidP="00180C7A">
      <w:pPr>
        <w:jc w:val="right"/>
        <w:rPr>
          <w:i/>
          <w:iCs/>
          <w:sz w:val="32"/>
          <w:szCs w:val="32"/>
        </w:rPr>
      </w:pPr>
    </w:p>
    <w:p w14:paraId="6FEEA2F7" w14:textId="77777777" w:rsidR="00180C7A" w:rsidRDefault="00180C7A" w:rsidP="00180C7A">
      <w:pPr>
        <w:jc w:val="right"/>
        <w:rPr>
          <w:i/>
          <w:iCs/>
          <w:sz w:val="32"/>
          <w:szCs w:val="32"/>
        </w:rPr>
      </w:pPr>
    </w:p>
    <w:p w14:paraId="527DBCEB" w14:textId="77777777" w:rsidR="00180C7A" w:rsidRDefault="00180C7A" w:rsidP="00180C7A">
      <w:pPr>
        <w:jc w:val="right"/>
        <w:rPr>
          <w:i/>
          <w:iCs/>
          <w:sz w:val="32"/>
          <w:szCs w:val="32"/>
        </w:rPr>
      </w:pPr>
      <w:r>
        <w:rPr>
          <w:i/>
          <w:iCs/>
          <w:sz w:val="32"/>
          <w:szCs w:val="32"/>
        </w:rPr>
        <w:t>Student name: Andrei Nalivaico</w:t>
      </w:r>
    </w:p>
    <w:p w14:paraId="749C74F1" w14:textId="6FF2650A" w:rsidR="00935F13" w:rsidRPr="00180C7A" w:rsidRDefault="00180C7A" w:rsidP="00180C7A">
      <w:pPr>
        <w:spacing w:after="160" w:line="259" w:lineRule="auto"/>
        <w:jc w:val="right"/>
        <w:rPr>
          <w:rFonts w:eastAsiaTheme="majorEastAsia"/>
          <w:b/>
          <w:bCs/>
          <w:color w:val="000000" w:themeColor="text1"/>
          <w:sz w:val="48"/>
          <w:szCs w:val="48"/>
          <w:lang w:val="en-US"/>
        </w:rPr>
      </w:pPr>
      <w:r>
        <w:rPr>
          <w:i/>
          <w:iCs/>
          <w:sz w:val="32"/>
          <w:szCs w:val="32"/>
        </w:rPr>
        <w:t>Student ID:2021614</w:t>
      </w:r>
      <w:r w:rsidR="00935F13">
        <w:rPr>
          <w:b/>
          <w:sz w:val="48"/>
          <w:szCs w:val="48"/>
        </w:rPr>
        <w:br w:type="page"/>
      </w:r>
    </w:p>
    <w:p w14:paraId="313F31B8" w14:textId="77777777" w:rsidR="000A63C8" w:rsidRPr="00180C7A" w:rsidRDefault="00935F13" w:rsidP="00180C7A">
      <w:pPr>
        <w:jc w:val="left"/>
        <w:rPr>
          <w:b/>
          <w:sz w:val="28"/>
          <w:szCs w:val="28"/>
        </w:rPr>
      </w:pPr>
      <w:r w:rsidRPr="00180C7A">
        <w:rPr>
          <w:b/>
          <w:sz w:val="28"/>
          <w:szCs w:val="28"/>
        </w:rPr>
        <w:lastRenderedPageBreak/>
        <w:t>Executive Summary</w:t>
      </w:r>
    </w:p>
    <w:p w14:paraId="60633689" w14:textId="72EB146E" w:rsidR="0088511E" w:rsidRDefault="00F84494" w:rsidP="00935F13">
      <w:r>
        <w:t xml:space="preserve">The report has showcased the importance of business intelligence in modern businesses. </w:t>
      </w:r>
      <w:r w:rsidR="00E42EEF">
        <w:t xml:space="preserve">The ways that the modern businesses are using </w:t>
      </w:r>
      <w:r w:rsidR="00984DFF">
        <w:t>business intelligence</w:t>
      </w:r>
      <w:r w:rsidR="00E42EEF">
        <w:t xml:space="preserve"> dashboard software have also been included in this report. </w:t>
      </w:r>
      <w:r w:rsidR="00D80925">
        <w:t>Along with this, the report has showcased top five current trends of business intelligence vividly.</w:t>
      </w:r>
      <w:r w:rsidR="005030B1">
        <w:t xml:space="preserve"> Further,</w:t>
      </w:r>
      <w:r w:rsidR="00D80925">
        <w:t xml:space="preserve"> </w:t>
      </w:r>
      <w:r w:rsidR="005030B1">
        <w:t xml:space="preserve">the importance of cloud analytics, data quality management, data security and artificial intelligence has also been highlighted in this report.  </w:t>
      </w:r>
    </w:p>
    <w:p w14:paraId="3F7BAEEE" w14:textId="77777777" w:rsidR="0088511E" w:rsidRDefault="0088511E">
      <w:pPr>
        <w:spacing w:after="200" w:line="276" w:lineRule="auto"/>
        <w:jc w:val="left"/>
      </w:pPr>
      <w:r>
        <w:br w:type="page"/>
      </w:r>
    </w:p>
    <w:sdt>
      <w:sdtPr>
        <w:rPr>
          <w:rFonts w:ascii="Times New Roman" w:eastAsia="Times New Roman" w:hAnsi="Times New Roman" w:cs="Times New Roman"/>
          <w:color w:val="auto"/>
          <w:sz w:val="24"/>
          <w:szCs w:val="22"/>
          <w:lang w:val="en-GB" w:eastAsia="en-GB"/>
        </w:rPr>
        <w:id w:val="-981383301"/>
        <w:docPartObj>
          <w:docPartGallery w:val="Table of Contents"/>
          <w:docPartUnique/>
        </w:docPartObj>
      </w:sdtPr>
      <w:sdtEndPr>
        <w:rPr>
          <w:b/>
          <w:bCs/>
          <w:noProof/>
        </w:rPr>
      </w:sdtEndPr>
      <w:sdtContent>
        <w:p w14:paraId="692D0E4B" w14:textId="000534A3" w:rsidR="00DF5B44" w:rsidRDefault="00DF5B44">
          <w:pPr>
            <w:pStyle w:val="TOCHeading"/>
          </w:pPr>
          <w:r>
            <w:t>Table of Contents</w:t>
          </w:r>
        </w:p>
        <w:p w14:paraId="4B662B84" w14:textId="1AE692F3" w:rsidR="00DF5B44" w:rsidRDefault="00DF5B44">
          <w:pPr>
            <w:pStyle w:val="TOC1"/>
            <w:tabs>
              <w:tab w:val="right" w:leader="dot" w:pos="9350"/>
            </w:tabs>
            <w:rPr>
              <w:rFonts w:asciiTheme="minorHAnsi" w:eastAsiaTheme="minorEastAsia" w:hAnsiTheme="minorHAnsi" w:cstheme="minorBidi"/>
              <w:noProof/>
              <w:sz w:val="22"/>
              <w:lang w:val="en-US" w:eastAsia="en-US"/>
            </w:rPr>
          </w:pPr>
          <w:r>
            <w:fldChar w:fldCharType="begin"/>
          </w:r>
          <w:r>
            <w:instrText xml:space="preserve"> TOC \o "1-3" \h \z \u </w:instrText>
          </w:r>
          <w:r>
            <w:fldChar w:fldCharType="separate"/>
          </w:r>
          <w:hyperlink w:anchor="_Toc109156958" w:history="1">
            <w:r w:rsidRPr="00496112">
              <w:rPr>
                <w:rStyle w:val="Hyperlink"/>
                <w:noProof/>
              </w:rPr>
              <w:t>Introduction</w:t>
            </w:r>
            <w:r>
              <w:rPr>
                <w:noProof/>
                <w:webHidden/>
              </w:rPr>
              <w:tab/>
            </w:r>
            <w:r>
              <w:rPr>
                <w:noProof/>
                <w:webHidden/>
              </w:rPr>
              <w:fldChar w:fldCharType="begin"/>
            </w:r>
            <w:r>
              <w:rPr>
                <w:noProof/>
                <w:webHidden/>
              </w:rPr>
              <w:instrText xml:space="preserve"> PAGEREF _Toc109156958 \h </w:instrText>
            </w:r>
            <w:r>
              <w:rPr>
                <w:noProof/>
                <w:webHidden/>
              </w:rPr>
            </w:r>
            <w:r>
              <w:rPr>
                <w:noProof/>
                <w:webHidden/>
              </w:rPr>
              <w:fldChar w:fldCharType="separate"/>
            </w:r>
            <w:r>
              <w:rPr>
                <w:noProof/>
                <w:webHidden/>
              </w:rPr>
              <w:t>4</w:t>
            </w:r>
            <w:r>
              <w:rPr>
                <w:noProof/>
                <w:webHidden/>
              </w:rPr>
              <w:fldChar w:fldCharType="end"/>
            </w:r>
          </w:hyperlink>
        </w:p>
        <w:p w14:paraId="29A033FB" w14:textId="6E2951D5" w:rsidR="00DF5B44" w:rsidRDefault="00000000">
          <w:pPr>
            <w:pStyle w:val="TOC2"/>
            <w:tabs>
              <w:tab w:val="right" w:leader="dot" w:pos="9350"/>
            </w:tabs>
            <w:rPr>
              <w:rFonts w:asciiTheme="minorHAnsi" w:eastAsiaTheme="minorEastAsia" w:hAnsiTheme="minorHAnsi" w:cstheme="minorBidi"/>
              <w:noProof/>
              <w:sz w:val="22"/>
              <w:lang w:val="en-US" w:eastAsia="en-US"/>
            </w:rPr>
          </w:pPr>
          <w:hyperlink w:anchor="_Toc109156959" w:history="1">
            <w:r w:rsidR="00DF5B44" w:rsidRPr="00496112">
              <w:rPr>
                <w:rStyle w:val="Hyperlink"/>
                <w:noProof/>
              </w:rPr>
              <w:t>Business Intelligence Trends</w:t>
            </w:r>
            <w:r w:rsidR="00DF5B44">
              <w:rPr>
                <w:noProof/>
                <w:webHidden/>
              </w:rPr>
              <w:tab/>
            </w:r>
            <w:r w:rsidR="00DF5B44">
              <w:rPr>
                <w:noProof/>
                <w:webHidden/>
              </w:rPr>
              <w:fldChar w:fldCharType="begin"/>
            </w:r>
            <w:r w:rsidR="00DF5B44">
              <w:rPr>
                <w:noProof/>
                <w:webHidden/>
              </w:rPr>
              <w:instrText xml:space="preserve"> PAGEREF _Toc109156959 \h </w:instrText>
            </w:r>
            <w:r w:rsidR="00DF5B44">
              <w:rPr>
                <w:noProof/>
                <w:webHidden/>
              </w:rPr>
            </w:r>
            <w:r w:rsidR="00DF5B44">
              <w:rPr>
                <w:noProof/>
                <w:webHidden/>
              </w:rPr>
              <w:fldChar w:fldCharType="separate"/>
            </w:r>
            <w:r w:rsidR="00DF5B44">
              <w:rPr>
                <w:noProof/>
                <w:webHidden/>
              </w:rPr>
              <w:t>5</w:t>
            </w:r>
            <w:r w:rsidR="00DF5B44">
              <w:rPr>
                <w:noProof/>
                <w:webHidden/>
              </w:rPr>
              <w:fldChar w:fldCharType="end"/>
            </w:r>
          </w:hyperlink>
        </w:p>
        <w:p w14:paraId="01F6F389" w14:textId="1D42609E" w:rsidR="00DF5B44" w:rsidRDefault="00000000">
          <w:pPr>
            <w:pStyle w:val="TOC1"/>
            <w:tabs>
              <w:tab w:val="right" w:leader="dot" w:pos="9350"/>
            </w:tabs>
            <w:rPr>
              <w:rFonts w:asciiTheme="minorHAnsi" w:eastAsiaTheme="minorEastAsia" w:hAnsiTheme="minorHAnsi" w:cstheme="minorBidi"/>
              <w:noProof/>
              <w:sz w:val="22"/>
              <w:lang w:val="en-US" w:eastAsia="en-US"/>
            </w:rPr>
          </w:pPr>
          <w:hyperlink w:anchor="_Toc109156960" w:history="1">
            <w:r w:rsidR="00DF5B44" w:rsidRPr="00496112">
              <w:rPr>
                <w:rStyle w:val="Hyperlink"/>
                <w:noProof/>
              </w:rPr>
              <w:t>Conclusion</w:t>
            </w:r>
            <w:r w:rsidR="00DF5B44">
              <w:rPr>
                <w:noProof/>
                <w:webHidden/>
              </w:rPr>
              <w:tab/>
            </w:r>
            <w:r w:rsidR="00DF5B44">
              <w:rPr>
                <w:noProof/>
                <w:webHidden/>
              </w:rPr>
              <w:fldChar w:fldCharType="begin"/>
            </w:r>
            <w:r w:rsidR="00DF5B44">
              <w:rPr>
                <w:noProof/>
                <w:webHidden/>
              </w:rPr>
              <w:instrText xml:space="preserve"> PAGEREF _Toc109156960 \h </w:instrText>
            </w:r>
            <w:r w:rsidR="00DF5B44">
              <w:rPr>
                <w:noProof/>
                <w:webHidden/>
              </w:rPr>
            </w:r>
            <w:r w:rsidR="00DF5B44">
              <w:rPr>
                <w:noProof/>
                <w:webHidden/>
              </w:rPr>
              <w:fldChar w:fldCharType="separate"/>
            </w:r>
            <w:r w:rsidR="00DF5B44">
              <w:rPr>
                <w:noProof/>
                <w:webHidden/>
              </w:rPr>
              <w:t>9</w:t>
            </w:r>
            <w:r w:rsidR="00DF5B44">
              <w:rPr>
                <w:noProof/>
                <w:webHidden/>
              </w:rPr>
              <w:fldChar w:fldCharType="end"/>
            </w:r>
          </w:hyperlink>
        </w:p>
        <w:p w14:paraId="79E98FF4" w14:textId="5092116A" w:rsidR="00DF5B44" w:rsidRDefault="00000000">
          <w:pPr>
            <w:pStyle w:val="TOC1"/>
            <w:tabs>
              <w:tab w:val="right" w:leader="dot" w:pos="9350"/>
            </w:tabs>
            <w:rPr>
              <w:rFonts w:asciiTheme="minorHAnsi" w:eastAsiaTheme="minorEastAsia" w:hAnsiTheme="minorHAnsi" w:cstheme="minorBidi"/>
              <w:noProof/>
              <w:sz w:val="22"/>
              <w:lang w:val="en-US" w:eastAsia="en-US"/>
            </w:rPr>
          </w:pPr>
          <w:hyperlink w:anchor="_Toc109156961" w:history="1">
            <w:r w:rsidR="00DF5B44" w:rsidRPr="00496112">
              <w:rPr>
                <w:rStyle w:val="Hyperlink"/>
                <w:noProof/>
              </w:rPr>
              <w:t>References</w:t>
            </w:r>
            <w:r w:rsidR="00DF5B44">
              <w:rPr>
                <w:noProof/>
                <w:webHidden/>
              </w:rPr>
              <w:tab/>
            </w:r>
            <w:r w:rsidR="00DF5B44">
              <w:rPr>
                <w:noProof/>
                <w:webHidden/>
              </w:rPr>
              <w:fldChar w:fldCharType="begin"/>
            </w:r>
            <w:r w:rsidR="00DF5B44">
              <w:rPr>
                <w:noProof/>
                <w:webHidden/>
              </w:rPr>
              <w:instrText xml:space="preserve"> PAGEREF _Toc109156961 \h </w:instrText>
            </w:r>
            <w:r w:rsidR="00DF5B44">
              <w:rPr>
                <w:noProof/>
                <w:webHidden/>
              </w:rPr>
            </w:r>
            <w:r w:rsidR="00DF5B44">
              <w:rPr>
                <w:noProof/>
                <w:webHidden/>
              </w:rPr>
              <w:fldChar w:fldCharType="separate"/>
            </w:r>
            <w:r w:rsidR="00DF5B44">
              <w:rPr>
                <w:noProof/>
                <w:webHidden/>
              </w:rPr>
              <w:t>10</w:t>
            </w:r>
            <w:r w:rsidR="00DF5B44">
              <w:rPr>
                <w:noProof/>
                <w:webHidden/>
              </w:rPr>
              <w:fldChar w:fldCharType="end"/>
            </w:r>
          </w:hyperlink>
        </w:p>
        <w:p w14:paraId="008A4E48" w14:textId="0EB2E4EE" w:rsidR="00DF5B44" w:rsidRDefault="00DF5B44">
          <w:r>
            <w:rPr>
              <w:b/>
              <w:bCs/>
              <w:noProof/>
            </w:rPr>
            <w:fldChar w:fldCharType="end"/>
          </w:r>
        </w:p>
      </w:sdtContent>
    </w:sdt>
    <w:p w14:paraId="49AEF5CB" w14:textId="63B08B89" w:rsidR="002D0305" w:rsidRDefault="002D0305" w:rsidP="00F132DF">
      <w:pPr>
        <w:pStyle w:val="TOCHeading"/>
      </w:pPr>
    </w:p>
    <w:p w14:paraId="75DE7994" w14:textId="77777777" w:rsidR="00935F13" w:rsidRPr="00935F13" w:rsidRDefault="00935F13" w:rsidP="00935F13"/>
    <w:p w14:paraId="593005AD" w14:textId="77777777" w:rsidR="001826F6" w:rsidRDefault="00D72E50">
      <w:pPr>
        <w:spacing w:after="200" w:line="276" w:lineRule="auto"/>
        <w:jc w:val="left"/>
        <w:rPr>
          <w:rFonts w:eastAsiaTheme="majorEastAsia" w:cstheme="majorBidi"/>
          <w:b/>
          <w:bCs/>
          <w:sz w:val="28"/>
          <w:szCs w:val="28"/>
          <w:lang w:val="en-US" w:eastAsia="en-US"/>
        </w:rPr>
      </w:pPr>
      <w:r>
        <w:br w:type="page"/>
      </w:r>
    </w:p>
    <w:p w14:paraId="2256AADF" w14:textId="77777777" w:rsidR="002457D6" w:rsidRDefault="002457D6" w:rsidP="002457D6">
      <w:pPr>
        <w:pStyle w:val="Heading1"/>
        <w:rPr>
          <w:sz w:val="24"/>
        </w:rPr>
      </w:pPr>
      <w:bookmarkStart w:id="0" w:name="_Toc109156718"/>
      <w:bookmarkStart w:id="1" w:name="_Toc109156958"/>
      <w:r>
        <w:lastRenderedPageBreak/>
        <w:t>Introduction</w:t>
      </w:r>
      <w:bookmarkEnd w:id="0"/>
      <w:bookmarkEnd w:id="1"/>
      <w:r>
        <w:t> </w:t>
      </w:r>
    </w:p>
    <w:p w14:paraId="71E5EB80" w14:textId="30800B89" w:rsidR="002457D6" w:rsidRDefault="002457D6" w:rsidP="002457D6">
      <w:r>
        <w:t xml:space="preserve">The report will describe the current trends of Business Intelligence. </w:t>
      </w:r>
      <w:r w:rsidR="004E6D2C">
        <w:t>The report will also highlight various business intelligence tools that helps to maintain the business structure. Along</w:t>
      </w:r>
      <w:r>
        <w:t xml:space="preserve">, the report will describe five major business intelligence tools that have helped organisations to operate their business functions properly in the market. </w:t>
      </w:r>
      <w:r w:rsidR="004E6D2C">
        <w:t>Further, t</w:t>
      </w:r>
      <w:r>
        <w:t>he report will also showcase the ways of analysing the business performance of organisations in the market through using these business intelligence tools.</w:t>
      </w:r>
    </w:p>
    <w:p w14:paraId="1C887A13" w14:textId="77777777" w:rsidR="002457D6" w:rsidRDefault="002457D6">
      <w:pPr>
        <w:spacing w:after="200" w:line="276" w:lineRule="auto"/>
        <w:jc w:val="left"/>
        <w:rPr>
          <w:rFonts w:eastAsiaTheme="majorEastAsia" w:cstheme="majorBidi"/>
          <w:b/>
          <w:bCs/>
          <w:color w:val="000000" w:themeColor="text1"/>
          <w:sz w:val="26"/>
          <w:szCs w:val="26"/>
        </w:rPr>
      </w:pPr>
      <w:r>
        <w:br w:type="page"/>
      </w:r>
    </w:p>
    <w:p w14:paraId="3ABFE605" w14:textId="77777777" w:rsidR="00696557" w:rsidRPr="004E6D2C" w:rsidRDefault="00D72E50" w:rsidP="004E6D2C">
      <w:pPr>
        <w:pStyle w:val="Heading2"/>
      </w:pPr>
      <w:bookmarkStart w:id="2" w:name="_Toc109156719"/>
      <w:bookmarkStart w:id="3" w:name="_Toc109156959"/>
      <w:r>
        <w:lastRenderedPageBreak/>
        <w:t>Business Intelligence Trends</w:t>
      </w:r>
      <w:bookmarkEnd w:id="2"/>
      <w:bookmarkEnd w:id="3"/>
      <w:r>
        <w:t xml:space="preserve"> </w:t>
      </w:r>
    </w:p>
    <w:p w14:paraId="6EE833B7" w14:textId="77777777" w:rsidR="009E74C0" w:rsidRPr="00727B32" w:rsidRDefault="00D72E50" w:rsidP="001826F6">
      <w:pPr>
        <w:rPr>
          <w:lang w:val="en-US" w:eastAsia="en-US"/>
        </w:rPr>
      </w:pPr>
      <w:r>
        <w:rPr>
          <w:rFonts w:eastAsiaTheme="majorEastAsia"/>
        </w:rPr>
        <w:t xml:space="preserve">Business Intelligence Trends has changed the structures of modern businesses drastically so that businesses can improve their operations </w:t>
      </w:r>
      <w:r w:rsidR="00CA16B0">
        <w:rPr>
          <w:rFonts w:eastAsiaTheme="majorEastAsia"/>
        </w:rPr>
        <w:t xml:space="preserve">and overall performances. </w:t>
      </w:r>
      <w:r w:rsidR="008A7A2D">
        <w:rPr>
          <w:rFonts w:eastAsiaTheme="majorEastAsia"/>
        </w:rPr>
        <w:t xml:space="preserve">The wide use of spreadsheets has been reduced and </w:t>
      </w:r>
      <w:r w:rsidR="00790F2E">
        <w:rPr>
          <w:rFonts w:eastAsiaTheme="majorEastAsia"/>
        </w:rPr>
        <w:t xml:space="preserve">the usage of </w:t>
      </w:r>
      <w:r w:rsidR="008A7A2D">
        <w:rPr>
          <w:rFonts w:eastAsiaTheme="majorEastAsia"/>
        </w:rPr>
        <w:t xml:space="preserve">cloud </w:t>
      </w:r>
      <w:r w:rsidR="00ED7E6C">
        <w:rPr>
          <w:rFonts w:eastAsiaTheme="majorEastAsia"/>
        </w:rPr>
        <w:t>storage</w:t>
      </w:r>
      <w:r w:rsidR="00790F2E">
        <w:rPr>
          <w:rFonts w:eastAsiaTheme="majorEastAsia"/>
        </w:rPr>
        <w:t xml:space="preserve"> has increased to provide better insight to businesses. </w:t>
      </w:r>
      <w:r w:rsidR="00C8668B">
        <w:rPr>
          <w:rFonts w:eastAsiaTheme="majorEastAsia"/>
        </w:rPr>
        <w:t>Due to business intelligence, self-service analytics has been raised</w:t>
      </w:r>
      <w:r w:rsidR="00F02934">
        <w:rPr>
          <w:rFonts w:eastAsiaTheme="majorEastAsia"/>
        </w:rPr>
        <w:t xml:space="preserve"> and it influence</w:t>
      </w:r>
      <w:r w:rsidR="00B969DA">
        <w:rPr>
          <w:rFonts w:eastAsiaTheme="majorEastAsia"/>
        </w:rPr>
        <w:t>s</w:t>
      </w:r>
      <w:r w:rsidR="00F02934">
        <w:rPr>
          <w:rFonts w:eastAsiaTheme="majorEastAsia"/>
        </w:rPr>
        <w:t xml:space="preserve"> the data product chain. </w:t>
      </w:r>
      <w:r w:rsidR="00B969DA">
        <w:rPr>
          <w:rFonts w:eastAsiaTheme="majorEastAsia"/>
        </w:rPr>
        <w:t xml:space="preserve">The business intelligence industry basically grew up in 2021 and it continues their play even in 2022. </w:t>
      </w:r>
      <w:r w:rsidR="002E1FE2">
        <w:rPr>
          <w:rFonts w:eastAsiaTheme="majorEastAsia"/>
        </w:rPr>
        <w:t xml:space="preserve">This business intelligence has several current trends that are helping all businesses regardless of their size and structures. </w:t>
      </w:r>
      <w:r w:rsidR="00994028">
        <w:rPr>
          <w:rFonts w:eastAsiaTheme="majorEastAsia"/>
        </w:rPr>
        <w:t xml:space="preserve">Modern business intelligence helps organisations to analyse their data. </w:t>
      </w:r>
      <w:r w:rsidR="00F20803">
        <w:rPr>
          <w:rFonts w:eastAsiaTheme="majorEastAsia"/>
        </w:rPr>
        <w:t xml:space="preserve">The data that are kept in business intelligence are </w:t>
      </w:r>
      <w:r w:rsidR="00D17AE8">
        <w:rPr>
          <w:rFonts w:eastAsiaTheme="majorEastAsia"/>
        </w:rPr>
        <w:t xml:space="preserve">secured by strong passwords. </w:t>
      </w:r>
      <w:r>
        <w:rPr>
          <w:rFonts w:eastAsiaTheme="majorEastAsia"/>
        </w:rPr>
        <w:t>The current top five trends of BI are as follows</w:t>
      </w:r>
      <w:r w:rsidR="007A3E57">
        <w:rPr>
          <w:rFonts w:eastAsiaTheme="majorEastAsia"/>
        </w:rPr>
        <w:t xml:space="preserve"> </w:t>
      </w:r>
      <w:r w:rsidR="00727B32">
        <w:rPr>
          <w:shd w:val="clear" w:color="auto" w:fill="FFFFFF"/>
        </w:rPr>
        <w:t>(Ain,2019)</w:t>
      </w:r>
      <w:r w:rsidR="00727B32">
        <w:rPr>
          <w:lang w:val="en-US" w:eastAsia="en-US"/>
        </w:rPr>
        <w:t>.</w:t>
      </w:r>
    </w:p>
    <w:p w14:paraId="5D14F4E1" w14:textId="77777777" w:rsidR="009E74C0" w:rsidRDefault="00D72E50" w:rsidP="001826F6">
      <w:pPr>
        <w:rPr>
          <w:rFonts w:eastAsiaTheme="majorEastAsia"/>
          <w:b/>
        </w:rPr>
      </w:pPr>
      <w:r>
        <w:rPr>
          <w:rFonts w:eastAsiaTheme="majorEastAsia"/>
          <w:b/>
        </w:rPr>
        <w:t xml:space="preserve">Cloud analytics </w:t>
      </w:r>
    </w:p>
    <w:p w14:paraId="08035041" w14:textId="597B2CB2" w:rsidR="00965885" w:rsidRDefault="00D72E50" w:rsidP="003D264F">
      <w:pPr>
        <w:rPr>
          <w:rFonts w:eastAsiaTheme="majorEastAsia"/>
        </w:rPr>
      </w:pPr>
      <w:r>
        <w:rPr>
          <w:rFonts w:eastAsiaTheme="majorEastAsia"/>
        </w:rPr>
        <w:t xml:space="preserve">Cloud storage has helped modern businesses to get limitless space so that they can consolidate their huge data in </w:t>
      </w:r>
      <w:r w:rsidR="004E0446">
        <w:rPr>
          <w:rFonts w:eastAsiaTheme="majorEastAsia"/>
        </w:rPr>
        <w:t xml:space="preserve">one place. </w:t>
      </w:r>
      <w:r w:rsidR="00FA161D">
        <w:rPr>
          <w:rFonts w:eastAsiaTheme="majorEastAsia"/>
        </w:rPr>
        <w:t xml:space="preserve">From the year 2020 to 2021the usage of cloud storage has increased remarkably. </w:t>
      </w:r>
      <w:r w:rsidR="000C4AAE">
        <w:rPr>
          <w:rFonts w:eastAsiaTheme="majorEastAsia"/>
        </w:rPr>
        <w:t>Previously organisations had to maintain spreadsheets to collect their data. For this reason, the</w:t>
      </w:r>
      <w:r w:rsidR="00337740">
        <w:rPr>
          <w:rFonts w:eastAsiaTheme="majorEastAsia"/>
        </w:rPr>
        <w:t xml:space="preserve"> businesses</w:t>
      </w:r>
      <w:r w:rsidR="000C4AAE">
        <w:rPr>
          <w:rFonts w:eastAsiaTheme="majorEastAsia"/>
        </w:rPr>
        <w:t xml:space="preserve"> used to face various problems as the spreadsheets had limited space and the measure of the organisational data </w:t>
      </w:r>
      <w:r w:rsidR="00F76B41">
        <w:rPr>
          <w:rFonts w:eastAsiaTheme="majorEastAsia"/>
        </w:rPr>
        <w:t>is</w:t>
      </w:r>
      <w:r w:rsidR="000C4AAE">
        <w:rPr>
          <w:rFonts w:eastAsiaTheme="majorEastAsia"/>
        </w:rPr>
        <w:t xml:space="preserve"> </w:t>
      </w:r>
      <w:r w:rsidR="00180C7A">
        <w:rPr>
          <w:rFonts w:eastAsiaTheme="majorEastAsia"/>
        </w:rPr>
        <w:t>huge. Cloud</w:t>
      </w:r>
      <w:r w:rsidR="00931ACF">
        <w:rPr>
          <w:rFonts w:eastAsiaTheme="majorEastAsia"/>
        </w:rPr>
        <w:t xml:space="preserve"> analytics also increases the productivity of businesses so that they can collaborate with other organisations effectively. </w:t>
      </w:r>
      <w:r w:rsidR="00D05ACE">
        <w:rPr>
          <w:rFonts w:eastAsiaTheme="majorEastAsia"/>
        </w:rPr>
        <w:t xml:space="preserve">This type of analytics is also budget-friendly and provides better security to the data so that the organisations can avoid all the possibilities of data breaches efficiently. </w:t>
      </w:r>
      <w:r w:rsidR="00EC5B75">
        <w:rPr>
          <w:rFonts w:eastAsiaTheme="majorEastAsia"/>
        </w:rPr>
        <w:t xml:space="preserve">According to reports, many organisations are shifting their business structures to cloud-based business intelligence this year. </w:t>
      </w:r>
      <w:r w:rsidR="00434BF1">
        <w:rPr>
          <w:rFonts w:eastAsiaTheme="majorEastAsia"/>
        </w:rPr>
        <w:t>This includes various types of clouds such as private clouds, public cloud, or SaaS solution</w:t>
      </w:r>
      <w:r w:rsidR="00912F8B">
        <w:rPr>
          <w:rFonts w:eastAsiaTheme="majorEastAsia"/>
        </w:rPr>
        <w:t xml:space="preserve">s in it. Whenever </w:t>
      </w:r>
      <w:r w:rsidR="00D52604">
        <w:rPr>
          <w:rFonts w:eastAsiaTheme="majorEastAsia"/>
        </w:rPr>
        <w:t xml:space="preserve">an organisation wants to keep their data personal </w:t>
      </w:r>
      <w:r w:rsidR="00A2689F">
        <w:rPr>
          <w:rFonts w:eastAsiaTheme="majorEastAsia"/>
        </w:rPr>
        <w:t xml:space="preserve">then they use a personal cloud that is protected via </w:t>
      </w:r>
      <w:r w:rsidR="00531EEC">
        <w:rPr>
          <w:rFonts w:eastAsiaTheme="majorEastAsia"/>
        </w:rPr>
        <w:t xml:space="preserve">passwords. Besides this, to share data with other businesses or organisations they store their data </w:t>
      </w:r>
      <w:r w:rsidR="00531EEC">
        <w:rPr>
          <w:rFonts w:eastAsiaTheme="majorEastAsia"/>
        </w:rPr>
        <w:lastRenderedPageBreak/>
        <w:t xml:space="preserve">in the public cloud so that other organisations can also access it. </w:t>
      </w:r>
      <w:r w:rsidR="0094076F">
        <w:rPr>
          <w:rFonts w:eastAsiaTheme="majorEastAsia"/>
        </w:rPr>
        <w:t xml:space="preserve">20% of the total businesses </w:t>
      </w:r>
      <w:r w:rsidR="00372D7C">
        <w:rPr>
          <w:rFonts w:eastAsiaTheme="majorEastAsia"/>
        </w:rPr>
        <w:t>have implemented cloud analytics in their business operations and according to various reports, 40% of the total businesses will implement cloud analytics in their workplace by the end of the year 2023</w:t>
      </w:r>
      <w:sdt>
        <w:sdtPr>
          <w:rPr>
            <w:rFonts w:eastAsiaTheme="majorEastAsia"/>
          </w:rPr>
          <w:id w:val="104243672"/>
          <w:citation/>
        </w:sdtPr>
        <w:sdtContent>
          <w:r w:rsidR="00A74D5D">
            <w:rPr>
              <w:rFonts w:eastAsiaTheme="majorEastAsia"/>
            </w:rPr>
            <w:fldChar w:fldCharType="begin"/>
          </w:r>
          <w:r w:rsidR="006071CB">
            <w:rPr>
              <w:rFonts w:eastAsiaTheme="majorEastAsia"/>
            </w:rPr>
            <w:instrText xml:space="preserve"> CITATION Ber21 \l 2057 </w:instrText>
          </w:r>
          <w:r w:rsidR="00A74D5D">
            <w:rPr>
              <w:rFonts w:eastAsiaTheme="majorEastAsia"/>
            </w:rPr>
            <w:fldChar w:fldCharType="separate"/>
          </w:r>
          <w:r w:rsidR="009935AA">
            <w:rPr>
              <w:rFonts w:eastAsiaTheme="majorEastAsia"/>
              <w:noProof/>
            </w:rPr>
            <w:t xml:space="preserve"> </w:t>
          </w:r>
          <w:r w:rsidR="009935AA" w:rsidRPr="009935AA">
            <w:rPr>
              <w:rFonts w:eastAsiaTheme="majorEastAsia"/>
              <w:noProof/>
            </w:rPr>
            <w:t>(Calzon, 2021)</w:t>
          </w:r>
          <w:r w:rsidR="00A74D5D">
            <w:rPr>
              <w:rFonts w:eastAsiaTheme="majorEastAsia"/>
            </w:rPr>
            <w:fldChar w:fldCharType="end"/>
          </w:r>
        </w:sdtContent>
      </w:sdt>
      <w:r w:rsidR="00372D7C">
        <w:rPr>
          <w:rFonts w:eastAsiaTheme="majorEastAsia"/>
        </w:rPr>
        <w:t xml:space="preserve">. </w:t>
      </w:r>
    </w:p>
    <w:p w14:paraId="022A9267" w14:textId="77777777" w:rsidR="003D264F" w:rsidRPr="00965885" w:rsidRDefault="00D72E50" w:rsidP="003D264F">
      <w:pPr>
        <w:rPr>
          <w:rFonts w:eastAsiaTheme="majorEastAsia"/>
          <w:b/>
        </w:rPr>
      </w:pPr>
      <w:r w:rsidRPr="00965885">
        <w:rPr>
          <w:rFonts w:eastAsiaTheme="majorEastAsia"/>
          <w:b/>
        </w:rPr>
        <w:t xml:space="preserve">Data </w:t>
      </w:r>
      <w:r w:rsidR="00233588">
        <w:rPr>
          <w:rFonts w:eastAsiaTheme="majorEastAsia"/>
          <w:b/>
        </w:rPr>
        <w:t>Q</w:t>
      </w:r>
      <w:r w:rsidRPr="00965885">
        <w:rPr>
          <w:rFonts w:eastAsiaTheme="majorEastAsia"/>
          <w:b/>
        </w:rPr>
        <w:t xml:space="preserve">uality </w:t>
      </w:r>
      <w:r w:rsidR="00233588">
        <w:rPr>
          <w:rFonts w:eastAsiaTheme="majorEastAsia"/>
          <w:b/>
        </w:rPr>
        <w:t>M</w:t>
      </w:r>
      <w:r w:rsidRPr="00965885">
        <w:rPr>
          <w:rFonts w:eastAsiaTheme="majorEastAsia"/>
          <w:b/>
        </w:rPr>
        <w:t xml:space="preserve">anagement </w:t>
      </w:r>
    </w:p>
    <w:p w14:paraId="363F2327" w14:textId="3B22432E" w:rsidR="00FA14D4" w:rsidRDefault="00D72E50" w:rsidP="00DF5C62">
      <w:pPr>
        <w:rPr>
          <w:rFonts w:eastAsiaTheme="majorEastAsia"/>
        </w:rPr>
      </w:pPr>
      <w:r>
        <w:rPr>
          <w:rFonts w:eastAsiaTheme="majorEastAsia"/>
        </w:rPr>
        <w:t xml:space="preserve">Quality data management helps an organisation gather all the informative data that are being produced every second. </w:t>
      </w:r>
      <w:r w:rsidR="00B1226D">
        <w:rPr>
          <w:rFonts w:eastAsiaTheme="majorEastAsia"/>
        </w:rPr>
        <w:t>This is one of the m</w:t>
      </w:r>
      <w:r w:rsidR="00B140DA">
        <w:rPr>
          <w:rFonts w:eastAsiaTheme="majorEastAsia"/>
        </w:rPr>
        <w:t>o</w:t>
      </w:r>
      <w:r w:rsidR="00B1226D">
        <w:rPr>
          <w:rFonts w:eastAsiaTheme="majorEastAsia"/>
        </w:rPr>
        <w:t xml:space="preserve">st important factors </w:t>
      </w:r>
      <w:r w:rsidR="00594503">
        <w:rPr>
          <w:rFonts w:eastAsiaTheme="majorEastAsia"/>
        </w:rPr>
        <w:t xml:space="preserve">for an organisation to sustain itself in the competitive market. </w:t>
      </w:r>
      <w:r w:rsidR="005F66A4">
        <w:rPr>
          <w:rFonts w:eastAsiaTheme="majorEastAsia"/>
        </w:rPr>
        <w:t xml:space="preserve">Poor data quality costs a lot to every business so organisations feel an immense need to manage the quality data effectively. </w:t>
      </w:r>
      <w:r w:rsidR="00EB78FC">
        <w:rPr>
          <w:rFonts w:eastAsiaTheme="majorEastAsia"/>
        </w:rPr>
        <w:t xml:space="preserve">Insufficient data can cause various problems to an organisation as it </w:t>
      </w:r>
      <w:r w:rsidR="007140C6">
        <w:rPr>
          <w:rFonts w:eastAsiaTheme="majorEastAsia"/>
        </w:rPr>
        <w:t>wastes</w:t>
      </w:r>
      <w:r w:rsidR="00EB78FC">
        <w:rPr>
          <w:rFonts w:eastAsiaTheme="majorEastAsia"/>
        </w:rPr>
        <w:t xml:space="preserve"> resources </w:t>
      </w:r>
      <w:r w:rsidR="007140C6">
        <w:rPr>
          <w:rFonts w:eastAsiaTheme="majorEastAsia"/>
        </w:rPr>
        <w:t xml:space="preserve">totally </w:t>
      </w:r>
      <w:r w:rsidR="00EB78FC">
        <w:rPr>
          <w:rFonts w:eastAsiaTheme="majorEastAsia"/>
        </w:rPr>
        <w:t xml:space="preserve">that harm the business operations. </w:t>
      </w:r>
      <w:r w:rsidR="004111E0">
        <w:rPr>
          <w:rFonts w:eastAsiaTheme="majorEastAsia"/>
        </w:rPr>
        <w:t xml:space="preserve">For the analytic purpose of the organisations, they can manage quality data that leads them to take proper data-driven decisions. </w:t>
      </w:r>
      <w:r w:rsidR="00017FE3">
        <w:rPr>
          <w:rFonts w:eastAsiaTheme="majorEastAsia"/>
        </w:rPr>
        <w:t>They can do that with the help of BI dashboard software</w:t>
      </w:r>
      <w:r w:rsidR="003053DE">
        <w:rPr>
          <w:rFonts w:eastAsiaTheme="majorEastAsia"/>
        </w:rPr>
        <w:t xml:space="preserve"> efficiently. </w:t>
      </w:r>
      <w:r w:rsidR="003F7ED8">
        <w:rPr>
          <w:rFonts w:eastAsiaTheme="majorEastAsia"/>
        </w:rPr>
        <w:t xml:space="preserve">There is a proper guideline to ensure quality data management that includes consistent data, accurate data, complete data and many more. </w:t>
      </w:r>
      <w:r w:rsidR="009C5EA9">
        <w:rPr>
          <w:rFonts w:eastAsiaTheme="majorEastAsia"/>
        </w:rPr>
        <w:t xml:space="preserve">Moreover, this helps an organisation to overcome duplicate data, and identify the missing values. </w:t>
      </w:r>
      <w:r w:rsidR="00697DF8">
        <w:rPr>
          <w:rFonts w:eastAsiaTheme="majorEastAsia"/>
        </w:rPr>
        <w:t>Data is the most essential part of a business and everyday organisations are gathering more complex data from several resources that need to be managed carefully with the help of business intelligence software</w:t>
      </w:r>
      <w:sdt>
        <w:sdtPr>
          <w:rPr>
            <w:rFonts w:eastAsiaTheme="majorEastAsia"/>
          </w:rPr>
          <w:id w:val="-316724926"/>
          <w:citation/>
        </w:sdtPr>
        <w:sdtContent>
          <w:r w:rsidR="00A74D5D">
            <w:rPr>
              <w:rFonts w:eastAsiaTheme="majorEastAsia"/>
            </w:rPr>
            <w:fldChar w:fldCharType="begin"/>
          </w:r>
          <w:r w:rsidR="00713068">
            <w:rPr>
              <w:rFonts w:eastAsiaTheme="majorEastAsia"/>
            </w:rPr>
            <w:instrText xml:space="preserve"> CITATION Joh221 \l 2057 </w:instrText>
          </w:r>
          <w:r w:rsidR="00A74D5D">
            <w:rPr>
              <w:rFonts w:eastAsiaTheme="majorEastAsia"/>
            </w:rPr>
            <w:fldChar w:fldCharType="separate"/>
          </w:r>
          <w:r w:rsidR="009935AA">
            <w:rPr>
              <w:rFonts w:eastAsiaTheme="majorEastAsia"/>
              <w:noProof/>
            </w:rPr>
            <w:t xml:space="preserve"> </w:t>
          </w:r>
          <w:r w:rsidR="009935AA" w:rsidRPr="009935AA">
            <w:rPr>
              <w:rFonts w:eastAsiaTheme="majorEastAsia"/>
              <w:noProof/>
            </w:rPr>
            <w:t>(Bauman, 2022)</w:t>
          </w:r>
          <w:r w:rsidR="00A74D5D">
            <w:rPr>
              <w:rFonts w:eastAsiaTheme="majorEastAsia"/>
            </w:rPr>
            <w:fldChar w:fldCharType="end"/>
          </w:r>
        </w:sdtContent>
      </w:sdt>
      <w:r w:rsidR="003324E6">
        <w:rPr>
          <w:rFonts w:eastAsiaTheme="majorEastAsia"/>
        </w:rPr>
        <w:t>.</w:t>
      </w:r>
    </w:p>
    <w:p w14:paraId="09AD2EE5" w14:textId="391ED734" w:rsidR="00CB5105" w:rsidRPr="004E6D2C" w:rsidRDefault="00FA14D4" w:rsidP="004E6D2C">
      <w:pPr>
        <w:spacing w:after="200" w:line="276" w:lineRule="auto"/>
        <w:jc w:val="left"/>
        <w:rPr>
          <w:rFonts w:eastAsiaTheme="majorEastAsia"/>
        </w:rPr>
      </w:pPr>
      <w:r w:rsidRPr="00FA14D4">
        <w:rPr>
          <w:b/>
          <w:bCs/>
          <w:lang w:val="en-US" w:eastAsia="en-US"/>
        </w:rPr>
        <w:t>Arti</w:t>
      </w:r>
      <w:r w:rsidR="00CB5105">
        <w:rPr>
          <w:b/>
          <w:bCs/>
          <w:lang w:val="en-US" w:eastAsia="en-US"/>
        </w:rPr>
        <w:t>ficial Intelligence</w:t>
      </w:r>
    </w:p>
    <w:p w14:paraId="53ECC202" w14:textId="36323AC3" w:rsidR="00FA14D4" w:rsidRPr="00A45160" w:rsidRDefault="00FA14D4" w:rsidP="00FA14D4">
      <w:pPr>
        <w:rPr>
          <w:shd w:val="clear" w:color="auto" w:fill="FFFFFF"/>
        </w:rPr>
      </w:pPr>
      <w:r w:rsidRPr="00FA14D4">
        <w:rPr>
          <w:lang w:val="en-US" w:eastAsia="en-US"/>
        </w:rPr>
        <w:t xml:space="preserve">Artificial Intelligence is one of the most important trends in business intelligence. Artificial Intelligence refers to the technology of computer science that enables machines to perform tasks autonomously on behalf of human beings. This is the latest trend in business that can help </w:t>
      </w:r>
      <w:proofErr w:type="spellStart"/>
      <w:r w:rsidRPr="00FA14D4">
        <w:rPr>
          <w:lang w:val="en-US" w:eastAsia="en-US"/>
        </w:rPr>
        <w:t>organisations</w:t>
      </w:r>
      <w:proofErr w:type="spellEnd"/>
      <w:r w:rsidRPr="00FA14D4">
        <w:rPr>
          <w:lang w:val="en-US" w:eastAsia="en-US"/>
        </w:rPr>
        <w:t xml:space="preserve"> to perform multitasks within minutes with the help of machines. Artificial intelligence is combined with business automation and engineering. Artificial intelligence can take appropriate actions regarding business functions that can help </w:t>
      </w:r>
      <w:proofErr w:type="spellStart"/>
      <w:r w:rsidRPr="00FA14D4">
        <w:rPr>
          <w:lang w:val="en-US" w:eastAsia="en-US"/>
        </w:rPr>
        <w:t>organisations</w:t>
      </w:r>
      <w:proofErr w:type="spellEnd"/>
      <w:r w:rsidRPr="00FA14D4">
        <w:rPr>
          <w:lang w:val="en-US" w:eastAsia="en-US"/>
        </w:rPr>
        <w:t xml:space="preserve"> in achieving their </w:t>
      </w:r>
      <w:r w:rsidRPr="00FA14D4">
        <w:rPr>
          <w:lang w:val="en-US" w:eastAsia="en-US"/>
        </w:rPr>
        <w:lastRenderedPageBreak/>
        <w:t>business targets effectively. This technology consists of Machine Learning that enables machines to adapt new information easily without the assistance of human beings. With the help of Machine learning Artificial intelligence enhances the ways of interaction with data management at the time of increasing data security</w:t>
      </w:r>
      <w:r w:rsidR="00A45160">
        <w:rPr>
          <w:lang w:val="en-US" w:eastAsia="en-US"/>
        </w:rPr>
        <w:t xml:space="preserve"> </w:t>
      </w:r>
      <w:r w:rsidR="00A45160">
        <w:rPr>
          <w:shd w:val="clear" w:color="auto" w:fill="FFFFFF"/>
        </w:rPr>
        <w:t>(Lee and Suh, 2019)</w:t>
      </w:r>
      <w:r w:rsidRPr="00FA14D4">
        <w:rPr>
          <w:lang w:val="en-US" w:eastAsia="en-US"/>
        </w:rPr>
        <w:t xml:space="preserve">. Artificial Intelligence algorithms help computers to learn the ways of operating systems automatically. Additionally, AI can also </w:t>
      </w:r>
      <w:proofErr w:type="spellStart"/>
      <w:r w:rsidRPr="00FA14D4">
        <w:rPr>
          <w:lang w:val="en-US" w:eastAsia="en-US"/>
        </w:rPr>
        <w:t>analyse</w:t>
      </w:r>
      <w:proofErr w:type="spellEnd"/>
      <w:r w:rsidRPr="00FA14D4">
        <w:rPr>
          <w:lang w:val="en-US" w:eastAsia="en-US"/>
        </w:rPr>
        <w:t xml:space="preserve"> the business data automatically in order to identify the performance of </w:t>
      </w:r>
      <w:proofErr w:type="spellStart"/>
      <w:r w:rsidRPr="00FA14D4">
        <w:rPr>
          <w:lang w:val="en-US" w:eastAsia="en-US"/>
        </w:rPr>
        <w:t>organisations</w:t>
      </w:r>
      <w:proofErr w:type="spellEnd"/>
      <w:r w:rsidRPr="00FA14D4">
        <w:rPr>
          <w:lang w:val="en-US" w:eastAsia="en-US"/>
        </w:rPr>
        <w:t xml:space="preserve"> in the market. Artificial Intelligence can calculate the numerical figures of financial statements in order to </w:t>
      </w:r>
      <w:proofErr w:type="spellStart"/>
      <w:r w:rsidRPr="00FA14D4">
        <w:rPr>
          <w:lang w:val="en-US" w:eastAsia="en-US"/>
        </w:rPr>
        <w:t>analyse</w:t>
      </w:r>
      <w:proofErr w:type="spellEnd"/>
      <w:r w:rsidRPr="00FA14D4">
        <w:rPr>
          <w:lang w:val="en-US" w:eastAsia="en-US"/>
        </w:rPr>
        <w:t xml:space="preserve"> the profits and losses of business. The use of Artificial intelligence in business functions enables </w:t>
      </w:r>
      <w:proofErr w:type="spellStart"/>
      <w:r w:rsidRPr="00FA14D4">
        <w:rPr>
          <w:lang w:val="en-US" w:eastAsia="en-US"/>
        </w:rPr>
        <w:t>organisations</w:t>
      </w:r>
      <w:proofErr w:type="spellEnd"/>
      <w:r w:rsidRPr="00FA14D4">
        <w:rPr>
          <w:lang w:val="en-US" w:eastAsia="en-US"/>
        </w:rPr>
        <w:t xml:space="preserve"> to save more time in operating their business functions</w:t>
      </w:r>
      <w:sdt>
        <w:sdtPr>
          <w:rPr>
            <w:lang w:val="en-US" w:eastAsia="en-US"/>
          </w:rPr>
          <w:id w:val="942425736"/>
          <w:citation/>
        </w:sdtPr>
        <w:sdtContent>
          <w:r w:rsidR="00A74D5D">
            <w:rPr>
              <w:lang w:val="en-US" w:eastAsia="en-US"/>
            </w:rPr>
            <w:fldChar w:fldCharType="begin"/>
          </w:r>
          <w:r w:rsidR="000D1847">
            <w:rPr>
              <w:lang w:eastAsia="en-US"/>
            </w:rPr>
            <w:instrText xml:space="preserve"> CITATION EdB22 \l 2057 </w:instrText>
          </w:r>
          <w:r w:rsidR="00A74D5D">
            <w:rPr>
              <w:lang w:val="en-US" w:eastAsia="en-US"/>
            </w:rPr>
            <w:fldChar w:fldCharType="separate"/>
          </w:r>
          <w:r w:rsidR="009935AA">
            <w:rPr>
              <w:noProof/>
              <w:lang w:eastAsia="en-US"/>
            </w:rPr>
            <w:t xml:space="preserve"> (Burns, 2022)</w:t>
          </w:r>
          <w:r w:rsidR="00A74D5D">
            <w:rPr>
              <w:lang w:val="en-US" w:eastAsia="en-US"/>
            </w:rPr>
            <w:fldChar w:fldCharType="end"/>
          </w:r>
        </w:sdtContent>
      </w:sdt>
      <w:r w:rsidRPr="00FA14D4">
        <w:rPr>
          <w:lang w:val="en-US" w:eastAsia="en-US"/>
        </w:rPr>
        <w:t>.</w:t>
      </w:r>
    </w:p>
    <w:p w14:paraId="3CDBB71F" w14:textId="77777777" w:rsidR="00CB5105" w:rsidRDefault="00CB5105" w:rsidP="00FA14D4">
      <w:pPr>
        <w:rPr>
          <w:b/>
          <w:bCs/>
          <w:lang w:val="en-US" w:eastAsia="en-US"/>
        </w:rPr>
      </w:pPr>
      <w:r>
        <w:rPr>
          <w:b/>
          <w:bCs/>
          <w:lang w:val="en-US" w:eastAsia="en-US"/>
        </w:rPr>
        <w:t>Data Security</w:t>
      </w:r>
    </w:p>
    <w:p w14:paraId="540CE56B" w14:textId="5166A187" w:rsidR="00FA14D4" w:rsidRPr="00FA14D4" w:rsidRDefault="00FA14D4" w:rsidP="00FA14D4">
      <w:pPr>
        <w:rPr>
          <w:szCs w:val="24"/>
          <w:lang w:val="en-US" w:eastAsia="en-US"/>
        </w:rPr>
      </w:pPr>
      <w:r w:rsidRPr="00FA14D4">
        <w:rPr>
          <w:lang w:val="en-US" w:eastAsia="en-US"/>
        </w:rPr>
        <w:t xml:space="preserve">Data security is another tool of business intelligence. Most of the </w:t>
      </w:r>
      <w:proofErr w:type="spellStart"/>
      <w:r w:rsidRPr="00FA14D4">
        <w:rPr>
          <w:lang w:val="en-US" w:eastAsia="en-US"/>
        </w:rPr>
        <w:t>organisations</w:t>
      </w:r>
      <w:proofErr w:type="spellEnd"/>
      <w:r w:rsidRPr="00FA14D4">
        <w:rPr>
          <w:lang w:val="en-US" w:eastAsia="en-US"/>
        </w:rPr>
        <w:t xml:space="preserve"> operate their business functions through online platforms and they put their confidential data in these platforms. For this </w:t>
      </w:r>
      <w:r w:rsidR="004E6D2C" w:rsidRPr="00FA14D4">
        <w:rPr>
          <w:lang w:val="en-US" w:eastAsia="en-US"/>
        </w:rPr>
        <w:t>reason,</w:t>
      </w:r>
      <w:r w:rsidRPr="00FA14D4">
        <w:rPr>
          <w:lang w:val="en-US" w:eastAsia="en-US"/>
        </w:rPr>
        <w:t xml:space="preserve"> cybercriminals can easily get access to these data and they can use the information for their evil purpose. The </w:t>
      </w:r>
      <w:proofErr w:type="spellStart"/>
      <w:r w:rsidRPr="00FA14D4">
        <w:rPr>
          <w:lang w:val="en-US" w:eastAsia="en-US"/>
        </w:rPr>
        <w:t>organisations</w:t>
      </w:r>
      <w:proofErr w:type="spellEnd"/>
      <w:r w:rsidRPr="00FA14D4">
        <w:rPr>
          <w:lang w:val="en-US" w:eastAsia="en-US"/>
        </w:rPr>
        <w:t xml:space="preserve"> have used Information Technology to ensure data security while operating business through online </w:t>
      </w:r>
      <w:r w:rsidR="00180C7A" w:rsidRPr="00FA14D4">
        <w:rPr>
          <w:lang w:val="en-US" w:eastAsia="en-US"/>
        </w:rPr>
        <w:t>platforms. With</w:t>
      </w:r>
      <w:r w:rsidRPr="00FA14D4">
        <w:rPr>
          <w:lang w:val="en-US" w:eastAsia="en-US"/>
        </w:rPr>
        <w:t xml:space="preserve"> the help of data security </w:t>
      </w:r>
      <w:proofErr w:type="gramStart"/>
      <w:r w:rsidRPr="00FA14D4">
        <w:rPr>
          <w:lang w:val="en-US" w:eastAsia="en-US"/>
        </w:rPr>
        <w:t>systems</w:t>
      </w:r>
      <w:proofErr w:type="gramEnd"/>
      <w:r w:rsidRPr="00FA14D4">
        <w:rPr>
          <w:lang w:val="en-US" w:eastAsia="en-US"/>
        </w:rPr>
        <w:t xml:space="preserve"> they can track the cybercriminals who try to avail their confidential data and restrict them from doing </w:t>
      </w:r>
      <w:r w:rsidR="00180C7A" w:rsidRPr="00FA14D4">
        <w:rPr>
          <w:lang w:val="en-US" w:eastAsia="en-US"/>
        </w:rPr>
        <w:t>this. Additionally</w:t>
      </w:r>
      <w:r w:rsidRPr="00FA14D4">
        <w:rPr>
          <w:lang w:val="en-US" w:eastAsia="en-US"/>
        </w:rPr>
        <w:t xml:space="preserve">, Information Technology can also help </w:t>
      </w:r>
      <w:proofErr w:type="spellStart"/>
      <w:r w:rsidRPr="00FA14D4">
        <w:rPr>
          <w:lang w:val="en-US" w:eastAsia="en-US"/>
        </w:rPr>
        <w:t>organisations</w:t>
      </w:r>
      <w:proofErr w:type="spellEnd"/>
      <w:r w:rsidRPr="00FA14D4">
        <w:rPr>
          <w:lang w:val="en-US" w:eastAsia="en-US"/>
        </w:rPr>
        <w:t xml:space="preserve"> to avoid data losses. </w:t>
      </w:r>
      <w:proofErr w:type="spellStart"/>
      <w:r w:rsidRPr="00FA14D4">
        <w:rPr>
          <w:lang w:val="en-US" w:eastAsia="en-US"/>
        </w:rPr>
        <w:t>Organisations</w:t>
      </w:r>
      <w:proofErr w:type="spellEnd"/>
      <w:r w:rsidRPr="00FA14D4">
        <w:rPr>
          <w:lang w:val="en-US" w:eastAsia="en-US"/>
        </w:rPr>
        <w:t xml:space="preserve"> can safeguard their data from losses through storing their data in </w:t>
      </w:r>
      <w:r w:rsidR="004E6D2C" w:rsidRPr="00FA14D4">
        <w:rPr>
          <w:lang w:val="en-US" w:eastAsia="en-US"/>
        </w:rPr>
        <w:t>internet-based</w:t>
      </w:r>
      <w:r w:rsidRPr="00FA14D4">
        <w:rPr>
          <w:lang w:val="en-US" w:eastAsia="en-US"/>
        </w:rPr>
        <w:t xml:space="preserve"> storages such as Google Drive, Google Docs. Data is an essential commodity for </w:t>
      </w:r>
      <w:proofErr w:type="spellStart"/>
      <w:r w:rsidRPr="00FA14D4">
        <w:rPr>
          <w:lang w:val="en-US" w:eastAsia="en-US"/>
        </w:rPr>
        <w:t>organisations</w:t>
      </w:r>
      <w:proofErr w:type="spellEnd"/>
      <w:r w:rsidRPr="00FA14D4">
        <w:rPr>
          <w:lang w:val="en-US" w:eastAsia="en-US"/>
        </w:rPr>
        <w:t xml:space="preserve"> now and they can easily protect their data from losses and </w:t>
      </w:r>
      <w:proofErr w:type="spellStart"/>
      <w:r w:rsidRPr="00FA14D4">
        <w:rPr>
          <w:lang w:val="en-US" w:eastAsia="en-US"/>
        </w:rPr>
        <w:t>cyberattackers</w:t>
      </w:r>
      <w:proofErr w:type="spellEnd"/>
      <w:r w:rsidRPr="00FA14D4">
        <w:rPr>
          <w:lang w:val="en-US" w:eastAsia="en-US"/>
        </w:rPr>
        <w:t xml:space="preserve"> through adapting these security measurements for protecting their essential data. Data security can also help </w:t>
      </w:r>
      <w:proofErr w:type="spellStart"/>
      <w:r w:rsidRPr="00FA14D4">
        <w:rPr>
          <w:lang w:val="en-US" w:eastAsia="en-US"/>
        </w:rPr>
        <w:t>organisations</w:t>
      </w:r>
      <w:proofErr w:type="spellEnd"/>
      <w:r w:rsidRPr="00FA14D4">
        <w:rPr>
          <w:lang w:val="en-US" w:eastAsia="en-US"/>
        </w:rPr>
        <w:t xml:space="preserve"> to secure their reputation in the market through preventing cybercriminals from violating their data to harm their business and reputation in the market</w:t>
      </w:r>
      <w:sdt>
        <w:sdtPr>
          <w:rPr>
            <w:lang w:val="en-US" w:eastAsia="en-US"/>
          </w:rPr>
          <w:id w:val="-1714945832"/>
          <w:citation/>
        </w:sdtPr>
        <w:sdtContent>
          <w:r w:rsidR="00A74D5D">
            <w:rPr>
              <w:lang w:val="en-US" w:eastAsia="en-US"/>
            </w:rPr>
            <w:fldChar w:fldCharType="begin"/>
          </w:r>
          <w:r w:rsidR="00630D42">
            <w:rPr>
              <w:lang w:eastAsia="en-US"/>
            </w:rPr>
            <w:instrText xml:space="preserve"> CITATION Kat221 \l 2057 </w:instrText>
          </w:r>
          <w:r w:rsidR="00A74D5D">
            <w:rPr>
              <w:lang w:val="en-US" w:eastAsia="en-US"/>
            </w:rPr>
            <w:fldChar w:fldCharType="separate"/>
          </w:r>
          <w:r w:rsidR="009935AA">
            <w:rPr>
              <w:noProof/>
              <w:lang w:eastAsia="en-US"/>
            </w:rPr>
            <w:t xml:space="preserve"> (Leake, 2022)</w:t>
          </w:r>
          <w:r w:rsidR="00A74D5D">
            <w:rPr>
              <w:lang w:val="en-US" w:eastAsia="en-US"/>
            </w:rPr>
            <w:fldChar w:fldCharType="end"/>
          </w:r>
        </w:sdtContent>
      </w:sdt>
      <w:r w:rsidRPr="00FA14D4">
        <w:rPr>
          <w:lang w:val="en-US" w:eastAsia="en-US"/>
        </w:rPr>
        <w:t>.</w:t>
      </w:r>
    </w:p>
    <w:p w14:paraId="2025F378" w14:textId="77777777" w:rsidR="00CB5105" w:rsidRDefault="00CB5105" w:rsidP="00FA14D4">
      <w:pPr>
        <w:rPr>
          <w:b/>
          <w:bCs/>
          <w:lang w:val="en-US" w:eastAsia="en-US"/>
        </w:rPr>
      </w:pPr>
      <w:r>
        <w:rPr>
          <w:b/>
          <w:bCs/>
          <w:lang w:val="en-US" w:eastAsia="en-US"/>
        </w:rPr>
        <w:lastRenderedPageBreak/>
        <w:t xml:space="preserve">Data </w:t>
      </w:r>
      <w:proofErr w:type="spellStart"/>
      <w:r>
        <w:rPr>
          <w:b/>
          <w:bCs/>
          <w:lang w:val="en-US" w:eastAsia="en-US"/>
        </w:rPr>
        <w:t>Visualisation</w:t>
      </w:r>
      <w:proofErr w:type="spellEnd"/>
    </w:p>
    <w:p w14:paraId="6AF9F624" w14:textId="762F524A" w:rsidR="00FA14D4" w:rsidRPr="00FA14D4" w:rsidRDefault="00FA14D4" w:rsidP="00FA14D4">
      <w:pPr>
        <w:rPr>
          <w:szCs w:val="24"/>
          <w:lang w:val="en-US" w:eastAsia="en-US"/>
        </w:rPr>
      </w:pPr>
      <w:r w:rsidRPr="00FA14D4">
        <w:rPr>
          <w:lang w:val="en-US" w:eastAsia="en-US"/>
        </w:rPr>
        <w:t xml:space="preserve">Data </w:t>
      </w:r>
      <w:proofErr w:type="spellStart"/>
      <w:r w:rsidRPr="00FA14D4">
        <w:rPr>
          <w:lang w:val="en-US" w:eastAsia="en-US"/>
        </w:rPr>
        <w:t>visualisation</w:t>
      </w:r>
      <w:proofErr w:type="spellEnd"/>
      <w:r w:rsidRPr="00FA14D4">
        <w:rPr>
          <w:lang w:val="en-US" w:eastAsia="en-US"/>
        </w:rPr>
        <w:t xml:space="preserve"> or discovery refers to the process of gathering information from external and internal sources and using analytic systems to combine the data into a single one. Data </w:t>
      </w:r>
      <w:proofErr w:type="spellStart"/>
      <w:r w:rsidRPr="00FA14D4">
        <w:rPr>
          <w:lang w:val="en-US" w:eastAsia="en-US"/>
        </w:rPr>
        <w:t>visualisation</w:t>
      </w:r>
      <w:proofErr w:type="spellEnd"/>
      <w:r w:rsidRPr="00FA14D4">
        <w:rPr>
          <w:lang w:val="en-US" w:eastAsia="en-US"/>
        </w:rPr>
        <w:t xml:space="preserve"> enables </w:t>
      </w:r>
      <w:proofErr w:type="spellStart"/>
      <w:r w:rsidRPr="00FA14D4">
        <w:rPr>
          <w:lang w:val="en-US" w:eastAsia="en-US"/>
        </w:rPr>
        <w:t>organisations</w:t>
      </w:r>
      <w:proofErr w:type="spellEnd"/>
      <w:r w:rsidRPr="00FA14D4">
        <w:rPr>
          <w:lang w:val="en-US" w:eastAsia="en-US"/>
        </w:rPr>
        <w:t xml:space="preserve"> to engage their stakeholders in </w:t>
      </w:r>
      <w:proofErr w:type="spellStart"/>
      <w:r w:rsidRPr="00FA14D4">
        <w:rPr>
          <w:lang w:val="en-US" w:eastAsia="en-US"/>
        </w:rPr>
        <w:t>analysing</w:t>
      </w:r>
      <w:proofErr w:type="spellEnd"/>
      <w:r w:rsidRPr="00FA14D4">
        <w:rPr>
          <w:lang w:val="en-US" w:eastAsia="en-US"/>
        </w:rPr>
        <w:t xml:space="preserve"> the data to identify the business performance. Data discovery methods also help </w:t>
      </w:r>
      <w:proofErr w:type="spellStart"/>
      <w:r w:rsidRPr="00FA14D4">
        <w:rPr>
          <w:lang w:val="en-US" w:eastAsia="en-US"/>
        </w:rPr>
        <w:t>organisations</w:t>
      </w:r>
      <w:proofErr w:type="spellEnd"/>
      <w:r w:rsidRPr="00FA14D4">
        <w:rPr>
          <w:lang w:val="en-US" w:eastAsia="en-US"/>
        </w:rPr>
        <w:t xml:space="preserve"> to identify the inconsistency of collected data and presenting the information in an appropriate way. </w:t>
      </w:r>
      <w:proofErr w:type="spellStart"/>
      <w:r w:rsidRPr="00FA14D4">
        <w:rPr>
          <w:lang w:val="en-US" w:eastAsia="en-US"/>
        </w:rPr>
        <w:t>Organisations</w:t>
      </w:r>
      <w:proofErr w:type="spellEnd"/>
      <w:r w:rsidRPr="00FA14D4">
        <w:rPr>
          <w:lang w:val="en-US" w:eastAsia="en-US"/>
        </w:rPr>
        <w:t xml:space="preserve"> must </w:t>
      </w:r>
      <w:proofErr w:type="spellStart"/>
      <w:r w:rsidRPr="00FA14D4">
        <w:rPr>
          <w:lang w:val="en-US" w:eastAsia="en-US"/>
        </w:rPr>
        <w:t>realise</w:t>
      </w:r>
      <w:proofErr w:type="spellEnd"/>
      <w:r w:rsidRPr="00FA14D4">
        <w:rPr>
          <w:lang w:val="en-US" w:eastAsia="en-US"/>
        </w:rPr>
        <w:t xml:space="preserve"> the relationship between their gathered data and arrange these data into a proper manner. Data discovery depends on a process that can add values to the gathered information. Online data discovery practices can easily perform these tasks to create a sustainable process of decision making. Data discovery or data </w:t>
      </w:r>
      <w:proofErr w:type="spellStart"/>
      <w:r w:rsidRPr="00FA14D4">
        <w:rPr>
          <w:lang w:val="en-US" w:eastAsia="en-US"/>
        </w:rPr>
        <w:t>visualisation</w:t>
      </w:r>
      <w:proofErr w:type="spellEnd"/>
      <w:r w:rsidRPr="00FA14D4">
        <w:rPr>
          <w:lang w:val="en-US" w:eastAsia="en-US"/>
        </w:rPr>
        <w:t xml:space="preserve"> enables </w:t>
      </w:r>
      <w:proofErr w:type="spellStart"/>
      <w:r w:rsidRPr="00FA14D4">
        <w:rPr>
          <w:lang w:val="en-US" w:eastAsia="en-US"/>
        </w:rPr>
        <w:t>organisations</w:t>
      </w:r>
      <w:proofErr w:type="spellEnd"/>
      <w:r w:rsidRPr="00FA14D4">
        <w:rPr>
          <w:lang w:val="en-US" w:eastAsia="en-US"/>
        </w:rPr>
        <w:t xml:space="preserve"> to </w:t>
      </w:r>
      <w:proofErr w:type="spellStart"/>
      <w:r w:rsidRPr="00FA14D4">
        <w:rPr>
          <w:lang w:val="en-US" w:eastAsia="en-US"/>
        </w:rPr>
        <w:t>analyse</w:t>
      </w:r>
      <w:proofErr w:type="spellEnd"/>
      <w:r w:rsidRPr="00FA14D4">
        <w:rPr>
          <w:lang w:val="en-US" w:eastAsia="en-US"/>
        </w:rPr>
        <w:t xml:space="preserve"> the financial position of the organisation in the market</w:t>
      </w:r>
      <w:sdt>
        <w:sdtPr>
          <w:rPr>
            <w:lang w:val="en-US" w:eastAsia="en-US"/>
          </w:rPr>
          <w:id w:val="-1339923357"/>
          <w:citation/>
        </w:sdtPr>
        <w:sdtContent>
          <w:r w:rsidR="00A74D5D">
            <w:rPr>
              <w:lang w:val="en-US" w:eastAsia="en-US"/>
            </w:rPr>
            <w:fldChar w:fldCharType="begin"/>
          </w:r>
          <w:r w:rsidR="00722EA4">
            <w:rPr>
              <w:lang w:eastAsia="en-US"/>
            </w:rPr>
            <w:instrText xml:space="preserve"> CITATION Car221 \l 2057 </w:instrText>
          </w:r>
          <w:r w:rsidR="00A74D5D">
            <w:rPr>
              <w:lang w:val="en-US" w:eastAsia="en-US"/>
            </w:rPr>
            <w:fldChar w:fldCharType="separate"/>
          </w:r>
          <w:r w:rsidR="009935AA">
            <w:rPr>
              <w:noProof/>
              <w:lang w:eastAsia="en-US"/>
            </w:rPr>
            <w:t xml:space="preserve"> (Ramsøy, 2022)</w:t>
          </w:r>
          <w:r w:rsidR="00A74D5D">
            <w:rPr>
              <w:lang w:val="en-US" w:eastAsia="en-US"/>
            </w:rPr>
            <w:fldChar w:fldCharType="end"/>
          </w:r>
        </w:sdtContent>
      </w:sdt>
      <w:r w:rsidRPr="00FA14D4">
        <w:rPr>
          <w:lang w:val="en-US" w:eastAsia="en-US"/>
        </w:rPr>
        <w:t>. </w:t>
      </w:r>
    </w:p>
    <w:p w14:paraId="1264C216" w14:textId="77777777" w:rsidR="00FA14D4" w:rsidRDefault="00FA14D4" w:rsidP="00FA14D4">
      <w:pPr>
        <w:rPr>
          <w:b/>
          <w:bCs/>
          <w:lang w:val="en-US" w:eastAsia="en-US"/>
        </w:rPr>
      </w:pPr>
      <w:r>
        <w:rPr>
          <w:b/>
          <w:bCs/>
          <w:lang w:val="en-US" w:eastAsia="en-US"/>
        </w:rPr>
        <w:br w:type="page"/>
      </w:r>
    </w:p>
    <w:p w14:paraId="3E7674F9" w14:textId="77777777" w:rsidR="00FA14D4" w:rsidRPr="00FA14D4" w:rsidRDefault="00FA14D4" w:rsidP="004E6D2C">
      <w:pPr>
        <w:pStyle w:val="Heading1"/>
        <w:rPr>
          <w:szCs w:val="24"/>
        </w:rPr>
      </w:pPr>
      <w:bookmarkStart w:id="4" w:name="_Toc109156720"/>
      <w:bookmarkStart w:id="5" w:name="_Toc109156960"/>
      <w:r w:rsidRPr="004E6D2C">
        <w:lastRenderedPageBreak/>
        <w:t>Conclusion</w:t>
      </w:r>
      <w:bookmarkEnd w:id="4"/>
      <w:bookmarkEnd w:id="5"/>
    </w:p>
    <w:p w14:paraId="61724A06" w14:textId="17487889" w:rsidR="001C78F0" w:rsidRDefault="00FA14D4" w:rsidP="00626D55">
      <w:pPr>
        <w:rPr>
          <w:lang w:val="en-US" w:eastAsia="en-US"/>
        </w:rPr>
      </w:pPr>
      <w:r w:rsidRPr="00FA14D4">
        <w:rPr>
          <w:lang w:val="en-US" w:eastAsia="en-US"/>
        </w:rPr>
        <w:t xml:space="preserve">The report has described the </w:t>
      </w:r>
      <w:r w:rsidR="004E6D2C">
        <w:rPr>
          <w:lang w:val="en-US" w:eastAsia="en-US"/>
        </w:rPr>
        <w:t xml:space="preserve">importance </w:t>
      </w:r>
      <w:r w:rsidRPr="00FA14D4">
        <w:rPr>
          <w:lang w:val="en-US" w:eastAsia="en-US"/>
        </w:rPr>
        <w:t xml:space="preserve">business intelligence tools </w:t>
      </w:r>
      <w:r w:rsidR="004E6D2C">
        <w:rPr>
          <w:lang w:val="en-US" w:eastAsia="en-US"/>
        </w:rPr>
        <w:t>within the</w:t>
      </w:r>
      <w:r w:rsidRPr="00FA14D4">
        <w:rPr>
          <w:lang w:val="en-US" w:eastAsia="en-US"/>
        </w:rPr>
        <w:t xml:space="preserve"> business functions. </w:t>
      </w:r>
      <w:r w:rsidR="004E6D2C">
        <w:rPr>
          <w:lang w:val="en-US" w:eastAsia="en-US"/>
        </w:rPr>
        <w:t xml:space="preserve">Along with this, the current trends </w:t>
      </w:r>
      <w:r w:rsidR="009935AA">
        <w:rPr>
          <w:lang w:val="en-US" w:eastAsia="en-US"/>
        </w:rPr>
        <w:t>of the business intelligence have also described in the report</w:t>
      </w:r>
      <w:r w:rsidRPr="00FA14D4">
        <w:rPr>
          <w:lang w:val="en-US" w:eastAsia="en-US"/>
        </w:rPr>
        <w:t xml:space="preserve">. The report has also showcased the </w:t>
      </w:r>
      <w:r w:rsidR="009935AA">
        <w:rPr>
          <w:lang w:val="en-US" w:eastAsia="en-US"/>
        </w:rPr>
        <w:t xml:space="preserve">process </w:t>
      </w:r>
      <w:r w:rsidRPr="00FA14D4">
        <w:rPr>
          <w:lang w:val="en-US" w:eastAsia="en-US"/>
        </w:rPr>
        <w:t xml:space="preserve">of using these tools in the business functions of </w:t>
      </w:r>
      <w:proofErr w:type="spellStart"/>
      <w:r w:rsidRPr="00FA14D4">
        <w:rPr>
          <w:lang w:val="en-US" w:eastAsia="en-US"/>
        </w:rPr>
        <w:t>organisations</w:t>
      </w:r>
      <w:proofErr w:type="spellEnd"/>
      <w:r w:rsidRPr="00FA14D4">
        <w:rPr>
          <w:lang w:val="en-US" w:eastAsia="en-US"/>
        </w:rPr>
        <w:t xml:space="preserve"> to enhance the business performances in the market. </w:t>
      </w:r>
    </w:p>
    <w:p w14:paraId="788EB2A6" w14:textId="77777777" w:rsidR="001C78F0" w:rsidRDefault="001C78F0">
      <w:pPr>
        <w:spacing w:after="200" w:line="276" w:lineRule="auto"/>
        <w:jc w:val="left"/>
        <w:rPr>
          <w:lang w:val="en-US" w:eastAsia="en-US"/>
        </w:rPr>
      </w:pPr>
      <w:r>
        <w:rPr>
          <w:lang w:val="en-US" w:eastAsia="en-US"/>
        </w:rPr>
        <w:br w:type="page"/>
      </w:r>
    </w:p>
    <w:p w14:paraId="751AE83C" w14:textId="016CE81A" w:rsidR="009935AA" w:rsidRPr="009935AA" w:rsidRDefault="001C78F0" w:rsidP="009935AA">
      <w:pPr>
        <w:pStyle w:val="Heading1"/>
      </w:pPr>
      <w:bookmarkStart w:id="6" w:name="_Toc109156721"/>
      <w:bookmarkStart w:id="7" w:name="_Toc109156961"/>
      <w:r>
        <w:lastRenderedPageBreak/>
        <w:t>References</w:t>
      </w:r>
      <w:bookmarkEnd w:id="6"/>
      <w:bookmarkEnd w:id="7"/>
    </w:p>
    <w:p w14:paraId="244C2FF9" w14:textId="77777777" w:rsidR="009935AA" w:rsidRDefault="009935AA" w:rsidP="00727B32">
      <w:pPr>
        <w:rPr>
          <w:shd w:val="clear" w:color="auto" w:fill="FFFFFF"/>
        </w:rPr>
      </w:pPr>
      <w:r>
        <w:rPr>
          <w:shd w:val="clear" w:color="auto" w:fill="FFFFFF"/>
        </w:rPr>
        <w:t xml:space="preserve">Ain, N., </w:t>
      </w:r>
      <w:proofErr w:type="spellStart"/>
      <w:r>
        <w:rPr>
          <w:shd w:val="clear" w:color="auto" w:fill="FFFFFF"/>
        </w:rPr>
        <w:t>Vaia</w:t>
      </w:r>
      <w:proofErr w:type="spellEnd"/>
      <w:r>
        <w:rPr>
          <w:shd w:val="clear" w:color="auto" w:fill="FFFFFF"/>
        </w:rPr>
        <w:t xml:space="preserve">, G., </w:t>
      </w:r>
      <w:proofErr w:type="spellStart"/>
      <w:r>
        <w:rPr>
          <w:shd w:val="clear" w:color="auto" w:fill="FFFFFF"/>
        </w:rPr>
        <w:t>DeLone</w:t>
      </w:r>
      <w:proofErr w:type="spellEnd"/>
      <w:r>
        <w:rPr>
          <w:shd w:val="clear" w:color="auto" w:fill="FFFFFF"/>
        </w:rPr>
        <w:t xml:space="preserve">, W.H. and </w:t>
      </w:r>
      <w:proofErr w:type="spellStart"/>
      <w:r>
        <w:rPr>
          <w:shd w:val="clear" w:color="auto" w:fill="FFFFFF"/>
        </w:rPr>
        <w:t>Waheed</w:t>
      </w:r>
      <w:proofErr w:type="spellEnd"/>
      <w:r>
        <w:rPr>
          <w:shd w:val="clear" w:color="auto" w:fill="FFFFFF"/>
        </w:rPr>
        <w:t>, M., (2019). Two decades of research on business intelligence system adoption, utilization and success–A systematic literature review. </w:t>
      </w:r>
      <w:r>
        <w:rPr>
          <w:i/>
          <w:iCs/>
          <w:shd w:val="clear" w:color="auto" w:fill="FFFFFF"/>
        </w:rPr>
        <w:t>Decision Support Systems</w:t>
      </w:r>
      <w:r>
        <w:rPr>
          <w:shd w:val="clear" w:color="auto" w:fill="FFFFFF"/>
        </w:rPr>
        <w:t>, </w:t>
      </w:r>
      <w:r>
        <w:rPr>
          <w:i/>
          <w:iCs/>
          <w:shd w:val="clear" w:color="auto" w:fill="FFFFFF"/>
        </w:rPr>
        <w:t>125</w:t>
      </w:r>
      <w:r>
        <w:rPr>
          <w:shd w:val="clear" w:color="auto" w:fill="FFFFFF"/>
        </w:rPr>
        <w:t>, p.113113.</w:t>
      </w:r>
    </w:p>
    <w:p w14:paraId="19D925C5" w14:textId="77777777" w:rsidR="009935AA" w:rsidRDefault="009935AA" w:rsidP="009935AA">
      <w:pPr>
        <w:pStyle w:val="Bibliography"/>
        <w:rPr>
          <w:noProof/>
          <w:szCs w:val="24"/>
        </w:rPr>
      </w:pPr>
      <w:r>
        <w:rPr>
          <w:noProof/>
        </w:rPr>
        <w:t xml:space="preserve">Bauman, J., (2022). </w:t>
      </w:r>
      <w:r>
        <w:rPr>
          <w:i/>
          <w:iCs/>
          <w:noProof/>
        </w:rPr>
        <w:t xml:space="preserve">Data quality management: What you need to know. </w:t>
      </w:r>
      <w:r>
        <w:rPr>
          <w:noProof/>
        </w:rPr>
        <w:t xml:space="preserve">[Online] </w:t>
      </w:r>
      <w:r>
        <w:rPr>
          <w:noProof/>
        </w:rPr>
        <w:br/>
        <w:t xml:space="preserve">Available at: </w:t>
      </w:r>
      <w:r>
        <w:rPr>
          <w:noProof/>
          <w:u w:val="single"/>
        </w:rPr>
        <w:t>https://www.sas.com/en_in/insights/articles/data-management/data-quality-management-what-you-need-to-know.html</w:t>
      </w:r>
    </w:p>
    <w:p w14:paraId="3A8AC6E4" w14:textId="77777777" w:rsidR="009935AA" w:rsidRDefault="009935AA" w:rsidP="009935AA">
      <w:pPr>
        <w:pStyle w:val="Bibliography"/>
        <w:rPr>
          <w:noProof/>
        </w:rPr>
      </w:pPr>
      <w:r>
        <w:rPr>
          <w:noProof/>
        </w:rPr>
        <w:t xml:space="preserve">Burns, E., (2022). </w:t>
      </w:r>
      <w:r>
        <w:rPr>
          <w:i/>
          <w:iCs/>
          <w:noProof/>
        </w:rPr>
        <w:t xml:space="preserve">What is artificial intelligence (AI)?. </w:t>
      </w:r>
      <w:r>
        <w:rPr>
          <w:noProof/>
        </w:rPr>
        <w:t xml:space="preserve">[Online] </w:t>
      </w:r>
      <w:r>
        <w:rPr>
          <w:noProof/>
        </w:rPr>
        <w:br/>
        <w:t xml:space="preserve">Available at: </w:t>
      </w:r>
      <w:r>
        <w:rPr>
          <w:noProof/>
          <w:u w:val="single"/>
        </w:rPr>
        <w:t>https://www.techtarget.com/searchenterpriseai/definition/AI-Artificial-Intelligence#:~:text=Artificial%20intelligence%20is%20the%20simulation,speech%20recognition%20and%20machine%20vision.</w:t>
      </w:r>
    </w:p>
    <w:p w14:paraId="78FCE7E0" w14:textId="77777777" w:rsidR="009935AA" w:rsidRDefault="009935AA" w:rsidP="009935AA">
      <w:pPr>
        <w:pStyle w:val="Bibliography"/>
        <w:rPr>
          <w:noProof/>
        </w:rPr>
      </w:pPr>
      <w:r>
        <w:rPr>
          <w:noProof/>
        </w:rPr>
        <w:t xml:space="preserve">Calzon, B., (2021). </w:t>
      </w:r>
      <w:r>
        <w:rPr>
          <w:i/>
          <w:iCs/>
          <w:noProof/>
        </w:rPr>
        <w:t xml:space="preserve">Top 10 Analytics And Business Intelligence Trends For 2022. </w:t>
      </w:r>
      <w:r>
        <w:rPr>
          <w:noProof/>
        </w:rPr>
        <w:t xml:space="preserve">[Online] </w:t>
      </w:r>
      <w:r>
        <w:rPr>
          <w:noProof/>
        </w:rPr>
        <w:br/>
        <w:t xml:space="preserve">Available at: </w:t>
      </w:r>
      <w:r>
        <w:rPr>
          <w:noProof/>
          <w:u w:val="single"/>
        </w:rPr>
        <w:t>https://www.datapine.com/blog/business-intelligence-trends/</w:t>
      </w:r>
    </w:p>
    <w:p w14:paraId="19586E6B" w14:textId="77777777" w:rsidR="009935AA" w:rsidRDefault="009935AA" w:rsidP="009935AA">
      <w:pPr>
        <w:pStyle w:val="Bibliography"/>
        <w:rPr>
          <w:noProof/>
        </w:rPr>
      </w:pPr>
      <w:r>
        <w:rPr>
          <w:noProof/>
        </w:rPr>
        <w:t xml:space="preserve">Leake, K., (2022). </w:t>
      </w:r>
      <w:r>
        <w:rPr>
          <w:i/>
          <w:iCs/>
          <w:noProof/>
        </w:rPr>
        <w:t xml:space="preserve">Four Emerging Business Intelligence Trends For 2022. </w:t>
      </w:r>
      <w:r>
        <w:rPr>
          <w:noProof/>
        </w:rPr>
        <w:t xml:space="preserve">[Online] </w:t>
      </w:r>
      <w:r>
        <w:rPr>
          <w:noProof/>
        </w:rPr>
        <w:br/>
        <w:t xml:space="preserve">Available at: </w:t>
      </w:r>
      <w:r>
        <w:rPr>
          <w:noProof/>
          <w:u w:val="single"/>
        </w:rPr>
        <w:t>https://www.forbes.com/sites/forbestechcouncil/2022/02/25/four-emerging-business-intelligence-trends-for-2022/?sh=598929973759</w:t>
      </w:r>
    </w:p>
    <w:p w14:paraId="7090C407" w14:textId="77777777" w:rsidR="009935AA" w:rsidRDefault="009935AA" w:rsidP="00C9727B">
      <w:pPr>
        <w:rPr>
          <w:shd w:val="clear" w:color="auto" w:fill="FFFFFF"/>
        </w:rPr>
      </w:pPr>
      <w:r>
        <w:rPr>
          <w:shd w:val="clear" w:color="auto" w:fill="FFFFFF"/>
        </w:rPr>
        <w:t>Lee, J., Suh, T., Roy, D. and Baucus, M., (2019). Emerging technology and business model innovation: The case of artificial intelligence. </w:t>
      </w:r>
      <w:r>
        <w:rPr>
          <w:i/>
          <w:iCs/>
          <w:shd w:val="clear" w:color="auto" w:fill="FFFFFF"/>
        </w:rPr>
        <w:t>Journal of Open Innovation: Technology, Market, and Complexity</w:t>
      </w:r>
      <w:r>
        <w:rPr>
          <w:shd w:val="clear" w:color="auto" w:fill="FFFFFF"/>
        </w:rPr>
        <w:t>, </w:t>
      </w:r>
      <w:r>
        <w:rPr>
          <w:i/>
          <w:iCs/>
          <w:shd w:val="clear" w:color="auto" w:fill="FFFFFF"/>
        </w:rPr>
        <w:t>5</w:t>
      </w:r>
      <w:r>
        <w:rPr>
          <w:shd w:val="clear" w:color="auto" w:fill="FFFFFF"/>
        </w:rPr>
        <w:t>(3), p.44.</w:t>
      </w:r>
    </w:p>
    <w:p w14:paraId="7CBD337B" w14:textId="77777777" w:rsidR="009935AA" w:rsidRDefault="009935AA" w:rsidP="009935AA">
      <w:pPr>
        <w:pStyle w:val="Bibliography"/>
        <w:rPr>
          <w:noProof/>
        </w:rPr>
      </w:pPr>
      <w:r>
        <w:rPr>
          <w:noProof/>
        </w:rPr>
        <w:t xml:space="preserve">Ramsøy, C., (2022). </w:t>
      </w:r>
      <w:r>
        <w:rPr>
          <w:i/>
          <w:iCs/>
          <w:noProof/>
        </w:rPr>
        <w:t xml:space="preserve">Top 10 business intelligence trends in 2022. </w:t>
      </w:r>
      <w:r>
        <w:rPr>
          <w:noProof/>
        </w:rPr>
        <w:t xml:space="preserve">[Online] </w:t>
      </w:r>
      <w:r>
        <w:rPr>
          <w:noProof/>
        </w:rPr>
        <w:br/>
        <w:t xml:space="preserve">Available at: </w:t>
      </w:r>
      <w:r>
        <w:rPr>
          <w:noProof/>
          <w:u w:val="single"/>
        </w:rPr>
        <w:t>https://www.visma.com/blog/business-intelligence-trends-2022/</w:t>
      </w:r>
    </w:p>
    <w:p w14:paraId="6577A4DD" w14:textId="77777777" w:rsidR="00626D55" w:rsidRPr="00C21092" w:rsidRDefault="00626D55">
      <w:pPr>
        <w:rPr>
          <w:rFonts w:eastAsiaTheme="majorEastAsia"/>
        </w:rPr>
      </w:pPr>
    </w:p>
    <w:sectPr w:rsidR="00626D55" w:rsidRPr="00C21092" w:rsidSect="000A63C8">
      <w:headerReference w:type="default" r:id="rId7"/>
      <w:footerReference w:type="default" r:id="rI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44881" w14:textId="77777777" w:rsidR="00D4398D" w:rsidRDefault="00D4398D">
      <w:pPr>
        <w:spacing w:line="240" w:lineRule="auto"/>
      </w:pPr>
      <w:r>
        <w:separator/>
      </w:r>
    </w:p>
  </w:endnote>
  <w:endnote w:type="continuationSeparator" w:id="0">
    <w:p w14:paraId="542BBB4C" w14:textId="77777777" w:rsidR="00D4398D" w:rsidRDefault="00D439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764016"/>
      <w:docPartObj>
        <w:docPartGallery w:val="Page Numbers (Bottom of Page)"/>
        <w:docPartUnique/>
      </w:docPartObj>
    </w:sdtPr>
    <w:sdtContent>
      <w:sdt>
        <w:sdtPr>
          <w:id w:val="565050523"/>
          <w:docPartObj>
            <w:docPartGallery w:val="Page Numbers (Top of Page)"/>
            <w:docPartUnique/>
          </w:docPartObj>
        </w:sdtPr>
        <w:sdtContent>
          <w:p w14:paraId="16AA6A50" w14:textId="77777777" w:rsidR="000A63C8" w:rsidRDefault="00D72E50">
            <w:pPr>
              <w:pStyle w:val="Footer"/>
              <w:jc w:val="right"/>
            </w:pPr>
            <w:r>
              <w:t xml:space="preserve">Page </w:t>
            </w:r>
            <w:r w:rsidR="00A74D5D">
              <w:rPr>
                <w:b/>
                <w:szCs w:val="24"/>
              </w:rPr>
              <w:fldChar w:fldCharType="begin"/>
            </w:r>
            <w:r>
              <w:rPr>
                <w:b/>
              </w:rPr>
              <w:instrText xml:space="preserve"> PAGE </w:instrText>
            </w:r>
            <w:r w:rsidR="00A74D5D">
              <w:rPr>
                <w:b/>
                <w:szCs w:val="24"/>
              </w:rPr>
              <w:fldChar w:fldCharType="separate"/>
            </w:r>
            <w:r w:rsidR="00A45160">
              <w:rPr>
                <w:b/>
                <w:noProof/>
              </w:rPr>
              <w:t>6</w:t>
            </w:r>
            <w:r w:rsidR="00A74D5D">
              <w:rPr>
                <w:b/>
                <w:szCs w:val="24"/>
              </w:rPr>
              <w:fldChar w:fldCharType="end"/>
            </w:r>
            <w:r>
              <w:t xml:space="preserve"> of </w:t>
            </w:r>
            <w:r w:rsidR="00A74D5D">
              <w:rPr>
                <w:b/>
                <w:szCs w:val="24"/>
              </w:rPr>
              <w:fldChar w:fldCharType="begin"/>
            </w:r>
            <w:r>
              <w:rPr>
                <w:b/>
              </w:rPr>
              <w:instrText xml:space="preserve"> NUMPAGES  </w:instrText>
            </w:r>
            <w:r w:rsidR="00A74D5D">
              <w:rPr>
                <w:b/>
                <w:szCs w:val="24"/>
              </w:rPr>
              <w:fldChar w:fldCharType="separate"/>
            </w:r>
            <w:r w:rsidR="00A45160">
              <w:rPr>
                <w:b/>
                <w:noProof/>
              </w:rPr>
              <w:t>9</w:t>
            </w:r>
            <w:r w:rsidR="00A74D5D">
              <w:rPr>
                <w:b/>
                <w:szCs w:val="24"/>
              </w:rPr>
              <w:fldChar w:fldCharType="end"/>
            </w:r>
          </w:p>
        </w:sdtContent>
      </w:sdt>
    </w:sdtContent>
  </w:sdt>
  <w:p w14:paraId="22BD46D9" w14:textId="77777777" w:rsidR="000A63C8" w:rsidRDefault="000A63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94769" w14:textId="77777777" w:rsidR="00D4398D" w:rsidRDefault="00D4398D">
      <w:pPr>
        <w:spacing w:line="240" w:lineRule="auto"/>
      </w:pPr>
      <w:r>
        <w:separator/>
      </w:r>
    </w:p>
  </w:footnote>
  <w:footnote w:type="continuationSeparator" w:id="0">
    <w:p w14:paraId="1BE3D791" w14:textId="77777777" w:rsidR="00D4398D" w:rsidRDefault="00D4398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76438" w14:textId="5639B857" w:rsidR="000A63C8" w:rsidRDefault="000A63C8" w:rsidP="00BB458E">
    <w:pPr>
      <w:pStyle w:val="Header"/>
      <w:jc w:val="right"/>
    </w:pPr>
  </w:p>
  <w:p w14:paraId="7F61B359" w14:textId="77777777" w:rsidR="00180C7A" w:rsidRPr="00BB458E" w:rsidRDefault="00180C7A" w:rsidP="00BB458E">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3C8"/>
    <w:rsid w:val="00017FE3"/>
    <w:rsid w:val="00053D9D"/>
    <w:rsid w:val="000A63C8"/>
    <w:rsid w:val="000C4AAE"/>
    <w:rsid w:val="000C7615"/>
    <w:rsid w:val="000D1847"/>
    <w:rsid w:val="001611DF"/>
    <w:rsid w:val="00180C7A"/>
    <w:rsid w:val="001826F6"/>
    <w:rsid w:val="001B4C38"/>
    <w:rsid w:val="001C78F0"/>
    <w:rsid w:val="001E27AC"/>
    <w:rsid w:val="001F174B"/>
    <w:rsid w:val="00205757"/>
    <w:rsid w:val="00233588"/>
    <w:rsid w:val="002457D6"/>
    <w:rsid w:val="002D0305"/>
    <w:rsid w:val="002E1FE2"/>
    <w:rsid w:val="003053DE"/>
    <w:rsid w:val="003324E6"/>
    <w:rsid w:val="00337740"/>
    <w:rsid w:val="00361E95"/>
    <w:rsid w:val="00372D7C"/>
    <w:rsid w:val="003A1F91"/>
    <w:rsid w:val="003D264F"/>
    <w:rsid w:val="003F7ED8"/>
    <w:rsid w:val="004111E0"/>
    <w:rsid w:val="00434BF1"/>
    <w:rsid w:val="004C1D89"/>
    <w:rsid w:val="004C7D22"/>
    <w:rsid w:val="004D7935"/>
    <w:rsid w:val="004E0446"/>
    <w:rsid w:val="004E6D2C"/>
    <w:rsid w:val="005030B1"/>
    <w:rsid w:val="005148BE"/>
    <w:rsid w:val="00531EEC"/>
    <w:rsid w:val="005646D3"/>
    <w:rsid w:val="00567DA9"/>
    <w:rsid w:val="00594503"/>
    <w:rsid w:val="005C21A9"/>
    <w:rsid w:val="005F66A4"/>
    <w:rsid w:val="006071CB"/>
    <w:rsid w:val="00616E19"/>
    <w:rsid w:val="00626D55"/>
    <w:rsid w:val="00630D42"/>
    <w:rsid w:val="00696557"/>
    <w:rsid w:val="00697DF8"/>
    <w:rsid w:val="00713068"/>
    <w:rsid w:val="007140C6"/>
    <w:rsid w:val="00722EA4"/>
    <w:rsid w:val="00727B32"/>
    <w:rsid w:val="00790F2E"/>
    <w:rsid w:val="00795A8C"/>
    <w:rsid w:val="007A3E57"/>
    <w:rsid w:val="00830414"/>
    <w:rsid w:val="0088511E"/>
    <w:rsid w:val="0089376B"/>
    <w:rsid w:val="008A3B3A"/>
    <w:rsid w:val="008A5802"/>
    <w:rsid w:val="008A6A03"/>
    <w:rsid w:val="008A7A2D"/>
    <w:rsid w:val="00912F8B"/>
    <w:rsid w:val="00931ACF"/>
    <w:rsid w:val="00935F13"/>
    <w:rsid w:val="0094076F"/>
    <w:rsid w:val="00965885"/>
    <w:rsid w:val="00984DFF"/>
    <w:rsid w:val="009935AA"/>
    <w:rsid w:val="00994028"/>
    <w:rsid w:val="009C5EA9"/>
    <w:rsid w:val="009E74C0"/>
    <w:rsid w:val="00A160D0"/>
    <w:rsid w:val="00A2689F"/>
    <w:rsid w:val="00A45160"/>
    <w:rsid w:val="00A56326"/>
    <w:rsid w:val="00A61AE9"/>
    <w:rsid w:val="00A74D5D"/>
    <w:rsid w:val="00B1226D"/>
    <w:rsid w:val="00B140DA"/>
    <w:rsid w:val="00B969DA"/>
    <w:rsid w:val="00BB458E"/>
    <w:rsid w:val="00C13871"/>
    <w:rsid w:val="00C21092"/>
    <w:rsid w:val="00C446BE"/>
    <w:rsid w:val="00C5632A"/>
    <w:rsid w:val="00C8668B"/>
    <w:rsid w:val="00C9727B"/>
    <w:rsid w:val="00CA16B0"/>
    <w:rsid w:val="00CB5105"/>
    <w:rsid w:val="00D05ACE"/>
    <w:rsid w:val="00D17AE8"/>
    <w:rsid w:val="00D4398D"/>
    <w:rsid w:val="00D52604"/>
    <w:rsid w:val="00D72E50"/>
    <w:rsid w:val="00D7530A"/>
    <w:rsid w:val="00D80925"/>
    <w:rsid w:val="00DF5B44"/>
    <w:rsid w:val="00DF5C62"/>
    <w:rsid w:val="00E3257A"/>
    <w:rsid w:val="00E42EEF"/>
    <w:rsid w:val="00E61C49"/>
    <w:rsid w:val="00EB78FC"/>
    <w:rsid w:val="00EC5B75"/>
    <w:rsid w:val="00ED7E6C"/>
    <w:rsid w:val="00F02934"/>
    <w:rsid w:val="00F132DF"/>
    <w:rsid w:val="00F20803"/>
    <w:rsid w:val="00F37C18"/>
    <w:rsid w:val="00F76B41"/>
    <w:rsid w:val="00F76E0E"/>
    <w:rsid w:val="00F84494"/>
    <w:rsid w:val="00F8578A"/>
    <w:rsid w:val="00FA14D4"/>
    <w:rsid w:val="00FA161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41470"/>
  <w15:docId w15:val="{B9CA1251-F472-4F7F-937C-259C37A6C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376B"/>
    <w:pPr>
      <w:spacing w:after="0" w:line="480" w:lineRule="auto"/>
      <w:jc w:val="both"/>
    </w:pPr>
    <w:rPr>
      <w:rFonts w:ascii="Times New Roman" w:hAnsi="Times New Roman" w:cs="Times New Roman"/>
      <w:sz w:val="24"/>
      <w:lang w:val="en-GB" w:eastAsia="en-GB"/>
    </w:rPr>
  </w:style>
  <w:style w:type="paragraph" w:styleId="Heading1">
    <w:name w:val="heading 1"/>
    <w:basedOn w:val="Normal"/>
    <w:next w:val="Normal"/>
    <w:link w:val="Heading1Char"/>
    <w:uiPriority w:val="9"/>
    <w:qFormat/>
    <w:rsid w:val="0089376B"/>
    <w:pPr>
      <w:keepNext/>
      <w:keepLines/>
      <w:spacing w:before="480"/>
      <w:outlineLvl w:val="0"/>
    </w:pPr>
    <w:rPr>
      <w:rFonts w:eastAsiaTheme="majorEastAsia" w:cstheme="majorBidi"/>
      <w:b/>
      <w:bCs/>
      <w:sz w:val="28"/>
      <w:szCs w:val="28"/>
      <w:lang w:val="en-US" w:eastAsia="en-US"/>
    </w:rPr>
  </w:style>
  <w:style w:type="paragraph" w:styleId="Heading2">
    <w:name w:val="heading 2"/>
    <w:basedOn w:val="Normal"/>
    <w:next w:val="Normal"/>
    <w:link w:val="Heading2Char"/>
    <w:uiPriority w:val="9"/>
    <w:unhideWhenUsed/>
    <w:qFormat/>
    <w:rsid w:val="001611DF"/>
    <w:pPr>
      <w:keepNext/>
      <w:keepLines/>
      <w:spacing w:before="20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autoRedefine/>
    <w:uiPriority w:val="9"/>
    <w:unhideWhenUsed/>
    <w:qFormat/>
    <w:rsid w:val="005148BE"/>
    <w:pPr>
      <w:keepNext/>
      <w:keepLines/>
      <w:spacing w:before="200"/>
      <w:outlineLvl w:val="2"/>
    </w:pPr>
    <w:rPr>
      <w:rFonts w:eastAsiaTheme="majorEastAsia" w:cstheme="majorBidi"/>
      <w:bCs/>
      <w:i/>
      <w:u w:val="single"/>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376B"/>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1611DF"/>
    <w:rPr>
      <w:rFonts w:ascii="Times New Roman" w:eastAsiaTheme="majorEastAsia" w:hAnsi="Times New Roman" w:cstheme="majorBidi"/>
      <w:b/>
      <w:bCs/>
      <w:color w:val="000000" w:themeColor="text1"/>
      <w:sz w:val="26"/>
      <w:szCs w:val="26"/>
    </w:rPr>
  </w:style>
  <w:style w:type="paragraph" w:styleId="NoSpacing">
    <w:name w:val="No Spacing"/>
    <w:uiPriority w:val="1"/>
    <w:qFormat/>
    <w:rsid w:val="00C13871"/>
    <w:pPr>
      <w:spacing w:after="0" w:line="480" w:lineRule="auto"/>
      <w:jc w:val="both"/>
    </w:pPr>
    <w:rPr>
      <w:rFonts w:ascii="Times New Roman" w:hAnsi="Times New Roman"/>
      <w:i/>
      <w:sz w:val="24"/>
      <w:u w:val="single"/>
    </w:rPr>
  </w:style>
  <w:style w:type="character" w:customStyle="1" w:styleId="Heading3Char">
    <w:name w:val="Heading 3 Char"/>
    <w:basedOn w:val="DefaultParagraphFont"/>
    <w:link w:val="Heading3"/>
    <w:uiPriority w:val="9"/>
    <w:rsid w:val="005148BE"/>
    <w:rPr>
      <w:rFonts w:ascii="Times New Roman" w:eastAsiaTheme="majorEastAsia" w:hAnsi="Times New Roman" w:cstheme="majorBidi"/>
      <w:bCs/>
      <w:i/>
      <w:sz w:val="24"/>
      <w:u w:val="single"/>
    </w:rPr>
  </w:style>
  <w:style w:type="paragraph" w:styleId="Header">
    <w:name w:val="header"/>
    <w:basedOn w:val="Normal"/>
    <w:link w:val="HeaderChar"/>
    <w:uiPriority w:val="99"/>
    <w:unhideWhenUsed/>
    <w:rsid w:val="000A63C8"/>
    <w:pPr>
      <w:tabs>
        <w:tab w:val="center" w:pos="4680"/>
        <w:tab w:val="right" w:pos="9360"/>
      </w:tabs>
      <w:spacing w:line="240" w:lineRule="auto"/>
    </w:pPr>
  </w:style>
  <w:style w:type="character" w:customStyle="1" w:styleId="HeaderChar">
    <w:name w:val="Header Char"/>
    <w:basedOn w:val="DefaultParagraphFont"/>
    <w:link w:val="Header"/>
    <w:uiPriority w:val="99"/>
    <w:rsid w:val="000A63C8"/>
    <w:rPr>
      <w:rFonts w:ascii="Times New Roman" w:hAnsi="Times New Roman" w:cs="Times New Roman"/>
      <w:sz w:val="24"/>
      <w:lang w:val="en-GB" w:eastAsia="en-GB"/>
    </w:rPr>
  </w:style>
  <w:style w:type="paragraph" w:styleId="Footer">
    <w:name w:val="footer"/>
    <w:basedOn w:val="Normal"/>
    <w:link w:val="FooterChar"/>
    <w:uiPriority w:val="99"/>
    <w:unhideWhenUsed/>
    <w:rsid w:val="000A63C8"/>
    <w:pPr>
      <w:tabs>
        <w:tab w:val="center" w:pos="4680"/>
        <w:tab w:val="right" w:pos="9360"/>
      </w:tabs>
      <w:spacing w:line="240" w:lineRule="auto"/>
    </w:pPr>
  </w:style>
  <w:style w:type="character" w:customStyle="1" w:styleId="FooterChar">
    <w:name w:val="Footer Char"/>
    <w:basedOn w:val="DefaultParagraphFont"/>
    <w:link w:val="Footer"/>
    <w:uiPriority w:val="99"/>
    <w:rsid w:val="000A63C8"/>
    <w:rPr>
      <w:rFonts w:ascii="Times New Roman" w:hAnsi="Times New Roman" w:cs="Times New Roman"/>
      <w:sz w:val="24"/>
      <w:lang w:val="en-GB" w:eastAsia="en-GB"/>
    </w:rPr>
  </w:style>
  <w:style w:type="paragraph" w:styleId="BalloonText">
    <w:name w:val="Balloon Text"/>
    <w:basedOn w:val="Normal"/>
    <w:link w:val="BalloonTextChar"/>
    <w:uiPriority w:val="99"/>
    <w:semiHidden/>
    <w:unhideWhenUsed/>
    <w:rsid w:val="006071C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71CB"/>
    <w:rPr>
      <w:rFonts w:ascii="Tahoma" w:hAnsi="Tahoma" w:cs="Tahoma"/>
      <w:sz w:val="16"/>
      <w:szCs w:val="16"/>
      <w:lang w:val="en-GB" w:eastAsia="en-GB"/>
    </w:rPr>
  </w:style>
  <w:style w:type="paragraph" w:styleId="NormalWeb">
    <w:name w:val="Normal (Web)"/>
    <w:basedOn w:val="Normal"/>
    <w:uiPriority w:val="99"/>
    <w:semiHidden/>
    <w:unhideWhenUsed/>
    <w:rsid w:val="002457D6"/>
    <w:pPr>
      <w:spacing w:before="100" w:beforeAutospacing="1" w:after="100" w:afterAutospacing="1" w:line="240" w:lineRule="auto"/>
      <w:jc w:val="left"/>
    </w:pPr>
    <w:rPr>
      <w:szCs w:val="24"/>
      <w:lang w:val="en-US" w:eastAsia="en-US"/>
    </w:rPr>
  </w:style>
  <w:style w:type="paragraph" w:styleId="Bibliography">
    <w:name w:val="Bibliography"/>
    <w:basedOn w:val="Normal"/>
    <w:next w:val="Normal"/>
    <w:uiPriority w:val="37"/>
    <w:unhideWhenUsed/>
    <w:rsid w:val="009935AA"/>
  </w:style>
  <w:style w:type="paragraph" w:styleId="TOCHeading">
    <w:name w:val="TOC Heading"/>
    <w:basedOn w:val="Heading1"/>
    <w:next w:val="Normal"/>
    <w:uiPriority w:val="39"/>
    <w:unhideWhenUsed/>
    <w:qFormat/>
    <w:rsid w:val="002D0305"/>
    <w:pPr>
      <w:spacing w:before="240" w:line="259" w:lineRule="auto"/>
      <w:jc w:val="left"/>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2D0305"/>
    <w:pPr>
      <w:spacing w:after="100"/>
    </w:pPr>
  </w:style>
  <w:style w:type="paragraph" w:styleId="TOC2">
    <w:name w:val="toc 2"/>
    <w:basedOn w:val="Normal"/>
    <w:next w:val="Normal"/>
    <w:autoRedefine/>
    <w:uiPriority w:val="39"/>
    <w:unhideWhenUsed/>
    <w:rsid w:val="002D0305"/>
    <w:pPr>
      <w:spacing w:after="100"/>
      <w:ind w:left="240"/>
    </w:pPr>
  </w:style>
  <w:style w:type="character" w:styleId="Hyperlink">
    <w:name w:val="Hyperlink"/>
    <w:basedOn w:val="DefaultParagraphFont"/>
    <w:uiPriority w:val="99"/>
    <w:unhideWhenUsed/>
    <w:rsid w:val="002D030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161460">
      <w:bodyDiv w:val="1"/>
      <w:marLeft w:val="0"/>
      <w:marRight w:val="0"/>
      <w:marTop w:val="0"/>
      <w:marBottom w:val="0"/>
      <w:divBdr>
        <w:top w:val="none" w:sz="0" w:space="0" w:color="auto"/>
        <w:left w:val="none" w:sz="0" w:space="0" w:color="auto"/>
        <w:bottom w:val="none" w:sz="0" w:space="0" w:color="auto"/>
        <w:right w:val="none" w:sz="0" w:space="0" w:color="auto"/>
      </w:divBdr>
    </w:div>
    <w:div w:id="262958567">
      <w:bodyDiv w:val="1"/>
      <w:marLeft w:val="0"/>
      <w:marRight w:val="0"/>
      <w:marTop w:val="0"/>
      <w:marBottom w:val="0"/>
      <w:divBdr>
        <w:top w:val="none" w:sz="0" w:space="0" w:color="auto"/>
        <w:left w:val="none" w:sz="0" w:space="0" w:color="auto"/>
        <w:bottom w:val="none" w:sz="0" w:space="0" w:color="auto"/>
        <w:right w:val="none" w:sz="0" w:space="0" w:color="auto"/>
      </w:divBdr>
    </w:div>
    <w:div w:id="333648299">
      <w:bodyDiv w:val="1"/>
      <w:marLeft w:val="0"/>
      <w:marRight w:val="0"/>
      <w:marTop w:val="0"/>
      <w:marBottom w:val="0"/>
      <w:divBdr>
        <w:top w:val="none" w:sz="0" w:space="0" w:color="auto"/>
        <w:left w:val="none" w:sz="0" w:space="0" w:color="auto"/>
        <w:bottom w:val="none" w:sz="0" w:space="0" w:color="auto"/>
        <w:right w:val="none" w:sz="0" w:space="0" w:color="auto"/>
      </w:divBdr>
    </w:div>
    <w:div w:id="363868708">
      <w:bodyDiv w:val="1"/>
      <w:marLeft w:val="0"/>
      <w:marRight w:val="0"/>
      <w:marTop w:val="0"/>
      <w:marBottom w:val="0"/>
      <w:divBdr>
        <w:top w:val="none" w:sz="0" w:space="0" w:color="auto"/>
        <w:left w:val="none" w:sz="0" w:space="0" w:color="auto"/>
        <w:bottom w:val="none" w:sz="0" w:space="0" w:color="auto"/>
        <w:right w:val="none" w:sz="0" w:space="0" w:color="auto"/>
      </w:divBdr>
    </w:div>
    <w:div w:id="685715633">
      <w:bodyDiv w:val="1"/>
      <w:marLeft w:val="0"/>
      <w:marRight w:val="0"/>
      <w:marTop w:val="0"/>
      <w:marBottom w:val="0"/>
      <w:divBdr>
        <w:top w:val="none" w:sz="0" w:space="0" w:color="auto"/>
        <w:left w:val="none" w:sz="0" w:space="0" w:color="auto"/>
        <w:bottom w:val="none" w:sz="0" w:space="0" w:color="auto"/>
        <w:right w:val="none" w:sz="0" w:space="0" w:color="auto"/>
      </w:divBdr>
    </w:div>
    <w:div w:id="801389052">
      <w:bodyDiv w:val="1"/>
      <w:marLeft w:val="0"/>
      <w:marRight w:val="0"/>
      <w:marTop w:val="0"/>
      <w:marBottom w:val="0"/>
      <w:divBdr>
        <w:top w:val="none" w:sz="0" w:space="0" w:color="auto"/>
        <w:left w:val="none" w:sz="0" w:space="0" w:color="auto"/>
        <w:bottom w:val="none" w:sz="0" w:space="0" w:color="auto"/>
        <w:right w:val="none" w:sz="0" w:space="0" w:color="auto"/>
      </w:divBdr>
    </w:div>
    <w:div w:id="847256490">
      <w:bodyDiv w:val="1"/>
      <w:marLeft w:val="0"/>
      <w:marRight w:val="0"/>
      <w:marTop w:val="0"/>
      <w:marBottom w:val="0"/>
      <w:divBdr>
        <w:top w:val="none" w:sz="0" w:space="0" w:color="auto"/>
        <w:left w:val="none" w:sz="0" w:space="0" w:color="auto"/>
        <w:bottom w:val="none" w:sz="0" w:space="0" w:color="auto"/>
        <w:right w:val="none" w:sz="0" w:space="0" w:color="auto"/>
      </w:divBdr>
    </w:div>
    <w:div w:id="1047334373">
      <w:bodyDiv w:val="1"/>
      <w:marLeft w:val="0"/>
      <w:marRight w:val="0"/>
      <w:marTop w:val="0"/>
      <w:marBottom w:val="0"/>
      <w:divBdr>
        <w:top w:val="none" w:sz="0" w:space="0" w:color="auto"/>
        <w:left w:val="none" w:sz="0" w:space="0" w:color="auto"/>
        <w:bottom w:val="none" w:sz="0" w:space="0" w:color="auto"/>
        <w:right w:val="none" w:sz="0" w:space="0" w:color="auto"/>
      </w:divBdr>
    </w:div>
    <w:div w:id="1077560146">
      <w:bodyDiv w:val="1"/>
      <w:marLeft w:val="0"/>
      <w:marRight w:val="0"/>
      <w:marTop w:val="0"/>
      <w:marBottom w:val="0"/>
      <w:divBdr>
        <w:top w:val="none" w:sz="0" w:space="0" w:color="auto"/>
        <w:left w:val="none" w:sz="0" w:space="0" w:color="auto"/>
        <w:bottom w:val="none" w:sz="0" w:space="0" w:color="auto"/>
        <w:right w:val="none" w:sz="0" w:space="0" w:color="auto"/>
      </w:divBdr>
    </w:div>
    <w:div w:id="1373531365">
      <w:bodyDiv w:val="1"/>
      <w:marLeft w:val="0"/>
      <w:marRight w:val="0"/>
      <w:marTop w:val="0"/>
      <w:marBottom w:val="0"/>
      <w:divBdr>
        <w:top w:val="none" w:sz="0" w:space="0" w:color="auto"/>
        <w:left w:val="none" w:sz="0" w:space="0" w:color="auto"/>
        <w:bottom w:val="none" w:sz="0" w:space="0" w:color="auto"/>
        <w:right w:val="none" w:sz="0" w:space="0" w:color="auto"/>
      </w:divBdr>
    </w:div>
    <w:div w:id="1573390442">
      <w:bodyDiv w:val="1"/>
      <w:marLeft w:val="0"/>
      <w:marRight w:val="0"/>
      <w:marTop w:val="0"/>
      <w:marBottom w:val="0"/>
      <w:divBdr>
        <w:top w:val="none" w:sz="0" w:space="0" w:color="auto"/>
        <w:left w:val="none" w:sz="0" w:space="0" w:color="auto"/>
        <w:bottom w:val="none" w:sz="0" w:space="0" w:color="auto"/>
        <w:right w:val="none" w:sz="0" w:space="0" w:color="auto"/>
      </w:divBdr>
    </w:div>
    <w:div w:id="188278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Ber21</b:Tag>
    <b:SourceType>InternetSite</b:SourceType>
    <b:Guid>{14AC0255-3B2C-4332-8B6E-51FB5F81A556}</b:Guid>
    <b:Author>
      <b:Author>
        <b:NameList>
          <b:Person>
            <b:Last>Calzon</b:Last>
            <b:First>Bernardita</b:First>
          </b:Person>
        </b:NameList>
      </b:Author>
    </b:Author>
    <b:Title>Top 10 Analytics And Business Intelligence Trends For 2022</b:Title>
    <b:Year>2021</b:Year>
    <b:URL>https://www.datapine.com/blog/business-intelligence-trends/</b:URL>
    <b:RefOrder>1</b:RefOrder>
  </b:Source>
  <b:Source>
    <b:Tag>Car221</b:Tag>
    <b:SourceType>InternetSite</b:SourceType>
    <b:Guid>{D140CB71-AA06-4CFF-BD25-9C83BBAC90AF}</b:Guid>
    <b:Author>
      <b:Author>
        <b:NameList>
          <b:Person>
            <b:Last>Ramsøy</b:Last>
            <b:First>Carina</b:First>
          </b:Person>
        </b:NameList>
      </b:Author>
    </b:Author>
    <b:Title>Top 10 business intelligence trends in 2022</b:Title>
    <b:Year>2022</b:Year>
    <b:URL>https://www.visma.com/blog/business-intelligence-trends-2022/</b:URL>
    <b:RefOrder>5</b:RefOrder>
  </b:Source>
  <b:Source>
    <b:Tag>Kat221</b:Tag>
    <b:SourceType>InternetSite</b:SourceType>
    <b:Guid>{A3A01BB2-644F-409D-9F07-9D9C744CA587}</b:Guid>
    <b:Author>
      <b:Author>
        <b:NameList>
          <b:Person>
            <b:Last>Leake</b:Last>
            <b:First>Kathy</b:First>
          </b:Person>
        </b:NameList>
      </b:Author>
    </b:Author>
    <b:Title>Four Emerging Business Intelligence Trends For 2022</b:Title>
    <b:Year>2022</b:Year>
    <b:URL>https://www.forbes.com/sites/forbestechcouncil/2022/02/25/four-emerging-business-intelligence-trends-for-2022/?sh=598929973759</b:URL>
    <b:RefOrder>4</b:RefOrder>
  </b:Source>
  <b:Source>
    <b:Tag>EdB22</b:Tag>
    <b:SourceType>InternetSite</b:SourceType>
    <b:Guid>{FB75B224-2B0F-4785-AE7B-96034138D12B}</b:Guid>
    <b:Author>
      <b:Author>
        <b:NameList>
          <b:Person>
            <b:Last>Burns</b:Last>
            <b:First>Ed</b:First>
          </b:Person>
        </b:NameList>
      </b:Author>
    </b:Author>
    <b:Title>What is artificial intelligence (AI)?</b:Title>
    <b:Year>2022</b:Year>
    <b:URL>https://www.techtarget.com/searchenterpriseai/definition/AI-Artificial-Intelligence#:~:text=Artificial%20intelligence%20is%20the%20simulation,speech%20recognition%20and%20machine%20vision.</b:URL>
    <b:RefOrder>3</b:RefOrder>
  </b:Source>
  <b:Source>
    <b:Tag>Joh221</b:Tag>
    <b:SourceType>InternetSite</b:SourceType>
    <b:Guid>{C6C2597B-090D-4735-B840-8AA84E4BD0ED}</b:Guid>
    <b:Author>
      <b:Author>
        <b:NameList>
          <b:Person>
            <b:Last>Bauman</b:Last>
            <b:First>John</b:First>
          </b:Person>
        </b:NameList>
      </b:Author>
    </b:Author>
    <b:Title>Data quality management: What you need to know</b:Title>
    <b:Year>2022</b:Year>
    <b:URL>https://www.sas.com/en_in/insights/articles/data-management/data-quality-management-what-you-need-to-know.html</b:URL>
    <b:RefOrder>2</b:RefOrder>
  </b:Source>
</b:Sources>
</file>

<file path=customXml/itemProps1.xml><?xml version="1.0" encoding="utf-8"?>
<ds:datastoreItem xmlns:ds="http://schemas.openxmlformats.org/officeDocument/2006/customXml" ds:itemID="{A3D0DEC0-3124-4F53-91FA-C5C537E22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1597</Words>
  <Characters>9107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Nalivaico Andrei</cp:lastModifiedBy>
  <cp:revision>3</cp:revision>
  <dcterms:created xsi:type="dcterms:W3CDTF">2022-07-19T15:32:00Z</dcterms:created>
  <dcterms:modified xsi:type="dcterms:W3CDTF">2022-07-20T18:12:00Z</dcterms:modified>
</cp:coreProperties>
</file>