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2C7587" w14:textId="77777777" w:rsidR="00996578" w:rsidRDefault="00996578" w:rsidP="00996578">
      <w:pPr>
        <w:jc w:val="center"/>
      </w:pPr>
      <w:r>
        <w:rPr>
          <w:noProof/>
        </w:rPr>
        <w:drawing>
          <wp:inline distT="0" distB="0" distL="0" distR="0" wp14:anchorId="667B8FB7" wp14:editId="2D455FAF">
            <wp:extent cx="1903730" cy="2115185"/>
            <wp:effectExtent l="0" t="0" r="1270" b="0"/>
            <wp:docPr id="2" name="Picture 2"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3730" cy="2115185"/>
                    </a:xfrm>
                    <a:prstGeom prst="rect">
                      <a:avLst/>
                    </a:prstGeom>
                    <a:noFill/>
                    <a:ln>
                      <a:noFill/>
                    </a:ln>
                  </pic:spPr>
                </pic:pic>
              </a:graphicData>
            </a:graphic>
          </wp:inline>
        </w:drawing>
      </w:r>
    </w:p>
    <w:p w14:paraId="18A5A133" w14:textId="77777777" w:rsidR="00996578" w:rsidRDefault="00996578" w:rsidP="00996578">
      <w:pPr>
        <w:jc w:val="center"/>
        <w:rPr>
          <w:noProof/>
        </w:rPr>
      </w:pPr>
      <w:r>
        <w:rPr>
          <w:noProof/>
        </w:rPr>
        <w:drawing>
          <wp:inline distT="0" distB="0" distL="0" distR="0" wp14:anchorId="59748E3F" wp14:editId="6781E046">
            <wp:extent cx="1799703" cy="607325"/>
            <wp:effectExtent l="0" t="0" r="0" b="2540"/>
            <wp:docPr id="9" name="Picture 9"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university of wales trinity saint davi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52195" cy="625039"/>
                    </a:xfrm>
                    <a:prstGeom prst="rect">
                      <a:avLst/>
                    </a:prstGeom>
                    <a:noFill/>
                    <a:ln>
                      <a:noFill/>
                    </a:ln>
                  </pic:spPr>
                </pic:pic>
              </a:graphicData>
            </a:graphic>
          </wp:inline>
        </w:drawing>
      </w:r>
    </w:p>
    <w:p w14:paraId="2525DD3F" w14:textId="77777777" w:rsidR="00996578" w:rsidRDefault="00996578" w:rsidP="00996578">
      <w:pPr>
        <w:jc w:val="center"/>
        <w:rPr>
          <w:noProof/>
        </w:rPr>
      </w:pPr>
    </w:p>
    <w:p w14:paraId="38A58ACF" w14:textId="77777777" w:rsidR="00996578" w:rsidRPr="003439E8" w:rsidRDefault="00996578" w:rsidP="00996578">
      <w:pPr>
        <w:spacing w:line="256" w:lineRule="auto"/>
        <w:jc w:val="center"/>
        <w:rPr>
          <w:b/>
          <w:bCs/>
          <w:sz w:val="32"/>
          <w:szCs w:val="32"/>
        </w:rPr>
      </w:pPr>
      <w:r w:rsidRPr="003439E8">
        <w:rPr>
          <w:b/>
          <w:bCs/>
          <w:sz w:val="32"/>
          <w:szCs w:val="32"/>
        </w:rPr>
        <w:t>Module title</w:t>
      </w:r>
    </w:p>
    <w:p w14:paraId="41CB07A2" w14:textId="36DDE6FD" w:rsidR="00996578" w:rsidRPr="00F54F52" w:rsidRDefault="00996578" w:rsidP="00996578">
      <w:pPr>
        <w:spacing w:line="256" w:lineRule="auto"/>
        <w:jc w:val="center"/>
        <w:rPr>
          <w:b/>
          <w:bCs/>
          <w:sz w:val="24"/>
          <w:szCs w:val="24"/>
        </w:rPr>
      </w:pPr>
      <w:bookmarkStart w:id="0" w:name="_Hlk23753738"/>
      <w:r>
        <w:rPr>
          <w:b/>
          <w:bCs/>
          <w:sz w:val="24"/>
          <w:szCs w:val="24"/>
        </w:rPr>
        <w:t>Leading and implementing workplace change</w:t>
      </w:r>
    </w:p>
    <w:bookmarkEnd w:id="0"/>
    <w:p w14:paraId="3EA7261B" w14:textId="34B4BE27" w:rsidR="00996578" w:rsidRPr="003439E8" w:rsidRDefault="00996578" w:rsidP="00996578">
      <w:pPr>
        <w:spacing w:line="256" w:lineRule="auto"/>
        <w:rPr>
          <w:b/>
          <w:bCs/>
          <w:sz w:val="32"/>
          <w:szCs w:val="32"/>
        </w:rPr>
      </w:pPr>
      <w:r>
        <w:rPr>
          <w:b/>
          <w:bCs/>
          <w:sz w:val="32"/>
          <w:szCs w:val="32"/>
        </w:rPr>
        <w:t xml:space="preserve">                                                     </w:t>
      </w:r>
      <w:r w:rsidRPr="003439E8">
        <w:rPr>
          <w:b/>
          <w:bCs/>
          <w:sz w:val="32"/>
          <w:szCs w:val="32"/>
        </w:rPr>
        <w:t>Module code</w:t>
      </w:r>
    </w:p>
    <w:p w14:paraId="2D6DA2A4" w14:textId="5F4DE8B8" w:rsidR="00996578" w:rsidRPr="00F54F52" w:rsidRDefault="00996578" w:rsidP="00996578">
      <w:pPr>
        <w:spacing w:line="256" w:lineRule="auto"/>
        <w:jc w:val="center"/>
        <w:rPr>
          <w:b/>
          <w:bCs/>
          <w:sz w:val="24"/>
          <w:szCs w:val="24"/>
        </w:rPr>
      </w:pPr>
      <w:proofErr w:type="spellStart"/>
      <w:r w:rsidRPr="00F54F52">
        <w:rPr>
          <w:b/>
          <w:bCs/>
          <w:sz w:val="24"/>
          <w:szCs w:val="24"/>
        </w:rPr>
        <w:t>BMS</w:t>
      </w:r>
      <w:r>
        <w:rPr>
          <w:b/>
          <w:bCs/>
          <w:sz w:val="24"/>
          <w:szCs w:val="24"/>
        </w:rPr>
        <w:t>W6103</w:t>
      </w:r>
      <w:proofErr w:type="spellEnd"/>
    </w:p>
    <w:p w14:paraId="7D024307" w14:textId="3FA0AB6A" w:rsidR="00996578" w:rsidRPr="003439E8" w:rsidRDefault="00996578" w:rsidP="00996578">
      <w:pPr>
        <w:spacing w:line="256" w:lineRule="auto"/>
        <w:rPr>
          <w:b/>
          <w:bCs/>
          <w:sz w:val="32"/>
          <w:szCs w:val="32"/>
        </w:rPr>
      </w:pPr>
      <w:r>
        <w:rPr>
          <w:b/>
          <w:bCs/>
          <w:sz w:val="32"/>
          <w:szCs w:val="32"/>
        </w:rPr>
        <w:t xml:space="preserve">                                                    </w:t>
      </w:r>
      <w:r w:rsidRPr="003439E8">
        <w:rPr>
          <w:b/>
          <w:bCs/>
          <w:sz w:val="32"/>
          <w:szCs w:val="32"/>
        </w:rPr>
        <w:t>Student name</w:t>
      </w:r>
    </w:p>
    <w:p w14:paraId="5AD24FD0" w14:textId="77777777" w:rsidR="00996578" w:rsidRPr="00F54F52" w:rsidRDefault="00996578" w:rsidP="00996578">
      <w:pPr>
        <w:spacing w:line="256" w:lineRule="auto"/>
        <w:jc w:val="center"/>
        <w:rPr>
          <w:b/>
          <w:bCs/>
          <w:sz w:val="24"/>
          <w:szCs w:val="24"/>
        </w:rPr>
      </w:pPr>
      <w:proofErr w:type="spellStart"/>
      <w:r w:rsidRPr="00F54F52">
        <w:rPr>
          <w:b/>
          <w:bCs/>
          <w:sz w:val="24"/>
          <w:szCs w:val="24"/>
        </w:rPr>
        <w:t>Mr</w:t>
      </w:r>
      <w:proofErr w:type="spellEnd"/>
      <w:r w:rsidRPr="00F54F52">
        <w:rPr>
          <w:b/>
          <w:bCs/>
          <w:sz w:val="24"/>
          <w:szCs w:val="24"/>
        </w:rPr>
        <w:t xml:space="preserve"> </w:t>
      </w:r>
      <w:proofErr w:type="spellStart"/>
      <w:r w:rsidRPr="00F54F52">
        <w:rPr>
          <w:b/>
          <w:bCs/>
          <w:sz w:val="24"/>
          <w:szCs w:val="24"/>
        </w:rPr>
        <w:t>Mufazol</w:t>
      </w:r>
      <w:proofErr w:type="spellEnd"/>
      <w:r w:rsidRPr="00F54F52">
        <w:rPr>
          <w:b/>
          <w:bCs/>
          <w:sz w:val="24"/>
          <w:szCs w:val="24"/>
        </w:rPr>
        <w:t xml:space="preserve"> Ali</w:t>
      </w:r>
    </w:p>
    <w:p w14:paraId="0A02B9CC" w14:textId="6E9C8F8B" w:rsidR="00996578" w:rsidRPr="003439E8" w:rsidRDefault="00996578" w:rsidP="00996578">
      <w:pPr>
        <w:spacing w:line="256" w:lineRule="auto"/>
        <w:rPr>
          <w:b/>
          <w:bCs/>
          <w:sz w:val="32"/>
          <w:szCs w:val="32"/>
        </w:rPr>
      </w:pPr>
      <w:r>
        <w:rPr>
          <w:b/>
          <w:bCs/>
          <w:sz w:val="32"/>
          <w:szCs w:val="32"/>
        </w:rPr>
        <w:t xml:space="preserve">                                                  </w:t>
      </w:r>
      <w:r w:rsidRPr="003439E8">
        <w:rPr>
          <w:b/>
          <w:bCs/>
          <w:sz w:val="32"/>
          <w:szCs w:val="32"/>
        </w:rPr>
        <w:t>Student number</w:t>
      </w:r>
    </w:p>
    <w:p w14:paraId="259E7A4A" w14:textId="77777777" w:rsidR="00996578" w:rsidRPr="00F54F52" w:rsidRDefault="00996578" w:rsidP="00996578">
      <w:pPr>
        <w:spacing w:line="256" w:lineRule="auto"/>
        <w:jc w:val="center"/>
        <w:rPr>
          <w:b/>
          <w:bCs/>
          <w:sz w:val="24"/>
          <w:szCs w:val="24"/>
        </w:rPr>
      </w:pPr>
      <w:r w:rsidRPr="00F54F52">
        <w:rPr>
          <w:b/>
          <w:bCs/>
          <w:sz w:val="24"/>
          <w:szCs w:val="24"/>
        </w:rPr>
        <w:t>1708932</w:t>
      </w:r>
    </w:p>
    <w:p w14:paraId="0A93E317" w14:textId="234ABEA5" w:rsidR="00996578" w:rsidRDefault="003A3662" w:rsidP="003A3662">
      <w:pPr>
        <w:spacing w:line="256" w:lineRule="auto"/>
        <w:jc w:val="center"/>
        <w:rPr>
          <w:b/>
          <w:bCs/>
          <w:sz w:val="32"/>
          <w:szCs w:val="32"/>
        </w:rPr>
      </w:pPr>
      <w:r w:rsidRPr="003439E8">
        <w:rPr>
          <w:b/>
          <w:bCs/>
          <w:sz w:val="32"/>
          <w:szCs w:val="32"/>
        </w:rPr>
        <w:t>Lecture’s</w:t>
      </w:r>
      <w:r w:rsidR="00996578" w:rsidRPr="003439E8">
        <w:rPr>
          <w:b/>
          <w:bCs/>
          <w:sz w:val="32"/>
          <w:szCs w:val="32"/>
        </w:rPr>
        <w:t xml:space="preserve"> nam</w:t>
      </w:r>
      <w:r w:rsidR="00996578">
        <w:rPr>
          <w:b/>
          <w:bCs/>
          <w:sz w:val="32"/>
          <w:szCs w:val="32"/>
        </w:rPr>
        <w:t>e</w:t>
      </w:r>
    </w:p>
    <w:p w14:paraId="7A77FB10" w14:textId="199F0B7F" w:rsidR="00996578" w:rsidRPr="003A3662" w:rsidRDefault="00996578" w:rsidP="003A3662">
      <w:pPr>
        <w:spacing w:line="256" w:lineRule="auto"/>
        <w:jc w:val="center"/>
        <w:rPr>
          <w:b/>
          <w:bCs/>
          <w:sz w:val="24"/>
          <w:szCs w:val="24"/>
        </w:rPr>
      </w:pPr>
      <w:r w:rsidRPr="003A3662">
        <w:rPr>
          <w:b/>
          <w:bCs/>
          <w:sz w:val="24"/>
          <w:szCs w:val="24"/>
        </w:rPr>
        <w:t xml:space="preserve">Syed </w:t>
      </w:r>
      <w:proofErr w:type="spellStart"/>
      <w:r w:rsidR="00C17060" w:rsidRPr="003A3662">
        <w:rPr>
          <w:b/>
          <w:bCs/>
          <w:sz w:val="24"/>
          <w:szCs w:val="24"/>
        </w:rPr>
        <w:t>J</w:t>
      </w:r>
      <w:r w:rsidR="003A3662" w:rsidRPr="003A3662">
        <w:rPr>
          <w:b/>
          <w:bCs/>
          <w:sz w:val="24"/>
          <w:szCs w:val="24"/>
        </w:rPr>
        <w:t>affery</w:t>
      </w:r>
      <w:proofErr w:type="spellEnd"/>
    </w:p>
    <w:p w14:paraId="7ABC5761" w14:textId="22A350AB" w:rsidR="00E021BE" w:rsidRPr="0054422B" w:rsidRDefault="00E021BE" w:rsidP="00996578">
      <w:pPr>
        <w:spacing w:line="360" w:lineRule="auto"/>
        <w:rPr>
          <w:rFonts w:ascii="Arial" w:hAnsi="Arial" w:cs="Arial"/>
          <w:b/>
          <w:sz w:val="40"/>
          <w:szCs w:val="40"/>
        </w:rPr>
      </w:pPr>
    </w:p>
    <w:p w14:paraId="05471773" w14:textId="77777777" w:rsidR="00954E5D" w:rsidRPr="0054422B" w:rsidRDefault="00954E5D" w:rsidP="0054422B">
      <w:pPr>
        <w:spacing w:line="360" w:lineRule="auto"/>
        <w:jc w:val="both"/>
        <w:rPr>
          <w:rFonts w:ascii="Arial" w:hAnsi="Arial" w:cs="Arial"/>
          <w:b/>
        </w:rPr>
      </w:pPr>
    </w:p>
    <w:p w14:paraId="135B46E2" w14:textId="77777777" w:rsidR="00954E5D" w:rsidRPr="0054422B" w:rsidRDefault="00954E5D" w:rsidP="0054422B">
      <w:pPr>
        <w:spacing w:line="360" w:lineRule="auto"/>
        <w:jc w:val="both"/>
        <w:rPr>
          <w:rFonts w:ascii="Arial" w:hAnsi="Arial" w:cs="Arial"/>
          <w:b/>
        </w:rPr>
      </w:pPr>
    </w:p>
    <w:sdt>
      <w:sdtPr>
        <w:rPr>
          <w:rFonts w:ascii="Arial" w:eastAsiaTheme="minorHAnsi" w:hAnsi="Arial" w:cs="Arial"/>
          <w:b w:val="0"/>
          <w:bCs w:val="0"/>
          <w:color w:val="auto"/>
          <w:sz w:val="22"/>
          <w:szCs w:val="22"/>
        </w:rPr>
        <w:id w:val="13625366"/>
        <w:docPartObj>
          <w:docPartGallery w:val="Table of Contents"/>
          <w:docPartUnique/>
        </w:docPartObj>
      </w:sdtPr>
      <w:sdtEndPr/>
      <w:sdtContent>
        <w:p w14:paraId="2FBB171B" w14:textId="77777777" w:rsidR="00954E5D" w:rsidRPr="0054422B" w:rsidRDefault="00954E5D" w:rsidP="0054422B">
          <w:pPr>
            <w:pStyle w:val="TOCHeading"/>
            <w:spacing w:line="360" w:lineRule="auto"/>
            <w:jc w:val="center"/>
            <w:rPr>
              <w:rFonts w:ascii="Arial" w:hAnsi="Arial" w:cs="Arial"/>
              <w:sz w:val="22"/>
              <w:szCs w:val="22"/>
            </w:rPr>
          </w:pPr>
          <w:r w:rsidRPr="0054422B">
            <w:rPr>
              <w:rFonts w:ascii="Arial" w:hAnsi="Arial" w:cs="Arial"/>
              <w:color w:val="auto"/>
              <w:sz w:val="22"/>
              <w:szCs w:val="22"/>
            </w:rPr>
            <w:t>Table of contents</w:t>
          </w:r>
        </w:p>
        <w:p w14:paraId="377239D4" w14:textId="77777777" w:rsidR="00136CDF" w:rsidRPr="0054422B" w:rsidRDefault="00954E5D" w:rsidP="0054422B">
          <w:pPr>
            <w:pStyle w:val="TOC1"/>
            <w:tabs>
              <w:tab w:val="right" w:leader="dot" w:pos="9350"/>
            </w:tabs>
            <w:spacing w:line="360" w:lineRule="auto"/>
            <w:jc w:val="both"/>
            <w:rPr>
              <w:rFonts w:ascii="Arial" w:eastAsiaTheme="minorEastAsia" w:hAnsi="Arial" w:cs="Arial"/>
              <w:noProof/>
            </w:rPr>
          </w:pPr>
          <w:r w:rsidRPr="0054422B">
            <w:rPr>
              <w:rFonts w:ascii="Arial" w:hAnsi="Arial" w:cs="Arial"/>
            </w:rPr>
            <w:fldChar w:fldCharType="begin"/>
          </w:r>
          <w:r w:rsidRPr="0054422B">
            <w:rPr>
              <w:rFonts w:ascii="Arial" w:hAnsi="Arial" w:cs="Arial"/>
            </w:rPr>
            <w:instrText xml:space="preserve"> TOC \o "1-3" \h \z \u </w:instrText>
          </w:r>
          <w:r w:rsidRPr="0054422B">
            <w:rPr>
              <w:rFonts w:ascii="Arial" w:hAnsi="Arial" w:cs="Arial"/>
            </w:rPr>
            <w:fldChar w:fldCharType="separate"/>
          </w:r>
          <w:hyperlink w:anchor="_Toc65169559" w:history="1">
            <w:r w:rsidR="00136CDF" w:rsidRPr="0054422B">
              <w:rPr>
                <w:rStyle w:val="Hyperlink"/>
                <w:rFonts w:ascii="Arial" w:hAnsi="Arial" w:cs="Arial"/>
                <w:noProof/>
              </w:rPr>
              <w:t>Introduction</w:t>
            </w:r>
            <w:r w:rsidR="00136CDF" w:rsidRPr="0054422B">
              <w:rPr>
                <w:rFonts w:ascii="Arial" w:hAnsi="Arial" w:cs="Arial"/>
                <w:noProof/>
                <w:webHidden/>
              </w:rPr>
              <w:tab/>
            </w:r>
            <w:r w:rsidR="00136CDF" w:rsidRPr="0054422B">
              <w:rPr>
                <w:rFonts w:ascii="Arial" w:hAnsi="Arial" w:cs="Arial"/>
                <w:noProof/>
                <w:webHidden/>
              </w:rPr>
              <w:fldChar w:fldCharType="begin"/>
            </w:r>
            <w:r w:rsidR="00136CDF" w:rsidRPr="0054422B">
              <w:rPr>
                <w:rFonts w:ascii="Arial" w:hAnsi="Arial" w:cs="Arial"/>
                <w:noProof/>
                <w:webHidden/>
              </w:rPr>
              <w:instrText xml:space="preserve"> PAGEREF _Toc65169559 \h </w:instrText>
            </w:r>
            <w:r w:rsidR="00136CDF" w:rsidRPr="0054422B">
              <w:rPr>
                <w:rFonts w:ascii="Arial" w:hAnsi="Arial" w:cs="Arial"/>
                <w:noProof/>
                <w:webHidden/>
              </w:rPr>
            </w:r>
            <w:r w:rsidR="00136CDF" w:rsidRPr="0054422B">
              <w:rPr>
                <w:rFonts w:ascii="Arial" w:hAnsi="Arial" w:cs="Arial"/>
                <w:noProof/>
                <w:webHidden/>
              </w:rPr>
              <w:fldChar w:fldCharType="separate"/>
            </w:r>
            <w:r w:rsidR="0047019A">
              <w:rPr>
                <w:rFonts w:ascii="Arial" w:hAnsi="Arial" w:cs="Arial"/>
                <w:noProof/>
                <w:webHidden/>
              </w:rPr>
              <w:t>3</w:t>
            </w:r>
            <w:r w:rsidR="00136CDF" w:rsidRPr="0054422B">
              <w:rPr>
                <w:rFonts w:ascii="Arial" w:hAnsi="Arial" w:cs="Arial"/>
                <w:noProof/>
                <w:webHidden/>
              </w:rPr>
              <w:fldChar w:fldCharType="end"/>
            </w:r>
          </w:hyperlink>
        </w:p>
        <w:p w14:paraId="34215DBF" w14:textId="77777777" w:rsidR="00136CDF" w:rsidRPr="0054422B" w:rsidRDefault="00524A15" w:rsidP="0054422B">
          <w:pPr>
            <w:pStyle w:val="TOC1"/>
            <w:tabs>
              <w:tab w:val="right" w:leader="dot" w:pos="9350"/>
            </w:tabs>
            <w:spacing w:line="360" w:lineRule="auto"/>
            <w:jc w:val="both"/>
            <w:rPr>
              <w:rFonts w:ascii="Arial" w:eastAsiaTheme="minorEastAsia" w:hAnsi="Arial" w:cs="Arial"/>
              <w:noProof/>
            </w:rPr>
          </w:pPr>
          <w:hyperlink w:anchor="_Toc65169560" w:history="1">
            <w:r w:rsidR="00136CDF" w:rsidRPr="0054422B">
              <w:rPr>
                <w:rStyle w:val="Hyperlink"/>
                <w:rFonts w:ascii="Arial" w:hAnsi="Arial" w:cs="Arial"/>
                <w:noProof/>
              </w:rPr>
              <w:t>Recent history of Tesco</w:t>
            </w:r>
            <w:r w:rsidR="00136CDF" w:rsidRPr="0054422B">
              <w:rPr>
                <w:rFonts w:ascii="Arial" w:hAnsi="Arial" w:cs="Arial"/>
                <w:noProof/>
                <w:webHidden/>
              </w:rPr>
              <w:tab/>
            </w:r>
            <w:r w:rsidR="00136CDF" w:rsidRPr="0054422B">
              <w:rPr>
                <w:rFonts w:ascii="Arial" w:hAnsi="Arial" w:cs="Arial"/>
                <w:noProof/>
                <w:webHidden/>
              </w:rPr>
              <w:fldChar w:fldCharType="begin"/>
            </w:r>
            <w:r w:rsidR="00136CDF" w:rsidRPr="0054422B">
              <w:rPr>
                <w:rFonts w:ascii="Arial" w:hAnsi="Arial" w:cs="Arial"/>
                <w:noProof/>
                <w:webHidden/>
              </w:rPr>
              <w:instrText xml:space="preserve"> PAGEREF _Toc65169560 \h </w:instrText>
            </w:r>
            <w:r w:rsidR="00136CDF" w:rsidRPr="0054422B">
              <w:rPr>
                <w:rFonts w:ascii="Arial" w:hAnsi="Arial" w:cs="Arial"/>
                <w:noProof/>
                <w:webHidden/>
              </w:rPr>
            </w:r>
            <w:r w:rsidR="00136CDF" w:rsidRPr="0054422B">
              <w:rPr>
                <w:rFonts w:ascii="Arial" w:hAnsi="Arial" w:cs="Arial"/>
                <w:noProof/>
                <w:webHidden/>
              </w:rPr>
              <w:fldChar w:fldCharType="separate"/>
            </w:r>
            <w:r w:rsidR="0047019A">
              <w:rPr>
                <w:rFonts w:ascii="Arial" w:hAnsi="Arial" w:cs="Arial"/>
                <w:noProof/>
                <w:webHidden/>
              </w:rPr>
              <w:t>3</w:t>
            </w:r>
            <w:r w:rsidR="00136CDF" w:rsidRPr="0054422B">
              <w:rPr>
                <w:rFonts w:ascii="Arial" w:hAnsi="Arial" w:cs="Arial"/>
                <w:noProof/>
                <w:webHidden/>
              </w:rPr>
              <w:fldChar w:fldCharType="end"/>
            </w:r>
          </w:hyperlink>
        </w:p>
        <w:p w14:paraId="7F163928" w14:textId="77777777" w:rsidR="00136CDF" w:rsidRPr="0054422B" w:rsidRDefault="00524A15" w:rsidP="0054422B">
          <w:pPr>
            <w:pStyle w:val="TOC1"/>
            <w:tabs>
              <w:tab w:val="right" w:leader="dot" w:pos="9350"/>
            </w:tabs>
            <w:spacing w:line="360" w:lineRule="auto"/>
            <w:jc w:val="both"/>
            <w:rPr>
              <w:rFonts w:ascii="Arial" w:eastAsiaTheme="minorEastAsia" w:hAnsi="Arial" w:cs="Arial"/>
              <w:noProof/>
            </w:rPr>
          </w:pPr>
          <w:hyperlink w:anchor="_Toc65169561" w:history="1">
            <w:r w:rsidR="00136CDF" w:rsidRPr="0054422B">
              <w:rPr>
                <w:rStyle w:val="Hyperlink"/>
                <w:rFonts w:ascii="Arial" w:hAnsi="Arial" w:cs="Arial"/>
                <w:noProof/>
              </w:rPr>
              <w:t>Impact of changes in external environment including Covid-19 on Tesco</w:t>
            </w:r>
            <w:r w:rsidR="00136CDF" w:rsidRPr="0054422B">
              <w:rPr>
                <w:rFonts w:ascii="Arial" w:hAnsi="Arial" w:cs="Arial"/>
                <w:noProof/>
                <w:webHidden/>
              </w:rPr>
              <w:tab/>
            </w:r>
            <w:r w:rsidR="00136CDF" w:rsidRPr="0054422B">
              <w:rPr>
                <w:rFonts w:ascii="Arial" w:hAnsi="Arial" w:cs="Arial"/>
                <w:noProof/>
                <w:webHidden/>
              </w:rPr>
              <w:fldChar w:fldCharType="begin"/>
            </w:r>
            <w:r w:rsidR="00136CDF" w:rsidRPr="0054422B">
              <w:rPr>
                <w:rFonts w:ascii="Arial" w:hAnsi="Arial" w:cs="Arial"/>
                <w:noProof/>
                <w:webHidden/>
              </w:rPr>
              <w:instrText xml:space="preserve"> PAGEREF _Toc65169561 \h </w:instrText>
            </w:r>
            <w:r w:rsidR="00136CDF" w:rsidRPr="0054422B">
              <w:rPr>
                <w:rFonts w:ascii="Arial" w:hAnsi="Arial" w:cs="Arial"/>
                <w:noProof/>
                <w:webHidden/>
              </w:rPr>
            </w:r>
            <w:r w:rsidR="00136CDF" w:rsidRPr="0054422B">
              <w:rPr>
                <w:rFonts w:ascii="Arial" w:hAnsi="Arial" w:cs="Arial"/>
                <w:noProof/>
                <w:webHidden/>
              </w:rPr>
              <w:fldChar w:fldCharType="separate"/>
            </w:r>
            <w:r w:rsidR="0047019A">
              <w:rPr>
                <w:rFonts w:ascii="Arial" w:hAnsi="Arial" w:cs="Arial"/>
                <w:noProof/>
                <w:webHidden/>
              </w:rPr>
              <w:t>4</w:t>
            </w:r>
            <w:r w:rsidR="00136CDF" w:rsidRPr="0054422B">
              <w:rPr>
                <w:rFonts w:ascii="Arial" w:hAnsi="Arial" w:cs="Arial"/>
                <w:noProof/>
                <w:webHidden/>
              </w:rPr>
              <w:fldChar w:fldCharType="end"/>
            </w:r>
          </w:hyperlink>
        </w:p>
        <w:p w14:paraId="129BAC65" w14:textId="77777777" w:rsidR="00136CDF" w:rsidRPr="0054422B" w:rsidRDefault="00524A15" w:rsidP="0054422B">
          <w:pPr>
            <w:pStyle w:val="TOC1"/>
            <w:tabs>
              <w:tab w:val="right" w:leader="dot" w:pos="9350"/>
            </w:tabs>
            <w:spacing w:line="360" w:lineRule="auto"/>
            <w:jc w:val="both"/>
            <w:rPr>
              <w:rFonts w:ascii="Arial" w:eastAsiaTheme="minorEastAsia" w:hAnsi="Arial" w:cs="Arial"/>
              <w:noProof/>
            </w:rPr>
          </w:pPr>
          <w:hyperlink w:anchor="_Toc65169562" w:history="1">
            <w:r w:rsidR="00136CDF" w:rsidRPr="0054422B">
              <w:rPr>
                <w:rStyle w:val="Hyperlink"/>
                <w:rFonts w:ascii="Arial" w:hAnsi="Arial" w:cs="Arial"/>
                <w:noProof/>
              </w:rPr>
              <w:t>Management approach and model along with leadership style for managing change</w:t>
            </w:r>
            <w:r w:rsidR="00136CDF" w:rsidRPr="0054422B">
              <w:rPr>
                <w:rFonts w:ascii="Arial" w:hAnsi="Arial" w:cs="Arial"/>
                <w:noProof/>
                <w:webHidden/>
              </w:rPr>
              <w:tab/>
            </w:r>
            <w:r w:rsidR="00136CDF" w:rsidRPr="0054422B">
              <w:rPr>
                <w:rFonts w:ascii="Arial" w:hAnsi="Arial" w:cs="Arial"/>
                <w:noProof/>
                <w:webHidden/>
              </w:rPr>
              <w:fldChar w:fldCharType="begin"/>
            </w:r>
            <w:r w:rsidR="00136CDF" w:rsidRPr="0054422B">
              <w:rPr>
                <w:rFonts w:ascii="Arial" w:hAnsi="Arial" w:cs="Arial"/>
                <w:noProof/>
                <w:webHidden/>
              </w:rPr>
              <w:instrText xml:space="preserve"> PAGEREF _Toc65169562 \h </w:instrText>
            </w:r>
            <w:r w:rsidR="00136CDF" w:rsidRPr="0054422B">
              <w:rPr>
                <w:rFonts w:ascii="Arial" w:hAnsi="Arial" w:cs="Arial"/>
                <w:noProof/>
                <w:webHidden/>
              </w:rPr>
            </w:r>
            <w:r w:rsidR="00136CDF" w:rsidRPr="0054422B">
              <w:rPr>
                <w:rFonts w:ascii="Arial" w:hAnsi="Arial" w:cs="Arial"/>
                <w:noProof/>
                <w:webHidden/>
              </w:rPr>
              <w:fldChar w:fldCharType="separate"/>
            </w:r>
            <w:r w:rsidR="0047019A">
              <w:rPr>
                <w:rFonts w:ascii="Arial" w:hAnsi="Arial" w:cs="Arial"/>
                <w:noProof/>
                <w:webHidden/>
              </w:rPr>
              <w:t>7</w:t>
            </w:r>
            <w:r w:rsidR="00136CDF" w:rsidRPr="0054422B">
              <w:rPr>
                <w:rFonts w:ascii="Arial" w:hAnsi="Arial" w:cs="Arial"/>
                <w:noProof/>
                <w:webHidden/>
              </w:rPr>
              <w:fldChar w:fldCharType="end"/>
            </w:r>
          </w:hyperlink>
        </w:p>
        <w:p w14:paraId="793151B7" w14:textId="77777777" w:rsidR="00136CDF" w:rsidRPr="0054422B" w:rsidRDefault="00524A15" w:rsidP="003A3662">
          <w:pPr>
            <w:pStyle w:val="TOC2"/>
            <w:tabs>
              <w:tab w:val="right" w:leader="dot" w:pos="9350"/>
            </w:tabs>
            <w:spacing w:line="360" w:lineRule="auto"/>
            <w:ind w:left="0"/>
            <w:jc w:val="both"/>
            <w:rPr>
              <w:rFonts w:ascii="Arial" w:hAnsi="Arial" w:cs="Arial"/>
              <w:noProof/>
            </w:rPr>
          </w:pPr>
          <w:hyperlink w:anchor="_Toc65169563" w:history="1">
            <w:r w:rsidR="00136CDF" w:rsidRPr="0054422B">
              <w:rPr>
                <w:rStyle w:val="Hyperlink"/>
                <w:rFonts w:ascii="Arial" w:hAnsi="Arial" w:cs="Arial"/>
                <w:noProof/>
              </w:rPr>
              <w:t>Changes in business due to external factors</w:t>
            </w:r>
            <w:r w:rsidR="00136CDF" w:rsidRPr="0054422B">
              <w:rPr>
                <w:rFonts w:ascii="Arial" w:hAnsi="Arial" w:cs="Arial"/>
                <w:noProof/>
                <w:webHidden/>
              </w:rPr>
              <w:tab/>
            </w:r>
            <w:r w:rsidR="00136CDF" w:rsidRPr="0054422B">
              <w:rPr>
                <w:rFonts w:ascii="Arial" w:hAnsi="Arial" w:cs="Arial"/>
                <w:noProof/>
                <w:webHidden/>
              </w:rPr>
              <w:fldChar w:fldCharType="begin"/>
            </w:r>
            <w:r w:rsidR="00136CDF" w:rsidRPr="0054422B">
              <w:rPr>
                <w:rFonts w:ascii="Arial" w:hAnsi="Arial" w:cs="Arial"/>
                <w:noProof/>
                <w:webHidden/>
              </w:rPr>
              <w:instrText xml:space="preserve"> PAGEREF _Toc65169563 \h </w:instrText>
            </w:r>
            <w:r w:rsidR="00136CDF" w:rsidRPr="0054422B">
              <w:rPr>
                <w:rFonts w:ascii="Arial" w:hAnsi="Arial" w:cs="Arial"/>
                <w:noProof/>
                <w:webHidden/>
              </w:rPr>
            </w:r>
            <w:r w:rsidR="00136CDF" w:rsidRPr="0054422B">
              <w:rPr>
                <w:rFonts w:ascii="Arial" w:hAnsi="Arial" w:cs="Arial"/>
                <w:noProof/>
                <w:webHidden/>
              </w:rPr>
              <w:fldChar w:fldCharType="separate"/>
            </w:r>
            <w:r w:rsidR="0047019A">
              <w:rPr>
                <w:rFonts w:ascii="Arial" w:hAnsi="Arial" w:cs="Arial"/>
                <w:noProof/>
                <w:webHidden/>
              </w:rPr>
              <w:t>7</w:t>
            </w:r>
            <w:r w:rsidR="00136CDF" w:rsidRPr="0054422B">
              <w:rPr>
                <w:rFonts w:ascii="Arial" w:hAnsi="Arial" w:cs="Arial"/>
                <w:noProof/>
                <w:webHidden/>
              </w:rPr>
              <w:fldChar w:fldCharType="end"/>
            </w:r>
          </w:hyperlink>
        </w:p>
        <w:p w14:paraId="7418CE11" w14:textId="77777777" w:rsidR="00136CDF" w:rsidRPr="0054422B" w:rsidRDefault="00524A15" w:rsidP="003A3662">
          <w:pPr>
            <w:pStyle w:val="TOC2"/>
            <w:tabs>
              <w:tab w:val="right" w:leader="dot" w:pos="9350"/>
            </w:tabs>
            <w:spacing w:line="360" w:lineRule="auto"/>
            <w:ind w:left="0"/>
            <w:jc w:val="both"/>
            <w:rPr>
              <w:rFonts w:ascii="Arial" w:hAnsi="Arial" w:cs="Arial"/>
              <w:noProof/>
            </w:rPr>
          </w:pPr>
          <w:hyperlink w:anchor="_Toc65169564" w:history="1">
            <w:r w:rsidR="00136CDF" w:rsidRPr="0054422B">
              <w:rPr>
                <w:rStyle w:val="Hyperlink"/>
                <w:rFonts w:ascii="Arial" w:hAnsi="Arial" w:cs="Arial"/>
                <w:noProof/>
              </w:rPr>
              <w:t>Changes in Tesco</w:t>
            </w:r>
            <w:r w:rsidR="00136CDF" w:rsidRPr="0054422B">
              <w:rPr>
                <w:rFonts w:ascii="Arial" w:hAnsi="Arial" w:cs="Arial"/>
                <w:noProof/>
                <w:webHidden/>
              </w:rPr>
              <w:tab/>
            </w:r>
            <w:r w:rsidR="00136CDF" w:rsidRPr="0054422B">
              <w:rPr>
                <w:rFonts w:ascii="Arial" w:hAnsi="Arial" w:cs="Arial"/>
                <w:noProof/>
                <w:webHidden/>
              </w:rPr>
              <w:fldChar w:fldCharType="begin"/>
            </w:r>
            <w:r w:rsidR="00136CDF" w:rsidRPr="0054422B">
              <w:rPr>
                <w:rFonts w:ascii="Arial" w:hAnsi="Arial" w:cs="Arial"/>
                <w:noProof/>
                <w:webHidden/>
              </w:rPr>
              <w:instrText xml:space="preserve"> PAGEREF _Toc65169564 \h </w:instrText>
            </w:r>
            <w:r w:rsidR="00136CDF" w:rsidRPr="0054422B">
              <w:rPr>
                <w:rFonts w:ascii="Arial" w:hAnsi="Arial" w:cs="Arial"/>
                <w:noProof/>
                <w:webHidden/>
              </w:rPr>
            </w:r>
            <w:r w:rsidR="00136CDF" w:rsidRPr="0054422B">
              <w:rPr>
                <w:rFonts w:ascii="Arial" w:hAnsi="Arial" w:cs="Arial"/>
                <w:noProof/>
                <w:webHidden/>
              </w:rPr>
              <w:fldChar w:fldCharType="separate"/>
            </w:r>
            <w:r w:rsidR="0047019A">
              <w:rPr>
                <w:rFonts w:ascii="Arial" w:hAnsi="Arial" w:cs="Arial"/>
                <w:noProof/>
                <w:webHidden/>
              </w:rPr>
              <w:t>8</w:t>
            </w:r>
            <w:r w:rsidR="00136CDF" w:rsidRPr="0054422B">
              <w:rPr>
                <w:rFonts w:ascii="Arial" w:hAnsi="Arial" w:cs="Arial"/>
                <w:noProof/>
                <w:webHidden/>
              </w:rPr>
              <w:fldChar w:fldCharType="end"/>
            </w:r>
          </w:hyperlink>
        </w:p>
        <w:p w14:paraId="76A6544A" w14:textId="77777777" w:rsidR="00136CDF" w:rsidRPr="0054422B" w:rsidRDefault="00524A15" w:rsidP="003A3662">
          <w:pPr>
            <w:pStyle w:val="TOC2"/>
            <w:tabs>
              <w:tab w:val="right" w:leader="dot" w:pos="9350"/>
            </w:tabs>
            <w:spacing w:line="360" w:lineRule="auto"/>
            <w:ind w:left="0"/>
            <w:jc w:val="both"/>
            <w:rPr>
              <w:rFonts w:ascii="Arial" w:hAnsi="Arial" w:cs="Arial"/>
              <w:noProof/>
            </w:rPr>
          </w:pPr>
          <w:hyperlink w:anchor="_Toc65169565" w:history="1">
            <w:r w:rsidR="00136CDF" w:rsidRPr="0054422B">
              <w:rPr>
                <w:rStyle w:val="Hyperlink"/>
                <w:rFonts w:ascii="Arial" w:hAnsi="Arial" w:cs="Arial"/>
                <w:noProof/>
              </w:rPr>
              <w:t>Change management models</w:t>
            </w:r>
            <w:r w:rsidR="00136CDF" w:rsidRPr="0054422B">
              <w:rPr>
                <w:rFonts w:ascii="Arial" w:hAnsi="Arial" w:cs="Arial"/>
                <w:noProof/>
                <w:webHidden/>
              </w:rPr>
              <w:tab/>
            </w:r>
            <w:r w:rsidR="00136CDF" w:rsidRPr="0054422B">
              <w:rPr>
                <w:rFonts w:ascii="Arial" w:hAnsi="Arial" w:cs="Arial"/>
                <w:noProof/>
                <w:webHidden/>
              </w:rPr>
              <w:fldChar w:fldCharType="begin"/>
            </w:r>
            <w:r w:rsidR="00136CDF" w:rsidRPr="0054422B">
              <w:rPr>
                <w:rFonts w:ascii="Arial" w:hAnsi="Arial" w:cs="Arial"/>
                <w:noProof/>
                <w:webHidden/>
              </w:rPr>
              <w:instrText xml:space="preserve"> PAGEREF _Toc65169565 \h </w:instrText>
            </w:r>
            <w:r w:rsidR="00136CDF" w:rsidRPr="0054422B">
              <w:rPr>
                <w:rFonts w:ascii="Arial" w:hAnsi="Arial" w:cs="Arial"/>
                <w:noProof/>
                <w:webHidden/>
              </w:rPr>
            </w:r>
            <w:r w:rsidR="00136CDF" w:rsidRPr="0054422B">
              <w:rPr>
                <w:rFonts w:ascii="Arial" w:hAnsi="Arial" w:cs="Arial"/>
                <w:noProof/>
                <w:webHidden/>
              </w:rPr>
              <w:fldChar w:fldCharType="separate"/>
            </w:r>
            <w:r w:rsidR="0047019A">
              <w:rPr>
                <w:rFonts w:ascii="Arial" w:hAnsi="Arial" w:cs="Arial"/>
                <w:noProof/>
                <w:webHidden/>
              </w:rPr>
              <w:t>9</w:t>
            </w:r>
            <w:r w:rsidR="00136CDF" w:rsidRPr="0054422B">
              <w:rPr>
                <w:rFonts w:ascii="Arial" w:hAnsi="Arial" w:cs="Arial"/>
                <w:noProof/>
                <w:webHidden/>
              </w:rPr>
              <w:fldChar w:fldCharType="end"/>
            </w:r>
          </w:hyperlink>
        </w:p>
        <w:p w14:paraId="65FC8D4C" w14:textId="77777777" w:rsidR="00136CDF" w:rsidRPr="0054422B" w:rsidRDefault="00524A15" w:rsidP="003A3662">
          <w:pPr>
            <w:pStyle w:val="TOC2"/>
            <w:tabs>
              <w:tab w:val="right" w:leader="dot" w:pos="9350"/>
            </w:tabs>
            <w:spacing w:line="360" w:lineRule="auto"/>
            <w:ind w:left="0"/>
            <w:jc w:val="both"/>
            <w:rPr>
              <w:rFonts w:ascii="Arial" w:hAnsi="Arial" w:cs="Arial"/>
              <w:noProof/>
            </w:rPr>
          </w:pPr>
          <w:hyperlink w:anchor="_Toc65169566" w:history="1">
            <w:r w:rsidR="00136CDF" w:rsidRPr="0054422B">
              <w:rPr>
                <w:rStyle w:val="Hyperlink"/>
                <w:rFonts w:ascii="Arial" w:hAnsi="Arial" w:cs="Arial"/>
                <w:noProof/>
              </w:rPr>
              <w:t>Kotter’s change management model</w:t>
            </w:r>
            <w:r w:rsidR="00136CDF" w:rsidRPr="0054422B">
              <w:rPr>
                <w:rFonts w:ascii="Arial" w:hAnsi="Arial" w:cs="Arial"/>
                <w:noProof/>
                <w:webHidden/>
              </w:rPr>
              <w:tab/>
            </w:r>
            <w:r w:rsidR="00136CDF" w:rsidRPr="0054422B">
              <w:rPr>
                <w:rFonts w:ascii="Arial" w:hAnsi="Arial" w:cs="Arial"/>
                <w:noProof/>
                <w:webHidden/>
              </w:rPr>
              <w:fldChar w:fldCharType="begin"/>
            </w:r>
            <w:r w:rsidR="00136CDF" w:rsidRPr="0054422B">
              <w:rPr>
                <w:rFonts w:ascii="Arial" w:hAnsi="Arial" w:cs="Arial"/>
                <w:noProof/>
                <w:webHidden/>
              </w:rPr>
              <w:instrText xml:space="preserve"> PAGEREF _Toc65169566 \h </w:instrText>
            </w:r>
            <w:r w:rsidR="00136CDF" w:rsidRPr="0054422B">
              <w:rPr>
                <w:rFonts w:ascii="Arial" w:hAnsi="Arial" w:cs="Arial"/>
                <w:noProof/>
                <w:webHidden/>
              </w:rPr>
            </w:r>
            <w:r w:rsidR="00136CDF" w:rsidRPr="0054422B">
              <w:rPr>
                <w:rFonts w:ascii="Arial" w:hAnsi="Arial" w:cs="Arial"/>
                <w:noProof/>
                <w:webHidden/>
              </w:rPr>
              <w:fldChar w:fldCharType="separate"/>
            </w:r>
            <w:r w:rsidR="0047019A">
              <w:rPr>
                <w:rFonts w:ascii="Arial" w:hAnsi="Arial" w:cs="Arial"/>
                <w:noProof/>
                <w:webHidden/>
              </w:rPr>
              <w:t>9</w:t>
            </w:r>
            <w:r w:rsidR="00136CDF" w:rsidRPr="0054422B">
              <w:rPr>
                <w:rFonts w:ascii="Arial" w:hAnsi="Arial" w:cs="Arial"/>
                <w:noProof/>
                <w:webHidden/>
              </w:rPr>
              <w:fldChar w:fldCharType="end"/>
            </w:r>
          </w:hyperlink>
        </w:p>
        <w:p w14:paraId="487A5323" w14:textId="77777777" w:rsidR="00136CDF" w:rsidRPr="0054422B" w:rsidRDefault="00524A15" w:rsidP="0054422B">
          <w:pPr>
            <w:pStyle w:val="TOC1"/>
            <w:tabs>
              <w:tab w:val="right" w:leader="dot" w:pos="9350"/>
            </w:tabs>
            <w:spacing w:line="360" w:lineRule="auto"/>
            <w:jc w:val="both"/>
            <w:rPr>
              <w:rFonts w:ascii="Arial" w:eastAsiaTheme="minorEastAsia" w:hAnsi="Arial" w:cs="Arial"/>
              <w:noProof/>
            </w:rPr>
          </w:pPr>
          <w:hyperlink w:anchor="_Toc65169568" w:history="1">
            <w:r w:rsidR="00136CDF" w:rsidRPr="0054422B">
              <w:rPr>
                <w:rStyle w:val="Hyperlink"/>
                <w:rFonts w:ascii="Arial" w:hAnsi="Arial" w:cs="Arial"/>
                <w:noProof/>
              </w:rPr>
              <w:t>Evaluation of the organisational culture’s impacts on the program of managing change for the purpose of developing a suitable change management plan</w:t>
            </w:r>
            <w:r w:rsidR="00136CDF" w:rsidRPr="0054422B">
              <w:rPr>
                <w:rFonts w:ascii="Arial" w:hAnsi="Arial" w:cs="Arial"/>
                <w:noProof/>
                <w:webHidden/>
              </w:rPr>
              <w:tab/>
            </w:r>
            <w:r w:rsidR="00136CDF" w:rsidRPr="0054422B">
              <w:rPr>
                <w:rFonts w:ascii="Arial" w:hAnsi="Arial" w:cs="Arial"/>
                <w:noProof/>
                <w:webHidden/>
              </w:rPr>
              <w:fldChar w:fldCharType="begin"/>
            </w:r>
            <w:r w:rsidR="00136CDF" w:rsidRPr="0054422B">
              <w:rPr>
                <w:rFonts w:ascii="Arial" w:hAnsi="Arial" w:cs="Arial"/>
                <w:noProof/>
                <w:webHidden/>
              </w:rPr>
              <w:instrText xml:space="preserve"> PAGEREF _Toc65169568 \h </w:instrText>
            </w:r>
            <w:r w:rsidR="00136CDF" w:rsidRPr="0054422B">
              <w:rPr>
                <w:rFonts w:ascii="Arial" w:hAnsi="Arial" w:cs="Arial"/>
                <w:noProof/>
                <w:webHidden/>
              </w:rPr>
            </w:r>
            <w:r w:rsidR="00136CDF" w:rsidRPr="0054422B">
              <w:rPr>
                <w:rFonts w:ascii="Arial" w:hAnsi="Arial" w:cs="Arial"/>
                <w:noProof/>
                <w:webHidden/>
              </w:rPr>
              <w:fldChar w:fldCharType="separate"/>
            </w:r>
            <w:r w:rsidR="0047019A">
              <w:rPr>
                <w:rFonts w:ascii="Arial" w:hAnsi="Arial" w:cs="Arial"/>
                <w:noProof/>
                <w:webHidden/>
              </w:rPr>
              <w:t>11</w:t>
            </w:r>
            <w:r w:rsidR="00136CDF" w:rsidRPr="0054422B">
              <w:rPr>
                <w:rFonts w:ascii="Arial" w:hAnsi="Arial" w:cs="Arial"/>
                <w:noProof/>
                <w:webHidden/>
              </w:rPr>
              <w:fldChar w:fldCharType="end"/>
            </w:r>
          </w:hyperlink>
        </w:p>
        <w:p w14:paraId="17D4379D" w14:textId="77777777" w:rsidR="00136CDF" w:rsidRPr="0054422B" w:rsidRDefault="00524A15" w:rsidP="0054422B">
          <w:pPr>
            <w:pStyle w:val="TOC1"/>
            <w:tabs>
              <w:tab w:val="right" w:leader="dot" w:pos="9350"/>
            </w:tabs>
            <w:spacing w:line="360" w:lineRule="auto"/>
            <w:jc w:val="both"/>
            <w:rPr>
              <w:rFonts w:ascii="Arial" w:eastAsiaTheme="minorEastAsia" w:hAnsi="Arial" w:cs="Arial"/>
              <w:noProof/>
            </w:rPr>
          </w:pPr>
          <w:hyperlink w:anchor="_Toc65169569" w:history="1">
            <w:r w:rsidR="00136CDF" w:rsidRPr="0054422B">
              <w:rPr>
                <w:rStyle w:val="Hyperlink"/>
                <w:rFonts w:ascii="Arial" w:hAnsi="Arial" w:cs="Arial"/>
                <w:noProof/>
              </w:rPr>
              <w:t>Organisational Culture</w:t>
            </w:r>
            <w:r w:rsidR="00136CDF" w:rsidRPr="0054422B">
              <w:rPr>
                <w:rFonts w:ascii="Arial" w:hAnsi="Arial" w:cs="Arial"/>
                <w:noProof/>
                <w:webHidden/>
              </w:rPr>
              <w:tab/>
            </w:r>
            <w:r w:rsidR="00136CDF" w:rsidRPr="0054422B">
              <w:rPr>
                <w:rFonts w:ascii="Arial" w:hAnsi="Arial" w:cs="Arial"/>
                <w:noProof/>
                <w:webHidden/>
              </w:rPr>
              <w:fldChar w:fldCharType="begin"/>
            </w:r>
            <w:r w:rsidR="00136CDF" w:rsidRPr="0054422B">
              <w:rPr>
                <w:rFonts w:ascii="Arial" w:hAnsi="Arial" w:cs="Arial"/>
                <w:noProof/>
                <w:webHidden/>
              </w:rPr>
              <w:instrText xml:space="preserve"> PAGEREF _Toc65169569 \h </w:instrText>
            </w:r>
            <w:r w:rsidR="00136CDF" w:rsidRPr="0054422B">
              <w:rPr>
                <w:rFonts w:ascii="Arial" w:hAnsi="Arial" w:cs="Arial"/>
                <w:noProof/>
                <w:webHidden/>
              </w:rPr>
            </w:r>
            <w:r w:rsidR="00136CDF" w:rsidRPr="0054422B">
              <w:rPr>
                <w:rFonts w:ascii="Arial" w:hAnsi="Arial" w:cs="Arial"/>
                <w:noProof/>
                <w:webHidden/>
              </w:rPr>
              <w:fldChar w:fldCharType="separate"/>
            </w:r>
            <w:r w:rsidR="0047019A">
              <w:rPr>
                <w:rFonts w:ascii="Arial" w:hAnsi="Arial" w:cs="Arial"/>
                <w:noProof/>
                <w:webHidden/>
              </w:rPr>
              <w:t>11</w:t>
            </w:r>
            <w:r w:rsidR="00136CDF" w:rsidRPr="0054422B">
              <w:rPr>
                <w:rFonts w:ascii="Arial" w:hAnsi="Arial" w:cs="Arial"/>
                <w:noProof/>
                <w:webHidden/>
              </w:rPr>
              <w:fldChar w:fldCharType="end"/>
            </w:r>
          </w:hyperlink>
        </w:p>
        <w:p w14:paraId="436649F7" w14:textId="77777777" w:rsidR="00136CDF" w:rsidRPr="0054422B" w:rsidRDefault="00524A15" w:rsidP="003A3662">
          <w:pPr>
            <w:pStyle w:val="TOC2"/>
            <w:tabs>
              <w:tab w:val="right" w:leader="dot" w:pos="9350"/>
            </w:tabs>
            <w:spacing w:line="360" w:lineRule="auto"/>
            <w:ind w:left="0"/>
            <w:jc w:val="both"/>
            <w:rPr>
              <w:rFonts w:ascii="Arial" w:hAnsi="Arial" w:cs="Arial"/>
              <w:noProof/>
            </w:rPr>
          </w:pPr>
          <w:hyperlink w:anchor="_Toc65169570" w:history="1">
            <w:r w:rsidR="00136CDF" w:rsidRPr="0054422B">
              <w:rPr>
                <w:rStyle w:val="Hyperlink"/>
                <w:rFonts w:ascii="Arial" w:hAnsi="Arial" w:cs="Arial"/>
                <w:noProof/>
              </w:rPr>
              <w:t>Types of organisation culture</w:t>
            </w:r>
            <w:r w:rsidR="00136CDF" w:rsidRPr="0054422B">
              <w:rPr>
                <w:rFonts w:ascii="Arial" w:hAnsi="Arial" w:cs="Arial"/>
                <w:noProof/>
                <w:webHidden/>
              </w:rPr>
              <w:tab/>
            </w:r>
            <w:r w:rsidR="00136CDF" w:rsidRPr="0054422B">
              <w:rPr>
                <w:rFonts w:ascii="Arial" w:hAnsi="Arial" w:cs="Arial"/>
                <w:noProof/>
                <w:webHidden/>
              </w:rPr>
              <w:fldChar w:fldCharType="begin"/>
            </w:r>
            <w:r w:rsidR="00136CDF" w:rsidRPr="0054422B">
              <w:rPr>
                <w:rFonts w:ascii="Arial" w:hAnsi="Arial" w:cs="Arial"/>
                <w:noProof/>
                <w:webHidden/>
              </w:rPr>
              <w:instrText xml:space="preserve"> PAGEREF _Toc65169570 \h </w:instrText>
            </w:r>
            <w:r w:rsidR="00136CDF" w:rsidRPr="0054422B">
              <w:rPr>
                <w:rFonts w:ascii="Arial" w:hAnsi="Arial" w:cs="Arial"/>
                <w:noProof/>
                <w:webHidden/>
              </w:rPr>
            </w:r>
            <w:r w:rsidR="00136CDF" w:rsidRPr="0054422B">
              <w:rPr>
                <w:rFonts w:ascii="Arial" w:hAnsi="Arial" w:cs="Arial"/>
                <w:noProof/>
                <w:webHidden/>
              </w:rPr>
              <w:fldChar w:fldCharType="separate"/>
            </w:r>
            <w:r w:rsidR="0047019A">
              <w:rPr>
                <w:rFonts w:ascii="Arial" w:hAnsi="Arial" w:cs="Arial"/>
                <w:noProof/>
                <w:webHidden/>
              </w:rPr>
              <w:t>12</w:t>
            </w:r>
            <w:r w:rsidR="00136CDF" w:rsidRPr="0054422B">
              <w:rPr>
                <w:rFonts w:ascii="Arial" w:hAnsi="Arial" w:cs="Arial"/>
                <w:noProof/>
                <w:webHidden/>
              </w:rPr>
              <w:fldChar w:fldCharType="end"/>
            </w:r>
          </w:hyperlink>
        </w:p>
        <w:p w14:paraId="463070F5" w14:textId="77777777" w:rsidR="00136CDF" w:rsidRPr="0054422B" w:rsidRDefault="00524A15" w:rsidP="003A3662">
          <w:pPr>
            <w:pStyle w:val="TOC2"/>
            <w:tabs>
              <w:tab w:val="right" w:leader="dot" w:pos="9350"/>
            </w:tabs>
            <w:spacing w:line="360" w:lineRule="auto"/>
            <w:ind w:left="0"/>
            <w:jc w:val="both"/>
            <w:rPr>
              <w:rFonts w:ascii="Arial" w:hAnsi="Arial" w:cs="Arial"/>
              <w:noProof/>
            </w:rPr>
          </w:pPr>
          <w:hyperlink w:anchor="_Toc65169571" w:history="1">
            <w:r w:rsidR="00136CDF" w:rsidRPr="0054422B">
              <w:rPr>
                <w:rStyle w:val="Hyperlink"/>
                <w:rFonts w:ascii="Arial" w:hAnsi="Arial" w:cs="Arial"/>
                <w:noProof/>
              </w:rPr>
              <w:t>Impacts of organisational culture in Tesco</w:t>
            </w:r>
            <w:r w:rsidR="00136CDF" w:rsidRPr="0054422B">
              <w:rPr>
                <w:rFonts w:ascii="Arial" w:hAnsi="Arial" w:cs="Arial"/>
                <w:noProof/>
                <w:webHidden/>
              </w:rPr>
              <w:tab/>
            </w:r>
            <w:r w:rsidR="00136CDF" w:rsidRPr="0054422B">
              <w:rPr>
                <w:rFonts w:ascii="Arial" w:hAnsi="Arial" w:cs="Arial"/>
                <w:noProof/>
                <w:webHidden/>
              </w:rPr>
              <w:fldChar w:fldCharType="begin"/>
            </w:r>
            <w:r w:rsidR="00136CDF" w:rsidRPr="0054422B">
              <w:rPr>
                <w:rFonts w:ascii="Arial" w:hAnsi="Arial" w:cs="Arial"/>
                <w:noProof/>
                <w:webHidden/>
              </w:rPr>
              <w:instrText xml:space="preserve"> PAGEREF _Toc65169571 \h </w:instrText>
            </w:r>
            <w:r w:rsidR="00136CDF" w:rsidRPr="0054422B">
              <w:rPr>
                <w:rFonts w:ascii="Arial" w:hAnsi="Arial" w:cs="Arial"/>
                <w:noProof/>
                <w:webHidden/>
              </w:rPr>
            </w:r>
            <w:r w:rsidR="00136CDF" w:rsidRPr="0054422B">
              <w:rPr>
                <w:rFonts w:ascii="Arial" w:hAnsi="Arial" w:cs="Arial"/>
                <w:noProof/>
                <w:webHidden/>
              </w:rPr>
              <w:fldChar w:fldCharType="separate"/>
            </w:r>
            <w:r w:rsidR="0047019A">
              <w:rPr>
                <w:rFonts w:ascii="Arial" w:hAnsi="Arial" w:cs="Arial"/>
                <w:noProof/>
                <w:webHidden/>
              </w:rPr>
              <w:t>13</w:t>
            </w:r>
            <w:r w:rsidR="00136CDF" w:rsidRPr="0054422B">
              <w:rPr>
                <w:rFonts w:ascii="Arial" w:hAnsi="Arial" w:cs="Arial"/>
                <w:noProof/>
                <w:webHidden/>
              </w:rPr>
              <w:fldChar w:fldCharType="end"/>
            </w:r>
          </w:hyperlink>
        </w:p>
        <w:p w14:paraId="4B6A33E1" w14:textId="77777777" w:rsidR="00136CDF" w:rsidRPr="0054422B" w:rsidRDefault="00524A15" w:rsidP="003A3662">
          <w:pPr>
            <w:pStyle w:val="TOC2"/>
            <w:tabs>
              <w:tab w:val="right" w:leader="dot" w:pos="9350"/>
            </w:tabs>
            <w:spacing w:line="360" w:lineRule="auto"/>
            <w:ind w:left="0"/>
            <w:jc w:val="both"/>
            <w:rPr>
              <w:rFonts w:ascii="Arial" w:hAnsi="Arial" w:cs="Arial"/>
              <w:noProof/>
            </w:rPr>
          </w:pPr>
          <w:hyperlink w:anchor="_Toc65169572" w:history="1">
            <w:r w:rsidR="00136CDF" w:rsidRPr="0054422B">
              <w:rPr>
                <w:rStyle w:val="Hyperlink"/>
                <w:rFonts w:ascii="Arial" w:hAnsi="Arial" w:cs="Arial"/>
                <w:noProof/>
              </w:rPr>
              <w:t>Organisational culture model</w:t>
            </w:r>
            <w:r w:rsidR="00136CDF" w:rsidRPr="0054422B">
              <w:rPr>
                <w:rFonts w:ascii="Arial" w:hAnsi="Arial" w:cs="Arial"/>
                <w:noProof/>
                <w:webHidden/>
              </w:rPr>
              <w:tab/>
            </w:r>
            <w:r w:rsidR="00136CDF" w:rsidRPr="0054422B">
              <w:rPr>
                <w:rFonts w:ascii="Arial" w:hAnsi="Arial" w:cs="Arial"/>
                <w:noProof/>
                <w:webHidden/>
              </w:rPr>
              <w:fldChar w:fldCharType="begin"/>
            </w:r>
            <w:r w:rsidR="00136CDF" w:rsidRPr="0054422B">
              <w:rPr>
                <w:rFonts w:ascii="Arial" w:hAnsi="Arial" w:cs="Arial"/>
                <w:noProof/>
                <w:webHidden/>
              </w:rPr>
              <w:instrText xml:space="preserve"> PAGEREF _Toc65169572 \h </w:instrText>
            </w:r>
            <w:r w:rsidR="00136CDF" w:rsidRPr="0054422B">
              <w:rPr>
                <w:rFonts w:ascii="Arial" w:hAnsi="Arial" w:cs="Arial"/>
                <w:noProof/>
                <w:webHidden/>
              </w:rPr>
            </w:r>
            <w:r w:rsidR="00136CDF" w:rsidRPr="0054422B">
              <w:rPr>
                <w:rFonts w:ascii="Arial" w:hAnsi="Arial" w:cs="Arial"/>
                <w:noProof/>
                <w:webHidden/>
              </w:rPr>
              <w:fldChar w:fldCharType="separate"/>
            </w:r>
            <w:r w:rsidR="0047019A">
              <w:rPr>
                <w:rFonts w:ascii="Arial" w:hAnsi="Arial" w:cs="Arial"/>
                <w:noProof/>
                <w:webHidden/>
              </w:rPr>
              <w:t>13</w:t>
            </w:r>
            <w:r w:rsidR="00136CDF" w:rsidRPr="0054422B">
              <w:rPr>
                <w:rFonts w:ascii="Arial" w:hAnsi="Arial" w:cs="Arial"/>
                <w:noProof/>
                <w:webHidden/>
              </w:rPr>
              <w:fldChar w:fldCharType="end"/>
            </w:r>
          </w:hyperlink>
        </w:p>
        <w:p w14:paraId="44552684" w14:textId="77777777" w:rsidR="00136CDF" w:rsidRPr="0054422B" w:rsidRDefault="00524A15" w:rsidP="0054422B">
          <w:pPr>
            <w:pStyle w:val="TOC1"/>
            <w:tabs>
              <w:tab w:val="right" w:leader="dot" w:pos="9350"/>
            </w:tabs>
            <w:spacing w:line="360" w:lineRule="auto"/>
            <w:jc w:val="both"/>
            <w:rPr>
              <w:rFonts w:ascii="Arial" w:eastAsiaTheme="minorEastAsia" w:hAnsi="Arial" w:cs="Arial"/>
              <w:noProof/>
            </w:rPr>
          </w:pPr>
          <w:hyperlink w:anchor="_Toc65169573" w:history="1">
            <w:r w:rsidR="00136CDF" w:rsidRPr="0054422B">
              <w:rPr>
                <w:rStyle w:val="Hyperlink"/>
                <w:rFonts w:ascii="Arial" w:hAnsi="Arial" w:cs="Arial"/>
                <w:noProof/>
              </w:rPr>
              <w:t>Development of suitable change management plan for Tesco</w:t>
            </w:r>
            <w:r w:rsidR="00136CDF" w:rsidRPr="0054422B">
              <w:rPr>
                <w:rFonts w:ascii="Arial" w:hAnsi="Arial" w:cs="Arial"/>
                <w:noProof/>
                <w:webHidden/>
              </w:rPr>
              <w:tab/>
            </w:r>
            <w:r w:rsidR="00136CDF" w:rsidRPr="0054422B">
              <w:rPr>
                <w:rFonts w:ascii="Arial" w:hAnsi="Arial" w:cs="Arial"/>
                <w:noProof/>
                <w:webHidden/>
              </w:rPr>
              <w:fldChar w:fldCharType="begin"/>
            </w:r>
            <w:r w:rsidR="00136CDF" w:rsidRPr="0054422B">
              <w:rPr>
                <w:rFonts w:ascii="Arial" w:hAnsi="Arial" w:cs="Arial"/>
                <w:noProof/>
                <w:webHidden/>
              </w:rPr>
              <w:instrText xml:space="preserve"> PAGEREF _Toc65169573 \h </w:instrText>
            </w:r>
            <w:r w:rsidR="00136CDF" w:rsidRPr="0054422B">
              <w:rPr>
                <w:rFonts w:ascii="Arial" w:hAnsi="Arial" w:cs="Arial"/>
                <w:noProof/>
                <w:webHidden/>
              </w:rPr>
            </w:r>
            <w:r w:rsidR="00136CDF" w:rsidRPr="0054422B">
              <w:rPr>
                <w:rFonts w:ascii="Arial" w:hAnsi="Arial" w:cs="Arial"/>
                <w:noProof/>
                <w:webHidden/>
              </w:rPr>
              <w:fldChar w:fldCharType="separate"/>
            </w:r>
            <w:r w:rsidR="0047019A">
              <w:rPr>
                <w:rFonts w:ascii="Arial" w:hAnsi="Arial" w:cs="Arial"/>
                <w:noProof/>
                <w:webHidden/>
              </w:rPr>
              <w:t>14</w:t>
            </w:r>
            <w:r w:rsidR="00136CDF" w:rsidRPr="0054422B">
              <w:rPr>
                <w:rFonts w:ascii="Arial" w:hAnsi="Arial" w:cs="Arial"/>
                <w:noProof/>
                <w:webHidden/>
              </w:rPr>
              <w:fldChar w:fldCharType="end"/>
            </w:r>
          </w:hyperlink>
        </w:p>
        <w:p w14:paraId="11B35F63" w14:textId="77777777" w:rsidR="00136CDF" w:rsidRPr="0054422B" w:rsidRDefault="00524A15" w:rsidP="0054422B">
          <w:pPr>
            <w:pStyle w:val="TOC1"/>
            <w:tabs>
              <w:tab w:val="right" w:leader="dot" w:pos="9350"/>
            </w:tabs>
            <w:spacing w:line="360" w:lineRule="auto"/>
            <w:jc w:val="both"/>
            <w:rPr>
              <w:rFonts w:ascii="Arial" w:eastAsiaTheme="minorEastAsia" w:hAnsi="Arial" w:cs="Arial"/>
              <w:noProof/>
            </w:rPr>
          </w:pPr>
          <w:hyperlink w:anchor="_Toc65169574" w:history="1">
            <w:r w:rsidR="00136CDF" w:rsidRPr="0054422B">
              <w:rPr>
                <w:rStyle w:val="Hyperlink"/>
                <w:rFonts w:ascii="Arial" w:hAnsi="Arial" w:cs="Arial"/>
                <w:noProof/>
              </w:rPr>
              <w:t>Conclusion</w:t>
            </w:r>
            <w:r w:rsidR="00136CDF" w:rsidRPr="0054422B">
              <w:rPr>
                <w:rFonts w:ascii="Arial" w:hAnsi="Arial" w:cs="Arial"/>
                <w:noProof/>
                <w:webHidden/>
              </w:rPr>
              <w:tab/>
            </w:r>
            <w:r w:rsidR="00136CDF" w:rsidRPr="0054422B">
              <w:rPr>
                <w:rFonts w:ascii="Arial" w:hAnsi="Arial" w:cs="Arial"/>
                <w:noProof/>
                <w:webHidden/>
              </w:rPr>
              <w:fldChar w:fldCharType="begin"/>
            </w:r>
            <w:r w:rsidR="00136CDF" w:rsidRPr="0054422B">
              <w:rPr>
                <w:rFonts w:ascii="Arial" w:hAnsi="Arial" w:cs="Arial"/>
                <w:noProof/>
                <w:webHidden/>
              </w:rPr>
              <w:instrText xml:space="preserve"> PAGEREF _Toc65169574 \h </w:instrText>
            </w:r>
            <w:r w:rsidR="00136CDF" w:rsidRPr="0054422B">
              <w:rPr>
                <w:rFonts w:ascii="Arial" w:hAnsi="Arial" w:cs="Arial"/>
                <w:noProof/>
                <w:webHidden/>
              </w:rPr>
            </w:r>
            <w:r w:rsidR="00136CDF" w:rsidRPr="0054422B">
              <w:rPr>
                <w:rFonts w:ascii="Arial" w:hAnsi="Arial" w:cs="Arial"/>
                <w:noProof/>
                <w:webHidden/>
              </w:rPr>
              <w:fldChar w:fldCharType="separate"/>
            </w:r>
            <w:r w:rsidR="0047019A">
              <w:rPr>
                <w:rFonts w:ascii="Arial" w:hAnsi="Arial" w:cs="Arial"/>
                <w:noProof/>
                <w:webHidden/>
              </w:rPr>
              <w:t>16</w:t>
            </w:r>
            <w:r w:rsidR="00136CDF" w:rsidRPr="0054422B">
              <w:rPr>
                <w:rFonts w:ascii="Arial" w:hAnsi="Arial" w:cs="Arial"/>
                <w:noProof/>
                <w:webHidden/>
              </w:rPr>
              <w:fldChar w:fldCharType="end"/>
            </w:r>
          </w:hyperlink>
        </w:p>
        <w:p w14:paraId="295F0CBE" w14:textId="0A35DBDE" w:rsidR="00136CDF" w:rsidRPr="0054422B" w:rsidRDefault="00524A15" w:rsidP="0054422B">
          <w:pPr>
            <w:pStyle w:val="TOC1"/>
            <w:tabs>
              <w:tab w:val="right" w:leader="dot" w:pos="9350"/>
            </w:tabs>
            <w:spacing w:line="360" w:lineRule="auto"/>
            <w:jc w:val="both"/>
            <w:rPr>
              <w:rFonts w:ascii="Arial" w:eastAsiaTheme="minorEastAsia" w:hAnsi="Arial" w:cs="Arial"/>
              <w:noProof/>
            </w:rPr>
          </w:pPr>
          <w:hyperlink w:anchor="_Toc65169575" w:history="1">
            <w:r w:rsidR="00136CDF" w:rsidRPr="0054422B">
              <w:rPr>
                <w:rStyle w:val="Hyperlink"/>
                <w:rFonts w:ascii="Arial" w:hAnsi="Arial" w:cs="Arial"/>
                <w:noProof/>
              </w:rPr>
              <w:t>References</w:t>
            </w:r>
            <w:r w:rsidR="000E6401">
              <w:rPr>
                <w:rStyle w:val="Hyperlink"/>
                <w:rFonts w:ascii="Arial" w:hAnsi="Arial" w:cs="Arial"/>
                <w:noProof/>
              </w:rPr>
              <w:t>……………………………………………………………………………………….</w:t>
            </w:r>
            <w:r w:rsidR="000E6401">
              <w:rPr>
                <w:rFonts w:ascii="Arial" w:hAnsi="Arial" w:cs="Arial"/>
                <w:noProof/>
                <w:webHidden/>
              </w:rPr>
              <w:t>17,</w:t>
            </w:r>
            <w:r w:rsidR="00136CDF" w:rsidRPr="0054422B">
              <w:rPr>
                <w:rFonts w:ascii="Arial" w:hAnsi="Arial" w:cs="Arial"/>
                <w:noProof/>
                <w:webHidden/>
              </w:rPr>
              <w:fldChar w:fldCharType="begin"/>
            </w:r>
            <w:r w:rsidR="00136CDF" w:rsidRPr="0054422B">
              <w:rPr>
                <w:rFonts w:ascii="Arial" w:hAnsi="Arial" w:cs="Arial"/>
                <w:noProof/>
                <w:webHidden/>
              </w:rPr>
              <w:instrText xml:space="preserve"> PAGEREF _Toc65169575 \h </w:instrText>
            </w:r>
            <w:r w:rsidR="00136CDF" w:rsidRPr="0054422B">
              <w:rPr>
                <w:rFonts w:ascii="Arial" w:hAnsi="Arial" w:cs="Arial"/>
                <w:noProof/>
                <w:webHidden/>
              </w:rPr>
            </w:r>
            <w:r w:rsidR="00136CDF" w:rsidRPr="0054422B">
              <w:rPr>
                <w:rFonts w:ascii="Arial" w:hAnsi="Arial" w:cs="Arial"/>
                <w:noProof/>
                <w:webHidden/>
              </w:rPr>
              <w:fldChar w:fldCharType="separate"/>
            </w:r>
            <w:r w:rsidR="0047019A">
              <w:rPr>
                <w:rFonts w:ascii="Arial" w:hAnsi="Arial" w:cs="Arial"/>
                <w:noProof/>
                <w:webHidden/>
              </w:rPr>
              <w:t>18</w:t>
            </w:r>
            <w:r w:rsidR="00136CDF" w:rsidRPr="0054422B">
              <w:rPr>
                <w:rFonts w:ascii="Arial" w:hAnsi="Arial" w:cs="Arial"/>
                <w:noProof/>
                <w:webHidden/>
              </w:rPr>
              <w:fldChar w:fldCharType="end"/>
            </w:r>
          </w:hyperlink>
          <w:r w:rsidR="000E6401">
            <w:rPr>
              <w:rFonts w:ascii="Arial" w:hAnsi="Arial" w:cs="Arial"/>
              <w:noProof/>
            </w:rPr>
            <w:t>,19</w:t>
          </w:r>
        </w:p>
        <w:p w14:paraId="3E789C35" w14:textId="77777777" w:rsidR="00954E5D" w:rsidRPr="0054422B" w:rsidRDefault="00954E5D" w:rsidP="0054422B">
          <w:pPr>
            <w:spacing w:line="360" w:lineRule="auto"/>
            <w:jc w:val="both"/>
            <w:rPr>
              <w:rFonts w:ascii="Arial" w:hAnsi="Arial" w:cs="Arial"/>
            </w:rPr>
          </w:pPr>
          <w:r w:rsidRPr="0054422B">
            <w:rPr>
              <w:rFonts w:ascii="Arial" w:hAnsi="Arial" w:cs="Arial"/>
            </w:rPr>
            <w:fldChar w:fldCharType="end"/>
          </w:r>
        </w:p>
      </w:sdtContent>
    </w:sdt>
    <w:p w14:paraId="340D6629" w14:textId="77777777" w:rsidR="00954E5D" w:rsidRPr="0054422B" w:rsidRDefault="00954E5D" w:rsidP="0054422B">
      <w:pPr>
        <w:spacing w:line="360" w:lineRule="auto"/>
        <w:jc w:val="both"/>
        <w:rPr>
          <w:rFonts w:ascii="Arial" w:hAnsi="Arial" w:cs="Arial"/>
          <w:b/>
        </w:rPr>
      </w:pPr>
    </w:p>
    <w:p w14:paraId="0115029F" w14:textId="77777777" w:rsidR="00954E5D" w:rsidRPr="0054422B" w:rsidRDefault="00954E5D" w:rsidP="0054422B">
      <w:pPr>
        <w:spacing w:line="360" w:lineRule="auto"/>
        <w:jc w:val="both"/>
        <w:rPr>
          <w:rFonts w:ascii="Arial" w:hAnsi="Arial" w:cs="Arial"/>
          <w:b/>
        </w:rPr>
      </w:pPr>
    </w:p>
    <w:p w14:paraId="1E124B6E" w14:textId="77777777" w:rsidR="00954E5D" w:rsidRPr="0054422B" w:rsidRDefault="00954E5D" w:rsidP="0054422B">
      <w:pPr>
        <w:spacing w:line="360" w:lineRule="auto"/>
        <w:jc w:val="both"/>
        <w:rPr>
          <w:rFonts w:ascii="Arial" w:hAnsi="Arial" w:cs="Arial"/>
          <w:b/>
        </w:rPr>
      </w:pPr>
    </w:p>
    <w:p w14:paraId="3EE4813F" w14:textId="77777777" w:rsidR="00954E5D" w:rsidRPr="0054422B" w:rsidRDefault="00954E5D" w:rsidP="0054422B">
      <w:pPr>
        <w:spacing w:line="360" w:lineRule="auto"/>
        <w:jc w:val="both"/>
        <w:rPr>
          <w:rFonts w:ascii="Arial" w:hAnsi="Arial" w:cs="Arial"/>
          <w:b/>
        </w:rPr>
      </w:pPr>
    </w:p>
    <w:p w14:paraId="5F3F1B66" w14:textId="77777777" w:rsidR="00954E5D" w:rsidRPr="0054422B" w:rsidRDefault="00954E5D" w:rsidP="0054422B">
      <w:pPr>
        <w:spacing w:line="360" w:lineRule="auto"/>
        <w:jc w:val="both"/>
        <w:rPr>
          <w:rFonts w:ascii="Arial" w:hAnsi="Arial" w:cs="Arial"/>
          <w:b/>
        </w:rPr>
      </w:pPr>
    </w:p>
    <w:p w14:paraId="130B018F" w14:textId="77777777" w:rsidR="00954E5D" w:rsidRPr="0054422B" w:rsidRDefault="00954E5D" w:rsidP="0054422B">
      <w:pPr>
        <w:spacing w:line="360" w:lineRule="auto"/>
        <w:jc w:val="both"/>
        <w:rPr>
          <w:rFonts w:ascii="Arial" w:hAnsi="Arial" w:cs="Arial"/>
          <w:b/>
        </w:rPr>
      </w:pPr>
    </w:p>
    <w:p w14:paraId="284774D6" w14:textId="77777777" w:rsidR="00B231AE" w:rsidRPr="00BD3B0C" w:rsidRDefault="00466147" w:rsidP="0063525D">
      <w:pPr>
        <w:pStyle w:val="Heading1"/>
        <w:spacing w:line="360" w:lineRule="auto"/>
        <w:jc w:val="both"/>
        <w:rPr>
          <w:rFonts w:ascii="Arial" w:hAnsi="Arial" w:cs="Arial"/>
          <w:sz w:val="22"/>
          <w:szCs w:val="22"/>
        </w:rPr>
      </w:pPr>
      <w:bookmarkStart w:id="1" w:name="_Toc65169559"/>
      <w:r w:rsidRPr="00BD3B0C">
        <w:rPr>
          <w:rFonts w:ascii="Arial" w:hAnsi="Arial" w:cs="Arial"/>
          <w:sz w:val="22"/>
          <w:szCs w:val="22"/>
        </w:rPr>
        <w:lastRenderedPageBreak/>
        <w:t>Introduction</w:t>
      </w:r>
      <w:bookmarkEnd w:id="1"/>
    </w:p>
    <w:p w14:paraId="5859FDD2" w14:textId="1D60268D" w:rsidR="00462BFC" w:rsidRPr="009B28F8" w:rsidRDefault="001A2590" w:rsidP="009B28F8">
      <w:pPr>
        <w:spacing w:line="360" w:lineRule="auto"/>
        <w:jc w:val="both"/>
        <w:rPr>
          <w:rFonts w:ascii="Arial" w:hAnsi="Arial" w:cs="Arial"/>
        </w:rPr>
      </w:pPr>
      <w:r w:rsidRPr="009B28F8">
        <w:rPr>
          <w:rFonts w:ascii="Arial" w:hAnsi="Arial" w:cs="Arial"/>
        </w:rPr>
        <w:t xml:space="preserve">Change management is referred to </w:t>
      </w:r>
      <w:r w:rsidR="003A1722" w:rsidRPr="009B28F8">
        <w:rPr>
          <w:rFonts w:ascii="Arial" w:hAnsi="Arial" w:cs="Arial"/>
        </w:rPr>
        <w:t xml:space="preserve">the methods and patterns through which the business </w:t>
      </w:r>
      <w:proofErr w:type="spellStart"/>
      <w:r w:rsidR="003A1722" w:rsidRPr="009B28F8">
        <w:rPr>
          <w:rFonts w:ascii="Arial" w:hAnsi="Arial" w:cs="Arial"/>
        </w:rPr>
        <w:t>organisations</w:t>
      </w:r>
      <w:proofErr w:type="spellEnd"/>
      <w:r w:rsidR="003A1722" w:rsidRPr="009B28F8">
        <w:rPr>
          <w:rFonts w:ascii="Arial" w:hAnsi="Arial" w:cs="Arial"/>
        </w:rPr>
        <w:t xml:space="preserve"> respond</w:t>
      </w:r>
      <w:r w:rsidR="006C012C" w:rsidRPr="009B28F8">
        <w:rPr>
          <w:rFonts w:ascii="Arial" w:hAnsi="Arial" w:cs="Arial"/>
        </w:rPr>
        <w:t xml:space="preserve"> to the continuously changing internal and external business environment </w:t>
      </w:r>
      <w:r w:rsidR="003A3662" w:rsidRPr="009B28F8">
        <w:rPr>
          <w:rFonts w:ascii="Arial" w:hAnsi="Arial" w:cs="Arial"/>
        </w:rPr>
        <w:t>to</w:t>
      </w:r>
      <w:r w:rsidR="006C012C" w:rsidRPr="009B28F8">
        <w:rPr>
          <w:rFonts w:ascii="Arial" w:hAnsi="Arial" w:cs="Arial"/>
        </w:rPr>
        <w:t xml:space="preserve"> sustain and gain competitive advantage.</w:t>
      </w:r>
      <w:r w:rsidR="008C43BD" w:rsidRPr="009B28F8">
        <w:rPr>
          <w:rFonts w:ascii="Arial" w:hAnsi="Arial" w:cs="Arial"/>
        </w:rPr>
        <w:t xml:space="preserve"> Due to the </w:t>
      </w:r>
      <w:r w:rsidR="00DB6456" w:rsidRPr="009B28F8">
        <w:rPr>
          <w:rFonts w:ascii="Arial" w:hAnsi="Arial" w:cs="Arial"/>
        </w:rPr>
        <w:t xml:space="preserve">rapid </w:t>
      </w:r>
      <w:r w:rsidR="008C43BD" w:rsidRPr="009B28F8">
        <w:rPr>
          <w:rFonts w:ascii="Arial" w:hAnsi="Arial" w:cs="Arial"/>
        </w:rPr>
        <w:t xml:space="preserve">change in consumer behavior </w:t>
      </w:r>
      <w:r w:rsidR="001A55A6" w:rsidRPr="009B28F8">
        <w:rPr>
          <w:rFonts w:ascii="Arial" w:hAnsi="Arial" w:cs="Arial"/>
        </w:rPr>
        <w:t xml:space="preserve">and socio-economic condition </w:t>
      </w:r>
      <w:r w:rsidR="003A3662" w:rsidRPr="009B28F8">
        <w:rPr>
          <w:rFonts w:ascii="Arial" w:hAnsi="Arial" w:cs="Arial"/>
        </w:rPr>
        <w:t>across</w:t>
      </w:r>
      <w:r w:rsidR="001A55A6" w:rsidRPr="009B28F8">
        <w:rPr>
          <w:rFonts w:ascii="Arial" w:hAnsi="Arial" w:cs="Arial"/>
        </w:rPr>
        <w:t xml:space="preserve"> the world, it has been of high significance for the global business </w:t>
      </w:r>
      <w:proofErr w:type="spellStart"/>
      <w:r w:rsidR="001A55A6" w:rsidRPr="009B28F8">
        <w:rPr>
          <w:rFonts w:ascii="Arial" w:hAnsi="Arial" w:cs="Arial"/>
        </w:rPr>
        <w:t>organisations</w:t>
      </w:r>
      <w:proofErr w:type="spellEnd"/>
      <w:r w:rsidR="001A55A6" w:rsidRPr="009B28F8">
        <w:rPr>
          <w:rFonts w:ascii="Arial" w:hAnsi="Arial" w:cs="Arial"/>
        </w:rPr>
        <w:t xml:space="preserve"> to integrate various modifications through effective change management plan</w:t>
      </w:r>
      <w:r w:rsidR="00A44536" w:rsidRPr="009B28F8">
        <w:rPr>
          <w:rFonts w:ascii="Arial" w:hAnsi="Arial" w:cs="Arial"/>
        </w:rPr>
        <w:t xml:space="preserve"> (</w:t>
      </w:r>
      <w:r w:rsidR="00A44536" w:rsidRPr="009B28F8">
        <w:rPr>
          <w:rFonts w:ascii="Arial" w:hAnsi="Arial" w:cs="Arial"/>
          <w:color w:val="222222"/>
          <w:shd w:val="clear" w:color="auto" w:fill="FFFFFF"/>
        </w:rPr>
        <w:t>Hayes, 2018)</w:t>
      </w:r>
      <w:r w:rsidR="001A55A6" w:rsidRPr="009B28F8">
        <w:rPr>
          <w:rFonts w:ascii="Arial" w:hAnsi="Arial" w:cs="Arial"/>
        </w:rPr>
        <w:t>.</w:t>
      </w:r>
      <w:r w:rsidR="003F684F" w:rsidRPr="009B28F8">
        <w:rPr>
          <w:rFonts w:ascii="Arial" w:hAnsi="Arial" w:cs="Arial"/>
        </w:rPr>
        <w:t xml:space="preserve"> Due to th</w:t>
      </w:r>
      <w:r w:rsidR="00C04AE1" w:rsidRPr="009B28F8">
        <w:rPr>
          <w:rFonts w:ascii="Arial" w:hAnsi="Arial" w:cs="Arial"/>
        </w:rPr>
        <w:t xml:space="preserve">e outbreak of Covid-19 pandemic, the human </w:t>
      </w:r>
      <w:proofErr w:type="spellStart"/>
      <w:r w:rsidR="0061261D" w:rsidRPr="009B28F8">
        <w:rPr>
          <w:rFonts w:ascii="Arial" w:hAnsi="Arial" w:cs="Arial"/>
        </w:rPr>
        <w:t>civilisation</w:t>
      </w:r>
      <w:proofErr w:type="spellEnd"/>
      <w:r w:rsidR="00C04AE1" w:rsidRPr="009B28F8">
        <w:rPr>
          <w:rFonts w:ascii="Arial" w:hAnsi="Arial" w:cs="Arial"/>
        </w:rPr>
        <w:t xml:space="preserve"> has come across unprecedented and drastic changes </w:t>
      </w:r>
      <w:r w:rsidR="00760EE9" w:rsidRPr="009B28F8">
        <w:rPr>
          <w:rFonts w:ascii="Arial" w:hAnsi="Arial" w:cs="Arial"/>
        </w:rPr>
        <w:t xml:space="preserve">in life activities. The business </w:t>
      </w:r>
      <w:proofErr w:type="spellStart"/>
      <w:r w:rsidR="00760EE9" w:rsidRPr="009B28F8">
        <w:rPr>
          <w:rFonts w:ascii="Arial" w:hAnsi="Arial" w:cs="Arial"/>
        </w:rPr>
        <w:t>organisations</w:t>
      </w:r>
      <w:proofErr w:type="spellEnd"/>
      <w:r w:rsidR="00760EE9" w:rsidRPr="009B28F8">
        <w:rPr>
          <w:rFonts w:ascii="Arial" w:hAnsi="Arial" w:cs="Arial"/>
        </w:rPr>
        <w:t xml:space="preserve"> all over the world have </w:t>
      </w:r>
      <w:proofErr w:type="spellStart"/>
      <w:r w:rsidR="0060053D" w:rsidRPr="009B28F8">
        <w:rPr>
          <w:rFonts w:ascii="Arial" w:hAnsi="Arial" w:cs="Arial"/>
        </w:rPr>
        <w:t>recognis</w:t>
      </w:r>
      <w:r w:rsidR="00760EE9" w:rsidRPr="009B28F8">
        <w:rPr>
          <w:rFonts w:ascii="Arial" w:hAnsi="Arial" w:cs="Arial"/>
        </w:rPr>
        <w:t>ed</w:t>
      </w:r>
      <w:proofErr w:type="spellEnd"/>
      <w:r w:rsidR="00760EE9" w:rsidRPr="009B28F8">
        <w:rPr>
          <w:rFonts w:ascii="Arial" w:hAnsi="Arial" w:cs="Arial"/>
        </w:rPr>
        <w:t xml:space="preserve"> the importance of changing and up grading their existing business practices </w:t>
      </w:r>
      <w:r w:rsidR="0060053D" w:rsidRPr="009B28F8">
        <w:rPr>
          <w:rFonts w:ascii="Arial" w:hAnsi="Arial" w:cs="Arial"/>
        </w:rPr>
        <w:t xml:space="preserve">to </w:t>
      </w:r>
      <w:r w:rsidR="00F1628D" w:rsidRPr="009B28F8">
        <w:rPr>
          <w:rFonts w:ascii="Arial" w:hAnsi="Arial" w:cs="Arial"/>
        </w:rPr>
        <w:t xml:space="preserve">cope up with the challenges of changing consumer behavior ensuring complete safety and security for the customers. In this report, </w:t>
      </w:r>
      <w:r w:rsidR="00E559F0" w:rsidRPr="009B28F8">
        <w:rPr>
          <w:rFonts w:ascii="Arial" w:hAnsi="Arial" w:cs="Arial"/>
        </w:rPr>
        <w:t xml:space="preserve">the impact of the changes in the external environment and Covid-19 pandemic crisis on the </w:t>
      </w:r>
      <w:r w:rsidR="00546998" w:rsidRPr="009B28F8">
        <w:rPr>
          <w:rFonts w:ascii="Arial" w:hAnsi="Arial" w:cs="Arial"/>
        </w:rPr>
        <w:t xml:space="preserve">business functionalities of Tesco has been </w:t>
      </w:r>
      <w:proofErr w:type="spellStart"/>
      <w:r w:rsidR="00546998" w:rsidRPr="009B28F8">
        <w:rPr>
          <w:rFonts w:ascii="Arial" w:hAnsi="Arial" w:cs="Arial"/>
        </w:rPr>
        <w:t>analysed</w:t>
      </w:r>
      <w:proofErr w:type="spellEnd"/>
      <w:r w:rsidR="00546998" w:rsidRPr="009B28F8">
        <w:rPr>
          <w:rFonts w:ascii="Arial" w:hAnsi="Arial" w:cs="Arial"/>
        </w:rPr>
        <w:t xml:space="preserve">. </w:t>
      </w:r>
      <w:r w:rsidR="00DA061C" w:rsidRPr="009B28F8">
        <w:rPr>
          <w:rFonts w:ascii="Arial" w:hAnsi="Arial" w:cs="Arial"/>
        </w:rPr>
        <w:t xml:space="preserve">The change model developed by the company </w:t>
      </w:r>
      <w:r w:rsidR="00B80BF6" w:rsidRPr="009B28F8">
        <w:rPr>
          <w:rFonts w:ascii="Arial" w:hAnsi="Arial" w:cs="Arial"/>
        </w:rPr>
        <w:t>to</w:t>
      </w:r>
      <w:r w:rsidR="009958D5" w:rsidRPr="009B28F8">
        <w:rPr>
          <w:rFonts w:ascii="Arial" w:hAnsi="Arial" w:cs="Arial"/>
        </w:rPr>
        <w:t xml:space="preserve"> incorporate effective strategies </w:t>
      </w:r>
      <w:r w:rsidR="00783771" w:rsidRPr="009B28F8">
        <w:rPr>
          <w:rFonts w:ascii="Arial" w:hAnsi="Arial" w:cs="Arial"/>
        </w:rPr>
        <w:t xml:space="preserve">in different </w:t>
      </w:r>
      <w:r w:rsidR="0022200E" w:rsidRPr="009B28F8">
        <w:rPr>
          <w:rFonts w:ascii="Arial" w:hAnsi="Arial" w:cs="Arial"/>
        </w:rPr>
        <w:t xml:space="preserve">business contexts to manage the changes successfully along with changes in leadership style has also been derived in this context. </w:t>
      </w:r>
      <w:r w:rsidR="00662C3C" w:rsidRPr="009B28F8">
        <w:rPr>
          <w:rFonts w:ascii="Arial" w:hAnsi="Arial" w:cs="Arial"/>
        </w:rPr>
        <w:t xml:space="preserve">This report has </w:t>
      </w:r>
      <w:proofErr w:type="spellStart"/>
      <w:r w:rsidR="00662C3C" w:rsidRPr="009B28F8">
        <w:rPr>
          <w:rFonts w:ascii="Arial" w:hAnsi="Arial" w:cs="Arial"/>
        </w:rPr>
        <w:t>analysed</w:t>
      </w:r>
      <w:proofErr w:type="spellEnd"/>
      <w:r w:rsidR="00662C3C" w:rsidRPr="009B28F8">
        <w:rPr>
          <w:rFonts w:ascii="Arial" w:hAnsi="Arial" w:cs="Arial"/>
        </w:rPr>
        <w:t xml:space="preserve"> the impact of </w:t>
      </w:r>
      <w:proofErr w:type="spellStart"/>
      <w:r w:rsidR="00662C3C" w:rsidRPr="009B28F8">
        <w:rPr>
          <w:rFonts w:ascii="Arial" w:hAnsi="Arial" w:cs="Arial"/>
        </w:rPr>
        <w:t>organisational</w:t>
      </w:r>
      <w:proofErr w:type="spellEnd"/>
      <w:r w:rsidR="00662C3C" w:rsidRPr="009B28F8">
        <w:rPr>
          <w:rFonts w:ascii="Arial" w:hAnsi="Arial" w:cs="Arial"/>
        </w:rPr>
        <w:t xml:space="preserve"> culture on the change management program of Tesco </w:t>
      </w:r>
      <w:r w:rsidR="005A5DB2" w:rsidRPr="009B28F8">
        <w:rPr>
          <w:rFonts w:ascii="Arial" w:hAnsi="Arial" w:cs="Arial"/>
        </w:rPr>
        <w:t xml:space="preserve">stating a suitable change management </w:t>
      </w:r>
      <w:r w:rsidR="0063525D" w:rsidRPr="009B28F8">
        <w:rPr>
          <w:rFonts w:ascii="Arial" w:hAnsi="Arial" w:cs="Arial"/>
        </w:rPr>
        <w:t>plan</w:t>
      </w:r>
      <w:r w:rsidR="005A5DB2" w:rsidRPr="009B28F8">
        <w:rPr>
          <w:rFonts w:ascii="Arial" w:hAnsi="Arial" w:cs="Arial"/>
        </w:rPr>
        <w:t xml:space="preserve"> to bridge the gaps in existing change management model implemented by the company. </w:t>
      </w:r>
    </w:p>
    <w:p w14:paraId="0F6B5774" w14:textId="77777777" w:rsidR="00466147" w:rsidRPr="009B28F8" w:rsidRDefault="00466147" w:rsidP="009B28F8">
      <w:pPr>
        <w:pStyle w:val="Heading1"/>
        <w:spacing w:line="360" w:lineRule="auto"/>
        <w:jc w:val="both"/>
        <w:rPr>
          <w:rFonts w:ascii="Arial" w:hAnsi="Arial" w:cs="Arial"/>
          <w:sz w:val="22"/>
          <w:szCs w:val="22"/>
        </w:rPr>
      </w:pPr>
      <w:bookmarkStart w:id="2" w:name="_Toc65169560"/>
      <w:r w:rsidRPr="009B28F8">
        <w:rPr>
          <w:rFonts w:ascii="Arial" w:hAnsi="Arial" w:cs="Arial"/>
          <w:sz w:val="22"/>
          <w:szCs w:val="22"/>
        </w:rPr>
        <w:t>Recent history of Tesco</w:t>
      </w:r>
      <w:bookmarkEnd w:id="2"/>
    </w:p>
    <w:p w14:paraId="2406C1C7" w14:textId="27D1C8D9" w:rsidR="00FB23E6" w:rsidRPr="009B28F8" w:rsidRDefault="00651BD1" w:rsidP="009B28F8">
      <w:pPr>
        <w:spacing w:line="360" w:lineRule="auto"/>
        <w:jc w:val="both"/>
        <w:rPr>
          <w:rFonts w:ascii="Arial" w:hAnsi="Arial" w:cs="Arial"/>
        </w:rPr>
      </w:pPr>
      <w:r w:rsidRPr="009B28F8">
        <w:rPr>
          <w:rFonts w:ascii="Arial" w:hAnsi="Arial" w:cs="Arial"/>
        </w:rPr>
        <w:t xml:space="preserve">The management of Tesco has signed an agreement with Booker Group which </w:t>
      </w:r>
      <w:r w:rsidR="005B75C1" w:rsidRPr="009B28F8">
        <w:rPr>
          <w:rFonts w:ascii="Arial" w:hAnsi="Arial" w:cs="Arial"/>
        </w:rPr>
        <w:t>has been</w:t>
      </w:r>
      <w:r w:rsidRPr="009B28F8">
        <w:rPr>
          <w:rFonts w:ascii="Arial" w:hAnsi="Arial" w:cs="Arial"/>
        </w:rPr>
        <w:t xml:space="preserve"> the biggest wholesaler in the </w:t>
      </w:r>
      <w:r w:rsidR="005B75C1" w:rsidRPr="009B28F8">
        <w:rPr>
          <w:rFonts w:ascii="Arial" w:hAnsi="Arial" w:cs="Arial"/>
        </w:rPr>
        <w:t xml:space="preserve">UK in 2017. Through the agreement and merger Tesco has become the largest food retailing </w:t>
      </w:r>
      <w:proofErr w:type="spellStart"/>
      <w:r w:rsidR="001C4EA2" w:rsidRPr="009B28F8">
        <w:rPr>
          <w:rFonts w:ascii="Arial" w:hAnsi="Arial" w:cs="Arial"/>
        </w:rPr>
        <w:t>organis</w:t>
      </w:r>
      <w:r w:rsidR="005B75C1" w:rsidRPr="009B28F8">
        <w:rPr>
          <w:rFonts w:ascii="Arial" w:hAnsi="Arial" w:cs="Arial"/>
        </w:rPr>
        <w:t>ation</w:t>
      </w:r>
      <w:proofErr w:type="spellEnd"/>
      <w:r w:rsidR="005B75C1" w:rsidRPr="009B28F8">
        <w:rPr>
          <w:rFonts w:ascii="Arial" w:hAnsi="Arial" w:cs="Arial"/>
        </w:rPr>
        <w:t xml:space="preserve"> in the UK.</w:t>
      </w:r>
      <w:r w:rsidR="001C4EA2" w:rsidRPr="009B28F8">
        <w:rPr>
          <w:rFonts w:ascii="Arial" w:hAnsi="Arial" w:cs="Arial"/>
        </w:rPr>
        <w:t xml:space="preserve"> </w:t>
      </w:r>
      <w:r w:rsidR="003451D1" w:rsidRPr="009B28F8">
        <w:rPr>
          <w:rFonts w:ascii="Arial" w:hAnsi="Arial" w:cs="Arial"/>
        </w:rPr>
        <w:t xml:space="preserve">In April 2017, Tesco has undertaken an initiative </w:t>
      </w:r>
      <w:r w:rsidR="00D37311" w:rsidRPr="009B28F8">
        <w:rPr>
          <w:rFonts w:ascii="Arial" w:hAnsi="Arial" w:cs="Arial"/>
        </w:rPr>
        <w:t>to sell out its in-shop optician business Vision Express as a part of its change management and cost reduction plan.</w:t>
      </w:r>
      <w:r w:rsidR="00FA20D0" w:rsidRPr="009B28F8">
        <w:rPr>
          <w:rFonts w:ascii="Arial" w:hAnsi="Arial" w:cs="Arial"/>
        </w:rPr>
        <w:t xml:space="preserve"> By the end of June 2017, the management of Tesco </w:t>
      </w:r>
      <w:r w:rsidR="00A35DB0" w:rsidRPr="009B28F8">
        <w:rPr>
          <w:rFonts w:ascii="Arial" w:hAnsi="Arial" w:cs="Arial"/>
        </w:rPr>
        <w:t>developed a strategy of reducing the number of workforces by 1200</w:t>
      </w:r>
      <w:r w:rsidR="00DA0067" w:rsidRPr="009B28F8">
        <w:rPr>
          <w:rFonts w:ascii="Arial" w:hAnsi="Arial" w:cs="Arial"/>
        </w:rPr>
        <w:t xml:space="preserve"> as a part of</w:t>
      </w:r>
      <w:r w:rsidR="00F9022E" w:rsidRPr="009B28F8">
        <w:rPr>
          <w:rFonts w:ascii="Arial" w:hAnsi="Arial" w:cs="Arial"/>
        </w:rPr>
        <w:t xml:space="preserve"> its cost cutting measures</w:t>
      </w:r>
      <w:r w:rsidR="00FE23C5" w:rsidRPr="009B28F8">
        <w:rPr>
          <w:rFonts w:ascii="Arial" w:hAnsi="Arial" w:cs="Arial"/>
        </w:rPr>
        <w:t xml:space="preserve"> (</w:t>
      </w:r>
      <w:proofErr w:type="spellStart"/>
      <w:r w:rsidR="00FE23C5" w:rsidRPr="009B28F8">
        <w:rPr>
          <w:rFonts w:ascii="Arial" w:hAnsi="Arial" w:cs="Arial"/>
          <w:color w:val="222222"/>
          <w:shd w:val="clear" w:color="auto" w:fill="FFFFFF"/>
        </w:rPr>
        <w:t>Rosnizam</w:t>
      </w:r>
      <w:proofErr w:type="spellEnd"/>
      <w:r w:rsidR="00FE23C5" w:rsidRPr="009B28F8">
        <w:rPr>
          <w:rFonts w:ascii="Arial" w:hAnsi="Arial" w:cs="Arial"/>
          <w:color w:val="222222"/>
          <w:shd w:val="clear" w:color="auto" w:fill="FFFFFF"/>
        </w:rPr>
        <w:t xml:space="preserve"> </w:t>
      </w:r>
      <w:r w:rsidR="00FE23C5" w:rsidRPr="009B28F8">
        <w:rPr>
          <w:rFonts w:ascii="Arial" w:hAnsi="Arial" w:cs="Arial"/>
          <w:i/>
          <w:color w:val="222222"/>
          <w:shd w:val="clear" w:color="auto" w:fill="FFFFFF"/>
        </w:rPr>
        <w:t>et al</w:t>
      </w:r>
      <w:r w:rsidR="00FE23C5" w:rsidRPr="009B28F8">
        <w:rPr>
          <w:rFonts w:ascii="Arial" w:hAnsi="Arial" w:cs="Arial"/>
          <w:color w:val="222222"/>
          <w:shd w:val="clear" w:color="auto" w:fill="FFFFFF"/>
        </w:rPr>
        <w:t>., 2020)</w:t>
      </w:r>
      <w:r w:rsidR="00F9022E" w:rsidRPr="009B28F8">
        <w:rPr>
          <w:rFonts w:ascii="Arial" w:hAnsi="Arial" w:cs="Arial"/>
        </w:rPr>
        <w:t xml:space="preserve">. </w:t>
      </w:r>
      <w:r w:rsidR="00C42025" w:rsidRPr="009B28F8">
        <w:rPr>
          <w:rFonts w:ascii="Arial" w:hAnsi="Arial" w:cs="Arial"/>
        </w:rPr>
        <w:t xml:space="preserve">In 2019, Tesco has rolled out another major </w:t>
      </w:r>
      <w:r w:rsidR="00E32F19" w:rsidRPr="009B28F8">
        <w:rPr>
          <w:rFonts w:ascii="Arial" w:hAnsi="Arial" w:cs="Arial"/>
        </w:rPr>
        <w:t>initiative of change management and cost cutting through closure of food outlets in 90 stores that has resulted into job cutting of almost 9000 employees</w:t>
      </w:r>
      <w:r w:rsidR="00FE23C5" w:rsidRPr="009B28F8">
        <w:rPr>
          <w:rFonts w:ascii="Arial" w:hAnsi="Arial" w:cs="Arial"/>
        </w:rPr>
        <w:t xml:space="preserve"> (</w:t>
      </w:r>
      <w:r w:rsidR="00FE23C5" w:rsidRPr="009B28F8">
        <w:rPr>
          <w:rFonts w:ascii="Arial" w:hAnsi="Arial" w:cs="Arial"/>
          <w:color w:val="222222"/>
          <w:shd w:val="clear" w:color="auto" w:fill="FFFFFF"/>
        </w:rPr>
        <w:t xml:space="preserve">James and Cooper, </w:t>
      </w:r>
      <w:proofErr w:type="spellStart"/>
      <w:r w:rsidR="00FE23C5" w:rsidRPr="009B28F8">
        <w:rPr>
          <w:rFonts w:ascii="Arial" w:hAnsi="Arial" w:cs="Arial"/>
          <w:color w:val="222222"/>
          <w:shd w:val="clear" w:color="auto" w:fill="FFFFFF"/>
        </w:rPr>
        <w:t>nd</w:t>
      </w:r>
      <w:proofErr w:type="spellEnd"/>
      <w:r w:rsidR="00FE23C5" w:rsidRPr="009B28F8">
        <w:rPr>
          <w:rFonts w:ascii="Arial" w:hAnsi="Arial" w:cs="Arial"/>
          <w:color w:val="222222"/>
          <w:shd w:val="clear" w:color="auto" w:fill="FFFFFF"/>
        </w:rPr>
        <w:t>)</w:t>
      </w:r>
      <w:r w:rsidR="00E32F19" w:rsidRPr="009B28F8">
        <w:rPr>
          <w:rFonts w:ascii="Arial" w:hAnsi="Arial" w:cs="Arial"/>
        </w:rPr>
        <w:t>.</w:t>
      </w:r>
      <w:r w:rsidR="00616651" w:rsidRPr="009B28F8">
        <w:rPr>
          <w:rFonts w:ascii="Arial" w:hAnsi="Arial" w:cs="Arial"/>
        </w:rPr>
        <w:t xml:space="preserve"> In 2020, </w:t>
      </w:r>
      <w:r w:rsidR="00F66300" w:rsidRPr="009B28F8">
        <w:rPr>
          <w:rFonts w:ascii="Arial" w:hAnsi="Arial" w:cs="Arial"/>
        </w:rPr>
        <w:t>the</w:t>
      </w:r>
      <w:r w:rsidR="00616651" w:rsidRPr="009B28F8">
        <w:rPr>
          <w:rFonts w:ascii="Arial" w:hAnsi="Arial" w:cs="Arial"/>
        </w:rPr>
        <w:t xml:space="preserve"> world has faced unprecedented occurrence of Covid-19 pandemic that has devastated human lives socially and economically. </w:t>
      </w:r>
      <w:r w:rsidR="00F66300" w:rsidRPr="009B28F8">
        <w:rPr>
          <w:rFonts w:ascii="Arial" w:hAnsi="Arial" w:cs="Arial"/>
        </w:rPr>
        <w:t xml:space="preserve">Drastic changes have been enforced in the business practices of Tesco also </w:t>
      </w:r>
      <w:r w:rsidR="00F548C1" w:rsidRPr="009B28F8">
        <w:rPr>
          <w:rFonts w:ascii="Arial" w:hAnsi="Arial" w:cs="Arial"/>
        </w:rPr>
        <w:t>to</w:t>
      </w:r>
      <w:r w:rsidR="00F66300" w:rsidRPr="009B28F8">
        <w:rPr>
          <w:rFonts w:ascii="Arial" w:hAnsi="Arial" w:cs="Arial"/>
        </w:rPr>
        <w:t xml:space="preserve"> cope up with the </w:t>
      </w:r>
      <w:r w:rsidR="00F013C3" w:rsidRPr="009B28F8">
        <w:rPr>
          <w:rFonts w:ascii="Arial" w:hAnsi="Arial" w:cs="Arial"/>
        </w:rPr>
        <w:t xml:space="preserve">change in consumer behavior and compliance with the safety regulations established by the government. </w:t>
      </w:r>
      <w:r w:rsidR="003260C1" w:rsidRPr="009B28F8">
        <w:rPr>
          <w:rFonts w:ascii="Arial" w:hAnsi="Arial" w:cs="Arial"/>
        </w:rPr>
        <w:t xml:space="preserve">During the national lockdown period in the UK when the individuals had very limited access to the essential food and household items and came across significant challenges to </w:t>
      </w:r>
      <w:r w:rsidR="00BC6080" w:rsidRPr="009B28F8">
        <w:rPr>
          <w:rFonts w:ascii="Arial" w:hAnsi="Arial" w:cs="Arial"/>
        </w:rPr>
        <w:t xml:space="preserve">maintain normal </w:t>
      </w:r>
      <w:r w:rsidR="00BC6080" w:rsidRPr="009B28F8">
        <w:rPr>
          <w:rFonts w:ascii="Arial" w:hAnsi="Arial" w:cs="Arial"/>
        </w:rPr>
        <w:lastRenderedPageBreak/>
        <w:t xml:space="preserve">flow in their routine lives, Tesco also had to enforce certain purchasing restrictions on specific essential items like rice, eggs, </w:t>
      </w:r>
      <w:r w:rsidR="00EA5F8C" w:rsidRPr="009B28F8">
        <w:rPr>
          <w:rFonts w:ascii="Arial" w:hAnsi="Arial" w:cs="Arial"/>
        </w:rPr>
        <w:t>soaps,</w:t>
      </w:r>
      <w:r w:rsidR="00BC6080" w:rsidRPr="009B28F8">
        <w:rPr>
          <w:rFonts w:ascii="Arial" w:hAnsi="Arial" w:cs="Arial"/>
        </w:rPr>
        <w:t xml:space="preserve"> and toilet papers etc. </w:t>
      </w:r>
      <w:r w:rsidR="00C5273F" w:rsidRPr="009B28F8">
        <w:rPr>
          <w:rFonts w:ascii="Arial" w:hAnsi="Arial" w:cs="Arial"/>
        </w:rPr>
        <w:t>to</w:t>
      </w:r>
      <w:r w:rsidR="00BC6080" w:rsidRPr="009B28F8">
        <w:rPr>
          <w:rFonts w:ascii="Arial" w:hAnsi="Arial" w:cs="Arial"/>
        </w:rPr>
        <w:t xml:space="preserve"> provide </w:t>
      </w:r>
      <w:r w:rsidR="00F60F7D" w:rsidRPr="009B28F8">
        <w:rPr>
          <w:rFonts w:ascii="Arial" w:hAnsi="Arial" w:cs="Arial"/>
        </w:rPr>
        <w:t>equal access to the individuals for the essential products during the crisis time</w:t>
      </w:r>
      <w:r w:rsidR="0089277B" w:rsidRPr="009B28F8">
        <w:rPr>
          <w:rFonts w:ascii="Arial" w:hAnsi="Arial" w:cs="Arial"/>
        </w:rPr>
        <w:t xml:space="preserve"> (</w:t>
      </w:r>
      <w:r w:rsidR="0089277B" w:rsidRPr="009B28F8">
        <w:rPr>
          <w:rFonts w:ascii="Arial" w:hAnsi="Arial" w:cs="Arial"/>
          <w:color w:val="222222"/>
          <w:shd w:val="clear" w:color="auto" w:fill="FFFFFF"/>
        </w:rPr>
        <w:t xml:space="preserve">Williams </w:t>
      </w:r>
      <w:r w:rsidR="0089277B" w:rsidRPr="009B28F8">
        <w:rPr>
          <w:rFonts w:ascii="Arial" w:hAnsi="Arial" w:cs="Arial"/>
          <w:i/>
          <w:color w:val="222222"/>
          <w:shd w:val="clear" w:color="auto" w:fill="FFFFFF"/>
        </w:rPr>
        <w:t>et al.,</w:t>
      </w:r>
      <w:r w:rsidR="0089277B" w:rsidRPr="009B28F8">
        <w:rPr>
          <w:rFonts w:ascii="Arial" w:hAnsi="Arial" w:cs="Arial"/>
          <w:color w:val="222222"/>
          <w:shd w:val="clear" w:color="auto" w:fill="FFFFFF"/>
        </w:rPr>
        <w:t xml:space="preserve"> 2018)</w:t>
      </w:r>
      <w:r w:rsidR="00F60F7D" w:rsidRPr="009B28F8">
        <w:rPr>
          <w:rFonts w:ascii="Arial" w:hAnsi="Arial" w:cs="Arial"/>
        </w:rPr>
        <w:t xml:space="preserve">. </w:t>
      </w:r>
    </w:p>
    <w:p w14:paraId="3244B175" w14:textId="5DEC205B" w:rsidR="00466147" w:rsidRPr="009B28F8" w:rsidRDefault="00466147" w:rsidP="009B28F8">
      <w:pPr>
        <w:pStyle w:val="Heading1"/>
        <w:spacing w:line="360" w:lineRule="auto"/>
        <w:jc w:val="both"/>
        <w:rPr>
          <w:rFonts w:ascii="Arial" w:hAnsi="Arial" w:cs="Arial"/>
          <w:sz w:val="22"/>
          <w:szCs w:val="22"/>
        </w:rPr>
      </w:pPr>
      <w:bookmarkStart w:id="3" w:name="_Toc65169561"/>
      <w:r w:rsidRPr="009B28F8">
        <w:rPr>
          <w:rFonts w:ascii="Arial" w:hAnsi="Arial" w:cs="Arial"/>
          <w:sz w:val="22"/>
          <w:szCs w:val="22"/>
        </w:rPr>
        <w:t xml:space="preserve">Impact of changes in external environment including Covid-19 on </w:t>
      </w:r>
      <w:bookmarkEnd w:id="3"/>
      <w:r w:rsidR="00DF7E75" w:rsidRPr="009B28F8">
        <w:rPr>
          <w:rFonts w:ascii="Arial" w:hAnsi="Arial" w:cs="Arial"/>
          <w:sz w:val="22"/>
          <w:szCs w:val="22"/>
        </w:rPr>
        <w:t>Tesco.</w:t>
      </w:r>
    </w:p>
    <w:p w14:paraId="105897E5" w14:textId="0F703151" w:rsidR="00DD24F2" w:rsidRPr="009B28F8" w:rsidRDefault="00817552" w:rsidP="009B28F8">
      <w:pPr>
        <w:spacing w:line="360" w:lineRule="auto"/>
        <w:jc w:val="both"/>
        <w:rPr>
          <w:rFonts w:ascii="Arial" w:hAnsi="Arial" w:cs="Arial"/>
        </w:rPr>
      </w:pPr>
      <w:r w:rsidRPr="009B28F8">
        <w:rPr>
          <w:rFonts w:ascii="Arial" w:hAnsi="Arial" w:cs="Arial"/>
        </w:rPr>
        <w:t xml:space="preserve">The business functions and processes of Tesco have been impacted by various external factors existing in the macro environment of the business. </w:t>
      </w:r>
      <w:r w:rsidR="00E059FB" w:rsidRPr="009B28F8">
        <w:rPr>
          <w:rFonts w:ascii="Arial" w:hAnsi="Arial" w:cs="Arial"/>
        </w:rPr>
        <w:t xml:space="preserve">The socio-economic status of the UK has been changing rapidly throughout the recent years impacting on the </w:t>
      </w:r>
      <w:r w:rsidR="00AE04D5" w:rsidRPr="009B28F8">
        <w:rPr>
          <w:rFonts w:ascii="Arial" w:hAnsi="Arial" w:cs="Arial"/>
        </w:rPr>
        <w:t xml:space="preserve">business functions of Tesco. As the </w:t>
      </w:r>
      <w:r w:rsidR="00915592" w:rsidRPr="009B28F8">
        <w:rPr>
          <w:rFonts w:ascii="Arial" w:hAnsi="Arial" w:cs="Arial"/>
        </w:rPr>
        <w:t xml:space="preserve">recent history of Tesco </w:t>
      </w:r>
      <w:r w:rsidR="00AE04D5" w:rsidRPr="009B28F8">
        <w:rPr>
          <w:rFonts w:ascii="Arial" w:hAnsi="Arial" w:cs="Arial"/>
        </w:rPr>
        <w:t>h</w:t>
      </w:r>
      <w:r w:rsidR="00915592" w:rsidRPr="009B28F8">
        <w:rPr>
          <w:rFonts w:ascii="Arial" w:hAnsi="Arial" w:cs="Arial"/>
        </w:rPr>
        <w:t>a</w:t>
      </w:r>
      <w:r w:rsidR="00AE04D5" w:rsidRPr="009B28F8">
        <w:rPr>
          <w:rFonts w:ascii="Arial" w:hAnsi="Arial" w:cs="Arial"/>
        </w:rPr>
        <w:t xml:space="preserve">s depicted, </w:t>
      </w:r>
      <w:r w:rsidR="007A6159" w:rsidRPr="009B28F8">
        <w:rPr>
          <w:rFonts w:ascii="Arial" w:hAnsi="Arial" w:cs="Arial"/>
        </w:rPr>
        <w:t xml:space="preserve">due to the degradation in the economic condition of the country, management of expenditure and cost cutting has been significant concern for the business organizations </w:t>
      </w:r>
      <w:r w:rsidR="00C5273F" w:rsidRPr="009B28F8">
        <w:rPr>
          <w:rFonts w:ascii="Arial" w:hAnsi="Arial" w:cs="Arial"/>
        </w:rPr>
        <w:t>to</w:t>
      </w:r>
      <w:r w:rsidR="007A6159" w:rsidRPr="009B28F8">
        <w:rPr>
          <w:rFonts w:ascii="Arial" w:hAnsi="Arial" w:cs="Arial"/>
        </w:rPr>
        <w:t xml:space="preserve"> sustain in the highly competitive </w:t>
      </w:r>
      <w:r w:rsidR="00DF7E75" w:rsidRPr="009B28F8">
        <w:rPr>
          <w:rFonts w:ascii="Arial" w:hAnsi="Arial" w:cs="Arial"/>
        </w:rPr>
        <w:t>marketplace</w:t>
      </w:r>
      <w:r w:rsidR="007A6159" w:rsidRPr="009B28F8">
        <w:rPr>
          <w:rFonts w:ascii="Arial" w:hAnsi="Arial" w:cs="Arial"/>
        </w:rPr>
        <w:t xml:space="preserve">. </w:t>
      </w:r>
      <w:r w:rsidR="004E593B" w:rsidRPr="009B28F8">
        <w:rPr>
          <w:rFonts w:ascii="Arial" w:hAnsi="Arial" w:cs="Arial"/>
        </w:rPr>
        <w:t xml:space="preserve">All the external environmental factors cumulatively affected the strategy planning aspects of Tesco which has been the leading chain of retailers headquartered in the UK. </w:t>
      </w:r>
      <w:r w:rsidR="00740BC7" w:rsidRPr="009B28F8">
        <w:rPr>
          <w:rFonts w:ascii="Arial" w:hAnsi="Arial" w:cs="Arial"/>
        </w:rPr>
        <w:t xml:space="preserve">In 2020, Covid-19 pandemic has brought about unprecedented changes in human lives which </w:t>
      </w:r>
      <w:r w:rsidR="00421577" w:rsidRPr="009B28F8">
        <w:rPr>
          <w:rFonts w:ascii="Arial" w:hAnsi="Arial" w:cs="Arial"/>
        </w:rPr>
        <w:t>are</w:t>
      </w:r>
      <w:r w:rsidR="00740BC7" w:rsidRPr="009B28F8">
        <w:rPr>
          <w:rFonts w:ascii="Arial" w:hAnsi="Arial" w:cs="Arial"/>
        </w:rPr>
        <w:t xml:space="preserve"> </w:t>
      </w:r>
      <w:r w:rsidR="00DF7E75" w:rsidRPr="009B28F8">
        <w:rPr>
          <w:rFonts w:ascii="Arial" w:hAnsi="Arial" w:cs="Arial"/>
        </w:rPr>
        <w:t>continuing</w:t>
      </w:r>
      <w:r w:rsidR="00740BC7" w:rsidRPr="009B28F8">
        <w:rPr>
          <w:rFonts w:ascii="Arial" w:hAnsi="Arial" w:cs="Arial"/>
        </w:rPr>
        <w:t xml:space="preserve"> to impact the human lives and economy adversely. </w:t>
      </w:r>
      <w:r w:rsidR="000660B9" w:rsidRPr="009B28F8">
        <w:rPr>
          <w:rFonts w:ascii="Arial" w:hAnsi="Arial" w:cs="Arial"/>
        </w:rPr>
        <w:t xml:space="preserve">Covid-19 has forced drastic changes in the business processes of Tesco and </w:t>
      </w:r>
      <w:r w:rsidR="00421577" w:rsidRPr="009B28F8">
        <w:rPr>
          <w:rFonts w:ascii="Arial" w:hAnsi="Arial" w:cs="Arial"/>
        </w:rPr>
        <w:t xml:space="preserve">the management of the company has been continuously modifying the business practices and service patterns to retain its leading position in the UK retail market and serve the consumers without any difficulties. </w:t>
      </w:r>
      <w:r w:rsidR="00A83646" w:rsidRPr="009B28F8">
        <w:rPr>
          <w:rFonts w:ascii="Arial" w:hAnsi="Arial" w:cs="Arial"/>
        </w:rPr>
        <w:t xml:space="preserve">For this Tesco has been required to develop effective change management </w:t>
      </w:r>
      <w:r w:rsidR="00F13FAC" w:rsidRPr="009B28F8">
        <w:rPr>
          <w:rFonts w:ascii="Arial" w:hAnsi="Arial" w:cs="Arial"/>
        </w:rPr>
        <w:t>plan to</w:t>
      </w:r>
      <w:r w:rsidR="00A83646" w:rsidRPr="009B28F8">
        <w:rPr>
          <w:rFonts w:ascii="Arial" w:hAnsi="Arial" w:cs="Arial"/>
        </w:rPr>
        <w:t xml:space="preserve"> maintain its sustainability and gain competitive advantage over its competitors operating in the UK. </w:t>
      </w:r>
      <w:r w:rsidR="00492AC3" w:rsidRPr="009B28F8">
        <w:rPr>
          <w:rFonts w:ascii="Arial" w:hAnsi="Arial" w:cs="Arial"/>
        </w:rPr>
        <w:t xml:space="preserve">The impact of the changes in the external environment along with Covid-19 pandemic on Tesco has been </w:t>
      </w:r>
      <w:proofErr w:type="spellStart"/>
      <w:r w:rsidR="00492AC3" w:rsidRPr="009B28F8">
        <w:rPr>
          <w:rFonts w:ascii="Arial" w:hAnsi="Arial" w:cs="Arial"/>
        </w:rPr>
        <w:t>analysed</w:t>
      </w:r>
      <w:proofErr w:type="spellEnd"/>
      <w:r w:rsidR="00492AC3" w:rsidRPr="009B28F8">
        <w:rPr>
          <w:rFonts w:ascii="Arial" w:hAnsi="Arial" w:cs="Arial"/>
        </w:rPr>
        <w:t xml:space="preserve"> through a PESTEL analysis </w:t>
      </w:r>
      <w:r w:rsidR="00635F35" w:rsidRPr="009B28F8">
        <w:rPr>
          <w:rFonts w:ascii="Arial" w:hAnsi="Arial" w:cs="Arial"/>
        </w:rPr>
        <w:t>reflecting on the Political, Economic, Social, Technological, Environmental and Legal factors.</w:t>
      </w:r>
    </w:p>
    <w:p w14:paraId="31C7DD1F" w14:textId="77777777" w:rsidR="00635F35" w:rsidRPr="009B28F8" w:rsidRDefault="00635F35" w:rsidP="009B28F8">
      <w:pPr>
        <w:pStyle w:val="ListParagraph"/>
        <w:numPr>
          <w:ilvl w:val="0"/>
          <w:numId w:val="1"/>
        </w:numPr>
        <w:spacing w:line="360" w:lineRule="auto"/>
        <w:jc w:val="both"/>
        <w:rPr>
          <w:rFonts w:ascii="Arial" w:hAnsi="Arial" w:cs="Arial"/>
          <w:b/>
        </w:rPr>
      </w:pPr>
      <w:r w:rsidRPr="009B28F8">
        <w:rPr>
          <w:rFonts w:ascii="Arial" w:hAnsi="Arial" w:cs="Arial"/>
          <w:b/>
        </w:rPr>
        <w:t>Political factors</w:t>
      </w:r>
    </w:p>
    <w:p w14:paraId="5B7AB930" w14:textId="44A4A59B" w:rsidR="00327939" w:rsidRPr="009B28F8" w:rsidRDefault="005B4EE2" w:rsidP="009B28F8">
      <w:pPr>
        <w:pStyle w:val="ListParagraph"/>
        <w:spacing w:line="360" w:lineRule="auto"/>
        <w:jc w:val="both"/>
        <w:rPr>
          <w:rFonts w:ascii="Arial" w:hAnsi="Arial" w:cs="Arial"/>
        </w:rPr>
      </w:pPr>
      <w:r w:rsidRPr="009B28F8">
        <w:rPr>
          <w:rFonts w:ascii="Arial" w:hAnsi="Arial" w:cs="Arial"/>
        </w:rPr>
        <w:t xml:space="preserve">Due to its presence in multi-national locations all over the world the business processes of Tesco have been impacted by the various political factors </w:t>
      </w:r>
      <w:r w:rsidR="002037EF" w:rsidRPr="009B28F8">
        <w:rPr>
          <w:rFonts w:ascii="Arial" w:hAnsi="Arial" w:cs="Arial"/>
        </w:rPr>
        <w:t xml:space="preserve">in different nations. </w:t>
      </w:r>
      <w:r w:rsidR="00150E61" w:rsidRPr="009B28F8">
        <w:rPr>
          <w:rFonts w:ascii="Arial" w:hAnsi="Arial" w:cs="Arial"/>
        </w:rPr>
        <w:t xml:space="preserve">These have included mainly the taxation policies, </w:t>
      </w:r>
      <w:r w:rsidR="00DD064F" w:rsidRPr="009B28F8">
        <w:rPr>
          <w:rFonts w:ascii="Arial" w:hAnsi="Arial" w:cs="Arial"/>
        </w:rPr>
        <w:t>business legislations and stability of the government</w:t>
      </w:r>
      <w:r w:rsidR="00E95CDA" w:rsidRPr="009B28F8">
        <w:rPr>
          <w:rFonts w:ascii="Arial" w:hAnsi="Arial" w:cs="Arial"/>
        </w:rPr>
        <w:t xml:space="preserve"> in the specified country</w:t>
      </w:r>
      <w:r w:rsidR="00DD064F" w:rsidRPr="009B28F8">
        <w:rPr>
          <w:rFonts w:ascii="Arial" w:hAnsi="Arial" w:cs="Arial"/>
        </w:rPr>
        <w:t>.</w:t>
      </w:r>
      <w:r w:rsidR="00727455" w:rsidRPr="009B28F8">
        <w:rPr>
          <w:rFonts w:ascii="Arial" w:hAnsi="Arial" w:cs="Arial"/>
        </w:rPr>
        <w:t xml:space="preserve"> Due to the prevalence of the financial and economic instability throughout the world Tesco has often come across </w:t>
      </w:r>
      <w:r w:rsidR="001454D9" w:rsidRPr="009B28F8">
        <w:rPr>
          <w:rFonts w:ascii="Arial" w:hAnsi="Arial" w:cs="Arial"/>
        </w:rPr>
        <w:t xml:space="preserve">challenging aspects in the political </w:t>
      </w:r>
      <w:r w:rsidR="00EE38D0" w:rsidRPr="009B28F8">
        <w:rPr>
          <w:rFonts w:ascii="Arial" w:hAnsi="Arial" w:cs="Arial"/>
        </w:rPr>
        <w:t xml:space="preserve">scenarios of </w:t>
      </w:r>
      <w:r w:rsidR="001454D9" w:rsidRPr="009B28F8">
        <w:rPr>
          <w:rFonts w:ascii="Arial" w:hAnsi="Arial" w:cs="Arial"/>
        </w:rPr>
        <w:t>th</w:t>
      </w:r>
      <w:r w:rsidR="00EE38D0" w:rsidRPr="009B28F8">
        <w:rPr>
          <w:rFonts w:ascii="Arial" w:hAnsi="Arial" w:cs="Arial"/>
        </w:rPr>
        <w:t>e</w:t>
      </w:r>
      <w:r w:rsidR="001454D9" w:rsidRPr="009B28F8">
        <w:rPr>
          <w:rFonts w:ascii="Arial" w:hAnsi="Arial" w:cs="Arial"/>
        </w:rPr>
        <w:t xml:space="preserve"> countries it operates in. </w:t>
      </w:r>
      <w:r w:rsidR="00EE38D0" w:rsidRPr="009B28F8">
        <w:rPr>
          <w:rFonts w:ascii="Arial" w:hAnsi="Arial" w:cs="Arial"/>
        </w:rPr>
        <w:t xml:space="preserve">Being a leading </w:t>
      </w:r>
      <w:proofErr w:type="spellStart"/>
      <w:r w:rsidR="0019457B" w:rsidRPr="009B28F8">
        <w:rPr>
          <w:rFonts w:ascii="Arial" w:hAnsi="Arial" w:cs="Arial"/>
        </w:rPr>
        <w:t>organisation</w:t>
      </w:r>
      <w:proofErr w:type="spellEnd"/>
      <w:r w:rsidR="00EE38D0" w:rsidRPr="009B28F8">
        <w:rPr>
          <w:rFonts w:ascii="Arial" w:hAnsi="Arial" w:cs="Arial"/>
        </w:rPr>
        <w:t xml:space="preserve"> operating in the retail sector in the UK</w:t>
      </w:r>
      <w:r w:rsidR="0019457B" w:rsidRPr="009B28F8">
        <w:rPr>
          <w:rFonts w:ascii="Arial" w:hAnsi="Arial" w:cs="Arial"/>
        </w:rPr>
        <w:t xml:space="preserve">, Tesco </w:t>
      </w:r>
      <w:r w:rsidR="00815D8A" w:rsidRPr="009B28F8">
        <w:rPr>
          <w:rFonts w:ascii="Arial" w:hAnsi="Arial" w:cs="Arial"/>
        </w:rPr>
        <w:t xml:space="preserve">has been a major creator of job opportunities for the prospected </w:t>
      </w:r>
      <w:r w:rsidR="0063525D" w:rsidRPr="009B28F8">
        <w:rPr>
          <w:rFonts w:ascii="Arial" w:hAnsi="Arial" w:cs="Arial"/>
        </w:rPr>
        <w:t>candidates,</w:t>
      </w:r>
      <w:r w:rsidR="00815D8A" w:rsidRPr="009B28F8">
        <w:rPr>
          <w:rFonts w:ascii="Arial" w:hAnsi="Arial" w:cs="Arial"/>
        </w:rPr>
        <w:t xml:space="preserve"> and it provided employment opportunities to a significant proportion of people</w:t>
      </w:r>
      <w:r w:rsidR="006113C2" w:rsidRPr="009B28F8">
        <w:rPr>
          <w:rFonts w:ascii="Arial" w:hAnsi="Arial" w:cs="Arial"/>
        </w:rPr>
        <w:t xml:space="preserve"> (</w:t>
      </w:r>
      <w:r w:rsidR="006113C2" w:rsidRPr="009B28F8">
        <w:rPr>
          <w:rFonts w:ascii="Arial" w:hAnsi="Arial" w:cs="Arial"/>
          <w:color w:val="222222"/>
          <w:shd w:val="clear" w:color="auto" w:fill="FFFFFF"/>
        </w:rPr>
        <w:t xml:space="preserve">Williams </w:t>
      </w:r>
      <w:r w:rsidR="006113C2" w:rsidRPr="009B28F8">
        <w:rPr>
          <w:rFonts w:ascii="Arial" w:hAnsi="Arial" w:cs="Arial"/>
          <w:i/>
          <w:color w:val="222222"/>
          <w:shd w:val="clear" w:color="auto" w:fill="FFFFFF"/>
        </w:rPr>
        <w:t>et al.,</w:t>
      </w:r>
      <w:r w:rsidR="006113C2" w:rsidRPr="009B28F8">
        <w:rPr>
          <w:rFonts w:ascii="Arial" w:hAnsi="Arial" w:cs="Arial"/>
          <w:color w:val="222222"/>
          <w:shd w:val="clear" w:color="auto" w:fill="FFFFFF"/>
        </w:rPr>
        <w:t xml:space="preserve"> 2018)</w:t>
      </w:r>
      <w:r w:rsidR="00815D8A" w:rsidRPr="009B28F8">
        <w:rPr>
          <w:rFonts w:ascii="Arial" w:hAnsi="Arial" w:cs="Arial"/>
        </w:rPr>
        <w:t xml:space="preserve">. </w:t>
      </w:r>
      <w:r w:rsidR="00FA335A" w:rsidRPr="009B28F8">
        <w:rPr>
          <w:rFonts w:ascii="Arial" w:hAnsi="Arial" w:cs="Arial"/>
        </w:rPr>
        <w:t xml:space="preserve">Due to political pressure of creating employment opportunities and on the other side the instable economy has cast significant </w:t>
      </w:r>
      <w:r w:rsidR="00FA335A" w:rsidRPr="009B28F8">
        <w:rPr>
          <w:rFonts w:ascii="Arial" w:hAnsi="Arial" w:cs="Arial"/>
        </w:rPr>
        <w:lastRenderedPageBreak/>
        <w:t xml:space="preserve">challenges to Tesco in maintaining its profitability and productivity. It has been forced to carry out certain cost cutting measures </w:t>
      </w:r>
      <w:r w:rsidR="00324404" w:rsidRPr="009B28F8">
        <w:rPr>
          <w:rFonts w:ascii="Arial" w:hAnsi="Arial" w:cs="Arial"/>
        </w:rPr>
        <w:t>through reduction of workforces</w:t>
      </w:r>
      <w:r w:rsidR="006C56A3" w:rsidRPr="009B28F8">
        <w:rPr>
          <w:rFonts w:ascii="Arial" w:hAnsi="Arial" w:cs="Arial"/>
        </w:rPr>
        <w:t xml:space="preserve"> and closure of shop locations. Though it has helped the management of Tesco to maintain cost effectiveness and </w:t>
      </w:r>
      <w:r w:rsidR="004150E1" w:rsidRPr="009B28F8">
        <w:rPr>
          <w:rFonts w:ascii="Arial" w:hAnsi="Arial" w:cs="Arial"/>
        </w:rPr>
        <w:t xml:space="preserve">profitability in the </w:t>
      </w:r>
      <w:r w:rsidR="009001F3" w:rsidRPr="009B28F8">
        <w:rPr>
          <w:rFonts w:ascii="Arial" w:hAnsi="Arial" w:cs="Arial"/>
        </w:rPr>
        <w:t xml:space="preserve">economic crisis period, it has faced </w:t>
      </w:r>
      <w:r w:rsidR="00FC17CD" w:rsidRPr="009B28F8">
        <w:rPr>
          <w:rFonts w:ascii="Arial" w:hAnsi="Arial" w:cs="Arial"/>
        </w:rPr>
        <w:t xml:space="preserve">significant pressure from the government </w:t>
      </w:r>
      <w:r w:rsidR="005E1186" w:rsidRPr="009B28F8">
        <w:rPr>
          <w:rFonts w:ascii="Arial" w:hAnsi="Arial" w:cs="Arial"/>
        </w:rPr>
        <w:t xml:space="preserve">and political level regarding the </w:t>
      </w:r>
      <w:r w:rsidR="006B18C6" w:rsidRPr="009B28F8">
        <w:rPr>
          <w:rFonts w:ascii="Arial" w:hAnsi="Arial" w:cs="Arial"/>
        </w:rPr>
        <w:t>job losses</w:t>
      </w:r>
      <w:r w:rsidR="005E1186" w:rsidRPr="009B28F8">
        <w:rPr>
          <w:rFonts w:ascii="Arial" w:hAnsi="Arial" w:cs="Arial"/>
        </w:rPr>
        <w:t xml:space="preserve">. </w:t>
      </w:r>
      <w:r w:rsidR="0027272B" w:rsidRPr="009B28F8">
        <w:rPr>
          <w:rFonts w:ascii="Arial" w:hAnsi="Arial" w:cs="Arial"/>
        </w:rPr>
        <w:t xml:space="preserve">In the crisis period of Covid-19 pandemic, Tesco has experienced </w:t>
      </w:r>
      <w:r w:rsidR="000471AD" w:rsidRPr="009B28F8">
        <w:rPr>
          <w:rFonts w:ascii="Arial" w:hAnsi="Arial" w:cs="Arial"/>
        </w:rPr>
        <w:t>unprecedented pressure from the government of the UK to comply with the Covid-19 safety norms and protocols within the due course of its business operations</w:t>
      </w:r>
      <w:r w:rsidR="006113C2" w:rsidRPr="009B28F8">
        <w:rPr>
          <w:rFonts w:ascii="Arial" w:hAnsi="Arial" w:cs="Arial"/>
        </w:rPr>
        <w:t xml:space="preserve"> (</w:t>
      </w:r>
      <w:r w:rsidR="006113C2" w:rsidRPr="009B28F8">
        <w:rPr>
          <w:rFonts w:ascii="Arial" w:hAnsi="Arial" w:cs="Arial"/>
          <w:color w:val="222222"/>
          <w:shd w:val="clear" w:color="auto" w:fill="FFFFFF"/>
        </w:rPr>
        <w:t xml:space="preserve">Power </w:t>
      </w:r>
      <w:r w:rsidR="006113C2" w:rsidRPr="009B28F8">
        <w:rPr>
          <w:rFonts w:ascii="Arial" w:hAnsi="Arial" w:cs="Arial"/>
          <w:i/>
          <w:color w:val="222222"/>
          <w:shd w:val="clear" w:color="auto" w:fill="FFFFFF"/>
        </w:rPr>
        <w:t>et al</w:t>
      </w:r>
      <w:r w:rsidR="006113C2" w:rsidRPr="009B28F8">
        <w:rPr>
          <w:rFonts w:ascii="Arial" w:hAnsi="Arial" w:cs="Arial"/>
          <w:color w:val="222222"/>
          <w:shd w:val="clear" w:color="auto" w:fill="FFFFFF"/>
        </w:rPr>
        <w:t>., 2020)</w:t>
      </w:r>
      <w:r w:rsidR="000471AD" w:rsidRPr="009B28F8">
        <w:rPr>
          <w:rFonts w:ascii="Arial" w:hAnsi="Arial" w:cs="Arial"/>
        </w:rPr>
        <w:t xml:space="preserve">. </w:t>
      </w:r>
      <w:r w:rsidR="00183226" w:rsidRPr="009B28F8">
        <w:rPr>
          <w:rFonts w:ascii="Arial" w:hAnsi="Arial" w:cs="Arial"/>
        </w:rPr>
        <w:t>Complete adherence to the social distancing and isolation rules determined by the legislative authorities have been required to be taken up by the Tesco management and integrated into their business</w:t>
      </w:r>
      <w:r w:rsidR="0082609C" w:rsidRPr="009B28F8">
        <w:rPr>
          <w:rFonts w:ascii="Arial" w:hAnsi="Arial" w:cs="Arial"/>
        </w:rPr>
        <w:t xml:space="preserve"> functions to continue their service and operations. </w:t>
      </w:r>
    </w:p>
    <w:p w14:paraId="0E1F58DB" w14:textId="77777777" w:rsidR="00635F35" w:rsidRPr="009B28F8" w:rsidRDefault="00635F35" w:rsidP="009B28F8">
      <w:pPr>
        <w:pStyle w:val="ListParagraph"/>
        <w:numPr>
          <w:ilvl w:val="0"/>
          <w:numId w:val="1"/>
        </w:numPr>
        <w:spacing w:line="360" w:lineRule="auto"/>
        <w:jc w:val="both"/>
        <w:rPr>
          <w:rFonts w:ascii="Arial" w:hAnsi="Arial" w:cs="Arial"/>
          <w:b/>
        </w:rPr>
      </w:pPr>
      <w:r w:rsidRPr="009B28F8">
        <w:rPr>
          <w:rFonts w:ascii="Arial" w:hAnsi="Arial" w:cs="Arial"/>
          <w:b/>
        </w:rPr>
        <w:t>Economic factors</w:t>
      </w:r>
    </w:p>
    <w:p w14:paraId="63A08B0B" w14:textId="13D37258" w:rsidR="00B120F7" w:rsidRPr="009B28F8" w:rsidRDefault="00B120F7" w:rsidP="009B28F8">
      <w:pPr>
        <w:pStyle w:val="ListParagraph"/>
        <w:spacing w:line="360" w:lineRule="auto"/>
        <w:jc w:val="both"/>
        <w:rPr>
          <w:rFonts w:ascii="Arial" w:hAnsi="Arial" w:cs="Arial"/>
        </w:rPr>
      </w:pPr>
      <w:r w:rsidRPr="009B28F8">
        <w:rPr>
          <w:rFonts w:ascii="Arial" w:hAnsi="Arial" w:cs="Arial"/>
        </w:rPr>
        <w:t xml:space="preserve">The constant instability in the global economic status, inflation and the increasing rate of unemployment </w:t>
      </w:r>
      <w:r w:rsidR="00DD6296" w:rsidRPr="009B28F8">
        <w:rPr>
          <w:rFonts w:ascii="Arial" w:hAnsi="Arial" w:cs="Arial"/>
        </w:rPr>
        <w:t>has</w:t>
      </w:r>
      <w:r w:rsidRPr="009B28F8">
        <w:rPr>
          <w:rFonts w:ascii="Arial" w:hAnsi="Arial" w:cs="Arial"/>
        </w:rPr>
        <w:t xml:space="preserve"> adversely impacted the business of Tesco in recent years. </w:t>
      </w:r>
      <w:r w:rsidR="00C5273F" w:rsidRPr="009B28F8">
        <w:rPr>
          <w:rFonts w:ascii="Arial" w:hAnsi="Arial" w:cs="Arial"/>
        </w:rPr>
        <w:t>Despite</w:t>
      </w:r>
      <w:r w:rsidR="00E342FB" w:rsidRPr="009B28F8">
        <w:rPr>
          <w:rFonts w:ascii="Arial" w:hAnsi="Arial" w:cs="Arial"/>
        </w:rPr>
        <w:t xml:space="preserve"> its presence in different nations, the business of Tesco has been significantly dependent on the </w:t>
      </w:r>
      <w:r w:rsidR="005D5CBE" w:rsidRPr="009B28F8">
        <w:rPr>
          <w:rFonts w:ascii="Arial" w:hAnsi="Arial" w:cs="Arial"/>
        </w:rPr>
        <w:t xml:space="preserve">UK market where it holds more than </w:t>
      </w:r>
      <w:r w:rsidR="00651484" w:rsidRPr="009B28F8">
        <w:rPr>
          <w:rFonts w:ascii="Arial" w:hAnsi="Arial" w:cs="Arial"/>
        </w:rPr>
        <w:t>30% market share</w:t>
      </w:r>
      <w:r w:rsidR="00A075E0" w:rsidRPr="009B28F8">
        <w:rPr>
          <w:rFonts w:ascii="Arial" w:hAnsi="Arial" w:cs="Arial"/>
        </w:rPr>
        <w:t xml:space="preserve"> (</w:t>
      </w:r>
      <w:r w:rsidR="00A075E0" w:rsidRPr="009B28F8">
        <w:rPr>
          <w:rFonts w:ascii="Arial" w:hAnsi="Arial" w:cs="Arial"/>
          <w:color w:val="222222"/>
          <w:shd w:val="clear" w:color="auto" w:fill="FFFFFF"/>
        </w:rPr>
        <w:t>Webb, 2017)</w:t>
      </w:r>
      <w:r w:rsidR="00651484" w:rsidRPr="009B28F8">
        <w:rPr>
          <w:rFonts w:ascii="Arial" w:hAnsi="Arial" w:cs="Arial"/>
        </w:rPr>
        <w:t xml:space="preserve">. </w:t>
      </w:r>
      <w:r w:rsidR="00547C6F" w:rsidRPr="009B28F8">
        <w:rPr>
          <w:rFonts w:ascii="Arial" w:hAnsi="Arial" w:cs="Arial"/>
        </w:rPr>
        <w:t xml:space="preserve">Due to the constant changes in the economic condition globally, Tesco has implemented certain </w:t>
      </w:r>
      <w:r w:rsidR="00DA1C48" w:rsidRPr="009B28F8">
        <w:rPr>
          <w:rFonts w:ascii="Arial" w:hAnsi="Arial" w:cs="Arial"/>
        </w:rPr>
        <w:t xml:space="preserve">change management strategies like diversification and </w:t>
      </w:r>
      <w:r w:rsidR="00C5273F" w:rsidRPr="009B28F8">
        <w:rPr>
          <w:rFonts w:ascii="Arial" w:hAnsi="Arial" w:cs="Arial"/>
        </w:rPr>
        <w:t>internationalization</w:t>
      </w:r>
      <w:r w:rsidR="00F062DF" w:rsidRPr="009B28F8">
        <w:rPr>
          <w:rFonts w:ascii="Arial" w:hAnsi="Arial" w:cs="Arial"/>
        </w:rPr>
        <w:t xml:space="preserve">. The disposable and household income levels have experienced certain drop in recent years due to increased </w:t>
      </w:r>
      <w:r w:rsidR="002C704C" w:rsidRPr="009B28F8">
        <w:rPr>
          <w:rFonts w:ascii="Arial" w:hAnsi="Arial" w:cs="Arial"/>
        </w:rPr>
        <w:t>proportion</w:t>
      </w:r>
      <w:r w:rsidR="00F062DF" w:rsidRPr="009B28F8">
        <w:rPr>
          <w:rFonts w:ascii="Arial" w:hAnsi="Arial" w:cs="Arial"/>
        </w:rPr>
        <w:t xml:space="preserve"> of unemployment </w:t>
      </w:r>
      <w:r w:rsidR="002F1FD3" w:rsidRPr="009B28F8">
        <w:rPr>
          <w:rFonts w:ascii="Arial" w:hAnsi="Arial" w:cs="Arial"/>
        </w:rPr>
        <w:t>and poverty</w:t>
      </w:r>
      <w:r w:rsidR="00AD4B74" w:rsidRPr="009B28F8">
        <w:rPr>
          <w:rFonts w:ascii="Arial" w:hAnsi="Arial" w:cs="Arial"/>
        </w:rPr>
        <w:t xml:space="preserve"> (</w:t>
      </w:r>
      <w:r w:rsidR="00AD4B74" w:rsidRPr="009B28F8">
        <w:rPr>
          <w:rFonts w:ascii="Arial" w:hAnsi="Arial" w:cs="Arial"/>
          <w:color w:val="222222"/>
          <w:shd w:val="clear" w:color="auto" w:fill="FFFFFF"/>
        </w:rPr>
        <w:t xml:space="preserve">Williams </w:t>
      </w:r>
      <w:r w:rsidR="00AD4B74" w:rsidRPr="009B28F8">
        <w:rPr>
          <w:rFonts w:ascii="Arial" w:hAnsi="Arial" w:cs="Arial"/>
          <w:i/>
          <w:color w:val="222222"/>
          <w:shd w:val="clear" w:color="auto" w:fill="FFFFFF"/>
        </w:rPr>
        <w:t>et al.,</w:t>
      </w:r>
      <w:r w:rsidR="00AD4B74" w:rsidRPr="009B28F8">
        <w:rPr>
          <w:rFonts w:ascii="Arial" w:hAnsi="Arial" w:cs="Arial"/>
          <w:color w:val="222222"/>
          <w:shd w:val="clear" w:color="auto" w:fill="FFFFFF"/>
        </w:rPr>
        <w:t xml:space="preserve"> 2018)</w:t>
      </w:r>
      <w:r w:rsidR="002F1FD3" w:rsidRPr="009B28F8">
        <w:rPr>
          <w:rFonts w:ascii="Arial" w:hAnsi="Arial" w:cs="Arial"/>
        </w:rPr>
        <w:t>.</w:t>
      </w:r>
      <w:r w:rsidR="00FE6CCE" w:rsidRPr="009B28F8">
        <w:rPr>
          <w:rFonts w:ascii="Arial" w:hAnsi="Arial" w:cs="Arial"/>
        </w:rPr>
        <w:t xml:space="preserve"> </w:t>
      </w:r>
      <w:r w:rsidR="00FD4258" w:rsidRPr="009B28F8">
        <w:rPr>
          <w:rFonts w:ascii="Arial" w:hAnsi="Arial" w:cs="Arial"/>
        </w:rPr>
        <w:t xml:space="preserve">The Covid-19 pandemic crisis </w:t>
      </w:r>
      <w:r w:rsidR="00C34862" w:rsidRPr="009B28F8">
        <w:rPr>
          <w:rFonts w:ascii="Arial" w:hAnsi="Arial" w:cs="Arial"/>
        </w:rPr>
        <w:t xml:space="preserve">has resulted into significant numbers of job losses all over the world. According to Office for National Politics (ONS), the unemployment rate </w:t>
      </w:r>
      <w:r w:rsidR="00E47FB3" w:rsidRPr="009B28F8">
        <w:rPr>
          <w:rFonts w:ascii="Arial" w:hAnsi="Arial" w:cs="Arial"/>
        </w:rPr>
        <w:t>in the UK has reached at 5.1% during the period of October to December 2020 which has been the highest since the last five years reflecting on the fact that 1.74 million people in the UK were unemployed</w:t>
      </w:r>
      <w:r w:rsidR="00954DD8" w:rsidRPr="009B28F8">
        <w:rPr>
          <w:rFonts w:ascii="Arial" w:hAnsi="Arial" w:cs="Arial"/>
        </w:rPr>
        <w:t xml:space="preserve"> (</w:t>
      </w:r>
      <w:proofErr w:type="spellStart"/>
      <w:r w:rsidR="00954DD8" w:rsidRPr="009B28F8">
        <w:rPr>
          <w:rFonts w:ascii="Arial" w:hAnsi="Arial" w:cs="Arial"/>
          <w:color w:val="222222"/>
          <w:shd w:val="clear" w:color="auto" w:fill="FFFFFF"/>
        </w:rPr>
        <w:t>Adrjan</w:t>
      </w:r>
      <w:proofErr w:type="spellEnd"/>
      <w:r w:rsidR="00954DD8" w:rsidRPr="009B28F8">
        <w:rPr>
          <w:rFonts w:ascii="Arial" w:hAnsi="Arial" w:cs="Arial"/>
          <w:color w:val="222222"/>
          <w:shd w:val="clear" w:color="auto" w:fill="FFFFFF"/>
        </w:rPr>
        <w:t xml:space="preserve"> and Lydon, 2020)</w:t>
      </w:r>
      <w:r w:rsidR="00E47FB3" w:rsidRPr="009B28F8">
        <w:rPr>
          <w:rFonts w:ascii="Arial" w:hAnsi="Arial" w:cs="Arial"/>
        </w:rPr>
        <w:t>.</w:t>
      </w:r>
      <w:r w:rsidR="002F1FD3" w:rsidRPr="009B28F8">
        <w:rPr>
          <w:rFonts w:ascii="Arial" w:hAnsi="Arial" w:cs="Arial"/>
        </w:rPr>
        <w:t xml:space="preserve"> </w:t>
      </w:r>
      <w:r w:rsidR="002F1803" w:rsidRPr="009B28F8">
        <w:rPr>
          <w:rFonts w:ascii="Arial" w:hAnsi="Arial" w:cs="Arial"/>
        </w:rPr>
        <w:t xml:space="preserve">This increased rate of unemployment and job losses have reduced the household incomes of the individuals </w:t>
      </w:r>
      <w:r w:rsidR="00415543" w:rsidRPr="009B28F8">
        <w:rPr>
          <w:rFonts w:ascii="Arial" w:hAnsi="Arial" w:cs="Arial"/>
        </w:rPr>
        <w:t>in the UK and changed the consumer purchasing pattern.</w:t>
      </w:r>
    </w:p>
    <w:p w14:paraId="21031BC2" w14:textId="77777777" w:rsidR="00635F35" w:rsidRPr="009B28F8" w:rsidRDefault="00635F35" w:rsidP="009B28F8">
      <w:pPr>
        <w:pStyle w:val="ListParagraph"/>
        <w:numPr>
          <w:ilvl w:val="0"/>
          <w:numId w:val="1"/>
        </w:numPr>
        <w:spacing w:line="360" w:lineRule="auto"/>
        <w:jc w:val="both"/>
        <w:rPr>
          <w:rFonts w:ascii="Arial" w:hAnsi="Arial" w:cs="Arial"/>
          <w:b/>
        </w:rPr>
      </w:pPr>
      <w:r w:rsidRPr="009B28F8">
        <w:rPr>
          <w:rFonts w:ascii="Arial" w:hAnsi="Arial" w:cs="Arial"/>
          <w:b/>
        </w:rPr>
        <w:t>Social factors</w:t>
      </w:r>
    </w:p>
    <w:p w14:paraId="0F4CB77F" w14:textId="1DE4C100" w:rsidR="00585372" w:rsidRPr="009B28F8" w:rsidRDefault="0036027E" w:rsidP="009B28F8">
      <w:pPr>
        <w:pStyle w:val="ListParagraph"/>
        <w:spacing w:line="360" w:lineRule="auto"/>
        <w:jc w:val="both"/>
        <w:rPr>
          <w:rFonts w:ascii="Arial" w:hAnsi="Arial" w:cs="Arial"/>
        </w:rPr>
      </w:pPr>
      <w:r w:rsidRPr="009B28F8">
        <w:rPr>
          <w:rFonts w:ascii="Arial" w:hAnsi="Arial" w:cs="Arial"/>
        </w:rPr>
        <w:t>The socio-economic condition in the UK has directly impacted on the business functions of Tesco. Throughout the years the consumer preferences, requirements and buying patterns have changed significantly.</w:t>
      </w:r>
      <w:r w:rsidR="00C17907" w:rsidRPr="009B28F8">
        <w:rPr>
          <w:rFonts w:ascii="Arial" w:hAnsi="Arial" w:cs="Arial"/>
        </w:rPr>
        <w:t xml:space="preserve"> In recent time, the shopping trends of the people in the UK have changed and they have been more focused on one stop shopping and bulk purchasing. </w:t>
      </w:r>
      <w:r w:rsidR="00E32EEF" w:rsidRPr="009B28F8">
        <w:rPr>
          <w:rFonts w:ascii="Arial" w:hAnsi="Arial" w:cs="Arial"/>
        </w:rPr>
        <w:t xml:space="preserve">The business of Tesco has been impacted by the changes and the company modified its business offerings and included diverse range of </w:t>
      </w:r>
      <w:r w:rsidR="00C5273F" w:rsidRPr="009B28F8">
        <w:rPr>
          <w:rFonts w:ascii="Arial" w:hAnsi="Arial" w:cs="Arial"/>
        </w:rPr>
        <w:t>nonfood</w:t>
      </w:r>
      <w:r w:rsidR="00E32EEF" w:rsidRPr="009B28F8">
        <w:rPr>
          <w:rFonts w:ascii="Arial" w:hAnsi="Arial" w:cs="Arial"/>
        </w:rPr>
        <w:t xml:space="preserve"> and luxury items </w:t>
      </w:r>
      <w:r w:rsidR="00E32EEF" w:rsidRPr="009B28F8">
        <w:rPr>
          <w:rFonts w:ascii="Arial" w:hAnsi="Arial" w:cs="Arial"/>
        </w:rPr>
        <w:lastRenderedPageBreak/>
        <w:t xml:space="preserve">into its product and service range. </w:t>
      </w:r>
      <w:r w:rsidR="00C65309" w:rsidRPr="009B28F8">
        <w:rPr>
          <w:rFonts w:ascii="Arial" w:hAnsi="Arial" w:cs="Arial"/>
        </w:rPr>
        <w:t xml:space="preserve">Due to the constant rise in awareness among the people regarding their health and </w:t>
      </w:r>
      <w:r w:rsidR="00F059F0" w:rsidRPr="009B28F8">
        <w:rPr>
          <w:rFonts w:ascii="Arial" w:hAnsi="Arial" w:cs="Arial"/>
        </w:rPr>
        <w:t xml:space="preserve">safety concerns Tesco has integrated wide ranges of organic products in its offerings. </w:t>
      </w:r>
      <w:r w:rsidR="001B1558" w:rsidRPr="009B28F8">
        <w:rPr>
          <w:rFonts w:ascii="Arial" w:hAnsi="Arial" w:cs="Arial"/>
        </w:rPr>
        <w:t xml:space="preserve">Due to the outbreak of Covid-19 pandemic the consumer purchasing pattern have drastically changed and the need of the essential items have surpassed the requirements of </w:t>
      </w:r>
      <w:r w:rsidR="00BB49B5" w:rsidRPr="009B28F8">
        <w:rPr>
          <w:rFonts w:ascii="Arial" w:hAnsi="Arial" w:cs="Arial"/>
        </w:rPr>
        <w:t>luxurious</w:t>
      </w:r>
      <w:r w:rsidR="001B1558" w:rsidRPr="009B28F8">
        <w:rPr>
          <w:rFonts w:ascii="Arial" w:hAnsi="Arial" w:cs="Arial"/>
        </w:rPr>
        <w:t xml:space="preserve"> items</w:t>
      </w:r>
      <w:r w:rsidR="00954DD8" w:rsidRPr="009B28F8">
        <w:rPr>
          <w:rFonts w:ascii="Arial" w:hAnsi="Arial" w:cs="Arial"/>
        </w:rPr>
        <w:t xml:space="preserve"> (</w:t>
      </w:r>
      <w:r w:rsidR="00954DD8" w:rsidRPr="009B28F8">
        <w:rPr>
          <w:rFonts w:ascii="Arial" w:hAnsi="Arial" w:cs="Arial"/>
          <w:color w:val="222222"/>
          <w:shd w:val="clear" w:color="auto" w:fill="FFFFFF"/>
        </w:rPr>
        <w:t xml:space="preserve">Power </w:t>
      </w:r>
      <w:r w:rsidR="00954DD8" w:rsidRPr="009B28F8">
        <w:rPr>
          <w:rFonts w:ascii="Arial" w:hAnsi="Arial" w:cs="Arial"/>
          <w:i/>
          <w:color w:val="222222"/>
          <w:shd w:val="clear" w:color="auto" w:fill="FFFFFF"/>
        </w:rPr>
        <w:t>et al</w:t>
      </w:r>
      <w:r w:rsidR="00954DD8" w:rsidRPr="009B28F8">
        <w:rPr>
          <w:rFonts w:ascii="Arial" w:hAnsi="Arial" w:cs="Arial"/>
          <w:color w:val="222222"/>
          <w:shd w:val="clear" w:color="auto" w:fill="FFFFFF"/>
        </w:rPr>
        <w:t>., 2020)</w:t>
      </w:r>
      <w:r w:rsidR="001B1558" w:rsidRPr="009B28F8">
        <w:rPr>
          <w:rFonts w:ascii="Arial" w:hAnsi="Arial" w:cs="Arial"/>
        </w:rPr>
        <w:t xml:space="preserve">. </w:t>
      </w:r>
      <w:r w:rsidR="00830AA1" w:rsidRPr="009B28F8">
        <w:rPr>
          <w:rFonts w:ascii="Arial" w:hAnsi="Arial" w:cs="Arial"/>
        </w:rPr>
        <w:t xml:space="preserve">The lockdown </w:t>
      </w:r>
      <w:r w:rsidR="00755C38" w:rsidRPr="009B28F8">
        <w:rPr>
          <w:rFonts w:ascii="Arial" w:hAnsi="Arial" w:cs="Arial"/>
        </w:rPr>
        <w:t>restrictions all over the country have</w:t>
      </w:r>
      <w:r w:rsidR="00830AA1" w:rsidRPr="009B28F8">
        <w:rPr>
          <w:rFonts w:ascii="Arial" w:hAnsi="Arial" w:cs="Arial"/>
        </w:rPr>
        <w:t xml:space="preserve"> forced the consumers to carry out purchasing through online mode rather than visiting the store outlets.</w:t>
      </w:r>
      <w:r w:rsidR="005023F2" w:rsidRPr="009B28F8">
        <w:rPr>
          <w:rFonts w:ascii="Arial" w:hAnsi="Arial" w:cs="Arial"/>
        </w:rPr>
        <w:t xml:space="preserve"> This has changed the buying behavior and transaction modes of the business of Tesco.</w:t>
      </w:r>
      <w:r w:rsidR="00CD15FB" w:rsidRPr="009B28F8">
        <w:rPr>
          <w:rFonts w:ascii="Arial" w:hAnsi="Arial" w:cs="Arial"/>
        </w:rPr>
        <w:t xml:space="preserve"> It has been prime focus of the management of Tesco to employ more attention on the online mode of business and logistics network to provide the customers with their orders at their doorstep through efficient delivery channel. </w:t>
      </w:r>
      <w:r w:rsidR="00C5273F" w:rsidRPr="009B28F8">
        <w:rPr>
          <w:rFonts w:ascii="Arial" w:hAnsi="Arial" w:cs="Arial"/>
        </w:rPr>
        <w:t>To</w:t>
      </w:r>
      <w:r w:rsidR="00314A5F" w:rsidRPr="009B28F8">
        <w:rPr>
          <w:rFonts w:ascii="Arial" w:hAnsi="Arial" w:cs="Arial"/>
        </w:rPr>
        <w:t xml:space="preserve"> cope up with the challenges Tesco has recruited 50,000 new temporary staffs </w:t>
      </w:r>
      <w:r w:rsidR="00190ABB" w:rsidRPr="009B28F8">
        <w:rPr>
          <w:rFonts w:ascii="Arial" w:hAnsi="Arial" w:cs="Arial"/>
        </w:rPr>
        <w:t>for supporting the already existing workforce both in offline and online business modes</w:t>
      </w:r>
      <w:r w:rsidR="005E0083" w:rsidRPr="009B28F8">
        <w:rPr>
          <w:rFonts w:ascii="Arial" w:hAnsi="Arial" w:cs="Arial"/>
        </w:rPr>
        <w:t xml:space="preserve"> (</w:t>
      </w:r>
      <w:proofErr w:type="spellStart"/>
      <w:r w:rsidR="005E0083" w:rsidRPr="009B28F8">
        <w:rPr>
          <w:rFonts w:ascii="Arial" w:hAnsi="Arial" w:cs="Arial"/>
          <w:color w:val="222222"/>
          <w:shd w:val="clear" w:color="auto" w:fill="FFFFFF"/>
        </w:rPr>
        <w:t>Adamyk</w:t>
      </w:r>
      <w:proofErr w:type="spellEnd"/>
      <w:r w:rsidR="005E0083" w:rsidRPr="009B28F8">
        <w:rPr>
          <w:rFonts w:ascii="Arial" w:hAnsi="Arial" w:cs="Arial"/>
          <w:color w:val="222222"/>
          <w:shd w:val="clear" w:color="auto" w:fill="FFFFFF"/>
        </w:rPr>
        <w:t>, 2019)</w:t>
      </w:r>
      <w:r w:rsidR="00190ABB" w:rsidRPr="009B28F8">
        <w:rPr>
          <w:rFonts w:ascii="Arial" w:hAnsi="Arial" w:cs="Arial"/>
        </w:rPr>
        <w:t xml:space="preserve">. </w:t>
      </w:r>
      <w:r w:rsidR="0088027C" w:rsidRPr="009B28F8">
        <w:rPr>
          <w:rFonts w:ascii="Arial" w:hAnsi="Arial" w:cs="Arial"/>
        </w:rPr>
        <w:t xml:space="preserve">Due to the increased demand of essential items during the pandemic period, the finance and administrative team members of Tesco took the shop floor to assist the operations along with their individual job responsibilities. </w:t>
      </w:r>
    </w:p>
    <w:p w14:paraId="0D284AB2" w14:textId="77777777" w:rsidR="00635F35" w:rsidRPr="009B28F8" w:rsidRDefault="00635F35" w:rsidP="009B28F8">
      <w:pPr>
        <w:pStyle w:val="ListParagraph"/>
        <w:numPr>
          <w:ilvl w:val="0"/>
          <w:numId w:val="1"/>
        </w:numPr>
        <w:spacing w:line="360" w:lineRule="auto"/>
        <w:jc w:val="both"/>
        <w:rPr>
          <w:rFonts w:ascii="Arial" w:hAnsi="Arial" w:cs="Arial"/>
          <w:b/>
        </w:rPr>
      </w:pPr>
      <w:r w:rsidRPr="009B28F8">
        <w:rPr>
          <w:rFonts w:ascii="Arial" w:hAnsi="Arial" w:cs="Arial"/>
          <w:b/>
        </w:rPr>
        <w:t>Technological factors</w:t>
      </w:r>
    </w:p>
    <w:p w14:paraId="5DC6540C" w14:textId="2D88D16C" w:rsidR="001725E1" w:rsidRPr="009B28F8" w:rsidRDefault="004D21F0" w:rsidP="009B28F8">
      <w:pPr>
        <w:pStyle w:val="ListParagraph"/>
        <w:spacing w:line="360" w:lineRule="auto"/>
        <w:jc w:val="both"/>
        <w:rPr>
          <w:rFonts w:ascii="Arial" w:hAnsi="Arial" w:cs="Arial"/>
        </w:rPr>
      </w:pPr>
      <w:r w:rsidRPr="009B28F8">
        <w:rPr>
          <w:rFonts w:ascii="Arial" w:hAnsi="Arial" w:cs="Arial"/>
        </w:rPr>
        <w:t xml:space="preserve">The </w:t>
      </w:r>
      <w:r w:rsidR="00FD56A4" w:rsidRPr="009B28F8">
        <w:rPr>
          <w:rFonts w:ascii="Arial" w:hAnsi="Arial" w:cs="Arial"/>
        </w:rPr>
        <w:t>growth of new technological aspects in the global business scenario has</w:t>
      </w:r>
      <w:r w:rsidR="009471A8" w:rsidRPr="009B28F8">
        <w:rPr>
          <w:rFonts w:ascii="Arial" w:hAnsi="Arial" w:cs="Arial"/>
        </w:rPr>
        <w:t xml:space="preserve"> resulted into integration of new technologies in the business practices of Tesco. </w:t>
      </w:r>
      <w:r w:rsidR="005C5030" w:rsidRPr="009B28F8">
        <w:rPr>
          <w:rFonts w:ascii="Arial" w:hAnsi="Arial" w:cs="Arial"/>
        </w:rPr>
        <w:t xml:space="preserve">Due to the changing buying behavior, needs and preferences of the consumers and </w:t>
      </w:r>
      <w:r w:rsidR="00EA2503" w:rsidRPr="009B28F8">
        <w:rPr>
          <w:rFonts w:ascii="Arial" w:hAnsi="Arial" w:cs="Arial"/>
        </w:rPr>
        <w:t xml:space="preserve">their busy schedule online shopping and transactions have been integrated into the business context of Tesco. For this Tesco has incorporated effective information technology </w:t>
      </w:r>
      <w:r w:rsidR="000A7CFC" w:rsidRPr="009B28F8">
        <w:rPr>
          <w:rFonts w:ascii="Arial" w:hAnsi="Arial" w:cs="Arial"/>
        </w:rPr>
        <w:t xml:space="preserve">for providing </w:t>
      </w:r>
      <w:r w:rsidR="00387861" w:rsidRPr="009B28F8">
        <w:rPr>
          <w:rFonts w:ascii="Arial" w:hAnsi="Arial" w:cs="Arial"/>
        </w:rPr>
        <w:t>safe and secure platform to the customers during online shopping and payment transaction mode</w:t>
      </w:r>
      <w:r w:rsidR="00A075E0" w:rsidRPr="009B28F8">
        <w:rPr>
          <w:rFonts w:ascii="Arial" w:hAnsi="Arial" w:cs="Arial"/>
        </w:rPr>
        <w:t xml:space="preserve"> (</w:t>
      </w:r>
      <w:r w:rsidR="00A075E0" w:rsidRPr="009B28F8">
        <w:rPr>
          <w:rFonts w:ascii="Arial" w:hAnsi="Arial" w:cs="Arial"/>
          <w:color w:val="222222"/>
          <w:shd w:val="clear" w:color="auto" w:fill="FFFFFF"/>
        </w:rPr>
        <w:t>Cameron and Green, 2019)</w:t>
      </w:r>
      <w:r w:rsidR="00387861" w:rsidRPr="009B28F8">
        <w:rPr>
          <w:rFonts w:ascii="Arial" w:hAnsi="Arial" w:cs="Arial"/>
        </w:rPr>
        <w:t xml:space="preserve">. </w:t>
      </w:r>
      <w:r w:rsidR="00A815C4" w:rsidRPr="009B28F8">
        <w:rPr>
          <w:rFonts w:ascii="Arial" w:hAnsi="Arial" w:cs="Arial"/>
        </w:rPr>
        <w:t xml:space="preserve">During the Covid-19 pandemic period, the online mode of purchasing in Tesco has experienced exponential rise due to the lockdown restrictions and safety concerns of the consumers. </w:t>
      </w:r>
      <w:r w:rsidR="009C4A42" w:rsidRPr="009B28F8">
        <w:rPr>
          <w:rFonts w:ascii="Arial" w:hAnsi="Arial" w:cs="Arial"/>
        </w:rPr>
        <w:t>For this Tesco has increased its delivery capacity through online mode by a significant margin of 1.5 million slots per week</w:t>
      </w:r>
      <w:r w:rsidR="001A6EAF" w:rsidRPr="009B28F8">
        <w:rPr>
          <w:rFonts w:ascii="Arial" w:hAnsi="Arial" w:cs="Arial"/>
        </w:rPr>
        <w:t xml:space="preserve"> serving almost 674,000 customers in the UK. </w:t>
      </w:r>
      <w:r w:rsidR="00F073D5" w:rsidRPr="009B28F8">
        <w:rPr>
          <w:rFonts w:ascii="Arial" w:hAnsi="Arial" w:cs="Arial"/>
        </w:rPr>
        <w:t xml:space="preserve">This initiative has required highly efficient and user friendly digital technical platform </w:t>
      </w:r>
      <w:r w:rsidR="00B1742A" w:rsidRPr="009B28F8">
        <w:rPr>
          <w:rFonts w:ascii="Arial" w:hAnsi="Arial" w:cs="Arial"/>
        </w:rPr>
        <w:t>to provide the customers with favorable shopping experience without any difficulties and delays</w:t>
      </w:r>
      <w:r w:rsidR="00B87DAB" w:rsidRPr="009B28F8">
        <w:rPr>
          <w:rFonts w:ascii="Arial" w:hAnsi="Arial" w:cs="Arial"/>
        </w:rPr>
        <w:t xml:space="preserve"> (</w:t>
      </w:r>
      <w:proofErr w:type="spellStart"/>
      <w:r w:rsidR="00B87DAB" w:rsidRPr="009B28F8">
        <w:rPr>
          <w:rFonts w:ascii="Arial" w:hAnsi="Arial" w:cs="Arial"/>
          <w:color w:val="222222"/>
          <w:shd w:val="clear" w:color="auto" w:fill="FFFFFF"/>
        </w:rPr>
        <w:t>Awadari</w:t>
      </w:r>
      <w:proofErr w:type="spellEnd"/>
      <w:r w:rsidR="00B87DAB" w:rsidRPr="009B28F8">
        <w:rPr>
          <w:rFonts w:ascii="Arial" w:hAnsi="Arial" w:cs="Arial"/>
          <w:color w:val="222222"/>
          <w:shd w:val="clear" w:color="auto" w:fill="FFFFFF"/>
        </w:rPr>
        <w:t xml:space="preserve"> and Kanwal, 2019)</w:t>
      </w:r>
      <w:r w:rsidR="00B1742A" w:rsidRPr="009B28F8">
        <w:rPr>
          <w:rFonts w:ascii="Arial" w:hAnsi="Arial" w:cs="Arial"/>
        </w:rPr>
        <w:t xml:space="preserve">. </w:t>
      </w:r>
      <w:r w:rsidR="00B26C80" w:rsidRPr="009B28F8">
        <w:rPr>
          <w:rFonts w:ascii="Arial" w:hAnsi="Arial" w:cs="Arial"/>
        </w:rPr>
        <w:t xml:space="preserve">The </w:t>
      </w:r>
      <w:r w:rsidR="00C5273F" w:rsidRPr="009B28F8">
        <w:rPr>
          <w:rFonts w:ascii="Arial" w:hAnsi="Arial" w:cs="Arial"/>
        </w:rPr>
        <w:t>self-service</w:t>
      </w:r>
      <w:r w:rsidR="00B26C80" w:rsidRPr="009B28F8">
        <w:rPr>
          <w:rFonts w:ascii="Arial" w:hAnsi="Arial" w:cs="Arial"/>
        </w:rPr>
        <w:t xml:space="preserve"> checkout </w:t>
      </w:r>
      <w:r w:rsidR="00103B21" w:rsidRPr="009B28F8">
        <w:rPr>
          <w:rFonts w:ascii="Arial" w:hAnsi="Arial" w:cs="Arial"/>
        </w:rPr>
        <w:t xml:space="preserve">points introduced by Tesco have improvised the customer experience reducing the </w:t>
      </w:r>
      <w:r w:rsidR="00E813DA" w:rsidRPr="009B28F8">
        <w:rPr>
          <w:rFonts w:ascii="Arial" w:hAnsi="Arial" w:cs="Arial"/>
        </w:rPr>
        <w:t>labor</w:t>
      </w:r>
      <w:r w:rsidR="00103B21" w:rsidRPr="009B28F8">
        <w:rPr>
          <w:rFonts w:ascii="Arial" w:hAnsi="Arial" w:cs="Arial"/>
        </w:rPr>
        <w:t xml:space="preserve"> cost by a significant margin. It has also </w:t>
      </w:r>
      <w:r w:rsidR="00E813DA" w:rsidRPr="009B28F8">
        <w:rPr>
          <w:rFonts w:ascii="Arial" w:hAnsi="Arial" w:cs="Arial"/>
        </w:rPr>
        <w:t xml:space="preserve">taken part in various energy efficient projects to reduce the amount of carbon emission and carbon footprint for the future. </w:t>
      </w:r>
    </w:p>
    <w:p w14:paraId="1C9331D8" w14:textId="77777777" w:rsidR="00635F35" w:rsidRPr="009B28F8" w:rsidRDefault="00635F35" w:rsidP="009B28F8">
      <w:pPr>
        <w:pStyle w:val="ListParagraph"/>
        <w:numPr>
          <w:ilvl w:val="0"/>
          <w:numId w:val="1"/>
        </w:numPr>
        <w:spacing w:line="360" w:lineRule="auto"/>
        <w:jc w:val="both"/>
        <w:rPr>
          <w:rFonts w:ascii="Arial" w:hAnsi="Arial" w:cs="Arial"/>
          <w:b/>
        </w:rPr>
      </w:pPr>
      <w:r w:rsidRPr="009B28F8">
        <w:rPr>
          <w:rFonts w:ascii="Arial" w:hAnsi="Arial" w:cs="Arial"/>
          <w:b/>
        </w:rPr>
        <w:t>Environmental factors</w:t>
      </w:r>
    </w:p>
    <w:p w14:paraId="55EBEB02" w14:textId="5A194F52" w:rsidR="00374E9C" w:rsidRPr="009B28F8" w:rsidRDefault="007808E4" w:rsidP="009B28F8">
      <w:pPr>
        <w:pStyle w:val="ListParagraph"/>
        <w:spacing w:line="360" w:lineRule="auto"/>
        <w:jc w:val="both"/>
        <w:rPr>
          <w:rFonts w:ascii="Arial" w:hAnsi="Arial" w:cs="Arial"/>
        </w:rPr>
      </w:pPr>
      <w:r w:rsidRPr="009B28F8">
        <w:rPr>
          <w:rFonts w:ascii="Arial" w:hAnsi="Arial" w:cs="Arial"/>
        </w:rPr>
        <w:lastRenderedPageBreak/>
        <w:t xml:space="preserve">The awareness among the global people regarding the environmental </w:t>
      </w:r>
      <w:r w:rsidR="00F01027" w:rsidRPr="009B28F8">
        <w:rPr>
          <w:rFonts w:ascii="Arial" w:hAnsi="Arial" w:cs="Arial"/>
        </w:rPr>
        <w:t xml:space="preserve">aspects </w:t>
      </w:r>
      <w:r w:rsidR="002B25B1" w:rsidRPr="009B28F8">
        <w:rPr>
          <w:rFonts w:ascii="Arial" w:hAnsi="Arial" w:cs="Arial"/>
        </w:rPr>
        <w:t>has</w:t>
      </w:r>
      <w:r w:rsidR="00F01027" w:rsidRPr="009B28F8">
        <w:rPr>
          <w:rFonts w:ascii="Arial" w:hAnsi="Arial" w:cs="Arial"/>
        </w:rPr>
        <w:t xml:space="preserve"> impacted the business strategies of Tesco. </w:t>
      </w:r>
      <w:r w:rsidR="00CD5C0A" w:rsidRPr="009B28F8">
        <w:rPr>
          <w:rFonts w:ascii="Arial" w:hAnsi="Arial" w:cs="Arial"/>
        </w:rPr>
        <w:t>Throughout the years Tesco management has been focused on reducing the carbon footprint by 50% margin by 2020</w:t>
      </w:r>
      <w:r w:rsidR="00AD4B74" w:rsidRPr="009B28F8">
        <w:rPr>
          <w:rFonts w:ascii="Arial" w:hAnsi="Arial" w:cs="Arial"/>
        </w:rPr>
        <w:t xml:space="preserve"> (</w:t>
      </w:r>
      <w:r w:rsidR="00AD4B74" w:rsidRPr="009B28F8">
        <w:rPr>
          <w:rFonts w:ascii="Arial" w:hAnsi="Arial" w:cs="Arial"/>
          <w:color w:val="222222"/>
          <w:shd w:val="clear" w:color="auto" w:fill="FFFFFF"/>
        </w:rPr>
        <w:t>McNeely, 2021).</w:t>
      </w:r>
      <w:r w:rsidR="00CD5C0A" w:rsidRPr="009B28F8">
        <w:rPr>
          <w:rFonts w:ascii="Arial" w:hAnsi="Arial" w:cs="Arial"/>
        </w:rPr>
        <w:t xml:space="preserve"> </w:t>
      </w:r>
      <w:r w:rsidR="002B25B1" w:rsidRPr="009B28F8">
        <w:rPr>
          <w:rFonts w:ascii="Arial" w:hAnsi="Arial" w:cs="Arial"/>
        </w:rPr>
        <w:t xml:space="preserve">To achieve </w:t>
      </w:r>
      <w:r w:rsidR="00DF7E75" w:rsidRPr="009B28F8">
        <w:rPr>
          <w:rFonts w:ascii="Arial" w:hAnsi="Arial" w:cs="Arial"/>
        </w:rPr>
        <w:t>this,</w:t>
      </w:r>
      <w:r w:rsidR="002B25B1" w:rsidRPr="009B28F8">
        <w:rPr>
          <w:rFonts w:ascii="Arial" w:hAnsi="Arial" w:cs="Arial"/>
        </w:rPr>
        <w:t xml:space="preserve"> it has implemented certain strategies as a part of the change management project plan </w:t>
      </w:r>
      <w:r w:rsidR="00C5273F" w:rsidRPr="009B28F8">
        <w:rPr>
          <w:rFonts w:ascii="Arial" w:hAnsi="Arial" w:cs="Arial"/>
        </w:rPr>
        <w:t>considering</w:t>
      </w:r>
      <w:r w:rsidR="002B25B1" w:rsidRPr="009B28F8">
        <w:rPr>
          <w:rFonts w:ascii="Arial" w:hAnsi="Arial" w:cs="Arial"/>
        </w:rPr>
        <w:t xml:space="preserve"> effective waste management, </w:t>
      </w:r>
      <w:r w:rsidR="00937CB3" w:rsidRPr="009B28F8">
        <w:rPr>
          <w:rFonts w:ascii="Arial" w:hAnsi="Arial" w:cs="Arial"/>
        </w:rPr>
        <w:t>recycling,</w:t>
      </w:r>
      <w:r w:rsidR="002B25B1" w:rsidRPr="009B28F8">
        <w:rPr>
          <w:rFonts w:ascii="Arial" w:hAnsi="Arial" w:cs="Arial"/>
        </w:rPr>
        <w:t xml:space="preserve"> and disposal.</w:t>
      </w:r>
      <w:r w:rsidR="0080648A" w:rsidRPr="009B28F8">
        <w:rPr>
          <w:rFonts w:ascii="Arial" w:hAnsi="Arial" w:cs="Arial"/>
        </w:rPr>
        <w:t xml:space="preserve"> During the crisis period of Covid-19, </w:t>
      </w:r>
      <w:r w:rsidR="008051C4" w:rsidRPr="009B28F8">
        <w:rPr>
          <w:rFonts w:ascii="Arial" w:hAnsi="Arial" w:cs="Arial"/>
        </w:rPr>
        <w:t>complete focus on maintaining the safety measures and hygiene factors</w:t>
      </w:r>
      <w:r w:rsidR="00B17652" w:rsidRPr="009B28F8">
        <w:rPr>
          <w:rFonts w:ascii="Arial" w:hAnsi="Arial" w:cs="Arial"/>
        </w:rPr>
        <w:t xml:space="preserve"> by implementing up graded </w:t>
      </w:r>
      <w:proofErr w:type="spellStart"/>
      <w:r w:rsidR="00B17652" w:rsidRPr="009B28F8">
        <w:rPr>
          <w:rFonts w:ascii="Arial" w:hAnsi="Arial" w:cs="Arial"/>
        </w:rPr>
        <w:t>sanitisation</w:t>
      </w:r>
      <w:proofErr w:type="spellEnd"/>
      <w:r w:rsidR="00B17652" w:rsidRPr="009B28F8">
        <w:rPr>
          <w:rFonts w:ascii="Arial" w:hAnsi="Arial" w:cs="Arial"/>
        </w:rPr>
        <w:t xml:space="preserve"> and social distancing practices</w:t>
      </w:r>
      <w:r w:rsidR="00432646" w:rsidRPr="009B28F8">
        <w:rPr>
          <w:rFonts w:ascii="Arial" w:hAnsi="Arial" w:cs="Arial"/>
        </w:rPr>
        <w:t xml:space="preserve">. Proper disposal of wastes, Personal Protective </w:t>
      </w:r>
      <w:proofErr w:type="spellStart"/>
      <w:r w:rsidR="00432646" w:rsidRPr="009B28F8">
        <w:rPr>
          <w:rFonts w:ascii="Arial" w:hAnsi="Arial" w:cs="Arial"/>
        </w:rPr>
        <w:t>Equipments</w:t>
      </w:r>
      <w:proofErr w:type="spellEnd"/>
      <w:r w:rsidR="00432646" w:rsidRPr="009B28F8">
        <w:rPr>
          <w:rFonts w:ascii="Arial" w:hAnsi="Arial" w:cs="Arial"/>
        </w:rPr>
        <w:t xml:space="preserve"> (PPE), face masks, hand gloves and </w:t>
      </w:r>
      <w:proofErr w:type="spellStart"/>
      <w:r w:rsidR="00432646" w:rsidRPr="009B28F8">
        <w:rPr>
          <w:rFonts w:ascii="Arial" w:hAnsi="Arial" w:cs="Arial"/>
        </w:rPr>
        <w:t>sanitisers</w:t>
      </w:r>
      <w:proofErr w:type="spellEnd"/>
      <w:r w:rsidR="00432646" w:rsidRPr="009B28F8">
        <w:rPr>
          <w:rFonts w:ascii="Arial" w:hAnsi="Arial" w:cs="Arial"/>
        </w:rPr>
        <w:t xml:space="preserve"> used by the in-store staff members ensuring safety and protection to the external environment during the ongoing </w:t>
      </w:r>
      <w:r w:rsidR="00DF7E75" w:rsidRPr="009B28F8">
        <w:rPr>
          <w:rFonts w:ascii="Arial" w:hAnsi="Arial" w:cs="Arial"/>
        </w:rPr>
        <w:t>crisis</w:t>
      </w:r>
      <w:r w:rsidR="00CB53AD" w:rsidRPr="009B28F8">
        <w:rPr>
          <w:rFonts w:ascii="Arial" w:hAnsi="Arial" w:cs="Arial"/>
        </w:rPr>
        <w:t xml:space="preserve"> of Covid-19 has been the key focus of the management of Tesco</w:t>
      </w:r>
      <w:r w:rsidR="00B87DAB" w:rsidRPr="009B28F8">
        <w:rPr>
          <w:rFonts w:ascii="Arial" w:hAnsi="Arial" w:cs="Arial"/>
        </w:rPr>
        <w:t xml:space="preserve"> (</w:t>
      </w:r>
      <w:proofErr w:type="spellStart"/>
      <w:r w:rsidR="00B87DAB" w:rsidRPr="009B28F8">
        <w:rPr>
          <w:rFonts w:ascii="Arial" w:hAnsi="Arial" w:cs="Arial"/>
          <w:color w:val="222222"/>
          <w:shd w:val="clear" w:color="auto" w:fill="FFFFFF"/>
        </w:rPr>
        <w:t>Adamyk</w:t>
      </w:r>
      <w:proofErr w:type="spellEnd"/>
      <w:r w:rsidR="00B87DAB" w:rsidRPr="009B28F8">
        <w:rPr>
          <w:rFonts w:ascii="Arial" w:hAnsi="Arial" w:cs="Arial"/>
          <w:color w:val="222222"/>
          <w:shd w:val="clear" w:color="auto" w:fill="FFFFFF"/>
        </w:rPr>
        <w:t>, 2019)</w:t>
      </w:r>
      <w:r w:rsidR="00CB53AD" w:rsidRPr="009B28F8">
        <w:rPr>
          <w:rFonts w:ascii="Arial" w:hAnsi="Arial" w:cs="Arial"/>
        </w:rPr>
        <w:t xml:space="preserve">. </w:t>
      </w:r>
    </w:p>
    <w:p w14:paraId="56A386C3" w14:textId="77777777" w:rsidR="00635F35" w:rsidRPr="009B28F8" w:rsidRDefault="00635F35" w:rsidP="009B28F8">
      <w:pPr>
        <w:pStyle w:val="ListParagraph"/>
        <w:numPr>
          <w:ilvl w:val="0"/>
          <w:numId w:val="1"/>
        </w:numPr>
        <w:spacing w:line="360" w:lineRule="auto"/>
        <w:jc w:val="both"/>
        <w:rPr>
          <w:rFonts w:ascii="Arial" w:hAnsi="Arial" w:cs="Arial"/>
          <w:b/>
        </w:rPr>
      </w:pPr>
      <w:r w:rsidRPr="009B28F8">
        <w:rPr>
          <w:rFonts w:ascii="Arial" w:hAnsi="Arial" w:cs="Arial"/>
          <w:b/>
        </w:rPr>
        <w:t>Legal factors</w:t>
      </w:r>
    </w:p>
    <w:p w14:paraId="5A75DB47" w14:textId="77777777" w:rsidR="005D3F36" w:rsidRPr="009B28F8" w:rsidRDefault="00582256" w:rsidP="009B28F8">
      <w:pPr>
        <w:pStyle w:val="ListParagraph"/>
        <w:spacing w:line="360" w:lineRule="auto"/>
        <w:jc w:val="both"/>
        <w:rPr>
          <w:rFonts w:ascii="Arial" w:hAnsi="Arial" w:cs="Arial"/>
        </w:rPr>
      </w:pPr>
      <w:r w:rsidRPr="009B28F8">
        <w:rPr>
          <w:rFonts w:ascii="Arial" w:hAnsi="Arial" w:cs="Arial"/>
        </w:rPr>
        <w:t xml:space="preserve">Different government policies and regulations have impacted the business functions of Tesco. The legislations imposed by the Food </w:t>
      </w:r>
      <w:r w:rsidR="007D6DB3" w:rsidRPr="009B28F8">
        <w:rPr>
          <w:rFonts w:ascii="Arial" w:hAnsi="Arial" w:cs="Arial"/>
        </w:rPr>
        <w:t>Retailing Commission (</w:t>
      </w:r>
      <w:proofErr w:type="spellStart"/>
      <w:r w:rsidR="007D6DB3" w:rsidRPr="009B28F8">
        <w:rPr>
          <w:rFonts w:ascii="Arial" w:hAnsi="Arial" w:cs="Arial"/>
        </w:rPr>
        <w:t>FRC</w:t>
      </w:r>
      <w:proofErr w:type="spellEnd"/>
      <w:r w:rsidR="007D6DB3" w:rsidRPr="009B28F8">
        <w:rPr>
          <w:rFonts w:ascii="Arial" w:hAnsi="Arial" w:cs="Arial"/>
        </w:rPr>
        <w:t xml:space="preserve">) in 2004 has forced Tesco to design its business offerings and services accordingly with compliance to the </w:t>
      </w:r>
      <w:r w:rsidR="00C76E5B" w:rsidRPr="009B28F8">
        <w:rPr>
          <w:rFonts w:ascii="Arial" w:hAnsi="Arial" w:cs="Arial"/>
        </w:rPr>
        <w:t xml:space="preserve">rules and protocols established by the authority. </w:t>
      </w:r>
      <w:r w:rsidR="00C46F6F" w:rsidRPr="009B28F8">
        <w:rPr>
          <w:rFonts w:ascii="Arial" w:hAnsi="Arial" w:cs="Arial"/>
        </w:rPr>
        <w:t xml:space="preserve">The codes of practices introduced by the </w:t>
      </w:r>
      <w:proofErr w:type="spellStart"/>
      <w:r w:rsidR="00C46F6F" w:rsidRPr="009B28F8">
        <w:rPr>
          <w:rFonts w:ascii="Arial" w:hAnsi="Arial" w:cs="Arial"/>
        </w:rPr>
        <w:t>FRC</w:t>
      </w:r>
      <w:proofErr w:type="spellEnd"/>
      <w:r w:rsidR="00C46F6F" w:rsidRPr="009B28F8">
        <w:rPr>
          <w:rFonts w:ascii="Arial" w:hAnsi="Arial" w:cs="Arial"/>
        </w:rPr>
        <w:t xml:space="preserve"> has enforced ban of specific business operations of Tesco including change in pricing of the products without prior notice and supplier payment methods</w:t>
      </w:r>
      <w:r w:rsidR="00A075E0" w:rsidRPr="009B28F8">
        <w:rPr>
          <w:rFonts w:ascii="Arial" w:hAnsi="Arial" w:cs="Arial"/>
        </w:rPr>
        <w:t xml:space="preserve"> (</w:t>
      </w:r>
      <w:r w:rsidR="00A075E0" w:rsidRPr="009B28F8">
        <w:rPr>
          <w:rFonts w:ascii="Arial" w:hAnsi="Arial" w:cs="Arial"/>
          <w:color w:val="222222"/>
          <w:shd w:val="clear" w:color="auto" w:fill="FFFFFF"/>
        </w:rPr>
        <w:t xml:space="preserve">Stouten </w:t>
      </w:r>
      <w:r w:rsidR="00A075E0" w:rsidRPr="009B28F8">
        <w:rPr>
          <w:rFonts w:ascii="Arial" w:hAnsi="Arial" w:cs="Arial"/>
          <w:i/>
          <w:color w:val="222222"/>
          <w:shd w:val="clear" w:color="auto" w:fill="FFFFFF"/>
        </w:rPr>
        <w:t>et al</w:t>
      </w:r>
      <w:r w:rsidR="00A075E0" w:rsidRPr="009B28F8">
        <w:rPr>
          <w:rFonts w:ascii="Arial" w:hAnsi="Arial" w:cs="Arial"/>
          <w:color w:val="222222"/>
          <w:shd w:val="clear" w:color="auto" w:fill="FFFFFF"/>
        </w:rPr>
        <w:t>., 2018)</w:t>
      </w:r>
      <w:r w:rsidR="00C46F6F" w:rsidRPr="009B28F8">
        <w:rPr>
          <w:rFonts w:ascii="Arial" w:hAnsi="Arial" w:cs="Arial"/>
        </w:rPr>
        <w:t>.</w:t>
      </w:r>
      <w:r w:rsidR="003D7712" w:rsidRPr="009B28F8">
        <w:rPr>
          <w:rFonts w:ascii="Arial" w:hAnsi="Arial" w:cs="Arial"/>
        </w:rPr>
        <w:t xml:space="preserve"> These legal factors have facilitated price reduction of the products offered by Tesco through various promotional and discount offers</w:t>
      </w:r>
      <w:r w:rsidR="00265E4A" w:rsidRPr="009B28F8">
        <w:rPr>
          <w:rFonts w:ascii="Arial" w:hAnsi="Arial" w:cs="Arial"/>
        </w:rPr>
        <w:t xml:space="preserve"> (</w:t>
      </w:r>
      <w:proofErr w:type="spellStart"/>
      <w:r w:rsidR="00265E4A" w:rsidRPr="009B28F8">
        <w:rPr>
          <w:rFonts w:ascii="Arial" w:hAnsi="Arial" w:cs="Arial"/>
          <w:color w:val="222222"/>
          <w:shd w:val="clear" w:color="auto" w:fill="FFFFFF"/>
        </w:rPr>
        <w:t>Adamyk</w:t>
      </w:r>
      <w:proofErr w:type="spellEnd"/>
      <w:r w:rsidR="00265E4A" w:rsidRPr="009B28F8">
        <w:rPr>
          <w:rFonts w:ascii="Arial" w:hAnsi="Arial" w:cs="Arial"/>
          <w:color w:val="222222"/>
          <w:shd w:val="clear" w:color="auto" w:fill="FFFFFF"/>
        </w:rPr>
        <w:t>, 2019)</w:t>
      </w:r>
      <w:r w:rsidR="003D7712" w:rsidRPr="009B28F8">
        <w:rPr>
          <w:rFonts w:ascii="Arial" w:hAnsi="Arial" w:cs="Arial"/>
        </w:rPr>
        <w:t>.</w:t>
      </w:r>
    </w:p>
    <w:p w14:paraId="766A16F8" w14:textId="09E618C1" w:rsidR="00D534EF" w:rsidRPr="009B28F8" w:rsidRDefault="00D534EF" w:rsidP="009B28F8">
      <w:pPr>
        <w:pStyle w:val="Heading1"/>
        <w:spacing w:line="360" w:lineRule="auto"/>
        <w:jc w:val="both"/>
        <w:rPr>
          <w:rFonts w:ascii="Arial" w:hAnsi="Arial" w:cs="Arial"/>
          <w:b w:val="0"/>
          <w:sz w:val="22"/>
          <w:szCs w:val="22"/>
        </w:rPr>
      </w:pPr>
      <w:bookmarkStart w:id="4" w:name="_Toc65169562"/>
      <w:r w:rsidRPr="009B28F8">
        <w:rPr>
          <w:rFonts w:ascii="Arial" w:hAnsi="Arial" w:cs="Arial"/>
          <w:sz w:val="22"/>
          <w:szCs w:val="22"/>
        </w:rPr>
        <w:t xml:space="preserve">Management approach and model along with leadership style for managing </w:t>
      </w:r>
      <w:bookmarkEnd w:id="4"/>
      <w:r w:rsidR="00DF7E75" w:rsidRPr="009B28F8">
        <w:rPr>
          <w:rFonts w:ascii="Arial" w:hAnsi="Arial" w:cs="Arial"/>
          <w:sz w:val="22"/>
          <w:szCs w:val="22"/>
        </w:rPr>
        <w:t>change.</w:t>
      </w:r>
      <w:r w:rsidRPr="009B28F8">
        <w:rPr>
          <w:rFonts w:ascii="Arial" w:hAnsi="Arial" w:cs="Arial"/>
          <w:sz w:val="22"/>
          <w:szCs w:val="22"/>
        </w:rPr>
        <w:t xml:space="preserve"> </w:t>
      </w:r>
    </w:p>
    <w:p w14:paraId="5F0022AD" w14:textId="77777777" w:rsidR="00D534EF" w:rsidRPr="009B28F8" w:rsidRDefault="00D534EF" w:rsidP="009B28F8">
      <w:pPr>
        <w:pStyle w:val="Heading2"/>
        <w:spacing w:line="360" w:lineRule="auto"/>
        <w:jc w:val="both"/>
        <w:rPr>
          <w:rFonts w:ascii="Arial" w:hAnsi="Arial" w:cs="Arial"/>
          <w:sz w:val="22"/>
          <w:szCs w:val="22"/>
        </w:rPr>
      </w:pPr>
      <w:bookmarkStart w:id="5" w:name="_Toc65169563"/>
      <w:r w:rsidRPr="009B28F8">
        <w:rPr>
          <w:rFonts w:ascii="Arial" w:hAnsi="Arial" w:cs="Arial"/>
          <w:sz w:val="22"/>
          <w:szCs w:val="22"/>
        </w:rPr>
        <w:t>Changes in business due to external factors</w:t>
      </w:r>
      <w:bookmarkEnd w:id="5"/>
    </w:p>
    <w:p w14:paraId="233F26FC" w14:textId="45F73FB2" w:rsidR="00D534EF" w:rsidRPr="009B28F8" w:rsidRDefault="00D534EF" w:rsidP="009B28F8">
      <w:pPr>
        <w:pStyle w:val="Normal1"/>
        <w:spacing w:line="360" w:lineRule="auto"/>
        <w:jc w:val="both"/>
      </w:pPr>
      <w:r w:rsidRPr="009B28F8">
        <w:t xml:space="preserve">Recently, the outbreak of Covid-19 has affected human lives as well as the businesses. Every industry including the retail industry has faced adverse effects of Covid-19. The business </w:t>
      </w:r>
      <w:proofErr w:type="spellStart"/>
      <w:r w:rsidRPr="009B28F8">
        <w:t>organisations</w:t>
      </w:r>
      <w:proofErr w:type="spellEnd"/>
      <w:r w:rsidRPr="009B28F8">
        <w:t xml:space="preserve"> in the UK, recently, also have faced political instability due to BREXIT through which the UK has left the European Union. On the other hand, the GDP in the UK is high; the economic stability and high level of ability of spending of the consumers in the place are good or positive aspects for the businesses. The VAT, on the contrary, affects the businesses in relation to high taxes. As stated earlier, there are </w:t>
      </w:r>
      <w:r w:rsidR="00DF7E75" w:rsidRPr="009B28F8">
        <w:t>economic</w:t>
      </w:r>
      <w:r w:rsidRPr="009B28F8">
        <w:t xml:space="preserve">, political, social, environmental, </w:t>
      </w:r>
      <w:r w:rsidR="00937CB3" w:rsidRPr="009B28F8">
        <w:t>technological,</w:t>
      </w:r>
      <w:r w:rsidRPr="009B28F8">
        <w:t xml:space="preserve"> and legal changes occurring every moment in the UK business industry. </w:t>
      </w:r>
    </w:p>
    <w:p w14:paraId="48C746BF" w14:textId="77777777" w:rsidR="00D534EF" w:rsidRPr="009B28F8" w:rsidRDefault="00D534EF" w:rsidP="009B28F8">
      <w:pPr>
        <w:pStyle w:val="Heading2"/>
        <w:spacing w:line="360" w:lineRule="auto"/>
        <w:jc w:val="both"/>
        <w:rPr>
          <w:rFonts w:ascii="Arial" w:hAnsi="Arial" w:cs="Arial"/>
          <w:b w:val="0"/>
          <w:sz w:val="22"/>
          <w:szCs w:val="22"/>
        </w:rPr>
      </w:pPr>
      <w:bookmarkStart w:id="6" w:name="_Toc65169564"/>
      <w:r w:rsidRPr="009B28F8">
        <w:rPr>
          <w:rFonts w:ascii="Arial" w:hAnsi="Arial" w:cs="Arial"/>
          <w:sz w:val="22"/>
          <w:szCs w:val="22"/>
        </w:rPr>
        <w:lastRenderedPageBreak/>
        <w:t>Changes in Tesco</w:t>
      </w:r>
      <w:bookmarkEnd w:id="6"/>
    </w:p>
    <w:p w14:paraId="1FF1E5E1" w14:textId="77777777" w:rsidR="00D534EF" w:rsidRPr="009B28F8" w:rsidRDefault="00D534EF" w:rsidP="009B28F8">
      <w:pPr>
        <w:pStyle w:val="Normal1"/>
        <w:spacing w:line="360" w:lineRule="auto"/>
        <w:jc w:val="both"/>
      </w:pPr>
      <w:r w:rsidRPr="009B28F8">
        <w:t xml:space="preserve">The retail industry including the multinational business </w:t>
      </w:r>
      <w:proofErr w:type="spellStart"/>
      <w:r w:rsidRPr="009B28F8">
        <w:t>organisation</w:t>
      </w:r>
      <w:proofErr w:type="spellEnd"/>
      <w:r w:rsidRPr="009B28F8">
        <w:t xml:space="preserve"> of Tesco is not different from this matter. The changes and issues due to the same happened in the Tesco are as the following: </w:t>
      </w:r>
    </w:p>
    <w:p w14:paraId="1E0CB013" w14:textId="4BFB05F1" w:rsidR="00D534EF" w:rsidRPr="009B28F8" w:rsidRDefault="00D534EF" w:rsidP="009B28F8">
      <w:pPr>
        <w:pStyle w:val="Normal1"/>
        <w:numPr>
          <w:ilvl w:val="0"/>
          <w:numId w:val="3"/>
        </w:numPr>
        <w:spacing w:line="360" w:lineRule="auto"/>
        <w:jc w:val="both"/>
      </w:pPr>
      <w:r w:rsidRPr="009B28F8">
        <w:t xml:space="preserve">Due to BREXIT, the prices of raw materials have started getting higher day by day. However, Tesco has managed to keep the prices of its products and services similar for the customers. Tesco’s Chairman, </w:t>
      </w:r>
      <w:r w:rsidR="00DF7E75" w:rsidRPr="009B28F8">
        <w:t>Mr.</w:t>
      </w:r>
      <w:r w:rsidRPr="009B28F8">
        <w:t xml:space="preserve"> John Allan recently assured that the prices of the products will not be increased, </w:t>
      </w:r>
      <w:r w:rsidR="007C529D" w:rsidRPr="009B28F8">
        <w:t>thereby;</w:t>
      </w:r>
      <w:r w:rsidRPr="009B28F8">
        <w:t xml:space="preserve"> the cost will not affect the customers due to BREXIT. Furthermore, Tesco has also stopped taking raw materials like food supplies from other countries within the EU after Brexit; it will not compromise the food standards for this. However, BREXIT has not had any positive effects on Tesco, according to </w:t>
      </w:r>
      <w:proofErr w:type="spellStart"/>
      <w:r w:rsidRPr="009B28F8">
        <w:t>Mr</w:t>
      </w:r>
      <w:proofErr w:type="spellEnd"/>
      <w:r w:rsidRPr="009B28F8">
        <w:t xml:space="preserve"> Allan. </w:t>
      </w:r>
      <w:r w:rsidR="00DF7E75" w:rsidRPr="009B28F8">
        <w:t>Therefore,</w:t>
      </w:r>
      <w:r w:rsidRPr="009B28F8">
        <w:t xml:space="preserve"> the changes have been modest within the </w:t>
      </w:r>
      <w:proofErr w:type="spellStart"/>
      <w:r w:rsidRPr="009B28F8">
        <w:t>organisation</w:t>
      </w:r>
      <w:proofErr w:type="spellEnd"/>
      <w:r w:rsidRPr="009B28F8">
        <w:t xml:space="preserve"> as well. </w:t>
      </w:r>
    </w:p>
    <w:p w14:paraId="67CB7961" w14:textId="4D53DD7C" w:rsidR="00D534EF" w:rsidRPr="009B28F8" w:rsidRDefault="00D534EF" w:rsidP="009B28F8">
      <w:pPr>
        <w:pStyle w:val="Normal1"/>
        <w:numPr>
          <w:ilvl w:val="0"/>
          <w:numId w:val="3"/>
        </w:numPr>
        <w:spacing w:line="360" w:lineRule="auto"/>
        <w:jc w:val="both"/>
      </w:pPr>
      <w:r w:rsidRPr="009B28F8">
        <w:t xml:space="preserve">Due to Covid-19, Tesco has applied changes in its stores. Tesco has opened more checkout counters for managing crowds of customers while maintaining social distancing. It has further provided priority entry to the </w:t>
      </w:r>
      <w:proofErr w:type="spellStart"/>
      <w:r w:rsidR="00DF7E75" w:rsidRPr="009B28F8">
        <w:t>car</w:t>
      </w:r>
      <w:r w:rsidR="0070508E" w:rsidRPr="009B28F8">
        <w:t>ers</w:t>
      </w:r>
      <w:proofErr w:type="spellEnd"/>
      <w:r w:rsidRPr="009B28F8">
        <w:t xml:space="preserve"> including staff of NHS and other emergency services. It has also provided separate hours (9 to 10 AM) for vulnerable customers; the same has been termed as priority shopping hours in </w:t>
      </w:r>
      <w:r w:rsidR="007C529D" w:rsidRPr="009B28F8">
        <w:t>Tesco</w:t>
      </w:r>
      <w:r w:rsidRPr="009B28F8">
        <w:t xml:space="preserve"> stores. </w:t>
      </w:r>
      <w:r w:rsidR="00445C6F" w:rsidRPr="009B28F8">
        <w:t>To</w:t>
      </w:r>
      <w:r w:rsidRPr="009B28F8">
        <w:t xml:space="preserve"> </w:t>
      </w:r>
      <w:proofErr w:type="spellStart"/>
      <w:r w:rsidRPr="009B28F8">
        <w:t>prioritise</w:t>
      </w:r>
      <w:proofErr w:type="spellEnd"/>
      <w:r w:rsidRPr="009B28F8">
        <w:t xml:space="preserve"> the </w:t>
      </w:r>
      <w:proofErr w:type="spellStart"/>
      <w:r w:rsidRPr="009B28F8">
        <w:t>carers</w:t>
      </w:r>
      <w:proofErr w:type="spellEnd"/>
      <w:r w:rsidRPr="009B28F8">
        <w:t xml:space="preserve"> and NHS workers as well as other service providers, extra hours will be given to them for shopping essentials. </w:t>
      </w:r>
    </w:p>
    <w:p w14:paraId="03FC6C16" w14:textId="77777777" w:rsidR="00D534EF" w:rsidRPr="009B28F8" w:rsidRDefault="00D534EF" w:rsidP="009B28F8">
      <w:pPr>
        <w:pStyle w:val="Normal1"/>
        <w:numPr>
          <w:ilvl w:val="0"/>
          <w:numId w:val="3"/>
        </w:numPr>
        <w:spacing w:line="360" w:lineRule="auto"/>
        <w:jc w:val="both"/>
      </w:pPr>
      <w:r w:rsidRPr="009B28F8">
        <w:t>Health and safety of the customers and employees are being given more priority due to the current pandemic. The Covid-19 has not affected the business or profit margin of Tesco because people have chosen to shop more of the essentials including food items during this time (Nisbet and Carter, 2020). Tesco has also tested its colleagues for Covid-19 positive symptoms. During the national and international lockdown, it has further maintained the health and safety protocols for the customers and employees. Many employees were working remotely (</w:t>
      </w:r>
      <w:proofErr w:type="spellStart"/>
      <w:r w:rsidRPr="009B28F8">
        <w:t>tescoplc</w:t>
      </w:r>
      <w:proofErr w:type="spellEnd"/>
      <w:r w:rsidRPr="009B28F8">
        <w:t xml:space="preserve">, 2020). </w:t>
      </w:r>
    </w:p>
    <w:p w14:paraId="05CB4669" w14:textId="77777777" w:rsidR="00D534EF" w:rsidRPr="009B28F8" w:rsidRDefault="00D534EF" w:rsidP="009B28F8">
      <w:pPr>
        <w:pStyle w:val="Normal1"/>
        <w:numPr>
          <w:ilvl w:val="0"/>
          <w:numId w:val="3"/>
        </w:numPr>
        <w:spacing w:line="360" w:lineRule="auto"/>
        <w:jc w:val="both"/>
      </w:pPr>
      <w:r w:rsidRPr="009B28F8">
        <w:t>Tesco has applied many changes in relation to fighting Covid-19 outbreak. It has provided good stock of materials and products for customers. Tesco has further doubled the home shopping of grocery. It has, on the other hand, applied buying limitations on some products (</w:t>
      </w:r>
      <w:proofErr w:type="spellStart"/>
      <w:r w:rsidRPr="009B28F8">
        <w:t>tescoplc</w:t>
      </w:r>
      <w:proofErr w:type="spellEnd"/>
      <w:r w:rsidRPr="009B28F8">
        <w:t xml:space="preserve">, 2021). </w:t>
      </w:r>
    </w:p>
    <w:p w14:paraId="6258E962" w14:textId="6F9E9FD0" w:rsidR="00D534EF" w:rsidRPr="009B28F8" w:rsidRDefault="00D534EF" w:rsidP="009B28F8">
      <w:pPr>
        <w:pStyle w:val="Heading2"/>
        <w:spacing w:line="360" w:lineRule="auto"/>
        <w:jc w:val="both"/>
        <w:rPr>
          <w:rFonts w:ascii="Arial" w:hAnsi="Arial" w:cs="Arial"/>
          <w:sz w:val="22"/>
          <w:szCs w:val="22"/>
        </w:rPr>
      </w:pPr>
      <w:bookmarkStart w:id="7" w:name="_Toc65169565"/>
      <w:r w:rsidRPr="009B28F8">
        <w:rPr>
          <w:rFonts w:ascii="Arial" w:hAnsi="Arial" w:cs="Arial"/>
          <w:sz w:val="22"/>
          <w:szCs w:val="22"/>
        </w:rPr>
        <w:t xml:space="preserve">Change management </w:t>
      </w:r>
      <w:bookmarkEnd w:id="7"/>
      <w:r w:rsidR="00445C6F" w:rsidRPr="009B28F8">
        <w:rPr>
          <w:rFonts w:ascii="Arial" w:hAnsi="Arial" w:cs="Arial"/>
          <w:sz w:val="22"/>
          <w:szCs w:val="22"/>
        </w:rPr>
        <w:t>models.</w:t>
      </w:r>
      <w:r w:rsidRPr="009B28F8">
        <w:rPr>
          <w:rFonts w:ascii="Arial" w:hAnsi="Arial" w:cs="Arial"/>
          <w:sz w:val="22"/>
          <w:szCs w:val="22"/>
        </w:rPr>
        <w:t xml:space="preserve"> </w:t>
      </w:r>
    </w:p>
    <w:p w14:paraId="07FE3A22" w14:textId="0F65364F" w:rsidR="00D534EF" w:rsidRPr="009B28F8" w:rsidRDefault="00D534EF" w:rsidP="009B28F8">
      <w:pPr>
        <w:pStyle w:val="Normal1"/>
        <w:spacing w:line="360" w:lineRule="auto"/>
        <w:jc w:val="both"/>
      </w:pPr>
      <w:r w:rsidRPr="009B28F8">
        <w:t xml:space="preserve">There are various change management models that are applied in the business </w:t>
      </w:r>
      <w:proofErr w:type="spellStart"/>
      <w:r w:rsidRPr="009B28F8">
        <w:t>organisations</w:t>
      </w:r>
      <w:proofErr w:type="spellEnd"/>
      <w:r w:rsidRPr="009B28F8">
        <w:t xml:space="preserve">. The models provide a framework for the purpose of managing the changes within the business </w:t>
      </w:r>
      <w:proofErr w:type="spellStart"/>
      <w:r w:rsidRPr="009B28F8">
        <w:t>organisations</w:t>
      </w:r>
      <w:proofErr w:type="spellEnd"/>
      <w:r w:rsidRPr="009B28F8">
        <w:t xml:space="preserve">. </w:t>
      </w:r>
      <w:r w:rsidR="005D6566" w:rsidRPr="009B28F8">
        <w:t>The chosen change</w:t>
      </w:r>
      <w:r w:rsidRPr="009B28F8">
        <w:t xml:space="preserve"> management models, in this regard, </w:t>
      </w:r>
      <w:r w:rsidR="00DC2FDA" w:rsidRPr="009B28F8">
        <w:t>as follows</w:t>
      </w:r>
      <w:r w:rsidRPr="009B28F8">
        <w:t xml:space="preserve">: </w:t>
      </w:r>
    </w:p>
    <w:p w14:paraId="3F08E28C" w14:textId="77777777" w:rsidR="00D534EF" w:rsidRPr="009B28F8" w:rsidRDefault="00D534EF" w:rsidP="009B28F8">
      <w:pPr>
        <w:pStyle w:val="Heading2"/>
        <w:spacing w:line="360" w:lineRule="auto"/>
        <w:jc w:val="both"/>
        <w:rPr>
          <w:rFonts w:ascii="Arial" w:hAnsi="Arial" w:cs="Arial"/>
          <w:sz w:val="22"/>
          <w:szCs w:val="22"/>
        </w:rPr>
      </w:pPr>
      <w:bookmarkStart w:id="8" w:name="_Toc65169566"/>
      <w:r w:rsidRPr="009B28F8">
        <w:rPr>
          <w:rFonts w:ascii="Arial" w:hAnsi="Arial" w:cs="Arial"/>
          <w:sz w:val="22"/>
          <w:szCs w:val="22"/>
        </w:rPr>
        <w:lastRenderedPageBreak/>
        <w:t>Kotter’s change management model</w:t>
      </w:r>
      <w:bookmarkEnd w:id="8"/>
    </w:p>
    <w:p w14:paraId="52E7F78A" w14:textId="60F72C12" w:rsidR="00D534EF" w:rsidRPr="009B28F8" w:rsidRDefault="00D534EF" w:rsidP="009B28F8">
      <w:pPr>
        <w:pStyle w:val="Normal1"/>
        <w:spacing w:line="360" w:lineRule="auto"/>
        <w:jc w:val="both"/>
      </w:pPr>
      <w:r w:rsidRPr="009B28F8">
        <w:t xml:space="preserve">One of the most popular and most significant change management theories including models is the Kotter’s change management theory. Its </w:t>
      </w:r>
      <w:r w:rsidR="0063525D" w:rsidRPr="009B28F8">
        <w:t>focus</w:t>
      </w:r>
      <w:r w:rsidRPr="009B28F8">
        <w:t xml:space="preserve"> is the change of the employee against the concerned change within the </w:t>
      </w:r>
      <w:proofErr w:type="spellStart"/>
      <w:r w:rsidRPr="009B28F8">
        <w:t>organisation</w:t>
      </w:r>
      <w:proofErr w:type="spellEnd"/>
      <w:r w:rsidRPr="009B28F8">
        <w:t>. Its eight stages help in managing change with a structured framework. The eight stages are as the following:</w:t>
      </w:r>
    </w:p>
    <w:p w14:paraId="28104B71" w14:textId="77777777" w:rsidR="00D534EF" w:rsidRPr="009B28F8" w:rsidRDefault="00D534EF" w:rsidP="009B28F8">
      <w:pPr>
        <w:pStyle w:val="Normal1"/>
        <w:numPr>
          <w:ilvl w:val="0"/>
          <w:numId w:val="2"/>
        </w:numPr>
        <w:spacing w:line="360" w:lineRule="auto"/>
        <w:jc w:val="both"/>
      </w:pPr>
      <w:r w:rsidRPr="009B28F8">
        <w:rPr>
          <w:b/>
        </w:rPr>
        <w:t>Increasing urgency</w:t>
      </w:r>
      <w:r w:rsidRPr="009B28F8">
        <w:t xml:space="preserve">: Creation of a sense of urgency is the most important stage of this model. It helps in raising awareness among the employees in relation to the requirement of implementing the change. It also is helpful in creating motivation among the employees and encouraging them to implement the change in a limited amount of time (Hayes, 2018). </w:t>
      </w:r>
    </w:p>
    <w:p w14:paraId="142AED85" w14:textId="77777777" w:rsidR="00D534EF" w:rsidRPr="009B28F8" w:rsidRDefault="00D534EF" w:rsidP="009B28F8">
      <w:pPr>
        <w:pStyle w:val="Normal1"/>
        <w:numPr>
          <w:ilvl w:val="0"/>
          <w:numId w:val="2"/>
        </w:numPr>
        <w:spacing w:line="360" w:lineRule="auto"/>
        <w:jc w:val="both"/>
      </w:pPr>
      <w:r w:rsidRPr="009B28F8">
        <w:rPr>
          <w:b/>
        </w:rPr>
        <w:t>Building the teams</w:t>
      </w:r>
      <w:r w:rsidRPr="009B28F8">
        <w:t xml:space="preserve">: Identification of the proper and appropriate expertise and skills of the employees and their personalities for managing the change is the next step in this model. The different personalities, in harmony, will be helpful in driving the changes within an </w:t>
      </w:r>
      <w:proofErr w:type="spellStart"/>
      <w:r w:rsidRPr="009B28F8">
        <w:t>organisation</w:t>
      </w:r>
      <w:proofErr w:type="spellEnd"/>
      <w:r w:rsidRPr="009B28F8">
        <w:t xml:space="preserve">. Identification of the skills and personalities is also helpful in relation to assigning the roles and responsibilities as team members. </w:t>
      </w:r>
    </w:p>
    <w:p w14:paraId="4DE6B506" w14:textId="77777777" w:rsidR="00D534EF" w:rsidRPr="009B28F8" w:rsidRDefault="00D534EF" w:rsidP="009B28F8">
      <w:pPr>
        <w:pStyle w:val="Normal1"/>
        <w:numPr>
          <w:ilvl w:val="0"/>
          <w:numId w:val="2"/>
        </w:numPr>
        <w:spacing w:line="360" w:lineRule="auto"/>
        <w:jc w:val="both"/>
      </w:pPr>
      <w:r w:rsidRPr="009B28F8">
        <w:rPr>
          <w:b/>
        </w:rPr>
        <w:t>Getting the correct vision</w:t>
      </w:r>
      <w:r w:rsidRPr="009B28F8">
        <w:t>: Sharing the aims and objectives of the change management with the employees is the next most important step of this framework. In this regard, both the strategies in relation to the change management and creativity of the employees are required to be taken into consideration (</w:t>
      </w:r>
      <w:proofErr w:type="spellStart"/>
      <w:r w:rsidRPr="009B28F8">
        <w:t>Doppelt</w:t>
      </w:r>
      <w:proofErr w:type="spellEnd"/>
      <w:r w:rsidRPr="009B28F8">
        <w:t xml:space="preserve">, 2017). </w:t>
      </w:r>
    </w:p>
    <w:p w14:paraId="26BB7961" w14:textId="69C71CAA" w:rsidR="00D534EF" w:rsidRPr="009B28F8" w:rsidRDefault="00D534EF" w:rsidP="009B28F8">
      <w:pPr>
        <w:pStyle w:val="Normal1"/>
        <w:numPr>
          <w:ilvl w:val="0"/>
          <w:numId w:val="2"/>
        </w:numPr>
        <w:spacing w:line="360" w:lineRule="auto"/>
        <w:jc w:val="both"/>
      </w:pPr>
      <w:r w:rsidRPr="009B28F8">
        <w:rPr>
          <w:b/>
        </w:rPr>
        <w:t>Communication</w:t>
      </w:r>
      <w:r w:rsidRPr="009B28F8">
        <w:t xml:space="preserve">: </w:t>
      </w:r>
      <w:r w:rsidRPr="009B28F8">
        <w:rPr>
          <w:color w:val="3C3C3C"/>
        </w:rPr>
        <w:t>C</w:t>
      </w:r>
      <w:r w:rsidRPr="009B28F8">
        <w:t xml:space="preserve">ommunication is the key of being transparent which is necessary for managing changes in the </w:t>
      </w:r>
      <w:proofErr w:type="spellStart"/>
      <w:r w:rsidRPr="009B28F8">
        <w:t>organisation</w:t>
      </w:r>
      <w:proofErr w:type="spellEnd"/>
      <w:r w:rsidRPr="009B28F8">
        <w:t xml:space="preserve">. The communication, in this regard, </w:t>
      </w:r>
      <w:proofErr w:type="gramStart"/>
      <w:r w:rsidRPr="009B28F8">
        <w:t>has to</w:t>
      </w:r>
      <w:proofErr w:type="gramEnd"/>
      <w:r w:rsidRPr="009B28F8">
        <w:t xml:space="preserve"> be constant and frequent among the managers and the employees along with the leaders. The changes </w:t>
      </w:r>
      <w:r w:rsidR="005016FD" w:rsidRPr="009B28F8">
        <w:t>must</w:t>
      </w:r>
      <w:r w:rsidRPr="009B28F8">
        <w:t xml:space="preserve"> be communication while being in the process of implementation. </w:t>
      </w:r>
    </w:p>
    <w:p w14:paraId="012C3BAF" w14:textId="77777777" w:rsidR="00D534EF" w:rsidRPr="009B28F8" w:rsidRDefault="00D534EF" w:rsidP="009B28F8">
      <w:pPr>
        <w:pStyle w:val="Normal1"/>
        <w:numPr>
          <w:ilvl w:val="0"/>
          <w:numId w:val="2"/>
        </w:numPr>
        <w:spacing w:line="360" w:lineRule="auto"/>
        <w:jc w:val="both"/>
      </w:pPr>
      <w:r w:rsidRPr="009B28F8">
        <w:rPr>
          <w:b/>
        </w:rPr>
        <w:t>Getting things moving</w:t>
      </w:r>
      <w:r w:rsidRPr="009B28F8">
        <w:t xml:space="preserve">: The plans in relation to managing the changes </w:t>
      </w:r>
      <w:proofErr w:type="gramStart"/>
      <w:r w:rsidRPr="009B28F8">
        <w:t>have to</w:t>
      </w:r>
      <w:proofErr w:type="gramEnd"/>
      <w:r w:rsidRPr="009B28F8">
        <w:t xml:space="preserve"> be done in short amount of time. Taking long time to plan and short time to implement the same is not the key to applying this framework in change management. The strategies are required to be implemented soon with precision and diligence in this stage of the model. </w:t>
      </w:r>
    </w:p>
    <w:p w14:paraId="18FA59F4" w14:textId="1E3CAA63" w:rsidR="00D534EF" w:rsidRPr="009B28F8" w:rsidRDefault="00D534EF" w:rsidP="009B28F8">
      <w:pPr>
        <w:pStyle w:val="Normal1"/>
        <w:numPr>
          <w:ilvl w:val="0"/>
          <w:numId w:val="2"/>
        </w:numPr>
        <w:spacing w:line="360" w:lineRule="auto"/>
        <w:jc w:val="both"/>
      </w:pPr>
      <w:r w:rsidRPr="009B28F8">
        <w:rPr>
          <w:b/>
        </w:rPr>
        <w:t>Focusing on the short-term goals</w:t>
      </w:r>
      <w:r w:rsidRPr="009B28F8">
        <w:t xml:space="preserve">: Building short term goals is helpful in relation to making the change happen in a wider perspective. Focusing on what will happen in the long term is not helpful in relation to managing changes within an </w:t>
      </w:r>
      <w:proofErr w:type="spellStart"/>
      <w:r w:rsidRPr="009B28F8">
        <w:t>organisation</w:t>
      </w:r>
      <w:proofErr w:type="spellEnd"/>
      <w:r w:rsidRPr="009B28F8">
        <w:t xml:space="preserve">. The ‘How’s lie on the </w:t>
      </w:r>
      <w:r w:rsidR="005016FD" w:rsidRPr="009B28F8">
        <w:t>short-term</w:t>
      </w:r>
      <w:r w:rsidRPr="009B28F8">
        <w:t xml:space="preserve"> plans. </w:t>
      </w:r>
    </w:p>
    <w:p w14:paraId="5759B404" w14:textId="26DFC687" w:rsidR="00D534EF" w:rsidRPr="009B28F8" w:rsidRDefault="00D534EF" w:rsidP="009B28F8">
      <w:pPr>
        <w:pStyle w:val="Normal1"/>
        <w:numPr>
          <w:ilvl w:val="0"/>
          <w:numId w:val="2"/>
        </w:numPr>
        <w:spacing w:line="360" w:lineRule="auto"/>
        <w:jc w:val="both"/>
      </w:pPr>
      <w:r w:rsidRPr="009B28F8">
        <w:rPr>
          <w:b/>
        </w:rPr>
        <w:t>Incorporating changes</w:t>
      </w:r>
      <w:r w:rsidRPr="009B28F8">
        <w:t xml:space="preserve">: Reinforcing and making the change a part of the culture of the workplace is the next step of the Kotter’s model of change management. The employees would need time to </w:t>
      </w:r>
      <w:r w:rsidR="00134DDC" w:rsidRPr="009B28F8">
        <w:t>adjust,</w:t>
      </w:r>
      <w:r w:rsidRPr="009B28F8">
        <w:t xml:space="preserve"> and they should get reward for the small achievements. Thus, </w:t>
      </w:r>
      <w:r w:rsidRPr="009B28F8">
        <w:lastRenderedPageBreak/>
        <w:t xml:space="preserve">rewarding the employees is also a part of incorporating the changes within the business </w:t>
      </w:r>
      <w:proofErr w:type="spellStart"/>
      <w:r w:rsidRPr="009B28F8">
        <w:t>organisation</w:t>
      </w:r>
      <w:proofErr w:type="spellEnd"/>
      <w:r w:rsidRPr="009B28F8">
        <w:t xml:space="preserve">. </w:t>
      </w:r>
    </w:p>
    <w:p w14:paraId="275BE2A5" w14:textId="56AD3866" w:rsidR="00D534EF" w:rsidRPr="009B28F8" w:rsidRDefault="00D534EF" w:rsidP="009B28F8">
      <w:pPr>
        <w:pStyle w:val="Normal1"/>
        <w:numPr>
          <w:ilvl w:val="0"/>
          <w:numId w:val="2"/>
        </w:numPr>
        <w:spacing w:line="360" w:lineRule="auto"/>
        <w:jc w:val="both"/>
      </w:pPr>
      <w:r w:rsidRPr="009B28F8">
        <w:rPr>
          <w:b/>
        </w:rPr>
        <w:t>Not giving up</w:t>
      </w:r>
      <w:r w:rsidRPr="009B28F8">
        <w:t xml:space="preserve">: The attitude while managing challenges </w:t>
      </w:r>
      <w:r w:rsidR="0063525D" w:rsidRPr="009B28F8">
        <w:t>must</w:t>
      </w:r>
      <w:r w:rsidRPr="009B28F8">
        <w:t xml:space="preserve"> be positive in relation to making the change hap</w:t>
      </w:r>
      <w:r w:rsidR="007C529D" w:rsidRPr="009B28F8">
        <w:t>pen within the fixed time. Th</w:t>
      </w:r>
      <w:r w:rsidR="0063525D" w:rsidRPr="009B28F8">
        <w:t>erefore,</w:t>
      </w:r>
      <w:r w:rsidRPr="009B28F8">
        <w:t xml:space="preserve"> giving up does not help in applying this model successfully. If managing takes time, the same </w:t>
      </w:r>
      <w:r w:rsidR="0063525D" w:rsidRPr="009B28F8">
        <w:t>must</w:t>
      </w:r>
      <w:r w:rsidRPr="009B28F8">
        <w:t xml:space="preserve"> be strategically provided. </w:t>
      </w:r>
    </w:p>
    <w:p w14:paraId="6B0C274B" w14:textId="145902F5" w:rsidR="00D534EF" w:rsidRPr="009B28F8" w:rsidRDefault="00D534EF" w:rsidP="009B28F8">
      <w:pPr>
        <w:pStyle w:val="Normal1"/>
        <w:shd w:val="clear" w:color="auto" w:fill="FFFFFF"/>
        <w:spacing w:after="920" w:line="360" w:lineRule="auto"/>
        <w:ind w:left="360"/>
        <w:jc w:val="both"/>
      </w:pPr>
      <w:r w:rsidRPr="009B28F8">
        <w:t xml:space="preserve">From the above analysis, it can be stated that in Tesco, the Kotter’s change management plan has been implemented to deal with the recent changes within the </w:t>
      </w:r>
      <w:proofErr w:type="spellStart"/>
      <w:r w:rsidRPr="009B28F8">
        <w:t>organisation</w:t>
      </w:r>
      <w:proofErr w:type="spellEnd"/>
      <w:r w:rsidRPr="009B28F8">
        <w:t xml:space="preserve"> and </w:t>
      </w:r>
      <w:r w:rsidR="004A6EA7" w:rsidRPr="009B28F8">
        <w:t>to</w:t>
      </w:r>
      <w:r w:rsidRPr="009B28F8">
        <w:t xml:space="preserve"> manage the other changes as well. In this regard, besides management, leadership style is also an important aspect to be considered. In Tesco, the democratic leadership style is followed for the purpose of managing change. It helps in making the employees take part in the decision making as well as change management. Thus, the participative leadership style helps in sharing the mission and vision of the company among the leaders and the employees (Iqbal </w:t>
      </w:r>
      <w:r w:rsidRPr="009B28F8">
        <w:rPr>
          <w:i/>
        </w:rPr>
        <w:t>et al</w:t>
      </w:r>
      <w:r w:rsidRPr="009B28F8">
        <w:t xml:space="preserve">., 2015). </w:t>
      </w:r>
    </w:p>
    <w:p w14:paraId="2855EC4A" w14:textId="479AF0AB" w:rsidR="00D534EF" w:rsidRPr="009B28F8" w:rsidRDefault="00D534EF" w:rsidP="009B28F8">
      <w:pPr>
        <w:pStyle w:val="Heading1"/>
        <w:spacing w:line="360" w:lineRule="auto"/>
        <w:jc w:val="both"/>
        <w:rPr>
          <w:rFonts w:ascii="Arial" w:hAnsi="Arial" w:cs="Arial"/>
          <w:b w:val="0"/>
          <w:sz w:val="22"/>
          <w:szCs w:val="22"/>
        </w:rPr>
      </w:pPr>
      <w:bookmarkStart w:id="9" w:name="_Toc65169568"/>
      <w:r w:rsidRPr="009B28F8">
        <w:rPr>
          <w:rFonts w:ascii="Arial" w:hAnsi="Arial" w:cs="Arial"/>
          <w:sz w:val="22"/>
          <w:szCs w:val="22"/>
        </w:rPr>
        <w:t xml:space="preserve">Evaluation of the </w:t>
      </w:r>
      <w:proofErr w:type="spellStart"/>
      <w:r w:rsidRPr="009B28F8">
        <w:rPr>
          <w:rFonts w:ascii="Arial" w:hAnsi="Arial" w:cs="Arial"/>
          <w:sz w:val="22"/>
          <w:szCs w:val="22"/>
        </w:rPr>
        <w:t>organisational</w:t>
      </w:r>
      <w:proofErr w:type="spellEnd"/>
      <w:r w:rsidRPr="009B28F8">
        <w:rPr>
          <w:rFonts w:ascii="Arial" w:hAnsi="Arial" w:cs="Arial"/>
          <w:sz w:val="22"/>
          <w:szCs w:val="22"/>
        </w:rPr>
        <w:t xml:space="preserve"> culture’s impacts on the program of managing change for the purpose of developing a suitable change management </w:t>
      </w:r>
      <w:bookmarkEnd w:id="9"/>
      <w:r w:rsidR="005016FD" w:rsidRPr="009B28F8">
        <w:rPr>
          <w:rFonts w:ascii="Arial" w:hAnsi="Arial" w:cs="Arial"/>
          <w:sz w:val="22"/>
          <w:szCs w:val="22"/>
        </w:rPr>
        <w:t>plan.</w:t>
      </w:r>
    </w:p>
    <w:p w14:paraId="03568949" w14:textId="72D7D0F7" w:rsidR="00D534EF" w:rsidRPr="009B28F8" w:rsidRDefault="00D534EF" w:rsidP="009B28F8">
      <w:pPr>
        <w:pStyle w:val="Normal1"/>
        <w:spacing w:line="360" w:lineRule="auto"/>
        <w:jc w:val="both"/>
      </w:pPr>
      <w:proofErr w:type="spellStart"/>
      <w:r w:rsidRPr="009B28F8">
        <w:t>Organisational</w:t>
      </w:r>
      <w:proofErr w:type="spellEnd"/>
      <w:r w:rsidRPr="009B28F8">
        <w:t xml:space="preserve"> culture is one of the most significant aspects of the workplace environment. Positive workplace culture does not only motivate the employees but also enhances the performance of the employees. </w:t>
      </w:r>
      <w:proofErr w:type="spellStart"/>
      <w:r w:rsidRPr="009B28F8">
        <w:t>Organisational</w:t>
      </w:r>
      <w:proofErr w:type="spellEnd"/>
      <w:r w:rsidRPr="009B28F8">
        <w:t xml:space="preserve"> culture is not built in one or two days. As the </w:t>
      </w:r>
      <w:proofErr w:type="spellStart"/>
      <w:r w:rsidRPr="009B28F8">
        <w:t>organisation</w:t>
      </w:r>
      <w:proofErr w:type="spellEnd"/>
      <w:r w:rsidRPr="009B28F8">
        <w:t xml:space="preserve"> itself is not an individual, the same cannot build its own culture. Thus, </w:t>
      </w:r>
      <w:proofErr w:type="spellStart"/>
      <w:r w:rsidRPr="009B28F8">
        <w:t>organisational</w:t>
      </w:r>
      <w:proofErr w:type="spellEnd"/>
      <w:r w:rsidRPr="009B28F8">
        <w:t xml:space="preserve"> culture is the assimilation of the personal values and cultures of the employees, leaders, managers as well as the values in relation to </w:t>
      </w:r>
      <w:proofErr w:type="spellStart"/>
      <w:r w:rsidRPr="009B28F8">
        <w:t>organisational</w:t>
      </w:r>
      <w:proofErr w:type="spellEnd"/>
      <w:r w:rsidRPr="009B28F8">
        <w:t xml:space="preserve"> goals or objectives, etc. In other words, organizational culture refers to the experiences, </w:t>
      </w:r>
      <w:r w:rsidR="00A379A3" w:rsidRPr="009B28F8">
        <w:t>philosophies,</w:t>
      </w:r>
      <w:r w:rsidRPr="009B28F8">
        <w:t xml:space="preserve"> and expectations of the members of the organization and the </w:t>
      </w:r>
      <w:r w:rsidR="007C529D" w:rsidRPr="009B28F8">
        <w:t>behavior</w:t>
      </w:r>
      <w:r w:rsidRPr="009B28F8">
        <w:t xml:space="preserve"> of the employees, </w:t>
      </w:r>
      <w:proofErr w:type="gramStart"/>
      <w:r w:rsidRPr="009B28F8">
        <w:t>leaders</w:t>
      </w:r>
      <w:proofErr w:type="gramEnd"/>
      <w:r w:rsidRPr="009B28F8">
        <w:t xml:space="preserve"> and managers as well. Thus, organizational culture,</w:t>
      </w:r>
      <w:r w:rsidR="007C529D" w:rsidRPr="009B28F8">
        <w:t xml:space="preserve"> although is an internal aspect</w:t>
      </w:r>
      <w:r w:rsidRPr="009B28F8">
        <w:t xml:space="preserve"> is highly impacted by external aspects or factors. The self-image of the members, interactions among themselves and with the outside world is the reflection of an </w:t>
      </w:r>
      <w:proofErr w:type="spellStart"/>
      <w:r w:rsidRPr="009B28F8">
        <w:t>organisation's</w:t>
      </w:r>
      <w:proofErr w:type="spellEnd"/>
      <w:r w:rsidRPr="009B28F8">
        <w:t xml:space="preserve"> culture. </w:t>
      </w:r>
    </w:p>
    <w:p w14:paraId="29DD640D" w14:textId="77777777" w:rsidR="00D534EF" w:rsidRPr="009B28F8" w:rsidRDefault="00D534EF" w:rsidP="009B28F8">
      <w:pPr>
        <w:pStyle w:val="Heading2"/>
        <w:spacing w:line="360" w:lineRule="auto"/>
        <w:jc w:val="both"/>
        <w:rPr>
          <w:rFonts w:ascii="Arial" w:hAnsi="Arial" w:cs="Arial"/>
          <w:b w:val="0"/>
          <w:sz w:val="22"/>
          <w:szCs w:val="22"/>
        </w:rPr>
      </w:pPr>
      <w:bookmarkStart w:id="10" w:name="_Toc65169570"/>
      <w:r w:rsidRPr="009B28F8">
        <w:rPr>
          <w:rFonts w:ascii="Arial" w:hAnsi="Arial" w:cs="Arial"/>
          <w:sz w:val="22"/>
          <w:szCs w:val="22"/>
        </w:rPr>
        <w:lastRenderedPageBreak/>
        <w:t xml:space="preserve">Types of </w:t>
      </w:r>
      <w:proofErr w:type="spellStart"/>
      <w:r w:rsidRPr="009B28F8">
        <w:rPr>
          <w:rFonts w:ascii="Arial" w:hAnsi="Arial" w:cs="Arial"/>
          <w:sz w:val="22"/>
          <w:szCs w:val="22"/>
        </w:rPr>
        <w:t>organisation</w:t>
      </w:r>
      <w:proofErr w:type="spellEnd"/>
      <w:r w:rsidRPr="009B28F8">
        <w:rPr>
          <w:rFonts w:ascii="Arial" w:hAnsi="Arial" w:cs="Arial"/>
          <w:sz w:val="22"/>
          <w:szCs w:val="22"/>
        </w:rPr>
        <w:t xml:space="preserve"> culture</w:t>
      </w:r>
      <w:bookmarkEnd w:id="10"/>
      <w:r w:rsidRPr="009B28F8">
        <w:rPr>
          <w:rFonts w:ascii="Arial" w:hAnsi="Arial" w:cs="Arial"/>
          <w:sz w:val="22"/>
          <w:szCs w:val="22"/>
        </w:rPr>
        <w:t xml:space="preserve"> </w:t>
      </w:r>
    </w:p>
    <w:p w14:paraId="2D5418D8" w14:textId="77777777" w:rsidR="00D534EF" w:rsidRPr="009B28F8" w:rsidRDefault="00D534EF" w:rsidP="009B28F8">
      <w:pPr>
        <w:pStyle w:val="Normal1"/>
        <w:spacing w:line="360" w:lineRule="auto"/>
        <w:jc w:val="both"/>
      </w:pPr>
      <w:r w:rsidRPr="009B28F8">
        <w:t xml:space="preserve">According to </w:t>
      </w:r>
      <w:r w:rsidRPr="009B28F8">
        <w:rPr>
          <w:highlight w:val="white"/>
        </w:rPr>
        <w:t xml:space="preserve">Kim S. Cameron and </w:t>
      </w:r>
      <w:r w:rsidRPr="009B28F8">
        <w:t>R</w:t>
      </w:r>
      <w:r w:rsidRPr="009B28F8">
        <w:rPr>
          <w:highlight w:val="white"/>
        </w:rPr>
        <w:t>obert E. Quinn</w:t>
      </w:r>
      <w:r w:rsidRPr="009B28F8">
        <w:rPr>
          <w:color w:val="3A3B41"/>
          <w:highlight w:val="white"/>
        </w:rPr>
        <w:t>, t</w:t>
      </w:r>
      <w:r w:rsidRPr="009B28F8">
        <w:t xml:space="preserve">here are four types of </w:t>
      </w:r>
      <w:proofErr w:type="spellStart"/>
      <w:r w:rsidRPr="009B28F8">
        <w:t>organisational</w:t>
      </w:r>
      <w:proofErr w:type="spellEnd"/>
      <w:r w:rsidRPr="009B28F8">
        <w:t xml:space="preserve"> culture, in general, such as clan culture, adhocracy culture, hierarchy culture and market culture. The cultures are as the following: </w:t>
      </w:r>
    </w:p>
    <w:p w14:paraId="0E49F34F" w14:textId="77777777" w:rsidR="00D534EF" w:rsidRPr="009B28F8" w:rsidRDefault="00D534EF" w:rsidP="009B28F8">
      <w:pPr>
        <w:pStyle w:val="Normal1"/>
        <w:numPr>
          <w:ilvl w:val="0"/>
          <w:numId w:val="5"/>
        </w:numPr>
        <w:spacing w:line="360" w:lineRule="auto"/>
        <w:jc w:val="both"/>
      </w:pPr>
      <w:r w:rsidRPr="009B28F8">
        <w:rPr>
          <w:b/>
          <w:i/>
        </w:rPr>
        <w:t>Clan culture</w:t>
      </w:r>
      <w:r w:rsidRPr="009B28F8">
        <w:rPr>
          <w:i/>
        </w:rPr>
        <w:t xml:space="preserve">: </w:t>
      </w:r>
      <w:r w:rsidRPr="009B28F8">
        <w:t xml:space="preserve">Clan culture refers to a culture under which the employees are friendly groups, like a family. The focus of this culture is people. The work environment under clan culture is collaborative and the managerial approach is </w:t>
      </w:r>
      <w:r w:rsidR="007C529D" w:rsidRPr="009B28F8">
        <w:t>behavioral</w:t>
      </w:r>
      <w:r w:rsidRPr="009B28F8">
        <w:t xml:space="preserve"> mostly in the clan culture. The needs and opinions of the employees are valued in the clan culture. However, although clan culture is highly motivational for the employees, the </w:t>
      </w:r>
      <w:proofErr w:type="spellStart"/>
      <w:r w:rsidRPr="009B28F8">
        <w:t>organisational</w:t>
      </w:r>
      <w:proofErr w:type="spellEnd"/>
      <w:r w:rsidRPr="009B28F8">
        <w:t xml:space="preserve"> performance may get compromised as it is not the primary focus of this culture. </w:t>
      </w:r>
    </w:p>
    <w:p w14:paraId="4607D333" w14:textId="77777777" w:rsidR="00D534EF" w:rsidRPr="009B28F8" w:rsidRDefault="00D534EF" w:rsidP="009B28F8">
      <w:pPr>
        <w:pStyle w:val="Normal1"/>
        <w:numPr>
          <w:ilvl w:val="0"/>
          <w:numId w:val="5"/>
        </w:numPr>
        <w:spacing w:line="360" w:lineRule="auto"/>
        <w:jc w:val="both"/>
      </w:pPr>
      <w:r w:rsidRPr="009B28F8">
        <w:rPr>
          <w:b/>
          <w:i/>
        </w:rPr>
        <w:t>Adhocracy culture</w:t>
      </w:r>
      <w:r w:rsidRPr="009B28F8">
        <w:rPr>
          <w:i/>
        </w:rPr>
        <w:t xml:space="preserve">: </w:t>
      </w:r>
      <w:r w:rsidRPr="009B28F8">
        <w:t xml:space="preserve">Innovation is the primary focus in the case of adhocracy culture in an </w:t>
      </w:r>
      <w:proofErr w:type="spellStart"/>
      <w:r w:rsidRPr="009B28F8">
        <w:t>organisation</w:t>
      </w:r>
      <w:proofErr w:type="spellEnd"/>
      <w:r w:rsidRPr="009B28F8">
        <w:t xml:space="preserve">. The individuality of the employees is valued in this culture. They get the encouragement to think creatively and apply innovation through their enhanced performance. The </w:t>
      </w:r>
      <w:proofErr w:type="spellStart"/>
      <w:r w:rsidRPr="009B28F8">
        <w:t>organisational</w:t>
      </w:r>
      <w:proofErr w:type="spellEnd"/>
      <w:r w:rsidRPr="009B28F8">
        <w:t xml:space="preserve"> objectives and goals are </w:t>
      </w:r>
      <w:proofErr w:type="spellStart"/>
      <w:r w:rsidRPr="009B28F8">
        <w:t>prioritised</w:t>
      </w:r>
      <w:proofErr w:type="spellEnd"/>
      <w:r w:rsidRPr="009B28F8">
        <w:t xml:space="preserve"> in the case of adhocracy culture. Although this culture is highly efficient in relation to improving the performance of the organization followed by making the business profitable, it is a risk-taking culture keeping the business at constant stake (Cameron and Green, 2019). </w:t>
      </w:r>
    </w:p>
    <w:p w14:paraId="353E1987" w14:textId="77777777" w:rsidR="00D534EF" w:rsidRPr="009B28F8" w:rsidRDefault="00D534EF" w:rsidP="009B28F8">
      <w:pPr>
        <w:pStyle w:val="Normal1"/>
        <w:numPr>
          <w:ilvl w:val="0"/>
          <w:numId w:val="5"/>
        </w:numPr>
        <w:spacing w:line="360" w:lineRule="auto"/>
        <w:jc w:val="both"/>
      </w:pPr>
      <w:r w:rsidRPr="009B28F8">
        <w:rPr>
          <w:b/>
          <w:i/>
        </w:rPr>
        <w:t>Hierarchy culture</w:t>
      </w:r>
      <w:r w:rsidRPr="009B28F8">
        <w:rPr>
          <w:i/>
        </w:rPr>
        <w:t xml:space="preserve">: </w:t>
      </w:r>
      <w:r w:rsidRPr="009B28F8">
        <w:t xml:space="preserve">The companies following the hierarchy culture </w:t>
      </w:r>
      <w:proofErr w:type="spellStart"/>
      <w:r w:rsidRPr="009B28F8">
        <w:t>prioritise</w:t>
      </w:r>
      <w:proofErr w:type="spellEnd"/>
      <w:r w:rsidRPr="009B28F8">
        <w:t xml:space="preserve"> the traditional corporate structure. There remains a gap between the employees and the leaders due to authoritative or autocratic leadership approaches in this cultural structure. However, the objectives of the teams or the plans are clear; thus, the direction remains properly straight in this culture (Driskill, 2018).</w:t>
      </w:r>
    </w:p>
    <w:p w14:paraId="2A662D41" w14:textId="1668E540" w:rsidR="00D534EF" w:rsidRPr="009B28F8" w:rsidRDefault="00D534EF" w:rsidP="009B28F8">
      <w:pPr>
        <w:pStyle w:val="Normal1"/>
        <w:numPr>
          <w:ilvl w:val="0"/>
          <w:numId w:val="5"/>
        </w:numPr>
        <w:spacing w:line="360" w:lineRule="auto"/>
        <w:jc w:val="both"/>
      </w:pPr>
      <w:r w:rsidRPr="009B28F8">
        <w:rPr>
          <w:b/>
          <w:i/>
        </w:rPr>
        <w:t>Market culture</w:t>
      </w:r>
      <w:r w:rsidRPr="009B28F8">
        <w:rPr>
          <w:i/>
        </w:rPr>
        <w:t xml:space="preserve">: </w:t>
      </w:r>
      <w:r w:rsidRPr="009B28F8">
        <w:t xml:space="preserve">Profitability is the </w:t>
      </w:r>
      <w:r w:rsidR="00A379A3" w:rsidRPr="009B28F8">
        <w:t>focus</w:t>
      </w:r>
      <w:r w:rsidRPr="009B28F8">
        <w:t xml:space="preserve"> of market culture. The plans in this culture are made keeping the market’s competition in mind. The role of every employee is </w:t>
      </w:r>
      <w:r w:rsidR="00402265" w:rsidRPr="009B28F8">
        <w:t>different,</w:t>
      </w:r>
      <w:r w:rsidRPr="009B28F8">
        <w:t xml:space="preserve"> and the leadership approach is encouraging the employees to take the company’s development into constant consideration. The managerial approach in this culture is result-oriented. The </w:t>
      </w:r>
      <w:proofErr w:type="spellStart"/>
      <w:r w:rsidRPr="009B28F8">
        <w:t>organisation</w:t>
      </w:r>
      <w:proofErr w:type="spellEnd"/>
      <w:r w:rsidRPr="009B28F8">
        <w:t xml:space="preserve"> following this culture wants to be the best in its sector by gaining competitive advantages. Market culture can be profitable for the </w:t>
      </w:r>
      <w:r w:rsidR="00402265" w:rsidRPr="009B28F8">
        <w:t>businesses,</w:t>
      </w:r>
      <w:r w:rsidRPr="009B28F8">
        <w:t xml:space="preserve"> but the rapidly changing market situations keep the employees under constant pressure (Heinz, 2019). </w:t>
      </w:r>
    </w:p>
    <w:p w14:paraId="2CE2EEF5" w14:textId="3C6A7641" w:rsidR="00D534EF" w:rsidRPr="009B28F8" w:rsidRDefault="00D534EF" w:rsidP="009B28F8">
      <w:pPr>
        <w:pStyle w:val="Heading2"/>
        <w:spacing w:line="360" w:lineRule="auto"/>
        <w:jc w:val="both"/>
        <w:rPr>
          <w:rFonts w:ascii="Arial" w:hAnsi="Arial" w:cs="Arial"/>
          <w:b w:val="0"/>
          <w:sz w:val="22"/>
          <w:szCs w:val="22"/>
        </w:rPr>
      </w:pPr>
      <w:bookmarkStart w:id="11" w:name="_Toc65169571"/>
      <w:r w:rsidRPr="009B28F8">
        <w:rPr>
          <w:rFonts w:ascii="Arial" w:hAnsi="Arial" w:cs="Arial"/>
          <w:sz w:val="22"/>
          <w:szCs w:val="22"/>
        </w:rPr>
        <w:lastRenderedPageBreak/>
        <w:t xml:space="preserve">Impacts of </w:t>
      </w:r>
      <w:proofErr w:type="spellStart"/>
      <w:r w:rsidRPr="009B28F8">
        <w:rPr>
          <w:rFonts w:ascii="Arial" w:hAnsi="Arial" w:cs="Arial"/>
          <w:sz w:val="22"/>
          <w:szCs w:val="22"/>
        </w:rPr>
        <w:t>organisational</w:t>
      </w:r>
      <w:proofErr w:type="spellEnd"/>
      <w:r w:rsidRPr="009B28F8">
        <w:rPr>
          <w:rFonts w:ascii="Arial" w:hAnsi="Arial" w:cs="Arial"/>
          <w:sz w:val="22"/>
          <w:szCs w:val="22"/>
        </w:rPr>
        <w:t xml:space="preserve"> culture in </w:t>
      </w:r>
      <w:bookmarkEnd w:id="11"/>
      <w:r w:rsidR="00402265" w:rsidRPr="009B28F8">
        <w:rPr>
          <w:rFonts w:ascii="Arial" w:hAnsi="Arial" w:cs="Arial"/>
          <w:sz w:val="22"/>
          <w:szCs w:val="22"/>
        </w:rPr>
        <w:t>Tesco.</w:t>
      </w:r>
      <w:r w:rsidRPr="009B28F8">
        <w:rPr>
          <w:rFonts w:ascii="Arial" w:hAnsi="Arial" w:cs="Arial"/>
          <w:sz w:val="22"/>
          <w:szCs w:val="22"/>
        </w:rPr>
        <w:t xml:space="preserve"> </w:t>
      </w:r>
    </w:p>
    <w:p w14:paraId="18F5E667" w14:textId="77777777" w:rsidR="00D534EF" w:rsidRPr="009B28F8" w:rsidRDefault="00D534EF" w:rsidP="009B28F8">
      <w:pPr>
        <w:pStyle w:val="Normal1"/>
        <w:spacing w:line="360" w:lineRule="auto"/>
        <w:jc w:val="both"/>
      </w:pPr>
      <w:r w:rsidRPr="009B28F8">
        <w:t xml:space="preserve">Therefore, change management is directly related to the </w:t>
      </w:r>
      <w:proofErr w:type="spellStart"/>
      <w:r w:rsidRPr="009B28F8">
        <w:t>organisational</w:t>
      </w:r>
      <w:proofErr w:type="spellEnd"/>
      <w:r w:rsidRPr="009B28F8">
        <w:t xml:space="preserve"> culture. If any change is being applied within the </w:t>
      </w:r>
      <w:proofErr w:type="spellStart"/>
      <w:r w:rsidRPr="009B28F8">
        <w:t>organisation</w:t>
      </w:r>
      <w:proofErr w:type="spellEnd"/>
      <w:r w:rsidRPr="009B28F8">
        <w:t xml:space="preserve">, the culture may change in accordance with the same. Each kind of </w:t>
      </w:r>
      <w:proofErr w:type="spellStart"/>
      <w:r w:rsidRPr="009B28F8">
        <w:t>organisational</w:t>
      </w:r>
      <w:proofErr w:type="spellEnd"/>
      <w:r w:rsidRPr="009B28F8">
        <w:t xml:space="preserve"> culture has different impacts on the changes while those are being implemented. Tesco’s </w:t>
      </w:r>
      <w:proofErr w:type="spellStart"/>
      <w:r w:rsidRPr="009B28F8">
        <w:t>organisational</w:t>
      </w:r>
      <w:proofErr w:type="spellEnd"/>
      <w:r w:rsidRPr="009B28F8">
        <w:t xml:space="preserve"> culture is focused upon the employees. The employees are valued here and rewarded as well but the </w:t>
      </w:r>
      <w:proofErr w:type="spellStart"/>
      <w:r w:rsidRPr="009B28F8">
        <w:t>organisational</w:t>
      </w:r>
      <w:proofErr w:type="spellEnd"/>
      <w:r w:rsidRPr="009B28F8">
        <w:t xml:space="preserve"> development is also focused. Thus, it can be stated that the </w:t>
      </w:r>
      <w:proofErr w:type="spellStart"/>
      <w:r w:rsidRPr="009B28F8">
        <w:t>organisational</w:t>
      </w:r>
      <w:proofErr w:type="spellEnd"/>
      <w:r w:rsidRPr="009B28F8">
        <w:t xml:space="preserve"> culture in Tesco is the adhocracy culture where the </w:t>
      </w:r>
      <w:proofErr w:type="spellStart"/>
      <w:r w:rsidRPr="009B28F8">
        <w:t>organisational</w:t>
      </w:r>
      <w:proofErr w:type="spellEnd"/>
      <w:r w:rsidRPr="009B28F8">
        <w:t xml:space="preserve"> performance along with the employees’ individuality are valued equally. Thus, while managing changes within Tesco, risk is a negative factor. During the pandemic, it has been a greater risk for the business to carry on its high profit margin. However, the adhocracy culture has helped the company to focus on innovative strategies to manage the change (</w:t>
      </w:r>
      <w:proofErr w:type="spellStart"/>
      <w:r w:rsidRPr="009B28F8">
        <w:t>Awadari</w:t>
      </w:r>
      <w:proofErr w:type="spellEnd"/>
      <w:r w:rsidRPr="009B28F8">
        <w:t xml:space="preserve"> and </w:t>
      </w:r>
      <w:r w:rsidRPr="009B28F8">
        <w:rPr>
          <w:color w:val="000000"/>
          <w:shd w:val="clear" w:color="auto" w:fill="FFFFFF"/>
        </w:rPr>
        <w:t>Kanwal, 2019)</w:t>
      </w:r>
      <w:r w:rsidRPr="009B28F8">
        <w:t xml:space="preserve">. </w:t>
      </w:r>
    </w:p>
    <w:p w14:paraId="2C94B624" w14:textId="77777777" w:rsidR="00D534EF" w:rsidRPr="009B28F8" w:rsidRDefault="00D534EF" w:rsidP="009B28F8">
      <w:pPr>
        <w:pStyle w:val="Heading2"/>
        <w:spacing w:line="360" w:lineRule="auto"/>
        <w:jc w:val="both"/>
        <w:rPr>
          <w:rFonts w:ascii="Arial" w:hAnsi="Arial" w:cs="Arial"/>
          <w:b w:val="0"/>
          <w:sz w:val="22"/>
          <w:szCs w:val="22"/>
        </w:rPr>
      </w:pPr>
      <w:bookmarkStart w:id="12" w:name="_Toc65169572"/>
      <w:proofErr w:type="spellStart"/>
      <w:r w:rsidRPr="009B28F8">
        <w:rPr>
          <w:rFonts w:ascii="Arial" w:hAnsi="Arial" w:cs="Arial"/>
          <w:sz w:val="22"/>
          <w:szCs w:val="22"/>
        </w:rPr>
        <w:t>Organisational</w:t>
      </w:r>
      <w:proofErr w:type="spellEnd"/>
      <w:r w:rsidRPr="009B28F8">
        <w:rPr>
          <w:rFonts w:ascii="Arial" w:hAnsi="Arial" w:cs="Arial"/>
          <w:sz w:val="22"/>
          <w:szCs w:val="22"/>
        </w:rPr>
        <w:t xml:space="preserve"> culture model</w:t>
      </w:r>
      <w:bookmarkEnd w:id="12"/>
      <w:r w:rsidRPr="009B28F8">
        <w:rPr>
          <w:rFonts w:ascii="Arial" w:hAnsi="Arial" w:cs="Arial"/>
          <w:sz w:val="22"/>
          <w:szCs w:val="22"/>
        </w:rPr>
        <w:t xml:space="preserve"> </w:t>
      </w:r>
    </w:p>
    <w:p w14:paraId="601C49CF" w14:textId="7882850E" w:rsidR="00D534EF" w:rsidRPr="009B28F8" w:rsidRDefault="00D534EF" w:rsidP="009B28F8">
      <w:pPr>
        <w:pStyle w:val="Normal1"/>
        <w:spacing w:line="360" w:lineRule="auto"/>
        <w:jc w:val="both"/>
      </w:pPr>
      <w:r w:rsidRPr="009B28F8">
        <w:t xml:space="preserve">On the other hand, according to Edgar Schein, the </w:t>
      </w:r>
      <w:proofErr w:type="spellStart"/>
      <w:r w:rsidRPr="009B28F8">
        <w:t>organisational</w:t>
      </w:r>
      <w:proofErr w:type="spellEnd"/>
      <w:r w:rsidRPr="009B28F8">
        <w:t xml:space="preserve"> culture consists of artifacts, espoused </w:t>
      </w:r>
      <w:r w:rsidR="00A379A3" w:rsidRPr="009B28F8">
        <w:t>values,</w:t>
      </w:r>
      <w:r w:rsidRPr="009B28F8">
        <w:t xml:space="preserve"> and underlying beliefs of the </w:t>
      </w:r>
      <w:proofErr w:type="spellStart"/>
      <w:r w:rsidRPr="009B28F8">
        <w:t>organisation</w:t>
      </w:r>
      <w:proofErr w:type="spellEnd"/>
      <w:r w:rsidRPr="009B28F8">
        <w:t xml:space="preserve"> as well as the employees. Therefore, the </w:t>
      </w:r>
      <w:proofErr w:type="spellStart"/>
      <w:r w:rsidRPr="009B28F8">
        <w:t>organisational</w:t>
      </w:r>
      <w:proofErr w:type="spellEnd"/>
      <w:r w:rsidRPr="009B28F8">
        <w:t xml:space="preserve"> culture is associated with both the internal and external aspects of the </w:t>
      </w:r>
      <w:proofErr w:type="spellStart"/>
      <w:r w:rsidRPr="009B28F8">
        <w:t>organisation</w:t>
      </w:r>
      <w:proofErr w:type="spellEnd"/>
      <w:r w:rsidRPr="009B28F8">
        <w:t xml:space="preserve">. The components or elements of </w:t>
      </w:r>
      <w:proofErr w:type="spellStart"/>
      <w:r w:rsidRPr="009B28F8">
        <w:t>organisational</w:t>
      </w:r>
      <w:proofErr w:type="spellEnd"/>
      <w:r w:rsidRPr="009B28F8">
        <w:t xml:space="preserve"> culture according to the concerned model are as the following: </w:t>
      </w:r>
    </w:p>
    <w:p w14:paraId="38487606" w14:textId="77777777" w:rsidR="00D534EF" w:rsidRPr="009B28F8" w:rsidRDefault="00D534EF" w:rsidP="009B28F8">
      <w:pPr>
        <w:pStyle w:val="Normal1"/>
        <w:numPr>
          <w:ilvl w:val="0"/>
          <w:numId w:val="6"/>
        </w:numPr>
        <w:spacing w:line="360" w:lineRule="auto"/>
        <w:jc w:val="both"/>
      </w:pPr>
      <w:r w:rsidRPr="009B28F8">
        <w:rPr>
          <w:b/>
          <w:i/>
        </w:rPr>
        <w:t>Artifacts</w:t>
      </w:r>
      <w:r w:rsidRPr="009B28F8">
        <w:rPr>
          <w:i/>
        </w:rPr>
        <w:t xml:space="preserve">: </w:t>
      </w:r>
      <w:r w:rsidRPr="009B28F8">
        <w:t xml:space="preserve">Artifacts refer to the visible signs of the </w:t>
      </w:r>
      <w:proofErr w:type="spellStart"/>
      <w:r w:rsidRPr="009B28F8">
        <w:t>organisation</w:t>
      </w:r>
      <w:proofErr w:type="spellEnd"/>
      <w:r w:rsidRPr="009B28F8">
        <w:t xml:space="preserve">. Thus, artifacts include the dress code, furniture, decorations of the workplace, etc. Artifacts can make a place comfortable for the employees, it can attract the customers, provide room for health and safety measures of the employees, etc. (Schein, 2017). Thus, these are the materialistic aspects of the </w:t>
      </w:r>
      <w:proofErr w:type="spellStart"/>
      <w:r w:rsidRPr="009B28F8">
        <w:t>organisational</w:t>
      </w:r>
      <w:proofErr w:type="spellEnd"/>
      <w:r w:rsidRPr="009B28F8">
        <w:t xml:space="preserve"> culture. The artifacts may face the requirement of being changed due to the external environment. Such as, because of Covid-19, people are required to work remotely, maintain distance, wear masks; the offices even require </w:t>
      </w:r>
      <w:proofErr w:type="spellStart"/>
      <w:r w:rsidRPr="009B28F8">
        <w:t>sanitisation</w:t>
      </w:r>
      <w:proofErr w:type="spellEnd"/>
      <w:r w:rsidRPr="009B28F8">
        <w:t xml:space="preserve"> facility, etc. </w:t>
      </w:r>
    </w:p>
    <w:p w14:paraId="4EE48644" w14:textId="77777777" w:rsidR="00D534EF" w:rsidRPr="009B28F8" w:rsidRDefault="00D534EF" w:rsidP="009B28F8">
      <w:pPr>
        <w:pStyle w:val="Normal1"/>
        <w:numPr>
          <w:ilvl w:val="0"/>
          <w:numId w:val="6"/>
        </w:numPr>
        <w:spacing w:line="360" w:lineRule="auto"/>
        <w:jc w:val="both"/>
      </w:pPr>
      <w:r w:rsidRPr="009B28F8">
        <w:rPr>
          <w:b/>
          <w:i/>
        </w:rPr>
        <w:t>Espoused values</w:t>
      </w:r>
      <w:r w:rsidRPr="009B28F8">
        <w:rPr>
          <w:i/>
        </w:rPr>
        <w:t xml:space="preserve">: </w:t>
      </w:r>
      <w:r w:rsidRPr="009B28F8">
        <w:t xml:space="preserve">Espoused values refer to the values being reflected through the way of working of the employees. </w:t>
      </w:r>
      <w:proofErr w:type="spellStart"/>
      <w:r w:rsidRPr="009B28F8">
        <w:t>Analysing</w:t>
      </w:r>
      <w:proofErr w:type="spellEnd"/>
      <w:r w:rsidRPr="009B28F8">
        <w:t xml:space="preserve"> the exposed values will be helpful in relation to understanding the culture of an </w:t>
      </w:r>
      <w:proofErr w:type="spellStart"/>
      <w:r w:rsidRPr="009B28F8">
        <w:t>organisation</w:t>
      </w:r>
      <w:proofErr w:type="spellEnd"/>
      <w:r w:rsidRPr="009B28F8">
        <w:t xml:space="preserve">. Values, in this regard, are the </w:t>
      </w:r>
      <w:proofErr w:type="spellStart"/>
      <w:r w:rsidRPr="009B28F8">
        <w:t>organisational</w:t>
      </w:r>
      <w:proofErr w:type="spellEnd"/>
      <w:r w:rsidRPr="009B28F8">
        <w:t xml:space="preserve"> values in relation to the organizational goals and objectives. Thus, it is an internal and non-materialistic aspect of an </w:t>
      </w:r>
      <w:proofErr w:type="spellStart"/>
      <w:r w:rsidRPr="009B28F8">
        <w:t>organisation</w:t>
      </w:r>
      <w:proofErr w:type="spellEnd"/>
      <w:r w:rsidRPr="009B28F8">
        <w:t xml:space="preserve">. The values may change if the goals of the </w:t>
      </w:r>
      <w:proofErr w:type="spellStart"/>
      <w:r w:rsidRPr="009B28F8">
        <w:t>organisation</w:t>
      </w:r>
      <w:proofErr w:type="spellEnd"/>
      <w:r w:rsidRPr="009B28F8">
        <w:t xml:space="preserve"> are changing. </w:t>
      </w:r>
    </w:p>
    <w:p w14:paraId="2FFFC07C" w14:textId="60044C83" w:rsidR="00D534EF" w:rsidRPr="009B28F8" w:rsidRDefault="00D534EF" w:rsidP="009B28F8">
      <w:pPr>
        <w:pStyle w:val="Normal1"/>
        <w:numPr>
          <w:ilvl w:val="0"/>
          <w:numId w:val="6"/>
        </w:numPr>
        <w:spacing w:line="360" w:lineRule="auto"/>
        <w:jc w:val="both"/>
      </w:pPr>
      <w:r w:rsidRPr="009B28F8">
        <w:rPr>
          <w:b/>
          <w:i/>
        </w:rPr>
        <w:lastRenderedPageBreak/>
        <w:t>Underlying beliefs</w:t>
      </w:r>
      <w:r w:rsidRPr="009B28F8">
        <w:rPr>
          <w:i/>
        </w:rPr>
        <w:t xml:space="preserve">: </w:t>
      </w:r>
      <w:r w:rsidRPr="009B28F8">
        <w:t xml:space="preserve">Personal beliefs of people are the underlying beliefs of the </w:t>
      </w:r>
      <w:proofErr w:type="spellStart"/>
      <w:r w:rsidRPr="009B28F8">
        <w:t>organisational</w:t>
      </w:r>
      <w:proofErr w:type="spellEnd"/>
      <w:r w:rsidRPr="009B28F8">
        <w:t xml:space="preserve"> culture. The personal beliefs held by the employees are helpful in building the </w:t>
      </w:r>
      <w:proofErr w:type="spellStart"/>
      <w:r w:rsidRPr="009B28F8">
        <w:t>organisational</w:t>
      </w:r>
      <w:proofErr w:type="spellEnd"/>
      <w:r w:rsidRPr="009B28F8">
        <w:t xml:space="preserve"> culture. However, underlying beliefs are also assumptions of the employees regarding the </w:t>
      </w:r>
      <w:proofErr w:type="spellStart"/>
      <w:r w:rsidRPr="009B28F8">
        <w:t>organisation</w:t>
      </w:r>
      <w:proofErr w:type="spellEnd"/>
      <w:r w:rsidRPr="009B28F8">
        <w:t xml:space="preserve">, its working environment and pattern. Thus, the underlying beliefs may often affect the </w:t>
      </w:r>
      <w:proofErr w:type="spellStart"/>
      <w:r w:rsidRPr="009B28F8">
        <w:t>organisational</w:t>
      </w:r>
      <w:proofErr w:type="spellEnd"/>
      <w:r w:rsidRPr="009B28F8">
        <w:t xml:space="preserve"> culture </w:t>
      </w:r>
      <w:r w:rsidR="00A379A3" w:rsidRPr="009B28F8">
        <w:t>based on</w:t>
      </w:r>
      <w:r w:rsidRPr="009B28F8">
        <w:t xml:space="preserve"> stereotypes and prejudices (</w:t>
      </w:r>
      <w:r w:rsidRPr="009B28F8">
        <w:rPr>
          <w:color w:val="222222"/>
          <w:shd w:val="clear" w:color="auto" w:fill="FFFFFF"/>
        </w:rPr>
        <w:t>Schein and Schein, 2019)</w:t>
      </w:r>
      <w:r w:rsidRPr="009B28F8">
        <w:t xml:space="preserve">. </w:t>
      </w:r>
    </w:p>
    <w:p w14:paraId="01883077" w14:textId="77777777" w:rsidR="00D534EF" w:rsidRPr="009B28F8" w:rsidRDefault="00D534EF" w:rsidP="009B28F8">
      <w:pPr>
        <w:pStyle w:val="Normal1"/>
        <w:spacing w:line="360" w:lineRule="auto"/>
        <w:jc w:val="both"/>
      </w:pPr>
      <w:r w:rsidRPr="009B28F8">
        <w:t xml:space="preserve">However, it can be stated that these facts are very impactful on change management because of their interconnection with the changes in the </w:t>
      </w:r>
      <w:proofErr w:type="spellStart"/>
      <w:r w:rsidRPr="009B28F8">
        <w:t>organisation</w:t>
      </w:r>
      <w:proofErr w:type="spellEnd"/>
      <w:r w:rsidRPr="009B28F8">
        <w:t xml:space="preserve">. </w:t>
      </w:r>
    </w:p>
    <w:p w14:paraId="60B7E96B" w14:textId="77777777" w:rsidR="00EB0DB8" w:rsidRPr="009B28F8" w:rsidRDefault="00EB0DB8" w:rsidP="009B28F8">
      <w:pPr>
        <w:pStyle w:val="Heading1"/>
        <w:spacing w:line="360" w:lineRule="auto"/>
        <w:jc w:val="both"/>
        <w:rPr>
          <w:rFonts w:ascii="Arial" w:hAnsi="Arial" w:cs="Arial"/>
          <w:sz w:val="22"/>
          <w:szCs w:val="22"/>
        </w:rPr>
      </w:pPr>
      <w:bookmarkStart w:id="13" w:name="_Toc65169573"/>
      <w:r w:rsidRPr="009B28F8">
        <w:rPr>
          <w:rFonts w:ascii="Arial" w:hAnsi="Arial" w:cs="Arial"/>
          <w:sz w:val="22"/>
          <w:szCs w:val="22"/>
        </w:rPr>
        <w:t>Development of suitable change management plan for Tesco</w:t>
      </w:r>
      <w:bookmarkEnd w:id="13"/>
      <w:r w:rsidRPr="009B28F8">
        <w:rPr>
          <w:rFonts w:ascii="Arial" w:hAnsi="Arial" w:cs="Arial"/>
          <w:sz w:val="22"/>
          <w:szCs w:val="22"/>
        </w:rPr>
        <w:t xml:space="preserve"> </w:t>
      </w:r>
    </w:p>
    <w:p w14:paraId="0A82A3D0" w14:textId="31CA8EBE" w:rsidR="0039063D" w:rsidRPr="009B28F8" w:rsidRDefault="00807B22" w:rsidP="009B28F8">
      <w:pPr>
        <w:spacing w:line="360" w:lineRule="auto"/>
        <w:jc w:val="both"/>
        <w:rPr>
          <w:rFonts w:ascii="Arial" w:hAnsi="Arial" w:cs="Arial"/>
        </w:rPr>
      </w:pPr>
      <w:r w:rsidRPr="009B28F8">
        <w:rPr>
          <w:rFonts w:ascii="Arial" w:hAnsi="Arial" w:cs="Arial"/>
        </w:rPr>
        <w:t xml:space="preserve">The Covid-19 pandemic </w:t>
      </w:r>
      <w:r w:rsidR="006B4605" w:rsidRPr="009B28F8">
        <w:rPr>
          <w:rFonts w:ascii="Arial" w:hAnsi="Arial" w:cs="Arial"/>
        </w:rPr>
        <w:t xml:space="preserve">has </w:t>
      </w:r>
      <w:r w:rsidR="00D523A5" w:rsidRPr="009B28F8">
        <w:rPr>
          <w:rFonts w:ascii="Arial" w:hAnsi="Arial" w:cs="Arial"/>
        </w:rPr>
        <w:t xml:space="preserve">resulted into development of effective change management models by the global </w:t>
      </w:r>
      <w:proofErr w:type="spellStart"/>
      <w:r w:rsidR="00D523A5" w:rsidRPr="009B28F8">
        <w:rPr>
          <w:rFonts w:ascii="Arial" w:hAnsi="Arial" w:cs="Arial"/>
        </w:rPr>
        <w:t>organisations</w:t>
      </w:r>
      <w:proofErr w:type="spellEnd"/>
      <w:r w:rsidR="00D523A5" w:rsidRPr="009B28F8">
        <w:rPr>
          <w:rFonts w:ascii="Arial" w:hAnsi="Arial" w:cs="Arial"/>
        </w:rPr>
        <w:t xml:space="preserve"> </w:t>
      </w:r>
      <w:r w:rsidR="00B17D28" w:rsidRPr="009B28F8">
        <w:rPr>
          <w:rFonts w:ascii="Arial" w:hAnsi="Arial" w:cs="Arial"/>
        </w:rPr>
        <w:t>to</w:t>
      </w:r>
      <w:r w:rsidR="00D523A5" w:rsidRPr="009B28F8">
        <w:rPr>
          <w:rFonts w:ascii="Arial" w:hAnsi="Arial" w:cs="Arial"/>
        </w:rPr>
        <w:t xml:space="preserve"> sustain in the highly competitive business environment and </w:t>
      </w:r>
      <w:r w:rsidR="00E67760" w:rsidRPr="009B28F8">
        <w:rPr>
          <w:rFonts w:ascii="Arial" w:hAnsi="Arial" w:cs="Arial"/>
        </w:rPr>
        <w:t>gain competitive advantage. Tesco has implemented the drastic changes in its business practices according to the Kotter’s change management model.</w:t>
      </w:r>
      <w:r w:rsidR="00B4176B" w:rsidRPr="009B28F8">
        <w:rPr>
          <w:rFonts w:ascii="Arial" w:hAnsi="Arial" w:cs="Arial"/>
        </w:rPr>
        <w:t xml:space="preserve"> The experience of the outbreak of Covid-19 has completely changed the viewpoints of the business leaders of Tesco and they </w:t>
      </w:r>
      <w:r w:rsidR="007B352B" w:rsidRPr="009B28F8">
        <w:rPr>
          <w:rFonts w:ascii="Arial" w:hAnsi="Arial" w:cs="Arial"/>
        </w:rPr>
        <w:t xml:space="preserve">have </w:t>
      </w:r>
      <w:proofErr w:type="spellStart"/>
      <w:r w:rsidR="00961C42" w:rsidRPr="009B28F8">
        <w:rPr>
          <w:rFonts w:ascii="Arial" w:hAnsi="Arial" w:cs="Arial"/>
        </w:rPr>
        <w:t>recognis</w:t>
      </w:r>
      <w:r w:rsidR="007B352B" w:rsidRPr="009B28F8">
        <w:rPr>
          <w:rFonts w:ascii="Arial" w:hAnsi="Arial" w:cs="Arial"/>
        </w:rPr>
        <w:t>ed</w:t>
      </w:r>
      <w:proofErr w:type="spellEnd"/>
      <w:r w:rsidR="007B352B" w:rsidRPr="009B28F8">
        <w:rPr>
          <w:rFonts w:ascii="Arial" w:hAnsi="Arial" w:cs="Arial"/>
        </w:rPr>
        <w:t xml:space="preserve"> the need for certain inevitable changes in their leadership and change management models to </w:t>
      </w:r>
      <w:r w:rsidR="00961C42" w:rsidRPr="009B28F8">
        <w:rPr>
          <w:rFonts w:ascii="Arial" w:hAnsi="Arial" w:cs="Arial"/>
        </w:rPr>
        <w:t xml:space="preserve">eradicate any type of </w:t>
      </w:r>
      <w:r w:rsidR="000A637E" w:rsidRPr="009B28F8">
        <w:rPr>
          <w:rFonts w:ascii="Arial" w:hAnsi="Arial" w:cs="Arial"/>
        </w:rPr>
        <w:t>difficulties and challenges it might face in future.</w:t>
      </w:r>
      <w:r w:rsidR="00D71B67" w:rsidRPr="009B28F8">
        <w:rPr>
          <w:rFonts w:ascii="Arial" w:hAnsi="Arial" w:cs="Arial"/>
        </w:rPr>
        <w:t xml:space="preserve"> For this purpose, </w:t>
      </w:r>
      <w:proofErr w:type="spellStart"/>
      <w:r w:rsidR="00D71B67" w:rsidRPr="009B28F8">
        <w:rPr>
          <w:rFonts w:ascii="Arial" w:hAnsi="Arial" w:cs="Arial"/>
        </w:rPr>
        <w:t>ADKAR</w:t>
      </w:r>
      <w:proofErr w:type="spellEnd"/>
      <w:r w:rsidR="00D71B67" w:rsidRPr="009B28F8">
        <w:rPr>
          <w:rFonts w:ascii="Arial" w:hAnsi="Arial" w:cs="Arial"/>
        </w:rPr>
        <w:t xml:space="preserve"> model of change management plan can be applied by the business leaders of Tesco that includes </w:t>
      </w:r>
      <w:r w:rsidR="003865B4" w:rsidRPr="009B28F8">
        <w:rPr>
          <w:rFonts w:ascii="Arial" w:hAnsi="Arial" w:cs="Arial"/>
        </w:rPr>
        <w:t>Awareness, Desire, Knowledge, A</w:t>
      </w:r>
      <w:r w:rsidR="00E96A93" w:rsidRPr="009B28F8">
        <w:rPr>
          <w:rFonts w:ascii="Arial" w:hAnsi="Arial" w:cs="Arial"/>
        </w:rPr>
        <w:t xml:space="preserve">bility and </w:t>
      </w:r>
      <w:r w:rsidR="003865B4" w:rsidRPr="009B28F8">
        <w:rPr>
          <w:rFonts w:ascii="Arial" w:hAnsi="Arial" w:cs="Arial"/>
        </w:rPr>
        <w:t xml:space="preserve">Reinforcement </w:t>
      </w:r>
      <w:r w:rsidR="00E96A93" w:rsidRPr="009B28F8">
        <w:rPr>
          <w:rFonts w:ascii="Arial" w:hAnsi="Arial" w:cs="Arial"/>
        </w:rPr>
        <w:t xml:space="preserve">aspects of change management. </w:t>
      </w:r>
    </w:p>
    <w:p w14:paraId="50D31DC1" w14:textId="77777777" w:rsidR="00F862BA" w:rsidRPr="009B28F8" w:rsidRDefault="00F862BA" w:rsidP="009B28F8">
      <w:pPr>
        <w:pStyle w:val="ListParagraph"/>
        <w:numPr>
          <w:ilvl w:val="0"/>
          <w:numId w:val="1"/>
        </w:numPr>
        <w:spacing w:line="360" w:lineRule="auto"/>
        <w:jc w:val="both"/>
        <w:rPr>
          <w:rFonts w:ascii="Arial" w:hAnsi="Arial" w:cs="Arial"/>
          <w:b/>
        </w:rPr>
      </w:pPr>
      <w:r w:rsidRPr="009B28F8">
        <w:rPr>
          <w:rFonts w:ascii="Arial" w:hAnsi="Arial" w:cs="Arial"/>
          <w:b/>
        </w:rPr>
        <w:t>Awareness</w:t>
      </w:r>
    </w:p>
    <w:p w14:paraId="4E2961FC" w14:textId="1DBCE9BE" w:rsidR="0074103C" w:rsidRPr="009B28F8" w:rsidRDefault="00C274C1" w:rsidP="009B28F8">
      <w:pPr>
        <w:pStyle w:val="ListParagraph"/>
        <w:spacing w:line="360" w:lineRule="auto"/>
        <w:jc w:val="both"/>
        <w:rPr>
          <w:rFonts w:ascii="Arial" w:hAnsi="Arial" w:cs="Arial"/>
        </w:rPr>
      </w:pPr>
      <w:r w:rsidRPr="009B28F8">
        <w:rPr>
          <w:rFonts w:ascii="Arial" w:hAnsi="Arial" w:cs="Arial"/>
        </w:rPr>
        <w:t xml:space="preserve">It has been of utmost importance for the management of Tesco to raise awareness among its employees regarding the safety and hygiene issues </w:t>
      </w:r>
      <w:r w:rsidR="00B17D28" w:rsidRPr="009B28F8">
        <w:rPr>
          <w:rFonts w:ascii="Arial" w:hAnsi="Arial" w:cs="Arial"/>
        </w:rPr>
        <w:t>to</w:t>
      </w:r>
      <w:r w:rsidRPr="009B28F8">
        <w:rPr>
          <w:rFonts w:ascii="Arial" w:hAnsi="Arial" w:cs="Arial"/>
        </w:rPr>
        <w:t xml:space="preserve"> avoid any untoward incident related to contraction of Covid-19.</w:t>
      </w:r>
      <w:r w:rsidR="001F67BE" w:rsidRPr="009B28F8">
        <w:rPr>
          <w:rFonts w:ascii="Arial" w:hAnsi="Arial" w:cs="Arial"/>
        </w:rPr>
        <w:t xml:space="preserve"> The task forces should be </w:t>
      </w:r>
      <w:r w:rsidR="004A6EA7" w:rsidRPr="009B28F8">
        <w:rPr>
          <w:rFonts w:ascii="Arial" w:hAnsi="Arial" w:cs="Arial"/>
        </w:rPr>
        <w:t>aware</w:t>
      </w:r>
      <w:r w:rsidR="001F67BE" w:rsidRPr="009B28F8">
        <w:rPr>
          <w:rFonts w:ascii="Arial" w:hAnsi="Arial" w:cs="Arial"/>
        </w:rPr>
        <w:t xml:space="preserve"> of the changes required for sustenance of the </w:t>
      </w:r>
      <w:proofErr w:type="spellStart"/>
      <w:r w:rsidR="001F67BE" w:rsidRPr="009B28F8">
        <w:rPr>
          <w:rFonts w:ascii="Arial" w:hAnsi="Arial" w:cs="Arial"/>
        </w:rPr>
        <w:t>organisation</w:t>
      </w:r>
      <w:proofErr w:type="spellEnd"/>
      <w:r w:rsidR="001F67BE" w:rsidRPr="009B28F8">
        <w:rPr>
          <w:rFonts w:ascii="Arial" w:hAnsi="Arial" w:cs="Arial"/>
        </w:rPr>
        <w:t xml:space="preserve"> </w:t>
      </w:r>
      <w:r w:rsidR="00624D79" w:rsidRPr="009B28F8">
        <w:rPr>
          <w:rFonts w:ascii="Arial" w:hAnsi="Arial" w:cs="Arial"/>
        </w:rPr>
        <w:t>and facilitate implementation of those changes</w:t>
      </w:r>
      <w:r w:rsidR="00A44536" w:rsidRPr="009B28F8">
        <w:rPr>
          <w:rFonts w:ascii="Arial" w:hAnsi="Arial" w:cs="Arial"/>
        </w:rPr>
        <w:t xml:space="preserve"> (</w:t>
      </w:r>
      <w:proofErr w:type="spellStart"/>
      <w:r w:rsidR="00A44536" w:rsidRPr="009B28F8">
        <w:rPr>
          <w:rFonts w:ascii="Arial" w:hAnsi="Arial" w:cs="Arial"/>
          <w:color w:val="222222"/>
          <w:shd w:val="clear" w:color="auto" w:fill="FFFFFF"/>
        </w:rPr>
        <w:t>AlManei</w:t>
      </w:r>
      <w:proofErr w:type="spellEnd"/>
      <w:r w:rsidR="00A44536" w:rsidRPr="009B28F8">
        <w:rPr>
          <w:rFonts w:ascii="Arial" w:hAnsi="Arial" w:cs="Arial"/>
          <w:color w:val="222222"/>
          <w:shd w:val="clear" w:color="auto" w:fill="FFFFFF"/>
        </w:rPr>
        <w:t xml:space="preserve"> </w:t>
      </w:r>
      <w:r w:rsidR="00A44536" w:rsidRPr="009B28F8">
        <w:rPr>
          <w:rFonts w:ascii="Arial" w:hAnsi="Arial" w:cs="Arial"/>
          <w:i/>
          <w:color w:val="222222"/>
          <w:shd w:val="clear" w:color="auto" w:fill="FFFFFF"/>
        </w:rPr>
        <w:t>et al</w:t>
      </w:r>
      <w:r w:rsidR="00A44536" w:rsidRPr="009B28F8">
        <w:rPr>
          <w:rFonts w:ascii="Arial" w:hAnsi="Arial" w:cs="Arial"/>
          <w:color w:val="222222"/>
          <w:shd w:val="clear" w:color="auto" w:fill="FFFFFF"/>
        </w:rPr>
        <w:t>., 2018)</w:t>
      </w:r>
      <w:r w:rsidR="00624D79" w:rsidRPr="009B28F8">
        <w:rPr>
          <w:rFonts w:ascii="Arial" w:hAnsi="Arial" w:cs="Arial"/>
        </w:rPr>
        <w:t xml:space="preserve">. </w:t>
      </w:r>
      <w:r w:rsidR="0098572F" w:rsidRPr="009B28F8">
        <w:rPr>
          <w:rFonts w:ascii="Arial" w:hAnsi="Arial" w:cs="Arial"/>
        </w:rPr>
        <w:t xml:space="preserve">Awareness regarding the Covid-19 safety </w:t>
      </w:r>
      <w:r w:rsidR="007C529D" w:rsidRPr="009B28F8">
        <w:rPr>
          <w:rFonts w:ascii="Arial" w:hAnsi="Arial" w:cs="Arial"/>
        </w:rPr>
        <w:t>protocols</w:t>
      </w:r>
      <w:r w:rsidR="0098572F" w:rsidRPr="009B28F8">
        <w:rPr>
          <w:rFonts w:ascii="Arial" w:hAnsi="Arial" w:cs="Arial"/>
        </w:rPr>
        <w:t xml:space="preserve"> and guidelines must be developed among all the stakeholders of Tesco including the customers, employees, management, suppliers, dealers, staff members, logistics personnel and the society </w:t>
      </w:r>
      <w:r w:rsidR="00CF1675" w:rsidRPr="009B28F8">
        <w:rPr>
          <w:rFonts w:ascii="Arial" w:hAnsi="Arial" w:cs="Arial"/>
        </w:rPr>
        <w:t>to</w:t>
      </w:r>
      <w:r w:rsidR="0098572F" w:rsidRPr="009B28F8">
        <w:rPr>
          <w:rFonts w:ascii="Arial" w:hAnsi="Arial" w:cs="Arial"/>
        </w:rPr>
        <w:t xml:space="preserve"> get rid of the adverse effects of Covid-19 pandemic</w:t>
      </w:r>
      <w:r w:rsidR="00954DD8" w:rsidRPr="009B28F8">
        <w:rPr>
          <w:rFonts w:ascii="Arial" w:hAnsi="Arial" w:cs="Arial"/>
        </w:rPr>
        <w:t xml:space="preserve"> (</w:t>
      </w:r>
      <w:r w:rsidR="00954DD8" w:rsidRPr="009B28F8">
        <w:rPr>
          <w:rFonts w:ascii="Arial" w:hAnsi="Arial" w:cs="Arial"/>
          <w:color w:val="222222"/>
          <w:shd w:val="clear" w:color="auto" w:fill="FFFFFF"/>
        </w:rPr>
        <w:t xml:space="preserve">Ferguson </w:t>
      </w:r>
      <w:r w:rsidR="00954DD8" w:rsidRPr="009B28F8">
        <w:rPr>
          <w:rFonts w:ascii="Arial" w:hAnsi="Arial" w:cs="Arial"/>
          <w:i/>
          <w:color w:val="222222"/>
          <w:shd w:val="clear" w:color="auto" w:fill="FFFFFF"/>
        </w:rPr>
        <w:t>et al.,</w:t>
      </w:r>
      <w:r w:rsidR="00954DD8" w:rsidRPr="009B28F8">
        <w:rPr>
          <w:rFonts w:ascii="Arial" w:hAnsi="Arial" w:cs="Arial"/>
          <w:color w:val="222222"/>
          <w:shd w:val="clear" w:color="auto" w:fill="FFFFFF"/>
        </w:rPr>
        <w:t xml:space="preserve"> 2019)</w:t>
      </w:r>
      <w:r w:rsidR="0098572F" w:rsidRPr="009B28F8">
        <w:rPr>
          <w:rFonts w:ascii="Arial" w:hAnsi="Arial" w:cs="Arial"/>
        </w:rPr>
        <w:t xml:space="preserve">. </w:t>
      </w:r>
    </w:p>
    <w:p w14:paraId="735FD518" w14:textId="77777777" w:rsidR="00B17D28" w:rsidRPr="009B28F8" w:rsidRDefault="00B17D28" w:rsidP="009B28F8">
      <w:pPr>
        <w:pStyle w:val="ListParagraph"/>
        <w:spacing w:line="360" w:lineRule="auto"/>
        <w:jc w:val="both"/>
        <w:rPr>
          <w:rFonts w:ascii="Arial" w:hAnsi="Arial" w:cs="Arial"/>
        </w:rPr>
      </w:pPr>
    </w:p>
    <w:p w14:paraId="41FAE4A8" w14:textId="5122D57A" w:rsidR="00A5293E" w:rsidRPr="009B28F8" w:rsidRDefault="00A5293E" w:rsidP="009B28F8">
      <w:pPr>
        <w:pStyle w:val="ListParagraph"/>
        <w:spacing w:line="360" w:lineRule="auto"/>
        <w:jc w:val="both"/>
        <w:rPr>
          <w:rFonts w:ascii="Arial" w:hAnsi="Arial" w:cs="Arial"/>
        </w:rPr>
      </w:pPr>
    </w:p>
    <w:p w14:paraId="406477FF" w14:textId="77777777" w:rsidR="00A5293E" w:rsidRPr="009B28F8" w:rsidRDefault="00A5293E" w:rsidP="009B28F8">
      <w:pPr>
        <w:pStyle w:val="ListParagraph"/>
        <w:spacing w:line="360" w:lineRule="auto"/>
        <w:jc w:val="both"/>
        <w:rPr>
          <w:rFonts w:ascii="Arial" w:hAnsi="Arial" w:cs="Arial"/>
        </w:rPr>
      </w:pPr>
    </w:p>
    <w:p w14:paraId="24A0D777" w14:textId="77777777" w:rsidR="00F862BA" w:rsidRPr="009B28F8" w:rsidRDefault="00F862BA" w:rsidP="009B28F8">
      <w:pPr>
        <w:pStyle w:val="ListParagraph"/>
        <w:numPr>
          <w:ilvl w:val="0"/>
          <w:numId w:val="1"/>
        </w:numPr>
        <w:spacing w:line="360" w:lineRule="auto"/>
        <w:jc w:val="both"/>
        <w:rPr>
          <w:rFonts w:ascii="Arial" w:hAnsi="Arial" w:cs="Arial"/>
          <w:b/>
        </w:rPr>
      </w:pPr>
      <w:r w:rsidRPr="009B28F8">
        <w:rPr>
          <w:rFonts w:ascii="Arial" w:hAnsi="Arial" w:cs="Arial"/>
          <w:b/>
        </w:rPr>
        <w:lastRenderedPageBreak/>
        <w:t>Desire</w:t>
      </w:r>
    </w:p>
    <w:p w14:paraId="4976BEAE" w14:textId="77777777" w:rsidR="000C4619" w:rsidRPr="009B28F8" w:rsidRDefault="00887535" w:rsidP="009B28F8">
      <w:pPr>
        <w:pStyle w:val="ListParagraph"/>
        <w:spacing w:line="360" w:lineRule="auto"/>
        <w:jc w:val="both"/>
        <w:rPr>
          <w:rFonts w:ascii="Arial" w:hAnsi="Arial" w:cs="Arial"/>
        </w:rPr>
      </w:pPr>
      <w:r w:rsidRPr="009B28F8">
        <w:rPr>
          <w:rFonts w:ascii="Arial" w:hAnsi="Arial" w:cs="Arial"/>
        </w:rPr>
        <w:t xml:space="preserve">The stakeholders associated with Tesco </w:t>
      </w:r>
      <w:r w:rsidR="002E2F76" w:rsidRPr="009B28F8">
        <w:rPr>
          <w:rFonts w:ascii="Arial" w:hAnsi="Arial" w:cs="Arial"/>
        </w:rPr>
        <w:t>shoul</w:t>
      </w:r>
      <w:r w:rsidR="00770942" w:rsidRPr="009B28F8">
        <w:rPr>
          <w:rFonts w:ascii="Arial" w:hAnsi="Arial" w:cs="Arial"/>
        </w:rPr>
        <w:t xml:space="preserve">d facilitate active desire to be an integral part of the </w:t>
      </w:r>
      <w:r w:rsidR="00CA4FA3" w:rsidRPr="009B28F8">
        <w:rPr>
          <w:rFonts w:ascii="Arial" w:hAnsi="Arial" w:cs="Arial"/>
        </w:rPr>
        <w:t xml:space="preserve">changes </w:t>
      </w:r>
      <w:r w:rsidR="008B4FDC" w:rsidRPr="009B28F8">
        <w:rPr>
          <w:rFonts w:ascii="Arial" w:hAnsi="Arial" w:cs="Arial"/>
        </w:rPr>
        <w:t xml:space="preserve">incorporated in the </w:t>
      </w:r>
      <w:proofErr w:type="spellStart"/>
      <w:r w:rsidR="008B4FDC" w:rsidRPr="009B28F8">
        <w:rPr>
          <w:rFonts w:ascii="Arial" w:hAnsi="Arial" w:cs="Arial"/>
        </w:rPr>
        <w:t>organisation</w:t>
      </w:r>
      <w:proofErr w:type="spellEnd"/>
      <w:r w:rsidR="008B4FDC" w:rsidRPr="009B28F8">
        <w:rPr>
          <w:rFonts w:ascii="Arial" w:hAnsi="Arial" w:cs="Arial"/>
        </w:rPr>
        <w:t>.</w:t>
      </w:r>
      <w:r w:rsidR="00202930" w:rsidRPr="009B28F8">
        <w:rPr>
          <w:rFonts w:ascii="Arial" w:hAnsi="Arial" w:cs="Arial"/>
        </w:rPr>
        <w:t xml:space="preserve"> It has been the key responsibilities of the leaders of Tesco to inculcate the desire among the workforces</w:t>
      </w:r>
      <w:r w:rsidR="00A46C89" w:rsidRPr="009B28F8">
        <w:rPr>
          <w:rFonts w:ascii="Arial" w:hAnsi="Arial" w:cs="Arial"/>
        </w:rPr>
        <w:t xml:space="preserve"> to </w:t>
      </w:r>
      <w:r w:rsidR="00EC165B" w:rsidRPr="009B28F8">
        <w:rPr>
          <w:rFonts w:ascii="Arial" w:hAnsi="Arial" w:cs="Arial"/>
        </w:rPr>
        <w:t>facilitate</w:t>
      </w:r>
      <w:r w:rsidR="00C63640" w:rsidRPr="009B28F8">
        <w:rPr>
          <w:rFonts w:ascii="Arial" w:hAnsi="Arial" w:cs="Arial"/>
        </w:rPr>
        <w:t xml:space="preserve"> the necessary changes for the interest of all the stakeholders associated with its business</w:t>
      </w:r>
      <w:r w:rsidR="00A44536" w:rsidRPr="009B28F8">
        <w:rPr>
          <w:rFonts w:ascii="Arial" w:hAnsi="Arial" w:cs="Arial"/>
        </w:rPr>
        <w:t xml:space="preserve"> (</w:t>
      </w:r>
      <w:r w:rsidR="00A44536" w:rsidRPr="009B28F8">
        <w:rPr>
          <w:rFonts w:ascii="Arial" w:hAnsi="Arial" w:cs="Arial"/>
          <w:color w:val="222222"/>
          <w:shd w:val="clear" w:color="auto" w:fill="FFFFFF"/>
        </w:rPr>
        <w:t>Hamilton, 2020)</w:t>
      </w:r>
      <w:r w:rsidR="00C63640" w:rsidRPr="009B28F8">
        <w:rPr>
          <w:rFonts w:ascii="Arial" w:hAnsi="Arial" w:cs="Arial"/>
        </w:rPr>
        <w:t xml:space="preserve">. </w:t>
      </w:r>
      <w:r w:rsidR="009C742A" w:rsidRPr="009B28F8">
        <w:rPr>
          <w:rFonts w:ascii="Arial" w:hAnsi="Arial" w:cs="Arial"/>
        </w:rPr>
        <w:t>Tesco should integrate effective career development options and motivational strategies among its employees to empower them perform to their best competency level and bring effective changes into the business practices.</w:t>
      </w:r>
    </w:p>
    <w:p w14:paraId="6B7DF9DE" w14:textId="77777777" w:rsidR="00F862BA" w:rsidRPr="009B28F8" w:rsidRDefault="00F862BA" w:rsidP="009B28F8">
      <w:pPr>
        <w:pStyle w:val="ListParagraph"/>
        <w:numPr>
          <w:ilvl w:val="0"/>
          <w:numId w:val="1"/>
        </w:numPr>
        <w:spacing w:line="360" w:lineRule="auto"/>
        <w:jc w:val="both"/>
        <w:rPr>
          <w:rFonts w:ascii="Arial" w:hAnsi="Arial" w:cs="Arial"/>
          <w:b/>
        </w:rPr>
      </w:pPr>
      <w:r w:rsidRPr="009B28F8">
        <w:rPr>
          <w:rFonts w:ascii="Arial" w:hAnsi="Arial" w:cs="Arial"/>
          <w:b/>
        </w:rPr>
        <w:t>Knowledge</w:t>
      </w:r>
    </w:p>
    <w:p w14:paraId="5AE79FA0" w14:textId="77777777" w:rsidR="003101C2" w:rsidRPr="009B28F8" w:rsidRDefault="00DA7C84" w:rsidP="009B28F8">
      <w:pPr>
        <w:pStyle w:val="ListParagraph"/>
        <w:spacing w:line="360" w:lineRule="auto"/>
        <w:jc w:val="both"/>
        <w:rPr>
          <w:rFonts w:ascii="Arial" w:hAnsi="Arial" w:cs="Arial"/>
        </w:rPr>
      </w:pPr>
      <w:r w:rsidRPr="009B28F8">
        <w:rPr>
          <w:rFonts w:ascii="Arial" w:hAnsi="Arial" w:cs="Arial"/>
        </w:rPr>
        <w:t xml:space="preserve">The stakeholders associated with Tesco should be developed effective learning and understanding regarding the changes required in the business processes for overcoming upcoming challenges </w:t>
      </w:r>
      <w:r w:rsidR="001F24D0" w:rsidRPr="009B28F8">
        <w:rPr>
          <w:rFonts w:ascii="Arial" w:hAnsi="Arial" w:cs="Arial"/>
        </w:rPr>
        <w:t>in</w:t>
      </w:r>
      <w:r w:rsidRPr="009B28F8">
        <w:rPr>
          <w:rFonts w:ascii="Arial" w:hAnsi="Arial" w:cs="Arial"/>
        </w:rPr>
        <w:t xml:space="preserve"> future business scenario</w:t>
      </w:r>
      <w:r w:rsidR="00101515" w:rsidRPr="009B28F8">
        <w:rPr>
          <w:rFonts w:ascii="Arial" w:hAnsi="Arial" w:cs="Arial"/>
        </w:rPr>
        <w:t xml:space="preserve"> (</w:t>
      </w:r>
      <w:proofErr w:type="spellStart"/>
      <w:r w:rsidR="00101515" w:rsidRPr="009B28F8">
        <w:rPr>
          <w:rFonts w:ascii="Arial" w:hAnsi="Arial" w:cs="Arial"/>
          <w:color w:val="222222"/>
          <w:shd w:val="clear" w:color="auto" w:fill="FFFFFF"/>
        </w:rPr>
        <w:t>Doppelt</w:t>
      </w:r>
      <w:proofErr w:type="spellEnd"/>
      <w:r w:rsidR="00101515" w:rsidRPr="009B28F8">
        <w:rPr>
          <w:rFonts w:ascii="Arial" w:hAnsi="Arial" w:cs="Arial"/>
          <w:color w:val="222222"/>
          <w:shd w:val="clear" w:color="auto" w:fill="FFFFFF"/>
        </w:rPr>
        <w:t>, 2017)</w:t>
      </w:r>
      <w:r w:rsidRPr="009B28F8">
        <w:rPr>
          <w:rFonts w:ascii="Arial" w:hAnsi="Arial" w:cs="Arial"/>
        </w:rPr>
        <w:t xml:space="preserve">. </w:t>
      </w:r>
      <w:r w:rsidR="001F24D0" w:rsidRPr="009B28F8">
        <w:rPr>
          <w:rFonts w:ascii="Arial" w:hAnsi="Arial" w:cs="Arial"/>
        </w:rPr>
        <w:t xml:space="preserve">Gaining </w:t>
      </w:r>
      <w:r w:rsidR="00BE7A41" w:rsidRPr="009B28F8">
        <w:rPr>
          <w:rFonts w:ascii="Arial" w:hAnsi="Arial" w:cs="Arial"/>
        </w:rPr>
        <w:t>knowledge f</w:t>
      </w:r>
      <w:r w:rsidR="001F24D0" w:rsidRPr="009B28F8">
        <w:rPr>
          <w:rFonts w:ascii="Arial" w:hAnsi="Arial" w:cs="Arial"/>
        </w:rPr>
        <w:t>r</w:t>
      </w:r>
      <w:r w:rsidR="00BE7A41" w:rsidRPr="009B28F8">
        <w:rPr>
          <w:rFonts w:ascii="Arial" w:hAnsi="Arial" w:cs="Arial"/>
        </w:rPr>
        <w:t>o</w:t>
      </w:r>
      <w:r w:rsidR="001F24D0" w:rsidRPr="009B28F8">
        <w:rPr>
          <w:rFonts w:ascii="Arial" w:hAnsi="Arial" w:cs="Arial"/>
        </w:rPr>
        <w:t xml:space="preserve">m the previous experiences </w:t>
      </w:r>
      <w:r w:rsidR="00F36E98" w:rsidRPr="009B28F8">
        <w:rPr>
          <w:rFonts w:ascii="Arial" w:hAnsi="Arial" w:cs="Arial"/>
        </w:rPr>
        <w:t xml:space="preserve">and learning how to cope up with the difficult situations in business scenario has been an integral part of the change management model </w:t>
      </w:r>
      <w:r w:rsidR="00DB4B48" w:rsidRPr="009B28F8">
        <w:rPr>
          <w:rFonts w:ascii="Arial" w:hAnsi="Arial" w:cs="Arial"/>
        </w:rPr>
        <w:t>that can be considered by the management of Tesco</w:t>
      </w:r>
      <w:r w:rsidR="004457A2" w:rsidRPr="009B28F8">
        <w:rPr>
          <w:rFonts w:ascii="Arial" w:hAnsi="Arial" w:cs="Arial"/>
        </w:rPr>
        <w:t xml:space="preserve"> (</w:t>
      </w:r>
      <w:r w:rsidR="004457A2" w:rsidRPr="009B28F8">
        <w:rPr>
          <w:rFonts w:ascii="Arial" w:hAnsi="Arial" w:cs="Arial"/>
          <w:color w:val="222222"/>
          <w:shd w:val="clear" w:color="auto" w:fill="FFFFFF"/>
        </w:rPr>
        <w:t xml:space="preserve">Naidoo and </w:t>
      </w:r>
      <w:proofErr w:type="spellStart"/>
      <w:r w:rsidR="004457A2" w:rsidRPr="009B28F8">
        <w:rPr>
          <w:rFonts w:ascii="Arial" w:hAnsi="Arial" w:cs="Arial"/>
          <w:color w:val="222222"/>
          <w:shd w:val="clear" w:color="auto" w:fill="FFFFFF"/>
        </w:rPr>
        <w:t>Gasparatos</w:t>
      </w:r>
      <w:proofErr w:type="spellEnd"/>
      <w:r w:rsidR="004457A2" w:rsidRPr="009B28F8">
        <w:rPr>
          <w:rFonts w:ascii="Arial" w:hAnsi="Arial" w:cs="Arial"/>
          <w:color w:val="222222"/>
          <w:shd w:val="clear" w:color="auto" w:fill="FFFFFF"/>
        </w:rPr>
        <w:t>, 2018)</w:t>
      </w:r>
      <w:r w:rsidR="00DB4B48" w:rsidRPr="009B28F8">
        <w:rPr>
          <w:rFonts w:ascii="Arial" w:hAnsi="Arial" w:cs="Arial"/>
        </w:rPr>
        <w:t xml:space="preserve">.  </w:t>
      </w:r>
    </w:p>
    <w:p w14:paraId="02E39F36" w14:textId="77777777" w:rsidR="00F862BA" w:rsidRPr="009B28F8" w:rsidRDefault="00F862BA" w:rsidP="009B28F8">
      <w:pPr>
        <w:pStyle w:val="ListParagraph"/>
        <w:numPr>
          <w:ilvl w:val="0"/>
          <w:numId w:val="1"/>
        </w:numPr>
        <w:spacing w:line="360" w:lineRule="auto"/>
        <w:jc w:val="both"/>
        <w:rPr>
          <w:rFonts w:ascii="Arial" w:hAnsi="Arial" w:cs="Arial"/>
          <w:b/>
        </w:rPr>
      </w:pPr>
      <w:r w:rsidRPr="009B28F8">
        <w:rPr>
          <w:rFonts w:ascii="Arial" w:hAnsi="Arial" w:cs="Arial"/>
          <w:b/>
        </w:rPr>
        <w:t>Ability</w:t>
      </w:r>
    </w:p>
    <w:p w14:paraId="715F852C" w14:textId="1B907580" w:rsidR="009461F5" w:rsidRPr="009B28F8" w:rsidRDefault="00B97170" w:rsidP="009B28F8">
      <w:pPr>
        <w:pStyle w:val="ListParagraph"/>
        <w:spacing w:line="360" w:lineRule="auto"/>
        <w:jc w:val="both"/>
        <w:rPr>
          <w:rFonts w:ascii="Arial" w:hAnsi="Arial" w:cs="Arial"/>
        </w:rPr>
      </w:pPr>
      <w:r w:rsidRPr="009B28F8">
        <w:rPr>
          <w:rFonts w:ascii="Arial" w:hAnsi="Arial" w:cs="Arial"/>
        </w:rPr>
        <w:t xml:space="preserve">The workforces of Tesco </w:t>
      </w:r>
      <w:r w:rsidR="00F644CE" w:rsidRPr="009B28F8">
        <w:rPr>
          <w:rFonts w:ascii="Arial" w:hAnsi="Arial" w:cs="Arial"/>
        </w:rPr>
        <w:t xml:space="preserve">should be made able to successfully incorporate the required changes into the business practices. </w:t>
      </w:r>
      <w:r w:rsidR="001A791E" w:rsidRPr="009B28F8">
        <w:rPr>
          <w:rFonts w:ascii="Arial" w:hAnsi="Arial" w:cs="Arial"/>
        </w:rPr>
        <w:t xml:space="preserve">The ability of the employees would be enhanced through effective training and development strategies incorporated by the change management model. </w:t>
      </w:r>
      <w:r w:rsidR="001C58E3" w:rsidRPr="009B28F8">
        <w:rPr>
          <w:rFonts w:ascii="Arial" w:hAnsi="Arial" w:cs="Arial"/>
        </w:rPr>
        <w:t xml:space="preserve">For this effective learning and understanding of the key aspects of the changes and implications of those in the personal and professional viewpoint of the stakeholders must be adjudged </w:t>
      </w:r>
      <w:r w:rsidR="007C0177" w:rsidRPr="009B28F8">
        <w:rPr>
          <w:rFonts w:ascii="Arial" w:hAnsi="Arial" w:cs="Arial"/>
        </w:rPr>
        <w:t>to</w:t>
      </w:r>
      <w:r w:rsidR="001C58E3" w:rsidRPr="009B28F8">
        <w:rPr>
          <w:rFonts w:ascii="Arial" w:hAnsi="Arial" w:cs="Arial"/>
        </w:rPr>
        <w:t xml:space="preserve"> make them capable of handling the changes efficiently</w:t>
      </w:r>
      <w:r w:rsidR="00AD4B74" w:rsidRPr="009B28F8">
        <w:rPr>
          <w:rFonts w:ascii="Arial" w:hAnsi="Arial" w:cs="Arial"/>
        </w:rPr>
        <w:t xml:space="preserve"> (</w:t>
      </w:r>
      <w:proofErr w:type="spellStart"/>
      <w:r w:rsidR="00AD4B74" w:rsidRPr="009B28F8">
        <w:rPr>
          <w:rFonts w:ascii="Arial" w:hAnsi="Arial" w:cs="Arial"/>
          <w:color w:val="222222"/>
          <w:shd w:val="clear" w:color="auto" w:fill="FFFFFF"/>
        </w:rPr>
        <w:t>Dzwigol</w:t>
      </w:r>
      <w:proofErr w:type="spellEnd"/>
      <w:r w:rsidR="00AD4B74" w:rsidRPr="009B28F8">
        <w:rPr>
          <w:rFonts w:ascii="Arial" w:hAnsi="Arial" w:cs="Arial"/>
          <w:color w:val="222222"/>
          <w:shd w:val="clear" w:color="auto" w:fill="FFFFFF"/>
        </w:rPr>
        <w:t xml:space="preserve"> </w:t>
      </w:r>
      <w:r w:rsidR="00AD4B74" w:rsidRPr="009B28F8">
        <w:rPr>
          <w:rFonts w:ascii="Arial" w:hAnsi="Arial" w:cs="Arial"/>
          <w:i/>
          <w:color w:val="222222"/>
          <w:shd w:val="clear" w:color="auto" w:fill="FFFFFF"/>
        </w:rPr>
        <w:t>et al.,</w:t>
      </w:r>
      <w:r w:rsidR="00AD4B74" w:rsidRPr="009B28F8">
        <w:rPr>
          <w:rFonts w:ascii="Arial" w:hAnsi="Arial" w:cs="Arial"/>
          <w:color w:val="222222"/>
          <w:shd w:val="clear" w:color="auto" w:fill="FFFFFF"/>
        </w:rPr>
        <w:t xml:space="preserve"> 2019)</w:t>
      </w:r>
      <w:r w:rsidR="001C58E3" w:rsidRPr="009B28F8">
        <w:rPr>
          <w:rFonts w:ascii="Arial" w:hAnsi="Arial" w:cs="Arial"/>
        </w:rPr>
        <w:t>.</w:t>
      </w:r>
    </w:p>
    <w:p w14:paraId="7884EFC8" w14:textId="77777777" w:rsidR="00F862BA" w:rsidRPr="009B28F8" w:rsidRDefault="00F862BA" w:rsidP="009B28F8">
      <w:pPr>
        <w:pStyle w:val="ListParagraph"/>
        <w:numPr>
          <w:ilvl w:val="0"/>
          <w:numId w:val="1"/>
        </w:numPr>
        <w:spacing w:line="360" w:lineRule="auto"/>
        <w:jc w:val="both"/>
        <w:rPr>
          <w:rFonts w:ascii="Arial" w:hAnsi="Arial" w:cs="Arial"/>
          <w:b/>
        </w:rPr>
      </w:pPr>
      <w:r w:rsidRPr="009B28F8">
        <w:rPr>
          <w:rFonts w:ascii="Arial" w:hAnsi="Arial" w:cs="Arial"/>
          <w:b/>
        </w:rPr>
        <w:t>Reinforcement</w:t>
      </w:r>
    </w:p>
    <w:p w14:paraId="1EEFB3BC" w14:textId="77777777" w:rsidR="00D6349D" w:rsidRPr="009B28F8" w:rsidRDefault="00D6349D" w:rsidP="009B28F8">
      <w:pPr>
        <w:pStyle w:val="ListParagraph"/>
        <w:spacing w:line="360" w:lineRule="auto"/>
        <w:jc w:val="both"/>
        <w:rPr>
          <w:rFonts w:ascii="Arial" w:hAnsi="Arial" w:cs="Arial"/>
        </w:rPr>
      </w:pPr>
      <w:r w:rsidRPr="009B28F8">
        <w:rPr>
          <w:rFonts w:ascii="Arial" w:hAnsi="Arial" w:cs="Arial"/>
        </w:rPr>
        <w:t>The changes implemented by the management of Tesco to cope up with the challenges in the business scenario must be reinforced for the sustenance for long term perspectives.</w:t>
      </w:r>
      <w:r w:rsidR="00F671C1" w:rsidRPr="009B28F8">
        <w:rPr>
          <w:rFonts w:ascii="Arial" w:hAnsi="Arial" w:cs="Arial"/>
        </w:rPr>
        <w:t xml:space="preserve"> Complying with the established guidelines and protocols </w:t>
      </w:r>
      <w:r w:rsidR="0082025A" w:rsidRPr="009B28F8">
        <w:rPr>
          <w:rFonts w:ascii="Arial" w:hAnsi="Arial" w:cs="Arial"/>
        </w:rPr>
        <w:t>of the authorities, Tesco will be required to maintain the sustainability approaches through effective monitoring and review methods to detect the probable shortcomings and area of improvement in the changing business scenario</w:t>
      </w:r>
      <w:r w:rsidR="00AD4B74" w:rsidRPr="009B28F8">
        <w:rPr>
          <w:rFonts w:ascii="Arial" w:hAnsi="Arial" w:cs="Arial"/>
        </w:rPr>
        <w:t xml:space="preserve"> (</w:t>
      </w:r>
      <w:r w:rsidR="00AD4B74" w:rsidRPr="009B28F8">
        <w:rPr>
          <w:rFonts w:ascii="Arial" w:hAnsi="Arial" w:cs="Arial"/>
          <w:color w:val="222222"/>
          <w:shd w:val="clear" w:color="auto" w:fill="FFFFFF"/>
        </w:rPr>
        <w:t>Jayatilleke and Lai, 2018)</w:t>
      </w:r>
      <w:r w:rsidR="0082025A" w:rsidRPr="009B28F8">
        <w:rPr>
          <w:rFonts w:ascii="Arial" w:hAnsi="Arial" w:cs="Arial"/>
        </w:rPr>
        <w:t xml:space="preserve">. </w:t>
      </w:r>
    </w:p>
    <w:p w14:paraId="5A32B7AF" w14:textId="7EB2F2BB" w:rsidR="00D96FCF" w:rsidRPr="009B28F8" w:rsidRDefault="00FB4B63" w:rsidP="009B28F8">
      <w:pPr>
        <w:spacing w:line="360" w:lineRule="auto"/>
        <w:jc w:val="both"/>
        <w:rPr>
          <w:rFonts w:ascii="Arial" w:hAnsi="Arial" w:cs="Arial"/>
        </w:rPr>
      </w:pPr>
      <w:r w:rsidRPr="009B28F8">
        <w:rPr>
          <w:rFonts w:ascii="Arial" w:hAnsi="Arial" w:cs="Arial"/>
        </w:rPr>
        <w:t xml:space="preserve">For development of a suitable change management plan using the </w:t>
      </w:r>
      <w:proofErr w:type="spellStart"/>
      <w:r w:rsidRPr="009B28F8">
        <w:rPr>
          <w:rFonts w:ascii="Arial" w:hAnsi="Arial" w:cs="Arial"/>
        </w:rPr>
        <w:t>ADKAR</w:t>
      </w:r>
      <w:proofErr w:type="spellEnd"/>
      <w:r w:rsidRPr="009B28F8">
        <w:rPr>
          <w:rFonts w:ascii="Arial" w:hAnsi="Arial" w:cs="Arial"/>
        </w:rPr>
        <w:t xml:space="preserve"> model, SMART objectives have been developed to </w:t>
      </w:r>
      <w:proofErr w:type="spellStart"/>
      <w:r w:rsidRPr="009B28F8">
        <w:rPr>
          <w:rFonts w:ascii="Arial" w:hAnsi="Arial" w:cs="Arial"/>
        </w:rPr>
        <w:t>analyse</w:t>
      </w:r>
      <w:proofErr w:type="spellEnd"/>
      <w:r w:rsidRPr="009B28F8">
        <w:rPr>
          <w:rFonts w:ascii="Arial" w:hAnsi="Arial" w:cs="Arial"/>
        </w:rPr>
        <w:t xml:space="preserve"> the Specific, Measurable, Attainable,</w:t>
      </w:r>
      <w:r w:rsidR="00D8328C" w:rsidRPr="009B28F8">
        <w:rPr>
          <w:rFonts w:ascii="Arial" w:hAnsi="Arial" w:cs="Arial"/>
        </w:rPr>
        <w:t xml:space="preserve"> Relevant and </w:t>
      </w:r>
      <w:r w:rsidR="00A5293E" w:rsidRPr="009B28F8">
        <w:rPr>
          <w:rFonts w:ascii="Arial" w:hAnsi="Arial" w:cs="Arial"/>
        </w:rPr>
        <w:lastRenderedPageBreak/>
        <w:t>Time-based</w:t>
      </w:r>
      <w:r w:rsidR="00D8328C" w:rsidRPr="009B28F8">
        <w:rPr>
          <w:rFonts w:ascii="Arial" w:hAnsi="Arial" w:cs="Arial"/>
        </w:rPr>
        <w:t xml:space="preserve"> goals that Tesco would achieve in near future for overcoming challenges imposed by the external </w:t>
      </w:r>
      <w:r w:rsidR="00DA04BB" w:rsidRPr="009B28F8">
        <w:rPr>
          <w:rFonts w:ascii="Arial" w:hAnsi="Arial" w:cs="Arial"/>
        </w:rPr>
        <w:t>environment</w:t>
      </w:r>
      <w:r w:rsidR="00D8328C" w:rsidRPr="009B28F8">
        <w:rPr>
          <w:rFonts w:ascii="Arial" w:hAnsi="Arial" w:cs="Arial"/>
        </w:rPr>
        <w:t>.</w:t>
      </w:r>
    </w:p>
    <w:p w14:paraId="3216F1EF" w14:textId="552C98C4" w:rsidR="00BD3B0C" w:rsidRPr="009B28F8" w:rsidRDefault="00BD3B0C" w:rsidP="009B28F8">
      <w:pPr>
        <w:spacing w:line="360" w:lineRule="auto"/>
        <w:jc w:val="both"/>
        <w:rPr>
          <w:rFonts w:ascii="Arial" w:hAnsi="Arial" w:cs="Arial"/>
        </w:rPr>
      </w:pPr>
      <w:r w:rsidRPr="009B28F8">
        <w:rPr>
          <w:rFonts w:ascii="Arial" w:hAnsi="Arial" w:cs="Arial"/>
          <w:noProof/>
        </w:rPr>
        <w:drawing>
          <wp:inline distT="0" distB="0" distL="0" distR="0" wp14:anchorId="2AED86D9" wp14:editId="755AFF08">
            <wp:extent cx="5295900" cy="35337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95900" cy="3533775"/>
                    </a:xfrm>
                    <a:prstGeom prst="rect">
                      <a:avLst/>
                    </a:prstGeom>
                    <a:noFill/>
                    <a:ln>
                      <a:noFill/>
                    </a:ln>
                  </pic:spPr>
                </pic:pic>
              </a:graphicData>
            </a:graphic>
          </wp:inline>
        </w:drawing>
      </w:r>
    </w:p>
    <w:p w14:paraId="1FCCD836" w14:textId="108F4F4F" w:rsidR="00BD3B0C" w:rsidRPr="009B28F8" w:rsidRDefault="00BD3B0C" w:rsidP="009B28F8">
      <w:pPr>
        <w:spacing w:line="360" w:lineRule="auto"/>
        <w:jc w:val="both"/>
        <w:rPr>
          <w:rFonts w:ascii="Arial" w:hAnsi="Arial" w:cs="Arial"/>
        </w:rPr>
      </w:pPr>
    </w:p>
    <w:p w14:paraId="64E24C4F" w14:textId="58965EE5" w:rsidR="00BD3B0C" w:rsidRPr="009B28F8" w:rsidRDefault="00BD3B0C" w:rsidP="009B28F8">
      <w:pPr>
        <w:spacing w:line="360" w:lineRule="auto"/>
        <w:jc w:val="both"/>
        <w:rPr>
          <w:rFonts w:ascii="Arial" w:hAnsi="Arial" w:cs="Arial"/>
        </w:rPr>
      </w:pPr>
    </w:p>
    <w:p w14:paraId="1BC35C1F" w14:textId="30B1DE70" w:rsidR="00BD3B0C" w:rsidRPr="009B28F8" w:rsidRDefault="00BD3B0C" w:rsidP="009B28F8">
      <w:pPr>
        <w:spacing w:line="360" w:lineRule="auto"/>
        <w:jc w:val="both"/>
        <w:rPr>
          <w:rFonts w:ascii="Arial" w:hAnsi="Arial" w:cs="Arial"/>
        </w:rPr>
      </w:pPr>
    </w:p>
    <w:p w14:paraId="32AF4BF9" w14:textId="0A026EC5" w:rsidR="00BD3B0C" w:rsidRPr="009B28F8" w:rsidRDefault="00BD3B0C" w:rsidP="009B28F8">
      <w:pPr>
        <w:spacing w:line="360" w:lineRule="auto"/>
        <w:jc w:val="both"/>
        <w:rPr>
          <w:rFonts w:ascii="Arial" w:hAnsi="Arial" w:cs="Arial"/>
        </w:rPr>
      </w:pPr>
    </w:p>
    <w:p w14:paraId="1A6030D8" w14:textId="773E8790" w:rsidR="00BD3B0C" w:rsidRPr="009B28F8" w:rsidRDefault="00BD3B0C" w:rsidP="009B28F8">
      <w:pPr>
        <w:spacing w:line="360" w:lineRule="auto"/>
        <w:jc w:val="both"/>
        <w:rPr>
          <w:rFonts w:ascii="Arial" w:hAnsi="Arial" w:cs="Arial"/>
        </w:rPr>
      </w:pPr>
    </w:p>
    <w:p w14:paraId="34E388E3" w14:textId="180743C2" w:rsidR="00BD3B0C" w:rsidRPr="009B28F8" w:rsidRDefault="00BD3B0C" w:rsidP="009B28F8">
      <w:pPr>
        <w:spacing w:line="360" w:lineRule="auto"/>
        <w:jc w:val="both"/>
        <w:rPr>
          <w:rFonts w:ascii="Arial" w:hAnsi="Arial" w:cs="Arial"/>
        </w:rPr>
      </w:pPr>
    </w:p>
    <w:p w14:paraId="69BF3467" w14:textId="674A45D5" w:rsidR="00BD3B0C" w:rsidRPr="009B28F8" w:rsidRDefault="00BD3B0C" w:rsidP="009B28F8">
      <w:pPr>
        <w:spacing w:line="360" w:lineRule="auto"/>
        <w:jc w:val="both"/>
        <w:rPr>
          <w:rFonts w:ascii="Arial" w:hAnsi="Arial" w:cs="Arial"/>
        </w:rPr>
      </w:pPr>
    </w:p>
    <w:p w14:paraId="2765E43B" w14:textId="0AF17BD6" w:rsidR="00BD3B0C" w:rsidRPr="009B28F8" w:rsidRDefault="00BD3B0C" w:rsidP="009B28F8">
      <w:pPr>
        <w:spacing w:line="360" w:lineRule="auto"/>
        <w:jc w:val="both"/>
        <w:rPr>
          <w:rFonts w:ascii="Arial" w:hAnsi="Arial" w:cs="Arial"/>
        </w:rPr>
      </w:pPr>
    </w:p>
    <w:p w14:paraId="6D287065" w14:textId="436CC09D" w:rsidR="00BD3B0C" w:rsidRPr="009B28F8" w:rsidRDefault="00BD3B0C" w:rsidP="009B28F8">
      <w:pPr>
        <w:spacing w:line="360" w:lineRule="auto"/>
        <w:jc w:val="both"/>
        <w:rPr>
          <w:rFonts w:ascii="Arial" w:hAnsi="Arial" w:cs="Arial"/>
        </w:rPr>
      </w:pPr>
    </w:p>
    <w:p w14:paraId="3E260C7E" w14:textId="54BA2639" w:rsidR="00BD3B0C" w:rsidRPr="009B28F8" w:rsidRDefault="00BD3B0C" w:rsidP="009B28F8">
      <w:pPr>
        <w:spacing w:line="360" w:lineRule="auto"/>
        <w:jc w:val="both"/>
        <w:rPr>
          <w:rFonts w:ascii="Arial" w:hAnsi="Arial" w:cs="Arial"/>
        </w:rPr>
      </w:pPr>
    </w:p>
    <w:p w14:paraId="04593A7E" w14:textId="6E25A8D2" w:rsidR="00BD3B0C" w:rsidRPr="009B28F8" w:rsidRDefault="00BD3B0C" w:rsidP="009B28F8">
      <w:pPr>
        <w:spacing w:line="360" w:lineRule="auto"/>
        <w:jc w:val="both"/>
        <w:rPr>
          <w:rFonts w:ascii="Arial" w:hAnsi="Arial" w:cs="Arial"/>
        </w:rPr>
      </w:pPr>
    </w:p>
    <w:p w14:paraId="203F4917" w14:textId="77777777" w:rsidR="00BD3B0C" w:rsidRPr="009B28F8" w:rsidRDefault="00BD3B0C" w:rsidP="009B28F8">
      <w:pPr>
        <w:pStyle w:val="Heading1"/>
        <w:spacing w:line="360" w:lineRule="auto"/>
        <w:jc w:val="both"/>
        <w:rPr>
          <w:rFonts w:ascii="Arial" w:hAnsi="Arial" w:cs="Arial"/>
          <w:sz w:val="22"/>
          <w:szCs w:val="22"/>
        </w:rPr>
      </w:pPr>
      <w:r w:rsidRPr="009B28F8">
        <w:rPr>
          <w:rFonts w:ascii="Arial" w:hAnsi="Arial" w:cs="Arial"/>
          <w:sz w:val="22"/>
          <w:szCs w:val="22"/>
        </w:rPr>
        <w:lastRenderedPageBreak/>
        <w:t xml:space="preserve">Conclusion </w:t>
      </w:r>
    </w:p>
    <w:p w14:paraId="36E3B5FF" w14:textId="34253DF8" w:rsidR="00BD3B0C" w:rsidRPr="009B28F8" w:rsidRDefault="00BD3B0C" w:rsidP="009B28F8">
      <w:pPr>
        <w:pStyle w:val="Heading1"/>
        <w:spacing w:line="360" w:lineRule="auto"/>
        <w:jc w:val="both"/>
        <w:rPr>
          <w:rFonts w:ascii="Arial" w:hAnsi="Arial" w:cs="Arial"/>
          <w:sz w:val="22"/>
          <w:szCs w:val="22"/>
        </w:rPr>
      </w:pPr>
      <w:r w:rsidRPr="009B28F8">
        <w:rPr>
          <w:rFonts w:ascii="Arial" w:hAnsi="Arial" w:cs="Arial"/>
          <w:b w:val="0"/>
          <w:bCs w:val="0"/>
          <w:sz w:val="22"/>
          <w:szCs w:val="22"/>
        </w:rPr>
        <w:t>This</w:t>
      </w:r>
      <w:r w:rsidRPr="009B28F8">
        <w:rPr>
          <w:rFonts w:ascii="Arial" w:hAnsi="Arial" w:cs="Arial"/>
          <w:sz w:val="22"/>
          <w:szCs w:val="22"/>
        </w:rPr>
        <w:t xml:space="preserve"> </w:t>
      </w:r>
      <w:r w:rsidRPr="009B28F8">
        <w:rPr>
          <w:rFonts w:ascii="Arial" w:hAnsi="Arial" w:cs="Arial"/>
          <w:b w:val="0"/>
          <w:bCs w:val="0"/>
          <w:sz w:val="22"/>
          <w:szCs w:val="22"/>
        </w:rPr>
        <w:t xml:space="preserve">report has derived an effective change management plan for Tesco to cope up with the challenges of the external environment especially during the pandemic crisis of Covid-19. The recent history of Tesco and the impact of macro environmental factors on the business functions and profitability of Tesco have been </w:t>
      </w:r>
      <w:proofErr w:type="spellStart"/>
      <w:r w:rsidRPr="009B28F8">
        <w:rPr>
          <w:rFonts w:ascii="Arial" w:hAnsi="Arial" w:cs="Arial"/>
          <w:b w:val="0"/>
          <w:bCs w:val="0"/>
          <w:sz w:val="22"/>
          <w:szCs w:val="22"/>
        </w:rPr>
        <w:t>analysed</w:t>
      </w:r>
      <w:proofErr w:type="spellEnd"/>
      <w:r w:rsidRPr="009B28F8">
        <w:rPr>
          <w:rFonts w:ascii="Arial" w:hAnsi="Arial" w:cs="Arial"/>
          <w:b w:val="0"/>
          <w:bCs w:val="0"/>
          <w:sz w:val="22"/>
          <w:szCs w:val="22"/>
        </w:rPr>
        <w:t xml:space="preserve"> in this context. The management of Tesco has undertaken drastic steps in their business strategy planning to integrate modifications in the business processes and services offered to the customers during the pandemic period. Ensuring of complete safety and security to the consumer keeping focus on their health and wellbeing, delivering essential items at the doorstep of the consumers, integrating proper social distancing and sanitation measures, and deploying additional workforces to cope up with the increased demand have been the key concern of the management of Tesco. Through this report it has been evident that Tesco has incorporated Kotter’s change management model to cope up with the challenges imposed by the Covid-19 pandemic through integrating urgency, effective team building, determining vision, communicating, arranging resources, focusing on short term objectives, and implementing changes.  The </w:t>
      </w:r>
      <w:proofErr w:type="spellStart"/>
      <w:r w:rsidRPr="009B28F8">
        <w:rPr>
          <w:rFonts w:ascii="Arial" w:hAnsi="Arial" w:cs="Arial"/>
          <w:b w:val="0"/>
          <w:bCs w:val="0"/>
          <w:sz w:val="22"/>
          <w:szCs w:val="22"/>
        </w:rPr>
        <w:t>organisational</w:t>
      </w:r>
      <w:proofErr w:type="spellEnd"/>
      <w:r w:rsidRPr="009B28F8">
        <w:rPr>
          <w:rFonts w:ascii="Arial" w:hAnsi="Arial" w:cs="Arial"/>
          <w:b w:val="0"/>
          <w:bCs w:val="0"/>
          <w:sz w:val="22"/>
          <w:szCs w:val="22"/>
        </w:rPr>
        <w:t xml:space="preserve"> culture of Tesco that has driven the workforces to perform to their best abilities through effective leadership has been identified to be adhocracy culture having innovation and creativity as the prime focus of the management. It has been recommended through this report that the </w:t>
      </w:r>
      <w:proofErr w:type="spellStart"/>
      <w:r w:rsidR="00A9337A">
        <w:rPr>
          <w:rFonts w:ascii="Arial" w:hAnsi="Arial" w:cs="Arial"/>
          <w:b w:val="0"/>
          <w:bCs w:val="0"/>
          <w:sz w:val="22"/>
          <w:szCs w:val="22"/>
        </w:rPr>
        <w:t>A</w:t>
      </w:r>
      <w:r w:rsidR="00494029">
        <w:rPr>
          <w:rFonts w:ascii="Arial" w:hAnsi="Arial" w:cs="Arial"/>
          <w:b w:val="0"/>
          <w:bCs w:val="0"/>
          <w:sz w:val="22"/>
          <w:szCs w:val="22"/>
        </w:rPr>
        <w:t>DKAR</w:t>
      </w:r>
      <w:proofErr w:type="spellEnd"/>
      <w:r w:rsidRPr="009B28F8">
        <w:rPr>
          <w:rFonts w:ascii="Arial" w:hAnsi="Arial" w:cs="Arial"/>
          <w:b w:val="0"/>
          <w:bCs w:val="0"/>
          <w:sz w:val="22"/>
          <w:szCs w:val="22"/>
        </w:rPr>
        <w:t xml:space="preserve"> model of change management</w:t>
      </w:r>
      <w:r w:rsidR="00C8341C">
        <w:rPr>
          <w:rFonts w:ascii="Arial" w:hAnsi="Arial" w:cs="Arial"/>
          <w:b w:val="0"/>
          <w:bCs w:val="0"/>
          <w:sz w:val="22"/>
          <w:szCs w:val="22"/>
        </w:rPr>
        <w:t xml:space="preserve"> would also be</w:t>
      </w:r>
      <w:r w:rsidRPr="009B28F8">
        <w:rPr>
          <w:rFonts w:ascii="Arial" w:hAnsi="Arial" w:cs="Arial"/>
          <w:b w:val="0"/>
          <w:bCs w:val="0"/>
          <w:sz w:val="22"/>
          <w:szCs w:val="22"/>
        </w:rPr>
        <w:t xml:space="preserve"> beneficial for Tesco to overcome the existing challenges in its external business environment.</w:t>
      </w:r>
    </w:p>
    <w:p w14:paraId="58C9CBC8" w14:textId="77777777" w:rsidR="00BD3B0C" w:rsidRPr="009B28F8" w:rsidRDefault="00BD3B0C" w:rsidP="009B28F8">
      <w:pPr>
        <w:spacing w:line="360" w:lineRule="auto"/>
        <w:jc w:val="both"/>
        <w:rPr>
          <w:rFonts w:ascii="Arial" w:hAnsi="Arial" w:cs="Arial"/>
        </w:rPr>
      </w:pPr>
    </w:p>
    <w:p w14:paraId="509B90D2" w14:textId="77777777" w:rsidR="00BD3B0C" w:rsidRPr="0063525D" w:rsidRDefault="00BD3B0C" w:rsidP="00BD3B0C">
      <w:pPr>
        <w:spacing w:line="360" w:lineRule="auto"/>
        <w:jc w:val="both"/>
        <w:rPr>
          <w:rFonts w:ascii="Arial" w:hAnsi="Arial" w:cs="Arial"/>
        </w:rPr>
      </w:pPr>
    </w:p>
    <w:p w14:paraId="7B0FA7F8" w14:textId="77777777" w:rsidR="00BD3B0C" w:rsidRPr="0063525D" w:rsidRDefault="00BD3B0C" w:rsidP="00BD3B0C">
      <w:pPr>
        <w:spacing w:line="360" w:lineRule="auto"/>
        <w:jc w:val="both"/>
        <w:rPr>
          <w:rFonts w:ascii="Arial" w:hAnsi="Arial" w:cs="Arial"/>
        </w:rPr>
      </w:pPr>
    </w:p>
    <w:p w14:paraId="35CA7135" w14:textId="3265CDE7" w:rsidR="00BD3B0C" w:rsidRDefault="00BD3B0C" w:rsidP="0063525D">
      <w:pPr>
        <w:spacing w:line="360" w:lineRule="auto"/>
        <w:jc w:val="both"/>
        <w:rPr>
          <w:rFonts w:ascii="Arial" w:hAnsi="Arial" w:cs="Arial"/>
        </w:rPr>
      </w:pPr>
    </w:p>
    <w:p w14:paraId="0698F3FC" w14:textId="34D4AE97" w:rsidR="00BD3B0C" w:rsidRDefault="00BD3B0C" w:rsidP="0063525D">
      <w:pPr>
        <w:spacing w:line="360" w:lineRule="auto"/>
        <w:jc w:val="both"/>
        <w:rPr>
          <w:rFonts w:ascii="Arial" w:hAnsi="Arial" w:cs="Arial"/>
        </w:rPr>
      </w:pPr>
    </w:p>
    <w:p w14:paraId="5E3A987E" w14:textId="08F8F81D" w:rsidR="00BD3B0C" w:rsidRDefault="00BD3B0C" w:rsidP="0063525D">
      <w:pPr>
        <w:spacing w:line="360" w:lineRule="auto"/>
        <w:jc w:val="both"/>
        <w:rPr>
          <w:rFonts w:ascii="Arial" w:hAnsi="Arial" w:cs="Arial"/>
        </w:rPr>
      </w:pPr>
    </w:p>
    <w:p w14:paraId="525317F2" w14:textId="58CA8D95" w:rsidR="00BD3B0C" w:rsidRDefault="00BD3B0C" w:rsidP="0063525D">
      <w:pPr>
        <w:spacing w:line="360" w:lineRule="auto"/>
        <w:jc w:val="both"/>
        <w:rPr>
          <w:rFonts w:ascii="Arial" w:hAnsi="Arial" w:cs="Arial"/>
        </w:rPr>
      </w:pPr>
    </w:p>
    <w:p w14:paraId="6DA671D4" w14:textId="2569D704" w:rsidR="00BD3B0C" w:rsidRDefault="00BD3B0C" w:rsidP="0063525D">
      <w:pPr>
        <w:spacing w:line="360" w:lineRule="auto"/>
        <w:jc w:val="both"/>
        <w:rPr>
          <w:rFonts w:ascii="Arial" w:hAnsi="Arial" w:cs="Arial"/>
        </w:rPr>
      </w:pPr>
    </w:p>
    <w:p w14:paraId="2BFB977E" w14:textId="2C37C777" w:rsidR="00954E5D" w:rsidRPr="0063525D" w:rsidRDefault="00954E5D" w:rsidP="0063525D">
      <w:pPr>
        <w:pStyle w:val="Heading1"/>
        <w:spacing w:line="360" w:lineRule="auto"/>
        <w:jc w:val="both"/>
        <w:rPr>
          <w:rFonts w:ascii="Arial" w:hAnsi="Arial" w:cs="Arial"/>
          <w:sz w:val="22"/>
          <w:szCs w:val="22"/>
        </w:rPr>
      </w:pPr>
      <w:bookmarkStart w:id="14" w:name="_Toc65169575"/>
      <w:r w:rsidRPr="0063525D">
        <w:rPr>
          <w:rFonts w:ascii="Arial" w:hAnsi="Arial" w:cs="Arial"/>
          <w:sz w:val="22"/>
          <w:szCs w:val="22"/>
        </w:rPr>
        <w:lastRenderedPageBreak/>
        <w:t>References</w:t>
      </w:r>
      <w:bookmarkEnd w:id="14"/>
    </w:p>
    <w:p w14:paraId="244DD146" w14:textId="77777777" w:rsidR="00BD3B0C" w:rsidRPr="0063525D" w:rsidRDefault="00BD3B0C" w:rsidP="00BD3B0C">
      <w:pPr>
        <w:spacing w:line="360" w:lineRule="auto"/>
        <w:rPr>
          <w:rFonts w:ascii="Arial" w:hAnsi="Arial" w:cs="Arial"/>
          <w:color w:val="222222"/>
          <w:shd w:val="clear" w:color="auto" w:fill="FFFFFF"/>
        </w:rPr>
      </w:pPr>
      <w:proofErr w:type="spellStart"/>
      <w:r w:rsidRPr="0063525D">
        <w:rPr>
          <w:rFonts w:ascii="Arial" w:hAnsi="Arial" w:cs="Arial"/>
          <w:color w:val="222222"/>
          <w:shd w:val="clear" w:color="auto" w:fill="FFFFFF"/>
        </w:rPr>
        <w:t>Adamyk</w:t>
      </w:r>
      <w:proofErr w:type="spellEnd"/>
      <w:r w:rsidRPr="0063525D">
        <w:rPr>
          <w:rFonts w:ascii="Arial" w:hAnsi="Arial" w:cs="Arial"/>
          <w:color w:val="222222"/>
          <w:shd w:val="clear" w:color="auto" w:fill="FFFFFF"/>
        </w:rPr>
        <w:t>, K., (2019). PESTLE Analysis on Tesco PLC.</w:t>
      </w:r>
    </w:p>
    <w:p w14:paraId="58623BCD" w14:textId="77777777" w:rsidR="00BD3B0C" w:rsidRPr="0063525D" w:rsidRDefault="00BD3B0C" w:rsidP="00BD3B0C">
      <w:pPr>
        <w:spacing w:line="360" w:lineRule="auto"/>
        <w:rPr>
          <w:rFonts w:ascii="Arial" w:hAnsi="Arial" w:cs="Arial"/>
          <w:color w:val="222222"/>
          <w:shd w:val="clear" w:color="auto" w:fill="FFFFFF"/>
        </w:rPr>
      </w:pPr>
      <w:proofErr w:type="spellStart"/>
      <w:r w:rsidRPr="0063525D">
        <w:rPr>
          <w:rFonts w:ascii="Arial" w:hAnsi="Arial" w:cs="Arial"/>
          <w:color w:val="222222"/>
          <w:shd w:val="clear" w:color="auto" w:fill="FFFFFF"/>
        </w:rPr>
        <w:t>Adrjan</w:t>
      </w:r>
      <w:proofErr w:type="spellEnd"/>
      <w:r w:rsidRPr="0063525D">
        <w:rPr>
          <w:rFonts w:ascii="Arial" w:hAnsi="Arial" w:cs="Arial"/>
          <w:color w:val="222222"/>
          <w:shd w:val="clear" w:color="auto" w:fill="FFFFFF"/>
        </w:rPr>
        <w:t>, P. and Lydon, R., (2020). </w:t>
      </w:r>
      <w:r w:rsidRPr="0063525D">
        <w:rPr>
          <w:rFonts w:ascii="Arial" w:hAnsi="Arial" w:cs="Arial"/>
          <w:i/>
          <w:iCs/>
          <w:color w:val="222222"/>
          <w:shd w:val="clear" w:color="auto" w:fill="FFFFFF"/>
        </w:rPr>
        <w:t xml:space="preserve">Covid-19 and the global </w:t>
      </w:r>
      <w:proofErr w:type="spellStart"/>
      <w:r w:rsidRPr="0063525D">
        <w:rPr>
          <w:rFonts w:ascii="Arial" w:hAnsi="Arial" w:cs="Arial"/>
          <w:i/>
          <w:iCs/>
          <w:color w:val="222222"/>
          <w:shd w:val="clear" w:color="auto" w:fill="FFFFFF"/>
        </w:rPr>
        <w:t>labour</w:t>
      </w:r>
      <w:proofErr w:type="spellEnd"/>
      <w:r w:rsidRPr="0063525D">
        <w:rPr>
          <w:rFonts w:ascii="Arial" w:hAnsi="Arial" w:cs="Arial"/>
          <w:i/>
          <w:iCs/>
          <w:color w:val="222222"/>
          <w:shd w:val="clear" w:color="auto" w:fill="FFFFFF"/>
        </w:rPr>
        <w:t xml:space="preserve"> market: Impact on job postings</w:t>
      </w:r>
      <w:r w:rsidRPr="0063525D">
        <w:rPr>
          <w:rFonts w:ascii="Arial" w:hAnsi="Arial" w:cs="Arial"/>
          <w:color w:val="222222"/>
          <w:shd w:val="clear" w:color="auto" w:fill="FFFFFF"/>
        </w:rPr>
        <w:t> (No. 03/EL/20). Central Bank of Ireland.</w:t>
      </w:r>
    </w:p>
    <w:p w14:paraId="4B9D0B5A" w14:textId="77777777" w:rsidR="00BD3B0C" w:rsidRPr="0063525D" w:rsidRDefault="00BD3B0C" w:rsidP="00BD3B0C">
      <w:pPr>
        <w:spacing w:line="360" w:lineRule="auto"/>
        <w:rPr>
          <w:rFonts w:ascii="Arial" w:hAnsi="Arial" w:cs="Arial"/>
          <w:color w:val="222222"/>
          <w:shd w:val="clear" w:color="auto" w:fill="FFFFFF"/>
        </w:rPr>
      </w:pPr>
      <w:proofErr w:type="spellStart"/>
      <w:r w:rsidRPr="0063525D">
        <w:rPr>
          <w:rFonts w:ascii="Arial" w:hAnsi="Arial" w:cs="Arial"/>
          <w:color w:val="222222"/>
          <w:shd w:val="clear" w:color="auto" w:fill="FFFFFF"/>
        </w:rPr>
        <w:t>AlManei</w:t>
      </w:r>
      <w:proofErr w:type="spellEnd"/>
      <w:r w:rsidRPr="0063525D">
        <w:rPr>
          <w:rFonts w:ascii="Arial" w:hAnsi="Arial" w:cs="Arial"/>
          <w:color w:val="222222"/>
          <w:shd w:val="clear" w:color="auto" w:fill="FFFFFF"/>
        </w:rPr>
        <w:t xml:space="preserve">, M., </w:t>
      </w:r>
      <w:proofErr w:type="spellStart"/>
      <w:r w:rsidRPr="0063525D">
        <w:rPr>
          <w:rFonts w:ascii="Arial" w:hAnsi="Arial" w:cs="Arial"/>
          <w:color w:val="222222"/>
          <w:shd w:val="clear" w:color="auto" w:fill="FFFFFF"/>
        </w:rPr>
        <w:t>Salonitis</w:t>
      </w:r>
      <w:proofErr w:type="spellEnd"/>
      <w:r w:rsidRPr="0063525D">
        <w:rPr>
          <w:rFonts w:ascii="Arial" w:hAnsi="Arial" w:cs="Arial"/>
          <w:color w:val="222222"/>
          <w:shd w:val="clear" w:color="auto" w:fill="FFFFFF"/>
        </w:rPr>
        <w:t xml:space="preserve">, K. and </w:t>
      </w:r>
      <w:proofErr w:type="spellStart"/>
      <w:r w:rsidRPr="0063525D">
        <w:rPr>
          <w:rFonts w:ascii="Arial" w:hAnsi="Arial" w:cs="Arial"/>
          <w:color w:val="222222"/>
          <w:shd w:val="clear" w:color="auto" w:fill="FFFFFF"/>
        </w:rPr>
        <w:t>Tsinopoulos</w:t>
      </w:r>
      <w:proofErr w:type="spellEnd"/>
      <w:r w:rsidRPr="0063525D">
        <w:rPr>
          <w:rFonts w:ascii="Arial" w:hAnsi="Arial" w:cs="Arial"/>
          <w:color w:val="222222"/>
          <w:shd w:val="clear" w:color="auto" w:fill="FFFFFF"/>
        </w:rPr>
        <w:t>, C., (2018). A conceptual lean implementation framework based on change management theory. </w:t>
      </w:r>
      <w:r w:rsidRPr="0063525D">
        <w:rPr>
          <w:rFonts w:ascii="Arial" w:hAnsi="Arial" w:cs="Arial"/>
          <w:i/>
          <w:iCs/>
          <w:color w:val="222222"/>
          <w:shd w:val="clear" w:color="auto" w:fill="FFFFFF"/>
        </w:rPr>
        <w:t xml:space="preserve">Procedia </w:t>
      </w:r>
      <w:proofErr w:type="spellStart"/>
      <w:r w:rsidRPr="0063525D">
        <w:rPr>
          <w:rFonts w:ascii="Arial" w:hAnsi="Arial" w:cs="Arial"/>
          <w:i/>
          <w:iCs/>
          <w:color w:val="222222"/>
          <w:shd w:val="clear" w:color="auto" w:fill="FFFFFF"/>
        </w:rPr>
        <w:t>cirp</w:t>
      </w:r>
      <w:proofErr w:type="spellEnd"/>
      <w:r w:rsidRPr="0063525D">
        <w:rPr>
          <w:rFonts w:ascii="Arial" w:hAnsi="Arial" w:cs="Arial"/>
          <w:color w:val="222222"/>
          <w:shd w:val="clear" w:color="auto" w:fill="FFFFFF"/>
        </w:rPr>
        <w:t>, </w:t>
      </w:r>
      <w:r w:rsidRPr="0063525D">
        <w:rPr>
          <w:rFonts w:ascii="Arial" w:hAnsi="Arial" w:cs="Arial"/>
          <w:i/>
          <w:iCs/>
          <w:color w:val="222222"/>
          <w:shd w:val="clear" w:color="auto" w:fill="FFFFFF"/>
        </w:rPr>
        <w:t>72</w:t>
      </w:r>
      <w:r w:rsidRPr="0063525D">
        <w:rPr>
          <w:rFonts w:ascii="Arial" w:hAnsi="Arial" w:cs="Arial"/>
          <w:color w:val="222222"/>
          <w:shd w:val="clear" w:color="auto" w:fill="FFFFFF"/>
        </w:rPr>
        <w:t xml:space="preserve">, </w:t>
      </w:r>
      <w:proofErr w:type="spellStart"/>
      <w:r w:rsidRPr="0063525D">
        <w:rPr>
          <w:rFonts w:ascii="Arial" w:hAnsi="Arial" w:cs="Arial"/>
          <w:color w:val="222222"/>
          <w:shd w:val="clear" w:color="auto" w:fill="FFFFFF"/>
        </w:rPr>
        <w:t>pp.1160</w:t>
      </w:r>
      <w:proofErr w:type="spellEnd"/>
      <w:r w:rsidRPr="0063525D">
        <w:rPr>
          <w:rFonts w:ascii="Arial" w:hAnsi="Arial" w:cs="Arial"/>
          <w:color w:val="222222"/>
          <w:shd w:val="clear" w:color="auto" w:fill="FFFFFF"/>
        </w:rPr>
        <w:t>-1165.</w:t>
      </w:r>
    </w:p>
    <w:p w14:paraId="62C95A67" w14:textId="77777777" w:rsidR="00BD3B0C" w:rsidRPr="0063525D" w:rsidRDefault="00BD3B0C" w:rsidP="00BD3B0C">
      <w:pPr>
        <w:spacing w:line="360" w:lineRule="auto"/>
        <w:rPr>
          <w:rFonts w:ascii="Arial" w:hAnsi="Arial" w:cs="Arial"/>
          <w:color w:val="222222"/>
          <w:shd w:val="clear" w:color="auto" w:fill="FFFFFF"/>
        </w:rPr>
      </w:pPr>
      <w:proofErr w:type="spellStart"/>
      <w:r w:rsidRPr="0063525D">
        <w:rPr>
          <w:rFonts w:ascii="Arial" w:hAnsi="Arial" w:cs="Arial"/>
          <w:color w:val="222222"/>
          <w:shd w:val="clear" w:color="auto" w:fill="FFFFFF"/>
        </w:rPr>
        <w:t>Awadari</w:t>
      </w:r>
      <w:proofErr w:type="spellEnd"/>
      <w:r w:rsidRPr="0063525D">
        <w:rPr>
          <w:rFonts w:ascii="Arial" w:hAnsi="Arial" w:cs="Arial"/>
          <w:color w:val="222222"/>
          <w:shd w:val="clear" w:color="auto" w:fill="FFFFFF"/>
        </w:rPr>
        <w:t xml:space="preserve">, </w:t>
      </w:r>
      <w:proofErr w:type="spellStart"/>
      <w:r w:rsidRPr="0063525D">
        <w:rPr>
          <w:rFonts w:ascii="Arial" w:hAnsi="Arial" w:cs="Arial"/>
          <w:color w:val="222222"/>
          <w:shd w:val="clear" w:color="auto" w:fill="FFFFFF"/>
        </w:rPr>
        <w:t>A.C</w:t>
      </w:r>
      <w:proofErr w:type="spellEnd"/>
      <w:r w:rsidRPr="0063525D">
        <w:rPr>
          <w:rFonts w:ascii="Arial" w:hAnsi="Arial" w:cs="Arial"/>
          <w:color w:val="222222"/>
          <w:shd w:val="clear" w:color="auto" w:fill="FFFFFF"/>
        </w:rPr>
        <w:t>. and Kanwal, S., (2019). Employee participation in organizational change: A case of Tesco PLC. </w:t>
      </w:r>
      <w:r w:rsidRPr="0063525D">
        <w:rPr>
          <w:rFonts w:ascii="Arial" w:hAnsi="Arial" w:cs="Arial"/>
          <w:i/>
          <w:iCs/>
          <w:color w:val="222222"/>
          <w:shd w:val="clear" w:color="auto" w:fill="FFFFFF"/>
        </w:rPr>
        <w:t>International Journal of Financial, Accounting, and Management</w:t>
      </w:r>
      <w:r w:rsidRPr="0063525D">
        <w:rPr>
          <w:rFonts w:ascii="Arial" w:hAnsi="Arial" w:cs="Arial"/>
          <w:color w:val="222222"/>
          <w:shd w:val="clear" w:color="auto" w:fill="FFFFFF"/>
        </w:rPr>
        <w:t>, </w:t>
      </w:r>
      <w:r w:rsidRPr="0063525D">
        <w:rPr>
          <w:rFonts w:ascii="Arial" w:hAnsi="Arial" w:cs="Arial"/>
          <w:i/>
          <w:iCs/>
          <w:color w:val="222222"/>
          <w:shd w:val="clear" w:color="auto" w:fill="FFFFFF"/>
        </w:rPr>
        <w:t>1</w:t>
      </w:r>
      <w:r w:rsidRPr="0063525D">
        <w:rPr>
          <w:rFonts w:ascii="Arial" w:hAnsi="Arial" w:cs="Arial"/>
          <w:color w:val="222222"/>
          <w:shd w:val="clear" w:color="auto" w:fill="FFFFFF"/>
        </w:rPr>
        <w:t xml:space="preserve">(2), </w:t>
      </w:r>
      <w:proofErr w:type="spellStart"/>
      <w:r w:rsidRPr="0063525D">
        <w:rPr>
          <w:rFonts w:ascii="Arial" w:hAnsi="Arial" w:cs="Arial"/>
          <w:color w:val="222222"/>
          <w:shd w:val="clear" w:color="auto" w:fill="FFFFFF"/>
        </w:rPr>
        <w:t>pp.91</w:t>
      </w:r>
      <w:proofErr w:type="spellEnd"/>
      <w:r w:rsidRPr="0063525D">
        <w:rPr>
          <w:rFonts w:ascii="Arial" w:hAnsi="Arial" w:cs="Arial"/>
          <w:color w:val="222222"/>
          <w:shd w:val="clear" w:color="auto" w:fill="FFFFFF"/>
        </w:rPr>
        <w:t>-99.</w:t>
      </w:r>
    </w:p>
    <w:p w14:paraId="619E1209" w14:textId="77777777" w:rsidR="00BD3B0C" w:rsidRPr="0063525D" w:rsidRDefault="00BD3B0C" w:rsidP="00BD3B0C">
      <w:pPr>
        <w:pStyle w:val="Normal1"/>
        <w:spacing w:line="360" w:lineRule="auto"/>
        <w:rPr>
          <w:color w:val="000000"/>
          <w:shd w:val="clear" w:color="auto" w:fill="FFFFFF"/>
        </w:rPr>
      </w:pPr>
      <w:proofErr w:type="spellStart"/>
      <w:r w:rsidRPr="0063525D">
        <w:rPr>
          <w:color w:val="000000"/>
          <w:shd w:val="clear" w:color="auto" w:fill="FFFFFF"/>
        </w:rPr>
        <w:t>Awadari</w:t>
      </w:r>
      <w:proofErr w:type="spellEnd"/>
      <w:r w:rsidRPr="0063525D">
        <w:rPr>
          <w:color w:val="000000"/>
          <w:shd w:val="clear" w:color="auto" w:fill="FFFFFF"/>
        </w:rPr>
        <w:t xml:space="preserve">, </w:t>
      </w:r>
      <w:proofErr w:type="spellStart"/>
      <w:r w:rsidRPr="0063525D">
        <w:rPr>
          <w:color w:val="000000"/>
          <w:shd w:val="clear" w:color="auto" w:fill="FFFFFF"/>
        </w:rPr>
        <w:t>A.C</w:t>
      </w:r>
      <w:proofErr w:type="spellEnd"/>
      <w:r w:rsidRPr="0063525D">
        <w:rPr>
          <w:color w:val="000000"/>
          <w:shd w:val="clear" w:color="auto" w:fill="FFFFFF"/>
        </w:rPr>
        <w:t>. and Kanwal, S., (2019). Employee participation in organizational change: A case of Tesco PLC. </w:t>
      </w:r>
      <w:r w:rsidRPr="0063525D">
        <w:rPr>
          <w:i/>
          <w:iCs/>
          <w:color w:val="000000"/>
          <w:shd w:val="clear" w:color="auto" w:fill="FFFFFF"/>
        </w:rPr>
        <w:t>International Journal of Financial, Accounting, and Management</w:t>
      </w:r>
      <w:r w:rsidRPr="0063525D">
        <w:rPr>
          <w:color w:val="000000"/>
          <w:shd w:val="clear" w:color="auto" w:fill="FFFFFF"/>
        </w:rPr>
        <w:t>, </w:t>
      </w:r>
      <w:r w:rsidRPr="0063525D">
        <w:rPr>
          <w:i/>
          <w:iCs/>
          <w:color w:val="000000"/>
          <w:shd w:val="clear" w:color="auto" w:fill="FFFFFF"/>
        </w:rPr>
        <w:t>1</w:t>
      </w:r>
      <w:r w:rsidRPr="0063525D">
        <w:rPr>
          <w:color w:val="000000"/>
          <w:shd w:val="clear" w:color="auto" w:fill="FFFFFF"/>
        </w:rPr>
        <w:t xml:space="preserve">(2), </w:t>
      </w:r>
      <w:proofErr w:type="spellStart"/>
      <w:r w:rsidRPr="0063525D">
        <w:rPr>
          <w:color w:val="000000"/>
          <w:shd w:val="clear" w:color="auto" w:fill="FFFFFF"/>
        </w:rPr>
        <w:t>pp.91</w:t>
      </w:r>
      <w:proofErr w:type="spellEnd"/>
      <w:r w:rsidRPr="0063525D">
        <w:rPr>
          <w:color w:val="000000"/>
          <w:shd w:val="clear" w:color="auto" w:fill="FFFFFF"/>
        </w:rPr>
        <w:t>-99.</w:t>
      </w:r>
    </w:p>
    <w:p w14:paraId="0826BD56" w14:textId="77777777" w:rsidR="00BD3B0C" w:rsidRPr="0063525D" w:rsidRDefault="00BD3B0C" w:rsidP="00BD3B0C">
      <w:pPr>
        <w:pStyle w:val="Normal1"/>
        <w:spacing w:line="360" w:lineRule="auto"/>
        <w:rPr>
          <w:color w:val="000000"/>
          <w:shd w:val="clear" w:color="auto" w:fill="FFFFFF"/>
        </w:rPr>
      </w:pPr>
      <w:r w:rsidRPr="0063525D">
        <w:rPr>
          <w:color w:val="000000"/>
          <w:shd w:val="clear" w:color="auto" w:fill="FFFFFF"/>
        </w:rPr>
        <w:t>BBC News. (2020). </w:t>
      </w:r>
      <w:r w:rsidRPr="0063525D">
        <w:rPr>
          <w:i/>
          <w:iCs/>
          <w:color w:val="000000"/>
          <w:shd w:val="clear" w:color="auto" w:fill="FFFFFF"/>
        </w:rPr>
        <w:t>Tesco: Brexit impact on food prices 'very modest'</w:t>
      </w:r>
      <w:r w:rsidRPr="0063525D">
        <w:rPr>
          <w:color w:val="000000"/>
          <w:shd w:val="clear" w:color="auto" w:fill="FFFFFF"/>
        </w:rPr>
        <w:t>. [online] Available at: &lt;https://</w:t>
      </w:r>
      <w:proofErr w:type="spellStart"/>
      <w:r w:rsidRPr="0063525D">
        <w:rPr>
          <w:color w:val="000000"/>
          <w:shd w:val="clear" w:color="auto" w:fill="FFFFFF"/>
        </w:rPr>
        <w:t>www.bbc.com</w:t>
      </w:r>
      <w:proofErr w:type="spellEnd"/>
      <w:r w:rsidRPr="0063525D">
        <w:rPr>
          <w:color w:val="000000"/>
          <w:shd w:val="clear" w:color="auto" w:fill="FFFFFF"/>
        </w:rPr>
        <w:t>/news/</w:t>
      </w:r>
      <w:proofErr w:type="spellStart"/>
      <w:r w:rsidRPr="0063525D">
        <w:rPr>
          <w:color w:val="000000"/>
          <w:shd w:val="clear" w:color="auto" w:fill="FFFFFF"/>
        </w:rPr>
        <w:t>uk</w:t>
      </w:r>
      <w:proofErr w:type="spellEnd"/>
      <w:r w:rsidRPr="0063525D">
        <w:rPr>
          <w:color w:val="000000"/>
          <w:shd w:val="clear" w:color="auto" w:fill="FFFFFF"/>
        </w:rPr>
        <w:t>-55460948&gt; [Accessed 25 February 2021].</w:t>
      </w:r>
    </w:p>
    <w:p w14:paraId="513A4C74" w14:textId="4C3F5264" w:rsidR="00BD3B0C" w:rsidRPr="0063525D" w:rsidRDefault="00BD3B0C" w:rsidP="00BD3B0C">
      <w:pPr>
        <w:spacing w:line="360" w:lineRule="auto"/>
        <w:rPr>
          <w:rFonts w:ascii="Arial" w:hAnsi="Arial" w:cs="Arial"/>
          <w:color w:val="222222"/>
          <w:shd w:val="clear" w:color="auto" w:fill="FFFFFF"/>
        </w:rPr>
      </w:pPr>
      <w:r w:rsidRPr="0063525D">
        <w:rPr>
          <w:rFonts w:ascii="Arial" w:hAnsi="Arial" w:cs="Arial"/>
          <w:color w:val="222222"/>
          <w:shd w:val="clear" w:color="auto" w:fill="FFFFFF"/>
        </w:rPr>
        <w:t>Cameron, E. and Green, M., (2019). </w:t>
      </w:r>
      <w:r w:rsidRPr="0063525D">
        <w:rPr>
          <w:rFonts w:ascii="Arial" w:hAnsi="Arial" w:cs="Arial"/>
          <w:i/>
          <w:iCs/>
          <w:color w:val="222222"/>
          <w:shd w:val="clear" w:color="auto" w:fill="FFFFFF"/>
        </w:rPr>
        <w:t>Making sense of change management: A complete guide to the models, tools, and techniques of organizational change</w:t>
      </w:r>
      <w:r w:rsidRPr="0063525D">
        <w:rPr>
          <w:rFonts w:ascii="Arial" w:hAnsi="Arial" w:cs="Arial"/>
          <w:color w:val="222222"/>
          <w:shd w:val="clear" w:color="auto" w:fill="FFFFFF"/>
        </w:rPr>
        <w:t>. Kogan Page Publishers.</w:t>
      </w:r>
    </w:p>
    <w:p w14:paraId="4493F188" w14:textId="40C0CB56" w:rsidR="00BD3B0C" w:rsidRPr="0063525D" w:rsidRDefault="00BD3B0C" w:rsidP="00BD3B0C">
      <w:pPr>
        <w:pStyle w:val="Normal1"/>
        <w:spacing w:line="360" w:lineRule="auto"/>
      </w:pPr>
      <w:r w:rsidRPr="0063525D">
        <w:t>Cameron, E. and Green, M., (2019). </w:t>
      </w:r>
      <w:r w:rsidRPr="0063525D">
        <w:rPr>
          <w:i/>
          <w:iCs/>
        </w:rPr>
        <w:t>Making sense of change management: A complete guide to the models, tools, and techniques of organizational change</w:t>
      </w:r>
      <w:r w:rsidRPr="0063525D">
        <w:t>. Kogan Page Publishers.</w:t>
      </w:r>
    </w:p>
    <w:p w14:paraId="7AA5BDC1" w14:textId="15A30A13" w:rsidR="00BD3B0C" w:rsidRPr="0063525D" w:rsidRDefault="00BD3B0C" w:rsidP="00BD3B0C">
      <w:pPr>
        <w:spacing w:line="360" w:lineRule="auto"/>
        <w:rPr>
          <w:rFonts w:ascii="Arial" w:hAnsi="Arial" w:cs="Arial"/>
          <w:color w:val="222222"/>
          <w:shd w:val="clear" w:color="auto" w:fill="FFFFFF"/>
        </w:rPr>
      </w:pPr>
      <w:proofErr w:type="spellStart"/>
      <w:r w:rsidRPr="0063525D">
        <w:rPr>
          <w:rFonts w:ascii="Arial" w:hAnsi="Arial" w:cs="Arial"/>
          <w:color w:val="222222"/>
          <w:shd w:val="clear" w:color="auto" w:fill="FFFFFF"/>
        </w:rPr>
        <w:t>Doppelt</w:t>
      </w:r>
      <w:proofErr w:type="spellEnd"/>
      <w:r w:rsidRPr="0063525D">
        <w:rPr>
          <w:rFonts w:ascii="Arial" w:hAnsi="Arial" w:cs="Arial"/>
          <w:color w:val="222222"/>
          <w:shd w:val="clear" w:color="auto" w:fill="FFFFFF"/>
        </w:rPr>
        <w:t>, B., (2017). </w:t>
      </w:r>
      <w:r w:rsidRPr="0063525D">
        <w:rPr>
          <w:rFonts w:ascii="Arial" w:hAnsi="Arial" w:cs="Arial"/>
          <w:i/>
          <w:iCs/>
          <w:color w:val="222222"/>
          <w:shd w:val="clear" w:color="auto" w:fill="FFFFFF"/>
        </w:rPr>
        <w:t>Leading change toward sustainability: A change-management guide for business, government, and civil society</w:t>
      </w:r>
      <w:r w:rsidRPr="0063525D">
        <w:rPr>
          <w:rFonts w:ascii="Arial" w:hAnsi="Arial" w:cs="Arial"/>
          <w:color w:val="222222"/>
          <w:shd w:val="clear" w:color="auto" w:fill="FFFFFF"/>
        </w:rPr>
        <w:t>. Routledge.</w:t>
      </w:r>
    </w:p>
    <w:p w14:paraId="436D7CAA" w14:textId="1F914F65" w:rsidR="00BD3B0C" w:rsidRPr="0063525D" w:rsidRDefault="00BD3B0C" w:rsidP="00BD3B0C">
      <w:pPr>
        <w:pStyle w:val="Normal1"/>
        <w:spacing w:line="360" w:lineRule="auto"/>
        <w:rPr>
          <w:color w:val="222222"/>
          <w:shd w:val="clear" w:color="auto" w:fill="FFFFFF"/>
        </w:rPr>
      </w:pPr>
      <w:proofErr w:type="spellStart"/>
      <w:r w:rsidRPr="0063525D">
        <w:rPr>
          <w:color w:val="222222"/>
          <w:shd w:val="clear" w:color="auto" w:fill="FFFFFF"/>
        </w:rPr>
        <w:t>Doppelt</w:t>
      </w:r>
      <w:proofErr w:type="spellEnd"/>
      <w:r w:rsidRPr="0063525D">
        <w:rPr>
          <w:color w:val="222222"/>
          <w:shd w:val="clear" w:color="auto" w:fill="FFFFFF"/>
        </w:rPr>
        <w:t>, B., (2017). </w:t>
      </w:r>
      <w:r w:rsidRPr="0063525D">
        <w:rPr>
          <w:i/>
          <w:iCs/>
          <w:color w:val="222222"/>
          <w:shd w:val="clear" w:color="auto" w:fill="FFFFFF"/>
        </w:rPr>
        <w:t>Leading change toward sustainability: A change-management guide for business, government, and civil society</w:t>
      </w:r>
      <w:r w:rsidRPr="0063525D">
        <w:rPr>
          <w:color w:val="222222"/>
          <w:shd w:val="clear" w:color="auto" w:fill="FFFFFF"/>
        </w:rPr>
        <w:t>. Routledge.</w:t>
      </w:r>
    </w:p>
    <w:p w14:paraId="5A5460CB" w14:textId="77777777" w:rsidR="00BD3B0C" w:rsidRPr="0063525D" w:rsidRDefault="00BD3B0C" w:rsidP="00BD3B0C">
      <w:pPr>
        <w:pStyle w:val="Normal1"/>
        <w:spacing w:line="360" w:lineRule="auto"/>
        <w:rPr>
          <w:color w:val="222222"/>
          <w:shd w:val="clear" w:color="auto" w:fill="FFFFFF"/>
        </w:rPr>
      </w:pPr>
      <w:r w:rsidRPr="0063525D">
        <w:rPr>
          <w:color w:val="222222"/>
          <w:shd w:val="clear" w:color="auto" w:fill="FFFFFF"/>
        </w:rPr>
        <w:t>Driskill, G.W., (2018). </w:t>
      </w:r>
      <w:r w:rsidRPr="0063525D">
        <w:rPr>
          <w:i/>
          <w:iCs/>
          <w:color w:val="222222"/>
          <w:shd w:val="clear" w:color="auto" w:fill="FFFFFF"/>
        </w:rPr>
        <w:t>Organizational culture in action: A cultural analysis workbook</w:t>
      </w:r>
      <w:r w:rsidRPr="0063525D">
        <w:rPr>
          <w:color w:val="222222"/>
          <w:shd w:val="clear" w:color="auto" w:fill="FFFFFF"/>
        </w:rPr>
        <w:t>. Routledge.</w:t>
      </w:r>
    </w:p>
    <w:p w14:paraId="7212402F" w14:textId="77777777" w:rsidR="00BD3B0C" w:rsidRPr="0063525D" w:rsidRDefault="00BD3B0C" w:rsidP="00BD3B0C">
      <w:pPr>
        <w:spacing w:line="360" w:lineRule="auto"/>
        <w:rPr>
          <w:rFonts w:ascii="Arial" w:hAnsi="Arial" w:cs="Arial"/>
          <w:color w:val="222222"/>
          <w:shd w:val="clear" w:color="auto" w:fill="FFFFFF"/>
        </w:rPr>
      </w:pPr>
      <w:proofErr w:type="spellStart"/>
      <w:r w:rsidRPr="0063525D">
        <w:rPr>
          <w:rFonts w:ascii="Arial" w:hAnsi="Arial" w:cs="Arial"/>
          <w:color w:val="222222"/>
          <w:shd w:val="clear" w:color="auto" w:fill="FFFFFF"/>
        </w:rPr>
        <w:t>Dzwigol</w:t>
      </w:r>
      <w:proofErr w:type="spellEnd"/>
      <w:r w:rsidRPr="0063525D">
        <w:rPr>
          <w:rFonts w:ascii="Arial" w:hAnsi="Arial" w:cs="Arial"/>
          <w:color w:val="222222"/>
          <w:shd w:val="clear" w:color="auto" w:fill="FFFFFF"/>
        </w:rPr>
        <w:t xml:space="preserve">, H., </w:t>
      </w:r>
      <w:proofErr w:type="spellStart"/>
      <w:r w:rsidRPr="0063525D">
        <w:rPr>
          <w:rFonts w:ascii="Arial" w:hAnsi="Arial" w:cs="Arial"/>
          <w:color w:val="222222"/>
          <w:shd w:val="clear" w:color="auto" w:fill="FFFFFF"/>
        </w:rPr>
        <w:t>Shcherbak</w:t>
      </w:r>
      <w:proofErr w:type="spellEnd"/>
      <w:r w:rsidRPr="0063525D">
        <w:rPr>
          <w:rFonts w:ascii="Arial" w:hAnsi="Arial" w:cs="Arial"/>
          <w:color w:val="222222"/>
          <w:shd w:val="clear" w:color="auto" w:fill="FFFFFF"/>
        </w:rPr>
        <w:t xml:space="preserve">, S., </w:t>
      </w:r>
      <w:proofErr w:type="spellStart"/>
      <w:r w:rsidRPr="0063525D">
        <w:rPr>
          <w:rFonts w:ascii="Arial" w:hAnsi="Arial" w:cs="Arial"/>
          <w:color w:val="222222"/>
          <w:shd w:val="clear" w:color="auto" w:fill="FFFFFF"/>
        </w:rPr>
        <w:t>Semikina</w:t>
      </w:r>
      <w:proofErr w:type="spellEnd"/>
      <w:r w:rsidRPr="0063525D">
        <w:rPr>
          <w:rFonts w:ascii="Arial" w:hAnsi="Arial" w:cs="Arial"/>
          <w:color w:val="222222"/>
          <w:shd w:val="clear" w:color="auto" w:fill="FFFFFF"/>
        </w:rPr>
        <w:t xml:space="preserve">, M., </w:t>
      </w:r>
      <w:proofErr w:type="spellStart"/>
      <w:r w:rsidRPr="0063525D">
        <w:rPr>
          <w:rFonts w:ascii="Arial" w:hAnsi="Arial" w:cs="Arial"/>
          <w:color w:val="222222"/>
          <w:shd w:val="clear" w:color="auto" w:fill="FFFFFF"/>
        </w:rPr>
        <w:t>Vinichenko</w:t>
      </w:r>
      <w:proofErr w:type="spellEnd"/>
      <w:r w:rsidRPr="0063525D">
        <w:rPr>
          <w:rFonts w:ascii="Arial" w:hAnsi="Arial" w:cs="Arial"/>
          <w:color w:val="222222"/>
          <w:shd w:val="clear" w:color="auto" w:fill="FFFFFF"/>
        </w:rPr>
        <w:t xml:space="preserve">, O. and </w:t>
      </w:r>
      <w:proofErr w:type="spellStart"/>
      <w:r w:rsidRPr="0063525D">
        <w:rPr>
          <w:rFonts w:ascii="Arial" w:hAnsi="Arial" w:cs="Arial"/>
          <w:color w:val="222222"/>
          <w:shd w:val="clear" w:color="auto" w:fill="FFFFFF"/>
        </w:rPr>
        <w:t>Vasiuta</w:t>
      </w:r>
      <w:proofErr w:type="spellEnd"/>
      <w:r w:rsidRPr="0063525D">
        <w:rPr>
          <w:rFonts w:ascii="Arial" w:hAnsi="Arial" w:cs="Arial"/>
          <w:color w:val="222222"/>
          <w:shd w:val="clear" w:color="auto" w:fill="FFFFFF"/>
        </w:rPr>
        <w:t>, V., (2019). Formation of Strategic Change Management System at an Enterprise. </w:t>
      </w:r>
      <w:r w:rsidRPr="0063525D">
        <w:rPr>
          <w:rFonts w:ascii="Arial" w:hAnsi="Arial" w:cs="Arial"/>
          <w:i/>
          <w:iCs/>
          <w:color w:val="222222"/>
          <w:shd w:val="clear" w:color="auto" w:fill="FFFFFF"/>
        </w:rPr>
        <w:t>Academy of Strategic Management Journal</w:t>
      </w:r>
      <w:r w:rsidRPr="0063525D">
        <w:rPr>
          <w:rFonts w:ascii="Arial" w:hAnsi="Arial" w:cs="Arial"/>
          <w:color w:val="222222"/>
          <w:shd w:val="clear" w:color="auto" w:fill="FFFFFF"/>
        </w:rPr>
        <w:t>, </w:t>
      </w:r>
      <w:r w:rsidRPr="0063525D">
        <w:rPr>
          <w:rFonts w:ascii="Arial" w:hAnsi="Arial" w:cs="Arial"/>
          <w:i/>
          <w:iCs/>
          <w:color w:val="222222"/>
          <w:shd w:val="clear" w:color="auto" w:fill="FFFFFF"/>
        </w:rPr>
        <w:t>18</w:t>
      </w:r>
      <w:r w:rsidRPr="0063525D">
        <w:rPr>
          <w:rFonts w:ascii="Arial" w:hAnsi="Arial" w:cs="Arial"/>
          <w:color w:val="222222"/>
          <w:shd w:val="clear" w:color="auto" w:fill="FFFFFF"/>
        </w:rPr>
        <w:t xml:space="preserve">, </w:t>
      </w:r>
      <w:proofErr w:type="spellStart"/>
      <w:r w:rsidRPr="0063525D">
        <w:rPr>
          <w:rFonts w:ascii="Arial" w:hAnsi="Arial" w:cs="Arial"/>
          <w:color w:val="222222"/>
          <w:shd w:val="clear" w:color="auto" w:fill="FFFFFF"/>
        </w:rPr>
        <w:t>pp.1</w:t>
      </w:r>
      <w:proofErr w:type="spellEnd"/>
      <w:r w:rsidRPr="0063525D">
        <w:rPr>
          <w:rFonts w:ascii="Arial" w:hAnsi="Arial" w:cs="Arial"/>
          <w:color w:val="222222"/>
          <w:shd w:val="clear" w:color="auto" w:fill="FFFFFF"/>
        </w:rPr>
        <w:t>-8.</w:t>
      </w:r>
    </w:p>
    <w:p w14:paraId="41352F41" w14:textId="77777777" w:rsidR="00BD3B0C" w:rsidRPr="0063525D" w:rsidRDefault="00BD3B0C" w:rsidP="00BD3B0C">
      <w:pPr>
        <w:spacing w:line="360" w:lineRule="auto"/>
        <w:rPr>
          <w:rFonts w:ascii="Arial" w:hAnsi="Arial" w:cs="Arial"/>
          <w:color w:val="222222"/>
          <w:shd w:val="clear" w:color="auto" w:fill="FFFFFF"/>
        </w:rPr>
      </w:pPr>
      <w:r w:rsidRPr="0063525D">
        <w:rPr>
          <w:rFonts w:ascii="Arial" w:hAnsi="Arial" w:cs="Arial"/>
          <w:color w:val="222222"/>
          <w:shd w:val="clear" w:color="auto" w:fill="FFFFFF"/>
        </w:rPr>
        <w:t xml:space="preserve">Ferguson, J., Brown, </w:t>
      </w:r>
      <w:proofErr w:type="gramStart"/>
      <w:r w:rsidRPr="0063525D">
        <w:rPr>
          <w:rFonts w:ascii="Arial" w:hAnsi="Arial" w:cs="Arial"/>
          <w:color w:val="222222"/>
          <w:shd w:val="clear" w:color="auto" w:fill="FFFFFF"/>
        </w:rPr>
        <w:t>B.</w:t>
      </w:r>
      <w:proofErr w:type="gramEnd"/>
      <w:r w:rsidRPr="0063525D">
        <w:rPr>
          <w:rFonts w:ascii="Arial" w:hAnsi="Arial" w:cs="Arial"/>
          <w:color w:val="222222"/>
          <w:shd w:val="clear" w:color="auto" w:fill="FFFFFF"/>
        </w:rPr>
        <w:t xml:space="preserve"> and Boyd, D.E., (2019). A conceptualization of corporate social (</w:t>
      </w:r>
      <w:proofErr w:type="spellStart"/>
      <w:r w:rsidRPr="0063525D">
        <w:rPr>
          <w:rFonts w:ascii="Arial" w:hAnsi="Arial" w:cs="Arial"/>
          <w:color w:val="222222"/>
          <w:shd w:val="clear" w:color="auto" w:fill="FFFFFF"/>
        </w:rPr>
        <w:t>ir</w:t>
      </w:r>
      <w:proofErr w:type="spellEnd"/>
      <w:r w:rsidRPr="0063525D">
        <w:rPr>
          <w:rFonts w:ascii="Arial" w:hAnsi="Arial" w:cs="Arial"/>
          <w:color w:val="222222"/>
          <w:shd w:val="clear" w:color="auto" w:fill="FFFFFF"/>
        </w:rPr>
        <w:t>) responsibility and moral intensity in the supply chain. </w:t>
      </w:r>
      <w:r w:rsidRPr="0063525D">
        <w:rPr>
          <w:rFonts w:ascii="Arial" w:hAnsi="Arial" w:cs="Arial"/>
          <w:i/>
          <w:iCs/>
          <w:color w:val="222222"/>
          <w:shd w:val="clear" w:color="auto" w:fill="FFFFFF"/>
        </w:rPr>
        <w:t>Journal of Business &amp; Industrial Marketing</w:t>
      </w:r>
      <w:r w:rsidRPr="0063525D">
        <w:rPr>
          <w:rFonts w:ascii="Arial" w:hAnsi="Arial" w:cs="Arial"/>
          <w:color w:val="222222"/>
          <w:shd w:val="clear" w:color="auto" w:fill="FFFFFF"/>
        </w:rPr>
        <w:t>.</w:t>
      </w:r>
    </w:p>
    <w:p w14:paraId="3062A4E9" w14:textId="77777777" w:rsidR="00BD3B0C" w:rsidRPr="0063525D" w:rsidRDefault="00BD3B0C" w:rsidP="00BD3B0C">
      <w:pPr>
        <w:spacing w:line="360" w:lineRule="auto"/>
        <w:rPr>
          <w:rFonts w:ascii="Arial" w:hAnsi="Arial" w:cs="Arial"/>
          <w:color w:val="222222"/>
          <w:shd w:val="clear" w:color="auto" w:fill="FFFFFF"/>
        </w:rPr>
      </w:pPr>
      <w:r w:rsidRPr="0063525D">
        <w:rPr>
          <w:rFonts w:ascii="Arial" w:hAnsi="Arial" w:cs="Arial"/>
          <w:color w:val="222222"/>
          <w:shd w:val="clear" w:color="auto" w:fill="FFFFFF"/>
        </w:rPr>
        <w:t>Hamilton, L., (2020). Book review: Changing Change Management: Strategy, Power and Resistance (2020) By Darren McCabe. </w:t>
      </w:r>
      <w:r w:rsidRPr="0063525D">
        <w:rPr>
          <w:rFonts w:ascii="Arial" w:hAnsi="Arial" w:cs="Arial"/>
          <w:i/>
          <w:iCs/>
          <w:color w:val="222222"/>
          <w:shd w:val="clear" w:color="auto" w:fill="FFFFFF"/>
        </w:rPr>
        <w:t>Management Learning</w:t>
      </w:r>
      <w:r w:rsidRPr="0063525D">
        <w:rPr>
          <w:rFonts w:ascii="Arial" w:hAnsi="Arial" w:cs="Arial"/>
          <w:color w:val="222222"/>
          <w:shd w:val="clear" w:color="auto" w:fill="FFFFFF"/>
        </w:rPr>
        <w:t>.</w:t>
      </w:r>
    </w:p>
    <w:p w14:paraId="535D3F62" w14:textId="77777777" w:rsidR="00BD3B0C" w:rsidRPr="0063525D" w:rsidRDefault="00BD3B0C" w:rsidP="00BD3B0C">
      <w:pPr>
        <w:spacing w:line="360" w:lineRule="auto"/>
        <w:rPr>
          <w:rFonts w:ascii="Arial" w:hAnsi="Arial" w:cs="Arial"/>
          <w:color w:val="222222"/>
          <w:shd w:val="clear" w:color="auto" w:fill="FFFFFF"/>
        </w:rPr>
      </w:pPr>
      <w:r w:rsidRPr="0063525D">
        <w:rPr>
          <w:rFonts w:ascii="Arial" w:hAnsi="Arial" w:cs="Arial"/>
          <w:color w:val="222222"/>
          <w:shd w:val="clear" w:color="auto" w:fill="FFFFFF"/>
        </w:rPr>
        <w:t>Hayes, J., (2018). </w:t>
      </w:r>
      <w:r w:rsidRPr="0063525D">
        <w:rPr>
          <w:rFonts w:ascii="Arial" w:hAnsi="Arial" w:cs="Arial"/>
          <w:i/>
          <w:iCs/>
          <w:color w:val="222222"/>
          <w:shd w:val="clear" w:color="auto" w:fill="FFFFFF"/>
        </w:rPr>
        <w:t>The theory and practice of change management</w:t>
      </w:r>
      <w:r w:rsidRPr="0063525D">
        <w:rPr>
          <w:rFonts w:ascii="Arial" w:hAnsi="Arial" w:cs="Arial"/>
          <w:color w:val="222222"/>
          <w:shd w:val="clear" w:color="auto" w:fill="FFFFFF"/>
        </w:rPr>
        <w:t>. Palgrave.</w:t>
      </w:r>
    </w:p>
    <w:p w14:paraId="3B556A0B" w14:textId="77777777" w:rsidR="00BD3B0C" w:rsidRPr="0063525D" w:rsidRDefault="00BD3B0C" w:rsidP="00BD3B0C">
      <w:pPr>
        <w:pStyle w:val="Normal1"/>
        <w:spacing w:line="360" w:lineRule="auto"/>
        <w:rPr>
          <w:color w:val="222222"/>
          <w:shd w:val="clear" w:color="auto" w:fill="FFFFFF"/>
        </w:rPr>
      </w:pPr>
      <w:r w:rsidRPr="0063525D">
        <w:rPr>
          <w:color w:val="222222"/>
          <w:shd w:val="clear" w:color="auto" w:fill="FFFFFF"/>
        </w:rPr>
        <w:lastRenderedPageBreak/>
        <w:t>Hayes, J., (2018). </w:t>
      </w:r>
      <w:r w:rsidRPr="0063525D">
        <w:rPr>
          <w:i/>
          <w:iCs/>
          <w:color w:val="222222"/>
          <w:shd w:val="clear" w:color="auto" w:fill="FFFFFF"/>
        </w:rPr>
        <w:t>The theory and practice of change management</w:t>
      </w:r>
      <w:r w:rsidRPr="0063525D">
        <w:rPr>
          <w:color w:val="222222"/>
          <w:shd w:val="clear" w:color="auto" w:fill="FFFFFF"/>
        </w:rPr>
        <w:t>. Palgrave.</w:t>
      </w:r>
    </w:p>
    <w:p w14:paraId="56D200DC" w14:textId="77777777" w:rsidR="00BD3B0C" w:rsidRPr="0063525D" w:rsidRDefault="00BD3B0C" w:rsidP="00BD3B0C">
      <w:pPr>
        <w:pStyle w:val="Normal1"/>
        <w:spacing w:line="360" w:lineRule="auto"/>
        <w:rPr>
          <w:color w:val="000000"/>
          <w:shd w:val="clear" w:color="auto" w:fill="FFFFFF"/>
        </w:rPr>
      </w:pPr>
      <w:r w:rsidRPr="0063525D">
        <w:rPr>
          <w:color w:val="000000"/>
          <w:shd w:val="clear" w:color="auto" w:fill="FFFFFF"/>
        </w:rPr>
        <w:t>Heinz, K., (2019). </w:t>
      </w:r>
      <w:r w:rsidRPr="0063525D">
        <w:rPr>
          <w:i/>
          <w:iCs/>
          <w:color w:val="000000"/>
          <w:shd w:val="clear" w:color="auto" w:fill="FFFFFF"/>
        </w:rPr>
        <w:t>The 4 Types of Organizational Culture You Should Know</w:t>
      </w:r>
      <w:r w:rsidRPr="0063525D">
        <w:rPr>
          <w:color w:val="000000"/>
          <w:shd w:val="clear" w:color="auto" w:fill="FFFFFF"/>
        </w:rPr>
        <w:t>. [online] Built In. Available at: &lt;https://builtin.com/company-culture/types-of-organizational-culture&gt; [Accessed 25 February 2021].</w:t>
      </w:r>
    </w:p>
    <w:p w14:paraId="5177E218" w14:textId="77777777" w:rsidR="00BD3B0C" w:rsidRPr="0063525D" w:rsidRDefault="00BD3B0C" w:rsidP="00BD3B0C">
      <w:pPr>
        <w:pStyle w:val="Normal1"/>
        <w:spacing w:line="360" w:lineRule="auto"/>
        <w:rPr>
          <w:color w:val="222222"/>
          <w:shd w:val="clear" w:color="auto" w:fill="FFFFFF"/>
        </w:rPr>
      </w:pPr>
      <w:r w:rsidRPr="0063525D">
        <w:rPr>
          <w:color w:val="222222"/>
          <w:shd w:val="clear" w:color="auto" w:fill="FFFFFF"/>
        </w:rPr>
        <w:t>Iqbal, N., Anwar, S. and Haider, N., (2015). Effect of leadership style on employee performance. </w:t>
      </w:r>
      <w:r w:rsidRPr="0063525D">
        <w:rPr>
          <w:i/>
          <w:iCs/>
          <w:color w:val="222222"/>
          <w:shd w:val="clear" w:color="auto" w:fill="FFFFFF"/>
        </w:rPr>
        <w:t>Arabian Journal of Business and Management Review</w:t>
      </w:r>
      <w:r w:rsidRPr="0063525D">
        <w:rPr>
          <w:color w:val="222222"/>
          <w:shd w:val="clear" w:color="auto" w:fill="FFFFFF"/>
        </w:rPr>
        <w:t>, </w:t>
      </w:r>
      <w:r w:rsidRPr="0063525D">
        <w:rPr>
          <w:i/>
          <w:iCs/>
          <w:color w:val="222222"/>
          <w:shd w:val="clear" w:color="auto" w:fill="FFFFFF"/>
        </w:rPr>
        <w:t>5</w:t>
      </w:r>
      <w:r w:rsidRPr="0063525D">
        <w:rPr>
          <w:color w:val="222222"/>
          <w:shd w:val="clear" w:color="auto" w:fill="FFFFFF"/>
        </w:rPr>
        <w:t xml:space="preserve">(5), </w:t>
      </w:r>
      <w:proofErr w:type="spellStart"/>
      <w:r w:rsidRPr="0063525D">
        <w:rPr>
          <w:color w:val="222222"/>
          <w:shd w:val="clear" w:color="auto" w:fill="FFFFFF"/>
        </w:rPr>
        <w:t>pp.1</w:t>
      </w:r>
      <w:proofErr w:type="spellEnd"/>
      <w:r w:rsidRPr="0063525D">
        <w:rPr>
          <w:color w:val="222222"/>
          <w:shd w:val="clear" w:color="auto" w:fill="FFFFFF"/>
        </w:rPr>
        <w:t>-6.</w:t>
      </w:r>
    </w:p>
    <w:p w14:paraId="7F299B51" w14:textId="3F66F619" w:rsidR="00BD3B0C" w:rsidRPr="0063525D" w:rsidRDefault="00BD3B0C" w:rsidP="00BD3B0C">
      <w:pPr>
        <w:spacing w:line="360" w:lineRule="auto"/>
        <w:rPr>
          <w:rFonts w:ascii="Arial" w:hAnsi="Arial" w:cs="Arial"/>
          <w:color w:val="222222"/>
          <w:shd w:val="clear" w:color="auto" w:fill="FFFFFF"/>
        </w:rPr>
      </w:pPr>
      <w:r w:rsidRPr="0063525D">
        <w:rPr>
          <w:rFonts w:ascii="Arial" w:hAnsi="Arial" w:cs="Arial"/>
          <w:color w:val="222222"/>
          <w:shd w:val="clear" w:color="auto" w:fill="FFFFFF"/>
        </w:rPr>
        <w:t xml:space="preserve">James, A. and Cooper, B., </w:t>
      </w:r>
      <w:proofErr w:type="spellStart"/>
      <w:r w:rsidRPr="0063525D">
        <w:rPr>
          <w:rFonts w:ascii="Arial" w:hAnsi="Arial" w:cs="Arial"/>
          <w:color w:val="222222"/>
          <w:shd w:val="clear" w:color="auto" w:fill="FFFFFF"/>
        </w:rPr>
        <w:t>nd</w:t>
      </w:r>
      <w:proofErr w:type="spellEnd"/>
      <w:r w:rsidRPr="0063525D">
        <w:rPr>
          <w:rFonts w:ascii="Arial" w:hAnsi="Arial" w:cs="Arial"/>
          <w:color w:val="222222"/>
          <w:shd w:val="clear" w:color="auto" w:fill="FFFFFF"/>
        </w:rPr>
        <w:t>.  The Impact of Relationship Marketing on Customer Loyalty at Tesco Plc, UK.</w:t>
      </w:r>
    </w:p>
    <w:p w14:paraId="7A386224" w14:textId="77777777" w:rsidR="00BD3B0C" w:rsidRPr="0063525D" w:rsidRDefault="00BD3B0C" w:rsidP="00BD3B0C">
      <w:pPr>
        <w:spacing w:line="360" w:lineRule="auto"/>
        <w:rPr>
          <w:rFonts w:ascii="Arial" w:hAnsi="Arial" w:cs="Arial"/>
          <w:color w:val="222222"/>
          <w:shd w:val="clear" w:color="auto" w:fill="FFFFFF"/>
        </w:rPr>
      </w:pPr>
      <w:r w:rsidRPr="0063525D">
        <w:rPr>
          <w:rFonts w:ascii="Arial" w:hAnsi="Arial" w:cs="Arial"/>
          <w:color w:val="222222"/>
          <w:shd w:val="clear" w:color="auto" w:fill="FFFFFF"/>
        </w:rPr>
        <w:t>Jayatilleke, S. and Lai, R., (2018). A systematic review of requirements change management. </w:t>
      </w:r>
      <w:r w:rsidRPr="0063525D">
        <w:rPr>
          <w:rFonts w:ascii="Arial" w:hAnsi="Arial" w:cs="Arial"/>
          <w:i/>
          <w:iCs/>
          <w:color w:val="222222"/>
          <w:shd w:val="clear" w:color="auto" w:fill="FFFFFF"/>
        </w:rPr>
        <w:t>Information and Software Technology</w:t>
      </w:r>
      <w:r w:rsidRPr="0063525D">
        <w:rPr>
          <w:rFonts w:ascii="Arial" w:hAnsi="Arial" w:cs="Arial"/>
          <w:color w:val="222222"/>
          <w:shd w:val="clear" w:color="auto" w:fill="FFFFFF"/>
        </w:rPr>
        <w:t>, </w:t>
      </w:r>
      <w:r w:rsidRPr="0063525D">
        <w:rPr>
          <w:rFonts w:ascii="Arial" w:hAnsi="Arial" w:cs="Arial"/>
          <w:i/>
          <w:iCs/>
          <w:color w:val="222222"/>
          <w:shd w:val="clear" w:color="auto" w:fill="FFFFFF"/>
        </w:rPr>
        <w:t>93</w:t>
      </w:r>
      <w:r w:rsidRPr="0063525D">
        <w:rPr>
          <w:rFonts w:ascii="Arial" w:hAnsi="Arial" w:cs="Arial"/>
          <w:color w:val="222222"/>
          <w:shd w:val="clear" w:color="auto" w:fill="FFFFFF"/>
        </w:rPr>
        <w:t xml:space="preserve">, </w:t>
      </w:r>
      <w:proofErr w:type="spellStart"/>
      <w:r w:rsidRPr="0063525D">
        <w:rPr>
          <w:rFonts w:ascii="Arial" w:hAnsi="Arial" w:cs="Arial"/>
          <w:color w:val="222222"/>
          <w:shd w:val="clear" w:color="auto" w:fill="FFFFFF"/>
        </w:rPr>
        <w:t>pp.163</w:t>
      </w:r>
      <w:proofErr w:type="spellEnd"/>
      <w:r w:rsidRPr="0063525D">
        <w:rPr>
          <w:rFonts w:ascii="Arial" w:hAnsi="Arial" w:cs="Arial"/>
          <w:color w:val="222222"/>
          <w:shd w:val="clear" w:color="auto" w:fill="FFFFFF"/>
        </w:rPr>
        <w:t>-185.</w:t>
      </w:r>
    </w:p>
    <w:p w14:paraId="6019F8AF" w14:textId="77777777" w:rsidR="00BD3B0C" w:rsidRPr="0063525D" w:rsidRDefault="00BD3B0C" w:rsidP="00BD3B0C">
      <w:pPr>
        <w:spacing w:line="360" w:lineRule="auto"/>
        <w:rPr>
          <w:rFonts w:ascii="Arial" w:hAnsi="Arial" w:cs="Arial"/>
          <w:color w:val="222222"/>
          <w:shd w:val="clear" w:color="auto" w:fill="FFFFFF"/>
        </w:rPr>
      </w:pPr>
      <w:r w:rsidRPr="0063525D">
        <w:rPr>
          <w:rFonts w:ascii="Arial" w:hAnsi="Arial" w:cs="Arial"/>
          <w:color w:val="222222"/>
          <w:shd w:val="clear" w:color="auto" w:fill="FFFFFF"/>
        </w:rPr>
        <w:t>McNeely, J.A., (2021). Nature and COVID-19: The pandemic, the environment, and the way ahead. </w:t>
      </w:r>
      <w:proofErr w:type="spellStart"/>
      <w:r w:rsidRPr="0063525D">
        <w:rPr>
          <w:rFonts w:ascii="Arial" w:hAnsi="Arial" w:cs="Arial"/>
          <w:i/>
          <w:iCs/>
          <w:color w:val="222222"/>
          <w:shd w:val="clear" w:color="auto" w:fill="FFFFFF"/>
        </w:rPr>
        <w:t>Ambio</w:t>
      </w:r>
      <w:proofErr w:type="spellEnd"/>
      <w:r w:rsidRPr="0063525D">
        <w:rPr>
          <w:rFonts w:ascii="Arial" w:hAnsi="Arial" w:cs="Arial"/>
          <w:color w:val="222222"/>
          <w:shd w:val="clear" w:color="auto" w:fill="FFFFFF"/>
        </w:rPr>
        <w:t xml:space="preserve">, </w:t>
      </w:r>
      <w:proofErr w:type="spellStart"/>
      <w:r w:rsidRPr="0063525D">
        <w:rPr>
          <w:rFonts w:ascii="Arial" w:hAnsi="Arial" w:cs="Arial"/>
          <w:color w:val="222222"/>
          <w:shd w:val="clear" w:color="auto" w:fill="FFFFFF"/>
        </w:rPr>
        <w:t>pp.1</w:t>
      </w:r>
      <w:proofErr w:type="spellEnd"/>
      <w:r w:rsidRPr="0063525D">
        <w:rPr>
          <w:rFonts w:ascii="Arial" w:hAnsi="Arial" w:cs="Arial"/>
          <w:color w:val="222222"/>
          <w:shd w:val="clear" w:color="auto" w:fill="FFFFFF"/>
        </w:rPr>
        <w:t>-15.</w:t>
      </w:r>
    </w:p>
    <w:p w14:paraId="5F664A48" w14:textId="6A106729" w:rsidR="00BD3B0C" w:rsidRPr="0063525D" w:rsidRDefault="00BD3B0C" w:rsidP="00BD3B0C">
      <w:pPr>
        <w:spacing w:line="360" w:lineRule="auto"/>
        <w:rPr>
          <w:rFonts w:ascii="Arial" w:hAnsi="Arial" w:cs="Arial"/>
          <w:color w:val="222222"/>
          <w:shd w:val="clear" w:color="auto" w:fill="FFFFFF"/>
        </w:rPr>
      </w:pPr>
      <w:r w:rsidRPr="0063525D">
        <w:rPr>
          <w:rFonts w:ascii="Arial" w:hAnsi="Arial" w:cs="Arial"/>
          <w:color w:val="222222"/>
          <w:shd w:val="clear" w:color="auto" w:fill="FFFFFF"/>
        </w:rPr>
        <w:t xml:space="preserve">Naidoo, M. and </w:t>
      </w:r>
      <w:proofErr w:type="spellStart"/>
      <w:r w:rsidRPr="0063525D">
        <w:rPr>
          <w:rFonts w:ascii="Arial" w:hAnsi="Arial" w:cs="Arial"/>
          <w:color w:val="222222"/>
          <w:shd w:val="clear" w:color="auto" w:fill="FFFFFF"/>
        </w:rPr>
        <w:t>Gasparatos</w:t>
      </w:r>
      <w:proofErr w:type="spellEnd"/>
      <w:r w:rsidRPr="0063525D">
        <w:rPr>
          <w:rFonts w:ascii="Arial" w:hAnsi="Arial" w:cs="Arial"/>
          <w:color w:val="222222"/>
          <w:shd w:val="clear" w:color="auto" w:fill="FFFFFF"/>
        </w:rPr>
        <w:t>, A., (2018). Corporate environmental sustainability in the retail sector: Drivers, strategies, and performance measurement. </w:t>
      </w:r>
      <w:r w:rsidRPr="0063525D">
        <w:rPr>
          <w:rFonts w:ascii="Arial" w:hAnsi="Arial" w:cs="Arial"/>
          <w:i/>
          <w:iCs/>
          <w:color w:val="222222"/>
          <w:shd w:val="clear" w:color="auto" w:fill="FFFFFF"/>
        </w:rPr>
        <w:t>Journal of Cleaner Production</w:t>
      </w:r>
      <w:r w:rsidRPr="0063525D">
        <w:rPr>
          <w:rFonts w:ascii="Arial" w:hAnsi="Arial" w:cs="Arial"/>
          <w:color w:val="222222"/>
          <w:shd w:val="clear" w:color="auto" w:fill="FFFFFF"/>
        </w:rPr>
        <w:t>, </w:t>
      </w:r>
      <w:r w:rsidRPr="0063525D">
        <w:rPr>
          <w:rFonts w:ascii="Arial" w:hAnsi="Arial" w:cs="Arial"/>
          <w:i/>
          <w:iCs/>
          <w:color w:val="222222"/>
          <w:shd w:val="clear" w:color="auto" w:fill="FFFFFF"/>
        </w:rPr>
        <w:t>203</w:t>
      </w:r>
      <w:r w:rsidRPr="0063525D">
        <w:rPr>
          <w:rFonts w:ascii="Arial" w:hAnsi="Arial" w:cs="Arial"/>
          <w:color w:val="222222"/>
          <w:shd w:val="clear" w:color="auto" w:fill="FFFFFF"/>
        </w:rPr>
        <w:t xml:space="preserve">, </w:t>
      </w:r>
      <w:proofErr w:type="spellStart"/>
      <w:r w:rsidRPr="0063525D">
        <w:rPr>
          <w:rFonts w:ascii="Arial" w:hAnsi="Arial" w:cs="Arial"/>
          <w:color w:val="222222"/>
          <w:shd w:val="clear" w:color="auto" w:fill="FFFFFF"/>
        </w:rPr>
        <w:t>pp.125</w:t>
      </w:r>
      <w:proofErr w:type="spellEnd"/>
      <w:r w:rsidRPr="0063525D">
        <w:rPr>
          <w:rFonts w:ascii="Arial" w:hAnsi="Arial" w:cs="Arial"/>
          <w:color w:val="222222"/>
          <w:shd w:val="clear" w:color="auto" w:fill="FFFFFF"/>
        </w:rPr>
        <w:t>-142.</w:t>
      </w:r>
    </w:p>
    <w:p w14:paraId="723C9DE5" w14:textId="77777777" w:rsidR="00BD3B0C" w:rsidRPr="0063525D" w:rsidRDefault="00BD3B0C" w:rsidP="00BD3B0C">
      <w:pPr>
        <w:pStyle w:val="Normal1"/>
        <w:spacing w:line="360" w:lineRule="auto"/>
        <w:rPr>
          <w:color w:val="000000"/>
          <w:shd w:val="clear" w:color="auto" w:fill="FFFFFF"/>
        </w:rPr>
      </w:pPr>
      <w:r w:rsidRPr="0063525D">
        <w:rPr>
          <w:color w:val="000000"/>
          <w:shd w:val="clear" w:color="auto" w:fill="FFFFFF"/>
        </w:rPr>
        <w:t>Nisbet, M. and Carter, H., (2020). </w:t>
      </w:r>
      <w:r w:rsidRPr="0063525D">
        <w:rPr>
          <w:i/>
          <w:iCs/>
          <w:color w:val="000000"/>
          <w:shd w:val="clear" w:color="auto" w:fill="FFFFFF"/>
        </w:rPr>
        <w:t>Tesco is making three changes in its stores after listening to customers</w:t>
      </w:r>
      <w:r w:rsidRPr="0063525D">
        <w:rPr>
          <w:color w:val="000000"/>
          <w:shd w:val="clear" w:color="auto" w:fill="FFFFFF"/>
        </w:rPr>
        <w:t>. [online] Manchester Evening News. Available at: &lt;https://www.manchestereveningnews.co.uk/news/uk-news/tesco-making-three-changes-stores-18575512&gt; [Accessed 25 February 2021].</w:t>
      </w:r>
    </w:p>
    <w:p w14:paraId="1A82500E" w14:textId="77777777" w:rsidR="00BD3B0C" w:rsidRPr="0063525D" w:rsidRDefault="00BD3B0C" w:rsidP="00BD3B0C">
      <w:pPr>
        <w:spacing w:line="360" w:lineRule="auto"/>
        <w:rPr>
          <w:rFonts w:ascii="Arial" w:hAnsi="Arial" w:cs="Arial"/>
          <w:color w:val="222222"/>
          <w:shd w:val="clear" w:color="auto" w:fill="FFFFFF"/>
        </w:rPr>
      </w:pPr>
      <w:r w:rsidRPr="0063525D">
        <w:rPr>
          <w:rFonts w:ascii="Arial" w:hAnsi="Arial" w:cs="Arial"/>
          <w:color w:val="222222"/>
          <w:shd w:val="clear" w:color="auto" w:fill="FFFFFF"/>
        </w:rPr>
        <w:t xml:space="preserve">Power, M., Doherty, B., </w:t>
      </w:r>
      <w:proofErr w:type="spellStart"/>
      <w:r w:rsidRPr="0063525D">
        <w:rPr>
          <w:rFonts w:ascii="Arial" w:hAnsi="Arial" w:cs="Arial"/>
          <w:color w:val="222222"/>
          <w:shd w:val="clear" w:color="auto" w:fill="FFFFFF"/>
        </w:rPr>
        <w:t>Pybus</w:t>
      </w:r>
      <w:proofErr w:type="spellEnd"/>
      <w:r w:rsidRPr="0063525D">
        <w:rPr>
          <w:rFonts w:ascii="Arial" w:hAnsi="Arial" w:cs="Arial"/>
          <w:color w:val="222222"/>
          <w:shd w:val="clear" w:color="auto" w:fill="FFFFFF"/>
        </w:rPr>
        <w:t>, K. and Pickett, K., (2020). How COVID-19 has exposed inequalities in the UK food system: The case of UK food and poverty. </w:t>
      </w:r>
      <w:r w:rsidRPr="0063525D">
        <w:rPr>
          <w:rFonts w:ascii="Arial" w:hAnsi="Arial" w:cs="Arial"/>
          <w:i/>
          <w:iCs/>
          <w:color w:val="222222"/>
          <w:shd w:val="clear" w:color="auto" w:fill="FFFFFF"/>
        </w:rPr>
        <w:t>Emerald Open Research</w:t>
      </w:r>
      <w:r w:rsidRPr="0063525D">
        <w:rPr>
          <w:rFonts w:ascii="Arial" w:hAnsi="Arial" w:cs="Arial"/>
          <w:color w:val="222222"/>
          <w:shd w:val="clear" w:color="auto" w:fill="FFFFFF"/>
        </w:rPr>
        <w:t>, </w:t>
      </w:r>
      <w:r w:rsidRPr="0063525D">
        <w:rPr>
          <w:rFonts w:ascii="Arial" w:hAnsi="Arial" w:cs="Arial"/>
          <w:i/>
          <w:iCs/>
          <w:color w:val="222222"/>
          <w:shd w:val="clear" w:color="auto" w:fill="FFFFFF"/>
        </w:rPr>
        <w:t>2</w:t>
      </w:r>
      <w:r w:rsidRPr="0063525D">
        <w:rPr>
          <w:rFonts w:ascii="Arial" w:hAnsi="Arial" w:cs="Arial"/>
          <w:color w:val="222222"/>
          <w:shd w:val="clear" w:color="auto" w:fill="FFFFFF"/>
        </w:rPr>
        <w:t>.</w:t>
      </w:r>
    </w:p>
    <w:p w14:paraId="1445F84A" w14:textId="77777777" w:rsidR="00BD3B0C" w:rsidRPr="0063525D" w:rsidRDefault="00BD3B0C" w:rsidP="00BD3B0C">
      <w:pPr>
        <w:spacing w:line="360" w:lineRule="auto"/>
        <w:rPr>
          <w:rFonts w:ascii="Arial" w:hAnsi="Arial" w:cs="Arial"/>
          <w:color w:val="222222"/>
          <w:shd w:val="clear" w:color="auto" w:fill="FFFFFF"/>
        </w:rPr>
      </w:pPr>
      <w:proofErr w:type="spellStart"/>
      <w:r w:rsidRPr="0063525D">
        <w:rPr>
          <w:rFonts w:ascii="Arial" w:hAnsi="Arial" w:cs="Arial"/>
          <w:color w:val="222222"/>
          <w:shd w:val="clear" w:color="auto" w:fill="FFFFFF"/>
        </w:rPr>
        <w:t>Rosnizam</w:t>
      </w:r>
      <w:proofErr w:type="spellEnd"/>
      <w:r w:rsidRPr="0063525D">
        <w:rPr>
          <w:rFonts w:ascii="Arial" w:hAnsi="Arial" w:cs="Arial"/>
          <w:color w:val="222222"/>
          <w:shd w:val="clear" w:color="auto" w:fill="FFFFFF"/>
        </w:rPr>
        <w:t xml:space="preserve">, </w:t>
      </w:r>
      <w:proofErr w:type="spellStart"/>
      <w:r w:rsidRPr="0063525D">
        <w:rPr>
          <w:rFonts w:ascii="Arial" w:hAnsi="Arial" w:cs="Arial"/>
          <w:color w:val="222222"/>
          <w:shd w:val="clear" w:color="auto" w:fill="FFFFFF"/>
        </w:rPr>
        <w:t>M.R.A.B</w:t>
      </w:r>
      <w:proofErr w:type="spellEnd"/>
      <w:r w:rsidRPr="0063525D">
        <w:rPr>
          <w:rFonts w:ascii="Arial" w:hAnsi="Arial" w:cs="Arial"/>
          <w:color w:val="222222"/>
          <w:shd w:val="clear" w:color="auto" w:fill="FFFFFF"/>
        </w:rPr>
        <w:t xml:space="preserve">., Kee, </w:t>
      </w:r>
      <w:proofErr w:type="spellStart"/>
      <w:r w:rsidRPr="0063525D">
        <w:rPr>
          <w:rFonts w:ascii="Arial" w:hAnsi="Arial" w:cs="Arial"/>
          <w:color w:val="222222"/>
          <w:shd w:val="clear" w:color="auto" w:fill="FFFFFF"/>
        </w:rPr>
        <w:t>D.M.H</w:t>
      </w:r>
      <w:proofErr w:type="spellEnd"/>
      <w:r w:rsidRPr="0063525D">
        <w:rPr>
          <w:rFonts w:ascii="Arial" w:hAnsi="Arial" w:cs="Arial"/>
          <w:color w:val="222222"/>
          <w:shd w:val="clear" w:color="auto" w:fill="FFFFFF"/>
        </w:rPr>
        <w:t xml:space="preserve">., Akhir, </w:t>
      </w:r>
      <w:proofErr w:type="spellStart"/>
      <w:r w:rsidRPr="0063525D">
        <w:rPr>
          <w:rFonts w:ascii="Arial" w:hAnsi="Arial" w:cs="Arial"/>
          <w:color w:val="222222"/>
          <w:shd w:val="clear" w:color="auto" w:fill="FFFFFF"/>
        </w:rPr>
        <w:t>M.E.H.B.M</w:t>
      </w:r>
      <w:proofErr w:type="spellEnd"/>
      <w:r w:rsidRPr="0063525D">
        <w:rPr>
          <w:rFonts w:ascii="Arial" w:hAnsi="Arial" w:cs="Arial"/>
          <w:color w:val="222222"/>
          <w:shd w:val="clear" w:color="auto" w:fill="FFFFFF"/>
        </w:rPr>
        <w:t xml:space="preserve">., </w:t>
      </w:r>
      <w:proofErr w:type="spellStart"/>
      <w:r w:rsidRPr="0063525D">
        <w:rPr>
          <w:rFonts w:ascii="Arial" w:hAnsi="Arial" w:cs="Arial"/>
          <w:color w:val="222222"/>
          <w:shd w:val="clear" w:color="auto" w:fill="FFFFFF"/>
        </w:rPr>
        <w:t>Shahqira</w:t>
      </w:r>
      <w:proofErr w:type="spellEnd"/>
      <w:r w:rsidRPr="0063525D">
        <w:rPr>
          <w:rFonts w:ascii="Arial" w:hAnsi="Arial" w:cs="Arial"/>
          <w:color w:val="222222"/>
          <w:shd w:val="clear" w:color="auto" w:fill="FFFFFF"/>
        </w:rPr>
        <w:t xml:space="preserve">, M., </w:t>
      </w:r>
      <w:proofErr w:type="spellStart"/>
      <w:r w:rsidRPr="0063525D">
        <w:rPr>
          <w:rFonts w:ascii="Arial" w:hAnsi="Arial" w:cs="Arial"/>
          <w:color w:val="222222"/>
          <w:shd w:val="clear" w:color="auto" w:fill="FFFFFF"/>
        </w:rPr>
        <w:t>Yusoff</w:t>
      </w:r>
      <w:proofErr w:type="spellEnd"/>
      <w:r w:rsidRPr="0063525D">
        <w:rPr>
          <w:rFonts w:ascii="Arial" w:hAnsi="Arial" w:cs="Arial"/>
          <w:color w:val="222222"/>
          <w:shd w:val="clear" w:color="auto" w:fill="FFFFFF"/>
        </w:rPr>
        <w:t xml:space="preserve">, </w:t>
      </w:r>
      <w:proofErr w:type="spellStart"/>
      <w:r w:rsidRPr="0063525D">
        <w:rPr>
          <w:rFonts w:ascii="Arial" w:hAnsi="Arial" w:cs="Arial"/>
          <w:color w:val="222222"/>
          <w:shd w:val="clear" w:color="auto" w:fill="FFFFFF"/>
        </w:rPr>
        <w:t>M.A.H.B.M</w:t>
      </w:r>
      <w:proofErr w:type="spellEnd"/>
      <w:r w:rsidRPr="0063525D">
        <w:rPr>
          <w:rFonts w:ascii="Arial" w:hAnsi="Arial" w:cs="Arial"/>
          <w:color w:val="222222"/>
          <w:shd w:val="clear" w:color="auto" w:fill="FFFFFF"/>
        </w:rPr>
        <w:t xml:space="preserve">., Budiman, R.S. and </w:t>
      </w:r>
      <w:proofErr w:type="spellStart"/>
      <w:r w:rsidRPr="0063525D">
        <w:rPr>
          <w:rFonts w:ascii="Arial" w:hAnsi="Arial" w:cs="Arial"/>
          <w:color w:val="222222"/>
          <w:shd w:val="clear" w:color="auto" w:fill="FFFFFF"/>
        </w:rPr>
        <w:t>Alajmi</w:t>
      </w:r>
      <w:proofErr w:type="spellEnd"/>
      <w:r w:rsidRPr="0063525D">
        <w:rPr>
          <w:rFonts w:ascii="Arial" w:hAnsi="Arial" w:cs="Arial"/>
          <w:color w:val="222222"/>
          <w:shd w:val="clear" w:color="auto" w:fill="FFFFFF"/>
        </w:rPr>
        <w:t>, A.M., (2020). Market Opportunities and Challenges: A Case Study of Tesco. </w:t>
      </w:r>
      <w:r w:rsidRPr="0063525D">
        <w:rPr>
          <w:rFonts w:ascii="Arial" w:hAnsi="Arial" w:cs="Arial"/>
          <w:i/>
          <w:iCs/>
          <w:color w:val="222222"/>
          <w:shd w:val="clear" w:color="auto" w:fill="FFFFFF"/>
        </w:rPr>
        <w:t>Journal of the Community Development in Asia</w:t>
      </w:r>
      <w:r w:rsidRPr="0063525D">
        <w:rPr>
          <w:rFonts w:ascii="Arial" w:hAnsi="Arial" w:cs="Arial"/>
          <w:color w:val="222222"/>
          <w:shd w:val="clear" w:color="auto" w:fill="FFFFFF"/>
        </w:rPr>
        <w:t>, </w:t>
      </w:r>
      <w:r w:rsidRPr="0063525D">
        <w:rPr>
          <w:rFonts w:ascii="Arial" w:hAnsi="Arial" w:cs="Arial"/>
          <w:i/>
          <w:iCs/>
          <w:color w:val="222222"/>
          <w:shd w:val="clear" w:color="auto" w:fill="FFFFFF"/>
        </w:rPr>
        <w:t>3</w:t>
      </w:r>
      <w:r w:rsidRPr="0063525D">
        <w:rPr>
          <w:rFonts w:ascii="Arial" w:hAnsi="Arial" w:cs="Arial"/>
          <w:color w:val="222222"/>
          <w:shd w:val="clear" w:color="auto" w:fill="FFFFFF"/>
        </w:rPr>
        <w:t xml:space="preserve">(2), </w:t>
      </w:r>
      <w:proofErr w:type="spellStart"/>
      <w:r w:rsidRPr="0063525D">
        <w:rPr>
          <w:rFonts w:ascii="Arial" w:hAnsi="Arial" w:cs="Arial"/>
          <w:color w:val="222222"/>
          <w:shd w:val="clear" w:color="auto" w:fill="FFFFFF"/>
        </w:rPr>
        <w:t>pp.18</w:t>
      </w:r>
      <w:proofErr w:type="spellEnd"/>
      <w:r w:rsidRPr="0063525D">
        <w:rPr>
          <w:rFonts w:ascii="Arial" w:hAnsi="Arial" w:cs="Arial"/>
          <w:color w:val="222222"/>
          <w:shd w:val="clear" w:color="auto" w:fill="FFFFFF"/>
        </w:rPr>
        <w:t>-27.</w:t>
      </w:r>
    </w:p>
    <w:p w14:paraId="5B52E222" w14:textId="77777777" w:rsidR="00BD3B0C" w:rsidRPr="0063525D" w:rsidRDefault="00BD3B0C" w:rsidP="00BD3B0C">
      <w:pPr>
        <w:pStyle w:val="Normal1"/>
        <w:spacing w:line="360" w:lineRule="auto"/>
        <w:rPr>
          <w:color w:val="222222"/>
          <w:shd w:val="clear" w:color="auto" w:fill="FFFFFF"/>
        </w:rPr>
      </w:pPr>
      <w:r w:rsidRPr="0063525D">
        <w:rPr>
          <w:color w:val="222222"/>
          <w:shd w:val="clear" w:color="auto" w:fill="FFFFFF"/>
        </w:rPr>
        <w:t>Schein, E.H. and Schein, P.A., (2019). </w:t>
      </w:r>
      <w:r w:rsidRPr="0063525D">
        <w:rPr>
          <w:i/>
          <w:iCs/>
          <w:color w:val="222222"/>
          <w:shd w:val="clear" w:color="auto" w:fill="FFFFFF"/>
        </w:rPr>
        <w:t>The corporate culture survival guide</w:t>
      </w:r>
      <w:r w:rsidRPr="0063525D">
        <w:rPr>
          <w:color w:val="222222"/>
          <w:shd w:val="clear" w:color="auto" w:fill="FFFFFF"/>
        </w:rPr>
        <w:t>. John Wiley &amp; Sons.</w:t>
      </w:r>
    </w:p>
    <w:p w14:paraId="15BA157C" w14:textId="77777777" w:rsidR="00BD3B0C" w:rsidRPr="0063525D" w:rsidRDefault="00BD3B0C" w:rsidP="00BD3B0C">
      <w:pPr>
        <w:pStyle w:val="Normal1"/>
        <w:spacing w:line="360" w:lineRule="auto"/>
        <w:rPr>
          <w:color w:val="222222"/>
          <w:shd w:val="clear" w:color="auto" w:fill="FFFFFF"/>
        </w:rPr>
      </w:pPr>
      <w:r w:rsidRPr="0063525D">
        <w:rPr>
          <w:color w:val="222222"/>
          <w:shd w:val="clear" w:color="auto" w:fill="FFFFFF"/>
        </w:rPr>
        <w:t>Schein, E.H., (2017). </w:t>
      </w:r>
      <w:r w:rsidRPr="0063525D">
        <w:rPr>
          <w:i/>
          <w:iCs/>
          <w:color w:val="222222"/>
          <w:shd w:val="clear" w:color="auto" w:fill="FFFFFF"/>
        </w:rPr>
        <w:t>Organization development: A Jossey-Bass reader</w:t>
      </w:r>
      <w:r w:rsidRPr="0063525D">
        <w:rPr>
          <w:color w:val="222222"/>
          <w:shd w:val="clear" w:color="auto" w:fill="FFFFFF"/>
        </w:rPr>
        <w:t>. John Wiley &amp; Sons.</w:t>
      </w:r>
    </w:p>
    <w:p w14:paraId="1ED6F570" w14:textId="77777777" w:rsidR="00BD3B0C" w:rsidRPr="0063525D" w:rsidRDefault="00BD3B0C" w:rsidP="00BD3B0C">
      <w:pPr>
        <w:spacing w:line="360" w:lineRule="auto"/>
        <w:rPr>
          <w:rFonts w:ascii="Arial" w:hAnsi="Arial" w:cs="Arial"/>
          <w:color w:val="222222"/>
          <w:shd w:val="clear" w:color="auto" w:fill="FFFFFF"/>
        </w:rPr>
      </w:pPr>
      <w:r w:rsidRPr="0063525D">
        <w:rPr>
          <w:rFonts w:ascii="Arial" w:hAnsi="Arial" w:cs="Arial"/>
          <w:color w:val="222222"/>
          <w:shd w:val="clear" w:color="auto" w:fill="FFFFFF"/>
        </w:rPr>
        <w:t>Stouten, J., Rousseau, D.M. and De Cremer, D., (2018). Successful organizational change: Integrating the management practice and scholarly literatures. </w:t>
      </w:r>
      <w:r w:rsidRPr="0063525D">
        <w:rPr>
          <w:rFonts w:ascii="Arial" w:hAnsi="Arial" w:cs="Arial"/>
          <w:i/>
          <w:iCs/>
          <w:color w:val="222222"/>
          <w:shd w:val="clear" w:color="auto" w:fill="FFFFFF"/>
        </w:rPr>
        <w:t>Academy of Management Annals</w:t>
      </w:r>
      <w:r w:rsidRPr="0063525D">
        <w:rPr>
          <w:rFonts w:ascii="Arial" w:hAnsi="Arial" w:cs="Arial"/>
          <w:color w:val="222222"/>
          <w:shd w:val="clear" w:color="auto" w:fill="FFFFFF"/>
        </w:rPr>
        <w:t>, </w:t>
      </w:r>
      <w:r w:rsidRPr="0063525D">
        <w:rPr>
          <w:rFonts w:ascii="Arial" w:hAnsi="Arial" w:cs="Arial"/>
          <w:i/>
          <w:iCs/>
          <w:color w:val="222222"/>
          <w:shd w:val="clear" w:color="auto" w:fill="FFFFFF"/>
        </w:rPr>
        <w:t>12</w:t>
      </w:r>
      <w:r w:rsidRPr="0063525D">
        <w:rPr>
          <w:rFonts w:ascii="Arial" w:hAnsi="Arial" w:cs="Arial"/>
          <w:color w:val="222222"/>
          <w:shd w:val="clear" w:color="auto" w:fill="FFFFFF"/>
        </w:rPr>
        <w:t xml:space="preserve">(2), </w:t>
      </w:r>
      <w:proofErr w:type="spellStart"/>
      <w:r w:rsidRPr="0063525D">
        <w:rPr>
          <w:rFonts w:ascii="Arial" w:hAnsi="Arial" w:cs="Arial"/>
          <w:color w:val="222222"/>
          <w:shd w:val="clear" w:color="auto" w:fill="FFFFFF"/>
        </w:rPr>
        <w:t>pp.752</w:t>
      </w:r>
      <w:proofErr w:type="spellEnd"/>
      <w:r w:rsidRPr="0063525D">
        <w:rPr>
          <w:rFonts w:ascii="Arial" w:hAnsi="Arial" w:cs="Arial"/>
          <w:color w:val="222222"/>
          <w:shd w:val="clear" w:color="auto" w:fill="FFFFFF"/>
        </w:rPr>
        <w:t>-788.</w:t>
      </w:r>
    </w:p>
    <w:p w14:paraId="379296CA" w14:textId="590E0EE4" w:rsidR="00BD3B0C" w:rsidRPr="0063525D" w:rsidRDefault="00BD3B0C" w:rsidP="00BD3B0C">
      <w:pPr>
        <w:pStyle w:val="Normal1"/>
        <w:spacing w:line="360" w:lineRule="auto"/>
        <w:rPr>
          <w:color w:val="000000"/>
          <w:shd w:val="clear" w:color="auto" w:fill="FFFFFF"/>
        </w:rPr>
      </w:pPr>
      <w:proofErr w:type="spellStart"/>
      <w:r w:rsidRPr="0063525D">
        <w:rPr>
          <w:color w:val="000000"/>
          <w:shd w:val="clear" w:color="auto" w:fill="FFFFFF"/>
        </w:rPr>
        <w:lastRenderedPageBreak/>
        <w:t>tescoplc.com</w:t>
      </w:r>
      <w:proofErr w:type="spellEnd"/>
      <w:r w:rsidRPr="0063525D">
        <w:rPr>
          <w:color w:val="000000"/>
          <w:shd w:val="clear" w:color="auto" w:fill="FFFFFF"/>
        </w:rPr>
        <w:t>. (2020). </w:t>
      </w:r>
      <w:r w:rsidRPr="0063525D">
        <w:rPr>
          <w:i/>
          <w:iCs/>
          <w:color w:val="000000"/>
          <w:shd w:val="clear" w:color="auto" w:fill="FFFFFF"/>
        </w:rPr>
        <w:t>Covid-19 Risk Assessment: Tesco Maintenance working in Stores.</w:t>
      </w:r>
      <w:r w:rsidRPr="0063525D">
        <w:rPr>
          <w:color w:val="000000"/>
          <w:shd w:val="clear" w:color="auto" w:fill="FFFFFF"/>
        </w:rPr>
        <w:t xml:space="preserve"> [online] Available at: &lt;https://www.tescoplc.com/media/756668/risk-assessment-c19-tm-in-retail-last-updated-301020.pdf&gt; [Accessed 25 February 2021].</w:t>
      </w:r>
    </w:p>
    <w:p w14:paraId="0DAF99B4" w14:textId="33856B8E" w:rsidR="00BD3B0C" w:rsidRPr="0063525D" w:rsidRDefault="00BD3B0C" w:rsidP="00BD3B0C">
      <w:pPr>
        <w:pStyle w:val="Normal1"/>
        <w:spacing w:line="360" w:lineRule="auto"/>
        <w:rPr>
          <w:color w:val="000000"/>
          <w:shd w:val="clear" w:color="auto" w:fill="FFFFFF"/>
        </w:rPr>
      </w:pPr>
      <w:proofErr w:type="spellStart"/>
      <w:r w:rsidRPr="0063525D">
        <w:rPr>
          <w:color w:val="000000"/>
          <w:shd w:val="clear" w:color="auto" w:fill="FFFFFF"/>
        </w:rPr>
        <w:t>tescoplc.com</w:t>
      </w:r>
      <w:proofErr w:type="spellEnd"/>
      <w:r w:rsidRPr="0063525D">
        <w:rPr>
          <w:color w:val="000000"/>
          <w:shd w:val="clear" w:color="auto" w:fill="FFFFFF"/>
        </w:rPr>
        <w:t>. (2021). </w:t>
      </w:r>
      <w:r w:rsidRPr="0063525D">
        <w:rPr>
          <w:i/>
          <w:iCs/>
          <w:color w:val="000000"/>
          <w:shd w:val="clear" w:color="auto" w:fill="FFFFFF"/>
        </w:rPr>
        <w:t>Together, we can do this.</w:t>
      </w:r>
      <w:r w:rsidRPr="0063525D">
        <w:rPr>
          <w:color w:val="000000"/>
          <w:shd w:val="clear" w:color="auto" w:fill="FFFFFF"/>
        </w:rPr>
        <w:t xml:space="preserve"> [online] Available at: &lt;https://</w:t>
      </w:r>
      <w:proofErr w:type="spellStart"/>
      <w:r w:rsidRPr="0063525D">
        <w:rPr>
          <w:color w:val="000000"/>
          <w:shd w:val="clear" w:color="auto" w:fill="FFFFFF"/>
        </w:rPr>
        <w:t>www.tescoplc.com</w:t>
      </w:r>
      <w:proofErr w:type="spellEnd"/>
      <w:r w:rsidRPr="0063525D">
        <w:rPr>
          <w:color w:val="000000"/>
          <w:shd w:val="clear" w:color="auto" w:fill="FFFFFF"/>
        </w:rPr>
        <w:t>/</w:t>
      </w:r>
      <w:proofErr w:type="spellStart"/>
      <w:r w:rsidRPr="0063525D">
        <w:rPr>
          <w:color w:val="000000"/>
          <w:shd w:val="clear" w:color="auto" w:fill="FFFFFF"/>
        </w:rPr>
        <w:t>covid-19</w:t>
      </w:r>
      <w:proofErr w:type="spellEnd"/>
      <w:r w:rsidRPr="0063525D">
        <w:rPr>
          <w:color w:val="000000"/>
          <w:shd w:val="clear" w:color="auto" w:fill="FFFFFF"/>
        </w:rPr>
        <w:t>/&gt; [Accessed 25 February 2021].</w:t>
      </w:r>
    </w:p>
    <w:p w14:paraId="24A84B76" w14:textId="77777777" w:rsidR="00BD3B0C" w:rsidRPr="0063525D" w:rsidRDefault="00BD3B0C" w:rsidP="00BD3B0C">
      <w:pPr>
        <w:spacing w:line="360" w:lineRule="auto"/>
        <w:rPr>
          <w:rFonts w:ascii="Arial" w:hAnsi="Arial" w:cs="Arial"/>
        </w:rPr>
      </w:pPr>
      <w:r w:rsidRPr="0063525D">
        <w:rPr>
          <w:rFonts w:ascii="Arial" w:hAnsi="Arial" w:cs="Arial"/>
          <w:color w:val="222222"/>
          <w:shd w:val="clear" w:color="auto" w:fill="FFFFFF"/>
        </w:rPr>
        <w:t>Webb, S.P., (2017). </w:t>
      </w:r>
      <w:r w:rsidRPr="0063525D">
        <w:rPr>
          <w:rFonts w:ascii="Arial" w:hAnsi="Arial" w:cs="Arial"/>
          <w:i/>
          <w:iCs/>
          <w:color w:val="222222"/>
          <w:shd w:val="clear" w:color="auto" w:fill="FFFFFF"/>
        </w:rPr>
        <w:t>Knowledge management: Linchpin of change</w:t>
      </w:r>
      <w:r w:rsidRPr="0063525D">
        <w:rPr>
          <w:rFonts w:ascii="Arial" w:hAnsi="Arial" w:cs="Arial"/>
          <w:color w:val="222222"/>
          <w:shd w:val="clear" w:color="auto" w:fill="FFFFFF"/>
        </w:rPr>
        <w:t>. Routledge.</w:t>
      </w:r>
    </w:p>
    <w:p w14:paraId="6763A2C4" w14:textId="77777777" w:rsidR="00BD3B0C" w:rsidRPr="0063525D" w:rsidRDefault="00BD3B0C" w:rsidP="00BD3B0C">
      <w:pPr>
        <w:spacing w:line="360" w:lineRule="auto"/>
        <w:rPr>
          <w:rFonts w:ascii="Arial" w:hAnsi="Arial" w:cs="Arial"/>
          <w:color w:val="222222"/>
          <w:shd w:val="clear" w:color="auto" w:fill="FFFFFF"/>
        </w:rPr>
      </w:pPr>
      <w:r w:rsidRPr="0063525D">
        <w:rPr>
          <w:rFonts w:ascii="Arial" w:hAnsi="Arial" w:cs="Arial"/>
          <w:color w:val="222222"/>
          <w:shd w:val="clear" w:color="auto" w:fill="FFFFFF"/>
        </w:rPr>
        <w:t xml:space="preserve">Williams, </w:t>
      </w:r>
      <w:proofErr w:type="spellStart"/>
      <w:r w:rsidRPr="0063525D">
        <w:rPr>
          <w:rFonts w:ascii="Arial" w:hAnsi="Arial" w:cs="Arial"/>
          <w:color w:val="222222"/>
          <w:shd w:val="clear" w:color="auto" w:fill="FFFFFF"/>
        </w:rPr>
        <w:t>S.N</w:t>
      </w:r>
      <w:proofErr w:type="spellEnd"/>
      <w:r w:rsidRPr="0063525D">
        <w:rPr>
          <w:rFonts w:ascii="Arial" w:hAnsi="Arial" w:cs="Arial"/>
          <w:color w:val="222222"/>
          <w:shd w:val="clear" w:color="auto" w:fill="FFFFFF"/>
        </w:rPr>
        <w:t xml:space="preserve">., Armitage, C.J., </w:t>
      </w:r>
      <w:proofErr w:type="spellStart"/>
      <w:r w:rsidRPr="0063525D">
        <w:rPr>
          <w:rFonts w:ascii="Arial" w:hAnsi="Arial" w:cs="Arial"/>
          <w:color w:val="222222"/>
          <w:shd w:val="clear" w:color="auto" w:fill="FFFFFF"/>
        </w:rPr>
        <w:t>Tampe</w:t>
      </w:r>
      <w:proofErr w:type="spellEnd"/>
      <w:r w:rsidRPr="0063525D">
        <w:rPr>
          <w:rFonts w:ascii="Arial" w:hAnsi="Arial" w:cs="Arial"/>
          <w:color w:val="222222"/>
          <w:shd w:val="clear" w:color="auto" w:fill="FFFFFF"/>
        </w:rPr>
        <w:t>, T. and Dienes, K., (2020). Public perceptions of non-adherence to COVID-19 measures by self and others in the United Kingdom. </w:t>
      </w:r>
      <w:proofErr w:type="spellStart"/>
      <w:r w:rsidRPr="0063525D">
        <w:rPr>
          <w:rFonts w:ascii="Arial" w:hAnsi="Arial" w:cs="Arial"/>
          <w:i/>
          <w:iCs/>
          <w:color w:val="222222"/>
          <w:shd w:val="clear" w:color="auto" w:fill="FFFFFF"/>
        </w:rPr>
        <w:t>medRxiv</w:t>
      </w:r>
      <w:proofErr w:type="spellEnd"/>
      <w:r w:rsidRPr="0063525D">
        <w:rPr>
          <w:rFonts w:ascii="Arial" w:hAnsi="Arial" w:cs="Arial"/>
          <w:color w:val="222222"/>
          <w:shd w:val="clear" w:color="auto" w:fill="FFFFFF"/>
        </w:rPr>
        <w:t>.</w:t>
      </w:r>
    </w:p>
    <w:sectPr w:rsidR="00BD3B0C" w:rsidRPr="0063525D" w:rsidSect="00A34857">
      <w:footerReference w:type="default" r:id="rId11"/>
      <w:pgSz w:w="12240" w:h="15840"/>
      <w:pgMar w:top="1440" w:right="1440" w:bottom="1440" w:left="1440" w:header="720" w:footer="720" w:gutter="0"/>
      <w:pgBorders w:display="firstPage" w:offsetFrom="page">
        <w:top w:val="outset" w:sz="6" w:space="24" w:color="FFC000"/>
        <w:left w:val="outset" w:sz="6" w:space="24" w:color="FFC000"/>
        <w:bottom w:val="inset" w:sz="6" w:space="24" w:color="FFC000"/>
        <w:right w:val="inset" w:sz="6" w:space="24" w:color="FFC000"/>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2F505D" w14:textId="77777777" w:rsidR="0072599C" w:rsidRDefault="0072599C" w:rsidP="00E021BE">
      <w:pPr>
        <w:spacing w:after="0" w:line="240" w:lineRule="auto"/>
      </w:pPr>
      <w:r>
        <w:separator/>
      </w:r>
    </w:p>
  </w:endnote>
  <w:endnote w:type="continuationSeparator" w:id="0">
    <w:p w14:paraId="3A92594C" w14:textId="77777777" w:rsidR="0072599C" w:rsidRDefault="0072599C" w:rsidP="00E02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b/>
        <w:sz w:val="24"/>
        <w:szCs w:val="24"/>
      </w:rPr>
      <w:id w:val="13625362"/>
      <w:docPartObj>
        <w:docPartGallery w:val="Page Numbers (Bottom of Page)"/>
        <w:docPartUnique/>
      </w:docPartObj>
    </w:sdtPr>
    <w:sdtEndPr/>
    <w:sdtContent>
      <w:p w14:paraId="586F5B6B" w14:textId="77777777" w:rsidR="008724F4" w:rsidRPr="00E021BE" w:rsidRDefault="008724F4">
        <w:pPr>
          <w:pStyle w:val="Footer"/>
          <w:jc w:val="right"/>
          <w:rPr>
            <w:rFonts w:ascii="Times New Roman" w:hAnsi="Times New Roman" w:cs="Times New Roman"/>
            <w:b/>
            <w:sz w:val="24"/>
            <w:szCs w:val="24"/>
          </w:rPr>
        </w:pPr>
        <w:r w:rsidRPr="00E021BE">
          <w:rPr>
            <w:rFonts w:ascii="Times New Roman" w:hAnsi="Times New Roman" w:cs="Times New Roman"/>
            <w:b/>
            <w:sz w:val="24"/>
            <w:szCs w:val="24"/>
          </w:rPr>
          <w:t xml:space="preserve">Page | </w:t>
        </w:r>
        <w:r w:rsidRPr="00E021BE">
          <w:rPr>
            <w:rFonts w:ascii="Times New Roman" w:hAnsi="Times New Roman" w:cs="Times New Roman"/>
            <w:b/>
            <w:sz w:val="24"/>
            <w:szCs w:val="24"/>
          </w:rPr>
          <w:fldChar w:fldCharType="begin"/>
        </w:r>
        <w:r w:rsidRPr="00E021BE">
          <w:rPr>
            <w:rFonts w:ascii="Times New Roman" w:hAnsi="Times New Roman" w:cs="Times New Roman"/>
            <w:b/>
            <w:sz w:val="24"/>
            <w:szCs w:val="24"/>
          </w:rPr>
          <w:instrText xml:space="preserve"> PAGE   \* MERGEFORMAT </w:instrText>
        </w:r>
        <w:r w:rsidRPr="00E021BE">
          <w:rPr>
            <w:rFonts w:ascii="Times New Roman" w:hAnsi="Times New Roman" w:cs="Times New Roman"/>
            <w:b/>
            <w:sz w:val="24"/>
            <w:szCs w:val="24"/>
          </w:rPr>
          <w:fldChar w:fldCharType="separate"/>
        </w:r>
        <w:r w:rsidR="0047019A">
          <w:rPr>
            <w:rFonts w:ascii="Times New Roman" w:hAnsi="Times New Roman" w:cs="Times New Roman"/>
            <w:b/>
            <w:noProof/>
            <w:sz w:val="24"/>
            <w:szCs w:val="24"/>
          </w:rPr>
          <w:t>2</w:t>
        </w:r>
        <w:r w:rsidRPr="00E021BE">
          <w:rPr>
            <w:rFonts w:ascii="Times New Roman" w:hAnsi="Times New Roman" w:cs="Times New Roman"/>
            <w:b/>
            <w:sz w:val="24"/>
            <w:szCs w:val="24"/>
          </w:rPr>
          <w:fldChar w:fldCharType="end"/>
        </w:r>
        <w:r w:rsidRPr="00E021BE">
          <w:rPr>
            <w:rFonts w:ascii="Times New Roman" w:hAnsi="Times New Roman" w:cs="Times New Roman"/>
            <w:b/>
            <w:sz w:val="24"/>
            <w:szCs w:val="24"/>
          </w:rPr>
          <w:t xml:space="preserve"> </w:t>
        </w:r>
      </w:p>
    </w:sdtContent>
  </w:sdt>
  <w:p w14:paraId="4312FF6C" w14:textId="77777777" w:rsidR="008724F4" w:rsidRPr="00E021BE" w:rsidRDefault="008724F4">
    <w:pPr>
      <w:pStyle w:val="Footer"/>
      <w:rPr>
        <w:rFonts w:ascii="Times New Roman" w:hAnsi="Times New Roman" w:cs="Times New Roman"/>
        <w:b/>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0889C9" w14:textId="77777777" w:rsidR="0072599C" w:rsidRDefault="0072599C" w:rsidP="00E021BE">
      <w:pPr>
        <w:spacing w:after="0" w:line="240" w:lineRule="auto"/>
      </w:pPr>
      <w:r>
        <w:separator/>
      </w:r>
    </w:p>
  </w:footnote>
  <w:footnote w:type="continuationSeparator" w:id="0">
    <w:p w14:paraId="3AA45575" w14:textId="77777777" w:rsidR="0072599C" w:rsidRDefault="0072599C" w:rsidP="00E021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1032A"/>
    <w:multiLevelType w:val="hybridMultilevel"/>
    <w:tmpl w:val="3BEC3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E57885"/>
    <w:multiLevelType w:val="hybridMultilevel"/>
    <w:tmpl w:val="A71ED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4963396"/>
    <w:multiLevelType w:val="multilevel"/>
    <w:tmpl w:val="DF06A9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22552CF"/>
    <w:multiLevelType w:val="multilevel"/>
    <w:tmpl w:val="085C28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76FB4B74"/>
    <w:multiLevelType w:val="hybridMultilevel"/>
    <w:tmpl w:val="DCE24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B757C66"/>
    <w:multiLevelType w:val="multilevel"/>
    <w:tmpl w:val="679894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31D"/>
    <w:rsid w:val="00010E18"/>
    <w:rsid w:val="00044003"/>
    <w:rsid w:val="000471AD"/>
    <w:rsid w:val="00054479"/>
    <w:rsid w:val="00054E06"/>
    <w:rsid w:val="000660B9"/>
    <w:rsid w:val="000A637E"/>
    <w:rsid w:val="000A7CFC"/>
    <w:rsid w:val="000B6C7E"/>
    <w:rsid w:val="000C4619"/>
    <w:rsid w:val="000E6401"/>
    <w:rsid w:val="00101515"/>
    <w:rsid w:val="00103B21"/>
    <w:rsid w:val="00130481"/>
    <w:rsid w:val="00134DDC"/>
    <w:rsid w:val="00136CDF"/>
    <w:rsid w:val="001454D9"/>
    <w:rsid w:val="00150E61"/>
    <w:rsid w:val="00170E72"/>
    <w:rsid w:val="001725E1"/>
    <w:rsid w:val="00183226"/>
    <w:rsid w:val="001870F4"/>
    <w:rsid w:val="00190ABB"/>
    <w:rsid w:val="0019457B"/>
    <w:rsid w:val="001A2590"/>
    <w:rsid w:val="001A55A6"/>
    <w:rsid w:val="001A6EAF"/>
    <w:rsid w:val="001A791E"/>
    <w:rsid w:val="001B1558"/>
    <w:rsid w:val="001B4DB1"/>
    <w:rsid w:val="001C3C4B"/>
    <w:rsid w:val="001C4EA2"/>
    <w:rsid w:val="001C58E3"/>
    <w:rsid w:val="001E2C69"/>
    <w:rsid w:val="001F24D0"/>
    <w:rsid w:val="001F50A0"/>
    <w:rsid w:val="001F67BE"/>
    <w:rsid w:val="00202930"/>
    <w:rsid w:val="002037EF"/>
    <w:rsid w:val="00212831"/>
    <w:rsid w:val="0022200E"/>
    <w:rsid w:val="00246CA2"/>
    <w:rsid w:val="00265E4A"/>
    <w:rsid w:val="0027272B"/>
    <w:rsid w:val="00286C37"/>
    <w:rsid w:val="002B1504"/>
    <w:rsid w:val="002B25B1"/>
    <w:rsid w:val="002C704C"/>
    <w:rsid w:val="002E2F76"/>
    <w:rsid w:val="002F1803"/>
    <w:rsid w:val="002F1FD3"/>
    <w:rsid w:val="003101C2"/>
    <w:rsid w:val="00314A5F"/>
    <w:rsid w:val="00324404"/>
    <w:rsid w:val="003260C1"/>
    <w:rsid w:val="00327939"/>
    <w:rsid w:val="003318D9"/>
    <w:rsid w:val="003451D1"/>
    <w:rsid w:val="0036027E"/>
    <w:rsid w:val="00374E9C"/>
    <w:rsid w:val="00381593"/>
    <w:rsid w:val="003865B4"/>
    <w:rsid w:val="00387861"/>
    <w:rsid w:val="0039063D"/>
    <w:rsid w:val="003A1722"/>
    <w:rsid w:val="003A3662"/>
    <w:rsid w:val="003D7712"/>
    <w:rsid w:val="003F2C1A"/>
    <w:rsid w:val="003F684F"/>
    <w:rsid w:val="00402265"/>
    <w:rsid w:val="00402DEE"/>
    <w:rsid w:val="004150E1"/>
    <w:rsid w:val="00415543"/>
    <w:rsid w:val="00421577"/>
    <w:rsid w:val="00430520"/>
    <w:rsid w:val="00432646"/>
    <w:rsid w:val="004457A2"/>
    <w:rsid w:val="00445C6F"/>
    <w:rsid w:val="00462BFC"/>
    <w:rsid w:val="00466147"/>
    <w:rsid w:val="0047019A"/>
    <w:rsid w:val="0047485E"/>
    <w:rsid w:val="00474CEA"/>
    <w:rsid w:val="004811F4"/>
    <w:rsid w:val="00492AC3"/>
    <w:rsid w:val="00492B6B"/>
    <w:rsid w:val="00494029"/>
    <w:rsid w:val="004A6EA7"/>
    <w:rsid w:val="004D21F0"/>
    <w:rsid w:val="004D68DF"/>
    <w:rsid w:val="004E14E5"/>
    <w:rsid w:val="004E593B"/>
    <w:rsid w:val="005016FD"/>
    <w:rsid w:val="005023F2"/>
    <w:rsid w:val="00514A42"/>
    <w:rsid w:val="00524A15"/>
    <w:rsid w:val="0052698D"/>
    <w:rsid w:val="00536647"/>
    <w:rsid w:val="00543C7B"/>
    <w:rsid w:val="0054422B"/>
    <w:rsid w:val="00546998"/>
    <w:rsid w:val="00547C6F"/>
    <w:rsid w:val="0057048D"/>
    <w:rsid w:val="00582256"/>
    <w:rsid w:val="00585372"/>
    <w:rsid w:val="00586F4E"/>
    <w:rsid w:val="005A59A5"/>
    <w:rsid w:val="005A5DB2"/>
    <w:rsid w:val="005A6CD5"/>
    <w:rsid w:val="005B4EE2"/>
    <w:rsid w:val="005B75C1"/>
    <w:rsid w:val="005C5030"/>
    <w:rsid w:val="005D3F36"/>
    <w:rsid w:val="005D5CBE"/>
    <w:rsid w:val="005D6566"/>
    <w:rsid w:val="005E0083"/>
    <w:rsid w:val="005E1186"/>
    <w:rsid w:val="005E4B13"/>
    <w:rsid w:val="0060053D"/>
    <w:rsid w:val="006113C2"/>
    <w:rsid w:val="0061261D"/>
    <w:rsid w:val="00616651"/>
    <w:rsid w:val="00624D79"/>
    <w:rsid w:val="0063525D"/>
    <w:rsid w:val="00635F35"/>
    <w:rsid w:val="00645E08"/>
    <w:rsid w:val="00651484"/>
    <w:rsid w:val="00651BD1"/>
    <w:rsid w:val="0065633A"/>
    <w:rsid w:val="00660441"/>
    <w:rsid w:val="00662C3C"/>
    <w:rsid w:val="006B18C6"/>
    <w:rsid w:val="006B4605"/>
    <w:rsid w:val="006C012C"/>
    <w:rsid w:val="006C56A3"/>
    <w:rsid w:val="006F1400"/>
    <w:rsid w:val="0070508E"/>
    <w:rsid w:val="0071769B"/>
    <w:rsid w:val="00717FF9"/>
    <w:rsid w:val="00720732"/>
    <w:rsid w:val="0072599C"/>
    <w:rsid w:val="00727455"/>
    <w:rsid w:val="00740BC7"/>
    <w:rsid w:val="0074103C"/>
    <w:rsid w:val="00744AFB"/>
    <w:rsid w:val="00755C38"/>
    <w:rsid w:val="00760EE9"/>
    <w:rsid w:val="00770942"/>
    <w:rsid w:val="00775651"/>
    <w:rsid w:val="007808E4"/>
    <w:rsid w:val="00783771"/>
    <w:rsid w:val="00787B9F"/>
    <w:rsid w:val="007A6159"/>
    <w:rsid w:val="007B352B"/>
    <w:rsid w:val="007C0177"/>
    <w:rsid w:val="007C529D"/>
    <w:rsid w:val="007D366B"/>
    <w:rsid w:val="007D6DB3"/>
    <w:rsid w:val="00803517"/>
    <w:rsid w:val="008051C4"/>
    <w:rsid w:val="0080648A"/>
    <w:rsid w:val="00807B22"/>
    <w:rsid w:val="00815D8A"/>
    <w:rsid w:val="00817552"/>
    <w:rsid w:val="0082025A"/>
    <w:rsid w:val="00823307"/>
    <w:rsid w:val="0082609C"/>
    <w:rsid w:val="00830AA1"/>
    <w:rsid w:val="00835FDC"/>
    <w:rsid w:val="008724F4"/>
    <w:rsid w:val="0088027C"/>
    <w:rsid w:val="00887535"/>
    <w:rsid w:val="0089277B"/>
    <w:rsid w:val="008B4FDC"/>
    <w:rsid w:val="008C43BD"/>
    <w:rsid w:val="008E4DC1"/>
    <w:rsid w:val="009001F3"/>
    <w:rsid w:val="00915592"/>
    <w:rsid w:val="00937CB3"/>
    <w:rsid w:val="009461F5"/>
    <w:rsid w:val="009471A8"/>
    <w:rsid w:val="00954DD8"/>
    <w:rsid w:val="00954E5D"/>
    <w:rsid w:val="00961C42"/>
    <w:rsid w:val="0098572F"/>
    <w:rsid w:val="009958D5"/>
    <w:rsid w:val="00996578"/>
    <w:rsid w:val="009B0FAB"/>
    <w:rsid w:val="009B28F8"/>
    <w:rsid w:val="009B4720"/>
    <w:rsid w:val="009C4A42"/>
    <w:rsid w:val="009C742A"/>
    <w:rsid w:val="009D4970"/>
    <w:rsid w:val="00A075E0"/>
    <w:rsid w:val="00A34857"/>
    <w:rsid w:val="00A35DB0"/>
    <w:rsid w:val="00A379A3"/>
    <w:rsid w:val="00A44536"/>
    <w:rsid w:val="00A46C89"/>
    <w:rsid w:val="00A5293E"/>
    <w:rsid w:val="00A56A4D"/>
    <w:rsid w:val="00A627B2"/>
    <w:rsid w:val="00A815C4"/>
    <w:rsid w:val="00A83646"/>
    <w:rsid w:val="00A9337A"/>
    <w:rsid w:val="00A978E9"/>
    <w:rsid w:val="00AD4B74"/>
    <w:rsid w:val="00AE04D5"/>
    <w:rsid w:val="00B120F7"/>
    <w:rsid w:val="00B15201"/>
    <w:rsid w:val="00B1742A"/>
    <w:rsid w:val="00B17652"/>
    <w:rsid w:val="00B17D28"/>
    <w:rsid w:val="00B231AE"/>
    <w:rsid w:val="00B26C80"/>
    <w:rsid w:val="00B313C1"/>
    <w:rsid w:val="00B4176B"/>
    <w:rsid w:val="00B80BF6"/>
    <w:rsid w:val="00B87DAB"/>
    <w:rsid w:val="00B90370"/>
    <w:rsid w:val="00B97170"/>
    <w:rsid w:val="00BB49B5"/>
    <w:rsid w:val="00BC6080"/>
    <w:rsid w:val="00BD3B0C"/>
    <w:rsid w:val="00BE7A41"/>
    <w:rsid w:val="00BF4BF4"/>
    <w:rsid w:val="00C04AE1"/>
    <w:rsid w:val="00C17060"/>
    <w:rsid w:val="00C17907"/>
    <w:rsid w:val="00C274C1"/>
    <w:rsid w:val="00C34862"/>
    <w:rsid w:val="00C42025"/>
    <w:rsid w:val="00C46F6F"/>
    <w:rsid w:val="00C51728"/>
    <w:rsid w:val="00C5273F"/>
    <w:rsid w:val="00C54AB0"/>
    <w:rsid w:val="00C63640"/>
    <w:rsid w:val="00C65309"/>
    <w:rsid w:val="00C76E5B"/>
    <w:rsid w:val="00C82BCB"/>
    <w:rsid w:val="00C8341C"/>
    <w:rsid w:val="00C855DF"/>
    <w:rsid w:val="00CA040C"/>
    <w:rsid w:val="00CA4FA3"/>
    <w:rsid w:val="00CB53AD"/>
    <w:rsid w:val="00CD15FB"/>
    <w:rsid w:val="00CD5C0A"/>
    <w:rsid w:val="00CE1760"/>
    <w:rsid w:val="00CF1675"/>
    <w:rsid w:val="00D20DEA"/>
    <w:rsid w:val="00D37311"/>
    <w:rsid w:val="00D523A5"/>
    <w:rsid w:val="00D534EF"/>
    <w:rsid w:val="00D6349D"/>
    <w:rsid w:val="00D71B67"/>
    <w:rsid w:val="00D8328C"/>
    <w:rsid w:val="00D91804"/>
    <w:rsid w:val="00D96FCF"/>
    <w:rsid w:val="00DA0067"/>
    <w:rsid w:val="00DA04BB"/>
    <w:rsid w:val="00DA061C"/>
    <w:rsid w:val="00DA1C48"/>
    <w:rsid w:val="00DA7C84"/>
    <w:rsid w:val="00DB4B48"/>
    <w:rsid w:val="00DB6456"/>
    <w:rsid w:val="00DC2FDA"/>
    <w:rsid w:val="00DD064F"/>
    <w:rsid w:val="00DD24F2"/>
    <w:rsid w:val="00DD6296"/>
    <w:rsid w:val="00DE18B2"/>
    <w:rsid w:val="00DF0221"/>
    <w:rsid w:val="00DF28BA"/>
    <w:rsid w:val="00DF7E75"/>
    <w:rsid w:val="00E021BE"/>
    <w:rsid w:val="00E059FB"/>
    <w:rsid w:val="00E104D8"/>
    <w:rsid w:val="00E15B63"/>
    <w:rsid w:val="00E32EEF"/>
    <w:rsid w:val="00E32F19"/>
    <w:rsid w:val="00E342FB"/>
    <w:rsid w:val="00E40C61"/>
    <w:rsid w:val="00E47FB3"/>
    <w:rsid w:val="00E559F0"/>
    <w:rsid w:val="00E67760"/>
    <w:rsid w:val="00E7024D"/>
    <w:rsid w:val="00E813DA"/>
    <w:rsid w:val="00E95CDA"/>
    <w:rsid w:val="00E96A93"/>
    <w:rsid w:val="00EA2503"/>
    <w:rsid w:val="00EA2FAA"/>
    <w:rsid w:val="00EA5F8C"/>
    <w:rsid w:val="00EB0DB8"/>
    <w:rsid w:val="00EC165B"/>
    <w:rsid w:val="00EE0B4B"/>
    <w:rsid w:val="00EE38D0"/>
    <w:rsid w:val="00EF0EF0"/>
    <w:rsid w:val="00F01027"/>
    <w:rsid w:val="00F013C3"/>
    <w:rsid w:val="00F059F0"/>
    <w:rsid w:val="00F05C8D"/>
    <w:rsid w:val="00F062DF"/>
    <w:rsid w:val="00F073D5"/>
    <w:rsid w:val="00F13FAC"/>
    <w:rsid w:val="00F1628D"/>
    <w:rsid w:val="00F218E5"/>
    <w:rsid w:val="00F36E98"/>
    <w:rsid w:val="00F413B7"/>
    <w:rsid w:val="00F4631D"/>
    <w:rsid w:val="00F51852"/>
    <w:rsid w:val="00F548C1"/>
    <w:rsid w:val="00F60F7D"/>
    <w:rsid w:val="00F644CE"/>
    <w:rsid w:val="00F66300"/>
    <w:rsid w:val="00F671C1"/>
    <w:rsid w:val="00F862BA"/>
    <w:rsid w:val="00F9022E"/>
    <w:rsid w:val="00FA20D0"/>
    <w:rsid w:val="00FA335A"/>
    <w:rsid w:val="00FB1CB5"/>
    <w:rsid w:val="00FB23E6"/>
    <w:rsid w:val="00FB4B63"/>
    <w:rsid w:val="00FC17CD"/>
    <w:rsid w:val="00FD4258"/>
    <w:rsid w:val="00FD56A4"/>
    <w:rsid w:val="00FD5773"/>
    <w:rsid w:val="00FE23C5"/>
    <w:rsid w:val="00FE6C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5D2CF"/>
  <w15:docId w15:val="{6189CB01-9D3B-47C5-B754-F78896A1E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B0C"/>
  </w:style>
  <w:style w:type="paragraph" w:styleId="Heading1">
    <w:name w:val="heading 1"/>
    <w:basedOn w:val="Normal"/>
    <w:next w:val="Normal"/>
    <w:link w:val="Heading1Char"/>
    <w:uiPriority w:val="9"/>
    <w:qFormat/>
    <w:rsid w:val="00954E5D"/>
    <w:pPr>
      <w:keepNext/>
      <w:keepLines/>
      <w:spacing w:before="600" w:after="120"/>
      <w:outlineLvl w:val="0"/>
    </w:pPr>
    <w:rPr>
      <w:rFonts w:ascii="Times New Roman" w:eastAsiaTheme="majorEastAsia" w:hAnsi="Times New Roman" w:cstheme="majorBidi"/>
      <w:b/>
      <w:bCs/>
      <w:sz w:val="24"/>
      <w:szCs w:val="28"/>
    </w:rPr>
  </w:style>
  <w:style w:type="paragraph" w:styleId="Heading2">
    <w:name w:val="heading 2"/>
    <w:basedOn w:val="Normal"/>
    <w:next w:val="Normal"/>
    <w:link w:val="Heading2Char"/>
    <w:uiPriority w:val="9"/>
    <w:unhideWhenUsed/>
    <w:qFormat/>
    <w:rsid w:val="00C51728"/>
    <w:pPr>
      <w:keepNext/>
      <w:keepLines/>
      <w:spacing w:before="320" w:after="120"/>
      <w:outlineLvl w:val="1"/>
    </w:pPr>
    <w:rPr>
      <w:rFonts w:ascii="Times New Roman" w:eastAsiaTheme="majorEastAsia" w:hAnsi="Times New Roman" w:cstheme="majorBidi"/>
      <w:b/>
      <w:bCs/>
      <w:sz w:val="24"/>
      <w:szCs w:val="26"/>
    </w:rPr>
  </w:style>
  <w:style w:type="paragraph" w:styleId="Heading3">
    <w:name w:val="heading 3"/>
    <w:basedOn w:val="Normal"/>
    <w:next w:val="Normal"/>
    <w:link w:val="Heading3Char"/>
    <w:uiPriority w:val="9"/>
    <w:semiHidden/>
    <w:unhideWhenUsed/>
    <w:qFormat/>
    <w:rsid w:val="00D534E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5F35"/>
    <w:pPr>
      <w:ind w:left="720"/>
      <w:contextualSpacing/>
    </w:pPr>
  </w:style>
  <w:style w:type="table" w:styleId="TableGrid">
    <w:name w:val="Table Grid"/>
    <w:basedOn w:val="TableNormal"/>
    <w:uiPriority w:val="59"/>
    <w:rsid w:val="005E4B1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E021B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021BE"/>
  </w:style>
  <w:style w:type="paragraph" w:styleId="Footer">
    <w:name w:val="footer"/>
    <w:basedOn w:val="Normal"/>
    <w:link w:val="FooterChar"/>
    <w:uiPriority w:val="99"/>
    <w:unhideWhenUsed/>
    <w:rsid w:val="00E021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21BE"/>
  </w:style>
  <w:style w:type="character" w:customStyle="1" w:styleId="Heading1Char">
    <w:name w:val="Heading 1 Char"/>
    <w:basedOn w:val="DefaultParagraphFont"/>
    <w:link w:val="Heading1"/>
    <w:uiPriority w:val="9"/>
    <w:rsid w:val="00954E5D"/>
    <w:rPr>
      <w:rFonts w:ascii="Times New Roman" w:eastAsiaTheme="majorEastAsia" w:hAnsi="Times New Roman" w:cstheme="majorBidi"/>
      <w:b/>
      <w:bCs/>
      <w:sz w:val="24"/>
      <w:szCs w:val="28"/>
    </w:rPr>
  </w:style>
  <w:style w:type="paragraph" w:styleId="TOCHeading">
    <w:name w:val="TOC Heading"/>
    <w:basedOn w:val="Heading1"/>
    <w:next w:val="Normal"/>
    <w:uiPriority w:val="39"/>
    <w:semiHidden/>
    <w:unhideWhenUsed/>
    <w:qFormat/>
    <w:rsid w:val="00954E5D"/>
    <w:pPr>
      <w:spacing w:before="480" w:after="0"/>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954E5D"/>
    <w:pPr>
      <w:spacing w:after="100"/>
    </w:pPr>
  </w:style>
  <w:style w:type="character" w:styleId="Hyperlink">
    <w:name w:val="Hyperlink"/>
    <w:basedOn w:val="DefaultParagraphFont"/>
    <w:uiPriority w:val="99"/>
    <w:unhideWhenUsed/>
    <w:rsid w:val="00954E5D"/>
    <w:rPr>
      <w:color w:val="0000FF" w:themeColor="hyperlink"/>
      <w:u w:val="single"/>
    </w:rPr>
  </w:style>
  <w:style w:type="paragraph" w:styleId="BalloonText">
    <w:name w:val="Balloon Text"/>
    <w:basedOn w:val="Normal"/>
    <w:link w:val="BalloonTextChar"/>
    <w:uiPriority w:val="99"/>
    <w:semiHidden/>
    <w:unhideWhenUsed/>
    <w:rsid w:val="00954E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E5D"/>
    <w:rPr>
      <w:rFonts w:ascii="Tahoma" w:hAnsi="Tahoma" w:cs="Tahoma"/>
      <w:sz w:val="16"/>
      <w:szCs w:val="16"/>
    </w:rPr>
  </w:style>
  <w:style w:type="character" w:customStyle="1" w:styleId="Heading2Char">
    <w:name w:val="Heading 2 Char"/>
    <w:basedOn w:val="DefaultParagraphFont"/>
    <w:link w:val="Heading2"/>
    <w:uiPriority w:val="9"/>
    <w:rsid w:val="00C51728"/>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semiHidden/>
    <w:rsid w:val="00D534EF"/>
    <w:rPr>
      <w:rFonts w:asciiTheme="majorHAnsi" w:eastAsiaTheme="majorEastAsia" w:hAnsiTheme="majorHAnsi" w:cstheme="majorBidi"/>
      <w:b/>
      <w:bCs/>
      <w:color w:val="4F81BD" w:themeColor="accent1"/>
    </w:rPr>
  </w:style>
  <w:style w:type="paragraph" w:customStyle="1" w:styleId="Normal1">
    <w:name w:val="Normal1"/>
    <w:rsid w:val="00D534EF"/>
    <w:pPr>
      <w:spacing w:after="0"/>
    </w:pPr>
    <w:rPr>
      <w:rFonts w:ascii="Arial" w:eastAsia="Arial" w:hAnsi="Arial" w:cs="Arial"/>
    </w:rPr>
  </w:style>
  <w:style w:type="paragraph" w:styleId="TOC2">
    <w:name w:val="toc 2"/>
    <w:basedOn w:val="Normal"/>
    <w:next w:val="Normal"/>
    <w:autoRedefine/>
    <w:uiPriority w:val="39"/>
    <w:unhideWhenUsed/>
    <w:rsid w:val="00136CD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E265F4-14BD-4E87-87F9-E9370DECE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5875</Words>
  <Characters>33489</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MUFAZOL ALI</dc:creator>
  <cp:lastModifiedBy>MUFAZOL ALI</cp:lastModifiedBy>
  <cp:revision>2</cp:revision>
  <dcterms:created xsi:type="dcterms:W3CDTF">2021-03-29T13:35:00Z</dcterms:created>
  <dcterms:modified xsi:type="dcterms:W3CDTF">2021-03-29T13:35:00Z</dcterms:modified>
</cp:coreProperties>
</file>