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drawing>
          <wp:anchor allowOverlap="1" behindDoc="0" distB="0" distT="0" distL="114300" distR="114300" hidden="0" layoutInCell="1" locked="0" relativeHeight="0" simplePos="0">
            <wp:simplePos x="0" y="0"/>
            <wp:positionH relativeFrom="margin">
              <wp:posOffset>0</wp:posOffset>
            </wp:positionH>
            <wp:positionV relativeFrom="margin">
              <wp:posOffset>0</wp:posOffset>
            </wp:positionV>
            <wp:extent cx="5734050" cy="1781175"/>
            <wp:effectExtent b="0" l="0" r="0" t="0"/>
            <wp:wrapSquare wrapText="bothSides" distB="0" distT="0" distL="114300" distR="114300"/>
            <wp:docPr descr="Text&#10;&#10;Description automatically generated" id="8" name="image1.jpg"/>
            <a:graphic>
              <a:graphicData uri="http://schemas.openxmlformats.org/drawingml/2006/picture">
                <pic:pic>
                  <pic:nvPicPr>
                    <pic:cNvPr descr="Text&#10;&#10;Description automatically generated" id="0" name="image1.jpg"/>
                    <pic:cNvPicPr preferRelativeResize="0"/>
                  </pic:nvPicPr>
                  <pic:blipFill>
                    <a:blip r:embed="rId6"/>
                    <a:srcRect b="0" l="0" r="0" t="0"/>
                    <a:stretch>
                      <a:fillRect/>
                    </a:stretch>
                  </pic:blipFill>
                  <pic:spPr>
                    <a:xfrm>
                      <a:off x="0" y="0"/>
                      <a:ext cx="5734050" cy="1781175"/>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spacing w:line="480" w:lineRule="auto"/>
        <w:jc w:val="center"/>
        <w:rPr>
          <w:i w:val="1"/>
          <w:sz w:val="36"/>
          <w:szCs w:val="36"/>
        </w:rPr>
      </w:pPr>
      <w:r w:rsidDel="00000000" w:rsidR="00000000" w:rsidRPr="00000000">
        <w:rPr>
          <w:i w:val="1"/>
          <w:sz w:val="36"/>
          <w:szCs w:val="36"/>
          <w:rtl w:val="0"/>
        </w:rPr>
        <w:t xml:space="preserve">Should response officers be double-crewed? Discuss the impact of single crewing on the safety and wellbeing of response officers. </w:t>
      </w:r>
    </w:p>
    <w:p w:rsidR="00000000" w:rsidDel="00000000" w:rsidP="00000000" w:rsidRDefault="00000000" w:rsidRPr="00000000" w14:paraId="00000008">
      <w:pPr>
        <w:spacing w:line="480" w:lineRule="auto"/>
        <w:jc w:val="center"/>
        <w:rPr>
          <w:i w:val="1"/>
          <w:sz w:val="24"/>
          <w:szCs w:val="24"/>
        </w:rPr>
      </w:pPr>
      <w:r w:rsidDel="00000000" w:rsidR="00000000" w:rsidRPr="00000000">
        <w:rPr>
          <w:rtl w:val="0"/>
        </w:rPr>
      </w:r>
    </w:p>
    <w:p w:rsidR="00000000" w:rsidDel="00000000" w:rsidP="00000000" w:rsidRDefault="00000000" w:rsidRPr="00000000" w14:paraId="00000009">
      <w:pPr>
        <w:spacing w:line="480" w:lineRule="auto"/>
        <w:jc w:val="center"/>
        <w:rPr>
          <w:i w:val="1"/>
          <w:sz w:val="24"/>
          <w:szCs w:val="24"/>
        </w:rPr>
      </w:pPr>
      <w:r w:rsidDel="00000000" w:rsidR="00000000" w:rsidRPr="00000000">
        <w:rPr>
          <w:rtl w:val="0"/>
        </w:rPr>
      </w:r>
    </w:p>
    <w:p w:rsidR="00000000" w:rsidDel="00000000" w:rsidP="00000000" w:rsidRDefault="00000000" w:rsidRPr="00000000" w14:paraId="0000000A">
      <w:pPr>
        <w:spacing w:line="480" w:lineRule="auto"/>
        <w:jc w:val="center"/>
        <w:rPr>
          <w:i w:val="1"/>
          <w:sz w:val="24"/>
          <w:szCs w:val="24"/>
        </w:rPr>
      </w:pPr>
      <w:r w:rsidDel="00000000" w:rsidR="00000000" w:rsidRPr="00000000">
        <w:rPr>
          <w:b w:val="1"/>
          <w:i w:val="1"/>
          <w:sz w:val="24"/>
          <w:szCs w:val="24"/>
          <w:rtl w:val="0"/>
        </w:rPr>
        <w:t xml:space="preserve">Name: </w:t>
      </w:r>
      <w:r w:rsidDel="00000000" w:rsidR="00000000" w:rsidRPr="00000000">
        <w:rPr>
          <w:i w:val="1"/>
          <w:sz w:val="24"/>
          <w:szCs w:val="24"/>
          <w:rtl w:val="0"/>
        </w:rPr>
        <w:t xml:space="preserve">Ieuan Box </w:t>
      </w:r>
    </w:p>
    <w:p w:rsidR="00000000" w:rsidDel="00000000" w:rsidP="00000000" w:rsidRDefault="00000000" w:rsidRPr="00000000" w14:paraId="0000000B">
      <w:pPr>
        <w:jc w:val="center"/>
        <w:rPr>
          <w:i w:val="1"/>
          <w:sz w:val="24"/>
          <w:szCs w:val="24"/>
        </w:rPr>
      </w:pPr>
      <w:r w:rsidDel="00000000" w:rsidR="00000000" w:rsidRPr="00000000">
        <w:rPr>
          <w:b w:val="1"/>
          <w:i w:val="1"/>
          <w:sz w:val="24"/>
          <w:szCs w:val="24"/>
          <w:rtl w:val="0"/>
        </w:rPr>
        <w:t xml:space="preserve">Student Number: </w:t>
      </w:r>
      <w:r w:rsidDel="00000000" w:rsidR="00000000" w:rsidRPr="00000000">
        <w:rPr>
          <w:i w:val="1"/>
          <w:sz w:val="24"/>
          <w:szCs w:val="24"/>
          <w:rtl w:val="0"/>
        </w:rPr>
        <w:t xml:space="preserve">2031313</w:t>
      </w:r>
    </w:p>
    <w:p w:rsidR="00000000" w:rsidDel="00000000" w:rsidP="00000000" w:rsidRDefault="00000000" w:rsidRPr="00000000" w14:paraId="0000000C">
      <w:pPr>
        <w:jc w:val="center"/>
        <w:rPr>
          <w:i w:val="1"/>
          <w:sz w:val="24"/>
          <w:szCs w:val="24"/>
        </w:rPr>
      </w:pPr>
      <w:r w:rsidDel="00000000" w:rsidR="00000000" w:rsidRPr="00000000">
        <w:rPr>
          <w:rtl w:val="0"/>
        </w:rPr>
      </w:r>
    </w:p>
    <w:p w:rsidR="00000000" w:rsidDel="00000000" w:rsidP="00000000" w:rsidRDefault="00000000" w:rsidRPr="00000000" w14:paraId="0000000D">
      <w:pPr>
        <w:jc w:val="center"/>
        <w:rPr>
          <w:i w:val="1"/>
          <w:sz w:val="24"/>
          <w:szCs w:val="24"/>
        </w:rPr>
      </w:pPr>
      <w:r w:rsidDel="00000000" w:rsidR="00000000" w:rsidRPr="00000000">
        <w:rPr>
          <w:b w:val="1"/>
          <w:i w:val="1"/>
          <w:sz w:val="24"/>
          <w:szCs w:val="24"/>
          <w:rtl w:val="0"/>
        </w:rPr>
        <w:t xml:space="preserve">Degree: </w:t>
      </w:r>
      <w:r w:rsidDel="00000000" w:rsidR="00000000" w:rsidRPr="00000000">
        <w:rPr>
          <w:i w:val="1"/>
          <w:sz w:val="24"/>
          <w:szCs w:val="24"/>
          <w:rtl w:val="0"/>
        </w:rPr>
        <w:t xml:space="preserve">Bachelor of Science in Professional Policing Practice </w:t>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jc w:val="center"/>
        <w:rPr>
          <w:i w:val="1"/>
          <w:sz w:val="24"/>
          <w:szCs w:val="24"/>
        </w:rPr>
      </w:pPr>
      <w:r w:rsidDel="00000000" w:rsidR="00000000" w:rsidRPr="00000000">
        <w:rPr>
          <w:b w:val="1"/>
          <w:i w:val="1"/>
          <w:sz w:val="24"/>
          <w:szCs w:val="24"/>
          <w:rtl w:val="0"/>
        </w:rPr>
        <w:t xml:space="preserve">Word Count: </w:t>
      </w:r>
      <w:r w:rsidDel="00000000" w:rsidR="00000000" w:rsidRPr="00000000">
        <w:rPr>
          <w:i w:val="1"/>
          <w:sz w:val="24"/>
          <w:szCs w:val="24"/>
          <w:rtl w:val="0"/>
        </w:rPr>
        <w:t xml:space="preserve">7560</w:t>
      </w:r>
    </w:p>
    <w:p w:rsidR="00000000" w:rsidDel="00000000" w:rsidP="00000000" w:rsidRDefault="00000000" w:rsidRPr="00000000" w14:paraId="00000010">
      <w:pPr>
        <w:jc w:val="left"/>
        <w:rPr/>
      </w:pPr>
      <w:r w:rsidDel="00000000" w:rsidR="00000000" w:rsidRPr="00000000">
        <w:rPr>
          <w:rtl w:val="0"/>
        </w:rPr>
      </w:r>
    </w:p>
    <w:p w:rsidR="00000000" w:rsidDel="00000000" w:rsidP="00000000" w:rsidRDefault="00000000" w:rsidRPr="00000000" w14:paraId="00000011">
      <w:pPr>
        <w:jc w:val="left"/>
        <w:rPr/>
      </w:pPr>
      <w:r w:rsidDel="00000000" w:rsidR="00000000" w:rsidRPr="00000000">
        <w:rPr>
          <w:rtl w:val="0"/>
        </w:rPr>
      </w:r>
    </w:p>
    <w:p w:rsidR="00000000" w:rsidDel="00000000" w:rsidP="00000000" w:rsidRDefault="00000000" w:rsidRPr="00000000" w14:paraId="00000012">
      <w:pPr>
        <w:jc w:val="left"/>
        <w:rPr/>
      </w:pPr>
      <w:r w:rsidDel="00000000" w:rsidR="00000000" w:rsidRPr="00000000">
        <w:rPr>
          <w:rtl w:val="0"/>
        </w:rPr>
      </w:r>
    </w:p>
    <w:p w:rsidR="00000000" w:rsidDel="00000000" w:rsidP="00000000" w:rsidRDefault="00000000" w:rsidRPr="00000000" w14:paraId="00000013">
      <w:pPr>
        <w:jc w:val="left"/>
        <w:rPr/>
      </w:pPr>
      <w:r w:rsidDel="00000000" w:rsidR="00000000" w:rsidRPr="00000000">
        <w:rPr>
          <w:rtl w:val="0"/>
        </w:rPr>
      </w:r>
    </w:p>
    <w:p w:rsidR="00000000" w:rsidDel="00000000" w:rsidP="00000000" w:rsidRDefault="00000000" w:rsidRPr="00000000" w14:paraId="00000014">
      <w:pPr>
        <w:jc w:val="left"/>
        <w:rPr/>
      </w:pPr>
      <w:r w:rsidDel="00000000" w:rsidR="00000000" w:rsidRPr="00000000">
        <w:rPr>
          <w:rtl w:val="0"/>
        </w:rPr>
      </w:r>
    </w:p>
    <w:p w:rsidR="00000000" w:rsidDel="00000000" w:rsidP="00000000" w:rsidRDefault="00000000" w:rsidRPr="00000000" w14:paraId="00000015">
      <w:pPr>
        <w:jc w:val="left"/>
        <w:rPr/>
      </w:pPr>
      <w:r w:rsidDel="00000000" w:rsidR="00000000" w:rsidRPr="00000000">
        <w:rPr>
          <w:rtl w:val="0"/>
        </w:rPr>
      </w:r>
    </w:p>
    <w:p w:rsidR="00000000" w:rsidDel="00000000" w:rsidP="00000000" w:rsidRDefault="00000000" w:rsidRPr="00000000" w14:paraId="00000016">
      <w:pPr>
        <w:jc w:val="left"/>
        <w:rPr/>
      </w:pPr>
      <w:r w:rsidDel="00000000" w:rsidR="00000000" w:rsidRPr="00000000">
        <w:rPr>
          <w:rtl w:val="0"/>
        </w:rPr>
      </w:r>
    </w:p>
    <w:p w:rsidR="00000000" w:rsidDel="00000000" w:rsidP="00000000" w:rsidRDefault="00000000" w:rsidRPr="00000000" w14:paraId="00000017">
      <w:pPr>
        <w:jc w:val="left"/>
        <w:rPr/>
      </w:pPr>
      <w:r w:rsidDel="00000000" w:rsidR="00000000" w:rsidRPr="00000000">
        <w:rPr>
          <w:rtl w:val="0"/>
        </w:rPr>
      </w:r>
    </w:p>
    <w:p w:rsidR="00000000" w:rsidDel="00000000" w:rsidP="00000000" w:rsidRDefault="00000000" w:rsidRPr="00000000" w14:paraId="00000018">
      <w:pPr>
        <w:jc w:val="left"/>
        <w:rPr/>
      </w:pPr>
      <w:r w:rsidDel="00000000" w:rsidR="00000000" w:rsidRPr="00000000">
        <w:rPr>
          <w:rtl w:val="0"/>
        </w:rPr>
      </w:r>
    </w:p>
    <w:p w:rsidR="00000000" w:rsidDel="00000000" w:rsidP="00000000" w:rsidRDefault="00000000" w:rsidRPr="00000000" w14:paraId="00000019">
      <w:pPr>
        <w:jc w:val="left"/>
        <w:rPr/>
      </w:pPr>
      <w:r w:rsidDel="00000000" w:rsidR="00000000" w:rsidRPr="00000000">
        <w:rPr>
          <w:rtl w:val="0"/>
        </w:rPr>
      </w:r>
    </w:p>
    <w:p w:rsidR="00000000" w:rsidDel="00000000" w:rsidP="00000000" w:rsidRDefault="00000000" w:rsidRPr="00000000" w14:paraId="0000001A">
      <w:pPr>
        <w:jc w:val="left"/>
        <w:rPr/>
      </w:pPr>
      <w:r w:rsidDel="00000000" w:rsidR="00000000" w:rsidRPr="00000000">
        <w:rPr>
          <w:rtl w:val="0"/>
        </w:rPr>
      </w:r>
    </w:p>
    <w:p w:rsidR="00000000" w:rsidDel="00000000" w:rsidP="00000000" w:rsidRDefault="00000000" w:rsidRPr="00000000" w14:paraId="0000001B">
      <w:pPr>
        <w:spacing w:line="480" w:lineRule="auto"/>
        <w:jc w:val="both"/>
        <w:rPr/>
      </w:pPr>
      <w:r w:rsidDel="00000000" w:rsidR="00000000" w:rsidRPr="00000000">
        <w:rPr>
          <w:rtl w:val="0"/>
        </w:rPr>
      </w:r>
    </w:p>
    <w:p w:rsidR="00000000" w:rsidDel="00000000" w:rsidP="00000000" w:rsidRDefault="00000000" w:rsidRPr="00000000" w14:paraId="0000001C">
      <w:pPr>
        <w:spacing w:line="480" w:lineRule="auto"/>
        <w:jc w:val="both"/>
        <w:rPr>
          <w:b w:val="1"/>
          <w:i w:val="1"/>
          <w:sz w:val="24"/>
          <w:szCs w:val="24"/>
          <w:u w:val="single"/>
        </w:rPr>
      </w:pPr>
      <w:r w:rsidDel="00000000" w:rsidR="00000000" w:rsidRPr="00000000">
        <w:rPr>
          <w:b w:val="1"/>
          <w:i w:val="1"/>
          <w:sz w:val="24"/>
          <w:szCs w:val="24"/>
          <w:u w:val="single"/>
          <w:rtl w:val="0"/>
        </w:rPr>
        <w:t xml:space="preserve">Acknowledgements</w:t>
      </w:r>
    </w:p>
    <w:p w:rsidR="00000000" w:rsidDel="00000000" w:rsidP="00000000" w:rsidRDefault="00000000" w:rsidRPr="00000000" w14:paraId="0000001D">
      <w:pPr>
        <w:spacing w:line="480" w:lineRule="auto"/>
        <w:jc w:val="both"/>
        <w:rPr>
          <w:sz w:val="24"/>
          <w:szCs w:val="24"/>
        </w:rPr>
      </w:pPr>
      <w:r w:rsidDel="00000000" w:rsidR="00000000" w:rsidRPr="00000000">
        <w:rPr>
          <w:sz w:val="24"/>
          <w:szCs w:val="24"/>
          <w:rtl w:val="0"/>
        </w:rPr>
        <w:t xml:space="preserve">I would like to thank my partner first of all for the endless support and kindness over the past three years. Without the encouragement she has given me and the patience she has shown, I would not have been able to complete my studies to this level. </w:t>
      </w:r>
    </w:p>
    <w:p w:rsidR="00000000" w:rsidDel="00000000" w:rsidP="00000000" w:rsidRDefault="00000000" w:rsidRPr="00000000" w14:paraId="0000001E">
      <w:pPr>
        <w:spacing w:line="480" w:lineRule="auto"/>
        <w:jc w:val="both"/>
        <w:rPr>
          <w:sz w:val="24"/>
          <w:szCs w:val="24"/>
        </w:rPr>
      </w:pPr>
      <w:r w:rsidDel="00000000" w:rsidR="00000000" w:rsidRPr="00000000">
        <w:rPr>
          <w:rtl w:val="0"/>
        </w:rPr>
      </w:r>
    </w:p>
    <w:p w:rsidR="00000000" w:rsidDel="00000000" w:rsidP="00000000" w:rsidRDefault="00000000" w:rsidRPr="00000000" w14:paraId="0000001F">
      <w:pPr>
        <w:spacing w:line="480" w:lineRule="auto"/>
        <w:jc w:val="both"/>
        <w:rPr>
          <w:sz w:val="24"/>
          <w:szCs w:val="24"/>
        </w:rPr>
      </w:pPr>
      <w:r w:rsidDel="00000000" w:rsidR="00000000" w:rsidRPr="00000000">
        <w:rPr>
          <w:sz w:val="24"/>
          <w:szCs w:val="24"/>
          <w:rtl w:val="0"/>
        </w:rPr>
        <w:t xml:space="preserve">I would also like to thank my dog for being the best companion and offering emotional support when I needed it the most. For sitting by my feet for hours on end whilst I completed my studies and reminding me to have a well deserved break and go get those steps in every so often. </w:t>
      </w:r>
    </w:p>
    <w:p w:rsidR="00000000" w:rsidDel="00000000" w:rsidP="00000000" w:rsidRDefault="00000000" w:rsidRPr="00000000" w14:paraId="00000020">
      <w:pPr>
        <w:spacing w:line="480" w:lineRule="auto"/>
        <w:jc w:val="both"/>
        <w:rPr>
          <w:sz w:val="24"/>
          <w:szCs w:val="24"/>
        </w:rPr>
      </w:pPr>
      <w:r w:rsidDel="00000000" w:rsidR="00000000" w:rsidRPr="00000000">
        <w:rPr>
          <w:rtl w:val="0"/>
        </w:rPr>
      </w:r>
    </w:p>
    <w:p w:rsidR="00000000" w:rsidDel="00000000" w:rsidP="00000000" w:rsidRDefault="00000000" w:rsidRPr="00000000" w14:paraId="00000021">
      <w:pPr>
        <w:spacing w:line="480" w:lineRule="auto"/>
        <w:jc w:val="both"/>
        <w:rPr>
          <w:sz w:val="24"/>
          <w:szCs w:val="24"/>
        </w:rPr>
      </w:pPr>
      <w:r w:rsidDel="00000000" w:rsidR="00000000" w:rsidRPr="00000000">
        <w:rPr>
          <w:sz w:val="24"/>
          <w:szCs w:val="24"/>
          <w:rtl w:val="0"/>
        </w:rPr>
        <w:t xml:space="preserve">Lastly, I would like to thank my work colleagues for their time and support throughout the first few years of my career. They have all played a part in my journey and helped shape me into the police officer I am today. I would also like to thank my dissertation supervisor, Joseph Williams, for their help and guidance throughout the course of this project. </w:t>
      </w:r>
    </w:p>
    <w:p w:rsidR="00000000" w:rsidDel="00000000" w:rsidP="00000000" w:rsidRDefault="00000000" w:rsidRPr="00000000" w14:paraId="00000022">
      <w:pPr>
        <w:jc w:val="left"/>
        <w:rPr/>
      </w:pPr>
      <w:r w:rsidDel="00000000" w:rsidR="00000000" w:rsidRPr="00000000">
        <w:rPr>
          <w:rtl w:val="0"/>
        </w:rPr>
      </w:r>
    </w:p>
    <w:p w:rsidR="00000000" w:rsidDel="00000000" w:rsidP="00000000" w:rsidRDefault="00000000" w:rsidRPr="00000000" w14:paraId="00000023">
      <w:pPr>
        <w:jc w:val="left"/>
        <w:rPr/>
      </w:pPr>
      <w:r w:rsidDel="00000000" w:rsidR="00000000" w:rsidRPr="00000000">
        <w:rPr>
          <w:rtl w:val="0"/>
        </w:rPr>
      </w:r>
    </w:p>
    <w:p w:rsidR="00000000" w:rsidDel="00000000" w:rsidP="00000000" w:rsidRDefault="00000000" w:rsidRPr="00000000" w14:paraId="00000024">
      <w:pPr>
        <w:jc w:val="left"/>
        <w:rPr/>
      </w:pPr>
      <w:r w:rsidDel="00000000" w:rsidR="00000000" w:rsidRPr="00000000">
        <w:rPr>
          <w:rtl w:val="0"/>
        </w:rPr>
      </w:r>
    </w:p>
    <w:p w:rsidR="00000000" w:rsidDel="00000000" w:rsidP="00000000" w:rsidRDefault="00000000" w:rsidRPr="00000000" w14:paraId="00000025">
      <w:pPr>
        <w:jc w:val="left"/>
        <w:rPr/>
      </w:pPr>
      <w:r w:rsidDel="00000000" w:rsidR="00000000" w:rsidRPr="00000000">
        <w:rPr>
          <w:rtl w:val="0"/>
        </w:rPr>
      </w:r>
    </w:p>
    <w:p w:rsidR="00000000" w:rsidDel="00000000" w:rsidP="00000000" w:rsidRDefault="00000000" w:rsidRPr="00000000" w14:paraId="00000026">
      <w:pPr>
        <w:jc w:val="left"/>
        <w:rPr/>
      </w:pPr>
      <w:r w:rsidDel="00000000" w:rsidR="00000000" w:rsidRPr="00000000">
        <w:rPr>
          <w:rtl w:val="0"/>
        </w:rPr>
      </w:r>
    </w:p>
    <w:p w:rsidR="00000000" w:rsidDel="00000000" w:rsidP="00000000" w:rsidRDefault="00000000" w:rsidRPr="00000000" w14:paraId="00000027">
      <w:pPr>
        <w:jc w:val="left"/>
        <w:rPr/>
      </w:pPr>
      <w:r w:rsidDel="00000000" w:rsidR="00000000" w:rsidRPr="00000000">
        <w:rPr>
          <w:rtl w:val="0"/>
        </w:rPr>
      </w:r>
    </w:p>
    <w:p w:rsidR="00000000" w:rsidDel="00000000" w:rsidP="00000000" w:rsidRDefault="00000000" w:rsidRPr="00000000" w14:paraId="00000028">
      <w:pPr>
        <w:jc w:val="left"/>
        <w:rPr/>
      </w:pPr>
      <w:r w:rsidDel="00000000" w:rsidR="00000000" w:rsidRPr="00000000">
        <w:rPr>
          <w:rtl w:val="0"/>
        </w:rPr>
      </w:r>
    </w:p>
    <w:p w:rsidR="00000000" w:rsidDel="00000000" w:rsidP="00000000" w:rsidRDefault="00000000" w:rsidRPr="00000000" w14:paraId="00000029">
      <w:pPr>
        <w:jc w:val="left"/>
        <w:rPr/>
      </w:pPr>
      <w:r w:rsidDel="00000000" w:rsidR="00000000" w:rsidRPr="00000000">
        <w:rPr>
          <w:rtl w:val="0"/>
        </w:rPr>
      </w:r>
    </w:p>
    <w:p w:rsidR="00000000" w:rsidDel="00000000" w:rsidP="00000000" w:rsidRDefault="00000000" w:rsidRPr="00000000" w14:paraId="0000002A">
      <w:pPr>
        <w:jc w:val="left"/>
        <w:rPr/>
      </w:pPr>
      <w:r w:rsidDel="00000000" w:rsidR="00000000" w:rsidRPr="00000000">
        <w:rPr>
          <w:rtl w:val="0"/>
        </w:rPr>
      </w:r>
    </w:p>
    <w:p w:rsidR="00000000" w:rsidDel="00000000" w:rsidP="00000000" w:rsidRDefault="00000000" w:rsidRPr="00000000" w14:paraId="0000002B">
      <w:pPr>
        <w:jc w:val="left"/>
        <w:rPr/>
      </w:pPr>
      <w:r w:rsidDel="00000000" w:rsidR="00000000" w:rsidRPr="00000000">
        <w:rPr>
          <w:rtl w:val="0"/>
        </w:rPr>
      </w:r>
    </w:p>
    <w:p w:rsidR="00000000" w:rsidDel="00000000" w:rsidP="00000000" w:rsidRDefault="00000000" w:rsidRPr="00000000" w14:paraId="0000002C">
      <w:pPr>
        <w:jc w:val="left"/>
        <w:rPr/>
      </w:pPr>
      <w:r w:rsidDel="00000000" w:rsidR="00000000" w:rsidRPr="00000000">
        <w:rPr>
          <w:rtl w:val="0"/>
        </w:rPr>
      </w:r>
    </w:p>
    <w:p w:rsidR="00000000" w:rsidDel="00000000" w:rsidP="00000000" w:rsidRDefault="00000000" w:rsidRPr="00000000" w14:paraId="0000002D">
      <w:pPr>
        <w:jc w:val="left"/>
        <w:rPr/>
      </w:pPr>
      <w:r w:rsidDel="00000000" w:rsidR="00000000" w:rsidRPr="00000000">
        <w:rPr>
          <w:rtl w:val="0"/>
        </w:rPr>
      </w:r>
    </w:p>
    <w:p w:rsidR="00000000" w:rsidDel="00000000" w:rsidP="00000000" w:rsidRDefault="00000000" w:rsidRPr="00000000" w14:paraId="0000002E">
      <w:pPr>
        <w:jc w:val="left"/>
        <w:rPr/>
      </w:pPr>
      <w:r w:rsidDel="00000000" w:rsidR="00000000" w:rsidRPr="00000000">
        <w:rPr>
          <w:rtl w:val="0"/>
        </w:rPr>
      </w:r>
    </w:p>
    <w:p w:rsidR="00000000" w:rsidDel="00000000" w:rsidP="00000000" w:rsidRDefault="00000000" w:rsidRPr="00000000" w14:paraId="0000002F">
      <w:pPr>
        <w:jc w:val="left"/>
        <w:rPr/>
      </w:pPr>
      <w:r w:rsidDel="00000000" w:rsidR="00000000" w:rsidRPr="00000000">
        <w:rPr>
          <w:rtl w:val="0"/>
        </w:rPr>
      </w:r>
    </w:p>
    <w:p w:rsidR="00000000" w:rsidDel="00000000" w:rsidP="00000000" w:rsidRDefault="00000000" w:rsidRPr="00000000" w14:paraId="00000030">
      <w:pPr>
        <w:jc w:val="left"/>
        <w:rPr/>
      </w:pPr>
      <w:r w:rsidDel="00000000" w:rsidR="00000000" w:rsidRPr="00000000">
        <w:rPr>
          <w:rtl w:val="0"/>
        </w:rPr>
      </w:r>
    </w:p>
    <w:p w:rsidR="00000000" w:rsidDel="00000000" w:rsidP="00000000" w:rsidRDefault="00000000" w:rsidRPr="00000000" w14:paraId="00000031">
      <w:pPr>
        <w:jc w:val="left"/>
        <w:rPr/>
      </w:pPr>
      <w:r w:rsidDel="00000000" w:rsidR="00000000" w:rsidRPr="00000000">
        <w:rPr>
          <w:rtl w:val="0"/>
        </w:rPr>
      </w:r>
    </w:p>
    <w:p w:rsidR="00000000" w:rsidDel="00000000" w:rsidP="00000000" w:rsidRDefault="00000000" w:rsidRPr="00000000" w14:paraId="00000032">
      <w:pPr>
        <w:jc w:val="left"/>
        <w:rPr/>
      </w:pPr>
      <w:r w:rsidDel="00000000" w:rsidR="00000000" w:rsidRPr="00000000">
        <w:rPr>
          <w:rtl w:val="0"/>
        </w:rPr>
      </w:r>
    </w:p>
    <w:p w:rsidR="00000000" w:rsidDel="00000000" w:rsidP="00000000" w:rsidRDefault="00000000" w:rsidRPr="00000000" w14:paraId="00000033">
      <w:pPr>
        <w:jc w:val="left"/>
        <w:rPr/>
      </w:pPr>
      <w:r w:rsidDel="00000000" w:rsidR="00000000" w:rsidRPr="00000000">
        <w:rPr>
          <w:rtl w:val="0"/>
        </w:rPr>
      </w:r>
    </w:p>
    <w:p w:rsidR="00000000" w:rsidDel="00000000" w:rsidP="00000000" w:rsidRDefault="00000000" w:rsidRPr="00000000" w14:paraId="00000034">
      <w:pPr>
        <w:jc w:val="left"/>
        <w:rPr/>
      </w:pPr>
      <w:r w:rsidDel="00000000" w:rsidR="00000000" w:rsidRPr="00000000">
        <w:rPr>
          <w:rtl w:val="0"/>
        </w:rPr>
      </w:r>
    </w:p>
    <w:p w:rsidR="00000000" w:rsidDel="00000000" w:rsidP="00000000" w:rsidRDefault="00000000" w:rsidRPr="00000000" w14:paraId="00000035">
      <w:pPr>
        <w:spacing w:after="160" w:line="480" w:lineRule="auto"/>
        <w:jc w:val="both"/>
        <w:rPr>
          <w:b w:val="1"/>
          <w:i w:val="1"/>
          <w:sz w:val="24"/>
          <w:szCs w:val="24"/>
          <w:u w:val="single"/>
        </w:rPr>
      </w:pPr>
      <w:r w:rsidDel="00000000" w:rsidR="00000000" w:rsidRPr="00000000">
        <w:rPr>
          <w:b w:val="1"/>
          <w:i w:val="1"/>
          <w:sz w:val="24"/>
          <w:szCs w:val="24"/>
          <w:u w:val="single"/>
          <w:rtl w:val="0"/>
        </w:rPr>
        <w:t xml:space="preserve">Declaration </w:t>
      </w:r>
    </w:p>
    <w:p w:rsidR="00000000" w:rsidDel="00000000" w:rsidP="00000000" w:rsidRDefault="00000000" w:rsidRPr="00000000" w14:paraId="00000036">
      <w:pPr>
        <w:spacing w:line="480" w:lineRule="auto"/>
        <w:jc w:val="both"/>
        <w:rPr>
          <w:sz w:val="24"/>
          <w:szCs w:val="24"/>
        </w:rPr>
      </w:pPr>
      <w:r w:rsidDel="00000000" w:rsidR="00000000" w:rsidRPr="00000000">
        <w:rPr>
          <w:sz w:val="24"/>
          <w:szCs w:val="24"/>
          <w:rtl w:val="0"/>
        </w:rPr>
        <w:t xml:space="preserve">This work has not previously been accepted in substance for any degree and is not being concurrently submitted in candidature for any degree.</w:t>
      </w:r>
    </w:p>
    <w:p w:rsidR="00000000" w:rsidDel="00000000" w:rsidP="00000000" w:rsidRDefault="00000000" w:rsidRPr="00000000" w14:paraId="00000037">
      <w:pPr>
        <w:spacing w:line="480" w:lineRule="auto"/>
        <w:jc w:val="both"/>
        <w:rPr>
          <w:sz w:val="24"/>
          <w:szCs w:val="24"/>
        </w:rPr>
      </w:pPr>
      <w:r w:rsidDel="00000000" w:rsidR="00000000" w:rsidRPr="00000000">
        <w:rPr>
          <w:sz w:val="24"/>
          <w:szCs w:val="24"/>
          <w:rtl w:val="0"/>
        </w:rPr>
        <w:t xml:space="preserve">Signed: I R Box</w:t>
      </w:r>
    </w:p>
    <w:p w:rsidR="00000000" w:rsidDel="00000000" w:rsidP="00000000" w:rsidRDefault="00000000" w:rsidRPr="00000000" w14:paraId="00000038">
      <w:pPr>
        <w:spacing w:line="480" w:lineRule="auto"/>
        <w:jc w:val="both"/>
        <w:rPr>
          <w:sz w:val="24"/>
          <w:szCs w:val="24"/>
        </w:rPr>
      </w:pPr>
      <w:r w:rsidDel="00000000" w:rsidR="00000000" w:rsidRPr="00000000">
        <w:rPr>
          <w:sz w:val="24"/>
          <w:szCs w:val="24"/>
          <w:rtl w:val="0"/>
        </w:rPr>
        <w:t xml:space="preserve">Date: 8th April 2024</w:t>
      </w:r>
    </w:p>
    <w:p w:rsidR="00000000" w:rsidDel="00000000" w:rsidP="00000000" w:rsidRDefault="00000000" w:rsidRPr="00000000" w14:paraId="00000039">
      <w:pPr>
        <w:spacing w:after="160" w:line="480" w:lineRule="auto"/>
        <w:jc w:val="both"/>
        <w:rPr>
          <w:sz w:val="24"/>
          <w:szCs w:val="24"/>
        </w:rPr>
      </w:pPr>
      <w:r w:rsidDel="00000000" w:rsidR="00000000" w:rsidRPr="00000000">
        <w:rPr>
          <w:rtl w:val="0"/>
        </w:rPr>
      </w:r>
    </w:p>
    <w:p w:rsidR="00000000" w:rsidDel="00000000" w:rsidP="00000000" w:rsidRDefault="00000000" w:rsidRPr="00000000" w14:paraId="0000003A">
      <w:pPr>
        <w:spacing w:line="480" w:lineRule="auto"/>
        <w:jc w:val="both"/>
        <w:rPr>
          <w:sz w:val="24"/>
          <w:szCs w:val="24"/>
        </w:rPr>
      </w:pPr>
      <w:r w:rsidDel="00000000" w:rsidR="00000000" w:rsidRPr="00000000">
        <w:rPr>
          <w:sz w:val="24"/>
          <w:szCs w:val="24"/>
          <w:rtl w:val="0"/>
        </w:rPr>
        <w:t xml:space="preserve">STATEMENT 1 </w:t>
      </w:r>
    </w:p>
    <w:p w:rsidR="00000000" w:rsidDel="00000000" w:rsidP="00000000" w:rsidRDefault="00000000" w:rsidRPr="00000000" w14:paraId="0000003B">
      <w:pPr>
        <w:spacing w:line="480" w:lineRule="auto"/>
        <w:jc w:val="both"/>
        <w:rPr>
          <w:sz w:val="24"/>
          <w:szCs w:val="24"/>
        </w:rPr>
      </w:pPr>
      <w:r w:rsidDel="00000000" w:rsidR="00000000" w:rsidRPr="00000000">
        <w:rPr>
          <w:sz w:val="24"/>
          <w:szCs w:val="24"/>
          <w:rtl w:val="0"/>
        </w:rPr>
        <w:t xml:space="preserve">This dissertation is being submitted in partial fulfilment of the requirements for the degree of BA.</w:t>
      </w:r>
    </w:p>
    <w:p w:rsidR="00000000" w:rsidDel="00000000" w:rsidP="00000000" w:rsidRDefault="00000000" w:rsidRPr="00000000" w14:paraId="0000003C">
      <w:pPr>
        <w:spacing w:line="480" w:lineRule="auto"/>
        <w:jc w:val="both"/>
        <w:rPr>
          <w:sz w:val="24"/>
          <w:szCs w:val="24"/>
        </w:rPr>
      </w:pPr>
      <w:r w:rsidDel="00000000" w:rsidR="00000000" w:rsidRPr="00000000">
        <w:rPr>
          <w:sz w:val="24"/>
          <w:szCs w:val="24"/>
          <w:rtl w:val="0"/>
        </w:rPr>
        <w:t xml:space="preserve">Signed: I R Box</w:t>
      </w:r>
    </w:p>
    <w:p w:rsidR="00000000" w:rsidDel="00000000" w:rsidP="00000000" w:rsidRDefault="00000000" w:rsidRPr="00000000" w14:paraId="0000003D">
      <w:pPr>
        <w:spacing w:after="160" w:line="480" w:lineRule="auto"/>
        <w:jc w:val="both"/>
        <w:rPr>
          <w:sz w:val="24"/>
          <w:szCs w:val="24"/>
        </w:rPr>
      </w:pPr>
      <w:r w:rsidDel="00000000" w:rsidR="00000000" w:rsidRPr="00000000">
        <w:rPr>
          <w:sz w:val="24"/>
          <w:szCs w:val="24"/>
          <w:rtl w:val="0"/>
        </w:rPr>
        <w:t xml:space="preserve">Date: 8th April 2024</w:t>
      </w:r>
    </w:p>
    <w:p w:rsidR="00000000" w:rsidDel="00000000" w:rsidP="00000000" w:rsidRDefault="00000000" w:rsidRPr="00000000" w14:paraId="0000003E">
      <w:pPr>
        <w:spacing w:after="160" w:line="480" w:lineRule="auto"/>
        <w:jc w:val="both"/>
        <w:rPr>
          <w:sz w:val="24"/>
          <w:szCs w:val="24"/>
        </w:rPr>
      </w:pPr>
      <w:r w:rsidDel="00000000" w:rsidR="00000000" w:rsidRPr="00000000">
        <w:rPr>
          <w:rtl w:val="0"/>
        </w:rPr>
      </w:r>
    </w:p>
    <w:p w:rsidR="00000000" w:rsidDel="00000000" w:rsidP="00000000" w:rsidRDefault="00000000" w:rsidRPr="00000000" w14:paraId="0000003F">
      <w:pPr>
        <w:spacing w:line="480" w:lineRule="auto"/>
        <w:jc w:val="both"/>
        <w:rPr>
          <w:sz w:val="24"/>
          <w:szCs w:val="24"/>
        </w:rPr>
      </w:pPr>
      <w:r w:rsidDel="00000000" w:rsidR="00000000" w:rsidRPr="00000000">
        <w:rPr>
          <w:sz w:val="24"/>
          <w:szCs w:val="24"/>
          <w:rtl w:val="0"/>
        </w:rPr>
        <w:t xml:space="preserve">STATEMENT 2</w:t>
      </w:r>
    </w:p>
    <w:p w:rsidR="00000000" w:rsidDel="00000000" w:rsidP="00000000" w:rsidRDefault="00000000" w:rsidRPr="00000000" w14:paraId="00000040">
      <w:pPr>
        <w:spacing w:line="480" w:lineRule="auto"/>
        <w:jc w:val="both"/>
        <w:rPr>
          <w:sz w:val="24"/>
          <w:szCs w:val="24"/>
        </w:rPr>
      </w:pPr>
      <w:r w:rsidDel="00000000" w:rsidR="00000000" w:rsidRPr="00000000">
        <w:rPr>
          <w:sz w:val="24"/>
          <w:szCs w:val="24"/>
          <w:rtl w:val="0"/>
        </w:rPr>
        <w:t xml:space="preserve">This dissertation is the result of my own independent work/investigation, except where otherwise stated.</w:t>
      </w:r>
    </w:p>
    <w:p w:rsidR="00000000" w:rsidDel="00000000" w:rsidP="00000000" w:rsidRDefault="00000000" w:rsidRPr="00000000" w14:paraId="00000041">
      <w:pPr>
        <w:spacing w:line="480" w:lineRule="auto"/>
        <w:jc w:val="both"/>
        <w:rPr>
          <w:sz w:val="24"/>
          <w:szCs w:val="24"/>
        </w:rPr>
      </w:pPr>
      <w:r w:rsidDel="00000000" w:rsidR="00000000" w:rsidRPr="00000000">
        <w:rPr>
          <w:sz w:val="24"/>
          <w:szCs w:val="24"/>
          <w:rtl w:val="0"/>
        </w:rPr>
        <w:t xml:space="preserve">Other sources are acknowledged by footnotes giving explicit references.  A bibliography is appended.</w:t>
      </w:r>
    </w:p>
    <w:p w:rsidR="00000000" w:rsidDel="00000000" w:rsidP="00000000" w:rsidRDefault="00000000" w:rsidRPr="00000000" w14:paraId="00000042">
      <w:pPr>
        <w:spacing w:line="480" w:lineRule="auto"/>
        <w:jc w:val="both"/>
        <w:rPr>
          <w:sz w:val="24"/>
          <w:szCs w:val="24"/>
        </w:rPr>
      </w:pPr>
      <w:r w:rsidDel="00000000" w:rsidR="00000000" w:rsidRPr="00000000">
        <w:rPr>
          <w:sz w:val="24"/>
          <w:szCs w:val="24"/>
          <w:rtl w:val="0"/>
        </w:rPr>
        <w:t xml:space="preserve">Signed: I R Box</w:t>
      </w:r>
    </w:p>
    <w:p w:rsidR="00000000" w:rsidDel="00000000" w:rsidP="00000000" w:rsidRDefault="00000000" w:rsidRPr="00000000" w14:paraId="00000043">
      <w:pPr>
        <w:spacing w:line="480" w:lineRule="auto"/>
        <w:jc w:val="both"/>
        <w:rPr>
          <w:sz w:val="24"/>
          <w:szCs w:val="24"/>
        </w:rPr>
      </w:pPr>
      <w:r w:rsidDel="00000000" w:rsidR="00000000" w:rsidRPr="00000000">
        <w:rPr>
          <w:sz w:val="24"/>
          <w:szCs w:val="24"/>
          <w:rtl w:val="0"/>
        </w:rPr>
        <w:t xml:space="preserve">Date: 8th April 2024</w:t>
      </w:r>
    </w:p>
    <w:p w:rsidR="00000000" w:rsidDel="00000000" w:rsidP="00000000" w:rsidRDefault="00000000" w:rsidRPr="00000000" w14:paraId="00000044">
      <w:pPr>
        <w:spacing w:line="480" w:lineRule="auto"/>
        <w:jc w:val="both"/>
        <w:rPr>
          <w:sz w:val="24"/>
          <w:szCs w:val="24"/>
        </w:rPr>
      </w:pPr>
      <w:r w:rsidDel="00000000" w:rsidR="00000000" w:rsidRPr="00000000">
        <w:rPr>
          <w:rtl w:val="0"/>
        </w:rPr>
      </w:r>
    </w:p>
    <w:p w:rsidR="00000000" w:rsidDel="00000000" w:rsidP="00000000" w:rsidRDefault="00000000" w:rsidRPr="00000000" w14:paraId="00000045">
      <w:pPr>
        <w:spacing w:line="480" w:lineRule="auto"/>
        <w:jc w:val="both"/>
        <w:rPr>
          <w:sz w:val="24"/>
          <w:szCs w:val="24"/>
        </w:rPr>
      </w:pPr>
      <w:r w:rsidDel="00000000" w:rsidR="00000000" w:rsidRPr="00000000">
        <w:rPr>
          <w:sz w:val="24"/>
          <w:szCs w:val="24"/>
          <w:rtl w:val="0"/>
        </w:rPr>
        <w:t xml:space="preserve">STATEMENT 3</w:t>
      </w:r>
    </w:p>
    <w:p w:rsidR="00000000" w:rsidDel="00000000" w:rsidP="00000000" w:rsidRDefault="00000000" w:rsidRPr="00000000" w14:paraId="00000046">
      <w:pPr>
        <w:spacing w:line="480" w:lineRule="auto"/>
        <w:jc w:val="both"/>
        <w:rPr>
          <w:sz w:val="24"/>
          <w:szCs w:val="24"/>
        </w:rPr>
      </w:pPr>
      <w:r w:rsidDel="00000000" w:rsidR="00000000" w:rsidRPr="00000000">
        <w:rPr>
          <w:sz w:val="24"/>
          <w:szCs w:val="24"/>
          <w:rtl w:val="0"/>
        </w:rPr>
        <w:t xml:space="preserve">I hereby give consent for my dissertation, if accepted, to be available for photocopying and for interlibrary loan, and for the title and summary to be made available to outside organisations.</w:t>
      </w:r>
    </w:p>
    <w:p w:rsidR="00000000" w:rsidDel="00000000" w:rsidP="00000000" w:rsidRDefault="00000000" w:rsidRPr="00000000" w14:paraId="00000047">
      <w:pPr>
        <w:spacing w:line="480" w:lineRule="auto"/>
        <w:jc w:val="both"/>
        <w:rPr>
          <w:sz w:val="24"/>
          <w:szCs w:val="24"/>
        </w:rPr>
      </w:pPr>
      <w:r w:rsidDel="00000000" w:rsidR="00000000" w:rsidRPr="00000000">
        <w:rPr>
          <w:sz w:val="24"/>
          <w:szCs w:val="24"/>
          <w:rtl w:val="0"/>
        </w:rPr>
        <w:t xml:space="preserve">Signed: I R Box</w:t>
      </w:r>
    </w:p>
    <w:p w:rsidR="00000000" w:rsidDel="00000000" w:rsidP="00000000" w:rsidRDefault="00000000" w:rsidRPr="00000000" w14:paraId="00000048">
      <w:pPr>
        <w:spacing w:line="480" w:lineRule="auto"/>
        <w:jc w:val="both"/>
        <w:rPr>
          <w:sz w:val="24"/>
          <w:szCs w:val="24"/>
        </w:rPr>
      </w:pPr>
      <w:r w:rsidDel="00000000" w:rsidR="00000000" w:rsidRPr="00000000">
        <w:rPr>
          <w:sz w:val="24"/>
          <w:szCs w:val="24"/>
          <w:rtl w:val="0"/>
        </w:rPr>
        <w:t xml:space="preserve">Date: 8th April 2024</w:t>
      </w:r>
    </w:p>
    <w:p w:rsidR="00000000" w:rsidDel="00000000" w:rsidP="00000000" w:rsidRDefault="00000000" w:rsidRPr="00000000" w14:paraId="00000049">
      <w:pPr>
        <w:spacing w:line="480" w:lineRule="auto"/>
        <w:jc w:val="both"/>
        <w:rPr>
          <w:sz w:val="24"/>
          <w:szCs w:val="24"/>
        </w:rPr>
      </w:pPr>
      <w:r w:rsidDel="00000000" w:rsidR="00000000" w:rsidRPr="00000000">
        <w:rPr>
          <w:rtl w:val="0"/>
        </w:rPr>
      </w:r>
    </w:p>
    <w:p w:rsidR="00000000" w:rsidDel="00000000" w:rsidP="00000000" w:rsidRDefault="00000000" w:rsidRPr="00000000" w14:paraId="0000004A">
      <w:pPr>
        <w:spacing w:line="480" w:lineRule="auto"/>
        <w:jc w:val="both"/>
        <w:rPr>
          <w:sz w:val="24"/>
          <w:szCs w:val="24"/>
        </w:rPr>
      </w:pPr>
      <w:r w:rsidDel="00000000" w:rsidR="00000000" w:rsidRPr="00000000">
        <w:rPr>
          <w:sz w:val="24"/>
          <w:szCs w:val="24"/>
          <w:rtl w:val="0"/>
        </w:rPr>
        <w:t xml:space="preserve">STATEMENT 4</w:t>
      </w:r>
    </w:p>
    <w:p w:rsidR="00000000" w:rsidDel="00000000" w:rsidP="00000000" w:rsidRDefault="00000000" w:rsidRPr="00000000" w14:paraId="0000004B">
      <w:pPr>
        <w:spacing w:line="480" w:lineRule="auto"/>
        <w:jc w:val="both"/>
        <w:rPr>
          <w:sz w:val="24"/>
          <w:szCs w:val="24"/>
        </w:rPr>
      </w:pPr>
      <w:r w:rsidDel="00000000" w:rsidR="00000000" w:rsidRPr="00000000">
        <w:rPr>
          <w:sz w:val="24"/>
          <w:szCs w:val="24"/>
          <w:rtl w:val="0"/>
        </w:rPr>
        <w:t xml:space="preserve">I hereby give consent for my dissertation, if accepted, to be available on the university’s IT system to those who have consent to use the system.</w:t>
      </w:r>
    </w:p>
    <w:p w:rsidR="00000000" w:rsidDel="00000000" w:rsidP="00000000" w:rsidRDefault="00000000" w:rsidRPr="00000000" w14:paraId="0000004C">
      <w:pPr>
        <w:spacing w:line="480" w:lineRule="auto"/>
        <w:jc w:val="both"/>
        <w:rPr>
          <w:sz w:val="24"/>
          <w:szCs w:val="24"/>
        </w:rPr>
      </w:pPr>
      <w:r w:rsidDel="00000000" w:rsidR="00000000" w:rsidRPr="00000000">
        <w:rPr>
          <w:sz w:val="24"/>
          <w:szCs w:val="24"/>
          <w:rtl w:val="0"/>
        </w:rPr>
        <w:t xml:space="preserve">Signed: I R Box</w:t>
      </w:r>
    </w:p>
    <w:p w:rsidR="00000000" w:rsidDel="00000000" w:rsidP="00000000" w:rsidRDefault="00000000" w:rsidRPr="00000000" w14:paraId="0000004D">
      <w:pPr>
        <w:spacing w:line="480" w:lineRule="auto"/>
        <w:jc w:val="both"/>
        <w:rPr>
          <w:sz w:val="24"/>
          <w:szCs w:val="24"/>
        </w:rPr>
      </w:pPr>
      <w:r w:rsidDel="00000000" w:rsidR="00000000" w:rsidRPr="00000000">
        <w:rPr>
          <w:sz w:val="24"/>
          <w:szCs w:val="24"/>
          <w:rtl w:val="0"/>
        </w:rPr>
        <w:t xml:space="preserve">Date: 8th April 2024</w:t>
      </w:r>
    </w:p>
    <w:p w:rsidR="00000000" w:rsidDel="00000000" w:rsidP="00000000" w:rsidRDefault="00000000" w:rsidRPr="00000000" w14:paraId="0000004E">
      <w:pPr>
        <w:jc w:val="left"/>
        <w:rPr/>
      </w:pPr>
      <w:r w:rsidDel="00000000" w:rsidR="00000000" w:rsidRPr="00000000">
        <w:rPr>
          <w:rtl w:val="0"/>
        </w:rPr>
      </w:r>
    </w:p>
    <w:p w:rsidR="00000000" w:rsidDel="00000000" w:rsidP="00000000" w:rsidRDefault="00000000" w:rsidRPr="00000000" w14:paraId="0000004F">
      <w:pPr>
        <w:jc w:val="left"/>
        <w:rPr/>
      </w:pPr>
      <w:r w:rsidDel="00000000" w:rsidR="00000000" w:rsidRPr="00000000">
        <w:rPr>
          <w:rtl w:val="0"/>
        </w:rPr>
      </w:r>
    </w:p>
    <w:p w:rsidR="00000000" w:rsidDel="00000000" w:rsidP="00000000" w:rsidRDefault="00000000" w:rsidRPr="00000000" w14:paraId="00000050">
      <w:pPr>
        <w:jc w:val="left"/>
        <w:rPr/>
      </w:pPr>
      <w:r w:rsidDel="00000000" w:rsidR="00000000" w:rsidRPr="00000000">
        <w:rPr>
          <w:rtl w:val="0"/>
        </w:rPr>
      </w:r>
    </w:p>
    <w:p w:rsidR="00000000" w:rsidDel="00000000" w:rsidP="00000000" w:rsidRDefault="00000000" w:rsidRPr="00000000" w14:paraId="00000051">
      <w:pPr>
        <w:jc w:val="left"/>
        <w:rPr/>
      </w:pPr>
      <w:r w:rsidDel="00000000" w:rsidR="00000000" w:rsidRPr="00000000">
        <w:rPr>
          <w:rtl w:val="0"/>
        </w:rPr>
      </w:r>
    </w:p>
    <w:p w:rsidR="00000000" w:rsidDel="00000000" w:rsidP="00000000" w:rsidRDefault="00000000" w:rsidRPr="00000000" w14:paraId="00000052">
      <w:pPr>
        <w:jc w:val="left"/>
        <w:rPr/>
      </w:pPr>
      <w:r w:rsidDel="00000000" w:rsidR="00000000" w:rsidRPr="00000000">
        <w:rPr>
          <w:rtl w:val="0"/>
        </w:rPr>
      </w:r>
    </w:p>
    <w:p w:rsidR="00000000" w:rsidDel="00000000" w:rsidP="00000000" w:rsidRDefault="00000000" w:rsidRPr="00000000" w14:paraId="00000053">
      <w:pPr>
        <w:jc w:val="left"/>
        <w:rPr/>
      </w:pPr>
      <w:r w:rsidDel="00000000" w:rsidR="00000000" w:rsidRPr="00000000">
        <w:rPr>
          <w:rtl w:val="0"/>
        </w:rPr>
      </w:r>
    </w:p>
    <w:p w:rsidR="00000000" w:rsidDel="00000000" w:rsidP="00000000" w:rsidRDefault="00000000" w:rsidRPr="00000000" w14:paraId="00000054">
      <w:pPr>
        <w:jc w:val="left"/>
        <w:rPr/>
      </w:pPr>
      <w:r w:rsidDel="00000000" w:rsidR="00000000" w:rsidRPr="00000000">
        <w:rPr>
          <w:rtl w:val="0"/>
        </w:rPr>
      </w:r>
    </w:p>
    <w:p w:rsidR="00000000" w:rsidDel="00000000" w:rsidP="00000000" w:rsidRDefault="00000000" w:rsidRPr="00000000" w14:paraId="00000055">
      <w:pPr>
        <w:jc w:val="left"/>
        <w:rPr/>
      </w:pPr>
      <w:r w:rsidDel="00000000" w:rsidR="00000000" w:rsidRPr="00000000">
        <w:rPr>
          <w:rtl w:val="0"/>
        </w:rPr>
      </w:r>
    </w:p>
    <w:p w:rsidR="00000000" w:rsidDel="00000000" w:rsidP="00000000" w:rsidRDefault="00000000" w:rsidRPr="00000000" w14:paraId="00000056">
      <w:pPr>
        <w:jc w:val="left"/>
        <w:rPr/>
      </w:pPr>
      <w:r w:rsidDel="00000000" w:rsidR="00000000" w:rsidRPr="00000000">
        <w:rPr>
          <w:rtl w:val="0"/>
        </w:rPr>
      </w:r>
    </w:p>
    <w:p w:rsidR="00000000" w:rsidDel="00000000" w:rsidP="00000000" w:rsidRDefault="00000000" w:rsidRPr="00000000" w14:paraId="00000057">
      <w:pPr>
        <w:jc w:val="left"/>
        <w:rPr/>
      </w:pPr>
      <w:r w:rsidDel="00000000" w:rsidR="00000000" w:rsidRPr="00000000">
        <w:rPr>
          <w:rtl w:val="0"/>
        </w:rPr>
      </w:r>
    </w:p>
    <w:p w:rsidR="00000000" w:rsidDel="00000000" w:rsidP="00000000" w:rsidRDefault="00000000" w:rsidRPr="00000000" w14:paraId="00000058">
      <w:pPr>
        <w:jc w:val="left"/>
        <w:rPr/>
      </w:pPr>
      <w:r w:rsidDel="00000000" w:rsidR="00000000" w:rsidRPr="00000000">
        <w:rPr>
          <w:rtl w:val="0"/>
        </w:rPr>
      </w:r>
    </w:p>
    <w:p w:rsidR="00000000" w:rsidDel="00000000" w:rsidP="00000000" w:rsidRDefault="00000000" w:rsidRPr="00000000" w14:paraId="00000059">
      <w:pPr>
        <w:jc w:val="left"/>
        <w:rPr/>
      </w:pPr>
      <w:r w:rsidDel="00000000" w:rsidR="00000000" w:rsidRPr="00000000">
        <w:rPr>
          <w:rtl w:val="0"/>
        </w:rPr>
      </w:r>
    </w:p>
    <w:p w:rsidR="00000000" w:rsidDel="00000000" w:rsidP="00000000" w:rsidRDefault="00000000" w:rsidRPr="00000000" w14:paraId="0000005A">
      <w:pPr>
        <w:jc w:val="left"/>
        <w:rPr/>
      </w:pPr>
      <w:r w:rsidDel="00000000" w:rsidR="00000000" w:rsidRPr="00000000">
        <w:rPr>
          <w:rtl w:val="0"/>
        </w:rPr>
      </w:r>
    </w:p>
    <w:p w:rsidR="00000000" w:rsidDel="00000000" w:rsidP="00000000" w:rsidRDefault="00000000" w:rsidRPr="00000000" w14:paraId="0000005B">
      <w:pPr>
        <w:jc w:val="left"/>
        <w:rPr/>
      </w:pPr>
      <w:r w:rsidDel="00000000" w:rsidR="00000000" w:rsidRPr="00000000">
        <w:rPr>
          <w:rtl w:val="0"/>
        </w:rPr>
      </w:r>
    </w:p>
    <w:p w:rsidR="00000000" w:rsidDel="00000000" w:rsidP="00000000" w:rsidRDefault="00000000" w:rsidRPr="00000000" w14:paraId="0000005C">
      <w:pPr>
        <w:jc w:val="left"/>
        <w:rPr/>
      </w:pPr>
      <w:r w:rsidDel="00000000" w:rsidR="00000000" w:rsidRPr="00000000">
        <w:rPr>
          <w:rtl w:val="0"/>
        </w:rPr>
      </w:r>
    </w:p>
    <w:p w:rsidR="00000000" w:rsidDel="00000000" w:rsidP="00000000" w:rsidRDefault="00000000" w:rsidRPr="00000000" w14:paraId="0000005D">
      <w:pPr>
        <w:jc w:val="left"/>
        <w:rPr/>
      </w:pPr>
      <w:r w:rsidDel="00000000" w:rsidR="00000000" w:rsidRPr="00000000">
        <w:rPr>
          <w:rtl w:val="0"/>
        </w:rPr>
      </w:r>
    </w:p>
    <w:p w:rsidR="00000000" w:rsidDel="00000000" w:rsidP="00000000" w:rsidRDefault="00000000" w:rsidRPr="00000000" w14:paraId="0000005E">
      <w:pPr>
        <w:jc w:val="left"/>
        <w:rPr/>
      </w:pPr>
      <w:r w:rsidDel="00000000" w:rsidR="00000000" w:rsidRPr="00000000">
        <w:rPr>
          <w:rtl w:val="0"/>
        </w:rPr>
      </w:r>
    </w:p>
    <w:p w:rsidR="00000000" w:rsidDel="00000000" w:rsidP="00000000" w:rsidRDefault="00000000" w:rsidRPr="00000000" w14:paraId="0000005F">
      <w:pPr>
        <w:jc w:val="left"/>
        <w:rPr/>
      </w:pPr>
      <w:r w:rsidDel="00000000" w:rsidR="00000000" w:rsidRPr="00000000">
        <w:rPr>
          <w:rtl w:val="0"/>
        </w:rPr>
      </w:r>
    </w:p>
    <w:p w:rsidR="00000000" w:rsidDel="00000000" w:rsidP="00000000" w:rsidRDefault="00000000" w:rsidRPr="00000000" w14:paraId="00000060">
      <w:pPr>
        <w:jc w:val="left"/>
        <w:rPr/>
      </w:pPr>
      <w:r w:rsidDel="00000000" w:rsidR="00000000" w:rsidRPr="00000000">
        <w:rPr>
          <w:rtl w:val="0"/>
        </w:rPr>
      </w:r>
    </w:p>
    <w:p w:rsidR="00000000" w:rsidDel="00000000" w:rsidP="00000000" w:rsidRDefault="00000000" w:rsidRPr="00000000" w14:paraId="00000061">
      <w:pPr>
        <w:jc w:val="left"/>
        <w:rPr/>
      </w:pPr>
      <w:r w:rsidDel="00000000" w:rsidR="00000000" w:rsidRPr="00000000">
        <w:rPr>
          <w:rtl w:val="0"/>
        </w:rPr>
      </w:r>
    </w:p>
    <w:p w:rsidR="00000000" w:rsidDel="00000000" w:rsidP="00000000" w:rsidRDefault="00000000" w:rsidRPr="00000000" w14:paraId="00000062">
      <w:pPr>
        <w:jc w:val="left"/>
        <w:rPr/>
      </w:pPr>
      <w:r w:rsidDel="00000000" w:rsidR="00000000" w:rsidRPr="00000000">
        <w:rPr>
          <w:rtl w:val="0"/>
        </w:rPr>
      </w:r>
    </w:p>
    <w:p w:rsidR="00000000" w:rsidDel="00000000" w:rsidP="00000000" w:rsidRDefault="00000000" w:rsidRPr="00000000" w14:paraId="00000063">
      <w:pPr>
        <w:jc w:val="left"/>
        <w:rPr/>
      </w:pPr>
      <w:r w:rsidDel="00000000" w:rsidR="00000000" w:rsidRPr="00000000">
        <w:rPr>
          <w:rtl w:val="0"/>
        </w:rPr>
      </w:r>
    </w:p>
    <w:p w:rsidR="00000000" w:rsidDel="00000000" w:rsidP="00000000" w:rsidRDefault="00000000" w:rsidRPr="00000000" w14:paraId="00000064">
      <w:pPr>
        <w:jc w:val="left"/>
        <w:rPr/>
      </w:pPr>
      <w:r w:rsidDel="00000000" w:rsidR="00000000" w:rsidRPr="00000000">
        <w:rPr>
          <w:rtl w:val="0"/>
        </w:rPr>
      </w:r>
    </w:p>
    <w:p w:rsidR="00000000" w:rsidDel="00000000" w:rsidP="00000000" w:rsidRDefault="00000000" w:rsidRPr="00000000" w14:paraId="00000065">
      <w:pPr>
        <w:jc w:val="left"/>
        <w:rPr/>
      </w:pPr>
      <w:r w:rsidDel="00000000" w:rsidR="00000000" w:rsidRPr="00000000">
        <w:rPr>
          <w:rtl w:val="0"/>
        </w:rPr>
      </w:r>
    </w:p>
    <w:p w:rsidR="00000000" w:rsidDel="00000000" w:rsidP="00000000" w:rsidRDefault="00000000" w:rsidRPr="00000000" w14:paraId="00000066">
      <w:pPr>
        <w:jc w:val="left"/>
        <w:rPr/>
      </w:pPr>
      <w:r w:rsidDel="00000000" w:rsidR="00000000" w:rsidRPr="00000000">
        <w:rPr>
          <w:rtl w:val="0"/>
        </w:rPr>
      </w:r>
    </w:p>
    <w:p w:rsidR="00000000" w:rsidDel="00000000" w:rsidP="00000000" w:rsidRDefault="00000000" w:rsidRPr="00000000" w14:paraId="00000067">
      <w:pPr>
        <w:jc w:val="left"/>
        <w:rPr/>
      </w:pPr>
      <w:r w:rsidDel="00000000" w:rsidR="00000000" w:rsidRPr="00000000">
        <w:rPr>
          <w:rtl w:val="0"/>
        </w:rPr>
      </w:r>
    </w:p>
    <w:p w:rsidR="00000000" w:rsidDel="00000000" w:rsidP="00000000" w:rsidRDefault="00000000" w:rsidRPr="00000000" w14:paraId="00000068">
      <w:pPr>
        <w:jc w:val="left"/>
        <w:rPr/>
      </w:pPr>
      <w:r w:rsidDel="00000000" w:rsidR="00000000" w:rsidRPr="00000000">
        <w:rPr>
          <w:rtl w:val="0"/>
        </w:rPr>
      </w:r>
    </w:p>
    <w:p w:rsidR="00000000" w:rsidDel="00000000" w:rsidP="00000000" w:rsidRDefault="00000000" w:rsidRPr="00000000" w14:paraId="00000069">
      <w:pPr>
        <w:jc w:val="left"/>
        <w:rPr/>
      </w:pPr>
      <w:r w:rsidDel="00000000" w:rsidR="00000000" w:rsidRPr="00000000">
        <w:rPr>
          <w:rtl w:val="0"/>
        </w:rPr>
      </w:r>
    </w:p>
    <w:p w:rsidR="00000000" w:rsidDel="00000000" w:rsidP="00000000" w:rsidRDefault="00000000" w:rsidRPr="00000000" w14:paraId="0000006A">
      <w:pPr>
        <w:jc w:val="left"/>
        <w:rPr/>
      </w:pPr>
      <w:r w:rsidDel="00000000" w:rsidR="00000000" w:rsidRPr="00000000">
        <w:rPr>
          <w:rtl w:val="0"/>
        </w:rPr>
      </w:r>
    </w:p>
    <w:p w:rsidR="00000000" w:rsidDel="00000000" w:rsidP="00000000" w:rsidRDefault="00000000" w:rsidRPr="00000000" w14:paraId="0000006B">
      <w:pPr>
        <w:jc w:val="left"/>
        <w:rPr/>
      </w:pPr>
      <w:r w:rsidDel="00000000" w:rsidR="00000000" w:rsidRPr="00000000">
        <w:rPr>
          <w:rtl w:val="0"/>
        </w:rPr>
      </w:r>
    </w:p>
    <w:p w:rsidR="00000000" w:rsidDel="00000000" w:rsidP="00000000" w:rsidRDefault="00000000" w:rsidRPr="00000000" w14:paraId="0000006C">
      <w:pPr>
        <w:jc w:val="left"/>
        <w:rPr/>
      </w:pPr>
      <w:r w:rsidDel="00000000" w:rsidR="00000000" w:rsidRPr="00000000">
        <w:rPr>
          <w:rtl w:val="0"/>
        </w:rPr>
      </w:r>
    </w:p>
    <w:p w:rsidR="00000000" w:rsidDel="00000000" w:rsidP="00000000" w:rsidRDefault="00000000" w:rsidRPr="00000000" w14:paraId="0000006D">
      <w:pPr>
        <w:jc w:val="left"/>
        <w:rPr/>
      </w:pPr>
      <w:r w:rsidDel="00000000" w:rsidR="00000000" w:rsidRPr="00000000">
        <w:rPr>
          <w:rtl w:val="0"/>
        </w:rPr>
      </w:r>
    </w:p>
    <w:p w:rsidR="00000000" w:rsidDel="00000000" w:rsidP="00000000" w:rsidRDefault="00000000" w:rsidRPr="00000000" w14:paraId="0000006E">
      <w:pPr>
        <w:jc w:val="left"/>
        <w:rPr/>
      </w:pPr>
      <w:r w:rsidDel="00000000" w:rsidR="00000000" w:rsidRPr="00000000">
        <w:rPr>
          <w:b w:val="1"/>
          <w:i w:val="1"/>
          <w:sz w:val="24"/>
          <w:szCs w:val="24"/>
          <w:u w:val="single"/>
          <w:rtl w:val="0"/>
        </w:rPr>
        <w:t xml:space="preserve">Abstract</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6F">
      <w:pPr>
        <w:jc w:val="left"/>
        <w:rPr/>
      </w:pPr>
      <w:r w:rsidDel="00000000" w:rsidR="00000000" w:rsidRPr="00000000">
        <w:rPr>
          <w:rtl w:val="0"/>
        </w:rPr>
      </w:r>
    </w:p>
    <w:p w:rsidR="00000000" w:rsidDel="00000000" w:rsidP="00000000" w:rsidRDefault="00000000" w:rsidRPr="00000000" w14:paraId="00000070">
      <w:pPr>
        <w:spacing w:line="480" w:lineRule="auto"/>
        <w:jc w:val="both"/>
        <w:rPr>
          <w:sz w:val="24"/>
          <w:szCs w:val="24"/>
        </w:rPr>
      </w:pPr>
      <w:r w:rsidDel="00000000" w:rsidR="00000000" w:rsidRPr="00000000">
        <w:rPr>
          <w:sz w:val="24"/>
          <w:szCs w:val="24"/>
          <w:rtl w:val="0"/>
        </w:rPr>
        <w:t xml:space="preserve">The aim of this dissertation was to investigate the impact of single crewing on the safety and wellbeing of response officers currently serving in forces in England and Wales, whilst determining if forces should double crew officers more often. The researcher carried out an in-depth analysis of existing and relevant academic literature surrounding the topic of single crewing to understand why this type of deployment is common and discover the impact it has on health and wellbeing as well as reveal if there are true benefits of double crewing to minimise the drawbacks. </w:t>
      </w:r>
    </w:p>
    <w:p w:rsidR="00000000" w:rsidDel="00000000" w:rsidP="00000000" w:rsidRDefault="00000000" w:rsidRPr="00000000" w14:paraId="00000071">
      <w:pPr>
        <w:spacing w:line="480" w:lineRule="auto"/>
        <w:jc w:val="both"/>
        <w:rPr>
          <w:sz w:val="24"/>
          <w:szCs w:val="24"/>
        </w:rPr>
      </w:pPr>
      <w:r w:rsidDel="00000000" w:rsidR="00000000" w:rsidRPr="00000000">
        <w:rPr>
          <w:rtl w:val="0"/>
        </w:rPr>
      </w:r>
    </w:p>
    <w:p w:rsidR="00000000" w:rsidDel="00000000" w:rsidP="00000000" w:rsidRDefault="00000000" w:rsidRPr="00000000" w14:paraId="00000072">
      <w:pPr>
        <w:shd w:fill="ffffff" w:val="clear"/>
        <w:spacing w:line="480" w:lineRule="auto"/>
        <w:jc w:val="both"/>
        <w:rPr>
          <w:sz w:val="24"/>
          <w:szCs w:val="24"/>
        </w:rPr>
      </w:pPr>
      <w:r w:rsidDel="00000000" w:rsidR="00000000" w:rsidRPr="00000000">
        <w:rPr>
          <w:sz w:val="24"/>
          <w:szCs w:val="24"/>
          <w:rtl w:val="0"/>
        </w:rPr>
        <w:t xml:space="preserve">The researcher used questionnaires to assist in understanding the potential common themes around the consequences of single crewing as well as to understand officers viewpoints on double crewing, using the analysed literature as a foundation to frame the questions for relevant data to be collected. </w:t>
      </w:r>
    </w:p>
    <w:p w:rsidR="00000000" w:rsidDel="00000000" w:rsidP="00000000" w:rsidRDefault="00000000" w:rsidRPr="00000000" w14:paraId="00000073">
      <w:pPr>
        <w:shd w:fill="ffffff" w:val="clear"/>
        <w:spacing w:line="480" w:lineRule="auto"/>
        <w:jc w:val="both"/>
        <w:rPr>
          <w:sz w:val="24"/>
          <w:szCs w:val="24"/>
        </w:rPr>
      </w:pPr>
      <w:r w:rsidDel="00000000" w:rsidR="00000000" w:rsidRPr="00000000">
        <w:rPr>
          <w:rtl w:val="0"/>
        </w:rPr>
      </w:r>
    </w:p>
    <w:p w:rsidR="00000000" w:rsidDel="00000000" w:rsidP="00000000" w:rsidRDefault="00000000" w:rsidRPr="00000000" w14:paraId="00000074">
      <w:pPr>
        <w:shd w:fill="ffffff" w:val="clear"/>
        <w:spacing w:line="480" w:lineRule="auto"/>
        <w:jc w:val="both"/>
        <w:rPr>
          <w:sz w:val="24"/>
          <w:szCs w:val="24"/>
        </w:rPr>
      </w:pPr>
      <w:r w:rsidDel="00000000" w:rsidR="00000000" w:rsidRPr="00000000">
        <w:rPr>
          <w:sz w:val="24"/>
          <w:szCs w:val="24"/>
          <w:rtl w:val="0"/>
        </w:rPr>
        <w:t xml:space="preserve">The analysis of the data revealed that t</w:t>
      </w:r>
      <w:r w:rsidDel="00000000" w:rsidR="00000000" w:rsidRPr="00000000">
        <w:rPr>
          <w:sz w:val="24"/>
          <w:szCs w:val="24"/>
          <w:rtl w:val="0"/>
        </w:rPr>
        <w:t xml:space="preserve">he findings of the project supported the majority of existing literature whilst also bringing to light new perspectives. As a summary, it was established within this project that single crewing is frequently implemented as it is the most efficient use of scarce resources to meet public demand and remain visible in communities, impacting on officers safety and wellbeing due to the increased chance of assault and workload pressure, with double crewing acknowledged as an option to minimise some associated affects. </w:t>
      </w:r>
    </w:p>
    <w:p w:rsidR="00000000" w:rsidDel="00000000" w:rsidP="00000000" w:rsidRDefault="00000000" w:rsidRPr="00000000" w14:paraId="00000075">
      <w:pPr>
        <w:shd w:fill="ffffff" w:val="clear"/>
        <w:spacing w:line="480" w:lineRule="auto"/>
        <w:jc w:val="both"/>
        <w:rPr>
          <w:sz w:val="24"/>
          <w:szCs w:val="24"/>
        </w:rPr>
      </w:pPr>
      <w:r w:rsidDel="00000000" w:rsidR="00000000" w:rsidRPr="00000000">
        <w:rPr>
          <w:rtl w:val="0"/>
        </w:rPr>
      </w:r>
    </w:p>
    <w:p w:rsidR="00000000" w:rsidDel="00000000" w:rsidP="00000000" w:rsidRDefault="00000000" w:rsidRPr="00000000" w14:paraId="00000076">
      <w:pPr>
        <w:spacing w:after="200" w:line="480" w:lineRule="auto"/>
        <w:jc w:val="both"/>
        <w:rPr/>
      </w:pPr>
      <w:r w:rsidDel="00000000" w:rsidR="00000000" w:rsidRPr="00000000">
        <w:rPr>
          <w:sz w:val="24"/>
          <w:szCs w:val="24"/>
          <w:highlight w:val="white"/>
          <w:rtl w:val="0"/>
        </w:rPr>
        <w:t xml:space="preserve">Working through the chapters of this dissertation allowed the researcher to achieve its ultimate aim of answering the project question, with the views of current serving officers and existing literature aligned. </w:t>
      </w:r>
      <w:r w:rsidDel="00000000" w:rsidR="00000000" w:rsidRPr="00000000">
        <w:rPr>
          <w:rtl w:val="0"/>
        </w:rPr>
      </w:r>
    </w:p>
    <w:p w:rsidR="00000000" w:rsidDel="00000000" w:rsidP="00000000" w:rsidRDefault="00000000" w:rsidRPr="00000000" w14:paraId="00000077">
      <w:pPr>
        <w:spacing w:after="200" w:line="480" w:lineRule="auto"/>
        <w:jc w:val="both"/>
        <w:rPr>
          <w:sz w:val="24"/>
          <w:szCs w:val="24"/>
        </w:rPr>
      </w:pPr>
      <w:r w:rsidDel="00000000" w:rsidR="00000000" w:rsidRPr="00000000">
        <w:rPr>
          <w:b w:val="1"/>
          <w:i w:val="1"/>
          <w:sz w:val="24"/>
          <w:szCs w:val="24"/>
          <w:u w:val="single"/>
          <w:rtl w:val="0"/>
        </w:rPr>
        <w:t xml:space="preserve">Contents</w:t>
      </w:r>
      <w:r w:rsidDel="00000000" w:rsidR="00000000" w:rsidRPr="00000000">
        <w:rPr>
          <w:rtl w:val="0"/>
        </w:rPr>
      </w:r>
    </w:p>
    <w:p w:rsidR="00000000" w:rsidDel="00000000" w:rsidP="00000000" w:rsidRDefault="00000000" w:rsidRPr="00000000" w14:paraId="00000078">
      <w:pPr>
        <w:numPr>
          <w:ilvl w:val="0"/>
          <w:numId w:val="4"/>
        </w:numPr>
        <w:ind w:left="720" w:hanging="360"/>
        <w:jc w:val="left"/>
        <w:rPr>
          <w:b w:val="1"/>
          <w:sz w:val="24"/>
          <w:szCs w:val="24"/>
        </w:rPr>
      </w:pPr>
      <w:r w:rsidDel="00000000" w:rsidR="00000000" w:rsidRPr="00000000">
        <w:rPr>
          <w:b w:val="1"/>
          <w:sz w:val="24"/>
          <w:szCs w:val="24"/>
          <w:rtl w:val="0"/>
        </w:rPr>
        <w:t xml:space="preserve">Chapter 1: Introduction </w:t>
      </w:r>
    </w:p>
    <w:p w:rsidR="00000000" w:rsidDel="00000000" w:rsidP="00000000" w:rsidRDefault="00000000" w:rsidRPr="00000000" w14:paraId="00000079">
      <w:pPr>
        <w:ind w:firstLine="720"/>
        <w:jc w:val="left"/>
        <w:rPr>
          <w:sz w:val="24"/>
          <w:szCs w:val="24"/>
        </w:rPr>
      </w:pPr>
      <w:r w:rsidDel="00000000" w:rsidR="00000000" w:rsidRPr="00000000">
        <w:rPr>
          <w:sz w:val="24"/>
          <w:szCs w:val="24"/>
          <w:rtl w:val="0"/>
        </w:rPr>
        <w:t xml:space="preserve">1.1. Introduction - p8</w:t>
      </w:r>
    </w:p>
    <w:p w:rsidR="00000000" w:rsidDel="00000000" w:rsidP="00000000" w:rsidRDefault="00000000" w:rsidRPr="00000000" w14:paraId="0000007A">
      <w:pPr>
        <w:ind w:firstLine="720"/>
        <w:jc w:val="left"/>
        <w:rPr>
          <w:sz w:val="24"/>
          <w:szCs w:val="24"/>
        </w:rPr>
      </w:pPr>
      <w:r w:rsidDel="00000000" w:rsidR="00000000" w:rsidRPr="00000000">
        <w:rPr>
          <w:sz w:val="24"/>
          <w:szCs w:val="24"/>
          <w:rtl w:val="0"/>
        </w:rPr>
        <w:t xml:space="preserve">1.2. Background and Rationale - p8</w:t>
      </w:r>
    </w:p>
    <w:p w:rsidR="00000000" w:rsidDel="00000000" w:rsidP="00000000" w:rsidRDefault="00000000" w:rsidRPr="00000000" w14:paraId="0000007B">
      <w:pPr>
        <w:ind w:firstLine="720"/>
        <w:jc w:val="left"/>
        <w:rPr>
          <w:sz w:val="24"/>
          <w:szCs w:val="24"/>
        </w:rPr>
      </w:pPr>
      <w:r w:rsidDel="00000000" w:rsidR="00000000" w:rsidRPr="00000000">
        <w:rPr>
          <w:sz w:val="24"/>
          <w:szCs w:val="24"/>
          <w:rtl w:val="0"/>
        </w:rPr>
        <w:t xml:space="preserve">1.3. Aims and Objectives - p9</w:t>
      </w:r>
    </w:p>
    <w:p w:rsidR="00000000" w:rsidDel="00000000" w:rsidP="00000000" w:rsidRDefault="00000000" w:rsidRPr="00000000" w14:paraId="0000007C">
      <w:pPr>
        <w:ind w:left="720" w:firstLine="720"/>
        <w:jc w:val="left"/>
        <w:rPr>
          <w:sz w:val="24"/>
          <w:szCs w:val="24"/>
        </w:rPr>
      </w:pPr>
      <w:r w:rsidDel="00000000" w:rsidR="00000000" w:rsidRPr="00000000">
        <w:rPr>
          <w:sz w:val="24"/>
          <w:szCs w:val="24"/>
          <w:rtl w:val="0"/>
        </w:rPr>
        <w:t xml:space="preserve">1.3.1. Aims</w:t>
      </w:r>
    </w:p>
    <w:p w:rsidR="00000000" w:rsidDel="00000000" w:rsidP="00000000" w:rsidRDefault="00000000" w:rsidRPr="00000000" w14:paraId="0000007D">
      <w:pPr>
        <w:ind w:left="720" w:firstLine="720"/>
        <w:jc w:val="left"/>
        <w:rPr>
          <w:sz w:val="24"/>
          <w:szCs w:val="24"/>
        </w:rPr>
      </w:pPr>
      <w:r w:rsidDel="00000000" w:rsidR="00000000" w:rsidRPr="00000000">
        <w:rPr>
          <w:sz w:val="24"/>
          <w:szCs w:val="24"/>
          <w:rtl w:val="0"/>
        </w:rPr>
        <w:t xml:space="preserve">1.3.2. Objectives </w:t>
      </w:r>
    </w:p>
    <w:p w:rsidR="00000000" w:rsidDel="00000000" w:rsidP="00000000" w:rsidRDefault="00000000" w:rsidRPr="00000000" w14:paraId="0000007E">
      <w:pPr>
        <w:ind w:firstLine="720"/>
        <w:jc w:val="left"/>
        <w:rPr>
          <w:sz w:val="24"/>
          <w:szCs w:val="24"/>
        </w:rPr>
      </w:pPr>
      <w:r w:rsidDel="00000000" w:rsidR="00000000" w:rsidRPr="00000000">
        <w:rPr>
          <w:sz w:val="24"/>
          <w:szCs w:val="24"/>
          <w:rtl w:val="0"/>
        </w:rPr>
        <w:t xml:space="preserve">1.4. Conclusion - p10</w:t>
      </w:r>
    </w:p>
    <w:p w:rsidR="00000000" w:rsidDel="00000000" w:rsidP="00000000" w:rsidRDefault="00000000" w:rsidRPr="00000000" w14:paraId="0000007F">
      <w:pPr>
        <w:jc w:val="left"/>
        <w:rPr>
          <w:sz w:val="24"/>
          <w:szCs w:val="24"/>
        </w:rPr>
      </w:pPr>
      <w:r w:rsidDel="00000000" w:rsidR="00000000" w:rsidRPr="00000000">
        <w:rPr>
          <w:rtl w:val="0"/>
        </w:rPr>
      </w:r>
    </w:p>
    <w:p w:rsidR="00000000" w:rsidDel="00000000" w:rsidP="00000000" w:rsidRDefault="00000000" w:rsidRPr="00000000" w14:paraId="00000080">
      <w:pPr>
        <w:numPr>
          <w:ilvl w:val="0"/>
          <w:numId w:val="4"/>
        </w:numPr>
        <w:ind w:left="720" w:hanging="360"/>
        <w:jc w:val="left"/>
        <w:rPr>
          <w:b w:val="1"/>
          <w:sz w:val="24"/>
          <w:szCs w:val="24"/>
        </w:rPr>
      </w:pPr>
      <w:r w:rsidDel="00000000" w:rsidR="00000000" w:rsidRPr="00000000">
        <w:rPr>
          <w:b w:val="1"/>
          <w:sz w:val="24"/>
          <w:szCs w:val="24"/>
          <w:rtl w:val="0"/>
        </w:rPr>
        <w:t xml:space="preserve">Chapter 2: Literature Review</w:t>
      </w:r>
    </w:p>
    <w:p w:rsidR="00000000" w:rsidDel="00000000" w:rsidP="00000000" w:rsidRDefault="00000000" w:rsidRPr="00000000" w14:paraId="00000081">
      <w:pPr>
        <w:ind w:left="0" w:firstLine="720"/>
        <w:jc w:val="left"/>
        <w:rPr>
          <w:sz w:val="24"/>
          <w:szCs w:val="24"/>
        </w:rPr>
      </w:pPr>
      <w:r w:rsidDel="00000000" w:rsidR="00000000" w:rsidRPr="00000000">
        <w:rPr>
          <w:sz w:val="24"/>
          <w:szCs w:val="24"/>
          <w:rtl w:val="0"/>
        </w:rPr>
        <w:t xml:space="preserve">2.1. Introduction - p11</w:t>
      </w:r>
    </w:p>
    <w:p w:rsidR="00000000" w:rsidDel="00000000" w:rsidP="00000000" w:rsidRDefault="00000000" w:rsidRPr="00000000" w14:paraId="00000082">
      <w:pPr>
        <w:ind w:left="0" w:firstLine="720"/>
        <w:jc w:val="left"/>
        <w:rPr>
          <w:sz w:val="24"/>
          <w:szCs w:val="24"/>
        </w:rPr>
      </w:pPr>
      <w:r w:rsidDel="00000000" w:rsidR="00000000" w:rsidRPr="00000000">
        <w:rPr>
          <w:sz w:val="24"/>
          <w:szCs w:val="24"/>
          <w:rtl w:val="0"/>
        </w:rPr>
        <w:t xml:space="preserve">2.2. Single Crewing - p12</w:t>
      </w:r>
    </w:p>
    <w:p w:rsidR="00000000" w:rsidDel="00000000" w:rsidP="00000000" w:rsidRDefault="00000000" w:rsidRPr="00000000" w14:paraId="00000083">
      <w:pPr>
        <w:ind w:left="720" w:firstLine="720"/>
        <w:jc w:val="left"/>
        <w:rPr>
          <w:sz w:val="24"/>
          <w:szCs w:val="24"/>
        </w:rPr>
      </w:pPr>
      <w:r w:rsidDel="00000000" w:rsidR="00000000" w:rsidRPr="00000000">
        <w:rPr>
          <w:sz w:val="24"/>
          <w:szCs w:val="24"/>
          <w:rtl w:val="0"/>
        </w:rPr>
        <w:t xml:space="preserve">2.2.1. Definitions - p12</w:t>
      </w:r>
    </w:p>
    <w:p w:rsidR="00000000" w:rsidDel="00000000" w:rsidP="00000000" w:rsidRDefault="00000000" w:rsidRPr="00000000" w14:paraId="00000084">
      <w:pPr>
        <w:ind w:left="720" w:firstLine="720"/>
        <w:jc w:val="left"/>
        <w:rPr>
          <w:sz w:val="24"/>
          <w:szCs w:val="24"/>
        </w:rPr>
      </w:pPr>
      <w:r w:rsidDel="00000000" w:rsidR="00000000" w:rsidRPr="00000000">
        <w:rPr>
          <w:sz w:val="24"/>
          <w:szCs w:val="24"/>
          <w:rtl w:val="0"/>
        </w:rPr>
        <w:t xml:space="preserve">2.2.2. Rationale - p12</w:t>
      </w:r>
    </w:p>
    <w:p w:rsidR="00000000" w:rsidDel="00000000" w:rsidP="00000000" w:rsidRDefault="00000000" w:rsidRPr="00000000" w14:paraId="00000085">
      <w:pPr>
        <w:ind w:left="720" w:firstLine="720"/>
        <w:jc w:val="left"/>
        <w:rPr>
          <w:sz w:val="24"/>
          <w:szCs w:val="24"/>
        </w:rPr>
      </w:pPr>
      <w:r w:rsidDel="00000000" w:rsidR="00000000" w:rsidRPr="00000000">
        <w:rPr>
          <w:sz w:val="24"/>
          <w:szCs w:val="24"/>
          <w:rtl w:val="0"/>
        </w:rPr>
        <w:t xml:space="preserve">2.2.3. Police Staffing Levels and Single Crewing - p13</w:t>
      </w:r>
    </w:p>
    <w:p w:rsidR="00000000" w:rsidDel="00000000" w:rsidP="00000000" w:rsidRDefault="00000000" w:rsidRPr="00000000" w14:paraId="00000086">
      <w:pPr>
        <w:ind w:left="720" w:firstLine="720"/>
        <w:rPr>
          <w:sz w:val="24"/>
          <w:szCs w:val="24"/>
        </w:rPr>
      </w:pPr>
      <w:r w:rsidDel="00000000" w:rsidR="00000000" w:rsidRPr="00000000">
        <w:rPr>
          <w:sz w:val="24"/>
          <w:szCs w:val="24"/>
          <w:rtl w:val="0"/>
        </w:rPr>
        <w:t xml:space="preserve">2.2.4. The Public, Demand and Visibility - p14</w:t>
      </w:r>
    </w:p>
    <w:p w:rsidR="00000000" w:rsidDel="00000000" w:rsidP="00000000" w:rsidRDefault="00000000" w:rsidRPr="00000000" w14:paraId="00000087">
      <w:pPr>
        <w:ind w:left="0" w:firstLine="720"/>
        <w:jc w:val="left"/>
        <w:rPr>
          <w:sz w:val="24"/>
          <w:szCs w:val="24"/>
        </w:rPr>
      </w:pPr>
      <w:r w:rsidDel="00000000" w:rsidR="00000000" w:rsidRPr="00000000">
        <w:rPr>
          <w:sz w:val="24"/>
          <w:szCs w:val="24"/>
          <w:rtl w:val="0"/>
        </w:rPr>
        <w:t xml:space="preserve">2.3. Implications of Single Crewing - p15</w:t>
      </w:r>
    </w:p>
    <w:p w:rsidR="00000000" w:rsidDel="00000000" w:rsidP="00000000" w:rsidRDefault="00000000" w:rsidRPr="00000000" w14:paraId="00000088">
      <w:pPr>
        <w:ind w:left="720" w:firstLine="720"/>
        <w:jc w:val="left"/>
        <w:rPr>
          <w:sz w:val="24"/>
          <w:szCs w:val="24"/>
        </w:rPr>
      </w:pPr>
      <w:r w:rsidDel="00000000" w:rsidR="00000000" w:rsidRPr="00000000">
        <w:rPr>
          <w:sz w:val="24"/>
          <w:szCs w:val="24"/>
          <w:rtl w:val="0"/>
        </w:rPr>
        <w:t xml:space="preserve">2.3.1. Officer Safety - p15</w:t>
      </w:r>
    </w:p>
    <w:p w:rsidR="00000000" w:rsidDel="00000000" w:rsidP="00000000" w:rsidRDefault="00000000" w:rsidRPr="00000000" w14:paraId="00000089">
      <w:pPr>
        <w:ind w:left="720" w:firstLine="720"/>
        <w:jc w:val="left"/>
        <w:rPr>
          <w:sz w:val="24"/>
          <w:szCs w:val="24"/>
        </w:rPr>
      </w:pPr>
      <w:r w:rsidDel="00000000" w:rsidR="00000000" w:rsidRPr="00000000">
        <w:rPr>
          <w:sz w:val="24"/>
          <w:szCs w:val="24"/>
          <w:rtl w:val="0"/>
        </w:rPr>
        <w:t xml:space="preserve">2.3.2. Officer Wellbeing - p18</w:t>
      </w:r>
    </w:p>
    <w:p w:rsidR="00000000" w:rsidDel="00000000" w:rsidP="00000000" w:rsidRDefault="00000000" w:rsidRPr="00000000" w14:paraId="0000008A">
      <w:pPr>
        <w:ind w:left="720" w:firstLine="720"/>
        <w:jc w:val="left"/>
        <w:rPr>
          <w:sz w:val="24"/>
          <w:szCs w:val="24"/>
        </w:rPr>
      </w:pPr>
      <w:r w:rsidDel="00000000" w:rsidR="00000000" w:rsidRPr="00000000">
        <w:rPr>
          <w:sz w:val="24"/>
          <w:szCs w:val="24"/>
          <w:rtl w:val="0"/>
        </w:rPr>
        <w:t xml:space="preserve">2.3.3. Current Provisions in Place - p18</w:t>
      </w:r>
    </w:p>
    <w:p w:rsidR="00000000" w:rsidDel="00000000" w:rsidP="00000000" w:rsidRDefault="00000000" w:rsidRPr="00000000" w14:paraId="0000008B">
      <w:pPr>
        <w:ind w:left="0" w:firstLine="720"/>
        <w:jc w:val="left"/>
        <w:rPr>
          <w:sz w:val="24"/>
          <w:szCs w:val="24"/>
        </w:rPr>
      </w:pPr>
      <w:r w:rsidDel="00000000" w:rsidR="00000000" w:rsidRPr="00000000">
        <w:rPr>
          <w:sz w:val="24"/>
          <w:szCs w:val="24"/>
          <w:rtl w:val="0"/>
        </w:rPr>
        <w:t xml:space="preserve">2.4. Double Crewing as Safe Crewing - p19</w:t>
      </w:r>
    </w:p>
    <w:p w:rsidR="00000000" w:rsidDel="00000000" w:rsidP="00000000" w:rsidRDefault="00000000" w:rsidRPr="00000000" w14:paraId="0000008C">
      <w:pPr>
        <w:ind w:left="720" w:firstLine="720"/>
        <w:jc w:val="left"/>
        <w:rPr>
          <w:sz w:val="24"/>
          <w:szCs w:val="24"/>
        </w:rPr>
      </w:pPr>
      <w:r w:rsidDel="00000000" w:rsidR="00000000" w:rsidRPr="00000000">
        <w:rPr>
          <w:sz w:val="24"/>
          <w:szCs w:val="24"/>
          <w:rtl w:val="0"/>
        </w:rPr>
        <w:t xml:space="preserve">2.4.1. Definition and Benefits - p19</w:t>
      </w:r>
    </w:p>
    <w:p w:rsidR="00000000" w:rsidDel="00000000" w:rsidP="00000000" w:rsidRDefault="00000000" w:rsidRPr="00000000" w14:paraId="0000008D">
      <w:pPr>
        <w:ind w:left="0" w:firstLine="720"/>
        <w:jc w:val="left"/>
        <w:rPr>
          <w:sz w:val="24"/>
          <w:szCs w:val="24"/>
        </w:rPr>
      </w:pPr>
      <w:r w:rsidDel="00000000" w:rsidR="00000000" w:rsidRPr="00000000">
        <w:rPr>
          <w:sz w:val="24"/>
          <w:szCs w:val="24"/>
          <w:rtl w:val="0"/>
        </w:rPr>
        <w:t xml:space="preserve">2.5. Conclusion - p19</w:t>
      </w:r>
    </w:p>
    <w:p w:rsidR="00000000" w:rsidDel="00000000" w:rsidP="00000000" w:rsidRDefault="00000000" w:rsidRPr="00000000" w14:paraId="0000008E">
      <w:pPr>
        <w:jc w:val="left"/>
        <w:rPr>
          <w:sz w:val="24"/>
          <w:szCs w:val="24"/>
        </w:rPr>
      </w:pPr>
      <w:r w:rsidDel="00000000" w:rsidR="00000000" w:rsidRPr="00000000">
        <w:rPr>
          <w:rtl w:val="0"/>
        </w:rPr>
      </w:r>
    </w:p>
    <w:p w:rsidR="00000000" w:rsidDel="00000000" w:rsidP="00000000" w:rsidRDefault="00000000" w:rsidRPr="00000000" w14:paraId="0000008F">
      <w:pPr>
        <w:numPr>
          <w:ilvl w:val="0"/>
          <w:numId w:val="4"/>
        </w:numPr>
        <w:ind w:left="720" w:hanging="360"/>
        <w:jc w:val="left"/>
        <w:rPr>
          <w:b w:val="1"/>
          <w:sz w:val="24"/>
          <w:szCs w:val="24"/>
        </w:rPr>
      </w:pPr>
      <w:r w:rsidDel="00000000" w:rsidR="00000000" w:rsidRPr="00000000">
        <w:rPr>
          <w:b w:val="1"/>
          <w:sz w:val="24"/>
          <w:szCs w:val="24"/>
          <w:rtl w:val="0"/>
        </w:rPr>
        <w:t xml:space="preserve">Chapter 3: Research Methodology</w:t>
      </w:r>
    </w:p>
    <w:p w:rsidR="00000000" w:rsidDel="00000000" w:rsidP="00000000" w:rsidRDefault="00000000" w:rsidRPr="00000000" w14:paraId="00000090">
      <w:pPr>
        <w:ind w:left="0" w:firstLine="720"/>
        <w:jc w:val="left"/>
        <w:rPr>
          <w:sz w:val="24"/>
          <w:szCs w:val="24"/>
        </w:rPr>
      </w:pPr>
      <w:r w:rsidDel="00000000" w:rsidR="00000000" w:rsidRPr="00000000">
        <w:rPr>
          <w:sz w:val="24"/>
          <w:szCs w:val="24"/>
          <w:rtl w:val="0"/>
        </w:rPr>
        <w:t xml:space="preserve">3.1. Introduction - p21</w:t>
      </w:r>
    </w:p>
    <w:p w:rsidR="00000000" w:rsidDel="00000000" w:rsidP="00000000" w:rsidRDefault="00000000" w:rsidRPr="00000000" w14:paraId="00000091">
      <w:pPr>
        <w:ind w:left="0" w:firstLine="720"/>
        <w:jc w:val="left"/>
        <w:rPr>
          <w:sz w:val="24"/>
          <w:szCs w:val="24"/>
        </w:rPr>
      </w:pPr>
      <w:r w:rsidDel="00000000" w:rsidR="00000000" w:rsidRPr="00000000">
        <w:rPr>
          <w:sz w:val="24"/>
          <w:szCs w:val="24"/>
          <w:rtl w:val="0"/>
        </w:rPr>
        <w:t xml:space="preserve">3.2. Research Strategy - p22</w:t>
      </w:r>
    </w:p>
    <w:p w:rsidR="00000000" w:rsidDel="00000000" w:rsidP="00000000" w:rsidRDefault="00000000" w:rsidRPr="00000000" w14:paraId="00000092">
      <w:pPr>
        <w:ind w:left="0" w:firstLine="720"/>
        <w:jc w:val="left"/>
        <w:rPr>
          <w:sz w:val="24"/>
          <w:szCs w:val="24"/>
        </w:rPr>
      </w:pPr>
      <w:r w:rsidDel="00000000" w:rsidR="00000000" w:rsidRPr="00000000">
        <w:rPr>
          <w:sz w:val="24"/>
          <w:szCs w:val="24"/>
          <w:rtl w:val="0"/>
        </w:rPr>
        <w:t xml:space="preserve">3.3. Data Collection - p22</w:t>
      </w:r>
    </w:p>
    <w:p w:rsidR="00000000" w:rsidDel="00000000" w:rsidP="00000000" w:rsidRDefault="00000000" w:rsidRPr="00000000" w14:paraId="00000093">
      <w:pPr>
        <w:ind w:left="0" w:firstLine="720"/>
        <w:jc w:val="left"/>
        <w:rPr>
          <w:sz w:val="24"/>
          <w:szCs w:val="24"/>
        </w:rPr>
      </w:pPr>
      <w:r w:rsidDel="00000000" w:rsidR="00000000" w:rsidRPr="00000000">
        <w:rPr>
          <w:sz w:val="24"/>
          <w:szCs w:val="24"/>
          <w:rtl w:val="0"/>
        </w:rPr>
        <w:t xml:space="preserve">3.4. Data Analysis - p23</w:t>
      </w:r>
    </w:p>
    <w:p w:rsidR="00000000" w:rsidDel="00000000" w:rsidP="00000000" w:rsidRDefault="00000000" w:rsidRPr="00000000" w14:paraId="00000094">
      <w:pPr>
        <w:ind w:left="0" w:firstLine="720"/>
        <w:jc w:val="left"/>
        <w:rPr>
          <w:sz w:val="24"/>
          <w:szCs w:val="24"/>
        </w:rPr>
      </w:pPr>
      <w:r w:rsidDel="00000000" w:rsidR="00000000" w:rsidRPr="00000000">
        <w:rPr>
          <w:sz w:val="24"/>
          <w:szCs w:val="24"/>
          <w:rtl w:val="0"/>
        </w:rPr>
        <w:t xml:space="preserve">3.5. Limitations and Potential Problems - p24</w:t>
      </w:r>
    </w:p>
    <w:p w:rsidR="00000000" w:rsidDel="00000000" w:rsidP="00000000" w:rsidRDefault="00000000" w:rsidRPr="00000000" w14:paraId="00000095">
      <w:pPr>
        <w:ind w:left="0" w:firstLine="720"/>
        <w:jc w:val="left"/>
        <w:rPr>
          <w:sz w:val="24"/>
          <w:szCs w:val="24"/>
        </w:rPr>
      </w:pPr>
      <w:r w:rsidDel="00000000" w:rsidR="00000000" w:rsidRPr="00000000">
        <w:rPr>
          <w:sz w:val="24"/>
          <w:szCs w:val="24"/>
          <w:rtl w:val="0"/>
        </w:rPr>
        <w:t xml:space="preserve">3.6. Conclusion - p25</w:t>
      </w:r>
    </w:p>
    <w:p w:rsidR="00000000" w:rsidDel="00000000" w:rsidP="00000000" w:rsidRDefault="00000000" w:rsidRPr="00000000" w14:paraId="00000096">
      <w:pPr>
        <w:ind w:left="720" w:firstLine="0"/>
        <w:jc w:val="left"/>
        <w:rPr>
          <w:sz w:val="24"/>
          <w:szCs w:val="24"/>
        </w:rPr>
      </w:pPr>
      <w:r w:rsidDel="00000000" w:rsidR="00000000" w:rsidRPr="00000000">
        <w:rPr>
          <w:rtl w:val="0"/>
        </w:rPr>
      </w:r>
    </w:p>
    <w:p w:rsidR="00000000" w:rsidDel="00000000" w:rsidP="00000000" w:rsidRDefault="00000000" w:rsidRPr="00000000" w14:paraId="00000097">
      <w:pPr>
        <w:numPr>
          <w:ilvl w:val="0"/>
          <w:numId w:val="4"/>
        </w:numPr>
        <w:ind w:left="720" w:hanging="360"/>
        <w:jc w:val="left"/>
        <w:rPr>
          <w:b w:val="1"/>
          <w:sz w:val="24"/>
          <w:szCs w:val="24"/>
        </w:rPr>
      </w:pPr>
      <w:r w:rsidDel="00000000" w:rsidR="00000000" w:rsidRPr="00000000">
        <w:rPr>
          <w:b w:val="1"/>
          <w:sz w:val="24"/>
          <w:szCs w:val="24"/>
          <w:rtl w:val="0"/>
        </w:rPr>
        <w:t xml:space="preserve">Chapter 4: Analysis of Results</w:t>
      </w:r>
    </w:p>
    <w:p w:rsidR="00000000" w:rsidDel="00000000" w:rsidP="00000000" w:rsidRDefault="00000000" w:rsidRPr="00000000" w14:paraId="00000098">
      <w:pPr>
        <w:ind w:left="0" w:firstLine="720"/>
        <w:jc w:val="left"/>
        <w:rPr>
          <w:sz w:val="24"/>
          <w:szCs w:val="24"/>
        </w:rPr>
      </w:pPr>
      <w:r w:rsidDel="00000000" w:rsidR="00000000" w:rsidRPr="00000000">
        <w:rPr>
          <w:sz w:val="24"/>
          <w:szCs w:val="24"/>
          <w:rtl w:val="0"/>
        </w:rPr>
        <w:t xml:space="preserve">4.1. Introduction - p26</w:t>
      </w:r>
    </w:p>
    <w:p w:rsidR="00000000" w:rsidDel="00000000" w:rsidP="00000000" w:rsidRDefault="00000000" w:rsidRPr="00000000" w14:paraId="00000099">
      <w:pPr>
        <w:ind w:left="0" w:firstLine="720"/>
        <w:jc w:val="left"/>
        <w:rPr>
          <w:sz w:val="24"/>
          <w:szCs w:val="24"/>
        </w:rPr>
      </w:pPr>
      <w:r w:rsidDel="00000000" w:rsidR="00000000" w:rsidRPr="00000000">
        <w:rPr>
          <w:sz w:val="24"/>
          <w:szCs w:val="24"/>
          <w:rtl w:val="0"/>
        </w:rPr>
        <w:t xml:space="preserve">4.2. Demographics - p26</w:t>
      </w:r>
    </w:p>
    <w:p w:rsidR="00000000" w:rsidDel="00000000" w:rsidP="00000000" w:rsidRDefault="00000000" w:rsidRPr="00000000" w14:paraId="0000009A">
      <w:pPr>
        <w:ind w:left="0" w:firstLine="720"/>
        <w:jc w:val="left"/>
        <w:rPr>
          <w:sz w:val="24"/>
          <w:szCs w:val="24"/>
        </w:rPr>
      </w:pPr>
      <w:r w:rsidDel="00000000" w:rsidR="00000000" w:rsidRPr="00000000">
        <w:rPr>
          <w:sz w:val="24"/>
          <w:szCs w:val="24"/>
          <w:rtl w:val="0"/>
        </w:rPr>
        <w:t xml:space="preserve">4.3. Questionnaire Findings - p28</w:t>
      </w:r>
    </w:p>
    <w:p w:rsidR="00000000" w:rsidDel="00000000" w:rsidP="00000000" w:rsidRDefault="00000000" w:rsidRPr="00000000" w14:paraId="0000009B">
      <w:pPr>
        <w:ind w:left="720" w:firstLine="720"/>
        <w:jc w:val="left"/>
        <w:rPr>
          <w:sz w:val="24"/>
          <w:szCs w:val="24"/>
        </w:rPr>
      </w:pPr>
      <w:r w:rsidDel="00000000" w:rsidR="00000000" w:rsidRPr="00000000">
        <w:rPr>
          <w:sz w:val="24"/>
          <w:szCs w:val="24"/>
          <w:rtl w:val="0"/>
        </w:rPr>
        <w:t xml:space="preserve">4.3.1. Understanding of why single crewing is common practice - p28</w:t>
      </w:r>
    </w:p>
    <w:p w:rsidR="00000000" w:rsidDel="00000000" w:rsidP="00000000" w:rsidRDefault="00000000" w:rsidRPr="00000000" w14:paraId="0000009C">
      <w:pPr>
        <w:ind w:left="1440" w:firstLine="720"/>
        <w:jc w:val="left"/>
        <w:rPr>
          <w:sz w:val="24"/>
          <w:szCs w:val="24"/>
        </w:rPr>
      </w:pPr>
      <w:r w:rsidDel="00000000" w:rsidR="00000000" w:rsidRPr="00000000">
        <w:rPr>
          <w:sz w:val="24"/>
          <w:szCs w:val="24"/>
          <w:rtl w:val="0"/>
        </w:rPr>
        <w:t xml:space="preserve">4.3.1.1. Levels of Resource - p28</w:t>
      </w:r>
    </w:p>
    <w:p w:rsidR="00000000" w:rsidDel="00000000" w:rsidP="00000000" w:rsidRDefault="00000000" w:rsidRPr="00000000" w14:paraId="0000009D">
      <w:pPr>
        <w:ind w:left="1440" w:firstLine="720"/>
        <w:jc w:val="left"/>
        <w:rPr>
          <w:sz w:val="24"/>
          <w:szCs w:val="24"/>
        </w:rPr>
      </w:pPr>
      <w:r w:rsidDel="00000000" w:rsidR="00000000" w:rsidRPr="00000000">
        <w:rPr>
          <w:sz w:val="24"/>
          <w:szCs w:val="24"/>
          <w:rtl w:val="0"/>
        </w:rPr>
        <w:t xml:space="preserve">4.3.1.2. Public demand, visibility and crewing - p29</w:t>
      </w:r>
    </w:p>
    <w:p w:rsidR="00000000" w:rsidDel="00000000" w:rsidP="00000000" w:rsidRDefault="00000000" w:rsidRPr="00000000" w14:paraId="0000009E">
      <w:pPr>
        <w:ind w:left="720" w:firstLine="720"/>
        <w:jc w:val="left"/>
        <w:rPr>
          <w:sz w:val="24"/>
          <w:szCs w:val="24"/>
        </w:rPr>
      </w:pPr>
      <w:r w:rsidDel="00000000" w:rsidR="00000000" w:rsidRPr="00000000">
        <w:rPr>
          <w:sz w:val="24"/>
          <w:szCs w:val="24"/>
          <w:rtl w:val="0"/>
        </w:rPr>
        <w:t xml:space="preserve">4.3.2. Single crewing and officer safety - p29</w:t>
      </w:r>
    </w:p>
    <w:p w:rsidR="00000000" w:rsidDel="00000000" w:rsidP="00000000" w:rsidRDefault="00000000" w:rsidRPr="00000000" w14:paraId="0000009F">
      <w:pPr>
        <w:ind w:left="720" w:firstLine="720"/>
        <w:jc w:val="left"/>
        <w:rPr>
          <w:sz w:val="24"/>
          <w:szCs w:val="24"/>
        </w:rPr>
      </w:pPr>
      <w:r w:rsidDel="00000000" w:rsidR="00000000" w:rsidRPr="00000000">
        <w:rPr>
          <w:sz w:val="24"/>
          <w:szCs w:val="24"/>
          <w:rtl w:val="0"/>
        </w:rPr>
        <w:t xml:space="preserve">4.3.3. Single crewing and officer wellbeing - p31</w:t>
      </w:r>
    </w:p>
    <w:p w:rsidR="00000000" w:rsidDel="00000000" w:rsidP="00000000" w:rsidRDefault="00000000" w:rsidRPr="00000000" w14:paraId="000000A0">
      <w:pPr>
        <w:ind w:left="720" w:firstLine="720"/>
        <w:jc w:val="left"/>
        <w:rPr>
          <w:sz w:val="24"/>
          <w:szCs w:val="24"/>
        </w:rPr>
      </w:pPr>
      <w:r w:rsidDel="00000000" w:rsidR="00000000" w:rsidRPr="00000000">
        <w:rPr>
          <w:sz w:val="24"/>
          <w:szCs w:val="24"/>
          <w:rtl w:val="0"/>
        </w:rPr>
        <w:t xml:space="preserve">4.3.4. Types of crime and crewing - p32</w:t>
      </w:r>
    </w:p>
    <w:p w:rsidR="00000000" w:rsidDel="00000000" w:rsidP="00000000" w:rsidRDefault="00000000" w:rsidRPr="00000000" w14:paraId="000000A1">
      <w:pPr>
        <w:ind w:left="720" w:firstLine="720"/>
        <w:jc w:val="left"/>
        <w:rPr>
          <w:sz w:val="24"/>
          <w:szCs w:val="24"/>
        </w:rPr>
      </w:pPr>
      <w:r w:rsidDel="00000000" w:rsidR="00000000" w:rsidRPr="00000000">
        <w:rPr>
          <w:sz w:val="24"/>
          <w:szCs w:val="24"/>
          <w:rtl w:val="0"/>
        </w:rPr>
        <w:t xml:space="preserve">4.3.5. Double crewing - p32</w:t>
      </w:r>
    </w:p>
    <w:p w:rsidR="00000000" w:rsidDel="00000000" w:rsidP="00000000" w:rsidRDefault="00000000" w:rsidRPr="00000000" w14:paraId="000000A2">
      <w:pPr>
        <w:ind w:left="0" w:firstLine="720"/>
        <w:jc w:val="left"/>
        <w:rPr>
          <w:sz w:val="24"/>
          <w:szCs w:val="24"/>
        </w:rPr>
      </w:pPr>
      <w:r w:rsidDel="00000000" w:rsidR="00000000" w:rsidRPr="00000000">
        <w:rPr>
          <w:sz w:val="24"/>
          <w:szCs w:val="24"/>
          <w:rtl w:val="0"/>
        </w:rPr>
        <w:t xml:space="preserve">4.4. Conclusion - p33</w:t>
      </w:r>
    </w:p>
    <w:p w:rsidR="00000000" w:rsidDel="00000000" w:rsidP="00000000" w:rsidRDefault="00000000" w:rsidRPr="00000000" w14:paraId="000000A3">
      <w:pPr>
        <w:ind w:left="720" w:firstLine="0"/>
        <w:jc w:val="left"/>
        <w:rPr>
          <w:sz w:val="24"/>
          <w:szCs w:val="24"/>
        </w:rPr>
      </w:pPr>
      <w:r w:rsidDel="00000000" w:rsidR="00000000" w:rsidRPr="00000000">
        <w:rPr>
          <w:rtl w:val="0"/>
        </w:rPr>
      </w:r>
    </w:p>
    <w:p w:rsidR="00000000" w:rsidDel="00000000" w:rsidP="00000000" w:rsidRDefault="00000000" w:rsidRPr="00000000" w14:paraId="000000A4">
      <w:pPr>
        <w:ind w:left="720" w:firstLine="0"/>
        <w:jc w:val="left"/>
        <w:rPr>
          <w:sz w:val="24"/>
          <w:szCs w:val="24"/>
        </w:rPr>
      </w:pPr>
      <w:r w:rsidDel="00000000" w:rsidR="00000000" w:rsidRPr="00000000">
        <w:rPr>
          <w:rtl w:val="0"/>
        </w:rPr>
      </w:r>
    </w:p>
    <w:p w:rsidR="00000000" w:rsidDel="00000000" w:rsidP="00000000" w:rsidRDefault="00000000" w:rsidRPr="00000000" w14:paraId="000000A5">
      <w:pPr>
        <w:numPr>
          <w:ilvl w:val="0"/>
          <w:numId w:val="4"/>
        </w:numPr>
        <w:ind w:left="720" w:hanging="360"/>
        <w:jc w:val="left"/>
        <w:rPr>
          <w:b w:val="1"/>
          <w:sz w:val="24"/>
          <w:szCs w:val="24"/>
        </w:rPr>
      </w:pPr>
      <w:r w:rsidDel="00000000" w:rsidR="00000000" w:rsidRPr="00000000">
        <w:rPr>
          <w:b w:val="1"/>
          <w:sz w:val="24"/>
          <w:szCs w:val="24"/>
          <w:rtl w:val="0"/>
        </w:rPr>
        <w:t xml:space="preserve">Chapter 5: Conclusion and Recommendations</w:t>
      </w:r>
    </w:p>
    <w:p w:rsidR="00000000" w:rsidDel="00000000" w:rsidP="00000000" w:rsidRDefault="00000000" w:rsidRPr="00000000" w14:paraId="000000A6">
      <w:pPr>
        <w:ind w:firstLine="720"/>
        <w:jc w:val="left"/>
        <w:rPr>
          <w:sz w:val="24"/>
          <w:szCs w:val="24"/>
        </w:rPr>
      </w:pPr>
      <w:r w:rsidDel="00000000" w:rsidR="00000000" w:rsidRPr="00000000">
        <w:rPr>
          <w:sz w:val="24"/>
          <w:szCs w:val="24"/>
          <w:rtl w:val="0"/>
        </w:rPr>
        <w:t xml:space="preserve">5.1. Introduction  - p35</w:t>
      </w:r>
    </w:p>
    <w:p w:rsidR="00000000" w:rsidDel="00000000" w:rsidP="00000000" w:rsidRDefault="00000000" w:rsidRPr="00000000" w14:paraId="000000A7">
      <w:pPr>
        <w:ind w:firstLine="720"/>
        <w:jc w:val="left"/>
        <w:rPr>
          <w:sz w:val="24"/>
          <w:szCs w:val="24"/>
        </w:rPr>
      </w:pPr>
      <w:r w:rsidDel="00000000" w:rsidR="00000000" w:rsidRPr="00000000">
        <w:rPr>
          <w:sz w:val="24"/>
          <w:szCs w:val="24"/>
          <w:rtl w:val="0"/>
        </w:rPr>
        <w:t xml:space="preserve">5.2. Main Findings - p35</w:t>
      </w:r>
    </w:p>
    <w:p w:rsidR="00000000" w:rsidDel="00000000" w:rsidP="00000000" w:rsidRDefault="00000000" w:rsidRPr="00000000" w14:paraId="000000A8">
      <w:pPr>
        <w:ind w:firstLine="720"/>
        <w:jc w:val="left"/>
        <w:rPr>
          <w:sz w:val="24"/>
          <w:szCs w:val="24"/>
        </w:rPr>
      </w:pPr>
      <w:r w:rsidDel="00000000" w:rsidR="00000000" w:rsidRPr="00000000">
        <w:rPr>
          <w:sz w:val="24"/>
          <w:szCs w:val="24"/>
          <w:rtl w:val="0"/>
        </w:rPr>
        <w:t xml:space="preserve">5.3. Recommendations - p36</w:t>
      </w:r>
    </w:p>
    <w:p w:rsidR="00000000" w:rsidDel="00000000" w:rsidP="00000000" w:rsidRDefault="00000000" w:rsidRPr="00000000" w14:paraId="000000A9">
      <w:pPr>
        <w:ind w:firstLine="720"/>
        <w:jc w:val="left"/>
        <w:rPr>
          <w:sz w:val="24"/>
          <w:szCs w:val="24"/>
        </w:rPr>
      </w:pPr>
      <w:r w:rsidDel="00000000" w:rsidR="00000000" w:rsidRPr="00000000">
        <w:rPr>
          <w:sz w:val="24"/>
          <w:szCs w:val="24"/>
          <w:rtl w:val="0"/>
        </w:rPr>
        <w:t xml:space="preserve">5.4. Limitations - p37</w:t>
      </w:r>
    </w:p>
    <w:p w:rsidR="00000000" w:rsidDel="00000000" w:rsidP="00000000" w:rsidRDefault="00000000" w:rsidRPr="00000000" w14:paraId="000000AA">
      <w:pPr>
        <w:ind w:firstLine="720"/>
        <w:jc w:val="left"/>
        <w:rPr>
          <w:sz w:val="24"/>
          <w:szCs w:val="24"/>
        </w:rPr>
      </w:pPr>
      <w:r w:rsidDel="00000000" w:rsidR="00000000" w:rsidRPr="00000000">
        <w:rPr>
          <w:sz w:val="24"/>
          <w:szCs w:val="24"/>
          <w:rtl w:val="0"/>
        </w:rPr>
        <w:t xml:space="preserve">5.5. Further Research - p37</w:t>
      </w:r>
    </w:p>
    <w:p w:rsidR="00000000" w:rsidDel="00000000" w:rsidP="00000000" w:rsidRDefault="00000000" w:rsidRPr="00000000" w14:paraId="000000AB">
      <w:pPr>
        <w:ind w:firstLine="720"/>
        <w:jc w:val="left"/>
        <w:rPr>
          <w:sz w:val="24"/>
          <w:szCs w:val="24"/>
        </w:rPr>
      </w:pPr>
      <w:r w:rsidDel="00000000" w:rsidR="00000000" w:rsidRPr="00000000">
        <w:rPr>
          <w:sz w:val="24"/>
          <w:szCs w:val="24"/>
          <w:rtl w:val="0"/>
        </w:rPr>
        <w:t xml:space="preserve">5.6. Achievement of Objectives - p38</w:t>
      </w:r>
    </w:p>
    <w:p w:rsidR="00000000" w:rsidDel="00000000" w:rsidP="00000000" w:rsidRDefault="00000000" w:rsidRPr="00000000" w14:paraId="000000AC">
      <w:pPr>
        <w:ind w:firstLine="720"/>
        <w:jc w:val="left"/>
        <w:rPr>
          <w:sz w:val="24"/>
          <w:szCs w:val="24"/>
        </w:rPr>
      </w:pPr>
      <w:r w:rsidDel="00000000" w:rsidR="00000000" w:rsidRPr="00000000">
        <w:rPr>
          <w:sz w:val="24"/>
          <w:szCs w:val="24"/>
          <w:rtl w:val="0"/>
        </w:rPr>
        <w:t xml:space="preserve">5.7. Self Reflection - p39</w:t>
      </w:r>
    </w:p>
    <w:p w:rsidR="00000000" w:rsidDel="00000000" w:rsidP="00000000" w:rsidRDefault="00000000" w:rsidRPr="00000000" w14:paraId="000000AD">
      <w:pPr>
        <w:ind w:firstLine="720"/>
        <w:jc w:val="left"/>
        <w:rPr>
          <w:sz w:val="24"/>
          <w:szCs w:val="24"/>
        </w:rPr>
      </w:pPr>
      <w:r w:rsidDel="00000000" w:rsidR="00000000" w:rsidRPr="00000000">
        <w:rPr>
          <w:sz w:val="24"/>
          <w:szCs w:val="24"/>
          <w:rtl w:val="0"/>
        </w:rPr>
        <w:t xml:space="preserve">5.8. Conclusion - p39</w:t>
      </w:r>
    </w:p>
    <w:p w:rsidR="00000000" w:rsidDel="00000000" w:rsidP="00000000" w:rsidRDefault="00000000" w:rsidRPr="00000000" w14:paraId="000000AE">
      <w:pPr>
        <w:jc w:val="left"/>
        <w:rPr>
          <w:sz w:val="24"/>
          <w:szCs w:val="24"/>
        </w:rPr>
      </w:pPr>
      <w:r w:rsidDel="00000000" w:rsidR="00000000" w:rsidRPr="00000000">
        <w:rPr>
          <w:rtl w:val="0"/>
        </w:rPr>
      </w:r>
    </w:p>
    <w:p w:rsidR="00000000" w:rsidDel="00000000" w:rsidP="00000000" w:rsidRDefault="00000000" w:rsidRPr="00000000" w14:paraId="000000AF">
      <w:pPr>
        <w:jc w:val="left"/>
        <w:rPr>
          <w:sz w:val="24"/>
          <w:szCs w:val="24"/>
        </w:rPr>
      </w:pPr>
      <w:r w:rsidDel="00000000" w:rsidR="00000000" w:rsidRPr="00000000">
        <w:rPr>
          <w:rtl w:val="0"/>
        </w:rPr>
      </w:r>
    </w:p>
    <w:p w:rsidR="00000000" w:rsidDel="00000000" w:rsidP="00000000" w:rsidRDefault="00000000" w:rsidRPr="00000000" w14:paraId="000000B0">
      <w:pPr>
        <w:numPr>
          <w:ilvl w:val="0"/>
          <w:numId w:val="4"/>
        </w:numPr>
        <w:ind w:left="720" w:hanging="360"/>
        <w:jc w:val="left"/>
        <w:rPr>
          <w:b w:val="1"/>
          <w:sz w:val="24"/>
          <w:szCs w:val="24"/>
        </w:rPr>
      </w:pPr>
      <w:r w:rsidDel="00000000" w:rsidR="00000000" w:rsidRPr="00000000">
        <w:rPr>
          <w:b w:val="1"/>
          <w:sz w:val="24"/>
          <w:szCs w:val="24"/>
          <w:rtl w:val="0"/>
        </w:rPr>
        <w:t xml:space="preserve">Bibliography </w:t>
      </w:r>
      <w:r w:rsidDel="00000000" w:rsidR="00000000" w:rsidRPr="00000000">
        <w:rPr>
          <w:sz w:val="24"/>
          <w:szCs w:val="24"/>
          <w:rtl w:val="0"/>
        </w:rPr>
        <w:t xml:space="preserve">- p40</w:t>
      </w:r>
    </w:p>
    <w:p w:rsidR="00000000" w:rsidDel="00000000" w:rsidP="00000000" w:rsidRDefault="00000000" w:rsidRPr="00000000" w14:paraId="000000B1">
      <w:pPr>
        <w:ind w:left="720" w:firstLine="0"/>
        <w:jc w:val="left"/>
        <w:rPr>
          <w:b w:val="1"/>
          <w:sz w:val="24"/>
          <w:szCs w:val="24"/>
        </w:rPr>
      </w:pPr>
      <w:r w:rsidDel="00000000" w:rsidR="00000000" w:rsidRPr="00000000">
        <w:rPr>
          <w:rtl w:val="0"/>
        </w:rPr>
      </w:r>
    </w:p>
    <w:p w:rsidR="00000000" w:rsidDel="00000000" w:rsidP="00000000" w:rsidRDefault="00000000" w:rsidRPr="00000000" w14:paraId="000000B2">
      <w:pPr>
        <w:jc w:val="left"/>
        <w:rPr>
          <w:sz w:val="24"/>
          <w:szCs w:val="24"/>
        </w:rPr>
      </w:pPr>
      <w:r w:rsidDel="00000000" w:rsidR="00000000" w:rsidRPr="00000000">
        <w:rPr>
          <w:rtl w:val="0"/>
        </w:rPr>
      </w:r>
    </w:p>
    <w:p w:rsidR="00000000" w:rsidDel="00000000" w:rsidP="00000000" w:rsidRDefault="00000000" w:rsidRPr="00000000" w14:paraId="000000B3">
      <w:pPr>
        <w:numPr>
          <w:ilvl w:val="0"/>
          <w:numId w:val="4"/>
        </w:numPr>
        <w:ind w:left="720" w:hanging="360"/>
        <w:jc w:val="left"/>
        <w:rPr>
          <w:b w:val="1"/>
          <w:sz w:val="24"/>
          <w:szCs w:val="24"/>
        </w:rPr>
      </w:pPr>
      <w:r w:rsidDel="00000000" w:rsidR="00000000" w:rsidRPr="00000000">
        <w:rPr>
          <w:b w:val="1"/>
          <w:sz w:val="24"/>
          <w:szCs w:val="24"/>
          <w:rtl w:val="0"/>
        </w:rPr>
        <w:t xml:space="preserve">Appendices</w:t>
      </w:r>
    </w:p>
    <w:p w:rsidR="00000000" w:rsidDel="00000000" w:rsidP="00000000" w:rsidRDefault="00000000" w:rsidRPr="00000000" w14:paraId="000000B4">
      <w:pPr>
        <w:ind w:left="0" w:firstLine="720"/>
        <w:jc w:val="left"/>
        <w:rPr>
          <w:sz w:val="24"/>
          <w:szCs w:val="24"/>
        </w:rPr>
      </w:pPr>
      <w:r w:rsidDel="00000000" w:rsidR="00000000" w:rsidRPr="00000000">
        <w:rPr>
          <w:sz w:val="24"/>
          <w:szCs w:val="24"/>
          <w:rtl w:val="0"/>
        </w:rPr>
        <w:t xml:space="preserve">7.1. Appendix 1 - Research Proposal - p47</w:t>
      </w:r>
    </w:p>
    <w:p w:rsidR="00000000" w:rsidDel="00000000" w:rsidP="00000000" w:rsidRDefault="00000000" w:rsidRPr="00000000" w14:paraId="000000B5">
      <w:pPr>
        <w:ind w:left="0" w:firstLine="720"/>
        <w:jc w:val="left"/>
        <w:rPr>
          <w:sz w:val="24"/>
          <w:szCs w:val="24"/>
        </w:rPr>
      </w:pPr>
      <w:r w:rsidDel="00000000" w:rsidR="00000000" w:rsidRPr="00000000">
        <w:rPr>
          <w:sz w:val="24"/>
          <w:szCs w:val="24"/>
          <w:rtl w:val="0"/>
        </w:rPr>
        <w:t xml:space="preserve">7.2. Appendix 2 - Ethics Form - p51</w:t>
      </w:r>
    </w:p>
    <w:p w:rsidR="00000000" w:rsidDel="00000000" w:rsidP="00000000" w:rsidRDefault="00000000" w:rsidRPr="00000000" w14:paraId="000000B6">
      <w:pPr>
        <w:ind w:left="0" w:firstLine="720"/>
        <w:jc w:val="left"/>
        <w:rPr>
          <w:sz w:val="24"/>
          <w:szCs w:val="24"/>
        </w:rPr>
      </w:pPr>
      <w:r w:rsidDel="00000000" w:rsidR="00000000" w:rsidRPr="00000000">
        <w:rPr>
          <w:sz w:val="24"/>
          <w:szCs w:val="24"/>
          <w:rtl w:val="0"/>
        </w:rPr>
        <w:t xml:space="preserve">7.3. Appendix 3 - Copy of Questionnaire - p65</w:t>
      </w:r>
    </w:p>
    <w:p w:rsidR="00000000" w:rsidDel="00000000" w:rsidP="00000000" w:rsidRDefault="00000000" w:rsidRPr="00000000" w14:paraId="000000B7">
      <w:pPr>
        <w:ind w:left="0" w:firstLine="720"/>
        <w:jc w:val="left"/>
        <w:rPr>
          <w:sz w:val="24"/>
          <w:szCs w:val="24"/>
        </w:rPr>
      </w:pPr>
      <w:r w:rsidDel="00000000" w:rsidR="00000000" w:rsidRPr="00000000">
        <w:rPr>
          <w:rtl w:val="0"/>
        </w:rPr>
      </w:r>
    </w:p>
    <w:p w:rsidR="00000000" w:rsidDel="00000000" w:rsidP="00000000" w:rsidRDefault="00000000" w:rsidRPr="00000000" w14:paraId="000000B8">
      <w:pPr>
        <w:jc w:val="left"/>
        <w:rPr/>
      </w:pPr>
      <w:r w:rsidDel="00000000" w:rsidR="00000000" w:rsidRPr="00000000">
        <w:rPr>
          <w:rtl w:val="0"/>
        </w:rPr>
      </w:r>
    </w:p>
    <w:p w:rsidR="00000000" w:rsidDel="00000000" w:rsidP="00000000" w:rsidRDefault="00000000" w:rsidRPr="00000000" w14:paraId="000000B9">
      <w:pPr>
        <w:jc w:val="left"/>
        <w:rPr/>
      </w:pPr>
      <w:r w:rsidDel="00000000" w:rsidR="00000000" w:rsidRPr="00000000">
        <w:rPr>
          <w:rtl w:val="0"/>
        </w:rPr>
      </w:r>
    </w:p>
    <w:p w:rsidR="00000000" w:rsidDel="00000000" w:rsidP="00000000" w:rsidRDefault="00000000" w:rsidRPr="00000000" w14:paraId="000000BA">
      <w:pPr>
        <w:jc w:val="left"/>
        <w:rPr/>
      </w:pPr>
      <w:r w:rsidDel="00000000" w:rsidR="00000000" w:rsidRPr="00000000">
        <w:rPr>
          <w:rtl w:val="0"/>
        </w:rPr>
      </w:r>
    </w:p>
    <w:p w:rsidR="00000000" w:rsidDel="00000000" w:rsidP="00000000" w:rsidRDefault="00000000" w:rsidRPr="00000000" w14:paraId="000000BB">
      <w:pPr>
        <w:jc w:val="left"/>
        <w:rPr/>
      </w:pPr>
      <w:r w:rsidDel="00000000" w:rsidR="00000000" w:rsidRPr="00000000">
        <w:rPr>
          <w:rtl w:val="0"/>
        </w:rPr>
      </w:r>
    </w:p>
    <w:p w:rsidR="00000000" w:rsidDel="00000000" w:rsidP="00000000" w:rsidRDefault="00000000" w:rsidRPr="00000000" w14:paraId="000000BC">
      <w:pPr>
        <w:jc w:val="left"/>
        <w:rPr/>
      </w:pPr>
      <w:r w:rsidDel="00000000" w:rsidR="00000000" w:rsidRPr="00000000">
        <w:rPr>
          <w:rtl w:val="0"/>
        </w:rPr>
      </w:r>
    </w:p>
    <w:p w:rsidR="00000000" w:rsidDel="00000000" w:rsidP="00000000" w:rsidRDefault="00000000" w:rsidRPr="00000000" w14:paraId="000000BD">
      <w:pPr>
        <w:jc w:val="left"/>
        <w:rPr/>
      </w:pPr>
      <w:r w:rsidDel="00000000" w:rsidR="00000000" w:rsidRPr="00000000">
        <w:rPr>
          <w:rtl w:val="0"/>
        </w:rPr>
      </w:r>
    </w:p>
    <w:p w:rsidR="00000000" w:rsidDel="00000000" w:rsidP="00000000" w:rsidRDefault="00000000" w:rsidRPr="00000000" w14:paraId="000000BE">
      <w:pPr>
        <w:jc w:val="left"/>
        <w:rPr/>
      </w:pPr>
      <w:r w:rsidDel="00000000" w:rsidR="00000000" w:rsidRPr="00000000">
        <w:rPr>
          <w:rtl w:val="0"/>
        </w:rPr>
      </w:r>
    </w:p>
    <w:p w:rsidR="00000000" w:rsidDel="00000000" w:rsidP="00000000" w:rsidRDefault="00000000" w:rsidRPr="00000000" w14:paraId="000000BF">
      <w:pPr>
        <w:jc w:val="left"/>
        <w:rPr/>
      </w:pPr>
      <w:r w:rsidDel="00000000" w:rsidR="00000000" w:rsidRPr="00000000">
        <w:rPr>
          <w:rtl w:val="0"/>
        </w:rPr>
      </w:r>
    </w:p>
    <w:p w:rsidR="00000000" w:rsidDel="00000000" w:rsidP="00000000" w:rsidRDefault="00000000" w:rsidRPr="00000000" w14:paraId="000000C0">
      <w:pPr>
        <w:jc w:val="left"/>
        <w:rPr/>
      </w:pPr>
      <w:r w:rsidDel="00000000" w:rsidR="00000000" w:rsidRPr="00000000">
        <w:rPr>
          <w:rtl w:val="0"/>
        </w:rPr>
      </w:r>
    </w:p>
    <w:p w:rsidR="00000000" w:rsidDel="00000000" w:rsidP="00000000" w:rsidRDefault="00000000" w:rsidRPr="00000000" w14:paraId="000000C1">
      <w:pPr>
        <w:jc w:val="left"/>
        <w:rPr/>
      </w:pPr>
      <w:r w:rsidDel="00000000" w:rsidR="00000000" w:rsidRPr="00000000">
        <w:rPr>
          <w:rtl w:val="0"/>
        </w:rPr>
      </w:r>
    </w:p>
    <w:p w:rsidR="00000000" w:rsidDel="00000000" w:rsidP="00000000" w:rsidRDefault="00000000" w:rsidRPr="00000000" w14:paraId="000000C2">
      <w:pPr>
        <w:jc w:val="left"/>
        <w:rPr/>
      </w:pPr>
      <w:r w:rsidDel="00000000" w:rsidR="00000000" w:rsidRPr="00000000">
        <w:rPr>
          <w:rtl w:val="0"/>
        </w:rPr>
      </w:r>
    </w:p>
    <w:p w:rsidR="00000000" w:rsidDel="00000000" w:rsidP="00000000" w:rsidRDefault="00000000" w:rsidRPr="00000000" w14:paraId="000000C3">
      <w:pPr>
        <w:jc w:val="left"/>
        <w:rPr/>
      </w:pPr>
      <w:r w:rsidDel="00000000" w:rsidR="00000000" w:rsidRPr="00000000">
        <w:rPr>
          <w:rtl w:val="0"/>
        </w:rPr>
      </w:r>
    </w:p>
    <w:p w:rsidR="00000000" w:rsidDel="00000000" w:rsidP="00000000" w:rsidRDefault="00000000" w:rsidRPr="00000000" w14:paraId="000000C4">
      <w:pPr>
        <w:jc w:val="left"/>
        <w:rPr/>
      </w:pPr>
      <w:r w:rsidDel="00000000" w:rsidR="00000000" w:rsidRPr="00000000">
        <w:rPr>
          <w:rtl w:val="0"/>
        </w:rPr>
      </w:r>
    </w:p>
    <w:p w:rsidR="00000000" w:rsidDel="00000000" w:rsidP="00000000" w:rsidRDefault="00000000" w:rsidRPr="00000000" w14:paraId="000000C5">
      <w:pPr>
        <w:jc w:val="left"/>
        <w:rPr/>
      </w:pPr>
      <w:r w:rsidDel="00000000" w:rsidR="00000000" w:rsidRPr="00000000">
        <w:rPr>
          <w:rtl w:val="0"/>
        </w:rPr>
      </w:r>
    </w:p>
    <w:p w:rsidR="00000000" w:rsidDel="00000000" w:rsidP="00000000" w:rsidRDefault="00000000" w:rsidRPr="00000000" w14:paraId="000000C6">
      <w:pPr>
        <w:jc w:val="left"/>
        <w:rPr/>
      </w:pPr>
      <w:r w:rsidDel="00000000" w:rsidR="00000000" w:rsidRPr="00000000">
        <w:rPr>
          <w:rtl w:val="0"/>
        </w:rPr>
      </w:r>
    </w:p>
    <w:p w:rsidR="00000000" w:rsidDel="00000000" w:rsidP="00000000" w:rsidRDefault="00000000" w:rsidRPr="00000000" w14:paraId="000000C7">
      <w:pPr>
        <w:jc w:val="left"/>
        <w:rPr/>
      </w:pPr>
      <w:r w:rsidDel="00000000" w:rsidR="00000000" w:rsidRPr="00000000">
        <w:rPr>
          <w:rtl w:val="0"/>
        </w:rPr>
      </w:r>
    </w:p>
    <w:p w:rsidR="00000000" w:rsidDel="00000000" w:rsidP="00000000" w:rsidRDefault="00000000" w:rsidRPr="00000000" w14:paraId="000000C8">
      <w:pPr>
        <w:jc w:val="left"/>
        <w:rPr/>
      </w:pPr>
      <w:r w:rsidDel="00000000" w:rsidR="00000000" w:rsidRPr="00000000">
        <w:rPr>
          <w:rtl w:val="0"/>
        </w:rPr>
      </w:r>
    </w:p>
    <w:p w:rsidR="00000000" w:rsidDel="00000000" w:rsidP="00000000" w:rsidRDefault="00000000" w:rsidRPr="00000000" w14:paraId="000000C9">
      <w:pPr>
        <w:jc w:val="left"/>
        <w:rPr/>
      </w:pPr>
      <w:r w:rsidDel="00000000" w:rsidR="00000000" w:rsidRPr="00000000">
        <w:rPr>
          <w:rtl w:val="0"/>
        </w:rPr>
      </w:r>
    </w:p>
    <w:p w:rsidR="00000000" w:rsidDel="00000000" w:rsidP="00000000" w:rsidRDefault="00000000" w:rsidRPr="00000000" w14:paraId="000000CA">
      <w:pPr>
        <w:jc w:val="left"/>
        <w:rPr/>
      </w:pPr>
      <w:r w:rsidDel="00000000" w:rsidR="00000000" w:rsidRPr="00000000">
        <w:rPr>
          <w:rtl w:val="0"/>
        </w:rPr>
      </w:r>
    </w:p>
    <w:p w:rsidR="00000000" w:rsidDel="00000000" w:rsidP="00000000" w:rsidRDefault="00000000" w:rsidRPr="00000000" w14:paraId="000000CB">
      <w:pPr>
        <w:jc w:val="left"/>
        <w:rPr/>
      </w:pPr>
      <w:r w:rsidDel="00000000" w:rsidR="00000000" w:rsidRPr="00000000">
        <w:rPr>
          <w:rtl w:val="0"/>
        </w:rPr>
      </w:r>
    </w:p>
    <w:p w:rsidR="00000000" w:rsidDel="00000000" w:rsidP="00000000" w:rsidRDefault="00000000" w:rsidRPr="00000000" w14:paraId="000000CC">
      <w:pPr>
        <w:jc w:val="left"/>
        <w:rPr/>
      </w:pPr>
      <w:r w:rsidDel="00000000" w:rsidR="00000000" w:rsidRPr="00000000">
        <w:rPr>
          <w:rtl w:val="0"/>
        </w:rPr>
      </w:r>
    </w:p>
    <w:p w:rsidR="00000000" w:rsidDel="00000000" w:rsidP="00000000" w:rsidRDefault="00000000" w:rsidRPr="00000000" w14:paraId="000000CD">
      <w:pPr>
        <w:jc w:val="left"/>
        <w:rPr/>
      </w:pPr>
      <w:r w:rsidDel="00000000" w:rsidR="00000000" w:rsidRPr="00000000">
        <w:rPr>
          <w:rtl w:val="0"/>
        </w:rPr>
      </w:r>
    </w:p>
    <w:p w:rsidR="00000000" w:rsidDel="00000000" w:rsidP="00000000" w:rsidRDefault="00000000" w:rsidRPr="00000000" w14:paraId="000000CE">
      <w:pPr>
        <w:jc w:val="left"/>
        <w:rPr>
          <w:b w:val="1"/>
          <w:i w:val="1"/>
          <w:sz w:val="24"/>
          <w:szCs w:val="24"/>
          <w:u w:val="single"/>
        </w:rPr>
      </w:pPr>
      <w:r w:rsidDel="00000000" w:rsidR="00000000" w:rsidRPr="00000000">
        <w:rPr>
          <w:b w:val="1"/>
          <w:i w:val="1"/>
          <w:sz w:val="24"/>
          <w:szCs w:val="24"/>
          <w:u w:val="single"/>
          <w:rtl w:val="0"/>
        </w:rPr>
        <w:t xml:space="preserve">1. Chapter 1: Introduction</w:t>
      </w:r>
    </w:p>
    <w:p w:rsidR="00000000" w:rsidDel="00000000" w:rsidP="00000000" w:rsidRDefault="00000000" w:rsidRPr="00000000" w14:paraId="000000CF">
      <w:pPr>
        <w:spacing w:line="480" w:lineRule="auto"/>
        <w:jc w:val="both"/>
        <w:rPr>
          <w:b w:val="1"/>
          <w:i w:val="1"/>
          <w:sz w:val="24"/>
          <w:szCs w:val="24"/>
          <w:u w:val="single"/>
        </w:rPr>
      </w:pPr>
      <w:r w:rsidDel="00000000" w:rsidR="00000000" w:rsidRPr="00000000">
        <w:rPr>
          <w:b w:val="1"/>
          <w:i w:val="1"/>
          <w:sz w:val="24"/>
          <w:szCs w:val="24"/>
          <w:u w:val="single"/>
          <w:rtl w:val="0"/>
        </w:rPr>
        <w:t xml:space="preserve">1.1. Introduction</w:t>
      </w:r>
    </w:p>
    <w:p w:rsidR="00000000" w:rsidDel="00000000" w:rsidP="00000000" w:rsidRDefault="00000000" w:rsidRPr="00000000" w14:paraId="000000D0">
      <w:pPr>
        <w:spacing w:line="480" w:lineRule="auto"/>
        <w:jc w:val="both"/>
        <w:rPr>
          <w:sz w:val="24"/>
          <w:szCs w:val="24"/>
        </w:rPr>
      </w:pPr>
      <w:r w:rsidDel="00000000" w:rsidR="00000000" w:rsidRPr="00000000">
        <w:rPr>
          <w:sz w:val="24"/>
          <w:szCs w:val="24"/>
          <w:rtl w:val="0"/>
        </w:rPr>
        <w:t xml:space="preserve">The purpose of this dissertation is to investigate the impact of single crewing on response officers safety and wellbeing, as well as to answer the question “should response officers be double-crewed?”.  A background and rationale for the study will be provided in this chapter. The objectives and targets of the research will also be explained as well as explain why research in this area is a relevant area for discussion for policing at present. The researchers proposal (Appendix A) and ethical approval (Appendix B) for the project can be found in the Appendix section. </w:t>
      </w:r>
    </w:p>
    <w:p w:rsidR="00000000" w:rsidDel="00000000" w:rsidP="00000000" w:rsidRDefault="00000000" w:rsidRPr="00000000" w14:paraId="000000D1">
      <w:pPr>
        <w:spacing w:line="480" w:lineRule="auto"/>
        <w:jc w:val="both"/>
        <w:rPr>
          <w:sz w:val="24"/>
          <w:szCs w:val="24"/>
        </w:rPr>
      </w:pPr>
      <w:r w:rsidDel="00000000" w:rsidR="00000000" w:rsidRPr="00000000">
        <w:rPr>
          <w:rtl w:val="0"/>
        </w:rPr>
      </w:r>
    </w:p>
    <w:p w:rsidR="00000000" w:rsidDel="00000000" w:rsidP="00000000" w:rsidRDefault="00000000" w:rsidRPr="00000000" w14:paraId="000000D2">
      <w:pPr>
        <w:spacing w:line="480" w:lineRule="auto"/>
        <w:jc w:val="both"/>
        <w:rPr>
          <w:sz w:val="24"/>
          <w:szCs w:val="24"/>
        </w:rPr>
      </w:pPr>
      <w:r w:rsidDel="00000000" w:rsidR="00000000" w:rsidRPr="00000000">
        <w:rPr>
          <w:b w:val="1"/>
          <w:i w:val="1"/>
          <w:sz w:val="24"/>
          <w:szCs w:val="24"/>
          <w:u w:val="single"/>
          <w:rtl w:val="0"/>
        </w:rPr>
        <w:t xml:space="preserve">1.2. Background and Rationale</w:t>
      </w:r>
      <w:r w:rsidDel="00000000" w:rsidR="00000000" w:rsidRPr="00000000">
        <w:rPr>
          <w:rtl w:val="0"/>
        </w:rPr>
      </w:r>
    </w:p>
    <w:p w:rsidR="00000000" w:rsidDel="00000000" w:rsidP="00000000" w:rsidRDefault="00000000" w:rsidRPr="00000000" w14:paraId="000000D3">
      <w:pPr>
        <w:spacing w:line="480" w:lineRule="auto"/>
        <w:jc w:val="both"/>
        <w:rPr>
          <w:sz w:val="24"/>
          <w:szCs w:val="24"/>
        </w:rPr>
      </w:pPr>
      <w:r w:rsidDel="00000000" w:rsidR="00000000" w:rsidRPr="00000000">
        <w:rPr>
          <w:sz w:val="24"/>
          <w:szCs w:val="24"/>
          <w:rtl w:val="0"/>
        </w:rPr>
        <w:t xml:space="preserve">In the Police Service across England and Wales, single crewing has become fairly common with a relatively high ratio of officers in response roles reporting frequent crewing arrangements in this way (Elliott-Davies 2020). Whilst there is undoubtedly a role for single crewing in policing, there are large proportions of officers who experience violent victimisation and have significant low job satisfaction due to the frequency of single crewing (Houdmont et al, 2017). Thus, it needs to be </w:t>
      </w:r>
      <w:r w:rsidDel="00000000" w:rsidR="00000000" w:rsidRPr="00000000">
        <w:rPr>
          <w:sz w:val="24"/>
          <w:szCs w:val="24"/>
          <w:rtl w:val="0"/>
        </w:rPr>
        <w:t xml:space="preserve">considered whether access to alternative crewing arrangements can act as a mechanism to reduce risk and improve wellbeing (Health and Safety Executive, 2016). However, the most recently published assessment of policing in England and Wales poses challenges for forces to be able to consider alternative crewing arrangements due to concerning attrition rates and increasing demand by the public which are becoming more complex (HMICFRS, 2022). </w:t>
      </w:r>
      <w:r w:rsidDel="00000000" w:rsidR="00000000" w:rsidRPr="00000000">
        <w:rPr>
          <w:rtl w:val="0"/>
        </w:rPr>
      </w:r>
    </w:p>
    <w:p w:rsidR="00000000" w:rsidDel="00000000" w:rsidP="00000000" w:rsidRDefault="00000000" w:rsidRPr="00000000" w14:paraId="000000D4">
      <w:pPr>
        <w:spacing w:line="480" w:lineRule="auto"/>
        <w:jc w:val="both"/>
        <w:rPr>
          <w:sz w:val="24"/>
          <w:szCs w:val="24"/>
        </w:rPr>
      </w:pPr>
      <w:r w:rsidDel="00000000" w:rsidR="00000000" w:rsidRPr="00000000">
        <w:rPr>
          <w:rtl w:val="0"/>
        </w:rPr>
      </w:r>
    </w:p>
    <w:p w:rsidR="00000000" w:rsidDel="00000000" w:rsidP="00000000" w:rsidRDefault="00000000" w:rsidRPr="00000000" w14:paraId="000000D5">
      <w:pPr>
        <w:spacing w:line="480" w:lineRule="auto"/>
        <w:jc w:val="both"/>
        <w:rPr>
          <w:b w:val="1"/>
          <w:color w:val="333333"/>
          <w:sz w:val="26"/>
          <w:szCs w:val="26"/>
        </w:rPr>
      </w:pPr>
      <w:r w:rsidDel="00000000" w:rsidR="00000000" w:rsidRPr="00000000">
        <w:rPr>
          <w:sz w:val="24"/>
          <w:szCs w:val="24"/>
          <w:rtl w:val="0"/>
        </w:rPr>
        <w:t xml:space="preserve">Although there have been previous investigations into the subject area by  academics and professional bodies, there is limited contemporary evidence concerning whether single crewing presents a risk to officer safety and wellbeing that takes into account the current state of the police service in England and Wales and presents the question of whether officers should be double crewed. For that reason, this project will aim to investigate this area and contribute to providing a better understanding of the consequences of single crewing as well provide any suggestions to improve response officer experiences. </w:t>
      </w:r>
      <w:r w:rsidDel="00000000" w:rsidR="00000000" w:rsidRPr="00000000">
        <w:rPr>
          <w:rtl w:val="0"/>
        </w:rPr>
      </w:r>
    </w:p>
    <w:p w:rsidR="00000000" w:rsidDel="00000000" w:rsidP="00000000" w:rsidRDefault="00000000" w:rsidRPr="00000000" w14:paraId="000000D6">
      <w:pPr>
        <w:spacing w:line="480" w:lineRule="auto"/>
        <w:jc w:val="both"/>
        <w:rPr>
          <w:b w:val="1"/>
          <w:color w:val="333333"/>
          <w:sz w:val="26"/>
          <w:szCs w:val="26"/>
        </w:rPr>
      </w:pPr>
      <w:r w:rsidDel="00000000" w:rsidR="00000000" w:rsidRPr="00000000">
        <w:rPr>
          <w:rtl w:val="0"/>
        </w:rPr>
      </w:r>
    </w:p>
    <w:p w:rsidR="00000000" w:rsidDel="00000000" w:rsidP="00000000" w:rsidRDefault="00000000" w:rsidRPr="00000000" w14:paraId="000000D7">
      <w:pPr>
        <w:spacing w:line="480" w:lineRule="auto"/>
        <w:jc w:val="both"/>
        <w:rPr>
          <w:b w:val="1"/>
          <w:i w:val="1"/>
          <w:sz w:val="24"/>
          <w:szCs w:val="24"/>
          <w:u w:val="single"/>
        </w:rPr>
      </w:pPr>
      <w:r w:rsidDel="00000000" w:rsidR="00000000" w:rsidRPr="00000000">
        <w:rPr>
          <w:b w:val="1"/>
          <w:i w:val="1"/>
          <w:sz w:val="24"/>
          <w:szCs w:val="24"/>
          <w:u w:val="single"/>
          <w:rtl w:val="0"/>
        </w:rPr>
        <w:t xml:space="preserve">1.3. Aims and Objectives</w:t>
      </w:r>
    </w:p>
    <w:p w:rsidR="00000000" w:rsidDel="00000000" w:rsidP="00000000" w:rsidRDefault="00000000" w:rsidRPr="00000000" w14:paraId="000000D8">
      <w:pPr>
        <w:spacing w:line="480" w:lineRule="auto"/>
        <w:jc w:val="both"/>
        <w:rPr>
          <w:b w:val="1"/>
          <w:i w:val="1"/>
          <w:sz w:val="24"/>
          <w:szCs w:val="24"/>
        </w:rPr>
      </w:pPr>
      <w:r w:rsidDel="00000000" w:rsidR="00000000" w:rsidRPr="00000000">
        <w:rPr>
          <w:b w:val="1"/>
          <w:i w:val="1"/>
          <w:sz w:val="24"/>
          <w:szCs w:val="24"/>
          <w:rtl w:val="0"/>
        </w:rPr>
        <w:t xml:space="preserve">1.3.1. Aims</w:t>
      </w:r>
    </w:p>
    <w:p w:rsidR="00000000" w:rsidDel="00000000" w:rsidP="00000000" w:rsidRDefault="00000000" w:rsidRPr="00000000" w14:paraId="000000D9">
      <w:pPr>
        <w:spacing w:line="480" w:lineRule="auto"/>
        <w:jc w:val="both"/>
        <w:rPr>
          <w:sz w:val="24"/>
          <w:szCs w:val="24"/>
        </w:rPr>
      </w:pPr>
      <w:r w:rsidDel="00000000" w:rsidR="00000000" w:rsidRPr="00000000">
        <w:rPr>
          <w:sz w:val="24"/>
          <w:szCs w:val="24"/>
          <w:rtl w:val="0"/>
        </w:rPr>
        <w:t xml:space="preserve">The aim of this dissertation is to investigate single crewing in modern day response policing, with a specific focus on understanding how it impacts on officer safety and wellbeing, as well as, explore the operational need for double crewing to minimise safety risks and improve wellbeing. </w:t>
      </w:r>
    </w:p>
    <w:p w:rsidR="00000000" w:rsidDel="00000000" w:rsidP="00000000" w:rsidRDefault="00000000" w:rsidRPr="00000000" w14:paraId="000000DA">
      <w:pPr>
        <w:spacing w:line="480" w:lineRule="auto"/>
        <w:jc w:val="both"/>
        <w:rPr>
          <w:sz w:val="24"/>
          <w:szCs w:val="24"/>
        </w:rPr>
      </w:pPr>
      <w:r w:rsidDel="00000000" w:rsidR="00000000" w:rsidRPr="00000000">
        <w:rPr>
          <w:rtl w:val="0"/>
        </w:rPr>
      </w:r>
    </w:p>
    <w:p w:rsidR="00000000" w:rsidDel="00000000" w:rsidP="00000000" w:rsidRDefault="00000000" w:rsidRPr="00000000" w14:paraId="000000DB">
      <w:pPr>
        <w:spacing w:line="480" w:lineRule="auto"/>
        <w:jc w:val="both"/>
        <w:rPr>
          <w:sz w:val="24"/>
          <w:szCs w:val="24"/>
        </w:rPr>
      </w:pPr>
      <w:r w:rsidDel="00000000" w:rsidR="00000000" w:rsidRPr="00000000">
        <w:rPr>
          <w:b w:val="1"/>
          <w:i w:val="1"/>
          <w:sz w:val="24"/>
          <w:szCs w:val="24"/>
          <w:rtl w:val="0"/>
        </w:rPr>
        <w:t xml:space="preserve">1.3.2.Objectives</w:t>
      </w:r>
      <w:r w:rsidDel="00000000" w:rsidR="00000000" w:rsidRPr="00000000">
        <w:rPr>
          <w:rtl w:val="0"/>
        </w:rPr>
      </w:r>
    </w:p>
    <w:p w:rsidR="00000000" w:rsidDel="00000000" w:rsidP="00000000" w:rsidRDefault="00000000" w:rsidRPr="00000000" w14:paraId="000000DC">
      <w:pPr>
        <w:spacing w:line="480" w:lineRule="auto"/>
        <w:jc w:val="both"/>
        <w:rPr>
          <w:sz w:val="24"/>
          <w:szCs w:val="24"/>
        </w:rPr>
      </w:pPr>
      <w:r w:rsidDel="00000000" w:rsidR="00000000" w:rsidRPr="00000000">
        <w:rPr>
          <w:sz w:val="24"/>
          <w:szCs w:val="24"/>
          <w:rtl w:val="0"/>
        </w:rPr>
        <w:t xml:space="preserve">The aims of this project will be achieved by completing the following objectives:</w:t>
      </w:r>
    </w:p>
    <w:p w:rsidR="00000000" w:rsidDel="00000000" w:rsidP="00000000" w:rsidRDefault="00000000" w:rsidRPr="00000000" w14:paraId="000000DD">
      <w:pPr>
        <w:spacing w:line="480" w:lineRule="auto"/>
        <w:jc w:val="both"/>
        <w:rPr>
          <w:sz w:val="24"/>
          <w:szCs w:val="24"/>
        </w:rPr>
      </w:pPr>
      <w:r w:rsidDel="00000000" w:rsidR="00000000" w:rsidRPr="00000000">
        <w:rPr>
          <w:rtl w:val="0"/>
        </w:rPr>
      </w:r>
    </w:p>
    <w:p w:rsidR="00000000" w:rsidDel="00000000" w:rsidP="00000000" w:rsidRDefault="00000000" w:rsidRPr="00000000" w14:paraId="000000DE">
      <w:pPr>
        <w:spacing w:line="480" w:lineRule="auto"/>
        <w:jc w:val="both"/>
        <w:rPr>
          <w:sz w:val="24"/>
          <w:szCs w:val="24"/>
        </w:rPr>
      </w:pPr>
      <w:r w:rsidDel="00000000" w:rsidR="00000000" w:rsidRPr="00000000">
        <w:rPr>
          <w:sz w:val="24"/>
          <w:szCs w:val="24"/>
          <w:rtl w:val="0"/>
        </w:rPr>
        <w:t xml:space="preserve">Objective 1: To investigate the reasons why single crewing is common and analyse current available literature on the impact this has on the safety and wellbeing of response officers. </w:t>
      </w:r>
    </w:p>
    <w:p w:rsidR="00000000" w:rsidDel="00000000" w:rsidP="00000000" w:rsidRDefault="00000000" w:rsidRPr="00000000" w14:paraId="000000DF">
      <w:pPr>
        <w:spacing w:line="480" w:lineRule="auto"/>
        <w:jc w:val="both"/>
        <w:rPr>
          <w:sz w:val="24"/>
          <w:szCs w:val="24"/>
        </w:rPr>
      </w:pPr>
      <w:r w:rsidDel="00000000" w:rsidR="00000000" w:rsidRPr="00000000">
        <w:rPr>
          <w:rtl w:val="0"/>
        </w:rPr>
      </w:r>
    </w:p>
    <w:p w:rsidR="00000000" w:rsidDel="00000000" w:rsidP="00000000" w:rsidRDefault="00000000" w:rsidRPr="00000000" w14:paraId="000000E0">
      <w:pPr>
        <w:spacing w:line="480" w:lineRule="auto"/>
        <w:jc w:val="both"/>
        <w:rPr>
          <w:sz w:val="24"/>
          <w:szCs w:val="24"/>
        </w:rPr>
      </w:pPr>
      <w:r w:rsidDel="00000000" w:rsidR="00000000" w:rsidRPr="00000000">
        <w:rPr>
          <w:sz w:val="24"/>
          <w:szCs w:val="24"/>
          <w:rtl w:val="0"/>
        </w:rPr>
        <w:t xml:space="preserve">Objective 2: To select an appropriate research approach to explore officers experiences of single crewing and understand the impact, if any, it has on safety and wellbeing, </w:t>
      </w:r>
      <w:r w:rsidDel="00000000" w:rsidR="00000000" w:rsidRPr="00000000">
        <w:rPr>
          <w:sz w:val="24"/>
          <w:szCs w:val="24"/>
          <w:rtl w:val="0"/>
        </w:rPr>
        <w:t xml:space="preserve">as well as understand if there is an operational need for double crewing.</w:t>
      </w:r>
    </w:p>
    <w:p w:rsidR="00000000" w:rsidDel="00000000" w:rsidP="00000000" w:rsidRDefault="00000000" w:rsidRPr="00000000" w14:paraId="000000E1">
      <w:pPr>
        <w:spacing w:line="480" w:lineRule="auto"/>
        <w:jc w:val="both"/>
        <w:rPr>
          <w:sz w:val="24"/>
          <w:szCs w:val="24"/>
        </w:rPr>
      </w:pPr>
      <w:r w:rsidDel="00000000" w:rsidR="00000000" w:rsidRPr="00000000">
        <w:rPr>
          <w:rtl w:val="0"/>
        </w:rPr>
      </w:r>
    </w:p>
    <w:p w:rsidR="00000000" w:rsidDel="00000000" w:rsidP="00000000" w:rsidRDefault="00000000" w:rsidRPr="00000000" w14:paraId="000000E2">
      <w:pPr>
        <w:spacing w:line="480" w:lineRule="auto"/>
        <w:jc w:val="both"/>
        <w:rPr>
          <w:sz w:val="24"/>
          <w:szCs w:val="24"/>
        </w:rPr>
      </w:pPr>
      <w:r w:rsidDel="00000000" w:rsidR="00000000" w:rsidRPr="00000000">
        <w:rPr>
          <w:sz w:val="24"/>
          <w:szCs w:val="24"/>
          <w:rtl w:val="0"/>
        </w:rPr>
        <w:t xml:space="preserve">Objective 3: To analyse the data collected to understand if there are any common themes and views on single crewing, and whether officers believe double crewing is an appropriate solution to mitigate risk and improve wellbeing. </w:t>
      </w:r>
    </w:p>
    <w:p w:rsidR="00000000" w:rsidDel="00000000" w:rsidP="00000000" w:rsidRDefault="00000000" w:rsidRPr="00000000" w14:paraId="000000E3">
      <w:pPr>
        <w:spacing w:line="480" w:lineRule="auto"/>
        <w:jc w:val="both"/>
        <w:rPr>
          <w:sz w:val="24"/>
          <w:szCs w:val="24"/>
        </w:rPr>
      </w:pPr>
      <w:r w:rsidDel="00000000" w:rsidR="00000000" w:rsidRPr="00000000">
        <w:rPr>
          <w:rtl w:val="0"/>
        </w:rPr>
      </w:r>
    </w:p>
    <w:p w:rsidR="00000000" w:rsidDel="00000000" w:rsidP="00000000" w:rsidRDefault="00000000" w:rsidRPr="00000000" w14:paraId="000000E4">
      <w:pPr>
        <w:spacing w:line="480" w:lineRule="auto"/>
        <w:jc w:val="both"/>
        <w:rPr>
          <w:i w:val="1"/>
          <w:sz w:val="24"/>
          <w:szCs w:val="24"/>
        </w:rPr>
      </w:pPr>
      <w:r w:rsidDel="00000000" w:rsidR="00000000" w:rsidRPr="00000000">
        <w:rPr>
          <w:sz w:val="24"/>
          <w:szCs w:val="24"/>
          <w:rtl w:val="0"/>
        </w:rPr>
        <w:t xml:space="preserve">Objective 4: If required, provide recommendations surrounding the discovered key issues.</w:t>
      </w:r>
      <w:r w:rsidDel="00000000" w:rsidR="00000000" w:rsidRPr="00000000">
        <w:rPr>
          <w:i w:val="1"/>
          <w:sz w:val="24"/>
          <w:szCs w:val="24"/>
          <w:rtl w:val="0"/>
        </w:rPr>
        <w:t xml:space="preserve"> </w:t>
      </w:r>
    </w:p>
    <w:p w:rsidR="00000000" w:rsidDel="00000000" w:rsidP="00000000" w:rsidRDefault="00000000" w:rsidRPr="00000000" w14:paraId="000000E5">
      <w:pPr>
        <w:spacing w:line="480" w:lineRule="auto"/>
        <w:jc w:val="both"/>
        <w:rPr>
          <w:i w:val="1"/>
          <w:sz w:val="24"/>
          <w:szCs w:val="24"/>
        </w:rPr>
      </w:pPr>
      <w:r w:rsidDel="00000000" w:rsidR="00000000" w:rsidRPr="00000000">
        <w:rPr>
          <w:rtl w:val="0"/>
        </w:rPr>
      </w:r>
    </w:p>
    <w:p w:rsidR="00000000" w:rsidDel="00000000" w:rsidP="00000000" w:rsidRDefault="00000000" w:rsidRPr="00000000" w14:paraId="000000E6">
      <w:pPr>
        <w:spacing w:after="200" w:line="480" w:lineRule="auto"/>
        <w:jc w:val="both"/>
        <w:rPr>
          <w:sz w:val="24"/>
          <w:szCs w:val="24"/>
        </w:rPr>
      </w:pPr>
      <w:r w:rsidDel="00000000" w:rsidR="00000000" w:rsidRPr="00000000">
        <w:rPr>
          <w:sz w:val="24"/>
          <w:szCs w:val="24"/>
          <w:rtl w:val="0"/>
        </w:rPr>
        <w:t xml:space="preserve">To ensure the successful completion of the objectives, this dissertation will be divided into chapters which will be devoted to ensuring each one is completed. </w:t>
      </w:r>
    </w:p>
    <w:p w:rsidR="00000000" w:rsidDel="00000000" w:rsidP="00000000" w:rsidRDefault="00000000" w:rsidRPr="00000000" w14:paraId="000000E7">
      <w:pPr>
        <w:spacing w:line="480" w:lineRule="auto"/>
        <w:jc w:val="both"/>
        <w:rPr>
          <w:sz w:val="24"/>
          <w:szCs w:val="24"/>
        </w:rPr>
      </w:pPr>
      <w:r w:rsidDel="00000000" w:rsidR="00000000" w:rsidRPr="00000000">
        <w:rPr>
          <w:rtl w:val="0"/>
        </w:rPr>
      </w:r>
    </w:p>
    <w:p w:rsidR="00000000" w:rsidDel="00000000" w:rsidP="00000000" w:rsidRDefault="00000000" w:rsidRPr="00000000" w14:paraId="000000E8">
      <w:pPr>
        <w:spacing w:line="480" w:lineRule="auto"/>
        <w:jc w:val="both"/>
        <w:rPr>
          <w:sz w:val="24"/>
          <w:szCs w:val="24"/>
        </w:rPr>
      </w:pPr>
      <w:r w:rsidDel="00000000" w:rsidR="00000000" w:rsidRPr="00000000">
        <w:rPr>
          <w:b w:val="1"/>
          <w:i w:val="1"/>
          <w:sz w:val="24"/>
          <w:szCs w:val="24"/>
          <w:u w:val="single"/>
          <w:rtl w:val="0"/>
        </w:rPr>
        <w:t xml:space="preserve">1.4. Conclusion </w:t>
      </w:r>
      <w:r w:rsidDel="00000000" w:rsidR="00000000" w:rsidRPr="00000000">
        <w:rPr>
          <w:rtl w:val="0"/>
        </w:rPr>
      </w:r>
    </w:p>
    <w:p w:rsidR="00000000" w:rsidDel="00000000" w:rsidP="00000000" w:rsidRDefault="00000000" w:rsidRPr="00000000" w14:paraId="000000E9">
      <w:pPr>
        <w:spacing w:line="480" w:lineRule="auto"/>
        <w:jc w:val="both"/>
        <w:rPr/>
      </w:pPr>
      <w:r w:rsidDel="00000000" w:rsidR="00000000" w:rsidRPr="00000000">
        <w:rPr>
          <w:sz w:val="24"/>
          <w:szCs w:val="24"/>
          <w:rtl w:val="0"/>
        </w:rPr>
        <w:t xml:space="preserve">This chapter successfully introduced the topic and presented the background of the research on single crewing and the safety and wellbeing of officers as well as outlined the aims and objectives for the project. The following chapter will provide an analysis of current literature on the topic to bring greater depth to the issues discussed in Chapter 1.</w:t>
      </w:r>
      <w:r w:rsidDel="00000000" w:rsidR="00000000" w:rsidRPr="00000000">
        <w:rPr>
          <w:rtl w:val="0"/>
        </w:rPr>
      </w:r>
    </w:p>
    <w:p w:rsidR="00000000" w:rsidDel="00000000" w:rsidP="00000000" w:rsidRDefault="00000000" w:rsidRPr="00000000" w14:paraId="000000EA">
      <w:pPr>
        <w:jc w:val="left"/>
        <w:rPr/>
      </w:pPr>
      <w:r w:rsidDel="00000000" w:rsidR="00000000" w:rsidRPr="00000000">
        <w:rPr>
          <w:rtl w:val="0"/>
        </w:rPr>
      </w:r>
    </w:p>
    <w:p w:rsidR="00000000" w:rsidDel="00000000" w:rsidP="00000000" w:rsidRDefault="00000000" w:rsidRPr="00000000" w14:paraId="000000EB">
      <w:pPr>
        <w:jc w:val="left"/>
        <w:rPr/>
      </w:pPr>
      <w:r w:rsidDel="00000000" w:rsidR="00000000" w:rsidRPr="00000000">
        <w:rPr>
          <w:rtl w:val="0"/>
        </w:rPr>
      </w:r>
    </w:p>
    <w:p w:rsidR="00000000" w:rsidDel="00000000" w:rsidP="00000000" w:rsidRDefault="00000000" w:rsidRPr="00000000" w14:paraId="000000EC">
      <w:pPr>
        <w:jc w:val="left"/>
        <w:rPr/>
      </w:pPr>
      <w:r w:rsidDel="00000000" w:rsidR="00000000" w:rsidRPr="00000000">
        <w:rPr>
          <w:rtl w:val="0"/>
        </w:rPr>
      </w:r>
    </w:p>
    <w:p w:rsidR="00000000" w:rsidDel="00000000" w:rsidP="00000000" w:rsidRDefault="00000000" w:rsidRPr="00000000" w14:paraId="000000ED">
      <w:pPr>
        <w:jc w:val="left"/>
        <w:rPr/>
      </w:pPr>
      <w:r w:rsidDel="00000000" w:rsidR="00000000" w:rsidRPr="00000000">
        <w:rPr>
          <w:rtl w:val="0"/>
        </w:rPr>
      </w:r>
    </w:p>
    <w:p w:rsidR="00000000" w:rsidDel="00000000" w:rsidP="00000000" w:rsidRDefault="00000000" w:rsidRPr="00000000" w14:paraId="000000EE">
      <w:pPr>
        <w:jc w:val="left"/>
        <w:rPr/>
      </w:pPr>
      <w:r w:rsidDel="00000000" w:rsidR="00000000" w:rsidRPr="00000000">
        <w:rPr>
          <w:rtl w:val="0"/>
        </w:rPr>
      </w:r>
    </w:p>
    <w:p w:rsidR="00000000" w:rsidDel="00000000" w:rsidP="00000000" w:rsidRDefault="00000000" w:rsidRPr="00000000" w14:paraId="000000EF">
      <w:pPr>
        <w:jc w:val="left"/>
        <w:rPr/>
      </w:pPr>
      <w:r w:rsidDel="00000000" w:rsidR="00000000" w:rsidRPr="00000000">
        <w:rPr>
          <w:rtl w:val="0"/>
        </w:rPr>
      </w:r>
    </w:p>
    <w:p w:rsidR="00000000" w:rsidDel="00000000" w:rsidP="00000000" w:rsidRDefault="00000000" w:rsidRPr="00000000" w14:paraId="000000F0">
      <w:pPr>
        <w:jc w:val="left"/>
        <w:rPr/>
      </w:pPr>
      <w:r w:rsidDel="00000000" w:rsidR="00000000" w:rsidRPr="00000000">
        <w:rPr>
          <w:rtl w:val="0"/>
        </w:rPr>
      </w:r>
    </w:p>
    <w:p w:rsidR="00000000" w:rsidDel="00000000" w:rsidP="00000000" w:rsidRDefault="00000000" w:rsidRPr="00000000" w14:paraId="000000F1">
      <w:pPr>
        <w:jc w:val="left"/>
        <w:rPr/>
      </w:pPr>
      <w:r w:rsidDel="00000000" w:rsidR="00000000" w:rsidRPr="00000000">
        <w:rPr>
          <w:rtl w:val="0"/>
        </w:rPr>
      </w:r>
    </w:p>
    <w:p w:rsidR="00000000" w:rsidDel="00000000" w:rsidP="00000000" w:rsidRDefault="00000000" w:rsidRPr="00000000" w14:paraId="000000F2">
      <w:pPr>
        <w:jc w:val="left"/>
        <w:rPr/>
      </w:pPr>
      <w:r w:rsidDel="00000000" w:rsidR="00000000" w:rsidRPr="00000000">
        <w:rPr>
          <w:rtl w:val="0"/>
        </w:rPr>
      </w:r>
    </w:p>
    <w:p w:rsidR="00000000" w:rsidDel="00000000" w:rsidP="00000000" w:rsidRDefault="00000000" w:rsidRPr="00000000" w14:paraId="000000F3">
      <w:pPr>
        <w:jc w:val="left"/>
        <w:rPr/>
      </w:pPr>
      <w:r w:rsidDel="00000000" w:rsidR="00000000" w:rsidRPr="00000000">
        <w:rPr>
          <w:rtl w:val="0"/>
        </w:rPr>
      </w:r>
    </w:p>
    <w:p w:rsidR="00000000" w:rsidDel="00000000" w:rsidP="00000000" w:rsidRDefault="00000000" w:rsidRPr="00000000" w14:paraId="000000F4">
      <w:pPr>
        <w:jc w:val="left"/>
        <w:rPr/>
      </w:pPr>
      <w:r w:rsidDel="00000000" w:rsidR="00000000" w:rsidRPr="00000000">
        <w:rPr>
          <w:rtl w:val="0"/>
        </w:rPr>
      </w:r>
    </w:p>
    <w:p w:rsidR="00000000" w:rsidDel="00000000" w:rsidP="00000000" w:rsidRDefault="00000000" w:rsidRPr="00000000" w14:paraId="000000F5">
      <w:pPr>
        <w:jc w:val="left"/>
        <w:rPr/>
      </w:pPr>
      <w:r w:rsidDel="00000000" w:rsidR="00000000" w:rsidRPr="00000000">
        <w:rPr>
          <w:rtl w:val="0"/>
        </w:rPr>
      </w:r>
    </w:p>
    <w:p w:rsidR="00000000" w:rsidDel="00000000" w:rsidP="00000000" w:rsidRDefault="00000000" w:rsidRPr="00000000" w14:paraId="000000F6">
      <w:pPr>
        <w:jc w:val="left"/>
        <w:rPr/>
      </w:pPr>
      <w:r w:rsidDel="00000000" w:rsidR="00000000" w:rsidRPr="00000000">
        <w:rPr>
          <w:rtl w:val="0"/>
        </w:rPr>
      </w:r>
    </w:p>
    <w:p w:rsidR="00000000" w:rsidDel="00000000" w:rsidP="00000000" w:rsidRDefault="00000000" w:rsidRPr="00000000" w14:paraId="000000F7">
      <w:pPr>
        <w:jc w:val="left"/>
        <w:rPr/>
      </w:pPr>
      <w:r w:rsidDel="00000000" w:rsidR="00000000" w:rsidRPr="00000000">
        <w:rPr>
          <w:rtl w:val="0"/>
        </w:rPr>
      </w:r>
    </w:p>
    <w:p w:rsidR="00000000" w:rsidDel="00000000" w:rsidP="00000000" w:rsidRDefault="00000000" w:rsidRPr="00000000" w14:paraId="000000F8">
      <w:pPr>
        <w:jc w:val="left"/>
        <w:rPr/>
      </w:pPr>
      <w:r w:rsidDel="00000000" w:rsidR="00000000" w:rsidRPr="00000000">
        <w:rPr>
          <w:rtl w:val="0"/>
        </w:rPr>
      </w:r>
    </w:p>
    <w:p w:rsidR="00000000" w:rsidDel="00000000" w:rsidP="00000000" w:rsidRDefault="00000000" w:rsidRPr="00000000" w14:paraId="000000F9">
      <w:pPr>
        <w:jc w:val="left"/>
        <w:rPr/>
      </w:pPr>
      <w:r w:rsidDel="00000000" w:rsidR="00000000" w:rsidRPr="00000000">
        <w:rPr>
          <w:rtl w:val="0"/>
        </w:rPr>
      </w:r>
    </w:p>
    <w:p w:rsidR="00000000" w:rsidDel="00000000" w:rsidP="00000000" w:rsidRDefault="00000000" w:rsidRPr="00000000" w14:paraId="000000FA">
      <w:pPr>
        <w:jc w:val="left"/>
        <w:rPr/>
      </w:pPr>
      <w:r w:rsidDel="00000000" w:rsidR="00000000" w:rsidRPr="00000000">
        <w:rPr>
          <w:rtl w:val="0"/>
        </w:rPr>
      </w:r>
    </w:p>
    <w:p w:rsidR="00000000" w:rsidDel="00000000" w:rsidP="00000000" w:rsidRDefault="00000000" w:rsidRPr="00000000" w14:paraId="000000FB">
      <w:pPr>
        <w:spacing w:line="480" w:lineRule="auto"/>
        <w:jc w:val="both"/>
        <w:rPr>
          <w:b w:val="1"/>
          <w:i w:val="1"/>
          <w:sz w:val="24"/>
          <w:szCs w:val="24"/>
          <w:u w:val="single"/>
        </w:rPr>
      </w:pPr>
      <w:r w:rsidDel="00000000" w:rsidR="00000000" w:rsidRPr="00000000">
        <w:rPr>
          <w:b w:val="1"/>
          <w:i w:val="1"/>
          <w:sz w:val="24"/>
          <w:szCs w:val="24"/>
          <w:u w:val="single"/>
          <w:rtl w:val="0"/>
        </w:rPr>
        <w:t xml:space="preserve">2. Chapter 2: Literature Review</w:t>
      </w:r>
    </w:p>
    <w:p w:rsidR="00000000" w:rsidDel="00000000" w:rsidP="00000000" w:rsidRDefault="00000000" w:rsidRPr="00000000" w14:paraId="000000FC">
      <w:pPr>
        <w:spacing w:line="480" w:lineRule="auto"/>
        <w:jc w:val="both"/>
        <w:rPr>
          <w:b w:val="1"/>
          <w:i w:val="1"/>
          <w:sz w:val="24"/>
          <w:szCs w:val="24"/>
          <w:u w:val="single"/>
        </w:rPr>
      </w:pPr>
      <w:r w:rsidDel="00000000" w:rsidR="00000000" w:rsidRPr="00000000">
        <w:rPr>
          <w:b w:val="1"/>
          <w:i w:val="1"/>
          <w:sz w:val="24"/>
          <w:szCs w:val="24"/>
          <w:u w:val="single"/>
          <w:rtl w:val="0"/>
        </w:rPr>
        <w:t xml:space="preserve">2.1. Introduction</w:t>
      </w:r>
    </w:p>
    <w:p w:rsidR="00000000" w:rsidDel="00000000" w:rsidP="00000000" w:rsidRDefault="00000000" w:rsidRPr="00000000" w14:paraId="000000FD">
      <w:pPr>
        <w:spacing w:after="160" w:line="480" w:lineRule="auto"/>
        <w:jc w:val="both"/>
        <w:rPr>
          <w:sz w:val="24"/>
          <w:szCs w:val="24"/>
        </w:rPr>
      </w:pPr>
      <w:r w:rsidDel="00000000" w:rsidR="00000000" w:rsidRPr="00000000">
        <w:rPr>
          <w:sz w:val="24"/>
          <w:szCs w:val="24"/>
          <w:rtl w:val="0"/>
        </w:rPr>
        <w:t xml:space="preserve">The purpose of this chapter is to review current academic literature to identify the rise of single crewing and why it has become common practice for response officers when they are deployed and out on patrol. Current policies and provisions in place have left policing overstretched and undermined. From recruitment to retention, the true state of policing numbers will be examined to understand the impact it has on the role of a response officer. Moreover, this chapter will explore the impact single crewing has on the safety and wellbeing of response officers, particularly focusing on factors that increase exposure to danger and how morale is affected. Access to resources will also be considered to understand the suitability for deploying single crewed officers. It may identify any gaps in the literature and provisions that could be considered in the near future if single crewing is to continue to be enforced.  Lastly, the literature review will discuss if double crewing is ultimately best practice for the deployment of response officers to minimise risk and improve wellbeing. This chapter will complete the first objective of this dissertation:</w:t>
      </w:r>
    </w:p>
    <w:p w:rsidR="00000000" w:rsidDel="00000000" w:rsidP="00000000" w:rsidRDefault="00000000" w:rsidRPr="00000000" w14:paraId="000000FE">
      <w:pPr>
        <w:spacing w:line="480" w:lineRule="auto"/>
        <w:jc w:val="center"/>
        <w:rPr>
          <w:i w:val="1"/>
          <w:sz w:val="24"/>
          <w:szCs w:val="24"/>
        </w:rPr>
      </w:pPr>
      <w:r w:rsidDel="00000000" w:rsidR="00000000" w:rsidRPr="00000000">
        <w:rPr>
          <w:i w:val="1"/>
          <w:sz w:val="24"/>
          <w:szCs w:val="24"/>
          <w:rtl w:val="0"/>
        </w:rPr>
        <w:t xml:space="preserve">To investigate the reasons why single crewing is common and analyse current available literature on the impact this has on the wellbeing and safety of response officers. </w:t>
      </w:r>
    </w:p>
    <w:p w:rsidR="00000000" w:rsidDel="00000000" w:rsidP="00000000" w:rsidRDefault="00000000" w:rsidRPr="00000000" w14:paraId="000000FF">
      <w:pPr>
        <w:spacing w:after="160" w:line="480" w:lineRule="auto"/>
        <w:jc w:val="both"/>
        <w:rPr>
          <w:sz w:val="24"/>
          <w:szCs w:val="24"/>
        </w:rPr>
      </w:pPr>
      <w:r w:rsidDel="00000000" w:rsidR="00000000" w:rsidRPr="00000000">
        <w:rPr>
          <w:sz w:val="24"/>
          <w:szCs w:val="24"/>
          <w:rtl w:val="0"/>
        </w:rPr>
        <w:t xml:space="preserve">The literature review draws on a wide range of sources which the researcher obtained from the University of Wales Trinity Saint David’s (UWTSD) online library, Google Scholar, Google Books as well as searches of online documents. These sources consist of academic journals, official evidence reports and existing primary research in the topic area of single crewing. Most consistently searched terms included ‘police single crewing’, ‘police officer deployment’, ‘single crewing and officer safety’, ‘single crewing and officer wellbeing’ and ‘police double crewing’. The literature within this section will assist the researcher in carrying out a new investigation into the topic area. </w:t>
      </w:r>
    </w:p>
    <w:p w:rsidR="00000000" w:rsidDel="00000000" w:rsidP="00000000" w:rsidRDefault="00000000" w:rsidRPr="00000000" w14:paraId="00000100">
      <w:pPr>
        <w:spacing w:line="480" w:lineRule="auto"/>
        <w:jc w:val="both"/>
        <w:rPr>
          <w:b w:val="1"/>
          <w:i w:val="1"/>
          <w:sz w:val="24"/>
          <w:szCs w:val="24"/>
        </w:rPr>
      </w:pPr>
      <w:r w:rsidDel="00000000" w:rsidR="00000000" w:rsidRPr="00000000">
        <w:rPr>
          <w:rtl w:val="0"/>
        </w:rPr>
      </w:r>
    </w:p>
    <w:p w:rsidR="00000000" w:rsidDel="00000000" w:rsidP="00000000" w:rsidRDefault="00000000" w:rsidRPr="00000000" w14:paraId="00000101">
      <w:pPr>
        <w:spacing w:line="480" w:lineRule="auto"/>
        <w:jc w:val="both"/>
        <w:rPr>
          <w:b w:val="1"/>
          <w:i w:val="1"/>
          <w:sz w:val="24"/>
          <w:szCs w:val="24"/>
          <w:u w:val="single"/>
        </w:rPr>
      </w:pPr>
      <w:r w:rsidDel="00000000" w:rsidR="00000000" w:rsidRPr="00000000">
        <w:rPr>
          <w:b w:val="1"/>
          <w:i w:val="1"/>
          <w:sz w:val="24"/>
          <w:szCs w:val="24"/>
          <w:u w:val="single"/>
          <w:rtl w:val="0"/>
        </w:rPr>
        <w:t xml:space="preserve">2.2. Single Crewing</w:t>
      </w:r>
    </w:p>
    <w:p w:rsidR="00000000" w:rsidDel="00000000" w:rsidP="00000000" w:rsidRDefault="00000000" w:rsidRPr="00000000" w14:paraId="00000102">
      <w:pPr>
        <w:spacing w:line="480" w:lineRule="auto"/>
        <w:jc w:val="both"/>
        <w:rPr>
          <w:b w:val="1"/>
          <w:i w:val="1"/>
          <w:sz w:val="24"/>
          <w:szCs w:val="24"/>
        </w:rPr>
      </w:pPr>
      <w:r w:rsidDel="00000000" w:rsidR="00000000" w:rsidRPr="00000000">
        <w:rPr>
          <w:b w:val="1"/>
          <w:i w:val="1"/>
          <w:sz w:val="24"/>
          <w:szCs w:val="24"/>
          <w:rtl w:val="0"/>
        </w:rPr>
        <w:t xml:space="preserve">2.2.1. Definitions</w:t>
      </w:r>
    </w:p>
    <w:p w:rsidR="00000000" w:rsidDel="00000000" w:rsidP="00000000" w:rsidRDefault="00000000" w:rsidRPr="00000000" w14:paraId="00000103">
      <w:pPr>
        <w:spacing w:line="480" w:lineRule="auto"/>
        <w:jc w:val="both"/>
        <w:rPr>
          <w:sz w:val="24"/>
          <w:szCs w:val="24"/>
        </w:rPr>
      </w:pPr>
      <w:r w:rsidDel="00000000" w:rsidR="00000000" w:rsidRPr="00000000">
        <w:rPr>
          <w:sz w:val="24"/>
          <w:szCs w:val="24"/>
          <w:rtl w:val="0"/>
        </w:rPr>
        <w:t xml:space="preserve">Single crewing is essentially the deployment of unaccompanied police officers (Police Federation, 2020). This may be in the form of routine single crewing of vehicle and foot patrols or the single attendance of officers at routine incidents.  It is considered that deployment in this way maximises the use of resources while ensuring the safety of officers. Single crewing has become fairly common practice across Police Services in England and Wales, with large proportions of officers in Response roles reporting frequent single crewing, followed by Neighbourhood policing, and then Roads policing (Elliot-Davies, 2020). Single crewing is regarded as safe crewing unless a risk assessment or superiors discretion determines otherwise. </w:t>
      </w:r>
    </w:p>
    <w:p w:rsidR="00000000" w:rsidDel="00000000" w:rsidP="00000000" w:rsidRDefault="00000000" w:rsidRPr="00000000" w14:paraId="00000104">
      <w:pPr>
        <w:spacing w:line="480" w:lineRule="auto"/>
        <w:jc w:val="both"/>
        <w:rPr>
          <w:sz w:val="24"/>
          <w:szCs w:val="24"/>
        </w:rPr>
      </w:pPr>
      <w:r w:rsidDel="00000000" w:rsidR="00000000" w:rsidRPr="00000000">
        <w:rPr>
          <w:rtl w:val="0"/>
        </w:rPr>
      </w:r>
    </w:p>
    <w:p w:rsidR="00000000" w:rsidDel="00000000" w:rsidP="00000000" w:rsidRDefault="00000000" w:rsidRPr="00000000" w14:paraId="00000105">
      <w:pPr>
        <w:spacing w:line="480" w:lineRule="auto"/>
        <w:jc w:val="both"/>
        <w:rPr>
          <w:b w:val="1"/>
          <w:i w:val="1"/>
          <w:sz w:val="24"/>
          <w:szCs w:val="24"/>
        </w:rPr>
      </w:pPr>
      <w:r w:rsidDel="00000000" w:rsidR="00000000" w:rsidRPr="00000000">
        <w:rPr>
          <w:b w:val="1"/>
          <w:i w:val="1"/>
          <w:sz w:val="24"/>
          <w:szCs w:val="24"/>
          <w:rtl w:val="0"/>
        </w:rPr>
        <w:t xml:space="preserve">2.2.2. Rationale</w:t>
      </w:r>
    </w:p>
    <w:p w:rsidR="00000000" w:rsidDel="00000000" w:rsidP="00000000" w:rsidRDefault="00000000" w:rsidRPr="00000000" w14:paraId="00000106">
      <w:pPr>
        <w:spacing w:line="480" w:lineRule="auto"/>
        <w:jc w:val="both"/>
        <w:rPr>
          <w:sz w:val="24"/>
          <w:szCs w:val="24"/>
        </w:rPr>
      </w:pPr>
      <w:r w:rsidDel="00000000" w:rsidR="00000000" w:rsidRPr="00000000">
        <w:rPr>
          <w:sz w:val="24"/>
          <w:szCs w:val="24"/>
          <w:rtl w:val="0"/>
        </w:rPr>
        <w:t xml:space="preserve">Within police forces, single crewing facilitates the fulfilment of a host of operational objectives. It is also recognised that single-crewed patrols may be more cost-effective than double-crewed units (Boydstun et al. 1977). Respectively, the majority of forces across England and Wales default to the mode of single crewing and have devised a patrol policy that enables this to become common practice. Single crewing allows for the facilitation of two or more officers, who would otherwise have been </w:t>
      </w:r>
      <w:r w:rsidDel="00000000" w:rsidR="00000000" w:rsidRPr="00000000">
        <w:rPr>
          <w:sz w:val="24"/>
          <w:szCs w:val="24"/>
          <w:rtl w:val="0"/>
        </w:rPr>
        <w:t xml:space="preserve">crewed</w:t>
      </w:r>
      <w:r w:rsidDel="00000000" w:rsidR="00000000" w:rsidRPr="00000000">
        <w:rPr>
          <w:sz w:val="24"/>
          <w:szCs w:val="24"/>
          <w:rtl w:val="0"/>
        </w:rPr>
        <w:t xml:space="preserve"> together, to become separate units. Accordingly, this should result in prompt response to more calls, an increase in productivity, the covering of more ground and greater visibility to more members of the public (Lincolnshire Police, 2021). Due to these measurable outputs, single crewing is often considered to be more efficient than double crewing and creates an illusion to the public of police availability. Despite this, the Police Federation of England and Wales (PFEW) (2023) believe that the default mode of single crewing officers in the name of visibility and public perception, is at the expense of the welfare and wellbeing of its’ members, and is a cause for concern. </w:t>
      </w:r>
    </w:p>
    <w:p w:rsidR="00000000" w:rsidDel="00000000" w:rsidP="00000000" w:rsidRDefault="00000000" w:rsidRPr="00000000" w14:paraId="00000107">
      <w:pPr>
        <w:spacing w:line="480" w:lineRule="auto"/>
        <w:jc w:val="both"/>
        <w:rPr>
          <w:sz w:val="24"/>
          <w:szCs w:val="24"/>
        </w:rPr>
      </w:pPr>
      <w:r w:rsidDel="00000000" w:rsidR="00000000" w:rsidRPr="00000000">
        <w:rPr>
          <w:rtl w:val="0"/>
        </w:rPr>
      </w:r>
    </w:p>
    <w:p w:rsidR="00000000" w:rsidDel="00000000" w:rsidP="00000000" w:rsidRDefault="00000000" w:rsidRPr="00000000" w14:paraId="00000108">
      <w:pPr>
        <w:spacing w:line="480" w:lineRule="auto"/>
        <w:jc w:val="both"/>
        <w:rPr>
          <w:sz w:val="24"/>
          <w:szCs w:val="24"/>
        </w:rPr>
      </w:pPr>
      <w:r w:rsidDel="00000000" w:rsidR="00000000" w:rsidRPr="00000000">
        <w:rPr>
          <w:b w:val="1"/>
          <w:i w:val="1"/>
          <w:sz w:val="24"/>
          <w:szCs w:val="24"/>
          <w:rtl w:val="0"/>
        </w:rPr>
        <w:t xml:space="preserve">2.2.3. Police Staffing Levels and Single Crewing </w:t>
      </w:r>
      <w:r w:rsidDel="00000000" w:rsidR="00000000" w:rsidRPr="00000000">
        <w:rPr>
          <w:rtl w:val="0"/>
        </w:rPr>
      </w:r>
    </w:p>
    <w:p w:rsidR="00000000" w:rsidDel="00000000" w:rsidP="00000000" w:rsidRDefault="00000000" w:rsidRPr="00000000" w14:paraId="00000109">
      <w:pPr>
        <w:spacing w:line="480" w:lineRule="auto"/>
        <w:jc w:val="both"/>
        <w:rPr>
          <w:sz w:val="24"/>
          <w:szCs w:val="24"/>
        </w:rPr>
      </w:pPr>
      <w:r w:rsidDel="00000000" w:rsidR="00000000" w:rsidRPr="00000000">
        <w:rPr>
          <w:sz w:val="24"/>
          <w:szCs w:val="24"/>
          <w:rtl w:val="0"/>
        </w:rPr>
        <w:t xml:space="preserve">The single crewing of police officers has become fairly common practice across forces, especially within response roles. Although forces highlight its operational benefits, the true reality of staffing resources also determines how officers are crewed. Despite the Home Office launching the Police Uplift Programme in 2019 to help forces recruit an additional 20,000 police officers across England and Wales, numbers are still threadbare. Although the target was achieved, it has not been without risk. The issues of recruiting the right people and encouraging and supporting them to stay in the service masks its success (GOV UK, 2024). Whilst it is paramount that forces recruit, they also need to retain numbers. As outlined in the PFEW Pay and Morale Survey 2022, poor conditions and unfair remuneration given the dangers and demands of the job, are driving officers to leave, resulting in demand outsripping resources. In turn, this creates increased, overwhelming workloads and dangerous single crewing for those who remain in the service. In a time of austerity characterised by unprecedented cuts to policing budgets, in combination with a retention crisis, single crewing is often regarded as efficient use of limited resources (Houdmont et al, 2017). However, single crewing is being exercised at a cost and the cost is that of its officers. There is limited contemporary research to demonstrate why this is apparent and what factors contribute to this. The research that is discovered within this dissertation could provide detailed information around this. </w:t>
      </w:r>
    </w:p>
    <w:p w:rsidR="00000000" w:rsidDel="00000000" w:rsidP="00000000" w:rsidRDefault="00000000" w:rsidRPr="00000000" w14:paraId="0000010A">
      <w:pPr>
        <w:spacing w:line="480" w:lineRule="auto"/>
        <w:jc w:val="both"/>
        <w:rPr>
          <w:sz w:val="24"/>
          <w:szCs w:val="24"/>
        </w:rPr>
      </w:pPr>
      <w:r w:rsidDel="00000000" w:rsidR="00000000" w:rsidRPr="00000000">
        <w:rPr>
          <w:rtl w:val="0"/>
        </w:rPr>
      </w:r>
    </w:p>
    <w:p w:rsidR="00000000" w:rsidDel="00000000" w:rsidP="00000000" w:rsidRDefault="00000000" w:rsidRPr="00000000" w14:paraId="0000010B">
      <w:pPr>
        <w:spacing w:line="480" w:lineRule="auto"/>
        <w:jc w:val="both"/>
        <w:rPr>
          <w:b w:val="1"/>
          <w:i w:val="1"/>
          <w:sz w:val="24"/>
          <w:szCs w:val="24"/>
        </w:rPr>
      </w:pPr>
      <w:r w:rsidDel="00000000" w:rsidR="00000000" w:rsidRPr="00000000">
        <w:rPr>
          <w:b w:val="1"/>
          <w:i w:val="1"/>
          <w:sz w:val="24"/>
          <w:szCs w:val="24"/>
          <w:rtl w:val="0"/>
        </w:rPr>
        <w:t xml:space="preserve">2.2.4. The Public, Demand and Visibility</w:t>
      </w:r>
    </w:p>
    <w:p w:rsidR="00000000" w:rsidDel="00000000" w:rsidP="00000000" w:rsidRDefault="00000000" w:rsidRPr="00000000" w14:paraId="0000010C">
      <w:pPr>
        <w:spacing w:line="480" w:lineRule="auto"/>
        <w:jc w:val="both"/>
        <w:rPr>
          <w:b w:val="1"/>
          <w:i w:val="1"/>
          <w:sz w:val="24"/>
          <w:szCs w:val="24"/>
        </w:rPr>
      </w:pPr>
      <w:r w:rsidDel="00000000" w:rsidR="00000000" w:rsidRPr="00000000">
        <w:rPr>
          <w:sz w:val="24"/>
          <w:szCs w:val="24"/>
          <w:rtl w:val="0"/>
        </w:rPr>
        <w:t xml:space="preserve">Single crewing enables the effective use of scarce resources and releases officers for deployment in more proactive capacities, with the additional factor that in any 24 hour period, it is believed that there are relatively few major incidents requiring the presence of two or more officers (Gray, 1987). As such, it has been argued that single crewing improves the relationship between officers and the communities they serve as it enables officers to become more visible and approachable to the general public (Elliot-Davies, 2020). Although the latter claim of approachability may be upheld as officers patrolling alone are approached significantly more than when ‘paired’ (McKenzie and Whitehouse 1995), the visibility element is much more complex. Lots of single officers and units out in the public may appear appealing to the public, but their achievements may prove otherwise. Often three or four single crewed cars can show up to a single call because of the risk officers are exposed to, whereas these officers could have been elsewhere dealing with another incident if deployed appropriately in the first place. Due to the very low level of visibility to begin with, even a large percentage increase is considerably unlikely to result in more than minor benefits in terms of public reassurance or crime deterrence (PFEW, 2021). Thus, using single crewing to maximise efficiency or minimise cost may actually create an illusion of safety for the public at the expense of putting officers at risk. </w:t>
      </w:r>
      <w:r w:rsidDel="00000000" w:rsidR="00000000" w:rsidRPr="00000000">
        <w:rPr>
          <w:rtl w:val="0"/>
        </w:rPr>
      </w:r>
    </w:p>
    <w:p w:rsidR="00000000" w:rsidDel="00000000" w:rsidP="00000000" w:rsidRDefault="00000000" w:rsidRPr="00000000" w14:paraId="0000010D">
      <w:pPr>
        <w:spacing w:line="480" w:lineRule="auto"/>
        <w:jc w:val="both"/>
        <w:rPr>
          <w:b w:val="1"/>
          <w:i w:val="1"/>
          <w:sz w:val="24"/>
          <w:szCs w:val="24"/>
          <w:u w:val="single"/>
        </w:rPr>
      </w:pPr>
      <w:r w:rsidDel="00000000" w:rsidR="00000000" w:rsidRPr="00000000">
        <w:rPr>
          <w:b w:val="1"/>
          <w:i w:val="1"/>
          <w:sz w:val="24"/>
          <w:szCs w:val="24"/>
          <w:u w:val="single"/>
          <w:rtl w:val="0"/>
        </w:rPr>
        <w:t xml:space="preserve">2.3. Implications of Single Crewing</w:t>
      </w:r>
    </w:p>
    <w:p w:rsidR="00000000" w:rsidDel="00000000" w:rsidP="00000000" w:rsidRDefault="00000000" w:rsidRPr="00000000" w14:paraId="0000010E">
      <w:pPr>
        <w:spacing w:line="480" w:lineRule="auto"/>
        <w:jc w:val="both"/>
        <w:rPr>
          <w:b w:val="1"/>
          <w:i w:val="1"/>
          <w:sz w:val="24"/>
          <w:szCs w:val="24"/>
        </w:rPr>
      </w:pPr>
      <w:r w:rsidDel="00000000" w:rsidR="00000000" w:rsidRPr="00000000">
        <w:rPr>
          <w:b w:val="1"/>
          <w:i w:val="1"/>
          <w:sz w:val="24"/>
          <w:szCs w:val="24"/>
          <w:rtl w:val="0"/>
        </w:rPr>
        <w:t xml:space="preserve">2.3.1. Officer Safety </w:t>
      </w:r>
    </w:p>
    <w:p w:rsidR="00000000" w:rsidDel="00000000" w:rsidP="00000000" w:rsidRDefault="00000000" w:rsidRPr="00000000" w14:paraId="0000010F">
      <w:pPr>
        <w:spacing w:line="480" w:lineRule="auto"/>
        <w:jc w:val="both"/>
        <w:rPr>
          <w:sz w:val="24"/>
          <w:szCs w:val="24"/>
        </w:rPr>
      </w:pPr>
      <w:r w:rsidDel="00000000" w:rsidR="00000000" w:rsidRPr="00000000">
        <w:rPr>
          <w:sz w:val="24"/>
          <w:szCs w:val="24"/>
          <w:rtl w:val="0"/>
        </w:rPr>
        <w:t xml:space="preserve">Considered as guardians of society, police officers are tasked with maintaining law and order, often at great personal risk (PFEW, 2023). The safety, health, and wellbeing of officers is a continuing priority for forces across the country. Policing entails an element of risk, stress, and unpredictability, with individuals responding to a range of emergency situations. These working practices are documented to produce adverse personal reactions, mental health effects, and impacts on wellbeing. </w:t>
      </w:r>
    </w:p>
    <w:p w:rsidR="00000000" w:rsidDel="00000000" w:rsidP="00000000" w:rsidRDefault="00000000" w:rsidRPr="00000000" w14:paraId="00000110">
      <w:pPr>
        <w:spacing w:line="480" w:lineRule="auto"/>
        <w:jc w:val="both"/>
        <w:rPr>
          <w:sz w:val="24"/>
          <w:szCs w:val="24"/>
        </w:rPr>
      </w:pPr>
      <w:r w:rsidDel="00000000" w:rsidR="00000000" w:rsidRPr="00000000">
        <w:rPr>
          <w:rtl w:val="0"/>
        </w:rPr>
      </w:r>
    </w:p>
    <w:p w:rsidR="00000000" w:rsidDel="00000000" w:rsidP="00000000" w:rsidRDefault="00000000" w:rsidRPr="00000000" w14:paraId="00000111">
      <w:pPr>
        <w:spacing w:line="480" w:lineRule="auto"/>
        <w:jc w:val="both"/>
        <w:rPr>
          <w:sz w:val="24"/>
          <w:szCs w:val="24"/>
        </w:rPr>
      </w:pPr>
      <w:r w:rsidDel="00000000" w:rsidR="00000000" w:rsidRPr="00000000">
        <w:rPr>
          <w:sz w:val="24"/>
          <w:szCs w:val="24"/>
          <w:rtl w:val="0"/>
        </w:rPr>
        <w:t xml:space="preserve">There is a widespread view that single crewing is not an effective means of deployment owing to safety risks and increased chance of assault. Operators within the control room have a complex role in determining the grade of response required to an incident which in turn, influences officer deployment. Where there is no adequate planning or relevant training provided, any system of grade response based on the strategy of single crew will fail (Shapland and Hobbs, 1988). Assaults on officers can have a major impact on both physical and mental health. The probability of being subjected to verbal insults and verbal threats is significantly higher in officers who were often or always single crewed relative to those who were never single crewed (Houdmont et al, 2016). Further, to exemplify, one study revealed that officers who reported that they were always single crewed were 41% more likely to report having been physically attacked at least once per month, painting a dark picture of the risk’s officers face (Houdmont et al, 2017). </w:t>
      </w:r>
    </w:p>
    <w:p w:rsidR="00000000" w:rsidDel="00000000" w:rsidP="00000000" w:rsidRDefault="00000000" w:rsidRPr="00000000" w14:paraId="00000112">
      <w:pPr>
        <w:spacing w:line="480" w:lineRule="auto"/>
        <w:jc w:val="both"/>
        <w:rPr>
          <w:sz w:val="24"/>
          <w:szCs w:val="24"/>
        </w:rPr>
      </w:pPr>
      <w:r w:rsidDel="00000000" w:rsidR="00000000" w:rsidRPr="00000000">
        <w:rPr>
          <w:rtl w:val="0"/>
        </w:rPr>
      </w:r>
    </w:p>
    <w:p w:rsidR="00000000" w:rsidDel="00000000" w:rsidP="00000000" w:rsidRDefault="00000000" w:rsidRPr="00000000" w14:paraId="00000113">
      <w:pPr>
        <w:spacing w:line="480" w:lineRule="auto"/>
        <w:jc w:val="both"/>
        <w:rPr>
          <w:sz w:val="24"/>
          <w:szCs w:val="24"/>
        </w:rPr>
      </w:pPr>
      <w:r w:rsidDel="00000000" w:rsidR="00000000" w:rsidRPr="00000000">
        <w:rPr>
          <w:sz w:val="24"/>
          <w:szCs w:val="24"/>
          <w:rtl w:val="0"/>
        </w:rPr>
        <w:t xml:space="preserve">The role of a modern day police response officer has evolved significantly over the years. The types of incidents officers now respond to are more diverse than ever. They are not just law enforcers but also community caretakers and first responders to individuals experiencing mental health crises, whilst navigating the increase in weapons on the streets. The expanding responsibilities of the role further exposes officers to safety risks whilst on duty. Notably, studies have identified a connection between risks, assaults on officers and the type of incident. There are greater risks associated with attendance at domestic incidents, with female officers at an increased risk of assault in family conflict situations compared to their male counterparts (Rabe-Hemp and Schuck, 2007). Other studies highlighted an increase in risk of assault at custody (Deehan, 2002) as well as during the night-time economy. Despite the risk for single crews, there is evidence to suggest that where double-crewed officers are involved, assaults on officers are more likely as there is a greater chance of confrontation if two or more officers are present (</w:t>
      </w:r>
      <w:hyperlink r:id="rId7">
        <w:r w:rsidDel="00000000" w:rsidR="00000000" w:rsidRPr="00000000">
          <w:rPr>
            <w:sz w:val="24"/>
            <w:szCs w:val="24"/>
            <w:rtl w:val="0"/>
          </w:rPr>
          <w:t xml:space="preserve">Cooper and Godley, 1981</w:t>
        </w:r>
      </w:hyperlink>
      <w:r w:rsidDel="00000000" w:rsidR="00000000" w:rsidRPr="00000000">
        <w:rPr>
          <w:sz w:val="24"/>
          <w:szCs w:val="24"/>
          <w:rtl w:val="0"/>
        </w:rPr>
        <w:t xml:space="preserve">). </w:t>
      </w:r>
    </w:p>
    <w:p w:rsidR="00000000" w:rsidDel="00000000" w:rsidP="00000000" w:rsidRDefault="00000000" w:rsidRPr="00000000" w14:paraId="00000114">
      <w:pPr>
        <w:spacing w:line="480" w:lineRule="auto"/>
        <w:jc w:val="both"/>
        <w:rPr>
          <w:sz w:val="24"/>
          <w:szCs w:val="24"/>
        </w:rPr>
      </w:pPr>
      <w:r w:rsidDel="00000000" w:rsidR="00000000" w:rsidRPr="00000000">
        <w:rPr>
          <w:rtl w:val="0"/>
        </w:rPr>
      </w:r>
    </w:p>
    <w:p w:rsidR="00000000" w:rsidDel="00000000" w:rsidP="00000000" w:rsidRDefault="00000000" w:rsidRPr="00000000" w14:paraId="00000115">
      <w:pPr>
        <w:spacing w:line="480" w:lineRule="auto"/>
        <w:jc w:val="both"/>
        <w:rPr>
          <w:sz w:val="24"/>
          <w:szCs w:val="24"/>
        </w:rPr>
      </w:pPr>
      <w:r w:rsidDel="00000000" w:rsidR="00000000" w:rsidRPr="00000000">
        <w:rPr>
          <w:sz w:val="24"/>
          <w:szCs w:val="24"/>
          <w:rtl w:val="0"/>
        </w:rPr>
        <w:t xml:space="preserve">Moreover, with regards to safety risk and officer assault, there is also the likelihood that this considerably increases during the evenings and at night-time, particularly on weekend shifts (Johnson, 2019). Policing the night-time economy is a problematic site for assaults to occur as there is a link between alcohol consumption and violent incidents which calls for better policing strategies and interventions to manage safety concerns of crewing during these shifts (Finney, 2004). A key argument against single crewing concerns the safety of officers, with the notion advanced that double crewing may represent a defence against the violent victimisation of police officers (Elliott-Davies </w:t>
      </w:r>
      <w:r w:rsidDel="00000000" w:rsidR="00000000" w:rsidRPr="00000000">
        <w:rPr>
          <w:i w:val="1"/>
          <w:sz w:val="24"/>
          <w:szCs w:val="24"/>
          <w:rtl w:val="0"/>
        </w:rPr>
        <w:t xml:space="preserve">et al. </w:t>
      </w:r>
      <w:r w:rsidDel="00000000" w:rsidR="00000000" w:rsidRPr="00000000">
        <w:rPr>
          <w:sz w:val="24"/>
          <w:szCs w:val="24"/>
          <w:rtl w:val="0"/>
        </w:rPr>
        <w:t xml:space="preserve">2016). The advocacy for double crewing to mitigate risk is something that the research in this dissertation could reveal, especially in certain circumstances.  </w:t>
      </w:r>
    </w:p>
    <w:p w:rsidR="00000000" w:rsidDel="00000000" w:rsidP="00000000" w:rsidRDefault="00000000" w:rsidRPr="00000000" w14:paraId="00000116">
      <w:pPr>
        <w:spacing w:line="480" w:lineRule="auto"/>
        <w:jc w:val="both"/>
        <w:rPr>
          <w:sz w:val="24"/>
          <w:szCs w:val="24"/>
        </w:rPr>
      </w:pPr>
      <w:r w:rsidDel="00000000" w:rsidR="00000000" w:rsidRPr="00000000">
        <w:rPr>
          <w:rtl w:val="0"/>
        </w:rPr>
      </w:r>
    </w:p>
    <w:p w:rsidR="00000000" w:rsidDel="00000000" w:rsidP="00000000" w:rsidRDefault="00000000" w:rsidRPr="00000000" w14:paraId="00000117">
      <w:pPr>
        <w:spacing w:line="480" w:lineRule="auto"/>
        <w:jc w:val="both"/>
        <w:rPr>
          <w:sz w:val="24"/>
          <w:szCs w:val="24"/>
        </w:rPr>
      </w:pPr>
      <w:r w:rsidDel="00000000" w:rsidR="00000000" w:rsidRPr="00000000">
        <w:rPr>
          <w:sz w:val="24"/>
          <w:szCs w:val="24"/>
          <w:rtl w:val="0"/>
        </w:rPr>
        <w:t xml:space="preserve">Despite patrol policies outlining the need for risk to be assessed prior to deployment, the unpredictable nature of an incident cannot be fully eliminated. ​Pre-existing evidence suggests that single-crewed units cannot observe as much as two officers (Del Carmen &amp; Guevara, 2003), and officers find using the radio or other technological solutions en route or during an incident as impracticable (Lindsay et al., 2009). These are basic tools and resources which are inaccessible when single crewed to navigate challenges that may arise and deter assault. </w:t>
      </w:r>
    </w:p>
    <w:p w:rsidR="00000000" w:rsidDel="00000000" w:rsidP="00000000" w:rsidRDefault="00000000" w:rsidRPr="00000000" w14:paraId="00000118">
      <w:pPr>
        <w:spacing w:line="480" w:lineRule="auto"/>
        <w:jc w:val="both"/>
        <w:rPr>
          <w:sz w:val="24"/>
          <w:szCs w:val="24"/>
        </w:rPr>
      </w:pPr>
      <w:r w:rsidDel="00000000" w:rsidR="00000000" w:rsidRPr="00000000">
        <w:rPr>
          <w:rtl w:val="0"/>
        </w:rPr>
      </w:r>
    </w:p>
    <w:p w:rsidR="00000000" w:rsidDel="00000000" w:rsidP="00000000" w:rsidRDefault="00000000" w:rsidRPr="00000000" w14:paraId="00000119">
      <w:pPr>
        <w:spacing w:line="480" w:lineRule="auto"/>
        <w:jc w:val="both"/>
        <w:rPr>
          <w:sz w:val="24"/>
          <w:szCs w:val="24"/>
        </w:rPr>
      </w:pPr>
      <w:r w:rsidDel="00000000" w:rsidR="00000000" w:rsidRPr="00000000">
        <w:rPr>
          <w:sz w:val="24"/>
          <w:szCs w:val="24"/>
          <w:rtl w:val="0"/>
        </w:rPr>
        <w:t xml:space="preserve">Although the time has not come yet, increased use of single crewing may lead to officers to be  more inclined towards risk avoidance if normalisation of assault is to continue. When deployed, they may feel less willing to tackle a situation because of the increased dangers and resources which in turn can have a detrimental impact on society. Subsequently, it needs to be considered how this can have a negative effect on an officer’s psychological wellbeing and personal stress, where one is expected to do something but can’t because it is not safe to do so and waiting for backup (Elliott-Davies, et al. 2016). Officer safety and wellbeing must be paramount, and improvements in this area are long overdue to reduce the frequency of assaults  (PFEW, 2023). Access to better protection and support for officers, whether through the availability of equipment, training, and safer crewing by reducing the frequency of single crewing must be explored. Understanding the landscape of officer safety and wellbeing will enable informed decisions to be made.</w:t>
      </w:r>
    </w:p>
    <w:p w:rsidR="00000000" w:rsidDel="00000000" w:rsidP="00000000" w:rsidRDefault="00000000" w:rsidRPr="00000000" w14:paraId="0000011A">
      <w:pPr>
        <w:spacing w:line="480" w:lineRule="auto"/>
        <w:jc w:val="both"/>
        <w:rPr>
          <w:sz w:val="24"/>
          <w:szCs w:val="24"/>
        </w:rPr>
      </w:pPr>
      <w:r w:rsidDel="00000000" w:rsidR="00000000" w:rsidRPr="00000000">
        <w:rPr>
          <w:rtl w:val="0"/>
        </w:rPr>
      </w:r>
    </w:p>
    <w:p w:rsidR="00000000" w:rsidDel="00000000" w:rsidP="00000000" w:rsidRDefault="00000000" w:rsidRPr="00000000" w14:paraId="0000011B">
      <w:pPr>
        <w:spacing w:line="480" w:lineRule="auto"/>
        <w:jc w:val="both"/>
        <w:rPr>
          <w:b w:val="1"/>
          <w:i w:val="1"/>
          <w:sz w:val="24"/>
          <w:szCs w:val="24"/>
        </w:rPr>
      </w:pPr>
      <w:r w:rsidDel="00000000" w:rsidR="00000000" w:rsidRPr="00000000">
        <w:rPr>
          <w:b w:val="1"/>
          <w:i w:val="1"/>
          <w:sz w:val="24"/>
          <w:szCs w:val="24"/>
          <w:rtl w:val="0"/>
        </w:rPr>
        <w:t xml:space="preserve">2.3.2. Officer Wellbeing</w:t>
      </w:r>
    </w:p>
    <w:p w:rsidR="00000000" w:rsidDel="00000000" w:rsidP="00000000" w:rsidRDefault="00000000" w:rsidRPr="00000000" w14:paraId="0000011C">
      <w:pPr>
        <w:spacing w:after="400" w:line="480" w:lineRule="auto"/>
        <w:jc w:val="both"/>
        <w:rPr>
          <w:sz w:val="24"/>
          <w:szCs w:val="24"/>
        </w:rPr>
      </w:pPr>
      <w:r w:rsidDel="00000000" w:rsidR="00000000" w:rsidRPr="00000000">
        <w:rPr>
          <w:sz w:val="24"/>
          <w:szCs w:val="24"/>
          <w:rtl w:val="0"/>
        </w:rPr>
        <w:t xml:space="preserve">Evidence indicates that being single-crewed may have negative impacts on officer mental health and wellbeing (Elliott-Davies, 2022) as well as increase levels of officer stress (PFEW, 2021). The National Police Federation conducted a wellbeing survey in November 2018 which revealed frequent single crewing as a strong theme impacting on wellbeing and health (Wellington, 2018). More specifically, single crewing has an effect on a number of distinct aspects of wellbeing, including officer fatigue, motivation, and positive affect, e.g. happiness or joy (Elliott-Davies, 2022). Single-crewing determines officer workload, mentoring opportunities and exposure to danger. It deters away from creating a supportive environment where officers can interact, facilitate discussion and improve operational learning (Wilson and Grammich, 2024). There is a lot of literature that focuses on the mental health and wellbeing of officers due to what they witnessed at an incident such as exposure to something traumatic. However, the purpose of this research will be to focus more broadly on how crewing has a significant role to play in the day to day duties of a response officer. </w:t>
      </w:r>
    </w:p>
    <w:p w:rsidR="00000000" w:rsidDel="00000000" w:rsidP="00000000" w:rsidRDefault="00000000" w:rsidRPr="00000000" w14:paraId="0000011D">
      <w:pPr>
        <w:spacing w:after="240" w:line="480" w:lineRule="auto"/>
        <w:jc w:val="both"/>
        <w:rPr>
          <w:b w:val="1"/>
          <w:i w:val="1"/>
          <w:sz w:val="24"/>
          <w:szCs w:val="24"/>
        </w:rPr>
      </w:pPr>
      <w:r w:rsidDel="00000000" w:rsidR="00000000" w:rsidRPr="00000000">
        <w:rPr>
          <w:b w:val="1"/>
          <w:i w:val="1"/>
          <w:sz w:val="24"/>
          <w:szCs w:val="24"/>
          <w:rtl w:val="0"/>
        </w:rPr>
        <w:t xml:space="preserve">2.3.3. Current Provisions in Place</w:t>
      </w:r>
    </w:p>
    <w:p w:rsidR="00000000" w:rsidDel="00000000" w:rsidP="00000000" w:rsidRDefault="00000000" w:rsidRPr="00000000" w14:paraId="0000011E">
      <w:pPr>
        <w:spacing w:after="240" w:line="480" w:lineRule="auto"/>
        <w:jc w:val="both"/>
        <w:rPr>
          <w:b w:val="1"/>
          <w:i w:val="1"/>
          <w:sz w:val="24"/>
          <w:szCs w:val="24"/>
        </w:rPr>
      </w:pPr>
      <w:r w:rsidDel="00000000" w:rsidR="00000000" w:rsidRPr="00000000">
        <w:rPr>
          <w:sz w:val="24"/>
          <w:szCs w:val="24"/>
          <w:rtl w:val="0"/>
        </w:rPr>
        <w:t xml:space="preserve">Most patrol policies currently set out that officers must be double crewed during night shifts as the norm. However, this is down to the individual force and there is no set rule as standard across England and Wales.  Previous studies have shown that officers who report the use of single crewing for their role are seeking more access to double crewing than they currently do (Elliott-Davies, 2019). Although there is undoubtedly a role in policing for double crewing, effectively balancing operational needs with that of the individual is a complex and difficult task.</w:t>
      </w:r>
      <w:r w:rsidDel="00000000" w:rsidR="00000000" w:rsidRPr="00000000">
        <w:rPr>
          <w:rtl w:val="0"/>
        </w:rPr>
      </w:r>
    </w:p>
    <w:p w:rsidR="00000000" w:rsidDel="00000000" w:rsidP="00000000" w:rsidRDefault="00000000" w:rsidRPr="00000000" w14:paraId="0000011F">
      <w:pPr>
        <w:spacing w:line="480" w:lineRule="auto"/>
        <w:jc w:val="both"/>
        <w:rPr>
          <w:b w:val="1"/>
          <w:i w:val="1"/>
          <w:sz w:val="24"/>
          <w:szCs w:val="24"/>
          <w:u w:val="single"/>
        </w:rPr>
      </w:pPr>
      <w:r w:rsidDel="00000000" w:rsidR="00000000" w:rsidRPr="00000000">
        <w:rPr>
          <w:b w:val="1"/>
          <w:i w:val="1"/>
          <w:sz w:val="24"/>
          <w:szCs w:val="24"/>
          <w:u w:val="single"/>
          <w:rtl w:val="0"/>
        </w:rPr>
        <w:t xml:space="preserve">2.4. Double crewing as safe crewing</w:t>
      </w:r>
    </w:p>
    <w:p w:rsidR="00000000" w:rsidDel="00000000" w:rsidP="00000000" w:rsidRDefault="00000000" w:rsidRPr="00000000" w14:paraId="00000120">
      <w:pPr>
        <w:spacing w:line="480" w:lineRule="auto"/>
        <w:jc w:val="both"/>
        <w:rPr>
          <w:sz w:val="24"/>
          <w:szCs w:val="24"/>
        </w:rPr>
      </w:pPr>
      <w:r w:rsidDel="00000000" w:rsidR="00000000" w:rsidRPr="00000000">
        <w:rPr>
          <w:b w:val="1"/>
          <w:i w:val="1"/>
          <w:sz w:val="24"/>
          <w:szCs w:val="24"/>
          <w:rtl w:val="0"/>
        </w:rPr>
        <w:t xml:space="preserve">2.4.1. Definition and benefits</w:t>
      </w:r>
      <w:r w:rsidDel="00000000" w:rsidR="00000000" w:rsidRPr="00000000">
        <w:rPr>
          <w:rtl w:val="0"/>
        </w:rPr>
      </w:r>
    </w:p>
    <w:p w:rsidR="00000000" w:rsidDel="00000000" w:rsidP="00000000" w:rsidRDefault="00000000" w:rsidRPr="00000000" w14:paraId="00000121">
      <w:pPr>
        <w:spacing w:line="480" w:lineRule="auto"/>
        <w:jc w:val="both"/>
        <w:rPr>
          <w:sz w:val="24"/>
          <w:szCs w:val="24"/>
        </w:rPr>
      </w:pPr>
      <w:r w:rsidDel="00000000" w:rsidR="00000000" w:rsidRPr="00000000">
        <w:rPr>
          <w:sz w:val="24"/>
          <w:szCs w:val="24"/>
          <w:rtl w:val="0"/>
        </w:rPr>
        <w:t xml:space="preserve">A key argument against single crewing concerns the safety and wellbeing of officers, with the notion advanced that double crewing may adequately safeguard and support officers working on the frontline. Double crewing is simply the pairing of patrol officers or units, and deploying them together to face an incident (Bentley and Bardswell, 1972). Deployment in this way is often seen to be safer for officers (PFEW, 2022). Although this may be the case, this tends to overshadow the more superior operational benefits of working in this manner. Double crewing is also effective as it gives officers more confidence to deal with an incident which in turn increases productivity and detection rates (PFEW, 2022). These productivity gains could be explained by the fact that when co-dispatched, officers are more likely to attend violent incidents and they spend longer time on the incident scene. While they appear equally likely to be assaulted, they are less likely to get injured (Elliott-Davies, 2022). Moreover, whilst it dramatically reduces serious assaults on officers this in turn prevents officers from being absent from work and improves retention within the force (PFEW, 2022). The benefits of double crewing receive widespread support in research examining the views of serving officers and the aim of this research is to further prove this. However, defaulting to double crewing for all policing activities may be unnecessary and inefficient. </w:t>
      </w:r>
    </w:p>
    <w:p w:rsidR="00000000" w:rsidDel="00000000" w:rsidP="00000000" w:rsidRDefault="00000000" w:rsidRPr="00000000" w14:paraId="00000122">
      <w:pPr>
        <w:spacing w:line="480" w:lineRule="auto"/>
        <w:jc w:val="both"/>
        <w:rPr>
          <w:b w:val="1"/>
          <w:i w:val="1"/>
          <w:sz w:val="24"/>
          <w:szCs w:val="24"/>
        </w:rPr>
      </w:pPr>
      <w:r w:rsidDel="00000000" w:rsidR="00000000" w:rsidRPr="00000000">
        <w:rPr>
          <w:rtl w:val="0"/>
        </w:rPr>
      </w:r>
    </w:p>
    <w:p w:rsidR="00000000" w:rsidDel="00000000" w:rsidP="00000000" w:rsidRDefault="00000000" w:rsidRPr="00000000" w14:paraId="00000123">
      <w:pPr>
        <w:spacing w:line="480" w:lineRule="auto"/>
        <w:jc w:val="both"/>
        <w:rPr>
          <w:sz w:val="24"/>
          <w:szCs w:val="24"/>
        </w:rPr>
      </w:pPr>
      <w:r w:rsidDel="00000000" w:rsidR="00000000" w:rsidRPr="00000000">
        <w:rPr>
          <w:b w:val="1"/>
          <w:i w:val="1"/>
          <w:sz w:val="24"/>
          <w:szCs w:val="24"/>
          <w:u w:val="single"/>
          <w:rtl w:val="0"/>
        </w:rPr>
        <w:t xml:space="preserve">2.5. Conclusion </w:t>
      </w:r>
      <w:r w:rsidDel="00000000" w:rsidR="00000000" w:rsidRPr="00000000">
        <w:rPr>
          <w:rtl w:val="0"/>
        </w:rPr>
      </w:r>
    </w:p>
    <w:p w:rsidR="00000000" w:rsidDel="00000000" w:rsidP="00000000" w:rsidRDefault="00000000" w:rsidRPr="00000000" w14:paraId="00000124">
      <w:pPr>
        <w:tabs>
          <w:tab w:val="left" w:leader="none" w:pos="5580"/>
        </w:tabs>
        <w:spacing w:line="480" w:lineRule="auto"/>
        <w:jc w:val="both"/>
        <w:rPr>
          <w:sz w:val="24"/>
          <w:szCs w:val="24"/>
        </w:rPr>
      </w:pPr>
      <w:r w:rsidDel="00000000" w:rsidR="00000000" w:rsidRPr="00000000">
        <w:rPr>
          <w:sz w:val="24"/>
          <w:szCs w:val="24"/>
          <w:rtl w:val="0"/>
        </w:rPr>
        <w:t xml:space="preserve">This chapter achieved the first objective: </w:t>
      </w:r>
    </w:p>
    <w:p w:rsidR="00000000" w:rsidDel="00000000" w:rsidP="00000000" w:rsidRDefault="00000000" w:rsidRPr="00000000" w14:paraId="00000125">
      <w:pPr>
        <w:spacing w:line="480" w:lineRule="auto"/>
        <w:jc w:val="center"/>
        <w:rPr>
          <w:i w:val="1"/>
          <w:sz w:val="24"/>
          <w:szCs w:val="24"/>
        </w:rPr>
      </w:pPr>
      <w:r w:rsidDel="00000000" w:rsidR="00000000" w:rsidRPr="00000000">
        <w:rPr>
          <w:i w:val="1"/>
          <w:sz w:val="24"/>
          <w:szCs w:val="24"/>
          <w:rtl w:val="0"/>
        </w:rPr>
        <w:t xml:space="preserve">To investigate the reasons why single crewing is common and analyse current available literature on the impact this has on the wellbeing and safety of response officers. </w:t>
      </w:r>
    </w:p>
    <w:p w:rsidR="00000000" w:rsidDel="00000000" w:rsidP="00000000" w:rsidRDefault="00000000" w:rsidRPr="00000000" w14:paraId="00000126">
      <w:pPr>
        <w:spacing w:line="480" w:lineRule="auto"/>
        <w:jc w:val="both"/>
        <w:rPr>
          <w:sz w:val="24"/>
          <w:szCs w:val="24"/>
        </w:rPr>
      </w:pPr>
      <w:r w:rsidDel="00000000" w:rsidR="00000000" w:rsidRPr="00000000">
        <w:rPr>
          <w:sz w:val="24"/>
          <w:szCs w:val="24"/>
          <w:rtl w:val="0"/>
        </w:rPr>
        <w:t xml:space="preserve">In conclusion to this literature review, it is evident that single crewing can negatively impact on officers safety and wellbeing, which may be avoided to some extent by implementing double crewing. The literature review revealed that previous research has concluded that although double crewing may not totally safeguard officers, it can have other operational benefits. The literature review outlined that there are certain gaps in the research surrounding the topic of single crewing and the impact on the safety and wellbeing of officers. Before any firm recommendations around crewing can be made, further research is needed to assess, more comprehensively, the impact of single-crewing on the safety and wellbeing. This research should include potential risk factors, such as shift time, day of the week and duty type as well, which is the aim of this study. The next chapter will identify the appropriate research method and methodology to address the issues highlighted in this chapter. The research that is discovered within this dissertation could provide detailed information on areas that are being overlooked or less focused on regarding the impact of single crewing response officers.</w:t>
      </w:r>
    </w:p>
    <w:p w:rsidR="00000000" w:rsidDel="00000000" w:rsidP="00000000" w:rsidRDefault="00000000" w:rsidRPr="00000000" w14:paraId="00000127">
      <w:pPr>
        <w:spacing w:line="480" w:lineRule="auto"/>
        <w:jc w:val="both"/>
        <w:rPr>
          <w:sz w:val="24"/>
          <w:szCs w:val="24"/>
        </w:rPr>
      </w:pPr>
      <w:r w:rsidDel="00000000" w:rsidR="00000000" w:rsidRPr="00000000">
        <w:rPr>
          <w:rtl w:val="0"/>
        </w:rPr>
      </w:r>
    </w:p>
    <w:p w:rsidR="00000000" w:rsidDel="00000000" w:rsidP="00000000" w:rsidRDefault="00000000" w:rsidRPr="00000000" w14:paraId="00000128">
      <w:pPr>
        <w:spacing w:line="480" w:lineRule="auto"/>
        <w:jc w:val="both"/>
        <w:rPr>
          <w:sz w:val="24"/>
          <w:szCs w:val="24"/>
        </w:rPr>
      </w:pPr>
      <w:r w:rsidDel="00000000" w:rsidR="00000000" w:rsidRPr="00000000">
        <w:rPr>
          <w:rtl w:val="0"/>
        </w:rPr>
      </w:r>
    </w:p>
    <w:p w:rsidR="00000000" w:rsidDel="00000000" w:rsidP="00000000" w:rsidRDefault="00000000" w:rsidRPr="00000000" w14:paraId="00000129">
      <w:pPr>
        <w:spacing w:line="480" w:lineRule="auto"/>
        <w:jc w:val="both"/>
        <w:rPr>
          <w:sz w:val="24"/>
          <w:szCs w:val="24"/>
        </w:rPr>
      </w:pPr>
      <w:r w:rsidDel="00000000" w:rsidR="00000000" w:rsidRPr="00000000">
        <w:rPr>
          <w:rtl w:val="0"/>
        </w:rPr>
      </w:r>
    </w:p>
    <w:p w:rsidR="00000000" w:rsidDel="00000000" w:rsidP="00000000" w:rsidRDefault="00000000" w:rsidRPr="00000000" w14:paraId="0000012A">
      <w:pPr>
        <w:spacing w:line="480" w:lineRule="auto"/>
        <w:jc w:val="both"/>
        <w:rPr>
          <w:sz w:val="24"/>
          <w:szCs w:val="24"/>
        </w:rPr>
      </w:pPr>
      <w:r w:rsidDel="00000000" w:rsidR="00000000" w:rsidRPr="00000000">
        <w:rPr>
          <w:rtl w:val="0"/>
        </w:rPr>
      </w:r>
    </w:p>
    <w:p w:rsidR="00000000" w:rsidDel="00000000" w:rsidP="00000000" w:rsidRDefault="00000000" w:rsidRPr="00000000" w14:paraId="0000012B">
      <w:pPr>
        <w:spacing w:line="480" w:lineRule="auto"/>
        <w:jc w:val="both"/>
        <w:rPr>
          <w:sz w:val="24"/>
          <w:szCs w:val="24"/>
        </w:rPr>
      </w:pPr>
      <w:r w:rsidDel="00000000" w:rsidR="00000000" w:rsidRPr="00000000">
        <w:rPr>
          <w:rtl w:val="0"/>
        </w:rPr>
      </w:r>
    </w:p>
    <w:p w:rsidR="00000000" w:rsidDel="00000000" w:rsidP="00000000" w:rsidRDefault="00000000" w:rsidRPr="00000000" w14:paraId="0000012C">
      <w:pPr>
        <w:spacing w:line="480" w:lineRule="auto"/>
        <w:jc w:val="both"/>
        <w:rPr>
          <w:sz w:val="24"/>
          <w:szCs w:val="24"/>
        </w:rPr>
      </w:pPr>
      <w:r w:rsidDel="00000000" w:rsidR="00000000" w:rsidRPr="00000000">
        <w:rPr>
          <w:rtl w:val="0"/>
        </w:rPr>
      </w:r>
    </w:p>
    <w:p w:rsidR="00000000" w:rsidDel="00000000" w:rsidP="00000000" w:rsidRDefault="00000000" w:rsidRPr="00000000" w14:paraId="0000012D">
      <w:pPr>
        <w:spacing w:line="480" w:lineRule="auto"/>
        <w:jc w:val="both"/>
        <w:rPr>
          <w:sz w:val="24"/>
          <w:szCs w:val="24"/>
        </w:rPr>
      </w:pPr>
      <w:r w:rsidDel="00000000" w:rsidR="00000000" w:rsidRPr="00000000">
        <w:rPr>
          <w:rtl w:val="0"/>
        </w:rPr>
      </w:r>
    </w:p>
    <w:p w:rsidR="00000000" w:rsidDel="00000000" w:rsidP="00000000" w:rsidRDefault="00000000" w:rsidRPr="00000000" w14:paraId="0000012E">
      <w:pPr>
        <w:spacing w:line="480" w:lineRule="auto"/>
        <w:jc w:val="both"/>
        <w:rPr>
          <w:b w:val="1"/>
          <w:i w:val="1"/>
          <w:sz w:val="24"/>
          <w:szCs w:val="24"/>
          <w:u w:val="single"/>
        </w:rPr>
      </w:pPr>
      <w:r w:rsidDel="00000000" w:rsidR="00000000" w:rsidRPr="00000000">
        <w:rPr>
          <w:b w:val="1"/>
          <w:i w:val="1"/>
          <w:sz w:val="24"/>
          <w:szCs w:val="24"/>
          <w:u w:val="single"/>
          <w:rtl w:val="0"/>
        </w:rPr>
        <w:t xml:space="preserve">3. Chapter 3: Research Methodology</w:t>
      </w:r>
    </w:p>
    <w:p w:rsidR="00000000" w:rsidDel="00000000" w:rsidP="00000000" w:rsidRDefault="00000000" w:rsidRPr="00000000" w14:paraId="0000012F">
      <w:pPr>
        <w:spacing w:line="480" w:lineRule="auto"/>
        <w:jc w:val="both"/>
        <w:rPr>
          <w:b w:val="1"/>
          <w:i w:val="1"/>
          <w:sz w:val="24"/>
          <w:szCs w:val="24"/>
          <w:u w:val="single"/>
        </w:rPr>
      </w:pPr>
      <w:r w:rsidDel="00000000" w:rsidR="00000000" w:rsidRPr="00000000">
        <w:rPr>
          <w:b w:val="1"/>
          <w:i w:val="1"/>
          <w:sz w:val="24"/>
          <w:szCs w:val="24"/>
          <w:u w:val="single"/>
          <w:rtl w:val="0"/>
        </w:rPr>
        <w:t xml:space="preserve">3.1. Introduction: </w:t>
      </w:r>
    </w:p>
    <w:p w:rsidR="00000000" w:rsidDel="00000000" w:rsidP="00000000" w:rsidRDefault="00000000" w:rsidRPr="00000000" w14:paraId="00000130">
      <w:pPr>
        <w:spacing w:line="480" w:lineRule="auto"/>
        <w:jc w:val="both"/>
        <w:rPr>
          <w:sz w:val="24"/>
          <w:szCs w:val="24"/>
          <w:highlight w:val="white"/>
        </w:rPr>
      </w:pPr>
      <w:r w:rsidDel="00000000" w:rsidR="00000000" w:rsidRPr="00000000">
        <w:rPr>
          <w:sz w:val="24"/>
          <w:szCs w:val="24"/>
          <w:rtl w:val="0"/>
        </w:rPr>
        <w:t xml:space="preserve">The concept of research is widely recognised as an organised process to discover, develop and verify knowledge of a specific subject (Singh, 2006, p.3). A researcher must systematically select </w:t>
      </w:r>
      <w:r w:rsidDel="00000000" w:rsidR="00000000" w:rsidRPr="00000000">
        <w:rPr>
          <w:sz w:val="24"/>
          <w:szCs w:val="24"/>
          <w:highlight w:val="white"/>
          <w:rtl w:val="0"/>
        </w:rPr>
        <w:t xml:space="preserve">methods and techniques that are the best fit for the research aims, objectives and research question, whilst ensuring valid and reliable results will be derived. </w:t>
      </w:r>
    </w:p>
    <w:p w:rsidR="00000000" w:rsidDel="00000000" w:rsidP="00000000" w:rsidRDefault="00000000" w:rsidRPr="00000000" w14:paraId="00000131">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132">
      <w:pPr>
        <w:spacing w:line="480" w:lineRule="auto"/>
        <w:jc w:val="both"/>
        <w:rPr>
          <w:sz w:val="24"/>
          <w:szCs w:val="24"/>
        </w:rPr>
      </w:pPr>
      <w:r w:rsidDel="00000000" w:rsidR="00000000" w:rsidRPr="00000000">
        <w:rPr>
          <w:sz w:val="24"/>
          <w:szCs w:val="24"/>
          <w:highlight w:val="white"/>
          <w:rtl w:val="0"/>
        </w:rPr>
        <w:t xml:space="preserve">It is clear from the research and review undertaken in the previous chapter that there is limited contemporary evidence surrounding single crewing and its impact on the wellbeing and safety of response offices currently serving in forces in England and Wales. As such, research needs to be conducted which is the process of gathering new knowledge, advancing understanding of a subject area and raising awareness of the topic (Saunders et al, 2016). </w:t>
      </w:r>
      <w:r w:rsidDel="00000000" w:rsidR="00000000" w:rsidRPr="00000000">
        <w:rPr>
          <w:sz w:val="24"/>
          <w:szCs w:val="24"/>
          <w:rtl w:val="0"/>
        </w:rPr>
        <w:t xml:space="preserve">The researcher will aim  to develop a dependable solution to the problem through planned and systematic collection, analysis and interpretation of data. Primary research, whereby the researcher personally collects information for a specific purpose (Bryman, 2016), will be undertaken by the researcher in the form of a questionnaire to assist in answering the project's question. </w:t>
      </w:r>
    </w:p>
    <w:p w:rsidR="00000000" w:rsidDel="00000000" w:rsidP="00000000" w:rsidRDefault="00000000" w:rsidRPr="00000000" w14:paraId="00000133">
      <w:pPr>
        <w:spacing w:line="480" w:lineRule="auto"/>
        <w:jc w:val="both"/>
        <w:rPr>
          <w:sz w:val="24"/>
          <w:szCs w:val="24"/>
        </w:rPr>
      </w:pPr>
      <w:r w:rsidDel="00000000" w:rsidR="00000000" w:rsidRPr="00000000">
        <w:rPr>
          <w:rtl w:val="0"/>
        </w:rPr>
      </w:r>
    </w:p>
    <w:p w:rsidR="00000000" w:rsidDel="00000000" w:rsidP="00000000" w:rsidRDefault="00000000" w:rsidRPr="00000000" w14:paraId="00000134">
      <w:pPr>
        <w:spacing w:line="480" w:lineRule="auto"/>
        <w:jc w:val="both"/>
        <w:rPr>
          <w:sz w:val="24"/>
          <w:szCs w:val="24"/>
        </w:rPr>
      </w:pPr>
      <w:r w:rsidDel="00000000" w:rsidR="00000000" w:rsidRPr="00000000">
        <w:rPr>
          <w:sz w:val="24"/>
          <w:szCs w:val="24"/>
          <w:rtl w:val="0"/>
        </w:rPr>
        <w:t xml:space="preserve">This chapter will explore the chosen research methodology by the researcher to complete the following objective: </w:t>
      </w:r>
    </w:p>
    <w:p w:rsidR="00000000" w:rsidDel="00000000" w:rsidP="00000000" w:rsidRDefault="00000000" w:rsidRPr="00000000" w14:paraId="00000135">
      <w:pPr>
        <w:spacing w:line="480" w:lineRule="auto"/>
        <w:jc w:val="center"/>
        <w:rPr>
          <w:sz w:val="24"/>
          <w:szCs w:val="24"/>
        </w:rPr>
      </w:pPr>
      <w:r w:rsidDel="00000000" w:rsidR="00000000" w:rsidRPr="00000000">
        <w:rPr>
          <w:i w:val="1"/>
          <w:sz w:val="24"/>
          <w:szCs w:val="24"/>
          <w:rtl w:val="0"/>
        </w:rPr>
        <w:t xml:space="preserve">To select an appropriate research approach to explore officers experiences of single crewing and understand the impact, if any, it has on safety and wellbeing, as well as understand if there is an operational need for double crewing.</w:t>
      </w:r>
      <w:r w:rsidDel="00000000" w:rsidR="00000000" w:rsidRPr="00000000">
        <w:rPr>
          <w:rtl w:val="0"/>
        </w:rPr>
      </w:r>
    </w:p>
    <w:p w:rsidR="00000000" w:rsidDel="00000000" w:rsidP="00000000" w:rsidRDefault="00000000" w:rsidRPr="00000000" w14:paraId="00000136">
      <w:pPr>
        <w:spacing w:line="480" w:lineRule="auto"/>
        <w:jc w:val="both"/>
        <w:rPr>
          <w:sz w:val="24"/>
          <w:szCs w:val="24"/>
        </w:rPr>
      </w:pPr>
      <w:r w:rsidDel="00000000" w:rsidR="00000000" w:rsidRPr="00000000">
        <w:rPr>
          <w:b w:val="1"/>
          <w:i w:val="1"/>
          <w:sz w:val="24"/>
          <w:szCs w:val="24"/>
          <w:u w:val="single"/>
          <w:rtl w:val="0"/>
        </w:rPr>
        <w:t xml:space="preserve">3.2. Research Strategy:</w:t>
      </w:r>
      <w:r w:rsidDel="00000000" w:rsidR="00000000" w:rsidRPr="00000000">
        <w:rPr>
          <w:rtl w:val="0"/>
        </w:rPr>
      </w:r>
    </w:p>
    <w:p w:rsidR="00000000" w:rsidDel="00000000" w:rsidP="00000000" w:rsidRDefault="00000000" w:rsidRPr="00000000" w14:paraId="00000137">
      <w:pPr>
        <w:spacing w:after="160" w:line="480" w:lineRule="auto"/>
        <w:jc w:val="both"/>
        <w:rPr>
          <w:sz w:val="24"/>
          <w:szCs w:val="24"/>
        </w:rPr>
      </w:pPr>
      <w:r w:rsidDel="00000000" w:rsidR="00000000" w:rsidRPr="00000000">
        <w:rPr>
          <w:sz w:val="24"/>
          <w:szCs w:val="24"/>
          <w:rtl w:val="0"/>
        </w:rPr>
        <w:t xml:space="preserve">A mixed-method approach will be used to collect and analyse data for this research. Despite the researcher only opting to collect the data via a questionnaire, questions will be positioned to gather both quantitative and qualitative data in order to achieve different aims and offset the constraints of the use of a single method (Saunders et al, 2016). Given the topic of discussion and the possibility that sensitive information may be shared, a questionnaire was deemed the most appropriate method due to anonymity. A questionnaire has also been selected as the preferred method to collect responses as it can reach a wide range of participants across both the Gwent and South Wales forces. </w:t>
      </w:r>
    </w:p>
    <w:p w:rsidR="00000000" w:rsidDel="00000000" w:rsidP="00000000" w:rsidRDefault="00000000" w:rsidRPr="00000000" w14:paraId="00000138">
      <w:pPr>
        <w:spacing w:after="160" w:line="480" w:lineRule="auto"/>
        <w:jc w:val="both"/>
        <w:rPr>
          <w:sz w:val="24"/>
          <w:szCs w:val="24"/>
        </w:rPr>
      </w:pPr>
      <w:r w:rsidDel="00000000" w:rsidR="00000000" w:rsidRPr="00000000">
        <w:rPr>
          <w:sz w:val="24"/>
          <w:szCs w:val="24"/>
          <w:rtl w:val="0"/>
        </w:rPr>
        <w:t xml:space="preserve">The researcher will use Microsoft forms to create the questionnaire which will be distributed by posting links on social media sites in an attempt to obtain a wide ride of anonymous responses. Sharing in this manner is quick and easy for the researcher and also allows respondents to complete it in their own time. </w:t>
      </w:r>
    </w:p>
    <w:p w:rsidR="00000000" w:rsidDel="00000000" w:rsidP="00000000" w:rsidRDefault="00000000" w:rsidRPr="00000000" w14:paraId="00000139">
      <w:pPr>
        <w:spacing w:after="160" w:line="480" w:lineRule="auto"/>
        <w:jc w:val="both"/>
        <w:rPr>
          <w:sz w:val="24"/>
          <w:szCs w:val="24"/>
        </w:rPr>
      </w:pPr>
      <w:r w:rsidDel="00000000" w:rsidR="00000000" w:rsidRPr="00000000">
        <w:rPr>
          <w:sz w:val="24"/>
          <w:szCs w:val="24"/>
          <w:rtl w:val="0"/>
        </w:rPr>
        <w:t xml:space="preserve">When conducting research, it is important to use a small sample of the population as the general population is too large to be compared (Ghauri et al, 2020). The aim is to have 100 people respond, all of whom are serving response officers. This will provide an opportunity to understand officers experiences of single crewing. However,  if more or less agree to complete it then the quality of the data will either improve or be impaired. </w:t>
      </w:r>
      <w:r w:rsidDel="00000000" w:rsidR="00000000" w:rsidRPr="00000000">
        <w:rPr>
          <w:sz w:val="24"/>
          <w:szCs w:val="24"/>
          <w:highlight w:val="white"/>
          <w:rtl w:val="0"/>
        </w:rPr>
        <w:t xml:space="preserve">A sample that is larger is better representative of the population and provides more accurate results, whereas  smaller sample sizes can distort results in terms of variability and bias. </w:t>
      </w:r>
      <w:r w:rsidDel="00000000" w:rsidR="00000000" w:rsidRPr="00000000">
        <w:rPr>
          <w:rtl w:val="0"/>
        </w:rPr>
      </w:r>
    </w:p>
    <w:p w:rsidR="00000000" w:rsidDel="00000000" w:rsidP="00000000" w:rsidRDefault="00000000" w:rsidRPr="00000000" w14:paraId="0000013A">
      <w:pPr>
        <w:spacing w:after="160" w:line="480" w:lineRule="auto"/>
        <w:jc w:val="both"/>
        <w:rPr>
          <w:b w:val="1"/>
          <w:i w:val="1"/>
          <w:sz w:val="24"/>
          <w:szCs w:val="24"/>
          <w:u w:val="single"/>
        </w:rPr>
      </w:pPr>
      <w:r w:rsidDel="00000000" w:rsidR="00000000" w:rsidRPr="00000000">
        <w:rPr>
          <w:b w:val="1"/>
          <w:i w:val="1"/>
          <w:sz w:val="24"/>
          <w:szCs w:val="24"/>
          <w:u w:val="single"/>
          <w:rtl w:val="0"/>
        </w:rPr>
        <w:t xml:space="preserve">3.3. Data Collection: </w:t>
      </w:r>
    </w:p>
    <w:p w:rsidR="00000000" w:rsidDel="00000000" w:rsidP="00000000" w:rsidRDefault="00000000" w:rsidRPr="00000000" w14:paraId="0000013B">
      <w:pPr>
        <w:spacing w:after="160" w:line="480" w:lineRule="auto"/>
        <w:jc w:val="both"/>
        <w:rPr>
          <w:sz w:val="24"/>
          <w:szCs w:val="24"/>
        </w:rPr>
      </w:pPr>
      <w:r w:rsidDel="00000000" w:rsidR="00000000" w:rsidRPr="00000000">
        <w:rPr>
          <w:sz w:val="24"/>
          <w:szCs w:val="24"/>
          <w:rtl w:val="0"/>
        </w:rPr>
        <w:t xml:space="preserve">Questionnaires can offer an insight by providing both quantitative and qualitative data to gather a large amount of information from response officers on their experiences of single crewing (Saunders et al, 2009). Accordingly, the questionnaire will compromise both open and closed questions so that both qualitative and quantitative data can be obtained. The quantitative questions will be positioned as requiring yes/no, or rating scale (1-5) responses, whereas the qualitative questions will provide space for respondents to write an answer in their own words. The researcher believes that including answers to questions in both formats may increase the number of respondents and make participating more appealing as it reduces the amount of time required to complete the full questionnaire, especially given that response officers may have limited time to complete this due to work commitments. Response officers are regarded as best placed to collect data and facts in order to reach a decision based on evidence about the impact of single crewing and whether double crewing is a dependable solution. </w:t>
      </w:r>
    </w:p>
    <w:p w:rsidR="00000000" w:rsidDel="00000000" w:rsidP="00000000" w:rsidRDefault="00000000" w:rsidRPr="00000000" w14:paraId="0000013C">
      <w:pPr>
        <w:spacing w:after="160" w:line="480" w:lineRule="auto"/>
        <w:jc w:val="both"/>
        <w:rPr>
          <w:sz w:val="24"/>
          <w:szCs w:val="24"/>
        </w:rPr>
      </w:pPr>
      <w:r w:rsidDel="00000000" w:rsidR="00000000" w:rsidRPr="00000000">
        <w:rPr>
          <w:rtl w:val="0"/>
        </w:rPr>
      </w:r>
    </w:p>
    <w:p w:rsidR="00000000" w:rsidDel="00000000" w:rsidP="00000000" w:rsidRDefault="00000000" w:rsidRPr="00000000" w14:paraId="0000013D">
      <w:pPr>
        <w:spacing w:line="480" w:lineRule="auto"/>
        <w:jc w:val="both"/>
        <w:rPr>
          <w:sz w:val="24"/>
          <w:szCs w:val="24"/>
        </w:rPr>
      </w:pPr>
      <w:r w:rsidDel="00000000" w:rsidR="00000000" w:rsidRPr="00000000">
        <w:rPr>
          <w:b w:val="1"/>
          <w:i w:val="1"/>
          <w:sz w:val="24"/>
          <w:szCs w:val="24"/>
          <w:u w:val="single"/>
          <w:rtl w:val="0"/>
        </w:rPr>
        <w:t xml:space="preserve">3.4. Data Analysis:</w:t>
      </w:r>
      <w:r w:rsidDel="00000000" w:rsidR="00000000" w:rsidRPr="00000000">
        <w:rPr>
          <w:rtl w:val="0"/>
        </w:rPr>
      </w:r>
    </w:p>
    <w:p w:rsidR="00000000" w:rsidDel="00000000" w:rsidP="00000000" w:rsidRDefault="00000000" w:rsidRPr="00000000" w14:paraId="0000013E">
      <w:pPr>
        <w:spacing w:line="480" w:lineRule="auto"/>
        <w:jc w:val="both"/>
        <w:rPr>
          <w:sz w:val="24"/>
          <w:szCs w:val="24"/>
        </w:rPr>
      </w:pPr>
      <w:r w:rsidDel="00000000" w:rsidR="00000000" w:rsidRPr="00000000">
        <w:rPr>
          <w:sz w:val="24"/>
          <w:szCs w:val="24"/>
          <w:rtl w:val="0"/>
        </w:rPr>
        <w:t xml:space="preserve">The responses from the questionnaires will be interpreted by the researcher into both quantitative and qualitative data. Quantifiable results from the questionnaire will be detailed in the research paper through graphs whereas qualitative data will be presented as excerpts. </w:t>
      </w:r>
    </w:p>
    <w:p w:rsidR="00000000" w:rsidDel="00000000" w:rsidP="00000000" w:rsidRDefault="00000000" w:rsidRPr="00000000" w14:paraId="0000013F">
      <w:pPr>
        <w:spacing w:line="480" w:lineRule="auto"/>
        <w:jc w:val="both"/>
        <w:rPr>
          <w:sz w:val="24"/>
          <w:szCs w:val="24"/>
        </w:rPr>
      </w:pPr>
      <w:r w:rsidDel="00000000" w:rsidR="00000000" w:rsidRPr="00000000">
        <w:rPr>
          <w:rtl w:val="0"/>
        </w:rPr>
      </w:r>
    </w:p>
    <w:p w:rsidR="00000000" w:rsidDel="00000000" w:rsidP="00000000" w:rsidRDefault="00000000" w:rsidRPr="00000000" w14:paraId="00000140">
      <w:pPr>
        <w:spacing w:line="480" w:lineRule="auto"/>
        <w:jc w:val="both"/>
        <w:rPr>
          <w:sz w:val="24"/>
          <w:szCs w:val="24"/>
        </w:rPr>
      </w:pPr>
      <w:r w:rsidDel="00000000" w:rsidR="00000000" w:rsidRPr="00000000">
        <w:rPr>
          <w:sz w:val="24"/>
          <w:szCs w:val="24"/>
          <w:rtl w:val="0"/>
        </w:rPr>
        <w:t xml:space="preserve">Quantitative data will focus on officer experiences, safety concerns and wellbeing indicators whereas qualitative data will provide in-depth insights into the emotional and psychological impacts of single crewing as well as provide an understanding of how risks can be mitigated.</w:t>
      </w:r>
    </w:p>
    <w:p w:rsidR="00000000" w:rsidDel="00000000" w:rsidP="00000000" w:rsidRDefault="00000000" w:rsidRPr="00000000" w14:paraId="00000141">
      <w:pPr>
        <w:spacing w:line="480" w:lineRule="auto"/>
        <w:jc w:val="both"/>
        <w:rPr>
          <w:sz w:val="24"/>
          <w:szCs w:val="24"/>
        </w:rPr>
      </w:pPr>
      <w:r w:rsidDel="00000000" w:rsidR="00000000" w:rsidRPr="00000000">
        <w:rPr>
          <w:sz w:val="24"/>
          <w:szCs w:val="24"/>
          <w:rtl w:val="0"/>
        </w:rPr>
        <w:t xml:space="preserve">The research discussed in the literature review on the topic area includes both qualitative and quantitative data. Questionnaires are frequently used by the PFEW as well as other researchers investigating this subject, such as Houdmont et al (2019), as they receive a high response rate and are convenient to complete, providing valuable insights on officers'  perspectives and an insight into their experiences.</w:t>
      </w:r>
    </w:p>
    <w:p w:rsidR="00000000" w:rsidDel="00000000" w:rsidP="00000000" w:rsidRDefault="00000000" w:rsidRPr="00000000" w14:paraId="00000142">
      <w:pPr>
        <w:spacing w:line="480" w:lineRule="auto"/>
        <w:jc w:val="both"/>
        <w:rPr>
          <w:sz w:val="24"/>
          <w:szCs w:val="24"/>
        </w:rPr>
      </w:pPr>
      <w:r w:rsidDel="00000000" w:rsidR="00000000" w:rsidRPr="00000000">
        <w:rPr>
          <w:rtl w:val="0"/>
        </w:rPr>
      </w:r>
    </w:p>
    <w:p w:rsidR="00000000" w:rsidDel="00000000" w:rsidP="00000000" w:rsidRDefault="00000000" w:rsidRPr="00000000" w14:paraId="00000143">
      <w:pPr>
        <w:spacing w:line="480" w:lineRule="auto"/>
        <w:jc w:val="both"/>
        <w:rPr>
          <w:sz w:val="24"/>
          <w:szCs w:val="24"/>
        </w:rPr>
      </w:pPr>
      <w:r w:rsidDel="00000000" w:rsidR="00000000" w:rsidRPr="00000000">
        <w:rPr>
          <w:b w:val="1"/>
          <w:i w:val="1"/>
          <w:sz w:val="24"/>
          <w:szCs w:val="24"/>
          <w:u w:val="single"/>
          <w:rtl w:val="0"/>
        </w:rPr>
        <w:t xml:space="preserve">3.5. Limitations &amp; Potential Problems:</w:t>
      </w:r>
      <w:r w:rsidDel="00000000" w:rsidR="00000000" w:rsidRPr="00000000">
        <w:rPr>
          <w:rtl w:val="0"/>
        </w:rPr>
      </w:r>
    </w:p>
    <w:p w:rsidR="00000000" w:rsidDel="00000000" w:rsidP="00000000" w:rsidRDefault="00000000" w:rsidRPr="00000000" w14:paraId="00000144">
      <w:pPr>
        <w:spacing w:line="480" w:lineRule="auto"/>
        <w:jc w:val="both"/>
        <w:rPr>
          <w:sz w:val="24"/>
          <w:szCs w:val="24"/>
        </w:rPr>
      </w:pPr>
      <w:r w:rsidDel="00000000" w:rsidR="00000000" w:rsidRPr="00000000">
        <w:rPr>
          <w:sz w:val="24"/>
          <w:szCs w:val="24"/>
          <w:rtl w:val="0"/>
        </w:rPr>
        <w:t xml:space="preserve">The method chosen by the researcher does present some limitations. The first limitation that needs to be acknowledged is that the intended respondents only belong to the Gwent and South Wales forces. There are currently 43 police forces across both nations. The two selected forces are also in the South Wales region meaning no representation from a force in England. </w:t>
      </w:r>
    </w:p>
    <w:p w:rsidR="00000000" w:rsidDel="00000000" w:rsidP="00000000" w:rsidRDefault="00000000" w:rsidRPr="00000000" w14:paraId="00000145">
      <w:pPr>
        <w:spacing w:line="480" w:lineRule="auto"/>
        <w:jc w:val="both"/>
        <w:rPr>
          <w:sz w:val="24"/>
          <w:szCs w:val="24"/>
        </w:rPr>
      </w:pPr>
      <w:r w:rsidDel="00000000" w:rsidR="00000000" w:rsidRPr="00000000">
        <w:rPr>
          <w:rtl w:val="0"/>
        </w:rPr>
      </w:r>
    </w:p>
    <w:p w:rsidR="00000000" w:rsidDel="00000000" w:rsidP="00000000" w:rsidRDefault="00000000" w:rsidRPr="00000000" w14:paraId="00000146">
      <w:pPr>
        <w:spacing w:line="480" w:lineRule="auto"/>
        <w:jc w:val="both"/>
        <w:rPr>
          <w:sz w:val="24"/>
          <w:szCs w:val="24"/>
        </w:rPr>
      </w:pPr>
      <w:r w:rsidDel="00000000" w:rsidR="00000000" w:rsidRPr="00000000">
        <w:rPr>
          <w:sz w:val="24"/>
          <w:szCs w:val="24"/>
          <w:rtl w:val="0"/>
        </w:rPr>
        <w:t xml:space="preserve">Another limitation that needs to be acknowledged is that some response officers may be concerned or uncomfortable about sharing their experiences and true opinions, leading them to only provide desirable answers which will impact the overall findings. However, participants will be reminded that due to the formality of an online questionnaire, all data shared will be strictly confidential and kept anonymous.</w:t>
      </w:r>
    </w:p>
    <w:p w:rsidR="00000000" w:rsidDel="00000000" w:rsidP="00000000" w:rsidRDefault="00000000" w:rsidRPr="00000000" w14:paraId="00000147">
      <w:pPr>
        <w:spacing w:line="480" w:lineRule="auto"/>
        <w:jc w:val="both"/>
        <w:rPr>
          <w:sz w:val="24"/>
          <w:szCs w:val="24"/>
        </w:rPr>
      </w:pPr>
      <w:r w:rsidDel="00000000" w:rsidR="00000000" w:rsidRPr="00000000">
        <w:rPr>
          <w:rtl w:val="0"/>
        </w:rPr>
      </w:r>
    </w:p>
    <w:p w:rsidR="00000000" w:rsidDel="00000000" w:rsidP="00000000" w:rsidRDefault="00000000" w:rsidRPr="00000000" w14:paraId="00000148">
      <w:pPr>
        <w:spacing w:line="480" w:lineRule="auto"/>
        <w:jc w:val="both"/>
        <w:rPr>
          <w:sz w:val="24"/>
          <w:szCs w:val="24"/>
        </w:rPr>
      </w:pPr>
      <w:r w:rsidDel="00000000" w:rsidR="00000000" w:rsidRPr="00000000">
        <w:rPr>
          <w:sz w:val="24"/>
          <w:szCs w:val="24"/>
          <w:rtl w:val="0"/>
        </w:rPr>
        <w:t xml:space="preserve">Similarly, the respondents' understanding of the questions and how to answer them presents a problem. Although the researcher will attempt to make the questions and instructions as simple as possible, by carefully considering the language used to avoid constraints on the flow of information shared in respondents answers (Low, 1996), individuals are subject to their own interpretation which may lead them to misunderstand what is being asked of them, reflecting in the results. </w:t>
      </w:r>
    </w:p>
    <w:p w:rsidR="00000000" w:rsidDel="00000000" w:rsidP="00000000" w:rsidRDefault="00000000" w:rsidRPr="00000000" w14:paraId="00000149">
      <w:pPr>
        <w:spacing w:line="480" w:lineRule="auto"/>
        <w:jc w:val="both"/>
        <w:rPr>
          <w:sz w:val="24"/>
          <w:szCs w:val="24"/>
        </w:rPr>
      </w:pPr>
      <w:r w:rsidDel="00000000" w:rsidR="00000000" w:rsidRPr="00000000">
        <w:rPr>
          <w:rtl w:val="0"/>
        </w:rPr>
      </w:r>
    </w:p>
    <w:p w:rsidR="00000000" w:rsidDel="00000000" w:rsidP="00000000" w:rsidRDefault="00000000" w:rsidRPr="00000000" w14:paraId="0000014A">
      <w:pPr>
        <w:spacing w:line="480" w:lineRule="auto"/>
        <w:jc w:val="both"/>
        <w:rPr>
          <w:sz w:val="24"/>
          <w:szCs w:val="24"/>
        </w:rPr>
      </w:pPr>
      <w:r w:rsidDel="00000000" w:rsidR="00000000" w:rsidRPr="00000000">
        <w:rPr>
          <w:sz w:val="24"/>
          <w:szCs w:val="24"/>
          <w:rtl w:val="0"/>
        </w:rPr>
        <w:t xml:space="preserve">Lastly, the final limitation is regarding the time allocated to complete the objectives set. The undergraduate dissertation has a time constraint of 9 months in total. In turn, this limits the duration of time that the questionnaire was available to respondents to complete and return. Additionally, the number of students completing a dissertation and sending out questionnaires at similar times may impact the number of responses as well as the quality of the answers. The researcher will keep the questionnaire short and simple in an attempt to be attractive and keep participants engaged.</w:t>
      </w:r>
    </w:p>
    <w:p w:rsidR="00000000" w:rsidDel="00000000" w:rsidP="00000000" w:rsidRDefault="00000000" w:rsidRPr="00000000" w14:paraId="0000014B">
      <w:pPr>
        <w:spacing w:line="480" w:lineRule="auto"/>
        <w:jc w:val="both"/>
        <w:rPr>
          <w:sz w:val="24"/>
          <w:szCs w:val="24"/>
        </w:rPr>
      </w:pPr>
      <w:r w:rsidDel="00000000" w:rsidR="00000000" w:rsidRPr="00000000">
        <w:rPr>
          <w:rtl w:val="0"/>
        </w:rPr>
      </w:r>
    </w:p>
    <w:p w:rsidR="00000000" w:rsidDel="00000000" w:rsidP="00000000" w:rsidRDefault="00000000" w:rsidRPr="00000000" w14:paraId="0000014C">
      <w:pPr>
        <w:spacing w:line="480" w:lineRule="auto"/>
        <w:jc w:val="both"/>
        <w:rPr>
          <w:b w:val="1"/>
          <w:i w:val="1"/>
          <w:sz w:val="24"/>
          <w:szCs w:val="24"/>
          <w:u w:val="single"/>
        </w:rPr>
      </w:pPr>
      <w:r w:rsidDel="00000000" w:rsidR="00000000" w:rsidRPr="00000000">
        <w:rPr>
          <w:b w:val="1"/>
          <w:i w:val="1"/>
          <w:sz w:val="24"/>
          <w:szCs w:val="24"/>
          <w:u w:val="single"/>
          <w:rtl w:val="0"/>
        </w:rPr>
        <w:t xml:space="preserve">3.6. Conclusion </w:t>
      </w:r>
    </w:p>
    <w:p w:rsidR="00000000" w:rsidDel="00000000" w:rsidP="00000000" w:rsidRDefault="00000000" w:rsidRPr="00000000" w14:paraId="0000014D">
      <w:pPr>
        <w:spacing w:line="480" w:lineRule="auto"/>
        <w:jc w:val="both"/>
        <w:rPr>
          <w:sz w:val="24"/>
          <w:szCs w:val="24"/>
        </w:rPr>
      </w:pPr>
      <w:r w:rsidDel="00000000" w:rsidR="00000000" w:rsidRPr="00000000">
        <w:rPr>
          <w:sz w:val="24"/>
          <w:szCs w:val="24"/>
          <w:rtl w:val="0"/>
        </w:rPr>
        <w:t xml:space="preserve">This chapter has successfully identified and outlined the most suitable research method for this project, completing the second objective.  The aim of the next chapter is to collect, analyse and present the results of the data collection methods identified in this chapter.</w:t>
      </w:r>
    </w:p>
    <w:p w:rsidR="00000000" w:rsidDel="00000000" w:rsidP="00000000" w:rsidRDefault="00000000" w:rsidRPr="00000000" w14:paraId="0000014E">
      <w:pPr>
        <w:spacing w:line="480" w:lineRule="auto"/>
        <w:jc w:val="both"/>
        <w:rPr>
          <w:sz w:val="24"/>
          <w:szCs w:val="24"/>
        </w:rPr>
      </w:pPr>
      <w:r w:rsidDel="00000000" w:rsidR="00000000" w:rsidRPr="00000000">
        <w:rPr>
          <w:rtl w:val="0"/>
        </w:rPr>
      </w:r>
    </w:p>
    <w:p w:rsidR="00000000" w:rsidDel="00000000" w:rsidP="00000000" w:rsidRDefault="00000000" w:rsidRPr="00000000" w14:paraId="0000014F">
      <w:pPr>
        <w:spacing w:line="480" w:lineRule="auto"/>
        <w:jc w:val="both"/>
        <w:rPr>
          <w:sz w:val="24"/>
          <w:szCs w:val="24"/>
        </w:rPr>
      </w:pPr>
      <w:r w:rsidDel="00000000" w:rsidR="00000000" w:rsidRPr="00000000">
        <w:rPr>
          <w:rtl w:val="0"/>
        </w:rPr>
      </w:r>
    </w:p>
    <w:p w:rsidR="00000000" w:rsidDel="00000000" w:rsidP="00000000" w:rsidRDefault="00000000" w:rsidRPr="00000000" w14:paraId="00000150">
      <w:pPr>
        <w:spacing w:line="480" w:lineRule="auto"/>
        <w:jc w:val="both"/>
        <w:rPr>
          <w:sz w:val="24"/>
          <w:szCs w:val="24"/>
        </w:rPr>
      </w:pPr>
      <w:r w:rsidDel="00000000" w:rsidR="00000000" w:rsidRPr="00000000">
        <w:rPr>
          <w:rtl w:val="0"/>
        </w:rPr>
      </w:r>
    </w:p>
    <w:p w:rsidR="00000000" w:rsidDel="00000000" w:rsidP="00000000" w:rsidRDefault="00000000" w:rsidRPr="00000000" w14:paraId="00000151">
      <w:pPr>
        <w:spacing w:line="480" w:lineRule="auto"/>
        <w:jc w:val="both"/>
        <w:rPr>
          <w:sz w:val="24"/>
          <w:szCs w:val="24"/>
        </w:rPr>
      </w:pPr>
      <w:r w:rsidDel="00000000" w:rsidR="00000000" w:rsidRPr="00000000">
        <w:rPr>
          <w:rtl w:val="0"/>
        </w:rPr>
      </w:r>
    </w:p>
    <w:p w:rsidR="00000000" w:rsidDel="00000000" w:rsidP="00000000" w:rsidRDefault="00000000" w:rsidRPr="00000000" w14:paraId="00000152">
      <w:pPr>
        <w:spacing w:line="480" w:lineRule="auto"/>
        <w:jc w:val="both"/>
        <w:rPr>
          <w:sz w:val="24"/>
          <w:szCs w:val="24"/>
        </w:rPr>
      </w:pPr>
      <w:r w:rsidDel="00000000" w:rsidR="00000000" w:rsidRPr="00000000">
        <w:rPr>
          <w:rtl w:val="0"/>
        </w:rPr>
      </w:r>
    </w:p>
    <w:p w:rsidR="00000000" w:rsidDel="00000000" w:rsidP="00000000" w:rsidRDefault="00000000" w:rsidRPr="00000000" w14:paraId="00000153">
      <w:pPr>
        <w:spacing w:line="480" w:lineRule="auto"/>
        <w:jc w:val="both"/>
        <w:rPr>
          <w:sz w:val="24"/>
          <w:szCs w:val="24"/>
        </w:rPr>
      </w:pPr>
      <w:r w:rsidDel="00000000" w:rsidR="00000000" w:rsidRPr="00000000">
        <w:rPr>
          <w:rtl w:val="0"/>
        </w:rPr>
      </w:r>
    </w:p>
    <w:p w:rsidR="00000000" w:rsidDel="00000000" w:rsidP="00000000" w:rsidRDefault="00000000" w:rsidRPr="00000000" w14:paraId="00000154">
      <w:pPr>
        <w:spacing w:line="480" w:lineRule="auto"/>
        <w:jc w:val="both"/>
        <w:rPr>
          <w:sz w:val="24"/>
          <w:szCs w:val="24"/>
        </w:rPr>
      </w:pPr>
      <w:r w:rsidDel="00000000" w:rsidR="00000000" w:rsidRPr="00000000">
        <w:rPr>
          <w:rtl w:val="0"/>
        </w:rPr>
      </w:r>
    </w:p>
    <w:p w:rsidR="00000000" w:rsidDel="00000000" w:rsidP="00000000" w:rsidRDefault="00000000" w:rsidRPr="00000000" w14:paraId="00000155">
      <w:pPr>
        <w:spacing w:after="160" w:line="480" w:lineRule="auto"/>
        <w:jc w:val="both"/>
        <w:rPr>
          <w:sz w:val="24"/>
          <w:szCs w:val="24"/>
        </w:rPr>
      </w:pPr>
      <w:r w:rsidDel="00000000" w:rsidR="00000000" w:rsidRPr="00000000">
        <w:rPr>
          <w:rtl w:val="0"/>
        </w:rPr>
      </w:r>
    </w:p>
    <w:p w:rsidR="00000000" w:rsidDel="00000000" w:rsidP="00000000" w:rsidRDefault="00000000" w:rsidRPr="00000000" w14:paraId="00000156">
      <w:pPr>
        <w:spacing w:after="160" w:line="480" w:lineRule="auto"/>
        <w:jc w:val="both"/>
        <w:rPr>
          <w:b w:val="1"/>
          <w:i w:val="1"/>
          <w:sz w:val="24"/>
          <w:szCs w:val="24"/>
          <w:u w:val="single"/>
        </w:rPr>
      </w:pPr>
      <w:r w:rsidDel="00000000" w:rsidR="00000000" w:rsidRPr="00000000">
        <w:rPr>
          <w:b w:val="1"/>
          <w:i w:val="1"/>
          <w:sz w:val="24"/>
          <w:szCs w:val="24"/>
          <w:u w:val="single"/>
          <w:rtl w:val="0"/>
        </w:rPr>
        <w:t xml:space="preserve">4. Chapter 4: Analysis of Results</w:t>
      </w:r>
    </w:p>
    <w:p w:rsidR="00000000" w:rsidDel="00000000" w:rsidP="00000000" w:rsidRDefault="00000000" w:rsidRPr="00000000" w14:paraId="00000157">
      <w:pPr>
        <w:spacing w:after="160" w:line="480" w:lineRule="auto"/>
        <w:jc w:val="both"/>
        <w:rPr>
          <w:b w:val="1"/>
          <w:i w:val="1"/>
          <w:sz w:val="24"/>
          <w:szCs w:val="24"/>
          <w:u w:val="single"/>
        </w:rPr>
      </w:pPr>
      <w:r w:rsidDel="00000000" w:rsidR="00000000" w:rsidRPr="00000000">
        <w:rPr>
          <w:b w:val="1"/>
          <w:i w:val="1"/>
          <w:sz w:val="24"/>
          <w:szCs w:val="24"/>
          <w:u w:val="single"/>
          <w:rtl w:val="0"/>
        </w:rPr>
        <w:t xml:space="preserve">4.1. Introduction:</w:t>
      </w:r>
    </w:p>
    <w:p w:rsidR="00000000" w:rsidDel="00000000" w:rsidP="00000000" w:rsidRDefault="00000000" w:rsidRPr="00000000" w14:paraId="00000158">
      <w:pPr>
        <w:spacing w:after="160" w:line="480" w:lineRule="auto"/>
        <w:jc w:val="both"/>
        <w:rPr>
          <w:sz w:val="24"/>
          <w:szCs w:val="24"/>
        </w:rPr>
      </w:pPr>
      <w:r w:rsidDel="00000000" w:rsidR="00000000" w:rsidRPr="00000000">
        <w:rPr>
          <w:sz w:val="24"/>
          <w:szCs w:val="24"/>
          <w:rtl w:val="0"/>
        </w:rPr>
        <w:t xml:space="preserve">The previous chapter outlined the chosen method for this project as well as achieved objective two. This chapter aims to achieve the third objective:</w:t>
      </w:r>
    </w:p>
    <w:p w:rsidR="00000000" w:rsidDel="00000000" w:rsidP="00000000" w:rsidRDefault="00000000" w:rsidRPr="00000000" w14:paraId="00000159">
      <w:pPr>
        <w:spacing w:line="480" w:lineRule="auto"/>
        <w:jc w:val="center"/>
        <w:rPr>
          <w:sz w:val="24"/>
          <w:szCs w:val="24"/>
        </w:rPr>
      </w:pPr>
      <w:r w:rsidDel="00000000" w:rsidR="00000000" w:rsidRPr="00000000">
        <w:rPr>
          <w:sz w:val="24"/>
          <w:szCs w:val="24"/>
          <w:rtl w:val="0"/>
        </w:rPr>
        <w:t xml:space="preserve">To analyse the data collected to understand if there are any common themes and views on single crewing, and whether officers believe double crewing is an appropriate solution to mitigate risk and improve wellbeing. </w:t>
      </w:r>
    </w:p>
    <w:p w:rsidR="00000000" w:rsidDel="00000000" w:rsidP="00000000" w:rsidRDefault="00000000" w:rsidRPr="00000000" w14:paraId="0000015A">
      <w:pPr>
        <w:spacing w:line="480" w:lineRule="auto"/>
        <w:jc w:val="center"/>
        <w:rPr/>
      </w:pPr>
      <w:r w:rsidDel="00000000" w:rsidR="00000000" w:rsidRPr="00000000">
        <w:rPr>
          <w:rtl w:val="0"/>
        </w:rPr>
      </w:r>
    </w:p>
    <w:p w:rsidR="00000000" w:rsidDel="00000000" w:rsidP="00000000" w:rsidRDefault="00000000" w:rsidRPr="00000000" w14:paraId="0000015B">
      <w:pPr>
        <w:spacing w:after="160" w:line="480" w:lineRule="auto"/>
        <w:jc w:val="both"/>
        <w:rPr>
          <w:sz w:val="24"/>
          <w:szCs w:val="24"/>
        </w:rPr>
      </w:pPr>
      <w:r w:rsidDel="00000000" w:rsidR="00000000" w:rsidRPr="00000000">
        <w:rPr>
          <w:sz w:val="24"/>
          <w:szCs w:val="24"/>
          <w:rtl w:val="0"/>
        </w:rPr>
        <w:t xml:space="preserve">This chapter will attempt to provide the findings of the project where the data collected will be analysed and presented using a text narrative, supported by graphs and charts. An online questionnaire was created which generated responses from 52 participants enabling responses of the impact of single crewing on officers safety and wellbeing to be collected as well whether double crewing is the preferred choice by current serving response officers. The full questionnaire can be found in the Appendix (Appendix C). </w:t>
      </w:r>
    </w:p>
    <w:p w:rsidR="00000000" w:rsidDel="00000000" w:rsidP="00000000" w:rsidRDefault="00000000" w:rsidRPr="00000000" w14:paraId="0000015C">
      <w:pPr>
        <w:spacing w:after="160" w:line="480" w:lineRule="auto"/>
        <w:jc w:val="both"/>
        <w:rPr>
          <w:sz w:val="24"/>
          <w:szCs w:val="24"/>
        </w:rPr>
      </w:pPr>
      <w:r w:rsidDel="00000000" w:rsidR="00000000" w:rsidRPr="00000000">
        <w:rPr>
          <w:sz w:val="24"/>
          <w:szCs w:val="24"/>
          <w:rtl w:val="0"/>
        </w:rPr>
        <w:t xml:space="preserve">The target sample for this research was 100 participants from Gwent and South Wales forces to understand their views on single crewing. Although this was not achieved, the researcher believes that the responses collected is an acceptable number to analyse and present some common themes and address gaps in the literature. </w:t>
      </w:r>
    </w:p>
    <w:p w:rsidR="00000000" w:rsidDel="00000000" w:rsidP="00000000" w:rsidRDefault="00000000" w:rsidRPr="00000000" w14:paraId="0000015D">
      <w:pPr>
        <w:spacing w:line="480" w:lineRule="auto"/>
        <w:jc w:val="both"/>
        <w:rPr>
          <w:b w:val="1"/>
          <w:i w:val="1"/>
          <w:sz w:val="24"/>
          <w:szCs w:val="24"/>
          <w:u w:val="single"/>
        </w:rPr>
      </w:pPr>
      <w:r w:rsidDel="00000000" w:rsidR="00000000" w:rsidRPr="00000000">
        <w:rPr>
          <w:b w:val="1"/>
          <w:i w:val="1"/>
          <w:sz w:val="24"/>
          <w:szCs w:val="24"/>
          <w:u w:val="single"/>
          <w:rtl w:val="0"/>
        </w:rPr>
        <w:t xml:space="preserve">4.2. Demographics:</w:t>
      </w:r>
    </w:p>
    <w:p w:rsidR="00000000" w:rsidDel="00000000" w:rsidP="00000000" w:rsidRDefault="00000000" w:rsidRPr="00000000" w14:paraId="0000015E">
      <w:pPr>
        <w:spacing w:line="480" w:lineRule="auto"/>
        <w:jc w:val="both"/>
        <w:rPr>
          <w:sz w:val="24"/>
          <w:szCs w:val="24"/>
        </w:rPr>
      </w:pPr>
      <w:r w:rsidDel="00000000" w:rsidR="00000000" w:rsidRPr="00000000">
        <w:rPr>
          <w:sz w:val="24"/>
          <w:szCs w:val="24"/>
          <w:rtl w:val="0"/>
        </w:rPr>
        <w:t xml:space="preserve">Demographic questions made up the first part of the questionnaire. This was in order to investigate if there were any significant differences in respondents’ views, in relation to their demography. For the purpose of this project, the data that was deemed most relevant was around gender (Figure 1) and length of service (Figure 2).</w:t>
      </w:r>
    </w:p>
    <w:p w:rsidR="00000000" w:rsidDel="00000000" w:rsidP="00000000" w:rsidRDefault="00000000" w:rsidRPr="00000000" w14:paraId="0000015F">
      <w:pPr>
        <w:spacing w:line="480" w:lineRule="auto"/>
        <w:jc w:val="both"/>
        <w:rPr>
          <w:b w:val="1"/>
          <w:sz w:val="24"/>
          <w:szCs w:val="24"/>
        </w:rPr>
      </w:pPr>
      <w:r w:rsidDel="00000000" w:rsidR="00000000" w:rsidRPr="00000000">
        <w:rPr>
          <w:i w:val="1"/>
          <w:sz w:val="24"/>
          <w:szCs w:val="24"/>
          <w:rtl w:val="0"/>
        </w:rPr>
        <w:t xml:space="preserve">Figure 1 - respondents gender:</w:t>
      </w:r>
      <w:r w:rsidDel="00000000" w:rsidR="00000000" w:rsidRPr="00000000">
        <w:rPr>
          <w:rtl w:val="0"/>
        </w:rPr>
      </w:r>
    </w:p>
    <w:p w:rsidR="00000000" w:rsidDel="00000000" w:rsidP="00000000" w:rsidRDefault="00000000" w:rsidRPr="00000000" w14:paraId="00000160">
      <w:pPr>
        <w:spacing w:line="480" w:lineRule="auto"/>
        <w:jc w:val="center"/>
        <w:rPr>
          <w:b w:val="1"/>
          <w:sz w:val="24"/>
          <w:szCs w:val="24"/>
        </w:rPr>
      </w:pPr>
      <w:r w:rsidDel="00000000" w:rsidR="00000000" w:rsidRPr="00000000">
        <w:rPr>
          <w:b w:val="1"/>
          <w:sz w:val="24"/>
          <w:szCs w:val="24"/>
        </w:rPr>
        <w:drawing>
          <wp:inline distB="114300" distT="114300" distL="114300" distR="114300">
            <wp:extent cx="3567113" cy="1656591"/>
            <wp:effectExtent b="0" l="0" r="0" t="0"/>
            <wp:docPr id="7" name="image15.png"/>
            <a:graphic>
              <a:graphicData uri="http://schemas.openxmlformats.org/drawingml/2006/picture">
                <pic:pic>
                  <pic:nvPicPr>
                    <pic:cNvPr id="0" name="image15.png"/>
                    <pic:cNvPicPr preferRelativeResize="0"/>
                  </pic:nvPicPr>
                  <pic:blipFill>
                    <a:blip r:embed="rId8"/>
                    <a:srcRect b="0" l="0" r="0" t="0"/>
                    <a:stretch>
                      <a:fillRect/>
                    </a:stretch>
                  </pic:blipFill>
                  <pic:spPr>
                    <a:xfrm>
                      <a:off x="0" y="0"/>
                      <a:ext cx="3567113" cy="1656591"/>
                    </a:xfrm>
                    <a:prstGeom prst="rect"/>
                    <a:ln/>
                  </pic:spPr>
                </pic:pic>
              </a:graphicData>
            </a:graphic>
          </wp:inline>
        </w:drawing>
      </w:r>
      <w:r w:rsidDel="00000000" w:rsidR="00000000" w:rsidRPr="00000000">
        <w:rPr>
          <w:rtl w:val="0"/>
        </w:rPr>
      </w:r>
    </w:p>
    <w:p w:rsidR="00000000" w:rsidDel="00000000" w:rsidP="00000000" w:rsidRDefault="00000000" w:rsidRPr="00000000" w14:paraId="00000161">
      <w:pPr>
        <w:spacing w:line="480" w:lineRule="auto"/>
        <w:jc w:val="both"/>
        <w:rPr>
          <w:b w:val="1"/>
          <w:sz w:val="24"/>
          <w:szCs w:val="24"/>
        </w:rPr>
      </w:pPr>
      <w:r w:rsidDel="00000000" w:rsidR="00000000" w:rsidRPr="00000000">
        <w:rPr>
          <w:i w:val="1"/>
          <w:sz w:val="24"/>
          <w:szCs w:val="24"/>
          <w:rtl w:val="0"/>
        </w:rPr>
        <w:t xml:space="preserve">Figure 2 - respondents length of service:</w:t>
      </w:r>
      <w:r w:rsidDel="00000000" w:rsidR="00000000" w:rsidRPr="00000000">
        <w:rPr>
          <w:rtl w:val="0"/>
        </w:rPr>
      </w:r>
    </w:p>
    <w:p w:rsidR="00000000" w:rsidDel="00000000" w:rsidP="00000000" w:rsidRDefault="00000000" w:rsidRPr="00000000" w14:paraId="00000162">
      <w:pPr>
        <w:spacing w:line="480" w:lineRule="auto"/>
        <w:jc w:val="center"/>
        <w:rPr>
          <w:b w:val="1"/>
          <w:sz w:val="24"/>
          <w:szCs w:val="24"/>
        </w:rPr>
      </w:pPr>
      <w:r w:rsidDel="00000000" w:rsidR="00000000" w:rsidRPr="00000000">
        <w:rPr>
          <w:b w:val="1"/>
          <w:sz w:val="24"/>
          <w:szCs w:val="24"/>
        </w:rPr>
        <w:drawing>
          <wp:inline distB="114300" distT="114300" distL="114300" distR="114300">
            <wp:extent cx="3605213" cy="1628861"/>
            <wp:effectExtent b="0" l="0" r="0" t="0"/>
            <wp:docPr id="6" name="image13.png"/>
            <a:graphic>
              <a:graphicData uri="http://schemas.openxmlformats.org/drawingml/2006/picture">
                <pic:pic>
                  <pic:nvPicPr>
                    <pic:cNvPr id="0" name="image13.png"/>
                    <pic:cNvPicPr preferRelativeResize="0"/>
                  </pic:nvPicPr>
                  <pic:blipFill>
                    <a:blip r:embed="rId9"/>
                    <a:srcRect b="0" l="0" r="0" t="0"/>
                    <a:stretch>
                      <a:fillRect/>
                    </a:stretch>
                  </pic:blipFill>
                  <pic:spPr>
                    <a:xfrm>
                      <a:off x="0" y="0"/>
                      <a:ext cx="3605213" cy="1628861"/>
                    </a:xfrm>
                    <a:prstGeom prst="rect"/>
                    <a:ln/>
                  </pic:spPr>
                </pic:pic>
              </a:graphicData>
            </a:graphic>
          </wp:inline>
        </w:drawing>
      </w:r>
      <w:r w:rsidDel="00000000" w:rsidR="00000000" w:rsidRPr="00000000">
        <w:rPr>
          <w:rtl w:val="0"/>
        </w:rPr>
      </w:r>
    </w:p>
    <w:p w:rsidR="00000000" w:rsidDel="00000000" w:rsidP="00000000" w:rsidRDefault="00000000" w:rsidRPr="00000000" w14:paraId="00000163">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164">
      <w:pPr>
        <w:spacing w:line="480" w:lineRule="auto"/>
        <w:jc w:val="both"/>
        <w:rPr>
          <w:sz w:val="24"/>
          <w:szCs w:val="24"/>
        </w:rPr>
      </w:pPr>
      <w:r w:rsidDel="00000000" w:rsidR="00000000" w:rsidRPr="00000000">
        <w:rPr>
          <w:sz w:val="24"/>
          <w:szCs w:val="24"/>
          <w:rtl w:val="0"/>
        </w:rPr>
        <w:t xml:space="preserve">The question around gender was to gauge whether there was any difference in the experiences by either group when single crewed in terms of chances of assault and crewing preferences. As outlined in the literature review, there is a general assumption in the police that women are more likely to be assaulted and less willing to attend calls alone. Although the majority of respondents were male (36) compared to female (16), the data revealed both groups reported similar experiences of assaults and the impact that this had on their wellbeing as well as similar views on crewing preference.</w:t>
      </w:r>
    </w:p>
    <w:p w:rsidR="00000000" w:rsidDel="00000000" w:rsidP="00000000" w:rsidRDefault="00000000" w:rsidRPr="00000000" w14:paraId="00000165">
      <w:pPr>
        <w:spacing w:line="480" w:lineRule="auto"/>
        <w:jc w:val="both"/>
        <w:rPr>
          <w:sz w:val="24"/>
          <w:szCs w:val="24"/>
        </w:rPr>
      </w:pPr>
      <w:r w:rsidDel="00000000" w:rsidR="00000000" w:rsidRPr="00000000">
        <w:rPr>
          <w:rtl w:val="0"/>
        </w:rPr>
      </w:r>
    </w:p>
    <w:p w:rsidR="00000000" w:rsidDel="00000000" w:rsidP="00000000" w:rsidRDefault="00000000" w:rsidRPr="00000000" w14:paraId="00000166">
      <w:pPr>
        <w:spacing w:line="480" w:lineRule="auto"/>
        <w:jc w:val="both"/>
        <w:rPr>
          <w:sz w:val="24"/>
          <w:szCs w:val="24"/>
        </w:rPr>
      </w:pPr>
      <w:r w:rsidDel="00000000" w:rsidR="00000000" w:rsidRPr="00000000">
        <w:rPr>
          <w:sz w:val="24"/>
          <w:szCs w:val="24"/>
          <w:rtl w:val="0"/>
        </w:rPr>
        <w:t xml:space="preserve">With regards to length of service, this question was included as the researcher wanted to understand if having less experience influences crewing preference and whether this has an impact on wellbeing and safety. The data revealed that most respondents with a length of service 3 years and under would prefer to be double crewed, stating safety, morale and confidence as the most common reasons for this. </w:t>
      </w:r>
    </w:p>
    <w:p w:rsidR="00000000" w:rsidDel="00000000" w:rsidP="00000000" w:rsidRDefault="00000000" w:rsidRPr="00000000" w14:paraId="00000167">
      <w:pPr>
        <w:spacing w:line="240" w:lineRule="auto"/>
        <w:jc w:val="both"/>
        <w:rPr>
          <w:sz w:val="24"/>
          <w:szCs w:val="24"/>
        </w:rPr>
      </w:pPr>
      <w:r w:rsidDel="00000000" w:rsidR="00000000" w:rsidRPr="00000000">
        <w:rPr>
          <w:rtl w:val="0"/>
        </w:rPr>
      </w:r>
    </w:p>
    <w:p w:rsidR="00000000" w:rsidDel="00000000" w:rsidP="00000000" w:rsidRDefault="00000000" w:rsidRPr="00000000" w14:paraId="00000168">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169">
      <w:pPr>
        <w:spacing w:line="240" w:lineRule="auto"/>
        <w:jc w:val="both"/>
        <w:rPr>
          <w:b w:val="1"/>
          <w:i w:val="1"/>
          <w:sz w:val="24"/>
          <w:szCs w:val="24"/>
          <w:u w:val="single"/>
        </w:rPr>
      </w:pPr>
      <w:r w:rsidDel="00000000" w:rsidR="00000000" w:rsidRPr="00000000">
        <w:rPr>
          <w:b w:val="1"/>
          <w:i w:val="1"/>
          <w:sz w:val="24"/>
          <w:szCs w:val="24"/>
          <w:u w:val="single"/>
          <w:rtl w:val="0"/>
        </w:rPr>
        <w:t xml:space="preserve">4.3. Questionnaire Findings: </w:t>
      </w:r>
    </w:p>
    <w:p w:rsidR="00000000" w:rsidDel="00000000" w:rsidP="00000000" w:rsidRDefault="00000000" w:rsidRPr="00000000" w14:paraId="0000016A">
      <w:pPr>
        <w:spacing w:line="24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16B">
      <w:pPr>
        <w:spacing w:line="240" w:lineRule="auto"/>
        <w:jc w:val="both"/>
        <w:rPr>
          <w:b w:val="1"/>
          <w:i w:val="1"/>
          <w:sz w:val="24"/>
          <w:szCs w:val="24"/>
        </w:rPr>
      </w:pPr>
      <w:r w:rsidDel="00000000" w:rsidR="00000000" w:rsidRPr="00000000">
        <w:rPr>
          <w:b w:val="1"/>
          <w:i w:val="1"/>
          <w:sz w:val="24"/>
          <w:szCs w:val="24"/>
          <w:rtl w:val="0"/>
        </w:rPr>
        <w:t xml:space="preserve">4.3.1. Officer understanding of why single crewing is common practice</w:t>
      </w:r>
    </w:p>
    <w:p w:rsidR="00000000" w:rsidDel="00000000" w:rsidP="00000000" w:rsidRDefault="00000000" w:rsidRPr="00000000" w14:paraId="0000016C">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16D">
      <w:pPr>
        <w:spacing w:line="240" w:lineRule="auto"/>
        <w:jc w:val="both"/>
        <w:rPr>
          <w:b w:val="1"/>
          <w:sz w:val="24"/>
          <w:szCs w:val="24"/>
        </w:rPr>
      </w:pPr>
      <w:r w:rsidDel="00000000" w:rsidR="00000000" w:rsidRPr="00000000">
        <w:rPr>
          <w:b w:val="1"/>
          <w:sz w:val="24"/>
          <w:szCs w:val="24"/>
          <w:rtl w:val="0"/>
        </w:rPr>
        <w:t xml:space="preserve">4.3.1.1. Levels of Resource</w:t>
      </w:r>
    </w:p>
    <w:p w:rsidR="00000000" w:rsidDel="00000000" w:rsidP="00000000" w:rsidRDefault="00000000" w:rsidRPr="00000000" w14:paraId="0000016E">
      <w:pPr>
        <w:spacing w:line="240" w:lineRule="auto"/>
        <w:jc w:val="both"/>
        <w:rPr>
          <w:sz w:val="24"/>
          <w:szCs w:val="24"/>
        </w:rPr>
      </w:pPr>
      <w:r w:rsidDel="00000000" w:rsidR="00000000" w:rsidRPr="00000000">
        <w:rPr>
          <w:rtl w:val="0"/>
        </w:rPr>
      </w:r>
    </w:p>
    <w:p w:rsidR="00000000" w:rsidDel="00000000" w:rsidP="00000000" w:rsidRDefault="00000000" w:rsidRPr="00000000" w14:paraId="0000016F">
      <w:pPr>
        <w:spacing w:line="480" w:lineRule="auto"/>
        <w:jc w:val="both"/>
        <w:rPr>
          <w:sz w:val="24"/>
          <w:szCs w:val="24"/>
        </w:rPr>
      </w:pPr>
      <w:r w:rsidDel="00000000" w:rsidR="00000000" w:rsidRPr="00000000">
        <w:rPr>
          <w:sz w:val="24"/>
          <w:szCs w:val="24"/>
          <w:rtl w:val="0"/>
        </w:rPr>
        <w:t xml:space="preserve">When analysing the 52 responses, the data highlighted a popular viewpoint around the understanding of why single crewing is common practice. The most frequent answers included terms such as ‘staffing levels’, ‘limited resources’, ‘lack of manpower’ and ‘unable to recruit and retain’. This data is parallel with the evidence discovered in the literature review whereby single crewing is often regarded as efficient use of limited resources (Houndmont et al, 2017). The statistics from the data correlates this as respondents revealed that they are either frequently or always single crewed (see Figure 3). </w:t>
      </w:r>
    </w:p>
    <w:p w:rsidR="00000000" w:rsidDel="00000000" w:rsidP="00000000" w:rsidRDefault="00000000" w:rsidRPr="00000000" w14:paraId="00000170">
      <w:pPr>
        <w:spacing w:line="480" w:lineRule="auto"/>
        <w:jc w:val="both"/>
        <w:rPr>
          <w:sz w:val="24"/>
          <w:szCs w:val="24"/>
        </w:rPr>
      </w:pPr>
      <w:r w:rsidDel="00000000" w:rsidR="00000000" w:rsidRPr="00000000">
        <w:rPr>
          <w:rtl w:val="0"/>
        </w:rPr>
      </w:r>
    </w:p>
    <w:p w:rsidR="00000000" w:rsidDel="00000000" w:rsidP="00000000" w:rsidRDefault="00000000" w:rsidRPr="00000000" w14:paraId="00000171">
      <w:pPr>
        <w:spacing w:line="480" w:lineRule="auto"/>
        <w:jc w:val="both"/>
        <w:rPr>
          <w:i w:val="1"/>
          <w:sz w:val="24"/>
          <w:szCs w:val="24"/>
        </w:rPr>
      </w:pPr>
      <w:r w:rsidDel="00000000" w:rsidR="00000000" w:rsidRPr="00000000">
        <w:rPr>
          <w:i w:val="1"/>
          <w:sz w:val="24"/>
          <w:szCs w:val="24"/>
          <w:rtl w:val="0"/>
        </w:rPr>
        <w:t xml:space="preserve">Figure 3 - respondents answers to how frequently they are single crewed:</w:t>
      </w:r>
    </w:p>
    <w:p w:rsidR="00000000" w:rsidDel="00000000" w:rsidP="00000000" w:rsidRDefault="00000000" w:rsidRPr="00000000" w14:paraId="00000172">
      <w:pPr>
        <w:spacing w:line="480" w:lineRule="auto"/>
        <w:jc w:val="center"/>
        <w:rPr>
          <w:sz w:val="24"/>
          <w:szCs w:val="24"/>
        </w:rPr>
      </w:pPr>
      <w:r w:rsidDel="00000000" w:rsidR="00000000" w:rsidRPr="00000000">
        <w:rPr>
          <w:sz w:val="24"/>
          <w:szCs w:val="24"/>
        </w:rPr>
        <w:drawing>
          <wp:inline distB="114300" distT="114300" distL="114300" distR="114300">
            <wp:extent cx="4359288" cy="1766888"/>
            <wp:effectExtent b="0" l="0" r="0" t="0"/>
            <wp:docPr id="2" name="image19.png"/>
            <a:graphic>
              <a:graphicData uri="http://schemas.openxmlformats.org/drawingml/2006/picture">
                <pic:pic>
                  <pic:nvPicPr>
                    <pic:cNvPr id="0" name="image19.png"/>
                    <pic:cNvPicPr preferRelativeResize="0"/>
                  </pic:nvPicPr>
                  <pic:blipFill>
                    <a:blip r:embed="rId10"/>
                    <a:srcRect b="0" l="0" r="0" t="0"/>
                    <a:stretch>
                      <a:fillRect/>
                    </a:stretch>
                  </pic:blipFill>
                  <pic:spPr>
                    <a:xfrm>
                      <a:off x="0" y="0"/>
                      <a:ext cx="4359288" cy="1766888"/>
                    </a:xfrm>
                    <a:prstGeom prst="rect"/>
                    <a:ln/>
                  </pic:spPr>
                </pic:pic>
              </a:graphicData>
            </a:graphic>
          </wp:inline>
        </w:drawing>
      </w:r>
      <w:r w:rsidDel="00000000" w:rsidR="00000000" w:rsidRPr="00000000">
        <w:rPr>
          <w:rtl w:val="0"/>
        </w:rPr>
      </w:r>
    </w:p>
    <w:p w:rsidR="00000000" w:rsidDel="00000000" w:rsidP="00000000" w:rsidRDefault="00000000" w:rsidRPr="00000000" w14:paraId="00000173">
      <w:pPr>
        <w:spacing w:line="480" w:lineRule="auto"/>
        <w:jc w:val="both"/>
        <w:rPr>
          <w:sz w:val="24"/>
          <w:szCs w:val="24"/>
        </w:rPr>
      </w:pPr>
      <w:r w:rsidDel="00000000" w:rsidR="00000000" w:rsidRPr="00000000">
        <w:rPr>
          <w:rtl w:val="0"/>
        </w:rPr>
      </w:r>
    </w:p>
    <w:p w:rsidR="00000000" w:rsidDel="00000000" w:rsidP="00000000" w:rsidRDefault="00000000" w:rsidRPr="00000000" w14:paraId="00000174">
      <w:pPr>
        <w:spacing w:after="160" w:line="480" w:lineRule="auto"/>
        <w:jc w:val="both"/>
        <w:rPr>
          <w:b w:val="1"/>
          <w:sz w:val="24"/>
          <w:szCs w:val="24"/>
        </w:rPr>
      </w:pPr>
      <w:r w:rsidDel="00000000" w:rsidR="00000000" w:rsidRPr="00000000">
        <w:rPr>
          <w:sz w:val="24"/>
          <w:szCs w:val="24"/>
          <w:rtl w:val="0"/>
        </w:rPr>
        <w:t xml:space="preserve">Although, as mentioned in the literature review, forces have a patrol policy that enables single crewing to become common practice, the  current issues around staffing resources extend into double crewing at its basic operational standard which offered an interesting revelation. The data revealed that 41 out of 52 respondents reported times where they were supposed to be double crewed, as per the force policy, weren’t, due to ‘lack of resources’ and ‘shortage of officers’.  </w:t>
      </w:r>
      <w:r w:rsidDel="00000000" w:rsidR="00000000" w:rsidRPr="00000000">
        <w:rPr>
          <w:rtl w:val="0"/>
        </w:rPr>
      </w:r>
    </w:p>
    <w:p w:rsidR="00000000" w:rsidDel="00000000" w:rsidP="00000000" w:rsidRDefault="00000000" w:rsidRPr="00000000" w14:paraId="00000175">
      <w:pPr>
        <w:spacing w:line="480" w:lineRule="auto"/>
        <w:jc w:val="both"/>
        <w:rPr>
          <w:b w:val="1"/>
          <w:sz w:val="24"/>
          <w:szCs w:val="24"/>
        </w:rPr>
      </w:pPr>
      <w:r w:rsidDel="00000000" w:rsidR="00000000" w:rsidRPr="00000000">
        <w:rPr>
          <w:b w:val="1"/>
          <w:sz w:val="24"/>
          <w:szCs w:val="24"/>
          <w:rtl w:val="0"/>
        </w:rPr>
        <w:t xml:space="preserve">4.3.1.2. Public demand, visibility and crewing</w:t>
      </w:r>
    </w:p>
    <w:p w:rsidR="00000000" w:rsidDel="00000000" w:rsidP="00000000" w:rsidRDefault="00000000" w:rsidRPr="00000000" w14:paraId="00000176">
      <w:pPr>
        <w:spacing w:line="480" w:lineRule="auto"/>
        <w:jc w:val="both"/>
        <w:rPr>
          <w:sz w:val="24"/>
          <w:szCs w:val="24"/>
        </w:rPr>
      </w:pPr>
      <w:r w:rsidDel="00000000" w:rsidR="00000000" w:rsidRPr="00000000">
        <w:rPr>
          <w:sz w:val="24"/>
          <w:szCs w:val="24"/>
          <w:rtl w:val="0"/>
        </w:rPr>
        <w:t xml:space="preserve">The second most common viewpoint around the reasons for single crewing was to meet public demand. Correspondingly, this was linked to the issue of resource where some respondents stated that low staffing levels meant single crewing is utilised to prioritise the response rate to calls whereas if double crewing is practised, it puts the response rate at risk. In turn, the responses received recognised that single crewing increases visibility with 46% agreeing with this statement. This information corresponds with the literature review that single crewing results in responses to more calls and the covering of more ground and greater visibility to more members of the public (Lincolnshire Police, 2021). In terms of safety and wellbeing which are the focal concepts of this project, the data revealed that respondents felt that single crewing, meeting public demand and appearing visible was at the expense of officer safety. Common statements from respondents around this included ‘</w:t>
      </w:r>
      <w:r w:rsidDel="00000000" w:rsidR="00000000" w:rsidRPr="00000000">
        <w:rPr>
          <w:color w:val="212121"/>
          <w:sz w:val="24"/>
          <w:szCs w:val="24"/>
          <w:highlight w:val="white"/>
          <w:rtl w:val="0"/>
        </w:rPr>
        <w:t xml:space="preserve">stats are looked at far too much and officer safety is compromised for calls to be answered more frequently’. </w:t>
      </w:r>
      <w:r w:rsidDel="00000000" w:rsidR="00000000" w:rsidRPr="00000000">
        <w:rPr>
          <w:rtl w:val="0"/>
        </w:rPr>
      </w:r>
    </w:p>
    <w:p w:rsidR="00000000" w:rsidDel="00000000" w:rsidP="00000000" w:rsidRDefault="00000000" w:rsidRPr="00000000" w14:paraId="00000177">
      <w:pPr>
        <w:spacing w:line="480" w:lineRule="auto"/>
        <w:jc w:val="both"/>
        <w:rPr>
          <w:sz w:val="24"/>
          <w:szCs w:val="24"/>
        </w:rPr>
      </w:pPr>
      <w:r w:rsidDel="00000000" w:rsidR="00000000" w:rsidRPr="00000000">
        <w:rPr>
          <w:rtl w:val="0"/>
        </w:rPr>
      </w:r>
    </w:p>
    <w:p w:rsidR="00000000" w:rsidDel="00000000" w:rsidP="00000000" w:rsidRDefault="00000000" w:rsidRPr="00000000" w14:paraId="00000178">
      <w:pPr>
        <w:spacing w:line="480" w:lineRule="auto"/>
        <w:jc w:val="both"/>
        <w:rPr>
          <w:b w:val="1"/>
          <w:i w:val="1"/>
          <w:sz w:val="24"/>
          <w:szCs w:val="24"/>
        </w:rPr>
      </w:pPr>
      <w:r w:rsidDel="00000000" w:rsidR="00000000" w:rsidRPr="00000000">
        <w:rPr>
          <w:b w:val="1"/>
          <w:i w:val="1"/>
          <w:sz w:val="24"/>
          <w:szCs w:val="24"/>
          <w:rtl w:val="0"/>
        </w:rPr>
        <w:t xml:space="preserve">4.3.2. Single crewing and officer safety</w:t>
      </w:r>
    </w:p>
    <w:p w:rsidR="00000000" w:rsidDel="00000000" w:rsidP="00000000" w:rsidRDefault="00000000" w:rsidRPr="00000000" w14:paraId="00000179">
      <w:pPr>
        <w:spacing w:line="480" w:lineRule="auto"/>
        <w:jc w:val="both"/>
        <w:rPr>
          <w:sz w:val="24"/>
          <w:szCs w:val="24"/>
        </w:rPr>
      </w:pPr>
      <w:r w:rsidDel="00000000" w:rsidR="00000000" w:rsidRPr="00000000">
        <w:rPr>
          <w:sz w:val="24"/>
          <w:szCs w:val="24"/>
          <w:rtl w:val="0"/>
        </w:rPr>
        <w:t xml:space="preserve">The data revealed that 51 respondents have either felt unsafe or somewhat unsafe when they have responded to a call single crewed, in combination with the revelation that respondents unanimously agreed that single crewing increases the chance of being exposed to danger. A further 17 respondents reported that they had been assaulted whilst single crewed in which 14 of these expressed that this had impacted their health and wellbeing. These results corresponded with research identified in the literature review. However, the researcher recognises that the framing of the question on assault and its ​​</w:t>
      </w:r>
      <w:r w:rsidDel="00000000" w:rsidR="00000000" w:rsidRPr="00000000">
        <w:rPr>
          <w:color w:val="212121"/>
          <w:sz w:val="24"/>
          <w:szCs w:val="24"/>
          <w:highlight w:val="white"/>
          <w:rtl w:val="0"/>
        </w:rPr>
        <w:t xml:space="preserve">impact on health and wellbeing could have been framed better as it did not generate as much depth in the responses as hoped for analysis. </w:t>
      </w:r>
      <w:r w:rsidDel="00000000" w:rsidR="00000000" w:rsidRPr="00000000">
        <w:rPr>
          <w:rtl w:val="0"/>
        </w:rPr>
      </w:r>
    </w:p>
    <w:p w:rsidR="00000000" w:rsidDel="00000000" w:rsidP="00000000" w:rsidRDefault="00000000" w:rsidRPr="00000000" w14:paraId="0000017A">
      <w:pPr>
        <w:spacing w:line="480" w:lineRule="auto"/>
        <w:jc w:val="both"/>
        <w:rPr>
          <w:sz w:val="24"/>
          <w:szCs w:val="24"/>
        </w:rPr>
      </w:pPr>
      <w:r w:rsidDel="00000000" w:rsidR="00000000" w:rsidRPr="00000000">
        <w:rPr>
          <w:rtl w:val="0"/>
        </w:rPr>
      </w:r>
    </w:p>
    <w:p w:rsidR="00000000" w:rsidDel="00000000" w:rsidP="00000000" w:rsidRDefault="00000000" w:rsidRPr="00000000" w14:paraId="0000017B">
      <w:pPr>
        <w:spacing w:line="480" w:lineRule="auto"/>
        <w:jc w:val="both"/>
        <w:rPr>
          <w:sz w:val="24"/>
          <w:szCs w:val="24"/>
        </w:rPr>
      </w:pPr>
      <w:r w:rsidDel="00000000" w:rsidR="00000000" w:rsidRPr="00000000">
        <w:rPr>
          <w:sz w:val="24"/>
          <w:szCs w:val="24"/>
          <w:rtl w:val="0"/>
        </w:rPr>
        <w:t xml:space="preserve">The literature review also highlighted that the likelihood of an officer being assaulted considerably increases during the evenings and at night-time, particularly on weekend shifts (Johnson, 2019). The data generated from this survey corresponds with this as 21 respondents agreed that they felt that they are more likely to be assaulted on a ‘supernoon’ shift, working 4pm-3am on weekends if single crewed (Figure 4). </w:t>
      </w:r>
    </w:p>
    <w:p w:rsidR="00000000" w:rsidDel="00000000" w:rsidP="00000000" w:rsidRDefault="00000000" w:rsidRPr="00000000" w14:paraId="0000017C">
      <w:pPr>
        <w:spacing w:line="480" w:lineRule="auto"/>
        <w:jc w:val="both"/>
        <w:rPr>
          <w:i w:val="1"/>
          <w:sz w:val="24"/>
          <w:szCs w:val="24"/>
        </w:rPr>
      </w:pPr>
      <w:r w:rsidDel="00000000" w:rsidR="00000000" w:rsidRPr="00000000">
        <w:rPr>
          <w:i w:val="1"/>
          <w:sz w:val="24"/>
          <w:szCs w:val="24"/>
          <w:rtl w:val="0"/>
        </w:rPr>
        <w:t xml:space="preserve">Figure 4 - responses on which shift is more likely to result in officers being assaulted when single crewed. </w:t>
      </w:r>
    </w:p>
    <w:p w:rsidR="00000000" w:rsidDel="00000000" w:rsidP="00000000" w:rsidRDefault="00000000" w:rsidRPr="00000000" w14:paraId="0000017D">
      <w:pPr>
        <w:spacing w:line="480" w:lineRule="auto"/>
        <w:jc w:val="both"/>
        <w:rPr>
          <w:sz w:val="24"/>
          <w:szCs w:val="24"/>
        </w:rPr>
      </w:pPr>
      <w:r w:rsidDel="00000000" w:rsidR="00000000" w:rsidRPr="00000000">
        <w:rPr>
          <w:sz w:val="24"/>
          <w:szCs w:val="24"/>
        </w:rPr>
        <w:drawing>
          <wp:inline distB="114300" distT="114300" distL="114300" distR="114300">
            <wp:extent cx="5731200" cy="1625600"/>
            <wp:effectExtent b="0" l="0" r="0" t="0"/>
            <wp:docPr id="20" name="image14.png"/>
            <a:graphic>
              <a:graphicData uri="http://schemas.openxmlformats.org/drawingml/2006/picture">
                <pic:pic>
                  <pic:nvPicPr>
                    <pic:cNvPr id="0" name="image14.png"/>
                    <pic:cNvPicPr preferRelativeResize="0"/>
                  </pic:nvPicPr>
                  <pic:blipFill>
                    <a:blip r:embed="rId11"/>
                    <a:srcRect b="0" l="0" r="0" t="0"/>
                    <a:stretch>
                      <a:fillRect/>
                    </a:stretch>
                  </pic:blipFill>
                  <pic:spPr>
                    <a:xfrm>
                      <a:off x="0" y="0"/>
                      <a:ext cx="5731200" cy="1625600"/>
                    </a:xfrm>
                    <a:prstGeom prst="rect"/>
                    <a:ln/>
                  </pic:spPr>
                </pic:pic>
              </a:graphicData>
            </a:graphic>
          </wp:inline>
        </w:drawing>
      </w:r>
      <w:r w:rsidDel="00000000" w:rsidR="00000000" w:rsidRPr="00000000">
        <w:rPr>
          <w:rtl w:val="0"/>
        </w:rPr>
      </w:r>
    </w:p>
    <w:p w:rsidR="00000000" w:rsidDel="00000000" w:rsidP="00000000" w:rsidRDefault="00000000" w:rsidRPr="00000000" w14:paraId="0000017E">
      <w:pPr>
        <w:spacing w:line="480" w:lineRule="auto"/>
        <w:jc w:val="both"/>
        <w:rPr>
          <w:sz w:val="24"/>
          <w:szCs w:val="24"/>
        </w:rPr>
      </w:pPr>
      <w:r w:rsidDel="00000000" w:rsidR="00000000" w:rsidRPr="00000000">
        <w:rPr>
          <w:rtl w:val="0"/>
        </w:rPr>
      </w:r>
    </w:p>
    <w:p w:rsidR="00000000" w:rsidDel="00000000" w:rsidP="00000000" w:rsidRDefault="00000000" w:rsidRPr="00000000" w14:paraId="0000017F">
      <w:pPr>
        <w:spacing w:line="480" w:lineRule="auto"/>
        <w:jc w:val="both"/>
        <w:rPr>
          <w:sz w:val="24"/>
          <w:szCs w:val="24"/>
        </w:rPr>
      </w:pPr>
      <w:r w:rsidDel="00000000" w:rsidR="00000000" w:rsidRPr="00000000">
        <w:rPr>
          <w:sz w:val="24"/>
          <w:szCs w:val="24"/>
          <w:rtl w:val="0"/>
        </w:rPr>
        <w:t xml:space="preserve">The data also revealed strong links between single crewing, safety and the inability to complete a comprehensive risk assessment. Many respondents expressed that many frequent incidents they respond to come with an element of unpredictability and officers' safety can never be guaranteed because of this. As one respondent stated, ‘single crewing can impact on situational awareness which in turn can impact on officer safety, double crewing can act as a visual deterrent’. This supports pre-existing evidence that single-crewed units cannot observe as much as two officers. </w:t>
      </w:r>
    </w:p>
    <w:p w:rsidR="00000000" w:rsidDel="00000000" w:rsidP="00000000" w:rsidRDefault="00000000" w:rsidRPr="00000000" w14:paraId="00000180">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181">
      <w:pPr>
        <w:spacing w:line="480" w:lineRule="auto"/>
        <w:jc w:val="both"/>
        <w:rPr>
          <w:b w:val="1"/>
          <w:i w:val="1"/>
          <w:sz w:val="24"/>
          <w:szCs w:val="24"/>
        </w:rPr>
      </w:pPr>
      <w:r w:rsidDel="00000000" w:rsidR="00000000" w:rsidRPr="00000000">
        <w:rPr>
          <w:b w:val="1"/>
          <w:i w:val="1"/>
          <w:sz w:val="24"/>
          <w:szCs w:val="24"/>
          <w:rtl w:val="0"/>
        </w:rPr>
        <w:t xml:space="preserve">4.3.3. Single crewing and officer wellbeing</w:t>
      </w:r>
    </w:p>
    <w:p w:rsidR="00000000" w:rsidDel="00000000" w:rsidP="00000000" w:rsidRDefault="00000000" w:rsidRPr="00000000" w14:paraId="00000182">
      <w:pPr>
        <w:spacing w:line="480" w:lineRule="auto"/>
        <w:jc w:val="both"/>
        <w:rPr>
          <w:sz w:val="24"/>
          <w:szCs w:val="24"/>
        </w:rPr>
      </w:pPr>
      <w:r w:rsidDel="00000000" w:rsidR="00000000" w:rsidRPr="00000000">
        <w:rPr>
          <w:sz w:val="24"/>
          <w:szCs w:val="24"/>
          <w:rtl w:val="0"/>
        </w:rPr>
        <w:t xml:space="preserve">In order to gain perspectives on this theme, respondents were asked to grade the extent to which they agreed with a each statement (Figure 5). </w:t>
      </w:r>
    </w:p>
    <w:p w:rsidR="00000000" w:rsidDel="00000000" w:rsidP="00000000" w:rsidRDefault="00000000" w:rsidRPr="00000000" w14:paraId="00000183">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184">
      <w:pPr>
        <w:spacing w:line="480" w:lineRule="auto"/>
        <w:jc w:val="center"/>
        <w:rPr>
          <w:sz w:val="24"/>
          <w:szCs w:val="24"/>
        </w:rPr>
      </w:pPr>
      <w:r w:rsidDel="00000000" w:rsidR="00000000" w:rsidRPr="00000000">
        <w:rPr>
          <w:b w:val="1"/>
          <w:sz w:val="24"/>
          <w:szCs w:val="24"/>
        </w:rPr>
        <w:drawing>
          <wp:inline distB="114300" distT="114300" distL="114300" distR="114300">
            <wp:extent cx="4614863" cy="1310866"/>
            <wp:effectExtent b="0" l="0" r="0" t="0"/>
            <wp:docPr id="11" name="image20.png"/>
            <a:graphic>
              <a:graphicData uri="http://schemas.openxmlformats.org/drawingml/2006/picture">
                <pic:pic>
                  <pic:nvPicPr>
                    <pic:cNvPr id="0" name="image20.png"/>
                    <pic:cNvPicPr preferRelativeResize="0"/>
                  </pic:nvPicPr>
                  <pic:blipFill>
                    <a:blip r:embed="rId12"/>
                    <a:srcRect b="0" l="0" r="0" t="0"/>
                    <a:stretch>
                      <a:fillRect/>
                    </a:stretch>
                  </pic:blipFill>
                  <pic:spPr>
                    <a:xfrm>
                      <a:off x="0" y="0"/>
                      <a:ext cx="4614863" cy="1310866"/>
                    </a:xfrm>
                    <a:prstGeom prst="rect"/>
                    <a:ln/>
                  </pic:spPr>
                </pic:pic>
              </a:graphicData>
            </a:graphic>
          </wp:inline>
        </w:drawing>
      </w:r>
      <w:r w:rsidDel="00000000" w:rsidR="00000000" w:rsidRPr="00000000">
        <w:rPr>
          <w:rtl w:val="0"/>
        </w:rPr>
      </w:r>
    </w:p>
    <w:p w:rsidR="00000000" w:rsidDel="00000000" w:rsidP="00000000" w:rsidRDefault="00000000" w:rsidRPr="00000000" w14:paraId="00000185">
      <w:pPr>
        <w:spacing w:line="480" w:lineRule="auto"/>
        <w:jc w:val="both"/>
        <w:rPr>
          <w:sz w:val="24"/>
          <w:szCs w:val="24"/>
        </w:rPr>
      </w:pPr>
      <w:r w:rsidDel="00000000" w:rsidR="00000000" w:rsidRPr="00000000">
        <w:rPr>
          <w:sz w:val="24"/>
          <w:szCs w:val="24"/>
          <w:rtl w:val="0"/>
        </w:rPr>
        <w:t xml:space="preserve">These statements were determined in the literature review as influential on the impact of single crewing on the wellbeing of officers. The data above correlates with these ideas, with the strongest view that single crewing increases officer workload. Responses frequently mentioned the words ‘burden’, ‘stress’ and ‘morale’ together in relation to the amount of paperwork and tasks an individual is required to complete due to single crewing, negatively impacting on their wellbeing whereas double crewing leads to a much ‘happier and efficient workforce due to sharing of the load and support mechanism for traumatic experiences’ one respondent revealed. </w:t>
      </w:r>
    </w:p>
    <w:p w:rsidR="00000000" w:rsidDel="00000000" w:rsidP="00000000" w:rsidRDefault="00000000" w:rsidRPr="00000000" w14:paraId="00000186">
      <w:pPr>
        <w:spacing w:line="480" w:lineRule="auto"/>
        <w:jc w:val="both"/>
        <w:rPr>
          <w:sz w:val="24"/>
          <w:szCs w:val="24"/>
        </w:rPr>
      </w:pPr>
      <w:r w:rsidDel="00000000" w:rsidR="00000000" w:rsidRPr="00000000">
        <w:rPr>
          <w:rtl w:val="0"/>
        </w:rPr>
      </w:r>
    </w:p>
    <w:p w:rsidR="00000000" w:rsidDel="00000000" w:rsidP="00000000" w:rsidRDefault="00000000" w:rsidRPr="00000000" w14:paraId="00000187">
      <w:pPr>
        <w:spacing w:line="480" w:lineRule="auto"/>
        <w:jc w:val="both"/>
        <w:rPr>
          <w:sz w:val="24"/>
          <w:szCs w:val="24"/>
        </w:rPr>
      </w:pPr>
      <w:r w:rsidDel="00000000" w:rsidR="00000000" w:rsidRPr="00000000">
        <w:rPr>
          <w:sz w:val="24"/>
          <w:szCs w:val="24"/>
          <w:rtl w:val="0"/>
        </w:rPr>
        <w:t xml:space="preserve">The data analysis also revealed a link between feelings of inexperience and wellbeing when single crewed. One respondent expressed that they felt ‘anxious’ due to single crewing as they feared they ‘may get something wrong’ or ‘miss something crucial to an investigation’ whereby having a partner can ‘improve confidence’ and you can ‘learn from one another’.  Another respondent expressed that single crewing is essentially lone working and impacted their ability to build rapport with the team which impacted their wellbeing. These views correlate as well as add further perspectives to those highlighted in the literature review. However, the researcher acknowledges that the respondents to this survey were relatively new to the role with most having experience of 3 years or less which may impact on the data collected.</w:t>
      </w:r>
    </w:p>
    <w:p w:rsidR="00000000" w:rsidDel="00000000" w:rsidP="00000000" w:rsidRDefault="00000000" w:rsidRPr="00000000" w14:paraId="00000188">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189">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18A">
      <w:pPr>
        <w:spacing w:line="480" w:lineRule="auto"/>
        <w:jc w:val="both"/>
        <w:rPr>
          <w:b w:val="1"/>
          <w:i w:val="1"/>
          <w:sz w:val="24"/>
          <w:szCs w:val="24"/>
        </w:rPr>
      </w:pPr>
      <w:r w:rsidDel="00000000" w:rsidR="00000000" w:rsidRPr="00000000">
        <w:rPr>
          <w:b w:val="1"/>
          <w:i w:val="1"/>
          <w:sz w:val="24"/>
          <w:szCs w:val="24"/>
          <w:rtl w:val="0"/>
        </w:rPr>
        <w:t xml:space="preserve">4.3.4. Types of crime and crewing</w:t>
      </w:r>
    </w:p>
    <w:p w:rsidR="00000000" w:rsidDel="00000000" w:rsidP="00000000" w:rsidRDefault="00000000" w:rsidRPr="00000000" w14:paraId="0000018B">
      <w:pPr>
        <w:spacing w:line="480" w:lineRule="auto"/>
        <w:jc w:val="both"/>
        <w:rPr>
          <w:sz w:val="24"/>
          <w:szCs w:val="24"/>
        </w:rPr>
      </w:pPr>
      <w:r w:rsidDel="00000000" w:rsidR="00000000" w:rsidRPr="00000000">
        <w:rPr>
          <w:sz w:val="24"/>
          <w:szCs w:val="24"/>
          <w:rtl w:val="0"/>
        </w:rPr>
        <w:t xml:space="preserve">The data revealed two consistent viewpoints on this theme which complement each other. Half of the respondents stated specific crimes that they believe require certain crewing deployment in order for officers to feel safer whilst the other half expressed that crewing deployment should go hand in hand with the grading of a call. The latter view is not something that was discussed in the literature review but is one that the researcher feels is both valid and useful to answer the research question and make any recommendations. </w:t>
      </w:r>
    </w:p>
    <w:p w:rsidR="00000000" w:rsidDel="00000000" w:rsidP="00000000" w:rsidRDefault="00000000" w:rsidRPr="00000000" w14:paraId="0000018C">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18D">
      <w:pPr>
        <w:spacing w:line="480" w:lineRule="auto"/>
        <w:jc w:val="both"/>
        <w:rPr>
          <w:b w:val="1"/>
          <w:i w:val="1"/>
          <w:sz w:val="24"/>
          <w:szCs w:val="24"/>
        </w:rPr>
      </w:pPr>
      <w:r w:rsidDel="00000000" w:rsidR="00000000" w:rsidRPr="00000000">
        <w:rPr>
          <w:b w:val="1"/>
          <w:i w:val="1"/>
          <w:sz w:val="24"/>
          <w:szCs w:val="24"/>
          <w:rtl w:val="0"/>
        </w:rPr>
        <w:t xml:space="preserve">4.3.5. Double Crewing</w:t>
      </w:r>
    </w:p>
    <w:p w:rsidR="00000000" w:rsidDel="00000000" w:rsidP="00000000" w:rsidRDefault="00000000" w:rsidRPr="00000000" w14:paraId="0000018E">
      <w:pPr>
        <w:spacing w:line="480" w:lineRule="auto"/>
        <w:jc w:val="both"/>
        <w:rPr>
          <w:sz w:val="24"/>
          <w:szCs w:val="24"/>
        </w:rPr>
      </w:pPr>
      <w:r w:rsidDel="00000000" w:rsidR="00000000" w:rsidRPr="00000000">
        <w:rPr>
          <w:sz w:val="24"/>
          <w:szCs w:val="24"/>
          <w:rtl w:val="0"/>
        </w:rPr>
        <w:t xml:space="preserve">When analysing the responses, it was very clear that response officers have a preference for double crewing due to the safety and wellbeing benefits. The survey revealed that 52 respondents believe double crewing is safer, in combination with the result that 50 respondents believe double crewing improves wellbeing. The most common reasons given were related to situational awareness and problem solving collectively, with many also expressing that this would also result in less assaults. </w:t>
      </w:r>
    </w:p>
    <w:p w:rsidR="00000000" w:rsidDel="00000000" w:rsidP="00000000" w:rsidRDefault="00000000" w:rsidRPr="00000000" w14:paraId="0000018F">
      <w:pPr>
        <w:spacing w:line="480" w:lineRule="auto"/>
        <w:jc w:val="both"/>
        <w:rPr>
          <w:sz w:val="24"/>
          <w:szCs w:val="24"/>
        </w:rPr>
      </w:pPr>
      <w:r w:rsidDel="00000000" w:rsidR="00000000" w:rsidRPr="00000000">
        <w:rPr>
          <w:rtl w:val="0"/>
        </w:rPr>
      </w:r>
    </w:p>
    <w:p w:rsidR="00000000" w:rsidDel="00000000" w:rsidP="00000000" w:rsidRDefault="00000000" w:rsidRPr="00000000" w14:paraId="00000190">
      <w:pPr>
        <w:spacing w:line="480" w:lineRule="auto"/>
        <w:jc w:val="both"/>
        <w:rPr>
          <w:i w:val="1"/>
          <w:sz w:val="24"/>
          <w:szCs w:val="24"/>
        </w:rPr>
      </w:pPr>
      <w:r w:rsidDel="00000000" w:rsidR="00000000" w:rsidRPr="00000000">
        <w:rPr>
          <w:i w:val="1"/>
          <w:sz w:val="24"/>
          <w:szCs w:val="24"/>
          <w:rtl w:val="0"/>
        </w:rPr>
        <w:t xml:space="preserve">Figure 6 - pie chart to show how many officers would prefer to be double crewed more frequently</w:t>
      </w:r>
    </w:p>
    <w:p w:rsidR="00000000" w:rsidDel="00000000" w:rsidP="00000000" w:rsidRDefault="00000000" w:rsidRPr="00000000" w14:paraId="00000191">
      <w:pPr>
        <w:spacing w:line="480" w:lineRule="auto"/>
        <w:jc w:val="both"/>
        <w:rPr>
          <w:sz w:val="24"/>
          <w:szCs w:val="24"/>
        </w:rPr>
      </w:pPr>
      <w:r w:rsidDel="00000000" w:rsidR="00000000" w:rsidRPr="00000000">
        <w:rPr>
          <w:sz w:val="24"/>
          <w:szCs w:val="24"/>
        </w:rPr>
        <w:drawing>
          <wp:inline distB="114300" distT="114300" distL="114300" distR="114300">
            <wp:extent cx="5731200" cy="1435100"/>
            <wp:effectExtent b="0" l="0" r="0" t="0"/>
            <wp:docPr id="24" name="image21.png"/>
            <a:graphic>
              <a:graphicData uri="http://schemas.openxmlformats.org/drawingml/2006/picture">
                <pic:pic>
                  <pic:nvPicPr>
                    <pic:cNvPr id="0" name="image21.png"/>
                    <pic:cNvPicPr preferRelativeResize="0"/>
                  </pic:nvPicPr>
                  <pic:blipFill>
                    <a:blip r:embed="rId13"/>
                    <a:srcRect b="0" l="0" r="0" t="0"/>
                    <a:stretch>
                      <a:fillRect/>
                    </a:stretch>
                  </pic:blipFill>
                  <pic:spPr>
                    <a:xfrm>
                      <a:off x="0" y="0"/>
                      <a:ext cx="5731200" cy="1435100"/>
                    </a:xfrm>
                    <a:prstGeom prst="rect"/>
                    <a:ln/>
                  </pic:spPr>
                </pic:pic>
              </a:graphicData>
            </a:graphic>
          </wp:inline>
        </w:drawing>
      </w:r>
      <w:r w:rsidDel="00000000" w:rsidR="00000000" w:rsidRPr="00000000">
        <w:rPr>
          <w:rtl w:val="0"/>
        </w:rPr>
      </w:r>
    </w:p>
    <w:p w:rsidR="00000000" w:rsidDel="00000000" w:rsidP="00000000" w:rsidRDefault="00000000" w:rsidRPr="00000000" w14:paraId="00000192">
      <w:pPr>
        <w:spacing w:line="480" w:lineRule="auto"/>
        <w:jc w:val="both"/>
        <w:rPr>
          <w:sz w:val="24"/>
          <w:szCs w:val="24"/>
        </w:rPr>
      </w:pPr>
      <w:r w:rsidDel="00000000" w:rsidR="00000000" w:rsidRPr="00000000">
        <w:rPr>
          <w:sz w:val="24"/>
          <w:szCs w:val="24"/>
          <w:rtl w:val="0"/>
        </w:rPr>
        <w:t xml:space="preserve">Figure 6 demonstrates that respondents would like the opportunity to be double crewed more frequently. Most respondents shared the same viewpoint that double crewing is not an effective use of resources all the time, but with regards to safety and wellbeing, double crewing should be the preferred deployment to emergency calls or those that carry a greater risk, which in turn improves ‘golden hour enquiries’. </w:t>
      </w:r>
    </w:p>
    <w:p w:rsidR="00000000" w:rsidDel="00000000" w:rsidP="00000000" w:rsidRDefault="00000000" w:rsidRPr="00000000" w14:paraId="00000193">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194">
      <w:pPr>
        <w:spacing w:line="240" w:lineRule="auto"/>
        <w:jc w:val="both"/>
        <w:rPr>
          <w:b w:val="1"/>
          <w:sz w:val="24"/>
          <w:szCs w:val="24"/>
        </w:rPr>
      </w:pPr>
      <w:r w:rsidDel="00000000" w:rsidR="00000000" w:rsidRPr="00000000">
        <w:rPr>
          <w:rtl w:val="0"/>
        </w:rPr>
      </w:r>
    </w:p>
    <w:p w:rsidR="00000000" w:rsidDel="00000000" w:rsidP="00000000" w:rsidRDefault="00000000" w:rsidRPr="00000000" w14:paraId="00000195">
      <w:pPr>
        <w:spacing w:line="480" w:lineRule="auto"/>
        <w:jc w:val="both"/>
        <w:rPr>
          <w:b w:val="1"/>
          <w:i w:val="1"/>
          <w:sz w:val="24"/>
          <w:szCs w:val="24"/>
          <w:u w:val="single"/>
        </w:rPr>
      </w:pPr>
      <w:r w:rsidDel="00000000" w:rsidR="00000000" w:rsidRPr="00000000">
        <w:rPr>
          <w:b w:val="1"/>
          <w:i w:val="1"/>
          <w:sz w:val="24"/>
          <w:szCs w:val="24"/>
          <w:u w:val="single"/>
          <w:rtl w:val="0"/>
        </w:rPr>
        <w:t xml:space="preserve">4.4. Conclusion: </w:t>
      </w:r>
    </w:p>
    <w:p w:rsidR="00000000" w:rsidDel="00000000" w:rsidP="00000000" w:rsidRDefault="00000000" w:rsidRPr="00000000" w14:paraId="00000196">
      <w:pPr>
        <w:spacing w:line="480" w:lineRule="auto"/>
        <w:jc w:val="both"/>
        <w:rPr>
          <w:sz w:val="24"/>
          <w:szCs w:val="24"/>
        </w:rPr>
      </w:pPr>
      <w:r w:rsidDel="00000000" w:rsidR="00000000" w:rsidRPr="00000000">
        <w:rPr>
          <w:sz w:val="24"/>
          <w:szCs w:val="24"/>
          <w:rtl w:val="0"/>
        </w:rPr>
        <w:t xml:space="preserve">In conclusion, the data for this research revealed that limited resources are currently having a huge impact on deployment within police forces in combination with the idea that serving officers believe the need to meet statistics is of greater importance than the safety and wellbeing of officers. The general consensus is that officers feel unsafe when single crewed, particularly during certain shifts, which may increase their probability of being assaulted. Moreover, single crewing increases officer workload as there is an expectation to attend more calls which comes with the burden of more tasks and paperwork. It has been suggested that double crewing should be considered more often, especially with regards to emergency calls and those crimes which carry a higher safety risk as double crewing comes with the benefit of greater situational awareness and collaboration to achieve the best possible outcome. </w:t>
      </w:r>
    </w:p>
    <w:p w:rsidR="00000000" w:rsidDel="00000000" w:rsidP="00000000" w:rsidRDefault="00000000" w:rsidRPr="00000000" w14:paraId="00000197">
      <w:pPr>
        <w:spacing w:line="480" w:lineRule="auto"/>
        <w:jc w:val="both"/>
        <w:rPr>
          <w:sz w:val="24"/>
          <w:szCs w:val="24"/>
        </w:rPr>
      </w:pPr>
      <w:r w:rsidDel="00000000" w:rsidR="00000000" w:rsidRPr="00000000">
        <w:rPr>
          <w:rtl w:val="0"/>
        </w:rPr>
      </w:r>
    </w:p>
    <w:p w:rsidR="00000000" w:rsidDel="00000000" w:rsidP="00000000" w:rsidRDefault="00000000" w:rsidRPr="00000000" w14:paraId="00000198">
      <w:pPr>
        <w:spacing w:after="160" w:line="480" w:lineRule="auto"/>
        <w:jc w:val="both"/>
        <w:rPr>
          <w:sz w:val="24"/>
          <w:szCs w:val="24"/>
        </w:rPr>
      </w:pPr>
      <w:r w:rsidDel="00000000" w:rsidR="00000000" w:rsidRPr="00000000">
        <w:rPr>
          <w:sz w:val="24"/>
          <w:szCs w:val="24"/>
          <w:rtl w:val="0"/>
        </w:rPr>
        <w:t xml:space="preserve">This chapter has successfully analysed the data and discovered what impact single crewing has on officers safety and wellbeing and how double crewing has a place to minimise risk, achieving the third objective. The last chapter will achieve the final objective of providing recommendations on the key issues. </w:t>
      </w:r>
    </w:p>
    <w:p w:rsidR="00000000" w:rsidDel="00000000" w:rsidP="00000000" w:rsidRDefault="00000000" w:rsidRPr="00000000" w14:paraId="00000199">
      <w:pPr>
        <w:spacing w:line="480" w:lineRule="auto"/>
        <w:jc w:val="both"/>
        <w:rPr>
          <w:sz w:val="24"/>
          <w:szCs w:val="24"/>
        </w:rPr>
      </w:pPr>
      <w:r w:rsidDel="00000000" w:rsidR="00000000" w:rsidRPr="00000000">
        <w:rPr>
          <w:rtl w:val="0"/>
        </w:rPr>
      </w:r>
    </w:p>
    <w:p w:rsidR="00000000" w:rsidDel="00000000" w:rsidP="00000000" w:rsidRDefault="00000000" w:rsidRPr="00000000" w14:paraId="0000019A">
      <w:pPr>
        <w:spacing w:line="480" w:lineRule="auto"/>
        <w:jc w:val="both"/>
        <w:rPr>
          <w:sz w:val="24"/>
          <w:szCs w:val="24"/>
        </w:rPr>
      </w:pPr>
      <w:r w:rsidDel="00000000" w:rsidR="00000000" w:rsidRPr="00000000">
        <w:rPr>
          <w:rtl w:val="0"/>
        </w:rPr>
      </w:r>
    </w:p>
    <w:p w:rsidR="00000000" w:rsidDel="00000000" w:rsidP="00000000" w:rsidRDefault="00000000" w:rsidRPr="00000000" w14:paraId="0000019B">
      <w:pPr>
        <w:spacing w:line="480" w:lineRule="auto"/>
        <w:jc w:val="both"/>
        <w:rPr>
          <w:sz w:val="24"/>
          <w:szCs w:val="24"/>
        </w:rPr>
      </w:pPr>
      <w:r w:rsidDel="00000000" w:rsidR="00000000" w:rsidRPr="00000000">
        <w:rPr>
          <w:rtl w:val="0"/>
        </w:rPr>
      </w:r>
    </w:p>
    <w:p w:rsidR="00000000" w:rsidDel="00000000" w:rsidP="00000000" w:rsidRDefault="00000000" w:rsidRPr="00000000" w14:paraId="0000019C">
      <w:pPr>
        <w:spacing w:line="480" w:lineRule="auto"/>
        <w:jc w:val="both"/>
        <w:rPr>
          <w:sz w:val="24"/>
          <w:szCs w:val="24"/>
        </w:rPr>
      </w:pPr>
      <w:r w:rsidDel="00000000" w:rsidR="00000000" w:rsidRPr="00000000">
        <w:rPr>
          <w:rtl w:val="0"/>
        </w:rPr>
      </w:r>
    </w:p>
    <w:p w:rsidR="00000000" w:rsidDel="00000000" w:rsidP="00000000" w:rsidRDefault="00000000" w:rsidRPr="00000000" w14:paraId="0000019D">
      <w:pPr>
        <w:spacing w:line="480" w:lineRule="auto"/>
        <w:jc w:val="both"/>
        <w:rPr>
          <w:sz w:val="24"/>
          <w:szCs w:val="24"/>
        </w:rPr>
      </w:pPr>
      <w:r w:rsidDel="00000000" w:rsidR="00000000" w:rsidRPr="00000000">
        <w:rPr>
          <w:rtl w:val="0"/>
        </w:rPr>
      </w:r>
    </w:p>
    <w:p w:rsidR="00000000" w:rsidDel="00000000" w:rsidP="00000000" w:rsidRDefault="00000000" w:rsidRPr="00000000" w14:paraId="0000019E">
      <w:pPr>
        <w:spacing w:line="480" w:lineRule="auto"/>
        <w:jc w:val="both"/>
        <w:rPr>
          <w:sz w:val="24"/>
          <w:szCs w:val="24"/>
        </w:rPr>
      </w:pPr>
      <w:r w:rsidDel="00000000" w:rsidR="00000000" w:rsidRPr="00000000">
        <w:rPr>
          <w:rtl w:val="0"/>
        </w:rPr>
      </w:r>
    </w:p>
    <w:p w:rsidR="00000000" w:rsidDel="00000000" w:rsidP="00000000" w:rsidRDefault="00000000" w:rsidRPr="00000000" w14:paraId="0000019F">
      <w:pPr>
        <w:spacing w:line="480" w:lineRule="auto"/>
        <w:jc w:val="both"/>
        <w:rPr>
          <w:sz w:val="24"/>
          <w:szCs w:val="24"/>
        </w:rPr>
      </w:pPr>
      <w:r w:rsidDel="00000000" w:rsidR="00000000" w:rsidRPr="00000000">
        <w:rPr>
          <w:rtl w:val="0"/>
        </w:rPr>
      </w:r>
    </w:p>
    <w:p w:rsidR="00000000" w:rsidDel="00000000" w:rsidP="00000000" w:rsidRDefault="00000000" w:rsidRPr="00000000" w14:paraId="000001A0">
      <w:pPr>
        <w:spacing w:line="480" w:lineRule="auto"/>
        <w:jc w:val="both"/>
        <w:rPr>
          <w:sz w:val="24"/>
          <w:szCs w:val="24"/>
        </w:rPr>
      </w:pPr>
      <w:r w:rsidDel="00000000" w:rsidR="00000000" w:rsidRPr="00000000">
        <w:rPr>
          <w:rtl w:val="0"/>
        </w:rPr>
      </w:r>
    </w:p>
    <w:p w:rsidR="00000000" w:rsidDel="00000000" w:rsidP="00000000" w:rsidRDefault="00000000" w:rsidRPr="00000000" w14:paraId="000001A1">
      <w:pPr>
        <w:spacing w:line="480" w:lineRule="auto"/>
        <w:jc w:val="both"/>
        <w:rPr>
          <w:sz w:val="24"/>
          <w:szCs w:val="24"/>
        </w:rPr>
      </w:pPr>
      <w:r w:rsidDel="00000000" w:rsidR="00000000" w:rsidRPr="00000000">
        <w:rPr>
          <w:rtl w:val="0"/>
        </w:rPr>
      </w:r>
    </w:p>
    <w:p w:rsidR="00000000" w:rsidDel="00000000" w:rsidP="00000000" w:rsidRDefault="00000000" w:rsidRPr="00000000" w14:paraId="000001A2">
      <w:pPr>
        <w:spacing w:line="480" w:lineRule="auto"/>
        <w:jc w:val="both"/>
        <w:rPr>
          <w:sz w:val="24"/>
          <w:szCs w:val="24"/>
        </w:rPr>
      </w:pPr>
      <w:r w:rsidDel="00000000" w:rsidR="00000000" w:rsidRPr="00000000">
        <w:rPr>
          <w:rtl w:val="0"/>
        </w:rPr>
      </w:r>
    </w:p>
    <w:p w:rsidR="00000000" w:rsidDel="00000000" w:rsidP="00000000" w:rsidRDefault="00000000" w:rsidRPr="00000000" w14:paraId="000001A3">
      <w:pPr>
        <w:spacing w:line="480" w:lineRule="auto"/>
        <w:jc w:val="both"/>
        <w:rPr>
          <w:sz w:val="24"/>
          <w:szCs w:val="24"/>
        </w:rPr>
      </w:pPr>
      <w:r w:rsidDel="00000000" w:rsidR="00000000" w:rsidRPr="00000000">
        <w:rPr>
          <w:rtl w:val="0"/>
        </w:rPr>
      </w:r>
    </w:p>
    <w:p w:rsidR="00000000" w:rsidDel="00000000" w:rsidP="00000000" w:rsidRDefault="00000000" w:rsidRPr="00000000" w14:paraId="000001A4">
      <w:pPr>
        <w:spacing w:line="480" w:lineRule="auto"/>
        <w:jc w:val="both"/>
        <w:rPr>
          <w:sz w:val="24"/>
          <w:szCs w:val="24"/>
        </w:rPr>
      </w:pPr>
      <w:r w:rsidDel="00000000" w:rsidR="00000000" w:rsidRPr="00000000">
        <w:rPr>
          <w:rtl w:val="0"/>
        </w:rPr>
      </w:r>
    </w:p>
    <w:p w:rsidR="00000000" w:rsidDel="00000000" w:rsidP="00000000" w:rsidRDefault="00000000" w:rsidRPr="00000000" w14:paraId="000001A5">
      <w:pPr>
        <w:spacing w:line="480" w:lineRule="auto"/>
        <w:jc w:val="both"/>
        <w:rPr>
          <w:sz w:val="24"/>
          <w:szCs w:val="24"/>
        </w:rPr>
      </w:pPr>
      <w:r w:rsidDel="00000000" w:rsidR="00000000" w:rsidRPr="00000000">
        <w:rPr>
          <w:rtl w:val="0"/>
        </w:rPr>
      </w:r>
    </w:p>
    <w:p w:rsidR="00000000" w:rsidDel="00000000" w:rsidP="00000000" w:rsidRDefault="00000000" w:rsidRPr="00000000" w14:paraId="000001A6">
      <w:pPr>
        <w:spacing w:line="480" w:lineRule="auto"/>
        <w:jc w:val="both"/>
        <w:rPr>
          <w:sz w:val="24"/>
          <w:szCs w:val="24"/>
        </w:rPr>
      </w:pPr>
      <w:r w:rsidDel="00000000" w:rsidR="00000000" w:rsidRPr="00000000">
        <w:rPr>
          <w:rtl w:val="0"/>
        </w:rPr>
      </w:r>
    </w:p>
    <w:p w:rsidR="00000000" w:rsidDel="00000000" w:rsidP="00000000" w:rsidRDefault="00000000" w:rsidRPr="00000000" w14:paraId="000001A7">
      <w:pPr>
        <w:spacing w:line="480" w:lineRule="auto"/>
        <w:jc w:val="both"/>
        <w:rPr>
          <w:sz w:val="24"/>
          <w:szCs w:val="24"/>
        </w:rPr>
      </w:pPr>
      <w:r w:rsidDel="00000000" w:rsidR="00000000" w:rsidRPr="00000000">
        <w:rPr>
          <w:rtl w:val="0"/>
        </w:rPr>
      </w:r>
    </w:p>
    <w:p w:rsidR="00000000" w:rsidDel="00000000" w:rsidP="00000000" w:rsidRDefault="00000000" w:rsidRPr="00000000" w14:paraId="000001A8">
      <w:pPr>
        <w:spacing w:line="480" w:lineRule="auto"/>
        <w:jc w:val="both"/>
        <w:rPr>
          <w:sz w:val="24"/>
          <w:szCs w:val="24"/>
        </w:rPr>
      </w:pPr>
      <w:r w:rsidDel="00000000" w:rsidR="00000000" w:rsidRPr="00000000">
        <w:rPr>
          <w:rtl w:val="0"/>
        </w:rPr>
      </w:r>
    </w:p>
    <w:p w:rsidR="00000000" w:rsidDel="00000000" w:rsidP="00000000" w:rsidRDefault="00000000" w:rsidRPr="00000000" w14:paraId="000001A9">
      <w:pPr>
        <w:spacing w:line="480" w:lineRule="auto"/>
        <w:jc w:val="both"/>
        <w:rPr>
          <w:sz w:val="24"/>
          <w:szCs w:val="24"/>
        </w:rPr>
      </w:pPr>
      <w:r w:rsidDel="00000000" w:rsidR="00000000" w:rsidRPr="00000000">
        <w:rPr>
          <w:rtl w:val="0"/>
        </w:rPr>
      </w:r>
    </w:p>
    <w:p w:rsidR="00000000" w:rsidDel="00000000" w:rsidP="00000000" w:rsidRDefault="00000000" w:rsidRPr="00000000" w14:paraId="000001AA">
      <w:pPr>
        <w:spacing w:line="480" w:lineRule="auto"/>
        <w:jc w:val="both"/>
        <w:rPr>
          <w:sz w:val="24"/>
          <w:szCs w:val="24"/>
        </w:rPr>
      </w:pPr>
      <w:r w:rsidDel="00000000" w:rsidR="00000000" w:rsidRPr="00000000">
        <w:rPr>
          <w:rtl w:val="0"/>
        </w:rPr>
      </w:r>
    </w:p>
    <w:p w:rsidR="00000000" w:rsidDel="00000000" w:rsidP="00000000" w:rsidRDefault="00000000" w:rsidRPr="00000000" w14:paraId="000001AB">
      <w:pPr>
        <w:spacing w:after="160" w:line="480" w:lineRule="auto"/>
        <w:jc w:val="both"/>
        <w:rPr>
          <w:b w:val="1"/>
          <w:i w:val="1"/>
          <w:sz w:val="24"/>
          <w:szCs w:val="24"/>
          <w:u w:val="single"/>
        </w:rPr>
      </w:pPr>
      <w:r w:rsidDel="00000000" w:rsidR="00000000" w:rsidRPr="00000000">
        <w:rPr>
          <w:b w:val="1"/>
          <w:i w:val="1"/>
          <w:sz w:val="24"/>
          <w:szCs w:val="24"/>
          <w:u w:val="single"/>
          <w:rtl w:val="0"/>
        </w:rPr>
        <w:t xml:space="preserve">5. Chapter 5: Conclusion &amp; Recommendations</w:t>
      </w:r>
    </w:p>
    <w:p w:rsidR="00000000" w:rsidDel="00000000" w:rsidP="00000000" w:rsidRDefault="00000000" w:rsidRPr="00000000" w14:paraId="000001AC">
      <w:pPr>
        <w:spacing w:after="160" w:line="480" w:lineRule="auto"/>
        <w:jc w:val="both"/>
        <w:rPr>
          <w:b w:val="1"/>
          <w:i w:val="1"/>
          <w:sz w:val="24"/>
          <w:szCs w:val="24"/>
          <w:u w:val="single"/>
        </w:rPr>
      </w:pPr>
      <w:r w:rsidDel="00000000" w:rsidR="00000000" w:rsidRPr="00000000">
        <w:rPr>
          <w:b w:val="1"/>
          <w:i w:val="1"/>
          <w:sz w:val="24"/>
          <w:szCs w:val="24"/>
          <w:u w:val="single"/>
          <w:rtl w:val="0"/>
        </w:rPr>
        <w:t xml:space="preserve">5.1. Introduction</w:t>
      </w:r>
    </w:p>
    <w:p w:rsidR="00000000" w:rsidDel="00000000" w:rsidP="00000000" w:rsidRDefault="00000000" w:rsidRPr="00000000" w14:paraId="000001AD">
      <w:pPr>
        <w:spacing w:after="160" w:line="480" w:lineRule="auto"/>
        <w:jc w:val="both"/>
        <w:rPr>
          <w:sz w:val="24"/>
          <w:szCs w:val="24"/>
        </w:rPr>
      </w:pPr>
      <w:r w:rsidDel="00000000" w:rsidR="00000000" w:rsidRPr="00000000">
        <w:rPr>
          <w:sz w:val="24"/>
          <w:szCs w:val="24"/>
          <w:rtl w:val="0"/>
        </w:rPr>
        <w:t xml:space="preserve">The previous chapter achieved the third objective of this project where the data discovered was analysed, which in turn revealed some main findings. This chapter will meet the final objective:</w:t>
      </w:r>
    </w:p>
    <w:p w:rsidR="00000000" w:rsidDel="00000000" w:rsidP="00000000" w:rsidRDefault="00000000" w:rsidRPr="00000000" w14:paraId="000001AE">
      <w:pPr>
        <w:spacing w:line="240" w:lineRule="auto"/>
        <w:jc w:val="center"/>
        <w:rPr>
          <w:i w:val="1"/>
          <w:sz w:val="24"/>
          <w:szCs w:val="24"/>
        </w:rPr>
      </w:pPr>
      <w:r w:rsidDel="00000000" w:rsidR="00000000" w:rsidRPr="00000000">
        <w:rPr>
          <w:i w:val="1"/>
          <w:sz w:val="24"/>
          <w:szCs w:val="24"/>
          <w:rtl w:val="0"/>
        </w:rPr>
        <w:t xml:space="preserve">If required, provide recommendations surrounding the discovered key issues. </w:t>
      </w:r>
    </w:p>
    <w:p w:rsidR="00000000" w:rsidDel="00000000" w:rsidP="00000000" w:rsidRDefault="00000000" w:rsidRPr="00000000" w14:paraId="000001AF">
      <w:pPr>
        <w:spacing w:after="160" w:line="259" w:lineRule="auto"/>
        <w:jc w:val="both"/>
        <w:rPr>
          <w:sz w:val="24"/>
          <w:szCs w:val="24"/>
        </w:rPr>
      </w:pPr>
      <w:r w:rsidDel="00000000" w:rsidR="00000000" w:rsidRPr="00000000">
        <w:rPr>
          <w:rtl w:val="0"/>
        </w:rPr>
      </w:r>
    </w:p>
    <w:p w:rsidR="00000000" w:rsidDel="00000000" w:rsidP="00000000" w:rsidRDefault="00000000" w:rsidRPr="00000000" w14:paraId="000001B0">
      <w:pPr>
        <w:spacing w:line="480" w:lineRule="auto"/>
        <w:jc w:val="both"/>
        <w:rPr>
          <w:b w:val="1"/>
          <w:sz w:val="24"/>
          <w:szCs w:val="24"/>
          <w:u w:val="single"/>
        </w:rPr>
      </w:pPr>
      <w:r w:rsidDel="00000000" w:rsidR="00000000" w:rsidRPr="00000000">
        <w:rPr>
          <w:sz w:val="24"/>
          <w:szCs w:val="24"/>
          <w:rtl w:val="0"/>
        </w:rPr>
        <w:t xml:space="preserve">This chapter will provide a conclusion surrounding the research question of; “</w:t>
      </w:r>
      <w:r w:rsidDel="00000000" w:rsidR="00000000" w:rsidRPr="00000000">
        <w:rPr>
          <w:i w:val="1"/>
          <w:sz w:val="24"/>
          <w:szCs w:val="24"/>
          <w:rtl w:val="0"/>
        </w:rPr>
        <w:t xml:space="preserve">Should response officers be double-crewed</w:t>
      </w:r>
      <w:r w:rsidDel="00000000" w:rsidR="00000000" w:rsidRPr="00000000">
        <w:rPr>
          <w:sz w:val="24"/>
          <w:szCs w:val="24"/>
          <w:rtl w:val="0"/>
        </w:rPr>
        <w:t xml:space="preserve">”, as well as reveal any limitations of this project and present any potential avenues for future academic research in this area. It will also include a discussion on self-reflection.</w:t>
      </w:r>
      <w:r w:rsidDel="00000000" w:rsidR="00000000" w:rsidRPr="00000000">
        <w:rPr>
          <w:rtl w:val="0"/>
        </w:rPr>
      </w:r>
    </w:p>
    <w:p w:rsidR="00000000" w:rsidDel="00000000" w:rsidP="00000000" w:rsidRDefault="00000000" w:rsidRPr="00000000" w14:paraId="000001B1">
      <w:pPr>
        <w:spacing w:after="160" w:line="480" w:lineRule="auto"/>
        <w:jc w:val="both"/>
        <w:rPr>
          <w:b w:val="1"/>
          <w:i w:val="1"/>
          <w:sz w:val="24"/>
          <w:szCs w:val="24"/>
          <w:u w:val="single"/>
        </w:rPr>
      </w:pPr>
      <w:r w:rsidDel="00000000" w:rsidR="00000000" w:rsidRPr="00000000">
        <w:rPr>
          <w:b w:val="1"/>
          <w:i w:val="1"/>
          <w:sz w:val="24"/>
          <w:szCs w:val="24"/>
          <w:u w:val="single"/>
          <w:rtl w:val="0"/>
        </w:rPr>
        <w:t xml:space="preserve">5.2. Main Findings</w:t>
      </w:r>
    </w:p>
    <w:p w:rsidR="00000000" w:rsidDel="00000000" w:rsidP="00000000" w:rsidRDefault="00000000" w:rsidRPr="00000000" w14:paraId="000001B2">
      <w:pPr>
        <w:spacing w:after="160" w:line="480" w:lineRule="auto"/>
        <w:jc w:val="both"/>
        <w:rPr>
          <w:sz w:val="24"/>
          <w:szCs w:val="24"/>
        </w:rPr>
      </w:pPr>
      <w:r w:rsidDel="00000000" w:rsidR="00000000" w:rsidRPr="00000000">
        <w:rPr>
          <w:sz w:val="24"/>
          <w:szCs w:val="24"/>
          <w:rtl w:val="0"/>
        </w:rPr>
        <w:t xml:space="preserve">Progressing through the chapters of this project has enabled the researcher to discover multiple findings. In particular, the previous chapter revealed that many of the findings of the project supported the perspectives highlighted in the literature review. Response officers feel that single crewing is the preferred method of deployment within forces and that this is implemented at the expense of officer wellbeing and safety in order to meet public demand and achieve set statistics.  Currently, limited available resources are impacting on how forces can best deploy officers, which again falls at the expense of officer wellbeing and safety. Whilst there is a general consensus that officers feel unsafe when single crewed, for reasons such as limited situational awareness, with the additional fact that single crewing  increases officer workload impacting on morale, it was uncovered that double crewing is not ultimately the best practice in all circumstances. It is felt that double crewing should be considered more often, especially with regards to emergency calls, crimes which carry a higher safety risk and shifts that hold a greater probability of officers being assaulted. Lastly, double crewing comes with the benefit of greater situational awareness and collaboration to achieve the best possible outcome for all, which in turn improves officer wellbeing and safety. </w:t>
      </w:r>
    </w:p>
    <w:p w:rsidR="00000000" w:rsidDel="00000000" w:rsidP="00000000" w:rsidRDefault="00000000" w:rsidRPr="00000000" w14:paraId="000001B3">
      <w:pPr>
        <w:spacing w:after="160" w:line="480" w:lineRule="auto"/>
        <w:jc w:val="both"/>
        <w:rPr>
          <w:b w:val="1"/>
          <w:i w:val="1"/>
          <w:sz w:val="24"/>
          <w:szCs w:val="24"/>
          <w:u w:val="single"/>
        </w:rPr>
      </w:pPr>
      <w:r w:rsidDel="00000000" w:rsidR="00000000" w:rsidRPr="00000000">
        <w:rPr>
          <w:b w:val="1"/>
          <w:i w:val="1"/>
          <w:sz w:val="24"/>
          <w:szCs w:val="24"/>
          <w:u w:val="single"/>
          <w:rtl w:val="0"/>
        </w:rPr>
        <w:t xml:space="preserve">5.3. Recommendations</w:t>
      </w:r>
    </w:p>
    <w:p w:rsidR="00000000" w:rsidDel="00000000" w:rsidP="00000000" w:rsidRDefault="00000000" w:rsidRPr="00000000" w14:paraId="000001B4">
      <w:pPr>
        <w:spacing w:after="160" w:line="480" w:lineRule="auto"/>
        <w:jc w:val="both"/>
        <w:rPr>
          <w:sz w:val="24"/>
          <w:szCs w:val="24"/>
        </w:rPr>
      </w:pPr>
      <w:r w:rsidDel="00000000" w:rsidR="00000000" w:rsidRPr="00000000">
        <w:rPr>
          <w:sz w:val="24"/>
          <w:szCs w:val="24"/>
          <w:rtl w:val="0"/>
        </w:rPr>
        <w:t xml:space="preserve">The following recommendations regarding crewing arrangements and improving the safety and wellbeing of officers have been drawn based on the findings and discoveries made during this project. </w:t>
      </w:r>
    </w:p>
    <w:p w:rsidR="00000000" w:rsidDel="00000000" w:rsidP="00000000" w:rsidRDefault="00000000" w:rsidRPr="00000000" w14:paraId="000001B5">
      <w:pPr>
        <w:spacing w:after="160" w:line="480" w:lineRule="auto"/>
        <w:jc w:val="both"/>
        <w:rPr>
          <w:sz w:val="24"/>
          <w:szCs w:val="24"/>
        </w:rPr>
      </w:pPr>
      <w:r w:rsidDel="00000000" w:rsidR="00000000" w:rsidRPr="00000000">
        <w:rPr>
          <w:sz w:val="24"/>
          <w:szCs w:val="24"/>
          <w:rtl w:val="0"/>
        </w:rPr>
        <w:t xml:space="preserve">Firstly, a recommendation would be to call for better grading of calls to determine the most appropriate deployment of resources. Any emergency graded calls or any call that poses significant threat or harm,  should always be double crewed as these are most likely to cause greater safety risks to officers. Having more than one officer present can improve situational awareness to allow a comprehensive risk assessment to be undertaken. It is also more productive as there is no need to wait for backup that is usually required for these graded calls. Priority and routine calls carry less risk so single crewing is the best use of resources.</w:t>
      </w:r>
    </w:p>
    <w:p w:rsidR="00000000" w:rsidDel="00000000" w:rsidP="00000000" w:rsidRDefault="00000000" w:rsidRPr="00000000" w14:paraId="000001B6">
      <w:pPr>
        <w:spacing w:after="160" w:line="480" w:lineRule="auto"/>
        <w:jc w:val="both"/>
        <w:rPr>
          <w:sz w:val="24"/>
          <w:szCs w:val="24"/>
        </w:rPr>
      </w:pPr>
      <w:r w:rsidDel="00000000" w:rsidR="00000000" w:rsidRPr="00000000">
        <w:rPr>
          <w:sz w:val="24"/>
          <w:szCs w:val="24"/>
          <w:rtl w:val="0"/>
        </w:rPr>
        <w:t xml:space="preserve">A second recommendation would be to default to double crewing during specific timings, over and above the provisions that are already in place. Afternoon shifts and any shift that falls on a weekend should be double crewed to enable officers to feel safer during times they believe they feel they are more likely to be assaulted. </w:t>
      </w:r>
    </w:p>
    <w:p w:rsidR="00000000" w:rsidDel="00000000" w:rsidP="00000000" w:rsidRDefault="00000000" w:rsidRPr="00000000" w14:paraId="000001B7">
      <w:pPr>
        <w:spacing w:after="160" w:line="480" w:lineRule="auto"/>
        <w:jc w:val="both"/>
        <w:rPr>
          <w:sz w:val="24"/>
          <w:szCs w:val="24"/>
        </w:rPr>
      </w:pPr>
      <w:r w:rsidDel="00000000" w:rsidR="00000000" w:rsidRPr="00000000">
        <w:rPr>
          <w:sz w:val="24"/>
          <w:szCs w:val="24"/>
          <w:rtl w:val="0"/>
        </w:rPr>
        <w:t xml:space="preserve">Finally, a recommendation would be to make double crewing more accessible during the early stages of an officer's career to improve confidence and capability. Officers act as mentors for one another which is crucial for professional and personal development. Collaborative working can boost morale and foster a supportive working environment. </w:t>
      </w:r>
    </w:p>
    <w:p w:rsidR="00000000" w:rsidDel="00000000" w:rsidP="00000000" w:rsidRDefault="00000000" w:rsidRPr="00000000" w14:paraId="000001B8">
      <w:pPr>
        <w:spacing w:after="160" w:line="480" w:lineRule="auto"/>
        <w:jc w:val="both"/>
        <w:rPr>
          <w:b w:val="1"/>
          <w:i w:val="1"/>
          <w:sz w:val="24"/>
          <w:szCs w:val="24"/>
          <w:u w:val="single"/>
        </w:rPr>
      </w:pPr>
      <w:r w:rsidDel="00000000" w:rsidR="00000000" w:rsidRPr="00000000">
        <w:rPr>
          <w:b w:val="1"/>
          <w:i w:val="1"/>
          <w:sz w:val="24"/>
          <w:szCs w:val="24"/>
          <w:u w:val="single"/>
          <w:rtl w:val="0"/>
        </w:rPr>
        <w:t xml:space="preserve">5.4. Limitations</w:t>
      </w:r>
    </w:p>
    <w:p w:rsidR="00000000" w:rsidDel="00000000" w:rsidP="00000000" w:rsidRDefault="00000000" w:rsidRPr="00000000" w14:paraId="000001B9">
      <w:pPr>
        <w:spacing w:after="160" w:line="480" w:lineRule="auto"/>
        <w:jc w:val="both"/>
        <w:rPr>
          <w:sz w:val="24"/>
          <w:szCs w:val="24"/>
        </w:rPr>
      </w:pPr>
      <w:r w:rsidDel="00000000" w:rsidR="00000000" w:rsidRPr="00000000">
        <w:rPr>
          <w:sz w:val="24"/>
          <w:szCs w:val="24"/>
          <w:rtl w:val="0"/>
        </w:rPr>
        <w:t xml:space="preserve">This research project presented some limitations that need to be acknowledged. Firstly, the timeframe allocated by the researcher to collect the data impacted on the number of responses received which in turn, may have impeded on the data collected and findings discovered. Despite this, the researcher believes an adequate number of responses was received that allowed for the discovery of common viewpoints and generalisation. </w:t>
      </w:r>
    </w:p>
    <w:p w:rsidR="00000000" w:rsidDel="00000000" w:rsidP="00000000" w:rsidRDefault="00000000" w:rsidRPr="00000000" w14:paraId="000001BA">
      <w:pPr>
        <w:spacing w:after="160" w:line="480" w:lineRule="auto"/>
        <w:jc w:val="both"/>
        <w:rPr>
          <w:sz w:val="24"/>
          <w:szCs w:val="24"/>
        </w:rPr>
      </w:pPr>
      <w:r w:rsidDel="00000000" w:rsidR="00000000" w:rsidRPr="00000000">
        <w:rPr>
          <w:sz w:val="24"/>
          <w:szCs w:val="24"/>
          <w:rtl w:val="0"/>
        </w:rPr>
        <w:t xml:space="preserve">This dissertation was intended to determine whether response officers should be double crewed through understanding how single crewing impacts on officer wellbeing and safety. Whilst the data collection method chosen revealed critical findings, the questions which produced qualitative data could have been positioned better by the researcher to offer a more beneficial insight into the topic area, especially around the discussion of assaults on response officers. The researcher should have considered using an open ended question or put in a statement such as ‘please explain further’ in order to gather further data. </w:t>
      </w:r>
    </w:p>
    <w:p w:rsidR="00000000" w:rsidDel="00000000" w:rsidP="00000000" w:rsidRDefault="00000000" w:rsidRPr="00000000" w14:paraId="000001BB">
      <w:pPr>
        <w:spacing w:after="160" w:line="480" w:lineRule="auto"/>
        <w:jc w:val="both"/>
        <w:rPr>
          <w:b w:val="1"/>
          <w:i w:val="1"/>
          <w:sz w:val="24"/>
          <w:szCs w:val="24"/>
          <w:u w:val="single"/>
        </w:rPr>
      </w:pPr>
      <w:r w:rsidDel="00000000" w:rsidR="00000000" w:rsidRPr="00000000">
        <w:rPr>
          <w:b w:val="1"/>
          <w:i w:val="1"/>
          <w:sz w:val="24"/>
          <w:szCs w:val="24"/>
          <w:u w:val="single"/>
          <w:rtl w:val="0"/>
        </w:rPr>
        <w:t xml:space="preserve">5.5. Further Research</w:t>
      </w:r>
    </w:p>
    <w:p w:rsidR="00000000" w:rsidDel="00000000" w:rsidP="00000000" w:rsidRDefault="00000000" w:rsidRPr="00000000" w14:paraId="000001BC">
      <w:pPr>
        <w:spacing w:after="160" w:line="480" w:lineRule="auto"/>
        <w:jc w:val="both"/>
        <w:rPr>
          <w:sz w:val="24"/>
          <w:szCs w:val="24"/>
        </w:rPr>
      </w:pPr>
      <w:r w:rsidDel="00000000" w:rsidR="00000000" w:rsidRPr="00000000">
        <w:rPr>
          <w:sz w:val="24"/>
          <w:szCs w:val="24"/>
          <w:highlight w:val="white"/>
          <w:rtl w:val="0"/>
        </w:rPr>
        <w:t xml:space="preserve">A limitation of this research, by design, is scope. Necessarily so, there was a time and word limit, meaning my project was designed to fit these parameters. This limit was necessary to complete the current project. A further step in pursuing the research objectives would be to expand the scope, timescale, and outputs. </w:t>
      </w:r>
      <w:r w:rsidDel="00000000" w:rsidR="00000000" w:rsidRPr="00000000">
        <w:rPr>
          <w:sz w:val="24"/>
          <w:szCs w:val="24"/>
          <w:rtl w:val="0"/>
        </w:rPr>
        <w:t xml:space="preserve">Further research could investigate officers' experiences across other forces to determine whether there are common themes that need to be addressed across policing as a whole. Another data method, such as interviews or focus groups, could be considered for future research to provide greater depth of the true experiences of officers as well as highlight further areas that are associated which require attention. </w:t>
      </w:r>
    </w:p>
    <w:p w:rsidR="00000000" w:rsidDel="00000000" w:rsidP="00000000" w:rsidRDefault="00000000" w:rsidRPr="00000000" w14:paraId="000001BD">
      <w:pPr>
        <w:spacing w:after="160" w:line="480" w:lineRule="auto"/>
        <w:jc w:val="both"/>
        <w:rPr>
          <w:b w:val="1"/>
          <w:i w:val="1"/>
          <w:sz w:val="24"/>
          <w:szCs w:val="24"/>
          <w:u w:val="single"/>
        </w:rPr>
      </w:pPr>
      <w:r w:rsidDel="00000000" w:rsidR="00000000" w:rsidRPr="00000000">
        <w:rPr>
          <w:b w:val="1"/>
          <w:i w:val="1"/>
          <w:sz w:val="24"/>
          <w:szCs w:val="24"/>
          <w:u w:val="single"/>
          <w:rtl w:val="0"/>
        </w:rPr>
        <w:t xml:space="preserve">5.6. Achievement of Objectives</w:t>
      </w:r>
    </w:p>
    <w:p w:rsidR="00000000" w:rsidDel="00000000" w:rsidP="00000000" w:rsidRDefault="00000000" w:rsidRPr="00000000" w14:paraId="000001BE">
      <w:pPr>
        <w:spacing w:line="480" w:lineRule="auto"/>
        <w:jc w:val="both"/>
        <w:rPr>
          <w:sz w:val="24"/>
          <w:szCs w:val="24"/>
        </w:rPr>
      </w:pPr>
      <w:r w:rsidDel="00000000" w:rsidR="00000000" w:rsidRPr="00000000">
        <w:rPr>
          <w:sz w:val="24"/>
          <w:szCs w:val="24"/>
          <w:rtl w:val="0"/>
        </w:rPr>
        <w:t xml:space="preserve">This project has achieved the following objectives initially set by the researcher during the proposal stage:</w:t>
      </w:r>
    </w:p>
    <w:p w:rsidR="00000000" w:rsidDel="00000000" w:rsidP="00000000" w:rsidRDefault="00000000" w:rsidRPr="00000000" w14:paraId="000001BF">
      <w:pPr>
        <w:spacing w:line="480" w:lineRule="auto"/>
        <w:jc w:val="both"/>
        <w:rPr>
          <w:sz w:val="24"/>
          <w:szCs w:val="24"/>
        </w:rPr>
      </w:pPr>
      <w:r w:rsidDel="00000000" w:rsidR="00000000" w:rsidRPr="00000000">
        <w:rPr>
          <w:rtl w:val="0"/>
        </w:rPr>
      </w:r>
    </w:p>
    <w:p w:rsidR="00000000" w:rsidDel="00000000" w:rsidP="00000000" w:rsidRDefault="00000000" w:rsidRPr="00000000" w14:paraId="000001C0">
      <w:pPr>
        <w:spacing w:line="480" w:lineRule="auto"/>
        <w:jc w:val="both"/>
        <w:rPr>
          <w:i w:val="1"/>
          <w:sz w:val="24"/>
          <w:szCs w:val="24"/>
        </w:rPr>
      </w:pPr>
      <w:r w:rsidDel="00000000" w:rsidR="00000000" w:rsidRPr="00000000">
        <w:rPr>
          <w:i w:val="1"/>
          <w:sz w:val="24"/>
          <w:szCs w:val="24"/>
          <w:rtl w:val="0"/>
        </w:rPr>
        <w:t xml:space="preserve">Objective 1: To investigate the reasons why single crewing is common and analyse current available literature on the impact this has on the wellbeing and safety of response officers. </w:t>
      </w:r>
    </w:p>
    <w:p w:rsidR="00000000" w:rsidDel="00000000" w:rsidP="00000000" w:rsidRDefault="00000000" w:rsidRPr="00000000" w14:paraId="000001C1">
      <w:pPr>
        <w:spacing w:line="480" w:lineRule="auto"/>
        <w:jc w:val="both"/>
        <w:rPr>
          <w:sz w:val="24"/>
          <w:szCs w:val="24"/>
        </w:rPr>
      </w:pPr>
      <w:r w:rsidDel="00000000" w:rsidR="00000000" w:rsidRPr="00000000">
        <w:rPr>
          <w:i w:val="1"/>
          <w:sz w:val="24"/>
          <w:szCs w:val="24"/>
          <w:rtl w:val="0"/>
        </w:rPr>
        <w:t xml:space="preserve">Objective 2: To select an appropriate research approach to explore officers experiences of single crewing and understand the impact, if any, it has on wellbeing and safety, as well as identify coping mechanisms adopted to mitigate risk and any negative effects. </w:t>
      </w:r>
      <w:r w:rsidDel="00000000" w:rsidR="00000000" w:rsidRPr="00000000">
        <w:rPr>
          <w:rtl w:val="0"/>
        </w:rPr>
      </w:r>
    </w:p>
    <w:p w:rsidR="00000000" w:rsidDel="00000000" w:rsidP="00000000" w:rsidRDefault="00000000" w:rsidRPr="00000000" w14:paraId="000001C2">
      <w:pPr>
        <w:spacing w:line="480" w:lineRule="auto"/>
        <w:jc w:val="both"/>
        <w:rPr>
          <w:i w:val="1"/>
          <w:sz w:val="24"/>
          <w:szCs w:val="24"/>
        </w:rPr>
      </w:pPr>
      <w:r w:rsidDel="00000000" w:rsidR="00000000" w:rsidRPr="00000000">
        <w:rPr>
          <w:i w:val="1"/>
          <w:sz w:val="24"/>
          <w:szCs w:val="24"/>
          <w:rtl w:val="0"/>
        </w:rPr>
        <w:t xml:space="preserve">Objective 3: To analyse the data collected to understand if there are any common themes and views on single crewing.</w:t>
      </w:r>
    </w:p>
    <w:p w:rsidR="00000000" w:rsidDel="00000000" w:rsidP="00000000" w:rsidRDefault="00000000" w:rsidRPr="00000000" w14:paraId="000001C3">
      <w:pPr>
        <w:spacing w:line="480" w:lineRule="auto"/>
        <w:jc w:val="both"/>
        <w:rPr>
          <w:i w:val="1"/>
          <w:sz w:val="24"/>
          <w:szCs w:val="24"/>
        </w:rPr>
      </w:pPr>
      <w:r w:rsidDel="00000000" w:rsidR="00000000" w:rsidRPr="00000000">
        <w:rPr>
          <w:i w:val="1"/>
          <w:sz w:val="24"/>
          <w:szCs w:val="24"/>
          <w:rtl w:val="0"/>
        </w:rPr>
        <w:t xml:space="preserve">Objective 4: If required, provide recommendations surrounding the discovered key issues. </w:t>
      </w:r>
    </w:p>
    <w:p w:rsidR="00000000" w:rsidDel="00000000" w:rsidP="00000000" w:rsidRDefault="00000000" w:rsidRPr="00000000" w14:paraId="000001C4">
      <w:pPr>
        <w:spacing w:line="480" w:lineRule="auto"/>
        <w:jc w:val="both"/>
        <w:rPr>
          <w:sz w:val="24"/>
          <w:szCs w:val="24"/>
        </w:rPr>
      </w:pPr>
      <w:r w:rsidDel="00000000" w:rsidR="00000000" w:rsidRPr="00000000">
        <w:rPr>
          <w:rtl w:val="0"/>
        </w:rPr>
      </w:r>
    </w:p>
    <w:p w:rsidR="00000000" w:rsidDel="00000000" w:rsidP="00000000" w:rsidRDefault="00000000" w:rsidRPr="00000000" w14:paraId="000001C5">
      <w:pPr>
        <w:spacing w:line="480" w:lineRule="auto"/>
        <w:jc w:val="both"/>
        <w:rPr>
          <w:sz w:val="24"/>
          <w:szCs w:val="24"/>
          <w:highlight w:val="white"/>
        </w:rPr>
      </w:pPr>
      <w:r w:rsidDel="00000000" w:rsidR="00000000" w:rsidRPr="00000000">
        <w:rPr>
          <w:sz w:val="24"/>
          <w:szCs w:val="24"/>
          <w:rtl w:val="0"/>
        </w:rPr>
        <w:t xml:space="preserve">Setting these objectives enabled the researcher to navigate through the necessary components of the project to provide findings relevant to answering the research question. To begin with, completing a literature review allowed for the collection of existing research relevant to the topic area as well as prepare the researcher to bridge the knowledge gap. Following this, a suitable research method was determined in the form of a questionnaire in order to collect data for analysis that ultimately set out ​​</w:t>
      </w:r>
      <w:r w:rsidDel="00000000" w:rsidR="00000000" w:rsidRPr="00000000">
        <w:rPr>
          <w:sz w:val="24"/>
          <w:szCs w:val="24"/>
          <w:highlight w:val="white"/>
          <w:rtl w:val="0"/>
        </w:rPr>
        <w:t xml:space="preserve">to uncover new information and create a better understanding of the topic in question. In turn, this allowed the researcher to provide practical and actionable suggestions in the form of recommendations based on the findings, to guide future research and any necessary intervention. </w:t>
      </w:r>
    </w:p>
    <w:p w:rsidR="00000000" w:rsidDel="00000000" w:rsidP="00000000" w:rsidRDefault="00000000" w:rsidRPr="00000000" w14:paraId="000001C6">
      <w:pPr>
        <w:spacing w:line="240" w:lineRule="auto"/>
        <w:jc w:val="both"/>
        <w:rPr>
          <w:sz w:val="24"/>
          <w:szCs w:val="24"/>
          <w:highlight w:val="white"/>
        </w:rPr>
      </w:pPr>
      <w:r w:rsidDel="00000000" w:rsidR="00000000" w:rsidRPr="00000000">
        <w:rPr>
          <w:rtl w:val="0"/>
        </w:rPr>
      </w:r>
    </w:p>
    <w:p w:rsidR="00000000" w:rsidDel="00000000" w:rsidP="00000000" w:rsidRDefault="00000000" w:rsidRPr="00000000" w14:paraId="000001C7">
      <w:pPr>
        <w:spacing w:line="240" w:lineRule="auto"/>
        <w:jc w:val="both"/>
        <w:rPr>
          <w:i w:val="1"/>
          <w:sz w:val="24"/>
          <w:szCs w:val="24"/>
        </w:rPr>
      </w:pPr>
      <w:r w:rsidDel="00000000" w:rsidR="00000000" w:rsidRPr="00000000">
        <w:rPr>
          <w:rtl w:val="0"/>
        </w:rPr>
      </w:r>
    </w:p>
    <w:p w:rsidR="00000000" w:rsidDel="00000000" w:rsidP="00000000" w:rsidRDefault="00000000" w:rsidRPr="00000000" w14:paraId="000001C8">
      <w:pPr>
        <w:spacing w:after="160" w:line="480" w:lineRule="auto"/>
        <w:jc w:val="both"/>
        <w:rPr>
          <w:b w:val="1"/>
          <w:i w:val="1"/>
          <w:sz w:val="24"/>
          <w:szCs w:val="24"/>
          <w:u w:val="single"/>
        </w:rPr>
      </w:pPr>
      <w:r w:rsidDel="00000000" w:rsidR="00000000" w:rsidRPr="00000000">
        <w:rPr>
          <w:b w:val="1"/>
          <w:i w:val="1"/>
          <w:sz w:val="24"/>
          <w:szCs w:val="24"/>
          <w:u w:val="single"/>
          <w:rtl w:val="0"/>
        </w:rPr>
        <w:t xml:space="preserve">5.7. Self Reflection</w:t>
      </w:r>
    </w:p>
    <w:p w:rsidR="00000000" w:rsidDel="00000000" w:rsidP="00000000" w:rsidRDefault="00000000" w:rsidRPr="00000000" w14:paraId="000001C9">
      <w:pPr>
        <w:spacing w:after="160" w:line="480" w:lineRule="auto"/>
        <w:jc w:val="both"/>
        <w:rPr>
          <w:sz w:val="24"/>
          <w:szCs w:val="24"/>
        </w:rPr>
      </w:pPr>
      <w:r w:rsidDel="00000000" w:rsidR="00000000" w:rsidRPr="00000000">
        <w:rPr>
          <w:sz w:val="24"/>
          <w:szCs w:val="24"/>
          <w:rtl w:val="0"/>
        </w:rPr>
        <w:t xml:space="preserve">Undertaking this project allowed the researcher to gain some useful insights into the topic area of crewing and its impact on wellbeing and safety. The researcher feels hopeful that the recommendations put forward from this project can contribute to providing better practices for response offices that put their wellbeing and safety first. </w:t>
      </w:r>
    </w:p>
    <w:p w:rsidR="00000000" w:rsidDel="00000000" w:rsidP="00000000" w:rsidRDefault="00000000" w:rsidRPr="00000000" w14:paraId="000001CA">
      <w:pPr>
        <w:spacing w:after="160" w:line="480" w:lineRule="auto"/>
        <w:jc w:val="both"/>
        <w:rPr>
          <w:b w:val="1"/>
          <w:i w:val="1"/>
          <w:sz w:val="24"/>
          <w:szCs w:val="24"/>
          <w:u w:val="single"/>
        </w:rPr>
      </w:pPr>
      <w:r w:rsidDel="00000000" w:rsidR="00000000" w:rsidRPr="00000000">
        <w:rPr>
          <w:b w:val="1"/>
          <w:i w:val="1"/>
          <w:sz w:val="24"/>
          <w:szCs w:val="24"/>
          <w:u w:val="single"/>
          <w:rtl w:val="0"/>
        </w:rPr>
        <w:t xml:space="preserve">5.8. Conclusion</w:t>
      </w:r>
    </w:p>
    <w:p w:rsidR="00000000" w:rsidDel="00000000" w:rsidP="00000000" w:rsidRDefault="00000000" w:rsidRPr="00000000" w14:paraId="000001CB">
      <w:pPr>
        <w:spacing w:after="160" w:line="480" w:lineRule="auto"/>
        <w:jc w:val="both"/>
        <w:rPr>
          <w:sz w:val="24"/>
          <w:szCs w:val="24"/>
        </w:rPr>
      </w:pPr>
      <w:r w:rsidDel="00000000" w:rsidR="00000000" w:rsidRPr="00000000">
        <w:rPr>
          <w:sz w:val="24"/>
          <w:szCs w:val="24"/>
          <w:rtl w:val="0"/>
        </w:rPr>
        <w:t xml:space="preserve">To conclude, this project has successfully completed the aims and objectives it set out in order to answer the research question: </w:t>
      </w:r>
      <w:r w:rsidDel="00000000" w:rsidR="00000000" w:rsidRPr="00000000">
        <w:rPr>
          <w:i w:val="1"/>
          <w:sz w:val="24"/>
          <w:szCs w:val="24"/>
          <w:rtl w:val="0"/>
        </w:rPr>
        <w:t xml:space="preserve">Should response officers be double-crewed? Discuss the impact of single crewing on the wellbeing and safety of response officers. </w:t>
      </w:r>
      <w:r w:rsidDel="00000000" w:rsidR="00000000" w:rsidRPr="00000000">
        <w:rPr>
          <w:sz w:val="24"/>
          <w:szCs w:val="24"/>
          <w:rtl w:val="0"/>
        </w:rPr>
        <w:t xml:space="preserve">The key findings on the impact of single crewing on officers safety and wellbeing have been presented and attention has been given to the operational need for double crewing. An impartial view was taken by the researcher and has included the benefits and limitations for both types of crewing arrangements. The project identified some gaps in literature as well as revealed avenues for further investigation to build upon the knowledge of the topic. This dissertation has raised awareness of the current issues impacting on safety and wellbeing with the hope that better provisions can be put in place to improve officers' experiences in the policing service. </w:t>
      </w:r>
    </w:p>
    <w:p w:rsidR="00000000" w:rsidDel="00000000" w:rsidP="00000000" w:rsidRDefault="00000000" w:rsidRPr="00000000" w14:paraId="000001CC">
      <w:pPr>
        <w:spacing w:line="480" w:lineRule="auto"/>
        <w:jc w:val="both"/>
        <w:rPr>
          <w:sz w:val="24"/>
          <w:szCs w:val="24"/>
        </w:rPr>
      </w:pPr>
      <w:r w:rsidDel="00000000" w:rsidR="00000000" w:rsidRPr="00000000">
        <w:rPr>
          <w:rtl w:val="0"/>
        </w:rPr>
      </w:r>
    </w:p>
    <w:p w:rsidR="00000000" w:rsidDel="00000000" w:rsidP="00000000" w:rsidRDefault="00000000" w:rsidRPr="00000000" w14:paraId="000001CD">
      <w:pPr>
        <w:spacing w:line="480" w:lineRule="auto"/>
        <w:rPr>
          <w:b w:val="1"/>
          <w:i w:val="1"/>
          <w:sz w:val="24"/>
          <w:szCs w:val="24"/>
          <w:u w:val="single"/>
        </w:rPr>
      </w:pPr>
      <w:r w:rsidDel="00000000" w:rsidR="00000000" w:rsidRPr="00000000">
        <w:rPr>
          <w:b w:val="1"/>
          <w:i w:val="1"/>
          <w:sz w:val="24"/>
          <w:szCs w:val="24"/>
          <w:u w:val="single"/>
          <w:rtl w:val="0"/>
        </w:rPr>
        <w:t xml:space="preserve">6. Chapter 6: Bibliography</w:t>
      </w:r>
    </w:p>
    <w:p w:rsidR="00000000" w:rsidDel="00000000" w:rsidP="00000000" w:rsidRDefault="00000000" w:rsidRPr="00000000" w14:paraId="000001CE">
      <w:pPr>
        <w:spacing w:line="480" w:lineRule="auto"/>
        <w:rPr>
          <w:b w:val="1"/>
          <w:sz w:val="24"/>
          <w:szCs w:val="24"/>
          <w:u w:val="single"/>
        </w:rPr>
      </w:pPr>
      <w:r w:rsidDel="00000000" w:rsidR="00000000" w:rsidRPr="00000000">
        <w:rPr>
          <w:rtl w:val="0"/>
        </w:rPr>
      </w:r>
    </w:p>
    <w:p w:rsidR="00000000" w:rsidDel="00000000" w:rsidP="00000000" w:rsidRDefault="00000000" w:rsidRPr="00000000" w14:paraId="000001CF">
      <w:pPr>
        <w:spacing w:line="480" w:lineRule="auto"/>
        <w:jc w:val="both"/>
        <w:rPr>
          <w:sz w:val="24"/>
          <w:szCs w:val="24"/>
        </w:rPr>
      </w:pPr>
      <w:r w:rsidDel="00000000" w:rsidR="00000000" w:rsidRPr="00000000">
        <w:rPr>
          <w:sz w:val="24"/>
          <w:szCs w:val="24"/>
          <w:rtl w:val="0"/>
        </w:rPr>
        <w:t xml:space="preserve">Bentley, F. and Bardswell, V. (1972) ‘Traffic patrol cars – single or double crewing?’ </w:t>
      </w:r>
      <w:r w:rsidDel="00000000" w:rsidR="00000000" w:rsidRPr="00000000">
        <w:rPr>
          <w:i w:val="1"/>
          <w:sz w:val="24"/>
          <w:szCs w:val="24"/>
          <w:rtl w:val="0"/>
        </w:rPr>
        <w:t xml:space="preserve">Police research bulletin</w:t>
      </w:r>
      <w:r w:rsidDel="00000000" w:rsidR="00000000" w:rsidRPr="00000000">
        <w:rPr>
          <w:sz w:val="24"/>
          <w:szCs w:val="24"/>
          <w:rtl w:val="0"/>
        </w:rPr>
        <w:t xml:space="preserve">, 19, pp: 31–34.  </w:t>
      </w:r>
    </w:p>
    <w:p w:rsidR="00000000" w:rsidDel="00000000" w:rsidP="00000000" w:rsidRDefault="00000000" w:rsidRPr="00000000" w14:paraId="000001D0">
      <w:pPr>
        <w:spacing w:line="480" w:lineRule="auto"/>
        <w:jc w:val="both"/>
        <w:rPr>
          <w:sz w:val="24"/>
          <w:szCs w:val="24"/>
        </w:rPr>
      </w:pPr>
      <w:r w:rsidDel="00000000" w:rsidR="00000000" w:rsidRPr="00000000">
        <w:rPr>
          <w:rtl w:val="0"/>
        </w:rPr>
      </w:r>
    </w:p>
    <w:p w:rsidR="00000000" w:rsidDel="00000000" w:rsidP="00000000" w:rsidRDefault="00000000" w:rsidRPr="00000000" w14:paraId="000001D1">
      <w:pPr>
        <w:spacing w:line="480" w:lineRule="auto"/>
        <w:jc w:val="both"/>
        <w:rPr>
          <w:sz w:val="24"/>
          <w:szCs w:val="24"/>
        </w:rPr>
      </w:pPr>
      <w:r w:rsidDel="00000000" w:rsidR="00000000" w:rsidRPr="00000000">
        <w:rPr>
          <w:sz w:val="24"/>
          <w:szCs w:val="24"/>
          <w:rtl w:val="0"/>
        </w:rPr>
        <w:t xml:space="preserve">Boydstun, J., Sherry, M., and Moelter, N. (1977) </w:t>
      </w:r>
      <w:r w:rsidDel="00000000" w:rsidR="00000000" w:rsidRPr="00000000">
        <w:rPr>
          <w:i w:val="1"/>
          <w:sz w:val="24"/>
          <w:szCs w:val="24"/>
          <w:rtl w:val="0"/>
        </w:rPr>
        <w:t xml:space="preserve">Patrol staffing in San Diego: one- or two-officer units</w:t>
      </w:r>
      <w:r w:rsidDel="00000000" w:rsidR="00000000" w:rsidRPr="00000000">
        <w:rPr>
          <w:sz w:val="24"/>
          <w:szCs w:val="24"/>
          <w:rtl w:val="0"/>
        </w:rPr>
        <w:t xml:space="preserve">. Washington, DC: Police Foundation. </w:t>
      </w:r>
    </w:p>
    <w:p w:rsidR="00000000" w:rsidDel="00000000" w:rsidP="00000000" w:rsidRDefault="00000000" w:rsidRPr="00000000" w14:paraId="000001D2">
      <w:pPr>
        <w:spacing w:line="480" w:lineRule="auto"/>
        <w:jc w:val="both"/>
        <w:rPr>
          <w:sz w:val="24"/>
          <w:szCs w:val="24"/>
        </w:rPr>
      </w:pPr>
      <w:r w:rsidDel="00000000" w:rsidR="00000000" w:rsidRPr="00000000">
        <w:rPr>
          <w:rtl w:val="0"/>
        </w:rPr>
      </w:r>
    </w:p>
    <w:p w:rsidR="00000000" w:rsidDel="00000000" w:rsidP="00000000" w:rsidRDefault="00000000" w:rsidRPr="00000000" w14:paraId="000001D3">
      <w:pPr>
        <w:spacing w:line="480" w:lineRule="auto"/>
        <w:rPr>
          <w:sz w:val="24"/>
          <w:szCs w:val="24"/>
        </w:rPr>
      </w:pPr>
      <w:r w:rsidDel="00000000" w:rsidR="00000000" w:rsidRPr="00000000">
        <w:rPr>
          <w:sz w:val="24"/>
          <w:szCs w:val="24"/>
          <w:rtl w:val="0"/>
        </w:rPr>
        <w:t xml:space="preserve">Bryman, A. (2016). </w:t>
      </w:r>
      <w:r w:rsidDel="00000000" w:rsidR="00000000" w:rsidRPr="00000000">
        <w:rPr>
          <w:i w:val="1"/>
          <w:sz w:val="24"/>
          <w:szCs w:val="24"/>
          <w:rtl w:val="0"/>
        </w:rPr>
        <w:t xml:space="preserve">Social Research Methods</w:t>
      </w:r>
      <w:r w:rsidDel="00000000" w:rsidR="00000000" w:rsidRPr="00000000">
        <w:rPr>
          <w:sz w:val="24"/>
          <w:szCs w:val="24"/>
          <w:rtl w:val="0"/>
        </w:rPr>
        <w:t xml:space="preserve">. 5th ed. Oxford: Oxford University Press.</w:t>
      </w:r>
    </w:p>
    <w:p w:rsidR="00000000" w:rsidDel="00000000" w:rsidP="00000000" w:rsidRDefault="00000000" w:rsidRPr="00000000" w14:paraId="000001D4">
      <w:pPr>
        <w:spacing w:line="480" w:lineRule="auto"/>
        <w:jc w:val="both"/>
        <w:rPr>
          <w:sz w:val="24"/>
          <w:szCs w:val="24"/>
        </w:rPr>
      </w:pPr>
      <w:r w:rsidDel="00000000" w:rsidR="00000000" w:rsidRPr="00000000">
        <w:rPr>
          <w:rtl w:val="0"/>
        </w:rPr>
      </w:r>
    </w:p>
    <w:p w:rsidR="00000000" w:rsidDel="00000000" w:rsidP="00000000" w:rsidRDefault="00000000" w:rsidRPr="00000000" w14:paraId="000001D5">
      <w:pPr>
        <w:spacing w:line="480" w:lineRule="auto"/>
        <w:jc w:val="both"/>
        <w:rPr>
          <w:sz w:val="24"/>
          <w:szCs w:val="24"/>
        </w:rPr>
      </w:pPr>
      <w:r w:rsidDel="00000000" w:rsidR="00000000" w:rsidRPr="00000000">
        <w:rPr>
          <w:sz w:val="24"/>
          <w:szCs w:val="24"/>
          <w:highlight w:val="white"/>
          <w:rtl w:val="0"/>
        </w:rPr>
        <w:t xml:space="preserve">Cooper, K. and Godley, M. (1981) </w:t>
      </w:r>
      <w:r w:rsidDel="00000000" w:rsidR="00000000" w:rsidRPr="00000000">
        <w:rPr>
          <w:i w:val="1"/>
          <w:sz w:val="24"/>
          <w:szCs w:val="24"/>
          <w:highlight w:val="white"/>
          <w:rtl w:val="0"/>
        </w:rPr>
        <w:t xml:space="preserve">Review of Single and Double Manning Policies in Traffic Departments</w:t>
      </w:r>
      <w:r w:rsidDel="00000000" w:rsidR="00000000" w:rsidRPr="00000000">
        <w:rPr>
          <w:sz w:val="24"/>
          <w:szCs w:val="24"/>
          <w:highlight w:val="white"/>
          <w:rtl w:val="0"/>
        </w:rPr>
        <w:t xml:space="preserve">, London: Home Office.</w:t>
      </w:r>
      <w:r w:rsidDel="00000000" w:rsidR="00000000" w:rsidRPr="00000000">
        <w:rPr>
          <w:rtl w:val="0"/>
        </w:rPr>
      </w:r>
    </w:p>
    <w:p w:rsidR="00000000" w:rsidDel="00000000" w:rsidP="00000000" w:rsidRDefault="00000000" w:rsidRPr="00000000" w14:paraId="000001D6">
      <w:pPr>
        <w:spacing w:line="480" w:lineRule="auto"/>
        <w:jc w:val="both"/>
        <w:rPr>
          <w:sz w:val="24"/>
          <w:szCs w:val="24"/>
        </w:rPr>
      </w:pPr>
      <w:r w:rsidDel="00000000" w:rsidR="00000000" w:rsidRPr="00000000">
        <w:rPr>
          <w:rtl w:val="0"/>
        </w:rPr>
      </w:r>
    </w:p>
    <w:p w:rsidR="00000000" w:rsidDel="00000000" w:rsidP="00000000" w:rsidRDefault="00000000" w:rsidRPr="00000000" w14:paraId="000001D7">
      <w:pPr>
        <w:spacing w:after="400" w:line="480" w:lineRule="auto"/>
        <w:rPr>
          <w:sz w:val="24"/>
          <w:szCs w:val="24"/>
        </w:rPr>
      </w:pPr>
      <w:r w:rsidDel="00000000" w:rsidR="00000000" w:rsidRPr="00000000">
        <w:rPr>
          <w:sz w:val="24"/>
          <w:szCs w:val="24"/>
          <w:rtl w:val="0"/>
        </w:rPr>
        <w:t xml:space="preserve">Deehan, A. (2002). </w:t>
      </w:r>
      <w:hyperlink r:id="rId14">
        <w:r w:rsidDel="00000000" w:rsidR="00000000" w:rsidRPr="00000000">
          <w:rPr>
            <w:i w:val="1"/>
            <w:sz w:val="24"/>
            <w:szCs w:val="24"/>
            <w:rtl w:val="0"/>
          </w:rPr>
          <w:t xml:space="preserve">Drunks and disorder: processing intoxicated arrestees in two city-centre custody suites</w:t>
        </w:r>
      </w:hyperlink>
      <w:r w:rsidDel="00000000" w:rsidR="00000000" w:rsidRPr="00000000">
        <w:rPr>
          <w:sz w:val="24"/>
          <w:szCs w:val="24"/>
          <w:rtl w:val="0"/>
        </w:rPr>
        <w:t xml:space="preserve">. London: Home Office, Policing and Reducing Crime Unit. Available at: https://library.college.police.uk/HeritageScripts/Hapi.dll/relatedsearch?SearchTerm=~%5b!1840827882%5d~&amp;PlainTerm=1840827882&amp;Dispfmt=F (Accessed: 8 March 2024)</w:t>
      </w:r>
    </w:p>
    <w:p w:rsidR="00000000" w:rsidDel="00000000" w:rsidP="00000000" w:rsidRDefault="00000000" w:rsidRPr="00000000" w14:paraId="000001D8">
      <w:pPr>
        <w:spacing w:line="480" w:lineRule="auto"/>
        <w:jc w:val="both"/>
        <w:rPr>
          <w:sz w:val="24"/>
          <w:szCs w:val="24"/>
        </w:rPr>
      </w:pPr>
      <w:r w:rsidDel="00000000" w:rsidR="00000000" w:rsidRPr="00000000">
        <w:rPr>
          <w:sz w:val="24"/>
          <w:szCs w:val="24"/>
          <w:rtl w:val="0"/>
        </w:rPr>
        <w:t xml:space="preserve">Del Carmen, A. and Guevara, L. (2003) ‘Police officers on two-officer units: a study of attitudinal responses towards a patrol experiment’, </w:t>
      </w:r>
      <w:r w:rsidDel="00000000" w:rsidR="00000000" w:rsidRPr="00000000">
        <w:rPr>
          <w:i w:val="1"/>
          <w:sz w:val="24"/>
          <w:szCs w:val="24"/>
          <w:rtl w:val="0"/>
        </w:rPr>
        <w:t xml:space="preserve">Policing: an international journal of police strategies and management</w:t>
      </w:r>
      <w:r w:rsidDel="00000000" w:rsidR="00000000" w:rsidRPr="00000000">
        <w:rPr>
          <w:sz w:val="24"/>
          <w:szCs w:val="24"/>
          <w:rtl w:val="0"/>
        </w:rPr>
        <w:t xml:space="preserve">, </w:t>
      </w:r>
      <w:hyperlink r:id="rId15">
        <w:r w:rsidDel="00000000" w:rsidR="00000000" w:rsidRPr="00000000">
          <w:rPr>
            <w:sz w:val="24"/>
            <w:szCs w:val="24"/>
            <w:rtl w:val="0"/>
          </w:rPr>
          <w:t xml:space="preserve">26</w:t>
        </w:r>
      </w:hyperlink>
      <w:r w:rsidDel="00000000" w:rsidR="00000000" w:rsidRPr="00000000">
        <w:rPr>
          <w:sz w:val="24"/>
          <w:szCs w:val="24"/>
          <w:rtl w:val="0"/>
        </w:rPr>
        <w:t xml:space="preserve">, pp:144–161. DOI: 10.1108/13639510310460332</w:t>
      </w:r>
    </w:p>
    <w:p w:rsidR="00000000" w:rsidDel="00000000" w:rsidP="00000000" w:rsidRDefault="00000000" w:rsidRPr="00000000" w14:paraId="000001D9">
      <w:pPr>
        <w:spacing w:line="480" w:lineRule="auto"/>
        <w:jc w:val="both"/>
        <w:rPr>
          <w:sz w:val="24"/>
          <w:szCs w:val="24"/>
        </w:rPr>
      </w:pPr>
      <w:r w:rsidDel="00000000" w:rsidR="00000000" w:rsidRPr="00000000">
        <w:rPr>
          <w:rtl w:val="0"/>
        </w:rPr>
      </w:r>
    </w:p>
    <w:p w:rsidR="00000000" w:rsidDel="00000000" w:rsidP="00000000" w:rsidRDefault="00000000" w:rsidRPr="00000000" w14:paraId="000001DA">
      <w:pPr>
        <w:spacing w:line="480" w:lineRule="auto"/>
        <w:jc w:val="both"/>
        <w:rPr>
          <w:sz w:val="24"/>
          <w:szCs w:val="24"/>
        </w:rPr>
      </w:pPr>
      <w:r w:rsidDel="00000000" w:rsidR="00000000" w:rsidRPr="00000000">
        <w:rPr>
          <w:sz w:val="24"/>
          <w:szCs w:val="24"/>
          <w:rtl w:val="0"/>
        </w:rPr>
        <w:t xml:space="preserve">Elliott-Davies, M., Donnelly, J., Boag-Munroe, F., and Van Mechelen, D. (2016)</w:t>
      </w:r>
    </w:p>
    <w:p w:rsidR="00000000" w:rsidDel="00000000" w:rsidP="00000000" w:rsidRDefault="00000000" w:rsidRPr="00000000" w14:paraId="000001DB">
      <w:pPr>
        <w:shd w:fill="ffffff" w:val="clear"/>
        <w:spacing w:line="480" w:lineRule="auto"/>
        <w:jc w:val="both"/>
        <w:rPr>
          <w:sz w:val="24"/>
          <w:szCs w:val="24"/>
        </w:rPr>
      </w:pPr>
      <w:r w:rsidDel="00000000" w:rsidR="00000000" w:rsidRPr="00000000">
        <w:rPr>
          <w:sz w:val="24"/>
          <w:szCs w:val="24"/>
          <w:rtl w:val="0"/>
        </w:rPr>
        <w:t xml:space="preserve">‘Getting a battering’ The perceived impact of demand and capacity imbalance</w:t>
      </w:r>
    </w:p>
    <w:p w:rsidR="00000000" w:rsidDel="00000000" w:rsidP="00000000" w:rsidRDefault="00000000" w:rsidRPr="00000000" w14:paraId="000001DC">
      <w:pPr>
        <w:shd w:fill="ffffff" w:val="clear"/>
        <w:spacing w:line="480" w:lineRule="auto"/>
        <w:jc w:val="both"/>
        <w:rPr>
          <w:i w:val="1"/>
          <w:sz w:val="24"/>
          <w:szCs w:val="24"/>
        </w:rPr>
      </w:pPr>
      <w:r w:rsidDel="00000000" w:rsidR="00000000" w:rsidRPr="00000000">
        <w:rPr>
          <w:sz w:val="24"/>
          <w:szCs w:val="24"/>
          <w:rtl w:val="0"/>
        </w:rPr>
        <w:t xml:space="preserve">within the Police Service of England and Wales: A qualitative review’, </w:t>
      </w:r>
      <w:r w:rsidDel="00000000" w:rsidR="00000000" w:rsidRPr="00000000">
        <w:rPr>
          <w:i w:val="1"/>
          <w:sz w:val="24"/>
          <w:szCs w:val="24"/>
          <w:rtl w:val="0"/>
        </w:rPr>
        <w:t xml:space="preserve">The</w:t>
      </w:r>
    </w:p>
    <w:p w:rsidR="00000000" w:rsidDel="00000000" w:rsidP="00000000" w:rsidRDefault="00000000" w:rsidRPr="00000000" w14:paraId="000001DD">
      <w:pPr>
        <w:shd w:fill="ffffff" w:val="clear"/>
        <w:spacing w:line="480" w:lineRule="auto"/>
        <w:jc w:val="both"/>
        <w:rPr>
          <w:sz w:val="24"/>
          <w:szCs w:val="24"/>
        </w:rPr>
      </w:pPr>
      <w:r w:rsidDel="00000000" w:rsidR="00000000" w:rsidRPr="00000000">
        <w:rPr>
          <w:i w:val="1"/>
          <w:sz w:val="24"/>
          <w:szCs w:val="24"/>
          <w:rtl w:val="0"/>
        </w:rPr>
        <w:t xml:space="preserve">Police Journal</w:t>
      </w:r>
      <w:r w:rsidDel="00000000" w:rsidR="00000000" w:rsidRPr="00000000">
        <w:rPr>
          <w:sz w:val="24"/>
          <w:szCs w:val="24"/>
          <w:rtl w:val="0"/>
        </w:rPr>
        <w:t xml:space="preserve">, 89,pp: 93-116.</w:t>
      </w:r>
    </w:p>
    <w:p w:rsidR="00000000" w:rsidDel="00000000" w:rsidP="00000000" w:rsidRDefault="00000000" w:rsidRPr="00000000" w14:paraId="000001DE">
      <w:pPr>
        <w:shd w:fill="ffffff" w:val="clear"/>
        <w:spacing w:line="480" w:lineRule="auto"/>
        <w:jc w:val="both"/>
        <w:rPr>
          <w:sz w:val="24"/>
          <w:szCs w:val="24"/>
        </w:rPr>
      </w:pPr>
      <w:r w:rsidDel="00000000" w:rsidR="00000000" w:rsidRPr="00000000">
        <w:rPr>
          <w:rtl w:val="0"/>
        </w:rPr>
      </w:r>
    </w:p>
    <w:p w:rsidR="00000000" w:rsidDel="00000000" w:rsidP="00000000" w:rsidRDefault="00000000" w:rsidRPr="00000000" w14:paraId="000001DF">
      <w:pPr>
        <w:spacing w:line="480" w:lineRule="auto"/>
        <w:jc w:val="both"/>
        <w:rPr>
          <w:sz w:val="24"/>
          <w:szCs w:val="24"/>
        </w:rPr>
      </w:pPr>
      <w:r w:rsidDel="00000000" w:rsidR="00000000" w:rsidRPr="00000000">
        <w:rPr>
          <w:sz w:val="24"/>
          <w:szCs w:val="24"/>
          <w:rtl w:val="0"/>
        </w:rPr>
        <w:t xml:space="preserve">Elliott-Davies, M. (2019) </w:t>
      </w:r>
      <w:r w:rsidDel="00000000" w:rsidR="00000000" w:rsidRPr="00000000">
        <w:rPr>
          <w:i w:val="1"/>
          <w:sz w:val="24"/>
          <w:szCs w:val="24"/>
          <w:rtl w:val="0"/>
        </w:rPr>
        <w:t xml:space="preserve">PFEW Demand, Capacity and Welfare Survey 2018 Headline Statistics December 2018 (Report: R101/2018)</w:t>
      </w:r>
      <w:r w:rsidDel="00000000" w:rsidR="00000000" w:rsidRPr="00000000">
        <w:rPr>
          <w:sz w:val="24"/>
          <w:szCs w:val="24"/>
          <w:rtl w:val="0"/>
        </w:rPr>
        <w:t xml:space="preserve">. Police Federation of England and Wales. Available at: http://www.polfed.org/documents/DemandCapacityandWelfareSurveyHeadlineSta tistics2018-06-02-19-V1.pdf (Accessed: 2 October 2023)</w:t>
      </w:r>
    </w:p>
    <w:p w:rsidR="00000000" w:rsidDel="00000000" w:rsidP="00000000" w:rsidRDefault="00000000" w:rsidRPr="00000000" w14:paraId="000001E0">
      <w:pPr>
        <w:spacing w:line="480" w:lineRule="auto"/>
        <w:jc w:val="both"/>
        <w:rPr>
          <w:sz w:val="24"/>
          <w:szCs w:val="24"/>
        </w:rPr>
      </w:pPr>
      <w:r w:rsidDel="00000000" w:rsidR="00000000" w:rsidRPr="00000000">
        <w:rPr>
          <w:rtl w:val="0"/>
        </w:rPr>
      </w:r>
    </w:p>
    <w:p w:rsidR="00000000" w:rsidDel="00000000" w:rsidP="00000000" w:rsidRDefault="00000000" w:rsidRPr="00000000" w14:paraId="000001E1">
      <w:pPr>
        <w:spacing w:line="480" w:lineRule="auto"/>
        <w:jc w:val="both"/>
        <w:rPr>
          <w:sz w:val="24"/>
          <w:szCs w:val="24"/>
        </w:rPr>
      </w:pPr>
      <w:r w:rsidDel="00000000" w:rsidR="00000000" w:rsidRPr="00000000">
        <w:rPr>
          <w:sz w:val="24"/>
          <w:szCs w:val="24"/>
          <w:rtl w:val="0"/>
        </w:rPr>
        <w:t xml:space="preserve">Elliott-Davies, M. (2020) </w:t>
      </w:r>
      <w:r w:rsidDel="00000000" w:rsidR="00000000" w:rsidRPr="00000000">
        <w:rPr>
          <w:i w:val="1"/>
          <w:sz w:val="24"/>
          <w:szCs w:val="24"/>
          <w:rtl w:val="0"/>
        </w:rPr>
        <w:t xml:space="preserve">Single-crewing: Brief Evidence Review March 2020. Research and Policy Support (Report No. R011/2020)</w:t>
      </w:r>
      <w:r w:rsidDel="00000000" w:rsidR="00000000" w:rsidRPr="00000000">
        <w:rPr>
          <w:sz w:val="24"/>
          <w:szCs w:val="24"/>
          <w:rtl w:val="0"/>
        </w:rPr>
        <w:t xml:space="preserve">. Police Federation of England and Wales. Available at: https://www.polfed.org/media/16824/singlecrewingreport-27- 03-20-v2.pdf (Accessed: 1 October 2023)</w:t>
      </w:r>
    </w:p>
    <w:p w:rsidR="00000000" w:rsidDel="00000000" w:rsidP="00000000" w:rsidRDefault="00000000" w:rsidRPr="00000000" w14:paraId="000001E2">
      <w:pPr>
        <w:spacing w:line="480" w:lineRule="auto"/>
        <w:jc w:val="both"/>
        <w:rPr>
          <w:sz w:val="24"/>
          <w:szCs w:val="24"/>
        </w:rPr>
      </w:pPr>
      <w:r w:rsidDel="00000000" w:rsidR="00000000" w:rsidRPr="00000000">
        <w:rPr>
          <w:rtl w:val="0"/>
        </w:rPr>
      </w:r>
    </w:p>
    <w:p w:rsidR="00000000" w:rsidDel="00000000" w:rsidP="00000000" w:rsidRDefault="00000000" w:rsidRPr="00000000" w14:paraId="000001E3">
      <w:pPr>
        <w:spacing w:line="480" w:lineRule="auto"/>
        <w:jc w:val="both"/>
        <w:rPr>
          <w:sz w:val="24"/>
          <w:szCs w:val="24"/>
        </w:rPr>
      </w:pPr>
      <w:r w:rsidDel="00000000" w:rsidR="00000000" w:rsidRPr="00000000">
        <w:rPr>
          <w:sz w:val="24"/>
          <w:szCs w:val="24"/>
          <w:rtl w:val="0"/>
        </w:rPr>
        <w:t xml:space="preserve">Elliott-Davies, M. (2022) </w:t>
      </w:r>
      <w:r w:rsidDel="00000000" w:rsidR="00000000" w:rsidRPr="00000000">
        <w:rPr>
          <w:i w:val="1"/>
          <w:sz w:val="24"/>
          <w:szCs w:val="24"/>
          <w:rtl w:val="0"/>
        </w:rPr>
        <w:t xml:space="preserve">Crewing and the decision to use TASER in the Police Service of England and Wales: A mixed methods approach to examining impacts and drivers. </w:t>
      </w:r>
      <w:r w:rsidDel="00000000" w:rsidR="00000000" w:rsidRPr="00000000">
        <w:rPr>
          <w:sz w:val="24"/>
          <w:szCs w:val="24"/>
          <w:rtl w:val="0"/>
        </w:rPr>
        <w:t xml:space="preserve">PhD Thesis. Department of Criminology and Law at Royal Holloway University London. Available at: https://pure.royalholloway.ac.uk/ws/portalfiles/portal/45387081/2022Elliott_DaviesHMLPhD.pdf (Accessed: 2 October 2023)</w:t>
      </w:r>
    </w:p>
    <w:p w:rsidR="00000000" w:rsidDel="00000000" w:rsidP="00000000" w:rsidRDefault="00000000" w:rsidRPr="00000000" w14:paraId="000001E4">
      <w:pPr>
        <w:spacing w:line="480" w:lineRule="auto"/>
        <w:jc w:val="both"/>
        <w:rPr>
          <w:sz w:val="24"/>
          <w:szCs w:val="24"/>
        </w:rPr>
      </w:pPr>
      <w:r w:rsidDel="00000000" w:rsidR="00000000" w:rsidRPr="00000000">
        <w:rPr>
          <w:rtl w:val="0"/>
        </w:rPr>
      </w:r>
    </w:p>
    <w:p w:rsidR="00000000" w:rsidDel="00000000" w:rsidP="00000000" w:rsidRDefault="00000000" w:rsidRPr="00000000" w14:paraId="000001E5">
      <w:pPr>
        <w:spacing w:line="480" w:lineRule="auto"/>
        <w:jc w:val="both"/>
        <w:rPr>
          <w:sz w:val="24"/>
          <w:szCs w:val="24"/>
        </w:rPr>
      </w:pPr>
      <w:r w:rsidDel="00000000" w:rsidR="00000000" w:rsidRPr="00000000">
        <w:rPr>
          <w:sz w:val="24"/>
          <w:szCs w:val="24"/>
          <w:rtl w:val="0"/>
        </w:rPr>
        <w:t xml:space="preserve">Finney, A. (2004) </w:t>
      </w:r>
      <w:r w:rsidDel="00000000" w:rsidR="00000000" w:rsidRPr="00000000">
        <w:rPr>
          <w:i w:val="1"/>
          <w:sz w:val="24"/>
          <w:szCs w:val="24"/>
          <w:rtl w:val="0"/>
        </w:rPr>
        <w:t xml:space="preserve">Violence in the night-time economy: key findings from the research. </w:t>
      </w:r>
      <w:r w:rsidDel="00000000" w:rsidR="00000000" w:rsidRPr="00000000">
        <w:rPr>
          <w:sz w:val="24"/>
          <w:szCs w:val="24"/>
          <w:rtl w:val="0"/>
        </w:rPr>
        <w:t xml:space="preserve">London: Home Office.</w:t>
      </w:r>
    </w:p>
    <w:p w:rsidR="00000000" w:rsidDel="00000000" w:rsidP="00000000" w:rsidRDefault="00000000" w:rsidRPr="00000000" w14:paraId="000001E6">
      <w:pPr>
        <w:spacing w:line="480" w:lineRule="auto"/>
        <w:jc w:val="both"/>
        <w:rPr>
          <w:sz w:val="24"/>
          <w:szCs w:val="24"/>
        </w:rPr>
      </w:pPr>
      <w:r w:rsidDel="00000000" w:rsidR="00000000" w:rsidRPr="00000000">
        <w:rPr>
          <w:sz w:val="24"/>
          <w:szCs w:val="24"/>
          <w:highlight w:val="white"/>
          <w:rtl w:val="0"/>
        </w:rPr>
        <w:t xml:space="preserve">Ghauri, P., Grønhaug, K. and Strange, R. (2020) </w:t>
      </w:r>
      <w:r w:rsidDel="00000000" w:rsidR="00000000" w:rsidRPr="00000000">
        <w:rPr>
          <w:i w:val="1"/>
          <w:sz w:val="24"/>
          <w:szCs w:val="24"/>
          <w:rtl w:val="0"/>
        </w:rPr>
        <w:t xml:space="preserve">Research Methods in Business Studies</w:t>
      </w:r>
      <w:r w:rsidDel="00000000" w:rsidR="00000000" w:rsidRPr="00000000">
        <w:rPr>
          <w:i w:val="1"/>
          <w:sz w:val="24"/>
          <w:szCs w:val="24"/>
          <w:highlight w:val="white"/>
          <w:rtl w:val="0"/>
        </w:rPr>
        <w:t xml:space="preserve">. </w:t>
      </w:r>
      <w:r w:rsidDel="00000000" w:rsidR="00000000" w:rsidRPr="00000000">
        <w:rPr>
          <w:sz w:val="24"/>
          <w:szCs w:val="24"/>
          <w:highlight w:val="white"/>
          <w:rtl w:val="0"/>
        </w:rPr>
        <w:t xml:space="preserve">Cambridge University Press.</w:t>
      </w:r>
      <w:r w:rsidDel="00000000" w:rsidR="00000000" w:rsidRPr="00000000">
        <w:rPr>
          <w:rtl w:val="0"/>
        </w:rPr>
      </w:r>
    </w:p>
    <w:p w:rsidR="00000000" w:rsidDel="00000000" w:rsidP="00000000" w:rsidRDefault="00000000" w:rsidRPr="00000000" w14:paraId="000001E7">
      <w:pPr>
        <w:spacing w:line="480" w:lineRule="auto"/>
        <w:jc w:val="both"/>
        <w:rPr>
          <w:sz w:val="24"/>
          <w:szCs w:val="24"/>
        </w:rPr>
      </w:pPr>
      <w:r w:rsidDel="00000000" w:rsidR="00000000" w:rsidRPr="00000000">
        <w:rPr>
          <w:rtl w:val="0"/>
        </w:rPr>
      </w:r>
    </w:p>
    <w:p w:rsidR="00000000" w:rsidDel="00000000" w:rsidP="00000000" w:rsidRDefault="00000000" w:rsidRPr="00000000" w14:paraId="000001E8">
      <w:pPr>
        <w:spacing w:line="480" w:lineRule="auto"/>
        <w:jc w:val="both"/>
        <w:rPr>
          <w:sz w:val="24"/>
          <w:szCs w:val="24"/>
        </w:rPr>
      </w:pPr>
      <w:r w:rsidDel="00000000" w:rsidR="00000000" w:rsidRPr="00000000">
        <w:rPr>
          <w:sz w:val="24"/>
          <w:szCs w:val="24"/>
          <w:rtl w:val="0"/>
        </w:rPr>
        <w:t xml:space="preserve">GOV UK (2024) </w:t>
      </w:r>
      <w:r w:rsidDel="00000000" w:rsidR="00000000" w:rsidRPr="00000000">
        <w:rPr>
          <w:i w:val="1"/>
          <w:sz w:val="24"/>
          <w:szCs w:val="24"/>
          <w:rtl w:val="0"/>
        </w:rPr>
        <w:t xml:space="preserve">Efficiency spotlight report: The impact of recruitment and retention on the criminal justice system. </w:t>
      </w:r>
      <w:r w:rsidDel="00000000" w:rsidR="00000000" w:rsidRPr="00000000">
        <w:rPr>
          <w:sz w:val="24"/>
          <w:szCs w:val="24"/>
          <w:rtl w:val="0"/>
        </w:rPr>
        <w:t xml:space="preserve">Available at: https://www.justiceinspectorates.gov.uk/cjji/wp-content/uploads/sites/2/2024/02/2024-02-09-Joint-Efficiency-Spotlight-Report-1.pdf (Accessed: 7 March 2024)</w:t>
      </w:r>
    </w:p>
    <w:p w:rsidR="00000000" w:rsidDel="00000000" w:rsidP="00000000" w:rsidRDefault="00000000" w:rsidRPr="00000000" w14:paraId="000001E9">
      <w:pPr>
        <w:spacing w:line="480" w:lineRule="auto"/>
        <w:jc w:val="both"/>
        <w:rPr>
          <w:sz w:val="24"/>
          <w:szCs w:val="24"/>
        </w:rPr>
      </w:pPr>
      <w:r w:rsidDel="00000000" w:rsidR="00000000" w:rsidRPr="00000000">
        <w:rPr>
          <w:rtl w:val="0"/>
        </w:rPr>
      </w:r>
    </w:p>
    <w:p w:rsidR="00000000" w:rsidDel="00000000" w:rsidP="00000000" w:rsidRDefault="00000000" w:rsidRPr="00000000" w14:paraId="000001EA">
      <w:pPr>
        <w:spacing w:line="480" w:lineRule="auto"/>
        <w:jc w:val="both"/>
        <w:rPr>
          <w:sz w:val="24"/>
          <w:szCs w:val="24"/>
          <w:highlight w:val="white"/>
        </w:rPr>
      </w:pPr>
      <w:r w:rsidDel="00000000" w:rsidR="00000000" w:rsidRPr="00000000">
        <w:rPr>
          <w:sz w:val="24"/>
          <w:szCs w:val="24"/>
          <w:highlight w:val="white"/>
          <w:rtl w:val="0"/>
        </w:rPr>
        <w:t xml:space="preserve">Gray, M. (1987) ‘A Review of Double Crewing’, unpublished internal review document, Kent Police.</w:t>
      </w:r>
    </w:p>
    <w:p w:rsidR="00000000" w:rsidDel="00000000" w:rsidP="00000000" w:rsidRDefault="00000000" w:rsidRPr="00000000" w14:paraId="000001EB">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1EC">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Health and Safety Executive (2016)</w:t>
      </w:r>
      <w:r w:rsidDel="00000000" w:rsidR="00000000" w:rsidRPr="00000000">
        <w:rPr>
          <w:i w:val="1"/>
          <w:color w:val="333333"/>
          <w:sz w:val="24"/>
          <w:szCs w:val="24"/>
          <w:highlight w:val="white"/>
          <w:rtl w:val="0"/>
        </w:rPr>
        <w:t xml:space="preserve"> Violence at work, 2014–15. Findings from the crime survey for England and Wales and from RIDDOR. </w:t>
      </w:r>
      <w:r w:rsidDel="00000000" w:rsidR="00000000" w:rsidRPr="00000000">
        <w:rPr>
          <w:color w:val="333333"/>
          <w:sz w:val="24"/>
          <w:szCs w:val="24"/>
          <w:highlight w:val="white"/>
          <w:rtl w:val="0"/>
        </w:rPr>
        <w:t xml:space="preserve">Available at: http://www.hse.gov.uk/statistics/causinj/violence/violence-at-work.pdf?pdf=violence-at-work (Accessed: 8 March 2024).</w:t>
      </w:r>
    </w:p>
    <w:p w:rsidR="00000000" w:rsidDel="00000000" w:rsidP="00000000" w:rsidRDefault="00000000" w:rsidRPr="00000000" w14:paraId="000001ED">
      <w:pPr>
        <w:spacing w:line="480" w:lineRule="auto"/>
        <w:jc w:val="both"/>
        <w:rPr>
          <w:color w:val="333333"/>
          <w:sz w:val="24"/>
          <w:szCs w:val="24"/>
          <w:highlight w:val="white"/>
        </w:rPr>
      </w:pPr>
      <w:r w:rsidDel="00000000" w:rsidR="00000000" w:rsidRPr="00000000">
        <w:rPr>
          <w:rtl w:val="0"/>
        </w:rPr>
      </w:r>
    </w:p>
    <w:p w:rsidR="00000000" w:rsidDel="00000000" w:rsidP="00000000" w:rsidRDefault="00000000" w:rsidRPr="00000000" w14:paraId="000001EE">
      <w:pPr>
        <w:spacing w:line="480" w:lineRule="auto"/>
        <w:jc w:val="both"/>
        <w:rPr>
          <w:color w:val="333333"/>
          <w:sz w:val="24"/>
          <w:szCs w:val="24"/>
          <w:highlight w:val="white"/>
        </w:rPr>
      </w:pPr>
      <w:r w:rsidDel="00000000" w:rsidR="00000000" w:rsidRPr="00000000">
        <w:rPr>
          <w:color w:val="333333"/>
          <w:sz w:val="24"/>
          <w:szCs w:val="24"/>
          <w:highlight w:val="white"/>
          <w:rtl w:val="0"/>
        </w:rPr>
        <w:t xml:space="preserve">HMICFRS (2022) </w:t>
      </w:r>
      <w:r w:rsidDel="00000000" w:rsidR="00000000" w:rsidRPr="00000000">
        <w:rPr>
          <w:i w:val="1"/>
          <w:color w:val="333333"/>
          <w:sz w:val="24"/>
          <w:szCs w:val="24"/>
          <w:highlight w:val="white"/>
          <w:rtl w:val="0"/>
        </w:rPr>
        <w:t xml:space="preserve">State of Policing: The Annual Assessment of Policing in England and Wales 2022. </w:t>
      </w:r>
      <w:r w:rsidDel="00000000" w:rsidR="00000000" w:rsidRPr="00000000">
        <w:rPr>
          <w:color w:val="333333"/>
          <w:sz w:val="24"/>
          <w:szCs w:val="24"/>
          <w:highlight w:val="white"/>
          <w:rtl w:val="0"/>
        </w:rPr>
        <w:t xml:space="preserve">Available at: https://hmicfrs.justiceinspectorates.gov.uk/publication-html/state-of-policing-the-annual-assessment-of-policing-in-england-and-wales-2022/#recruiting-the-right-people-and-keeping-them-in-the-service (Accessed: 8 March 2024).</w:t>
      </w:r>
    </w:p>
    <w:p w:rsidR="00000000" w:rsidDel="00000000" w:rsidP="00000000" w:rsidRDefault="00000000" w:rsidRPr="00000000" w14:paraId="000001EF">
      <w:pPr>
        <w:spacing w:line="480" w:lineRule="auto"/>
        <w:jc w:val="both"/>
        <w:rPr>
          <w:sz w:val="24"/>
          <w:szCs w:val="24"/>
        </w:rPr>
      </w:pPr>
      <w:r w:rsidDel="00000000" w:rsidR="00000000" w:rsidRPr="00000000">
        <w:rPr>
          <w:rtl w:val="0"/>
        </w:rPr>
      </w:r>
    </w:p>
    <w:p w:rsidR="00000000" w:rsidDel="00000000" w:rsidP="00000000" w:rsidRDefault="00000000" w:rsidRPr="00000000" w14:paraId="000001F0">
      <w:pPr>
        <w:spacing w:line="480" w:lineRule="auto"/>
        <w:jc w:val="both"/>
        <w:rPr>
          <w:sz w:val="24"/>
          <w:szCs w:val="24"/>
        </w:rPr>
      </w:pPr>
      <w:r w:rsidDel="00000000" w:rsidR="00000000" w:rsidRPr="00000000">
        <w:rPr>
          <w:sz w:val="24"/>
          <w:szCs w:val="24"/>
          <w:rtl w:val="0"/>
        </w:rPr>
        <w:t xml:space="preserve">Houdmont, J. and Elliott-Davies, M. (2017). 2016 Police Officer Welfare, Demand, and Capacity Survey Inferential Results. https://www.polfed.org/media/14062/pfewinferential-results-report-27-12-17-v10-002.pdf</w:t>
      </w:r>
    </w:p>
    <w:p w:rsidR="00000000" w:rsidDel="00000000" w:rsidP="00000000" w:rsidRDefault="00000000" w:rsidRPr="00000000" w14:paraId="000001F1">
      <w:pPr>
        <w:spacing w:line="480" w:lineRule="auto"/>
        <w:jc w:val="both"/>
        <w:rPr>
          <w:sz w:val="24"/>
          <w:szCs w:val="24"/>
        </w:rPr>
      </w:pPr>
      <w:r w:rsidDel="00000000" w:rsidR="00000000" w:rsidRPr="00000000">
        <w:rPr>
          <w:rtl w:val="0"/>
        </w:rPr>
      </w:r>
    </w:p>
    <w:p w:rsidR="00000000" w:rsidDel="00000000" w:rsidP="00000000" w:rsidRDefault="00000000" w:rsidRPr="00000000" w14:paraId="000001F2">
      <w:pPr>
        <w:spacing w:line="480" w:lineRule="auto"/>
        <w:jc w:val="both"/>
        <w:rPr>
          <w:sz w:val="24"/>
          <w:szCs w:val="24"/>
        </w:rPr>
      </w:pPr>
      <w:r w:rsidDel="00000000" w:rsidR="00000000" w:rsidRPr="00000000">
        <w:rPr>
          <w:sz w:val="24"/>
          <w:szCs w:val="24"/>
          <w:rtl w:val="0"/>
        </w:rPr>
        <w:t xml:space="preserve">Houdmont, J., Elliot-Davies, H. and Donnelly, J. (2017) ‘Single crewing in English and Welsh policing: frequency and associations with violence towards and injuries in officers’,  </w:t>
      </w:r>
      <w:r w:rsidDel="00000000" w:rsidR="00000000" w:rsidRPr="00000000">
        <w:rPr>
          <w:i w:val="1"/>
          <w:sz w:val="24"/>
          <w:szCs w:val="24"/>
          <w:rtl w:val="0"/>
        </w:rPr>
        <w:t xml:space="preserve">Policing and Society</w:t>
      </w:r>
      <w:r w:rsidDel="00000000" w:rsidR="00000000" w:rsidRPr="00000000">
        <w:rPr>
          <w:sz w:val="24"/>
          <w:szCs w:val="24"/>
          <w:rtl w:val="0"/>
        </w:rPr>
        <w:t xml:space="preserve">, 29(7), pp: </w:t>
      </w:r>
      <w:r w:rsidDel="00000000" w:rsidR="00000000" w:rsidRPr="00000000">
        <w:rPr>
          <w:sz w:val="24"/>
          <w:szCs w:val="24"/>
          <w:highlight w:val="white"/>
          <w:rtl w:val="0"/>
        </w:rPr>
        <w:t xml:space="preserve">820-833.</w:t>
      </w:r>
      <w:r w:rsidDel="00000000" w:rsidR="00000000" w:rsidRPr="00000000">
        <w:rPr>
          <w:sz w:val="24"/>
          <w:szCs w:val="24"/>
          <w:rtl w:val="0"/>
        </w:rPr>
        <w:t xml:space="preserve"> DOI: 10.1080/10439463.2017.1417990.</w:t>
      </w:r>
    </w:p>
    <w:p w:rsidR="00000000" w:rsidDel="00000000" w:rsidP="00000000" w:rsidRDefault="00000000" w:rsidRPr="00000000" w14:paraId="000001F3">
      <w:pPr>
        <w:spacing w:line="480" w:lineRule="auto"/>
        <w:jc w:val="both"/>
        <w:rPr>
          <w:sz w:val="24"/>
          <w:szCs w:val="24"/>
        </w:rPr>
      </w:pPr>
      <w:r w:rsidDel="00000000" w:rsidR="00000000" w:rsidRPr="00000000">
        <w:rPr>
          <w:rtl w:val="0"/>
        </w:rPr>
      </w:r>
    </w:p>
    <w:p w:rsidR="00000000" w:rsidDel="00000000" w:rsidP="00000000" w:rsidRDefault="00000000" w:rsidRPr="00000000" w14:paraId="000001F4">
      <w:pPr>
        <w:spacing w:line="480" w:lineRule="auto"/>
        <w:jc w:val="both"/>
        <w:rPr>
          <w:sz w:val="24"/>
          <w:szCs w:val="24"/>
        </w:rPr>
      </w:pPr>
      <w:r w:rsidDel="00000000" w:rsidR="00000000" w:rsidRPr="00000000">
        <w:rPr>
          <w:sz w:val="24"/>
          <w:szCs w:val="24"/>
          <w:rtl w:val="0"/>
        </w:rPr>
        <w:t xml:space="preserve">Johnson, L. (2019) </w:t>
      </w:r>
      <w:r w:rsidDel="00000000" w:rsidR="00000000" w:rsidRPr="00000000">
        <w:rPr>
          <w:i w:val="1"/>
          <w:sz w:val="24"/>
          <w:szCs w:val="24"/>
          <w:rtl w:val="0"/>
        </w:rPr>
        <w:t xml:space="preserve">Understanding Assaults against Police Officers: A study of conflict escalation in police encounters with the public. </w:t>
      </w:r>
      <w:r w:rsidDel="00000000" w:rsidR="00000000" w:rsidRPr="00000000">
        <w:rPr>
          <w:sz w:val="24"/>
          <w:szCs w:val="24"/>
          <w:rtl w:val="0"/>
        </w:rPr>
        <w:t xml:space="preserve">PhD Thesis. The University of Leeds. Available at: https://etheses.whiterose.ac.uk/25726/1/Johnson_LA_Law_PhD_2019.pdf (Accessed: 10 October 2023) </w:t>
      </w:r>
    </w:p>
    <w:p w:rsidR="00000000" w:rsidDel="00000000" w:rsidP="00000000" w:rsidRDefault="00000000" w:rsidRPr="00000000" w14:paraId="000001F5">
      <w:pPr>
        <w:spacing w:line="480" w:lineRule="auto"/>
        <w:jc w:val="both"/>
        <w:rPr>
          <w:sz w:val="24"/>
          <w:szCs w:val="24"/>
        </w:rPr>
      </w:pPr>
      <w:r w:rsidDel="00000000" w:rsidR="00000000" w:rsidRPr="00000000">
        <w:rPr>
          <w:rtl w:val="0"/>
        </w:rPr>
      </w:r>
    </w:p>
    <w:p w:rsidR="00000000" w:rsidDel="00000000" w:rsidP="00000000" w:rsidRDefault="00000000" w:rsidRPr="00000000" w14:paraId="000001F6">
      <w:pPr>
        <w:spacing w:line="480" w:lineRule="auto"/>
        <w:jc w:val="both"/>
        <w:rPr>
          <w:sz w:val="24"/>
          <w:szCs w:val="24"/>
        </w:rPr>
      </w:pPr>
      <w:r w:rsidDel="00000000" w:rsidR="00000000" w:rsidRPr="00000000">
        <w:rPr>
          <w:sz w:val="24"/>
          <w:szCs w:val="24"/>
          <w:rtl w:val="0"/>
        </w:rPr>
        <w:t xml:space="preserve">Lincolnshire Police (2021) </w:t>
      </w:r>
      <w:r w:rsidDel="00000000" w:rsidR="00000000" w:rsidRPr="00000000">
        <w:rPr>
          <w:i w:val="1"/>
          <w:sz w:val="24"/>
          <w:szCs w:val="24"/>
          <w:rtl w:val="0"/>
        </w:rPr>
        <w:t xml:space="preserve">Single Crewing Policy. </w:t>
      </w:r>
      <w:r w:rsidDel="00000000" w:rsidR="00000000" w:rsidRPr="00000000">
        <w:rPr>
          <w:sz w:val="24"/>
          <w:szCs w:val="24"/>
          <w:rtl w:val="0"/>
        </w:rPr>
        <w:t xml:space="preserve">Available at: https://www.lincs.police.uk/SysSiteAssets/foi-media/lincolnshire/policies/single-crewing-policy-pd-92.pdf (Accessed: 10 October 2023) </w:t>
      </w:r>
    </w:p>
    <w:p w:rsidR="00000000" w:rsidDel="00000000" w:rsidP="00000000" w:rsidRDefault="00000000" w:rsidRPr="00000000" w14:paraId="000001F7">
      <w:pPr>
        <w:spacing w:line="480" w:lineRule="auto"/>
        <w:jc w:val="both"/>
        <w:rPr>
          <w:sz w:val="24"/>
          <w:szCs w:val="24"/>
        </w:rPr>
      </w:pPr>
      <w:r w:rsidDel="00000000" w:rsidR="00000000" w:rsidRPr="00000000">
        <w:rPr>
          <w:rtl w:val="0"/>
        </w:rPr>
      </w:r>
    </w:p>
    <w:p w:rsidR="00000000" w:rsidDel="00000000" w:rsidP="00000000" w:rsidRDefault="00000000" w:rsidRPr="00000000" w14:paraId="000001F8">
      <w:pPr>
        <w:spacing w:line="480" w:lineRule="auto"/>
        <w:jc w:val="both"/>
        <w:rPr>
          <w:sz w:val="24"/>
          <w:szCs w:val="24"/>
        </w:rPr>
      </w:pPr>
      <w:r w:rsidDel="00000000" w:rsidR="00000000" w:rsidRPr="00000000">
        <w:rPr>
          <w:sz w:val="24"/>
          <w:szCs w:val="24"/>
          <w:rtl w:val="0"/>
        </w:rPr>
        <w:t xml:space="preserve">Lindsay, R., Cooke, L., and Jackson, T. (2009) ‘The impact of mobile technology on a UK police force and their knowledge sharing’, </w:t>
      </w:r>
      <w:r w:rsidDel="00000000" w:rsidR="00000000" w:rsidRPr="00000000">
        <w:rPr>
          <w:i w:val="1"/>
          <w:sz w:val="24"/>
          <w:szCs w:val="24"/>
          <w:rtl w:val="0"/>
        </w:rPr>
        <w:t xml:space="preserve">Journal of information and knowledge management</w:t>
      </w:r>
      <w:r w:rsidDel="00000000" w:rsidR="00000000" w:rsidRPr="00000000">
        <w:rPr>
          <w:sz w:val="24"/>
          <w:szCs w:val="24"/>
          <w:rtl w:val="0"/>
        </w:rPr>
        <w:t xml:space="preserve">, </w:t>
      </w:r>
      <w:hyperlink r:id="rId16">
        <w:r w:rsidDel="00000000" w:rsidR="00000000" w:rsidRPr="00000000">
          <w:rPr>
            <w:sz w:val="24"/>
            <w:szCs w:val="24"/>
            <w:rtl w:val="0"/>
          </w:rPr>
          <w:t xml:space="preserve">8</w:t>
        </w:r>
      </w:hyperlink>
      <w:r w:rsidDel="00000000" w:rsidR="00000000" w:rsidRPr="00000000">
        <w:rPr>
          <w:sz w:val="24"/>
          <w:szCs w:val="24"/>
          <w:rtl w:val="0"/>
        </w:rPr>
        <w:t xml:space="preserve">, pp:101–112. DOI: 10.1142/S0219649209002294</w:t>
      </w:r>
    </w:p>
    <w:p w:rsidR="00000000" w:rsidDel="00000000" w:rsidP="00000000" w:rsidRDefault="00000000" w:rsidRPr="00000000" w14:paraId="000001F9">
      <w:pPr>
        <w:spacing w:line="480" w:lineRule="auto"/>
        <w:jc w:val="both"/>
        <w:rPr>
          <w:sz w:val="24"/>
          <w:szCs w:val="24"/>
        </w:rPr>
      </w:pPr>
      <w:r w:rsidDel="00000000" w:rsidR="00000000" w:rsidRPr="00000000">
        <w:rPr>
          <w:rtl w:val="0"/>
        </w:rPr>
      </w:r>
    </w:p>
    <w:p w:rsidR="00000000" w:rsidDel="00000000" w:rsidP="00000000" w:rsidRDefault="00000000" w:rsidRPr="00000000" w14:paraId="000001FA">
      <w:pPr>
        <w:shd w:fill="ffffff" w:val="clear"/>
        <w:spacing w:line="480" w:lineRule="auto"/>
        <w:jc w:val="both"/>
        <w:rPr>
          <w:sz w:val="24"/>
          <w:szCs w:val="24"/>
        </w:rPr>
      </w:pPr>
      <w:r w:rsidDel="00000000" w:rsidR="00000000" w:rsidRPr="00000000">
        <w:rPr>
          <w:sz w:val="24"/>
          <w:szCs w:val="24"/>
          <w:highlight w:val="white"/>
          <w:rtl w:val="0"/>
        </w:rPr>
        <w:t xml:space="preserve">Low, G. (1996) ‘Intensifiers and hedges in questionnaire items, and the lexical invisibility hypothesis’, </w:t>
      </w:r>
      <w:r w:rsidDel="00000000" w:rsidR="00000000" w:rsidRPr="00000000">
        <w:rPr>
          <w:i w:val="1"/>
          <w:sz w:val="24"/>
          <w:szCs w:val="24"/>
          <w:highlight w:val="white"/>
          <w:rtl w:val="0"/>
        </w:rPr>
        <w:t xml:space="preserve">Applied Linguistics, </w:t>
      </w:r>
      <w:r w:rsidDel="00000000" w:rsidR="00000000" w:rsidRPr="00000000">
        <w:rPr>
          <w:sz w:val="24"/>
          <w:szCs w:val="24"/>
          <w:highlight w:val="white"/>
          <w:rtl w:val="0"/>
        </w:rPr>
        <w:t xml:space="preserve">17 (1), pp: 1-37.</w:t>
      </w:r>
      <w:r w:rsidDel="00000000" w:rsidR="00000000" w:rsidRPr="00000000">
        <w:rPr>
          <w:rtl w:val="0"/>
        </w:rPr>
      </w:r>
    </w:p>
    <w:p w:rsidR="00000000" w:rsidDel="00000000" w:rsidP="00000000" w:rsidRDefault="00000000" w:rsidRPr="00000000" w14:paraId="000001FB">
      <w:pPr>
        <w:spacing w:line="480" w:lineRule="auto"/>
        <w:jc w:val="both"/>
        <w:rPr>
          <w:sz w:val="24"/>
          <w:szCs w:val="24"/>
        </w:rPr>
      </w:pPr>
      <w:r w:rsidDel="00000000" w:rsidR="00000000" w:rsidRPr="00000000">
        <w:rPr>
          <w:rtl w:val="0"/>
        </w:rPr>
      </w:r>
    </w:p>
    <w:p w:rsidR="00000000" w:rsidDel="00000000" w:rsidP="00000000" w:rsidRDefault="00000000" w:rsidRPr="00000000" w14:paraId="000001FC">
      <w:pPr>
        <w:spacing w:line="480" w:lineRule="auto"/>
        <w:jc w:val="both"/>
        <w:rPr>
          <w:sz w:val="24"/>
          <w:szCs w:val="24"/>
        </w:rPr>
      </w:pPr>
      <w:r w:rsidDel="00000000" w:rsidR="00000000" w:rsidRPr="00000000">
        <w:rPr>
          <w:sz w:val="24"/>
          <w:szCs w:val="24"/>
          <w:rtl w:val="0"/>
        </w:rPr>
        <w:t xml:space="preserve">McKenzie, I. and Whitehouse, R. (1995) ‘The approachability of police officers patrolling on foot: a pilot study’, </w:t>
      </w:r>
      <w:r w:rsidDel="00000000" w:rsidR="00000000" w:rsidRPr="00000000">
        <w:rPr>
          <w:i w:val="1"/>
          <w:sz w:val="24"/>
          <w:szCs w:val="24"/>
          <w:rtl w:val="0"/>
        </w:rPr>
        <w:t xml:space="preserve">Policing and society: an international journal of research and policy</w:t>
      </w:r>
      <w:r w:rsidDel="00000000" w:rsidR="00000000" w:rsidRPr="00000000">
        <w:rPr>
          <w:sz w:val="24"/>
          <w:szCs w:val="24"/>
          <w:rtl w:val="0"/>
        </w:rPr>
        <w:t xml:space="preserve">, </w:t>
      </w:r>
      <w:hyperlink r:id="rId17">
        <w:r w:rsidDel="00000000" w:rsidR="00000000" w:rsidRPr="00000000">
          <w:rPr>
            <w:sz w:val="24"/>
            <w:szCs w:val="24"/>
            <w:rtl w:val="0"/>
          </w:rPr>
          <w:t xml:space="preserve">5</w:t>
        </w:r>
      </w:hyperlink>
      <w:r w:rsidDel="00000000" w:rsidR="00000000" w:rsidRPr="00000000">
        <w:rPr>
          <w:sz w:val="24"/>
          <w:szCs w:val="24"/>
          <w:rtl w:val="0"/>
        </w:rPr>
        <w:t xml:space="preserve">, pp: 339–347. DOI: 10.1080/10439463.1995.9964734</w:t>
      </w:r>
    </w:p>
    <w:p w:rsidR="00000000" w:rsidDel="00000000" w:rsidP="00000000" w:rsidRDefault="00000000" w:rsidRPr="00000000" w14:paraId="000001FD">
      <w:pPr>
        <w:spacing w:line="480" w:lineRule="auto"/>
        <w:jc w:val="both"/>
        <w:rPr>
          <w:sz w:val="24"/>
          <w:szCs w:val="24"/>
        </w:rPr>
      </w:pPr>
      <w:r w:rsidDel="00000000" w:rsidR="00000000" w:rsidRPr="00000000">
        <w:rPr>
          <w:rtl w:val="0"/>
        </w:rPr>
      </w:r>
    </w:p>
    <w:p w:rsidR="00000000" w:rsidDel="00000000" w:rsidP="00000000" w:rsidRDefault="00000000" w:rsidRPr="00000000" w14:paraId="000001FE">
      <w:pPr>
        <w:spacing w:line="480" w:lineRule="auto"/>
        <w:jc w:val="both"/>
        <w:rPr>
          <w:sz w:val="24"/>
          <w:szCs w:val="24"/>
        </w:rPr>
      </w:pPr>
      <w:r w:rsidDel="00000000" w:rsidR="00000000" w:rsidRPr="00000000">
        <w:rPr>
          <w:sz w:val="24"/>
          <w:szCs w:val="24"/>
          <w:rtl w:val="0"/>
        </w:rPr>
        <w:t xml:space="preserve">Police Federation of England and Wales (2020) </w:t>
      </w:r>
      <w:r w:rsidDel="00000000" w:rsidR="00000000" w:rsidRPr="00000000">
        <w:rPr>
          <w:i w:val="1"/>
          <w:sz w:val="24"/>
          <w:szCs w:val="24"/>
          <w:rtl w:val="0"/>
        </w:rPr>
        <w:t xml:space="preserve">Single Crewing: Brief Evidence Review. </w:t>
      </w:r>
      <w:r w:rsidDel="00000000" w:rsidR="00000000" w:rsidRPr="00000000">
        <w:rPr>
          <w:sz w:val="24"/>
          <w:szCs w:val="24"/>
          <w:rtl w:val="0"/>
        </w:rPr>
        <w:t xml:space="preserve">Available at: https://www.polfed.org/media/16824/singlecrewingreport-27-03-20-v2.pdf (Accessed: 14 August 2023)</w:t>
      </w:r>
    </w:p>
    <w:p w:rsidR="00000000" w:rsidDel="00000000" w:rsidP="00000000" w:rsidRDefault="00000000" w:rsidRPr="00000000" w14:paraId="000001FF">
      <w:pPr>
        <w:spacing w:line="480" w:lineRule="auto"/>
        <w:jc w:val="both"/>
        <w:rPr>
          <w:sz w:val="24"/>
          <w:szCs w:val="24"/>
        </w:rPr>
      </w:pPr>
      <w:r w:rsidDel="00000000" w:rsidR="00000000" w:rsidRPr="00000000">
        <w:rPr>
          <w:rtl w:val="0"/>
        </w:rPr>
      </w:r>
    </w:p>
    <w:p w:rsidR="00000000" w:rsidDel="00000000" w:rsidP="00000000" w:rsidRDefault="00000000" w:rsidRPr="00000000" w14:paraId="00000200">
      <w:pPr>
        <w:spacing w:line="480" w:lineRule="auto"/>
        <w:jc w:val="both"/>
        <w:rPr>
          <w:sz w:val="24"/>
          <w:szCs w:val="24"/>
        </w:rPr>
      </w:pPr>
      <w:r w:rsidDel="00000000" w:rsidR="00000000" w:rsidRPr="00000000">
        <w:rPr>
          <w:sz w:val="24"/>
          <w:szCs w:val="24"/>
          <w:rtl w:val="0"/>
        </w:rPr>
        <w:t xml:space="preserve">Police Federation of England and Wales (2021) </w:t>
      </w:r>
      <w:r w:rsidDel="00000000" w:rsidR="00000000" w:rsidRPr="00000000">
        <w:rPr>
          <w:i w:val="1"/>
          <w:sz w:val="24"/>
          <w:szCs w:val="24"/>
          <w:rtl w:val="0"/>
        </w:rPr>
        <w:t xml:space="preserve">Safe Crewing Policy 2021 Version 1 [Policy Brief]</w:t>
      </w:r>
      <w:r w:rsidDel="00000000" w:rsidR="00000000" w:rsidRPr="00000000">
        <w:rPr>
          <w:sz w:val="24"/>
          <w:szCs w:val="24"/>
          <w:rtl w:val="0"/>
        </w:rPr>
        <w:t xml:space="preserve">. Available at: https://www.polfed.org/media/17200/safe-crewing-policy-document-approved.pdf (Accessed: 11 October 2023) </w:t>
      </w:r>
    </w:p>
    <w:p w:rsidR="00000000" w:rsidDel="00000000" w:rsidP="00000000" w:rsidRDefault="00000000" w:rsidRPr="00000000" w14:paraId="00000201">
      <w:pPr>
        <w:spacing w:line="480" w:lineRule="auto"/>
        <w:jc w:val="both"/>
        <w:rPr>
          <w:sz w:val="24"/>
          <w:szCs w:val="24"/>
        </w:rPr>
      </w:pPr>
      <w:r w:rsidDel="00000000" w:rsidR="00000000" w:rsidRPr="00000000">
        <w:rPr>
          <w:rtl w:val="0"/>
        </w:rPr>
      </w:r>
    </w:p>
    <w:p w:rsidR="00000000" w:rsidDel="00000000" w:rsidP="00000000" w:rsidRDefault="00000000" w:rsidRPr="00000000" w14:paraId="00000202">
      <w:pPr>
        <w:spacing w:line="480" w:lineRule="auto"/>
        <w:jc w:val="both"/>
        <w:rPr>
          <w:sz w:val="24"/>
          <w:szCs w:val="24"/>
        </w:rPr>
      </w:pPr>
      <w:r w:rsidDel="00000000" w:rsidR="00000000" w:rsidRPr="00000000">
        <w:rPr>
          <w:sz w:val="24"/>
          <w:szCs w:val="24"/>
          <w:rtl w:val="0"/>
        </w:rPr>
        <w:t xml:space="preserve">Police Federation (2022) </w:t>
      </w:r>
      <w:r w:rsidDel="00000000" w:rsidR="00000000" w:rsidRPr="00000000">
        <w:rPr>
          <w:i w:val="1"/>
          <w:sz w:val="24"/>
          <w:szCs w:val="24"/>
          <w:rtl w:val="0"/>
        </w:rPr>
        <w:t xml:space="preserve">Double Crewing is a no brainer. </w:t>
      </w:r>
      <w:r w:rsidDel="00000000" w:rsidR="00000000" w:rsidRPr="00000000">
        <w:rPr>
          <w:sz w:val="24"/>
          <w:szCs w:val="24"/>
          <w:rtl w:val="0"/>
        </w:rPr>
        <w:t xml:space="preserve">Available at: https://www.polfed.org/westmids/latest-news/2022/double-crewing-is-a-no-brainer-says-fed-chair/ (Accessed: 14 August 2023) </w:t>
      </w:r>
    </w:p>
    <w:p w:rsidR="00000000" w:rsidDel="00000000" w:rsidP="00000000" w:rsidRDefault="00000000" w:rsidRPr="00000000" w14:paraId="00000203">
      <w:pPr>
        <w:spacing w:line="480" w:lineRule="auto"/>
        <w:jc w:val="both"/>
        <w:rPr>
          <w:sz w:val="24"/>
          <w:szCs w:val="24"/>
        </w:rPr>
      </w:pPr>
      <w:r w:rsidDel="00000000" w:rsidR="00000000" w:rsidRPr="00000000">
        <w:rPr>
          <w:rtl w:val="0"/>
        </w:rPr>
      </w:r>
    </w:p>
    <w:p w:rsidR="00000000" w:rsidDel="00000000" w:rsidP="00000000" w:rsidRDefault="00000000" w:rsidRPr="00000000" w14:paraId="00000204">
      <w:pPr>
        <w:spacing w:line="480" w:lineRule="auto"/>
        <w:jc w:val="both"/>
        <w:rPr>
          <w:sz w:val="24"/>
          <w:szCs w:val="24"/>
        </w:rPr>
      </w:pPr>
      <w:r w:rsidDel="00000000" w:rsidR="00000000" w:rsidRPr="00000000">
        <w:rPr>
          <w:sz w:val="24"/>
          <w:szCs w:val="24"/>
          <w:rtl w:val="0"/>
        </w:rPr>
        <w:t xml:space="preserve">Police Federation (2022) </w:t>
      </w:r>
      <w:r w:rsidDel="00000000" w:rsidR="00000000" w:rsidRPr="00000000">
        <w:rPr>
          <w:i w:val="1"/>
          <w:sz w:val="24"/>
          <w:szCs w:val="24"/>
          <w:rtl w:val="0"/>
        </w:rPr>
        <w:t xml:space="preserve">Pay and Morale Survey finds policing rests on a knife edge. </w:t>
      </w:r>
      <w:r w:rsidDel="00000000" w:rsidR="00000000" w:rsidRPr="00000000">
        <w:rPr>
          <w:sz w:val="24"/>
          <w:szCs w:val="24"/>
          <w:rtl w:val="0"/>
        </w:rPr>
        <w:t xml:space="preserve">Available at: https://www.polfed.org/news/latest-news/2023/pay-and-morale-survey-finds-policing-rests-on-a-knife-edge/ (Accessed: 7 March 2024)</w:t>
      </w:r>
    </w:p>
    <w:p w:rsidR="00000000" w:rsidDel="00000000" w:rsidP="00000000" w:rsidRDefault="00000000" w:rsidRPr="00000000" w14:paraId="00000205">
      <w:pPr>
        <w:spacing w:line="480" w:lineRule="auto"/>
        <w:jc w:val="both"/>
        <w:rPr>
          <w:sz w:val="24"/>
          <w:szCs w:val="24"/>
        </w:rPr>
      </w:pPr>
      <w:r w:rsidDel="00000000" w:rsidR="00000000" w:rsidRPr="00000000">
        <w:rPr>
          <w:rtl w:val="0"/>
        </w:rPr>
      </w:r>
    </w:p>
    <w:p w:rsidR="00000000" w:rsidDel="00000000" w:rsidP="00000000" w:rsidRDefault="00000000" w:rsidRPr="00000000" w14:paraId="00000206">
      <w:pPr>
        <w:spacing w:line="480" w:lineRule="auto"/>
        <w:jc w:val="both"/>
        <w:rPr>
          <w:sz w:val="24"/>
          <w:szCs w:val="24"/>
        </w:rPr>
      </w:pPr>
      <w:r w:rsidDel="00000000" w:rsidR="00000000" w:rsidRPr="00000000">
        <w:rPr>
          <w:sz w:val="24"/>
          <w:szCs w:val="24"/>
          <w:rtl w:val="0"/>
        </w:rPr>
        <w:t xml:space="preserve">Police Federation of England and Wales (2023) </w:t>
      </w:r>
      <w:r w:rsidDel="00000000" w:rsidR="00000000" w:rsidRPr="00000000">
        <w:rPr>
          <w:i w:val="1"/>
          <w:sz w:val="24"/>
          <w:szCs w:val="24"/>
          <w:rtl w:val="0"/>
        </w:rPr>
        <w:t xml:space="preserve">The unacceptable reality of police officer assault cries for urgent change. </w:t>
      </w:r>
      <w:r w:rsidDel="00000000" w:rsidR="00000000" w:rsidRPr="00000000">
        <w:rPr>
          <w:sz w:val="24"/>
          <w:szCs w:val="24"/>
          <w:rtl w:val="0"/>
        </w:rPr>
        <w:t xml:space="preserve">Available at: https://www.polfed.org/news/blogs/2023/the-unacceptable-reality-of-police-officer-assaults-cries-for-urgent-change/#:~:text=As%20guardians%20of%20society%2C%20police,reveal%20a%20concerning%20growing%20trend. (Accessed: 30 September 2023) </w:t>
      </w:r>
    </w:p>
    <w:p w:rsidR="00000000" w:rsidDel="00000000" w:rsidP="00000000" w:rsidRDefault="00000000" w:rsidRPr="00000000" w14:paraId="00000207">
      <w:pPr>
        <w:spacing w:line="480" w:lineRule="auto"/>
        <w:jc w:val="both"/>
        <w:rPr>
          <w:sz w:val="24"/>
          <w:szCs w:val="24"/>
        </w:rPr>
      </w:pPr>
      <w:r w:rsidDel="00000000" w:rsidR="00000000" w:rsidRPr="00000000">
        <w:rPr>
          <w:rtl w:val="0"/>
        </w:rPr>
      </w:r>
    </w:p>
    <w:p w:rsidR="00000000" w:rsidDel="00000000" w:rsidP="00000000" w:rsidRDefault="00000000" w:rsidRPr="00000000" w14:paraId="00000208">
      <w:pPr>
        <w:spacing w:after="400" w:line="480" w:lineRule="auto"/>
        <w:rPr>
          <w:sz w:val="24"/>
          <w:szCs w:val="24"/>
        </w:rPr>
      </w:pPr>
      <w:r w:rsidDel="00000000" w:rsidR="00000000" w:rsidRPr="00000000">
        <w:rPr>
          <w:sz w:val="24"/>
          <w:szCs w:val="24"/>
          <w:rtl w:val="0"/>
        </w:rPr>
        <w:t xml:space="preserve">Rabe-Hemp, C. and Schuck, A. (2007) ‘Violence against police officers: Are female officers at greater risk’, </w:t>
      </w:r>
      <w:r w:rsidDel="00000000" w:rsidR="00000000" w:rsidRPr="00000000">
        <w:rPr>
          <w:i w:val="1"/>
          <w:sz w:val="24"/>
          <w:szCs w:val="24"/>
          <w:rtl w:val="0"/>
        </w:rPr>
        <w:t xml:space="preserve">Police Quarterly,</w:t>
      </w:r>
      <w:r w:rsidDel="00000000" w:rsidR="00000000" w:rsidRPr="00000000">
        <w:rPr>
          <w:sz w:val="24"/>
          <w:szCs w:val="24"/>
          <w:rtl w:val="0"/>
        </w:rPr>
        <w:t xml:space="preserve"> 10(4), pp 411-428.</w:t>
      </w:r>
    </w:p>
    <w:p w:rsidR="00000000" w:rsidDel="00000000" w:rsidP="00000000" w:rsidRDefault="00000000" w:rsidRPr="00000000" w14:paraId="00000209">
      <w:pPr>
        <w:spacing w:line="480" w:lineRule="auto"/>
        <w:jc w:val="both"/>
        <w:rPr>
          <w:sz w:val="24"/>
          <w:szCs w:val="24"/>
          <w:highlight w:val="white"/>
        </w:rPr>
      </w:pPr>
      <w:r w:rsidDel="00000000" w:rsidR="00000000" w:rsidRPr="00000000">
        <w:rPr>
          <w:sz w:val="24"/>
          <w:szCs w:val="24"/>
          <w:highlight w:val="white"/>
          <w:rtl w:val="0"/>
        </w:rPr>
        <w:t xml:space="preserve">Saunders, M., Lewis, P. and Thornhill, A. (2009) </w:t>
      </w:r>
      <w:r w:rsidDel="00000000" w:rsidR="00000000" w:rsidRPr="00000000">
        <w:rPr>
          <w:i w:val="1"/>
          <w:sz w:val="24"/>
          <w:szCs w:val="24"/>
          <w:rtl w:val="0"/>
        </w:rPr>
        <w:t xml:space="preserve">Research methods for business students</w:t>
      </w:r>
      <w:r w:rsidDel="00000000" w:rsidR="00000000" w:rsidRPr="00000000">
        <w:rPr>
          <w:i w:val="1"/>
          <w:sz w:val="24"/>
          <w:szCs w:val="24"/>
          <w:highlight w:val="white"/>
          <w:rtl w:val="0"/>
        </w:rPr>
        <w:t xml:space="preserve">.</w:t>
      </w:r>
      <w:r w:rsidDel="00000000" w:rsidR="00000000" w:rsidRPr="00000000">
        <w:rPr>
          <w:sz w:val="24"/>
          <w:szCs w:val="24"/>
          <w:highlight w:val="white"/>
          <w:rtl w:val="0"/>
        </w:rPr>
        <w:t xml:space="preserve"> England: Pearson Education Limited.</w:t>
      </w:r>
    </w:p>
    <w:p w:rsidR="00000000" w:rsidDel="00000000" w:rsidP="00000000" w:rsidRDefault="00000000" w:rsidRPr="00000000" w14:paraId="0000020A">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20B">
      <w:pPr>
        <w:spacing w:after="160" w:line="480" w:lineRule="auto"/>
        <w:rPr>
          <w:sz w:val="24"/>
          <w:szCs w:val="24"/>
        </w:rPr>
      </w:pPr>
      <w:r w:rsidDel="00000000" w:rsidR="00000000" w:rsidRPr="00000000">
        <w:rPr>
          <w:sz w:val="24"/>
          <w:szCs w:val="24"/>
          <w:rtl w:val="0"/>
        </w:rPr>
        <w:t xml:space="preserve">Saunders, M., Lewis, P. &amp; Thornhill, A. (2016). </w:t>
      </w:r>
      <w:r w:rsidDel="00000000" w:rsidR="00000000" w:rsidRPr="00000000">
        <w:rPr>
          <w:i w:val="1"/>
          <w:sz w:val="24"/>
          <w:szCs w:val="24"/>
          <w:rtl w:val="0"/>
        </w:rPr>
        <w:t xml:space="preserve">Research Methods for Business Students. </w:t>
      </w:r>
      <w:r w:rsidDel="00000000" w:rsidR="00000000" w:rsidRPr="00000000">
        <w:rPr>
          <w:sz w:val="24"/>
          <w:szCs w:val="24"/>
          <w:rtl w:val="0"/>
        </w:rPr>
        <w:t xml:space="preserve">7th ed. Essex: Pearson Education Limited. </w:t>
      </w:r>
    </w:p>
    <w:p w:rsidR="00000000" w:rsidDel="00000000" w:rsidP="00000000" w:rsidRDefault="00000000" w:rsidRPr="00000000" w14:paraId="0000020C">
      <w:pPr>
        <w:spacing w:line="480" w:lineRule="auto"/>
        <w:jc w:val="both"/>
        <w:rPr>
          <w:sz w:val="24"/>
          <w:szCs w:val="24"/>
          <w:highlight w:val="white"/>
        </w:rPr>
      </w:pPr>
      <w:r w:rsidDel="00000000" w:rsidR="00000000" w:rsidRPr="00000000">
        <w:rPr>
          <w:sz w:val="24"/>
          <w:szCs w:val="24"/>
          <w:highlight w:val="white"/>
          <w:rtl w:val="0"/>
        </w:rPr>
        <w:t xml:space="preserve">Shapland, J. and D. Hobbs (1988) ‘Policing on the Ground at Lowland’, Centre for Criminological Research, University of Oxford.</w:t>
      </w:r>
    </w:p>
    <w:p w:rsidR="00000000" w:rsidDel="00000000" w:rsidP="00000000" w:rsidRDefault="00000000" w:rsidRPr="00000000" w14:paraId="0000020D">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20E">
      <w:pPr>
        <w:spacing w:line="480" w:lineRule="auto"/>
        <w:rPr>
          <w:sz w:val="24"/>
          <w:szCs w:val="24"/>
          <w:highlight w:val="white"/>
        </w:rPr>
      </w:pPr>
      <w:r w:rsidDel="00000000" w:rsidR="00000000" w:rsidRPr="00000000">
        <w:rPr>
          <w:sz w:val="24"/>
          <w:szCs w:val="24"/>
          <w:rtl w:val="0"/>
        </w:rPr>
        <w:t xml:space="preserve">Singh, Y. (2006) </w:t>
      </w:r>
      <w:r w:rsidDel="00000000" w:rsidR="00000000" w:rsidRPr="00000000">
        <w:rPr>
          <w:i w:val="1"/>
          <w:sz w:val="24"/>
          <w:szCs w:val="24"/>
          <w:rtl w:val="0"/>
        </w:rPr>
        <w:t xml:space="preserve">Fundamental of Research Methodology and Statistics. </w:t>
      </w:r>
      <w:r w:rsidDel="00000000" w:rsidR="00000000" w:rsidRPr="00000000">
        <w:rPr>
          <w:sz w:val="24"/>
          <w:szCs w:val="24"/>
          <w:rtl w:val="0"/>
        </w:rPr>
        <w:t xml:space="preserve">New Delhi: New Age International. </w:t>
      </w:r>
      <w:r w:rsidDel="00000000" w:rsidR="00000000" w:rsidRPr="00000000">
        <w:rPr>
          <w:rtl w:val="0"/>
        </w:rPr>
      </w:r>
    </w:p>
    <w:p w:rsidR="00000000" w:rsidDel="00000000" w:rsidP="00000000" w:rsidRDefault="00000000" w:rsidRPr="00000000" w14:paraId="0000020F">
      <w:pPr>
        <w:spacing w:line="480" w:lineRule="auto"/>
        <w:jc w:val="both"/>
        <w:rPr>
          <w:sz w:val="24"/>
          <w:szCs w:val="24"/>
        </w:rPr>
      </w:pPr>
      <w:r w:rsidDel="00000000" w:rsidR="00000000" w:rsidRPr="00000000">
        <w:rPr>
          <w:rtl w:val="0"/>
        </w:rPr>
      </w:r>
    </w:p>
    <w:p w:rsidR="00000000" w:rsidDel="00000000" w:rsidP="00000000" w:rsidRDefault="00000000" w:rsidRPr="00000000" w14:paraId="00000210">
      <w:pPr>
        <w:spacing w:line="480" w:lineRule="auto"/>
        <w:jc w:val="both"/>
        <w:rPr>
          <w:sz w:val="24"/>
          <w:szCs w:val="24"/>
        </w:rPr>
      </w:pPr>
      <w:r w:rsidDel="00000000" w:rsidR="00000000" w:rsidRPr="00000000">
        <w:rPr>
          <w:sz w:val="24"/>
          <w:szCs w:val="24"/>
          <w:rtl w:val="0"/>
        </w:rPr>
        <w:t xml:space="preserve">Wellington, N. (2018) </w:t>
      </w:r>
      <w:r w:rsidDel="00000000" w:rsidR="00000000" w:rsidRPr="00000000">
        <w:rPr>
          <w:i w:val="1"/>
          <w:sz w:val="24"/>
          <w:szCs w:val="24"/>
          <w:rtl w:val="0"/>
        </w:rPr>
        <w:t xml:space="preserve">PFEW Officer Demand, Capacity and Welfare Survey 2018. Leicestershire Police. (Report: R123/2018) </w:t>
      </w:r>
      <w:r w:rsidDel="00000000" w:rsidR="00000000" w:rsidRPr="00000000">
        <w:rPr>
          <w:sz w:val="24"/>
          <w:szCs w:val="24"/>
          <w:rtl w:val="0"/>
        </w:rPr>
        <w:t xml:space="preserve">Police Federation of England and Wales. Available at: https://www.polfed.org/media/14037/Welfaresurvey2018LEICESTERSHIRE-20-12-18-v10.pdf (Accessed: 2 October 2023)</w:t>
      </w:r>
    </w:p>
    <w:p w:rsidR="00000000" w:rsidDel="00000000" w:rsidP="00000000" w:rsidRDefault="00000000" w:rsidRPr="00000000" w14:paraId="00000211">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212">
      <w:pPr>
        <w:spacing w:line="480" w:lineRule="auto"/>
        <w:jc w:val="both"/>
        <w:rPr>
          <w:sz w:val="24"/>
          <w:szCs w:val="24"/>
        </w:rPr>
      </w:pPr>
      <w:r w:rsidDel="00000000" w:rsidR="00000000" w:rsidRPr="00000000">
        <w:rPr>
          <w:sz w:val="24"/>
          <w:szCs w:val="24"/>
          <w:highlight w:val="white"/>
          <w:rtl w:val="0"/>
        </w:rPr>
        <w:t xml:space="preserve">Wilson, J. and Grammich, C. (2024) ‘Reframing the police staffing challenge: A systems approach to workforce planning and managing workload demand’, </w:t>
      </w:r>
      <w:r w:rsidDel="00000000" w:rsidR="00000000" w:rsidRPr="00000000">
        <w:rPr>
          <w:i w:val="1"/>
          <w:sz w:val="24"/>
          <w:szCs w:val="24"/>
          <w:highlight w:val="white"/>
          <w:rtl w:val="0"/>
        </w:rPr>
        <w:t xml:space="preserve">Policing: A Journal of Policy and Practice</w:t>
      </w:r>
      <w:r w:rsidDel="00000000" w:rsidR="00000000" w:rsidRPr="00000000">
        <w:rPr>
          <w:sz w:val="24"/>
          <w:szCs w:val="24"/>
          <w:highlight w:val="white"/>
          <w:rtl w:val="0"/>
        </w:rPr>
        <w:t xml:space="preserve">, 18. DOI:  https://doi.org/10.1093/police/paae005</w:t>
      </w:r>
      <w:r w:rsidDel="00000000" w:rsidR="00000000" w:rsidRPr="00000000">
        <w:rPr>
          <w:rtl w:val="0"/>
        </w:rPr>
      </w:r>
    </w:p>
    <w:p w:rsidR="00000000" w:rsidDel="00000000" w:rsidP="00000000" w:rsidRDefault="00000000" w:rsidRPr="00000000" w14:paraId="00000213">
      <w:pPr>
        <w:spacing w:line="480" w:lineRule="auto"/>
        <w:jc w:val="both"/>
        <w:rPr>
          <w:sz w:val="24"/>
          <w:szCs w:val="24"/>
        </w:rPr>
      </w:pPr>
      <w:r w:rsidDel="00000000" w:rsidR="00000000" w:rsidRPr="00000000">
        <w:rPr>
          <w:rtl w:val="0"/>
        </w:rPr>
      </w:r>
    </w:p>
    <w:p w:rsidR="00000000" w:rsidDel="00000000" w:rsidP="00000000" w:rsidRDefault="00000000" w:rsidRPr="00000000" w14:paraId="00000214">
      <w:pPr>
        <w:spacing w:line="480" w:lineRule="auto"/>
        <w:jc w:val="both"/>
        <w:rPr>
          <w:sz w:val="24"/>
          <w:szCs w:val="24"/>
        </w:rPr>
      </w:pPr>
      <w:r w:rsidDel="00000000" w:rsidR="00000000" w:rsidRPr="00000000">
        <w:rPr>
          <w:rtl w:val="0"/>
        </w:rPr>
      </w:r>
    </w:p>
    <w:p w:rsidR="00000000" w:rsidDel="00000000" w:rsidP="00000000" w:rsidRDefault="00000000" w:rsidRPr="00000000" w14:paraId="00000215">
      <w:pPr>
        <w:spacing w:line="480" w:lineRule="auto"/>
        <w:jc w:val="both"/>
        <w:rPr>
          <w:sz w:val="24"/>
          <w:szCs w:val="24"/>
        </w:rPr>
      </w:pPr>
      <w:r w:rsidDel="00000000" w:rsidR="00000000" w:rsidRPr="00000000">
        <w:rPr>
          <w:rtl w:val="0"/>
        </w:rPr>
      </w:r>
    </w:p>
    <w:p w:rsidR="00000000" w:rsidDel="00000000" w:rsidP="00000000" w:rsidRDefault="00000000" w:rsidRPr="00000000" w14:paraId="00000216">
      <w:pPr>
        <w:spacing w:line="480" w:lineRule="auto"/>
        <w:jc w:val="both"/>
        <w:rPr>
          <w:sz w:val="24"/>
          <w:szCs w:val="24"/>
        </w:rPr>
      </w:pPr>
      <w:r w:rsidDel="00000000" w:rsidR="00000000" w:rsidRPr="00000000">
        <w:rPr>
          <w:rtl w:val="0"/>
        </w:rPr>
      </w:r>
    </w:p>
    <w:p w:rsidR="00000000" w:rsidDel="00000000" w:rsidP="00000000" w:rsidRDefault="00000000" w:rsidRPr="00000000" w14:paraId="00000217">
      <w:pPr>
        <w:spacing w:line="480" w:lineRule="auto"/>
        <w:jc w:val="both"/>
        <w:rPr>
          <w:sz w:val="24"/>
          <w:szCs w:val="24"/>
        </w:rPr>
      </w:pPr>
      <w:r w:rsidDel="00000000" w:rsidR="00000000" w:rsidRPr="00000000">
        <w:rPr>
          <w:rtl w:val="0"/>
        </w:rPr>
      </w:r>
    </w:p>
    <w:p w:rsidR="00000000" w:rsidDel="00000000" w:rsidP="00000000" w:rsidRDefault="00000000" w:rsidRPr="00000000" w14:paraId="00000218">
      <w:pPr>
        <w:spacing w:line="480" w:lineRule="auto"/>
        <w:jc w:val="both"/>
        <w:rPr>
          <w:sz w:val="24"/>
          <w:szCs w:val="24"/>
        </w:rPr>
      </w:pPr>
      <w:r w:rsidDel="00000000" w:rsidR="00000000" w:rsidRPr="00000000">
        <w:rPr>
          <w:rtl w:val="0"/>
        </w:rPr>
      </w:r>
    </w:p>
    <w:p w:rsidR="00000000" w:rsidDel="00000000" w:rsidP="00000000" w:rsidRDefault="00000000" w:rsidRPr="00000000" w14:paraId="00000219">
      <w:pPr>
        <w:spacing w:line="480" w:lineRule="auto"/>
        <w:jc w:val="both"/>
        <w:rPr>
          <w:sz w:val="24"/>
          <w:szCs w:val="24"/>
        </w:rPr>
      </w:pPr>
      <w:r w:rsidDel="00000000" w:rsidR="00000000" w:rsidRPr="00000000">
        <w:rPr>
          <w:rtl w:val="0"/>
        </w:rPr>
      </w:r>
    </w:p>
    <w:p w:rsidR="00000000" w:rsidDel="00000000" w:rsidP="00000000" w:rsidRDefault="00000000" w:rsidRPr="00000000" w14:paraId="0000021A">
      <w:pPr>
        <w:spacing w:line="480" w:lineRule="auto"/>
        <w:jc w:val="both"/>
        <w:rPr>
          <w:sz w:val="24"/>
          <w:szCs w:val="24"/>
        </w:rPr>
      </w:pPr>
      <w:r w:rsidDel="00000000" w:rsidR="00000000" w:rsidRPr="00000000">
        <w:rPr>
          <w:rtl w:val="0"/>
        </w:rPr>
      </w:r>
    </w:p>
    <w:p w:rsidR="00000000" w:rsidDel="00000000" w:rsidP="00000000" w:rsidRDefault="00000000" w:rsidRPr="00000000" w14:paraId="0000021B">
      <w:pPr>
        <w:spacing w:line="480" w:lineRule="auto"/>
        <w:jc w:val="both"/>
        <w:rPr>
          <w:sz w:val="24"/>
          <w:szCs w:val="24"/>
        </w:rPr>
      </w:pPr>
      <w:r w:rsidDel="00000000" w:rsidR="00000000" w:rsidRPr="00000000">
        <w:rPr>
          <w:rtl w:val="0"/>
        </w:rPr>
      </w:r>
    </w:p>
    <w:p w:rsidR="00000000" w:rsidDel="00000000" w:rsidP="00000000" w:rsidRDefault="00000000" w:rsidRPr="00000000" w14:paraId="0000021C">
      <w:pPr>
        <w:spacing w:line="480" w:lineRule="auto"/>
        <w:jc w:val="both"/>
        <w:rPr>
          <w:sz w:val="24"/>
          <w:szCs w:val="24"/>
        </w:rPr>
      </w:pPr>
      <w:r w:rsidDel="00000000" w:rsidR="00000000" w:rsidRPr="00000000">
        <w:rPr>
          <w:rtl w:val="0"/>
        </w:rPr>
      </w:r>
    </w:p>
    <w:p w:rsidR="00000000" w:rsidDel="00000000" w:rsidP="00000000" w:rsidRDefault="00000000" w:rsidRPr="00000000" w14:paraId="0000021D">
      <w:pPr>
        <w:spacing w:line="480" w:lineRule="auto"/>
        <w:jc w:val="both"/>
        <w:rPr>
          <w:sz w:val="24"/>
          <w:szCs w:val="24"/>
        </w:rPr>
      </w:pPr>
      <w:r w:rsidDel="00000000" w:rsidR="00000000" w:rsidRPr="00000000">
        <w:rPr>
          <w:rtl w:val="0"/>
        </w:rPr>
      </w:r>
    </w:p>
    <w:p w:rsidR="00000000" w:rsidDel="00000000" w:rsidP="00000000" w:rsidRDefault="00000000" w:rsidRPr="00000000" w14:paraId="0000021E">
      <w:pPr>
        <w:spacing w:line="480" w:lineRule="auto"/>
        <w:jc w:val="both"/>
        <w:rPr>
          <w:sz w:val="24"/>
          <w:szCs w:val="24"/>
        </w:rPr>
      </w:pPr>
      <w:r w:rsidDel="00000000" w:rsidR="00000000" w:rsidRPr="00000000">
        <w:rPr>
          <w:rtl w:val="0"/>
        </w:rPr>
      </w:r>
    </w:p>
    <w:p w:rsidR="00000000" w:rsidDel="00000000" w:rsidP="00000000" w:rsidRDefault="00000000" w:rsidRPr="00000000" w14:paraId="0000021F">
      <w:pPr>
        <w:spacing w:line="480" w:lineRule="auto"/>
        <w:jc w:val="both"/>
        <w:rPr>
          <w:sz w:val="24"/>
          <w:szCs w:val="24"/>
        </w:rPr>
      </w:pPr>
      <w:r w:rsidDel="00000000" w:rsidR="00000000" w:rsidRPr="00000000">
        <w:rPr>
          <w:rtl w:val="0"/>
        </w:rPr>
      </w:r>
    </w:p>
    <w:p w:rsidR="00000000" w:rsidDel="00000000" w:rsidP="00000000" w:rsidRDefault="00000000" w:rsidRPr="00000000" w14:paraId="00000220">
      <w:pPr>
        <w:spacing w:line="480" w:lineRule="auto"/>
        <w:jc w:val="both"/>
        <w:rPr>
          <w:sz w:val="24"/>
          <w:szCs w:val="24"/>
        </w:rPr>
      </w:pPr>
      <w:r w:rsidDel="00000000" w:rsidR="00000000" w:rsidRPr="00000000">
        <w:rPr>
          <w:rtl w:val="0"/>
        </w:rPr>
      </w:r>
    </w:p>
    <w:p w:rsidR="00000000" w:rsidDel="00000000" w:rsidP="00000000" w:rsidRDefault="00000000" w:rsidRPr="00000000" w14:paraId="00000221">
      <w:pPr>
        <w:spacing w:line="480" w:lineRule="auto"/>
        <w:jc w:val="both"/>
        <w:rPr>
          <w:sz w:val="24"/>
          <w:szCs w:val="24"/>
        </w:rPr>
      </w:pPr>
      <w:r w:rsidDel="00000000" w:rsidR="00000000" w:rsidRPr="00000000">
        <w:rPr>
          <w:rtl w:val="0"/>
        </w:rPr>
      </w:r>
    </w:p>
    <w:p w:rsidR="00000000" w:rsidDel="00000000" w:rsidP="00000000" w:rsidRDefault="00000000" w:rsidRPr="00000000" w14:paraId="00000222">
      <w:pPr>
        <w:spacing w:line="480" w:lineRule="auto"/>
        <w:jc w:val="both"/>
        <w:rPr>
          <w:sz w:val="24"/>
          <w:szCs w:val="24"/>
        </w:rPr>
      </w:pPr>
      <w:r w:rsidDel="00000000" w:rsidR="00000000" w:rsidRPr="00000000">
        <w:rPr>
          <w:rtl w:val="0"/>
        </w:rPr>
      </w:r>
    </w:p>
    <w:p w:rsidR="00000000" w:rsidDel="00000000" w:rsidP="00000000" w:rsidRDefault="00000000" w:rsidRPr="00000000" w14:paraId="00000223">
      <w:pPr>
        <w:spacing w:line="480" w:lineRule="auto"/>
        <w:jc w:val="both"/>
        <w:rPr>
          <w:sz w:val="24"/>
          <w:szCs w:val="24"/>
        </w:rPr>
      </w:pPr>
      <w:r w:rsidDel="00000000" w:rsidR="00000000" w:rsidRPr="00000000">
        <w:rPr>
          <w:rtl w:val="0"/>
        </w:rPr>
      </w:r>
    </w:p>
    <w:p w:rsidR="00000000" w:rsidDel="00000000" w:rsidP="00000000" w:rsidRDefault="00000000" w:rsidRPr="00000000" w14:paraId="00000224">
      <w:pPr>
        <w:spacing w:line="480" w:lineRule="auto"/>
        <w:jc w:val="both"/>
        <w:rPr>
          <w:sz w:val="24"/>
          <w:szCs w:val="24"/>
        </w:rPr>
      </w:pPr>
      <w:r w:rsidDel="00000000" w:rsidR="00000000" w:rsidRPr="00000000">
        <w:rPr>
          <w:rtl w:val="0"/>
        </w:rPr>
      </w:r>
    </w:p>
    <w:p w:rsidR="00000000" w:rsidDel="00000000" w:rsidP="00000000" w:rsidRDefault="00000000" w:rsidRPr="00000000" w14:paraId="00000225">
      <w:pPr>
        <w:spacing w:line="480" w:lineRule="auto"/>
        <w:jc w:val="both"/>
        <w:rPr>
          <w:sz w:val="24"/>
          <w:szCs w:val="24"/>
        </w:rPr>
      </w:pPr>
      <w:r w:rsidDel="00000000" w:rsidR="00000000" w:rsidRPr="00000000">
        <w:rPr>
          <w:rtl w:val="0"/>
        </w:rPr>
      </w:r>
    </w:p>
    <w:p w:rsidR="00000000" w:rsidDel="00000000" w:rsidP="00000000" w:rsidRDefault="00000000" w:rsidRPr="00000000" w14:paraId="00000226">
      <w:pPr>
        <w:spacing w:line="480" w:lineRule="auto"/>
        <w:jc w:val="both"/>
        <w:rPr>
          <w:sz w:val="24"/>
          <w:szCs w:val="24"/>
        </w:rPr>
      </w:pPr>
      <w:r w:rsidDel="00000000" w:rsidR="00000000" w:rsidRPr="00000000">
        <w:rPr>
          <w:rtl w:val="0"/>
        </w:rPr>
      </w:r>
    </w:p>
    <w:p w:rsidR="00000000" w:rsidDel="00000000" w:rsidP="00000000" w:rsidRDefault="00000000" w:rsidRPr="00000000" w14:paraId="00000227">
      <w:pPr>
        <w:spacing w:line="480" w:lineRule="auto"/>
        <w:jc w:val="both"/>
        <w:rPr>
          <w:sz w:val="24"/>
          <w:szCs w:val="24"/>
        </w:rPr>
      </w:pPr>
      <w:r w:rsidDel="00000000" w:rsidR="00000000" w:rsidRPr="00000000">
        <w:rPr>
          <w:rtl w:val="0"/>
        </w:rPr>
      </w:r>
    </w:p>
    <w:p w:rsidR="00000000" w:rsidDel="00000000" w:rsidP="00000000" w:rsidRDefault="00000000" w:rsidRPr="00000000" w14:paraId="00000228">
      <w:pPr>
        <w:spacing w:line="480" w:lineRule="auto"/>
        <w:jc w:val="both"/>
        <w:rPr>
          <w:sz w:val="24"/>
          <w:szCs w:val="24"/>
        </w:rPr>
      </w:pPr>
      <w:r w:rsidDel="00000000" w:rsidR="00000000" w:rsidRPr="00000000">
        <w:rPr>
          <w:rtl w:val="0"/>
        </w:rPr>
      </w:r>
    </w:p>
    <w:p w:rsidR="00000000" w:rsidDel="00000000" w:rsidP="00000000" w:rsidRDefault="00000000" w:rsidRPr="00000000" w14:paraId="00000229">
      <w:pPr>
        <w:spacing w:line="480" w:lineRule="auto"/>
        <w:jc w:val="both"/>
        <w:rPr>
          <w:b w:val="1"/>
          <w:i w:val="1"/>
          <w:sz w:val="24"/>
          <w:szCs w:val="24"/>
          <w:u w:val="single"/>
        </w:rPr>
      </w:pPr>
      <w:r w:rsidDel="00000000" w:rsidR="00000000" w:rsidRPr="00000000">
        <w:rPr>
          <w:b w:val="1"/>
          <w:i w:val="1"/>
          <w:sz w:val="24"/>
          <w:szCs w:val="24"/>
          <w:u w:val="single"/>
          <w:rtl w:val="0"/>
        </w:rPr>
        <w:t xml:space="preserve">7. Chapter 7: Appendices </w:t>
      </w:r>
    </w:p>
    <w:p w:rsidR="00000000" w:rsidDel="00000000" w:rsidP="00000000" w:rsidRDefault="00000000" w:rsidRPr="00000000" w14:paraId="0000022A">
      <w:pPr>
        <w:spacing w:line="480" w:lineRule="auto"/>
        <w:jc w:val="both"/>
        <w:rPr>
          <w:b w:val="1"/>
          <w:i w:val="1"/>
          <w:sz w:val="24"/>
          <w:szCs w:val="24"/>
          <w:u w:val="single"/>
        </w:rPr>
      </w:pPr>
      <w:r w:rsidDel="00000000" w:rsidR="00000000" w:rsidRPr="00000000">
        <w:rPr>
          <w:b w:val="1"/>
          <w:i w:val="1"/>
          <w:sz w:val="24"/>
          <w:szCs w:val="24"/>
          <w:u w:val="single"/>
          <w:rtl w:val="0"/>
        </w:rPr>
        <w:t xml:space="preserve">7.1. Appendix A - Research Proposal</w:t>
      </w:r>
    </w:p>
    <w:p w:rsidR="00000000" w:rsidDel="00000000" w:rsidP="00000000" w:rsidRDefault="00000000" w:rsidRPr="00000000" w14:paraId="0000022B">
      <w:pPr>
        <w:spacing w:line="240" w:lineRule="auto"/>
        <w:rPr>
          <w:rFonts w:ascii="Calibri" w:cs="Calibri" w:eastAsia="Calibri" w:hAnsi="Calibri"/>
        </w:rPr>
      </w:pPr>
      <w:bookmarkStart w:colFirst="0" w:colLast="0" w:name="_gjdgxs" w:id="0"/>
      <w:bookmarkEnd w:id="0"/>
      <w:r w:rsidDel="00000000" w:rsidR="00000000" w:rsidRPr="00000000">
        <w:rPr>
          <w:rtl w:val="0"/>
        </w:rPr>
      </w:r>
    </w:p>
    <w:p w:rsidR="00000000" w:rsidDel="00000000" w:rsidP="00000000" w:rsidRDefault="00000000" w:rsidRPr="00000000" w14:paraId="0000022C">
      <w:pPr>
        <w:spacing w:line="240" w:lineRule="auto"/>
        <w:jc w:val="center"/>
        <w:rPr>
          <w:rFonts w:ascii="Calibri" w:cs="Calibri" w:eastAsia="Calibri" w:hAnsi="Calibri"/>
        </w:rPr>
      </w:pPr>
      <w:r w:rsidDel="00000000" w:rsidR="00000000" w:rsidRPr="00000000">
        <w:rPr>
          <w:rFonts w:ascii="Calibri" w:cs="Calibri" w:eastAsia="Calibri" w:hAnsi="Calibri"/>
        </w:rPr>
        <w:drawing>
          <wp:inline distB="0" distT="0" distL="0" distR="0">
            <wp:extent cx="1634959" cy="644316"/>
            <wp:effectExtent b="0" l="0" r="0" t="0"/>
            <wp:docPr id="18" name="image17.png"/>
            <a:graphic>
              <a:graphicData uri="http://schemas.openxmlformats.org/drawingml/2006/picture">
                <pic:pic>
                  <pic:nvPicPr>
                    <pic:cNvPr id="0" name="image17.png"/>
                    <pic:cNvPicPr preferRelativeResize="0"/>
                  </pic:nvPicPr>
                  <pic:blipFill>
                    <a:blip r:embed="rId18"/>
                    <a:srcRect b="0" l="0" r="0" t="0"/>
                    <a:stretch>
                      <a:fillRect/>
                    </a:stretch>
                  </pic:blipFill>
                  <pic:spPr>
                    <a:xfrm>
                      <a:off x="0" y="0"/>
                      <a:ext cx="1634959" cy="644316"/>
                    </a:xfrm>
                    <a:prstGeom prst="rect"/>
                    <a:ln/>
                  </pic:spPr>
                </pic:pic>
              </a:graphicData>
            </a:graphic>
          </wp:inline>
        </w:drawing>
      </w:r>
      <w:r w:rsidDel="00000000" w:rsidR="00000000" w:rsidRPr="00000000">
        <w:rPr>
          <w:rtl w:val="0"/>
        </w:rPr>
      </w:r>
    </w:p>
    <w:p w:rsidR="00000000" w:rsidDel="00000000" w:rsidP="00000000" w:rsidRDefault="00000000" w:rsidRPr="00000000" w14:paraId="0000022D">
      <w:pPr>
        <w:spacing w:line="240" w:lineRule="auto"/>
        <w:jc w:val="center"/>
        <w:rPr>
          <w:rFonts w:ascii="Calibri" w:cs="Calibri" w:eastAsia="Calibri" w:hAnsi="Calibri"/>
        </w:rPr>
      </w:pP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shd w:fill="e7e6e6" w:val="clear"/>
          </w:tcPr>
          <w:p w:rsidR="00000000" w:rsidDel="00000000" w:rsidP="00000000" w:rsidRDefault="00000000" w:rsidRPr="00000000" w14:paraId="0000022E">
            <w:pPr>
              <w:spacing w:line="240" w:lineRule="auto"/>
              <w:jc w:val="center"/>
              <w:rPr>
                <w:b w:val="1"/>
              </w:rPr>
            </w:pPr>
            <w:r w:rsidDel="00000000" w:rsidR="00000000" w:rsidRPr="00000000">
              <w:rPr>
                <w:rtl w:val="0"/>
              </w:rPr>
            </w:r>
          </w:p>
          <w:p w:rsidR="00000000" w:rsidDel="00000000" w:rsidP="00000000" w:rsidRDefault="00000000" w:rsidRPr="00000000" w14:paraId="0000022F">
            <w:pPr>
              <w:spacing w:line="240" w:lineRule="auto"/>
              <w:jc w:val="center"/>
              <w:rPr>
                <w:b w:val="1"/>
              </w:rPr>
            </w:pPr>
            <w:r w:rsidDel="00000000" w:rsidR="00000000" w:rsidRPr="00000000">
              <w:rPr>
                <w:b w:val="1"/>
                <w:rtl w:val="0"/>
              </w:rPr>
              <w:t xml:space="preserve">UNDERGRADUATE DISSERTATION</w:t>
            </w:r>
          </w:p>
          <w:p w:rsidR="00000000" w:rsidDel="00000000" w:rsidP="00000000" w:rsidRDefault="00000000" w:rsidRPr="00000000" w14:paraId="00000230">
            <w:pPr>
              <w:spacing w:line="240" w:lineRule="auto"/>
              <w:jc w:val="center"/>
              <w:rPr>
                <w:b w:val="1"/>
              </w:rPr>
            </w:pPr>
            <w:r w:rsidDel="00000000" w:rsidR="00000000" w:rsidRPr="00000000">
              <w:rPr>
                <w:b w:val="1"/>
                <w:rtl w:val="0"/>
              </w:rPr>
              <w:t xml:space="preserve">RESEARCH PROPOSAL FORM</w:t>
            </w:r>
          </w:p>
          <w:p w:rsidR="00000000" w:rsidDel="00000000" w:rsidP="00000000" w:rsidRDefault="00000000" w:rsidRPr="00000000" w14:paraId="00000231">
            <w:pPr>
              <w:spacing w:line="240" w:lineRule="auto"/>
              <w:jc w:val="center"/>
              <w:rPr/>
            </w:pPr>
            <w:r w:rsidDel="00000000" w:rsidR="00000000" w:rsidRPr="00000000">
              <w:rPr>
                <w:rtl w:val="0"/>
              </w:rPr>
            </w:r>
          </w:p>
        </w:tc>
      </w:tr>
    </w:tbl>
    <w:p w:rsidR="00000000" w:rsidDel="00000000" w:rsidP="00000000" w:rsidRDefault="00000000" w:rsidRPr="00000000" w14:paraId="00000232">
      <w:pPr>
        <w:spacing w:line="240" w:lineRule="auto"/>
        <w:ind w:right="-199"/>
        <w:rPr>
          <w:rFonts w:ascii="Calibri" w:cs="Calibri" w:eastAsia="Calibri" w:hAnsi="Calibri"/>
        </w:rPr>
      </w:pPr>
      <w:r w:rsidDel="00000000" w:rsidR="00000000" w:rsidRPr="00000000">
        <w:rPr>
          <w:rFonts w:ascii="Calibri" w:cs="Calibri" w:eastAsia="Calibri" w:hAnsi="Calibri"/>
          <w:b w:val="1"/>
          <w:rtl w:val="0"/>
        </w:rPr>
        <w:t xml:space="preserve"> </w:t>
      </w:r>
      <w:r w:rsidDel="00000000" w:rsidR="00000000" w:rsidRPr="00000000">
        <w:rPr>
          <w:rtl w:val="0"/>
        </w:rPr>
      </w:r>
    </w:p>
    <w:p w:rsidR="00000000" w:rsidDel="00000000" w:rsidP="00000000" w:rsidRDefault="00000000" w:rsidRPr="00000000" w14:paraId="00000233">
      <w:pPr>
        <w:spacing w:line="240" w:lineRule="auto"/>
        <w:rPr>
          <w:b w:val="1"/>
        </w:rPr>
      </w:pPr>
      <w:r w:rsidDel="00000000" w:rsidR="00000000" w:rsidRPr="00000000">
        <w:rPr>
          <w:b w:val="1"/>
          <w:rtl w:val="0"/>
        </w:rPr>
        <w:t xml:space="preserve">Please complete the following research proposal and submit it to Turnitin. </w:t>
      </w:r>
    </w:p>
    <w:p w:rsidR="00000000" w:rsidDel="00000000" w:rsidP="00000000" w:rsidRDefault="00000000" w:rsidRPr="00000000" w14:paraId="00000234">
      <w:pPr>
        <w:spacing w:line="240" w:lineRule="auto"/>
        <w:rPr>
          <w:b w:val="1"/>
        </w:rPr>
      </w:pPr>
      <w:r w:rsidDel="00000000" w:rsidR="00000000" w:rsidRPr="00000000">
        <w:rPr>
          <w:rtl w:val="0"/>
        </w:rPr>
      </w:r>
    </w:p>
    <w:p w:rsidR="00000000" w:rsidDel="00000000" w:rsidP="00000000" w:rsidRDefault="00000000" w:rsidRPr="00000000" w14:paraId="00000235">
      <w:pPr>
        <w:spacing w:line="240" w:lineRule="auto"/>
        <w:rPr>
          <w:b w:val="1"/>
        </w:rPr>
      </w:pPr>
      <w:r w:rsidDel="00000000" w:rsidR="00000000" w:rsidRPr="00000000">
        <w:rPr>
          <w:b w:val="1"/>
          <w:rtl w:val="0"/>
        </w:rPr>
        <w:t xml:space="preserve">Which project option are you taking? Please tick:</w:t>
      </w:r>
    </w:p>
    <w:p w:rsidR="00000000" w:rsidDel="00000000" w:rsidP="00000000" w:rsidRDefault="00000000" w:rsidRPr="00000000" w14:paraId="00000236">
      <w:pPr>
        <w:spacing w:line="240" w:lineRule="auto"/>
        <w:rPr>
          <w:b w:val="1"/>
        </w:rPr>
      </w:pPr>
      <w:r w:rsidDel="00000000" w:rsidR="00000000" w:rsidRPr="00000000">
        <w:rPr>
          <w:rtl w:val="0"/>
        </w:rPr>
      </w:r>
    </w:p>
    <w:p w:rsidR="00000000" w:rsidDel="00000000" w:rsidP="00000000" w:rsidRDefault="00000000" w:rsidRPr="00000000" w14:paraId="00000237">
      <w:pPr>
        <w:spacing w:line="240" w:lineRule="auto"/>
        <w:rPr>
          <w:b w:val="1"/>
        </w:rPr>
      </w:pPr>
      <w:r w:rsidDel="00000000" w:rsidR="00000000" w:rsidRPr="00000000">
        <w:rPr>
          <w:b w:val="1"/>
          <w:rtl w:val="0"/>
        </w:rPr>
        <w:t xml:space="preserve">8,000 word project: YES   </w:t>
      </w:r>
    </w:p>
    <w:p w:rsidR="00000000" w:rsidDel="00000000" w:rsidP="00000000" w:rsidRDefault="00000000" w:rsidRPr="00000000" w14:paraId="00000238">
      <w:pPr>
        <w:spacing w:line="240" w:lineRule="auto"/>
        <w:rPr>
          <w:b w:val="1"/>
        </w:rPr>
      </w:pPr>
      <w:r w:rsidDel="00000000" w:rsidR="00000000" w:rsidRPr="00000000">
        <w:rPr>
          <w:b w:val="1"/>
          <w:rtl w:val="0"/>
        </w:rPr>
        <w:t xml:space="preserve">OR                   </w:t>
      </w:r>
    </w:p>
    <w:p w:rsidR="00000000" w:rsidDel="00000000" w:rsidP="00000000" w:rsidRDefault="00000000" w:rsidRPr="00000000" w14:paraId="00000239">
      <w:pPr>
        <w:spacing w:line="240" w:lineRule="auto"/>
        <w:rPr>
          <w:b w:val="1"/>
        </w:rPr>
      </w:pPr>
      <w:r w:rsidDel="00000000" w:rsidR="00000000" w:rsidRPr="00000000">
        <w:rPr>
          <w:b w:val="1"/>
          <w:rtl w:val="0"/>
        </w:rPr>
        <w:t xml:space="preserve">4,000 word project and presentation:   </w:t>
      </w:r>
    </w:p>
    <w:p w:rsidR="00000000" w:rsidDel="00000000" w:rsidP="00000000" w:rsidRDefault="00000000" w:rsidRPr="00000000" w14:paraId="0000023A">
      <w:pPr>
        <w:spacing w:line="240" w:lineRule="auto"/>
        <w:rPr>
          <w:color w:val="ff0000"/>
        </w:rPr>
      </w:pPr>
      <w:r w:rsidDel="00000000" w:rsidR="00000000" w:rsidRPr="00000000">
        <w:rPr>
          <w:rtl w:val="0"/>
        </w:rPr>
      </w:r>
    </w:p>
    <w:p w:rsidR="00000000" w:rsidDel="00000000" w:rsidP="00000000" w:rsidRDefault="00000000" w:rsidRPr="00000000" w14:paraId="0000023B">
      <w:pPr>
        <w:spacing w:line="240" w:lineRule="auto"/>
        <w:jc w:val="both"/>
        <w:rPr>
          <w:rFonts w:ascii="Calibri" w:cs="Calibri" w:eastAsia="Calibri" w:hAnsi="Calibri"/>
        </w:rPr>
      </w:pPr>
      <w:r w:rsidDel="00000000" w:rsidR="00000000" w:rsidRPr="00000000">
        <w:rPr>
          <w:rtl w:val="0"/>
        </w:rPr>
      </w:r>
    </w:p>
    <w:tbl>
      <w:tblPr>
        <w:tblStyle w:val="Table2"/>
        <w:tblW w:w="9077.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242"/>
        <w:gridCol w:w="2835"/>
        <w:tblGridChange w:id="0">
          <w:tblGrid>
            <w:gridCol w:w="6242"/>
            <w:gridCol w:w="2835"/>
          </w:tblGrid>
        </w:tblGridChange>
      </w:tblGrid>
      <w:tr>
        <w:trPr>
          <w:cantSplit w:val="0"/>
          <w:tblHeader w:val="0"/>
        </w:trPr>
        <w:tc>
          <w:tcPr>
            <w:tcMar>
              <w:top w:w="0.0" w:type="dxa"/>
              <w:left w:w="108.0" w:type="dxa"/>
              <w:bottom w:w="0.0" w:type="dxa"/>
              <w:right w:w="108.0" w:type="dxa"/>
            </w:tcMar>
          </w:tcPr>
          <w:p w:rsidR="00000000" w:rsidDel="00000000" w:rsidP="00000000" w:rsidRDefault="00000000" w:rsidRPr="00000000" w14:paraId="0000023C">
            <w:pPr>
              <w:spacing w:line="240" w:lineRule="auto"/>
              <w:jc w:val="both"/>
              <w:rPr/>
            </w:pPr>
            <w:r w:rsidDel="00000000" w:rsidR="00000000" w:rsidRPr="00000000">
              <w:rPr>
                <w:b w:val="1"/>
                <w:rtl w:val="0"/>
              </w:rPr>
              <w:t xml:space="preserve">NAME: </w:t>
            </w:r>
            <w:r w:rsidDel="00000000" w:rsidR="00000000" w:rsidRPr="00000000">
              <w:rPr>
                <w:rtl w:val="0"/>
              </w:rPr>
              <w:t xml:space="preserve">Ieuan Box</w:t>
            </w:r>
          </w:p>
          <w:p w:rsidR="00000000" w:rsidDel="00000000" w:rsidP="00000000" w:rsidRDefault="00000000" w:rsidRPr="00000000" w14:paraId="0000023D">
            <w:pPr>
              <w:spacing w:line="240" w:lineRule="auto"/>
              <w:jc w:val="both"/>
              <w:rPr>
                <w:b w:val="1"/>
              </w:rPr>
            </w:pPr>
            <w:r w:rsidDel="00000000" w:rsidR="00000000" w:rsidRPr="00000000">
              <w:rPr>
                <w:rtl w:val="0"/>
              </w:rPr>
            </w:r>
          </w:p>
        </w:tc>
        <w:tc>
          <w:tcPr/>
          <w:p w:rsidR="00000000" w:rsidDel="00000000" w:rsidP="00000000" w:rsidRDefault="00000000" w:rsidRPr="00000000" w14:paraId="0000023E">
            <w:pPr>
              <w:spacing w:line="240" w:lineRule="auto"/>
              <w:jc w:val="both"/>
              <w:rPr/>
            </w:pPr>
            <w:r w:rsidDel="00000000" w:rsidR="00000000" w:rsidRPr="00000000">
              <w:rPr>
                <w:b w:val="1"/>
                <w:rtl w:val="0"/>
              </w:rPr>
              <w:t xml:space="preserve">STUDENT ID No.: </w:t>
            </w:r>
            <w:r w:rsidDel="00000000" w:rsidR="00000000" w:rsidRPr="00000000">
              <w:rPr>
                <w:rtl w:val="0"/>
              </w:rPr>
              <w:t xml:space="preserve">2031313</w:t>
            </w:r>
          </w:p>
        </w:tc>
      </w:tr>
      <w:tr>
        <w:trPr>
          <w:cantSplit w:val="0"/>
          <w:tblHeader w:val="0"/>
        </w:trPr>
        <w:tc>
          <w:tcPr>
            <w:gridSpan w:val="2"/>
            <w:shd w:fill="ffffff" w:val="clear"/>
            <w:tcMar>
              <w:top w:w="0.0" w:type="dxa"/>
              <w:left w:w="108.0" w:type="dxa"/>
              <w:bottom w:w="0.0" w:type="dxa"/>
              <w:right w:w="108.0" w:type="dxa"/>
            </w:tcMar>
          </w:tcPr>
          <w:p w:rsidR="00000000" w:rsidDel="00000000" w:rsidP="00000000" w:rsidRDefault="00000000" w:rsidRPr="00000000" w14:paraId="0000023F">
            <w:pPr>
              <w:spacing w:line="240" w:lineRule="auto"/>
              <w:jc w:val="both"/>
              <w:rPr>
                <w:b w:val="1"/>
              </w:rPr>
            </w:pPr>
            <w:r w:rsidDel="00000000" w:rsidR="00000000" w:rsidRPr="00000000">
              <w:rPr>
                <w:b w:val="1"/>
                <w:rtl w:val="0"/>
              </w:rPr>
              <w:t xml:space="preserve">DRAFT RESEARCH TITLE QUESTION:</w:t>
            </w:r>
          </w:p>
          <w:p w:rsidR="00000000" w:rsidDel="00000000" w:rsidP="00000000" w:rsidRDefault="00000000" w:rsidRPr="00000000" w14:paraId="00000240">
            <w:pPr>
              <w:spacing w:line="240" w:lineRule="auto"/>
              <w:jc w:val="both"/>
              <w:rPr>
                <w:b w:val="1"/>
              </w:rPr>
            </w:pPr>
            <w:r w:rsidDel="00000000" w:rsidR="00000000" w:rsidRPr="00000000">
              <w:rPr>
                <w:rtl w:val="0"/>
              </w:rPr>
            </w:r>
          </w:p>
          <w:p w:rsidR="00000000" w:rsidDel="00000000" w:rsidP="00000000" w:rsidRDefault="00000000" w:rsidRPr="00000000" w14:paraId="00000241">
            <w:pPr>
              <w:spacing w:line="240" w:lineRule="auto"/>
              <w:jc w:val="both"/>
              <w:rPr>
                <w:b w:val="1"/>
              </w:rPr>
            </w:pPr>
            <w:r w:rsidDel="00000000" w:rsidR="00000000" w:rsidRPr="00000000">
              <w:rPr>
                <w:rtl w:val="0"/>
              </w:rPr>
              <w:t xml:space="preserve">Should response officers be double-crewed? Discuss the impact of single crewing on the wellbeing and safety of response officers. </w:t>
            </w:r>
            <w:r w:rsidDel="00000000" w:rsidR="00000000" w:rsidRPr="00000000">
              <w:rPr>
                <w:rtl w:val="0"/>
              </w:rPr>
            </w:r>
          </w:p>
          <w:p w:rsidR="00000000" w:rsidDel="00000000" w:rsidP="00000000" w:rsidRDefault="00000000" w:rsidRPr="00000000" w14:paraId="00000242">
            <w:pPr>
              <w:spacing w:line="240" w:lineRule="auto"/>
              <w:jc w:val="both"/>
              <w:rPr>
                <w:b w:val="1"/>
              </w:rPr>
            </w:pPr>
            <w:r w:rsidDel="00000000" w:rsidR="00000000" w:rsidRPr="00000000">
              <w:rPr>
                <w:rtl w:val="0"/>
              </w:rPr>
            </w:r>
          </w:p>
          <w:p w:rsidR="00000000" w:rsidDel="00000000" w:rsidP="00000000" w:rsidRDefault="00000000" w:rsidRPr="00000000" w14:paraId="00000243">
            <w:pPr>
              <w:spacing w:line="240" w:lineRule="auto"/>
              <w:jc w:val="both"/>
              <w:rPr>
                <w:b w:val="1"/>
              </w:rPr>
            </w:pPr>
            <w:r w:rsidDel="00000000" w:rsidR="00000000" w:rsidRPr="00000000">
              <w:rPr>
                <w:b w:val="1"/>
                <w:rtl w:val="0"/>
              </w:rPr>
              <w:t xml:space="preserve">INTRODUCTION:</w:t>
            </w:r>
          </w:p>
          <w:p w:rsidR="00000000" w:rsidDel="00000000" w:rsidP="00000000" w:rsidRDefault="00000000" w:rsidRPr="00000000" w14:paraId="00000244">
            <w:pPr>
              <w:spacing w:line="240" w:lineRule="auto"/>
              <w:jc w:val="both"/>
              <w:rPr>
                <w:b w:val="1"/>
              </w:rPr>
            </w:pPr>
            <w:r w:rsidDel="00000000" w:rsidR="00000000" w:rsidRPr="00000000">
              <w:rPr>
                <w:rtl w:val="0"/>
              </w:rPr>
            </w:r>
          </w:p>
          <w:p w:rsidR="00000000" w:rsidDel="00000000" w:rsidP="00000000" w:rsidRDefault="00000000" w:rsidRPr="00000000" w14:paraId="00000245">
            <w:pPr>
              <w:spacing w:line="240" w:lineRule="auto"/>
              <w:jc w:val="both"/>
              <w:rPr>
                <w:highlight w:val="yellow"/>
              </w:rPr>
            </w:pPr>
            <w:r w:rsidDel="00000000" w:rsidR="00000000" w:rsidRPr="00000000">
              <w:rPr>
                <w:rtl w:val="0"/>
              </w:rPr>
              <w:t xml:space="preserve">Single crewing has become a standard practice within many forces across England and Wales, especially within response roles. Single crewing is essentially where an officer is deployed alone to an incident. Respectively, due to the unpredictable nature of any given situation, officers safety and wellbeing is placed under risk and often, involves serious consequences. Although single crewing has been a debate over a number of years in the policing sector, the majority of evidence is outdated and research tends to focus upon officer performance. The aim of this research is to understand the impact of single crewing in policing in the modern-day, with a specific focus on wellbeing and safety of officers. The idea of double crewing will be explored to understand its operational need and the role it has in minimising the risk of officer safety and improving wellbeing. This subject was chosen by the researcher as it is something that they have had first-hand experience of. It is an important subject and one in which they believe more awareness is needed to support officers. </w:t>
            </w:r>
            <w:r w:rsidDel="00000000" w:rsidR="00000000" w:rsidRPr="00000000">
              <w:rPr>
                <w:rtl w:val="0"/>
              </w:rPr>
            </w:r>
          </w:p>
          <w:p w:rsidR="00000000" w:rsidDel="00000000" w:rsidP="00000000" w:rsidRDefault="00000000" w:rsidRPr="00000000" w14:paraId="00000246">
            <w:pPr>
              <w:tabs>
                <w:tab w:val="left" w:leader="none" w:pos="1860"/>
              </w:tabs>
              <w:spacing w:line="240" w:lineRule="auto"/>
              <w:jc w:val="both"/>
              <w:rPr>
                <w:highlight w:val="yellow"/>
              </w:rPr>
            </w:pPr>
            <w:r w:rsidDel="00000000" w:rsidR="00000000" w:rsidRPr="00000000">
              <w:rPr>
                <w:rtl w:val="0"/>
              </w:rPr>
            </w:r>
          </w:p>
          <w:p w:rsidR="00000000" w:rsidDel="00000000" w:rsidP="00000000" w:rsidRDefault="00000000" w:rsidRPr="00000000" w14:paraId="00000247">
            <w:pPr>
              <w:tabs>
                <w:tab w:val="left" w:leader="none" w:pos="1860"/>
              </w:tabs>
              <w:spacing w:line="240" w:lineRule="auto"/>
              <w:jc w:val="both"/>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249">
            <w:pPr>
              <w:spacing w:line="240" w:lineRule="auto"/>
              <w:jc w:val="both"/>
              <w:rPr>
                <w:color w:val="ff0000"/>
              </w:rPr>
            </w:pPr>
            <w:r w:rsidDel="00000000" w:rsidR="00000000" w:rsidRPr="00000000">
              <w:rPr>
                <w:b w:val="1"/>
                <w:rtl w:val="0"/>
              </w:rPr>
              <w:t xml:space="preserve">SUMMARY OF RESEARCH OBJECTIVES: </w:t>
            </w:r>
            <w:r w:rsidDel="00000000" w:rsidR="00000000" w:rsidRPr="00000000">
              <w:rPr>
                <w:rtl w:val="0"/>
              </w:rPr>
            </w:r>
          </w:p>
          <w:p w:rsidR="00000000" w:rsidDel="00000000" w:rsidP="00000000" w:rsidRDefault="00000000" w:rsidRPr="00000000" w14:paraId="0000024A">
            <w:pPr>
              <w:spacing w:line="240" w:lineRule="auto"/>
              <w:rPr>
                <w:color w:val="ff0000"/>
              </w:rPr>
            </w:pPr>
            <w:r w:rsidDel="00000000" w:rsidR="00000000" w:rsidRPr="00000000">
              <w:rPr>
                <w:rtl w:val="0"/>
              </w:rPr>
            </w:r>
          </w:p>
          <w:p w:rsidR="00000000" w:rsidDel="00000000" w:rsidP="00000000" w:rsidRDefault="00000000" w:rsidRPr="00000000" w14:paraId="0000024B">
            <w:pPr>
              <w:spacing w:line="240" w:lineRule="auto"/>
              <w:jc w:val="both"/>
              <w:rPr/>
            </w:pPr>
            <w:r w:rsidDel="00000000" w:rsidR="00000000" w:rsidRPr="00000000">
              <w:rPr>
                <w:rtl w:val="0"/>
              </w:rPr>
              <w:t xml:space="preserve">Objective 1: To investigate the reasons why single crewing is common and analyse current available literature on the impact this has on the wellbeing and safety of response officers. </w:t>
            </w:r>
          </w:p>
          <w:p w:rsidR="00000000" w:rsidDel="00000000" w:rsidP="00000000" w:rsidRDefault="00000000" w:rsidRPr="00000000" w14:paraId="0000024C">
            <w:pPr>
              <w:spacing w:line="240" w:lineRule="auto"/>
              <w:jc w:val="both"/>
              <w:rPr/>
            </w:pPr>
            <w:r w:rsidDel="00000000" w:rsidR="00000000" w:rsidRPr="00000000">
              <w:rPr>
                <w:rtl w:val="0"/>
              </w:rPr>
            </w:r>
          </w:p>
          <w:p w:rsidR="00000000" w:rsidDel="00000000" w:rsidP="00000000" w:rsidRDefault="00000000" w:rsidRPr="00000000" w14:paraId="0000024D">
            <w:pPr>
              <w:spacing w:line="240" w:lineRule="auto"/>
              <w:jc w:val="both"/>
              <w:rPr/>
            </w:pPr>
            <w:r w:rsidDel="00000000" w:rsidR="00000000" w:rsidRPr="00000000">
              <w:rPr>
                <w:rtl w:val="0"/>
              </w:rPr>
              <w:t xml:space="preserve">Objective 2: To select an appropriate research approach to explore officers experiences of single crewing and understand the impact, if any, it has on wellbeing and safety, as well as identify coping mechanisms adopted to mitigate risk and any negative effects. </w:t>
            </w:r>
          </w:p>
          <w:p w:rsidR="00000000" w:rsidDel="00000000" w:rsidP="00000000" w:rsidRDefault="00000000" w:rsidRPr="00000000" w14:paraId="0000024E">
            <w:pPr>
              <w:spacing w:line="240" w:lineRule="auto"/>
              <w:jc w:val="both"/>
              <w:rPr/>
            </w:pPr>
            <w:r w:rsidDel="00000000" w:rsidR="00000000" w:rsidRPr="00000000">
              <w:rPr>
                <w:rtl w:val="0"/>
              </w:rPr>
            </w:r>
          </w:p>
          <w:p w:rsidR="00000000" w:rsidDel="00000000" w:rsidP="00000000" w:rsidRDefault="00000000" w:rsidRPr="00000000" w14:paraId="0000024F">
            <w:pPr>
              <w:spacing w:line="240" w:lineRule="auto"/>
              <w:jc w:val="both"/>
              <w:rPr/>
            </w:pPr>
            <w:r w:rsidDel="00000000" w:rsidR="00000000" w:rsidRPr="00000000">
              <w:rPr>
                <w:rtl w:val="0"/>
              </w:rPr>
              <w:t xml:space="preserve">Objective 3: To analyse the data collected to understand if there are any common themes and views on single crewing.</w:t>
            </w:r>
          </w:p>
          <w:p w:rsidR="00000000" w:rsidDel="00000000" w:rsidP="00000000" w:rsidRDefault="00000000" w:rsidRPr="00000000" w14:paraId="00000250">
            <w:pPr>
              <w:spacing w:line="240" w:lineRule="auto"/>
              <w:jc w:val="both"/>
              <w:rPr/>
            </w:pPr>
            <w:r w:rsidDel="00000000" w:rsidR="00000000" w:rsidRPr="00000000">
              <w:rPr>
                <w:rtl w:val="0"/>
              </w:rPr>
            </w:r>
          </w:p>
          <w:p w:rsidR="00000000" w:rsidDel="00000000" w:rsidP="00000000" w:rsidRDefault="00000000" w:rsidRPr="00000000" w14:paraId="00000251">
            <w:pPr>
              <w:spacing w:line="240" w:lineRule="auto"/>
              <w:jc w:val="both"/>
              <w:rPr/>
            </w:pPr>
            <w:r w:rsidDel="00000000" w:rsidR="00000000" w:rsidRPr="00000000">
              <w:rPr>
                <w:rtl w:val="0"/>
              </w:rPr>
              <w:t xml:space="preserve">Objective 4: If required, provide recommendations surrounding the discovered key issues.</w:t>
            </w:r>
            <w:r w:rsidDel="00000000" w:rsidR="00000000" w:rsidRPr="00000000">
              <w:rPr>
                <w:i w:val="1"/>
                <w:rtl w:val="0"/>
              </w:rPr>
              <w:t xml:space="preserve"> </w:t>
            </w:r>
            <w:r w:rsidDel="00000000" w:rsidR="00000000" w:rsidRPr="00000000">
              <w:rPr>
                <w:rtl w:val="0"/>
              </w:rPr>
            </w:r>
          </w:p>
          <w:p w:rsidR="00000000" w:rsidDel="00000000" w:rsidP="00000000" w:rsidRDefault="00000000" w:rsidRPr="00000000" w14:paraId="00000252">
            <w:pPr>
              <w:spacing w:line="240" w:lineRule="auto"/>
              <w:jc w:val="both"/>
              <w:rPr/>
            </w:pPr>
            <w:r w:rsidDel="00000000" w:rsidR="00000000" w:rsidRPr="00000000">
              <w:rPr>
                <w:rtl w:val="0"/>
              </w:rPr>
            </w:r>
          </w:p>
          <w:p w:rsidR="00000000" w:rsidDel="00000000" w:rsidP="00000000" w:rsidRDefault="00000000" w:rsidRPr="00000000" w14:paraId="00000253">
            <w:pPr>
              <w:spacing w:line="240" w:lineRule="auto"/>
              <w:jc w:val="both"/>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255">
            <w:pPr>
              <w:spacing w:line="240" w:lineRule="auto"/>
              <w:rPr>
                <w:b w:val="1"/>
              </w:rPr>
            </w:pPr>
            <w:r w:rsidDel="00000000" w:rsidR="00000000" w:rsidRPr="00000000">
              <w:rPr>
                <w:b w:val="1"/>
                <w:rtl w:val="0"/>
              </w:rPr>
              <w:t xml:space="preserve">LITERATURE REVIEW:</w:t>
            </w:r>
          </w:p>
          <w:p w:rsidR="00000000" w:rsidDel="00000000" w:rsidP="00000000" w:rsidRDefault="00000000" w:rsidRPr="00000000" w14:paraId="00000256">
            <w:pPr>
              <w:spacing w:line="240" w:lineRule="auto"/>
              <w:rPr>
                <w:b w:val="1"/>
              </w:rPr>
            </w:pPr>
            <w:r w:rsidDel="00000000" w:rsidR="00000000" w:rsidRPr="00000000">
              <w:rPr>
                <w:rtl w:val="0"/>
              </w:rPr>
            </w:r>
          </w:p>
          <w:p w:rsidR="00000000" w:rsidDel="00000000" w:rsidP="00000000" w:rsidRDefault="00000000" w:rsidRPr="00000000" w14:paraId="00000257">
            <w:pPr>
              <w:spacing w:line="240" w:lineRule="auto"/>
              <w:jc w:val="both"/>
              <w:rPr>
                <w:highlight w:val="white"/>
              </w:rPr>
            </w:pPr>
            <w:r w:rsidDel="00000000" w:rsidR="00000000" w:rsidRPr="00000000">
              <w:rPr>
                <w:rtl w:val="0"/>
              </w:rPr>
              <w:t xml:space="preserve">The single crewing of police officers in England and Wales has become fairly common practice, especially within response roles. Despite it being a topic of hot debate, there is limited contemporary evidence concerning whether single crewing, which involves the deployment of unaccompanied police officers, presents a risk to officer safety and impacts on wellbeing (Police Federation, 2020). In a time of austerity characterised by unprecedented cuts to policing budgets, in combination with a retention criss, single crewing is often regarded as efficient use of limited resources (Houndmont et al, 2017). However, the safety and wellbeing of response officers is crucial and the needs of the service should not be met at the expense of the health and wellbeing of the officers themselves. The role of a response officer includes the need to respond to emergency situations which all come with an element of unpredictability, involving violence. </w:t>
            </w:r>
            <w:r w:rsidDel="00000000" w:rsidR="00000000" w:rsidRPr="00000000">
              <w:rPr>
                <w:highlight w:val="white"/>
                <w:rtl w:val="0"/>
              </w:rPr>
              <w:t xml:space="preserve">Assaults on officers can have a major impact on both physical and mental health. </w:t>
            </w:r>
          </w:p>
          <w:p w:rsidR="00000000" w:rsidDel="00000000" w:rsidP="00000000" w:rsidRDefault="00000000" w:rsidRPr="00000000" w14:paraId="00000258">
            <w:pPr>
              <w:spacing w:line="240" w:lineRule="auto"/>
              <w:jc w:val="both"/>
              <w:rPr/>
            </w:pPr>
            <w:r w:rsidDel="00000000" w:rsidR="00000000" w:rsidRPr="00000000">
              <w:rPr>
                <w:rtl w:val="0"/>
              </w:rPr>
            </w:r>
          </w:p>
          <w:p w:rsidR="00000000" w:rsidDel="00000000" w:rsidP="00000000" w:rsidRDefault="00000000" w:rsidRPr="00000000" w14:paraId="00000259">
            <w:pPr>
              <w:spacing w:line="240" w:lineRule="auto"/>
              <w:jc w:val="both"/>
              <w:rPr>
                <w:b w:val="1"/>
              </w:rPr>
            </w:pPr>
            <w:r w:rsidDel="00000000" w:rsidR="00000000" w:rsidRPr="00000000">
              <w:rPr>
                <w:rtl w:val="0"/>
              </w:rPr>
              <w:t xml:space="preserve">A key argument against single crewing concerns the safety of officers, with the notion advanced that double crewing may represent a defence against the violent victimisation of police officers (Elliott-Davies et al, 2016)</w:t>
            </w:r>
            <w:r w:rsidDel="00000000" w:rsidR="00000000" w:rsidRPr="00000000">
              <w:rPr>
                <w:i w:val="1"/>
                <w:rtl w:val="0"/>
              </w:rPr>
              <w:t xml:space="preserve">.</w:t>
            </w:r>
            <w:r w:rsidDel="00000000" w:rsidR="00000000" w:rsidRPr="00000000">
              <w:rPr>
                <w:highlight w:val="white"/>
                <w:rtl w:val="0"/>
              </w:rPr>
              <w:t xml:space="preserve"> It is believed that simply doubling up crews could prevent officers from being off sick and improve retention within the Force (Police Federation, 2022). </w:t>
            </w:r>
            <w:r w:rsidDel="00000000" w:rsidR="00000000" w:rsidRPr="00000000">
              <w:rPr>
                <w:rtl w:val="0"/>
              </w:rPr>
              <w:t xml:space="preserve">This research will aim to provide an insight into the risks and challenges faced by officers during single crewed response and explore why access to double crewing may be preferential in certain circumstances. </w:t>
            </w:r>
            <w:r w:rsidDel="00000000" w:rsidR="00000000" w:rsidRPr="00000000">
              <w:rPr>
                <w:rtl w:val="0"/>
              </w:rPr>
            </w:r>
          </w:p>
          <w:p w:rsidR="00000000" w:rsidDel="00000000" w:rsidP="00000000" w:rsidRDefault="00000000" w:rsidRPr="00000000" w14:paraId="0000025A">
            <w:pPr>
              <w:spacing w:line="240" w:lineRule="auto"/>
              <w:jc w:val="both"/>
              <w:rPr>
                <w:b w:val="1"/>
              </w:rPr>
            </w:pPr>
            <w:r w:rsidDel="00000000" w:rsidR="00000000" w:rsidRPr="00000000">
              <w:rPr>
                <w:rtl w:val="0"/>
              </w:rPr>
            </w:r>
          </w:p>
          <w:p w:rsidR="00000000" w:rsidDel="00000000" w:rsidP="00000000" w:rsidRDefault="00000000" w:rsidRPr="00000000" w14:paraId="0000025B">
            <w:pPr>
              <w:spacing w:line="240" w:lineRule="auto"/>
              <w:jc w:val="both"/>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25D">
            <w:pPr>
              <w:spacing w:line="240" w:lineRule="auto"/>
              <w:rPr>
                <w:b w:val="1"/>
              </w:rPr>
            </w:pPr>
            <w:r w:rsidDel="00000000" w:rsidR="00000000" w:rsidRPr="00000000">
              <w:rPr>
                <w:b w:val="1"/>
                <w:rtl w:val="0"/>
              </w:rPr>
              <w:t xml:space="preserve">SUMMARY OF RESEARCH – SURVEY METHOD: </w:t>
            </w:r>
          </w:p>
          <w:p w:rsidR="00000000" w:rsidDel="00000000" w:rsidP="00000000" w:rsidRDefault="00000000" w:rsidRPr="00000000" w14:paraId="0000025E">
            <w:pPr>
              <w:spacing w:after="160" w:line="240" w:lineRule="auto"/>
              <w:rPr>
                <w:b w:val="1"/>
              </w:rPr>
            </w:pPr>
            <w:r w:rsidDel="00000000" w:rsidR="00000000" w:rsidRPr="00000000">
              <w:rPr>
                <w:rtl w:val="0"/>
              </w:rPr>
            </w:r>
          </w:p>
          <w:p w:rsidR="00000000" w:rsidDel="00000000" w:rsidP="00000000" w:rsidRDefault="00000000" w:rsidRPr="00000000" w14:paraId="0000025F">
            <w:pPr>
              <w:spacing w:after="160" w:line="240" w:lineRule="auto"/>
              <w:jc w:val="both"/>
              <w:rPr>
                <w:rFonts w:ascii="Calibri" w:cs="Calibri" w:eastAsia="Calibri" w:hAnsi="Calibri"/>
              </w:rPr>
            </w:pPr>
            <w:r w:rsidDel="00000000" w:rsidR="00000000" w:rsidRPr="00000000">
              <w:rPr>
                <w:rtl w:val="0"/>
              </w:rPr>
              <w:t xml:space="preserve">A questionnaire has been selected as the preferred method to collect responses as it can reach a wide range of participants across both the Gwent and South Wales forces as the intended sample. Additionally, given the topic of discussion for the research and the possibility that sensitive information may be shared, a questionnaire was deemed most appropriate due to anonymity. The questionnaire will compromise both open and closed questions so that both qualitative and quantitative data can be obtained. Quantitative data will focus on officer experiences, safety concerns and wellbeing indicators whereas qualitative data will provide in-depth insights into the emotional and psychological impacts of single crewing as well as provide an understanding of how risks can be mitigated. </w:t>
            </w:r>
            <w:r w:rsidDel="00000000" w:rsidR="00000000" w:rsidRPr="00000000">
              <w:rPr>
                <w:rtl w:val="0"/>
              </w:rPr>
            </w:r>
          </w:p>
          <w:p w:rsidR="00000000" w:rsidDel="00000000" w:rsidP="00000000" w:rsidRDefault="00000000" w:rsidRPr="00000000" w14:paraId="00000260">
            <w:pPr>
              <w:spacing w:line="240" w:lineRule="auto"/>
              <w:jc w:val="both"/>
              <w:rPr>
                <w:rFonts w:ascii="Calibri" w:cs="Calibri" w:eastAsia="Calibri" w:hAnsi="Calibri"/>
              </w:rPr>
            </w:pPr>
            <w:r w:rsidDel="00000000" w:rsidR="00000000" w:rsidRPr="00000000">
              <w:rPr>
                <w:rtl w:val="0"/>
              </w:rPr>
            </w:r>
          </w:p>
        </w:tc>
      </w:tr>
      <w:tr>
        <w:trPr>
          <w:cantSplit w:val="0"/>
          <w:tblHeader w:val="0"/>
        </w:trPr>
        <w:tc>
          <w:tcPr>
            <w:gridSpan w:val="2"/>
            <w:tcMar>
              <w:top w:w="0.0" w:type="dxa"/>
              <w:left w:w="108.0" w:type="dxa"/>
              <w:bottom w:w="0.0" w:type="dxa"/>
              <w:right w:w="108.0" w:type="dxa"/>
            </w:tcMar>
          </w:tcPr>
          <w:p w:rsidR="00000000" w:rsidDel="00000000" w:rsidP="00000000" w:rsidRDefault="00000000" w:rsidRPr="00000000" w14:paraId="00000262">
            <w:pPr>
              <w:spacing w:line="240" w:lineRule="auto"/>
              <w:rPr>
                <w:rFonts w:ascii="Calibri" w:cs="Calibri" w:eastAsia="Calibri" w:hAnsi="Calibri"/>
              </w:rPr>
            </w:pPr>
            <w:r w:rsidDel="00000000" w:rsidR="00000000" w:rsidRPr="00000000">
              <w:rPr>
                <w:b w:val="1"/>
                <w:rtl w:val="0"/>
              </w:rPr>
              <w:t xml:space="preserve">SUMMARY OF SAMPLING FRAMEWORK:</w:t>
            </w:r>
            <w:r w:rsidDel="00000000" w:rsidR="00000000" w:rsidRPr="00000000">
              <w:rPr>
                <w:rFonts w:ascii="Calibri" w:cs="Calibri" w:eastAsia="Calibri" w:hAnsi="Calibri"/>
                <w:rtl w:val="0"/>
              </w:rPr>
              <w:t xml:space="preserve"> </w:t>
            </w:r>
          </w:p>
          <w:p w:rsidR="00000000" w:rsidDel="00000000" w:rsidP="00000000" w:rsidRDefault="00000000" w:rsidRPr="00000000" w14:paraId="00000263">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264">
            <w:pPr>
              <w:spacing w:line="240" w:lineRule="auto"/>
              <w:jc w:val="both"/>
              <w:rPr>
                <w:rFonts w:ascii="Calibri" w:cs="Calibri" w:eastAsia="Calibri" w:hAnsi="Calibri"/>
              </w:rPr>
            </w:pPr>
            <w:r w:rsidDel="00000000" w:rsidR="00000000" w:rsidRPr="00000000">
              <w:rPr>
                <w:rtl w:val="0"/>
              </w:rPr>
              <w:t xml:space="preserve">The target sample for this research will be response officers across Gwent and South Wales Police forces. The intention is to approach participants across both forces formally through word of mouth, with the expectation in mind that this will develop a snowball sample through work-related contacts within shift reliefs, in order to reach the intended sample size of 100 respondents. In the instance that the questionnaire has not reached the intended number of participants, social media may be used to circulate it further. </w:t>
            </w:r>
            <w:r w:rsidDel="00000000" w:rsidR="00000000" w:rsidRPr="00000000">
              <w:rPr>
                <w:rtl w:val="0"/>
              </w:rPr>
            </w:r>
          </w:p>
          <w:p w:rsidR="00000000" w:rsidDel="00000000" w:rsidP="00000000" w:rsidRDefault="00000000" w:rsidRPr="00000000" w14:paraId="00000265">
            <w:pPr>
              <w:spacing w:line="240" w:lineRule="auto"/>
              <w:jc w:val="both"/>
              <w:rPr>
                <w:rFonts w:ascii="Calibri" w:cs="Calibri" w:eastAsia="Calibri" w:hAnsi="Calibri"/>
              </w:rPr>
            </w:pPr>
            <w:r w:rsidDel="00000000" w:rsidR="00000000" w:rsidRPr="00000000">
              <w:rPr>
                <w:rtl w:val="0"/>
              </w:rPr>
            </w:r>
          </w:p>
        </w:tc>
      </w:tr>
      <w:tr>
        <w:trPr>
          <w:cantSplit w:val="0"/>
          <w:trHeight w:val="1352" w:hRule="atLeast"/>
          <w:tblHeader w:val="0"/>
        </w:trPr>
        <w:tc>
          <w:tcPr>
            <w:gridSpan w:val="2"/>
            <w:tcMar>
              <w:top w:w="0.0" w:type="dxa"/>
              <w:left w:w="108.0" w:type="dxa"/>
              <w:bottom w:w="0.0" w:type="dxa"/>
              <w:right w:w="108.0" w:type="dxa"/>
            </w:tcMar>
          </w:tcPr>
          <w:p w:rsidR="00000000" w:rsidDel="00000000" w:rsidP="00000000" w:rsidRDefault="00000000" w:rsidRPr="00000000" w14:paraId="00000267">
            <w:pPr>
              <w:spacing w:line="240" w:lineRule="auto"/>
              <w:jc w:val="both"/>
              <w:rPr>
                <w:b w:val="1"/>
              </w:rPr>
            </w:pPr>
            <w:r w:rsidDel="00000000" w:rsidR="00000000" w:rsidRPr="00000000">
              <w:rPr>
                <w:b w:val="1"/>
                <w:rtl w:val="0"/>
              </w:rPr>
              <w:t xml:space="preserve">ETHICAL ISSUES:</w:t>
            </w:r>
          </w:p>
          <w:p w:rsidR="00000000" w:rsidDel="00000000" w:rsidP="00000000" w:rsidRDefault="00000000" w:rsidRPr="00000000" w14:paraId="00000268">
            <w:pPr>
              <w:spacing w:line="240" w:lineRule="auto"/>
              <w:jc w:val="both"/>
              <w:rPr>
                <w:b w:val="1"/>
              </w:rPr>
            </w:pPr>
            <w:r w:rsidDel="00000000" w:rsidR="00000000" w:rsidRPr="00000000">
              <w:rPr>
                <w:rtl w:val="0"/>
              </w:rPr>
            </w:r>
          </w:p>
          <w:p w:rsidR="00000000" w:rsidDel="00000000" w:rsidP="00000000" w:rsidRDefault="00000000" w:rsidRPr="00000000" w14:paraId="00000269">
            <w:pPr>
              <w:spacing w:line="240" w:lineRule="auto"/>
              <w:jc w:val="both"/>
              <w:rPr/>
            </w:pPr>
            <w:r w:rsidDel="00000000" w:rsidR="00000000" w:rsidRPr="00000000">
              <w:rPr>
                <w:rtl w:val="0"/>
              </w:rPr>
              <w:t xml:space="preserve">There are certain ethical considerations that need to be taken into consideration given the topic of discussion. In all aspects of the research, participants will be treated with the utmost respect and courtesy. Research subjects participation will be informed and voluntary. Consent to participation will be outlined in an opening paragraph on the questionnaire, and participants will be required to declare that they have read the statement. The opening paragraph will also include a summary of the aim of the research and an indication of the types of questions to expect. As the topic under discussion may be regarded as sensitive, an appropriate helpline number for participants will be provided. Finally, a privacy statement will be included. The confidentiality and anonymity of individual respondents will be assured throughout. In order to reduce any possibility of psychological harm, participants will be allowed to skip questions. They will also be made aware that they have the right to withdraw at any stage of the research. In any instance that this occurs, all responses from that participant will be discarded.  Results from the questionnaire will only be detailed in the research paper through excerpts or graphs. </w:t>
            </w:r>
          </w:p>
          <w:p w:rsidR="00000000" w:rsidDel="00000000" w:rsidP="00000000" w:rsidRDefault="00000000" w:rsidRPr="00000000" w14:paraId="0000026A">
            <w:pPr>
              <w:spacing w:line="240" w:lineRule="auto"/>
              <w:jc w:val="both"/>
              <w:rPr/>
            </w:pPr>
            <w:r w:rsidDel="00000000" w:rsidR="00000000" w:rsidRPr="00000000">
              <w:rPr>
                <w:rtl w:val="0"/>
              </w:rPr>
            </w:r>
          </w:p>
        </w:tc>
      </w:tr>
      <w:tr>
        <w:trPr>
          <w:cantSplit w:val="0"/>
          <w:trHeight w:val="1020" w:hRule="atLeast"/>
          <w:tblHeader w:val="0"/>
        </w:trPr>
        <w:tc>
          <w:tcPr>
            <w:gridSpan w:val="2"/>
            <w:tcMar>
              <w:left w:w="108.0" w:type="dxa"/>
              <w:right w:w="108.0" w:type="dxa"/>
            </w:tcMar>
          </w:tcPr>
          <w:p w:rsidR="00000000" w:rsidDel="00000000" w:rsidP="00000000" w:rsidRDefault="00000000" w:rsidRPr="00000000" w14:paraId="0000026C">
            <w:pPr>
              <w:spacing w:line="240" w:lineRule="auto"/>
              <w:jc w:val="both"/>
              <w:rPr>
                <w:b w:val="1"/>
              </w:rPr>
            </w:pPr>
            <w:r w:rsidDel="00000000" w:rsidR="00000000" w:rsidRPr="00000000">
              <w:rPr>
                <w:b w:val="1"/>
                <w:rtl w:val="0"/>
              </w:rPr>
              <w:t xml:space="preserve">TIME SCALE:</w:t>
            </w:r>
          </w:p>
          <w:p w:rsidR="00000000" w:rsidDel="00000000" w:rsidP="00000000" w:rsidRDefault="00000000" w:rsidRPr="00000000" w14:paraId="0000026D">
            <w:pPr>
              <w:spacing w:line="240" w:lineRule="auto"/>
              <w:jc w:val="both"/>
              <w:rPr>
                <w:b w:val="1"/>
              </w:rPr>
            </w:pPr>
            <w:r w:rsidDel="00000000" w:rsidR="00000000" w:rsidRPr="00000000">
              <w:rPr>
                <w:rtl w:val="0"/>
              </w:rPr>
            </w:r>
          </w:p>
          <w:p w:rsidR="00000000" w:rsidDel="00000000" w:rsidP="00000000" w:rsidRDefault="00000000" w:rsidRPr="00000000" w14:paraId="0000026E">
            <w:pPr>
              <w:spacing w:line="240" w:lineRule="auto"/>
              <w:jc w:val="both"/>
              <w:rPr/>
            </w:pPr>
            <w:r w:rsidDel="00000000" w:rsidR="00000000" w:rsidRPr="00000000">
              <w:rPr>
                <w:rtl w:val="0"/>
              </w:rPr>
              <w:t xml:space="preserve">The following timeline will be adhered to in order to complete the research project:</w:t>
            </w:r>
          </w:p>
          <w:p w:rsidR="00000000" w:rsidDel="00000000" w:rsidP="00000000" w:rsidRDefault="00000000" w:rsidRPr="00000000" w14:paraId="0000026F">
            <w:pPr>
              <w:spacing w:line="240" w:lineRule="auto"/>
              <w:jc w:val="both"/>
              <w:rPr/>
            </w:pPr>
            <w:r w:rsidDel="00000000" w:rsidR="00000000" w:rsidRPr="00000000">
              <w:rPr>
                <w:rtl w:val="0"/>
              </w:rPr>
            </w:r>
          </w:p>
          <w:p w:rsidR="00000000" w:rsidDel="00000000" w:rsidP="00000000" w:rsidRDefault="00000000" w:rsidRPr="00000000" w14:paraId="00000270">
            <w:pPr>
              <w:spacing w:line="240" w:lineRule="auto"/>
              <w:jc w:val="both"/>
              <w:rPr/>
            </w:pPr>
            <w:r w:rsidDel="00000000" w:rsidR="00000000" w:rsidRPr="00000000">
              <w:rPr>
                <w:rtl w:val="0"/>
              </w:rPr>
              <w:t xml:space="preserve">September 2023 - November 2023:</w:t>
            </w:r>
          </w:p>
          <w:p w:rsidR="00000000" w:rsidDel="00000000" w:rsidP="00000000" w:rsidRDefault="00000000" w:rsidRPr="00000000" w14:paraId="00000271">
            <w:pPr>
              <w:numPr>
                <w:ilvl w:val="0"/>
                <w:numId w:val="1"/>
              </w:numPr>
              <w:spacing w:line="240" w:lineRule="auto"/>
              <w:ind w:left="720" w:hanging="360"/>
              <w:jc w:val="both"/>
            </w:pPr>
            <w:r w:rsidDel="00000000" w:rsidR="00000000" w:rsidRPr="00000000">
              <w:rPr>
                <w:rtl w:val="0"/>
              </w:rPr>
              <w:t xml:space="preserve">Extensive literature review on single crewing and the impact on police responses wellbeing and safety. </w:t>
            </w:r>
          </w:p>
          <w:p w:rsidR="00000000" w:rsidDel="00000000" w:rsidP="00000000" w:rsidRDefault="00000000" w:rsidRPr="00000000" w14:paraId="00000272">
            <w:pPr>
              <w:numPr>
                <w:ilvl w:val="0"/>
                <w:numId w:val="1"/>
              </w:numPr>
              <w:spacing w:line="240" w:lineRule="auto"/>
              <w:ind w:left="720" w:hanging="360"/>
              <w:jc w:val="both"/>
            </w:pPr>
            <w:r w:rsidDel="00000000" w:rsidR="00000000" w:rsidRPr="00000000">
              <w:rPr>
                <w:rtl w:val="0"/>
              </w:rPr>
              <w:t xml:space="preserve">Review the advantages and disadvantages of single crewing response officers. </w:t>
            </w:r>
          </w:p>
          <w:p w:rsidR="00000000" w:rsidDel="00000000" w:rsidP="00000000" w:rsidRDefault="00000000" w:rsidRPr="00000000" w14:paraId="00000273">
            <w:pPr>
              <w:spacing w:line="240" w:lineRule="auto"/>
              <w:jc w:val="both"/>
              <w:rPr/>
            </w:pPr>
            <w:r w:rsidDel="00000000" w:rsidR="00000000" w:rsidRPr="00000000">
              <w:rPr>
                <w:rtl w:val="0"/>
              </w:rPr>
            </w:r>
          </w:p>
          <w:p w:rsidR="00000000" w:rsidDel="00000000" w:rsidP="00000000" w:rsidRDefault="00000000" w:rsidRPr="00000000" w14:paraId="00000274">
            <w:pPr>
              <w:spacing w:line="240" w:lineRule="auto"/>
              <w:jc w:val="both"/>
              <w:rPr/>
            </w:pPr>
            <w:r w:rsidDel="00000000" w:rsidR="00000000" w:rsidRPr="00000000">
              <w:rPr>
                <w:rtl w:val="0"/>
              </w:rPr>
              <w:t xml:space="preserve">November 2023 - December 2023: </w:t>
            </w:r>
          </w:p>
          <w:p w:rsidR="00000000" w:rsidDel="00000000" w:rsidP="00000000" w:rsidRDefault="00000000" w:rsidRPr="00000000" w14:paraId="00000275">
            <w:pPr>
              <w:numPr>
                <w:ilvl w:val="0"/>
                <w:numId w:val="7"/>
              </w:numPr>
              <w:spacing w:line="240" w:lineRule="auto"/>
              <w:ind w:left="720" w:hanging="360"/>
              <w:jc w:val="both"/>
            </w:pPr>
            <w:r w:rsidDel="00000000" w:rsidR="00000000" w:rsidRPr="00000000">
              <w:rPr>
                <w:rtl w:val="0"/>
              </w:rPr>
              <w:t xml:space="preserve">Research design of questionnaire, including ethics. </w:t>
            </w:r>
          </w:p>
          <w:p w:rsidR="00000000" w:rsidDel="00000000" w:rsidP="00000000" w:rsidRDefault="00000000" w:rsidRPr="00000000" w14:paraId="00000276">
            <w:pPr>
              <w:numPr>
                <w:ilvl w:val="0"/>
                <w:numId w:val="7"/>
              </w:numPr>
              <w:spacing w:line="240" w:lineRule="auto"/>
              <w:ind w:left="720" w:hanging="360"/>
              <w:jc w:val="both"/>
            </w:pPr>
            <w:r w:rsidDel="00000000" w:rsidR="00000000" w:rsidRPr="00000000">
              <w:rPr>
                <w:rtl w:val="0"/>
              </w:rPr>
              <w:t xml:space="preserve">Research collection to begin by issuing questionnaires to participants. Researcher to encourage participation through word of mouth and social media, if necessary.</w:t>
            </w:r>
          </w:p>
          <w:p w:rsidR="00000000" w:rsidDel="00000000" w:rsidP="00000000" w:rsidRDefault="00000000" w:rsidRPr="00000000" w14:paraId="00000277">
            <w:pPr>
              <w:spacing w:line="240" w:lineRule="auto"/>
              <w:jc w:val="both"/>
              <w:rPr/>
            </w:pPr>
            <w:r w:rsidDel="00000000" w:rsidR="00000000" w:rsidRPr="00000000">
              <w:rPr>
                <w:rtl w:val="0"/>
              </w:rPr>
            </w:r>
          </w:p>
          <w:p w:rsidR="00000000" w:rsidDel="00000000" w:rsidP="00000000" w:rsidRDefault="00000000" w:rsidRPr="00000000" w14:paraId="00000278">
            <w:pPr>
              <w:spacing w:line="240" w:lineRule="auto"/>
              <w:jc w:val="both"/>
              <w:rPr/>
            </w:pPr>
            <w:r w:rsidDel="00000000" w:rsidR="00000000" w:rsidRPr="00000000">
              <w:rPr>
                <w:rtl w:val="0"/>
              </w:rPr>
              <w:t xml:space="preserve">December 2023 - February 2024:</w:t>
            </w:r>
          </w:p>
          <w:p w:rsidR="00000000" w:rsidDel="00000000" w:rsidP="00000000" w:rsidRDefault="00000000" w:rsidRPr="00000000" w14:paraId="00000279">
            <w:pPr>
              <w:numPr>
                <w:ilvl w:val="0"/>
                <w:numId w:val="2"/>
              </w:numPr>
              <w:spacing w:line="240" w:lineRule="auto"/>
              <w:ind w:left="720" w:hanging="360"/>
              <w:jc w:val="both"/>
            </w:pPr>
            <w:r w:rsidDel="00000000" w:rsidR="00000000" w:rsidRPr="00000000">
              <w:rPr>
                <w:rtl w:val="0"/>
              </w:rPr>
              <w:t xml:space="preserve">Analysis of the data collected from questionnaires. Excerpts to be selected and graphs to be drawn, where applicable. </w:t>
            </w:r>
          </w:p>
          <w:p w:rsidR="00000000" w:rsidDel="00000000" w:rsidP="00000000" w:rsidRDefault="00000000" w:rsidRPr="00000000" w14:paraId="0000027A">
            <w:pPr>
              <w:spacing w:line="240" w:lineRule="auto"/>
              <w:jc w:val="both"/>
              <w:rPr/>
            </w:pPr>
            <w:r w:rsidDel="00000000" w:rsidR="00000000" w:rsidRPr="00000000">
              <w:rPr>
                <w:rtl w:val="0"/>
              </w:rPr>
            </w:r>
          </w:p>
          <w:p w:rsidR="00000000" w:rsidDel="00000000" w:rsidP="00000000" w:rsidRDefault="00000000" w:rsidRPr="00000000" w14:paraId="0000027B">
            <w:pPr>
              <w:spacing w:line="240" w:lineRule="auto"/>
              <w:jc w:val="both"/>
              <w:rPr/>
            </w:pPr>
            <w:r w:rsidDel="00000000" w:rsidR="00000000" w:rsidRPr="00000000">
              <w:rPr>
                <w:rtl w:val="0"/>
              </w:rPr>
              <w:t xml:space="preserve">February 2024 - April 2024: </w:t>
            </w:r>
          </w:p>
          <w:p w:rsidR="00000000" w:rsidDel="00000000" w:rsidP="00000000" w:rsidRDefault="00000000" w:rsidRPr="00000000" w14:paraId="0000027C">
            <w:pPr>
              <w:numPr>
                <w:ilvl w:val="0"/>
                <w:numId w:val="6"/>
              </w:numPr>
              <w:spacing w:line="240" w:lineRule="auto"/>
              <w:ind w:left="720" w:hanging="360"/>
              <w:jc w:val="both"/>
            </w:pPr>
            <w:r w:rsidDel="00000000" w:rsidR="00000000" w:rsidRPr="00000000">
              <w:rPr>
                <w:rtl w:val="0"/>
              </w:rPr>
              <w:t xml:space="preserve">Write up of research and review findings </w:t>
            </w:r>
          </w:p>
          <w:p w:rsidR="00000000" w:rsidDel="00000000" w:rsidP="00000000" w:rsidRDefault="00000000" w:rsidRPr="00000000" w14:paraId="0000027D">
            <w:pPr>
              <w:numPr>
                <w:ilvl w:val="0"/>
                <w:numId w:val="6"/>
              </w:numPr>
              <w:spacing w:line="240" w:lineRule="auto"/>
              <w:ind w:left="720" w:hanging="360"/>
              <w:jc w:val="both"/>
            </w:pPr>
            <w:r w:rsidDel="00000000" w:rsidR="00000000" w:rsidRPr="00000000">
              <w:rPr>
                <w:rtl w:val="0"/>
              </w:rPr>
              <w:t xml:space="preserve">Conclusions to be drawn and any recommendations made known, if any. </w:t>
            </w:r>
          </w:p>
          <w:p w:rsidR="00000000" w:rsidDel="00000000" w:rsidP="00000000" w:rsidRDefault="00000000" w:rsidRPr="00000000" w14:paraId="0000027E">
            <w:pPr>
              <w:spacing w:line="240" w:lineRule="auto"/>
              <w:jc w:val="both"/>
              <w:rPr>
                <w:b w:val="1"/>
              </w:rPr>
            </w:pPr>
            <w:r w:rsidDel="00000000" w:rsidR="00000000" w:rsidRPr="00000000">
              <w:rPr>
                <w:rtl w:val="0"/>
              </w:rPr>
            </w:r>
          </w:p>
        </w:tc>
      </w:tr>
      <w:tr>
        <w:trPr>
          <w:cantSplit w:val="0"/>
          <w:trHeight w:val="1235" w:hRule="atLeast"/>
          <w:tblHeader w:val="0"/>
        </w:trPr>
        <w:tc>
          <w:tcPr>
            <w:gridSpan w:val="2"/>
            <w:tcBorders>
              <w:top w:color="000000" w:space="0" w:sz="4" w:val="single"/>
              <w:left w:color="000000" w:space="0" w:sz="4" w:val="single"/>
              <w:bottom w:color="000000" w:space="0" w:sz="4" w:val="single"/>
              <w:right w:color="000000" w:space="0" w:sz="4" w:val="single"/>
            </w:tcBorders>
            <w:tcMar>
              <w:left w:w="108.0" w:type="dxa"/>
              <w:right w:w="108.0" w:type="dxa"/>
            </w:tcMar>
          </w:tcPr>
          <w:p w:rsidR="00000000" w:rsidDel="00000000" w:rsidP="00000000" w:rsidRDefault="00000000" w:rsidRPr="00000000" w14:paraId="00000280">
            <w:pPr>
              <w:spacing w:line="240" w:lineRule="auto"/>
              <w:jc w:val="both"/>
              <w:rPr/>
            </w:pPr>
            <w:r w:rsidDel="00000000" w:rsidR="00000000" w:rsidRPr="00000000">
              <w:rPr>
                <w:b w:val="1"/>
                <w:rtl w:val="0"/>
              </w:rPr>
              <w:t xml:space="preserve">REFERENCE LIST:</w:t>
            </w:r>
            <w:r w:rsidDel="00000000" w:rsidR="00000000" w:rsidRPr="00000000">
              <w:rPr>
                <w:rtl w:val="0"/>
              </w:rPr>
            </w:r>
          </w:p>
          <w:p w:rsidR="00000000" w:rsidDel="00000000" w:rsidP="00000000" w:rsidRDefault="00000000" w:rsidRPr="00000000" w14:paraId="00000281">
            <w:pPr>
              <w:spacing w:line="240" w:lineRule="auto"/>
              <w:jc w:val="both"/>
              <w:rPr/>
            </w:pPr>
            <w:r w:rsidDel="00000000" w:rsidR="00000000" w:rsidRPr="00000000">
              <w:rPr>
                <w:rtl w:val="0"/>
              </w:rPr>
            </w:r>
          </w:p>
          <w:p w:rsidR="00000000" w:rsidDel="00000000" w:rsidP="00000000" w:rsidRDefault="00000000" w:rsidRPr="00000000" w14:paraId="00000282">
            <w:pPr>
              <w:spacing w:line="240" w:lineRule="auto"/>
              <w:jc w:val="both"/>
              <w:rPr/>
            </w:pPr>
            <w:r w:rsidDel="00000000" w:rsidR="00000000" w:rsidRPr="00000000">
              <w:rPr>
                <w:rtl w:val="0"/>
              </w:rPr>
              <w:t xml:space="preserve">Elliott-Davies, M., Donnelly, J., Boag-Munroe, F., and Van Mechelen, D. (2016)</w:t>
            </w:r>
          </w:p>
          <w:p w:rsidR="00000000" w:rsidDel="00000000" w:rsidP="00000000" w:rsidRDefault="00000000" w:rsidRPr="00000000" w14:paraId="00000283">
            <w:pPr>
              <w:shd w:fill="ffffff" w:val="clear"/>
              <w:spacing w:line="218.5548" w:lineRule="auto"/>
              <w:jc w:val="both"/>
              <w:rPr/>
            </w:pPr>
            <w:r w:rsidDel="00000000" w:rsidR="00000000" w:rsidRPr="00000000">
              <w:rPr>
                <w:rtl w:val="0"/>
              </w:rPr>
              <w:t xml:space="preserve">‘Getting a battering’ The perceived impact of demand and capacity imbalance</w:t>
            </w:r>
          </w:p>
          <w:p w:rsidR="00000000" w:rsidDel="00000000" w:rsidP="00000000" w:rsidRDefault="00000000" w:rsidRPr="00000000" w14:paraId="00000284">
            <w:pPr>
              <w:shd w:fill="ffffff" w:val="clear"/>
              <w:spacing w:line="218.5548" w:lineRule="auto"/>
              <w:jc w:val="both"/>
              <w:rPr>
                <w:i w:val="1"/>
              </w:rPr>
            </w:pPr>
            <w:r w:rsidDel="00000000" w:rsidR="00000000" w:rsidRPr="00000000">
              <w:rPr>
                <w:rtl w:val="0"/>
              </w:rPr>
              <w:t xml:space="preserve">within the Police Service of England and Wales: A qualitative review’, </w:t>
            </w:r>
            <w:r w:rsidDel="00000000" w:rsidR="00000000" w:rsidRPr="00000000">
              <w:rPr>
                <w:i w:val="1"/>
                <w:rtl w:val="0"/>
              </w:rPr>
              <w:t xml:space="preserve">The</w:t>
            </w:r>
          </w:p>
          <w:p w:rsidR="00000000" w:rsidDel="00000000" w:rsidP="00000000" w:rsidRDefault="00000000" w:rsidRPr="00000000" w14:paraId="00000285">
            <w:pPr>
              <w:shd w:fill="ffffff" w:val="clear"/>
              <w:spacing w:line="218.43744" w:lineRule="auto"/>
              <w:jc w:val="both"/>
              <w:rPr/>
            </w:pPr>
            <w:r w:rsidDel="00000000" w:rsidR="00000000" w:rsidRPr="00000000">
              <w:rPr>
                <w:i w:val="1"/>
                <w:rtl w:val="0"/>
              </w:rPr>
              <w:t xml:space="preserve">Police Journal</w:t>
            </w:r>
            <w:r w:rsidDel="00000000" w:rsidR="00000000" w:rsidRPr="00000000">
              <w:rPr>
                <w:rtl w:val="0"/>
              </w:rPr>
              <w:t xml:space="preserve">, 89,pp: 93-116.</w:t>
            </w:r>
          </w:p>
          <w:p w:rsidR="00000000" w:rsidDel="00000000" w:rsidP="00000000" w:rsidRDefault="00000000" w:rsidRPr="00000000" w14:paraId="00000286">
            <w:pPr>
              <w:spacing w:line="240" w:lineRule="auto"/>
              <w:jc w:val="both"/>
              <w:rPr/>
            </w:pPr>
            <w:r w:rsidDel="00000000" w:rsidR="00000000" w:rsidRPr="00000000">
              <w:rPr>
                <w:rtl w:val="0"/>
              </w:rPr>
            </w:r>
          </w:p>
          <w:p w:rsidR="00000000" w:rsidDel="00000000" w:rsidP="00000000" w:rsidRDefault="00000000" w:rsidRPr="00000000" w14:paraId="00000287">
            <w:pPr>
              <w:spacing w:line="240" w:lineRule="auto"/>
              <w:jc w:val="both"/>
              <w:rPr/>
            </w:pPr>
            <w:r w:rsidDel="00000000" w:rsidR="00000000" w:rsidRPr="00000000">
              <w:rPr>
                <w:rtl w:val="0"/>
              </w:rPr>
              <w:t xml:space="preserve">Houdmont, J., Elliot-Davies, H. and Donnelly, J. (2017) ‘Single crewing in English and Welsh policing: frequency and associations with violence towards and injuries in officers’,  </w:t>
            </w:r>
            <w:r w:rsidDel="00000000" w:rsidR="00000000" w:rsidRPr="00000000">
              <w:rPr>
                <w:i w:val="1"/>
                <w:rtl w:val="0"/>
              </w:rPr>
              <w:t xml:space="preserve">Policing and Society</w:t>
            </w:r>
            <w:r w:rsidDel="00000000" w:rsidR="00000000" w:rsidRPr="00000000">
              <w:rPr>
                <w:rtl w:val="0"/>
              </w:rPr>
              <w:t xml:space="preserve">, 29(7), pp: </w:t>
            </w:r>
            <w:r w:rsidDel="00000000" w:rsidR="00000000" w:rsidRPr="00000000">
              <w:rPr>
                <w:color w:val="333333"/>
                <w:highlight w:val="white"/>
                <w:rtl w:val="0"/>
              </w:rPr>
              <w:t xml:space="preserve">820-833.</w:t>
            </w:r>
            <w:r w:rsidDel="00000000" w:rsidR="00000000" w:rsidRPr="00000000">
              <w:rPr>
                <w:rtl w:val="0"/>
              </w:rPr>
              <w:t xml:space="preserve"> DOI: 10.1080/10439463.2017.1417990.</w:t>
            </w:r>
          </w:p>
          <w:p w:rsidR="00000000" w:rsidDel="00000000" w:rsidP="00000000" w:rsidRDefault="00000000" w:rsidRPr="00000000" w14:paraId="00000288">
            <w:pPr>
              <w:spacing w:line="240" w:lineRule="auto"/>
              <w:jc w:val="both"/>
              <w:rPr/>
            </w:pPr>
            <w:r w:rsidDel="00000000" w:rsidR="00000000" w:rsidRPr="00000000">
              <w:rPr>
                <w:rtl w:val="0"/>
              </w:rPr>
            </w:r>
          </w:p>
          <w:p w:rsidR="00000000" w:rsidDel="00000000" w:rsidP="00000000" w:rsidRDefault="00000000" w:rsidRPr="00000000" w14:paraId="00000289">
            <w:pPr>
              <w:spacing w:line="240" w:lineRule="auto"/>
              <w:jc w:val="both"/>
              <w:rPr/>
            </w:pPr>
            <w:r w:rsidDel="00000000" w:rsidR="00000000" w:rsidRPr="00000000">
              <w:rPr>
                <w:rtl w:val="0"/>
              </w:rPr>
              <w:t xml:space="preserve">Police Federation (2020) </w:t>
            </w:r>
            <w:r w:rsidDel="00000000" w:rsidR="00000000" w:rsidRPr="00000000">
              <w:rPr>
                <w:i w:val="1"/>
                <w:rtl w:val="0"/>
              </w:rPr>
              <w:t xml:space="preserve">Single Crewing: Brief Evidence Review. </w:t>
            </w:r>
            <w:r w:rsidDel="00000000" w:rsidR="00000000" w:rsidRPr="00000000">
              <w:rPr>
                <w:rtl w:val="0"/>
              </w:rPr>
              <w:t xml:space="preserve">Available at: </w:t>
            </w:r>
            <w:hyperlink r:id="rId19">
              <w:r w:rsidDel="00000000" w:rsidR="00000000" w:rsidRPr="00000000">
                <w:rPr>
                  <w:color w:val="1155cc"/>
                  <w:u w:val="single"/>
                  <w:rtl w:val="0"/>
                </w:rPr>
                <w:t xml:space="preserve">https://www.polfed.org/media/16824/singlecrewingreport-27-03-20-v2.pdf</w:t>
              </w:r>
            </w:hyperlink>
            <w:r w:rsidDel="00000000" w:rsidR="00000000" w:rsidRPr="00000000">
              <w:rPr>
                <w:rtl w:val="0"/>
              </w:rPr>
              <w:t xml:space="preserve"> (Accessed: 14 August 2023)</w:t>
            </w:r>
          </w:p>
          <w:p w:rsidR="00000000" w:rsidDel="00000000" w:rsidP="00000000" w:rsidRDefault="00000000" w:rsidRPr="00000000" w14:paraId="0000028A">
            <w:pPr>
              <w:spacing w:line="240" w:lineRule="auto"/>
              <w:jc w:val="both"/>
              <w:rPr/>
            </w:pPr>
            <w:r w:rsidDel="00000000" w:rsidR="00000000" w:rsidRPr="00000000">
              <w:rPr>
                <w:rtl w:val="0"/>
              </w:rPr>
            </w:r>
          </w:p>
          <w:p w:rsidR="00000000" w:rsidDel="00000000" w:rsidP="00000000" w:rsidRDefault="00000000" w:rsidRPr="00000000" w14:paraId="0000028B">
            <w:pPr>
              <w:spacing w:line="240" w:lineRule="auto"/>
              <w:jc w:val="both"/>
              <w:rPr/>
            </w:pPr>
            <w:r w:rsidDel="00000000" w:rsidR="00000000" w:rsidRPr="00000000">
              <w:rPr>
                <w:rtl w:val="0"/>
              </w:rPr>
              <w:t xml:space="preserve">Police Federation (2022) </w:t>
            </w:r>
            <w:r w:rsidDel="00000000" w:rsidR="00000000" w:rsidRPr="00000000">
              <w:rPr>
                <w:i w:val="1"/>
                <w:rtl w:val="0"/>
              </w:rPr>
              <w:t xml:space="preserve">Double Crewing is a no brainer. </w:t>
            </w:r>
            <w:r w:rsidDel="00000000" w:rsidR="00000000" w:rsidRPr="00000000">
              <w:rPr>
                <w:rtl w:val="0"/>
              </w:rPr>
              <w:t xml:space="preserve">Available at: </w:t>
            </w:r>
            <w:hyperlink r:id="rId20">
              <w:r w:rsidDel="00000000" w:rsidR="00000000" w:rsidRPr="00000000">
                <w:rPr>
                  <w:color w:val="1155cc"/>
                  <w:u w:val="single"/>
                  <w:rtl w:val="0"/>
                </w:rPr>
                <w:t xml:space="preserve">https://www.polfed.org/westmids/latest-news/2022/double-crewing-is-a-no-brainer-says-fed-chair/</w:t>
              </w:r>
            </w:hyperlink>
            <w:r w:rsidDel="00000000" w:rsidR="00000000" w:rsidRPr="00000000">
              <w:rPr>
                <w:rtl w:val="0"/>
              </w:rPr>
              <w:t xml:space="preserve"> (Accessed: 14 August 2023) </w:t>
            </w:r>
          </w:p>
          <w:p w:rsidR="00000000" w:rsidDel="00000000" w:rsidP="00000000" w:rsidRDefault="00000000" w:rsidRPr="00000000" w14:paraId="0000028C">
            <w:pPr>
              <w:spacing w:line="240" w:lineRule="auto"/>
              <w:jc w:val="both"/>
              <w:rPr/>
            </w:pPr>
            <w:r w:rsidDel="00000000" w:rsidR="00000000" w:rsidRPr="00000000">
              <w:rPr>
                <w:rtl w:val="0"/>
              </w:rPr>
            </w:r>
          </w:p>
        </w:tc>
      </w:tr>
    </w:tbl>
    <w:p w:rsidR="00000000" w:rsidDel="00000000" w:rsidP="00000000" w:rsidRDefault="00000000" w:rsidRPr="00000000" w14:paraId="0000028E">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8F">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90">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91">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92">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93">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94">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95">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96">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97">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98">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99">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9A">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9B">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9C">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9D">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9E">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9F">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A0">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A1">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A2">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A3">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2A4">
      <w:pPr>
        <w:spacing w:line="480" w:lineRule="auto"/>
        <w:jc w:val="both"/>
        <w:rPr>
          <w:b w:val="1"/>
          <w:i w:val="1"/>
          <w:sz w:val="24"/>
          <w:szCs w:val="24"/>
          <w:u w:val="single"/>
        </w:rPr>
      </w:pPr>
      <w:r w:rsidDel="00000000" w:rsidR="00000000" w:rsidRPr="00000000">
        <w:rPr>
          <w:b w:val="1"/>
          <w:i w:val="1"/>
          <w:sz w:val="24"/>
          <w:szCs w:val="24"/>
          <w:u w:val="single"/>
          <w:rtl w:val="0"/>
        </w:rPr>
        <w:t xml:space="preserve">7.2. Appendix B - Ethics Form</w:t>
      </w:r>
    </w:p>
    <w:p w:rsidR="00000000" w:rsidDel="00000000" w:rsidP="00000000" w:rsidRDefault="00000000" w:rsidRPr="00000000" w14:paraId="000002A5">
      <w:pPr>
        <w:tabs>
          <w:tab w:val="left" w:leader="none" w:pos="5103"/>
        </w:tabs>
        <w:spacing w:line="240" w:lineRule="auto"/>
        <w:jc w:val="center"/>
        <w:rPr>
          <w:b w:val="1"/>
          <w:sz w:val="24"/>
          <w:szCs w:val="24"/>
        </w:rPr>
      </w:pPr>
      <w:r w:rsidDel="00000000" w:rsidR="00000000" w:rsidRPr="00000000">
        <w:rPr>
          <w:b w:val="1"/>
          <w:sz w:val="24"/>
          <w:szCs w:val="24"/>
          <w:rtl w:val="0"/>
        </w:rPr>
        <w:t xml:space="preserve">APPLICATION FOR ETHICAL APPROVAL</w:t>
      </w:r>
    </w:p>
    <w:p w:rsidR="00000000" w:rsidDel="00000000" w:rsidP="00000000" w:rsidRDefault="00000000" w:rsidRPr="00000000" w14:paraId="000002A6">
      <w:pPr>
        <w:tabs>
          <w:tab w:val="left" w:leader="none" w:pos="5103"/>
        </w:tabs>
        <w:spacing w:line="240" w:lineRule="auto"/>
        <w:jc w:val="center"/>
        <w:rPr>
          <w:b w:val="1"/>
          <w:sz w:val="20"/>
          <w:szCs w:val="20"/>
        </w:rPr>
      </w:pPr>
      <w:r w:rsidDel="00000000" w:rsidR="00000000" w:rsidRPr="00000000">
        <w:rPr>
          <w:rtl w:val="0"/>
        </w:rPr>
      </w:r>
    </w:p>
    <w:p w:rsidR="00000000" w:rsidDel="00000000" w:rsidP="00000000" w:rsidRDefault="00000000" w:rsidRPr="00000000" w14:paraId="000002A7">
      <w:pPr>
        <w:tabs>
          <w:tab w:val="left" w:leader="none" w:pos="5103"/>
        </w:tabs>
        <w:spacing w:line="240" w:lineRule="auto"/>
        <w:jc w:val="both"/>
        <w:rPr>
          <w:b w:val="1"/>
        </w:rPr>
      </w:pPr>
      <w:r w:rsidDel="00000000" w:rsidR="00000000" w:rsidRPr="00000000">
        <w:rPr>
          <w:rtl w:val="0"/>
        </w:rPr>
      </w:r>
    </w:p>
    <w:tbl>
      <w:tblPr>
        <w:tblStyle w:val="Table3"/>
        <w:tblW w:w="104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35"/>
        <w:tblGridChange w:id="0">
          <w:tblGrid>
            <w:gridCol w:w="10435"/>
          </w:tblGrid>
        </w:tblGridChange>
      </w:tblGrid>
      <w:tr>
        <w:trPr>
          <w:cantSplit w:val="0"/>
          <w:tblHeader w:val="0"/>
        </w:trPr>
        <w:tc>
          <w:tcPr/>
          <w:p w:rsidR="00000000" w:rsidDel="00000000" w:rsidP="00000000" w:rsidRDefault="00000000" w:rsidRPr="00000000" w14:paraId="000002A8">
            <w:pPr>
              <w:pBdr>
                <w:top w:color="000000" w:space="1" w:sz="6" w:val="single"/>
                <w:left w:color="000000" w:space="5" w:sz="6" w:val="single"/>
                <w:bottom w:color="000000" w:space="1" w:sz="6" w:val="single"/>
                <w:right w:color="000000" w:space="31" w:sz="6" w:val="single"/>
              </w:pBdr>
              <w:shd w:fill="f2f2f2" w:val="clear"/>
              <w:spacing w:line="240" w:lineRule="auto"/>
              <w:jc w:val="both"/>
              <w:rPr>
                <w:b w:val="1"/>
              </w:rPr>
            </w:pPr>
            <w:r w:rsidDel="00000000" w:rsidR="00000000" w:rsidRPr="00000000">
              <w:rPr>
                <w:b w:val="1"/>
                <w:rtl w:val="0"/>
              </w:rPr>
              <w:t xml:space="preserve">RESEARCH STUDENTS</w:t>
            </w:r>
          </w:p>
          <w:p w:rsidR="00000000" w:rsidDel="00000000" w:rsidP="00000000" w:rsidRDefault="00000000" w:rsidRPr="00000000" w14:paraId="000002A9">
            <w:pPr>
              <w:pBdr>
                <w:top w:color="000000" w:space="1" w:sz="6" w:val="single"/>
                <w:left w:color="000000" w:space="5" w:sz="6" w:val="single"/>
                <w:bottom w:color="000000" w:space="1" w:sz="6" w:val="single"/>
                <w:right w:color="000000" w:space="31" w:sz="6" w:val="single"/>
              </w:pBdr>
              <w:shd w:fill="f2f2f2" w:val="clear"/>
              <w:spacing w:line="240" w:lineRule="auto"/>
              <w:jc w:val="both"/>
              <w:rPr/>
            </w:pPr>
            <w:r w:rsidDel="00000000" w:rsidR="00000000" w:rsidRPr="00000000">
              <w:rPr>
                <w:rtl w:val="0"/>
              </w:rPr>
              <w:t xml:space="preserve">This form is to be completed by the student within </w:t>
            </w:r>
            <w:r w:rsidDel="00000000" w:rsidR="00000000" w:rsidRPr="00000000">
              <w:rPr>
                <w:b w:val="1"/>
                <w:rtl w:val="0"/>
              </w:rPr>
              <w:t xml:space="preserve">SIX</w:t>
            </w:r>
            <w:r w:rsidDel="00000000" w:rsidR="00000000" w:rsidRPr="00000000">
              <w:rPr>
                <w:rtl w:val="0"/>
              </w:rPr>
              <w:t xml:space="preserve"> months for full-time students and </w:t>
            </w:r>
            <w:r w:rsidDel="00000000" w:rsidR="00000000" w:rsidRPr="00000000">
              <w:rPr>
                <w:b w:val="1"/>
                <w:rtl w:val="0"/>
              </w:rPr>
              <w:t xml:space="preserve">TWELVE </w:t>
            </w:r>
            <w:r w:rsidDel="00000000" w:rsidR="00000000" w:rsidRPr="00000000">
              <w:rPr>
                <w:rtl w:val="0"/>
              </w:rPr>
              <w:t xml:space="preserve">months for part time students, after the commencement of the research degree or following progression to Part Two of your course. </w:t>
            </w:r>
          </w:p>
          <w:p w:rsidR="00000000" w:rsidDel="00000000" w:rsidP="00000000" w:rsidRDefault="00000000" w:rsidRPr="00000000" w14:paraId="000002AA">
            <w:pPr>
              <w:pBdr>
                <w:top w:color="000000" w:space="1" w:sz="6" w:val="single"/>
                <w:left w:color="000000" w:space="5" w:sz="6" w:val="single"/>
                <w:bottom w:color="000000" w:space="1" w:sz="6" w:val="single"/>
                <w:right w:color="000000" w:space="31" w:sz="6" w:val="single"/>
              </w:pBdr>
              <w:shd w:fill="f2f2f2" w:val="clear"/>
              <w:spacing w:line="240" w:lineRule="auto"/>
              <w:jc w:val="both"/>
              <w:rPr/>
            </w:pPr>
            <w:r w:rsidDel="00000000" w:rsidR="00000000" w:rsidRPr="00000000">
              <w:rPr>
                <w:rtl w:val="0"/>
              </w:rPr>
            </w:r>
          </w:p>
          <w:p w:rsidR="00000000" w:rsidDel="00000000" w:rsidP="00000000" w:rsidRDefault="00000000" w:rsidRPr="00000000" w14:paraId="000002AB">
            <w:pPr>
              <w:pBdr>
                <w:top w:color="000000" w:space="1" w:sz="6" w:val="single"/>
                <w:left w:color="000000" w:space="5" w:sz="6" w:val="single"/>
                <w:bottom w:color="000000" w:space="1" w:sz="6" w:val="single"/>
                <w:right w:color="000000" w:space="31" w:sz="6" w:val="single"/>
              </w:pBdr>
              <w:shd w:fill="f2f2f2" w:val="clear"/>
              <w:spacing w:line="240" w:lineRule="auto"/>
              <w:jc w:val="both"/>
              <w:rPr/>
            </w:pPr>
            <w:r w:rsidDel="00000000" w:rsidR="00000000" w:rsidRPr="00000000">
              <w:rPr>
                <w:rtl w:val="0"/>
              </w:rPr>
              <w:t xml:space="preserve">Once complete, submit this form via the </w:t>
            </w:r>
            <w:r w:rsidDel="00000000" w:rsidR="00000000" w:rsidRPr="00000000">
              <w:rPr>
                <w:b w:val="1"/>
                <w:i w:val="1"/>
                <w:u w:val="single"/>
                <w:rtl w:val="0"/>
              </w:rPr>
              <w:t xml:space="preserve">MyTSD Doctoral College Portal</w:t>
            </w:r>
            <w:r w:rsidDel="00000000" w:rsidR="00000000" w:rsidRPr="00000000">
              <w:rPr>
                <w:rtl w:val="0"/>
              </w:rPr>
              <w:t xml:space="preserve"> at (</w:t>
            </w:r>
            <w:hyperlink r:id="rId21">
              <w:r w:rsidDel="00000000" w:rsidR="00000000" w:rsidRPr="00000000">
                <w:rPr>
                  <w:color w:val="0000ff"/>
                  <w:u w:val="single"/>
                  <w:rtl w:val="0"/>
                </w:rPr>
                <w:t xml:space="preserve">https://mytsd.uwtsd.ac.uk</w:t>
              </w:r>
            </w:hyperlink>
            <w:r w:rsidDel="00000000" w:rsidR="00000000" w:rsidRPr="00000000">
              <w:rPr>
                <w:rtl w:val="0"/>
              </w:rPr>
              <w:t xml:space="preserve">).</w:t>
            </w:r>
          </w:p>
          <w:p w:rsidR="00000000" w:rsidDel="00000000" w:rsidP="00000000" w:rsidRDefault="00000000" w:rsidRPr="00000000" w14:paraId="000002AC">
            <w:pPr>
              <w:pBdr>
                <w:top w:color="000000" w:space="1" w:sz="6" w:val="single"/>
                <w:left w:color="000000" w:space="5" w:sz="6" w:val="single"/>
                <w:bottom w:color="000000" w:space="1" w:sz="6" w:val="single"/>
                <w:right w:color="000000" w:space="31" w:sz="6" w:val="single"/>
              </w:pBdr>
              <w:shd w:fill="f2f2f2" w:val="clear"/>
              <w:spacing w:line="240" w:lineRule="auto"/>
              <w:jc w:val="both"/>
              <w:rPr/>
            </w:pPr>
            <w:r w:rsidDel="00000000" w:rsidR="00000000" w:rsidRPr="00000000">
              <w:rPr>
                <w:rtl w:val="0"/>
              </w:rPr>
            </w:r>
          </w:p>
          <w:p w:rsidR="00000000" w:rsidDel="00000000" w:rsidP="00000000" w:rsidRDefault="00000000" w:rsidRPr="00000000" w14:paraId="000002AD">
            <w:pPr>
              <w:pBdr>
                <w:top w:color="000000" w:space="1" w:sz="6" w:val="single"/>
                <w:left w:color="000000" w:space="5" w:sz="6" w:val="single"/>
                <w:bottom w:color="000000" w:space="1" w:sz="6" w:val="single"/>
                <w:right w:color="000000" w:space="31" w:sz="6" w:val="single"/>
              </w:pBdr>
              <w:shd w:fill="f2f2f2" w:val="clear"/>
              <w:spacing w:line="240" w:lineRule="auto"/>
              <w:jc w:val="both"/>
              <w:rPr/>
            </w:pPr>
            <w:r w:rsidDel="00000000" w:rsidR="00000000" w:rsidRPr="00000000">
              <w:rPr>
                <w:rtl w:val="0"/>
              </w:rPr>
              <w:t xml:space="preserve">This document is also available in Welsh.</w:t>
            </w:r>
          </w:p>
          <w:p w:rsidR="00000000" w:rsidDel="00000000" w:rsidP="00000000" w:rsidRDefault="00000000" w:rsidRPr="00000000" w14:paraId="000002AE">
            <w:pPr>
              <w:pBdr>
                <w:top w:color="000000" w:space="1" w:sz="6" w:val="single"/>
                <w:left w:color="000000" w:space="5" w:sz="6" w:val="single"/>
                <w:bottom w:color="000000" w:space="1" w:sz="6" w:val="single"/>
                <w:right w:color="000000" w:space="31" w:sz="6" w:val="single"/>
              </w:pBdr>
              <w:shd w:fill="f2f2f2" w:val="clear"/>
              <w:spacing w:line="240"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2AF">
            <w:pPr>
              <w:spacing w:line="240" w:lineRule="auto"/>
              <w:rPr>
                <w:b w:val="1"/>
              </w:rPr>
            </w:pPr>
            <w:r w:rsidDel="00000000" w:rsidR="00000000" w:rsidRPr="00000000">
              <w:rPr>
                <w:b w:val="1"/>
                <w:rtl w:val="0"/>
              </w:rPr>
              <w:t xml:space="preserve">RESEARCH STAFF ONLY</w:t>
            </w:r>
          </w:p>
          <w:p w:rsidR="00000000" w:rsidDel="00000000" w:rsidP="00000000" w:rsidRDefault="00000000" w:rsidRPr="00000000" w14:paraId="000002B0">
            <w:pPr>
              <w:spacing w:line="240" w:lineRule="auto"/>
              <w:rPr/>
            </w:pPr>
            <w:r w:rsidDel="00000000" w:rsidR="00000000" w:rsidRPr="00000000">
              <w:rPr>
                <w:rtl w:val="0"/>
              </w:rPr>
              <w:t xml:space="preserve">All communications relating to this application during its processing must be in writing and emailed to </w:t>
            </w:r>
            <w:hyperlink r:id="rId22">
              <w:r w:rsidDel="00000000" w:rsidR="00000000" w:rsidRPr="00000000">
                <w:rPr>
                  <w:color w:val="0000ff"/>
                  <w:u w:val="single"/>
                  <w:rtl w:val="0"/>
                </w:rPr>
                <w:t xml:space="preserve">pgresearch@uwtsd.ac.uk</w:t>
              </w:r>
            </w:hyperlink>
            <w:r w:rsidDel="00000000" w:rsidR="00000000" w:rsidRPr="00000000">
              <w:rPr>
                <w:rtl w:val="0"/>
              </w:rPr>
              <w:t xml:space="preserve"> , with the title ‘Ethical Approval’ followed by your name.</w:t>
            </w:r>
          </w:p>
          <w:p w:rsidR="00000000" w:rsidDel="00000000" w:rsidP="00000000" w:rsidRDefault="00000000" w:rsidRPr="00000000" w14:paraId="000002B1">
            <w:pPr>
              <w:spacing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2B2">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spacing w:line="240" w:lineRule="auto"/>
              <w:rPr>
                <w:b w:val="1"/>
              </w:rPr>
            </w:pPr>
            <w:r w:rsidDel="00000000" w:rsidR="00000000" w:rsidRPr="00000000">
              <w:rPr>
                <w:b w:val="1"/>
                <w:rtl w:val="0"/>
              </w:rPr>
              <w:t xml:space="preserve">STUDENTS ON UNDERGRADUATE OR TAUGHT MASTERS PROGRAMMES </w:t>
            </w:r>
            <w:r w:rsidDel="00000000" w:rsidR="00000000" w:rsidRPr="00000000">
              <w:rPr>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2B3">
      <w:pPr>
        <w:tabs>
          <w:tab w:val="left" w:leader="none" w:pos="5103"/>
        </w:tabs>
        <w:spacing w:line="240" w:lineRule="auto"/>
        <w:jc w:val="both"/>
        <w:rPr>
          <w:b w:val="1"/>
        </w:rPr>
      </w:pPr>
      <w:r w:rsidDel="00000000" w:rsidR="00000000" w:rsidRPr="00000000">
        <w:rPr>
          <w:rtl w:val="0"/>
        </w:rPr>
      </w:r>
    </w:p>
    <w:p w:rsidR="00000000" w:rsidDel="00000000" w:rsidP="00000000" w:rsidRDefault="00000000" w:rsidRPr="00000000" w14:paraId="000002B4">
      <w:pPr>
        <w:tabs>
          <w:tab w:val="left" w:leader="none" w:pos="5103"/>
        </w:tabs>
        <w:spacing w:line="240" w:lineRule="auto"/>
        <w:jc w:val="both"/>
        <w:rPr>
          <w:b w:val="1"/>
        </w:rPr>
      </w:pPr>
      <w:r w:rsidDel="00000000" w:rsidR="00000000" w:rsidRPr="00000000">
        <w:rPr>
          <w:rtl w:val="0"/>
        </w:rPr>
      </w:r>
    </w:p>
    <w:p w:rsidR="00000000" w:rsidDel="00000000" w:rsidP="00000000" w:rsidRDefault="00000000" w:rsidRPr="00000000" w14:paraId="000002B5">
      <w:pPr>
        <w:tabs>
          <w:tab w:val="left" w:leader="none" w:pos="5103"/>
        </w:tabs>
        <w:spacing w:line="240" w:lineRule="auto"/>
        <w:jc w:val="both"/>
        <w:rPr>
          <w:b w:val="1"/>
        </w:rPr>
      </w:pPr>
      <w:r w:rsidDel="00000000" w:rsidR="00000000" w:rsidRPr="00000000">
        <w:rPr>
          <w:b w:val="1"/>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2B6">
      <w:pPr>
        <w:tabs>
          <w:tab w:val="left" w:leader="none" w:pos="5103"/>
        </w:tabs>
        <w:spacing w:line="240" w:lineRule="auto"/>
        <w:jc w:val="center"/>
        <w:rPr>
          <w:b w:val="1"/>
          <w:sz w:val="16"/>
          <w:szCs w:val="16"/>
        </w:rPr>
      </w:pPr>
      <w:r w:rsidDel="00000000" w:rsidR="00000000" w:rsidRPr="00000000">
        <w:rPr>
          <w:rtl w:val="0"/>
        </w:rPr>
      </w:r>
    </w:p>
    <w:p w:rsidR="00000000" w:rsidDel="00000000" w:rsidP="00000000" w:rsidRDefault="00000000" w:rsidRPr="00000000" w14:paraId="000002B7">
      <w:pPr>
        <w:tabs>
          <w:tab w:val="left" w:leader="none" w:pos="5103"/>
        </w:tabs>
        <w:spacing w:line="240" w:lineRule="auto"/>
        <w:jc w:val="both"/>
        <w:rPr/>
      </w:pPr>
      <w:r w:rsidDel="00000000" w:rsidR="00000000" w:rsidRPr="00000000">
        <w:rPr>
          <w:rtl w:val="0"/>
        </w:rPr>
        <w:t xml:space="preserve">The University follows the OECD Frascati manual definition of </w:t>
      </w:r>
      <w:r w:rsidDel="00000000" w:rsidR="00000000" w:rsidRPr="00000000">
        <w:rPr>
          <w:b w:val="1"/>
          <w:rtl w:val="0"/>
        </w:rPr>
        <w:t xml:space="preserve">research activity</w:t>
      </w:r>
      <w:r w:rsidDel="00000000" w:rsidR="00000000" w:rsidRPr="00000000">
        <w:rPr>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2B8">
      <w:pPr>
        <w:tabs>
          <w:tab w:val="left" w:leader="none" w:pos="5103"/>
        </w:tabs>
        <w:spacing w:line="240" w:lineRule="auto"/>
        <w:jc w:val="both"/>
        <w:rPr/>
      </w:pPr>
      <w:r w:rsidDel="00000000" w:rsidR="00000000" w:rsidRPr="00000000">
        <w:rPr>
          <w:rtl w:val="0"/>
        </w:rPr>
      </w:r>
    </w:p>
    <w:p w:rsidR="00000000" w:rsidDel="00000000" w:rsidP="00000000" w:rsidRDefault="00000000" w:rsidRPr="00000000" w14:paraId="000002B9">
      <w:pPr>
        <w:tabs>
          <w:tab w:val="left" w:leader="none" w:pos="5103"/>
        </w:tabs>
        <w:spacing w:line="240" w:lineRule="auto"/>
        <w:jc w:val="both"/>
        <w:rPr/>
      </w:pPr>
      <w:r w:rsidDel="00000000" w:rsidR="00000000" w:rsidRPr="00000000">
        <w:rPr>
          <w:rtl w:val="0"/>
        </w:rPr>
        <w:t xml:space="preserve">The individual undertaking the research activity is known as the “principal researcher”.</w:t>
      </w:r>
    </w:p>
    <w:p w:rsidR="00000000" w:rsidDel="00000000" w:rsidP="00000000" w:rsidRDefault="00000000" w:rsidRPr="00000000" w14:paraId="000002BA">
      <w:pPr>
        <w:tabs>
          <w:tab w:val="left" w:leader="none" w:pos="5103"/>
        </w:tabs>
        <w:spacing w:line="240" w:lineRule="auto"/>
        <w:jc w:val="both"/>
        <w:rPr/>
      </w:pPr>
      <w:r w:rsidDel="00000000" w:rsidR="00000000" w:rsidRPr="00000000">
        <w:rPr>
          <w:rtl w:val="0"/>
        </w:rPr>
      </w:r>
    </w:p>
    <w:p w:rsidR="00000000" w:rsidDel="00000000" w:rsidP="00000000" w:rsidRDefault="00000000" w:rsidRPr="00000000" w14:paraId="000002BB">
      <w:pPr>
        <w:tabs>
          <w:tab w:val="left" w:leader="none" w:pos="5103"/>
        </w:tabs>
        <w:spacing w:line="240" w:lineRule="auto"/>
        <w:jc w:val="both"/>
        <w:rPr/>
      </w:pPr>
      <w:r w:rsidDel="00000000" w:rsidR="00000000" w:rsidRPr="00000000">
        <w:rPr>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2BC">
      <w:pPr>
        <w:tabs>
          <w:tab w:val="left" w:leader="none" w:pos="5103"/>
        </w:tabs>
        <w:spacing w:line="240" w:lineRule="auto"/>
        <w:jc w:val="both"/>
        <w:rPr/>
      </w:pPr>
      <w:r w:rsidDel="00000000" w:rsidR="00000000" w:rsidRPr="00000000">
        <w:rPr>
          <w:rtl w:val="0"/>
        </w:rPr>
      </w:r>
    </w:p>
    <w:p w:rsidR="00000000" w:rsidDel="00000000" w:rsidP="00000000" w:rsidRDefault="00000000" w:rsidRPr="00000000" w14:paraId="000002BD">
      <w:pPr>
        <w:tabs>
          <w:tab w:val="left" w:leader="none" w:pos="5103"/>
        </w:tabs>
        <w:spacing w:line="240" w:lineRule="auto"/>
        <w:jc w:val="both"/>
        <w:rPr>
          <w:b w:val="1"/>
        </w:rPr>
      </w:pPr>
      <w:r w:rsidDel="00000000" w:rsidR="00000000" w:rsidRPr="00000000">
        <w:rPr>
          <w:b w:val="1"/>
          <w:rtl w:val="0"/>
        </w:rPr>
        <w:t xml:space="preserve">Please read the notes for guidance before completing ALL sections of the form.</w:t>
      </w:r>
    </w:p>
    <w:p w:rsidR="00000000" w:rsidDel="00000000" w:rsidP="00000000" w:rsidRDefault="00000000" w:rsidRPr="00000000" w14:paraId="000002BE">
      <w:pPr>
        <w:spacing w:line="240" w:lineRule="auto"/>
        <w:jc w:val="both"/>
        <w:rPr/>
      </w:pPr>
      <w:r w:rsidDel="00000000" w:rsidR="00000000" w:rsidRPr="00000000">
        <w:rPr>
          <w:rtl w:val="0"/>
        </w:rPr>
      </w:r>
    </w:p>
    <w:p w:rsidR="00000000" w:rsidDel="00000000" w:rsidP="00000000" w:rsidRDefault="00000000" w:rsidRPr="00000000" w14:paraId="000002BF">
      <w:pPr>
        <w:spacing w:line="240" w:lineRule="auto"/>
        <w:jc w:val="both"/>
        <w:rPr/>
      </w:pPr>
      <w:r w:rsidDel="00000000" w:rsidR="00000000" w:rsidRPr="00000000">
        <w:rPr>
          <w:b w:val="1"/>
          <w:rtl w:val="0"/>
        </w:rPr>
        <w:t xml:space="preserve">This form</w:t>
      </w:r>
      <w:r w:rsidDel="00000000" w:rsidR="00000000" w:rsidRPr="00000000">
        <w:rPr>
          <w:rtl w:val="0"/>
        </w:rPr>
        <w:t xml:space="preserve"> </w:t>
      </w:r>
      <w:r w:rsidDel="00000000" w:rsidR="00000000" w:rsidRPr="00000000">
        <w:rPr>
          <w:b w:val="1"/>
          <w:rtl w:val="0"/>
        </w:rPr>
        <w:t xml:space="preserve">must be completed and approved prior to undertaking any research activity.</w:t>
      </w:r>
      <w:r w:rsidDel="00000000" w:rsidR="00000000" w:rsidRPr="00000000">
        <w:rPr>
          <w:rtl w:val="0"/>
        </w:rPr>
        <w:t xml:space="preserve"> Please see Checklist for details of process for different categories of application.  </w:t>
      </w:r>
    </w:p>
    <w:p w:rsidR="00000000" w:rsidDel="00000000" w:rsidP="00000000" w:rsidRDefault="00000000" w:rsidRPr="00000000" w14:paraId="000002C0">
      <w:pPr>
        <w:spacing w:line="240" w:lineRule="auto"/>
        <w:jc w:val="both"/>
        <w:rPr/>
      </w:pPr>
      <w:r w:rsidDel="00000000" w:rsidR="00000000" w:rsidRPr="00000000">
        <w:rPr>
          <w:rtl w:val="0"/>
        </w:rPr>
      </w:r>
    </w:p>
    <w:p w:rsidR="00000000" w:rsidDel="00000000" w:rsidP="00000000" w:rsidRDefault="00000000" w:rsidRPr="00000000" w14:paraId="000002C1">
      <w:pPr>
        <w:spacing w:after="240" w:line="240" w:lineRule="auto"/>
        <w:jc w:val="both"/>
        <w:rPr>
          <w:b w:val="1"/>
        </w:rPr>
      </w:pPr>
      <w:r w:rsidDel="00000000" w:rsidR="00000000" w:rsidRPr="00000000">
        <w:rPr>
          <w:b w:val="1"/>
          <w:rtl w:val="0"/>
        </w:rPr>
        <w:t xml:space="preserve">SECTION A: About You (Principal Researcher)</w:t>
      </w:r>
    </w:p>
    <w:tbl>
      <w:tblPr>
        <w:tblStyle w:val="Table4"/>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2C2">
            <w:pPr>
              <w:spacing w:line="240" w:lineRule="auto"/>
              <w:rPr/>
            </w:pPr>
            <w:r w:rsidDel="00000000" w:rsidR="00000000" w:rsidRPr="00000000">
              <w:rPr>
                <w:rtl w:val="0"/>
              </w:rPr>
              <w:t xml:space="preserve">1</w:t>
            </w:r>
          </w:p>
        </w:tc>
        <w:tc>
          <w:tcPr>
            <w:gridSpan w:val="2"/>
            <w:shd w:fill="f2f2f2" w:val="clear"/>
            <w:vAlign w:val="center"/>
          </w:tcPr>
          <w:p w:rsidR="00000000" w:rsidDel="00000000" w:rsidP="00000000" w:rsidRDefault="00000000" w:rsidRPr="00000000" w14:paraId="000002C3">
            <w:pPr>
              <w:spacing w:line="240" w:lineRule="auto"/>
              <w:rPr/>
            </w:pPr>
            <w:r w:rsidDel="00000000" w:rsidR="00000000" w:rsidRPr="00000000">
              <w:rPr>
                <w:rtl w:val="0"/>
              </w:rPr>
              <w:t xml:space="preserve">Full Name:</w:t>
            </w:r>
          </w:p>
        </w:tc>
        <w:tc>
          <w:tcPr>
            <w:gridSpan w:val="4"/>
            <w:vAlign w:val="center"/>
          </w:tcPr>
          <w:p w:rsidR="00000000" w:rsidDel="00000000" w:rsidP="00000000" w:rsidRDefault="00000000" w:rsidRPr="00000000" w14:paraId="000002C5">
            <w:pPr>
              <w:spacing w:line="240" w:lineRule="auto"/>
              <w:rPr/>
            </w:pPr>
            <w:r w:rsidDel="00000000" w:rsidR="00000000" w:rsidRPr="00000000">
              <w:rPr>
                <w:rtl w:val="0"/>
              </w:rPr>
              <w:t xml:space="preserve">Ieuan Rhys Box</w:t>
            </w:r>
          </w:p>
        </w:tc>
      </w:tr>
      <w:tr>
        <w:trPr>
          <w:cantSplit w:val="0"/>
          <w:trHeight w:val="472" w:hRule="atLeast"/>
          <w:tblHeader w:val="0"/>
        </w:trPr>
        <w:tc>
          <w:tcPr>
            <w:shd w:fill="bfbfbf" w:val="clear"/>
            <w:vAlign w:val="center"/>
          </w:tcPr>
          <w:p w:rsidR="00000000" w:rsidDel="00000000" w:rsidP="00000000" w:rsidRDefault="00000000" w:rsidRPr="00000000" w14:paraId="000002C9">
            <w:pPr>
              <w:spacing w:line="240" w:lineRule="auto"/>
              <w:rPr/>
            </w:pPr>
            <w:r w:rsidDel="00000000" w:rsidR="00000000" w:rsidRPr="00000000">
              <w:rPr>
                <w:rtl w:val="0"/>
              </w:rPr>
              <w:t xml:space="preserve">2</w:t>
            </w:r>
          </w:p>
        </w:tc>
        <w:tc>
          <w:tcPr>
            <w:gridSpan w:val="2"/>
            <w:shd w:fill="bfbfbf" w:val="clear"/>
            <w:vAlign w:val="center"/>
          </w:tcPr>
          <w:p w:rsidR="00000000" w:rsidDel="00000000" w:rsidP="00000000" w:rsidRDefault="00000000" w:rsidRPr="00000000" w14:paraId="000002CA">
            <w:pPr>
              <w:spacing w:line="240" w:lineRule="auto"/>
              <w:rPr/>
            </w:pPr>
            <w:r w:rsidDel="00000000" w:rsidR="00000000" w:rsidRPr="00000000">
              <w:rPr>
                <w:rtl w:val="0"/>
              </w:rPr>
              <w:t xml:space="preserve">Tick all boxes that apply:</w:t>
            </w:r>
          </w:p>
        </w:tc>
        <w:tc>
          <w:tcPr>
            <w:shd w:fill="f2f2f2" w:val="clear"/>
            <w:vAlign w:val="center"/>
          </w:tcPr>
          <w:p w:rsidR="00000000" w:rsidDel="00000000" w:rsidP="00000000" w:rsidRDefault="00000000" w:rsidRPr="00000000" w14:paraId="000002CC">
            <w:pPr>
              <w:spacing w:line="240" w:lineRule="auto"/>
              <w:rPr/>
            </w:pPr>
            <w:r w:rsidDel="00000000" w:rsidR="00000000" w:rsidRPr="00000000">
              <w:rPr>
                <w:rtl w:val="0"/>
              </w:rPr>
              <w:t xml:space="preserve">Member of staff:</w:t>
            </w:r>
          </w:p>
        </w:tc>
        <w:tc>
          <w:tcPr>
            <w:shd w:fill="bfbfbf" w:val="clear"/>
            <w:vAlign w:val="center"/>
          </w:tcPr>
          <w:p w:rsidR="00000000" w:rsidDel="00000000" w:rsidP="00000000" w:rsidRDefault="00000000" w:rsidRPr="00000000" w14:paraId="000002CD">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2CE">
            <w:pPr>
              <w:spacing w:line="240" w:lineRule="auto"/>
              <w:rPr/>
            </w:pPr>
            <w:r w:rsidDel="00000000" w:rsidR="00000000" w:rsidRPr="00000000">
              <w:rPr>
                <w:rtl w:val="0"/>
              </w:rPr>
              <w:t xml:space="preserve">Honorary research fellow:</w:t>
            </w:r>
          </w:p>
        </w:tc>
        <w:tc>
          <w:tcPr>
            <w:shd w:fill="bfbfbf" w:val="clear"/>
            <w:vAlign w:val="center"/>
          </w:tcPr>
          <w:p w:rsidR="00000000" w:rsidDel="00000000" w:rsidP="00000000" w:rsidRDefault="00000000" w:rsidRPr="00000000" w14:paraId="000002CF">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72" w:hRule="atLeast"/>
          <w:tblHeader w:val="0"/>
        </w:trPr>
        <w:tc>
          <w:tcPr>
            <w:shd w:fill="f2f2f2" w:val="clear"/>
            <w:vAlign w:val="center"/>
          </w:tcPr>
          <w:p w:rsidR="00000000" w:rsidDel="00000000" w:rsidP="00000000" w:rsidRDefault="00000000" w:rsidRPr="00000000" w14:paraId="000002D0">
            <w:pPr>
              <w:spacing w:line="240" w:lineRule="auto"/>
              <w:rPr/>
            </w:pPr>
            <w:r w:rsidDel="00000000" w:rsidR="00000000" w:rsidRPr="00000000">
              <w:rPr>
                <w:rtl w:val="0"/>
              </w:rPr>
            </w:r>
          </w:p>
        </w:tc>
        <w:tc>
          <w:tcPr>
            <w:shd w:fill="f2f2f2" w:val="clear"/>
            <w:vAlign w:val="center"/>
          </w:tcPr>
          <w:p w:rsidR="00000000" w:rsidDel="00000000" w:rsidP="00000000" w:rsidRDefault="00000000" w:rsidRPr="00000000" w14:paraId="000002D1">
            <w:pPr>
              <w:spacing w:line="240" w:lineRule="auto"/>
              <w:rPr/>
            </w:pPr>
            <w:r w:rsidDel="00000000" w:rsidR="00000000" w:rsidRPr="00000000">
              <w:rPr>
                <w:rtl w:val="0"/>
              </w:rPr>
              <w:t xml:space="preserve">Undergraduate Student</w:t>
            </w:r>
          </w:p>
        </w:tc>
        <w:tc>
          <w:tcPr>
            <w:shd w:fill="bfbfbf" w:val="clear"/>
            <w:vAlign w:val="center"/>
          </w:tcPr>
          <w:p w:rsidR="00000000" w:rsidDel="00000000" w:rsidP="00000000" w:rsidRDefault="00000000" w:rsidRPr="00000000" w14:paraId="000002D2">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f2f2f2" w:val="clear"/>
            <w:vAlign w:val="center"/>
          </w:tcPr>
          <w:p w:rsidR="00000000" w:rsidDel="00000000" w:rsidP="00000000" w:rsidRDefault="00000000" w:rsidRPr="00000000" w14:paraId="000002D3">
            <w:pPr>
              <w:spacing w:line="240" w:lineRule="auto"/>
              <w:rPr/>
            </w:pPr>
            <w:r w:rsidDel="00000000" w:rsidR="00000000" w:rsidRPr="00000000">
              <w:rPr>
                <w:rtl w:val="0"/>
              </w:rPr>
              <w:t xml:space="preserve">Taught Postgraduate Student</w:t>
            </w:r>
          </w:p>
        </w:tc>
        <w:tc>
          <w:tcPr>
            <w:shd w:fill="bfbfbf" w:val="clear"/>
            <w:vAlign w:val="center"/>
          </w:tcPr>
          <w:p w:rsidR="00000000" w:rsidDel="00000000" w:rsidP="00000000" w:rsidRDefault="00000000" w:rsidRPr="00000000" w14:paraId="000002D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2D5">
            <w:pPr>
              <w:spacing w:line="240" w:lineRule="auto"/>
              <w:rPr/>
            </w:pPr>
            <w:r w:rsidDel="00000000" w:rsidR="00000000" w:rsidRPr="00000000">
              <w:rPr>
                <w:rtl w:val="0"/>
              </w:rPr>
              <w:t xml:space="preserve">Postgraduate Research Student</w:t>
            </w:r>
          </w:p>
        </w:tc>
        <w:tc>
          <w:tcPr>
            <w:shd w:fill="bfbfbf" w:val="clear"/>
            <w:vAlign w:val="center"/>
          </w:tcPr>
          <w:p w:rsidR="00000000" w:rsidDel="00000000" w:rsidP="00000000" w:rsidRDefault="00000000" w:rsidRPr="00000000" w14:paraId="000002D6">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bl>
    <w:p w:rsidR="00000000" w:rsidDel="00000000" w:rsidP="00000000" w:rsidRDefault="00000000" w:rsidRPr="00000000" w14:paraId="000002D7">
      <w:pPr>
        <w:spacing w:line="240" w:lineRule="auto"/>
        <w:rPr>
          <w:sz w:val="16"/>
          <w:szCs w:val="16"/>
        </w:rPr>
      </w:pPr>
      <w:r w:rsidDel="00000000" w:rsidR="00000000" w:rsidRPr="00000000">
        <w:rPr>
          <w:rtl w:val="0"/>
        </w:rPr>
      </w:r>
    </w:p>
    <w:tbl>
      <w:tblPr>
        <w:tblStyle w:val="Table5"/>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vAlign w:val="center"/>
          </w:tcPr>
          <w:p w:rsidR="00000000" w:rsidDel="00000000" w:rsidP="00000000" w:rsidRDefault="00000000" w:rsidRPr="00000000" w14:paraId="000002D8">
            <w:pPr>
              <w:spacing w:line="240" w:lineRule="auto"/>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2D9">
            <w:pPr>
              <w:spacing w:line="240" w:lineRule="auto"/>
              <w:rPr/>
            </w:pPr>
            <w:r w:rsidDel="00000000" w:rsidR="00000000" w:rsidRPr="00000000">
              <w:rPr>
                <w:rtl w:val="0"/>
              </w:rPr>
              <w:t xml:space="preserve">Institute/Academic Discipline/Centre:</w:t>
            </w:r>
          </w:p>
        </w:tc>
        <w:tc>
          <w:tcPr>
            <w:vAlign w:val="center"/>
          </w:tcPr>
          <w:p w:rsidR="00000000" w:rsidDel="00000000" w:rsidP="00000000" w:rsidRDefault="00000000" w:rsidRPr="00000000" w14:paraId="000002DA">
            <w:pPr>
              <w:spacing w:line="240" w:lineRule="auto"/>
              <w:rPr>
                <w:sz w:val="24"/>
                <w:szCs w:val="24"/>
              </w:rPr>
            </w:pPr>
            <w:r w:rsidDel="00000000" w:rsidR="00000000" w:rsidRPr="00000000">
              <w:rPr>
                <w:color w:val="1d1d1d"/>
                <w:highlight w:val="white"/>
                <w:rtl w:val="0"/>
              </w:rPr>
              <w:t xml:space="preserve">AD23 The Blue Light Academy, School of Business, UWTSD</w:t>
            </w:r>
            <w:r w:rsidDel="00000000" w:rsidR="00000000" w:rsidRPr="00000000">
              <w:rPr>
                <w:rtl w:val="0"/>
              </w:rPr>
            </w:r>
          </w:p>
          <w:p w:rsidR="00000000" w:rsidDel="00000000" w:rsidP="00000000" w:rsidRDefault="00000000" w:rsidRPr="00000000" w14:paraId="000002DB">
            <w:pPr>
              <w:spacing w:line="240" w:lineRule="auto"/>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2DC">
            <w:pPr>
              <w:spacing w:line="240" w:lineRule="auto"/>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2DD">
            <w:pPr>
              <w:spacing w:line="240" w:lineRule="auto"/>
              <w:rPr/>
            </w:pPr>
            <w:r w:rsidDel="00000000" w:rsidR="00000000" w:rsidRPr="00000000">
              <w:rPr>
                <w:rtl w:val="0"/>
              </w:rPr>
              <w:t xml:space="preserve">Campus:</w:t>
            </w:r>
          </w:p>
        </w:tc>
        <w:tc>
          <w:tcPr>
            <w:vAlign w:val="center"/>
          </w:tcPr>
          <w:p w:rsidR="00000000" w:rsidDel="00000000" w:rsidP="00000000" w:rsidRDefault="00000000" w:rsidRPr="00000000" w14:paraId="000002DE">
            <w:pPr>
              <w:spacing w:line="240" w:lineRule="auto"/>
              <w:rPr/>
            </w:pPr>
            <w:r w:rsidDel="00000000" w:rsidR="00000000" w:rsidRPr="00000000">
              <w:rPr>
                <w:rtl w:val="0"/>
              </w:rPr>
              <w:t xml:space="preserve">Swansea</w:t>
            </w:r>
          </w:p>
          <w:p w:rsidR="00000000" w:rsidDel="00000000" w:rsidP="00000000" w:rsidRDefault="00000000" w:rsidRPr="00000000" w14:paraId="000002DF">
            <w:pPr>
              <w:spacing w:line="240" w:lineRule="auto"/>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2E0">
            <w:pPr>
              <w:spacing w:line="240" w:lineRule="auto"/>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2E1">
            <w:pPr>
              <w:spacing w:line="240" w:lineRule="auto"/>
              <w:rPr/>
            </w:pPr>
            <w:r w:rsidDel="00000000" w:rsidR="00000000" w:rsidRPr="00000000">
              <w:rPr>
                <w:rtl w:val="0"/>
              </w:rPr>
              <w:t xml:space="preserve">E-mail address:</w:t>
            </w:r>
          </w:p>
        </w:tc>
        <w:tc>
          <w:tcPr>
            <w:vAlign w:val="center"/>
          </w:tcPr>
          <w:p w:rsidR="00000000" w:rsidDel="00000000" w:rsidP="00000000" w:rsidRDefault="00000000" w:rsidRPr="00000000" w14:paraId="000002E2">
            <w:pPr>
              <w:spacing w:line="240" w:lineRule="auto"/>
              <w:rPr/>
            </w:pPr>
            <w:r w:rsidDel="00000000" w:rsidR="00000000" w:rsidRPr="00000000">
              <w:rPr>
                <w:rtl w:val="0"/>
              </w:rPr>
              <w:t xml:space="preserve">2031313@student.uwtsd.ac.uk</w:t>
            </w:r>
          </w:p>
          <w:p w:rsidR="00000000" w:rsidDel="00000000" w:rsidP="00000000" w:rsidRDefault="00000000" w:rsidRPr="00000000" w14:paraId="000002E3">
            <w:pPr>
              <w:spacing w:line="240" w:lineRule="auto"/>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2E4">
            <w:pPr>
              <w:spacing w:line="240" w:lineRule="auto"/>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2E5">
            <w:pPr>
              <w:spacing w:line="240" w:lineRule="auto"/>
              <w:rPr/>
            </w:pPr>
            <w:r w:rsidDel="00000000" w:rsidR="00000000" w:rsidRPr="00000000">
              <w:rPr>
                <w:rtl w:val="0"/>
              </w:rPr>
              <w:t xml:space="preserve">Contact Telephone Number:</w:t>
            </w:r>
          </w:p>
        </w:tc>
        <w:tc>
          <w:tcPr>
            <w:vAlign w:val="center"/>
          </w:tcPr>
          <w:p w:rsidR="00000000" w:rsidDel="00000000" w:rsidP="00000000" w:rsidRDefault="00000000" w:rsidRPr="00000000" w14:paraId="000002E6">
            <w:pPr>
              <w:spacing w:line="240" w:lineRule="auto"/>
              <w:rPr/>
            </w:pPr>
            <w:r w:rsidDel="00000000" w:rsidR="00000000" w:rsidRPr="00000000">
              <w:rPr>
                <w:rtl w:val="0"/>
              </w:rPr>
              <w:t xml:space="preserve">07855258458</w:t>
            </w:r>
          </w:p>
        </w:tc>
      </w:tr>
      <w:tr>
        <w:trPr>
          <w:cantSplit w:val="0"/>
          <w:tblHeader w:val="0"/>
        </w:trPr>
        <w:tc>
          <w:tcPr>
            <w:shd w:fill="bfbfbf" w:val="clear"/>
            <w:vAlign w:val="center"/>
          </w:tcPr>
          <w:p w:rsidR="00000000" w:rsidDel="00000000" w:rsidP="00000000" w:rsidRDefault="00000000" w:rsidRPr="00000000" w14:paraId="000002E7">
            <w:pPr>
              <w:spacing w:line="240" w:lineRule="auto"/>
              <w:rPr>
                <w:b w:val="1"/>
                <w:i w:val="1"/>
              </w:rPr>
            </w:pPr>
            <w:r w:rsidDel="00000000" w:rsidR="00000000" w:rsidRPr="00000000">
              <w:rPr>
                <w:rtl w:val="0"/>
              </w:rPr>
            </w:r>
          </w:p>
        </w:tc>
        <w:tc>
          <w:tcPr>
            <w:gridSpan w:val="2"/>
            <w:shd w:fill="bfbfbf" w:val="clear"/>
            <w:vAlign w:val="center"/>
          </w:tcPr>
          <w:p w:rsidR="00000000" w:rsidDel="00000000" w:rsidP="00000000" w:rsidRDefault="00000000" w:rsidRPr="00000000" w14:paraId="000002E8">
            <w:pPr>
              <w:spacing w:line="240" w:lineRule="auto"/>
              <w:rPr/>
            </w:pPr>
            <w:r w:rsidDel="00000000" w:rsidR="00000000" w:rsidRPr="00000000">
              <w:rPr>
                <w:b w:val="1"/>
                <w:i w:val="1"/>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2EA">
            <w:pPr>
              <w:spacing w:line="240" w:lineRule="auto"/>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2EB">
            <w:pPr>
              <w:spacing w:line="240" w:lineRule="auto"/>
              <w:rPr/>
            </w:pPr>
            <w:r w:rsidDel="00000000" w:rsidR="00000000" w:rsidRPr="00000000">
              <w:rPr>
                <w:rtl w:val="0"/>
              </w:rPr>
              <w:t xml:space="preserve">Student Number:</w:t>
            </w:r>
          </w:p>
        </w:tc>
        <w:tc>
          <w:tcPr>
            <w:vAlign w:val="center"/>
          </w:tcPr>
          <w:p w:rsidR="00000000" w:rsidDel="00000000" w:rsidP="00000000" w:rsidRDefault="00000000" w:rsidRPr="00000000" w14:paraId="000002EC">
            <w:pPr>
              <w:spacing w:line="240" w:lineRule="auto"/>
              <w:rPr/>
            </w:pPr>
            <w:r w:rsidDel="00000000" w:rsidR="00000000" w:rsidRPr="00000000">
              <w:rPr>
                <w:rtl w:val="0"/>
              </w:rPr>
              <w:t xml:space="preserve">2031313</w:t>
            </w:r>
          </w:p>
        </w:tc>
      </w:tr>
      <w:tr>
        <w:trPr>
          <w:cantSplit w:val="0"/>
          <w:trHeight w:val="549" w:hRule="atLeast"/>
          <w:tblHeader w:val="0"/>
        </w:trPr>
        <w:tc>
          <w:tcPr>
            <w:shd w:fill="f2f2f2" w:val="clear"/>
            <w:vAlign w:val="center"/>
          </w:tcPr>
          <w:p w:rsidR="00000000" w:rsidDel="00000000" w:rsidP="00000000" w:rsidRDefault="00000000" w:rsidRPr="00000000" w14:paraId="000002ED">
            <w:pPr>
              <w:spacing w:line="240" w:lineRule="auto"/>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2EE">
            <w:pPr>
              <w:spacing w:line="240" w:lineRule="auto"/>
              <w:rPr/>
            </w:pPr>
            <w:r w:rsidDel="00000000" w:rsidR="00000000" w:rsidRPr="00000000">
              <w:rPr>
                <w:rtl w:val="0"/>
              </w:rPr>
              <w:t xml:space="preserve">Programme of Study:</w:t>
            </w:r>
          </w:p>
        </w:tc>
        <w:tc>
          <w:tcPr>
            <w:vAlign w:val="center"/>
          </w:tcPr>
          <w:p w:rsidR="00000000" w:rsidDel="00000000" w:rsidP="00000000" w:rsidRDefault="00000000" w:rsidRPr="00000000" w14:paraId="000002EF">
            <w:pPr>
              <w:spacing w:line="240" w:lineRule="auto"/>
              <w:rPr>
                <w:sz w:val="24"/>
                <w:szCs w:val="24"/>
              </w:rPr>
            </w:pPr>
            <w:r w:rsidDel="00000000" w:rsidR="00000000" w:rsidRPr="00000000">
              <w:rPr>
                <w:color w:val="1d1d1d"/>
                <w:highlight w:val="white"/>
                <w:rtl w:val="0"/>
              </w:rPr>
              <w:t xml:space="preserve">Bachelor of Science: Professional Policing Practice</w:t>
            </w:r>
            <w:r w:rsidDel="00000000" w:rsidR="00000000" w:rsidRPr="00000000">
              <w:rPr>
                <w:rtl w:val="0"/>
              </w:rPr>
            </w:r>
          </w:p>
        </w:tc>
      </w:tr>
      <w:tr>
        <w:trPr>
          <w:cantSplit w:val="0"/>
          <w:trHeight w:val="557" w:hRule="atLeast"/>
          <w:tblHeader w:val="0"/>
        </w:trPr>
        <w:tc>
          <w:tcPr>
            <w:shd w:fill="f2f2f2" w:val="clear"/>
            <w:vAlign w:val="center"/>
          </w:tcPr>
          <w:p w:rsidR="00000000" w:rsidDel="00000000" w:rsidP="00000000" w:rsidRDefault="00000000" w:rsidRPr="00000000" w14:paraId="000002F0">
            <w:pPr>
              <w:spacing w:line="240" w:lineRule="auto"/>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2F1">
            <w:pPr>
              <w:spacing w:line="240" w:lineRule="auto"/>
              <w:rPr/>
            </w:pPr>
            <w:r w:rsidDel="00000000" w:rsidR="00000000" w:rsidRPr="00000000">
              <w:rPr>
                <w:rtl w:val="0"/>
              </w:rPr>
              <w:t xml:space="preserve">Director of Studies/Supervisor:</w:t>
            </w:r>
          </w:p>
        </w:tc>
        <w:tc>
          <w:tcPr>
            <w:vAlign w:val="center"/>
          </w:tcPr>
          <w:p w:rsidR="00000000" w:rsidDel="00000000" w:rsidP="00000000" w:rsidRDefault="00000000" w:rsidRPr="00000000" w14:paraId="000002F2">
            <w:pPr>
              <w:spacing w:line="240" w:lineRule="auto"/>
              <w:rPr/>
            </w:pPr>
            <w:r w:rsidDel="00000000" w:rsidR="00000000" w:rsidRPr="00000000">
              <w:rPr>
                <w:rtl w:val="0"/>
              </w:rPr>
              <w:t xml:space="preserve">Dr Joe Williams</w:t>
            </w:r>
          </w:p>
        </w:tc>
      </w:tr>
    </w:tbl>
    <w:p w:rsidR="00000000" w:rsidDel="00000000" w:rsidP="00000000" w:rsidRDefault="00000000" w:rsidRPr="00000000" w14:paraId="000002F3">
      <w:pPr>
        <w:spacing w:line="240" w:lineRule="auto"/>
        <w:rPr>
          <w:sz w:val="20"/>
          <w:szCs w:val="20"/>
        </w:rPr>
      </w:pPr>
      <w:r w:rsidDel="00000000" w:rsidR="00000000" w:rsidRPr="00000000">
        <w:rPr>
          <w:rtl w:val="0"/>
        </w:rPr>
      </w:r>
    </w:p>
    <w:p w:rsidR="00000000" w:rsidDel="00000000" w:rsidP="00000000" w:rsidRDefault="00000000" w:rsidRPr="00000000" w14:paraId="000002F4">
      <w:pPr>
        <w:spacing w:line="240" w:lineRule="auto"/>
        <w:jc w:val="both"/>
        <w:rPr>
          <w:b w:val="1"/>
        </w:rPr>
      </w:pPr>
      <w:r w:rsidDel="00000000" w:rsidR="00000000" w:rsidRPr="00000000">
        <w:rPr>
          <w:rtl w:val="0"/>
        </w:rPr>
      </w:r>
    </w:p>
    <w:p w:rsidR="00000000" w:rsidDel="00000000" w:rsidP="00000000" w:rsidRDefault="00000000" w:rsidRPr="00000000" w14:paraId="000002F5">
      <w:pPr>
        <w:spacing w:line="240" w:lineRule="auto"/>
        <w:rPr>
          <w:b w:val="1"/>
        </w:rPr>
      </w:pPr>
      <w:r w:rsidDel="00000000" w:rsidR="00000000" w:rsidRPr="00000000">
        <w:rPr>
          <w:rtl w:val="0"/>
        </w:rPr>
      </w:r>
    </w:p>
    <w:p w:rsidR="00000000" w:rsidDel="00000000" w:rsidP="00000000" w:rsidRDefault="00000000" w:rsidRPr="00000000" w14:paraId="000002F6">
      <w:pPr>
        <w:spacing w:after="240" w:line="240" w:lineRule="auto"/>
        <w:jc w:val="both"/>
        <w:rPr>
          <w:b w:val="1"/>
        </w:rPr>
      </w:pPr>
      <w:r w:rsidDel="00000000" w:rsidR="00000000" w:rsidRPr="00000000">
        <w:rPr>
          <w:b w:val="1"/>
          <w:rtl w:val="0"/>
        </w:rPr>
        <w:t xml:space="preserve">SECTION B: Approval for Research Activity</w:t>
      </w:r>
    </w:p>
    <w:tbl>
      <w:tblPr>
        <w:tblStyle w:val="Table6"/>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3680"/>
        <w:gridCol w:w="2540"/>
        <w:gridCol w:w="1000"/>
        <w:gridCol w:w="840"/>
        <w:gridCol w:w="1000"/>
        <w:gridCol w:w="840"/>
        <w:tblGridChange w:id="0">
          <w:tblGrid>
            <w:gridCol w:w="560"/>
            <w:gridCol w:w="3680"/>
            <w:gridCol w:w="2540"/>
            <w:gridCol w:w="1000"/>
            <w:gridCol w:w="840"/>
            <w:gridCol w:w="1000"/>
            <w:gridCol w:w="840"/>
          </w:tblGrid>
        </w:tblGridChange>
      </w:tblGrid>
      <w:tr>
        <w:trPr>
          <w:cantSplit w:val="0"/>
          <w:tblHeader w:val="0"/>
        </w:trPr>
        <w:tc>
          <w:tcPr>
            <w:shd w:fill="f2f2f2" w:val="clear"/>
          </w:tcPr>
          <w:p w:rsidR="00000000" w:rsidDel="00000000" w:rsidP="00000000" w:rsidRDefault="00000000" w:rsidRPr="00000000" w14:paraId="000002F7">
            <w:pPr>
              <w:spacing w:line="240" w:lineRule="auto"/>
              <w:rPr/>
            </w:pPr>
            <w:r w:rsidDel="00000000" w:rsidR="00000000" w:rsidRPr="00000000">
              <w:rPr>
                <w:rtl w:val="0"/>
              </w:rPr>
              <w:t xml:space="preserve">1</w:t>
            </w:r>
          </w:p>
        </w:tc>
        <w:tc>
          <w:tcPr>
            <w:gridSpan w:val="2"/>
            <w:shd w:fill="f2f2f2" w:val="clear"/>
            <w:vAlign w:val="center"/>
          </w:tcPr>
          <w:p w:rsidR="00000000" w:rsidDel="00000000" w:rsidP="00000000" w:rsidRDefault="00000000" w:rsidRPr="00000000" w14:paraId="000002F8">
            <w:pPr>
              <w:spacing w:line="240" w:lineRule="auto"/>
              <w:rPr/>
            </w:pPr>
            <w:r w:rsidDel="00000000" w:rsidR="00000000" w:rsidRPr="00000000">
              <w:rPr>
                <w:rtl w:val="0"/>
              </w:rPr>
              <w:t xml:space="preserve">Has the research activity received approval in principle?</w:t>
            </w:r>
          </w:p>
          <w:p w:rsidR="00000000" w:rsidDel="00000000" w:rsidP="00000000" w:rsidRDefault="00000000" w:rsidRPr="00000000" w14:paraId="000002F9">
            <w:pPr>
              <w:spacing w:line="240" w:lineRule="auto"/>
              <w:rPr/>
            </w:pPr>
            <w:r w:rsidDel="00000000" w:rsidR="00000000" w:rsidRPr="00000000">
              <w:rPr>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2FB">
            <w:pPr>
              <w:spacing w:line="240" w:lineRule="auto"/>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2FC">
            <w:pPr>
              <w:spacing w:line="240" w:lineRule="auto"/>
              <w:jc w:val="center"/>
              <w:rPr>
                <w:b w:val="1"/>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f2f2f2" w:val="clear"/>
            <w:vAlign w:val="center"/>
          </w:tcPr>
          <w:p w:rsidR="00000000" w:rsidDel="00000000" w:rsidP="00000000" w:rsidRDefault="00000000" w:rsidRPr="00000000" w14:paraId="000002FD">
            <w:pPr>
              <w:spacing w:line="240" w:lineRule="auto"/>
              <w:jc w:val="center"/>
              <w:rPr>
                <w:b w:val="1"/>
              </w:rPr>
            </w:pPr>
            <w:r w:rsidDel="00000000" w:rsidR="00000000" w:rsidRPr="00000000">
              <w:rPr>
                <w:b w:val="1"/>
                <w:rtl w:val="0"/>
              </w:rPr>
              <w:t xml:space="preserve">NO</w:t>
            </w:r>
          </w:p>
        </w:tc>
        <w:tc>
          <w:tcPr>
            <w:shd w:fill="bfbfbf" w:val="clear"/>
            <w:vAlign w:val="center"/>
          </w:tcPr>
          <w:p w:rsidR="00000000" w:rsidDel="00000000" w:rsidP="00000000" w:rsidRDefault="00000000" w:rsidRPr="00000000" w14:paraId="000002FE">
            <w:pPr>
              <w:spacing w:line="240" w:lineRule="auto"/>
              <w:jc w:val="center"/>
              <w:rPr>
                <w:b w:val="1"/>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2FF">
            <w:pPr>
              <w:spacing w:line="240" w:lineRule="auto"/>
              <w:rPr>
                <w:b w:val="1"/>
              </w:rPr>
            </w:pPr>
            <w:r w:rsidDel="00000000" w:rsidR="00000000" w:rsidRPr="00000000">
              <w:rPr>
                <w:rtl w:val="0"/>
              </w:rPr>
            </w:r>
          </w:p>
        </w:tc>
        <w:tc>
          <w:tcPr>
            <w:gridSpan w:val="4"/>
            <w:shd w:fill="f2f2f2" w:val="clear"/>
          </w:tcPr>
          <w:p w:rsidR="00000000" w:rsidDel="00000000" w:rsidP="00000000" w:rsidRDefault="00000000" w:rsidRPr="00000000" w14:paraId="00000300">
            <w:pPr>
              <w:spacing w:line="240" w:lineRule="auto"/>
              <w:rPr>
                <w:b w:val="1"/>
              </w:rPr>
            </w:pPr>
            <w:r w:rsidDel="00000000" w:rsidR="00000000" w:rsidRPr="00000000">
              <w:rPr>
                <w:rtl w:val="0"/>
              </w:rPr>
            </w:r>
          </w:p>
        </w:tc>
        <w:tc>
          <w:tcPr>
            <w:gridSpan w:val="2"/>
            <w:shd w:fill="f2f2f2" w:val="clear"/>
          </w:tcPr>
          <w:p w:rsidR="00000000" w:rsidDel="00000000" w:rsidP="00000000" w:rsidRDefault="00000000" w:rsidRPr="00000000" w14:paraId="00000304">
            <w:pPr>
              <w:spacing w:line="240" w:lineRule="auto"/>
              <w:jc w:val="center"/>
              <w:rPr>
                <w:b w:val="1"/>
                <w:i w:val="1"/>
              </w:rPr>
            </w:pPr>
            <w:r w:rsidDel="00000000" w:rsidR="00000000" w:rsidRPr="00000000">
              <w:rPr>
                <w:b w:val="1"/>
                <w:i w:val="1"/>
                <w:rtl w:val="0"/>
              </w:rPr>
              <w:t xml:space="preserve">Date</w:t>
            </w:r>
          </w:p>
        </w:tc>
      </w:tr>
      <w:tr>
        <w:trPr>
          <w:cantSplit w:val="0"/>
          <w:trHeight w:val="437" w:hRule="atLeast"/>
          <w:tblHeader w:val="0"/>
        </w:trPr>
        <w:tc>
          <w:tcPr>
            <w:vMerge w:val="restart"/>
            <w:shd w:fill="f2f2f2" w:val="clear"/>
          </w:tcPr>
          <w:p w:rsidR="00000000" w:rsidDel="00000000" w:rsidP="00000000" w:rsidRDefault="00000000" w:rsidRPr="00000000" w14:paraId="00000306">
            <w:pPr>
              <w:spacing w:line="240" w:lineRule="auto"/>
              <w:jc w:val="both"/>
              <w:rPr/>
            </w:pPr>
            <w:r w:rsidDel="00000000" w:rsidR="00000000" w:rsidRPr="00000000">
              <w:rPr>
                <w:rtl w:val="0"/>
              </w:rPr>
              <w:t xml:space="preserve">2</w:t>
            </w:r>
          </w:p>
        </w:tc>
        <w:tc>
          <w:tcPr>
            <w:vMerge w:val="restart"/>
            <w:shd w:fill="f2f2f2" w:val="clear"/>
          </w:tcPr>
          <w:p w:rsidR="00000000" w:rsidDel="00000000" w:rsidP="00000000" w:rsidRDefault="00000000" w:rsidRPr="00000000" w14:paraId="00000307">
            <w:pPr>
              <w:spacing w:line="240" w:lineRule="auto"/>
              <w:jc w:val="both"/>
              <w:rPr/>
            </w:pPr>
            <w:r w:rsidDel="00000000" w:rsidR="00000000" w:rsidRPr="00000000">
              <w:rPr>
                <w:rtl w:val="0"/>
              </w:rPr>
              <w:t xml:space="preserve">If Yes, please indicate source of approval (and date where known):</w:t>
            </w:r>
            <w:r w:rsidDel="00000000" w:rsidR="00000000" w:rsidRPr="00000000">
              <w:rPr>
                <w:i w:val="1"/>
                <w:color w:val="ff0000"/>
                <w:sz w:val="20"/>
                <w:szCs w:val="20"/>
                <w:rtl w:val="0"/>
              </w:rPr>
              <w:t xml:space="preserve"> </w:t>
            </w:r>
            <w:r w:rsidDel="00000000" w:rsidR="00000000" w:rsidRPr="00000000">
              <w:rPr>
                <w:b w:val="1"/>
                <w:i w:val="1"/>
                <w:sz w:val="20"/>
                <w:szCs w:val="20"/>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308">
            <w:pPr>
              <w:spacing w:line="240" w:lineRule="auto"/>
              <w:rPr/>
            </w:pPr>
            <w:r w:rsidDel="00000000" w:rsidR="00000000" w:rsidRPr="00000000">
              <w:rPr>
                <w:rtl w:val="0"/>
              </w:rPr>
              <w:t xml:space="preserve">Research Degrees Committee</w:t>
            </w:r>
          </w:p>
        </w:tc>
        <w:tc>
          <w:tcPr>
            <w:shd w:fill="bfbfbf" w:val="clear"/>
            <w:vAlign w:val="center"/>
          </w:tcPr>
          <w:p w:rsidR="00000000" w:rsidDel="00000000" w:rsidP="00000000" w:rsidRDefault="00000000" w:rsidRPr="00000000" w14:paraId="0000030A">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gridSpan w:val="2"/>
            <w:vAlign w:val="center"/>
          </w:tcPr>
          <w:p w:rsidR="00000000" w:rsidDel="00000000" w:rsidP="00000000" w:rsidRDefault="00000000" w:rsidRPr="00000000" w14:paraId="0000030B">
            <w:pPr>
              <w:spacing w:line="240" w:lineRule="auto"/>
              <w:jc w:val="center"/>
              <w:rPr>
                <w:b w:val="1"/>
              </w:rPr>
            </w:pPr>
            <w:r w:rsidDel="00000000" w:rsidR="00000000" w:rsidRPr="00000000">
              <w:rPr>
                <w:rtl w:val="0"/>
              </w:rPr>
            </w:r>
          </w:p>
        </w:tc>
      </w:tr>
      <w:tr>
        <w:trPr>
          <w:cantSplit w:val="0"/>
          <w:trHeight w:val="415" w:hRule="atLeast"/>
          <w:tblHeader w:val="0"/>
        </w:trPr>
        <w:tc>
          <w:tcPr>
            <w:vMerge w:val="continue"/>
            <w:shd w:fill="f2f2f2" w:val="clear"/>
          </w:tcPr>
          <w:p w:rsidR="00000000" w:rsidDel="00000000" w:rsidP="00000000" w:rsidRDefault="00000000" w:rsidRPr="00000000" w14:paraId="0000030D">
            <w:pPr>
              <w:widowControl w:val="0"/>
              <w:rPr>
                <w:b w:val="1"/>
              </w:rPr>
            </w:pPr>
            <w:r w:rsidDel="00000000" w:rsidR="00000000" w:rsidRPr="00000000">
              <w:rPr>
                <w:rtl w:val="0"/>
              </w:rPr>
            </w:r>
          </w:p>
        </w:tc>
        <w:tc>
          <w:tcPr>
            <w:vMerge w:val="continue"/>
            <w:shd w:fill="f2f2f2" w:val="clear"/>
          </w:tcPr>
          <w:p w:rsidR="00000000" w:rsidDel="00000000" w:rsidP="00000000" w:rsidRDefault="00000000" w:rsidRPr="00000000" w14:paraId="0000030E">
            <w:pPr>
              <w:widowControl w:val="0"/>
              <w:rPr>
                <w:b w:val="1"/>
              </w:rPr>
            </w:pPr>
            <w:r w:rsidDel="00000000" w:rsidR="00000000" w:rsidRPr="00000000">
              <w:rPr>
                <w:rtl w:val="0"/>
              </w:rPr>
            </w:r>
          </w:p>
        </w:tc>
        <w:tc>
          <w:tcPr>
            <w:gridSpan w:val="2"/>
            <w:shd w:fill="f2f2f2" w:val="clear"/>
            <w:vAlign w:val="center"/>
          </w:tcPr>
          <w:p w:rsidR="00000000" w:rsidDel="00000000" w:rsidP="00000000" w:rsidRDefault="00000000" w:rsidRPr="00000000" w14:paraId="0000030F">
            <w:pPr>
              <w:spacing w:line="240" w:lineRule="auto"/>
              <w:rPr/>
            </w:pPr>
            <w:r w:rsidDel="00000000" w:rsidR="00000000" w:rsidRPr="00000000">
              <w:rPr>
                <w:rtl w:val="0"/>
              </w:rPr>
              <w:t xml:space="preserve">Institute Research Committee</w:t>
            </w:r>
          </w:p>
        </w:tc>
        <w:tc>
          <w:tcPr>
            <w:shd w:fill="bfbfbf" w:val="clear"/>
            <w:vAlign w:val="center"/>
          </w:tcPr>
          <w:p w:rsidR="00000000" w:rsidDel="00000000" w:rsidP="00000000" w:rsidRDefault="00000000" w:rsidRPr="00000000" w14:paraId="00000311">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gridSpan w:val="2"/>
            <w:vAlign w:val="center"/>
          </w:tcPr>
          <w:p w:rsidR="00000000" w:rsidDel="00000000" w:rsidP="00000000" w:rsidRDefault="00000000" w:rsidRPr="00000000" w14:paraId="00000312">
            <w:pPr>
              <w:spacing w:line="240" w:lineRule="auto"/>
              <w:jc w:val="center"/>
              <w:rPr>
                <w:b w:val="1"/>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314">
            <w:pPr>
              <w:widowControl w:val="0"/>
              <w:rPr>
                <w:b w:val="1"/>
              </w:rPr>
            </w:pPr>
            <w:r w:rsidDel="00000000" w:rsidR="00000000" w:rsidRPr="00000000">
              <w:rPr>
                <w:rtl w:val="0"/>
              </w:rPr>
            </w:r>
          </w:p>
        </w:tc>
        <w:tc>
          <w:tcPr>
            <w:vMerge w:val="continue"/>
            <w:shd w:fill="f2f2f2" w:val="clear"/>
          </w:tcPr>
          <w:p w:rsidR="00000000" w:rsidDel="00000000" w:rsidP="00000000" w:rsidRDefault="00000000" w:rsidRPr="00000000" w14:paraId="00000315">
            <w:pPr>
              <w:widowControl w:val="0"/>
              <w:rPr>
                <w:b w:val="1"/>
              </w:rPr>
            </w:pPr>
            <w:r w:rsidDel="00000000" w:rsidR="00000000" w:rsidRPr="00000000">
              <w:rPr>
                <w:rtl w:val="0"/>
              </w:rPr>
            </w:r>
          </w:p>
        </w:tc>
        <w:tc>
          <w:tcPr>
            <w:gridSpan w:val="2"/>
            <w:shd w:fill="f2f2f2" w:val="clear"/>
            <w:vAlign w:val="center"/>
          </w:tcPr>
          <w:p w:rsidR="00000000" w:rsidDel="00000000" w:rsidP="00000000" w:rsidRDefault="00000000" w:rsidRPr="00000000" w14:paraId="00000316">
            <w:pPr>
              <w:spacing w:line="240" w:lineRule="auto"/>
              <w:rPr/>
            </w:pPr>
            <w:r w:rsidDel="00000000" w:rsidR="00000000" w:rsidRPr="00000000">
              <w:rPr>
                <w:rtl w:val="0"/>
              </w:rPr>
              <w:t xml:space="preserve">Other (write in)</w:t>
            </w:r>
          </w:p>
          <w:p w:rsidR="00000000" w:rsidDel="00000000" w:rsidP="00000000" w:rsidRDefault="00000000" w:rsidRPr="00000000" w14:paraId="00000317">
            <w:pPr>
              <w:spacing w:line="240" w:lineRule="auto"/>
              <w:rPr/>
            </w:pPr>
            <w:r w:rsidDel="00000000" w:rsidR="00000000" w:rsidRPr="00000000">
              <w:rPr>
                <w:rtl w:val="0"/>
              </w:rPr>
            </w:r>
          </w:p>
        </w:tc>
        <w:tc>
          <w:tcPr>
            <w:shd w:fill="bfbfbf" w:val="clear"/>
            <w:vAlign w:val="center"/>
          </w:tcPr>
          <w:p w:rsidR="00000000" w:rsidDel="00000000" w:rsidP="00000000" w:rsidRDefault="00000000" w:rsidRPr="00000000" w14:paraId="00000319">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gridSpan w:val="2"/>
            <w:vAlign w:val="center"/>
          </w:tcPr>
          <w:p w:rsidR="00000000" w:rsidDel="00000000" w:rsidP="00000000" w:rsidRDefault="00000000" w:rsidRPr="00000000" w14:paraId="0000031A">
            <w:pPr>
              <w:spacing w:line="240" w:lineRule="auto"/>
              <w:jc w:val="center"/>
              <w:rPr>
                <w:b w:val="1"/>
              </w:rPr>
            </w:pPr>
            <w:r w:rsidDel="00000000" w:rsidR="00000000" w:rsidRPr="00000000">
              <w:rPr>
                <w:rtl w:val="0"/>
              </w:rPr>
            </w:r>
          </w:p>
        </w:tc>
      </w:tr>
    </w:tbl>
    <w:p w:rsidR="00000000" w:rsidDel="00000000" w:rsidP="00000000" w:rsidRDefault="00000000" w:rsidRPr="00000000" w14:paraId="0000031C">
      <w:pPr>
        <w:spacing w:after="240" w:line="240" w:lineRule="auto"/>
        <w:jc w:val="both"/>
        <w:rPr>
          <w:sz w:val="20"/>
          <w:szCs w:val="20"/>
        </w:rPr>
      </w:pPr>
      <w:r w:rsidDel="00000000" w:rsidR="00000000" w:rsidRPr="00000000">
        <w:rPr>
          <w:rtl w:val="0"/>
        </w:rPr>
      </w:r>
    </w:p>
    <w:p w:rsidR="00000000" w:rsidDel="00000000" w:rsidP="00000000" w:rsidRDefault="00000000" w:rsidRPr="00000000" w14:paraId="0000031D">
      <w:pPr>
        <w:spacing w:after="240" w:line="240" w:lineRule="auto"/>
        <w:jc w:val="both"/>
        <w:rPr>
          <w:b w:val="1"/>
        </w:rPr>
      </w:pPr>
      <w:r w:rsidDel="00000000" w:rsidR="00000000" w:rsidRPr="00000000">
        <w:rPr>
          <w:b w:val="1"/>
          <w:rtl w:val="0"/>
        </w:rPr>
        <w:t xml:space="preserve">SECTION C:  Internal and External Ethical Guidance Materials</w:t>
      </w:r>
    </w:p>
    <w:tbl>
      <w:tblPr>
        <w:tblStyle w:val="Table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8780"/>
        <w:gridCol w:w="1140"/>
        <w:tblGridChange w:id="0">
          <w:tblGrid>
            <w:gridCol w:w="560"/>
            <w:gridCol w:w="8780"/>
            <w:gridCol w:w="1140"/>
          </w:tblGrid>
        </w:tblGridChange>
      </w:tblGrid>
      <w:tr>
        <w:trPr>
          <w:cantSplit w:val="0"/>
          <w:tblHeader w:val="0"/>
        </w:trPr>
        <w:tc>
          <w:tcPr>
            <w:shd w:fill="f2f2f2" w:val="clear"/>
          </w:tcPr>
          <w:p w:rsidR="00000000" w:rsidDel="00000000" w:rsidP="00000000" w:rsidRDefault="00000000" w:rsidRPr="00000000" w14:paraId="0000031E">
            <w:pPr>
              <w:spacing w:line="240" w:lineRule="auto"/>
              <w:rPr/>
            </w:pPr>
            <w:r w:rsidDel="00000000" w:rsidR="00000000" w:rsidRPr="00000000">
              <w:rPr>
                <w:rtl w:val="0"/>
              </w:rPr>
            </w:r>
          </w:p>
        </w:tc>
        <w:tc>
          <w:tcPr>
            <w:gridSpan w:val="2"/>
            <w:shd w:fill="f2f2f2" w:val="clear"/>
          </w:tcPr>
          <w:p w:rsidR="00000000" w:rsidDel="00000000" w:rsidP="00000000" w:rsidRDefault="00000000" w:rsidRPr="00000000" w14:paraId="0000031F">
            <w:pPr>
              <w:spacing w:line="240" w:lineRule="auto"/>
              <w:rPr/>
            </w:pPr>
            <w:r w:rsidDel="00000000" w:rsidR="00000000" w:rsidRPr="00000000">
              <w:rPr>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321">
            <w:pPr>
              <w:spacing w:line="240" w:lineRule="auto"/>
              <w:rPr/>
            </w:pPr>
            <w:r w:rsidDel="00000000" w:rsidR="00000000" w:rsidRPr="00000000">
              <w:rPr>
                <w:rtl w:val="0"/>
              </w:rPr>
              <w:t xml:space="preserve">1</w:t>
            </w:r>
          </w:p>
        </w:tc>
        <w:tc>
          <w:tcPr>
            <w:vAlign w:val="center"/>
          </w:tcPr>
          <w:p w:rsidR="00000000" w:rsidDel="00000000" w:rsidP="00000000" w:rsidRDefault="00000000" w:rsidRPr="00000000" w14:paraId="00000322">
            <w:pPr>
              <w:spacing w:line="240" w:lineRule="auto"/>
              <w:rPr>
                <w:b w:val="1"/>
              </w:rPr>
            </w:pPr>
            <w:hyperlink r:id="rId23">
              <w:r w:rsidDel="00000000" w:rsidR="00000000" w:rsidRPr="00000000">
                <w:rPr>
                  <w:b w:val="1"/>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323">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324">
            <w:pPr>
              <w:spacing w:line="240" w:lineRule="auto"/>
              <w:rPr/>
            </w:pPr>
            <w:r w:rsidDel="00000000" w:rsidR="00000000" w:rsidRPr="00000000">
              <w:rPr>
                <w:rtl w:val="0"/>
              </w:rPr>
              <w:t xml:space="preserve">2</w:t>
            </w:r>
          </w:p>
        </w:tc>
        <w:tc>
          <w:tcPr>
            <w:vAlign w:val="center"/>
          </w:tcPr>
          <w:p w:rsidR="00000000" w:rsidDel="00000000" w:rsidP="00000000" w:rsidRDefault="00000000" w:rsidRPr="00000000" w14:paraId="00000325">
            <w:pPr>
              <w:spacing w:line="240" w:lineRule="auto"/>
              <w:rPr>
                <w:b w:val="1"/>
                <w:color w:val="ff0000"/>
              </w:rPr>
            </w:pPr>
            <w:r w:rsidDel="00000000" w:rsidR="00000000" w:rsidRPr="00000000">
              <w:rPr>
                <w:b w:val="1"/>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326">
            <w:pPr>
              <w:spacing w:line="240" w:lineRule="auto"/>
              <w:jc w:val="center"/>
              <w:rPr>
                <w:i w:val="1"/>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327">
            <w:pPr>
              <w:spacing w:line="240" w:lineRule="auto"/>
              <w:rPr/>
            </w:pPr>
            <w:r w:rsidDel="00000000" w:rsidR="00000000" w:rsidRPr="00000000">
              <w:rPr>
                <w:rtl w:val="0"/>
              </w:rPr>
              <w:t xml:space="preserve">3</w:t>
            </w:r>
          </w:p>
        </w:tc>
        <w:tc>
          <w:tcPr>
            <w:vAlign w:val="center"/>
          </w:tcPr>
          <w:p w:rsidR="00000000" w:rsidDel="00000000" w:rsidP="00000000" w:rsidRDefault="00000000" w:rsidRPr="00000000" w14:paraId="00000328">
            <w:pPr>
              <w:spacing w:line="240" w:lineRule="auto"/>
              <w:rPr>
                <w:i w:val="1"/>
              </w:rPr>
            </w:pPr>
            <w:r w:rsidDel="00000000" w:rsidR="00000000" w:rsidRPr="00000000">
              <w:rPr>
                <w:i w:val="1"/>
                <w:rtl w:val="0"/>
              </w:rPr>
              <w:t xml:space="preserve">[List any other relevant documents here]</w:t>
            </w:r>
          </w:p>
        </w:tc>
        <w:tc>
          <w:tcPr>
            <w:shd w:fill="bfbfbf" w:val="clear"/>
            <w:vAlign w:val="center"/>
          </w:tcPr>
          <w:p w:rsidR="00000000" w:rsidDel="00000000" w:rsidP="00000000" w:rsidRDefault="00000000" w:rsidRPr="00000000" w14:paraId="00000329">
            <w:pPr>
              <w:spacing w:line="240" w:lineRule="auto"/>
              <w:jc w:val="center"/>
              <w:rPr>
                <w:i w:val="1"/>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bl>
    <w:p w:rsidR="00000000" w:rsidDel="00000000" w:rsidP="00000000" w:rsidRDefault="00000000" w:rsidRPr="00000000" w14:paraId="0000032A">
      <w:pPr>
        <w:spacing w:after="240" w:line="240" w:lineRule="auto"/>
        <w:jc w:val="both"/>
        <w:rPr>
          <w:b w:val="1"/>
        </w:rPr>
      </w:pPr>
      <w:r w:rsidDel="00000000" w:rsidR="00000000" w:rsidRPr="00000000">
        <w:rPr>
          <w:rtl w:val="0"/>
        </w:rPr>
      </w:r>
    </w:p>
    <w:p w:rsidR="00000000" w:rsidDel="00000000" w:rsidP="00000000" w:rsidRDefault="00000000" w:rsidRPr="00000000" w14:paraId="0000032B">
      <w:pPr>
        <w:spacing w:line="240" w:lineRule="auto"/>
        <w:jc w:val="both"/>
        <w:rPr>
          <w:b w:val="1"/>
        </w:rPr>
      </w:pPr>
      <w:r w:rsidDel="00000000" w:rsidR="00000000" w:rsidRPr="00000000">
        <w:rPr>
          <w:b w:val="1"/>
          <w:rtl w:val="0"/>
        </w:rPr>
        <w:t xml:space="preserve">SECTION D: External Collaborative Research Activity</w:t>
      </w:r>
    </w:p>
    <w:p w:rsidR="00000000" w:rsidDel="00000000" w:rsidP="00000000" w:rsidRDefault="00000000" w:rsidRPr="00000000" w14:paraId="0000032C">
      <w:pPr>
        <w:spacing w:after="240" w:line="240" w:lineRule="auto"/>
        <w:jc w:val="both"/>
        <w:rPr/>
      </w:pPr>
      <w:r w:rsidDel="00000000" w:rsidR="00000000" w:rsidRPr="00000000">
        <w:rPr>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8"/>
        <w:tblW w:w="104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3820"/>
        <w:gridCol w:w="2400"/>
        <w:gridCol w:w="1000"/>
        <w:gridCol w:w="840"/>
        <w:gridCol w:w="980"/>
        <w:gridCol w:w="1"/>
        <w:gridCol w:w="840"/>
        <w:tblGridChange w:id="0">
          <w:tblGrid>
            <w:gridCol w:w="560"/>
            <w:gridCol w:w="3820"/>
            <w:gridCol w:w="2400"/>
            <w:gridCol w:w="1000"/>
            <w:gridCol w:w="840"/>
            <w:gridCol w:w="980"/>
            <w:gridCol w:w="1"/>
            <w:gridCol w:w="840"/>
          </w:tblGrid>
        </w:tblGridChange>
      </w:tblGrid>
      <w:tr>
        <w:trPr>
          <w:cantSplit w:val="0"/>
          <w:trHeight w:val="227" w:hRule="atLeast"/>
          <w:tblHeader w:val="0"/>
        </w:trPr>
        <w:tc>
          <w:tcPr>
            <w:shd w:fill="f2f2f2" w:val="clear"/>
          </w:tcPr>
          <w:p w:rsidR="00000000" w:rsidDel="00000000" w:rsidP="00000000" w:rsidRDefault="00000000" w:rsidRPr="00000000" w14:paraId="0000032D">
            <w:pPr>
              <w:spacing w:line="240" w:lineRule="auto"/>
              <w:rPr/>
            </w:pPr>
            <w:r w:rsidDel="00000000" w:rsidR="00000000" w:rsidRPr="00000000">
              <w:rPr>
                <w:rtl w:val="0"/>
              </w:rPr>
              <w:t xml:space="preserve">1</w:t>
            </w:r>
          </w:p>
        </w:tc>
        <w:tc>
          <w:tcPr>
            <w:shd w:fill="f2f2f2" w:val="clear"/>
          </w:tcPr>
          <w:p w:rsidR="00000000" w:rsidDel="00000000" w:rsidP="00000000" w:rsidRDefault="00000000" w:rsidRPr="00000000" w14:paraId="0000032E">
            <w:pPr>
              <w:spacing w:line="240" w:lineRule="auto"/>
              <w:jc w:val="both"/>
              <w:rPr/>
            </w:pPr>
            <w:r w:rsidDel="00000000" w:rsidR="00000000" w:rsidRPr="00000000">
              <w:rPr>
                <w:rtl w:val="0"/>
              </w:rPr>
              <w:t xml:space="preserve">Institution</w:t>
            </w:r>
          </w:p>
        </w:tc>
        <w:tc>
          <w:tcPr>
            <w:gridSpan w:val="6"/>
          </w:tcPr>
          <w:p w:rsidR="00000000" w:rsidDel="00000000" w:rsidP="00000000" w:rsidRDefault="00000000" w:rsidRPr="00000000" w14:paraId="0000032F">
            <w:pPr>
              <w:spacing w:line="240" w:lineRule="auto"/>
              <w:rPr/>
            </w:pPr>
            <w:r w:rsidDel="00000000" w:rsidR="00000000" w:rsidRPr="00000000">
              <w:rPr>
                <w:rtl w:val="0"/>
              </w:rPr>
            </w:r>
          </w:p>
          <w:p w:rsidR="00000000" w:rsidDel="00000000" w:rsidP="00000000" w:rsidRDefault="00000000" w:rsidRPr="00000000" w14:paraId="00000330">
            <w:pPr>
              <w:spacing w:line="240" w:lineRule="auto"/>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336">
            <w:pPr>
              <w:spacing w:line="240" w:lineRule="auto"/>
              <w:rPr/>
            </w:pPr>
            <w:r w:rsidDel="00000000" w:rsidR="00000000" w:rsidRPr="00000000">
              <w:rPr>
                <w:rtl w:val="0"/>
              </w:rPr>
              <w:t xml:space="preserve">2</w:t>
            </w:r>
          </w:p>
        </w:tc>
        <w:tc>
          <w:tcPr>
            <w:shd w:fill="f2f2f2" w:val="clear"/>
          </w:tcPr>
          <w:p w:rsidR="00000000" w:rsidDel="00000000" w:rsidP="00000000" w:rsidRDefault="00000000" w:rsidRPr="00000000" w14:paraId="00000337">
            <w:pPr>
              <w:spacing w:line="240" w:lineRule="auto"/>
              <w:jc w:val="both"/>
              <w:rPr/>
            </w:pPr>
            <w:r w:rsidDel="00000000" w:rsidR="00000000" w:rsidRPr="00000000">
              <w:rPr>
                <w:rtl w:val="0"/>
              </w:rPr>
              <w:t xml:space="preserve">Contact person name</w:t>
            </w:r>
          </w:p>
        </w:tc>
        <w:tc>
          <w:tcPr>
            <w:gridSpan w:val="6"/>
          </w:tcPr>
          <w:p w:rsidR="00000000" w:rsidDel="00000000" w:rsidP="00000000" w:rsidRDefault="00000000" w:rsidRPr="00000000" w14:paraId="00000338">
            <w:pPr>
              <w:spacing w:line="240" w:lineRule="auto"/>
              <w:rPr/>
            </w:pPr>
            <w:r w:rsidDel="00000000" w:rsidR="00000000" w:rsidRPr="00000000">
              <w:rPr>
                <w:rtl w:val="0"/>
              </w:rPr>
            </w:r>
          </w:p>
          <w:p w:rsidR="00000000" w:rsidDel="00000000" w:rsidP="00000000" w:rsidRDefault="00000000" w:rsidRPr="00000000" w14:paraId="00000339">
            <w:pPr>
              <w:spacing w:line="240" w:lineRule="auto"/>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33F">
            <w:pPr>
              <w:spacing w:line="240" w:lineRule="auto"/>
              <w:rPr/>
            </w:pPr>
            <w:r w:rsidDel="00000000" w:rsidR="00000000" w:rsidRPr="00000000">
              <w:rPr>
                <w:rtl w:val="0"/>
              </w:rPr>
              <w:t xml:space="preserve">3</w:t>
            </w:r>
          </w:p>
        </w:tc>
        <w:tc>
          <w:tcPr>
            <w:shd w:fill="f2f2f2" w:val="clear"/>
          </w:tcPr>
          <w:p w:rsidR="00000000" w:rsidDel="00000000" w:rsidP="00000000" w:rsidRDefault="00000000" w:rsidRPr="00000000" w14:paraId="00000340">
            <w:pPr>
              <w:spacing w:line="240" w:lineRule="auto"/>
              <w:jc w:val="both"/>
              <w:rPr/>
            </w:pPr>
            <w:r w:rsidDel="00000000" w:rsidR="00000000" w:rsidRPr="00000000">
              <w:rPr>
                <w:rtl w:val="0"/>
              </w:rPr>
              <w:t xml:space="preserve">Contact person e-mail address</w:t>
            </w:r>
          </w:p>
          <w:p w:rsidR="00000000" w:rsidDel="00000000" w:rsidP="00000000" w:rsidRDefault="00000000" w:rsidRPr="00000000" w14:paraId="00000341">
            <w:pPr>
              <w:spacing w:line="240" w:lineRule="auto"/>
              <w:jc w:val="both"/>
              <w:rPr/>
            </w:pPr>
            <w:r w:rsidDel="00000000" w:rsidR="00000000" w:rsidRPr="00000000">
              <w:rPr>
                <w:rtl w:val="0"/>
              </w:rPr>
            </w:r>
          </w:p>
        </w:tc>
        <w:tc>
          <w:tcPr>
            <w:gridSpan w:val="6"/>
          </w:tcPr>
          <w:p w:rsidR="00000000" w:rsidDel="00000000" w:rsidP="00000000" w:rsidRDefault="00000000" w:rsidRPr="00000000" w14:paraId="00000342">
            <w:pPr>
              <w:spacing w:line="240" w:lineRule="auto"/>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348">
            <w:pPr>
              <w:spacing w:line="240" w:lineRule="auto"/>
              <w:rPr/>
            </w:pPr>
            <w:r w:rsidDel="00000000" w:rsidR="00000000" w:rsidRPr="00000000">
              <w:rPr>
                <w:rtl w:val="0"/>
              </w:rPr>
              <w:t xml:space="preserve">4</w:t>
            </w:r>
          </w:p>
        </w:tc>
        <w:tc>
          <w:tcPr>
            <w:gridSpan w:val="2"/>
            <w:shd w:fill="f2f2f2" w:val="clear"/>
          </w:tcPr>
          <w:p w:rsidR="00000000" w:rsidDel="00000000" w:rsidP="00000000" w:rsidRDefault="00000000" w:rsidRPr="00000000" w14:paraId="00000349">
            <w:pPr>
              <w:spacing w:line="240" w:lineRule="auto"/>
              <w:rPr/>
            </w:pPr>
            <w:r w:rsidDel="00000000" w:rsidR="00000000" w:rsidRPr="00000000">
              <w:rPr>
                <w:rtl w:val="0"/>
              </w:rPr>
              <w:t xml:space="preserve">Is your research externally funded?</w:t>
            </w:r>
          </w:p>
        </w:tc>
        <w:tc>
          <w:tcPr>
            <w:shd w:fill="f2f2f2" w:val="clear"/>
            <w:vAlign w:val="center"/>
          </w:tcPr>
          <w:p w:rsidR="00000000" w:rsidDel="00000000" w:rsidP="00000000" w:rsidRDefault="00000000" w:rsidRPr="00000000" w14:paraId="0000034B">
            <w:pPr>
              <w:spacing w:line="240" w:lineRule="auto"/>
              <w:jc w:val="center"/>
              <w:rPr/>
            </w:pPr>
            <w:r w:rsidDel="00000000" w:rsidR="00000000" w:rsidRPr="00000000">
              <w:rPr>
                <w:b w:val="1"/>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34C">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34D">
            <w:pPr>
              <w:spacing w:line="240" w:lineRule="auto"/>
              <w:jc w:val="center"/>
              <w:rPr/>
            </w:pPr>
            <w:r w:rsidDel="00000000" w:rsidR="00000000" w:rsidRPr="00000000">
              <w:rPr>
                <w:b w:val="1"/>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34F">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350">
            <w:pPr>
              <w:spacing w:line="240" w:lineRule="auto"/>
              <w:rPr/>
            </w:pPr>
            <w:r w:rsidDel="00000000" w:rsidR="00000000" w:rsidRPr="00000000">
              <w:rPr>
                <w:rtl w:val="0"/>
              </w:rPr>
              <w:t xml:space="preserve">5</w:t>
            </w:r>
          </w:p>
        </w:tc>
        <w:tc>
          <w:tcPr>
            <w:gridSpan w:val="2"/>
            <w:shd w:fill="f2f2f2" w:val="clear"/>
          </w:tcPr>
          <w:p w:rsidR="00000000" w:rsidDel="00000000" w:rsidP="00000000" w:rsidRDefault="00000000" w:rsidRPr="00000000" w14:paraId="00000351">
            <w:pPr>
              <w:spacing w:line="240" w:lineRule="auto"/>
              <w:rPr/>
            </w:pPr>
            <w:r w:rsidDel="00000000" w:rsidR="00000000" w:rsidRPr="00000000">
              <w:rPr>
                <w:rtl w:val="0"/>
              </w:rPr>
              <w:t xml:space="preserve">Are you in receipt of a KESS scholarship?</w:t>
            </w:r>
          </w:p>
        </w:tc>
        <w:tc>
          <w:tcPr>
            <w:shd w:fill="f2f2f2" w:val="clear"/>
            <w:vAlign w:val="center"/>
          </w:tcPr>
          <w:p w:rsidR="00000000" w:rsidDel="00000000" w:rsidP="00000000" w:rsidRDefault="00000000" w:rsidRPr="00000000" w14:paraId="00000353">
            <w:pPr>
              <w:spacing w:line="240" w:lineRule="auto"/>
              <w:jc w:val="center"/>
              <w:rPr/>
            </w:pPr>
            <w:r w:rsidDel="00000000" w:rsidR="00000000" w:rsidRPr="00000000">
              <w:rPr>
                <w:b w:val="1"/>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35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355">
            <w:pPr>
              <w:spacing w:line="240" w:lineRule="auto"/>
              <w:jc w:val="center"/>
              <w:rPr/>
            </w:pPr>
            <w:r w:rsidDel="00000000" w:rsidR="00000000" w:rsidRPr="00000000">
              <w:rPr>
                <w:b w:val="1"/>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357">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358">
            <w:pPr>
              <w:spacing w:line="240" w:lineRule="auto"/>
              <w:rPr/>
            </w:pPr>
            <w:r w:rsidDel="00000000" w:rsidR="00000000" w:rsidRPr="00000000">
              <w:rPr>
                <w:rtl w:val="0"/>
              </w:rPr>
              <w:t xml:space="preserve">6</w:t>
            </w:r>
          </w:p>
        </w:tc>
        <w:tc>
          <w:tcPr>
            <w:vMerge w:val="restart"/>
            <w:shd w:fill="f2f2f2" w:val="clear"/>
          </w:tcPr>
          <w:p w:rsidR="00000000" w:rsidDel="00000000" w:rsidP="00000000" w:rsidRDefault="00000000" w:rsidRPr="00000000" w14:paraId="00000359">
            <w:pPr>
              <w:spacing w:line="240" w:lineRule="auto"/>
              <w:rPr/>
            </w:pPr>
            <w:r w:rsidDel="00000000" w:rsidR="00000000" w:rsidRPr="00000000">
              <w:rPr>
                <w:rtl w:val="0"/>
              </w:rPr>
              <w:t xml:space="preserve">Are you specifically employed to undertake this research in either a paid or voluntary capacity?</w:t>
            </w:r>
          </w:p>
        </w:tc>
        <w:tc>
          <w:tcPr/>
          <w:p w:rsidR="00000000" w:rsidDel="00000000" w:rsidP="00000000" w:rsidRDefault="00000000" w:rsidRPr="00000000" w14:paraId="0000035A">
            <w:pPr>
              <w:spacing w:line="240" w:lineRule="auto"/>
              <w:rPr/>
            </w:pPr>
            <w:r w:rsidDel="00000000" w:rsidR="00000000" w:rsidRPr="00000000">
              <w:rPr>
                <w:rtl w:val="0"/>
              </w:rPr>
              <w:t xml:space="preserve">Voluntary</w:t>
            </w:r>
          </w:p>
        </w:tc>
        <w:tc>
          <w:tcPr>
            <w:shd w:fill="f2f2f2" w:val="clear"/>
            <w:vAlign w:val="center"/>
          </w:tcPr>
          <w:p w:rsidR="00000000" w:rsidDel="00000000" w:rsidP="00000000" w:rsidRDefault="00000000" w:rsidRPr="00000000" w14:paraId="0000035B">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35C">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35D">
            <w:pPr>
              <w:spacing w:line="240" w:lineRule="auto"/>
              <w:jc w:val="center"/>
              <w:rPr>
                <w:b w:val="1"/>
              </w:rPr>
            </w:pPr>
            <w:r w:rsidDel="00000000" w:rsidR="00000000" w:rsidRPr="00000000">
              <w:rPr>
                <w:b w:val="1"/>
                <w:rtl w:val="0"/>
              </w:rPr>
              <w:t xml:space="preserve">NO</w:t>
            </w:r>
          </w:p>
        </w:tc>
        <w:tc>
          <w:tcPr>
            <w:gridSpan w:val="2"/>
            <w:shd w:fill="d9d9d9" w:val="clear"/>
            <w:vAlign w:val="center"/>
          </w:tcPr>
          <w:p w:rsidR="00000000" w:rsidDel="00000000" w:rsidP="00000000" w:rsidRDefault="00000000" w:rsidRPr="00000000" w14:paraId="0000035E">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360">
            <w:pPr>
              <w:spacing w:line="240" w:lineRule="auto"/>
              <w:rPr/>
            </w:pPr>
            <w:r w:rsidDel="00000000" w:rsidR="00000000" w:rsidRPr="00000000">
              <w:rPr>
                <w:rtl w:val="0"/>
              </w:rPr>
              <w:t xml:space="preserve">7</w:t>
            </w:r>
          </w:p>
        </w:tc>
        <w:tc>
          <w:tcPr>
            <w:vMerge w:val="continue"/>
            <w:shd w:fill="f2f2f2" w:val="clear"/>
          </w:tcPr>
          <w:p w:rsidR="00000000" w:rsidDel="00000000" w:rsidP="00000000" w:rsidRDefault="00000000" w:rsidRPr="00000000" w14:paraId="00000361">
            <w:pPr>
              <w:widowControl w:val="0"/>
              <w:rPr/>
            </w:pPr>
            <w:r w:rsidDel="00000000" w:rsidR="00000000" w:rsidRPr="00000000">
              <w:rPr>
                <w:rtl w:val="0"/>
              </w:rPr>
            </w:r>
          </w:p>
        </w:tc>
        <w:tc>
          <w:tcPr/>
          <w:p w:rsidR="00000000" w:rsidDel="00000000" w:rsidP="00000000" w:rsidRDefault="00000000" w:rsidRPr="00000000" w14:paraId="00000362">
            <w:pPr>
              <w:spacing w:line="240" w:lineRule="auto"/>
              <w:rPr/>
            </w:pPr>
            <w:r w:rsidDel="00000000" w:rsidR="00000000" w:rsidRPr="00000000">
              <w:rPr>
                <w:rtl w:val="0"/>
              </w:rPr>
              <w:t xml:space="preserve">Employed</w:t>
            </w:r>
          </w:p>
        </w:tc>
        <w:tc>
          <w:tcPr>
            <w:shd w:fill="f2f2f2" w:val="clear"/>
            <w:vAlign w:val="center"/>
          </w:tcPr>
          <w:p w:rsidR="00000000" w:rsidDel="00000000" w:rsidP="00000000" w:rsidRDefault="00000000" w:rsidRPr="00000000" w14:paraId="00000363">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36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365">
            <w:pPr>
              <w:spacing w:line="240" w:lineRule="auto"/>
              <w:jc w:val="center"/>
              <w:rPr>
                <w:b w:val="1"/>
              </w:rPr>
            </w:pPr>
            <w:r w:rsidDel="00000000" w:rsidR="00000000" w:rsidRPr="00000000">
              <w:rPr>
                <w:b w:val="1"/>
                <w:rtl w:val="0"/>
              </w:rPr>
              <w:t xml:space="preserve">NO</w:t>
            </w:r>
          </w:p>
        </w:tc>
        <w:tc>
          <w:tcPr>
            <w:gridSpan w:val="2"/>
            <w:shd w:fill="d9d9d9" w:val="clear"/>
            <w:vAlign w:val="center"/>
          </w:tcPr>
          <w:p w:rsidR="00000000" w:rsidDel="00000000" w:rsidP="00000000" w:rsidRDefault="00000000" w:rsidRPr="00000000" w14:paraId="00000366">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368">
            <w:pPr>
              <w:spacing w:line="240" w:lineRule="auto"/>
              <w:rPr/>
            </w:pPr>
            <w:r w:rsidDel="00000000" w:rsidR="00000000" w:rsidRPr="00000000">
              <w:rPr>
                <w:rtl w:val="0"/>
              </w:rPr>
              <w:t xml:space="preserve">8</w:t>
            </w:r>
          </w:p>
        </w:tc>
        <w:tc>
          <w:tcPr>
            <w:shd w:fill="f2f2f2" w:val="clear"/>
          </w:tcPr>
          <w:p w:rsidR="00000000" w:rsidDel="00000000" w:rsidP="00000000" w:rsidRDefault="00000000" w:rsidRPr="00000000" w14:paraId="00000369">
            <w:pPr>
              <w:spacing w:line="240" w:lineRule="auto"/>
              <w:rPr/>
            </w:pPr>
            <w:r w:rsidDel="00000000" w:rsidR="00000000" w:rsidRPr="00000000">
              <w:rPr>
                <w:rtl w:val="0"/>
              </w:rPr>
              <w:t xml:space="preserve">Is the research being undertaken within an existing UWTSD Athrofa Professional Learning Partnership (APLP)?</w:t>
            </w:r>
          </w:p>
        </w:tc>
        <w:tc>
          <w:tcPr/>
          <w:p w:rsidR="00000000" w:rsidDel="00000000" w:rsidP="00000000" w:rsidRDefault="00000000" w:rsidRPr="00000000" w14:paraId="0000036A">
            <w:pPr>
              <w:spacing w:line="240" w:lineRule="auto"/>
              <w:rPr/>
            </w:pPr>
            <w:r w:rsidDel="00000000" w:rsidR="00000000" w:rsidRPr="00000000">
              <w:rPr>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36B">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36C">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36D">
            <w:pPr>
              <w:spacing w:line="240" w:lineRule="auto"/>
              <w:jc w:val="center"/>
              <w:rPr>
                <w:b w:val="1"/>
              </w:rPr>
            </w:pPr>
            <w:r w:rsidDel="00000000" w:rsidR="00000000" w:rsidRPr="00000000">
              <w:rPr>
                <w:b w:val="1"/>
                <w:rtl w:val="0"/>
              </w:rPr>
              <w:t xml:space="preserve">NO</w:t>
            </w:r>
          </w:p>
        </w:tc>
        <w:tc>
          <w:tcPr>
            <w:shd w:fill="d9d9d9" w:val="clear"/>
            <w:vAlign w:val="center"/>
          </w:tcPr>
          <w:p w:rsidR="00000000" w:rsidDel="00000000" w:rsidP="00000000" w:rsidRDefault="00000000" w:rsidRPr="00000000" w14:paraId="0000036F">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370">
            <w:pPr>
              <w:spacing w:line="240" w:lineRule="auto"/>
              <w:rPr/>
            </w:pPr>
            <w:r w:rsidDel="00000000" w:rsidR="00000000" w:rsidRPr="00000000">
              <w:rPr>
                <w:rtl w:val="0"/>
              </w:rPr>
              <w:t xml:space="preserve">9</w:t>
            </w:r>
          </w:p>
        </w:tc>
        <w:tc>
          <w:tcPr>
            <w:shd w:fill="f2f2f2" w:val="clear"/>
          </w:tcPr>
          <w:p w:rsidR="00000000" w:rsidDel="00000000" w:rsidP="00000000" w:rsidRDefault="00000000" w:rsidRPr="00000000" w14:paraId="00000371">
            <w:pPr>
              <w:spacing w:line="240" w:lineRule="auto"/>
              <w:rPr/>
            </w:pPr>
            <w:r w:rsidDel="00000000" w:rsidR="00000000" w:rsidRPr="00000000">
              <w:rPr>
                <w:rtl w:val="0"/>
              </w:rPr>
              <w:t xml:space="preserve">Has permission to undertake the research has been provided by the partner organisation?</w:t>
            </w:r>
          </w:p>
        </w:tc>
        <w:tc>
          <w:tcPr/>
          <w:p w:rsidR="00000000" w:rsidDel="00000000" w:rsidP="00000000" w:rsidRDefault="00000000" w:rsidRPr="00000000" w14:paraId="00000372">
            <w:pPr>
              <w:spacing w:line="240" w:lineRule="auto"/>
              <w:rPr/>
            </w:pPr>
            <w:r w:rsidDel="00000000" w:rsidR="00000000" w:rsidRPr="00000000">
              <w:rPr>
                <w:rtl w:val="0"/>
              </w:rPr>
              <w:t xml:space="preserve">(If YES attach copy)</w:t>
            </w:r>
          </w:p>
          <w:p w:rsidR="00000000" w:rsidDel="00000000" w:rsidP="00000000" w:rsidRDefault="00000000" w:rsidRPr="00000000" w14:paraId="00000373">
            <w:pPr>
              <w:spacing w:line="240" w:lineRule="auto"/>
              <w:rPr/>
            </w:pPr>
            <w:r w:rsidDel="00000000" w:rsidR="00000000" w:rsidRPr="00000000">
              <w:rPr>
                <w:rtl w:val="0"/>
              </w:rPr>
              <w:t xml:space="preserve">If NO the application cannot continue</w:t>
            </w:r>
          </w:p>
        </w:tc>
        <w:tc>
          <w:tcPr>
            <w:shd w:fill="f2f2f2" w:val="clear"/>
            <w:vAlign w:val="center"/>
          </w:tcPr>
          <w:p w:rsidR="00000000" w:rsidDel="00000000" w:rsidP="00000000" w:rsidRDefault="00000000" w:rsidRPr="00000000" w14:paraId="00000374">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375">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376">
            <w:pPr>
              <w:spacing w:line="240" w:lineRule="auto"/>
              <w:jc w:val="center"/>
              <w:rPr>
                <w:b w:val="1"/>
              </w:rPr>
            </w:pPr>
            <w:r w:rsidDel="00000000" w:rsidR="00000000" w:rsidRPr="00000000">
              <w:rPr>
                <w:b w:val="1"/>
                <w:rtl w:val="0"/>
              </w:rPr>
              <w:t xml:space="preserve">NO</w:t>
            </w:r>
          </w:p>
        </w:tc>
        <w:tc>
          <w:tcPr>
            <w:shd w:fill="d9d9d9" w:val="clear"/>
            <w:vAlign w:val="center"/>
          </w:tcPr>
          <w:p w:rsidR="00000000" w:rsidDel="00000000" w:rsidP="00000000" w:rsidRDefault="00000000" w:rsidRPr="00000000" w14:paraId="00000378">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bl>
    <w:p w:rsidR="00000000" w:rsidDel="00000000" w:rsidP="00000000" w:rsidRDefault="00000000" w:rsidRPr="00000000" w14:paraId="00000379">
      <w:pPr>
        <w:spacing w:line="240" w:lineRule="auto"/>
        <w:rPr>
          <w:sz w:val="16"/>
          <w:szCs w:val="16"/>
        </w:rPr>
      </w:pPr>
      <w:r w:rsidDel="00000000" w:rsidR="00000000" w:rsidRPr="00000000">
        <w:rPr>
          <w:rtl w:val="0"/>
        </w:rPr>
      </w:r>
    </w:p>
    <w:p w:rsidR="00000000" w:rsidDel="00000000" w:rsidP="00000000" w:rsidRDefault="00000000" w:rsidRPr="00000000" w14:paraId="0000037A">
      <w:pPr>
        <w:spacing w:line="240" w:lineRule="auto"/>
        <w:rPr>
          <w:b w:val="1"/>
        </w:rPr>
      </w:pPr>
      <w:r w:rsidDel="00000000" w:rsidR="00000000" w:rsidRPr="00000000">
        <w:rPr>
          <w:rtl w:val="0"/>
        </w:rPr>
      </w:r>
    </w:p>
    <w:p w:rsidR="00000000" w:rsidDel="00000000" w:rsidP="00000000" w:rsidRDefault="00000000" w:rsidRPr="00000000" w14:paraId="0000037B">
      <w:pPr>
        <w:spacing w:after="240" w:line="240" w:lineRule="auto"/>
        <w:jc w:val="both"/>
        <w:rPr>
          <w:b w:val="1"/>
        </w:rPr>
      </w:pPr>
      <w:r w:rsidDel="00000000" w:rsidR="00000000" w:rsidRPr="00000000">
        <w:rPr>
          <w:b w:val="1"/>
          <w:rtl w:val="0"/>
        </w:rPr>
        <w:t xml:space="preserve">Where research activity is carried out in collaboration with an external organisation</w:t>
      </w:r>
    </w:p>
    <w:tbl>
      <w:tblPr>
        <w:tblStyle w:val="Table9"/>
        <w:tblW w:w="1046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6220"/>
        <w:gridCol w:w="1000"/>
        <w:gridCol w:w="900"/>
        <w:gridCol w:w="940"/>
        <w:gridCol w:w="840"/>
        <w:tblGridChange w:id="0">
          <w:tblGrid>
            <w:gridCol w:w="560"/>
            <w:gridCol w:w="6220"/>
            <w:gridCol w:w="1000"/>
            <w:gridCol w:w="900"/>
            <w:gridCol w:w="940"/>
            <w:gridCol w:w="840"/>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37C">
            <w:pPr>
              <w:spacing w:line="240" w:lineRule="auto"/>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37D">
            <w:pPr>
              <w:spacing w:line="240" w:lineRule="auto"/>
              <w:rPr/>
            </w:pPr>
            <w:r w:rsidDel="00000000" w:rsidR="00000000" w:rsidRPr="00000000">
              <w:rPr>
                <w:rtl w:val="0"/>
              </w:rPr>
              <w:t xml:space="preserve">Does this organisation have its own ethics approval system?</w:t>
            </w:r>
          </w:p>
        </w:tc>
        <w:tc>
          <w:tcPr>
            <w:shd w:fill="f2f2f2" w:val="clear"/>
            <w:vAlign w:val="center"/>
          </w:tcPr>
          <w:p w:rsidR="00000000" w:rsidDel="00000000" w:rsidP="00000000" w:rsidRDefault="00000000" w:rsidRPr="00000000" w14:paraId="0000037E">
            <w:pPr>
              <w:spacing w:line="240" w:lineRule="auto"/>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37F">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380">
            <w:pPr>
              <w:spacing w:line="240" w:lineRule="auto"/>
              <w:jc w:val="center"/>
              <w:rPr>
                <w:b w:val="1"/>
              </w:rPr>
            </w:pPr>
            <w:r w:rsidDel="00000000" w:rsidR="00000000" w:rsidRPr="00000000">
              <w:rPr>
                <w:b w:val="1"/>
                <w:rtl w:val="0"/>
              </w:rPr>
              <w:t xml:space="preserve">NO</w:t>
            </w:r>
          </w:p>
        </w:tc>
        <w:tc>
          <w:tcPr>
            <w:shd w:fill="bfbfbf" w:val="clear"/>
            <w:vAlign w:val="center"/>
          </w:tcPr>
          <w:p w:rsidR="00000000" w:rsidDel="00000000" w:rsidP="00000000" w:rsidRDefault="00000000" w:rsidRPr="00000000" w14:paraId="00000381">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382">
            <w:pPr>
              <w:spacing w:line="240" w:lineRule="auto"/>
              <w:rPr/>
            </w:pPr>
            <w:r w:rsidDel="00000000" w:rsidR="00000000" w:rsidRPr="00000000">
              <w:rPr>
                <w:rtl w:val="0"/>
              </w:rPr>
            </w:r>
          </w:p>
        </w:tc>
        <w:tc>
          <w:tcPr>
            <w:gridSpan w:val="5"/>
          </w:tcPr>
          <w:p w:rsidR="00000000" w:rsidDel="00000000" w:rsidP="00000000" w:rsidRDefault="00000000" w:rsidRPr="00000000" w14:paraId="00000383">
            <w:pPr>
              <w:spacing w:line="240" w:lineRule="auto"/>
              <w:rPr/>
            </w:pPr>
            <w:r w:rsidDel="00000000" w:rsidR="00000000" w:rsidRPr="00000000">
              <w:rPr>
                <w:rtl w:val="0"/>
              </w:rPr>
            </w:r>
          </w:p>
          <w:p w:rsidR="00000000" w:rsidDel="00000000" w:rsidP="00000000" w:rsidRDefault="00000000" w:rsidRPr="00000000" w14:paraId="00000384">
            <w:pPr>
              <w:spacing w:line="240" w:lineRule="auto"/>
              <w:rPr/>
            </w:pPr>
            <w:r w:rsidDel="00000000" w:rsidR="00000000" w:rsidRPr="00000000">
              <w:rPr>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385">
            <w:pPr>
              <w:spacing w:line="240" w:lineRule="auto"/>
              <w:rPr>
                <w:b w:val="1"/>
              </w:rPr>
            </w:pPr>
            <w:r w:rsidDel="00000000" w:rsidR="00000000" w:rsidRPr="00000000">
              <w:rPr>
                <w:rtl w:val="0"/>
              </w:rPr>
            </w:r>
          </w:p>
        </w:tc>
      </w:tr>
    </w:tbl>
    <w:p w:rsidR="00000000" w:rsidDel="00000000" w:rsidP="00000000" w:rsidRDefault="00000000" w:rsidRPr="00000000" w14:paraId="0000038A">
      <w:pPr>
        <w:spacing w:after="240" w:line="240" w:lineRule="auto"/>
        <w:jc w:val="both"/>
        <w:rPr>
          <w:b w:val="1"/>
        </w:rPr>
      </w:pPr>
      <w:r w:rsidDel="00000000" w:rsidR="00000000" w:rsidRPr="00000000">
        <w:rPr>
          <w:rtl w:val="0"/>
        </w:rPr>
      </w:r>
    </w:p>
    <w:p w:rsidR="00000000" w:rsidDel="00000000" w:rsidP="00000000" w:rsidRDefault="00000000" w:rsidRPr="00000000" w14:paraId="0000038B">
      <w:pPr>
        <w:spacing w:after="240" w:line="240" w:lineRule="auto"/>
        <w:jc w:val="both"/>
        <w:rPr>
          <w:b w:val="1"/>
        </w:rPr>
      </w:pPr>
      <w:r w:rsidDel="00000000" w:rsidR="00000000" w:rsidRPr="00000000">
        <w:rPr>
          <w:b w:val="1"/>
          <w:rtl w:val="0"/>
        </w:rPr>
        <w:t xml:space="preserve">SECTION E: Details of Research Activity</w:t>
      </w:r>
    </w:p>
    <w:tbl>
      <w:tblPr>
        <w:tblStyle w:val="Table10"/>
        <w:tblW w:w="10480.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0"/>
        <w:gridCol w:w="2660"/>
        <w:gridCol w:w="2700"/>
        <w:gridCol w:w="2700"/>
        <w:gridCol w:w="1800"/>
        <w:tblGridChange w:id="0">
          <w:tblGrid>
            <w:gridCol w:w="620"/>
            <w:gridCol w:w="2660"/>
            <w:gridCol w:w="2700"/>
            <w:gridCol w:w="2700"/>
            <w:gridCol w:w="1800"/>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C">
            <w:pPr>
              <w:spacing w:line="240" w:lineRule="auto"/>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D">
            <w:pPr>
              <w:spacing w:line="240" w:lineRule="auto"/>
              <w:rPr/>
            </w:pPr>
            <w:r w:rsidDel="00000000" w:rsidR="00000000" w:rsidRPr="00000000">
              <w:rPr>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E">
            <w:pPr>
              <w:spacing w:line="240" w:lineRule="auto"/>
              <w:jc w:val="both"/>
              <w:rPr/>
            </w:pPr>
            <w:r w:rsidDel="00000000" w:rsidR="00000000" w:rsidRPr="00000000">
              <w:rPr>
                <w:rtl w:val="0"/>
              </w:rPr>
              <w:t xml:space="preserve">Should response officers be double-crewed? Discuss the impact of single crewing on the wellbeing and safety of response officers. </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1">
            <w:pPr>
              <w:spacing w:line="240" w:lineRule="auto"/>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2">
            <w:pPr>
              <w:spacing w:line="240" w:lineRule="auto"/>
              <w:rPr/>
            </w:pPr>
            <w:r w:rsidDel="00000000" w:rsidR="00000000" w:rsidRPr="00000000">
              <w:rPr>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3">
            <w:pPr>
              <w:spacing w:line="240" w:lineRule="auto"/>
              <w:rPr/>
            </w:pPr>
            <w:r w:rsidDel="00000000" w:rsidR="00000000" w:rsidRPr="00000000">
              <w:rPr>
                <w:rtl w:val="0"/>
              </w:rPr>
              <w:t xml:space="preserve">01/08/2023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4">
            <w:pPr>
              <w:spacing w:line="240" w:lineRule="auto"/>
              <w:rPr/>
            </w:pPr>
            <w:r w:rsidDel="00000000" w:rsidR="00000000" w:rsidRPr="00000000">
              <w:rPr>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95">
            <w:pPr>
              <w:spacing w:line="240" w:lineRule="auto"/>
              <w:rPr/>
            </w:pPr>
            <w:r w:rsidDel="00000000" w:rsidR="00000000" w:rsidRPr="00000000">
              <w:rPr>
                <w:rtl w:val="0"/>
              </w:rPr>
              <w:t xml:space="preserve">08/04/2024</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396">
            <w:pPr>
              <w:spacing w:after="120" w:before="120" w:line="240" w:lineRule="auto"/>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397">
            <w:pPr>
              <w:spacing w:after="120" w:before="120" w:line="240" w:lineRule="auto"/>
              <w:rPr>
                <w:b w:val="1"/>
              </w:rPr>
            </w:pPr>
            <w:r w:rsidDel="00000000" w:rsidR="00000000" w:rsidRPr="00000000">
              <w:rPr>
                <w:b w:val="1"/>
                <w:rtl w:val="0"/>
              </w:rPr>
              <w:t xml:space="preserve">Introduction to the Research (maximum 300 words per section)</w:t>
            </w:r>
          </w:p>
          <w:p w:rsidR="00000000" w:rsidDel="00000000" w:rsidP="00000000" w:rsidRDefault="00000000" w:rsidRPr="00000000" w14:paraId="00000398">
            <w:pPr>
              <w:spacing w:after="120" w:before="120" w:line="240" w:lineRule="auto"/>
              <w:rPr>
                <w:b w:val="1"/>
              </w:rPr>
            </w:pPr>
            <w:r w:rsidDel="00000000" w:rsidR="00000000" w:rsidRPr="00000000">
              <w:rPr>
                <w:b w:val="1"/>
                <w:rtl w:val="0"/>
              </w:rPr>
              <w:t xml:space="preserve">Ensure that you write for a </w:t>
            </w:r>
            <w:r w:rsidDel="00000000" w:rsidR="00000000" w:rsidRPr="00000000">
              <w:rPr>
                <w:b w:val="1"/>
                <w:u w:val="single"/>
                <w:rtl w:val="0"/>
              </w:rPr>
              <w:t xml:space="preserve">Non-Specialist Audience</w:t>
            </w:r>
            <w:r w:rsidDel="00000000" w:rsidR="00000000" w:rsidRPr="00000000">
              <w:rPr>
                <w:b w:val="1"/>
                <w:rtl w:val="0"/>
              </w:rPr>
              <w:t xml:space="preserve"> when outlining your response to the points below:</w:t>
            </w:r>
          </w:p>
          <w:p w:rsidR="00000000" w:rsidDel="00000000" w:rsidP="00000000" w:rsidRDefault="00000000" w:rsidRPr="00000000" w14:paraId="00000399">
            <w:pPr>
              <w:numPr>
                <w:ilvl w:val="0"/>
                <w:numId w:val="5"/>
              </w:numPr>
              <w:spacing w:line="240" w:lineRule="auto"/>
              <w:ind w:hanging="360"/>
              <w:rPr>
                <w:rFonts w:ascii="Arial" w:cs="Arial" w:eastAsia="Arial" w:hAnsi="Arial"/>
                <w:i w:val="1"/>
              </w:rPr>
            </w:pPr>
            <w:r w:rsidDel="00000000" w:rsidR="00000000" w:rsidRPr="00000000">
              <w:rPr>
                <w:i w:val="1"/>
                <w:rtl w:val="0"/>
              </w:rPr>
              <w:t xml:space="preserve">Purpose of Research Activity</w:t>
            </w:r>
          </w:p>
          <w:p w:rsidR="00000000" w:rsidDel="00000000" w:rsidP="00000000" w:rsidRDefault="00000000" w:rsidRPr="00000000" w14:paraId="0000039A">
            <w:pPr>
              <w:numPr>
                <w:ilvl w:val="0"/>
                <w:numId w:val="5"/>
              </w:numPr>
              <w:spacing w:line="240" w:lineRule="auto"/>
              <w:ind w:hanging="360"/>
              <w:rPr>
                <w:rFonts w:ascii="Arial" w:cs="Arial" w:eastAsia="Arial" w:hAnsi="Arial"/>
                <w:i w:val="1"/>
              </w:rPr>
            </w:pPr>
            <w:r w:rsidDel="00000000" w:rsidR="00000000" w:rsidRPr="00000000">
              <w:rPr>
                <w:i w:val="1"/>
                <w:rtl w:val="0"/>
              </w:rPr>
              <w:t xml:space="preserve">Proposed Research Question</w:t>
            </w:r>
          </w:p>
          <w:p w:rsidR="00000000" w:rsidDel="00000000" w:rsidP="00000000" w:rsidRDefault="00000000" w:rsidRPr="00000000" w14:paraId="0000039B">
            <w:pPr>
              <w:numPr>
                <w:ilvl w:val="0"/>
                <w:numId w:val="5"/>
              </w:numPr>
              <w:spacing w:line="240" w:lineRule="auto"/>
              <w:ind w:hanging="360"/>
              <w:rPr>
                <w:rFonts w:ascii="Arial" w:cs="Arial" w:eastAsia="Arial" w:hAnsi="Arial"/>
                <w:i w:val="1"/>
              </w:rPr>
            </w:pPr>
            <w:r w:rsidDel="00000000" w:rsidR="00000000" w:rsidRPr="00000000">
              <w:rPr>
                <w:i w:val="1"/>
                <w:rtl w:val="0"/>
              </w:rPr>
              <w:t xml:space="preserve">Aims of Research Activity</w:t>
            </w:r>
          </w:p>
          <w:p w:rsidR="00000000" w:rsidDel="00000000" w:rsidP="00000000" w:rsidRDefault="00000000" w:rsidRPr="00000000" w14:paraId="0000039C">
            <w:pPr>
              <w:numPr>
                <w:ilvl w:val="0"/>
                <w:numId w:val="5"/>
              </w:numPr>
              <w:spacing w:after="240" w:line="240" w:lineRule="auto"/>
              <w:ind w:hanging="357"/>
              <w:rPr>
                <w:rFonts w:ascii="Arial" w:cs="Arial" w:eastAsia="Arial" w:hAnsi="Arial"/>
                <w:i w:val="1"/>
              </w:rPr>
            </w:pPr>
            <w:r w:rsidDel="00000000" w:rsidR="00000000" w:rsidRPr="00000000">
              <w:rPr>
                <w:i w:val="1"/>
                <w:rtl w:val="0"/>
              </w:rPr>
              <w:t xml:space="preserve">Objectives of Research Activity</w:t>
            </w:r>
          </w:p>
          <w:p w:rsidR="00000000" w:rsidDel="00000000" w:rsidP="00000000" w:rsidRDefault="00000000" w:rsidRPr="00000000" w14:paraId="0000039D">
            <w:pPr>
              <w:spacing w:after="120" w:line="240" w:lineRule="auto"/>
              <w:rPr/>
            </w:pPr>
            <w:r w:rsidDel="00000000" w:rsidR="00000000" w:rsidRPr="00000000">
              <w:rPr>
                <w:rtl w:val="0"/>
              </w:rPr>
              <w:t xml:space="preserve">Demonstrate, briefly, how </w:t>
            </w:r>
            <w:r w:rsidDel="00000000" w:rsidR="00000000" w:rsidRPr="00000000">
              <w:rPr>
                <w:b w:val="1"/>
                <w:u w:val="single"/>
                <w:rtl w:val="0"/>
              </w:rPr>
              <w:t xml:space="preserve">Existing Research</w:t>
            </w:r>
            <w:r w:rsidDel="00000000" w:rsidR="00000000" w:rsidRPr="00000000">
              <w:rPr>
                <w:rtl w:val="0"/>
              </w:rPr>
              <w:t xml:space="preserve"> has informed the proposed activity and explain</w:t>
            </w:r>
          </w:p>
          <w:p w:rsidR="00000000" w:rsidDel="00000000" w:rsidP="00000000" w:rsidRDefault="00000000" w:rsidRPr="00000000" w14:paraId="0000039E">
            <w:pPr>
              <w:numPr>
                <w:ilvl w:val="0"/>
                <w:numId w:val="5"/>
              </w:numPr>
              <w:spacing w:line="240" w:lineRule="auto"/>
              <w:ind w:hanging="360"/>
              <w:rPr>
                <w:rFonts w:ascii="Arial" w:cs="Arial" w:eastAsia="Arial" w:hAnsi="Arial"/>
                <w:i w:val="1"/>
              </w:rPr>
            </w:pPr>
            <w:r w:rsidDel="00000000" w:rsidR="00000000" w:rsidRPr="00000000">
              <w:rPr>
                <w:i w:val="1"/>
                <w:rtl w:val="0"/>
              </w:rPr>
              <w:t xml:space="preserve">What the research activity will add to the body of knowledge </w:t>
            </w:r>
          </w:p>
          <w:p w:rsidR="00000000" w:rsidDel="00000000" w:rsidP="00000000" w:rsidRDefault="00000000" w:rsidRPr="00000000" w14:paraId="0000039F">
            <w:pPr>
              <w:numPr>
                <w:ilvl w:val="0"/>
                <w:numId w:val="5"/>
              </w:numPr>
              <w:spacing w:line="240" w:lineRule="auto"/>
              <w:ind w:hanging="360"/>
              <w:rPr>
                <w:rFonts w:ascii="Arial" w:cs="Arial" w:eastAsia="Arial" w:hAnsi="Arial"/>
              </w:rPr>
            </w:pPr>
            <w:r w:rsidDel="00000000" w:rsidR="00000000" w:rsidRPr="00000000">
              <w:rPr>
                <w:i w:val="1"/>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3A3">
            <w:pPr>
              <w:spacing w:line="240" w:lineRule="auto"/>
              <w:rPr/>
            </w:pPr>
            <w:r w:rsidDel="00000000" w:rsidR="00000000" w:rsidRPr="00000000">
              <w:rPr>
                <w:rtl w:val="0"/>
              </w:rPr>
              <w:t xml:space="preserve">3</w:t>
            </w:r>
          </w:p>
        </w:tc>
        <w:tc>
          <w:tcPr>
            <w:gridSpan w:val="4"/>
            <w:vAlign w:val="center"/>
          </w:tcPr>
          <w:p w:rsidR="00000000" w:rsidDel="00000000" w:rsidP="00000000" w:rsidRDefault="00000000" w:rsidRPr="00000000" w14:paraId="000003A4">
            <w:pPr>
              <w:spacing w:line="240" w:lineRule="auto"/>
              <w:rPr>
                <w:b w:val="1"/>
              </w:rPr>
            </w:pPr>
            <w:r w:rsidDel="00000000" w:rsidR="00000000" w:rsidRPr="00000000">
              <w:rPr>
                <w:b w:val="1"/>
                <w:rtl w:val="0"/>
              </w:rPr>
              <w:t xml:space="preserve">Purpose of Research Activity</w:t>
            </w:r>
          </w:p>
          <w:p w:rsidR="00000000" w:rsidDel="00000000" w:rsidP="00000000" w:rsidRDefault="00000000" w:rsidRPr="00000000" w14:paraId="000003A5">
            <w:pPr>
              <w:spacing w:line="240" w:lineRule="auto"/>
              <w:rPr/>
            </w:pPr>
            <w:r w:rsidDel="00000000" w:rsidR="00000000" w:rsidRPr="00000000">
              <w:rPr>
                <w:rtl w:val="0"/>
              </w:rPr>
            </w:r>
          </w:p>
          <w:p w:rsidR="00000000" w:rsidDel="00000000" w:rsidP="00000000" w:rsidRDefault="00000000" w:rsidRPr="00000000" w14:paraId="000003A6">
            <w:pPr>
              <w:spacing w:line="240" w:lineRule="auto"/>
              <w:rPr/>
            </w:pPr>
            <w:r w:rsidDel="00000000" w:rsidR="00000000" w:rsidRPr="00000000">
              <w:rPr>
                <w:rtl w:val="0"/>
              </w:rPr>
              <w:t xml:space="preserve">The primary aim of the research is to contribute to the existing body of knowledge on police response officer wellbeing and safety, specifically in the context of single crewing. It will look at the implications and risks single crewing has on response officers. The research will also look at the practice of double crewing and whether this minimises the risk of officer safety and improves wellbeing. </w:t>
            </w:r>
          </w:p>
          <w:p w:rsidR="00000000" w:rsidDel="00000000" w:rsidP="00000000" w:rsidRDefault="00000000" w:rsidRPr="00000000" w14:paraId="000003A7">
            <w:pPr>
              <w:spacing w:line="240" w:lineRule="auto"/>
              <w:rPr/>
            </w:pPr>
            <w:r w:rsidDel="00000000" w:rsidR="00000000" w:rsidRPr="00000000">
              <w:rPr>
                <w:rtl w:val="0"/>
              </w:rPr>
            </w:r>
          </w:p>
          <w:p w:rsidR="00000000" w:rsidDel="00000000" w:rsidP="00000000" w:rsidRDefault="00000000" w:rsidRPr="00000000" w14:paraId="000003A8">
            <w:pPr>
              <w:spacing w:line="240" w:lineRule="auto"/>
              <w:rPr>
                <w:sz w:val="20"/>
                <w:szCs w:val="20"/>
              </w:rPr>
            </w:pPr>
            <w:r w:rsidDel="00000000" w:rsidR="00000000" w:rsidRPr="00000000">
              <w:rPr>
                <w:rtl w:val="0"/>
              </w:rPr>
            </w:r>
          </w:p>
          <w:p w:rsidR="00000000" w:rsidDel="00000000" w:rsidP="00000000" w:rsidRDefault="00000000" w:rsidRPr="00000000" w14:paraId="000003A9">
            <w:pPr>
              <w:spacing w:line="240" w:lineRule="auto"/>
              <w:rPr>
                <w:sz w:val="20"/>
                <w:szCs w:val="20"/>
              </w:rPr>
            </w:pPr>
            <w:r w:rsidDel="00000000" w:rsidR="00000000" w:rsidRPr="00000000">
              <w:rPr>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3AD">
            <w:pPr>
              <w:spacing w:line="240" w:lineRule="auto"/>
              <w:rPr/>
            </w:pPr>
            <w:r w:rsidDel="00000000" w:rsidR="00000000" w:rsidRPr="00000000">
              <w:rPr>
                <w:rtl w:val="0"/>
              </w:rPr>
              <w:t xml:space="preserve">4</w:t>
            </w:r>
          </w:p>
        </w:tc>
        <w:tc>
          <w:tcPr>
            <w:gridSpan w:val="4"/>
            <w:vAlign w:val="center"/>
          </w:tcPr>
          <w:p w:rsidR="00000000" w:rsidDel="00000000" w:rsidP="00000000" w:rsidRDefault="00000000" w:rsidRPr="00000000" w14:paraId="000003AE">
            <w:pPr>
              <w:spacing w:line="240" w:lineRule="auto"/>
              <w:rPr>
                <w:b w:val="1"/>
              </w:rPr>
            </w:pPr>
            <w:r w:rsidDel="00000000" w:rsidR="00000000" w:rsidRPr="00000000">
              <w:rPr>
                <w:b w:val="1"/>
                <w:rtl w:val="0"/>
              </w:rPr>
              <w:t xml:space="preserve">Research Question</w:t>
            </w:r>
          </w:p>
          <w:p w:rsidR="00000000" w:rsidDel="00000000" w:rsidP="00000000" w:rsidRDefault="00000000" w:rsidRPr="00000000" w14:paraId="000003AF">
            <w:pPr>
              <w:spacing w:line="240" w:lineRule="auto"/>
              <w:rPr>
                <w:sz w:val="20"/>
                <w:szCs w:val="20"/>
              </w:rPr>
            </w:pPr>
            <w:r w:rsidDel="00000000" w:rsidR="00000000" w:rsidRPr="00000000">
              <w:rPr>
                <w:rtl w:val="0"/>
              </w:rPr>
            </w:r>
          </w:p>
          <w:p w:rsidR="00000000" w:rsidDel="00000000" w:rsidP="00000000" w:rsidRDefault="00000000" w:rsidRPr="00000000" w14:paraId="000003B0">
            <w:pPr>
              <w:spacing w:line="240" w:lineRule="auto"/>
              <w:jc w:val="both"/>
              <w:rPr>
                <w:sz w:val="20"/>
                <w:szCs w:val="20"/>
              </w:rPr>
            </w:pPr>
            <w:r w:rsidDel="00000000" w:rsidR="00000000" w:rsidRPr="00000000">
              <w:rPr>
                <w:rtl w:val="0"/>
              </w:rPr>
              <w:t xml:space="preserve">Should response officers be double-crewed? Discuss the impact of single crewing on the wellbeing and safety of response officers. </w:t>
            </w:r>
            <w:r w:rsidDel="00000000" w:rsidR="00000000" w:rsidRPr="00000000">
              <w:rPr>
                <w:rtl w:val="0"/>
              </w:rPr>
            </w:r>
          </w:p>
          <w:p w:rsidR="00000000" w:rsidDel="00000000" w:rsidP="00000000" w:rsidRDefault="00000000" w:rsidRPr="00000000" w14:paraId="000003B1">
            <w:pPr>
              <w:spacing w:line="240" w:lineRule="auto"/>
              <w:rPr/>
            </w:pPr>
            <w:r w:rsidDel="00000000" w:rsidR="00000000" w:rsidRPr="00000000">
              <w:rPr>
                <w:rtl w:val="0"/>
              </w:rPr>
            </w:r>
          </w:p>
          <w:p w:rsidR="00000000" w:rsidDel="00000000" w:rsidP="00000000" w:rsidRDefault="00000000" w:rsidRPr="00000000" w14:paraId="000003B2">
            <w:pPr>
              <w:spacing w:line="240" w:lineRule="auto"/>
              <w:rPr>
                <w:b w:val="1"/>
              </w:rPr>
            </w:pPr>
            <w:r w:rsidDel="00000000" w:rsidR="00000000" w:rsidRPr="00000000">
              <w:rPr>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3B6">
            <w:pPr>
              <w:spacing w:line="240" w:lineRule="auto"/>
              <w:rPr/>
            </w:pPr>
            <w:r w:rsidDel="00000000" w:rsidR="00000000" w:rsidRPr="00000000">
              <w:rPr>
                <w:rtl w:val="0"/>
              </w:rPr>
              <w:t xml:space="preserve">5</w:t>
            </w:r>
          </w:p>
        </w:tc>
        <w:tc>
          <w:tcPr>
            <w:gridSpan w:val="4"/>
            <w:vAlign w:val="center"/>
          </w:tcPr>
          <w:p w:rsidR="00000000" w:rsidDel="00000000" w:rsidP="00000000" w:rsidRDefault="00000000" w:rsidRPr="00000000" w14:paraId="000003B7">
            <w:pPr>
              <w:spacing w:line="240" w:lineRule="auto"/>
              <w:rPr>
                <w:b w:val="1"/>
              </w:rPr>
            </w:pPr>
            <w:r w:rsidDel="00000000" w:rsidR="00000000" w:rsidRPr="00000000">
              <w:rPr>
                <w:b w:val="1"/>
                <w:rtl w:val="0"/>
              </w:rPr>
              <w:t xml:space="preserve">Aims of Research Activity</w:t>
            </w:r>
          </w:p>
          <w:p w:rsidR="00000000" w:rsidDel="00000000" w:rsidP="00000000" w:rsidRDefault="00000000" w:rsidRPr="00000000" w14:paraId="000003B8">
            <w:pPr>
              <w:spacing w:line="240" w:lineRule="auto"/>
              <w:rPr>
                <w:b w:val="1"/>
              </w:rPr>
            </w:pPr>
            <w:r w:rsidDel="00000000" w:rsidR="00000000" w:rsidRPr="00000000">
              <w:rPr>
                <w:rtl w:val="0"/>
              </w:rPr>
            </w:r>
          </w:p>
          <w:p w:rsidR="00000000" w:rsidDel="00000000" w:rsidP="00000000" w:rsidRDefault="00000000" w:rsidRPr="00000000" w14:paraId="000003B9">
            <w:pPr>
              <w:numPr>
                <w:ilvl w:val="0"/>
                <w:numId w:val="3"/>
              </w:numPr>
              <w:spacing w:line="240" w:lineRule="auto"/>
              <w:ind w:left="720" w:hanging="360"/>
            </w:pPr>
            <w:r w:rsidDel="00000000" w:rsidR="00000000" w:rsidRPr="00000000">
              <w:rPr>
                <w:rtl w:val="0"/>
              </w:rPr>
              <w:t xml:space="preserve">To understand the reasons why single crewing is often practiced by police forces and the effect that this has on police response officers wellbeing and safety.</w:t>
            </w:r>
          </w:p>
          <w:p w:rsidR="00000000" w:rsidDel="00000000" w:rsidP="00000000" w:rsidRDefault="00000000" w:rsidRPr="00000000" w14:paraId="000003BA">
            <w:pPr>
              <w:numPr>
                <w:ilvl w:val="0"/>
                <w:numId w:val="3"/>
              </w:numPr>
              <w:spacing w:line="240" w:lineRule="auto"/>
              <w:ind w:left="720" w:hanging="360"/>
            </w:pPr>
            <w:r w:rsidDel="00000000" w:rsidR="00000000" w:rsidRPr="00000000">
              <w:rPr>
                <w:rtl w:val="0"/>
              </w:rPr>
              <w:t xml:space="preserve">To provide an insight into the physical and mental impact single crew response in policing has on officers.</w:t>
            </w:r>
          </w:p>
          <w:p w:rsidR="00000000" w:rsidDel="00000000" w:rsidP="00000000" w:rsidRDefault="00000000" w:rsidRPr="00000000" w14:paraId="000003BB">
            <w:pPr>
              <w:numPr>
                <w:ilvl w:val="0"/>
                <w:numId w:val="3"/>
              </w:numPr>
              <w:spacing w:line="240" w:lineRule="auto"/>
              <w:ind w:left="720" w:hanging="360"/>
            </w:pPr>
            <w:r w:rsidDel="00000000" w:rsidR="00000000" w:rsidRPr="00000000">
              <w:rPr>
                <w:rtl w:val="0"/>
              </w:rPr>
              <w:t xml:space="preserve">To explore coping mechanisms and strategies adopted by officers to manage the risk of single crewing.</w:t>
            </w:r>
          </w:p>
          <w:p w:rsidR="00000000" w:rsidDel="00000000" w:rsidP="00000000" w:rsidRDefault="00000000" w:rsidRPr="00000000" w14:paraId="000003BC">
            <w:pPr>
              <w:numPr>
                <w:ilvl w:val="0"/>
                <w:numId w:val="3"/>
              </w:numPr>
              <w:spacing w:line="240" w:lineRule="auto"/>
              <w:ind w:left="720" w:hanging="360"/>
            </w:pPr>
            <w:r w:rsidDel="00000000" w:rsidR="00000000" w:rsidRPr="00000000">
              <w:rPr>
                <w:rtl w:val="0"/>
              </w:rPr>
              <w:t xml:space="preserve">To understand if double crewing can minimise the risk of officer safety and improve wellbeing. </w:t>
            </w:r>
          </w:p>
          <w:p w:rsidR="00000000" w:rsidDel="00000000" w:rsidP="00000000" w:rsidRDefault="00000000" w:rsidRPr="00000000" w14:paraId="000003BD">
            <w:pPr>
              <w:spacing w:line="240" w:lineRule="auto"/>
              <w:rPr>
                <w:sz w:val="20"/>
                <w:szCs w:val="20"/>
              </w:rPr>
            </w:pPr>
            <w:r w:rsidDel="00000000" w:rsidR="00000000" w:rsidRPr="00000000">
              <w:rPr>
                <w:rtl w:val="0"/>
              </w:rPr>
            </w:r>
          </w:p>
          <w:p w:rsidR="00000000" w:rsidDel="00000000" w:rsidP="00000000" w:rsidRDefault="00000000" w:rsidRPr="00000000" w14:paraId="000003BE">
            <w:pPr>
              <w:spacing w:line="240" w:lineRule="auto"/>
              <w:rPr/>
            </w:pPr>
            <w:r w:rsidDel="00000000" w:rsidR="00000000" w:rsidRPr="00000000">
              <w:rPr>
                <w:rtl w:val="0"/>
              </w:rPr>
            </w:r>
          </w:p>
          <w:p w:rsidR="00000000" w:rsidDel="00000000" w:rsidP="00000000" w:rsidRDefault="00000000" w:rsidRPr="00000000" w14:paraId="000003BF">
            <w:pPr>
              <w:spacing w:line="240" w:lineRule="auto"/>
              <w:rPr>
                <w:sz w:val="20"/>
                <w:szCs w:val="20"/>
              </w:rPr>
            </w:pPr>
            <w:r w:rsidDel="00000000" w:rsidR="00000000" w:rsidRPr="00000000">
              <w:rPr>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3C3">
            <w:pPr>
              <w:spacing w:line="240" w:lineRule="auto"/>
              <w:rPr/>
            </w:pPr>
            <w:r w:rsidDel="00000000" w:rsidR="00000000" w:rsidRPr="00000000">
              <w:rPr>
                <w:rtl w:val="0"/>
              </w:rPr>
              <w:t xml:space="preserve">6</w:t>
            </w:r>
          </w:p>
        </w:tc>
        <w:tc>
          <w:tcPr>
            <w:gridSpan w:val="4"/>
            <w:vAlign w:val="center"/>
          </w:tcPr>
          <w:p w:rsidR="00000000" w:rsidDel="00000000" w:rsidP="00000000" w:rsidRDefault="00000000" w:rsidRPr="00000000" w14:paraId="000003C4">
            <w:pPr>
              <w:spacing w:line="240" w:lineRule="auto"/>
              <w:rPr>
                <w:b w:val="1"/>
              </w:rPr>
            </w:pPr>
            <w:r w:rsidDel="00000000" w:rsidR="00000000" w:rsidRPr="00000000">
              <w:rPr>
                <w:b w:val="1"/>
                <w:rtl w:val="0"/>
              </w:rPr>
              <w:t xml:space="preserve">Objectives of Research Activity</w:t>
            </w:r>
          </w:p>
          <w:p w:rsidR="00000000" w:rsidDel="00000000" w:rsidP="00000000" w:rsidRDefault="00000000" w:rsidRPr="00000000" w14:paraId="000003C5">
            <w:pPr>
              <w:spacing w:line="240" w:lineRule="auto"/>
              <w:rPr>
                <w:sz w:val="20"/>
                <w:szCs w:val="20"/>
              </w:rPr>
            </w:pPr>
            <w:r w:rsidDel="00000000" w:rsidR="00000000" w:rsidRPr="00000000">
              <w:rPr>
                <w:rtl w:val="0"/>
              </w:rPr>
            </w:r>
          </w:p>
          <w:p w:rsidR="00000000" w:rsidDel="00000000" w:rsidP="00000000" w:rsidRDefault="00000000" w:rsidRPr="00000000" w14:paraId="000003C6">
            <w:pPr>
              <w:spacing w:line="240" w:lineRule="auto"/>
              <w:jc w:val="both"/>
              <w:rPr/>
            </w:pPr>
            <w:r w:rsidDel="00000000" w:rsidR="00000000" w:rsidRPr="00000000">
              <w:rPr>
                <w:rtl w:val="0"/>
              </w:rPr>
              <w:t xml:space="preserve">Objective 1: To investigate the reasons why single crewing is common and analyse current available literature on the impact this has on the wellbeing and safety of response officers. </w:t>
            </w:r>
          </w:p>
          <w:p w:rsidR="00000000" w:rsidDel="00000000" w:rsidP="00000000" w:rsidRDefault="00000000" w:rsidRPr="00000000" w14:paraId="000003C7">
            <w:pPr>
              <w:spacing w:line="240" w:lineRule="auto"/>
              <w:jc w:val="both"/>
              <w:rPr/>
            </w:pPr>
            <w:r w:rsidDel="00000000" w:rsidR="00000000" w:rsidRPr="00000000">
              <w:rPr>
                <w:rtl w:val="0"/>
              </w:rPr>
            </w:r>
          </w:p>
          <w:p w:rsidR="00000000" w:rsidDel="00000000" w:rsidP="00000000" w:rsidRDefault="00000000" w:rsidRPr="00000000" w14:paraId="000003C8">
            <w:pPr>
              <w:spacing w:line="240" w:lineRule="auto"/>
              <w:jc w:val="both"/>
              <w:rPr/>
            </w:pPr>
            <w:r w:rsidDel="00000000" w:rsidR="00000000" w:rsidRPr="00000000">
              <w:rPr>
                <w:rtl w:val="0"/>
              </w:rPr>
              <w:t xml:space="preserve">Objective 2: To select an appropriate research approach to explore officers experiences of single crewing and understand the impact, if any, it has on wellbeing and safety, as well as identify coping mechanisms adopted to mitigate risk and any negative effects. </w:t>
            </w:r>
          </w:p>
          <w:p w:rsidR="00000000" w:rsidDel="00000000" w:rsidP="00000000" w:rsidRDefault="00000000" w:rsidRPr="00000000" w14:paraId="000003C9">
            <w:pPr>
              <w:spacing w:line="240" w:lineRule="auto"/>
              <w:jc w:val="both"/>
              <w:rPr/>
            </w:pPr>
            <w:r w:rsidDel="00000000" w:rsidR="00000000" w:rsidRPr="00000000">
              <w:rPr>
                <w:rtl w:val="0"/>
              </w:rPr>
            </w:r>
          </w:p>
          <w:p w:rsidR="00000000" w:rsidDel="00000000" w:rsidP="00000000" w:rsidRDefault="00000000" w:rsidRPr="00000000" w14:paraId="000003CA">
            <w:pPr>
              <w:spacing w:line="240" w:lineRule="auto"/>
              <w:jc w:val="both"/>
              <w:rPr/>
            </w:pPr>
            <w:r w:rsidDel="00000000" w:rsidR="00000000" w:rsidRPr="00000000">
              <w:rPr>
                <w:rtl w:val="0"/>
              </w:rPr>
              <w:t xml:space="preserve">Objective 3: To analyse the data collected to understand if there are any common themes and views on single crewing.</w:t>
            </w:r>
          </w:p>
          <w:p w:rsidR="00000000" w:rsidDel="00000000" w:rsidP="00000000" w:rsidRDefault="00000000" w:rsidRPr="00000000" w14:paraId="000003CB">
            <w:pPr>
              <w:spacing w:line="240" w:lineRule="auto"/>
              <w:jc w:val="both"/>
              <w:rPr/>
            </w:pPr>
            <w:r w:rsidDel="00000000" w:rsidR="00000000" w:rsidRPr="00000000">
              <w:rPr>
                <w:rtl w:val="0"/>
              </w:rPr>
            </w:r>
          </w:p>
          <w:p w:rsidR="00000000" w:rsidDel="00000000" w:rsidP="00000000" w:rsidRDefault="00000000" w:rsidRPr="00000000" w14:paraId="000003CC">
            <w:pPr>
              <w:spacing w:line="240" w:lineRule="auto"/>
              <w:jc w:val="both"/>
              <w:rPr/>
            </w:pPr>
            <w:r w:rsidDel="00000000" w:rsidR="00000000" w:rsidRPr="00000000">
              <w:rPr>
                <w:rtl w:val="0"/>
              </w:rPr>
              <w:t xml:space="preserve">Objective 4: If required, provide recommendations surrounding the discovered key issues.</w:t>
            </w:r>
            <w:r w:rsidDel="00000000" w:rsidR="00000000" w:rsidRPr="00000000">
              <w:rPr>
                <w:i w:val="1"/>
                <w:rtl w:val="0"/>
              </w:rPr>
              <w:t xml:space="preserve"> </w:t>
            </w:r>
            <w:r w:rsidDel="00000000" w:rsidR="00000000" w:rsidRPr="00000000">
              <w:rPr>
                <w:rtl w:val="0"/>
              </w:rPr>
            </w:r>
          </w:p>
          <w:p w:rsidR="00000000" w:rsidDel="00000000" w:rsidP="00000000" w:rsidRDefault="00000000" w:rsidRPr="00000000" w14:paraId="000003CD">
            <w:pPr>
              <w:spacing w:line="240" w:lineRule="auto"/>
              <w:rPr/>
            </w:pPr>
            <w:r w:rsidDel="00000000" w:rsidR="00000000" w:rsidRPr="00000000">
              <w:rPr>
                <w:rtl w:val="0"/>
              </w:rPr>
            </w:r>
          </w:p>
          <w:p w:rsidR="00000000" w:rsidDel="00000000" w:rsidP="00000000" w:rsidRDefault="00000000" w:rsidRPr="00000000" w14:paraId="000003CE">
            <w:pPr>
              <w:spacing w:line="240" w:lineRule="auto"/>
              <w:rPr/>
            </w:pPr>
            <w:r w:rsidDel="00000000" w:rsidR="00000000" w:rsidRPr="00000000">
              <w:rPr>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3D2">
            <w:pPr>
              <w:spacing w:after="120" w:before="120" w:line="240"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3D3">
            <w:pPr>
              <w:spacing w:after="120" w:before="120" w:line="240" w:lineRule="auto"/>
              <w:rPr>
                <w:b w:val="1"/>
              </w:rPr>
            </w:pPr>
            <w:r w:rsidDel="00000000" w:rsidR="00000000" w:rsidRPr="00000000">
              <w:rPr>
                <w:b w:val="1"/>
                <w:rtl w:val="0"/>
              </w:rPr>
              <w:t xml:space="preserve">Proposed methods (maximum 600 words)</w:t>
            </w:r>
          </w:p>
          <w:p w:rsidR="00000000" w:rsidDel="00000000" w:rsidP="00000000" w:rsidRDefault="00000000" w:rsidRPr="00000000" w14:paraId="000003D4">
            <w:pPr>
              <w:spacing w:line="240" w:lineRule="auto"/>
              <w:rPr/>
            </w:pPr>
            <w:r w:rsidDel="00000000" w:rsidR="00000000" w:rsidRPr="00000000">
              <w:rPr>
                <w:rtl w:val="0"/>
              </w:rPr>
              <w:t xml:space="preserve">Provide a brief summary of all the methods that </w:t>
            </w:r>
            <w:r w:rsidDel="00000000" w:rsidR="00000000" w:rsidRPr="00000000">
              <w:rPr>
                <w:b w:val="1"/>
                <w:rtl w:val="0"/>
              </w:rPr>
              <w:t xml:space="preserve">may</w:t>
            </w:r>
            <w:r w:rsidDel="00000000" w:rsidR="00000000" w:rsidRPr="00000000">
              <w:rPr>
                <w:rtl w:val="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3D8">
            <w:pPr>
              <w:spacing w:line="240" w:lineRule="auto"/>
              <w:rPr/>
            </w:pPr>
            <w:r w:rsidDel="00000000" w:rsidR="00000000" w:rsidRPr="00000000">
              <w:rPr>
                <w:rtl w:val="0"/>
              </w:rPr>
              <w:t xml:space="preserve">7</w:t>
            </w:r>
          </w:p>
        </w:tc>
        <w:tc>
          <w:tcPr>
            <w:gridSpan w:val="4"/>
            <w:vAlign w:val="center"/>
          </w:tcPr>
          <w:p w:rsidR="00000000" w:rsidDel="00000000" w:rsidP="00000000" w:rsidRDefault="00000000" w:rsidRPr="00000000" w14:paraId="000003D9">
            <w:pPr>
              <w:spacing w:line="240" w:lineRule="auto"/>
              <w:rPr/>
            </w:pPr>
            <w:r w:rsidDel="00000000" w:rsidR="00000000" w:rsidRPr="00000000">
              <w:rPr>
                <w:rtl w:val="0"/>
              </w:rPr>
            </w:r>
          </w:p>
          <w:p w:rsidR="00000000" w:rsidDel="00000000" w:rsidP="00000000" w:rsidRDefault="00000000" w:rsidRPr="00000000" w14:paraId="000003DA">
            <w:pPr>
              <w:spacing w:after="160" w:line="240" w:lineRule="auto"/>
              <w:jc w:val="both"/>
              <w:rPr/>
            </w:pPr>
            <w:r w:rsidDel="00000000" w:rsidR="00000000" w:rsidRPr="00000000">
              <w:rPr>
                <w:rtl w:val="0"/>
              </w:rPr>
              <w:t xml:space="preserve">A mono-method approach, utilising questionnaires as the chosen method, will be used to collect data for this research. Open and closed questions will be used in the questionnaire to collect quantitative and qualitative data. Quantitative data will focus on officer experiences, safety concerns and wellbeing indicators whereas qualitative data will provide in-depth insights into the emotional and psychological impacts of single crewing as well as provide an understanding of how risks can be mitigated.</w:t>
            </w:r>
          </w:p>
          <w:p w:rsidR="00000000" w:rsidDel="00000000" w:rsidP="00000000" w:rsidRDefault="00000000" w:rsidRPr="00000000" w14:paraId="000003DB">
            <w:pPr>
              <w:spacing w:line="240" w:lineRule="auto"/>
              <w:rPr/>
            </w:pPr>
            <w:r w:rsidDel="00000000" w:rsidR="00000000" w:rsidRPr="00000000">
              <w:rPr>
                <w:rtl w:val="0"/>
              </w:rPr>
            </w:r>
          </w:p>
          <w:p w:rsidR="00000000" w:rsidDel="00000000" w:rsidP="00000000" w:rsidRDefault="00000000" w:rsidRPr="00000000" w14:paraId="000003DC">
            <w:pPr>
              <w:spacing w:line="240" w:lineRule="auto"/>
              <w:rPr>
                <w:b w:val="1"/>
              </w:rPr>
            </w:pPr>
            <w:r w:rsidDel="00000000" w:rsidR="00000000" w:rsidRPr="00000000">
              <w:rPr>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3E0">
            <w:pPr>
              <w:spacing w:before="120" w:line="240"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3E1">
            <w:pPr>
              <w:spacing w:before="120" w:line="240" w:lineRule="auto"/>
              <w:rPr>
                <w:b w:val="1"/>
              </w:rPr>
            </w:pPr>
            <w:r w:rsidDel="00000000" w:rsidR="00000000" w:rsidRPr="00000000">
              <w:rPr>
                <w:b w:val="1"/>
                <w:rtl w:val="0"/>
              </w:rPr>
              <w:t xml:space="preserve">Location of research activity</w:t>
            </w:r>
          </w:p>
          <w:p w:rsidR="00000000" w:rsidDel="00000000" w:rsidP="00000000" w:rsidRDefault="00000000" w:rsidRPr="00000000" w14:paraId="000003E2">
            <w:pPr>
              <w:spacing w:line="240" w:lineRule="auto"/>
              <w:rPr/>
            </w:pPr>
            <w:r w:rsidDel="00000000" w:rsidR="00000000" w:rsidRPr="00000000">
              <w:rPr>
                <w:rtl w:val="0"/>
              </w:rPr>
              <w:t xml:space="preserve">Identify all locations where research activity will take place.</w:t>
            </w:r>
          </w:p>
        </w:tc>
      </w:tr>
      <w:tr>
        <w:trPr>
          <w:cantSplit w:val="0"/>
          <w:trHeight w:val="454" w:hRule="atLeast"/>
          <w:tblHeader w:val="0"/>
        </w:trPr>
        <w:tc>
          <w:tcPr>
            <w:vAlign w:val="center"/>
          </w:tcPr>
          <w:p w:rsidR="00000000" w:rsidDel="00000000" w:rsidP="00000000" w:rsidRDefault="00000000" w:rsidRPr="00000000" w14:paraId="000003E6">
            <w:pPr>
              <w:spacing w:line="240" w:lineRule="auto"/>
              <w:rPr/>
            </w:pPr>
            <w:r w:rsidDel="00000000" w:rsidR="00000000" w:rsidRPr="00000000">
              <w:rPr>
                <w:rtl w:val="0"/>
              </w:rPr>
              <w:t xml:space="preserve">8</w:t>
            </w:r>
          </w:p>
        </w:tc>
        <w:tc>
          <w:tcPr>
            <w:gridSpan w:val="4"/>
            <w:vAlign w:val="center"/>
          </w:tcPr>
          <w:p w:rsidR="00000000" w:rsidDel="00000000" w:rsidP="00000000" w:rsidRDefault="00000000" w:rsidRPr="00000000" w14:paraId="000003E7">
            <w:pPr>
              <w:spacing w:line="240" w:lineRule="auto"/>
              <w:rPr/>
            </w:pPr>
            <w:r w:rsidDel="00000000" w:rsidR="00000000" w:rsidRPr="00000000">
              <w:rPr>
                <w:rtl w:val="0"/>
              </w:rPr>
              <w:t xml:space="preserve">Gwent and South Wales Force regions</w:t>
            </w:r>
          </w:p>
          <w:p w:rsidR="00000000" w:rsidDel="00000000" w:rsidP="00000000" w:rsidRDefault="00000000" w:rsidRPr="00000000" w14:paraId="000003E8">
            <w:pPr>
              <w:spacing w:line="240" w:lineRule="auto"/>
              <w:rPr/>
            </w:pPr>
            <w:r w:rsidDel="00000000" w:rsidR="00000000" w:rsidRPr="00000000">
              <w:rPr>
                <w:rtl w:val="0"/>
              </w:rPr>
            </w:r>
          </w:p>
          <w:p w:rsidR="00000000" w:rsidDel="00000000" w:rsidP="00000000" w:rsidRDefault="00000000" w:rsidRPr="00000000" w14:paraId="000003E9">
            <w:pPr>
              <w:spacing w:line="240" w:lineRule="auto"/>
              <w:rPr>
                <w:b w:val="1"/>
              </w:rPr>
            </w:pPr>
            <w:r w:rsidDel="00000000" w:rsidR="00000000" w:rsidRPr="00000000">
              <w:rPr>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3ED">
            <w:pPr>
              <w:spacing w:before="120" w:line="240"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3EE">
            <w:pPr>
              <w:spacing w:before="120" w:line="240" w:lineRule="auto"/>
              <w:rPr>
                <w:b w:val="1"/>
              </w:rPr>
            </w:pPr>
            <w:r w:rsidDel="00000000" w:rsidR="00000000" w:rsidRPr="00000000">
              <w:rPr>
                <w:b w:val="1"/>
                <w:rtl w:val="0"/>
              </w:rPr>
              <w:t xml:space="preserve">Research activity outside of the UK</w:t>
            </w:r>
          </w:p>
          <w:p w:rsidR="00000000" w:rsidDel="00000000" w:rsidP="00000000" w:rsidRDefault="00000000" w:rsidRPr="00000000" w14:paraId="000003EF">
            <w:pPr>
              <w:spacing w:line="240" w:lineRule="auto"/>
              <w:rPr/>
            </w:pPr>
            <w:r w:rsidDel="00000000" w:rsidR="00000000" w:rsidRPr="00000000">
              <w:rPr>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cantSplit w:val="0"/>
          <w:trHeight w:val="454" w:hRule="atLeast"/>
          <w:tblHeader w:val="0"/>
        </w:trPr>
        <w:tc>
          <w:tcPr>
            <w:vAlign w:val="center"/>
          </w:tcPr>
          <w:p w:rsidR="00000000" w:rsidDel="00000000" w:rsidP="00000000" w:rsidRDefault="00000000" w:rsidRPr="00000000" w14:paraId="000003F3">
            <w:pPr>
              <w:spacing w:line="240" w:lineRule="auto"/>
              <w:rPr/>
            </w:pPr>
            <w:r w:rsidDel="00000000" w:rsidR="00000000" w:rsidRPr="00000000">
              <w:rPr>
                <w:rtl w:val="0"/>
              </w:rPr>
              <w:t xml:space="preserve">9</w:t>
            </w:r>
          </w:p>
        </w:tc>
        <w:tc>
          <w:tcPr>
            <w:gridSpan w:val="4"/>
            <w:vAlign w:val="center"/>
          </w:tcPr>
          <w:p w:rsidR="00000000" w:rsidDel="00000000" w:rsidP="00000000" w:rsidRDefault="00000000" w:rsidRPr="00000000" w14:paraId="000003F4">
            <w:pPr>
              <w:spacing w:line="240" w:lineRule="auto"/>
              <w:rPr/>
            </w:pPr>
            <w:r w:rsidDel="00000000" w:rsidR="00000000" w:rsidRPr="00000000">
              <w:rPr>
                <w:rtl w:val="0"/>
              </w:rPr>
            </w:r>
          </w:p>
          <w:p w:rsidR="00000000" w:rsidDel="00000000" w:rsidP="00000000" w:rsidRDefault="00000000" w:rsidRPr="00000000" w14:paraId="000003F5">
            <w:pPr>
              <w:spacing w:line="240" w:lineRule="auto"/>
              <w:rPr/>
            </w:pPr>
            <w:r w:rsidDel="00000000" w:rsidR="00000000" w:rsidRPr="00000000">
              <w:rPr>
                <w:rtl w:val="0"/>
              </w:rPr>
              <w:t xml:space="preserve">N/A</w:t>
            </w:r>
          </w:p>
          <w:p w:rsidR="00000000" w:rsidDel="00000000" w:rsidP="00000000" w:rsidRDefault="00000000" w:rsidRPr="00000000" w14:paraId="000003F6">
            <w:pPr>
              <w:spacing w:line="240" w:lineRule="auto"/>
              <w:rPr/>
            </w:pPr>
            <w:r w:rsidDel="00000000" w:rsidR="00000000" w:rsidRPr="00000000">
              <w:rPr>
                <w:rtl w:val="0"/>
              </w:rPr>
            </w:r>
          </w:p>
          <w:p w:rsidR="00000000" w:rsidDel="00000000" w:rsidP="00000000" w:rsidRDefault="00000000" w:rsidRPr="00000000" w14:paraId="000003F7">
            <w:pPr>
              <w:spacing w:line="240" w:lineRule="auto"/>
              <w:rPr>
                <w:b w:val="1"/>
                <w:i w:val="1"/>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FB">
      <w:pPr>
        <w:spacing w:line="240" w:lineRule="auto"/>
        <w:rPr>
          <w:sz w:val="20"/>
          <w:szCs w:val="20"/>
        </w:rPr>
      </w:pPr>
      <w:r w:rsidDel="00000000" w:rsidR="00000000" w:rsidRPr="00000000">
        <w:rPr>
          <w:rtl w:val="0"/>
        </w:rPr>
      </w:r>
    </w:p>
    <w:tbl>
      <w:tblPr>
        <w:tblStyle w:val="Table11"/>
        <w:tblW w:w="1048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360"/>
        <w:gridCol w:w="1280"/>
        <w:gridCol w:w="1280"/>
        <w:tblGridChange w:id="0">
          <w:tblGrid>
            <w:gridCol w:w="560"/>
            <w:gridCol w:w="7360"/>
            <w:gridCol w:w="1280"/>
            <w:gridCol w:w="1280"/>
          </w:tblGrid>
        </w:tblGridChange>
      </w:tblGrid>
      <w:tr>
        <w:trPr>
          <w:cantSplit w:val="0"/>
          <w:trHeight w:val="383" w:hRule="atLeast"/>
          <w:tblHeader w:val="0"/>
        </w:trPr>
        <w:tc>
          <w:tcPr>
            <w:vMerge w:val="restart"/>
            <w:shd w:fill="f2f2f2" w:val="clear"/>
            <w:vAlign w:val="center"/>
          </w:tcPr>
          <w:p w:rsidR="00000000" w:rsidDel="00000000" w:rsidP="00000000" w:rsidRDefault="00000000" w:rsidRPr="00000000" w14:paraId="000003FC">
            <w:pPr>
              <w:spacing w:line="240" w:lineRule="auto"/>
              <w:rPr/>
            </w:pPr>
            <w:r w:rsidDel="00000000" w:rsidR="00000000" w:rsidRPr="00000000">
              <w:rPr>
                <w:rtl w:val="0"/>
              </w:rPr>
              <w:t xml:space="preserve">10</w:t>
            </w:r>
          </w:p>
        </w:tc>
        <w:tc>
          <w:tcPr>
            <w:vMerge w:val="restart"/>
            <w:shd w:fill="f2f2f2" w:val="clear"/>
            <w:vAlign w:val="center"/>
          </w:tcPr>
          <w:p w:rsidR="00000000" w:rsidDel="00000000" w:rsidP="00000000" w:rsidRDefault="00000000" w:rsidRPr="00000000" w14:paraId="000003FD">
            <w:pPr>
              <w:spacing w:line="240" w:lineRule="auto"/>
              <w:rPr/>
            </w:pPr>
            <w:r w:rsidDel="00000000" w:rsidR="00000000" w:rsidRPr="00000000">
              <w:rPr>
                <w:rtl w:val="0"/>
              </w:rPr>
              <w:t xml:space="preserve">Use of documentation not in the public domain: Are any documents </w:t>
            </w:r>
            <w:r w:rsidDel="00000000" w:rsidR="00000000" w:rsidRPr="00000000">
              <w:rPr>
                <w:b w:val="1"/>
                <w:u w:val="single"/>
                <w:rtl w:val="0"/>
              </w:rPr>
              <w:t xml:space="preserve">NOT</w:t>
            </w:r>
            <w:r w:rsidDel="00000000" w:rsidR="00000000" w:rsidRPr="00000000">
              <w:rPr>
                <w:rtl w:val="0"/>
              </w:rPr>
              <w:t xml:space="preserve"> publicly available? </w:t>
            </w:r>
          </w:p>
          <w:p w:rsidR="00000000" w:rsidDel="00000000" w:rsidP="00000000" w:rsidRDefault="00000000" w:rsidRPr="00000000" w14:paraId="000003FE">
            <w:pPr>
              <w:spacing w:line="240" w:lineRule="auto"/>
              <w:rPr/>
            </w:pPr>
            <w:r w:rsidDel="00000000" w:rsidR="00000000" w:rsidRPr="00000000">
              <w:rPr>
                <w:rtl w:val="0"/>
              </w:rPr>
            </w:r>
          </w:p>
        </w:tc>
        <w:tc>
          <w:tcPr>
            <w:shd w:fill="f2f2f2" w:val="clear"/>
            <w:vAlign w:val="center"/>
          </w:tcPr>
          <w:p w:rsidR="00000000" w:rsidDel="00000000" w:rsidP="00000000" w:rsidRDefault="00000000" w:rsidRPr="00000000" w14:paraId="000003FF">
            <w:pPr>
              <w:spacing w:line="240" w:lineRule="auto"/>
              <w:jc w:val="center"/>
              <w:rPr>
                <w:b w:val="1"/>
              </w:rPr>
            </w:pPr>
            <w:r w:rsidDel="00000000" w:rsidR="00000000" w:rsidRPr="00000000">
              <w:rPr>
                <w:b w:val="1"/>
                <w:rtl w:val="0"/>
              </w:rPr>
              <w:t xml:space="preserve">NO</w:t>
            </w:r>
          </w:p>
        </w:tc>
        <w:tc>
          <w:tcPr>
            <w:shd w:fill="d9d9d9" w:val="clear"/>
            <w:vAlign w:val="center"/>
          </w:tcPr>
          <w:p w:rsidR="00000000" w:rsidDel="00000000" w:rsidP="00000000" w:rsidRDefault="00000000" w:rsidRPr="00000000" w14:paraId="00000400">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218" w:hRule="atLeast"/>
          <w:tblHeader w:val="0"/>
        </w:trPr>
        <w:tc>
          <w:tcPr>
            <w:vMerge w:val="continue"/>
            <w:shd w:fill="f2f2f2" w:val="clear"/>
            <w:vAlign w:val="center"/>
          </w:tcPr>
          <w:p w:rsidR="00000000" w:rsidDel="00000000" w:rsidP="00000000" w:rsidRDefault="00000000" w:rsidRPr="00000000" w14:paraId="00000401">
            <w:pPr>
              <w:widowControl w:val="0"/>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402">
            <w:pPr>
              <w:widowControl w:val="0"/>
              <w:rPr/>
            </w:pPr>
            <w:r w:rsidDel="00000000" w:rsidR="00000000" w:rsidRPr="00000000">
              <w:rPr>
                <w:rtl w:val="0"/>
              </w:rPr>
            </w:r>
          </w:p>
        </w:tc>
        <w:tc>
          <w:tcPr>
            <w:shd w:fill="f2f2f2" w:val="clear"/>
            <w:vAlign w:val="center"/>
          </w:tcPr>
          <w:p w:rsidR="00000000" w:rsidDel="00000000" w:rsidP="00000000" w:rsidRDefault="00000000" w:rsidRPr="00000000" w14:paraId="00000403">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40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405">
            <w:pPr>
              <w:spacing w:line="240" w:lineRule="auto"/>
              <w:rPr/>
            </w:pPr>
            <w:r w:rsidDel="00000000" w:rsidR="00000000" w:rsidRPr="00000000">
              <w:rPr>
                <w:rtl w:val="0"/>
              </w:rPr>
              <w:t xml:space="preserve">11</w:t>
            </w:r>
          </w:p>
        </w:tc>
        <w:tc>
          <w:tcPr>
            <w:gridSpan w:val="3"/>
            <w:shd w:fill="ffffff" w:val="clear"/>
          </w:tcPr>
          <w:p w:rsidR="00000000" w:rsidDel="00000000" w:rsidP="00000000" w:rsidRDefault="00000000" w:rsidRPr="00000000" w14:paraId="00000406">
            <w:pPr>
              <w:spacing w:line="240" w:lineRule="auto"/>
              <w:rPr/>
            </w:pPr>
            <w:r w:rsidDel="00000000" w:rsidR="00000000" w:rsidRPr="00000000">
              <w:rPr>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407">
            <w:pPr>
              <w:spacing w:line="240" w:lineRule="auto"/>
              <w:rPr/>
            </w:pPr>
            <w:r w:rsidDel="00000000" w:rsidR="00000000" w:rsidRPr="00000000">
              <w:rPr>
                <w:rtl w:val="0"/>
              </w:rPr>
            </w:r>
          </w:p>
          <w:p w:rsidR="00000000" w:rsidDel="00000000" w:rsidP="00000000" w:rsidRDefault="00000000" w:rsidRPr="00000000" w14:paraId="00000408">
            <w:pPr>
              <w:spacing w:line="240" w:lineRule="auto"/>
              <w:rPr/>
            </w:pPr>
            <w:r w:rsidDel="00000000" w:rsidR="00000000" w:rsidRPr="00000000">
              <w:rPr>
                <w:rtl w:val="0"/>
              </w:rPr>
            </w:r>
          </w:p>
          <w:p w:rsidR="00000000" w:rsidDel="00000000" w:rsidP="00000000" w:rsidRDefault="00000000" w:rsidRPr="00000000" w14:paraId="00000409">
            <w:pPr>
              <w:spacing w:line="240" w:lineRule="auto"/>
              <w:rPr/>
            </w:pPr>
            <w:r w:rsidDel="00000000" w:rsidR="00000000" w:rsidRPr="00000000">
              <w:rPr>
                <w:rtl w:val="0"/>
              </w:rPr>
            </w:r>
          </w:p>
          <w:p w:rsidR="00000000" w:rsidDel="00000000" w:rsidP="00000000" w:rsidRDefault="00000000" w:rsidRPr="00000000" w14:paraId="0000040A">
            <w:pPr>
              <w:spacing w:line="240" w:lineRule="auto"/>
              <w:rPr/>
            </w:pPr>
            <w:r w:rsidDel="00000000" w:rsidR="00000000" w:rsidRPr="00000000">
              <w:rPr>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40D">
      <w:pPr>
        <w:spacing w:after="240" w:line="240" w:lineRule="auto"/>
        <w:jc w:val="both"/>
        <w:rPr>
          <w:b w:val="1"/>
        </w:rPr>
      </w:pPr>
      <w:r w:rsidDel="00000000" w:rsidR="00000000" w:rsidRPr="00000000">
        <w:rPr>
          <w:rtl w:val="0"/>
        </w:rPr>
      </w:r>
    </w:p>
    <w:tbl>
      <w:tblPr>
        <w:tblStyle w:val="Table12"/>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40E">
            <w:pPr>
              <w:spacing w:line="240" w:lineRule="auto"/>
              <w:jc w:val="center"/>
              <w:rPr>
                <w:b w:val="1"/>
              </w:rPr>
            </w:pPr>
            <w:r w:rsidDel="00000000" w:rsidR="00000000" w:rsidRPr="00000000">
              <w:rPr>
                <w:rtl w:val="0"/>
              </w:rPr>
            </w:r>
          </w:p>
        </w:tc>
        <w:tc>
          <w:tcPr>
            <w:shd w:fill="f2f2f2" w:val="clear"/>
          </w:tcPr>
          <w:p w:rsidR="00000000" w:rsidDel="00000000" w:rsidP="00000000" w:rsidRDefault="00000000" w:rsidRPr="00000000" w14:paraId="0000040F">
            <w:pPr>
              <w:spacing w:line="240" w:lineRule="auto"/>
              <w:jc w:val="both"/>
              <w:rPr>
                <w:b w:val="1"/>
              </w:rPr>
            </w:pPr>
            <w:r w:rsidDel="00000000" w:rsidR="00000000" w:rsidRPr="00000000">
              <w:rPr>
                <w:b w:val="1"/>
                <w:rtl w:val="0"/>
              </w:rPr>
              <w:t xml:space="preserve">Does your research relate to one or more of the seven aims of the Well-being of Future Generations (Wales) Act 2015?</w:t>
            </w:r>
          </w:p>
        </w:tc>
        <w:tc>
          <w:tcPr>
            <w:shd w:fill="f2f2f2" w:val="clear"/>
          </w:tcPr>
          <w:p w:rsidR="00000000" w:rsidDel="00000000" w:rsidP="00000000" w:rsidRDefault="00000000" w:rsidRPr="00000000" w14:paraId="00000410">
            <w:pPr>
              <w:spacing w:line="240" w:lineRule="auto"/>
              <w:jc w:val="center"/>
              <w:rPr>
                <w:b w:val="1"/>
              </w:rPr>
            </w:pPr>
            <w:r w:rsidDel="00000000" w:rsidR="00000000" w:rsidRPr="00000000">
              <w:rPr>
                <w:rtl w:val="0"/>
              </w:rPr>
            </w:r>
          </w:p>
          <w:p w:rsidR="00000000" w:rsidDel="00000000" w:rsidP="00000000" w:rsidRDefault="00000000" w:rsidRPr="00000000" w14:paraId="00000411">
            <w:pPr>
              <w:spacing w:line="240" w:lineRule="auto"/>
              <w:jc w:val="center"/>
              <w:rPr>
                <w:b w:val="1"/>
              </w:rPr>
            </w:pPr>
            <w:r w:rsidDel="00000000" w:rsidR="00000000" w:rsidRPr="00000000">
              <w:rPr>
                <w:b w:val="1"/>
                <w:rtl w:val="0"/>
              </w:rPr>
              <w:t xml:space="preserve">YES</w:t>
            </w:r>
          </w:p>
        </w:tc>
        <w:tc>
          <w:tcPr>
            <w:shd w:fill="f2f2f2" w:val="clear"/>
          </w:tcPr>
          <w:p w:rsidR="00000000" w:rsidDel="00000000" w:rsidP="00000000" w:rsidRDefault="00000000" w:rsidRPr="00000000" w14:paraId="00000412">
            <w:pPr>
              <w:spacing w:line="240" w:lineRule="auto"/>
              <w:jc w:val="center"/>
              <w:rPr>
                <w:b w:val="1"/>
              </w:rPr>
            </w:pPr>
            <w:r w:rsidDel="00000000" w:rsidR="00000000" w:rsidRPr="00000000">
              <w:rPr>
                <w:rtl w:val="0"/>
              </w:rPr>
            </w:r>
          </w:p>
          <w:p w:rsidR="00000000" w:rsidDel="00000000" w:rsidP="00000000" w:rsidRDefault="00000000" w:rsidRPr="00000000" w14:paraId="00000413">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414">
            <w:pPr>
              <w:spacing w:line="240" w:lineRule="auto"/>
              <w:jc w:val="center"/>
              <w:rPr/>
            </w:pPr>
            <w:r w:rsidDel="00000000" w:rsidR="00000000" w:rsidRPr="00000000">
              <w:rPr>
                <w:rtl w:val="0"/>
              </w:rPr>
              <w:t xml:space="preserve">12</w:t>
            </w:r>
          </w:p>
        </w:tc>
        <w:tc>
          <w:tcPr>
            <w:shd w:fill="f2f2f2" w:val="clear"/>
            <w:vAlign w:val="center"/>
          </w:tcPr>
          <w:p w:rsidR="00000000" w:rsidDel="00000000" w:rsidP="00000000" w:rsidRDefault="00000000" w:rsidRPr="00000000" w14:paraId="00000415">
            <w:pPr>
              <w:spacing w:line="240" w:lineRule="auto"/>
              <w:rPr/>
            </w:pPr>
            <w:r w:rsidDel="00000000" w:rsidR="00000000" w:rsidRPr="00000000">
              <w:rPr>
                <w:rtl w:val="0"/>
              </w:rPr>
              <w:t xml:space="preserve">A prosperous Wales</w:t>
            </w:r>
          </w:p>
        </w:tc>
        <w:tc>
          <w:tcPr>
            <w:shd w:fill="bfbfbf" w:val="clear"/>
            <w:vAlign w:val="center"/>
          </w:tcPr>
          <w:p w:rsidR="00000000" w:rsidDel="00000000" w:rsidP="00000000" w:rsidRDefault="00000000" w:rsidRPr="00000000" w14:paraId="00000416">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17">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18">
            <w:pPr>
              <w:spacing w:line="240" w:lineRule="auto"/>
              <w:jc w:val="center"/>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419">
            <w:pPr>
              <w:spacing w:line="240" w:lineRule="auto"/>
              <w:rPr/>
            </w:pPr>
            <w:r w:rsidDel="00000000" w:rsidR="00000000" w:rsidRPr="00000000">
              <w:rPr>
                <w:rtl w:val="0"/>
              </w:rPr>
              <w:t xml:space="preserve">A resilient Wales</w:t>
            </w:r>
          </w:p>
        </w:tc>
        <w:tc>
          <w:tcPr>
            <w:shd w:fill="bfbfbf" w:val="clear"/>
            <w:vAlign w:val="center"/>
          </w:tcPr>
          <w:p w:rsidR="00000000" w:rsidDel="00000000" w:rsidP="00000000" w:rsidRDefault="00000000" w:rsidRPr="00000000" w14:paraId="0000041A">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1B">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41C">
            <w:pPr>
              <w:spacing w:line="240" w:lineRule="auto"/>
              <w:jc w:val="center"/>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41D">
            <w:pPr>
              <w:spacing w:line="240" w:lineRule="auto"/>
              <w:rPr/>
            </w:pPr>
            <w:r w:rsidDel="00000000" w:rsidR="00000000" w:rsidRPr="00000000">
              <w:rPr>
                <w:rtl w:val="0"/>
              </w:rPr>
              <w:t xml:space="preserve">A healthier Wales</w:t>
            </w:r>
          </w:p>
        </w:tc>
        <w:tc>
          <w:tcPr>
            <w:shd w:fill="bfbfbf" w:val="clear"/>
            <w:vAlign w:val="center"/>
          </w:tcPr>
          <w:p w:rsidR="00000000" w:rsidDel="00000000" w:rsidP="00000000" w:rsidRDefault="00000000" w:rsidRPr="00000000" w14:paraId="0000041E">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1F">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20">
            <w:pPr>
              <w:spacing w:line="240" w:lineRule="auto"/>
              <w:jc w:val="center"/>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421">
            <w:pPr>
              <w:spacing w:line="240" w:lineRule="auto"/>
              <w:rPr/>
            </w:pPr>
            <w:r w:rsidDel="00000000" w:rsidR="00000000" w:rsidRPr="00000000">
              <w:rPr>
                <w:rtl w:val="0"/>
              </w:rPr>
              <w:t xml:space="preserve">A more equal Wales</w:t>
            </w:r>
          </w:p>
        </w:tc>
        <w:tc>
          <w:tcPr>
            <w:shd w:fill="bfbfbf" w:val="clear"/>
            <w:vAlign w:val="center"/>
          </w:tcPr>
          <w:p w:rsidR="00000000" w:rsidDel="00000000" w:rsidP="00000000" w:rsidRDefault="00000000" w:rsidRPr="00000000" w14:paraId="00000422">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23">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24">
            <w:pPr>
              <w:spacing w:line="240" w:lineRule="auto"/>
              <w:jc w:val="center"/>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425">
            <w:pPr>
              <w:spacing w:line="240" w:lineRule="auto"/>
              <w:rPr/>
            </w:pPr>
            <w:r w:rsidDel="00000000" w:rsidR="00000000" w:rsidRPr="00000000">
              <w:rPr>
                <w:rtl w:val="0"/>
              </w:rPr>
              <w:t xml:space="preserve">A Wales of cohesive communities</w:t>
            </w:r>
          </w:p>
        </w:tc>
        <w:tc>
          <w:tcPr>
            <w:shd w:fill="bfbfbf" w:val="clear"/>
            <w:vAlign w:val="center"/>
          </w:tcPr>
          <w:p w:rsidR="00000000" w:rsidDel="00000000" w:rsidP="00000000" w:rsidRDefault="00000000" w:rsidRPr="00000000" w14:paraId="00000426">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27">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428">
            <w:pPr>
              <w:spacing w:line="240" w:lineRule="auto"/>
              <w:jc w:val="center"/>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429">
            <w:pPr>
              <w:spacing w:line="240" w:lineRule="auto"/>
              <w:rPr/>
            </w:pPr>
            <w:r w:rsidDel="00000000" w:rsidR="00000000" w:rsidRPr="00000000">
              <w:rPr>
                <w:rtl w:val="0"/>
              </w:rPr>
              <w:t xml:space="preserve">A Wales of vibrant culture and thriving Welsh language</w:t>
            </w:r>
          </w:p>
        </w:tc>
        <w:tc>
          <w:tcPr>
            <w:shd w:fill="bfbfbf" w:val="clear"/>
            <w:vAlign w:val="center"/>
          </w:tcPr>
          <w:p w:rsidR="00000000" w:rsidDel="00000000" w:rsidP="00000000" w:rsidRDefault="00000000" w:rsidRPr="00000000" w14:paraId="0000042A">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2B">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2C">
            <w:pPr>
              <w:spacing w:line="240" w:lineRule="auto"/>
              <w:jc w:val="center"/>
              <w:rPr/>
            </w:pPr>
            <w:r w:rsidDel="00000000" w:rsidR="00000000" w:rsidRPr="00000000">
              <w:rPr>
                <w:rtl w:val="0"/>
              </w:rPr>
              <w:t xml:space="preserve">18</w:t>
            </w:r>
          </w:p>
        </w:tc>
        <w:tc>
          <w:tcPr>
            <w:shd w:fill="f2f2f2" w:val="clear"/>
            <w:vAlign w:val="center"/>
          </w:tcPr>
          <w:p w:rsidR="00000000" w:rsidDel="00000000" w:rsidP="00000000" w:rsidRDefault="00000000" w:rsidRPr="00000000" w14:paraId="0000042D">
            <w:pPr>
              <w:spacing w:line="240" w:lineRule="auto"/>
              <w:rPr/>
            </w:pPr>
            <w:r w:rsidDel="00000000" w:rsidR="00000000" w:rsidRPr="00000000">
              <w:rPr>
                <w:rtl w:val="0"/>
              </w:rPr>
              <w:t xml:space="preserve">A globally responsible Wales</w:t>
            </w:r>
          </w:p>
        </w:tc>
        <w:tc>
          <w:tcPr>
            <w:shd w:fill="bfbfbf" w:val="clear"/>
            <w:vAlign w:val="center"/>
          </w:tcPr>
          <w:p w:rsidR="00000000" w:rsidDel="00000000" w:rsidP="00000000" w:rsidRDefault="00000000" w:rsidRPr="00000000" w14:paraId="0000042E">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2F">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30">
            <w:pPr>
              <w:spacing w:line="240" w:lineRule="auto"/>
              <w:jc w:val="center"/>
              <w:rPr/>
            </w:pPr>
            <w:r w:rsidDel="00000000" w:rsidR="00000000" w:rsidRPr="00000000">
              <w:rPr>
                <w:rtl w:val="0"/>
              </w:rPr>
              <w:t xml:space="preserve">19</w:t>
            </w:r>
          </w:p>
        </w:tc>
        <w:tc>
          <w:tcPr>
            <w:gridSpan w:val="3"/>
            <w:shd w:fill="f2f2f2" w:val="clear"/>
            <w:vAlign w:val="center"/>
          </w:tcPr>
          <w:p w:rsidR="00000000" w:rsidDel="00000000" w:rsidP="00000000" w:rsidRDefault="00000000" w:rsidRPr="00000000" w14:paraId="00000431">
            <w:pPr>
              <w:spacing w:line="240" w:lineRule="auto"/>
              <w:rPr/>
            </w:pPr>
            <w:r w:rsidDel="00000000" w:rsidR="00000000" w:rsidRPr="00000000">
              <w:rPr>
                <w:rtl w:val="0"/>
              </w:rPr>
              <w:t xml:space="preserve">If YES to any of the above, please give details:</w:t>
            </w:r>
          </w:p>
        </w:tc>
      </w:tr>
      <w:tr>
        <w:trPr>
          <w:cantSplit w:val="0"/>
          <w:trHeight w:val="403" w:hRule="atLeast"/>
          <w:tblHeader w:val="0"/>
        </w:trPr>
        <w:tc>
          <w:tcPr>
            <w:vAlign w:val="center"/>
          </w:tcPr>
          <w:p w:rsidR="00000000" w:rsidDel="00000000" w:rsidP="00000000" w:rsidRDefault="00000000" w:rsidRPr="00000000" w14:paraId="00000434">
            <w:pPr>
              <w:spacing w:line="240" w:lineRule="auto"/>
              <w:jc w:val="center"/>
              <w:rPr/>
            </w:pPr>
            <w:r w:rsidDel="00000000" w:rsidR="00000000" w:rsidRPr="00000000">
              <w:rPr>
                <w:rtl w:val="0"/>
              </w:rPr>
            </w:r>
          </w:p>
        </w:tc>
        <w:tc>
          <w:tcPr>
            <w:gridSpan w:val="3"/>
            <w:shd w:fill="auto" w:val="clear"/>
            <w:vAlign w:val="center"/>
          </w:tcPr>
          <w:p w:rsidR="00000000" w:rsidDel="00000000" w:rsidP="00000000" w:rsidRDefault="00000000" w:rsidRPr="00000000" w14:paraId="00000435">
            <w:pPr>
              <w:spacing w:line="240" w:lineRule="auto"/>
              <w:rPr>
                <w:sz w:val="20"/>
                <w:szCs w:val="20"/>
              </w:rPr>
            </w:pPr>
            <w:r w:rsidDel="00000000" w:rsidR="00000000" w:rsidRPr="00000000">
              <w:rPr>
                <w:rtl w:val="0"/>
              </w:rPr>
            </w:r>
          </w:p>
          <w:p w:rsidR="00000000" w:rsidDel="00000000" w:rsidP="00000000" w:rsidRDefault="00000000" w:rsidRPr="00000000" w14:paraId="00000436">
            <w:pPr>
              <w:spacing w:line="240" w:lineRule="auto"/>
              <w:rPr>
                <w:sz w:val="20"/>
                <w:szCs w:val="20"/>
              </w:rPr>
            </w:pPr>
            <w:r w:rsidDel="00000000" w:rsidR="00000000" w:rsidRPr="00000000">
              <w:rPr>
                <w:rtl w:val="0"/>
              </w:rPr>
            </w:r>
          </w:p>
          <w:p w:rsidR="00000000" w:rsidDel="00000000" w:rsidP="00000000" w:rsidRDefault="00000000" w:rsidRPr="00000000" w14:paraId="00000437">
            <w:pPr>
              <w:spacing w:line="240" w:lineRule="auto"/>
              <w:rPr/>
            </w:pPr>
            <w:r w:rsidDel="00000000" w:rsidR="00000000" w:rsidRPr="00000000">
              <w:rPr>
                <w:rtl w:val="0"/>
              </w:rPr>
            </w:r>
          </w:p>
          <w:p w:rsidR="00000000" w:rsidDel="00000000" w:rsidP="00000000" w:rsidRDefault="00000000" w:rsidRPr="00000000" w14:paraId="00000438">
            <w:pPr>
              <w:spacing w:line="240" w:lineRule="auto"/>
              <w:rPr>
                <w:b w:val="1"/>
              </w:rPr>
            </w:pPr>
            <w:r w:rsidDel="00000000" w:rsidR="00000000" w:rsidRPr="00000000">
              <w:rPr>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43B">
      <w:pPr>
        <w:spacing w:after="240" w:line="240" w:lineRule="auto"/>
        <w:jc w:val="both"/>
        <w:rPr>
          <w:b w:val="1"/>
        </w:rPr>
      </w:pPr>
      <w:r w:rsidDel="00000000" w:rsidR="00000000" w:rsidRPr="00000000">
        <w:rPr>
          <w:rtl w:val="0"/>
        </w:rPr>
      </w:r>
    </w:p>
    <w:p w:rsidR="00000000" w:rsidDel="00000000" w:rsidP="00000000" w:rsidRDefault="00000000" w:rsidRPr="00000000" w14:paraId="0000043C">
      <w:pPr>
        <w:spacing w:after="240" w:line="240" w:lineRule="auto"/>
        <w:rPr>
          <w:b w:val="1"/>
        </w:rPr>
      </w:pPr>
      <w:r w:rsidDel="00000000" w:rsidR="00000000" w:rsidRPr="00000000">
        <w:rPr>
          <w:b w:val="1"/>
          <w:rtl w:val="0"/>
        </w:rPr>
        <w:t xml:space="preserve">SECTION F: Scope of Research Activity</w:t>
      </w:r>
    </w:p>
    <w:tbl>
      <w:tblPr>
        <w:tblStyle w:val="Table13"/>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43D">
            <w:pPr>
              <w:spacing w:line="240" w:lineRule="auto"/>
              <w:rPr>
                <w:b w:val="1"/>
              </w:rPr>
            </w:pPr>
            <w:r w:rsidDel="00000000" w:rsidR="00000000" w:rsidRPr="00000000">
              <w:rPr>
                <w:rtl w:val="0"/>
              </w:rPr>
            </w:r>
          </w:p>
        </w:tc>
        <w:tc>
          <w:tcPr>
            <w:shd w:fill="f2f2f2" w:val="clear"/>
            <w:vAlign w:val="center"/>
          </w:tcPr>
          <w:p w:rsidR="00000000" w:rsidDel="00000000" w:rsidP="00000000" w:rsidRDefault="00000000" w:rsidRPr="00000000" w14:paraId="0000043E">
            <w:pPr>
              <w:spacing w:line="240" w:lineRule="auto"/>
              <w:rPr>
                <w:b w:val="1"/>
              </w:rPr>
            </w:pPr>
            <w:r w:rsidDel="00000000" w:rsidR="00000000" w:rsidRPr="00000000">
              <w:rPr>
                <w:b w:val="1"/>
                <w:rtl w:val="0"/>
              </w:rPr>
              <w:t xml:space="preserve">Will the research activity include:</w:t>
            </w:r>
          </w:p>
        </w:tc>
        <w:tc>
          <w:tcPr>
            <w:shd w:fill="f2f2f2" w:val="clear"/>
            <w:vAlign w:val="center"/>
          </w:tcPr>
          <w:p w:rsidR="00000000" w:rsidDel="00000000" w:rsidP="00000000" w:rsidRDefault="00000000" w:rsidRPr="00000000" w14:paraId="0000043F">
            <w:pPr>
              <w:spacing w:line="240" w:lineRule="auto"/>
              <w:jc w:val="center"/>
              <w:rPr>
                <w:b w:val="1"/>
              </w:rPr>
            </w:pPr>
            <w:r w:rsidDel="00000000" w:rsidR="00000000" w:rsidRPr="00000000">
              <w:rPr>
                <w:b w:val="1"/>
                <w:rtl w:val="0"/>
              </w:rPr>
              <w:t xml:space="preserve">YES</w:t>
            </w:r>
          </w:p>
        </w:tc>
        <w:tc>
          <w:tcPr>
            <w:shd w:fill="f2f2f2" w:val="clear"/>
            <w:vAlign w:val="center"/>
          </w:tcPr>
          <w:p w:rsidR="00000000" w:rsidDel="00000000" w:rsidP="00000000" w:rsidRDefault="00000000" w:rsidRPr="00000000" w14:paraId="00000440">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441">
            <w:pPr>
              <w:spacing w:line="240" w:lineRule="auto"/>
              <w:rPr/>
            </w:pPr>
            <w:r w:rsidDel="00000000" w:rsidR="00000000" w:rsidRPr="00000000">
              <w:rPr>
                <w:rtl w:val="0"/>
              </w:rPr>
              <w:t xml:space="preserve">1</w:t>
            </w:r>
          </w:p>
        </w:tc>
        <w:tc>
          <w:tcPr>
            <w:shd w:fill="f2f2f2" w:val="clear"/>
            <w:vAlign w:val="center"/>
          </w:tcPr>
          <w:p w:rsidR="00000000" w:rsidDel="00000000" w:rsidP="00000000" w:rsidRDefault="00000000" w:rsidRPr="00000000" w14:paraId="00000442">
            <w:pPr>
              <w:spacing w:line="240" w:lineRule="auto"/>
              <w:rPr/>
            </w:pPr>
            <w:r w:rsidDel="00000000" w:rsidR="00000000" w:rsidRPr="00000000">
              <w:rPr>
                <w:rtl w:val="0"/>
              </w:rPr>
              <w:t xml:space="preserve">Use of a questionnaire or similar research instrument?</w:t>
            </w:r>
          </w:p>
        </w:tc>
        <w:tc>
          <w:tcPr>
            <w:shd w:fill="bfbfbf" w:val="clear"/>
            <w:vAlign w:val="center"/>
          </w:tcPr>
          <w:p w:rsidR="00000000" w:rsidDel="00000000" w:rsidP="00000000" w:rsidRDefault="00000000" w:rsidRPr="00000000" w14:paraId="00000443">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44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445">
            <w:pPr>
              <w:spacing w:line="240" w:lineRule="auto"/>
              <w:rPr/>
            </w:pPr>
            <w:r w:rsidDel="00000000" w:rsidR="00000000" w:rsidRPr="00000000">
              <w:rPr>
                <w:rtl w:val="0"/>
              </w:rPr>
              <w:t xml:space="preserve">2</w:t>
            </w:r>
          </w:p>
        </w:tc>
        <w:tc>
          <w:tcPr>
            <w:shd w:fill="f2f2f2" w:val="clear"/>
            <w:vAlign w:val="center"/>
          </w:tcPr>
          <w:p w:rsidR="00000000" w:rsidDel="00000000" w:rsidP="00000000" w:rsidRDefault="00000000" w:rsidRPr="00000000" w14:paraId="00000446">
            <w:pPr>
              <w:spacing w:line="240" w:lineRule="auto"/>
              <w:rPr/>
            </w:pPr>
            <w:r w:rsidDel="00000000" w:rsidR="00000000" w:rsidRPr="00000000">
              <w:rPr>
                <w:rtl w:val="0"/>
              </w:rPr>
              <w:t xml:space="preserve">Use of interviews?</w:t>
            </w:r>
          </w:p>
        </w:tc>
        <w:tc>
          <w:tcPr>
            <w:shd w:fill="bfbfbf" w:val="clear"/>
            <w:vAlign w:val="center"/>
          </w:tcPr>
          <w:p w:rsidR="00000000" w:rsidDel="00000000" w:rsidP="00000000" w:rsidRDefault="00000000" w:rsidRPr="00000000" w14:paraId="00000447">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48">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449">
            <w:pPr>
              <w:spacing w:line="240" w:lineRule="auto"/>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44A">
            <w:pPr>
              <w:spacing w:line="240" w:lineRule="auto"/>
              <w:rPr/>
            </w:pPr>
            <w:r w:rsidDel="00000000" w:rsidR="00000000" w:rsidRPr="00000000">
              <w:rPr>
                <w:rtl w:val="0"/>
              </w:rPr>
              <w:t xml:space="preserve">Use of focus groups?</w:t>
            </w:r>
          </w:p>
        </w:tc>
        <w:tc>
          <w:tcPr>
            <w:shd w:fill="bfbfbf" w:val="clear"/>
            <w:vAlign w:val="center"/>
          </w:tcPr>
          <w:p w:rsidR="00000000" w:rsidDel="00000000" w:rsidP="00000000" w:rsidRDefault="00000000" w:rsidRPr="00000000" w14:paraId="0000044B">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4C">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4D">
            <w:pPr>
              <w:spacing w:line="240" w:lineRule="auto"/>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44E">
            <w:pPr>
              <w:spacing w:line="240" w:lineRule="auto"/>
              <w:rPr/>
            </w:pPr>
            <w:r w:rsidDel="00000000" w:rsidR="00000000" w:rsidRPr="00000000">
              <w:rPr>
                <w:rtl w:val="0"/>
              </w:rPr>
              <w:t xml:space="preserve">Use of participant diaries? </w:t>
            </w:r>
          </w:p>
        </w:tc>
        <w:tc>
          <w:tcPr>
            <w:shd w:fill="bfbfbf" w:val="clear"/>
            <w:vAlign w:val="center"/>
          </w:tcPr>
          <w:p w:rsidR="00000000" w:rsidDel="00000000" w:rsidP="00000000" w:rsidRDefault="00000000" w:rsidRPr="00000000" w14:paraId="0000044F">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50">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51">
            <w:pPr>
              <w:spacing w:line="240" w:lineRule="auto"/>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452">
            <w:pPr>
              <w:spacing w:line="240" w:lineRule="auto"/>
              <w:rPr/>
            </w:pPr>
            <w:r w:rsidDel="00000000" w:rsidR="00000000" w:rsidRPr="00000000">
              <w:rPr>
                <w:rtl w:val="0"/>
              </w:rPr>
              <w:t xml:space="preserve">Use of video or audio recording?</w:t>
            </w:r>
          </w:p>
        </w:tc>
        <w:tc>
          <w:tcPr>
            <w:shd w:fill="bfbfbf" w:val="clear"/>
            <w:vAlign w:val="center"/>
          </w:tcPr>
          <w:p w:rsidR="00000000" w:rsidDel="00000000" w:rsidP="00000000" w:rsidRDefault="00000000" w:rsidRPr="00000000" w14:paraId="00000453">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54">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55">
            <w:pPr>
              <w:spacing w:line="240" w:lineRule="auto"/>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456">
            <w:pPr>
              <w:spacing w:line="240" w:lineRule="auto"/>
              <w:rPr/>
            </w:pPr>
            <w:r w:rsidDel="00000000" w:rsidR="00000000" w:rsidRPr="00000000">
              <w:rPr>
                <w:rtl w:val="0"/>
              </w:rPr>
              <w:t xml:space="preserve">Use of computer-generated log files?</w:t>
            </w:r>
          </w:p>
        </w:tc>
        <w:tc>
          <w:tcPr>
            <w:shd w:fill="bfbfbf" w:val="clear"/>
            <w:vAlign w:val="center"/>
          </w:tcPr>
          <w:p w:rsidR="00000000" w:rsidDel="00000000" w:rsidP="00000000" w:rsidRDefault="00000000" w:rsidRPr="00000000" w14:paraId="00000457">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58">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459">
            <w:pPr>
              <w:spacing w:line="240" w:lineRule="auto"/>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45A">
            <w:pPr>
              <w:spacing w:line="240" w:lineRule="auto"/>
              <w:rPr/>
            </w:pPr>
            <w:r w:rsidDel="00000000" w:rsidR="00000000" w:rsidRPr="00000000">
              <w:rPr>
                <w:rtl w:val="0"/>
              </w:rPr>
              <w:t xml:space="preserve">Participant observation with their knowledge?</w:t>
            </w:r>
          </w:p>
        </w:tc>
        <w:tc>
          <w:tcPr>
            <w:shd w:fill="bfbfbf" w:val="clear"/>
            <w:vAlign w:val="center"/>
          </w:tcPr>
          <w:p w:rsidR="00000000" w:rsidDel="00000000" w:rsidP="00000000" w:rsidRDefault="00000000" w:rsidRPr="00000000" w14:paraId="0000045B">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5C">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5D">
            <w:pPr>
              <w:spacing w:line="240" w:lineRule="auto"/>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45E">
            <w:pPr>
              <w:spacing w:line="240" w:lineRule="auto"/>
              <w:rPr/>
            </w:pPr>
            <w:r w:rsidDel="00000000" w:rsidR="00000000" w:rsidRPr="00000000">
              <w:rPr>
                <w:rtl w:val="0"/>
              </w:rPr>
              <w:t xml:space="preserve">Participant observation without their knowledge?</w:t>
            </w:r>
          </w:p>
        </w:tc>
        <w:tc>
          <w:tcPr>
            <w:shd w:fill="bfbfbf" w:val="clear"/>
            <w:vAlign w:val="center"/>
          </w:tcPr>
          <w:p w:rsidR="00000000" w:rsidDel="00000000" w:rsidP="00000000" w:rsidRDefault="00000000" w:rsidRPr="00000000" w14:paraId="0000045F">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60">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461">
            <w:pPr>
              <w:spacing w:line="240" w:lineRule="auto"/>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462">
            <w:pPr>
              <w:spacing w:line="240" w:lineRule="auto"/>
              <w:rPr/>
            </w:pPr>
            <w:r w:rsidDel="00000000" w:rsidR="00000000" w:rsidRPr="00000000">
              <w:rPr>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463">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64">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65">
            <w:pPr>
              <w:spacing w:line="240" w:lineRule="auto"/>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466">
            <w:pPr>
              <w:spacing w:line="240" w:lineRule="auto"/>
              <w:rPr/>
            </w:pPr>
            <w:r w:rsidDel="00000000" w:rsidR="00000000" w:rsidRPr="00000000">
              <w:rPr>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467">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68">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69">
            <w:pPr>
              <w:spacing w:line="240" w:lineRule="auto"/>
              <w:rPr/>
            </w:pPr>
            <w:r w:rsidDel="00000000" w:rsidR="00000000" w:rsidRPr="00000000">
              <w:rPr>
                <w:rtl w:val="0"/>
              </w:rPr>
              <w:t xml:space="preserve">11</w:t>
            </w:r>
          </w:p>
        </w:tc>
        <w:tc>
          <w:tcPr>
            <w:shd w:fill="f2f2f2" w:val="clear"/>
            <w:vAlign w:val="center"/>
          </w:tcPr>
          <w:p w:rsidR="00000000" w:rsidDel="00000000" w:rsidP="00000000" w:rsidRDefault="00000000" w:rsidRPr="00000000" w14:paraId="0000046A">
            <w:pPr>
              <w:spacing w:line="240" w:lineRule="auto"/>
              <w:rPr/>
            </w:pPr>
            <w:r w:rsidDel="00000000" w:rsidR="00000000" w:rsidRPr="00000000">
              <w:rPr>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46B">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6C">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6D">
            <w:pPr>
              <w:spacing w:line="240" w:lineRule="auto"/>
              <w:rPr/>
            </w:pPr>
            <w:r w:rsidDel="00000000" w:rsidR="00000000" w:rsidRPr="00000000">
              <w:rPr>
                <w:rtl w:val="0"/>
              </w:rPr>
              <w:t xml:space="preserve">12</w:t>
            </w:r>
          </w:p>
        </w:tc>
        <w:tc>
          <w:tcPr>
            <w:shd w:fill="f2f2f2" w:val="clear"/>
            <w:vAlign w:val="center"/>
          </w:tcPr>
          <w:p w:rsidR="00000000" w:rsidDel="00000000" w:rsidP="00000000" w:rsidRDefault="00000000" w:rsidRPr="00000000" w14:paraId="0000046E">
            <w:pPr>
              <w:spacing w:line="240" w:lineRule="auto"/>
              <w:rPr/>
            </w:pPr>
            <w:r w:rsidDel="00000000" w:rsidR="00000000" w:rsidRPr="00000000">
              <w:rPr>
                <w:rtl w:val="0"/>
              </w:rPr>
              <w:t xml:space="preserve">Investigation of participants involved in illegal activities?</w:t>
            </w:r>
          </w:p>
        </w:tc>
        <w:tc>
          <w:tcPr>
            <w:shd w:fill="bfbfbf" w:val="clear"/>
            <w:vAlign w:val="center"/>
          </w:tcPr>
          <w:p w:rsidR="00000000" w:rsidDel="00000000" w:rsidP="00000000" w:rsidRDefault="00000000" w:rsidRPr="00000000" w14:paraId="0000046F">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70">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71">
            <w:pPr>
              <w:spacing w:line="240" w:lineRule="auto"/>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472">
            <w:pPr>
              <w:spacing w:line="240" w:lineRule="auto"/>
              <w:rPr/>
            </w:pPr>
            <w:r w:rsidDel="00000000" w:rsidR="00000000" w:rsidRPr="00000000">
              <w:rPr>
                <w:rtl w:val="0"/>
              </w:rPr>
              <w:t xml:space="preserve">Use of procedures that involve deception?</w:t>
            </w:r>
          </w:p>
        </w:tc>
        <w:tc>
          <w:tcPr>
            <w:shd w:fill="bfbfbf" w:val="clear"/>
            <w:vAlign w:val="center"/>
          </w:tcPr>
          <w:p w:rsidR="00000000" w:rsidDel="00000000" w:rsidP="00000000" w:rsidRDefault="00000000" w:rsidRPr="00000000" w14:paraId="00000473">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74">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75">
            <w:pPr>
              <w:spacing w:line="240" w:lineRule="auto"/>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476">
            <w:pPr>
              <w:spacing w:line="240" w:lineRule="auto"/>
              <w:rPr/>
            </w:pPr>
            <w:r w:rsidDel="00000000" w:rsidR="00000000" w:rsidRPr="00000000">
              <w:rPr>
                <w:rtl w:val="0"/>
              </w:rPr>
              <w:t xml:space="preserve">Administration of any substance, agent or placebo?</w:t>
            </w:r>
          </w:p>
        </w:tc>
        <w:tc>
          <w:tcPr>
            <w:shd w:fill="bfbfbf" w:val="clear"/>
            <w:vAlign w:val="center"/>
          </w:tcPr>
          <w:p w:rsidR="00000000" w:rsidDel="00000000" w:rsidP="00000000" w:rsidRDefault="00000000" w:rsidRPr="00000000" w14:paraId="00000477">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78">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79">
            <w:pPr>
              <w:spacing w:line="240" w:lineRule="auto"/>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47A">
            <w:pPr>
              <w:spacing w:line="240" w:lineRule="auto"/>
              <w:rPr/>
            </w:pPr>
            <w:r w:rsidDel="00000000" w:rsidR="00000000" w:rsidRPr="00000000">
              <w:rPr>
                <w:rtl w:val="0"/>
              </w:rPr>
              <w:t xml:space="preserve">Working with live vertebrate animals?</w:t>
            </w:r>
          </w:p>
        </w:tc>
        <w:tc>
          <w:tcPr>
            <w:shd w:fill="bfbfbf" w:val="clear"/>
            <w:vAlign w:val="center"/>
          </w:tcPr>
          <w:p w:rsidR="00000000" w:rsidDel="00000000" w:rsidP="00000000" w:rsidRDefault="00000000" w:rsidRPr="00000000" w14:paraId="0000047B">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7C">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7D">
            <w:pPr>
              <w:spacing w:line="240" w:lineRule="auto"/>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47E">
            <w:pPr>
              <w:spacing w:line="240" w:lineRule="auto"/>
              <w:rPr/>
            </w:pPr>
            <w:r w:rsidDel="00000000" w:rsidR="00000000" w:rsidRPr="00000000">
              <w:rPr>
                <w:rtl w:val="0"/>
              </w:rPr>
              <w:t xml:space="preserve">Procedures that may have a negative impact on the environment?</w:t>
            </w:r>
          </w:p>
        </w:tc>
        <w:tc>
          <w:tcPr>
            <w:shd w:fill="bfbfbf" w:val="clear"/>
            <w:vAlign w:val="center"/>
          </w:tcPr>
          <w:p w:rsidR="00000000" w:rsidDel="00000000" w:rsidP="00000000" w:rsidRDefault="00000000" w:rsidRPr="00000000" w14:paraId="0000047F">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80">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81">
            <w:pPr>
              <w:spacing w:line="240" w:lineRule="auto"/>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482">
            <w:pPr>
              <w:spacing w:line="240" w:lineRule="auto"/>
              <w:rPr/>
            </w:pPr>
            <w:r w:rsidDel="00000000" w:rsidR="00000000" w:rsidRPr="00000000">
              <w:rPr>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483">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484">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485">
            <w:pPr>
              <w:spacing w:line="240" w:lineRule="auto"/>
              <w:rPr/>
            </w:pPr>
            <w:r w:rsidDel="00000000" w:rsidR="00000000" w:rsidRPr="00000000">
              <w:rPr>
                <w:rtl w:val="0"/>
              </w:rPr>
            </w:r>
          </w:p>
        </w:tc>
        <w:tc>
          <w:tcPr>
            <w:shd w:fill="auto" w:val="clear"/>
            <w:vAlign w:val="center"/>
          </w:tcPr>
          <w:p w:rsidR="00000000" w:rsidDel="00000000" w:rsidP="00000000" w:rsidRDefault="00000000" w:rsidRPr="00000000" w14:paraId="00000486">
            <w:pPr>
              <w:spacing w:line="240" w:lineRule="auto"/>
              <w:rPr/>
            </w:pPr>
            <w:r w:rsidDel="00000000" w:rsidR="00000000" w:rsidRPr="00000000">
              <w:rPr>
                <w:rtl w:val="0"/>
              </w:rPr>
              <w:t xml:space="preserve">Details of any other primary data collection method:</w:t>
            </w:r>
          </w:p>
          <w:p w:rsidR="00000000" w:rsidDel="00000000" w:rsidP="00000000" w:rsidRDefault="00000000" w:rsidRPr="00000000" w14:paraId="00000487">
            <w:pPr>
              <w:spacing w:line="240" w:lineRule="auto"/>
              <w:rPr>
                <w:sz w:val="20"/>
                <w:szCs w:val="20"/>
              </w:rPr>
            </w:pPr>
            <w:r w:rsidDel="00000000" w:rsidR="00000000" w:rsidRPr="00000000">
              <w:rPr>
                <w:rtl w:val="0"/>
              </w:rPr>
            </w:r>
          </w:p>
          <w:p w:rsidR="00000000" w:rsidDel="00000000" w:rsidP="00000000" w:rsidRDefault="00000000" w:rsidRPr="00000000" w14:paraId="00000488">
            <w:pPr>
              <w:spacing w:line="240" w:lineRule="auto"/>
              <w:rPr>
                <w:sz w:val="20"/>
                <w:szCs w:val="20"/>
              </w:rPr>
            </w:pPr>
            <w:r w:rsidDel="00000000" w:rsidR="00000000" w:rsidRPr="00000000">
              <w:rPr>
                <w:rtl w:val="0"/>
              </w:rPr>
            </w:r>
          </w:p>
          <w:p w:rsidR="00000000" w:rsidDel="00000000" w:rsidP="00000000" w:rsidRDefault="00000000" w:rsidRPr="00000000" w14:paraId="00000489">
            <w:pPr>
              <w:spacing w:line="240" w:lineRule="auto"/>
              <w:rPr/>
            </w:pPr>
            <w:r w:rsidDel="00000000" w:rsidR="00000000" w:rsidRPr="00000000">
              <w:rPr>
                <w:rtl w:val="0"/>
              </w:rPr>
            </w:r>
          </w:p>
          <w:p w:rsidR="00000000" w:rsidDel="00000000" w:rsidP="00000000" w:rsidRDefault="00000000" w:rsidRPr="00000000" w14:paraId="0000048A">
            <w:pPr>
              <w:spacing w:line="240" w:lineRule="auto"/>
              <w:rPr/>
            </w:pPr>
            <w:r w:rsidDel="00000000" w:rsidR="00000000" w:rsidRPr="00000000">
              <w:rPr>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48B">
            <w:pPr>
              <w:widowControl w:val="0"/>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48C">
            <w:pPr>
              <w:widowControl w:val="0"/>
              <w:rPr/>
            </w:pPr>
            <w:r w:rsidDel="00000000" w:rsidR="00000000" w:rsidRPr="00000000">
              <w:rPr>
                <w:rtl w:val="0"/>
              </w:rPr>
            </w:r>
          </w:p>
        </w:tc>
      </w:tr>
    </w:tbl>
    <w:p w:rsidR="00000000" w:rsidDel="00000000" w:rsidP="00000000" w:rsidRDefault="00000000" w:rsidRPr="00000000" w14:paraId="0000048D">
      <w:pPr>
        <w:spacing w:line="240" w:lineRule="auto"/>
        <w:jc w:val="both"/>
        <w:rPr/>
      </w:pPr>
      <w:r w:rsidDel="00000000" w:rsidR="00000000" w:rsidRPr="00000000">
        <w:rPr>
          <w:rtl w:val="0"/>
        </w:rPr>
        <w:t xml:space="preserve">If NO to every question, then the research activity is (ethically) low risk and </w:t>
      </w:r>
      <w:r w:rsidDel="00000000" w:rsidR="00000000" w:rsidRPr="00000000">
        <w:rPr>
          <w:b w:val="1"/>
          <w:rtl w:val="0"/>
        </w:rPr>
        <w:t xml:space="preserve">may</w:t>
      </w:r>
      <w:r w:rsidDel="00000000" w:rsidR="00000000" w:rsidRPr="00000000">
        <w:rPr>
          <w:rtl w:val="0"/>
        </w:rPr>
        <w:t xml:space="preserve"> be exempt from </w:t>
      </w:r>
      <w:r w:rsidDel="00000000" w:rsidR="00000000" w:rsidRPr="00000000">
        <w:rPr>
          <w:b w:val="1"/>
          <w:rtl w:val="0"/>
        </w:rPr>
        <w:t xml:space="preserve">some</w:t>
      </w:r>
      <w:r w:rsidDel="00000000" w:rsidR="00000000" w:rsidRPr="00000000">
        <w:rPr>
          <w:rtl w:val="0"/>
        </w:rPr>
        <w:t xml:space="preserve"> of the following sections (please refer to Guidance Notes).</w:t>
      </w:r>
    </w:p>
    <w:p w:rsidR="00000000" w:rsidDel="00000000" w:rsidP="00000000" w:rsidRDefault="00000000" w:rsidRPr="00000000" w14:paraId="0000048E">
      <w:pPr>
        <w:spacing w:line="240" w:lineRule="auto"/>
        <w:rPr/>
      </w:pPr>
      <w:r w:rsidDel="00000000" w:rsidR="00000000" w:rsidRPr="00000000">
        <w:rPr>
          <w:rtl w:val="0"/>
        </w:rPr>
      </w:r>
    </w:p>
    <w:p w:rsidR="00000000" w:rsidDel="00000000" w:rsidP="00000000" w:rsidRDefault="00000000" w:rsidRPr="00000000" w14:paraId="0000048F">
      <w:pPr>
        <w:spacing w:line="240" w:lineRule="auto"/>
        <w:rPr/>
      </w:pPr>
      <w:r w:rsidDel="00000000" w:rsidR="00000000" w:rsidRPr="00000000">
        <w:rPr>
          <w:rtl w:val="0"/>
        </w:rPr>
        <w:t xml:space="preserve">If YES to any question, then no research activity should be undertaken until full ethical approval has been obtained. </w:t>
      </w:r>
    </w:p>
    <w:p w:rsidR="00000000" w:rsidDel="00000000" w:rsidP="00000000" w:rsidRDefault="00000000" w:rsidRPr="00000000" w14:paraId="00000490">
      <w:pPr>
        <w:spacing w:line="240" w:lineRule="auto"/>
        <w:rPr/>
      </w:pPr>
      <w:r w:rsidDel="00000000" w:rsidR="00000000" w:rsidRPr="00000000">
        <w:rPr>
          <w:rtl w:val="0"/>
        </w:rPr>
      </w:r>
    </w:p>
    <w:p w:rsidR="00000000" w:rsidDel="00000000" w:rsidP="00000000" w:rsidRDefault="00000000" w:rsidRPr="00000000" w14:paraId="00000491">
      <w:pPr>
        <w:spacing w:after="240" w:line="240" w:lineRule="auto"/>
        <w:jc w:val="both"/>
        <w:rPr>
          <w:b w:val="1"/>
        </w:rPr>
      </w:pPr>
      <w:r w:rsidDel="00000000" w:rsidR="00000000" w:rsidRPr="00000000">
        <w:rPr>
          <w:b w:val="1"/>
          <w:rtl w:val="0"/>
        </w:rPr>
        <w:t xml:space="preserve">SECTION G: Intended Participants</w:t>
      </w:r>
    </w:p>
    <w:p w:rsidR="00000000" w:rsidDel="00000000" w:rsidP="00000000" w:rsidRDefault="00000000" w:rsidRPr="00000000" w14:paraId="00000492">
      <w:pPr>
        <w:spacing w:line="240" w:lineRule="auto"/>
        <w:rPr>
          <w:sz w:val="24"/>
          <w:szCs w:val="24"/>
        </w:rPr>
      </w:pPr>
      <w:r w:rsidDel="00000000" w:rsidR="00000000" w:rsidRPr="00000000">
        <w:rPr>
          <w:sz w:val="24"/>
          <w:szCs w:val="24"/>
          <w:rtl w:val="0"/>
        </w:rPr>
        <w:t xml:space="preserve">If there are no participants then do not complete this section, but go directly to section H.</w:t>
      </w:r>
    </w:p>
    <w:p w:rsidR="00000000" w:rsidDel="00000000" w:rsidP="00000000" w:rsidRDefault="00000000" w:rsidRPr="00000000" w14:paraId="00000493">
      <w:pPr>
        <w:spacing w:line="240" w:lineRule="auto"/>
        <w:rPr>
          <w:sz w:val="24"/>
          <w:szCs w:val="24"/>
        </w:rPr>
      </w:pPr>
      <w:r w:rsidDel="00000000" w:rsidR="00000000" w:rsidRPr="00000000">
        <w:rPr>
          <w:rtl w:val="0"/>
        </w:rPr>
      </w:r>
    </w:p>
    <w:tbl>
      <w:tblPr>
        <w:tblStyle w:val="Table1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494">
            <w:pPr>
              <w:spacing w:line="240" w:lineRule="auto"/>
              <w:jc w:val="center"/>
              <w:rPr>
                <w:b w:val="1"/>
              </w:rPr>
            </w:pPr>
            <w:r w:rsidDel="00000000" w:rsidR="00000000" w:rsidRPr="00000000">
              <w:rPr>
                <w:rtl w:val="0"/>
              </w:rPr>
            </w:r>
          </w:p>
        </w:tc>
        <w:tc>
          <w:tcPr>
            <w:shd w:fill="f2f2f2" w:val="clear"/>
          </w:tcPr>
          <w:p w:rsidR="00000000" w:rsidDel="00000000" w:rsidP="00000000" w:rsidRDefault="00000000" w:rsidRPr="00000000" w14:paraId="00000495">
            <w:pPr>
              <w:spacing w:line="240" w:lineRule="auto"/>
              <w:jc w:val="both"/>
              <w:rPr>
                <w:b w:val="1"/>
              </w:rPr>
            </w:pPr>
            <w:r w:rsidDel="00000000" w:rsidR="00000000" w:rsidRPr="00000000">
              <w:rPr>
                <w:b w:val="1"/>
                <w:rtl w:val="0"/>
              </w:rPr>
              <w:t xml:space="preserve">Who are the intended participants:</w:t>
            </w:r>
          </w:p>
        </w:tc>
        <w:tc>
          <w:tcPr>
            <w:shd w:fill="f2f2f2" w:val="clear"/>
          </w:tcPr>
          <w:p w:rsidR="00000000" w:rsidDel="00000000" w:rsidP="00000000" w:rsidRDefault="00000000" w:rsidRPr="00000000" w14:paraId="00000496">
            <w:pPr>
              <w:spacing w:line="240" w:lineRule="auto"/>
              <w:jc w:val="center"/>
              <w:rPr>
                <w:b w:val="1"/>
              </w:rPr>
            </w:pPr>
            <w:r w:rsidDel="00000000" w:rsidR="00000000" w:rsidRPr="00000000">
              <w:rPr>
                <w:rtl w:val="0"/>
              </w:rPr>
            </w:r>
          </w:p>
          <w:p w:rsidR="00000000" w:rsidDel="00000000" w:rsidP="00000000" w:rsidRDefault="00000000" w:rsidRPr="00000000" w14:paraId="00000497">
            <w:pPr>
              <w:spacing w:line="240" w:lineRule="auto"/>
              <w:jc w:val="center"/>
              <w:rPr>
                <w:b w:val="1"/>
              </w:rPr>
            </w:pPr>
            <w:r w:rsidDel="00000000" w:rsidR="00000000" w:rsidRPr="00000000">
              <w:rPr>
                <w:b w:val="1"/>
                <w:rtl w:val="0"/>
              </w:rPr>
              <w:t xml:space="preserve">YES</w:t>
            </w:r>
          </w:p>
        </w:tc>
        <w:tc>
          <w:tcPr>
            <w:shd w:fill="f2f2f2" w:val="clear"/>
          </w:tcPr>
          <w:p w:rsidR="00000000" w:rsidDel="00000000" w:rsidP="00000000" w:rsidRDefault="00000000" w:rsidRPr="00000000" w14:paraId="00000498">
            <w:pPr>
              <w:spacing w:line="240" w:lineRule="auto"/>
              <w:jc w:val="center"/>
              <w:rPr>
                <w:b w:val="1"/>
              </w:rPr>
            </w:pPr>
            <w:r w:rsidDel="00000000" w:rsidR="00000000" w:rsidRPr="00000000">
              <w:rPr>
                <w:rtl w:val="0"/>
              </w:rPr>
            </w:r>
          </w:p>
          <w:p w:rsidR="00000000" w:rsidDel="00000000" w:rsidP="00000000" w:rsidRDefault="00000000" w:rsidRPr="00000000" w14:paraId="00000499">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49A">
            <w:pPr>
              <w:spacing w:line="240" w:lineRule="auto"/>
              <w:jc w:val="center"/>
              <w:rPr/>
            </w:pPr>
            <w:r w:rsidDel="00000000" w:rsidR="00000000" w:rsidRPr="00000000">
              <w:rPr>
                <w:rtl w:val="0"/>
              </w:rPr>
              <w:t xml:space="preserve">1</w:t>
            </w:r>
          </w:p>
        </w:tc>
        <w:tc>
          <w:tcPr>
            <w:shd w:fill="f2f2f2" w:val="clear"/>
            <w:vAlign w:val="center"/>
          </w:tcPr>
          <w:p w:rsidR="00000000" w:rsidDel="00000000" w:rsidP="00000000" w:rsidRDefault="00000000" w:rsidRPr="00000000" w14:paraId="0000049B">
            <w:pPr>
              <w:spacing w:line="240" w:lineRule="auto"/>
              <w:rPr/>
            </w:pPr>
            <w:r w:rsidDel="00000000" w:rsidR="00000000" w:rsidRPr="00000000">
              <w:rPr>
                <w:rtl w:val="0"/>
              </w:rPr>
              <w:t xml:space="preserve">Students or staff at the University?</w:t>
            </w:r>
          </w:p>
        </w:tc>
        <w:tc>
          <w:tcPr>
            <w:shd w:fill="bfbfbf" w:val="clear"/>
            <w:vAlign w:val="center"/>
          </w:tcPr>
          <w:p w:rsidR="00000000" w:rsidDel="00000000" w:rsidP="00000000" w:rsidRDefault="00000000" w:rsidRPr="00000000" w14:paraId="0000049C">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9D">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9E">
            <w:pPr>
              <w:spacing w:line="240" w:lineRule="auto"/>
              <w:jc w:val="center"/>
              <w:rPr/>
            </w:pPr>
            <w:r w:rsidDel="00000000" w:rsidR="00000000" w:rsidRPr="00000000">
              <w:rPr>
                <w:rtl w:val="0"/>
              </w:rPr>
              <w:t xml:space="preserve">2</w:t>
            </w:r>
          </w:p>
        </w:tc>
        <w:tc>
          <w:tcPr>
            <w:shd w:fill="f2f2f2" w:val="clear"/>
            <w:vAlign w:val="center"/>
          </w:tcPr>
          <w:p w:rsidR="00000000" w:rsidDel="00000000" w:rsidP="00000000" w:rsidRDefault="00000000" w:rsidRPr="00000000" w14:paraId="0000049F">
            <w:pPr>
              <w:spacing w:line="240" w:lineRule="auto"/>
              <w:rPr/>
            </w:pPr>
            <w:r w:rsidDel="00000000" w:rsidR="00000000" w:rsidRPr="00000000">
              <w:rPr>
                <w:rtl w:val="0"/>
              </w:rPr>
              <w:t xml:space="preserve">Adults (over the age of 18 and competent to give consent)?</w:t>
            </w:r>
          </w:p>
        </w:tc>
        <w:tc>
          <w:tcPr>
            <w:shd w:fill="bfbfbf" w:val="clear"/>
            <w:vAlign w:val="center"/>
          </w:tcPr>
          <w:p w:rsidR="00000000" w:rsidDel="00000000" w:rsidP="00000000" w:rsidRDefault="00000000" w:rsidRPr="00000000" w14:paraId="000004A0">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4A1">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4A2">
            <w:pPr>
              <w:spacing w:line="240" w:lineRule="auto"/>
              <w:jc w:val="center"/>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4A3">
            <w:pPr>
              <w:spacing w:line="240" w:lineRule="auto"/>
              <w:rPr/>
            </w:pPr>
            <w:r w:rsidDel="00000000" w:rsidR="00000000" w:rsidRPr="00000000">
              <w:rPr>
                <w:rtl w:val="0"/>
              </w:rPr>
              <w:t xml:space="preserve">Vulnerable adults?</w:t>
            </w:r>
          </w:p>
        </w:tc>
        <w:tc>
          <w:tcPr>
            <w:shd w:fill="bfbfbf" w:val="clear"/>
            <w:vAlign w:val="center"/>
          </w:tcPr>
          <w:p w:rsidR="00000000" w:rsidDel="00000000" w:rsidP="00000000" w:rsidRDefault="00000000" w:rsidRPr="00000000" w14:paraId="000004A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A5">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A6">
            <w:pPr>
              <w:spacing w:line="240" w:lineRule="auto"/>
              <w:jc w:val="center"/>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4A7">
            <w:pPr>
              <w:spacing w:line="240" w:lineRule="auto"/>
              <w:rPr/>
            </w:pPr>
            <w:r w:rsidDel="00000000" w:rsidR="00000000" w:rsidRPr="00000000">
              <w:rPr>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4A8">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A9">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AA">
            <w:pPr>
              <w:spacing w:line="240" w:lineRule="auto"/>
              <w:jc w:val="center"/>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4AB">
            <w:pPr>
              <w:spacing w:line="240" w:lineRule="auto"/>
              <w:rPr/>
            </w:pPr>
            <w:r w:rsidDel="00000000" w:rsidR="00000000" w:rsidRPr="00000000">
              <w:rPr>
                <w:rtl w:val="0"/>
              </w:rPr>
              <w:t xml:space="preserve">Prisoners?</w:t>
            </w:r>
          </w:p>
        </w:tc>
        <w:tc>
          <w:tcPr>
            <w:shd w:fill="bfbfbf" w:val="clear"/>
            <w:vAlign w:val="center"/>
          </w:tcPr>
          <w:p w:rsidR="00000000" w:rsidDel="00000000" w:rsidP="00000000" w:rsidRDefault="00000000" w:rsidRPr="00000000" w14:paraId="000004AC">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AD">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4AE">
            <w:pPr>
              <w:spacing w:line="240" w:lineRule="auto"/>
              <w:jc w:val="center"/>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4AF">
            <w:pPr>
              <w:spacing w:line="240" w:lineRule="auto"/>
              <w:rPr/>
            </w:pPr>
            <w:r w:rsidDel="00000000" w:rsidR="00000000" w:rsidRPr="00000000">
              <w:rPr>
                <w:rtl w:val="0"/>
              </w:rPr>
              <w:t xml:space="preserve">Young offenders?</w:t>
            </w:r>
          </w:p>
        </w:tc>
        <w:tc>
          <w:tcPr>
            <w:shd w:fill="bfbfbf" w:val="clear"/>
            <w:vAlign w:val="center"/>
          </w:tcPr>
          <w:p w:rsidR="00000000" w:rsidDel="00000000" w:rsidP="00000000" w:rsidRDefault="00000000" w:rsidRPr="00000000" w14:paraId="000004B0">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B1">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B2">
            <w:pPr>
              <w:spacing w:line="240" w:lineRule="auto"/>
              <w:jc w:val="center"/>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4B3">
            <w:pPr>
              <w:spacing w:line="240" w:lineRule="auto"/>
              <w:rPr/>
            </w:pPr>
            <w:r w:rsidDel="00000000" w:rsidR="00000000" w:rsidRPr="00000000">
              <w:rPr>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4B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B5">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B6">
            <w:pPr>
              <w:spacing w:line="240" w:lineRule="auto"/>
              <w:jc w:val="center"/>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4B7">
            <w:pPr>
              <w:spacing w:line="240" w:lineRule="auto"/>
              <w:rPr/>
            </w:pPr>
            <w:r w:rsidDel="00000000" w:rsidR="00000000" w:rsidRPr="00000000">
              <w:rPr>
                <w:rtl w:val="0"/>
              </w:rPr>
              <w:t xml:space="preserve">People engaged in illegal activities?</w:t>
            </w:r>
          </w:p>
        </w:tc>
        <w:tc>
          <w:tcPr>
            <w:shd w:fill="bfbfbf" w:val="clear"/>
            <w:vAlign w:val="center"/>
          </w:tcPr>
          <w:p w:rsidR="00000000" w:rsidDel="00000000" w:rsidP="00000000" w:rsidRDefault="00000000" w:rsidRPr="00000000" w14:paraId="000004B8">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B9">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BA">
            <w:pPr>
              <w:spacing w:line="240" w:lineRule="auto"/>
              <w:jc w:val="center"/>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4BB">
            <w:pPr>
              <w:spacing w:line="240" w:lineRule="auto"/>
              <w:rPr/>
            </w:pPr>
            <w:r w:rsidDel="00000000" w:rsidR="00000000" w:rsidRPr="00000000">
              <w:rPr>
                <w:rtl w:val="0"/>
              </w:rPr>
              <w:t xml:space="preserve">Others. Please indicate the participants below, and specifically any group who may be unable to give consent.</w:t>
            </w:r>
          </w:p>
          <w:p w:rsidR="00000000" w:rsidDel="00000000" w:rsidP="00000000" w:rsidRDefault="00000000" w:rsidRPr="00000000" w14:paraId="000004BC">
            <w:pPr>
              <w:spacing w:line="240" w:lineRule="auto"/>
              <w:rPr/>
            </w:pPr>
            <w:r w:rsidDel="00000000" w:rsidR="00000000" w:rsidRPr="00000000">
              <w:rPr>
                <w:rtl w:val="0"/>
              </w:rPr>
            </w:r>
          </w:p>
        </w:tc>
        <w:tc>
          <w:tcPr>
            <w:vMerge w:val="restart"/>
            <w:shd w:fill="bfbfbf" w:val="clear"/>
            <w:vAlign w:val="center"/>
          </w:tcPr>
          <w:p w:rsidR="00000000" w:rsidDel="00000000" w:rsidP="00000000" w:rsidRDefault="00000000" w:rsidRPr="00000000" w14:paraId="000004BD">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4BE">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4BF">
            <w:pPr>
              <w:spacing w:line="240" w:lineRule="auto"/>
              <w:jc w:val="center"/>
              <w:rPr/>
            </w:pPr>
            <w:r w:rsidDel="00000000" w:rsidR="00000000" w:rsidRPr="00000000">
              <w:rPr>
                <w:rtl w:val="0"/>
              </w:rPr>
            </w:r>
          </w:p>
        </w:tc>
        <w:tc>
          <w:tcPr>
            <w:shd w:fill="auto" w:val="clear"/>
            <w:vAlign w:val="center"/>
          </w:tcPr>
          <w:p w:rsidR="00000000" w:rsidDel="00000000" w:rsidP="00000000" w:rsidRDefault="00000000" w:rsidRPr="00000000" w14:paraId="000004C0">
            <w:pPr>
              <w:spacing w:line="240" w:lineRule="auto"/>
              <w:rPr/>
            </w:pPr>
            <w:r w:rsidDel="00000000" w:rsidR="00000000" w:rsidRPr="00000000">
              <w:rPr>
                <w:rtl w:val="0"/>
              </w:rPr>
              <w:t xml:space="preserve">Details of any other participant groups:</w:t>
            </w:r>
          </w:p>
          <w:p w:rsidR="00000000" w:rsidDel="00000000" w:rsidP="00000000" w:rsidRDefault="00000000" w:rsidRPr="00000000" w14:paraId="000004C1">
            <w:pPr>
              <w:spacing w:line="240" w:lineRule="auto"/>
              <w:rPr>
                <w:sz w:val="20"/>
                <w:szCs w:val="20"/>
              </w:rPr>
            </w:pPr>
            <w:r w:rsidDel="00000000" w:rsidR="00000000" w:rsidRPr="00000000">
              <w:rPr>
                <w:rtl w:val="0"/>
              </w:rPr>
            </w:r>
          </w:p>
          <w:p w:rsidR="00000000" w:rsidDel="00000000" w:rsidP="00000000" w:rsidRDefault="00000000" w:rsidRPr="00000000" w14:paraId="000004C2">
            <w:pPr>
              <w:spacing w:line="240" w:lineRule="auto"/>
              <w:rPr>
                <w:sz w:val="20"/>
                <w:szCs w:val="20"/>
              </w:rPr>
            </w:pPr>
            <w:r w:rsidDel="00000000" w:rsidR="00000000" w:rsidRPr="00000000">
              <w:rPr>
                <w:rtl w:val="0"/>
              </w:rPr>
            </w:r>
          </w:p>
          <w:p w:rsidR="00000000" w:rsidDel="00000000" w:rsidP="00000000" w:rsidRDefault="00000000" w:rsidRPr="00000000" w14:paraId="000004C3">
            <w:pPr>
              <w:spacing w:line="240" w:lineRule="auto"/>
              <w:rPr/>
            </w:pPr>
            <w:r w:rsidDel="00000000" w:rsidR="00000000" w:rsidRPr="00000000">
              <w:rPr>
                <w:rtl w:val="0"/>
              </w:rPr>
            </w:r>
          </w:p>
          <w:p w:rsidR="00000000" w:rsidDel="00000000" w:rsidP="00000000" w:rsidRDefault="00000000" w:rsidRPr="00000000" w14:paraId="000004C4">
            <w:pPr>
              <w:spacing w:line="240" w:lineRule="auto"/>
              <w:rPr/>
            </w:pPr>
            <w:r w:rsidDel="00000000" w:rsidR="00000000" w:rsidRPr="00000000">
              <w:rPr>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4C5">
            <w:pPr>
              <w:widowControl w:val="0"/>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4C6">
            <w:pPr>
              <w:widowControl w:val="0"/>
              <w:rPr/>
            </w:pPr>
            <w:r w:rsidDel="00000000" w:rsidR="00000000" w:rsidRPr="00000000">
              <w:rPr>
                <w:rtl w:val="0"/>
              </w:rPr>
            </w:r>
          </w:p>
        </w:tc>
      </w:tr>
    </w:tbl>
    <w:p w:rsidR="00000000" w:rsidDel="00000000" w:rsidP="00000000" w:rsidRDefault="00000000" w:rsidRPr="00000000" w14:paraId="000004C7">
      <w:pPr>
        <w:spacing w:line="240" w:lineRule="auto"/>
        <w:rPr>
          <w:sz w:val="24"/>
          <w:szCs w:val="24"/>
        </w:rPr>
      </w:pPr>
      <w:r w:rsidDel="00000000" w:rsidR="00000000" w:rsidRPr="00000000">
        <w:rPr>
          <w:rtl w:val="0"/>
        </w:rPr>
      </w:r>
    </w:p>
    <w:tbl>
      <w:tblPr>
        <w:tblStyle w:val="Table15"/>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4C8">
            <w:pPr>
              <w:spacing w:line="240" w:lineRule="auto"/>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4C9">
            <w:pPr>
              <w:spacing w:line="240" w:lineRule="auto"/>
              <w:rPr>
                <w:b w:val="1"/>
              </w:rPr>
            </w:pPr>
            <w:r w:rsidDel="00000000" w:rsidR="00000000" w:rsidRPr="00000000">
              <w:rPr>
                <w:b w:val="1"/>
                <w:rtl w:val="0"/>
              </w:rPr>
              <w:t xml:space="preserve">Participant numbers and source</w:t>
            </w:r>
          </w:p>
          <w:p w:rsidR="00000000" w:rsidDel="00000000" w:rsidP="00000000" w:rsidRDefault="00000000" w:rsidRPr="00000000" w14:paraId="000004CA">
            <w:pPr>
              <w:spacing w:line="240" w:lineRule="auto"/>
              <w:rPr/>
            </w:pPr>
            <w:r w:rsidDel="00000000" w:rsidR="00000000" w:rsidRPr="00000000">
              <w:rPr>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CC">
            <w:pPr>
              <w:spacing w:line="240" w:lineRule="auto"/>
              <w:jc w:val="center"/>
              <w:rPr/>
            </w:pPr>
            <w:r w:rsidDel="00000000" w:rsidR="00000000" w:rsidRPr="00000000">
              <w:rPr>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CD">
            <w:pPr>
              <w:spacing w:line="240" w:lineRule="auto"/>
              <w:rPr/>
            </w:pPr>
            <w:r w:rsidDel="00000000" w:rsidR="00000000" w:rsidRPr="00000000">
              <w:rPr>
                <w:rtl w:val="0"/>
              </w:rPr>
              <w:t xml:space="preserve">How many participants are expected?</w:t>
            </w:r>
          </w:p>
          <w:p w:rsidR="00000000" w:rsidDel="00000000" w:rsidP="00000000" w:rsidRDefault="00000000" w:rsidRPr="00000000" w14:paraId="000004CE">
            <w:pPr>
              <w:spacing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CF">
            <w:pPr>
              <w:spacing w:line="240" w:lineRule="auto"/>
              <w:rPr/>
            </w:pPr>
            <w:r w:rsidDel="00000000" w:rsidR="00000000" w:rsidRPr="00000000">
              <w:rPr>
                <w:rtl w:val="0"/>
              </w:rPr>
            </w:r>
          </w:p>
          <w:p w:rsidR="00000000" w:rsidDel="00000000" w:rsidP="00000000" w:rsidRDefault="00000000" w:rsidRPr="00000000" w14:paraId="000004D0">
            <w:pPr>
              <w:spacing w:line="240" w:lineRule="auto"/>
              <w:rPr/>
            </w:pPr>
            <w:r w:rsidDel="00000000" w:rsidR="00000000" w:rsidRPr="00000000">
              <w:rPr>
                <w:rtl w:val="0"/>
              </w:rPr>
              <w:t xml:space="preserve">The questionnaire for this research hopes to receive a response rate of around 100. </w:t>
            </w:r>
          </w:p>
          <w:p w:rsidR="00000000" w:rsidDel="00000000" w:rsidP="00000000" w:rsidRDefault="00000000" w:rsidRPr="00000000" w14:paraId="000004D1">
            <w:pPr>
              <w:spacing w:line="240" w:lineRule="auto"/>
              <w:rPr/>
            </w:pPr>
            <w:r w:rsidDel="00000000" w:rsidR="00000000" w:rsidRPr="00000000">
              <w:rPr>
                <w:rtl w:val="0"/>
              </w:rPr>
            </w:r>
          </w:p>
          <w:p w:rsidR="00000000" w:rsidDel="00000000" w:rsidP="00000000" w:rsidRDefault="00000000" w:rsidRPr="00000000" w14:paraId="000004D2">
            <w:pPr>
              <w:spacing w:line="240" w:lineRule="auto"/>
              <w:rPr>
                <w:b w:val="1"/>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D3">
            <w:pPr>
              <w:spacing w:line="240" w:lineRule="auto"/>
              <w:jc w:val="center"/>
              <w:rPr/>
            </w:pPr>
            <w:r w:rsidDel="00000000" w:rsidR="00000000" w:rsidRPr="00000000">
              <w:rPr>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D4">
            <w:pPr>
              <w:spacing w:line="240" w:lineRule="auto"/>
              <w:rPr/>
            </w:pPr>
            <w:r w:rsidDel="00000000" w:rsidR="00000000" w:rsidRPr="00000000">
              <w:rPr>
                <w:rtl w:val="0"/>
              </w:rPr>
              <w:t xml:space="preserve">Who will the participants be?</w:t>
            </w:r>
          </w:p>
          <w:p w:rsidR="00000000" w:rsidDel="00000000" w:rsidP="00000000" w:rsidRDefault="00000000" w:rsidRPr="00000000" w14:paraId="000004D5">
            <w:pPr>
              <w:spacing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D6">
            <w:pPr>
              <w:spacing w:line="240" w:lineRule="auto"/>
              <w:rPr/>
            </w:pPr>
            <w:r w:rsidDel="00000000" w:rsidR="00000000" w:rsidRPr="00000000">
              <w:rPr>
                <w:rtl w:val="0"/>
              </w:rPr>
            </w:r>
          </w:p>
          <w:p w:rsidR="00000000" w:rsidDel="00000000" w:rsidP="00000000" w:rsidRDefault="00000000" w:rsidRPr="00000000" w14:paraId="000004D7">
            <w:pPr>
              <w:spacing w:line="240" w:lineRule="auto"/>
              <w:rPr/>
            </w:pPr>
            <w:r w:rsidDel="00000000" w:rsidR="00000000" w:rsidRPr="00000000">
              <w:rPr>
                <w:rtl w:val="0"/>
              </w:rPr>
              <w:t xml:space="preserve">Response officers employed across Gwent and South Wales Police Forces. Participants will be recruited via word of mouth and social media if necessary. </w:t>
            </w:r>
          </w:p>
          <w:p w:rsidR="00000000" w:rsidDel="00000000" w:rsidP="00000000" w:rsidRDefault="00000000" w:rsidRPr="00000000" w14:paraId="000004D8">
            <w:pPr>
              <w:spacing w:line="240" w:lineRule="auto"/>
              <w:rPr/>
            </w:pPr>
            <w:r w:rsidDel="00000000" w:rsidR="00000000" w:rsidRPr="00000000">
              <w:rPr>
                <w:rtl w:val="0"/>
              </w:rPr>
            </w:r>
          </w:p>
          <w:p w:rsidR="00000000" w:rsidDel="00000000" w:rsidP="00000000" w:rsidRDefault="00000000" w:rsidRPr="00000000" w14:paraId="000004D9">
            <w:pPr>
              <w:spacing w:line="240" w:lineRule="auto"/>
              <w:rPr>
                <w:i w:val="1"/>
                <w:color w:val="808080"/>
                <w:sz w:val="18"/>
                <w:szCs w:val="18"/>
              </w:rPr>
            </w:pPr>
            <w:r w:rsidDel="00000000" w:rsidR="00000000" w:rsidRPr="00000000">
              <w:rPr>
                <w:i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4DA">
            <w:pPr>
              <w:spacing w:line="240" w:lineRule="auto"/>
              <w:jc w:val="center"/>
              <w:rPr/>
            </w:pPr>
            <w:r w:rsidDel="00000000" w:rsidR="00000000" w:rsidRPr="00000000">
              <w:rPr>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4DB">
            <w:pPr>
              <w:spacing w:line="240" w:lineRule="auto"/>
              <w:rPr/>
            </w:pPr>
            <w:r w:rsidDel="00000000" w:rsidR="00000000" w:rsidRPr="00000000">
              <w:rPr>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4DC">
            <w:pPr>
              <w:spacing w:line="240" w:lineRule="auto"/>
              <w:rPr/>
            </w:pPr>
            <w:r w:rsidDel="00000000" w:rsidR="00000000" w:rsidRPr="00000000">
              <w:rPr>
                <w:rtl w:val="0"/>
              </w:rPr>
            </w:r>
          </w:p>
          <w:p w:rsidR="00000000" w:rsidDel="00000000" w:rsidP="00000000" w:rsidRDefault="00000000" w:rsidRPr="00000000" w14:paraId="000004DD">
            <w:pPr>
              <w:spacing w:line="240" w:lineRule="auto"/>
              <w:rPr/>
            </w:pPr>
            <w:r w:rsidDel="00000000" w:rsidR="00000000" w:rsidRPr="00000000">
              <w:rPr>
                <w:rtl w:val="0"/>
              </w:rPr>
              <w:t xml:space="preserve">Participants will be identified in the following format: P1 (P=participant, 1=number). Each participant will be given a different number for identification. </w:t>
            </w:r>
          </w:p>
          <w:p w:rsidR="00000000" w:rsidDel="00000000" w:rsidP="00000000" w:rsidRDefault="00000000" w:rsidRPr="00000000" w14:paraId="000004DE">
            <w:pPr>
              <w:spacing w:line="240" w:lineRule="auto"/>
              <w:rPr/>
            </w:pPr>
            <w:r w:rsidDel="00000000" w:rsidR="00000000" w:rsidRPr="00000000">
              <w:rPr>
                <w:rtl w:val="0"/>
              </w:rPr>
            </w:r>
          </w:p>
          <w:p w:rsidR="00000000" w:rsidDel="00000000" w:rsidP="00000000" w:rsidRDefault="00000000" w:rsidRPr="00000000" w14:paraId="000004DF">
            <w:pPr>
              <w:spacing w:line="240" w:lineRule="auto"/>
              <w:rPr>
                <w:color w:val="808080"/>
                <w:sz w:val="18"/>
                <w:szCs w:val="18"/>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4E0">
      <w:pPr>
        <w:spacing w:line="240" w:lineRule="auto"/>
        <w:rPr>
          <w:sz w:val="24"/>
          <w:szCs w:val="24"/>
        </w:rPr>
      </w:pPr>
      <w:r w:rsidDel="00000000" w:rsidR="00000000" w:rsidRPr="00000000">
        <w:rPr>
          <w:rtl w:val="0"/>
        </w:rPr>
      </w:r>
    </w:p>
    <w:p w:rsidR="00000000" w:rsidDel="00000000" w:rsidP="00000000" w:rsidRDefault="00000000" w:rsidRPr="00000000" w14:paraId="000004E1">
      <w:pPr>
        <w:spacing w:line="240" w:lineRule="auto"/>
        <w:rPr>
          <w:sz w:val="20"/>
          <w:szCs w:val="20"/>
        </w:rPr>
      </w:pPr>
      <w:r w:rsidDel="00000000" w:rsidR="00000000" w:rsidRPr="00000000">
        <w:rPr>
          <w:rtl w:val="0"/>
        </w:rPr>
      </w:r>
    </w:p>
    <w:tbl>
      <w:tblPr>
        <w:tblStyle w:val="Table1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080"/>
        <w:gridCol w:w="1000"/>
        <w:gridCol w:w="840"/>
        <w:gridCol w:w="1000"/>
        <w:tblGridChange w:id="0">
          <w:tblGrid>
            <w:gridCol w:w="560"/>
            <w:gridCol w:w="7080"/>
            <w:gridCol w:w="1000"/>
            <w:gridCol w:w="840"/>
            <w:gridCol w:w="1000"/>
          </w:tblGrid>
        </w:tblGridChange>
      </w:tblGrid>
      <w:tr>
        <w:trPr>
          <w:cantSplit w:val="0"/>
          <w:tblHeader w:val="0"/>
        </w:trPr>
        <w:tc>
          <w:tcPr>
            <w:shd w:fill="f2f2f2" w:val="clear"/>
            <w:vAlign w:val="center"/>
          </w:tcPr>
          <w:p w:rsidR="00000000" w:rsidDel="00000000" w:rsidP="00000000" w:rsidRDefault="00000000" w:rsidRPr="00000000" w14:paraId="000004E2">
            <w:pPr>
              <w:spacing w:line="240" w:lineRule="auto"/>
              <w:jc w:val="center"/>
              <w:rPr/>
            </w:pPr>
            <w:r w:rsidDel="00000000" w:rsidR="00000000" w:rsidRPr="00000000">
              <w:rPr>
                <w:rtl w:val="0"/>
              </w:rPr>
            </w:r>
          </w:p>
        </w:tc>
        <w:tc>
          <w:tcPr>
            <w:shd w:fill="f2f2f2" w:val="clear"/>
          </w:tcPr>
          <w:p w:rsidR="00000000" w:rsidDel="00000000" w:rsidP="00000000" w:rsidRDefault="00000000" w:rsidRPr="00000000" w14:paraId="000004E3">
            <w:pPr>
              <w:spacing w:line="240" w:lineRule="auto"/>
              <w:jc w:val="both"/>
              <w:rPr>
                <w:b w:val="1"/>
              </w:rPr>
            </w:pPr>
            <w:r w:rsidDel="00000000" w:rsidR="00000000" w:rsidRPr="00000000">
              <w:rPr>
                <w:b w:val="1"/>
                <w:rtl w:val="0"/>
              </w:rPr>
              <w:t xml:space="preserve">Information for participants:</w:t>
            </w:r>
          </w:p>
        </w:tc>
        <w:tc>
          <w:tcPr>
            <w:shd w:fill="f2f2f2" w:val="clear"/>
            <w:vAlign w:val="bottom"/>
          </w:tcPr>
          <w:p w:rsidR="00000000" w:rsidDel="00000000" w:rsidP="00000000" w:rsidRDefault="00000000" w:rsidRPr="00000000" w14:paraId="000004E4">
            <w:pPr>
              <w:spacing w:line="240" w:lineRule="auto"/>
              <w:jc w:val="center"/>
              <w:rPr>
                <w:b w:val="1"/>
                <w:sz w:val="16"/>
                <w:szCs w:val="16"/>
              </w:rPr>
            </w:pPr>
            <w:r w:rsidDel="00000000" w:rsidR="00000000" w:rsidRPr="00000000">
              <w:rPr>
                <w:rtl w:val="0"/>
              </w:rPr>
            </w:r>
          </w:p>
          <w:p w:rsidR="00000000" w:rsidDel="00000000" w:rsidP="00000000" w:rsidRDefault="00000000" w:rsidRPr="00000000" w14:paraId="000004E5">
            <w:pPr>
              <w:spacing w:line="240" w:lineRule="auto"/>
              <w:jc w:val="center"/>
              <w:rPr>
                <w:b w:val="1"/>
              </w:rPr>
            </w:pPr>
            <w:r w:rsidDel="00000000" w:rsidR="00000000" w:rsidRPr="00000000">
              <w:rPr>
                <w:b w:val="1"/>
                <w:rtl w:val="0"/>
              </w:rPr>
              <w:t xml:space="preserve">YES</w:t>
            </w:r>
          </w:p>
        </w:tc>
        <w:tc>
          <w:tcPr>
            <w:shd w:fill="f2f2f2" w:val="clear"/>
            <w:vAlign w:val="bottom"/>
          </w:tcPr>
          <w:p w:rsidR="00000000" w:rsidDel="00000000" w:rsidP="00000000" w:rsidRDefault="00000000" w:rsidRPr="00000000" w14:paraId="000004E6">
            <w:pPr>
              <w:spacing w:line="240" w:lineRule="auto"/>
              <w:jc w:val="center"/>
              <w:rPr>
                <w:b w:val="1"/>
              </w:rPr>
            </w:pPr>
            <w:r w:rsidDel="00000000" w:rsidR="00000000" w:rsidRPr="00000000">
              <w:rPr>
                <w:b w:val="1"/>
                <w:rtl w:val="0"/>
              </w:rPr>
              <w:t xml:space="preserve">NO</w:t>
            </w:r>
          </w:p>
        </w:tc>
        <w:tc>
          <w:tcPr>
            <w:shd w:fill="f2f2f2" w:val="clear"/>
          </w:tcPr>
          <w:p w:rsidR="00000000" w:rsidDel="00000000" w:rsidP="00000000" w:rsidRDefault="00000000" w:rsidRPr="00000000" w14:paraId="000004E7">
            <w:pPr>
              <w:spacing w:line="240" w:lineRule="auto"/>
              <w:jc w:val="center"/>
              <w:rPr>
                <w:b w:val="1"/>
                <w:sz w:val="16"/>
                <w:szCs w:val="16"/>
              </w:rPr>
            </w:pPr>
            <w:r w:rsidDel="00000000" w:rsidR="00000000" w:rsidRPr="00000000">
              <w:rPr>
                <w:rtl w:val="0"/>
              </w:rPr>
            </w:r>
          </w:p>
          <w:p w:rsidR="00000000" w:rsidDel="00000000" w:rsidP="00000000" w:rsidRDefault="00000000" w:rsidRPr="00000000" w14:paraId="000004E8">
            <w:pPr>
              <w:spacing w:line="240" w:lineRule="auto"/>
              <w:jc w:val="center"/>
              <w:rPr>
                <w:b w:val="1"/>
              </w:rPr>
            </w:pPr>
            <w:r w:rsidDel="00000000" w:rsidR="00000000" w:rsidRPr="00000000">
              <w:rPr>
                <w:b w:val="1"/>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4E9">
            <w:pPr>
              <w:spacing w:line="240" w:lineRule="auto"/>
              <w:jc w:val="center"/>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4EA">
            <w:pPr>
              <w:spacing w:line="240" w:lineRule="auto"/>
              <w:rPr/>
            </w:pPr>
            <w:r w:rsidDel="00000000" w:rsidR="00000000" w:rsidRPr="00000000">
              <w:rPr>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4EB">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4EC">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ED">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EE">
            <w:pPr>
              <w:spacing w:line="240" w:lineRule="auto"/>
              <w:jc w:val="center"/>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4EF">
            <w:pPr>
              <w:spacing w:line="240" w:lineRule="auto"/>
              <w:rPr/>
            </w:pPr>
            <w:r w:rsidDel="00000000" w:rsidR="00000000" w:rsidRPr="00000000">
              <w:rPr>
                <w:rtl w:val="0"/>
              </w:rPr>
              <w:t xml:space="preserve">Will you tell participants that their participation is voluntary?</w:t>
            </w:r>
          </w:p>
        </w:tc>
        <w:tc>
          <w:tcPr>
            <w:shd w:fill="bfbfbf" w:val="clear"/>
            <w:vAlign w:val="center"/>
          </w:tcPr>
          <w:p w:rsidR="00000000" w:rsidDel="00000000" w:rsidP="00000000" w:rsidRDefault="00000000" w:rsidRPr="00000000" w14:paraId="000004F0">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4F1">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F2">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4F3">
            <w:pPr>
              <w:spacing w:line="240" w:lineRule="auto"/>
              <w:jc w:val="center"/>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4F4">
            <w:pPr>
              <w:spacing w:line="240" w:lineRule="auto"/>
              <w:rPr/>
            </w:pPr>
            <w:r w:rsidDel="00000000" w:rsidR="00000000" w:rsidRPr="00000000">
              <w:rPr>
                <w:rtl w:val="0"/>
              </w:rPr>
              <w:t xml:space="preserve">Will you obtain written consent for participation?</w:t>
            </w:r>
          </w:p>
        </w:tc>
        <w:tc>
          <w:tcPr>
            <w:shd w:fill="bfbfbf" w:val="clear"/>
            <w:vAlign w:val="center"/>
          </w:tcPr>
          <w:p w:rsidR="00000000" w:rsidDel="00000000" w:rsidP="00000000" w:rsidRDefault="00000000" w:rsidRPr="00000000" w14:paraId="000004F5">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4F6">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F7">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F8">
            <w:pPr>
              <w:spacing w:line="240" w:lineRule="auto"/>
              <w:jc w:val="center"/>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4F9">
            <w:pPr>
              <w:spacing w:line="240" w:lineRule="auto"/>
              <w:rPr/>
            </w:pPr>
            <w:r w:rsidDel="00000000" w:rsidR="00000000" w:rsidRPr="00000000">
              <w:rPr>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4FA">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FB">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FC">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4FD">
            <w:pPr>
              <w:spacing w:line="240" w:lineRule="auto"/>
              <w:jc w:val="center"/>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4FE">
            <w:pPr>
              <w:spacing w:line="240" w:lineRule="auto"/>
              <w:rPr/>
            </w:pPr>
            <w:r w:rsidDel="00000000" w:rsidR="00000000" w:rsidRPr="00000000">
              <w:rPr>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4FF">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00">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01">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502">
            <w:pPr>
              <w:spacing w:line="240" w:lineRule="auto"/>
              <w:jc w:val="center"/>
              <w:rPr/>
            </w:pPr>
            <w:r w:rsidDel="00000000" w:rsidR="00000000" w:rsidRPr="00000000">
              <w:rPr>
                <w:rtl w:val="0"/>
              </w:rPr>
              <w:t xml:space="preserve">18</w:t>
            </w:r>
          </w:p>
        </w:tc>
        <w:tc>
          <w:tcPr>
            <w:shd w:fill="f2f2f2" w:val="clear"/>
            <w:vAlign w:val="center"/>
          </w:tcPr>
          <w:p w:rsidR="00000000" w:rsidDel="00000000" w:rsidP="00000000" w:rsidRDefault="00000000" w:rsidRPr="00000000" w14:paraId="00000503">
            <w:pPr>
              <w:spacing w:line="240" w:lineRule="auto"/>
              <w:rPr/>
            </w:pPr>
            <w:r w:rsidDel="00000000" w:rsidR="00000000" w:rsidRPr="00000000">
              <w:rPr>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504">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505">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06">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507">
            <w:pPr>
              <w:spacing w:line="240" w:lineRule="auto"/>
              <w:jc w:val="center"/>
              <w:rPr/>
            </w:pPr>
            <w:r w:rsidDel="00000000" w:rsidR="00000000" w:rsidRPr="00000000">
              <w:rPr>
                <w:rtl w:val="0"/>
              </w:rPr>
              <w:t xml:space="preserve">19</w:t>
            </w:r>
          </w:p>
        </w:tc>
        <w:tc>
          <w:tcPr>
            <w:shd w:fill="f2f2f2" w:val="clear"/>
            <w:vAlign w:val="center"/>
          </w:tcPr>
          <w:p w:rsidR="00000000" w:rsidDel="00000000" w:rsidP="00000000" w:rsidRDefault="00000000" w:rsidRPr="00000000" w14:paraId="00000508">
            <w:pPr>
              <w:spacing w:line="240" w:lineRule="auto"/>
              <w:rPr/>
            </w:pPr>
            <w:r w:rsidDel="00000000" w:rsidR="00000000" w:rsidRPr="00000000">
              <w:rPr>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509">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50A">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0B">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50C">
            <w:pPr>
              <w:spacing w:line="240" w:lineRule="auto"/>
              <w:jc w:val="center"/>
              <w:rPr/>
            </w:pPr>
            <w:r w:rsidDel="00000000" w:rsidR="00000000" w:rsidRPr="00000000">
              <w:rPr>
                <w:rtl w:val="0"/>
              </w:rPr>
              <w:t xml:space="preserve">20</w:t>
            </w:r>
          </w:p>
        </w:tc>
        <w:tc>
          <w:tcPr>
            <w:shd w:fill="f2f2f2" w:val="clear"/>
            <w:vAlign w:val="center"/>
          </w:tcPr>
          <w:p w:rsidR="00000000" w:rsidDel="00000000" w:rsidP="00000000" w:rsidRDefault="00000000" w:rsidRPr="00000000" w14:paraId="0000050D">
            <w:pPr>
              <w:spacing w:line="240" w:lineRule="auto"/>
              <w:rPr/>
            </w:pPr>
            <w:r w:rsidDel="00000000" w:rsidR="00000000" w:rsidRPr="00000000">
              <w:rPr>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50E">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50F">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10">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511">
            <w:pPr>
              <w:spacing w:line="240" w:lineRule="auto"/>
              <w:jc w:val="center"/>
              <w:rPr/>
            </w:pPr>
            <w:r w:rsidDel="00000000" w:rsidR="00000000" w:rsidRPr="00000000">
              <w:rPr>
                <w:rtl w:val="0"/>
              </w:rPr>
              <w:t xml:space="preserve">21</w:t>
            </w:r>
          </w:p>
        </w:tc>
        <w:tc>
          <w:tcPr>
            <w:shd w:fill="f2f2f2" w:val="clear"/>
            <w:vAlign w:val="center"/>
          </w:tcPr>
          <w:p w:rsidR="00000000" w:rsidDel="00000000" w:rsidP="00000000" w:rsidRDefault="00000000" w:rsidRPr="00000000" w14:paraId="00000512">
            <w:pPr>
              <w:spacing w:line="240" w:lineRule="auto"/>
              <w:rPr/>
            </w:pPr>
            <w:r w:rsidDel="00000000" w:rsidR="00000000" w:rsidRPr="00000000">
              <w:rPr>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513">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51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15">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516">
            <w:pPr>
              <w:spacing w:line="240" w:lineRule="auto"/>
              <w:jc w:val="center"/>
              <w:rPr/>
            </w:pPr>
            <w:r w:rsidDel="00000000" w:rsidR="00000000" w:rsidRPr="00000000">
              <w:rPr>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517">
            <w:pPr>
              <w:spacing w:line="240" w:lineRule="auto"/>
              <w:rPr/>
            </w:pPr>
            <w:r w:rsidDel="00000000" w:rsidR="00000000" w:rsidRPr="00000000">
              <w:rPr>
                <w:rtl w:val="0"/>
              </w:rPr>
              <w:t xml:space="preserve">If NO</w:t>
            </w:r>
            <w:r w:rsidDel="00000000" w:rsidR="00000000" w:rsidRPr="00000000">
              <w:rPr>
                <w:b w:val="1"/>
                <w:rtl w:val="0"/>
              </w:rPr>
              <w:t xml:space="preserve"> </w:t>
            </w:r>
            <w:r w:rsidDel="00000000" w:rsidR="00000000" w:rsidRPr="00000000">
              <w:rPr>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51B">
            <w:pPr>
              <w:spacing w:line="240" w:lineRule="auto"/>
              <w:jc w:val="center"/>
              <w:rPr/>
            </w:pPr>
            <w:r w:rsidDel="00000000" w:rsidR="00000000" w:rsidRPr="00000000">
              <w:rPr>
                <w:rtl w:val="0"/>
              </w:rPr>
            </w:r>
          </w:p>
        </w:tc>
        <w:tc>
          <w:tcPr>
            <w:gridSpan w:val="4"/>
            <w:vAlign w:val="center"/>
          </w:tcPr>
          <w:p w:rsidR="00000000" w:rsidDel="00000000" w:rsidP="00000000" w:rsidRDefault="00000000" w:rsidRPr="00000000" w14:paraId="0000051C">
            <w:pPr>
              <w:spacing w:line="240" w:lineRule="auto"/>
              <w:rPr/>
            </w:pPr>
            <w:r w:rsidDel="00000000" w:rsidR="00000000" w:rsidRPr="00000000">
              <w:rPr>
                <w:rtl w:val="0"/>
              </w:rPr>
            </w:r>
          </w:p>
          <w:p w:rsidR="00000000" w:rsidDel="00000000" w:rsidP="00000000" w:rsidRDefault="00000000" w:rsidRPr="00000000" w14:paraId="0000051D">
            <w:pPr>
              <w:spacing w:line="240" w:lineRule="auto"/>
              <w:rPr/>
            </w:pPr>
            <w:r w:rsidDel="00000000" w:rsidR="00000000" w:rsidRPr="00000000">
              <w:rPr>
                <w:rtl w:val="0"/>
              </w:rPr>
            </w:r>
          </w:p>
          <w:p w:rsidR="00000000" w:rsidDel="00000000" w:rsidP="00000000" w:rsidRDefault="00000000" w:rsidRPr="00000000" w14:paraId="0000051E">
            <w:pPr>
              <w:spacing w:line="240" w:lineRule="auto"/>
              <w:rPr/>
            </w:pPr>
            <w:r w:rsidDel="00000000" w:rsidR="00000000" w:rsidRPr="00000000">
              <w:rPr>
                <w:rtl w:val="0"/>
              </w:rPr>
            </w:r>
          </w:p>
          <w:p w:rsidR="00000000" w:rsidDel="00000000" w:rsidP="00000000" w:rsidRDefault="00000000" w:rsidRPr="00000000" w14:paraId="0000051F">
            <w:pPr>
              <w:spacing w:line="240" w:lineRule="auto"/>
              <w:rPr>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523">
      <w:pPr>
        <w:spacing w:line="240" w:lineRule="auto"/>
        <w:rPr>
          <w:sz w:val="20"/>
          <w:szCs w:val="20"/>
        </w:rPr>
      </w:pPr>
      <w:r w:rsidDel="00000000" w:rsidR="00000000" w:rsidRPr="00000000">
        <w:rPr>
          <w:rtl w:val="0"/>
        </w:rPr>
      </w:r>
    </w:p>
    <w:tbl>
      <w:tblPr>
        <w:tblStyle w:val="Table1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080"/>
        <w:gridCol w:w="1000"/>
        <w:gridCol w:w="840"/>
        <w:gridCol w:w="1000"/>
        <w:tblGridChange w:id="0">
          <w:tblGrid>
            <w:gridCol w:w="560"/>
            <w:gridCol w:w="7080"/>
            <w:gridCol w:w="1000"/>
            <w:gridCol w:w="840"/>
            <w:gridCol w:w="1000"/>
          </w:tblGrid>
        </w:tblGridChange>
      </w:tblGrid>
      <w:tr>
        <w:trPr>
          <w:cantSplit w:val="0"/>
          <w:tblHeader w:val="0"/>
        </w:trPr>
        <w:tc>
          <w:tcPr>
            <w:shd w:fill="f2f2f2" w:val="clear"/>
          </w:tcPr>
          <w:p w:rsidR="00000000" w:rsidDel="00000000" w:rsidP="00000000" w:rsidRDefault="00000000" w:rsidRPr="00000000" w14:paraId="00000524">
            <w:pPr>
              <w:spacing w:line="240" w:lineRule="auto"/>
              <w:jc w:val="both"/>
              <w:rPr/>
            </w:pPr>
            <w:r w:rsidDel="00000000" w:rsidR="00000000" w:rsidRPr="00000000">
              <w:rPr>
                <w:rtl w:val="0"/>
              </w:rPr>
            </w:r>
          </w:p>
        </w:tc>
        <w:tc>
          <w:tcPr>
            <w:shd w:fill="f2f2f2" w:val="clear"/>
            <w:vAlign w:val="center"/>
          </w:tcPr>
          <w:p w:rsidR="00000000" w:rsidDel="00000000" w:rsidP="00000000" w:rsidRDefault="00000000" w:rsidRPr="00000000" w14:paraId="00000525">
            <w:pPr>
              <w:spacing w:line="240" w:lineRule="auto"/>
              <w:rPr>
                <w:b w:val="1"/>
              </w:rPr>
            </w:pPr>
            <w:r w:rsidDel="00000000" w:rsidR="00000000" w:rsidRPr="00000000">
              <w:rPr>
                <w:b w:val="1"/>
                <w:rtl w:val="0"/>
              </w:rPr>
              <w:t xml:space="preserve">Information for participants:</w:t>
            </w:r>
          </w:p>
        </w:tc>
        <w:tc>
          <w:tcPr>
            <w:shd w:fill="f2f2f2" w:val="clear"/>
            <w:vAlign w:val="bottom"/>
          </w:tcPr>
          <w:p w:rsidR="00000000" w:rsidDel="00000000" w:rsidP="00000000" w:rsidRDefault="00000000" w:rsidRPr="00000000" w14:paraId="00000526">
            <w:pPr>
              <w:spacing w:line="240" w:lineRule="auto"/>
              <w:jc w:val="center"/>
              <w:rPr>
                <w:b w:val="1"/>
                <w:sz w:val="16"/>
                <w:szCs w:val="16"/>
              </w:rPr>
            </w:pPr>
            <w:r w:rsidDel="00000000" w:rsidR="00000000" w:rsidRPr="00000000">
              <w:rPr>
                <w:rtl w:val="0"/>
              </w:rPr>
            </w:r>
          </w:p>
          <w:p w:rsidR="00000000" w:rsidDel="00000000" w:rsidP="00000000" w:rsidRDefault="00000000" w:rsidRPr="00000000" w14:paraId="00000527">
            <w:pPr>
              <w:spacing w:line="240" w:lineRule="auto"/>
              <w:jc w:val="center"/>
              <w:rPr>
                <w:b w:val="1"/>
              </w:rPr>
            </w:pPr>
            <w:r w:rsidDel="00000000" w:rsidR="00000000" w:rsidRPr="00000000">
              <w:rPr>
                <w:b w:val="1"/>
                <w:rtl w:val="0"/>
              </w:rPr>
              <w:t xml:space="preserve">YES</w:t>
            </w:r>
          </w:p>
        </w:tc>
        <w:tc>
          <w:tcPr>
            <w:shd w:fill="f2f2f2" w:val="clear"/>
            <w:vAlign w:val="bottom"/>
          </w:tcPr>
          <w:p w:rsidR="00000000" w:rsidDel="00000000" w:rsidP="00000000" w:rsidRDefault="00000000" w:rsidRPr="00000000" w14:paraId="00000528">
            <w:pPr>
              <w:spacing w:line="240" w:lineRule="auto"/>
              <w:jc w:val="center"/>
              <w:rPr>
                <w:b w:val="1"/>
              </w:rPr>
            </w:pPr>
            <w:r w:rsidDel="00000000" w:rsidR="00000000" w:rsidRPr="00000000">
              <w:rPr>
                <w:b w:val="1"/>
                <w:rtl w:val="0"/>
              </w:rPr>
              <w:t xml:space="preserve">NO</w:t>
            </w:r>
          </w:p>
        </w:tc>
        <w:tc>
          <w:tcPr>
            <w:shd w:fill="f2f2f2" w:val="clear"/>
            <w:vAlign w:val="bottom"/>
          </w:tcPr>
          <w:p w:rsidR="00000000" w:rsidDel="00000000" w:rsidP="00000000" w:rsidRDefault="00000000" w:rsidRPr="00000000" w14:paraId="00000529">
            <w:pPr>
              <w:spacing w:line="240" w:lineRule="auto"/>
              <w:jc w:val="center"/>
              <w:rPr>
                <w:b w:val="1"/>
                <w:sz w:val="16"/>
                <w:szCs w:val="16"/>
              </w:rPr>
            </w:pPr>
            <w:r w:rsidDel="00000000" w:rsidR="00000000" w:rsidRPr="00000000">
              <w:rPr>
                <w:rtl w:val="0"/>
              </w:rPr>
            </w:r>
          </w:p>
          <w:p w:rsidR="00000000" w:rsidDel="00000000" w:rsidP="00000000" w:rsidRDefault="00000000" w:rsidRPr="00000000" w14:paraId="0000052A">
            <w:pPr>
              <w:spacing w:line="240" w:lineRule="auto"/>
              <w:jc w:val="center"/>
              <w:rPr>
                <w:b w:val="1"/>
              </w:rPr>
            </w:pPr>
            <w:r w:rsidDel="00000000" w:rsidR="00000000" w:rsidRPr="00000000">
              <w:rPr>
                <w:b w:val="1"/>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52B">
            <w:pPr>
              <w:spacing w:line="240" w:lineRule="auto"/>
              <w:jc w:val="center"/>
              <w:rPr/>
            </w:pPr>
            <w:r w:rsidDel="00000000" w:rsidR="00000000" w:rsidRPr="00000000">
              <w:rPr>
                <w:rtl w:val="0"/>
              </w:rPr>
              <w:t xml:space="preserve">24</w:t>
            </w:r>
          </w:p>
        </w:tc>
        <w:tc>
          <w:tcPr>
            <w:shd w:fill="f2f2f2" w:val="clear"/>
            <w:vAlign w:val="center"/>
          </w:tcPr>
          <w:p w:rsidR="00000000" w:rsidDel="00000000" w:rsidP="00000000" w:rsidRDefault="00000000" w:rsidRPr="00000000" w14:paraId="0000052C">
            <w:pPr>
              <w:spacing w:line="240" w:lineRule="auto"/>
              <w:rPr/>
            </w:pPr>
            <w:r w:rsidDel="00000000" w:rsidR="00000000" w:rsidRPr="00000000">
              <w:rPr>
                <w:rtl w:val="0"/>
              </w:rPr>
              <w:t xml:space="preserve">Will participants be paid?</w:t>
            </w:r>
          </w:p>
        </w:tc>
        <w:tc>
          <w:tcPr>
            <w:shd w:fill="bfbfbf" w:val="clear"/>
            <w:vAlign w:val="center"/>
          </w:tcPr>
          <w:p w:rsidR="00000000" w:rsidDel="00000000" w:rsidP="00000000" w:rsidRDefault="00000000" w:rsidRPr="00000000" w14:paraId="0000052D">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2E">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52F">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530">
            <w:pPr>
              <w:spacing w:line="240" w:lineRule="auto"/>
              <w:jc w:val="center"/>
              <w:rPr/>
            </w:pPr>
            <w:r w:rsidDel="00000000" w:rsidR="00000000" w:rsidRPr="00000000">
              <w:rPr>
                <w:rtl w:val="0"/>
              </w:rPr>
              <w:t xml:space="preserve">25</w:t>
            </w:r>
          </w:p>
        </w:tc>
        <w:tc>
          <w:tcPr>
            <w:shd w:fill="f2f2f2" w:val="clear"/>
            <w:vAlign w:val="center"/>
          </w:tcPr>
          <w:p w:rsidR="00000000" w:rsidDel="00000000" w:rsidP="00000000" w:rsidRDefault="00000000" w:rsidRPr="00000000" w14:paraId="00000531">
            <w:pPr>
              <w:spacing w:line="240" w:lineRule="auto"/>
              <w:rPr/>
            </w:pPr>
            <w:r w:rsidDel="00000000" w:rsidR="00000000" w:rsidRPr="00000000">
              <w:rPr>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532">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33">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53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535">
            <w:pPr>
              <w:spacing w:line="240" w:lineRule="auto"/>
              <w:jc w:val="center"/>
              <w:rPr/>
            </w:pPr>
            <w:r w:rsidDel="00000000" w:rsidR="00000000" w:rsidRPr="00000000">
              <w:rPr>
                <w:rtl w:val="0"/>
              </w:rPr>
              <w:t xml:space="preserve">26</w:t>
            </w:r>
          </w:p>
        </w:tc>
        <w:tc>
          <w:tcPr>
            <w:shd w:fill="f2f2f2" w:val="clear"/>
            <w:vAlign w:val="center"/>
          </w:tcPr>
          <w:p w:rsidR="00000000" w:rsidDel="00000000" w:rsidP="00000000" w:rsidRDefault="00000000" w:rsidRPr="00000000" w14:paraId="00000536">
            <w:pPr>
              <w:spacing w:line="240" w:lineRule="auto"/>
              <w:rPr/>
            </w:pPr>
            <w:r w:rsidDel="00000000" w:rsidR="00000000" w:rsidRPr="00000000">
              <w:rPr>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537">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38">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539">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53A">
            <w:pPr>
              <w:spacing w:line="240" w:lineRule="auto"/>
              <w:jc w:val="center"/>
              <w:rPr/>
            </w:pPr>
            <w:r w:rsidDel="00000000" w:rsidR="00000000" w:rsidRPr="00000000">
              <w:rPr>
                <w:rtl w:val="0"/>
              </w:rPr>
              <w:t xml:space="preserve">27</w:t>
            </w:r>
          </w:p>
        </w:tc>
        <w:tc>
          <w:tcPr>
            <w:shd w:fill="f2f2f2" w:val="clear"/>
            <w:vAlign w:val="center"/>
          </w:tcPr>
          <w:p w:rsidR="00000000" w:rsidDel="00000000" w:rsidP="00000000" w:rsidRDefault="00000000" w:rsidRPr="00000000" w14:paraId="0000053B">
            <w:pPr>
              <w:spacing w:line="240" w:lineRule="auto"/>
              <w:rPr/>
            </w:pPr>
            <w:r w:rsidDel="00000000" w:rsidR="00000000" w:rsidRPr="00000000">
              <w:rPr>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53C">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53D">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53E">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53F">
            <w:pPr>
              <w:spacing w:line="240" w:lineRule="auto"/>
              <w:jc w:val="center"/>
              <w:rPr/>
            </w:pPr>
            <w:r w:rsidDel="00000000" w:rsidR="00000000" w:rsidRPr="00000000">
              <w:rPr>
                <w:rtl w:val="0"/>
              </w:rPr>
              <w:t xml:space="preserve">28</w:t>
            </w:r>
          </w:p>
        </w:tc>
        <w:tc>
          <w:tcPr>
            <w:gridSpan w:val="4"/>
            <w:shd w:fill="f2f2f2" w:val="clear"/>
            <w:vAlign w:val="center"/>
          </w:tcPr>
          <w:p w:rsidR="00000000" w:rsidDel="00000000" w:rsidP="00000000" w:rsidRDefault="00000000" w:rsidRPr="00000000" w14:paraId="00000540">
            <w:pPr>
              <w:spacing w:line="240" w:lineRule="auto"/>
              <w:rPr/>
            </w:pPr>
            <w:r w:rsidDel="00000000" w:rsidR="00000000" w:rsidRPr="00000000">
              <w:rPr>
                <w:rtl w:val="0"/>
              </w:rPr>
              <w:t xml:space="preserve">If YES</w:t>
            </w:r>
            <w:r w:rsidDel="00000000" w:rsidR="00000000" w:rsidRPr="00000000">
              <w:rPr>
                <w:b w:val="1"/>
                <w:rtl w:val="0"/>
              </w:rPr>
              <w:t xml:space="preserve"> </w:t>
            </w:r>
            <w:r w:rsidDel="00000000" w:rsidR="00000000" w:rsidRPr="00000000">
              <w:rPr>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544">
            <w:pPr>
              <w:spacing w:line="240" w:lineRule="auto"/>
              <w:jc w:val="center"/>
              <w:rPr/>
            </w:pPr>
            <w:r w:rsidDel="00000000" w:rsidR="00000000" w:rsidRPr="00000000">
              <w:rPr>
                <w:rtl w:val="0"/>
              </w:rPr>
            </w:r>
          </w:p>
        </w:tc>
        <w:tc>
          <w:tcPr>
            <w:gridSpan w:val="4"/>
            <w:vAlign w:val="center"/>
          </w:tcPr>
          <w:p w:rsidR="00000000" w:rsidDel="00000000" w:rsidP="00000000" w:rsidRDefault="00000000" w:rsidRPr="00000000" w14:paraId="00000545">
            <w:pPr>
              <w:spacing w:line="240" w:lineRule="auto"/>
              <w:rPr/>
            </w:pPr>
            <w:r w:rsidDel="00000000" w:rsidR="00000000" w:rsidRPr="00000000">
              <w:rPr>
                <w:rtl w:val="0"/>
              </w:rPr>
            </w:r>
          </w:p>
          <w:p w:rsidR="00000000" w:rsidDel="00000000" w:rsidP="00000000" w:rsidRDefault="00000000" w:rsidRPr="00000000" w14:paraId="00000546">
            <w:pPr>
              <w:spacing w:line="240" w:lineRule="auto"/>
              <w:rPr/>
            </w:pPr>
            <w:r w:rsidDel="00000000" w:rsidR="00000000" w:rsidRPr="00000000">
              <w:rPr>
                <w:rtl w:val="0"/>
              </w:rPr>
            </w:r>
          </w:p>
          <w:p w:rsidR="00000000" w:rsidDel="00000000" w:rsidP="00000000" w:rsidRDefault="00000000" w:rsidRPr="00000000" w14:paraId="00000547">
            <w:pPr>
              <w:spacing w:line="240" w:lineRule="auto"/>
              <w:rPr/>
            </w:pPr>
            <w:r w:rsidDel="00000000" w:rsidR="00000000" w:rsidRPr="00000000">
              <w:rPr>
                <w:rtl w:val="0"/>
              </w:rPr>
            </w:r>
          </w:p>
          <w:p w:rsidR="00000000" w:rsidDel="00000000" w:rsidP="00000000" w:rsidRDefault="00000000" w:rsidRPr="00000000" w14:paraId="00000548">
            <w:pPr>
              <w:spacing w:line="240" w:lineRule="auto"/>
              <w:rPr>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54C">
      <w:pPr>
        <w:spacing w:after="240" w:line="240" w:lineRule="auto"/>
        <w:jc w:val="both"/>
        <w:rPr>
          <w:b w:val="1"/>
        </w:rPr>
      </w:pPr>
      <w:r w:rsidDel="00000000" w:rsidR="00000000" w:rsidRPr="00000000">
        <w:rPr>
          <w:rtl w:val="0"/>
        </w:rPr>
      </w:r>
    </w:p>
    <w:p w:rsidR="00000000" w:rsidDel="00000000" w:rsidP="00000000" w:rsidRDefault="00000000" w:rsidRPr="00000000" w14:paraId="0000054D">
      <w:pPr>
        <w:spacing w:line="240" w:lineRule="auto"/>
        <w:rPr>
          <w:b w:val="1"/>
        </w:rPr>
      </w:pPr>
      <w:r w:rsidDel="00000000" w:rsidR="00000000" w:rsidRPr="00000000">
        <w:rPr>
          <w:b w:val="1"/>
          <w:rtl w:val="0"/>
        </w:rPr>
        <w:t xml:space="preserve">SECTION H: Anticipated Risks</w:t>
      </w:r>
    </w:p>
    <w:p w:rsidR="00000000" w:rsidDel="00000000" w:rsidP="00000000" w:rsidRDefault="00000000" w:rsidRPr="00000000" w14:paraId="0000054E">
      <w:pPr>
        <w:spacing w:line="240" w:lineRule="auto"/>
        <w:rPr>
          <w:b w:val="1"/>
        </w:rPr>
      </w:pPr>
      <w:r w:rsidDel="00000000" w:rsidR="00000000" w:rsidRPr="00000000">
        <w:rPr>
          <w:rtl w:val="0"/>
        </w:rPr>
      </w:r>
    </w:p>
    <w:tbl>
      <w:tblPr>
        <w:tblStyle w:val="Table18"/>
        <w:tblW w:w="10500.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0"/>
        <w:gridCol w:w="4980"/>
        <w:gridCol w:w="3400"/>
        <w:gridCol w:w="840"/>
        <w:gridCol w:w="680"/>
        <w:tblGridChange w:id="0">
          <w:tblGrid>
            <w:gridCol w:w="600"/>
            <w:gridCol w:w="4980"/>
            <w:gridCol w:w="3400"/>
            <w:gridCol w:w="84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54F">
            <w:pPr>
              <w:pStyle w:val="Heading1"/>
              <w:keepLines w:val="0"/>
              <w:tabs>
                <w:tab w:val="left" w:leader="none" w:pos="5103"/>
              </w:tabs>
              <w:spacing w:after="0" w:before="0" w:line="240" w:lineRule="auto"/>
              <w:rPr>
                <w:sz w:val="22"/>
                <w:szCs w:val="22"/>
              </w:rPr>
            </w:pPr>
            <w:r w:rsidDel="00000000" w:rsidR="00000000" w:rsidRPr="00000000">
              <w:rPr>
                <w:rtl w:val="0"/>
              </w:rPr>
            </w:r>
          </w:p>
        </w:tc>
        <w:tc>
          <w:tcPr>
            <w:gridSpan w:val="4"/>
            <w:tcBorders>
              <w:bottom w:color="000000" w:space="0" w:sz="4" w:val="single"/>
            </w:tcBorders>
            <w:shd w:fill="f2f2f2" w:val="clear"/>
          </w:tcPr>
          <w:p w:rsidR="00000000" w:rsidDel="00000000" w:rsidP="00000000" w:rsidRDefault="00000000" w:rsidRPr="00000000" w14:paraId="00000550">
            <w:pPr>
              <w:pStyle w:val="Heading1"/>
              <w:keepLines w:val="0"/>
              <w:tabs>
                <w:tab w:val="left" w:leader="none" w:pos="5103"/>
              </w:tabs>
              <w:spacing w:after="0" w:before="0" w:line="240" w:lineRule="auto"/>
              <w:rPr>
                <w:b w:val="1"/>
                <w:sz w:val="22"/>
                <w:szCs w:val="22"/>
              </w:rPr>
            </w:pPr>
            <w:r w:rsidDel="00000000" w:rsidR="00000000" w:rsidRPr="00000000">
              <w:rPr>
                <w:b w:val="1"/>
                <w:sz w:val="22"/>
                <w:szCs w:val="22"/>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551">
            <w:pPr>
              <w:spacing w:line="240" w:lineRule="auto"/>
              <w:rPr>
                <w:sz w:val="20"/>
                <w:szCs w:val="20"/>
              </w:rPr>
            </w:pPr>
            <w:r w:rsidDel="00000000" w:rsidR="00000000" w:rsidRPr="00000000">
              <w:rPr>
                <w:rtl w:val="0"/>
              </w:rPr>
            </w:r>
          </w:p>
          <w:p w:rsidR="00000000" w:rsidDel="00000000" w:rsidP="00000000" w:rsidRDefault="00000000" w:rsidRPr="00000000" w14:paraId="00000552">
            <w:pPr>
              <w:spacing w:line="240" w:lineRule="auto"/>
              <w:rPr>
                <w:sz w:val="20"/>
                <w:szCs w:val="20"/>
              </w:rPr>
            </w:pPr>
            <w:r w:rsidDel="00000000" w:rsidR="00000000" w:rsidRPr="00000000">
              <w:rPr>
                <w:rtl w:val="0"/>
              </w:rPr>
              <w:t xml:space="preserve">If you have completed a full risk assessment (for example as required by a laboratory, or external research collaborator) you may append that to this form.</w:t>
            </w:r>
            <w:r w:rsidDel="00000000" w:rsidR="00000000" w:rsidRPr="00000000">
              <w:rPr>
                <w:sz w:val="20"/>
                <w:szCs w:val="20"/>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556">
            <w:pPr>
              <w:pStyle w:val="Heading1"/>
              <w:keepLines w:val="0"/>
              <w:tabs>
                <w:tab w:val="left" w:leader="none" w:pos="5103"/>
              </w:tabs>
              <w:spacing w:after="0" w:before="0" w:line="240" w:lineRule="auto"/>
              <w:jc w:val="center"/>
              <w:rPr>
                <w:sz w:val="20"/>
                <w:szCs w:val="20"/>
              </w:rPr>
            </w:pPr>
            <w:r w:rsidDel="00000000" w:rsidR="00000000" w:rsidRPr="00000000">
              <w:rPr>
                <w:sz w:val="20"/>
                <w:szCs w:val="20"/>
                <w:rtl w:val="0"/>
              </w:rPr>
              <w:t xml:space="preserve">1</w:t>
            </w:r>
          </w:p>
        </w:tc>
        <w:tc>
          <w:tcPr>
            <w:gridSpan w:val="2"/>
            <w:vMerge w:val="restart"/>
            <w:shd w:fill="f2f2f2" w:val="clear"/>
            <w:vAlign w:val="center"/>
          </w:tcPr>
          <w:p w:rsidR="00000000" w:rsidDel="00000000" w:rsidP="00000000" w:rsidRDefault="00000000" w:rsidRPr="00000000" w14:paraId="00000557">
            <w:pPr>
              <w:pStyle w:val="Heading1"/>
              <w:keepLines w:val="0"/>
              <w:tabs>
                <w:tab w:val="left" w:leader="none" w:pos="5103"/>
              </w:tabs>
              <w:spacing w:after="0" w:before="0" w:line="240" w:lineRule="auto"/>
              <w:rPr>
                <w:b w:val="1"/>
                <w:sz w:val="20"/>
                <w:szCs w:val="20"/>
              </w:rPr>
            </w:pPr>
            <w:r w:rsidDel="00000000" w:rsidR="00000000" w:rsidRPr="00000000">
              <w:rPr>
                <w:b w:val="1"/>
                <w:sz w:val="20"/>
                <w:szCs w:val="20"/>
                <w:rtl w:val="0"/>
              </w:rPr>
              <w:t xml:space="preserve">Full risk assessment completed and appended? </w:t>
            </w:r>
          </w:p>
        </w:tc>
        <w:tc>
          <w:tcPr>
            <w:tcBorders>
              <w:bottom w:color="000000" w:space="0" w:sz="4" w:val="single"/>
            </w:tcBorders>
            <w:shd w:fill="f2f2f2" w:val="clear"/>
          </w:tcPr>
          <w:p w:rsidR="00000000" w:rsidDel="00000000" w:rsidP="00000000" w:rsidRDefault="00000000" w:rsidRPr="00000000" w14:paraId="00000559">
            <w:pPr>
              <w:pStyle w:val="Heading1"/>
              <w:keepLines w:val="0"/>
              <w:tabs>
                <w:tab w:val="left" w:leader="none" w:pos="5103"/>
              </w:tabs>
              <w:spacing w:after="0" w:before="0" w:line="240" w:lineRule="auto"/>
              <w:rPr>
                <w:b w:val="1"/>
                <w:sz w:val="22"/>
                <w:szCs w:val="22"/>
              </w:rPr>
            </w:pPr>
            <w:r w:rsidDel="00000000" w:rsidR="00000000" w:rsidRPr="00000000">
              <w:rPr>
                <w:b w:val="1"/>
                <w:sz w:val="22"/>
                <w:szCs w:val="22"/>
                <w:rtl w:val="0"/>
              </w:rPr>
              <w:t xml:space="preserve">Yes </w:t>
            </w:r>
          </w:p>
        </w:tc>
        <w:tc>
          <w:tcPr>
            <w:tcBorders>
              <w:bottom w:color="000000" w:space="0" w:sz="4" w:val="single"/>
            </w:tcBorders>
            <w:shd w:fill="bfbfbf" w:val="clear"/>
          </w:tcPr>
          <w:p w:rsidR="00000000" w:rsidDel="00000000" w:rsidP="00000000" w:rsidRDefault="00000000" w:rsidRPr="00000000" w14:paraId="0000055A">
            <w:pPr>
              <w:pStyle w:val="Heading1"/>
              <w:keepLines w:val="0"/>
              <w:tabs>
                <w:tab w:val="left" w:leader="none" w:pos="5103"/>
              </w:tabs>
              <w:spacing w:after="0" w:before="0" w:line="240" w:lineRule="auto"/>
              <w:jc w:val="center"/>
              <w:rPr>
                <w:b w:val="1"/>
                <w:sz w:val="20"/>
                <w:szCs w:val="20"/>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55B">
            <w:pPr>
              <w:widowControl w:val="0"/>
              <w:rPr>
                <w:sz w:val="20"/>
                <w:szCs w:val="20"/>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55C">
            <w:pPr>
              <w:widowControl w:val="0"/>
              <w:rPr>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55E">
            <w:pPr>
              <w:pStyle w:val="Heading1"/>
              <w:keepLines w:val="0"/>
              <w:tabs>
                <w:tab w:val="left" w:leader="none" w:pos="5103"/>
              </w:tabs>
              <w:spacing w:after="0" w:before="0" w:line="240" w:lineRule="auto"/>
              <w:rPr>
                <w:b w:val="1"/>
                <w:sz w:val="22"/>
                <w:szCs w:val="22"/>
              </w:rPr>
            </w:pPr>
            <w:r w:rsidDel="00000000" w:rsidR="00000000" w:rsidRPr="00000000">
              <w:rPr>
                <w:b w:val="1"/>
                <w:sz w:val="22"/>
                <w:szCs w:val="22"/>
                <w:rtl w:val="0"/>
              </w:rPr>
              <w:t xml:space="preserve">No</w:t>
            </w:r>
          </w:p>
        </w:tc>
        <w:tc>
          <w:tcPr>
            <w:tcBorders>
              <w:bottom w:color="000000" w:space="0" w:sz="4" w:val="single"/>
            </w:tcBorders>
            <w:shd w:fill="bfbfbf" w:val="clear"/>
          </w:tcPr>
          <w:p w:rsidR="00000000" w:rsidDel="00000000" w:rsidP="00000000" w:rsidRDefault="00000000" w:rsidRPr="00000000" w14:paraId="0000055F">
            <w:pPr>
              <w:pStyle w:val="Heading1"/>
              <w:keepLines w:val="0"/>
              <w:tabs>
                <w:tab w:val="left" w:leader="none" w:pos="5103"/>
              </w:tabs>
              <w:spacing w:after="0" w:before="0" w:line="240" w:lineRule="auto"/>
              <w:jc w:val="center"/>
              <w:rPr>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560">
            <w:pPr>
              <w:spacing w:line="240" w:lineRule="auto"/>
              <w:jc w:val="center"/>
              <w:rPr/>
            </w:pPr>
            <w:r w:rsidDel="00000000" w:rsidR="00000000" w:rsidRPr="00000000">
              <w:rPr>
                <w:rtl w:val="0"/>
              </w:rPr>
              <w:t xml:space="preserve">2</w:t>
            </w:r>
          </w:p>
        </w:tc>
        <w:tc>
          <w:tcPr>
            <w:gridSpan w:val="4"/>
            <w:tcBorders>
              <w:bottom w:color="000000" w:space="0" w:sz="4" w:val="single"/>
            </w:tcBorders>
            <w:shd w:fill="f2f2f2" w:val="clear"/>
          </w:tcPr>
          <w:p w:rsidR="00000000" w:rsidDel="00000000" w:rsidP="00000000" w:rsidRDefault="00000000" w:rsidRPr="00000000" w14:paraId="00000561">
            <w:pPr>
              <w:spacing w:line="240" w:lineRule="auto"/>
              <w:rPr/>
            </w:pPr>
            <w:r w:rsidDel="00000000" w:rsidR="00000000" w:rsidRPr="00000000">
              <w:rPr>
                <w:b w:val="1"/>
                <w:rtl w:val="0"/>
              </w:rPr>
              <w:t xml:space="preserve">Risks to participants</w:t>
            </w:r>
            <w:r w:rsidDel="00000000" w:rsidR="00000000" w:rsidRPr="00000000">
              <w:rPr>
                <w:rtl w:val="0"/>
              </w:rPr>
            </w:r>
          </w:p>
          <w:p w:rsidR="00000000" w:rsidDel="00000000" w:rsidP="00000000" w:rsidRDefault="00000000" w:rsidRPr="00000000" w14:paraId="00000562">
            <w:pPr>
              <w:spacing w:line="240" w:lineRule="auto"/>
              <w:rPr>
                <w:b w:val="1"/>
              </w:rPr>
            </w:pPr>
            <w:r w:rsidDel="00000000" w:rsidR="00000000" w:rsidRPr="00000000">
              <w:rPr>
                <w:rtl w:val="0"/>
              </w:rPr>
              <w:t xml:space="preserve">For example: sector-specific health &amp; safety, emotional distress, financial disclosure, physical harm, transfer of personal data, sensitive organisational information</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566">
            <w:pPr>
              <w:spacing w:line="240" w:lineRule="auto"/>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567">
            <w:pPr>
              <w:spacing w:line="240" w:lineRule="auto"/>
              <w:rPr/>
            </w:pPr>
            <w:r w:rsidDel="00000000" w:rsidR="00000000" w:rsidRPr="00000000">
              <w:rPr>
                <w:rtl w:val="0"/>
              </w:rPr>
              <w:t xml:space="preserve">Risk to participants:</w:t>
            </w:r>
          </w:p>
          <w:p w:rsidR="00000000" w:rsidDel="00000000" w:rsidP="00000000" w:rsidRDefault="00000000" w:rsidRPr="00000000" w14:paraId="00000568">
            <w:pPr>
              <w:spacing w:line="240" w:lineRule="auto"/>
              <w:rPr/>
            </w:pPr>
            <w:r w:rsidDel="00000000" w:rsidR="00000000" w:rsidRPr="00000000">
              <w:rPr>
                <w:rtl w:val="0"/>
              </w:rPr>
            </w:r>
          </w:p>
          <w:p w:rsidR="00000000" w:rsidDel="00000000" w:rsidP="00000000" w:rsidRDefault="00000000" w:rsidRPr="00000000" w14:paraId="00000569">
            <w:pPr>
              <w:spacing w:line="240" w:lineRule="auto"/>
              <w:rPr/>
            </w:pPr>
            <w:r w:rsidDel="00000000" w:rsidR="00000000" w:rsidRPr="00000000">
              <w:rPr>
                <w:rtl w:val="0"/>
              </w:rPr>
              <w:t xml:space="preserve">Emotional distress</w:t>
            </w:r>
          </w:p>
          <w:p w:rsidR="00000000" w:rsidDel="00000000" w:rsidP="00000000" w:rsidRDefault="00000000" w:rsidRPr="00000000" w14:paraId="0000056A">
            <w:pPr>
              <w:spacing w:line="240" w:lineRule="auto"/>
              <w:rPr/>
            </w:pPr>
            <w:r w:rsidDel="00000000" w:rsidR="00000000" w:rsidRPr="00000000">
              <w:rPr>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56B">
            <w:pPr>
              <w:spacing w:line="240" w:lineRule="auto"/>
              <w:rPr>
                <w:i w:val="1"/>
                <w:sz w:val="18"/>
                <w:szCs w:val="18"/>
              </w:rPr>
            </w:pPr>
            <w:r w:rsidDel="00000000" w:rsidR="00000000" w:rsidRPr="00000000">
              <w:rPr>
                <w:i w:val="1"/>
                <w:sz w:val="18"/>
                <w:szCs w:val="18"/>
                <w:rtl w:val="0"/>
              </w:rPr>
              <w:t xml:space="preserve">How you will mitigate the risk to participants:</w:t>
            </w:r>
          </w:p>
          <w:p w:rsidR="00000000" w:rsidDel="00000000" w:rsidP="00000000" w:rsidRDefault="00000000" w:rsidRPr="00000000" w14:paraId="0000056C">
            <w:pPr>
              <w:spacing w:line="240" w:lineRule="auto"/>
              <w:rPr/>
            </w:pPr>
            <w:r w:rsidDel="00000000" w:rsidR="00000000" w:rsidRPr="00000000">
              <w:rPr>
                <w:rtl w:val="0"/>
              </w:rPr>
            </w:r>
          </w:p>
          <w:p w:rsidR="00000000" w:rsidDel="00000000" w:rsidP="00000000" w:rsidRDefault="00000000" w:rsidRPr="00000000" w14:paraId="0000056D">
            <w:pPr>
              <w:spacing w:line="240" w:lineRule="auto"/>
              <w:rPr/>
            </w:pPr>
            <w:r w:rsidDel="00000000" w:rsidR="00000000" w:rsidRPr="00000000">
              <w:rPr>
                <w:rtl w:val="0"/>
              </w:rPr>
              <w:t xml:space="preserve">An opening statement at the beginning of the questionnaire will summarise the topic area and the types of questions to expect. </w:t>
            </w:r>
          </w:p>
          <w:p w:rsidR="00000000" w:rsidDel="00000000" w:rsidP="00000000" w:rsidRDefault="00000000" w:rsidRPr="00000000" w14:paraId="0000056E">
            <w:pPr>
              <w:spacing w:line="240" w:lineRule="auto"/>
              <w:rPr/>
            </w:pPr>
            <w:r w:rsidDel="00000000" w:rsidR="00000000" w:rsidRPr="00000000">
              <w:rPr>
                <w:rtl w:val="0"/>
              </w:rPr>
            </w:r>
          </w:p>
          <w:p w:rsidR="00000000" w:rsidDel="00000000" w:rsidP="00000000" w:rsidRDefault="00000000" w:rsidRPr="00000000" w14:paraId="0000056F">
            <w:pPr>
              <w:spacing w:line="240" w:lineRule="auto"/>
              <w:rPr>
                <w:i w:val="1"/>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572">
            <w:pPr>
              <w:spacing w:line="240" w:lineRule="auto"/>
              <w:jc w:val="center"/>
              <w:rPr/>
            </w:pPr>
            <w:r w:rsidDel="00000000" w:rsidR="00000000" w:rsidRPr="00000000">
              <w:rPr>
                <w:rtl w:val="0"/>
              </w:rPr>
              <w:t xml:space="preserve">3</w:t>
            </w:r>
          </w:p>
        </w:tc>
        <w:tc>
          <w:tcPr>
            <w:gridSpan w:val="4"/>
            <w:tcBorders>
              <w:bottom w:color="000000" w:space="0" w:sz="4" w:val="single"/>
            </w:tcBorders>
            <w:shd w:fill="f2f2f2" w:val="clear"/>
          </w:tcPr>
          <w:p w:rsidR="00000000" w:rsidDel="00000000" w:rsidP="00000000" w:rsidRDefault="00000000" w:rsidRPr="00000000" w14:paraId="00000573">
            <w:pPr>
              <w:spacing w:line="240" w:lineRule="auto"/>
              <w:rPr/>
            </w:pPr>
            <w:r w:rsidDel="00000000" w:rsidR="00000000" w:rsidRPr="00000000">
              <w:rPr>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color w:val="161616"/>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577">
            <w:pPr>
              <w:spacing w:line="240" w:lineRule="auto"/>
              <w:jc w:val="center"/>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578">
            <w:pPr>
              <w:spacing w:line="240" w:lineRule="auto"/>
              <w:rPr/>
            </w:pPr>
            <w:r w:rsidDel="00000000" w:rsidR="00000000" w:rsidRPr="00000000">
              <w:rPr>
                <w:rtl w:val="0"/>
              </w:rPr>
            </w:r>
          </w:p>
          <w:p w:rsidR="00000000" w:rsidDel="00000000" w:rsidP="00000000" w:rsidRDefault="00000000" w:rsidRPr="00000000" w14:paraId="00000579">
            <w:pPr>
              <w:spacing w:line="240" w:lineRule="auto"/>
              <w:rPr/>
            </w:pPr>
            <w:r w:rsidDel="00000000" w:rsidR="00000000" w:rsidRPr="00000000">
              <w:rPr>
                <w:rtl w:val="0"/>
              </w:rPr>
              <w:t xml:space="preserve">Sensitive information may be disclosed so an appropriate helpline number for participants will be provided in the opening statement of the questionnaire. </w:t>
            </w:r>
          </w:p>
          <w:p w:rsidR="00000000" w:rsidDel="00000000" w:rsidP="00000000" w:rsidRDefault="00000000" w:rsidRPr="00000000" w14:paraId="0000057A">
            <w:pPr>
              <w:spacing w:line="240" w:lineRule="auto"/>
              <w:rPr/>
            </w:pPr>
            <w:r w:rsidDel="00000000" w:rsidR="00000000" w:rsidRPr="00000000">
              <w:rPr>
                <w:rtl w:val="0"/>
              </w:rPr>
            </w:r>
          </w:p>
          <w:p w:rsidR="00000000" w:rsidDel="00000000" w:rsidP="00000000" w:rsidRDefault="00000000" w:rsidRPr="00000000" w14:paraId="0000057B">
            <w:pPr>
              <w:spacing w:line="240" w:lineRule="auto"/>
              <w:rPr>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57F">
            <w:pPr>
              <w:spacing w:line="240" w:lineRule="auto"/>
              <w:jc w:val="center"/>
              <w:rPr/>
            </w:pPr>
            <w:r w:rsidDel="00000000" w:rsidR="00000000" w:rsidRPr="00000000">
              <w:rPr>
                <w:rtl w:val="0"/>
              </w:rPr>
              <w:t xml:space="preserve">4</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580">
            <w:pPr>
              <w:spacing w:line="240" w:lineRule="auto"/>
              <w:rPr/>
            </w:pPr>
            <w:r w:rsidDel="00000000" w:rsidR="00000000" w:rsidRPr="00000000">
              <w:rPr>
                <w:b w:val="1"/>
                <w:rtl w:val="0"/>
              </w:rPr>
              <w:t xml:space="preserve">Risks to the investigator</w:t>
            </w:r>
            <w:r w:rsidDel="00000000" w:rsidR="00000000" w:rsidRPr="00000000">
              <w:rPr>
                <w:rtl w:val="0"/>
              </w:rPr>
            </w:r>
          </w:p>
          <w:p w:rsidR="00000000" w:rsidDel="00000000" w:rsidP="00000000" w:rsidRDefault="00000000" w:rsidRPr="00000000" w14:paraId="00000581">
            <w:pPr>
              <w:spacing w:line="240" w:lineRule="auto"/>
              <w:rPr/>
            </w:pPr>
            <w:r w:rsidDel="00000000" w:rsidR="00000000" w:rsidRPr="00000000">
              <w:rPr>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585">
            <w:pPr>
              <w:spacing w:line="240" w:lineRule="auto"/>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586">
            <w:pPr>
              <w:spacing w:line="240" w:lineRule="auto"/>
              <w:rPr/>
            </w:pPr>
            <w:r w:rsidDel="00000000" w:rsidR="00000000" w:rsidRPr="00000000">
              <w:rPr>
                <w:rtl w:val="0"/>
              </w:rPr>
              <w:t xml:space="preserve">Risk to the investigator:</w:t>
            </w:r>
          </w:p>
          <w:p w:rsidR="00000000" w:rsidDel="00000000" w:rsidP="00000000" w:rsidRDefault="00000000" w:rsidRPr="00000000" w14:paraId="00000587">
            <w:pPr>
              <w:spacing w:line="240" w:lineRule="auto"/>
              <w:rPr/>
            </w:pPr>
            <w:r w:rsidDel="00000000" w:rsidR="00000000" w:rsidRPr="00000000">
              <w:rPr>
                <w:rtl w:val="0"/>
              </w:rPr>
              <w:t xml:space="preserve">N/A</w:t>
            </w:r>
          </w:p>
          <w:p w:rsidR="00000000" w:rsidDel="00000000" w:rsidP="00000000" w:rsidRDefault="00000000" w:rsidRPr="00000000" w14:paraId="00000588">
            <w:pPr>
              <w:spacing w:line="240" w:lineRule="auto"/>
              <w:rPr/>
            </w:pPr>
            <w:r w:rsidDel="00000000" w:rsidR="00000000" w:rsidRPr="00000000">
              <w:rPr>
                <w:rtl w:val="0"/>
              </w:rPr>
            </w:r>
          </w:p>
          <w:p w:rsidR="00000000" w:rsidDel="00000000" w:rsidP="00000000" w:rsidRDefault="00000000" w:rsidRPr="00000000" w14:paraId="00000589">
            <w:pPr>
              <w:spacing w:line="240" w:lineRule="auto"/>
              <w:rPr/>
            </w:pPr>
            <w:r w:rsidDel="00000000" w:rsidR="00000000" w:rsidRPr="00000000">
              <w:rPr>
                <w:rtl w:val="0"/>
              </w:rPr>
            </w:r>
          </w:p>
          <w:p w:rsidR="00000000" w:rsidDel="00000000" w:rsidP="00000000" w:rsidRDefault="00000000" w:rsidRPr="00000000" w14:paraId="0000058A">
            <w:pPr>
              <w:spacing w:line="240" w:lineRule="auto"/>
              <w:rPr/>
            </w:pPr>
            <w:r w:rsidDel="00000000" w:rsidR="00000000" w:rsidRPr="00000000">
              <w:rPr>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58B">
            <w:pPr>
              <w:spacing w:line="240" w:lineRule="auto"/>
              <w:rPr>
                <w:i w:val="1"/>
                <w:sz w:val="18"/>
                <w:szCs w:val="18"/>
              </w:rPr>
            </w:pPr>
            <w:r w:rsidDel="00000000" w:rsidR="00000000" w:rsidRPr="00000000">
              <w:rPr>
                <w:i w:val="1"/>
                <w:sz w:val="18"/>
                <w:szCs w:val="18"/>
                <w:rtl w:val="0"/>
              </w:rPr>
              <w:t xml:space="preserve">How you will mitigate the risk to the investigator:</w:t>
            </w:r>
          </w:p>
          <w:p w:rsidR="00000000" w:rsidDel="00000000" w:rsidP="00000000" w:rsidRDefault="00000000" w:rsidRPr="00000000" w14:paraId="0000058C">
            <w:pPr>
              <w:spacing w:line="240" w:lineRule="auto"/>
              <w:rPr/>
            </w:pPr>
            <w:r w:rsidDel="00000000" w:rsidR="00000000" w:rsidRPr="00000000">
              <w:rPr>
                <w:rtl w:val="0"/>
              </w:rPr>
            </w:r>
          </w:p>
          <w:p w:rsidR="00000000" w:rsidDel="00000000" w:rsidP="00000000" w:rsidRDefault="00000000" w:rsidRPr="00000000" w14:paraId="0000058D">
            <w:pPr>
              <w:spacing w:line="240" w:lineRule="auto"/>
              <w:rPr/>
            </w:pPr>
            <w:r w:rsidDel="00000000" w:rsidR="00000000" w:rsidRPr="00000000">
              <w:rPr>
                <w:rtl w:val="0"/>
              </w:rPr>
            </w:r>
          </w:p>
          <w:p w:rsidR="00000000" w:rsidDel="00000000" w:rsidP="00000000" w:rsidRDefault="00000000" w:rsidRPr="00000000" w14:paraId="0000058E">
            <w:pPr>
              <w:spacing w:line="240" w:lineRule="auto"/>
              <w:rPr/>
            </w:pPr>
            <w:r w:rsidDel="00000000" w:rsidR="00000000" w:rsidRPr="00000000">
              <w:rPr>
                <w:rtl w:val="0"/>
              </w:rPr>
            </w:r>
          </w:p>
          <w:p w:rsidR="00000000" w:rsidDel="00000000" w:rsidP="00000000" w:rsidRDefault="00000000" w:rsidRPr="00000000" w14:paraId="0000058F">
            <w:pPr>
              <w:spacing w:line="240" w:lineRule="auto"/>
              <w:rPr>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592">
            <w:pPr>
              <w:spacing w:line="240" w:lineRule="auto"/>
              <w:jc w:val="center"/>
              <w:rPr/>
            </w:pPr>
            <w:r w:rsidDel="00000000" w:rsidR="00000000" w:rsidRPr="00000000">
              <w:rPr>
                <w:rtl w:val="0"/>
              </w:rPr>
              <w:t xml:space="preserve">5</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593">
            <w:pPr>
              <w:spacing w:line="240" w:lineRule="auto"/>
              <w:rPr/>
            </w:pPr>
            <w:r w:rsidDel="00000000" w:rsidR="00000000" w:rsidRPr="00000000">
              <w:rPr>
                <w:b w:val="1"/>
                <w:rtl w:val="0"/>
              </w:rPr>
              <w:t xml:space="preserve">University/institutional risks</w:t>
            </w:r>
            <w:r w:rsidDel="00000000" w:rsidR="00000000" w:rsidRPr="00000000">
              <w:rPr>
                <w:rtl w:val="0"/>
              </w:rPr>
            </w:r>
          </w:p>
          <w:p w:rsidR="00000000" w:rsidDel="00000000" w:rsidP="00000000" w:rsidRDefault="00000000" w:rsidRPr="00000000" w14:paraId="00000594">
            <w:pPr>
              <w:spacing w:line="240" w:lineRule="auto"/>
              <w:rPr/>
            </w:pPr>
            <w:r w:rsidDel="00000000" w:rsidR="00000000" w:rsidRPr="00000000">
              <w:rPr>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598">
            <w:pPr>
              <w:spacing w:line="240" w:lineRule="auto"/>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599">
            <w:pPr>
              <w:spacing w:line="240" w:lineRule="auto"/>
              <w:rPr/>
            </w:pPr>
            <w:r w:rsidDel="00000000" w:rsidR="00000000" w:rsidRPr="00000000">
              <w:rPr>
                <w:rtl w:val="0"/>
              </w:rPr>
              <w:t xml:space="preserve">Risk to the University:</w:t>
            </w:r>
          </w:p>
          <w:p w:rsidR="00000000" w:rsidDel="00000000" w:rsidP="00000000" w:rsidRDefault="00000000" w:rsidRPr="00000000" w14:paraId="0000059A">
            <w:pPr>
              <w:spacing w:line="240" w:lineRule="auto"/>
              <w:rPr/>
            </w:pPr>
            <w:r w:rsidDel="00000000" w:rsidR="00000000" w:rsidRPr="00000000">
              <w:rPr>
                <w:rtl w:val="0"/>
              </w:rPr>
            </w:r>
          </w:p>
          <w:p w:rsidR="00000000" w:rsidDel="00000000" w:rsidP="00000000" w:rsidRDefault="00000000" w:rsidRPr="00000000" w14:paraId="0000059B">
            <w:pPr>
              <w:spacing w:line="240" w:lineRule="auto"/>
              <w:rPr/>
            </w:pPr>
            <w:r w:rsidDel="00000000" w:rsidR="00000000" w:rsidRPr="00000000">
              <w:rPr>
                <w:rtl w:val="0"/>
              </w:rPr>
              <w:t xml:space="preserve">N/A</w:t>
            </w:r>
          </w:p>
          <w:p w:rsidR="00000000" w:rsidDel="00000000" w:rsidP="00000000" w:rsidRDefault="00000000" w:rsidRPr="00000000" w14:paraId="0000059C">
            <w:pPr>
              <w:spacing w:line="240" w:lineRule="auto"/>
              <w:rPr/>
            </w:pPr>
            <w:r w:rsidDel="00000000" w:rsidR="00000000" w:rsidRPr="00000000">
              <w:rPr>
                <w:rtl w:val="0"/>
              </w:rPr>
            </w:r>
          </w:p>
          <w:p w:rsidR="00000000" w:rsidDel="00000000" w:rsidP="00000000" w:rsidRDefault="00000000" w:rsidRPr="00000000" w14:paraId="0000059D">
            <w:pPr>
              <w:spacing w:line="240" w:lineRule="auto"/>
              <w:rPr/>
            </w:pPr>
            <w:r w:rsidDel="00000000" w:rsidR="00000000" w:rsidRPr="00000000">
              <w:rPr>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59E">
            <w:pPr>
              <w:spacing w:line="240" w:lineRule="auto"/>
              <w:rPr>
                <w:i w:val="1"/>
                <w:sz w:val="18"/>
                <w:szCs w:val="18"/>
              </w:rPr>
            </w:pPr>
            <w:r w:rsidDel="00000000" w:rsidR="00000000" w:rsidRPr="00000000">
              <w:rPr>
                <w:i w:val="1"/>
                <w:sz w:val="18"/>
                <w:szCs w:val="18"/>
                <w:rtl w:val="0"/>
              </w:rPr>
              <w:t xml:space="preserve">How you will mitigate the risk to the University:</w:t>
            </w:r>
          </w:p>
          <w:p w:rsidR="00000000" w:rsidDel="00000000" w:rsidP="00000000" w:rsidRDefault="00000000" w:rsidRPr="00000000" w14:paraId="0000059F">
            <w:pPr>
              <w:spacing w:line="240" w:lineRule="auto"/>
              <w:rPr/>
            </w:pPr>
            <w:r w:rsidDel="00000000" w:rsidR="00000000" w:rsidRPr="00000000">
              <w:rPr>
                <w:rtl w:val="0"/>
              </w:rPr>
            </w:r>
          </w:p>
          <w:p w:rsidR="00000000" w:rsidDel="00000000" w:rsidP="00000000" w:rsidRDefault="00000000" w:rsidRPr="00000000" w14:paraId="000005A0">
            <w:pPr>
              <w:spacing w:line="240" w:lineRule="auto"/>
              <w:rPr/>
            </w:pPr>
            <w:r w:rsidDel="00000000" w:rsidR="00000000" w:rsidRPr="00000000">
              <w:rPr>
                <w:rtl w:val="0"/>
              </w:rPr>
            </w:r>
          </w:p>
          <w:p w:rsidR="00000000" w:rsidDel="00000000" w:rsidP="00000000" w:rsidRDefault="00000000" w:rsidRPr="00000000" w14:paraId="000005A1">
            <w:pPr>
              <w:spacing w:line="240" w:lineRule="auto"/>
              <w:rPr/>
            </w:pPr>
            <w:r w:rsidDel="00000000" w:rsidR="00000000" w:rsidRPr="00000000">
              <w:rPr>
                <w:rtl w:val="0"/>
              </w:rPr>
            </w:r>
          </w:p>
          <w:p w:rsidR="00000000" w:rsidDel="00000000" w:rsidP="00000000" w:rsidRDefault="00000000" w:rsidRPr="00000000" w14:paraId="000005A2">
            <w:pPr>
              <w:spacing w:line="240" w:lineRule="auto"/>
              <w:rPr>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5A5">
            <w:pPr>
              <w:spacing w:line="240" w:lineRule="auto"/>
              <w:jc w:val="center"/>
              <w:rPr/>
            </w:pPr>
            <w:r w:rsidDel="00000000" w:rsidR="00000000" w:rsidRPr="00000000">
              <w:rPr>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5A6">
            <w:pPr>
              <w:spacing w:line="240" w:lineRule="auto"/>
              <w:rPr/>
            </w:pPr>
            <w:r w:rsidDel="00000000" w:rsidR="00000000" w:rsidRPr="00000000">
              <w:rPr>
                <w:b w:val="1"/>
                <w:rtl w:val="0"/>
              </w:rPr>
              <w:t xml:space="preserve">Environmental risks</w:t>
            </w:r>
            <w:r w:rsidDel="00000000" w:rsidR="00000000" w:rsidRPr="00000000">
              <w:rPr>
                <w:rtl w:val="0"/>
              </w:rPr>
            </w:r>
          </w:p>
          <w:p w:rsidR="00000000" w:rsidDel="00000000" w:rsidP="00000000" w:rsidRDefault="00000000" w:rsidRPr="00000000" w14:paraId="000005A7">
            <w:pPr>
              <w:spacing w:line="240" w:lineRule="auto"/>
              <w:rPr/>
            </w:pPr>
            <w:r w:rsidDel="00000000" w:rsidR="00000000" w:rsidRPr="00000000">
              <w:rPr>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5AB">
            <w:pPr>
              <w:spacing w:line="240" w:lineRule="auto"/>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5AC">
            <w:pPr>
              <w:spacing w:line="240" w:lineRule="auto"/>
              <w:rPr/>
            </w:pPr>
            <w:r w:rsidDel="00000000" w:rsidR="00000000" w:rsidRPr="00000000">
              <w:rPr>
                <w:rtl w:val="0"/>
              </w:rPr>
              <w:t xml:space="preserve">Risk to the environment:</w:t>
            </w:r>
          </w:p>
          <w:p w:rsidR="00000000" w:rsidDel="00000000" w:rsidP="00000000" w:rsidRDefault="00000000" w:rsidRPr="00000000" w14:paraId="000005AD">
            <w:pPr>
              <w:spacing w:line="240" w:lineRule="auto"/>
              <w:rPr/>
            </w:pPr>
            <w:r w:rsidDel="00000000" w:rsidR="00000000" w:rsidRPr="00000000">
              <w:rPr>
                <w:rtl w:val="0"/>
              </w:rPr>
            </w:r>
          </w:p>
          <w:p w:rsidR="00000000" w:rsidDel="00000000" w:rsidP="00000000" w:rsidRDefault="00000000" w:rsidRPr="00000000" w14:paraId="000005AE">
            <w:pPr>
              <w:spacing w:line="240" w:lineRule="auto"/>
              <w:rPr/>
            </w:pPr>
            <w:r w:rsidDel="00000000" w:rsidR="00000000" w:rsidRPr="00000000">
              <w:rPr>
                <w:rtl w:val="0"/>
              </w:rPr>
              <w:t xml:space="preserve">N/A</w:t>
            </w:r>
          </w:p>
          <w:p w:rsidR="00000000" w:rsidDel="00000000" w:rsidP="00000000" w:rsidRDefault="00000000" w:rsidRPr="00000000" w14:paraId="000005AF">
            <w:pPr>
              <w:spacing w:line="240" w:lineRule="auto"/>
              <w:rPr/>
            </w:pPr>
            <w:r w:rsidDel="00000000" w:rsidR="00000000" w:rsidRPr="00000000">
              <w:rPr>
                <w:rtl w:val="0"/>
              </w:rPr>
            </w:r>
          </w:p>
          <w:p w:rsidR="00000000" w:rsidDel="00000000" w:rsidP="00000000" w:rsidRDefault="00000000" w:rsidRPr="00000000" w14:paraId="000005B0">
            <w:pPr>
              <w:spacing w:line="240" w:lineRule="auto"/>
              <w:rPr/>
            </w:pPr>
            <w:r w:rsidDel="00000000" w:rsidR="00000000" w:rsidRPr="00000000">
              <w:rPr>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5B1">
            <w:pPr>
              <w:spacing w:line="240" w:lineRule="auto"/>
              <w:rPr>
                <w:i w:val="1"/>
                <w:sz w:val="18"/>
                <w:szCs w:val="18"/>
              </w:rPr>
            </w:pPr>
            <w:r w:rsidDel="00000000" w:rsidR="00000000" w:rsidRPr="00000000">
              <w:rPr>
                <w:i w:val="1"/>
                <w:sz w:val="18"/>
                <w:szCs w:val="18"/>
                <w:rtl w:val="0"/>
              </w:rPr>
              <w:t xml:space="preserve">How you will mitigate the risk to environment:</w:t>
            </w:r>
          </w:p>
          <w:p w:rsidR="00000000" w:rsidDel="00000000" w:rsidP="00000000" w:rsidRDefault="00000000" w:rsidRPr="00000000" w14:paraId="000005B2">
            <w:pPr>
              <w:spacing w:line="240" w:lineRule="auto"/>
              <w:rPr/>
            </w:pPr>
            <w:r w:rsidDel="00000000" w:rsidR="00000000" w:rsidRPr="00000000">
              <w:rPr>
                <w:rtl w:val="0"/>
              </w:rPr>
            </w:r>
          </w:p>
          <w:p w:rsidR="00000000" w:rsidDel="00000000" w:rsidP="00000000" w:rsidRDefault="00000000" w:rsidRPr="00000000" w14:paraId="000005B3">
            <w:pPr>
              <w:spacing w:line="240" w:lineRule="auto"/>
              <w:rPr/>
            </w:pPr>
            <w:r w:rsidDel="00000000" w:rsidR="00000000" w:rsidRPr="00000000">
              <w:rPr>
                <w:rtl w:val="0"/>
              </w:rPr>
            </w:r>
          </w:p>
          <w:p w:rsidR="00000000" w:rsidDel="00000000" w:rsidP="00000000" w:rsidRDefault="00000000" w:rsidRPr="00000000" w14:paraId="000005B4">
            <w:pPr>
              <w:spacing w:line="240" w:lineRule="auto"/>
              <w:rPr/>
            </w:pPr>
            <w:r w:rsidDel="00000000" w:rsidR="00000000" w:rsidRPr="00000000">
              <w:rPr>
                <w:rtl w:val="0"/>
              </w:rPr>
            </w:r>
          </w:p>
          <w:p w:rsidR="00000000" w:rsidDel="00000000" w:rsidP="00000000" w:rsidRDefault="00000000" w:rsidRPr="00000000" w14:paraId="000005B5">
            <w:pPr>
              <w:spacing w:line="240" w:lineRule="auto"/>
              <w:rPr>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5B8">
      <w:pPr>
        <w:spacing w:line="240" w:lineRule="auto"/>
        <w:rPr>
          <w:sz w:val="20"/>
          <w:szCs w:val="20"/>
        </w:rPr>
      </w:pPr>
      <w:r w:rsidDel="00000000" w:rsidR="00000000" w:rsidRPr="00000000">
        <w:rPr>
          <w:rtl w:val="0"/>
        </w:rPr>
      </w:r>
    </w:p>
    <w:tbl>
      <w:tblPr>
        <w:tblStyle w:val="Table19"/>
        <w:tblW w:w="10480.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0"/>
        <w:gridCol w:w="7380"/>
        <w:gridCol w:w="820"/>
        <w:gridCol w:w="840"/>
        <w:gridCol w:w="840"/>
        <w:tblGridChange w:id="0">
          <w:tblGrid>
            <w:gridCol w:w="600"/>
            <w:gridCol w:w="7380"/>
            <w:gridCol w:w="820"/>
            <w:gridCol w:w="840"/>
            <w:gridCol w:w="840"/>
          </w:tblGrid>
        </w:tblGridChange>
      </w:tblGrid>
      <w:tr>
        <w:trPr>
          <w:cantSplit w:val="0"/>
          <w:trHeight w:val="483"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5B9">
            <w:pPr>
              <w:spacing w:line="240" w:lineRule="auto"/>
              <w:jc w:val="center"/>
              <w:rPr/>
            </w:pPr>
            <w:r w:rsidDel="00000000" w:rsidR="00000000" w:rsidRPr="00000000">
              <w:rPr>
                <w:rtl w:val="0"/>
              </w:rPr>
            </w:r>
          </w:p>
        </w:tc>
        <w:tc>
          <w:tcPr>
            <w:gridSpan w:val="4"/>
            <w:tcBorders>
              <w:top w:color="000000" w:space="0" w:sz="4" w:val="single"/>
              <w:bottom w:color="000000" w:space="0" w:sz="4" w:val="single"/>
            </w:tcBorders>
            <w:shd w:fill="f2f2f2" w:val="clear"/>
            <w:vAlign w:val="center"/>
          </w:tcPr>
          <w:p w:rsidR="00000000" w:rsidDel="00000000" w:rsidP="00000000" w:rsidRDefault="00000000" w:rsidRPr="00000000" w14:paraId="000005BA">
            <w:pPr>
              <w:spacing w:line="240" w:lineRule="auto"/>
              <w:rPr>
                <w:b w:val="1"/>
              </w:rPr>
            </w:pPr>
            <w:r w:rsidDel="00000000" w:rsidR="00000000" w:rsidRPr="00000000">
              <w:rPr>
                <w:b w:val="1"/>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5BE">
            <w:pPr>
              <w:spacing w:line="240" w:lineRule="auto"/>
              <w:jc w:val="center"/>
              <w:rPr/>
            </w:pPr>
            <w:r w:rsidDel="00000000" w:rsidR="00000000" w:rsidRPr="00000000">
              <w:rPr>
                <w:rtl w:val="0"/>
              </w:rPr>
            </w:r>
          </w:p>
        </w:tc>
        <w:tc>
          <w:tcPr>
            <w:tcBorders>
              <w:top w:color="000000" w:space="0" w:sz="4" w:val="single"/>
              <w:bottom w:color="000000" w:space="0" w:sz="4" w:val="single"/>
            </w:tcBorders>
            <w:shd w:fill="f2f2f2" w:val="clear"/>
          </w:tcPr>
          <w:p w:rsidR="00000000" w:rsidDel="00000000" w:rsidP="00000000" w:rsidRDefault="00000000" w:rsidRPr="00000000" w14:paraId="000005BF">
            <w:pPr>
              <w:spacing w:line="240" w:lineRule="auto"/>
              <w:rPr>
                <w:sz w:val="16"/>
                <w:szCs w:val="16"/>
              </w:rPr>
            </w:pPr>
            <w:r w:rsidDel="00000000" w:rsidR="00000000" w:rsidRPr="00000000">
              <w:rPr>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5C0">
            <w:pPr>
              <w:spacing w:line="240" w:lineRule="auto"/>
              <w:jc w:val="center"/>
              <w:rPr>
                <w:b w:val="1"/>
              </w:rPr>
            </w:pPr>
            <w:r w:rsidDel="00000000" w:rsidR="00000000" w:rsidRPr="00000000">
              <w:rPr>
                <w:b w:val="1"/>
                <w:rtl w:val="0"/>
              </w:rPr>
              <w:t xml:space="preserve">YES</w:t>
            </w:r>
          </w:p>
          <w:p w:rsidR="00000000" w:rsidDel="00000000" w:rsidP="00000000" w:rsidRDefault="00000000" w:rsidRPr="00000000" w14:paraId="000005C1">
            <w:pPr>
              <w:spacing w:line="240" w:lineRule="auto"/>
              <w:jc w:val="center"/>
              <w:rPr>
                <w:b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5C2">
            <w:pPr>
              <w:spacing w:line="240" w:lineRule="auto"/>
              <w:jc w:val="center"/>
              <w:rPr>
                <w:b w:val="1"/>
              </w:rPr>
            </w:pPr>
            <w:r w:rsidDel="00000000" w:rsidR="00000000" w:rsidRPr="00000000">
              <w:rPr>
                <w:b w:val="1"/>
                <w:rtl w:val="0"/>
              </w:rPr>
              <w:t xml:space="preserve">NO</w:t>
            </w:r>
          </w:p>
          <w:p w:rsidR="00000000" w:rsidDel="00000000" w:rsidP="00000000" w:rsidRDefault="00000000" w:rsidRPr="00000000" w14:paraId="000005C3">
            <w:pPr>
              <w:spacing w:line="240" w:lineRule="auto"/>
              <w:jc w:val="center"/>
              <w:rPr>
                <w:b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5C4">
            <w:pPr>
              <w:spacing w:line="240" w:lineRule="auto"/>
              <w:jc w:val="center"/>
              <w:rPr>
                <w:b w:val="1"/>
              </w:rPr>
            </w:pPr>
            <w:r w:rsidDel="00000000" w:rsidR="00000000" w:rsidRPr="00000000">
              <w:rPr>
                <w:b w:val="1"/>
                <w:rtl w:val="0"/>
              </w:rPr>
              <w:t xml:space="preserve">N/A</w:t>
            </w:r>
          </w:p>
          <w:p w:rsidR="00000000" w:rsidDel="00000000" w:rsidP="00000000" w:rsidRDefault="00000000" w:rsidRPr="00000000" w14:paraId="000005C5">
            <w:pPr>
              <w:spacing w:line="240" w:lineRule="auto"/>
              <w:jc w:val="center"/>
              <w:rPr>
                <w:b w:val="1"/>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5C6">
            <w:pPr>
              <w:spacing w:line="240" w:lineRule="auto"/>
              <w:jc w:val="center"/>
              <w:rPr/>
            </w:pPr>
            <w:r w:rsidDel="00000000" w:rsidR="00000000" w:rsidRPr="00000000">
              <w:rPr>
                <w:rtl w:val="0"/>
              </w:rPr>
              <w:t xml:space="preserve">7</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5C7">
            <w:pPr>
              <w:spacing w:line="240" w:lineRule="auto"/>
              <w:rPr/>
            </w:pPr>
            <w:r w:rsidDel="00000000" w:rsidR="00000000" w:rsidRPr="00000000">
              <w:rPr>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5C8">
            <w:pPr>
              <w:spacing w:line="240" w:lineRule="auto"/>
              <w:jc w:val="center"/>
              <w:rPr>
                <w:sz w:val="16"/>
                <w:szCs w:val="16"/>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5C9">
            <w:pPr>
              <w:spacing w:line="240" w:lineRule="auto"/>
              <w:jc w:val="center"/>
              <w:rPr>
                <w:sz w:val="16"/>
                <w:szCs w:val="16"/>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5CA">
            <w:pPr>
              <w:spacing w:line="240" w:lineRule="auto"/>
              <w:jc w:val="center"/>
              <w:rPr>
                <w:sz w:val="16"/>
                <w:szCs w:val="16"/>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5CB">
            <w:pPr>
              <w:spacing w:line="240" w:lineRule="auto"/>
              <w:jc w:val="center"/>
              <w:rPr/>
            </w:pPr>
            <w:r w:rsidDel="00000000" w:rsidR="00000000" w:rsidRPr="00000000">
              <w:rPr>
                <w:rtl w:val="0"/>
              </w:rPr>
              <w:t xml:space="preserve">8</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5CC">
            <w:pPr>
              <w:spacing w:line="240" w:lineRule="auto"/>
              <w:rPr/>
            </w:pPr>
            <w:r w:rsidDel="00000000" w:rsidR="00000000" w:rsidRPr="00000000">
              <w:rPr>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4" w:val="single"/>
              <w:bottom w:color="000000" w:space="0" w:sz="4" w:val="single"/>
            </w:tcBorders>
            <w:shd w:fill="auto" w:val="clear"/>
            <w:vAlign w:val="center"/>
          </w:tcPr>
          <w:p w:rsidR="00000000" w:rsidDel="00000000" w:rsidP="00000000" w:rsidRDefault="00000000" w:rsidRPr="00000000" w14:paraId="000005CD">
            <w:pPr>
              <w:spacing w:line="240" w:lineRule="auto"/>
              <w:jc w:val="center"/>
              <w:rPr>
                <w:b w:val="1"/>
              </w:rPr>
            </w:pPr>
            <w:r w:rsidDel="00000000" w:rsidR="00000000" w:rsidRPr="00000000">
              <w:rPr>
                <w:rtl w:val="0"/>
              </w:rPr>
            </w:r>
          </w:p>
        </w:tc>
      </w:tr>
    </w:tbl>
    <w:p w:rsidR="00000000" w:rsidDel="00000000" w:rsidP="00000000" w:rsidRDefault="00000000" w:rsidRPr="00000000" w14:paraId="000005D0">
      <w:pPr>
        <w:spacing w:after="240" w:line="240" w:lineRule="auto"/>
        <w:jc w:val="both"/>
        <w:rPr>
          <w:b w:val="1"/>
        </w:rPr>
      </w:pPr>
      <w:r w:rsidDel="00000000" w:rsidR="00000000" w:rsidRPr="00000000">
        <w:rPr>
          <w:rtl w:val="0"/>
        </w:rPr>
      </w:r>
    </w:p>
    <w:p w:rsidR="00000000" w:rsidDel="00000000" w:rsidP="00000000" w:rsidRDefault="00000000" w:rsidRPr="00000000" w14:paraId="000005D1">
      <w:pPr>
        <w:spacing w:line="240" w:lineRule="auto"/>
        <w:rPr>
          <w:b w:val="1"/>
        </w:rPr>
      </w:pPr>
      <w:r w:rsidDel="00000000" w:rsidR="00000000" w:rsidRPr="00000000">
        <w:rPr>
          <w:b w:val="1"/>
          <w:rtl w:val="0"/>
        </w:rPr>
        <w:t xml:space="preserve">SECTION I: Feedback, Consent and Confidentiality</w:t>
      </w:r>
    </w:p>
    <w:p w:rsidR="00000000" w:rsidDel="00000000" w:rsidP="00000000" w:rsidRDefault="00000000" w:rsidRPr="00000000" w14:paraId="000005D2">
      <w:pPr>
        <w:spacing w:line="240" w:lineRule="auto"/>
        <w:rPr>
          <w:b w:val="1"/>
        </w:rPr>
      </w:pPr>
      <w:r w:rsidDel="00000000" w:rsidR="00000000" w:rsidRPr="00000000">
        <w:rPr>
          <w:rtl w:val="0"/>
        </w:rPr>
      </w:r>
    </w:p>
    <w:tbl>
      <w:tblPr>
        <w:tblStyle w:val="Table20"/>
        <w:tblW w:w="10500.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0"/>
        <w:gridCol w:w="9900"/>
        <w:tblGridChange w:id="0">
          <w:tblGrid>
            <w:gridCol w:w="600"/>
            <w:gridCol w:w="9900"/>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5D3">
            <w:pPr>
              <w:spacing w:line="240" w:lineRule="auto"/>
              <w:rPr/>
            </w:pPr>
            <w:r w:rsidDel="00000000" w:rsidR="00000000" w:rsidRPr="00000000">
              <w:rPr>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5D4">
            <w:pPr>
              <w:spacing w:line="240" w:lineRule="auto"/>
              <w:rPr/>
            </w:pPr>
            <w:r w:rsidDel="00000000" w:rsidR="00000000" w:rsidRPr="00000000">
              <w:rPr>
                <w:b w:val="1"/>
                <w:rtl w:val="0"/>
              </w:rPr>
              <w:t xml:space="preserve">Feedback</w:t>
            </w:r>
            <w:r w:rsidDel="00000000" w:rsidR="00000000" w:rsidRPr="00000000">
              <w:rPr>
                <w:rtl w:val="0"/>
              </w:rPr>
            </w:r>
          </w:p>
          <w:p w:rsidR="00000000" w:rsidDel="00000000" w:rsidP="00000000" w:rsidRDefault="00000000" w:rsidRPr="00000000" w14:paraId="000005D5">
            <w:pPr>
              <w:spacing w:line="240" w:lineRule="auto"/>
              <w:rPr/>
            </w:pPr>
            <w:r w:rsidDel="00000000" w:rsidR="00000000" w:rsidRPr="00000000">
              <w:rPr>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5D6">
            <w:pPr>
              <w:spacing w:line="240"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5D7">
            <w:pPr>
              <w:spacing w:line="240" w:lineRule="auto"/>
              <w:rPr/>
            </w:pPr>
            <w:r w:rsidDel="00000000" w:rsidR="00000000" w:rsidRPr="00000000">
              <w:rPr>
                <w:rtl w:val="0"/>
              </w:rPr>
            </w:r>
          </w:p>
          <w:p w:rsidR="00000000" w:rsidDel="00000000" w:rsidP="00000000" w:rsidRDefault="00000000" w:rsidRPr="00000000" w14:paraId="000005D8">
            <w:pPr>
              <w:spacing w:line="240" w:lineRule="auto"/>
              <w:rPr/>
            </w:pPr>
            <w:r w:rsidDel="00000000" w:rsidR="00000000" w:rsidRPr="00000000">
              <w:rPr>
                <w:rtl w:val="0"/>
              </w:rPr>
              <w:t xml:space="preserve">All participants will not need to be contacted by the researcher after submitting their responses. Once participants have submitted their questionnaire, responses will be collated and analysed by the researcher only. If participants wish to discuss the research further and understand any outcomes, further contact details will be provided upon request. </w:t>
            </w:r>
          </w:p>
          <w:p w:rsidR="00000000" w:rsidDel="00000000" w:rsidP="00000000" w:rsidRDefault="00000000" w:rsidRPr="00000000" w14:paraId="000005D9">
            <w:pPr>
              <w:spacing w:line="240" w:lineRule="auto"/>
              <w:rPr/>
            </w:pPr>
            <w:r w:rsidDel="00000000" w:rsidR="00000000" w:rsidRPr="00000000">
              <w:rPr>
                <w:rtl w:val="0"/>
              </w:rPr>
            </w:r>
          </w:p>
          <w:p w:rsidR="00000000" w:rsidDel="00000000" w:rsidP="00000000" w:rsidRDefault="00000000" w:rsidRPr="00000000" w14:paraId="000005DA">
            <w:pPr>
              <w:spacing w:line="240" w:lineRule="auto"/>
              <w:rPr>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5DB">
            <w:pPr>
              <w:spacing w:line="240" w:lineRule="auto"/>
              <w:rPr/>
            </w:pPr>
            <w:r w:rsidDel="00000000" w:rsidR="00000000" w:rsidRPr="00000000">
              <w:rPr>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5DC">
            <w:pPr>
              <w:spacing w:line="240" w:lineRule="auto"/>
              <w:rPr/>
            </w:pPr>
            <w:r w:rsidDel="00000000" w:rsidR="00000000" w:rsidRPr="00000000">
              <w:rPr>
                <w:b w:val="1"/>
                <w:rtl w:val="0"/>
              </w:rPr>
              <w:t xml:space="preserve">Informed consent</w:t>
            </w:r>
            <w:r w:rsidDel="00000000" w:rsidR="00000000" w:rsidRPr="00000000">
              <w:rPr>
                <w:rtl w:val="0"/>
              </w:rPr>
            </w:r>
          </w:p>
          <w:p w:rsidR="00000000" w:rsidDel="00000000" w:rsidP="00000000" w:rsidRDefault="00000000" w:rsidRPr="00000000" w14:paraId="000005DD">
            <w:pPr>
              <w:spacing w:line="240" w:lineRule="auto"/>
              <w:rPr/>
            </w:pPr>
            <w:r w:rsidDel="00000000" w:rsidR="00000000" w:rsidRPr="00000000">
              <w:rPr>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5DE">
            <w:pPr>
              <w:spacing w:line="240"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5DF">
            <w:pPr>
              <w:spacing w:line="240" w:lineRule="auto"/>
              <w:rPr/>
            </w:pPr>
            <w:r w:rsidDel="00000000" w:rsidR="00000000" w:rsidRPr="00000000">
              <w:rPr>
                <w:rtl w:val="0"/>
              </w:rPr>
              <w:t xml:space="preserve">Participants will be recruited by word of mouth and as such, a brief summary will be shared about  the topic in question, the aim of the research and its purpose. If participants wish to be involved, prior to starting the questionnaire, an opening statement will include a reminder of the research aim and the types of questions to expect as well as a declaration of consent to participation and a privacy statement. </w:t>
            </w:r>
          </w:p>
          <w:p w:rsidR="00000000" w:rsidDel="00000000" w:rsidP="00000000" w:rsidRDefault="00000000" w:rsidRPr="00000000" w14:paraId="000005E0">
            <w:pPr>
              <w:spacing w:line="240" w:lineRule="auto"/>
              <w:rPr/>
            </w:pPr>
            <w:r w:rsidDel="00000000" w:rsidR="00000000" w:rsidRPr="00000000">
              <w:rPr>
                <w:rtl w:val="0"/>
              </w:rPr>
            </w:r>
          </w:p>
          <w:p w:rsidR="00000000" w:rsidDel="00000000" w:rsidP="00000000" w:rsidRDefault="00000000" w:rsidRPr="00000000" w14:paraId="000005E1">
            <w:pPr>
              <w:spacing w:line="240" w:lineRule="auto"/>
              <w:rPr>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5E2">
            <w:pPr>
              <w:spacing w:line="240" w:lineRule="auto"/>
              <w:rPr/>
            </w:pPr>
            <w:r w:rsidDel="00000000" w:rsidR="00000000" w:rsidRPr="00000000">
              <w:rPr>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5E3">
            <w:pPr>
              <w:spacing w:line="240" w:lineRule="auto"/>
              <w:rPr>
                <w:b w:val="1"/>
              </w:rPr>
            </w:pPr>
            <w:r w:rsidDel="00000000" w:rsidR="00000000" w:rsidRPr="00000000">
              <w:rPr>
                <w:b w:val="1"/>
                <w:rtl w:val="0"/>
              </w:rPr>
              <w:t xml:space="preserve">Confidentiality / Anonymity</w:t>
            </w:r>
          </w:p>
          <w:p w:rsidR="00000000" w:rsidDel="00000000" w:rsidP="00000000" w:rsidRDefault="00000000" w:rsidRPr="00000000" w14:paraId="000005E4">
            <w:pPr>
              <w:spacing w:line="240" w:lineRule="auto"/>
              <w:rPr/>
            </w:pPr>
            <w:r w:rsidDel="00000000" w:rsidR="00000000" w:rsidRPr="00000000">
              <w:rPr>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5E5">
            <w:pPr>
              <w:spacing w:line="240"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5E6">
            <w:pPr>
              <w:spacing w:line="240" w:lineRule="auto"/>
              <w:rPr/>
            </w:pPr>
            <w:r w:rsidDel="00000000" w:rsidR="00000000" w:rsidRPr="00000000">
              <w:rPr>
                <w:rtl w:val="0"/>
              </w:rPr>
              <w:t xml:space="preserve">Confidentiality and anonymity will be from the offset. The questionnaire will not ask the participants to share any personal information. Participants will be identified as ‘P’ followed by a number. </w:t>
            </w:r>
          </w:p>
          <w:p w:rsidR="00000000" w:rsidDel="00000000" w:rsidP="00000000" w:rsidRDefault="00000000" w:rsidRPr="00000000" w14:paraId="000005E7">
            <w:pPr>
              <w:spacing w:line="240" w:lineRule="auto"/>
              <w:rPr/>
            </w:pPr>
            <w:r w:rsidDel="00000000" w:rsidR="00000000" w:rsidRPr="00000000">
              <w:rPr>
                <w:rtl w:val="0"/>
              </w:rPr>
            </w:r>
          </w:p>
          <w:p w:rsidR="00000000" w:rsidDel="00000000" w:rsidP="00000000" w:rsidRDefault="00000000" w:rsidRPr="00000000" w14:paraId="000005E8">
            <w:pPr>
              <w:spacing w:line="240" w:lineRule="auto"/>
              <w:rPr>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5E9">
      <w:pPr>
        <w:spacing w:line="240" w:lineRule="auto"/>
        <w:rPr/>
      </w:pPr>
      <w:r w:rsidDel="00000000" w:rsidR="00000000" w:rsidRPr="00000000">
        <w:rPr>
          <w:rtl w:val="0"/>
        </w:rPr>
      </w:r>
    </w:p>
    <w:p w:rsidR="00000000" w:rsidDel="00000000" w:rsidP="00000000" w:rsidRDefault="00000000" w:rsidRPr="00000000" w14:paraId="000005EA">
      <w:pPr>
        <w:spacing w:line="240" w:lineRule="auto"/>
        <w:rPr>
          <w:b w:val="1"/>
        </w:rPr>
      </w:pPr>
      <w:r w:rsidDel="00000000" w:rsidR="00000000" w:rsidRPr="00000000">
        <w:rPr>
          <w:b w:val="1"/>
          <w:rtl w:val="0"/>
        </w:rPr>
        <w:t xml:space="preserve">SECTION J: Data Protection and Storage</w:t>
      </w:r>
    </w:p>
    <w:p w:rsidR="00000000" w:rsidDel="00000000" w:rsidP="00000000" w:rsidRDefault="00000000" w:rsidRPr="00000000" w14:paraId="000005EB">
      <w:pPr>
        <w:spacing w:line="240" w:lineRule="auto"/>
        <w:rPr>
          <w:b w:val="1"/>
        </w:rPr>
      </w:pPr>
      <w:r w:rsidDel="00000000" w:rsidR="00000000" w:rsidRPr="00000000">
        <w:rPr>
          <w:rtl w:val="0"/>
        </w:rPr>
      </w:r>
    </w:p>
    <w:tbl>
      <w:tblPr>
        <w:tblStyle w:val="Table21"/>
        <w:tblW w:w="1048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0"/>
        <w:gridCol w:w="7900"/>
        <w:gridCol w:w="1000"/>
        <w:gridCol w:w="1020"/>
        <w:tblGridChange w:id="0">
          <w:tblGrid>
            <w:gridCol w:w="560"/>
            <w:gridCol w:w="7900"/>
            <w:gridCol w:w="1000"/>
            <w:gridCol w:w="1020"/>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EC">
            <w:pPr>
              <w:spacing w:line="240" w:lineRule="auto"/>
              <w:jc w:val="center"/>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ED">
            <w:pPr>
              <w:spacing w:line="240" w:lineRule="auto"/>
              <w:rPr/>
            </w:pPr>
            <w:r w:rsidDel="00000000" w:rsidR="00000000" w:rsidRPr="00000000">
              <w:rPr>
                <w:rtl w:val="0"/>
              </w:rPr>
              <w:t xml:space="preserve">Does the research activity involve personal da</w:t>
            </w:r>
            <w:r w:rsidDel="00000000" w:rsidR="00000000" w:rsidRPr="00000000">
              <w:rPr>
                <w:shd w:fill="f2f2f2" w:val="clear"/>
                <w:rtl w:val="0"/>
              </w:rPr>
              <w:t xml:space="preserve">t</w:t>
            </w:r>
            <w:r w:rsidDel="00000000" w:rsidR="00000000" w:rsidRPr="00000000">
              <w:rPr>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EE">
            <w:pPr>
              <w:spacing w:line="240" w:lineRule="auto"/>
              <w:jc w:val="center"/>
              <w:rPr>
                <w:b w:val="1"/>
              </w:rPr>
            </w:pPr>
            <w:r w:rsidDel="00000000" w:rsidR="00000000" w:rsidRPr="00000000">
              <w:rPr>
                <w:b w:val="1"/>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EF">
            <w:pPr>
              <w:spacing w:line="240" w:lineRule="auto"/>
              <w:jc w:val="center"/>
              <w:rPr>
                <w:b w:val="1"/>
              </w:rPr>
            </w:pPr>
            <w:r w:rsidDel="00000000" w:rsidR="00000000" w:rsidRPr="00000000">
              <w:rPr>
                <w:b w:val="1"/>
                <w:rtl w:val="0"/>
              </w:rPr>
              <w:t xml:space="preserve">NO</w:t>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F0">
            <w:pPr>
              <w:spacing w:line="240" w:lineRule="auto"/>
              <w:jc w:val="center"/>
              <w:rPr/>
            </w:pPr>
            <w:r w:rsidDel="00000000" w:rsidR="00000000" w:rsidRPr="00000000">
              <w:rPr>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F1">
            <w:pPr>
              <w:spacing w:line="240" w:lineRule="auto"/>
              <w:rPr/>
            </w:pPr>
            <w:r w:rsidDel="00000000" w:rsidR="00000000" w:rsidRPr="00000000">
              <w:rPr>
                <w:b w:val="1"/>
                <w:i w:val="1"/>
                <w:rtl w:val="0"/>
              </w:rPr>
              <w:t xml:space="preserve">“Personal data”</w:t>
            </w:r>
            <w:r w:rsidDel="00000000" w:rsidR="00000000" w:rsidRPr="00000000">
              <w:rPr>
                <w:i w:val="1"/>
                <w:rtl w:val="0"/>
              </w:rPr>
              <w:t xml:space="preserve"> </w:t>
            </w:r>
            <w:r w:rsidDel="00000000" w:rsidR="00000000" w:rsidRPr="00000000">
              <w:rPr>
                <w:i w:val="1"/>
                <w:color w:val="333333"/>
                <w:shd w:fill="f2f2f2" w:val="clear"/>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5F2">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5F3">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F4">
            <w:pPr>
              <w:spacing w:line="240" w:lineRule="auto"/>
              <w:jc w:val="cente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F5">
            <w:pPr>
              <w:spacing w:line="240" w:lineRule="auto"/>
              <w:rPr>
                <w:sz w:val="24"/>
                <w:szCs w:val="24"/>
              </w:rPr>
            </w:pPr>
            <w:r w:rsidDel="00000000" w:rsidR="00000000" w:rsidRPr="00000000">
              <w:rPr>
                <w:rtl w:val="0"/>
              </w:rPr>
              <w:t xml:space="preserve">If YES, provide a</w:t>
            </w:r>
            <w:r w:rsidDel="00000000" w:rsidR="00000000" w:rsidRPr="00000000">
              <w:rPr>
                <w:b w:val="1"/>
                <w:rtl w:val="0"/>
              </w:rPr>
              <w:t xml:space="preserve"> </w:t>
            </w:r>
            <w:r w:rsidDel="00000000" w:rsidR="00000000" w:rsidRPr="00000000">
              <w:rPr>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F8">
            <w:pPr>
              <w:spacing w:line="240" w:lineRule="auto"/>
              <w:jc w:val="center"/>
              <w:rPr/>
            </w:pPr>
            <w:r w:rsidDel="00000000" w:rsidR="00000000" w:rsidRPr="00000000">
              <w:rPr>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5F9">
            <w:pPr>
              <w:spacing w:line="240" w:lineRule="auto"/>
              <w:rPr/>
            </w:pPr>
            <w:r w:rsidDel="00000000" w:rsidR="00000000" w:rsidRPr="00000000">
              <w:rPr>
                <w:rtl w:val="0"/>
              </w:rPr>
            </w:r>
          </w:p>
          <w:p w:rsidR="00000000" w:rsidDel="00000000" w:rsidP="00000000" w:rsidRDefault="00000000" w:rsidRPr="00000000" w14:paraId="000005FA">
            <w:pPr>
              <w:spacing w:line="240" w:lineRule="auto"/>
              <w:rPr/>
            </w:pPr>
            <w:r w:rsidDel="00000000" w:rsidR="00000000" w:rsidRPr="00000000">
              <w:rPr>
                <w:rtl w:val="0"/>
              </w:rPr>
            </w:r>
          </w:p>
          <w:p w:rsidR="00000000" w:rsidDel="00000000" w:rsidP="00000000" w:rsidRDefault="00000000" w:rsidRPr="00000000" w14:paraId="000005FB">
            <w:pPr>
              <w:spacing w:line="240" w:lineRule="auto"/>
              <w:rPr/>
            </w:pPr>
            <w:r w:rsidDel="00000000" w:rsidR="00000000" w:rsidRPr="00000000">
              <w:rPr>
                <w:rtl w:val="0"/>
              </w:rPr>
            </w:r>
          </w:p>
          <w:p w:rsidR="00000000" w:rsidDel="00000000" w:rsidP="00000000" w:rsidRDefault="00000000" w:rsidRPr="00000000" w14:paraId="000005FC">
            <w:pPr>
              <w:spacing w:line="240" w:lineRule="auto"/>
              <w:rPr>
                <w:i w:val="1"/>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FF">
            <w:pPr>
              <w:spacing w:line="240" w:lineRule="auto"/>
              <w:jc w:val="center"/>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00">
            <w:pPr>
              <w:spacing w:line="240" w:lineRule="auto"/>
              <w:rPr>
                <w:sz w:val="24"/>
                <w:szCs w:val="24"/>
              </w:rPr>
            </w:pPr>
            <w:r w:rsidDel="00000000" w:rsidR="00000000" w:rsidRPr="00000000">
              <w:rPr>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01">
            <w:pPr>
              <w:spacing w:line="240" w:lineRule="auto"/>
              <w:jc w:val="center"/>
              <w:rPr>
                <w:b w:val="1"/>
              </w:rPr>
            </w:pPr>
            <w:r w:rsidDel="00000000" w:rsidR="00000000" w:rsidRPr="00000000">
              <w:rPr>
                <w:b w:val="1"/>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02">
            <w:pPr>
              <w:spacing w:line="240" w:lineRule="auto"/>
              <w:jc w:val="center"/>
              <w:rPr>
                <w:b w:val="1"/>
              </w:rPr>
            </w:pPr>
            <w:r w:rsidDel="00000000" w:rsidR="00000000" w:rsidRPr="00000000">
              <w:rPr>
                <w:b w:val="1"/>
                <w:rtl w:val="0"/>
              </w:rPr>
              <w:t xml:space="preserve">NO</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03">
            <w:pPr>
              <w:spacing w:line="240" w:lineRule="auto"/>
              <w:jc w:val="center"/>
              <w:rPr>
                <w:sz w:val="20"/>
                <w:szCs w:val="20"/>
              </w:rPr>
            </w:pPr>
            <w:r w:rsidDel="00000000" w:rsidR="00000000" w:rsidRPr="00000000">
              <w:rPr>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04">
            <w:pPr>
              <w:spacing w:line="240" w:lineRule="auto"/>
              <w:rPr>
                <w:sz w:val="24"/>
                <w:szCs w:val="24"/>
              </w:rPr>
            </w:pPr>
            <w:r w:rsidDel="00000000" w:rsidR="00000000" w:rsidRPr="00000000">
              <w:rPr>
                <w:b w:val="1"/>
                <w:i w:val="1"/>
                <w:sz w:val="20"/>
                <w:szCs w:val="20"/>
                <w:rtl w:val="0"/>
              </w:rPr>
              <w:t xml:space="preserve">“Special category data”</w:t>
            </w:r>
            <w:r w:rsidDel="00000000" w:rsidR="00000000" w:rsidRPr="00000000">
              <w:rPr>
                <w:i w:val="1"/>
                <w:sz w:val="20"/>
                <w:szCs w:val="20"/>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605">
            <w:pPr>
              <w:spacing w:line="240" w:lineRule="auto"/>
              <w:rPr>
                <w:sz w:val="24"/>
                <w:szCs w:val="24"/>
              </w:rPr>
            </w:pPr>
            <w:r w:rsidDel="00000000" w:rsidR="00000000" w:rsidRPr="00000000">
              <w:rPr>
                <w:i w:val="1"/>
                <w:sz w:val="20"/>
                <w:szCs w:val="20"/>
                <w:rtl w:val="0"/>
              </w:rPr>
              <w:t xml:space="preserve">(a) racial or ethnic origin,</w:t>
            </w:r>
            <w:r w:rsidDel="00000000" w:rsidR="00000000" w:rsidRPr="00000000">
              <w:rPr>
                <w:rtl w:val="0"/>
              </w:rPr>
            </w:r>
          </w:p>
          <w:p w:rsidR="00000000" w:rsidDel="00000000" w:rsidP="00000000" w:rsidRDefault="00000000" w:rsidRPr="00000000" w14:paraId="00000606">
            <w:pPr>
              <w:spacing w:line="240" w:lineRule="auto"/>
              <w:rPr>
                <w:sz w:val="24"/>
                <w:szCs w:val="24"/>
              </w:rPr>
            </w:pPr>
            <w:r w:rsidDel="00000000" w:rsidR="00000000" w:rsidRPr="00000000">
              <w:rPr>
                <w:i w:val="1"/>
                <w:sz w:val="20"/>
                <w:szCs w:val="20"/>
                <w:rtl w:val="0"/>
              </w:rPr>
              <w:t xml:space="preserve">(b) political opinions,</w:t>
            </w:r>
            <w:r w:rsidDel="00000000" w:rsidR="00000000" w:rsidRPr="00000000">
              <w:rPr>
                <w:rtl w:val="0"/>
              </w:rPr>
            </w:r>
          </w:p>
          <w:p w:rsidR="00000000" w:rsidDel="00000000" w:rsidP="00000000" w:rsidRDefault="00000000" w:rsidRPr="00000000" w14:paraId="00000607">
            <w:pPr>
              <w:spacing w:line="240" w:lineRule="auto"/>
              <w:rPr>
                <w:sz w:val="24"/>
                <w:szCs w:val="24"/>
              </w:rPr>
            </w:pPr>
            <w:r w:rsidDel="00000000" w:rsidR="00000000" w:rsidRPr="00000000">
              <w:rPr>
                <w:i w:val="1"/>
                <w:sz w:val="20"/>
                <w:szCs w:val="20"/>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608">
            <w:pPr>
              <w:spacing w:line="240" w:lineRule="auto"/>
              <w:rPr>
                <w:sz w:val="24"/>
                <w:szCs w:val="24"/>
              </w:rPr>
            </w:pPr>
            <w:r w:rsidDel="00000000" w:rsidR="00000000" w:rsidRPr="00000000">
              <w:rPr>
                <w:i w:val="1"/>
                <w:sz w:val="20"/>
                <w:szCs w:val="20"/>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609">
            <w:pPr>
              <w:spacing w:line="240" w:lineRule="auto"/>
              <w:rPr>
                <w:sz w:val="24"/>
                <w:szCs w:val="24"/>
              </w:rPr>
            </w:pPr>
            <w:r w:rsidDel="00000000" w:rsidR="00000000" w:rsidRPr="00000000">
              <w:rPr>
                <w:i w:val="1"/>
                <w:sz w:val="20"/>
                <w:szCs w:val="20"/>
                <w:rtl w:val="0"/>
              </w:rPr>
              <w:t xml:space="preserve">(e) physical or mental health or condition,</w:t>
            </w:r>
            <w:r w:rsidDel="00000000" w:rsidR="00000000" w:rsidRPr="00000000">
              <w:rPr>
                <w:rtl w:val="0"/>
              </w:rPr>
            </w:r>
          </w:p>
          <w:p w:rsidR="00000000" w:rsidDel="00000000" w:rsidP="00000000" w:rsidRDefault="00000000" w:rsidRPr="00000000" w14:paraId="0000060A">
            <w:pPr>
              <w:spacing w:line="240" w:lineRule="auto"/>
              <w:rPr>
                <w:sz w:val="24"/>
                <w:szCs w:val="24"/>
              </w:rPr>
            </w:pPr>
            <w:r w:rsidDel="00000000" w:rsidR="00000000" w:rsidRPr="00000000">
              <w:rPr>
                <w:i w:val="1"/>
                <w:sz w:val="20"/>
                <w:szCs w:val="20"/>
                <w:rtl w:val="0"/>
              </w:rPr>
              <w:t xml:space="preserve">(f) sexual life,</w:t>
            </w:r>
            <w:r w:rsidDel="00000000" w:rsidR="00000000" w:rsidRPr="00000000">
              <w:rPr>
                <w:rtl w:val="0"/>
              </w:rPr>
            </w:r>
          </w:p>
          <w:p w:rsidR="00000000" w:rsidDel="00000000" w:rsidP="00000000" w:rsidRDefault="00000000" w:rsidRPr="00000000" w14:paraId="0000060B">
            <w:pPr>
              <w:spacing w:line="240" w:lineRule="auto"/>
              <w:rPr>
                <w:sz w:val="24"/>
                <w:szCs w:val="24"/>
              </w:rPr>
            </w:pPr>
            <w:r w:rsidDel="00000000" w:rsidR="00000000" w:rsidRPr="00000000">
              <w:rPr>
                <w:i w:val="1"/>
                <w:sz w:val="20"/>
                <w:szCs w:val="20"/>
                <w:rtl w:val="0"/>
              </w:rPr>
              <w:t xml:space="preserve">(g) genetics,</w:t>
            </w:r>
            <w:r w:rsidDel="00000000" w:rsidR="00000000" w:rsidRPr="00000000">
              <w:rPr>
                <w:rtl w:val="0"/>
              </w:rPr>
            </w:r>
          </w:p>
          <w:p w:rsidR="00000000" w:rsidDel="00000000" w:rsidP="00000000" w:rsidRDefault="00000000" w:rsidRPr="00000000" w14:paraId="0000060C">
            <w:pPr>
              <w:spacing w:line="240" w:lineRule="auto"/>
              <w:rPr>
                <w:i w:val="1"/>
                <w:sz w:val="20"/>
                <w:szCs w:val="20"/>
              </w:rPr>
            </w:pPr>
            <w:r w:rsidDel="00000000" w:rsidR="00000000" w:rsidRPr="00000000">
              <w:rPr>
                <w:i w:val="1"/>
                <w:sz w:val="20"/>
                <w:szCs w:val="20"/>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60D">
            <w:pPr>
              <w:spacing w:line="240" w:lineRule="auto"/>
              <w:jc w:val="center"/>
              <w:rPr>
                <w:sz w:val="24"/>
                <w:szCs w:val="24"/>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60E">
            <w:pPr>
              <w:spacing w:line="240" w:lineRule="auto"/>
              <w:jc w:val="center"/>
              <w:rPr>
                <w:sz w:val="24"/>
                <w:szCs w:val="24"/>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0F">
            <w:pPr>
              <w:spacing w:line="240" w:lineRule="auto"/>
              <w:jc w:val="cente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10">
            <w:pPr>
              <w:spacing w:line="240" w:lineRule="auto"/>
              <w:rPr>
                <w:sz w:val="24"/>
                <w:szCs w:val="24"/>
              </w:rPr>
            </w:pPr>
            <w:r w:rsidDel="00000000" w:rsidR="00000000" w:rsidRPr="00000000">
              <w:rPr>
                <w:rtl w:val="0"/>
              </w:rPr>
              <w:t xml:space="preserve">If YES, provide a</w:t>
            </w:r>
            <w:r w:rsidDel="00000000" w:rsidR="00000000" w:rsidRPr="00000000">
              <w:rPr>
                <w:b w:val="1"/>
                <w:rtl w:val="0"/>
              </w:rPr>
              <w:t xml:space="preserve"> </w:t>
            </w:r>
            <w:r w:rsidDel="00000000" w:rsidR="00000000" w:rsidRPr="00000000">
              <w:rPr>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3">
            <w:pPr>
              <w:spacing w:line="240" w:lineRule="auto"/>
              <w:jc w:val="center"/>
              <w:rPr/>
            </w:pPr>
            <w:r w:rsidDel="00000000" w:rsidR="00000000" w:rsidRPr="00000000">
              <w:rPr>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14">
            <w:pPr>
              <w:spacing w:line="240" w:lineRule="auto"/>
              <w:rPr/>
            </w:pPr>
            <w:r w:rsidDel="00000000" w:rsidR="00000000" w:rsidRPr="00000000">
              <w:rPr>
                <w:rtl w:val="0"/>
              </w:rPr>
            </w:r>
          </w:p>
          <w:p w:rsidR="00000000" w:rsidDel="00000000" w:rsidP="00000000" w:rsidRDefault="00000000" w:rsidRPr="00000000" w14:paraId="00000615">
            <w:pPr>
              <w:spacing w:line="240" w:lineRule="auto"/>
              <w:rPr/>
            </w:pPr>
            <w:r w:rsidDel="00000000" w:rsidR="00000000" w:rsidRPr="00000000">
              <w:rPr>
                <w:rtl w:val="0"/>
              </w:rPr>
            </w:r>
          </w:p>
          <w:p w:rsidR="00000000" w:rsidDel="00000000" w:rsidP="00000000" w:rsidRDefault="00000000" w:rsidRPr="00000000" w14:paraId="00000616">
            <w:pPr>
              <w:spacing w:line="240" w:lineRule="auto"/>
              <w:rPr/>
            </w:pPr>
            <w:r w:rsidDel="00000000" w:rsidR="00000000" w:rsidRPr="00000000">
              <w:rPr>
                <w:rtl w:val="0"/>
              </w:rPr>
            </w:r>
          </w:p>
          <w:p w:rsidR="00000000" w:rsidDel="00000000" w:rsidP="00000000" w:rsidRDefault="00000000" w:rsidRPr="00000000" w14:paraId="00000617">
            <w:pPr>
              <w:spacing w:line="240" w:lineRule="auto"/>
              <w:rPr>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61A">
      <w:pPr>
        <w:spacing w:line="240" w:lineRule="auto"/>
        <w:rPr>
          <w:sz w:val="20"/>
          <w:szCs w:val="20"/>
        </w:rPr>
      </w:pPr>
      <w:r w:rsidDel="00000000" w:rsidR="00000000" w:rsidRPr="00000000">
        <w:rPr>
          <w:rtl w:val="0"/>
        </w:rPr>
      </w:r>
    </w:p>
    <w:tbl>
      <w:tblPr>
        <w:tblStyle w:val="Table2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900"/>
        <w:gridCol w:w="1000"/>
        <w:gridCol w:w="1020"/>
        <w:tblGridChange w:id="0">
          <w:tblGrid>
            <w:gridCol w:w="560"/>
            <w:gridCol w:w="7900"/>
            <w:gridCol w:w="1000"/>
            <w:gridCol w:w="102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61B">
            <w:pPr>
              <w:spacing w:line="240" w:lineRule="auto"/>
              <w:jc w:val="center"/>
              <w:rPr/>
            </w:pPr>
            <w:r w:rsidDel="00000000" w:rsidR="00000000" w:rsidRPr="00000000">
              <w:rPr>
                <w:rtl w:val="0"/>
              </w:rPr>
            </w:r>
          </w:p>
        </w:tc>
        <w:tc>
          <w:tcPr>
            <w:shd w:fill="f2f2f2" w:val="clear"/>
          </w:tcPr>
          <w:p w:rsidR="00000000" w:rsidDel="00000000" w:rsidP="00000000" w:rsidRDefault="00000000" w:rsidRPr="00000000" w14:paraId="0000061C">
            <w:pPr>
              <w:spacing w:line="240" w:lineRule="auto"/>
              <w:rPr>
                <w:b w:val="1"/>
              </w:rPr>
            </w:pPr>
            <w:r w:rsidDel="00000000" w:rsidR="00000000" w:rsidRPr="00000000">
              <w:rPr>
                <w:b w:val="1"/>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61D">
            <w:pPr>
              <w:spacing w:line="240" w:lineRule="auto"/>
              <w:jc w:val="center"/>
              <w:rPr>
                <w:b w:val="1"/>
              </w:rPr>
            </w:pPr>
            <w:r w:rsidDel="00000000" w:rsidR="00000000" w:rsidRPr="00000000">
              <w:rPr>
                <w:b w:val="1"/>
                <w:rtl w:val="0"/>
              </w:rPr>
              <w:t xml:space="preserve">YES</w:t>
            </w:r>
          </w:p>
        </w:tc>
        <w:tc>
          <w:tcPr>
            <w:shd w:fill="f2f2f2" w:val="clear"/>
          </w:tcPr>
          <w:p w:rsidR="00000000" w:rsidDel="00000000" w:rsidP="00000000" w:rsidRDefault="00000000" w:rsidRPr="00000000" w14:paraId="0000061E">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61F">
            <w:pPr>
              <w:spacing w:line="240" w:lineRule="auto"/>
              <w:jc w:val="center"/>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620">
            <w:pPr>
              <w:spacing w:line="240" w:lineRule="auto"/>
              <w:rPr/>
            </w:pPr>
            <w:r w:rsidDel="00000000" w:rsidR="00000000" w:rsidRPr="00000000">
              <w:rPr>
                <w:rtl w:val="0"/>
              </w:rPr>
              <w:t xml:space="preserve">Manual files (i.e. in paper form)?</w:t>
            </w:r>
          </w:p>
        </w:tc>
        <w:tc>
          <w:tcPr>
            <w:shd w:fill="bfbfbf" w:val="clear"/>
          </w:tcPr>
          <w:p w:rsidR="00000000" w:rsidDel="00000000" w:rsidP="00000000" w:rsidRDefault="00000000" w:rsidRPr="00000000" w14:paraId="00000621">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tcPr>
          <w:p w:rsidR="00000000" w:rsidDel="00000000" w:rsidP="00000000" w:rsidRDefault="00000000" w:rsidRPr="00000000" w14:paraId="00000622">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23">
            <w:pPr>
              <w:spacing w:line="240" w:lineRule="auto"/>
              <w:jc w:val="center"/>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624">
            <w:pPr>
              <w:spacing w:line="240" w:lineRule="auto"/>
              <w:rPr/>
            </w:pPr>
            <w:r w:rsidDel="00000000" w:rsidR="00000000" w:rsidRPr="00000000">
              <w:rPr>
                <w:rtl w:val="0"/>
              </w:rPr>
              <w:t xml:space="preserve">University computers?</w:t>
            </w:r>
          </w:p>
        </w:tc>
        <w:tc>
          <w:tcPr>
            <w:shd w:fill="bfbfbf" w:val="clear"/>
          </w:tcPr>
          <w:p w:rsidR="00000000" w:rsidDel="00000000" w:rsidP="00000000" w:rsidRDefault="00000000" w:rsidRPr="00000000" w14:paraId="00000625">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tcPr>
          <w:p w:rsidR="00000000" w:rsidDel="00000000" w:rsidP="00000000" w:rsidRDefault="00000000" w:rsidRPr="00000000" w14:paraId="00000626">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627">
            <w:pPr>
              <w:spacing w:line="240" w:lineRule="auto"/>
              <w:jc w:val="center"/>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628">
            <w:pPr>
              <w:spacing w:line="240" w:lineRule="auto"/>
              <w:rPr/>
            </w:pPr>
            <w:r w:rsidDel="00000000" w:rsidR="00000000" w:rsidRPr="00000000">
              <w:rPr>
                <w:rtl w:val="0"/>
              </w:rPr>
              <w:t xml:space="preserve">Private company computers?</w:t>
            </w:r>
          </w:p>
        </w:tc>
        <w:tc>
          <w:tcPr>
            <w:shd w:fill="bfbfbf" w:val="clear"/>
          </w:tcPr>
          <w:p w:rsidR="00000000" w:rsidDel="00000000" w:rsidP="00000000" w:rsidRDefault="00000000" w:rsidRPr="00000000" w14:paraId="00000629">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tcPr>
          <w:p w:rsidR="00000000" w:rsidDel="00000000" w:rsidP="00000000" w:rsidRDefault="00000000" w:rsidRPr="00000000" w14:paraId="0000062A">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2B">
            <w:pPr>
              <w:spacing w:line="240" w:lineRule="auto"/>
              <w:jc w:val="center"/>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62C">
            <w:pPr>
              <w:spacing w:line="240" w:lineRule="auto"/>
              <w:rPr/>
            </w:pPr>
            <w:r w:rsidDel="00000000" w:rsidR="00000000" w:rsidRPr="00000000">
              <w:rPr>
                <w:rtl w:val="0"/>
              </w:rPr>
              <w:t xml:space="preserve">Home or other personal computers?</w:t>
            </w:r>
          </w:p>
        </w:tc>
        <w:tc>
          <w:tcPr>
            <w:shd w:fill="bfbfbf" w:val="clear"/>
          </w:tcPr>
          <w:p w:rsidR="00000000" w:rsidDel="00000000" w:rsidP="00000000" w:rsidRDefault="00000000" w:rsidRPr="00000000" w14:paraId="0000062D">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tcPr>
          <w:p w:rsidR="00000000" w:rsidDel="00000000" w:rsidP="00000000" w:rsidRDefault="00000000" w:rsidRPr="00000000" w14:paraId="0000062E">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2F">
            <w:pPr>
              <w:spacing w:line="240" w:lineRule="auto"/>
              <w:jc w:val="center"/>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630">
            <w:pPr>
              <w:spacing w:line="240" w:lineRule="auto"/>
              <w:rPr/>
            </w:pPr>
            <w:r w:rsidDel="00000000" w:rsidR="00000000" w:rsidRPr="00000000">
              <w:rPr>
                <w:rtl w:val="0"/>
              </w:rPr>
              <w:t xml:space="preserve">Laptop computers/ CDs/ Portable disk-drives/ memory sticks?</w:t>
            </w:r>
          </w:p>
        </w:tc>
        <w:tc>
          <w:tcPr>
            <w:shd w:fill="bfbfbf" w:val="clear"/>
          </w:tcPr>
          <w:p w:rsidR="00000000" w:rsidDel="00000000" w:rsidP="00000000" w:rsidRDefault="00000000" w:rsidRPr="00000000" w14:paraId="00000631">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tcPr>
          <w:p w:rsidR="00000000" w:rsidDel="00000000" w:rsidP="00000000" w:rsidRDefault="00000000" w:rsidRPr="00000000" w14:paraId="00000632">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33">
            <w:pPr>
              <w:spacing w:line="240" w:lineRule="auto"/>
              <w:jc w:val="center"/>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634">
            <w:pPr>
              <w:spacing w:line="240" w:lineRule="auto"/>
              <w:rPr/>
            </w:pPr>
            <w:r w:rsidDel="00000000" w:rsidR="00000000" w:rsidRPr="00000000">
              <w:rPr>
                <w:rtl w:val="0"/>
              </w:rPr>
              <w:t xml:space="preserve">“Cloud” storage or websites?</w:t>
            </w:r>
          </w:p>
        </w:tc>
        <w:tc>
          <w:tcPr>
            <w:shd w:fill="bfbfbf" w:val="clear"/>
          </w:tcPr>
          <w:p w:rsidR="00000000" w:rsidDel="00000000" w:rsidP="00000000" w:rsidRDefault="00000000" w:rsidRPr="00000000" w14:paraId="00000635">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tcPr>
          <w:p w:rsidR="00000000" w:rsidDel="00000000" w:rsidP="00000000" w:rsidRDefault="00000000" w:rsidRPr="00000000" w14:paraId="00000636">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37">
            <w:pPr>
              <w:spacing w:line="240" w:lineRule="auto"/>
              <w:jc w:val="center"/>
              <w:rPr/>
            </w:pPr>
            <w:r w:rsidDel="00000000" w:rsidR="00000000" w:rsidRPr="00000000">
              <w:rPr>
                <w:rtl w:val="0"/>
              </w:rPr>
              <w:t xml:space="preserve">11</w:t>
            </w:r>
          </w:p>
        </w:tc>
        <w:tc>
          <w:tcPr>
            <w:shd w:fill="f2f2f2" w:val="clear"/>
          </w:tcPr>
          <w:p w:rsidR="00000000" w:rsidDel="00000000" w:rsidP="00000000" w:rsidRDefault="00000000" w:rsidRPr="00000000" w14:paraId="00000638">
            <w:pPr>
              <w:spacing w:line="240" w:lineRule="auto"/>
              <w:rPr/>
            </w:pPr>
            <w:r w:rsidDel="00000000" w:rsidR="00000000" w:rsidRPr="00000000">
              <w:rPr>
                <w:rtl w:val="0"/>
              </w:rPr>
              <w:t xml:space="preserve">Other – specify:</w:t>
            </w:r>
          </w:p>
          <w:p w:rsidR="00000000" w:rsidDel="00000000" w:rsidP="00000000" w:rsidRDefault="00000000" w:rsidRPr="00000000" w14:paraId="00000639">
            <w:pPr>
              <w:spacing w:line="240" w:lineRule="auto"/>
              <w:rPr/>
            </w:pPr>
            <w:r w:rsidDel="00000000" w:rsidR="00000000" w:rsidRPr="00000000">
              <w:rPr>
                <w:rtl w:val="0"/>
              </w:rPr>
            </w:r>
          </w:p>
        </w:tc>
        <w:tc>
          <w:tcPr>
            <w:shd w:fill="bfbfbf" w:val="clear"/>
            <w:vAlign w:val="center"/>
          </w:tcPr>
          <w:p w:rsidR="00000000" w:rsidDel="00000000" w:rsidP="00000000" w:rsidRDefault="00000000" w:rsidRPr="00000000" w14:paraId="0000063A">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3B">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3C">
            <w:pPr>
              <w:spacing w:line="240" w:lineRule="auto"/>
              <w:jc w:val="center"/>
              <w:rPr/>
            </w:pPr>
            <w:r w:rsidDel="00000000" w:rsidR="00000000" w:rsidRPr="00000000">
              <w:rPr>
                <w:rtl w:val="0"/>
              </w:rPr>
              <w:t xml:space="preserve">12</w:t>
            </w:r>
          </w:p>
        </w:tc>
        <w:tc>
          <w:tcPr>
            <w:gridSpan w:val="3"/>
            <w:shd w:fill="f2f2f2" w:val="clear"/>
          </w:tcPr>
          <w:p w:rsidR="00000000" w:rsidDel="00000000" w:rsidP="00000000" w:rsidRDefault="00000000" w:rsidRPr="00000000" w14:paraId="0000063D">
            <w:pPr>
              <w:spacing w:line="240" w:lineRule="auto"/>
              <w:rPr>
                <w:b w:val="1"/>
              </w:rPr>
            </w:pPr>
            <w:r w:rsidDel="00000000" w:rsidR="00000000" w:rsidRPr="00000000">
              <w:rPr>
                <w:rtl w:val="0"/>
              </w:rPr>
              <w:t xml:space="preserve">For all stored data, explain the measures in place to ensure the security of the data collected, data confidentiality, including details of backup procedures, </w:t>
            </w:r>
            <w:r w:rsidDel="00000000" w:rsidR="00000000" w:rsidRPr="00000000">
              <w:rPr>
                <w:shd w:fill="f2f2f2" w:val="clear"/>
                <w:rtl w:val="0"/>
              </w:rPr>
              <w:t xml:space="preserve">password</w:t>
            </w:r>
            <w:r w:rsidDel="00000000" w:rsidR="00000000" w:rsidRPr="00000000">
              <w:rPr>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640">
            <w:pPr>
              <w:spacing w:line="240" w:lineRule="auto"/>
              <w:jc w:val="center"/>
              <w:rPr/>
            </w:pPr>
            <w:r w:rsidDel="00000000" w:rsidR="00000000" w:rsidRPr="00000000">
              <w:rPr>
                <w:rtl w:val="0"/>
              </w:rPr>
            </w:r>
          </w:p>
        </w:tc>
        <w:tc>
          <w:tcPr>
            <w:gridSpan w:val="3"/>
          </w:tcPr>
          <w:p w:rsidR="00000000" w:rsidDel="00000000" w:rsidP="00000000" w:rsidRDefault="00000000" w:rsidRPr="00000000" w14:paraId="00000641">
            <w:pPr>
              <w:spacing w:line="240" w:lineRule="auto"/>
              <w:rPr/>
            </w:pPr>
            <w:r w:rsidDel="00000000" w:rsidR="00000000" w:rsidRPr="00000000">
              <w:rPr>
                <w:rtl w:val="0"/>
              </w:rPr>
            </w:r>
          </w:p>
          <w:p w:rsidR="00000000" w:rsidDel="00000000" w:rsidP="00000000" w:rsidRDefault="00000000" w:rsidRPr="00000000" w14:paraId="00000642">
            <w:pPr>
              <w:spacing w:line="240" w:lineRule="auto"/>
              <w:rPr/>
            </w:pPr>
            <w:r w:rsidDel="00000000" w:rsidR="00000000" w:rsidRPr="00000000">
              <w:rPr>
                <w:rtl w:val="0"/>
              </w:rPr>
            </w:r>
          </w:p>
          <w:p w:rsidR="00000000" w:rsidDel="00000000" w:rsidP="00000000" w:rsidRDefault="00000000" w:rsidRPr="00000000" w14:paraId="00000643">
            <w:pPr>
              <w:spacing w:line="240" w:lineRule="auto"/>
              <w:rPr>
                <w:b w:val="1"/>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646">
      <w:pPr>
        <w:spacing w:line="240" w:lineRule="auto"/>
        <w:rPr>
          <w:sz w:val="20"/>
          <w:szCs w:val="20"/>
        </w:rPr>
      </w:pPr>
      <w:r w:rsidDel="00000000" w:rsidR="00000000" w:rsidRPr="00000000">
        <w:rPr>
          <w:rtl w:val="0"/>
        </w:rPr>
      </w:r>
    </w:p>
    <w:tbl>
      <w:tblPr>
        <w:tblStyle w:val="Table2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900"/>
        <w:gridCol w:w="1000"/>
        <w:gridCol w:w="1020"/>
        <w:tblGridChange w:id="0">
          <w:tblGrid>
            <w:gridCol w:w="560"/>
            <w:gridCol w:w="7900"/>
            <w:gridCol w:w="1000"/>
            <w:gridCol w:w="1020"/>
          </w:tblGrid>
        </w:tblGridChange>
      </w:tblGrid>
      <w:tr>
        <w:trPr>
          <w:cantSplit w:val="0"/>
          <w:trHeight w:val="439" w:hRule="atLeast"/>
          <w:tblHeader w:val="0"/>
        </w:trPr>
        <w:tc>
          <w:tcPr>
            <w:shd w:fill="f2f2f2" w:val="clear"/>
          </w:tcPr>
          <w:p w:rsidR="00000000" w:rsidDel="00000000" w:rsidP="00000000" w:rsidRDefault="00000000" w:rsidRPr="00000000" w14:paraId="00000647">
            <w:pPr>
              <w:spacing w:line="240" w:lineRule="auto"/>
              <w:rPr/>
            </w:pPr>
            <w:r w:rsidDel="00000000" w:rsidR="00000000" w:rsidRPr="00000000">
              <w:rPr>
                <w:rtl w:val="0"/>
              </w:rPr>
            </w:r>
          </w:p>
        </w:tc>
        <w:tc>
          <w:tcPr>
            <w:gridSpan w:val="3"/>
            <w:shd w:fill="f2f2f2" w:val="clear"/>
            <w:vAlign w:val="center"/>
          </w:tcPr>
          <w:p w:rsidR="00000000" w:rsidDel="00000000" w:rsidP="00000000" w:rsidRDefault="00000000" w:rsidRPr="00000000" w14:paraId="00000648">
            <w:pPr>
              <w:spacing w:line="240" w:lineRule="auto"/>
              <w:rPr>
                <w:b w:val="1"/>
              </w:rPr>
            </w:pPr>
            <w:r w:rsidDel="00000000" w:rsidR="00000000" w:rsidRPr="00000000">
              <w:rPr>
                <w:b w:val="1"/>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64B">
            <w:pPr>
              <w:spacing w:line="240" w:lineRule="auto"/>
              <w:jc w:val="center"/>
              <w:rPr/>
            </w:pPr>
            <w:r w:rsidDel="00000000" w:rsidR="00000000" w:rsidRPr="00000000">
              <w:rPr>
                <w:rtl w:val="0"/>
              </w:rPr>
            </w:r>
          </w:p>
        </w:tc>
        <w:tc>
          <w:tcPr>
            <w:shd w:fill="f2f2f2" w:val="clear"/>
            <w:vAlign w:val="center"/>
          </w:tcPr>
          <w:p w:rsidR="00000000" w:rsidDel="00000000" w:rsidP="00000000" w:rsidRDefault="00000000" w:rsidRPr="00000000" w14:paraId="0000064C">
            <w:pPr>
              <w:spacing w:line="240" w:lineRule="auto"/>
              <w:rPr>
                <w:b w:val="1"/>
              </w:rPr>
            </w:pPr>
            <w:r w:rsidDel="00000000" w:rsidR="00000000" w:rsidRPr="00000000">
              <w:rPr>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64D">
            <w:pPr>
              <w:spacing w:line="240" w:lineRule="auto"/>
              <w:jc w:val="center"/>
              <w:rPr>
                <w:b w:val="1"/>
              </w:rPr>
            </w:pPr>
            <w:r w:rsidDel="00000000" w:rsidR="00000000" w:rsidRPr="00000000">
              <w:rPr>
                <w:b w:val="1"/>
                <w:rtl w:val="0"/>
              </w:rPr>
              <w:t xml:space="preserve">YES</w:t>
            </w:r>
          </w:p>
        </w:tc>
        <w:tc>
          <w:tcPr>
            <w:shd w:fill="f2f2f2" w:val="clear"/>
            <w:vAlign w:val="center"/>
          </w:tcPr>
          <w:p w:rsidR="00000000" w:rsidDel="00000000" w:rsidP="00000000" w:rsidRDefault="00000000" w:rsidRPr="00000000" w14:paraId="0000064E">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64F">
            <w:pPr>
              <w:spacing w:line="240" w:lineRule="auto"/>
              <w:jc w:val="center"/>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650">
            <w:pPr>
              <w:spacing w:line="240" w:lineRule="auto"/>
              <w:rPr/>
            </w:pPr>
            <w:r w:rsidDel="00000000" w:rsidR="00000000" w:rsidRPr="00000000">
              <w:rPr>
                <w:rtl w:val="0"/>
              </w:rPr>
              <w:t xml:space="preserve">Electronic transfer of data in any form?</w:t>
            </w:r>
          </w:p>
        </w:tc>
        <w:tc>
          <w:tcPr>
            <w:shd w:fill="bfbfbf" w:val="clear"/>
            <w:vAlign w:val="center"/>
          </w:tcPr>
          <w:p w:rsidR="00000000" w:rsidDel="00000000" w:rsidP="00000000" w:rsidRDefault="00000000" w:rsidRPr="00000000" w14:paraId="00000651">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52">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53">
            <w:pPr>
              <w:spacing w:line="240" w:lineRule="auto"/>
              <w:jc w:val="center"/>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654">
            <w:pPr>
              <w:spacing w:line="240" w:lineRule="auto"/>
              <w:rPr/>
            </w:pPr>
            <w:r w:rsidDel="00000000" w:rsidR="00000000" w:rsidRPr="00000000">
              <w:rPr>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655">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56">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657">
            <w:pPr>
              <w:spacing w:line="240" w:lineRule="auto"/>
              <w:jc w:val="center"/>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658">
            <w:pPr>
              <w:spacing w:line="240" w:lineRule="auto"/>
              <w:rPr/>
            </w:pPr>
            <w:r w:rsidDel="00000000" w:rsidR="00000000" w:rsidRPr="00000000">
              <w:rPr>
                <w:rtl w:val="0"/>
              </w:rPr>
              <w:t xml:space="preserve">Sharing of data with other organisations?</w:t>
            </w:r>
          </w:p>
        </w:tc>
        <w:tc>
          <w:tcPr>
            <w:shd w:fill="bfbfbf" w:val="clear"/>
            <w:vAlign w:val="center"/>
          </w:tcPr>
          <w:p w:rsidR="00000000" w:rsidDel="00000000" w:rsidP="00000000" w:rsidRDefault="00000000" w:rsidRPr="00000000" w14:paraId="00000659">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5A">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5B">
            <w:pPr>
              <w:spacing w:line="240" w:lineRule="auto"/>
              <w:jc w:val="center"/>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65C">
            <w:pPr>
              <w:spacing w:line="240" w:lineRule="auto"/>
              <w:rPr/>
            </w:pPr>
            <w:r w:rsidDel="00000000" w:rsidR="00000000" w:rsidRPr="00000000">
              <w:rPr>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65D">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5E">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5F">
            <w:pPr>
              <w:spacing w:line="240" w:lineRule="auto"/>
              <w:jc w:val="center"/>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660">
            <w:pPr>
              <w:spacing w:line="240" w:lineRule="auto"/>
              <w:rPr/>
            </w:pPr>
            <w:r w:rsidDel="00000000" w:rsidR="00000000" w:rsidRPr="00000000">
              <w:rPr>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661">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62">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63">
            <w:pPr>
              <w:spacing w:line="240" w:lineRule="auto"/>
              <w:jc w:val="center"/>
              <w:rPr/>
            </w:pPr>
            <w:r w:rsidDel="00000000" w:rsidR="00000000" w:rsidRPr="00000000">
              <w:rPr>
                <w:rtl w:val="0"/>
              </w:rPr>
              <w:t xml:space="preserve">18</w:t>
            </w:r>
          </w:p>
        </w:tc>
        <w:tc>
          <w:tcPr>
            <w:shd w:fill="f2f2f2" w:val="clear"/>
            <w:vAlign w:val="center"/>
          </w:tcPr>
          <w:p w:rsidR="00000000" w:rsidDel="00000000" w:rsidP="00000000" w:rsidRDefault="00000000" w:rsidRPr="00000000" w14:paraId="00000664">
            <w:pPr>
              <w:spacing w:line="240" w:lineRule="auto"/>
              <w:rPr/>
            </w:pPr>
            <w:r w:rsidDel="00000000" w:rsidR="00000000" w:rsidRPr="00000000">
              <w:rPr>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665">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66">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67">
            <w:pPr>
              <w:spacing w:line="240" w:lineRule="auto"/>
              <w:jc w:val="center"/>
              <w:rPr/>
            </w:pPr>
            <w:r w:rsidDel="00000000" w:rsidR="00000000" w:rsidRPr="00000000">
              <w:rPr>
                <w:rtl w:val="0"/>
              </w:rPr>
              <w:t xml:space="preserve">19</w:t>
            </w:r>
          </w:p>
        </w:tc>
        <w:tc>
          <w:tcPr>
            <w:shd w:fill="f2f2f2" w:val="clear"/>
            <w:vAlign w:val="center"/>
          </w:tcPr>
          <w:p w:rsidR="00000000" w:rsidDel="00000000" w:rsidP="00000000" w:rsidRDefault="00000000" w:rsidRPr="00000000" w14:paraId="00000668">
            <w:pPr>
              <w:spacing w:line="240" w:lineRule="auto"/>
              <w:rPr/>
            </w:pPr>
            <w:r w:rsidDel="00000000" w:rsidR="00000000" w:rsidRPr="00000000">
              <w:rPr>
                <w:rtl w:val="0"/>
              </w:rPr>
              <w:t xml:space="preserve">Use of data management system?</w:t>
            </w:r>
          </w:p>
        </w:tc>
        <w:tc>
          <w:tcPr>
            <w:shd w:fill="bfbfbf" w:val="clear"/>
            <w:vAlign w:val="center"/>
          </w:tcPr>
          <w:p w:rsidR="00000000" w:rsidDel="00000000" w:rsidP="00000000" w:rsidRDefault="00000000" w:rsidRPr="00000000" w14:paraId="00000669">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6A">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6B">
            <w:pPr>
              <w:spacing w:line="240" w:lineRule="auto"/>
              <w:jc w:val="center"/>
              <w:rPr/>
            </w:pPr>
            <w:r w:rsidDel="00000000" w:rsidR="00000000" w:rsidRPr="00000000">
              <w:rPr>
                <w:rtl w:val="0"/>
              </w:rPr>
              <w:t xml:space="preserve">20</w:t>
            </w:r>
          </w:p>
        </w:tc>
        <w:tc>
          <w:tcPr>
            <w:shd w:fill="f2f2f2" w:val="clear"/>
            <w:vAlign w:val="center"/>
          </w:tcPr>
          <w:p w:rsidR="00000000" w:rsidDel="00000000" w:rsidP="00000000" w:rsidRDefault="00000000" w:rsidRPr="00000000" w14:paraId="0000066C">
            <w:pPr>
              <w:spacing w:line="240" w:lineRule="auto"/>
              <w:rPr>
                <w:b w:val="1"/>
              </w:rPr>
            </w:pPr>
            <w:r w:rsidDel="00000000" w:rsidR="00000000" w:rsidRPr="00000000">
              <w:rPr>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66D">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66E">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6F">
            <w:pPr>
              <w:spacing w:after="120" w:before="120" w:line="240" w:lineRule="auto"/>
              <w:jc w:val="center"/>
              <w:rPr/>
            </w:pPr>
            <w:r w:rsidDel="00000000" w:rsidR="00000000" w:rsidRPr="00000000">
              <w:rPr>
                <w:rtl w:val="0"/>
              </w:rPr>
              <w:t xml:space="preserve">21</w:t>
            </w:r>
          </w:p>
        </w:tc>
        <w:tc>
          <w:tcPr>
            <w:gridSpan w:val="3"/>
            <w:shd w:fill="f2f2f2" w:val="clear"/>
            <w:vAlign w:val="center"/>
          </w:tcPr>
          <w:p w:rsidR="00000000" w:rsidDel="00000000" w:rsidP="00000000" w:rsidRDefault="00000000" w:rsidRPr="00000000" w14:paraId="00000670">
            <w:pPr>
              <w:spacing w:after="120" w:before="120" w:line="240" w:lineRule="auto"/>
              <w:rPr/>
            </w:pPr>
            <w:r w:rsidDel="00000000" w:rsidR="00000000" w:rsidRPr="00000000">
              <w:rPr>
                <w:rtl w:val="0"/>
              </w:rPr>
              <w:t xml:space="preserve">If YES</w:t>
            </w:r>
            <w:r w:rsidDel="00000000" w:rsidR="00000000" w:rsidRPr="00000000">
              <w:rPr>
                <w:b w:val="1"/>
                <w:rtl w:val="0"/>
              </w:rPr>
              <w:t xml:space="preserve"> </w:t>
            </w:r>
            <w:r w:rsidDel="00000000" w:rsidR="00000000" w:rsidRPr="00000000">
              <w:rPr>
                <w:rtl w:val="0"/>
              </w:rPr>
              <w:t xml:space="preserve">to any question, please provide full details, explaining how this will be conducted in accordance with the GDPR and Data Protection Act (2018) (and any international equivalents, where appropriate):</w:t>
            </w:r>
          </w:p>
        </w:tc>
      </w:tr>
      <w:tr>
        <w:trPr>
          <w:cantSplit w:val="0"/>
          <w:trHeight w:val="403" w:hRule="atLeast"/>
          <w:tblHeader w:val="0"/>
        </w:trPr>
        <w:tc>
          <w:tcPr>
            <w:vAlign w:val="center"/>
          </w:tcPr>
          <w:p w:rsidR="00000000" w:rsidDel="00000000" w:rsidP="00000000" w:rsidRDefault="00000000" w:rsidRPr="00000000" w14:paraId="00000673">
            <w:pPr>
              <w:spacing w:line="240" w:lineRule="auto"/>
              <w:jc w:val="center"/>
              <w:rPr/>
            </w:pPr>
            <w:r w:rsidDel="00000000" w:rsidR="00000000" w:rsidRPr="00000000">
              <w:rPr>
                <w:rtl w:val="0"/>
              </w:rPr>
            </w:r>
          </w:p>
        </w:tc>
        <w:tc>
          <w:tcPr>
            <w:gridSpan w:val="3"/>
            <w:vAlign w:val="center"/>
          </w:tcPr>
          <w:p w:rsidR="00000000" w:rsidDel="00000000" w:rsidP="00000000" w:rsidRDefault="00000000" w:rsidRPr="00000000" w14:paraId="00000674">
            <w:pPr>
              <w:spacing w:line="240" w:lineRule="auto"/>
              <w:rPr/>
            </w:pPr>
            <w:r w:rsidDel="00000000" w:rsidR="00000000" w:rsidRPr="00000000">
              <w:rPr>
                <w:rtl w:val="0"/>
              </w:rPr>
            </w:r>
          </w:p>
          <w:p w:rsidR="00000000" w:rsidDel="00000000" w:rsidP="00000000" w:rsidRDefault="00000000" w:rsidRPr="00000000" w14:paraId="00000675">
            <w:pPr>
              <w:spacing w:line="240" w:lineRule="auto"/>
              <w:rPr/>
            </w:pPr>
            <w:r w:rsidDel="00000000" w:rsidR="00000000" w:rsidRPr="00000000">
              <w:rPr>
                <w:rtl w:val="0"/>
              </w:rPr>
            </w:r>
          </w:p>
          <w:p w:rsidR="00000000" w:rsidDel="00000000" w:rsidP="00000000" w:rsidRDefault="00000000" w:rsidRPr="00000000" w14:paraId="00000676">
            <w:pPr>
              <w:spacing w:line="240" w:lineRule="auto"/>
              <w:rPr/>
            </w:pPr>
            <w:r w:rsidDel="00000000" w:rsidR="00000000" w:rsidRPr="00000000">
              <w:rPr>
                <w:rtl w:val="0"/>
              </w:rPr>
            </w:r>
          </w:p>
          <w:p w:rsidR="00000000" w:rsidDel="00000000" w:rsidP="00000000" w:rsidRDefault="00000000" w:rsidRPr="00000000" w14:paraId="00000677">
            <w:pPr>
              <w:spacing w:line="240" w:lineRule="auto"/>
              <w:rPr>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7A">
            <w:pPr>
              <w:spacing w:line="240" w:lineRule="auto"/>
              <w:jc w:val="center"/>
              <w:rPr/>
            </w:pPr>
            <w:r w:rsidDel="00000000" w:rsidR="00000000" w:rsidRPr="00000000">
              <w:rPr>
                <w:rtl w:val="0"/>
              </w:rPr>
              <w:t xml:space="preserve">22</w:t>
            </w:r>
          </w:p>
        </w:tc>
        <w:tc>
          <w:tcPr>
            <w:gridSpan w:val="3"/>
            <w:shd w:fill="f2f2f2" w:val="clear"/>
            <w:vAlign w:val="center"/>
          </w:tcPr>
          <w:p w:rsidR="00000000" w:rsidDel="00000000" w:rsidP="00000000" w:rsidRDefault="00000000" w:rsidRPr="00000000" w14:paraId="0000067B">
            <w:pPr>
              <w:spacing w:line="240" w:lineRule="auto"/>
              <w:rPr/>
            </w:pPr>
            <w:r w:rsidDel="00000000" w:rsidR="00000000" w:rsidRPr="00000000">
              <w:rPr>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67E">
            <w:pPr>
              <w:spacing w:line="240" w:lineRule="auto"/>
              <w:jc w:val="center"/>
              <w:rPr/>
            </w:pPr>
            <w:r w:rsidDel="00000000" w:rsidR="00000000" w:rsidRPr="00000000">
              <w:rPr>
                <w:rtl w:val="0"/>
              </w:rPr>
            </w:r>
          </w:p>
        </w:tc>
        <w:tc>
          <w:tcPr>
            <w:gridSpan w:val="3"/>
            <w:vAlign w:val="center"/>
          </w:tcPr>
          <w:p w:rsidR="00000000" w:rsidDel="00000000" w:rsidP="00000000" w:rsidRDefault="00000000" w:rsidRPr="00000000" w14:paraId="0000067F">
            <w:pPr>
              <w:spacing w:line="240" w:lineRule="auto"/>
              <w:rPr/>
            </w:pPr>
            <w:r w:rsidDel="00000000" w:rsidR="00000000" w:rsidRPr="00000000">
              <w:rPr>
                <w:rtl w:val="0"/>
              </w:rPr>
              <w:t xml:space="preserve">The researcher only.</w:t>
            </w:r>
          </w:p>
          <w:p w:rsidR="00000000" w:rsidDel="00000000" w:rsidP="00000000" w:rsidRDefault="00000000" w:rsidRPr="00000000" w14:paraId="00000680">
            <w:pPr>
              <w:spacing w:line="240" w:lineRule="auto"/>
              <w:rPr/>
            </w:pPr>
            <w:r w:rsidDel="00000000" w:rsidR="00000000" w:rsidRPr="00000000">
              <w:rPr>
                <w:rtl w:val="0"/>
              </w:rPr>
            </w:r>
          </w:p>
          <w:p w:rsidR="00000000" w:rsidDel="00000000" w:rsidP="00000000" w:rsidRDefault="00000000" w:rsidRPr="00000000" w14:paraId="00000681">
            <w:pPr>
              <w:spacing w:line="240" w:lineRule="auto"/>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84">
            <w:pPr>
              <w:spacing w:line="240" w:lineRule="auto"/>
              <w:jc w:val="center"/>
              <w:rPr/>
            </w:pPr>
            <w:r w:rsidDel="00000000" w:rsidR="00000000" w:rsidRPr="00000000">
              <w:rPr>
                <w:rtl w:val="0"/>
              </w:rPr>
              <w:t xml:space="preserve">23</w:t>
            </w:r>
          </w:p>
        </w:tc>
        <w:tc>
          <w:tcPr>
            <w:gridSpan w:val="3"/>
            <w:shd w:fill="f2f2f2" w:val="clear"/>
          </w:tcPr>
          <w:p w:rsidR="00000000" w:rsidDel="00000000" w:rsidP="00000000" w:rsidRDefault="00000000" w:rsidRPr="00000000" w14:paraId="00000685">
            <w:pPr>
              <w:spacing w:line="240" w:lineRule="auto"/>
              <w:rPr/>
            </w:pPr>
            <w:r w:rsidDel="00000000" w:rsidR="00000000" w:rsidRPr="00000000">
              <w:rPr>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688">
            <w:pPr>
              <w:spacing w:line="240" w:lineRule="auto"/>
              <w:jc w:val="center"/>
              <w:rPr/>
            </w:pPr>
            <w:r w:rsidDel="00000000" w:rsidR="00000000" w:rsidRPr="00000000">
              <w:rPr>
                <w:rtl w:val="0"/>
              </w:rPr>
            </w:r>
          </w:p>
        </w:tc>
        <w:tc>
          <w:tcPr>
            <w:gridSpan w:val="3"/>
          </w:tcPr>
          <w:p w:rsidR="00000000" w:rsidDel="00000000" w:rsidP="00000000" w:rsidRDefault="00000000" w:rsidRPr="00000000" w14:paraId="00000689">
            <w:pPr>
              <w:spacing w:line="240" w:lineRule="auto"/>
              <w:rPr/>
            </w:pPr>
            <w:r w:rsidDel="00000000" w:rsidR="00000000" w:rsidRPr="00000000">
              <w:rPr>
                <w:rtl w:val="0"/>
              </w:rPr>
              <w:t xml:space="preserve">The researcher only.</w:t>
            </w:r>
          </w:p>
          <w:p w:rsidR="00000000" w:rsidDel="00000000" w:rsidP="00000000" w:rsidRDefault="00000000" w:rsidRPr="00000000" w14:paraId="0000068A">
            <w:pPr>
              <w:spacing w:line="240" w:lineRule="auto"/>
              <w:rPr/>
            </w:pPr>
            <w:r w:rsidDel="00000000" w:rsidR="00000000" w:rsidRPr="00000000">
              <w:rPr>
                <w:rtl w:val="0"/>
              </w:rPr>
            </w:r>
          </w:p>
          <w:p w:rsidR="00000000" w:rsidDel="00000000" w:rsidP="00000000" w:rsidRDefault="00000000" w:rsidRPr="00000000" w14:paraId="0000068B">
            <w:pPr>
              <w:spacing w:line="240" w:lineRule="auto"/>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8E">
            <w:pPr>
              <w:spacing w:line="240" w:lineRule="auto"/>
              <w:jc w:val="center"/>
              <w:rPr/>
            </w:pPr>
            <w:r w:rsidDel="00000000" w:rsidR="00000000" w:rsidRPr="00000000">
              <w:rPr>
                <w:rtl w:val="0"/>
              </w:rPr>
              <w:t xml:space="preserve">24</w:t>
            </w:r>
          </w:p>
        </w:tc>
        <w:tc>
          <w:tcPr>
            <w:gridSpan w:val="3"/>
            <w:shd w:fill="f2f2f2" w:val="clear"/>
          </w:tcPr>
          <w:p w:rsidR="00000000" w:rsidDel="00000000" w:rsidP="00000000" w:rsidRDefault="00000000" w:rsidRPr="00000000" w14:paraId="0000068F">
            <w:pPr>
              <w:spacing w:line="240" w:lineRule="auto"/>
              <w:rPr/>
            </w:pPr>
            <w:r w:rsidDel="00000000" w:rsidR="00000000" w:rsidRPr="00000000">
              <w:rPr>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vAlign w:val="center"/>
          </w:tcPr>
          <w:p w:rsidR="00000000" w:rsidDel="00000000" w:rsidP="00000000" w:rsidRDefault="00000000" w:rsidRPr="00000000" w14:paraId="00000692">
            <w:pPr>
              <w:spacing w:line="240" w:lineRule="auto"/>
              <w:jc w:val="center"/>
              <w:rPr/>
            </w:pPr>
            <w:r w:rsidDel="00000000" w:rsidR="00000000" w:rsidRPr="00000000">
              <w:rPr>
                <w:rtl w:val="0"/>
              </w:rPr>
            </w:r>
          </w:p>
        </w:tc>
        <w:tc>
          <w:tcPr>
            <w:gridSpan w:val="3"/>
          </w:tcPr>
          <w:p w:rsidR="00000000" w:rsidDel="00000000" w:rsidP="00000000" w:rsidRDefault="00000000" w:rsidRPr="00000000" w14:paraId="00000693">
            <w:pPr>
              <w:spacing w:line="240" w:lineRule="auto"/>
              <w:rPr/>
            </w:pPr>
            <w:r w:rsidDel="00000000" w:rsidR="00000000" w:rsidRPr="00000000">
              <w:rPr>
                <w:rtl w:val="0"/>
              </w:rPr>
              <w:t xml:space="preserve">Any data will be stored on the researcher's laptop only. The laptop is password protected and only accessible to the researcher. Any documents that include information from the data collection method will be password protected if saved on file. Data will be archived once the researcher has published the paper. </w:t>
            </w:r>
          </w:p>
          <w:p w:rsidR="00000000" w:rsidDel="00000000" w:rsidP="00000000" w:rsidRDefault="00000000" w:rsidRPr="00000000" w14:paraId="00000694">
            <w:pPr>
              <w:spacing w:line="240" w:lineRule="auto"/>
              <w:rPr/>
            </w:pPr>
            <w:r w:rsidDel="00000000" w:rsidR="00000000" w:rsidRPr="00000000">
              <w:rPr>
                <w:rtl w:val="0"/>
              </w:rPr>
            </w:r>
          </w:p>
          <w:p w:rsidR="00000000" w:rsidDel="00000000" w:rsidP="00000000" w:rsidRDefault="00000000" w:rsidRPr="00000000" w14:paraId="00000695">
            <w:pPr>
              <w:spacing w:line="240" w:lineRule="auto"/>
              <w:rPr/>
            </w:pPr>
            <w:r w:rsidDel="00000000" w:rsidR="00000000" w:rsidRPr="00000000">
              <w:rPr>
                <w:rtl w:val="0"/>
              </w:rPr>
            </w:r>
          </w:p>
          <w:p w:rsidR="00000000" w:rsidDel="00000000" w:rsidP="00000000" w:rsidRDefault="00000000" w:rsidRPr="00000000" w14:paraId="00000696">
            <w:pPr>
              <w:spacing w:line="240" w:lineRule="auto"/>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699">
            <w:pPr>
              <w:spacing w:line="240" w:lineRule="auto"/>
              <w:jc w:val="center"/>
              <w:rPr/>
            </w:pPr>
            <w:r w:rsidDel="00000000" w:rsidR="00000000" w:rsidRPr="00000000">
              <w:rPr>
                <w:rtl w:val="0"/>
              </w:rPr>
              <w:t xml:space="preserve">25</w:t>
            </w:r>
          </w:p>
        </w:tc>
        <w:tc>
          <w:tcPr>
            <w:gridSpan w:val="3"/>
            <w:shd w:fill="f2f2f2" w:val="clear"/>
          </w:tcPr>
          <w:p w:rsidR="00000000" w:rsidDel="00000000" w:rsidP="00000000" w:rsidRDefault="00000000" w:rsidRPr="00000000" w14:paraId="0000069A">
            <w:pPr>
              <w:spacing w:line="240" w:lineRule="auto"/>
              <w:rPr/>
            </w:pPr>
            <w:r w:rsidDel="00000000" w:rsidR="00000000" w:rsidRPr="00000000">
              <w:rPr>
                <w:rtl w:val="0"/>
              </w:rPr>
              <w:t xml:space="preserve">Please indicate if your data will be stored in the UWTSD Research Data Repository (see </w:t>
            </w:r>
            <w:hyperlink r:id="rId24">
              <w:r w:rsidDel="00000000" w:rsidR="00000000" w:rsidRPr="00000000">
                <w:rPr>
                  <w:u w:val="single"/>
                  <w:rtl w:val="0"/>
                </w:rPr>
                <w:t xml:space="preserve">https://researchdata.uwtsd.ac.uk/</w:t>
              </w:r>
            </w:hyperlink>
            <w:r w:rsidDel="00000000" w:rsidR="00000000" w:rsidRPr="00000000">
              <w:rPr>
                <w:rtl w:val="0"/>
              </w:rPr>
              <w:t xml:space="preserve"> ).   If so please explain. (</w:t>
            </w:r>
            <w:r w:rsidDel="00000000" w:rsidR="00000000" w:rsidRPr="00000000">
              <w:rPr>
                <w:i w:val="1"/>
                <w:rtl w:val="0"/>
              </w:rPr>
              <w:t xml:space="preserve">Most relevant to academic staff)</w:t>
            </w:r>
            <w:r w:rsidDel="00000000" w:rsidR="00000000" w:rsidRPr="00000000">
              <w:rPr>
                <w:sz w:val="20"/>
                <w:szCs w:val="20"/>
                <w:rtl w:val="0"/>
              </w:rPr>
              <w:t xml:space="preserve"> </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69D">
            <w:pPr>
              <w:spacing w:line="240" w:lineRule="auto"/>
              <w:jc w:val="center"/>
              <w:rPr/>
            </w:pPr>
            <w:r w:rsidDel="00000000" w:rsidR="00000000" w:rsidRPr="00000000">
              <w:rPr>
                <w:rtl w:val="0"/>
              </w:rPr>
            </w:r>
          </w:p>
        </w:tc>
        <w:tc>
          <w:tcPr>
            <w:gridSpan w:val="3"/>
          </w:tcPr>
          <w:p w:rsidR="00000000" w:rsidDel="00000000" w:rsidP="00000000" w:rsidRDefault="00000000" w:rsidRPr="00000000" w14:paraId="0000069E">
            <w:pPr>
              <w:spacing w:line="240" w:lineRule="auto"/>
              <w:rPr/>
            </w:pPr>
            <w:r w:rsidDel="00000000" w:rsidR="00000000" w:rsidRPr="00000000">
              <w:rPr>
                <w:rtl w:val="0"/>
              </w:rPr>
              <w:t xml:space="preserve">N/A</w:t>
            </w:r>
          </w:p>
          <w:p w:rsidR="00000000" w:rsidDel="00000000" w:rsidP="00000000" w:rsidRDefault="00000000" w:rsidRPr="00000000" w14:paraId="0000069F">
            <w:pPr>
              <w:spacing w:line="240" w:lineRule="auto"/>
              <w:rPr/>
            </w:pPr>
            <w:r w:rsidDel="00000000" w:rsidR="00000000" w:rsidRPr="00000000">
              <w:rPr>
                <w:rtl w:val="0"/>
              </w:rPr>
            </w:r>
          </w:p>
          <w:p w:rsidR="00000000" w:rsidDel="00000000" w:rsidP="00000000" w:rsidRDefault="00000000" w:rsidRPr="00000000" w14:paraId="000006A0">
            <w:pPr>
              <w:spacing w:line="240" w:lineRule="auto"/>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606" w:hRule="atLeast"/>
          <w:tblHeader w:val="0"/>
        </w:trPr>
        <w:tc>
          <w:tcPr>
            <w:shd w:fill="f2f2f2" w:val="clear"/>
            <w:vAlign w:val="center"/>
          </w:tcPr>
          <w:p w:rsidR="00000000" w:rsidDel="00000000" w:rsidP="00000000" w:rsidRDefault="00000000" w:rsidRPr="00000000" w14:paraId="000006A3">
            <w:pPr>
              <w:spacing w:line="240" w:lineRule="auto"/>
              <w:jc w:val="center"/>
              <w:rPr/>
            </w:pPr>
            <w:r w:rsidDel="00000000" w:rsidR="00000000" w:rsidRPr="00000000">
              <w:rPr>
                <w:rtl w:val="0"/>
              </w:rPr>
              <w:t xml:space="preserve">26</w:t>
            </w:r>
          </w:p>
        </w:tc>
        <w:tc>
          <w:tcPr>
            <w:shd w:fill="f2f2f2" w:val="clear"/>
          </w:tcPr>
          <w:p w:rsidR="00000000" w:rsidDel="00000000" w:rsidP="00000000" w:rsidRDefault="00000000" w:rsidRPr="00000000" w14:paraId="000006A4">
            <w:pPr>
              <w:spacing w:line="240" w:lineRule="auto"/>
              <w:rPr/>
            </w:pPr>
            <w:r w:rsidDel="00000000" w:rsidR="00000000" w:rsidRPr="00000000">
              <w:rPr>
                <w:rtl w:val="0"/>
              </w:rPr>
              <w:t xml:space="preserve">Confirm that you have read the UWTSD guidance on data management (see </w:t>
            </w:r>
            <w:hyperlink r:id="rId25">
              <w:r w:rsidDel="00000000" w:rsidR="00000000" w:rsidRPr="00000000">
                <w:rPr>
                  <w:u w:val="single"/>
                  <w:rtl w:val="0"/>
                </w:rPr>
                <w:t xml:space="preserve">https://www.uwtsd.ac.uk/library/research-data-management/</w:t>
              </w:r>
            </w:hyperlink>
            <w:r w:rsidDel="00000000" w:rsidR="00000000" w:rsidRPr="00000000">
              <w:rPr>
                <w:rtl w:val="0"/>
              </w:rPr>
              <w:t xml:space="preserve">)</w:t>
            </w:r>
          </w:p>
        </w:tc>
        <w:tc>
          <w:tcPr>
            <w:shd w:fill="f2f2f2" w:val="clear"/>
            <w:vAlign w:val="center"/>
          </w:tcPr>
          <w:p w:rsidR="00000000" w:rsidDel="00000000" w:rsidP="00000000" w:rsidRDefault="00000000" w:rsidRPr="00000000" w14:paraId="000006A5">
            <w:pPr>
              <w:spacing w:line="240" w:lineRule="auto"/>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6A6">
            <w:pPr>
              <w:spacing w:line="240" w:lineRule="auto"/>
              <w:jc w:val="center"/>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6A7">
            <w:pPr>
              <w:spacing w:line="240" w:lineRule="auto"/>
              <w:jc w:val="center"/>
              <w:rPr/>
            </w:pPr>
            <w:r w:rsidDel="00000000" w:rsidR="00000000" w:rsidRPr="00000000">
              <w:rPr>
                <w:rtl w:val="0"/>
              </w:rPr>
              <w:t xml:space="preserve">27</w:t>
            </w:r>
          </w:p>
        </w:tc>
        <w:tc>
          <w:tcPr>
            <w:shd w:fill="f2f2f2" w:val="clear"/>
          </w:tcPr>
          <w:p w:rsidR="00000000" w:rsidDel="00000000" w:rsidP="00000000" w:rsidRDefault="00000000" w:rsidRPr="00000000" w14:paraId="000006A8">
            <w:pPr>
              <w:spacing w:line="240" w:lineRule="auto"/>
              <w:rPr/>
            </w:pPr>
            <w:r w:rsidDel="00000000" w:rsidR="00000000" w:rsidRPr="00000000">
              <w:rPr>
                <w:rtl w:val="0"/>
              </w:rPr>
              <w:t xml:space="preserve">Confirm that you are aware that you need to keep all data until after your research has completed or the end of your funding</w:t>
            </w:r>
          </w:p>
        </w:tc>
        <w:tc>
          <w:tcPr>
            <w:shd w:fill="f2f2f2" w:val="clear"/>
            <w:vAlign w:val="center"/>
          </w:tcPr>
          <w:p w:rsidR="00000000" w:rsidDel="00000000" w:rsidP="00000000" w:rsidRDefault="00000000" w:rsidRPr="00000000" w14:paraId="000006A9">
            <w:pPr>
              <w:spacing w:line="240" w:lineRule="auto"/>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6AA">
            <w:pPr>
              <w:spacing w:line="240" w:lineRule="auto"/>
              <w:jc w:val="center"/>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r>
    </w:tbl>
    <w:p w:rsidR="00000000" w:rsidDel="00000000" w:rsidP="00000000" w:rsidRDefault="00000000" w:rsidRPr="00000000" w14:paraId="000006AB">
      <w:pPr>
        <w:spacing w:line="240" w:lineRule="auto"/>
        <w:rPr>
          <w:b w:val="1"/>
        </w:rPr>
      </w:pPr>
      <w:r w:rsidDel="00000000" w:rsidR="00000000" w:rsidRPr="00000000">
        <w:rPr>
          <w:rtl w:val="0"/>
        </w:rPr>
      </w:r>
    </w:p>
    <w:p w:rsidR="00000000" w:rsidDel="00000000" w:rsidP="00000000" w:rsidRDefault="00000000" w:rsidRPr="00000000" w14:paraId="000006AC">
      <w:pPr>
        <w:spacing w:line="240" w:lineRule="auto"/>
        <w:rPr>
          <w:b w:val="1"/>
        </w:rPr>
      </w:pPr>
      <w:r w:rsidDel="00000000" w:rsidR="00000000" w:rsidRPr="00000000">
        <w:br w:type="page"/>
      </w:r>
      <w:r w:rsidDel="00000000" w:rsidR="00000000" w:rsidRPr="00000000">
        <w:rPr>
          <w:rtl w:val="0"/>
        </w:rPr>
      </w:r>
    </w:p>
    <w:p w:rsidR="00000000" w:rsidDel="00000000" w:rsidP="00000000" w:rsidRDefault="00000000" w:rsidRPr="00000000" w14:paraId="000006AD">
      <w:pPr>
        <w:spacing w:after="240" w:line="240" w:lineRule="auto"/>
        <w:jc w:val="both"/>
        <w:rPr>
          <w:b w:val="1"/>
        </w:rPr>
      </w:pPr>
      <w:r w:rsidDel="00000000" w:rsidR="00000000" w:rsidRPr="00000000">
        <w:rPr>
          <w:b w:val="1"/>
          <w:rtl w:val="0"/>
        </w:rPr>
        <w:t xml:space="preserve">SECTION K: Declaration</w:t>
      </w:r>
    </w:p>
    <w:tbl>
      <w:tblPr>
        <w:tblStyle w:val="Table24"/>
        <w:tblW w:w="10480.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0"/>
        <w:gridCol w:w="2960"/>
        <w:gridCol w:w="4820"/>
        <w:gridCol w:w="2140"/>
        <w:tblGridChange w:id="0">
          <w:tblGrid>
            <w:gridCol w:w="560"/>
            <w:gridCol w:w="2960"/>
            <w:gridCol w:w="4820"/>
            <w:gridCol w:w="2140"/>
          </w:tblGrid>
        </w:tblGridChange>
      </w:tblGrid>
      <w:tr>
        <w:trPr>
          <w:cantSplit w:val="0"/>
          <w:trHeight w:val="1807" w:hRule="atLeast"/>
          <w:tblHeader w:val="0"/>
        </w:trPr>
        <w:tc>
          <w:tcPr>
            <w:shd w:fill="f2f2f2" w:val="clear"/>
            <w:vAlign w:val="center"/>
          </w:tcPr>
          <w:p w:rsidR="00000000" w:rsidDel="00000000" w:rsidP="00000000" w:rsidRDefault="00000000" w:rsidRPr="00000000" w14:paraId="000006AE">
            <w:pPr>
              <w:spacing w:line="240" w:lineRule="auto"/>
              <w:jc w:val="center"/>
              <w:rPr/>
            </w:pPr>
            <w:r w:rsidDel="00000000" w:rsidR="00000000" w:rsidRPr="00000000">
              <w:rPr>
                <w:rtl w:val="0"/>
              </w:rPr>
            </w:r>
          </w:p>
        </w:tc>
        <w:tc>
          <w:tcPr>
            <w:gridSpan w:val="3"/>
            <w:shd w:fill="f2f2f2" w:val="clear"/>
            <w:vAlign w:val="center"/>
          </w:tcPr>
          <w:p w:rsidR="00000000" w:rsidDel="00000000" w:rsidP="00000000" w:rsidRDefault="00000000" w:rsidRPr="00000000" w14:paraId="000006AF">
            <w:pPr>
              <w:spacing w:line="240" w:lineRule="auto"/>
              <w:jc w:val="both"/>
              <w:rPr>
                <w:b w:val="1"/>
              </w:rPr>
            </w:pPr>
            <w:r w:rsidDel="00000000" w:rsidR="00000000" w:rsidRPr="00000000">
              <w:rPr>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b w:val="1"/>
                <w:rtl w:val="0"/>
              </w:rPr>
              <w:t xml:space="preserve">.</w:t>
            </w:r>
          </w:p>
          <w:p w:rsidR="00000000" w:rsidDel="00000000" w:rsidP="00000000" w:rsidRDefault="00000000" w:rsidRPr="00000000" w14:paraId="000006B0">
            <w:pPr>
              <w:spacing w:line="240" w:lineRule="auto"/>
              <w:jc w:val="both"/>
              <w:rPr>
                <w:b w:val="1"/>
              </w:rPr>
            </w:pPr>
            <w:r w:rsidDel="00000000" w:rsidR="00000000" w:rsidRPr="00000000">
              <w:rPr>
                <w:rtl w:val="0"/>
              </w:rPr>
            </w:r>
          </w:p>
          <w:p w:rsidR="00000000" w:rsidDel="00000000" w:rsidP="00000000" w:rsidRDefault="00000000" w:rsidRPr="00000000" w14:paraId="000006B1">
            <w:pPr>
              <w:spacing w:line="240" w:lineRule="auto"/>
              <w:jc w:val="both"/>
              <w:rPr>
                <w:color w:val="000080"/>
              </w:rPr>
            </w:pPr>
            <w:r w:rsidDel="00000000" w:rsidR="00000000" w:rsidRPr="00000000">
              <w:rPr>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26">
              <w:r w:rsidDel="00000000" w:rsidR="00000000" w:rsidRPr="00000000">
                <w:rPr>
                  <w:color w:val="0000ff"/>
                  <w:u w:val="single"/>
                  <w:rtl w:val="0"/>
                </w:rPr>
                <w:t xml:space="preserve">https://www.uwtsd.ac.uk/research/research-ethics/</w:t>
              </w:r>
            </w:hyperlink>
            <w:r w:rsidDel="00000000" w:rsidR="00000000" w:rsidRPr="00000000">
              <w:rPr>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B4">
            <w:pPr>
              <w:spacing w:line="240" w:lineRule="auto"/>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B5">
            <w:pPr>
              <w:spacing w:line="240" w:lineRule="auto"/>
              <w:rPr/>
            </w:pPr>
            <w:r w:rsidDel="00000000" w:rsidR="00000000" w:rsidRPr="00000000">
              <w:rPr>
                <w:b w:val="1"/>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6B6">
            <w:pPr>
              <w:spacing w:line="240" w:lineRule="auto"/>
              <w:rPr/>
            </w:pPr>
            <w:r w:rsidDel="00000000" w:rsidR="00000000" w:rsidRPr="00000000">
              <w:rPr>
                <w:rtl w:val="0"/>
              </w:rPr>
              <w:t xml:space="preserve">I R BOX</w:t>
            </w:r>
          </w:p>
        </w:tc>
        <w:tc>
          <w:tcPr>
            <w:vAlign w:val="center"/>
          </w:tcPr>
          <w:p w:rsidR="00000000" w:rsidDel="00000000" w:rsidP="00000000" w:rsidRDefault="00000000" w:rsidRPr="00000000" w14:paraId="000006B7">
            <w:pPr>
              <w:spacing w:after="280" w:line="240" w:lineRule="auto"/>
              <w:rPr>
                <w:b w:val="1"/>
              </w:rPr>
            </w:pPr>
            <w:r w:rsidDel="00000000" w:rsidR="00000000" w:rsidRPr="00000000">
              <w:rPr>
                <w:b w:val="1"/>
                <w:rtl w:val="0"/>
              </w:rPr>
              <w:t xml:space="preserve">Date:</w:t>
            </w:r>
          </w:p>
          <w:p w:rsidR="00000000" w:rsidDel="00000000" w:rsidP="00000000" w:rsidRDefault="00000000" w:rsidRPr="00000000" w14:paraId="000006B8">
            <w:pPr>
              <w:spacing w:after="280" w:line="240" w:lineRule="auto"/>
              <w:rPr>
                <w:b w:val="1"/>
              </w:rPr>
            </w:pPr>
            <w:r w:rsidDel="00000000" w:rsidR="00000000" w:rsidRPr="00000000">
              <w:rPr>
                <w:b w:val="1"/>
                <w:rtl w:val="0"/>
              </w:rPr>
              <w:t xml:space="preserve">28/08/2023</w:t>
            </w:r>
          </w:p>
          <w:p w:rsidR="00000000" w:rsidDel="00000000" w:rsidP="00000000" w:rsidRDefault="00000000" w:rsidRPr="00000000" w14:paraId="000006B9">
            <w:pPr>
              <w:spacing w:before="280" w:line="240" w:lineRule="auto"/>
              <w:rPr/>
            </w:pPr>
            <w:r w:rsidDel="00000000" w:rsidR="00000000" w:rsidRPr="00000000">
              <w:rPr>
                <w:rtl w:val="0"/>
              </w:rPr>
            </w:r>
          </w:p>
        </w:tc>
      </w:tr>
    </w:tbl>
    <w:p w:rsidR="00000000" w:rsidDel="00000000" w:rsidP="00000000" w:rsidRDefault="00000000" w:rsidRPr="00000000" w14:paraId="000006BA">
      <w:pPr>
        <w:spacing w:line="240" w:lineRule="auto"/>
        <w:rPr/>
      </w:pPr>
      <w:r w:rsidDel="00000000" w:rsidR="00000000" w:rsidRPr="00000000">
        <w:rPr>
          <w:rtl w:val="0"/>
        </w:rPr>
      </w:r>
    </w:p>
    <w:p w:rsidR="00000000" w:rsidDel="00000000" w:rsidP="00000000" w:rsidRDefault="00000000" w:rsidRPr="00000000" w14:paraId="000006BB">
      <w:pPr>
        <w:spacing w:line="240" w:lineRule="auto"/>
        <w:rPr>
          <w:b w:val="1"/>
          <w:i w:val="1"/>
        </w:rPr>
      </w:pPr>
      <w:r w:rsidDel="00000000" w:rsidR="00000000" w:rsidRPr="00000000">
        <w:rPr>
          <w:b w:val="1"/>
          <w:i w:val="1"/>
          <w:rtl w:val="0"/>
        </w:rPr>
        <w:t xml:space="preserve">For STUDENT Submissions:</w:t>
      </w:r>
    </w:p>
    <w:tbl>
      <w:tblPr>
        <w:tblStyle w:val="Table25"/>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0"/>
        <w:gridCol w:w="3020"/>
        <w:gridCol w:w="4560"/>
        <w:gridCol w:w="2120"/>
        <w:tblGridChange w:id="0">
          <w:tblGrid>
            <w:gridCol w:w="760"/>
            <w:gridCol w:w="3020"/>
            <w:gridCol w:w="4560"/>
            <w:gridCol w:w="2120"/>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6BC">
            <w:pPr>
              <w:spacing w:line="240" w:lineRule="auto"/>
              <w:jc w:val="center"/>
              <w:rPr/>
            </w:pPr>
            <w:r w:rsidDel="00000000" w:rsidR="00000000" w:rsidRPr="00000000">
              <w:rPr>
                <w:rtl w:val="0"/>
              </w:rPr>
              <w:t xml:space="preserve">2</w:t>
            </w:r>
          </w:p>
        </w:tc>
        <w:tc>
          <w:tcPr>
            <w:shd w:fill="f2f2f2" w:val="clear"/>
            <w:vAlign w:val="center"/>
          </w:tcPr>
          <w:p w:rsidR="00000000" w:rsidDel="00000000" w:rsidP="00000000" w:rsidRDefault="00000000" w:rsidRPr="00000000" w14:paraId="000006BD">
            <w:pPr>
              <w:spacing w:line="240" w:lineRule="auto"/>
              <w:rPr/>
            </w:pPr>
            <w:r w:rsidDel="00000000" w:rsidR="00000000" w:rsidRPr="00000000">
              <w:rPr>
                <w:rtl w:val="0"/>
              </w:rPr>
              <w:t xml:space="preserve">Director of Studies/Supervisor:</w:t>
            </w:r>
          </w:p>
        </w:tc>
        <w:tc>
          <w:tcPr>
            <w:shd w:fill="auto" w:val="clear"/>
            <w:vAlign w:val="center"/>
          </w:tcPr>
          <w:p w:rsidR="00000000" w:rsidDel="00000000" w:rsidP="00000000" w:rsidRDefault="00000000" w:rsidRPr="00000000" w14:paraId="000006BE">
            <w:pPr>
              <w:spacing w:line="240" w:lineRule="auto"/>
              <w:rPr/>
            </w:pPr>
            <w:r w:rsidDel="00000000" w:rsidR="00000000" w:rsidRPr="00000000">
              <w:rPr>
                <w:rtl w:val="0"/>
              </w:rPr>
            </w:r>
          </w:p>
        </w:tc>
        <w:tc>
          <w:tcPr>
            <w:vMerge w:val="restart"/>
          </w:tcPr>
          <w:p w:rsidR="00000000" w:rsidDel="00000000" w:rsidP="00000000" w:rsidRDefault="00000000" w:rsidRPr="00000000" w14:paraId="000006BF">
            <w:pPr>
              <w:spacing w:line="240" w:lineRule="auto"/>
              <w:rPr/>
            </w:pPr>
            <w:r w:rsidDel="00000000" w:rsidR="00000000" w:rsidRPr="00000000">
              <w:rPr>
                <w:b w:val="1"/>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6C0">
            <w:pPr>
              <w:spacing w:line="240" w:lineRule="auto"/>
              <w:jc w:val="center"/>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6C1">
            <w:pPr>
              <w:spacing w:line="240" w:lineRule="auto"/>
              <w:rPr/>
            </w:pPr>
            <w:r w:rsidDel="00000000" w:rsidR="00000000" w:rsidRPr="00000000">
              <w:rPr>
                <w:rtl w:val="0"/>
              </w:rPr>
              <w:t xml:space="preserve">Signature:</w:t>
            </w:r>
          </w:p>
        </w:tc>
        <w:tc>
          <w:tcPr>
            <w:shd w:fill="auto" w:val="clear"/>
            <w:vAlign w:val="center"/>
          </w:tcPr>
          <w:p w:rsidR="00000000" w:rsidDel="00000000" w:rsidP="00000000" w:rsidRDefault="00000000" w:rsidRPr="00000000" w14:paraId="000006C2">
            <w:pPr>
              <w:spacing w:line="240" w:lineRule="auto"/>
              <w:rPr/>
            </w:pPr>
            <w:r w:rsidDel="00000000" w:rsidR="00000000" w:rsidRPr="00000000">
              <w:rPr>
                <w:rtl w:val="0"/>
              </w:rPr>
            </w:r>
          </w:p>
          <w:p w:rsidR="00000000" w:rsidDel="00000000" w:rsidP="00000000" w:rsidRDefault="00000000" w:rsidRPr="00000000" w14:paraId="000006C3">
            <w:pPr>
              <w:spacing w:line="240" w:lineRule="auto"/>
              <w:rPr/>
            </w:pPr>
            <w:r w:rsidDel="00000000" w:rsidR="00000000" w:rsidRPr="00000000">
              <w:rPr>
                <w:rtl w:val="0"/>
              </w:rPr>
            </w:r>
          </w:p>
        </w:tc>
        <w:tc>
          <w:tcPr>
            <w:vMerge w:val="continue"/>
          </w:tcPr>
          <w:p w:rsidR="00000000" w:rsidDel="00000000" w:rsidP="00000000" w:rsidRDefault="00000000" w:rsidRPr="00000000" w14:paraId="000006C4">
            <w:pPr>
              <w:widowControl w:val="0"/>
              <w:rPr/>
            </w:pPr>
            <w:r w:rsidDel="00000000" w:rsidR="00000000" w:rsidRPr="00000000">
              <w:rPr>
                <w:rtl w:val="0"/>
              </w:rPr>
            </w:r>
          </w:p>
        </w:tc>
      </w:tr>
    </w:tbl>
    <w:p w:rsidR="00000000" w:rsidDel="00000000" w:rsidP="00000000" w:rsidRDefault="00000000" w:rsidRPr="00000000" w14:paraId="000006C5">
      <w:pPr>
        <w:spacing w:line="240" w:lineRule="auto"/>
        <w:rPr/>
      </w:pPr>
      <w:r w:rsidDel="00000000" w:rsidR="00000000" w:rsidRPr="00000000">
        <w:rPr>
          <w:rtl w:val="0"/>
        </w:rPr>
      </w:r>
    </w:p>
    <w:p w:rsidR="00000000" w:rsidDel="00000000" w:rsidP="00000000" w:rsidRDefault="00000000" w:rsidRPr="00000000" w14:paraId="000006C6">
      <w:pPr>
        <w:spacing w:line="240" w:lineRule="auto"/>
        <w:rPr>
          <w:b w:val="1"/>
          <w:i w:val="1"/>
        </w:rPr>
      </w:pPr>
      <w:r w:rsidDel="00000000" w:rsidR="00000000" w:rsidRPr="00000000">
        <w:rPr>
          <w:b w:val="1"/>
          <w:i w:val="1"/>
          <w:rtl w:val="0"/>
        </w:rPr>
        <w:t xml:space="preserve">For STAFF Submissions:</w:t>
      </w:r>
    </w:p>
    <w:tbl>
      <w:tblPr>
        <w:tblStyle w:val="Table26"/>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0"/>
        <w:gridCol w:w="3020"/>
        <w:gridCol w:w="4560"/>
        <w:gridCol w:w="2120"/>
        <w:tblGridChange w:id="0">
          <w:tblGrid>
            <w:gridCol w:w="760"/>
            <w:gridCol w:w="3020"/>
            <w:gridCol w:w="4560"/>
            <w:gridCol w:w="2120"/>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6C7">
            <w:pPr>
              <w:spacing w:line="240" w:lineRule="auto"/>
              <w:jc w:val="center"/>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6C8">
            <w:pPr>
              <w:spacing w:line="240" w:lineRule="auto"/>
              <w:rPr/>
            </w:pPr>
            <w:r w:rsidDel="00000000" w:rsidR="00000000" w:rsidRPr="00000000">
              <w:rPr>
                <w:rtl w:val="0"/>
              </w:rPr>
              <w:t xml:space="preserve">Academic Director/ Assistant Dean:</w:t>
            </w:r>
          </w:p>
        </w:tc>
        <w:tc>
          <w:tcPr>
            <w:shd w:fill="auto" w:val="clear"/>
            <w:vAlign w:val="center"/>
          </w:tcPr>
          <w:p w:rsidR="00000000" w:rsidDel="00000000" w:rsidP="00000000" w:rsidRDefault="00000000" w:rsidRPr="00000000" w14:paraId="000006C9">
            <w:pPr>
              <w:spacing w:line="240" w:lineRule="auto"/>
              <w:rPr/>
            </w:pPr>
            <w:r w:rsidDel="00000000" w:rsidR="00000000" w:rsidRPr="00000000">
              <w:rPr>
                <w:rtl w:val="0"/>
              </w:rPr>
            </w:r>
          </w:p>
        </w:tc>
        <w:tc>
          <w:tcPr>
            <w:vMerge w:val="restart"/>
          </w:tcPr>
          <w:p w:rsidR="00000000" w:rsidDel="00000000" w:rsidP="00000000" w:rsidRDefault="00000000" w:rsidRPr="00000000" w14:paraId="000006CA">
            <w:pPr>
              <w:spacing w:line="240" w:lineRule="auto"/>
              <w:rPr/>
            </w:pPr>
            <w:r w:rsidDel="00000000" w:rsidR="00000000" w:rsidRPr="00000000">
              <w:rPr>
                <w:b w:val="1"/>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6CB">
            <w:pPr>
              <w:spacing w:line="240" w:lineRule="auto"/>
              <w:jc w:val="center"/>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6CC">
            <w:pPr>
              <w:spacing w:line="240" w:lineRule="auto"/>
              <w:rPr/>
            </w:pPr>
            <w:r w:rsidDel="00000000" w:rsidR="00000000" w:rsidRPr="00000000">
              <w:rPr>
                <w:rtl w:val="0"/>
              </w:rPr>
              <w:t xml:space="preserve">Signature:</w:t>
            </w:r>
          </w:p>
        </w:tc>
        <w:tc>
          <w:tcPr>
            <w:shd w:fill="auto" w:val="clear"/>
            <w:vAlign w:val="center"/>
          </w:tcPr>
          <w:p w:rsidR="00000000" w:rsidDel="00000000" w:rsidP="00000000" w:rsidRDefault="00000000" w:rsidRPr="00000000" w14:paraId="000006CD">
            <w:pPr>
              <w:spacing w:line="240" w:lineRule="auto"/>
              <w:rPr/>
            </w:pPr>
            <w:r w:rsidDel="00000000" w:rsidR="00000000" w:rsidRPr="00000000">
              <w:rPr>
                <w:rtl w:val="0"/>
              </w:rPr>
            </w:r>
          </w:p>
          <w:p w:rsidR="00000000" w:rsidDel="00000000" w:rsidP="00000000" w:rsidRDefault="00000000" w:rsidRPr="00000000" w14:paraId="000006CE">
            <w:pPr>
              <w:spacing w:line="240" w:lineRule="auto"/>
              <w:rPr/>
            </w:pPr>
            <w:r w:rsidDel="00000000" w:rsidR="00000000" w:rsidRPr="00000000">
              <w:rPr>
                <w:rtl w:val="0"/>
              </w:rPr>
            </w:r>
          </w:p>
        </w:tc>
        <w:tc>
          <w:tcPr>
            <w:vMerge w:val="continue"/>
          </w:tcPr>
          <w:p w:rsidR="00000000" w:rsidDel="00000000" w:rsidP="00000000" w:rsidRDefault="00000000" w:rsidRPr="00000000" w14:paraId="000006CF">
            <w:pPr>
              <w:widowControl w:val="0"/>
              <w:rPr/>
            </w:pPr>
            <w:r w:rsidDel="00000000" w:rsidR="00000000" w:rsidRPr="00000000">
              <w:rPr>
                <w:rtl w:val="0"/>
              </w:rPr>
            </w:r>
          </w:p>
        </w:tc>
      </w:tr>
    </w:tbl>
    <w:p w:rsidR="00000000" w:rsidDel="00000000" w:rsidP="00000000" w:rsidRDefault="00000000" w:rsidRPr="00000000" w14:paraId="000006D0">
      <w:pPr>
        <w:spacing w:line="240" w:lineRule="auto"/>
        <w:rPr>
          <w:b w:val="1"/>
        </w:rPr>
      </w:pPr>
      <w:r w:rsidDel="00000000" w:rsidR="00000000" w:rsidRPr="00000000">
        <w:rPr>
          <w:rtl w:val="0"/>
        </w:rPr>
      </w:r>
    </w:p>
    <w:p w:rsidR="00000000" w:rsidDel="00000000" w:rsidP="00000000" w:rsidRDefault="00000000" w:rsidRPr="00000000" w14:paraId="000006D1">
      <w:pPr>
        <w:spacing w:after="240" w:line="240" w:lineRule="auto"/>
        <w:jc w:val="both"/>
        <w:rPr/>
      </w:pPr>
      <w:r w:rsidDel="00000000" w:rsidR="00000000" w:rsidRPr="00000000">
        <w:rPr>
          <w:b w:val="1"/>
          <w:rtl w:val="0"/>
        </w:rPr>
        <w:t xml:space="preserve">Checklist: </w:t>
      </w:r>
      <w:r w:rsidDel="00000000" w:rsidR="00000000" w:rsidRPr="00000000">
        <w:rPr>
          <w:rtl w:val="0"/>
        </w:rPr>
        <w:t xml:space="preserve">Please complete the checklist below to ensure that you have completed the form according to the guidelines and attached any required documentation:</w:t>
      </w:r>
    </w:p>
    <w:tbl>
      <w:tblPr>
        <w:tblStyle w:val="Table2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80"/>
        <w:gridCol w:w="9800"/>
        <w:tblGridChange w:id="0">
          <w:tblGrid>
            <w:gridCol w:w="680"/>
            <w:gridCol w:w="980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6D2">
            <w:pPr>
              <w:spacing w:line="240" w:lineRule="auto"/>
              <w:jc w:val="center"/>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c>
          <w:tcPr>
            <w:vAlign w:val="center"/>
          </w:tcPr>
          <w:p w:rsidR="00000000" w:rsidDel="00000000" w:rsidP="00000000" w:rsidRDefault="00000000" w:rsidRPr="00000000" w14:paraId="000006D3">
            <w:pPr>
              <w:spacing w:line="240" w:lineRule="auto"/>
              <w:rPr/>
            </w:pPr>
            <w:r w:rsidDel="00000000" w:rsidR="00000000" w:rsidRPr="00000000">
              <w:rPr>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6D4">
            <w:pPr>
              <w:spacing w:line="240" w:lineRule="auto"/>
              <w:jc w:val="center"/>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c>
          <w:tcPr>
            <w:vAlign w:val="center"/>
          </w:tcPr>
          <w:p w:rsidR="00000000" w:rsidDel="00000000" w:rsidP="00000000" w:rsidRDefault="00000000" w:rsidRPr="00000000" w14:paraId="000006D5">
            <w:pPr>
              <w:spacing w:line="240" w:lineRule="auto"/>
              <w:rPr/>
            </w:pPr>
            <w:r w:rsidDel="00000000" w:rsidR="00000000" w:rsidRPr="00000000">
              <w:rPr>
                <w:rtl w:val="0"/>
              </w:rPr>
              <w:t xml:space="preserve">I have completed </w:t>
            </w:r>
            <w:r w:rsidDel="00000000" w:rsidR="00000000" w:rsidRPr="00000000">
              <w:rPr>
                <w:b w:val="1"/>
                <w:rtl w:val="0"/>
              </w:rPr>
              <w:t xml:space="preserve">ALL RELEVANT</w:t>
            </w:r>
            <w:r w:rsidDel="00000000" w:rsidR="00000000" w:rsidRPr="00000000">
              <w:rPr>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6D6">
            <w:pPr>
              <w:spacing w:line="240" w:lineRule="auto"/>
              <w:jc w:val="center"/>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c>
          <w:tcPr>
            <w:vAlign w:val="center"/>
          </w:tcPr>
          <w:p w:rsidR="00000000" w:rsidDel="00000000" w:rsidP="00000000" w:rsidRDefault="00000000" w:rsidRPr="00000000" w14:paraId="000006D7">
            <w:pPr>
              <w:spacing w:line="240" w:lineRule="auto"/>
              <w:rPr/>
            </w:pPr>
            <w:r w:rsidDel="00000000" w:rsidR="00000000" w:rsidRPr="00000000">
              <w:rPr>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6D8">
            <w:pPr>
              <w:spacing w:line="240" w:lineRule="auto"/>
              <w:jc w:val="center"/>
              <w:rPr/>
            </w:pPr>
            <w:r w:rsidDel="00000000" w:rsidR="00000000" w:rsidRPr="00000000">
              <w:rPr>
                <w:rFonts w:ascii="Arial Unicode MS" w:cs="Arial Unicode MS" w:eastAsia="Arial Unicode MS" w:hAnsi="Arial Unicode MS"/>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6D9">
            <w:pPr>
              <w:spacing w:line="240" w:lineRule="auto"/>
              <w:rPr/>
            </w:pPr>
            <w:r w:rsidDel="00000000" w:rsidR="00000000" w:rsidRPr="00000000">
              <w:rPr>
                <w:rtl w:val="0"/>
              </w:rPr>
              <w:t xml:space="preserve">I have attached a copy of final/interim approval from external organisation (</w:t>
            </w:r>
            <w:r w:rsidDel="00000000" w:rsidR="00000000" w:rsidRPr="00000000">
              <w:rPr>
                <w:b w:val="1"/>
                <w:rtl w:val="0"/>
              </w:rPr>
              <w:t xml:space="preserve">where appropriate</w:t>
            </w:r>
            <w:r w:rsidDel="00000000" w:rsidR="00000000" w:rsidRPr="00000000">
              <w:rPr>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6DA">
            <w:pPr>
              <w:spacing w:line="240" w:lineRule="auto"/>
              <w:jc w:val="center"/>
              <w:rPr>
                <w:sz w:val="20"/>
                <w:szCs w:val="20"/>
              </w:rPr>
            </w:pPr>
            <w:r w:rsidDel="00000000" w:rsidR="00000000" w:rsidRPr="00000000">
              <w:rPr>
                <w:rFonts w:ascii="Arial Unicode MS" w:cs="Arial Unicode MS" w:eastAsia="Arial Unicode MS" w:hAnsi="Arial Unicode MS"/>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6DB">
            <w:pPr>
              <w:spacing w:line="240" w:lineRule="auto"/>
              <w:rPr/>
            </w:pPr>
            <w:r w:rsidDel="00000000" w:rsidR="00000000" w:rsidRPr="00000000">
              <w:rPr>
                <w:rtl w:val="0"/>
              </w:rPr>
              <w:t xml:space="preserve">I have attached a full risk assessment (where appropriate)  </w:t>
            </w:r>
            <w:r w:rsidDel="00000000" w:rsidR="00000000" w:rsidRPr="00000000">
              <w:rPr>
                <w:i w:val="1"/>
                <w:rtl w:val="0"/>
              </w:rPr>
              <w:t xml:space="preserve">ONLY TICK IF YOU HAVE</w:t>
            </w:r>
            <w:r w:rsidDel="00000000" w:rsidR="00000000" w:rsidRPr="00000000">
              <w:rPr>
                <w:b w:val="1"/>
                <w:i w:val="1"/>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6DC">
            <w:pPr>
              <w:spacing w:line="240" w:lineRule="auto"/>
              <w:jc w:val="center"/>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c>
          <w:tcPr>
            <w:vAlign w:val="center"/>
          </w:tcPr>
          <w:p w:rsidR="00000000" w:rsidDel="00000000" w:rsidP="00000000" w:rsidRDefault="00000000" w:rsidRPr="00000000" w14:paraId="000006DD">
            <w:pPr>
              <w:spacing w:line="240" w:lineRule="auto"/>
              <w:rPr/>
            </w:pPr>
            <w:r w:rsidDel="00000000" w:rsidR="00000000" w:rsidRPr="00000000">
              <w:rPr>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6DE">
            <w:pPr>
              <w:spacing w:line="240" w:lineRule="auto"/>
              <w:jc w:val="center"/>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c>
          <w:tcPr>
            <w:vAlign w:val="center"/>
          </w:tcPr>
          <w:p w:rsidR="00000000" w:rsidDel="00000000" w:rsidP="00000000" w:rsidRDefault="00000000" w:rsidRPr="00000000" w14:paraId="000006DF">
            <w:pPr>
              <w:spacing w:line="240" w:lineRule="auto"/>
              <w:rPr/>
            </w:pPr>
            <w:r w:rsidDel="00000000" w:rsidR="00000000" w:rsidRPr="00000000">
              <w:rPr>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6E0">
      <w:pPr>
        <w:tabs>
          <w:tab w:val="left" w:leader="none" w:pos="5103"/>
        </w:tabs>
        <w:spacing w:line="240" w:lineRule="auto"/>
        <w:rPr>
          <w:b w:val="1"/>
        </w:rPr>
      </w:pPr>
      <w:r w:rsidDel="00000000" w:rsidR="00000000" w:rsidRPr="00000000">
        <w:rPr>
          <w:rtl w:val="0"/>
        </w:rPr>
      </w:r>
    </w:p>
    <w:tbl>
      <w:tblPr>
        <w:tblStyle w:val="Table28"/>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60"/>
        <w:tblGridChange w:id="0">
          <w:tblGrid>
            <w:gridCol w:w="10460"/>
          </w:tblGrid>
        </w:tblGridChange>
      </w:tblGrid>
      <w:tr>
        <w:trPr>
          <w:cantSplit w:val="0"/>
          <w:tblHeader w:val="0"/>
        </w:trPr>
        <w:tc>
          <w:tcPr>
            <w:shd w:fill="d9d9d9" w:val="clear"/>
          </w:tcPr>
          <w:p w:rsidR="00000000" w:rsidDel="00000000" w:rsidP="00000000" w:rsidRDefault="00000000" w:rsidRPr="00000000" w14:paraId="000006E1">
            <w:pPr>
              <w:spacing w:line="240" w:lineRule="auto"/>
              <w:rPr>
                <w:b w:val="1"/>
              </w:rPr>
            </w:pPr>
            <w:r w:rsidDel="00000000" w:rsidR="00000000" w:rsidRPr="00000000">
              <w:rPr>
                <w:b w:val="1"/>
                <w:rtl w:val="0"/>
              </w:rPr>
              <w:t xml:space="preserve">RESEARCH STUDENTS ONLY</w:t>
            </w:r>
          </w:p>
          <w:p w:rsidR="00000000" w:rsidDel="00000000" w:rsidP="00000000" w:rsidRDefault="00000000" w:rsidRPr="00000000" w14:paraId="000006E2">
            <w:pPr>
              <w:spacing w:line="240" w:lineRule="auto"/>
              <w:rPr/>
            </w:pPr>
            <w:r w:rsidDel="00000000" w:rsidR="00000000" w:rsidRPr="00000000">
              <w:rPr>
                <w:rtl w:val="0"/>
              </w:rPr>
              <w:t xml:space="preserve">Once complete, submit this form via the </w:t>
            </w:r>
            <w:r w:rsidDel="00000000" w:rsidR="00000000" w:rsidRPr="00000000">
              <w:rPr>
                <w:b w:val="1"/>
                <w:u w:val="single"/>
                <w:rtl w:val="0"/>
              </w:rPr>
              <w:t xml:space="preserve">MyTSD Doctoral College Portal</w:t>
            </w:r>
            <w:r w:rsidDel="00000000" w:rsidR="00000000" w:rsidRPr="00000000">
              <w:rPr>
                <w:rtl w:val="0"/>
              </w:rPr>
              <w:t xml:space="preserve"> at (</w:t>
            </w:r>
            <w:hyperlink r:id="rId27">
              <w:r w:rsidDel="00000000" w:rsidR="00000000" w:rsidRPr="00000000">
                <w:rPr>
                  <w:color w:val="0000ff"/>
                  <w:u w:val="single"/>
                  <w:rtl w:val="0"/>
                </w:rPr>
                <w:t xml:space="preserve">https://mytsd.uwtsd.ac.uk</w:t>
              </w:r>
            </w:hyperlink>
            <w:r w:rsidDel="00000000" w:rsidR="00000000" w:rsidRPr="00000000">
              <w:rPr>
                <w:rtl w:val="0"/>
              </w:rPr>
              <w:t xml:space="preserve">).</w:t>
            </w:r>
          </w:p>
          <w:p w:rsidR="00000000" w:rsidDel="00000000" w:rsidP="00000000" w:rsidRDefault="00000000" w:rsidRPr="00000000" w14:paraId="000006E3">
            <w:pPr>
              <w:spacing w:line="24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6E4">
            <w:pPr>
              <w:spacing w:line="240" w:lineRule="auto"/>
              <w:rPr>
                <w:b w:val="1"/>
              </w:rPr>
            </w:pPr>
            <w:r w:rsidDel="00000000" w:rsidR="00000000" w:rsidRPr="00000000">
              <w:rPr>
                <w:b w:val="1"/>
                <w:rtl w:val="0"/>
              </w:rPr>
              <w:t xml:space="preserve">RESEARCH STAFF ONLY</w:t>
            </w:r>
          </w:p>
          <w:p w:rsidR="00000000" w:rsidDel="00000000" w:rsidP="00000000" w:rsidRDefault="00000000" w:rsidRPr="00000000" w14:paraId="000006E5">
            <w:pPr>
              <w:spacing w:line="240" w:lineRule="auto"/>
              <w:rPr/>
            </w:pPr>
            <w:r w:rsidDel="00000000" w:rsidR="00000000" w:rsidRPr="00000000">
              <w:rPr>
                <w:rtl w:val="0"/>
              </w:rPr>
              <w:t xml:space="preserve">All communications relating to this application during its processing must be in writing and emailed to </w:t>
            </w:r>
            <w:hyperlink r:id="rId28">
              <w:r w:rsidDel="00000000" w:rsidR="00000000" w:rsidRPr="00000000">
                <w:rPr>
                  <w:color w:val="0000ff"/>
                  <w:u w:val="single"/>
                  <w:rtl w:val="0"/>
                </w:rPr>
                <w:t xml:space="preserve">pgresearch@uwtsd.ac.uk</w:t>
              </w:r>
            </w:hyperlink>
            <w:r w:rsidDel="00000000" w:rsidR="00000000" w:rsidRPr="00000000">
              <w:rPr>
                <w:rtl w:val="0"/>
              </w:rPr>
              <w:t xml:space="preserve"> , with the title ‘Ethical Approval’ followed by your name.</w:t>
            </w:r>
          </w:p>
          <w:p w:rsidR="00000000" w:rsidDel="00000000" w:rsidP="00000000" w:rsidRDefault="00000000" w:rsidRPr="00000000" w14:paraId="000006E6">
            <w:pPr>
              <w:spacing w:line="24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6E7">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spacing w:line="240" w:lineRule="auto"/>
              <w:rPr>
                <w:b w:val="1"/>
              </w:rPr>
            </w:pPr>
            <w:r w:rsidDel="00000000" w:rsidR="00000000" w:rsidRPr="00000000">
              <w:rPr>
                <w:b w:val="1"/>
                <w:rtl w:val="0"/>
              </w:rPr>
              <w:t xml:space="preserve">STUDENTS ON UNDERGRADUATE OR TAUGHT MASTERS PROGRAMMES </w:t>
            </w:r>
            <w:r w:rsidDel="00000000" w:rsidR="00000000" w:rsidRPr="00000000">
              <w:rPr>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6E8">
      <w:pPr>
        <w:tabs>
          <w:tab w:val="left" w:leader="none" w:pos="5103"/>
        </w:tabs>
        <w:spacing w:line="240" w:lineRule="auto"/>
        <w:rPr/>
      </w:pPr>
      <w:r w:rsidDel="00000000" w:rsidR="00000000" w:rsidRPr="00000000">
        <w:rPr>
          <w:rtl w:val="0"/>
        </w:rPr>
      </w:r>
    </w:p>
    <w:p w:rsidR="00000000" w:rsidDel="00000000" w:rsidP="00000000" w:rsidRDefault="00000000" w:rsidRPr="00000000" w14:paraId="000006E9">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EA">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EB">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EC">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ED">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EE">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EF">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F0">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F1">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F2">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F3">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F4">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F5">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F6">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F7">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F8">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F9">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FA">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FB">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FC">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FD">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FE">
      <w:pPr>
        <w:spacing w:line="480" w:lineRule="auto"/>
        <w:jc w:val="both"/>
        <w:rPr>
          <w:b w:val="1"/>
          <w:i w:val="1"/>
          <w:sz w:val="24"/>
          <w:szCs w:val="24"/>
          <w:u w:val="single"/>
        </w:rPr>
      </w:pPr>
      <w:r w:rsidDel="00000000" w:rsidR="00000000" w:rsidRPr="00000000">
        <w:rPr>
          <w:rtl w:val="0"/>
        </w:rPr>
      </w:r>
    </w:p>
    <w:p w:rsidR="00000000" w:rsidDel="00000000" w:rsidP="00000000" w:rsidRDefault="00000000" w:rsidRPr="00000000" w14:paraId="000006FF">
      <w:pPr>
        <w:spacing w:line="480" w:lineRule="auto"/>
        <w:jc w:val="both"/>
        <w:rPr>
          <w:b w:val="1"/>
          <w:i w:val="1"/>
          <w:sz w:val="24"/>
          <w:szCs w:val="24"/>
          <w:u w:val="single"/>
        </w:rPr>
      </w:pPr>
      <w:r w:rsidDel="00000000" w:rsidR="00000000" w:rsidRPr="00000000">
        <w:rPr>
          <w:b w:val="1"/>
          <w:i w:val="1"/>
          <w:sz w:val="24"/>
          <w:szCs w:val="24"/>
          <w:u w:val="single"/>
          <w:rtl w:val="0"/>
        </w:rPr>
        <w:t xml:space="preserve">7.3. Appendix C - Questionnaire </w:t>
      </w:r>
    </w:p>
    <w:p w:rsidR="00000000" w:rsidDel="00000000" w:rsidP="00000000" w:rsidRDefault="00000000" w:rsidRPr="00000000" w14:paraId="00000700">
      <w:pPr>
        <w:spacing w:line="480" w:lineRule="auto"/>
        <w:jc w:val="both"/>
        <w:rPr>
          <w:b w:val="1"/>
          <w:i w:val="1"/>
          <w:sz w:val="24"/>
          <w:szCs w:val="24"/>
          <w:u w:val="single"/>
        </w:rPr>
      </w:pPr>
      <w:r w:rsidDel="00000000" w:rsidR="00000000" w:rsidRPr="00000000">
        <w:rPr>
          <w:b w:val="1"/>
          <w:i w:val="1"/>
          <w:sz w:val="24"/>
          <w:szCs w:val="24"/>
          <w:u w:val="single"/>
        </w:rPr>
        <w:drawing>
          <wp:inline distB="114300" distT="114300" distL="114300" distR="114300">
            <wp:extent cx="5731200" cy="3302000"/>
            <wp:effectExtent b="0" l="0" r="0" t="0"/>
            <wp:docPr id="4" name="image23.png"/>
            <a:graphic>
              <a:graphicData uri="http://schemas.openxmlformats.org/drawingml/2006/picture">
                <pic:pic>
                  <pic:nvPicPr>
                    <pic:cNvPr id="0" name="image23.png"/>
                    <pic:cNvPicPr preferRelativeResize="0"/>
                  </pic:nvPicPr>
                  <pic:blipFill>
                    <a:blip r:embed="rId29"/>
                    <a:srcRect b="0" l="0" r="0" t="0"/>
                    <a:stretch>
                      <a:fillRect/>
                    </a:stretch>
                  </pic:blipFill>
                  <pic:spPr>
                    <a:xfrm>
                      <a:off x="0" y="0"/>
                      <a:ext cx="5731200" cy="3302000"/>
                    </a:xfrm>
                    <a:prstGeom prst="rect"/>
                    <a:ln/>
                  </pic:spPr>
                </pic:pic>
              </a:graphicData>
            </a:graphic>
          </wp:inline>
        </w:drawing>
      </w:r>
      <w:r w:rsidDel="00000000" w:rsidR="00000000" w:rsidRPr="00000000">
        <w:rPr>
          <w:rtl w:val="0"/>
        </w:rPr>
      </w:r>
    </w:p>
    <w:p w:rsidR="00000000" w:rsidDel="00000000" w:rsidP="00000000" w:rsidRDefault="00000000" w:rsidRPr="00000000" w14:paraId="00000701">
      <w:pPr>
        <w:spacing w:line="480" w:lineRule="auto"/>
        <w:jc w:val="both"/>
        <w:rPr>
          <w:b w:val="1"/>
          <w:i w:val="1"/>
          <w:sz w:val="24"/>
          <w:szCs w:val="24"/>
          <w:u w:val="single"/>
        </w:rPr>
      </w:pPr>
      <w:r w:rsidDel="00000000" w:rsidR="00000000" w:rsidRPr="00000000">
        <w:rPr>
          <w:b w:val="1"/>
          <w:i w:val="1"/>
          <w:sz w:val="24"/>
          <w:szCs w:val="24"/>
          <w:u w:val="single"/>
        </w:rPr>
        <w:drawing>
          <wp:inline distB="114300" distT="114300" distL="114300" distR="114300">
            <wp:extent cx="5731200" cy="1295400"/>
            <wp:effectExtent b="0" l="0" r="0" t="0"/>
            <wp:docPr id="5" name="image4.png"/>
            <a:graphic>
              <a:graphicData uri="http://schemas.openxmlformats.org/drawingml/2006/picture">
                <pic:pic>
                  <pic:nvPicPr>
                    <pic:cNvPr id="0" name="image4.png"/>
                    <pic:cNvPicPr preferRelativeResize="0"/>
                  </pic:nvPicPr>
                  <pic:blipFill>
                    <a:blip r:embed="rId30"/>
                    <a:srcRect b="0" l="0" r="0" t="0"/>
                    <a:stretch>
                      <a:fillRect/>
                    </a:stretch>
                  </pic:blipFill>
                  <pic:spPr>
                    <a:xfrm>
                      <a:off x="0" y="0"/>
                      <a:ext cx="5731200" cy="1295400"/>
                    </a:xfrm>
                    <a:prstGeom prst="rect"/>
                    <a:ln/>
                  </pic:spPr>
                </pic:pic>
              </a:graphicData>
            </a:graphic>
          </wp:inline>
        </w:drawing>
      </w:r>
      <w:r w:rsidDel="00000000" w:rsidR="00000000" w:rsidRPr="00000000">
        <w:rPr>
          <w:rtl w:val="0"/>
        </w:rPr>
      </w:r>
    </w:p>
    <w:p w:rsidR="00000000" w:rsidDel="00000000" w:rsidP="00000000" w:rsidRDefault="00000000" w:rsidRPr="00000000" w14:paraId="00000702">
      <w:pPr>
        <w:spacing w:line="480" w:lineRule="auto"/>
        <w:jc w:val="both"/>
        <w:rPr>
          <w:b w:val="1"/>
          <w:i w:val="1"/>
          <w:sz w:val="24"/>
          <w:szCs w:val="24"/>
          <w:u w:val="single"/>
        </w:rPr>
      </w:pPr>
      <w:r w:rsidDel="00000000" w:rsidR="00000000" w:rsidRPr="00000000">
        <w:rPr>
          <w:b w:val="1"/>
          <w:i w:val="1"/>
          <w:sz w:val="24"/>
          <w:szCs w:val="24"/>
          <w:u w:val="single"/>
        </w:rPr>
        <w:drawing>
          <wp:inline distB="114300" distT="114300" distL="114300" distR="114300">
            <wp:extent cx="1842357" cy="1801416"/>
            <wp:effectExtent b="0" l="0" r="0" t="0"/>
            <wp:docPr id="13" name="image11.png"/>
            <a:graphic>
              <a:graphicData uri="http://schemas.openxmlformats.org/drawingml/2006/picture">
                <pic:pic>
                  <pic:nvPicPr>
                    <pic:cNvPr id="0" name="image11.png"/>
                    <pic:cNvPicPr preferRelativeResize="0"/>
                  </pic:nvPicPr>
                  <pic:blipFill>
                    <a:blip r:embed="rId31"/>
                    <a:srcRect b="0" l="0" r="0" t="0"/>
                    <a:stretch>
                      <a:fillRect/>
                    </a:stretch>
                  </pic:blipFill>
                  <pic:spPr>
                    <a:xfrm>
                      <a:off x="0" y="0"/>
                      <a:ext cx="1842357" cy="1801416"/>
                    </a:xfrm>
                    <a:prstGeom prst="rect"/>
                    <a:ln/>
                  </pic:spPr>
                </pic:pic>
              </a:graphicData>
            </a:graphic>
          </wp:inline>
        </w:drawing>
      </w:r>
      <w:r w:rsidDel="00000000" w:rsidR="00000000" w:rsidRPr="00000000">
        <w:rPr>
          <w:b w:val="1"/>
          <w:i w:val="1"/>
          <w:sz w:val="24"/>
          <w:szCs w:val="24"/>
          <w:u w:val="single"/>
        </w:rPr>
        <w:drawing>
          <wp:inline distB="114300" distT="114300" distL="114300" distR="114300">
            <wp:extent cx="1954618" cy="2430066"/>
            <wp:effectExtent b="0" l="0" r="0" t="0"/>
            <wp:docPr id="21" name="image16.png"/>
            <a:graphic>
              <a:graphicData uri="http://schemas.openxmlformats.org/drawingml/2006/picture">
                <pic:pic>
                  <pic:nvPicPr>
                    <pic:cNvPr id="0" name="image16.png"/>
                    <pic:cNvPicPr preferRelativeResize="0"/>
                  </pic:nvPicPr>
                  <pic:blipFill>
                    <a:blip r:embed="rId32"/>
                    <a:srcRect b="0" l="0" r="0" t="0"/>
                    <a:stretch>
                      <a:fillRect/>
                    </a:stretch>
                  </pic:blipFill>
                  <pic:spPr>
                    <a:xfrm>
                      <a:off x="0" y="0"/>
                      <a:ext cx="1954618" cy="2430066"/>
                    </a:xfrm>
                    <a:prstGeom prst="rect"/>
                    <a:ln/>
                  </pic:spPr>
                </pic:pic>
              </a:graphicData>
            </a:graphic>
          </wp:inline>
        </w:drawing>
      </w:r>
      <w:r w:rsidDel="00000000" w:rsidR="00000000" w:rsidRPr="00000000">
        <w:rPr>
          <w:b w:val="1"/>
          <w:i w:val="1"/>
          <w:sz w:val="24"/>
          <w:szCs w:val="24"/>
          <w:u w:val="single"/>
        </w:rPr>
        <w:drawing>
          <wp:inline distB="114300" distT="114300" distL="114300" distR="114300">
            <wp:extent cx="1799842" cy="2207047"/>
            <wp:effectExtent b="0" l="0" r="0" t="0"/>
            <wp:docPr id="3" name="image8.png"/>
            <a:graphic>
              <a:graphicData uri="http://schemas.openxmlformats.org/drawingml/2006/picture">
                <pic:pic>
                  <pic:nvPicPr>
                    <pic:cNvPr id="0" name="image8.png"/>
                    <pic:cNvPicPr preferRelativeResize="0"/>
                  </pic:nvPicPr>
                  <pic:blipFill>
                    <a:blip r:embed="rId33"/>
                    <a:srcRect b="0" l="0" r="0" t="0"/>
                    <a:stretch>
                      <a:fillRect/>
                    </a:stretch>
                  </pic:blipFill>
                  <pic:spPr>
                    <a:xfrm>
                      <a:off x="0" y="0"/>
                      <a:ext cx="1799842" cy="2207047"/>
                    </a:xfrm>
                    <a:prstGeom prst="rect"/>
                    <a:ln/>
                  </pic:spPr>
                </pic:pic>
              </a:graphicData>
            </a:graphic>
          </wp:inline>
        </w:drawing>
      </w:r>
      <w:r w:rsidDel="00000000" w:rsidR="00000000" w:rsidRPr="00000000">
        <w:rPr>
          <w:rtl w:val="0"/>
        </w:rPr>
      </w:r>
    </w:p>
    <w:p w:rsidR="00000000" w:rsidDel="00000000" w:rsidP="00000000" w:rsidRDefault="00000000" w:rsidRPr="00000000" w14:paraId="00000703">
      <w:pPr>
        <w:spacing w:line="480" w:lineRule="auto"/>
        <w:jc w:val="both"/>
        <w:rPr>
          <w:b w:val="1"/>
          <w:i w:val="1"/>
          <w:sz w:val="24"/>
          <w:szCs w:val="24"/>
          <w:u w:val="single"/>
        </w:rPr>
      </w:pPr>
      <w:r w:rsidDel="00000000" w:rsidR="00000000" w:rsidRPr="00000000">
        <w:rPr>
          <w:b w:val="1"/>
          <w:i w:val="1"/>
          <w:sz w:val="24"/>
          <w:szCs w:val="24"/>
          <w:u w:val="single"/>
        </w:rPr>
        <w:drawing>
          <wp:inline distB="114300" distT="114300" distL="114300" distR="114300">
            <wp:extent cx="2393313" cy="1626022"/>
            <wp:effectExtent b="0" l="0" r="0" t="0"/>
            <wp:docPr id="12" name="image24.png"/>
            <a:graphic>
              <a:graphicData uri="http://schemas.openxmlformats.org/drawingml/2006/picture">
                <pic:pic>
                  <pic:nvPicPr>
                    <pic:cNvPr id="0" name="image24.png"/>
                    <pic:cNvPicPr preferRelativeResize="0"/>
                  </pic:nvPicPr>
                  <pic:blipFill>
                    <a:blip r:embed="rId34"/>
                    <a:srcRect b="0" l="0" r="0" t="0"/>
                    <a:stretch>
                      <a:fillRect/>
                    </a:stretch>
                  </pic:blipFill>
                  <pic:spPr>
                    <a:xfrm>
                      <a:off x="0" y="0"/>
                      <a:ext cx="2393313" cy="1626022"/>
                    </a:xfrm>
                    <a:prstGeom prst="rect"/>
                    <a:ln/>
                  </pic:spPr>
                </pic:pic>
              </a:graphicData>
            </a:graphic>
          </wp:inline>
        </w:drawing>
      </w:r>
      <w:r w:rsidDel="00000000" w:rsidR="00000000" w:rsidRPr="00000000">
        <w:rPr>
          <w:rtl w:val="0"/>
        </w:rPr>
      </w:r>
    </w:p>
    <w:p w:rsidR="00000000" w:rsidDel="00000000" w:rsidP="00000000" w:rsidRDefault="00000000" w:rsidRPr="00000000" w14:paraId="00000704">
      <w:pPr>
        <w:spacing w:line="480" w:lineRule="auto"/>
        <w:jc w:val="both"/>
        <w:rPr>
          <w:b w:val="1"/>
          <w:i w:val="1"/>
          <w:sz w:val="24"/>
          <w:szCs w:val="24"/>
          <w:u w:val="single"/>
        </w:rPr>
      </w:pPr>
      <w:r w:rsidDel="00000000" w:rsidR="00000000" w:rsidRPr="00000000">
        <w:rPr>
          <w:b w:val="1"/>
          <w:i w:val="1"/>
          <w:sz w:val="24"/>
          <w:szCs w:val="24"/>
          <w:u w:val="single"/>
        </w:rPr>
        <w:drawing>
          <wp:inline distB="114300" distT="114300" distL="114300" distR="114300">
            <wp:extent cx="3772407" cy="2588047"/>
            <wp:effectExtent b="0" l="0" r="0" t="0"/>
            <wp:docPr id="23" name="image22.png"/>
            <a:graphic>
              <a:graphicData uri="http://schemas.openxmlformats.org/drawingml/2006/picture">
                <pic:pic>
                  <pic:nvPicPr>
                    <pic:cNvPr id="0" name="image22.png"/>
                    <pic:cNvPicPr preferRelativeResize="0"/>
                  </pic:nvPicPr>
                  <pic:blipFill>
                    <a:blip r:embed="rId35"/>
                    <a:srcRect b="0" l="0" r="0" t="0"/>
                    <a:stretch>
                      <a:fillRect/>
                    </a:stretch>
                  </pic:blipFill>
                  <pic:spPr>
                    <a:xfrm>
                      <a:off x="0" y="0"/>
                      <a:ext cx="3772407" cy="2588047"/>
                    </a:xfrm>
                    <a:prstGeom prst="rect"/>
                    <a:ln/>
                  </pic:spPr>
                </pic:pic>
              </a:graphicData>
            </a:graphic>
          </wp:inline>
        </w:drawing>
      </w:r>
      <w:r w:rsidDel="00000000" w:rsidR="00000000" w:rsidRPr="00000000">
        <w:rPr>
          <w:rtl w:val="0"/>
        </w:rPr>
      </w:r>
    </w:p>
    <w:p w:rsidR="00000000" w:rsidDel="00000000" w:rsidP="00000000" w:rsidRDefault="00000000" w:rsidRPr="00000000" w14:paraId="00000705">
      <w:pPr>
        <w:spacing w:line="480" w:lineRule="auto"/>
        <w:jc w:val="both"/>
        <w:rPr>
          <w:b w:val="1"/>
          <w:i w:val="1"/>
          <w:sz w:val="24"/>
          <w:szCs w:val="24"/>
          <w:u w:val="single"/>
        </w:rPr>
      </w:pPr>
      <w:r w:rsidDel="00000000" w:rsidR="00000000" w:rsidRPr="00000000">
        <w:rPr>
          <w:b w:val="1"/>
          <w:i w:val="1"/>
          <w:sz w:val="24"/>
          <w:szCs w:val="24"/>
          <w:u w:val="single"/>
        </w:rPr>
        <w:drawing>
          <wp:inline distB="114300" distT="114300" distL="114300" distR="114300">
            <wp:extent cx="3678687" cy="2370981"/>
            <wp:effectExtent b="0" l="0" r="0" t="0"/>
            <wp:docPr id="17" name="image6.png"/>
            <a:graphic>
              <a:graphicData uri="http://schemas.openxmlformats.org/drawingml/2006/picture">
                <pic:pic>
                  <pic:nvPicPr>
                    <pic:cNvPr id="0" name="image6.png"/>
                    <pic:cNvPicPr preferRelativeResize="0"/>
                  </pic:nvPicPr>
                  <pic:blipFill>
                    <a:blip r:embed="rId36"/>
                    <a:srcRect b="0" l="0" r="0" t="0"/>
                    <a:stretch>
                      <a:fillRect/>
                    </a:stretch>
                  </pic:blipFill>
                  <pic:spPr>
                    <a:xfrm>
                      <a:off x="0" y="0"/>
                      <a:ext cx="3678687" cy="2370981"/>
                    </a:xfrm>
                    <a:prstGeom prst="rect"/>
                    <a:ln/>
                  </pic:spPr>
                </pic:pic>
              </a:graphicData>
            </a:graphic>
          </wp:inline>
        </w:drawing>
      </w:r>
      <w:r w:rsidDel="00000000" w:rsidR="00000000" w:rsidRPr="00000000">
        <w:rPr>
          <w:rtl w:val="0"/>
        </w:rPr>
      </w:r>
    </w:p>
    <w:p w:rsidR="00000000" w:rsidDel="00000000" w:rsidP="00000000" w:rsidRDefault="00000000" w:rsidRPr="00000000" w14:paraId="00000706">
      <w:pPr>
        <w:spacing w:line="480" w:lineRule="auto"/>
        <w:jc w:val="both"/>
        <w:rPr>
          <w:b w:val="1"/>
          <w:i w:val="1"/>
          <w:sz w:val="24"/>
          <w:szCs w:val="24"/>
          <w:u w:val="single"/>
        </w:rPr>
      </w:pPr>
      <w:r w:rsidDel="00000000" w:rsidR="00000000" w:rsidRPr="00000000">
        <w:rPr>
          <w:b w:val="1"/>
          <w:i w:val="1"/>
          <w:sz w:val="24"/>
          <w:szCs w:val="24"/>
          <w:u w:val="single"/>
        </w:rPr>
        <w:drawing>
          <wp:inline distB="114300" distT="114300" distL="114300" distR="114300">
            <wp:extent cx="3528157" cy="2643188"/>
            <wp:effectExtent b="0" l="0" r="0" t="0"/>
            <wp:docPr id="16" name="image12.png"/>
            <a:graphic>
              <a:graphicData uri="http://schemas.openxmlformats.org/drawingml/2006/picture">
                <pic:pic>
                  <pic:nvPicPr>
                    <pic:cNvPr id="0" name="image12.png"/>
                    <pic:cNvPicPr preferRelativeResize="0"/>
                  </pic:nvPicPr>
                  <pic:blipFill>
                    <a:blip r:embed="rId37"/>
                    <a:srcRect b="0" l="0" r="0" t="0"/>
                    <a:stretch>
                      <a:fillRect/>
                    </a:stretch>
                  </pic:blipFill>
                  <pic:spPr>
                    <a:xfrm>
                      <a:off x="0" y="0"/>
                      <a:ext cx="3528157" cy="2643188"/>
                    </a:xfrm>
                    <a:prstGeom prst="rect"/>
                    <a:ln/>
                  </pic:spPr>
                </pic:pic>
              </a:graphicData>
            </a:graphic>
          </wp:inline>
        </w:drawing>
      </w:r>
      <w:r w:rsidDel="00000000" w:rsidR="00000000" w:rsidRPr="00000000">
        <w:rPr>
          <w:rtl w:val="0"/>
        </w:rPr>
      </w:r>
    </w:p>
    <w:p w:rsidR="00000000" w:rsidDel="00000000" w:rsidP="00000000" w:rsidRDefault="00000000" w:rsidRPr="00000000" w14:paraId="00000707">
      <w:pPr>
        <w:spacing w:line="480" w:lineRule="auto"/>
        <w:jc w:val="both"/>
        <w:rPr>
          <w:b w:val="1"/>
          <w:i w:val="1"/>
          <w:sz w:val="24"/>
          <w:szCs w:val="24"/>
          <w:u w:val="single"/>
        </w:rPr>
      </w:pPr>
      <w:r w:rsidDel="00000000" w:rsidR="00000000" w:rsidRPr="00000000">
        <w:rPr>
          <w:b w:val="1"/>
          <w:i w:val="1"/>
          <w:sz w:val="24"/>
          <w:szCs w:val="24"/>
          <w:u w:val="single"/>
        </w:rPr>
        <w:drawing>
          <wp:inline distB="114300" distT="114300" distL="114300" distR="114300">
            <wp:extent cx="3721022" cy="2818581"/>
            <wp:effectExtent b="0" l="0" r="0" t="0"/>
            <wp:docPr id="15" name="image7.png"/>
            <a:graphic>
              <a:graphicData uri="http://schemas.openxmlformats.org/drawingml/2006/picture">
                <pic:pic>
                  <pic:nvPicPr>
                    <pic:cNvPr id="0" name="image7.png"/>
                    <pic:cNvPicPr preferRelativeResize="0"/>
                  </pic:nvPicPr>
                  <pic:blipFill>
                    <a:blip r:embed="rId38"/>
                    <a:srcRect b="0" l="0" r="0" t="0"/>
                    <a:stretch>
                      <a:fillRect/>
                    </a:stretch>
                  </pic:blipFill>
                  <pic:spPr>
                    <a:xfrm>
                      <a:off x="0" y="0"/>
                      <a:ext cx="3721022" cy="2818581"/>
                    </a:xfrm>
                    <a:prstGeom prst="rect"/>
                    <a:ln/>
                  </pic:spPr>
                </pic:pic>
              </a:graphicData>
            </a:graphic>
          </wp:inline>
        </w:drawing>
      </w:r>
      <w:r w:rsidDel="00000000" w:rsidR="00000000" w:rsidRPr="00000000">
        <w:rPr>
          <w:rtl w:val="0"/>
        </w:rPr>
      </w:r>
    </w:p>
    <w:p w:rsidR="00000000" w:rsidDel="00000000" w:rsidP="00000000" w:rsidRDefault="00000000" w:rsidRPr="00000000" w14:paraId="00000708">
      <w:pPr>
        <w:spacing w:line="480" w:lineRule="auto"/>
        <w:jc w:val="both"/>
        <w:rPr>
          <w:b w:val="1"/>
          <w:i w:val="1"/>
          <w:sz w:val="24"/>
          <w:szCs w:val="24"/>
          <w:u w:val="single"/>
        </w:rPr>
      </w:pPr>
      <w:r w:rsidDel="00000000" w:rsidR="00000000" w:rsidRPr="00000000">
        <w:rPr>
          <w:b w:val="1"/>
          <w:i w:val="1"/>
          <w:sz w:val="24"/>
          <w:szCs w:val="24"/>
          <w:u w:val="single"/>
        </w:rPr>
        <w:drawing>
          <wp:inline distB="114300" distT="114300" distL="114300" distR="114300">
            <wp:extent cx="4767263" cy="2146060"/>
            <wp:effectExtent b="0" l="0" r="0" t="0"/>
            <wp:docPr id="14" name="image2.png"/>
            <a:graphic>
              <a:graphicData uri="http://schemas.openxmlformats.org/drawingml/2006/picture">
                <pic:pic>
                  <pic:nvPicPr>
                    <pic:cNvPr id="0" name="image2.png"/>
                    <pic:cNvPicPr preferRelativeResize="0"/>
                  </pic:nvPicPr>
                  <pic:blipFill>
                    <a:blip r:embed="rId39"/>
                    <a:srcRect b="0" l="0" r="0" t="0"/>
                    <a:stretch>
                      <a:fillRect/>
                    </a:stretch>
                  </pic:blipFill>
                  <pic:spPr>
                    <a:xfrm>
                      <a:off x="0" y="0"/>
                      <a:ext cx="4767263" cy="2146060"/>
                    </a:xfrm>
                    <a:prstGeom prst="rect"/>
                    <a:ln/>
                  </pic:spPr>
                </pic:pic>
              </a:graphicData>
            </a:graphic>
          </wp:inline>
        </w:drawing>
      </w:r>
      <w:r w:rsidDel="00000000" w:rsidR="00000000" w:rsidRPr="00000000">
        <w:rPr>
          <w:rtl w:val="0"/>
        </w:rPr>
      </w:r>
    </w:p>
    <w:p w:rsidR="00000000" w:rsidDel="00000000" w:rsidP="00000000" w:rsidRDefault="00000000" w:rsidRPr="00000000" w14:paraId="00000709">
      <w:pPr>
        <w:spacing w:line="480" w:lineRule="auto"/>
        <w:jc w:val="both"/>
        <w:rPr>
          <w:b w:val="1"/>
          <w:i w:val="1"/>
          <w:sz w:val="24"/>
          <w:szCs w:val="24"/>
          <w:u w:val="single"/>
        </w:rPr>
      </w:pPr>
      <w:r w:rsidDel="00000000" w:rsidR="00000000" w:rsidRPr="00000000">
        <w:rPr>
          <w:b w:val="1"/>
          <w:i w:val="1"/>
          <w:sz w:val="24"/>
          <w:szCs w:val="24"/>
          <w:u w:val="single"/>
        </w:rPr>
        <w:drawing>
          <wp:inline distB="114300" distT="114300" distL="114300" distR="114300">
            <wp:extent cx="4215830" cy="3081338"/>
            <wp:effectExtent b="0" l="0" r="0" t="0"/>
            <wp:docPr id="19" name="image9.png"/>
            <a:graphic>
              <a:graphicData uri="http://schemas.openxmlformats.org/drawingml/2006/picture">
                <pic:pic>
                  <pic:nvPicPr>
                    <pic:cNvPr id="0" name="image9.png"/>
                    <pic:cNvPicPr preferRelativeResize="0"/>
                  </pic:nvPicPr>
                  <pic:blipFill>
                    <a:blip r:embed="rId40"/>
                    <a:srcRect b="0" l="0" r="0" t="0"/>
                    <a:stretch>
                      <a:fillRect/>
                    </a:stretch>
                  </pic:blipFill>
                  <pic:spPr>
                    <a:xfrm>
                      <a:off x="0" y="0"/>
                      <a:ext cx="4215830" cy="3081338"/>
                    </a:xfrm>
                    <a:prstGeom prst="rect"/>
                    <a:ln/>
                  </pic:spPr>
                </pic:pic>
              </a:graphicData>
            </a:graphic>
          </wp:inline>
        </w:drawing>
      </w:r>
      <w:r w:rsidDel="00000000" w:rsidR="00000000" w:rsidRPr="00000000">
        <w:rPr>
          <w:rtl w:val="0"/>
        </w:rPr>
      </w:r>
    </w:p>
    <w:p w:rsidR="00000000" w:rsidDel="00000000" w:rsidP="00000000" w:rsidRDefault="00000000" w:rsidRPr="00000000" w14:paraId="0000070A">
      <w:pPr>
        <w:spacing w:line="480" w:lineRule="auto"/>
        <w:jc w:val="both"/>
        <w:rPr>
          <w:b w:val="1"/>
          <w:i w:val="1"/>
          <w:sz w:val="24"/>
          <w:szCs w:val="24"/>
          <w:u w:val="single"/>
        </w:rPr>
      </w:pPr>
      <w:r w:rsidDel="00000000" w:rsidR="00000000" w:rsidRPr="00000000">
        <w:rPr>
          <w:b w:val="1"/>
          <w:i w:val="1"/>
          <w:sz w:val="24"/>
          <w:szCs w:val="24"/>
          <w:u w:val="single"/>
        </w:rPr>
        <w:drawing>
          <wp:inline distB="114300" distT="114300" distL="114300" distR="114300">
            <wp:extent cx="4554776" cy="3597697"/>
            <wp:effectExtent b="0" l="0" r="0" t="0"/>
            <wp:docPr id="9" name="image5.png"/>
            <a:graphic>
              <a:graphicData uri="http://schemas.openxmlformats.org/drawingml/2006/picture">
                <pic:pic>
                  <pic:nvPicPr>
                    <pic:cNvPr id="0" name="image5.png"/>
                    <pic:cNvPicPr preferRelativeResize="0"/>
                  </pic:nvPicPr>
                  <pic:blipFill>
                    <a:blip r:embed="rId41"/>
                    <a:srcRect b="0" l="0" r="0" t="0"/>
                    <a:stretch>
                      <a:fillRect/>
                    </a:stretch>
                  </pic:blipFill>
                  <pic:spPr>
                    <a:xfrm>
                      <a:off x="0" y="0"/>
                      <a:ext cx="4554776" cy="3597697"/>
                    </a:xfrm>
                    <a:prstGeom prst="rect"/>
                    <a:ln/>
                  </pic:spPr>
                </pic:pic>
              </a:graphicData>
            </a:graphic>
          </wp:inline>
        </w:drawing>
      </w:r>
      <w:r w:rsidDel="00000000" w:rsidR="00000000" w:rsidRPr="00000000">
        <w:rPr>
          <w:rtl w:val="0"/>
        </w:rPr>
      </w:r>
    </w:p>
    <w:p w:rsidR="00000000" w:rsidDel="00000000" w:rsidP="00000000" w:rsidRDefault="00000000" w:rsidRPr="00000000" w14:paraId="0000070B">
      <w:pPr>
        <w:spacing w:line="480" w:lineRule="auto"/>
        <w:jc w:val="both"/>
        <w:rPr>
          <w:b w:val="1"/>
          <w:i w:val="1"/>
          <w:sz w:val="24"/>
          <w:szCs w:val="24"/>
          <w:u w:val="single"/>
        </w:rPr>
      </w:pPr>
      <w:r w:rsidDel="00000000" w:rsidR="00000000" w:rsidRPr="00000000">
        <w:rPr>
          <w:b w:val="1"/>
          <w:i w:val="1"/>
          <w:sz w:val="24"/>
          <w:szCs w:val="24"/>
          <w:u w:val="single"/>
        </w:rPr>
        <w:drawing>
          <wp:inline distB="114300" distT="114300" distL="114300" distR="114300">
            <wp:extent cx="3690938" cy="2866860"/>
            <wp:effectExtent b="0" l="0" r="0" t="0"/>
            <wp:docPr id="22" name="image18.png"/>
            <a:graphic>
              <a:graphicData uri="http://schemas.openxmlformats.org/drawingml/2006/picture">
                <pic:pic>
                  <pic:nvPicPr>
                    <pic:cNvPr id="0" name="image18.png"/>
                    <pic:cNvPicPr preferRelativeResize="0"/>
                  </pic:nvPicPr>
                  <pic:blipFill>
                    <a:blip r:embed="rId42"/>
                    <a:srcRect b="0" l="0" r="0" t="0"/>
                    <a:stretch>
                      <a:fillRect/>
                    </a:stretch>
                  </pic:blipFill>
                  <pic:spPr>
                    <a:xfrm>
                      <a:off x="0" y="0"/>
                      <a:ext cx="3690938" cy="2866860"/>
                    </a:xfrm>
                    <a:prstGeom prst="rect"/>
                    <a:ln/>
                  </pic:spPr>
                </pic:pic>
              </a:graphicData>
            </a:graphic>
          </wp:inline>
        </w:drawing>
      </w:r>
      <w:r w:rsidDel="00000000" w:rsidR="00000000" w:rsidRPr="00000000">
        <w:rPr>
          <w:rtl w:val="0"/>
        </w:rPr>
      </w:r>
    </w:p>
    <w:p w:rsidR="00000000" w:rsidDel="00000000" w:rsidP="00000000" w:rsidRDefault="00000000" w:rsidRPr="00000000" w14:paraId="0000070C">
      <w:pPr>
        <w:spacing w:line="480" w:lineRule="auto"/>
        <w:jc w:val="both"/>
        <w:rPr>
          <w:b w:val="1"/>
          <w:i w:val="1"/>
          <w:sz w:val="24"/>
          <w:szCs w:val="24"/>
          <w:u w:val="single"/>
        </w:rPr>
      </w:pPr>
      <w:r w:rsidDel="00000000" w:rsidR="00000000" w:rsidRPr="00000000">
        <w:rPr>
          <w:b w:val="1"/>
          <w:i w:val="1"/>
          <w:sz w:val="24"/>
          <w:szCs w:val="24"/>
          <w:u w:val="single"/>
        </w:rPr>
        <w:drawing>
          <wp:inline distB="114300" distT="114300" distL="114300" distR="114300">
            <wp:extent cx="3633788" cy="2426760"/>
            <wp:effectExtent b="0" l="0" r="0" t="0"/>
            <wp:docPr id="1" name="image10.png"/>
            <a:graphic>
              <a:graphicData uri="http://schemas.openxmlformats.org/drawingml/2006/picture">
                <pic:pic>
                  <pic:nvPicPr>
                    <pic:cNvPr id="0" name="image10.png"/>
                    <pic:cNvPicPr preferRelativeResize="0"/>
                  </pic:nvPicPr>
                  <pic:blipFill>
                    <a:blip r:embed="rId43"/>
                    <a:srcRect b="0" l="0" r="0" t="0"/>
                    <a:stretch>
                      <a:fillRect/>
                    </a:stretch>
                  </pic:blipFill>
                  <pic:spPr>
                    <a:xfrm>
                      <a:off x="0" y="0"/>
                      <a:ext cx="3633788" cy="2426760"/>
                    </a:xfrm>
                    <a:prstGeom prst="rect"/>
                    <a:ln/>
                  </pic:spPr>
                </pic:pic>
              </a:graphicData>
            </a:graphic>
          </wp:inline>
        </w:drawing>
      </w:r>
      <w:r w:rsidDel="00000000" w:rsidR="00000000" w:rsidRPr="00000000">
        <w:rPr>
          <w:rtl w:val="0"/>
        </w:rPr>
      </w:r>
    </w:p>
    <w:p w:rsidR="00000000" w:rsidDel="00000000" w:rsidP="00000000" w:rsidRDefault="00000000" w:rsidRPr="00000000" w14:paraId="0000070D">
      <w:pPr>
        <w:spacing w:line="480" w:lineRule="auto"/>
        <w:jc w:val="both"/>
        <w:rPr>
          <w:b w:val="1"/>
          <w:i w:val="1"/>
          <w:sz w:val="24"/>
          <w:szCs w:val="24"/>
          <w:u w:val="single"/>
        </w:rPr>
      </w:pPr>
      <w:r w:rsidDel="00000000" w:rsidR="00000000" w:rsidRPr="00000000">
        <w:rPr>
          <w:b w:val="1"/>
          <w:i w:val="1"/>
          <w:sz w:val="24"/>
          <w:szCs w:val="24"/>
          <w:u w:val="single"/>
        </w:rPr>
        <w:drawing>
          <wp:inline distB="114300" distT="114300" distL="114300" distR="114300">
            <wp:extent cx="4396364" cy="970806"/>
            <wp:effectExtent b="0" l="0" r="0" t="0"/>
            <wp:docPr id="10" name="image3.png"/>
            <a:graphic>
              <a:graphicData uri="http://schemas.openxmlformats.org/drawingml/2006/picture">
                <pic:pic>
                  <pic:nvPicPr>
                    <pic:cNvPr id="0" name="image3.png"/>
                    <pic:cNvPicPr preferRelativeResize="0"/>
                  </pic:nvPicPr>
                  <pic:blipFill>
                    <a:blip r:embed="rId44"/>
                    <a:srcRect b="0" l="0" r="0" t="0"/>
                    <a:stretch>
                      <a:fillRect/>
                    </a:stretch>
                  </pic:blipFill>
                  <pic:spPr>
                    <a:xfrm>
                      <a:off x="0" y="0"/>
                      <a:ext cx="4396364" cy="970806"/>
                    </a:xfrm>
                    <a:prstGeom prst="rect"/>
                    <a:ln/>
                  </pic:spPr>
                </pic:pic>
              </a:graphicData>
            </a:graphic>
          </wp:inline>
        </w:drawing>
      </w:r>
      <w:r w:rsidDel="00000000" w:rsidR="00000000" w:rsidRPr="00000000">
        <w:rPr>
          <w:rtl w:val="0"/>
        </w:rPr>
      </w:r>
    </w:p>
    <w:sectPr>
      <w:footerReference r:id="rId45" w:type="default"/>
      <w:footerReference r:id="rId46"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E">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70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rPr>
      <w:rFonts w:ascii="Calibri" w:cs="Calibri" w:eastAsia="Calibri" w:hAnsi="Calibri"/>
      <w:color w:val="bf8f00"/>
      <w:sz w:val="22"/>
      <w:szCs w:val="22"/>
    </w:rPr>
    <w:tblPr>
      <w:tblStyleRowBandSize w:val="1"/>
      <w:tblStyleColBandSize w:val="1"/>
      <w:tblCellMar>
        <w:top w:w="0.0" w:type="dxa"/>
        <w:left w:w="115.0" w:type="dxa"/>
        <w:bottom w:w="0.0" w:type="dxa"/>
        <w:right w:w="115.0" w:type="dxa"/>
      </w:tblCellMar>
    </w:tblPr>
    <w:tcPr>
      <w:shd w:fill="deebf6" w:val="clear"/>
    </w:tc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28.0" w:type="dxa"/>
        <w:left w:w="57.0" w:type="dxa"/>
        <w:bottom w:w="28.0" w:type="dxa"/>
        <w:right w:w="2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9.png"/><Relationship Id="rId20" Type="http://schemas.openxmlformats.org/officeDocument/2006/relationships/hyperlink" Target="https://www.polfed.org/westmids/latest-news/2022/double-crewing-is-a-no-brainer-says-fed-chair/" TargetMode="External"/><Relationship Id="rId42" Type="http://schemas.openxmlformats.org/officeDocument/2006/relationships/image" Target="media/image18.png"/><Relationship Id="rId41" Type="http://schemas.openxmlformats.org/officeDocument/2006/relationships/image" Target="media/image5.png"/><Relationship Id="rId22" Type="http://schemas.openxmlformats.org/officeDocument/2006/relationships/hyperlink" Target="mailto:pgresearch@uwtsd.ac.uk" TargetMode="External"/><Relationship Id="rId44" Type="http://schemas.openxmlformats.org/officeDocument/2006/relationships/image" Target="media/image3.png"/><Relationship Id="rId21" Type="http://schemas.openxmlformats.org/officeDocument/2006/relationships/hyperlink" Target="https://mytsd.uwtsd.ac.uk" TargetMode="External"/><Relationship Id="rId43" Type="http://schemas.openxmlformats.org/officeDocument/2006/relationships/image" Target="media/image10.png"/><Relationship Id="rId2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6" Type="http://schemas.openxmlformats.org/officeDocument/2006/relationships/footer" Target="footer1.xml"/><Relationship Id="rId23" Type="http://schemas.openxmlformats.org/officeDocument/2006/relationships/hyperlink" Target="about:blank" TargetMode="External"/><Relationship Id="rId45"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3.png"/><Relationship Id="rId26" Type="http://schemas.openxmlformats.org/officeDocument/2006/relationships/hyperlink" Target="https://www.uwtsd.ac.uk/research/research-ethics/" TargetMode="External"/><Relationship Id="rId2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hyperlink" Target="mailto:pgresearch@uwtsd.ac.uk" TargetMode="External"/><Relationship Id="rId27" Type="http://schemas.openxmlformats.org/officeDocument/2006/relationships/hyperlink" Target="https://mytsd.uwtsd.ac.uk" TargetMode="External"/><Relationship Id="rId5" Type="http://schemas.openxmlformats.org/officeDocument/2006/relationships/styles" Target="styles.xml"/><Relationship Id="rId6" Type="http://schemas.openxmlformats.org/officeDocument/2006/relationships/image" Target="media/image1.jpg"/><Relationship Id="rId29" Type="http://schemas.openxmlformats.org/officeDocument/2006/relationships/image" Target="media/image23.png"/><Relationship Id="rId7" Type="http://schemas.openxmlformats.org/officeDocument/2006/relationships/hyperlink" Target="https://onlinelibrary-wiley-com.ezproxy.uwtsd.ac.uk/doi/full/10.1111/j.1468-0270.2008.00861.x#b6" TargetMode="External"/><Relationship Id="rId8" Type="http://schemas.openxmlformats.org/officeDocument/2006/relationships/image" Target="media/image15.png"/><Relationship Id="rId31" Type="http://schemas.openxmlformats.org/officeDocument/2006/relationships/image" Target="media/image11.png"/><Relationship Id="rId30" Type="http://schemas.openxmlformats.org/officeDocument/2006/relationships/image" Target="media/image4.png"/><Relationship Id="rId11" Type="http://schemas.openxmlformats.org/officeDocument/2006/relationships/image" Target="media/image14.png"/><Relationship Id="rId33" Type="http://schemas.openxmlformats.org/officeDocument/2006/relationships/image" Target="media/image8.png"/><Relationship Id="rId10" Type="http://schemas.openxmlformats.org/officeDocument/2006/relationships/image" Target="media/image19.png"/><Relationship Id="rId32" Type="http://schemas.openxmlformats.org/officeDocument/2006/relationships/image" Target="media/image16.png"/><Relationship Id="rId13" Type="http://schemas.openxmlformats.org/officeDocument/2006/relationships/image" Target="media/image21.png"/><Relationship Id="rId35" Type="http://schemas.openxmlformats.org/officeDocument/2006/relationships/image" Target="media/image22.png"/><Relationship Id="rId12" Type="http://schemas.openxmlformats.org/officeDocument/2006/relationships/image" Target="media/image20.png"/><Relationship Id="rId34" Type="http://schemas.openxmlformats.org/officeDocument/2006/relationships/image" Target="media/image24.png"/><Relationship Id="rId15" Type="http://schemas.openxmlformats.org/officeDocument/2006/relationships/hyperlink" Target="https://doi-org.ezproxy.uwtsd.ac.uk/10.1108/13639510310460332" TargetMode="External"/><Relationship Id="rId37" Type="http://schemas.openxmlformats.org/officeDocument/2006/relationships/image" Target="media/image12.png"/><Relationship Id="rId14" Type="http://schemas.openxmlformats.org/officeDocument/2006/relationships/hyperlink" Target="https://gbr01.safelinks.protection.outlook.com/?url=https%3A%2F%2Flibrary.college.police.uk%2FHeritageScripts%2FHapi.dll%2Frelatedsearch%3FSearchTerm%3D~%255b!1840827882%255d~%26PlainTerm%3D1840827882%26Dispfmt%3DF&amp;data=05%7C01%7CJo.Wilkinson%40college.police.uk%7C8554e8a90f0b41b148f108db2c527d9f%7C680d633d1744457e844060d694f69e7b%7C0%7C0%7C638152505029890129%7CUnknown%7CTWFpbGZsb3d8eyJWIjoiMC4wLjAwMDAiLCJQIjoiV2luMzIiLCJBTiI6Ik1haWwiLCJXVCI6Mn0%3D%7C3000%7C%7C%7C&amp;sdata=m1vL6ZlT6SgrriwplMxsVSM5rhshOORAZARWfC3jVhQ%3D&amp;reserved=0" TargetMode="External"/><Relationship Id="rId36" Type="http://schemas.openxmlformats.org/officeDocument/2006/relationships/image" Target="media/image6.png"/><Relationship Id="rId17" Type="http://schemas.openxmlformats.org/officeDocument/2006/relationships/hyperlink" Target="https://doi-org.ezproxy.uwtsd.ac.uk/10.1080/10439463.1995.9964734" TargetMode="External"/><Relationship Id="rId39" Type="http://schemas.openxmlformats.org/officeDocument/2006/relationships/image" Target="media/image2.png"/><Relationship Id="rId16" Type="http://schemas.openxmlformats.org/officeDocument/2006/relationships/hyperlink" Target="https://doi-org.ezproxy.uwtsd.ac.uk/10.1142/S0219649209002294" TargetMode="External"/><Relationship Id="rId38" Type="http://schemas.openxmlformats.org/officeDocument/2006/relationships/image" Target="media/image7.png"/><Relationship Id="rId19" Type="http://schemas.openxmlformats.org/officeDocument/2006/relationships/hyperlink" Target="https://www.polfed.org/media/16824/singlecrewingreport-27-03-20-v2.pdf" TargetMode="External"/><Relationship Id="rId18" Type="http://schemas.openxmlformats.org/officeDocument/2006/relationships/image" Target="media/image17.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