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CA512" w14:textId="77777777" w:rsidR="00466100" w:rsidRPr="006B6FC5" w:rsidRDefault="00466100" w:rsidP="00466100">
      <w:pPr>
        <w:spacing w:line="259" w:lineRule="auto"/>
        <w:jc w:val="center"/>
        <w:rPr>
          <w:b/>
          <w:bCs/>
          <w:sz w:val="32"/>
          <w:szCs w:val="28"/>
        </w:rPr>
      </w:pPr>
    </w:p>
    <w:p w14:paraId="36B55691" w14:textId="77777777" w:rsidR="00466100" w:rsidRPr="006B6FC5" w:rsidRDefault="00466100" w:rsidP="00466100">
      <w:pPr>
        <w:spacing w:line="259" w:lineRule="auto"/>
        <w:jc w:val="center"/>
        <w:rPr>
          <w:b/>
          <w:bCs/>
          <w:sz w:val="32"/>
          <w:szCs w:val="28"/>
        </w:rPr>
      </w:pPr>
    </w:p>
    <w:p w14:paraId="65C6C6E6" w14:textId="77777777" w:rsidR="00466100" w:rsidRPr="006B6FC5" w:rsidRDefault="00466100" w:rsidP="00466100">
      <w:pPr>
        <w:spacing w:line="259" w:lineRule="auto"/>
        <w:jc w:val="center"/>
        <w:rPr>
          <w:b/>
          <w:bCs/>
          <w:sz w:val="32"/>
          <w:szCs w:val="28"/>
        </w:rPr>
      </w:pPr>
      <w:r w:rsidRPr="006B6FC5">
        <w:rPr>
          <w:b/>
          <w:bCs/>
          <w:noProof/>
          <w:sz w:val="32"/>
          <w:szCs w:val="28"/>
          <w:lang w:val="en-US" w:bidi="bn-BD"/>
        </w:rPr>
        <w:drawing>
          <wp:inline distT="0" distB="0" distL="0" distR="0" wp14:anchorId="4AD498CE" wp14:editId="58F6E15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inline>
        </w:drawing>
      </w:r>
    </w:p>
    <w:p w14:paraId="15C957AC" w14:textId="77777777" w:rsidR="00466100" w:rsidRDefault="00466100" w:rsidP="00466100">
      <w:pPr>
        <w:spacing w:line="259" w:lineRule="auto"/>
        <w:jc w:val="center"/>
        <w:rPr>
          <w:b/>
          <w:bCs/>
          <w:sz w:val="32"/>
          <w:szCs w:val="28"/>
        </w:rPr>
      </w:pPr>
    </w:p>
    <w:p w14:paraId="68352D76" w14:textId="77777777" w:rsidR="00466100" w:rsidRDefault="00466100" w:rsidP="00466100">
      <w:pPr>
        <w:spacing w:line="259" w:lineRule="auto"/>
        <w:jc w:val="center"/>
        <w:rPr>
          <w:b/>
          <w:bCs/>
          <w:sz w:val="32"/>
          <w:szCs w:val="28"/>
        </w:rPr>
      </w:pPr>
    </w:p>
    <w:p w14:paraId="5B1DE8C0" w14:textId="77777777" w:rsidR="00466100" w:rsidRPr="006B6FC5" w:rsidRDefault="00466100" w:rsidP="00466100">
      <w:pPr>
        <w:spacing w:line="259" w:lineRule="auto"/>
        <w:jc w:val="center"/>
        <w:rPr>
          <w:b/>
          <w:bCs/>
          <w:sz w:val="32"/>
          <w:szCs w:val="28"/>
        </w:rPr>
      </w:pPr>
      <w:r w:rsidRPr="006B6FC5">
        <w:rPr>
          <w:b/>
          <w:bCs/>
          <w:sz w:val="32"/>
          <w:szCs w:val="28"/>
        </w:rPr>
        <w:t>Hospitality &amp; Tourism Management</w:t>
      </w:r>
    </w:p>
    <w:p w14:paraId="2576E245" w14:textId="77777777" w:rsidR="00466100" w:rsidRPr="006B6FC5" w:rsidRDefault="00466100" w:rsidP="00466100">
      <w:pPr>
        <w:spacing w:line="259" w:lineRule="auto"/>
        <w:jc w:val="center"/>
        <w:rPr>
          <w:b/>
          <w:bCs/>
          <w:sz w:val="32"/>
          <w:szCs w:val="28"/>
        </w:rPr>
      </w:pPr>
      <w:r w:rsidRPr="006B6FC5">
        <w:rPr>
          <w:b/>
          <w:bCs/>
          <w:sz w:val="32"/>
          <w:szCs w:val="28"/>
        </w:rPr>
        <w:t>BA International Hotel Management</w:t>
      </w:r>
    </w:p>
    <w:p w14:paraId="5CD346B5" w14:textId="77777777" w:rsidR="00466100" w:rsidRPr="006B6FC5" w:rsidRDefault="00466100" w:rsidP="00466100">
      <w:pPr>
        <w:spacing w:line="259" w:lineRule="auto"/>
        <w:jc w:val="center"/>
        <w:rPr>
          <w:b/>
          <w:bCs/>
          <w:sz w:val="32"/>
          <w:szCs w:val="28"/>
        </w:rPr>
      </w:pPr>
      <w:r w:rsidRPr="006B6FC5">
        <w:rPr>
          <w:b/>
          <w:bCs/>
          <w:sz w:val="32"/>
          <w:szCs w:val="28"/>
        </w:rPr>
        <w:t>Management &amp; Organisational Behaviour</w:t>
      </w:r>
    </w:p>
    <w:p w14:paraId="304C7F32" w14:textId="77777777" w:rsidR="00466100" w:rsidRPr="006B6FC5" w:rsidRDefault="00466100" w:rsidP="00466100">
      <w:pPr>
        <w:spacing w:line="259" w:lineRule="auto"/>
        <w:jc w:val="center"/>
        <w:rPr>
          <w:b/>
          <w:bCs/>
          <w:sz w:val="32"/>
          <w:szCs w:val="28"/>
        </w:rPr>
      </w:pPr>
      <w:r w:rsidRPr="006B6FC5">
        <w:rPr>
          <w:b/>
          <w:bCs/>
          <w:sz w:val="32"/>
          <w:szCs w:val="28"/>
        </w:rPr>
        <w:t>BMIH 5004</w:t>
      </w:r>
    </w:p>
    <w:p w14:paraId="01B87B28" w14:textId="77777777" w:rsidR="00466100" w:rsidRDefault="00466100" w:rsidP="00466100">
      <w:pPr>
        <w:spacing w:line="259" w:lineRule="auto"/>
        <w:jc w:val="center"/>
        <w:rPr>
          <w:b/>
          <w:bCs/>
          <w:sz w:val="32"/>
          <w:szCs w:val="28"/>
        </w:rPr>
      </w:pPr>
    </w:p>
    <w:p w14:paraId="1D5966C7" w14:textId="77777777" w:rsidR="00466100" w:rsidRDefault="00466100" w:rsidP="00466100">
      <w:pPr>
        <w:spacing w:line="259" w:lineRule="auto"/>
        <w:jc w:val="center"/>
        <w:rPr>
          <w:b/>
          <w:bCs/>
          <w:sz w:val="32"/>
          <w:szCs w:val="28"/>
        </w:rPr>
      </w:pPr>
    </w:p>
    <w:p w14:paraId="09C8B172" w14:textId="77777777" w:rsidR="00466100" w:rsidRDefault="00466100" w:rsidP="00466100">
      <w:pPr>
        <w:spacing w:line="259" w:lineRule="auto"/>
        <w:jc w:val="center"/>
        <w:rPr>
          <w:b/>
          <w:bCs/>
          <w:sz w:val="32"/>
          <w:szCs w:val="28"/>
        </w:rPr>
      </w:pPr>
    </w:p>
    <w:p w14:paraId="734C2206" w14:textId="77777777" w:rsidR="00466100" w:rsidRPr="006B6FC5" w:rsidRDefault="00466100" w:rsidP="00466100">
      <w:pPr>
        <w:spacing w:line="259" w:lineRule="auto"/>
        <w:jc w:val="center"/>
        <w:rPr>
          <w:b/>
          <w:bCs/>
          <w:sz w:val="32"/>
          <w:szCs w:val="28"/>
        </w:rPr>
      </w:pPr>
      <w:r w:rsidRPr="006B6FC5">
        <w:rPr>
          <w:b/>
          <w:bCs/>
          <w:sz w:val="32"/>
          <w:szCs w:val="28"/>
        </w:rPr>
        <w:t xml:space="preserve">Module Lead:  Ernest </w:t>
      </w:r>
      <w:proofErr w:type="spellStart"/>
      <w:r w:rsidRPr="006B6FC5">
        <w:rPr>
          <w:b/>
          <w:bCs/>
          <w:sz w:val="32"/>
          <w:szCs w:val="28"/>
        </w:rPr>
        <w:t>Wavei</w:t>
      </w:r>
      <w:proofErr w:type="spellEnd"/>
    </w:p>
    <w:p w14:paraId="4AC2488D" w14:textId="77777777" w:rsidR="00466100" w:rsidRDefault="00466100" w:rsidP="00466100">
      <w:pPr>
        <w:spacing w:line="259" w:lineRule="auto"/>
        <w:jc w:val="center"/>
        <w:rPr>
          <w:b/>
          <w:bCs/>
          <w:sz w:val="32"/>
          <w:szCs w:val="28"/>
        </w:rPr>
      </w:pPr>
    </w:p>
    <w:p w14:paraId="1A66132E" w14:textId="77777777" w:rsidR="00466100" w:rsidRPr="006B6FC5" w:rsidRDefault="00466100" w:rsidP="00466100">
      <w:pPr>
        <w:spacing w:line="259" w:lineRule="auto"/>
        <w:jc w:val="center"/>
        <w:rPr>
          <w:b/>
          <w:bCs/>
          <w:sz w:val="32"/>
          <w:szCs w:val="28"/>
        </w:rPr>
      </w:pPr>
      <w:r w:rsidRPr="006B6FC5">
        <w:rPr>
          <w:b/>
          <w:bCs/>
          <w:sz w:val="32"/>
          <w:szCs w:val="28"/>
        </w:rPr>
        <w:t>Assignment Title: Academic Essay</w:t>
      </w:r>
    </w:p>
    <w:p w14:paraId="58FA89E6" w14:textId="77777777" w:rsidR="00466100" w:rsidRDefault="00466100" w:rsidP="00466100">
      <w:pPr>
        <w:spacing w:line="259" w:lineRule="auto"/>
        <w:jc w:val="center"/>
      </w:pPr>
      <w:r>
        <w:t>STUDENT NAME-MASHUDA BEGUM</w:t>
      </w:r>
    </w:p>
    <w:p w14:paraId="1E89339E" w14:textId="77777777" w:rsidR="00466100" w:rsidRPr="006B6FC5" w:rsidRDefault="00466100" w:rsidP="00466100">
      <w:pPr>
        <w:spacing w:line="259" w:lineRule="auto"/>
        <w:jc w:val="center"/>
        <w:rPr>
          <w:b/>
          <w:bCs/>
          <w:sz w:val="32"/>
          <w:szCs w:val="28"/>
        </w:rPr>
      </w:pPr>
      <w:r>
        <w:t>STUDENT ID-2119256</w:t>
      </w:r>
      <w:r w:rsidRPr="006B6FC5">
        <w:br w:type="page"/>
      </w:r>
    </w:p>
    <w:p w14:paraId="108DFFEE" w14:textId="77777777" w:rsidR="00466100" w:rsidRPr="006B6FC5" w:rsidRDefault="00466100" w:rsidP="00466100">
      <w:pPr>
        <w:rPr>
          <w:b/>
          <w:bCs/>
          <w:sz w:val="28"/>
          <w:szCs w:val="24"/>
        </w:rPr>
      </w:pPr>
      <w:r w:rsidRPr="00F36B72">
        <w:rPr>
          <w:szCs w:val="24"/>
        </w:rPr>
        <w:lastRenderedPageBreak/>
        <w:t>In Introduction</w:t>
      </w:r>
      <w:r>
        <w:rPr>
          <w:szCs w:val="24"/>
        </w:rPr>
        <w:t xml:space="preserve"> </w:t>
      </w:r>
      <w:r w:rsidRPr="00F36B72">
        <w:t xml:space="preserve"> </w:t>
      </w:r>
      <w:r w:rsidRPr="006B6FC5">
        <w:t>Farouk Rajab, the general manager of Marriott Downtown, plays a critical role in the hotel's effective operation and administration (Connect, 2017). Ensuring future growth opportunities is the key focus now. Being at the forefront of the industry, the leadership style and management strategy have played a crucial role in developing the hotel's success and reputation in the industry. The purpose of this essay is to determine the specific management style used by the general manager of Marriott hotels using the Blake and Mouton managerial grid. This model serves as a tool to accurately assess the manager's most appropriate qualities, providing a comprehensive understanding of his management style (de Bruin, 2020). Consequently, the analysis presented in the essay not only illuminates the manager's leadership approach but also reveals how his style contributes to the overall historical performance of the hotel. In addition, it also explores efficient management approach, which encompasses three functions of managerial leadership: planning, organising, and controlling (Coppola, 2022). Each of these functions plays a crucial part in the hotel's performance, and they are analysed in detail. The conclusions drawn from reliable literature and peer-reviewed sources will be used to support the debates, arguments, and viewpoints expressed in the essay. This investigation's results will illuminate the hotel industry's dynamics, leadership, and management practices.</w:t>
      </w:r>
    </w:p>
    <w:p w14:paraId="32A00489" w14:textId="77777777" w:rsidR="00466100" w:rsidRPr="00C2243C" w:rsidRDefault="00466100" w:rsidP="00466100">
      <w:pPr>
        <w:spacing w:after="0"/>
        <w:jc w:val="left"/>
        <w:rPr>
          <w:rFonts w:eastAsia="Times New Roman" w:cs="Arial"/>
          <w:kern w:val="0"/>
          <w:szCs w:val="24"/>
          <w:lang w:eastAsia="en-GB"/>
          <w14:ligatures w14:val="none"/>
        </w:rPr>
      </w:pPr>
      <w:r w:rsidRPr="00F36B72">
        <w:rPr>
          <w:szCs w:val="24"/>
        </w:rPr>
        <w:t>Leadership theories of Blake and Mouton -</w:t>
      </w:r>
      <w:r w:rsidRPr="006B6FC5">
        <w:rPr>
          <w:sz w:val="28"/>
          <w:szCs w:val="24"/>
        </w:rPr>
        <w:t xml:space="preserve"> </w:t>
      </w:r>
      <w:r w:rsidRPr="00967382">
        <w:rPr>
          <w:rFonts w:cs="Arial"/>
          <w:szCs w:val="24"/>
        </w:rPr>
        <w:t>Robert R. Blake and Jane Mouton's Blake and Mouton Managerial Grid model classifies leadership styles based on a manager's care for people and production (W. Warner Burke, 2020).</w:t>
      </w:r>
    </w:p>
    <w:p w14:paraId="3FDAC2A7" w14:textId="77777777" w:rsidR="00466100" w:rsidRPr="00967382" w:rsidRDefault="00466100" w:rsidP="00466100">
      <w:pPr>
        <w:rPr>
          <w:rFonts w:cs="Arial"/>
          <w:szCs w:val="24"/>
        </w:rPr>
      </w:pPr>
    </w:p>
    <w:p w14:paraId="466A5410" w14:textId="77777777" w:rsidR="00466100" w:rsidRPr="006B6FC5" w:rsidRDefault="00466100" w:rsidP="00466100">
      <w:r w:rsidRPr="00967382">
        <w:rPr>
          <w:rFonts w:cs="Arial"/>
          <w:szCs w:val="24"/>
        </w:rPr>
        <w:lastRenderedPageBreak/>
        <w:t>Given that the hotel industry is a complex organisation that requires both people-oriented and task-oriented methods, an analysis of Farouk Rajab's approach to office management is necessary given the model's applicability. Additionally, he evaluates the</w:t>
      </w:r>
      <w:r w:rsidRPr="006B6FC5">
        <w:t xml:space="preserve"> productivity and well-being of his staff using it. Upon careful observation and analysis of Farouk Rajab's leadership behaviours and their correlation with the coordinates of the grid, it can be concluded that his method mostly aligns with the "Middle of the Road Management" style.  This leadership style exemplifies a leader who effectively manages the demands of the team and the tasks at hand while also prioritising the creation of a safe work environment (Wojtas, 2022).</w:t>
      </w:r>
    </w:p>
    <w:p w14:paraId="7827CA04" w14:textId="77777777" w:rsidR="00466100" w:rsidRPr="006B6FC5" w:rsidRDefault="00466100" w:rsidP="00466100">
      <w:r w:rsidRPr="006B6FC5">
        <w:t>Since Farouk Rajab took over as manager at the Marriott Downtown, the hotel has implemented more effective solutions and improved its service based on consumer input. The management system primarily involves a process where team members are actively encouraged to share their ideas and contribute to improving operations (Klint, 2021). Because they directly interact with customers, they often have valuable insights into operations performance. Fostering their ideas promotes a culture of ongoing improvement and empowers staff members to offer fresh perspectives that contribute to the hotel's sustained success.</w:t>
      </w:r>
    </w:p>
    <w:p w14:paraId="297E0459" w14:textId="77777777" w:rsidR="00466100" w:rsidRPr="006B6FC5" w:rsidRDefault="00466100" w:rsidP="00466100">
      <w:r w:rsidRPr="006B6FC5">
        <w:t xml:space="preserve">In addition, Farouk Rajab A skilful leader who effectively manages company functions can create a harmonious work environment by employing strategies such as open communication with teammates and active listening during disagreements. This leader creates a transparent and trusting environment by encouraging open communication and transparency. This strategy greatly emphasises the importance of a positive work </w:t>
      </w:r>
      <w:r w:rsidRPr="006B6FC5">
        <w:lastRenderedPageBreak/>
        <w:t>environment and skilfully resolving issues, ultimately resulting in higher-quality services (Mullins, 2016).</w:t>
      </w:r>
    </w:p>
    <w:p w14:paraId="62799EC6" w14:textId="77777777" w:rsidR="00466100" w:rsidRPr="006B6FC5" w:rsidRDefault="00466100" w:rsidP="00466100">
      <w:r w:rsidRPr="006B6FC5">
        <w:t>Farouk Rajab adopted a transformative leadership approach. There has been a significant positive influence on employee loyalty and retention. He promotes a nurturing atmosphere that fosters devotion and a sense of belonging among team members by actively supporting their personal and professional growth (Klint, 2021). The hotel capitalises on the employees' loyalty, resulting in reduced stock turnover and enhanced performance and service quality.</w:t>
      </w:r>
    </w:p>
    <w:p w14:paraId="6ECD06F7" w14:textId="77777777" w:rsidR="00466100" w:rsidRPr="006B6FC5" w:rsidRDefault="00466100" w:rsidP="00466100">
      <w:r w:rsidRPr="006B6FC5">
        <w:t> In the ever-evolving sphere of the hotel business, Farouk Rajab is a prominent figure. The incorporation of flexibility and an adaptive approach into his management strategy has been a pivotal factor in the triumph of the Marriott downtown hotel.. Simultaneously, he ensures that the hotel can swiftly adapt to market changes and deliver exceptional services to customers.</w:t>
      </w:r>
    </w:p>
    <w:p w14:paraId="4A91274B" w14:textId="77777777" w:rsidR="00466100" w:rsidRPr="006B6FC5" w:rsidRDefault="00466100" w:rsidP="00466100">
      <w:r w:rsidRPr="006B6FC5">
        <w:t>Effective communication fosters an environment of openness, transparency, and trust. Farouk Rajab as a general manager is committed to everyone's personal development. He has implemented mentoring programmes that aim to enhance their professional and personal lives. These programmes provide education to improve their personal skills. In his role as general manager, he plays a critical role in identifying and nurturing talent, as well as providing opportunities for career advancement within the company (Mullins, 2020).</w:t>
      </w:r>
    </w:p>
    <w:p w14:paraId="3D9D41F0" w14:textId="77777777" w:rsidR="00466100" w:rsidRPr="006B6FC5" w:rsidRDefault="00466100" w:rsidP="00466100">
      <w:r w:rsidRPr="006B6FC5">
        <w:t xml:space="preserve">Farouk Rajab as a hotel manager, one's contribution extends beyond the hotel premises, offering those who have completed their jail sentences a second chance. This serves as </w:t>
      </w:r>
      <w:r w:rsidRPr="006B6FC5">
        <w:lastRenderedPageBreak/>
        <w:t>an exemplary practice among rivals in business. His commitment to enhancing the community while also achieving organisational objectives is commendable.</w:t>
      </w:r>
    </w:p>
    <w:p w14:paraId="54F757EC" w14:textId="77777777" w:rsidR="00466100" w:rsidRPr="006B6FC5" w:rsidRDefault="00466100" w:rsidP="00466100">
      <w:r w:rsidRPr="006B6FC5">
        <w:t>Farouk Rajab surpasses conventional recruiting practices and embraces the transformational leadership style by providing an opportunity for individuals, particularly those who face challenges in finding employment due to their past, to work and have a second chance. This exemplifies his commitment to implementing a strategy that aligns with his dedication to enhancing the specific needs of each team member.</w:t>
      </w:r>
    </w:p>
    <w:p w14:paraId="2FF4DA5E" w14:textId="77777777" w:rsidR="00466100" w:rsidRPr="006B6FC5" w:rsidRDefault="00466100" w:rsidP="00466100">
      <w:r w:rsidRPr="006B6FC5">
        <w:t>Overall, Farouk Rajab's transformational leadership style as general manager of the Marriott Hotel has played a crucial role in the hotel's success in the past, and if this trend continues, it will remain a leader in the industry. His focus on sustainable growth, community impact, empathy, and his ability to balance the needs of his team while achieving the company's objectives make him an exemplary leader in the hospitality industry.</w:t>
      </w:r>
    </w:p>
    <w:p w14:paraId="5F6A159F" w14:textId="77777777" w:rsidR="00466100" w:rsidRPr="006B6FC5" w:rsidRDefault="00466100" w:rsidP="00466100">
      <w:pPr>
        <w:rPr>
          <w:b/>
          <w:bCs/>
          <w:sz w:val="28"/>
          <w:szCs w:val="24"/>
        </w:rPr>
      </w:pPr>
      <w:r w:rsidRPr="00C22944">
        <w:rPr>
          <w:szCs w:val="24"/>
        </w:rPr>
        <w:t>Adair's Action Centred Leadership (ACL) with Farouk Rajab-</w:t>
      </w:r>
      <w:r w:rsidRPr="006B6FC5">
        <w:rPr>
          <w:b/>
          <w:bCs/>
          <w:sz w:val="28"/>
          <w:szCs w:val="24"/>
        </w:rPr>
        <w:t xml:space="preserve"> </w:t>
      </w:r>
      <w:r w:rsidRPr="006B6FC5">
        <w:t xml:space="preserve">Adair's ACL model assigns the task function the responsibility of achieving specific objectives, setting targets, and ensuring successful task execution. This position's effective performance is critical to the hotel's smooth operation (Adair, 2009). Farouk Rajab has excelled in the task role. He effectively assumed control of a poorly performing hotel in a challenging location and converted it into the most well-regarded Doubletree establishment globally. This achievement demonstrates his ability to set and achieve objectives and enhance visitor satisfaction. help enhance the hotel's reputation. He diligently ensures that the hotel's operations align with Marriott's defined ideals and fulfils all responsibilities linked to maintaining high standards of guest experience. Moreover, in the fiercely competitive </w:t>
      </w:r>
      <w:r w:rsidRPr="006B6FC5">
        <w:lastRenderedPageBreak/>
        <w:t>hospitality industry, issues might arise unpredictably (Frankel, 2021). Farouk Rajab's leadership is demonstrated in his ability to make crucial decisions in such circumstances. As an illustration, he promptly adjusted the hotel's operations to ensure the safety of both guests and staff amidst the COVID-19 pandemic. His capacity to make challenging decisions while prioritising the well-being of his team and the task at hand showcases his adherence to Adair's job function, which involves ensuring the accomplishment of crucial objectives even in the presence of unexpected hindrances (Panchal, 2023).</w:t>
      </w:r>
    </w:p>
    <w:p w14:paraId="03CC6DED" w14:textId="77777777" w:rsidR="00466100" w:rsidRPr="006B6FC5" w:rsidRDefault="00466100" w:rsidP="00466100">
      <w:r w:rsidRPr="006B6FC5">
        <w:t xml:space="preserve">The team function is responsible for establishing and maintaining an effective team (Boddy, 2014). It involves fostering collaboration, effective communication, and mutual support among team members. The case illustrates Farouk Rajab's approach to team leadership, particularly in his meticulous selection and training of nearly 200-300 individuals with diverse abilities and backgrounds (Connect, 2017b). He searched for individuals who possessed a fervent enthusiasm for hospitality and </w:t>
      </w:r>
      <w:proofErr w:type="spellStart"/>
      <w:r w:rsidRPr="006B6FC5">
        <w:t>harbored</w:t>
      </w:r>
      <w:proofErr w:type="spellEnd"/>
      <w:r w:rsidRPr="006B6FC5">
        <w:t xml:space="preserve"> a positive outlook towards the city. This demonstrates his ability to form and oversee an efficient team. His dedication to coaching and mentoring exemplifies his steadfastness in fostering the squad's development. His managerial approach aligns with Adair's focus on fostering a unified team that works together to achieve common goals (Hospitality Net, 2022). In addition, Farouk Rajab promotes the adoption of a cooperative problem-solving culture within the business. When issues arise, he motivates his team to engage in collaboration, communicate effectively, and assist one another in finding solutions. This strategy aligns with Adair's team function by emphasizing the importance of creating a unified and collaborative team. He ensures that the organization is capable of addressing challenging problems and obstacles by fostering a culture of teamwork (Wojtas, 2022b).</w:t>
      </w:r>
    </w:p>
    <w:p w14:paraId="54A1C58F" w14:textId="77777777" w:rsidR="00466100" w:rsidRPr="006B6FC5" w:rsidRDefault="00466100" w:rsidP="00466100">
      <w:r w:rsidRPr="006B6FC5">
        <w:lastRenderedPageBreak/>
        <w:t>The individual function's primary goal is to enhance and promote the development of each team member. Farouk Rajab is able to effectively address the needs and concerns of each individual, offering guidance and support through coaching and mentoring. This distinguishes his leadership style. However, his unwavering dedication to the personal development and well-being of his team members is further demonstrated through his provision of a mentorship program, specifically designed for individuals who may be apprehensive and have limited experience in the hospitality industry (Rollinson, 2018).</w:t>
      </w:r>
    </w:p>
    <w:p w14:paraId="5D24DC15" w14:textId="77777777" w:rsidR="00466100" w:rsidRPr="006B6FC5" w:rsidRDefault="00466100" w:rsidP="00466100">
      <w:pPr>
        <w:rPr>
          <w:lang w:val="en-US"/>
        </w:rPr>
      </w:pPr>
      <w:r w:rsidRPr="006B6FC5">
        <w:rPr>
          <w:lang w:val="en-US"/>
        </w:rPr>
        <w:t xml:space="preserve">This technique offers a second chance by addressing each team member's needs and providing an environment that fosters emotional and professional growth. Farouk Rajab shows that good leaders listen to and understand subordinates, according to global studies. </w:t>
      </w:r>
    </w:p>
    <w:p w14:paraId="6A1C095D" w14:textId="77777777" w:rsidR="00466100" w:rsidRPr="006B6FC5" w:rsidRDefault="00466100" w:rsidP="00466100">
      <w:pPr>
        <w:rPr>
          <w:lang w:val="en-US"/>
        </w:rPr>
      </w:pPr>
      <w:r w:rsidRPr="006B6FC5">
        <w:rPr>
          <w:lang w:val="en-US"/>
        </w:rPr>
        <w:t xml:space="preserve">Farouk Rajab's continual training and skill development initiatives match with Adair's individual function to </w:t>
      </w:r>
      <w:proofErr w:type="spellStart"/>
      <w:r w:rsidRPr="006B6FC5">
        <w:rPr>
          <w:lang w:val="en-US"/>
        </w:rPr>
        <w:t>prioritise</w:t>
      </w:r>
      <w:proofErr w:type="spellEnd"/>
      <w:r w:rsidRPr="006B6FC5">
        <w:rPr>
          <w:lang w:val="en-US"/>
        </w:rPr>
        <w:t xml:space="preserve"> team member growth and well-being. He promotes personal growth to equip people with the skills and information they need to achieve. His leadership as Providence Marriott Downtown's general manager has promoted growth and development. According to Adair's Action-</w:t>
      </w:r>
      <w:proofErr w:type="spellStart"/>
      <w:r w:rsidRPr="006B6FC5">
        <w:rPr>
          <w:lang w:val="en-US"/>
        </w:rPr>
        <w:t>Centred</w:t>
      </w:r>
      <w:proofErr w:type="spellEnd"/>
      <w:r w:rsidRPr="006B6FC5">
        <w:rPr>
          <w:lang w:val="en-US"/>
        </w:rPr>
        <w:t xml:space="preserve"> Leadership (ACL) model, Farouk Rajab excels in all three management leadership roles </w:t>
      </w:r>
      <w:r w:rsidRPr="006B6FC5">
        <w:t>(</w:t>
      </w:r>
      <w:proofErr w:type="spellStart"/>
      <w:r w:rsidRPr="006B6FC5">
        <w:t>Bloisi</w:t>
      </w:r>
      <w:proofErr w:type="spellEnd"/>
      <w:r w:rsidRPr="006B6FC5">
        <w:t>, Cook and Hunsaker, 2007)</w:t>
      </w:r>
      <w:r w:rsidRPr="006B6FC5">
        <w:rPr>
          <w:lang w:val="en-US"/>
        </w:rPr>
        <w:t>.</w:t>
      </w:r>
    </w:p>
    <w:p w14:paraId="50A018AA" w14:textId="77777777" w:rsidR="00466100" w:rsidRPr="006B6FC5" w:rsidRDefault="00466100" w:rsidP="00466100">
      <w:r w:rsidRPr="006B6FC5">
        <w:t xml:space="preserve">.He excels at completing goals (task function), motivating and cooperating with teammates (team function), and promoting team member development and welfare. His management style follows the ACL model, which has helped Doubletree by Marriott succeed in Reading, Pennsylvania. Market and consumer trends can affect the hotel sector. Farouk Rajab’s leadership approach helps the company adjust quickly. To keep the hotel successful, he added new amenities and services based on market trends. This </w:t>
      </w:r>
      <w:r w:rsidRPr="006B6FC5">
        <w:lastRenderedPageBreak/>
        <w:t>proactive method encourages teamwork in response to external changes and barriers, similar to Adair's team function (Huczynski and Buchanan, 2019). Farouk Rajab lets his team members make decisions and handle duties. Empowered employees take greater responsibility for their work. Giving people more power decreases his burden and encourages team members to take charge (</w:t>
      </w:r>
      <w:proofErr w:type="spellStart"/>
      <w:r w:rsidRPr="006B6FC5">
        <w:t>Bloisi</w:t>
      </w:r>
      <w:proofErr w:type="spellEnd"/>
      <w:r w:rsidRPr="006B6FC5">
        <w:t>, Cook and Hunsaker, 2007).</w:t>
      </w:r>
    </w:p>
    <w:p w14:paraId="28DF1078" w14:textId="77777777" w:rsidR="00466100" w:rsidRPr="006B6FC5" w:rsidRDefault="00466100" w:rsidP="00466100">
      <w:r w:rsidRPr="006B6FC5">
        <w:t xml:space="preserve">Despite being widely accepted and utilised, Adair's Action Centred Leadership model has certain drawbacks. For example, it ignores individual, organisational, and cultural differences and presumes that all leaders can apply the same strategy in all situations. Adair's Action Centred Leadership model may oversimplify complicated leadership dynamics since it places a lot of emphasis on the leader's actions while potentially ignoring the influence of other circumstances most of the time (L&amp;D Hero, 2022). Finally, it may not accurately reflect the flexibility of real-world circumstances since it presupposes that the demands of the task, the team, and the individual are always equally essential. </w:t>
      </w:r>
    </w:p>
    <w:p w14:paraId="108795DA" w14:textId="77777777" w:rsidR="00466100" w:rsidRPr="006B6FC5" w:rsidRDefault="00466100" w:rsidP="00466100">
      <w:pPr>
        <w:rPr>
          <w:lang w:val="en-US"/>
        </w:rPr>
      </w:pPr>
      <w:r w:rsidRPr="00C22944">
        <w:rPr>
          <w:szCs w:val="24"/>
        </w:rPr>
        <w:t>Conclusion-</w:t>
      </w:r>
      <w:r w:rsidRPr="006B6FC5">
        <w:rPr>
          <w:b/>
          <w:bCs/>
          <w:sz w:val="28"/>
          <w:szCs w:val="24"/>
        </w:rPr>
        <w:t xml:space="preserve"> </w:t>
      </w:r>
      <w:r w:rsidRPr="006B6FC5">
        <w:rPr>
          <w:lang w:val="en-US"/>
        </w:rPr>
        <w:t>Ultimately, the analysis demonstrates that Farouk Rajab's leadership style is consistent with the "Middle of the Road Management" approach and Adair's Action-Centered Leadership model. His emphasis on achieving job completion, fostering team collaboration, and promoting individual development has greatly contributed to the success of Marriott Downtown. His revolutionary approach, his capacity to adapt, and his strong desire to create a beneficial impression on the community are the defining characteristics of Rajab's extraordinary leadership in the hotel industry.</w:t>
      </w:r>
    </w:p>
    <w:p w14:paraId="3C8C7FE5" w14:textId="77777777" w:rsidR="00466100" w:rsidRDefault="00466100" w:rsidP="00466100">
      <w:pPr>
        <w:rPr>
          <w:b/>
          <w:bCs/>
          <w:sz w:val="28"/>
          <w:szCs w:val="24"/>
          <w:lang w:val="en-US"/>
        </w:rPr>
      </w:pPr>
    </w:p>
    <w:p w14:paraId="75135AC4" w14:textId="77777777" w:rsidR="00466100" w:rsidRDefault="00466100" w:rsidP="00466100">
      <w:pPr>
        <w:rPr>
          <w:b/>
          <w:bCs/>
          <w:sz w:val="28"/>
          <w:szCs w:val="24"/>
          <w:lang w:val="en-US"/>
        </w:rPr>
      </w:pPr>
    </w:p>
    <w:p w14:paraId="028E0499" w14:textId="77777777" w:rsidR="00466100" w:rsidRPr="00C22944" w:rsidRDefault="00466100" w:rsidP="00466100">
      <w:pPr>
        <w:rPr>
          <w:lang w:val="en-US"/>
        </w:rPr>
      </w:pPr>
      <w:r w:rsidRPr="006B6FC5">
        <w:rPr>
          <w:b/>
          <w:bCs/>
          <w:sz w:val="28"/>
          <w:szCs w:val="24"/>
          <w:lang w:val="en-US"/>
        </w:rPr>
        <w:lastRenderedPageBreak/>
        <w:t>Reference list</w:t>
      </w:r>
    </w:p>
    <w:p w14:paraId="1D530A92" w14:textId="77777777" w:rsidR="00466100" w:rsidRPr="006B6FC5" w:rsidRDefault="00466100" w:rsidP="00466100">
      <w:pPr>
        <w:rPr>
          <w:lang w:val="en-US"/>
        </w:rPr>
      </w:pPr>
      <w:r w:rsidRPr="006B6FC5">
        <w:rPr>
          <w:lang w:val="en-US"/>
        </w:rPr>
        <w:t>Adair, J. (2009). The Inspirational Leader (9780749454784). [online] www.koganpage.com. Available at: https://www.koganpage.com/general-business-interest/the-inspirational-leader-9780749454784 [Accessed 21 Apr. 2024].</w:t>
      </w:r>
    </w:p>
    <w:p w14:paraId="15C9443B" w14:textId="77777777" w:rsidR="00466100" w:rsidRPr="006B6FC5" w:rsidRDefault="00466100" w:rsidP="00466100">
      <w:pPr>
        <w:rPr>
          <w:lang w:val="en-US"/>
        </w:rPr>
      </w:pPr>
      <w:proofErr w:type="spellStart"/>
      <w:r w:rsidRPr="006B6FC5">
        <w:rPr>
          <w:lang w:val="en-US"/>
        </w:rPr>
        <w:t>Bloisi</w:t>
      </w:r>
      <w:proofErr w:type="spellEnd"/>
      <w:r w:rsidRPr="006B6FC5">
        <w:rPr>
          <w:lang w:val="en-US"/>
        </w:rPr>
        <w:t xml:space="preserve">, W., Cook, C. and Hunsaker, P.L. (2007). Management and </w:t>
      </w:r>
      <w:proofErr w:type="spellStart"/>
      <w:r w:rsidRPr="006B6FC5">
        <w:rPr>
          <w:lang w:val="en-US"/>
        </w:rPr>
        <w:t>Organisational</w:t>
      </w:r>
      <w:proofErr w:type="spellEnd"/>
      <w:r w:rsidRPr="006B6FC5">
        <w:rPr>
          <w:lang w:val="en-US"/>
        </w:rPr>
        <w:t xml:space="preserve"> </w:t>
      </w:r>
      <w:proofErr w:type="spellStart"/>
      <w:r w:rsidRPr="006B6FC5">
        <w:rPr>
          <w:lang w:val="en-US"/>
        </w:rPr>
        <w:t>Behaviour</w:t>
      </w:r>
      <w:proofErr w:type="spellEnd"/>
      <w:r w:rsidRPr="006B6FC5">
        <w:rPr>
          <w:lang w:val="en-US"/>
        </w:rPr>
        <w:t xml:space="preserve"> : Second Edition. New York: </w:t>
      </w:r>
      <w:proofErr w:type="spellStart"/>
      <w:r w:rsidRPr="006B6FC5">
        <w:rPr>
          <w:lang w:val="en-US"/>
        </w:rPr>
        <w:t>Mcgraw-Hill</w:t>
      </w:r>
      <w:proofErr w:type="spellEnd"/>
      <w:r w:rsidRPr="006B6FC5">
        <w:rPr>
          <w:lang w:val="en-US"/>
        </w:rPr>
        <w:t>, Cop.</w:t>
      </w:r>
    </w:p>
    <w:p w14:paraId="654B56F6" w14:textId="77777777" w:rsidR="00466100" w:rsidRPr="006B6FC5" w:rsidRDefault="00466100" w:rsidP="00466100">
      <w:pPr>
        <w:rPr>
          <w:lang w:val="en-US"/>
        </w:rPr>
      </w:pPr>
      <w:r w:rsidRPr="006B6FC5">
        <w:rPr>
          <w:lang w:val="en-US"/>
        </w:rPr>
        <w:t>Boddy, D. (2014). Management.</w:t>
      </w:r>
    </w:p>
    <w:p w14:paraId="1653F8CE" w14:textId="77777777" w:rsidR="00466100" w:rsidRPr="006B6FC5" w:rsidRDefault="00466100" w:rsidP="00466100">
      <w:pPr>
        <w:rPr>
          <w:lang w:val="en-US"/>
        </w:rPr>
      </w:pPr>
      <w:r w:rsidRPr="006B6FC5">
        <w:rPr>
          <w:lang w:val="en-US"/>
        </w:rPr>
        <w:t>Boddy, D. (2016). Management PDF eBook 7th Edition. Pearson Higher Ed.</w:t>
      </w:r>
    </w:p>
    <w:p w14:paraId="2E7CBDB8" w14:textId="77777777" w:rsidR="00466100" w:rsidRPr="006B6FC5" w:rsidRDefault="00466100" w:rsidP="00466100">
      <w:pPr>
        <w:rPr>
          <w:lang w:val="en-US"/>
        </w:rPr>
      </w:pPr>
      <w:r w:rsidRPr="006B6FC5">
        <w:rPr>
          <w:lang w:val="en-US"/>
        </w:rPr>
        <w:t>Connect, P.B.N. (2017a). Farouk Rajab. [online] Providence Business News. Available at: https://pbn.com/farouk-rajab/ [Accessed 21 Apr. 2024].</w:t>
      </w:r>
    </w:p>
    <w:p w14:paraId="02870F3E" w14:textId="77777777" w:rsidR="00466100" w:rsidRPr="006B6FC5" w:rsidRDefault="00466100" w:rsidP="00466100">
      <w:pPr>
        <w:rPr>
          <w:lang w:val="en-US"/>
        </w:rPr>
      </w:pPr>
      <w:r w:rsidRPr="006B6FC5">
        <w:rPr>
          <w:lang w:val="en-US"/>
        </w:rPr>
        <w:t>Connect, P.B.N. (2017b). Farouk Rajab. [online] Providence Business News. Available at: https://pbn.com/farouk-rajab/.</w:t>
      </w:r>
    </w:p>
    <w:p w14:paraId="1260775F" w14:textId="77777777" w:rsidR="00466100" w:rsidRPr="006B6FC5" w:rsidRDefault="00466100" w:rsidP="00466100">
      <w:pPr>
        <w:rPr>
          <w:lang w:val="en-US"/>
        </w:rPr>
      </w:pPr>
      <w:r w:rsidRPr="006B6FC5">
        <w:rPr>
          <w:lang w:val="en-US"/>
        </w:rPr>
        <w:t>Coppola, J. (2022). The Four Functions of management: Overview + Examples. [online] www.teamwork.com. Available at: https://www.teamwork.com/blog/the-four-functions-of-management-overview-examples/.</w:t>
      </w:r>
    </w:p>
    <w:p w14:paraId="19D033AF" w14:textId="77777777" w:rsidR="00466100" w:rsidRPr="006B6FC5" w:rsidRDefault="00466100" w:rsidP="00466100">
      <w:pPr>
        <w:rPr>
          <w:lang w:val="en-US"/>
        </w:rPr>
      </w:pPr>
      <w:r w:rsidRPr="006B6FC5">
        <w:rPr>
          <w:lang w:val="en-US"/>
        </w:rPr>
        <w:t>de Bruin, L. (2020). Blake and Mouton Managerial Grid EXPLAINED with EXAMPLES | B2U. [online] B2U - Business-to-you.com. Available at: https://www.business-to-you.com/blake-mouton-managerial-grid/.</w:t>
      </w:r>
    </w:p>
    <w:p w14:paraId="635B8595" w14:textId="77777777" w:rsidR="00466100" w:rsidRPr="006B6FC5" w:rsidRDefault="00466100" w:rsidP="00466100">
      <w:pPr>
        <w:rPr>
          <w:lang w:val="en-US"/>
        </w:rPr>
      </w:pPr>
      <w:r w:rsidRPr="006B6FC5">
        <w:rPr>
          <w:lang w:val="en-US"/>
        </w:rPr>
        <w:t xml:space="preserve">Frankel, C. (2021). The Object of Inquiry and Organization Studies. Organization Studies, p.017084062110532. </w:t>
      </w:r>
      <w:proofErr w:type="spellStart"/>
      <w:r w:rsidRPr="006B6FC5">
        <w:rPr>
          <w:lang w:val="en-US"/>
        </w:rPr>
        <w:t>doi:https</w:t>
      </w:r>
      <w:proofErr w:type="spellEnd"/>
      <w:r w:rsidRPr="006B6FC5">
        <w:rPr>
          <w:lang w:val="en-US"/>
        </w:rPr>
        <w:t>://doi.org/10.1177/01708406211053201.</w:t>
      </w:r>
    </w:p>
    <w:p w14:paraId="49208A22" w14:textId="77777777" w:rsidR="00466100" w:rsidRPr="006B6FC5" w:rsidRDefault="00466100" w:rsidP="00466100">
      <w:pPr>
        <w:rPr>
          <w:lang w:val="en-US"/>
        </w:rPr>
      </w:pPr>
      <w:r w:rsidRPr="006B6FC5">
        <w:rPr>
          <w:lang w:val="en-US"/>
        </w:rPr>
        <w:lastRenderedPageBreak/>
        <w:t>Hospitality Net (2022). Waterford Hotel Group Announces Regional Appointments. [online] Hospitality Net. Available at: https://www.hospitalitynet.org/news/4039374.html [Accessed 21 Apr. 2024].</w:t>
      </w:r>
    </w:p>
    <w:p w14:paraId="00600E80" w14:textId="77777777" w:rsidR="00466100" w:rsidRPr="006B6FC5" w:rsidRDefault="00466100" w:rsidP="00466100">
      <w:pPr>
        <w:rPr>
          <w:lang w:val="en-US"/>
        </w:rPr>
      </w:pPr>
      <w:r w:rsidRPr="006B6FC5">
        <w:rPr>
          <w:lang w:val="en-US"/>
        </w:rPr>
        <w:t xml:space="preserve">Huczynski, A.A. and Buchanan, D.A. (2019). Organizational </w:t>
      </w:r>
      <w:proofErr w:type="spellStart"/>
      <w:r w:rsidRPr="006B6FC5">
        <w:rPr>
          <w:lang w:val="en-US"/>
        </w:rPr>
        <w:t>Behaviour</w:t>
      </w:r>
      <w:proofErr w:type="spellEnd"/>
      <w:r w:rsidRPr="006B6FC5">
        <w:rPr>
          <w:lang w:val="en-US"/>
        </w:rPr>
        <w:t>. 10th ed. Harlow: Pearson Education Limited.</w:t>
      </w:r>
    </w:p>
    <w:p w14:paraId="0018F74E" w14:textId="77777777" w:rsidR="00466100" w:rsidRPr="006B6FC5" w:rsidRDefault="00466100" w:rsidP="00466100">
      <w:pPr>
        <w:rPr>
          <w:lang w:val="en-US"/>
        </w:rPr>
      </w:pPr>
      <w:r w:rsidRPr="006B6FC5">
        <w:rPr>
          <w:lang w:val="en-US"/>
        </w:rPr>
        <w:t>Klint, M. (2021). Marriott Hotel Manager Argues Customer Is Not Always Right, but Should We Excuse Poor Service? [online] Live and Let’s Fly. Available at: https://liveandletsfly.com/kindness-poor-service-hotels/.</w:t>
      </w:r>
    </w:p>
    <w:p w14:paraId="58D424A8" w14:textId="77777777" w:rsidR="00466100" w:rsidRPr="006B6FC5" w:rsidRDefault="00466100" w:rsidP="00466100">
      <w:pPr>
        <w:rPr>
          <w:lang w:val="en-US"/>
        </w:rPr>
      </w:pPr>
      <w:r w:rsidRPr="006B6FC5">
        <w:rPr>
          <w:lang w:val="en-US"/>
        </w:rPr>
        <w:t xml:space="preserve">L&amp;D Hero (2022). Action </w:t>
      </w:r>
      <w:proofErr w:type="spellStart"/>
      <w:r w:rsidRPr="006B6FC5">
        <w:rPr>
          <w:lang w:val="en-US"/>
        </w:rPr>
        <w:t>Centred</w:t>
      </w:r>
      <w:proofErr w:type="spellEnd"/>
      <w:r w:rsidRPr="006B6FC5">
        <w:rPr>
          <w:lang w:val="en-US"/>
        </w:rPr>
        <w:t xml:space="preserve"> Leadership through the Eyes of John Adair. [online] workplacehero.co.uk. Available at: https://workplacehero.co.uk/blog/action-centred-leadership-john-adair.</w:t>
      </w:r>
    </w:p>
    <w:p w14:paraId="5D8F2785" w14:textId="77777777" w:rsidR="00466100" w:rsidRPr="006B6FC5" w:rsidRDefault="00466100" w:rsidP="00466100">
      <w:pPr>
        <w:rPr>
          <w:lang w:val="en-US"/>
        </w:rPr>
      </w:pPr>
      <w:r w:rsidRPr="006B6FC5">
        <w:rPr>
          <w:lang w:val="en-US"/>
        </w:rPr>
        <w:t xml:space="preserve">Mullins, L.J. (2016). Management &amp; </w:t>
      </w:r>
      <w:proofErr w:type="spellStart"/>
      <w:r w:rsidRPr="006B6FC5">
        <w:rPr>
          <w:lang w:val="en-US"/>
        </w:rPr>
        <w:t>Organisational</w:t>
      </w:r>
      <w:proofErr w:type="spellEnd"/>
      <w:r w:rsidRPr="006B6FC5">
        <w:rPr>
          <w:lang w:val="en-US"/>
        </w:rPr>
        <w:t xml:space="preserve"> </w:t>
      </w:r>
      <w:proofErr w:type="spellStart"/>
      <w:r w:rsidRPr="006B6FC5">
        <w:rPr>
          <w:lang w:val="en-US"/>
        </w:rPr>
        <w:t>Behaviour</w:t>
      </w:r>
      <w:proofErr w:type="spellEnd"/>
      <w:r w:rsidRPr="006B6FC5">
        <w:rPr>
          <w:lang w:val="en-US"/>
        </w:rPr>
        <w:t>. 11th ed. Harlow: Pearson.</w:t>
      </w:r>
    </w:p>
    <w:p w14:paraId="57EBFF5E" w14:textId="77777777" w:rsidR="00466100" w:rsidRPr="006B6FC5" w:rsidRDefault="00466100" w:rsidP="00466100">
      <w:pPr>
        <w:rPr>
          <w:lang w:val="en-US"/>
        </w:rPr>
      </w:pPr>
      <w:r w:rsidRPr="006B6FC5">
        <w:rPr>
          <w:lang w:val="en-US"/>
        </w:rPr>
        <w:t xml:space="preserve">Mullins, L.J. (2020). </w:t>
      </w:r>
      <w:proofErr w:type="spellStart"/>
      <w:r w:rsidRPr="006B6FC5">
        <w:rPr>
          <w:lang w:val="en-US"/>
        </w:rPr>
        <w:t>Organisational</w:t>
      </w:r>
      <w:proofErr w:type="spellEnd"/>
      <w:r w:rsidRPr="006B6FC5">
        <w:rPr>
          <w:lang w:val="en-US"/>
        </w:rPr>
        <w:t xml:space="preserve"> </w:t>
      </w:r>
      <w:proofErr w:type="spellStart"/>
      <w:r w:rsidRPr="006B6FC5">
        <w:rPr>
          <w:lang w:val="en-US"/>
        </w:rPr>
        <w:t>Behaviour</w:t>
      </w:r>
      <w:proofErr w:type="spellEnd"/>
      <w:r w:rsidRPr="006B6FC5">
        <w:rPr>
          <w:lang w:val="en-US"/>
        </w:rPr>
        <w:t xml:space="preserve"> in the Workplace. 12th ed. Harlow: Pearson.</w:t>
      </w:r>
    </w:p>
    <w:p w14:paraId="13B0A220" w14:textId="77777777" w:rsidR="00466100" w:rsidRPr="006B6FC5" w:rsidRDefault="00466100" w:rsidP="00466100">
      <w:pPr>
        <w:rPr>
          <w:lang w:val="en-US"/>
        </w:rPr>
      </w:pPr>
      <w:r w:rsidRPr="006B6FC5">
        <w:rPr>
          <w:lang w:val="en-US"/>
        </w:rPr>
        <w:t xml:space="preserve">Panchal, R. (2023). Action Centered </w:t>
      </w:r>
      <w:proofErr w:type="spellStart"/>
      <w:r w:rsidRPr="006B6FC5">
        <w:rPr>
          <w:lang w:val="en-US"/>
        </w:rPr>
        <w:t>Leadership:Definition</w:t>
      </w:r>
      <w:proofErr w:type="spellEnd"/>
      <w:r w:rsidRPr="006B6FC5">
        <w:rPr>
          <w:lang w:val="en-US"/>
        </w:rPr>
        <w:t>, Examples, Pros &amp; Cons. [online] Theleaderboy.com. Available at: https://theleaderboy.com/action-centered-leadership-examples/.</w:t>
      </w:r>
    </w:p>
    <w:p w14:paraId="7A486B74" w14:textId="77777777" w:rsidR="00466100" w:rsidRPr="006B6FC5" w:rsidRDefault="00466100" w:rsidP="00466100">
      <w:pPr>
        <w:rPr>
          <w:lang w:val="en-US"/>
        </w:rPr>
      </w:pPr>
      <w:r w:rsidRPr="006B6FC5">
        <w:rPr>
          <w:lang w:val="en-US"/>
        </w:rPr>
        <w:t xml:space="preserve">Rollinson, D. (2018). </w:t>
      </w:r>
      <w:proofErr w:type="spellStart"/>
      <w:r w:rsidRPr="006B6FC5">
        <w:rPr>
          <w:lang w:val="en-US"/>
        </w:rPr>
        <w:t>Organisational</w:t>
      </w:r>
      <w:proofErr w:type="spellEnd"/>
      <w:r w:rsidRPr="006B6FC5">
        <w:rPr>
          <w:lang w:val="en-US"/>
        </w:rPr>
        <w:t xml:space="preserve"> </w:t>
      </w:r>
      <w:proofErr w:type="spellStart"/>
      <w:r w:rsidRPr="006B6FC5">
        <w:rPr>
          <w:lang w:val="en-US"/>
        </w:rPr>
        <w:t>Behaviour</w:t>
      </w:r>
      <w:proofErr w:type="spellEnd"/>
      <w:r w:rsidRPr="006B6FC5">
        <w:rPr>
          <w:lang w:val="en-US"/>
        </w:rPr>
        <w:t xml:space="preserve"> and Analysis : an Integrated Approach. 4th ed. Harlow, England ; New York: Ft Prentice Hall.</w:t>
      </w:r>
    </w:p>
    <w:p w14:paraId="474F4C6F" w14:textId="77777777" w:rsidR="00466100" w:rsidRPr="006B6FC5" w:rsidRDefault="00466100" w:rsidP="00466100">
      <w:pPr>
        <w:rPr>
          <w:lang w:val="en-US"/>
        </w:rPr>
      </w:pPr>
      <w:r w:rsidRPr="006B6FC5">
        <w:rPr>
          <w:lang w:val="en-US"/>
        </w:rPr>
        <w:lastRenderedPageBreak/>
        <w:t xml:space="preserve">W. Warner Burke (2020). Blake, Robert R., and Jane S. Mouton: Concern for People and Production. Springer eBooks, pp.1–11. </w:t>
      </w:r>
      <w:proofErr w:type="spellStart"/>
      <w:r w:rsidRPr="006B6FC5">
        <w:rPr>
          <w:lang w:val="en-US"/>
        </w:rPr>
        <w:t>doi:https</w:t>
      </w:r>
      <w:proofErr w:type="spellEnd"/>
      <w:r w:rsidRPr="006B6FC5">
        <w:rPr>
          <w:lang w:val="en-US"/>
        </w:rPr>
        <w:t>://doi.org/10.1007/978-3-319-49820-1_4-3.</w:t>
      </w:r>
    </w:p>
    <w:p w14:paraId="48340B93" w14:textId="77777777" w:rsidR="00466100" w:rsidRPr="006B6FC5" w:rsidRDefault="00466100" w:rsidP="00466100">
      <w:pPr>
        <w:rPr>
          <w:lang w:val="en-US"/>
        </w:rPr>
      </w:pPr>
      <w:r w:rsidRPr="006B6FC5">
        <w:rPr>
          <w:lang w:val="en-US"/>
        </w:rPr>
        <w:t>Wojtas, J. (2022a). Farouk Rajab of Stonington to Seek Democratic Nomination for 18th District State Senate Seat. [online] Yahoo News. Available at: https://news.yahoo.com/farouk-rajab-stonington-seek-democratic-013400790.html [Accessed 21 Apr. 2024].</w:t>
      </w:r>
    </w:p>
    <w:p w14:paraId="0FACEAA9" w14:textId="77777777" w:rsidR="00466100" w:rsidRPr="006B6FC5" w:rsidRDefault="00466100" w:rsidP="00466100">
      <w:pPr>
        <w:rPr>
          <w:lang w:val="en-US"/>
        </w:rPr>
      </w:pPr>
      <w:r w:rsidRPr="006B6FC5">
        <w:rPr>
          <w:lang w:val="en-US"/>
        </w:rPr>
        <w:t>Wojtas, J. (2022b). Farouk Rajab of Stonington to Seek Democratic Nomination for 18th District State Senate Seat. [online] Yahoo News. Available at: https://news.yahoo.com/farouk-rajab-stonington-seek-democratic-013400790.html [Accessed 21 Apr. 2024].</w:t>
      </w:r>
    </w:p>
    <w:p w14:paraId="77B30A37" w14:textId="77777777" w:rsidR="00466100" w:rsidRPr="006B6FC5" w:rsidRDefault="00466100" w:rsidP="00466100">
      <w:pPr>
        <w:rPr>
          <w:b/>
          <w:bCs/>
          <w:sz w:val="28"/>
          <w:szCs w:val="24"/>
          <w:lang w:val="en-US"/>
        </w:rPr>
      </w:pPr>
    </w:p>
    <w:p w14:paraId="2A9BE25B" w14:textId="77777777" w:rsidR="00466100" w:rsidRPr="006B6FC5" w:rsidRDefault="00466100" w:rsidP="00466100"/>
    <w:p w14:paraId="394798FF" w14:textId="77777777" w:rsidR="00466100" w:rsidRPr="006B6FC5" w:rsidRDefault="00466100" w:rsidP="00466100"/>
    <w:p w14:paraId="0AC5439C" w14:textId="77777777" w:rsidR="00466100" w:rsidRPr="006B6FC5" w:rsidRDefault="00466100" w:rsidP="00466100">
      <w:r w:rsidRPr="006B6FC5">
        <w:t xml:space="preserve"> </w:t>
      </w:r>
    </w:p>
    <w:p w14:paraId="4CBF6A66" w14:textId="77777777" w:rsidR="00466100" w:rsidRPr="006B6FC5" w:rsidRDefault="00466100" w:rsidP="00466100"/>
    <w:p w14:paraId="6661A3C5" w14:textId="77777777" w:rsidR="00466100" w:rsidRPr="006B6FC5" w:rsidRDefault="00466100" w:rsidP="00466100"/>
    <w:p w14:paraId="628908B8" w14:textId="20280E70" w:rsidR="00422A17" w:rsidRDefault="00422A17"/>
    <w:sectPr w:rsidR="00422A17" w:rsidSect="00466100">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3720727"/>
      <w:docPartObj>
        <w:docPartGallery w:val="Page Numbers (Bottom of Page)"/>
        <w:docPartUnique/>
      </w:docPartObj>
    </w:sdtPr>
    <w:sdtEndPr>
      <w:rPr>
        <w:color w:val="7F7F7F" w:themeColor="background1" w:themeShade="7F"/>
        <w:spacing w:val="60"/>
      </w:rPr>
    </w:sdtEndPr>
    <w:sdtContent>
      <w:p w14:paraId="122EA909" w14:textId="77777777" w:rsidR="00000000"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7A1955">
          <w:rPr>
            <w:b/>
            <w:bCs/>
            <w:noProof/>
          </w:rPr>
          <w:t>1</w:t>
        </w:r>
        <w:r>
          <w:rPr>
            <w:b/>
            <w:bCs/>
            <w:noProof/>
          </w:rPr>
          <w:fldChar w:fldCharType="end"/>
        </w:r>
        <w:r>
          <w:rPr>
            <w:b/>
            <w:bCs/>
          </w:rPr>
          <w:t xml:space="preserve"> | </w:t>
        </w:r>
        <w:r>
          <w:rPr>
            <w:color w:val="7F7F7F" w:themeColor="background1" w:themeShade="7F"/>
            <w:spacing w:val="60"/>
          </w:rPr>
          <w:t>Page</w:t>
        </w:r>
      </w:p>
    </w:sdtContent>
  </w:sdt>
  <w:p w14:paraId="2317721F"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6A3"/>
    <w:rsid w:val="002E5EBE"/>
    <w:rsid w:val="00422A17"/>
    <w:rsid w:val="00466100"/>
    <w:rsid w:val="006C46A3"/>
    <w:rsid w:val="007B1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0EAA"/>
  <w15:chartTrackingRefBased/>
  <w15:docId w15:val="{42487B07-EE75-46BE-B811-85070F05C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100"/>
    <w:pPr>
      <w:spacing w:line="480" w:lineRule="auto"/>
      <w:jc w:val="both"/>
    </w:pPr>
    <w:rPr>
      <w:rFonts w:ascii="Arial" w:hAnsi="Arial"/>
      <w:sz w:val="24"/>
    </w:rPr>
  </w:style>
  <w:style w:type="paragraph" w:styleId="Heading1">
    <w:name w:val="heading 1"/>
    <w:basedOn w:val="Normal"/>
    <w:next w:val="Normal"/>
    <w:link w:val="Heading1Char"/>
    <w:uiPriority w:val="9"/>
    <w:qFormat/>
    <w:rsid w:val="006C46A3"/>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6A3"/>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6A3"/>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6A3"/>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6C46A3"/>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6C46A3"/>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6C46A3"/>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6C46A3"/>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6C46A3"/>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6A3"/>
    <w:rPr>
      <w:rFonts w:eastAsiaTheme="majorEastAsia" w:cstheme="majorBidi"/>
      <w:color w:val="272727" w:themeColor="text1" w:themeTint="D8"/>
    </w:rPr>
  </w:style>
  <w:style w:type="paragraph" w:styleId="Title">
    <w:name w:val="Title"/>
    <w:basedOn w:val="Normal"/>
    <w:next w:val="Normal"/>
    <w:link w:val="TitleChar"/>
    <w:uiPriority w:val="10"/>
    <w:qFormat/>
    <w:rsid w:val="006C46A3"/>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6A3"/>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6A3"/>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6C46A3"/>
    <w:rPr>
      <w:i/>
      <w:iCs/>
      <w:color w:val="404040" w:themeColor="text1" w:themeTint="BF"/>
    </w:rPr>
  </w:style>
  <w:style w:type="paragraph" w:styleId="ListParagraph">
    <w:name w:val="List Paragraph"/>
    <w:basedOn w:val="Normal"/>
    <w:uiPriority w:val="34"/>
    <w:qFormat/>
    <w:rsid w:val="006C46A3"/>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6C46A3"/>
    <w:rPr>
      <w:i/>
      <w:iCs/>
      <w:color w:val="0F4761" w:themeColor="accent1" w:themeShade="BF"/>
    </w:rPr>
  </w:style>
  <w:style w:type="paragraph" w:styleId="IntenseQuote">
    <w:name w:val="Intense Quote"/>
    <w:basedOn w:val="Normal"/>
    <w:next w:val="Normal"/>
    <w:link w:val="IntenseQuoteChar"/>
    <w:uiPriority w:val="30"/>
    <w:qFormat/>
    <w:rsid w:val="006C46A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6C46A3"/>
    <w:rPr>
      <w:i/>
      <w:iCs/>
      <w:color w:val="0F4761" w:themeColor="accent1" w:themeShade="BF"/>
    </w:rPr>
  </w:style>
  <w:style w:type="character" w:styleId="IntenseReference">
    <w:name w:val="Intense Reference"/>
    <w:basedOn w:val="DefaultParagraphFont"/>
    <w:uiPriority w:val="32"/>
    <w:qFormat/>
    <w:rsid w:val="006C46A3"/>
    <w:rPr>
      <w:b/>
      <w:bCs/>
      <w:smallCaps/>
      <w:color w:val="0F4761" w:themeColor="accent1" w:themeShade="BF"/>
      <w:spacing w:val="5"/>
    </w:rPr>
  </w:style>
  <w:style w:type="paragraph" w:styleId="Footer">
    <w:name w:val="footer"/>
    <w:basedOn w:val="Normal"/>
    <w:link w:val="FooterChar"/>
    <w:uiPriority w:val="99"/>
    <w:unhideWhenUsed/>
    <w:rsid w:val="00466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10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2380</Words>
  <Characters>13566</Characters>
  <Application>Microsoft Office Word</Application>
  <DocSecurity>0</DocSecurity>
  <Lines>113</Lines>
  <Paragraphs>31</Paragraphs>
  <ScaleCrop>false</ScaleCrop>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2</cp:revision>
  <dcterms:created xsi:type="dcterms:W3CDTF">2024-05-10T14:36:00Z</dcterms:created>
  <dcterms:modified xsi:type="dcterms:W3CDTF">2024-05-10T14:40:00Z</dcterms:modified>
</cp:coreProperties>
</file>