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19863094"/>
        <w:docPartObj>
          <w:docPartGallery w:val="Cover Pages"/>
          <w:docPartUnique/>
        </w:docPartObj>
      </w:sdtPr>
      <w:sdtEndPr/>
      <w:sdtContent>
        <w:p w14:paraId="295C60E3" w14:textId="7168E7A6" w:rsidR="004C05EC" w:rsidRDefault="00137D13">
          <w:r>
            <w:rPr>
              <w:noProof/>
            </w:rPr>
            <mc:AlternateContent>
              <mc:Choice Requires="wps">
                <w:drawing>
                  <wp:anchor distT="0" distB="0" distL="114300" distR="114300" simplePos="0" relativeHeight="251660288" behindDoc="0" locked="0" layoutInCell="1" allowOverlap="1" wp14:anchorId="7D8E1ED2" wp14:editId="1CED0068">
                    <wp:simplePos x="0" y="0"/>
                    <wp:positionH relativeFrom="margin">
                      <wp:posOffset>5044273</wp:posOffset>
                    </wp:positionH>
                    <wp:positionV relativeFrom="page">
                      <wp:posOffset>231112</wp:posOffset>
                    </wp:positionV>
                    <wp:extent cx="902048" cy="987425"/>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02048"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479E5687" w14:textId="04781441" w:rsidR="004C05EC" w:rsidRDefault="00137D13" w:rsidP="00137D13">
                                    <w:pPr>
                                      <w:pStyle w:val="NoSpacing"/>
                                      <w:jc w:val="center"/>
                                      <w:rPr>
                                        <w:color w:val="FFFFFF" w:themeColor="background1"/>
                                        <w:sz w:val="24"/>
                                        <w:szCs w:val="24"/>
                                      </w:rPr>
                                    </w:pPr>
                                    <w:r>
                                      <w:rPr>
                                        <w:color w:val="FFFFFF" w:themeColor="background1"/>
                                        <w:sz w:val="24"/>
                                        <w:szCs w:val="24"/>
                                      </w:rPr>
                                      <w:t>Assesment1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7D8E1ED2" id="Rectangle 130" o:spid="_x0000_s1026" style="position:absolute;margin-left:397.2pt;margin-top:18.2pt;width:71.05pt;height:77.75pt;z-index:251660288;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479E5687" w14:textId="04781441" w:rsidR="004C05EC" w:rsidRDefault="00137D13" w:rsidP="00137D13">
                              <w:pPr>
                                <w:pStyle w:val="NoSpacing"/>
                                <w:jc w:val="center"/>
                                <w:rPr>
                                  <w:color w:val="FFFFFF" w:themeColor="background1"/>
                                  <w:sz w:val="24"/>
                                  <w:szCs w:val="24"/>
                                </w:rPr>
                              </w:pPr>
                              <w:r>
                                <w:rPr>
                                  <w:color w:val="FFFFFF" w:themeColor="background1"/>
                                  <w:sz w:val="24"/>
                                  <w:szCs w:val="24"/>
                                </w:rPr>
                                <w:t>Assesment1</w:t>
                              </w:r>
                            </w:p>
                          </w:sdtContent>
                        </w:sdt>
                      </w:txbxContent>
                    </v:textbox>
                    <w10:wrap anchorx="margin" anchory="page"/>
                  </v:rect>
                </w:pict>
              </mc:Fallback>
            </mc:AlternateContent>
          </w:r>
        </w:p>
        <w:p w14:paraId="0D7A0DEA" w14:textId="53A4B963" w:rsidR="004C05EC" w:rsidRDefault="004C05EC">
          <w:r>
            <w:rPr>
              <w:noProof/>
            </w:rPr>
            <mc:AlternateContent>
              <mc:Choice Requires="wpg">
                <w:drawing>
                  <wp:anchor distT="0" distB="0" distL="114300" distR="114300" simplePos="0" relativeHeight="251659264" behindDoc="1" locked="0" layoutInCell="1" allowOverlap="1" wp14:anchorId="3BE22EDD" wp14:editId="6F2CA1E9">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E74801C" w14:textId="04C516CF" w:rsidR="004C05EC" w:rsidRDefault="002F29D8">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4C05EC">
                                        <w:rPr>
                                          <w:color w:val="FFFFFF" w:themeColor="background1"/>
                                          <w:sz w:val="72"/>
                                          <w:szCs w:val="72"/>
                                        </w:rPr>
                                        <w:t>Software Developmen</w:t>
                                      </w:r>
                                      <w:r w:rsidR="003B0143">
                                        <w:rPr>
                                          <w:color w:val="FFFFFF" w:themeColor="background1"/>
                                          <w:sz w:val="72"/>
                                          <w:szCs w:val="72"/>
                                        </w:rPr>
                                        <w:t>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BE22EDD"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E74801C" w14:textId="04C516CF" w:rsidR="004C05EC" w:rsidRDefault="002F29D8">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4C05EC">
                                  <w:rPr>
                                    <w:color w:val="FFFFFF" w:themeColor="background1"/>
                                    <w:sz w:val="72"/>
                                    <w:szCs w:val="72"/>
                                  </w:rPr>
                                  <w:t>Software Developmen</w:t>
                                </w:r>
                                <w:r w:rsidR="003B0143">
                                  <w:rPr>
                                    <w:color w:val="FFFFFF" w:themeColor="background1"/>
                                    <w:sz w:val="72"/>
                                    <w:szCs w:val="72"/>
                                  </w:rPr>
                                  <w:t>t</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1E4C4861" wp14:editId="5D3FD769">
                    <wp:simplePos x="0" y="0"/>
                    <wp:positionH relativeFrom="margin">
                      <wp:align>center</wp:align>
                    </wp:positionH>
                    <wp:positionV relativeFrom="margin">
                      <wp:align>bottom</wp:align>
                    </wp:positionV>
                    <wp:extent cx="6858635" cy="146050"/>
                    <wp:effectExtent l="0" t="0" r="0" b="6350"/>
                    <wp:wrapSquare wrapText="bothSides"/>
                    <wp:docPr id="128" name="Text Box 128"/>
                    <wp:cNvGraphicFramePr/>
                    <a:graphic xmlns:a="http://schemas.openxmlformats.org/drawingml/2006/main">
                      <a:graphicData uri="http://schemas.microsoft.com/office/word/2010/wordprocessingShape">
                        <wps:wsp>
                          <wps:cNvSpPr txBox="1"/>
                          <wps:spPr>
                            <a:xfrm>
                              <a:off x="0" y="0"/>
                              <a:ext cx="6858635" cy="146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636B30" w14:textId="43BDA3C0" w:rsidR="004C05EC" w:rsidRPr="00137D13" w:rsidRDefault="004C05EC">
                                <w:pPr>
                                  <w:pStyle w:val="NoSpacing"/>
                                  <w:rPr>
                                    <w:color w:val="7F7F7F" w:themeColor="text1" w:themeTint="80"/>
                                    <w:sz w:val="24"/>
                                    <w:szCs w:val="24"/>
                                  </w:rPr>
                                </w:pPr>
                                <w:r w:rsidRPr="00137D13">
                                  <w:rPr>
                                    <w:caps/>
                                    <w:color w:val="7F7F7F" w:themeColor="text1" w:themeTint="80"/>
                                    <w:sz w:val="24"/>
                                    <w:szCs w:val="24"/>
                                  </w:rPr>
                                  <w:t> </w:t>
                                </w:r>
                                <w:r w:rsidR="00137D13" w:rsidRPr="00137D13">
                                  <w:rPr>
                                    <w:color w:val="7F7F7F" w:themeColor="text1" w:themeTint="80"/>
                                    <w:sz w:val="24"/>
                                    <w:szCs w:val="24"/>
                                  </w:rPr>
                                  <w:t>Submit Date:29.04.2022</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E4C4861" id="_x0000_t202" coordsize="21600,21600" o:spt="202" path="m,l,21600r21600,l21600,xe">
                    <v:stroke joinstyle="miter"/>
                    <v:path gradientshapeok="t" o:connecttype="rect"/>
                  </v:shapetype>
                  <v:shape id="Text Box 128" o:spid="_x0000_s1030" type="#_x0000_t202" style="position:absolute;margin-left:0;margin-top:0;width:540.05pt;height:11.5pt;z-index:251662336;visibility:visible;mso-wrap-style:square;mso-width-percent:1154;mso-height-percent:0;mso-wrap-distance-left:9pt;mso-wrap-distance-top:0;mso-wrap-distance-right:9pt;mso-wrap-distance-bottom:0;mso-position-horizontal:center;mso-position-horizontal-relative:margin;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" filled="f" stroked="f" strokeweight=".5pt">
                    <v:textbox style="mso-fit-shape-to-text:t" inset="1in,0,86.4pt,0">
                      <w:txbxContent>
                        <w:p w14:paraId="76636B30" w14:textId="43BDA3C0" w:rsidR="004C05EC" w:rsidRPr="00137D13" w:rsidRDefault="004C05EC">
                          <w:pPr>
                            <w:pStyle w:val="NoSpacing"/>
                            <w:rPr>
                              <w:color w:val="7F7F7F" w:themeColor="text1" w:themeTint="80"/>
                              <w:sz w:val="24"/>
                              <w:szCs w:val="24"/>
                            </w:rPr>
                          </w:pPr>
                          <w:r w:rsidRPr="00137D13">
                            <w:rPr>
                              <w:caps/>
                              <w:color w:val="7F7F7F" w:themeColor="text1" w:themeTint="80"/>
                              <w:sz w:val="24"/>
                              <w:szCs w:val="24"/>
                            </w:rPr>
                            <w:t> </w:t>
                          </w:r>
                          <w:r w:rsidR="00137D13" w:rsidRPr="00137D13">
                            <w:rPr>
                              <w:color w:val="7F7F7F" w:themeColor="text1" w:themeTint="80"/>
                              <w:sz w:val="24"/>
                              <w:szCs w:val="24"/>
                            </w:rPr>
                            <w:t>Submit Date:29.04.2022</w:t>
                          </w:r>
                        </w:p>
                      </w:txbxContent>
                    </v:textbox>
                    <w10:wrap type="square" anchorx="margin" anchory="margin"/>
                  </v:shape>
                </w:pict>
              </mc:Fallback>
            </mc:AlternateContent>
          </w:r>
          <w:r>
            <w:rPr>
              <w:noProof/>
            </w:rPr>
            <mc:AlternateContent>
              <mc:Choice Requires="wps">
                <w:drawing>
                  <wp:anchor distT="0" distB="0" distL="114300" distR="114300" simplePos="0" relativeHeight="251661312" behindDoc="0" locked="0" layoutInCell="1" allowOverlap="1" wp14:anchorId="54E1710B" wp14:editId="609B8C27">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F141968" w14:textId="32E3D202" w:rsidR="004C05EC" w:rsidRDefault="004C05EC">
                                    <w:pPr>
                                      <w:pStyle w:val="NoSpacing"/>
                                      <w:spacing w:before="40" w:after="40"/>
                                      <w:rPr>
                                        <w:caps/>
                                        <w:color w:val="5B9BD5" w:themeColor="accent1"/>
                                        <w:sz w:val="28"/>
                                        <w:szCs w:val="28"/>
                                      </w:rPr>
                                    </w:pPr>
                                    <w:r>
                                      <w:rPr>
                                        <w:caps/>
                                        <w:color w:val="5B9BD5" w:themeColor="accent1"/>
                                        <w:sz w:val="28"/>
                                        <w:szCs w:val="28"/>
                                      </w:rPr>
                                      <w:t>Student name:(</w:t>
                                    </w:r>
                                    <w:proofErr w:type="gramStart"/>
                                    <w:r>
                                      <w:rPr>
                                        <w:caps/>
                                        <w:color w:val="5B9BD5" w:themeColor="accent1"/>
                                        <w:sz w:val="28"/>
                                        <w:szCs w:val="28"/>
                                      </w:rPr>
                                      <w:t>2030117)dENIS</w:t>
                                    </w:r>
                                    <w:proofErr w:type="gramEnd"/>
                                    <w:r>
                                      <w:rPr>
                                        <w:caps/>
                                        <w:color w:val="5B9BD5" w:themeColor="accent1"/>
                                        <w:sz w:val="28"/>
                                        <w:szCs w:val="28"/>
                                      </w:rPr>
                                      <w:t xml:space="preserve"> gORI</w:t>
                                    </w:r>
                                  </w:p>
                                </w:sdtContent>
                              </w:sdt>
                              <w:sdt>
                                <w:sdtPr>
                                  <w:rPr>
                                    <w:caps/>
                                    <w:color w:val="4472C4" w:themeColor="accent5"/>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11F861F" w14:textId="0283C0CF" w:rsidR="004C05EC" w:rsidRPr="004C05EC" w:rsidRDefault="00C25B14">
                                    <w:pPr>
                                      <w:pStyle w:val="NoSpacing"/>
                                      <w:spacing w:before="40" w:after="40"/>
                                      <w:rPr>
                                        <w:caps/>
                                        <w:color w:val="4472C4" w:themeColor="accent5"/>
                                        <w:sz w:val="28"/>
                                        <w:szCs w:val="28"/>
                                      </w:rPr>
                                    </w:pPr>
                                    <w:r>
                                      <w:rPr>
                                        <w:caps/>
                                        <w:color w:val="4472C4" w:themeColor="accent5"/>
                                        <w:sz w:val="28"/>
                                        <w:szCs w:val="28"/>
                                      </w:rPr>
                                      <w:t>M00NE</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4E1710B"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F141968" w14:textId="32E3D202" w:rsidR="004C05EC" w:rsidRDefault="004C05EC">
                              <w:pPr>
                                <w:pStyle w:val="NoSpacing"/>
                                <w:spacing w:before="40" w:after="40"/>
                                <w:rPr>
                                  <w:caps/>
                                  <w:color w:val="5B9BD5" w:themeColor="accent1"/>
                                  <w:sz w:val="28"/>
                                  <w:szCs w:val="28"/>
                                </w:rPr>
                              </w:pPr>
                              <w:r>
                                <w:rPr>
                                  <w:caps/>
                                  <w:color w:val="5B9BD5" w:themeColor="accent1"/>
                                  <w:sz w:val="28"/>
                                  <w:szCs w:val="28"/>
                                </w:rPr>
                                <w:t>Student name:(</w:t>
                              </w:r>
                              <w:proofErr w:type="gramStart"/>
                              <w:r>
                                <w:rPr>
                                  <w:caps/>
                                  <w:color w:val="5B9BD5" w:themeColor="accent1"/>
                                  <w:sz w:val="28"/>
                                  <w:szCs w:val="28"/>
                                </w:rPr>
                                <w:t>2030117)dENIS</w:t>
                              </w:r>
                              <w:proofErr w:type="gramEnd"/>
                              <w:r>
                                <w:rPr>
                                  <w:caps/>
                                  <w:color w:val="5B9BD5" w:themeColor="accent1"/>
                                  <w:sz w:val="28"/>
                                  <w:szCs w:val="28"/>
                                </w:rPr>
                                <w:t xml:space="preserve"> gORI</w:t>
                              </w:r>
                            </w:p>
                          </w:sdtContent>
                        </w:sdt>
                        <w:sdt>
                          <w:sdtPr>
                            <w:rPr>
                              <w:caps/>
                              <w:color w:val="4472C4" w:themeColor="accent5"/>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11F861F" w14:textId="0283C0CF" w:rsidR="004C05EC" w:rsidRPr="004C05EC" w:rsidRDefault="00C25B14">
                              <w:pPr>
                                <w:pStyle w:val="NoSpacing"/>
                                <w:spacing w:before="40" w:after="40"/>
                                <w:rPr>
                                  <w:caps/>
                                  <w:color w:val="4472C4" w:themeColor="accent5"/>
                                  <w:sz w:val="28"/>
                                  <w:szCs w:val="28"/>
                                </w:rPr>
                              </w:pPr>
                              <w:r>
                                <w:rPr>
                                  <w:caps/>
                                  <w:color w:val="4472C4" w:themeColor="accent5"/>
                                  <w:sz w:val="28"/>
                                  <w:szCs w:val="28"/>
                                </w:rPr>
                                <w:t>M00NE</w:t>
                              </w:r>
                            </w:p>
                          </w:sdtContent>
                        </w:sdt>
                      </w:txbxContent>
                    </v:textbox>
                    <w10:wrap type="square" anchorx="page" anchory="page"/>
                  </v:shape>
                </w:pict>
              </mc:Fallback>
            </mc:AlternateContent>
          </w:r>
          <w:r>
            <w:br w:type="page"/>
          </w:r>
        </w:p>
      </w:sdtContent>
    </w:sdt>
    <w:p w14:paraId="24AD18BA" w14:textId="29DFE5A7" w:rsidR="004C05EC" w:rsidRDefault="004C05EC" w:rsidP="00D84294">
      <w:pPr>
        <w:ind w:left="720" w:hanging="360"/>
      </w:pPr>
      <w:r>
        <w:lastRenderedPageBreak/>
        <w:t xml:space="preserve">      </w:t>
      </w:r>
    </w:p>
    <w:p w14:paraId="028A9FFE" w14:textId="0E9430C5" w:rsidR="004C05EC" w:rsidRDefault="004C05EC"/>
    <w:sdt>
      <w:sdtPr>
        <w:rPr>
          <w:rFonts w:asciiTheme="minorHAnsi" w:eastAsiaTheme="minorHAnsi" w:hAnsiTheme="minorHAnsi" w:cstheme="minorBidi"/>
          <w:color w:val="auto"/>
          <w:sz w:val="22"/>
          <w:szCs w:val="22"/>
        </w:rPr>
        <w:id w:val="-1238546112"/>
        <w:docPartObj>
          <w:docPartGallery w:val="Table of Contents"/>
          <w:docPartUnique/>
        </w:docPartObj>
      </w:sdtPr>
      <w:sdtEndPr>
        <w:rPr>
          <w:b/>
          <w:bCs/>
          <w:noProof/>
        </w:rPr>
      </w:sdtEndPr>
      <w:sdtContent>
        <w:p w14:paraId="7B7875AA" w14:textId="5A71CECB" w:rsidR="003B0143" w:rsidRDefault="003B0143">
          <w:pPr>
            <w:pStyle w:val="TOCHeading"/>
          </w:pPr>
          <w:r>
            <w:t>Table of Contents</w:t>
          </w:r>
        </w:p>
        <w:p w14:paraId="3AA2AE6B" w14:textId="40C35C3E" w:rsidR="003B0143" w:rsidRDefault="003B0143">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02156664" w:history="1">
            <w:r w:rsidRPr="007737CF">
              <w:rPr>
                <w:rStyle w:val="Hyperlink"/>
                <w:rFonts w:ascii="Times New Roman" w:hAnsi="Times New Roman" w:cs="Times New Roman"/>
                <w:b/>
                <w:bCs/>
                <w:noProof/>
              </w:rPr>
              <w:t>What is a variable and why are they important in writing programs?</w:t>
            </w:r>
            <w:r>
              <w:rPr>
                <w:noProof/>
                <w:webHidden/>
              </w:rPr>
              <w:tab/>
            </w:r>
            <w:r>
              <w:rPr>
                <w:noProof/>
                <w:webHidden/>
              </w:rPr>
              <w:fldChar w:fldCharType="begin"/>
            </w:r>
            <w:r>
              <w:rPr>
                <w:noProof/>
                <w:webHidden/>
              </w:rPr>
              <w:instrText xml:space="preserve"> PAGEREF _Toc102156664 \h </w:instrText>
            </w:r>
            <w:r>
              <w:rPr>
                <w:noProof/>
                <w:webHidden/>
              </w:rPr>
            </w:r>
            <w:r>
              <w:rPr>
                <w:noProof/>
                <w:webHidden/>
              </w:rPr>
              <w:fldChar w:fldCharType="separate"/>
            </w:r>
            <w:r>
              <w:rPr>
                <w:noProof/>
                <w:webHidden/>
              </w:rPr>
              <w:t>2</w:t>
            </w:r>
            <w:r>
              <w:rPr>
                <w:noProof/>
                <w:webHidden/>
              </w:rPr>
              <w:fldChar w:fldCharType="end"/>
            </w:r>
          </w:hyperlink>
        </w:p>
        <w:p w14:paraId="0E09FFD6" w14:textId="52462540" w:rsidR="003B0143" w:rsidRDefault="002F29D8">
          <w:pPr>
            <w:pStyle w:val="TOC1"/>
            <w:tabs>
              <w:tab w:val="right" w:leader="dot" w:pos="9350"/>
            </w:tabs>
            <w:rPr>
              <w:rFonts w:eastAsiaTheme="minorEastAsia"/>
              <w:noProof/>
              <w:lang w:val="en-GB" w:eastAsia="en-GB"/>
            </w:rPr>
          </w:pPr>
          <w:hyperlink w:anchor="_Toc102156665" w:history="1">
            <w:r w:rsidR="003B0143" w:rsidRPr="007737CF">
              <w:rPr>
                <w:rStyle w:val="Hyperlink"/>
                <w:noProof/>
              </w:rPr>
              <w:t>Explain what an if/else statement is, how and why they are used.</w:t>
            </w:r>
            <w:r w:rsidR="003B0143">
              <w:rPr>
                <w:noProof/>
                <w:webHidden/>
              </w:rPr>
              <w:tab/>
            </w:r>
            <w:r w:rsidR="003B0143">
              <w:rPr>
                <w:noProof/>
                <w:webHidden/>
              </w:rPr>
              <w:fldChar w:fldCharType="begin"/>
            </w:r>
            <w:r w:rsidR="003B0143">
              <w:rPr>
                <w:noProof/>
                <w:webHidden/>
              </w:rPr>
              <w:instrText xml:space="preserve"> PAGEREF _Toc102156665 \h </w:instrText>
            </w:r>
            <w:r w:rsidR="003B0143">
              <w:rPr>
                <w:noProof/>
                <w:webHidden/>
              </w:rPr>
            </w:r>
            <w:r w:rsidR="003B0143">
              <w:rPr>
                <w:noProof/>
                <w:webHidden/>
              </w:rPr>
              <w:fldChar w:fldCharType="separate"/>
            </w:r>
            <w:r w:rsidR="003B0143">
              <w:rPr>
                <w:noProof/>
                <w:webHidden/>
              </w:rPr>
              <w:t>2</w:t>
            </w:r>
            <w:r w:rsidR="003B0143">
              <w:rPr>
                <w:noProof/>
                <w:webHidden/>
              </w:rPr>
              <w:fldChar w:fldCharType="end"/>
            </w:r>
          </w:hyperlink>
        </w:p>
        <w:p w14:paraId="30A87ABA" w14:textId="4B8D54FD" w:rsidR="003B0143" w:rsidRDefault="002F29D8">
          <w:pPr>
            <w:pStyle w:val="TOC1"/>
            <w:tabs>
              <w:tab w:val="right" w:leader="dot" w:pos="9350"/>
            </w:tabs>
            <w:rPr>
              <w:rFonts w:eastAsiaTheme="minorEastAsia"/>
              <w:noProof/>
              <w:lang w:val="en-GB" w:eastAsia="en-GB"/>
            </w:rPr>
          </w:pPr>
          <w:hyperlink w:anchor="_Toc102156666" w:history="1">
            <w:r w:rsidR="003B0143" w:rsidRPr="007737CF">
              <w:rPr>
                <w:rStyle w:val="Hyperlink"/>
                <w:noProof/>
              </w:rPr>
              <w:t>Explain why loops are needed in a program and when you might use a for and a while loop.</w:t>
            </w:r>
            <w:r w:rsidR="003B0143">
              <w:rPr>
                <w:noProof/>
                <w:webHidden/>
              </w:rPr>
              <w:tab/>
            </w:r>
            <w:r w:rsidR="003B0143">
              <w:rPr>
                <w:noProof/>
                <w:webHidden/>
              </w:rPr>
              <w:fldChar w:fldCharType="begin"/>
            </w:r>
            <w:r w:rsidR="003B0143">
              <w:rPr>
                <w:noProof/>
                <w:webHidden/>
              </w:rPr>
              <w:instrText xml:space="preserve"> PAGEREF _Toc102156666 \h </w:instrText>
            </w:r>
            <w:r w:rsidR="003B0143">
              <w:rPr>
                <w:noProof/>
                <w:webHidden/>
              </w:rPr>
            </w:r>
            <w:r w:rsidR="003B0143">
              <w:rPr>
                <w:noProof/>
                <w:webHidden/>
              </w:rPr>
              <w:fldChar w:fldCharType="separate"/>
            </w:r>
            <w:r w:rsidR="003B0143">
              <w:rPr>
                <w:noProof/>
                <w:webHidden/>
              </w:rPr>
              <w:t>8</w:t>
            </w:r>
            <w:r w:rsidR="003B0143">
              <w:rPr>
                <w:noProof/>
                <w:webHidden/>
              </w:rPr>
              <w:fldChar w:fldCharType="end"/>
            </w:r>
          </w:hyperlink>
        </w:p>
        <w:p w14:paraId="4A78FE12" w14:textId="1A936F3B" w:rsidR="003B0143" w:rsidRDefault="002F29D8">
          <w:pPr>
            <w:pStyle w:val="TOC1"/>
            <w:tabs>
              <w:tab w:val="right" w:leader="dot" w:pos="9350"/>
            </w:tabs>
            <w:rPr>
              <w:rFonts w:eastAsiaTheme="minorEastAsia"/>
              <w:noProof/>
              <w:lang w:val="en-GB" w:eastAsia="en-GB"/>
            </w:rPr>
          </w:pPr>
          <w:hyperlink w:anchor="_Toc102156667" w:history="1">
            <w:r w:rsidR="003B0143" w:rsidRPr="007737CF">
              <w:rPr>
                <w:rStyle w:val="Hyperlink"/>
                <w:noProof/>
              </w:rPr>
              <w:t>Conclusion</w:t>
            </w:r>
            <w:r w:rsidR="003B0143">
              <w:rPr>
                <w:noProof/>
                <w:webHidden/>
              </w:rPr>
              <w:tab/>
            </w:r>
            <w:r w:rsidR="003B0143">
              <w:rPr>
                <w:noProof/>
                <w:webHidden/>
              </w:rPr>
              <w:fldChar w:fldCharType="begin"/>
            </w:r>
            <w:r w:rsidR="003B0143">
              <w:rPr>
                <w:noProof/>
                <w:webHidden/>
              </w:rPr>
              <w:instrText xml:space="preserve"> PAGEREF _Toc102156667 \h </w:instrText>
            </w:r>
            <w:r w:rsidR="003B0143">
              <w:rPr>
                <w:noProof/>
                <w:webHidden/>
              </w:rPr>
            </w:r>
            <w:r w:rsidR="003B0143">
              <w:rPr>
                <w:noProof/>
                <w:webHidden/>
              </w:rPr>
              <w:fldChar w:fldCharType="separate"/>
            </w:r>
            <w:r w:rsidR="003B0143">
              <w:rPr>
                <w:noProof/>
                <w:webHidden/>
              </w:rPr>
              <w:t>10</w:t>
            </w:r>
            <w:r w:rsidR="003B0143">
              <w:rPr>
                <w:noProof/>
                <w:webHidden/>
              </w:rPr>
              <w:fldChar w:fldCharType="end"/>
            </w:r>
          </w:hyperlink>
        </w:p>
        <w:p w14:paraId="1EB7E3D7" w14:textId="47037BDB" w:rsidR="003B0143" w:rsidRDefault="002F29D8">
          <w:pPr>
            <w:pStyle w:val="TOC1"/>
            <w:tabs>
              <w:tab w:val="right" w:leader="dot" w:pos="9350"/>
            </w:tabs>
            <w:rPr>
              <w:rFonts w:eastAsiaTheme="minorEastAsia"/>
              <w:noProof/>
              <w:lang w:val="en-GB" w:eastAsia="en-GB"/>
            </w:rPr>
          </w:pPr>
          <w:hyperlink w:anchor="_Toc102156668" w:history="1">
            <w:r w:rsidR="003B0143" w:rsidRPr="007737CF">
              <w:rPr>
                <w:rStyle w:val="Hyperlink"/>
                <w:noProof/>
              </w:rPr>
              <w:t>References</w:t>
            </w:r>
            <w:r w:rsidR="003B0143">
              <w:rPr>
                <w:noProof/>
                <w:webHidden/>
              </w:rPr>
              <w:tab/>
            </w:r>
            <w:r w:rsidR="003B0143">
              <w:rPr>
                <w:noProof/>
                <w:webHidden/>
              </w:rPr>
              <w:fldChar w:fldCharType="begin"/>
            </w:r>
            <w:r w:rsidR="003B0143">
              <w:rPr>
                <w:noProof/>
                <w:webHidden/>
              </w:rPr>
              <w:instrText xml:space="preserve"> PAGEREF _Toc102156668 \h </w:instrText>
            </w:r>
            <w:r w:rsidR="003B0143">
              <w:rPr>
                <w:noProof/>
                <w:webHidden/>
              </w:rPr>
            </w:r>
            <w:r w:rsidR="003B0143">
              <w:rPr>
                <w:noProof/>
                <w:webHidden/>
              </w:rPr>
              <w:fldChar w:fldCharType="separate"/>
            </w:r>
            <w:r w:rsidR="003B0143">
              <w:rPr>
                <w:noProof/>
                <w:webHidden/>
              </w:rPr>
              <w:t>10</w:t>
            </w:r>
            <w:r w:rsidR="003B0143">
              <w:rPr>
                <w:noProof/>
                <w:webHidden/>
              </w:rPr>
              <w:fldChar w:fldCharType="end"/>
            </w:r>
          </w:hyperlink>
        </w:p>
        <w:p w14:paraId="5746F39E" w14:textId="6BB35932" w:rsidR="003B0143" w:rsidRDefault="003B0143">
          <w:r>
            <w:rPr>
              <w:b/>
              <w:bCs/>
              <w:noProof/>
            </w:rPr>
            <w:fldChar w:fldCharType="end"/>
          </w:r>
        </w:p>
      </w:sdtContent>
    </w:sdt>
    <w:p w14:paraId="36B8DF47" w14:textId="15BF2C26" w:rsidR="004C05EC" w:rsidRDefault="004C05EC" w:rsidP="004C05EC"/>
    <w:p w14:paraId="7C761366" w14:textId="77777777" w:rsidR="004C05EC" w:rsidRDefault="004C05EC">
      <w:r>
        <w:br w:type="page"/>
      </w:r>
    </w:p>
    <w:p w14:paraId="51E01588" w14:textId="418A94AA" w:rsidR="004C05EC" w:rsidRDefault="004C05EC" w:rsidP="003B0143">
      <w:pPr>
        <w:pStyle w:val="Heading1"/>
      </w:pPr>
      <w:r>
        <w:lastRenderedPageBreak/>
        <w:t xml:space="preserve">   </w:t>
      </w:r>
    </w:p>
    <w:p w14:paraId="0408DB29" w14:textId="77777777" w:rsidR="00016060" w:rsidRPr="00D84294" w:rsidRDefault="00016060" w:rsidP="003B0143">
      <w:pPr>
        <w:pStyle w:val="Heading1"/>
        <w:rPr>
          <w:rFonts w:ascii="Times New Roman" w:hAnsi="Times New Roman" w:cs="Times New Roman"/>
          <w:b/>
          <w:bCs/>
        </w:rPr>
      </w:pPr>
      <w:bookmarkStart w:id="0" w:name="_Toc102156664"/>
      <w:r w:rsidRPr="00D84294">
        <w:rPr>
          <w:rFonts w:ascii="Times New Roman" w:hAnsi="Times New Roman" w:cs="Times New Roman"/>
          <w:b/>
          <w:bCs/>
        </w:rPr>
        <w:t>What is a variable and why are they important in writing programs?</w:t>
      </w:r>
      <w:bookmarkEnd w:id="0"/>
    </w:p>
    <w:p w14:paraId="62CC6EDC" w14:textId="77777777" w:rsidR="00016060" w:rsidRDefault="00016060" w:rsidP="00016060">
      <w:pPr>
        <w:rPr>
          <w:rFonts w:ascii="Times New Roman" w:hAnsi="Times New Roman" w:cs="Times New Roman"/>
          <w:bCs/>
        </w:rPr>
      </w:pPr>
      <w:r w:rsidRPr="00397554">
        <w:rPr>
          <w:rFonts w:ascii="Times New Roman" w:hAnsi="Times New Roman" w:cs="Times New Roman"/>
          <w:b/>
          <w:bCs/>
        </w:rPr>
        <w:t>What is a variable</w:t>
      </w:r>
      <w:r>
        <w:rPr>
          <w:rFonts w:ascii="Times New Roman" w:hAnsi="Times New Roman" w:cs="Times New Roman"/>
          <w:b/>
          <w:bCs/>
        </w:rPr>
        <w:t>?</w:t>
      </w:r>
    </w:p>
    <w:p w14:paraId="273BC648" w14:textId="77777777" w:rsidR="005700BD" w:rsidRDefault="005700BD" w:rsidP="00016060">
      <w:pPr>
        <w:rPr>
          <w:rFonts w:ascii="Times New Roman" w:hAnsi="Times New Roman" w:cs="Times New Roman"/>
          <w:bCs/>
        </w:rPr>
      </w:pPr>
      <w:r w:rsidRPr="005700BD">
        <w:rPr>
          <w:rFonts w:ascii="Times New Roman" w:hAnsi="Times New Roman" w:cs="Times New Roman"/>
          <w:bCs/>
        </w:rPr>
        <w:t>A Python variable is a name for an object that acts as a pointer or reference. Once an object has been assigned to a variable, you may refer to it by its name. On the other hand, the data is still contained within the object.</w:t>
      </w:r>
    </w:p>
    <w:p w14:paraId="5F053687" w14:textId="5A165EB2" w:rsidR="00016060" w:rsidRPr="00016060" w:rsidRDefault="00016060" w:rsidP="00016060">
      <w:pPr>
        <w:rPr>
          <w:rFonts w:ascii="Times New Roman" w:hAnsi="Times New Roman" w:cs="Times New Roman"/>
          <w:b/>
          <w:bCs/>
        </w:rPr>
      </w:pPr>
      <w:r w:rsidRPr="00016060">
        <w:rPr>
          <w:rFonts w:ascii="Times New Roman" w:hAnsi="Times New Roman" w:cs="Times New Roman"/>
          <w:b/>
          <w:bCs/>
        </w:rPr>
        <w:t>Why are they important?</w:t>
      </w:r>
    </w:p>
    <w:p w14:paraId="3EBAB2A6" w14:textId="77777777" w:rsidR="007C6968" w:rsidRDefault="007C6968" w:rsidP="00016060">
      <w:pPr>
        <w:rPr>
          <w:rFonts w:ascii="Times New Roman" w:hAnsi="Times New Roman" w:cs="Times New Roman"/>
          <w:bCs/>
        </w:rPr>
      </w:pPr>
      <w:r w:rsidRPr="007C6968">
        <w:rPr>
          <w:rFonts w:ascii="Times New Roman" w:hAnsi="Times New Roman" w:cs="Times New Roman"/>
          <w:bCs/>
        </w:rPr>
        <w:t xml:space="preserve">Numeric numbers, characters, character strings, and memory locations are examples of variables. In computer programming, variables are significant because they allow programmers to design flexible </w:t>
      </w:r>
      <w:proofErr w:type="spellStart"/>
      <w:r w:rsidRPr="007C6968">
        <w:rPr>
          <w:rFonts w:ascii="Times New Roman" w:hAnsi="Times New Roman" w:cs="Times New Roman"/>
          <w:bCs/>
        </w:rPr>
        <w:t>programmes</w:t>
      </w:r>
      <w:proofErr w:type="spellEnd"/>
      <w:r w:rsidRPr="007C6968">
        <w:rPr>
          <w:rFonts w:ascii="Times New Roman" w:hAnsi="Times New Roman" w:cs="Times New Roman"/>
          <w:bCs/>
        </w:rPr>
        <w:t xml:space="preserve">. Instead of simply entering data into a </w:t>
      </w:r>
      <w:proofErr w:type="spellStart"/>
      <w:r w:rsidRPr="007C6968">
        <w:rPr>
          <w:rFonts w:ascii="Times New Roman" w:hAnsi="Times New Roman" w:cs="Times New Roman"/>
          <w:bCs/>
        </w:rPr>
        <w:t>programme</w:t>
      </w:r>
      <w:proofErr w:type="spellEnd"/>
      <w:r w:rsidRPr="007C6968">
        <w:rPr>
          <w:rFonts w:ascii="Times New Roman" w:hAnsi="Times New Roman" w:cs="Times New Roman"/>
          <w:bCs/>
        </w:rPr>
        <w:t xml:space="preserve">, a programmer may </w:t>
      </w:r>
      <w:proofErr w:type="spellStart"/>
      <w:r w:rsidRPr="007C6968">
        <w:rPr>
          <w:rFonts w:ascii="Times New Roman" w:hAnsi="Times New Roman" w:cs="Times New Roman"/>
          <w:bCs/>
        </w:rPr>
        <w:t>utilise</w:t>
      </w:r>
      <w:proofErr w:type="spellEnd"/>
      <w:r w:rsidRPr="007C6968">
        <w:rPr>
          <w:rFonts w:ascii="Times New Roman" w:hAnsi="Times New Roman" w:cs="Times New Roman"/>
          <w:bCs/>
        </w:rPr>
        <w:t xml:space="preserve"> variables to represent it.</w:t>
      </w:r>
    </w:p>
    <w:p w14:paraId="21000D28" w14:textId="378D31C2" w:rsidR="00016060" w:rsidRPr="005A4074" w:rsidRDefault="005A4074" w:rsidP="00016060">
      <w:pPr>
        <w:rPr>
          <w:rFonts w:ascii="Times New Roman" w:hAnsi="Times New Roman" w:cs="Times New Roman"/>
          <w:b/>
          <w:bCs/>
        </w:rPr>
      </w:pPr>
      <w:r w:rsidRPr="005A4074">
        <w:rPr>
          <w:rFonts w:ascii="Times New Roman" w:hAnsi="Times New Roman" w:cs="Times New Roman"/>
          <w:b/>
          <w:bCs/>
        </w:rPr>
        <w:t xml:space="preserve">A variable can have a short name (such as x and y) or a longer name (such as age, </w:t>
      </w:r>
      <w:proofErr w:type="spellStart"/>
      <w:r w:rsidRPr="005A4074">
        <w:rPr>
          <w:rFonts w:ascii="Times New Roman" w:hAnsi="Times New Roman" w:cs="Times New Roman"/>
          <w:b/>
          <w:bCs/>
        </w:rPr>
        <w:t>carname</w:t>
      </w:r>
      <w:proofErr w:type="spellEnd"/>
      <w:r w:rsidRPr="005A4074">
        <w:rPr>
          <w:rFonts w:ascii="Times New Roman" w:hAnsi="Times New Roman" w:cs="Times New Roman"/>
          <w:b/>
          <w:bCs/>
        </w:rPr>
        <w:t>, or total volume).</w:t>
      </w:r>
    </w:p>
    <w:p w14:paraId="1A058E9A" w14:textId="77777777" w:rsidR="00CF04CF" w:rsidRPr="005A4074" w:rsidRDefault="005A4074">
      <w:pPr>
        <w:rPr>
          <w:rFonts w:ascii="Times New Roman" w:hAnsi="Times New Roman" w:cs="Times New Roman"/>
          <w:b/>
          <w:lang w:val="en-GB"/>
        </w:rPr>
      </w:pPr>
      <w:r w:rsidRPr="005A4074">
        <w:rPr>
          <w:rFonts w:ascii="Times New Roman" w:hAnsi="Times New Roman" w:cs="Times New Roman"/>
          <w:b/>
          <w:lang w:val="en-GB"/>
        </w:rPr>
        <w:t>Variables in Python have the following rules:</w:t>
      </w:r>
    </w:p>
    <w:p w14:paraId="5D7C15BA" w14:textId="1F3387AE" w:rsidR="009413A5" w:rsidRPr="009413A5" w:rsidRDefault="009413A5" w:rsidP="009413A5">
      <w:pPr>
        <w:pStyle w:val="ListParagraph"/>
        <w:numPr>
          <w:ilvl w:val="0"/>
          <w:numId w:val="9"/>
        </w:numPr>
        <w:spacing w:line="276" w:lineRule="auto"/>
        <w:rPr>
          <w:rFonts w:ascii="Times New Roman" w:hAnsi="Times New Roman" w:cs="Times New Roman"/>
        </w:rPr>
      </w:pPr>
      <w:r w:rsidRPr="009413A5">
        <w:rPr>
          <w:rFonts w:ascii="Times New Roman" w:hAnsi="Times New Roman" w:cs="Times New Roman"/>
        </w:rPr>
        <w:t xml:space="preserve">A variable name must start with a letter or the underscore </w:t>
      </w:r>
      <w:proofErr w:type="gramStart"/>
      <w:r w:rsidRPr="009413A5">
        <w:rPr>
          <w:rFonts w:ascii="Times New Roman" w:hAnsi="Times New Roman" w:cs="Times New Roman"/>
        </w:rPr>
        <w:t>character;</w:t>
      </w:r>
      <w:proofErr w:type="gramEnd"/>
      <w:r w:rsidRPr="009413A5">
        <w:rPr>
          <w:rFonts w:ascii="Times New Roman" w:hAnsi="Times New Roman" w:cs="Times New Roman"/>
        </w:rPr>
        <w:t xml:space="preserve"> </w:t>
      </w:r>
    </w:p>
    <w:p w14:paraId="60A70B25" w14:textId="72B2E236" w:rsidR="009413A5" w:rsidRPr="009413A5" w:rsidRDefault="009413A5" w:rsidP="009413A5">
      <w:pPr>
        <w:pStyle w:val="ListParagraph"/>
        <w:numPr>
          <w:ilvl w:val="0"/>
          <w:numId w:val="9"/>
        </w:numPr>
        <w:spacing w:line="276" w:lineRule="auto"/>
        <w:rPr>
          <w:rFonts w:ascii="Times New Roman" w:hAnsi="Times New Roman" w:cs="Times New Roman"/>
        </w:rPr>
      </w:pPr>
      <w:r w:rsidRPr="009413A5">
        <w:rPr>
          <w:rFonts w:ascii="Times New Roman" w:hAnsi="Times New Roman" w:cs="Times New Roman"/>
        </w:rPr>
        <w:t xml:space="preserve">A variable name must not start with a </w:t>
      </w:r>
      <w:proofErr w:type="gramStart"/>
      <w:r w:rsidRPr="009413A5">
        <w:rPr>
          <w:rFonts w:ascii="Times New Roman" w:hAnsi="Times New Roman" w:cs="Times New Roman"/>
        </w:rPr>
        <w:t>number;</w:t>
      </w:r>
      <w:proofErr w:type="gramEnd"/>
      <w:r w:rsidRPr="009413A5">
        <w:rPr>
          <w:rFonts w:ascii="Times New Roman" w:hAnsi="Times New Roman" w:cs="Times New Roman"/>
        </w:rPr>
        <w:t> </w:t>
      </w:r>
    </w:p>
    <w:p w14:paraId="185580F5" w14:textId="13EE1EA2" w:rsidR="009413A5" w:rsidRPr="009413A5" w:rsidRDefault="009413A5" w:rsidP="009413A5">
      <w:pPr>
        <w:pStyle w:val="ListParagraph"/>
        <w:numPr>
          <w:ilvl w:val="0"/>
          <w:numId w:val="9"/>
        </w:numPr>
        <w:spacing w:line="276" w:lineRule="auto"/>
        <w:rPr>
          <w:rFonts w:ascii="Times New Roman" w:hAnsi="Times New Roman" w:cs="Times New Roman"/>
        </w:rPr>
      </w:pPr>
      <w:r w:rsidRPr="009413A5">
        <w:rPr>
          <w:rFonts w:ascii="Times New Roman" w:hAnsi="Times New Roman" w:cs="Times New Roman"/>
        </w:rPr>
        <w:t>A variable name can only contain alphanumeric letters and underscores (A-z, 0-9, and_</w:t>
      </w:r>
      <w:proofErr w:type="gramStart"/>
      <w:r w:rsidRPr="009413A5">
        <w:rPr>
          <w:rFonts w:ascii="Times New Roman" w:hAnsi="Times New Roman" w:cs="Times New Roman"/>
        </w:rPr>
        <w:t>);</w:t>
      </w:r>
      <w:proofErr w:type="gramEnd"/>
    </w:p>
    <w:p w14:paraId="020FA292" w14:textId="580A9699" w:rsidR="00D84294" w:rsidRPr="009413A5" w:rsidRDefault="009413A5" w:rsidP="009413A5">
      <w:pPr>
        <w:pStyle w:val="ListParagraph"/>
        <w:numPr>
          <w:ilvl w:val="0"/>
          <w:numId w:val="9"/>
        </w:numPr>
        <w:spacing w:line="276" w:lineRule="auto"/>
        <w:rPr>
          <w:rFonts w:ascii="Times New Roman" w:hAnsi="Times New Roman" w:cs="Times New Roman"/>
          <w:b/>
          <w:bCs/>
        </w:rPr>
      </w:pPr>
      <w:r w:rsidRPr="009413A5">
        <w:rPr>
          <w:rFonts w:ascii="Times New Roman" w:hAnsi="Times New Roman" w:cs="Times New Roman"/>
        </w:rPr>
        <w:t>Case matters when naming variables (age, Age, and AGE are three separate variables</w:t>
      </w:r>
      <w:proofErr w:type="gramStart"/>
      <w:r w:rsidRPr="009413A5">
        <w:rPr>
          <w:rFonts w:ascii="Times New Roman" w:hAnsi="Times New Roman" w:cs="Times New Roman"/>
        </w:rPr>
        <w:t>);</w:t>
      </w:r>
      <w:proofErr w:type="gramEnd"/>
    </w:p>
    <w:p w14:paraId="44C22719" w14:textId="3EEA8F6C" w:rsidR="00697FF1" w:rsidRPr="00697FF1" w:rsidRDefault="005A4074" w:rsidP="00697FF1">
      <w:pPr>
        <w:pStyle w:val="Heading1"/>
      </w:pPr>
      <w:bookmarkStart w:id="1" w:name="_Toc102156665"/>
      <w:r w:rsidRPr="00D84294">
        <w:t>Explain what an if/else statement is, how and why they are used.</w:t>
      </w:r>
      <w:bookmarkEnd w:id="1"/>
    </w:p>
    <w:p w14:paraId="0A65DA10" w14:textId="074D4F77" w:rsidR="00D84294" w:rsidRPr="00263B5E" w:rsidRDefault="00697FF1" w:rsidP="00697FF1">
      <w:pPr>
        <w:pStyle w:val="ListParagraph"/>
        <w:ind w:left="644"/>
        <w:rPr>
          <w:rFonts w:ascii="Times New Roman" w:hAnsi="Times New Roman" w:cs="Times New Roman"/>
          <w:b/>
        </w:rPr>
      </w:pPr>
      <w:r w:rsidRPr="00697FF1">
        <w:rPr>
          <w:rFonts w:ascii="Times New Roman" w:hAnsi="Times New Roman" w:cs="Times New Roman"/>
          <w:lang w:val="en-US"/>
        </w:rPr>
        <w:t xml:space="preserve">The if-else condition is used to execute both the true and false parts of a condition. The if block code is run if the condition is true, and the else block code is executed if the condition is </w:t>
      </w:r>
      <w:proofErr w:type="gramStart"/>
      <w:r w:rsidRPr="00697FF1">
        <w:rPr>
          <w:rFonts w:ascii="Times New Roman" w:hAnsi="Times New Roman" w:cs="Times New Roman"/>
          <w:lang w:val="en-US"/>
        </w:rPr>
        <w:t>false.</w:t>
      </w:r>
      <w:r w:rsidR="00D84294" w:rsidRPr="00263B5E">
        <w:rPr>
          <w:rFonts w:ascii="Times New Roman" w:hAnsi="Times New Roman" w:cs="Times New Roman"/>
          <w:b/>
        </w:rPr>
        <w:t>if</w:t>
      </w:r>
      <w:proofErr w:type="gramEnd"/>
      <w:r w:rsidR="00D84294" w:rsidRPr="00263B5E">
        <w:rPr>
          <w:rFonts w:ascii="Times New Roman" w:hAnsi="Times New Roman" w:cs="Times New Roman"/>
          <w:b/>
        </w:rPr>
        <w:t xml:space="preserve"> </w:t>
      </w:r>
      <w:r>
        <w:rPr>
          <w:rFonts w:ascii="Times New Roman" w:hAnsi="Times New Roman" w:cs="Times New Roman"/>
          <w:b/>
        </w:rPr>
        <w:t>a)</w:t>
      </w:r>
      <w:r w:rsidR="00D84294" w:rsidRPr="00263B5E">
        <w:rPr>
          <w:rFonts w:ascii="Times New Roman" w:hAnsi="Times New Roman" w:cs="Times New Roman"/>
          <w:b/>
        </w:rPr>
        <w:t>statement</w:t>
      </w:r>
    </w:p>
    <w:p w14:paraId="06AB5F14" w14:textId="77777777" w:rsidR="00CC2BDD" w:rsidRDefault="00CC2BDD" w:rsidP="00CC2BDD">
      <w:pPr>
        <w:rPr>
          <w:rFonts w:ascii="Times New Roman" w:hAnsi="Times New Roman" w:cs="Times New Roman"/>
        </w:rPr>
      </w:pPr>
      <w:r w:rsidRPr="00CC2BDD">
        <w:rPr>
          <w:rFonts w:ascii="Times New Roman" w:hAnsi="Times New Roman" w:cs="Times New Roman"/>
        </w:rPr>
        <w:t xml:space="preserve">In most computer languages, the conditional statement is one of the </w:t>
      </w:r>
      <w:proofErr w:type="gramStart"/>
      <w:r w:rsidRPr="00CC2BDD">
        <w:rPr>
          <w:rFonts w:ascii="Times New Roman" w:hAnsi="Times New Roman" w:cs="Times New Roman"/>
        </w:rPr>
        <w:t>most commonly used</w:t>
      </w:r>
      <w:proofErr w:type="gramEnd"/>
      <w:r w:rsidRPr="00CC2BDD">
        <w:rPr>
          <w:rFonts w:ascii="Times New Roman" w:hAnsi="Times New Roman" w:cs="Times New Roman"/>
        </w:rPr>
        <w:t>. It decides if certain assertions are required to be implemented. If the operator checks for a condition, the if block's code will be executed if the condition is true; if the condition is false, the if block's code will not be executed.</w:t>
      </w:r>
    </w:p>
    <w:p w14:paraId="3022BCD2" w14:textId="611F3E71" w:rsidR="00A07EBC" w:rsidRDefault="00A07EBC" w:rsidP="00A07EBC">
      <w:pPr>
        <w:jc w:val="center"/>
        <w:rPr>
          <w:rFonts w:ascii="Times New Roman" w:hAnsi="Times New Roman" w:cs="Times New Roman"/>
        </w:rPr>
      </w:pPr>
      <w:r>
        <w:rPr>
          <w:noProof/>
        </w:rPr>
        <w:lastRenderedPageBreak/>
        <w:drawing>
          <wp:inline distT="0" distB="0" distL="0" distR="0" wp14:anchorId="1DE371DE" wp14:editId="399406A0">
            <wp:extent cx="3181350" cy="2281634"/>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24598" cy="2312651"/>
                    </a:xfrm>
                    <a:prstGeom prst="rect">
                      <a:avLst/>
                    </a:prstGeom>
                  </pic:spPr>
                </pic:pic>
              </a:graphicData>
            </a:graphic>
          </wp:inline>
        </w:drawing>
      </w:r>
    </w:p>
    <w:p w14:paraId="3FB2A0E7" w14:textId="77777777" w:rsidR="00D5273C" w:rsidRDefault="00D5273C" w:rsidP="00D5273C">
      <w:pPr>
        <w:ind w:left="360"/>
        <w:rPr>
          <w:rFonts w:ascii="Times New Roman" w:hAnsi="Times New Roman" w:cs="Times New Roman"/>
        </w:rPr>
      </w:pPr>
      <w:r>
        <w:rPr>
          <w:noProof/>
        </w:rPr>
        <w:drawing>
          <wp:inline distT="0" distB="0" distL="0" distR="0" wp14:anchorId="7ECEEBB5" wp14:editId="633578CF">
            <wp:extent cx="2790825" cy="866775"/>
            <wp:effectExtent l="0" t="0" r="9525"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90825" cy="866775"/>
                    </a:xfrm>
                    <a:prstGeom prst="rect">
                      <a:avLst/>
                    </a:prstGeom>
                  </pic:spPr>
                </pic:pic>
              </a:graphicData>
            </a:graphic>
          </wp:inline>
        </w:drawing>
      </w:r>
    </w:p>
    <w:p w14:paraId="42D39060" w14:textId="77777777" w:rsidR="00D5273C" w:rsidRDefault="00D5273C" w:rsidP="00D5273C">
      <w:pPr>
        <w:ind w:left="360"/>
        <w:rPr>
          <w:rFonts w:ascii="Times New Roman" w:hAnsi="Times New Roman" w:cs="Times New Roman"/>
          <w:color w:val="4472C4" w:themeColor="accent5"/>
        </w:rPr>
      </w:pPr>
      <w:r w:rsidRPr="00D5273C">
        <w:rPr>
          <w:rFonts w:ascii="Times New Roman" w:hAnsi="Times New Roman" w:cs="Times New Roman"/>
          <w:color w:val="4472C4" w:themeColor="accent5"/>
        </w:rPr>
        <w:t>b is greater than a</w:t>
      </w:r>
    </w:p>
    <w:p w14:paraId="49569BED" w14:textId="77777777" w:rsidR="001B4520" w:rsidRPr="001B4520" w:rsidRDefault="001B4520" w:rsidP="00D5273C">
      <w:pPr>
        <w:ind w:left="360"/>
        <w:rPr>
          <w:rFonts w:ascii="Times New Roman" w:hAnsi="Times New Roman" w:cs="Times New Roman"/>
          <w:color w:val="000000" w:themeColor="text1"/>
        </w:rPr>
      </w:pPr>
      <w:r w:rsidRPr="001B4520">
        <w:rPr>
          <w:rFonts w:ascii="Times New Roman" w:hAnsi="Times New Roman" w:cs="Times New Roman"/>
          <w:color w:val="000000" w:themeColor="text1"/>
        </w:rPr>
        <w:t xml:space="preserve">In this example, we use two variables, a and b, to test whether b is greater than a as part of the if statement. Because a is 2 and b is 4, we know that 4 is greater than 2, thus we print "b is greater than </w:t>
      </w:r>
      <w:proofErr w:type="gramStart"/>
      <w:r w:rsidRPr="001B4520">
        <w:rPr>
          <w:rFonts w:ascii="Times New Roman" w:hAnsi="Times New Roman" w:cs="Times New Roman"/>
          <w:color w:val="000000" w:themeColor="text1"/>
        </w:rPr>
        <w:t>a</w:t>
      </w:r>
      <w:proofErr w:type="gramEnd"/>
      <w:r w:rsidRPr="001B4520">
        <w:rPr>
          <w:rFonts w:ascii="Times New Roman" w:hAnsi="Times New Roman" w:cs="Times New Roman"/>
          <w:color w:val="000000" w:themeColor="text1"/>
        </w:rPr>
        <w:t>" on the screen.</w:t>
      </w:r>
    </w:p>
    <w:p w14:paraId="1AA89FE7" w14:textId="77777777" w:rsidR="00D5273C" w:rsidRDefault="00D5273C" w:rsidP="00D5273C">
      <w:pPr>
        <w:ind w:left="360"/>
        <w:rPr>
          <w:rFonts w:ascii="Times New Roman" w:hAnsi="Times New Roman" w:cs="Times New Roman"/>
        </w:rPr>
      </w:pPr>
      <w:r>
        <w:rPr>
          <w:noProof/>
        </w:rPr>
        <w:drawing>
          <wp:inline distT="0" distB="0" distL="0" distR="0" wp14:anchorId="1568995C" wp14:editId="68D01112">
            <wp:extent cx="2771775" cy="72390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71775" cy="723900"/>
                    </a:xfrm>
                    <a:prstGeom prst="rect">
                      <a:avLst/>
                    </a:prstGeom>
                  </pic:spPr>
                </pic:pic>
              </a:graphicData>
            </a:graphic>
          </wp:inline>
        </w:drawing>
      </w:r>
    </w:p>
    <w:p w14:paraId="520B1B5C" w14:textId="77777777" w:rsidR="00D5273C" w:rsidRPr="001B4520" w:rsidRDefault="00D5273C" w:rsidP="001B4520">
      <w:pPr>
        <w:ind w:left="360"/>
        <w:rPr>
          <w:rFonts w:ascii="Times New Roman" w:hAnsi="Times New Roman" w:cs="Times New Roman"/>
          <w:color w:val="4472C4" w:themeColor="accent5"/>
        </w:rPr>
      </w:pPr>
      <w:r>
        <w:rPr>
          <w:rFonts w:ascii="Times New Roman" w:hAnsi="Times New Roman" w:cs="Times New Roman"/>
          <w:color w:val="4472C4" w:themeColor="accent5"/>
        </w:rPr>
        <w:t>10 is divisible by 2</w:t>
      </w:r>
    </w:p>
    <w:p w14:paraId="0F258C57" w14:textId="77777777" w:rsidR="00D5273C" w:rsidRDefault="00D5273C" w:rsidP="00D5273C">
      <w:pPr>
        <w:ind w:left="360"/>
        <w:rPr>
          <w:rFonts w:ascii="Times New Roman" w:hAnsi="Times New Roman" w:cs="Times New Roman"/>
        </w:rPr>
      </w:pPr>
    </w:p>
    <w:p w14:paraId="2E859902" w14:textId="77777777" w:rsidR="00D5273C" w:rsidRDefault="00D5273C" w:rsidP="00D5273C">
      <w:pPr>
        <w:ind w:left="360"/>
        <w:rPr>
          <w:rFonts w:ascii="Times New Roman" w:hAnsi="Times New Roman" w:cs="Times New Roman"/>
        </w:rPr>
      </w:pPr>
    </w:p>
    <w:p w14:paraId="564BAC6E" w14:textId="77777777" w:rsidR="00D84294" w:rsidRPr="00263B5E" w:rsidRDefault="00D84294" w:rsidP="00D5273C">
      <w:pPr>
        <w:pStyle w:val="ListParagraph"/>
        <w:numPr>
          <w:ilvl w:val="0"/>
          <w:numId w:val="4"/>
        </w:numPr>
        <w:rPr>
          <w:rFonts w:ascii="Times New Roman" w:hAnsi="Times New Roman" w:cs="Times New Roman"/>
          <w:b/>
        </w:rPr>
      </w:pPr>
      <w:r w:rsidRPr="00263B5E">
        <w:rPr>
          <w:rFonts w:ascii="Times New Roman" w:hAnsi="Times New Roman" w:cs="Times New Roman"/>
          <w:b/>
        </w:rPr>
        <w:t>If-else statem</w:t>
      </w:r>
      <w:r w:rsidR="002C1388" w:rsidRPr="00263B5E">
        <w:rPr>
          <w:rFonts w:ascii="Times New Roman" w:hAnsi="Times New Roman" w:cs="Times New Roman"/>
          <w:b/>
        </w:rPr>
        <w:t>ent</w:t>
      </w:r>
    </w:p>
    <w:p w14:paraId="0D96B12E" w14:textId="77777777" w:rsidR="00B5524C" w:rsidRDefault="00B5524C" w:rsidP="00D5273C">
      <w:pPr>
        <w:jc w:val="center"/>
        <w:rPr>
          <w:rFonts w:ascii="Times New Roman" w:hAnsi="Times New Roman" w:cs="Times New Roman"/>
        </w:rPr>
      </w:pPr>
      <w:r w:rsidRPr="00B5524C">
        <w:rPr>
          <w:rFonts w:ascii="Times New Roman" w:hAnsi="Times New Roman" w:cs="Times New Roman"/>
        </w:rPr>
        <w:t xml:space="preserve">If a condition is true, the expressions within the if block should be executed; if the condition is false, the else block should be executed, according to the operator. The else block will only be executed if the condition becomes false; you will </w:t>
      </w:r>
      <w:proofErr w:type="gramStart"/>
      <w:r w:rsidRPr="00B5524C">
        <w:rPr>
          <w:rFonts w:ascii="Times New Roman" w:hAnsi="Times New Roman" w:cs="Times New Roman"/>
        </w:rPr>
        <w:t>take action</w:t>
      </w:r>
      <w:proofErr w:type="gramEnd"/>
      <w:r w:rsidRPr="00B5524C">
        <w:rPr>
          <w:rFonts w:ascii="Times New Roman" w:hAnsi="Times New Roman" w:cs="Times New Roman"/>
        </w:rPr>
        <w:t xml:space="preserve"> in this block if the condition is false. The if-else operator analyses the Boolean expression and executes the code block in the if block if the condition is </w:t>
      </w:r>
      <w:proofErr w:type="gramStart"/>
      <w:r w:rsidRPr="00B5524C">
        <w:rPr>
          <w:rFonts w:ascii="Times New Roman" w:hAnsi="Times New Roman" w:cs="Times New Roman"/>
        </w:rPr>
        <w:t>TRUE;</w:t>
      </w:r>
      <w:proofErr w:type="gramEnd"/>
      <w:r w:rsidRPr="00B5524C">
        <w:rPr>
          <w:rFonts w:ascii="Times New Roman" w:hAnsi="Times New Roman" w:cs="Times New Roman"/>
        </w:rPr>
        <w:t xml:space="preserve"> if </w:t>
      </w:r>
    </w:p>
    <w:p w14:paraId="57BFB194" w14:textId="77777777" w:rsidR="00B5524C" w:rsidRDefault="00B5524C" w:rsidP="00D5273C">
      <w:pPr>
        <w:jc w:val="center"/>
        <w:rPr>
          <w:rFonts w:ascii="Times New Roman" w:hAnsi="Times New Roman" w:cs="Times New Roman"/>
        </w:rPr>
      </w:pPr>
    </w:p>
    <w:p w14:paraId="436450CF" w14:textId="6917F931" w:rsidR="00D84294" w:rsidRDefault="00B5524C" w:rsidP="00D5273C">
      <w:pPr>
        <w:jc w:val="center"/>
        <w:rPr>
          <w:rFonts w:ascii="Times New Roman" w:hAnsi="Times New Roman" w:cs="Times New Roman"/>
        </w:rPr>
      </w:pPr>
      <w:r w:rsidRPr="00B5524C">
        <w:rPr>
          <w:rFonts w:ascii="Times New Roman" w:hAnsi="Times New Roman" w:cs="Times New Roman"/>
        </w:rPr>
        <w:lastRenderedPageBreak/>
        <w:t>the condition is FALSE, the else block's code block is run.</w:t>
      </w:r>
      <w:r w:rsidR="00D84294">
        <w:rPr>
          <w:noProof/>
        </w:rPr>
        <w:drawing>
          <wp:inline distT="0" distB="0" distL="0" distR="0" wp14:anchorId="112BD7A7" wp14:editId="59FCDBA9">
            <wp:extent cx="3901440" cy="3117954"/>
            <wp:effectExtent l="0" t="0" r="3810"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13797" cy="3127829"/>
                    </a:xfrm>
                    <a:prstGeom prst="rect">
                      <a:avLst/>
                    </a:prstGeom>
                  </pic:spPr>
                </pic:pic>
              </a:graphicData>
            </a:graphic>
          </wp:inline>
        </w:drawing>
      </w:r>
    </w:p>
    <w:p w14:paraId="7A7CE478" w14:textId="77777777" w:rsidR="00D5273C" w:rsidRDefault="00D5273C" w:rsidP="00D5273C">
      <w:pPr>
        <w:rPr>
          <w:rFonts w:ascii="Times New Roman" w:hAnsi="Times New Roman" w:cs="Times New Roman"/>
        </w:rPr>
      </w:pPr>
      <w:r>
        <w:rPr>
          <w:noProof/>
        </w:rPr>
        <w:drawing>
          <wp:inline distT="0" distB="0" distL="0" distR="0" wp14:anchorId="5483D2DC" wp14:editId="603D3469">
            <wp:extent cx="2971800" cy="11620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71800" cy="1162050"/>
                    </a:xfrm>
                    <a:prstGeom prst="rect">
                      <a:avLst/>
                    </a:prstGeom>
                  </pic:spPr>
                </pic:pic>
              </a:graphicData>
            </a:graphic>
          </wp:inline>
        </w:drawing>
      </w:r>
    </w:p>
    <w:p w14:paraId="2455D68B" w14:textId="77777777" w:rsidR="00D5273C" w:rsidRDefault="00D5273C" w:rsidP="00D5273C">
      <w:pPr>
        <w:rPr>
          <w:rFonts w:ascii="Times New Roman" w:hAnsi="Times New Roman" w:cs="Times New Roman"/>
          <w:color w:val="4472C4" w:themeColor="accent5"/>
        </w:rPr>
      </w:pPr>
      <w:r>
        <w:rPr>
          <w:rFonts w:ascii="Times New Roman" w:hAnsi="Times New Roman" w:cs="Times New Roman"/>
          <w:color w:val="4472C4" w:themeColor="accent5"/>
        </w:rPr>
        <w:t xml:space="preserve">b is not greater than a </w:t>
      </w:r>
    </w:p>
    <w:p w14:paraId="0C144B38" w14:textId="77777777" w:rsidR="00CA2178" w:rsidRDefault="00CA2178" w:rsidP="00D5273C">
      <w:pPr>
        <w:rPr>
          <w:rFonts w:ascii="Times New Roman" w:hAnsi="Times New Roman" w:cs="Times New Roman"/>
          <w:color w:val="4472C4" w:themeColor="accent5"/>
        </w:rPr>
      </w:pPr>
      <w:r>
        <w:rPr>
          <w:noProof/>
        </w:rPr>
        <w:drawing>
          <wp:inline distT="0" distB="0" distL="0" distR="0" wp14:anchorId="27108EF7" wp14:editId="41496602">
            <wp:extent cx="5381625" cy="89535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81625" cy="895350"/>
                    </a:xfrm>
                    <a:prstGeom prst="rect">
                      <a:avLst/>
                    </a:prstGeom>
                  </pic:spPr>
                </pic:pic>
              </a:graphicData>
            </a:graphic>
          </wp:inline>
        </w:drawing>
      </w:r>
    </w:p>
    <w:p w14:paraId="01966A15" w14:textId="77777777" w:rsidR="00CA2178" w:rsidRDefault="00CA2178" w:rsidP="00D5273C">
      <w:pPr>
        <w:rPr>
          <w:rFonts w:ascii="Times New Roman" w:hAnsi="Times New Roman" w:cs="Times New Roman"/>
          <w:color w:val="4472C4" w:themeColor="accent5"/>
        </w:rPr>
      </w:pPr>
      <w:r>
        <w:rPr>
          <w:rFonts w:ascii="Times New Roman" w:hAnsi="Times New Roman" w:cs="Times New Roman"/>
          <w:color w:val="4472C4" w:themeColor="accent5"/>
        </w:rPr>
        <w:t>=</w:t>
      </w:r>
    </w:p>
    <w:p w14:paraId="027046BA" w14:textId="77777777" w:rsidR="00200361" w:rsidRDefault="00200361" w:rsidP="00D5273C">
      <w:pPr>
        <w:rPr>
          <w:rFonts w:ascii="Times New Roman" w:hAnsi="Times New Roman" w:cs="Times New Roman"/>
          <w:color w:val="4472C4" w:themeColor="accent5"/>
        </w:rPr>
      </w:pPr>
    </w:p>
    <w:p w14:paraId="28560FA9" w14:textId="77777777" w:rsidR="00200361" w:rsidRPr="00B11D86" w:rsidRDefault="00B11D86" w:rsidP="00D5273C">
      <w:pPr>
        <w:rPr>
          <w:rFonts w:ascii="Times New Roman" w:hAnsi="Times New Roman" w:cs="Times New Roman"/>
          <w:color w:val="000000" w:themeColor="text1"/>
        </w:rPr>
      </w:pPr>
      <w:r w:rsidRPr="00B11D86">
        <w:rPr>
          <w:rFonts w:ascii="Times New Roman" w:hAnsi="Times New Roman" w:cs="Times New Roman"/>
          <w:color w:val="000000" w:themeColor="text1"/>
        </w:rPr>
        <w:t>if-else program that broadcasts the name and age</w:t>
      </w:r>
      <w:r>
        <w:rPr>
          <w:rFonts w:ascii="Times New Roman" w:hAnsi="Times New Roman" w:cs="Times New Roman"/>
          <w:color w:val="000000" w:themeColor="text1"/>
        </w:rPr>
        <w:t>:</w:t>
      </w:r>
    </w:p>
    <w:p w14:paraId="08A38D51" w14:textId="77777777" w:rsidR="00200361" w:rsidRDefault="00B11D86" w:rsidP="00D5273C">
      <w:pPr>
        <w:rPr>
          <w:rFonts w:ascii="Times New Roman" w:hAnsi="Times New Roman" w:cs="Times New Roman"/>
          <w:color w:val="4472C4" w:themeColor="accent5"/>
        </w:rPr>
      </w:pPr>
      <w:r>
        <w:rPr>
          <w:noProof/>
        </w:rPr>
        <w:lastRenderedPageBreak/>
        <w:drawing>
          <wp:inline distT="0" distB="0" distL="0" distR="0" wp14:anchorId="37DB311F" wp14:editId="6EF8364B">
            <wp:extent cx="3048000" cy="2509421"/>
            <wp:effectExtent l="0" t="0" r="0"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59597" cy="2518969"/>
                    </a:xfrm>
                    <a:prstGeom prst="rect">
                      <a:avLst/>
                    </a:prstGeom>
                  </pic:spPr>
                </pic:pic>
              </a:graphicData>
            </a:graphic>
          </wp:inline>
        </w:drawing>
      </w:r>
    </w:p>
    <w:p w14:paraId="05710920" w14:textId="77777777" w:rsidR="00B11D86" w:rsidRDefault="00B11D86" w:rsidP="00D5273C">
      <w:pPr>
        <w:rPr>
          <w:rFonts w:ascii="Times New Roman" w:hAnsi="Times New Roman" w:cs="Times New Roman"/>
          <w:color w:val="4472C4" w:themeColor="accent5"/>
        </w:rPr>
      </w:pPr>
      <w:r>
        <w:rPr>
          <w:noProof/>
        </w:rPr>
        <w:drawing>
          <wp:inline distT="0" distB="0" distL="0" distR="0" wp14:anchorId="4347D8C0" wp14:editId="3653212E">
            <wp:extent cx="3086100" cy="1743293"/>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34574" cy="1770675"/>
                    </a:xfrm>
                    <a:prstGeom prst="rect">
                      <a:avLst/>
                    </a:prstGeom>
                  </pic:spPr>
                </pic:pic>
              </a:graphicData>
            </a:graphic>
          </wp:inline>
        </w:drawing>
      </w:r>
    </w:p>
    <w:p w14:paraId="5C77BE4B" w14:textId="77777777" w:rsidR="00B11D86" w:rsidRDefault="00B11D86" w:rsidP="00D5273C">
      <w:pPr>
        <w:rPr>
          <w:rFonts w:ascii="Times New Roman" w:hAnsi="Times New Roman" w:cs="Times New Roman"/>
          <w:color w:val="4472C4" w:themeColor="accent5"/>
        </w:rPr>
      </w:pPr>
      <w:r>
        <w:rPr>
          <w:noProof/>
        </w:rPr>
        <w:drawing>
          <wp:inline distT="0" distB="0" distL="0" distR="0" wp14:anchorId="2E2CBCFA" wp14:editId="055A7F71">
            <wp:extent cx="3038475" cy="2106817"/>
            <wp:effectExtent l="0" t="0" r="0"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62065" cy="2123174"/>
                    </a:xfrm>
                    <a:prstGeom prst="rect">
                      <a:avLst/>
                    </a:prstGeom>
                  </pic:spPr>
                </pic:pic>
              </a:graphicData>
            </a:graphic>
          </wp:inline>
        </w:drawing>
      </w:r>
    </w:p>
    <w:p w14:paraId="78CC2523" w14:textId="77777777" w:rsidR="00312CFA" w:rsidRDefault="00312CFA" w:rsidP="00D5273C">
      <w:pPr>
        <w:rPr>
          <w:rFonts w:ascii="Times New Roman" w:hAnsi="Times New Roman" w:cs="Times New Roman"/>
          <w:color w:val="4472C4" w:themeColor="accent5"/>
        </w:rPr>
      </w:pPr>
      <w:r>
        <w:rPr>
          <w:noProof/>
        </w:rPr>
        <w:lastRenderedPageBreak/>
        <w:drawing>
          <wp:inline distT="0" distB="0" distL="0" distR="0" wp14:anchorId="7BD7C380" wp14:editId="1F740135">
            <wp:extent cx="3533775" cy="20193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45973" cy="2026270"/>
                    </a:xfrm>
                    <a:prstGeom prst="rect">
                      <a:avLst/>
                    </a:prstGeom>
                  </pic:spPr>
                </pic:pic>
              </a:graphicData>
            </a:graphic>
          </wp:inline>
        </w:drawing>
      </w:r>
    </w:p>
    <w:p w14:paraId="4AB9A8CC" w14:textId="77777777" w:rsidR="003B5B90" w:rsidRDefault="003B5B90" w:rsidP="003B5B90">
      <w:pPr>
        <w:rPr>
          <w:b/>
          <w:bCs/>
        </w:rPr>
      </w:pPr>
      <w:r>
        <w:rPr>
          <w:b/>
          <w:bCs/>
        </w:rPr>
        <w:t>The output is:</w:t>
      </w:r>
    </w:p>
    <w:p w14:paraId="4F8D8854" w14:textId="77777777" w:rsidR="003B5B90" w:rsidRPr="003B5B90" w:rsidRDefault="003B5B90" w:rsidP="00D5273C">
      <w:pPr>
        <w:rPr>
          <w:rFonts w:ascii="Times New Roman" w:hAnsi="Times New Roman" w:cs="Times New Roman"/>
          <w:color w:val="000000" w:themeColor="text1"/>
        </w:rPr>
      </w:pPr>
      <w:r>
        <w:rPr>
          <w:rFonts w:ascii="Times New Roman" w:hAnsi="Times New Roman" w:cs="Times New Roman"/>
          <w:color w:val="000000" w:themeColor="text1"/>
        </w:rPr>
        <w:t>C:\Users\user\Python\main1.py</w:t>
      </w:r>
    </w:p>
    <w:p w14:paraId="03B3DFC7" w14:textId="77777777" w:rsidR="00B11D86" w:rsidRDefault="00B11D86" w:rsidP="00D5273C">
      <w:pPr>
        <w:rPr>
          <w:rFonts w:ascii="Times New Roman" w:hAnsi="Times New Roman" w:cs="Times New Roman"/>
          <w:color w:val="4472C4" w:themeColor="accent5"/>
        </w:rPr>
      </w:pPr>
    </w:p>
    <w:p w14:paraId="269C7FEE" w14:textId="77777777" w:rsidR="00B11D86" w:rsidRPr="00B11D86" w:rsidRDefault="00B11D86" w:rsidP="00D5273C">
      <w:pPr>
        <w:rPr>
          <w:rFonts w:ascii="Times New Roman" w:hAnsi="Times New Roman" w:cs="Times New Roman"/>
          <w:color w:val="000000" w:themeColor="text1"/>
        </w:rPr>
      </w:pPr>
      <w:r w:rsidRPr="00B11D86">
        <w:rPr>
          <w:rFonts w:ascii="Times New Roman" w:hAnsi="Times New Roman" w:cs="Times New Roman"/>
          <w:color w:val="000000" w:themeColor="text1"/>
        </w:rPr>
        <w:t xml:space="preserve"> </w:t>
      </w:r>
      <w:r w:rsidR="00312CFA">
        <w:rPr>
          <w:rFonts w:ascii="Times New Roman" w:hAnsi="Times New Roman" w:cs="Times New Roman"/>
          <w:color w:val="000000" w:themeColor="text1"/>
        </w:rPr>
        <w:t>I</w:t>
      </w:r>
      <w:r w:rsidR="00312CFA" w:rsidRPr="00312CFA">
        <w:rPr>
          <w:rFonts w:ascii="Times New Roman" w:hAnsi="Times New Roman" w:cs="Times New Roman"/>
          <w:color w:val="000000" w:themeColor="text1"/>
        </w:rPr>
        <w:t xml:space="preserve">n the above program it is possible to broadcast the name, age and height. Here we use if-else to broadcast this data correctly. If we enter the name with </w:t>
      </w:r>
      <w:proofErr w:type="gramStart"/>
      <w:r w:rsidR="00312CFA" w:rsidRPr="00312CFA">
        <w:rPr>
          <w:rFonts w:ascii="Times New Roman" w:hAnsi="Times New Roman" w:cs="Times New Roman"/>
          <w:color w:val="000000" w:themeColor="text1"/>
        </w:rPr>
        <w:t>numbers</w:t>
      </w:r>
      <w:proofErr w:type="gramEnd"/>
      <w:r w:rsidR="00312CFA" w:rsidRPr="00312CFA">
        <w:rPr>
          <w:rFonts w:ascii="Times New Roman" w:hAnsi="Times New Roman" w:cs="Times New Roman"/>
          <w:color w:val="000000" w:themeColor="text1"/>
        </w:rPr>
        <w:t xml:space="preserve"> it warns us to use only letters, so with age it warns us to use only numbers, in the same way it works at height where we </w:t>
      </w:r>
      <w:proofErr w:type="spellStart"/>
      <w:r w:rsidR="00312CFA" w:rsidRPr="00312CFA">
        <w:rPr>
          <w:rFonts w:ascii="Times New Roman" w:hAnsi="Times New Roman" w:cs="Times New Roman"/>
          <w:color w:val="000000" w:themeColor="text1"/>
        </w:rPr>
        <w:t>can not</w:t>
      </w:r>
      <w:proofErr w:type="spellEnd"/>
      <w:r w:rsidR="00312CFA" w:rsidRPr="00312CFA">
        <w:rPr>
          <w:rFonts w:ascii="Times New Roman" w:hAnsi="Times New Roman" w:cs="Times New Roman"/>
          <w:color w:val="000000" w:themeColor="text1"/>
        </w:rPr>
        <w:t xml:space="preserve"> put data with negative or exaggeratedly high</w:t>
      </w:r>
      <w:r w:rsidR="00312CFA">
        <w:rPr>
          <w:rFonts w:ascii="Times New Roman" w:hAnsi="Times New Roman" w:cs="Times New Roman"/>
          <w:color w:val="000000" w:themeColor="text1"/>
        </w:rPr>
        <w:t>.</w:t>
      </w:r>
    </w:p>
    <w:p w14:paraId="5CE48E7F" w14:textId="77777777" w:rsidR="00200361" w:rsidRDefault="00200361" w:rsidP="00D5273C">
      <w:pPr>
        <w:rPr>
          <w:rFonts w:ascii="Times New Roman" w:hAnsi="Times New Roman" w:cs="Times New Roman"/>
          <w:color w:val="4472C4" w:themeColor="accent5"/>
        </w:rPr>
      </w:pPr>
    </w:p>
    <w:p w14:paraId="473B9174" w14:textId="77777777" w:rsidR="00CA2178" w:rsidRPr="00263B5E" w:rsidRDefault="00CA2178" w:rsidP="00CA2178">
      <w:pPr>
        <w:pStyle w:val="ListParagraph"/>
        <w:rPr>
          <w:rFonts w:ascii="Times New Roman" w:hAnsi="Times New Roman" w:cs="Times New Roman"/>
          <w:b/>
          <w:color w:val="000000" w:themeColor="text1"/>
        </w:rPr>
      </w:pPr>
      <w:r w:rsidRPr="00263B5E">
        <w:rPr>
          <w:rFonts w:ascii="Times New Roman" w:hAnsi="Times New Roman" w:cs="Times New Roman"/>
          <w:b/>
          <w:color w:val="000000" w:themeColor="text1"/>
        </w:rPr>
        <w:t xml:space="preserve">c) </w:t>
      </w:r>
      <w:proofErr w:type="spellStart"/>
      <w:r w:rsidRPr="00263B5E">
        <w:rPr>
          <w:rFonts w:ascii="Times New Roman" w:hAnsi="Times New Roman" w:cs="Times New Roman"/>
          <w:b/>
          <w:color w:val="000000" w:themeColor="text1"/>
        </w:rPr>
        <w:t>elif</w:t>
      </w:r>
      <w:proofErr w:type="spellEnd"/>
      <w:r w:rsidRPr="00263B5E">
        <w:rPr>
          <w:rFonts w:ascii="Times New Roman" w:hAnsi="Times New Roman" w:cs="Times New Roman"/>
          <w:b/>
          <w:color w:val="000000" w:themeColor="text1"/>
        </w:rPr>
        <w:t xml:space="preserve"> statement</w:t>
      </w:r>
    </w:p>
    <w:p w14:paraId="0623F4FE" w14:textId="308662FC" w:rsidR="00CA2178" w:rsidRDefault="00342AD6" w:rsidP="00CA2178">
      <w:pPr>
        <w:jc w:val="center"/>
        <w:rPr>
          <w:rFonts w:ascii="Times New Roman" w:hAnsi="Times New Roman" w:cs="Times New Roman"/>
          <w:color w:val="000000" w:themeColor="text1"/>
        </w:rPr>
      </w:pPr>
      <w:proofErr w:type="spellStart"/>
      <w:r w:rsidRPr="00342AD6">
        <w:rPr>
          <w:rFonts w:ascii="Times New Roman" w:hAnsi="Times New Roman" w:cs="Times New Roman"/>
          <w:color w:val="000000" w:themeColor="text1"/>
        </w:rPr>
        <w:t>Elif</w:t>
      </w:r>
      <w:proofErr w:type="spellEnd"/>
      <w:r w:rsidRPr="00342AD6">
        <w:rPr>
          <w:rFonts w:ascii="Times New Roman" w:hAnsi="Times New Roman" w:cs="Times New Roman"/>
          <w:color w:val="000000" w:themeColor="text1"/>
        </w:rPr>
        <w:t xml:space="preserve"> is an acronym meaning "else if." It allows us to check for several expressions at once. If the if condition is False, the condition of the next </w:t>
      </w:r>
      <w:proofErr w:type="spellStart"/>
      <w:r w:rsidRPr="00342AD6">
        <w:rPr>
          <w:rFonts w:ascii="Times New Roman" w:hAnsi="Times New Roman" w:cs="Times New Roman"/>
          <w:color w:val="000000" w:themeColor="text1"/>
        </w:rPr>
        <w:t>elif</w:t>
      </w:r>
      <w:proofErr w:type="spellEnd"/>
      <w:r w:rsidRPr="00342AD6">
        <w:rPr>
          <w:rFonts w:ascii="Times New Roman" w:hAnsi="Times New Roman" w:cs="Times New Roman"/>
          <w:color w:val="000000" w:themeColor="text1"/>
        </w:rPr>
        <w:t xml:space="preserve"> block is examined, and so on. If </w:t>
      </w:r>
      <w:proofErr w:type="gramStart"/>
      <w:r w:rsidRPr="00342AD6">
        <w:rPr>
          <w:rFonts w:ascii="Times New Roman" w:hAnsi="Times New Roman" w:cs="Times New Roman"/>
          <w:color w:val="000000" w:themeColor="text1"/>
        </w:rPr>
        <w:t>all of</w:t>
      </w:r>
      <w:proofErr w:type="gramEnd"/>
      <w:r w:rsidRPr="00342AD6">
        <w:rPr>
          <w:rFonts w:ascii="Times New Roman" w:hAnsi="Times New Roman" w:cs="Times New Roman"/>
          <w:color w:val="000000" w:themeColor="text1"/>
        </w:rPr>
        <w:t xml:space="preserve"> the requirements </w:t>
      </w:r>
      <w:r w:rsidRPr="00342AD6">
        <w:rPr>
          <w:rFonts w:ascii="Times New Roman" w:hAnsi="Times New Roman" w:cs="Times New Roman"/>
          <w:color w:val="000000" w:themeColor="text1"/>
        </w:rPr>
        <w:lastRenderedPageBreak/>
        <w:t xml:space="preserve">are False, the body of else is executed. If the supplied condition evaluates to True, the </w:t>
      </w:r>
      <w:proofErr w:type="spellStart"/>
      <w:r w:rsidRPr="00342AD6">
        <w:rPr>
          <w:rFonts w:ascii="Times New Roman" w:hAnsi="Times New Roman" w:cs="Times New Roman"/>
          <w:color w:val="000000" w:themeColor="text1"/>
        </w:rPr>
        <w:t>elif</w:t>
      </w:r>
      <w:proofErr w:type="spellEnd"/>
      <w:r w:rsidRPr="00342AD6">
        <w:rPr>
          <w:rFonts w:ascii="Times New Roman" w:hAnsi="Times New Roman" w:cs="Times New Roman"/>
          <w:color w:val="000000" w:themeColor="text1"/>
        </w:rPr>
        <w:t xml:space="preserve"> block is performed.</w:t>
      </w:r>
      <w:r w:rsidR="00CA2178">
        <w:rPr>
          <w:noProof/>
        </w:rPr>
        <w:drawing>
          <wp:inline distT="0" distB="0" distL="0" distR="0" wp14:anchorId="405F23E6" wp14:editId="1CF0F9A3">
            <wp:extent cx="3981450" cy="363855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81450" cy="3638550"/>
                    </a:xfrm>
                    <a:prstGeom prst="rect">
                      <a:avLst/>
                    </a:prstGeom>
                  </pic:spPr>
                </pic:pic>
              </a:graphicData>
            </a:graphic>
          </wp:inline>
        </w:drawing>
      </w:r>
    </w:p>
    <w:p w14:paraId="2C7A686D" w14:textId="77777777" w:rsidR="00CA2178" w:rsidRDefault="00CA2178" w:rsidP="00CA2178">
      <w:pPr>
        <w:pStyle w:val="NormalWeb"/>
        <w:shd w:val="clear" w:color="auto" w:fill="F9FAFC"/>
        <w:spacing w:before="0" w:beforeAutospacing="0" w:after="0" w:afterAutospacing="0" w:line="450" w:lineRule="atLeast"/>
        <w:rPr>
          <w:sz w:val="22"/>
          <w:szCs w:val="22"/>
        </w:rPr>
      </w:pPr>
    </w:p>
    <w:p w14:paraId="6F04E141" w14:textId="77777777" w:rsidR="00C34288" w:rsidRDefault="00C34288" w:rsidP="00CA2178">
      <w:pPr>
        <w:pStyle w:val="NormalWeb"/>
        <w:shd w:val="clear" w:color="auto" w:fill="F9FAFC"/>
        <w:spacing w:before="0" w:beforeAutospacing="0" w:after="0" w:afterAutospacing="0" w:line="450" w:lineRule="atLeast"/>
        <w:rPr>
          <w:sz w:val="22"/>
          <w:szCs w:val="22"/>
        </w:rPr>
      </w:pPr>
    </w:p>
    <w:p w14:paraId="29427BA4" w14:textId="77777777" w:rsidR="00C34288" w:rsidRPr="00CA2178" w:rsidRDefault="00C34288" w:rsidP="00CA2178">
      <w:pPr>
        <w:pStyle w:val="NormalWeb"/>
        <w:shd w:val="clear" w:color="auto" w:fill="F9FAFC"/>
        <w:spacing w:before="0" w:beforeAutospacing="0" w:after="0" w:afterAutospacing="0" w:line="450" w:lineRule="atLeast"/>
        <w:rPr>
          <w:sz w:val="22"/>
          <w:szCs w:val="22"/>
        </w:rPr>
      </w:pPr>
      <w:r>
        <w:rPr>
          <w:noProof/>
        </w:rPr>
        <w:drawing>
          <wp:inline distT="0" distB="0" distL="0" distR="0" wp14:anchorId="63A595D7" wp14:editId="627238B6">
            <wp:extent cx="3505200" cy="1724025"/>
            <wp:effectExtent l="0" t="0" r="0"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05200" cy="1724025"/>
                    </a:xfrm>
                    <a:prstGeom prst="rect">
                      <a:avLst/>
                    </a:prstGeom>
                  </pic:spPr>
                </pic:pic>
              </a:graphicData>
            </a:graphic>
          </wp:inline>
        </w:drawing>
      </w:r>
    </w:p>
    <w:p w14:paraId="768E1452" w14:textId="77777777" w:rsidR="00CA2178" w:rsidRDefault="00C34288" w:rsidP="00CA2178">
      <w:pPr>
        <w:rPr>
          <w:rFonts w:ascii="Times New Roman" w:hAnsi="Times New Roman" w:cs="Times New Roman"/>
          <w:color w:val="4472C4" w:themeColor="accent5"/>
        </w:rPr>
      </w:pPr>
      <w:r>
        <w:rPr>
          <w:rFonts w:ascii="Times New Roman" w:hAnsi="Times New Roman" w:cs="Times New Roman"/>
          <w:color w:val="4472C4" w:themeColor="accent5"/>
        </w:rPr>
        <w:t>price is 100</w:t>
      </w:r>
    </w:p>
    <w:p w14:paraId="43AE9483" w14:textId="77777777" w:rsidR="00C34288" w:rsidRDefault="00C34288" w:rsidP="00CA2178">
      <w:pPr>
        <w:rPr>
          <w:rFonts w:ascii="Times New Roman" w:hAnsi="Times New Roman" w:cs="Times New Roman"/>
          <w:color w:val="4472C4" w:themeColor="accent5"/>
        </w:rPr>
      </w:pPr>
    </w:p>
    <w:p w14:paraId="6593BD66" w14:textId="15FAF15D" w:rsidR="002F29D8" w:rsidRDefault="002F29D8" w:rsidP="00CA2178">
      <w:pPr>
        <w:rPr>
          <w:rFonts w:ascii="Times New Roman" w:hAnsi="Times New Roman" w:cs="Times New Roman"/>
          <w:color w:val="000000" w:themeColor="text1"/>
        </w:rPr>
      </w:pPr>
      <w:r w:rsidRPr="002F29D8">
        <w:rPr>
          <w:rFonts w:ascii="Times New Roman" w:hAnsi="Times New Roman" w:cs="Times New Roman"/>
          <w:color w:val="000000" w:themeColor="text1"/>
        </w:rPr>
        <w:t xml:space="preserve">In the example above, the </w:t>
      </w:r>
      <w:proofErr w:type="spellStart"/>
      <w:r w:rsidRPr="002F29D8">
        <w:rPr>
          <w:rFonts w:ascii="Times New Roman" w:hAnsi="Times New Roman" w:cs="Times New Roman"/>
          <w:color w:val="000000" w:themeColor="text1"/>
        </w:rPr>
        <w:t>elif</w:t>
      </w:r>
      <w:proofErr w:type="spellEnd"/>
      <w:r w:rsidRPr="002F29D8">
        <w:rPr>
          <w:rFonts w:ascii="Times New Roman" w:hAnsi="Times New Roman" w:cs="Times New Roman"/>
          <w:color w:val="000000" w:themeColor="text1"/>
        </w:rPr>
        <w:t xml:space="preserve"> conditions are applied after the if condition. Python will evaluate the if condition and execute the </w:t>
      </w:r>
      <w:proofErr w:type="spellStart"/>
      <w:r w:rsidRPr="002F29D8">
        <w:rPr>
          <w:rFonts w:ascii="Times New Roman" w:hAnsi="Times New Roman" w:cs="Times New Roman"/>
          <w:color w:val="000000" w:themeColor="text1"/>
        </w:rPr>
        <w:t>elif</w:t>
      </w:r>
      <w:proofErr w:type="spellEnd"/>
      <w:r w:rsidRPr="002F29D8">
        <w:rPr>
          <w:rFonts w:ascii="Times New Roman" w:hAnsi="Times New Roman" w:cs="Times New Roman"/>
          <w:color w:val="000000" w:themeColor="text1"/>
        </w:rPr>
        <w:t xml:space="preserve"> block with the True expression if it returns False. The first </w:t>
      </w:r>
      <w:proofErr w:type="spellStart"/>
      <w:r w:rsidRPr="002F29D8">
        <w:rPr>
          <w:rFonts w:ascii="Times New Roman" w:hAnsi="Times New Roman" w:cs="Times New Roman"/>
          <w:color w:val="000000" w:themeColor="text1"/>
        </w:rPr>
        <w:t>elif</w:t>
      </w:r>
      <w:proofErr w:type="spellEnd"/>
      <w:r w:rsidRPr="002F29D8">
        <w:rPr>
          <w:rFonts w:ascii="Times New Roman" w:hAnsi="Times New Roman" w:cs="Times New Roman"/>
          <w:color w:val="000000" w:themeColor="text1"/>
        </w:rPr>
        <w:t xml:space="preserve"> block is run if more than one </w:t>
      </w:r>
      <w:proofErr w:type="spellStart"/>
      <w:r w:rsidRPr="002F29D8">
        <w:rPr>
          <w:rFonts w:ascii="Times New Roman" w:hAnsi="Times New Roman" w:cs="Times New Roman"/>
          <w:color w:val="000000" w:themeColor="text1"/>
        </w:rPr>
        <w:t>elif</w:t>
      </w:r>
      <w:proofErr w:type="spellEnd"/>
      <w:r w:rsidRPr="002F29D8">
        <w:rPr>
          <w:rFonts w:ascii="Times New Roman" w:hAnsi="Times New Roman" w:cs="Times New Roman"/>
          <w:color w:val="000000" w:themeColor="text1"/>
        </w:rPr>
        <w:t xml:space="preserve"> condition is True.</w:t>
      </w:r>
    </w:p>
    <w:p w14:paraId="392C4B89" w14:textId="77777777" w:rsidR="00C34288" w:rsidRPr="002F29D8" w:rsidRDefault="00C34288" w:rsidP="002F29D8">
      <w:pPr>
        <w:pStyle w:val="Heading1"/>
      </w:pPr>
      <w:bookmarkStart w:id="2" w:name="_Toc102156666"/>
      <w:r w:rsidRPr="002F29D8">
        <w:lastRenderedPageBreak/>
        <w:t>Explain why loops are needed in a program and when you might use a for and a while loop.</w:t>
      </w:r>
      <w:bookmarkEnd w:id="2"/>
    </w:p>
    <w:p w14:paraId="6B529327" w14:textId="77777777" w:rsidR="00847130" w:rsidRDefault="00847130" w:rsidP="00263B5E">
      <w:pPr>
        <w:ind w:left="360"/>
        <w:rPr>
          <w:rFonts w:ascii="Times New Roman" w:hAnsi="Times New Roman" w:cs="Times New Roman"/>
          <w:color w:val="000000" w:themeColor="text1"/>
        </w:rPr>
      </w:pPr>
      <w:r w:rsidRPr="00847130">
        <w:rPr>
          <w:rFonts w:ascii="Times New Roman" w:hAnsi="Times New Roman" w:cs="Times New Roman"/>
          <w:color w:val="000000" w:themeColor="text1"/>
        </w:rPr>
        <w:t>Loops are programming structures that repeat a segment of code until the desired result is accomplished a predefined number of times. Repetitive actions are common in programming, and loops are essential for saving time and decreasing errors.</w:t>
      </w:r>
    </w:p>
    <w:p w14:paraId="72F93E92" w14:textId="5B3DC244" w:rsidR="00263B5E" w:rsidRPr="00263B5E" w:rsidRDefault="00263B5E" w:rsidP="00263B5E">
      <w:pPr>
        <w:ind w:left="360"/>
        <w:rPr>
          <w:rFonts w:ascii="Times New Roman" w:hAnsi="Times New Roman" w:cs="Times New Roman"/>
          <w:b/>
          <w:color w:val="000000" w:themeColor="text1"/>
        </w:rPr>
      </w:pPr>
      <w:r>
        <w:rPr>
          <w:rFonts w:ascii="Times New Roman" w:hAnsi="Times New Roman" w:cs="Times New Roman"/>
          <w:b/>
          <w:color w:val="000000" w:themeColor="text1"/>
        </w:rPr>
        <w:t xml:space="preserve">a) </w:t>
      </w:r>
      <w:r w:rsidRPr="00263B5E">
        <w:rPr>
          <w:rFonts w:ascii="Times New Roman" w:hAnsi="Times New Roman" w:cs="Times New Roman"/>
          <w:b/>
          <w:color w:val="000000" w:themeColor="text1"/>
        </w:rPr>
        <w:t>“for” loop</w:t>
      </w:r>
    </w:p>
    <w:p w14:paraId="5EE25CC0" w14:textId="77777777" w:rsidR="00263B5E" w:rsidRPr="00263B5E" w:rsidRDefault="00263B5E" w:rsidP="00263B5E">
      <w:pPr>
        <w:ind w:left="360"/>
        <w:rPr>
          <w:rFonts w:ascii="Times New Roman" w:hAnsi="Times New Roman" w:cs="Times New Roman"/>
          <w:color w:val="000000" w:themeColor="text1"/>
        </w:rPr>
      </w:pPr>
      <w:r w:rsidRPr="00263B5E">
        <w:rPr>
          <w:rFonts w:ascii="Times New Roman" w:hAnsi="Times New Roman" w:cs="Times New Roman"/>
          <w:color w:val="000000" w:themeColor="text1"/>
        </w:rPr>
        <w:t xml:space="preserve">The for loop is a conditional iterative statement in programming that is used to check for </w:t>
      </w:r>
      <w:proofErr w:type="gramStart"/>
      <w:r w:rsidRPr="00263B5E">
        <w:rPr>
          <w:rFonts w:ascii="Times New Roman" w:hAnsi="Times New Roman" w:cs="Times New Roman"/>
          <w:color w:val="000000" w:themeColor="text1"/>
        </w:rPr>
        <w:t>particular criteria</w:t>
      </w:r>
      <w:proofErr w:type="gramEnd"/>
      <w:r w:rsidRPr="00263B5E">
        <w:rPr>
          <w:rFonts w:ascii="Times New Roman" w:hAnsi="Times New Roman" w:cs="Times New Roman"/>
          <w:color w:val="000000" w:themeColor="text1"/>
        </w:rPr>
        <w:t xml:space="preserve"> and then run a block of code continuously as long as those conditions are fulfilled.</w:t>
      </w:r>
    </w:p>
    <w:p w14:paraId="2D0D1961" w14:textId="77777777" w:rsidR="00263B5E" w:rsidRDefault="00263B5E" w:rsidP="00263B5E">
      <w:pPr>
        <w:ind w:left="360"/>
        <w:jc w:val="center"/>
        <w:rPr>
          <w:rFonts w:ascii="Times New Roman" w:hAnsi="Times New Roman" w:cs="Times New Roman"/>
          <w:color w:val="000000" w:themeColor="text1"/>
        </w:rPr>
      </w:pPr>
      <w:r>
        <w:rPr>
          <w:noProof/>
        </w:rPr>
        <w:drawing>
          <wp:inline distT="0" distB="0" distL="0" distR="0" wp14:anchorId="52F695A1" wp14:editId="58D71076">
            <wp:extent cx="4229100" cy="3667125"/>
            <wp:effectExtent l="0" t="0" r="0"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987" t="2036"/>
                    <a:stretch/>
                  </pic:blipFill>
                  <pic:spPr bwMode="auto">
                    <a:xfrm>
                      <a:off x="0" y="0"/>
                      <a:ext cx="4229100" cy="3667125"/>
                    </a:xfrm>
                    <a:prstGeom prst="rect">
                      <a:avLst/>
                    </a:prstGeom>
                    <a:ln>
                      <a:noFill/>
                    </a:ln>
                    <a:extLst>
                      <a:ext uri="{53640926-AAD7-44D8-BBD7-CCE9431645EC}">
                        <a14:shadowObscured xmlns:a14="http://schemas.microsoft.com/office/drawing/2010/main"/>
                      </a:ext>
                    </a:extLst>
                  </pic:spPr>
                </pic:pic>
              </a:graphicData>
            </a:graphic>
          </wp:inline>
        </w:drawing>
      </w:r>
    </w:p>
    <w:p w14:paraId="6A9359BB" w14:textId="77777777" w:rsidR="00263B5E" w:rsidRDefault="00B80A18" w:rsidP="00263B5E">
      <w:pPr>
        <w:ind w:left="360"/>
        <w:rPr>
          <w:rFonts w:ascii="Times New Roman" w:hAnsi="Times New Roman" w:cs="Times New Roman"/>
          <w:color w:val="000000" w:themeColor="text1"/>
        </w:rPr>
      </w:pPr>
      <w:r>
        <w:rPr>
          <w:rFonts w:ascii="Times New Roman" w:hAnsi="Times New Roman" w:cs="Times New Roman"/>
          <w:color w:val="000000" w:themeColor="text1"/>
        </w:rPr>
        <w:t>There is example with 3 cycle loops using for.</w:t>
      </w:r>
    </w:p>
    <w:p w14:paraId="31E63D51" w14:textId="77777777" w:rsidR="00B80A18" w:rsidRDefault="00B80A18" w:rsidP="00263B5E">
      <w:pPr>
        <w:ind w:left="360"/>
        <w:rPr>
          <w:rFonts w:ascii="Times New Roman" w:hAnsi="Times New Roman" w:cs="Times New Roman"/>
          <w:color w:val="000000" w:themeColor="text1"/>
        </w:rPr>
      </w:pPr>
      <w:r>
        <w:rPr>
          <w:noProof/>
        </w:rPr>
        <w:drawing>
          <wp:inline distT="0" distB="0" distL="0" distR="0" wp14:anchorId="4D9F69F0" wp14:editId="77B00BAD">
            <wp:extent cx="4714875" cy="1314450"/>
            <wp:effectExtent l="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14875" cy="1314450"/>
                    </a:xfrm>
                    <a:prstGeom prst="rect">
                      <a:avLst/>
                    </a:prstGeom>
                  </pic:spPr>
                </pic:pic>
              </a:graphicData>
            </a:graphic>
          </wp:inline>
        </w:drawing>
      </w:r>
    </w:p>
    <w:p w14:paraId="68CB12DB" w14:textId="77777777" w:rsidR="00B80A18" w:rsidRPr="00B80A18" w:rsidRDefault="00B80A18" w:rsidP="00B80A18">
      <w:pPr>
        <w:ind w:left="360"/>
        <w:rPr>
          <w:rFonts w:ascii="Times New Roman" w:hAnsi="Times New Roman" w:cs="Times New Roman"/>
          <w:color w:val="1F3864" w:themeColor="accent5" w:themeShade="80"/>
        </w:rPr>
      </w:pPr>
      <w:r w:rsidRPr="00B80A18">
        <w:rPr>
          <w:rFonts w:ascii="Times New Roman" w:hAnsi="Times New Roman" w:cs="Times New Roman"/>
          <w:color w:val="1F3864" w:themeColor="accent5" w:themeShade="80"/>
        </w:rPr>
        <w:t>I like pop</w:t>
      </w:r>
    </w:p>
    <w:p w14:paraId="519F51DF" w14:textId="77777777" w:rsidR="00B80A18" w:rsidRPr="00B80A18" w:rsidRDefault="00B80A18" w:rsidP="00B80A18">
      <w:pPr>
        <w:ind w:left="360"/>
        <w:rPr>
          <w:rFonts w:ascii="Times New Roman" w:hAnsi="Times New Roman" w:cs="Times New Roman"/>
          <w:color w:val="1F3864" w:themeColor="accent5" w:themeShade="80"/>
        </w:rPr>
      </w:pPr>
      <w:r w:rsidRPr="00B80A18">
        <w:rPr>
          <w:rFonts w:ascii="Times New Roman" w:hAnsi="Times New Roman" w:cs="Times New Roman"/>
          <w:color w:val="1F3864" w:themeColor="accent5" w:themeShade="80"/>
        </w:rPr>
        <w:t>I like electronic</w:t>
      </w:r>
    </w:p>
    <w:p w14:paraId="6814AA95" w14:textId="77777777" w:rsidR="00B80A18" w:rsidRPr="00B80A18" w:rsidRDefault="00B80A18" w:rsidP="00B80A18">
      <w:pPr>
        <w:ind w:left="360"/>
        <w:rPr>
          <w:rFonts w:ascii="Times New Roman" w:hAnsi="Times New Roman" w:cs="Times New Roman"/>
          <w:color w:val="1F3864" w:themeColor="accent5" w:themeShade="80"/>
        </w:rPr>
      </w:pPr>
      <w:r w:rsidRPr="00B80A18">
        <w:rPr>
          <w:rFonts w:ascii="Times New Roman" w:hAnsi="Times New Roman" w:cs="Times New Roman"/>
          <w:color w:val="1F3864" w:themeColor="accent5" w:themeShade="80"/>
        </w:rPr>
        <w:t>I like hip-hop</w:t>
      </w:r>
    </w:p>
    <w:p w14:paraId="7BE0F669" w14:textId="77777777" w:rsidR="00B80A18" w:rsidRDefault="00B80A18" w:rsidP="00B80A18">
      <w:pPr>
        <w:rPr>
          <w:rFonts w:ascii="Times New Roman" w:hAnsi="Times New Roman" w:cs="Times New Roman"/>
          <w:b/>
          <w:color w:val="000000" w:themeColor="text1"/>
        </w:rPr>
      </w:pPr>
      <w:r w:rsidRPr="00B80A18">
        <w:rPr>
          <w:rFonts w:ascii="Times New Roman" w:hAnsi="Times New Roman" w:cs="Times New Roman"/>
          <w:b/>
          <w:color w:val="000000" w:themeColor="text1"/>
        </w:rPr>
        <w:lastRenderedPageBreak/>
        <w:t>b) “while” loop</w:t>
      </w:r>
    </w:p>
    <w:p w14:paraId="184AA131" w14:textId="7D85EB1E" w:rsidR="00B80A18" w:rsidRDefault="006B2F75" w:rsidP="006B2F75">
      <w:pPr>
        <w:rPr>
          <w:rFonts w:ascii="Times New Roman" w:hAnsi="Times New Roman" w:cs="Times New Roman"/>
          <w:b/>
          <w:color w:val="000000" w:themeColor="text1"/>
        </w:rPr>
      </w:pPr>
      <w:r w:rsidRPr="006B2F75">
        <w:rPr>
          <w:rFonts w:ascii="Times New Roman" w:hAnsi="Times New Roman" w:cs="Times New Roman"/>
          <w:color w:val="000000" w:themeColor="text1"/>
        </w:rPr>
        <w:t xml:space="preserve">While Loop in Python is a programming construct that is used to execute a set of statements until a condition is met. The line immediately following the loop is executed when the condition in the </w:t>
      </w:r>
      <w:proofErr w:type="spellStart"/>
      <w:r w:rsidRPr="006B2F75">
        <w:rPr>
          <w:rFonts w:ascii="Times New Roman" w:hAnsi="Times New Roman" w:cs="Times New Roman"/>
          <w:color w:val="000000" w:themeColor="text1"/>
        </w:rPr>
        <w:t>programme</w:t>
      </w:r>
      <w:proofErr w:type="spellEnd"/>
      <w:r w:rsidRPr="006B2F75">
        <w:rPr>
          <w:rFonts w:ascii="Times New Roman" w:hAnsi="Times New Roman" w:cs="Times New Roman"/>
          <w:color w:val="000000" w:themeColor="text1"/>
        </w:rPr>
        <w:t xml:space="preserve"> turns false.</w:t>
      </w:r>
      <w:r w:rsidR="00B80A18">
        <w:rPr>
          <w:noProof/>
        </w:rPr>
        <w:drawing>
          <wp:inline distT="0" distB="0" distL="0" distR="0" wp14:anchorId="37BCF6D7" wp14:editId="67566DD8">
            <wp:extent cx="4371975" cy="2981325"/>
            <wp:effectExtent l="0" t="0" r="9525"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58" t="6288"/>
                    <a:stretch/>
                  </pic:blipFill>
                  <pic:spPr bwMode="auto">
                    <a:xfrm>
                      <a:off x="0" y="0"/>
                      <a:ext cx="4371975" cy="2981325"/>
                    </a:xfrm>
                    <a:prstGeom prst="rect">
                      <a:avLst/>
                    </a:prstGeom>
                    <a:ln>
                      <a:noFill/>
                    </a:ln>
                    <a:extLst>
                      <a:ext uri="{53640926-AAD7-44D8-BBD7-CCE9431645EC}">
                        <a14:shadowObscured xmlns:a14="http://schemas.microsoft.com/office/drawing/2010/main"/>
                      </a:ext>
                    </a:extLst>
                  </pic:spPr>
                </pic:pic>
              </a:graphicData>
            </a:graphic>
          </wp:inline>
        </w:drawing>
      </w:r>
    </w:p>
    <w:p w14:paraId="02169CE3" w14:textId="77777777" w:rsidR="00FB1F6A" w:rsidRDefault="00FB1F6A" w:rsidP="00B80A18">
      <w:pPr>
        <w:rPr>
          <w:rFonts w:ascii="Times New Roman" w:hAnsi="Times New Roman" w:cs="Times New Roman"/>
          <w:color w:val="000000" w:themeColor="text1"/>
        </w:rPr>
      </w:pPr>
    </w:p>
    <w:p w14:paraId="388D6845" w14:textId="77777777" w:rsidR="00FB1F6A" w:rsidRDefault="00FB1F6A" w:rsidP="00B80A18">
      <w:pPr>
        <w:rPr>
          <w:rFonts w:ascii="Times New Roman" w:hAnsi="Times New Roman" w:cs="Times New Roman"/>
          <w:color w:val="000000" w:themeColor="text1"/>
        </w:rPr>
      </w:pPr>
    </w:p>
    <w:p w14:paraId="23E5E6C2" w14:textId="77777777" w:rsidR="00FB1F6A" w:rsidRDefault="00FB1F6A" w:rsidP="00B80A18">
      <w:pPr>
        <w:rPr>
          <w:rFonts w:ascii="Times New Roman" w:hAnsi="Times New Roman" w:cs="Times New Roman"/>
          <w:color w:val="000000" w:themeColor="text1"/>
        </w:rPr>
      </w:pPr>
    </w:p>
    <w:p w14:paraId="45D26C4E" w14:textId="77777777" w:rsidR="00FB1F6A" w:rsidRDefault="00FB1F6A" w:rsidP="00B80A18">
      <w:pPr>
        <w:rPr>
          <w:rFonts w:ascii="Times New Roman" w:hAnsi="Times New Roman" w:cs="Times New Roman"/>
          <w:color w:val="000000" w:themeColor="text1"/>
        </w:rPr>
      </w:pPr>
    </w:p>
    <w:p w14:paraId="3491BF48" w14:textId="77777777" w:rsidR="00FB1F6A" w:rsidRDefault="00FB1F6A" w:rsidP="00B80A18">
      <w:pPr>
        <w:rPr>
          <w:rFonts w:ascii="Times New Roman" w:hAnsi="Times New Roman" w:cs="Times New Roman"/>
          <w:color w:val="000000" w:themeColor="text1"/>
        </w:rPr>
      </w:pPr>
    </w:p>
    <w:p w14:paraId="566409EB" w14:textId="77777777" w:rsidR="00FB1F6A" w:rsidRDefault="00FB1F6A" w:rsidP="00B80A18">
      <w:pPr>
        <w:rPr>
          <w:rFonts w:ascii="Times New Roman" w:hAnsi="Times New Roman" w:cs="Times New Roman"/>
          <w:color w:val="000000" w:themeColor="text1"/>
        </w:rPr>
      </w:pPr>
    </w:p>
    <w:p w14:paraId="56DD5144" w14:textId="77777777" w:rsidR="00B80A18" w:rsidRDefault="003145EA" w:rsidP="00B80A18">
      <w:pPr>
        <w:rPr>
          <w:rFonts w:ascii="Times New Roman" w:hAnsi="Times New Roman" w:cs="Times New Roman"/>
          <w:color w:val="000000" w:themeColor="text1"/>
        </w:rPr>
      </w:pPr>
      <w:r>
        <w:rPr>
          <w:rFonts w:ascii="Times New Roman" w:hAnsi="Times New Roman" w:cs="Times New Roman"/>
          <w:color w:val="000000" w:themeColor="text1"/>
        </w:rPr>
        <w:t xml:space="preserve">There </w:t>
      </w:r>
      <w:proofErr w:type="gramStart"/>
      <w:r>
        <w:rPr>
          <w:rFonts w:ascii="Times New Roman" w:hAnsi="Times New Roman" w:cs="Times New Roman"/>
          <w:color w:val="000000" w:themeColor="text1"/>
        </w:rPr>
        <w:t>is</w:t>
      </w:r>
      <w:proofErr w:type="gramEnd"/>
      <w:r>
        <w:rPr>
          <w:rFonts w:ascii="Times New Roman" w:hAnsi="Times New Roman" w:cs="Times New Roman"/>
          <w:color w:val="000000" w:themeColor="text1"/>
        </w:rPr>
        <w:t xml:space="preserve"> examples for with “while” loop:</w:t>
      </w:r>
    </w:p>
    <w:p w14:paraId="03836FD4" w14:textId="77777777" w:rsidR="003145EA" w:rsidRDefault="00FB1F6A" w:rsidP="00B80A18">
      <w:pPr>
        <w:rPr>
          <w:rFonts w:ascii="Times New Roman" w:hAnsi="Times New Roman" w:cs="Times New Roman"/>
          <w:color w:val="1F3864" w:themeColor="accent5" w:themeShade="80"/>
        </w:rPr>
      </w:pPr>
      <w:r>
        <w:rPr>
          <w:noProof/>
        </w:rPr>
        <w:drawing>
          <wp:inline distT="0" distB="0" distL="0" distR="0" wp14:anchorId="79C0EC34" wp14:editId="793286F1">
            <wp:extent cx="1981200" cy="1019175"/>
            <wp:effectExtent l="0" t="0" r="0" b="95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981200" cy="1019175"/>
                    </a:xfrm>
                    <a:prstGeom prst="rect">
                      <a:avLst/>
                    </a:prstGeom>
                  </pic:spPr>
                </pic:pic>
              </a:graphicData>
            </a:graphic>
          </wp:inline>
        </w:drawing>
      </w:r>
    </w:p>
    <w:p w14:paraId="6465CE7D" w14:textId="77777777" w:rsidR="00FB1F6A" w:rsidRDefault="00FB1F6A" w:rsidP="00B80A18">
      <w:pPr>
        <w:rPr>
          <w:rFonts w:ascii="Times New Roman" w:hAnsi="Times New Roman" w:cs="Times New Roman"/>
          <w:color w:val="1F3864" w:themeColor="accent5" w:themeShade="80"/>
        </w:rPr>
      </w:pPr>
      <w:r>
        <w:rPr>
          <w:rFonts w:ascii="Times New Roman" w:hAnsi="Times New Roman" w:cs="Times New Roman"/>
          <w:color w:val="1F3864" w:themeColor="accent5" w:themeShade="80"/>
        </w:rPr>
        <w:t>4</w:t>
      </w:r>
    </w:p>
    <w:p w14:paraId="30AF6D46" w14:textId="77777777" w:rsidR="00FB1F6A" w:rsidRDefault="00FB1F6A" w:rsidP="00B80A18">
      <w:pPr>
        <w:rPr>
          <w:rFonts w:ascii="Times New Roman" w:hAnsi="Times New Roman" w:cs="Times New Roman"/>
          <w:color w:val="1F3864" w:themeColor="accent5" w:themeShade="80"/>
        </w:rPr>
      </w:pPr>
      <w:r>
        <w:rPr>
          <w:rFonts w:ascii="Times New Roman" w:hAnsi="Times New Roman" w:cs="Times New Roman"/>
          <w:color w:val="1F3864" w:themeColor="accent5" w:themeShade="80"/>
        </w:rPr>
        <w:t>3</w:t>
      </w:r>
    </w:p>
    <w:p w14:paraId="54FFE46E" w14:textId="77777777" w:rsidR="00FB1F6A" w:rsidRDefault="00FB1F6A" w:rsidP="00B80A18">
      <w:pPr>
        <w:rPr>
          <w:rFonts w:ascii="Times New Roman" w:hAnsi="Times New Roman" w:cs="Times New Roman"/>
          <w:color w:val="1F3864" w:themeColor="accent5" w:themeShade="80"/>
        </w:rPr>
      </w:pPr>
      <w:r>
        <w:rPr>
          <w:rFonts w:ascii="Times New Roman" w:hAnsi="Times New Roman" w:cs="Times New Roman"/>
          <w:color w:val="1F3864" w:themeColor="accent5" w:themeShade="80"/>
        </w:rPr>
        <w:t>2</w:t>
      </w:r>
    </w:p>
    <w:p w14:paraId="77EB2D2B" w14:textId="77777777" w:rsidR="00FB1F6A" w:rsidRDefault="00FB1F6A" w:rsidP="00B80A18">
      <w:pPr>
        <w:rPr>
          <w:rFonts w:ascii="Times New Roman" w:hAnsi="Times New Roman" w:cs="Times New Roman"/>
          <w:color w:val="1F3864" w:themeColor="accent5" w:themeShade="80"/>
        </w:rPr>
      </w:pPr>
      <w:r>
        <w:rPr>
          <w:rFonts w:ascii="Times New Roman" w:hAnsi="Times New Roman" w:cs="Times New Roman"/>
          <w:color w:val="1F3864" w:themeColor="accent5" w:themeShade="80"/>
        </w:rPr>
        <w:t>1</w:t>
      </w:r>
    </w:p>
    <w:p w14:paraId="1430C954" w14:textId="77777777" w:rsidR="00FB1F6A" w:rsidRDefault="00FB1F6A" w:rsidP="00B80A18">
      <w:pPr>
        <w:rPr>
          <w:rFonts w:ascii="Times New Roman" w:hAnsi="Times New Roman" w:cs="Times New Roman"/>
          <w:color w:val="1F3864" w:themeColor="accent5" w:themeShade="80"/>
        </w:rPr>
      </w:pPr>
      <w:r>
        <w:rPr>
          <w:rFonts w:ascii="Times New Roman" w:hAnsi="Times New Roman" w:cs="Times New Roman"/>
          <w:color w:val="1F3864" w:themeColor="accent5" w:themeShade="80"/>
        </w:rPr>
        <w:t>0</w:t>
      </w:r>
    </w:p>
    <w:p w14:paraId="2EA854FD" w14:textId="77777777" w:rsidR="00312CFA" w:rsidRDefault="00312CFA" w:rsidP="00FB1F6A">
      <w:pPr>
        <w:rPr>
          <w:rFonts w:ascii="Times New Roman" w:hAnsi="Times New Roman" w:cs="Times New Roman"/>
          <w:color w:val="000000" w:themeColor="text1"/>
        </w:rPr>
      </w:pPr>
    </w:p>
    <w:p w14:paraId="58D0D243" w14:textId="77777777" w:rsidR="0077733E" w:rsidRPr="0077733E" w:rsidRDefault="0077733E" w:rsidP="0077733E">
      <w:pPr>
        <w:rPr>
          <w:rFonts w:ascii="Times New Roman" w:hAnsi="Times New Roman" w:cs="Times New Roman"/>
          <w:color w:val="000000" w:themeColor="text1"/>
        </w:rPr>
      </w:pPr>
      <w:r w:rsidRPr="0077733E">
        <w:rPr>
          <w:rFonts w:ascii="Times New Roman" w:hAnsi="Times New Roman" w:cs="Times New Roman"/>
          <w:color w:val="000000" w:themeColor="text1"/>
        </w:rPr>
        <w:t>In this case, here's what's going on:</w:t>
      </w:r>
    </w:p>
    <w:p w14:paraId="5E1F40C2" w14:textId="77777777" w:rsidR="0077733E" w:rsidRPr="0077733E" w:rsidRDefault="0077733E" w:rsidP="0077733E">
      <w:pPr>
        <w:rPr>
          <w:rFonts w:ascii="Times New Roman" w:hAnsi="Times New Roman" w:cs="Times New Roman"/>
          <w:color w:val="000000" w:themeColor="text1"/>
        </w:rPr>
      </w:pPr>
    </w:p>
    <w:p w14:paraId="30884B96" w14:textId="0A6E79CA" w:rsidR="00FB1F6A" w:rsidRDefault="0077733E" w:rsidP="00B80A18">
      <w:pPr>
        <w:rPr>
          <w:rFonts w:ascii="Times New Roman" w:hAnsi="Times New Roman" w:cs="Times New Roman"/>
          <w:color w:val="1F3864" w:themeColor="accent5" w:themeShade="80"/>
        </w:rPr>
      </w:pPr>
      <w:r w:rsidRPr="0077733E">
        <w:rPr>
          <w:rFonts w:ascii="Times New Roman" w:hAnsi="Times New Roman" w:cs="Times New Roman"/>
          <w:color w:val="000000" w:themeColor="text1"/>
        </w:rPr>
        <w:t xml:space="preserve">n is initially set to 5. The term n &gt; 0 is true in the while statement header on line 2, therefore the loop body executes. Line 3 decrements n by 1 to 4 before writing it inside the loop body. When the loop's body is finished, the </w:t>
      </w:r>
      <w:proofErr w:type="spellStart"/>
      <w:r w:rsidRPr="0077733E">
        <w:rPr>
          <w:rFonts w:ascii="Times New Roman" w:hAnsi="Times New Roman" w:cs="Times New Roman"/>
          <w:color w:val="000000" w:themeColor="text1"/>
        </w:rPr>
        <w:t>programme</w:t>
      </w:r>
      <w:proofErr w:type="spellEnd"/>
      <w:r w:rsidRPr="0077733E">
        <w:rPr>
          <w:rFonts w:ascii="Times New Roman" w:hAnsi="Times New Roman" w:cs="Times New Roman"/>
          <w:color w:val="000000" w:themeColor="text1"/>
        </w:rPr>
        <w:t xml:space="preserve"> returns to line 2 at the beginning of the loop, where the expression is re-evaluated.</w:t>
      </w:r>
      <w:r w:rsidR="00FB1F6A" w:rsidRPr="00FB1F6A">
        <w:rPr>
          <w:rFonts w:ascii="Times New Roman" w:hAnsi="Times New Roman" w:cs="Times New Roman"/>
          <w:color w:val="000000" w:themeColor="text1"/>
        </w:rPr>
        <w:t xml:space="preserve"> </w:t>
      </w:r>
      <w:r w:rsidR="00C73E99" w:rsidRPr="00C73E99">
        <w:rPr>
          <w:rFonts w:ascii="Times New Roman" w:hAnsi="Times New Roman" w:cs="Times New Roman"/>
          <w:color w:val="000000" w:themeColor="text1"/>
        </w:rPr>
        <w:t>The body executes once again since it is still true, and the number 3 is printed. This procedure is continued until the value of n equals zero. The expression is false when tested at that point, and the loop stops. The execution of the loop body would resume at the next statement, but there isn't one in this case.</w:t>
      </w:r>
    </w:p>
    <w:p w14:paraId="77C886AA" w14:textId="77777777" w:rsidR="003145EA" w:rsidRDefault="003145EA" w:rsidP="00B80A18">
      <w:pPr>
        <w:rPr>
          <w:rFonts w:ascii="Times New Roman" w:hAnsi="Times New Roman" w:cs="Times New Roman"/>
          <w:color w:val="1F3864" w:themeColor="accent5" w:themeShade="80"/>
        </w:rPr>
      </w:pPr>
    </w:p>
    <w:p w14:paraId="62E32B68" w14:textId="2F92CCC7" w:rsidR="003145EA" w:rsidRDefault="009205D5" w:rsidP="003B0143">
      <w:pPr>
        <w:pStyle w:val="Heading1"/>
      </w:pPr>
      <w:bookmarkStart w:id="3" w:name="_Toc102156667"/>
      <w:r>
        <w:t>Conclusion</w:t>
      </w:r>
      <w:bookmarkEnd w:id="3"/>
    </w:p>
    <w:p w14:paraId="0C45EFAA" w14:textId="77777777" w:rsidR="009205D5" w:rsidRPr="009205D5" w:rsidRDefault="009205D5" w:rsidP="009205D5">
      <w:pPr>
        <w:rPr>
          <w:rFonts w:ascii="Times New Roman" w:hAnsi="Times New Roman" w:cs="Times New Roman"/>
          <w:color w:val="1F3864" w:themeColor="accent5" w:themeShade="80"/>
        </w:rPr>
      </w:pPr>
    </w:p>
    <w:p w14:paraId="2DC6ABF6" w14:textId="7C212EED" w:rsidR="009205D5" w:rsidRDefault="009205D5" w:rsidP="009205D5">
      <w:pPr>
        <w:rPr>
          <w:rFonts w:ascii="Times New Roman" w:hAnsi="Times New Roman" w:cs="Times New Roman"/>
          <w:color w:val="1F3864" w:themeColor="accent5" w:themeShade="80"/>
        </w:rPr>
      </w:pPr>
      <w:r w:rsidRPr="009205D5">
        <w:rPr>
          <w:rFonts w:ascii="Times New Roman" w:hAnsi="Times New Roman" w:cs="Times New Roman"/>
          <w:color w:val="1F3864" w:themeColor="accent5" w:themeShade="80"/>
        </w:rPr>
        <w:t xml:space="preserve">In conclusion I can say that the work was </w:t>
      </w:r>
      <w:proofErr w:type="gramStart"/>
      <w:r w:rsidRPr="009205D5">
        <w:rPr>
          <w:rFonts w:ascii="Times New Roman" w:hAnsi="Times New Roman" w:cs="Times New Roman"/>
          <w:color w:val="1F3864" w:themeColor="accent5" w:themeShade="80"/>
        </w:rPr>
        <w:t>difficult</w:t>
      </w:r>
      <w:proofErr w:type="gramEnd"/>
      <w:r w:rsidRPr="009205D5">
        <w:rPr>
          <w:rFonts w:ascii="Times New Roman" w:hAnsi="Times New Roman" w:cs="Times New Roman"/>
          <w:color w:val="1F3864" w:themeColor="accent5" w:themeShade="80"/>
        </w:rPr>
        <w:t xml:space="preserve"> but I managed to do the work, I followed every step of the scenario and with the help of lessons and information provided by the teacher I managed to do all the work on time and without problems</w:t>
      </w:r>
    </w:p>
    <w:p w14:paraId="20122446" w14:textId="68654E41" w:rsidR="00FA4AD1" w:rsidRDefault="00FA4AD1" w:rsidP="009205D5">
      <w:pPr>
        <w:rPr>
          <w:rFonts w:ascii="Times New Roman" w:hAnsi="Times New Roman" w:cs="Times New Roman"/>
          <w:color w:val="1F3864" w:themeColor="accent5" w:themeShade="80"/>
        </w:rPr>
      </w:pPr>
    </w:p>
    <w:bookmarkStart w:id="4" w:name="_Toc102156668" w:displacedByCustomXml="next"/>
    <w:sdt>
      <w:sdtPr>
        <w:rPr>
          <w:rFonts w:asciiTheme="minorHAnsi" w:eastAsiaTheme="minorHAnsi" w:hAnsiTheme="minorHAnsi" w:cstheme="minorBidi"/>
          <w:color w:val="auto"/>
          <w:sz w:val="22"/>
          <w:szCs w:val="22"/>
        </w:rPr>
        <w:id w:val="1636137290"/>
        <w:docPartObj>
          <w:docPartGallery w:val="Bibliographies"/>
          <w:docPartUnique/>
        </w:docPartObj>
      </w:sdtPr>
      <w:sdtEndPr/>
      <w:sdtContent>
        <w:p w14:paraId="7685AAA1" w14:textId="69F32AEE" w:rsidR="003B0143" w:rsidRDefault="003B0143">
          <w:pPr>
            <w:pStyle w:val="Heading1"/>
          </w:pPr>
          <w:r>
            <w:t>References</w:t>
          </w:r>
          <w:bookmarkEnd w:id="4"/>
        </w:p>
        <w:sdt>
          <w:sdtPr>
            <w:id w:val="-573587230"/>
            <w:bibliography/>
          </w:sdtPr>
          <w:sdtEndPr/>
          <w:sdtContent>
            <w:p w14:paraId="4D372B13" w14:textId="77777777" w:rsidR="003B0143" w:rsidRDefault="003B014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3B0143" w14:paraId="050F400B" w14:textId="77777777">
                <w:trPr>
                  <w:divId w:val="257757654"/>
                  <w:tblCellSpacing w:w="15" w:type="dxa"/>
                </w:trPr>
                <w:tc>
                  <w:tcPr>
                    <w:tcW w:w="50" w:type="pct"/>
                    <w:hideMark/>
                  </w:tcPr>
                  <w:p w14:paraId="3E8FFDF5" w14:textId="6B3AE384" w:rsidR="003B0143" w:rsidRDefault="003B0143">
                    <w:pPr>
                      <w:pStyle w:val="Bibliography"/>
                      <w:rPr>
                        <w:noProof/>
                        <w:sz w:val="24"/>
                        <w:szCs w:val="24"/>
                      </w:rPr>
                    </w:pPr>
                    <w:r>
                      <w:rPr>
                        <w:noProof/>
                      </w:rPr>
                      <w:t xml:space="preserve">[1] </w:t>
                    </w:r>
                  </w:p>
                </w:tc>
                <w:tc>
                  <w:tcPr>
                    <w:tcW w:w="0" w:type="auto"/>
                    <w:hideMark/>
                  </w:tcPr>
                  <w:p w14:paraId="350E6A42" w14:textId="77777777" w:rsidR="003B0143" w:rsidRDefault="003B0143">
                    <w:pPr>
                      <w:pStyle w:val="Bibliography"/>
                      <w:rPr>
                        <w:noProof/>
                      </w:rPr>
                    </w:pPr>
                    <w:r>
                      <w:rPr>
                        <w:noProof/>
                      </w:rPr>
                      <w:t xml:space="preserve">G. v. R. (Guido), Pyton Manual, 1995-01-01. </w:t>
                    </w:r>
                  </w:p>
                </w:tc>
              </w:tr>
              <w:tr w:rsidR="003B0143" w14:paraId="487CB34A" w14:textId="77777777">
                <w:trPr>
                  <w:divId w:val="257757654"/>
                  <w:tblCellSpacing w:w="15" w:type="dxa"/>
                </w:trPr>
                <w:tc>
                  <w:tcPr>
                    <w:tcW w:w="50" w:type="pct"/>
                    <w:hideMark/>
                  </w:tcPr>
                  <w:p w14:paraId="3518A636" w14:textId="77777777" w:rsidR="003B0143" w:rsidRDefault="003B0143">
                    <w:pPr>
                      <w:pStyle w:val="Bibliography"/>
                      <w:rPr>
                        <w:noProof/>
                      </w:rPr>
                    </w:pPr>
                    <w:r>
                      <w:rPr>
                        <w:noProof/>
                      </w:rPr>
                      <w:t xml:space="preserve">[2] </w:t>
                    </w:r>
                  </w:p>
                </w:tc>
                <w:tc>
                  <w:tcPr>
                    <w:tcW w:w="0" w:type="auto"/>
                    <w:hideMark/>
                  </w:tcPr>
                  <w:p w14:paraId="0DAD32A6" w14:textId="77777777" w:rsidR="003B0143" w:rsidRDefault="003B0143">
                    <w:pPr>
                      <w:pStyle w:val="Bibliography"/>
                      <w:rPr>
                        <w:noProof/>
                      </w:rPr>
                    </w:pPr>
                    <w:r>
                      <w:rPr>
                        <w:noProof/>
                      </w:rPr>
                      <w:t xml:space="preserve">C. S. Ong, Pattern for Python, 2000. </w:t>
                    </w:r>
                  </w:p>
                </w:tc>
              </w:tr>
              <w:tr w:rsidR="003B0143" w14:paraId="32FD5432" w14:textId="77777777">
                <w:trPr>
                  <w:divId w:val="257757654"/>
                  <w:tblCellSpacing w:w="15" w:type="dxa"/>
                </w:trPr>
                <w:tc>
                  <w:tcPr>
                    <w:tcW w:w="50" w:type="pct"/>
                    <w:hideMark/>
                  </w:tcPr>
                  <w:p w14:paraId="72F7056E" w14:textId="77777777" w:rsidR="003B0143" w:rsidRDefault="003B0143">
                    <w:pPr>
                      <w:pStyle w:val="Bibliography"/>
                      <w:rPr>
                        <w:noProof/>
                      </w:rPr>
                    </w:pPr>
                    <w:r>
                      <w:rPr>
                        <w:noProof/>
                      </w:rPr>
                      <w:t xml:space="preserve">[3] </w:t>
                    </w:r>
                  </w:p>
                </w:tc>
                <w:tc>
                  <w:tcPr>
                    <w:tcW w:w="0" w:type="auto"/>
                    <w:hideMark/>
                  </w:tcPr>
                  <w:p w14:paraId="09984E37" w14:textId="77777777" w:rsidR="003B0143" w:rsidRDefault="003B0143">
                    <w:pPr>
                      <w:pStyle w:val="Bibliography"/>
                      <w:rPr>
                        <w:noProof/>
                      </w:rPr>
                    </w:pPr>
                    <w:r>
                      <w:rPr>
                        <w:noProof/>
                      </w:rPr>
                      <w:t xml:space="preserve">J. Z. &amp;. M. L. R. Bakdash, Repeated measures correlation, 2017. </w:t>
                    </w:r>
                  </w:p>
                </w:tc>
              </w:tr>
              <w:tr w:rsidR="003B0143" w14:paraId="470F4B5B" w14:textId="77777777">
                <w:trPr>
                  <w:divId w:val="257757654"/>
                  <w:tblCellSpacing w:w="15" w:type="dxa"/>
                </w:trPr>
                <w:tc>
                  <w:tcPr>
                    <w:tcW w:w="50" w:type="pct"/>
                    <w:hideMark/>
                  </w:tcPr>
                  <w:p w14:paraId="3B93CF31" w14:textId="77777777" w:rsidR="003B0143" w:rsidRDefault="003B0143">
                    <w:pPr>
                      <w:pStyle w:val="Bibliography"/>
                      <w:rPr>
                        <w:noProof/>
                      </w:rPr>
                    </w:pPr>
                    <w:r>
                      <w:rPr>
                        <w:noProof/>
                      </w:rPr>
                      <w:t xml:space="preserve">[4] </w:t>
                    </w:r>
                  </w:p>
                </w:tc>
                <w:tc>
                  <w:tcPr>
                    <w:tcW w:w="0" w:type="auto"/>
                    <w:hideMark/>
                  </w:tcPr>
                  <w:p w14:paraId="30805A27" w14:textId="77777777" w:rsidR="003B0143" w:rsidRDefault="003B0143">
                    <w:pPr>
                      <w:pStyle w:val="Bibliography"/>
                      <w:rPr>
                        <w:noProof/>
                      </w:rPr>
                    </w:pPr>
                    <w:r>
                      <w:rPr>
                        <w:noProof/>
                      </w:rPr>
                      <w:t xml:space="preserve">P. Berens, A MATLAB toolbox for circular statistics, 2009. </w:t>
                    </w:r>
                  </w:p>
                </w:tc>
              </w:tr>
              <w:tr w:rsidR="003B0143" w14:paraId="082EACEF" w14:textId="77777777">
                <w:trPr>
                  <w:divId w:val="257757654"/>
                  <w:tblCellSpacing w:w="15" w:type="dxa"/>
                </w:trPr>
                <w:tc>
                  <w:tcPr>
                    <w:tcW w:w="50" w:type="pct"/>
                    <w:hideMark/>
                  </w:tcPr>
                  <w:p w14:paraId="30CABCF3" w14:textId="77777777" w:rsidR="003B0143" w:rsidRDefault="003B0143">
                    <w:pPr>
                      <w:pStyle w:val="Bibliography"/>
                      <w:rPr>
                        <w:noProof/>
                      </w:rPr>
                    </w:pPr>
                    <w:r>
                      <w:rPr>
                        <w:noProof/>
                      </w:rPr>
                      <w:t xml:space="preserve">[5] </w:t>
                    </w:r>
                  </w:p>
                </w:tc>
                <w:tc>
                  <w:tcPr>
                    <w:tcW w:w="0" w:type="auto"/>
                    <w:hideMark/>
                  </w:tcPr>
                  <w:p w14:paraId="6CBF766A" w14:textId="77777777" w:rsidR="003B0143" w:rsidRDefault="003B0143">
                    <w:pPr>
                      <w:pStyle w:val="Bibliography"/>
                      <w:rPr>
                        <w:noProof/>
                      </w:rPr>
                    </w:pPr>
                    <w:r>
                      <w:rPr>
                        <w:noProof/>
                      </w:rPr>
                      <w:t xml:space="preserve">J. N. S. P. L. S. D. M. R. D. &amp;. I. G. Rouder, Bayesian, 2009. </w:t>
                    </w:r>
                  </w:p>
                </w:tc>
              </w:tr>
            </w:tbl>
            <w:p w14:paraId="01ACFA03" w14:textId="77777777" w:rsidR="003B0143" w:rsidRDefault="003B0143">
              <w:pPr>
                <w:divId w:val="257757654"/>
                <w:rPr>
                  <w:rFonts w:eastAsia="Times New Roman"/>
                  <w:noProof/>
                </w:rPr>
              </w:pPr>
            </w:p>
            <w:p w14:paraId="00EFE16C" w14:textId="34F9B074" w:rsidR="003B0143" w:rsidRDefault="003B0143">
              <w:r>
                <w:rPr>
                  <w:b/>
                  <w:bCs/>
                  <w:noProof/>
                </w:rPr>
                <w:fldChar w:fldCharType="end"/>
              </w:r>
            </w:p>
          </w:sdtContent>
        </w:sdt>
      </w:sdtContent>
    </w:sdt>
    <w:p w14:paraId="4005142A" w14:textId="77777777" w:rsidR="003145EA" w:rsidRPr="003145EA" w:rsidRDefault="003145EA" w:rsidP="003145EA">
      <w:pPr>
        <w:rPr>
          <w:rFonts w:ascii="Times New Roman" w:hAnsi="Times New Roman" w:cs="Times New Roman"/>
          <w:color w:val="000000" w:themeColor="text1"/>
        </w:rPr>
      </w:pPr>
    </w:p>
    <w:sectPr w:rsidR="003145EA" w:rsidRPr="003145EA" w:rsidSect="004C05EC">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5EFE"/>
    <w:multiLevelType w:val="hybridMultilevel"/>
    <w:tmpl w:val="B4B866C6"/>
    <w:lvl w:ilvl="0" w:tplc="D550D81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863A4"/>
    <w:multiLevelType w:val="hybridMultilevel"/>
    <w:tmpl w:val="B956BEBC"/>
    <w:lvl w:ilvl="0" w:tplc="04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913ED7"/>
    <w:multiLevelType w:val="hybridMultilevel"/>
    <w:tmpl w:val="E36437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8826BF"/>
    <w:multiLevelType w:val="hybridMultilevel"/>
    <w:tmpl w:val="5EC647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772130"/>
    <w:multiLevelType w:val="hybridMultilevel"/>
    <w:tmpl w:val="0CAC688C"/>
    <w:lvl w:ilvl="0" w:tplc="04090017">
      <w:start w:val="1"/>
      <w:numFmt w:val="lowerLetter"/>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31D867E7"/>
    <w:multiLevelType w:val="multilevel"/>
    <w:tmpl w:val="997E1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0A0A13"/>
    <w:multiLevelType w:val="hybridMultilevel"/>
    <w:tmpl w:val="21C87C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3A122E"/>
    <w:multiLevelType w:val="hybridMultilevel"/>
    <w:tmpl w:val="4C3E3E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4912D1E"/>
    <w:multiLevelType w:val="hybridMultilevel"/>
    <w:tmpl w:val="4622E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3841174">
    <w:abstractNumId w:val="1"/>
  </w:num>
  <w:num w:numId="2" w16cid:durableId="1894390241">
    <w:abstractNumId w:val="5"/>
  </w:num>
  <w:num w:numId="3" w16cid:durableId="121651791">
    <w:abstractNumId w:val="8"/>
  </w:num>
  <w:num w:numId="4" w16cid:durableId="1114128220">
    <w:abstractNumId w:val="4"/>
  </w:num>
  <w:num w:numId="5" w16cid:durableId="240263440">
    <w:abstractNumId w:val="3"/>
  </w:num>
  <w:num w:numId="6" w16cid:durableId="1271619892">
    <w:abstractNumId w:val="6"/>
  </w:num>
  <w:num w:numId="7" w16cid:durableId="1569267667">
    <w:abstractNumId w:val="2"/>
  </w:num>
  <w:num w:numId="8" w16cid:durableId="1149784522">
    <w:abstractNumId w:val="7"/>
  </w:num>
  <w:num w:numId="9" w16cid:durableId="51127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641"/>
    <w:rsid w:val="00016060"/>
    <w:rsid w:val="00137D13"/>
    <w:rsid w:val="001B4520"/>
    <w:rsid w:val="00200361"/>
    <w:rsid w:val="00217139"/>
    <w:rsid w:val="00263B5E"/>
    <w:rsid w:val="002C1388"/>
    <w:rsid w:val="002F29D8"/>
    <w:rsid w:val="00312CFA"/>
    <w:rsid w:val="003145EA"/>
    <w:rsid w:val="00342AD6"/>
    <w:rsid w:val="003B0143"/>
    <w:rsid w:val="003B5B90"/>
    <w:rsid w:val="00436D00"/>
    <w:rsid w:val="004C05EC"/>
    <w:rsid w:val="00551FF6"/>
    <w:rsid w:val="005700BD"/>
    <w:rsid w:val="005A4074"/>
    <w:rsid w:val="00697FF1"/>
    <w:rsid w:val="006B2F75"/>
    <w:rsid w:val="0077733E"/>
    <w:rsid w:val="007C6968"/>
    <w:rsid w:val="00847130"/>
    <w:rsid w:val="009205D5"/>
    <w:rsid w:val="009413A5"/>
    <w:rsid w:val="00A07EBC"/>
    <w:rsid w:val="00B11D86"/>
    <w:rsid w:val="00B5524C"/>
    <w:rsid w:val="00B80A18"/>
    <w:rsid w:val="00C25B14"/>
    <w:rsid w:val="00C34288"/>
    <w:rsid w:val="00C73E99"/>
    <w:rsid w:val="00CA2178"/>
    <w:rsid w:val="00CC2BDD"/>
    <w:rsid w:val="00CF04CF"/>
    <w:rsid w:val="00D5273C"/>
    <w:rsid w:val="00D84294"/>
    <w:rsid w:val="00E27F72"/>
    <w:rsid w:val="00EC5865"/>
    <w:rsid w:val="00F75641"/>
    <w:rsid w:val="00FA4AD1"/>
    <w:rsid w:val="00FB1F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B62E2"/>
  <w15:chartTrackingRefBased/>
  <w15:docId w15:val="{3A66B478-9D7A-460C-9FD7-6B1E02E26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01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7F72"/>
    <w:pPr>
      <w:ind w:left="720"/>
      <w:contextualSpacing/>
    </w:pPr>
    <w:rPr>
      <w:lang w:val="en-GB"/>
    </w:rPr>
  </w:style>
  <w:style w:type="paragraph" w:styleId="NormalWeb">
    <w:name w:val="Normal (Web)"/>
    <w:basedOn w:val="Normal"/>
    <w:uiPriority w:val="99"/>
    <w:semiHidden/>
    <w:unhideWhenUsed/>
    <w:rsid w:val="005A4074"/>
    <w:pPr>
      <w:spacing w:before="100" w:beforeAutospacing="1" w:after="100" w:afterAutospacing="1" w:line="240" w:lineRule="auto"/>
    </w:pPr>
    <w:rPr>
      <w:rFonts w:ascii="Times New Roman" w:eastAsia="Times New Roman" w:hAnsi="Times New Roman" w:cs="Times New Roman"/>
      <w:sz w:val="24"/>
      <w:szCs w:val="24"/>
    </w:rPr>
  </w:style>
  <w:style w:type="character" w:styleId="HTMLVariable">
    <w:name w:val="HTML Variable"/>
    <w:basedOn w:val="DefaultParagraphFont"/>
    <w:uiPriority w:val="99"/>
    <w:semiHidden/>
    <w:unhideWhenUsed/>
    <w:rsid w:val="00CA2178"/>
    <w:rPr>
      <w:i/>
      <w:iCs/>
    </w:rPr>
  </w:style>
  <w:style w:type="character" w:styleId="HTMLSample">
    <w:name w:val="HTML Sample"/>
    <w:basedOn w:val="DefaultParagraphFont"/>
    <w:uiPriority w:val="99"/>
    <w:semiHidden/>
    <w:unhideWhenUsed/>
    <w:rsid w:val="00CA2178"/>
    <w:rPr>
      <w:rFonts w:ascii="Courier New" w:eastAsia="Times New Roman" w:hAnsi="Courier New" w:cs="Courier New"/>
    </w:rPr>
  </w:style>
  <w:style w:type="paragraph" w:styleId="NoSpacing">
    <w:name w:val="No Spacing"/>
    <w:link w:val="NoSpacingChar"/>
    <w:uiPriority w:val="1"/>
    <w:qFormat/>
    <w:rsid w:val="00C34288"/>
    <w:pPr>
      <w:spacing w:after="0" w:line="240" w:lineRule="auto"/>
    </w:pPr>
    <w:rPr>
      <w:rFonts w:eastAsiaTheme="minorEastAsia"/>
    </w:rPr>
  </w:style>
  <w:style w:type="character" w:customStyle="1" w:styleId="NoSpacingChar">
    <w:name w:val="No Spacing Char"/>
    <w:basedOn w:val="DefaultParagraphFont"/>
    <w:link w:val="NoSpacing"/>
    <w:uiPriority w:val="1"/>
    <w:rsid w:val="00C34288"/>
    <w:rPr>
      <w:rFonts w:eastAsiaTheme="minorEastAsia"/>
    </w:rPr>
  </w:style>
  <w:style w:type="character" w:customStyle="1" w:styleId="Heading1Char">
    <w:name w:val="Heading 1 Char"/>
    <w:basedOn w:val="DefaultParagraphFont"/>
    <w:link w:val="Heading1"/>
    <w:uiPriority w:val="9"/>
    <w:rsid w:val="003B0143"/>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3B0143"/>
  </w:style>
  <w:style w:type="paragraph" w:styleId="TOCHeading">
    <w:name w:val="TOC Heading"/>
    <w:basedOn w:val="Heading1"/>
    <w:next w:val="Normal"/>
    <w:uiPriority w:val="39"/>
    <w:unhideWhenUsed/>
    <w:qFormat/>
    <w:rsid w:val="003B0143"/>
    <w:pPr>
      <w:outlineLvl w:val="9"/>
    </w:pPr>
  </w:style>
  <w:style w:type="paragraph" w:styleId="TOC1">
    <w:name w:val="toc 1"/>
    <w:basedOn w:val="Normal"/>
    <w:next w:val="Normal"/>
    <w:autoRedefine/>
    <w:uiPriority w:val="39"/>
    <w:unhideWhenUsed/>
    <w:rsid w:val="003B0143"/>
    <w:pPr>
      <w:spacing w:after="100"/>
    </w:pPr>
  </w:style>
  <w:style w:type="character" w:styleId="Hyperlink">
    <w:name w:val="Hyperlink"/>
    <w:basedOn w:val="DefaultParagraphFont"/>
    <w:uiPriority w:val="99"/>
    <w:unhideWhenUsed/>
    <w:rsid w:val="003B01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980816">
      <w:bodyDiv w:val="1"/>
      <w:marLeft w:val="0"/>
      <w:marRight w:val="0"/>
      <w:marTop w:val="0"/>
      <w:marBottom w:val="0"/>
      <w:divBdr>
        <w:top w:val="none" w:sz="0" w:space="0" w:color="auto"/>
        <w:left w:val="none" w:sz="0" w:space="0" w:color="auto"/>
        <w:bottom w:val="none" w:sz="0" w:space="0" w:color="auto"/>
        <w:right w:val="none" w:sz="0" w:space="0" w:color="auto"/>
      </w:divBdr>
    </w:div>
    <w:div w:id="257757654">
      <w:bodyDiv w:val="1"/>
      <w:marLeft w:val="0"/>
      <w:marRight w:val="0"/>
      <w:marTop w:val="0"/>
      <w:marBottom w:val="0"/>
      <w:divBdr>
        <w:top w:val="none" w:sz="0" w:space="0" w:color="auto"/>
        <w:left w:val="none" w:sz="0" w:space="0" w:color="auto"/>
        <w:bottom w:val="none" w:sz="0" w:space="0" w:color="auto"/>
        <w:right w:val="none" w:sz="0" w:space="0" w:color="auto"/>
      </w:divBdr>
    </w:div>
    <w:div w:id="532958583">
      <w:bodyDiv w:val="1"/>
      <w:marLeft w:val="0"/>
      <w:marRight w:val="0"/>
      <w:marTop w:val="0"/>
      <w:marBottom w:val="0"/>
      <w:divBdr>
        <w:top w:val="none" w:sz="0" w:space="0" w:color="auto"/>
        <w:left w:val="none" w:sz="0" w:space="0" w:color="auto"/>
        <w:bottom w:val="none" w:sz="0" w:space="0" w:color="auto"/>
        <w:right w:val="none" w:sz="0" w:space="0" w:color="auto"/>
      </w:divBdr>
      <w:divsChild>
        <w:div w:id="1763136180">
          <w:marLeft w:val="0"/>
          <w:marRight w:val="0"/>
          <w:marTop w:val="0"/>
          <w:marBottom w:val="0"/>
          <w:divBdr>
            <w:top w:val="none" w:sz="0" w:space="0" w:color="auto"/>
            <w:left w:val="none" w:sz="0" w:space="0" w:color="auto"/>
            <w:bottom w:val="none" w:sz="0" w:space="0" w:color="auto"/>
            <w:right w:val="none" w:sz="0" w:space="0" w:color="auto"/>
          </w:divBdr>
        </w:div>
        <w:div w:id="1497696254">
          <w:marLeft w:val="0"/>
          <w:marRight w:val="0"/>
          <w:marTop w:val="0"/>
          <w:marBottom w:val="0"/>
          <w:divBdr>
            <w:top w:val="none" w:sz="0" w:space="0" w:color="auto"/>
            <w:left w:val="none" w:sz="0" w:space="0" w:color="auto"/>
            <w:bottom w:val="none" w:sz="0" w:space="0" w:color="auto"/>
            <w:right w:val="none" w:sz="0" w:space="0" w:color="auto"/>
          </w:divBdr>
        </w:div>
      </w:divsChild>
    </w:div>
    <w:div w:id="868302261">
      <w:bodyDiv w:val="1"/>
      <w:marLeft w:val="0"/>
      <w:marRight w:val="0"/>
      <w:marTop w:val="0"/>
      <w:marBottom w:val="0"/>
      <w:divBdr>
        <w:top w:val="none" w:sz="0" w:space="0" w:color="auto"/>
        <w:left w:val="none" w:sz="0" w:space="0" w:color="auto"/>
        <w:bottom w:val="none" w:sz="0" w:space="0" w:color="auto"/>
        <w:right w:val="none" w:sz="0" w:space="0" w:color="auto"/>
      </w:divBdr>
    </w:div>
    <w:div w:id="1193303385">
      <w:bodyDiv w:val="1"/>
      <w:marLeft w:val="0"/>
      <w:marRight w:val="0"/>
      <w:marTop w:val="0"/>
      <w:marBottom w:val="0"/>
      <w:divBdr>
        <w:top w:val="none" w:sz="0" w:space="0" w:color="auto"/>
        <w:left w:val="none" w:sz="0" w:space="0" w:color="auto"/>
        <w:bottom w:val="none" w:sz="0" w:space="0" w:color="auto"/>
        <w:right w:val="none" w:sz="0" w:space="0" w:color="auto"/>
      </w:divBdr>
      <w:divsChild>
        <w:div w:id="2078042142">
          <w:marLeft w:val="0"/>
          <w:marRight w:val="0"/>
          <w:marTop w:val="0"/>
          <w:marBottom w:val="0"/>
          <w:divBdr>
            <w:top w:val="none" w:sz="0" w:space="0" w:color="auto"/>
            <w:left w:val="none" w:sz="0" w:space="0" w:color="auto"/>
            <w:bottom w:val="none" w:sz="0" w:space="0" w:color="auto"/>
            <w:right w:val="none" w:sz="0" w:space="0" w:color="auto"/>
          </w:divBdr>
        </w:div>
        <w:div w:id="1740514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Assesment1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Gva01</b:Tag>
    <b:SourceType>Book</b:SourceType>
    <b:Guid>{447BC8C9-7700-4AA6-B72F-6EC4A7041732}</b:Guid>
    <b:Author>
      <b:Author>
        <b:NameList>
          <b:Person>
            <b:Last>(Guido)</b:Last>
            <b:First>G.</b:First>
            <b:Middle>van Rossum</b:Middle>
          </b:Person>
        </b:NameList>
      </b:Author>
    </b:Author>
    <b:Title>Pyton Manual</b:Title>
    <b:Year>	1995-01-01</b:Year>
    <b:RefOrder>1</b:RefOrder>
  </b:Source>
  <b:Source>
    <b:Tag>Che00</b:Tag>
    <b:SourceType>Book</b:SourceType>
    <b:Guid>{A53D9B1B-2697-429E-B3E9-1B93437F397C}</b:Guid>
    <b:Author>
      <b:Author>
        <b:NameList>
          <b:Person>
            <b:Last>Ong</b:Last>
            <b:First>Cheng</b:First>
            <b:Middle>Soon</b:Middle>
          </b:Person>
        </b:NameList>
      </b:Author>
    </b:Author>
    <b:Title>Pattern for Python</b:Title>
    <b:Year>2000</b:Year>
    <b:RefOrder>2</b:RefOrder>
  </b:Source>
  <b:Source>
    <b:Tag>Bak17</b:Tag>
    <b:SourceType>Book</b:SourceType>
    <b:Guid>{1CBCF057-F077-4EB9-81E5-E5A6FFC2B098}</b:Guid>
    <b:Author>
      <b:Author>
        <b:NameList>
          <b:Person>
            <b:Last>Bakdash</b:Last>
            <b:First>J.</b:First>
            <b:Middle>Z., &amp; Marusich, L. R.</b:Middle>
          </b:Person>
        </b:NameList>
      </b:Author>
    </b:Author>
    <b:Title>Repeated measures correlation</b:Title>
    <b:Year>2017</b:Year>
    <b:RefOrder>3</b:RefOrder>
  </b:Source>
  <b:Source>
    <b:Tag>Ber09</b:Tag>
    <b:SourceType>Book</b:SourceType>
    <b:Guid>{1B74B4CF-319A-4B78-ABD4-00D407D5F991}</b:Guid>
    <b:Author>
      <b:Author>
        <b:NameList>
          <b:Person>
            <b:Last>Berens</b:Last>
            <b:First>P</b:First>
          </b:Person>
        </b:NameList>
      </b:Author>
    </b:Author>
    <b:Title>A MATLAB toolbox for circular statistics</b:Title>
    <b:Year>2009</b:Year>
    <b:RefOrder>4</b:RefOrder>
  </b:Source>
  <b:Source>
    <b:Tag>Rou09</b:Tag>
    <b:SourceType>Book</b:SourceType>
    <b:Guid>{BBCE5E30-D08F-4432-9D20-3993C8125594}</b:Guid>
    <b:Author>
      <b:Author>
        <b:NameList>
          <b:Person>
            <b:Last>Rouder</b:Last>
            <b:First>J.</b:First>
            <b:Middle>N., Speckman, P. L., Sun, D., Morey, R. D., &amp; Iverson, G.</b:Middle>
          </b:Person>
        </b:NameList>
      </b:Author>
    </b:Author>
    <b:Title>Bayesian</b:Title>
    <b:Year>2009</b:Yea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508283-1EFC-41C7-8DD0-015802F08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960</Words>
  <Characters>5473</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dc:title>
  <dc:subject>Student name:(2030117)dENIS gORI</dc:subject>
  <dc:creator>M00NE</dc:creator>
  <cp:keywords/>
  <dc:description/>
  <cp:lastModifiedBy>Gori Denis</cp:lastModifiedBy>
  <cp:revision>17</cp:revision>
  <dcterms:created xsi:type="dcterms:W3CDTF">2022-04-29T19:33:00Z</dcterms:created>
  <dcterms:modified xsi:type="dcterms:W3CDTF">2022-04-29T20:20:00Z</dcterms:modified>
</cp:coreProperties>
</file>