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0CBFCF" w14:textId="77777777" w:rsidR="00D046D7" w:rsidRPr="00DA63FB" w:rsidRDefault="00BE104A" w:rsidP="00BE104A">
      <w:pPr>
        <w:spacing w:line="360" w:lineRule="auto"/>
        <w:jc w:val="center"/>
        <w:rPr>
          <w:rFonts w:ascii="Times New Roman" w:hAnsi="Times New Roman" w:cs="Times New Roman"/>
          <w:lang w:val="en-US"/>
        </w:rPr>
      </w:pPr>
      <w:r w:rsidRPr="00DA63FB">
        <w:rPr>
          <w:rFonts w:ascii="Times New Roman" w:hAnsi="Times New Roman" w:cs="Times New Roman"/>
          <w:lang w:val="en-US"/>
        </w:rPr>
        <w:t>My experience of returning to education using Gibbs reflective cycle</w:t>
      </w:r>
    </w:p>
    <w:p w14:paraId="67274A81" w14:textId="77777777" w:rsidR="00D046D7" w:rsidRPr="00DA63FB" w:rsidRDefault="00D046D7" w:rsidP="00DA63FB">
      <w:pPr>
        <w:spacing w:line="360" w:lineRule="auto"/>
        <w:jc w:val="both"/>
        <w:rPr>
          <w:rFonts w:ascii="Times New Roman" w:hAnsi="Times New Roman" w:cs="Times New Roman"/>
          <w:lang w:val="en-US"/>
        </w:rPr>
      </w:pPr>
    </w:p>
    <w:p w14:paraId="69621CB0" w14:textId="77777777" w:rsidR="00232075" w:rsidRPr="00DA63FB" w:rsidRDefault="00232075" w:rsidP="00DA63FB">
      <w:pPr>
        <w:spacing w:line="360" w:lineRule="auto"/>
        <w:jc w:val="both"/>
        <w:rPr>
          <w:rFonts w:ascii="Times New Roman" w:hAnsi="Times New Roman" w:cs="Times New Roman"/>
          <w:u w:val="single"/>
          <w:lang w:val="en-US"/>
        </w:rPr>
      </w:pPr>
    </w:p>
    <w:p w14:paraId="73F3865E" w14:textId="77777777" w:rsidR="00232075" w:rsidRPr="00DA63FB" w:rsidRDefault="00BE104A" w:rsidP="00DA63FB">
      <w:pPr>
        <w:spacing w:line="360" w:lineRule="auto"/>
        <w:jc w:val="both"/>
        <w:rPr>
          <w:rFonts w:ascii="Times New Roman" w:hAnsi="Times New Roman" w:cs="Times New Roman"/>
          <w:u w:val="single"/>
          <w:lang w:val="en-US"/>
        </w:rPr>
      </w:pPr>
      <w:r w:rsidRPr="00DA63FB">
        <w:rPr>
          <w:rFonts w:ascii="Times New Roman" w:hAnsi="Times New Roman" w:cs="Times New Roman"/>
          <w:u w:val="single"/>
          <w:lang w:val="en-US"/>
        </w:rPr>
        <w:t xml:space="preserve">Description: </w:t>
      </w:r>
    </w:p>
    <w:p w14:paraId="6076BCB5" w14:textId="77777777" w:rsidR="00A64187" w:rsidRPr="00DA63FB" w:rsidRDefault="00A64187" w:rsidP="00DA63FB">
      <w:pPr>
        <w:spacing w:line="360" w:lineRule="auto"/>
        <w:jc w:val="both"/>
        <w:rPr>
          <w:rFonts w:ascii="Times New Roman" w:hAnsi="Times New Roman" w:cs="Times New Roman"/>
          <w:u w:val="single"/>
          <w:lang w:val="en-US"/>
        </w:rPr>
      </w:pPr>
    </w:p>
    <w:p w14:paraId="46324FA2" w14:textId="77777777" w:rsidR="004F3C38" w:rsidRPr="00DA63FB" w:rsidRDefault="00BE104A" w:rsidP="00DA63FB">
      <w:pPr>
        <w:spacing w:line="360" w:lineRule="auto"/>
        <w:jc w:val="both"/>
        <w:rPr>
          <w:rFonts w:ascii="Times New Roman" w:hAnsi="Times New Roman" w:cs="Times New Roman"/>
          <w:lang w:val="en-US"/>
        </w:rPr>
      </w:pPr>
      <w:r w:rsidRPr="00DA63FB">
        <w:rPr>
          <w:rFonts w:ascii="Times New Roman" w:hAnsi="Times New Roman" w:cs="Times New Roman"/>
          <w:lang w:val="en-US"/>
        </w:rPr>
        <w:t xml:space="preserve">Many factors have influenced the decision </w:t>
      </w:r>
      <w:r w:rsidR="00EF0726" w:rsidRPr="00DA63FB">
        <w:rPr>
          <w:rFonts w:ascii="Times New Roman" w:hAnsi="Times New Roman" w:cs="Times New Roman"/>
          <w:lang w:val="en-US"/>
        </w:rPr>
        <w:t>to apply for</w:t>
      </w:r>
      <w:r w:rsidR="007F2F3B" w:rsidRPr="00DA63FB">
        <w:rPr>
          <w:rFonts w:ascii="Times New Roman" w:hAnsi="Times New Roman" w:cs="Times New Roman"/>
          <w:lang w:val="en-US"/>
        </w:rPr>
        <w:t xml:space="preserve"> </w:t>
      </w:r>
      <w:r w:rsidR="00EF0726" w:rsidRPr="00DA63FB">
        <w:rPr>
          <w:rFonts w:ascii="Times New Roman" w:hAnsi="Times New Roman" w:cs="Times New Roman"/>
          <w:lang w:val="en-US"/>
        </w:rPr>
        <w:t>skills for the workplace course.</w:t>
      </w:r>
      <w:r w:rsidR="00AB0F42" w:rsidRPr="00DA63FB">
        <w:rPr>
          <w:rFonts w:ascii="Times New Roman" w:hAnsi="Times New Roman" w:cs="Times New Roman"/>
          <w:lang w:val="en-US"/>
        </w:rPr>
        <w:t xml:space="preserve"> </w:t>
      </w:r>
      <w:r w:rsidR="007F2F3B" w:rsidRPr="00DA63FB">
        <w:rPr>
          <w:rFonts w:ascii="Times New Roman" w:hAnsi="Times New Roman" w:cs="Times New Roman"/>
          <w:lang w:val="en-US"/>
        </w:rPr>
        <w:t xml:space="preserve">The opportunity to work and study abroad always used to be a dream; </w:t>
      </w:r>
      <w:r w:rsidR="00195F77" w:rsidRPr="00DA63FB">
        <w:rPr>
          <w:rFonts w:ascii="Times New Roman" w:hAnsi="Times New Roman" w:cs="Times New Roman"/>
          <w:lang w:val="en-US"/>
        </w:rPr>
        <w:t xml:space="preserve">unfortunately, </w:t>
      </w:r>
      <w:r w:rsidR="00B75521" w:rsidRPr="00DA63FB">
        <w:rPr>
          <w:rFonts w:ascii="Times New Roman" w:hAnsi="Times New Roman" w:cs="Times New Roman"/>
          <w:lang w:val="en-US"/>
        </w:rPr>
        <w:t>it was</w:t>
      </w:r>
      <w:r w:rsidR="007F2F3B" w:rsidRPr="00DA63FB">
        <w:rPr>
          <w:rFonts w:ascii="Times New Roman" w:hAnsi="Times New Roman" w:cs="Times New Roman"/>
          <w:lang w:val="en-US"/>
        </w:rPr>
        <w:t xml:space="preserve"> limited by a narrow range of skills. </w:t>
      </w:r>
      <w:r w:rsidR="00BE776D" w:rsidRPr="00DA63FB">
        <w:rPr>
          <w:rFonts w:ascii="Times New Roman" w:hAnsi="Times New Roman" w:cs="Times New Roman"/>
          <w:lang w:val="en-US"/>
        </w:rPr>
        <w:t xml:space="preserve">Level 4 </w:t>
      </w:r>
      <w:r w:rsidR="00160C14" w:rsidRPr="00DA63FB">
        <w:rPr>
          <w:rFonts w:ascii="Times New Roman" w:hAnsi="Times New Roman" w:cs="Times New Roman"/>
          <w:lang w:val="en-US"/>
        </w:rPr>
        <w:t>covers a wide range of structured subjects and concentrates more on professional qualifications.</w:t>
      </w:r>
      <w:r w:rsidR="00886A55" w:rsidRPr="00DA63FB">
        <w:rPr>
          <w:rFonts w:ascii="Times New Roman" w:hAnsi="Times New Roman" w:cs="Times New Roman"/>
          <w:lang w:val="en-US"/>
        </w:rPr>
        <w:t xml:space="preserve"> Furthermore, the course meets learners and employers' needs because it strengthens the technical side, </w:t>
      </w:r>
      <w:r w:rsidR="00EA2836" w:rsidRPr="00DA63FB">
        <w:rPr>
          <w:rFonts w:ascii="Times New Roman" w:hAnsi="Times New Roman" w:cs="Times New Roman"/>
          <w:lang w:val="en-US"/>
        </w:rPr>
        <w:t xml:space="preserve">which is highly </w:t>
      </w:r>
      <w:r w:rsidR="00886A55" w:rsidRPr="00DA63FB">
        <w:rPr>
          <w:rFonts w:ascii="Times New Roman" w:hAnsi="Times New Roman" w:cs="Times New Roman"/>
          <w:lang w:val="en-US"/>
        </w:rPr>
        <w:t xml:space="preserve">required for the workplace. </w:t>
      </w:r>
      <w:r w:rsidR="006B639A" w:rsidRPr="00DA63FB">
        <w:rPr>
          <w:rFonts w:ascii="Times New Roman" w:hAnsi="Times New Roman" w:cs="Times New Roman"/>
          <w:lang w:val="en-US"/>
        </w:rPr>
        <w:t xml:space="preserve">However, returning to education </w:t>
      </w:r>
      <w:r w:rsidR="004B7C77" w:rsidRPr="00DA63FB">
        <w:rPr>
          <w:rFonts w:ascii="Times New Roman" w:hAnsi="Times New Roman" w:cs="Times New Roman"/>
          <w:lang w:val="en-US"/>
        </w:rPr>
        <w:t xml:space="preserve">has been an </w:t>
      </w:r>
      <w:r w:rsidR="006B639A" w:rsidRPr="00DA63FB">
        <w:rPr>
          <w:rFonts w:ascii="Times New Roman" w:hAnsi="Times New Roman" w:cs="Times New Roman"/>
          <w:lang w:val="en-US"/>
        </w:rPr>
        <w:t xml:space="preserve">exciting and enlightening experience, although it has quickly reminded of the time and commitment required. </w:t>
      </w:r>
      <w:r w:rsidR="00673CA3" w:rsidRPr="00DA63FB">
        <w:rPr>
          <w:rFonts w:ascii="Times New Roman" w:hAnsi="Times New Roman" w:cs="Times New Roman"/>
          <w:lang w:val="en-US"/>
        </w:rPr>
        <w:t>No doubt that</w:t>
      </w:r>
      <w:r w:rsidRPr="00DA63FB">
        <w:rPr>
          <w:rFonts w:ascii="Times New Roman" w:hAnsi="Times New Roman" w:cs="Times New Roman"/>
          <w:lang w:val="en-US"/>
        </w:rPr>
        <w:t xml:space="preserve"> the decision of returning to education required </w:t>
      </w:r>
      <w:r w:rsidR="00052EA0" w:rsidRPr="00DA63FB">
        <w:rPr>
          <w:rFonts w:ascii="Times New Roman" w:hAnsi="Times New Roman" w:cs="Times New Roman"/>
          <w:lang w:val="en-US"/>
        </w:rPr>
        <w:t>a</w:t>
      </w:r>
      <w:r w:rsidRPr="00DA63FB">
        <w:rPr>
          <w:rFonts w:ascii="Times New Roman" w:hAnsi="Times New Roman" w:cs="Times New Roman"/>
          <w:lang w:val="en-US"/>
        </w:rPr>
        <w:t xml:space="preserve"> consideration</w:t>
      </w:r>
    </w:p>
    <w:p w14:paraId="1325D890" w14:textId="77777777" w:rsidR="00232075" w:rsidRPr="00DA63FB" w:rsidRDefault="00232075" w:rsidP="00DA63FB">
      <w:pPr>
        <w:spacing w:line="360" w:lineRule="auto"/>
        <w:jc w:val="both"/>
        <w:rPr>
          <w:rFonts w:ascii="Times New Roman" w:hAnsi="Times New Roman" w:cs="Times New Roman"/>
          <w:u w:val="single"/>
          <w:lang w:val="en-US"/>
        </w:rPr>
      </w:pPr>
    </w:p>
    <w:p w14:paraId="2DF1D691" w14:textId="77777777" w:rsidR="00232075" w:rsidRPr="00DA63FB" w:rsidRDefault="00BE104A" w:rsidP="00DA63FB">
      <w:pPr>
        <w:spacing w:line="360" w:lineRule="auto"/>
        <w:jc w:val="both"/>
        <w:rPr>
          <w:rFonts w:ascii="Times New Roman" w:hAnsi="Times New Roman" w:cs="Times New Roman"/>
          <w:u w:val="single"/>
          <w:lang w:val="en-US"/>
        </w:rPr>
      </w:pPr>
      <w:r w:rsidRPr="00DA63FB">
        <w:rPr>
          <w:rFonts w:ascii="Times New Roman" w:hAnsi="Times New Roman" w:cs="Times New Roman"/>
          <w:u w:val="single"/>
          <w:lang w:val="en-US"/>
        </w:rPr>
        <w:t>Feelings:</w:t>
      </w:r>
    </w:p>
    <w:p w14:paraId="31C152BE" w14:textId="77777777" w:rsidR="00994457" w:rsidRPr="00DA63FB" w:rsidRDefault="00994457" w:rsidP="00DA63FB">
      <w:pPr>
        <w:spacing w:line="360" w:lineRule="auto"/>
        <w:jc w:val="both"/>
        <w:rPr>
          <w:rFonts w:ascii="Times New Roman" w:hAnsi="Times New Roman" w:cs="Times New Roman"/>
          <w:u w:val="single"/>
          <w:lang w:val="en-US"/>
        </w:rPr>
      </w:pPr>
    </w:p>
    <w:p w14:paraId="6090033C" w14:textId="77777777" w:rsidR="00442CFE" w:rsidRPr="00DA63FB" w:rsidRDefault="00BE104A" w:rsidP="00DA63FB">
      <w:pPr>
        <w:spacing w:line="360" w:lineRule="auto"/>
        <w:jc w:val="both"/>
        <w:rPr>
          <w:rFonts w:ascii="Times New Roman" w:hAnsi="Times New Roman" w:cs="Times New Roman"/>
          <w:lang w:val="en-US"/>
        </w:rPr>
      </w:pPr>
      <w:r w:rsidRPr="00DA63FB">
        <w:rPr>
          <w:rFonts w:ascii="Times New Roman" w:hAnsi="Times New Roman" w:cs="Times New Roman"/>
          <w:lang w:val="en-US"/>
        </w:rPr>
        <w:t>I have to admit that I have experienced the full amplitude</w:t>
      </w:r>
      <w:r w:rsidRPr="00DA63FB">
        <w:rPr>
          <w:rFonts w:ascii="Times New Roman" w:hAnsi="Times New Roman" w:cs="Times New Roman"/>
          <w:lang w:val="en-US"/>
        </w:rPr>
        <w:t xml:space="preserve"> of </w:t>
      </w:r>
      <w:r w:rsidR="00C72EB5" w:rsidRPr="00DA63FB">
        <w:rPr>
          <w:rFonts w:ascii="Times New Roman" w:hAnsi="Times New Roman" w:cs="Times New Roman"/>
          <w:lang w:val="en-US"/>
        </w:rPr>
        <w:t xml:space="preserve">different </w:t>
      </w:r>
      <w:r w:rsidRPr="00DA63FB">
        <w:rPr>
          <w:rFonts w:ascii="Times New Roman" w:hAnsi="Times New Roman" w:cs="Times New Roman"/>
          <w:lang w:val="en-US"/>
        </w:rPr>
        <w:t xml:space="preserve">emotions since the application has been submitted until the lectures have taken place. </w:t>
      </w:r>
      <w:r w:rsidR="00C72EB5" w:rsidRPr="00DA63FB">
        <w:rPr>
          <w:rFonts w:ascii="Times New Roman" w:hAnsi="Times New Roman" w:cs="Times New Roman"/>
          <w:lang w:val="en-US"/>
        </w:rPr>
        <w:t xml:space="preserve">The first step which made me worry was the interview. I was </w:t>
      </w:r>
      <w:r w:rsidR="00052EA0" w:rsidRPr="00DA63FB">
        <w:rPr>
          <w:rFonts w:ascii="Times New Roman" w:hAnsi="Times New Roman" w:cs="Times New Roman"/>
          <w:lang w:val="en-US"/>
        </w:rPr>
        <w:t>terrified</w:t>
      </w:r>
      <w:r w:rsidR="00C72EB5" w:rsidRPr="00DA63FB">
        <w:rPr>
          <w:rFonts w:ascii="Times New Roman" w:hAnsi="Times New Roman" w:cs="Times New Roman"/>
          <w:lang w:val="en-US"/>
        </w:rPr>
        <w:t xml:space="preserve"> to fail it, but the environment during the interview was very welcoming, and the level of stress significantly reduced. </w:t>
      </w:r>
      <w:r w:rsidR="00FA5C76" w:rsidRPr="00DA63FB">
        <w:rPr>
          <w:rFonts w:ascii="Times New Roman" w:hAnsi="Times New Roman" w:cs="Times New Roman"/>
          <w:lang w:val="en-US"/>
        </w:rPr>
        <w:t>I could not hide my nervousness before the induction took place.</w:t>
      </w:r>
      <w:r w:rsidR="006B6920" w:rsidRPr="00DA63FB">
        <w:rPr>
          <w:rFonts w:ascii="Times New Roman" w:hAnsi="Times New Roman" w:cs="Times New Roman"/>
          <w:lang w:val="en-US"/>
        </w:rPr>
        <w:t xml:space="preserve"> I did not know what to expect, and I was afraid of not being capable of coping with studies and my other roles.</w:t>
      </w:r>
    </w:p>
    <w:p w14:paraId="0FD90831" w14:textId="77777777" w:rsidR="00442CFE" w:rsidRPr="00DA63FB" w:rsidRDefault="006B6920" w:rsidP="00DA63FB">
      <w:pPr>
        <w:spacing w:line="360" w:lineRule="auto"/>
        <w:jc w:val="both"/>
        <w:rPr>
          <w:rFonts w:ascii="Times New Roman" w:hAnsi="Times New Roman" w:cs="Times New Roman"/>
          <w:lang w:val="en-US"/>
        </w:rPr>
      </w:pPr>
      <w:r w:rsidRPr="00DA63FB">
        <w:rPr>
          <w:rFonts w:ascii="Times New Roman" w:hAnsi="Times New Roman" w:cs="Times New Roman"/>
          <w:lang w:val="en-US"/>
        </w:rPr>
        <w:t xml:space="preserve">Furthermore, the </w:t>
      </w:r>
      <w:r w:rsidR="00052EA0" w:rsidRPr="00DA63FB">
        <w:rPr>
          <w:rFonts w:ascii="Times New Roman" w:hAnsi="Times New Roman" w:cs="Times New Roman"/>
          <w:lang w:val="en-US"/>
        </w:rPr>
        <w:t xml:space="preserve">idea of </w:t>
      </w:r>
      <w:r w:rsidR="00AA4A18" w:rsidRPr="00DA63FB">
        <w:rPr>
          <w:rFonts w:ascii="Times New Roman" w:hAnsi="Times New Roman" w:cs="Times New Roman"/>
          <w:lang w:val="en-US"/>
        </w:rPr>
        <w:t>doing group work with the people who I barely know has risen shivers down the spine.</w:t>
      </w:r>
      <w:r w:rsidR="00BE104A" w:rsidRPr="00DA63FB">
        <w:rPr>
          <w:rFonts w:ascii="Times New Roman" w:hAnsi="Times New Roman" w:cs="Times New Roman"/>
          <w:lang w:val="en-US"/>
        </w:rPr>
        <w:t xml:space="preserve"> Reflecting the first passed weeks of attending lectures, I tend to concentrate on my weak sides rather than considering which my strength could help me shine and achieve success. Howe</w:t>
      </w:r>
      <w:r w:rsidR="00BE104A" w:rsidRPr="00DA63FB">
        <w:rPr>
          <w:rFonts w:ascii="Times New Roman" w:hAnsi="Times New Roman" w:cs="Times New Roman"/>
          <w:lang w:val="en-US"/>
        </w:rPr>
        <w:t>ver, all the predictions looked a lot worse than they were in reality.</w:t>
      </w:r>
    </w:p>
    <w:p w14:paraId="141BE8CA" w14:textId="77777777" w:rsidR="00A148B7" w:rsidRPr="00DA63FB" w:rsidRDefault="00A148B7" w:rsidP="00DA63FB">
      <w:pPr>
        <w:spacing w:line="360" w:lineRule="auto"/>
        <w:jc w:val="both"/>
        <w:rPr>
          <w:rFonts w:ascii="Times New Roman" w:hAnsi="Times New Roman" w:cs="Times New Roman"/>
          <w:u w:val="single"/>
          <w:lang w:val="en-US"/>
        </w:rPr>
      </w:pPr>
    </w:p>
    <w:p w14:paraId="0DBE4E93" w14:textId="77777777" w:rsidR="0013431D" w:rsidRPr="00DA63FB" w:rsidRDefault="00BE104A" w:rsidP="00DA63FB">
      <w:pPr>
        <w:spacing w:line="360" w:lineRule="auto"/>
        <w:jc w:val="both"/>
        <w:rPr>
          <w:rFonts w:ascii="Times New Roman" w:hAnsi="Times New Roman" w:cs="Times New Roman"/>
          <w:u w:val="single"/>
          <w:lang w:val="en-US"/>
        </w:rPr>
      </w:pPr>
      <w:r w:rsidRPr="00DA63FB">
        <w:rPr>
          <w:rFonts w:ascii="Times New Roman" w:hAnsi="Times New Roman" w:cs="Times New Roman"/>
          <w:u w:val="single"/>
          <w:lang w:val="en-US"/>
        </w:rPr>
        <w:t>Evaluatio</w:t>
      </w:r>
      <w:r w:rsidR="0077014F" w:rsidRPr="00DA63FB">
        <w:rPr>
          <w:rFonts w:ascii="Times New Roman" w:hAnsi="Times New Roman" w:cs="Times New Roman"/>
          <w:u w:val="single"/>
          <w:lang w:val="en-US"/>
        </w:rPr>
        <w:t>n:</w:t>
      </w:r>
    </w:p>
    <w:p w14:paraId="58D911ED" w14:textId="77777777" w:rsidR="0077014F" w:rsidRPr="00DA63FB" w:rsidRDefault="0077014F" w:rsidP="00DA63FB">
      <w:pPr>
        <w:spacing w:line="360" w:lineRule="auto"/>
        <w:jc w:val="both"/>
        <w:rPr>
          <w:rFonts w:ascii="Times New Roman" w:hAnsi="Times New Roman" w:cs="Times New Roman"/>
          <w:u w:val="single"/>
          <w:lang w:val="en-US"/>
        </w:rPr>
      </w:pPr>
    </w:p>
    <w:p w14:paraId="1A91979A" w14:textId="77777777" w:rsidR="00E72613" w:rsidRPr="00DA63FB" w:rsidRDefault="00BE104A" w:rsidP="00DA63FB">
      <w:pPr>
        <w:spacing w:line="360" w:lineRule="auto"/>
        <w:jc w:val="both"/>
        <w:rPr>
          <w:rFonts w:ascii="Times New Roman" w:hAnsi="Times New Roman" w:cs="Times New Roman"/>
          <w:lang w:val="en-US"/>
        </w:rPr>
      </w:pPr>
      <w:r w:rsidRPr="00DA63FB">
        <w:rPr>
          <w:rFonts w:ascii="Times New Roman" w:hAnsi="Times New Roman" w:cs="Times New Roman"/>
          <w:lang w:val="en-US"/>
        </w:rPr>
        <w:t xml:space="preserve">Some tasks completed in other </w:t>
      </w:r>
      <w:r w:rsidR="00957492" w:rsidRPr="00DA63FB">
        <w:rPr>
          <w:rFonts w:ascii="Times New Roman" w:hAnsi="Times New Roman" w:cs="Times New Roman"/>
          <w:lang w:val="en-US"/>
        </w:rPr>
        <w:t>studies module has confirmed that I am a complete introvert. The fact that I will be forced to live a more active social life</w:t>
      </w:r>
      <w:r w:rsidR="009C67E1" w:rsidRPr="00DA63FB">
        <w:rPr>
          <w:rFonts w:ascii="Times New Roman" w:hAnsi="Times New Roman" w:cs="Times New Roman"/>
          <w:lang w:val="en-US"/>
        </w:rPr>
        <w:t xml:space="preserve">, </w:t>
      </w:r>
      <w:r w:rsidR="00957492" w:rsidRPr="00DA63FB">
        <w:rPr>
          <w:rFonts w:ascii="Times New Roman" w:hAnsi="Times New Roman" w:cs="Times New Roman"/>
          <w:lang w:val="en-US"/>
        </w:rPr>
        <w:t xml:space="preserve">attend lectures, </w:t>
      </w:r>
      <w:r w:rsidR="009C67E1" w:rsidRPr="00DA63FB">
        <w:rPr>
          <w:rFonts w:ascii="Times New Roman" w:hAnsi="Times New Roman" w:cs="Times New Roman"/>
          <w:lang w:val="en-US"/>
        </w:rPr>
        <w:t xml:space="preserve">and communicate with people I barely know, </w:t>
      </w:r>
      <w:r w:rsidR="00957492" w:rsidRPr="00DA63FB">
        <w:rPr>
          <w:rFonts w:ascii="Times New Roman" w:hAnsi="Times New Roman" w:cs="Times New Roman"/>
          <w:lang w:val="en-US"/>
        </w:rPr>
        <w:t xml:space="preserve">as an introvert person, I found it challenging. In terms of the global pandemic, the situation turned </w:t>
      </w:r>
      <w:r w:rsidR="00C42706" w:rsidRPr="00DA63FB">
        <w:rPr>
          <w:rFonts w:ascii="Times New Roman" w:hAnsi="Times New Roman" w:cs="Times New Roman"/>
          <w:lang w:val="en-US"/>
        </w:rPr>
        <w:t>in</w:t>
      </w:r>
      <w:r w:rsidR="00957492" w:rsidRPr="00DA63FB">
        <w:rPr>
          <w:rFonts w:ascii="Times New Roman" w:hAnsi="Times New Roman" w:cs="Times New Roman"/>
          <w:lang w:val="en-US"/>
        </w:rPr>
        <w:t xml:space="preserve">to my advantage, </w:t>
      </w:r>
      <w:r w:rsidR="00C42706" w:rsidRPr="00DA63FB">
        <w:rPr>
          <w:rFonts w:ascii="Times New Roman" w:hAnsi="Times New Roman" w:cs="Times New Roman"/>
          <w:lang w:val="en-US"/>
        </w:rPr>
        <w:t>and attending a big group class has been reduced by distance learning.</w:t>
      </w:r>
      <w:r w:rsidR="009E74E5" w:rsidRPr="00DA63FB">
        <w:rPr>
          <w:rFonts w:ascii="Times New Roman" w:hAnsi="Times New Roman" w:cs="Times New Roman"/>
          <w:lang w:val="en-US"/>
        </w:rPr>
        <w:t xml:space="preserve"> A smooth and stressless introduction into lectures gave me a </w:t>
      </w:r>
      <w:r w:rsidR="009E74E5" w:rsidRPr="00DA63FB">
        <w:rPr>
          <w:rFonts w:ascii="Times New Roman" w:hAnsi="Times New Roman" w:cs="Times New Roman"/>
          <w:lang w:val="en-US"/>
        </w:rPr>
        <w:lastRenderedPageBreak/>
        <w:t xml:space="preserve">chance to understand my classmates better. Therefore, my self-confidence has </w:t>
      </w:r>
      <w:r w:rsidR="009C67E1" w:rsidRPr="00DA63FB">
        <w:rPr>
          <w:rFonts w:ascii="Times New Roman" w:hAnsi="Times New Roman" w:cs="Times New Roman"/>
          <w:lang w:val="en-US"/>
        </w:rPr>
        <w:t>increased,</w:t>
      </w:r>
      <w:r w:rsidR="009E74E5" w:rsidRPr="00DA63FB">
        <w:rPr>
          <w:rFonts w:ascii="Times New Roman" w:hAnsi="Times New Roman" w:cs="Times New Roman"/>
          <w:lang w:val="en-US"/>
        </w:rPr>
        <w:t xml:space="preserve"> and I look forward to seeing all the people. </w:t>
      </w:r>
    </w:p>
    <w:p w14:paraId="5E71B500" w14:textId="77777777" w:rsidR="00F501E4" w:rsidRPr="00DA63FB" w:rsidRDefault="00BE104A" w:rsidP="00DA63FB">
      <w:pPr>
        <w:spacing w:line="360" w:lineRule="auto"/>
        <w:jc w:val="both"/>
        <w:rPr>
          <w:rFonts w:ascii="Times New Roman" w:hAnsi="Times New Roman" w:cs="Times New Roman"/>
          <w:lang w:val="en-US"/>
        </w:rPr>
      </w:pPr>
      <w:r w:rsidRPr="00DA63FB">
        <w:rPr>
          <w:rFonts w:ascii="Times New Roman" w:hAnsi="Times New Roman" w:cs="Times New Roman"/>
          <w:lang w:val="en-US"/>
        </w:rPr>
        <w:t>Furthermore, the fact that some people have not only a job b</w:t>
      </w:r>
      <w:r w:rsidRPr="00DA63FB">
        <w:rPr>
          <w:rFonts w:ascii="Times New Roman" w:hAnsi="Times New Roman" w:cs="Times New Roman"/>
          <w:lang w:val="en-US"/>
        </w:rPr>
        <w:t xml:space="preserve">ut also children and families that require attention and care motivated me to work harder and pay more attention to time management. Another matter, which requires my additional attention and concentration is an academic vocabulary. </w:t>
      </w:r>
    </w:p>
    <w:p w14:paraId="4B39BAD5" w14:textId="77777777" w:rsidR="00C94898" w:rsidRPr="00DA63FB" w:rsidRDefault="00C94898" w:rsidP="00DA63FB">
      <w:pPr>
        <w:spacing w:line="360" w:lineRule="auto"/>
        <w:jc w:val="both"/>
        <w:rPr>
          <w:rFonts w:ascii="Times New Roman" w:hAnsi="Times New Roman" w:cs="Times New Roman"/>
          <w:color w:val="808080" w:themeColor="background1" w:themeShade="80"/>
          <w:lang w:val="en-US"/>
        </w:rPr>
      </w:pPr>
    </w:p>
    <w:p w14:paraId="00C1648F" w14:textId="77777777" w:rsidR="00D84C5F" w:rsidRPr="00DA63FB" w:rsidRDefault="00BE104A" w:rsidP="00DA63FB">
      <w:pPr>
        <w:spacing w:line="360" w:lineRule="auto"/>
        <w:jc w:val="both"/>
        <w:rPr>
          <w:rFonts w:ascii="Times New Roman" w:hAnsi="Times New Roman" w:cs="Times New Roman"/>
          <w:u w:val="single"/>
          <w:lang w:val="en-US"/>
        </w:rPr>
      </w:pPr>
      <w:r w:rsidRPr="00DA63FB">
        <w:rPr>
          <w:rFonts w:ascii="Times New Roman" w:hAnsi="Times New Roman" w:cs="Times New Roman"/>
          <w:u w:val="single"/>
          <w:lang w:val="en-US"/>
        </w:rPr>
        <w:t>Analysis:</w:t>
      </w:r>
    </w:p>
    <w:p w14:paraId="163B7A00" w14:textId="77777777" w:rsidR="00D84C5F" w:rsidRPr="00DA63FB" w:rsidRDefault="00D84C5F" w:rsidP="00DA63FB">
      <w:pPr>
        <w:spacing w:line="360" w:lineRule="auto"/>
        <w:jc w:val="both"/>
        <w:rPr>
          <w:rFonts w:ascii="Times New Roman" w:hAnsi="Times New Roman" w:cs="Times New Roman"/>
          <w:u w:val="single"/>
          <w:lang w:val="en-US"/>
        </w:rPr>
      </w:pPr>
    </w:p>
    <w:p w14:paraId="02C40063" w14:textId="77777777" w:rsidR="00552D7F" w:rsidRPr="00DA63FB" w:rsidRDefault="00BE104A" w:rsidP="00DA63FB">
      <w:pPr>
        <w:spacing w:line="360" w:lineRule="auto"/>
        <w:jc w:val="both"/>
        <w:rPr>
          <w:rFonts w:ascii="Times New Roman" w:hAnsi="Times New Roman" w:cs="Times New Roman"/>
          <w:lang w:val="en-US"/>
        </w:rPr>
      </w:pPr>
      <w:r w:rsidRPr="00DA63FB">
        <w:rPr>
          <w:rFonts w:ascii="Times New Roman" w:hAnsi="Times New Roman" w:cs="Times New Roman"/>
          <w:lang w:val="en-US"/>
        </w:rPr>
        <w:t>Owing to t</w:t>
      </w:r>
      <w:r w:rsidRPr="00DA63FB">
        <w:rPr>
          <w:rFonts w:ascii="Times New Roman" w:hAnsi="Times New Roman" w:cs="Times New Roman"/>
          <w:lang w:val="en-US"/>
        </w:rPr>
        <w:t xml:space="preserve">he fact that quarantine will not last forever, and I will not have a chance hiding from life I took this communication as an opportunity to accustom myself to everyday life, which used to be before. On the other hand, </w:t>
      </w:r>
      <w:r w:rsidR="00537A7D" w:rsidRPr="00DA63FB">
        <w:rPr>
          <w:rFonts w:ascii="Times New Roman" w:hAnsi="Times New Roman" w:cs="Times New Roman"/>
          <w:lang w:val="en-US"/>
        </w:rPr>
        <w:t xml:space="preserve">being active and getting involved in the discussion </w:t>
      </w:r>
      <w:r w:rsidR="00390DEA" w:rsidRPr="00DA63FB">
        <w:rPr>
          <w:rFonts w:ascii="Times New Roman" w:hAnsi="Times New Roman" w:cs="Times New Roman"/>
          <w:lang w:val="en-US"/>
        </w:rPr>
        <w:t xml:space="preserve">have not gone very well so far. </w:t>
      </w:r>
      <w:r w:rsidRPr="00DA63FB">
        <w:rPr>
          <w:rFonts w:ascii="Times New Roman" w:hAnsi="Times New Roman" w:cs="Times New Roman"/>
          <w:lang w:val="en-US"/>
        </w:rPr>
        <w:t xml:space="preserve">I assume that the </w:t>
      </w:r>
      <w:r w:rsidR="00E7600D" w:rsidRPr="00DA63FB">
        <w:rPr>
          <w:rFonts w:ascii="Times New Roman" w:hAnsi="Times New Roman" w:cs="Times New Roman"/>
          <w:lang w:val="en-US"/>
        </w:rPr>
        <w:t xml:space="preserve">difficulty of being socially active </w:t>
      </w:r>
      <w:r w:rsidRPr="00DA63FB">
        <w:rPr>
          <w:rFonts w:ascii="Times New Roman" w:hAnsi="Times New Roman" w:cs="Times New Roman"/>
          <w:lang w:val="en-US"/>
        </w:rPr>
        <w:t xml:space="preserve">is impacted by introversion. On the one hand, introverts tend not </w:t>
      </w:r>
      <w:r w:rsidR="00E7600D" w:rsidRPr="00DA63FB">
        <w:rPr>
          <w:rFonts w:ascii="Times New Roman" w:hAnsi="Times New Roman" w:cs="Times New Roman"/>
          <w:lang w:val="en-US"/>
        </w:rPr>
        <w:t xml:space="preserve">to </w:t>
      </w:r>
      <w:r w:rsidRPr="00DA63FB">
        <w:rPr>
          <w:rFonts w:ascii="Times New Roman" w:hAnsi="Times New Roman" w:cs="Times New Roman"/>
          <w:lang w:val="en-US"/>
        </w:rPr>
        <w:t>allocate their energy to people they barely know. On the other hand, it does not mean t</w:t>
      </w:r>
      <w:r w:rsidRPr="00DA63FB">
        <w:rPr>
          <w:rFonts w:ascii="Times New Roman" w:hAnsi="Times New Roman" w:cs="Times New Roman"/>
          <w:lang w:val="en-US"/>
        </w:rPr>
        <w:t xml:space="preserve">hat </w:t>
      </w:r>
      <w:r w:rsidR="003077C8" w:rsidRPr="00DA63FB">
        <w:rPr>
          <w:rFonts w:ascii="Times New Roman" w:hAnsi="Times New Roman" w:cs="Times New Roman"/>
          <w:lang w:val="en-US"/>
        </w:rPr>
        <w:t xml:space="preserve">I am </w:t>
      </w:r>
      <w:r w:rsidRPr="00DA63FB">
        <w:rPr>
          <w:rFonts w:ascii="Times New Roman" w:hAnsi="Times New Roman" w:cs="Times New Roman"/>
          <w:lang w:val="en-US"/>
        </w:rPr>
        <w:t>not interested in discussion, but i</w:t>
      </w:r>
      <w:r w:rsidR="003077C8" w:rsidRPr="00DA63FB">
        <w:rPr>
          <w:rFonts w:ascii="Times New Roman" w:hAnsi="Times New Roman" w:cs="Times New Roman"/>
          <w:lang w:val="en-US"/>
        </w:rPr>
        <w:t>t is observed that i</w:t>
      </w:r>
      <w:r w:rsidRPr="00DA63FB">
        <w:rPr>
          <w:rFonts w:ascii="Times New Roman" w:hAnsi="Times New Roman" w:cs="Times New Roman"/>
          <w:lang w:val="en-US"/>
        </w:rPr>
        <w:t>ntroverts can extract more content without intense outside stimulation</w:t>
      </w:r>
      <w:sdt>
        <w:sdtPr>
          <w:rPr>
            <w:rFonts w:ascii="Times New Roman" w:hAnsi="Times New Roman" w:cs="Times New Roman"/>
            <w:lang w:val="en-US"/>
          </w:rPr>
          <w:id w:val="901634779"/>
          <w:citation/>
        </w:sdtPr>
        <w:sdtEndPr/>
        <w:sdtContent>
          <w:r w:rsidR="00331488" w:rsidRPr="00DA63FB">
            <w:rPr>
              <w:rFonts w:ascii="Times New Roman" w:hAnsi="Times New Roman" w:cs="Times New Roman"/>
              <w:lang w:val="en-US"/>
            </w:rPr>
            <w:fldChar w:fldCharType="begin"/>
          </w:r>
          <w:r w:rsidR="00331488" w:rsidRPr="00DA63FB">
            <w:rPr>
              <w:rFonts w:ascii="Times New Roman" w:hAnsi="Times New Roman" w:cs="Times New Roman"/>
              <w:lang w:val="en-US"/>
            </w:rPr>
            <w:instrText xml:space="preserve"> CITATION Cai12 \l 1033 </w:instrText>
          </w:r>
          <w:r w:rsidR="00331488" w:rsidRPr="00DA63FB">
            <w:rPr>
              <w:rFonts w:ascii="Times New Roman" w:hAnsi="Times New Roman" w:cs="Times New Roman"/>
              <w:lang w:val="en-US"/>
            </w:rPr>
            <w:fldChar w:fldCharType="separate"/>
          </w:r>
          <w:r w:rsidR="00DA63FB" w:rsidRPr="00DA63FB">
            <w:rPr>
              <w:rFonts w:ascii="Times New Roman" w:hAnsi="Times New Roman" w:cs="Times New Roman"/>
              <w:noProof/>
              <w:lang w:val="en-US"/>
            </w:rPr>
            <w:t xml:space="preserve"> (Cain, 2012)</w:t>
          </w:r>
          <w:r w:rsidR="00331488" w:rsidRPr="00DA63FB">
            <w:rPr>
              <w:rFonts w:ascii="Times New Roman" w:hAnsi="Times New Roman" w:cs="Times New Roman"/>
              <w:lang w:val="en-US"/>
            </w:rPr>
            <w:fldChar w:fldCharType="end"/>
          </w:r>
        </w:sdtContent>
      </w:sdt>
      <w:r w:rsidRPr="00DA63FB">
        <w:rPr>
          <w:rFonts w:ascii="Times New Roman" w:hAnsi="Times New Roman" w:cs="Times New Roman"/>
          <w:lang w:val="en-US"/>
        </w:rPr>
        <w:t xml:space="preserve">.  </w:t>
      </w:r>
    </w:p>
    <w:p w14:paraId="344F7F4A" w14:textId="77777777" w:rsidR="00552D7F" w:rsidRPr="00DA63FB" w:rsidRDefault="00552D7F" w:rsidP="00DA63FB">
      <w:pPr>
        <w:spacing w:line="360" w:lineRule="auto"/>
        <w:jc w:val="both"/>
        <w:rPr>
          <w:rFonts w:ascii="Times New Roman" w:hAnsi="Times New Roman" w:cs="Times New Roman"/>
          <w:lang w:val="en-US"/>
        </w:rPr>
      </w:pPr>
    </w:p>
    <w:p w14:paraId="68D3073F" w14:textId="77777777" w:rsidR="00DF008E" w:rsidRPr="00DA63FB" w:rsidRDefault="00BE104A" w:rsidP="00DA63FB">
      <w:pPr>
        <w:spacing w:line="360" w:lineRule="auto"/>
        <w:jc w:val="both"/>
        <w:rPr>
          <w:rFonts w:ascii="Times New Roman" w:hAnsi="Times New Roman" w:cs="Times New Roman"/>
          <w:color w:val="000000" w:themeColor="text1"/>
          <w:lang w:val="en-US"/>
        </w:rPr>
      </w:pPr>
      <w:r w:rsidRPr="00DA63FB">
        <w:rPr>
          <w:rFonts w:ascii="Times New Roman" w:hAnsi="Times New Roman" w:cs="Times New Roman"/>
          <w:color w:val="000000" w:themeColor="text1"/>
          <w:lang w:val="en-US"/>
        </w:rPr>
        <w:t xml:space="preserve">Alternatively, I have been greatly supported of returning to </w:t>
      </w:r>
      <w:r w:rsidRPr="00DA63FB">
        <w:rPr>
          <w:rFonts w:ascii="Times New Roman" w:hAnsi="Times New Roman" w:cs="Times New Roman"/>
          <w:color w:val="000000" w:themeColor="text1"/>
          <w:lang w:val="en-US"/>
        </w:rPr>
        <w:t>education by my work</w:t>
      </w:r>
      <w:r w:rsidR="00397BA1" w:rsidRPr="00DA63FB">
        <w:rPr>
          <w:rFonts w:ascii="Times New Roman" w:hAnsi="Times New Roman" w:cs="Times New Roman"/>
          <w:color w:val="000000" w:themeColor="text1"/>
          <w:lang w:val="en-US"/>
        </w:rPr>
        <w:t xml:space="preserve">. </w:t>
      </w:r>
      <w:r w:rsidR="00146FE7" w:rsidRPr="00DA63FB">
        <w:rPr>
          <w:rFonts w:ascii="Times New Roman" w:hAnsi="Times New Roman" w:cs="Times New Roman"/>
          <w:color w:val="000000" w:themeColor="text1"/>
          <w:lang w:val="en-US"/>
        </w:rPr>
        <w:t xml:space="preserve">Therefore, having a chance to work and study full time </w:t>
      </w:r>
      <w:r w:rsidR="00413561" w:rsidRPr="00DA63FB">
        <w:rPr>
          <w:rFonts w:ascii="Times New Roman" w:hAnsi="Times New Roman" w:cs="Times New Roman"/>
          <w:color w:val="000000" w:themeColor="text1"/>
          <w:lang w:val="en-US"/>
        </w:rPr>
        <w:t>have encouraged me to reassess my agenda</w:t>
      </w:r>
      <w:r w:rsidR="001642FD" w:rsidRPr="00DA63FB">
        <w:rPr>
          <w:rFonts w:ascii="Times New Roman" w:hAnsi="Times New Roman" w:cs="Times New Roman"/>
          <w:color w:val="000000" w:themeColor="text1"/>
          <w:lang w:val="en-US"/>
        </w:rPr>
        <w:t xml:space="preserve"> and prioritize work</w:t>
      </w:r>
      <w:r w:rsidR="00413561" w:rsidRPr="00DA63FB">
        <w:rPr>
          <w:rFonts w:ascii="Times New Roman" w:hAnsi="Times New Roman" w:cs="Times New Roman"/>
          <w:color w:val="000000" w:themeColor="text1"/>
          <w:lang w:val="en-US"/>
        </w:rPr>
        <w:t xml:space="preserve"> more responsibly</w:t>
      </w:r>
      <w:r w:rsidR="001A3587" w:rsidRPr="00DA63FB">
        <w:rPr>
          <w:rFonts w:ascii="Times New Roman" w:hAnsi="Times New Roman" w:cs="Times New Roman"/>
          <w:color w:val="000000" w:themeColor="text1"/>
          <w:lang w:val="en-US"/>
        </w:rPr>
        <w:t>.</w:t>
      </w:r>
      <w:r w:rsidR="000D7C6F" w:rsidRPr="00DA63FB">
        <w:rPr>
          <w:rFonts w:ascii="Times New Roman" w:hAnsi="Times New Roman" w:cs="Times New Roman"/>
          <w:color w:val="000000" w:themeColor="text1"/>
          <w:lang w:val="en-US"/>
        </w:rPr>
        <w:t xml:space="preserve"> </w:t>
      </w:r>
      <w:r w:rsidR="00390DEA" w:rsidRPr="00DA63FB">
        <w:rPr>
          <w:rFonts w:ascii="Times New Roman" w:hAnsi="Times New Roman" w:cs="Times New Roman"/>
          <w:color w:val="000000" w:themeColor="text1"/>
          <w:lang w:val="en-US"/>
        </w:rPr>
        <w:t xml:space="preserve">The amount of free time has significantly decreased, as a result of I started to appreciate it more and spend it more productively and meaningfully than ever before. </w:t>
      </w:r>
      <w:r w:rsidRPr="00DA63FB">
        <w:rPr>
          <w:rFonts w:ascii="Times New Roman" w:hAnsi="Times New Roman" w:cs="Times New Roman"/>
          <w:color w:val="000000" w:themeColor="text1"/>
          <w:lang w:val="en-US"/>
        </w:rPr>
        <w:t>According to</w:t>
      </w:r>
      <w:r w:rsidR="00331488" w:rsidRPr="00DA63FB">
        <w:rPr>
          <w:rFonts w:ascii="Times New Roman" w:hAnsi="Times New Roman" w:cs="Times New Roman"/>
          <w:color w:val="000000" w:themeColor="text1"/>
          <w:lang w:val="en-US"/>
        </w:rPr>
        <w:t xml:space="preserve"> Ackerman and Gross</w:t>
      </w:r>
      <w:r w:rsidR="00294318" w:rsidRPr="00DA63FB">
        <w:rPr>
          <w:rFonts w:ascii="Times New Roman" w:hAnsi="Times New Roman" w:cs="Times New Roman"/>
          <w:color w:val="000000" w:themeColor="text1"/>
          <w:lang w:val="en-US"/>
        </w:rPr>
        <w:t xml:space="preserve"> </w:t>
      </w:r>
      <w:r w:rsidRPr="00DA63FB">
        <w:rPr>
          <w:rStyle w:val="contribdegrees"/>
          <w:rFonts w:ascii="Times New Roman" w:hAnsi="Times New Roman" w:cs="Times New Roman"/>
          <w:color w:val="000000" w:themeColor="text1"/>
        </w:rPr>
        <w:t>searches, it has been found that students who had less fre</w:t>
      </w:r>
      <w:r w:rsidRPr="00DA63FB">
        <w:rPr>
          <w:rStyle w:val="contribdegrees"/>
          <w:rFonts w:ascii="Times New Roman" w:hAnsi="Times New Roman" w:cs="Times New Roman"/>
          <w:color w:val="000000" w:themeColor="text1"/>
        </w:rPr>
        <w:t xml:space="preserve">e time during studies tend to </w:t>
      </w:r>
      <w:r w:rsidR="001C30E2" w:rsidRPr="00DA63FB">
        <w:rPr>
          <w:rStyle w:val="contribdegrees"/>
          <w:rFonts w:ascii="Times New Roman" w:hAnsi="Times New Roman" w:cs="Times New Roman"/>
          <w:color w:val="000000" w:themeColor="text1"/>
        </w:rPr>
        <w:t>show</w:t>
      </w:r>
      <w:r w:rsidRPr="00DA63FB">
        <w:rPr>
          <w:rStyle w:val="contribdegrees"/>
          <w:rFonts w:ascii="Times New Roman" w:hAnsi="Times New Roman" w:cs="Times New Roman"/>
          <w:color w:val="000000" w:themeColor="text1"/>
        </w:rPr>
        <w:t xml:space="preserve"> higher academic results compared to those who claimed to have more free time</w:t>
      </w:r>
      <w:r w:rsidR="00294318" w:rsidRPr="00DA63FB">
        <w:rPr>
          <w:rStyle w:val="contribdegrees"/>
          <w:rFonts w:ascii="Times New Roman" w:hAnsi="Times New Roman" w:cs="Times New Roman"/>
          <w:color w:val="000000" w:themeColor="text1"/>
        </w:rPr>
        <w:t xml:space="preserve"> </w:t>
      </w:r>
      <w:sdt>
        <w:sdtPr>
          <w:rPr>
            <w:rStyle w:val="contribdegrees"/>
            <w:rFonts w:ascii="Times New Roman" w:hAnsi="Times New Roman" w:cs="Times New Roman"/>
            <w:color w:val="000000" w:themeColor="text1"/>
          </w:rPr>
          <w:id w:val="1547021475"/>
          <w:citation/>
        </w:sdtPr>
        <w:sdtEndPr>
          <w:rPr>
            <w:rStyle w:val="contribdegrees"/>
          </w:rPr>
        </w:sdtEndPr>
        <w:sdtContent>
          <w:r w:rsidR="00294318" w:rsidRPr="00DA63FB">
            <w:rPr>
              <w:rStyle w:val="contribdegrees"/>
              <w:rFonts w:ascii="Times New Roman" w:hAnsi="Times New Roman" w:cs="Times New Roman"/>
              <w:color w:val="000000" w:themeColor="text1"/>
            </w:rPr>
            <w:fldChar w:fldCharType="begin"/>
          </w:r>
          <w:r w:rsidR="00294318" w:rsidRPr="00DA63FB">
            <w:rPr>
              <w:rStyle w:val="contribdegrees"/>
              <w:rFonts w:ascii="Times New Roman" w:hAnsi="Times New Roman" w:cs="Times New Roman"/>
              <w:color w:val="000000" w:themeColor="text1"/>
              <w:lang w:val="en-US"/>
            </w:rPr>
            <w:instrText xml:space="preserve">CITATION Ack \l 1033 </w:instrText>
          </w:r>
          <w:r w:rsidR="00294318" w:rsidRPr="00DA63FB">
            <w:rPr>
              <w:rStyle w:val="contribdegrees"/>
              <w:rFonts w:ascii="Times New Roman" w:hAnsi="Times New Roman" w:cs="Times New Roman"/>
              <w:color w:val="000000" w:themeColor="text1"/>
            </w:rPr>
            <w:fldChar w:fldCharType="separate"/>
          </w:r>
          <w:r w:rsidR="00DA63FB" w:rsidRPr="00DA63FB">
            <w:rPr>
              <w:rFonts w:ascii="Times New Roman" w:hAnsi="Times New Roman" w:cs="Times New Roman"/>
              <w:noProof/>
              <w:color w:val="000000" w:themeColor="text1"/>
              <w:lang w:val="en-US"/>
            </w:rPr>
            <w:t>(Ackerman &amp; Gross, 2003)</w:t>
          </w:r>
          <w:r w:rsidR="00294318" w:rsidRPr="00DA63FB">
            <w:rPr>
              <w:rStyle w:val="contribdegrees"/>
              <w:rFonts w:ascii="Times New Roman" w:hAnsi="Times New Roman" w:cs="Times New Roman"/>
              <w:color w:val="000000" w:themeColor="text1"/>
            </w:rPr>
            <w:fldChar w:fldCharType="end"/>
          </w:r>
        </w:sdtContent>
      </w:sdt>
      <w:r w:rsidR="00294318" w:rsidRPr="00DA63FB">
        <w:rPr>
          <w:rStyle w:val="contribdegrees"/>
          <w:rFonts w:ascii="Times New Roman" w:hAnsi="Times New Roman" w:cs="Times New Roman"/>
          <w:color w:val="000000" w:themeColor="text1"/>
        </w:rPr>
        <w:t xml:space="preserve">. </w:t>
      </w:r>
    </w:p>
    <w:p w14:paraId="02C9EE6B" w14:textId="77777777" w:rsidR="000D7C6F" w:rsidRPr="00DA63FB" w:rsidRDefault="00BE104A" w:rsidP="00DA63FB">
      <w:pPr>
        <w:spacing w:line="360" w:lineRule="auto"/>
        <w:jc w:val="both"/>
        <w:rPr>
          <w:rFonts w:ascii="Times New Roman" w:hAnsi="Times New Roman" w:cs="Times New Roman"/>
          <w:lang w:val="en-US"/>
        </w:rPr>
      </w:pPr>
      <w:r w:rsidRPr="00DA63FB">
        <w:rPr>
          <w:rFonts w:ascii="Times New Roman" w:hAnsi="Times New Roman" w:cs="Times New Roman"/>
          <w:lang w:val="en-US"/>
        </w:rPr>
        <w:t xml:space="preserve">However, time deprivation and pressure, which possibly other mature students encounter too, in the long term, could </w:t>
      </w:r>
      <w:r w:rsidR="00F85949" w:rsidRPr="00DA63FB">
        <w:rPr>
          <w:rFonts w:ascii="Times New Roman" w:hAnsi="Times New Roman" w:cs="Times New Roman"/>
          <w:lang w:val="en-US"/>
        </w:rPr>
        <w:t xml:space="preserve">make the educational experience more stressful </w:t>
      </w:r>
      <w:sdt>
        <w:sdtPr>
          <w:rPr>
            <w:rFonts w:ascii="Times New Roman" w:hAnsi="Times New Roman" w:cs="Times New Roman"/>
            <w:lang w:val="en-US"/>
          </w:rPr>
          <w:id w:val="1980486040"/>
          <w:citation/>
        </w:sdtPr>
        <w:sdtEndPr/>
        <w:sdtContent>
          <w:r w:rsidR="001C30E2" w:rsidRPr="00DA63FB">
            <w:rPr>
              <w:rFonts w:ascii="Times New Roman" w:hAnsi="Times New Roman" w:cs="Times New Roman"/>
              <w:lang w:val="en-US"/>
            </w:rPr>
            <w:fldChar w:fldCharType="begin"/>
          </w:r>
          <w:r w:rsidR="001C30E2" w:rsidRPr="00DA63FB">
            <w:rPr>
              <w:rFonts w:ascii="Times New Roman" w:hAnsi="Times New Roman" w:cs="Times New Roman"/>
              <w:lang w:val="en-US"/>
            </w:rPr>
            <w:instrText xml:space="preserve">CITATION Mur13 \l 1033 </w:instrText>
          </w:r>
          <w:r w:rsidR="001C30E2" w:rsidRPr="00DA63FB">
            <w:rPr>
              <w:rFonts w:ascii="Times New Roman" w:hAnsi="Times New Roman" w:cs="Times New Roman"/>
              <w:lang w:val="en-US"/>
            </w:rPr>
            <w:fldChar w:fldCharType="separate"/>
          </w:r>
          <w:r w:rsidR="00DA63FB" w:rsidRPr="00DA63FB">
            <w:rPr>
              <w:rFonts w:ascii="Times New Roman" w:hAnsi="Times New Roman" w:cs="Times New Roman"/>
              <w:noProof/>
              <w:lang w:val="en-US"/>
            </w:rPr>
            <w:t>(Murphy &amp; Fleming, 2000)</w:t>
          </w:r>
          <w:r w:rsidR="001C30E2" w:rsidRPr="00DA63FB">
            <w:rPr>
              <w:rFonts w:ascii="Times New Roman" w:hAnsi="Times New Roman" w:cs="Times New Roman"/>
              <w:lang w:val="en-US"/>
            </w:rPr>
            <w:fldChar w:fldCharType="end"/>
          </w:r>
        </w:sdtContent>
      </w:sdt>
      <w:r w:rsidR="00DA63FB">
        <w:rPr>
          <w:rFonts w:ascii="Times New Roman" w:hAnsi="Times New Roman" w:cs="Times New Roman"/>
          <w:lang w:val="en-US"/>
        </w:rPr>
        <w:t>.</w:t>
      </w:r>
      <w:r w:rsidRPr="00DA63FB">
        <w:rPr>
          <w:rFonts w:ascii="Times New Roman" w:hAnsi="Times New Roman" w:cs="Times New Roman"/>
          <w:lang w:val="en-US"/>
        </w:rPr>
        <w:t xml:space="preserve"> </w:t>
      </w:r>
    </w:p>
    <w:p w14:paraId="17CC37AB" w14:textId="50EDE5F7" w:rsidR="00AF6505" w:rsidRPr="00DA63FB" w:rsidRDefault="00BE104A" w:rsidP="00DA63FB">
      <w:pPr>
        <w:spacing w:line="360" w:lineRule="auto"/>
        <w:jc w:val="both"/>
        <w:rPr>
          <w:rFonts w:ascii="Times New Roman" w:hAnsi="Times New Roman" w:cs="Times New Roman"/>
          <w:lang w:val="en-US"/>
        </w:rPr>
      </w:pPr>
      <w:r w:rsidRPr="00DA63FB">
        <w:rPr>
          <w:rFonts w:ascii="Times New Roman" w:hAnsi="Times New Roman" w:cs="Times New Roman"/>
          <w:lang w:val="en-US"/>
        </w:rPr>
        <w:t xml:space="preserve">Moreover, </w:t>
      </w:r>
      <w:r w:rsidR="00EA1767" w:rsidRPr="00DA63FB">
        <w:rPr>
          <w:rFonts w:ascii="Times New Roman" w:hAnsi="Times New Roman" w:cs="Times New Roman"/>
          <w:lang w:val="en-US"/>
        </w:rPr>
        <w:t xml:space="preserve">the </w:t>
      </w:r>
      <w:r w:rsidR="00643F6E" w:rsidRPr="00DA63FB">
        <w:rPr>
          <w:rFonts w:ascii="Times New Roman" w:hAnsi="Times New Roman" w:cs="Times New Roman"/>
          <w:lang w:val="en-US"/>
        </w:rPr>
        <w:t>matter</w:t>
      </w:r>
      <w:r w:rsidR="00EA1767" w:rsidRPr="00DA63FB">
        <w:rPr>
          <w:rFonts w:ascii="Times New Roman" w:hAnsi="Times New Roman" w:cs="Times New Roman"/>
          <w:lang w:val="en-US"/>
        </w:rPr>
        <w:t xml:space="preserve"> which made my life more complicated </w:t>
      </w:r>
      <w:r w:rsidR="00CD3632" w:rsidRPr="00DA63FB">
        <w:rPr>
          <w:rFonts w:ascii="Times New Roman" w:hAnsi="Times New Roman" w:cs="Times New Roman"/>
          <w:lang w:val="en-US"/>
        </w:rPr>
        <w:t>is</w:t>
      </w:r>
      <w:r w:rsidR="00EA1767" w:rsidRPr="00DA63FB">
        <w:rPr>
          <w:rFonts w:ascii="Times New Roman" w:hAnsi="Times New Roman" w:cs="Times New Roman"/>
          <w:lang w:val="en-US"/>
        </w:rPr>
        <w:t xml:space="preserve"> academic vocabulary. </w:t>
      </w:r>
      <w:r w:rsidR="00643F6E" w:rsidRPr="00DA63FB">
        <w:rPr>
          <w:rFonts w:ascii="Times New Roman" w:hAnsi="Times New Roman" w:cs="Times New Roman"/>
          <w:lang w:val="en-US"/>
        </w:rPr>
        <w:t xml:space="preserve">The unknown definition of words made much frustration, although it did not allow me to understand the topic completely. </w:t>
      </w:r>
      <w:r w:rsidR="00CD3632" w:rsidRPr="00DA63FB">
        <w:rPr>
          <w:rFonts w:ascii="Times New Roman" w:hAnsi="Times New Roman" w:cs="Times New Roman"/>
          <w:lang w:val="en-US"/>
        </w:rPr>
        <w:t>Looking for definition every time diverted my attention from what is being said at that time. However,</w:t>
      </w:r>
      <w:r w:rsidR="00A4548A" w:rsidRPr="00DA63FB">
        <w:rPr>
          <w:rFonts w:ascii="Times New Roman" w:hAnsi="Times New Roman" w:cs="Times New Roman"/>
          <w:lang w:val="en-US"/>
        </w:rPr>
        <w:t xml:space="preserve"> I decided to insure myself from any unnecessary irritation by </w:t>
      </w:r>
      <w:r w:rsidR="003E09F4" w:rsidRPr="00DA63FB">
        <w:rPr>
          <w:rFonts w:ascii="Times New Roman" w:hAnsi="Times New Roman" w:cs="Times New Roman"/>
          <w:lang w:val="en-US"/>
        </w:rPr>
        <w:t>getting acquainted with</w:t>
      </w:r>
      <w:r w:rsidR="00A4548A" w:rsidRPr="00DA63FB">
        <w:rPr>
          <w:rFonts w:ascii="Times New Roman" w:hAnsi="Times New Roman" w:cs="Times New Roman"/>
          <w:lang w:val="en-US"/>
        </w:rPr>
        <w:t xml:space="preserve"> the lecture's information </w:t>
      </w:r>
      <w:r w:rsidR="00065F49" w:rsidRPr="00DA63FB">
        <w:rPr>
          <w:rFonts w:ascii="Times New Roman" w:hAnsi="Times New Roman" w:cs="Times New Roman"/>
          <w:lang w:val="en-US"/>
        </w:rPr>
        <w:t xml:space="preserve">beforehand. </w:t>
      </w:r>
      <w:r w:rsidR="008E1B7C">
        <w:rPr>
          <w:rFonts w:ascii="Times New Roman" w:hAnsi="Times New Roman" w:cs="Times New Roman"/>
          <w:lang w:val="en-US"/>
        </w:rPr>
        <w:t>It is</w:t>
      </w:r>
      <w:r w:rsidR="00FF0149" w:rsidRPr="00DA63FB">
        <w:rPr>
          <w:rFonts w:ascii="Times New Roman" w:hAnsi="Times New Roman" w:cs="Times New Roman"/>
          <w:lang w:val="en-US"/>
        </w:rPr>
        <w:t xml:space="preserve"> noticed increased </w:t>
      </w:r>
      <w:r w:rsidR="00FF0149" w:rsidRPr="00DA63FB">
        <w:rPr>
          <w:rFonts w:ascii="Times New Roman" w:hAnsi="Times New Roman" w:cs="Times New Roman"/>
          <w:lang w:val="en-US"/>
        </w:rPr>
        <w:lastRenderedPageBreak/>
        <w:t>consciousness of students' academic vocabulary, and usage helped them succeed in school</w:t>
      </w:r>
      <w:r w:rsidR="004D2B56" w:rsidRPr="00DA63FB">
        <w:rPr>
          <w:rFonts w:ascii="Times New Roman" w:hAnsi="Times New Roman" w:cs="Times New Roman"/>
          <w:lang w:val="en-US"/>
        </w:rPr>
        <w:t xml:space="preserve"> </w:t>
      </w:r>
      <w:sdt>
        <w:sdtPr>
          <w:rPr>
            <w:rFonts w:ascii="Times New Roman" w:hAnsi="Times New Roman" w:cs="Times New Roman"/>
            <w:lang w:val="en-US"/>
          </w:rPr>
          <w:id w:val="2007859334"/>
          <w:citation/>
        </w:sdtPr>
        <w:sdtEndPr/>
        <w:sdtContent>
          <w:r w:rsidR="001B75BC" w:rsidRPr="00DA63FB">
            <w:rPr>
              <w:rFonts w:ascii="Times New Roman" w:hAnsi="Times New Roman" w:cs="Times New Roman"/>
              <w:lang w:val="en-US"/>
            </w:rPr>
            <w:fldChar w:fldCharType="begin"/>
          </w:r>
          <w:r w:rsidR="001B75BC" w:rsidRPr="00DA63FB">
            <w:rPr>
              <w:rFonts w:ascii="Times New Roman" w:hAnsi="Times New Roman" w:cs="Times New Roman"/>
              <w:lang w:val="en-US"/>
            </w:rPr>
            <w:instrText xml:space="preserve">CITATION Bau10 \l 1033 </w:instrText>
          </w:r>
          <w:r w:rsidR="001B75BC" w:rsidRPr="00DA63FB">
            <w:rPr>
              <w:rFonts w:ascii="Times New Roman" w:hAnsi="Times New Roman" w:cs="Times New Roman"/>
              <w:lang w:val="en-US"/>
            </w:rPr>
            <w:fldChar w:fldCharType="separate"/>
          </w:r>
          <w:r w:rsidR="00DA63FB" w:rsidRPr="00DA63FB">
            <w:rPr>
              <w:rFonts w:ascii="Times New Roman" w:hAnsi="Times New Roman" w:cs="Times New Roman"/>
              <w:noProof/>
              <w:lang w:val="en-US"/>
            </w:rPr>
            <w:t>(William &amp; Towsend, 2012)</w:t>
          </w:r>
          <w:r w:rsidR="001B75BC" w:rsidRPr="00DA63FB">
            <w:rPr>
              <w:rFonts w:ascii="Times New Roman" w:hAnsi="Times New Roman" w:cs="Times New Roman"/>
              <w:lang w:val="en-US"/>
            </w:rPr>
            <w:fldChar w:fldCharType="end"/>
          </w:r>
        </w:sdtContent>
      </w:sdt>
      <w:r w:rsidR="001B75BC" w:rsidRPr="00DA63FB">
        <w:rPr>
          <w:rFonts w:ascii="Times New Roman" w:hAnsi="Times New Roman" w:cs="Times New Roman"/>
          <w:lang w:val="en-US"/>
        </w:rPr>
        <w:t>.</w:t>
      </w:r>
    </w:p>
    <w:p w14:paraId="108068D4" w14:textId="77777777" w:rsidR="00912959" w:rsidRPr="00DA63FB" w:rsidRDefault="00912959" w:rsidP="00DA63FB">
      <w:pPr>
        <w:spacing w:line="360" w:lineRule="auto"/>
        <w:jc w:val="both"/>
        <w:rPr>
          <w:rFonts w:ascii="Times New Roman" w:hAnsi="Times New Roman" w:cs="Times New Roman"/>
          <w:u w:val="single"/>
          <w:lang w:val="en-US"/>
        </w:rPr>
      </w:pPr>
    </w:p>
    <w:p w14:paraId="29423EFF" w14:textId="77777777" w:rsidR="00232075" w:rsidRPr="00DA63FB" w:rsidRDefault="00BE104A" w:rsidP="00DA63FB">
      <w:pPr>
        <w:spacing w:line="360" w:lineRule="auto"/>
        <w:jc w:val="both"/>
        <w:rPr>
          <w:rFonts w:ascii="Times New Roman" w:hAnsi="Times New Roman" w:cs="Times New Roman"/>
          <w:u w:val="single"/>
          <w:lang w:val="en-US"/>
        </w:rPr>
      </w:pPr>
      <w:r w:rsidRPr="00DA63FB">
        <w:rPr>
          <w:rFonts w:ascii="Times New Roman" w:hAnsi="Times New Roman" w:cs="Times New Roman"/>
          <w:u w:val="single"/>
          <w:lang w:val="en-US"/>
        </w:rPr>
        <w:t xml:space="preserve">Conclusion: </w:t>
      </w:r>
    </w:p>
    <w:p w14:paraId="6D777608" w14:textId="77777777" w:rsidR="000018BE" w:rsidRPr="00DA63FB" w:rsidRDefault="000018BE" w:rsidP="00DA63FB">
      <w:pPr>
        <w:spacing w:line="360" w:lineRule="auto"/>
        <w:jc w:val="both"/>
        <w:rPr>
          <w:rFonts w:ascii="Times New Roman" w:hAnsi="Times New Roman" w:cs="Times New Roman"/>
          <w:u w:val="single"/>
          <w:lang w:val="en-US"/>
        </w:rPr>
      </w:pPr>
    </w:p>
    <w:p w14:paraId="1AF7EFFE" w14:textId="77777777" w:rsidR="00533836" w:rsidRPr="00DA63FB" w:rsidRDefault="00BE104A" w:rsidP="00DA63FB">
      <w:pPr>
        <w:spacing w:line="360" w:lineRule="auto"/>
        <w:jc w:val="both"/>
        <w:rPr>
          <w:rFonts w:ascii="Times New Roman" w:hAnsi="Times New Roman" w:cs="Times New Roman"/>
          <w:lang w:val="en-US"/>
        </w:rPr>
      </w:pPr>
      <w:r w:rsidRPr="00DA63FB">
        <w:rPr>
          <w:rFonts w:ascii="Times New Roman" w:hAnsi="Times New Roman" w:cs="Times New Roman"/>
          <w:lang w:val="en-US"/>
        </w:rPr>
        <w:t xml:space="preserve">All in all, I cannot agree with the idea more that interest in learning should take place continuously at all stages of </w:t>
      </w:r>
      <w:r w:rsidR="00DB70A7" w:rsidRPr="00DA63FB">
        <w:rPr>
          <w:rFonts w:ascii="Times New Roman" w:hAnsi="Times New Roman" w:cs="Times New Roman"/>
          <w:lang w:val="en-US"/>
        </w:rPr>
        <w:t>life cycle</w:t>
      </w:r>
      <w:r w:rsidRPr="00DA63FB">
        <w:rPr>
          <w:rFonts w:ascii="Times New Roman" w:hAnsi="Times New Roman" w:cs="Times New Roman"/>
          <w:lang w:val="en-US"/>
        </w:rPr>
        <w:t xml:space="preserve"> </w:t>
      </w:r>
      <w:r w:rsidR="0093574E" w:rsidRPr="00DA63FB">
        <w:rPr>
          <w:rFonts w:ascii="Times New Roman" w:hAnsi="Times New Roman" w:cs="Times New Roman"/>
          <w:lang w:val="en-US"/>
        </w:rPr>
        <w:t xml:space="preserve">(Hargeaves 2004, cited in </w:t>
      </w:r>
      <w:r w:rsidR="00FE362E" w:rsidRPr="00DA63FB">
        <w:rPr>
          <w:rFonts w:ascii="Times New Roman" w:hAnsi="Times New Roman" w:cs="Times New Roman"/>
          <w:noProof/>
          <w:lang w:val="en-US"/>
        </w:rPr>
        <w:t>Sterigiou &amp; Airey, 2018</w:t>
      </w:r>
      <w:r w:rsidR="00796B52" w:rsidRPr="00DA63FB">
        <w:rPr>
          <w:rFonts w:ascii="Times New Roman" w:hAnsi="Times New Roman" w:cs="Times New Roman"/>
          <w:noProof/>
          <w:lang w:val="en-US"/>
        </w:rPr>
        <w:t>,</w:t>
      </w:r>
      <w:r w:rsidR="0093574E" w:rsidRPr="00DA63FB">
        <w:rPr>
          <w:rFonts w:ascii="Times New Roman" w:hAnsi="Times New Roman" w:cs="Times New Roman"/>
          <w:lang w:val="en-US"/>
        </w:rPr>
        <w:t xml:space="preserve"> p1). </w:t>
      </w:r>
      <w:r w:rsidR="00291381" w:rsidRPr="00DA63FB">
        <w:rPr>
          <w:rFonts w:ascii="Times New Roman" w:hAnsi="Times New Roman" w:cs="Times New Roman"/>
          <w:lang w:val="en-US"/>
        </w:rPr>
        <w:t xml:space="preserve">However, while I am getting older, I tend to stick with things, even though it no longer serves me, but I am too afraid </w:t>
      </w:r>
      <w:r w:rsidR="001B775D" w:rsidRPr="00DA63FB">
        <w:rPr>
          <w:rFonts w:ascii="Times New Roman" w:hAnsi="Times New Roman" w:cs="Times New Roman"/>
          <w:lang w:val="en-US"/>
        </w:rPr>
        <w:t xml:space="preserve">of the possibility </w:t>
      </w:r>
      <w:r w:rsidR="00291381" w:rsidRPr="00DA63FB">
        <w:rPr>
          <w:rFonts w:ascii="Times New Roman" w:hAnsi="Times New Roman" w:cs="Times New Roman"/>
          <w:lang w:val="en-US"/>
        </w:rPr>
        <w:t>of failing. This experience has thought me that it is never too late to discover new skills</w:t>
      </w:r>
      <w:r w:rsidR="00B919DF" w:rsidRPr="00DA63FB">
        <w:rPr>
          <w:rFonts w:ascii="Times New Roman" w:hAnsi="Times New Roman" w:cs="Times New Roman"/>
          <w:lang w:val="en-US"/>
        </w:rPr>
        <w:t>, and it is always worth trying</w:t>
      </w:r>
      <w:r w:rsidR="00291381" w:rsidRPr="00DA63FB">
        <w:rPr>
          <w:rFonts w:ascii="Times New Roman" w:hAnsi="Times New Roman" w:cs="Times New Roman"/>
          <w:lang w:val="en-US"/>
        </w:rPr>
        <w:t xml:space="preserve">. Furthermore, as a mature student I have been forced to </w:t>
      </w:r>
      <w:r w:rsidRPr="00DA63FB">
        <w:rPr>
          <w:rFonts w:ascii="Times New Roman" w:hAnsi="Times New Roman" w:cs="Times New Roman"/>
          <w:lang w:val="en-US"/>
        </w:rPr>
        <w:t>balanc</w:t>
      </w:r>
      <w:r w:rsidR="00291381" w:rsidRPr="00DA63FB">
        <w:rPr>
          <w:rFonts w:ascii="Times New Roman" w:hAnsi="Times New Roman" w:cs="Times New Roman"/>
          <w:lang w:val="en-US"/>
        </w:rPr>
        <w:t>e</w:t>
      </w:r>
      <w:r w:rsidRPr="00DA63FB">
        <w:rPr>
          <w:rFonts w:ascii="Times New Roman" w:hAnsi="Times New Roman" w:cs="Times New Roman"/>
          <w:lang w:val="en-US"/>
        </w:rPr>
        <w:t xml:space="preserve"> between </w:t>
      </w:r>
      <w:r w:rsidR="00F43AB0" w:rsidRPr="00DA63FB">
        <w:rPr>
          <w:rFonts w:ascii="Times New Roman" w:hAnsi="Times New Roman" w:cs="Times New Roman"/>
          <w:lang w:val="en-US"/>
        </w:rPr>
        <w:t xml:space="preserve">the </w:t>
      </w:r>
      <w:r w:rsidRPr="00DA63FB">
        <w:rPr>
          <w:rFonts w:ascii="Times New Roman" w:hAnsi="Times New Roman" w:cs="Times New Roman"/>
          <w:lang w:val="en-US"/>
        </w:rPr>
        <w:t xml:space="preserve">new challenges </w:t>
      </w:r>
      <w:r w:rsidR="00F43AB0" w:rsidRPr="00DA63FB">
        <w:rPr>
          <w:rFonts w:ascii="Times New Roman" w:hAnsi="Times New Roman" w:cs="Times New Roman"/>
          <w:lang w:val="en-US"/>
        </w:rPr>
        <w:t xml:space="preserve">and adult roles as </w:t>
      </w:r>
      <w:r w:rsidR="001B775D" w:rsidRPr="00DA63FB">
        <w:rPr>
          <w:rFonts w:ascii="Times New Roman" w:hAnsi="Times New Roman" w:cs="Times New Roman"/>
          <w:lang w:val="en-US"/>
        </w:rPr>
        <w:t xml:space="preserve">full-time </w:t>
      </w:r>
      <w:r w:rsidR="00F43AB0" w:rsidRPr="00DA63FB">
        <w:rPr>
          <w:rFonts w:ascii="Times New Roman" w:hAnsi="Times New Roman" w:cs="Times New Roman"/>
          <w:lang w:val="en-US"/>
        </w:rPr>
        <w:t>employee, and partner.</w:t>
      </w:r>
      <w:r w:rsidR="00875729" w:rsidRPr="00DA63FB">
        <w:rPr>
          <w:rFonts w:ascii="Times New Roman" w:hAnsi="Times New Roman" w:cs="Times New Roman"/>
          <w:lang w:val="en-US"/>
        </w:rPr>
        <w:t xml:space="preserve"> Having more responsi</w:t>
      </w:r>
      <w:r w:rsidR="007E1D2C" w:rsidRPr="00DA63FB">
        <w:rPr>
          <w:rFonts w:ascii="Times New Roman" w:hAnsi="Times New Roman" w:cs="Times New Roman"/>
          <w:lang w:val="en-US"/>
        </w:rPr>
        <w:t>b</w:t>
      </w:r>
      <w:r w:rsidR="00875729" w:rsidRPr="00DA63FB">
        <w:rPr>
          <w:rFonts w:ascii="Times New Roman" w:hAnsi="Times New Roman" w:cs="Times New Roman"/>
          <w:lang w:val="en-US"/>
        </w:rPr>
        <w:t>i</w:t>
      </w:r>
      <w:r w:rsidR="007E1D2C" w:rsidRPr="00DA63FB">
        <w:rPr>
          <w:rFonts w:ascii="Times New Roman" w:hAnsi="Times New Roman" w:cs="Times New Roman"/>
          <w:lang w:val="en-US"/>
        </w:rPr>
        <w:t>lit</w:t>
      </w:r>
      <w:r w:rsidR="00875729" w:rsidRPr="00DA63FB">
        <w:rPr>
          <w:rFonts w:ascii="Times New Roman" w:hAnsi="Times New Roman" w:cs="Times New Roman"/>
          <w:lang w:val="en-US"/>
        </w:rPr>
        <w:t xml:space="preserve">ies </w:t>
      </w:r>
      <w:r w:rsidR="007E1D2C" w:rsidRPr="00DA63FB">
        <w:rPr>
          <w:rFonts w:ascii="Times New Roman" w:hAnsi="Times New Roman" w:cs="Times New Roman"/>
          <w:lang w:val="en-US"/>
        </w:rPr>
        <w:t xml:space="preserve">pushes </w:t>
      </w:r>
      <w:r w:rsidR="00875729" w:rsidRPr="00DA63FB">
        <w:rPr>
          <w:rFonts w:ascii="Times New Roman" w:hAnsi="Times New Roman" w:cs="Times New Roman"/>
          <w:lang w:val="en-US"/>
        </w:rPr>
        <w:t>me</w:t>
      </w:r>
      <w:r w:rsidR="007E1D2C" w:rsidRPr="00DA63FB">
        <w:rPr>
          <w:rFonts w:ascii="Times New Roman" w:hAnsi="Times New Roman" w:cs="Times New Roman"/>
          <w:lang w:val="en-US"/>
        </w:rPr>
        <w:t xml:space="preserve"> to</w:t>
      </w:r>
      <w:r w:rsidR="00875729" w:rsidRPr="00DA63FB">
        <w:rPr>
          <w:rFonts w:ascii="Times New Roman" w:hAnsi="Times New Roman" w:cs="Times New Roman"/>
          <w:lang w:val="en-US"/>
        </w:rPr>
        <w:t xml:space="preserve"> work more </w:t>
      </w:r>
      <w:r w:rsidR="007E1D2C" w:rsidRPr="00DA63FB">
        <w:rPr>
          <w:rFonts w:ascii="Times New Roman" w:hAnsi="Times New Roman" w:cs="Times New Roman"/>
          <w:lang w:val="en-US"/>
        </w:rPr>
        <w:t xml:space="preserve">efficiently and </w:t>
      </w:r>
      <w:r w:rsidR="00875729" w:rsidRPr="00DA63FB">
        <w:rPr>
          <w:rFonts w:ascii="Times New Roman" w:hAnsi="Times New Roman" w:cs="Times New Roman"/>
          <w:lang w:val="en-US"/>
        </w:rPr>
        <w:t>concentrated towards my goal</w:t>
      </w:r>
      <w:r w:rsidR="00A3103E" w:rsidRPr="00DA63FB">
        <w:rPr>
          <w:rFonts w:ascii="Times New Roman" w:hAnsi="Times New Roman" w:cs="Times New Roman"/>
          <w:lang w:val="en-US"/>
        </w:rPr>
        <w:t xml:space="preserve"> with </w:t>
      </w:r>
      <w:r w:rsidR="001B775D" w:rsidRPr="00DA63FB">
        <w:rPr>
          <w:rFonts w:ascii="Times New Roman" w:hAnsi="Times New Roman" w:cs="Times New Roman"/>
          <w:lang w:val="en-US"/>
        </w:rPr>
        <w:t>less procrastination</w:t>
      </w:r>
      <w:r w:rsidR="00A3103E" w:rsidRPr="00DA63FB">
        <w:rPr>
          <w:rFonts w:ascii="Times New Roman" w:hAnsi="Times New Roman" w:cs="Times New Roman"/>
          <w:lang w:val="en-US"/>
        </w:rPr>
        <w:t xml:space="preserve">. </w:t>
      </w:r>
      <w:r w:rsidR="003A309F" w:rsidRPr="00DA63FB">
        <w:rPr>
          <w:rFonts w:ascii="Times New Roman" w:hAnsi="Times New Roman" w:cs="Times New Roman"/>
          <w:lang w:val="en-US"/>
        </w:rPr>
        <w:t>In contrast,</w:t>
      </w:r>
      <w:r w:rsidR="00865C45" w:rsidRPr="00DA63FB">
        <w:rPr>
          <w:rFonts w:ascii="Times New Roman" w:hAnsi="Times New Roman" w:cs="Times New Roman"/>
          <w:lang w:val="en-US"/>
        </w:rPr>
        <w:t xml:space="preserve"> I would like to develop my </w:t>
      </w:r>
      <w:r w:rsidR="00F00AF5" w:rsidRPr="00DA63FB">
        <w:rPr>
          <w:rFonts w:ascii="Times New Roman" w:hAnsi="Times New Roman" w:cs="Times New Roman"/>
          <w:lang w:val="en-US"/>
        </w:rPr>
        <w:t xml:space="preserve">communication </w:t>
      </w:r>
      <w:r w:rsidRPr="00DA63FB">
        <w:rPr>
          <w:rFonts w:ascii="Times New Roman" w:hAnsi="Times New Roman" w:cs="Times New Roman"/>
          <w:lang w:val="en-US"/>
        </w:rPr>
        <w:t xml:space="preserve">skills which are </w:t>
      </w:r>
      <w:r w:rsidR="00931EFD" w:rsidRPr="00DA63FB">
        <w:rPr>
          <w:rFonts w:ascii="Times New Roman" w:hAnsi="Times New Roman" w:cs="Times New Roman"/>
          <w:lang w:val="en-US"/>
        </w:rPr>
        <w:t>vital in numerous aspects of life</w:t>
      </w:r>
      <w:r w:rsidR="00F00AF5" w:rsidRPr="00DA63FB">
        <w:rPr>
          <w:rFonts w:ascii="Times New Roman" w:hAnsi="Times New Roman" w:cs="Times New Roman"/>
          <w:lang w:val="en-US"/>
        </w:rPr>
        <w:t>. Furthermore,</w:t>
      </w:r>
      <w:r w:rsidRPr="00DA63FB">
        <w:rPr>
          <w:rFonts w:ascii="Times New Roman" w:hAnsi="Times New Roman" w:cs="Times New Roman"/>
          <w:lang w:val="en-US"/>
        </w:rPr>
        <w:t xml:space="preserve"> extracting the positive outcome from the worst situation would enormously increase my self-confidence </w:t>
      </w:r>
      <w:r w:rsidR="00085B21" w:rsidRPr="00DA63FB">
        <w:rPr>
          <w:rFonts w:ascii="Times New Roman" w:hAnsi="Times New Roman" w:cs="Times New Roman"/>
          <w:lang w:val="en-US"/>
        </w:rPr>
        <w:t>and encouragement rather than accepting it as a failure.</w:t>
      </w:r>
      <w:r w:rsidRPr="00DA63FB">
        <w:rPr>
          <w:rFonts w:ascii="Times New Roman" w:hAnsi="Times New Roman" w:cs="Times New Roman"/>
          <w:lang w:val="en-US"/>
        </w:rPr>
        <w:t xml:space="preserve"> </w:t>
      </w:r>
    </w:p>
    <w:p w14:paraId="34BEAA15" w14:textId="77777777" w:rsidR="006B639A" w:rsidRPr="00DA63FB" w:rsidRDefault="006B639A" w:rsidP="00DA63FB">
      <w:pPr>
        <w:spacing w:line="360" w:lineRule="auto"/>
        <w:jc w:val="both"/>
        <w:rPr>
          <w:rFonts w:ascii="Times New Roman" w:hAnsi="Times New Roman" w:cs="Times New Roman"/>
          <w:u w:val="single"/>
          <w:lang w:val="en-US"/>
        </w:rPr>
      </w:pPr>
    </w:p>
    <w:p w14:paraId="118FB40F" w14:textId="77777777" w:rsidR="00232075" w:rsidRPr="00DA63FB" w:rsidRDefault="00BE104A" w:rsidP="00DA63FB">
      <w:pPr>
        <w:spacing w:line="360" w:lineRule="auto"/>
        <w:jc w:val="both"/>
        <w:rPr>
          <w:rFonts w:ascii="Times New Roman" w:hAnsi="Times New Roman" w:cs="Times New Roman"/>
          <w:u w:val="single"/>
          <w:lang w:val="en-US"/>
        </w:rPr>
      </w:pPr>
      <w:r w:rsidRPr="00DA63FB">
        <w:rPr>
          <w:rFonts w:ascii="Times New Roman" w:hAnsi="Times New Roman" w:cs="Times New Roman"/>
          <w:u w:val="single"/>
          <w:lang w:val="en-US"/>
        </w:rPr>
        <w:t>Action plan:</w:t>
      </w:r>
    </w:p>
    <w:p w14:paraId="50FB616A" w14:textId="77777777" w:rsidR="003466AD" w:rsidRPr="00DA63FB" w:rsidRDefault="003466AD" w:rsidP="00DA63FB">
      <w:pPr>
        <w:spacing w:line="360" w:lineRule="auto"/>
        <w:jc w:val="both"/>
        <w:rPr>
          <w:rFonts w:ascii="Times New Roman" w:hAnsi="Times New Roman" w:cs="Times New Roman"/>
          <w:u w:val="single"/>
          <w:lang w:val="en-US"/>
        </w:rPr>
      </w:pPr>
    </w:p>
    <w:p w14:paraId="56D501AA" w14:textId="77777777" w:rsidR="003466AD" w:rsidRDefault="00BE104A" w:rsidP="00DA63FB">
      <w:pPr>
        <w:spacing w:line="360" w:lineRule="auto"/>
        <w:jc w:val="both"/>
        <w:rPr>
          <w:rFonts w:ascii="Times New Roman" w:hAnsi="Times New Roman" w:cs="Times New Roman"/>
          <w:lang w:val="en-US"/>
        </w:rPr>
      </w:pPr>
      <w:r w:rsidRPr="00DA63FB">
        <w:rPr>
          <w:rFonts w:ascii="Times New Roman" w:hAnsi="Times New Roman" w:cs="Times New Roman"/>
          <w:lang w:val="en-US"/>
        </w:rPr>
        <w:t xml:space="preserve">Looking ahead, I </w:t>
      </w:r>
      <w:r w:rsidR="00286F5B" w:rsidRPr="00DA63FB">
        <w:rPr>
          <w:rFonts w:ascii="Times New Roman" w:hAnsi="Times New Roman" w:cs="Times New Roman"/>
          <w:lang w:val="en-US"/>
        </w:rPr>
        <w:t>have to</w:t>
      </w:r>
      <w:r w:rsidRPr="00DA63FB">
        <w:rPr>
          <w:rFonts w:ascii="Times New Roman" w:hAnsi="Times New Roman" w:cs="Times New Roman"/>
          <w:lang w:val="en-US"/>
        </w:rPr>
        <w:t xml:space="preserve"> </w:t>
      </w:r>
      <w:r w:rsidR="00286F5B" w:rsidRPr="00DA63FB">
        <w:rPr>
          <w:rFonts w:ascii="Times New Roman" w:hAnsi="Times New Roman" w:cs="Times New Roman"/>
          <w:lang w:val="en-US"/>
        </w:rPr>
        <w:t xml:space="preserve">straighten my weak sides by setting small goals for each lecture. I will start by asking a question in the text box to break my ice and hopefully later </w:t>
      </w:r>
      <w:r w:rsidR="00480CB0" w:rsidRPr="00DA63FB">
        <w:rPr>
          <w:rFonts w:ascii="Times New Roman" w:hAnsi="Times New Roman" w:cs="Times New Roman"/>
          <w:lang w:val="en-US"/>
        </w:rPr>
        <w:t xml:space="preserve">this </w:t>
      </w:r>
      <w:r w:rsidR="00286F5B" w:rsidRPr="00DA63FB">
        <w:rPr>
          <w:rFonts w:ascii="Times New Roman" w:hAnsi="Times New Roman" w:cs="Times New Roman"/>
          <w:lang w:val="en-US"/>
        </w:rPr>
        <w:t xml:space="preserve">move on to a fluent discussion. The plan to overcome a fear of communication with barely known people could start by expending communication outside the lecture time. </w:t>
      </w:r>
      <w:r w:rsidR="00017D09" w:rsidRPr="00DA63FB">
        <w:rPr>
          <w:rFonts w:ascii="Times New Roman" w:hAnsi="Times New Roman" w:cs="Times New Roman"/>
          <w:lang w:val="en-US"/>
        </w:rPr>
        <w:t>Consequently, while doing group work, I could feel much welcom</w:t>
      </w:r>
      <w:r w:rsidR="004E3237" w:rsidRPr="00DA63FB">
        <w:rPr>
          <w:rFonts w:ascii="Times New Roman" w:hAnsi="Times New Roman" w:cs="Times New Roman"/>
          <w:lang w:val="en-US"/>
        </w:rPr>
        <w:t>ing</w:t>
      </w:r>
      <w:r w:rsidR="00017D09" w:rsidRPr="00DA63FB">
        <w:rPr>
          <w:rFonts w:ascii="Times New Roman" w:hAnsi="Times New Roman" w:cs="Times New Roman"/>
          <w:lang w:val="en-US"/>
        </w:rPr>
        <w:t xml:space="preserve"> knowing that I can rely on a person. </w:t>
      </w:r>
      <w:r w:rsidR="00CC439B" w:rsidRPr="00DA63FB">
        <w:rPr>
          <w:rFonts w:ascii="Times New Roman" w:hAnsi="Times New Roman" w:cs="Times New Roman"/>
          <w:lang w:val="en-US"/>
        </w:rPr>
        <w:t xml:space="preserve">Additionally, not only reviewing definitions of unknown words but also remembering and using them would make my assignments look more solid </w:t>
      </w:r>
      <w:r w:rsidR="003B0CEA" w:rsidRPr="00DA63FB">
        <w:rPr>
          <w:rFonts w:ascii="Times New Roman" w:hAnsi="Times New Roman" w:cs="Times New Roman"/>
          <w:lang w:val="en-US"/>
        </w:rPr>
        <w:t>and possibly affect the results</w:t>
      </w:r>
    </w:p>
    <w:p w14:paraId="44ADAEA6" w14:textId="77777777" w:rsidR="00DA63FB" w:rsidRPr="00DA63FB" w:rsidRDefault="00BE104A" w:rsidP="00DA63FB">
      <w:pPr>
        <w:spacing w:line="360" w:lineRule="auto"/>
        <w:jc w:val="both"/>
        <w:rPr>
          <w:rFonts w:ascii="Times New Roman" w:hAnsi="Times New Roman" w:cs="Times New Roman"/>
          <w:lang w:val="en-US"/>
        </w:rPr>
      </w:pPr>
      <w:r w:rsidRPr="00DA63FB">
        <w:rPr>
          <w:rFonts w:ascii="Times New Roman" w:hAnsi="Times New Roman" w:cs="Times New Roman"/>
          <w:lang w:val="en-US"/>
        </w:rPr>
        <w:t xml:space="preserve"> positively. </w:t>
      </w:r>
    </w:p>
    <w:p w14:paraId="5611F29E" w14:textId="77777777" w:rsidR="00DA63FB" w:rsidRPr="00DA63FB" w:rsidRDefault="00DA63FB" w:rsidP="00DA63FB">
      <w:pPr>
        <w:spacing w:line="360" w:lineRule="auto"/>
        <w:jc w:val="both"/>
        <w:rPr>
          <w:rFonts w:ascii="Times New Roman" w:hAnsi="Times New Roman" w:cs="Times New Roman"/>
          <w:lang w:val="en-US"/>
        </w:rPr>
      </w:pPr>
    </w:p>
    <w:p w14:paraId="099568D9" w14:textId="77777777" w:rsidR="00331488" w:rsidRDefault="00BE104A">
      <w:pPr>
        <w:rPr>
          <w:rFonts w:ascii="Times New Roman" w:hAnsi="Times New Roman" w:cs="Times New Roman"/>
          <w:lang w:val="en-US"/>
        </w:rPr>
      </w:pPr>
      <w:r>
        <w:rPr>
          <w:rFonts w:ascii="Times New Roman" w:hAnsi="Times New Roman" w:cs="Times New Roman"/>
          <w:lang w:val="en-US"/>
        </w:rPr>
        <w:br w:type="page"/>
      </w:r>
    </w:p>
    <w:sdt>
      <w:sdtPr>
        <w:rPr>
          <w:rFonts w:asciiTheme="minorHAnsi" w:eastAsiaTheme="minorHAnsi" w:hAnsiTheme="minorHAnsi" w:cstheme="minorBidi"/>
          <w:b w:val="0"/>
          <w:bCs w:val="0"/>
          <w:color w:val="auto"/>
          <w:sz w:val="24"/>
          <w:szCs w:val="24"/>
          <w:lang w:val="en-GB" w:bidi="ar-SA"/>
        </w:rPr>
        <w:id w:val="827023923"/>
        <w:docPartObj>
          <w:docPartGallery w:val="Bibliographies"/>
          <w:docPartUnique/>
        </w:docPartObj>
      </w:sdtPr>
      <w:sdtEndPr/>
      <w:sdtContent>
        <w:p w14:paraId="43E41151" w14:textId="77777777" w:rsidR="001B75BC" w:rsidRDefault="001B75BC" w:rsidP="001B75BC">
          <w:pPr>
            <w:pStyle w:val="Heading1"/>
          </w:pPr>
        </w:p>
        <w:sdt>
          <w:sdtPr>
            <w:rPr>
              <w:rFonts w:asciiTheme="minorHAnsi" w:eastAsiaTheme="minorHAnsi" w:hAnsiTheme="minorHAnsi" w:cstheme="minorBidi"/>
              <w:b w:val="0"/>
              <w:bCs w:val="0"/>
              <w:color w:val="auto"/>
              <w:sz w:val="24"/>
              <w:szCs w:val="24"/>
              <w:lang w:val="en-GB" w:bidi="ar-SA"/>
            </w:rPr>
            <w:id w:val="1035932024"/>
            <w:docPartObj>
              <w:docPartGallery w:val="Bibliographies"/>
              <w:docPartUnique/>
            </w:docPartObj>
          </w:sdtPr>
          <w:sdtEndPr/>
          <w:sdtContent>
            <w:p w14:paraId="1F792B04" w14:textId="77777777" w:rsidR="001B75BC" w:rsidRPr="00BE104A" w:rsidRDefault="00BE104A" w:rsidP="00BE104A">
              <w:pPr>
                <w:pStyle w:val="Heading1"/>
                <w:rPr>
                  <w:rFonts w:ascii="Times New Roman" w:hAnsi="Times New Roman" w:cs="Times New Roman"/>
                </w:rPr>
              </w:pPr>
              <w:r w:rsidRPr="00BE104A">
                <w:rPr>
                  <w:rFonts w:ascii="Times New Roman" w:hAnsi="Times New Roman" w:cs="Times New Roman"/>
                </w:rPr>
                <w:t>Reference List</w:t>
              </w:r>
            </w:p>
            <w:sdt>
              <w:sdtPr>
                <w:rPr>
                  <w:rFonts w:ascii="Times New Roman" w:hAnsi="Times New Roman" w:cs="Times New Roman"/>
                </w:rPr>
                <w:id w:val="111145805"/>
                <w:bibliography/>
              </w:sdtPr>
              <w:sdtEndPr>
                <w:rPr>
                  <w:rFonts w:asciiTheme="minorHAnsi" w:hAnsiTheme="minorHAnsi" w:cstheme="minorBidi"/>
                </w:rPr>
              </w:sdtEndPr>
              <w:sdtContent>
                <w:p w14:paraId="06740316" w14:textId="77777777" w:rsidR="00DA63FB" w:rsidRPr="00BE104A" w:rsidRDefault="00BE104A" w:rsidP="00BE104A">
                  <w:pPr>
                    <w:pStyle w:val="Bibliography"/>
                    <w:spacing w:line="276" w:lineRule="auto"/>
                    <w:rPr>
                      <w:rFonts w:ascii="Times New Roman" w:hAnsi="Times New Roman" w:cs="Times New Roman"/>
                      <w:noProof/>
                      <w:lang w:val="en-US"/>
                    </w:rPr>
                  </w:pPr>
                  <w:r w:rsidRPr="00BE104A">
                    <w:rPr>
                      <w:rFonts w:ascii="Times New Roman" w:hAnsi="Times New Roman" w:cs="Times New Roman"/>
                    </w:rPr>
                    <w:fldChar w:fldCharType="begin"/>
                  </w:r>
                  <w:r w:rsidRPr="00BE104A">
                    <w:rPr>
                      <w:rFonts w:ascii="Times New Roman" w:hAnsi="Times New Roman" w:cs="Times New Roman"/>
                    </w:rPr>
                    <w:instrText xml:space="preserve"> BIBLIOGRAPHY </w:instrText>
                  </w:r>
                  <w:r w:rsidRPr="00BE104A">
                    <w:rPr>
                      <w:rFonts w:ascii="Times New Roman" w:hAnsi="Times New Roman" w:cs="Times New Roman"/>
                    </w:rPr>
                    <w:fldChar w:fldCharType="separate"/>
                  </w:r>
                  <w:r w:rsidRPr="00BE104A">
                    <w:rPr>
                      <w:rFonts w:ascii="Times New Roman" w:hAnsi="Times New Roman" w:cs="Times New Roman"/>
                      <w:noProof/>
                      <w:lang w:val="en-US"/>
                    </w:rPr>
                    <w:t xml:space="preserve">Ackerman, D. S. &amp; Gross, B. S., 2003. Is Time Pressure All Bad? Measuring the Relationship between Free Time Availability and Student Performance and Perceptions. </w:t>
                  </w:r>
                  <w:r w:rsidRPr="00BE104A">
                    <w:rPr>
                      <w:rFonts w:ascii="Times New Roman" w:hAnsi="Times New Roman" w:cs="Times New Roman"/>
                      <w:i/>
                      <w:iCs/>
                      <w:noProof/>
                      <w:lang w:val="en-US"/>
                    </w:rPr>
                    <w:t xml:space="preserve">ResearchGate, </w:t>
                  </w:r>
                  <w:r w:rsidRPr="00BE104A">
                    <w:rPr>
                      <w:rFonts w:ascii="Times New Roman" w:hAnsi="Times New Roman" w:cs="Times New Roman"/>
                      <w:noProof/>
                      <w:lang w:val="en-US"/>
                    </w:rPr>
                    <w:t>13(2), pp. 21-32.</w:t>
                  </w:r>
                </w:p>
                <w:p w14:paraId="2BA7132C" w14:textId="77777777" w:rsidR="00DA63FB" w:rsidRPr="00BE104A" w:rsidRDefault="00BE104A" w:rsidP="00BE104A">
                  <w:pPr>
                    <w:pStyle w:val="Bibliography"/>
                    <w:spacing w:line="276" w:lineRule="auto"/>
                    <w:rPr>
                      <w:rFonts w:ascii="Times New Roman" w:hAnsi="Times New Roman" w:cs="Times New Roman"/>
                      <w:noProof/>
                      <w:lang w:val="en-US"/>
                    </w:rPr>
                  </w:pPr>
                  <w:r w:rsidRPr="00BE104A">
                    <w:rPr>
                      <w:rFonts w:ascii="Times New Roman" w:hAnsi="Times New Roman" w:cs="Times New Roman"/>
                      <w:noProof/>
                      <w:lang w:val="en-US"/>
                    </w:rPr>
                    <w:t>Cain, S., 2012. Quite: The Power of Introverts in a Word That</w:t>
                  </w:r>
                  <w:r w:rsidRPr="00BE104A">
                    <w:rPr>
                      <w:rFonts w:ascii="Times New Roman" w:hAnsi="Times New Roman" w:cs="Times New Roman"/>
                      <w:noProof/>
                      <w:lang w:val="en-US"/>
                    </w:rPr>
                    <w:t xml:space="preserve"> Can't Stop Talking. In: New York: Crown Publishers, p. 362.</w:t>
                  </w:r>
                </w:p>
                <w:p w14:paraId="439750F5" w14:textId="77777777" w:rsidR="00DA63FB" w:rsidRPr="00BE104A" w:rsidRDefault="00BE104A" w:rsidP="00BE104A">
                  <w:pPr>
                    <w:pStyle w:val="Bibliography"/>
                    <w:spacing w:line="276" w:lineRule="auto"/>
                    <w:rPr>
                      <w:rFonts w:ascii="Times New Roman" w:hAnsi="Times New Roman" w:cs="Times New Roman"/>
                      <w:noProof/>
                      <w:lang w:val="en-US"/>
                    </w:rPr>
                  </w:pPr>
                  <w:r w:rsidRPr="00BE104A">
                    <w:rPr>
                      <w:rFonts w:ascii="Times New Roman" w:hAnsi="Times New Roman" w:cs="Times New Roman"/>
                      <w:noProof/>
                      <w:lang w:val="en-US"/>
                    </w:rPr>
                    <w:t xml:space="preserve">Murphy, M. &amp; Fleming, T., 2000. Between common and college knowledge: Exploring the boundaries between adult and higher education. </w:t>
                  </w:r>
                  <w:r w:rsidRPr="00BE104A">
                    <w:rPr>
                      <w:rFonts w:ascii="Times New Roman" w:hAnsi="Times New Roman" w:cs="Times New Roman"/>
                      <w:i/>
                      <w:iCs/>
                      <w:noProof/>
                      <w:lang w:val="en-US"/>
                    </w:rPr>
                    <w:t xml:space="preserve">Studies i Continuing Education, </w:t>
                  </w:r>
                  <w:r w:rsidRPr="00BE104A">
                    <w:rPr>
                      <w:rFonts w:ascii="Times New Roman" w:hAnsi="Times New Roman" w:cs="Times New Roman"/>
                      <w:noProof/>
                      <w:lang w:val="en-US"/>
                    </w:rPr>
                    <w:t>Volume 1, pp. 77-93.</w:t>
                  </w:r>
                </w:p>
                <w:p w14:paraId="1F0995E8" w14:textId="77777777" w:rsidR="00DA63FB" w:rsidRPr="00BE104A" w:rsidRDefault="00BE104A" w:rsidP="00BE104A">
                  <w:pPr>
                    <w:pStyle w:val="Bibliography"/>
                    <w:spacing w:line="276" w:lineRule="auto"/>
                    <w:rPr>
                      <w:rFonts w:ascii="Times New Roman" w:hAnsi="Times New Roman" w:cs="Times New Roman"/>
                      <w:noProof/>
                      <w:lang w:val="en-US"/>
                    </w:rPr>
                  </w:pPr>
                  <w:r w:rsidRPr="00BE104A">
                    <w:rPr>
                      <w:rFonts w:ascii="Times New Roman" w:hAnsi="Times New Roman" w:cs="Times New Roman"/>
                      <w:noProof/>
                      <w:lang w:val="en-US"/>
                    </w:rPr>
                    <w:t xml:space="preserve">Sterigiou, </w:t>
                  </w:r>
                  <w:r w:rsidRPr="00BE104A">
                    <w:rPr>
                      <w:rFonts w:ascii="Times New Roman" w:hAnsi="Times New Roman" w:cs="Times New Roman"/>
                      <w:noProof/>
                      <w:lang w:val="en-US"/>
                    </w:rPr>
                    <w:t xml:space="preserve">D. &amp; Airey, D., 2018. Returning to education: a stressful experience?. </w:t>
                  </w:r>
                  <w:r w:rsidRPr="00BE104A">
                    <w:rPr>
                      <w:rFonts w:ascii="Times New Roman" w:hAnsi="Times New Roman" w:cs="Times New Roman"/>
                      <w:i/>
                      <w:iCs/>
                      <w:noProof/>
                      <w:lang w:val="en-US"/>
                    </w:rPr>
                    <w:t xml:space="preserve">ResearchGate, </w:t>
                  </w:r>
                  <w:r w:rsidRPr="00BE104A">
                    <w:rPr>
                      <w:rFonts w:ascii="Times New Roman" w:hAnsi="Times New Roman" w:cs="Times New Roman"/>
                      <w:noProof/>
                      <w:lang w:val="en-US"/>
                    </w:rPr>
                    <w:t>nd(nd), p. p1.</w:t>
                  </w:r>
                </w:p>
                <w:p w14:paraId="4DC8A306" w14:textId="77777777" w:rsidR="00DA63FB" w:rsidRPr="00BE104A" w:rsidRDefault="00BE104A" w:rsidP="00BE104A">
                  <w:pPr>
                    <w:pStyle w:val="Bibliography"/>
                    <w:spacing w:line="276" w:lineRule="auto"/>
                    <w:rPr>
                      <w:rFonts w:ascii="Times New Roman" w:hAnsi="Times New Roman" w:cs="Times New Roman"/>
                      <w:noProof/>
                      <w:lang w:val="en-US"/>
                    </w:rPr>
                  </w:pPr>
                  <w:r w:rsidRPr="00BE104A">
                    <w:rPr>
                      <w:rFonts w:ascii="Times New Roman" w:hAnsi="Times New Roman" w:cs="Times New Roman"/>
                      <w:noProof/>
                      <w:lang w:val="en-US"/>
                    </w:rPr>
                    <w:t xml:space="preserve">William , N. &amp; Towsend, D., 2012. Words as Tools: Learning Academic Vocabulary as Language Acquisition. </w:t>
                  </w:r>
                  <w:r w:rsidRPr="00BE104A">
                    <w:rPr>
                      <w:rFonts w:ascii="Times New Roman" w:hAnsi="Times New Roman" w:cs="Times New Roman"/>
                      <w:i/>
                      <w:iCs/>
                      <w:noProof/>
                      <w:lang w:val="en-US"/>
                    </w:rPr>
                    <w:t xml:space="preserve">Reading Research Querterly, </w:t>
                  </w:r>
                  <w:r w:rsidRPr="00BE104A">
                    <w:rPr>
                      <w:rFonts w:ascii="Times New Roman" w:hAnsi="Times New Roman" w:cs="Times New Roman"/>
                      <w:noProof/>
                      <w:lang w:val="en-US"/>
                    </w:rPr>
                    <w:t>47(1), p. 91.</w:t>
                  </w:r>
                </w:p>
                <w:p w14:paraId="2522EA6F" w14:textId="77777777" w:rsidR="00331488" w:rsidRDefault="00BE104A" w:rsidP="00BE104A">
                  <w:pPr>
                    <w:spacing w:line="276" w:lineRule="auto"/>
                  </w:pPr>
                  <w:r w:rsidRPr="00BE104A">
                    <w:rPr>
                      <w:rFonts w:ascii="Times New Roman" w:hAnsi="Times New Roman" w:cs="Times New Roman"/>
                      <w:b/>
                      <w:bCs/>
                      <w:noProof/>
                    </w:rPr>
                    <w:fldChar w:fldCharType="end"/>
                  </w:r>
                </w:p>
              </w:sdtContent>
            </w:sdt>
          </w:sdtContent>
        </w:sdt>
      </w:sdtContent>
    </w:sdt>
    <w:p w14:paraId="47886237" w14:textId="77777777" w:rsidR="00331488" w:rsidRPr="00C5671A" w:rsidRDefault="00331488" w:rsidP="00231898">
      <w:pPr>
        <w:spacing w:line="360" w:lineRule="auto"/>
        <w:jc w:val="both"/>
        <w:rPr>
          <w:rFonts w:ascii="Times New Roman" w:hAnsi="Times New Roman" w:cs="Times New Roman"/>
          <w:lang w:val="en-US"/>
        </w:rPr>
      </w:pPr>
    </w:p>
    <w:p w14:paraId="562CB32B" w14:textId="77777777" w:rsidR="00232075" w:rsidRPr="00231898" w:rsidRDefault="00232075" w:rsidP="00231898">
      <w:pPr>
        <w:spacing w:line="360" w:lineRule="auto"/>
        <w:jc w:val="both"/>
        <w:rPr>
          <w:rFonts w:ascii="Times New Roman" w:hAnsi="Times New Roman" w:cs="Times New Roman"/>
          <w:u w:val="single"/>
          <w:lang w:val="en-US"/>
        </w:rPr>
      </w:pPr>
    </w:p>
    <w:p w14:paraId="0BE254A3" w14:textId="77777777" w:rsidR="00D046D7" w:rsidRPr="00231898" w:rsidRDefault="00D046D7" w:rsidP="00231898">
      <w:pPr>
        <w:spacing w:line="360" w:lineRule="auto"/>
        <w:jc w:val="both"/>
        <w:rPr>
          <w:rFonts w:ascii="Times New Roman" w:hAnsi="Times New Roman" w:cs="Times New Roman"/>
          <w:lang w:val="en-US"/>
        </w:rPr>
      </w:pPr>
    </w:p>
    <w:sectPr w:rsidR="00D046D7" w:rsidRPr="002318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3644D0"/>
    <w:multiLevelType w:val="multilevel"/>
    <w:tmpl w:val="1FEE4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E2154E"/>
    <w:multiLevelType w:val="multilevel"/>
    <w:tmpl w:val="E79CF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6D7"/>
    <w:rsid w:val="000018BE"/>
    <w:rsid w:val="00017D09"/>
    <w:rsid w:val="000262C4"/>
    <w:rsid w:val="00052EA0"/>
    <w:rsid w:val="00065F49"/>
    <w:rsid w:val="00085B21"/>
    <w:rsid w:val="000A14F6"/>
    <w:rsid w:val="000D7C6F"/>
    <w:rsid w:val="0011726F"/>
    <w:rsid w:val="0013431D"/>
    <w:rsid w:val="00146FE7"/>
    <w:rsid w:val="00152DC6"/>
    <w:rsid w:val="00160C14"/>
    <w:rsid w:val="001642FD"/>
    <w:rsid w:val="00176958"/>
    <w:rsid w:val="00177423"/>
    <w:rsid w:val="001920FD"/>
    <w:rsid w:val="00195F77"/>
    <w:rsid w:val="001A3587"/>
    <w:rsid w:val="001B75BC"/>
    <w:rsid w:val="001B775D"/>
    <w:rsid w:val="001C30E2"/>
    <w:rsid w:val="001D7219"/>
    <w:rsid w:val="00206961"/>
    <w:rsid w:val="002112F4"/>
    <w:rsid w:val="00214D44"/>
    <w:rsid w:val="00222F89"/>
    <w:rsid w:val="00231898"/>
    <w:rsid w:val="00232075"/>
    <w:rsid w:val="00286F5B"/>
    <w:rsid w:val="00291381"/>
    <w:rsid w:val="002942A6"/>
    <w:rsid w:val="00294318"/>
    <w:rsid w:val="002C54E5"/>
    <w:rsid w:val="002D0494"/>
    <w:rsid w:val="002D590C"/>
    <w:rsid w:val="003077C8"/>
    <w:rsid w:val="00331488"/>
    <w:rsid w:val="003466AD"/>
    <w:rsid w:val="003902C1"/>
    <w:rsid w:val="00390DEA"/>
    <w:rsid w:val="00397BA1"/>
    <w:rsid w:val="003A309F"/>
    <w:rsid w:val="003B0CEA"/>
    <w:rsid w:val="003E09F4"/>
    <w:rsid w:val="003E2BBF"/>
    <w:rsid w:val="00413561"/>
    <w:rsid w:val="00442CFE"/>
    <w:rsid w:val="004502F1"/>
    <w:rsid w:val="004532C6"/>
    <w:rsid w:val="0046764A"/>
    <w:rsid w:val="004678D3"/>
    <w:rsid w:val="00480CB0"/>
    <w:rsid w:val="004B7C77"/>
    <w:rsid w:val="004D2B56"/>
    <w:rsid w:val="004E3237"/>
    <w:rsid w:val="004F3C38"/>
    <w:rsid w:val="00533836"/>
    <w:rsid w:val="00537A7D"/>
    <w:rsid w:val="00541902"/>
    <w:rsid w:val="00552D7F"/>
    <w:rsid w:val="00571836"/>
    <w:rsid w:val="005C5ABE"/>
    <w:rsid w:val="005F5C94"/>
    <w:rsid w:val="00610EEE"/>
    <w:rsid w:val="00643F6E"/>
    <w:rsid w:val="00673CA3"/>
    <w:rsid w:val="006946AC"/>
    <w:rsid w:val="006B639A"/>
    <w:rsid w:val="006B6920"/>
    <w:rsid w:val="006E3030"/>
    <w:rsid w:val="00713CE9"/>
    <w:rsid w:val="00746D36"/>
    <w:rsid w:val="0077014F"/>
    <w:rsid w:val="00796B52"/>
    <w:rsid w:val="007B3C0D"/>
    <w:rsid w:val="007B425A"/>
    <w:rsid w:val="007D2031"/>
    <w:rsid w:val="007E1D2C"/>
    <w:rsid w:val="007F2F3B"/>
    <w:rsid w:val="00865C45"/>
    <w:rsid w:val="008700DB"/>
    <w:rsid w:val="00875729"/>
    <w:rsid w:val="00886A55"/>
    <w:rsid w:val="008A631E"/>
    <w:rsid w:val="008B097D"/>
    <w:rsid w:val="008B1E52"/>
    <w:rsid w:val="008E1B7C"/>
    <w:rsid w:val="008E73A5"/>
    <w:rsid w:val="00912959"/>
    <w:rsid w:val="00931EFD"/>
    <w:rsid w:val="0093574E"/>
    <w:rsid w:val="00957492"/>
    <w:rsid w:val="009653FC"/>
    <w:rsid w:val="009931E0"/>
    <w:rsid w:val="00994457"/>
    <w:rsid w:val="009C0DF7"/>
    <w:rsid w:val="009C67E1"/>
    <w:rsid w:val="009D13A5"/>
    <w:rsid w:val="009E247C"/>
    <w:rsid w:val="009E74E5"/>
    <w:rsid w:val="00A12C25"/>
    <w:rsid w:val="00A148B7"/>
    <w:rsid w:val="00A3103E"/>
    <w:rsid w:val="00A4548A"/>
    <w:rsid w:val="00A47475"/>
    <w:rsid w:val="00A64187"/>
    <w:rsid w:val="00AA4A18"/>
    <w:rsid w:val="00AB0F42"/>
    <w:rsid w:val="00AB5DF8"/>
    <w:rsid w:val="00AD022B"/>
    <w:rsid w:val="00AF6505"/>
    <w:rsid w:val="00B529D5"/>
    <w:rsid w:val="00B75521"/>
    <w:rsid w:val="00B82E44"/>
    <w:rsid w:val="00B919DF"/>
    <w:rsid w:val="00BB0954"/>
    <w:rsid w:val="00BE104A"/>
    <w:rsid w:val="00BE776D"/>
    <w:rsid w:val="00C06887"/>
    <w:rsid w:val="00C42706"/>
    <w:rsid w:val="00C5671A"/>
    <w:rsid w:val="00C72D92"/>
    <w:rsid w:val="00C72EB5"/>
    <w:rsid w:val="00C94898"/>
    <w:rsid w:val="00CC439B"/>
    <w:rsid w:val="00CD3632"/>
    <w:rsid w:val="00D046D7"/>
    <w:rsid w:val="00D15559"/>
    <w:rsid w:val="00D84C5F"/>
    <w:rsid w:val="00DA4D38"/>
    <w:rsid w:val="00DA63FB"/>
    <w:rsid w:val="00DB70A7"/>
    <w:rsid w:val="00DF008E"/>
    <w:rsid w:val="00DF2F98"/>
    <w:rsid w:val="00E23F59"/>
    <w:rsid w:val="00E72613"/>
    <w:rsid w:val="00E7600D"/>
    <w:rsid w:val="00EA1767"/>
    <w:rsid w:val="00EA2836"/>
    <w:rsid w:val="00EF0726"/>
    <w:rsid w:val="00F00AF5"/>
    <w:rsid w:val="00F43AB0"/>
    <w:rsid w:val="00F501E4"/>
    <w:rsid w:val="00F65E52"/>
    <w:rsid w:val="00F85949"/>
    <w:rsid w:val="00FA5C76"/>
    <w:rsid w:val="00FB5752"/>
    <w:rsid w:val="00FC6723"/>
    <w:rsid w:val="00FE362E"/>
    <w:rsid w:val="00FF01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36C685B"/>
  <w15:chartTrackingRefBased/>
  <w15:docId w15:val="{77F86467-53FA-6042-8CFA-EA631F94E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3148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D7C6F"/>
    <w:rPr>
      <w:color w:val="0563C1" w:themeColor="hyperlink"/>
      <w:u w:val="single"/>
    </w:rPr>
  </w:style>
  <w:style w:type="character" w:customStyle="1" w:styleId="UnresolvedMention1">
    <w:name w:val="Unresolved Mention1"/>
    <w:basedOn w:val="DefaultParagraphFont"/>
    <w:uiPriority w:val="99"/>
    <w:semiHidden/>
    <w:unhideWhenUsed/>
    <w:rsid w:val="000D7C6F"/>
    <w:rPr>
      <w:color w:val="605E5C"/>
      <w:shd w:val="clear" w:color="auto" w:fill="E1DFDD"/>
    </w:rPr>
  </w:style>
  <w:style w:type="character" w:customStyle="1" w:styleId="apple-converted-space">
    <w:name w:val="apple-converted-space"/>
    <w:basedOn w:val="DefaultParagraphFont"/>
    <w:rsid w:val="00AB0F42"/>
  </w:style>
  <w:style w:type="paragraph" w:styleId="NormalWeb">
    <w:name w:val="Normal (Web)"/>
    <w:basedOn w:val="Normal"/>
    <w:uiPriority w:val="99"/>
    <w:semiHidden/>
    <w:unhideWhenUsed/>
    <w:rsid w:val="00886A55"/>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4F3C38"/>
    <w:rPr>
      <w:color w:val="954F72" w:themeColor="followedHyperlink"/>
      <w:u w:val="single"/>
    </w:rPr>
  </w:style>
  <w:style w:type="character" w:customStyle="1" w:styleId="contribdegrees">
    <w:name w:val="contribdegrees"/>
    <w:basedOn w:val="DefaultParagraphFont"/>
    <w:rsid w:val="00DF008E"/>
  </w:style>
  <w:style w:type="character" w:customStyle="1" w:styleId="Heading1Char">
    <w:name w:val="Heading 1 Char"/>
    <w:basedOn w:val="DefaultParagraphFont"/>
    <w:link w:val="Heading1"/>
    <w:uiPriority w:val="9"/>
    <w:rsid w:val="0033148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331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Cai12</b:Tag>
    <b:SourceType>BookSection</b:SourceType>
    <b:Guid>{CD19D376-89C1-4C4B-BC08-2484CC5F02FA}</b:Guid>
    <b:Author>
      <b:Author>
        <b:NameList>
          <b:Person>
            <b:Last>Cain</b:Last>
            <b:First>Susan</b:First>
          </b:Person>
        </b:NameList>
      </b:Author>
    </b:Author>
    <b:Title>Quite: The Power of Introverts in a Word That Can't Stop Talking</b:Title>
    <b:City>New York</b:City>
    <b:Publisher>Crown Publishers</b:Publisher>
    <b:Year>2012</b:Year>
    <b:Pages>362</b:Pages>
    <b:RefOrder>1</b:RefOrder>
  </b:Source>
  <b:Source>
    <b:Tag>Ack</b:Tag>
    <b:SourceType>JournalArticle</b:SourceType>
    <b:Guid>{B0531C62-7E42-F94E-9E0C-B7B7EFA43886}</b:Guid>
    <b:Author>
      <b:Author>
        <b:NameList>
          <b:Person>
            <b:Last>Ackerman</b:Last>
            <b:First>David</b:First>
            <b:Middle>S</b:Middle>
          </b:Person>
          <b:Person>
            <b:Last>Gross</b:Last>
            <b:Middle>S</b:Middle>
            <b:First>Barbara</b:First>
          </b:Person>
        </b:NameList>
      </b:Author>
    </b:Author>
    <b:Title>Is Time Pressure All Bad? Measuring the Relationship between Free Time Availability and Student Performance and Perceptions</b:Title>
    <b:JournalName>ResearchGate</b:JournalName>
    <b:Year>2003</b:Year>
    <b:Pages>21-32</b:Pages>
    <b:Volume>13</b:Volume>
    <b:Issue>2</b:Issue>
    <b:RefOrder>2</b:RefOrder>
  </b:Source>
  <b:Source>
    <b:Tag>Mur13</b:Tag>
    <b:SourceType>JournalArticle</b:SourceType>
    <b:Guid>{99704042-FD26-5E4E-8B2F-B3A9131AD480}</b:Guid>
    <b:Title>Between common and college knowledge: Exploring the boundaries between adult and higher education</b:Title>
    <b:JournalName>Studies i Continuing Education</b:JournalName>
    <b:Year>2000</b:Year>
    <b:Volume>1</b:Volume>
    <b:Pages>77-93</b:Pages>
    <b:Author>
      <b:Author>
        <b:NameList>
          <b:Person>
            <b:Last>Murphy</b:Last>
            <b:First>Mark</b:First>
          </b:Person>
          <b:Person>
            <b:Last>Fleming</b:Last>
            <b:First>Ted</b:First>
          </b:Person>
        </b:NameList>
      </b:Author>
    </b:Author>
    <b:RefOrder>3</b:RefOrder>
  </b:Source>
  <b:Source>
    <b:Tag>Bau10</b:Tag>
    <b:SourceType>JournalArticle</b:SourceType>
    <b:Guid>{91CDAA5E-9171-C046-8053-9607E3C33EC1}</b:Guid>
    <b:Title>Words as Tools: Learning Academic Vocabulary as Language Acquisition</b:Title>
    <b:JournalName>Reading Research Querterly</b:JournalName>
    <b:Year>2012</b:Year>
    <b:Volume>47</b:Volume>
    <b:Issue>1</b:Issue>
    <b:Pages>91</b:Pages>
    <b:Author>
      <b:Author>
        <b:NameList>
          <b:Person>
            <b:Last>William </b:Last>
            <b:First>Nagy</b:First>
          </b:Person>
          <b:Person>
            <b:Last>Towsend</b:Last>
            <b:First>Diana</b:First>
          </b:Person>
        </b:NameList>
      </b:Author>
    </b:Author>
    <b:RefOrder>4</b:RefOrder>
  </b:Source>
  <b:Source>
    <b:Tag>Ste18</b:Tag>
    <b:SourceType>JournalArticle</b:SourceType>
    <b:Guid>{0F318246-7DF8-894A-9015-A83B512BAAEC}</b:Guid>
    <b:Title>Returning to education: a stressful experience?</b:Title>
    <b:Year>2018</b:Year>
    <b:Pages>p1</b:Pages>
    <b:Author>
      <b:Author>
        <b:NameList>
          <b:Person>
            <b:Last>Sterigiou</b:Last>
            <b:First>Dimitrios</b:First>
          </b:Person>
          <b:Person>
            <b:Last>Airey</b:Last>
            <b:First>David</b:First>
          </b:Person>
        </b:NameList>
      </b:Author>
    </b:Author>
    <b:JournalName>ResearchGate</b:JournalName>
    <b:Volume>nd</b:Volume>
    <b:Issue>nd</b:Issue>
    <b:RefOrder>5</b:RefOrder>
  </b:Source>
</b:Sources>
</file>

<file path=customXml/itemProps1.xml><?xml version="1.0" encoding="utf-8"?>
<ds:datastoreItem xmlns:ds="http://schemas.openxmlformats.org/officeDocument/2006/customXml" ds:itemID="{87480FAA-71AF-6448-BF2A-B706AE0AD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626</TotalTime>
  <Pages>4</Pages>
  <Words>1079</Words>
  <Characters>6151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Milda Jankauskaite</dc:creator>
  <cp:lastModifiedBy>Milda Jankauskaite</cp:lastModifiedBy>
  <cp:revision>116</cp:revision>
  <dcterms:created xsi:type="dcterms:W3CDTF">2021-02-06T18:56:00Z</dcterms:created>
  <dcterms:modified xsi:type="dcterms:W3CDTF">2021-02-12T08:46:00Z</dcterms:modified>
</cp:coreProperties>
</file>