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AA115" w14:textId="74A25953" w:rsidR="008D6B37" w:rsidRDefault="008D6B37" w:rsidP="008D6B37">
      <w:pPr>
        <w:rPr>
          <w:b/>
          <w:bCs/>
        </w:rPr>
      </w:pPr>
      <w:r>
        <w:rPr>
          <w:noProof/>
          <w:lang w:eastAsia="en-GB"/>
        </w:rPr>
        <w:drawing>
          <wp:inline distT="0" distB="0" distL="0" distR="0" wp14:anchorId="1349B5EC" wp14:editId="6F7F590A">
            <wp:extent cx="1788795" cy="596265"/>
            <wp:effectExtent l="0" t="0" r="1905" b="0"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1215A" w14:textId="392E4035" w:rsidR="008D6B37" w:rsidRPr="008D6B37" w:rsidRDefault="008D6B37" w:rsidP="00210672">
      <w:pPr>
        <w:spacing w:after="0"/>
      </w:pPr>
      <w:r w:rsidRPr="008D6B37">
        <w:rPr>
          <w:b/>
          <w:bCs/>
        </w:rPr>
        <w:t>Programme:</w:t>
      </w:r>
      <w:r w:rsidRPr="008D6B37">
        <w:t xml:space="preserve"> Doctor of Business Administration (DBA)</w:t>
      </w:r>
      <w:r w:rsidRPr="008D6B37">
        <w:br/>
      </w:r>
      <w:r w:rsidRPr="008D6B37">
        <w:rPr>
          <w:b/>
          <w:bCs/>
        </w:rPr>
        <w:t>Held on:</w:t>
      </w:r>
      <w:r w:rsidRPr="008D6B37">
        <w:t xml:space="preserve"> 10 November 2025, 11:00 AM</w:t>
      </w:r>
      <w:r w:rsidRPr="008D6B37">
        <w:br/>
      </w:r>
      <w:r w:rsidRPr="008D6B37">
        <w:rPr>
          <w:b/>
          <w:bCs/>
        </w:rPr>
        <w:t>Chair:</w:t>
      </w:r>
      <w:r w:rsidRPr="008D6B37">
        <w:t xml:space="preserve"> Akshay Narayanan (Interim Programme Manager)</w:t>
      </w:r>
      <w:r w:rsidRPr="008D6B37">
        <w:br/>
      </w:r>
      <w:r w:rsidRPr="008D6B37">
        <w:rPr>
          <w:b/>
          <w:bCs/>
        </w:rPr>
        <w:t>Present:</w:t>
      </w:r>
    </w:p>
    <w:p w14:paraId="68797ACB" w14:textId="77777777" w:rsidR="008D6B37" w:rsidRPr="008D6B37" w:rsidRDefault="008D6B37" w:rsidP="008D6B37">
      <w:pPr>
        <w:numPr>
          <w:ilvl w:val="0"/>
          <w:numId w:val="1"/>
        </w:numPr>
        <w:spacing w:after="0"/>
      </w:pPr>
      <w:r w:rsidRPr="008D6B37">
        <w:t>Simon Hind</w:t>
      </w:r>
    </w:p>
    <w:p w14:paraId="1768BCAD" w14:textId="77777777" w:rsidR="008D6B37" w:rsidRPr="008D6B37" w:rsidRDefault="008D6B37" w:rsidP="008D6B37">
      <w:pPr>
        <w:numPr>
          <w:ilvl w:val="0"/>
          <w:numId w:val="1"/>
        </w:numPr>
        <w:spacing w:after="0"/>
      </w:pPr>
      <w:r w:rsidRPr="008D6B37">
        <w:t>Ivana Curcic</w:t>
      </w:r>
    </w:p>
    <w:p w14:paraId="281B0726" w14:textId="77777777" w:rsidR="008D6B37" w:rsidRPr="008D6B37" w:rsidRDefault="008D6B37" w:rsidP="008D6B37">
      <w:pPr>
        <w:numPr>
          <w:ilvl w:val="0"/>
          <w:numId w:val="1"/>
        </w:numPr>
        <w:spacing w:after="0"/>
      </w:pPr>
      <w:r w:rsidRPr="008D6B37">
        <w:t>Carlos Pereira</w:t>
      </w:r>
    </w:p>
    <w:p w14:paraId="2FEE0F87" w14:textId="77777777" w:rsidR="008D6B37" w:rsidRPr="008D6B37" w:rsidRDefault="008D6B37" w:rsidP="008D6B37">
      <w:pPr>
        <w:numPr>
          <w:ilvl w:val="0"/>
          <w:numId w:val="1"/>
        </w:numPr>
        <w:spacing w:after="0"/>
      </w:pPr>
      <w:r w:rsidRPr="008D6B37">
        <w:t>Sushmita Mandal</w:t>
      </w:r>
    </w:p>
    <w:p w14:paraId="5AD675E6" w14:textId="77777777" w:rsidR="008D6B37" w:rsidRPr="008D6B37" w:rsidRDefault="008D6B37" w:rsidP="008D6B37">
      <w:pPr>
        <w:numPr>
          <w:ilvl w:val="0"/>
          <w:numId w:val="1"/>
        </w:numPr>
        <w:spacing w:after="0"/>
      </w:pPr>
      <w:r w:rsidRPr="008D6B37">
        <w:t>Suela Tuci (Course Rep)</w:t>
      </w:r>
    </w:p>
    <w:p w14:paraId="7075D9CF" w14:textId="77777777" w:rsidR="008D6B37" w:rsidRPr="008D6B37" w:rsidRDefault="008D6B37" w:rsidP="008D6B37">
      <w:pPr>
        <w:numPr>
          <w:ilvl w:val="0"/>
          <w:numId w:val="1"/>
        </w:numPr>
        <w:spacing w:after="0"/>
      </w:pPr>
      <w:r w:rsidRPr="008D6B37">
        <w:t>Anil Poudyal (Course Rep)</w:t>
      </w:r>
    </w:p>
    <w:p w14:paraId="7431D18F" w14:textId="77777777" w:rsidR="008D6B37" w:rsidRPr="008D6B37" w:rsidRDefault="008D6B37" w:rsidP="008D6B37">
      <w:pPr>
        <w:numPr>
          <w:ilvl w:val="0"/>
          <w:numId w:val="1"/>
        </w:numPr>
        <w:spacing w:after="0"/>
      </w:pPr>
      <w:r w:rsidRPr="008D6B37">
        <w:t>Emmanuel Ochieng (Course Rep)</w:t>
      </w:r>
    </w:p>
    <w:p w14:paraId="4DC84972" w14:textId="0E167DC7" w:rsidR="008D6B37" w:rsidRPr="008D6B37" w:rsidRDefault="008D6B37" w:rsidP="008D6B37">
      <w:r w:rsidRPr="008D6B37">
        <w:rPr>
          <w:b/>
          <w:bCs/>
        </w:rPr>
        <w:t>Apologies:</w:t>
      </w:r>
    </w:p>
    <w:p w14:paraId="17B68258" w14:textId="77777777" w:rsidR="008D6B37" w:rsidRPr="008D6B37" w:rsidRDefault="008D6B37" w:rsidP="008D6B37">
      <w:pPr>
        <w:rPr>
          <w:b/>
          <w:bCs/>
        </w:rPr>
      </w:pPr>
      <w:r w:rsidRPr="008D6B37">
        <w:rPr>
          <w:b/>
          <w:bCs/>
        </w:rPr>
        <w:t>Minutes</w:t>
      </w:r>
    </w:p>
    <w:tbl>
      <w:tblPr>
        <w:tblStyle w:val="TableGrid"/>
        <w:tblW w:w="13987" w:type="dxa"/>
        <w:tblLook w:val="04A0" w:firstRow="1" w:lastRow="0" w:firstColumn="1" w:lastColumn="0" w:noHBand="0" w:noVBand="1"/>
      </w:tblPr>
      <w:tblGrid>
        <w:gridCol w:w="2985"/>
        <w:gridCol w:w="6649"/>
        <w:gridCol w:w="2300"/>
        <w:gridCol w:w="2053"/>
      </w:tblGrid>
      <w:tr w:rsidR="008D6B37" w:rsidRPr="008D6B37" w14:paraId="750D2B0B" w14:textId="77777777" w:rsidTr="008D6B37">
        <w:tc>
          <w:tcPr>
            <w:tcW w:w="2985" w:type="dxa"/>
            <w:hideMark/>
          </w:tcPr>
          <w:p w14:paraId="4FB3266F" w14:textId="77777777" w:rsidR="008D6B37" w:rsidRPr="008D6B37" w:rsidRDefault="008D6B37" w:rsidP="008D6B37">
            <w:pPr>
              <w:spacing w:after="160" w:line="259" w:lineRule="auto"/>
              <w:rPr>
                <w:b/>
                <w:bCs/>
              </w:rPr>
            </w:pPr>
            <w:r w:rsidRPr="008D6B37">
              <w:rPr>
                <w:b/>
                <w:bCs/>
              </w:rPr>
              <w:t>Agenda Item</w:t>
            </w:r>
          </w:p>
        </w:tc>
        <w:tc>
          <w:tcPr>
            <w:tcW w:w="6649" w:type="dxa"/>
            <w:hideMark/>
          </w:tcPr>
          <w:p w14:paraId="26D66092" w14:textId="77777777" w:rsidR="008D6B37" w:rsidRPr="008D6B37" w:rsidRDefault="008D6B37" w:rsidP="008D6B37">
            <w:pPr>
              <w:spacing w:after="160" w:line="259" w:lineRule="auto"/>
              <w:rPr>
                <w:b/>
                <w:bCs/>
              </w:rPr>
            </w:pPr>
            <w:r w:rsidRPr="008D6B37">
              <w:rPr>
                <w:b/>
                <w:bCs/>
              </w:rPr>
              <w:t>Main Discussion Points</w:t>
            </w:r>
          </w:p>
        </w:tc>
        <w:tc>
          <w:tcPr>
            <w:tcW w:w="2300" w:type="dxa"/>
            <w:hideMark/>
          </w:tcPr>
          <w:p w14:paraId="09437844" w14:textId="77777777" w:rsidR="008D6B37" w:rsidRPr="008D6B37" w:rsidRDefault="008D6B37" w:rsidP="008D6B37">
            <w:pPr>
              <w:spacing w:after="160" w:line="259" w:lineRule="auto"/>
              <w:rPr>
                <w:b/>
                <w:bCs/>
              </w:rPr>
            </w:pPr>
            <w:r w:rsidRPr="008D6B37">
              <w:rPr>
                <w:b/>
                <w:bCs/>
              </w:rPr>
              <w:t>Action Points</w:t>
            </w:r>
          </w:p>
        </w:tc>
        <w:tc>
          <w:tcPr>
            <w:tcW w:w="2053" w:type="dxa"/>
            <w:hideMark/>
          </w:tcPr>
          <w:p w14:paraId="7C697728" w14:textId="77777777" w:rsidR="008D6B37" w:rsidRPr="008D6B37" w:rsidRDefault="008D6B37" w:rsidP="008D6B37">
            <w:pPr>
              <w:spacing w:after="160" w:line="259" w:lineRule="auto"/>
              <w:rPr>
                <w:b/>
                <w:bCs/>
              </w:rPr>
            </w:pPr>
            <w:r w:rsidRPr="008D6B37">
              <w:rPr>
                <w:b/>
                <w:bCs/>
              </w:rPr>
              <w:t>Timescale</w:t>
            </w:r>
          </w:p>
        </w:tc>
      </w:tr>
      <w:tr w:rsidR="008D6B37" w:rsidRPr="008D6B37" w14:paraId="066A65F7" w14:textId="77777777" w:rsidTr="008D6B37">
        <w:tc>
          <w:tcPr>
            <w:tcW w:w="2985" w:type="dxa"/>
            <w:hideMark/>
          </w:tcPr>
          <w:p w14:paraId="15394C65" w14:textId="77777777" w:rsidR="008D6B37" w:rsidRPr="008D6B37" w:rsidRDefault="008D6B37" w:rsidP="008D6B37">
            <w:pPr>
              <w:spacing w:after="160" w:line="259" w:lineRule="auto"/>
            </w:pPr>
            <w:r w:rsidRPr="008D6B37">
              <w:rPr>
                <w:b/>
                <w:bCs/>
              </w:rPr>
              <w:t>1. Welcome and introductions</w:t>
            </w:r>
          </w:p>
        </w:tc>
        <w:tc>
          <w:tcPr>
            <w:tcW w:w="6649" w:type="dxa"/>
            <w:hideMark/>
          </w:tcPr>
          <w:p w14:paraId="52347ADC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>The Chair welcomed all attendees. Each participant introduced themselves. New course representatives (Suela &amp; Anil) shared their roles.</w:t>
            </w:r>
          </w:p>
        </w:tc>
        <w:tc>
          <w:tcPr>
            <w:tcW w:w="2300" w:type="dxa"/>
            <w:hideMark/>
          </w:tcPr>
          <w:p w14:paraId="425A1E4B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>–</w:t>
            </w:r>
          </w:p>
        </w:tc>
        <w:tc>
          <w:tcPr>
            <w:tcW w:w="2053" w:type="dxa"/>
            <w:hideMark/>
          </w:tcPr>
          <w:p w14:paraId="1648EAF5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>–</w:t>
            </w:r>
          </w:p>
        </w:tc>
      </w:tr>
      <w:tr w:rsidR="008D6B37" w:rsidRPr="008D6B37" w14:paraId="5165FA04" w14:textId="77777777" w:rsidTr="008D6B37">
        <w:tc>
          <w:tcPr>
            <w:tcW w:w="2985" w:type="dxa"/>
            <w:hideMark/>
          </w:tcPr>
          <w:p w14:paraId="3AD6679C" w14:textId="77777777" w:rsidR="008D6B37" w:rsidRPr="008D6B37" w:rsidRDefault="008D6B37" w:rsidP="008D6B37">
            <w:pPr>
              <w:spacing w:after="160" w:line="259" w:lineRule="auto"/>
            </w:pPr>
            <w:r w:rsidRPr="008D6B37">
              <w:rPr>
                <w:b/>
                <w:bCs/>
              </w:rPr>
              <w:t>2. Confirmation of Minutes from previous Student–Staff Committee Meeting</w:t>
            </w:r>
          </w:p>
        </w:tc>
        <w:tc>
          <w:tcPr>
            <w:tcW w:w="6649" w:type="dxa"/>
            <w:hideMark/>
          </w:tcPr>
          <w:p w14:paraId="4E518BF6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>Previous minutes were shared via Moodle. The committee confirmed them as accurate.</w:t>
            </w:r>
          </w:p>
        </w:tc>
        <w:tc>
          <w:tcPr>
            <w:tcW w:w="2300" w:type="dxa"/>
            <w:hideMark/>
          </w:tcPr>
          <w:p w14:paraId="2973305D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>Minutes confirmed.</w:t>
            </w:r>
          </w:p>
        </w:tc>
        <w:tc>
          <w:tcPr>
            <w:tcW w:w="2053" w:type="dxa"/>
            <w:hideMark/>
          </w:tcPr>
          <w:p w14:paraId="43132B03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>Immediate</w:t>
            </w:r>
          </w:p>
        </w:tc>
      </w:tr>
      <w:tr w:rsidR="008D6B37" w:rsidRPr="008D6B37" w14:paraId="06D74AC1" w14:textId="77777777" w:rsidTr="008D6B37">
        <w:tc>
          <w:tcPr>
            <w:tcW w:w="2985" w:type="dxa"/>
            <w:hideMark/>
          </w:tcPr>
          <w:p w14:paraId="503542D2" w14:textId="77777777" w:rsidR="008D6B37" w:rsidRPr="008D6B37" w:rsidRDefault="008D6B37" w:rsidP="008D6B37">
            <w:pPr>
              <w:spacing w:after="160" w:line="259" w:lineRule="auto"/>
            </w:pPr>
            <w:r w:rsidRPr="008D6B37">
              <w:rPr>
                <w:b/>
                <w:bCs/>
              </w:rPr>
              <w:t>3. Review of Action Points from previous SSC Meeting</w:t>
            </w:r>
          </w:p>
        </w:tc>
        <w:tc>
          <w:tcPr>
            <w:tcW w:w="6649" w:type="dxa"/>
            <w:hideMark/>
          </w:tcPr>
          <w:p w14:paraId="26514430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 xml:space="preserve">• Vending machine overcharging: Issue previously raised; resolved by Facilities. </w:t>
            </w:r>
            <w:r w:rsidRPr="008D6B37">
              <w:br/>
              <w:t xml:space="preserve">• Food Hub timings: Addressed by Facilities during prior meeting. </w:t>
            </w:r>
            <w:r w:rsidRPr="008D6B37">
              <w:br/>
              <w:t xml:space="preserve">• Assessment team non-responsiveness: Chair noted no </w:t>
            </w:r>
            <w:r w:rsidRPr="008D6B37">
              <w:lastRenderedPageBreak/>
              <w:t xml:space="preserve">Assessment representative was present; issue raised previously by another student. </w:t>
            </w:r>
            <w:r w:rsidRPr="008D6B37">
              <w:br/>
              <w:t>• Visa duration variations: University clarified process changes. All students after June 2025 receive 4-year visas. Earlier shorter visas can be extended based on individual progress. No current visa issues reported among present students.</w:t>
            </w:r>
          </w:p>
        </w:tc>
        <w:tc>
          <w:tcPr>
            <w:tcW w:w="2300" w:type="dxa"/>
            <w:hideMark/>
          </w:tcPr>
          <w:p w14:paraId="16B1AD5F" w14:textId="77777777" w:rsidR="008D6B37" w:rsidRPr="008D6B37" w:rsidRDefault="008D6B37" w:rsidP="008D6B37">
            <w:pPr>
              <w:spacing w:after="160" w:line="259" w:lineRule="auto"/>
            </w:pPr>
            <w:r w:rsidRPr="008D6B37">
              <w:lastRenderedPageBreak/>
              <w:t xml:space="preserve">• Chair to confirm assessment team </w:t>
            </w:r>
            <w:r w:rsidRPr="008D6B37">
              <w:lastRenderedPageBreak/>
              <w:t>response to outstanding query.</w:t>
            </w:r>
          </w:p>
        </w:tc>
        <w:tc>
          <w:tcPr>
            <w:tcW w:w="2053" w:type="dxa"/>
            <w:hideMark/>
          </w:tcPr>
          <w:p w14:paraId="3954D760" w14:textId="77777777" w:rsidR="008D6B37" w:rsidRPr="008D6B37" w:rsidRDefault="008D6B37" w:rsidP="008D6B37">
            <w:pPr>
              <w:spacing w:after="160" w:line="259" w:lineRule="auto"/>
            </w:pPr>
            <w:r w:rsidRPr="008D6B37">
              <w:lastRenderedPageBreak/>
              <w:t>Before next SSC</w:t>
            </w:r>
          </w:p>
        </w:tc>
      </w:tr>
      <w:tr w:rsidR="008D6B37" w:rsidRPr="008D6B37" w14:paraId="7F69569B" w14:textId="77777777" w:rsidTr="008D6B37">
        <w:tc>
          <w:tcPr>
            <w:tcW w:w="2985" w:type="dxa"/>
            <w:hideMark/>
          </w:tcPr>
          <w:p w14:paraId="0C5B8F87" w14:textId="77777777" w:rsidR="008D6B37" w:rsidRPr="008D6B37" w:rsidRDefault="008D6B37" w:rsidP="008D6B37">
            <w:pPr>
              <w:spacing w:after="160" w:line="259" w:lineRule="auto"/>
            </w:pPr>
            <w:r w:rsidRPr="008D6B37">
              <w:rPr>
                <w:b/>
                <w:bCs/>
              </w:rPr>
              <w:t>4. Course representative feedback</w:t>
            </w:r>
          </w:p>
        </w:tc>
        <w:tc>
          <w:tcPr>
            <w:tcW w:w="6649" w:type="dxa"/>
            <w:hideMark/>
          </w:tcPr>
          <w:p w14:paraId="2F9DF779" w14:textId="07E28318" w:rsidR="008D6B37" w:rsidRPr="008D6B37" w:rsidRDefault="008D6B37" w:rsidP="008D6B37">
            <w:pPr>
              <w:spacing w:after="160" w:line="259" w:lineRule="auto"/>
            </w:pPr>
            <w:r w:rsidRPr="008D6B37">
              <w:rPr>
                <w:b/>
                <w:bCs/>
              </w:rPr>
              <w:t>Feedback collected from cohorts via WhatsApp groups:</w:t>
            </w:r>
            <w:r w:rsidRPr="008D6B37">
              <w:t xml:space="preserve">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t>A. Monthly Meetings</w:t>
            </w:r>
            <w:r w:rsidRPr="008D6B37">
              <w:t xml:space="preserve"> </w:t>
            </w:r>
            <w:r w:rsidRPr="008D6B37">
              <w:br/>
              <w:t xml:space="preserve">- Students strongly miss monthly support meetings previously held by Prof. Asim; these helped structure workload in Part 2.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t>B. Supervision</w:t>
            </w:r>
            <w:r w:rsidRPr="008D6B37">
              <w:t xml:space="preserve"> </w:t>
            </w:r>
            <w:r w:rsidRPr="008D6B37">
              <w:br/>
              <w:t xml:space="preserve">- Students need clarity on how to request supervisor changes. </w:t>
            </w:r>
            <w:r w:rsidRPr="008D6B37">
              <w:br/>
              <w:t xml:space="preserve">- Some supervisors have very large caseloads, limiting meeting time. </w:t>
            </w:r>
            <w:r w:rsidRPr="008D6B37">
              <w:br/>
              <w:t xml:space="preserve">- Students feel one hour/month is insufficient; supervisors not always able to read work beforehand. </w:t>
            </w:r>
            <w:r w:rsidRPr="008D6B37">
              <w:br/>
              <w:t xml:space="preserve">- Students request supervisors with relevant domain knowledge (e.g., AI, marketing).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t>C. Training Needs</w:t>
            </w:r>
            <w:r w:rsidRPr="008D6B37">
              <w:t xml:space="preserve"> </w:t>
            </w:r>
            <w:r w:rsidRPr="008D6B37">
              <w:br/>
              <w:t xml:space="preserve">- Students request SPSS, NVivo and Qualtrics refresher workshops tailored to their actual datasets. </w:t>
            </w:r>
            <w:r w:rsidRPr="008D6B37">
              <w:br/>
              <w:t xml:space="preserve">- Need for more targeted, advanced data analysis support (e.g., SPSS AMOS/SEM for quantitative research).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t>D. Engagement &amp; Activities</w:t>
            </w:r>
            <w:r w:rsidRPr="008D6B37">
              <w:t xml:space="preserve"> </w:t>
            </w:r>
            <w:r w:rsidRPr="008D6B37">
              <w:br/>
              <w:t xml:space="preserve">- Doctoral students feel there are fewer engagement activities for DBA students compared to UG/PGT. </w:t>
            </w:r>
            <w:r w:rsidRPr="008D6B37">
              <w:br/>
              <w:t xml:space="preserve">- Suggest academic/peer-sharing activities and more structured </w:t>
            </w:r>
            <w:r w:rsidRPr="008D6B37">
              <w:lastRenderedPageBreak/>
              <w:t xml:space="preserve">community support.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t>E. Supervisor allocation for former Prof. Asim’s students</w:t>
            </w:r>
            <w:r w:rsidRPr="008D6B37">
              <w:t xml:space="preserve"> </w:t>
            </w:r>
            <w:r w:rsidRPr="008D6B37">
              <w:br/>
              <w:t xml:space="preserve">- Concern raised about students still awaiting second supervisor allocations.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t xml:space="preserve">F. Additional student concern </w:t>
            </w:r>
            <w:r w:rsidRPr="008D6B37">
              <w:br/>
              <w:t xml:space="preserve">- Women's restroom bins not cleared regularly. </w:t>
            </w:r>
            <w:r w:rsidRPr="008D6B37">
              <w:br/>
              <w:t>- Lack of industry–academia engagement opportunities for DBA students.</w:t>
            </w:r>
          </w:p>
        </w:tc>
        <w:tc>
          <w:tcPr>
            <w:tcW w:w="2300" w:type="dxa"/>
            <w:hideMark/>
          </w:tcPr>
          <w:p w14:paraId="5A2BB718" w14:textId="77777777" w:rsidR="008D6B37" w:rsidRPr="008D6B37" w:rsidRDefault="008D6B37" w:rsidP="008D6B37">
            <w:pPr>
              <w:spacing w:after="160" w:line="259" w:lineRule="auto"/>
            </w:pPr>
            <w:r w:rsidRPr="008D6B37">
              <w:lastRenderedPageBreak/>
              <w:t>–</w:t>
            </w:r>
          </w:p>
        </w:tc>
        <w:tc>
          <w:tcPr>
            <w:tcW w:w="2053" w:type="dxa"/>
            <w:hideMark/>
          </w:tcPr>
          <w:p w14:paraId="5A1C0143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>–</w:t>
            </w:r>
          </w:p>
        </w:tc>
      </w:tr>
      <w:tr w:rsidR="008D6B37" w:rsidRPr="008D6B37" w14:paraId="7B2DD3D4" w14:textId="77777777" w:rsidTr="008D6B37">
        <w:tc>
          <w:tcPr>
            <w:tcW w:w="2985" w:type="dxa"/>
            <w:hideMark/>
          </w:tcPr>
          <w:p w14:paraId="072C6E66" w14:textId="77777777" w:rsidR="008D6B37" w:rsidRPr="008D6B37" w:rsidRDefault="008D6B37" w:rsidP="008D6B37">
            <w:pPr>
              <w:spacing w:after="160" w:line="259" w:lineRule="auto"/>
            </w:pPr>
            <w:r w:rsidRPr="008D6B37">
              <w:rPr>
                <w:b/>
                <w:bCs/>
              </w:rPr>
              <w:t>5. Staff response to Course Representative feedback</w:t>
            </w:r>
          </w:p>
        </w:tc>
        <w:tc>
          <w:tcPr>
            <w:tcW w:w="6649" w:type="dxa"/>
            <w:hideMark/>
          </w:tcPr>
          <w:p w14:paraId="4E93FCB8" w14:textId="77777777" w:rsidR="008D6B37" w:rsidRPr="008D6B37" w:rsidRDefault="008D6B37" w:rsidP="008D6B37">
            <w:pPr>
              <w:spacing w:after="160" w:line="259" w:lineRule="auto"/>
            </w:pPr>
            <w:r w:rsidRPr="008D6B37">
              <w:rPr>
                <w:b/>
                <w:bCs/>
              </w:rPr>
              <w:t>Monthly Meetings</w:t>
            </w:r>
            <w:r w:rsidRPr="008D6B37">
              <w:t xml:space="preserve">: Chair confirmed monthly doctoral meetings will resume; delayed due to Swansea Conference and KES. Agenda-led meetings to be reinstated.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t>Supervisor Changes</w:t>
            </w:r>
            <w:r w:rsidRPr="008D6B37">
              <w:t xml:space="preserve">: Students can request changes by contacting Akshay and Nathan directly. No formal requests received yet.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t>Supervision Capacity</w:t>
            </w:r>
            <w:r w:rsidRPr="008D6B37">
              <w:t xml:space="preserve">: Students encouraged to book multiple meetings per month; 1/month is a minimum, not a limit. The university can provide topic specialists as additional advisors where needed.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t>Training Workshops</w:t>
            </w:r>
            <w:r w:rsidRPr="008D6B37">
              <w:t xml:space="preserve">: </w:t>
            </w:r>
            <w:r w:rsidRPr="008D6B37">
              <w:br/>
              <w:t xml:space="preserve">- SPSS: A practical SPSS session may be added after monthly meetings. </w:t>
            </w:r>
            <w:r w:rsidRPr="008D6B37">
              <w:br/>
              <w:t xml:space="preserve">- NVivo: University expects future NVivo training sessions subject to budget. </w:t>
            </w:r>
            <w:r w:rsidRPr="008D6B37">
              <w:br/>
              <w:t xml:space="preserve">- Qualtrics: A session is already planned. </w:t>
            </w:r>
            <w:r w:rsidRPr="008D6B37">
              <w:br/>
              <w:t xml:space="preserve">- Students may also use LinkedIn Learning and Coursera resources.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lastRenderedPageBreak/>
              <w:t>Supervisor Re-Allocation (Prof. Asim’s students)</w:t>
            </w:r>
            <w:r w:rsidRPr="008D6B37">
              <w:t xml:space="preserve">: 4 students already assigned new supervisors; 2 pending final assignment within days.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t>Facilities Concern</w:t>
            </w:r>
            <w:r w:rsidRPr="008D6B37">
              <w:t xml:space="preserve">: Facilities Team (Carlos) acknowledged feedback regarding women's restroom sanitation; will investigate and resolve.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t>Industry Engagement</w:t>
            </w:r>
            <w:r w:rsidRPr="008D6B37">
              <w:t xml:space="preserve">: Chair open to exploring industry–research activities and will meet with Anil and Nathan to discuss realistic options. </w:t>
            </w:r>
            <w:r w:rsidRPr="008D6B37">
              <w:br/>
            </w:r>
            <w:r w:rsidRPr="008D6B37">
              <w:br/>
            </w:r>
            <w:r w:rsidRPr="008D6B37">
              <w:rPr>
                <w:b/>
                <w:bCs/>
              </w:rPr>
              <w:t>Research Community Links</w:t>
            </w:r>
            <w:r w:rsidRPr="008D6B37">
              <w:t>: Librarian recommended joining the Research Café (Teams group) and Birmingham campus doctoral community events.</w:t>
            </w:r>
          </w:p>
        </w:tc>
        <w:tc>
          <w:tcPr>
            <w:tcW w:w="2300" w:type="dxa"/>
            <w:hideMark/>
          </w:tcPr>
          <w:p w14:paraId="1E530B7E" w14:textId="77777777" w:rsidR="008D6B37" w:rsidRPr="008D6B37" w:rsidRDefault="008D6B37" w:rsidP="008D6B37">
            <w:pPr>
              <w:spacing w:after="160" w:line="259" w:lineRule="auto"/>
            </w:pPr>
            <w:r w:rsidRPr="008D6B37">
              <w:lastRenderedPageBreak/>
              <w:t xml:space="preserve">• Resume monthly doctoral meetings with agenda. </w:t>
            </w:r>
            <w:r w:rsidRPr="008D6B37">
              <w:br/>
              <w:t xml:space="preserve">• Supervisory adjustments to be processed upon student request. </w:t>
            </w:r>
            <w:r w:rsidRPr="008D6B37">
              <w:br/>
              <w:t xml:space="preserve">• SPSS/Quant sessions to be explored. </w:t>
            </w:r>
            <w:r w:rsidRPr="008D6B37">
              <w:br/>
              <w:t xml:space="preserve">• NVivo training to be confirmed. </w:t>
            </w:r>
            <w:r w:rsidRPr="008D6B37">
              <w:br/>
              <w:t xml:space="preserve">• Facilities to monitor restroom sanitation. </w:t>
            </w:r>
            <w:r w:rsidRPr="008D6B37">
              <w:br/>
              <w:t>• Meeting to be scheduled with Anil re: industry integration.</w:t>
            </w:r>
          </w:p>
        </w:tc>
        <w:tc>
          <w:tcPr>
            <w:tcW w:w="2053" w:type="dxa"/>
            <w:hideMark/>
          </w:tcPr>
          <w:p w14:paraId="72ECA2C8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 xml:space="preserve">• Before next monthly meeting </w:t>
            </w:r>
            <w:r w:rsidRPr="008D6B37">
              <w:br/>
              <w:t xml:space="preserve">• Supervisor allocations (remaining cases) within days </w:t>
            </w:r>
            <w:r w:rsidRPr="008D6B37">
              <w:br/>
              <w:t>• Training sessions when scheduled</w:t>
            </w:r>
          </w:p>
        </w:tc>
      </w:tr>
      <w:tr w:rsidR="008D6B37" w:rsidRPr="008D6B37" w14:paraId="6BA770A9" w14:textId="77777777" w:rsidTr="008D6B37">
        <w:tc>
          <w:tcPr>
            <w:tcW w:w="2985" w:type="dxa"/>
            <w:hideMark/>
          </w:tcPr>
          <w:p w14:paraId="282471EA" w14:textId="77777777" w:rsidR="008D6B37" w:rsidRPr="008D6B37" w:rsidRDefault="008D6B37" w:rsidP="008D6B37">
            <w:pPr>
              <w:spacing w:after="160" w:line="259" w:lineRule="auto"/>
            </w:pPr>
            <w:r w:rsidRPr="008D6B37">
              <w:rPr>
                <w:b/>
                <w:bCs/>
              </w:rPr>
              <w:t>6. Key programme updates</w:t>
            </w:r>
          </w:p>
        </w:tc>
        <w:tc>
          <w:tcPr>
            <w:tcW w:w="6649" w:type="dxa"/>
            <w:hideMark/>
          </w:tcPr>
          <w:p w14:paraId="1932E844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 xml:space="preserve">• DBA programme progressing well despite staff transition. </w:t>
            </w:r>
            <w:r w:rsidRPr="008D6B37">
              <w:br/>
              <w:t xml:space="preserve">• Strong applicant pool; 3–4 interviews weekly. </w:t>
            </w:r>
            <w:r w:rsidRPr="008D6B37">
              <w:br/>
              <w:t xml:space="preserve">• 5 students progressed to Part 2. </w:t>
            </w:r>
            <w:r w:rsidRPr="008D6B37">
              <w:br/>
              <w:t xml:space="preserve">• 1 student graduated; 5 students in examination phase. </w:t>
            </w:r>
            <w:r w:rsidRPr="008D6B37">
              <w:br/>
              <w:t>• Swansea Conference &amp; Knowledge Exchange Symposium successful, with active DBA participation.</w:t>
            </w:r>
          </w:p>
        </w:tc>
        <w:tc>
          <w:tcPr>
            <w:tcW w:w="2300" w:type="dxa"/>
            <w:hideMark/>
          </w:tcPr>
          <w:p w14:paraId="51052C67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>–</w:t>
            </w:r>
          </w:p>
        </w:tc>
        <w:tc>
          <w:tcPr>
            <w:tcW w:w="2053" w:type="dxa"/>
            <w:hideMark/>
          </w:tcPr>
          <w:p w14:paraId="4E8551FF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>–</w:t>
            </w:r>
          </w:p>
        </w:tc>
      </w:tr>
      <w:tr w:rsidR="008D6B37" w:rsidRPr="008D6B37" w14:paraId="717A5626" w14:textId="77777777" w:rsidTr="008D6B37">
        <w:tc>
          <w:tcPr>
            <w:tcW w:w="2985" w:type="dxa"/>
            <w:hideMark/>
          </w:tcPr>
          <w:p w14:paraId="1199F91C" w14:textId="77777777" w:rsidR="008D6B37" w:rsidRPr="008D6B37" w:rsidRDefault="008D6B37" w:rsidP="008D6B37">
            <w:pPr>
              <w:spacing w:after="160" w:line="259" w:lineRule="auto"/>
            </w:pPr>
            <w:r w:rsidRPr="008D6B37">
              <w:rPr>
                <w:b/>
                <w:bCs/>
              </w:rPr>
              <w:t>7. Final questions &amp; other business</w:t>
            </w:r>
          </w:p>
        </w:tc>
        <w:tc>
          <w:tcPr>
            <w:tcW w:w="6649" w:type="dxa"/>
            <w:hideMark/>
          </w:tcPr>
          <w:p w14:paraId="5AF6686F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 xml:space="preserve">• Students encouraged to reach out to staff for any support, including informal chats to manage doctoral stress. </w:t>
            </w:r>
            <w:r w:rsidRPr="008D6B37">
              <w:br/>
              <w:t>• Monthly meeting to include updates on doctoral college events and library support.</w:t>
            </w:r>
          </w:p>
        </w:tc>
        <w:tc>
          <w:tcPr>
            <w:tcW w:w="2300" w:type="dxa"/>
            <w:hideMark/>
          </w:tcPr>
          <w:p w14:paraId="3A114C2E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>–</w:t>
            </w:r>
          </w:p>
        </w:tc>
        <w:tc>
          <w:tcPr>
            <w:tcW w:w="2053" w:type="dxa"/>
            <w:hideMark/>
          </w:tcPr>
          <w:p w14:paraId="44A46318" w14:textId="77777777" w:rsidR="008D6B37" w:rsidRPr="008D6B37" w:rsidRDefault="008D6B37" w:rsidP="008D6B37">
            <w:pPr>
              <w:spacing w:after="160" w:line="259" w:lineRule="auto"/>
            </w:pPr>
            <w:r w:rsidRPr="008D6B37">
              <w:t>–</w:t>
            </w:r>
          </w:p>
        </w:tc>
      </w:tr>
    </w:tbl>
    <w:p w14:paraId="7F53ADE4" w14:textId="77777777" w:rsidR="00D85D16" w:rsidRDefault="00D85D16"/>
    <w:sectPr w:rsidR="00D85D16" w:rsidSect="008D6B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755C7"/>
    <w:multiLevelType w:val="multilevel"/>
    <w:tmpl w:val="F2706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F46E1B"/>
    <w:multiLevelType w:val="multilevel"/>
    <w:tmpl w:val="B1988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5865374">
    <w:abstractNumId w:val="0"/>
  </w:num>
  <w:num w:numId="2" w16cid:durableId="674840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B37"/>
    <w:rsid w:val="000A125E"/>
    <w:rsid w:val="00210672"/>
    <w:rsid w:val="004009F1"/>
    <w:rsid w:val="00496F34"/>
    <w:rsid w:val="00787B00"/>
    <w:rsid w:val="007E580B"/>
    <w:rsid w:val="008D6B37"/>
    <w:rsid w:val="00B20ED5"/>
    <w:rsid w:val="00C96F0A"/>
    <w:rsid w:val="00D85D16"/>
    <w:rsid w:val="00E7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01694"/>
  <w15:chartTrackingRefBased/>
  <w15:docId w15:val="{1299D8EE-1540-4AB9-A006-E6FA05FB7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6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6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6B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6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6B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6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6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6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6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6B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6B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6B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6B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6B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6B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6B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6B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6B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6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6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6B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6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6B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6B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6B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6B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6B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6B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6B3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D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753</Words>
  <Characters>4294</Characters>
  <Application>Microsoft Office Word</Application>
  <DocSecurity>0</DocSecurity>
  <Lines>35</Lines>
  <Paragraphs>10</Paragraphs>
  <ScaleCrop>false</ScaleCrop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Sushmita Mandal</dc:creator>
  <cp:keywords/>
  <dc:description/>
  <cp:lastModifiedBy>Sushmita Mandal</cp:lastModifiedBy>
  <cp:revision>2</cp:revision>
  <dcterms:created xsi:type="dcterms:W3CDTF">2025-12-02T15:24:00Z</dcterms:created>
  <dcterms:modified xsi:type="dcterms:W3CDTF">2025-12-09T12:35:00Z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8782c90d-aae5-49cd-879b-3eee4bbc1537</vt:lpwstr>
  </property>
</Properties>
</file>