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49079" w14:textId="77777777" w:rsidR="00413C93" w:rsidRPr="00413C93" w:rsidRDefault="00413C93" w:rsidP="00413C93">
      <w:pPr>
        <w:shd w:val="clear" w:color="auto" w:fill="D10074"/>
        <w:spacing w:after="0" w:line="240" w:lineRule="auto"/>
        <w:rPr>
          <w:rFonts w:ascii="Nunito" w:eastAsia="Times New Roman" w:hAnsi="Nunito" w:cs="Times New Roman"/>
          <w:color w:val="FFFFFF"/>
          <w:sz w:val="24"/>
          <w:szCs w:val="24"/>
          <w:lang w:eastAsia="en-GB"/>
        </w:rPr>
      </w:pPr>
      <w:r w:rsidRPr="00413C93">
        <w:rPr>
          <w:rFonts w:ascii="Nunito" w:eastAsia="Times New Roman" w:hAnsi="Nunito" w:cs="Times New Roman"/>
          <w:b/>
          <w:bCs/>
          <w:color w:val="FFFFFF"/>
          <w:sz w:val="24"/>
          <w:szCs w:val="24"/>
          <w:lang w:eastAsia="en-GB"/>
        </w:rPr>
        <w:t>Case Study:</w:t>
      </w:r>
    </w:p>
    <w:p w14:paraId="36C73060" w14:textId="77777777" w:rsidR="00413C93" w:rsidRPr="00413C93" w:rsidRDefault="00413C93" w:rsidP="00413C93">
      <w:pPr>
        <w:shd w:val="clear" w:color="auto" w:fill="D10074"/>
        <w:spacing w:after="100" w:afterAutospacing="1" w:line="240" w:lineRule="auto"/>
        <w:outlineLvl w:val="0"/>
        <w:rPr>
          <w:rFonts w:ascii="Nunito" w:eastAsia="Times New Roman" w:hAnsi="Nunito" w:cs="Times New Roman"/>
          <w:b/>
          <w:bCs/>
          <w:color w:val="FFFFFF"/>
          <w:kern w:val="36"/>
          <w:sz w:val="48"/>
          <w:szCs w:val="48"/>
          <w:lang w:eastAsia="en-GB"/>
        </w:rPr>
      </w:pPr>
      <w:r w:rsidRPr="00413C93">
        <w:rPr>
          <w:rFonts w:ascii="Nunito" w:eastAsia="Times New Roman" w:hAnsi="Nunito" w:cs="Times New Roman"/>
          <w:b/>
          <w:bCs/>
          <w:color w:val="FFFFFF"/>
          <w:kern w:val="36"/>
          <w:sz w:val="48"/>
          <w:szCs w:val="48"/>
          <w:lang w:eastAsia="en-GB"/>
        </w:rPr>
        <w:t>Crisis leadership case study. How St John ambulance stepped up to the Covid-19 challenge</w:t>
      </w:r>
    </w:p>
    <w:p w14:paraId="1297921E" w14:textId="77777777" w:rsidR="00413C93" w:rsidRPr="00413C93" w:rsidRDefault="00AA5AD0" w:rsidP="00413C93">
      <w:pPr>
        <w:shd w:val="clear" w:color="auto" w:fill="D10074"/>
        <w:spacing w:after="0" w:line="240" w:lineRule="auto"/>
        <w:rPr>
          <w:rFonts w:ascii="Nunito" w:eastAsia="Times New Roman" w:hAnsi="Nunito" w:cs="Times New Roman"/>
          <w:color w:val="FFFFFF"/>
          <w:sz w:val="24"/>
          <w:szCs w:val="24"/>
          <w:lang w:eastAsia="en-GB"/>
        </w:rPr>
      </w:pPr>
      <w:hyperlink r:id="rId5" w:anchor="author" w:history="1">
        <w:r w:rsidR="00413C93" w:rsidRPr="00413C93">
          <w:rPr>
            <w:rFonts w:ascii="Nunito" w:eastAsia="Times New Roman" w:hAnsi="Nunito" w:cs="Times New Roman"/>
            <w:color w:val="FFFFFF"/>
            <w:sz w:val="24"/>
            <w:szCs w:val="24"/>
            <w:u w:val="single"/>
            <w:lang w:eastAsia="en-GB"/>
          </w:rPr>
          <w:t xml:space="preserve">Written by Guest blogger, Peter </w:t>
        </w:r>
        <w:proofErr w:type="spellStart"/>
        <w:r w:rsidR="00413C93" w:rsidRPr="00413C93">
          <w:rPr>
            <w:rFonts w:ascii="Nunito" w:eastAsia="Times New Roman" w:hAnsi="Nunito" w:cs="Times New Roman"/>
            <w:color w:val="FFFFFF"/>
            <w:sz w:val="24"/>
            <w:szCs w:val="24"/>
            <w:u w:val="single"/>
            <w:lang w:eastAsia="en-GB"/>
          </w:rPr>
          <w:t>Shergold</w:t>
        </w:r>
        <w:proofErr w:type="spellEnd"/>
        <w:r w:rsidR="00413C93" w:rsidRPr="00413C93">
          <w:rPr>
            <w:rFonts w:ascii="Nunito" w:eastAsia="Times New Roman" w:hAnsi="Nunito" w:cs="Times New Roman"/>
            <w:color w:val="FFFFFF"/>
            <w:sz w:val="24"/>
            <w:szCs w:val="24"/>
            <w:u w:val="single"/>
            <w:lang w:eastAsia="en-GB"/>
          </w:rPr>
          <w:t xml:space="preserve"> </w:t>
        </w:r>
        <w:proofErr w:type="spellStart"/>
        <w:r w:rsidR="00413C93" w:rsidRPr="00413C93">
          <w:rPr>
            <w:rFonts w:ascii="Nunito" w:eastAsia="Times New Roman" w:hAnsi="Nunito" w:cs="Times New Roman"/>
            <w:color w:val="FFFFFF"/>
            <w:sz w:val="24"/>
            <w:szCs w:val="24"/>
            <w:u w:val="single"/>
            <w:lang w:eastAsia="en-GB"/>
          </w:rPr>
          <w:t>CMgr</w:t>
        </w:r>
      </w:hyperlink>
      <w:r w:rsidR="00413C93" w:rsidRPr="00413C93">
        <w:rPr>
          <w:rFonts w:ascii="Nunito" w:eastAsia="Times New Roman" w:hAnsi="Nunito" w:cs="Times New Roman"/>
          <w:color w:val="FFFFFF"/>
          <w:sz w:val="24"/>
          <w:szCs w:val="24"/>
          <w:lang w:eastAsia="en-GB"/>
        </w:rPr>
        <w:t>Friday</w:t>
      </w:r>
      <w:proofErr w:type="spellEnd"/>
      <w:r w:rsidR="00413C93" w:rsidRPr="00413C93">
        <w:rPr>
          <w:rFonts w:ascii="Nunito" w:eastAsia="Times New Roman" w:hAnsi="Nunito" w:cs="Times New Roman"/>
          <w:color w:val="FFFFFF"/>
          <w:sz w:val="24"/>
          <w:szCs w:val="24"/>
          <w:lang w:eastAsia="en-GB"/>
        </w:rPr>
        <w:t xml:space="preserve"> 24 April 2020</w:t>
      </w:r>
    </w:p>
    <w:p w14:paraId="5BCD4810" w14:textId="77777777" w:rsidR="00413C93" w:rsidRPr="00413C93" w:rsidRDefault="00413C93" w:rsidP="00413C93">
      <w:pPr>
        <w:shd w:val="clear" w:color="auto" w:fill="FFFFFF"/>
        <w:spacing w:after="0" w:line="240" w:lineRule="auto"/>
        <w:rPr>
          <w:rFonts w:ascii="Nunito" w:eastAsia="Times New Roman" w:hAnsi="Nunito" w:cs="Times New Roman"/>
          <w:color w:val="FFFFFF"/>
          <w:sz w:val="24"/>
          <w:szCs w:val="24"/>
          <w:lang w:eastAsia="en-GB"/>
        </w:rPr>
      </w:pPr>
      <w:r w:rsidRPr="00413C93">
        <w:rPr>
          <w:rFonts w:ascii="Nunito" w:eastAsia="Times New Roman" w:hAnsi="Nunito" w:cs="Times New Roman"/>
          <w:color w:val="000000"/>
          <w:spacing w:val="30"/>
          <w:sz w:val="24"/>
          <w:szCs w:val="24"/>
          <w:shd w:val="clear" w:color="auto" w:fill="FFFFFF"/>
          <w:lang w:eastAsia="en-GB"/>
        </w:rPr>
        <w:t> Share</w:t>
      </w:r>
    </w:p>
    <w:p w14:paraId="6D526C5F" w14:textId="77777777" w:rsidR="00413C93" w:rsidRPr="00413C93" w:rsidRDefault="00413C93" w:rsidP="00413C93">
      <w:pPr>
        <w:shd w:val="clear" w:color="auto" w:fill="FFFFFF"/>
        <w:spacing w:after="0" w:line="240" w:lineRule="auto"/>
        <w:rPr>
          <w:rFonts w:ascii="Nunito" w:eastAsia="Times New Roman" w:hAnsi="Nunito" w:cs="Times New Roman"/>
          <w:color w:val="FFFFFF"/>
          <w:sz w:val="24"/>
          <w:szCs w:val="24"/>
          <w:lang w:eastAsia="en-GB"/>
        </w:rPr>
      </w:pPr>
      <w:r w:rsidRPr="00413C93">
        <w:rPr>
          <w:rFonts w:ascii="Nunito" w:eastAsia="Times New Roman" w:hAnsi="Nunito" w:cs="Times New Roman"/>
          <w:color w:val="FFFFFF"/>
          <w:sz w:val="24"/>
          <w:szCs w:val="24"/>
          <w:bdr w:val="none" w:sz="0" w:space="0" w:color="auto" w:frame="1"/>
          <w:lang w:eastAsia="en-GB"/>
        </w:rPr>
        <w:t xml:space="preserve">Share to </w:t>
      </w:r>
      <w:proofErr w:type="spellStart"/>
      <w:r w:rsidRPr="00413C93">
        <w:rPr>
          <w:rFonts w:ascii="Nunito" w:eastAsia="Times New Roman" w:hAnsi="Nunito" w:cs="Times New Roman"/>
          <w:color w:val="FFFFFF"/>
          <w:sz w:val="24"/>
          <w:szCs w:val="24"/>
          <w:bdr w:val="none" w:sz="0" w:space="0" w:color="auto" w:frame="1"/>
          <w:lang w:eastAsia="en-GB"/>
        </w:rPr>
        <w:t>TwitterShare</w:t>
      </w:r>
      <w:proofErr w:type="spellEnd"/>
      <w:r w:rsidRPr="00413C93">
        <w:rPr>
          <w:rFonts w:ascii="Nunito" w:eastAsia="Times New Roman" w:hAnsi="Nunito" w:cs="Times New Roman"/>
          <w:color w:val="FFFFFF"/>
          <w:sz w:val="24"/>
          <w:szCs w:val="24"/>
          <w:bdr w:val="none" w:sz="0" w:space="0" w:color="auto" w:frame="1"/>
          <w:lang w:eastAsia="en-GB"/>
        </w:rPr>
        <w:t xml:space="preserve"> to </w:t>
      </w:r>
      <w:proofErr w:type="spellStart"/>
      <w:r w:rsidRPr="00413C93">
        <w:rPr>
          <w:rFonts w:ascii="Nunito" w:eastAsia="Times New Roman" w:hAnsi="Nunito" w:cs="Times New Roman"/>
          <w:color w:val="FFFFFF"/>
          <w:sz w:val="24"/>
          <w:szCs w:val="24"/>
          <w:bdr w:val="none" w:sz="0" w:space="0" w:color="auto" w:frame="1"/>
          <w:lang w:eastAsia="en-GB"/>
        </w:rPr>
        <w:t>FacebookShare</w:t>
      </w:r>
      <w:proofErr w:type="spellEnd"/>
      <w:r w:rsidRPr="00413C93">
        <w:rPr>
          <w:rFonts w:ascii="Nunito" w:eastAsia="Times New Roman" w:hAnsi="Nunito" w:cs="Times New Roman"/>
          <w:color w:val="FFFFFF"/>
          <w:sz w:val="24"/>
          <w:szCs w:val="24"/>
          <w:bdr w:val="none" w:sz="0" w:space="0" w:color="auto" w:frame="1"/>
          <w:lang w:eastAsia="en-GB"/>
        </w:rPr>
        <w:t xml:space="preserve"> to </w:t>
      </w:r>
      <w:proofErr w:type="spellStart"/>
      <w:r w:rsidRPr="00413C93">
        <w:rPr>
          <w:rFonts w:ascii="Nunito" w:eastAsia="Times New Roman" w:hAnsi="Nunito" w:cs="Times New Roman"/>
          <w:color w:val="FFFFFF"/>
          <w:sz w:val="24"/>
          <w:szCs w:val="24"/>
          <w:bdr w:val="none" w:sz="0" w:space="0" w:color="auto" w:frame="1"/>
          <w:lang w:eastAsia="en-GB"/>
        </w:rPr>
        <w:t>LinkedInShare</w:t>
      </w:r>
      <w:proofErr w:type="spellEnd"/>
      <w:r w:rsidRPr="00413C93">
        <w:rPr>
          <w:rFonts w:ascii="Nunito" w:eastAsia="Times New Roman" w:hAnsi="Nunito" w:cs="Times New Roman"/>
          <w:color w:val="FFFFFF"/>
          <w:sz w:val="24"/>
          <w:szCs w:val="24"/>
          <w:bdr w:val="none" w:sz="0" w:space="0" w:color="auto" w:frame="1"/>
          <w:lang w:eastAsia="en-GB"/>
        </w:rPr>
        <w:t xml:space="preserve"> via email</w:t>
      </w:r>
    </w:p>
    <w:p w14:paraId="0E145B32" w14:textId="77777777" w:rsidR="00413C93" w:rsidRPr="00413C93" w:rsidRDefault="00413C93" w:rsidP="00413C93">
      <w:pPr>
        <w:shd w:val="clear" w:color="auto" w:fill="D10074"/>
        <w:spacing w:after="0" w:line="240" w:lineRule="auto"/>
        <w:rPr>
          <w:rFonts w:ascii="Nunito" w:eastAsia="Times New Roman" w:hAnsi="Nunito" w:cs="Times New Roman"/>
          <w:b/>
          <w:bCs/>
          <w:color w:val="FFFFFF"/>
          <w:sz w:val="24"/>
          <w:szCs w:val="24"/>
          <w:lang w:eastAsia="en-GB"/>
        </w:rPr>
      </w:pPr>
      <w:r w:rsidRPr="00413C93">
        <w:rPr>
          <w:rFonts w:ascii="Nunito" w:eastAsia="Times New Roman" w:hAnsi="Nunito" w:cs="Times New Roman"/>
          <w:b/>
          <w:bCs/>
          <w:color w:val="FFFFFF"/>
          <w:sz w:val="24"/>
          <w:szCs w:val="24"/>
          <w:lang w:eastAsia="en-GB"/>
        </w:rPr>
        <w:t xml:space="preserve">Since the Coronavirus outbreak, St John Ambulance has scaled up the support it gives the NHS to a level not seen since </w:t>
      </w:r>
      <w:proofErr w:type="gramStart"/>
      <w:r w:rsidRPr="00413C93">
        <w:rPr>
          <w:rFonts w:ascii="Nunito" w:eastAsia="Times New Roman" w:hAnsi="Nunito" w:cs="Times New Roman"/>
          <w:b/>
          <w:bCs/>
          <w:color w:val="FFFFFF"/>
          <w:sz w:val="24"/>
          <w:szCs w:val="24"/>
          <w:lang w:eastAsia="en-GB"/>
        </w:rPr>
        <w:t>world war II</w:t>
      </w:r>
      <w:proofErr w:type="gramEnd"/>
      <w:r w:rsidRPr="00413C93">
        <w:rPr>
          <w:rFonts w:ascii="Nunito" w:eastAsia="Times New Roman" w:hAnsi="Nunito" w:cs="Times New Roman"/>
          <w:b/>
          <w:bCs/>
          <w:color w:val="FFFFFF"/>
          <w:sz w:val="24"/>
          <w:szCs w:val="24"/>
          <w:lang w:eastAsia="en-GB"/>
        </w:rPr>
        <w:t>. Here’s how the organisation rose to the urgent challenge to save lives and what leadership skills have been required</w:t>
      </w:r>
    </w:p>
    <w:p w14:paraId="3DFB492F" w14:textId="762ACEEB" w:rsidR="00413C93" w:rsidRPr="00413C93" w:rsidRDefault="00413C93" w:rsidP="00413C93">
      <w:pPr>
        <w:shd w:val="clear" w:color="auto" w:fill="FFFFFF"/>
        <w:spacing w:after="0" w:line="240" w:lineRule="auto"/>
        <w:rPr>
          <w:rFonts w:ascii="Nunito" w:eastAsia="Times New Roman" w:hAnsi="Nunito" w:cs="Times New Roman"/>
          <w:color w:val="212529"/>
          <w:sz w:val="24"/>
          <w:szCs w:val="24"/>
          <w:lang w:eastAsia="en-GB"/>
        </w:rPr>
      </w:pPr>
      <w:r w:rsidRPr="00413C93">
        <w:rPr>
          <w:rFonts w:ascii="Nunito" w:eastAsia="Times New Roman" w:hAnsi="Nunito" w:cs="Times New Roman"/>
          <w:noProof/>
          <w:color w:val="212529"/>
          <w:sz w:val="24"/>
          <w:szCs w:val="24"/>
          <w:lang w:eastAsia="en-GB"/>
        </w:rPr>
        <mc:AlternateContent>
          <mc:Choice Requires="wps">
            <w:drawing>
              <wp:inline distT="0" distB="0" distL="0" distR="0" wp14:anchorId="0EA2C321" wp14:editId="373E9019">
                <wp:extent cx="304800" cy="304800"/>
                <wp:effectExtent l="0" t="0" r="0" b="0"/>
                <wp:docPr id="1" name="Rectangle 1" descr="CMI-How-St-John-Ambulance-stepped-up-to-the-Covid-19-challen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D977AB" id="Rectangle 1" o:spid="_x0000_s1026" alt="CMI-How-St-John-Ambulance-stepped-up-to-the-Covid-19-challen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C335681" w14:textId="77777777" w:rsidR="00413C93" w:rsidRPr="00413C93" w:rsidRDefault="00413C93" w:rsidP="00413C93">
      <w:pPr>
        <w:shd w:val="clear" w:color="auto" w:fill="FFFFFF"/>
        <w:spacing w:after="100" w:afterAutospacing="1" w:line="240" w:lineRule="auto"/>
        <w:rPr>
          <w:rFonts w:ascii="Nunito" w:eastAsia="Times New Roman" w:hAnsi="Nunito" w:cs="Times New Roman"/>
          <w:color w:val="212529"/>
          <w:sz w:val="24"/>
          <w:szCs w:val="24"/>
          <w:lang w:eastAsia="en-GB"/>
        </w:rPr>
      </w:pPr>
      <w:r w:rsidRPr="00413C93">
        <w:rPr>
          <w:rFonts w:ascii="Nunito" w:eastAsia="Times New Roman" w:hAnsi="Nunito" w:cs="Times New Roman"/>
          <w:color w:val="212529"/>
          <w:sz w:val="24"/>
          <w:szCs w:val="24"/>
          <w:lang w:eastAsia="en-GB"/>
        </w:rPr>
        <w:t>Since the pandemic took hold on this side of the world, St John Ambulance has geared up its life-saving activity on a remarkable scale, given the timeframe.</w:t>
      </w:r>
    </w:p>
    <w:p w14:paraId="088A892E" w14:textId="77777777" w:rsidR="00413C93" w:rsidRPr="00413C93" w:rsidRDefault="00413C93" w:rsidP="00413C93">
      <w:pPr>
        <w:shd w:val="clear" w:color="auto" w:fill="FFFFFF"/>
        <w:spacing w:after="100" w:afterAutospacing="1" w:line="240" w:lineRule="auto"/>
        <w:rPr>
          <w:rFonts w:ascii="Nunito" w:eastAsia="Times New Roman" w:hAnsi="Nunito" w:cs="Times New Roman"/>
          <w:color w:val="212529"/>
          <w:sz w:val="24"/>
          <w:szCs w:val="24"/>
          <w:lang w:eastAsia="en-GB"/>
        </w:rPr>
      </w:pPr>
      <w:r w:rsidRPr="00413C93">
        <w:rPr>
          <w:rFonts w:ascii="Nunito" w:eastAsia="Times New Roman" w:hAnsi="Nunito" w:cs="Times New Roman"/>
          <w:color w:val="212529"/>
          <w:sz w:val="24"/>
          <w:szCs w:val="24"/>
          <w:lang w:eastAsia="en-GB"/>
        </w:rPr>
        <w:t xml:space="preserve">In just a few weeks, we’ve expanded our volunteer-crewed auxiliary ambulance service to put 100 ambulances a day at the disposal of NHS Ambulance Trusts; we’ve given hundreds of </w:t>
      </w:r>
      <w:proofErr w:type="gramStart"/>
      <w:r w:rsidRPr="00413C93">
        <w:rPr>
          <w:rFonts w:ascii="Nunito" w:eastAsia="Times New Roman" w:hAnsi="Nunito" w:cs="Times New Roman"/>
          <w:color w:val="212529"/>
          <w:sz w:val="24"/>
          <w:szCs w:val="24"/>
          <w:lang w:eastAsia="en-GB"/>
        </w:rPr>
        <w:t>volunteers</w:t>
      </w:r>
      <w:proofErr w:type="gramEnd"/>
      <w:r w:rsidRPr="00413C93">
        <w:rPr>
          <w:rFonts w:ascii="Nunito" w:eastAsia="Times New Roman" w:hAnsi="Nunito" w:cs="Times New Roman"/>
          <w:color w:val="212529"/>
          <w:sz w:val="24"/>
          <w:szCs w:val="24"/>
          <w:lang w:eastAsia="en-GB"/>
        </w:rPr>
        <w:t xml:space="preserve"> specialist Covid-19 training, who are now taking some of the strain in hospital emergency departments up and down the country. We are providing patient care and support to staff in the</w:t>
      </w:r>
      <w:r w:rsidRPr="00413C93">
        <w:rPr>
          <w:rFonts w:ascii="Nunito" w:eastAsia="Times New Roman" w:hAnsi="Nunito" w:cs="Times New Roman"/>
          <w:b/>
          <w:bCs/>
          <w:color w:val="212529"/>
          <w:sz w:val="24"/>
          <w:szCs w:val="24"/>
          <w:lang w:eastAsia="en-GB"/>
        </w:rPr>
        <w:t> </w:t>
      </w:r>
      <w:hyperlink r:id="rId6" w:tgtFrame="_blank" w:history="1">
        <w:r w:rsidRPr="00413C93">
          <w:rPr>
            <w:rFonts w:ascii="Nunito" w:eastAsia="Times New Roman" w:hAnsi="Nunito" w:cs="Times New Roman"/>
            <w:b/>
            <w:bCs/>
            <w:color w:val="333333"/>
            <w:sz w:val="24"/>
            <w:szCs w:val="24"/>
            <w:u w:val="single"/>
            <w:lang w:eastAsia="en-GB"/>
          </w:rPr>
          <w:t>NHS Nightingale Hospitals</w:t>
        </w:r>
      </w:hyperlink>
      <w:r w:rsidRPr="00413C93">
        <w:rPr>
          <w:rFonts w:ascii="Nunito" w:eastAsia="Times New Roman" w:hAnsi="Nunito" w:cs="Times New Roman"/>
          <w:b/>
          <w:bCs/>
          <w:color w:val="212529"/>
          <w:sz w:val="24"/>
          <w:szCs w:val="24"/>
          <w:lang w:eastAsia="en-GB"/>
        </w:rPr>
        <w:t> </w:t>
      </w:r>
      <w:r w:rsidRPr="00413C93">
        <w:rPr>
          <w:rFonts w:ascii="Nunito" w:eastAsia="Times New Roman" w:hAnsi="Nunito" w:cs="Times New Roman"/>
          <w:color w:val="212529"/>
          <w:sz w:val="24"/>
          <w:szCs w:val="24"/>
          <w:lang w:eastAsia="en-GB"/>
        </w:rPr>
        <w:t>in London and Birmingham, transporting doctors in the Midlands, supporting the National Blood Service and helping the homeless in Manchester. We’ve also trained up hundreds of external volunteers with existing first aid skills, notably from travel group TUI and airline BA.</w:t>
      </w:r>
    </w:p>
    <w:p w14:paraId="45BD55FE" w14:textId="77777777" w:rsidR="00413C93" w:rsidRPr="00413C93" w:rsidRDefault="00413C93" w:rsidP="00413C93">
      <w:pPr>
        <w:shd w:val="clear" w:color="auto" w:fill="FFFFFF"/>
        <w:spacing w:after="100" w:afterAutospacing="1" w:line="240" w:lineRule="auto"/>
        <w:outlineLvl w:val="1"/>
        <w:rPr>
          <w:rFonts w:ascii="Nunito" w:eastAsia="Times New Roman" w:hAnsi="Nunito" w:cs="Times New Roman"/>
          <w:b/>
          <w:bCs/>
          <w:color w:val="333333"/>
          <w:sz w:val="36"/>
          <w:szCs w:val="36"/>
          <w:lang w:eastAsia="en-GB"/>
        </w:rPr>
      </w:pPr>
      <w:r w:rsidRPr="00413C93">
        <w:rPr>
          <w:rFonts w:ascii="Nunito" w:eastAsia="Times New Roman" w:hAnsi="Nunito" w:cs="Times New Roman"/>
          <w:b/>
          <w:bCs/>
          <w:color w:val="333333"/>
          <w:sz w:val="36"/>
          <w:szCs w:val="36"/>
          <w:lang w:eastAsia="en-GB"/>
        </w:rPr>
        <w:t>HOW DID WE DO IT?</w:t>
      </w:r>
    </w:p>
    <w:p w14:paraId="0B98D887" w14:textId="77777777" w:rsidR="00413C93" w:rsidRPr="00413C93" w:rsidRDefault="00413C93" w:rsidP="00413C93">
      <w:pPr>
        <w:shd w:val="clear" w:color="auto" w:fill="FFFFFF"/>
        <w:spacing w:after="100" w:afterAutospacing="1" w:line="240" w:lineRule="auto"/>
        <w:rPr>
          <w:rFonts w:ascii="Nunito" w:eastAsia="Times New Roman" w:hAnsi="Nunito" w:cs="Times New Roman"/>
          <w:color w:val="212529"/>
          <w:sz w:val="24"/>
          <w:szCs w:val="24"/>
          <w:lang w:eastAsia="en-GB"/>
        </w:rPr>
      </w:pPr>
      <w:proofErr w:type="gramStart"/>
      <w:r w:rsidRPr="00413C93">
        <w:rPr>
          <w:rFonts w:ascii="Nunito" w:eastAsia="Times New Roman" w:hAnsi="Nunito" w:cs="Times New Roman"/>
          <w:color w:val="212529"/>
          <w:sz w:val="24"/>
          <w:szCs w:val="24"/>
          <w:lang w:eastAsia="en-GB"/>
        </w:rPr>
        <w:t>In order to</w:t>
      </w:r>
      <w:proofErr w:type="gramEnd"/>
      <w:r w:rsidRPr="00413C93">
        <w:rPr>
          <w:rFonts w:ascii="Nunito" w:eastAsia="Times New Roman" w:hAnsi="Nunito" w:cs="Times New Roman"/>
          <w:color w:val="212529"/>
          <w:sz w:val="24"/>
          <w:szCs w:val="24"/>
          <w:lang w:eastAsia="en-GB"/>
        </w:rPr>
        <w:t xml:space="preserve"> train and deploy so many volunteers for such a specific purpose in such a short timeframe, we had to restructure how we managed the organisation. We therefore moved swiftly from a charity board structure, with collective decision-making, to one of command and control. While maintaining checks and balances, this allowed us to </w:t>
      </w:r>
      <w:proofErr w:type="gramStart"/>
      <w:r w:rsidRPr="00413C93">
        <w:rPr>
          <w:rFonts w:ascii="Nunito" w:eastAsia="Times New Roman" w:hAnsi="Nunito" w:cs="Times New Roman"/>
          <w:color w:val="212529"/>
          <w:sz w:val="24"/>
          <w:szCs w:val="24"/>
          <w:lang w:eastAsia="en-GB"/>
        </w:rPr>
        <w:t>take action</w:t>
      </w:r>
      <w:proofErr w:type="gramEnd"/>
      <w:r w:rsidRPr="00413C93">
        <w:rPr>
          <w:rFonts w:ascii="Nunito" w:eastAsia="Times New Roman" w:hAnsi="Nunito" w:cs="Times New Roman"/>
          <w:color w:val="212529"/>
          <w:sz w:val="24"/>
          <w:szCs w:val="24"/>
          <w:lang w:eastAsia="en-GB"/>
        </w:rPr>
        <w:t xml:space="preserve"> more quickly.</w:t>
      </w:r>
    </w:p>
    <w:p w14:paraId="01B77210" w14:textId="77777777" w:rsidR="00413C93" w:rsidRPr="00413C93" w:rsidRDefault="00413C93" w:rsidP="00413C93">
      <w:pPr>
        <w:shd w:val="clear" w:color="auto" w:fill="FFFFFF"/>
        <w:spacing w:after="100" w:afterAutospacing="1" w:line="240" w:lineRule="auto"/>
        <w:rPr>
          <w:rFonts w:ascii="Nunito" w:eastAsia="Times New Roman" w:hAnsi="Nunito" w:cs="Times New Roman"/>
          <w:color w:val="212529"/>
          <w:sz w:val="24"/>
          <w:szCs w:val="24"/>
          <w:lang w:eastAsia="en-GB"/>
        </w:rPr>
      </w:pPr>
      <w:r w:rsidRPr="00413C93">
        <w:rPr>
          <w:rFonts w:ascii="Nunito" w:eastAsia="Times New Roman" w:hAnsi="Nunito" w:cs="Times New Roman"/>
          <w:color w:val="212529"/>
          <w:sz w:val="24"/>
          <w:szCs w:val="24"/>
          <w:lang w:eastAsia="en-GB"/>
        </w:rPr>
        <w:t xml:space="preserve">A strategic commander was placed in charge of all St John Ambulance resources and a tactical commander oversees all deployment of activity. Regional commanders in St John’s North, </w:t>
      </w:r>
      <w:proofErr w:type="gramStart"/>
      <w:r w:rsidRPr="00413C93">
        <w:rPr>
          <w:rFonts w:ascii="Nunito" w:eastAsia="Times New Roman" w:hAnsi="Nunito" w:cs="Times New Roman"/>
          <w:color w:val="212529"/>
          <w:sz w:val="24"/>
          <w:szCs w:val="24"/>
          <w:lang w:eastAsia="en-GB"/>
        </w:rPr>
        <w:t>South East</w:t>
      </w:r>
      <w:proofErr w:type="gramEnd"/>
      <w:r w:rsidRPr="00413C93">
        <w:rPr>
          <w:rFonts w:ascii="Nunito" w:eastAsia="Times New Roman" w:hAnsi="Nunito" w:cs="Times New Roman"/>
          <w:color w:val="212529"/>
          <w:sz w:val="24"/>
          <w:szCs w:val="24"/>
          <w:lang w:eastAsia="en-GB"/>
        </w:rPr>
        <w:t xml:space="preserve"> and West regions ensure delivery is resourced locally, supported by a network of district managers. The new four-tier control system provides an effective, streamlined process.</w:t>
      </w:r>
    </w:p>
    <w:p w14:paraId="759F7A12" w14:textId="77777777" w:rsidR="00413C93" w:rsidRPr="00413C93" w:rsidRDefault="00413C93" w:rsidP="00413C93">
      <w:pPr>
        <w:shd w:val="clear" w:color="auto" w:fill="FFFFFF"/>
        <w:spacing w:after="100" w:afterAutospacing="1" w:line="240" w:lineRule="auto"/>
        <w:rPr>
          <w:rFonts w:ascii="Nunito" w:eastAsia="Times New Roman" w:hAnsi="Nunito" w:cs="Times New Roman"/>
          <w:color w:val="212529"/>
          <w:sz w:val="24"/>
          <w:szCs w:val="24"/>
          <w:lang w:eastAsia="en-GB"/>
        </w:rPr>
      </w:pPr>
      <w:r w:rsidRPr="00413C93">
        <w:rPr>
          <w:rFonts w:ascii="Nunito" w:eastAsia="Times New Roman" w:hAnsi="Nunito" w:cs="Times New Roman"/>
          <w:color w:val="212529"/>
          <w:sz w:val="24"/>
          <w:szCs w:val="24"/>
          <w:lang w:eastAsia="en-GB"/>
        </w:rPr>
        <w:lastRenderedPageBreak/>
        <w:t xml:space="preserve">The nerve centre of our </w:t>
      </w:r>
      <w:proofErr w:type="gramStart"/>
      <w:r w:rsidRPr="00413C93">
        <w:rPr>
          <w:rFonts w:ascii="Nunito" w:eastAsia="Times New Roman" w:hAnsi="Nunito" w:cs="Times New Roman"/>
          <w:color w:val="212529"/>
          <w:sz w:val="24"/>
          <w:szCs w:val="24"/>
          <w:lang w:eastAsia="en-GB"/>
        </w:rPr>
        <w:t>command and control</w:t>
      </w:r>
      <w:proofErr w:type="gramEnd"/>
      <w:r w:rsidRPr="00413C93">
        <w:rPr>
          <w:rFonts w:ascii="Nunito" w:eastAsia="Times New Roman" w:hAnsi="Nunito" w:cs="Times New Roman"/>
          <w:color w:val="212529"/>
          <w:sz w:val="24"/>
          <w:szCs w:val="24"/>
          <w:lang w:eastAsia="en-GB"/>
        </w:rPr>
        <w:t xml:space="preserve"> system is a newly created Joint Operations Control Cell, operating 24/7. Daily and weekly dashboards are produced to support decision-making at strategic and tactical level. We have four Regional Operational Control Cells which deliver activity from 32 hub locations, which bring together the 800 locations we usually use.</w:t>
      </w:r>
    </w:p>
    <w:p w14:paraId="021AEF78" w14:textId="77777777" w:rsidR="00413C93" w:rsidRPr="00413C93" w:rsidRDefault="00413C93" w:rsidP="00413C93">
      <w:pPr>
        <w:shd w:val="clear" w:color="auto" w:fill="FFFFFF"/>
        <w:spacing w:after="100" w:afterAutospacing="1" w:line="240" w:lineRule="auto"/>
        <w:outlineLvl w:val="1"/>
        <w:rPr>
          <w:rFonts w:ascii="Nunito" w:eastAsia="Times New Roman" w:hAnsi="Nunito" w:cs="Times New Roman"/>
          <w:b/>
          <w:bCs/>
          <w:color w:val="333333"/>
          <w:sz w:val="36"/>
          <w:szCs w:val="36"/>
          <w:lang w:eastAsia="en-GB"/>
        </w:rPr>
      </w:pPr>
      <w:r w:rsidRPr="00413C93">
        <w:rPr>
          <w:rFonts w:ascii="Nunito" w:eastAsia="Times New Roman" w:hAnsi="Nunito" w:cs="Times New Roman"/>
          <w:b/>
          <w:bCs/>
          <w:color w:val="333333"/>
          <w:sz w:val="36"/>
          <w:szCs w:val="36"/>
          <w:lang w:eastAsia="en-GB"/>
        </w:rPr>
        <w:t>WHAT ARE THE SKILLS NEEDED?</w:t>
      </w:r>
    </w:p>
    <w:p w14:paraId="5E617A6D" w14:textId="77777777" w:rsidR="00413C93" w:rsidRPr="00413C93" w:rsidRDefault="00413C93" w:rsidP="00413C93">
      <w:pPr>
        <w:shd w:val="clear" w:color="auto" w:fill="FFFFFF"/>
        <w:spacing w:after="100" w:afterAutospacing="1" w:line="240" w:lineRule="auto"/>
        <w:rPr>
          <w:rFonts w:ascii="Nunito" w:eastAsia="Times New Roman" w:hAnsi="Nunito" w:cs="Times New Roman"/>
          <w:color w:val="212529"/>
          <w:sz w:val="24"/>
          <w:szCs w:val="24"/>
          <w:lang w:eastAsia="en-GB"/>
        </w:rPr>
      </w:pPr>
      <w:r w:rsidRPr="00413C93">
        <w:rPr>
          <w:rFonts w:ascii="Nunito" w:eastAsia="Times New Roman" w:hAnsi="Nunito" w:cs="Times New Roman"/>
          <w:color w:val="212529"/>
          <w:sz w:val="24"/>
          <w:szCs w:val="24"/>
          <w:lang w:eastAsia="en-GB"/>
        </w:rPr>
        <w:t>In my role as deputy strategic commander, I am responsible for the day-to-day management of the organisation for the Strategic Command Group. Prior to Covid-19, my role was director of event, planning and delivery for the charity, overseeing the provision of first aid cover at 22,000 events a year. And prior to that, I was in the British Army for 14 years. These are the skills I have found useful in the last few weeks:</w:t>
      </w:r>
    </w:p>
    <w:p w14:paraId="5CA28B67" w14:textId="77777777" w:rsidR="00413C93" w:rsidRPr="00413C93" w:rsidRDefault="00413C93" w:rsidP="00413C93">
      <w:pPr>
        <w:numPr>
          <w:ilvl w:val="0"/>
          <w:numId w:val="1"/>
        </w:numPr>
        <w:shd w:val="clear" w:color="auto" w:fill="FFFFFF"/>
        <w:spacing w:before="100" w:beforeAutospacing="1" w:after="100" w:afterAutospacing="1" w:line="240" w:lineRule="auto"/>
        <w:ind w:left="3570"/>
        <w:rPr>
          <w:rFonts w:ascii="Nunito" w:eastAsia="Times New Roman" w:hAnsi="Nunito" w:cs="Times New Roman"/>
          <w:color w:val="212529"/>
          <w:sz w:val="24"/>
          <w:szCs w:val="24"/>
          <w:lang w:eastAsia="en-GB"/>
        </w:rPr>
      </w:pPr>
      <w:r w:rsidRPr="00413C93">
        <w:rPr>
          <w:rFonts w:ascii="Nunito" w:eastAsia="Times New Roman" w:hAnsi="Nunito" w:cs="Times New Roman"/>
          <w:b/>
          <w:bCs/>
          <w:color w:val="212529"/>
          <w:sz w:val="24"/>
          <w:szCs w:val="24"/>
          <w:lang w:eastAsia="en-GB"/>
        </w:rPr>
        <w:t>Communication</w:t>
      </w:r>
      <w:r w:rsidRPr="00413C93">
        <w:rPr>
          <w:rFonts w:ascii="Nunito" w:eastAsia="Times New Roman" w:hAnsi="Nunito" w:cs="Times New Roman"/>
          <w:color w:val="212529"/>
          <w:sz w:val="24"/>
          <w:szCs w:val="24"/>
          <w:lang w:eastAsia="en-GB"/>
        </w:rPr>
        <w:t>. Both up and down the organisation, this is paramount. From key addresses by our CEO, operational updates from me, to regular, broader updates, constant, clear communication has been crucial to ensure our thousands of St John people understand what is going on and why.</w:t>
      </w:r>
    </w:p>
    <w:p w14:paraId="62CADD29" w14:textId="77777777" w:rsidR="00413C93" w:rsidRPr="00413C93" w:rsidRDefault="00413C93" w:rsidP="00413C93">
      <w:pPr>
        <w:numPr>
          <w:ilvl w:val="0"/>
          <w:numId w:val="1"/>
        </w:numPr>
        <w:shd w:val="clear" w:color="auto" w:fill="FFFFFF"/>
        <w:spacing w:before="100" w:beforeAutospacing="1" w:after="100" w:afterAutospacing="1" w:line="240" w:lineRule="auto"/>
        <w:ind w:left="3570"/>
        <w:rPr>
          <w:rFonts w:ascii="Nunito" w:eastAsia="Times New Roman" w:hAnsi="Nunito" w:cs="Times New Roman"/>
          <w:color w:val="212529"/>
          <w:sz w:val="24"/>
          <w:szCs w:val="24"/>
          <w:lang w:eastAsia="en-GB"/>
        </w:rPr>
      </w:pPr>
      <w:r w:rsidRPr="00413C93">
        <w:rPr>
          <w:rFonts w:ascii="Nunito" w:eastAsia="Times New Roman" w:hAnsi="Nunito" w:cs="Times New Roman"/>
          <w:b/>
          <w:bCs/>
          <w:color w:val="212529"/>
          <w:sz w:val="24"/>
          <w:szCs w:val="24"/>
          <w:lang w:eastAsia="en-GB"/>
        </w:rPr>
        <w:t>Seeing the big picture</w:t>
      </w:r>
      <w:r w:rsidRPr="00413C93">
        <w:rPr>
          <w:rFonts w:ascii="Nunito" w:eastAsia="Times New Roman" w:hAnsi="Nunito" w:cs="Times New Roman"/>
          <w:color w:val="212529"/>
          <w:sz w:val="24"/>
          <w:szCs w:val="24"/>
          <w:lang w:eastAsia="en-GB"/>
        </w:rPr>
        <w:t>. A huge amount of detailed information is given out throughout our systems every day. It is important in my role to see patterns in the detail, understand what they mean, and make decisions on this basis.</w:t>
      </w:r>
    </w:p>
    <w:p w14:paraId="1B935992" w14:textId="77777777" w:rsidR="00413C93" w:rsidRPr="00413C93" w:rsidRDefault="00413C93" w:rsidP="00413C93">
      <w:pPr>
        <w:numPr>
          <w:ilvl w:val="0"/>
          <w:numId w:val="1"/>
        </w:numPr>
        <w:shd w:val="clear" w:color="auto" w:fill="FFFFFF"/>
        <w:spacing w:before="100" w:beforeAutospacing="1" w:after="100" w:afterAutospacing="1" w:line="240" w:lineRule="auto"/>
        <w:ind w:left="3570"/>
        <w:rPr>
          <w:rFonts w:ascii="Nunito" w:eastAsia="Times New Roman" w:hAnsi="Nunito" w:cs="Times New Roman"/>
          <w:color w:val="212529"/>
          <w:sz w:val="24"/>
          <w:szCs w:val="24"/>
          <w:lang w:eastAsia="en-GB"/>
        </w:rPr>
      </w:pPr>
      <w:r w:rsidRPr="00413C93">
        <w:rPr>
          <w:rFonts w:ascii="Nunito" w:eastAsia="Times New Roman" w:hAnsi="Nunito" w:cs="Times New Roman"/>
          <w:b/>
          <w:bCs/>
          <w:color w:val="212529"/>
          <w:sz w:val="24"/>
          <w:szCs w:val="24"/>
          <w:lang w:eastAsia="en-GB"/>
        </w:rPr>
        <w:t>Understanding</w:t>
      </w:r>
      <w:r w:rsidRPr="00413C93">
        <w:rPr>
          <w:rFonts w:ascii="Nunito" w:eastAsia="Times New Roman" w:hAnsi="Nunito" w:cs="Times New Roman"/>
          <w:color w:val="212529"/>
          <w:sz w:val="24"/>
          <w:szCs w:val="24"/>
          <w:lang w:eastAsia="en-GB"/>
        </w:rPr>
        <w:t>. People at the delivery end of the organisation are under a huge amount of stress and it’s critical to understand this. The tactical and strategic commander are both paramedics, which is helpful. Talking to as many people as possible to understand their concerns is vital to good decision-making.</w:t>
      </w:r>
    </w:p>
    <w:p w14:paraId="7EDFEA30" w14:textId="77777777" w:rsidR="00413C93" w:rsidRPr="00413C93" w:rsidRDefault="00413C93" w:rsidP="00413C93">
      <w:pPr>
        <w:numPr>
          <w:ilvl w:val="0"/>
          <w:numId w:val="1"/>
        </w:numPr>
        <w:shd w:val="clear" w:color="auto" w:fill="FFFFFF"/>
        <w:spacing w:before="100" w:beforeAutospacing="1" w:after="100" w:afterAutospacing="1" w:line="240" w:lineRule="auto"/>
        <w:ind w:left="3570"/>
        <w:rPr>
          <w:rFonts w:ascii="Nunito" w:eastAsia="Times New Roman" w:hAnsi="Nunito" w:cs="Times New Roman"/>
          <w:color w:val="212529"/>
          <w:sz w:val="24"/>
          <w:szCs w:val="24"/>
          <w:lang w:eastAsia="en-GB"/>
        </w:rPr>
      </w:pPr>
      <w:r w:rsidRPr="00413C93">
        <w:rPr>
          <w:rFonts w:ascii="Nunito" w:eastAsia="Times New Roman" w:hAnsi="Nunito" w:cs="Times New Roman"/>
          <w:b/>
          <w:bCs/>
          <w:color w:val="212529"/>
          <w:sz w:val="24"/>
          <w:szCs w:val="24"/>
          <w:lang w:eastAsia="en-GB"/>
        </w:rPr>
        <w:t>Effective decision-making</w:t>
      </w:r>
      <w:r w:rsidRPr="00413C93">
        <w:rPr>
          <w:rFonts w:ascii="Nunito" w:eastAsia="Times New Roman" w:hAnsi="Nunito" w:cs="Times New Roman"/>
          <w:color w:val="212529"/>
          <w:sz w:val="24"/>
          <w:szCs w:val="24"/>
          <w:lang w:eastAsia="en-GB"/>
        </w:rPr>
        <w:t>. Fundamental to everything in such a fast-moving environment is the ability to know at what level decisions must be made, so they can be most effective. The idea of the four-tier chain of command is to ensure decisions are made in a timely manner, although reasons for decisions are recorded. This skill was learned very quickly by all our commanders.</w:t>
      </w:r>
    </w:p>
    <w:p w14:paraId="6F281D75" w14:textId="77777777" w:rsidR="00413C93" w:rsidRPr="00413C93" w:rsidRDefault="00413C93" w:rsidP="00413C93">
      <w:pPr>
        <w:shd w:val="clear" w:color="auto" w:fill="FFFFFF"/>
        <w:spacing w:after="100" w:afterAutospacing="1" w:line="240" w:lineRule="auto"/>
        <w:rPr>
          <w:rFonts w:ascii="Nunito" w:eastAsia="Times New Roman" w:hAnsi="Nunito" w:cs="Times New Roman"/>
          <w:color w:val="212529"/>
          <w:sz w:val="24"/>
          <w:szCs w:val="24"/>
          <w:lang w:eastAsia="en-GB"/>
        </w:rPr>
      </w:pPr>
      <w:r w:rsidRPr="00413C93">
        <w:rPr>
          <w:rFonts w:ascii="Nunito" w:eastAsia="Times New Roman" w:hAnsi="Nunito" w:cs="Times New Roman"/>
          <w:color w:val="212529"/>
          <w:sz w:val="24"/>
          <w:szCs w:val="24"/>
          <w:lang w:eastAsia="en-GB"/>
        </w:rPr>
        <w:lastRenderedPageBreak/>
        <w:t>St John Ambulance has done an incredible job at adapting to the changing circumstances and, I have no doubt, has made a huge difference to the nation through its support to the NHS.</w:t>
      </w:r>
    </w:p>
    <w:p w14:paraId="3A43A2C4" w14:textId="77777777" w:rsidR="001479BB" w:rsidRDefault="001479BB" w:rsidP="001479BB">
      <w:pPr>
        <w:shd w:val="clear" w:color="auto" w:fill="FFFFFF"/>
        <w:spacing w:after="0" w:line="450" w:lineRule="atLeast"/>
        <w:rPr>
          <w:rFonts w:ascii="Arial" w:eastAsia="Times New Roman" w:hAnsi="Arial" w:cs="Arial"/>
          <w:color w:val="39383A"/>
          <w:sz w:val="24"/>
          <w:szCs w:val="24"/>
          <w:lang w:eastAsia="en-GB"/>
        </w:rPr>
      </w:pPr>
      <w:r>
        <w:rPr>
          <w:rFonts w:ascii="Arial" w:eastAsia="Times New Roman" w:hAnsi="Arial" w:cs="Arial"/>
          <w:color w:val="39383A"/>
          <w:sz w:val="24"/>
          <w:szCs w:val="24"/>
          <w:lang w:eastAsia="en-GB"/>
        </w:rPr>
        <w:t xml:space="preserve">Prepare a </w:t>
      </w:r>
      <w:proofErr w:type="gramStart"/>
      <w:r>
        <w:rPr>
          <w:rFonts w:ascii="Arial" w:eastAsia="Times New Roman" w:hAnsi="Arial" w:cs="Arial"/>
          <w:color w:val="39383A"/>
          <w:sz w:val="24"/>
          <w:szCs w:val="24"/>
          <w:lang w:eastAsia="en-GB"/>
        </w:rPr>
        <w:t>15 minute</w:t>
      </w:r>
      <w:proofErr w:type="gramEnd"/>
      <w:r>
        <w:rPr>
          <w:rFonts w:ascii="Arial" w:eastAsia="Times New Roman" w:hAnsi="Arial" w:cs="Arial"/>
          <w:color w:val="39383A"/>
          <w:sz w:val="24"/>
          <w:szCs w:val="24"/>
          <w:lang w:eastAsia="en-GB"/>
        </w:rPr>
        <w:t xml:space="preserve"> presentation that:</w:t>
      </w:r>
    </w:p>
    <w:p w14:paraId="4FC804A8" w14:textId="77777777" w:rsidR="001479BB" w:rsidRDefault="001479BB" w:rsidP="001479BB">
      <w:pPr>
        <w:shd w:val="clear" w:color="auto" w:fill="FFFFFF"/>
        <w:spacing w:after="0" w:line="450" w:lineRule="atLeast"/>
        <w:rPr>
          <w:rFonts w:ascii="Arial" w:eastAsia="Times New Roman" w:hAnsi="Arial" w:cs="Arial"/>
          <w:color w:val="39383A"/>
          <w:sz w:val="24"/>
          <w:szCs w:val="24"/>
          <w:lang w:eastAsia="en-GB"/>
        </w:rPr>
      </w:pPr>
    </w:p>
    <w:p w14:paraId="47677780" w14:textId="77777777" w:rsidR="001479BB" w:rsidRPr="00456EA8" w:rsidRDefault="001479BB" w:rsidP="001479BB">
      <w:pPr>
        <w:pStyle w:val="ListParagraph"/>
        <w:numPr>
          <w:ilvl w:val="0"/>
          <w:numId w:val="2"/>
        </w:numPr>
        <w:shd w:val="clear" w:color="auto" w:fill="FFFFFF"/>
        <w:spacing w:after="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 xml:space="preserve">Briefly introduces the organisation and explains the reasons for the change, </w:t>
      </w:r>
      <w:proofErr w:type="gramStart"/>
      <w:r w:rsidRPr="00456EA8">
        <w:rPr>
          <w:rFonts w:ascii="Arial" w:eastAsia="Times New Roman" w:hAnsi="Arial" w:cs="Arial"/>
          <w:color w:val="39383A"/>
          <w:sz w:val="24"/>
          <w:szCs w:val="24"/>
          <w:lang w:eastAsia="en-GB"/>
        </w:rPr>
        <w:t>taking into account</w:t>
      </w:r>
      <w:proofErr w:type="gramEnd"/>
      <w:r w:rsidRPr="00456EA8">
        <w:rPr>
          <w:rFonts w:ascii="Arial" w:eastAsia="Times New Roman" w:hAnsi="Arial" w:cs="Arial"/>
          <w:color w:val="39383A"/>
          <w:sz w:val="24"/>
          <w:szCs w:val="24"/>
          <w:lang w:eastAsia="en-GB"/>
        </w:rPr>
        <w:t xml:space="preserve"> both external and internal factors</w:t>
      </w:r>
    </w:p>
    <w:p w14:paraId="67603480" w14:textId="77777777" w:rsidR="001479BB" w:rsidRPr="0084384A" w:rsidRDefault="001479BB" w:rsidP="001479BB">
      <w:pPr>
        <w:pStyle w:val="ListParagraph"/>
        <w:numPr>
          <w:ilvl w:val="0"/>
          <w:numId w:val="3"/>
        </w:numPr>
        <w:shd w:val="clear" w:color="auto" w:fill="FFFFFF"/>
        <w:spacing w:after="0" w:line="450" w:lineRule="atLeast"/>
        <w:rPr>
          <w:rFonts w:ascii="Arial" w:eastAsia="Times New Roman" w:hAnsi="Arial" w:cs="Arial"/>
          <w:color w:val="39383A"/>
          <w:sz w:val="24"/>
          <w:szCs w:val="24"/>
          <w:lang w:eastAsia="en-GB"/>
        </w:rPr>
      </w:pPr>
      <w:r w:rsidRPr="0084384A">
        <w:rPr>
          <w:rFonts w:ascii="Arial" w:eastAsia="Times New Roman" w:hAnsi="Arial" w:cs="Arial"/>
          <w:color w:val="39383A"/>
          <w:sz w:val="24"/>
          <w:szCs w:val="24"/>
          <w:lang w:eastAsia="en-GB"/>
        </w:rPr>
        <w:t>Evaluates the approach to the change programme and outlines what model of      change could be applied to explain how the change was planned and executed</w:t>
      </w:r>
    </w:p>
    <w:p w14:paraId="70CB0BE2" w14:textId="77777777" w:rsidR="001479BB" w:rsidRPr="00456EA8" w:rsidRDefault="001479BB" w:rsidP="001479BB">
      <w:pPr>
        <w:pStyle w:val="ListParagraph"/>
        <w:numPr>
          <w:ilvl w:val="0"/>
          <w:numId w:val="3"/>
        </w:numPr>
        <w:shd w:val="clear" w:color="auto" w:fill="FFFFFF"/>
        <w:spacing w:after="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 xml:space="preserve">Assesses the impact of the leadership style </w:t>
      </w:r>
    </w:p>
    <w:p w14:paraId="3893C0D5" w14:textId="77777777" w:rsidR="001479BB" w:rsidRPr="00456EA8" w:rsidRDefault="001479BB" w:rsidP="001479BB">
      <w:pPr>
        <w:pStyle w:val="ListParagraph"/>
        <w:numPr>
          <w:ilvl w:val="0"/>
          <w:numId w:val="3"/>
        </w:numPr>
        <w:shd w:val="clear" w:color="auto" w:fill="FFFFFF"/>
        <w:spacing w:after="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Analyses how the culture of the organisation influenced the change programme</w:t>
      </w:r>
    </w:p>
    <w:p w14:paraId="17597C3B" w14:textId="53C67B2A" w:rsidR="001479BB" w:rsidRPr="00456EA8" w:rsidRDefault="001479BB" w:rsidP="001479BB">
      <w:pPr>
        <w:pStyle w:val="ListParagraph"/>
        <w:numPr>
          <w:ilvl w:val="0"/>
          <w:numId w:val="3"/>
        </w:numPr>
        <w:shd w:val="clear" w:color="auto" w:fill="FFFFFF"/>
        <w:spacing w:after="45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 xml:space="preserve">Having reviewed how </w:t>
      </w:r>
      <w:r w:rsidR="00AA5AD0">
        <w:rPr>
          <w:rFonts w:ascii="Arial" w:eastAsia="Times New Roman" w:hAnsi="Arial" w:cs="Arial"/>
          <w:color w:val="39383A"/>
          <w:sz w:val="24"/>
          <w:szCs w:val="24"/>
          <w:lang w:eastAsia="en-GB"/>
        </w:rPr>
        <w:t>SJA</w:t>
      </w:r>
      <w:r w:rsidRPr="00456EA8">
        <w:rPr>
          <w:rFonts w:ascii="Arial" w:eastAsia="Times New Roman" w:hAnsi="Arial" w:cs="Arial"/>
          <w:color w:val="39383A"/>
          <w:sz w:val="24"/>
          <w:szCs w:val="24"/>
          <w:lang w:eastAsia="en-GB"/>
        </w:rPr>
        <w:t xml:space="preserve"> has tackled change, what recommendations would you make for future change programmes?</w:t>
      </w:r>
    </w:p>
    <w:p w14:paraId="16AAC5DE" w14:textId="77777777" w:rsidR="00E55863" w:rsidRDefault="00AA5AD0"/>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unito">
    <w:charset w:val="00"/>
    <w:family w:val="auto"/>
    <w:pitch w:val="variable"/>
    <w:sig w:usb0="A00002FF" w:usb1="5000204B" w:usb2="00000000" w:usb3="00000000" w:csb0="00000197"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469B8"/>
    <w:multiLevelType w:val="hybridMultilevel"/>
    <w:tmpl w:val="4B60227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A3646F"/>
    <w:multiLevelType w:val="hybridMultilevel"/>
    <w:tmpl w:val="42B0B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C96633"/>
    <w:multiLevelType w:val="multilevel"/>
    <w:tmpl w:val="DC36A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C93"/>
    <w:rsid w:val="001479BB"/>
    <w:rsid w:val="0022463B"/>
    <w:rsid w:val="00413C93"/>
    <w:rsid w:val="00733B3F"/>
    <w:rsid w:val="00AA5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7973C"/>
  <w15:chartTrackingRefBased/>
  <w15:docId w15:val="{CC8E87B2-38E3-4CCF-A345-FED260103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13C9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413C9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C9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13C93"/>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413C93"/>
    <w:rPr>
      <w:b/>
      <w:bCs/>
    </w:rPr>
  </w:style>
  <w:style w:type="character" w:styleId="Hyperlink">
    <w:name w:val="Hyperlink"/>
    <w:basedOn w:val="DefaultParagraphFont"/>
    <w:uiPriority w:val="99"/>
    <w:semiHidden/>
    <w:unhideWhenUsed/>
    <w:rsid w:val="00413C93"/>
    <w:rPr>
      <w:color w:val="0000FF"/>
      <w:u w:val="single"/>
    </w:rPr>
  </w:style>
  <w:style w:type="character" w:customStyle="1" w:styleId="Date1">
    <w:name w:val="Date1"/>
    <w:basedOn w:val="DefaultParagraphFont"/>
    <w:rsid w:val="00413C93"/>
  </w:style>
  <w:style w:type="character" w:customStyle="1" w:styleId="social-share-widgetbtn">
    <w:name w:val="social-share-widget__btn"/>
    <w:basedOn w:val="DefaultParagraphFont"/>
    <w:rsid w:val="00413C93"/>
  </w:style>
  <w:style w:type="character" w:customStyle="1" w:styleId="social-share-widgetbtn-text">
    <w:name w:val="social-share-widget__btn-text"/>
    <w:basedOn w:val="DefaultParagraphFont"/>
    <w:rsid w:val="00413C93"/>
  </w:style>
  <w:style w:type="character" w:customStyle="1" w:styleId="visuallyhidden">
    <w:name w:val="visuallyhidden"/>
    <w:basedOn w:val="DefaultParagraphFont"/>
    <w:rsid w:val="00413C93"/>
  </w:style>
  <w:style w:type="paragraph" w:styleId="NormalWeb">
    <w:name w:val="Normal (Web)"/>
    <w:basedOn w:val="Normal"/>
    <w:uiPriority w:val="99"/>
    <w:semiHidden/>
    <w:unhideWhenUsed/>
    <w:rsid w:val="00413C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479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5853636">
      <w:bodyDiv w:val="1"/>
      <w:marLeft w:val="0"/>
      <w:marRight w:val="0"/>
      <w:marTop w:val="0"/>
      <w:marBottom w:val="0"/>
      <w:divBdr>
        <w:top w:val="none" w:sz="0" w:space="0" w:color="auto"/>
        <w:left w:val="none" w:sz="0" w:space="0" w:color="auto"/>
        <w:bottom w:val="none" w:sz="0" w:space="0" w:color="auto"/>
        <w:right w:val="none" w:sz="0" w:space="0" w:color="auto"/>
      </w:divBdr>
      <w:divsChild>
        <w:div w:id="773789693">
          <w:marLeft w:val="0"/>
          <w:marRight w:val="0"/>
          <w:marTop w:val="0"/>
          <w:marBottom w:val="0"/>
          <w:divBdr>
            <w:top w:val="none" w:sz="0" w:space="0" w:color="auto"/>
            <w:left w:val="none" w:sz="0" w:space="0" w:color="auto"/>
            <w:bottom w:val="none" w:sz="0" w:space="0" w:color="auto"/>
            <w:right w:val="none" w:sz="0" w:space="0" w:color="auto"/>
          </w:divBdr>
          <w:divsChild>
            <w:div w:id="62222512">
              <w:marLeft w:val="0"/>
              <w:marRight w:val="0"/>
              <w:marTop w:val="0"/>
              <w:marBottom w:val="0"/>
              <w:divBdr>
                <w:top w:val="none" w:sz="0" w:space="0" w:color="auto"/>
                <w:left w:val="none" w:sz="0" w:space="0" w:color="auto"/>
                <w:bottom w:val="none" w:sz="0" w:space="0" w:color="auto"/>
                <w:right w:val="none" w:sz="0" w:space="0" w:color="auto"/>
              </w:divBdr>
              <w:divsChild>
                <w:div w:id="2094086728">
                  <w:marLeft w:val="0"/>
                  <w:marRight w:val="0"/>
                  <w:marTop w:val="0"/>
                  <w:marBottom w:val="0"/>
                  <w:divBdr>
                    <w:top w:val="none" w:sz="0" w:space="0" w:color="auto"/>
                    <w:left w:val="none" w:sz="0" w:space="0" w:color="auto"/>
                    <w:bottom w:val="none" w:sz="0" w:space="0" w:color="auto"/>
                    <w:right w:val="none" w:sz="0" w:space="0" w:color="auto"/>
                  </w:divBdr>
                  <w:divsChild>
                    <w:div w:id="756901261">
                      <w:marLeft w:val="0"/>
                      <w:marRight w:val="0"/>
                      <w:marTop w:val="0"/>
                      <w:marBottom w:val="0"/>
                      <w:divBdr>
                        <w:top w:val="none" w:sz="0" w:space="0" w:color="auto"/>
                        <w:left w:val="none" w:sz="0" w:space="0" w:color="auto"/>
                        <w:bottom w:val="none" w:sz="0" w:space="0" w:color="auto"/>
                        <w:right w:val="none" w:sz="0" w:space="0" w:color="auto"/>
                      </w:divBdr>
                      <w:divsChild>
                        <w:div w:id="146019651">
                          <w:marLeft w:val="0"/>
                          <w:marRight w:val="0"/>
                          <w:marTop w:val="0"/>
                          <w:marBottom w:val="0"/>
                          <w:divBdr>
                            <w:top w:val="none" w:sz="0" w:space="0" w:color="auto"/>
                            <w:left w:val="none" w:sz="0" w:space="0" w:color="auto"/>
                            <w:bottom w:val="none" w:sz="0" w:space="0" w:color="auto"/>
                            <w:right w:val="none" w:sz="0" w:space="0" w:color="auto"/>
                          </w:divBdr>
                          <w:divsChild>
                            <w:div w:id="1234507608">
                              <w:marLeft w:val="0"/>
                              <w:marRight w:val="0"/>
                              <w:marTop w:val="0"/>
                              <w:marBottom w:val="0"/>
                              <w:divBdr>
                                <w:top w:val="none" w:sz="0" w:space="0" w:color="auto"/>
                                <w:left w:val="none" w:sz="0" w:space="0" w:color="auto"/>
                                <w:bottom w:val="none" w:sz="0" w:space="0" w:color="auto"/>
                                <w:right w:val="none" w:sz="0" w:space="0" w:color="auto"/>
                              </w:divBdr>
                              <w:divsChild>
                                <w:div w:id="1043334693">
                                  <w:marLeft w:val="0"/>
                                  <w:marRight w:val="0"/>
                                  <w:marTop w:val="0"/>
                                  <w:marBottom w:val="0"/>
                                  <w:divBdr>
                                    <w:top w:val="none" w:sz="0" w:space="0" w:color="auto"/>
                                    <w:left w:val="none" w:sz="0" w:space="0" w:color="auto"/>
                                    <w:bottom w:val="none" w:sz="0" w:space="0" w:color="auto"/>
                                    <w:right w:val="none" w:sz="0" w:space="0" w:color="auto"/>
                                  </w:divBdr>
                                  <w:divsChild>
                                    <w:div w:id="868030157">
                                      <w:marLeft w:val="0"/>
                                      <w:marRight w:val="0"/>
                                      <w:marTop w:val="0"/>
                                      <w:marBottom w:val="0"/>
                                      <w:divBdr>
                                        <w:top w:val="none" w:sz="0" w:space="0" w:color="auto"/>
                                        <w:left w:val="none" w:sz="0" w:space="0" w:color="auto"/>
                                        <w:bottom w:val="none" w:sz="0" w:space="0" w:color="auto"/>
                                        <w:right w:val="none" w:sz="0" w:space="0" w:color="auto"/>
                                      </w:divBdr>
                                      <w:divsChild>
                                        <w:div w:id="89280689">
                                          <w:marLeft w:val="0"/>
                                          <w:marRight w:val="0"/>
                                          <w:marTop w:val="0"/>
                                          <w:marBottom w:val="0"/>
                                          <w:divBdr>
                                            <w:top w:val="none" w:sz="0" w:space="0" w:color="auto"/>
                                            <w:left w:val="none" w:sz="0" w:space="0" w:color="auto"/>
                                            <w:bottom w:val="none" w:sz="0" w:space="0" w:color="auto"/>
                                            <w:right w:val="none" w:sz="0" w:space="0" w:color="auto"/>
                                          </w:divBdr>
                                          <w:divsChild>
                                            <w:div w:id="2132744828">
                                              <w:marLeft w:val="-225"/>
                                              <w:marRight w:val="-225"/>
                                              <w:marTop w:val="0"/>
                                              <w:marBottom w:val="0"/>
                                              <w:divBdr>
                                                <w:top w:val="none" w:sz="0" w:space="0" w:color="auto"/>
                                                <w:left w:val="none" w:sz="0" w:space="0" w:color="auto"/>
                                                <w:bottom w:val="none" w:sz="0" w:space="0" w:color="auto"/>
                                                <w:right w:val="none" w:sz="0" w:space="0" w:color="auto"/>
                                              </w:divBdr>
                                              <w:divsChild>
                                                <w:div w:id="1401757755">
                                                  <w:marLeft w:val="0"/>
                                                  <w:marRight w:val="0"/>
                                                  <w:marTop w:val="0"/>
                                                  <w:marBottom w:val="0"/>
                                                  <w:divBdr>
                                                    <w:top w:val="none" w:sz="0" w:space="0" w:color="auto"/>
                                                    <w:left w:val="none" w:sz="0" w:space="0" w:color="auto"/>
                                                    <w:bottom w:val="none" w:sz="0" w:space="0" w:color="auto"/>
                                                    <w:right w:val="none" w:sz="0" w:space="0" w:color="auto"/>
                                                  </w:divBdr>
                                                </w:div>
                                                <w:div w:id="1146312780">
                                                  <w:marLeft w:val="0"/>
                                                  <w:marRight w:val="0"/>
                                                  <w:marTop w:val="0"/>
                                                  <w:marBottom w:val="0"/>
                                                  <w:divBdr>
                                                    <w:top w:val="none" w:sz="0" w:space="0" w:color="auto"/>
                                                    <w:left w:val="none" w:sz="0" w:space="0" w:color="auto"/>
                                                    <w:bottom w:val="none" w:sz="0" w:space="0" w:color="auto"/>
                                                    <w:right w:val="none" w:sz="0" w:space="0" w:color="auto"/>
                                                  </w:divBdr>
                                                  <w:divsChild>
                                                    <w:div w:id="284895580">
                                                      <w:marLeft w:val="0"/>
                                                      <w:marRight w:val="0"/>
                                                      <w:marTop w:val="0"/>
                                                      <w:marBottom w:val="0"/>
                                                      <w:divBdr>
                                                        <w:top w:val="none" w:sz="0" w:space="0" w:color="auto"/>
                                                        <w:left w:val="none" w:sz="0" w:space="0" w:color="auto"/>
                                                        <w:bottom w:val="none" w:sz="0" w:space="0" w:color="auto"/>
                                                        <w:right w:val="none" w:sz="0" w:space="0" w:color="auto"/>
                                                      </w:divBdr>
                                                      <w:divsChild>
                                                        <w:div w:id="8782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30454953">
                  <w:marLeft w:val="0"/>
                  <w:marRight w:val="0"/>
                  <w:marTop w:val="0"/>
                  <w:marBottom w:val="0"/>
                  <w:divBdr>
                    <w:top w:val="none" w:sz="0" w:space="0" w:color="auto"/>
                    <w:left w:val="none" w:sz="0" w:space="0" w:color="auto"/>
                    <w:bottom w:val="none" w:sz="0" w:space="0" w:color="auto"/>
                    <w:right w:val="none" w:sz="0" w:space="0" w:color="auto"/>
                  </w:divBdr>
                  <w:divsChild>
                    <w:div w:id="623316350">
                      <w:marLeft w:val="0"/>
                      <w:marRight w:val="0"/>
                      <w:marTop w:val="0"/>
                      <w:marBottom w:val="0"/>
                      <w:divBdr>
                        <w:top w:val="none" w:sz="0" w:space="0" w:color="auto"/>
                        <w:left w:val="none" w:sz="0" w:space="0" w:color="auto"/>
                        <w:bottom w:val="none" w:sz="0" w:space="0" w:color="auto"/>
                        <w:right w:val="none" w:sz="0" w:space="0" w:color="auto"/>
                      </w:divBdr>
                      <w:divsChild>
                        <w:div w:id="2004426858">
                          <w:marLeft w:val="0"/>
                          <w:marRight w:val="0"/>
                          <w:marTop w:val="0"/>
                          <w:marBottom w:val="0"/>
                          <w:divBdr>
                            <w:top w:val="none" w:sz="0" w:space="0" w:color="auto"/>
                            <w:left w:val="none" w:sz="0" w:space="0" w:color="auto"/>
                            <w:bottom w:val="none" w:sz="0" w:space="0" w:color="auto"/>
                            <w:right w:val="none" w:sz="0" w:space="0" w:color="auto"/>
                          </w:divBdr>
                          <w:divsChild>
                            <w:div w:id="488403405">
                              <w:marLeft w:val="0"/>
                              <w:marRight w:val="0"/>
                              <w:marTop w:val="0"/>
                              <w:marBottom w:val="0"/>
                              <w:divBdr>
                                <w:top w:val="none" w:sz="0" w:space="0" w:color="auto"/>
                                <w:left w:val="none" w:sz="0" w:space="0" w:color="auto"/>
                                <w:bottom w:val="none" w:sz="0" w:space="0" w:color="auto"/>
                                <w:right w:val="none" w:sz="0" w:space="0" w:color="auto"/>
                              </w:divBdr>
                              <w:divsChild>
                                <w:div w:id="1604653935">
                                  <w:marLeft w:val="0"/>
                                  <w:marRight w:val="0"/>
                                  <w:marTop w:val="0"/>
                                  <w:marBottom w:val="0"/>
                                  <w:divBdr>
                                    <w:top w:val="none" w:sz="0" w:space="0" w:color="auto"/>
                                    <w:left w:val="none" w:sz="0" w:space="0" w:color="auto"/>
                                    <w:bottom w:val="none" w:sz="0" w:space="0" w:color="auto"/>
                                    <w:right w:val="none" w:sz="0" w:space="0" w:color="auto"/>
                                  </w:divBdr>
                                  <w:divsChild>
                                    <w:div w:id="1582255038">
                                      <w:marLeft w:val="0"/>
                                      <w:marRight w:val="0"/>
                                      <w:marTop w:val="0"/>
                                      <w:marBottom w:val="0"/>
                                      <w:divBdr>
                                        <w:top w:val="none" w:sz="0" w:space="0" w:color="auto"/>
                                        <w:left w:val="none" w:sz="0" w:space="0" w:color="auto"/>
                                        <w:bottom w:val="none" w:sz="0" w:space="0" w:color="auto"/>
                                        <w:right w:val="none" w:sz="0" w:space="0" w:color="auto"/>
                                      </w:divBdr>
                                      <w:divsChild>
                                        <w:div w:id="1653679526">
                                          <w:marLeft w:val="0"/>
                                          <w:marRight w:val="0"/>
                                          <w:marTop w:val="0"/>
                                          <w:marBottom w:val="0"/>
                                          <w:divBdr>
                                            <w:top w:val="none" w:sz="0" w:space="0" w:color="auto"/>
                                            <w:left w:val="none" w:sz="0" w:space="0" w:color="auto"/>
                                            <w:bottom w:val="none" w:sz="0" w:space="0" w:color="auto"/>
                                            <w:right w:val="none" w:sz="0" w:space="0" w:color="auto"/>
                                          </w:divBdr>
                                          <w:divsChild>
                                            <w:div w:id="255210802">
                                              <w:marLeft w:val="0"/>
                                              <w:marRight w:val="0"/>
                                              <w:marTop w:val="0"/>
                                              <w:marBottom w:val="0"/>
                                              <w:divBdr>
                                                <w:top w:val="none" w:sz="0" w:space="0" w:color="auto"/>
                                                <w:left w:val="none" w:sz="0" w:space="0" w:color="auto"/>
                                                <w:bottom w:val="none" w:sz="0" w:space="0" w:color="auto"/>
                                                <w:right w:val="none" w:sz="0" w:space="0" w:color="auto"/>
                                              </w:divBdr>
                                              <w:divsChild>
                                                <w:div w:id="1800029214">
                                                  <w:marLeft w:val="0"/>
                                                  <w:marRight w:val="0"/>
                                                  <w:marTop w:val="0"/>
                                                  <w:marBottom w:val="0"/>
                                                  <w:divBdr>
                                                    <w:top w:val="none" w:sz="0" w:space="0" w:color="auto"/>
                                                    <w:left w:val="none" w:sz="0" w:space="0" w:color="auto"/>
                                                    <w:bottom w:val="none" w:sz="0" w:space="0" w:color="auto"/>
                                                    <w:right w:val="none" w:sz="0" w:space="0" w:color="auto"/>
                                                  </w:divBdr>
                                                </w:div>
                                                <w:div w:id="1391884747">
                                                  <w:marLeft w:val="4995"/>
                                                  <w:marRight w:val="0"/>
                                                  <w:marTop w:val="0"/>
                                                  <w:marBottom w:val="0"/>
                                                  <w:divBdr>
                                                    <w:top w:val="none" w:sz="0" w:space="0" w:color="auto"/>
                                                    <w:left w:val="none" w:sz="0" w:space="0" w:color="auto"/>
                                                    <w:bottom w:val="none" w:sz="0" w:space="0" w:color="auto"/>
                                                    <w:right w:val="none" w:sz="0" w:space="0" w:color="auto"/>
                                                  </w:divBdr>
                                                  <w:divsChild>
                                                    <w:div w:id="119303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8926644">
          <w:marLeft w:val="0"/>
          <w:marRight w:val="0"/>
          <w:marTop w:val="0"/>
          <w:marBottom w:val="0"/>
          <w:divBdr>
            <w:top w:val="none" w:sz="0" w:space="0" w:color="auto"/>
            <w:left w:val="none" w:sz="0" w:space="0" w:color="auto"/>
            <w:bottom w:val="none" w:sz="0" w:space="0" w:color="auto"/>
            <w:right w:val="none" w:sz="0" w:space="0" w:color="auto"/>
          </w:divBdr>
          <w:divsChild>
            <w:div w:id="710110573">
              <w:marLeft w:val="0"/>
              <w:marRight w:val="0"/>
              <w:marTop w:val="0"/>
              <w:marBottom w:val="0"/>
              <w:divBdr>
                <w:top w:val="none" w:sz="0" w:space="0" w:color="auto"/>
                <w:left w:val="none" w:sz="0" w:space="0" w:color="auto"/>
                <w:bottom w:val="none" w:sz="0" w:space="0" w:color="auto"/>
                <w:right w:val="none" w:sz="0" w:space="0" w:color="auto"/>
              </w:divBdr>
              <w:divsChild>
                <w:div w:id="975064060">
                  <w:marLeft w:val="0"/>
                  <w:marRight w:val="0"/>
                  <w:marTop w:val="0"/>
                  <w:marBottom w:val="0"/>
                  <w:divBdr>
                    <w:top w:val="none" w:sz="0" w:space="0" w:color="auto"/>
                    <w:left w:val="none" w:sz="0" w:space="0" w:color="auto"/>
                    <w:bottom w:val="none" w:sz="0" w:space="0" w:color="auto"/>
                    <w:right w:val="none" w:sz="0" w:space="0" w:color="auto"/>
                  </w:divBdr>
                  <w:divsChild>
                    <w:div w:id="801776137">
                      <w:marLeft w:val="2850"/>
                      <w:marRight w:val="0"/>
                      <w:marTop w:val="0"/>
                      <w:marBottom w:val="0"/>
                      <w:divBdr>
                        <w:top w:val="none" w:sz="0" w:space="0" w:color="auto"/>
                        <w:left w:val="none" w:sz="0" w:space="0" w:color="auto"/>
                        <w:bottom w:val="none" w:sz="0" w:space="0" w:color="auto"/>
                        <w:right w:val="none" w:sz="0" w:space="0" w:color="auto"/>
                      </w:divBdr>
                      <w:divsChild>
                        <w:div w:id="364908263">
                          <w:marLeft w:val="0"/>
                          <w:marRight w:val="0"/>
                          <w:marTop w:val="0"/>
                          <w:marBottom w:val="0"/>
                          <w:divBdr>
                            <w:top w:val="none" w:sz="0" w:space="0" w:color="auto"/>
                            <w:left w:val="none" w:sz="0" w:space="0" w:color="auto"/>
                            <w:bottom w:val="none" w:sz="0" w:space="0" w:color="auto"/>
                            <w:right w:val="none" w:sz="0" w:space="0" w:color="auto"/>
                          </w:divBdr>
                          <w:divsChild>
                            <w:div w:id="23600384">
                              <w:marLeft w:val="0"/>
                              <w:marRight w:val="0"/>
                              <w:marTop w:val="0"/>
                              <w:marBottom w:val="0"/>
                              <w:divBdr>
                                <w:top w:val="none" w:sz="0" w:space="0" w:color="auto"/>
                                <w:left w:val="none" w:sz="0" w:space="0" w:color="auto"/>
                                <w:bottom w:val="none" w:sz="0" w:space="0" w:color="auto"/>
                                <w:right w:val="none" w:sz="0" w:space="0" w:color="auto"/>
                              </w:divBdr>
                              <w:divsChild>
                                <w:div w:id="1987007023">
                                  <w:marLeft w:val="0"/>
                                  <w:marRight w:val="0"/>
                                  <w:marTop w:val="0"/>
                                  <w:marBottom w:val="0"/>
                                  <w:divBdr>
                                    <w:top w:val="none" w:sz="0" w:space="0" w:color="auto"/>
                                    <w:left w:val="none" w:sz="0" w:space="0" w:color="auto"/>
                                    <w:bottom w:val="none" w:sz="0" w:space="0" w:color="auto"/>
                                    <w:right w:val="none" w:sz="0" w:space="0" w:color="auto"/>
                                  </w:divBdr>
                                  <w:divsChild>
                                    <w:div w:id="1887403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professionals.nhs.uk/Nightingale" TargetMode="External"/><Relationship Id="rId5" Type="http://schemas.openxmlformats.org/officeDocument/2006/relationships/hyperlink" Target="https://www.managers.org.uk/knowledge-and-insights/case-study/how-st-john-ambulance-stepped-up-to-covid-19-challeng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766</Words>
  <Characters>4290</Characters>
  <Application>Microsoft Office Word</Application>
  <DocSecurity>0</DocSecurity>
  <Lines>107</Lines>
  <Paragraphs>29</Paragraphs>
  <ScaleCrop>false</ScaleCrop>
  <Company/>
  <LinksUpToDate>false</LinksUpToDate>
  <CharactersWithSpaces>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3</cp:revision>
  <dcterms:created xsi:type="dcterms:W3CDTF">2021-12-06T11:18:00Z</dcterms:created>
  <dcterms:modified xsi:type="dcterms:W3CDTF">2021-12-15T10:22:00Z</dcterms:modified>
</cp:coreProperties>
</file>