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069E7A1" w:rsidP="7069E7A1" w:rsidRDefault="7069E7A1" w14:paraId="2B280649" w14:textId="15C74F5F">
      <w:pPr>
        <w:pStyle w:val="Normal"/>
      </w:pPr>
    </w:p>
    <w:p w:rsidR="7069E7A1" w:rsidP="7069E7A1" w:rsidRDefault="7069E7A1" w14:paraId="5DDF925D" w14:textId="646E07DB">
      <w:pPr>
        <w:pStyle w:val="Normal"/>
      </w:pPr>
    </w:p>
    <w:p w:rsidR="7069E7A1" w:rsidP="7069E7A1" w:rsidRDefault="7069E7A1" w14:paraId="3DB2301C" w14:textId="349FA677">
      <w:pPr>
        <w:pStyle w:val="Normal"/>
      </w:pPr>
    </w:p>
    <w:p w:rsidR="7069E7A1" w:rsidP="7069E7A1" w:rsidRDefault="7069E7A1" w14:paraId="17190A49" w14:textId="08B967D5">
      <w:pPr>
        <w:pStyle w:val="Normal"/>
      </w:pPr>
    </w:p>
    <w:p w:rsidR="7069E7A1" w:rsidP="7069E7A1" w:rsidRDefault="7069E7A1" w14:paraId="50A0988A" w14:textId="546D87C3">
      <w:pPr>
        <w:pStyle w:val="Normal"/>
        <w:rPr>
          <w:rFonts w:ascii="Arial" w:hAnsi="Arial" w:eastAsia="Arial" w:cs="Arial"/>
          <w:sz w:val="22"/>
          <w:szCs w:val="22"/>
        </w:rPr>
      </w:pPr>
    </w:p>
    <w:p w:rsidR="7069E7A1" w:rsidP="7069E7A1" w:rsidRDefault="7069E7A1" w14:noSpellErr="1" w14:paraId="6C952DF8" w14:textId="27C37529">
      <w:pPr>
        <w:pStyle w:val="Normal"/>
        <w:jc w:val="center"/>
        <w:rPr>
          <w:rFonts w:ascii="Arial" w:hAnsi="Arial" w:eastAsia="Arial" w:cs="Arial"/>
          <w:sz w:val="22"/>
          <w:szCs w:val="22"/>
        </w:rPr>
      </w:pPr>
      <w:r w:rsidRPr="7069E7A1" w:rsidR="7069E7A1">
        <w:rPr>
          <w:rFonts w:ascii="Arial" w:hAnsi="Arial" w:eastAsia="Arial" w:cs="Arial"/>
          <w:sz w:val="22"/>
          <w:szCs w:val="22"/>
        </w:rPr>
        <w:t>Dance in context.</w:t>
      </w:r>
    </w:p>
    <w:p w:rsidR="7069E7A1" w:rsidP="7069E7A1" w:rsidRDefault="7069E7A1" w14:noSpellErr="1" w14:paraId="55E84BD5" w14:textId="54ED019F">
      <w:pPr>
        <w:pStyle w:val="Normal"/>
        <w:jc w:val="center"/>
        <w:rPr>
          <w:rFonts w:ascii="Arial" w:hAnsi="Arial" w:eastAsia="Arial" w:cs="Arial"/>
          <w:sz w:val="22"/>
          <w:szCs w:val="22"/>
        </w:rPr>
      </w:pPr>
      <w:r w:rsidRPr="7069E7A1" w:rsidR="7069E7A1">
        <w:rPr>
          <w:rFonts w:ascii="Arial" w:hAnsi="Arial" w:eastAsia="Arial" w:cs="Arial"/>
          <w:sz w:val="22"/>
          <w:szCs w:val="22"/>
        </w:rPr>
        <w:t>Gwyn Emberton</w:t>
      </w:r>
    </w:p>
    <w:p w:rsidR="7069E7A1" w:rsidP="7069E7A1" w:rsidRDefault="7069E7A1" w14:noSpellErr="1" w14:paraId="3EBC6700" w14:textId="4071995D">
      <w:pPr>
        <w:pStyle w:val="Normal"/>
        <w:jc w:val="center"/>
        <w:rPr>
          <w:rFonts w:ascii="Arial" w:hAnsi="Arial" w:eastAsia="Arial" w:cs="Arial"/>
          <w:sz w:val="22"/>
          <w:szCs w:val="22"/>
        </w:rPr>
      </w:pPr>
      <w:r w:rsidRPr="7069E7A1" w:rsidR="7069E7A1">
        <w:rPr>
          <w:rFonts w:ascii="Arial" w:hAnsi="Arial" w:eastAsia="Arial" w:cs="Arial"/>
          <w:sz w:val="22"/>
          <w:szCs w:val="22"/>
        </w:rPr>
        <w:t>HDPAA4003</w:t>
      </w:r>
    </w:p>
    <w:p w:rsidR="7069E7A1" w:rsidP="7069E7A1" w:rsidRDefault="7069E7A1" w14:noSpellErr="1" w14:paraId="7474258C" w14:textId="30655651">
      <w:pPr>
        <w:pStyle w:val="Normal"/>
        <w:jc w:val="center"/>
        <w:rPr>
          <w:rFonts w:ascii="Arial" w:hAnsi="Arial" w:eastAsia="Arial" w:cs="Arial"/>
          <w:sz w:val="22"/>
          <w:szCs w:val="22"/>
        </w:rPr>
      </w:pPr>
      <w:r w:rsidRPr="7069E7A1" w:rsidR="7069E7A1">
        <w:rPr>
          <w:rFonts w:ascii="Arial" w:hAnsi="Arial" w:eastAsia="Arial" w:cs="Arial"/>
          <w:sz w:val="22"/>
          <w:szCs w:val="22"/>
        </w:rPr>
        <w:t>10/01/19</w:t>
      </w:r>
    </w:p>
    <w:p w:rsidR="7069E7A1" w:rsidP="7069E7A1" w:rsidRDefault="7069E7A1" w14:paraId="61A40882" w14:textId="719D6372">
      <w:pPr>
        <w:pStyle w:val="Normal"/>
        <w:jc w:val="center"/>
        <w:rPr>
          <w:rFonts w:ascii="Arial" w:hAnsi="Arial" w:eastAsia="Arial" w:cs="Arial"/>
          <w:sz w:val="22"/>
          <w:szCs w:val="22"/>
        </w:rPr>
      </w:pPr>
      <w:proofErr w:type="spellStart"/>
      <w:r w:rsidRPr="7069E7A1" w:rsidR="7069E7A1">
        <w:rPr>
          <w:rFonts w:ascii="Arial" w:hAnsi="Arial" w:eastAsia="Arial" w:cs="Arial"/>
          <w:sz w:val="22"/>
          <w:szCs w:val="22"/>
        </w:rPr>
        <w:t>Carys</w:t>
      </w:r>
      <w:proofErr w:type="spellEnd"/>
      <w:r w:rsidRPr="7069E7A1" w:rsidR="7069E7A1">
        <w:rPr>
          <w:rFonts w:ascii="Arial" w:hAnsi="Arial" w:eastAsia="Arial" w:cs="Arial"/>
          <w:sz w:val="22"/>
          <w:szCs w:val="22"/>
        </w:rPr>
        <w:t xml:space="preserve"> Morgan</w:t>
      </w:r>
    </w:p>
    <w:p w:rsidR="7069E7A1" w:rsidP="7069E7A1" w:rsidRDefault="7069E7A1" w14:paraId="56A8C3B7" w14:textId="106ED9F5">
      <w:pPr>
        <w:pStyle w:val="Normal"/>
        <w:jc w:val="center"/>
        <w:rPr>
          <w:rFonts w:ascii="Arial" w:hAnsi="Arial" w:eastAsia="Arial" w:cs="Arial"/>
          <w:sz w:val="22"/>
          <w:szCs w:val="22"/>
        </w:rPr>
      </w:pPr>
    </w:p>
    <w:p w:rsidR="7069E7A1" w:rsidP="7069E7A1" w:rsidRDefault="7069E7A1" w14:paraId="4DD71BE0" w14:textId="6AE85958">
      <w:pPr>
        <w:pStyle w:val="Normal"/>
        <w:jc w:val="center"/>
        <w:rPr>
          <w:rFonts w:ascii="Arial" w:hAnsi="Arial" w:eastAsia="Arial" w:cs="Arial"/>
          <w:sz w:val="22"/>
          <w:szCs w:val="22"/>
        </w:rPr>
      </w:pPr>
    </w:p>
    <w:p w:rsidR="7069E7A1" w:rsidP="7069E7A1" w:rsidRDefault="7069E7A1" w14:paraId="6755AE56" w14:textId="50449F15">
      <w:pPr>
        <w:pStyle w:val="Normal"/>
        <w:jc w:val="center"/>
        <w:rPr>
          <w:rFonts w:ascii="Arial" w:hAnsi="Arial" w:eastAsia="Arial" w:cs="Arial"/>
          <w:sz w:val="22"/>
          <w:szCs w:val="22"/>
        </w:rPr>
      </w:pPr>
    </w:p>
    <w:p w:rsidR="7069E7A1" w:rsidP="7069E7A1" w:rsidRDefault="7069E7A1" w14:paraId="15EB89A0" w14:textId="34F20F13">
      <w:pPr>
        <w:pStyle w:val="Normal"/>
        <w:jc w:val="center"/>
        <w:rPr>
          <w:rFonts w:ascii="Arial" w:hAnsi="Arial" w:eastAsia="Arial" w:cs="Arial"/>
          <w:sz w:val="22"/>
          <w:szCs w:val="22"/>
        </w:rPr>
      </w:pPr>
    </w:p>
    <w:p w:rsidR="7069E7A1" w:rsidP="452A6EF7" w:rsidRDefault="7069E7A1" w14:paraId="77A92077" w14:textId="70E15ADB">
      <w:pPr>
        <w:pStyle w:val="Normal"/>
        <w:jc w:val="center"/>
        <w:rPr>
          <w:rFonts w:ascii="Arial" w:hAnsi="Arial" w:eastAsia="Arial" w:cs="Arial"/>
          <w:sz w:val="22"/>
          <w:szCs w:val="22"/>
        </w:rPr>
      </w:pPr>
    </w:p>
    <w:p w:rsidR="7069E7A1" w:rsidP="452A6EF7" w:rsidRDefault="7069E7A1" w14:paraId="4E751CF6" w14:textId="73E2E352">
      <w:pPr>
        <w:pStyle w:val="Normal"/>
        <w:jc w:val="left"/>
        <w:rPr>
          <w:rFonts w:ascii="Arial" w:hAnsi="Arial" w:eastAsia="Arial" w:cs="Arial"/>
          <w:sz w:val="22"/>
          <w:szCs w:val="22"/>
        </w:rPr>
      </w:pPr>
      <w:r w:rsidRPr="452A6EF7" w:rsidR="452A6EF7">
        <w:rPr>
          <w:rFonts w:ascii="Arial" w:hAnsi="Arial" w:eastAsia="Arial" w:cs="Arial"/>
          <w:sz w:val="22"/>
          <w:szCs w:val="22"/>
        </w:rPr>
        <w:t xml:space="preserve">In this essay I will be discussing the social, cultural, political and imperatives in Alvin </w:t>
      </w:r>
      <w:proofErr w:type="spellStart"/>
      <w:r w:rsidRPr="452A6EF7" w:rsidR="452A6EF7">
        <w:rPr>
          <w:rFonts w:ascii="Arial" w:hAnsi="Arial" w:eastAsia="Arial" w:cs="Arial"/>
          <w:sz w:val="22"/>
          <w:szCs w:val="22"/>
        </w:rPr>
        <w:t>Aileys</w:t>
      </w:r>
      <w:proofErr w:type="spellEnd"/>
      <w:r w:rsidRPr="452A6EF7" w:rsidR="452A6EF7">
        <w:rPr>
          <w:rFonts w:ascii="Arial" w:hAnsi="Arial" w:eastAsia="Arial" w:cs="Arial"/>
          <w:sz w:val="22"/>
          <w:szCs w:val="22"/>
        </w:rPr>
        <w:t xml:space="preserve"> work and how he made a big difference in the world of dance. I found in researching a lot about </w:t>
      </w:r>
      <w:proofErr w:type="spellStart"/>
      <w:r w:rsidRPr="452A6EF7" w:rsidR="452A6EF7">
        <w:rPr>
          <w:rFonts w:ascii="Arial" w:hAnsi="Arial" w:eastAsia="Arial" w:cs="Arial"/>
          <w:sz w:val="22"/>
          <w:szCs w:val="22"/>
        </w:rPr>
        <w:t>Aileys</w:t>
      </w:r>
      <w:proofErr w:type="spellEnd"/>
      <w:r w:rsidRPr="452A6EF7" w:rsidR="452A6EF7">
        <w:rPr>
          <w:rFonts w:ascii="Arial" w:hAnsi="Arial" w:eastAsia="Arial" w:cs="Arial"/>
          <w:sz w:val="22"/>
          <w:szCs w:val="22"/>
        </w:rPr>
        <w:t xml:space="preserve"> life when he was younger and how that he was inspired a huge amount of his creations by what he had been through being an African-American, he created a lot around what he experienced and what he can remember. Alvin Ailey inspired a lot of black people to get into the industry as black people were not accepted into dance at them times. </w:t>
      </w:r>
      <w:r w:rsidRPr="452A6EF7" w:rsidR="452A6EF7">
        <w:rPr>
          <w:rFonts w:ascii="Arial" w:hAnsi="Arial" w:eastAsia="Arial" w:cs="Arial"/>
          <w:sz w:val="22"/>
          <w:szCs w:val="22"/>
        </w:rPr>
        <w:t xml:space="preserve">When creating he loved to involve Graham techniques as he loved and looked up to Martha Graham. </w:t>
      </w:r>
    </w:p>
    <w:p w:rsidR="7069E7A1" w:rsidP="452A6EF7" w:rsidRDefault="7069E7A1" w14:paraId="583E2E5A" w14:textId="24CB8ED0">
      <w:pPr>
        <w:pStyle w:val="Normal"/>
        <w:jc w:val="left"/>
        <w:rPr>
          <w:rFonts w:ascii="Arial" w:hAnsi="Arial" w:eastAsia="Arial" w:cs="Arial"/>
          <w:sz w:val="22"/>
          <w:szCs w:val="22"/>
        </w:rPr>
      </w:pPr>
    </w:p>
    <w:p w:rsidR="452A6EF7" w:rsidP="452A6EF7" w:rsidRDefault="452A6EF7" w14:paraId="0DCA6725" w14:textId="5625862F">
      <w:pPr>
        <w:pStyle w:val="Normal"/>
        <w:jc w:val="left"/>
        <w:rPr>
          <w:rFonts w:ascii="Arial" w:hAnsi="Arial" w:eastAsia="Arial" w:cs="Arial"/>
          <w:sz w:val="22"/>
          <w:szCs w:val="22"/>
        </w:rPr>
      </w:pPr>
    </w:p>
    <w:p w:rsidR="7069E7A1" w:rsidP="452A6EF7" w:rsidRDefault="7069E7A1" w14:paraId="2A372553" w14:textId="57DAA58C">
      <w:pPr>
        <w:pStyle w:val="NoSpacing"/>
        <w:rPr>
          <w:rFonts w:ascii="Arial" w:hAnsi="Arial" w:eastAsia="Arial" w:cs="Arial"/>
          <w:sz w:val="22"/>
          <w:szCs w:val="22"/>
        </w:rPr>
      </w:pPr>
      <w:r w:rsidRPr="452A6EF7" w:rsidR="452A6EF7">
        <w:rPr>
          <w:rFonts w:ascii="Arial" w:hAnsi="Arial" w:eastAsia="Arial" w:cs="Arial"/>
          <w:sz w:val="22"/>
          <w:szCs w:val="22"/>
        </w:rPr>
        <w:t>Alvin Ailey was born in a small town in Texas called Navasota, he was very poor, and his mother was a single mother as he was born when his mother was only young herself</w:t>
      </w:r>
      <w:r w:rsidRPr="452A6EF7" w:rsidR="452A6EF7">
        <w:rPr>
          <w:rFonts w:ascii="Arial" w:hAnsi="Arial" w:eastAsia="Arial" w:cs="Arial"/>
          <w:sz w:val="22"/>
          <w:szCs w:val="22"/>
        </w:rPr>
        <w:t xml:space="preserve">, his father also left when he was only six months old. </w:t>
      </w:r>
      <w:r w:rsidRPr="452A6EF7" w:rsidR="452A6EF7">
        <w:rPr>
          <w:rFonts w:ascii="Arial" w:hAnsi="Arial" w:eastAsia="Arial" w:cs="Arial"/>
          <w:sz w:val="22"/>
          <w:szCs w:val="22"/>
        </w:rPr>
        <w:t xml:space="preserve">He was born into an era of racial discrimination and violence against African-Americans. At the age of </w:t>
      </w:r>
      <w:r w:rsidRPr="452A6EF7" w:rsidR="452A6EF7">
        <w:rPr>
          <w:rFonts w:ascii="Arial" w:hAnsi="Arial" w:eastAsia="Arial" w:cs="Arial"/>
          <w:sz w:val="22"/>
          <w:szCs w:val="22"/>
        </w:rPr>
        <w:t>twelve.</w:t>
      </w:r>
      <w:r w:rsidRPr="452A6EF7" w:rsidR="452A6EF7">
        <w:rPr>
          <w:rFonts w:ascii="Arial" w:hAnsi="Arial" w:eastAsia="Arial" w:cs="Arial"/>
          <w:sz w:val="22"/>
          <w:szCs w:val="22"/>
        </w:rPr>
        <w:t xml:space="preserve"> Ailey left Navasota to move to LA, he took inspiration from the black church he attended and the music at the local hall. Ailey is very gifted and succeeded in languages and athletics in los Angeles, he wanted to be a language teacher at the time so focused on that subject. After watching the Ballet Russe De Monte Carlo perform he took a shine to dance and decided to pursue dance, he started studying modern dance in Lester Horton, after a year of training he joined Lester Horton dance company. When he moved to new </w:t>
      </w:r>
      <w:proofErr w:type="spellStart"/>
      <w:r w:rsidRPr="452A6EF7" w:rsidR="452A6EF7">
        <w:rPr>
          <w:rFonts w:ascii="Arial" w:hAnsi="Arial" w:eastAsia="Arial" w:cs="Arial"/>
          <w:sz w:val="22"/>
          <w:szCs w:val="22"/>
        </w:rPr>
        <w:t>york</w:t>
      </w:r>
      <w:proofErr w:type="spellEnd"/>
      <w:r w:rsidRPr="452A6EF7" w:rsidR="452A6EF7">
        <w:rPr>
          <w:rFonts w:ascii="Arial" w:hAnsi="Arial" w:eastAsia="Arial" w:cs="Arial"/>
          <w:sz w:val="22"/>
          <w:szCs w:val="22"/>
        </w:rPr>
        <w:t xml:space="preserve"> Ailey has the </w:t>
      </w:r>
      <w:proofErr w:type="spellStart"/>
      <w:r w:rsidRPr="452A6EF7" w:rsidR="452A6EF7">
        <w:rPr>
          <w:rFonts w:ascii="Arial" w:hAnsi="Arial" w:eastAsia="Arial" w:cs="Arial"/>
          <w:sz w:val="22"/>
          <w:szCs w:val="22"/>
        </w:rPr>
        <w:t>privilage</w:t>
      </w:r>
      <w:proofErr w:type="spellEnd"/>
      <w:r w:rsidRPr="452A6EF7" w:rsidR="452A6EF7">
        <w:rPr>
          <w:rFonts w:ascii="Arial" w:hAnsi="Arial" w:eastAsia="Arial" w:cs="Arial"/>
          <w:sz w:val="22"/>
          <w:szCs w:val="22"/>
        </w:rPr>
        <w:t xml:space="preserve"> to work closely with Martha Graham. Starting in 1954 Ailey started performing in Broadway musicals, his first musical on Broadway was a debut in house of flowers. A year later he appeared in the carefree tree, he also had a lead dancer role in Jamaica alongside Lena Horne and Ricardo Montalban. Ailey stopped performing in the 1960’s so he could focus on choreography and making new work with his company and other companies. He created </w:t>
      </w:r>
      <w:proofErr w:type="spellStart"/>
      <w:r w:rsidRPr="452A6EF7" w:rsidR="452A6EF7">
        <w:rPr>
          <w:rFonts w:ascii="Arial" w:hAnsi="Arial" w:eastAsia="Arial" w:cs="Arial"/>
          <w:sz w:val="22"/>
          <w:szCs w:val="22"/>
        </w:rPr>
        <w:t>Masakela</w:t>
      </w:r>
      <w:proofErr w:type="spellEnd"/>
      <w:r w:rsidRPr="452A6EF7" w:rsidR="452A6EF7">
        <w:rPr>
          <w:rFonts w:ascii="Arial" w:hAnsi="Arial" w:eastAsia="Arial" w:cs="Arial"/>
          <w:sz w:val="22"/>
          <w:szCs w:val="22"/>
        </w:rPr>
        <w:t xml:space="preserve"> language which showed the experience of being black in south Africa. </w:t>
      </w:r>
    </w:p>
    <w:p w:rsidR="7069E7A1" w:rsidP="452A6EF7" w:rsidRDefault="7069E7A1" w14:paraId="6C0C06A3" w14:noSpellErr="1" w14:textId="0843A0AE">
      <w:pPr>
        <w:pStyle w:val="Normal"/>
        <w:jc w:val="left"/>
        <w:rPr>
          <w:rFonts w:ascii="Arial" w:hAnsi="Arial" w:eastAsia="Arial" w:cs="Arial"/>
          <w:sz w:val="22"/>
          <w:szCs w:val="22"/>
        </w:rPr>
      </w:pPr>
    </w:p>
    <w:p w:rsidR="7069E7A1" w:rsidP="452A6EF7" w:rsidRDefault="7069E7A1" w14:paraId="3793C69A" w14:textId="66B99899">
      <w:pPr>
        <w:pStyle w:val="Normal"/>
        <w:jc w:val="left"/>
        <w:rPr>
          <w:rFonts w:ascii="Arial" w:hAnsi="Arial" w:eastAsia="Arial" w:cs="Arial"/>
          <w:sz w:val="22"/>
          <w:szCs w:val="22"/>
        </w:rPr>
      </w:pPr>
      <w:r w:rsidRPr="452A6EF7" w:rsidR="452A6EF7">
        <w:rPr>
          <w:rFonts w:ascii="Arial" w:hAnsi="Arial" w:eastAsia="Arial" w:cs="Arial"/>
          <w:sz w:val="22"/>
          <w:szCs w:val="22"/>
        </w:rPr>
        <w:t xml:space="preserve">   When there was a sudden death of Horton, Ailey decided at the age of </w:t>
      </w:r>
      <w:r w:rsidRPr="452A6EF7" w:rsidR="452A6EF7">
        <w:rPr>
          <w:rFonts w:ascii="Arial" w:hAnsi="Arial" w:eastAsia="Arial" w:cs="Arial"/>
          <w:sz w:val="22"/>
          <w:szCs w:val="22"/>
        </w:rPr>
        <w:t>twenty-two</w:t>
      </w:r>
      <w:r w:rsidRPr="452A6EF7" w:rsidR="452A6EF7">
        <w:rPr>
          <w:rFonts w:ascii="Arial" w:hAnsi="Arial" w:eastAsia="Arial" w:cs="Arial"/>
          <w:sz w:val="22"/>
          <w:szCs w:val="22"/>
        </w:rPr>
        <w:t xml:space="preserve"> to become the artistic director as the company was not left with one. Alvin Ailey then set up his own dance company called ‘Alvin Ailey American Dance </w:t>
      </w:r>
      <w:r w:rsidRPr="452A6EF7" w:rsidR="452A6EF7">
        <w:rPr>
          <w:rFonts w:ascii="Arial" w:hAnsi="Arial" w:eastAsia="Arial" w:cs="Arial"/>
          <w:sz w:val="22"/>
          <w:szCs w:val="22"/>
        </w:rPr>
        <w:t>Theatre</w:t>
      </w:r>
      <w:r w:rsidRPr="452A6EF7" w:rsidR="452A6EF7">
        <w:rPr>
          <w:rFonts w:ascii="Arial" w:hAnsi="Arial" w:eastAsia="Arial" w:cs="Arial"/>
          <w:sz w:val="22"/>
          <w:szCs w:val="22"/>
        </w:rPr>
        <w:t>’ in 1958, he wanted to push on multi-</w:t>
      </w:r>
      <w:r w:rsidRPr="452A6EF7" w:rsidR="452A6EF7">
        <w:rPr>
          <w:rFonts w:ascii="Arial" w:hAnsi="Arial" w:eastAsia="Arial" w:cs="Arial"/>
          <w:sz w:val="22"/>
          <w:szCs w:val="22"/>
        </w:rPr>
        <w:t xml:space="preserve">racialism </w:t>
      </w:r>
      <w:r w:rsidRPr="452A6EF7" w:rsidR="452A6EF7">
        <w:rPr>
          <w:rFonts w:ascii="Arial" w:hAnsi="Arial" w:eastAsia="Arial" w:cs="Arial"/>
          <w:sz w:val="22"/>
          <w:szCs w:val="22"/>
        </w:rPr>
        <w:t>and ac</w:t>
      </w:r>
      <w:r w:rsidRPr="452A6EF7" w:rsidR="452A6EF7">
        <w:rPr>
          <w:rFonts w:ascii="Arial" w:hAnsi="Arial" w:eastAsia="Arial" w:cs="Arial"/>
          <w:sz w:val="22"/>
          <w:szCs w:val="22"/>
        </w:rPr>
        <w:t>cepted</w:t>
      </w:r>
      <w:r w:rsidRPr="452A6EF7" w:rsidR="452A6EF7">
        <w:rPr>
          <w:rFonts w:ascii="Arial" w:hAnsi="Arial" w:eastAsia="Arial" w:cs="Arial"/>
          <w:sz w:val="22"/>
          <w:szCs w:val="22"/>
        </w:rPr>
        <w:t xml:space="preserve"> people </w:t>
      </w:r>
      <w:r w:rsidRPr="452A6EF7" w:rsidR="452A6EF7">
        <w:rPr>
          <w:rFonts w:ascii="Arial" w:hAnsi="Arial" w:eastAsia="Arial" w:cs="Arial"/>
          <w:sz w:val="22"/>
          <w:szCs w:val="22"/>
        </w:rPr>
        <w:t>based purely</w:t>
      </w:r>
      <w:r w:rsidRPr="452A6EF7" w:rsidR="452A6EF7">
        <w:rPr>
          <w:rFonts w:ascii="Arial" w:hAnsi="Arial" w:eastAsia="Arial" w:cs="Arial"/>
          <w:sz w:val="22"/>
          <w:szCs w:val="22"/>
        </w:rPr>
        <w:t xml:space="preserve"> on their talents. While creating for his company he also choreographed for </w:t>
      </w:r>
      <w:r w:rsidRPr="452A6EF7" w:rsidR="452A6EF7">
        <w:rPr>
          <w:rFonts w:ascii="Arial" w:hAnsi="Arial" w:eastAsia="Arial" w:cs="Arial"/>
          <w:sz w:val="22"/>
          <w:szCs w:val="22"/>
        </w:rPr>
        <w:t>other</w:t>
      </w:r>
      <w:r w:rsidRPr="452A6EF7" w:rsidR="452A6EF7">
        <w:rPr>
          <w:rFonts w:ascii="Arial" w:hAnsi="Arial" w:eastAsia="Arial" w:cs="Arial"/>
          <w:sz w:val="22"/>
          <w:szCs w:val="22"/>
        </w:rPr>
        <w:t xml:space="preserve"> companies at the same time. In 1960 he created ‘revelations’ with his company, within this piece he wanted to show the tale of African-American culture of how they were treated and the basic rights they had. Revelations became his </w:t>
      </w:r>
      <w:r w:rsidRPr="452A6EF7" w:rsidR="452A6EF7">
        <w:rPr>
          <w:rFonts w:ascii="Arial" w:hAnsi="Arial" w:eastAsia="Arial" w:cs="Arial"/>
          <w:sz w:val="22"/>
          <w:szCs w:val="22"/>
        </w:rPr>
        <w:t>signature</w:t>
      </w:r>
      <w:r w:rsidRPr="452A6EF7" w:rsidR="452A6EF7">
        <w:rPr>
          <w:rFonts w:ascii="Arial" w:hAnsi="Arial" w:eastAsia="Arial" w:cs="Arial"/>
          <w:sz w:val="22"/>
          <w:szCs w:val="22"/>
        </w:rPr>
        <w:t xml:space="preserve"> piece. In 1971 Ailey created a piece called ‘cry’ this piece was created to show the struggles of black women across the generations, this piece was his breakthrough and was very memorable. During this time </w:t>
      </w:r>
      <w:proofErr w:type="spellStart"/>
      <w:r w:rsidRPr="452A6EF7" w:rsidR="452A6EF7">
        <w:rPr>
          <w:rFonts w:ascii="Arial" w:hAnsi="Arial" w:eastAsia="Arial" w:cs="Arial"/>
          <w:sz w:val="22"/>
          <w:szCs w:val="22"/>
        </w:rPr>
        <w:t>Aileys</w:t>
      </w:r>
      <w:proofErr w:type="spellEnd"/>
      <w:r w:rsidRPr="452A6EF7" w:rsidR="452A6EF7">
        <w:rPr>
          <w:rFonts w:ascii="Arial" w:hAnsi="Arial" w:eastAsia="Arial" w:cs="Arial"/>
          <w:sz w:val="22"/>
          <w:szCs w:val="22"/>
        </w:rPr>
        <w:t xml:space="preserve"> company had </w:t>
      </w:r>
      <w:r w:rsidRPr="452A6EF7" w:rsidR="452A6EF7">
        <w:rPr>
          <w:rFonts w:ascii="Arial" w:hAnsi="Arial" w:eastAsia="Arial" w:cs="Arial"/>
          <w:sz w:val="22"/>
          <w:szCs w:val="22"/>
        </w:rPr>
        <w:t xml:space="preserve">extensive international tours. Alvin </w:t>
      </w:r>
      <w:proofErr w:type="spellStart"/>
      <w:r w:rsidRPr="452A6EF7" w:rsidR="452A6EF7">
        <w:rPr>
          <w:rFonts w:ascii="Arial" w:hAnsi="Arial" w:eastAsia="Arial" w:cs="Arial"/>
          <w:sz w:val="22"/>
          <w:szCs w:val="22"/>
        </w:rPr>
        <w:t>Aileys</w:t>
      </w:r>
      <w:proofErr w:type="spellEnd"/>
      <w:r w:rsidRPr="452A6EF7" w:rsidR="452A6EF7">
        <w:rPr>
          <w:rFonts w:ascii="Arial" w:hAnsi="Arial" w:eastAsia="Arial" w:cs="Arial"/>
          <w:sz w:val="22"/>
          <w:szCs w:val="22"/>
        </w:rPr>
        <w:t xml:space="preserve"> company was one of the </w:t>
      </w:r>
      <w:r w:rsidRPr="452A6EF7" w:rsidR="452A6EF7">
        <w:rPr>
          <w:rFonts w:ascii="Arial" w:hAnsi="Arial" w:eastAsia="Arial" w:cs="Arial"/>
          <w:sz w:val="22"/>
          <w:szCs w:val="22"/>
        </w:rPr>
        <w:t>Americas</w:t>
      </w:r>
      <w:r w:rsidRPr="452A6EF7" w:rsidR="452A6EF7">
        <w:rPr>
          <w:rFonts w:ascii="Arial" w:hAnsi="Arial" w:eastAsia="Arial" w:cs="Arial"/>
          <w:sz w:val="22"/>
          <w:szCs w:val="22"/>
        </w:rPr>
        <w:t xml:space="preserve"> greatest dance companies and the pressure of constantly being in the limelight caused Ailey to have a breakdown </w:t>
      </w:r>
      <w:r w:rsidRPr="452A6EF7" w:rsidR="452A6EF7">
        <w:rPr>
          <w:rFonts w:ascii="Arial" w:hAnsi="Arial" w:eastAsia="Arial" w:cs="Arial"/>
          <w:sz w:val="22"/>
          <w:szCs w:val="22"/>
        </w:rPr>
        <w:t xml:space="preserve">and </w:t>
      </w:r>
      <w:r w:rsidRPr="452A6EF7" w:rsidR="452A6EF7">
        <w:rPr>
          <w:rFonts w:ascii="Arial" w:hAnsi="Arial" w:eastAsia="Arial" w:cs="Arial"/>
          <w:sz w:val="22"/>
          <w:szCs w:val="22"/>
        </w:rPr>
        <w:t xml:space="preserve">was in </w:t>
      </w:r>
      <w:r w:rsidRPr="452A6EF7" w:rsidR="452A6EF7">
        <w:rPr>
          <w:rFonts w:ascii="Arial" w:hAnsi="Arial" w:eastAsia="Arial" w:cs="Arial"/>
          <w:sz w:val="22"/>
          <w:szCs w:val="22"/>
        </w:rPr>
        <w:t>hospital</w:t>
      </w:r>
      <w:r w:rsidRPr="452A6EF7" w:rsidR="452A6EF7">
        <w:rPr>
          <w:rFonts w:ascii="Arial" w:hAnsi="Arial" w:eastAsia="Arial" w:cs="Arial"/>
          <w:sz w:val="22"/>
          <w:szCs w:val="22"/>
        </w:rPr>
        <w:t xml:space="preserve"> for weeks before he could </w:t>
      </w:r>
      <w:r w:rsidRPr="452A6EF7" w:rsidR="452A6EF7">
        <w:rPr>
          <w:rFonts w:ascii="Arial" w:hAnsi="Arial" w:eastAsia="Arial" w:cs="Arial"/>
          <w:sz w:val="22"/>
          <w:szCs w:val="22"/>
        </w:rPr>
        <w:t>return</w:t>
      </w:r>
      <w:r w:rsidRPr="452A6EF7" w:rsidR="452A6EF7">
        <w:rPr>
          <w:rFonts w:ascii="Arial" w:hAnsi="Arial" w:eastAsia="Arial" w:cs="Arial"/>
          <w:sz w:val="22"/>
          <w:szCs w:val="22"/>
        </w:rPr>
        <w:t xml:space="preserve"> to work. </w:t>
      </w:r>
      <w:r w:rsidRPr="452A6EF7" w:rsidR="452A6EF7">
        <w:rPr>
          <w:rFonts w:ascii="Arial" w:hAnsi="Arial" w:eastAsia="Arial" w:cs="Arial"/>
          <w:sz w:val="22"/>
          <w:szCs w:val="22"/>
        </w:rPr>
        <w:t>The company AAADT created more than 79 dances in the time it was running.</w:t>
      </w:r>
    </w:p>
    <w:p w:rsidR="792A8272" w:rsidP="452A6EF7" w:rsidRDefault="792A8272" w14:paraId="7DE50A07" w14:textId="3A0AAA67" w14:noSpellErr="1">
      <w:pPr>
        <w:pStyle w:val="Normal"/>
        <w:jc w:val="left"/>
        <w:rPr>
          <w:rFonts w:ascii="Arial" w:hAnsi="Arial" w:eastAsia="Arial" w:cs="Arial"/>
          <w:sz w:val="22"/>
          <w:szCs w:val="22"/>
        </w:rPr>
      </w:pPr>
      <w:r w:rsidRPr="452A6EF7" w:rsidR="452A6EF7">
        <w:rPr>
          <w:rFonts w:ascii="Arial" w:hAnsi="Arial" w:eastAsia="Arial" w:cs="Arial"/>
          <w:sz w:val="22"/>
          <w:szCs w:val="22"/>
        </w:rPr>
        <w:t>Alvin Ailey Dance Theatre.</w:t>
      </w:r>
    </w:p>
    <w:p w:rsidR="792A8272" w:rsidP="452A6EF7" w:rsidRDefault="792A8272" w14:paraId="1F941CB8" w14:noSpellErr="1" w14:textId="59F918C9">
      <w:pPr>
        <w:pStyle w:val="Normal"/>
        <w:jc w:val="left"/>
        <w:rPr>
          <w:rFonts w:ascii="Arial" w:hAnsi="Arial" w:eastAsia="Arial" w:cs="Arial"/>
          <w:sz w:val="22"/>
          <w:szCs w:val="22"/>
        </w:rPr>
      </w:pPr>
    </w:p>
    <w:p w:rsidR="7069E7A1" w:rsidP="452A6EF7" w:rsidRDefault="7069E7A1" w14:paraId="3C5E0D7A" w14:textId="1AB61579" w14:noSpellErr="1">
      <w:pPr>
        <w:pStyle w:val="Normal"/>
        <w:jc w:val="left"/>
        <w:rPr>
          <w:rFonts w:ascii="Arial" w:hAnsi="Arial" w:eastAsia="Arial" w:cs="Arial"/>
          <w:b w:val="0"/>
          <w:bCs w:val="0"/>
          <w:i w:val="0"/>
          <w:iCs w:val="0"/>
          <w:noProof w:val="0"/>
          <w:color w:val="282F2F"/>
          <w:sz w:val="22"/>
          <w:szCs w:val="22"/>
          <w:lang w:val="en-GB"/>
        </w:rPr>
      </w:pPr>
      <w:r w:rsidRPr="452A6EF7" w:rsidR="452A6EF7">
        <w:rPr>
          <w:rFonts w:ascii="Arial" w:hAnsi="Arial" w:eastAsia="Arial" w:cs="Arial"/>
          <w:sz w:val="22"/>
          <w:szCs w:val="22"/>
        </w:rPr>
        <w:t xml:space="preserve">Alvin Ailey was awarded the Spingarn Medal from the National Association for the Advancement of </w:t>
      </w:r>
      <w:r w:rsidRPr="452A6EF7" w:rsidR="452A6EF7">
        <w:rPr>
          <w:rFonts w:ascii="Arial" w:hAnsi="Arial" w:eastAsia="Arial" w:cs="Arial"/>
          <w:sz w:val="22"/>
          <w:szCs w:val="22"/>
        </w:rPr>
        <w:t>Coloured</w:t>
      </w:r>
      <w:r w:rsidRPr="452A6EF7" w:rsidR="452A6EF7">
        <w:rPr>
          <w:rFonts w:ascii="Arial" w:hAnsi="Arial" w:eastAsia="Arial" w:cs="Arial"/>
          <w:sz w:val="22"/>
          <w:szCs w:val="22"/>
        </w:rPr>
        <w:t xml:space="preserve"> People, in 1988 Ailey was awarded with the Kennedy Centre Honours. In 2014 Alvin Ailey had been awarded with the presidential medal of freedom. </w:t>
      </w:r>
    </w:p>
    <w:p w:rsidR="792A8272" w:rsidP="452A6EF7" w:rsidRDefault="792A8272" w14:paraId="0B05D6E2" w14:noSpellErr="1" w14:textId="32F53EA1">
      <w:pPr>
        <w:pStyle w:val="Normal"/>
        <w:jc w:val="left"/>
        <w:rPr>
          <w:rFonts w:ascii="Arial" w:hAnsi="Arial" w:eastAsia="Arial" w:cs="Arial"/>
          <w:sz w:val="22"/>
          <w:szCs w:val="22"/>
        </w:rPr>
      </w:pPr>
    </w:p>
    <w:p w:rsidR="7069E7A1" w:rsidP="452A6EF7" w:rsidRDefault="7069E7A1" w14:paraId="0640518D" w14:noSpellErr="1" w14:textId="2A24C3DF">
      <w:pPr>
        <w:pStyle w:val="Normal"/>
        <w:jc w:val="left"/>
        <w:rPr>
          <w:rFonts w:ascii="Arial" w:hAnsi="Arial" w:eastAsia="Arial" w:cs="Arial"/>
          <w:sz w:val="22"/>
          <w:szCs w:val="22"/>
        </w:rPr>
      </w:pPr>
      <w:r w:rsidRPr="452A6EF7" w:rsidR="452A6EF7">
        <w:rPr>
          <w:rFonts w:ascii="Arial" w:hAnsi="Arial" w:eastAsia="Arial" w:cs="Arial"/>
          <w:sz w:val="22"/>
          <w:szCs w:val="22"/>
        </w:rPr>
        <w:t xml:space="preserve">   Alvin Ailey then created the Alvin Ailey American Dance Centre which is now called Ailey school which is still running and is open for everyone ages </w:t>
      </w:r>
      <w:r w:rsidRPr="452A6EF7" w:rsidR="452A6EF7">
        <w:rPr>
          <w:rFonts w:ascii="Arial" w:hAnsi="Arial" w:eastAsia="Arial" w:cs="Arial"/>
          <w:sz w:val="22"/>
          <w:szCs w:val="22"/>
        </w:rPr>
        <w:t>two – twenty-five</w:t>
      </w:r>
      <w:r w:rsidRPr="452A6EF7" w:rsidR="452A6EF7">
        <w:rPr>
          <w:rFonts w:ascii="Arial" w:hAnsi="Arial" w:eastAsia="Arial" w:cs="Arial"/>
          <w:sz w:val="22"/>
          <w:szCs w:val="22"/>
        </w:rPr>
        <w:t xml:space="preserve">, the school teaches over 3,500 students a year and offer 300 classes a week and put on performances. </w:t>
      </w:r>
    </w:p>
    <w:p w:rsidR="792A8272" w:rsidP="452A6EF7" w:rsidRDefault="792A8272" w14:paraId="490FFB0C" w14:noSpellErr="1" w14:textId="3F920936">
      <w:pPr>
        <w:pStyle w:val="Normal"/>
        <w:jc w:val="left"/>
        <w:rPr>
          <w:rFonts w:ascii="Arial" w:hAnsi="Arial" w:eastAsia="Arial" w:cs="Arial"/>
          <w:sz w:val="22"/>
          <w:szCs w:val="22"/>
        </w:rPr>
      </w:pPr>
    </w:p>
    <w:p w:rsidR="792A8272" w:rsidP="452A6EF7" w:rsidRDefault="792A8272" w14:paraId="1BDD1E15" w14:textId="32D851D6">
      <w:pPr>
        <w:pStyle w:val="Normal"/>
        <w:jc w:val="left"/>
        <w:rPr>
          <w:rFonts w:ascii="Arial" w:hAnsi="Arial" w:eastAsia="Arial" w:cs="Arial"/>
          <w:b w:val="0"/>
          <w:bCs w:val="0"/>
          <w:i w:val="0"/>
          <w:iCs w:val="0"/>
          <w:noProof w:val="0"/>
          <w:color w:val="000000" w:themeColor="text1" w:themeTint="FF" w:themeShade="FF"/>
          <w:sz w:val="22"/>
          <w:szCs w:val="22"/>
          <w:lang w:val="en-GB"/>
        </w:rPr>
      </w:pPr>
      <w:r w:rsidRPr="452A6EF7" w:rsidR="452A6EF7">
        <w:rPr>
          <w:rFonts w:ascii="Arial" w:hAnsi="Arial" w:eastAsia="Arial" w:cs="Arial"/>
          <w:sz w:val="22"/>
          <w:szCs w:val="22"/>
        </w:rPr>
        <w:t xml:space="preserve">Being an </w:t>
      </w:r>
      <w:proofErr w:type="spellStart"/>
      <w:r w:rsidRPr="452A6EF7" w:rsidR="452A6EF7">
        <w:rPr>
          <w:rFonts w:ascii="Arial" w:hAnsi="Arial" w:eastAsia="Arial" w:cs="Arial"/>
          <w:sz w:val="22"/>
          <w:szCs w:val="22"/>
        </w:rPr>
        <w:t>Afican</w:t>
      </w:r>
      <w:proofErr w:type="spellEnd"/>
      <w:r w:rsidRPr="452A6EF7" w:rsidR="452A6EF7">
        <w:rPr>
          <w:rFonts w:ascii="Arial" w:hAnsi="Arial" w:eastAsia="Arial" w:cs="Arial"/>
          <w:sz w:val="22"/>
          <w:szCs w:val="22"/>
        </w:rPr>
        <w:t xml:space="preserve">-American and being gay Ailey struggled massively and being in the spotlight brought massive stress to him and ended up being hospitalized for several weeks and during the same time he lost a close friend, that never stopped Ailey as soon as he was fit enough, he jumped straight back into creating and choreographing for companies as well as his own. With </w:t>
      </w:r>
      <w:proofErr w:type="spellStart"/>
      <w:r w:rsidRPr="452A6EF7" w:rsidR="452A6EF7">
        <w:rPr>
          <w:rFonts w:ascii="Arial" w:hAnsi="Arial" w:eastAsia="Arial" w:cs="Arial"/>
          <w:sz w:val="22"/>
          <w:szCs w:val="22"/>
        </w:rPr>
        <w:t>Aileys</w:t>
      </w:r>
      <w:proofErr w:type="spellEnd"/>
      <w:r w:rsidRPr="452A6EF7" w:rsidR="452A6EF7">
        <w:rPr>
          <w:rFonts w:ascii="Arial" w:hAnsi="Arial" w:eastAsia="Arial" w:cs="Arial"/>
          <w:sz w:val="22"/>
          <w:szCs w:val="22"/>
        </w:rPr>
        <w:t xml:space="preserve"> work he liked to work lower body and full extensions in the legs but with a modern dancer upper body being very flowy. when thinking about a piece he liked to work for the audience and make sure he could connect with people emotionally and physically, revelations was his biggest piece and knowing that connects with the audience it is now a piece that closes nearly every show done by the Ailey company. He liked to make sure the audience understood what he went through and what other people went through, he touched massively on being gay and African-American </w:t>
      </w:r>
      <w:proofErr w:type="gramStart"/>
      <w:r w:rsidRPr="452A6EF7" w:rsidR="452A6EF7">
        <w:rPr>
          <w:rFonts w:ascii="Arial" w:hAnsi="Arial" w:eastAsia="Arial" w:cs="Arial"/>
          <w:sz w:val="22"/>
          <w:szCs w:val="22"/>
        </w:rPr>
        <w:t>and also</w:t>
      </w:r>
      <w:proofErr w:type="gramEnd"/>
      <w:r w:rsidRPr="452A6EF7" w:rsidR="452A6EF7">
        <w:rPr>
          <w:rFonts w:ascii="Arial" w:hAnsi="Arial" w:eastAsia="Arial" w:cs="Arial"/>
          <w:sz w:val="22"/>
          <w:szCs w:val="22"/>
        </w:rPr>
        <w:t xml:space="preserve"> how the females used to struggle in his generation. </w:t>
      </w:r>
      <w:r w:rsidRPr="452A6EF7" w:rsidR="452A6EF7">
        <w:rPr>
          <w:rFonts w:ascii="Arial" w:hAnsi="Arial" w:eastAsia="Arial" w:cs="Arial"/>
          <w:b w:val="0"/>
          <w:bCs w:val="0"/>
          <w:i w:val="0"/>
          <w:iCs w:val="0"/>
          <w:noProof w:val="0"/>
          <w:color w:val="000000" w:themeColor="text1" w:themeTint="FF" w:themeShade="FF"/>
          <w:sz w:val="22"/>
          <w:szCs w:val="22"/>
          <w:lang w:val="en-GB"/>
        </w:rPr>
        <w:t xml:space="preserve">Ailey said that one of America’s richest treasures was the African-American cultural heritage </w:t>
      </w:r>
      <w:proofErr w:type="gramStart"/>
      <w:r w:rsidRPr="452A6EF7" w:rsidR="452A6EF7">
        <w:rPr>
          <w:rFonts w:ascii="Arial" w:hAnsi="Arial" w:eastAsia="Arial" w:cs="Arial"/>
          <w:b w:val="0"/>
          <w:bCs w:val="0"/>
          <w:i w:val="0"/>
          <w:iCs w:val="0"/>
          <w:noProof w:val="0"/>
          <w:color w:val="000000" w:themeColor="text1" w:themeTint="FF" w:themeShade="FF"/>
          <w:sz w:val="22"/>
          <w:szCs w:val="22"/>
          <w:lang w:val="en-GB"/>
        </w:rPr>
        <w:t>—“</w:t>
      </w:r>
      <w:proofErr w:type="gramEnd"/>
      <w:r w:rsidRPr="452A6EF7" w:rsidR="452A6EF7">
        <w:rPr>
          <w:rFonts w:ascii="Arial" w:hAnsi="Arial" w:eastAsia="Arial" w:cs="Arial"/>
          <w:b w:val="0"/>
          <w:bCs w:val="0"/>
          <w:i w:val="0"/>
          <w:iCs w:val="0"/>
          <w:noProof w:val="0"/>
          <w:color w:val="000000" w:themeColor="text1" w:themeTint="FF" w:themeShade="FF"/>
          <w:sz w:val="22"/>
          <w:szCs w:val="22"/>
          <w:lang w:val="en-GB"/>
        </w:rPr>
        <w:t>sometimes sorrowful, sometimes jubilant, but always hopeful.”</w:t>
      </w:r>
      <w:r w:rsidRPr="452A6EF7" w:rsidR="452A6EF7">
        <w:rPr>
          <w:rFonts w:ascii="Arial" w:hAnsi="Arial" w:eastAsia="Arial" w:cs="Arial"/>
          <w:b w:val="0"/>
          <w:bCs w:val="0"/>
          <w:i w:val="0"/>
          <w:iCs w:val="0"/>
          <w:noProof w:val="0"/>
          <w:color w:val="000000" w:themeColor="text1" w:themeTint="FF" w:themeShade="FF"/>
          <w:sz w:val="22"/>
          <w:szCs w:val="22"/>
          <w:lang w:val="en-GB"/>
        </w:rPr>
        <w:t xml:space="preserve"> (Alvin Ailey American Dance Theatre, unknown).</w:t>
      </w:r>
    </w:p>
    <w:p w:rsidR="452A6EF7" w:rsidP="452A6EF7" w:rsidRDefault="452A6EF7" w14:paraId="51A918E6" w14:textId="39F1E132">
      <w:pPr>
        <w:pStyle w:val="Normal"/>
        <w:jc w:val="left"/>
        <w:rPr>
          <w:rFonts w:ascii="Arial" w:hAnsi="Arial" w:eastAsia="Arial" w:cs="Arial"/>
          <w:b w:val="0"/>
          <w:bCs w:val="0"/>
          <w:i w:val="0"/>
          <w:iCs w:val="0"/>
          <w:noProof w:val="0"/>
          <w:color w:val="000000" w:themeColor="text1" w:themeTint="FF" w:themeShade="FF"/>
          <w:sz w:val="22"/>
          <w:szCs w:val="22"/>
          <w:lang w:val="en-GB"/>
        </w:rPr>
      </w:pPr>
    </w:p>
    <w:p w:rsidR="452A6EF7" w:rsidP="452A6EF7" w:rsidRDefault="452A6EF7" w14:noSpellErr="1" w14:paraId="58C7E15B" w14:textId="6FDB7743">
      <w:pPr>
        <w:pStyle w:val="Normal"/>
        <w:jc w:val="left"/>
        <w:rPr>
          <w:rFonts w:ascii="Arial" w:hAnsi="Arial" w:eastAsia="Arial" w:cs="Arial"/>
          <w:b w:val="0"/>
          <w:bCs w:val="0"/>
          <w:i w:val="0"/>
          <w:iCs w:val="0"/>
          <w:noProof w:val="0"/>
          <w:color w:val="000000" w:themeColor="text1" w:themeTint="FF" w:themeShade="FF"/>
          <w:sz w:val="22"/>
          <w:szCs w:val="22"/>
          <w:lang w:val="en-GB"/>
        </w:rPr>
      </w:pPr>
      <w:r w:rsidRPr="452A6EF7" w:rsidR="452A6EF7">
        <w:rPr>
          <w:rFonts w:ascii="Arial" w:hAnsi="Arial" w:eastAsia="Arial" w:cs="Arial"/>
          <w:b w:val="0"/>
          <w:bCs w:val="0"/>
          <w:i w:val="1"/>
          <w:iCs w:val="1"/>
          <w:noProof w:val="0"/>
          <w:color w:val="000000" w:themeColor="text1" w:themeTint="FF" w:themeShade="FF"/>
          <w:sz w:val="22"/>
          <w:szCs w:val="22"/>
          <w:lang w:val="en-GB"/>
        </w:rPr>
        <w:t>Revelations – T</w:t>
      </w:r>
      <w:r w:rsidRPr="452A6EF7" w:rsidR="452A6EF7">
        <w:rPr>
          <w:rFonts w:ascii="Arial" w:hAnsi="Arial" w:eastAsia="Arial" w:cs="Arial"/>
          <w:b w:val="0"/>
          <w:bCs w:val="0"/>
          <w:i w:val="0"/>
          <w:iCs w:val="0"/>
          <w:noProof w:val="0"/>
          <w:color w:val="000000" w:themeColor="text1" w:themeTint="FF" w:themeShade="FF"/>
          <w:sz w:val="22"/>
          <w:szCs w:val="22"/>
          <w:lang w:val="en-GB"/>
        </w:rPr>
        <w:t xml:space="preserve">he piece explores the African-American struggle, he lived in a segregation area and they focused on god to help them through tough times, going to church was a massive influence on the piece. The piece was focused on his religion and how people like him struggled. </w:t>
      </w:r>
    </w:p>
    <w:p w:rsidR="452A6EF7" w:rsidP="452A6EF7" w:rsidRDefault="452A6EF7" w14:paraId="2A6F9F66" w14:textId="1B053495">
      <w:pPr>
        <w:pStyle w:val="Normal"/>
        <w:jc w:val="left"/>
        <w:rPr>
          <w:rFonts w:ascii="Arial" w:hAnsi="Arial" w:eastAsia="Arial" w:cs="Arial"/>
          <w:b w:val="0"/>
          <w:bCs w:val="0"/>
          <w:i w:val="0"/>
          <w:iCs w:val="0"/>
          <w:noProof w:val="0"/>
          <w:color w:val="000000" w:themeColor="text1" w:themeTint="FF" w:themeShade="FF"/>
          <w:sz w:val="22"/>
          <w:szCs w:val="22"/>
          <w:lang w:val="en-GB"/>
        </w:rPr>
      </w:pPr>
    </w:p>
    <w:p w:rsidR="452A6EF7" w:rsidP="452A6EF7" w:rsidRDefault="452A6EF7" w14:noSpellErr="1" w14:paraId="3E78F747" w14:textId="799D3558">
      <w:pPr>
        <w:pStyle w:val="Normal"/>
        <w:jc w:val="left"/>
        <w:rPr>
          <w:rFonts w:ascii="Arial" w:hAnsi="Arial" w:eastAsia="Arial" w:cs="Arial"/>
          <w:b w:val="0"/>
          <w:bCs w:val="0"/>
          <w:i w:val="0"/>
          <w:iCs w:val="0"/>
          <w:noProof w:val="0"/>
          <w:color w:val="000000" w:themeColor="text1" w:themeTint="FF" w:themeShade="FF"/>
          <w:sz w:val="22"/>
          <w:szCs w:val="22"/>
          <w:lang w:val="en-GB"/>
        </w:rPr>
      </w:pPr>
      <w:r w:rsidRPr="452A6EF7" w:rsidR="452A6EF7">
        <w:rPr>
          <w:rFonts w:ascii="Arial" w:hAnsi="Arial" w:eastAsia="Arial" w:cs="Arial"/>
          <w:b w:val="0"/>
          <w:bCs w:val="0"/>
          <w:i w:val="1"/>
          <w:iCs w:val="1"/>
          <w:noProof w:val="0"/>
          <w:color w:val="000000" w:themeColor="text1" w:themeTint="FF" w:themeShade="FF"/>
          <w:sz w:val="22"/>
          <w:szCs w:val="22"/>
          <w:lang w:val="en-GB"/>
        </w:rPr>
        <w:t xml:space="preserve">Blues suit – </w:t>
      </w:r>
      <w:r w:rsidRPr="452A6EF7" w:rsidR="452A6EF7">
        <w:rPr>
          <w:rFonts w:ascii="Arial" w:hAnsi="Arial" w:eastAsia="Arial" w:cs="Arial"/>
          <w:b w:val="0"/>
          <w:bCs w:val="0"/>
          <w:i w:val="0"/>
          <w:iCs w:val="0"/>
          <w:noProof w:val="0"/>
          <w:color w:val="000000" w:themeColor="text1" w:themeTint="FF" w:themeShade="FF"/>
          <w:sz w:val="22"/>
          <w:szCs w:val="22"/>
          <w:lang w:val="en-GB"/>
        </w:rPr>
        <w:t xml:space="preserve">blue suit was a big piece that Ailey had created and is known as his first masterpiece, blues suit was only the </w:t>
      </w:r>
      <w:proofErr w:type="gramStart"/>
      <w:r w:rsidRPr="452A6EF7" w:rsidR="452A6EF7">
        <w:rPr>
          <w:rFonts w:ascii="Arial" w:hAnsi="Arial" w:eastAsia="Arial" w:cs="Arial"/>
          <w:b w:val="0"/>
          <w:bCs w:val="0"/>
          <w:i w:val="0"/>
          <w:iCs w:val="0"/>
          <w:noProof w:val="0"/>
          <w:color w:val="000000" w:themeColor="text1" w:themeTint="FF" w:themeShade="FF"/>
          <w:sz w:val="22"/>
          <w:szCs w:val="22"/>
          <w:lang w:val="en-GB"/>
        </w:rPr>
        <w:t>six ballet</w:t>
      </w:r>
      <w:proofErr w:type="gramEnd"/>
      <w:r w:rsidRPr="452A6EF7" w:rsidR="452A6EF7">
        <w:rPr>
          <w:rFonts w:ascii="Arial" w:hAnsi="Arial" w:eastAsia="Arial" w:cs="Arial"/>
          <w:b w:val="0"/>
          <w:bCs w:val="0"/>
          <w:i w:val="0"/>
          <w:iCs w:val="0"/>
          <w:noProof w:val="0"/>
          <w:color w:val="000000" w:themeColor="text1" w:themeTint="FF" w:themeShade="FF"/>
          <w:sz w:val="22"/>
          <w:szCs w:val="22"/>
          <w:lang w:val="en-GB"/>
        </w:rPr>
        <w:t xml:space="preserve"> creation he made. The piece was described as spiritual and is a representation of </w:t>
      </w:r>
      <w:r w:rsidRPr="452A6EF7" w:rsidR="452A6EF7">
        <w:rPr>
          <w:rFonts w:ascii="Arial" w:hAnsi="Arial" w:eastAsia="Arial" w:cs="Arial"/>
          <w:b w:val="0"/>
          <w:bCs w:val="0"/>
          <w:i w:val="0"/>
          <w:iCs w:val="0"/>
          <w:noProof w:val="0"/>
          <w:color w:val="000000" w:themeColor="text1" w:themeTint="FF" w:themeShade="FF"/>
          <w:sz w:val="22"/>
          <w:szCs w:val="22"/>
          <w:lang w:val="en-GB"/>
        </w:rPr>
        <w:t>Sunday</w:t>
      </w:r>
      <w:r w:rsidRPr="452A6EF7" w:rsidR="452A6EF7">
        <w:rPr>
          <w:rFonts w:ascii="Arial" w:hAnsi="Arial" w:eastAsia="Arial" w:cs="Arial"/>
          <w:b w:val="0"/>
          <w:bCs w:val="0"/>
          <w:i w:val="0"/>
          <w:iCs w:val="0"/>
          <w:noProof w:val="0"/>
          <w:color w:val="000000" w:themeColor="text1" w:themeTint="FF" w:themeShade="FF"/>
          <w:sz w:val="22"/>
          <w:szCs w:val="22"/>
          <w:lang w:val="en-GB"/>
        </w:rPr>
        <w:t xml:space="preserve"> church that he had </w:t>
      </w:r>
      <w:r w:rsidRPr="452A6EF7" w:rsidR="452A6EF7">
        <w:rPr>
          <w:rFonts w:ascii="Arial" w:hAnsi="Arial" w:eastAsia="Arial" w:cs="Arial"/>
          <w:b w:val="0"/>
          <w:bCs w:val="0"/>
          <w:i w:val="0"/>
          <w:iCs w:val="0"/>
          <w:noProof w:val="0"/>
          <w:color w:val="000000" w:themeColor="text1" w:themeTint="FF" w:themeShade="FF"/>
          <w:sz w:val="22"/>
          <w:szCs w:val="22"/>
          <w:lang w:val="en-GB"/>
        </w:rPr>
        <w:t>attended</w:t>
      </w:r>
      <w:r w:rsidRPr="452A6EF7" w:rsidR="452A6EF7">
        <w:rPr>
          <w:rFonts w:ascii="Arial" w:hAnsi="Arial" w:eastAsia="Arial" w:cs="Arial"/>
          <w:b w:val="0"/>
          <w:bCs w:val="0"/>
          <w:i w:val="0"/>
          <w:iCs w:val="0"/>
          <w:noProof w:val="0"/>
          <w:color w:val="000000" w:themeColor="text1" w:themeTint="FF" w:themeShade="FF"/>
          <w:sz w:val="22"/>
          <w:szCs w:val="22"/>
          <w:lang w:val="en-GB"/>
        </w:rPr>
        <w:t xml:space="preserve"> along with family. He was known hugely for putting “real people” on stage and making sure that the audience got the best interaction with the dancers. </w:t>
      </w:r>
    </w:p>
    <w:p w:rsidR="452A6EF7" w:rsidP="452A6EF7" w:rsidRDefault="452A6EF7" w14:paraId="6D9A3DFD" w14:textId="2DD4FDA6">
      <w:pPr>
        <w:pStyle w:val="Normal"/>
        <w:jc w:val="left"/>
        <w:rPr>
          <w:rFonts w:ascii="Arial" w:hAnsi="Arial" w:eastAsia="Arial" w:cs="Arial"/>
          <w:b w:val="0"/>
          <w:bCs w:val="0"/>
          <w:i w:val="0"/>
          <w:iCs w:val="0"/>
          <w:noProof w:val="0"/>
          <w:color w:val="000000" w:themeColor="text1" w:themeTint="FF" w:themeShade="FF"/>
          <w:sz w:val="22"/>
          <w:szCs w:val="22"/>
          <w:lang w:val="en-GB"/>
        </w:rPr>
      </w:pPr>
    </w:p>
    <w:p w:rsidR="452A6EF7" w:rsidP="452A6EF7" w:rsidRDefault="452A6EF7" w14:noSpellErr="1" w14:paraId="4A908E0D" w14:textId="6AADE38C">
      <w:pPr>
        <w:pStyle w:val="Normal"/>
        <w:jc w:val="left"/>
        <w:rPr>
          <w:rFonts w:ascii="Arial" w:hAnsi="Arial" w:eastAsia="Arial" w:cs="Arial"/>
          <w:b w:val="0"/>
          <w:bCs w:val="0"/>
          <w:i w:val="0"/>
          <w:iCs w:val="0"/>
          <w:noProof w:val="0"/>
          <w:color w:val="000000" w:themeColor="text1" w:themeTint="FF" w:themeShade="FF"/>
          <w:sz w:val="22"/>
          <w:szCs w:val="22"/>
          <w:lang w:val="en-GB"/>
        </w:rPr>
      </w:pPr>
      <w:r w:rsidRPr="452A6EF7" w:rsidR="452A6EF7">
        <w:rPr>
          <w:rFonts w:ascii="Arial" w:hAnsi="Arial" w:eastAsia="Arial" w:cs="Arial"/>
          <w:b w:val="0"/>
          <w:bCs w:val="0"/>
          <w:i w:val="1"/>
          <w:iCs w:val="1"/>
          <w:noProof w:val="0"/>
          <w:color w:val="000000" w:themeColor="text1" w:themeTint="FF" w:themeShade="FF"/>
          <w:sz w:val="22"/>
          <w:szCs w:val="22"/>
          <w:lang w:val="en-GB"/>
        </w:rPr>
        <w:t xml:space="preserve">Streams – </w:t>
      </w:r>
      <w:r w:rsidRPr="452A6EF7" w:rsidR="452A6EF7">
        <w:rPr>
          <w:rFonts w:ascii="Arial" w:hAnsi="Arial" w:eastAsia="Arial" w:cs="Arial"/>
          <w:b w:val="0"/>
          <w:bCs w:val="0"/>
          <w:i w:val="0"/>
          <w:iCs w:val="0"/>
          <w:noProof w:val="0"/>
          <w:color w:val="000000" w:themeColor="text1" w:themeTint="FF" w:themeShade="FF"/>
          <w:sz w:val="22"/>
          <w:szCs w:val="22"/>
          <w:lang w:val="en-GB"/>
        </w:rPr>
        <w:t xml:space="preserve">streams </w:t>
      </w:r>
      <w:proofErr w:type="gramStart"/>
      <w:r w:rsidRPr="452A6EF7" w:rsidR="452A6EF7">
        <w:rPr>
          <w:rFonts w:ascii="Arial" w:hAnsi="Arial" w:eastAsia="Arial" w:cs="Arial"/>
          <w:b w:val="0"/>
          <w:bCs w:val="0"/>
          <w:i w:val="0"/>
          <w:iCs w:val="0"/>
          <w:noProof w:val="0"/>
          <w:color w:val="000000" w:themeColor="text1" w:themeTint="FF" w:themeShade="FF"/>
          <w:sz w:val="22"/>
          <w:szCs w:val="22"/>
          <w:lang w:val="en-GB"/>
        </w:rPr>
        <w:t>is</w:t>
      </w:r>
      <w:proofErr w:type="gramEnd"/>
      <w:r w:rsidRPr="452A6EF7" w:rsidR="452A6EF7">
        <w:rPr>
          <w:rFonts w:ascii="Arial" w:hAnsi="Arial" w:eastAsia="Arial" w:cs="Arial"/>
          <w:b w:val="0"/>
          <w:bCs w:val="0"/>
          <w:i w:val="0"/>
          <w:iCs w:val="0"/>
          <w:noProof w:val="0"/>
          <w:color w:val="000000" w:themeColor="text1" w:themeTint="FF" w:themeShade="FF"/>
          <w:sz w:val="22"/>
          <w:szCs w:val="22"/>
          <w:lang w:val="en-GB"/>
        </w:rPr>
        <w:t xml:space="preserve"> the first piece that Alvin Ailey created without having a story to the piece, it was very abstract, it was as if he couldn’t create a story to this piece but it was still visually pleasing to the audience. Each section of the piece was inspired by the body of water, to represent the changes emotionally that a human goes through. </w:t>
      </w:r>
    </w:p>
    <w:p w:rsidR="452A6EF7" w:rsidP="452A6EF7" w:rsidRDefault="452A6EF7" w14:noSpellErr="1" w14:paraId="762C5320" w14:textId="74CED98E">
      <w:pPr>
        <w:pStyle w:val="Normal"/>
        <w:jc w:val="left"/>
        <w:rPr>
          <w:rFonts w:ascii="Arial" w:hAnsi="Arial" w:eastAsia="Arial" w:cs="Arial"/>
          <w:b w:val="0"/>
          <w:bCs w:val="0"/>
          <w:i w:val="0"/>
          <w:iCs w:val="0"/>
          <w:noProof w:val="0"/>
          <w:color w:val="000000" w:themeColor="text1" w:themeTint="FF" w:themeShade="FF"/>
          <w:sz w:val="22"/>
          <w:szCs w:val="22"/>
          <w:lang w:val="en-GB"/>
        </w:rPr>
      </w:pPr>
    </w:p>
    <w:p w:rsidR="452A6EF7" w:rsidP="452A6EF7" w:rsidRDefault="452A6EF7" w14:noSpellErr="1" w14:paraId="2A530F53" w14:textId="1082C65E">
      <w:pPr>
        <w:pStyle w:val="Normal"/>
        <w:jc w:val="left"/>
        <w:rPr>
          <w:rFonts w:ascii="Arial" w:hAnsi="Arial" w:eastAsia="Arial" w:cs="Arial"/>
          <w:noProof w:val="0"/>
          <w:color w:val="000000" w:themeColor="text1" w:themeTint="FF" w:themeShade="FF"/>
          <w:sz w:val="22"/>
          <w:szCs w:val="22"/>
          <w:lang w:val="en-GB"/>
        </w:rPr>
      </w:pPr>
      <w:r w:rsidRPr="452A6EF7" w:rsidR="452A6EF7">
        <w:rPr>
          <w:rFonts w:ascii="Arial" w:hAnsi="Arial" w:eastAsia="Arial" w:cs="Arial"/>
          <w:b w:val="0"/>
          <w:bCs w:val="0"/>
          <w:i w:val="1"/>
          <w:iCs w:val="1"/>
          <w:noProof w:val="0"/>
          <w:color w:val="000000" w:themeColor="text1" w:themeTint="FF" w:themeShade="FF"/>
          <w:sz w:val="22"/>
          <w:szCs w:val="22"/>
          <w:lang w:val="en-GB"/>
        </w:rPr>
        <w:t xml:space="preserve">Hidden rites – </w:t>
      </w:r>
      <w:r w:rsidRPr="452A6EF7" w:rsidR="452A6EF7">
        <w:rPr>
          <w:rFonts w:ascii="Arial" w:hAnsi="Arial" w:eastAsia="Arial" w:cs="Arial"/>
          <w:b w:val="0"/>
          <w:bCs w:val="0"/>
          <w:i w:val="0"/>
          <w:iCs w:val="0"/>
          <w:noProof w:val="0"/>
          <w:color w:val="000000" w:themeColor="text1" w:themeTint="FF" w:themeShade="FF"/>
          <w:sz w:val="22"/>
          <w:szCs w:val="22"/>
          <w:lang w:val="en-GB"/>
        </w:rPr>
        <w:t xml:space="preserve">Ailey described hidden rites as “the battle of sexes” This was one of his most new </w:t>
      </w:r>
      <w:proofErr w:type="gramStart"/>
      <w:r w:rsidRPr="452A6EF7" w:rsidR="452A6EF7">
        <w:rPr>
          <w:rFonts w:ascii="Arial" w:hAnsi="Arial" w:eastAsia="Arial" w:cs="Arial"/>
          <w:b w:val="0"/>
          <w:bCs w:val="0"/>
          <w:i w:val="0"/>
          <w:iCs w:val="0"/>
          <w:noProof w:val="0"/>
          <w:color w:val="000000" w:themeColor="text1" w:themeTint="FF" w:themeShade="FF"/>
          <w:sz w:val="22"/>
          <w:szCs w:val="22"/>
          <w:lang w:val="en-GB"/>
        </w:rPr>
        <w:t>piece</w:t>
      </w:r>
      <w:proofErr w:type="gramEnd"/>
      <w:r w:rsidRPr="452A6EF7" w:rsidR="452A6EF7">
        <w:rPr>
          <w:rFonts w:ascii="Arial" w:hAnsi="Arial" w:eastAsia="Arial" w:cs="Arial"/>
          <w:b w:val="0"/>
          <w:bCs w:val="0"/>
          <w:i w:val="0"/>
          <w:iCs w:val="0"/>
          <w:noProof w:val="0"/>
          <w:color w:val="000000" w:themeColor="text1" w:themeTint="FF" w:themeShade="FF"/>
          <w:sz w:val="22"/>
          <w:szCs w:val="22"/>
          <w:lang w:val="en-GB"/>
        </w:rPr>
        <w:t xml:space="preserve"> in his career, exploring the kinetic relationship between males and females and portraying the typical psychological and physical elements that simultaneously tear us apart and unite us. Working on love could reference how when he grew </w:t>
      </w:r>
      <w:r w:rsidRPr="452A6EF7" w:rsidR="452A6EF7">
        <w:rPr>
          <w:rFonts w:ascii="Arial" w:hAnsi="Arial" w:eastAsia="Arial" w:cs="Arial"/>
          <w:b w:val="0"/>
          <w:bCs w:val="0"/>
          <w:i w:val="0"/>
          <w:iCs w:val="0"/>
          <w:noProof w:val="0"/>
          <w:color w:val="000000" w:themeColor="text1" w:themeTint="FF" w:themeShade="FF"/>
          <w:sz w:val="22"/>
          <w:szCs w:val="22"/>
          <w:lang w:val="en-GB"/>
        </w:rPr>
        <w:t>up,</w:t>
      </w:r>
      <w:r w:rsidRPr="452A6EF7" w:rsidR="452A6EF7">
        <w:rPr>
          <w:rFonts w:ascii="Arial" w:hAnsi="Arial" w:eastAsia="Arial" w:cs="Arial"/>
          <w:b w:val="0"/>
          <w:bCs w:val="0"/>
          <w:i w:val="0"/>
          <w:iCs w:val="0"/>
          <w:noProof w:val="0"/>
          <w:color w:val="000000" w:themeColor="text1" w:themeTint="FF" w:themeShade="FF"/>
          <w:sz w:val="22"/>
          <w:szCs w:val="22"/>
          <w:lang w:val="en-GB"/>
        </w:rPr>
        <w:t xml:space="preserve"> he didn’t have a father so he never knew what a family love was, the love that he created could have referenced what he thought love should have been when he was younger. Alvin Ailey started to look at African, </w:t>
      </w:r>
      <w:r w:rsidRPr="452A6EF7" w:rsidR="452A6EF7">
        <w:rPr>
          <w:rFonts w:ascii="Arial" w:hAnsi="Arial" w:eastAsia="Arial" w:cs="Arial"/>
          <w:b w:val="0"/>
          <w:bCs w:val="0"/>
          <w:i w:val="0"/>
          <w:iCs w:val="0"/>
          <w:noProof w:val="0"/>
          <w:color w:val="000000" w:themeColor="text1" w:themeTint="FF" w:themeShade="FF"/>
          <w:sz w:val="22"/>
          <w:szCs w:val="22"/>
          <w:lang w:val="en-GB"/>
        </w:rPr>
        <w:t>Egyptian</w:t>
      </w:r>
      <w:r w:rsidRPr="452A6EF7" w:rsidR="452A6EF7">
        <w:rPr>
          <w:rFonts w:ascii="Arial" w:hAnsi="Arial" w:eastAsia="Arial" w:cs="Arial"/>
          <w:b w:val="0"/>
          <w:bCs w:val="0"/>
          <w:i w:val="0"/>
          <w:iCs w:val="0"/>
          <w:noProof w:val="0"/>
          <w:color w:val="000000" w:themeColor="text1" w:themeTint="FF" w:themeShade="FF"/>
          <w:sz w:val="22"/>
          <w:szCs w:val="22"/>
          <w:lang w:val="en-GB"/>
        </w:rPr>
        <w:t xml:space="preserve"> and Indian dancing to involve in his piece, he travelled to find out more about the dances so he could intertwin the dances together, he showed that he was very </w:t>
      </w:r>
      <w:r w:rsidRPr="452A6EF7" w:rsidR="452A6EF7">
        <w:rPr>
          <w:rFonts w:ascii="Arial" w:hAnsi="Arial" w:eastAsia="Arial" w:cs="Arial"/>
          <w:b w:val="0"/>
          <w:bCs w:val="0"/>
          <w:i w:val="0"/>
          <w:iCs w:val="0"/>
          <w:noProof w:val="0"/>
          <w:color w:val="000000" w:themeColor="text1" w:themeTint="FF" w:themeShade="FF"/>
          <w:sz w:val="22"/>
          <w:szCs w:val="22"/>
          <w:lang w:val="en-GB"/>
        </w:rPr>
        <w:t>cultural</w:t>
      </w:r>
      <w:r w:rsidRPr="452A6EF7" w:rsidR="452A6EF7">
        <w:rPr>
          <w:rFonts w:ascii="Arial" w:hAnsi="Arial" w:eastAsia="Arial" w:cs="Arial"/>
          <w:b w:val="0"/>
          <w:bCs w:val="0"/>
          <w:i w:val="0"/>
          <w:iCs w:val="0"/>
          <w:noProof w:val="0"/>
          <w:color w:val="000000" w:themeColor="text1" w:themeTint="FF" w:themeShade="FF"/>
          <w:sz w:val="22"/>
          <w:szCs w:val="22"/>
          <w:lang w:val="en-GB"/>
        </w:rPr>
        <w:t xml:space="preserve"> going and seeing how other dance genres could fit into the piece. He created the Ballet to </w:t>
      </w:r>
      <w:r w:rsidRPr="452A6EF7" w:rsidR="452A6EF7">
        <w:rPr>
          <w:rFonts w:ascii="Arial" w:hAnsi="Arial" w:eastAsia="Arial" w:cs="Arial"/>
          <w:b w:val="0"/>
          <w:bCs w:val="0"/>
          <w:i w:val="0"/>
          <w:iCs w:val="0"/>
          <w:noProof w:val="0"/>
          <w:color w:val="000000" w:themeColor="text1" w:themeTint="FF" w:themeShade="FF"/>
          <w:sz w:val="22"/>
          <w:szCs w:val="22"/>
          <w:lang w:val="en-GB"/>
        </w:rPr>
        <w:t>celebrate</w:t>
      </w:r>
      <w:r w:rsidRPr="452A6EF7" w:rsidR="452A6EF7">
        <w:rPr>
          <w:rFonts w:ascii="Arial" w:hAnsi="Arial" w:eastAsia="Arial" w:cs="Arial"/>
          <w:b w:val="0"/>
          <w:bCs w:val="0"/>
          <w:i w:val="0"/>
          <w:iCs w:val="0"/>
          <w:noProof w:val="0"/>
          <w:color w:val="000000" w:themeColor="text1" w:themeTint="FF" w:themeShade="FF"/>
          <w:sz w:val="22"/>
          <w:szCs w:val="22"/>
          <w:lang w:val="en-GB"/>
        </w:rPr>
        <w:t xml:space="preserve"> men, women, love and death by having a cast of 19 dancers. </w:t>
      </w:r>
    </w:p>
    <w:p w:rsidR="792A8272" w:rsidP="452A6EF7" w:rsidRDefault="792A8272" w14:paraId="30E2DCEA" w14:textId="6C64A14E" w14:noSpellErr="1">
      <w:pPr>
        <w:pStyle w:val="Normal"/>
        <w:jc w:val="left"/>
        <w:rPr>
          <w:rFonts w:ascii="Arial" w:hAnsi="Arial" w:eastAsia="Arial" w:cs="Arial"/>
          <w:sz w:val="22"/>
          <w:szCs w:val="22"/>
        </w:rPr>
      </w:pPr>
    </w:p>
    <w:p w:rsidR="452A6EF7" w:rsidP="452A6EF7" w:rsidRDefault="452A6EF7" w14:noSpellErr="1" w14:paraId="0D219B0D" w14:textId="62005304">
      <w:pPr>
        <w:pStyle w:val="Normal"/>
        <w:jc w:val="left"/>
        <w:rPr>
          <w:rFonts w:ascii="Arial" w:hAnsi="Arial" w:eastAsia="Arial" w:cs="Arial"/>
          <w:i w:val="1"/>
          <w:iCs w:val="1"/>
          <w:sz w:val="22"/>
          <w:szCs w:val="22"/>
        </w:rPr>
      </w:pPr>
      <w:r w:rsidRPr="452A6EF7" w:rsidR="452A6EF7">
        <w:rPr>
          <w:rFonts w:ascii="Arial" w:hAnsi="Arial" w:eastAsia="Arial" w:cs="Arial"/>
          <w:i w:val="1"/>
          <w:iCs w:val="1"/>
          <w:sz w:val="22"/>
          <w:szCs w:val="22"/>
        </w:rPr>
        <w:t>Conclusion.</w:t>
      </w:r>
    </w:p>
    <w:p w:rsidR="452A6EF7" w:rsidP="452A6EF7" w:rsidRDefault="452A6EF7" w14:noSpellErr="1" w14:paraId="31A72F2F" w14:textId="076155B4">
      <w:pPr>
        <w:pStyle w:val="Normal"/>
        <w:jc w:val="left"/>
        <w:rPr>
          <w:rFonts w:ascii="Arial" w:hAnsi="Arial" w:eastAsia="Arial" w:cs="Arial"/>
          <w:i w:val="0"/>
          <w:iCs w:val="0"/>
          <w:sz w:val="22"/>
          <w:szCs w:val="22"/>
        </w:rPr>
      </w:pPr>
      <w:r w:rsidRPr="452A6EF7" w:rsidR="452A6EF7">
        <w:rPr>
          <w:rFonts w:ascii="Arial" w:hAnsi="Arial" w:eastAsia="Arial" w:cs="Arial"/>
          <w:i w:val="0"/>
          <w:iCs w:val="0"/>
          <w:sz w:val="22"/>
          <w:szCs w:val="22"/>
        </w:rPr>
        <w:t xml:space="preserve">Alvin Ailey is an African-American choreographer and activist that created work that the audience could understand and </w:t>
      </w:r>
      <w:r w:rsidRPr="452A6EF7" w:rsidR="452A6EF7">
        <w:rPr>
          <w:rFonts w:ascii="Arial" w:hAnsi="Arial" w:eastAsia="Arial" w:cs="Arial"/>
          <w:i w:val="0"/>
          <w:iCs w:val="0"/>
          <w:sz w:val="22"/>
          <w:szCs w:val="22"/>
        </w:rPr>
        <w:t>connect</w:t>
      </w:r>
      <w:r w:rsidRPr="452A6EF7" w:rsidR="452A6EF7">
        <w:rPr>
          <w:rFonts w:ascii="Arial" w:hAnsi="Arial" w:eastAsia="Arial" w:cs="Arial"/>
          <w:i w:val="0"/>
          <w:iCs w:val="0"/>
          <w:sz w:val="22"/>
          <w:szCs w:val="22"/>
        </w:rPr>
        <w:t xml:space="preserve"> with on a much deeper level. When researching Alvin Ailey, he likes to use </w:t>
      </w:r>
      <w:r w:rsidRPr="452A6EF7" w:rsidR="452A6EF7">
        <w:rPr>
          <w:rFonts w:ascii="Arial" w:hAnsi="Arial" w:eastAsia="Arial" w:cs="Arial"/>
          <w:i w:val="0"/>
          <w:iCs w:val="0"/>
          <w:sz w:val="22"/>
          <w:szCs w:val="22"/>
        </w:rPr>
        <w:t>other</w:t>
      </w:r>
      <w:r w:rsidRPr="452A6EF7" w:rsidR="452A6EF7">
        <w:rPr>
          <w:rFonts w:ascii="Arial" w:hAnsi="Arial" w:eastAsia="Arial" w:cs="Arial"/>
          <w:i w:val="0"/>
          <w:iCs w:val="0"/>
          <w:sz w:val="22"/>
          <w:szCs w:val="22"/>
        </w:rPr>
        <w:t xml:space="preserve"> cultural dances in his </w:t>
      </w:r>
      <w:r w:rsidRPr="452A6EF7" w:rsidR="452A6EF7">
        <w:rPr>
          <w:rFonts w:ascii="Arial" w:hAnsi="Arial" w:eastAsia="Arial" w:cs="Arial"/>
          <w:i w:val="0"/>
          <w:iCs w:val="0"/>
          <w:sz w:val="22"/>
          <w:szCs w:val="22"/>
        </w:rPr>
        <w:t>work,</w:t>
      </w:r>
      <w:r w:rsidRPr="452A6EF7" w:rsidR="452A6EF7">
        <w:rPr>
          <w:rFonts w:ascii="Arial" w:hAnsi="Arial" w:eastAsia="Arial" w:cs="Arial"/>
          <w:i w:val="0"/>
          <w:iCs w:val="0"/>
          <w:sz w:val="22"/>
          <w:szCs w:val="22"/>
        </w:rPr>
        <w:t xml:space="preserve"> and he makes sure his audience can connect with the pieces emotionally and physically. He wanted to make sure that everyone knew the simple rights African-American people went through, he wanted to show homosexuality and the connections between two people. Ailey took on a lot of creations to do, he was working on multiple choreographies at the same time, he never gave up on his love for dance and choreographing. He </w:t>
      </w:r>
      <w:r w:rsidRPr="452A6EF7" w:rsidR="452A6EF7">
        <w:rPr>
          <w:rFonts w:ascii="Arial" w:hAnsi="Arial" w:eastAsia="Arial" w:cs="Arial"/>
          <w:i w:val="0"/>
          <w:iCs w:val="0"/>
          <w:sz w:val="22"/>
          <w:szCs w:val="22"/>
        </w:rPr>
        <w:t>attended</w:t>
      </w:r>
      <w:r w:rsidRPr="452A6EF7" w:rsidR="452A6EF7">
        <w:rPr>
          <w:rFonts w:ascii="Arial" w:hAnsi="Arial" w:eastAsia="Arial" w:cs="Arial"/>
          <w:i w:val="0"/>
          <w:iCs w:val="0"/>
          <w:sz w:val="22"/>
          <w:szCs w:val="22"/>
        </w:rPr>
        <w:t xml:space="preserve"> church which give him a massive inspiration on his work and being in a black culture made him make his pieces more affective to the audience. Ailey fused a lot of different dance styles that made what is now contemporary. </w:t>
      </w:r>
    </w:p>
    <w:p w:rsidR="792A8272" w:rsidP="452A6EF7" w:rsidRDefault="792A8272" w14:paraId="751EF516" w14:textId="29C306FD" w14:noSpellErr="1">
      <w:pPr>
        <w:pStyle w:val="Normal"/>
        <w:jc w:val="left"/>
        <w:rPr>
          <w:rFonts w:ascii="Arial" w:hAnsi="Arial" w:eastAsia="Arial" w:cs="Arial"/>
          <w:sz w:val="22"/>
          <w:szCs w:val="22"/>
        </w:rPr>
      </w:pPr>
    </w:p>
    <w:p w:rsidR="7069E7A1" w:rsidP="452A6EF7" w:rsidRDefault="7069E7A1" w14:paraId="39CDDBD5" w14:textId="1DA25A51" w14:noSpellErr="1">
      <w:pPr>
        <w:pStyle w:val="Normal"/>
        <w:jc w:val="left"/>
        <w:rPr>
          <w:rFonts w:ascii="Arial" w:hAnsi="Arial" w:eastAsia="Arial" w:cs="Arial"/>
          <w:sz w:val="22"/>
          <w:szCs w:val="22"/>
        </w:rPr>
      </w:pPr>
    </w:p>
    <w:p w:rsidR="7069E7A1" w:rsidP="452A6EF7" w:rsidRDefault="7069E7A1" w14:paraId="0F732598" w14:textId="3D377DD2">
      <w:pPr>
        <w:pStyle w:val="Normal"/>
        <w:jc w:val="left"/>
        <w:rPr>
          <w:rFonts w:ascii="Arial" w:hAnsi="Arial" w:eastAsia="Arial" w:cs="Arial"/>
          <w:sz w:val="22"/>
          <w:szCs w:val="22"/>
        </w:rPr>
      </w:pPr>
    </w:p>
    <w:p w:rsidR="7069E7A1" w:rsidP="452A6EF7" w:rsidRDefault="7069E7A1" w14:paraId="19FEDF79" w14:textId="5DD88832">
      <w:pPr>
        <w:pStyle w:val="Normal"/>
        <w:jc w:val="left"/>
        <w:rPr>
          <w:rFonts w:ascii="Arial" w:hAnsi="Arial" w:eastAsia="Arial" w:cs="Arial"/>
          <w:sz w:val="22"/>
          <w:szCs w:val="22"/>
        </w:rPr>
      </w:pPr>
    </w:p>
    <w:p w:rsidR="7069E7A1" w:rsidP="452A6EF7" w:rsidRDefault="7069E7A1" w14:paraId="7C8E96A5" w14:textId="5488ED11">
      <w:pPr>
        <w:pStyle w:val="Normal"/>
        <w:jc w:val="left"/>
        <w:rPr>
          <w:rFonts w:ascii="Arial" w:hAnsi="Arial" w:eastAsia="Arial" w:cs="Arial"/>
          <w:sz w:val="22"/>
          <w:szCs w:val="22"/>
        </w:rPr>
      </w:pPr>
    </w:p>
    <w:p w:rsidR="7069E7A1" w:rsidP="452A6EF7" w:rsidRDefault="7069E7A1" w14:paraId="6B801848" w14:noSpellErr="1" w14:textId="22F81EAC">
      <w:pPr>
        <w:pStyle w:val="Normal"/>
        <w:jc w:val="left"/>
        <w:rPr>
          <w:rFonts w:ascii="Arial" w:hAnsi="Arial" w:eastAsia="Arial" w:cs="Arial"/>
          <w:sz w:val="22"/>
          <w:szCs w:val="22"/>
        </w:rPr>
      </w:pPr>
      <w:r w:rsidRPr="452A6EF7" w:rsidR="452A6EF7">
        <w:rPr>
          <w:rFonts w:ascii="Arial" w:hAnsi="Arial" w:eastAsia="Arial" w:cs="Arial"/>
          <w:sz w:val="22"/>
          <w:szCs w:val="22"/>
        </w:rPr>
        <w:t>Bibliography</w:t>
      </w:r>
    </w:p>
    <w:p w:rsidR="452A6EF7" w:rsidP="452A6EF7" w:rsidRDefault="452A6EF7" w14:noSpellErr="1" w14:paraId="61D5797E" w14:textId="164A7D31">
      <w:pPr>
        <w:pStyle w:val="Normal"/>
        <w:jc w:val="left"/>
        <w:rPr>
          <w:rFonts w:ascii="Arial" w:hAnsi="Arial" w:eastAsia="Arial" w:cs="Arial"/>
          <w:sz w:val="22"/>
          <w:szCs w:val="22"/>
        </w:rPr>
      </w:pPr>
    </w:p>
    <w:p w:rsidR="452A6EF7" w:rsidP="452A6EF7" w:rsidRDefault="452A6EF7" w14:noSpellErr="1" w14:paraId="072F7D72" w14:textId="089239E9">
      <w:pPr>
        <w:ind w:left="0"/>
        <w:jc w:val="left"/>
      </w:pPr>
      <w:r w:rsidRPr="452A6EF7" w:rsidR="452A6EF7">
        <w:rPr>
          <w:rFonts w:ascii="Arial" w:hAnsi="Arial" w:eastAsia="Arial" w:cs="Arial"/>
          <w:noProof w:val="0"/>
          <w:color w:val="000000" w:themeColor="text1" w:themeTint="FF" w:themeShade="FF"/>
          <w:sz w:val="21"/>
          <w:szCs w:val="21"/>
          <w:lang w:val="en-GB"/>
        </w:rPr>
        <w:t xml:space="preserve">Alvin Ailey Dance Foundation (Date </w:t>
      </w:r>
      <w:r w:rsidRPr="452A6EF7" w:rsidR="452A6EF7">
        <w:rPr>
          <w:rFonts w:ascii="Arial" w:hAnsi="Arial" w:eastAsia="Arial" w:cs="Arial"/>
          <w:noProof w:val="0"/>
          <w:sz w:val="22"/>
          <w:szCs w:val="22"/>
          <w:lang w:val="en-GB"/>
        </w:rPr>
        <w:t xml:space="preserve">Unknown) </w:t>
      </w:r>
      <w:r w:rsidRPr="452A6EF7" w:rsidR="452A6EF7">
        <w:rPr>
          <w:rFonts w:ascii="Arial" w:hAnsi="Arial" w:eastAsia="Arial" w:cs="Arial"/>
          <w:i w:val="1"/>
          <w:iCs w:val="1"/>
          <w:noProof w:val="0"/>
          <w:sz w:val="22"/>
          <w:szCs w:val="22"/>
          <w:lang w:val="en-GB"/>
        </w:rPr>
        <w:t xml:space="preserve">Alvin Ailey; About us </w:t>
      </w:r>
      <w:r w:rsidRPr="452A6EF7" w:rsidR="452A6EF7">
        <w:rPr>
          <w:rFonts w:ascii="Arial" w:hAnsi="Arial" w:eastAsia="Arial" w:cs="Arial"/>
          <w:noProof w:val="0"/>
          <w:sz w:val="22"/>
          <w:szCs w:val="22"/>
          <w:lang w:val="en-GB"/>
        </w:rPr>
        <w:t xml:space="preserve">[Online Website]. Available at: </w:t>
      </w:r>
      <w:hyperlink r:id="Rd29109991c1c4a44">
        <w:r w:rsidRPr="452A6EF7" w:rsidR="452A6EF7">
          <w:rPr>
            <w:rStyle w:val="Hyperlink"/>
            <w:rFonts w:ascii="Arial" w:hAnsi="Arial" w:eastAsia="Arial" w:cs="Arial"/>
            <w:noProof w:val="0"/>
            <w:color w:val="000000" w:themeColor="text1" w:themeTint="FF" w:themeShade="FF"/>
            <w:sz w:val="21"/>
            <w:szCs w:val="21"/>
            <w:lang w:val="en-GB"/>
          </w:rPr>
          <w:t>https://www.alvinailey.org/about-us</w:t>
        </w:r>
      </w:hyperlink>
      <w:r w:rsidRPr="452A6EF7" w:rsidR="452A6EF7">
        <w:rPr>
          <w:rFonts w:ascii="Arial" w:hAnsi="Arial" w:eastAsia="Arial" w:cs="Arial"/>
          <w:noProof w:val="0"/>
          <w:color w:val="000000" w:themeColor="text1" w:themeTint="FF" w:themeShade="FF"/>
          <w:sz w:val="21"/>
          <w:szCs w:val="21"/>
          <w:lang w:val="en-GB"/>
        </w:rPr>
        <w:t xml:space="preserve"> [Accessed: 09/01/2019].  </w:t>
      </w:r>
    </w:p>
    <w:p w:rsidR="452A6EF7" w:rsidP="452A6EF7" w:rsidRDefault="452A6EF7" w14:paraId="46CAFE24" w14:textId="4EC60133">
      <w:pPr>
        <w:ind w:left="0"/>
        <w:jc w:val="left"/>
      </w:pPr>
      <w:r w:rsidRPr="452A6EF7" w:rsidR="452A6EF7">
        <w:rPr>
          <w:rFonts w:ascii="Arial" w:hAnsi="Arial" w:eastAsia="Arial" w:cs="Arial"/>
          <w:noProof w:val="0"/>
          <w:color w:val="000000" w:themeColor="text1" w:themeTint="FF" w:themeShade="FF"/>
          <w:sz w:val="21"/>
          <w:szCs w:val="21"/>
          <w:lang w:val="en-GB"/>
        </w:rPr>
        <w:t xml:space="preserve"> </w:t>
      </w:r>
    </w:p>
    <w:p w:rsidR="452A6EF7" w:rsidP="452A6EF7" w:rsidRDefault="452A6EF7" w14:noSpellErr="1" w14:paraId="6205149C" w14:textId="01CC5B18">
      <w:pPr>
        <w:ind w:left="0"/>
        <w:jc w:val="left"/>
      </w:pPr>
      <w:r w:rsidRPr="452A6EF7" w:rsidR="452A6EF7">
        <w:rPr>
          <w:rFonts w:ascii="Arial" w:hAnsi="Arial" w:eastAsia="Arial" w:cs="Arial"/>
          <w:noProof w:val="0"/>
          <w:color w:val="000000" w:themeColor="text1" w:themeTint="FF" w:themeShade="FF"/>
          <w:sz w:val="21"/>
          <w:szCs w:val="21"/>
          <w:lang w:val="en-GB"/>
        </w:rPr>
        <w:t xml:space="preserve">Alvin Ailey Dance Foundation (Date Unknown) </w:t>
      </w:r>
      <w:r w:rsidRPr="452A6EF7" w:rsidR="452A6EF7">
        <w:rPr>
          <w:rFonts w:ascii="Arial" w:hAnsi="Arial" w:eastAsia="Arial" w:cs="Arial"/>
          <w:i w:val="1"/>
          <w:iCs w:val="1"/>
          <w:noProof w:val="0"/>
          <w:sz w:val="22"/>
          <w:szCs w:val="22"/>
          <w:lang w:val="en-GB"/>
        </w:rPr>
        <w:t>Alvin Ailey; History</w:t>
      </w:r>
      <w:r w:rsidRPr="452A6EF7" w:rsidR="452A6EF7">
        <w:rPr>
          <w:rFonts w:ascii="Arial" w:hAnsi="Arial" w:eastAsia="Arial" w:cs="Arial"/>
          <w:noProof w:val="0"/>
          <w:sz w:val="22"/>
          <w:szCs w:val="22"/>
          <w:lang w:val="en-GB"/>
        </w:rPr>
        <w:t xml:space="preserve"> [online website]. Available at: </w:t>
      </w:r>
      <w:hyperlink r:id="R7ff8852cf4764ad0">
        <w:r w:rsidRPr="452A6EF7" w:rsidR="452A6EF7">
          <w:rPr>
            <w:rStyle w:val="Hyperlink"/>
            <w:rFonts w:ascii="Arial" w:hAnsi="Arial" w:eastAsia="Arial" w:cs="Arial"/>
            <w:noProof w:val="0"/>
            <w:color w:val="000000" w:themeColor="text1" w:themeTint="FF" w:themeShade="FF"/>
            <w:sz w:val="21"/>
            <w:szCs w:val="21"/>
            <w:lang w:val="en-GB"/>
          </w:rPr>
          <w:t>Https://www.alvinailey.org/about-us</w:t>
        </w:r>
      </w:hyperlink>
      <w:r w:rsidRPr="452A6EF7" w:rsidR="452A6EF7">
        <w:rPr>
          <w:rFonts w:ascii="Arial" w:hAnsi="Arial" w:eastAsia="Arial" w:cs="Arial"/>
          <w:noProof w:val="0"/>
          <w:color w:val="000000" w:themeColor="text1" w:themeTint="FF" w:themeShade="FF"/>
          <w:sz w:val="21"/>
          <w:szCs w:val="21"/>
          <w:lang w:val="en-GB"/>
        </w:rPr>
        <w:t xml:space="preserve"> [accessed: 28/12/ 2018]. </w:t>
      </w:r>
    </w:p>
    <w:p w:rsidR="452A6EF7" w:rsidP="452A6EF7" w:rsidRDefault="452A6EF7" w14:paraId="72A61724" w14:textId="490A92B4">
      <w:pPr>
        <w:ind w:left="0"/>
        <w:jc w:val="left"/>
      </w:pPr>
      <w:r w:rsidRPr="452A6EF7" w:rsidR="452A6EF7">
        <w:rPr>
          <w:rFonts w:ascii="Arial" w:hAnsi="Arial" w:eastAsia="Arial" w:cs="Arial"/>
          <w:noProof w:val="0"/>
          <w:sz w:val="22"/>
          <w:szCs w:val="22"/>
          <w:lang w:val="en-GB"/>
        </w:rPr>
        <w:t xml:space="preserve"> </w:t>
      </w:r>
    </w:p>
    <w:p w:rsidR="452A6EF7" w:rsidP="452A6EF7" w:rsidRDefault="452A6EF7" w14:noSpellErr="1" w14:paraId="72041CD7" w14:textId="22310075">
      <w:pPr>
        <w:ind w:left="0"/>
        <w:jc w:val="left"/>
      </w:pPr>
      <w:r w:rsidRPr="452A6EF7" w:rsidR="452A6EF7">
        <w:rPr>
          <w:rFonts w:ascii="Arial" w:hAnsi="Arial" w:eastAsia="Arial" w:cs="Arial"/>
          <w:noProof w:val="0"/>
          <w:color w:val="000000" w:themeColor="text1" w:themeTint="FF" w:themeShade="FF"/>
          <w:sz w:val="21"/>
          <w:szCs w:val="21"/>
          <w:lang w:val="en-GB"/>
        </w:rPr>
        <w:t xml:space="preserve">Biography.com Editors (April 2, 2014) </w:t>
      </w:r>
      <w:r w:rsidRPr="452A6EF7" w:rsidR="452A6EF7">
        <w:rPr>
          <w:rFonts w:ascii="Arial" w:hAnsi="Arial" w:eastAsia="Arial" w:cs="Arial"/>
          <w:i w:val="1"/>
          <w:iCs w:val="1"/>
          <w:noProof w:val="0"/>
          <w:sz w:val="22"/>
          <w:szCs w:val="22"/>
          <w:lang w:val="en-GB"/>
        </w:rPr>
        <w:t>The Biography.com Website</w:t>
      </w:r>
      <w:r w:rsidRPr="452A6EF7" w:rsidR="452A6EF7">
        <w:rPr>
          <w:rFonts w:ascii="Arial" w:hAnsi="Arial" w:eastAsia="Arial" w:cs="Arial"/>
          <w:noProof w:val="0"/>
          <w:sz w:val="22"/>
          <w:szCs w:val="22"/>
          <w:lang w:val="en-GB"/>
        </w:rPr>
        <w:t xml:space="preserve"> [online website]. Available at: </w:t>
      </w:r>
      <w:hyperlink r:id="R3385662827024522">
        <w:r w:rsidRPr="452A6EF7" w:rsidR="452A6EF7">
          <w:rPr>
            <w:rStyle w:val="Hyperlink"/>
            <w:rFonts w:ascii="Arial" w:hAnsi="Arial" w:eastAsia="Arial" w:cs="Arial"/>
            <w:noProof w:val="0"/>
            <w:color w:val="000000" w:themeColor="text1" w:themeTint="FF" w:themeShade="FF"/>
            <w:sz w:val="21"/>
            <w:szCs w:val="21"/>
            <w:lang w:val="en-GB"/>
          </w:rPr>
          <w:t>Https://www.biography.com/people/</w:t>
        </w:r>
      </w:hyperlink>
      <w:r w:rsidRPr="452A6EF7" w:rsidR="452A6EF7">
        <w:rPr>
          <w:rFonts w:ascii="Arial" w:hAnsi="Arial" w:eastAsia="Arial" w:cs="Arial"/>
          <w:noProof w:val="0"/>
          <w:color w:val="000000" w:themeColor="text1" w:themeTint="FF" w:themeShade="FF"/>
          <w:sz w:val="21"/>
          <w:szCs w:val="21"/>
          <w:lang w:val="en-GB"/>
        </w:rPr>
        <w:t xml:space="preserve"> alvin-ailey-9177959 [Accessed: 28/12/</w:t>
      </w:r>
      <w:r w:rsidRPr="452A6EF7" w:rsidR="452A6EF7">
        <w:rPr>
          <w:rFonts w:ascii="Arial" w:hAnsi="Arial" w:eastAsia="Arial" w:cs="Arial"/>
          <w:noProof w:val="0"/>
          <w:sz w:val="22"/>
          <w:szCs w:val="22"/>
          <w:lang w:val="en-GB"/>
        </w:rPr>
        <w:t>2018].</w:t>
      </w:r>
      <w:r w:rsidRPr="452A6EF7" w:rsidR="452A6EF7">
        <w:rPr>
          <w:rFonts w:ascii="Arial" w:hAnsi="Arial" w:eastAsia="Arial" w:cs="Arial"/>
          <w:noProof w:val="0"/>
          <w:color w:val="000000" w:themeColor="text1" w:themeTint="FF" w:themeShade="FF"/>
          <w:sz w:val="21"/>
          <w:szCs w:val="21"/>
          <w:lang w:val="en-GB"/>
        </w:rPr>
        <w:t xml:space="preserve"> </w:t>
      </w:r>
    </w:p>
    <w:p w:rsidR="452A6EF7" w:rsidP="452A6EF7" w:rsidRDefault="452A6EF7" w14:noSpellErr="1" w14:paraId="007F8E25" w14:textId="53009FC8">
      <w:pPr>
        <w:ind w:left="0"/>
        <w:jc w:val="left"/>
      </w:pPr>
      <w:r w:rsidRPr="452A6EF7" w:rsidR="452A6EF7">
        <w:rPr>
          <w:rFonts w:ascii="Arial" w:hAnsi="Arial" w:eastAsia="Arial" w:cs="Arial"/>
          <w:noProof w:val="0"/>
          <w:sz w:val="22"/>
          <w:szCs w:val="22"/>
          <w:lang w:val="en-GB"/>
        </w:rPr>
        <w:t xml:space="preserve">Editors, TheFamousPeople.com (07/02/2017) </w:t>
      </w:r>
      <w:r w:rsidRPr="452A6EF7" w:rsidR="452A6EF7">
        <w:rPr>
          <w:rFonts w:ascii="Arial" w:hAnsi="Arial" w:eastAsia="Arial" w:cs="Arial"/>
          <w:i w:val="1"/>
          <w:iCs w:val="1"/>
          <w:noProof w:val="0"/>
          <w:sz w:val="22"/>
          <w:szCs w:val="22"/>
          <w:lang w:val="en-GB"/>
        </w:rPr>
        <w:t xml:space="preserve">TheFamousPeople.com </w:t>
      </w:r>
      <w:r w:rsidRPr="452A6EF7" w:rsidR="452A6EF7">
        <w:rPr>
          <w:rFonts w:ascii="Arial" w:hAnsi="Arial" w:eastAsia="Arial" w:cs="Arial"/>
          <w:noProof w:val="0"/>
          <w:sz w:val="22"/>
          <w:szCs w:val="22"/>
          <w:lang w:val="en-GB"/>
        </w:rPr>
        <w:t xml:space="preserve">[Online Website]. Available at: </w:t>
      </w:r>
      <w:hyperlink r:id="Rd54b76bbb1004714">
        <w:r w:rsidRPr="452A6EF7" w:rsidR="452A6EF7">
          <w:rPr>
            <w:rStyle w:val="Hyperlink"/>
            <w:rFonts w:ascii="Arial" w:hAnsi="Arial" w:eastAsia="Arial" w:cs="Arial"/>
            <w:noProof w:val="0"/>
            <w:color w:val="000000" w:themeColor="text1" w:themeTint="FF" w:themeShade="FF"/>
            <w:sz w:val="21"/>
            <w:szCs w:val="21"/>
            <w:lang w:val="en-GB"/>
          </w:rPr>
          <w:t>Https://www.thefamouspeople.com/profiles/alvin-ailey-3258.php</w:t>
        </w:r>
      </w:hyperlink>
      <w:r w:rsidRPr="452A6EF7" w:rsidR="452A6EF7">
        <w:rPr>
          <w:rFonts w:ascii="Arial" w:hAnsi="Arial" w:eastAsia="Arial" w:cs="Arial"/>
          <w:noProof w:val="0"/>
          <w:color w:val="000000" w:themeColor="text1" w:themeTint="FF" w:themeShade="FF"/>
          <w:sz w:val="21"/>
          <w:szCs w:val="21"/>
          <w:lang w:val="en-GB"/>
        </w:rPr>
        <w:t xml:space="preserve"> [Accessed: 29/12/2018]. </w:t>
      </w:r>
    </w:p>
    <w:p w:rsidR="452A6EF7" w:rsidP="452A6EF7" w:rsidRDefault="452A6EF7" w14:paraId="3C49AF25" w14:textId="422D20EF">
      <w:pPr>
        <w:pStyle w:val="Normal"/>
        <w:jc w:val="left"/>
        <w:rPr>
          <w:rFonts w:ascii="Arial" w:hAnsi="Arial" w:eastAsia="Arial" w:cs="Arial"/>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EC829EC"/>
  <w15:docId w15:val="{3225b920-78c2-4d36-b04b-773b03726317}"/>
  <w:rsids>
    <w:rsidRoot w:val="4EC829EC"/>
    <w:rsid w:val="452A6EF7"/>
    <w:rsid w:val="4EC829EC"/>
    <w:rsid w:val="7069E7A1"/>
    <w:rsid w:val="792A827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lvinailey.org/about-us" TargetMode="External" Id="Rd29109991c1c4a44" /><Relationship Type="http://schemas.openxmlformats.org/officeDocument/2006/relationships/hyperlink" Target="https://www.alvinailey.org/about-us" TargetMode="External" Id="R7ff8852cf4764ad0" /><Relationship Type="http://schemas.openxmlformats.org/officeDocument/2006/relationships/hyperlink" Target="https://www.biography.com/people/" TargetMode="External" Id="R3385662827024522" /><Relationship Type="http://schemas.openxmlformats.org/officeDocument/2006/relationships/hyperlink" Target="https://www.thefamouspeople.com/profiles/alvin-ailey-3258.php" TargetMode="External" Id="Rd54b76bbb10047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Carys Morgan (1800732)</dc:creator>
  <keywords/>
  <dc:description/>
  <lastModifiedBy>Carys Morgan (1800732)</lastModifiedBy>
  <revision>4</revision>
  <dcterms:created xsi:type="dcterms:W3CDTF">2019-01-08T17:42:31.8596393Z</dcterms:created>
  <dcterms:modified xsi:type="dcterms:W3CDTF">2019-01-09T21:22:04.8292583Z</dcterms:modified>
</coreProperties>
</file>