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left="210" w:leftChars="100"/>
        <w:jc w:val="center"/>
        <w:rPr>
          <w:rFonts w:ascii="Arial" w:hAnsi="Arial" w:cs="Arial"/>
          <w:sz w:val="24"/>
        </w:rPr>
      </w:pPr>
      <w:r>
        <w:rPr>
          <w:rFonts w:ascii="Arial" w:hAnsi="Arial" w:cs="Arial"/>
          <w:sz w:val="24"/>
        </w:rPr>
        <w:t xml:space="preserve">    Analyse the function of swing dance in animation</w:t>
      </w:r>
    </w:p>
    <w:p>
      <w:pPr>
        <w:rPr>
          <w:rFonts w:ascii="Arial" w:hAnsi="Arial" w:cs="Arial"/>
          <w:sz w:val="24"/>
        </w:rPr>
      </w:pPr>
    </w:p>
    <w:tbl>
      <w:tblPr>
        <w:tblStyle w:val="19"/>
        <w:tblW w:w="3359" w:type="dxa"/>
        <w:jc w:val="center"/>
        <w:tblInd w:w="0" w:type="dxa"/>
        <w:tblLayout w:type="fixed"/>
        <w:tblCellMar>
          <w:top w:w="0" w:type="dxa"/>
          <w:left w:w="108" w:type="dxa"/>
          <w:bottom w:w="0" w:type="dxa"/>
          <w:right w:w="108" w:type="dxa"/>
        </w:tblCellMar>
      </w:tblPr>
      <w:tblGrid>
        <w:gridCol w:w="3359"/>
      </w:tblGrid>
      <w:tr>
        <w:tblPrEx>
          <w:tblLayout w:type="fixed"/>
          <w:tblCellMar>
            <w:top w:w="0" w:type="dxa"/>
            <w:left w:w="108" w:type="dxa"/>
            <w:bottom w:w="0" w:type="dxa"/>
            <w:right w:w="108" w:type="dxa"/>
          </w:tblCellMar>
        </w:tblPrEx>
        <w:trPr>
          <w:jc w:val="center"/>
        </w:trPr>
        <w:tc>
          <w:tcPr>
            <w:tcW w:w="3359" w:type="dxa"/>
            <w:shd w:val="clear" w:color="auto" w:fill="auto"/>
          </w:tcPr>
          <w:p>
            <w:pPr>
              <w:pStyle w:val="58"/>
            </w:pPr>
            <w:r>
              <w:t xml:space="preserve"> </w:t>
            </w:r>
            <w:r>
              <w:rPr>
                <w:rFonts w:hint="eastAsia"/>
                <w:lang w:val="en-US" w:eastAsia="zh-CN"/>
              </w:rPr>
              <w:t>Jiajun Pan</w:t>
            </w:r>
          </w:p>
        </w:tc>
      </w:tr>
      <w:tr>
        <w:tblPrEx>
          <w:tblLayout w:type="fixed"/>
          <w:tblCellMar>
            <w:top w:w="0" w:type="dxa"/>
            <w:left w:w="108" w:type="dxa"/>
            <w:bottom w:w="0" w:type="dxa"/>
            <w:right w:w="108" w:type="dxa"/>
          </w:tblCellMar>
        </w:tblPrEx>
        <w:trPr>
          <w:jc w:val="center"/>
        </w:trPr>
        <w:tc>
          <w:tcPr>
            <w:tcW w:w="3359" w:type="dxa"/>
            <w:shd w:val="clear" w:color="auto" w:fill="auto"/>
          </w:tcPr>
          <w:p>
            <w:pPr>
              <w:pStyle w:val="59"/>
            </w:pPr>
            <w:r>
              <w:t>Swansea College of Art, UWTSD</w:t>
            </w:r>
          </w:p>
        </w:tc>
      </w:tr>
      <w:tr>
        <w:tblPrEx>
          <w:tblLayout w:type="fixed"/>
          <w:tblCellMar>
            <w:top w:w="0" w:type="dxa"/>
            <w:left w:w="108" w:type="dxa"/>
            <w:bottom w:w="0" w:type="dxa"/>
            <w:right w:w="108" w:type="dxa"/>
          </w:tblCellMar>
        </w:tblPrEx>
        <w:trPr>
          <w:trHeight w:val="253" w:hRule="atLeast"/>
          <w:jc w:val="center"/>
        </w:trPr>
        <w:tc>
          <w:tcPr>
            <w:tcW w:w="3359" w:type="dxa"/>
            <w:shd w:val="clear" w:color="auto" w:fill="auto"/>
          </w:tcPr>
          <w:p>
            <w:pPr>
              <w:pStyle w:val="59"/>
              <w:rPr>
                <w:lang w:eastAsia="zh-CN"/>
              </w:rPr>
            </w:pPr>
            <w:r>
              <w:rPr>
                <w:rFonts w:hint="eastAsia"/>
                <w:lang w:val="en-US" w:eastAsia="zh-CN"/>
              </w:rPr>
              <w:t>1700929@student.uwtsd.ac.uk</w:t>
            </w:r>
          </w:p>
        </w:tc>
      </w:tr>
      <w:tr>
        <w:tblPrEx>
          <w:tblLayout w:type="fixed"/>
          <w:tblCellMar>
            <w:top w:w="0" w:type="dxa"/>
            <w:left w:w="108" w:type="dxa"/>
            <w:bottom w:w="0" w:type="dxa"/>
            <w:right w:w="108" w:type="dxa"/>
          </w:tblCellMar>
        </w:tblPrEx>
        <w:trPr>
          <w:jc w:val="center"/>
        </w:trPr>
        <w:tc>
          <w:tcPr>
            <w:tcW w:w="3359" w:type="dxa"/>
            <w:shd w:val="clear" w:color="auto" w:fill="auto"/>
          </w:tcPr>
          <w:p>
            <w:pPr>
              <w:pStyle w:val="61"/>
            </w:pPr>
          </w:p>
        </w:tc>
      </w:tr>
    </w:tbl>
    <w:p>
      <w:pPr>
        <w:pStyle w:val="62"/>
      </w:pPr>
      <w:r>
        <w:t>Abstract</w:t>
      </w:r>
      <w:r>
        <w:rPr>
          <w:rFonts w:hint="eastAsia"/>
          <w:lang w:val="en-US" w:eastAsia="zh-CN"/>
        </w:rPr>
        <w:t xml:space="preserve">: Swing dance actually is a kind of dance with swing. It appeared in the early twentieth century in the United State. It not only have a large number of loyal follower in the United State, but also have many fans all over the world. And it has great charming in animation. </w:t>
      </w:r>
    </w:p>
    <w:p>
      <w:pPr>
        <w:pStyle w:val="62"/>
        <w:rPr>
          <w:lang w:eastAsia="zh-CN"/>
        </w:rPr>
      </w:pPr>
      <w:r>
        <w:rPr>
          <w:rFonts w:hint="eastAsia"/>
          <w:lang w:val="en-US" w:eastAsia="zh-CN"/>
        </w:rPr>
        <w:t>Key words: Swing dance, movement, cultural, dance in animation</w:t>
      </w:r>
    </w:p>
    <w:p>
      <w:pPr>
        <w:rPr>
          <w:rFonts w:ascii="Arial" w:hAnsi="Arial" w:cs="Arial"/>
          <w:sz w:val="24"/>
        </w:rPr>
      </w:pPr>
    </w:p>
    <w:p>
      <w:pPr>
        <w:pStyle w:val="63"/>
        <w:numPr>
          <w:ilvl w:val="0"/>
          <w:numId w:val="1"/>
        </w:numPr>
        <w:spacing w:before="0" w:after="0"/>
        <w:rPr>
          <w:b w:val="0"/>
          <w:bCs w:val="0"/>
          <w:sz w:val="20"/>
          <w:szCs w:val="20"/>
          <w:u w:val="single"/>
          <w:lang w:val="en-US" w:eastAsia="zh-CN"/>
        </w:rPr>
      </w:pPr>
      <w:r>
        <w:rPr>
          <w:sz w:val="20"/>
          <w:szCs w:val="20"/>
        </w:rPr>
        <w:t>Introduction</w:t>
      </w:r>
      <w:r>
        <w:rPr>
          <w:sz w:val="20"/>
          <w:szCs w:val="20"/>
          <w:lang w:val="en-US" w:eastAsia="zh-CN"/>
        </w:rPr>
        <w:t>:</w:t>
      </w:r>
    </w:p>
    <w:p>
      <w:pPr>
        <w:spacing w:after="0"/>
        <w:rPr>
          <w:rFonts w:ascii="Arial" w:hAnsi="Arial" w:cs="Arial"/>
          <w:iCs/>
          <w:sz w:val="20"/>
          <w:szCs w:val="20"/>
        </w:rPr>
      </w:pPr>
      <w:r>
        <w:rPr>
          <w:rFonts w:hint="eastAsia" w:ascii="Arial" w:hAnsi="Arial" w:cs="Arial"/>
          <w:iCs/>
          <w:sz w:val="20"/>
          <w:szCs w:val="20"/>
          <w:lang w:val="en-US" w:eastAsia="zh-CN"/>
        </w:rPr>
        <w:t>Dance animation</w:t>
      </w:r>
      <w:r>
        <w:rPr>
          <w:rFonts w:hint="eastAsia" w:ascii="Arial" w:hAnsi="Arial" w:cs="Arial"/>
          <w:iCs/>
          <w:sz w:val="20"/>
          <w:szCs w:val="20"/>
        </w:rPr>
        <w:t xml:space="preserve"> a new form of artistic expression</w:t>
      </w:r>
      <w:r>
        <w:rPr>
          <w:rFonts w:hint="eastAsia" w:ascii="Arial" w:hAnsi="Arial" w:cs="Arial"/>
          <w:iCs/>
          <w:sz w:val="20"/>
          <w:szCs w:val="20"/>
          <w:lang w:val="en-US" w:eastAsia="zh-CN"/>
        </w:rPr>
        <w:t xml:space="preserve"> which</w:t>
      </w:r>
      <w:r>
        <w:rPr>
          <w:rFonts w:hint="eastAsia" w:ascii="Arial" w:hAnsi="Arial" w:cs="Arial"/>
          <w:iCs/>
          <w:sz w:val="20"/>
          <w:szCs w:val="20"/>
        </w:rPr>
        <w:t xml:space="preserve"> produced by the close combination of dance and animation</w:t>
      </w:r>
      <w:r>
        <w:rPr>
          <w:rFonts w:hint="eastAsia" w:ascii="Arial" w:hAnsi="Arial" w:cs="Arial"/>
          <w:iCs/>
          <w:sz w:val="20"/>
          <w:szCs w:val="20"/>
          <w:lang w:val="en-US" w:eastAsia="zh-CN"/>
        </w:rPr>
        <w:t xml:space="preserve">. It can be a song and dance part in a commercial animation and it also can be animation art films take dance as main body. </w:t>
      </w:r>
      <w:r>
        <w:rPr>
          <w:rFonts w:hint="eastAsia" w:ascii="Arial" w:hAnsi="Arial" w:cs="Arial"/>
          <w:iCs/>
          <w:sz w:val="20"/>
          <w:szCs w:val="20"/>
        </w:rPr>
        <w:t>With the development of animation, the performance of dance animation has been enriched</w:t>
      </w:r>
      <w:r>
        <w:rPr>
          <w:rFonts w:hint="eastAsia" w:ascii="Arial" w:hAnsi="Arial" w:cs="Arial"/>
          <w:iCs/>
          <w:sz w:val="20"/>
          <w:szCs w:val="20"/>
          <w:lang w:val="en-US" w:eastAsia="zh-CN"/>
        </w:rPr>
        <w:t xml:space="preserve">. There are </w:t>
      </w:r>
      <w:r>
        <w:rPr>
          <w:rFonts w:hint="eastAsia" w:ascii="Arial" w:hAnsi="Arial" w:cs="Arial"/>
          <w:iCs/>
          <w:sz w:val="20"/>
          <w:szCs w:val="20"/>
        </w:rPr>
        <w:t xml:space="preserve">more and more </w:t>
      </w:r>
      <w:r>
        <w:rPr>
          <w:rFonts w:hint="eastAsia" w:ascii="Arial" w:hAnsi="Arial" w:cs="Arial"/>
          <w:iCs/>
          <w:sz w:val="20"/>
          <w:szCs w:val="20"/>
          <w:lang w:val="en-US" w:eastAsia="zh-CN"/>
        </w:rPr>
        <w:t xml:space="preserve">people like dance in animation. </w:t>
      </w:r>
      <w:r>
        <w:rPr>
          <w:rFonts w:hint="eastAsia" w:ascii="Arial" w:hAnsi="Arial" w:cs="Arial"/>
          <w:iCs/>
          <w:sz w:val="20"/>
          <w:szCs w:val="20"/>
        </w:rPr>
        <w:t>Then the paper will take swing dance as example to analyse the function of swing dance in animation. Swing dance is champing, a</w:t>
      </w:r>
      <w:r>
        <w:rPr>
          <w:rFonts w:ascii="Arial" w:hAnsi="Arial" w:cs="Arial"/>
          <w:iCs/>
          <w:sz w:val="20"/>
          <w:szCs w:val="20"/>
        </w:rPr>
        <w:t xml:space="preserve">ctually, people always put dance with jazz named swing dance,The word "swing" doesn't mean the swing of the body, it means that dancer dance follow the rhythm of the Swing Jazz. Swing is not only a dance style, but also include culture, history,fashion, live style,music in 1920-1950s America. </w:t>
      </w:r>
      <w:r>
        <w:rPr>
          <w:rFonts w:ascii="Arial" w:hAnsi="Arial" w:cs="Arial"/>
          <w:sz w:val="20"/>
          <w:szCs w:val="20"/>
        </w:rPr>
        <w:t xml:space="preserve">When the New Orleans jazz had created the improvisation of the ensemble, the jazz have became popular in American society in the 1920s. The position of swing in the popular music is be established by Benny Goodman big band's in 1935s. Benny Goodman was the first celebrated bandleader of the Swing Era, dubbed "The King of Swing," his popular emergence marking the beginning of the era. Until the end of the 1946s, swing music has always been an important force in American pop music. And Lindy Hop is the most widely and representative of the swing dance, It is originated in New York Harlem Harlem area. </w:t>
      </w:r>
      <w:r>
        <w:rPr>
          <w:rFonts w:ascii="Arial" w:hAnsi="Arial" w:cs="Arial"/>
          <w:iCs/>
          <w:sz w:val="20"/>
          <w:szCs w:val="20"/>
        </w:rPr>
        <w:t>Firstly, this paper will introduce the history of swing dance.</w:t>
      </w:r>
    </w:p>
    <w:p>
      <w:pPr>
        <w:spacing w:after="0"/>
        <w:rPr>
          <w:rFonts w:ascii="Arial" w:hAnsi="Arial" w:cs="Arial"/>
          <w:iCs/>
          <w:sz w:val="20"/>
          <w:szCs w:val="20"/>
        </w:rPr>
      </w:pPr>
      <w:r>
        <w:rPr>
          <w:rFonts w:ascii="Arial" w:hAnsi="Arial" w:cs="Arial"/>
          <w:iCs/>
          <w:sz w:val="20"/>
          <w:szCs w:val="20"/>
        </w:rPr>
        <w:t xml:space="preserve">Then the paper will pay attention on Lindy Hop and analyze the movement and draw animation planing for swing dance. </w:t>
      </w:r>
    </w:p>
    <w:p>
      <w:pPr>
        <w:spacing w:after="0"/>
        <w:rPr>
          <w:rFonts w:ascii="Arial" w:hAnsi="Arial" w:cs="Arial"/>
          <w:iCs/>
          <w:sz w:val="20"/>
          <w:szCs w:val="20"/>
        </w:rPr>
      </w:pPr>
    </w:p>
    <w:p>
      <w:pPr>
        <w:pStyle w:val="64"/>
        <w:numPr>
          <w:ilvl w:val="0"/>
          <w:numId w:val="1"/>
        </w:numPr>
        <w:spacing w:before="0" w:after="0"/>
        <w:rPr>
          <w:sz w:val="20"/>
          <w:szCs w:val="20"/>
          <w:lang w:val="en-US" w:eastAsia="zh-CN"/>
        </w:rPr>
      </w:pPr>
      <w:r>
        <w:rPr>
          <w:sz w:val="20"/>
          <w:szCs w:val="20"/>
          <w:lang w:val="en-US" w:eastAsia="zh-CN"/>
        </w:rPr>
        <w:t>sWINg dance</w:t>
      </w:r>
    </w:p>
    <w:p>
      <w:pPr>
        <w:pStyle w:val="64"/>
        <w:spacing w:before="0" w:after="0"/>
        <w:rPr>
          <w:sz w:val="20"/>
          <w:szCs w:val="20"/>
          <w:lang w:val="en-US" w:eastAsia="zh-CN"/>
        </w:rPr>
      </w:pPr>
    </w:p>
    <w:p>
      <w:pPr>
        <w:pStyle w:val="64"/>
        <w:spacing w:before="0" w:after="0"/>
        <w:rPr>
          <w:b w:val="0"/>
          <w:bCs w:val="0"/>
          <w:sz w:val="20"/>
          <w:szCs w:val="20"/>
          <w:lang w:val="en-US" w:eastAsia="zh-CN"/>
        </w:rPr>
      </w:pPr>
      <w:r>
        <w:rPr>
          <w:b w:val="0"/>
          <w:bCs w:val="0"/>
          <w:sz w:val="20"/>
          <w:szCs w:val="20"/>
          <w:lang w:val="en-US" w:eastAsia="zh-CN"/>
        </w:rPr>
        <w:t xml:space="preserve">2.1 history of swing dance </w:t>
      </w:r>
    </w:p>
    <w:p>
      <w:pPr>
        <w:pStyle w:val="64"/>
        <w:spacing w:before="0" w:after="0"/>
        <w:rPr>
          <w:sz w:val="20"/>
          <w:szCs w:val="20"/>
          <w:lang w:val="en-US" w:eastAsia="zh-CN"/>
        </w:rPr>
      </w:pPr>
    </w:p>
    <w:p>
      <w:pPr>
        <w:spacing w:after="0"/>
        <w:rPr>
          <w:rFonts w:ascii="Arial" w:hAnsi="Arial" w:cs="Arial"/>
          <w:sz w:val="20"/>
          <w:szCs w:val="20"/>
        </w:rPr>
      </w:pPr>
      <w:r>
        <w:rPr>
          <w:rFonts w:ascii="Arial" w:hAnsi="Arial" w:cs="Arial"/>
          <w:sz w:val="20"/>
          <w:szCs w:val="20"/>
        </w:rPr>
        <w:t>“Swing dance" is a group of dances that developed with the swing style of jazz music in the 1920s-1940s.In the early time, swing dance band is composed of twenty people around the huge team and play live performances for dancers . In the evening, they will go to Savoy Ballroom which in New York Manhattan north Harlem area of the huge area enough for hundreds of dancers.with the origins of each dance predating the popular "swing era". During the swing era, there were hundreds of styles of swing dancing, but those that have survived beyond that era include: Lindy Hop, Balboa, Collegiate Shag, and Charleston.Today, the most well-known of these dances is the Lindy Hop, which originated in Harlem in the early 1930s. While the majority of swing dances began in African American communities as vernacular African American dances, some swing era dances, like Balboa, developed outside of these communities.　　</w:t>
      </w:r>
    </w:p>
    <w:p>
      <w:pPr>
        <w:spacing w:after="0"/>
        <w:rPr>
          <w:rFonts w:ascii="Arial" w:hAnsi="Arial" w:cs="Arial"/>
          <w:sz w:val="20"/>
          <w:szCs w:val="20"/>
        </w:rPr>
      </w:pPr>
    </w:p>
    <w:p>
      <w:pPr>
        <w:spacing w:after="0"/>
        <w:rPr>
          <w:rFonts w:ascii="Arial" w:hAnsi="Arial" w:cs="Arial"/>
          <w:sz w:val="20"/>
          <w:szCs w:val="20"/>
        </w:rPr>
      </w:pPr>
      <w:r>
        <w:rPr>
          <w:rFonts w:ascii="Arial" w:hAnsi="Arial" w:cs="Arial"/>
          <w:sz w:val="20"/>
          <w:szCs w:val="20"/>
        </w:rPr>
        <w:t xml:space="preserve">2. </w:t>
      </w:r>
      <w:r>
        <w:rPr>
          <w:rFonts w:hint="eastAsia" w:ascii="Arial" w:hAnsi="Arial" w:cs="Arial"/>
          <w:sz w:val="20"/>
          <w:szCs w:val="20"/>
        </w:rPr>
        <w:t xml:space="preserve">2. </w:t>
      </w:r>
      <w:r>
        <w:rPr>
          <w:rFonts w:ascii="Arial" w:hAnsi="Arial" w:cs="Arial"/>
          <w:sz w:val="20"/>
          <w:szCs w:val="20"/>
        </w:rPr>
        <w:t>The culture in swing dance</w:t>
      </w:r>
    </w:p>
    <w:p>
      <w:pPr>
        <w:spacing w:after="0"/>
        <w:rPr>
          <w:rFonts w:ascii="Arial" w:hAnsi="Arial" w:cs="Arial"/>
          <w:sz w:val="20"/>
          <w:szCs w:val="20"/>
        </w:rPr>
      </w:pPr>
    </w:p>
    <w:p>
      <w:pPr>
        <w:spacing w:after="0"/>
        <w:rPr>
          <w:rFonts w:ascii="Arial" w:hAnsi="Arial" w:cs="Arial"/>
          <w:sz w:val="20"/>
          <w:szCs w:val="20"/>
        </w:rPr>
      </w:pPr>
      <w:r>
        <w:rPr>
          <w:rFonts w:ascii="Arial" w:hAnsi="Arial" w:cs="Arial"/>
          <w:sz w:val="20"/>
          <w:szCs w:val="20"/>
        </w:rPr>
        <w:t>Swing dance is considered a cultural phenomenon that broke through the race barrier when segregation was still the norm.</w:t>
      </w:r>
      <w:r>
        <w:rPr>
          <w:rFonts w:hint="eastAsia" w:ascii="Arial" w:hAnsi="Arial" w:cs="Arial"/>
          <w:sz w:val="20"/>
          <w:szCs w:val="20"/>
        </w:rPr>
        <w:t xml:space="preserve"> </w:t>
      </w:r>
      <w:r>
        <w:rPr>
          <w:rFonts w:ascii="Arial" w:hAnsi="Arial" w:cs="Arial"/>
          <w:sz w:val="20"/>
          <w:szCs w:val="20"/>
        </w:rPr>
        <w:t>in the 1920s-1940s. in the late 1920s and early 1930s, Swing dance originated in the United States. USA was under the Economic recessions and World War II. It has inextricably linked between New York black living area of the the Savoy Ballroom in Harlem and the birth of the swing dance .Unlike many ballrooms such as the Cotton Club, the Savoy always had a no-discrimination policy. Generally, the clientele was 85% black and 15% white, although sometimes there was an even 50/50 split. Lindy hop legend Frankie Manning noted that patrons were only judged on their dancing skills and not on the color of their skin</w:t>
      </w:r>
      <w:r>
        <w:rPr>
          <w:rFonts w:hint="eastAsia" w:ascii="Arial" w:hAnsi="Arial" w:cs="Arial"/>
          <w:sz w:val="20"/>
          <w:szCs w:val="20"/>
        </w:rPr>
        <w:t>.</w:t>
      </w:r>
    </w:p>
    <w:p>
      <w:pPr>
        <w:spacing w:after="0"/>
        <w:rPr>
          <w:rFonts w:ascii="Arial" w:hAnsi="Arial" w:cs="Arial"/>
          <w:sz w:val="20"/>
          <w:szCs w:val="20"/>
        </w:rPr>
      </w:pPr>
    </w:p>
    <w:p>
      <w:pPr>
        <w:spacing w:after="0"/>
        <w:rPr>
          <w:rFonts w:ascii="Arial" w:hAnsi="Arial" w:cs="Arial"/>
          <w:sz w:val="20"/>
          <w:szCs w:val="20"/>
        </w:rPr>
      </w:pPr>
      <w:r>
        <w:rPr>
          <w:rFonts w:hint="eastAsia" w:ascii="Arial" w:hAnsi="Arial" w:cs="Arial"/>
          <w:sz w:val="20"/>
          <w:szCs w:val="20"/>
        </w:rPr>
        <w:t xml:space="preserve">In </w:t>
      </w:r>
      <w:r>
        <w:rPr>
          <w:rFonts w:ascii="Arial" w:hAnsi="Arial" w:cs="Arial"/>
          <w:sz w:val="20"/>
          <w:szCs w:val="20"/>
        </w:rPr>
        <w:t>1935</w:t>
      </w:r>
      <w:r>
        <w:rPr>
          <w:rFonts w:hint="eastAsia" w:ascii="Arial" w:hAnsi="Arial" w:cs="Arial"/>
          <w:sz w:val="20"/>
          <w:szCs w:val="20"/>
        </w:rPr>
        <w:t>s to</w:t>
      </w:r>
      <w:r>
        <w:rPr>
          <w:rFonts w:ascii="Arial" w:hAnsi="Arial" w:cs="Arial"/>
          <w:sz w:val="20"/>
          <w:szCs w:val="20"/>
        </w:rPr>
        <w:t xml:space="preserve"> 1938</w:t>
      </w:r>
      <w:r>
        <w:rPr>
          <w:rFonts w:hint="eastAsia" w:ascii="Arial" w:hAnsi="Arial" w:cs="Arial"/>
          <w:sz w:val="20"/>
          <w:szCs w:val="20"/>
        </w:rPr>
        <w:t>s</w:t>
      </w:r>
      <w:r>
        <w:rPr>
          <w:rFonts w:ascii="Arial" w:hAnsi="Arial" w:cs="Arial"/>
          <w:sz w:val="20"/>
          <w:szCs w:val="20"/>
        </w:rPr>
        <w:t>, Benny Goodman was the most popular singer in the world. Benny Goodman breaks the inter-ethnic boundaries</w:t>
      </w:r>
      <w:r>
        <w:rPr>
          <w:rFonts w:hint="eastAsia" w:ascii="Arial" w:hAnsi="Arial" w:cs="Arial"/>
          <w:sz w:val="20"/>
          <w:szCs w:val="20"/>
        </w:rPr>
        <w:t>. He invited black pianist Teddy Wilson, Lionel Hampton and guitarist Charlie Christian take the show in his band. It was a great thing at the time of the United States. I</w:t>
      </w:r>
      <w:r>
        <w:rPr>
          <w:rFonts w:ascii="Arial" w:hAnsi="Arial" w:cs="Arial"/>
          <w:sz w:val="20"/>
          <w:szCs w:val="20"/>
        </w:rPr>
        <w:t xml:space="preserve">n the </w:t>
      </w:r>
      <w:r>
        <w:rPr>
          <w:rFonts w:hint="eastAsia" w:ascii="Arial" w:hAnsi="Arial" w:cs="Arial"/>
          <w:sz w:val="20"/>
          <w:szCs w:val="20"/>
        </w:rPr>
        <w:t>time</w:t>
      </w:r>
      <w:r>
        <w:rPr>
          <w:rFonts w:ascii="Arial" w:hAnsi="Arial" w:cs="Arial"/>
          <w:sz w:val="20"/>
          <w:szCs w:val="20"/>
        </w:rPr>
        <w:t xml:space="preserve"> of American apartheid, </w:t>
      </w:r>
      <w:r>
        <w:rPr>
          <w:rFonts w:hint="eastAsia" w:ascii="Arial" w:hAnsi="Arial" w:cs="Arial"/>
          <w:sz w:val="20"/>
          <w:szCs w:val="20"/>
        </w:rPr>
        <w:t xml:space="preserve">there are forbidden that </w:t>
      </w:r>
      <w:r>
        <w:rPr>
          <w:rFonts w:ascii="Arial" w:hAnsi="Arial" w:cs="Arial"/>
          <w:sz w:val="20"/>
          <w:szCs w:val="20"/>
        </w:rPr>
        <w:t>different colors often can not go to a restaurant to eat, or can not sit in a bus area</w:t>
      </w:r>
      <w:r>
        <w:rPr>
          <w:rFonts w:hint="eastAsia" w:ascii="Arial" w:hAnsi="Arial" w:cs="Arial"/>
          <w:sz w:val="20"/>
          <w:szCs w:val="20"/>
        </w:rPr>
        <w:t>. But rock music still can have magical influence to introduce racial music to white teenagers.</w:t>
      </w:r>
      <w:r>
        <w:rPr>
          <w:rFonts w:ascii="Arial" w:hAnsi="Arial" w:cs="Arial"/>
          <w:sz w:val="20"/>
          <w:szCs w:val="20"/>
        </w:rPr>
        <w:t xml:space="preserve"> The popularity of this music</w:t>
      </w:r>
      <w:r>
        <w:rPr>
          <w:rFonts w:hint="eastAsia" w:ascii="Arial" w:hAnsi="Arial" w:cs="Arial"/>
          <w:sz w:val="20"/>
          <w:szCs w:val="20"/>
        </w:rPr>
        <w:t xml:space="preserve"> make</w:t>
      </w:r>
      <w:r>
        <w:rPr>
          <w:rFonts w:ascii="Arial" w:hAnsi="Arial" w:cs="Arial"/>
          <w:sz w:val="20"/>
          <w:szCs w:val="20"/>
        </w:rPr>
        <w:t xml:space="preserve"> black musicians </w:t>
      </w:r>
      <w:r>
        <w:rPr>
          <w:rFonts w:hint="eastAsia" w:ascii="Arial" w:hAnsi="Arial" w:cs="Arial"/>
          <w:sz w:val="20"/>
          <w:szCs w:val="20"/>
        </w:rPr>
        <w:t>have</w:t>
      </w:r>
      <w:r>
        <w:rPr>
          <w:rFonts w:ascii="Arial" w:hAnsi="Arial" w:cs="Arial"/>
          <w:sz w:val="20"/>
          <w:szCs w:val="20"/>
        </w:rPr>
        <w:t xml:space="preserve"> white listeners</w:t>
      </w:r>
      <w:r>
        <w:rPr>
          <w:rFonts w:hint="eastAsia" w:ascii="Arial" w:hAnsi="Arial" w:cs="Arial"/>
          <w:sz w:val="20"/>
          <w:szCs w:val="20"/>
        </w:rPr>
        <w:t xml:space="preserve"> and</w:t>
      </w:r>
      <w:r>
        <w:rPr>
          <w:rFonts w:ascii="Arial" w:hAnsi="Arial" w:cs="Arial"/>
          <w:sz w:val="20"/>
          <w:szCs w:val="20"/>
        </w:rPr>
        <w:t xml:space="preserve"> white musicians</w:t>
      </w:r>
      <w:r>
        <w:rPr>
          <w:rFonts w:hint="eastAsia" w:ascii="Arial" w:hAnsi="Arial" w:cs="Arial"/>
          <w:sz w:val="20"/>
          <w:szCs w:val="20"/>
        </w:rPr>
        <w:t xml:space="preserve"> have</w:t>
      </w:r>
      <w:r>
        <w:rPr>
          <w:rFonts w:ascii="Arial" w:hAnsi="Arial" w:cs="Arial"/>
          <w:sz w:val="20"/>
          <w:szCs w:val="20"/>
        </w:rPr>
        <w:t xml:space="preserve"> black listeners. Cross-cultural infection promotes inter-ethnic mutual understanding.</w:t>
      </w:r>
    </w:p>
    <w:p>
      <w:pPr>
        <w:spacing w:after="0"/>
        <w:rPr>
          <w:rFonts w:ascii="Arial" w:hAnsi="Arial" w:cs="Arial"/>
          <w:sz w:val="20"/>
          <w:szCs w:val="20"/>
        </w:rPr>
      </w:pPr>
    </w:p>
    <w:p>
      <w:pPr>
        <w:spacing w:after="0"/>
        <w:rPr>
          <w:rFonts w:ascii="Arial" w:hAnsi="Arial" w:cs="Arial"/>
          <w:sz w:val="20"/>
          <w:szCs w:val="20"/>
        </w:rPr>
      </w:pPr>
      <w:r>
        <w:rPr>
          <w:rFonts w:hint="eastAsia" w:ascii="Arial" w:hAnsi="Arial" w:cs="Arial"/>
          <w:sz w:val="20"/>
          <w:szCs w:val="20"/>
        </w:rPr>
        <w:t xml:space="preserve">In the popular time of </w:t>
      </w:r>
      <w:r>
        <w:rPr>
          <w:rFonts w:ascii="Arial" w:hAnsi="Arial" w:cs="Arial"/>
          <w:sz w:val="20"/>
          <w:szCs w:val="20"/>
        </w:rPr>
        <w:t xml:space="preserve">Rock and roll </w:t>
      </w:r>
      <w:r>
        <w:rPr>
          <w:rFonts w:hint="eastAsia" w:ascii="Arial" w:hAnsi="Arial" w:cs="Arial"/>
          <w:sz w:val="20"/>
          <w:szCs w:val="20"/>
        </w:rPr>
        <w:t>music</w:t>
      </w:r>
      <w:r>
        <w:rPr>
          <w:rFonts w:ascii="Arial" w:hAnsi="Arial" w:cs="Arial"/>
          <w:sz w:val="20"/>
          <w:szCs w:val="20"/>
        </w:rPr>
        <w:t xml:space="preserve">, American racial conflict into a new </w:t>
      </w:r>
      <w:r>
        <w:rPr>
          <w:rFonts w:hint="eastAsia" w:ascii="Arial" w:hAnsi="Arial" w:cs="Arial"/>
          <w:sz w:val="20"/>
          <w:szCs w:val="20"/>
        </w:rPr>
        <w:t>time</w:t>
      </w:r>
      <w:r>
        <w:rPr>
          <w:rFonts w:ascii="Arial" w:hAnsi="Arial" w:cs="Arial"/>
          <w:sz w:val="20"/>
          <w:szCs w:val="20"/>
        </w:rPr>
        <w:t xml:space="preserve">. After the abolition of slavery, the United States has been the isolation but equal policy. </w:t>
      </w:r>
      <w:r>
        <w:rPr>
          <w:rFonts w:hint="eastAsia" w:ascii="Arial" w:hAnsi="Arial" w:cs="Arial"/>
          <w:sz w:val="20"/>
          <w:szCs w:val="20"/>
        </w:rPr>
        <w:t>From</w:t>
      </w:r>
      <w:r>
        <w:rPr>
          <w:rFonts w:ascii="Arial" w:hAnsi="Arial" w:cs="Arial"/>
          <w:sz w:val="20"/>
          <w:szCs w:val="20"/>
        </w:rPr>
        <w:t xml:space="preserve"> the end of the nineteenth century, this discriminatory clause</w:t>
      </w:r>
      <w:r>
        <w:rPr>
          <w:rFonts w:hint="eastAsia" w:ascii="Arial" w:hAnsi="Arial" w:cs="Arial"/>
          <w:sz w:val="20"/>
          <w:szCs w:val="20"/>
        </w:rPr>
        <w:t xml:space="preserve"> cause b</w:t>
      </w:r>
      <w:r>
        <w:rPr>
          <w:rFonts w:ascii="Arial" w:hAnsi="Arial" w:cs="Arial"/>
          <w:sz w:val="20"/>
          <w:szCs w:val="20"/>
        </w:rPr>
        <w:t xml:space="preserve">lacks to defend the civil rights movement, </w:t>
      </w:r>
      <w:r>
        <w:rPr>
          <w:rFonts w:hint="eastAsia" w:ascii="Arial" w:hAnsi="Arial" w:cs="Arial"/>
          <w:sz w:val="20"/>
          <w:szCs w:val="20"/>
        </w:rPr>
        <w:t>at that time some white racists have suppressed resistance. The problems of White teenagers listen to black music made racist very angry in society .Racists believe that the movement broken apartheid, it is wrong behavior for society which made America into trouble. And there are many critics argue that rock and roll indicate the end of apartheid. Black and white co-created made new forms of music, so that different races share the same emotional experience by music which promote cross-ethnic integration. In 1954s, Supreme Court of the United States canceled the separate but equal policy. We can dance swing together.</w:t>
      </w:r>
    </w:p>
    <w:p>
      <w:pPr>
        <w:spacing w:after="0"/>
        <w:rPr>
          <w:rFonts w:ascii="Arial" w:hAnsi="Arial" w:cs="Arial"/>
          <w:sz w:val="20"/>
          <w:szCs w:val="20"/>
        </w:rPr>
      </w:pPr>
    </w:p>
    <w:p>
      <w:pPr>
        <w:spacing w:after="0"/>
        <w:rPr>
          <w:rFonts w:ascii="Arial" w:hAnsi="Arial" w:eastAsia="宋体" w:cs="Arial"/>
          <w:color w:val="3E3E3E"/>
          <w:sz w:val="20"/>
          <w:szCs w:val="20"/>
          <w:shd w:val="clear" w:color="auto" w:fill="FFFFFF"/>
        </w:rPr>
      </w:pPr>
      <w:r>
        <w:rPr>
          <w:rFonts w:ascii="Arial" w:hAnsi="Arial" w:eastAsia="宋体" w:cs="Arial"/>
          <w:color w:val="3E3E3E"/>
          <w:sz w:val="20"/>
          <w:szCs w:val="20"/>
          <w:shd w:val="clear" w:color="auto" w:fill="FFFFFF"/>
        </w:rPr>
        <w:t>3.</w:t>
      </w:r>
      <w:r>
        <w:rPr>
          <w:rFonts w:hint="eastAsia" w:ascii="Arial" w:hAnsi="Arial" w:eastAsia="宋体" w:cs="Arial"/>
          <w:color w:val="3E3E3E"/>
          <w:sz w:val="20"/>
          <w:szCs w:val="20"/>
          <w:shd w:val="clear" w:color="auto" w:fill="FFFFFF"/>
        </w:rPr>
        <w:t xml:space="preserve"> </w:t>
      </w:r>
      <w:r>
        <w:rPr>
          <w:rFonts w:ascii="Arial" w:hAnsi="Arial" w:eastAsia="宋体" w:cs="Arial"/>
          <w:color w:val="3E3E3E"/>
          <w:sz w:val="20"/>
          <w:szCs w:val="20"/>
          <w:shd w:val="clear" w:color="auto" w:fill="FFFFFF"/>
        </w:rPr>
        <w:t xml:space="preserve">LindyHop </w:t>
      </w:r>
    </w:p>
    <w:p>
      <w:pPr>
        <w:spacing w:after="0"/>
        <w:rPr>
          <w:rFonts w:ascii="Arial" w:hAnsi="Arial" w:cs="Arial"/>
          <w:sz w:val="20"/>
          <w:szCs w:val="20"/>
        </w:rPr>
      </w:pPr>
    </w:p>
    <w:p>
      <w:pPr>
        <w:pStyle w:val="5"/>
        <w:widowControl/>
        <w:rPr>
          <w:rFonts w:ascii="Arial" w:hAnsi="Arial" w:cs="Arial"/>
          <w:sz w:val="20"/>
          <w:szCs w:val="20"/>
        </w:rPr>
      </w:pPr>
      <w:r>
        <w:rPr>
          <w:rFonts w:ascii="Arial" w:hAnsi="Arial" w:cs="Arial"/>
          <w:sz w:val="20"/>
          <w:szCs w:val="20"/>
        </w:rPr>
        <w:t xml:space="preserve">Lindy Hop is the most widely and representative of the swing dance, It is originated in New York Harlem Harlem area. Lindy Hop is popular in the 1930-1940s in USA, Lindy Hop is a social dance by two people, which also mix some solo action. Swing out is called Lindy Hop's iconic dance movement. At the peak time of Lindy, the dance movement from the floor to the air, it is called the Lindy Hop, the most ornamental movement. </w:t>
      </w:r>
    </w:p>
    <w:p>
      <w:pPr>
        <w:pStyle w:val="5"/>
        <w:widowControl/>
        <w:rPr>
          <w:rFonts w:ascii="Arial" w:hAnsi="Arial" w:cs="Arial"/>
          <w:sz w:val="20"/>
          <w:szCs w:val="20"/>
          <w:lang w:val="en-GB" w:eastAsia="en-GB"/>
        </w:rPr>
      </w:pPr>
      <w:r>
        <w:rPr>
          <w:rFonts w:ascii="Arial" w:hAnsi="Arial" w:cs="Arial"/>
          <w:sz w:val="20"/>
          <w:szCs w:val="20"/>
          <w:lang w:val="en-GB" w:eastAsia="en-GB"/>
        </w:rPr>
        <w:drawing>
          <wp:inline distT="0" distB="0" distL="114300" distR="114300">
            <wp:extent cx="3304540" cy="2279015"/>
            <wp:effectExtent l="0" t="0" r="10160" b="6985"/>
            <wp:docPr id="31" name="图片 27" descr="IMG_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27" descr="IMG_259"/>
                    <pic:cNvPicPr>
                      <a:picLocks noChangeAspect="1"/>
                    </pic:cNvPicPr>
                  </pic:nvPicPr>
                  <pic:blipFill>
                    <a:blip r:embed="rId4"/>
                    <a:stretch>
                      <a:fillRect/>
                    </a:stretch>
                  </pic:blipFill>
                  <pic:spPr>
                    <a:xfrm>
                      <a:off x="0" y="0"/>
                      <a:ext cx="3304540" cy="2279015"/>
                    </a:xfrm>
                    <a:prstGeom prst="rect">
                      <a:avLst/>
                    </a:prstGeom>
                    <a:noFill/>
                    <a:ln w="9525">
                      <a:noFill/>
                    </a:ln>
                  </pic:spPr>
                </pic:pic>
              </a:graphicData>
            </a:graphic>
          </wp:inline>
        </w:drawing>
      </w:r>
      <w:r>
        <w:rPr>
          <w:rFonts w:ascii="Arial" w:hAnsi="Arial" w:cs="Arial"/>
          <w:sz w:val="20"/>
          <w:szCs w:val="20"/>
          <w:lang w:val="en-GB" w:eastAsia="en-GB"/>
        </w:rPr>
        <w:drawing>
          <wp:inline distT="0" distB="0" distL="114300" distR="114300">
            <wp:extent cx="1780540" cy="2176145"/>
            <wp:effectExtent l="0" t="0" r="10160" b="8255"/>
            <wp:docPr id="25" name="图片 28" descr="IMG_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8" descr="IMG_260"/>
                    <pic:cNvPicPr>
                      <a:picLocks noChangeAspect="1"/>
                    </pic:cNvPicPr>
                  </pic:nvPicPr>
                  <pic:blipFill>
                    <a:blip r:embed="rId5"/>
                    <a:srcRect t="307" b="3993"/>
                    <a:stretch>
                      <a:fillRect/>
                    </a:stretch>
                  </pic:blipFill>
                  <pic:spPr>
                    <a:xfrm>
                      <a:off x="0" y="0"/>
                      <a:ext cx="1780222" cy="2176145"/>
                    </a:xfrm>
                    <a:prstGeom prst="rect">
                      <a:avLst/>
                    </a:prstGeom>
                    <a:noFill/>
                    <a:ln w="9525">
                      <a:noFill/>
                    </a:ln>
                  </pic:spPr>
                </pic:pic>
              </a:graphicData>
            </a:graphic>
          </wp:inline>
        </w:drawing>
      </w:r>
    </w:p>
    <w:p>
      <w:pPr>
        <w:pStyle w:val="5"/>
        <w:widowControl/>
        <w:shd w:val="clear" w:color="auto" w:fill="FFFFFF"/>
        <w:spacing w:line="420" w:lineRule="atLeast"/>
        <w:rPr>
          <w:rFonts w:ascii="Arial" w:hAnsi="Arial" w:eastAsia="宋体" w:cs="Arial"/>
          <w:color w:val="3E3E3E"/>
          <w:sz w:val="20"/>
          <w:szCs w:val="20"/>
          <w:shd w:val="clear" w:color="auto" w:fill="FFFFFF"/>
        </w:rPr>
      </w:pPr>
      <w:bookmarkStart w:id="0" w:name="image_operate_87671401937701421"/>
      <w:bookmarkEnd w:id="0"/>
      <w:r>
        <w:rPr>
          <w:rFonts w:ascii="Arial" w:hAnsi="Arial" w:eastAsia="宋体" w:cs="Arial"/>
          <w:color w:val="3E3E3E"/>
          <w:sz w:val="20"/>
          <w:szCs w:val="20"/>
          <w:shd w:val="clear" w:color="auto" w:fill="FFFFFF"/>
        </w:rPr>
        <w:t>In 1927, Lindy Pop was showed basis by Breakaway and Charleston dance further development which combined with the tap dance. Lindy Pop became the mainstream of social dance. The basic rhythm of Lindy Pop is eight beat which absorb a lot of single dance, double dance action and many black improvisation dance movements. The basic pace is Swingout, the movement is male dancer's left hand pulls the right hand of the female dancer. in the Closed Position, the movement is dancers embrace each other.</w:t>
      </w:r>
    </w:p>
    <w:p>
      <w:pPr>
        <w:pStyle w:val="5"/>
        <w:widowControl/>
        <w:shd w:val="clear" w:color="auto" w:fill="FFFFFF"/>
        <w:spacing w:line="420" w:lineRule="atLeast"/>
        <w:ind w:left="100"/>
        <w:rPr>
          <w:rFonts w:ascii="Arial" w:hAnsi="Arial" w:eastAsia="宋体" w:cs="Arial"/>
          <w:color w:val="3E3E3E"/>
          <w:sz w:val="20"/>
          <w:szCs w:val="20"/>
        </w:rPr>
      </w:pPr>
      <w:r>
        <w:rPr>
          <w:rFonts w:ascii="Arial" w:hAnsi="Arial" w:eastAsia="宋体" w:cs="Arial"/>
          <w:color w:val="3E3E3E"/>
          <w:sz w:val="20"/>
          <w:szCs w:val="20"/>
          <w:shd w:val="clear" w:color="auto" w:fill="FFFFFF"/>
          <w:lang w:val="en-GB" w:eastAsia="en-GB"/>
        </w:rPr>
        <w:drawing>
          <wp:inline distT="0" distB="0" distL="114300" distR="114300">
            <wp:extent cx="2103120" cy="2687955"/>
            <wp:effectExtent l="0" t="0" r="5080" b="4445"/>
            <wp:docPr id="7" name="图片 6" descr="不知Swing &lt;wbr&gt;Dance为何物？！"/>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descr="不知Swing &lt;wbr&gt;Dance为何物？！"/>
                    <pic:cNvPicPr>
                      <a:picLocks noChangeAspect="1"/>
                    </pic:cNvPicPr>
                  </pic:nvPicPr>
                  <pic:blipFill>
                    <a:blip r:embed="rId6"/>
                    <a:stretch>
                      <a:fillRect/>
                    </a:stretch>
                  </pic:blipFill>
                  <pic:spPr>
                    <a:xfrm>
                      <a:off x="0" y="0"/>
                      <a:ext cx="2103120" cy="2687955"/>
                    </a:xfrm>
                    <a:prstGeom prst="rect">
                      <a:avLst/>
                    </a:prstGeom>
                    <a:noFill/>
                    <a:ln w="9525">
                      <a:noFill/>
                    </a:ln>
                  </pic:spPr>
                </pic:pic>
              </a:graphicData>
            </a:graphic>
          </wp:inline>
        </w:drawing>
      </w:r>
      <w:r>
        <w:rPr>
          <w:rFonts w:ascii="Arial" w:hAnsi="Arial" w:eastAsia="宋体" w:cs="Arial"/>
          <w:color w:val="3E3E3E"/>
          <w:sz w:val="20"/>
          <w:szCs w:val="20"/>
          <w:shd w:val="clear" w:color="auto" w:fill="FFFFFF"/>
          <w:lang w:val="en-GB" w:eastAsia="en-GB"/>
        </w:rPr>
        <w:drawing>
          <wp:inline distT="0" distB="0" distL="114300" distR="114300">
            <wp:extent cx="3029585" cy="2353310"/>
            <wp:effectExtent l="0" t="0" r="5715" b="8890"/>
            <wp:docPr id="4" name="图片 7" descr="不知Swing &lt;wbr&gt;Dance为何物？！"/>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7" descr="不知Swing &lt;wbr&gt;Dance为何物？！"/>
                    <pic:cNvPicPr>
                      <a:picLocks noChangeAspect="1"/>
                    </pic:cNvPicPr>
                  </pic:nvPicPr>
                  <pic:blipFill>
                    <a:blip r:embed="rId7"/>
                    <a:stretch>
                      <a:fillRect/>
                    </a:stretch>
                  </pic:blipFill>
                  <pic:spPr>
                    <a:xfrm>
                      <a:off x="0" y="0"/>
                      <a:ext cx="3029585" cy="2353310"/>
                    </a:xfrm>
                    <a:prstGeom prst="rect">
                      <a:avLst/>
                    </a:prstGeom>
                    <a:noFill/>
                    <a:ln w="9525">
                      <a:noFill/>
                    </a:ln>
                  </pic:spPr>
                </pic:pic>
              </a:graphicData>
            </a:graphic>
          </wp:inline>
        </w:drawing>
      </w:r>
    </w:p>
    <w:p>
      <w:pPr>
        <w:pStyle w:val="5"/>
        <w:widowControl/>
        <w:shd w:val="clear" w:color="auto" w:fill="FFFFFF"/>
        <w:spacing w:line="420" w:lineRule="atLeast"/>
        <w:ind w:left="100"/>
        <w:rPr>
          <w:rFonts w:ascii="Arial" w:hAnsi="Arial" w:eastAsia="宋体" w:cs="Arial"/>
          <w:color w:val="3E3E3E"/>
          <w:sz w:val="20"/>
          <w:szCs w:val="20"/>
        </w:rPr>
      </w:pPr>
      <w:r>
        <w:rPr>
          <w:rFonts w:ascii="Arial" w:hAnsi="Arial" w:eastAsia="宋体" w:cs="Arial"/>
          <w:color w:val="3E3E3E"/>
          <w:sz w:val="20"/>
          <w:szCs w:val="20"/>
          <w:shd w:val="clear" w:color="auto" w:fill="FFFFFF"/>
        </w:rPr>
        <w:t>From the 1920s to the 1950s, it was golden time for Swing Dance. But after Rock' N' Roll' appeared, Swing Dance began to be replaced by Rock'n Roll. In 1990s, Frankie Manning, a 70-year-old Swing master led a part of the young to promote the development of Swing Dance. In addition, as Vintage clothing be popular, swing dance start a new development.</w:t>
      </w:r>
    </w:p>
    <w:p>
      <w:pPr>
        <w:pStyle w:val="5"/>
        <w:widowControl/>
        <w:shd w:val="clear" w:color="auto" w:fill="FFFFFF"/>
        <w:spacing w:line="420" w:lineRule="atLeast"/>
        <w:ind w:left="100"/>
        <w:rPr>
          <w:rFonts w:ascii="Arial" w:hAnsi="Arial" w:eastAsia="宋体" w:cs="Arial"/>
          <w:color w:val="3E3E3E"/>
          <w:sz w:val="20"/>
          <w:szCs w:val="20"/>
          <w:shd w:val="clear" w:color="auto" w:fill="FFFFFF"/>
          <w:lang w:val="en-GB" w:eastAsia="en-GB"/>
        </w:rPr>
      </w:pPr>
      <w:r>
        <w:rPr>
          <w:rFonts w:ascii="Arial" w:hAnsi="Arial" w:eastAsia="宋体" w:cs="Arial"/>
          <w:color w:val="3E3E3E"/>
          <w:sz w:val="20"/>
          <w:szCs w:val="20"/>
          <w:shd w:val="clear" w:color="auto" w:fill="FFFFFF"/>
          <w:lang w:val="en-GB" w:eastAsia="en-GB"/>
        </w:rPr>
        <w:drawing>
          <wp:inline distT="0" distB="0" distL="114300" distR="114300">
            <wp:extent cx="2506345" cy="1666240"/>
            <wp:effectExtent l="0" t="0" r="8255" b="10160"/>
            <wp:docPr id="6" name="图片 8" descr="不知Swing &lt;wbr&gt;Dance为何物？！"/>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8" descr="不知Swing &lt;wbr&gt;Dance为何物？！"/>
                    <pic:cNvPicPr>
                      <a:picLocks noChangeAspect="1"/>
                    </pic:cNvPicPr>
                  </pic:nvPicPr>
                  <pic:blipFill>
                    <a:blip r:embed="rId8"/>
                    <a:stretch>
                      <a:fillRect/>
                    </a:stretch>
                  </pic:blipFill>
                  <pic:spPr>
                    <a:xfrm>
                      <a:off x="0" y="0"/>
                      <a:ext cx="2506345" cy="1666240"/>
                    </a:xfrm>
                    <a:prstGeom prst="rect">
                      <a:avLst/>
                    </a:prstGeom>
                    <a:noFill/>
                    <a:ln w="9525">
                      <a:noFill/>
                    </a:ln>
                  </pic:spPr>
                </pic:pic>
              </a:graphicData>
            </a:graphic>
          </wp:inline>
        </w:drawing>
      </w:r>
      <w:r>
        <w:rPr>
          <w:rFonts w:ascii="Arial" w:hAnsi="Arial" w:eastAsia="宋体" w:cs="Arial"/>
          <w:color w:val="3E3E3E"/>
          <w:sz w:val="20"/>
          <w:szCs w:val="20"/>
          <w:shd w:val="clear" w:color="auto" w:fill="FFFFFF"/>
          <w:lang w:val="en-GB" w:eastAsia="en-GB"/>
        </w:rPr>
        <w:drawing>
          <wp:inline distT="0" distB="0" distL="114300" distR="114300">
            <wp:extent cx="2391410" cy="1618615"/>
            <wp:effectExtent l="0" t="0" r="8890" b="6985"/>
            <wp:docPr id="8" name="图片 9" descr="不知Swing &lt;wbr&gt;Dance为何物？！"/>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9" descr="不知Swing &lt;wbr&gt;Dance为何物？！"/>
                    <pic:cNvPicPr>
                      <a:picLocks noChangeAspect="1"/>
                    </pic:cNvPicPr>
                  </pic:nvPicPr>
                  <pic:blipFill>
                    <a:blip r:embed="rId9"/>
                    <a:stretch>
                      <a:fillRect/>
                    </a:stretch>
                  </pic:blipFill>
                  <pic:spPr>
                    <a:xfrm>
                      <a:off x="0" y="0"/>
                      <a:ext cx="2391410" cy="1618615"/>
                    </a:xfrm>
                    <a:prstGeom prst="rect">
                      <a:avLst/>
                    </a:prstGeom>
                    <a:noFill/>
                    <a:ln w="9525">
                      <a:noFill/>
                    </a:ln>
                  </pic:spPr>
                </pic:pic>
              </a:graphicData>
            </a:graphic>
          </wp:inline>
        </w:drawing>
      </w:r>
    </w:p>
    <w:p>
      <w:pPr>
        <w:pStyle w:val="5"/>
        <w:widowControl/>
        <w:shd w:val="clear" w:color="auto" w:fill="FFFFFF"/>
        <w:spacing w:line="420" w:lineRule="atLeast"/>
        <w:ind w:left="100"/>
        <w:rPr>
          <w:rFonts w:ascii="Arial" w:hAnsi="Arial" w:eastAsia="宋体" w:cs="Arial"/>
          <w:color w:val="3E3E3E"/>
          <w:sz w:val="20"/>
          <w:szCs w:val="20"/>
          <w:shd w:val="clear" w:color="auto" w:fill="FFFFFF"/>
          <w:lang w:val="en-GB" w:eastAsia="en-GB"/>
        </w:rPr>
      </w:pPr>
    </w:p>
    <w:p>
      <w:pPr>
        <w:spacing w:after="0"/>
        <w:rPr>
          <w:rFonts w:ascii="Arial" w:hAnsi="Arial" w:cs="Arial"/>
          <w:sz w:val="20"/>
          <w:szCs w:val="20"/>
        </w:rPr>
      </w:pPr>
    </w:p>
    <w:p>
      <w:pPr>
        <w:pStyle w:val="5"/>
        <w:widowControl/>
        <w:numPr>
          <w:ilvl w:val="0"/>
          <w:numId w:val="1"/>
        </w:numPr>
        <w:shd w:val="clear" w:color="auto" w:fill="FFFFFF"/>
        <w:spacing w:line="420" w:lineRule="atLeast"/>
        <w:rPr>
          <w:rFonts w:ascii="Arial" w:hAnsi="Arial" w:eastAsia="宋体" w:cs="Arial"/>
          <w:color w:val="000000" w:themeColor="text1"/>
          <w:sz w:val="20"/>
          <w:szCs w:val="20"/>
          <w:shd w:val="clear" w:color="auto" w:fill="FFFFFF"/>
          <w14:textFill>
            <w14:solidFill>
              <w14:schemeClr w14:val="tx1"/>
            </w14:solidFill>
          </w14:textFill>
        </w:rPr>
      </w:pPr>
      <w:r>
        <w:rPr>
          <w:rFonts w:ascii="Arial" w:hAnsi="Arial" w:eastAsia="宋体" w:cs="Arial"/>
          <w:color w:val="000000" w:themeColor="text1"/>
          <w:sz w:val="20"/>
          <w:szCs w:val="20"/>
          <w:shd w:val="clear" w:color="auto" w:fill="FFFFFF"/>
          <w14:textFill>
            <w14:solidFill>
              <w14:schemeClr w14:val="tx1"/>
            </w14:solidFill>
          </w14:textFill>
        </w:rPr>
        <w:t xml:space="preserve">The movement of LindyHop </w:t>
      </w:r>
    </w:p>
    <w:p>
      <w:pPr>
        <w:pStyle w:val="5"/>
        <w:widowControl/>
        <w:shd w:val="clear" w:color="auto" w:fill="FFFFFF"/>
        <w:spacing w:line="420" w:lineRule="atLeast"/>
        <w:rPr>
          <w:rFonts w:ascii="Arial" w:hAnsi="Arial" w:eastAsia="宋体" w:cs="Arial"/>
          <w:color w:val="000000" w:themeColor="text1"/>
          <w:sz w:val="20"/>
          <w:szCs w:val="20"/>
          <w:shd w:val="clear" w:color="auto" w:fill="FFFFFF"/>
          <w14:textFill>
            <w14:solidFill>
              <w14:schemeClr w14:val="tx1"/>
            </w14:solidFill>
          </w14:textFill>
        </w:rPr>
      </w:pPr>
      <w:r>
        <w:rPr>
          <w:rFonts w:hint="eastAsia" w:ascii="Arial" w:hAnsi="Arial" w:eastAsia="宋体" w:cs="Arial"/>
          <w:color w:val="000000" w:themeColor="text1"/>
          <w:sz w:val="20"/>
          <w:szCs w:val="20"/>
          <w:shd w:val="clear" w:color="auto" w:fill="FFFFFF"/>
          <w14:textFill>
            <w14:solidFill>
              <w14:schemeClr w14:val="tx1"/>
            </w14:solidFill>
          </w14:textFill>
        </w:rPr>
        <w:t xml:space="preserve">3.1 </w:t>
      </w:r>
      <w:r>
        <w:rPr>
          <w:rFonts w:ascii="Arial" w:hAnsi="Arial" w:eastAsia="宋体" w:cs="Arial"/>
          <w:color w:val="000000" w:themeColor="text1"/>
          <w:sz w:val="20"/>
          <w:szCs w:val="20"/>
          <w:shd w:val="clear" w:color="auto" w:fill="FFFFFF"/>
          <w14:textFill>
            <w14:solidFill>
              <w14:schemeClr w14:val="tx1"/>
            </w14:solidFill>
          </w14:textFill>
        </w:rPr>
        <w:t>The basic footwork step step, triple step step step, triple step</w:t>
      </w:r>
    </w:p>
    <w:p>
      <w:pPr>
        <w:pStyle w:val="5"/>
        <w:widowControl/>
        <w:shd w:val="clear" w:color="auto" w:fill="FFFFFF"/>
        <w:spacing w:line="420" w:lineRule="atLeast"/>
        <w:rPr>
          <w:rFonts w:ascii="Arial" w:hAnsi="Arial" w:eastAsia="宋体" w:cs="Arial"/>
          <w:color w:val="000000" w:themeColor="text1"/>
          <w:sz w:val="20"/>
          <w:szCs w:val="20"/>
          <w:shd w:val="clear" w:color="auto" w:fill="FFFFFF"/>
          <w14:textFill>
            <w14:solidFill>
              <w14:schemeClr w14:val="tx1"/>
            </w14:solidFill>
          </w14:textFill>
        </w:rPr>
      </w:pPr>
      <w:r>
        <w:rPr>
          <w:rFonts w:ascii="Arial" w:hAnsi="Arial" w:eastAsia="宋体" w:cs="Arial"/>
          <w:color w:val="000000" w:themeColor="text1"/>
          <w:sz w:val="20"/>
          <w:szCs w:val="20"/>
          <w:shd w:val="clear" w:color="auto" w:fill="FFFFFF"/>
          <w14:textFill>
            <w14:solidFill>
              <w14:schemeClr w14:val="tx1"/>
            </w14:solidFill>
          </w14:textFill>
        </w:rPr>
        <w:t xml:space="preserve">If we want put swing dance in animation, firstly, we need </w:t>
      </w:r>
      <w:r>
        <w:rPr>
          <w:rFonts w:hint="eastAsia" w:ascii="Arial" w:hAnsi="Arial" w:eastAsia="宋体" w:cs="Arial"/>
          <w:color w:val="000000" w:themeColor="text1"/>
          <w:sz w:val="20"/>
          <w:szCs w:val="20"/>
          <w:shd w:val="clear" w:color="auto" w:fill="FFFFFF"/>
          <w14:textFill>
            <w14:solidFill>
              <w14:schemeClr w14:val="tx1"/>
            </w14:solidFill>
          </w14:textFill>
        </w:rPr>
        <w:t xml:space="preserve">to </w:t>
      </w:r>
      <w:r>
        <w:rPr>
          <w:rFonts w:ascii="Arial" w:hAnsi="Arial" w:eastAsia="宋体" w:cs="Arial"/>
          <w:color w:val="000000" w:themeColor="text1"/>
          <w:sz w:val="20"/>
          <w:szCs w:val="20"/>
          <w:shd w:val="clear" w:color="auto" w:fill="FFFFFF"/>
          <w14:textFill>
            <w14:solidFill>
              <w14:schemeClr w14:val="tx1"/>
            </w14:solidFill>
          </w14:textFill>
        </w:rPr>
        <w:t>understand swing dance deeply. The basic positions and weight changes are the first that we need to know. The basic footwork step step, triple step step step, triple step</w:t>
      </w:r>
      <w:r>
        <w:rPr>
          <w:rFonts w:hint="eastAsia" w:ascii="Arial" w:hAnsi="Arial" w:eastAsia="宋体" w:cs="Arial"/>
          <w:color w:val="000000" w:themeColor="text1"/>
          <w:sz w:val="20"/>
          <w:szCs w:val="20"/>
          <w:shd w:val="clear" w:color="auto" w:fill="FFFFFF"/>
          <w14:textFill>
            <w14:solidFill>
              <w14:schemeClr w14:val="tx1"/>
            </w14:solidFill>
          </w14:textFill>
        </w:rPr>
        <w:t>.</w:t>
      </w:r>
    </w:p>
    <w:p>
      <w:pPr>
        <w:pStyle w:val="5"/>
        <w:widowControl/>
        <w:shd w:val="clear" w:color="auto" w:fill="FFFFFF"/>
        <w:spacing w:line="420" w:lineRule="atLeast"/>
        <w:rPr>
          <w:rFonts w:ascii="Arial" w:hAnsi="Arial" w:eastAsia="宋体" w:cs="Arial"/>
          <w:color w:val="000000" w:themeColor="text1"/>
          <w:sz w:val="20"/>
          <w:szCs w:val="20"/>
          <w:shd w:val="clear" w:color="auto" w:fill="FFFFFF"/>
          <w14:textFill>
            <w14:solidFill>
              <w14:schemeClr w14:val="tx1"/>
            </w14:solidFill>
          </w14:textFill>
        </w:rPr>
      </w:pPr>
      <w:r>
        <w:rPr>
          <w:rFonts w:ascii="Arial" w:hAnsi="Arial" w:eastAsia="宋体" w:cs="Arial"/>
          <w:color w:val="000000" w:themeColor="text1"/>
          <w:sz w:val="20"/>
          <w:szCs w:val="20"/>
          <w:lang w:bidi="ar"/>
          <w14:textFill>
            <w14:solidFill>
              <w14:schemeClr w14:val="tx1"/>
            </w14:solidFill>
          </w14:textFill>
        </w:rPr>
        <w:t>The movement of step is very easy to achieved the goal, but the movement of triple step is a little hard to achieved the aim. The triple step is composed of three steps and the direction of movement depends on the move foot firstly. If we want to do the movement of triple step on the left. The left foot move one step to the left(one step), then the right foot follow the left foot that move one step the left(two step), finally, the left foot move one step to the left again. Now we finish the triple step.</w:t>
      </w:r>
    </w:p>
    <w:p>
      <w:pPr>
        <w:pStyle w:val="5"/>
        <w:widowControl/>
        <w:shd w:val="clear" w:color="auto" w:fill="FFFFFF"/>
        <w:spacing w:line="420" w:lineRule="atLeast"/>
        <w:rPr>
          <w:rFonts w:ascii="Arial" w:hAnsi="Arial" w:eastAsia="宋体" w:cs="Arial"/>
          <w:color w:val="000000" w:themeColor="text1"/>
          <w:sz w:val="20"/>
          <w:szCs w:val="20"/>
          <w:lang w:bidi="ar"/>
          <w14:textFill>
            <w14:solidFill>
              <w14:schemeClr w14:val="tx1"/>
            </w14:solidFill>
          </w14:textFill>
        </w:rPr>
      </w:pPr>
      <w:r>
        <w:rPr>
          <w:rFonts w:ascii="Arial" w:hAnsi="Arial" w:eastAsia="宋体" w:cs="Arial"/>
          <w:color w:val="000000" w:themeColor="text1"/>
          <w:sz w:val="20"/>
          <w:szCs w:val="20"/>
          <w:lang w:bidi="ar"/>
          <w14:textFill>
            <w14:solidFill>
              <w14:schemeClr w14:val="tx1"/>
            </w14:solidFill>
          </w14:textFill>
        </w:rPr>
        <w:t xml:space="preserve">preparation movement， dance stand keep balance which put the gravity of the body in center. </w:t>
      </w:r>
    </w:p>
    <w:p>
      <w:pPr>
        <w:pStyle w:val="5"/>
        <w:widowControl/>
        <w:shd w:val="clear" w:color="auto" w:fill="FFFFFF"/>
        <w:spacing w:line="420" w:lineRule="atLeast"/>
        <w:rPr>
          <w:rFonts w:ascii="宋体" w:hAnsi="宋体" w:eastAsia="宋体" w:cs="宋体"/>
          <w:lang w:bidi="ar"/>
        </w:rPr>
      </w:pPr>
      <w:r>
        <w:rPr>
          <w:rFonts w:ascii="Arial" w:hAnsi="Arial" w:eastAsia="宋体" w:cs="Arial"/>
          <w:color w:val="000000" w:themeColor="text1"/>
          <w:sz w:val="20"/>
          <w:szCs w:val="20"/>
          <w:lang w:bidi="ar"/>
          <w14:textFill>
            <w14:solidFill>
              <w14:schemeClr w14:val="tx1"/>
            </w14:solidFill>
          </w14:textFill>
        </w:rPr>
        <w:t>Step （one）, Left foot move on the left and front for one step. Step(two), Right foot move on the right and behind for one step. Then, it is for triple step, firstly, left foot move on the right and behind for one step, then right foot move on the left and front for one step, finally, left move on the left and front for one step quickly. There is “step, step , triple step.”</w:t>
      </w:r>
      <w:r>
        <w:rPr>
          <w:rFonts w:hint="eastAsia" w:ascii="Arial" w:hAnsi="Arial" w:eastAsia="宋体" w:cs="Arial"/>
          <w:color w:val="000000" w:themeColor="text1"/>
          <w:sz w:val="20"/>
          <w:szCs w:val="20"/>
          <w:lang w:bidi="ar"/>
          <w14:textFill>
            <w14:solidFill>
              <w14:schemeClr w14:val="tx1"/>
            </w14:solidFill>
          </w14:textFill>
        </w:rPr>
        <w:t xml:space="preserve"> </w:t>
      </w:r>
      <w:r>
        <w:rPr>
          <w:rFonts w:ascii="Arial" w:hAnsi="Arial" w:eastAsia="宋体" w:cs="Arial"/>
          <w:color w:val="000000" w:themeColor="text1"/>
          <w:sz w:val="20"/>
          <w:szCs w:val="20"/>
          <w:lang w:bidi="ar"/>
          <w14:textFill>
            <w14:solidFill>
              <w14:schemeClr w14:val="tx1"/>
            </w14:solidFill>
          </w14:textFill>
        </w:rPr>
        <w:t>In a similar way, Step （three）, right foot move on the right and front for one step. Step(four), left foot move on the left and behind for one step. Then, it is for triple step, firstly, right foot move on the left and behind for one step, then left foot move on the right and front for one step, finally, right move on the right and front for one step quickly. There are</w:t>
      </w:r>
      <w:r>
        <w:rPr>
          <w:rFonts w:ascii="Arial" w:hAnsi="Arial" w:eastAsia="宋体" w:cs="Arial"/>
          <w:color w:val="000000" w:themeColor="text1"/>
          <w:sz w:val="20"/>
          <w:szCs w:val="20"/>
          <w:shd w:val="clear" w:color="auto" w:fill="FFFFFF"/>
          <w14:textFill>
            <w14:solidFill>
              <w14:schemeClr w14:val="tx1"/>
            </w14:solidFill>
          </w14:textFill>
        </w:rPr>
        <w:t xml:space="preserve"> the basic footwork step step, triple step step step, triple step. </w:t>
      </w:r>
      <w:r>
        <w:rPr>
          <w:rFonts w:ascii="Arial" w:hAnsi="Arial" w:eastAsia="宋体" w:cs="Arial"/>
          <w:color w:val="000000" w:themeColor="text1"/>
          <w:sz w:val="20"/>
          <w:szCs w:val="20"/>
          <w:lang w:bidi="ar"/>
          <w14:textFill>
            <w14:solidFill>
              <w14:schemeClr w14:val="tx1"/>
            </w14:solidFill>
          </w14:textFill>
        </w:rPr>
        <w:t>I</w:t>
      </w:r>
      <w:r>
        <w:rPr>
          <w:rFonts w:ascii="Arial" w:hAnsi="Arial" w:eastAsia="宋体" w:cs="Arial"/>
          <w:color w:val="000000" w:themeColor="text1"/>
          <w:sz w:val="20"/>
          <w:szCs w:val="20"/>
          <w:shd w:val="clear" w:color="auto" w:fill="FFFFFF"/>
          <w14:textFill>
            <w14:solidFill>
              <w14:schemeClr w14:val="tx1"/>
            </w14:solidFill>
          </w14:textFill>
        </w:rPr>
        <w:t>t is hard to understand by word, so I draw some images.</w:t>
      </w:r>
    </w:p>
    <w:p>
      <w:pPr>
        <w:pStyle w:val="5"/>
        <w:widowControl/>
        <w:shd w:val="clear" w:color="auto" w:fill="FFFFFF"/>
        <w:spacing w:line="420" w:lineRule="atLeast"/>
        <w:rPr>
          <w:rFonts w:ascii="Arial" w:hAnsi="Arial" w:eastAsia="宋体" w:cs="Arial"/>
          <w:color w:val="3E3E3E"/>
          <w:sz w:val="20"/>
          <w:szCs w:val="20"/>
          <w:shd w:val="clear" w:color="auto" w:fill="FFFFFF"/>
        </w:rPr>
      </w:pPr>
    </w:p>
    <w:p>
      <w:pPr>
        <w:pStyle w:val="5"/>
        <w:widowControl/>
        <w:shd w:val="clear" w:color="auto" w:fill="FFFFFF"/>
        <w:spacing w:line="420" w:lineRule="atLeast"/>
        <w:rPr>
          <w:rFonts w:ascii="Arial" w:hAnsi="Arial" w:eastAsia="宋体" w:cs="Arial"/>
          <w:color w:val="3E3E3E"/>
          <w:sz w:val="20"/>
          <w:szCs w:val="20"/>
          <w:shd w:val="clear" w:color="auto" w:fill="FFFFFF"/>
        </w:rPr>
      </w:pPr>
      <w:r>
        <w:rPr>
          <w:rFonts w:hint="eastAsia" w:ascii="Arial" w:hAnsi="Arial" w:eastAsia="宋体" w:cs="Arial"/>
          <w:color w:val="3E3E3E"/>
          <w:sz w:val="20"/>
          <w:szCs w:val="20"/>
          <w:shd w:val="clear" w:color="auto" w:fill="FFFFFF"/>
          <w:lang w:val="en-GB" w:eastAsia="en-GB"/>
        </w:rPr>
        <w:drawing>
          <wp:inline distT="0" distB="0" distL="114300" distR="114300">
            <wp:extent cx="2797810" cy="4568190"/>
            <wp:effectExtent l="0" t="0" r="3810" b="8890"/>
            <wp:docPr id="16" name="图片 16" descr="IMG_20171025_171259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IMG_20171025_171259R"/>
                    <pic:cNvPicPr>
                      <a:picLocks noChangeAspect="1"/>
                    </pic:cNvPicPr>
                  </pic:nvPicPr>
                  <pic:blipFill>
                    <a:blip r:embed="rId10"/>
                    <a:srcRect l="7953" r="10363"/>
                    <a:stretch>
                      <a:fillRect/>
                    </a:stretch>
                  </pic:blipFill>
                  <pic:spPr>
                    <a:xfrm rot="16200000">
                      <a:off x="0" y="0"/>
                      <a:ext cx="2797810" cy="4568190"/>
                    </a:xfrm>
                    <a:prstGeom prst="rect">
                      <a:avLst/>
                    </a:prstGeom>
                  </pic:spPr>
                </pic:pic>
              </a:graphicData>
            </a:graphic>
          </wp:inline>
        </w:drawing>
      </w:r>
    </w:p>
    <w:p>
      <w:r>
        <w:rPr>
          <w:rFonts w:hint="eastAsia"/>
        </w:rPr>
        <w:t xml:space="preserve"> </w:t>
      </w:r>
      <w:r>
        <w:rPr>
          <w:rFonts w:hint="eastAsia"/>
        </w:rPr>
        <w:tab/>
      </w:r>
    </w:p>
    <w:p>
      <w:r>
        <w:rPr>
          <w:rFonts w:hint="eastAsia"/>
        </w:rPr>
        <w:t>3.2 Fundamental posture &amp; footwork</w:t>
      </w:r>
    </w:p>
    <w:p>
      <w:r>
        <w:rPr>
          <w:rFonts w:hint="eastAsia"/>
        </w:rPr>
        <w:t>About the fundamental posture, the first point that we need know is that Hold the position of the partner's hand.All the way is relax your hands on top. It’s the key for the position of hand. usually, dancer keep his thumbs out here which on partner's head of metacarpal bone, because in the dance, we need to hold partner's hand not about control. It is hard to understand about the position of hand, so I make a image in MAYA for understanding.</w:t>
      </w:r>
    </w:p>
    <w:p>
      <w:pPr>
        <w:widowControl/>
        <w:jc w:val="left"/>
      </w:pPr>
      <w:r>
        <w:rPr>
          <w:rFonts w:hint="eastAsia" w:ascii="宋体" w:hAnsi="宋体" w:eastAsia="宋体" w:cs="宋体"/>
          <w:kern w:val="0"/>
          <w:sz w:val="24"/>
          <w:lang w:bidi="ar"/>
        </w:rPr>
        <w:t xml:space="preserve">        </w:t>
      </w:r>
      <w:r>
        <w:rPr>
          <w:lang w:val="en-GB" w:eastAsia="en-GB"/>
        </w:rPr>
        <w:drawing>
          <wp:inline distT="0" distB="0" distL="114300" distR="114300">
            <wp:extent cx="5274310" cy="3108325"/>
            <wp:effectExtent l="0" t="0" r="8890" b="317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1"/>
                    <a:stretch>
                      <a:fillRect/>
                    </a:stretch>
                  </pic:blipFill>
                  <pic:spPr>
                    <a:xfrm>
                      <a:off x="0" y="0"/>
                      <a:ext cx="5274310" cy="3108325"/>
                    </a:xfrm>
                    <a:prstGeom prst="rect">
                      <a:avLst/>
                    </a:prstGeom>
                    <a:noFill/>
                    <a:ln w="9525">
                      <a:noFill/>
                    </a:ln>
                  </pic:spPr>
                </pic:pic>
              </a:graphicData>
            </a:graphic>
          </wp:inline>
        </w:drawing>
      </w:r>
    </w:p>
    <w:p/>
    <w:p>
      <w:pPr>
        <w:widowControl/>
        <w:jc w:val="left"/>
      </w:pPr>
      <w:r>
        <w:rPr>
          <w:rFonts w:hint="eastAsia"/>
        </w:rPr>
        <w:t>Then there is close position. The dancer hand around partner</w:t>
      </w:r>
      <w:r>
        <w:t>’</w:t>
      </w:r>
      <w:r>
        <w:rPr>
          <w:rFonts w:hint="eastAsia"/>
        </w:rPr>
        <w:t>s shoulder blade. There is a little bit under scapula, right always drop your hand over the top make sure your connect it to the back hand and then think up from the elbow.</w:t>
      </w:r>
    </w:p>
    <w:p>
      <w:pPr>
        <w:widowControl/>
        <w:jc w:val="left"/>
      </w:pPr>
      <w:r>
        <w:rPr>
          <w:rFonts w:ascii="宋体" w:hAnsi="宋体" w:eastAsia="宋体" w:cs="宋体"/>
          <w:kern w:val="0"/>
          <w:sz w:val="24"/>
          <w:lang w:val="en-GB" w:eastAsia="en-GB"/>
        </w:rPr>
        <w:drawing>
          <wp:inline distT="0" distB="0" distL="114300" distR="114300">
            <wp:extent cx="2529840" cy="1561465"/>
            <wp:effectExtent l="0" t="0" r="10160" b="635"/>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12"/>
                    <a:stretch>
                      <a:fillRect/>
                    </a:stretch>
                  </pic:blipFill>
                  <pic:spPr>
                    <a:xfrm>
                      <a:off x="0" y="0"/>
                      <a:ext cx="2529840" cy="1561465"/>
                    </a:xfrm>
                    <a:prstGeom prst="rect">
                      <a:avLst/>
                    </a:prstGeom>
                    <a:noFill/>
                    <a:ln w="9525">
                      <a:noFill/>
                    </a:ln>
                  </pic:spPr>
                </pic:pic>
              </a:graphicData>
            </a:graphic>
          </wp:inline>
        </w:drawing>
      </w:r>
      <w:r>
        <w:rPr>
          <w:rFonts w:ascii="宋体" w:hAnsi="宋体" w:eastAsia="宋体" w:cs="宋体"/>
          <w:kern w:val="0"/>
          <w:sz w:val="24"/>
          <w:lang w:val="en-GB" w:eastAsia="en-GB"/>
        </w:rPr>
        <w:drawing>
          <wp:inline distT="0" distB="0" distL="114300" distR="114300">
            <wp:extent cx="2500630" cy="1784350"/>
            <wp:effectExtent l="0" t="0" r="1270" b="6350"/>
            <wp:docPr id="1" name="图片 2"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 descr="IMG_257"/>
                    <pic:cNvPicPr>
                      <a:picLocks noChangeAspect="1"/>
                    </pic:cNvPicPr>
                  </pic:nvPicPr>
                  <pic:blipFill>
                    <a:blip r:embed="rId13"/>
                    <a:stretch>
                      <a:fillRect/>
                    </a:stretch>
                  </pic:blipFill>
                  <pic:spPr>
                    <a:xfrm>
                      <a:off x="0" y="0"/>
                      <a:ext cx="2500630" cy="1784350"/>
                    </a:xfrm>
                    <a:prstGeom prst="rect">
                      <a:avLst/>
                    </a:prstGeom>
                    <a:noFill/>
                    <a:ln w="9525">
                      <a:noFill/>
                    </a:ln>
                  </pic:spPr>
                </pic:pic>
              </a:graphicData>
            </a:graphic>
          </wp:inline>
        </w:drawing>
      </w:r>
    </w:p>
    <w:p>
      <w:pPr>
        <w:widowControl/>
        <w:jc w:val="left"/>
      </w:pPr>
      <w:r>
        <w:rPr>
          <w:rFonts w:hint="eastAsia"/>
        </w:rPr>
        <w:t>3.3 Fundamental 6-count rhythm and basic moves</w:t>
      </w:r>
    </w:p>
    <w:p>
      <w:r>
        <w:rPr>
          <w:rFonts w:hint="eastAsia"/>
        </w:rPr>
        <w:t>it starts with the basic 6-count but without triple steps. The “rock-step, slow, slow” rhythm in side-by-side position. This is also called the “groove walk” rhythm. When you add the triple step instead of the slow, you have the basic 6-count Lindy Hop rhythm.</w:t>
      </w:r>
    </w:p>
    <w:p>
      <w:r>
        <w:rPr>
          <w:rFonts w:hint="eastAsia"/>
        </w:rPr>
        <w:t>The moves are: basic 6-count rhythm pattern, Basic step, , Open position, Closed position, Simple turn and Change places (Side Pass), and Tuck Turn (from closed).</w:t>
      </w:r>
    </w:p>
    <w:p/>
    <w:p>
      <w:r>
        <w:rPr>
          <w:rFonts w:hint="eastAsia"/>
        </w:rPr>
        <w:t>Leaders and followers, make sure that you keep a bounce (pulse) going through your whole body when you do the triple steps and don’t just do them with your feet and have nothing happening with your body. Dance the triple step with your whole body.</w:t>
      </w:r>
    </w:p>
    <w:tbl>
      <w:tblPr>
        <w:tblStyle w:val="20"/>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872"/>
        <w:gridCol w:w="565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647" w:hRule="atLeast"/>
        </w:trPr>
        <w:tc>
          <w:tcPr>
            <w:tcW w:w="2872" w:type="dxa"/>
          </w:tcPr>
          <w:p>
            <w:r>
              <w:rPr>
                <w:rFonts w:hint="eastAsia"/>
              </w:rPr>
              <w:t>Preparation movement</w:t>
            </w:r>
          </w:p>
        </w:tc>
        <w:tc>
          <w:tcPr>
            <w:tcW w:w="5650" w:type="dxa"/>
          </w:tcPr>
          <w:p>
            <w:r>
              <w:rPr>
                <w:rFonts w:ascii="宋体" w:hAnsi="宋体" w:eastAsia="宋体" w:cs="宋体"/>
                <w:kern w:val="0"/>
                <w:sz w:val="24"/>
                <w:lang w:val="en-GB" w:eastAsia="en-GB"/>
              </w:rPr>
              <w:drawing>
                <wp:inline distT="0" distB="0" distL="114300" distR="114300">
                  <wp:extent cx="949960" cy="1520825"/>
                  <wp:effectExtent l="0" t="0" r="2540" b="3175"/>
                  <wp:docPr id="5"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descr="IMG_256"/>
                          <pic:cNvPicPr>
                            <a:picLocks noChangeAspect="1"/>
                          </pic:cNvPicPr>
                        </pic:nvPicPr>
                        <pic:blipFill>
                          <a:blip r:embed="rId14"/>
                          <a:srcRect l="23770" t="4145" r="24767" b="-523"/>
                          <a:stretch>
                            <a:fillRect/>
                          </a:stretch>
                        </pic:blipFill>
                        <pic:spPr>
                          <a:xfrm>
                            <a:off x="0" y="0"/>
                            <a:ext cx="949960" cy="1520825"/>
                          </a:xfrm>
                          <a:prstGeom prst="rect">
                            <a:avLst/>
                          </a:prstGeom>
                          <a:noFill/>
                          <a:ln w="9525">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872" w:type="dxa"/>
          </w:tcPr>
          <w:p>
            <w:pPr>
              <w:widowControl/>
              <w:jc w:val="left"/>
              <w:rPr>
                <w:rFonts w:ascii="宋体" w:hAnsi="宋体" w:eastAsia="宋体" w:cs="宋体"/>
                <w:kern w:val="0"/>
                <w:sz w:val="24"/>
                <w:lang w:bidi="ar"/>
              </w:rPr>
            </w:pPr>
            <w:r>
              <w:rPr>
                <w:rFonts w:hint="eastAsia" w:ascii="宋体" w:hAnsi="宋体" w:eastAsia="宋体" w:cs="宋体"/>
                <w:kern w:val="0"/>
                <w:sz w:val="24"/>
                <w:lang w:bidi="ar"/>
              </w:rPr>
              <w:t>Step（one）</w:t>
            </w:r>
          </w:p>
          <w:p/>
        </w:tc>
        <w:tc>
          <w:tcPr>
            <w:tcW w:w="5650" w:type="dxa"/>
          </w:tcPr>
          <w:p>
            <w:r>
              <w:rPr>
                <w:lang w:val="en-GB" w:eastAsia="en-GB"/>
              </w:rPr>
              <w:drawing>
                <wp:inline distT="0" distB="0" distL="114300" distR="114300">
                  <wp:extent cx="998855" cy="1576705"/>
                  <wp:effectExtent l="0" t="0" r="4445" b="10795"/>
                  <wp:docPr id="9"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4"/>
                          <pic:cNvPicPr>
                            <a:picLocks noChangeAspect="1"/>
                          </pic:cNvPicPr>
                        </pic:nvPicPr>
                        <pic:blipFill>
                          <a:blip r:embed="rId15"/>
                          <a:srcRect l="14881" r="13095"/>
                          <a:stretch>
                            <a:fillRect/>
                          </a:stretch>
                        </pic:blipFill>
                        <pic:spPr>
                          <a:xfrm>
                            <a:off x="0" y="0"/>
                            <a:ext cx="998855" cy="1576705"/>
                          </a:xfrm>
                          <a:prstGeom prst="rect">
                            <a:avLst/>
                          </a:prstGeom>
                          <a:noFill/>
                          <a:ln w="9525">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872" w:type="dxa"/>
          </w:tcPr>
          <w:p>
            <w:pPr>
              <w:widowControl/>
              <w:jc w:val="left"/>
            </w:pPr>
            <w:r>
              <w:rPr>
                <w:rFonts w:hint="eastAsia"/>
              </w:rPr>
              <w:t>Step（two）</w:t>
            </w:r>
          </w:p>
          <w:p/>
        </w:tc>
        <w:tc>
          <w:tcPr>
            <w:tcW w:w="5650" w:type="dxa"/>
          </w:tcPr>
          <w:p>
            <w:r>
              <w:rPr>
                <w:lang w:val="en-GB" w:eastAsia="en-GB"/>
              </w:rPr>
              <w:drawing>
                <wp:inline distT="0" distB="0" distL="114300" distR="114300">
                  <wp:extent cx="999490" cy="1576705"/>
                  <wp:effectExtent l="0" t="0" r="3810" b="10795"/>
                  <wp:docPr id="12"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7"/>
                          <pic:cNvPicPr>
                            <a:picLocks noChangeAspect="1"/>
                          </pic:cNvPicPr>
                        </pic:nvPicPr>
                        <pic:blipFill>
                          <a:blip r:embed="rId16"/>
                          <a:srcRect l="17215" r="15549"/>
                          <a:stretch>
                            <a:fillRect/>
                          </a:stretch>
                        </pic:blipFill>
                        <pic:spPr>
                          <a:xfrm>
                            <a:off x="0" y="0"/>
                            <a:ext cx="999490" cy="1576705"/>
                          </a:xfrm>
                          <a:prstGeom prst="rect">
                            <a:avLst/>
                          </a:prstGeom>
                          <a:noFill/>
                          <a:ln w="9525">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872" w:type="dxa"/>
          </w:tcPr>
          <w:p>
            <w:pPr>
              <w:widowControl/>
              <w:jc w:val="left"/>
            </w:pPr>
            <w:r>
              <w:rPr>
                <w:rFonts w:hint="eastAsia"/>
              </w:rPr>
              <w:t>Rock-step</w:t>
            </w:r>
          </w:p>
          <w:p/>
        </w:tc>
        <w:tc>
          <w:tcPr>
            <w:tcW w:w="5650" w:type="dxa"/>
          </w:tcPr>
          <w:p>
            <w:r>
              <w:rPr>
                <w:lang w:val="en-GB" w:eastAsia="en-GB"/>
              </w:rPr>
              <w:drawing>
                <wp:inline distT="0" distB="0" distL="114300" distR="114300">
                  <wp:extent cx="1203960" cy="1518920"/>
                  <wp:effectExtent l="0" t="0" r="2540" b="5080"/>
                  <wp:docPr id="15"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0"/>
                          <pic:cNvPicPr>
                            <a:picLocks noChangeAspect="1"/>
                          </pic:cNvPicPr>
                        </pic:nvPicPr>
                        <pic:blipFill>
                          <a:blip r:embed="rId17"/>
                          <a:srcRect l="15128" r="17543"/>
                          <a:stretch>
                            <a:fillRect/>
                          </a:stretch>
                        </pic:blipFill>
                        <pic:spPr>
                          <a:xfrm>
                            <a:off x="0" y="0"/>
                            <a:ext cx="1203960" cy="1518920"/>
                          </a:xfrm>
                          <a:prstGeom prst="rect">
                            <a:avLst/>
                          </a:prstGeom>
                          <a:noFill/>
                          <a:ln w="9525">
                            <a:noFill/>
                          </a:ln>
                        </pic:spPr>
                      </pic:pic>
                    </a:graphicData>
                  </a:graphic>
                </wp:inline>
              </w:drawing>
            </w:r>
          </w:p>
        </w:tc>
      </w:tr>
    </w:tbl>
    <w:p>
      <w:pPr>
        <w:widowControl/>
        <w:jc w:val="left"/>
        <w:rPr>
          <w:rFonts w:ascii="宋体" w:hAnsi="宋体" w:eastAsia="宋体" w:cs="宋体"/>
          <w:kern w:val="0"/>
          <w:sz w:val="24"/>
          <w:lang w:bidi="ar"/>
        </w:rPr>
      </w:pPr>
    </w:p>
    <w:p>
      <w:pPr>
        <w:widowControl/>
        <w:jc w:val="left"/>
      </w:pPr>
      <w:r>
        <w:rPr>
          <w:rFonts w:ascii="Arial" w:hAnsi="Arial" w:eastAsia="宋体" w:cs="Arial"/>
          <w:color w:val="000000" w:themeColor="text1"/>
          <w:kern w:val="0"/>
          <w:sz w:val="20"/>
          <w:szCs w:val="20"/>
          <w:lang w:bidi="ar"/>
          <w14:textFill>
            <w14:solidFill>
              <w14:schemeClr w14:val="tx1"/>
            </w14:solidFill>
          </w14:textFill>
        </w:rPr>
        <w:t xml:space="preserve"> In a similar way, </w:t>
      </w:r>
      <w:r>
        <w:rPr>
          <w:rFonts w:hint="eastAsia" w:ascii="Arial" w:hAnsi="Arial" w:eastAsia="宋体" w:cs="Arial"/>
          <w:color w:val="000000" w:themeColor="text1"/>
          <w:kern w:val="0"/>
          <w:sz w:val="20"/>
          <w:szCs w:val="20"/>
          <w:lang w:bidi="ar"/>
          <w14:textFill>
            <w14:solidFill>
              <w14:schemeClr w14:val="tx1"/>
            </w14:solidFill>
          </w14:textFill>
        </w:rPr>
        <w:t>t</w:t>
      </w:r>
      <w:r>
        <w:rPr>
          <w:rFonts w:hint="eastAsia"/>
        </w:rPr>
        <w:t>hen it is step, step, rock-step round an round.</w:t>
      </w:r>
    </w:p>
    <w:p>
      <w:pPr>
        <w:widowControl/>
        <w:jc w:val="left"/>
      </w:pPr>
      <w:r>
        <w:rPr>
          <w:rFonts w:hint="eastAsia"/>
        </w:rPr>
        <w:t xml:space="preserve"> Closed position</w:t>
      </w:r>
    </w:p>
    <w:p>
      <w:pPr>
        <w:widowControl/>
        <w:jc w:val="left"/>
      </w:pPr>
      <w:r>
        <w:rPr>
          <w:lang w:val="en-GB" w:eastAsia="en-GB"/>
        </w:rPr>
        <w:drawing>
          <wp:inline distT="0" distB="0" distL="114300" distR="114300">
            <wp:extent cx="1107440" cy="1518920"/>
            <wp:effectExtent l="0" t="0" r="10160" b="5080"/>
            <wp:docPr id="29"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5"/>
                    <pic:cNvPicPr>
                      <a:picLocks noChangeAspect="1"/>
                    </pic:cNvPicPr>
                  </pic:nvPicPr>
                  <pic:blipFill>
                    <a:blip r:embed="rId18"/>
                    <a:stretch>
                      <a:fillRect/>
                    </a:stretch>
                  </pic:blipFill>
                  <pic:spPr>
                    <a:xfrm>
                      <a:off x="0" y="0"/>
                      <a:ext cx="1107440" cy="1518920"/>
                    </a:xfrm>
                    <a:prstGeom prst="rect">
                      <a:avLst/>
                    </a:prstGeom>
                    <a:noFill/>
                    <a:ln w="9525">
                      <a:noFill/>
                    </a:ln>
                  </pic:spPr>
                </pic:pic>
              </a:graphicData>
            </a:graphic>
          </wp:inline>
        </w:drawing>
      </w:r>
    </w:p>
    <w:p>
      <w:r>
        <w:rPr>
          <w:rFonts w:hint="eastAsia"/>
        </w:rPr>
        <w:t xml:space="preserve">Simple turn </w:t>
      </w:r>
    </w:p>
    <w:p>
      <w:pPr>
        <w:rPr>
          <w:u w:val="single"/>
        </w:rPr>
      </w:pPr>
      <w:r>
        <w:rPr>
          <w:rFonts w:hint="eastAsia"/>
        </w:rPr>
        <w:t xml:space="preserve">The movement is added behind </w:t>
      </w:r>
      <w:r>
        <w:t>“</w:t>
      </w:r>
      <w:r>
        <w:rPr>
          <w:rFonts w:hint="eastAsia"/>
        </w:rPr>
        <w:t>step, step , rock-step, step, step rock-step</w:t>
      </w:r>
      <w:r>
        <w:t>”</w:t>
      </w:r>
      <w:r>
        <w:rPr>
          <w:rFonts w:hint="eastAsia"/>
        </w:rPr>
        <w:t>. But there are a little change in steps. After finish the movement of first rock-step, dancers relax one hand.</w:t>
      </w:r>
    </w:p>
    <w:tbl>
      <w:tblPr>
        <w:tblStyle w:val="20"/>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859"/>
        <w:gridCol w:w="566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2859" w:type="dxa"/>
          </w:tcPr>
          <w:p>
            <w:r>
              <w:rPr>
                <w:rFonts w:hint="eastAsia"/>
              </w:rPr>
              <w:t>Step(one)</w:t>
            </w:r>
          </w:p>
        </w:tc>
        <w:tc>
          <w:tcPr>
            <w:tcW w:w="5663" w:type="dxa"/>
          </w:tcPr>
          <w:p>
            <w:r>
              <w:rPr>
                <w:lang w:val="en-GB" w:eastAsia="en-GB"/>
              </w:rPr>
              <w:drawing>
                <wp:inline distT="0" distB="0" distL="114300" distR="114300">
                  <wp:extent cx="1135380" cy="1518920"/>
                  <wp:effectExtent l="0" t="0" r="7620" b="5080"/>
                  <wp:docPr id="1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
                          <pic:cNvPicPr>
                            <a:picLocks noChangeAspect="1"/>
                          </pic:cNvPicPr>
                        </pic:nvPicPr>
                        <pic:blipFill>
                          <a:blip r:embed="rId19"/>
                          <a:stretch>
                            <a:fillRect/>
                          </a:stretch>
                        </pic:blipFill>
                        <pic:spPr>
                          <a:xfrm>
                            <a:off x="0" y="0"/>
                            <a:ext cx="1135380" cy="1518920"/>
                          </a:xfrm>
                          <a:prstGeom prst="rect">
                            <a:avLst/>
                          </a:prstGeom>
                          <a:noFill/>
                          <a:ln w="9525">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859" w:type="dxa"/>
          </w:tcPr>
          <w:p>
            <w:r>
              <w:rPr>
                <w:rFonts w:hint="eastAsia"/>
              </w:rPr>
              <w:t>Step(two)</w:t>
            </w:r>
          </w:p>
        </w:tc>
        <w:tc>
          <w:tcPr>
            <w:tcW w:w="5663" w:type="dxa"/>
          </w:tcPr>
          <w:p>
            <w:r>
              <w:rPr>
                <w:lang w:val="en-GB" w:eastAsia="en-GB"/>
              </w:rPr>
              <w:drawing>
                <wp:inline distT="0" distB="0" distL="114300" distR="114300">
                  <wp:extent cx="1318260" cy="1518920"/>
                  <wp:effectExtent l="0" t="0" r="2540" b="5080"/>
                  <wp:docPr id="2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
                          <pic:cNvPicPr>
                            <a:picLocks noChangeAspect="1"/>
                          </pic:cNvPicPr>
                        </pic:nvPicPr>
                        <pic:blipFill>
                          <a:blip r:embed="rId20"/>
                          <a:stretch>
                            <a:fillRect/>
                          </a:stretch>
                        </pic:blipFill>
                        <pic:spPr>
                          <a:xfrm>
                            <a:off x="0" y="0"/>
                            <a:ext cx="1318260" cy="1518920"/>
                          </a:xfrm>
                          <a:prstGeom prst="rect">
                            <a:avLst/>
                          </a:prstGeom>
                          <a:noFill/>
                          <a:ln w="9525">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859" w:type="dxa"/>
          </w:tcPr>
          <w:p>
            <w:r>
              <w:rPr>
                <w:rFonts w:hint="eastAsia"/>
              </w:rPr>
              <w:t>Rock-step(one)</w:t>
            </w:r>
          </w:p>
        </w:tc>
        <w:tc>
          <w:tcPr>
            <w:tcW w:w="5663" w:type="dxa"/>
          </w:tcPr>
          <w:p>
            <w:r>
              <w:rPr>
                <w:lang w:val="en-GB" w:eastAsia="en-GB"/>
              </w:rPr>
              <w:drawing>
                <wp:inline distT="0" distB="0" distL="114300" distR="114300">
                  <wp:extent cx="1248410" cy="1518920"/>
                  <wp:effectExtent l="0" t="0" r="8890" b="5080"/>
                  <wp:docPr id="2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3"/>
                          <pic:cNvPicPr>
                            <a:picLocks noChangeAspect="1"/>
                          </pic:cNvPicPr>
                        </pic:nvPicPr>
                        <pic:blipFill>
                          <a:blip r:embed="rId21"/>
                          <a:stretch>
                            <a:fillRect/>
                          </a:stretch>
                        </pic:blipFill>
                        <pic:spPr>
                          <a:xfrm>
                            <a:off x="0" y="0"/>
                            <a:ext cx="1248410" cy="1518920"/>
                          </a:xfrm>
                          <a:prstGeom prst="rect">
                            <a:avLst/>
                          </a:prstGeom>
                          <a:noFill/>
                          <a:ln w="9525">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859" w:type="dxa"/>
          </w:tcPr>
          <w:p>
            <w:r>
              <w:rPr>
                <w:rFonts w:hint="eastAsia"/>
              </w:rPr>
              <w:t>Step(two)</w:t>
            </w:r>
          </w:p>
        </w:tc>
        <w:tc>
          <w:tcPr>
            <w:tcW w:w="5663" w:type="dxa"/>
          </w:tcPr>
          <w:p>
            <w:r>
              <w:rPr>
                <w:lang w:val="en-GB" w:eastAsia="en-GB"/>
              </w:rPr>
              <w:drawing>
                <wp:inline distT="0" distB="0" distL="114300" distR="114300">
                  <wp:extent cx="1433195" cy="1518920"/>
                  <wp:effectExtent l="0" t="0" r="1905" b="5080"/>
                  <wp:docPr id="2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4"/>
                          <pic:cNvPicPr>
                            <a:picLocks noChangeAspect="1"/>
                          </pic:cNvPicPr>
                        </pic:nvPicPr>
                        <pic:blipFill>
                          <a:blip r:embed="rId22"/>
                          <a:stretch>
                            <a:fillRect/>
                          </a:stretch>
                        </pic:blipFill>
                        <pic:spPr>
                          <a:xfrm>
                            <a:off x="0" y="0"/>
                            <a:ext cx="1433195" cy="1518920"/>
                          </a:xfrm>
                          <a:prstGeom prst="rect">
                            <a:avLst/>
                          </a:prstGeom>
                          <a:noFill/>
                          <a:ln w="9525">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859" w:type="dxa"/>
          </w:tcPr>
          <w:p>
            <w:r>
              <w:rPr>
                <w:rFonts w:hint="eastAsia"/>
              </w:rPr>
              <w:t xml:space="preserve">Step </w:t>
            </w:r>
          </w:p>
        </w:tc>
        <w:tc>
          <w:tcPr>
            <w:tcW w:w="5663" w:type="dxa"/>
          </w:tcPr>
          <w:p>
            <w:r>
              <w:rPr>
                <w:lang w:val="en-GB" w:eastAsia="en-GB"/>
              </w:rPr>
              <w:drawing>
                <wp:inline distT="0" distB="0" distL="114300" distR="114300">
                  <wp:extent cx="1548130" cy="1518920"/>
                  <wp:effectExtent l="0" t="0" r="1270" b="5080"/>
                  <wp:docPr id="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
                          <pic:cNvPicPr>
                            <a:picLocks noChangeAspect="1"/>
                          </pic:cNvPicPr>
                        </pic:nvPicPr>
                        <pic:blipFill>
                          <a:blip r:embed="rId23"/>
                          <a:stretch>
                            <a:fillRect/>
                          </a:stretch>
                        </pic:blipFill>
                        <pic:spPr>
                          <a:xfrm>
                            <a:off x="0" y="0"/>
                            <a:ext cx="1548130" cy="1518920"/>
                          </a:xfrm>
                          <a:prstGeom prst="rect">
                            <a:avLst/>
                          </a:prstGeom>
                          <a:noFill/>
                          <a:ln w="9525">
                            <a:noFill/>
                          </a:ln>
                        </pic:spPr>
                      </pic:pic>
                    </a:graphicData>
                  </a:graphic>
                </wp:inline>
              </w:drawing>
            </w:r>
          </w:p>
        </w:tc>
      </w:tr>
      <w:tr>
        <w:tblPrEx>
          <w:tblLayout w:type="fixed"/>
          <w:tblCellMar>
            <w:top w:w="0" w:type="dxa"/>
            <w:left w:w="108" w:type="dxa"/>
            <w:bottom w:w="0" w:type="dxa"/>
            <w:right w:w="108" w:type="dxa"/>
          </w:tblCellMar>
        </w:tblPrEx>
        <w:tc>
          <w:tcPr>
            <w:tcW w:w="2859" w:type="dxa"/>
          </w:tcPr>
          <w:p>
            <w:r>
              <w:rPr>
                <w:rFonts w:hint="eastAsia"/>
              </w:rPr>
              <w:t>Rock-step(two)</w:t>
            </w:r>
          </w:p>
        </w:tc>
        <w:tc>
          <w:tcPr>
            <w:tcW w:w="5663" w:type="dxa"/>
          </w:tcPr>
          <w:p>
            <w:r>
              <w:rPr>
                <w:lang w:val="en-GB" w:eastAsia="en-GB"/>
              </w:rPr>
              <w:drawing>
                <wp:inline distT="0" distB="0" distL="114300" distR="114300">
                  <wp:extent cx="1704975" cy="1518920"/>
                  <wp:effectExtent l="0" t="0" r="9525" b="5080"/>
                  <wp:docPr id="34"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26"/>
                          <pic:cNvPicPr>
                            <a:picLocks noChangeAspect="1"/>
                          </pic:cNvPicPr>
                        </pic:nvPicPr>
                        <pic:blipFill>
                          <a:blip r:embed="rId24"/>
                          <a:srcRect l="10436" r="11079"/>
                          <a:stretch>
                            <a:fillRect/>
                          </a:stretch>
                        </pic:blipFill>
                        <pic:spPr>
                          <a:xfrm>
                            <a:off x="0" y="0"/>
                            <a:ext cx="1704975" cy="1518920"/>
                          </a:xfrm>
                          <a:prstGeom prst="rect">
                            <a:avLst/>
                          </a:prstGeom>
                          <a:noFill/>
                          <a:ln w="9525">
                            <a:noFill/>
                          </a:ln>
                        </pic:spPr>
                      </pic:pic>
                    </a:graphicData>
                  </a:graphic>
                </wp:inline>
              </w:drawing>
            </w:r>
          </w:p>
        </w:tc>
      </w:tr>
    </w:tbl>
    <w:p>
      <w:r>
        <w:rPr>
          <w:rFonts w:hint="eastAsia"/>
        </w:rPr>
        <w:t xml:space="preserve">   </w:t>
      </w:r>
    </w:p>
    <w:p/>
    <w:p>
      <w:r>
        <w:rPr>
          <w:rFonts w:hint="eastAsia"/>
        </w:rPr>
        <w:t>There are a image for helping to understand the movements of steps.</w:t>
      </w:r>
    </w:p>
    <w:p/>
    <w:p>
      <w:r>
        <w:rPr>
          <w:rFonts w:hint="eastAsia"/>
          <w:lang w:val="en-GB" w:eastAsia="en-GB"/>
        </w:rPr>
        <w:drawing>
          <wp:inline distT="0" distB="0" distL="114300" distR="114300">
            <wp:extent cx="5467350" cy="4100830"/>
            <wp:effectExtent l="0" t="0" r="6350" b="1270"/>
            <wp:docPr id="18" name="图片 18" descr="IMG_20171029_221210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IMG_20171029_221210R"/>
                    <pic:cNvPicPr>
                      <a:picLocks noChangeAspect="1"/>
                    </pic:cNvPicPr>
                  </pic:nvPicPr>
                  <pic:blipFill>
                    <a:blip r:embed="rId25"/>
                    <a:stretch>
                      <a:fillRect/>
                    </a:stretch>
                  </pic:blipFill>
                  <pic:spPr>
                    <a:xfrm>
                      <a:off x="0" y="0"/>
                      <a:ext cx="5467350" cy="4100830"/>
                    </a:xfrm>
                    <a:prstGeom prst="rect">
                      <a:avLst/>
                    </a:prstGeom>
                  </pic:spPr>
                </pic:pic>
              </a:graphicData>
            </a:graphic>
          </wp:inline>
        </w:drawing>
      </w:r>
    </w:p>
    <w:p/>
    <w:p>
      <w:pPr>
        <w:numPr>
          <w:ilvl w:val="0"/>
          <w:numId w:val="1"/>
        </w:numPr>
        <w:rPr>
          <w:rFonts w:hint="eastAsia"/>
        </w:rPr>
      </w:pPr>
      <w:r>
        <w:rPr>
          <w:rFonts w:hint="eastAsia"/>
        </w:rPr>
        <w:t>Animation planning for Lindy Hop</w:t>
      </w:r>
    </w:p>
    <w:p>
      <w:pPr>
        <w:numPr>
          <w:numId w:val="0"/>
        </w:numPr>
        <w:rPr>
          <w:rFonts w:hint="eastAsia" w:eastAsiaTheme="minorEastAsia"/>
          <w:lang w:eastAsia="zh-CN"/>
        </w:rPr>
      </w:pPr>
      <w:r>
        <w:rPr>
          <w:rFonts w:hint="eastAsia" w:eastAsiaTheme="minorEastAsia"/>
          <w:lang w:eastAsia="zh-CN"/>
        </w:rPr>
        <w:drawing>
          <wp:inline distT="0" distB="0" distL="114300" distR="114300">
            <wp:extent cx="3362960" cy="2315210"/>
            <wp:effectExtent l="0" t="0" r="8890" b="2540"/>
            <wp:docPr id="22" name="图片 22" descr="IMG_20171107_100005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IMG_20171107_100005R"/>
                    <pic:cNvPicPr>
                      <a:picLocks noChangeAspect="1"/>
                    </pic:cNvPicPr>
                  </pic:nvPicPr>
                  <pic:blipFill>
                    <a:blip r:embed="rId26"/>
                    <a:stretch>
                      <a:fillRect/>
                    </a:stretch>
                  </pic:blipFill>
                  <pic:spPr>
                    <a:xfrm rot="5400000">
                      <a:off x="0" y="0"/>
                      <a:ext cx="3362960" cy="2315210"/>
                    </a:xfrm>
                    <a:prstGeom prst="rect">
                      <a:avLst/>
                    </a:prstGeom>
                  </pic:spPr>
                </pic:pic>
              </a:graphicData>
            </a:graphic>
          </wp:inline>
        </w:drawing>
      </w:r>
      <w:r>
        <w:rPr>
          <w:rFonts w:hint="eastAsia" w:eastAsiaTheme="minorEastAsia"/>
          <w:lang w:eastAsia="zh-CN"/>
        </w:rPr>
        <w:drawing>
          <wp:inline distT="0" distB="0" distL="114300" distR="114300">
            <wp:extent cx="2918460" cy="2110105"/>
            <wp:effectExtent l="0" t="0" r="10795" b="2540"/>
            <wp:docPr id="21" name="图片 21" descr="IMG_20171107_100022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IMG_20171107_100022R"/>
                    <pic:cNvPicPr>
                      <a:picLocks noChangeAspect="1"/>
                    </pic:cNvPicPr>
                  </pic:nvPicPr>
                  <pic:blipFill>
                    <a:blip r:embed="rId27"/>
                    <a:stretch>
                      <a:fillRect/>
                    </a:stretch>
                  </pic:blipFill>
                  <pic:spPr>
                    <a:xfrm rot="5400000">
                      <a:off x="0" y="0"/>
                      <a:ext cx="2918460" cy="2110105"/>
                    </a:xfrm>
                    <a:prstGeom prst="rect">
                      <a:avLst/>
                    </a:prstGeom>
                  </pic:spPr>
                </pic:pic>
              </a:graphicData>
            </a:graphic>
          </wp:inline>
        </w:drawing>
      </w:r>
      <w:r>
        <w:rPr>
          <w:rFonts w:hint="eastAsia" w:eastAsiaTheme="minorEastAsia"/>
          <w:lang w:eastAsia="zh-CN"/>
        </w:rPr>
        <w:drawing>
          <wp:inline distT="0" distB="0" distL="114300" distR="114300">
            <wp:extent cx="5229860" cy="3821430"/>
            <wp:effectExtent l="0" t="0" r="2540" b="1270"/>
            <wp:docPr id="20" name="图片 20" descr="IMG_20171107_100032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IMG_20171107_100032R"/>
                    <pic:cNvPicPr>
                      <a:picLocks noChangeAspect="1"/>
                    </pic:cNvPicPr>
                  </pic:nvPicPr>
                  <pic:blipFill>
                    <a:blip r:embed="rId28"/>
                    <a:stretch>
                      <a:fillRect/>
                    </a:stretch>
                  </pic:blipFill>
                  <pic:spPr>
                    <a:xfrm>
                      <a:off x="0" y="0"/>
                      <a:ext cx="5229860" cy="3821430"/>
                    </a:xfrm>
                    <a:prstGeom prst="rect">
                      <a:avLst/>
                    </a:prstGeom>
                  </pic:spPr>
                </pic:pic>
              </a:graphicData>
            </a:graphic>
          </wp:inline>
        </w:drawing>
      </w:r>
      <w:r>
        <w:rPr>
          <w:rFonts w:hint="eastAsia" w:eastAsiaTheme="minorEastAsia"/>
          <w:lang w:eastAsia="zh-CN"/>
        </w:rPr>
        <w:drawing>
          <wp:inline distT="0" distB="0" distL="114300" distR="114300">
            <wp:extent cx="5231765" cy="3536950"/>
            <wp:effectExtent l="0" t="0" r="635" b="6350"/>
            <wp:docPr id="19" name="图片 19" descr="IMG_20171107_100057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IMG_20171107_100057R"/>
                    <pic:cNvPicPr>
                      <a:picLocks noChangeAspect="1"/>
                    </pic:cNvPicPr>
                  </pic:nvPicPr>
                  <pic:blipFill>
                    <a:blip r:embed="rId29"/>
                    <a:stretch>
                      <a:fillRect/>
                    </a:stretch>
                  </pic:blipFill>
                  <pic:spPr>
                    <a:xfrm>
                      <a:off x="0" y="0"/>
                      <a:ext cx="5231765" cy="3536950"/>
                    </a:xfrm>
                    <a:prstGeom prst="rect">
                      <a:avLst/>
                    </a:prstGeom>
                  </pic:spPr>
                </pic:pic>
              </a:graphicData>
            </a:graphic>
          </wp:inline>
        </w:drawing>
      </w:r>
      <w:r>
        <w:rPr>
          <w:rFonts w:hint="eastAsia" w:eastAsiaTheme="minorEastAsia"/>
          <w:lang w:eastAsia="zh-CN"/>
        </w:rPr>
        <w:drawing>
          <wp:inline distT="0" distB="0" distL="114300" distR="114300">
            <wp:extent cx="5231765" cy="3400425"/>
            <wp:effectExtent l="0" t="0" r="635" b="3175"/>
            <wp:docPr id="14" name="图片 14" descr="IMG_20171107_100102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IMG_20171107_100102R"/>
                    <pic:cNvPicPr>
                      <a:picLocks noChangeAspect="1"/>
                    </pic:cNvPicPr>
                  </pic:nvPicPr>
                  <pic:blipFill>
                    <a:blip r:embed="rId30"/>
                    <a:stretch>
                      <a:fillRect/>
                    </a:stretch>
                  </pic:blipFill>
                  <pic:spPr>
                    <a:xfrm>
                      <a:off x="0" y="0"/>
                      <a:ext cx="5231765" cy="3400425"/>
                    </a:xfrm>
                    <a:prstGeom prst="rect">
                      <a:avLst/>
                    </a:prstGeom>
                  </pic:spPr>
                </pic:pic>
              </a:graphicData>
            </a:graphic>
          </wp:inline>
        </w:drawing>
      </w:r>
      <w:r>
        <w:rPr>
          <w:rFonts w:hint="eastAsia" w:eastAsiaTheme="minorEastAsia"/>
          <w:lang w:eastAsia="zh-CN"/>
        </w:rPr>
        <w:drawing>
          <wp:inline distT="0" distB="0" distL="114300" distR="114300">
            <wp:extent cx="5229860" cy="3409315"/>
            <wp:effectExtent l="0" t="0" r="2540" b="6985"/>
            <wp:docPr id="13" name="图片 13" descr="IMG_20171107_100107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IMG_20171107_100107R"/>
                    <pic:cNvPicPr>
                      <a:picLocks noChangeAspect="1"/>
                    </pic:cNvPicPr>
                  </pic:nvPicPr>
                  <pic:blipFill>
                    <a:blip r:embed="rId31"/>
                    <a:stretch>
                      <a:fillRect/>
                    </a:stretch>
                  </pic:blipFill>
                  <pic:spPr>
                    <a:xfrm>
                      <a:off x="0" y="0"/>
                      <a:ext cx="5229860" cy="3409315"/>
                    </a:xfrm>
                    <a:prstGeom prst="rect">
                      <a:avLst/>
                    </a:prstGeom>
                  </pic:spPr>
                </pic:pic>
              </a:graphicData>
            </a:graphic>
          </wp:inline>
        </w:drawing>
      </w:r>
      <w:r>
        <w:rPr>
          <w:rFonts w:hint="eastAsia" w:eastAsiaTheme="minorEastAsia"/>
          <w:lang w:eastAsia="zh-CN"/>
        </w:rPr>
        <w:drawing>
          <wp:inline distT="0" distB="0" distL="114300" distR="114300">
            <wp:extent cx="5271770" cy="3571240"/>
            <wp:effectExtent l="0" t="0" r="11430" b="10160"/>
            <wp:docPr id="11" name="图片 11" descr="IMG_20171107_100111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IMG_20171107_100111R"/>
                    <pic:cNvPicPr>
                      <a:picLocks noChangeAspect="1"/>
                    </pic:cNvPicPr>
                  </pic:nvPicPr>
                  <pic:blipFill>
                    <a:blip r:embed="rId32"/>
                    <a:stretch>
                      <a:fillRect/>
                    </a:stretch>
                  </pic:blipFill>
                  <pic:spPr>
                    <a:xfrm>
                      <a:off x="0" y="0"/>
                      <a:ext cx="5271770" cy="3571240"/>
                    </a:xfrm>
                    <a:prstGeom prst="rect">
                      <a:avLst/>
                    </a:prstGeom>
                  </pic:spPr>
                </pic:pic>
              </a:graphicData>
            </a:graphic>
          </wp:inline>
        </w:drawing>
      </w:r>
    </w:p>
    <w:p/>
    <w:p>
      <w:pPr>
        <w:numPr>
          <w:ilvl w:val="0"/>
          <w:numId w:val="2"/>
        </w:numPr>
        <w:rPr>
          <w:rFonts w:hint="eastAsia"/>
        </w:rPr>
      </w:pPr>
      <w:r>
        <w:rPr>
          <w:rFonts w:hint="eastAsia"/>
        </w:rPr>
        <w:t>Definition of proposed outcomes.</w:t>
      </w:r>
    </w:p>
    <w:p>
      <w:pPr>
        <w:numPr>
          <w:ilvl w:val="0"/>
          <w:numId w:val="3"/>
        </w:numPr>
        <w:rPr>
          <w:rFonts w:hint="eastAsia"/>
          <w:lang w:val="en-US" w:eastAsia="zh-CN"/>
        </w:rPr>
      </w:pPr>
      <w:r>
        <w:rPr>
          <w:rFonts w:hint="eastAsia"/>
          <w:lang w:val="en-US" w:eastAsia="zh-CN"/>
        </w:rPr>
        <w:t>Dance animation broadened the form and content of dance</w:t>
      </w:r>
    </w:p>
    <w:p>
      <w:pPr>
        <w:numPr>
          <w:ilvl w:val="0"/>
          <w:numId w:val="3"/>
        </w:numPr>
        <w:rPr>
          <w:rFonts w:hint="eastAsia"/>
          <w:lang w:val="en-US" w:eastAsia="zh-CN"/>
        </w:rPr>
      </w:pPr>
      <w:r>
        <w:rPr>
          <w:rFonts w:hint="eastAsia"/>
          <w:lang w:val="en-US" w:eastAsia="zh-CN"/>
        </w:rPr>
        <w:t>Dance animation can produce stage performances and real can not achieve the artistic effect Animation technology is the symbol of the movement of the image of the movement process and the decomposition of form and then creatively restore</w:t>
      </w:r>
    </w:p>
    <w:p>
      <w:pPr>
        <w:numPr>
          <w:ilvl w:val="0"/>
          <w:numId w:val="3"/>
        </w:numPr>
        <w:rPr>
          <w:rFonts w:hint="eastAsia"/>
          <w:lang w:val="en-US" w:eastAsia="zh-CN"/>
        </w:rPr>
      </w:pPr>
      <w:r>
        <w:rPr>
          <w:rFonts w:hint="eastAsia"/>
          <w:lang w:val="en-US" w:eastAsia="zh-CN"/>
        </w:rPr>
        <w:t>Dance animation can produce better artistic effect than stage performances and real dance. Decompose and then creatively restored</w:t>
      </w:r>
      <w:bookmarkStart w:id="1" w:name="_GoBack"/>
      <w:bookmarkEnd w:id="1"/>
    </w:p>
    <w:p>
      <w:pPr>
        <w:numPr>
          <w:ilvl w:val="0"/>
          <w:numId w:val="0"/>
        </w:numPr>
        <w:rPr>
          <w:rFonts w:hint="eastAsia"/>
          <w:lang w:val="en-US" w:eastAsia="zh-CN"/>
        </w:rPr>
      </w:pPr>
    </w:p>
    <w:p/>
    <w:p/>
    <w:p/>
    <w:p>
      <w:r>
        <w:t>5. references</w:t>
      </w:r>
    </w:p>
    <w:p>
      <w:pPr>
        <w:rPr>
          <w:rFonts w:ascii="Arial" w:hAnsi="Arial" w:cs="Arial"/>
          <w:sz w:val="24"/>
        </w:rPr>
      </w:pPr>
    </w:p>
    <w:p>
      <w:pPr>
        <w:rPr>
          <w:rFonts w:hint="default" w:ascii="Arial" w:hAnsi="Arial" w:cs="Arial"/>
          <w:b w:val="0"/>
          <w:bCs w:val="0"/>
          <w:color w:val="000000" w:themeColor="text1"/>
          <w:sz w:val="20"/>
          <w:szCs w:val="20"/>
          <w14:textFill>
            <w14:solidFill>
              <w14:schemeClr w14:val="tx1"/>
            </w14:solidFill>
          </w14:textFill>
        </w:rPr>
      </w:pPr>
      <w:r>
        <w:rPr>
          <w:rFonts w:hint="default" w:ascii="Arial" w:hAnsi="Arial" w:cs="Arial"/>
          <w:b w:val="0"/>
          <w:bCs w:val="0"/>
          <w:color w:val="000000" w:themeColor="text1"/>
          <w:sz w:val="20"/>
          <w:szCs w:val="20"/>
          <w14:textFill>
            <w14:solidFill>
              <w14:schemeClr w14:val="tx1"/>
            </w14:solidFill>
          </w14:textFill>
        </w:rPr>
        <w:t xml:space="preserve">Zona, Christine. Chris George (2008). </w:t>
      </w:r>
      <w:r>
        <w:rPr>
          <w:rFonts w:hint="default" w:ascii="Arial" w:hAnsi="Arial" w:cs="Arial"/>
          <w:b w:val="0"/>
          <w:bCs w:val="0"/>
          <w:color w:val="000000" w:themeColor="text1"/>
          <w:sz w:val="20"/>
          <w:szCs w:val="20"/>
          <w14:textFill>
            <w14:solidFill>
              <w14:schemeClr w14:val="tx1"/>
            </w14:solidFill>
          </w14:textFill>
        </w:rPr>
        <w:fldChar w:fldCharType="begin"/>
      </w:r>
      <w:r>
        <w:rPr>
          <w:rFonts w:hint="default" w:ascii="Arial" w:hAnsi="Arial" w:cs="Arial"/>
          <w:b w:val="0"/>
          <w:bCs w:val="0"/>
          <w:color w:val="000000" w:themeColor="text1"/>
          <w:sz w:val="20"/>
          <w:szCs w:val="20"/>
          <w14:textFill>
            <w14:solidFill>
              <w14:schemeClr w14:val="tx1"/>
            </w14:solidFill>
          </w14:textFill>
        </w:rPr>
        <w:instrText xml:space="preserve"> HYPERLINK "https://books.google.com/?id=42gtx61V0KgC&amp;lpg=PA12&amp;dq=" \l "v=onepage&amp;q=" </w:instrText>
      </w:r>
      <w:r>
        <w:rPr>
          <w:rFonts w:hint="default" w:ascii="Arial" w:hAnsi="Arial" w:cs="Arial"/>
          <w:b w:val="0"/>
          <w:bCs w:val="0"/>
          <w:color w:val="000000" w:themeColor="text1"/>
          <w:sz w:val="20"/>
          <w:szCs w:val="20"/>
          <w14:textFill>
            <w14:solidFill>
              <w14:schemeClr w14:val="tx1"/>
            </w14:solidFill>
          </w14:textFill>
        </w:rPr>
        <w:fldChar w:fldCharType="separate"/>
      </w:r>
      <w:r>
        <w:rPr>
          <w:rStyle w:val="13"/>
          <w:rFonts w:hint="default" w:ascii="Arial" w:hAnsi="Arial" w:cs="Arial"/>
          <w:b w:val="0"/>
          <w:bCs w:val="0"/>
          <w:i/>
          <w:color w:val="000000" w:themeColor="text1"/>
          <w:sz w:val="20"/>
          <w:szCs w:val="20"/>
          <w14:textFill>
            <w14:solidFill>
              <w14:schemeClr w14:val="tx1"/>
            </w14:solidFill>
          </w14:textFill>
        </w:rPr>
        <w:t>Gotta Ballroom</w:t>
      </w:r>
      <w:r>
        <w:rPr>
          <w:rStyle w:val="13"/>
          <w:rFonts w:hint="default" w:ascii="Arial" w:hAnsi="Arial" w:cs="Arial"/>
          <w:b w:val="0"/>
          <w:bCs w:val="0"/>
          <w:i/>
          <w:color w:val="000000" w:themeColor="text1"/>
          <w:sz w:val="20"/>
          <w:szCs w:val="20"/>
          <w14:textFill>
            <w14:solidFill>
              <w14:schemeClr w14:val="tx1"/>
            </w14:solidFill>
          </w14:textFill>
        </w:rPr>
        <w:fldChar w:fldCharType="end"/>
      </w:r>
      <w:r>
        <w:rPr>
          <w:rFonts w:hint="default" w:ascii="Arial" w:hAnsi="Arial" w:cs="Arial"/>
          <w:b w:val="0"/>
          <w:bCs w:val="0"/>
          <w:color w:val="000000" w:themeColor="text1"/>
          <w:sz w:val="20"/>
          <w:szCs w:val="20"/>
          <w14:textFill>
            <w14:solidFill>
              <w14:schemeClr w14:val="tx1"/>
            </w14:solidFill>
          </w14:textFill>
        </w:rPr>
        <w:t>. United States: Human Kinetics, Inc. pp. 13–214.</w:t>
      </w:r>
    </w:p>
    <w:p>
      <w:pPr>
        <w:rPr>
          <w:rFonts w:hint="default" w:ascii="Arial" w:hAnsi="Arial" w:cs="Arial"/>
          <w:b w:val="0"/>
          <w:bCs w:val="0"/>
          <w:color w:val="000000" w:themeColor="text1"/>
          <w:sz w:val="28"/>
          <w:szCs w:val="28"/>
          <w:vertAlign w:val="subscript"/>
          <w14:textFill>
            <w14:solidFill>
              <w14:schemeClr w14:val="tx1"/>
            </w14:solidFill>
          </w14:textFill>
        </w:rPr>
      </w:pPr>
      <w:r>
        <w:rPr>
          <w:rFonts w:hint="default" w:ascii="Arial" w:hAnsi="Arial" w:cs="Arial"/>
          <w:b w:val="0"/>
          <w:bCs w:val="0"/>
          <w:color w:val="000000" w:themeColor="text1"/>
          <w:sz w:val="28"/>
          <w:szCs w:val="28"/>
          <w:vertAlign w:val="subscript"/>
          <w14:textFill>
            <w14:solidFill>
              <w14:schemeClr w14:val="tx1"/>
            </w14:solidFill>
          </w14:textFill>
        </w:rPr>
        <w:t xml:space="preserve">Evans, Lee, (2012). </w:t>
      </w:r>
      <w:r>
        <w:rPr>
          <w:rFonts w:hint="default" w:ascii="Arial" w:hAnsi="Arial" w:cs="Arial"/>
          <w:b w:val="0"/>
          <w:bCs w:val="0"/>
          <w:i/>
          <w:iCs/>
          <w:color w:val="000000" w:themeColor="text1"/>
          <w:sz w:val="28"/>
          <w:szCs w:val="28"/>
          <w:vertAlign w:val="subscript"/>
          <w14:textFill>
            <w14:solidFill>
              <w14:schemeClr w14:val="tx1"/>
            </w14:solidFill>
          </w14:textFill>
        </w:rPr>
        <w:t xml:space="preserve">Who Invented the Swing Dance Band?  </w:t>
      </w:r>
      <w:r>
        <w:rPr>
          <w:rFonts w:hint="default" w:ascii="Arial" w:hAnsi="Arial" w:cs="Arial"/>
          <w:b w:val="0"/>
          <w:bCs w:val="0"/>
          <w:color w:val="000000" w:themeColor="text1"/>
          <w:sz w:val="28"/>
          <w:szCs w:val="28"/>
          <w:vertAlign w:val="subscript"/>
          <w14:textFill>
            <w14:solidFill>
              <w14:schemeClr w14:val="tx1"/>
            </w14:solidFill>
          </w14:textFill>
        </w:rPr>
        <w:t>UK..pp.12-13</w:t>
      </w:r>
    </w:p>
    <w:p>
      <w:pPr>
        <w:rPr>
          <w:rFonts w:hint="default" w:ascii="Arial" w:hAnsi="Arial" w:cs="Arial"/>
          <w:b w:val="0"/>
          <w:bCs w:val="0"/>
          <w:color w:val="000000" w:themeColor="text1"/>
          <w:sz w:val="24"/>
          <w:szCs w:val="24"/>
          <w:vertAlign w:val="subscript"/>
          <w14:textFill>
            <w14:solidFill>
              <w14:schemeClr w14:val="tx1"/>
            </w14:solidFill>
          </w14:textFill>
        </w:rPr>
      </w:pPr>
      <w:r>
        <w:rPr>
          <w:rFonts w:hint="default" w:ascii="Arial" w:hAnsi="Arial" w:cs="Arial"/>
          <w:b w:val="0"/>
          <w:bCs w:val="0"/>
          <w:color w:val="000000" w:themeColor="text1"/>
          <w:sz w:val="24"/>
          <w:szCs w:val="24"/>
          <w:vertAlign w:val="subscript"/>
          <w14:textFill>
            <w14:solidFill>
              <w14:schemeClr w14:val="tx1"/>
            </w14:solidFill>
          </w14:textFill>
        </w:rPr>
        <w:t>Renshaw, Scott(2006).Postmodern Swing Dance and Secondary Adjustment: Identity as Process. pp 83-94</w:t>
      </w:r>
    </w:p>
    <w:p>
      <w:pPr>
        <w:rPr>
          <w:rFonts w:hint="default" w:ascii="Arial" w:hAnsi="Arial" w:eastAsia="宋体" w:cs="Arial"/>
          <w:b w:val="0"/>
          <w:bCs w:val="0"/>
          <w:color w:val="000000" w:themeColor="text1"/>
          <w:sz w:val="20"/>
          <w:szCs w:val="20"/>
          <w14:textFill>
            <w14:solidFill>
              <w14:schemeClr w14:val="tx1"/>
            </w14:solidFill>
          </w14:textFill>
        </w:rPr>
      </w:pPr>
      <w:r>
        <w:rPr>
          <w:rFonts w:hint="default" w:ascii="Arial" w:hAnsi="Arial" w:eastAsia="宋体" w:cs="Arial"/>
          <w:b w:val="0"/>
          <w:bCs w:val="0"/>
          <w:color w:val="000000" w:themeColor="text1"/>
          <w:sz w:val="20"/>
          <w:szCs w:val="20"/>
          <w14:textFill>
            <w14:solidFill>
              <w14:schemeClr w14:val="tx1"/>
            </w14:solidFill>
          </w14:textFill>
        </w:rPr>
        <w:t xml:space="preserve">Henry Sapoznik(1999). </w:t>
      </w:r>
      <w:r>
        <w:rPr>
          <w:rFonts w:hint="default" w:ascii="Arial" w:hAnsi="Arial" w:eastAsia="宋体" w:cs="Arial"/>
          <w:b w:val="0"/>
          <w:bCs w:val="0"/>
          <w:i/>
          <w:iCs/>
          <w:color w:val="000000" w:themeColor="text1"/>
          <w:sz w:val="20"/>
          <w:szCs w:val="20"/>
          <w14:textFill>
            <w14:solidFill>
              <w14:schemeClr w14:val="tx1"/>
            </w14:solidFill>
          </w14:textFill>
        </w:rPr>
        <w:t>Kelsmer : Jewish music from old world to our world</w:t>
      </w:r>
      <w:r>
        <w:rPr>
          <w:rFonts w:hint="default" w:ascii="Arial" w:hAnsi="Arial" w:eastAsia="宋体" w:cs="Arial"/>
          <w:b w:val="0"/>
          <w:bCs w:val="0"/>
          <w:color w:val="000000" w:themeColor="text1"/>
          <w:sz w:val="20"/>
          <w:szCs w:val="20"/>
          <w14:textFill>
            <w14:solidFill>
              <w14:schemeClr w14:val="tx1"/>
            </w14:solidFill>
          </w14:textFill>
        </w:rPr>
        <w:t xml:space="preserve"> .New York : Schirmer books</w:t>
      </w:r>
    </w:p>
    <w:p>
      <w:pPr>
        <w:rPr>
          <w:rFonts w:hint="default" w:ascii="Arial" w:hAnsi="Arial" w:eastAsia="宋体" w:cs="Arial"/>
          <w:b w:val="0"/>
          <w:bCs w:val="0"/>
          <w:i/>
          <w:iCs/>
          <w:color w:val="000000" w:themeColor="text1"/>
          <w:sz w:val="20"/>
          <w:szCs w:val="20"/>
          <w14:textFill>
            <w14:solidFill>
              <w14:schemeClr w14:val="tx1"/>
            </w14:solidFill>
          </w14:textFill>
        </w:rPr>
      </w:pPr>
      <w:r>
        <w:rPr>
          <w:rFonts w:hint="default" w:ascii="Arial" w:hAnsi="Arial" w:eastAsia="宋体" w:cs="Arial"/>
          <w:b w:val="0"/>
          <w:bCs w:val="0"/>
          <w:color w:val="000000" w:themeColor="text1"/>
          <w:sz w:val="20"/>
          <w:szCs w:val="20"/>
          <w14:textFill>
            <w14:solidFill>
              <w14:schemeClr w14:val="tx1"/>
            </w14:solidFill>
          </w14:textFill>
        </w:rPr>
        <w:t>Marshall. Stearns Jean Stearns(1994)</w:t>
      </w:r>
      <w:r>
        <w:rPr>
          <w:rFonts w:hint="default" w:ascii="Arial" w:hAnsi="Arial" w:eastAsia="宋体" w:cs="Arial"/>
          <w:b w:val="0"/>
          <w:bCs w:val="0"/>
          <w:i/>
          <w:iCs/>
          <w:color w:val="000000" w:themeColor="text1"/>
          <w:sz w:val="20"/>
          <w:szCs w:val="20"/>
          <w14:textFill>
            <w14:solidFill>
              <w14:schemeClr w14:val="tx1"/>
            </w14:solidFill>
          </w14:textFill>
        </w:rPr>
        <w:t>Jazz dance : the story of American vernacular dance</w:t>
      </w:r>
      <w:r>
        <w:rPr>
          <w:rFonts w:hint="default" w:ascii="Arial" w:hAnsi="Arial" w:eastAsia="宋体" w:cs="Arial"/>
          <w:b w:val="0"/>
          <w:bCs w:val="0"/>
          <w:color w:val="000000" w:themeColor="text1"/>
          <w:sz w:val="20"/>
          <w:szCs w:val="20"/>
          <w14:textFill>
            <w14:solidFill>
              <w14:schemeClr w14:val="tx1"/>
            </w14:solidFill>
          </w14:textFill>
        </w:rPr>
        <w:t>.New York : Da Capo</w:t>
      </w:r>
    </w:p>
    <w:p>
      <w:pPr>
        <w:rPr>
          <w:rFonts w:hint="default" w:ascii="Arial" w:hAnsi="Arial" w:eastAsia="宋体" w:cs="Arial"/>
          <w:b w:val="0"/>
          <w:bCs w:val="0"/>
          <w:color w:val="000000" w:themeColor="text1"/>
          <w:sz w:val="20"/>
          <w:szCs w:val="20"/>
          <w14:textFill>
            <w14:solidFill>
              <w14:schemeClr w14:val="tx1"/>
            </w14:solidFill>
          </w14:textFill>
        </w:rPr>
      </w:pPr>
      <w:r>
        <w:rPr>
          <w:rFonts w:hint="default" w:ascii="Arial" w:hAnsi="Arial" w:eastAsia="宋体" w:cs="Arial"/>
          <w:b w:val="0"/>
          <w:bCs w:val="0"/>
          <w:color w:val="000000" w:themeColor="text1"/>
          <w:sz w:val="20"/>
          <w:szCs w:val="20"/>
          <w14:textFill>
            <w14:solidFill>
              <w14:schemeClr w14:val="tx1"/>
            </w14:solidFill>
          </w14:textFill>
        </w:rPr>
        <w:t xml:space="preserve">Carney, Court(2011) </w:t>
      </w:r>
      <w:r>
        <w:rPr>
          <w:rFonts w:hint="default" w:ascii="Arial" w:hAnsi="Arial" w:eastAsia="宋体" w:cs="Arial"/>
          <w:b w:val="0"/>
          <w:bCs w:val="0"/>
          <w:i/>
          <w:iCs/>
          <w:color w:val="000000" w:themeColor="text1"/>
          <w:sz w:val="20"/>
          <w:szCs w:val="20"/>
          <w14:textFill>
            <w14:solidFill>
              <w14:schemeClr w14:val="tx1"/>
            </w14:solidFill>
          </w14:textFill>
        </w:rPr>
        <w:t xml:space="preserve"> New Orleans Style and the Writing of American Jazz History. </w:t>
      </w:r>
      <w:r>
        <w:rPr>
          <w:rFonts w:hint="default" w:ascii="Arial" w:hAnsi="Arial" w:eastAsia="宋体" w:cs="Arial"/>
          <w:b w:val="0"/>
          <w:bCs w:val="0"/>
          <w:color w:val="000000" w:themeColor="text1"/>
          <w:sz w:val="20"/>
          <w:szCs w:val="20"/>
          <w14:textFill>
            <w14:solidFill>
              <w14:schemeClr w14:val="tx1"/>
            </w14:solidFill>
          </w14:textFill>
        </w:rPr>
        <w:t xml:space="preserve"> pp.1144-1145</w:t>
      </w:r>
    </w:p>
    <w:p>
      <w:pPr>
        <w:rPr>
          <w:rFonts w:hint="default" w:ascii="Arial" w:hAnsi="Arial" w:eastAsia="宋体" w:cs="Arial"/>
          <w:b w:val="0"/>
          <w:bCs w:val="0"/>
          <w:color w:val="000000" w:themeColor="text1"/>
          <w:sz w:val="20"/>
          <w:szCs w:val="20"/>
          <w14:textFill>
            <w14:solidFill>
              <w14:schemeClr w14:val="tx1"/>
            </w14:solidFill>
          </w14:textFill>
        </w:rPr>
      </w:pPr>
      <w:r>
        <w:rPr>
          <w:rFonts w:hint="default" w:ascii="Arial" w:hAnsi="Arial" w:eastAsia="宋体" w:cs="Arial"/>
          <w:b w:val="0"/>
          <w:bCs w:val="0"/>
          <w:color w:val="000000" w:themeColor="text1"/>
          <w:sz w:val="20"/>
          <w:szCs w:val="20"/>
          <w14:textFill>
            <w14:solidFill>
              <w14:schemeClr w14:val="tx1"/>
            </w14:solidFill>
          </w14:textFill>
        </w:rPr>
        <w:t xml:space="preserve">Pinckney, Warren (2000) </w:t>
      </w:r>
      <w:r>
        <w:rPr>
          <w:rFonts w:hint="default" w:ascii="Arial" w:hAnsi="Arial" w:eastAsia="宋体" w:cs="Arial"/>
          <w:b w:val="0"/>
          <w:bCs w:val="0"/>
          <w:i/>
          <w:iCs/>
          <w:color w:val="000000" w:themeColor="text1"/>
          <w:sz w:val="20"/>
          <w:szCs w:val="20"/>
          <w14:textFill>
            <w14:solidFill>
              <w14:schemeClr w14:val="tx1"/>
            </w14:solidFill>
          </w14:textFill>
        </w:rPr>
        <w:t>American Musics: Toward a History of Jazz in Bermuda</w:t>
      </w:r>
      <w:r>
        <w:rPr>
          <w:rFonts w:hint="default" w:ascii="Arial" w:hAnsi="Arial" w:eastAsia="宋体" w:cs="Arial"/>
          <w:b w:val="0"/>
          <w:bCs w:val="0"/>
          <w:color w:val="000000" w:themeColor="text1"/>
          <w:sz w:val="20"/>
          <w:szCs w:val="20"/>
          <w14:textFill>
            <w14:solidFill>
              <w14:schemeClr w14:val="tx1"/>
            </w14:solidFill>
          </w14:textFill>
        </w:rPr>
        <w:t xml:space="preserve">. The Musical Quarterly. pp.333-371 </w:t>
      </w:r>
    </w:p>
    <w:p>
      <w:pPr>
        <w:rPr>
          <w:rFonts w:hint="default" w:ascii="Arial" w:hAnsi="Arial" w:eastAsia="宋体" w:cs="Arial"/>
          <w:b w:val="0"/>
          <w:bCs w:val="0"/>
          <w:color w:val="000000" w:themeColor="text1"/>
          <w:sz w:val="20"/>
          <w:szCs w:val="20"/>
          <w14:textFill>
            <w14:solidFill>
              <w14:schemeClr w14:val="tx1"/>
            </w14:solidFill>
          </w14:textFill>
        </w:rPr>
      </w:pPr>
      <w:r>
        <w:rPr>
          <w:rFonts w:hint="default" w:ascii="Arial" w:hAnsi="Arial" w:eastAsia="宋体" w:cs="Arial"/>
          <w:b w:val="0"/>
          <w:bCs w:val="0"/>
          <w:color w:val="000000" w:themeColor="text1"/>
          <w:sz w:val="20"/>
          <w:szCs w:val="20"/>
          <w14:textFill>
            <w14:solidFill>
              <w14:schemeClr w14:val="tx1"/>
            </w14:solidFill>
          </w14:textFill>
        </w:rPr>
        <w:t xml:space="preserve">Steve. Roberts(2004) </w:t>
      </w:r>
      <w:r>
        <w:rPr>
          <w:rFonts w:hint="default" w:ascii="Arial" w:hAnsi="Arial" w:eastAsia="宋体" w:cs="Arial"/>
          <w:b w:val="0"/>
          <w:bCs w:val="0"/>
          <w:i/>
          <w:iCs/>
          <w:color w:val="000000" w:themeColor="text1"/>
          <w:sz w:val="20"/>
          <w:szCs w:val="20"/>
          <w14:textFill>
            <w14:solidFill>
              <w14:schemeClr w14:val="tx1"/>
            </w14:solidFill>
          </w14:textFill>
        </w:rPr>
        <w:t>Character Animation in 3D Use traditional drawing techniques to produce stunning CGI animation</w:t>
      </w:r>
      <w:r>
        <w:rPr>
          <w:rFonts w:hint="default" w:ascii="Arial" w:hAnsi="Arial" w:eastAsia="宋体" w:cs="Arial"/>
          <w:b w:val="0"/>
          <w:bCs w:val="0"/>
          <w:color w:val="000000" w:themeColor="text1"/>
          <w:sz w:val="20"/>
          <w:szCs w:val="20"/>
          <w14:textFill>
            <w14:solidFill>
              <w14:schemeClr w14:val="tx1"/>
            </w14:solidFill>
          </w14:textFill>
        </w:rPr>
        <w:t xml:space="preserve">. Burlington : Elsevier </w:t>
      </w:r>
    </w:p>
    <w:p>
      <w:pPr>
        <w:rPr>
          <w:rFonts w:hint="default" w:ascii="Arial" w:hAnsi="Arial" w:eastAsia="宋体" w:cs="Arial"/>
          <w:b w:val="0"/>
          <w:bCs w:val="0"/>
          <w:color w:val="000000" w:themeColor="text1"/>
          <w:sz w:val="20"/>
          <w:szCs w:val="20"/>
          <w14:textFill>
            <w14:solidFill>
              <w14:schemeClr w14:val="tx1"/>
            </w14:solidFill>
          </w14:textFill>
        </w:rPr>
      </w:pPr>
      <w:r>
        <w:rPr>
          <w:rFonts w:hint="default" w:ascii="Arial" w:hAnsi="Arial" w:eastAsia="宋体" w:cs="Arial"/>
          <w:b w:val="0"/>
          <w:bCs w:val="0"/>
          <w:color w:val="000000" w:themeColor="text1"/>
          <w:sz w:val="20"/>
          <w:szCs w:val="20"/>
          <w14:textFill>
            <w14:solidFill>
              <w14:schemeClr w14:val="tx1"/>
            </w14:solidFill>
          </w14:textFill>
        </w:rPr>
        <w:t xml:space="preserve">Connelly, John ; Connelly, Marilyn (2011) </w:t>
      </w:r>
      <w:r>
        <w:rPr>
          <w:rFonts w:hint="default" w:ascii="Arial" w:hAnsi="Arial" w:eastAsia="宋体" w:cs="Arial"/>
          <w:b w:val="0"/>
          <w:bCs w:val="0"/>
          <w:i/>
          <w:iCs/>
          <w:color w:val="000000" w:themeColor="text1"/>
          <w:sz w:val="20"/>
          <w:szCs w:val="20"/>
          <w14:textFill>
            <w14:solidFill>
              <w14:schemeClr w14:val="tx1"/>
            </w14:solidFill>
          </w14:textFill>
        </w:rPr>
        <w:t>History of Animation</w:t>
      </w:r>
      <w:r>
        <w:rPr>
          <w:rFonts w:hint="default" w:ascii="Arial" w:hAnsi="Arial" w:eastAsia="宋体" w:cs="Arial"/>
          <w:b w:val="0"/>
          <w:bCs w:val="0"/>
          <w:color w:val="000000" w:themeColor="text1"/>
          <w:sz w:val="20"/>
          <w:szCs w:val="20"/>
          <w14:textFill>
            <w14:solidFill>
              <w14:schemeClr w14:val="tx1"/>
            </w14:solidFill>
          </w14:textFill>
        </w:rPr>
        <w:t>. TechTrends. pp.6-6</w:t>
      </w:r>
    </w:p>
    <w:p>
      <w:pPr>
        <w:rPr>
          <w:rFonts w:ascii="宋体" w:hAnsi="宋体" w:eastAsia="宋体" w:cs="宋体"/>
          <w:color w:val="32322F"/>
          <w:sz w:val="24"/>
        </w:rPr>
      </w:pPr>
    </w:p>
    <w:p>
      <w:r>
        <w:t>Research on how other animators approach animating dance</w:t>
      </w:r>
    </w:p>
    <w:p>
      <w:r>
        <w:t xml:space="preserve">Disney? Others? Also research articles, dance notation, </w:t>
      </w:r>
    </w:p>
    <w:p>
      <w:pPr>
        <w:rPr>
          <w:rFonts w:ascii="宋体" w:hAnsi="宋体" w:eastAsia="宋体" w:cs="宋体"/>
          <w:color w:val="32322F"/>
          <w:sz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onsolas">
    <w:panose1 w:val="020B0609020204030204"/>
    <w:charset w:val="00"/>
    <w:family w:val="modern"/>
    <w:pitch w:val="default"/>
    <w:sig w:usb0="E00006FF" w:usb1="0000FCFF" w:usb2="00000001" w:usb3="00000000" w:csb0="6000019F" w:csb1="DFD70000"/>
  </w:font>
  <w:font w:name="monospace">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swiss"/>
    <w:pitch w:val="default"/>
    <w:sig w:usb0="E0002EFF" w:usb1="C0007843"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9DFE055"/>
    <w:multiLevelType w:val="singleLevel"/>
    <w:tmpl w:val="59DFE055"/>
    <w:lvl w:ilvl="0" w:tentative="0">
      <w:start w:val="1"/>
      <w:numFmt w:val="decimal"/>
      <w:suff w:val="space"/>
      <w:lvlText w:val="%1."/>
      <w:lvlJc w:val="left"/>
    </w:lvl>
  </w:abstractNum>
  <w:abstractNum w:abstractNumId="1">
    <w:nsid w:val="5A00DB8A"/>
    <w:multiLevelType w:val="singleLevel"/>
    <w:tmpl w:val="5A00DB8A"/>
    <w:lvl w:ilvl="0" w:tentative="0">
      <w:start w:val="5"/>
      <w:numFmt w:val="decimal"/>
      <w:suff w:val="space"/>
      <w:lvlText w:val="%1."/>
      <w:lvlJc w:val="left"/>
    </w:lvl>
  </w:abstractNum>
  <w:abstractNum w:abstractNumId="2">
    <w:nsid w:val="5A00DBAE"/>
    <w:multiLevelType w:val="singleLevel"/>
    <w:tmpl w:val="5A00DBAE"/>
    <w:lvl w:ilvl="0" w:tentative="0">
      <w:start w:val="1"/>
      <w:numFmt w:val="decimal"/>
      <w:suff w:val="space"/>
      <w:lvlText w:val="%1."/>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8B96DE6"/>
    <w:rsid w:val="000413FE"/>
    <w:rsid w:val="000F0D38"/>
    <w:rsid w:val="0017375B"/>
    <w:rsid w:val="002C533A"/>
    <w:rsid w:val="00421766"/>
    <w:rsid w:val="004644EF"/>
    <w:rsid w:val="004F5CEC"/>
    <w:rsid w:val="006A717B"/>
    <w:rsid w:val="00730984"/>
    <w:rsid w:val="00760D9A"/>
    <w:rsid w:val="008408CD"/>
    <w:rsid w:val="00956E79"/>
    <w:rsid w:val="00B144CF"/>
    <w:rsid w:val="00B915C6"/>
    <w:rsid w:val="00CD1E7E"/>
    <w:rsid w:val="00D75763"/>
    <w:rsid w:val="0826357C"/>
    <w:rsid w:val="08B96DE6"/>
    <w:rsid w:val="0BAE13C2"/>
    <w:rsid w:val="11E969E2"/>
    <w:rsid w:val="171E34FA"/>
    <w:rsid w:val="190A5756"/>
    <w:rsid w:val="19DA7F2D"/>
    <w:rsid w:val="1B0034A2"/>
    <w:rsid w:val="1D744C61"/>
    <w:rsid w:val="1E820FD2"/>
    <w:rsid w:val="1FE14F71"/>
    <w:rsid w:val="21071DAF"/>
    <w:rsid w:val="223105B3"/>
    <w:rsid w:val="22981357"/>
    <w:rsid w:val="24911534"/>
    <w:rsid w:val="253B6D23"/>
    <w:rsid w:val="25921BD9"/>
    <w:rsid w:val="2859427D"/>
    <w:rsid w:val="288B61E0"/>
    <w:rsid w:val="28B20235"/>
    <w:rsid w:val="29A16421"/>
    <w:rsid w:val="2A2F5D4F"/>
    <w:rsid w:val="2C85414C"/>
    <w:rsid w:val="3254230F"/>
    <w:rsid w:val="343233C5"/>
    <w:rsid w:val="35E56BC7"/>
    <w:rsid w:val="36C302EC"/>
    <w:rsid w:val="3AD00933"/>
    <w:rsid w:val="3CD0004D"/>
    <w:rsid w:val="3DEE5A58"/>
    <w:rsid w:val="3ECF447E"/>
    <w:rsid w:val="428F19A6"/>
    <w:rsid w:val="44F015A1"/>
    <w:rsid w:val="46782E3D"/>
    <w:rsid w:val="4C645395"/>
    <w:rsid w:val="508A20EA"/>
    <w:rsid w:val="50BC787E"/>
    <w:rsid w:val="561472A6"/>
    <w:rsid w:val="5954534E"/>
    <w:rsid w:val="5CEF3C70"/>
    <w:rsid w:val="5EBA064A"/>
    <w:rsid w:val="639329F1"/>
    <w:rsid w:val="681B487F"/>
    <w:rsid w:val="6A577088"/>
    <w:rsid w:val="72D616E5"/>
    <w:rsid w:val="738D0260"/>
    <w:rsid w:val="76933AE8"/>
    <w:rsid w:val="7874343F"/>
    <w:rsid w:val="79BC3C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qFormat="1" w:unhideWhenUsed="0" w:uiPriority="0" w:semiHidden="0" w:name="HTML Cite"/>
    <w:lsdException w:qFormat="1" w:unhideWhenUsed="0" w:uiPriority="0" w:semiHidden="0" w:name="HTML Code"/>
    <w:lsdException w:qFormat="1" w:unhideWhenUsed="0" w:uiPriority="0" w:semiHidden="0" w:name="HTML Definition"/>
    <w:lsdException w:qFormat="1" w:unhideWhenUsed="0" w:uiPriority="0" w:semiHidden="0" w:name="HTML Keyboard"/>
    <w:lsdException w:unhideWhenUsed="0" w:uiPriority="0" w:semiHidden="0" w:name="HTML Preformatted"/>
    <w:lsdException w:qFormat="1" w:unhideWhenUsed="0" w:uiPriority="0" w:semiHidden="0" w:name="HTML Sample"/>
    <w:lsdException w:qFormat="1" w:unhideWhenUsed="0" w:uiPriority="0" w:semiHidden="0" w:name="HTML Typewriter"/>
    <w:lsdException w:qFormat="1" w:unhideWhenUsed="0" w:uiPriority="0" w:semiHidden="0" w:name="HTML Variable"/>
    <w:lsdException w:uiPriority="99"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200" w:line="276" w:lineRule="auto"/>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unhideWhenUsed/>
    <w:uiPriority w:val="1"/>
  </w:style>
  <w:style w:type="table" w:default="1" w:styleId="19">
    <w:name w:val="Normal Table"/>
    <w:unhideWhenUsed/>
    <w:uiPriority w:val="99"/>
    <w:tblPr>
      <w:tblLayout w:type="fixed"/>
      <w:tblCellMar>
        <w:top w:w="0" w:type="dxa"/>
        <w:left w:w="108" w:type="dxa"/>
        <w:bottom w:w="0" w:type="dxa"/>
        <w:right w:w="108" w:type="dxa"/>
      </w:tblCellMar>
    </w:tblPr>
  </w:style>
  <w:style w:type="paragraph" w:styleId="2">
    <w:name w:val="Balloon Text"/>
    <w:basedOn w:val="1"/>
    <w:link w:val="83"/>
    <w:uiPriority w:val="0"/>
    <w:pPr>
      <w:spacing w:after="0" w:line="240" w:lineRule="auto"/>
    </w:pPr>
    <w:rPr>
      <w:rFonts w:ascii="Tahoma" w:hAnsi="Tahoma" w:cs="Tahoma"/>
      <w:sz w:val="16"/>
      <w:szCs w:val="16"/>
    </w:rPr>
  </w:style>
  <w:style w:type="paragraph" w:styleId="3">
    <w:name w:val="header"/>
    <w:basedOn w:val="1"/>
    <w:qFormat/>
    <w:uiPriority w:val="0"/>
    <w:pPr>
      <w:tabs>
        <w:tab w:val="center" w:pos="4513"/>
        <w:tab w:val="right" w:pos="9026"/>
      </w:tabs>
    </w:pPr>
  </w:style>
  <w:style w:type="paragraph" w:styleId="4">
    <w:name w:val="footnote text"/>
    <w:basedOn w:val="1"/>
    <w:uiPriority w:val="0"/>
    <w:pPr>
      <w:snapToGrid w:val="0"/>
      <w:jc w:val="left"/>
    </w:pPr>
    <w:rPr>
      <w:sz w:val="18"/>
    </w:rPr>
  </w:style>
  <w:style w:type="paragraph" w:styleId="5">
    <w:name w:val="Normal (Web)"/>
    <w:basedOn w:val="1"/>
    <w:uiPriority w:val="0"/>
    <w:pPr>
      <w:spacing w:after="0"/>
      <w:jc w:val="left"/>
    </w:pPr>
    <w:rPr>
      <w:rFonts w:cs="Times New Roman"/>
      <w:kern w:val="0"/>
      <w:sz w:val="24"/>
    </w:rPr>
  </w:style>
  <w:style w:type="character" w:styleId="7">
    <w:name w:val="Strong"/>
    <w:basedOn w:val="6"/>
    <w:qFormat/>
    <w:uiPriority w:val="0"/>
    <w:rPr>
      <w:b/>
      <w:color w:val="333333"/>
      <w:sz w:val="14"/>
      <w:szCs w:val="14"/>
      <w:bdr w:val="single" w:color="E5E5E5" w:sz="4" w:space="0"/>
      <w:shd w:val="clear" w:color="auto" w:fill="FFFFFF"/>
    </w:rPr>
  </w:style>
  <w:style w:type="character" w:styleId="8">
    <w:name w:val="FollowedHyperlink"/>
    <w:basedOn w:val="6"/>
    <w:qFormat/>
    <w:uiPriority w:val="0"/>
    <w:rPr>
      <w:color w:val="596485"/>
      <w:u w:val="none"/>
    </w:rPr>
  </w:style>
  <w:style w:type="character" w:styleId="9">
    <w:name w:val="Emphasis"/>
    <w:basedOn w:val="6"/>
    <w:qFormat/>
    <w:uiPriority w:val="0"/>
  </w:style>
  <w:style w:type="character" w:styleId="10">
    <w:name w:val="HTML Definition"/>
    <w:basedOn w:val="6"/>
    <w:qFormat/>
    <w:uiPriority w:val="0"/>
  </w:style>
  <w:style w:type="character" w:styleId="11">
    <w:name w:val="HTML Typewriter"/>
    <w:basedOn w:val="6"/>
    <w:qFormat/>
    <w:uiPriority w:val="0"/>
    <w:rPr>
      <w:rFonts w:hint="default" w:ascii="Consolas" w:hAnsi="Consolas" w:eastAsia="Consolas" w:cs="Consolas"/>
      <w:sz w:val="20"/>
    </w:rPr>
  </w:style>
  <w:style w:type="character" w:styleId="12">
    <w:name w:val="HTML Variable"/>
    <w:basedOn w:val="6"/>
    <w:qFormat/>
    <w:uiPriority w:val="0"/>
  </w:style>
  <w:style w:type="character" w:styleId="13">
    <w:name w:val="Hyperlink"/>
    <w:basedOn w:val="6"/>
    <w:qFormat/>
    <w:uiPriority w:val="0"/>
  </w:style>
  <w:style w:type="character" w:styleId="14">
    <w:name w:val="HTML Code"/>
    <w:basedOn w:val="6"/>
    <w:qFormat/>
    <w:uiPriority w:val="0"/>
    <w:rPr>
      <w:rFonts w:hint="default" w:ascii="Consolas" w:hAnsi="Consolas" w:eastAsia="Consolas" w:cs="Consolas"/>
      <w:sz w:val="20"/>
    </w:rPr>
  </w:style>
  <w:style w:type="character" w:styleId="15">
    <w:name w:val="HTML Cite"/>
    <w:basedOn w:val="6"/>
    <w:qFormat/>
    <w:uiPriority w:val="0"/>
  </w:style>
  <w:style w:type="character" w:styleId="16">
    <w:name w:val="footnote reference"/>
    <w:basedOn w:val="6"/>
    <w:qFormat/>
    <w:uiPriority w:val="0"/>
    <w:rPr>
      <w:vertAlign w:val="superscript"/>
    </w:rPr>
  </w:style>
  <w:style w:type="character" w:styleId="17">
    <w:name w:val="HTML Keyboard"/>
    <w:basedOn w:val="6"/>
    <w:qFormat/>
    <w:uiPriority w:val="0"/>
    <w:rPr>
      <w:rFonts w:ascii="Consolas" w:hAnsi="Consolas" w:eastAsia="Consolas" w:cs="Consolas"/>
      <w:sz w:val="20"/>
    </w:rPr>
  </w:style>
  <w:style w:type="character" w:styleId="18">
    <w:name w:val="HTML Sample"/>
    <w:basedOn w:val="6"/>
    <w:qFormat/>
    <w:uiPriority w:val="0"/>
    <w:rPr>
      <w:rFonts w:ascii="monospace" w:hAnsi="monospace" w:eastAsia="monospace" w:cs="monospace"/>
      <w:sz w:val="21"/>
      <w:szCs w:val="21"/>
    </w:rPr>
  </w:style>
  <w:style w:type="table" w:styleId="20">
    <w:name w:val="Table Grid"/>
    <w:basedOn w:val="1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21">
    <w:name w:val="sg_txtb"/>
    <w:basedOn w:val="6"/>
    <w:qFormat/>
    <w:uiPriority w:val="0"/>
    <w:rPr>
      <w:sz w:val="12"/>
      <w:szCs w:val="12"/>
    </w:rPr>
  </w:style>
  <w:style w:type="character" w:customStyle="1" w:styleId="22">
    <w:name w:val="line_s"/>
    <w:basedOn w:val="6"/>
    <w:qFormat/>
    <w:uiPriority w:val="0"/>
  </w:style>
  <w:style w:type="character" w:customStyle="1" w:styleId="23">
    <w:name w:val="line_s1"/>
    <w:basedOn w:val="6"/>
    <w:qFormat/>
    <w:uiPriority w:val="0"/>
  </w:style>
  <w:style w:type="character" w:customStyle="1" w:styleId="24">
    <w:name w:val="line_l"/>
    <w:basedOn w:val="6"/>
    <w:qFormat/>
    <w:uiPriority w:val="0"/>
  </w:style>
  <w:style w:type="character" w:customStyle="1" w:styleId="25">
    <w:name w:val="line_l1"/>
    <w:basedOn w:val="6"/>
    <w:qFormat/>
    <w:uiPriority w:val="0"/>
  </w:style>
  <w:style w:type="character" w:customStyle="1" w:styleId="26">
    <w:name w:val="ico_msn"/>
    <w:basedOn w:val="6"/>
    <w:qFormat/>
    <w:uiPriority w:val="0"/>
  </w:style>
  <w:style w:type="character" w:customStyle="1" w:styleId="27">
    <w:name w:val="mico_xh"/>
    <w:basedOn w:val="6"/>
    <w:qFormat/>
    <w:uiPriority w:val="0"/>
  </w:style>
  <w:style w:type="character" w:customStyle="1" w:styleId="28">
    <w:name w:val="mico_xh1"/>
    <w:basedOn w:val="6"/>
    <w:qFormat/>
    <w:uiPriority w:val="0"/>
  </w:style>
  <w:style w:type="character" w:customStyle="1" w:styleId="29">
    <w:name w:val="mico_nr"/>
    <w:basedOn w:val="6"/>
    <w:qFormat/>
    <w:uiPriority w:val="0"/>
  </w:style>
  <w:style w:type="character" w:customStyle="1" w:styleId="30">
    <w:name w:val="mico_nr1"/>
    <w:basedOn w:val="6"/>
    <w:qFormat/>
    <w:uiPriority w:val="0"/>
  </w:style>
  <w:style w:type="character" w:customStyle="1" w:styleId="31">
    <w:name w:val="mico_wd"/>
    <w:basedOn w:val="6"/>
    <w:qFormat/>
    <w:uiPriority w:val="0"/>
  </w:style>
  <w:style w:type="character" w:customStyle="1" w:styleId="32">
    <w:name w:val="mico_wd1"/>
    <w:basedOn w:val="6"/>
    <w:qFormat/>
    <w:uiPriority w:val="0"/>
  </w:style>
  <w:style w:type="character" w:customStyle="1" w:styleId="33">
    <w:name w:val="spcol"/>
    <w:basedOn w:val="6"/>
    <w:qFormat/>
    <w:uiPriority w:val="0"/>
  </w:style>
  <w:style w:type="character" w:customStyle="1" w:styleId="34">
    <w:name w:val="sg_txtc8"/>
    <w:basedOn w:val="6"/>
    <w:qFormat/>
    <w:uiPriority w:val="0"/>
  </w:style>
  <w:style w:type="character" w:customStyle="1" w:styleId="35">
    <w:name w:val="htit"/>
    <w:basedOn w:val="6"/>
    <w:qFormat/>
    <w:uiPriority w:val="0"/>
  </w:style>
  <w:style w:type="character" w:customStyle="1" w:styleId="36">
    <w:name w:val="htit1"/>
    <w:basedOn w:val="6"/>
    <w:qFormat/>
    <w:uiPriority w:val="0"/>
    <w:rPr>
      <w:color w:val="999999"/>
    </w:rPr>
  </w:style>
  <w:style w:type="character" w:customStyle="1" w:styleId="37">
    <w:name w:val="altlink"/>
    <w:basedOn w:val="6"/>
    <w:qFormat/>
    <w:uiPriority w:val="0"/>
  </w:style>
  <w:style w:type="character" w:customStyle="1" w:styleId="38">
    <w:name w:val="sg_floatl6"/>
    <w:basedOn w:val="6"/>
    <w:qFormat/>
    <w:uiPriority w:val="0"/>
  </w:style>
  <w:style w:type="character" w:customStyle="1" w:styleId="39">
    <w:name w:val="sg_floatl7"/>
    <w:basedOn w:val="6"/>
    <w:qFormat/>
    <w:uiPriority w:val="0"/>
  </w:style>
  <w:style w:type="character" w:customStyle="1" w:styleId="40">
    <w:name w:val="sg_floatl8"/>
    <w:basedOn w:val="6"/>
    <w:qFormat/>
    <w:uiPriority w:val="0"/>
  </w:style>
  <w:style w:type="character" w:customStyle="1" w:styleId="41">
    <w:name w:val="sg_dot14"/>
    <w:basedOn w:val="6"/>
    <w:qFormat/>
    <w:uiPriority w:val="0"/>
  </w:style>
  <w:style w:type="character" w:customStyle="1" w:styleId="42">
    <w:name w:val="sg_dot15"/>
    <w:basedOn w:val="6"/>
    <w:qFormat/>
    <w:uiPriority w:val="0"/>
  </w:style>
  <w:style w:type="character" w:customStyle="1" w:styleId="43">
    <w:name w:val="sg_dot16"/>
    <w:basedOn w:val="6"/>
    <w:qFormat/>
    <w:uiPriority w:val="0"/>
  </w:style>
  <w:style w:type="character" w:customStyle="1" w:styleId="44">
    <w:name w:val="sg_dot17"/>
    <w:basedOn w:val="6"/>
    <w:qFormat/>
    <w:uiPriority w:val="0"/>
  </w:style>
  <w:style w:type="character" w:customStyle="1" w:styleId="45">
    <w:name w:val="tagr"/>
    <w:basedOn w:val="6"/>
    <w:qFormat/>
    <w:uiPriority w:val="0"/>
  </w:style>
  <w:style w:type="character" w:customStyle="1" w:styleId="46">
    <w:name w:val="tagr1"/>
    <w:basedOn w:val="6"/>
    <w:qFormat/>
    <w:uiPriority w:val="0"/>
  </w:style>
  <w:style w:type="character" w:customStyle="1" w:styleId="47">
    <w:name w:val="tagr2"/>
    <w:basedOn w:val="6"/>
    <w:qFormat/>
    <w:uiPriority w:val="0"/>
  </w:style>
  <w:style w:type="character" w:customStyle="1" w:styleId="48">
    <w:name w:val="tagr3"/>
    <w:basedOn w:val="6"/>
    <w:qFormat/>
    <w:uiPriority w:val="0"/>
  </w:style>
  <w:style w:type="character" w:customStyle="1" w:styleId="49">
    <w:name w:val="blog_evaluation4"/>
    <w:basedOn w:val="6"/>
    <w:qFormat/>
    <w:uiPriority w:val="0"/>
  </w:style>
  <w:style w:type="character" w:customStyle="1" w:styleId="50">
    <w:name w:val="news"/>
    <w:basedOn w:val="6"/>
    <w:qFormat/>
    <w:uiPriority w:val="0"/>
  </w:style>
  <w:style w:type="character" w:customStyle="1" w:styleId="51">
    <w:name w:val="home"/>
    <w:basedOn w:val="6"/>
    <w:qFormat/>
    <w:uiPriority w:val="0"/>
  </w:style>
  <w:style w:type="character" w:customStyle="1" w:styleId="52">
    <w:name w:val="tip4"/>
    <w:basedOn w:val="6"/>
    <w:qFormat/>
    <w:uiPriority w:val="0"/>
  </w:style>
  <w:style w:type="character" w:customStyle="1" w:styleId="53">
    <w:name w:val="spcol1"/>
    <w:basedOn w:val="6"/>
    <w:qFormat/>
    <w:uiPriority w:val="0"/>
  </w:style>
  <w:style w:type="character" w:customStyle="1" w:styleId="54">
    <w:name w:val="spcol11"/>
    <w:basedOn w:val="6"/>
    <w:qFormat/>
    <w:uiPriority w:val="0"/>
  </w:style>
  <w:style w:type="character" w:customStyle="1" w:styleId="55">
    <w:name w:val="spcol2"/>
    <w:basedOn w:val="6"/>
    <w:qFormat/>
    <w:uiPriority w:val="0"/>
  </w:style>
  <w:style w:type="character" w:customStyle="1" w:styleId="56">
    <w:name w:val="border"/>
    <w:basedOn w:val="6"/>
    <w:qFormat/>
    <w:uiPriority w:val="0"/>
  </w:style>
  <w:style w:type="character" w:customStyle="1" w:styleId="57">
    <w:name w:val="bsharetext"/>
    <w:basedOn w:val="6"/>
    <w:qFormat/>
    <w:uiPriority w:val="0"/>
  </w:style>
  <w:style w:type="paragraph" w:customStyle="1" w:styleId="58">
    <w:name w:val="ewic-Author name"/>
    <w:qFormat/>
    <w:uiPriority w:val="0"/>
    <w:pPr>
      <w:spacing w:after="200" w:line="276" w:lineRule="auto"/>
      <w:jc w:val="center"/>
    </w:pPr>
    <w:rPr>
      <w:rFonts w:ascii="Arial" w:hAnsi="Arial" w:eastAsia="宋体" w:cs="Times New Roman"/>
      <w:sz w:val="18"/>
      <w:szCs w:val="48"/>
      <w:lang w:val="en-GB" w:eastAsia="en-GB" w:bidi="ar-SA"/>
    </w:rPr>
  </w:style>
  <w:style w:type="paragraph" w:customStyle="1" w:styleId="59">
    <w:name w:val="ewic-Address"/>
    <w:basedOn w:val="60"/>
    <w:qFormat/>
    <w:uiPriority w:val="0"/>
    <w:pPr>
      <w:spacing w:before="0" w:after="0"/>
    </w:pPr>
    <w:rPr>
      <w:sz w:val="18"/>
    </w:rPr>
  </w:style>
  <w:style w:type="paragraph" w:customStyle="1" w:styleId="60">
    <w:name w:val="ewic-Title"/>
    <w:qFormat/>
    <w:uiPriority w:val="0"/>
    <w:pPr>
      <w:spacing w:before="200" w:after="1200" w:line="276" w:lineRule="auto"/>
      <w:jc w:val="center"/>
    </w:pPr>
    <w:rPr>
      <w:rFonts w:ascii="Arial" w:hAnsi="Arial" w:eastAsia="宋体" w:cs="Times New Roman"/>
      <w:sz w:val="48"/>
      <w:szCs w:val="48"/>
      <w:lang w:val="en-GB" w:eastAsia="en-GB" w:bidi="ar-SA"/>
    </w:rPr>
  </w:style>
  <w:style w:type="paragraph" w:customStyle="1" w:styleId="61">
    <w:name w:val="ewic-Email address"/>
    <w:qFormat/>
    <w:uiPriority w:val="0"/>
    <w:pPr>
      <w:spacing w:after="600" w:line="276" w:lineRule="auto"/>
      <w:jc w:val="center"/>
    </w:pPr>
    <w:rPr>
      <w:rFonts w:ascii="Arial" w:hAnsi="Arial" w:eastAsia="宋体" w:cs="Times New Roman"/>
      <w:i/>
      <w:sz w:val="18"/>
      <w:szCs w:val="48"/>
      <w:lang w:val="en-GB" w:eastAsia="en-GB" w:bidi="ar-SA"/>
    </w:rPr>
  </w:style>
  <w:style w:type="paragraph" w:customStyle="1" w:styleId="62">
    <w:name w:val="ewic-Abstract"/>
    <w:qFormat/>
    <w:uiPriority w:val="0"/>
    <w:pPr>
      <w:spacing w:after="250" w:line="276" w:lineRule="auto"/>
      <w:ind w:left="680" w:right="680"/>
      <w:jc w:val="both"/>
    </w:pPr>
    <w:rPr>
      <w:rFonts w:ascii="Arial" w:hAnsi="Arial" w:eastAsia="宋体" w:cs="Times New Roman"/>
      <w:b/>
      <w:sz w:val="18"/>
      <w:szCs w:val="48"/>
      <w:lang w:val="en-GB" w:eastAsia="en-GB" w:bidi="ar-SA"/>
    </w:rPr>
  </w:style>
  <w:style w:type="paragraph" w:customStyle="1" w:styleId="63">
    <w:name w:val="ewic-Introduction"/>
    <w:basedOn w:val="64"/>
    <w:qFormat/>
    <w:uiPriority w:val="0"/>
    <w:pPr>
      <w:spacing w:before="200"/>
    </w:pPr>
  </w:style>
  <w:style w:type="paragraph" w:customStyle="1" w:styleId="64">
    <w:name w:val="ewic-Heading 1"/>
    <w:qFormat/>
    <w:uiPriority w:val="0"/>
    <w:pPr>
      <w:spacing w:before="400" w:after="200" w:line="276" w:lineRule="auto"/>
      <w:contextualSpacing/>
    </w:pPr>
    <w:rPr>
      <w:rFonts w:ascii="Arial" w:hAnsi="Arial" w:eastAsia="宋体" w:cs="Arial"/>
      <w:b/>
      <w:bCs/>
      <w:caps/>
      <w:sz w:val="21"/>
      <w:szCs w:val="22"/>
      <w:lang w:val="en-GB" w:eastAsia="en-GB" w:bidi="ar-SA"/>
    </w:rPr>
  </w:style>
  <w:style w:type="paragraph" w:customStyle="1" w:styleId="65">
    <w:name w:val="ewic-Odd header"/>
    <w:qFormat/>
    <w:uiPriority w:val="0"/>
    <w:pPr>
      <w:spacing w:after="200" w:line="276" w:lineRule="auto"/>
      <w:jc w:val="center"/>
    </w:pPr>
    <w:rPr>
      <w:rFonts w:ascii="Arial" w:hAnsi="Arial" w:eastAsia="宋体" w:cs="Arial"/>
      <w:i/>
      <w:sz w:val="18"/>
      <w:szCs w:val="18"/>
      <w:lang w:val="en-GB" w:eastAsia="en-GB" w:bidi="ar-SA"/>
    </w:rPr>
  </w:style>
  <w:style w:type="paragraph" w:customStyle="1" w:styleId="66">
    <w:name w:val="pic-warp-r-warp"/>
    <w:basedOn w:val="1"/>
    <w:qFormat/>
    <w:uiPriority w:val="0"/>
    <w:pPr>
      <w:spacing w:before="50" w:after="50" w:line="240" w:lineRule="atLeast"/>
      <w:jc w:val="left"/>
    </w:pPr>
    <w:rPr>
      <w:rFonts w:cs="Times New Roman"/>
      <w:color w:val="888888"/>
      <w:kern w:val="0"/>
    </w:rPr>
  </w:style>
  <w:style w:type="character" w:customStyle="1" w:styleId="67">
    <w:name w:val="h-a2"/>
    <w:basedOn w:val="6"/>
    <w:qFormat/>
    <w:uiPriority w:val="0"/>
    <w:rPr>
      <w:b/>
      <w:sz w:val="14"/>
      <w:szCs w:val="14"/>
    </w:rPr>
  </w:style>
  <w:style w:type="character" w:customStyle="1" w:styleId="68">
    <w:name w:val="hover17"/>
    <w:basedOn w:val="6"/>
    <w:qFormat/>
    <w:uiPriority w:val="0"/>
  </w:style>
  <w:style w:type="character" w:customStyle="1" w:styleId="69">
    <w:name w:val="gt-baf-base-sep"/>
    <w:basedOn w:val="6"/>
    <w:qFormat/>
    <w:uiPriority w:val="0"/>
  </w:style>
  <w:style w:type="character" w:customStyle="1" w:styleId="70">
    <w:name w:val="focus"/>
    <w:basedOn w:val="6"/>
    <w:qFormat/>
    <w:uiPriority w:val="0"/>
  </w:style>
  <w:style w:type="character" w:customStyle="1" w:styleId="71">
    <w:name w:val="gt-baf-pos"/>
    <w:basedOn w:val="6"/>
    <w:qFormat/>
    <w:uiPriority w:val="0"/>
    <w:rPr>
      <w:color w:val="777777"/>
    </w:rPr>
  </w:style>
  <w:style w:type="paragraph" w:customStyle="1" w:styleId="72">
    <w:name w:val="_Style 70"/>
    <w:basedOn w:val="1"/>
    <w:next w:val="1"/>
    <w:qFormat/>
    <w:uiPriority w:val="0"/>
    <w:pPr>
      <w:pBdr>
        <w:bottom w:val="single" w:color="auto" w:sz="6" w:space="1"/>
      </w:pBdr>
      <w:jc w:val="center"/>
    </w:pPr>
    <w:rPr>
      <w:rFonts w:ascii="Arial" w:eastAsia="宋体"/>
      <w:vanish/>
      <w:sz w:val="16"/>
    </w:rPr>
  </w:style>
  <w:style w:type="paragraph" w:customStyle="1" w:styleId="73">
    <w:name w:val="_Style 71"/>
    <w:basedOn w:val="1"/>
    <w:next w:val="1"/>
    <w:qFormat/>
    <w:uiPriority w:val="0"/>
    <w:pPr>
      <w:pBdr>
        <w:top w:val="single" w:color="auto" w:sz="6" w:space="1"/>
      </w:pBdr>
      <w:jc w:val="center"/>
    </w:pPr>
    <w:rPr>
      <w:rFonts w:ascii="Arial" w:eastAsia="宋体"/>
      <w:vanish/>
      <w:sz w:val="16"/>
    </w:rPr>
  </w:style>
  <w:style w:type="character" w:customStyle="1" w:styleId="74">
    <w:name w:val="reference"/>
    <w:basedOn w:val="6"/>
    <w:qFormat/>
    <w:uiPriority w:val="0"/>
    <w:rPr>
      <w:sz w:val="19"/>
      <w:szCs w:val="19"/>
    </w:rPr>
  </w:style>
  <w:style w:type="character" w:customStyle="1" w:styleId="75">
    <w:name w:val="updatedmarker"/>
    <w:basedOn w:val="6"/>
    <w:qFormat/>
    <w:uiPriority w:val="0"/>
    <w:rPr>
      <w:color w:val="006400"/>
    </w:rPr>
  </w:style>
  <w:style w:type="character" w:customStyle="1" w:styleId="76">
    <w:name w:val="brokenref"/>
    <w:basedOn w:val="6"/>
    <w:qFormat/>
    <w:uiPriority w:val="0"/>
    <w:rPr>
      <w:vanish/>
    </w:rPr>
  </w:style>
  <w:style w:type="character" w:customStyle="1" w:styleId="77">
    <w:name w:val="texhtml"/>
    <w:basedOn w:val="6"/>
    <w:qFormat/>
    <w:uiPriority w:val="0"/>
    <w:rPr>
      <w:sz w:val="24"/>
      <w:szCs w:val="24"/>
    </w:rPr>
  </w:style>
  <w:style w:type="character" w:customStyle="1" w:styleId="78">
    <w:name w:val="mwe-math-mathml-inline"/>
    <w:basedOn w:val="6"/>
    <w:qFormat/>
    <w:uiPriority w:val="0"/>
    <w:rPr>
      <w:sz w:val="28"/>
      <w:szCs w:val="28"/>
    </w:rPr>
  </w:style>
  <w:style w:type="character" w:customStyle="1" w:styleId="79">
    <w:name w:val="mw-cite-backlink1"/>
    <w:basedOn w:val="6"/>
    <w:qFormat/>
    <w:uiPriority w:val="0"/>
  </w:style>
  <w:style w:type="character" w:customStyle="1" w:styleId="80">
    <w:name w:val="nowrap1"/>
    <w:basedOn w:val="6"/>
    <w:qFormat/>
    <w:uiPriority w:val="0"/>
  </w:style>
  <w:style w:type="character" w:customStyle="1" w:styleId="81">
    <w:name w:val="fontborder"/>
    <w:basedOn w:val="6"/>
    <w:qFormat/>
    <w:uiPriority w:val="0"/>
    <w:rPr>
      <w:bdr w:val="single" w:color="000000" w:sz="4" w:space="0"/>
    </w:rPr>
  </w:style>
  <w:style w:type="character" w:customStyle="1" w:styleId="82">
    <w:name w:val="fontstrikethrough"/>
    <w:basedOn w:val="6"/>
    <w:qFormat/>
    <w:uiPriority w:val="0"/>
    <w:rPr>
      <w:strike/>
    </w:rPr>
  </w:style>
  <w:style w:type="character" w:customStyle="1" w:styleId="83">
    <w:name w:val="Balloon Text Char"/>
    <w:basedOn w:val="6"/>
    <w:link w:val="2"/>
    <w:qFormat/>
    <w:uiPriority w:val="0"/>
    <w:rPr>
      <w:rFonts w:ascii="Tahoma" w:hAnsi="Tahoma" w:cs="Tahoma" w:eastAsiaTheme="minorEastAsia"/>
      <w:kern w:val="2"/>
      <w:sz w:val="16"/>
      <w:szCs w:val="16"/>
      <w:lang w:val="en-US" w:eastAsia="zh-CN"/>
    </w:rPr>
  </w:style>
  <w:style w:type="character" w:customStyle="1" w:styleId="84">
    <w:name w:val="short_text"/>
    <w:basedOn w:val="6"/>
    <w:qFormat/>
    <w:uiPriority w:val="0"/>
  </w:style>
  <w:style w:type="character" w:customStyle="1" w:styleId="85">
    <w:name w:val="exlrequesttabformrowinlineinput"/>
    <w:basedOn w:val="6"/>
    <w:qFormat/>
    <w:uiPriority w:val="0"/>
  </w:style>
  <w:style w:type="character" w:customStyle="1" w:styleId="86">
    <w:name w:val="exlmyaccountlinks"/>
    <w:basedOn w:val="6"/>
    <w:uiPriority w:val="0"/>
  </w:style>
  <w:style w:type="character" w:customStyle="1" w:styleId="87">
    <w:name w:val="exlmyaccountlinks1"/>
    <w:basedOn w:val="6"/>
    <w:uiPriority w:val="0"/>
  </w:style>
  <w:style w:type="character" w:customStyle="1" w:styleId="88">
    <w:name w:val="exlformcalendardatedisabled"/>
    <w:basedOn w:val="6"/>
    <w:uiPriority w:val="0"/>
    <w:rPr>
      <w:strike/>
      <w:shd w:val="clear" w:color="auto" w:fill="F3F3F3"/>
    </w:rPr>
  </w:style>
  <w:style w:type="character" w:customStyle="1" w:styleId="89">
    <w:name w:val="exldetailslinksbullet"/>
    <w:basedOn w:val="6"/>
    <w:uiPriority w:val="0"/>
  </w:style>
  <w:style w:type="character" w:customStyle="1" w:styleId="90">
    <w:name w:val="exlcitationtrailsindication"/>
    <w:basedOn w:val="6"/>
    <w:uiPriority w:val="0"/>
    <w:rPr>
      <w:vanish/>
      <w:sz w:val="24"/>
      <w:szCs w:val="24"/>
      <w:shd w:val="clear" w:color="auto" w:fill="FFFFFF"/>
    </w:rPr>
  </w:style>
  <w:style w:type="character" w:customStyle="1" w:styleId="91">
    <w:name w:val="label"/>
    <w:basedOn w:val="6"/>
    <w:uiPriority w:val="0"/>
  </w:style>
  <w:style w:type="character" w:customStyle="1" w:styleId="92">
    <w:name w:val="exlbooleanoperatorinput"/>
    <w:basedOn w:val="6"/>
    <w:uiPriority w:val="0"/>
  </w:style>
  <w:style w:type="character" w:customStyle="1" w:styleId="93">
    <w:name w:val="exlfacetremove"/>
    <w:basedOn w:val="6"/>
    <w:uiPriority w:val="0"/>
    <w:rPr>
      <w:color w:val="8C8D8C"/>
      <w:sz w:val="20"/>
      <w:szCs w:val="20"/>
    </w:rPr>
  </w:style>
  <w:style w:type="character" w:customStyle="1" w:styleId="94">
    <w:name w:val="exlfacetremove1"/>
    <w:basedOn w:val="6"/>
    <w:uiPriority w:val="0"/>
  </w:style>
  <w:style w:type="character" w:customStyle="1" w:styleId="95">
    <w:name w:val="exlmyaccounttipstitle"/>
    <w:basedOn w:val="6"/>
    <w:uiPriority w:val="0"/>
  </w:style>
  <w:style w:type="character" w:customStyle="1" w:styleId="96">
    <w:name w:val="exlmyaccounttipsbullet"/>
    <w:basedOn w:val="6"/>
    <w:uiPriority w:val="0"/>
  </w:style>
  <w:style w:type="character" w:customStyle="1" w:styleId="97">
    <w:name w:val="exlfinddbheaderbuttonclose"/>
    <w:basedOn w:val="6"/>
    <w:uiPriority w:val="0"/>
  </w:style>
  <w:style w:type="character" w:customStyle="1" w:styleId="98">
    <w:name w:val="exlviewonlinelinksiconpopout"/>
    <w:basedOn w:val="6"/>
    <w:uiPriority w:val="0"/>
    <w:rPr>
      <w:u w:val="none"/>
    </w:rPr>
  </w:style>
  <w:style w:type="character" w:customStyle="1" w:styleId="99">
    <w:name w:val="exlviewonlinelinksiconpopout1"/>
    <w:basedOn w:val="6"/>
    <w:uiPriority w:val="0"/>
  </w:style>
  <w:style w:type="character" w:customStyle="1" w:styleId="100">
    <w:name w:val="exlthumbnailcaption"/>
    <w:basedOn w:val="6"/>
    <w:uiPriority w:val="0"/>
    <w:rPr>
      <w:bdr w:val="single" w:color="FFFFFF" w:sz="4" w:space="0"/>
    </w:rPr>
  </w:style>
  <w:style w:type="character" w:customStyle="1" w:styleId="101">
    <w:name w:val="exlthumbnailcaption1"/>
    <w:basedOn w:val="6"/>
    <w:uiPriority w:val="0"/>
  </w:style>
  <w:style w:type="character" w:customStyle="1" w:styleId="102">
    <w:name w:val="exlfinddbheaderbuttoncloselabel"/>
    <w:basedOn w:val="6"/>
    <w:uiPriority w:val="0"/>
    <w:rPr>
      <w:vanish/>
    </w:rPr>
  </w:style>
  <w:style w:type="character" w:customStyle="1" w:styleId="103">
    <w:name w:val="exlbuttonsendtoiconprint"/>
    <w:basedOn w:val="6"/>
    <w:uiPriority w:val="0"/>
  </w:style>
  <w:style w:type="character" w:customStyle="1" w:styleId="104">
    <w:name w:val="exlremoverefinement"/>
    <w:basedOn w:val="6"/>
    <w:uiPriority w:val="0"/>
    <w:rPr>
      <w:color w:val="424E53"/>
      <w:bdr w:val="single" w:color="D7D9DA" w:sz="4" w:space="0"/>
      <w:shd w:val="clear" w:color="auto" w:fill="FFFFFF"/>
    </w:rPr>
  </w:style>
  <w:style w:type="character" w:customStyle="1" w:styleId="105">
    <w:name w:val="exlcitationlinkerheaderbuttoncloselabel"/>
    <w:basedOn w:val="6"/>
    <w:uiPriority w:val="0"/>
    <w:rPr>
      <w:vanish/>
    </w:rPr>
  </w:style>
  <w:style w:type="character" w:customStyle="1" w:styleId="106">
    <w:name w:val="exlmyshelfcellnotelabel"/>
    <w:basedOn w:val="6"/>
    <w:uiPriority w:val="0"/>
    <w:rPr>
      <w:vanish/>
    </w:rPr>
  </w:style>
  <w:style w:type="character" w:customStyle="1" w:styleId="107">
    <w:name w:val="exlmandatory"/>
    <w:basedOn w:val="6"/>
    <w:uiPriority w:val="0"/>
    <w:rPr>
      <w:color w:val="CC0000"/>
    </w:rPr>
  </w:style>
  <w:style w:type="character" w:customStyle="1" w:styleId="108">
    <w:name w:val="exlmandatory1"/>
    <w:basedOn w:val="6"/>
    <w:uiPriority w:val="0"/>
  </w:style>
  <w:style w:type="character" w:customStyle="1" w:styleId="109">
    <w:name w:val="exlmandatory2"/>
    <w:basedOn w:val="6"/>
    <w:uiPriority w:val="0"/>
    <w:rPr>
      <w:color w:val="919192"/>
    </w:rPr>
  </w:style>
  <w:style w:type="character" w:customStyle="1" w:styleId="110">
    <w:name w:val="exlfielderror"/>
    <w:basedOn w:val="6"/>
    <w:uiPriority w:val="0"/>
  </w:style>
  <w:style w:type="character" w:customStyle="1" w:styleId="111">
    <w:name w:val="submit"/>
    <w:basedOn w:val="6"/>
    <w:uiPriority w:val="0"/>
  </w:style>
  <w:style w:type="character" w:customStyle="1" w:styleId="112">
    <w:name w:val="submit1"/>
    <w:basedOn w:val="6"/>
    <w:uiPriority w:val="0"/>
    <w:rPr>
      <w:bdr w:val="single" w:color="7F9DB9" w:sz="4" w:space="0"/>
    </w:rPr>
  </w:style>
  <w:style w:type="character" w:customStyle="1" w:styleId="113">
    <w:name w:val="reset"/>
    <w:basedOn w:val="6"/>
    <w:uiPriority w:val="0"/>
    <w:rPr>
      <w:bdr w:val="single" w:color="7F9DB9" w:sz="4" w:space="0"/>
    </w:rPr>
  </w:style>
  <w:style w:type="character" w:customStyle="1" w:styleId="114">
    <w:name w:val="exlrequesttipsbullet"/>
    <w:basedOn w:val="6"/>
    <w:uiPriority w:val="0"/>
  </w:style>
  <w:style w:type="character" w:customStyle="1" w:styleId="115">
    <w:name w:val="exlrequesttipsbullet1"/>
    <w:basedOn w:val="6"/>
    <w:uiPriority w:val="0"/>
  </w:style>
  <w:style w:type="character" w:customStyle="1" w:styleId="116">
    <w:name w:val="exlavailabilitylibraryname"/>
    <w:basedOn w:val="6"/>
    <w:qFormat/>
    <w:uiPriority w:val="0"/>
    <w:rPr>
      <w:color w:val="000000"/>
    </w:rPr>
  </w:style>
  <w:style w:type="character" w:customStyle="1" w:styleId="117">
    <w:name w:val="exlpermalinkheaderbuttonclose"/>
    <w:basedOn w:val="6"/>
    <w:qFormat/>
    <w:uiPriority w:val="0"/>
  </w:style>
  <w:style w:type="character" w:customStyle="1" w:styleId="118">
    <w:name w:val="exlmyshelfcellnoteiconedit"/>
    <w:basedOn w:val="6"/>
    <w:qFormat/>
    <w:uiPriority w:val="0"/>
  </w:style>
  <w:style w:type="character" w:customStyle="1" w:styleId="119">
    <w:name w:val="exlmyaccountmainheadercontentseparator"/>
    <w:basedOn w:val="6"/>
    <w:qFormat/>
    <w:uiPriority w:val="0"/>
  </w:style>
  <w:style w:type="character" w:customStyle="1" w:styleId="120">
    <w:name w:val="exlmyaccountmainheadercontentseparator1"/>
    <w:basedOn w:val="6"/>
    <w:qFormat/>
    <w:uiPriority w:val="0"/>
  </w:style>
  <w:style w:type="character" w:customStyle="1" w:styleId="121">
    <w:name w:val="exlmyaccountmainheadercontentseparator2"/>
    <w:basedOn w:val="6"/>
    <w:qFormat/>
    <w:uiPriority w:val="0"/>
  </w:style>
  <w:style w:type="character" w:customStyle="1" w:styleId="122">
    <w:name w:val="exlmyshelfcellnoteicon"/>
    <w:basedOn w:val="6"/>
    <w:qFormat/>
    <w:uiPriority w:val="0"/>
  </w:style>
  <w:style w:type="character" w:customStyle="1" w:styleId="123">
    <w:name w:val="exlcitationlinkerheaderbuttonhelplabel"/>
    <w:basedOn w:val="6"/>
    <w:qFormat/>
    <w:uiPriority w:val="0"/>
    <w:rPr>
      <w:u w:val="single"/>
    </w:rPr>
  </w:style>
  <w:style w:type="character" w:customStyle="1" w:styleId="124">
    <w:name w:val="exlcitationlinkerheaderbuttonhelplabel1"/>
    <w:basedOn w:val="6"/>
    <w:qFormat/>
    <w:uiPriority w:val="0"/>
  </w:style>
  <w:style w:type="character" w:customStyle="1" w:styleId="125">
    <w:name w:val="exlbuttonsendtoiconmyshelf"/>
    <w:basedOn w:val="6"/>
    <w:qFormat/>
    <w:uiPriority w:val="0"/>
  </w:style>
  <w:style w:type="character" w:customStyle="1" w:styleId="126">
    <w:name w:val="exlbuttonsendtoiconmyshelf1"/>
    <w:basedOn w:val="6"/>
    <w:qFormat/>
    <w:uiPriority w:val="0"/>
  </w:style>
  <w:style w:type="character" w:customStyle="1" w:styleId="127">
    <w:name w:val="exlcitationlinkerheaderbuttonhelp"/>
    <w:basedOn w:val="6"/>
    <w:qFormat/>
    <w:uiPriority w:val="0"/>
  </w:style>
  <w:style w:type="character" w:customStyle="1" w:styleId="128">
    <w:name w:val="exllanguageslabel"/>
    <w:basedOn w:val="6"/>
    <w:qFormat/>
    <w:uiPriority w:val="0"/>
    <w:rPr>
      <w:color w:val="555555"/>
    </w:rPr>
  </w:style>
  <w:style w:type="character" w:customStyle="1" w:styleId="129">
    <w:name w:val="exlcitationlinkerheaderbuttonclose"/>
    <w:basedOn w:val="6"/>
    <w:qFormat/>
    <w:uiPriority w:val="0"/>
  </w:style>
  <w:style w:type="character" w:customStyle="1" w:styleId="130">
    <w:name w:val="exlrequesttabformrowtimeslotfirstcolumn"/>
    <w:basedOn w:val="6"/>
    <w:uiPriority w:val="0"/>
  </w:style>
  <w:style w:type="character" w:customStyle="1" w:styleId="131">
    <w:name w:val="exladvancedsearchformrowinlineinput"/>
    <w:basedOn w:val="6"/>
    <w:qFormat/>
    <w:uiPriority w:val="0"/>
  </w:style>
  <w:style w:type="character" w:customStyle="1" w:styleId="132">
    <w:name w:val="exlprmdetailscollectionpathbullet"/>
    <w:basedOn w:val="6"/>
    <w:qFormat/>
    <w:uiPriority w:val="0"/>
  </w:style>
  <w:style w:type="character" w:customStyle="1" w:styleId="133">
    <w:name w:val="exlfinddbeditsetheadernotefull"/>
    <w:basedOn w:val="6"/>
    <w:qFormat/>
    <w:uiPriority w:val="0"/>
  </w:style>
  <w:style w:type="character" w:customStyle="1" w:styleId="134">
    <w:name w:val="exlrequesttipstitle"/>
    <w:basedOn w:val="6"/>
    <w:qFormat/>
    <w:uiPriority w:val="0"/>
  </w:style>
  <w:style w:type="character" w:customStyle="1" w:styleId="135">
    <w:name w:val="exlrequesttipstitle1"/>
    <w:basedOn w:val="6"/>
    <w:qFormat/>
    <w:uiPriority w:val="0"/>
  </w:style>
  <w:style w:type="character" w:customStyle="1" w:styleId="136">
    <w:name w:val="exlmyshelftableheaderbuttoncopy"/>
    <w:basedOn w:val="6"/>
    <w:qFormat/>
    <w:uiPriority w:val="0"/>
  </w:style>
  <w:style w:type="character" w:customStyle="1" w:styleId="137">
    <w:name w:val="exlopenurlheaderbuttonclose"/>
    <w:basedOn w:val="6"/>
    <w:qFormat/>
    <w:uiPriority w:val="0"/>
  </w:style>
  <w:style w:type="character" w:customStyle="1" w:styleId="138">
    <w:name w:val="exlhidden"/>
    <w:basedOn w:val="6"/>
    <w:qFormat/>
    <w:uiPriority w:val="0"/>
    <w:rPr>
      <w:vanish/>
    </w:rPr>
  </w:style>
  <w:style w:type="character" w:customStyle="1" w:styleId="139">
    <w:name w:val="exlfinddbeditsetheadernoteempty"/>
    <w:basedOn w:val="6"/>
    <w:qFormat/>
    <w:uiPriority w:val="0"/>
  </w:style>
  <w:style w:type="character" w:customStyle="1" w:styleId="140">
    <w:name w:val="exlheadersearchlimitsfields"/>
    <w:basedOn w:val="6"/>
    <w:qFormat/>
    <w:uiPriority w:val="0"/>
  </w:style>
  <w:style w:type="character" w:customStyle="1" w:styleId="141">
    <w:name w:val="exlreviewrating"/>
    <w:basedOn w:val="6"/>
    <w:qFormat/>
    <w:uiPriority w:val="0"/>
  </w:style>
  <w:style w:type="character" w:customStyle="1" w:styleId="142">
    <w:name w:val="exlresultssortbylabel"/>
    <w:basedOn w:val="6"/>
    <w:qFormat/>
    <w:uiPriority w:val="0"/>
  </w:style>
  <w:style w:type="character" w:customStyle="1" w:styleId="143">
    <w:name w:val="exlbrowsefirstphrase"/>
    <w:basedOn w:val="6"/>
    <w:qFormat/>
    <w:uiPriority w:val="0"/>
    <w:rPr>
      <w:color w:val="32322F"/>
    </w:rPr>
  </w:style>
  <w:style w:type="character" w:customStyle="1" w:styleId="144">
    <w:name w:val="exlsavecitationeditsetheaderaddtoset"/>
    <w:basedOn w:val="6"/>
    <w:uiPriority w:val="0"/>
    <w:rPr>
      <w:bdr w:val="single" w:color="BDBCBD" w:sz="4" w:space="0"/>
      <w:shd w:val="clear" w:color="auto" w:fill="FFFFFF"/>
    </w:rPr>
  </w:style>
  <w:style w:type="character" w:customStyle="1" w:styleId="145">
    <w:name w:val="exlfinddbeditsetheaderaddtoset"/>
    <w:basedOn w:val="6"/>
    <w:qFormat/>
    <w:uiPriority w:val="0"/>
    <w:rPr>
      <w:bdr w:val="single" w:color="BDBCBD" w:sz="4" w:space="0"/>
      <w:shd w:val="clear" w:color="auto" w:fill="FFFFFF"/>
    </w:rPr>
  </w:style>
  <w:style w:type="character" w:customStyle="1" w:styleId="146">
    <w:name w:val="exlfacetslightboxtabsribbonexclude"/>
    <w:basedOn w:val="6"/>
    <w:qFormat/>
    <w:uiPriority w:val="0"/>
  </w:style>
  <w:style w:type="character" w:customStyle="1" w:styleId="147">
    <w:name w:val="exlopenurlheaderbuttonhelp"/>
    <w:basedOn w:val="6"/>
    <w:qFormat/>
    <w:uiPriority w:val="0"/>
  </w:style>
  <w:style w:type="character" w:customStyle="1" w:styleId="148">
    <w:name w:val="exluserareastart"/>
    <w:basedOn w:val="6"/>
    <w:qFormat/>
    <w:uiPriority w:val="0"/>
    <w:rPr>
      <w:shd w:val="clear" w:color="auto" w:fill="FFFFFF"/>
    </w:rPr>
  </w:style>
  <w:style w:type="character" w:customStyle="1" w:styleId="149">
    <w:name w:val="exlcitationdisclaimertext"/>
    <w:basedOn w:val="6"/>
    <w:qFormat/>
    <w:uiPriority w:val="0"/>
    <w:rPr>
      <w:sz w:val="16"/>
      <w:szCs w:val="16"/>
    </w:rPr>
  </w:style>
  <w:style w:type="character" w:customStyle="1" w:styleId="150">
    <w:name w:val="exlmainmenuitemselectedclose"/>
    <w:basedOn w:val="6"/>
    <w:qFormat/>
    <w:uiPriority w:val="0"/>
    <w:rPr>
      <w:color w:val="555555"/>
    </w:rPr>
  </w:style>
  <w:style w:type="character" w:customStyle="1" w:styleId="151">
    <w:name w:val="exluserareastartrtl"/>
    <w:basedOn w:val="6"/>
    <w:qFormat/>
    <w:uiPriority w:val="0"/>
    <w:rPr>
      <w:vanish/>
    </w:rPr>
  </w:style>
  <w:style w:type="character" w:customStyle="1" w:styleId="152">
    <w:name w:val="exlmyshelfstarselected"/>
    <w:basedOn w:val="6"/>
    <w:qFormat/>
    <w:uiPriority w:val="0"/>
  </w:style>
  <w:style w:type="character" w:customStyle="1" w:styleId="153">
    <w:name w:val="exlfinddbheaderbuttonhelplabel"/>
    <w:basedOn w:val="6"/>
    <w:qFormat/>
    <w:uiPriority w:val="0"/>
    <w:rPr>
      <w:u w:val="single"/>
    </w:rPr>
  </w:style>
  <w:style w:type="character" w:customStyle="1" w:styleId="154">
    <w:name w:val="exlfinddbheaderbuttonhelplabel1"/>
    <w:basedOn w:val="6"/>
    <w:qFormat/>
    <w:uiPriority w:val="0"/>
  </w:style>
  <w:style w:type="character" w:customStyle="1" w:styleId="155">
    <w:name w:val="exlfinddbheaderbuttonhelp"/>
    <w:basedOn w:val="6"/>
    <w:qFormat/>
    <w:uiPriority w:val="0"/>
  </w:style>
  <w:style w:type="character" w:customStyle="1" w:styleId="156">
    <w:name w:val="exllightboxheadertitle"/>
    <w:basedOn w:val="6"/>
    <w:qFormat/>
    <w:uiPriority w:val="0"/>
    <w:rPr>
      <w:b/>
      <w:color w:val="000000"/>
      <w:sz w:val="21"/>
      <w:szCs w:val="21"/>
    </w:rPr>
  </w:style>
  <w:style w:type="character" w:customStyle="1" w:styleId="157">
    <w:name w:val="exlfinddbcheckbox"/>
    <w:basedOn w:val="6"/>
    <w:qFormat/>
    <w:uiPriority w:val="0"/>
  </w:style>
  <w:style w:type="character" w:customStyle="1" w:styleId="158">
    <w:name w:val="exlfinddbformrowinlineinput"/>
    <w:basedOn w:val="6"/>
    <w:qFormat/>
    <w:uiPriority w:val="0"/>
  </w:style>
  <w:style w:type="character" w:customStyle="1" w:styleId="159">
    <w:name w:val="exlcitationlinkercheckbox"/>
    <w:basedOn w:val="6"/>
    <w:qFormat/>
    <w:uiPriority w:val="0"/>
  </w:style>
  <w:style w:type="character" w:customStyle="1" w:styleId="160">
    <w:name w:val="exlcitationlinkerformrowinlineinput"/>
    <w:basedOn w:val="6"/>
    <w:qFormat/>
    <w:uiPriority w:val="0"/>
  </w:style>
  <w:style w:type="character" w:customStyle="1" w:styleId="161">
    <w:name w:val="exlrefinementslisttitle"/>
    <w:basedOn w:val="6"/>
    <w:qFormat/>
    <w:uiPriority w:val="0"/>
  </w:style>
  <w:style w:type="character" w:customStyle="1" w:styleId="162">
    <w:name w:val="exlrefinementslisttitle1"/>
    <w:basedOn w:val="6"/>
    <w:uiPriority w:val="0"/>
    <w:rPr>
      <w:color w:val="424E53"/>
      <w:bdr w:val="single" w:color="D7D9DA" w:sz="4" w:space="0"/>
      <w:shd w:val="clear" w:color="auto" w:fill="FFFFFF"/>
    </w:rPr>
  </w:style>
  <w:style w:type="character" w:customStyle="1" w:styleId="163">
    <w:name w:val="exlresultversionfound"/>
    <w:basedOn w:val="6"/>
    <w:qFormat/>
    <w:uiPriority w:val="0"/>
    <w:rPr>
      <w:b/>
      <w:color w:val="E87107"/>
    </w:rPr>
  </w:style>
  <w:style w:type="character" w:customStyle="1" w:styleId="164">
    <w:name w:val="exlresultbgfrbr"/>
    <w:basedOn w:val="6"/>
    <w:qFormat/>
    <w:uiPriority w:val="0"/>
    <w:rPr>
      <w:shd w:val="clear" w:color="auto" w:fill="FFFFFF"/>
    </w:rPr>
  </w:style>
  <w:style w:type="character" w:customStyle="1" w:styleId="165">
    <w:name w:val="exlresultbgrtlfrbr"/>
    <w:basedOn w:val="6"/>
    <w:qFormat/>
    <w:uiPriority w:val="0"/>
    <w:rPr>
      <w:vanish/>
    </w:rPr>
  </w:style>
  <w:style w:type="character" w:customStyle="1" w:styleId="166">
    <w:name w:val="exlresultbgnew"/>
    <w:basedOn w:val="6"/>
    <w:qFormat/>
    <w:uiPriority w:val="0"/>
    <w:rPr>
      <w:shd w:val="clear" w:color="auto" w:fill="FFFFFF"/>
    </w:rPr>
  </w:style>
  <w:style w:type="character" w:customStyle="1" w:styleId="167">
    <w:name w:val="exlresultbgrtlnew"/>
    <w:basedOn w:val="6"/>
    <w:qFormat/>
    <w:uiPriority w:val="0"/>
    <w:rPr>
      <w:vanish/>
    </w:rPr>
  </w:style>
  <w:style w:type="character" w:customStyle="1" w:styleId="168">
    <w:name w:val="exlavailabilitycollectionname"/>
    <w:basedOn w:val="6"/>
    <w:qFormat/>
    <w:uiPriority w:val="0"/>
    <w:rPr>
      <w:color w:val="000000"/>
    </w:rPr>
  </w:style>
  <w:style w:type="character" w:customStyle="1" w:styleId="169">
    <w:name w:val="exlavailabilitycallnumber"/>
    <w:basedOn w:val="6"/>
    <w:qFormat/>
    <w:uiPriority w:val="0"/>
    <w:rPr>
      <w:color w:val="000000"/>
    </w:rPr>
  </w:style>
  <w:style w:type="character" w:customStyle="1" w:styleId="170">
    <w:name w:val="exlavailabilityrtaupdating"/>
    <w:basedOn w:val="6"/>
    <w:qFormat/>
    <w:uiPriority w:val="0"/>
    <w:rPr>
      <w:color w:val="000000"/>
    </w:rPr>
  </w:style>
  <w:style w:type="character" w:customStyle="1" w:styleId="171">
    <w:name w:val="exlmyaccountmainheadercontentselected"/>
    <w:basedOn w:val="6"/>
    <w:qFormat/>
    <w:uiPriority w:val="0"/>
    <w:rPr>
      <w:b/>
      <w:bdr w:val="single" w:color="8FB9D0" w:sz="4" w:space="0"/>
      <w:shd w:val="clear" w:color="auto" w:fill="FFFFFF"/>
    </w:rPr>
  </w:style>
  <w:style w:type="character" w:customStyle="1" w:styleId="172">
    <w:name w:val="exlmyshelftableheaderbuttonlabel"/>
    <w:basedOn w:val="6"/>
    <w:uiPriority w:val="0"/>
    <w:rPr>
      <w:vanish/>
    </w:rPr>
  </w:style>
  <w:style w:type="character" w:customStyle="1" w:styleId="173">
    <w:name w:val="exlmyshelftableheaderbuttondelete"/>
    <w:basedOn w:val="6"/>
    <w:qFormat/>
    <w:uiPriority w:val="0"/>
  </w:style>
  <w:style w:type="character" w:customStyle="1" w:styleId="174">
    <w:name w:val="exlmyshelftableheaderbuttoncut"/>
    <w:basedOn w:val="6"/>
    <w:qFormat/>
    <w:uiPriority w:val="0"/>
  </w:style>
  <w:style w:type="character" w:customStyle="1" w:styleId="175">
    <w:name w:val="exlmyshelftableheaderbuttonpaste"/>
    <w:basedOn w:val="6"/>
    <w:qFormat/>
    <w:uiPriority w:val="0"/>
  </w:style>
  <w:style w:type="character" w:customStyle="1" w:styleId="176">
    <w:name w:val="selected"/>
    <w:basedOn w:val="6"/>
    <w:qFormat/>
    <w:uiPriority w:val="0"/>
    <w:rPr>
      <w:bdr w:val="single" w:color="8FB9D0" w:sz="4" w:space="0"/>
      <w:shd w:val="clear" w:color="auto" w:fill="FFFFFF"/>
    </w:rPr>
  </w:style>
  <w:style w:type="character" w:customStyle="1" w:styleId="177">
    <w:name w:val="exlbuttonsendtolabel"/>
    <w:basedOn w:val="6"/>
    <w:qFormat/>
    <w:uiPriority w:val="0"/>
  </w:style>
  <w:style w:type="character" w:customStyle="1" w:styleId="178">
    <w:name w:val="exlbuttonsendtolabel1"/>
    <w:basedOn w:val="6"/>
    <w:uiPriority w:val="0"/>
  </w:style>
  <w:style w:type="character" w:customStyle="1" w:styleId="179">
    <w:name w:val="exlbuttonsendtoicon"/>
    <w:basedOn w:val="6"/>
    <w:qFormat/>
    <w:uiPriority w:val="0"/>
  </w:style>
  <w:style w:type="character" w:customStyle="1" w:styleId="180">
    <w:name w:val="exlbuttonsendtoicon1"/>
    <w:basedOn w:val="6"/>
    <w:qFormat/>
    <w:uiPriority w:val="0"/>
  </w:style>
  <w:style w:type="character" w:customStyle="1" w:styleId="181">
    <w:name w:val="exlbuttonsendtoiconsms"/>
    <w:basedOn w:val="6"/>
    <w:qFormat/>
    <w:uiPriority w:val="0"/>
  </w:style>
  <w:style w:type="character" w:customStyle="1" w:styleId="182">
    <w:name w:val="exlbuttonsendtoiconmail"/>
    <w:basedOn w:val="6"/>
    <w:qFormat/>
    <w:uiPriority w:val="0"/>
  </w:style>
  <w:style w:type="character" w:customStyle="1" w:styleId="183">
    <w:name w:val="exlbuttonsendtoiconmail1"/>
    <w:basedOn w:val="6"/>
    <w:qFormat/>
    <w:uiPriority w:val="0"/>
  </w:style>
  <w:style w:type="character" w:customStyle="1" w:styleId="184">
    <w:name w:val="exlbuttonsendtoicondelicious"/>
    <w:basedOn w:val="6"/>
    <w:qFormat/>
    <w:uiPriority w:val="0"/>
  </w:style>
  <w:style w:type="character" w:customStyle="1" w:styleId="185">
    <w:name w:val="exlbuttonsendtoicondelicious1"/>
    <w:basedOn w:val="6"/>
    <w:qFormat/>
    <w:uiPriority w:val="0"/>
  </w:style>
  <w:style w:type="character" w:customStyle="1" w:styleId="186">
    <w:name w:val="exlbuttonsendtoiconconnotea"/>
    <w:basedOn w:val="6"/>
    <w:uiPriority w:val="0"/>
  </w:style>
  <w:style w:type="character" w:customStyle="1" w:styleId="187">
    <w:name w:val="exlbuttonsendtoiconconnotea1"/>
    <w:basedOn w:val="6"/>
    <w:qFormat/>
    <w:uiPriority w:val="0"/>
  </w:style>
  <w:style w:type="character" w:customStyle="1" w:styleId="188">
    <w:name w:val="exlbuttonsendtoiconrefworks"/>
    <w:basedOn w:val="6"/>
    <w:qFormat/>
    <w:uiPriority w:val="0"/>
  </w:style>
  <w:style w:type="character" w:customStyle="1" w:styleId="189">
    <w:name w:val="exlbuttonsendtoiconrefworks1"/>
    <w:basedOn w:val="6"/>
    <w:uiPriority w:val="0"/>
  </w:style>
  <w:style w:type="character" w:customStyle="1" w:styleId="190">
    <w:name w:val="exlbuttonsendtoiconendnote"/>
    <w:basedOn w:val="6"/>
    <w:uiPriority w:val="0"/>
  </w:style>
  <w:style w:type="character" w:customStyle="1" w:styleId="191">
    <w:name w:val="exlbuttonsendtoiconendnote1"/>
    <w:basedOn w:val="6"/>
    <w:qFormat/>
    <w:uiPriority w:val="0"/>
  </w:style>
  <w:style w:type="character" w:customStyle="1" w:styleId="192">
    <w:name w:val="exlbuttonsendtoiconpermalink"/>
    <w:basedOn w:val="6"/>
    <w:uiPriority w:val="0"/>
  </w:style>
  <w:style w:type="character" w:customStyle="1" w:styleId="193">
    <w:name w:val="exlbuttonsendtoiconcitation"/>
    <w:basedOn w:val="6"/>
    <w:uiPriority w:val="0"/>
  </w:style>
  <w:style w:type="character" w:customStyle="1" w:styleId="194">
    <w:name w:val="exlbuttonsendtoopenurl"/>
    <w:basedOn w:val="6"/>
    <w:qFormat/>
    <w:uiPriority w:val="0"/>
  </w:style>
  <w:style w:type="character" w:customStyle="1" w:styleId="195">
    <w:name w:val="exltagicon"/>
    <w:basedOn w:val="6"/>
    <w:uiPriority w:val="0"/>
  </w:style>
  <w:style w:type="character" w:customStyle="1" w:styleId="196">
    <w:name w:val="exltagslinksheader"/>
    <w:basedOn w:val="6"/>
    <w:uiPriority w:val="0"/>
  </w:style>
  <w:style w:type="character" w:customStyle="1" w:styleId="197">
    <w:name w:val="exltagslinksheader1"/>
    <w:basedOn w:val="6"/>
    <w:qFormat/>
    <w:uiPriority w:val="0"/>
    <w:rPr>
      <w:bdr w:val="single" w:color="E1E1E1" w:sz="4" w:space="0"/>
      <w:shd w:val="clear" w:color="auto" w:fill="FFFFFF"/>
    </w:rPr>
  </w:style>
  <w:style w:type="character" w:customStyle="1" w:styleId="198">
    <w:name w:val="exlrequesttabformrowtimeslot"/>
    <w:basedOn w:val="6"/>
    <w:uiPriority w:val="0"/>
    <w:rPr>
      <w:shd w:val="clear" w:color="auto" w:fill="F7F7F7"/>
    </w:rPr>
  </w:style>
  <w:style w:type="character" w:customStyle="1" w:styleId="199">
    <w:name w:val="exlrequesttabformrowtimeslotinfo"/>
    <w:basedOn w:val="6"/>
    <w:qFormat/>
    <w:uiPriority w:val="0"/>
  </w:style>
  <w:style w:type="character" w:customStyle="1" w:styleId="200">
    <w:name w:val="exlrequesttabformrowtimeslotsecondcolumn"/>
    <w:basedOn w:val="6"/>
    <w:qFormat/>
    <w:uiPriority w:val="0"/>
  </w:style>
  <w:style w:type="character" w:customStyle="1" w:styleId="201">
    <w:name w:val="exlrequesttabformrowtimeslotfirst"/>
    <w:basedOn w:val="6"/>
    <w:uiPriority w:val="0"/>
  </w:style>
  <w:style w:type="character" w:customStyle="1" w:styleId="202">
    <w:name w:val="exlmandatoryfieldset"/>
    <w:basedOn w:val="6"/>
    <w:uiPriority w:val="0"/>
    <w:rPr>
      <w:color w:val="CC0000"/>
    </w:rPr>
  </w:style>
  <w:style w:type="character" w:customStyle="1" w:styleId="203">
    <w:name w:val="exltagslinksexpand"/>
    <w:basedOn w:val="6"/>
    <w:uiPriority w:val="0"/>
  </w:style>
  <w:style w:type="character" w:customStyle="1" w:styleId="204">
    <w:name w:val="exllocationstitlecontainer"/>
    <w:basedOn w:val="6"/>
    <w:uiPriority w:val="0"/>
  </w:style>
  <w:style w:type="character" w:customStyle="1" w:styleId="205">
    <w:name w:val="exlfacetslightboxtabsribboninclude"/>
    <w:basedOn w:val="6"/>
    <w:uiPriority w:val="0"/>
  </w:style>
  <w:style w:type="character" w:customStyle="1" w:styleId="206">
    <w:name w:val="exllocationtableactionslabel"/>
    <w:basedOn w:val="6"/>
    <w:qFormat/>
    <w:uiPriority w:val="0"/>
    <w:rPr>
      <w:vanish/>
    </w:rPr>
  </w:style>
  <w:style w:type="character" w:customStyle="1" w:styleId="207">
    <w:name w:val="exlmyaccountmainmenubullet"/>
    <w:basedOn w:val="6"/>
    <w:uiPriority w:val="0"/>
  </w:style>
  <w:style w:type="character" w:customStyle="1" w:styleId="208">
    <w:name w:val="exlmyaccountmainmenubulletselected"/>
    <w:basedOn w:val="6"/>
    <w:qFormat/>
    <w:uiPriority w:val="0"/>
  </w:style>
  <w:style w:type="character" w:customStyle="1" w:styleId="209">
    <w:name w:val="exlmyaccountmainmenutitle"/>
    <w:basedOn w:val="6"/>
    <w:uiPriority w:val="0"/>
  </w:style>
  <w:style w:type="character" w:customStyle="1" w:styleId="210">
    <w:name w:val="exlmyaccountmainmenucounter"/>
    <w:basedOn w:val="6"/>
    <w:uiPriority w:val="0"/>
    <w:rPr>
      <w:color w:val="8C8D8C"/>
      <w:sz w:val="21"/>
      <w:szCs w:val="21"/>
    </w:rPr>
  </w:style>
  <w:style w:type="character" w:customStyle="1" w:styleId="211">
    <w:name w:val="exlmyaccountmainmenucounter1"/>
    <w:basedOn w:val="6"/>
    <w:uiPriority w:val="0"/>
  </w:style>
  <w:style w:type="character" w:customStyle="1" w:styleId="212">
    <w:name w:val="exlmyaccountmainmenucounter2"/>
    <w:basedOn w:val="6"/>
    <w:uiPriority w:val="0"/>
  </w:style>
  <w:style w:type="character" w:customStyle="1" w:styleId="213">
    <w:name w:val="legend"/>
    <w:basedOn w:val="6"/>
    <w:qFormat/>
    <w:uiPriority w:val="0"/>
  </w:style>
  <w:style w:type="character" w:customStyle="1" w:styleId="214">
    <w:name w:val="exlfacetslightboxheaderbuttonhelplabel"/>
    <w:basedOn w:val="6"/>
    <w:qFormat/>
    <w:uiPriority w:val="0"/>
    <w:rPr>
      <w:u w:val="single"/>
    </w:rPr>
  </w:style>
  <w:style w:type="character" w:customStyle="1" w:styleId="215">
    <w:name w:val="exlfacetslightboxheaderbuttonhelplabel1"/>
    <w:basedOn w:val="6"/>
    <w:qFormat/>
    <w:uiPriority w:val="0"/>
  </w:style>
  <w:style w:type="character" w:customStyle="1" w:styleId="216">
    <w:name w:val="exlfacetslightboxheaderbuttoncloselabel"/>
    <w:basedOn w:val="6"/>
    <w:uiPriority w:val="0"/>
    <w:rPr>
      <w:vanish/>
    </w:rPr>
  </w:style>
  <w:style w:type="character" w:customStyle="1" w:styleId="217">
    <w:name w:val="exlfacetslightboxheaderbuttonhelp"/>
    <w:basedOn w:val="6"/>
    <w:uiPriority w:val="0"/>
  </w:style>
  <w:style w:type="character" w:customStyle="1" w:styleId="218">
    <w:name w:val="exlfacetslightboxheaderbuttonclose"/>
    <w:basedOn w:val="6"/>
    <w:uiPriority w:val="0"/>
  </w:style>
  <w:style w:type="character" w:customStyle="1" w:styleId="219">
    <w:name w:val="exlpermalinkheaderbuttonhelplabel"/>
    <w:basedOn w:val="6"/>
    <w:uiPriority w:val="0"/>
    <w:rPr>
      <w:u w:val="single"/>
    </w:rPr>
  </w:style>
  <w:style w:type="character" w:customStyle="1" w:styleId="220">
    <w:name w:val="exlpermalinkheaderbuttonhelplabel1"/>
    <w:basedOn w:val="6"/>
    <w:qFormat/>
    <w:uiPriority w:val="0"/>
  </w:style>
  <w:style w:type="character" w:customStyle="1" w:styleId="221">
    <w:name w:val="exlpermalinkheaderbuttoncloselabel"/>
    <w:basedOn w:val="6"/>
    <w:uiPriority w:val="0"/>
    <w:rPr>
      <w:vanish/>
    </w:rPr>
  </w:style>
  <w:style w:type="character" w:customStyle="1" w:styleId="222">
    <w:name w:val="exlpermalinkheaderbuttonhelp"/>
    <w:basedOn w:val="6"/>
    <w:qFormat/>
    <w:uiPriority w:val="0"/>
  </w:style>
  <w:style w:type="character" w:customStyle="1" w:styleId="223">
    <w:name w:val="exlopenurlheaderbuttonhelplabel"/>
    <w:basedOn w:val="6"/>
    <w:uiPriority w:val="0"/>
    <w:rPr>
      <w:u w:val="single"/>
    </w:rPr>
  </w:style>
  <w:style w:type="character" w:customStyle="1" w:styleId="224">
    <w:name w:val="exlopenurlheaderbuttonhelplabel1"/>
    <w:basedOn w:val="6"/>
    <w:qFormat/>
    <w:uiPriority w:val="0"/>
  </w:style>
  <w:style w:type="character" w:customStyle="1" w:styleId="225">
    <w:name w:val="exlopenurlheaderbuttoncloselabel"/>
    <w:basedOn w:val="6"/>
    <w:uiPriority w:val="0"/>
    <w:rPr>
      <w:vanish/>
    </w:rPr>
  </w:style>
  <w:style w:type="character" w:customStyle="1" w:styleId="226">
    <w:name w:val="exlcitationslogo"/>
    <w:basedOn w:val="6"/>
    <w:uiPriority w:val="0"/>
    <w:rPr>
      <w:bdr w:val="single" w:color="FF0000" w:sz="2" w:space="0"/>
    </w:rPr>
  </w:style>
  <w:style w:type="character" w:customStyle="1" w:styleId="227">
    <w:name w:val="exlsavecitationheaderbuttonclose"/>
    <w:basedOn w:val="6"/>
    <w:qFormat/>
    <w:uiPriority w:val="0"/>
  </w:style>
  <w:style w:type="character" w:customStyle="1" w:styleId="228">
    <w:name w:val="exlsavecitationeditsetheadernoteempty"/>
    <w:basedOn w:val="6"/>
    <w:uiPriority w:val="0"/>
  </w:style>
  <w:style w:type="character" w:customStyle="1" w:styleId="229">
    <w:name w:val="exlsavecitationeditsetheadernotefull"/>
    <w:basedOn w:val="6"/>
    <w:qFormat/>
    <w:uiPriority w:val="0"/>
  </w:style>
  <w:style w:type="character" w:customStyle="1" w:styleId="230">
    <w:name w:val="exlsavecitationheaderbuttonhelplabel"/>
    <w:basedOn w:val="6"/>
    <w:uiPriority w:val="0"/>
    <w:rPr>
      <w:u w:val="single"/>
    </w:rPr>
  </w:style>
  <w:style w:type="character" w:customStyle="1" w:styleId="231">
    <w:name w:val="exlsavecitationheaderbuttonhelplabel1"/>
    <w:basedOn w:val="6"/>
    <w:uiPriority w:val="0"/>
  </w:style>
  <w:style w:type="character" w:customStyle="1" w:styleId="232">
    <w:name w:val="exlsavecitationheaderbuttoncloselabel"/>
    <w:basedOn w:val="6"/>
    <w:qFormat/>
    <w:uiPriority w:val="0"/>
    <w:rPr>
      <w:vanish/>
    </w:rPr>
  </w:style>
  <w:style w:type="character" w:customStyle="1" w:styleId="233">
    <w:name w:val="exlsavecitationheaderbuttonhelp"/>
    <w:basedOn w:val="6"/>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5" Type="http://schemas.openxmlformats.org/officeDocument/2006/relationships/fontTable" Target="fontTable.xml"/><Relationship Id="rId34" Type="http://schemas.openxmlformats.org/officeDocument/2006/relationships/numbering" Target="numbering.xml"/><Relationship Id="rId33" Type="http://schemas.openxmlformats.org/officeDocument/2006/relationships/customXml" Target="../customXml/item1.xml"/><Relationship Id="rId32" Type="http://schemas.openxmlformats.org/officeDocument/2006/relationships/image" Target="media/image29.jpeg"/><Relationship Id="rId31" Type="http://schemas.openxmlformats.org/officeDocument/2006/relationships/image" Target="media/image28.jpeg"/><Relationship Id="rId30" Type="http://schemas.openxmlformats.org/officeDocument/2006/relationships/image" Target="media/image27.jpeg"/><Relationship Id="rId3" Type="http://schemas.openxmlformats.org/officeDocument/2006/relationships/theme" Target="theme/theme1.xml"/><Relationship Id="rId29" Type="http://schemas.openxmlformats.org/officeDocument/2006/relationships/image" Target="media/image26.jpeg"/><Relationship Id="rId28" Type="http://schemas.openxmlformats.org/officeDocument/2006/relationships/image" Target="media/image25.jpeg"/><Relationship Id="rId27" Type="http://schemas.openxmlformats.org/officeDocument/2006/relationships/image" Target="media/image24.jpeg"/><Relationship Id="rId26" Type="http://schemas.openxmlformats.org/officeDocument/2006/relationships/image" Target="media/image23.jpeg"/><Relationship Id="rId25" Type="http://schemas.openxmlformats.org/officeDocument/2006/relationships/image" Target="media/image22.jpeg"/><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4146</Words>
  <Characters>9478</Characters>
  <Lines>78</Lines>
  <Paragraphs>27</Paragraphs>
  <ScaleCrop>false</ScaleCrop>
  <LinksUpToDate>false</LinksUpToDate>
  <CharactersWithSpaces>13597</CharactersWithSpaces>
  <Application>WPS Office_10.1.0.6929_F1E327BC-269C-435d-A152-05C5408002CA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2017-10-12T11:05:00Z</dcterms:created>
  <dc:creator>P</dc:creator>
  <cp:lastModifiedBy>初见</cp:lastModifiedBy>
  <dcterms:modified xsi:type="dcterms:W3CDTF">2017-11-07T13:34:44Z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