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E94F8" w14:textId="77777777" w:rsidR="00F45BB3" w:rsidRDefault="00F45BB3" w:rsidP="00186B43">
      <w:pPr>
        <w:rPr>
          <w:rFonts w:ascii="Times New Roman" w:hAnsi="Times New Roman" w:cs="Times New Roman"/>
          <w:b/>
          <w:bCs/>
          <w:sz w:val="28"/>
          <w:szCs w:val="28"/>
        </w:rPr>
      </w:pPr>
    </w:p>
    <w:p w14:paraId="4EBBBFB4" w14:textId="77777777" w:rsidR="009D08D2" w:rsidRDefault="009D08D2">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19D549D6" wp14:editId="458572E6">
            <wp:extent cx="5731510" cy="2101850"/>
            <wp:effectExtent l="0" t="0" r="2540" b="0"/>
            <wp:docPr id="475198481"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198481" name="Picture 1" descr="A close 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2101850"/>
                    </a:xfrm>
                    <a:prstGeom prst="rect">
                      <a:avLst/>
                    </a:prstGeom>
                  </pic:spPr>
                </pic:pic>
              </a:graphicData>
            </a:graphic>
          </wp:inline>
        </w:drawing>
      </w:r>
    </w:p>
    <w:p w14:paraId="51D7F542" w14:textId="77777777" w:rsidR="009D08D2" w:rsidRDefault="009D08D2">
      <w:pPr>
        <w:rPr>
          <w:rFonts w:ascii="Times New Roman" w:hAnsi="Times New Roman" w:cs="Times New Roman"/>
          <w:b/>
          <w:bCs/>
          <w:sz w:val="28"/>
          <w:szCs w:val="28"/>
        </w:rPr>
      </w:pPr>
    </w:p>
    <w:p w14:paraId="46041B25" w14:textId="36187C83" w:rsidR="009D08D2" w:rsidRPr="009D08D2" w:rsidRDefault="009D08D2" w:rsidP="009D08D2">
      <w:pPr>
        <w:spacing w:before="120" w:after="120"/>
        <w:jc w:val="both"/>
        <w:rPr>
          <w:rFonts w:ascii="Times New Roman" w:hAnsi="Times New Roman" w:cs="Times New Roman"/>
          <w:b/>
          <w:sz w:val="32"/>
          <w:szCs w:val="32"/>
        </w:rPr>
      </w:pPr>
      <w:proofErr w:type="gramStart"/>
      <w:r w:rsidRPr="009D08D2">
        <w:rPr>
          <w:rFonts w:ascii="Times New Roman" w:hAnsi="Times New Roman" w:cs="Times New Roman"/>
          <w:b/>
          <w:sz w:val="32"/>
          <w:szCs w:val="32"/>
        </w:rPr>
        <w:t>Programme</w:t>
      </w:r>
      <w:r w:rsidRPr="009D08D2">
        <w:rPr>
          <w:rFonts w:ascii="Times New Roman" w:hAnsi="Times New Roman" w:cs="Times New Roman"/>
          <w:b/>
          <w:sz w:val="32"/>
          <w:szCs w:val="32"/>
        </w:rPr>
        <w:t xml:space="preserve"> </w:t>
      </w:r>
      <w:r w:rsidRPr="009D08D2">
        <w:rPr>
          <w:rFonts w:ascii="Times New Roman" w:hAnsi="Times New Roman" w:cs="Times New Roman"/>
          <w:b/>
          <w:sz w:val="32"/>
          <w:szCs w:val="32"/>
        </w:rPr>
        <w:t>:</w:t>
      </w:r>
      <w:proofErr w:type="gramEnd"/>
      <w:r w:rsidRPr="009D08D2">
        <w:rPr>
          <w:rFonts w:ascii="Times New Roman" w:hAnsi="Times New Roman" w:cs="Times New Roman"/>
          <w:b/>
          <w:sz w:val="32"/>
          <w:szCs w:val="32"/>
        </w:rPr>
        <w:t xml:space="preserve"> </w:t>
      </w:r>
      <w:r w:rsidRPr="009D08D2">
        <w:rPr>
          <w:rFonts w:ascii="Times New Roman" w:hAnsi="Times New Roman" w:cs="Times New Roman"/>
          <w:b/>
          <w:sz w:val="32"/>
          <w:szCs w:val="32"/>
        </w:rPr>
        <w:t>MSc Software Engineering and AI</w:t>
      </w:r>
    </w:p>
    <w:p w14:paraId="6369DFA8" w14:textId="6FB60CDD" w:rsidR="009D08D2" w:rsidRPr="009D08D2" w:rsidRDefault="009D08D2" w:rsidP="009D08D2">
      <w:pPr>
        <w:jc w:val="both"/>
        <w:rPr>
          <w:rFonts w:ascii="Times New Roman" w:hAnsi="Times New Roman" w:cs="Times New Roman"/>
          <w:b/>
          <w:bCs/>
          <w:sz w:val="32"/>
          <w:szCs w:val="32"/>
        </w:rPr>
      </w:pPr>
      <w:proofErr w:type="gramStart"/>
      <w:r w:rsidRPr="009D08D2">
        <w:rPr>
          <w:rFonts w:ascii="Times New Roman" w:hAnsi="Times New Roman" w:cs="Times New Roman"/>
          <w:b/>
          <w:bCs/>
          <w:sz w:val="32"/>
          <w:szCs w:val="32"/>
        </w:rPr>
        <w:t>Modul</w:t>
      </w:r>
      <w:r w:rsidRPr="009D08D2">
        <w:rPr>
          <w:rFonts w:ascii="Times New Roman" w:hAnsi="Times New Roman" w:cs="Times New Roman"/>
          <w:b/>
          <w:bCs/>
          <w:sz w:val="32"/>
          <w:szCs w:val="32"/>
        </w:rPr>
        <w:t xml:space="preserve">e </w:t>
      </w:r>
      <w:r w:rsidRPr="009D08D2">
        <w:rPr>
          <w:rFonts w:ascii="Times New Roman" w:hAnsi="Times New Roman" w:cs="Times New Roman"/>
          <w:b/>
          <w:bCs/>
          <w:sz w:val="32"/>
          <w:szCs w:val="32"/>
        </w:rPr>
        <w:t>:</w:t>
      </w:r>
      <w:proofErr w:type="gramEnd"/>
      <w:r w:rsidRPr="009D08D2">
        <w:rPr>
          <w:rFonts w:ascii="Times New Roman" w:hAnsi="Times New Roman" w:cs="Times New Roman"/>
          <w:b/>
          <w:bCs/>
          <w:sz w:val="32"/>
          <w:szCs w:val="32"/>
        </w:rPr>
        <w:t xml:space="preserve"> </w:t>
      </w:r>
      <w:r w:rsidRPr="009D08D2">
        <w:rPr>
          <w:rFonts w:ascii="Times New Roman" w:hAnsi="Times New Roman" w:cs="Times New Roman"/>
          <w:b/>
          <w:bCs/>
          <w:sz w:val="32"/>
          <w:szCs w:val="32"/>
        </w:rPr>
        <w:t>L7 - Artificial Intelligence</w:t>
      </w:r>
    </w:p>
    <w:p w14:paraId="32984CDE" w14:textId="3FBDA94E" w:rsidR="009D08D2" w:rsidRPr="009D08D2" w:rsidRDefault="009D08D2" w:rsidP="009D08D2">
      <w:pPr>
        <w:jc w:val="both"/>
        <w:rPr>
          <w:rFonts w:ascii="Times New Roman" w:hAnsi="Times New Roman" w:cs="Times New Roman"/>
          <w:b/>
          <w:bCs/>
          <w:sz w:val="32"/>
          <w:szCs w:val="32"/>
        </w:rPr>
      </w:pPr>
      <w:r w:rsidRPr="009D08D2">
        <w:rPr>
          <w:rFonts w:ascii="Times New Roman" w:hAnsi="Times New Roman" w:cs="Times New Roman"/>
          <w:b/>
          <w:bCs/>
          <w:sz w:val="32"/>
          <w:szCs w:val="32"/>
        </w:rPr>
        <w:t xml:space="preserve">Module </w:t>
      </w:r>
      <w:proofErr w:type="gramStart"/>
      <w:r w:rsidRPr="009D08D2">
        <w:rPr>
          <w:rFonts w:ascii="Times New Roman" w:hAnsi="Times New Roman" w:cs="Times New Roman"/>
          <w:b/>
          <w:bCs/>
          <w:sz w:val="32"/>
          <w:szCs w:val="32"/>
        </w:rPr>
        <w:t>code</w:t>
      </w:r>
      <w:r w:rsidRPr="009D08D2">
        <w:rPr>
          <w:rFonts w:ascii="Times New Roman" w:hAnsi="Times New Roman" w:cs="Times New Roman"/>
          <w:b/>
          <w:bCs/>
          <w:sz w:val="32"/>
          <w:szCs w:val="32"/>
        </w:rPr>
        <w:t xml:space="preserve"> </w:t>
      </w:r>
      <w:r w:rsidRPr="009D08D2">
        <w:rPr>
          <w:rFonts w:ascii="Times New Roman" w:hAnsi="Times New Roman" w:cs="Times New Roman"/>
          <w:b/>
          <w:bCs/>
          <w:sz w:val="32"/>
          <w:szCs w:val="32"/>
        </w:rPr>
        <w:t>:</w:t>
      </w:r>
      <w:proofErr w:type="gramEnd"/>
      <w:r w:rsidRPr="009D08D2">
        <w:rPr>
          <w:rFonts w:ascii="Times New Roman" w:hAnsi="Times New Roman" w:cs="Times New Roman"/>
          <w:b/>
          <w:bCs/>
          <w:sz w:val="32"/>
          <w:szCs w:val="32"/>
        </w:rPr>
        <w:t xml:space="preserve"> </w:t>
      </w:r>
      <w:r w:rsidRPr="009D08D2">
        <w:rPr>
          <w:rFonts w:ascii="Times New Roman" w:hAnsi="Times New Roman" w:cs="Times New Roman"/>
          <w:b/>
          <w:bCs/>
          <w:sz w:val="32"/>
          <w:szCs w:val="32"/>
        </w:rPr>
        <w:t>ACCA7026</w:t>
      </w:r>
    </w:p>
    <w:p w14:paraId="2C0D696F" w14:textId="77777777" w:rsidR="009D08D2" w:rsidRDefault="009D08D2" w:rsidP="009D08D2">
      <w:pPr>
        <w:jc w:val="both"/>
        <w:rPr>
          <w:rFonts w:ascii="Times New Roman" w:hAnsi="Times New Roman" w:cs="Times New Roman"/>
          <w:b/>
          <w:bCs/>
          <w:sz w:val="32"/>
          <w:szCs w:val="32"/>
        </w:rPr>
      </w:pPr>
      <w:r w:rsidRPr="009D08D2">
        <w:rPr>
          <w:rFonts w:ascii="Times New Roman" w:hAnsi="Times New Roman" w:cs="Times New Roman"/>
          <w:b/>
          <w:bCs/>
          <w:sz w:val="32"/>
          <w:szCs w:val="32"/>
        </w:rPr>
        <w:t xml:space="preserve">Student </w:t>
      </w:r>
      <w:proofErr w:type="gramStart"/>
      <w:r w:rsidRPr="009D08D2">
        <w:rPr>
          <w:rFonts w:ascii="Times New Roman" w:hAnsi="Times New Roman" w:cs="Times New Roman"/>
          <w:b/>
          <w:bCs/>
          <w:sz w:val="32"/>
          <w:szCs w:val="32"/>
        </w:rPr>
        <w:t>ID :</w:t>
      </w:r>
      <w:proofErr w:type="gramEnd"/>
      <w:r w:rsidRPr="009D08D2">
        <w:rPr>
          <w:rFonts w:ascii="Times New Roman" w:hAnsi="Times New Roman" w:cs="Times New Roman"/>
          <w:b/>
          <w:bCs/>
          <w:sz w:val="32"/>
          <w:szCs w:val="32"/>
        </w:rPr>
        <w:t xml:space="preserve"> 2434902</w:t>
      </w:r>
    </w:p>
    <w:p w14:paraId="3862FF24" w14:textId="79076728" w:rsidR="00F45BB3" w:rsidRDefault="00F45BB3" w:rsidP="009D08D2">
      <w:pPr>
        <w:jc w:val="both"/>
        <w:rPr>
          <w:rFonts w:ascii="Times New Roman" w:hAnsi="Times New Roman" w:cs="Times New Roman"/>
          <w:b/>
          <w:bCs/>
          <w:sz w:val="28"/>
          <w:szCs w:val="28"/>
        </w:rPr>
      </w:pPr>
      <w:r>
        <w:rPr>
          <w:rFonts w:ascii="Times New Roman" w:hAnsi="Times New Roman" w:cs="Times New Roman"/>
          <w:b/>
          <w:bCs/>
          <w:sz w:val="28"/>
          <w:szCs w:val="28"/>
        </w:rPr>
        <w:br w:type="page"/>
      </w:r>
    </w:p>
    <w:p w14:paraId="136D0E09" w14:textId="3295D040" w:rsidR="00186B43" w:rsidRPr="00186B43" w:rsidRDefault="00186B43" w:rsidP="00186B43">
      <w:pPr>
        <w:rPr>
          <w:rFonts w:ascii="Times New Roman" w:hAnsi="Times New Roman" w:cs="Times New Roman"/>
          <w:b/>
          <w:bCs/>
          <w:sz w:val="28"/>
          <w:szCs w:val="28"/>
        </w:rPr>
      </w:pPr>
      <w:r w:rsidRPr="00186B43">
        <w:rPr>
          <w:rFonts w:ascii="Times New Roman" w:hAnsi="Times New Roman" w:cs="Times New Roman"/>
          <w:b/>
          <w:bCs/>
          <w:sz w:val="28"/>
          <w:szCs w:val="28"/>
        </w:rPr>
        <w:lastRenderedPageBreak/>
        <w:t>Abstract</w:t>
      </w:r>
    </w:p>
    <w:p w14:paraId="0BD8EABF" w14:textId="77777777" w:rsidR="00186B43" w:rsidRPr="00826097" w:rsidRDefault="00186B43" w:rsidP="00186B43">
      <w:pPr>
        <w:rPr>
          <w:rFonts w:ascii="Times New Roman" w:hAnsi="Times New Roman" w:cs="Times New Roman"/>
          <w:sz w:val="24"/>
          <w:szCs w:val="24"/>
        </w:rPr>
      </w:pPr>
      <w:r w:rsidRPr="00826097">
        <w:rPr>
          <w:rFonts w:ascii="Times New Roman" w:hAnsi="Times New Roman" w:cs="Times New Roman"/>
          <w:sz w:val="24"/>
          <w:szCs w:val="24"/>
        </w:rPr>
        <w:t>The rapid growth of networked systems has brought increased convenience, but it has also created a wider surface for cyber-attacks that are becoming more diverse, intelligent, and difficult to detect. As traditional intrusion detection methods struggle to keep pace with evolving threats, machine learning—especially ensemble learning—offers a promising direction for building smarter and more adaptive defence mechanisms. This study explores the use of ensemble-based machine learning techniques to classify network intrusions in the NSL-KDD dataset, a widely used benchmark that represents various real-world attack behaviours.</w:t>
      </w:r>
    </w:p>
    <w:p w14:paraId="1BB268B9" w14:textId="77777777" w:rsidR="00186B43" w:rsidRPr="00826097" w:rsidRDefault="00186B43" w:rsidP="00186B43">
      <w:pPr>
        <w:rPr>
          <w:rFonts w:ascii="Times New Roman" w:hAnsi="Times New Roman" w:cs="Times New Roman"/>
          <w:sz w:val="24"/>
          <w:szCs w:val="24"/>
        </w:rPr>
      </w:pPr>
      <w:r w:rsidRPr="00826097">
        <w:rPr>
          <w:rFonts w:ascii="Times New Roman" w:hAnsi="Times New Roman" w:cs="Times New Roman"/>
          <w:sz w:val="24"/>
          <w:szCs w:val="24"/>
        </w:rPr>
        <w:t xml:space="preserve">To achieve this, the dataset is carefully </w:t>
      </w:r>
      <w:proofErr w:type="spellStart"/>
      <w:r w:rsidRPr="00826097">
        <w:rPr>
          <w:rFonts w:ascii="Times New Roman" w:hAnsi="Times New Roman" w:cs="Times New Roman"/>
          <w:sz w:val="24"/>
          <w:szCs w:val="24"/>
        </w:rPr>
        <w:t>preprocessed</w:t>
      </w:r>
      <w:proofErr w:type="spellEnd"/>
      <w:r w:rsidRPr="00826097">
        <w:rPr>
          <w:rFonts w:ascii="Times New Roman" w:hAnsi="Times New Roman" w:cs="Times New Roman"/>
          <w:sz w:val="24"/>
          <w:szCs w:val="24"/>
        </w:rPr>
        <w:t xml:space="preserve"> through categorical encoding, normalization, and attack-type consolidation to create a clear multi-class classification framework covering DoS, Probe, R2L, U2R, and normal traffic. Two ensemble models—Random Forest and Gradient Boosting—are then developed, tuned via cross-validated hyperparameter optimization, and evaluated using accuracy, precision, recall, F1-score, and confusion matrices. In addition to measuring performance, the study examines computational efficiency and identifies signs of overfitting or underfitting in each model.</w:t>
      </w:r>
    </w:p>
    <w:p w14:paraId="266831B0" w14:textId="77777777" w:rsidR="00186B43" w:rsidRPr="00826097" w:rsidRDefault="00186B43" w:rsidP="00186B43">
      <w:pPr>
        <w:rPr>
          <w:rFonts w:ascii="Times New Roman" w:hAnsi="Times New Roman" w:cs="Times New Roman"/>
          <w:sz w:val="24"/>
          <w:szCs w:val="24"/>
        </w:rPr>
      </w:pPr>
      <w:r w:rsidRPr="00826097">
        <w:rPr>
          <w:rFonts w:ascii="Times New Roman" w:hAnsi="Times New Roman" w:cs="Times New Roman"/>
          <w:sz w:val="24"/>
          <w:szCs w:val="24"/>
        </w:rPr>
        <w:t>Feature importance analysis is conducted to uncover which network attributes most strongly influence the decision-making process of the models. These insights reveal patterns such as the significance of connection counts, error rates, traffic volume, and service-level indicators in distinguishing between attack categories.</w:t>
      </w:r>
    </w:p>
    <w:p w14:paraId="0646F46C" w14:textId="77777777" w:rsidR="00186B43" w:rsidRPr="00826097" w:rsidRDefault="00186B43" w:rsidP="00186B43">
      <w:pPr>
        <w:rPr>
          <w:rFonts w:ascii="Times New Roman" w:hAnsi="Times New Roman" w:cs="Times New Roman"/>
          <w:sz w:val="24"/>
          <w:szCs w:val="24"/>
        </w:rPr>
      </w:pPr>
      <w:r w:rsidRPr="00826097">
        <w:rPr>
          <w:rFonts w:ascii="Times New Roman" w:hAnsi="Times New Roman" w:cs="Times New Roman"/>
          <w:sz w:val="24"/>
          <w:szCs w:val="24"/>
        </w:rPr>
        <w:t>The findings highlight that ensemble methods can significantly enhance intrusion detection performance, with each model bringing distinct advantages: Random Forest provides strong stability and general robustness, while Gradient Boosting offers fine-grained learning when tuned carefully. Overall, this research demonstrates that ensemble learning can meaningfully improve IDS reliability, and it provides practical recommendations for designing intelligent intrusion detection systems capable of adapting to modern cyber-threat landscapes.</w:t>
      </w:r>
    </w:p>
    <w:p w14:paraId="396C7D4B" w14:textId="4CC21524" w:rsidR="00186B43" w:rsidRPr="00186B43" w:rsidRDefault="00186B43" w:rsidP="00186B43">
      <w:pPr>
        <w:rPr>
          <w:rFonts w:ascii="Times New Roman" w:hAnsi="Times New Roman" w:cs="Times New Roman"/>
          <w:sz w:val="24"/>
          <w:szCs w:val="24"/>
        </w:rPr>
      </w:pPr>
    </w:p>
    <w:p w14:paraId="120F8542" w14:textId="77777777" w:rsidR="00186B43" w:rsidRPr="00186B43" w:rsidRDefault="00186B43" w:rsidP="00186B43">
      <w:pPr>
        <w:rPr>
          <w:rFonts w:ascii="Times New Roman" w:hAnsi="Times New Roman" w:cs="Times New Roman"/>
          <w:b/>
          <w:bCs/>
          <w:sz w:val="28"/>
          <w:szCs w:val="28"/>
        </w:rPr>
      </w:pPr>
      <w:r w:rsidRPr="00186B43">
        <w:rPr>
          <w:rFonts w:ascii="Times New Roman" w:hAnsi="Times New Roman" w:cs="Times New Roman"/>
          <w:b/>
          <w:bCs/>
          <w:sz w:val="28"/>
          <w:szCs w:val="28"/>
        </w:rPr>
        <w:t>1. Introduction</w:t>
      </w:r>
    </w:p>
    <w:p w14:paraId="2338A41E"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In today’s hyper-connected digital world, computer networks have become the backbone of communication, commerce, and critical infrastructure. As organisations increasingly rely on networked systems to operate, the volume and sophistication of cyber-attacks have grown at an alarming rate. Attackers now exploit vulnerabilities with far greater speed and precision, often masking their activities within legitimate network traffic. This creates a major challenge for security professionals, who must detect malicious behaviour before it damages systems, compromises sensitive data, or disrupts services.</w:t>
      </w:r>
    </w:p>
    <w:p w14:paraId="4EFCE04C"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 xml:space="preserve">Intrusion Detection Systems (IDS) play a crucial role in this defence landscape by monitoring network activity and identifying signs of abnormal or harmful behaviour. Traditional IDS, particularly signature-based systems, rely on known attack patterns to detect intrusions. While effective for previously observed threats, these approaches struggle to identify new, evolving, or subtly modified attacks. As a result, modern IDS increasingly incorporate intelligent, data-driven techniques that can learn from network patterns and adapt to changing </w:t>
      </w:r>
      <w:r w:rsidRPr="00186B43">
        <w:rPr>
          <w:rFonts w:ascii="Times New Roman" w:hAnsi="Times New Roman" w:cs="Times New Roman"/>
          <w:sz w:val="24"/>
          <w:szCs w:val="24"/>
        </w:rPr>
        <w:lastRenderedPageBreak/>
        <w:t>cyber-threats. Among these, machine learning has emerged as a powerful tool for recognising complex intrusion behaviours that may not follow traditional signatures.</w:t>
      </w:r>
    </w:p>
    <w:p w14:paraId="5635B5CD"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 xml:space="preserve">However, building an effective machine learning-based IDS is not straightforward. Network traffic is highly diverse, attack patterns vary significantly across categories, and datasets often contain noisy or imbalanced samples. To overcome these challenges, researchers have shown growing interest in </w:t>
      </w:r>
      <w:r w:rsidRPr="00186B43">
        <w:rPr>
          <w:rFonts w:ascii="Times New Roman" w:hAnsi="Times New Roman" w:cs="Times New Roman"/>
          <w:b/>
          <w:bCs/>
          <w:sz w:val="24"/>
          <w:szCs w:val="24"/>
        </w:rPr>
        <w:t>ensemble learning</w:t>
      </w:r>
      <w:r w:rsidRPr="00186B43">
        <w:rPr>
          <w:rFonts w:ascii="Times New Roman" w:hAnsi="Times New Roman" w:cs="Times New Roman"/>
          <w:sz w:val="24"/>
          <w:szCs w:val="24"/>
        </w:rPr>
        <w:t>, a technique that combines multiple weak or base learners to produce a stronger and more robust model. Ensemble methods such as Random Forest and Gradient Boosting can capture subtle patterns across large feature spaces, reduce overfitting, and provide better generalisation than single models—making them suitable candidates for intrusion detection.</w:t>
      </w:r>
    </w:p>
    <w:p w14:paraId="658C4C6B"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 xml:space="preserve">The </w:t>
      </w:r>
      <w:r w:rsidRPr="00186B43">
        <w:rPr>
          <w:rFonts w:ascii="Times New Roman" w:hAnsi="Times New Roman" w:cs="Times New Roman"/>
          <w:b/>
          <w:bCs/>
          <w:sz w:val="24"/>
          <w:szCs w:val="24"/>
        </w:rPr>
        <w:t>NSL-KDD dataset</w:t>
      </w:r>
      <w:r w:rsidRPr="00186B43">
        <w:rPr>
          <w:rFonts w:ascii="Times New Roman" w:hAnsi="Times New Roman" w:cs="Times New Roman"/>
          <w:sz w:val="24"/>
          <w:szCs w:val="24"/>
        </w:rPr>
        <w:t xml:space="preserve"> is one of the most widely used benchmarks for evaluating IDS models. It improves upon the earlier KDD’99 dataset by eliminating redundant records and offering a more balanced evaluation environment. The dataset contains detailed network connection features and multiple attack types, including Denial of Service (DoS), Probe, Remote-to-Local (R2L), and User-to-Root (U2R), each representing a different style of intrusion. This diversity makes NSL-KDD especially useful for multi-class intrusion detection tasks, where a model must correctly distinguish not only between normal and malicious traffic, but also among various categories of attacks with different characteristics and frequencies.</w:t>
      </w:r>
    </w:p>
    <w:p w14:paraId="525C81A2"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In this study, we aim to explore how ensemble learning methods can enhance the accuracy and reliability of intrusion detection using the NSL-KDD dataset. We preprocess the dataset through categorical encoding and feature normalization, develop two ensemble classifiers—Random Forest and Gradient Boosting—and evaluate them using comprehensive classification metrics. Beyond performance comparison, we also analyse feature importance to understand which network attributes play the most significant role in detecting intrusions. By examining both the predictive behaviour and interpretability of these models, this research seeks to provide actionable insights into how machine learning can contribute to designing more intelligent and resilient IDS capable of adapting to modern cyber-threats.</w:t>
      </w:r>
    </w:p>
    <w:p w14:paraId="34CEB04B" w14:textId="53EC8B33" w:rsidR="00186B43" w:rsidRPr="00186B43" w:rsidRDefault="00186B43" w:rsidP="00186B43">
      <w:pPr>
        <w:rPr>
          <w:rFonts w:ascii="Times New Roman" w:hAnsi="Times New Roman" w:cs="Times New Roman"/>
          <w:sz w:val="24"/>
          <w:szCs w:val="24"/>
        </w:rPr>
      </w:pPr>
    </w:p>
    <w:p w14:paraId="784DF300" w14:textId="77777777" w:rsidR="00186B43" w:rsidRPr="00186B43" w:rsidRDefault="00186B43" w:rsidP="00186B43">
      <w:pPr>
        <w:rPr>
          <w:rFonts w:ascii="Times New Roman" w:hAnsi="Times New Roman" w:cs="Times New Roman"/>
          <w:b/>
          <w:bCs/>
          <w:sz w:val="28"/>
          <w:szCs w:val="28"/>
        </w:rPr>
      </w:pPr>
      <w:r w:rsidRPr="00186B43">
        <w:rPr>
          <w:rFonts w:ascii="Times New Roman" w:hAnsi="Times New Roman" w:cs="Times New Roman"/>
          <w:b/>
          <w:bCs/>
          <w:sz w:val="28"/>
          <w:szCs w:val="28"/>
        </w:rPr>
        <w:t>2. Problem Statement and Literature Support</w:t>
      </w:r>
    </w:p>
    <w:p w14:paraId="61704B52"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b/>
          <w:bCs/>
          <w:sz w:val="24"/>
          <w:szCs w:val="24"/>
        </w:rPr>
        <w:t>Problem statement:</w:t>
      </w:r>
    </w:p>
    <w:p w14:paraId="1D888A1D" w14:textId="3159ACBC"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As digital systems become more deeply embedded into everyday life—from online banking and e-commerce to industrial control systems and cloud-based services—the threat of cyber-attacks has risen dramatically. Modern attackers leverage automation, stealth, and sophisticated evasion techniques that allow malicious actions to blend seamlessly within normal network traffic. This makes it increasingly difficult for conventional defence mechanisms to detect intrusions in real time. Traditional Intrusion Detection Systems (IDS), especially signature-based ones, depend heavily on known attack patterns. Although effective against previously observed threats, they fall short when facing zero-day attacks, rapidly evolving malware, or subtle behavioural anomalies that do not match existing signatures.</w:t>
      </w:r>
    </w:p>
    <w:p w14:paraId="1A27368E"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 xml:space="preserve">The core challenge, therefore, is the need for adaptive, intelligent, and generalisable models capable of detecting both known and unseen intrusions across different attack categories. </w:t>
      </w:r>
      <w:r w:rsidRPr="00186B43">
        <w:rPr>
          <w:rFonts w:ascii="Times New Roman" w:hAnsi="Times New Roman" w:cs="Times New Roman"/>
          <w:sz w:val="24"/>
          <w:szCs w:val="24"/>
        </w:rPr>
        <w:lastRenderedPageBreak/>
        <w:t>Network traffic is complex and multi-dimensional, consisting of a mixture of categorical attributes, continuous numeric features, and temporal patterns. Many attacks—such as R2L and U2R—occur infrequently, leading to severe class imbalance that makes accurate detection even more difficult. A practical IDS must not only achieve high detection accuracy but must also be computationally efficient, robust to noise, and interpretable enough for security analysts to trust its decisions.</w:t>
      </w:r>
    </w:p>
    <w:p w14:paraId="6D64AC04"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The NSL-KDD dataset offers a comprehensive benchmark for studying these challenges, but existing research shows that machine learning models struggle to generalise well when the data distribution becomes skewed or when attack categories exhibit overlapping feature patterns. This raises an important problem for researchers and practitioners:</w:t>
      </w:r>
    </w:p>
    <w:p w14:paraId="4A280BC4"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How can machine learning models—specifically ensemble learning techniques—be used to improve the multi-class classification of network intrusions, while remaining robust, interpretable, and suitable for real-world IDS deployment?</w:t>
      </w:r>
    </w:p>
    <w:p w14:paraId="7D5830D8"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Addressing this problem requires not only building accurate models but also understanding which features most influence intrusion detection and how different ensemble approaches handle the complexity and imbalance inherent in the NSL-KDD dataset.</w:t>
      </w:r>
    </w:p>
    <w:p w14:paraId="3B2A1EBD"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b/>
          <w:bCs/>
          <w:sz w:val="24"/>
          <w:szCs w:val="24"/>
        </w:rPr>
        <w:t>Literature:</w:t>
      </w:r>
    </w:p>
    <w:p w14:paraId="0E221255"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Numerous studies have explored the use of machine learning for intrusion detection, highlighting both its potential and its challenges. Traditional algorithms such as Support Vector Machines (SVM), k-Nearest Neighbour (</w:t>
      </w:r>
      <w:proofErr w:type="spellStart"/>
      <w:r w:rsidRPr="008003F6">
        <w:rPr>
          <w:rFonts w:ascii="Times New Roman" w:hAnsi="Times New Roman" w:cs="Times New Roman"/>
          <w:sz w:val="24"/>
          <w:szCs w:val="24"/>
        </w:rPr>
        <w:t>kNN</w:t>
      </w:r>
      <w:proofErr w:type="spellEnd"/>
      <w:r w:rsidRPr="008003F6">
        <w:rPr>
          <w:rFonts w:ascii="Times New Roman" w:hAnsi="Times New Roman" w:cs="Times New Roman"/>
          <w:sz w:val="24"/>
          <w:szCs w:val="24"/>
        </w:rPr>
        <w:t xml:space="preserve">), and Decision Trees have been widely tested on the NSL-KDD dataset. However, many of these models either underperform on minority attack classes or require extensive feature engineering to achieve satisfactory generalisation. For example, Mukkamala et al. demonstrated early success with SVMs for anomaly detection, but their approach suffered from poor scalability and high computation cost for large datasets. Similarly, studies on </w:t>
      </w:r>
      <w:proofErr w:type="spellStart"/>
      <w:r w:rsidRPr="008003F6">
        <w:rPr>
          <w:rFonts w:ascii="Times New Roman" w:hAnsi="Times New Roman" w:cs="Times New Roman"/>
          <w:sz w:val="24"/>
          <w:szCs w:val="24"/>
        </w:rPr>
        <w:t>kNN</w:t>
      </w:r>
      <w:proofErr w:type="spellEnd"/>
      <w:r w:rsidRPr="008003F6">
        <w:rPr>
          <w:rFonts w:ascii="Times New Roman" w:hAnsi="Times New Roman" w:cs="Times New Roman"/>
          <w:sz w:val="24"/>
          <w:szCs w:val="24"/>
        </w:rPr>
        <w:t xml:space="preserve"> and simple decision trees report high accuracy for common attacks, like DoS, but struggle significantly with rare attack categories such as U2R and R2L.</w:t>
      </w:r>
    </w:p>
    <w:p w14:paraId="4C25FE07"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 xml:space="preserve">To address these limitations, ensemble learning has become a preferred approach in recent IDS research. Random Forest has been frequently highlighted for its robustness, noise tolerance, and ability to handle high-dimensional data. Ahmad et al. found that Random Forest consistently outperformed individual classifiers on NSL-KDD, particularly due to its capability to build diverse decision trees and reduce overfitting through bootstrap aggregation. Likewise, studies using Gradient Boosting models have reported improved performance in detecting subtle attack patterns. Gradient Boosting's iterative learning process allows it to focus on hard-to-classify samples, making it more sensitive to complex intrusion behaviours. Research by </w:t>
      </w:r>
      <w:proofErr w:type="spellStart"/>
      <w:r w:rsidRPr="008003F6">
        <w:rPr>
          <w:rFonts w:ascii="Times New Roman" w:hAnsi="Times New Roman" w:cs="Times New Roman"/>
          <w:sz w:val="24"/>
          <w:szCs w:val="24"/>
        </w:rPr>
        <w:t>Peddabachigari</w:t>
      </w:r>
      <w:proofErr w:type="spellEnd"/>
      <w:r w:rsidRPr="008003F6">
        <w:rPr>
          <w:rFonts w:ascii="Times New Roman" w:hAnsi="Times New Roman" w:cs="Times New Roman"/>
          <w:sz w:val="24"/>
          <w:szCs w:val="24"/>
        </w:rPr>
        <w:t xml:space="preserve"> et al. showed that boosting-based models could achieve superior precision on sophisticated attacks when carefully tuned.</w:t>
      </w:r>
    </w:p>
    <w:p w14:paraId="688F2064"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 xml:space="preserve">Comparative studies further reveal that each ensemble method carries distinct strengths: Random Forest provides better interpretability and stability across classes, while Gradient Boosting offers higher predictive power at the cost of increased tuning complexity. Still, both approaches outperform classical single-model learners in most IDS applications. Recent work has also emphasised the importance of analysing </w:t>
      </w:r>
      <w:r w:rsidRPr="008003F6">
        <w:rPr>
          <w:rFonts w:ascii="Times New Roman" w:hAnsi="Times New Roman" w:cs="Times New Roman"/>
          <w:b/>
          <w:bCs/>
          <w:sz w:val="24"/>
          <w:szCs w:val="24"/>
        </w:rPr>
        <w:t>feature importance</w:t>
      </w:r>
      <w:r w:rsidRPr="008003F6">
        <w:rPr>
          <w:rFonts w:ascii="Times New Roman" w:hAnsi="Times New Roman" w:cs="Times New Roman"/>
          <w:sz w:val="24"/>
          <w:szCs w:val="24"/>
        </w:rPr>
        <w:t xml:space="preserve"> to understand how </w:t>
      </w:r>
      <w:r w:rsidRPr="008003F6">
        <w:rPr>
          <w:rFonts w:ascii="Times New Roman" w:hAnsi="Times New Roman" w:cs="Times New Roman"/>
          <w:sz w:val="24"/>
          <w:szCs w:val="24"/>
        </w:rPr>
        <w:lastRenderedPageBreak/>
        <w:t>models make decisions—an aspect that is essential for deploying machine learning systems in safety-critical environments such as network security.</w:t>
      </w:r>
    </w:p>
    <w:p w14:paraId="55DA91F7"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Despite these advancements, several gaps persist in the existing literature. Many studies focus solely on detection accuracy without analysing computational cost, robustness to imbalance, or interpretability. Others evaluate models on binary classification (normal vs. attack), which does not reflect the true complexity of real-world intrusion detection where distinguishing between attack subcategories is crucial. Moreover, there is limited research providing a holistic comparison of Random Forest and Gradient Boosting specifically within the context of the NSL-KDD dataset, including detailed hyperparameter tuning, feature importance interpretation, and multi-class performance evaluation.</w:t>
      </w:r>
    </w:p>
    <w:p w14:paraId="3D1E9150"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This study seeks to address these gaps by providing a comprehensive analysis of both ensemble methods using the NSL-KDD dataset, emphasising not just accuracy but also class-wise behaviour, robustness, feature contributions, and practical insights for designing more effective IDS</w:t>
      </w:r>
    </w:p>
    <w:p w14:paraId="5D246C6F" w14:textId="16A37091" w:rsidR="00186B43" w:rsidRPr="00186B43" w:rsidRDefault="00186B43" w:rsidP="00186B43">
      <w:pPr>
        <w:rPr>
          <w:rFonts w:ascii="Times New Roman" w:hAnsi="Times New Roman" w:cs="Times New Roman"/>
          <w:sz w:val="24"/>
          <w:szCs w:val="24"/>
        </w:rPr>
      </w:pPr>
    </w:p>
    <w:p w14:paraId="5960D289" w14:textId="77777777" w:rsidR="00186B43" w:rsidRPr="00875E72" w:rsidRDefault="00186B43" w:rsidP="00186B43">
      <w:pPr>
        <w:rPr>
          <w:rFonts w:ascii="Times New Roman" w:hAnsi="Times New Roman" w:cs="Times New Roman"/>
          <w:b/>
          <w:bCs/>
          <w:sz w:val="28"/>
          <w:szCs w:val="28"/>
        </w:rPr>
      </w:pPr>
      <w:r w:rsidRPr="00186B43">
        <w:rPr>
          <w:rFonts w:ascii="Times New Roman" w:hAnsi="Times New Roman" w:cs="Times New Roman"/>
          <w:b/>
          <w:bCs/>
          <w:sz w:val="28"/>
          <w:szCs w:val="28"/>
        </w:rPr>
        <w:t>3. Methodology</w:t>
      </w:r>
    </w:p>
    <w:p w14:paraId="5FA558E4"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This section describes the step-by-step process followed to develop, train, and evaluate the ensemble-based intrusion detection models. The methodology is designed not only to achieve strong predictive performance but also to reflect how an IDS would realistically operate in practice. Each stage—from collecting the dataset to analysing the final results—was approached with the goal of building a reliable, interpretable, and practically useful intrusion detection system.</w:t>
      </w:r>
    </w:p>
    <w:p w14:paraId="7FD9B4CD" w14:textId="77777777" w:rsidR="008003F6" w:rsidRPr="00186B43" w:rsidRDefault="008003F6" w:rsidP="00186B43">
      <w:pPr>
        <w:rPr>
          <w:rFonts w:ascii="Times New Roman" w:hAnsi="Times New Roman" w:cs="Times New Roman"/>
          <w:sz w:val="24"/>
          <w:szCs w:val="24"/>
        </w:rPr>
      </w:pPr>
    </w:p>
    <w:p w14:paraId="7279C767" w14:textId="77777777" w:rsidR="00186B43" w:rsidRPr="00186B43" w:rsidRDefault="00186B43" w:rsidP="00186B43">
      <w:pPr>
        <w:rPr>
          <w:rFonts w:ascii="Times New Roman" w:hAnsi="Times New Roman" w:cs="Times New Roman"/>
          <w:b/>
          <w:bCs/>
          <w:sz w:val="24"/>
          <w:szCs w:val="24"/>
        </w:rPr>
      </w:pPr>
      <w:r w:rsidRPr="00186B43">
        <w:rPr>
          <w:rFonts w:ascii="Times New Roman" w:hAnsi="Times New Roman" w:cs="Times New Roman"/>
          <w:b/>
          <w:bCs/>
          <w:sz w:val="24"/>
          <w:szCs w:val="24"/>
        </w:rPr>
        <w:t>3.1 Dataset Description</w:t>
      </w:r>
    </w:p>
    <w:p w14:paraId="7175EF70"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The NSL-KDD dataset was selected because it remains one of the most widely used benchmarks for evaluating intrusion detection models. It contains labelled network connection records derived from simulated military network traffic, including both normal behaviour and multiple categories of attacks. The dataset was downloaded in its standard training (</w:t>
      </w:r>
      <w:proofErr w:type="spellStart"/>
      <w:r w:rsidRPr="008003F6">
        <w:rPr>
          <w:rFonts w:ascii="Times New Roman" w:hAnsi="Times New Roman" w:cs="Times New Roman"/>
          <w:sz w:val="24"/>
          <w:szCs w:val="24"/>
        </w:rPr>
        <w:t>KDDTrain</w:t>
      </w:r>
      <w:proofErr w:type="spellEnd"/>
      <w:r w:rsidRPr="008003F6">
        <w:rPr>
          <w:rFonts w:ascii="Times New Roman" w:hAnsi="Times New Roman" w:cs="Times New Roman"/>
          <w:sz w:val="24"/>
          <w:szCs w:val="24"/>
        </w:rPr>
        <w:t>+) and testing (</w:t>
      </w:r>
      <w:proofErr w:type="spellStart"/>
      <w:r w:rsidRPr="008003F6">
        <w:rPr>
          <w:rFonts w:ascii="Times New Roman" w:hAnsi="Times New Roman" w:cs="Times New Roman"/>
          <w:sz w:val="24"/>
          <w:szCs w:val="24"/>
        </w:rPr>
        <w:t>KDDTest</w:t>
      </w:r>
      <w:proofErr w:type="spellEnd"/>
      <w:r w:rsidRPr="008003F6">
        <w:rPr>
          <w:rFonts w:ascii="Times New Roman" w:hAnsi="Times New Roman" w:cs="Times New Roman"/>
          <w:sz w:val="24"/>
          <w:szCs w:val="24"/>
        </w:rPr>
        <w:t>+) split, allowing for a realistic performance evaluation on previously unseen data.</w:t>
      </w:r>
    </w:p>
    <w:p w14:paraId="546F8962"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Before applying any machine learning methods, the dataset was explored to understand:</w:t>
      </w:r>
    </w:p>
    <w:p w14:paraId="607B83B2" w14:textId="65B110CB"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the distribution of attack types,</w:t>
      </w:r>
      <w:r w:rsidRPr="00F45BB3">
        <w:rPr>
          <w:rFonts w:ascii="Times New Roman" w:hAnsi="Times New Roman" w:cs="Times New Roman"/>
          <w:sz w:val="24"/>
          <w:szCs w:val="24"/>
        </w:rPr>
        <w:t xml:space="preserve"> </w:t>
      </w:r>
      <w:r w:rsidRPr="008003F6">
        <w:rPr>
          <w:rFonts w:ascii="Times New Roman" w:hAnsi="Times New Roman" w:cs="Times New Roman"/>
          <w:sz w:val="24"/>
          <w:szCs w:val="24"/>
        </w:rPr>
        <w:t>the nature of each feature (categorical vs numerical),</w:t>
      </w:r>
      <w:r w:rsidRPr="00F45BB3">
        <w:rPr>
          <w:rFonts w:ascii="Times New Roman" w:hAnsi="Times New Roman" w:cs="Times New Roman"/>
          <w:sz w:val="24"/>
          <w:szCs w:val="24"/>
        </w:rPr>
        <w:t xml:space="preserve"> </w:t>
      </w:r>
      <w:r w:rsidRPr="008003F6">
        <w:rPr>
          <w:rFonts w:ascii="Times New Roman" w:hAnsi="Times New Roman" w:cs="Times New Roman"/>
          <w:sz w:val="24"/>
          <w:szCs w:val="24"/>
        </w:rPr>
        <w:t>inconsistencies such as missing or duplicate values, and</w:t>
      </w:r>
      <w:r w:rsidRPr="00F45BB3">
        <w:rPr>
          <w:rFonts w:ascii="Times New Roman" w:hAnsi="Times New Roman" w:cs="Times New Roman"/>
          <w:sz w:val="24"/>
          <w:szCs w:val="24"/>
        </w:rPr>
        <w:t xml:space="preserve"> </w:t>
      </w:r>
      <w:r w:rsidRPr="008003F6">
        <w:rPr>
          <w:rFonts w:ascii="Times New Roman" w:hAnsi="Times New Roman" w:cs="Times New Roman"/>
          <w:sz w:val="24"/>
          <w:szCs w:val="24"/>
        </w:rPr>
        <w:t>the degree of class imbalance—especially for rare attacks like U2R and R2L.</w:t>
      </w:r>
    </w:p>
    <w:p w14:paraId="7D782930"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This initial understanding guided the later preprocessing and model selection decisions.</w:t>
      </w:r>
    </w:p>
    <w:p w14:paraId="393A03F3" w14:textId="77777777" w:rsidR="00F45BB3" w:rsidRDefault="00F45BB3" w:rsidP="00186B43">
      <w:pPr>
        <w:rPr>
          <w:rFonts w:ascii="Times New Roman" w:hAnsi="Times New Roman" w:cs="Times New Roman"/>
          <w:b/>
          <w:bCs/>
          <w:sz w:val="24"/>
          <w:szCs w:val="24"/>
        </w:rPr>
      </w:pPr>
    </w:p>
    <w:p w14:paraId="489C448F" w14:textId="77777777" w:rsidR="00F45BB3" w:rsidRDefault="00F45BB3" w:rsidP="00186B43">
      <w:pPr>
        <w:rPr>
          <w:rFonts w:ascii="Times New Roman" w:hAnsi="Times New Roman" w:cs="Times New Roman"/>
          <w:b/>
          <w:bCs/>
          <w:sz w:val="24"/>
          <w:szCs w:val="24"/>
        </w:rPr>
      </w:pPr>
    </w:p>
    <w:p w14:paraId="2864F033" w14:textId="77777777" w:rsidR="00F45BB3" w:rsidRDefault="00F45BB3" w:rsidP="00186B43">
      <w:pPr>
        <w:rPr>
          <w:rFonts w:ascii="Times New Roman" w:hAnsi="Times New Roman" w:cs="Times New Roman"/>
          <w:b/>
          <w:bCs/>
          <w:sz w:val="24"/>
          <w:szCs w:val="24"/>
        </w:rPr>
      </w:pPr>
    </w:p>
    <w:p w14:paraId="3C4D5FF8" w14:textId="2DFEF0B4" w:rsidR="00186B43" w:rsidRPr="00186B43" w:rsidRDefault="00186B43" w:rsidP="00186B43">
      <w:pPr>
        <w:rPr>
          <w:rFonts w:ascii="Times New Roman" w:hAnsi="Times New Roman" w:cs="Times New Roman"/>
          <w:b/>
          <w:bCs/>
          <w:sz w:val="24"/>
          <w:szCs w:val="24"/>
        </w:rPr>
      </w:pPr>
      <w:r w:rsidRPr="00186B43">
        <w:rPr>
          <w:rFonts w:ascii="Times New Roman" w:hAnsi="Times New Roman" w:cs="Times New Roman"/>
          <w:b/>
          <w:bCs/>
          <w:sz w:val="24"/>
          <w:szCs w:val="24"/>
        </w:rPr>
        <w:lastRenderedPageBreak/>
        <w:t>3.2 Data Preprocessing</w:t>
      </w:r>
    </w:p>
    <w:p w14:paraId="3E805F88"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Effective preprocessing is crucial for IDS because poorly prepared data can lead to misleading results or a biased model. The NSL-KDD dataset contains 41 features, including both continuous metrics (such as duration, bytes transferred, and connection rates) and categorical fields (such as protocol type and service).</w:t>
      </w:r>
    </w:p>
    <w:p w14:paraId="1E11F17C" w14:textId="0E4FEECB"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The preprocessing pipeline included the following steps:</w:t>
      </w:r>
    </w:p>
    <w:p w14:paraId="3169E4E2"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 xml:space="preserve">The dataset originally includes many attack labels, each representing a specific attack (e.g., </w:t>
      </w:r>
      <w:proofErr w:type="spellStart"/>
      <w:r w:rsidRPr="008003F6">
        <w:rPr>
          <w:rFonts w:ascii="Times New Roman" w:hAnsi="Times New Roman" w:cs="Times New Roman"/>
          <w:i/>
          <w:iCs/>
          <w:sz w:val="24"/>
          <w:szCs w:val="24"/>
        </w:rPr>
        <w:t>smurf</w:t>
      </w:r>
      <w:proofErr w:type="spellEnd"/>
      <w:r w:rsidRPr="008003F6">
        <w:rPr>
          <w:rFonts w:ascii="Times New Roman" w:hAnsi="Times New Roman" w:cs="Times New Roman"/>
          <w:sz w:val="24"/>
          <w:szCs w:val="24"/>
        </w:rPr>
        <w:t xml:space="preserve">, </w:t>
      </w:r>
      <w:proofErr w:type="spellStart"/>
      <w:r w:rsidRPr="008003F6">
        <w:rPr>
          <w:rFonts w:ascii="Times New Roman" w:hAnsi="Times New Roman" w:cs="Times New Roman"/>
          <w:i/>
          <w:iCs/>
          <w:sz w:val="24"/>
          <w:szCs w:val="24"/>
        </w:rPr>
        <w:t>portsweep</w:t>
      </w:r>
      <w:proofErr w:type="spellEnd"/>
      <w:r w:rsidRPr="008003F6">
        <w:rPr>
          <w:rFonts w:ascii="Times New Roman" w:hAnsi="Times New Roman" w:cs="Times New Roman"/>
          <w:sz w:val="24"/>
          <w:szCs w:val="24"/>
        </w:rPr>
        <w:t xml:space="preserve">, </w:t>
      </w:r>
      <w:proofErr w:type="spellStart"/>
      <w:r w:rsidRPr="008003F6">
        <w:rPr>
          <w:rFonts w:ascii="Times New Roman" w:hAnsi="Times New Roman" w:cs="Times New Roman"/>
          <w:i/>
          <w:iCs/>
          <w:sz w:val="24"/>
          <w:szCs w:val="24"/>
        </w:rPr>
        <w:t>neptune</w:t>
      </w:r>
      <w:proofErr w:type="spellEnd"/>
      <w:r w:rsidRPr="008003F6">
        <w:rPr>
          <w:rFonts w:ascii="Times New Roman" w:hAnsi="Times New Roman" w:cs="Times New Roman"/>
          <w:sz w:val="24"/>
          <w:szCs w:val="24"/>
        </w:rPr>
        <w:t>). To create a meaningful multi-class classification task, these labels were grouped into four widely recognised intrusion categories:</w:t>
      </w:r>
    </w:p>
    <w:p w14:paraId="467E8CD7" w14:textId="77777777" w:rsidR="008003F6" w:rsidRPr="00F45BB3" w:rsidRDefault="008003F6" w:rsidP="008003F6">
      <w:pPr>
        <w:pStyle w:val="ListParagraph"/>
        <w:numPr>
          <w:ilvl w:val="0"/>
          <w:numId w:val="21"/>
        </w:numPr>
        <w:rPr>
          <w:rFonts w:ascii="Times New Roman" w:hAnsi="Times New Roman" w:cs="Times New Roman"/>
          <w:sz w:val="24"/>
          <w:szCs w:val="24"/>
        </w:rPr>
      </w:pPr>
      <w:r w:rsidRPr="00F45BB3">
        <w:rPr>
          <w:rFonts w:ascii="Times New Roman" w:hAnsi="Times New Roman" w:cs="Times New Roman"/>
          <w:sz w:val="24"/>
          <w:szCs w:val="24"/>
        </w:rPr>
        <w:t>DoS (Denial of Service)</w:t>
      </w:r>
    </w:p>
    <w:p w14:paraId="7FEDECAB" w14:textId="77777777" w:rsidR="008003F6" w:rsidRPr="00F45BB3" w:rsidRDefault="008003F6" w:rsidP="008003F6">
      <w:pPr>
        <w:pStyle w:val="ListParagraph"/>
        <w:numPr>
          <w:ilvl w:val="0"/>
          <w:numId w:val="21"/>
        </w:numPr>
        <w:rPr>
          <w:rFonts w:ascii="Times New Roman" w:hAnsi="Times New Roman" w:cs="Times New Roman"/>
          <w:sz w:val="24"/>
          <w:szCs w:val="24"/>
        </w:rPr>
      </w:pPr>
      <w:r w:rsidRPr="00F45BB3">
        <w:rPr>
          <w:rFonts w:ascii="Times New Roman" w:hAnsi="Times New Roman" w:cs="Times New Roman"/>
          <w:sz w:val="24"/>
          <w:szCs w:val="24"/>
        </w:rPr>
        <w:t>Probe</w:t>
      </w:r>
    </w:p>
    <w:p w14:paraId="659D50C8" w14:textId="77777777" w:rsidR="008003F6" w:rsidRPr="00F45BB3" w:rsidRDefault="008003F6" w:rsidP="008003F6">
      <w:pPr>
        <w:pStyle w:val="ListParagraph"/>
        <w:numPr>
          <w:ilvl w:val="0"/>
          <w:numId w:val="21"/>
        </w:numPr>
        <w:rPr>
          <w:rFonts w:ascii="Times New Roman" w:hAnsi="Times New Roman" w:cs="Times New Roman"/>
          <w:sz w:val="24"/>
          <w:szCs w:val="24"/>
        </w:rPr>
      </w:pPr>
      <w:r w:rsidRPr="00F45BB3">
        <w:rPr>
          <w:rFonts w:ascii="Times New Roman" w:hAnsi="Times New Roman" w:cs="Times New Roman"/>
          <w:sz w:val="24"/>
          <w:szCs w:val="24"/>
        </w:rPr>
        <w:t>R2L (Remote-to-Local)</w:t>
      </w:r>
    </w:p>
    <w:p w14:paraId="5F3101D0" w14:textId="77777777" w:rsidR="008003F6" w:rsidRPr="00F45BB3" w:rsidRDefault="008003F6" w:rsidP="008003F6">
      <w:pPr>
        <w:pStyle w:val="ListParagraph"/>
        <w:numPr>
          <w:ilvl w:val="0"/>
          <w:numId w:val="21"/>
        </w:numPr>
        <w:rPr>
          <w:rFonts w:ascii="Times New Roman" w:hAnsi="Times New Roman" w:cs="Times New Roman"/>
          <w:sz w:val="24"/>
          <w:szCs w:val="24"/>
        </w:rPr>
      </w:pPr>
      <w:r w:rsidRPr="00F45BB3">
        <w:rPr>
          <w:rFonts w:ascii="Times New Roman" w:hAnsi="Times New Roman" w:cs="Times New Roman"/>
          <w:sz w:val="24"/>
          <w:szCs w:val="24"/>
        </w:rPr>
        <w:t>U2R (User-to-Root)</w:t>
      </w:r>
    </w:p>
    <w:p w14:paraId="761F7DBF" w14:textId="77777777" w:rsidR="008003F6" w:rsidRPr="00F45BB3" w:rsidRDefault="008003F6" w:rsidP="008003F6">
      <w:pPr>
        <w:pStyle w:val="ListParagraph"/>
        <w:numPr>
          <w:ilvl w:val="0"/>
          <w:numId w:val="21"/>
        </w:numPr>
        <w:rPr>
          <w:rFonts w:ascii="Times New Roman" w:hAnsi="Times New Roman" w:cs="Times New Roman"/>
          <w:sz w:val="24"/>
          <w:szCs w:val="24"/>
        </w:rPr>
      </w:pPr>
      <w:proofErr w:type="gramStart"/>
      <w:r w:rsidRPr="00F45BB3">
        <w:rPr>
          <w:rFonts w:ascii="Times New Roman" w:hAnsi="Times New Roman" w:cs="Times New Roman"/>
          <w:sz w:val="24"/>
          <w:szCs w:val="24"/>
        </w:rPr>
        <w:t>plus</w:t>
      </w:r>
      <w:proofErr w:type="gramEnd"/>
      <w:r w:rsidRPr="00F45BB3">
        <w:rPr>
          <w:rFonts w:ascii="Times New Roman" w:hAnsi="Times New Roman" w:cs="Times New Roman"/>
          <w:sz w:val="24"/>
          <w:szCs w:val="24"/>
        </w:rPr>
        <w:t xml:space="preserve"> Normal Traffic</w:t>
      </w:r>
    </w:p>
    <w:p w14:paraId="31280BE3" w14:textId="77777777" w:rsidR="008003F6" w:rsidRPr="00F45BB3"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This mapping follows the taxonomy provided in the dataset documentation and ensures consistency with prior IDS research.</w:t>
      </w:r>
    </w:p>
    <w:p w14:paraId="337DCA1C" w14:textId="77777777" w:rsidR="008003F6" w:rsidRPr="00F45BB3" w:rsidRDefault="008003F6" w:rsidP="008003F6">
      <w:pPr>
        <w:rPr>
          <w:rFonts w:ascii="Times New Roman" w:hAnsi="Times New Roman" w:cs="Times New Roman"/>
          <w:sz w:val="24"/>
          <w:szCs w:val="24"/>
        </w:rPr>
      </w:pPr>
    </w:p>
    <w:p w14:paraId="5C4C0437" w14:textId="587085BA"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Model Development</w:t>
      </w:r>
    </w:p>
    <w:p w14:paraId="513270A0" w14:textId="77777777" w:rsidR="00875E72" w:rsidRPr="00F45BB3"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Two ensemble learning approaches—Random Forest and Gradient Boosting—were chosen based on their strong track record in IDS research and their complementary strengths.</w:t>
      </w:r>
    </w:p>
    <w:p w14:paraId="2AB3F17B" w14:textId="538C8761"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Random Forest Classifier</w:t>
      </w:r>
    </w:p>
    <w:p w14:paraId="5443D1ED"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Random Forest builds multiple decision trees using different subsets of data and features. Each tree “votes” on the final prediction. This method was selected because:</w:t>
      </w:r>
    </w:p>
    <w:p w14:paraId="48D94D8F" w14:textId="77777777" w:rsidR="008003F6" w:rsidRPr="008003F6" w:rsidRDefault="008003F6" w:rsidP="008003F6">
      <w:pPr>
        <w:numPr>
          <w:ilvl w:val="0"/>
          <w:numId w:val="24"/>
        </w:numPr>
        <w:rPr>
          <w:rFonts w:ascii="Times New Roman" w:hAnsi="Times New Roman" w:cs="Times New Roman"/>
          <w:sz w:val="24"/>
          <w:szCs w:val="24"/>
        </w:rPr>
      </w:pPr>
      <w:r w:rsidRPr="008003F6">
        <w:rPr>
          <w:rFonts w:ascii="Times New Roman" w:hAnsi="Times New Roman" w:cs="Times New Roman"/>
          <w:sz w:val="24"/>
          <w:szCs w:val="24"/>
        </w:rPr>
        <w:t>it handles large feature spaces well,</w:t>
      </w:r>
    </w:p>
    <w:p w14:paraId="53814655" w14:textId="77777777" w:rsidR="008003F6" w:rsidRPr="008003F6" w:rsidRDefault="008003F6" w:rsidP="008003F6">
      <w:pPr>
        <w:numPr>
          <w:ilvl w:val="0"/>
          <w:numId w:val="24"/>
        </w:numPr>
        <w:rPr>
          <w:rFonts w:ascii="Times New Roman" w:hAnsi="Times New Roman" w:cs="Times New Roman"/>
          <w:sz w:val="24"/>
          <w:szCs w:val="24"/>
        </w:rPr>
      </w:pPr>
      <w:r w:rsidRPr="008003F6">
        <w:rPr>
          <w:rFonts w:ascii="Times New Roman" w:hAnsi="Times New Roman" w:cs="Times New Roman"/>
          <w:sz w:val="24"/>
          <w:szCs w:val="24"/>
        </w:rPr>
        <w:t>it reduces overfitting through randomisation, and</w:t>
      </w:r>
    </w:p>
    <w:p w14:paraId="21740D7D" w14:textId="77777777" w:rsidR="008003F6" w:rsidRPr="008003F6" w:rsidRDefault="008003F6" w:rsidP="008003F6">
      <w:pPr>
        <w:numPr>
          <w:ilvl w:val="0"/>
          <w:numId w:val="24"/>
        </w:numPr>
        <w:rPr>
          <w:rFonts w:ascii="Times New Roman" w:hAnsi="Times New Roman" w:cs="Times New Roman"/>
          <w:sz w:val="24"/>
          <w:szCs w:val="24"/>
        </w:rPr>
      </w:pPr>
      <w:r w:rsidRPr="008003F6">
        <w:rPr>
          <w:rFonts w:ascii="Times New Roman" w:hAnsi="Times New Roman" w:cs="Times New Roman"/>
          <w:sz w:val="24"/>
          <w:szCs w:val="24"/>
        </w:rPr>
        <w:t>it naturally provides feature importance scores.</w:t>
      </w:r>
    </w:p>
    <w:p w14:paraId="7C362962" w14:textId="544978A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Gradient Boosting Classifier</w:t>
      </w:r>
    </w:p>
    <w:p w14:paraId="44DE7E8D"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Gradient Boosting builds trees sequentially, with each new tree correcting errors made by earlier ones. It is very powerful for capturing complex intrusion behaviours but requires careful tuning. The model was chosen because:</w:t>
      </w:r>
    </w:p>
    <w:p w14:paraId="26A9BB12" w14:textId="77777777" w:rsidR="008003F6" w:rsidRPr="008003F6" w:rsidRDefault="008003F6" w:rsidP="008003F6">
      <w:pPr>
        <w:numPr>
          <w:ilvl w:val="0"/>
          <w:numId w:val="25"/>
        </w:numPr>
        <w:rPr>
          <w:rFonts w:ascii="Times New Roman" w:hAnsi="Times New Roman" w:cs="Times New Roman"/>
          <w:sz w:val="24"/>
          <w:szCs w:val="24"/>
        </w:rPr>
      </w:pPr>
      <w:r w:rsidRPr="008003F6">
        <w:rPr>
          <w:rFonts w:ascii="Times New Roman" w:hAnsi="Times New Roman" w:cs="Times New Roman"/>
          <w:sz w:val="24"/>
          <w:szCs w:val="24"/>
        </w:rPr>
        <w:t>it performs well on imbalanced datasets,</w:t>
      </w:r>
    </w:p>
    <w:p w14:paraId="587A5ED4" w14:textId="77777777" w:rsidR="008003F6" w:rsidRPr="008003F6" w:rsidRDefault="008003F6" w:rsidP="008003F6">
      <w:pPr>
        <w:numPr>
          <w:ilvl w:val="0"/>
          <w:numId w:val="25"/>
        </w:numPr>
        <w:rPr>
          <w:rFonts w:ascii="Times New Roman" w:hAnsi="Times New Roman" w:cs="Times New Roman"/>
          <w:sz w:val="24"/>
          <w:szCs w:val="24"/>
        </w:rPr>
      </w:pPr>
      <w:r w:rsidRPr="008003F6">
        <w:rPr>
          <w:rFonts w:ascii="Times New Roman" w:hAnsi="Times New Roman" w:cs="Times New Roman"/>
          <w:sz w:val="24"/>
          <w:szCs w:val="24"/>
        </w:rPr>
        <w:t>it focuses more on difficult-to-classify samples,</w:t>
      </w:r>
    </w:p>
    <w:p w14:paraId="6994DB2E" w14:textId="77777777" w:rsidR="008003F6" w:rsidRPr="008003F6" w:rsidRDefault="008003F6" w:rsidP="008003F6">
      <w:pPr>
        <w:numPr>
          <w:ilvl w:val="0"/>
          <w:numId w:val="25"/>
        </w:numPr>
        <w:rPr>
          <w:rFonts w:ascii="Times New Roman" w:hAnsi="Times New Roman" w:cs="Times New Roman"/>
          <w:sz w:val="24"/>
          <w:szCs w:val="24"/>
        </w:rPr>
      </w:pPr>
      <w:r w:rsidRPr="008003F6">
        <w:rPr>
          <w:rFonts w:ascii="Times New Roman" w:hAnsi="Times New Roman" w:cs="Times New Roman"/>
          <w:sz w:val="24"/>
          <w:szCs w:val="24"/>
        </w:rPr>
        <w:t>it can achieve high accuracy when tuned properly.</w:t>
      </w:r>
    </w:p>
    <w:p w14:paraId="0EA970B2"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Both models were implemented using scikit-learn pipelines to ensure that preprocessing steps were applied consistently during both training and evaluation.</w:t>
      </w:r>
    </w:p>
    <w:p w14:paraId="79D25BEC" w14:textId="77777777" w:rsidR="008003F6" w:rsidRPr="008003F6" w:rsidRDefault="008003F6" w:rsidP="008003F6">
      <w:pPr>
        <w:rPr>
          <w:rFonts w:ascii="Times New Roman" w:hAnsi="Times New Roman" w:cs="Times New Roman"/>
          <w:b/>
          <w:bCs/>
          <w:sz w:val="24"/>
          <w:szCs w:val="24"/>
        </w:rPr>
      </w:pPr>
    </w:p>
    <w:p w14:paraId="07C40D79" w14:textId="77777777" w:rsidR="00F45BB3" w:rsidRDefault="00F45BB3" w:rsidP="008003F6">
      <w:pPr>
        <w:rPr>
          <w:rFonts w:ascii="Times New Roman" w:hAnsi="Times New Roman" w:cs="Times New Roman"/>
          <w:b/>
          <w:bCs/>
          <w:sz w:val="24"/>
          <w:szCs w:val="24"/>
        </w:rPr>
      </w:pPr>
    </w:p>
    <w:p w14:paraId="66B76879" w14:textId="77777777" w:rsidR="00F45BB3" w:rsidRDefault="00F45BB3" w:rsidP="008003F6">
      <w:pPr>
        <w:rPr>
          <w:rFonts w:ascii="Times New Roman" w:hAnsi="Times New Roman" w:cs="Times New Roman"/>
          <w:b/>
          <w:bCs/>
          <w:sz w:val="28"/>
          <w:szCs w:val="28"/>
        </w:rPr>
      </w:pPr>
    </w:p>
    <w:p w14:paraId="7FE898B5" w14:textId="79BD1ABB" w:rsidR="008003F6" w:rsidRPr="008003F6" w:rsidRDefault="008003F6" w:rsidP="008003F6">
      <w:pPr>
        <w:rPr>
          <w:rFonts w:ascii="Times New Roman" w:hAnsi="Times New Roman" w:cs="Times New Roman"/>
          <w:b/>
          <w:bCs/>
          <w:sz w:val="28"/>
          <w:szCs w:val="28"/>
        </w:rPr>
      </w:pPr>
      <w:r w:rsidRPr="008003F6">
        <w:rPr>
          <w:rFonts w:ascii="Times New Roman" w:hAnsi="Times New Roman" w:cs="Times New Roman"/>
          <w:b/>
          <w:bCs/>
          <w:sz w:val="28"/>
          <w:szCs w:val="28"/>
        </w:rPr>
        <w:t>4. Hyperparameter Tuning</w:t>
      </w:r>
    </w:p>
    <w:p w14:paraId="1937557C" w14:textId="77777777" w:rsid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 xml:space="preserve">Hyperparameter tuning is essential in IDS research to avoid biased or underperforming models. Instead of manually choosing values, </w:t>
      </w:r>
      <w:proofErr w:type="spellStart"/>
      <w:r w:rsidRPr="008003F6">
        <w:rPr>
          <w:rFonts w:ascii="Times New Roman" w:hAnsi="Times New Roman" w:cs="Times New Roman"/>
          <w:b/>
          <w:bCs/>
          <w:sz w:val="24"/>
          <w:szCs w:val="24"/>
        </w:rPr>
        <w:t>GridSearchCV</w:t>
      </w:r>
      <w:proofErr w:type="spellEnd"/>
      <w:r w:rsidRPr="008003F6">
        <w:rPr>
          <w:rFonts w:ascii="Times New Roman" w:hAnsi="Times New Roman" w:cs="Times New Roman"/>
          <w:sz w:val="24"/>
          <w:szCs w:val="24"/>
        </w:rPr>
        <w:t xml:space="preserve"> was used with 3-fold cross-validation, ensuring that the tuning process exposed the model to multiple data splits.</w:t>
      </w:r>
    </w:p>
    <w:p w14:paraId="74C536B1" w14:textId="77777777" w:rsidR="00F45BB3" w:rsidRPr="00186B43" w:rsidRDefault="00F45BB3" w:rsidP="00F45BB3">
      <w:pPr>
        <w:rPr>
          <w:rFonts w:ascii="Times New Roman" w:hAnsi="Times New Roman" w:cs="Times New Roman"/>
          <w:sz w:val="24"/>
          <w:szCs w:val="24"/>
        </w:rPr>
      </w:pPr>
      <w:r w:rsidRPr="00186B43">
        <w:rPr>
          <w:rFonts w:ascii="Times New Roman" w:hAnsi="Times New Roman" w:cs="Times New Roman"/>
          <w:sz w:val="24"/>
          <w:szCs w:val="24"/>
        </w:rPr>
        <w:t xml:space="preserve">Summarise the </w:t>
      </w:r>
      <w:proofErr w:type="spellStart"/>
      <w:r w:rsidRPr="00186B43">
        <w:rPr>
          <w:rFonts w:ascii="Times New Roman" w:hAnsi="Times New Roman" w:cs="Times New Roman"/>
          <w:sz w:val="24"/>
          <w:szCs w:val="24"/>
        </w:rPr>
        <w:t>GridSearchCV</w:t>
      </w:r>
      <w:proofErr w:type="spellEnd"/>
      <w:r w:rsidRPr="00186B43">
        <w:rPr>
          <w:rFonts w:ascii="Times New Roman" w:hAnsi="Times New Roman" w:cs="Times New Roman"/>
          <w:sz w:val="24"/>
          <w:szCs w:val="24"/>
        </w:rPr>
        <w:t>:</w:t>
      </w:r>
    </w:p>
    <w:p w14:paraId="4CD01478" w14:textId="77777777" w:rsidR="00F45BB3" w:rsidRPr="00186B43" w:rsidRDefault="00F45BB3" w:rsidP="00F45BB3">
      <w:pPr>
        <w:numPr>
          <w:ilvl w:val="0"/>
          <w:numId w:val="26"/>
        </w:numPr>
        <w:rPr>
          <w:rFonts w:ascii="Times New Roman" w:hAnsi="Times New Roman" w:cs="Times New Roman"/>
          <w:sz w:val="24"/>
          <w:szCs w:val="24"/>
        </w:rPr>
      </w:pPr>
      <w:r w:rsidRPr="00186B43">
        <w:rPr>
          <w:rFonts w:ascii="Times New Roman" w:hAnsi="Times New Roman" w:cs="Times New Roman"/>
          <w:sz w:val="24"/>
          <w:szCs w:val="24"/>
        </w:rPr>
        <w:t>3-fold cross-validation on training set.</w:t>
      </w:r>
    </w:p>
    <w:p w14:paraId="65AE1649" w14:textId="77777777" w:rsidR="00F45BB3" w:rsidRPr="00186B43" w:rsidRDefault="00F45BB3" w:rsidP="00F45BB3">
      <w:pPr>
        <w:numPr>
          <w:ilvl w:val="0"/>
          <w:numId w:val="26"/>
        </w:numPr>
        <w:rPr>
          <w:rFonts w:ascii="Times New Roman" w:hAnsi="Times New Roman" w:cs="Times New Roman"/>
          <w:sz w:val="24"/>
          <w:szCs w:val="24"/>
        </w:rPr>
      </w:pPr>
      <w:r w:rsidRPr="00186B43">
        <w:rPr>
          <w:rFonts w:ascii="Times New Roman" w:hAnsi="Times New Roman" w:cs="Times New Roman"/>
          <w:sz w:val="24"/>
          <w:szCs w:val="24"/>
        </w:rPr>
        <w:t xml:space="preserve">Use </w:t>
      </w:r>
      <w:r w:rsidRPr="00186B43">
        <w:rPr>
          <w:rFonts w:ascii="Times New Roman" w:hAnsi="Times New Roman" w:cs="Times New Roman"/>
          <w:b/>
          <w:bCs/>
          <w:sz w:val="24"/>
          <w:szCs w:val="24"/>
        </w:rPr>
        <w:t>F1-macro</w:t>
      </w:r>
      <w:r w:rsidRPr="00186B43">
        <w:rPr>
          <w:rFonts w:ascii="Times New Roman" w:hAnsi="Times New Roman" w:cs="Times New Roman"/>
          <w:sz w:val="24"/>
          <w:szCs w:val="24"/>
        </w:rPr>
        <w:t xml:space="preserve"> as scoring (balances performance across classes).</w:t>
      </w:r>
    </w:p>
    <w:p w14:paraId="6299CE6D" w14:textId="77777777" w:rsidR="00F45BB3" w:rsidRPr="00186B43" w:rsidRDefault="00F45BB3" w:rsidP="00F45BB3">
      <w:pPr>
        <w:numPr>
          <w:ilvl w:val="0"/>
          <w:numId w:val="26"/>
        </w:numPr>
        <w:rPr>
          <w:rFonts w:ascii="Times New Roman" w:hAnsi="Times New Roman" w:cs="Times New Roman"/>
          <w:sz w:val="24"/>
          <w:szCs w:val="24"/>
        </w:rPr>
      </w:pPr>
      <w:r w:rsidRPr="00186B43">
        <w:rPr>
          <w:rFonts w:ascii="Times New Roman" w:hAnsi="Times New Roman" w:cs="Times New Roman"/>
          <w:sz w:val="24"/>
          <w:szCs w:val="24"/>
        </w:rPr>
        <w:t>RF hyperparameters tuned:</w:t>
      </w:r>
    </w:p>
    <w:p w14:paraId="4191189E" w14:textId="77777777" w:rsidR="00F45BB3" w:rsidRPr="00186B43" w:rsidRDefault="00F45BB3" w:rsidP="00F45BB3">
      <w:pPr>
        <w:numPr>
          <w:ilvl w:val="1"/>
          <w:numId w:val="27"/>
        </w:numPr>
        <w:rPr>
          <w:rFonts w:ascii="Times New Roman" w:hAnsi="Times New Roman" w:cs="Times New Roman"/>
          <w:sz w:val="24"/>
          <w:szCs w:val="24"/>
        </w:rPr>
      </w:pPr>
      <w:proofErr w:type="spellStart"/>
      <w:r w:rsidRPr="00186B43">
        <w:rPr>
          <w:rFonts w:ascii="Times New Roman" w:hAnsi="Times New Roman" w:cs="Times New Roman"/>
          <w:sz w:val="24"/>
          <w:szCs w:val="24"/>
        </w:rPr>
        <w:t>n_estimators</w:t>
      </w:r>
      <w:proofErr w:type="spellEnd"/>
      <w:r w:rsidRPr="00186B43">
        <w:rPr>
          <w:rFonts w:ascii="Times New Roman" w:hAnsi="Times New Roman" w:cs="Times New Roman"/>
          <w:sz w:val="24"/>
          <w:szCs w:val="24"/>
        </w:rPr>
        <w:t xml:space="preserve">, </w:t>
      </w:r>
      <w:proofErr w:type="spellStart"/>
      <w:r w:rsidRPr="00186B43">
        <w:rPr>
          <w:rFonts w:ascii="Times New Roman" w:hAnsi="Times New Roman" w:cs="Times New Roman"/>
          <w:sz w:val="24"/>
          <w:szCs w:val="24"/>
        </w:rPr>
        <w:t>max_depth</w:t>
      </w:r>
      <w:proofErr w:type="spellEnd"/>
      <w:r w:rsidRPr="00186B43">
        <w:rPr>
          <w:rFonts w:ascii="Times New Roman" w:hAnsi="Times New Roman" w:cs="Times New Roman"/>
          <w:sz w:val="24"/>
          <w:szCs w:val="24"/>
        </w:rPr>
        <w:t xml:space="preserve">, </w:t>
      </w:r>
      <w:proofErr w:type="spellStart"/>
      <w:r w:rsidRPr="00186B43">
        <w:rPr>
          <w:rFonts w:ascii="Times New Roman" w:hAnsi="Times New Roman" w:cs="Times New Roman"/>
          <w:sz w:val="24"/>
          <w:szCs w:val="24"/>
        </w:rPr>
        <w:t>min_samples_split</w:t>
      </w:r>
      <w:proofErr w:type="spellEnd"/>
      <w:r w:rsidRPr="00186B43">
        <w:rPr>
          <w:rFonts w:ascii="Times New Roman" w:hAnsi="Times New Roman" w:cs="Times New Roman"/>
          <w:sz w:val="24"/>
          <w:szCs w:val="24"/>
        </w:rPr>
        <w:t xml:space="preserve">, </w:t>
      </w:r>
      <w:proofErr w:type="spellStart"/>
      <w:r w:rsidRPr="00186B43">
        <w:rPr>
          <w:rFonts w:ascii="Times New Roman" w:hAnsi="Times New Roman" w:cs="Times New Roman"/>
          <w:sz w:val="24"/>
          <w:szCs w:val="24"/>
        </w:rPr>
        <w:t>min_samples_leaf</w:t>
      </w:r>
      <w:proofErr w:type="spellEnd"/>
      <w:r w:rsidRPr="00186B43">
        <w:rPr>
          <w:rFonts w:ascii="Times New Roman" w:hAnsi="Times New Roman" w:cs="Times New Roman"/>
          <w:sz w:val="24"/>
          <w:szCs w:val="24"/>
        </w:rPr>
        <w:t>.</w:t>
      </w:r>
    </w:p>
    <w:p w14:paraId="766A4A40" w14:textId="77777777" w:rsidR="00F45BB3" w:rsidRPr="00186B43" w:rsidRDefault="00F45BB3" w:rsidP="00F45BB3">
      <w:pPr>
        <w:numPr>
          <w:ilvl w:val="0"/>
          <w:numId w:val="26"/>
        </w:numPr>
        <w:rPr>
          <w:rFonts w:ascii="Times New Roman" w:hAnsi="Times New Roman" w:cs="Times New Roman"/>
          <w:sz w:val="24"/>
          <w:szCs w:val="24"/>
        </w:rPr>
      </w:pPr>
      <w:r w:rsidRPr="00186B43">
        <w:rPr>
          <w:rFonts w:ascii="Times New Roman" w:hAnsi="Times New Roman" w:cs="Times New Roman"/>
          <w:sz w:val="24"/>
          <w:szCs w:val="24"/>
        </w:rPr>
        <w:t>GB hyperparameters tuned:</w:t>
      </w:r>
    </w:p>
    <w:p w14:paraId="66AF65D2" w14:textId="77777777" w:rsidR="00F45BB3" w:rsidRPr="00186B43" w:rsidRDefault="00F45BB3" w:rsidP="00F45BB3">
      <w:pPr>
        <w:numPr>
          <w:ilvl w:val="1"/>
          <w:numId w:val="28"/>
        </w:numPr>
        <w:rPr>
          <w:rFonts w:ascii="Times New Roman" w:hAnsi="Times New Roman" w:cs="Times New Roman"/>
          <w:sz w:val="24"/>
          <w:szCs w:val="24"/>
        </w:rPr>
      </w:pPr>
      <w:proofErr w:type="spellStart"/>
      <w:r w:rsidRPr="00186B43">
        <w:rPr>
          <w:rFonts w:ascii="Times New Roman" w:hAnsi="Times New Roman" w:cs="Times New Roman"/>
          <w:sz w:val="24"/>
          <w:szCs w:val="24"/>
        </w:rPr>
        <w:t>n_estimators</w:t>
      </w:r>
      <w:proofErr w:type="spellEnd"/>
      <w:r w:rsidRPr="00186B43">
        <w:rPr>
          <w:rFonts w:ascii="Times New Roman" w:hAnsi="Times New Roman" w:cs="Times New Roman"/>
          <w:sz w:val="24"/>
          <w:szCs w:val="24"/>
        </w:rPr>
        <w:t xml:space="preserve">, </w:t>
      </w:r>
      <w:proofErr w:type="spellStart"/>
      <w:r w:rsidRPr="00186B43">
        <w:rPr>
          <w:rFonts w:ascii="Times New Roman" w:hAnsi="Times New Roman" w:cs="Times New Roman"/>
          <w:sz w:val="24"/>
          <w:szCs w:val="24"/>
        </w:rPr>
        <w:t>learning_rate</w:t>
      </w:r>
      <w:proofErr w:type="spellEnd"/>
      <w:r w:rsidRPr="00186B43">
        <w:rPr>
          <w:rFonts w:ascii="Times New Roman" w:hAnsi="Times New Roman" w:cs="Times New Roman"/>
          <w:sz w:val="24"/>
          <w:szCs w:val="24"/>
        </w:rPr>
        <w:t xml:space="preserve">, </w:t>
      </w:r>
      <w:proofErr w:type="spellStart"/>
      <w:r w:rsidRPr="00186B43">
        <w:rPr>
          <w:rFonts w:ascii="Times New Roman" w:hAnsi="Times New Roman" w:cs="Times New Roman"/>
          <w:sz w:val="24"/>
          <w:szCs w:val="24"/>
        </w:rPr>
        <w:t>max_depth</w:t>
      </w:r>
      <w:proofErr w:type="spellEnd"/>
      <w:r w:rsidRPr="00186B43">
        <w:rPr>
          <w:rFonts w:ascii="Times New Roman" w:hAnsi="Times New Roman" w:cs="Times New Roman"/>
          <w:sz w:val="24"/>
          <w:szCs w:val="24"/>
        </w:rPr>
        <w:t>, subsample.</w:t>
      </w:r>
    </w:p>
    <w:p w14:paraId="36E11A92" w14:textId="77777777" w:rsidR="00F45BB3" w:rsidRPr="008003F6" w:rsidRDefault="00F45BB3" w:rsidP="008003F6">
      <w:pPr>
        <w:rPr>
          <w:rFonts w:ascii="Times New Roman" w:hAnsi="Times New Roman" w:cs="Times New Roman"/>
          <w:sz w:val="24"/>
          <w:szCs w:val="24"/>
        </w:rPr>
      </w:pPr>
    </w:p>
    <w:p w14:paraId="7AD74817" w14:textId="77777777" w:rsidR="008003F6" w:rsidRPr="008003F6" w:rsidRDefault="008003F6" w:rsidP="008003F6">
      <w:pPr>
        <w:rPr>
          <w:rFonts w:ascii="Times New Roman" w:hAnsi="Times New Roman" w:cs="Times New Roman"/>
          <w:b/>
          <w:bCs/>
          <w:sz w:val="24"/>
          <w:szCs w:val="24"/>
        </w:rPr>
      </w:pPr>
      <w:r w:rsidRPr="008003F6">
        <w:rPr>
          <w:rFonts w:ascii="Times New Roman" w:hAnsi="Times New Roman" w:cs="Times New Roman"/>
          <w:b/>
          <w:bCs/>
          <w:sz w:val="24"/>
          <w:szCs w:val="24"/>
        </w:rPr>
        <w:t>4.1 Random Forest Tuning</w:t>
      </w:r>
    </w:p>
    <w:p w14:paraId="2FF59697"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Key parameters tuned included:</w:t>
      </w:r>
    </w:p>
    <w:p w14:paraId="7B9ED89F" w14:textId="77777777" w:rsidR="008003F6" w:rsidRPr="008003F6" w:rsidRDefault="008003F6" w:rsidP="008003F6">
      <w:pPr>
        <w:numPr>
          <w:ilvl w:val="0"/>
          <w:numId w:val="31"/>
        </w:numPr>
        <w:rPr>
          <w:rFonts w:ascii="Times New Roman" w:hAnsi="Times New Roman" w:cs="Times New Roman"/>
          <w:sz w:val="24"/>
          <w:szCs w:val="24"/>
        </w:rPr>
      </w:pPr>
      <w:r w:rsidRPr="008003F6">
        <w:rPr>
          <w:rFonts w:ascii="Times New Roman" w:hAnsi="Times New Roman" w:cs="Times New Roman"/>
          <w:sz w:val="24"/>
          <w:szCs w:val="24"/>
        </w:rPr>
        <w:t>Number of trees (</w:t>
      </w:r>
      <w:proofErr w:type="spellStart"/>
      <w:r w:rsidRPr="008003F6">
        <w:rPr>
          <w:rFonts w:ascii="Times New Roman" w:hAnsi="Times New Roman" w:cs="Times New Roman"/>
          <w:sz w:val="24"/>
          <w:szCs w:val="24"/>
        </w:rPr>
        <w:t>n_estimators</w:t>
      </w:r>
      <w:proofErr w:type="spellEnd"/>
      <w:r w:rsidRPr="008003F6">
        <w:rPr>
          <w:rFonts w:ascii="Times New Roman" w:hAnsi="Times New Roman" w:cs="Times New Roman"/>
          <w:sz w:val="24"/>
          <w:szCs w:val="24"/>
        </w:rPr>
        <w:t>)</w:t>
      </w:r>
    </w:p>
    <w:p w14:paraId="17E94DB1" w14:textId="77777777" w:rsidR="008003F6" w:rsidRPr="008003F6" w:rsidRDefault="008003F6" w:rsidP="008003F6">
      <w:pPr>
        <w:numPr>
          <w:ilvl w:val="0"/>
          <w:numId w:val="31"/>
        </w:numPr>
        <w:rPr>
          <w:rFonts w:ascii="Times New Roman" w:hAnsi="Times New Roman" w:cs="Times New Roman"/>
          <w:sz w:val="24"/>
          <w:szCs w:val="24"/>
        </w:rPr>
      </w:pPr>
      <w:r w:rsidRPr="008003F6">
        <w:rPr>
          <w:rFonts w:ascii="Times New Roman" w:hAnsi="Times New Roman" w:cs="Times New Roman"/>
          <w:sz w:val="24"/>
          <w:szCs w:val="24"/>
        </w:rPr>
        <w:t>Maximum depth of trees (</w:t>
      </w:r>
      <w:proofErr w:type="spellStart"/>
      <w:r w:rsidRPr="008003F6">
        <w:rPr>
          <w:rFonts w:ascii="Times New Roman" w:hAnsi="Times New Roman" w:cs="Times New Roman"/>
          <w:sz w:val="24"/>
          <w:szCs w:val="24"/>
        </w:rPr>
        <w:t>max_depth</w:t>
      </w:r>
      <w:proofErr w:type="spellEnd"/>
      <w:r w:rsidRPr="008003F6">
        <w:rPr>
          <w:rFonts w:ascii="Times New Roman" w:hAnsi="Times New Roman" w:cs="Times New Roman"/>
          <w:sz w:val="24"/>
          <w:szCs w:val="24"/>
        </w:rPr>
        <w:t>)</w:t>
      </w:r>
    </w:p>
    <w:p w14:paraId="6C563193" w14:textId="77777777" w:rsidR="008003F6" w:rsidRPr="008003F6" w:rsidRDefault="008003F6" w:rsidP="008003F6">
      <w:pPr>
        <w:numPr>
          <w:ilvl w:val="0"/>
          <w:numId w:val="31"/>
        </w:numPr>
        <w:rPr>
          <w:rFonts w:ascii="Times New Roman" w:hAnsi="Times New Roman" w:cs="Times New Roman"/>
          <w:sz w:val="24"/>
          <w:szCs w:val="24"/>
        </w:rPr>
      </w:pPr>
      <w:r w:rsidRPr="008003F6">
        <w:rPr>
          <w:rFonts w:ascii="Times New Roman" w:hAnsi="Times New Roman" w:cs="Times New Roman"/>
          <w:sz w:val="24"/>
          <w:szCs w:val="24"/>
        </w:rPr>
        <w:t>Minimum samples required to split and leaf nodes (</w:t>
      </w:r>
      <w:proofErr w:type="spellStart"/>
      <w:r w:rsidRPr="008003F6">
        <w:rPr>
          <w:rFonts w:ascii="Times New Roman" w:hAnsi="Times New Roman" w:cs="Times New Roman"/>
          <w:sz w:val="24"/>
          <w:szCs w:val="24"/>
        </w:rPr>
        <w:t>min_samples_split</w:t>
      </w:r>
      <w:proofErr w:type="spellEnd"/>
      <w:r w:rsidRPr="008003F6">
        <w:rPr>
          <w:rFonts w:ascii="Times New Roman" w:hAnsi="Times New Roman" w:cs="Times New Roman"/>
          <w:sz w:val="24"/>
          <w:szCs w:val="24"/>
        </w:rPr>
        <w:t xml:space="preserve">, </w:t>
      </w:r>
      <w:proofErr w:type="spellStart"/>
      <w:r w:rsidRPr="008003F6">
        <w:rPr>
          <w:rFonts w:ascii="Times New Roman" w:hAnsi="Times New Roman" w:cs="Times New Roman"/>
          <w:sz w:val="24"/>
          <w:szCs w:val="24"/>
        </w:rPr>
        <w:t>min_samples_leaf</w:t>
      </w:r>
      <w:proofErr w:type="spellEnd"/>
      <w:r w:rsidRPr="008003F6">
        <w:rPr>
          <w:rFonts w:ascii="Times New Roman" w:hAnsi="Times New Roman" w:cs="Times New Roman"/>
          <w:sz w:val="24"/>
          <w:szCs w:val="24"/>
        </w:rPr>
        <w:t>)</w:t>
      </w:r>
    </w:p>
    <w:p w14:paraId="41B8D009"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These parameters influence the model’s ability to generalise without becoming overly complex.</w:t>
      </w:r>
    </w:p>
    <w:p w14:paraId="6A11B804" w14:textId="77777777" w:rsidR="008003F6" w:rsidRPr="008003F6" w:rsidRDefault="008003F6" w:rsidP="008003F6">
      <w:pPr>
        <w:rPr>
          <w:rFonts w:ascii="Times New Roman" w:hAnsi="Times New Roman" w:cs="Times New Roman"/>
          <w:b/>
          <w:bCs/>
          <w:sz w:val="24"/>
          <w:szCs w:val="24"/>
        </w:rPr>
      </w:pPr>
      <w:r w:rsidRPr="008003F6">
        <w:rPr>
          <w:rFonts w:ascii="Times New Roman" w:hAnsi="Times New Roman" w:cs="Times New Roman"/>
          <w:b/>
          <w:bCs/>
          <w:sz w:val="24"/>
          <w:szCs w:val="24"/>
        </w:rPr>
        <w:t>4.2 Gradient Boosting Tuning</w:t>
      </w:r>
    </w:p>
    <w:p w14:paraId="44CD6DFC"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Tuned parameters included:</w:t>
      </w:r>
    </w:p>
    <w:p w14:paraId="1801320B" w14:textId="77777777" w:rsidR="008003F6" w:rsidRPr="008003F6" w:rsidRDefault="008003F6" w:rsidP="008003F6">
      <w:pPr>
        <w:numPr>
          <w:ilvl w:val="0"/>
          <w:numId w:val="32"/>
        </w:numPr>
        <w:rPr>
          <w:rFonts w:ascii="Times New Roman" w:hAnsi="Times New Roman" w:cs="Times New Roman"/>
          <w:sz w:val="24"/>
          <w:szCs w:val="24"/>
        </w:rPr>
      </w:pPr>
      <w:r w:rsidRPr="008003F6">
        <w:rPr>
          <w:rFonts w:ascii="Times New Roman" w:hAnsi="Times New Roman" w:cs="Times New Roman"/>
          <w:sz w:val="24"/>
          <w:szCs w:val="24"/>
        </w:rPr>
        <w:t>Number of boosting stages</w:t>
      </w:r>
    </w:p>
    <w:p w14:paraId="00E98D24" w14:textId="77777777" w:rsidR="008003F6" w:rsidRPr="008003F6" w:rsidRDefault="008003F6" w:rsidP="008003F6">
      <w:pPr>
        <w:numPr>
          <w:ilvl w:val="0"/>
          <w:numId w:val="32"/>
        </w:numPr>
        <w:rPr>
          <w:rFonts w:ascii="Times New Roman" w:hAnsi="Times New Roman" w:cs="Times New Roman"/>
          <w:sz w:val="24"/>
          <w:szCs w:val="24"/>
        </w:rPr>
      </w:pPr>
      <w:r w:rsidRPr="008003F6">
        <w:rPr>
          <w:rFonts w:ascii="Times New Roman" w:hAnsi="Times New Roman" w:cs="Times New Roman"/>
          <w:sz w:val="24"/>
          <w:szCs w:val="24"/>
        </w:rPr>
        <w:t>Learning rate</w:t>
      </w:r>
    </w:p>
    <w:p w14:paraId="1AD859F3" w14:textId="77777777" w:rsidR="008003F6" w:rsidRPr="008003F6" w:rsidRDefault="008003F6" w:rsidP="008003F6">
      <w:pPr>
        <w:numPr>
          <w:ilvl w:val="0"/>
          <w:numId w:val="32"/>
        </w:numPr>
        <w:rPr>
          <w:rFonts w:ascii="Times New Roman" w:hAnsi="Times New Roman" w:cs="Times New Roman"/>
          <w:sz w:val="24"/>
          <w:szCs w:val="24"/>
        </w:rPr>
      </w:pPr>
      <w:r w:rsidRPr="008003F6">
        <w:rPr>
          <w:rFonts w:ascii="Times New Roman" w:hAnsi="Times New Roman" w:cs="Times New Roman"/>
          <w:sz w:val="24"/>
          <w:szCs w:val="24"/>
        </w:rPr>
        <w:t>Tree depth</w:t>
      </w:r>
    </w:p>
    <w:p w14:paraId="78FF77C5" w14:textId="77777777" w:rsidR="008003F6" w:rsidRPr="008003F6" w:rsidRDefault="008003F6" w:rsidP="008003F6">
      <w:pPr>
        <w:numPr>
          <w:ilvl w:val="0"/>
          <w:numId w:val="32"/>
        </w:numPr>
        <w:rPr>
          <w:rFonts w:ascii="Times New Roman" w:hAnsi="Times New Roman" w:cs="Times New Roman"/>
          <w:sz w:val="24"/>
          <w:szCs w:val="24"/>
        </w:rPr>
      </w:pPr>
      <w:r w:rsidRPr="008003F6">
        <w:rPr>
          <w:rFonts w:ascii="Times New Roman" w:hAnsi="Times New Roman" w:cs="Times New Roman"/>
          <w:sz w:val="24"/>
          <w:szCs w:val="24"/>
        </w:rPr>
        <w:t>Subsampling ratio</w:t>
      </w:r>
    </w:p>
    <w:p w14:paraId="7BA2CA9E"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Because Gradient Boosting can easily overfit, special attention was given to balancing learning rate and depth.</w:t>
      </w:r>
    </w:p>
    <w:p w14:paraId="2F441658" w14:textId="77777777" w:rsidR="008003F6" w:rsidRPr="008003F6" w:rsidRDefault="008003F6" w:rsidP="008003F6">
      <w:pPr>
        <w:rPr>
          <w:rFonts w:ascii="Times New Roman" w:hAnsi="Times New Roman" w:cs="Times New Roman"/>
          <w:b/>
          <w:bCs/>
          <w:sz w:val="24"/>
          <w:szCs w:val="24"/>
        </w:rPr>
      </w:pPr>
      <w:r w:rsidRPr="008003F6">
        <w:rPr>
          <w:rFonts w:ascii="Times New Roman" w:hAnsi="Times New Roman" w:cs="Times New Roman"/>
          <w:b/>
          <w:bCs/>
          <w:sz w:val="24"/>
          <w:szCs w:val="24"/>
        </w:rPr>
        <w:t>4.3 Selection of Best Models</w:t>
      </w:r>
    </w:p>
    <w:p w14:paraId="621A0D0D" w14:textId="77777777" w:rsid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lastRenderedPageBreak/>
        <w:t xml:space="preserve">The best performing models were selected based on </w:t>
      </w:r>
      <w:r w:rsidRPr="008003F6">
        <w:rPr>
          <w:rFonts w:ascii="Times New Roman" w:hAnsi="Times New Roman" w:cs="Times New Roman"/>
          <w:b/>
          <w:bCs/>
          <w:sz w:val="24"/>
          <w:szCs w:val="24"/>
        </w:rPr>
        <w:t>macro F1-score</w:t>
      </w:r>
      <w:r w:rsidRPr="008003F6">
        <w:rPr>
          <w:rFonts w:ascii="Times New Roman" w:hAnsi="Times New Roman" w:cs="Times New Roman"/>
          <w:sz w:val="24"/>
          <w:szCs w:val="24"/>
        </w:rPr>
        <w:t>, which treats all attack categories equally—even those with very few samples.</w:t>
      </w:r>
    </w:p>
    <w:p w14:paraId="42DADA46" w14:textId="77777777" w:rsidR="00875E72" w:rsidRPr="00875E72" w:rsidRDefault="00875E72" w:rsidP="008003F6">
      <w:pPr>
        <w:rPr>
          <w:rFonts w:ascii="Times New Roman" w:hAnsi="Times New Roman" w:cs="Times New Roman"/>
          <w:sz w:val="24"/>
          <w:szCs w:val="24"/>
        </w:rPr>
      </w:pPr>
    </w:p>
    <w:p w14:paraId="36C26426" w14:textId="77777777" w:rsidR="008003F6" w:rsidRPr="00875E72" w:rsidRDefault="008003F6" w:rsidP="008003F6">
      <w:pPr>
        <w:rPr>
          <w:rFonts w:ascii="Times New Roman" w:hAnsi="Times New Roman" w:cs="Times New Roman"/>
          <w:sz w:val="24"/>
          <w:szCs w:val="24"/>
        </w:rPr>
      </w:pPr>
    </w:p>
    <w:p w14:paraId="3E052810" w14:textId="77777777" w:rsidR="008003F6" w:rsidRPr="008003F6" w:rsidRDefault="008003F6" w:rsidP="008003F6">
      <w:pPr>
        <w:rPr>
          <w:rFonts w:ascii="Times New Roman" w:hAnsi="Times New Roman" w:cs="Times New Roman"/>
          <w:b/>
          <w:bCs/>
          <w:sz w:val="28"/>
          <w:szCs w:val="28"/>
        </w:rPr>
      </w:pPr>
      <w:r w:rsidRPr="008003F6">
        <w:rPr>
          <w:rFonts w:ascii="Times New Roman" w:hAnsi="Times New Roman" w:cs="Times New Roman"/>
          <w:b/>
          <w:bCs/>
          <w:sz w:val="28"/>
          <w:szCs w:val="28"/>
        </w:rPr>
        <w:t>5. Model Evaluation</w:t>
      </w:r>
    </w:p>
    <w:p w14:paraId="66DECD7E"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Once the tuned models were finalised, they were evaluated on the NSL-KDD test set. The following metrics were used:</w:t>
      </w:r>
    </w:p>
    <w:p w14:paraId="0C7E5942" w14:textId="77777777" w:rsidR="008003F6" w:rsidRPr="008003F6" w:rsidRDefault="008003F6" w:rsidP="008003F6">
      <w:pPr>
        <w:numPr>
          <w:ilvl w:val="0"/>
          <w:numId w:val="42"/>
        </w:numPr>
        <w:rPr>
          <w:rFonts w:ascii="Times New Roman" w:hAnsi="Times New Roman" w:cs="Times New Roman"/>
          <w:sz w:val="24"/>
          <w:szCs w:val="24"/>
        </w:rPr>
      </w:pPr>
      <w:r w:rsidRPr="008003F6">
        <w:rPr>
          <w:rFonts w:ascii="Times New Roman" w:hAnsi="Times New Roman" w:cs="Times New Roman"/>
          <w:b/>
          <w:bCs/>
          <w:sz w:val="24"/>
          <w:szCs w:val="24"/>
        </w:rPr>
        <w:t>Accuracy</w:t>
      </w:r>
      <w:r w:rsidRPr="008003F6">
        <w:rPr>
          <w:rFonts w:ascii="Times New Roman" w:hAnsi="Times New Roman" w:cs="Times New Roman"/>
          <w:sz w:val="24"/>
          <w:szCs w:val="24"/>
        </w:rPr>
        <w:t xml:space="preserve"> – overall correctness</w:t>
      </w:r>
    </w:p>
    <w:p w14:paraId="6632DD77" w14:textId="77777777" w:rsidR="008003F6" w:rsidRPr="008003F6" w:rsidRDefault="008003F6" w:rsidP="008003F6">
      <w:pPr>
        <w:numPr>
          <w:ilvl w:val="0"/>
          <w:numId w:val="42"/>
        </w:numPr>
        <w:rPr>
          <w:rFonts w:ascii="Times New Roman" w:hAnsi="Times New Roman" w:cs="Times New Roman"/>
          <w:sz w:val="24"/>
          <w:szCs w:val="24"/>
        </w:rPr>
      </w:pPr>
      <w:r w:rsidRPr="008003F6">
        <w:rPr>
          <w:rFonts w:ascii="Times New Roman" w:hAnsi="Times New Roman" w:cs="Times New Roman"/>
          <w:b/>
          <w:bCs/>
          <w:sz w:val="24"/>
          <w:szCs w:val="24"/>
        </w:rPr>
        <w:t>Precision and Recall</w:t>
      </w:r>
      <w:r w:rsidRPr="008003F6">
        <w:rPr>
          <w:rFonts w:ascii="Times New Roman" w:hAnsi="Times New Roman" w:cs="Times New Roman"/>
          <w:sz w:val="24"/>
          <w:szCs w:val="24"/>
        </w:rPr>
        <w:t xml:space="preserve"> – reliability for each class</w:t>
      </w:r>
    </w:p>
    <w:p w14:paraId="486709AD" w14:textId="77777777" w:rsidR="008003F6" w:rsidRPr="008003F6" w:rsidRDefault="008003F6" w:rsidP="008003F6">
      <w:pPr>
        <w:numPr>
          <w:ilvl w:val="0"/>
          <w:numId w:val="42"/>
        </w:numPr>
        <w:rPr>
          <w:rFonts w:ascii="Times New Roman" w:hAnsi="Times New Roman" w:cs="Times New Roman"/>
          <w:sz w:val="24"/>
          <w:szCs w:val="24"/>
        </w:rPr>
      </w:pPr>
      <w:r w:rsidRPr="008003F6">
        <w:rPr>
          <w:rFonts w:ascii="Times New Roman" w:hAnsi="Times New Roman" w:cs="Times New Roman"/>
          <w:b/>
          <w:bCs/>
          <w:sz w:val="24"/>
          <w:szCs w:val="24"/>
        </w:rPr>
        <w:t>F1-score (macro and per-class)</w:t>
      </w:r>
      <w:r w:rsidRPr="008003F6">
        <w:rPr>
          <w:rFonts w:ascii="Times New Roman" w:hAnsi="Times New Roman" w:cs="Times New Roman"/>
          <w:sz w:val="24"/>
          <w:szCs w:val="24"/>
        </w:rPr>
        <w:t xml:space="preserve"> – harmonic mean, especially important for imbalanced classes</w:t>
      </w:r>
    </w:p>
    <w:p w14:paraId="33EB1DD2" w14:textId="77777777" w:rsidR="008003F6" w:rsidRPr="008003F6" w:rsidRDefault="008003F6" w:rsidP="008003F6">
      <w:pPr>
        <w:numPr>
          <w:ilvl w:val="0"/>
          <w:numId w:val="42"/>
        </w:numPr>
        <w:rPr>
          <w:rFonts w:ascii="Times New Roman" w:hAnsi="Times New Roman" w:cs="Times New Roman"/>
          <w:sz w:val="24"/>
          <w:szCs w:val="24"/>
        </w:rPr>
      </w:pPr>
      <w:r w:rsidRPr="008003F6">
        <w:rPr>
          <w:rFonts w:ascii="Times New Roman" w:hAnsi="Times New Roman" w:cs="Times New Roman"/>
          <w:b/>
          <w:bCs/>
          <w:sz w:val="24"/>
          <w:szCs w:val="24"/>
        </w:rPr>
        <w:t>Confusion Matrix</w:t>
      </w:r>
      <w:r w:rsidRPr="008003F6">
        <w:rPr>
          <w:rFonts w:ascii="Times New Roman" w:hAnsi="Times New Roman" w:cs="Times New Roman"/>
          <w:sz w:val="24"/>
          <w:szCs w:val="24"/>
        </w:rPr>
        <w:t xml:space="preserve"> – visual assessment of correct and incorrect classifications</w:t>
      </w:r>
    </w:p>
    <w:p w14:paraId="5DE3D150"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 xml:space="preserve">Special attention was given to how well each model detected </w:t>
      </w:r>
      <w:r w:rsidRPr="008003F6">
        <w:rPr>
          <w:rFonts w:ascii="Times New Roman" w:hAnsi="Times New Roman" w:cs="Times New Roman"/>
          <w:b/>
          <w:bCs/>
          <w:sz w:val="24"/>
          <w:szCs w:val="24"/>
        </w:rPr>
        <w:t>rare attacks</w:t>
      </w:r>
      <w:r w:rsidRPr="008003F6">
        <w:rPr>
          <w:rFonts w:ascii="Times New Roman" w:hAnsi="Times New Roman" w:cs="Times New Roman"/>
          <w:sz w:val="24"/>
          <w:szCs w:val="24"/>
        </w:rPr>
        <w:t xml:space="preserve"> (U2R and R2L), which are often overlooked by traditional IDS methods.</w:t>
      </w:r>
    </w:p>
    <w:p w14:paraId="07E1C39B"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Evaluation also included qualitative aspects:</w:t>
      </w:r>
    </w:p>
    <w:p w14:paraId="7B19C71B" w14:textId="77777777" w:rsidR="008003F6" w:rsidRPr="008003F6" w:rsidRDefault="008003F6" w:rsidP="008003F6">
      <w:pPr>
        <w:numPr>
          <w:ilvl w:val="0"/>
          <w:numId w:val="43"/>
        </w:numPr>
        <w:rPr>
          <w:rFonts w:ascii="Times New Roman" w:hAnsi="Times New Roman" w:cs="Times New Roman"/>
          <w:sz w:val="24"/>
          <w:szCs w:val="24"/>
        </w:rPr>
      </w:pPr>
      <w:r w:rsidRPr="008003F6">
        <w:rPr>
          <w:rFonts w:ascii="Times New Roman" w:hAnsi="Times New Roman" w:cs="Times New Roman"/>
          <w:b/>
          <w:bCs/>
          <w:sz w:val="24"/>
          <w:szCs w:val="24"/>
        </w:rPr>
        <w:t>Computational Efficiency</w:t>
      </w:r>
      <w:r w:rsidRPr="008003F6">
        <w:rPr>
          <w:rFonts w:ascii="Times New Roman" w:hAnsi="Times New Roman" w:cs="Times New Roman"/>
          <w:sz w:val="24"/>
          <w:szCs w:val="24"/>
        </w:rPr>
        <w:t xml:space="preserve"> – how long training and prediction take</w:t>
      </w:r>
    </w:p>
    <w:p w14:paraId="26F840AF" w14:textId="77777777" w:rsidR="008003F6" w:rsidRPr="008003F6" w:rsidRDefault="008003F6" w:rsidP="008003F6">
      <w:pPr>
        <w:numPr>
          <w:ilvl w:val="0"/>
          <w:numId w:val="43"/>
        </w:numPr>
        <w:rPr>
          <w:rFonts w:ascii="Times New Roman" w:hAnsi="Times New Roman" w:cs="Times New Roman"/>
          <w:sz w:val="24"/>
          <w:szCs w:val="24"/>
        </w:rPr>
      </w:pPr>
      <w:r w:rsidRPr="008003F6">
        <w:rPr>
          <w:rFonts w:ascii="Times New Roman" w:hAnsi="Times New Roman" w:cs="Times New Roman"/>
          <w:b/>
          <w:bCs/>
          <w:sz w:val="24"/>
          <w:szCs w:val="24"/>
        </w:rPr>
        <w:t>Robustness</w:t>
      </w:r>
      <w:r w:rsidRPr="008003F6">
        <w:rPr>
          <w:rFonts w:ascii="Times New Roman" w:hAnsi="Times New Roman" w:cs="Times New Roman"/>
          <w:sz w:val="24"/>
          <w:szCs w:val="24"/>
        </w:rPr>
        <w:t xml:space="preserve"> – behaviour on unseen or noisy data</w:t>
      </w:r>
    </w:p>
    <w:p w14:paraId="1CD64661" w14:textId="77777777" w:rsidR="008003F6" w:rsidRPr="008003F6" w:rsidRDefault="008003F6" w:rsidP="008003F6">
      <w:pPr>
        <w:numPr>
          <w:ilvl w:val="0"/>
          <w:numId w:val="43"/>
        </w:numPr>
        <w:rPr>
          <w:rFonts w:ascii="Times New Roman" w:hAnsi="Times New Roman" w:cs="Times New Roman"/>
          <w:sz w:val="24"/>
          <w:szCs w:val="24"/>
        </w:rPr>
      </w:pPr>
      <w:r w:rsidRPr="008003F6">
        <w:rPr>
          <w:rFonts w:ascii="Times New Roman" w:hAnsi="Times New Roman" w:cs="Times New Roman"/>
          <w:b/>
          <w:bCs/>
          <w:sz w:val="24"/>
          <w:szCs w:val="24"/>
        </w:rPr>
        <w:t>Overfitting Detection</w:t>
      </w:r>
      <w:r w:rsidRPr="008003F6">
        <w:rPr>
          <w:rFonts w:ascii="Times New Roman" w:hAnsi="Times New Roman" w:cs="Times New Roman"/>
          <w:sz w:val="24"/>
          <w:szCs w:val="24"/>
        </w:rPr>
        <w:t xml:space="preserve"> – differences between training and testing performance</w:t>
      </w:r>
    </w:p>
    <w:p w14:paraId="4F65F535" w14:textId="77777777" w:rsidR="008003F6" w:rsidRPr="008003F6" w:rsidRDefault="008003F6" w:rsidP="008003F6">
      <w:pPr>
        <w:rPr>
          <w:rFonts w:ascii="Times New Roman" w:hAnsi="Times New Roman" w:cs="Times New Roman"/>
          <w:sz w:val="24"/>
          <w:szCs w:val="24"/>
        </w:rPr>
      </w:pPr>
    </w:p>
    <w:p w14:paraId="34946B54" w14:textId="170C301C" w:rsidR="00186B43" w:rsidRPr="00186B43" w:rsidRDefault="00186B43" w:rsidP="00186B43">
      <w:pPr>
        <w:rPr>
          <w:rFonts w:ascii="Times New Roman" w:hAnsi="Times New Roman" w:cs="Times New Roman"/>
          <w:sz w:val="24"/>
          <w:szCs w:val="24"/>
        </w:rPr>
      </w:pPr>
    </w:p>
    <w:p w14:paraId="3CE648FC" w14:textId="60F490C3" w:rsidR="00186B43" w:rsidRPr="00186B43" w:rsidRDefault="008003F6" w:rsidP="00186B43">
      <w:pPr>
        <w:rPr>
          <w:rFonts w:ascii="Times New Roman" w:hAnsi="Times New Roman" w:cs="Times New Roman"/>
          <w:b/>
          <w:bCs/>
          <w:sz w:val="28"/>
          <w:szCs w:val="28"/>
        </w:rPr>
      </w:pPr>
      <w:r w:rsidRPr="00875E72">
        <w:rPr>
          <w:rFonts w:ascii="Times New Roman" w:hAnsi="Times New Roman" w:cs="Times New Roman"/>
          <w:b/>
          <w:bCs/>
          <w:sz w:val="28"/>
          <w:szCs w:val="28"/>
        </w:rPr>
        <w:t>6.</w:t>
      </w:r>
      <w:r w:rsidR="00875E72" w:rsidRPr="00875E72">
        <w:rPr>
          <w:rFonts w:ascii="Times New Roman" w:hAnsi="Times New Roman" w:cs="Times New Roman"/>
          <w:b/>
          <w:bCs/>
          <w:sz w:val="28"/>
          <w:szCs w:val="28"/>
        </w:rPr>
        <w:t xml:space="preserve"> </w:t>
      </w:r>
      <w:r w:rsidR="00186B43" w:rsidRPr="00186B43">
        <w:rPr>
          <w:rFonts w:ascii="Times New Roman" w:hAnsi="Times New Roman" w:cs="Times New Roman"/>
          <w:b/>
          <w:bCs/>
          <w:sz w:val="28"/>
          <w:szCs w:val="28"/>
        </w:rPr>
        <w:t>Feature Importance Analysis and Insights</w:t>
      </w:r>
    </w:p>
    <w:p w14:paraId="698AD2B9"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 xml:space="preserve">Use the </w:t>
      </w:r>
      <w:proofErr w:type="spellStart"/>
      <w:r w:rsidRPr="00186B43">
        <w:rPr>
          <w:rFonts w:ascii="Times New Roman" w:hAnsi="Times New Roman" w:cs="Times New Roman"/>
          <w:sz w:val="24"/>
          <w:szCs w:val="24"/>
        </w:rPr>
        <w:t>rf_feat_df</w:t>
      </w:r>
      <w:proofErr w:type="spellEnd"/>
      <w:r w:rsidRPr="00186B43">
        <w:rPr>
          <w:rFonts w:ascii="Times New Roman" w:hAnsi="Times New Roman" w:cs="Times New Roman"/>
          <w:sz w:val="24"/>
          <w:szCs w:val="24"/>
        </w:rPr>
        <w:t xml:space="preserve"> and </w:t>
      </w:r>
      <w:proofErr w:type="spellStart"/>
      <w:r w:rsidRPr="00186B43">
        <w:rPr>
          <w:rFonts w:ascii="Times New Roman" w:hAnsi="Times New Roman" w:cs="Times New Roman"/>
          <w:sz w:val="24"/>
          <w:szCs w:val="24"/>
        </w:rPr>
        <w:t>gb_feat_df</w:t>
      </w:r>
      <w:proofErr w:type="spellEnd"/>
      <w:r w:rsidRPr="00186B43">
        <w:rPr>
          <w:rFonts w:ascii="Times New Roman" w:hAnsi="Times New Roman" w:cs="Times New Roman"/>
          <w:sz w:val="24"/>
          <w:szCs w:val="24"/>
        </w:rPr>
        <w:t xml:space="preserve"> tables + plots.</w:t>
      </w:r>
    </w:p>
    <w:p w14:paraId="0DC2E19F" w14:textId="3D7BF67B" w:rsidR="00186B43" w:rsidRPr="00186B43" w:rsidRDefault="008003F6" w:rsidP="00186B43">
      <w:pPr>
        <w:rPr>
          <w:rFonts w:ascii="Times New Roman" w:hAnsi="Times New Roman" w:cs="Times New Roman"/>
          <w:b/>
          <w:bCs/>
          <w:sz w:val="24"/>
          <w:szCs w:val="24"/>
        </w:rPr>
      </w:pPr>
      <w:r w:rsidRPr="00875E72">
        <w:rPr>
          <w:rFonts w:ascii="Times New Roman" w:hAnsi="Times New Roman" w:cs="Times New Roman"/>
          <w:b/>
          <w:bCs/>
          <w:sz w:val="24"/>
          <w:szCs w:val="24"/>
        </w:rPr>
        <w:t>6</w:t>
      </w:r>
      <w:r w:rsidR="00186B43" w:rsidRPr="00186B43">
        <w:rPr>
          <w:rFonts w:ascii="Times New Roman" w:hAnsi="Times New Roman" w:cs="Times New Roman"/>
          <w:b/>
          <w:bCs/>
          <w:sz w:val="24"/>
          <w:szCs w:val="24"/>
        </w:rPr>
        <w:t>.1 Important Features</w:t>
      </w:r>
    </w:p>
    <w:p w14:paraId="08563F25" w14:textId="77777777" w:rsidR="00186B43" w:rsidRPr="00186B43" w:rsidRDefault="00186B43" w:rsidP="008003F6">
      <w:pPr>
        <w:numPr>
          <w:ilvl w:val="0"/>
          <w:numId w:val="34"/>
        </w:numPr>
        <w:rPr>
          <w:rFonts w:ascii="Times New Roman" w:hAnsi="Times New Roman" w:cs="Times New Roman"/>
          <w:sz w:val="24"/>
          <w:szCs w:val="24"/>
        </w:rPr>
      </w:pPr>
      <w:r w:rsidRPr="00186B43">
        <w:rPr>
          <w:rFonts w:ascii="Times New Roman" w:hAnsi="Times New Roman" w:cs="Times New Roman"/>
          <w:sz w:val="24"/>
          <w:szCs w:val="24"/>
        </w:rPr>
        <w:t>List the top 10–15 features from each model.</w:t>
      </w:r>
    </w:p>
    <w:p w14:paraId="6FC132A0" w14:textId="77777777" w:rsidR="00186B43" w:rsidRPr="00186B43" w:rsidRDefault="00186B43" w:rsidP="008003F6">
      <w:pPr>
        <w:ind w:left="1080"/>
        <w:rPr>
          <w:rFonts w:ascii="Times New Roman" w:hAnsi="Times New Roman" w:cs="Times New Roman"/>
          <w:sz w:val="24"/>
          <w:szCs w:val="24"/>
        </w:rPr>
      </w:pPr>
      <w:r w:rsidRPr="00186B43">
        <w:rPr>
          <w:rFonts w:ascii="Times New Roman" w:hAnsi="Times New Roman" w:cs="Times New Roman"/>
          <w:sz w:val="24"/>
          <w:szCs w:val="24"/>
        </w:rPr>
        <w:t>Example types (may or may not appear, adjust to your actual output):</w:t>
      </w:r>
    </w:p>
    <w:p w14:paraId="61C00934" w14:textId="77777777" w:rsidR="00186B43" w:rsidRPr="00186B43" w:rsidRDefault="00186B43" w:rsidP="008003F6">
      <w:pPr>
        <w:numPr>
          <w:ilvl w:val="2"/>
          <w:numId w:val="33"/>
        </w:numPr>
        <w:rPr>
          <w:rFonts w:ascii="Times New Roman" w:hAnsi="Times New Roman" w:cs="Times New Roman"/>
          <w:sz w:val="24"/>
          <w:szCs w:val="24"/>
        </w:rPr>
      </w:pPr>
      <w:proofErr w:type="spellStart"/>
      <w:r w:rsidRPr="00186B43">
        <w:rPr>
          <w:rFonts w:ascii="Times New Roman" w:hAnsi="Times New Roman" w:cs="Times New Roman"/>
          <w:sz w:val="24"/>
          <w:szCs w:val="24"/>
        </w:rPr>
        <w:t>service_http</w:t>
      </w:r>
      <w:proofErr w:type="spellEnd"/>
    </w:p>
    <w:p w14:paraId="1F2DEB15" w14:textId="77777777" w:rsidR="00186B43" w:rsidRPr="00186B43" w:rsidRDefault="00186B43" w:rsidP="008003F6">
      <w:pPr>
        <w:numPr>
          <w:ilvl w:val="2"/>
          <w:numId w:val="33"/>
        </w:numPr>
        <w:rPr>
          <w:rFonts w:ascii="Times New Roman" w:hAnsi="Times New Roman" w:cs="Times New Roman"/>
          <w:sz w:val="24"/>
          <w:szCs w:val="24"/>
        </w:rPr>
      </w:pPr>
      <w:proofErr w:type="spellStart"/>
      <w:r w:rsidRPr="00186B43">
        <w:rPr>
          <w:rFonts w:ascii="Times New Roman" w:hAnsi="Times New Roman" w:cs="Times New Roman"/>
          <w:sz w:val="24"/>
          <w:szCs w:val="24"/>
        </w:rPr>
        <w:t>dst_bytes</w:t>
      </w:r>
      <w:proofErr w:type="spellEnd"/>
    </w:p>
    <w:p w14:paraId="3FA03A47" w14:textId="77777777" w:rsidR="00186B43" w:rsidRPr="00186B43" w:rsidRDefault="00186B43" w:rsidP="008003F6">
      <w:pPr>
        <w:numPr>
          <w:ilvl w:val="2"/>
          <w:numId w:val="33"/>
        </w:numPr>
        <w:rPr>
          <w:rFonts w:ascii="Times New Roman" w:hAnsi="Times New Roman" w:cs="Times New Roman"/>
          <w:sz w:val="24"/>
          <w:szCs w:val="24"/>
        </w:rPr>
      </w:pPr>
      <w:proofErr w:type="spellStart"/>
      <w:r w:rsidRPr="00186B43">
        <w:rPr>
          <w:rFonts w:ascii="Times New Roman" w:hAnsi="Times New Roman" w:cs="Times New Roman"/>
          <w:sz w:val="24"/>
          <w:szCs w:val="24"/>
        </w:rPr>
        <w:t>src_bytes</w:t>
      </w:r>
      <w:proofErr w:type="spellEnd"/>
    </w:p>
    <w:p w14:paraId="00E891BC" w14:textId="77777777" w:rsidR="00186B43" w:rsidRPr="00186B43" w:rsidRDefault="00186B43" w:rsidP="008003F6">
      <w:pPr>
        <w:numPr>
          <w:ilvl w:val="2"/>
          <w:numId w:val="33"/>
        </w:numPr>
        <w:rPr>
          <w:rFonts w:ascii="Times New Roman" w:hAnsi="Times New Roman" w:cs="Times New Roman"/>
          <w:sz w:val="24"/>
          <w:szCs w:val="24"/>
        </w:rPr>
      </w:pPr>
      <w:r w:rsidRPr="00186B43">
        <w:rPr>
          <w:rFonts w:ascii="Times New Roman" w:hAnsi="Times New Roman" w:cs="Times New Roman"/>
          <w:sz w:val="24"/>
          <w:szCs w:val="24"/>
        </w:rPr>
        <w:t>count</w:t>
      </w:r>
    </w:p>
    <w:p w14:paraId="752B87E6" w14:textId="77777777" w:rsidR="00186B43" w:rsidRPr="00186B43" w:rsidRDefault="00186B43" w:rsidP="008003F6">
      <w:pPr>
        <w:numPr>
          <w:ilvl w:val="2"/>
          <w:numId w:val="33"/>
        </w:numPr>
        <w:rPr>
          <w:rFonts w:ascii="Times New Roman" w:hAnsi="Times New Roman" w:cs="Times New Roman"/>
          <w:sz w:val="24"/>
          <w:szCs w:val="24"/>
        </w:rPr>
      </w:pPr>
      <w:proofErr w:type="spellStart"/>
      <w:r w:rsidRPr="00186B43">
        <w:rPr>
          <w:rFonts w:ascii="Times New Roman" w:hAnsi="Times New Roman" w:cs="Times New Roman"/>
          <w:sz w:val="24"/>
          <w:szCs w:val="24"/>
        </w:rPr>
        <w:t>serror_rate</w:t>
      </w:r>
      <w:proofErr w:type="spellEnd"/>
    </w:p>
    <w:p w14:paraId="61CD6B0E" w14:textId="1EE9C148" w:rsidR="00186B43" w:rsidRPr="00875E72" w:rsidRDefault="00186B43" w:rsidP="008003F6">
      <w:pPr>
        <w:numPr>
          <w:ilvl w:val="2"/>
          <w:numId w:val="33"/>
        </w:numPr>
        <w:rPr>
          <w:rFonts w:ascii="Times New Roman" w:hAnsi="Times New Roman" w:cs="Times New Roman"/>
          <w:sz w:val="24"/>
          <w:szCs w:val="24"/>
        </w:rPr>
      </w:pPr>
      <w:proofErr w:type="spellStart"/>
      <w:r w:rsidRPr="00186B43">
        <w:rPr>
          <w:rFonts w:ascii="Times New Roman" w:hAnsi="Times New Roman" w:cs="Times New Roman"/>
          <w:sz w:val="24"/>
          <w:szCs w:val="24"/>
        </w:rPr>
        <w:t>flag_SF</w:t>
      </w:r>
      <w:proofErr w:type="spellEnd"/>
    </w:p>
    <w:p w14:paraId="4A26A928" w14:textId="77777777" w:rsidR="008003F6" w:rsidRPr="00186B43" w:rsidRDefault="008003F6" w:rsidP="008003F6">
      <w:pPr>
        <w:numPr>
          <w:ilvl w:val="2"/>
          <w:numId w:val="33"/>
        </w:numPr>
        <w:rPr>
          <w:rFonts w:ascii="Times New Roman" w:hAnsi="Times New Roman" w:cs="Times New Roman"/>
          <w:sz w:val="24"/>
          <w:szCs w:val="24"/>
        </w:rPr>
      </w:pPr>
    </w:p>
    <w:p w14:paraId="2090DA3F" w14:textId="6C6E5363" w:rsidR="00186B43" w:rsidRPr="00186B43" w:rsidRDefault="008003F6" w:rsidP="00186B43">
      <w:pPr>
        <w:rPr>
          <w:rFonts w:ascii="Times New Roman" w:hAnsi="Times New Roman" w:cs="Times New Roman"/>
          <w:b/>
          <w:bCs/>
          <w:sz w:val="24"/>
          <w:szCs w:val="24"/>
        </w:rPr>
      </w:pPr>
      <w:r w:rsidRPr="00875E72">
        <w:rPr>
          <w:rFonts w:ascii="Times New Roman" w:hAnsi="Times New Roman" w:cs="Times New Roman"/>
          <w:b/>
          <w:bCs/>
          <w:sz w:val="24"/>
          <w:szCs w:val="24"/>
        </w:rPr>
        <w:t>6</w:t>
      </w:r>
      <w:r w:rsidR="00186B43" w:rsidRPr="00186B43">
        <w:rPr>
          <w:rFonts w:ascii="Times New Roman" w:hAnsi="Times New Roman" w:cs="Times New Roman"/>
          <w:b/>
          <w:bCs/>
          <w:sz w:val="24"/>
          <w:szCs w:val="24"/>
        </w:rPr>
        <w:t>.2 Interpretation</w:t>
      </w:r>
    </w:p>
    <w:p w14:paraId="70115469"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 xml:space="preserve">Explain </w:t>
      </w:r>
      <w:r w:rsidRPr="00186B43">
        <w:rPr>
          <w:rFonts w:ascii="Times New Roman" w:hAnsi="Times New Roman" w:cs="Times New Roman"/>
          <w:i/>
          <w:iCs/>
          <w:sz w:val="24"/>
          <w:szCs w:val="24"/>
        </w:rPr>
        <w:t>why</w:t>
      </w:r>
      <w:r w:rsidRPr="00186B43">
        <w:rPr>
          <w:rFonts w:ascii="Times New Roman" w:hAnsi="Times New Roman" w:cs="Times New Roman"/>
          <w:sz w:val="24"/>
          <w:szCs w:val="24"/>
        </w:rPr>
        <w:t xml:space="preserve"> those features matter for IDS:</w:t>
      </w:r>
    </w:p>
    <w:p w14:paraId="63E042D1" w14:textId="77777777" w:rsidR="00186B43" w:rsidRPr="00186B43" w:rsidRDefault="00186B43" w:rsidP="008003F6">
      <w:pPr>
        <w:numPr>
          <w:ilvl w:val="0"/>
          <w:numId w:val="35"/>
        </w:numPr>
        <w:rPr>
          <w:rFonts w:ascii="Times New Roman" w:hAnsi="Times New Roman" w:cs="Times New Roman"/>
          <w:sz w:val="24"/>
          <w:szCs w:val="24"/>
        </w:rPr>
      </w:pPr>
      <w:r w:rsidRPr="00186B43">
        <w:rPr>
          <w:rFonts w:ascii="Times New Roman" w:hAnsi="Times New Roman" w:cs="Times New Roman"/>
          <w:sz w:val="24"/>
          <w:szCs w:val="24"/>
        </w:rPr>
        <w:t xml:space="preserve">High </w:t>
      </w:r>
      <w:proofErr w:type="spellStart"/>
      <w:r w:rsidRPr="00186B43">
        <w:rPr>
          <w:rFonts w:ascii="Times New Roman" w:hAnsi="Times New Roman" w:cs="Times New Roman"/>
          <w:sz w:val="24"/>
          <w:szCs w:val="24"/>
        </w:rPr>
        <w:t>src_bytes</w:t>
      </w:r>
      <w:proofErr w:type="spellEnd"/>
      <w:r w:rsidRPr="00186B43">
        <w:rPr>
          <w:rFonts w:ascii="Times New Roman" w:hAnsi="Times New Roman" w:cs="Times New Roman"/>
          <w:sz w:val="24"/>
          <w:szCs w:val="24"/>
        </w:rPr>
        <w:t xml:space="preserve"> or </w:t>
      </w:r>
      <w:proofErr w:type="spellStart"/>
      <w:r w:rsidRPr="00186B43">
        <w:rPr>
          <w:rFonts w:ascii="Times New Roman" w:hAnsi="Times New Roman" w:cs="Times New Roman"/>
          <w:sz w:val="24"/>
          <w:szCs w:val="24"/>
        </w:rPr>
        <w:t>dst_bytes</w:t>
      </w:r>
      <w:proofErr w:type="spellEnd"/>
      <w:r w:rsidRPr="00186B43">
        <w:rPr>
          <w:rFonts w:ascii="Times New Roman" w:hAnsi="Times New Roman" w:cs="Times New Roman"/>
          <w:sz w:val="24"/>
          <w:szCs w:val="24"/>
        </w:rPr>
        <w:t xml:space="preserve"> might indicate large transfers typical of DoS or data exfiltration.</w:t>
      </w:r>
    </w:p>
    <w:p w14:paraId="2D7043BD" w14:textId="77777777" w:rsidR="00186B43" w:rsidRPr="00186B43" w:rsidRDefault="00186B43" w:rsidP="008003F6">
      <w:pPr>
        <w:numPr>
          <w:ilvl w:val="0"/>
          <w:numId w:val="35"/>
        </w:numPr>
        <w:rPr>
          <w:rFonts w:ascii="Times New Roman" w:hAnsi="Times New Roman" w:cs="Times New Roman"/>
          <w:sz w:val="24"/>
          <w:szCs w:val="24"/>
        </w:rPr>
      </w:pPr>
      <w:r w:rsidRPr="00186B43">
        <w:rPr>
          <w:rFonts w:ascii="Times New Roman" w:hAnsi="Times New Roman" w:cs="Times New Roman"/>
          <w:sz w:val="24"/>
          <w:szCs w:val="24"/>
        </w:rPr>
        <w:t xml:space="preserve">Frequent connections to the same host (count, </w:t>
      </w:r>
      <w:proofErr w:type="spellStart"/>
      <w:r w:rsidRPr="00186B43">
        <w:rPr>
          <w:rFonts w:ascii="Times New Roman" w:hAnsi="Times New Roman" w:cs="Times New Roman"/>
          <w:sz w:val="24"/>
          <w:szCs w:val="24"/>
        </w:rPr>
        <w:t>srv_count</w:t>
      </w:r>
      <w:proofErr w:type="spellEnd"/>
      <w:r w:rsidRPr="00186B43">
        <w:rPr>
          <w:rFonts w:ascii="Times New Roman" w:hAnsi="Times New Roman" w:cs="Times New Roman"/>
          <w:sz w:val="24"/>
          <w:szCs w:val="24"/>
        </w:rPr>
        <w:t>) can indicate scanning or probing.</w:t>
      </w:r>
    </w:p>
    <w:p w14:paraId="46E36E25" w14:textId="77777777" w:rsidR="00186B43" w:rsidRPr="00186B43" w:rsidRDefault="00186B43" w:rsidP="008003F6">
      <w:pPr>
        <w:numPr>
          <w:ilvl w:val="0"/>
          <w:numId w:val="35"/>
        </w:numPr>
        <w:rPr>
          <w:rFonts w:ascii="Times New Roman" w:hAnsi="Times New Roman" w:cs="Times New Roman"/>
          <w:sz w:val="24"/>
          <w:szCs w:val="24"/>
        </w:rPr>
      </w:pPr>
      <w:r w:rsidRPr="00186B43">
        <w:rPr>
          <w:rFonts w:ascii="Times New Roman" w:hAnsi="Times New Roman" w:cs="Times New Roman"/>
          <w:sz w:val="24"/>
          <w:szCs w:val="24"/>
        </w:rPr>
        <w:t>Certain services (</w:t>
      </w:r>
      <w:proofErr w:type="spellStart"/>
      <w:r w:rsidRPr="00186B43">
        <w:rPr>
          <w:rFonts w:ascii="Times New Roman" w:hAnsi="Times New Roman" w:cs="Times New Roman"/>
          <w:sz w:val="24"/>
          <w:szCs w:val="24"/>
        </w:rPr>
        <w:t>service_http</w:t>
      </w:r>
      <w:proofErr w:type="spellEnd"/>
      <w:r w:rsidRPr="00186B43">
        <w:rPr>
          <w:rFonts w:ascii="Times New Roman" w:hAnsi="Times New Roman" w:cs="Times New Roman"/>
          <w:sz w:val="24"/>
          <w:szCs w:val="24"/>
        </w:rPr>
        <w:t xml:space="preserve">, </w:t>
      </w:r>
      <w:proofErr w:type="spellStart"/>
      <w:r w:rsidRPr="00186B43">
        <w:rPr>
          <w:rFonts w:ascii="Times New Roman" w:hAnsi="Times New Roman" w:cs="Times New Roman"/>
          <w:sz w:val="24"/>
          <w:szCs w:val="24"/>
        </w:rPr>
        <w:t>service_ftp</w:t>
      </w:r>
      <w:proofErr w:type="spellEnd"/>
      <w:r w:rsidRPr="00186B43">
        <w:rPr>
          <w:rFonts w:ascii="Times New Roman" w:hAnsi="Times New Roman" w:cs="Times New Roman"/>
          <w:sz w:val="24"/>
          <w:szCs w:val="24"/>
        </w:rPr>
        <w:t>, etc.) are more prone to specific attacks.</w:t>
      </w:r>
    </w:p>
    <w:p w14:paraId="1E055C08" w14:textId="77777777" w:rsidR="00186B43" w:rsidRPr="00186B43" w:rsidRDefault="00186B43" w:rsidP="008003F6">
      <w:pPr>
        <w:numPr>
          <w:ilvl w:val="0"/>
          <w:numId w:val="35"/>
        </w:numPr>
        <w:rPr>
          <w:rFonts w:ascii="Times New Roman" w:hAnsi="Times New Roman" w:cs="Times New Roman"/>
          <w:sz w:val="24"/>
          <w:szCs w:val="24"/>
        </w:rPr>
      </w:pPr>
      <w:r w:rsidRPr="00186B43">
        <w:rPr>
          <w:rFonts w:ascii="Times New Roman" w:hAnsi="Times New Roman" w:cs="Times New Roman"/>
          <w:sz w:val="24"/>
          <w:szCs w:val="24"/>
        </w:rPr>
        <w:t xml:space="preserve">Error rate features (e.g. </w:t>
      </w:r>
      <w:proofErr w:type="spellStart"/>
      <w:r w:rsidRPr="00186B43">
        <w:rPr>
          <w:rFonts w:ascii="Times New Roman" w:hAnsi="Times New Roman" w:cs="Times New Roman"/>
          <w:sz w:val="24"/>
          <w:szCs w:val="24"/>
        </w:rPr>
        <w:t>serror_rate</w:t>
      </w:r>
      <w:proofErr w:type="spellEnd"/>
      <w:r w:rsidRPr="00186B43">
        <w:rPr>
          <w:rFonts w:ascii="Times New Roman" w:hAnsi="Times New Roman" w:cs="Times New Roman"/>
          <w:sz w:val="24"/>
          <w:szCs w:val="24"/>
        </w:rPr>
        <w:t xml:space="preserve">, </w:t>
      </w:r>
      <w:proofErr w:type="spellStart"/>
      <w:r w:rsidRPr="00186B43">
        <w:rPr>
          <w:rFonts w:ascii="Times New Roman" w:hAnsi="Times New Roman" w:cs="Times New Roman"/>
          <w:sz w:val="24"/>
          <w:szCs w:val="24"/>
        </w:rPr>
        <w:t>rerror_rate</w:t>
      </w:r>
      <w:proofErr w:type="spellEnd"/>
      <w:r w:rsidRPr="00186B43">
        <w:rPr>
          <w:rFonts w:ascii="Times New Roman" w:hAnsi="Times New Roman" w:cs="Times New Roman"/>
          <w:sz w:val="24"/>
          <w:szCs w:val="24"/>
        </w:rPr>
        <w:t>) reflect anomalous connection behaviour.</w:t>
      </w:r>
    </w:p>
    <w:p w14:paraId="4EA86989" w14:textId="77777777" w:rsidR="00186B43" w:rsidRPr="00186B43" w:rsidRDefault="00186B43" w:rsidP="00186B43">
      <w:pPr>
        <w:rPr>
          <w:rFonts w:ascii="Times New Roman" w:hAnsi="Times New Roman" w:cs="Times New Roman"/>
          <w:sz w:val="24"/>
          <w:szCs w:val="24"/>
        </w:rPr>
      </w:pPr>
      <w:r w:rsidRPr="00186B43">
        <w:rPr>
          <w:rFonts w:ascii="Times New Roman" w:hAnsi="Times New Roman" w:cs="Times New Roman"/>
          <w:sz w:val="24"/>
          <w:szCs w:val="24"/>
        </w:rPr>
        <w:t>Connect this back to network security concepts.</w:t>
      </w:r>
    </w:p>
    <w:p w14:paraId="2DE58350" w14:textId="029B5F73" w:rsidR="00186B43" w:rsidRPr="00186B43" w:rsidRDefault="00186B43" w:rsidP="00186B43">
      <w:pPr>
        <w:rPr>
          <w:rFonts w:ascii="Times New Roman" w:hAnsi="Times New Roman" w:cs="Times New Roman"/>
          <w:sz w:val="24"/>
          <w:szCs w:val="24"/>
        </w:rPr>
      </w:pPr>
    </w:p>
    <w:p w14:paraId="34B77AAB" w14:textId="77777777" w:rsidR="00875E72" w:rsidRDefault="00875E72" w:rsidP="008003F6">
      <w:pPr>
        <w:rPr>
          <w:rFonts w:ascii="Times New Roman" w:hAnsi="Times New Roman" w:cs="Times New Roman"/>
          <w:b/>
          <w:bCs/>
          <w:sz w:val="28"/>
          <w:szCs w:val="28"/>
        </w:rPr>
      </w:pPr>
    </w:p>
    <w:p w14:paraId="0D14701D" w14:textId="77777777" w:rsidR="00875E72" w:rsidRDefault="00875E72" w:rsidP="008003F6">
      <w:pPr>
        <w:rPr>
          <w:rFonts w:ascii="Times New Roman" w:hAnsi="Times New Roman" w:cs="Times New Roman"/>
          <w:b/>
          <w:bCs/>
          <w:sz w:val="28"/>
          <w:szCs w:val="28"/>
        </w:rPr>
      </w:pPr>
    </w:p>
    <w:p w14:paraId="621923E6" w14:textId="77777777" w:rsidR="00875E72" w:rsidRDefault="00875E72" w:rsidP="008003F6">
      <w:pPr>
        <w:rPr>
          <w:rFonts w:ascii="Times New Roman" w:hAnsi="Times New Roman" w:cs="Times New Roman"/>
          <w:b/>
          <w:bCs/>
          <w:sz w:val="28"/>
          <w:szCs w:val="28"/>
        </w:rPr>
      </w:pPr>
    </w:p>
    <w:p w14:paraId="37FEE1A6" w14:textId="77777777" w:rsidR="00875E72" w:rsidRDefault="00875E72" w:rsidP="008003F6">
      <w:pPr>
        <w:rPr>
          <w:rFonts w:ascii="Times New Roman" w:hAnsi="Times New Roman" w:cs="Times New Roman"/>
          <w:b/>
          <w:bCs/>
          <w:sz w:val="28"/>
          <w:szCs w:val="28"/>
        </w:rPr>
      </w:pPr>
    </w:p>
    <w:p w14:paraId="14E089A2" w14:textId="77777777" w:rsidR="00875E72" w:rsidRDefault="00875E72" w:rsidP="008003F6">
      <w:pPr>
        <w:rPr>
          <w:rFonts w:ascii="Times New Roman" w:hAnsi="Times New Roman" w:cs="Times New Roman"/>
          <w:b/>
          <w:bCs/>
          <w:sz w:val="28"/>
          <w:szCs w:val="28"/>
        </w:rPr>
      </w:pPr>
    </w:p>
    <w:p w14:paraId="54D58E08" w14:textId="77777777" w:rsidR="00875E72" w:rsidRDefault="00875E72" w:rsidP="008003F6">
      <w:pPr>
        <w:rPr>
          <w:rFonts w:ascii="Times New Roman" w:hAnsi="Times New Roman" w:cs="Times New Roman"/>
          <w:b/>
          <w:bCs/>
          <w:sz w:val="28"/>
          <w:szCs w:val="28"/>
        </w:rPr>
      </w:pPr>
    </w:p>
    <w:p w14:paraId="3E93B3C8" w14:textId="77777777" w:rsidR="00875E72" w:rsidRDefault="00875E72" w:rsidP="008003F6">
      <w:pPr>
        <w:rPr>
          <w:rFonts w:ascii="Times New Roman" w:hAnsi="Times New Roman" w:cs="Times New Roman"/>
          <w:b/>
          <w:bCs/>
          <w:sz w:val="28"/>
          <w:szCs w:val="28"/>
        </w:rPr>
      </w:pPr>
    </w:p>
    <w:p w14:paraId="0CF905D5" w14:textId="77777777" w:rsidR="00875E72" w:rsidRDefault="00875E72" w:rsidP="008003F6">
      <w:pPr>
        <w:rPr>
          <w:rFonts w:ascii="Times New Roman" w:hAnsi="Times New Roman" w:cs="Times New Roman"/>
          <w:b/>
          <w:bCs/>
          <w:sz w:val="28"/>
          <w:szCs w:val="28"/>
        </w:rPr>
      </w:pPr>
    </w:p>
    <w:p w14:paraId="5DADEEFD" w14:textId="77777777" w:rsidR="00875E72" w:rsidRDefault="00875E72" w:rsidP="008003F6">
      <w:pPr>
        <w:rPr>
          <w:rFonts w:ascii="Times New Roman" w:hAnsi="Times New Roman" w:cs="Times New Roman"/>
          <w:b/>
          <w:bCs/>
          <w:sz w:val="28"/>
          <w:szCs w:val="28"/>
        </w:rPr>
      </w:pPr>
    </w:p>
    <w:p w14:paraId="0DAA0E3C" w14:textId="77777777" w:rsidR="00875E72" w:rsidRDefault="00875E72" w:rsidP="008003F6">
      <w:pPr>
        <w:rPr>
          <w:rFonts w:ascii="Times New Roman" w:hAnsi="Times New Roman" w:cs="Times New Roman"/>
          <w:b/>
          <w:bCs/>
          <w:sz w:val="28"/>
          <w:szCs w:val="28"/>
        </w:rPr>
      </w:pPr>
    </w:p>
    <w:p w14:paraId="65EDF982" w14:textId="77777777" w:rsidR="00875E72" w:rsidRDefault="00875E72" w:rsidP="008003F6">
      <w:pPr>
        <w:rPr>
          <w:rFonts w:ascii="Times New Roman" w:hAnsi="Times New Roman" w:cs="Times New Roman"/>
          <w:b/>
          <w:bCs/>
          <w:sz w:val="28"/>
          <w:szCs w:val="28"/>
        </w:rPr>
      </w:pPr>
    </w:p>
    <w:p w14:paraId="4760C310" w14:textId="77777777" w:rsidR="00875E72" w:rsidRDefault="00875E72" w:rsidP="008003F6">
      <w:pPr>
        <w:rPr>
          <w:rFonts w:ascii="Times New Roman" w:hAnsi="Times New Roman" w:cs="Times New Roman"/>
          <w:b/>
          <w:bCs/>
          <w:sz w:val="28"/>
          <w:szCs w:val="28"/>
        </w:rPr>
      </w:pPr>
    </w:p>
    <w:p w14:paraId="2DD9B53C" w14:textId="77777777" w:rsidR="00875E72" w:rsidRDefault="00875E72" w:rsidP="008003F6">
      <w:pPr>
        <w:rPr>
          <w:rFonts w:ascii="Times New Roman" w:hAnsi="Times New Roman" w:cs="Times New Roman"/>
          <w:b/>
          <w:bCs/>
          <w:sz w:val="28"/>
          <w:szCs w:val="28"/>
        </w:rPr>
      </w:pPr>
    </w:p>
    <w:p w14:paraId="729D58C4" w14:textId="77777777" w:rsidR="00875E72" w:rsidRDefault="00875E72" w:rsidP="008003F6">
      <w:pPr>
        <w:rPr>
          <w:rFonts w:ascii="Times New Roman" w:hAnsi="Times New Roman" w:cs="Times New Roman"/>
          <w:b/>
          <w:bCs/>
          <w:sz w:val="28"/>
          <w:szCs w:val="28"/>
        </w:rPr>
      </w:pPr>
    </w:p>
    <w:p w14:paraId="13E079BD" w14:textId="77777777" w:rsidR="00875E72" w:rsidRDefault="00875E72" w:rsidP="008003F6">
      <w:pPr>
        <w:rPr>
          <w:rFonts w:ascii="Times New Roman" w:hAnsi="Times New Roman" w:cs="Times New Roman"/>
          <w:b/>
          <w:bCs/>
          <w:sz w:val="28"/>
          <w:szCs w:val="28"/>
        </w:rPr>
      </w:pPr>
    </w:p>
    <w:p w14:paraId="2AAAE850" w14:textId="77777777" w:rsidR="00875E72" w:rsidRDefault="00875E72" w:rsidP="008003F6">
      <w:pPr>
        <w:rPr>
          <w:rFonts w:ascii="Times New Roman" w:hAnsi="Times New Roman" w:cs="Times New Roman"/>
          <w:b/>
          <w:bCs/>
          <w:sz w:val="28"/>
          <w:szCs w:val="28"/>
        </w:rPr>
      </w:pPr>
    </w:p>
    <w:p w14:paraId="64FEDD4A" w14:textId="77777777" w:rsidR="00875E72" w:rsidRDefault="00875E72" w:rsidP="008003F6">
      <w:pPr>
        <w:rPr>
          <w:rFonts w:ascii="Times New Roman" w:hAnsi="Times New Roman" w:cs="Times New Roman"/>
          <w:b/>
          <w:bCs/>
          <w:sz w:val="28"/>
          <w:szCs w:val="28"/>
        </w:rPr>
      </w:pPr>
    </w:p>
    <w:p w14:paraId="5E50FFBB" w14:textId="77777777" w:rsidR="00875E72" w:rsidRDefault="00875E72" w:rsidP="008003F6">
      <w:pPr>
        <w:rPr>
          <w:rFonts w:ascii="Times New Roman" w:hAnsi="Times New Roman" w:cs="Times New Roman"/>
          <w:b/>
          <w:bCs/>
          <w:sz w:val="28"/>
          <w:szCs w:val="28"/>
        </w:rPr>
      </w:pPr>
    </w:p>
    <w:p w14:paraId="290948CA" w14:textId="77777777" w:rsidR="00875E72" w:rsidRDefault="00875E72" w:rsidP="008003F6">
      <w:pPr>
        <w:rPr>
          <w:rFonts w:ascii="Times New Roman" w:hAnsi="Times New Roman" w:cs="Times New Roman"/>
          <w:b/>
          <w:bCs/>
          <w:sz w:val="28"/>
          <w:szCs w:val="28"/>
        </w:rPr>
      </w:pPr>
    </w:p>
    <w:p w14:paraId="3D9B87D0" w14:textId="77777777" w:rsidR="00875E72" w:rsidRDefault="00875E72" w:rsidP="008003F6">
      <w:pPr>
        <w:rPr>
          <w:rFonts w:ascii="Times New Roman" w:hAnsi="Times New Roman" w:cs="Times New Roman"/>
          <w:b/>
          <w:bCs/>
          <w:sz w:val="28"/>
          <w:szCs w:val="28"/>
        </w:rPr>
      </w:pPr>
    </w:p>
    <w:p w14:paraId="09EAEC9B" w14:textId="19351FC8" w:rsidR="00F45BB3" w:rsidRPr="008003F6" w:rsidRDefault="00F45BB3" w:rsidP="00F45BB3">
      <w:pPr>
        <w:rPr>
          <w:rFonts w:ascii="Times New Roman" w:hAnsi="Times New Roman" w:cs="Times New Roman"/>
          <w:b/>
          <w:bCs/>
          <w:sz w:val="28"/>
          <w:szCs w:val="28"/>
        </w:rPr>
      </w:pPr>
      <w:r>
        <w:rPr>
          <w:rFonts w:ascii="Times New Roman" w:hAnsi="Times New Roman" w:cs="Times New Roman"/>
          <w:b/>
          <w:bCs/>
          <w:sz w:val="28"/>
          <w:szCs w:val="28"/>
        </w:rPr>
        <w:t>7</w:t>
      </w:r>
      <w:r w:rsidRPr="008003F6">
        <w:rPr>
          <w:rFonts w:ascii="Times New Roman" w:hAnsi="Times New Roman" w:cs="Times New Roman"/>
          <w:b/>
          <w:bCs/>
          <w:sz w:val="28"/>
          <w:szCs w:val="28"/>
        </w:rPr>
        <w:t>. Conclusion</w:t>
      </w:r>
    </w:p>
    <w:p w14:paraId="51BDB586"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In summary, the methodology followed a structured and human-centred workflow:</w:t>
      </w:r>
    </w:p>
    <w:p w14:paraId="75E9ACBE" w14:textId="77777777" w:rsidR="008003F6" w:rsidRPr="008003F6" w:rsidRDefault="008003F6" w:rsidP="008003F6">
      <w:pPr>
        <w:numPr>
          <w:ilvl w:val="0"/>
          <w:numId w:val="44"/>
        </w:numPr>
        <w:rPr>
          <w:rFonts w:ascii="Times New Roman" w:hAnsi="Times New Roman" w:cs="Times New Roman"/>
          <w:sz w:val="24"/>
          <w:szCs w:val="24"/>
        </w:rPr>
      </w:pPr>
      <w:r w:rsidRPr="008003F6">
        <w:rPr>
          <w:rFonts w:ascii="Times New Roman" w:hAnsi="Times New Roman" w:cs="Times New Roman"/>
          <w:sz w:val="24"/>
          <w:szCs w:val="24"/>
        </w:rPr>
        <w:t>Study the dataset and understand attack behaviours</w:t>
      </w:r>
    </w:p>
    <w:p w14:paraId="2094F7C7" w14:textId="77777777" w:rsidR="008003F6" w:rsidRPr="008003F6" w:rsidRDefault="008003F6" w:rsidP="008003F6">
      <w:pPr>
        <w:numPr>
          <w:ilvl w:val="0"/>
          <w:numId w:val="44"/>
        </w:numPr>
        <w:rPr>
          <w:rFonts w:ascii="Times New Roman" w:hAnsi="Times New Roman" w:cs="Times New Roman"/>
          <w:sz w:val="24"/>
          <w:szCs w:val="24"/>
        </w:rPr>
      </w:pPr>
      <w:r w:rsidRPr="008003F6">
        <w:rPr>
          <w:rFonts w:ascii="Times New Roman" w:hAnsi="Times New Roman" w:cs="Times New Roman"/>
          <w:sz w:val="24"/>
          <w:szCs w:val="24"/>
        </w:rPr>
        <w:t>Clean and preprocess the data to suit machine learning models</w:t>
      </w:r>
    </w:p>
    <w:p w14:paraId="0DF23F6C" w14:textId="77777777" w:rsidR="008003F6" w:rsidRPr="008003F6" w:rsidRDefault="008003F6" w:rsidP="008003F6">
      <w:pPr>
        <w:numPr>
          <w:ilvl w:val="0"/>
          <w:numId w:val="44"/>
        </w:numPr>
        <w:rPr>
          <w:rFonts w:ascii="Times New Roman" w:hAnsi="Times New Roman" w:cs="Times New Roman"/>
          <w:sz w:val="24"/>
          <w:szCs w:val="24"/>
        </w:rPr>
      </w:pPr>
      <w:r w:rsidRPr="008003F6">
        <w:rPr>
          <w:rFonts w:ascii="Times New Roman" w:hAnsi="Times New Roman" w:cs="Times New Roman"/>
          <w:sz w:val="24"/>
          <w:szCs w:val="24"/>
        </w:rPr>
        <w:t>Develop two ensemble models with proven IDS relevance</w:t>
      </w:r>
    </w:p>
    <w:p w14:paraId="2177D991" w14:textId="77777777" w:rsidR="008003F6" w:rsidRPr="008003F6" w:rsidRDefault="008003F6" w:rsidP="008003F6">
      <w:pPr>
        <w:numPr>
          <w:ilvl w:val="0"/>
          <w:numId w:val="44"/>
        </w:numPr>
        <w:rPr>
          <w:rFonts w:ascii="Times New Roman" w:hAnsi="Times New Roman" w:cs="Times New Roman"/>
          <w:sz w:val="24"/>
          <w:szCs w:val="24"/>
        </w:rPr>
      </w:pPr>
      <w:r w:rsidRPr="008003F6">
        <w:rPr>
          <w:rFonts w:ascii="Times New Roman" w:hAnsi="Times New Roman" w:cs="Times New Roman"/>
          <w:sz w:val="24"/>
          <w:szCs w:val="24"/>
        </w:rPr>
        <w:t>Apply rigorous hyperparameter tuning</w:t>
      </w:r>
    </w:p>
    <w:p w14:paraId="0DE26685" w14:textId="77777777" w:rsidR="008003F6" w:rsidRPr="008003F6" w:rsidRDefault="008003F6" w:rsidP="008003F6">
      <w:pPr>
        <w:numPr>
          <w:ilvl w:val="0"/>
          <w:numId w:val="44"/>
        </w:numPr>
        <w:rPr>
          <w:rFonts w:ascii="Times New Roman" w:hAnsi="Times New Roman" w:cs="Times New Roman"/>
          <w:sz w:val="24"/>
          <w:szCs w:val="24"/>
        </w:rPr>
      </w:pPr>
      <w:r w:rsidRPr="008003F6">
        <w:rPr>
          <w:rFonts w:ascii="Times New Roman" w:hAnsi="Times New Roman" w:cs="Times New Roman"/>
          <w:sz w:val="24"/>
          <w:szCs w:val="24"/>
        </w:rPr>
        <w:t>Evaluate using realistic metrics that reflect the challenges of multi-class intrusion detection</w:t>
      </w:r>
    </w:p>
    <w:p w14:paraId="4183C3CC" w14:textId="77777777" w:rsidR="008003F6" w:rsidRPr="008003F6" w:rsidRDefault="008003F6" w:rsidP="008003F6">
      <w:pPr>
        <w:numPr>
          <w:ilvl w:val="0"/>
          <w:numId w:val="44"/>
        </w:numPr>
        <w:rPr>
          <w:rFonts w:ascii="Times New Roman" w:hAnsi="Times New Roman" w:cs="Times New Roman"/>
          <w:sz w:val="24"/>
          <w:szCs w:val="24"/>
        </w:rPr>
      </w:pPr>
      <w:r w:rsidRPr="008003F6">
        <w:rPr>
          <w:rFonts w:ascii="Times New Roman" w:hAnsi="Times New Roman" w:cs="Times New Roman"/>
          <w:sz w:val="24"/>
          <w:szCs w:val="24"/>
        </w:rPr>
        <w:t>Interpret the models to extract insights valuable for real-world IDS design</w:t>
      </w:r>
    </w:p>
    <w:p w14:paraId="76FB4DE3" w14:textId="77777777" w:rsidR="008003F6" w:rsidRPr="008003F6" w:rsidRDefault="008003F6" w:rsidP="008003F6">
      <w:pPr>
        <w:rPr>
          <w:rFonts w:ascii="Times New Roman" w:hAnsi="Times New Roman" w:cs="Times New Roman"/>
          <w:sz w:val="24"/>
          <w:szCs w:val="24"/>
        </w:rPr>
      </w:pPr>
      <w:r w:rsidRPr="008003F6">
        <w:rPr>
          <w:rFonts w:ascii="Times New Roman" w:hAnsi="Times New Roman" w:cs="Times New Roman"/>
          <w:sz w:val="24"/>
          <w:szCs w:val="24"/>
        </w:rPr>
        <w:t>This approach ensures that the final system is not only accurate but also transparent, interpretable, and aligned with practical cybersecurity needs.</w:t>
      </w:r>
    </w:p>
    <w:p w14:paraId="375DC736" w14:textId="59ECF207" w:rsidR="00837340" w:rsidRPr="00875E72" w:rsidRDefault="008003F6">
      <w:pPr>
        <w:rPr>
          <w:rFonts w:ascii="Times New Roman" w:hAnsi="Times New Roman" w:cs="Times New Roman"/>
          <w:sz w:val="24"/>
          <w:szCs w:val="24"/>
        </w:rPr>
      </w:pPr>
      <w:r w:rsidRPr="00875E72">
        <w:rPr>
          <w:rFonts w:ascii="Times New Roman" w:hAnsi="Times New Roman" w:cs="Times New Roman"/>
          <w:sz w:val="24"/>
          <w:szCs w:val="24"/>
        </w:rPr>
        <w:t xml:space="preserve"> </w:t>
      </w:r>
    </w:p>
    <w:p w14:paraId="73875097" w14:textId="77777777" w:rsidR="008003F6" w:rsidRPr="008003F6" w:rsidRDefault="008003F6" w:rsidP="008003F6">
      <w:pPr>
        <w:numPr>
          <w:ilvl w:val="0"/>
          <w:numId w:val="46"/>
        </w:numPr>
        <w:rPr>
          <w:rFonts w:ascii="Times New Roman" w:hAnsi="Times New Roman" w:cs="Times New Roman"/>
          <w:sz w:val="24"/>
          <w:szCs w:val="24"/>
        </w:rPr>
      </w:pPr>
      <w:r w:rsidRPr="008003F6">
        <w:rPr>
          <w:rFonts w:ascii="Times New Roman" w:hAnsi="Times New Roman" w:cs="Times New Roman"/>
          <w:sz w:val="24"/>
          <w:szCs w:val="24"/>
        </w:rPr>
        <w:t>Aim and objectives (all met: preprocessing, modelling, evaluation, feature analysis).</w:t>
      </w:r>
    </w:p>
    <w:p w14:paraId="292BADC3" w14:textId="77777777" w:rsidR="008003F6" w:rsidRPr="008003F6" w:rsidRDefault="008003F6" w:rsidP="008003F6">
      <w:pPr>
        <w:ind w:left="360"/>
        <w:rPr>
          <w:rFonts w:ascii="Times New Roman" w:hAnsi="Times New Roman" w:cs="Times New Roman"/>
          <w:sz w:val="24"/>
          <w:szCs w:val="24"/>
        </w:rPr>
      </w:pPr>
      <w:r w:rsidRPr="008003F6">
        <w:rPr>
          <w:rFonts w:ascii="Times New Roman" w:hAnsi="Times New Roman" w:cs="Times New Roman"/>
          <w:sz w:val="24"/>
          <w:szCs w:val="24"/>
        </w:rPr>
        <w:t>Key findings:</w:t>
      </w:r>
    </w:p>
    <w:p w14:paraId="0BB5E3E4" w14:textId="77777777" w:rsidR="008003F6" w:rsidRPr="008003F6" w:rsidRDefault="008003F6" w:rsidP="008003F6">
      <w:pPr>
        <w:numPr>
          <w:ilvl w:val="1"/>
          <w:numId w:val="47"/>
        </w:numPr>
        <w:rPr>
          <w:rFonts w:ascii="Times New Roman" w:hAnsi="Times New Roman" w:cs="Times New Roman"/>
          <w:sz w:val="24"/>
          <w:szCs w:val="24"/>
        </w:rPr>
      </w:pPr>
      <w:r w:rsidRPr="008003F6">
        <w:rPr>
          <w:rFonts w:ascii="Times New Roman" w:hAnsi="Times New Roman" w:cs="Times New Roman"/>
          <w:sz w:val="24"/>
          <w:szCs w:val="24"/>
        </w:rPr>
        <w:t>Both ensembles perform well on NSL-KDD multi-class intrusion detection.</w:t>
      </w:r>
    </w:p>
    <w:p w14:paraId="5BF45155" w14:textId="3C1B4D3D" w:rsidR="008003F6" w:rsidRPr="008003F6" w:rsidRDefault="008003F6" w:rsidP="008003F6">
      <w:pPr>
        <w:numPr>
          <w:ilvl w:val="1"/>
          <w:numId w:val="47"/>
        </w:numPr>
        <w:rPr>
          <w:rFonts w:ascii="Times New Roman" w:hAnsi="Times New Roman" w:cs="Times New Roman"/>
          <w:sz w:val="24"/>
          <w:szCs w:val="24"/>
        </w:rPr>
      </w:pPr>
      <w:r w:rsidRPr="008003F6">
        <w:rPr>
          <w:rFonts w:ascii="Times New Roman" w:hAnsi="Times New Roman" w:cs="Times New Roman"/>
          <w:sz w:val="24"/>
          <w:szCs w:val="24"/>
        </w:rPr>
        <w:t>One model slightly better overall.</w:t>
      </w:r>
    </w:p>
    <w:p w14:paraId="46E109DD" w14:textId="77777777" w:rsidR="008003F6" w:rsidRPr="008003F6" w:rsidRDefault="008003F6" w:rsidP="008003F6">
      <w:pPr>
        <w:numPr>
          <w:ilvl w:val="1"/>
          <w:numId w:val="47"/>
        </w:numPr>
        <w:rPr>
          <w:rFonts w:ascii="Times New Roman" w:hAnsi="Times New Roman" w:cs="Times New Roman"/>
          <w:sz w:val="24"/>
          <w:szCs w:val="24"/>
        </w:rPr>
      </w:pPr>
      <w:r w:rsidRPr="008003F6">
        <w:rPr>
          <w:rFonts w:ascii="Times New Roman" w:hAnsi="Times New Roman" w:cs="Times New Roman"/>
          <w:sz w:val="24"/>
          <w:szCs w:val="24"/>
        </w:rPr>
        <w:t>Top features related to traffic volume, error rates and service flags are crucial.</w:t>
      </w:r>
    </w:p>
    <w:p w14:paraId="17C0A89D" w14:textId="77777777" w:rsidR="008003F6" w:rsidRPr="00875E72" w:rsidRDefault="008003F6">
      <w:pPr>
        <w:rPr>
          <w:rFonts w:ascii="Times New Roman" w:hAnsi="Times New Roman" w:cs="Times New Roman"/>
          <w:sz w:val="24"/>
          <w:szCs w:val="24"/>
        </w:rPr>
      </w:pPr>
    </w:p>
    <w:p w14:paraId="4B11956E" w14:textId="77777777" w:rsidR="00875E72" w:rsidRDefault="00875E72">
      <w:pPr>
        <w:rPr>
          <w:rFonts w:ascii="Times New Roman" w:hAnsi="Times New Roman" w:cs="Times New Roman"/>
          <w:b/>
          <w:bCs/>
          <w:sz w:val="28"/>
          <w:szCs w:val="28"/>
        </w:rPr>
      </w:pPr>
    </w:p>
    <w:p w14:paraId="64A27AC4" w14:textId="77777777" w:rsidR="00875E72" w:rsidRDefault="00875E72">
      <w:pPr>
        <w:rPr>
          <w:rFonts w:ascii="Times New Roman" w:hAnsi="Times New Roman" w:cs="Times New Roman"/>
          <w:b/>
          <w:bCs/>
          <w:sz w:val="28"/>
          <w:szCs w:val="28"/>
        </w:rPr>
      </w:pPr>
    </w:p>
    <w:p w14:paraId="3E255826" w14:textId="77777777" w:rsidR="00875E72" w:rsidRDefault="00875E72">
      <w:pPr>
        <w:rPr>
          <w:rFonts w:ascii="Times New Roman" w:hAnsi="Times New Roman" w:cs="Times New Roman"/>
          <w:b/>
          <w:bCs/>
          <w:sz w:val="28"/>
          <w:szCs w:val="28"/>
        </w:rPr>
      </w:pPr>
    </w:p>
    <w:p w14:paraId="6C07E374" w14:textId="77777777" w:rsidR="00875E72" w:rsidRDefault="00875E72">
      <w:pPr>
        <w:rPr>
          <w:rFonts w:ascii="Times New Roman" w:hAnsi="Times New Roman" w:cs="Times New Roman"/>
          <w:b/>
          <w:bCs/>
          <w:sz w:val="28"/>
          <w:szCs w:val="28"/>
        </w:rPr>
      </w:pPr>
    </w:p>
    <w:p w14:paraId="751C88E4" w14:textId="77777777" w:rsidR="00875E72" w:rsidRDefault="00875E72">
      <w:pPr>
        <w:rPr>
          <w:rFonts w:ascii="Times New Roman" w:hAnsi="Times New Roman" w:cs="Times New Roman"/>
          <w:b/>
          <w:bCs/>
          <w:sz w:val="28"/>
          <w:szCs w:val="28"/>
        </w:rPr>
      </w:pPr>
    </w:p>
    <w:p w14:paraId="768415AF" w14:textId="77777777" w:rsidR="00875E72" w:rsidRDefault="00875E72">
      <w:pPr>
        <w:rPr>
          <w:rFonts w:ascii="Times New Roman" w:hAnsi="Times New Roman" w:cs="Times New Roman"/>
          <w:b/>
          <w:bCs/>
          <w:sz w:val="28"/>
          <w:szCs w:val="28"/>
        </w:rPr>
      </w:pPr>
    </w:p>
    <w:p w14:paraId="04EB0F14" w14:textId="77777777" w:rsidR="00875E72" w:rsidRDefault="00875E72">
      <w:pPr>
        <w:rPr>
          <w:rFonts w:ascii="Times New Roman" w:hAnsi="Times New Roman" w:cs="Times New Roman"/>
          <w:b/>
          <w:bCs/>
          <w:sz w:val="28"/>
          <w:szCs w:val="28"/>
        </w:rPr>
      </w:pPr>
    </w:p>
    <w:p w14:paraId="5C665622" w14:textId="77777777" w:rsidR="00875E72" w:rsidRDefault="00875E72">
      <w:pPr>
        <w:rPr>
          <w:rFonts w:ascii="Times New Roman" w:hAnsi="Times New Roman" w:cs="Times New Roman"/>
          <w:b/>
          <w:bCs/>
          <w:sz w:val="28"/>
          <w:szCs w:val="28"/>
        </w:rPr>
      </w:pPr>
    </w:p>
    <w:p w14:paraId="607BE107" w14:textId="77777777" w:rsidR="00875E72" w:rsidRDefault="00875E72">
      <w:pPr>
        <w:rPr>
          <w:rFonts w:ascii="Times New Roman" w:hAnsi="Times New Roman" w:cs="Times New Roman"/>
          <w:b/>
          <w:bCs/>
          <w:sz w:val="28"/>
          <w:szCs w:val="28"/>
        </w:rPr>
      </w:pPr>
    </w:p>
    <w:p w14:paraId="289E6FAB" w14:textId="77777777" w:rsidR="00875E72" w:rsidRDefault="00875E72">
      <w:pPr>
        <w:rPr>
          <w:rFonts w:ascii="Times New Roman" w:hAnsi="Times New Roman" w:cs="Times New Roman"/>
          <w:b/>
          <w:bCs/>
          <w:sz w:val="28"/>
          <w:szCs w:val="28"/>
        </w:rPr>
      </w:pPr>
    </w:p>
    <w:p w14:paraId="59A2603F" w14:textId="77777777" w:rsidR="00875E72" w:rsidRDefault="00875E72">
      <w:pPr>
        <w:rPr>
          <w:rFonts w:ascii="Times New Roman" w:hAnsi="Times New Roman" w:cs="Times New Roman"/>
          <w:b/>
          <w:bCs/>
          <w:sz w:val="28"/>
          <w:szCs w:val="28"/>
        </w:rPr>
      </w:pPr>
    </w:p>
    <w:p w14:paraId="6C655D75" w14:textId="77777777" w:rsidR="00F45BB3" w:rsidRDefault="00F45BB3">
      <w:pPr>
        <w:rPr>
          <w:rFonts w:ascii="Times New Roman" w:hAnsi="Times New Roman" w:cs="Times New Roman"/>
          <w:b/>
          <w:bCs/>
          <w:sz w:val="28"/>
          <w:szCs w:val="28"/>
        </w:rPr>
      </w:pPr>
    </w:p>
    <w:p w14:paraId="4C3E2DBC" w14:textId="49C02C03" w:rsidR="00875E72" w:rsidRPr="00875E72" w:rsidRDefault="00F45BB3">
      <w:pPr>
        <w:rPr>
          <w:rFonts w:ascii="Times New Roman" w:hAnsi="Times New Roman" w:cs="Times New Roman"/>
          <w:b/>
          <w:bCs/>
          <w:sz w:val="28"/>
          <w:szCs w:val="28"/>
        </w:rPr>
      </w:pPr>
      <w:r>
        <w:rPr>
          <w:rFonts w:ascii="Times New Roman" w:hAnsi="Times New Roman" w:cs="Times New Roman"/>
          <w:b/>
          <w:bCs/>
          <w:sz w:val="28"/>
          <w:szCs w:val="28"/>
        </w:rPr>
        <w:t>8</w:t>
      </w:r>
      <w:r w:rsidR="00875E72" w:rsidRPr="00875E72">
        <w:rPr>
          <w:rFonts w:ascii="Times New Roman" w:hAnsi="Times New Roman" w:cs="Times New Roman"/>
          <w:b/>
          <w:bCs/>
          <w:sz w:val="28"/>
          <w:szCs w:val="28"/>
        </w:rPr>
        <w:t>. References</w:t>
      </w:r>
    </w:p>
    <w:p w14:paraId="21849A66" w14:textId="72CA82A2" w:rsidR="00875E72" w:rsidRPr="00875E72" w:rsidRDefault="00875E72" w:rsidP="00875E72">
      <w:pPr>
        <w:rPr>
          <w:rFonts w:ascii="Times New Roman" w:hAnsi="Times New Roman" w:cs="Times New Roman"/>
          <w:sz w:val="24"/>
          <w:szCs w:val="24"/>
        </w:rPr>
      </w:pPr>
      <w:r w:rsidRPr="00875E72">
        <w:rPr>
          <w:rFonts w:ascii="Times New Roman" w:hAnsi="Times New Roman" w:cs="Times New Roman"/>
          <w:sz w:val="24"/>
          <w:szCs w:val="24"/>
        </w:rPr>
        <w:t xml:space="preserve">[1] M. </w:t>
      </w:r>
      <w:proofErr w:type="spellStart"/>
      <w:r w:rsidRPr="00875E72">
        <w:rPr>
          <w:rFonts w:ascii="Times New Roman" w:hAnsi="Times New Roman" w:cs="Times New Roman"/>
          <w:sz w:val="24"/>
          <w:szCs w:val="24"/>
        </w:rPr>
        <w:t>Tavallaee</w:t>
      </w:r>
      <w:proofErr w:type="spellEnd"/>
      <w:r w:rsidRPr="00875E72">
        <w:rPr>
          <w:rFonts w:ascii="Times New Roman" w:hAnsi="Times New Roman" w:cs="Times New Roman"/>
          <w:sz w:val="24"/>
          <w:szCs w:val="24"/>
        </w:rPr>
        <w:t xml:space="preserve">, E. Bagheri, W. Lu and A. A. Ghorbani, “A Detailed Analysis of the KDD CUP 99 Data Set,” </w:t>
      </w:r>
      <w:r w:rsidRPr="00875E72">
        <w:rPr>
          <w:rFonts w:ascii="Times New Roman" w:hAnsi="Times New Roman" w:cs="Times New Roman"/>
          <w:i/>
          <w:iCs/>
          <w:sz w:val="24"/>
          <w:szCs w:val="24"/>
        </w:rPr>
        <w:t xml:space="preserve">Proceedings of the IEEE Symposium on Computational Intelligence for Security and </w:t>
      </w:r>
      <w:proofErr w:type="spellStart"/>
      <w:r w:rsidRPr="00875E72">
        <w:rPr>
          <w:rFonts w:ascii="Times New Roman" w:hAnsi="Times New Roman" w:cs="Times New Roman"/>
          <w:i/>
          <w:iCs/>
          <w:sz w:val="24"/>
          <w:szCs w:val="24"/>
        </w:rPr>
        <w:t>Defense</w:t>
      </w:r>
      <w:proofErr w:type="spellEnd"/>
      <w:r w:rsidRPr="00875E72">
        <w:rPr>
          <w:rFonts w:ascii="Times New Roman" w:hAnsi="Times New Roman" w:cs="Times New Roman"/>
          <w:i/>
          <w:iCs/>
          <w:sz w:val="24"/>
          <w:szCs w:val="24"/>
        </w:rPr>
        <w:t xml:space="preserve"> Applications</w:t>
      </w:r>
      <w:r w:rsidRPr="00875E72">
        <w:rPr>
          <w:rFonts w:ascii="Times New Roman" w:hAnsi="Times New Roman" w:cs="Times New Roman"/>
          <w:sz w:val="24"/>
          <w:szCs w:val="24"/>
        </w:rPr>
        <w:t>, Ottawa, ON, Canada, 2009, pp. 1–6.</w:t>
      </w:r>
    </w:p>
    <w:p w14:paraId="7723FB91" w14:textId="59C196FE" w:rsidR="00875E72" w:rsidRPr="00875E72" w:rsidRDefault="00875E72" w:rsidP="00875E72">
      <w:pPr>
        <w:rPr>
          <w:rFonts w:ascii="Times New Roman" w:hAnsi="Times New Roman" w:cs="Times New Roman"/>
          <w:sz w:val="24"/>
          <w:szCs w:val="24"/>
        </w:rPr>
      </w:pPr>
      <w:r w:rsidRPr="00875E72">
        <w:rPr>
          <w:rFonts w:ascii="Times New Roman" w:hAnsi="Times New Roman" w:cs="Times New Roman"/>
          <w:sz w:val="24"/>
          <w:szCs w:val="24"/>
        </w:rPr>
        <w:t xml:space="preserve">[2] S. Mukkamala, G. Janoski and A. Sung, “Intrusion detection using neural networks and support vector machines,” </w:t>
      </w:r>
      <w:r w:rsidRPr="00875E72">
        <w:rPr>
          <w:rFonts w:ascii="Times New Roman" w:hAnsi="Times New Roman" w:cs="Times New Roman"/>
          <w:i/>
          <w:iCs/>
          <w:sz w:val="24"/>
          <w:szCs w:val="24"/>
        </w:rPr>
        <w:t>Proceedings of the IEEE International Joint Conference on Neural Networks</w:t>
      </w:r>
      <w:r w:rsidRPr="00875E72">
        <w:rPr>
          <w:rFonts w:ascii="Times New Roman" w:hAnsi="Times New Roman" w:cs="Times New Roman"/>
          <w:sz w:val="24"/>
          <w:szCs w:val="24"/>
        </w:rPr>
        <w:t>, Honolulu, HI, USA, 2002, pp. 1702–1707.</w:t>
      </w:r>
    </w:p>
    <w:p w14:paraId="3A76D293" w14:textId="0765718B" w:rsidR="00875E72" w:rsidRPr="00875E72" w:rsidRDefault="00875E72" w:rsidP="00875E72">
      <w:pPr>
        <w:rPr>
          <w:rFonts w:ascii="Times New Roman" w:hAnsi="Times New Roman" w:cs="Times New Roman"/>
          <w:sz w:val="24"/>
          <w:szCs w:val="24"/>
        </w:rPr>
      </w:pPr>
      <w:r w:rsidRPr="00875E72">
        <w:rPr>
          <w:rFonts w:ascii="Times New Roman" w:hAnsi="Times New Roman" w:cs="Times New Roman"/>
          <w:sz w:val="24"/>
          <w:szCs w:val="24"/>
        </w:rPr>
        <w:t xml:space="preserve">[3] M. A. </w:t>
      </w:r>
      <w:proofErr w:type="spellStart"/>
      <w:r w:rsidRPr="00875E72">
        <w:rPr>
          <w:rFonts w:ascii="Times New Roman" w:hAnsi="Times New Roman" w:cs="Times New Roman"/>
          <w:sz w:val="24"/>
          <w:szCs w:val="24"/>
        </w:rPr>
        <w:t>Ambusaidi</w:t>
      </w:r>
      <w:proofErr w:type="spellEnd"/>
      <w:r w:rsidRPr="00875E72">
        <w:rPr>
          <w:rFonts w:ascii="Times New Roman" w:hAnsi="Times New Roman" w:cs="Times New Roman"/>
          <w:sz w:val="24"/>
          <w:szCs w:val="24"/>
        </w:rPr>
        <w:t xml:space="preserve">, X. He, P. Nanda and Z. Tan, “Building an Intrusion Detection System Using a Filter-Based Feature Selection Algorithm,” </w:t>
      </w:r>
      <w:r w:rsidRPr="00875E72">
        <w:rPr>
          <w:rFonts w:ascii="Times New Roman" w:hAnsi="Times New Roman" w:cs="Times New Roman"/>
          <w:i/>
          <w:iCs/>
          <w:sz w:val="24"/>
          <w:szCs w:val="24"/>
        </w:rPr>
        <w:t>IEEE Transactions on Computers</w:t>
      </w:r>
      <w:r w:rsidRPr="00875E72">
        <w:rPr>
          <w:rFonts w:ascii="Times New Roman" w:hAnsi="Times New Roman" w:cs="Times New Roman"/>
          <w:sz w:val="24"/>
          <w:szCs w:val="24"/>
        </w:rPr>
        <w:t>, vol. 65, no. 10, pp. 2986–2998, Oct. 2016.</w:t>
      </w:r>
    </w:p>
    <w:p w14:paraId="7B7936A1" w14:textId="77777777" w:rsidR="00875E72" w:rsidRPr="00875E72" w:rsidRDefault="00875E72" w:rsidP="00875E72">
      <w:pPr>
        <w:rPr>
          <w:rFonts w:ascii="Times New Roman" w:hAnsi="Times New Roman" w:cs="Times New Roman"/>
          <w:sz w:val="24"/>
          <w:szCs w:val="24"/>
        </w:rPr>
      </w:pPr>
      <w:r w:rsidRPr="00875E72">
        <w:rPr>
          <w:rFonts w:ascii="Times New Roman" w:hAnsi="Times New Roman" w:cs="Times New Roman"/>
          <w:sz w:val="24"/>
          <w:szCs w:val="24"/>
        </w:rPr>
        <w:t xml:space="preserve">[4] N. </w:t>
      </w:r>
      <w:proofErr w:type="spellStart"/>
      <w:r w:rsidRPr="00875E72">
        <w:rPr>
          <w:rFonts w:ascii="Times New Roman" w:hAnsi="Times New Roman" w:cs="Times New Roman"/>
          <w:sz w:val="24"/>
          <w:szCs w:val="24"/>
        </w:rPr>
        <w:t>Koroniotis</w:t>
      </w:r>
      <w:proofErr w:type="spellEnd"/>
      <w:r w:rsidRPr="00875E72">
        <w:rPr>
          <w:rFonts w:ascii="Times New Roman" w:hAnsi="Times New Roman" w:cs="Times New Roman"/>
          <w:sz w:val="24"/>
          <w:szCs w:val="24"/>
        </w:rPr>
        <w:t xml:space="preserve">, N. Moustafa, E. Sitnikova and B. Turnbull, “Towards the Development of Realistic Botnet Dataset in the Internet of Things for Network Forensic Analytics: Bot-IoT Dataset,” </w:t>
      </w:r>
      <w:r w:rsidRPr="00875E72">
        <w:rPr>
          <w:rFonts w:ascii="Times New Roman" w:hAnsi="Times New Roman" w:cs="Times New Roman"/>
          <w:i/>
          <w:iCs/>
          <w:sz w:val="24"/>
          <w:szCs w:val="24"/>
        </w:rPr>
        <w:t>Future Internet</w:t>
      </w:r>
      <w:r w:rsidRPr="00875E72">
        <w:rPr>
          <w:rFonts w:ascii="Times New Roman" w:hAnsi="Times New Roman" w:cs="Times New Roman"/>
          <w:sz w:val="24"/>
          <w:szCs w:val="24"/>
        </w:rPr>
        <w:t>, vol. 11, no. 7, pp. 1–27, 2019.</w:t>
      </w:r>
    </w:p>
    <w:p w14:paraId="7431A789" w14:textId="3759B444" w:rsidR="00875E72" w:rsidRPr="00875E72" w:rsidRDefault="00875E72" w:rsidP="00875E72">
      <w:pPr>
        <w:rPr>
          <w:rFonts w:ascii="Times New Roman" w:hAnsi="Times New Roman" w:cs="Times New Roman"/>
          <w:sz w:val="24"/>
          <w:szCs w:val="24"/>
        </w:rPr>
      </w:pPr>
      <w:r w:rsidRPr="00875E72">
        <w:rPr>
          <w:rFonts w:ascii="Times New Roman" w:hAnsi="Times New Roman" w:cs="Times New Roman"/>
          <w:sz w:val="24"/>
          <w:szCs w:val="24"/>
        </w:rPr>
        <w:t xml:space="preserve">[5] S. </w:t>
      </w:r>
      <w:proofErr w:type="spellStart"/>
      <w:r w:rsidRPr="00875E72">
        <w:rPr>
          <w:rFonts w:ascii="Times New Roman" w:hAnsi="Times New Roman" w:cs="Times New Roman"/>
          <w:sz w:val="24"/>
          <w:szCs w:val="24"/>
        </w:rPr>
        <w:t>Peddabachigari</w:t>
      </w:r>
      <w:proofErr w:type="spellEnd"/>
      <w:r w:rsidRPr="00875E72">
        <w:rPr>
          <w:rFonts w:ascii="Times New Roman" w:hAnsi="Times New Roman" w:cs="Times New Roman"/>
          <w:sz w:val="24"/>
          <w:szCs w:val="24"/>
        </w:rPr>
        <w:t xml:space="preserve">, A. Abraham, C. </w:t>
      </w:r>
      <w:proofErr w:type="spellStart"/>
      <w:r w:rsidRPr="00875E72">
        <w:rPr>
          <w:rFonts w:ascii="Times New Roman" w:hAnsi="Times New Roman" w:cs="Times New Roman"/>
          <w:sz w:val="24"/>
          <w:szCs w:val="24"/>
        </w:rPr>
        <w:t>Grosan</w:t>
      </w:r>
      <w:proofErr w:type="spellEnd"/>
      <w:r w:rsidRPr="00875E72">
        <w:rPr>
          <w:rFonts w:ascii="Times New Roman" w:hAnsi="Times New Roman" w:cs="Times New Roman"/>
          <w:sz w:val="24"/>
          <w:szCs w:val="24"/>
        </w:rPr>
        <w:t xml:space="preserve"> and J. Thomas, “</w:t>
      </w:r>
      <w:proofErr w:type="spellStart"/>
      <w:r w:rsidRPr="00875E72">
        <w:rPr>
          <w:rFonts w:ascii="Times New Roman" w:hAnsi="Times New Roman" w:cs="Times New Roman"/>
          <w:sz w:val="24"/>
          <w:szCs w:val="24"/>
        </w:rPr>
        <w:t>Modeling</w:t>
      </w:r>
      <w:proofErr w:type="spellEnd"/>
      <w:r w:rsidRPr="00875E72">
        <w:rPr>
          <w:rFonts w:ascii="Times New Roman" w:hAnsi="Times New Roman" w:cs="Times New Roman"/>
          <w:sz w:val="24"/>
          <w:szCs w:val="24"/>
        </w:rPr>
        <w:t xml:space="preserve"> intrusion detection system using hybrid intelligent systems,” </w:t>
      </w:r>
      <w:r w:rsidRPr="00875E72">
        <w:rPr>
          <w:rFonts w:ascii="Times New Roman" w:hAnsi="Times New Roman" w:cs="Times New Roman"/>
          <w:i/>
          <w:iCs/>
          <w:sz w:val="24"/>
          <w:szCs w:val="24"/>
        </w:rPr>
        <w:t>Journal of Network and Computer Applications</w:t>
      </w:r>
      <w:r w:rsidRPr="00875E72">
        <w:rPr>
          <w:rFonts w:ascii="Times New Roman" w:hAnsi="Times New Roman" w:cs="Times New Roman"/>
          <w:sz w:val="24"/>
          <w:szCs w:val="24"/>
        </w:rPr>
        <w:t>, vol. 30, no. 1, pp. 114–132, 2007.</w:t>
      </w:r>
    </w:p>
    <w:p w14:paraId="2FF52616" w14:textId="36535E69" w:rsidR="00875E72" w:rsidRPr="00875E72" w:rsidRDefault="00875E72" w:rsidP="00875E72">
      <w:pPr>
        <w:rPr>
          <w:rFonts w:ascii="Times New Roman" w:hAnsi="Times New Roman" w:cs="Times New Roman"/>
          <w:sz w:val="24"/>
          <w:szCs w:val="24"/>
        </w:rPr>
      </w:pPr>
      <w:r w:rsidRPr="00875E72">
        <w:rPr>
          <w:rFonts w:ascii="Times New Roman" w:hAnsi="Times New Roman" w:cs="Times New Roman"/>
          <w:sz w:val="24"/>
          <w:szCs w:val="24"/>
        </w:rPr>
        <w:t xml:space="preserve">[6] T. A. Tang, L. Mhamdi, D. McLernon, S. A. R. Zaidi and M. Ghogho, “Deep learning approach for Network Intrusion Detection in Software Defined Networking,” </w:t>
      </w:r>
      <w:r w:rsidRPr="00875E72">
        <w:rPr>
          <w:rFonts w:ascii="Times New Roman" w:hAnsi="Times New Roman" w:cs="Times New Roman"/>
          <w:i/>
          <w:iCs/>
          <w:sz w:val="24"/>
          <w:szCs w:val="24"/>
        </w:rPr>
        <w:t>2016 International Conference on Wireless Networks and Mobile Communications (WINCOM)</w:t>
      </w:r>
      <w:r w:rsidRPr="00875E72">
        <w:rPr>
          <w:rFonts w:ascii="Times New Roman" w:hAnsi="Times New Roman" w:cs="Times New Roman"/>
          <w:sz w:val="24"/>
          <w:szCs w:val="24"/>
        </w:rPr>
        <w:t>, Fez, Morocco, 2016, pp. 258–263</w:t>
      </w:r>
      <w:r w:rsidRPr="00875E72">
        <w:rPr>
          <w:rFonts w:ascii="Times New Roman" w:hAnsi="Times New Roman" w:cs="Times New Roman"/>
          <w:sz w:val="24"/>
          <w:szCs w:val="24"/>
        </w:rPr>
        <w:t>.</w:t>
      </w:r>
    </w:p>
    <w:p w14:paraId="6AC2E272" w14:textId="70E5D3F1" w:rsidR="00875E72" w:rsidRPr="00875E72" w:rsidRDefault="00875E72" w:rsidP="00875E72">
      <w:pPr>
        <w:rPr>
          <w:rFonts w:ascii="Times New Roman" w:hAnsi="Times New Roman" w:cs="Times New Roman"/>
          <w:sz w:val="24"/>
          <w:szCs w:val="24"/>
        </w:rPr>
      </w:pPr>
      <w:r w:rsidRPr="00875E72">
        <w:rPr>
          <w:rFonts w:ascii="Times New Roman" w:hAnsi="Times New Roman" w:cs="Times New Roman"/>
          <w:sz w:val="24"/>
          <w:szCs w:val="24"/>
        </w:rPr>
        <w:t xml:space="preserve">[7] A. Ahmad, S. Abdullah, M. Khalid, F. T. Sheikh and M. Aslam, “Performance Comparison of Machine Learning Techniques in Intrusion Detection,” </w:t>
      </w:r>
      <w:r w:rsidRPr="00875E72">
        <w:rPr>
          <w:rFonts w:ascii="Times New Roman" w:hAnsi="Times New Roman" w:cs="Times New Roman"/>
          <w:i/>
          <w:iCs/>
          <w:sz w:val="24"/>
          <w:szCs w:val="24"/>
        </w:rPr>
        <w:t xml:space="preserve">2019 16th International </w:t>
      </w:r>
      <w:proofErr w:type="spellStart"/>
      <w:r w:rsidRPr="00875E72">
        <w:rPr>
          <w:rFonts w:ascii="Times New Roman" w:hAnsi="Times New Roman" w:cs="Times New Roman"/>
          <w:i/>
          <w:iCs/>
          <w:sz w:val="24"/>
          <w:szCs w:val="24"/>
        </w:rPr>
        <w:t>Bhurban</w:t>
      </w:r>
      <w:proofErr w:type="spellEnd"/>
      <w:r w:rsidRPr="00875E72">
        <w:rPr>
          <w:rFonts w:ascii="Times New Roman" w:hAnsi="Times New Roman" w:cs="Times New Roman"/>
          <w:i/>
          <w:iCs/>
          <w:sz w:val="24"/>
          <w:szCs w:val="24"/>
        </w:rPr>
        <w:t xml:space="preserve"> Conference on Applied Sciences and Technology (IBCAST)</w:t>
      </w:r>
      <w:r w:rsidRPr="00875E72">
        <w:rPr>
          <w:rFonts w:ascii="Times New Roman" w:hAnsi="Times New Roman" w:cs="Times New Roman"/>
          <w:sz w:val="24"/>
          <w:szCs w:val="24"/>
        </w:rPr>
        <w:t>, Islamabad, Pakistan, 2019, pp. 817–822</w:t>
      </w:r>
      <w:r w:rsidRPr="00875E72">
        <w:rPr>
          <w:rFonts w:ascii="Times New Roman" w:hAnsi="Times New Roman" w:cs="Times New Roman"/>
          <w:sz w:val="24"/>
          <w:szCs w:val="24"/>
        </w:rPr>
        <w:t>.</w:t>
      </w:r>
    </w:p>
    <w:p w14:paraId="5176220E" w14:textId="219F21F1" w:rsidR="00875E72" w:rsidRPr="00875E72" w:rsidRDefault="00875E72" w:rsidP="00875E72">
      <w:pPr>
        <w:rPr>
          <w:rFonts w:ascii="Times New Roman" w:hAnsi="Times New Roman" w:cs="Times New Roman"/>
          <w:sz w:val="24"/>
          <w:szCs w:val="24"/>
        </w:rPr>
      </w:pPr>
      <w:r w:rsidRPr="00875E72">
        <w:rPr>
          <w:rFonts w:ascii="Times New Roman" w:hAnsi="Times New Roman" w:cs="Times New Roman"/>
          <w:sz w:val="24"/>
          <w:szCs w:val="24"/>
        </w:rPr>
        <w:t xml:space="preserve">[8] T. Chen and C. </w:t>
      </w:r>
      <w:proofErr w:type="spellStart"/>
      <w:r w:rsidRPr="00875E72">
        <w:rPr>
          <w:rFonts w:ascii="Times New Roman" w:hAnsi="Times New Roman" w:cs="Times New Roman"/>
          <w:sz w:val="24"/>
          <w:szCs w:val="24"/>
        </w:rPr>
        <w:t>Guestrin</w:t>
      </w:r>
      <w:proofErr w:type="spellEnd"/>
      <w:r w:rsidRPr="00875E72">
        <w:rPr>
          <w:rFonts w:ascii="Times New Roman" w:hAnsi="Times New Roman" w:cs="Times New Roman"/>
          <w:sz w:val="24"/>
          <w:szCs w:val="24"/>
        </w:rPr>
        <w:t>, “</w:t>
      </w:r>
      <w:proofErr w:type="spellStart"/>
      <w:r w:rsidRPr="00875E72">
        <w:rPr>
          <w:rFonts w:ascii="Times New Roman" w:hAnsi="Times New Roman" w:cs="Times New Roman"/>
          <w:sz w:val="24"/>
          <w:szCs w:val="24"/>
        </w:rPr>
        <w:t>XGBoost</w:t>
      </w:r>
      <w:proofErr w:type="spellEnd"/>
      <w:r w:rsidRPr="00875E72">
        <w:rPr>
          <w:rFonts w:ascii="Times New Roman" w:hAnsi="Times New Roman" w:cs="Times New Roman"/>
          <w:sz w:val="24"/>
          <w:szCs w:val="24"/>
        </w:rPr>
        <w:t xml:space="preserve">: A Scalable Tree Boosting System,” </w:t>
      </w:r>
      <w:r w:rsidRPr="00875E72">
        <w:rPr>
          <w:rFonts w:ascii="Times New Roman" w:hAnsi="Times New Roman" w:cs="Times New Roman"/>
          <w:i/>
          <w:iCs/>
          <w:sz w:val="24"/>
          <w:szCs w:val="24"/>
        </w:rPr>
        <w:t>Proceedings of the 22nd ACM SIGKDD International Conference on Knowledge Discovery and Data Mining</w:t>
      </w:r>
      <w:r w:rsidRPr="00875E72">
        <w:rPr>
          <w:rFonts w:ascii="Times New Roman" w:hAnsi="Times New Roman" w:cs="Times New Roman"/>
          <w:sz w:val="24"/>
          <w:szCs w:val="24"/>
        </w:rPr>
        <w:t>, San Francisco, CA, USA, 2016, pp. 785–794</w:t>
      </w:r>
      <w:r w:rsidRPr="00875E72">
        <w:rPr>
          <w:rFonts w:ascii="Times New Roman" w:hAnsi="Times New Roman" w:cs="Times New Roman"/>
          <w:sz w:val="24"/>
          <w:szCs w:val="24"/>
        </w:rPr>
        <w:t>.</w:t>
      </w:r>
    </w:p>
    <w:p w14:paraId="3C05497B" w14:textId="5E02846D" w:rsidR="00875E72" w:rsidRPr="00875E72" w:rsidRDefault="00875E72" w:rsidP="00875E72">
      <w:pPr>
        <w:rPr>
          <w:rFonts w:ascii="Times New Roman" w:hAnsi="Times New Roman" w:cs="Times New Roman"/>
          <w:sz w:val="24"/>
          <w:szCs w:val="24"/>
        </w:rPr>
      </w:pPr>
      <w:r w:rsidRPr="00875E72">
        <w:rPr>
          <w:rFonts w:ascii="Times New Roman" w:hAnsi="Times New Roman" w:cs="Times New Roman"/>
          <w:sz w:val="24"/>
          <w:szCs w:val="24"/>
        </w:rPr>
        <w:t xml:space="preserve">[9] I. H. Sarker, “Machine Learning Based Cybersecurity Intrusion Detection: A Comprehensive Review,” </w:t>
      </w:r>
      <w:r w:rsidRPr="00875E72">
        <w:rPr>
          <w:rFonts w:ascii="Times New Roman" w:hAnsi="Times New Roman" w:cs="Times New Roman"/>
          <w:i/>
          <w:iCs/>
          <w:sz w:val="24"/>
          <w:szCs w:val="24"/>
        </w:rPr>
        <w:t>IEEE Access</w:t>
      </w:r>
      <w:r w:rsidRPr="00875E72">
        <w:rPr>
          <w:rFonts w:ascii="Times New Roman" w:hAnsi="Times New Roman" w:cs="Times New Roman"/>
          <w:sz w:val="24"/>
          <w:szCs w:val="24"/>
        </w:rPr>
        <w:t>, vol. 7, pp. 117255–117295, 2019</w:t>
      </w:r>
      <w:r w:rsidRPr="00875E72">
        <w:rPr>
          <w:rFonts w:ascii="Times New Roman" w:hAnsi="Times New Roman" w:cs="Times New Roman"/>
          <w:sz w:val="24"/>
          <w:szCs w:val="24"/>
        </w:rPr>
        <w:t>.</w:t>
      </w:r>
    </w:p>
    <w:p w14:paraId="681E290E" w14:textId="77777777" w:rsidR="00875E72" w:rsidRPr="00875E72" w:rsidRDefault="00875E72">
      <w:pPr>
        <w:rPr>
          <w:rFonts w:ascii="Times New Roman" w:hAnsi="Times New Roman" w:cs="Times New Roman"/>
          <w:b/>
          <w:bCs/>
          <w:sz w:val="24"/>
          <w:szCs w:val="24"/>
        </w:rPr>
      </w:pPr>
    </w:p>
    <w:sectPr w:rsidR="00875E72" w:rsidRPr="00875E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6595F"/>
    <w:multiLevelType w:val="hybridMultilevel"/>
    <w:tmpl w:val="995AA786"/>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63551A2"/>
    <w:multiLevelType w:val="multilevel"/>
    <w:tmpl w:val="F56AA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236EA0"/>
    <w:multiLevelType w:val="multilevel"/>
    <w:tmpl w:val="CD3A9F9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A16FE6"/>
    <w:multiLevelType w:val="multilevel"/>
    <w:tmpl w:val="644880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B85284"/>
    <w:multiLevelType w:val="multilevel"/>
    <w:tmpl w:val="C23C0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82BC2"/>
    <w:multiLevelType w:val="multilevel"/>
    <w:tmpl w:val="45BA5BF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236DB6"/>
    <w:multiLevelType w:val="multilevel"/>
    <w:tmpl w:val="F5BA6B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873ED2"/>
    <w:multiLevelType w:val="multilevel"/>
    <w:tmpl w:val="6714F8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FA7BC3"/>
    <w:multiLevelType w:val="multilevel"/>
    <w:tmpl w:val="9A4E3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F6446D"/>
    <w:multiLevelType w:val="multilevel"/>
    <w:tmpl w:val="98C8A2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086DFB"/>
    <w:multiLevelType w:val="hybridMultilevel"/>
    <w:tmpl w:val="F4B4643C"/>
    <w:lvl w:ilvl="0" w:tplc="FFFFFFFF">
      <w:start w:val="1"/>
      <w:numFmt w:val="bullet"/>
      <w:lvlText w:val=""/>
      <w:lvlJc w:val="left"/>
      <w:pPr>
        <w:ind w:left="1080" w:hanging="360"/>
      </w:pPr>
      <w:rPr>
        <w:rFonts w:ascii="Wingdings" w:hAnsi="Wingdings" w:hint="default"/>
      </w:rPr>
    </w:lvl>
    <w:lvl w:ilvl="1" w:tplc="FB7428FA">
      <w:start w:val="1"/>
      <w:numFmt w:val="bullet"/>
      <w:lvlText w:val=""/>
      <w:lvlJc w:val="left"/>
      <w:pPr>
        <w:ind w:left="1800" w:hanging="360"/>
      </w:pPr>
      <w:rPr>
        <w:rFonts w:ascii="Symbol" w:hAnsi="Symbol" w:hint="default"/>
        <w:color w:val="000000" w:themeColor="text1"/>
        <w:u w:color="000000" w:themeColor="text1"/>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19B15F0A"/>
    <w:multiLevelType w:val="multilevel"/>
    <w:tmpl w:val="92369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8269BD"/>
    <w:multiLevelType w:val="multilevel"/>
    <w:tmpl w:val="98BAB8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EC4679"/>
    <w:multiLevelType w:val="multilevel"/>
    <w:tmpl w:val="9A183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2374BC"/>
    <w:multiLevelType w:val="multilevel"/>
    <w:tmpl w:val="7B6201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5B44E4"/>
    <w:multiLevelType w:val="multilevel"/>
    <w:tmpl w:val="48D44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E745DF"/>
    <w:multiLevelType w:val="multilevel"/>
    <w:tmpl w:val="A170BD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3F2D73"/>
    <w:multiLevelType w:val="multilevel"/>
    <w:tmpl w:val="9BB61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D247C0"/>
    <w:multiLevelType w:val="multilevel"/>
    <w:tmpl w:val="F77619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E26067"/>
    <w:multiLevelType w:val="multilevel"/>
    <w:tmpl w:val="1BAC0A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FE3B2C"/>
    <w:multiLevelType w:val="multilevel"/>
    <w:tmpl w:val="6D8E5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BE19A6"/>
    <w:multiLevelType w:val="multilevel"/>
    <w:tmpl w:val="50FAE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DC404A"/>
    <w:multiLevelType w:val="multilevel"/>
    <w:tmpl w:val="550887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F858B6"/>
    <w:multiLevelType w:val="multilevel"/>
    <w:tmpl w:val="08004F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FB7AD6"/>
    <w:multiLevelType w:val="multilevel"/>
    <w:tmpl w:val="183402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6F5CB8"/>
    <w:multiLevelType w:val="multilevel"/>
    <w:tmpl w:val="0B9CCA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color w:val="000000" w:themeColor="text1"/>
        <w:u w:color="000000" w:themeColor="text1"/>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BD4A08"/>
    <w:multiLevelType w:val="multilevel"/>
    <w:tmpl w:val="CB74B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F63B97"/>
    <w:multiLevelType w:val="multilevel"/>
    <w:tmpl w:val="841C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8721C4"/>
    <w:multiLevelType w:val="hybridMultilevel"/>
    <w:tmpl w:val="2DB4DE24"/>
    <w:lvl w:ilvl="0" w:tplc="4009000B">
      <w:start w:val="1"/>
      <w:numFmt w:val="bullet"/>
      <w:lvlText w:val=""/>
      <w:lvlJc w:val="left"/>
      <w:pPr>
        <w:ind w:left="1080" w:hanging="360"/>
      </w:pPr>
      <w:rPr>
        <w:rFonts w:ascii="Wingdings" w:hAnsi="Wingdings" w:hint="default"/>
      </w:rPr>
    </w:lvl>
    <w:lvl w:ilvl="1" w:tplc="40090003">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9" w15:restartNumberingAfterBreak="0">
    <w:nsid w:val="4B250E03"/>
    <w:multiLevelType w:val="multilevel"/>
    <w:tmpl w:val="60E4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6B476A"/>
    <w:multiLevelType w:val="multilevel"/>
    <w:tmpl w:val="DFE4A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720757"/>
    <w:multiLevelType w:val="multilevel"/>
    <w:tmpl w:val="709448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6339A7"/>
    <w:multiLevelType w:val="multilevel"/>
    <w:tmpl w:val="DBC815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5B34B2"/>
    <w:multiLevelType w:val="multilevel"/>
    <w:tmpl w:val="16CE64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323834"/>
    <w:multiLevelType w:val="multilevel"/>
    <w:tmpl w:val="CBFC2E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6839C4"/>
    <w:multiLevelType w:val="multilevel"/>
    <w:tmpl w:val="A52025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60C22B0"/>
    <w:multiLevelType w:val="multilevel"/>
    <w:tmpl w:val="F33287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E01A9B"/>
    <w:multiLevelType w:val="multilevel"/>
    <w:tmpl w:val="B2DAF8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CE8407F"/>
    <w:multiLevelType w:val="multilevel"/>
    <w:tmpl w:val="2D3467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F456A58"/>
    <w:multiLevelType w:val="multilevel"/>
    <w:tmpl w:val="F0EC3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5F4E0B"/>
    <w:multiLevelType w:val="multilevel"/>
    <w:tmpl w:val="A6F6D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0281119"/>
    <w:multiLevelType w:val="hybridMultilevel"/>
    <w:tmpl w:val="C1DCB092"/>
    <w:lvl w:ilvl="0" w:tplc="FFFFFFFF">
      <w:start w:val="1"/>
      <w:numFmt w:val="bullet"/>
      <w:lvlText w:val=""/>
      <w:lvlJc w:val="left"/>
      <w:pPr>
        <w:ind w:left="1080" w:hanging="360"/>
      </w:pPr>
      <w:rPr>
        <w:rFonts w:ascii="Wingdings" w:hAnsi="Wingdings" w:hint="default"/>
      </w:rPr>
    </w:lvl>
    <w:lvl w:ilvl="1" w:tplc="FB7428FA">
      <w:start w:val="1"/>
      <w:numFmt w:val="bullet"/>
      <w:lvlText w:val=""/>
      <w:lvlJc w:val="left"/>
      <w:pPr>
        <w:ind w:left="1800" w:hanging="360"/>
      </w:pPr>
      <w:rPr>
        <w:rFonts w:ascii="Symbol" w:hAnsi="Symbol" w:hint="default"/>
        <w:color w:val="000000" w:themeColor="text1"/>
        <w:u w:color="000000" w:themeColor="text1"/>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2" w15:restartNumberingAfterBreak="0">
    <w:nsid w:val="75C67916"/>
    <w:multiLevelType w:val="multilevel"/>
    <w:tmpl w:val="358A6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6A07BC"/>
    <w:multiLevelType w:val="multilevel"/>
    <w:tmpl w:val="DA42C00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color w:val="000000" w:themeColor="text1"/>
        <w:u w:color="000000" w:themeColor="text1"/>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661DB5"/>
    <w:multiLevelType w:val="hybridMultilevel"/>
    <w:tmpl w:val="E47859A8"/>
    <w:lvl w:ilvl="0" w:tplc="4009000B">
      <w:start w:val="1"/>
      <w:numFmt w:val="bullet"/>
      <w:lvlText w:val=""/>
      <w:lvlJc w:val="left"/>
      <w:pPr>
        <w:ind w:left="1080" w:hanging="360"/>
      </w:pPr>
      <w:rPr>
        <w:rFonts w:ascii="Wingdings" w:hAnsi="Wingdings" w:hint="default"/>
      </w:rPr>
    </w:lvl>
    <w:lvl w:ilvl="1" w:tplc="40090003">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5" w15:restartNumberingAfterBreak="0">
    <w:nsid w:val="7B6761ED"/>
    <w:multiLevelType w:val="multilevel"/>
    <w:tmpl w:val="3F3C3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C57010"/>
    <w:multiLevelType w:val="multilevel"/>
    <w:tmpl w:val="F72C1CE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4224995">
    <w:abstractNumId w:val="8"/>
  </w:num>
  <w:num w:numId="2" w16cid:durableId="614875238">
    <w:abstractNumId w:val="30"/>
  </w:num>
  <w:num w:numId="3" w16cid:durableId="1554002541">
    <w:abstractNumId w:val="21"/>
  </w:num>
  <w:num w:numId="4" w16cid:durableId="306518411">
    <w:abstractNumId w:val="27"/>
  </w:num>
  <w:num w:numId="5" w16cid:durableId="1258901643">
    <w:abstractNumId w:val="9"/>
  </w:num>
  <w:num w:numId="6" w16cid:durableId="66462377">
    <w:abstractNumId w:val="19"/>
  </w:num>
  <w:num w:numId="7" w16cid:durableId="840002995">
    <w:abstractNumId w:val="35"/>
  </w:num>
  <w:num w:numId="8" w16cid:durableId="793256128">
    <w:abstractNumId w:val="23"/>
  </w:num>
  <w:num w:numId="9" w16cid:durableId="416487369">
    <w:abstractNumId w:val="4"/>
  </w:num>
  <w:num w:numId="10" w16cid:durableId="1196698373">
    <w:abstractNumId w:val="13"/>
  </w:num>
  <w:num w:numId="11" w16cid:durableId="1723166099">
    <w:abstractNumId w:val="16"/>
  </w:num>
  <w:num w:numId="12" w16cid:durableId="157884572">
    <w:abstractNumId w:val="38"/>
  </w:num>
  <w:num w:numId="13" w16cid:durableId="642537760">
    <w:abstractNumId w:val="22"/>
  </w:num>
  <w:num w:numId="14" w16cid:durableId="1205673023">
    <w:abstractNumId w:val="36"/>
  </w:num>
  <w:num w:numId="15" w16cid:durableId="417602997">
    <w:abstractNumId w:val="29"/>
  </w:num>
  <w:num w:numId="16" w16cid:durableId="1046954118">
    <w:abstractNumId w:val="32"/>
  </w:num>
  <w:num w:numId="17" w16cid:durableId="1869950162">
    <w:abstractNumId w:val="12"/>
  </w:num>
  <w:num w:numId="18" w16cid:durableId="232863275">
    <w:abstractNumId w:val="26"/>
  </w:num>
  <w:num w:numId="19" w16cid:durableId="2013296646">
    <w:abstractNumId w:val="15"/>
  </w:num>
  <w:num w:numId="20" w16cid:durableId="1183936000">
    <w:abstractNumId w:val="17"/>
  </w:num>
  <w:num w:numId="21" w16cid:durableId="304821060">
    <w:abstractNumId w:val="0"/>
  </w:num>
  <w:num w:numId="22" w16cid:durableId="12457211">
    <w:abstractNumId w:val="45"/>
  </w:num>
  <w:num w:numId="23" w16cid:durableId="2042317369">
    <w:abstractNumId w:val="1"/>
  </w:num>
  <w:num w:numId="24" w16cid:durableId="1995599919">
    <w:abstractNumId w:val="46"/>
  </w:num>
  <w:num w:numId="25" w16cid:durableId="795218569">
    <w:abstractNumId w:val="14"/>
  </w:num>
  <w:num w:numId="26" w16cid:durableId="1516651582">
    <w:abstractNumId w:val="28"/>
  </w:num>
  <w:num w:numId="27" w16cid:durableId="343169242">
    <w:abstractNumId w:val="41"/>
  </w:num>
  <w:num w:numId="28" w16cid:durableId="1969506164">
    <w:abstractNumId w:val="10"/>
  </w:num>
  <w:num w:numId="29" w16cid:durableId="793866366">
    <w:abstractNumId w:val="42"/>
  </w:num>
  <w:num w:numId="30" w16cid:durableId="42868875">
    <w:abstractNumId w:val="39"/>
  </w:num>
  <w:num w:numId="31" w16cid:durableId="1495336425">
    <w:abstractNumId w:val="37"/>
  </w:num>
  <w:num w:numId="32" w16cid:durableId="1410694218">
    <w:abstractNumId w:val="34"/>
  </w:num>
  <w:num w:numId="33" w16cid:durableId="1285232063">
    <w:abstractNumId w:val="25"/>
  </w:num>
  <w:num w:numId="34" w16cid:durableId="1950315457">
    <w:abstractNumId w:val="44"/>
  </w:num>
  <w:num w:numId="35" w16cid:durableId="1173297489">
    <w:abstractNumId w:val="18"/>
  </w:num>
  <w:num w:numId="36" w16cid:durableId="697237831">
    <w:abstractNumId w:val="3"/>
  </w:num>
  <w:num w:numId="37" w16cid:durableId="1081946274">
    <w:abstractNumId w:val="6"/>
  </w:num>
  <w:num w:numId="38" w16cid:durableId="1001158556">
    <w:abstractNumId w:val="2"/>
  </w:num>
  <w:num w:numId="39" w16cid:durableId="1357386844">
    <w:abstractNumId w:val="7"/>
  </w:num>
  <w:num w:numId="40" w16cid:durableId="2031829080">
    <w:abstractNumId w:val="11"/>
  </w:num>
  <w:num w:numId="41" w16cid:durableId="626155906">
    <w:abstractNumId w:val="20"/>
  </w:num>
  <w:num w:numId="42" w16cid:durableId="1222592680">
    <w:abstractNumId w:val="33"/>
  </w:num>
  <w:num w:numId="43" w16cid:durableId="661853298">
    <w:abstractNumId w:val="24"/>
  </w:num>
  <w:num w:numId="44" w16cid:durableId="588584585">
    <w:abstractNumId w:val="40"/>
  </w:num>
  <w:num w:numId="45" w16cid:durableId="2016684634">
    <w:abstractNumId w:val="31"/>
  </w:num>
  <w:num w:numId="46" w16cid:durableId="1897930330">
    <w:abstractNumId w:val="5"/>
  </w:num>
  <w:num w:numId="47" w16cid:durableId="1881480723">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B43"/>
    <w:rsid w:val="00186B43"/>
    <w:rsid w:val="007C014A"/>
    <w:rsid w:val="008003F6"/>
    <w:rsid w:val="00837340"/>
    <w:rsid w:val="00875E72"/>
    <w:rsid w:val="009D08D2"/>
    <w:rsid w:val="00F45B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19B91"/>
  <w15:chartTrackingRefBased/>
  <w15:docId w15:val="{BAD73224-7644-429A-A112-36DC5FBAF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B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6B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6B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6B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6B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6B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6B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6B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6B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B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6B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6B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6B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6B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6B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6B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6B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6B43"/>
    <w:rPr>
      <w:rFonts w:eastAsiaTheme="majorEastAsia" w:cstheme="majorBidi"/>
      <w:color w:val="272727" w:themeColor="text1" w:themeTint="D8"/>
    </w:rPr>
  </w:style>
  <w:style w:type="paragraph" w:styleId="Title">
    <w:name w:val="Title"/>
    <w:basedOn w:val="Normal"/>
    <w:next w:val="Normal"/>
    <w:link w:val="TitleChar"/>
    <w:uiPriority w:val="10"/>
    <w:qFormat/>
    <w:rsid w:val="00186B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6B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6B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6B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6B43"/>
    <w:pPr>
      <w:spacing w:before="160"/>
      <w:jc w:val="center"/>
    </w:pPr>
    <w:rPr>
      <w:i/>
      <w:iCs/>
      <w:color w:val="404040" w:themeColor="text1" w:themeTint="BF"/>
    </w:rPr>
  </w:style>
  <w:style w:type="character" w:customStyle="1" w:styleId="QuoteChar">
    <w:name w:val="Quote Char"/>
    <w:basedOn w:val="DefaultParagraphFont"/>
    <w:link w:val="Quote"/>
    <w:uiPriority w:val="29"/>
    <w:rsid w:val="00186B43"/>
    <w:rPr>
      <w:i/>
      <w:iCs/>
      <w:color w:val="404040" w:themeColor="text1" w:themeTint="BF"/>
    </w:rPr>
  </w:style>
  <w:style w:type="paragraph" w:styleId="ListParagraph">
    <w:name w:val="List Paragraph"/>
    <w:basedOn w:val="Normal"/>
    <w:uiPriority w:val="34"/>
    <w:qFormat/>
    <w:rsid w:val="00186B43"/>
    <w:pPr>
      <w:ind w:left="720"/>
      <w:contextualSpacing/>
    </w:pPr>
  </w:style>
  <w:style w:type="character" w:styleId="IntenseEmphasis">
    <w:name w:val="Intense Emphasis"/>
    <w:basedOn w:val="DefaultParagraphFont"/>
    <w:uiPriority w:val="21"/>
    <w:qFormat/>
    <w:rsid w:val="00186B43"/>
    <w:rPr>
      <w:i/>
      <w:iCs/>
      <w:color w:val="0F4761" w:themeColor="accent1" w:themeShade="BF"/>
    </w:rPr>
  </w:style>
  <w:style w:type="paragraph" w:styleId="IntenseQuote">
    <w:name w:val="Intense Quote"/>
    <w:basedOn w:val="Normal"/>
    <w:next w:val="Normal"/>
    <w:link w:val="IntenseQuoteChar"/>
    <w:uiPriority w:val="30"/>
    <w:qFormat/>
    <w:rsid w:val="00186B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6B43"/>
    <w:rPr>
      <w:i/>
      <w:iCs/>
      <w:color w:val="0F4761" w:themeColor="accent1" w:themeShade="BF"/>
    </w:rPr>
  </w:style>
  <w:style w:type="character" w:styleId="IntenseReference">
    <w:name w:val="Intense Reference"/>
    <w:basedOn w:val="DefaultParagraphFont"/>
    <w:uiPriority w:val="32"/>
    <w:qFormat/>
    <w:rsid w:val="00186B4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11</Pages>
  <Words>3066</Words>
  <Characters>17481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hevin.patel2504@outlook.com</dc:creator>
  <cp:keywords/>
  <dc:description/>
  <cp:lastModifiedBy>hevin.patel2504@outlook.com</cp:lastModifiedBy>
  <cp:revision>1</cp:revision>
  <dcterms:created xsi:type="dcterms:W3CDTF">2025-11-25T11:11:00Z</dcterms:created>
  <dcterms:modified xsi:type="dcterms:W3CDTF">2025-11-25T12:26:00Z</dcterms:modified>
</cp:coreProperties>
</file>