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4CDC4CD6"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9C61BD">
              <w:rPr>
                <w:rFonts w:ascii="Times New Roman" w:hAnsi="Times New Roman" w:cs="Times New Roman"/>
                <w:b/>
                <w:sz w:val="48"/>
              </w:rPr>
              <w:t>Stephen Motley</w:t>
            </w:r>
          </w:p>
          <w:p w14:paraId="2CEE7446" w14:textId="77777777" w:rsidR="00943FDB" w:rsidRDefault="00943FDB" w:rsidP="00415891">
            <w:pPr>
              <w:ind w:right="-957"/>
              <w:rPr>
                <w:rFonts w:ascii="Times New Roman" w:hAnsi="Times New Roman" w:cs="Times New Roman"/>
                <w:b/>
                <w:sz w:val="48"/>
              </w:rPr>
            </w:pPr>
          </w:p>
          <w:p w14:paraId="52EF6683" w14:textId="68E00BFA" w:rsidR="00943FDB" w:rsidRPr="00D455C6" w:rsidRDefault="00943FDB" w:rsidP="00415891">
            <w:pPr>
              <w:ind w:right="-957"/>
              <w:rPr>
                <w:rFonts w:ascii="Times New Roman" w:hAnsi="Times New Roman" w:cs="Times New Roman"/>
                <w:b/>
                <w:sz w:val="40"/>
                <w:szCs w:val="20"/>
              </w:rPr>
            </w:pPr>
            <w:r>
              <w:rPr>
                <w:rFonts w:ascii="Times New Roman" w:hAnsi="Times New Roman" w:cs="Times New Roman"/>
                <w:b/>
                <w:sz w:val="48"/>
              </w:rPr>
              <w:t>Email address:</w:t>
            </w:r>
            <w:r w:rsidR="009C61BD">
              <w:rPr>
                <w:rFonts w:ascii="Times New Roman" w:hAnsi="Times New Roman" w:cs="Times New Roman"/>
                <w:b/>
                <w:sz w:val="48"/>
              </w:rPr>
              <w:t xml:space="preserve"> </w:t>
            </w:r>
            <w:r w:rsidR="009C61BD" w:rsidRPr="00D455C6">
              <w:rPr>
                <w:rFonts w:ascii="Times New Roman" w:hAnsi="Times New Roman" w:cs="Times New Roman"/>
                <w:b/>
                <w:sz w:val="40"/>
                <w:szCs w:val="20"/>
              </w:rPr>
              <w:t>steve.motley@swansea.gov.uk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1653C072" w14:textId="7F4ECC2F" w:rsidR="00F54861" w:rsidRPr="005D3F07" w:rsidRDefault="00F54861" w:rsidP="00415891">
            <w:pPr>
              <w:ind w:right="-957"/>
              <w:rPr>
                <w:rFonts w:ascii="Times New Roman" w:hAnsi="Times New Roman" w:cs="Times New Roman"/>
                <w:b/>
                <w:sz w:val="48"/>
              </w:rPr>
            </w:pPr>
            <w:r w:rsidRPr="00F54861">
              <w:rPr>
                <w:rFonts w:ascii="Times New Roman" w:hAnsi="Times New Roman" w:cs="Times New Roman"/>
                <w:b/>
                <w:sz w:val="48"/>
              </w:rPr>
              <w:t>2328945</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pPr>
          </w:p>
          <w:p w14:paraId="3BD033BA" w14:textId="77777777" w:rsidR="002E242B" w:rsidRDefault="002E242B" w:rsidP="00D54F0A"/>
          <w:p w14:paraId="2AEA4F21" w14:textId="1D395720" w:rsidR="00D54F0A" w:rsidRDefault="00D54F0A" w:rsidP="00D54F0A">
            <w:r>
              <w:t xml:space="preserve">Borton’s reflective model has been chosen for this task and my critical reflection on my professional development is structured according to the different stages of this model – </w:t>
            </w:r>
            <w:proofErr w:type="gramStart"/>
            <w:r>
              <w:t>What?,</w:t>
            </w:r>
            <w:proofErr w:type="gramEnd"/>
            <w:r>
              <w:t xml:space="preserve"> So What?, Now What?</w:t>
            </w:r>
          </w:p>
          <w:p w14:paraId="34C4F751" w14:textId="77777777" w:rsidR="00DD6B8F" w:rsidRDefault="00DD6B8F" w:rsidP="00D54F0A">
            <w:pPr>
              <w:rPr>
                <w:b/>
                <w:bCs/>
              </w:rPr>
            </w:pPr>
          </w:p>
          <w:p w14:paraId="79EA66EC" w14:textId="11B70199" w:rsidR="00D54F0A" w:rsidRPr="00CB2E39" w:rsidRDefault="00D54F0A" w:rsidP="00D54F0A">
            <w:pPr>
              <w:rPr>
                <w:b/>
                <w:bCs/>
              </w:rPr>
            </w:pPr>
            <w:r w:rsidRPr="00CB2E39">
              <w:rPr>
                <w:b/>
                <w:bCs/>
              </w:rPr>
              <w:t>What?</w:t>
            </w:r>
          </w:p>
          <w:p w14:paraId="307B65F2" w14:textId="733BEE58" w:rsidR="00D54F0A" w:rsidRDefault="00D54F0A" w:rsidP="00D54F0A">
            <w:r>
              <w:t xml:space="preserve">Following my qualification as a social worker I spent 5 years working in non-statutory early intervention and prevention services working with families through voluntary engagement. Within this field of social </w:t>
            </w:r>
            <w:proofErr w:type="gramStart"/>
            <w:r>
              <w:t>work</w:t>
            </w:r>
            <w:proofErr w:type="gramEnd"/>
            <w:r>
              <w:t xml:space="preserve"> I have gained considerable experience in all three learning outcomes. </w:t>
            </w:r>
            <w:r w:rsidR="006B7800">
              <w:t>H</w:t>
            </w:r>
            <w:r>
              <w:t xml:space="preserve">owever recently </w:t>
            </w:r>
            <w:r w:rsidR="006B7800">
              <w:t xml:space="preserve">I have </w:t>
            </w:r>
            <w:r>
              <w:t xml:space="preserve">returned to a child and family social work role within statutory services as a senior practitioner supporting families where there is parental substance use. </w:t>
            </w:r>
          </w:p>
          <w:p w14:paraId="0902B249" w14:textId="77777777" w:rsidR="00D54F0A" w:rsidRDefault="00D54F0A" w:rsidP="00D54F0A"/>
          <w:p w14:paraId="477E44EE" w14:textId="77777777" w:rsidR="00D54F0A" w:rsidRPr="00CB2E39" w:rsidRDefault="00D54F0A" w:rsidP="00D54F0A">
            <w:pPr>
              <w:rPr>
                <w:b/>
                <w:bCs/>
              </w:rPr>
            </w:pPr>
            <w:r w:rsidRPr="00CB2E39">
              <w:rPr>
                <w:b/>
                <w:bCs/>
              </w:rPr>
              <w:t>So What?</w:t>
            </w:r>
          </w:p>
          <w:p w14:paraId="522730F5" w14:textId="0101D93B" w:rsidR="00D54F0A" w:rsidRDefault="00D54F0A" w:rsidP="00D54F0A">
            <w:r>
              <w:t>The result of my post qualifying experience means that I have limited experience of statutory social work, the exercise of statutory duties</w:t>
            </w:r>
            <w:r w:rsidR="00126FAF">
              <w:t>,</w:t>
            </w:r>
            <w:r>
              <w:t xml:space="preserve"> and court processes. My mentor and I have agreed that this is therefore an important area of focus with regards to my learning and development over the next 12 months.</w:t>
            </w:r>
            <w:r>
              <w:br/>
            </w:r>
            <w:r>
              <w:br/>
            </w:r>
            <w:r w:rsidR="00947800">
              <w:t xml:space="preserve">Analysis, professional curiosity and critical thinking are essential for accurate assessments </w:t>
            </w:r>
            <w:r w:rsidR="00A83058">
              <w:t xml:space="preserve">which can </w:t>
            </w:r>
            <w:r w:rsidR="00947800">
              <w:t>inform more effective interventions (NSPCC, 2024</w:t>
            </w:r>
            <w:r w:rsidR="004D19E6">
              <w:t>a</w:t>
            </w:r>
            <w:r w:rsidR="00947800">
              <w:t>).</w:t>
            </w:r>
            <w:r w:rsidR="00A83058">
              <w:t xml:space="preserve"> </w:t>
            </w:r>
            <w:r w:rsidR="003D1F29">
              <w:t xml:space="preserve">When assessing parental substance use </w:t>
            </w:r>
            <w:r w:rsidR="00EF1FD8">
              <w:t>i</w:t>
            </w:r>
            <w:r w:rsidR="000611FA">
              <w:t xml:space="preserve">t </w:t>
            </w:r>
            <w:r w:rsidR="008A7ED4">
              <w:t>would be</w:t>
            </w:r>
            <w:r w:rsidR="000611FA">
              <w:t xml:space="preserve"> unwise to rely solely on self-reporting by an individual. </w:t>
            </w:r>
            <w:proofErr w:type="gramStart"/>
            <w:r w:rsidR="00B65A1F">
              <w:t>I</w:t>
            </w:r>
            <w:r w:rsidR="003D1F29">
              <w:t>nstead</w:t>
            </w:r>
            <w:proofErr w:type="gramEnd"/>
            <w:r w:rsidR="003D1F29">
              <w:t xml:space="preserve"> </w:t>
            </w:r>
            <w:r w:rsidR="000B6757">
              <w:t>i</w:t>
            </w:r>
            <w:r w:rsidR="00B65A1F">
              <w:t>nformation</w:t>
            </w:r>
            <w:r w:rsidR="000B6757">
              <w:t xml:space="preserve"> </w:t>
            </w:r>
            <w:r w:rsidR="003D1F29">
              <w:t>should be</w:t>
            </w:r>
            <w:r w:rsidR="000B6757">
              <w:t xml:space="preserve"> </w:t>
            </w:r>
            <w:r w:rsidR="00B65A1F">
              <w:t>triangulated</w:t>
            </w:r>
            <w:r w:rsidR="003D1F29">
              <w:t>, w</w:t>
            </w:r>
            <w:r w:rsidR="000611FA">
              <w:t>ith any discrepancies explored and cross-checked with other sources of information</w:t>
            </w:r>
            <w:r w:rsidR="00A62C77">
              <w:t>,</w:t>
            </w:r>
            <w:r w:rsidR="003E1152">
              <w:t xml:space="preserve"> such as </w:t>
            </w:r>
            <w:r w:rsidR="004F324F">
              <w:t>observation of behaviour, reports from other family members/support network and professionals</w:t>
            </w:r>
            <w:r w:rsidR="002B3293">
              <w:t xml:space="preserve">, </w:t>
            </w:r>
            <w:r w:rsidR="0000741C">
              <w:t xml:space="preserve">and </w:t>
            </w:r>
            <w:r w:rsidR="002B3293">
              <w:t>drug and alcohol testing</w:t>
            </w:r>
            <w:r w:rsidR="000611FA">
              <w:t>.</w:t>
            </w:r>
            <w:r w:rsidR="00A91012">
              <w:t xml:space="preserve"> </w:t>
            </w:r>
          </w:p>
          <w:p w14:paraId="1EF9B480" w14:textId="77777777" w:rsidR="006B7800" w:rsidRDefault="006B7800" w:rsidP="00D54F0A"/>
          <w:p w14:paraId="5032A645" w14:textId="084A470F" w:rsidR="003D467A" w:rsidRDefault="0044307A" w:rsidP="00170DF3">
            <w:r>
              <w:t xml:space="preserve">Working </w:t>
            </w:r>
            <w:r w:rsidR="00A354F3">
              <w:t>collaboratively</w:t>
            </w:r>
            <w:r>
              <w:t xml:space="preserve"> with others </w:t>
            </w:r>
            <w:r w:rsidR="00606280">
              <w:t xml:space="preserve">requires </w:t>
            </w:r>
            <w:r w:rsidR="00A354F3">
              <w:t>“</w:t>
            </w:r>
            <w:r w:rsidR="00606280">
              <w:t>…</w:t>
            </w:r>
            <w:r w:rsidR="00A354F3">
              <w:t>an awareness of ‘self’ and the negotiation of inter-personal boundaries” (Ingram and Smith,</w:t>
            </w:r>
            <w:r w:rsidR="00D14607">
              <w:t xml:space="preserve"> </w:t>
            </w:r>
            <w:r w:rsidR="00A354F3">
              <w:t>2018)</w:t>
            </w:r>
            <w:r w:rsidR="00606280">
              <w:t xml:space="preserve">. </w:t>
            </w:r>
            <w:r w:rsidR="00D54F0A">
              <w:t xml:space="preserve">I acknowledge that my lack of experience within statutory services means that I </w:t>
            </w:r>
            <w:r w:rsidR="008F177C">
              <w:t>risk</w:t>
            </w:r>
            <w:r w:rsidR="00D54F0A">
              <w:t xml:space="preserve"> feel</w:t>
            </w:r>
            <w:r w:rsidR="008F177C">
              <w:t>ing</w:t>
            </w:r>
            <w:r w:rsidR="00D54F0A">
              <w:t xml:space="preserve"> less competent than my colleagues and, particularly as I now hold a more senior position, experience feelings </w:t>
            </w:r>
            <w:r w:rsidR="006509B4">
              <w:t>of</w:t>
            </w:r>
            <w:r w:rsidR="00D54F0A">
              <w:t xml:space="preserve"> i</w:t>
            </w:r>
            <w:r w:rsidR="00D54F0A" w:rsidRPr="000B440F">
              <w:t>mposter syndrome</w:t>
            </w:r>
            <w:r w:rsidR="00D54F0A">
              <w:t xml:space="preserve">. </w:t>
            </w:r>
            <w:r w:rsidR="006F1CE6">
              <w:t xml:space="preserve">It is therefore important that I </w:t>
            </w:r>
            <w:r w:rsidR="008E715B">
              <w:t xml:space="preserve">look to </w:t>
            </w:r>
            <w:r w:rsidR="006F1CE6">
              <w:t xml:space="preserve">build my confidence and knowledge within statutory </w:t>
            </w:r>
            <w:r w:rsidR="008E715B">
              <w:t>services.</w:t>
            </w:r>
            <w:r w:rsidR="00CC6B7B">
              <w:t xml:space="preserve"> </w:t>
            </w:r>
            <w:r w:rsidR="00D54F0A">
              <w:t xml:space="preserve">I </w:t>
            </w:r>
            <w:r w:rsidR="000D4451">
              <w:t xml:space="preserve">also </w:t>
            </w:r>
            <w:r w:rsidR="00D54F0A">
              <w:t xml:space="preserve">need to consider the </w:t>
            </w:r>
            <w:r w:rsidR="006A116F">
              <w:t>difference in the</w:t>
            </w:r>
            <w:r w:rsidR="00C26495">
              <w:t xml:space="preserve"> working relationship </w:t>
            </w:r>
            <w:r w:rsidR="00E641CC">
              <w:t>where</w:t>
            </w:r>
            <w:r w:rsidR="00400394">
              <w:t xml:space="preserve"> </w:t>
            </w:r>
            <w:r w:rsidR="000D4451">
              <w:t>people in need of care and support</w:t>
            </w:r>
            <w:r w:rsidR="00D54F0A">
              <w:t xml:space="preserve"> </w:t>
            </w:r>
            <w:r w:rsidR="00A70344">
              <w:t>are</w:t>
            </w:r>
            <w:r w:rsidR="00265E0D">
              <w:t xml:space="preserve"> working with statutory services</w:t>
            </w:r>
            <w:r w:rsidR="00A70344">
              <w:t xml:space="preserve">, as opposed to </w:t>
            </w:r>
            <w:r w:rsidR="000D4451">
              <w:t xml:space="preserve">my previous experience of </w:t>
            </w:r>
            <w:r w:rsidR="00A70344">
              <w:t>voluntary engagement. There will be a different power dynamic, influenced by the operation of statutory powers</w:t>
            </w:r>
            <w:r w:rsidR="00606280">
              <w:t>, p</w:t>
            </w:r>
            <w:r w:rsidR="00A70344">
              <w:t xml:space="preserve">articularly </w:t>
            </w:r>
            <w:r w:rsidR="00E641CC">
              <w:t>for</w:t>
            </w:r>
            <w:r w:rsidR="00D54F0A">
              <w:t xml:space="preserve"> families who are </w:t>
            </w:r>
            <w:r w:rsidR="002F73A6">
              <w:t>involved in</w:t>
            </w:r>
            <w:r w:rsidR="00D54F0A">
              <w:t xml:space="preserve"> Public Law Outline </w:t>
            </w:r>
            <w:r w:rsidR="00FB63B5">
              <w:t xml:space="preserve">(PLO) </w:t>
            </w:r>
            <w:r w:rsidR="00D54F0A">
              <w:t xml:space="preserve">and court processes. </w:t>
            </w:r>
            <w:r w:rsidR="00962835">
              <w:t>I</w:t>
            </w:r>
            <w:r w:rsidR="00812E13">
              <w:t>t will be important for me to gain greater experience and skills i</w:t>
            </w:r>
            <w:r w:rsidR="00DC4B6B">
              <w:t xml:space="preserve">n </w:t>
            </w:r>
            <w:r w:rsidR="00AD48CC">
              <w:t xml:space="preserve">working </w:t>
            </w:r>
            <w:r w:rsidR="00F8209C">
              <w:t xml:space="preserve">ethically </w:t>
            </w:r>
            <w:r w:rsidR="00170DF3">
              <w:t xml:space="preserve">and anti-oppressively </w:t>
            </w:r>
            <w:r w:rsidR="00AD48CC">
              <w:t xml:space="preserve">within this </w:t>
            </w:r>
            <w:r w:rsidR="00170DF3">
              <w:t>power dynamic and to find ways</w:t>
            </w:r>
            <w:r w:rsidR="00DC4B6B">
              <w:t xml:space="preserve"> to </w:t>
            </w:r>
            <w:r w:rsidR="00AD48CC">
              <w:t xml:space="preserve">share power with families to decrease the power imbalance. </w:t>
            </w:r>
          </w:p>
          <w:p w14:paraId="28CBFD3F" w14:textId="77777777" w:rsidR="006B7800" w:rsidRDefault="006B7800" w:rsidP="00D54F0A"/>
          <w:p w14:paraId="16AF110C" w14:textId="222227C6" w:rsidR="00D54F0A" w:rsidRDefault="00D54F0A" w:rsidP="00D54F0A">
            <w:r>
              <w:t>I am now practicing in increasingly complex situations</w:t>
            </w:r>
            <w:r w:rsidR="00AB5522">
              <w:t>,</w:t>
            </w:r>
            <w:r>
              <w:t xml:space="preserve"> </w:t>
            </w:r>
            <w:r w:rsidR="00FE486F">
              <w:t>working</w:t>
            </w:r>
            <w:r>
              <w:t xml:space="preserve"> </w:t>
            </w:r>
            <w:r w:rsidR="00FE486F">
              <w:t xml:space="preserve">with </w:t>
            </w:r>
            <w:r w:rsidR="00FE418D">
              <w:t>families where there</w:t>
            </w:r>
            <w:r>
              <w:t xml:space="preserve"> are often co-occurring factors such as substance use, domestic abuse, and/or mental health.</w:t>
            </w:r>
            <w:r w:rsidRPr="008517F8">
              <w:t xml:space="preserve"> </w:t>
            </w:r>
            <w:r>
              <w:t>Th</w:t>
            </w:r>
            <w:r w:rsidR="00AB5522">
              <w:t xml:space="preserve">is </w:t>
            </w:r>
            <w:r w:rsidR="00FD5E87">
              <w:t xml:space="preserve">results in </w:t>
            </w:r>
            <w:r w:rsidR="00AB5522">
              <w:t xml:space="preserve">considerable uncertainty and changeability </w:t>
            </w:r>
            <w:r w:rsidR="005F3564">
              <w:t xml:space="preserve">meaning that the </w:t>
            </w:r>
            <w:r>
              <w:t xml:space="preserve">skilful application of professional judgment </w:t>
            </w:r>
            <w:r w:rsidR="00DB1911">
              <w:t xml:space="preserve">and evidence-based </w:t>
            </w:r>
            <w:r w:rsidR="00F6549A">
              <w:t xml:space="preserve">decision making </w:t>
            </w:r>
            <w:r>
              <w:t xml:space="preserve">is </w:t>
            </w:r>
            <w:r w:rsidR="00483C76">
              <w:t>essential</w:t>
            </w:r>
            <w:r w:rsidR="005F3564">
              <w:t>.</w:t>
            </w:r>
            <w:r>
              <w:t xml:space="preserve"> </w:t>
            </w:r>
            <w:r w:rsidR="00F6549A">
              <w:t>Su</w:t>
            </w:r>
            <w:r w:rsidR="00990255">
              <w:t xml:space="preserve">pport from my supervisor, </w:t>
            </w:r>
            <w:r w:rsidR="002A4837">
              <w:t>collaborati</w:t>
            </w:r>
            <w:r w:rsidR="00990255">
              <w:t>ng</w:t>
            </w:r>
            <w:r w:rsidR="002A4837">
              <w:t xml:space="preserve"> with other</w:t>
            </w:r>
            <w:r w:rsidR="00D05D6E">
              <w:t xml:space="preserve"> professionals, and </w:t>
            </w:r>
            <w:r w:rsidR="00990255">
              <w:t>referring</w:t>
            </w:r>
            <w:r w:rsidR="008A6FA6">
              <w:t xml:space="preserve"> to research</w:t>
            </w:r>
            <w:r w:rsidR="00F6549A">
              <w:t xml:space="preserve"> will be required to support this.</w:t>
            </w:r>
          </w:p>
          <w:p w14:paraId="552DC93B" w14:textId="77777777" w:rsidR="00D54F0A" w:rsidRDefault="00D54F0A" w:rsidP="00D54F0A"/>
          <w:p w14:paraId="588DCE66" w14:textId="77777777" w:rsidR="00D54F0A" w:rsidRPr="00CB2E39" w:rsidRDefault="00D54F0A" w:rsidP="00D54F0A">
            <w:pPr>
              <w:rPr>
                <w:b/>
                <w:bCs/>
              </w:rPr>
            </w:pPr>
            <w:r w:rsidRPr="00CB2E39">
              <w:rPr>
                <w:b/>
                <w:bCs/>
              </w:rPr>
              <w:t>Now What?</w:t>
            </w:r>
          </w:p>
          <w:p w14:paraId="53340375" w14:textId="77777777" w:rsidR="00D54F0A" w:rsidRDefault="00D54F0A" w:rsidP="00D54F0A">
            <w:r>
              <w:t>Following the critical reflection explored above and through discussion with my mentor we have identified the following steps to support with my identified developmental needs for each of the learning outcomes.</w:t>
            </w:r>
          </w:p>
          <w:p w14:paraId="3882E78C" w14:textId="77777777" w:rsidR="001B43BD" w:rsidRDefault="001B43BD" w:rsidP="00D54F0A"/>
          <w:p w14:paraId="03527EBE" w14:textId="1697CE26" w:rsidR="008822A9" w:rsidRDefault="00D54F0A" w:rsidP="00D54F0A">
            <w:r>
              <w:t xml:space="preserve">Assessments, consultations and reports that I complete to inform interventions will be checked </w:t>
            </w:r>
            <w:r w:rsidR="002617A2">
              <w:t xml:space="preserve">by my supervisor </w:t>
            </w:r>
            <w:r>
              <w:t xml:space="preserve">to ensure they include appropriate analysis before being signed off. </w:t>
            </w:r>
          </w:p>
          <w:p w14:paraId="1A28AD06" w14:textId="77777777" w:rsidR="008822A9" w:rsidRDefault="008822A9" w:rsidP="00D54F0A"/>
          <w:p w14:paraId="71075C41" w14:textId="1BF2DE5A" w:rsidR="00D54F0A" w:rsidRDefault="00D54F0A" w:rsidP="00D54F0A">
            <w:r>
              <w:t xml:space="preserve">Regular supervision and mentoring sessions will be utilised to support </w:t>
            </w:r>
            <w:r w:rsidR="00FB63B5">
              <w:t>my</w:t>
            </w:r>
            <w:r>
              <w:t xml:space="preserve"> </w:t>
            </w:r>
            <w:r w:rsidR="00686F06">
              <w:t xml:space="preserve">analysis in assessments, </w:t>
            </w:r>
            <w:r w:rsidR="005A4E90">
              <w:t>reflect on</w:t>
            </w:r>
            <w:r>
              <w:t xml:space="preserve"> how I am working collaboratively with others</w:t>
            </w:r>
            <w:r w:rsidR="003A71B4">
              <w:t>,</w:t>
            </w:r>
            <w:r>
              <w:t xml:space="preserve"> and </w:t>
            </w:r>
            <w:r w:rsidR="002B5F45">
              <w:t xml:space="preserve">my </w:t>
            </w:r>
            <w:r>
              <w:t>appl</w:t>
            </w:r>
            <w:r w:rsidR="00FB63B5">
              <w:t>ication of</w:t>
            </w:r>
            <w:r>
              <w:t xml:space="preserve"> professional judgement.</w:t>
            </w:r>
            <w:r w:rsidR="009A1C14">
              <w:t xml:space="preserve"> </w:t>
            </w:r>
            <w:r>
              <w:t xml:space="preserve">I will </w:t>
            </w:r>
            <w:r w:rsidR="009A1C14">
              <w:t xml:space="preserve">also </w:t>
            </w:r>
            <w:r>
              <w:t xml:space="preserve">regularly attend group reflective practice sessions which will provide a further space to learn and develop my professional judgement, and </w:t>
            </w:r>
            <w:r w:rsidR="003A71B4">
              <w:t>skilful</w:t>
            </w:r>
            <w:r>
              <w:t xml:space="preserve"> and ethical ways of engaging and working with people. </w:t>
            </w:r>
          </w:p>
          <w:p w14:paraId="70E63BF5" w14:textId="77777777" w:rsidR="008578B6" w:rsidRDefault="008578B6" w:rsidP="00D54F0A"/>
          <w:p w14:paraId="15A0DD94" w14:textId="3BCDD944" w:rsidR="00CB61E4" w:rsidRDefault="00D54F0A" w:rsidP="00774889">
            <w:r>
              <w:lastRenderedPageBreak/>
              <w:t>I will look to increase my knowledge of the exercise of statutory duties by social services, and court processes</w:t>
            </w:r>
            <w:r w:rsidR="009632CB">
              <w:t xml:space="preserve"> by</w:t>
            </w:r>
            <w:r>
              <w:t xml:space="preserve"> undertaking further reading</w:t>
            </w:r>
            <w:r w:rsidR="00340128">
              <w:t xml:space="preserve">, including </w:t>
            </w:r>
            <w:r w:rsidR="009632CB">
              <w:t xml:space="preserve">research and </w:t>
            </w:r>
            <w:r>
              <w:t xml:space="preserve">good practice guidance. </w:t>
            </w:r>
            <w:r w:rsidR="000F0ACD">
              <w:t>I will also gain direct experience in practice by working with families involved in these processes. For example, I will be involved in a piloted streamlined intervention with parents involved in the PLO process.</w:t>
            </w:r>
          </w:p>
          <w:p w14:paraId="07C32E56" w14:textId="77777777" w:rsidR="003A71B4" w:rsidRDefault="003A71B4" w:rsidP="00774889"/>
          <w:p w14:paraId="26E7351D" w14:textId="4FFA63A6" w:rsidR="003A71B4" w:rsidRDefault="003A71B4" w:rsidP="003A71B4">
            <w:r>
              <w:t>To support my confidence and knowledge to be able to practice in a more senior social work role I will be attending the Signs of Safety</w:t>
            </w:r>
            <w:r w:rsidRPr="00510C60">
              <w:t xml:space="preserve"> &amp; Family </w:t>
            </w:r>
            <w:r>
              <w:t>N</w:t>
            </w:r>
            <w:r w:rsidRPr="00510C60">
              <w:t xml:space="preserve">etworking </w:t>
            </w:r>
            <w:r>
              <w:t>A</w:t>
            </w:r>
            <w:r w:rsidRPr="00510C60">
              <w:t xml:space="preserve">pproach to </w:t>
            </w:r>
            <w:r>
              <w:t>P</w:t>
            </w:r>
            <w:r w:rsidRPr="00510C60">
              <w:t xml:space="preserve">ractice </w:t>
            </w:r>
            <w:r>
              <w:t xml:space="preserve">training for senior social workers. </w:t>
            </w:r>
          </w:p>
          <w:p w14:paraId="00D184A2" w14:textId="77777777" w:rsidR="00070C57" w:rsidRDefault="00070C57" w:rsidP="00A57195"/>
          <w:p w14:paraId="22BABF90" w14:textId="395D5126" w:rsidR="00091DFE" w:rsidRDefault="00D14607" w:rsidP="005D4CDF">
            <w:r>
              <w:t>W</w:t>
            </w:r>
            <w:r w:rsidR="00D54F0A">
              <w:t xml:space="preserve">here statutory powers are being exercised </w:t>
            </w:r>
            <w:r w:rsidR="00EE1FCC">
              <w:t xml:space="preserve">families </w:t>
            </w:r>
            <w:r w:rsidR="00D54F0A">
              <w:t xml:space="preserve">may be more likely to experience feelings of fear and powerlessness in their relationship with services. I will </w:t>
            </w:r>
            <w:r w:rsidR="00BB064D">
              <w:t xml:space="preserve">therefore </w:t>
            </w:r>
            <w:r w:rsidR="00D54F0A">
              <w:t xml:space="preserve">need to pay particular attention to </w:t>
            </w:r>
            <w:r w:rsidR="00070C57">
              <w:t>core</w:t>
            </w:r>
            <w:r w:rsidR="00D54F0A">
              <w:t xml:space="preserve"> social work values of empowerment, respecting people’s rights and a</w:t>
            </w:r>
            <w:r w:rsidR="00D54F0A" w:rsidRPr="000B440F">
              <w:t>nti-oppressive</w:t>
            </w:r>
            <w:r w:rsidR="00D54F0A">
              <w:t xml:space="preserve"> practice. </w:t>
            </w:r>
            <w:r w:rsidR="00241CEF">
              <w:t xml:space="preserve">To </w:t>
            </w:r>
            <w:r w:rsidR="00BB064D">
              <w:t xml:space="preserve">support this and to </w:t>
            </w:r>
            <w:r w:rsidR="003C6DC7">
              <w:t xml:space="preserve">learn more about how to communicate effectively and ethically </w:t>
            </w:r>
            <w:r w:rsidR="005D4CDF">
              <w:t xml:space="preserve">within </w:t>
            </w:r>
            <w:r w:rsidR="0018464A">
              <w:t xml:space="preserve">the </w:t>
            </w:r>
            <w:r w:rsidR="005D4CDF">
              <w:t>complex</w:t>
            </w:r>
            <w:r w:rsidR="0018464A">
              <w:t>ities of child and family</w:t>
            </w:r>
            <w:r w:rsidR="005D4CDF">
              <w:t xml:space="preserve"> social work</w:t>
            </w:r>
            <w:r w:rsidR="00941CC6">
              <w:t xml:space="preserve"> </w:t>
            </w:r>
            <w:r w:rsidR="00AD0DB9">
              <w:t>I</w:t>
            </w:r>
            <w:r w:rsidR="00F836B4">
              <w:t xml:space="preserve"> </w:t>
            </w:r>
            <w:r w:rsidR="00091DFE">
              <w:t>will</w:t>
            </w:r>
            <w:r w:rsidR="00F836B4">
              <w:t xml:space="preserve"> </w:t>
            </w:r>
            <w:r w:rsidR="00AD0DB9">
              <w:t xml:space="preserve">read </w:t>
            </w:r>
            <w:r w:rsidR="00A57195">
              <w:t xml:space="preserve">the book by </w:t>
            </w:r>
            <w:r w:rsidR="00A57195" w:rsidRPr="00CC0BDA">
              <w:t>Forrester, Wilkins</w:t>
            </w:r>
            <w:r w:rsidR="00A57195">
              <w:t xml:space="preserve"> and </w:t>
            </w:r>
            <w:r w:rsidR="00A57195" w:rsidRPr="00CC0BDA">
              <w:t>Whittaker</w:t>
            </w:r>
            <w:r w:rsidR="00A57195">
              <w:t xml:space="preserve"> (2021)</w:t>
            </w:r>
            <w:r w:rsidR="00F836B4">
              <w:t xml:space="preserve"> on using </w:t>
            </w:r>
            <w:r w:rsidR="00A57195" w:rsidRPr="00A57195">
              <w:t>Motivational Interviewing in child protection and family social work</w:t>
            </w:r>
            <w:r w:rsidR="00091DFE">
              <w:t xml:space="preserve">. </w:t>
            </w:r>
          </w:p>
          <w:p w14:paraId="35D0A9B6" w14:textId="77777777" w:rsidR="009632CB" w:rsidRDefault="009632CB" w:rsidP="005D4CDF"/>
          <w:p w14:paraId="4891513B" w14:textId="53CDB710" w:rsidR="009632CB" w:rsidRDefault="009632CB" w:rsidP="009632CB">
            <w:r>
              <w:t xml:space="preserve">I will sign up with organisations who publish information on the latest research in social work to ensure that I am up to date with the latest </w:t>
            </w:r>
            <w:r w:rsidR="00556A5A">
              <w:t>developments</w:t>
            </w:r>
            <w:r>
              <w:t xml:space="preserve"> and </w:t>
            </w:r>
            <w:r w:rsidR="00942DB5">
              <w:t xml:space="preserve">to </w:t>
            </w:r>
            <w:r w:rsidR="005B0688">
              <w:t>support</w:t>
            </w:r>
            <w:r w:rsidR="006509B4">
              <w:t xml:space="preserve"> </w:t>
            </w:r>
            <w:r w:rsidR="00942DB5">
              <w:t xml:space="preserve">evidence-based professional judgement. </w:t>
            </w:r>
            <w:r>
              <w:t xml:space="preserve">This will include </w:t>
            </w:r>
            <w:r w:rsidRPr="006F0D66">
              <w:t>Children’s Social Care Research and Development Centre</w:t>
            </w:r>
            <w:r>
              <w:t xml:space="preserve"> (CASCADE,</w:t>
            </w:r>
            <w:r w:rsidR="00D14607">
              <w:t xml:space="preserve"> </w:t>
            </w:r>
            <w:r>
              <w:t xml:space="preserve">2021), Research </w:t>
            </w:r>
            <w:proofErr w:type="gramStart"/>
            <w:r>
              <w:t>In</w:t>
            </w:r>
            <w:proofErr w:type="gramEnd"/>
            <w:r>
              <w:t xml:space="preserve"> Practice (2024), and Social Care Wales Communities (2024). </w:t>
            </w:r>
          </w:p>
          <w:p w14:paraId="6BF1FF80" w14:textId="77777777" w:rsidR="000B386F" w:rsidRDefault="000B386F" w:rsidP="00D54F0A"/>
          <w:p w14:paraId="26B9C063" w14:textId="77777777" w:rsidR="00D15741" w:rsidRDefault="00D15741" w:rsidP="00D54F0A"/>
          <w:p w14:paraId="7606602E" w14:textId="62C01073" w:rsidR="00070C57" w:rsidRPr="00070C57" w:rsidRDefault="00D54F0A" w:rsidP="00D54F0A">
            <w:pPr>
              <w:rPr>
                <w:i/>
                <w:iCs/>
              </w:rPr>
            </w:pPr>
            <w:r>
              <w:rPr>
                <w:i/>
                <w:iCs/>
              </w:rPr>
              <w:t xml:space="preserve">Word Count: </w:t>
            </w:r>
            <w:r w:rsidR="000D4451">
              <w:rPr>
                <w:i/>
                <w:iCs/>
              </w:rPr>
              <w:t>8</w:t>
            </w:r>
            <w:r w:rsidR="005B0688">
              <w:rPr>
                <w:i/>
                <w:iCs/>
              </w:rPr>
              <w:t>2</w:t>
            </w:r>
            <w:r w:rsidR="00034525">
              <w:rPr>
                <w:i/>
                <w:iCs/>
              </w:rPr>
              <w:t>3</w:t>
            </w:r>
          </w:p>
          <w:p w14:paraId="139F54F8" w14:textId="77777777" w:rsidR="00D54F0A" w:rsidRDefault="00D54F0A" w:rsidP="00D54F0A"/>
          <w:p w14:paraId="09CDA648" w14:textId="77777777" w:rsidR="00D54F0A" w:rsidRDefault="00D54F0A" w:rsidP="00D54F0A">
            <w:pPr>
              <w:rPr>
                <w:b/>
                <w:bCs/>
              </w:rPr>
            </w:pPr>
            <w:r>
              <w:rPr>
                <w:b/>
                <w:bCs/>
              </w:rPr>
              <w:t>References</w:t>
            </w:r>
          </w:p>
          <w:p w14:paraId="7C67FB5A" w14:textId="04CF1715" w:rsidR="00184773" w:rsidRDefault="00184773" w:rsidP="00184773">
            <w:r>
              <w:t>CASCADE</w:t>
            </w:r>
            <w:r w:rsidRPr="00745CB6">
              <w:t xml:space="preserve"> (202</w:t>
            </w:r>
            <w:r>
              <w:t>1</w:t>
            </w:r>
            <w:r w:rsidRPr="00745CB6">
              <w:t xml:space="preserve">) Available at: </w:t>
            </w:r>
            <w:hyperlink r:id="rId6" w:history="1">
              <w:r w:rsidRPr="00676E00">
                <w:rPr>
                  <w:rStyle w:val="Hyperlink"/>
                </w:rPr>
                <w:t>https://cascadewales.org/</w:t>
              </w:r>
            </w:hyperlink>
            <w:r>
              <w:t xml:space="preserve"> </w:t>
            </w:r>
            <w:r w:rsidRPr="00745CB6">
              <w:t>(Accessed: 1</w:t>
            </w:r>
            <w:r>
              <w:t>5</w:t>
            </w:r>
            <w:r w:rsidR="001D3081">
              <w:t>th</w:t>
            </w:r>
            <w:r w:rsidRPr="00745CB6">
              <w:t xml:space="preserve"> </w:t>
            </w:r>
            <w:r>
              <w:t>August</w:t>
            </w:r>
            <w:r w:rsidRPr="00745CB6">
              <w:t xml:space="preserve"> 202</w:t>
            </w:r>
            <w:r>
              <w:t>4</w:t>
            </w:r>
            <w:r w:rsidRPr="00745CB6">
              <w:t>)</w:t>
            </w:r>
          </w:p>
          <w:p w14:paraId="61C1579B" w14:textId="77777777" w:rsidR="00184773" w:rsidRDefault="00184773" w:rsidP="00184773"/>
          <w:p w14:paraId="398CB765" w14:textId="33F1E7A8" w:rsidR="00570F69" w:rsidRDefault="00570F69" w:rsidP="004F71B8">
            <w:r w:rsidRPr="00CC0BDA">
              <w:t xml:space="preserve">Forrester, </w:t>
            </w:r>
            <w:r w:rsidR="006356C2">
              <w:t xml:space="preserve">D., </w:t>
            </w:r>
            <w:r w:rsidRPr="00CC0BDA">
              <w:t>Wilkins</w:t>
            </w:r>
            <w:r w:rsidR="00080AB9">
              <w:t>,</w:t>
            </w:r>
            <w:r>
              <w:t xml:space="preserve"> </w:t>
            </w:r>
            <w:r w:rsidR="006356C2">
              <w:t xml:space="preserve">D. </w:t>
            </w:r>
            <w:r>
              <w:t xml:space="preserve">and </w:t>
            </w:r>
            <w:r w:rsidRPr="00CC0BDA">
              <w:t>Whittaker</w:t>
            </w:r>
            <w:r w:rsidR="00080AB9">
              <w:t xml:space="preserve">, C. </w:t>
            </w:r>
            <w:r>
              <w:t>(2021)</w:t>
            </w:r>
            <w:r w:rsidR="00080AB9">
              <w:t xml:space="preserve"> </w:t>
            </w:r>
            <w:r w:rsidR="00080AB9" w:rsidRPr="00080AB9">
              <w:rPr>
                <w:i/>
                <w:iCs/>
              </w:rPr>
              <w:t>Motivational Interviewing for Working with Children and Families: A Practical Guide for Early Intervention and Child Protection</w:t>
            </w:r>
            <w:r w:rsidR="007A0296">
              <w:rPr>
                <w:i/>
                <w:iCs/>
              </w:rPr>
              <w:t>.</w:t>
            </w:r>
            <w:r w:rsidR="007A0296">
              <w:t xml:space="preserve"> </w:t>
            </w:r>
            <w:r w:rsidR="007A0296" w:rsidRPr="007A0296">
              <w:t>Jessica Kingsley Publishers</w:t>
            </w:r>
          </w:p>
          <w:p w14:paraId="3783EB7E" w14:textId="77777777" w:rsidR="00570F69" w:rsidRDefault="00570F69" w:rsidP="00184773"/>
          <w:p w14:paraId="0D53B66F" w14:textId="77777777" w:rsidR="00D54F0A" w:rsidRPr="005D16E4" w:rsidRDefault="00D54F0A" w:rsidP="00D54F0A">
            <w:r>
              <w:t xml:space="preserve">Ingram, R. and Smith, M. (2018) </w:t>
            </w:r>
            <w:r w:rsidRPr="00EF47D6">
              <w:rPr>
                <w:i/>
                <w:iCs/>
              </w:rPr>
              <w:t>Relationship-based practice: emergent themes in social work literature</w:t>
            </w:r>
            <w:r>
              <w:t xml:space="preserve">. Available at:  </w:t>
            </w:r>
            <w:hyperlink r:id="rId7" w:history="1">
              <w:r w:rsidRPr="00123E2E">
                <w:rPr>
                  <w:rStyle w:val="Hyperlink"/>
                </w:rPr>
                <w:t>https://www.iriss.org.uk/resources/insights/relationship-based-practice-emergent-themes-social-work-literature</w:t>
              </w:r>
            </w:hyperlink>
            <w:r>
              <w:t xml:space="preserve"> (Accessed: 25th June 2024)</w:t>
            </w:r>
          </w:p>
          <w:p w14:paraId="5F8A85C8" w14:textId="77777777" w:rsidR="00D54F0A" w:rsidRDefault="00D54F0A" w:rsidP="00D54F0A"/>
          <w:p w14:paraId="6E3544EA" w14:textId="420CD2DA" w:rsidR="004F0E93" w:rsidRDefault="00D54F0A" w:rsidP="00D54F0A">
            <w:r>
              <w:t>NSPCC (2024</w:t>
            </w:r>
            <w:r w:rsidR="004D19E6">
              <w:t>a</w:t>
            </w:r>
            <w:r>
              <w:t xml:space="preserve">) </w:t>
            </w:r>
            <w:r w:rsidRPr="00837BEA">
              <w:rPr>
                <w:i/>
                <w:iCs/>
              </w:rPr>
              <w:t>Assessments: learning from case reviews, Summary of key issues and learning for improved practice around assessments</w:t>
            </w:r>
            <w:r>
              <w:t xml:space="preserve">. Available at: </w:t>
            </w:r>
            <w:hyperlink r:id="rId8" w:history="1">
              <w:r w:rsidRPr="00CC2F61">
                <w:rPr>
                  <w:rStyle w:val="Hyperlink"/>
                </w:rPr>
                <w:t>https://learning.nspcc.org.uk/media/xjbd5kaq/assessments-learning-from-case-reviews-briefing.pdf</w:t>
              </w:r>
            </w:hyperlink>
            <w:r>
              <w:t xml:space="preserve"> (Accessed: 14th June 2024).</w:t>
            </w:r>
          </w:p>
          <w:p w14:paraId="645EA782" w14:textId="77777777" w:rsidR="007C7FAA" w:rsidRDefault="007C7FAA" w:rsidP="00D54F0A"/>
          <w:p w14:paraId="59A6E00F" w14:textId="2D37BBF6" w:rsidR="001D3081" w:rsidRDefault="001D3081" w:rsidP="001D3081">
            <w:r>
              <w:t>Research In Practice</w:t>
            </w:r>
            <w:r w:rsidRPr="00745CB6">
              <w:t xml:space="preserve"> (202</w:t>
            </w:r>
            <w:r>
              <w:t>4</w:t>
            </w:r>
            <w:r w:rsidRPr="00745CB6">
              <w:t xml:space="preserve">) Available at: </w:t>
            </w:r>
            <w:hyperlink r:id="rId9" w:history="1">
              <w:r w:rsidRPr="00676E00">
                <w:rPr>
                  <w:rStyle w:val="Hyperlink"/>
                </w:rPr>
                <w:t>www.researchinpractice.org.uk</w:t>
              </w:r>
            </w:hyperlink>
            <w:r>
              <w:t xml:space="preserve"> </w:t>
            </w:r>
            <w:r w:rsidRPr="00745CB6">
              <w:t>(Accessed: 1</w:t>
            </w:r>
            <w:r>
              <w:t>5th</w:t>
            </w:r>
            <w:r w:rsidRPr="00745CB6">
              <w:t xml:space="preserve"> </w:t>
            </w:r>
            <w:r>
              <w:t>August</w:t>
            </w:r>
            <w:r w:rsidRPr="00745CB6">
              <w:t xml:space="preserve"> 202</w:t>
            </w:r>
            <w:r>
              <w:t>4</w:t>
            </w:r>
            <w:r w:rsidRPr="00745CB6">
              <w:t>)</w:t>
            </w:r>
          </w:p>
          <w:p w14:paraId="34FC41F8" w14:textId="77777777" w:rsidR="001D3081" w:rsidRDefault="001D3081" w:rsidP="001D3081"/>
          <w:p w14:paraId="2DD233AE" w14:textId="39AEF259" w:rsidR="00483ECB" w:rsidRDefault="00483ECB" w:rsidP="001D3081">
            <w:r>
              <w:t xml:space="preserve">Social Care Wales Communities </w:t>
            </w:r>
            <w:r w:rsidRPr="00745CB6">
              <w:t>(202</w:t>
            </w:r>
            <w:r>
              <w:t>4</w:t>
            </w:r>
            <w:r w:rsidRPr="00745CB6">
              <w:t xml:space="preserve">) Available at: </w:t>
            </w:r>
            <w:hyperlink r:id="rId10" w:history="1">
              <w:r w:rsidRPr="00676E00">
                <w:rPr>
                  <w:rStyle w:val="Hyperlink"/>
                </w:rPr>
                <w:t>https://communities.socialcare.wales/</w:t>
              </w:r>
            </w:hyperlink>
            <w:r>
              <w:t xml:space="preserve"> </w:t>
            </w:r>
            <w:r w:rsidRPr="00745CB6">
              <w:t>(Accessed: 1</w:t>
            </w:r>
            <w:r>
              <w:t>5th</w:t>
            </w:r>
            <w:r w:rsidRPr="00745CB6">
              <w:t xml:space="preserve"> </w:t>
            </w:r>
            <w:r>
              <w:t>August</w:t>
            </w:r>
            <w:r w:rsidRPr="00745CB6">
              <w:t xml:space="preserve"> 202</w:t>
            </w:r>
            <w:r>
              <w:t>4</w:t>
            </w:r>
            <w:r w:rsidRPr="00745CB6">
              <w:t>)</w:t>
            </w:r>
          </w:p>
          <w:p w14:paraId="3C5D7517" w14:textId="77777777" w:rsidR="00987432" w:rsidRDefault="00987432" w:rsidP="001D3081"/>
          <w:p w14:paraId="339AEDF0" w14:textId="77777777" w:rsidR="001D3081" w:rsidRDefault="001D3081" w:rsidP="00D54F0A"/>
          <w:p w14:paraId="7E3E67F4" w14:textId="77777777" w:rsidR="004F0E93" w:rsidRPr="00706BB5" w:rsidRDefault="004F0E93" w:rsidP="001D3081">
            <w:pPr>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lastRenderedPageBreak/>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452CC30" w14:textId="77777777" w:rsidR="004F0E93" w:rsidRDefault="004F0E93" w:rsidP="002D6B34">
            <w:pPr>
              <w:jc w:val="both"/>
              <w:rPr>
                <w:i/>
              </w:rPr>
            </w:pPr>
          </w:p>
          <w:p w14:paraId="6BA747AE" w14:textId="6705D573" w:rsidR="006447F5" w:rsidRDefault="00EC52FD" w:rsidP="00EC52FD">
            <w:pPr>
              <w:rPr>
                <w:i/>
              </w:rPr>
            </w:pPr>
            <w:r w:rsidRPr="00EC52FD">
              <w:rPr>
                <w:i/>
              </w:rPr>
              <w:t>Borton’s reflective model</w:t>
            </w:r>
            <w:r w:rsidR="003D4DE2">
              <w:rPr>
                <w:i/>
              </w:rPr>
              <w:t>,</w:t>
            </w:r>
            <w:r w:rsidRPr="00EC52FD">
              <w:rPr>
                <w:i/>
              </w:rPr>
              <w:t xml:space="preserve"> </w:t>
            </w:r>
            <w:r>
              <w:rPr>
                <w:i/>
              </w:rPr>
              <w:t xml:space="preserve">introduced in </w:t>
            </w:r>
            <w:r w:rsidR="006447F5">
              <w:rPr>
                <w:i/>
              </w:rPr>
              <w:t>Part A</w:t>
            </w:r>
            <w:r w:rsidR="003D4DE2">
              <w:rPr>
                <w:i/>
              </w:rPr>
              <w:t>,</w:t>
            </w:r>
            <w:r w:rsidR="006447F5">
              <w:rPr>
                <w:i/>
              </w:rPr>
              <w:t xml:space="preserve"> will be used </w:t>
            </w:r>
            <w:r w:rsidRPr="00EC52FD">
              <w:rPr>
                <w:i/>
              </w:rPr>
              <w:t>for this critical reflection</w:t>
            </w:r>
            <w:r w:rsidR="006447F5">
              <w:rPr>
                <w:i/>
              </w:rPr>
              <w:t>.</w:t>
            </w:r>
          </w:p>
          <w:p w14:paraId="3F4D8F05" w14:textId="77777777" w:rsidR="006447F5" w:rsidRDefault="006447F5" w:rsidP="00EC52FD">
            <w:pPr>
              <w:rPr>
                <w:i/>
              </w:rPr>
            </w:pPr>
          </w:p>
          <w:p w14:paraId="4D409AE4" w14:textId="77777777" w:rsidR="006447F5" w:rsidRDefault="00EC52FD" w:rsidP="00EC52FD">
            <w:pPr>
              <w:rPr>
                <w:b/>
                <w:bCs/>
                <w:i/>
              </w:rPr>
            </w:pPr>
            <w:r w:rsidRPr="006447F5">
              <w:rPr>
                <w:b/>
                <w:bCs/>
                <w:i/>
              </w:rPr>
              <w:t>What?</w:t>
            </w:r>
          </w:p>
          <w:p w14:paraId="1890369E" w14:textId="4CC144B9" w:rsidR="00AD7650" w:rsidRPr="00AD7650" w:rsidRDefault="00E809B7" w:rsidP="00AD7650">
            <w:pPr>
              <w:rPr>
                <w:i/>
              </w:rPr>
            </w:pPr>
            <w:r>
              <w:rPr>
                <w:i/>
              </w:rPr>
              <w:t xml:space="preserve">Over the last 10 months </w:t>
            </w:r>
            <w:r w:rsidR="006E2E4E">
              <w:rPr>
                <w:i/>
              </w:rPr>
              <w:t xml:space="preserve">I have been able to complete </w:t>
            </w:r>
            <w:proofErr w:type="gramStart"/>
            <w:r w:rsidR="006E2E4E">
              <w:rPr>
                <w:i/>
              </w:rPr>
              <w:t>the majority of</w:t>
            </w:r>
            <w:proofErr w:type="gramEnd"/>
            <w:r w:rsidR="006E2E4E">
              <w:rPr>
                <w:i/>
              </w:rPr>
              <w:t xml:space="preserve"> the </w:t>
            </w:r>
            <w:r w:rsidR="006E2E4E" w:rsidRPr="006E2E4E">
              <w:rPr>
                <w:i/>
              </w:rPr>
              <w:t xml:space="preserve">steps </w:t>
            </w:r>
            <w:r w:rsidR="006E2E4E">
              <w:rPr>
                <w:i/>
              </w:rPr>
              <w:t xml:space="preserve">identified in </w:t>
            </w:r>
            <w:r w:rsidR="00AD7650">
              <w:rPr>
                <w:i/>
              </w:rPr>
              <w:t>Part A:</w:t>
            </w:r>
          </w:p>
          <w:p w14:paraId="123CB6A0" w14:textId="77777777" w:rsidR="003812B6" w:rsidRDefault="003812B6" w:rsidP="00AD7650">
            <w:pPr>
              <w:rPr>
                <w:i/>
              </w:rPr>
            </w:pPr>
          </w:p>
          <w:p w14:paraId="68956ADB" w14:textId="289FB703" w:rsidR="00AD7650" w:rsidRPr="00AD7650" w:rsidRDefault="00AD7650" w:rsidP="00AD7650">
            <w:pPr>
              <w:rPr>
                <w:i/>
              </w:rPr>
            </w:pPr>
            <w:r w:rsidRPr="00AD7650">
              <w:rPr>
                <w:i/>
              </w:rPr>
              <w:t>1.</w:t>
            </w:r>
            <w:r>
              <w:rPr>
                <w:i/>
              </w:rPr>
              <w:t xml:space="preserve"> </w:t>
            </w:r>
            <w:r w:rsidRPr="00AD7650">
              <w:rPr>
                <w:i/>
              </w:rPr>
              <w:t>Applying analysis in assessment to inform interventions.</w:t>
            </w:r>
          </w:p>
          <w:p w14:paraId="4C15A9D0" w14:textId="1A53203C" w:rsidR="004843E0" w:rsidRDefault="00DF58E5" w:rsidP="00AD7650">
            <w:pPr>
              <w:rPr>
                <w:i/>
              </w:rPr>
            </w:pPr>
            <w:r>
              <w:rPr>
                <w:i/>
              </w:rPr>
              <w:t xml:space="preserve">I have </w:t>
            </w:r>
            <w:r w:rsidR="00E070E2">
              <w:rPr>
                <w:i/>
              </w:rPr>
              <w:t>ensured</w:t>
            </w:r>
            <w:r>
              <w:rPr>
                <w:i/>
              </w:rPr>
              <w:t xml:space="preserve"> </w:t>
            </w:r>
            <w:r w:rsidR="008C66AC">
              <w:rPr>
                <w:i/>
              </w:rPr>
              <w:t xml:space="preserve">all my assessments and reports contain </w:t>
            </w:r>
            <w:r w:rsidR="00562947">
              <w:rPr>
                <w:i/>
              </w:rPr>
              <w:t xml:space="preserve">appropriate </w:t>
            </w:r>
            <w:r w:rsidR="008C66AC">
              <w:rPr>
                <w:i/>
              </w:rPr>
              <w:t>level</w:t>
            </w:r>
            <w:r w:rsidR="00FD06D9">
              <w:rPr>
                <w:i/>
              </w:rPr>
              <w:t>s</w:t>
            </w:r>
            <w:r w:rsidR="008C66AC">
              <w:rPr>
                <w:i/>
              </w:rPr>
              <w:t xml:space="preserve"> of analysis. This has been cross</w:t>
            </w:r>
            <w:r w:rsidR="00FD06D9">
              <w:rPr>
                <w:i/>
              </w:rPr>
              <w:t xml:space="preserve"> </w:t>
            </w:r>
            <w:r w:rsidR="008C66AC">
              <w:rPr>
                <w:i/>
              </w:rPr>
              <w:t xml:space="preserve">checked by my supervisor </w:t>
            </w:r>
            <w:r w:rsidR="00562947">
              <w:rPr>
                <w:i/>
              </w:rPr>
              <w:t xml:space="preserve">who </w:t>
            </w:r>
            <w:r w:rsidR="000D287F">
              <w:rPr>
                <w:i/>
              </w:rPr>
              <w:t xml:space="preserve">expects </w:t>
            </w:r>
            <w:r w:rsidR="00C07760">
              <w:rPr>
                <w:i/>
              </w:rPr>
              <w:t xml:space="preserve">good levels of analysis given my role as a </w:t>
            </w:r>
            <w:r w:rsidR="00562947" w:rsidRPr="00562947">
              <w:rPr>
                <w:i/>
              </w:rPr>
              <w:t>senior practitioner</w:t>
            </w:r>
            <w:r w:rsidR="00C07760">
              <w:rPr>
                <w:i/>
              </w:rPr>
              <w:t>.</w:t>
            </w:r>
            <w:r w:rsidR="004843E0">
              <w:rPr>
                <w:i/>
              </w:rPr>
              <w:t xml:space="preserve"> This has been further supported by discussions in supervision and mentoring sessions</w:t>
            </w:r>
            <w:r w:rsidR="00BB5093">
              <w:rPr>
                <w:i/>
              </w:rPr>
              <w:t>.</w:t>
            </w:r>
          </w:p>
          <w:p w14:paraId="0C90D0B0" w14:textId="030FC2E8" w:rsidR="001401B0" w:rsidRDefault="001401B0" w:rsidP="00AD7650">
            <w:pPr>
              <w:rPr>
                <w:i/>
              </w:rPr>
            </w:pPr>
            <w:r>
              <w:rPr>
                <w:i/>
              </w:rPr>
              <w:t xml:space="preserve">I </w:t>
            </w:r>
            <w:r w:rsidR="00125798">
              <w:rPr>
                <w:i/>
              </w:rPr>
              <w:t xml:space="preserve">have </w:t>
            </w:r>
            <w:r w:rsidR="00741E8E">
              <w:rPr>
                <w:i/>
              </w:rPr>
              <w:t xml:space="preserve">also </w:t>
            </w:r>
            <w:r w:rsidR="00125798">
              <w:rPr>
                <w:i/>
              </w:rPr>
              <w:t>undertaken</w:t>
            </w:r>
            <w:r>
              <w:rPr>
                <w:i/>
              </w:rPr>
              <w:t xml:space="preserve"> further reading </w:t>
            </w:r>
            <w:r w:rsidR="00DC7573">
              <w:rPr>
                <w:i/>
              </w:rPr>
              <w:t>on best practice for assessments</w:t>
            </w:r>
            <w:r w:rsidR="002C1BD8">
              <w:rPr>
                <w:i/>
              </w:rPr>
              <w:t xml:space="preserve"> produced by the </w:t>
            </w:r>
            <w:r w:rsidR="00C416E3">
              <w:rPr>
                <w:i/>
              </w:rPr>
              <w:t xml:space="preserve">NSPCC </w:t>
            </w:r>
            <w:r w:rsidR="00EB2305">
              <w:rPr>
                <w:i/>
              </w:rPr>
              <w:t>(</w:t>
            </w:r>
            <w:r w:rsidR="00402C5C">
              <w:rPr>
                <w:i/>
              </w:rPr>
              <w:t>2024</w:t>
            </w:r>
            <w:r w:rsidR="00E07DE6">
              <w:rPr>
                <w:i/>
              </w:rPr>
              <w:t>a &amp; 2024b</w:t>
            </w:r>
            <w:r w:rsidR="00402C5C">
              <w:rPr>
                <w:i/>
              </w:rPr>
              <w:t>)</w:t>
            </w:r>
            <w:r w:rsidR="00206F40">
              <w:rPr>
                <w:i/>
              </w:rPr>
              <w:t>.</w:t>
            </w:r>
          </w:p>
          <w:p w14:paraId="2D5DA788" w14:textId="77777777" w:rsidR="00DF58E5" w:rsidRDefault="00DF58E5" w:rsidP="00AD7650">
            <w:pPr>
              <w:rPr>
                <w:i/>
              </w:rPr>
            </w:pPr>
          </w:p>
          <w:p w14:paraId="47314048" w14:textId="3EFEE0CF" w:rsidR="00AD7650" w:rsidRDefault="00AD7650" w:rsidP="00AD7650">
            <w:pPr>
              <w:rPr>
                <w:i/>
              </w:rPr>
            </w:pPr>
            <w:r w:rsidRPr="00AD7650">
              <w:rPr>
                <w:i/>
              </w:rPr>
              <w:t>2.</w:t>
            </w:r>
            <w:r>
              <w:rPr>
                <w:i/>
              </w:rPr>
              <w:t xml:space="preserve"> </w:t>
            </w:r>
            <w:r w:rsidRPr="00AD7650">
              <w:rPr>
                <w:i/>
              </w:rPr>
              <w:t xml:space="preserve">Working collaboratively with people in need of care and support, their </w:t>
            </w:r>
            <w:proofErr w:type="spellStart"/>
            <w:r w:rsidRPr="00AD7650">
              <w:rPr>
                <w:i/>
              </w:rPr>
              <w:t>carers</w:t>
            </w:r>
            <w:proofErr w:type="spellEnd"/>
            <w:r w:rsidRPr="00AD7650">
              <w:rPr>
                <w:i/>
              </w:rPr>
              <w:t xml:space="preserve"> and other professionals.</w:t>
            </w:r>
          </w:p>
          <w:p w14:paraId="6EACFA84" w14:textId="44BC05CF" w:rsidR="00A77AE5" w:rsidRDefault="005132F6" w:rsidP="00AD7650">
            <w:pPr>
              <w:rPr>
                <w:i/>
              </w:rPr>
            </w:pPr>
            <w:r>
              <w:rPr>
                <w:i/>
              </w:rPr>
              <w:t xml:space="preserve">The </w:t>
            </w:r>
            <w:r w:rsidR="00206F40">
              <w:rPr>
                <w:i/>
              </w:rPr>
              <w:t>s</w:t>
            </w:r>
            <w:r>
              <w:rPr>
                <w:i/>
              </w:rPr>
              <w:t xml:space="preserve">teps </w:t>
            </w:r>
            <w:r w:rsidR="00206F40">
              <w:rPr>
                <w:i/>
              </w:rPr>
              <w:t xml:space="preserve">identified </w:t>
            </w:r>
            <w:r w:rsidR="00D6237F">
              <w:rPr>
                <w:i/>
              </w:rPr>
              <w:t>for</w:t>
            </w:r>
            <w:r>
              <w:rPr>
                <w:i/>
              </w:rPr>
              <w:t xml:space="preserve"> this learning outcome </w:t>
            </w:r>
            <w:r w:rsidR="004843E0">
              <w:rPr>
                <w:i/>
              </w:rPr>
              <w:t xml:space="preserve">focussed </w:t>
            </w:r>
            <w:r w:rsidR="00E21F5C">
              <w:rPr>
                <w:i/>
              </w:rPr>
              <w:t>o</w:t>
            </w:r>
            <w:r w:rsidR="004843E0">
              <w:rPr>
                <w:i/>
              </w:rPr>
              <w:t xml:space="preserve">n improving my confidence and knowledge in practicing as a senior practitioner within statutory services. To support </w:t>
            </w:r>
            <w:proofErr w:type="gramStart"/>
            <w:r w:rsidR="004843E0">
              <w:rPr>
                <w:i/>
              </w:rPr>
              <w:t>this</w:t>
            </w:r>
            <w:proofErr w:type="gramEnd"/>
            <w:r w:rsidR="004843E0">
              <w:rPr>
                <w:i/>
              </w:rPr>
              <w:t xml:space="preserve"> I attended </w:t>
            </w:r>
            <w:r w:rsidR="007E299B" w:rsidRPr="007E299B">
              <w:rPr>
                <w:i/>
              </w:rPr>
              <w:t>the Signs of Safety &amp; Family Networking Approach to Practice training for senior social workers</w:t>
            </w:r>
            <w:r w:rsidR="006D4329">
              <w:rPr>
                <w:i/>
              </w:rPr>
              <w:t>. I</w:t>
            </w:r>
            <w:r w:rsidR="002C1BD8">
              <w:rPr>
                <w:i/>
              </w:rPr>
              <w:t xml:space="preserve"> also</w:t>
            </w:r>
            <w:r w:rsidR="0095673F">
              <w:rPr>
                <w:i/>
              </w:rPr>
              <w:t xml:space="preserve"> attended Court Skills training</w:t>
            </w:r>
            <w:r w:rsidR="00340F7F">
              <w:rPr>
                <w:i/>
              </w:rPr>
              <w:t xml:space="preserve"> </w:t>
            </w:r>
            <w:r w:rsidR="00F20070">
              <w:rPr>
                <w:i/>
              </w:rPr>
              <w:t>and</w:t>
            </w:r>
            <w:r w:rsidR="002E52A1">
              <w:rPr>
                <w:i/>
              </w:rPr>
              <w:t xml:space="preserve"> con</w:t>
            </w:r>
            <w:r w:rsidR="002148B8">
              <w:rPr>
                <w:i/>
              </w:rPr>
              <w:t xml:space="preserve">ducted </w:t>
            </w:r>
            <w:r w:rsidR="00FC71D4">
              <w:rPr>
                <w:i/>
              </w:rPr>
              <w:t xml:space="preserve">background </w:t>
            </w:r>
            <w:r w:rsidR="002148B8">
              <w:rPr>
                <w:i/>
              </w:rPr>
              <w:t xml:space="preserve">reading </w:t>
            </w:r>
            <w:r w:rsidR="00E645CE">
              <w:rPr>
                <w:i/>
              </w:rPr>
              <w:t>about</w:t>
            </w:r>
            <w:r w:rsidR="009B4ED5">
              <w:rPr>
                <w:i/>
              </w:rPr>
              <w:t xml:space="preserve"> PLO pre-proceeding</w:t>
            </w:r>
            <w:r w:rsidR="00D606D5">
              <w:rPr>
                <w:i/>
              </w:rPr>
              <w:t>s (Care Inspectorate Wales, 2024</w:t>
            </w:r>
            <w:r w:rsidR="00084FEC">
              <w:rPr>
                <w:i/>
              </w:rPr>
              <w:t>b</w:t>
            </w:r>
            <w:r w:rsidR="00D606D5">
              <w:rPr>
                <w:i/>
              </w:rPr>
              <w:t>)</w:t>
            </w:r>
            <w:r w:rsidR="0026359F">
              <w:rPr>
                <w:i/>
              </w:rPr>
              <w:t>.</w:t>
            </w:r>
          </w:p>
          <w:p w14:paraId="6F200F64" w14:textId="0C3F7100" w:rsidR="002D741B" w:rsidRDefault="002D741B" w:rsidP="002D741B">
            <w:r>
              <w:rPr>
                <w:i/>
              </w:rPr>
              <w:t xml:space="preserve">I have </w:t>
            </w:r>
            <w:r w:rsidR="002A1C33">
              <w:rPr>
                <w:i/>
              </w:rPr>
              <w:t>researched</w:t>
            </w:r>
            <w:r>
              <w:rPr>
                <w:i/>
              </w:rPr>
              <w:t xml:space="preserve"> accessible resources for families, such as th</w:t>
            </w:r>
            <w:r w:rsidR="002A1C33">
              <w:rPr>
                <w:i/>
              </w:rPr>
              <w:t>ose</w:t>
            </w:r>
            <w:r>
              <w:rPr>
                <w:i/>
              </w:rPr>
              <w:t xml:space="preserve"> produced by the Care Inspectorate Wales (2024</w:t>
            </w:r>
            <w:r w:rsidR="000978F8">
              <w:rPr>
                <w:i/>
              </w:rPr>
              <w:t>a</w:t>
            </w:r>
            <w:r>
              <w:rPr>
                <w:i/>
              </w:rPr>
              <w:t>) and Welsh Government (2023), which are helpful in promoting empowerment and an</w:t>
            </w:r>
            <w:r w:rsidRPr="000B440F">
              <w:t>ti-oppressive</w:t>
            </w:r>
            <w:r>
              <w:t xml:space="preserve"> practice. </w:t>
            </w:r>
          </w:p>
          <w:p w14:paraId="0574B416" w14:textId="6B96C2A0" w:rsidR="0026359F" w:rsidRDefault="006C6A89" w:rsidP="00AD7650">
            <w:pPr>
              <w:rPr>
                <w:i/>
              </w:rPr>
            </w:pPr>
            <w:r>
              <w:rPr>
                <w:i/>
              </w:rPr>
              <w:lastRenderedPageBreak/>
              <w:t xml:space="preserve">I have also gained </w:t>
            </w:r>
            <w:r w:rsidR="001712B5">
              <w:rPr>
                <w:i/>
              </w:rPr>
              <w:t>firsthand</w:t>
            </w:r>
            <w:r>
              <w:rPr>
                <w:i/>
              </w:rPr>
              <w:t xml:space="preserve"> </w:t>
            </w:r>
            <w:r w:rsidR="001712B5">
              <w:rPr>
                <w:i/>
              </w:rPr>
              <w:t>e</w:t>
            </w:r>
            <w:r w:rsidR="0026359F">
              <w:rPr>
                <w:i/>
              </w:rPr>
              <w:t xml:space="preserve">xperience </w:t>
            </w:r>
            <w:r w:rsidR="002A1C33">
              <w:rPr>
                <w:i/>
              </w:rPr>
              <w:t>through</w:t>
            </w:r>
            <w:r w:rsidR="0026359F">
              <w:rPr>
                <w:i/>
              </w:rPr>
              <w:t xml:space="preserve"> being involved </w:t>
            </w:r>
            <w:r w:rsidR="001712B5">
              <w:rPr>
                <w:i/>
              </w:rPr>
              <w:t xml:space="preserve">directly </w:t>
            </w:r>
            <w:r w:rsidR="0026359F">
              <w:rPr>
                <w:i/>
              </w:rPr>
              <w:t xml:space="preserve">in </w:t>
            </w:r>
            <w:proofErr w:type="gramStart"/>
            <w:r w:rsidR="002D741B">
              <w:rPr>
                <w:i/>
              </w:rPr>
              <w:t>a number of</w:t>
            </w:r>
            <w:proofErr w:type="gramEnd"/>
            <w:r w:rsidR="002D741B">
              <w:rPr>
                <w:i/>
              </w:rPr>
              <w:t xml:space="preserve"> </w:t>
            </w:r>
            <w:r w:rsidR="0026359F">
              <w:rPr>
                <w:i/>
              </w:rPr>
              <w:t xml:space="preserve">cases </w:t>
            </w:r>
            <w:r w:rsidR="001712B5">
              <w:rPr>
                <w:i/>
              </w:rPr>
              <w:t>which have involved</w:t>
            </w:r>
            <w:r w:rsidR="0026359F">
              <w:rPr>
                <w:i/>
              </w:rPr>
              <w:t xml:space="preserve"> PLO</w:t>
            </w:r>
            <w:r w:rsidR="002D741B">
              <w:rPr>
                <w:i/>
              </w:rPr>
              <w:t xml:space="preserve"> and legal processes</w:t>
            </w:r>
            <w:r w:rsidR="0026359F">
              <w:rPr>
                <w:i/>
              </w:rPr>
              <w:t>.</w:t>
            </w:r>
          </w:p>
          <w:p w14:paraId="744BF6FE" w14:textId="627154E4" w:rsidR="00441992" w:rsidRPr="00946913" w:rsidRDefault="00962290" w:rsidP="00441992">
            <w:pPr>
              <w:rPr>
                <w:i/>
              </w:rPr>
            </w:pPr>
            <w:r>
              <w:rPr>
                <w:i/>
              </w:rPr>
              <w:t xml:space="preserve">I </w:t>
            </w:r>
            <w:r w:rsidR="00441992" w:rsidRPr="00946913">
              <w:rPr>
                <w:i/>
              </w:rPr>
              <w:t>read the book on using Motivational Interviewing in child protection and family social work</w:t>
            </w:r>
            <w:r w:rsidR="000F1F9D">
              <w:rPr>
                <w:i/>
              </w:rPr>
              <w:t xml:space="preserve"> identified in Part A</w:t>
            </w:r>
            <w:r w:rsidR="00441992" w:rsidRPr="00946913">
              <w:rPr>
                <w:i/>
              </w:rPr>
              <w:t>.</w:t>
            </w:r>
          </w:p>
          <w:p w14:paraId="373B1F83" w14:textId="77777777" w:rsidR="007E299B" w:rsidRPr="00AD7650" w:rsidRDefault="007E299B" w:rsidP="00AD7650">
            <w:pPr>
              <w:rPr>
                <w:i/>
              </w:rPr>
            </w:pPr>
          </w:p>
          <w:p w14:paraId="29040710" w14:textId="3CAAAA6B" w:rsidR="006E2E4E" w:rsidRDefault="00AD7650" w:rsidP="00AD7650">
            <w:pPr>
              <w:rPr>
                <w:i/>
              </w:rPr>
            </w:pPr>
            <w:r w:rsidRPr="00AD7650">
              <w:rPr>
                <w:i/>
              </w:rPr>
              <w:t>3.</w:t>
            </w:r>
            <w:r>
              <w:rPr>
                <w:i/>
              </w:rPr>
              <w:t xml:space="preserve"> </w:t>
            </w:r>
            <w:r w:rsidRPr="00AD7650">
              <w:rPr>
                <w:i/>
              </w:rPr>
              <w:t>Intervention and application of professional judgement in increasingly complex situations.</w:t>
            </w:r>
          </w:p>
          <w:p w14:paraId="369C2821" w14:textId="0E936273" w:rsidR="00125798" w:rsidRDefault="008302A8" w:rsidP="00EC52FD">
            <w:pPr>
              <w:rPr>
                <w:i/>
              </w:rPr>
            </w:pPr>
            <w:r>
              <w:rPr>
                <w:i/>
              </w:rPr>
              <w:t xml:space="preserve">I regularly </w:t>
            </w:r>
            <w:r w:rsidR="00784902" w:rsidRPr="002B5328">
              <w:rPr>
                <w:i/>
              </w:rPr>
              <w:t>attend</w:t>
            </w:r>
            <w:r>
              <w:rPr>
                <w:i/>
              </w:rPr>
              <w:t>ed</w:t>
            </w:r>
            <w:r w:rsidR="00784902" w:rsidRPr="002B5328">
              <w:rPr>
                <w:i/>
              </w:rPr>
              <w:t xml:space="preserve"> group reflective practice sessions</w:t>
            </w:r>
            <w:r>
              <w:rPr>
                <w:i/>
              </w:rPr>
              <w:t xml:space="preserve"> and utilised s</w:t>
            </w:r>
            <w:r w:rsidR="00B40C91">
              <w:rPr>
                <w:i/>
              </w:rPr>
              <w:t>upervision and mentoring sessions</w:t>
            </w:r>
            <w:r>
              <w:rPr>
                <w:i/>
              </w:rPr>
              <w:t xml:space="preserve"> to </w:t>
            </w:r>
            <w:r w:rsidR="00787C3B">
              <w:rPr>
                <w:i/>
              </w:rPr>
              <w:t xml:space="preserve">consider </w:t>
            </w:r>
            <w:r w:rsidR="0039221E">
              <w:rPr>
                <w:i/>
              </w:rPr>
              <w:t xml:space="preserve">which </w:t>
            </w:r>
            <w:r w:rsidR="00456048">
              <w:rPr>
                <w:i/>
              </w:rPr>
              <w:t>interventions</w:t>
            </w:r>
            <w:r w:rsidR="0039221E">
              <w:rPr>
                <w:i/>
              </w:rPr>
              <w:t xml:space="preserve"> would be most effective</w:t>
            </w:r>
            <w:r w:rsidR="009D6A33">
              <w:rPr>
                <w:i/>
              </w:rPr>
              <w:t>,</w:t>
            </w:r>
            <w:r w:rsidR="00787C3B">
              <w:rPr>
                <w:i/>
              </w:rPr>
              <w:t xml:space="preserve"> </w:t>
            </w:r>
            <w:r w:rsidR="0039221E">
              <w:rPr>
                <w:i/>
              </w:rPr>
              <w:t xml:space="preserve">and </w:t>
            </w:r>
            <w:r w:rsidR="00456048">
              <w:rPr>
                <w:i/>
              </w:rPr>
              <w:t>to how best to</w:t>
            </w:r>
            <w:r w:rsidR="00125798">
              <w:rPr>
                <w:i/>
              </w:rPr>
              <w:t xml:space="preserve"> apply p</w:t>
            </w:r>
            <w:r w:rsidR="00B74C3A">
              <w:rPr>
                <w:i/>
              </w:rPr>
              <w:t xml:space="preserve">rofessional </w:t>
            </w:r>
            <w:r w:rsidR="00125798">
              <w:rPr>
                <w:i/>
              </w:rPr>
              <w:t>judgement</w:t>
            </w:r>
            <w:r w:rsidR="009D6A33">
              <w:rPr>
                <w:i/>
              </w:rPr>
              <w:t>,</w:t>
            </w:r>
            <w:r w:rsidR="00B74C3A">
              <w:rPr>
                <w:i/>
              </w:rPr>
              <w:t xml:space="preserve"> in my</w:t>
            </w:r>
            <w:r w:rsidR="00125798">
              <w:rPr>
                <w:i/>
              </w:rPr>
              <w:t xml:space="preserve"> increasingly</w:t>
            </w:r>
            <w:r w:rsidR="00B74C3A">
              <w:rPr>
                <w:i/>
              </w:rPr>
              <w:t xml:space="preserve"> complex cases</w:t>
            </w:r>
            <w:r w:rsidR="00125798">
              <w:rPr>
                <w:i/>
              </w:rPr>
              <w:t>.</w:t>
            </w:r>
          </w:p>
          <w:p w14:paraId="3DCC8B70" w14:textId="039899CD" w:rsidR="00946913" w:rsidRDefault="00125798" w:rsidP="00EC52FD">
            <w:r>
              <w:rPr>
                <w:i/>
              </w:rPr>
              <w:t xml:space="preserve">I also signed up with </w:t>
            </w:r>
            <w:r w:rsidR="00EB5765">
              <w:rPr>
                <w:i/>
              </w:rPr>
              <w:t>several</w:t>
            </w:r>
            <w:r>
              <w:rPr>
                <w:i/>
              </w:rPr>
              <w:t xml:space="preserve"> </w:t>
            </w:r>
            <w:r w:rsidR="00946913">
              <w:t>organisations who publish information on the latest research in social work</w:t>
            </w:r>
            <w:r>
              <w:t xml:space="preserve">. </w:t>
            </w:r>
            <w:r w:rsidR="00FD06D9">
              <w:t>However,</w:t>
            </w:r>
            <w:r>
              <w:t xml:space="preserve"> I have found it difficult to find the time to read the published information </w:t>
            </w:r>
            <w:r w:rsidR="00946913">
              <w:t>due to the demands of casework.</w:t>
            </w:r>
          </w:p>
          <w:p w14:paraId="1CF95F8B" w14:textId="77777777" w:rsidR="00946913" w:rsidRPr="006447F5" w:rsidRDefault="00946913" w:rsidP="00EC52FD">
            <w:pPr>
              <w:rPr>
                <w:i/>
              </w:rPr>
            </w:pPr>
          </w:p>
          <w:p w14:paraId="3B17612B" w14:textId="77777777" w:rsidR="006447F5" w:rsidRDefault="00EC52FD" w:rsidP="00EC52FD">
            <w:pPr>
              <w:rPr>
                <w:b/>
                <w:bCs/>
                <w:i/>
              </w:rPr>
            </w:pPr>
            <w:r w:rsidRPr="006447F5">
              <w:rPr>
                <w:b/>
                <w:bCs/>
                <w:i/>
              </w:rPr>
              <w:t>So What?</w:t>
            </w:r>
          </w:p>
          <w:p w14:paraId="751161C9" w14:textId="77777777" w:rsidR="00C07760" w:rsidRPr="00AD7650" w:rsidRDefault="00C07760" w:rsidP="00C07760">
            <w:pPr>
              <w:rPr>
                <w:i/>
              </w:rPr>
            </w:pPr>
            <w:r w:rsidRPr="00AD7650">
              <w:rPr>
                <w:i/>
              </w:rPr>
              <w:t>1.</w:t>
            </w:r>
            <w:r>
              <w:rPr>
                <w:i/>
              </w:rPr>
              <w:t xml:space="preserve"> </w:t>
            </w:r>
            <w:r w:rsidRPr="00AD7650">
              <w:rPr>
                <w:i/>
              </w:rPr>
              <w:t>Applying analysis in assessment to inform interventions.</w:t>
            </w:r>
          </w:p>
          <w:p w14:paraId="22018447" w14:textId="02094DD0" w:rsidR="00C07760" w:rsidRDefault="00C07760" w:rsidP="00C07760">
            <w:pPr>
              <w:rPr>
                <w:i/>
              </w:rPr>
            </w:pPr>
            <w:r>
              <w:rPr>
                <w:i/>
              </w:rPr>
              <w:t>I feel that the analysis in my reports has improved as I have gained greater experience and knowledge.</w:t>
            </w:r>
            <w:r w:rsidR="00125798">
              <w:rPr>
                <w:i/>
              </w:rPr>
              <w:t xml:space="preserve"> </w:t>
            </w:r>
            <w:proofErr w:type="gramStart"/>
            <w:r w:rsidR="00125798">
              <w:rPr>
                <w:i/>
              </w:rPr>
              <w:t>In particular T</w:t>
            </w:r>
            <w:r>
              <w:rPr>
                <w:i/>
              </w:rPr>
              <w:t>ask</w:t>
            </w:r>
            <w:proofErr w:type="gramEnd"/>
            <w:r>
              <w:rPr>
                <w:i/>
              </w:rPr>
              <w:t xml:space="preserve"> 3 helped</w:t>
            </w:r>
            <w:r w:rsidR="00125798">
              <w:rPr>
                <w:i/>
              </w:rPr>
              <w:t xml:space="preserve"> me</w:t>
            </w:r>
            <w:r>
              <w:rPr>
                <w:i/>
              </w:rPr>
              <w:t xml:space="preserve"> to consider the importance of analysis and the many </w:t>
            </w:r>
            <w:r w:rsidR="00396FE2">
              <w:rPr>
                <w:i/>
              </w:rPr>
              <w:t>sources of information</w:t>
            </w:r>
            <w:r>
              <w:rPr>
                <w:i/>
              </w:rPr>
              <w:t xml:space="preserve"> that need to be considered when assessing risk.</w:t>
            </w:r>
          </w:p>
          <w:p w14:paraId="7C2364E7" w14:textId="77777777" w:rsidR="00C07760" w:rsidRDefault="00C07760" w:rsidP="00C07760">
            <w:pPr>
              <w:rPr>
                <w:i/>
              </w:rPr>
            </w:pPr>
          </w:p>
          <w:p w14:paraId="74E2EA8D" w14:textId="77777777" w:rsidR="00C07760" w:rsidRDefault="00C07760" w:rsidP="00C07760">
            <w:pPr>
              <w:rPr>
                <w:i/>
              </w:rPr>
            </w:pPr>
            <w:r w:rsidRPr="00AD7650">
              <w:rPr>
                <w:i/>
              </w:rPr>
              <w:t>2.</w:t>
            </w:r>
            <w:r>
              <w:rPr>
                <w:i/>
              </w:rPr>
              <w:t xml:space="preserve"> </w:t>
            </w:r>
            <w:r w:rsidRPr="00AD7650">
              <w:rPr>
                <w:i/>
              </w:rPr>
              <w:t xml:space="preserve">Working collaboratively with people in need of care and support, their </w:t>
            </w:r>
            <w:proofErr w:type="spellStart"/>
            <w:r w:rsidRPr="00AD7650">
              <w:rPr>
                <w:i/>
              </w:rPr>
              <w:t>carers</w:t>
            </w:r>
            <w:proofErr w:type="spellEnd"/>
            <w:r w:rsidRPr="00AD7650">
              <w:rPr>
                <w:i/>
              </w:rPr>
              <w:t xml:space="preserve"> and other professionals.</w:t>
            </w:r>
          </w:p>
          <w:p w14:paraId="404D0E25" w14:textId="3D10430F" w:rsidR="00C07760" w:rsidRDefault="00E21F5C" w:rsidP="00C07760">
            <w:pPr>
              <w:rPr>
                <w:i/>
              </w:rPr>
            </w:pPr>
            <w:r>
              <w:rPr>
                <w:i/>
              </w:rPr>
              <w:t xml:space="preserve">The training I attended has equipped me with a better understanding of </w:t>
            </w:r>
            <w:r w:rsidR="00C43C0E">
              <w:rPr>
                <w:i/>
              </w:rPr>
              <w:t xml:space="preserve">the </w:t>
            </w:r>
            <w:r>
              <w:rPr>
                <w:i/>
              </w:rPr>
              <w:t>methodology for practice utilised within my local authority</w:t>
            </w:r>
            <w:r w:rsidR="00F949E1">
              <w:rPr>
                <w:i/>
              </w:rPr>
              <w:t xml:space="preserve"> which </w:t>
            </w:r>
            <w:r w:rsidR="00025DCF">
              <w:rPr>
                <w:i/>
              </w:rPr>
              <w:t>has increased my confidence as a senior practitioner</w:t>
            </w:r>
            <w:r>
              <w:rPr>
                <w:i/>
              </w:rPr>
              <w:t>.</w:t>
            </w:r>
          </w:p>
          <w:p w14:paraId="500B10A6" w14:textId="3E5E61A0" w:rsidR="00F949E1" w:rsidRDefault="00025DCF" w:rsidP="00F949E1">
            <w:pPr>
              <w:rPr>
                <w:i/>
              </w:rPr>
            </w:pPr>
            <w:r>
              <w:rPr>
                <w:i/>
              </w:rPr>
              <w:t xml:space="preserve">The training and reading on </w:t>
            </w:r>
            <w:r w:rsidR="00396FE2">
              <w:rPr>
                <w:i/>
              </w:rPr>
              <w:t>legal</w:t>
            </w:r>
            <w:r>
              <w:rPr>
                <w:i/>
              </w:rPr>
              <w:t xml:space="preserve"> processes </w:t>
            </w:r>
            <w:r w:rsidR="00C43C0E">
              <w:rPr>
                <w:i/>
              </w:rPr>
              <w:t>have</w:t>
            </w:r>
            <w:r>
              <w:rPr>
                <w:i/>
              </w:rPr>
              <w:t xml:space="preserve"> </w:t>
            </w:r>
            <w:r w:rsidR="00F949E1">
              <w:rPr>
                <w:i/>
              </w:rPr>
              <w:t>enabled me to gain greater knowledge of pre-proceedings and the court process. This was an area that I lacked knowledge and experience in</w:t>
            </w:r>
            <w:r w:rsidR="00C43C0E">
              <w:rPr>
                <w:i/>
              </w:rPr>
              <w:t xml:space="preserve"> previously</w:t>
            </w:r>
            <w:r w:rsidR="00F949E1">
              <w:rPr>
                <w:i/>
              </w:rPr>
              <w:t xml:space="preserve"> given my limited experience within statutory services.</w:t>
            </w:r>
            <w:r w:rsidR="0054620A">
              <w:rPr>
                <w:i/>
              </w:rPr>
              <w:t xml:space="preserve"> </w:t>
            </w:r>
            <w:r w:rsidR="00F20070">
              <w:rPr>
                <w:i/>
              </w:rPr>
              <w:t xml:space="preserve">From my research </w:t>
            </w:r>
            <w:r w:rsidR="0054620A">
              <w:rPr>
                <w:i/>
              </w:rPr>
              <w:t xml:space="preserve">I also feel better equipped to promote anti-oppressive practice </w:t>
            </w:r>
            <w:r w:rsidR="00700C43">
              <w:rPr>
                <w:i/>
              </w:rPr>
              <w:t xml:space="preserve">within these </w:t>
            </w:r>
            <w:r w:rsidR="00C43C0E">
              <w:rPr>
                <w:i/>
              </w:rPr>
              <w:t>processes.</w:t>
            </w:r>
          </w:p>
          <w:p w14:paraId="1AC082C5" w14:textId="2B09EF5E" w:rsidR="000F1F9D" w:rsidRPr="00946913" w:rsidRDefault="007776EC" w:rsidP="000F1F9D">
            <w:pPr>
              <w:rPr>
                <w:i/>
              </w:rPr>
            </w:pPr>
            <w:r>
              <w:rPr>
                <w:i/>
              </w:rPr>
              <w:t xml:space="preserve">I found </w:t>
            </w:r>
            <w:r w:rsidR="000F1F9D">
              <w:rPr>
                <w:i/>
              </w:rPr>
              <w:t xml:space="preserve">learning more about Motivational Interviewing </w:t>
            </w:r>
            <w:r w:rsidR="00125798">
              <w:rPr>
                <w:i/>
              </w:rPr>
              <w:t>particularly</w:t>
            </w:r>
            <w:r w:rsidR="000F1F9D">
              <w:rPr>
                <w:i/>
              </w:rPr>
              <w:t xml:space="preserve"> helpful in considering the complex relationships and power dynamics within social work and how to utilise motivational interviewing skills ethically and effectively to </w:t>
            </w:r>
            <w:r w:rsidR="00125798">
              <w:rPr>
                <w:i/>
              </w:rPr>
              <w:t xml:space="preserve">communicate and </w:t>
            </w:r>
            <w:r w:rsidR="000F1F9D">
              <w:rPr>
                <w:i/>
              </w:rPr>
              <w:t>promote positive behaviour change.</w:t>
            </w:r>
          </w:p>
          <w:p w14:paraId="36149E56" w14:textId="77777777" w:rsidR="00F949E1" w:rsidRPr="00AD7650" w:rsidRDefault="00F949E1" w:rsidP="00C07760">
            <w:pPr>
              <w:rPr>
                <w:i/>
              </w:rPr>
            </w:pPr>
          </w:p>
          <w:p w14:paraId="67248312" w14:textId="77777777" w:rsidR="00C07760" w:rsidRDefault="00C07760" w:rsidP="00C07760">
            <w:pPr>
              <w:rPr>
                <w:i/>
              </w:rPr>
            </w:pPr>
            <w:r w:rsidRPr="00AD7650">
              <w:rPr>
                <w:i/>
              </w:rPr>
              <w:t>3.</w:t>
            </w:r>
            <w:r>
              <w:rPr>
                <w:i/>
              </w:rPr>
              <w:t xml:space="preserve"> </w:t>
            </w:r>
            <w:r w:rsidRPr="00AD7650">
              <w:rPr>
                <w:i/>
              </w:rPr>
              <w:t>Intervention and application of professional judgement in increasingly complex situations.</w:t>
            </w:r>
          </w:p>
          <w:p w14:paraId="52EAC32E" w14:textId="18FBA3B8" w:rsidR="006447F5" w:rsidRDefault="00125798" w:rsidP="00EC52FD">
            <w:pPr>
              <w:rPr>
                <w:i/>
              </w:rPr>
            </w:pPr>
            <w:r>
              <w:rPr>
                <w:i/>
              </w:rPr>
              <w:t xml:space="preserve">I feel that casework experience, and the corresponding reflection and advice of colleagues, in the last 10 months has been the most helpful element in improving my confidence and skill in applying professional judgement. </w:t>
            </w:r>
          </w:p>
          <w:p w14:paraId="6239F410" w14:textId="77777777" w:rsidR="00CC19A0" w:rsidRDefault="00CC19A0" w:rsidP="00EC52FD">
            <w:pPr>
              <w:rPr>
                <w:i/>
              </w:rPr>
            </w:pPr>
          </w:p>
          <w:p w14:paraId="4D72E515" w14:textId="0AF77907" w:rsidR="00EC52FD" w:rsidRPr="006447F5" w:rsidRDefault="00EC52FD" w:rsidP="00EC52FD">
            <w:pPr>
              <w:rPr>
                <w:b/>
                <w:bCs/>
                <w:i/>
              </w:rPr>
            </w:pPr>
            <w:r w:rsidRPr="006447F5">
              <w:rPr>
                <w:b/>
                <w:bCs/>
                <w:i/>
              </w:rPr>
              <w:t>Now What?</w:t>
            </w:r>
          </w:p>
          <w:p w14:paraId="49B7647C" w14:textId="289CC18B" w:rsidR="00CC19A0" w:rsidRDefault="00CC19A0" w:rsidP="00CC19A0">
            <w:pPr>
              <w:jc w:val="both"/>
              <w:rPr>
                <w:i/>
              </w:rPr>
            </w:pPr>
            <w:r>
              <w:rPr>
                <w:i/>
              </w:rPr>
              <w:t xml:space="preserve">I am happy with what I </w:t>
            </w:r>
            <w:r w:rsidR="00C43C0E">
              <w:rPr>
                <w:i/>
              </w:rPr>
              <w:t>have</w:t>
            </w:r>
            <w:r>
              <w:rPr>
                <w:i/>
              </w:rPr>
              <w:t xml:space="preserve"> achieve</w:t>
            </w:r>
            <w:r w:rsidR="00C43C0E">
              <w:rPr>
                <w:i/>
              </w:rPr>
              <w:t>d</w:t>
            </w:r>
            <w:r>
              <w:rPr>
                <w:i/>
              </w:rPr>
              <w:t xml:space="preserve"> over the last 10 months in relation to professional development. </w:t>
            </w:r>
            <w:r w:rsidR="0018307C">
              <w:rPr>
                <w:i/>
              </w:rPr>
              <w:t>However,</w:t>
            </w:r>
            <w:r>
              <w:rPr>
                <w:i/>
              </w:rPr>
              <w:t xml:space="preserve"> I recognise that there is still a lot I need to learn. </w:t>
            </w:r>
            <w:r w:rsidR="0018307C">
              <w:rPr>
                <w:i/>
              </w:rPr>
              <w:t>I</w:t>
            </w:r>
            <w:r w:rsidR="00493837">
              <w:rPr>
                <w:i/>
              </w:rPr>
              <w:t xml:space="preserve">t is important </w:t>
            </w:r>
            <w:r w:rsidR="00C92AD5">
              <w:rPr>
                <w:i/>
              </w:rPr>
              <w:t xml:space="preserve">to </w:t>
            </w:r>
            <w:r w:rsidR="00AF575E">
              <w:rPr>
                <w:i/>
              </w:rPr>
              <w:t>ensure my practice</w:t>
            </w:r>
            <w:r w:rsidR="00C30F76">
              <w:rPr>
                <w:i/>
              </w:rPr>
              <w:t xml:space="preserve"> </w:t>
            </w:r>
            <w:r w:rsidR="003C7284">
              <w:rPr>
                <w:i/>
              </w:rPr>
              <w:t xml:space="preserve">is evidence </w:t>
            </w:r>
            <w:proofErr w:type="gramStart"/>
            <w:r w:rsidR="003C7284">
              <w:rPr>
                <w:i/>
              </w:rPr>
              <w:t>based</w:t>
            </w:r>
            <w:proofErr w:type="gramEnd"/>
            <w:r w:rsidR="003C7284">
              <w:rPr>
                <w:i/>
              </w:rPr>
              <w:t xml:space="preserve"> and this will require me </w:t>
            </w:r>
            <w:r w:rsidR="00590EB8">
              <w:rPr>
                <w:i/>
              </w:rPr>
              <w:t>to</w:t>
            </w:r>
            <w:r w:rsidR="003C7284">
              <w:rPr>
                <w:i/>
              </w:rPr>
              <w:t xml:space="preserve"> </w:t>
            </w:r>
            <w:r w:rsidR="00C30F76">
              <w:rPr>
                <w:i/>
              </w:rPr>
              <w:t xml:space="preserve">continue to </w:t>
            </w:r>
            <w:r w:rsidR="00590EB8">
              <w:rPr>
                <w:i/>
              </w:rPr>
              <w:t xml:space="preserve">learn from the latest developments and research in social work. </w:t>
            </w:r>
            <w:r>
              <w:rPr>
                <w:i/>
              </w:rPr>
              <w:t xml:space="preserve">This can be challenging in busy social work practice, </w:t>
            </w:r>
            <w:r w:rsidR="00D1030E">
              <w:rPr>
                <w:i/>
              </w:rPr>
              <w:t>as I have experienced in the last 10 months. I</w:t>
            </w:r>
            <w:r>
              <w:rPr>
                <w:i/>
              </w:rPr>
              <w:t xml:space="preserve">t will be </w:t>
            </w:r>
            <w:r w:rsidR="00D1030E">
              <w:rPr>
                <w:i/>
              </w:rPr>
              <w:t xml:space="preserve">important </w:t>
            </w:r>
            <w:r w:rsidR="0018307C">
              <w:rPr>
                <w:i/>
              </w:rPr>
              <w:t xml:space="preserve">therefore </w:t>
            </w:r>
            <w:r w:rsidR="00D1030E">
              <w:rPr>
                <w:i/>
              </w:rPr>
              <w:t>to</w:t>
            </w:r>
            <w:r>
              <w:rPr>
                <w:i/>
              </w:rPr>
              <w:t xml:space="preserve"> </w:t>
            </w:r>
            <w:r w:rsidR="00D1030E">
              <w:rPr>
                <w:i/>
              </w:rPr>
              <w:lastRenderedPageBreak/>
              <w:t>continue to</w:t>
            </w:r>
            <w:r w:rsidR="00C30F76">
              <w:rPr>
                <w:i/>
              </w:rPr>
              <w:t xml:space="preserve"> find ways to</w:t>
            </w:r>
            <w:r w:rsidR="00D1030E">
              <w:rPr>
                <w:i/>
              </w:rPr>
              <w:t xml:space="preserve"> </w:t>
            </w:r>
            <w:r>
              <w:rPr>
                <w:i/>
              </w:rPr>
              <w:t>prioritis</w:t>
            </w:r>
            <w:r w:rsidR="00D1030E">
              <w:rPr>
                <w:i/>
              </w:rPr>
              <w:t>e</w:t>
            </w:r>
            <w:r>
              <w:rPr>
                <w:i/>
              </w:rPr>
              <w:t xml:space="preserve"> opportunities</w:t>
            </w:r>
            <w:r w:rsidR="00D1030E">
              <w:rPr>
                <w:i/>
              </w:rPr>
              <w:t>,</w:t>
            </w:r>
            <w:r>
              <w:rPr>
                <w:i/>
              </w:rPr>
              <w:t xml:space="preserve"> through s</w:t>
            </w:r>
            <w:r>
              <w:t xml:space="preserve">upervision, appraisals, the knowledge and experience of </w:t>
            </w:r>
            <w:r>
              <w:rPr>
                <w:i/>
              </w:rPr>
              <w:t xml:space="preserve">my colleagues, further training, and reading </w:t>
            </w:r>
            <w:r w:rsidR="00B16A12">
              <w:rPr>
                <w:i/>
              </w:rPr>
              <w:t>research</w:t>
            </w:r>
            <w:r>
              <w:rPr>
                <w:i/>
              </w:rPr>
              <w:t>.</w:t>
            </w:r>
          </w:p>
          <w:p w14:paraId="3CCFABB9" w14:textId="77777777" w:rsidR="00920819" w:rsidRDefault="00920819" w:rsidP="00920819">
            <w:pPr>
              <w:jc w:val="both"/>
              <w:rPr>
                <w:i/>
              </w:rPr>
            </w:pPr>
            <w:r>
              <w:rPr>
                <w:i/>
              </w:rPr>
              <w:t xml:space="preserve">As I progress to an experienced </w:t>
            </w:r>
            <w:proofErr w:type="gramStart"/>
            <w:r>
              <w:rPr>
                <w:i/>
              </w:rPr>
              <w:t>practitioner</w:t>
            </w:r>
            <w:proofErr w:type="gramEnd"/>
            <w:r>
              <w:rPr>
                <w:i/>
              </w:rPr>
              <w:t xml:space="preserve"> I would also like to consider how I can support other practitioners with their development. In time I may consider undertaking training to become a Practice Educator.</w:t>
            </w:r>
          </w:p>
          <w:p w14:paraId="79350CEF" w14:textId="4FC41AC1" w:rsidR="00AA449F" w:rsidRDefault="00AA449F" w:rsidP="004E486E">
            <w:pPr>
              <w:tabs>
                <w:tab w:val="left" w:pos="3935"/>
              </w:tabs>
            </w:pPr>
          </w:p>
          <w:p w14:paraId="0F8CF884" w14:textId="44DED4D9" w:rsidR="00C55070" w:rsidRDefault="00C55070" w:rsidP="004E486E">
            <w:pPr>
              <w:tabs>
                <w:tab w:val="left" w:pos="3935"/>
              </w:tabs>
            </w:pPr>
            <w:r>
              <w:t>Word Count: 714</w:t>
            </w:r>
          </w:p>
          <w:p w14:paraId="575E011E" w14:textId="77777777" w:rsidR="004E486E" w:rsidRDefault="004E486E" w:rsidP="004E486E">
            <w:pPr>
              <w:tabs>
                <w:tab w:val="left" w:pos="3935"/>
              </w:tabs>
            </w:pPr>
          </w:p>
          <w:p w14:paraId="465ED3CD" w14:textId="5C2C2C7A" w:rsidR="004E486E" w:rsidRPr="00C55070" w:rsidRDefault="004E486E" w:rsidP="004E486E">
            <w:pPr>
              <w:tabs>
                <w:tab w:val="left" w:pos="3935"/>
              </w:tabs>
              <w:rPr>
                <w:b/>
                <w:bCs/>
              </w:rPr>
            </w:pPr>
            <w:r w:rsidRPr="00C55070">
              <w:rPr>
                <w:b/>
                <w:bCs/>
              </w:rPr>
              <w:t>References:</w:t>
            </w:r>
          </w:p>
          <w:p w14:paraId="162E3AFB" w14:textId="77777777" w:rsidR="000978F8" w:rsidRDefault="000978F8" w:rsidP="000978F8">
            <w:pPr>
              <w:tabs>
                <w:tab w:val="left" w:pos="3935"/>
              </w:tabs>
            </w:pPr>
            <w:r>
              <w:t>Care Inspectorate Wales (2024a) Review of t</w:t>
            </w:r>
            <w:r w:rsidRPr="0095382D">
              <w:rPr>
                <w:i/>
                <w:iCs/>
              </w:rPr>
              <w:t>he Public Law Outline in Wales</w:t>
            </w:r>
            <w:r w:rsidRPr="004569AD">
              <w:rPr>
                <w:i/>
                <w:iCs/>
              </w:rPr>
              <w:t xml:space="preserve"> </w:t>
            </w:r>
            <w:r>
              <w:rPr>
                <w:i/>
                <w:iCs/>
              </w:rPr>
              <w:t>–</w:t>
            </w:r>
            <w:r w:rsidRPr="004569AD">
              <w:rPr>
                <w:i/>
                <w:iCs/>
              </w:rPr>
              <w:t xml:space="preserve"> </w:t>
            </w:r>
            <w:r>
              <w:rPr>
                <w:i/>
                <w:iCs/>
              </w:rPr>
              <w:t>Child friendly version</w:t>
            </w:r>
            <w:r>
              <w:t xml:space="preserve">. Available at: </w:t>
            </w:r>
            <w:hyperlink r:id="rId11" w:history="1">
              <w:r w:rsidRPr="003A3D36">
                <w:rPr>
                  <w:rStyle w:val="Hyperlink"/>
                </w:rPr>
                <w:t>https://www.careinspectorate.wales/sites/default/files/2024-01/240125-CIW-PLO-Review-child-friendly-2024-en.pdf</w:t>
              </w:r>
            </w:hyperlink>
            <w:r>
              <w:t xml:space="preserve"> (Accessed: 28th January 2025).</w:t>
            </w:r>
          </w:p>
          <w:p w14:paraId="1B7FF031" w14:textId="77777777" w:rsidR="000978F8" w:rsidRDefault="000978F8" w:rsidP="0095382D">
            <w:pPr>
              <w:tabs>
                <w:tab w:val="left" w:pos="3935"/>
              </w:tabs>
            </w:pPr>
          </w:p>
          <w:p w14:paraId="5FBAF309" w14:textId="6D882853" w:rsidR="00B466B0" w:rsidRDefault="00B466B0" w:rsidP="0095382D">
            <w:pPr>
              <w:tabs>
                <w:tab w:val="left" w:pos="3935"/>
              </w:tabs>
            </w:pPr>
            <w:r>
              <w:t>Care Inspectorate Wales (2024</w:t>
            </w:r>
            <w:r w:rsidR="00084FEC">
              <w:t>b</w:t>
            </w:r>
            <w:r>
              <w:t xml:space="preserve">) </w:t>
            </w:r>
            <w:r w:rsidR="0095382D" w:rsidRPr="0095382D">
              <w:rPr>
                <w:i/>
                <w:iCs/>
              </w:rPr>
              <w:t xml:space="preserve">The Public Law Outline in </w:t>
            </w:r>
            <w:r w:rsidR="004569AD" w:rsidRPr="0095382D">
              <w:rPr>
                <w:i/>
                <w:iCs/>
              </w:rPr>
              <w:t>Wales</w:t>
            </w:r>
            <w:r w:rsidR="004569AD" w:rsidRPr="004569AD">
              <w:rPr>
                <w:i/>
                <w:iCs/>
              </w:rPr>
              <w:t xml:space="preserve"> - Seven Years on</w:t>
            </w:r>
            <w:r>
              <w:t xml:space="preserve">. Available at: </w:t>
            </w:r>
            <w:hyperlink r:id="rId12" w:history="1">
              <w:r w:rsidR="0095382D" w:rsidRPr="003A3D36">
                <w:rPr>
                  <w:rStyle w:val="Hyperlink"/>
                </w:rPr>
                <w:t>https://www.careinspectorate.wales/sites/default/files/2024-01/240125-CIW-PLO-Review-2024-en.pdf</w:t>
              </w:r>
            </w:hyperlink>
            <w:r w:rsidR="0095382D">
              <w:t xml:space="preserve"> </w:t>
            </w:r>
            <w:r>
              <w:t xml:space="preserve"> (Accessed: </w:t>
            </w:r>
            <w:r w:rsidR="0095382D">
              <w:t>28</w:t>
            </w:r>
            <w:r>
              <w:t>th J</w:t>
            </w:r>
            <w:r w:rsidR="0095382D">
              <w:t>anuary</w:t>
            </w:r>
            <w:r>
              <w:t xml:space="preserve"> 202</w:t>
            </w:r>
            <w:r w:rsidR="0095382D">
              <w:t>5</w:t>
            </w:r>
            <w:r>
              <w:t>).</w:t>
            </w:r>
          </w:p>
          <w:p w14:paraId="64289619" w14:textId="77777777" w:rsidR="004E486E" w:rsidRDefault="004E486E" w:rsidP="004E486E">
            <w:pPr>
              <w:tabs>
                <w:tab w:val="left" w:pos="3935"/>
              </w:tabs>
            </w:pPr>
          </w:p>
          <w:p w14:paraId="2B73A2ED" w14:textId="4EC118D1" w:rsidR="00402C5C" w:rsidRDefault="00402C5C" w:rsidP="00402C5C">
            <w:r>
              <w:t>NSPCC (2024</w:t>
            </w:r>
            <w:r w:rsidR="00E07DE6">
              <w:t>a</w:t>
            </w:r>
            <w:r>
              <w:t xml:space="preserve">) </w:t>
            </w:r>
            <w:r w:rsidRPr="00837BEA">
              <w:rPr>
                <w:i/>
                <w:iCs/>
              </w:rPr>
              <w:t>Assessments: learning from case reviews, Summary of key issues and learning for improved practice around assessments</w:t>
            </w:r>
            <w:r>
              <w:t xml:space="preserve">. Available at: </w:t>
            </w:r>
            <w:hyperlink r:id="rId13" w:history="1">
              <w:r w:rsidRPr="00CC2F61">
                <w:rPr>
                  <w:rStyle w:val="Hyperlink"/>
                </w:rPr>
                <w:t>https://learning.nspcc.org.uk/media/xjbd5kaq/assessments-learning-from-case-reviews-briefing.pdf</w:t>
              </w:r>
            </w:hyperlink>
            <w:r>
              <w:t xml:space="preserve"> (Accessed: 28th January 2025).</w:t>
            </w:r>
          </w:p>
          <w:p w14:paraId="670E522E" w14:textId="77777777" w:rsidR="00402C5C" w:rsidRDefault="00402C5C" w:rsidP="004E486E">
            <w:pPr>
              <w:tabs>
                <w:tab w:val="left" w:pos="3935"/>
              </w:tabs>
            </w:pPr>
          </w:p>
          <w:p w14:paraId="6EE7411B" w14:textId="073E267C" w:rsidR="00E07DE6" w:rsidRDefault="00E07DE6" w:rsidP="00E07DE6">
            <w:r>
              <w:t xml:space="preserve">NSPCC (2024b) </w:t>
            </w:r>
            <w:r w:rsidR="00BF768F" w:rsidRPr="00BF768F">
              <w:rPr>
                <w:i/>
                <w:iCs/>
              </w:rPr>
              <w:t>Carrying out better assessments: evidence snapshot</w:t>
            </w:r>
            <w:r>
              <w:t xml:space="preserve">. Available at: </w:t>
            </w:r>
            <w:hyperlink r:id="rId14" w:history="1">
              <w:r w:rsidR="00EF5466" w:rsidRPr="003A3D36">
                <w:rPr>
                  <w:rStyle w:val="Hyperlink"/>
                </w:rPr>
                <w:t>https://learning.nspcc.org.uk/media/2schai0s/evidence-snapshot-better-assessments.pdf</w:t>
              </w:r>
            </w:hyperlink>
            <w:r w:rsidR="00EF5466">
              <w:t xml:space="preserve"> </w:t>
            </w:r>
            <w:hyperlink r:id="rId15" w:history="1"/>
            <w:r>
              <w:t>(Accessed: 28th January 2025).</w:t>
            </w:r>
          </w:p>
          <w:p w14:paraId="018538F8" w14:textId="77777777" w:rsidR="00E07DE6" w:rsidRDefault="00E07DE6" w:rsidP="004E486E">
            <w:pPr>
              <w:tabs>
                <w:tab w:val="left" w:pos="3935"/>
              </w:tabs>
            </w:pPr>
          </w:p>
          <w:p w14:paraId="132778C3" w14:textId="640CD0D5" w:rsidR="004E486E" w:rsidRPr="00FA72EB" w:rsidRDefault="0099166E" w:rsidP="00AA449F">
            <w:pPr>
              <w:rPr>
                <w:iCs/>
              </w:rPr>
            </w:pPr>
            <w:r w:rsidRPr="0099166E">
              <w:rPr>
                <w:iCs/>
              </w:rPr>
              <w:t>Welsh Government (2023)</w:t>
            </w:r>
            <w:r w:rsidR="00392D4A">
              <w:rPr>
                <w:iCs/>
              </w:rPr>
              <w:t xml:space="preserve"> </w:t>
            </w:r>
            <w:r w:rsidR="00392D4A">
              <w:rPr>
                <w:i/>
              </w:rPr>
              <w:t>What is Public Law Outline</w:t>
            </w:r>
            <w:r w:rsidR="00FA72EB">
              <w:rPr>
                <w:i/>
              </w:rPr>
              <w:t>.</w:t>
            </w:r>
            <w:r w:rsidR="00FA72EB">
              <w:rPr>
                <w:iCs/>
              </w:rPr>
              <w:t xml:space="preserve"> </w:t>
            </w:r>
            <w:r w:rsidR="00FA72EB">
              <w:t xml:space="preserve">Available at: </w:t>
            </w:r>
            <w:hyperlink r:id="rId16" w:history="1">
              <w:r w:rsidR="00D54A60" w:rsidRPr="003A3D36">
                <w:rPr>
                  <w:rStyle w:val="Hyperlink"/>
                </w:rPr>
                <w:t>https://www.gov.wales/sites/default/files/publications/2023-05/what-is-a-plo-public-law-outline.pdf</w:t>
              </w:r>
            </w:hyperlink>
            <w:r w:rsidR="00D54A60">
              <w:t xml:space="preserve"> </w:t>
            </w:r>
            <w:r w:rsidR="00FA72EB">
              <w:t>(Accessed: 28th January 2025).</w:t>
            </w:r>
          </w:p>
          <w:p w14:paraId="5C04A0F9" w14:textId="77777777" w:rsidR="00AA449F" w:rsidRDefault="00AA449F" w:rsidP="002D6B34">
            <w:pPr>
              <w:jc w:val="both"/>
              <w:rPr>
                <w:i/>
              </w:rPr>
            </w:pPr>
          </w:p>
          <w:p w14:paraId="52CD0E3E" w14:textId="77777777" w:rsidR="00EC52FD" w:rsidRPr="008B28E7" w:rsidRDefault="00EC52FD"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D6B34">
            <w:pPr>
              <w:jc w:val="both"/>
            </w:pPr>
          </w:p>
          <w:p w14:paraId="55BAE0A3" w14:textId="03BFF2E8" w:rsidR="00D221DC" w:rsidRDefault="00CC19A0" w:rsidP="002D6B34">
            <w:pPr>
              <w:jc w:val="both"/>
              <w:rPr>
                <w:rFonts w:cstheme="minorHAnsi"/>
                <w:color w:val="000000"/>
              </w:rPr>
            </w:pPr>
            <w:r>
              <w:t xml:space="preserve">I </w:t>
            </w:r>
            <w:r w:rsidR="00D1030E">
              <w:t xml:space="preserve">used the </w:t>
            </w:r>
            <w:r w:rsidR="00D1030E">
              <w:rPr>
                <w:rFonts w:cstheme="minorHAnsi"/>
                <w:color w:val="000000"/>
              </w:rPr>
              <w:t xml:space="preserve">Most Significant Change methodology </w:t>
            </w:r>
            <w:r w:rsidR="00D1030E">
              <w:rPr>
                <w:iCs/>
              </w:rPr>
              <w:t xml:space="preserve">(DEEP, 2024) to </w:t>
            </w:r>
            <w:r>
              <w:t xml:space="preserve">obtain feedback from </w:t>
            </w:r>
            <w:r w:rsidR="00482400">
              <w:t>several</w:t>
            </w:r>
            <w:r w:rsidR="003E725C">
              <w:t xml:space="preserve"> </w:t>
            </w:r>
            <w:r w:rsidRPr="007C6082">
              <w:rPr>
                <w:rFonts w:cstheme="minorHAnsi"/>
                <w:color w:val="000000"/>
              </w:rPr>
              <w:t>individuals</w:t>
            </w:r>
            <w:r>
              <w:rPr>
                <w:rFonts w:cstheme="minorHAnsi"/>
                <w:color w:val="000000"/>
              </w:rPr>
              <w:t xml:space="preserve">. </w:t>
            </w:r>
            <w:r w:rsidR="00CB5F0B">
              <w:rPr>
                <w:rFonts w:cstheme="minorHAnsi"/>
                <w:color w:val="000000"/>
              </w:rPr>
              <w:t xml:space="preserve">A common theme </w:t>
            </w:r>
            <w:r w:rsidR="00482400">
              <w:rPr>
                <w:rFonts w:cstheme="minorHAnsi"/>
                <w:color w:val="000000"/>
              </w:rPr>
              <w:t>was</w:t>
            </w:r>
            <w:r w:rsidR="00CB5F0B">
              <w:rPr>
                <w:rFonts w:cstheme="minorHAnsi"/>
                <w:color w:val="000000"/>
              </w:rPr>
              <w:t xml:space="preserve"> </w:t>
            </w:r>
            <w:r w:rsidR="0093596A">
              <w:rPr>
                <w:rFonts w:cstheme="minorHAnsi"/>
                <w:color w:val="000000"/>
              </w:rPr>
              <w:t>the</w:t>
            </w:r>
            <w:r w:rsidR="002D28D9">
              <w:rPr>
                <w:rFonts w:cstheme="minorHAnsi"/>
                <w:color w:val="000000"/>
              </w:rPr>
              <w:t xml:space="preserve"> identifi</w:t>
            </w:r>
            <w:r w:rsidR="0093596A">
              <w:rPr>
                <w:rFonts w:cstheme="minorHAnsi"/>
                <w:color w:val="000000"/>
              </w:rPr>
              <w:t>cation of</w:t>
            </w:r>
            <w:r w:rsidR="002D28D9">
              <w:rPr>
                <w:rFonts w:cstheme="minorHAnsi"/>
                <w:color w:val="000000"/>
              </w:rPr>
              <w:t xml:space="preserve"> the </w:t>
            </w:r>
            <w:r w:rsidR="00B96EE4">
              <w:rPr>
                <w:rFonts w:cstheme="minorHAnsi"/>
                <w:color w:val="000000"/>
              </w:rPr>
              <w:t>strengths-based</w:t>
            </w:r>
            <w:r w:rsidR="002D28D9">
              <w:rPr>
                <w:rFonts w:cstheme="minorHAnsi"/>
                <w:color w:val="000000"/>
              </w:rPr>
              <w:t xml:space="preserve"> </w:t>
            </w:r>
            <w:r w:rsidR="005A6EAE">
              <w:rPr>
                <w:rFonts w:cstheme="minorHAnsi"/>
                <w:color w:val="000000"/>
              </w:rPr>
              <w:t>aspect</w:t>
            </w:r>
            <w:r w:rsidR="002D28D9">
              <w:rPr>
                <w:rFonts w:cstheme="minorHAnsi"/>
                <w:color w:val="000000"/>
              </w:rPr>
              <w:t xml:space="preserve"> of my practice as help</w:t>
            </w:r>
            <w:r w:rsidR="0093596A">
              <w:rPr>
                <w:rFonts w:cstheme="minorHAnsi"/>
                <w:color w:val="000000"/>
              </w:rPr>
              <w:t xml:space="preserve">ing people to </w:t>
            </w:r>
            <w:r w:rsidR="000971B4">
              <w:rPr>
                <w:rFonts w:cstheme="minorHAnsi"/>
                <w:color w:val="000000"/>
              </w:rPr>
              <w:t>remain</w:t>
            </w:r>
            <w:r w:rsidR="002D28D9">
              <w:rPr>
                <w:rFonts w:cstheme="minorHAnsi"/>
                <w:color w:val="000000"/>
              </w:rPr>
              <w:t xml:space="preserve"> positive in difficult situations</w:t>
            </w:r>
            <w:r w:rsidR="00B0059A">
              <w:rPr>
                <w:rFonts w:cstheme="minorHAnsi"/>
                <w:color w:val="000000"/>
              </w:rPr>
              <w:t>,</w:t>
            </w:r>
            <w:r w:rsidR="002D28D9">
              <w:rPr>
                <w:rFonts w:cstheme="minorHAnsi"/>
                <w:color w:val="000000"/>
              </w:rPr>
              <w:t xml:space="preserve"> and to build confidence themselves and the possibility of change. </w:t>
            </w:r>
          </w:p>
          <w:p w14:paraId="0237D496" w14:textId="20F3AC93" w:rsidR="00255C0B" w:rsidRDefault="00062F5A" w:rsidP="002D6B34">
            <w:pPr>
              <w:jc w:val="both"/>
              <w:rPr>
                <w:rFonts w:cstheme="minorHAnsi"/>
                <w:color w:val="000000"/>
              </w:rPr>
            </w:pPr>
            <w:r>
              <w:rPr>
                <w:rFonts w:cstheme="minorHAnsi"/>
                <w:color w:val="000000"/>
              </w:rPr>
              <w:t>S</w:t>
            </w:r>
            <w:r w:rsidR="00D221DC">
              <w:rPr>
                <w:rFonts w:cstheme="minorHAnsi"/>
                <w:color w:val="000000"/>
              </w:rPr>
              <w:t>ocial workers</w:t>
            </w:r>
            <w:r>
              <w:rPr>
                <w:rFonts w:cstheme="minorHAnsi"/>
                <w:color w:val="000000"/>
              </w:rPr>
              <w:t xml:space="preserve"> usually understand the importance of </w:t>
            </w:r>
            <w:r w:rsidR="00A32988">
              <w:rPr>
                <w:rFonts w:cstheme="minorHAnsi"/>
                <w:color w:val="000000"/>
              </w:rPr>
              <w:t xml:space="preserve">communicating </w:t>
            </w:r>
            <w:r>
              <w:rPr>
                <w:rFonts w:cstheme="minorHAnsi"/>
                <w:color w:val="000000"/>
              </w:rPr>
              <w:t>clear</w:t>
            </w:r>
            <w:r w:rsidR="00A32988">
              <w:rPr>
                <w:rFonts w:cstheme="minorHAnsi"/>
                <w:color w:val="000000"/>
              </w:rPr>
              <w:t>ly</w:t>
            </w:r>
            <w:r>
              <w:rPr>
                <w:rFonts w:cstheme="minorHAnsi"/>
                <w:color w:val="000000"/>
              </w:rPr>
              <w:t xml:space="preserve"> </w:t>
            </w:r>
            <w:r w:rsidR="0067608A">
              <w:rPr>
                <w:rFonts w:cstheme="minorHAnsi"/>
                <w:color w:val="000000"/>
              </w:rPr>
              <w:t>about concerns and risk</w:t>
            </w:r>
            <w:r w:rsidR="00A32988">
              <w:rPr>
                <w:rFonts w:cstheme="minorHAnsi"/>
                <w:color w:val="000000"/>
              </w:rPr>
              <w:t>.</w:t>
            </w:r>
            <w:r w:rsidR="00091D8C">
              <w:rPr>
                <w:rFonts w:cstheme="minorHAnsi"/>
                <w:color w:val="000000"/>
              </w:rPr>
              <w:t xml:space="preserve"> </w:t>
            </w:r>
            <w:r w:rsidR="0053763A">
              <w:rPr>
                <w:rFonts w:cstheme="minorHAnsi"/>
                <w:color w:val="000000"/>
              </w:rPr>
              <w:t xml:space="preserve">This feedback has helped </w:t>
            </w:r>
            <w:r w:rsidR="00A32988">
              <w:rPr>
                <w:rFonts w:cstheme="minorHAnsi"/>
                <w:color w:val="000000"/>
              </w:rPr>
              <w:t>me to better appreciate the importance of also clearly communicating</w:t>
            </w:r>
            <w:r w:rsidR="00100E0F">
              <w:rPr>
                <w:rFonts w:cstheme="minorHAnsi"/>
                <w:color w:val="000000"/>
              </w:rPr>
              <w:t xml:space="preserve"> </w:t>
            </w:r>
            <w:r w:rsidR="00F410B1">
              <w:rPr>
                <w:rFonts w:cstheme="minorHAnsi"/>
                <w:color w:val="000000"/>
              </w:rPr>
              <w:t xml:space="preserve">about </w:t>
            </w:r>
            <w:r w:rsidR="00100E0F">
              <w:rPr>
                <w:rFonts w:cstheme="minorHAnsi"/>
                <w:color w:val="000000"/>
              </w:rPr>
              <w:t xml:space="preserve">people’s strengths and the </w:t>
            </w:r>
            <w:r w:rsidR="005C6009">
              <w:rPr>
                <w:rFonts w:cstheme="minorHAnsi"/>
                <w:color w:val="000000"/>
              </w:rPr>
              <w:t xml:space="preserve">possibility of </w:t>
            </w:r>
            <w:r w:rsidR="00100E0F">
              <w:rPr>
                <w:rFonts w:cstheme="minorHAnsi"/>
                <w:color w:val="000000"/>
              </w:rPr>
              <w:t>change</w:t>
            </w:r>
            <w:r w:rsidR="008B70C7">
              <w:rPr>
                <w:rFonts w:cstheme="minorHAnsi"/>
                <w:color w:val="000000"/>
              </w:rPr>
              <w:t xml:space="preserve">. </w:t>
            </w:r>
            <w:r w:rsidR="004E7CEE">
              <w:rPr>
                <w:rFonts w:cstheme="minorHAnsi"/>
                <w:color w:val="000000"/>
              </w:rPr>
              <w:t xml:space="preserve">Carefully </w:t>
            </w:r>
            <w:r w:rsidR="004E7CEE">
              <w:rPr>
                <w:rFonts w:cstheme="minorHAnsi"/>
                <w:color w:val="000000"/>
              </w:rPr>
              <w:lastRenderedPageBreak/>
              <w:t>balancing these two aspects</w:t>
            </w:r>
            <w:r w:rsidR="004103D0">
              <w:rPr>
                <w:rFonts w:cstheme="minorHAnsi"/>
                <w:color w:val="000000"/>
              </w:rPr>
              <w:t>, and ensuring that neither is minimised,</w:t>
            </w:r>
            <w:r w:rsidR="004E7CEE">
              <w:rPr>
                <w:rFonts w:cstheme="minorHAnsi"/>
                <w:color w:val="000000"/>
              </w:rPr>
              <w:t xml:space="preserve"> </w:t>
            </w:r>
            <w:r w:rsidR="00C33497">
              <w:rPr>
                <w:rFonts w:cstheme="minorHAnsi"/>
                <w:color w:val="000000"/>
              </w:rPr>
              <w:t xml:space="preserve">takes considerable skill </w:t>
            </w:r>
            <w:r w:rsidR="00255C0B">
              <w:rPr>
                <w:rFonts w:cstheme="minorHAnsi"/>
                <w:color w:val="000000"/>
              </w:rPr>
              <w:t xml:space="preserve">and is something I will </w:t>
            </w:r>
            <w:r w:rsidR="00CE5905">
              <w:rPr>
                <w:rFonts w:cstheme="minorHAnsi"/>
                <w:color w:val="000000"/>
              </w:rPr>
              <w:t xml:space="preserve">be </w:t>
            </w:r>
            <w:r w:rsidR="00255C0B">
              <w:rPr>
                <w:rFonts w:cstheme="minorHAnsi"/>
                <w:color w:val="000000"/>
              </w:rPr>
              <w:t xml:space="preserve">consciously </w:t>
            </w:r>
            <w:r w:rsidR="00CE5905">
              <w:rPr>
                <w:rFonts w:cstheme="minorHAnsi"/>
                <w:color w:val="000000"/>
              </w:rPr>
              <w:t xml:space="preserve">striving to </w:t>
            </w:r>
            <w:r w:rsidR="00B0059A">
              <w:rPr>
                <w:rFonts w:cstheme="minorHAnsi"/>
                <w:color w:val="000000"/>
              </w:rPr>
              <w:t xml:space="preserve">further </w:t>
            </w:r>
            <w:r w:rsidR="003E725C">
              <w:rPr>
                <w:rFonts w:cstheme="minorHAnsi"/>
                <w:color w:val="000000"/>
              </w:rPr>
              <w:t xml:space="preserve">develop </w:t>
            </w:r>
            <w:r w:rsidR="00255C0B">
              <w:rPr>
                <w:rFonts w:cstheme="minorHAnsi"/>
                <w:color w:val="000000"/>
              </w:rPr>
              <w:t>going forward.</w:t>
            </w:r>
          </w:p>
          <w:p w14:paraId="0DE9A8BA" w14:textId="77777777" w:rsidR="008E45CE" w:rsidRDefault="008E45CE" w:rsidP="002D6B34">
            <w:pPr>
              <w:jc w:val="both"/>
            </w:pPr>
          </w:p>
          <w:p w14:paraId="7820A98D" w14:textId="0FE82885" w:rsidR="008E45CE" w:rsidRDefault="00CC19A0" w:rsidP="002D6B34">
            <w:pPr>
              <w:jc w:val="both"/>
            </w:pPr>
            <w:r>
              <w:t>Word Count:</w:t>
            </w:r>
            <w:r w:rsidR="0087755C">
              <w:t xml:space="preserve"> 109</w:t>
            </w:r>
          </w:p>
          <w:p w14:paraId="59C7E98E" w14:textId="77777777" w:rsidR="00CC19A0" w:rsidRDefault="00CC19A0" w:rsidP="002D6B34">
            <w:pPr>
              <w:jc w:val="both"/>
            </w:pPr>
          </w:p>
          <w:p w14:paraId="726720A6" w14:textId="46280420" w:rsidR="00CC19A0" w:rsidRDefault="00CC19A0" w:rsidP="002D6B34">
            <w:pPr>
              <w:jc w:val="both"/>
              <w:rPr>
                <w:b/>
                <w:bCs/>
              </w:rPr>
            </w:pPr>
            <w:r>
              <w:rPr>
                <w:b/>
                <w:bCs/>
              </w:rPr>
              <w:t>References</w:t>
            </w:r>
          </w:p>
          <w:p w14:paraId="688D38F8" w14:textId="5670D593" w:rsidR="00CC19A0" w:rsidRDefault="00CC19A0" w:rsidP="00CC19A0">
            <w:pPr>
              <w:jc w:val="both"/>
              <w:rPr>
                <w:iCs/>
              </w:rPr>
            </w:pPr>
            <w:r>
              <w:rPr>
                <w:iCs/>
              </w:rPr>
              <w:t xml:space="preserve">DEEP (2024) </w:t>
            </w:r>
            <w:r w:rsidRPr="003A671B">
              <w:rPr>
                <w:iCs/>
              </w:rPr>
              <w:t xml:space="preserve">Available at: </w:t>
            </w:r>
            <w:hyperlink r:id="rId17" w:history="1">
              <w:r w:rsidRPr="00A51920">
                <w:rPr>
                  <w:rStyle w:val="Hyperlink"/>
                  <w:iCs/>
                </w:rPr>
                <w:t>https://www.deepcymru.org/en/</w:t>
              </w:r>
            </w:hyperlink>
            <w:r>
              <w:rPr>
                <w:iCs/>
              </w:rPr>
              <w:t xml:space="preserve"> </w:t>
            </w:r>
            <w:r w:rsidRPr="003A671B">
              <w:rPr>
                <w:iCs/>
              </w:rPr>
              <w:t xml:space="preserve">(Accessed: </w:t>
            </w:r>
            <w:r>
              <w:rPr>
                <w:iCs/>
              </w:rPr>
              <w:t>27</w:t>
            </w:r>
            <w:r w:rsidR="001B6673" w:rsidRPr="001B6673">
              <w:rPr>
                <w:iCs/>
                <w:vertAlign w:val="superscript"/>
              </w:rPr>
              <w:t>th</w:t>
            </w:r>
            <w:r w:rsidR="001B6673">
              <w:rPr>
                <w:iCs/>
              </w:rPr>
              <w:t xml:space="preserve"> </w:t>
            </w:r>
            <w:r>
              <w:rPr>
                <w:iCs/>
              </w:rPr>
              <w:t>June 2024</w:t>
            </w:r>
            <w:r w:rsidRPr="003A671B">
              <w:rPr>
                <w:iCs/>
              </w:rPr>
              <w:t>).</w:t>
            </w:r>
          </w:p>
          <w:p w14:paraId="29457459" w14:textId="77777777" w:rsidR="00CC19A0" w:rsidRPr="00CC19A0" w:rsidRDefault="00CC19A0" w:rsidP="002D6B34">
            <w:pPr>
              <w:jc w:val="both"/>
            </w:pPr>
          </w:p>
          <w:p w14:paraId="2C8B526C" w14:textId="77777777" w:rsidR="00C0499C" w:rsidRPr="00C0499C" w:rsidRDefault="00C0499C" w:rsidP="002D6B34">
            <w:pPr>
              <w:jc w:val="both"/>
              <w:rPr>
                <w:i/>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6A7D88AF" w14:textId="77777777" w:rsidR="00CC19A0" w:rsidRDefault="00CC19A0" w:rsidP="002D6B34">
            <w:pPr>
              <w:jc w:val="both"/>
              <w:rPr>
                <w:i/>
              </w:rPr>
            </w:pPr>
          </w:p>
          <w:p w14:paraId="0A236023" w14:textId="4EBE7432" w:rsidR="00CC19A0" w:rsidRPr="00C0499C" w:rsidRDefault="00CC19A0" w:rsidP="002D6B34">
            <w:pPr>
              <w:jc w:val="both"/>
            </w:pPr>
            <w:r>
              <w:rPr>
                <w:i/>
              </w:rPr>
              <w:t xml:space="preserve">Total </w:t>
            </w:r>
            <w:r w:rsidR="0060617E">
              <w:rPr>
                <w:i/>
              </w:rPr>
              <w:t xml:space="preserve">Task 1 Part B </w:t>
            </w:r>
            <w:r>
              <w:rPr>
                <w:i/>
              </w:rPr>
              <w:t>Word Count:</w:t>
            </w:r>
            <w:r w:rsidR="00002140">
              <w:rPr>
                <w:i/>
              </w:rPr>
              <w:t xml:space="preserve"> 823</w:t>
            </w:r>
          </w:p>
          <w:p w14:paraId="70BA0C19" w14:textId="77777777" w:rsidR="00B930D3" w:rsidRPr="005E17F1" w:rsidRDefault="00B930D3" w:rsidP="002D6B34">
            <w:pPr>
              <w:jc w:val="both"/>
            </w:pPr>
          </w:p>
        </w:tc>
      </w:tr>
    </w:tbl>
    <w:p w14:paraId="3E5F404D" w14:textId="77777777" w:rsidR="00070C57" w:rsidRDefault="00070C57"/>
    <w:sectPr w:rsidR="00070C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659B3A30"/>
    <w:multiLevelType w:val="hybridMultilevel"/>
    <w:tmpl w:val="279CE2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6595783">
    <w:abstractNumId w:val="0"/>
  </w:num>
  <w:num w:numId="2" w16cid:durableId="19667661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1651"/>
    <w:rsid w:val="00002140"/>
    <w:rsid w:val="0000741C"/>
    <w:rsid w:val="00025DCF"/>
    <w:rsid w:val="00034525"/>
    <w:rsid w:val="000440A3"/>
    <w:rsid w:val="0005395F"/>
    <w:rsid w:val="0005579D"/>
    <w:rsid w:val="000611FA"/>
    <w:rsid w:val="000613C5"/>
    <w:rsid w:val="00062F5A"/>
    <w:rsid w:val="00066422"/>
    <w:rsid w:val="000670B8"/>
    <w:rsid w:val="00070C57"/>
    <w:rsid w:val="00075FB4"/>
    <w:rsid w:val="00080AB9"/>
    <w:rsid w:val="000833D6"/>
    <w:rsid w:val="00083495"/>
    <w:rsid w:val="00084FEC"/>
    <w:rsid w:val="00091D8C"/>
    <w:rsid w:val="00091DFE"/>
    <w:rsid w:val="00093E06"/>
    <w:rsid w:val="000971B4"/>
    <w:rsid w:val="000978F8"/>
    <w:rsid w:val="000A2AB5"/>
    <w:rsid w:val="000B386F"/>
    <w:rsid w:val="000B6757"/>
    <w:rsid w:val="000D287F"/>
    <w:rsid w:val="000D4451"/>
    <w:rsid w:val="000E45CC"/>
    <w:rsid w:val="000E4E9B"/>
    <w:rsid w:val="000E54E5"/>
    <w:rsid w:val="000F0ACD"/>
    <w:rsid w:val="000F1F9D"/>
    <w:rsid w:val="001007D5"/>
    <w:rsid w:val="00100E0F"/>
    <w:rsid w:val="00101EAF"/>
    <w:rsid w:val="00121B1D"/>
    <w:rsid w:val="00125798"/>
    <w:rsid w:val="00126FAF"/>
    <w:rsid w:val="001401B0"/>
    <w:rsid w:val="00142219"/>
    <w:rsid w:val="0014612E"/>
    <w:rsid w:val="00170DF3"/>
    <w:rsid w:val="001712B5"/>
    <w:rsid w:val="001722ED"/>
    <w:rsid w:val="00175985"/>
    <w:rsid w:val="001805C1"/>
    <w:rsid w:val="0018307C"/>
    <w:rsid w:val="0018464A"/>
    <w:rsid w:val="00184773"/>
    <w:rsid w:val="001A057D"/>
    <w:rsid w:val="001B134C"/>
    <w:rsid w:val="001B43BD"/>
    <w:rsid w:val="001B6673"/>
    <w:rsid w:val="001D2315"/>
    <w:rsid w:val="001D2518"/>
    <w:rsid w:val="001D3081"/>
    <w:rsid w:val="00201071"/>
    <w:rsid w:val="00204C6F"/>
    <w:rsid w:val="00206F40"/>
    <w:rsid w:val="002148B8"/>
    <w:rsid w:val="00237B5B"/>
    <w:rsid w:val="00241CEF"/>
    <w:rsid w:val="002460D2"/>
    <w:rsid w:val="00251135"/>
    <w:rsid w:val="00255C0B"/>
    <w:rsid w:val="00257445"/>
    <w:rsid w:val="00260B63"/>
    <w:rsid w:val="002617A2"/>
    <w:rsid w:val="0026359F"/>
    <w:rsid w:val="00265E0D"/>
    <w:rsid w:val="00271C2B"/>
    <w:rsid w:val="002A1C33"/>
    <w:rsid w:val="002A4417"/>
    <w:rsid w:val="002A4837"/>
    <w:rsid w:val="002A4D12"/>
    <w:rsid w:val="002B3293"/>
    <w:rsid w:val="002B5328"/>
    <w:rsid w:val="002B5F45"/>
    <w:rsid w:val="002C1BD8"/>
    <w:rsid w:val="002D143A"/>
    <w:rsid w:val="002D28D9"/>
    <w:rsid w:val="002D741B"/>
    <w:rsid w:val="002E242B"/>
    <w:rsid w:val="002E52A1"/>
    <w:rsid w:val="002F6841"/>
    <w:rsid w:val="002F73A6"/>
    <w:rsid w:val="00303C74"/>
    <w:rsid w:val="003060A9"/>
    <w:rsid w:val="00306670"/>
    <w:rsid w:val="00340128"/>
    <w:rsid w:val="00340F7F"/>
    <w:rsid w:val="00361927"/>
    <w:rsid w:val="00362D72"/>
    <w:rsid w:val="003744C6"/>
    <w:rsid w:val="003812B6"/>
    <w:rsid w:val="00383A3F"/>
    <w:rsid w:val="003906A2"/>
    <w:rsid w:val="0039221E"/>
    <w:rsid w:val="00392D4A"/>
    <w:rsid w:val="00396FE2"/>
    <w:rsid w:val="003A5896"/>
    <w:rsid w:val="003A71B4"/>
    <w:rsid w:val="003B38D7"/>
    <w:rsid w:val="003C6DC7"/>
    <w:rsid w:val="003C7284"/>
    <w:rsid w:val="003D1F29"/>
    <w:rsid w:val="003D467A"/>
    <w:rsid w:val="003D4DE2"/>
    <w:rsid w:val="003E10FB"/>
    <w:rsid w:val="003E1152"/>
    <w:rsid w:val="003E2053"/>
    <w:rsid w:val="003E725C"/>
    <w:rsid w:val="00400394"/>
    <w:rsid w:val="00402834"/>
    <w:rsid w:val="00402C5C"/>
    <w:rsid w:val="004103D0"/>
    <w:rsid w:val="00414D95"/>
    <w:rsid w:val="00430466"/>
    <w:rsid w:val="00434876"/>
    <w:rsid w:val="00435D14"/>
    <w:rsid w:val="00441992"/>
    <w:rsid w:val="0044307A"/>
    <w:rsid w:val="004455A9"/>
    <w:rsid w:val="004513DB"/>
    <w:rsid w:val="00456048"/>
    <w:rsid w:val="004569AD"/>
    <w:rsid w:val="00456FC8"/>
    <w:rsid w:val="004823F8"/>
    <w:rsid w:val="00482400"/>
    <w:rsid w:val="00482EEC"/>
    <w:rsid w:val="00483C76"/>
    <w:rsid w:val="00483ECB"/>
    <w:rsid w:val="004843E0"/>
    <w:rsid w:val="00493837"/>
    <w:rsid w:val="004D19E6"/>
    <w:rsid w:val="004E21D5"/>
    <w:rsid w:val="004E486E"/>
    <w:rsid w:val="004E7CEE"/>
    <w:rsid w:val="004F0E93"/>
    <w:rsid w:val="004F324F"/>
    <w:rsid w:val="004F71B8"/>
    <w:rsid w:val="00501A52"/>
    <w:rsid w:val="00510C60"/>
    <w:rsid w:val="005132F6"/>
    <w:rsid w:val="00516DCA"/>
    <w:rsid w:val="00531660"/>
    <w:rsid w:val="0053763A"/>
    <w:rsid w:val="0054620A"/>
    <w:rsid w:val="00555876"/>
    <w:rsid w:val="00556A5A"/>
    <w:rsid w:val="005603D0"/>
    <w:rsid w:val="00562947"/>
    <w:rsid w:val="0056352C"/>
    <w:rsid w:val="00567082"/>
    <w:rsid w:val="00570F69"/>
    <w:rsid w:val="00590EB8"/>
    <w:rsid w:val="005A4E90"/>
    <w:rsid w:val="005A6EAE"/>
    <w:rsid w:val="005B0688"/>
    <w:rsid w:val="005C44B7"/>
    <w:rsid w:val="005C6009"/>
    <w:rsid w:val="005D4CDF"/>
    <w:rsid w:val="005F3564"/>
    <w:rsid w:val="0060367E"/>
    <w:rsid w:val="0060617E"/>
    <w:rsid w:val="00606280"/>
    <w:rsid w:val="006276B4"/>
    <w:rsid w:val="006356C2"/>
    <w:rsid w:val="006447F5"/>
    <w:rsid w:val="006509B4"/>
    <w:rsid w:val="00653641"/>
    <w:rsid w:val="00660072"/>
    <w:rsid w:val="00661A8F"/>
    <w:rsid w:val="0067608A"/>
    <w:rsid w:val="00686F06"/>
    <w:rsid w:val="006A116F"/>
    <w:rsid w:val="006B7800"/>
    <w:rsid w:val="006C6A89"/>
    <w:rsid w:val="006D4329"/>
    <w:rsid w:val="006E2E4E"/>
    <w:rsid w:val="006F0D66"/>
    <w:rsid w:val="006F1CE6"/>
    <w:rsid w:val="006F4154"/>
    <w:rsid w:val="00700C43"/>
    <w:rsid w:val="0071381C"/>
    <w:rsid w:val="007410A5"/>
    <w:rsid w:val="00741E8E"/>
    <w:rsid w:val="00745CB6"/>
    <w:rsid w:val="00760FE2"/>
    <w:rsid w:val="0076464B"/>
    <w:rsid w:val="00774889"/>
    <w:rsid w:val="007776EC"/>
    <w:rsid w:val="00777E3D"/>
    <w:rsid w:val="00784902"/>
    <w:rsid w:val="00787C3B"/>
    <w:rsid w:val="007A0296"/>
    <w:rsid w:val="007A7F3C"/>
    <w:rsid w:val="007C2982"/>
    <w:rsid w:val="007C3763"/>
    <w:rsid w:val="007C6082"/>
    <w:rsid w:val="007C7FAA"/>
    <w:rsid w:val="007E299B"/>
    <w:rsid w:val="007E76BA"/>
    <w:rsid w:val="007E7838"/>
    <w:rsid w:val="007F346B"/>
    <w:rsid w:val="00812E13"/>
    <w:rsid w:val="00813216"/>
    <w:rsid w:val="008302A8"/>
    <w:rsid w:val="00850A10"/>
    <w:rsid w:val="008578B6"/>
    <w:rsid w:val="0086467A"/>
    <w:rsid w:val="0087755C"/>
    <w:rsid w:val="008822A9"/>
    <w:rsid w:val="00882E2F"/>
    <w:rsid w:val="008A39A9"/>
    <w:rsid w:val="008A6FA6"/>
    <w:rsid w:val="008A7ED4"/>
    <w:rsid w:val="008B70C7"/>
    <w:rsid w:val="008C66AC"/>
    <w:rsid w:val="008E45CE"/>
    <w:rsid w:val="008E715B"/>
    <w:rsid w:val="008F177C"/>
    <w:rsid w:val="008F3CE3"/>
    <w:rsid w:val="00920819"/>
    <w:rsid w:val="0093596A"/>
    <w:rsid w:val="00941CC6"/>
    <w:rsid w:val="00942DB5"/>
    <w:rsid w:val="00943FDB"/>
    <w:rsid w:val="00946913"/>
    <w:rsid w:val="00947800"/>
    <w:rsid w:val="0095382D"/>
    <w:rsid w:val="0095673F"/>
    <w:rsid w:val="009615CD"/>
    <w:rsid w:val="00962290"/>
    <w:rsid w:val="00962835"/>
    <w:rsid w:val="009632CB"/>
    <w:rsid w:val="0097438E"/>
    <w:rsid w:val="00981D1D"/>
    <w:rsid w:val="00983C09"/>
    <w:rsid w:val="00987432"/>
    <w:rsid w:val="00990255"/>
    <w:rsid w:val="0099166E"/>
    <w:rsid w:val="00997424"/>
    <w:rsid w:val="00997CBA"/>
    <w:rsid w:val="009A1C14"/>
    <w:rsid w:val="009A4CCD"/>
    <w:rsid w:val="009B4ED5"/>
    <w:rsid w:val="009B71A1"/>
    <w:rsid w:val="009C02DE"/>
    <w:rsid w:val="009C61BD"/>
    <w:rsid w:val="009D6A33"/>
    <w:rsid w:val="009E0972"/>
    <w:rsid w:val="009F21E6"/>
    <w:rsid w:val="00A0142B"/>
    <w:rsid w:val="00A10767"/>
    <w:rsid w:val="00A32988"/>
    <w:rsid w:val="00A354F3"/>
    <w:rsid w:val="00A37CF0"/>
    <w:rsid w:val="00A57195"/>
    <w:rsid w:val="00A57221"/>
    <w:rsid w:val="00A57E62"/>
    <w:rsid w:val="00A62C77"/>
    <w:rsid w:val="00A67D98"/>
    <w:rsid w:val="00A70344"/>
    <w:rsid w:val="00A7293E"/>
    <w:rsid w:val="00A73D0B"/>
    <w:rsid w:val="00A75111"/>
    <w:rsid w:val="00A77AE5"/>
    <w:rsid w:val="00A8019D"/>
    <w:rsid w:val="00A83058"/>
    <w:rsid w:val="00A91012"/>
    <w:rsid w:val="00AA449F"/>
    <w:rsid w:val="00AA6DCC"/>
    <w:rsid w:val="00AB04AB"/>
    <w:rsid w:val="00AB232D"/>
    <w:rsid w:val="00AB5522"/>
    <w:rsid w:val="00AD0DB9"/>
    <w:rsid w:val="00AD48CC"/>
    <w:rsid w:val="00AD7650"/>
    <w:rsid w:val="00AF575E"/>
    <w:rsid w:val="00B0059A"/>
    <w:rsid w:val="00B0304F"/>
    <w:rsid w:val="00B03EDF"/>
    <w:rsid w:val="00B1082B"/>
    <w:rsid w:val="00B16A12"/>
    <w:rsid w:val="00B16D6A"/>
    <w:rsid w:val="00B40C91"/>
    <w:rsid w:val="00B417B1"/>
    <w:rsid w:val="00B466B0"/>
    <w:rsid w:val="00B479FC"/>
    <w:rsid w:val="00B47BBA"/>
    <w:rsid w:val="00B65A1F"/>
    <w:rsid w:val="00B74C3A"/>
    <w:rsid w:val="00B75C3D"/>
    <w:rsid w:val="00B825F3"/>
    <w:rsid w:val="00B908B9"/>
    <w:rsid w:val="00B90B08"/>
    <w:rsid w:val="00B930D3"/>
    <w:rsid w:val="00B96EE4"/>
    <w:rsid w:val="00BB064D"/>
    <w:rsid w:val="00BB5093"/>
    <w:rsid w:val="00BF0CD7"/>
    <w:rsid w:val="00BF4129"/>
    <w:rsid w:val="00BF768F"/>
    <w:rsid w:val="00BF79CE"/>
    <w:rsid w:val="00C04735"/>
    <w:rsid w:val="00C0499C"/>
    <w:rsid w:val="00C07760"/>
    <w:rsid w:val="00C15D68"/>
    <w:rsid w:val="00C243FA"/>
    <w:rsid w:val="00C26495"/>
    <w:rsid w:val="00C30F76"/>
    <w:rsid w:val="00C33497"/>
    <w:rsid w:val="00C416E3"/>
    <w:rsid w:val="00C43C0E"/>
    <w:rsid w:val="00C51A3F"/>
    <w:rsid w:val="00C52CF4"/>
    <w:rsid w:val="00C55070"/>
    <w:rsid w:val="00C63228"/>
    <w:rsid w:val="00C67FC6"/>
    <w:rsid w:val="00C80251"/>
    <w:rsid w:val="00C86002"/>
    <w:rsid w:val="00C874C9"/>
    <w:rsid w:val="00C87D43"/>
    <w:rsid w:val="00C92AD5"/>
    <w:rsid w:val="00CB2131"/>
    <w:rsid w:val="00CB5F0B"/>
    <w:rsid w:val="00CB61E4"/>
    <w:rsid w:val="00CC0BDA"/>
    <w:rsid w:val="00CC14E6"/>
    <w:rsid w:val="00CC19A0"/>
    <w:rsid w:val="00CC6B7B"/>
    <w:rsid w:val="00CC7F57"/>
    <w:rsid w:val="00CE1FCA"/>
    <w:rsid w:val="00CE5905"/>
    <w:rsid w:val="00CF7716"/>
    <w:rsid w:val="00D05D6E"/>
    <w:rsid w:val="00D1030E"/>
    <w:rsid w:val="00D14607"/>
    <w:rsid w:val="00D15741"/>
    <w:rsid w:val="00D168AD"/>
    <w:rsid w:val="00D221DC"/>
    <w:rsid w:val="00D25007"/>
    <w:rsid w:val="00D27A91"/>
    <w:rsid w:val="00D373EC"/>
    <w:rsid w:val="00D455C6"/>
    <w:rsid w:val="00D54A60"/>
    <w:rsid w:val="00D54F0A"/>
    <w:rsid w:val="00D606D5"/>
    <w:rsid w:val="00D6237F"/>
    <w:rsid w:val="00D7211A"/>
    <w:rsid w:val="00D75023"/>
    <w:rsid w:val="00DA07A7"/>
    <w:rsid w:val="00DA282D"/>
    <w:rsid w:val="00DB1911"/>
    <w:rsid w:val="00DB45FB"/>
    <w:rsid w:val="00DC3220"/>
    <w:rsid w:val="00DC333F"/>
    <w:rsid w:val="00DC4B6B"/>
    <w:rsid w:val="00DC7573"/>
    <w:rsid w:val="00DD6B8F"/>
    <w:rsid w:val="00DE41BA"/>
    <w:rsid w:val="00DF2A2E"/>
    <w:rsid w:val="00DF58E5"/>
    <w:rsid w:val="00E070E2"/>
    <w:rsid w:val="00E07DE6"/>
    <w:rsid w:val="00E21F5C"/>
    <w:rsid w:val="00E30922"/>
    <w:rsid w:val="00E31345"/>
    <w:rsid w:val="00E35873"/>
    <w:rsid w:val="00E5092E"/>
    <w:rsid w:val="00E641CC"/>
    <w:rsid w:val="00E645CE"/>
    <w:rsid w:val="00E7011A"/>
    <w:rsid w:val="00E809B7"/>
    <w:rsid w:val="00E90ADE"/>
    <w:rsid w:val="00EA307E"/>
    <w:rsid w:val="00EA630A"/>
    <w:rsid w:val="00EB0ADF"/>
    <w:rsid w:val="00EB2305"/>
    <w:rsid w:val="00EB5765"/>
    <w:rsid w:val="00EB66C8"/>
    <w:rsid w:val="00EC2EE6"/>
    <w:rsid w:val="00EC52FD"/>
    <w:rsid w:val="00ED1978"/>
    <w:rsid w:val="00EE1FCC"/>
    <w:rsid w:val="00EE5F16"/>
    <w:rsid w:val="00EF1411"/>
    <w:rsid w:val="00EF1FD8"/>
    <w:rsid w:val="00EF5466"/>
    <w:rsid w:val="00F047D4"/>
    <w:rsid w:val="00F14D32"/>
    <w:rsid w:val="00F20070"/>
    <w:rsid w:val="00F254DD"/>
    <w:rsid w:val="00F36474"/>
    <w:rsid w:val="00F40E69"/>
    <w:rsid w:val="00F410B1"/>
    <w:rsid w:val="00F44979"/>
    <w:rsid w:val="00F52BEE"/>
    <w:rsid w:val="00F54861"/>
    <w:rsid w:val="00F6549A"/>
    <w:rsid w:val="00F8209C"/>
    <w:rsid w:val="00F836B4"/>
    <w:rsid w:val="00F949E1"/>
    <w:rsid w:val="00FA1227"/>
    <w:rsid w:val="00FA6758"/>
    <w:rsid w:val="00FA72EB"/>
    <w:rsid w:val="00FB63B5"/>
    <w:rsid w:val="00FC71D4"/>
    <w:rsid w:val="00FD03B0"/>
    <w:rsid w:val="00FD06D9"/>
    <w:rsid w:val="00FD5E87"/>
    <w:rsid w:val="00FE418D"/>
    <w:rsid w:val="00FE48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DE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D54F0A"/>
    <w:rPr>
      <w:color w:val="0563C1" w:themeColor="hyperlink"/>
      <w:u w:val="single"/>
    </w:rPr>
  </w:style>
  <w:style w:type="character" w:styleId="FollowedHyperlink">
    <w:name w:val="FollowedHyperlink"/>
    <w:basedOn w:val="DefaultParagraphFont"/>
    <w:uiPriority w:val="99"/>
    <w:semiHidden/>
    <w:unhideWhenUsed/>
    <w:rsid w:val="003906A2"/>
    <w:rPr>
      <w:color w:val="954F72" w:themeColor="followedHyperlink"/>
      <w:u w:val="single"/>
    </w:rPr>
  </w:style>
  <w:style w:type="character" w:styleId="UnresolvedMention">
    <w:name w:val="Unresolved Mention"/>
    <w:basedOn w:val="DefaultParagraphFont"/>
    <w:uiPriority w:val="99"/>
    <w:semiHidden/>
    <w:unhideWhenUsed/>
    <w:rsid w:val="00997424"/>
    <w:rPr>
      <w:color w:val="605E5C"/>
      <w:shd w:val="clear" w:color="auto" w:fill="E1DFDD"/>
    </w:rPr>
  </w:style>
  <w:style w:type="paragraph" w:styleId="ListParagraph">
    <w:name w:val="List Paragraph"/>
    <w:basedOn w:val="Normal"/>
    <w:uiPriority w:val="34"/>
    <w:qFormat/>
    <w:rsid w:val="00AD76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628913">
      <w:bodyDiv w:val="1"/>
      <w:marLeft w:val="0"/>
      <w:marRight w:val="0"/>
      <w:marTop w:val="0"/>
      <w:marBottom w:val="0"/>
      <w:divBdr>
        <w:top w:val="none" w:sz="0" w:space="0" w:color="auto"/>
        <w:left w:val="none" w:sz="0" w:space="0" w:color="auto"/>
        <w:bottom w:val="none" w:sz="0" w:space="0" w:color="auto"/>
        <w:right w:val="none" w:sz="0" w:space="0" w:color="auto"/>
      </w:divBdr>
    </w:div>
    <w:div w:id="369380148">
      <w:bodyDiv w:val="1"/>
      <w:marLeft w:val="0"/>
      <w:marRight w:val="0"/>
      <w:marTop w:val="0"/>
      <w:marBottom w:val="0"/>
      <w:divBdr>
        <w:top w:val="none" w:sz="0" w:space="0" w:color="auto"/>
        <w:left w:val="none" w:sz="0" w:space="0" w:color="auto"/>
        <w:bottom w:val="none" w:sz="0" w:space="0" w:color="auto"/>
        <w:right w:val="none" w:sz="0" w:space="0" w:color="auto"/>
      </w:divBdr>
    </w:div>
    <w:div w:id="502549650">
      <w:bodyDiv w:val="1"/>
      <w:marLeft w:val="0"/>
      <w:marRight w:val="0"/>
      <w:marTop w:val="0"/>
      <w:marBottom w:val="0"/>
      <w:divBdr>
        <w:top w:val="none" w:sz="0" w:space="0" w:color="auto"/>
        <w:left w:val="none" w:sz="0" w:space="0" w:color="auto"/>
        <w:bottom w:val="none" w:sz="0" w:space="0" w:color="auto"/>
        <w:right w:val="none" w:sz="0" w:space="0" w:color="auto"/>
      </w:divBdr>
    </w:div>
    <w:div w:id="515778267">
      <w:bodyDiv w:val="1"/>
      <w:marLeft w:val="0"/>
      <w:marRight w:val="0"/>
      <w:marTop w:val="0"/>
      <w:marBottom w:val="0"/>
      <w:divBdr>
        <w:top w:val="none" w:sz="0" w:space="0" w:color="auto"/>
        <w:left w:val="none" w:sz="0" w:space="0" w:color="auto"/>
        <w:bottom w:val="none" w:sz="0" w:space="0" w:color="auto"/>
        <w:right w:val="none" w:sz="0" w:space="0" w:color="auto"/>
      </w:divBdr>
    </w:div>
    <w:div w:id="726225517">
      <w:bodyDiv w:val="1"/>
      <w:marLeft w:val="0"/>
      <w:marRight w:val="0"/>
      <w:marTop w:val="0"/>
      <w:marBottom w:val="0"/>
      <w:divBdr>
        <w:top w:val="none" w:sz="0" w:space="0" w:color="auto"/>
        <w:left w:val="none" w:sz="0" w:space="0" w:color="auto"/>
        <w:bottom w:val="none" w:sz="0" w:space="0" w:color="auto"/>
        <w:right w:val="none" w:sz="0" w:space="0" w:color="auto"/>
      </w:divBdr>
    </w:div>
    <w:div w:id="886994385">
      <w:bodyDiv w:val="1"/>
      <w:marLeft w:val="0"/>
      <w:marRight w:val="0"/>
      <w:marTop w:val="0"/>
      <w:marBottom w:val="0"/>
      <w:divBdr>
        <w:top w:val="none" w:sz="0" w:space="0" w:color="auto"/>
        <w:left w:val="none" w:sz="0" w:space="0" w:color="auto"/>
        <w:bottom w:val="none" w:sz="0" w:space="0" w:color="auto"/>
        <w:right w:val="none" w:sz="0" w:space="0" w:color="auto"/>
      </w:divBdr>
    </w:div>
    <w:div w:id="2145075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media/xjbd5kaq/assessments-learning-from-case-reviews-briefing.pdf" TargetMode="External"/><Relationship Id="rId13" Type="http://schemas.openxmlformats.org/officeDocument/2006/relationships/hyperlink" Target="https://learning.nspcc.org.uk/media/xjbd5kaq/assessments-learning-from-case-reviews-briefing.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riss.org.uk/resources/insights/relationship-based-practice-emergent-themes-social-work-literature" TargetMode="External"/><Relationship Id="rId12" Type="http://schemas.openxmlformats.org/officeDocument/2006/relationships/hyperlink" Target="https://www.careinspectorate.wales/sites/default/files/2024-01/240125-CIW-PLO-Review-2024-en.pdf" TargetMode="External"/><Relationship Id="rId17" Type="http://schemas.openxmlformats.org/officeDocument/2006/relationships/hyperlink" Target="https://www.deepcymru.org/en/" TargetMode="External"/><Relationship Id="rId2" Type="http://schemas.openxmlformats.org/officeDocument/2006/relationships/styles" Target="styles.xml"/><Relationship Id="rId16" Type="http://schemas.openxmlformats.org/officeDocument/2006/relationships/hyperlink" Target="https://www.gov.wales/sites/default/files/publications/2023-05/what-is-a-plo-public-law-outline.pdf" TargetMode="External"/><Relationship Id="rId1" Type="http://schemas.openxmlformats.org/officeDocument/2006/relationships/numbering" Target="numbering.xml"/><Relationship Id="rId6" Type="http://schemas.openxmlformats.org/officeDocument/2006/relationships/hyperlink" Target="https://cascadewales.org/" TargetMode="External"/><Relationship Id="rId11" Type="http://schemas.openxmlformats.org/officeDocument/2006/relationships/hyperlink" Target="https://www.careinspectorate.wales/sites/default/files/2024-01/240125-CIW-PLO-Review-child-friendly-2024-en.pdf" TargetMode="External"/><Relationship Id="rId5" Type="http://schemas.openxmlformats.org/officeDocument/2006/relationships/image" Target="media/image1.png"/><Relationship Id="rId15" Type="http://schemas.openxmlformats.org/officeDocument/2006/relationships/hyperlink" Target="https://learning.nspcc.org.uk/media/xjbd5kaq/assessments-learning-from-case-reviews-briefing.pdf" TargetMode="External"/><Relationship Id="rId10" Type="http://schemas.openxmlformats.org/officeDocument/2006/relationships/hyperlink" Target="https://communities.socialcare.wal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researchinpractice.org.uk" TargetMode="External"/><Relationship Id="rId14" Type="http://schemas.openxmlformats.org/officeDocument/2006/relationships/hyperlink" Target="https://learning.nspcc.org.uk/media/2schai0s/evidence-snapshot-better-assessmen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406</TotalTime>
  <Pages>8</Pages>
  <Words>2639</Words>
  <Characters>15046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Steve Motley</cp:lastModifiedBy>
  <cp:revision>383</cp:revision>
  <cp:lastPrinted>2023-02-14T11:26:00Z</cp:lastPrinted>
  <dcterms:created xsi:type="dcterms:W3CDTF">2023-02-14T11:29:00Z</dcterms:created>
  <dcterms:modified xsi:type="dcterms:W3CDTF">2025-02-08T22:34:00Z</dcterms:modified>
</cp:coreProperties>
</file>