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customXmlInsRangeStart w:id="0" w:author="Author"/>
    <w:sdt>
      <w:sdtPr>
        <w:rPr>
          <w:rFonts w:ascii="Times New Roman" w:eastAsiaTheme="minorHAnsi" w:hAnsi="Times New Roman"/>
          <w:color w:val="000000" w:themeColor="text1"/>
          <w:kern w:val="2"/>
          <w:sz w:val="24"/>
          <w:szCs w:val="24"/>
          <w:lang w:eastAsia="en-US"/>
          <w14:ligatures w14:val="standardContextual"/>
        </w:rPr>
        <w:id w:val="1419749569"/>
        <w:docPartObj>
          <w:docPartGallery w:val="Cover Pages"/>
          <w:docPartUnique/>
        </w:docPartObj>
      </w:sdtPr>
      <w:sdtEndPr>
        <w:rPr>
          <w:lang w:val="en-GB"/>
        </w:rPr>
      </w:sdtEndPr>
      <w:sdtContent>
        <w:customXmlInsRangeEnd w:id="0"/>
        <w:customXmlInsRangeStart w:id="1" w:author="Author"/>
        <w:sdt>
          <w:sdtPr>
            <w:rPr>
              <w:rFonts w:ascii="Times New Roman" w:eastAsiaTheme="minorHAnsi" w:hAnsi="Times New Roman"/>
              <w:color w:val="000000" w:themeColor="text1"/>
              <w:kern w:val="2"/>
              <w:sz w:val="24"/>
              <w:szCs w:val="24"/>
              <w:lang w:eastAsia="en-US"/>
              <w14:ligatures w14:val="standardContextual"/>
            </w:rPr>
            <w:id w:val="1585801108"/>
            <w:docPartObj>
              <w:docPartGallery w:val="Cover Pages"/>
              <w:docPartUnique/>
            </w:docPartObj>
          </w:sdtPr>
          <w:sdtEndPr>
            <w:rPr>
              <w:rFonts w:ascii="Arial" w:hAnsi="Arial" w:cs="Arial"/>
              <w:b/>
              <w:bCs/>
              <w:sz w:val="32"/>
              <w:szCs w:val="32"/>
            </w:rPr>
          </w:sdtEndPr>
          <w:sdtContent>
            <w:customXmlInsRangeEnd w:id="1"/>
            <w:p w14:paraId="3937C87B" w14:textId="77777777" w:rsidR="008C1549" w:rsidRDefault="008C1549" w:rsidP="008C1549">
              <w:pPr>
                <w:pStyle w:val="NoSpacing"/>
                <w:rPr>
                  <w:ins w:id="2" w:author="Author"/>
                </w:rPr>
              </w:pPr>
              <w:ins w:id="3" w:author="Author">
                <w:r>
                  <w:rPr>
                    <w:noProof/>
                  </w:rPr>
                  <mc:AlternateContent>
                    <mc:Choice Requires="wpg">
                      <w:drawing>
                        <wp:anchor distT="0" distB="0" distL="114300" distR="114300" simplePos="0" relativeHeight="251664384" behindDoc="1" locked="0" layoutInCell="1" allowOverlap="1" wp14:anchorId="0DD4CBEB" wp14:editId="379FC13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3-22T00:00:00Z">
                                            <w:dateFormat w:val="M/d/yyyy"/>
                                            <w:lid w:val="en-US"/>
                                            <w:storeMappedDataAs w:val="dateTime"/>
                                            <w:calendar w:val="gregorian"/>
                                          </w:date>
                                        </w:sdtPr>
                                        <w:sdtContent>
                                          <w:p w14:paraId="4E8A0DFE" w14:textId="77777777" w:rsidR="008C1549" w:rsidRDefault="008C1549" w:rsidP="008C154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D4CBEB" id="Group 26" o:spid="_x0000_s1026" style="position:absolute;margin-left:0;margin-top:0;width:172.8pt;height:718.55pt;z-index:-25165209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3-22T00:00:00Z">
                                      <w:dateFormat w:val="M/d/yyyy"/>
                                      <w:lid w:val="en-US"/>
                                      <w:storeMappedDataAs w:val="dateTime"/>
                                      <w:calendar w:val="gregorian"/>
                                    </w:date>
                                  </w:sdtPr>
                                  <w:sdtContent>
                                    <w:p w14:paraId="4E8A0DFE" w14:textId="77777777" w:rsidR="008C1549" w:rsidRDefault="008C1549" w:rsidP="008C154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ins>
            </w:p>
            <w:p w14:paraId="2C12F77E" w14:textId="0B99C80D" w:rsidR="008C1549" w:rsidRPr="00947FDA" w:rsidRDefault="008C1549" w:rsidP="008C1549">
              <w:pPr>
                <w:rPr>
                  <w:ins w:id="4" w:author="Author"/>
                  <w:rFonts w:ascii="Arial" w:hAnsi="Arial" w:cs="Arial"/>
                  <w:b/>
                  <w:bCs/>
                  <w:sz w:val="32"/>
                  <w:szCs w:val="32"/>
                </w:rPr>
              </w:pPr>
              <w:ins w:id="5" w:author="Author">
                <w:r>
                  <w:rPr>
                    <w:noProof/>
                  </w:rPr>
                  <mc:AlternateContent>
                    <mc:Choice Requires="wps">
                      <w:drawing>
                        <wp:anchor distT="0" distB="0" distL="114300" distR="114300" simplePos="0" relativeHeight="251665408" behindDoc="0" locked="0" layoutInCell="1" allowOverlap="1" wp14:anchorId="06C49328" wp14:editId="3E4E2B24">
                          <wp:simplePos x="0" y="0"/>
                          <wp:positionH relativeFrom="page">
                            <wp:posOffset>3053750</wp:posOffset>
                          </wp:positionH>
                          <wp:positionV relativeFrom="page">
                            <wp:posOffset>2363638</wp:posOffset>
                          </wp:positionV>
                          <wp:extent cx="3968151" cy="1069848"/>
                          <wp:effectExtent l="0" t="0" r="6985" b="8255"/>
                          <wp:wrapNone/>
                          <wp:docPr id="118480365" name="Text Box 30"/>
                          <wp:cNvGraphicFramePr/>
                          <a:graphic xmlns:a="http://schemas.openxmlformats.org/drawingml/2006/main">
                            <a:graphicData uri="http://schemas.microsoft.com/office/word/2010/wordprocessingShape">
                              <wps:wsp>
                                <wps:cNvSpPr txBox="1"/>
                                <wps:spPr>
                                  <a:xfrm>
                                    <a:off x="0" y="0"/>
                                    <a:ext cx="3968151"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3B58DF" w14:textId="77777777" w:rsidR="008C1549" w:rsidRPr="00C0044B" w:rsidRDefault="00000000" w:rsidP="008C1549">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8C1549">
                                            <w:rPr>
                                              <w:rFonts w:ascii="Arial" w:eastAsiaTheme="majorEastAsia" w:hAnsi="Arial" w:cs="Arial"/>
                                              <w:color w:val="262626" w:themeColor="text1" w:themeTint="D9"/>
                                              <w:sz w:val="72"/>
                                              <w:szCs w:val="72"/>
                                            </w:rPr>
                                            <w:t xml:space="preserve">     </w:t>
                                          </w:r>
                                        </w:sdtContent>
                                      </w:sdt>
                                    </w:p>
                                    <w:p w14:paraId="49CD55A7" w14:textId="77777777" w:rsidR="008C1549" w:rsidRPr="00947FDA" w:rsidRDefault="00000000" w:rsidP="008C1549">
                                      <w:pPr>
                                        <w:spacing w:before="120"/>
                                        <w:rPr>
                                          <w:b/>
                                          <w:bCs/>
                                          <w:color w:val="404040" w:themeColor="text1" w:themeTint="BF"/>
                                          <w:sz w:val="36"/>
                                          <w:szCs w:val="36"/>
                                        </w:rPr>
                                      </w:pPr>
                                      <w:sdt>
                                        <w:sdtPr>
                                          <w:rPr>
                                            <w:rFonts w:ascii="Arial" w:hAnsi="Arial" w:cs="Arial"/>
                                            <w:b/>
                                            <w:bCs/>
                                            <w:color w:val="FFC000" w:themeColor="accent4"/>
                                            <w:sz w:val="32"/>
                                            <w:szCs w:val="3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C1549">
                                            <w:rPr>
                                              <w:rFonts w:ascii="Arial" w:hAnsi="Arial" w:cs="Arial"/>
                                              <w:b/>
                                              <w:bCs/>
                                              <w:color w:val="FFC000" w:themeColor="accent4"/>
                                              <w:sz w:val="32"/>
                                              <w:szCs w:val="32"/>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06C49328" id="_x0000_t202" coordsize="21600,21600" o:spt="202" path="m,l,21600r21600,l21600,xe">
                          <v:stroke joinstyle="miter"/>
                          <v:path gradientshapeok="t" o:connecttype="rect"/>
                        </v:shapetype>
                        <v:shape id="Text Box 30" o:spid="_x0000_s1055" type="#_x0000_t202" style="position:absolute;left:0;text-align:left;margin-left:240.45pt;margin-top:186.1pt;width:312.45pt;height:84.2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" filled="f" stroked="f" strokeweight=".5pt">
                          <v:textbox style="mso-fit-shape-to-text:t" inset="0,0,0,0">
                            <w:txbxContent>
                              <w:p w14:paraId="523B58DF" w14:textId="77777777" w:rsidR="008C1549" w:rsidRPr="00C0044B" w:rsidRDefault="008C1549" w:rsidP="008C1549">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Arial" w:eastAsiaTheme="majorEastAsia" w:hAnsi="Arial" w:cs="Arial"/>
                                        <w:color w:val="262626" w:themeColor="text1" w:themeTint="D9"/>
                                        <w:sz w:val="72"/>
                                        <w:szCs w:val="72"/>
                                      </w:rPr>
                                      <w:t xml:space="preserve">     </w:t>
                                    </w:r>
                                  </w:sdtContent>
                                </w:sdt>
                              </w:p>
                              <w:p w14:paraId="49CD55A7" w14:textId="77777777" w:rsidR="008C1549" w:rsidRPr="00947FDA" w:rsidRDefault="008C1549" w:rsidP="008C1549">
                                <w:pPr>
                                  <w:spacing w:before="120"/>
                                  <w:rPr>
                                    <w:b/>
                                    <w:bCs/>
                                    <w:color w:val="404040" w:themeColor="text1" w:themeTint="BF"/>
                                    <w:sz w:val="36"/>
                                    <w:szCs w:val="36"/>
                                  </w:rPr>
                                </w:pPr>
                                <w:sdt>
                                  <w:sdtPr>
                                    <w:rPr>
                                      <w:rFonts w:ascii="Arial" w:hAnsi="Arial" w:cs="Arial"/>
                                      <w:b/>
                                      <w:bCs/>
                                      <w:color w:val="FFC000" w:themeColor="accent4"/>
                                      <w:sz w:val="32"/>
                                      <w:szCs w:val="3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rFonts w:ascii="Arial" w:hAnsi="Arial" w:cs="Arial"/>
                                        <w:b/>
                                        <w:bCs/>
                                        <w:color w:val="FFC000" w:themeColor="accent4"/>
                                        <w:sz w:val="32"/>
                                        <w:szCs w:val="32"/>
                                      </w:rPr>
                                      <w:t xml:space="preserve">     </w:t>
                                    </w:r>
                                  </w:sdtContent>
                                </w:sdt>
                              </w:p>
                            </w:txbxContent>
                          </v:textbox>
                          <w10:wrap anchorx="page" anchory="page"/>
                        </v:shape>
                      </w:pict>
                    </mc:Fallback>
                  </mc:AlternateContent>
                </w:r>
                <w:r>
                  <w:rPr>
                    <w:rFonts w:ascii="Arial" w:hAnsi="Arial" w:cs="Arial"/>
                    <w:b/>
                    <w:bCs/>
                    <w:noProof/>
                    <w:sz w:val="32"/>
                    <w:szCs w:val="32"/>
                  </w:rPr>
                  <mc:AlternateContent>
                    <mc:Choice Requires="wps">
                      <w:drawing>
                        <wp:anchor distT="0" distB="0" distL="114300" distR="114300" simplePos="0" relativeHeight="251667456" behindDoc="0" locked="0" layoutInCell="1" allowOverlap="1" wp14:anchorId="57D9D41A" wp14:editId="509C48E9">
                          <wp:simplePos x="0" y="0"/>
                          <wp:positionH relativeFrom="margin">
                            <wp:posOffset>1166495</wp:posOffset>
                          </wp:positionH>
                          <wp:positionV relativeFrom="paragraph">
                            <wp:posOffset>2882540</wp:posOffset>
                          </wp:positionV>
                          <wp:extent cx="4777483" cy="2096219"/>
                          <wp:effectExtent l="0" t="0" r="0" b="0"/>
                          <wp:wrapNone/>
                          <wp:docPr id="1270549281" name="Text Box 8"/>
                          <wp:cNvGraphicFramePr/>
                          <a:graphic xmlns:a="http://schemas.openxmlformats.org/drawingml/2006/main">
                            <a:graphicData uri="http://schemas.microsoft.com/office/word/2010/wordprocessingShape">
                              <wps:wsp>
                                <wps:cNvSpPr txBox="1"/>
                                <wps:spPr>
                                  <a:xfrm>
                                    <a:off x="0" y="0"/>
                                    <a:ext cx="4777483" cy="2096219"/>
                                  </a:xfrm>
                                  <a:prstGeom prst="rect">
                                    <a:avLst/>
                                  </a:prstGeom>
                                  <a:solidFill>
                                    <a:schemeClr val="lt1"/>
                                  </a:solidFill>
                                  <a:ln w="6350">
                                    <a:noFill/>
                                  </a:ln>
                                </wps:spPr>
                                <wps:txbx>
                                  <w:txbxContent>
                                    <w:p w14:paraId="0B972FDA" w14:textId="77777777" w:rsidR="008C1549" w:rsidRPr="00EE57DF" w:rsidRDefault="008C1549" w:rsidP="008C1549">
                                      <w:pPr>
                                        <w:jc w:val="center"/>
                                        <w:rPr>
                                          <w:rFonts w:cs="Times New Roman"/>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57DF">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NAME: </w:t>
                                      </w:r>
                                      <w:r w:rsidRPr="00EE57DF">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 to Web and Database concepts</w:t>
                                      </w:r>
                                    </w:p>
                                    <w:p w14:paraId="42136EF9" w14:textId="77777777" w:rsidR="008C1549" w:rsidRPr="00EE57DF" w:rsidRDefault="008C1549" w:rsidP="008C1549">
                                      <w:pPr>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57DF">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ACCA 402</w:t>
                                      </w:r>
                                      <w:r>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7E9529CF" w14:textId="77777777" w:rsidR="008C1549" w:rsidRPr="00EE57DF" w:rsidRDefault="008C1549" w:rsidP="008C1549">
                                      <w:pPr>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57DF">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A</w:t>
                                      </w:r>
                                      <w:r>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num Paracha</w:t>
                                      </w:r>
                                    </w:p>
                                    <w:p w14:paraId="3B71E4DC" w14:textId="77777777" w:rsidR="008C1549" w:rsidRPr="00EE57DF" w:rsidRDefault="008C1549" w:rsidP="008C1549">
                                      <w:pPr>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57DF">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TRINITY SAINT DAVID UNIVERSITY OF WALES (LONDON CAMPUS)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D9D41A" id="Text Box 8" o:spid="_x0000_s1056" type="#_x0000_t202" style="position:absolute;left:0;text-align:left;margin-left:91.85pt;margin-top:226.95pt;width:376.2pt;height:165.0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" fillcolor="white [3201]" stroked="f" strokeweight=".5pt">
                          <v:textbox>
                            <w:txbxContent>
                              <w:p w14:paraId="0B972FDA" w14:textId="77777777" w:rsidR="008C1549" w:rsidRPr="00EE57DF" w:rsidRDefault="008C1549" w:rsidP="008C1549">
                                <w:pPr>
                                  <w:jc w:val="center"/>
                                  <w:rPr>
                                    <w:rFonts w:cs="Times New Roman"/>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57DF">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NAME: </w:t>
                                </w:r>
                                <w:r w:rsidRPr="00EE57DF">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 to Web and Database concepts</w:t>
                                </w:r>
                              </w:p>
                              <w:p w14:paraId="42136EF9" w14:textId="77777777" w:rsidR="008C1549" w:rsidRPr="00EE57DF" w:rsidRDefault="008C1549" w:rsidP="008C1549">
                                <w:pPr>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57DF">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ACCA 402</w:t>
                                </w:r>
                                <w:r>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7E9529CF" w14:textId="77777777" w:rsidR="008C1549" w:rsidRPr="00EE57DF" w:rsidRDefault="008C1549" w:rsidP="008C1549">
                                <w:pPr>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57DF">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A</w:t>
                                </w:r>
                                <w:r>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num Paracha</w:t>
                                </w:r>
                              </w:p>
                              <w:p w14:paraId="3B71E4DC" w14:textId="77777777" w:rsidR="008C1549" w:rsidRPr="00EE57DF" w:rsidRDefault="008C1549" w:rsidP="008C1549">
                                <w:pPr>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57DF">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TRINITY SAINT DAVID UNIVERSITY OF WALES (LONDON CAMPUS)</w:t>
                                </w:r>
                              </w:p>
                            </w:txbxContent>
                          </v:textbox>
                          <w10:wrap anchorx="margin"/>
                        </v:shape>
                      </w:pict>
                    </mc:Fallback>
                  </mc:AlternateContent>
                </w:r>
                <w:r>
                  <w:rPr>
                    <w:rFonts w:ascii="Arial" w:hAnsi="Arial" w:cs="Arial"/>
                    <w:b/>
                    <w:bCs/>
                    <w:noProof/>
                    <w:sz w:val="32"/>
                    <w:szCs w:val="32"/>
                  </w:rPr>
                  <mc:AlternateContent>
                    <mc:Choice Requires="wps">
                      <w:drawing>
                        <wp:anchor distT="0" distB="0" distL="114300" distR="114300" simplePos="0" relativeHeight="251670528" behindDoc="0" locked="0" layoutInCell="1" allowOverlap="1" wp14:anchorId="640719B5" wp14:editId="76F55D44">
                          <wp:simplePos x="0" y="0"/>
                          <wp:positionH relativeFrom="column">
                            <wp:posOffset>3965825</wp:posOffset>
                          </wp:positionH>
                          <wp:positionV relativeFrom="paragraph">
                            <wp:posOffset>6291630</wp:posOffset>
                          </wp:positionV>
                          <wp:extent cx="1448656" cy="1330037"/>
                          <wp:effectExtent l="0" t="0" r="18415" b="22860"/>
                          <wp:wrapNone/>
                          <wp:docPr id="25004067" name="Text Box 10"/>
                          <wp:cNvGraphicFramePr/>
                          <a:graphic xmlns:a="http://schemas.openxmlformats.org/drawingml/2006/main">
                            <a:graphicData uri="http://schemas.microsoft.com/office/word/2010/wordprocessingShape">
                              <wps:wsp>
                                <wps:cNvSpPr txBox="1"/>
                                <wps:spPr>
                                  <a:xfrm>
                                    <a:off x="0" y="0"/>
                                    <a:ext cx="1448656" cy="1330037"/>
                                  </a:xfrm>
                                  <a:prstGeom prst="rect">
                                    <a:avLst/>
                                  </a:prstGeom>
                                  <a:noFill/>
                                  <a:ln w="12700">
                                    <a:solidFill>
                                      <a:prstClr val="black"/>
                                    </a:solidFill>
                                  </a:ln>
                                </wps:spPr>
                                <wps:txbx>
                                  <w:txbxContent>
                                    <w:p w14:paraId="21D4E6B5" w14:textId="77777777" w:rsidR="008C1549" w:rsidRDefault="008C1549" w:rsidP="008C15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0719B5" id="Text Box 10" o:spid="_x0000_s1057" type="#_x0000_t202" style="position:absolute;left:0;text-align:left;margin-left:312.25pt;margin-top:495.4pt;width:114.05pt;height:104.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" filled="f" strokeweight="1pt">
                          <v:textbox>
                            <w:txbxContent>
                              <w:p w14:paraId="21D4E6B5" w14:textId="77777777" w:rsidR="008C1549" w:rsidRDefault="008C1549" w:rsidP="008C1549"/>
                            </w:txbxContent>
                          </v:textbox>
                        </v:shape>
                      </w:pict>
                    </mc:Fallback>
                  </mc:AlternateContent>
                </w:r>
                <w:r>
                  <w:rPr>
                    <w:rFonts w:ascii="Arial" w:hAnsi="Arial" w:cs="Arial"/>
                    <w:b/>
                    <w:bCs/>
                    <w:noProof/>
                    <w:sz w:val="32"/>
                    <w:szCs w:val="32"/>
                  </w:rPr>
                  <w:drawing>
                    <wp:anchor distT="0" distB="0" distL="114300" distR="114300" simplePos="0" relativeHeight="251669504" behindDoc="0" locked="0" layoutInCell="1" allowOverlap="1" wp14:anchorId="580DD337" wp14:editId="1AD386BC">
                      <wp:simplePos x="0" y="0"/>
                      <wp:positionH relativeFrom="column">
                        <wp:posOffset>4031673</wp:posOffset>
                      </wp:positionH>
                      <wp:positionV relativeFrom="paragraph">
                        <wp:posOffset>6320040</wp:posOffset>
                      </wp:positionV>
                      <wp:extent cx="1274618" cy="1274618"/>
                      <wp:effectExtent l="0" t="0" r="1905" b="1905"/>
                      <wp:wrapNone/>
                      <wp:docPr id="501543560" name="Picture 9"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543560" name="Picture 9" descr="A blue background with a black and yellow shield with yellow flowers and leaves&#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76787" cy="1276787"/>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bCs/>
                    <w:noProof/>
                    <w:sz w:val="32"/>
                    <w:szCs w:val="32"/>
                  </w:rPr>
                  <mc:AlternateContent>
                    <mc:Choice Requires="wps">
                      <w:drawing>
                        <wp:anchor distT="0" distB="0" distL="114300" distR="114300" simplePos="0" relativeHeight="251668480" behindDoc="0" locked="0" layoutInCell="1" allowOverlap="1" wp14:anchorId="57E14FF6" wp14:editId="79C569C1">
                          <wp:simplePos x="0" y="0"/>
                          <wp:positionH relativeFrom="column">
                            <wp:posOffset>2140527</wp:posOffset>
                          </wp:positionH>
                          <wp:positionV relativeFrom="paragraph">
                            <wp:posOffset>5038494</wp:posOffset>
                          </wp:positionV>
                          <wp:extent cx="2881746" cy="762000"/>
                          <wp:effectExtent l="0" t="0" r="0" b="0"/>
                          <wp:wrapNone/>
                          <wp:docPr id="984524434" name="Text Box 8"/>
                          <wp:cNvGraphicFramePr/>
                          <a:graphic xmlns:a="http://schemas.openxmlformats.org/drawingml/2006/main">
                            <a:graphicData uri="http://schemas.microsoft.com/office/word/2010/wordprocessingShape">
                              <wps:wsp>
                                <wps:cNvSpPr txBox="1"/>
                                <wps:spPr>
                                  <a:xfrm>
                                    <a:off x="0" y="0"/>
                                    <a:ext cx="2881746" cy="762000"/>
                                  </a:xfrm>
                                  <a:prstGeom prst="rect">
                                    <a:avLst/>
                                  </a:prstGeom>
                                  <a:solidFill>
                                    <a:schemeClr val="lt1"/>
                                  </a:solidFill>
                                  <a:ln w="6350">
                                    <a:noFill/>
                                  </a:ln>
                                </wps:spPr>
                                <wps:txbx>
                                  <w:txbxContent>
                                    <w:p w14:paraId="3ED22CAF" w14:textId="77777777" w:rsidR="008C1549" w:rsidRPr="00947FDA" w:rsidRDefault="008C1549" w:rsidP="008C1549">
                                      <w:pPr>
                                        <w:rPr>
                                          <w:rFonts w:ascii="Arial" w:hAnsi="Arial" w:cs="Arial"/>
                                          <w:color w:val="4472C4" w:themeColor="accent1"/>
                                          <w:sz w:val="22"/>
                                          <w:szCs w:val="22"/>
                                        </w:rPr>
                                      </w:pPr>
                                      <w:r w:rsidRPr="00947FDA">
                                        <w:rPr>
                                          <w:rFonts w:ascii="Arial" w:hAnsi="Arial" w:cs="Arial"/>
                                          <w:color w:val="4472C4" w:themeColor="accent1"/>
                                          <w:sz w:val="22"/>
                                          <w:szCs w:val="22"/>
                                        </w:rPr>
                                        <w:t>Mohammad Hasan Tohin (2514325)</w:t>
                                      </w:r>
                                    </w:p>
                                    <w:p w14:paraId="20091ACE" w14:textId="77777777" w:rsidR="008C1549" w:rsidRPr="00947FDA" w:rsidRDefault="008C1549" w:rsidP="008C1549">
                                      <w:pPr>
                                        <w:rPr>
                                          <w:rFonts w:ascii="Arial" w:hAnsi="Arial" w:cs="Arial"/>
                                          <w:color w:val="767171" w:themeColor="background2" w:themeShade="80"/>
                                          <w:sz w:val="22"/>
                                          <w:szCs w:val="22"/>
                                        </w:rPr>
                                      </w:pPr>
                                      <w:r w:rsidRPr="00947FDA">
                                        <w:rPr>
                                          <w:rFonts w:ascii="Arial" w:hAnsi="Arial" w:cs="Arial"/>
                                          <w:color w:val="767171" w:themeColor="background2" w:themeShade="80"/>
                                          <w:sz w:val="22"/>
                                          <w:szCs w:val="22"/>
                                        </w:rPr>
                                        <w:t>STUDENT ID:2514325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E14FF6" id="_x0000_s1058" type="#_x0000_t202" style="position:absolute;left:0;text-align:left;margin-left:168.55pt;margin-top:396.75pt;width:226.9pt;height:60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" fillcolor="white [3201]" stroked="f" strokeweight=".5pt">
                          <v:textbox>
                            <w:txbxContent>
                              <w:p w14:paraId="3ED22CAF" w14:textId="77777777" w:rsidR="008C1549" w:rsidRPr="00947FDA" w:rsidRDefault="008C1549" w:rsidP="008C1549">
                                <w:pPr>
                                  <w:rPr>
                                    <w:rFonts w:ascii="Arial" w:hAnsi="Arial" w:cs="Arial"/>
                                    <w:color w:val="4472C4" w:themeColor="accent1"/>
                                    <w:sz w:val="22"/>
                                    <w:szCs w:val="22"/>
                                  </w:rPr>
                                </w:pPr>
                                <w:r w:rsidRPr="00947FDA">
                                  <w:rPr>
                                    <w:rFonts w:ascii="Arial" w:hAnsi="Arial" w:cs="Arial"/>
                                    <w:color w:val="4472C4" w:themeColor="accent1"/>
                                    <w:sz w:val="22"/>
                                    <w:szCs w:val="22"/>
                                  </w:rPr>
                                  <w:t>Mohammad Hasan Tohin (2514325)</w:t>
                                </w:r>
                              </w:p>
                              <w:p w14:paraId="20091ACE" w14:textId="77777777" w:rsidR="008C1549" w:rsidRPr="00947FDA" w:rsidRDefault="008C1549" w:rsidP="008C1549">
                                <w:pPr>
                                  <w:rPr>
                                    <w:rFonts w:ascii="Arial" w:hAnsi="Arial" w:cs="Arial"/>
                                    <w:color w:val="767171" w:themeColor="background2" w:themeShade="80"/>
                                    <w:sz w:val="22"/>
                                    <w:szCs w:val="22"/>
                                  </w:rPr>
                                </w:pPr>
                                <w:r w:rsidRPr="00947FDA">
                                  <w:rPr>
                                    <w:rFonts w:ascii="Arial" w:hAnsi="Arial" w:cs="Arial"/>
                                    <w:color w:val="767171" w:themeColor="background2" w:themeShade="80"/>
                                    <w:sz w:val="22"/>
                                    <w:szCs w:val="22"/>
                                  </w:rPr>
                                  <w:t>STUDENT ID:2514325</w:t>
                                </w:r>
                              </w:p>
                            </w:txbxContent>
                          </v:textbox>
                        </v:shape>
                      </w:pict>
                    </mc:Fallback>
                  </mc:AlternateContent>
                </w:r>
                <w:r>
                  <w:rPr>
                    <w:rFonts w:ascii="Arial" w:hAnsi="Arial" w:cs="Arial"/>
                    <w:b/>
                    <w:bCs/>
                    <w:noProof/>
                    <w:sz w:val="32"/>
                    <w:szCs w:val="32"/>
                  </w:rPr>
                  <mc:AlternateContent>
                    <mc:Choice Requires="wps">
                      <w:drawing>
                        <wp:anchor distT="0" distB="0" distL="114300" distR="114300" simplePos="0" relativeHeight="251666432" behindDoc="0" locked="0" layoutInCell="1" allowOverlap="1" wp14:anchorId="257705B4" wp14:editId="62229624">
                          <wp:simplePos x="0" y="0"/>
                          <wp:positionH relativeFrom="margin">
                            <wp:align>right</wp:align>
                          </wp:positionH>
                          <wp:positionV relativeFrom="paragraph">
                            <wp:posOffset>2510040</wp:posOffset>
                          </wp:positionV>
                          <wp:extent cx="4759036" cy="207818"/>
                          <wp:effectExtent l="0" t="0" r="22860" b="20955"/>
                          <wp:wrapNone/>
                          <wp:docPr id="1281039421" name="Rectangle 7"/>
                          <wp:cNvGraphicFramePr/>
                          <a:graphic xmlns:a="http://schemas.openxmlformats.org/drawingml/2006/main">
                            <a:graphicData uri="http://schemas.microsoft.com/office/word/2010/wordprocessingShape">
                              <wps:wsp>
                                <wps:cNvSpPr/>
                                <wps:spPr>
                                  <a:xfrm>
                                    <a:off x="0" y="0"/>
                                    <a:ext cx="4759036" cy="20781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92AAC91" id="Rectangle 7" o:spid="_x0000_s1026" style="position:absolute;margin-left:323.55pt;margin-top:197.65pt;width:374.75pt;height:16.35pt;z-index:25166643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" fillcolor="#4472c4 [3204]" strokecolor="#09101d [484]" strokeweight="1pt">
                          <w10:wrap anchorx="margin"/>
                        </v:rect>
                      </w:pict>
                    </mc:Fallback>
                  </mc:AlternateContent>
                </w:r>
                <w:r>
                  <w:rPr>
                    <w:rFonts w:ascii="Arial" w:hAnsi="Arial" w:cs="Arial"/>
                    <w:b/>
                    <w:bCs/>
                    <w:sz w:val="32"/>
                    <w:szCs w:val="32"/>
                  </w:rPr>
                  <w:br w:type="page"/>
                </w:r>
              </w:ins>
            </w:p>
            <w:customXmlInsRangeStart w:id="6" w:author="Author"/>
          </w:sdtContent>
        </w:sdt>
        <w:customXmlInsRangeEnd w:id="6"/>
        <w:p w14:paraId="6F07E5D0" w14:textId="5AD30A90" w:rsidR="008C1549" w:rsidRDefault="00000000">
          <w:pPr>
            <w:spacing w:line="278" w:lineRule="auto"/>
            <w:jc w:val="left"/>
            <w:rPr>
              <w:ins w:id="7" w:author="Author"/>
              <w:lang w:val="en-GB"/>
            </w:rPr>
          </w:pPr>
        </w:p>
        <w:customXmlInsRangeStart w:id="8" w:author="Author"/>
      </w:sdtContent>
    </w:sdt>
    <w:customXmlInsRangeEnd w:id="8"/>
    <w:p w14:paraId="33C427B6" w14:textId="77777777" w:rsidR="001E5CCE" w:rsidRDefault="001E5CCE" w:rsidP="001E5CCE">
      <w:pPr>
        <w:spacing w:before="120" w:after="120"/>
        <w:jc w:val="center"/>
        <w:rPr>
          <w:rFonts w:cs="Times New Roman"/>
          <w:b/>
          <w:bCs/>
          <w:sz w:val="32"/>
          <w:szCs w:val="32"/>
        </w:rPr>
      </w:pPr>
    </w:p>
    <w:p w14:paraId="6015F3D6" w14:textId="77777777" w:rsidR="001E5CCE" w:rsidRDefault="001E5CCE" w:rsidP="001E5CCE">
      <w:pPr>
        <w:spacing w:before="120" w:after="120"/>
        <w:jc w:val="center"/>
        <w:rPr>
          <w:rFonts w:cs="Times New Roman"/>
          <w:b/>
          <w:bCs/>
          <w:sz w:val="32"/>
          <w:szCs w:val="32"/>
        </w:rPr>
      </w:pPr>
    </w:p>
    <w:p w14:paraId="1BAB0541" w14:textId="77777777" w:rsidR="001E5CCE" w:rsidRDefault="001E5CCE" w:rsidP="001E5CCE">
      <w:pPr>
        <w:spacing w:before="120" w:after="120"/>
        <w:jc w:val="center"/>
        <w:rPr>
          <w:rFonts w:cs="Times New Roman"/>
          <w:b/>
          <w:bCs/>
          <w:sz w:val="32"/>
          <w:szCs w:val="32"/>
        </w:rPr>
      </w:pPr>
    </w:p>
    <w:p w14:paraId="01ACB339" w14:textId="77777777" w:rsidR="001E5CCE" w:rsidRDefault="001E5CCE" w:rsidP="001E5CCE">
      <w:pPr>
        <w:spacing w:before="120" w:after="120"/>
        <w:jc w:val="center"/>
        <w:rPr>
          <w:rFonts w:cs="Times New Roman"/>
          <w:b/>
          <w:bCs/>
          <w:sz w:val="32"/>
          <w:szCs w:val="32"/>
        </w:rPr>
      </w:pPr>
    </w:p>
    <w:p w14:paraId="4D6E1296" w14:textId="0AF55AE5" w:rsidR="001E5CCE" w:rsidRDefault="004327D2" w:rsidP="001E5CCE">
      <w:pPr>
        <w:spacing w:before="120" w:after="120"/>
        <w:jc w:val="center"/>
        <w:rPr>
          <w:rFonts w:cs="Times New Roman"/>
          <w:sz w:val="32"/>
          <w:szCs w:val="32"/>
        </w:rPr>
      </w:pPr>
      <w:r w:rsidRPr="00926F86">
        <w:rPr>
          <w:rFonts w:cs="Times New Roman"/>
          <w:b/>
          <w:bCs/>
          <w:sz w:val="32"/>
          <w:szCs w:val="32"/>
        </w:rPr>
        <w:t>DESIGN, DEVELOPMENT AND EVALUATION OF THE BREW &amp; BEAN RESPONSIVE CAFÉ WEBSITE USING HTML AND CSS</w:t>
      </w:r>
    </w:p>
    <w:p w14:paraId="3450BB52" w14:textId="77777777" w:rsidR="001E5CCE" w:rsidRDefault="001E5CCE">
      <w:pPr>
        <w:spacing w:line="278" w:lineRule="auto"/>
        <w:jc w:val="left"/>
        <w:rPr>
          <w:rFonts w:cs="Times New Roman"/>
          <w:sz w:val="32"/>
          <w:szCs w:val="32"/>
        </w:rPr>
      </w:pPr>
      <w:r>
        <w:rPr>
          <w:rFonts w:cs="Times New Roman"/>
          <w:sz w:val="32"/>
          <w:szCs w:val="32"/>
        </w:rPr>
        <w:br w:type="page"/>
      </w:r>
    </w:p>
    <w:p w14:paraId="7F4FE345" w14:textId="77777777" w:rsidR="004327D2" w:rsidRPr="001E5CCE" w:rsidRDefault="004327D2" w:rsidP="001E5CCE">
      <w:pPr>
        <w:spacing w:before="120" w:after="120"/>
        <w:jc w:val="center"/>
        <w:rPr>
          <w:rFonts w:cs="Times New Roman"/>
          <w:sz w:val="32"/>
          <w:szCs w:val="32"/>
        </w:rPr>
        <w:sectPr w:rsidR="004327D2" w:rsidRPr="001E5CCE" w:rsidSect="008C1549">
          <w:footerReference w:type="even" r:id="rId8"/>
          <w:footerReference w:type="default" r:id="rId9"/>
          <w:pgSz w:w="11906" w:h="16838" w:code="9"/>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0"/>
          <w:cols w:space="720"/>
          <w:titlePg/>
          <w:docGrid w:linePitch="360"/>
          <w:sectPrChange w:id="9" w:author="Author">
            <w:sectPr w:rsidR="004327D2" w:rsidRPr="001E5CCE" w:rsidSect="008C1549">
              <w:pgMar w:top="1440" w:right="1440" w:bottom="1440" w:left="1440" w:header="720" w:footer="720" w:gutter="0"/>
              <w:titlePg w:val="0"/>
            </w:sectPr>
          </w:sectPrChange>
        </w:sectPr>
      </w:pPr>
    </w:p>
    <w:p w14:paraId="50BD7440" w14:textId="77777777" w:rsidR="004327D2" w:rsidRPr="00926F86" w:rsidRDefault="004327D2" w:rsidP="00430251">
      <w:pPr>
        <w:spacing w:before="120" w:after="120"/>
        <w:jc w:val="center"/>
        <w:rPr>
          <w:rFonts w:cs="Times New Roman"/>
          <w:b/>
          <w:bCs/>
          <w:sz w:val="20"/>
          <w:szCs w:val="20"/>
        </w:rPr>
      </w:pPr>
      <w:r w:rsidRPr="00926F86">
        <w:rPr>
          <w:rFonts w:cs="Times New Roman"/>
          <w:b/>
          <w:bCs/>
          <w:sz w:val="20"/>
          <w:szCs w:val="20"/>
        </w:rPr>
        <w:lastRenderedPageBreak/>
        <w:t>Abstract</w:t>
      </w:r>
    </w:p>
    <w:p w14:paraId="6C59AAFD" w14:textId="25AEACDD" w:rsidR="00AA3F01" w:rsidRPr="00926F86" w:rsidRDefault="00AA3F01" w:rsidP="00430251">
      <w:pPr>
        <w:spacing w:before="120" w:after="120"/>
        <w:ind w:firstLine="720"/>
        <w:rPr>
          <w:rFonts w:cs="Times New Roman"/>
          <w:sz w:val="20"/>
          <w:szCs w:val="20"/>
        </w:rPr>
      </w:pPr>
      <w:r w:rsidRPr="00926F86">
        <w:rPr>
          <w:rFonts w:cs="Times New Roman"/>
          <w:sz w:val="20"/>
          <w:szCs w:val="20"/>
        </w:rPr>
        <w:t>This report will describe the design, development and testing of Brew and Bean responsive cafe site developed with the help of HTML5 and CSS3. The site will have three pages, Home, About, and Contact, aimed at advertising a London-based cafe and enhancing interactions with the customers. The project was to come up with a beautiful, user friendly and mobile friendly site with semantic HTML design, responsive CSS design and accessible design. W3C HTML and CSS validators were used to validate the code and comply with the web standards. We also evaluate usability, accessibility based on WCAG 2.1 and implemented SEO to improve visibility and performance that are also part of the report. To analyze the best practices in modern web development, BBC and GOV.UK websites were compared.</w:t>
      </w:r>
    </w:p>
    <w:p w14:paraId="7F8EC51C" w14:textId="77777777" w:rsidR="00AA3F01" w:rsidRPr="00926F86" w:rsidRDefault="00AA3F01" w:rsidP="00430251">
      <w:pPr>
        <w:spacing w:before="120" w:after="120"/>
        <w:rPr>
          <w:rFonts w:cs="Times New Roman"/>
          <w:i/>
          <w:iCs/>
          <w:sz w:val="20"/>
          <w:szCs w:val="20"/>
        </w:rPr>
      </w:pPr>
      <w:r w:rsidRPr="00926F86">
        <w:rPr>
          <w:rFonts w:cs="Times New Roman"/>
          <w:b/>
          <w:bCs/>
          <w:i/>
          <w:iCs/>
          <w:sz w:val="20"/>
          <w:szCs w:val="20"/>
        </w:rPr>
        <w:t>Keywords:</w:t>
      </w:r>
      <w:r w:rsidRPr="00926F86">
        <w:rPr>
          <w:rFonts w:cs="Times New Roman"/>
          <w:i/>
          <w:iCs/>
          <w:sz w:val="20"/>
          <w:szCs w:val="20"/>
        </w:rPr>
        <w:t xml:space="preserve"> Responsive Web Design, HTML5, CSS3, Website Usability, Web Accessibility, SEO</w:t>
      </w:r>
    </w:p>
    <w:p w14:paraId="06DD8A25" w14:textId="77777777" w:rsidR="00AA3F01" w:rsidRPr="00926F86" w:rsidRDefault="00AA3F01" w:rsidP="00430251">
      <w:pPr>
        <w:pStyle w:val="Heading1"/>
        <w:spacing w:before="120" w:after="120"/>
        <w:rPr>
          <w:rFonts w:cs="Times New Roman"/>
          <w:sz w:val="20"/>
          <w:szCs w:val="20"/>
        </w:rPr>
      </w:pPr>
      <w:r w:rsidRPr="00926F86">
        <w:rPr>
          <w:rFonts w:cs="Times New Roman"/>
          <w:sz w:val="20"/>
          <w:szCs w:val="20"/>
        </w:rPr>
        <w:t xml:space="preserve">A. Introduction </w:t>
      </w:r>
    </w:p>
    <w:p w14:paraId="7C096D6D" w14:textId="77777777" w:rsidR="00AA3F01" w:rsidRPr="00926F86" w:rsidRDefault="00AA3F01" w:rsidP="00430251">
      <w:pPr>
        <w:pStyle w:val="Heading2"/>
        <w:spacing w:before="120" w:after="120"/>
        <w:rPr>
          <w:rFonts w:cs="Times New Roman"/>
          <w:sz w:val="20"/>
          <w:szCs w:val="20"/>
        </w:rPr>
      </w:pPr>
      <w:r w:rsidRPr="00926F86">
        <w:rPr>
          <w:rFonts w:cs="Times New Roman"/>
          <w:sz w:val="20"/>
          <w:szCs w:val="20"/>
        </w:rPr>
        <w:t xml:space="preserve">1) Background of the Website Project </w:t>
      </w:r>
    </w:p>
    <w:p w14:paraId="0399CF55" w14:textId="2D3E34B7" w:rsidR="00AA3F01" w:rsidRPr="00926F86" w:rsidRDefault="00AA3F01" w:rsidP="00430251">
      <w:pPr>
        <w:spacing w:before="120" w:after="120"/>
        <w:ind w:firstLine="720"/>
        <w:rPr>
          <w:rFonts w:cs="Times New Roman"/>
          <w:sz w:val="20"/>
          <w:szCs w:val="20"/>
        </w:rPr>
      </w:pPr>
      <w:r w:rsidRPr="00926F86">
        <w:rPr>
          <w:rFonts w:cs="Times New Roman"/>
          <w:sz w:val="20"/>
          <w:szCs w:val="20"/>
        </w:rPr>
        <w:t xml:space="preserve">The selected web project will be a three-page responsive web site called Brew and Bean which will be </w:t>
      </w:r>
      <w:proofErr w:type="spellStart"/>
      <w:r w:rsidRPr="00926F86">
        <w:rPr>
          <w:rFonts w:cs="Times New Roman"/>
          <w:sz w:val="20"/>
          <w:szCs w:val="20"/>
        </w:rPr>
        <w:t>utilised</w:t>
      </w:r>
      <w:proofErr w:type="spellEnd"/>
      <w:r w:rsidRPr="00926F86">
        <w:rPr>
          <w:rFonts w:cs="Times New Roman"/>
          <w:sz w:val="20"/>
          <w:szCs w:val="20"/>
        </w:rPr>
        <w:t xml:space="preserve"> as a web site for a micro-roastery and cafe based in London. The site is divided into Home, About, and Contact pages that represent the brand identity of the cafe, menu, the story of the company, and the option of contacting the company. The idea behind this topic was that, since the websites of cafes need to be attractive, easy to navigate and be mobile friendly, it would be best to use this topic to illustrate the use of HTML and CSS.</w:t>
      </w:r>
    </w:p>
    <w:p w14:paraId="30650874" w14:textId="77777777" w:rsidR="00AA3F01" w:rsidRPr="00926F86" w:rsidRDefault="00AA3F01" w:rsidP="00430251">
      <w:pPr>
        <w:pStyle w:val="Heading2"/>
        <w:spacing w:before="120" w:after="120"/>
        <w:rPr>
          <w:rFonts w:cs="Times New Roman"/>
          <w:sz w:val="20"/>
          <w:szCs w:val="20"/>
        </w:rPr>
      </w:pPr>
      <w:r w:rsidRPr="00926F86">
        <w:rPr>
          <w:rFonts w:cs="Times New Roman"/>
          <w:sz w:val="20"/>
          <w:szCs w:val="20"/>
        </w:rPr>
        <w:t xml:space="preserve">2) Purpose of the Report </w:t>
      </w:r>
    </w:p>
    <w:p w14:paraId="0E0748A0" w14:textId="4D0490F2" w:rsidR="00AA3F01" w:rsidRPr="00926F86" w:rsidRDefault="00AA3F01" w:rsidP="00430251">
      <w:pPr>
        <w:spacing w:before="120" w:after="120"/>
        <w:ind w:firstLine="720"/>
        <w:rPr>
          <w:rFonts w:cs="Times New Roman"/>
          <w:sz w:val="20"/>
          <w:szCs w:val="20"/>
        </w:rPr>
      </w:pPr>
      <w:r w:rsidRPr="00926F86">
        <w:rPr>
          <w:rFonts w:cs="Times New Roman"/>
          <w:sz w:val="20"/>
          <w:szCs w:val="20"/>
        </w:rPr>
        <w:t xml:space="preserve">The present report includes the process of developing and designing Brew and Bean web sites based on the web standards of HTML and CSS. It </w:t>
      </w:r>
      <w:r w:rsidRPr="00926F86">
        <w:rPr>
          <w:rFonts w:cs="Times New Roman"/>
          <w:sz w:val="20"/>
          <w:szCs w:val="20"/>
        </w:rPr>
        <w:t>talks about the choices of design to come up with a clean, modern and responsive layout that can be used by users on various devices. The report also discusses methods of implementation, HTML and CSS validation tests, usability tests, accessibility tests using WCAG 2.1 criterion, application of the techniques in the field of SEO and compares two live web sites to identify the best practices in web development in modern times.</w:t>
      </w:r>
    </w:p>
    <w:p w14:paraId="7A933C35" w14:textId="77777777" w:rsidR="00AA3F01" w:rsidRPr="00926F86" w:rsidRDefault="00AA3F01" w:rsidP="00430251">
      <w:pPr>
        <w:pStyle w:val="Heading1"/>
        <w:spacing w:before="120" w:after="120"/>
        <w:rPr>
          <w:rFonts w:cs="Times New Roman"/>
          <w:sz w:val="20"/>
          <w:szCs w:val="20"/>
        </w:rPr>
      </w:pPr>
      <w:r w:rsidRPr="00926F86">
        <w:rPr>
          <w:rFonts w:cs="Times New Roman"/>
          <w:sz w:val="20"/>
          <w:szCs w:val="20"/>
        </w:rPr>
        <w:t>B. Requirements</w:t>
      </w:r>
    </w:p>
    <w:p w14:paraId="7D79A793" w14:textId="77777777" w:rsidR="00AA3F01" w:rsidRPr="00926F86" w:rsidRDefault="00AA3F01" w:rsidP="00430251">
      <w:pPr>
        <w:pStyle w:val="Heading2"/>
        <w:spacing w:before="120" w:after="120"/>
        <w:rPr>
          <w:rFonts w:cs="Times New Roman"/>
          <w:sz w:val="20"/>
          <w:szCs w:val="20"/>
        </w:rPr>
      </w:pPr>
      <w:r w:rsidRPr="00926F86">
        <w:rPr>
          <w:rFonts w:cs="Times New Roman"/>
          <w:sz w:val="20"/>
          <w:szCs w:val="20"/>
        </w:rPr>
        <w:t xml:space="preserve">1) Website Purpose </w:t>
      </w:r>
    </w:p>
    <w:p w14:paraId="00050888" w14:textId="7C37590E" w:rsidR="00AA3F01" w:rsidRPr="00926F86" w:rsidRDefault="00AA3F01" w:rsidP="00430251">
      <w:pPr>
        <w:spacing w:before="120" w:after="120"/>
        <w:ind w:firstLine="720"/>
        <w:rPr>
          <w:rFonts w:cs="Times New Roman"/>
          <w:sz w:val="20"/>
          <w:szCs w:val="20"/>
        </w:rPr>
      </w:pPr>
      <w:r w:rsidRPr="00926F86">
        <w:rPr>
          <w:rFonts w:cs="Times New Roman"/>
          <w:sz w:val="20"/>
          <w:szCs w:val="20"/>
        </w:rPr>
        <w:t xml:space="preserve">Brew and Bean location is meant to promote the services, products and brand name of the business and provide the customer with the required information such as menu highlights, business story, opening hours, location and contact information. It also keeps in touch with the customers through </w:t>
      </w:r>
      <w:r w:rsidR="007A3AEC" w:rsidRPr="00926F86">
        <w:rPr>
          <w:rFonts w:cs="Times New Roman"/>
          <w:sz w:val="20"/>
          <w:szCs w:val="20"/>
        </w:rPr>
        <w:t>easy-to-use</w:t>
      </w:r>
      <w:r w:rsidRPr="00926F86">
        <w:rPr>
          <w:rFonts w:cs="Times New Roman"/>
          <w:sz w:val="20"/>
          <w:szCs w:val="20"/>
        </w:rPr>
        <w:t xml:space="preserve"> contact form [1].</w:t>
      </w:r>
    </w:p>
    <w:p w14:paraId="75ADDE7F" w14:textId="77777777" w:rsidR="007A3AEC" w:rsidRPr="00926F86" w:rsidRDefault="007A3AEC" w:rsidP="00430251">
      <w:pPr>
        <w:pStyle w:val="Heading2"/>
        <w:spacing w:before="120" w:after="120"/>
        <w:rPr>
          <w:rFonts w:cs="Times New Roman"/>
          <w:sz w:val="20"/>
          <w:szCs w:val="20"/>
        </w:rPr>
      </w:pPr>
      <w:r w:rsidRPr="00926F86">
        <w:rPr>
          <w:rFonts w:cs="Times New Roman"/>
          <w:sz w:val="20"/>
          <w:szCs w:val="20"/>
        </w:rPr>
        <w:t xml:space="preserve">2) Target Audience </w:t>
      </w:r>
    </w:p>
    <w:p w14:paraId="13E9260D" w14:textId="77777777" w:rsidR="00AA3F01" w:rsidRPr="00926F86" w:rsidRDefault="00AA3F01" w:rsidP="00430251">
      <w:pPr>
        <w:spacing w:before="120" w:after="120"/>
        <w:ind w:firstLine="720"/>
        <w:rPr>
          <w:rFonts w:cs="Times New Roman"/>
          <w:sz w:val="20"/>
          <w:szCs w:val="20"/>
        </w:rPr>
      </w:pPr>
      <w:r w:rsidRPr="00926F86">
        <w:rPr>
          <w:rFonts w:cs="Times New Roman"/>
          <w:sz w:val="20"/>
          <w:szCs w:val="20"/>
        </w:rPr>
        <w:t>The target market includes local coffee lovers, students, office workers, tourists, and professionals that want to relax in a cafe in London. It also targets customers, who are keen on small-batch roasting, brunch, and specialty coffee, and the possible catering and wholesale business interests.</w:t>
      </w:r>
    </w:p>
    <w:p w14:paraId="19E3FEA0" w14:textId="77777777" w:rsidR="007A3AEC" w:rsidRPr="00926F86" w:rsidRDefault="007A3AEC" w:rsidP="00430251">
      <w:pPr>
        <w:pStyle w:val="Heading2"/>
        <w:spacing w:before="120" w:after="120"/>
        <w:rPr>
          <w:rFonts w:cs="Times New Roman"/>
          <w:sz w:val="20"/>
          <w:szCs w:val="20"/>
        </w:rPr>
      </w:pPr>
      <w:r w:rsidRPr="00926F86">
        <w:rPr>
          <w:rFonts w:cs="Times New Roman"/>
          <w:sz w:val="20"/>
          <w:szCs w:val="20"/>
        </w:rPr>
        <w:t xml:space="preserve">3) Functional and Design Requirements </w:t>
      </w:r>
    </w:p>
    <w:p w14:paraId="3AE52628" w14:textId="77777777" w:rsidR="00AA3F01" w:rsidRPr="00926F86" w:rsidRDefault="00AA3F01" w:rsidP="00430251">
      <w:pPr>
        <w:spacing w:before="120" w:after="120"/>
        <w:ind w:firstLine="720"/>
        <w:rPr>
          <w:rFonts w:cs="Times New Roman"/>
          <w:sz w:val="20"/>
          <w:szCs w:val="20"/>
        </w:rPr>
      </w:pPr>
      <w:r w:rsidRPr="00926F86">
        <w:rPr>
          <w:rFonts w:cs="Times New Roman"/>
          <w:sz w:val="20"/>
          <w:szCs w:val="20"/>
        </w:rPr>
        <w:t xml:space="preserve">The site will also require desktop and mobile-friendly layout, page navigation, organized display of the content, and a unified visual appeal using </w:t>
      </w:r>
      <w:proofErr w:type="spellStart"/>
      <w:r w:rsidRPr="00926F86">
        <w:rPr>
          <w:rFonts w:cs="Times New Roman"/>
          <w:sz w:val="20"/>
          <w:szCs w:val="20"/>
        </w:rPr>
        <w:t>colours</w:t>
      </w:r>
      <w:proofErr w:type="spellEnd"/>
      <w:r w:rsidRPr="00926F86">
        <w:rPr>
          <w:rFonts w:cs="Times New Roman"/>
          <w:sz w:val="20"/>
          <w:szCs w:val="20"/>
        </w:rPr>
        <w:t>, type face and spacing [2]. It must be able to support accessibility, high loading speed, readable content and be mobile to promote user experience.</w:t>
      </w:r>
    </w:p>
    <w:p w14:paraId="7BA12B80" w14:textId="77777777" w:rsidR="007A3AEC" w:rsidRPr="00926F86" w:rsidRDefault="007A3AEC" w:rsidP="00430251">
      <w:pPr>
        <w:pStyle w:val="Heading1"/>
        <w:spacing w:before="120" w:after="120"/>
        <w:rPr>
          <w:rFonts w:cs="Times New Roman"/>
          <w:sz w:val="20"/>
          <w:szCs w:val="20"/>
        </w:rPr>
      </w:pPr>
      <w:r w:rsidRPr="00926F86">
        <w:rPr>
          <w:rFonts w:cs="Times New Roman"/>
          <w:sz w:val="20"/>
          <w:szCs w:val="20"/>
        </w:rPr>
        <w:t>C. Implementation</w:t>
      </w:r>
    </w:p>
    <w:p w14:paraId="710EC036" w14:textId="77777777" w:rsidR="007A3AEC" w:rsidRPr="00926F86" w:rsidRDefault="007A3AEC" w:rsidP="00430251">
      <w:pPr>
        <w:pStyle w:val="Heading2"/>
        <w:spacing w:before="120" w:after="120"/>
        <w:rPr>
          <w:rFonts w:cs="Times New Roman"/>
          <w:sz w:val="20"/>
          <w:szCs w:val="20"/>
        </w:rPr>
      </w:pPr>
      <w:r w:rsidRPr="00926F86">
        <w:rPr>
          <w:rFonts w:cs="Times New Roman"/>
          <w:sz w:val="20"/>
          <w:szCs w:val="20"/>
        </w:rPr>
        <w:t xml:space="preserve">1) Website Development Process </w:t>
      </w:r>
    </w:p>
    <w:p w14:paraId="3071816C" w14:textId="5F1A6F04" w:rsidR="00AA3F01" w:rsidRPr="00926F86" w:rsidRDefault="00AA3F01" w:rsidP="00430251">
      <w:pPr>
        <w:spacing w:before="120" w:after="120"/>
        <w:ind w:firstLine="720"/>
        <w:rPr>
          <w:rFonts w:cs="Times New Roman"/>
          <w:sz w:val="20"/>
          <w:szCs w:val="20"/>
        </w:rPr>
      </w:pPr>
      <w:r w:rsidRPr="00926F86">
        <w:rPr>
          <w:rFonts w:cs="Times New Roman"/>
          <w:sz w:val="20"/>
          <w:szCs w:val="20"/>
        </w:rPr>
        <w:t xml:space="preserve">The Brew and Bean site has been developed in a bare HTML5 and CSS3 with no web </w:t>
      </w:r>
      <w:r w:rsidRPr="00926F86">
        <w:rPr>
          <w:rFonts w:cs="Times New Roman"/>
          <w:sz w:val="20"/>
          <w:szCs w:val="20"/>
        </w:rPr>
        <w:lastRenderedPageBreak/>
        <w:t xml:space="preserve">builder or code generation software. Semantic HTML elements like header, section, footer, navigation, and form elements were used to create the structure to enhance readability and accessibility [3]. The dark premium theme, layout spacing, typography, buttons and cards were designed using CSS. Responsive design was achieved with the help of </w:t>
      </w:r>
      <w:r w:rsidR="007A3AEC" w:rsidRPr="00926F86">
        <w:rPr>
          <w:rFonts w:cs="Times New Roman"/>
          <w:sz w:val="20"/>
          <w:szCs w:val="20"/>
        </w:rPr>
        <w:t>flexible</w:t>
      </w:r>
      <w:r w:rsidRPr="00926F86">
        <w:rPr>
          <w:rFonts w:cs="Times New Roman"/>
          <w:sz w:val="20"/>
          <w:szCs w:val="20"/>
        </w:rPr>
        <w:t xml:space="preserve"> containers, CSS grid, and media queries. Three pages were developed, </w:t>
      </w:r>
      <w:r w:rsidR="007A3AEC" w:rsidRPr="00926F86">
        <w:rPr>
          <w:rFonts w:cs="Times New Roman"/>
          <w:sz w:val="20"/>
          <w:szCs w:val="20"/>
        </w:rPr>
        <w:t>Home</w:t>
      </w:r>
      <w:r w:rsidRPr="00926F86">
        <w:rPr>
          <w:rFonts w:cs="Times New Roman"/>
          <w:sz w:val="20"/>
          <w:szCs w:val="20"/>
        </w:rPr>
        <w:t>, About and Contact.</w:t>
      </w:r>
    </w:p>
    <w:p w14:paraId="0D7ECF00" w14:textId="5237EBBD" w:rsidR="00AA3F01" w:rsidRPr="00926F86" w:rsidRDefault="007A3AEC" w:rsidP="00430251">
      <w:pPr>
        <w:pStyle w:val="Heading2"/>
        <w:spacing w:before="120" w:after="120"/>
        <w:rPr>
          <w:rFonts w:cs="Times New Roman"/>
          <w:sz w:val="20"/>
          <w:szCs w:val="20"/>
        </w:rPr>
      </w:pPr>
      <w:r w:rsidRPr="00926F86">
        <w:rPr>
          <w:rFonts w:cs="Times New Roman"/>
          <w:sz w:val="20"/>
          <w:szCs w:val="20"/>
        </w:rPr>
        <w:t xml:space="preserve">2) Website Screenshots </w:t>
      </w:r>
    </w:p>
    <w:p w14:paraId="54D7E068" w14:textId="77777777" w:rsidR="00AA3F01" w:rsidRPr="00926F86" w:rsidRDefault="00AA3F01" w:rsidP="00430251">
      <w:pPr>
        <w:spacing w:before="120" w:after="120"/>
        <w:ind w:firstLine="720"/>
        <w:rPr>
          <w:rFonts w:cs="Times New Roman"/>
          <w:sz w:val="20"/>
          <w:szCs w:val="20"/>
        </w:rPr>
      </w:pPr>
      <w:r w:rsidRPr="00926F86">
        <w:rPr>
          <w:rFonts w:cs="Times New Roman"/>
          <w:sz w:val="20"/>
          <w:szCs w:val="20"/>
        </w:rPr>
        <w:t>All final pages, with screenshots, were provided to show how the final design and functionality of the site would appear. The homepage displays featured products and services, and the story, values, and the team of a cafe are presented on the About page. Contact page provides information about the location, opening times and a contact form.</w:t>
      </w:r>
    </w:p>
    <w:tbl>
      <w:tblPr>
        <w:tblStyle w:val="TableGrid"/>
        <w:tblW w:w="4680" w:type="dxa"/>
        <w:jc w:val="center"/>
        <w:tblLook w:val="04A0" w:firstRow="1" w:lastRow="0" w:firstColumn="1" w:lastColumn="0" w:noHBand="0" w:noVBand="1"/>
      </w:tblPr>
      <w:tblGrid>
        <w:gridCol w:w="1476"/>
        <w:gridCol w:w="1529"/>
        <w:gridCol w:w="1675"/>
      </w:tblGrid>
      <w:tr w:rsidR="007A3AEC" w:rsidRPr="00926F86" w14:paraId="72A51BAE" w14:textId="77777777" w:rsidTr="007A3AEC">
        <w:trPr>
          <w:trHeight w:val="4213"/>
          <w:jc w:val="center"/>
        </w:trPr>
        <w:tc>
          <w:tcPr>
            <w:tcW w:w="1323" w:type="dxa"/>
          </w:tcPr>
          <w:p w14:paraId="173053B1" w14:textId="77777777" w:rsidR="007A3AEC" w:rsidRPr="00926F86" w:rsidRDefault="007A3AEC" w:rsidP="00430251">
            <w:pPr>
              <w:spacing w:before="120" w:after="120"/>
              <w:jc w:val="center"/>
              <w:rPr>
                <w:rFonts w:cs="Times New Roman"/>
                <w:sz w:val="20"/>
                <w:szCs w:val="20"/>
              </w:rPr>
            </w:pPr>
            <w:r w:rsidRPr="00926F86">
              <w:rPr>
                <w:rFonts w:cs="Times New Roman"/>
                <w:noProof/>
                <w:sz w:val="20"/>
                <w:szCs w:val="20"/>
              </w:rPr>
              <w:drawing>
                <wp:inline distT="0" distB="0" distL="0" distR="0" wp14:anchorId="4323D84C" wp14:editId="34D67ABA">
                  <wp:extent cx="800100" cy="2514600"/>
                  <wp:effectExtent l="0" t="0" r="0" b="0"/>
                  <wp:docPr id="1482066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066873" name="Picture 1482066873"/>
                          <pic:cNvPicPr/>
                        </pic:nvPicPr>
                        <pic:blipFill rotWithShape="1">
                          <a:blip r:embed="rId10" cstate="print">
                            <a:extLst>
                              <a:ext uri="{28A0092B-C50C-407E-A947-70E740481C1C}">
                                <a14:useLocalDpi xmlns:a14="http://schemas.microsoft.com/office/drawing/2010/main" val="0"/>
                              </a:ext>
                            </a:extLst>
                          </a:blip>
                          <a:srcRect l="10326" r="11925"/>
                          <a:stretch>
                            <a:fillRect/>
                          </a:stretch>
                        </pic:blipFill>
                        <pic:spPr bwMode="auto">
                          <a:xfrm>
                            <a:off x="0" y="0"/>
                            <a:ext cx="813855" cy="2557830"/>
                          </a:xfrm>
                          <a:prstGeom prst="rect">
                            <a:avLst/>
                          </a:prstGeom>
                          <a:ln>
                            <a:noFill/>
                          </a:ln>
                          <a:extLst>
                            <a:ext uri="{53640926-AAD7-44D8-BBD7-CCE9431645EC}">
                              <a14:shadowObscured xmlns:a14="http://schemas.microsoft.com/office/drawing/2010/main"/>
                            </a:ext>
                          </a:extLst>
                        </pic:spPr>
                      </pic:pic>
                    </a:graphicData>
                  </a:graphic>
                </wp:inline>
              </w:drawing>
            </w:r>
          </w:p>
        </w:tc>
        <w:tc>
          <w:tcPr>
            <w:tcW w:w="1590" w:type="dxa"/>
          </w:tcPr>
          <w:p w14:paraId="34076114" w14:textId="77777777" w:rsidR="007A3AEC" w:rsidRPr="00926F86" w:rsidRDefault="007A3AEC" w:rsidP="00430251">
            <w:pPr>
              <w:spacing w:before="120" w:after="120"/>
              <w:jc w:val="center"/>
              <w:rPr>
                <w:rFonts w:cs="Times New Roman"/>
                <w:sz w:val="20"/>
                <w:szCs w:val="20"/>
              </w:rPr>
            </w:pPr>
            <w:r w:rsidRPr="00926F86">
              <w:rPr>
                <w:rFonts w:cs="Times New Roman"/>
                <w:noProof/>
                <w:sz w:val="20"/>
                <w:szCs w:val="20"/>
              </w:rPr>
              <w:drawing>
                <wp:inline distT="0" distB="0" distL="0" distR="0" wp14:anchorId="631DBCDC" wp14:editId="74226587">
                  <wp:extent cx="800100" cy="2537460"/>
                  <wp:effectExtent l="0" t="0" r="0" b="0"/>
                  <wp:docPr id="9764826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482658" name="Picture 976482658"/>
                          <pic:cNvPicPr/>
                        </pic:nvPicPr>
                        <pic:blipFill rotWithShape="1">
                          <a:blip r:embed="rId11" cstate="print">
                            <a:extLst>
                              <a:ext uri="{28A0092B-C50C-407E-A947-70E740481C1C}">
                                <a14:useLocalDpi xmlns:a14="http://schemas.microsoft.com/office/drawing/2010/main" val="0"/>
                              </a:ext>
                            </a:extLst>
                          </a:blip>
                          <a:srcRect l="12077" r="12531"/>
                          <a:stretch>
                            <a:fillRect/>
                          </a:stretch>
                        </pic:blipFill>
                        <pic:spPr bwMode="auto">
                          <a:xfrm>
                            <a:off x="0" y="0"/>
                            <a:ext cx="803426" cy="2548009"/>
                          </a:xfrm>
                          <a:prstGeom prst="rect">
                            <a:avLst/>
                          </a:prstGeom>
                          <a:ln>
                            <a:noFill/>
                          </a:ln>
                          <a:extLst>
                            <a:ext uri="{53640926-AAD7-44D8-BBD7-CCE9431645EC}">
                              <a14:shadowObscured xmlns:a14="http://schemas.microsoft.com/office/drawing/2010/main"/>
                            </a:ext>
                          </a:extLst>
                        </pic:spPr>
                      </pic:pic>
                    </a:graphicData>
                  </a:graphic>
                </wp:inline>
              </w:drawing>
            </w:r>
          </w:p>
        </w:tc>
        <w:tc>
          <w:tcPr>
            <w:tcW w:w="1767" w:type="dxa"/>
          </w:tcPr>
          <w:p w14:paraId="1A240373" w14:textId="77777777" w:rsidR="007A3AEC" w:rsidRPr="00926F86" w:rsidRDefault="007A3AEC" w:rsidP="00430251">
            <w:pPr>
              <w:spacing w:before="120" w:after="120"/>
              <w:jc w:val="center"/>
              <w:rPr>
                <w:rFonts w:cs="Times New Roman"/>
                <w:sz w:val="20"/>
                <w:szCs w:val="20"/>
              </w:rPr>
            </w:pPr>
            <w:r w:rsidRPr="00926F86">
              <w:rPr>
                <w:rFonts w:cs="Times New Roman"/>
                <w:noProof/>
                <w:sz w:val="20"/>
                <w:szCs w:val="20"/>
              </w:rPr>
              <w:drawing>
                <wp:inline distT="0" distB="0" distL="0" distR="0" wp14:anchorId="54273A6C" wp14:editId="6E9F81B2">
                  <wp:extent cx="876300" cy="2529840"/>
                  <wp:effectExtent l="0" t="0" r="0" b="3810"/>
                  <wp:docPr id="6192870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287091" name="Picture 619287091"/>
                          <pic:cNvPicPr/>
                        </pic:nvPicPr>
                        <pic:blipFill rotWithShape="1">
                          <a:blip r:embed="rId12" cstate="print">
                            <a:extLst>
                              <a:ext uri="{28A0092B-C50C-407E-A947-70E740481C1C}">
                                <a14:useLocalDpi xmlns:a14="http://schemas.microsoft.com/office/drawing/2010/main" val="0"/>
                              </a:ext>
                            </a:extLst>
                          </a:blip>
                          <a:srcRect l="13222" r="11587"/>
                          <a:stretch>
                            <a:fillRect/>
                          </a:stretch>
                        </pic:blipFill>
                        <pic:spPr bwMode="auto">
                          <a:xfrm>
                            <a:off x="0" y="0"/>
                            <a:ext cx="879119" cy="2537978"/>
                          </a:xfrm>
                          <a:prstGeom prst="rect">
                            <a:avLst/>
                          </a:prstGeom>
                          <a:ln>
                            <a:noFill/>
                          </a:ln>
                          <a:extLst>
                            <a:ext uri="{53640926-AAD7-44D8-BBD7-CCE9431645EC}">
                              <a14:shadowObscured xmlns:a14="http://schemas.microsoft.com/office/drawing/2010/main"/>
                            </a:ext>
                          </a:extLst>
                        </pic:spPr>
                      </pic:pic>
                    </a:graphicData>
                  </a:graphic>
                </wp:inline>
              </w:drawing>
            </w:r>
          </w:p>
        </w:tc>
      </w:tr>
    </w:tbl>
    <w:p w14:paraId="78C8D277" w14:textId="77777777" w:rsidR="00AA3F01" w:rsidRPr="00926F86" w:rsidRDefault="00AA3F01" w:rsidP="00430251">
      <w:pPr>
        <w:spacing w:before="120" w:after="120"/>
        <w:rPr>
          <w:rFonts w:cs="Times New Roman"/>
          <w:sz w:val="20"/>
          <w:szCs w:val="20"/>
        </w:rPr>
      </w:pPr>
      <w:r w:rsidRPr="00926F86">
        <w:rPr>
          <w:rFonts w:cs="Times New Roman"/>
          <w:sz w:val="20"/>
          <w:szCs w:val="20"/>
        </w:rPr>
        <w:t xml:space="preserve"> </w:t>
      </w:r>
      <w:r w:rsidRPr="00926F86">
        <w:rPr>
          <w:rFonts w:cs="Times New Roman"/>
          <w:sz w:val="20"/>
          <w:szCs w:val="20"/>
        </w:rPr>
        <w:tab/>
        <w:t xml:space="preserve"> </w:t>
      </w:r>
      <w:r w:rsidRPr="00926F86">
        <w:rPr>
          <w:rFonts w:cs="Times New Roman"/>
          <w:sz w:val="20"/>
          <w:szCs w:val="20"/>
        </w:rPr>
        <w:tab/>
        <w:t xml:space="preserve"> </w:t>
      </w:r>
    </w:p>
    <w:p w14:paraId="0D9C8DAC" w14:textId="77777777" w:rsidR="00F72D0F" w:rsidRPr="00926F86" w:rsidRDefault="00F72D0F" w:rsidP="00430251">
      <w:pPr>
        <w:spacing w:before="120" w:after="120"/>
        <w:jc w:val="center"/>
        <w:rPr>
          <w:rFonts w:cs="Times New Roman"/>
          <w:b/>
          <w:bCs/>
          <w:sz w:val="20"/>
          <w:szCs w:val="20"/>
        </w:rPr>
      </w:pPr>
      <w:r w:rsidRPr="00926F86">
        <w:rPr>
          <w:rFonts w:cs="Times New Roman"/>
          <w:b/>
          <w:bCs/>
          <w:sz w:val="20"/>
          <w:szCs w:val="20"/>
        </w:rPr>
        <w:t>Figure 1: Website pages screenshots</w:t>
      </w:r>
    </w:p>
    <w:p w14:paraId="49F3C757" w14:textId="77777777" w:rsidR="00F72D0F" w:rsidRPr="00926F86" w:rsidRDefault="00F72D0F" w:rsidP="00430251">
      <w:pPr>
        <w:spacing w:before="120" w:after="120"/>
        <w:jc w:val="center"/>
        <w:rPr>
          <w:rFonts w:cs="Times New Roman"/>
          <w:sz w:val="20"/>
          <w:szCs w:val="20"/>
        </w:rPr>
      </w:pPr>
      <w:r w:rsidRPr="00926F86">
        <w:rPr>
          <w:rFonts w:cs="Times New Roman"/>
          <w:sz w:val="20"/>
          <w:szCs w:val="20"/>
        </w:rPr>
        <w:t>(Source: Vs- Code)</w:t>
      </w:r>
    </w:p>
    <w:p w14:paraId="283335DD" w14:textId="77777777" w:rsidR="00F72D0F" w:rsidRPr="00926F86" w:rsidRDefault="00F72D0F" w:rsidP="00430251">
      <w:pPr>
        <w:pStyle w:val="Heading2"/>
        <w:spacing w:before="120" w:after="120"/>
        <w:rPr>
          <w:rFonts w:cs="Times New Roman"/>
          <w:sz w:val="20"/>
          <w:szCs w:val="20"/>
        </w:rPr>
      </w:pPr>
      <w:r w:rsidRPr="00926F86">
        <w:rPr>
          <w:rFonts w:cs="Times New Roman"/>
          <w:sz w:val="20"/>
          <w:szCs w:val="20"/>
        </w:rPr>
        <w:t xml:space="preserve">3) Validation Results </w:t>
      </w:r>
    </w:p>
    <w:p w14:paraId="5807CA44" w14:textId="77777777" w:rsidR="00F72D0F" w:rsidRPr="00926F86" w:rsidRDefault="00F72D0F" w:rsidP="00430251">
      <w:pPr>
        <w:spacing w:before="120" w:after="120"/>
        <w:rPr>
          <w:rFonts w:cs="Times New Roman"/>
          <w:b/>
          <w:bCs/>
          <w:sz w:val="20"/>
          <w:szCs w:val="20"/>
        </w:rPr>
      </w:pPr>
      <w:r w:rsidRPr="00926F86">
        <w:rPr>
          <w:rFonts w:cs="Times New Roman"/>
          <w:b/>
          <w:bCs/>
          <w:sz w:val="20"/>
          <w:szCs w:val="20"/>
        </w:rPr>
        <w:t xml:space="preserve">HTML Validation </w:t>
      </w:r>
    </w:p>
    <w:p w14:paraId="76D004A4" w14:textId="2EDA2325" w:rsidR="00AA3F01" w:rsidRPr="00926F86" w:rsidRDefault="00AA3F01" w:rsidP="00430251">
      <w:pPr>
        <w:spacing w:before="120" w:after="120"/>
        <w:ind w:firstLine="720"/>
        <w:rPr>
          <w:rFonts w:cs="Times New Roman"/>
          <w:sz w:val="20"/>
          <w:szCs w:val="20"/>
        </w:rPr>
      </w:pPr>
      <w:r w:rsidRPr="00926F86">
        <w:rPr>
          <w:rFonts w:cs="Times New Roman"/>
          <w:sz w:val="20"/>
          <w:szCs w:val="20"/>
        </w:rPr>
        <w:t xml:space="preserve">The code of the homepage </w:t>
      </w:r>
      <w:r w:rsidR="00F72D0F" w:rsidRPr="00926F86">
        <w:rPr>
          <w:rFonts w:cs="Times New Roman"/>
          <w:sz w:val="20"/>
          <w:szCs w:val="20"/>
        </w:rPr>
        <w:t>HTML code</w:t>
      </w:r>
      <w:r w:rsidRPr="00926F86">
        <w:rPr>
          <w:rFonts w:cs="Times New Roman"/>
          <w:sz w:val="20"/>
          <w:szCs w:val="20"/>
        </w:rPr>
        <w:t xml:space="preserve"> was tested using W3C HTML Validator to ensure that it was compliant with the web standards. The check made it clear that the structure was largely right and observed semantic HTML practices. Minor warnings on the absence of the missing labels of forms and order of headings were identified and addressed [6].</w:t>
      </w:r>
    </w:p>
    <w:p w14:paraId="1AE42A3B" w14:textId="77777777" w:rsidR="00F72D0F" w:rsidRPr="00926F86" w:rsidRDefault="00F72D0F" w:rsidP="00430251">
      <w:pPr>
        <w:spacing w:before="120" w:after="120"/>
        <w:rPr>
          <w:rFonts w:cs="Times New Roman"/>
          <w:b/>
          <w:bCs/>
          <w:sz w:val="20"/>
          <w:szCs w:val="20"/>
        </w:rPr>
      </w:pPr>
      <w:r w:rsidRPr="00926F86">
        <w:rPr>
          <w:rFonts w:cs="Times New Roman"/>
          <w:b/>
          <w:bCs/>
          <w:sz w:val="20"/>
          <w:szCs w:val="20"/>
        </w:rPr>
        <w:t xml:space="preserve">CSS Validation </w:t>
      </w:r>
    </w:p>
    <w:p w14:paraId="60949BE3" w14:textId="79163622" w:rsidR="00AA3F01" w:rsidRPr="00926F86" w:rsidRDefault="00AA3F01" w:rsidP="00430251">
      <w:pPr>
        <w:spacing w:before="120" w:after="120"/>
        <w:ind w:firstLine="720"/>
        <w:rPr>
          <w:rFonts w:cs="Times New Roman"/>
          <w:sz w:val="20"/>
          <w:szCs w:val="20"/>
        </w:rPr>
      </w:pPr>
      <w:r w:rsidRPr="00926F86">
        <w:rPr>
          <w:rFonts w:cs="Times New Roman"/>
          <w:sz w:val="20"/>
          <w:szCs w:val="20"/>
        </w:rPr>
        <w:t xml:space="preserve">The W3C CSS Validator was used to check the main </w:t>
      </w:r>
      <w:r w:rsidR="00F72D0F" w:rsidRPr="00926F86">
        <w:rPr>
          <w:rFonts w:cs="Times New Roman"/>
          <w:sz w:val="20"/>
          <w:szCs w:val="20"/>
        </w:rPr>
        <w:t>style sheet</w:t>
      </w:r>
      <w:r w:rsidRPr="00926F86">
        <w:rPr>
          <w:rFonts w:cs="Times New Roman"/>
          <w:sz w:val="20"/>
          <w:szCs w:val="20"/>
        </w:rPr>
        <w:t xml:space="preserve"> </w:t>
      </w:r>
      <w:r w:rsidR="00F72D0F" w:rsidRPr="00926F86">
        <w:rPr>
          <w:rFonts w:cs="Times New Roman"/>
          <w:sz w:val="20"/>
          <w:szCs w:val="20"/>
        </w:rPr>
        <w:t>to</w:t>
      </w:r>
      <w:r w:rsidRPr="00926F86">
        <w:rPr>
          <w:rFonts w:cs="Times New Roman"/>
          <w:sz w:val="20"/>
          <w:szCs w:val="20"/>
        </w:rPr>
        <w:t xml:space="preserve"> ensure the proper syntax and styling rules. Majority of the CSS properties were validated. The browser compatibility and vendor-specific properties had some small warnings, and no serious errors that might affect functionality were found.</w:t>
      </w:r>
    </w:p>
    <w:p w14:paraId="42212380" w14:textId="77777777" w:rsidR="00F72D0F" w:rsidRPr="00926F86" w:rsidRDefault="00F72D0F" w:rsidP="00430251">
      <w:pPr>
        <w:pStyle w:val="Heading2"/>
        <w:spacing w:before="120" w:after="120"/>
        <w:rPr>
          <w:rFonts w:cs="Times New Roman"/>
          <w:sz w:val="20"/>
          <w:szCs w:val="20"/>
        </w:rPr>
      </w:pPr>
      <w:r w:rsidRPr="00926F86">
        <w:rPr>
          <w:rFonts w:cs="Times New Roman"/>
          <w:sz w:val="20"/>
          <w:szCs w:val="20"/>
        </w:rPr>
        <w:t xml:space="preserve">4) Errors and Corrections </w:t>
      </w:r>
    </w:p>
    <w:p w14:paraId="21A86A11" w14:textId="5348BDAB" w:rsidR="00AA3F01" w:rsidRPr="00926F86" w:rsidRDefault="00AA3F01" w:rsidP="00430251">
      <w:pPr>
        <w:spacing w:before="120" w:after="120"/>
        <w:ind w:firstLine="720"/>
        <w:rPr>
          <w:rFonts w:cs="Times New Roman"/>
          <w:sz w:val="20"/>
          <w:szCs w:val="20"/>
        </w:rPr>
      </w:pPr>
      <w:r w:rsidRPr="00926F86">
        <w:rPr>
          <w:rFonts w:cs="Times New Roman"/>
          <w:sz w:val="20"/>
          <w:szCs w:val="20"/>
        </w:rPr>
        <w:t xml:space="preserve">Missing </w:t>
      </w:r>
      <w:r w:rsidR="00F72D0F" w:rsidRPr="00926F86">
        <w:rPr>
          <w:rFonts w:cs="Times New Roman"/>
          <w:sz w:val="20"/>
          <w:szCs w:val="20"/>
        </w:rPr>
        <w:t>all</w:t>
      </w:r>
      <w:r w:rsidRPr="00926F86">
        <w:rPr>
          <w:rFonts w:cs="Times New Roman"/>
          <w:sz w:val="20"/>
          <w:szCs w:val="20"/>
        </w:rPr>
        <w:t xml:space="preserve"> text of decorative images, improper heading hierarchy, and failure of the form input labels to be completely linked with the fields were some of the typical validation errors. They were fixed with the addition of correct alt attributes, better heading structure and linking labels with the use of </w:t>
      </w:r>
      <w:r w:rsidR="00F72D0F" w:rsidRPr="00926F86">
        <w:rPr>
          <w:rFonts w:cs="Times New Roman"/>
          <w:sz w:val="20"/>
          <w:szCs w:val="20"/>
        </w:rPr>
        <w:t>“</w:t>
      </w:r>
      <w:r w:rsidRPr="00926F86">
        <w:rPr>
          <w:rFonts w:cs="Times New Roman"/>
          <w:sz w:val="20"/>
          <w:szCs w:val="20"/>
        </w:rPr>
        <w:t>for</w:t>
      </w:r>
      <w:r w:rsidR="00F72D0F" w:rsidRPr="00926F86">
        <w:rPr>
          <w:rFonts w:cs="Times New Roman"/>
          <w:sz w:val="20"/>
          <w:szCs w:val="20"/>
        </w:rPr>
        <w:t>”</w:t>
      </w:r>
      <w:r w:rsidRPr="00926F86">
        <w:rPr>
          <w:rFonts w:cs="Times New Roman"/>
          <w:sz w:val="20"/>
          <w:szCs w:val="20"/>
        </w:rPr>
        <w:t xml:space="preserve"> attribute [7]. CSS warnings of unsupported prefixes in the browsers were not categorized as significant yet did not affect the performance and user experience of the site.</w:t>
      </w:r>
    </w:p>
    <w:p w14:paraId="5CC4E27F" w14:textId="77777777" w:rsidR="00F72D0F" w:rsidRPr="00926F86" w:rsidRDefault="00F72D0F" w:rsidP="00430251">
      <w:pPr>
        <w:pStyle w:val="Heading1"/>
        <w:spacing w:before="120" w:after="120"/>
        <w:rPr>
          <w:rFonts w:cs="Times New Roman"/>
          <w:sz w:val="20"/>
          <w:szCs w:val="20"/>
        </w:rPr>
      </w:pPr>
      <w:r w:rsidRPr="00926F86">
        <w:rPr>
          <w:rFonts w:cs="Times New Roman"/>
          <w:sz w:val="20"/>
          <w:szCs w:val="20"/>
        </w:rPr>
        <w:t>D. Evaluation</w:t>
      </w:r>
    </w:p>
    <w:p w14:paraId="08320426" w14:textId="77777777" w:rsidR="00F72D0F" w:rsidRPr="00926F86" w:rsidRDefault="00F72D0F" w:rsidP="00430251">
      <w:pPr>
        <w:pStyle w:val="Heading2"/>
        <w:spacing w:before="120" w:after="120"/>
        <w:rPr>
          <w:rFonts w:cs="Times New Roman"/>
          <w:sz w:val="20"/>
          <w:szCs w:val="20"/>
        </w:rPr>
      </w:pPr>
      <w:r w:rsidRPr="00926F86">
        <w:rPr>
          <w:rFonts w:cs="Times New Roman"/>
          <w:sz w:val="20"/>
          <w:szCs w:val="20"/>
        </w:rPr>
        <w:t>1). Research Section</w:t>
      </w:r>
    </w:p>
    <w:p w14:paraId="01D5C966" w14:textId="77777777" w:rsidR="00F72D0F" w:rsidRPr="00926F86" w:rsidRDefault="00F72D0F" w:rsidP="00430251">
      <w:pPr>
        <w:pStyle w:val="Heading3"/>
        <w:spacing w:before="120" w:after="120"/>
        <w:rPr>
          <w:rFonts w:cs="Times New Roman"/>
          <w:sz w:val="20"/>
          <w:szCs w:val="20"/>
        </w:rPr>
      </w:pPr>
      <w:r w:rsidRPr="00926F86">
        <w:rPr>
          <w:rFonts w:cs="Times New Roman"/>
          <w:sz w:val="20"/>
          <w:szCs w:val="20"/>
        </w:rPr>
        <w:t xml:space="preserve">1.1 Website Usability </w:t>
      </w:r>
    </w:p>
    <w:p w14:paraId="19CC6AF6" w14:textId="1EA32074" w:rsidR="00AA3F01" w:rsidRPr="00926F86" w:rsidRDefault="00AA3F01" w:rsidP="00430251">
      <w:pPr>
        <w:spacing w:before="120" w:after="120"/>
        <w:ind w:firstLine="720"/>
        <w:rPr>
          <w:rFonts w:cs="Times New Roman"/>
          <w:sz w:val="20"/>
          <w:szCs w:val="20"/>
        </w:rPr>
      </w:pPr>
      <w:r w:rsidRPr="00926F86">
        <w:rPr>
          <w:rFonts w:cs="Times New Roman"/>
          <w:sz w:val="20"/>
          <w:szCs w:val="20"/>
        </w:rPr>
        <w:t xml:space="preserve">Website usability is the simplicity of navigation, understanding and interaction with a web site by the user with the aim of accomplishing his or her goals. Good usability will increase user satisfaction, reduce frustration and </w:t>
      </w:r>
      <w:r w:rsidR="00F72D0F" w:rsidRPr="00926F86">
        <w:rPr>
          <w:rFonts w:cs="Times New Roman"/>
          <w:sz w:val="20"/>
          <w:szCs w:val="20"/>
        </w:rPr>
        <w:t>revisit</w:t>
      </w:r>
      <w:r w:rsidRPr="00926F86">
        <w:rPr>
          <w:rFonts w:cs="Times New Roman"/>
          <w:sz w:val="20"/>
          <w:szCs w:val="20"/>
        </w:rPr>
        <w:t xml:space="preserve"> the site. It is also applicable in web development since users adore websites that are simple, quick and graphic. Websites with a superior structure in terms of </w:t>
      </w:r>
      <w:r w:rsidRPr="00926F86">
        <w:rPr>
          <w:rFonts w:cs="Times New Roman"/>
          <w:sz w:val="20"/>
          <w:szCs w:val="20"/>
        </w:rPr>
        <w:lastRenderedPageBreak/>
        <w:t>navigation and easy read layouts increased user interaction and customer satisfaction to a significant extent [8]. They found out that an intuitive design reduces the bounce rates and instills trust especially in service-oriented businesses such as cafes and restaurants.</w:t>
      </w:r>
    </w:p>
    <w:p w14:paraId="569CB167" w14:textId="77777777" w:rsidR="00F72D0F" w:rsidRPr="00926F86" w:rsidRDefault="00F72D0F" w:rsidP="00430251">
      <w:pPr>
        <w:pStyle w:val="Heading3"/>
        <w:spacing w:before="120" w:after="120"/>
        <w:rPr>
          <w:rFonts w:cs="Times New Roman"/>
          <w:sz w:val="20"/>
          <w:szCs w:val="20"/>
        </w:rPr>
      </w:pPr>
      <w:r w:rsidRPr="00926F86">
        <w:rPr>
          <w:rFonts w:cs="Times New Roman"/>
          <w:sz w:val="20"/>
          <w:szCs w:val="20"/>
        </w:rPr>
        <w:t xml:space="preserve">1.2 Website Accessibility </w:t>
      </w:r>
    </w:p>
    <w:p w14:paraId="1CA573BC" w14:textId="2046300E" w:rsidR="00AA3F01" w:rsidRPr="00926F86" w:rsidRDefault="00AA3F01" w:rsidP="00430251">
      <w:pPr>
        <w:spacing w:before="120" w:after="120"/>
        <w:ind w:firstLine="720"/>
        <w:rPr>
          <w:rFonts w:cs="Times New Roman"/>
          <w:sz w:val="20"/>
          <w:szCs w:val="20"/>
        </w:rPr>
      </w:pPr>
      <w:r w:rsidRPr="00926F86">
        <w:rPr>
          <w:rFonts w:cs="Times New Roman"/>
          <w:sz w:val="20"/>
          <w:szCs w:val="20"/>
        </w:rPr>
        <w:t xml:space="preserve">Web site accessibility is the capability to make websites in a way that all people including the disabled can easily use and read their content on the site. It boosts inclusivity and equal access to digital. The reason why it is significant is that users can be limited in their visual, hearing, motor or cognitive abilities. </w:t>
      </w:r>
      <w:r w:rsidR="009E07B2">
        <w:rPr>
          <w:rFonts w:cs="Times New Roman"/>
          <w:sz w:val="20"/>
          <w:szCs w:val="20"/>
        </w:rPr>
        <w:t>W</w:t>
      </w:r>
      <w:r w:rsidRPr="00926F86">
        <w:rPr>
          <w:rFonts w:cs="Times New Roman"/>
          <w:sz w:val="20"/>
          <w:szCs w:val="20"/>
        </w:rPr>
        <w:t xml:space="preserve">ebsites following the WCAG principles were more convenient and more </w:t>
      </w:r>
      <w:r w:rsidR="00F72D0F" w:rsidRPr="00926F86">
        <w:rPr>
          <w:rFonts w:cs="Times New Roman"/>
          <w:sz w:val="20"/>
          <w:szCs w:val="20"/>
        </w:rPr>
        <w:t>legally compliant [9]</w:t>
      </w:r>
      <w:r w:rsidRPr="00926F86">
        <w:rPr>
          <w:rFonts w:cs="Times New Roman"/>
          <w:sz w:val="20"/>
          <w:szCs w:val="20"/>
        </w:rPr>
        <w:t xml:space="preserve">. Their research highlighted that sufficient </w:t>
      </w:r>
      <w:proofErr w:type="spellStart"/>
      <w:r w:rsidRPr="00926F86">
        <w:rPr>
          <w:rFonts w:cs="Times New Roman"/>
          <w:sz w:val="20"/>
          <w:szCs w:val="20"/>
        </w:rPr>
        <w:t>colour</w:t>
      </w:r>
      <w:proofErr w:type="spellEnd"/>
      <w:r w:rsidRPr="00926F86">
        <w:rPr>
          <w:rFonts w:cs="Times New Roman"/>
          <w:sz w:val="20"/>
          <w:szCs w:val="20"/>
        </w:rPr>
        <w:t xml:space="preserve"> distinction, compatibility with keyboard navigation and the screen reader </w:t>
      </w:r>
      <w:r w:rsidR="00F72D0F" w:rsidRPr="00926F86">
        <w:rPr>
          <w:rFonts w:cs="Times New Roman"/>
          <w:sz w:val="20"/>
          <w:szCs w:val="20"/>
        </w:rPr>
        <w:t>play</w:t>
      </w:r>
      <w:r w:rsidRPr="00926F86">
        <w:rPr>
          <w:rFonts w:cs="Times New Roman"/>
          <w:sz w:val="20"/>
          <w:szCs w:val="20"/>
        </w:rPr>
        <w:t xml:space="preserve"> a significant role in improving the browsing experience. Accessibility also enhances the quality of overall design and is beneficial to all users and not just the disabled users.</w:t>
      </w:r>
    </w:p>
    <w:p w14:paraId="327A9165" w14:textId="77777777" w:rsidR="00F72D0F" w:rsidRPr="00926F86" w:rsidRDefault="00F72D0F" w:rsidP="00430251">
      <w:pPr>
        <w:pStyle w:val="Heading3"/>
        <w:spacing w:before="120" w:after="120"/>
        <w:rPr>
          <w:rFonts w:cs="Times New Roman"/>
          <w:sz w:val="20"/>
          <w:szCs w:val="20"/>
        </w:rPr>
      </w:pPr>
      <w:r w:rsidRPr="00926F86">
        <w:rPr>
          <w:rFonts w:cs="Times New Roman"/>
          <w:sz w:val="20"/>
          <w:szCs w:val="20"/>
        </w:rPr>
        <w:t xml:space="preserve">1.3 Search Engine </w:t>
      </w:r>
      <w:proofErr w:type="spellStart"/>
      <w:r w:rsidRPr="00926F86">
        <w:rPr>
          <w:rFonts w:cs="Times New Roman"/>
          <w:sz w:val="20"/>
          <w:szCs w:val="20"/>
        </w:rPr>
        <w:t>Optimisation</w:t>
      </w:r>
      <w:proofErr w:type="spellEnd"/>
      <w:r w:rsidRPr="00926F86">
        <w:rPr>
          <w:rFonts w:cs="Times New Roman"/>
          <w:sz w:val="20"/>
          <w:szCs w:val="20"/>
        </w:rPr>
        <w:t xml:space="preserve"> (SEO) </w:t>
      </w:r>
    </w:p>
    <w:p w14:paraId="7B67660A" w14:textId="7C93E6A8" w:rsidR="00AA3F01" w:rsidRPr="00926F86" w:rsidRDefault="00AA3F01" w:rsidP="00430251">
      <w:pPr>
        <w:spacing w:before="120" w:after="120"/>
        <w:ind w:firstLine="720"/>
        <w:rPr>
          <w:rFonts w:cs="Times New Roman"/>
          <w:sz w:val="20"/>
          <w:szCs w:val="20"/>
        </w:rPr>
      </w:pPr>
      <w:r w:rsidRPr="00926F86">
        <w:rPr>
          <w:rFonts w:cs="Times New Roman"/>
          <w:sz w:val="20"/>
          <w:szCs w:val="20"/>
        </w:rPr>
        <w:t xml:space="preserve">Search Engine </w:t>
      </w:r>
      <w:proofErr w:type="spellStart"/>
      <w:r w:rsidRPr="00926F86">
        <w:rPr>
          <w:rFonts w:cs="Times New Roman"/>
          <w:sz w:val="20"/>
          <w:szCs w:val="20"/>
        </w:rPr>
        <w:t>Optimisation</w:t>
      </w:r>
      <w:proofErr w:type="spellEnd"/>
      <w:r w:rsidRPr="00926F86">
        <w:rPr>
          <w:rFonts w:cs="Times New Roman"/>
          <w:sz w:val="20"/>
          <w:szCs w:val="20"/>
        </w:rPr>
        <w:t xml:space="preserve"> (SEO) is the process of ensuring improved ranking and visibility of a web site in search engines like Google by making it easier to search and rank. SEO will facilitate traffic, brand recognition and customers. It is notable because there is a tendency of users reading online about businesses. </w:t>
      </w:r>
      <w:r w:rsidR="009E07B2">
        <w:rPr>
          <w:rFonts w:cs="Times New Roman"/>
          <w:sz w:val="20"/>
          <w:szCs w:val="20"/>
        </w:rPr>
        <w:t>P</w:t>
      </w:r>
      <w:r w:rsidRPr="00926F86">
        <w:rPr>
          <w:rFonts w:cs="Times New Roman"/>
          <w:sz w:val="20"/>
          <w:szCs w:val="20"/>
        </w:rPr>
        <w:t>roper on-page SEO techniques like title tags, heading structure, keywords, and image alt text can greatly enhance search engine ranking. They discovered that websites that had well-developed SEO methods were more visible, had higher click-through and customer engagement in competitive markets.</w:t>
      </w:r>
    </w:p>
    <w:p w14:paraId="42D7ACF5" w14:textId="77777777" w:rsidR="000D0446" w:rsidRPr="00926F86" w:rsidRDefault="000D0446" w:rsidP="00430251">
      <w:pPr>
        <w:pStyle w:val="Heading2"/>
        <w:spacing w:before="120" w:after="120"/>
        <w:rPr>
          <w:rFonts w:cs="Times New Roman"/>
          <w:sz w:val="20"/>
          <w:szCs w:val="20"/>
        </w:rPr>
      </w:pPr>
      <w:r w:rsidRPr="00926F86">
        <w:rPr>
          <w:rFonts w:cs="Times New Roman"/>
          <w:sz w:val="20"/>
          <w:szCs w:val="20"/>
        </w:rPr>
        <w:t>2). Evaluation of My Website</w:t>
      </w:r>
    </w:p>
    <w:p w14:paraId="6713111D" w14:textId="77777777" w:rsidR="000D0446" w:rsidRPr="00926F86" w:rsidRDefault="000D0446" w:rsidP="00430251">
      <w:pPr>
        <w:pStyle w:val="Heading3"/>
        <w:spacing w:before="120" w:after="120"/>
        <w:rPr>
          <w:rFonts w:cs="Times New Roman"/>
          <w:sz w:val="20"/>
          <w:szCs w:val="20"/>
        </w:rPr>
      </w:pPr>
      <w:r w:rsidRPr="00926F86">
        <w:rPr>
          <w:rFonts w:cs="Times New Roman"/>
          <w:sz w:val="20"/>
          <w:szCs w:val="20"/>
        </w:rPr>
        <w:t xml:space="preserve">2.1 Usefulness (Usability + Utility) </w:t>
      </w:r>
    </w:p>
    <w:p w14:paraId="771F4D36" w14:textId="5C7B3460" w:rsidR="00AA3F01" w:rsidRPr="00926F86" w:rsidRDefault="00AA3F01" w:rsidP="00430251">
      <w:pPr>
        <w:spacing w:before="120" w:after="120"/>
        <w:ind w:firstLine="720"/>
        <w:rPr>
          <w:rFonts w:cs="Times New Roman"/>
          <w:sz w:val="20"/>
          <w:szCs w:val="20"/>
        </w:rPr>
      </w:pPr>
      <w:r w:rsidRPr="00926F86">
        <w:rPr>
          <w:rFonts w:cs="Times New Roman"/>
          <w:sz w:val="20"/>
          <w:szCs w:val="20"/>
        </w:rPr>
        <w:t xml:space="preserve">Brew and Bean site is easy to navigate with simple menu links to the Home page, About and Contact pages thereby providing easy navigation between pages. </w:t>
      </w:r>
      <w:r w:rsidR="000D0446" w:rsidRPr="00926F86">
        <w:rPr>
          <w:rFonts w:cs="Times New Roman"/>
          <w:sz w:val="20"/>
          <w:szCs w:val="20"/>
        </w:rPr>
        <w:t>Dark</w:t>
      </w:r>
      <w:r w:rsidRPr="00926F86">
        <w:rPr>
          <w:rFonts w:cs="Times New Roman"/>
          <w:sz w:val="20"/>
          <w:szCs w:val="20"/>
        </w:rPr>
        <w:t xml:space="preserve"> contemporary design enhances readability and gives it </w:t>
      </w:r>
      <w:r w:rsidR="000D0446" w:rsidRPr="00926F86">
        <w:rPr>
          <w:rFonts w:cs="Times New Roman"/>
          <w:sz w:val="20"/>
          <w:szCs w:val="20"/>
        </w:rPr>
        <w:t>high</w:t>
      </w:r>
      <w:r w:rsidRPr="00926F86">
        <w:rPr>
          <w:rFonts w:cs="Times New Roman"/>
          <w:sz w:val="20"/>
          <w:szCs w:val="20"/>
        </w:rPr>
        <w:t xml:space="preserve">-end coffee branding. The users </w:t>
      </w:r>
      <w:r w:rsidR="000D0446" w:rsidRPr="00926F86">
        <w:rPr>
          <w:rFonts w:cs="Times New Roman"/>
          <w:sz w:val="20"/>
          <w:szCs w:val="20"/>
        </w:rPr>
        <w:t>can</w:t>
      </w:r>
      <w:r w:rsidRPr="00926F86">
        <w:rPr>
          <w:rFonts w:cs="Times New Roman"/>
          <w:sz w:val="20"/>
          <w:szCs w:val="20"/>
        </w:rPr>
        <w:t xml:space="preserve"> locate crucial information like menu, opening hours, location and contact details easily. The form of interaction improves the functionality since it assists in customer enquiries. The information is concise, current and is given in a visual form to comprehend. Reservation of the table online, Google Maps, reviews of customers, and entire electronic menu could be introduced </w:t>
      </w:r>
      <w:r w:rsidR="000D0446" w:rsidRPr="00926F86">
        <w:rPr>
          <w:rFonts w:cs="Times New Roman"/>
          <w:sz w:val="20"/>
          <w:szCs w:val="20"/>
        </w:rPr>
        <w:t>to</w:t>
      </w:r>
      <w:r w:rsidRPr="00926F86">
        <w:rPr>
          <w:rFonts w:cs="Times New Roman"/>
          <w:sz w:val="20"/>
          <w:szCs w:val="20"/>
        </w:rPr>
        <w:t xml:space="preserve"> improve the functionality and the general interaction with the online users in future.</w:t>
      </w:r>
    </w:p>
    <w:p w14:paraId="5FCC7EDB" w14:textId="77777777" w:rsidR="000D0446" w:rsidRPr="00926F86" w:rsidRDefault="000D0446" w:rsidP="00430251">
      <w:pPr>
        <w:pStyle w:val="Heading3"/>
        <w:spacing w:before="120" w:after="120"/>
        <w:rPr>
          <w:rFonts w:cs="Times New Roman"/>
          <w:sz w:val="20"/>
          <w:szCs w:val="20"/>
        </w:rPr>
      </w:pPr>
      <w:r w:rsidRPr="00926F86">
        <w:rPr>
          <w:rFonts w:cs="Times New Roman"/>
          <w:sz w:val="20"/>
          <w:szCs w:val="20"/>
        </w:rPr>
        <w:t xml:space="preserve">2.2 SEO Techniques Applied </w:t>
      </w:r>
    </w:p>
    <w:p w14:paraId="270B784D" w14:textId="1496BC29" w:rsidR="00AA3F01" w:rsidRPr="00926F86" w:rsidRDefault="00AA3F01" w:rsidP="00430251">
      <w:pPr>
        <w:spacing w:before="120" w:after="120"/>
        <w:ind w:firstLine="720"/>
        <w:rPr>
          <w:rFonts w:cs="Times New Roman"/>
          <w:sz w:val="20"/>
          <w:szCs w:val="20"/>
        </w:rPr>
      </w:pPr>
      <w:r w:rsidRPr="00926F86">
        <w:rPr>
          <w:rFonts w:cs="Times New Roman"/>
          <w:sz w:val="20"/>
          <w:szCs w:val="20"/>
        </w:rPr>
        <w:t xml:space="preserve">It had several on-page search optimization techniques, which were applied to increase visibility in search. The page has a brief meta title which is relevant to the services and brand of the cafe. Proper use of H1, H2 and H3 headings makes the content more search engine friendly. Descriptive alt text was given to important images </w:t>
      </w:r>
      <w:r w:rsidR="000D0446" w:rsidRPr="00926F86">
        <w:rPr>
          <w:rFonts w:cs="Times New Roman"/>
          <w:sz w:val="20"/>
          <w:szCs w:val="20"/>
        </w:rPr>
        <w:t>to</w:t>
      </w:r>
      <w:r w:rsidRPr="00926F86">
        <w:rPr>
          <w:rFonts w:cs="Times New Roman"/>
          <w:sz w:val="20"/>
          <w:szCs w:val="20"/>
        </w:rPr>
        <w:t xml:space="preserve"> be accessible and indexed. Internal links on Home, About and Contact pages provide better navigation and crawling. Of course, such words as coffee, cafe, London, brunch and specialty coffee were also presented on the pages to be more relevant.</w:t>
      </w:r>
    </w:p>
    <w:p w14:paraId="5052274E" w14:textId="77777777" w:rsidR="000D0446" w:rsidRPr="00926F86" w:rsidRDefault="000D0446" w:rsidP="00430251">
      <w:pPr>
        <w:pStyle w:val="Heading3"/>
        <w:spacing w:before="120" w:after="120"/>
        <w:rPr>
          <w:rFonts w:cs="Times New Roman"/>
          <w:sz w:val="20"/>
          <w:szCs w:val="20"/>
        </w:rPr>
      </w:pPr>
      <w:r w:rsidRPr="00926F86">
        <w:rPr>
          <w:rFonts w:cs="Times New Roman"/>
          <w:sz w:val="20"/>
          <w:szCs w:val="20"/>
        </w:rPr>
        <w:t xml:space="preserve">2.3 Accessibility Evaluation (WCAG 2.1) </w:t>
      </w:r>
    </w:p>
    <w:p w14:paraId="3556BA25" w14:textId="0BE2A2FD" w:rsidR="00AA3F01" w:rsidRPr="00926F86" w:rsidRDefault="00AA3F01" w:rsidP="00430251">
      <w:pPr>
        <w:spacing w:before="120" w:after="120"/>
        <w:ind w:firstLine="720"/>
        <w:rPr>
          <w:rFonts w:cs="Times New Roman"/>
          <w:sz w:val="20"/>
          <w:szCs w:val="20"/>
        </w:rPr>
      </w:pPr>
      <w:r w:rsidRPr="00926F86">
        <w:rPr>
          <w:rFonts w:cs="Times New Roman"/>
          <w:sz w:val="20"/>
          <w:szCs w:val="20"/>
        </w:rPr>
        <w:t xml:space="preserve">Brew and Bean web site was also tested based on the principle of WCAG 2.1: Perceivable, Operable, Understandable, and Robust. The design was readable due to immense </w:t>
      </w:r>
      <w:proofErr w:type="spellStart"/>
      <w:r w:rsidRPr="00926F86">
        <w:rPr>
          <w:rFonts w:cs="Times New Roman"/>
          <w:sz w:val="20"/>
          <w:szCs w:val="20"/>
        </w:rPr>
        <w:t>colour</w:t>
      </w:r>
      <w:proofErr w:type="spellEnd"/>
      <w:r w:rsidRPr="00926F86">
        <w:rPr>
          <w:rFonts w:cs="Times New Roman"/>
          <w:sz w:val="20"/>
          <w:szCs w:val="20"/>
        </w:rPr>
        <w:t xml:space="preserve"> contrast, readable font and visible headings. The ease of operation was improved with the aid of clear buttons, navigation convenient keyboards and </w:t>
      </w:r>
      <w:r w:rsidRPr="00926F86">
        <w:rPr>
          <w:rFonts w:cs="Times New Roman"/>
          <w:sz w:val="20"/>
          <w:szCs w:val="20"/>
        </w:rPr>
        <w:lastRenderedPageBreak/>
        <w:t xml:space="preserve">available form fields. The language was </w:t>
      </w:r>
      <w:r w:rsidR="000D0446" w:rsidRPr="00926F86">
        <w:rPr>
          <w:rFonts w:cs="Times New Roman"/>
          <w:sz w:val="20"/>
          <w:szCs w:val="20"/>
        </w:rPr>
        <w:t>simplified;</w:t>
      </w:r>
      <w:r w:rsidRPr="00926F86">
        <w:rPr>
          <w:rFonts w:cs="Times New Roman"/>
          <w:sz w:val="20"/>
          <w:szCs w:val="20"/>
        </w:rPr>
        <w:t xml:space="preserve"> the same layout and the consistency had been employed to provide readable content and foreseeable navigation on the pages. Semantic HTML elements helped to ensure strong structure and to increase compatibility with browsers and screen readers. Difficulties were detected with the help of such tools as WAVE, </w:t>
      </w:r>
      <w:r w:rsidR="000D0446" w:rsidRPr="00926F86">
        <w:rPr>
          <w:rFonts w:cs="Times New Roman"/>
          <w:sz w:val="20"/>
          <w:szCs w:val="20"/>
        </w:rPr>
        <w:t>Axe</w:t>
      </w:r>
      <w:r w:rsidRPr="00926F86">
        <w:rPr>
          <w:rFonts w:cs="Times New Roman"/>
          <w:sz w:val="20"/>
          <w:szCs w:val="20"/>
        </w:rPr>
        <w:t xml:space="preserve"> Accessibility Checker and contrast checker. Minor changes were made such as labels on better forms and better description of </w:t>
      </w:r>
      <w:r w:rsidR="000D0446" w:rsidRPr="00926F86">
        <w:rPr>
          <w:rFonts w:cs="Times New Roman"/>
          <w:sz w:val="20"/>
          <w:szCs w:val="20"/>
        </w:rPr>
        <w:t>all</w:t>
      </w:r>
      <w:r w:rsidRPr="00926F86">
        <w:rPr>
          <w:rFonts w:cs="Times New Roman"/>
          <w:sz w:val="20"/>
          <w:szCs w:val="20"/>
        </w:rPr>
        <w:t xml:space="preserve"> text so that it would be more accessible.</w:t>
      </w:r>
    </w:p>
    <w:p w14:paraId="6CD970A4" w14:textId="77777777" w:rsidR="000D0446" w:rsidRPr="00926F86" w:rsidRDefault="000D0446" w:rsidP="00430251">
      <w:pPr>
        <w:spacing w:before="120" w:after="120"/>
        <w:rPr>
          <w:rFonts w:cs="Times New Roman"/>
          <w:b/>
          <w:bCs/>
          <w:sz w:val="20"/>
          <w:szCs w:val="20"/>
        </w:rPr>
      </w:pPr>
      <w:r w:rsidRPr="00926F86">
        <w:rPr>
          <w:rFonts w:cs="Times New Roman"/>
          <w:b/>
          <w:bCs/>
          <w:sz w:val="20"/>
          <w:szCs w:val="20"/>
        </w:rPr>
        <w:t>3). Comparison of Two Live Websites</w:t>
      </w:r>
    </w:p>
    <w:p w14:paraId="6CC34248" w14:textId="77777777" w:rsidR="000D0446" w:rsidRPr="00926F86" w:rsidRDefault="000D0446" w:rsidP="00430251">
      <w:pPr>
        <w:spacing w:before="120" w:after="120"/>
        <w:rPr>
          <w:rFonts w:cs="Times New Roman"/>
          <w:b/>
          <w:bCs/>
          <w:sz w:val="20"/>
          <w:szCs w:val="20"/>
        </w:rPr>
      </w:pPr>
      <w:r w:rsidRPr="00926F86">
        <w:rPr>
          <w:rFonts w:cs="Times New Roman"/>
          <w:b/>
          <w:bCs/>
          <w:sz w:val="20"/>
          <w:szCs w:val="20"/>
        </w:rPr>
        <w:t xml:space="preserve">3.1 Website Selection </w:t>
      </w:r>
    </w:p>
    <w:p w14:paraId="50605568" w14:textId="78ED1E92" w:rsidR="00AA3F01" w:rsidRPr="00926F86" w:rsidRDefault="00AA3F01" w:rsidP="00430251">
      <w:pPr>
        <w:spacing w:before="120" w:after="120"/>
        <w:ind w:firstLine="720"/>
        <w:rPr>
          <w:rFonts w:cs="Times New Roman"/>
          <w:sz w:val="20"/>
          <w:szCs w:val="20"/>
        </w:rPr>
      </w:pPr>
      <w:r w:rsidRPr="00926F86">
        <w:rPr>
          <w:rFonts w:cs="Times New Roman"/>
          <w:sz w:val="20"/>
          <w:szCs w:val="20"/>
        </w:rPr>
        <w:t xml:space="preserve">Two live websites, BBC and GOV.UK, have been selected to </w:t>
      </w:r>
      <w:r w:rsidR="000D0446" w:rsidRPr="00926F86">
        <w:rPr>
          <w:rFonts w:cs="Times New Roman"/>
          <w:sz w:val="20"/>
          <w:szCs w:val="20"/>
        </w:rPr>
        <w:t>compare</w:t>
      </w:r>
      <w:r w:rsidRPr="00926F86">
        <w:rPr>
          <w:rFonts w:cs="Times New Roman"/>
          <w:sz w:val="20"/>
          <w:szCs w:val="20"/>
        </w:rPr>
        <w:t xml:space="preserve"> based on recognition, usage, and good examples of usability, accessibility, search engine </w:t>
      </w:r>
      <w:proofErr w:type="spellStart"/>
      <w:r w:rsidRPr="00926F86">
        <w:rPr>
          <w:rFonts w:cs="Times New Roman"/>
          <w:sz w:val="20"/>
          <w:szCs w:val="20"/>
        </w:rPr>
        <w:t>optimisation</w:t>
      </w:r>
      <w:proofErr w:type="spellEnd"/>
      <w:r w:rsidRPr="00926F86">
        <w:rPr>
          <w:rFonts w:cs="Times New Roman"/>
          <w:sz w:val="20"/>
          <w:szCs w:val="20"/>
        </w:rPr>
        <w:t xml:space="preserve"> and mobile-friendly (responsive design).</w:t>
      </w:r>
    </w:p>
    <w:p w14:paraId="3587DA5A" w14:textId="77777777" w:rsidR="000D0446" w:rsidRPr="00926F86" w:rsidRDefault="000D0446" w:rsidP="00430251">
      <w:pPr>
        <w:spacing w:before="120" w:after="120"/>
        <w:rPr>
          <w:rFonts w:cs="Times New Roman"/>
          <w:b/>
          <w:bCs/>
          <w:sz w:val="20"/>
          <w:szCs w:val="20"/>
        </w:rPr>
      </w:pPr>
      <w:r w:rsidRPr="00926F86">
        <w:rPr>
          <w:rFonts w:cs="Times New Roman"/>
          <w:b/>
          <w:bCs/>
          <w:sz w:val="20"/>
          <w:szCs w:val="20"/>
        </w:rPr>
        <w:t xml:space="preserve">3.2 Comparison Criteria </w:t>
      </w:r>
    </w:p>
    <w:p w14:paraId="37D07E7F" w14:textId="77777777" w:rsidR="000D0446" w:rsidRPr="00926F86" w:rsidRDefault="000D0446" w:rsidP="00430251">
      <w:pPr>
        <w:spacing w:before="120" w:after="120"/>
        <w:rPr>
          <w:rFonts w:cs="Times New Roman"/>
          <w:b/>
          <w:bCs/>
          <w:sz w:val="20"/>
          <w:szCs w:val="20"/>
        </w:rPr>
      </w:pPr>
      <w:r w:rsidRPr="00926F86">
        <w:rPr>
          <w:rFonts w:cs="Times New Roman"/>
          <w:b/>
          <w:bCs/>
          <w:sz w:val="20"/>
          <w:szCs w:val="20"/>
        </w:rPr>
        <w:t xml:space="preserve">Usability </w:t>
      </w:r>
    </w:p>
    <w:p w14:paraId="76DD7CAC" w14:textId="77777777" w:rsidR="00AA3F01" w:rsidRPr="00926F86" w:rsidRDefault="00AA3F01" w:rsidP="00430251">
      <w:pPr>
        <w:spacing w:before="120" w:after="120"/>
        <w:ind w:firstLine="720"/>
        <w:rPr>
          <w:rFonts w:cs="Times New Roman"/>
          <w:sz w:val="20"/>
          <w:szCs w:val="20"/>
        </w:rPr>
      </w:pPr>
      <w:r w:rsidRPr="00926F86">
        <w:rPr>
          <w:rFonts w:cs="Times New Roman"/>
          <w:sz w:val="20"/>
          <w:szCs w:val="20"/>
        </w:rPr>
        <w:t>BBC is aesthetically designed with numerous categories, images and live updates, but GOV.UK is simple text based. GOV.UK is simpler to get fast information, whereas BBC allows exploring various content and engaging with media.</w:t>
      </w:r>
    </w:p>
    <w:p w14:paraId="50C0CCAF" w14:textId="77777777" w:rsidR="000D0446" w:rsidRPr="00926F86" w:rsidRDefault="000D0446" w:rsidP="00430251">
      <w:pPr>
        <w:spacing w:before="120" w:after="120"/>
        <w:rPr>
          <w:rFonts w:cs="Times New Roman"/>
          <w:b/>
          <w:bCs/>
          <w:sz w:val="20"/>
          <w:szCs w:val="20"/>
        </w:rPr>
      </w:pPr>
      <w:r w:rsidRPr="00926F86">
        <w:rPr>
          <w:rFonts w:cs="Times New Roman"/>
          <w:b/>
          <w:bCs/>
          <w:sz w:val="20"/>
          <w:szCs w:val="20"/>
        </w:rPr>
        <w:t xml:space="preserve">Accessibility </w:t>
      </w:r>
    </w:p>
    <w:p w14:paraId="1219E978" w14:textId="64135E85" w:rsidR="00AA3F01" w:rsidRPr="00926F86" w:rsidRDefault="00AA3F01" w:rsidP="00430251">
      <w:pPr>
        <w:spacing w:before="120" w:after="120"/>
        <w:ind w:firstLine="720"/>
        <w:rPr>
          <w:rFonts w:cs="Times New Roman"/>
          <w:sz w:val="20"/>
          <w:szCs w:val="20"/>
        </w:rPr>
      </w:pPr>
      <w:r w:rsidRPr="00926F86">
        <w:rPr>
          <w:rFonts w:cs="Times New Roman"/>
          <w:sz w:val="20"/>
          <w:szCs w:val="20"/>
        </w:rPr>
        <w:t xml:space="preserve">With the help of </w:t>
      </w:r>
      <w:r w:rsidR="000D0446" w:rsidRPr="00926F86">
        <w:rPr>
          <w:rFonts w:cs="Times New Roman"/>
          <w:sz w:val="20"/>
          <w:szCs w:val="20"/>
        </w:rPr>
        <w:t>accessibility</w:t>
      </w:r>
      <w:r w:rsidRPr="00926F86">
        <w:rPr>
          <w:rFonts w:cs="Times New Roman"/>
          <w:sz w:val="20"/>
          <w:szCs w:val="20"/>
        </w:rPr>
        <w:t xml:space="preserve"> tools like WAVE, GOV.UK has a high score in terms of </w:t>
      </w:r>
      <w:r w:rsidR="000D0446" w:rsidRPr="00926F86">
        <w:rPr>
          <w:rFonts w:cs="Times New Roman"/>
          <w:sz w:val="20"/>
          <w:szCs w:val="20"/>
        </w:rPr>
        <w:t>good</w:t>
      </w:r>
      <w:r w:rsidRPr="00926F86">
        <w:rPr>
          <w:rFonts w:cs="Times New Roman"/>
          <w:sz w:val="20"/>
          <w:szCs w:val="20"/>
        </w:rPr>
        <w:t xml:space="preserve"> heading organization, contrast and key-board navigation. BBC is also doing well but contains more complicated layouts which can cause slight difficulties </w:t>
      </w:r>
      <w:r w:rsidR="000D0446" w:rsidRPr="00926F86">
        <w:rPr>
          <w:rFonts w:cs="Times New Roman"/>
          <w:sz w:val="20"/>
          <w:szCs w:val="20"/>
        </w:rPr>
        <w:t>for</w:t>
      </w:r>
      <w:r w:rsidRPr="00926F86">
        <w:rPr>
          <w:rFonts w:cs="Times New Roman"/>
          <w:sz w:val="20"/>
          <w:szCs w:val="20"/>
        </w:rPr>
        <w:t xml:space="preserve"> </w:t>
      </w:r>
      <w:r w:rsidR="000D0446" w:rsidRPr="00926F86">
        <w:rPr>
          <w:rFonts w:cs="Times New Roman"/>
          <w:sz w:val="20"/>
          <w:szCs w:val="20"/>
        </w:rPr>
        <w:t>screen</w:t>
      </w:r>
      <w:r w:rsidRPr="00926F86">
        <w:rPr>
          <w:rFonts w:cs="Times New Roman"/>
          <w:sz w:val="20"/>
          <w:szCs w:val="20"/>
        </w:rPr>
        <w:t xml:space="preserve"> readers.</w:t>
      </w:r>
    </w:p>
    <w:p w14:paraId="552C675E" w14:textId="77777777" w:rsidR="000D0446" w:rsidRPr="00926F86" w:rsidRDefault="000D0446" w:rsidP="00430251">
      <w:pPr>
        <w:spacing w:before="120" w:after="120"/>
        <w:rPr>
          <w:rFonts w:cs="Times New Roman"/>
          <w:b/>
          <w:bCs/>
          <w:sz w:val="20"/>
          <w:szCs w:val="20"/>
        </w:rPr>
      </w:pPr>
      <w:r w:rsidRPr="00926F86">
        <w:rPr>
          <w:rFonts w:cs="Times New Roman"/>
          <w:b/>
          <w:bCs/>
          <w:sz w:val="20"/>
          <w:szCs w:val="20"/>
        </w:rPr>
        <w:t xml:space="preserve">SEO </w:t>
      </w:r>
    </w:p>
    <w:p w14:paraId="32AE5B26" w14:textId="77777777" w:rsidR="00AA3F01" w:rsidRPr="00926F86" w:rsidRDefault="00AA3F01" w:rsidP="00430251">
      <w:pPr>
        <w:spacing w:before="120" w:after="120"/>
        <w:ind w:firstLine="720"/>
        <w:rPr>
          <w:rFonts w:cs="Times New Roman"/>
          <w:sz w:val="20"/>
          <w:szCs w:val="20"/>
        </w:rPr>
      </w:pPr>
      <w:r w:rsidRPr="00926F86">
        <w:rPr>
          <w:rFonts w:cs="Times New Roman"/>
          <w:sz w:val="20"/>
          <w:szCs w:val="20"/>
        </w:rPr>
        <w:t xml:space="preserve">In news contents, BBC uses strong meta titles, headings, alt text on image and high relevance of keywords. GOV.UK concentrates on </w:t>
      </w:r>
      <w:r w:rsidRPr="00926F86">
        <w:rPr>
          <w:rFonts w:cs="Times New Roman"/>
          <w:sz w:val="20"/>
          <w:szCs w:val="20"/>
        </w:rPr>
        <w:t>straightforward titles, easy URLs, and straightforward information organization, which also facilitates a robust search engine presence and positioning.</w:t>
      </w:r>
    </w:p>
    <w:p w14:paraId="1612CB18" w14:textId="77777777" w:rsidR="000D0446" w:rsidRPr="00926F86" w:rsidRDefault="000D0446" w:rsidP="00430251">
      <w:pPr>
        <w:spacing w:before="120" w:after="120"/>
        <w:rPr>
          <w:rFonts w:cs="Times New Roman"/>
          <w:b/>
          <w:bCs/>
          <w:sz w:val="20"/>
          <w:szCs w:val="20"/>
        </w:rPr>
      </w:pPr>
      <w:r w:rsidRPr="00926F86">
        <w:rPr>
          <w:rFonts w:cs="Times New Roman"/>
          <w:b/>
          <w:bCs/>
          <w:sz w:val="20"/>
          <w:szCs w:val="20"/>
        </w:rPr>
        <w:t xml:space="preserve">Mobile Friendliness </w:t>
      </w:r>
    </w:p>
    <w:p w14:paraId="1B64946F" w14:textId="683E4B2E" w:rsidR="00AA3F01" w:rsidRPr="00926F86" w:rsidRDefault="00AA3F01" w:rsidP="00430251">
      <w:pPr>
        <w:spacing w:before="120" w:after="120"/>
        <w:ind w:firstLine="720"/>
        <w:rPr>
          <w:rFonts w:cs="Times New Roman"/>
          <w:sz w:val="20"/>
          <w:szCs w:val="20"/>
        </w:rPr>
      </w:pPr>
      <w:r w:rsidRPr="00926F86">
        <w:rPr>
          <w:rFonts w:cs="Times New Roman"/>
          <w:sz w:val="20"/>
          <w:szCs w:val="20"/>
        </w:rPr>
        <w:t xml:space="preserve">The two web pages are highly mobile friendly. BBC uses adaptive layouts that include intensive content of images and dynamic blocks as compared to GOV.UK, which has plain responsive text blocks </w:t>
      </w:r>
      <w:r w:rsidR="006D162A" w:rsidRPr="00926F86">
        <w:rPr>
          <w:rFonts w:cs="Times New Roman"/>
          <w:sz w:val="20"/>
          <w:szCs w:val="20"/>
        </w:rPr>
        <w:t>to</w:t>
      </w:r>
      <w:r w:rsidRPr="00926F86">
        <w:rPr>
          <w:rFonts w:cs="Times New Roman"/>
          <w:sz w:val="20"/>
          <w:szCs w:val="20"/>
        </w:rPr>
        <w:t xml:space="preserve"> load faster. GOV.UK is faster and more convenient with </w:t>
      </w:r>
      <w:r w:rsidR="000D0446" w:rsidRPr="00926F86">
        <w:rPr>
          <w:rFonts w:cs="Times New Roman"/>
          <w:sz w:val="20"/>
          <w:szCs w:val="20"/>
        </w:rPr>
        <w:t>cost</w:t>
      </w:r>
      <w:r w:rsidRPr="00926F86">
        <w:rPr>
          <w:rFonts w:cs="Times New Roman"/>
          <w:sz w:val="20"/>
          <w:szCs w:val="20"/>
        </w:rPr>
        <w:t xml:space="preserve"> and BBC better visual effect and content enrichment.</w:t>
      </w:r>
    </w:p>
    <w:p w14:paraId="2D75FD1E" w14:textId="77777777" w:rsidR="006D162A" w:rsidRPr="00926F86" w:rsidRDefault="006D162A" w:rsidP="00430251">
      <w:pPr>
        <w:pStyle w:val="Heading3"/>
        <w:spacing w:before="120" w:after="120"/>
        <w:rPr>
          <w:rFonts w:cs="Times New Roman"/>
          <w:sz w:val="20"/>
          <w:szCs w:val="20"/>
        </w:rPr>
      </w:pPr>
      <w:r w:rsidRPr="00926F86">
        <w:rPr>
          <w:rFonts w:cs="Times New Roman"/>
          <w:sz w:val="20"/>
          <w:szCs w:val="20"/>
        </w:rPr>
        <w:t xml:space="preserve">2.4 Final Judgment </w:t>
      </w:r>
    </w:p>
    <w:p w14:paraId="00C16739" w14:textId="77777777" w:rsidR="00AA3F01" w:rsidRPr="00926F86" w:rsidRDefault="00AA3F01" w:rsidP="00430251">
      <w:pPr>
        <w:spacing w:before="120" w:after="120"/>
        <w:ind w:firstLine="720"/>
        <w:rPr>
          <w:rFonts w:cs="Times New Roman"/>
          <w:sz w:val="20"/>
          <w:szCs w:val="20"/>
        </w:rPr>
      </w:pPr>
      <w:r w:rsidRPr="00926F86">
        <w:rPr>
          <w:rFonts w:cs="Times New Roman"/>
          <w:sz w:val="20"/>
          <w:szCs w:val="20"/>
        </w:rPr>
        <w:t>In general, GOV.UK is more usable and accessible due to the simple design, increased loading time, and well-organized content. BBC has more strengths in visual appeal and content diversity, whereas GOV.UK offers a more user-friendly and effective user interface to a broader audience.</w:t>
      </w:r>
    </w:p>
    <w:p w14:paraId="17F50742" w14:textId="77777777" w:rsidR="006D162A" w:rsidRPr="00926F86" w:rsidRDefault="006D162A" w:rsidP="00430251">
      <w:pPr>
        <w:spacing w:before="120" w:after="120"/>
        <w:rPr>
          <w:rFonts w:cs="Times New Roman"/>
          <w:b/>
          <w:bCs/>
          <w:sz w:val="20"/>
          <w:szCs w:val="20"/>
        </w:rPr>
      </w:pPr>
      <w:r w:rsidRPr="00926F86">
        <w:rPr>
          <w:rFonts w:cs="Times New Roman"/>
          <w:b/>
          <w:bCs/>
          <w:sz w:val="20"/>
          <w:szCs w:val="20"/>
        </w:rPr>
        <w:t>5. Conclusion</w:t>
      </w:r>
    </w:p>
    <w:p w14:paraId="5390B9FD" w14:textId="77777777" w:rsidR="00AA3F01" w:rsidRPr="00926F86" w:rsidRDefault="00AA3F01" w:rsidP="00430251">
      <w:pPr>
        <w:spacing w:before="120" w:after="120"/>
        <w:ind w:firstLine="720"/>
        <w:rPr>
          <w:rFonts w:cs="Times New Roman"/>
          <w:sz w:val="20"/>
          <w:szCs w:val="20"/>
        </w:rPr>
      </w:pPr>
      <w:r w:rsidRPr="00926F86">
        <w:rPr>
          <w:rFonts w:cs="Times New Roman"/>
          <w:sz w:val="20"/>
          <w:szCs w:val="20"/>
        </w:rPr>
        <w:t>The Brew and Bean site has been successfully designed and developed as a three-page responsive site using HTML5 and CSS3, which consists of Home, About and Contact pages. The project achieved its main objective which is to create a modern cafe location that is appealing, convenient and applicable in any gadget. The implementation process enabled the development of core competencies of semantic HTML structure, CSS styling, responsive layout design, validation testing and usability interface. The validation, which was supported by W3C tools, helped to improve quality of codes and reduce the number of technical mistakes, and accessibility testing helped to make the web site more inclusive and user-friendly.</w:t>
      </w:r>
    </w:p>
    <w:p w14:paraId="67F949EF" w14:textId="63598AE9" w:rsidR="00E01829" w:rsidRPr="00926F86" w:rsidRDefault="00AA3F01" w:rsidP="00430251">
      <w:pPr>
        <w:spacing w:before="120" w:after="120"/>
        <w:ind w:firstLine="720"/>
        <w:rPr>
          <w:rFonts w:cs="Times New Roman"/>
          <w:sz w:val="20"/>
          <w:szCs w:val="20"/>
        </w:rPr>
        <w:sectPr w:rsidR="00E01829" w:rsidRPr="00926F86" w:rsidSect="001E5CCE">
          <w:type w:val="continuous"/>
          <w:pgSz w:w="11906" w:h="16838" w:code="9"/>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num="2" w:space="720"/>
          <w:docGrid w:linePitch="360"/>
        </w:sectPr>
      </w:pPr>
      <w:r w:rsidRPr="00926F86">
        <w:rPr>
          <w:rFonts w:cs="Times New Roman"/>
          <w:sz w:val="20"/>
          <w:szCs w:val="20"/>
        </w:rPr>
        <w:t xml:space="preserve">This project also revealed the great importance of usability, accessibility and SEO in </w:t>
      </w:r>
      <w:r w:rsidRPr="00926F86">
        <w:rPr>
          <w:rFonts w:cs="Times New Roman"/>
          <w:sz w:val="20"/>
          <w:szCs w:val="20"/>
        </w:rPr>
        <w:lastRenderedPageBreak/>
        <w:t xml:space="preserve">professional web development. A web site should be attractive to the eyes as well as be user friendly, easy to access by all and searchable. These factors </w:t>
      </w:r>
      <w:r w:rsidRPr="00926F86">
        <w:rPr>
          <w:rFonts w:cs="Times New Roman"/>
          <w:sz w:val="20"/>
          <w:szCs w:val="20"/>
        </w:rPr>
        <w:t>increase the satisfaction of the users, business penetration and sustainability of the sites</w:t>
      </w:r>
      <w:r w:rsidR="006D162A" w:rsidRPr="00926F86">
        <w:rPr>
          <w:rFonts w:cs="Times New Roman"/>
          <w:sz w:val="20"/>
          <w:szCs w:val="20"/>
        </w:rPr>
        <w:t>.</w:t>
      </w:r>
    </w:p>
    <w:p w14:paraId="7D32FF6E" w14:textId="77777777" w:rsidR="006D162A" w:rsidRPr="00926F86" w:rsidRDefault="006D162A" w:rsidP="00216E55">
      <w:pPr>
        <w:pStyle w:val="Heading1"/>
        <w:spacing w:before="120" w:after="120"/>
        <w:jc w:val="both"/>
        <w:rPr>
          <w:rFonts w:cs="Times New Roman"/>
          <w:sz w:val="20"/>
          <w:szCs w:val="20"/>
        </w:rPr>
        <w:sectPr w:rsidR="006D162A" w:rsidRPr="00926F86" w:rsidSect="001E5CCE">
          <w:type w:val="continuous"/>
          <w:pgSz w:w="11906" w:h="16838" w:code="9"/>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num="2" w:space="720"/>
          <w:docGrid w:linePitch="360"/>
        </w:sectPr>
      </w:pPr>
    </w:p>
    <w:p w14:paraId="3DFA2363" w14:textId="77777777" w:rsidR="001E5CCE" w:rsidRDefault="001E5CCE">
      <w:pPr>
        <w:spacing w:line="278" w:lineRule="auto"/>
        <w:jc w:val="left"/>
        <w:rPr>
          <w:rFonts w:eastAsiaTheme="majorEastAsia" w:cs="Times New Roman"/>
          <w:b/>
          <w:sz w:val="20"/>
          <w:szCs w:val="20"/>
        </w:rPr>
      </w:pPr>
      <w:r>
        <w:rPr>
          <w:rFonts w:cs="Times New Roman"/>
          <w:sz w:val="20"/>
          <w:szCs w:val="20"/>
        </w:rPr>
        <w:br w:type="page"/>
      </w:r>
    </w:p>
    <w:p w14:paraId="30C172B9" w14:textId="1DE6E55F" w:rsidR="004327D2" w:rsidRPr="00926F86" w:rsidRDefault="004327D2" w:rsidP="00430251">
      <w:pPr>
        <w:pStyle w:val="Heading1"/>
        <w:spacing w:before="120" w:after="120"/>
        <w:rPr>
          <w:rFonts w:cs="Times New Roman"/>
          <w:sz w:val="20"/>
          <w:szCs w:val="20"/>
        </w:rPr>
      </w:pPr>
      <w:r w:rsidRPr="00926F86">
        <w:rPr>
          <w:rFonts w:cs="Times New Roman"/>
          <w:sz w:val="20"/>
          <w:szCs w:val="20"/>
        </w:rPr>
        <w:lastRenderedPageBreak/>
        <w:t xml:space="preserve">References </w:t>
      </w:r>
    </w:p>
    <w:p w14:paraId="2FD7D726" w14:textId="03095EBF" w:rsidR="004327D2" w:rsidRPr="00926F86" w:rsidRDefault="004327D2" w:rsidP="00430251">
      <w:pPr>
        <w:spacing w:before="120" w:after="120"/>
        <w:rPr>
          <w:rFonts w:cs="Times New Roman"/>
          <w:sz w:val="20"/>
          <w:szCs w:val="20"/>
        </w:rPr>
      </w:pPr>
      <w:r w:rsidRPr="00926F86">
        <w:rPr>
          <w:rFonts w:cs="Times New Roman"/>
          <w:sz w:val="20"/>
          <w:szCs w:val="20"/>
        </w:rPr>
        <w:t xml:space="preserve">[1] D. Dwi Setiawan and A. </w:t>
      </w:r>
      <w:proofErr w:type="spellStart"/>
      <w:r w:rsidRPr="00926F86">
        <w:rPr>
          <w:rFonts w:cs="Times New Roman"/>
          <w:sz w:val="20"/>
          <w:szCs w:val="20"/>
        </w:rPr>
        <w:t>Fadjeri</w:t>
      </w:r>
      <w:proofErr w:type="spellEnd"/>
      <w:r w:rsidRPr="00926F86">
        <w:rPr>
          <w:rFonts w:cs="Times New Roman"/>
          <w:sz w:val="20"/>
          <w:szCs w:val="20"/>
        </w:rPr>
        <w:t>, “</w:t>
      </w:r>
      <w:proofErr w:type="spellStart"/>
      <w:r w:rsidRPr="00926F86">
        <w:rPr>
          <w:rFonts w:cs="Times New Roman"/>
          <w:sz w:val="20"/>
          <w:szCs w:val="20"/>
        </w:rPr>
        <w:t>Pengembangan</w:t>
      </w:r>
      <w:proofErr w:type="spellEnd"/>
      <w:r w:rsidRPr="00926F86">
        <w:rPr>
          <w:rFonts w:cs="Times New Roman"/>
          <w:sz w:val="20"/>
          <w:szCs w:val="20"/>
        </w:rPr>
        <w:t xml:space="preserve"> dan </w:t>
      </w:r>
      <w:proofErr w:type="spellStart"/>
      <w:r w:rsidRPr="00926F86">
        <w:rPr>
          <w:rFonts w:cs="Times New Roman"/>
          <w:sz w:val="20"/>
          <w:szCs w:val="20"/>
        </w:rPr>
        <w:t>Evaluasi</w:t>
      </w:r>
      <w:proofErr w:type="spellEnd"/>
      <w:r w:rsidRPr="00926F86">
        <w:rPr>
          <w:rFonts w:cs="Times New Roman"/>
          <w:sz w:val="20"/>
          <w:szCs w:val="20"/>
        </w:rPr>
        <w:t xml:space="preserve"> Usability Website </w:t>
      </w:r>
      <w:proofErr w:type="spellStart"/>
      <w:r w:rsidRPr="00926F86">
        <w:rPr>
          <w:rFonts w:cs="Times New Roman"/>
          <w:sz w:val="20"/>
          <w:szCs w:val="20"/>
        </w:rPr>
        <w:t>Pemasaran</w:t>
      </w:r>
      <w:proofErr w:type="spellEnd"/>
      <w:r w:rsidRPr="00926F86">
        <w:rPr>
          <w:rFonts w:cs="Times New Roman"/>
          <w:sz w:val="20"/>
          <w:szCs w:val="20"/>
        </w:rPr>
        <w:t xml:space="preserve"> Alat </w:t>
      </w:r>
      <w:proofErr w:type="spellStart"/>
      <w:r w:rsidRPr="00926F86">
        <w:rPr>
          <w:rFonts w:cs="Times New Roman"/>
          <w:sz w:val="20"/>
          <w:szCs w:val="20"/>
        </w:rPr>
        <w:t>Hadroh</w:t>
      </w:r>
      <w:proofErr w:type="spellEnd"/>
      <w:r w:rsidRPr="00926F86">
        <w:rPr>
          <w:rFonts w:cs="Times New Roman"/>
          <w:sz w:val="20"/>
          <w:szCs w:val="20"/>
        </w:rPr>
        <w:t xml:space="preserve"> </w:t>
      </w:r>
      <w:proofErr w:type="spellStart"/>
      <w:r w:rsidRPr="00926F86">
        <w:rPr>
          <w:rFonts w:cs="Times New Roman"/>
          <w:sz w:val="20"/>
          <w:szCs w:val="20"/>
        </w:rPr>
        <w:t>Menggunakan</w:t>
      </w:r>
      <w:proofErr w:type="spellEnd"/>
      <w:r w:rsidRPr="00926F86">
        <w:rPr>
          <w:rFonts w:cs="Times New Roman"/>
          <w:sz w:val="20"/>
          <w:szCs w:val="20"/>
        </w:rPr>
        <w:t xml:space="preserve"> System Usability Scale (SUS),” </w:t>
      </w:r>
      <w:r w:rsidRPr="00926F86">
        <w:rPr>
          <w:rFonts w:cs="Times New Roman"/>
          <w:i/>
          <w:iCs/>
          <w:sz w:val="20"/>
          <w:szCs w:val="20"/>
        </w:rPr>
        <w:t>JSAI (Journal Scientific and Applied Informatics)</w:t>
      </w:r>
      <w:r w:rsidRPr="00926F86">
        <w:rPr>
          <w:rFonts w:cs="Times New Roman"/>
          <w:sz w:val="20"/>
          <w:szCs w:val="20"/>
        </w:rPr>
        <w:t xml:space="preserve">, vol. 9, no. 1, pp. 33–38, Jan. 2026, </w:t>
      </w:r>
      <w:proofErr w:type="spellStart"/>
      <w:r w:rsidRPr="00926F86">
        <w:rPr>
          <w:rFonts w:cs="Times New Roman"/>
          <w:sz w:val="20"/>
          <w:szCs w:val="20"/>
        </w:rPr>
        <w:t>doi</w:t>
      </w:r>
      <w:proofErr w:type="spellEnd"/>
      <w:r w:rsidRPr="00926F86">
        <w:rPr>
          <w:rFonts w:cs="Times New Roman"/>
          <w:sz w:val="20"/>
          <w:szCs w:val="20"/>
        </w:rPr>
        <w:t>: https://doi.org/10.36085/jsai.v9i1.9520.</w:t>
      </w:r>
    </w:p>
    <w:p w14:paraId="01BFFBC2" w14:textId="4917A163" w:rsidR="004327D2" w:rsidRPr="00926F86" w:rsidRDefault="004327D2" w:rsidP="00430251">
      <w:pPr>
        <w:spacing w:before="120" w:after="120"/>
        <w:rPr>
          <w:rFonts w:cs="Times New Roman"/>
          <w:sz w:val="20"/>
          <w:szCs w:val="20"/>
        </w:rPr>
      </w:pPr>
      <w:r w:rsidRPr="00926F86">
        <w:rPr>
          <w:rFonts w:cs="Times New Roman"/>
          <w:sz w:val="20"/>
          <w:szCs w:val="20"/>
        </w:rPr>
        <w:t xml:space="preserve">[2] I. </w:t>
      </w:r>
      <w:proofErr w:type="spellStart"/>
      <w:r w:rsidRPr="00926F86">
        <w:rPr>
          <w:rFonts w:cs="Times New Roman"/>
          <w:sz w:val="20"/>
          <w:szCs w:val="20"/>
        </w:rPr>
        <w:t>Syahrohim</w:t>
      </w:r>
      <w:proofErr w:type="spellEnd"/>
      <w:r w:rsidRPr="00926F86">
        <w:rPr>
          <w:rFonts w:cs="Times New Roman"/>
          <w:sz w:val="20"/>
          <w:szCs w:val="20"/>
        </w:rPr>
        <w:t xml:space="preserve"> and J. </w:t>
      </w:r>
      <w:proofErr w:type="spellStart"/>
      <w:r w:rsidRPr="00926F86">
        <w:rPr>
          <w:rFonts w:cs="Times New Roman"/>
          <w:sz w:val="20"/>
          <w:szCs w:val="20"/>
        </w:rPr>
        <w:t>Parhusip</w:t>
      </w:r>
      <w:proofErr w:type="spellEnd"/>
      <w:r w:rsidRPr="00926F86">
        <w:rPr>
          <w:rFonts w:cs="Times New Roman"/>
          <w:sz w:val="20"/>
          <w:szCs w:val="20"/>
        </w:rPr>
        <w:t xml:space="preserve">, “PENGUKURAN USABILITY APLIKASI WEB MENGGUNAKAN SUS (SYSTEM USABILITY SCALE) DAN PENGUJIAN BLACK BOX PADA WEBSITE ICONPLUS-WAREHOUSE,” </w:t>
      </w:r>
      <w:proofErr w:type="spellStart"/>
      <w:r w:rsidRPr="00926F86">
        <w:rPr>
          <w:rFonts w:cs="Times New Roman"/>
          <w:i/>
          <w:iCs/>
          <w:sz w:val="20"/>
          <w:szCs w:val="20"/>
        </w:rPr>
        <w:t>Jurnal</w:t>
      </w:r>
      <w:proofErr w:type="spellEnd"/>
      <w:r w:rsidRPr="00926F86">
        <w:rPr>
          <w:rFonts w:cs="Times New Roman"/>
          <w:i/>
          <w:iCs/>
          <w:sz w:val="20"/>
          <w:szCs w:val="20"/>
        </w:rPr>
        <w:t xml:space="preserve"> </w:t>
      </w:r>
      <w:proofErr w:type="spellStart"/>
      <w:r w:rsidRPr="00926F86">
        <w:rPr>
          <w:rFonts w:cs="Times New Roman"/>
          <w:i/>
          <w:iCs/>
          <w:sz w:val="20"/>
          <w:szCs w:val="20"/>
        </w:rPr>
        <w:t>Informatika</w:t>
      </w:r>
      <w:proofErr w:type="spellEnd"/>
      <w:r w:rsidRPr="00926F86">
        <w:rPr>
          <w:rFonts w:cs="Times New Roman"/>
          <w:i/>
          <w:iCs/>
          <w:sz w:val="20"/>
          <w:szCs w:val="20"/>
        </w:rPr>
        <w:t xml:space="preserve"> dan Teknik Elektro </w:t>
      </w:r>
      <w:proofErr w:type="spellStart"/>
      <w:r w:rsidRPr="00926F86">
        <w:rPr>
          <w:rFonts w:cs="Times New Roman"/>
          <w:i/>
          <w:iCs/>
          <w:sz w:val="20"/>
          <w:szCs w:val="20"/>
        </w:rPr>
        <w:t>Terapan</w:t>
      </w:r>
      <w:proofErr w:type="spellEnd"/>
      <w:r w:rsidRPr="00926F86">
        <w:rPr>
          <w:rFonts w:cs="Times New Roman"/>
          <w:sz w:val="20"/>
          <w:szCs w:val="20"/>
        </w:rPr>
        <w:t xml:space="preserve">, vol. 14, no. 1, Jan. 2026, </w:t>
      </w:r>
      <w:proofErr w:type="spellStart"/>
      <w:r w:rsidRPr="00926F86">
        <w:rPr>
          <w:rFonts w:cs="Times New Roman"/>
          <w:sz w:val="20"/>
          <w:szCs w:val="20"/>
        </w:rPr>
        <w:t>doi</w:t>
      </w:r>
      <w:proofErr w:type="spellEnd"/>
      <w:r w:rsidRPr="00926F86">
        <w:rPr>
          <w:rFonts w:cs="Times New Roman"/>
          <w:sz w:val="20"/>
          <w:szCs w:val="20"/>
        </w:rPr>
        <w:t>: https://doi.org/10.23960/jitet.v14i1.8193.</w:t>
      </w:r>
    </w:p>
    <w:p w14:paraId="0FA6AF4C" w14:textId="71975A33" w:rsidR="004327D2" w:rsidRPr="00926F86" w:rsidRDefault="004327D2" w:rsidP="00430251">
      <w:pPr>
        <w:spacing w:before="120" w:after="120"/>
        <w:rPr>
          <w:rFonts w:cs="Times New Roman"/>
          <w:sz w:val="20"/>
          <w:szCs w:val="20"/>
        </w:rPr>
      </w:pPr>
      <w:r w:rsidRPr="00926F86">
        <w:rPr>
          <w:rFonts w:cs="Times New Roman"/>
          <w:sz w:val="20"/>
          <w:szCs w:val="20"/>
        </w:rPr>
        <w:t xml:space="preserve">[3] U. F. Ahmad, J. Mahdee, and N. A. Bakar, “Search engine </w:t>
      </w:r>
      <w:proofErr w:type="spellStart"/>
      <w:r w:rsidRPr="00926F86">
        <w:rPr>
          <w:rFonts w:cs="Times New Roman"/>
          <w:sz w:val="20"/>
          <w:szCs w:val="20"/>
        </w:rPr>
        <w:t>optimisation</w:t>
      </w:r>
      <w:proofErr w:type="spellEnd"/>
      <w:r w:rsidRPr="00926F86">
        <w:rPr>
          <w:rFonts w:cs="Times New Roman"/>
          <w:sz w:val="20"/>
          <w:szCs w:val="20"/>
        </w:rPr>
        <w:t xml:space="preserve"> (SEO) strategy as determinants to enhance the online brand positioning,” </w:t>
      </w:r>
      <w:r w:rsidRPr="00926F86">
        <w:rPr>
          <w:rFonts w:cs="Times New Roman"/>
          <w:i/>
          <w:iCs/>
          <w:sz w:val="20"/>
          <w:szCs w:val="20"/>
        </w:rPr>
        <w:t>F1000Research</w:t>
      </w:r>
      <w:r w:rsidRPr="00926F86">
        <w:rPr>
          <w:rFonts w:cs="Times New Roman"/>
          <w:sz w:val="20"/>
          <w:szCs w:val="20"/>
        </w:rPr>
        <w:t xml:space="preserve">, vol. 11, no. 2, pp. 714–714, Feb. 2024, </w:t>
      </w:r>
      <w:proofErr w:type="spellStart"/>
      <w:r w:rsidRPr="00926F86">
        <w:rPr>
          <w:rFonts w:cs="Times New Roman"/>
          <w:sz w:val="20"/>
          <w:szCs w:val="20"/>
        </w:rPr>
        <w:t>doi</w:t>
      </w:r>
      <w:proofErr w:type="spellEnd"/>
      <w:r w:rsidRPr="00926F86">
        <w:rPr>
          <w:rFonts w:cs="Times New Roman"/>
          <w:sz w:val="20"/>
          <w:szCs w:val="20"/>
        </w:rPr>
        <w:t>: https://doi.org/10.12688/f1000research.73382.2.</w:t>
      </w:r>
    </w:p>
    <w:p w14:paraId="72FBE0C1" w14:textId="357C301B" w:rsidR="004327D2" w:rsidRPr="00926F86" w:rsidRDefault="004327D2" w:rsidP="00430251">
      <w:pPr>
        <w:spacing w:before="120" w:after="120"/>
        <w:rPr>
          <w:rFonts w:cs="Times New Roman"/>
          <w:sz w:val="20"/>
          <w:szCs w:val="20"/>
        </w:rPr>
      </w:pPr>
      <w:r w:rsidRPr="00926F86">
        <w:rPr>
          <w:rFonts w:cs="Times New Roman"/>
          <w:sz w:val="20"/>
          <w:szCs w:val="20"/>
        </w:rPr>
        <w:t xml:space="preserve">[4] H. Al Faruq and H. </w:t>
      </w:r>
      <w:proofErr w:type="spellStart"/>
      <w:r w:rsidRPr="00926F86">
        <w:rPr>
          <w:rFonts w:cs="Times New Roman"/>
          <w:sz w:val="20"/>
          <w:szCs w:val="20"/>
        </w:rPr>
        <w:t>Mustafidah</w:t>
      </w:r>
      <w:proofErr w:type="spellEnd"/>
      <w:r w:rsidRPr="00926F86">
        <w:rPr>
          <w:rFonts w:cs="Times New Roman"/>
          <w:sz w:val="20"/>
          <w:szCs w:val="20"/>
        </w:rPr>
        <w:t>, “</w:t>
      </w:r>
      <w:proofErr w:type="spellStart"/>
      <w:r w:rsidRPr="00926F86">
        <w:rPr>
          <w:rFonts w:cs="Times New Roman"/>
          <w:sz w:val="20"/>
          <w:szCs w:val="20"/>
        </w:rPr>
        <w:t>Analisis</w:t>
      </w:r>
      <w:proofErr w:type="spellEnd"/>
      <w:r w:rsidRPr="00926F86">
        <w:rPr>
          <w:rFonts w:cs="Times New Roman"/>
          <w:sz w:val="20"/>
          <w:szCs w:val="20"/>
        </w:rPr>
        <w:t xml:space="preserve"> </w:t>
      </w:r>
      <w:proofErr w:type="spellStart"/>
      <w:r w:rsidRPr="00926F86">
        <w:rPr>
          <w:rFonts w:cs="Times New Roman"/>
          <w:sz w:val="20"/>
          <w:szCs w:val="20"/>
        </w:rPr>
        <w:t>Pemanfaatan</w:t>
      </w:r>
      <w:proofErr w:type="spellEnd"/>
      <w:r w:rsidRPr="00926F86">
        <w:rPr>
          <w:rFonts w:cs="Times New Roman"/>
          <w:sz w:val="20"/>
          <w:szCs w:val="20"/>
        </w:rPr>
        <w:t xml:space="preserve"> Search Engine Optimization (SEO) </w:t>
      </w:r>
      <w:proofErr w:type="spellStart"/>
      <w:r w:rsidRPr="00926F86">
        <w:rPr>
          <w:rFonts w:cs="Times New Roman"/>
          <w:sz w:val="20"/>
          <w:szCs w:val="20"/>
        </w:rPr>
        <w:t>sebagai</w:t>
      </w:r>
      <w:proofErr w:type="spellEnd"/>
      <w:r w:rsidRPr="00926F86">
        <w:rPr>
          <w:rFonts w:cs="Times New Roman"/>
          <w:sz w:val="20"/>
          <w:szCs w:val="20"/>
        </w:rPr>
        <w:t xml:space="preserve"> Upaya </w:t>
      </w:r>
      <w:proofErr w:type="spellStart"/>
      <w:r w:rsidRPr="00926F86">
        <w:rPr>
          <w:rFonts w:cs="Times New Roman"/>
          <w:sz w:val="20"/>
          <w:szCs w:val="20"/>
        </w:rPr>
        <w:t>Meningkatkan</w:t>
      </w:r>
      <w:proofErr w:type="spellEnd"/>
      <w:r w:rsidRPr="00926F86">
        <w:rPr>
          <w:rFonts w:cs="Times New Roman"/>
          <w:sz w:val="20"/>
          <w:szCs w:val="20"/>
        </w:rPr>
        <w:t xml:space="preserve"> Volume Lalu Lintas Website Akademik di Google Search Engine,” </w:t>
      </w:r>
      <w:r w:rsidRPr="00926F86">
        <w:rPr>
          <w:rFonts w:cs="Times New Roman"/>
          <w:i/>
          <w:iCs/>
          <w:sz w:val="20"/>
          <w:szCs w:val="20"/>
        </w:rPr>
        <w:t>CYBERNETICS</w:t>
      </w:r>
      <w:r w:rsidRPr="00926F86">
        <w:rPr>
          <w:rFonts w:cs="Times New Roman"/>
          <w:sz w:val="20"/>
          <w:szCs w:val="20"/>
        </w:rPr>
        <w:t xml:space="preserve">, vol. 5, no. 02, p. 81, Dec. 2021, </w:t>
      </w:r>
      <w:proofErr w:type="spellStart"/>
      <w:r w:rsidRPr="00926F86">
        <w:rPr>
          <w:rFonts w:cs="Times New Roman"/>
          <w:sz w:val="20"/>
          <w:szCs w:val="20"/>
        </w:rPr>
        <w:t>doi</w:t>
      </w:r>
      <w:proofErr w:type="spellEnd"/>
      <w:r w:rsidRPr="00926F86">
        <w:rPr>
          <w:rFonts w:cs="Times New Roman"/>
          <w:sz w:val="20"/>
          <w:szCs w:val="20"/>
        </w:rPr>
        <w:t>: https://doi.org/10.29406/cbn.v5i02.2733.</w:t>
      </w:r>
    </w:p>
    <w:p w14:paraId="0A8D9E7F" w14:textId="156C9BD3" w:rsidR="004327D2" w:rsidRPr="00926F86" w:rsidRDefault="004327D2" w:rsidP="00430251">
      <w:pPr>
        <w:spacing w:before="120" w:after="120"/>
        <w:rPr>
          <w:rFonts w:cs="Times New Roman"/>
          <w:sz w:val="20"/>
          <w:szCs w:val="20"/>
        </w:rPr>
      </w:pPr>
      <w:r w:rsidRPr="00926F86">
        <w:rPr>
          <w:rFonts w:cs="Times New Roman"/>
          <w:sz w:val="20"/>
          <w:szCs w:val="20"/>
        </w:rPr>
        <w:t xml:space="preserve">[5] T. Suresh, “Natural language processing for internal link </w:t>
      </w:r>
      <w:proofErr w:type="spellStart"/>
      <w:r w:rsidRPr="00926F86">
        <w:rPr>
          <w:rFonts w:cs="Times New Roman"/>
          <w:sz w:val="20"/>
          <w:szCs w:val="20"/>
        </w:rPr>
        <w:t>optimisation</w:t>
      </w:r>
      <w:proofErr w:type="spellEnd"/>
      <w:r w:rsidRPr="00926F86">
        <w:rPr>
          <w:rFonts w:cs="Times New Roman"/>
          <w:sz w:val="20"/>
          <w:szCs w:val="20"/>
        </w:rPr>
        <w:t xml:space="preserve">: Automating content </w:t>
      </w:r>
      <w:r w:rsidRPr="00926F86">
        <w:rPr>
          <w:rFonts w:cs="Times New Roman"/>
          <w:sz w:val="20"/>
          <w:szCs w:val="20"/>
        </w:rPr>
        <w:t xml:space="preserve">relationships for better search engine </w:t>
      </w:r>
      <w:proofErr w:type="spellStart"/>
      <w:r w:rsidRPr="00926F86">
        <w:rPr>
          <w:rFonts w:cs="Times New Roman"/>
          <w:sz w:val="20"/>
          <w:szCs w:val="20"/>
        </w:rPr>
        <w:t>optimisation</w:t>
      </w:r>
      <w:proofErr w:type="spellEnd"/>
      <w:r w:rsidRPr="00926F86">
        <w:rPr>
          <w:rFonts w:cs="Times New Roman"/>
          <w:sz w:val="20"/>
          <w:szCs w:val="20"/>
        </w:rPr>
        <w:t xml:space="preserve">,” </w:t>
      </w:r>
      <w:r w:rsidRPr="00926F86">
        <w:rPr>
          <w:rFonts w:cs="Times New Roman"/>
          <w:i/>
          <w:iCs/>
          <w:sz w:val="20"/>
          <w:szCs w:val="20"/>
        </w:rPr>
        <w:t>Journal of Digital &amp; Social Media Marketing</w:t>
      </w:r>
      <w:r w:rsidRPr="00926F86">
        <w:rPr>
          <w:rFonts w:cs="Times New Roman"/>
          <w:sz w:val="20"/>
          <w:szCs w:val="20"/>
        </w:rPr>
        <w:t xml:space="preserve">, vol. 13, no. 2, p. 117, Sep. 2025, </w:t>
      </w:r>
      <w:proofErr w:type="spellStart"/>
      <w:r w:rsidRPr="00926F86">
        <w:rPr>
          <w:rFonts w:cs="Times New Roman"/>
          <w:sz w:val="20"/>
          <w:szCs w:val="20"/>
        </w:rPr>
        <w:t>doi</w:t>
      </w:r>
      <w:proofErr w:type="spellEnd"/>
      <w:r w:rsidRPr="00926F86">
        <w:rPr>
          <w:rFonts w:cs="Times New Roman"/>
          <w:sz w:val="20"/>
          <w:szCs w:val="20"/>
        </w:rPr>
        <w:t>: https://doi.org/10.69554/zcrz7621.</w:t>
      </w:r>
    </w:p>
    <w:p w14:paraId="62810A02" w14:textId="55478A16" w:rsidR="004327D2" w:rsidRPr="00926F86" w:rsidRDefault="004327D2" w:rsidP="00430251">
      <w:pPr>
        <w:spacing w:before="120" w:after="120"/>
        <w:rPr>
          <w:rFonts w:cs="Times New Roman"/>
          <w:sz w:val="20"/>
          <w:szCs w:val="20"/>
        </w:rPr>
      </w:pPr>
      <w:r w:rsidRPr="00926F86">
        <w:rPr>
          <w:rFonts w:cs="Times New Roman"/>
          <w:sz w:val="20"/>
          <w:szCs w:val="20"/>
        </w:rPr>
        <w:t xml:space="preserve">[6] </w:t>
      </w:r>
      <w:proofErr w:type="spellStart"/>
      <w:r w:rsidRPr="00926F86">
        <w:rPr>
          <w:rFonts w:cs="Times New Roman"/>
          <w:sz w:val="20"/>
          <w:szCs w:val="20"/>
        </w:rPr>
        <w:t>Sepriano</w:t>
      </w:r>
      <w:proofErr w:type="spellEnd"/>
      <w:r w:rsidRPr="00926F86">
        <w:rPr>
          <w:rFonts w:cs="Times New Roman"/>
          <w:sz w:val="20"/>
          <w:szCs w:val="20"/>
        </w:rPr>
        <w:t xml:space="preserve"> </w:t>
      </w:r>
      <w:proofErr w:type="spellStart"/>
      <w:r w:rsidRPr="00926F86">
        <w:rPr>
          <w:rFonts w:cs="Times New Roman"/>
          <w:sz w:val="20"/>
          <w:szCs w:val="20"/>
        </w:rPr>
        <w:t>Sepriano</w:t>
      </w:r>
      <w:proofErr w:type="spellEnd"/>
      <w:r w:rsidRPr="00926F86">
        <w:rPr>
          <w:rFonts w:cs="Times New Roman"/>
          <w:sz w:val="20"/>
          <w:szCs w:val="20"/>
        </w:rPr>
        <w:t xml:space="preserve"> and Melky </w:t>
      </w:r>
      <w:proofErr w:type="spellStart"/>
      <w:r w:rsidRPr="00926F86">
        <w:rPr>
          <w:rFonts w:cs="Times New Roman"/>
          <w:sz w:val="20"/>
          <w:szCs w:val="20"/>
        </w:rPr>
        <w:t>Ardiyansa</w:t>
      </w:r>
      <w:proofErr w:type="spellEnd"/>
      <w:r w:rsidRPr="00926F86">
        <w:rPr>
          <w:rFonts w:cs="Times New Roman"/>
          <w:sz w:val="20"/>
          <w:szCs w:val="20"/>
        </w:rPr>
        <w:t xml:space="preserve">, “MEMBUAT BLOG PRIBADI MENJADI WEBSITE BERITA ONLINE MENGGUNAKAN HTML DAN CSS,” </w:t>
      </w:r>
      <w:proofErr w:type="spellStart"/>
      <w:r w:rsidRPr="00926F86">
        <w:rPr>
          <w:rFonts w:cs="Times New Roman"/>
          <w:i/>
          <w:iCs/>
          <w:sz w:val="20"/>
          <w:szCs w:val="20"/>
        </w:rPr>
        <w:t>Jurnal</w:t>
      </w:r>
      <w:proofErr w:type="spellEnd"/>
      <w:r w:rsidRPr="00926F86">
        <w:rPr>
          <w:rFonts w:cs="Times New Roman"/>
          <w:i/>
          <w:iCs/>
          <w:sz w:val="20"/>
          <w:szCs w:val="20"/>
        </w:rPr>
        <w:t xml:space="preserve"> </w:t>
      </w:r>
      <w:proofErr w:type="spellStart"/>
      <w:r w:rsidRPr="00926F86">
        <w:rPr>
          <w:rFonts w:cs="Times New Roman"/>
          <w:i/>
          <w:iCs/>
          <w:sz w:val="20"/>
          <w:szCs w:val="20"/>
        </w:rPr>
        <w:t>ilmiah</w:t>
      </w:r>
      <w:proofErr w:type="spellEnd"/>
      <w:r w:rsidRPr="00926F86">
        <w:rPr>
          <w:rFonts w:cs="Times New Roman"/>
          <w:i/>
          <w:iCs/>
          <w:sz w:val="20"/>
          <w:szCs w:val="20"/>
        </w:rPr>
        <w:t xml:space="preserve"> </w:t>
      </w:r>
      <w:proofErr w:type="spellStart"/>
      <w:r w:rsidRPr="00926F86">
        <w:rPr>
          <w:rFonts w:cs="Times New Roman"/>
          <w:i/>
          <w:iCs/>
          <w:sz w:val="20"/>
          <w:szCs w:val="20"/>
        </w:rPr>
        <w:t>Sistem</w:t>
      </w:r>
      <w:proofErr w:type="spellEnd"/>
      <w:r w:rsidRPr="00926F86">
        <w:rPr>
          <w:rFonts w:cs="Times New Roman"/>
          <w:i/>
          <w:iCs/>
          <w:sz w:val="20"/>
          <w:szCs w:val="20"/>
        </w:rPr>
        <w:t xml:space="preserve"> </w:t>
      </w:r>
      <w:proofErr w:type="spellStart"/>
      <w:r w:rsidRPr="00926F86">
        <w:rPr>
          <w:rFonts w:cs="Times New Roman"/>
          <w:i/>
          <w:iCs/>
          <w:sz w:val="20"/>
          <w:szCs w:val="20"/>
        </w:rPr>
        <w:t>Informasi</w:t>
      </w:r>
      <w:proofErr w:type="spellEnd"/>
      <w:r w:rsidRPr="00926F86">
        <w:rPr>
          <w:rFonts w:cs="Times New Roman"/>
          <w:i/>
          <w:iCs/>
          <w:sz w:val="20"/>
          <w:szCs w:val="20"/>
        </w:rPr>
        <w:t xml:space="preserve"> dan </w:t>
      </w:r>
      <w:proofErr w:type="spellStart"/>
      <w:r w:rsidRPr="00926F86">
        <w:rPr>
          <w:rFonts w:cs="Times New Roman"/>
          <w:i/>
          <w:iCs/>
          <w:sz w:val="20"/>
          <w:szCs w:val="20"/>
        </w:rPr>
        <w:t>Ilmu</w:t>
      </w:r>
      <w:proofErr w:type="spellEnd"/>
      <w:r w:rsidRPr="00926F86">
        <w:rPr>
          <w:rFonts w:cs="Times New Roman"/>
          <w:i/>
          <w:iCs/>
          <w:sz w:val="20"/>
          <w:szCs w:val="20"/>
        </w:rPr>
        <w:t xml:space="preserve"> </w:t>
      </w:r>
      <w:proofErr w:type="spellStart"/>
      <w:r w:rsidRPr="00926F86">
        <w:rPr>
          <w:rFonts w:cs="Times New Roman"/>
          <w:i/>
          <w:iCs/>
          <w:sz w:val="20"/>
          <w:szCs w:val="20"/>
        </w:rPr>
        <w:t>Komputer</w:t>
      </w:r>
      <w:proofErr w:type="spellEnd"/>
      <w:r w:rsidRPr="00926F86">
        <w:rPr>
          <w:rFonts w:cs="Times New Roman"/>
          <w:sz w:val="20"/>
          <w:szCs w:val="20"/>
        </w:rPr>
        <w:t xml:space="preserve">, vol. 2, no. 2, pp. 30–40, Jul. 2022, </w:t>
      </w:r>
      <w:proofErr w:type="spellStart"/>
      <w:r w:rsidRPr="00926F86">
        <w:rPr>
          <w:rFonts w:cs="Times New Roman"/>
          <w:sz w:val="20"/>
          <w:szCs w:val="20"/>
        </w:rPr>
        <w:t>doi</w:t>
      </w:r>
      <w:proofErr w:type="spellEnd"/>
      <w:r w:rsidRPr="00926F86">
        <w:rPr>
          <w:rFonts w:cs="Times New Roman"/>
          <w:sz w:val="20"/>
          <w:szCs w:val="20"/>
        </w:rPr>
        <w:t>: https://doi.org/10.55606/juisik.v2i2.180.</w:t>
      </w:r>
    </w:p>
    <w:p w14:paraId="792B3BB3" w14:textId="49891911" w:rsidR="004327D2" w:rsidRPr="00926F86" w:rsidRDefault="004327D2" w:rsidP="00430251">
      <w:pPr>
        <w:spacing w:before="120" w:after="120"/>
        <w:rPr>
          <w:rFonts w:cs="Times New Roman"/>
          <w:sz w:val="20"/>
          <w:szCs w:val="20"/>
        </w:rPr>
      </w:pPr>
      <w:r w:rsidRPr="00926F86">
        <w:rPr>
          <w:rFonts w:cs="Times New Roman"/>
          <w:sz w:val="20"/>
          <w:szCs w:val="20"/>
        </w:rPr>
        <w:t xml:space="preserve">[7] I. P. Sari, A. </w:t>
      </w:r>
      <w:proofErr w:type="spellStart"/>
      <w:r w:rsidRPr="00926F86">
        <w:rPr>
          <w:rFonts w:cs="Times New Roman"/>
          <w:sz w:val="20"/>
          <w:szCs w:val="20"/>
        </w:rPr>
        <w:t>Azzahrah</w:t>
      </w:r>
      <w:proofErr w:type="spellEnd"/>
      <w:r w:rsidRPr="00926F86">
        <w:rPr>
          <w:rFonts w:cs="Times New Roman"/>
          <w:sz w:val="20"/>
          <w:szCs w:val="20"/>
        </w:rPr>
        <w:t xml:space="preserve">, I. F. </w:t>
      </w:r>
      <w:proofErr w:type="spellStart"/>
      <w:r w:rsidRPr="00926F86">
        <w:rPr>
          <w:rFonts w:cs="Times New Roman"/>
          <w:sz w:val="20"/>
          <w:szCs w:val="20"/>
        </w:rPr>
        <w:t>Qathrunada</w:t>
      </w:r>
      <w:proofErr w:type="spellEnd"/>
      <w:r w:rsidRPr="00926F86">
        <w:rPr>
          <w:rFonts w:cs="Times New Roman"/>
          <w:sz w:val="20"/>
          <w:szCs w:val="20"/>
        </w:rPr>
        <w:t xml:space="preserve">, N. Lubis, and T. </w:t>
      </w:r>
      <w:proofErr w:type="spellStart"/>
      <w:r w:rsidRPr="00926F86">
        <w:rPr>
          <w:rFonts w:cs="Times New Roman"/>
          <w:sz w:val="20"/>
          <w:szCs w:val="20"/>
        </w:rPr>
        <w:t>Anggraini</w:t>
      </w:r>
      <w:proofErr w:type="spellEnd"/>
      <w:r w:rsidRPr="00926F86">
        <w:rPr>
          <w:rFonts w:cs="Times New Roman"/>
          <w:sz w:val="20"/>
          <w:szCs w:val="20"/>
        </w:rPr>
        <w:t>, “</w:t>
      </w:r>
      <w:proofErr w:type="spellStart"/>
      <w:r w:rsidRPr="00926F86">
        <w:rPr>
          <w:rFonts w:cs="Times New Roman"/>
          <w:sz w:val="20"/>
          <w:szCs w:val="20"/>
        </w:rPr>
        <w:t>Perancangan</w:t>
      </w:r>
      <w:proofErr w:type="spellEnd"/>
      <w:r w:rsidRPr="00926F86">
        <w:rPr>
          <w:rFonts w:cs="Times New Roman"/>
          <w:sz w:val="20"/>
          <w:szCs w:val="20"/>
        </w:rPr>
        <w:t xml:space="preserve"> </w:t>
      </w:r>
      <w:proofErr w:type="spellStart"/>
      <w:r w:rsidRPr="00926F86">
        <w:rPr>
          <w:rFonts w:cs="Times New Roman"/>
          <w:sz w:val="20"/>
          <w:szCs w:val="20"/>
        </w:rPr>
        <w:t>Sistem</w:t>
      </w:r>
      <w:proofErr w:type="spellEnd"/>
      <w:r w:rsidRPr="00926F86">
        <w:rPr>
          <w:rFonts w:cs="Times New Roman"/>
          <w:sz w:val="20"/>
          <w:szCs w:val="20"/>
        </w:rPr>
        <w:t xml:space="preserve"> </w:t>
      </w:r>
      <w:proofErr w:type="spellStart"/>
      <w:r w:rsidRPr="00926F86">
        <w:rPr>
          <w:rFonts w:cs="Times New Roman"/>
          <w:sz w:val="20"/>
          <w:szCs w:val="20"/>
        </w:rPr>
        <w:t>Absensi</w:t>
      </w:r>
      <w:proofErr w:type="spellEnd"/>
      <w:r w:rsidRPr="00926F86">
        <w:rPr>
          <w:rFonts w:cs="Times New Roman"/>
          <w:sz w:val="20"/>
          <w:szCs w:val="20"/>
        </w:rPr>
        <w:t xml:space="preserve"> </w:t>
      </w:r>
      <w:proofErr w:type="spellStart"/>
      <w:r w:rsidRPr="00926F86">
        <w:rPr>
          <w:rFonts w:cs="Times New Roman"/>
          <w:sz w:val="20"/>
          <w:szCs w:val="20"/>
        </w:rPr>
        <w:t>Pegawai</w:t>
      </w:r>
      <w:proofErr w:type="spellEnd"/>
      <w:r w:rsidRPr="00926F86">
        <w:rPr>
          <w:rFonts w:cs="Times New Roman"/>
          <w:sz w:val="20"/>
          <w:szCs w:val="20"/>
        </w:rPr>
        <w:t xml:space="preserve"> </w:t>
      </w:r>
      <w:proofErr w:type="spellStart"/>
      <w:r w:rsidRPr="00926F86">
        <w:rPr>
          <w:rFonts w:cs="Times New Roman"/>
          <w:sz w:val="20"/>
          <w:szCs w:val="20"/>
        </w:rPr>
        <w:t>Kantoran</w:t>
      </w:r>
      <w:proofErr w:type="spellEnd"/>
      <w:r w:rsidRPr="00926F86">
        <w:rPr>
          <w:rFonts w:cs="Times New Roman"/>
          <w:sz w:val="20"/>
          <w:szCs w:val="20"/>
        </w:rPr>
        <w:t xml:space="preserve"> </w:t>
      </w:r>
      <w:proofErr w:type="spellStart"/>
      <w:r w:rsidRPr="00926F86">
        <w:rPr>
          <w:rFonts w:cs="Times New Roman"/>
          <w:sz w:val="20"/>
          <w:szCs w:val="20"/>
        </w:rPr>
        <w:t>Secara</w:t>
      </w:r>
      <w:proofErr w:type="spellEnd"/>
      <w:r w:rsidRPr="00926F86">
        <w:rPr>
          <w:rFonts w:cs="Times New Roman"/>
          <w:sz w:val="20"/>
          <w:szCs w:val="20"/>
        </w:rPr>
        <w:t xml:space="preserve"> Online pada Website </w:t>
      </w:r>
      <w:proofErr w:type="spellStart"/>
      <w:r w:rsidRPr="00926F86">
        <w:rPr>
          <w:rFonts w:cs="Times New Roman"/>
          <w:sz w:val="20"/>
          <w:szCs w:val="20"/>
        </w:rPr>
        <w:t>Berbasis</w:t>
      </w:r>
      <w:proofErr w:type="spellEnd"/>
      <w:r w:rsidRPr="00926F86">
        <w:rPr>
          <w:rFonts w:cs="Times New Roman"/>
          <w:sz w:val="20"/>
          <w:szCs w:val="20"/>
        </w:rPr>
        <w:t xml:space="preserve"> HTML dan CSS,” </w:t>
      </w:r>
      <w:r w:rsidRPr="00926F86">
        <w:rPr>
          <w:rFonts w:cs="Times New Roman"/>
          <w:i/>
          <w:iCs/>
          <w:sz w:val="20"/>
          <w:szCs w:val="20"/>
        </w:rPr>
        <w:t xml:space="preserve">Blend Sains </w:t>
      </w:r>
      <w:proofErr w:type="spellStart"/>
      <w:r w:rsidRPr="00926F86">
        <w:rPr>
          <w:rFonts w:cs="Times New Roman"/>
          <w:i/>
          <w:iCs/>
          <w:sz w:val="20"/>
          <w:szCs w:val="20"/>
        </w:rPr>
        <w:t>Jurnal</w:t>
      </w:r>
      <w:proofErr w:type="spellEnd"/>
      <w:r w:rsidRPr="00926F86">
        <w:rPr>
          <w:rFonts w:cs="Times New Roman"/>
          <w:i/>
          <w:iCs/>
          <w:sz w:val="20"/>
          <w:szCs w:val="20"/>
        </w:rPr>
        <w:t xml:space="preserve"> Teknik</w:t>
      </w:r>
      <w:r w:rsidRPr="00926F86">
        <w:rPr>
          <w:rFonts w:cs="Times New Roman"/>
          <w:sz w:val="20"/>
          <w:szCs w:val="20"/>
        </w:rPr>
        <w:t xml:space="preserve">, vol. 1, no. 1, pp. 8–15, Jun. 2022, </w:t>
      </w:r>
      <w:proofErr w:type="spellStart"/>
      <w:r w:rsidRPr="00926F86">
        <w:rPr>
          <w:rFonts w:cs="Times New Roman"/>
          <w:sz w:val="20"/>
          <w:szCs w:val="20"/>
        </w:rPr>
        <w:t>doi</w:t>
      </w:r>
      <w:proofErr w:type="spellEnd"/>
      <w:r w:rsidRPr="00926F86">
        <w:rPr>
          <w:rFonts w:cs="Times New Roman"/>
          <w:sz w:val="20"/>
          <w:szCs w:val="20"/>
        </w:rPr>
        <w:t>: https://doi.org/10.56211/blendsains.v1i1.66.</w:t>
      </w:r>
    </w:p>
    <w:p w14:paraId="7403A751" w14:textId="71A90D8E" w:rsidR="004327D2" w:rsidRPr="00926F86" w:rsidRDefault="004327D2" w:rsidP="00430251">
      <w:pPr>
        <w:spacing w:before="120" w:after="120"/>
        <w:rPr>
          <w:rFonts w:cs="Times New Roman"/>
          <w:sz w:val="20"/>
          <w:szCs w:val="20"/>
        </w:rPr>
      </w:pPr>
      <w:r w:rsidRPr="00926F86">
        <w:rPr>
          <w:rFonts w:cs="Times New Roman"/>
          <w:sz w:val="20"/>
          <w:szCs w:val="20"/>
        </w:rPr>
        <w:t xml:space="preserve">[8] Arif Azani Saputra </w:t>
      </w:r>
      <w:r w:rsidRPr="00926F86">
        <w:rPr>
          <w:rFonts w:cs="Times New Roman"/>
          <w:i/>
          <w:iCs/>
          <w:sz w:val="20"/>
          <w:szCs w:val="20"/>
        </w:rPr>
        <w:t>et al.</w:t>
      </w:r>
      <w:r w:rsidRPr="00926F86">
        <w:rPr>
          <w:rFonts w:cs="Times New Roman"/>
          <w:sz w:val="20"/>
          <w:szCs w:val="20"/>
        </w:rPr>
        <w:t xml:space="preserve">, “PELATIHAN DAN PEMBUATAN WEBSITE MENGGUNAKAN HTML DAN CSS,” </w:t>
      </w:r>
      <w:proofErr w:type="spellStart"/>
      <w:r w:rsidRPr="00926F86">
        <w:rPr>
          <w:rFonts w:cs="Times New Roman"/>
          <w:i/>
          <w:iCs/>
          <w:sz w:val="20"/>
          <w:szCs w:val="20"/>
        </w:rPr>
        <w:t>Beujroh</w:t>
      </w:r>
      <w:proofErr w:type="spellEnd"/>
      <w:r w:rsidRPr="00926F86">
        <w:rPr>
          <w:rFonts w:cs="Times New Roman"/>
          <w:i/>
          <w:iCs/>
          <w:sz w:val="20"/>
          <w:szCs w:val="20"/>
        </w:rPr>
        <w:t xml:space="preserve"> </w:t>
      </w:r>
      <w:proofErr w:type="spellStart"/>
      <w:r w:rsidRPr="00926F86">
        <w:rPr>
          <w:rFonts w:cs="Times New Roman"/>
          <w:i/>
          <w:iCs/>
          <w:sz w:val="20"/>
          <w:szCs w:val="20"/>
        </w:rPr>
        <w:t>Jurnal</w:t>
      </w:r>
      <w:proofErr w:type="spellEnd"/>
      <w:r w:rsidRPr="00926F86">
        <w:rPr>
          <w:rFonts w:cs="Times New Roman"/>
          <w:i/>
          <w:iCs/>
          <w:sz w:val="20"/>
          <w:szCs w:val="20"/>
        </w:rPr>
        <w:t xml:space="preserve"> </w:t>
      </w:r>
      <w:proofErr w:type="spellStart"/>
      <w:r w:rsidRPr="00926F86">
        <w:rPr>
          <w:rFonts w:cs="Times New Roman"/>
          <w:i/>
          <w:iCs/>
          <w:sz w:val="20"/>
          <w:szCs w:val="20"/>
        </w:rPr>
        <w:t>Pemberdayaan</w:t>
      </w:r>
      <w:proofErr w:type="spellEnd"/>
      <w:r w:rsidRPr="00926F86">
        <w:rPr>
          <w:rFonts w:cs="Times New Roman"/>
          <w:i/>
          <w:iCs/>
          <w:sz w:val="20"/>
          <w:szCs w:val="20"/>
        </w:rPr>
        <w:t xml:space="preserve"> dan </w:t>
      </w:r>
      <w:proofErr w:type="spellStart"/>
      <w:r w:rsidRPr="00926F86">
        <w:rPr>
          <w:rFonts w:cs="Times New Roman"/>
          <w:i/>
          <w:iCs/>
          <w:sz w:val="20"/>
          <w:szCs w:val="20"/>
        </w:rPr>
        <w:t>Pengabdian</w:t>
      </w:r>
      <w:proofErr w:type="spellEnd"/>
      <w:r w:rsidRPr="00926F86">
        <w:rPr>
          <w:rFonts w:cs="Times New Roman"/>
          <w:i/>
          <w:iCs/>
          <w:sz w:val="20"/>
          <w:szCs w:val="20"/>
        </w:rPr>
        <w:t xml:space="preserve"> pada Masyarakat</w:t>
      </w:r>
      <w:r w:rsidRPr="00926F86">
        <w:rPr>
          <w:rFonts w:cs="Times New Roman"/>
          <w:sz w:val="20"/>
          <w:szCs w:val="20"/>
        </w:rPr>
        <w:t xml:space="preserve">, vol. 1, no. 1, pp. 119–125, Dec. 2023, </w:t>
      </w:r>
      <w:proofErr w:type="spellStart"/>
      <w:r w:rsidRPr="00926F86">
        <w:rPr>
          <w:rFonts w:cs="Times New Roman"/>
          <w:sz w:val="20"/>
          <w:szCs w:val="20"/>
        </w:rPr>
        <w:t>doi</w:t>
      </w:r>
      <w:proofErr w:type="spellEnd"/>
      <w:r w:rsidRPr="00926F86">
        <w:rPr>
          <w:rFonts w:cs="Times New Roman"/>
          <w:sz w:val="20"/>
          <w:szCs w:val="20"/>
        </w:rPr>
        <w:t xml:space="preserve">: </w:t>
      </w:r>
      <w:hyperlink r:id="rId13" w:history="1">
        <w:r w:rsidRPr="00926F86">
          <w:rPr>
            <w:rStyle w:val="Hyperlink"/>
            <w:rFonts w:cs="Times New Roman"/>
            <w:sz w:val="20"/>
            <w:szCs w:val="20"/>
          </w:rPr>
          <w:t>https://doi.org/10.61579/beujroh.v1i1.41</w:t>
        </w:r>
      </w:hyperlink>
      <w:r w:rsidRPr="00926F86">
        <w:rPr>
          <w:rFonts w:cs="Times New Roman"/>
          <w:sz w:val="20"/>
          <w:szCs w:val="20"/>
        </w:rPr>
        <w:t>.</w:t>
      </w:r>
    </w:p>
    <w:p w14:paraId="287E29A8" w14:textId="2DD248CE" w:rsidR="006D162A" w:rsidRPr="00926F86" w:rsidRDefault="004327D2" w:rsidP="00430251">
      <w:pPr>
        <w:spacing w:before="120" w:after="120"/>
        <w:rPr>
          <w:rFonts w:cs="Times New Roman"/>
          <w:sz w:val="20"/>
          <w:szCs w:val="20"/>
        </w:rPr>
        <w:sectPr w:rsidR="006D162A" w:rsidRPr="00926F86" w:rsidSect="001E5CCE">
          <w:type w:val="continuous"/>
          <w:pgSz w:w="11906" w:h="16838" w:code="9"/>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num="2" w:space="720"/>
          <w:docGrid w:linePitch="360"/>
        </w:sectPr>
      </w:pPr>
      <w:r w:rsidRPr="00926F86">
        <w:rPr>
          <w:rFonts w:cs="Times New Roman"/>
          <w:sz w:val="20"/>
          <w:szCs w:val="20"/>
        </w:rPr>
        <w:t>[9] J. Kaur, S. M. Hazrati Fard, M. Amiri-</w:t>
      </w:r>
      <w:proofErr w:type="spellStart"/>
      <w:r w:rsidRPr="00926F86">
        <w:rPr>
          <w:rFonts w:cs="Times New Roman"/>
          <w:sz w:val="20"/>
          <w:szCs w:val="20"/>
        </w:rPr>
        <w:t>Zarandi</w:t>
      </w:r>
      <w:proofErr w:type="spellEnd"/>
      <w:r w:rsidRPr="00926F86">
        <w:rPr>
          <w:rFonts w:cs="Times New Roman"/>
          <w:sz w:val="20"/>
          <w:szCs w:val="20"/>
        </w:rPr>
        <w:t>, and R. Dara, “Protecting farmers’ data privacy and confidentiality: Recommendations and considerations,” </w:t>
      </w:r>
      <w:r w:rsidRPr="00926F86">
        <w:rPr>
          <w:rFonts w:cs="Times New Roman"/>
          <w:i/>
          <w:iCs/>
          <w:sz w:val="20"/>
          <w:szCs w:val="20"/>
        </w:rPr>
        <w:t>Frontiers in Sustainable Food Systems</w:t>
      </w:r>
      <w:r w:rsidRPr="00926F86">
        <w:rPr>
          <w:rFonts w:cs="Times New Roman"/>
          <w:sz w:val="20"/>
          <w:szCs w:val="20"/>
        </w:rPr>
        <w:t xml:space="preserve">, vol. 6, Oct. 2022, </w:t>
      </w:r>
      <w:proofErr w:type="spellStart"/>
      <w:r w:rsidRPr="00926F86">
        <w:rPr>
          <w:rFonts w:cs="Times New Roman"/>
          <w:sz w:val="20"/>
          <w:szCs w:val="20"/>
        </w:rPr>
        <w:t>doi</w:t>
      </w:r>
      <w:proofErr w:type="spellEnd"/>
      <w:r w:rsidRPr="00926F86">
        <w:rPr>
          <w:rFonts w:cs="Times New Roman"/>
          <w:sz w:val="20"/>
          <w:szCs w:val="20"/>
        </w:rPr>
        <w:t xml:space="preserve">: </w:t>
      </w:r>
      <w:hyperlink r:id="rId14" w:history="1">
        <w:r w:rsidRPr="00926F86">
          <w:rPr>
            <w:rStyle w:val="Hyperlink"/>
            <w:rFonts w:cs="Times New Roman"/>
            <w:sz w:val="20"/>
            <w:szCs w:val="20"/>
          </w:rPr>
          <w:t>https://doi.org/10.3389/fsufs.2022.903230</w:t>
        </w:r>
      </w:hyperlink>
      <w:r w:rsidR="00A22A57">
        <w:rPr>
          <w:rFonts w:cs="Times New Roman"/>
          <w:sz w:val="20"/>
          <w:szCs w:val="20"/>
        </w:rPr>
        <w:t>.</w:t>
      </w:r>
    </w:p>
    <w:p w14:paraId="12CBD56B" w14:textId="77777777" w:rsidR="004327D2" w:rsidRPr="00926F86" w:rsidRDefault="004327D2" w:rsidP="00430251">
      <w:pPr>
        <w:spacing w:before="120" w:after="120"/>
        <w:rPr>
          <w:rFonts w:cs="Times New Roman"/>
          <w:sz w:val="20"/>
          <w:szCs w:val="20"/>
        </w:rPr>
        <w:sectPr w:rsidR="004327D2" w:rsidRPr="00926F86" w:rsidSect="001E5CCE">
          <w:type w:val="continuous"/>
          <w:pgSz w:w="11906" w:h="16838" w:code="9"/>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num="2" w:space="720"/>
          <w:docGrid w:linePitch="360"/>
        </w:sectPr>
      </w:pPr>
    </w:p>
    <w:p w14:paraId="3AA714FB" w14:textId="6B3DEC94" w:rsidR="004327D2" w:rsidRPr="00926F86" w:rsidRDefault="004327D2" w:rsidP="00430251">
      <w:pPr>
        <w:spacing w:before="120" w:after="120"/>
        <w:rPr>
          <w:rFonts w:cs="Times New Roman"/>
          <w:sz w:val="20"/>
          <w:szCs w:val="20"/>
        </w:rPr>
      </w:pPr>
    </w:p>
    <w:p w14:paraId="2445FAC7" w14:textId="77777777" w:rsidR="00A3141E" w:rsidRPr="00926F86" w:rsidRDefault="00A3141E" w:rsidP="00430251">
      <w:pPr>
        <w:spacing w:before="120" w:after="120"/>
        <w:rPr>
          <w:rFonts w:cs="Times New Roman"/>
          <w:sz w:val="20"/>
          <w:szCs w:val="20"/>
        </w:rPr>
      </w:pPr>
    </w:p>
    <w:sectPr w:rsidR="00A3141E" w:rsidRPr="00926F86" w:rsidSect="001E5CCE">
      <w:type w:val="continuous"/>
      <w:pgSz w:w="11906" w:h="16838" w:code="9"/>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60EB06" w14:textId="77777777" w:rsidR="00326B63" w:rsidRDefault="00326B63" w:rsidP="007579F1">
      <w:pPr>
        <w:spacing w:after="0" w:line="240" w:lineRule="auto"/>
      </w:pPr>
      <w:r>
        <w:separator/>
      </w:r>
    </w:p>
  </w:endnote>
  <w:endnote w:type="continuationSeparator" w:id="0">
    <w:p w14:paraId="31BB7F98" w14:textId="77777777" w:rsidR="00326B63" w:rsidRDefault="00326B63" w:rsidP="007579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52102929"/>
      <w:docPartObj>
        <w:docPartGallery w:val="Page Numbers (Bottom of Page)"/>
        <w:docPartUnique/>
      </w:docPartObj>
    </w:sdtPr>
    <w:sdtContent>
      <w:p w14:paraId="799DFA05" w14:textId="1FD1086D" w:rsidR="001E5CCE" w:rsidRDefault="001E5CCE" w:rsidP="004125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163FE5" w14:textId="77777777" w:rsidR="001E5CCE" w:rsidRDefault="001E5CCE" w:rsidP="001E5CC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76156693"/>
      <w:docPartObj>
        <w:docPartGallery w:val="Page Numbers (Bottom of Page)"/>
        <w:docPartUnique/>
      </w:docPartObj>
    </w:sdtPr>
    <w:sdtContent>
      <w:p w14:paraId="71A0CB32" w14:textId="221C6F64" w:rsidR="001E5CCE" w:rsidRDefault="001E5CCE" w:rsidP="004125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32B21A1" w14:textId="15C86E5D" w:rsidR="007579F1" w:rsidRPr="007579F1" w:rsidRDefault="007579F1" w:rsidP="001E5CCE">
    <w:pPr>
      <w:pStyle w:val="Footer"/>
      <w:ind w:right="360"/>
      <w:jc w:val="right"/>
      <w:rPr>
        <w:sz w:val="20"/>
        <w:szCs w:val="20"/>
      </w:rPr>
    </w:pPr>
  </w:p>
  <w:p w14:paraId="3A78EA16" w14:textId="77777777" w:rsidR="007579F1" w:rsidRDefault="00757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DC1725" w14:textId="77777777" w:rsidR="00326B63" w:rsidRDefault="00326B63" w:rsidP="007579F1">
      <w:pPr>
        <w:spacing w:after="0" w:line="240" w:lineRule="auto"/>
      </w:pPr>
      <w:r>
        <w:separator/>
      </w:r>
    </w:p>
  </w:footnote>
  <w:footnote w:type="continuationSeparator" w:id="0">
    <w:p w14:paraId="4D533073" w14:textId="77777777" w:rsidR="00326B63" w:rsidRDefault="00326B63" w:rsidP="007579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206B1"/>
    <w:multiLevelType w:val="multilevel"/>
    <w:tmpl w:val="E0640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8F69E6"/>
    <w:multiLevelType w:val="multilevel"/>
    <w:tmpl w:val="BE6CBCDC"/>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C255A9"/>
    <w:multiLevelType w:val="multilevel"/>
    <w:tmpl w:val="03507506"/>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77300E"/>
    <w:multiLevelType w:val="multilevel"/>
    <w:tmpl w:val="7250E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772E9B"/>
    <w:multiLevelType w:val="multilevel"/>
    <w:tmpl w:val="47BED55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9FA1887"/>
    <w:multiLevelType w:val="multilevel"/>
    <w:tmpl w:val="5EEC10D8"/>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98314D"/>
    <w:multiLevelType w:val="multilevel"/>
    <w:tmpl w:val="49686BF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22A2B2A"/>
    <w:multiLevelType w:val="multilevel"/>
    <w:tmpl w:val="4108358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5A367DD"/>
    <w:multiLevelType w:val="multilevel"/>
    <w:tmpl w:val="A8B21EE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865324C"/>
    <w:multiLevelType w:val="multilevel"/>
    <w:tmpl w:val="9BD48C06"/>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11502AB"/>
    <w:multiLevelType w:val="multilevel"/>
    <w:tmpl w:val="028C167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2200E6A"/>
    <w:multiLevelType w:val="multilevel"/>
    <w:tmpl w:val="312EFD58"/>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5383F76"/>
    <w:multiLevelType w:val="multilevel"/>
    <w:tmpl w:val="90662A8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1070077">
    <w:abstractNumId w:val="3"/>
  </w:num>
  <w:num w:numId="2" w16cid:durableId="298069887">
    <w:abstractNumId w:val="0"/>
  </w:num>
  <w:num w:numId="3" w16cid:durableId="1995639617">
    <w:abstractNumId w:val="6"/>
  </w:num>
  <w:num w:numId="4" w16cid:durableId="37819319">
    <w:abstractNumId w:val="7"/>
  </w:num>
  <w:num w:numId="5" w16cid:durableId="1418475936">
    <w:abstractNumId w:val="12"/>
  </w:num>
  <w:num w:numId="6" w16cid:durableId="827092093">
    <w:abstractNumId w:val="10"/>
  </w:num>
  <w:num w:numId="7" w16cid:durableId="529687337">
    <w:abstractNumId w:val="4"/>
  </w:num>
  <w:num w:numId="8" w16cid:durableId="1819373098">
    <w:abstractNumId w:val="11"/>
  </w:num>
  <w:num w:numId="9" w16cid:durableId="2012944287">
    <w:abstractNumId w:val="1"/>
  </w:num>
  <w:num w:numId="10" w16cid:durableId="1870297247">
    <w:abstractNumId w:val="8"/>
  </w:num>
  <w:num w:numId="11" w16cid:durableId="1853377229">
    <w:abstractNumId w:val="2"/>
  </w:num>
  <w:num w:numId="12" w16cid:durableId="619262694">
    <w:abstractNumId w:val="9"/>
  </w:num>
  <w:num w:numId="13" w16cid:durableId="9746739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EBA"/>
    <w:rsid w:val="000C14C0"/>
    <w:rsid w:val="000C1F35"/>
    <w:rsid w:val="000D0446"/>
    <w:rsid w:val="00127C25"/>
    <w:rsid w:val="001303EB"/>
    <w:rsid w:val="001D0623"/>
    <w:rsid w:val="001E5CCE"/>
    <w:rsid w:val="00216E55"/>
    <w:rsid w:val="00225D29"/>
    <w:rsid w:val="0026524C"/>
    <w:rsid w:val="00284850"/>
    <w:rsid w:val="0029402B"/>
    <w:rsid w:val="002E15D8"/>
    <w:rsid w:val="00321487"/>
    <w:rsid w:val="00326B63"/>
    <w:rsid w:val="003E459C"/>
    <w:rsid w:val="00430251"/>
    <w:rsid w:val="004327D2"/>
    <w:rsid w:val="00444EFC"/>
    <w:rsid w:val="0053557D"/>
    <w:rsid w:val="0054475D"/>
    <w:rsid w:val="00577B53"/>
    <w:rsid w:val="0067334C"/>
    <w:rsid w:val="006B6101"/>
    <w:rsid w:val="006D162A"/>
    <w:rsid w:val="006F13D6"/>
    <w:rsid w:val="007579F1"/>
    <w:rsid w:val="007611B9"/>
    <w:rsid w:val="007A2B8D"/>
    <w:rsid w:val="007A3AEC"/>
    <w:rsid w:val="008A00DE"/>
    <w:rsid w:val="008C1549"/>
    <w:rsid w:val="00926F86"/>
    <w:rsid w:val="00934B90"/>
    <w:rsid w:val="009622F7"/>
    <w:rsid w:val="00993138"/>
    <w:rsid w:val="009E07B2"/>
    <w:rsid w:val="00A22A57"/>
    <w:rsid w:val="00A3141E"/>
    <w:rsid w:val="00A3426F"/>
    <w:rsid w:val="00A72ED4"/>
    <w:rsid w:val="00AA3F01"/>
    <w:rsid w:val="00AD5B2F"/>
    <w:rsid w:val="00AE2E55"/>
    <w:rsid w:val="00B32E5A"/>
    <w:rsid w:val="00C164B1"/>
    <w:rsid w:val="00C80394"/>
    <w:rsid w:val="00CB0BA4"/>
    <w:rsid w:val="00D10837"/>
    <w:rsid w:val="00D205AC"/>
    <w:rsid w:val="00D87C7D"/>
    <w:rsid w:val="00DC7810"/>
    <w:rsid w:val="00E01829"/>
    <w:rsid w:val="00E24D90"/>
    <w:rsid w:val="00E27DB8"/>
    <w:rsid w:val="00E32C5C"/>
    <w:rsid w:val="00F21EBA"/>
    <w:rsid w:val="00F72D0F"/>
    <w:rsid w:val="00FC0B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157F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EFC"/>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autoRedefine/>
    <w:uiPriority w:val="9"/>
    <w:qFormat/>
    <w:rsid w:val="004327D2"/>
    <w:pPr>
      <w:keepNext/>
      <w:keepLines/>
      <w:spacing w:before="360" w:after="80"/>
      <w:jc w:val="center"/>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4327D2"/>
    <w:pPr>
      <w:keepNext/>
      <w:keepLines/>
      <w:spacing w:before="160" w:after="80"/>
      <w:jc w:val="center"/>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4327D2"/>
    <w:pPr>
      <w:keepNext/>
      <w:keepLines/>
      <w:spacing w:before="160" w:after="80"/>
      <w:jc w:val="center"/>
      <w:outlineLvl w:val="2"/>
    </w:pPr>
    <w:rPr>
      <w:rFonts w:eastAsiaTheme="majorEastAsia" w:cstheme="majorBidi"/>
      <w:b/>
      <w:szCs w:val="28"/>
    </w:rPr>
  </w:style>
  <w:style w:type="paragraph" w:styleId="Heading4">
    <w:name w:val="heading 4"/>
    <w:basedOn w:val="Normal"/>
    <w:next w:val="Normal"/>
    <w:link w:val="Heading4Char"/>
    <w:autoRedefine/>
    <w:uiPriority w:val="9"/>
    <w:unhideWhenUsed/>
    <w:qFormat/>
    <w:rsid w:val="0067334C"/>
    <w:pPr>
      <w:keepNext/>
      <w:keepLines/>
      <w:spacing w:before="80" w:after="40"/>
      <w:jc w:val="center"/>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284850"/>
    <w:pPr>
      <w:keepNext/>
      <w:keepLines/>
      <w:spacing w:before="80" w:after="40"/>
      <w:jc w:val="center"/>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F21E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1E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1E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1E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27D2"/>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4327D2"/>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4327D2"/>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rsid w:val="0067334C"/>
    <w:rPr>
      <w:rFonts w:ascii="Times New Roman" w:eastAsiaTheme="majorEastAsia" w:hAnsi="Times New Roman" w:cstheme="majorBidi"/>
      <w:b/>
      <w:iCs/>
      <w:color w:val="000000" w:themeColor="text1"/>
    </w:rPr>
  </w:style>
  <w:style w:type="character" w:customStyle="1" w:styleId="Heading5Char">
    <w:name w:val="Heading 5 Char"/>
    <w:basedOn w:val="DefaultParagraphFont"/>
    <w:link w:val="Heading5"/>
    <w:uiPriority w:val="9"/>
    <w:rsid w:val="00284850"/>
    <w:rPr>
      <w:rFonts w:ascii="Times New Roman" w:eastAsiaTheme="majorEastAsia" w:hAnsi="Times New Roman" w:cstheme="majorBidi"/>
      <w:b/>
      <w:color w:val="000000" w:themeColor="text1"/>
    </w:rPr>
  </w:style>
  <w:style w:type="character" w:customStyle="1" w:styleId="Heading6Char">
    <w:name w:val="Heading 6 Char"/>
    <w:basedOn w:val="DefaultParagraphFont"/>
    <w:link w:val="Heading6"/>
    <w:uiPriority w:val="9"/>
    <w:semiHidden/>
    <w:rsid w:val="00F21E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1E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1E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1EBA"/>
    <w:rPr>
      <w:rFonts w:eastAsiaTheme="majorEastAsia" w:cstheme="majorBidi"/>
      <w:color w:val="272727" w:themeColor="text1" w:themeTint="D8"/>
    </w:rPr>
  </w:style>
  <w:style w:type="paragraph" w:styleId="Title">
    <w:name w:val="Title"/>
    <w:basedOn w:val="Normal"/>
    <w:next w:val="Normal"/>
    <w:link w:val="TitleChar"/>
    <w:uiPriority w:val="10"/>
    <w:qFormat/>
    <w:rsid w:val="00F21E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1E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1E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1E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1EBA"/>
    <w:pPr>
      <w:spacing w:before="160"/>
      <w:jc w:val="center"/>
    </w:pPr>
    <w:rPr>
      <w:i/>
      <w:iCs/>
      <w:color w:val="404040" w:themeColor="text1" w:themeTint="BF"/>
    </w:rPr>
  </w:style>
  <w:style w:type="character" w:customStyle="1" w:styleId="QuoteChar">
    <w:name w:val="Quote Char"/>
    <w:basedOn w:val="DefaultParagraphFont"/>
    <w:link w:val="Quote"/>
    <w:uiPriority w:val="29"/>
    <w:rsid w:val="00F21EBA"/>
    <w:rPr>
      <w:i/>
      <w:iCs/>
      <w:color w:val="404040" w:themeColor="text1" w:themeTint="BF"/>
    </w:rPr>
  </w:style>
  <w:style w:type="paragraph" w:styleId="ListParagraph">
    <w:name w:val="List Paragraph"/>
    <w:basedOn w:val="Normal"/>
    <w:uiPriority w:val="34"/>
    <w:qFormat/>
    <w:rsid w:val="00F21EBA"/>
    <w:pPr>
      <w:ind w:left="720"/>
      <w:contextualSpacing/>
    </w:pPr>
  </w:style>
  <w:style w:type="character" w:styleId="IntenseEmphasis">
    <w:name w:val="Intense Emphasis"/>
    <w:basedOn w:val="DefaultParagraphFont"/>
    <w:uiPriority w:val="21"/>
    <w:qFormat/>
    <w:rsid w:val="00F21EBA"/>
    <w:rPr>
      <w:i/>
      <w:iCs/>
      <w:color w:val="2F5496" w:themeColor="accent1" w:themeShade="BF"/>
    </w:rPr>
  </w:style>
  <w:style w:type="paragraph" w:styleId="IntenseQuote">
    <w:name w:val="Intense Quote"/>
    <w:basedOn w:val="Normal"/>
    <w:next w:val="Normal"/>
    <w:link w:val="IntenseQuoteChar"/>
    <w:uiPriority w:val="30"/>
    <w:qFormat/>
    <w:rsid w:val="00F21EB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21EBA"/>
    <w:rPr>
      <w:i/>
      <w:iCs/>
      <w:color w:val="2F5496" w:themeColor="accent1" w:themeShade="BF"/>
    </w:rPr>
  </w:style>
  <w:style w:type="character" w:styleId="IntenseReference">
    <w:name w:val="Intense Reference"/>
    <w:basedOn w:val="DefaultParagraphFont"/>
    <w:uiPriority w:val="32"/>
    <w:qFormat/>
    <w:rsid w:val="00F21EBA"/>
    <w:rPr>
      <w:b/>
      <w:bCs/>
      <w:smallCaps/>
      <w:color w:val="2F5496" w:themeColor="accent1" w:themeShade="BF"/>
      <w:spacing w:val="5"/>
    </w:rPr>
  </w:style>
  <w:style w:type="paragraph" w:styleId="Header">
    <w:name w:val="header"/>
    <w:basedOn w:val="Normal"/>
    <w:link w:val="HeaderChar"/>
    <w:uiPriority w:val="99"/>
    <w:unhideWhenUsed/>
    <w:rsid w:val="007579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79F1"/>
    <w:rPr>
      <w:rFonts w:ascii="Times New Roman" w:hAnsi="Times New Roman"/>
      <w:color w:val="000000" w:themeColor="text1"/>
    </w:rPr>
  </w:style>
  <w:style w:type="paragraph" w:styleId="Footer">
    <w:name w:val="footer"/>
    <w:basedOn w:val="Normal"/>
    <w:link w:val="FooterChar"/>
    <w:uiPriority w:val="99"/>
    <w:unhideWhenUsed/>
    <w:rsid w:val="007579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79F1"/>
    <w:rPr>
      <w:rFonts w:ascii="Times New Roman" w:hAnsi="Times New Roman"/>
      <w:color w:val="000000" w:themeColor="text1"/>
    </w:rPr>
  </w:style>
  <w:style w:type="table" w:styleId="PlainTable4">
    <w:name w:val="Plain Table 4"/>
    <w:basedOn w:val="TableNormal"/>
    <w:uiPriority w:val="44"/>
    <w:rsid w:val="00B32E5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B32E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327D2"/>
    <w:rPr>
      <w:color w:val="0563C1" w:themeColor="hyperlink"/>
      <w:u w:val="single"/>
    </w:rPr>
  </w:style>
  <w:style w:type="character" w:styleId="UnresolvedMention">
    <w:name w:val="Unresolved Mention"/>
    <w:basedOn w:val="DefaultParagraphFont"/>
    <w:uiPriority w:val="99"/>
    <w:semiHidden/>
    <w:unhideWhenUsed/>
    <w:rsid w:val="004327D2"/>
    <w:rPr>
      <w:color w:val="605E5C"/>
      <w:shd w:val="clear" w:color="auto" w:fill="E1DFDD"/>
    </w:rPr>
  </w:style>
  <w:style w:type="character" w:styleId="PageNumber">
    <w:name w:val="page number"/>
    <w:basedOn w:val="DefaultParagraphFont"/>
    <w:uiPriority w:val="99"/>
    <w:semiHidden/>
    <w:unhideWhenUsed/>
    <w:rsid w:val="001E5CCE"/>
  </w:style>
  <w:style w:type="paragraph" w:styleId="Revision">
    <w:name w:val="Revision"/>
    <w:hidden/>
    <w:uiPriority w:val="99"/>
    <w:semiHidden/>
    <w:rsid w:val="008C1549"/>
    <w:pPr>
      <w:spacing w:after="0" w:line="240" w:lineRule="auto"/>
    </w:pPr>
    <w:rPr>
      <w:rFonts w:ascii="Times New Roman" w:hAnsi="Times New Roman"/>
      <w:color w:val="000000" w:themeColor="text1"/>
    </w:rPr>
  </w:style>
  <w:style w:type="paragraph" w:styleId="NoSpacing">
    <w:name w:val="No Spacing"/>
    <w:link w:val="NoSpacingChar"/>
    <w:uiPriority w:val="1"/>
    <w:qFormat/>
    <w:rsid w:val="008C1549"/>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8C1549"/>
    <w:rPr>
      <w:rFonts w:eastAsiaTheme="minorEastAsia"/>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61579/beujroh.v1i1.4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doi.org/10.3389/fsufs.2022.9032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2269</Words>
  <Characters>12938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2026-04-22T16:25:00Z</dcterms:created>
  <dcterms:modified xsi:type="dcterms:W3CDTF">2026-04-23T21:07:00Z</dcterms:modified>
</cp:coreProperties>
</file>