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63EB8" w:rsidRDefault="003F38A3" w:rsidP="00E56377">
      <w:pPr>
        <w:pStyle w:val="p1"/>
        <w:ind w:left="0"/>
        <w:rPr>
          <w:rStyle w:val="s1"/>
          <w:rFonts w:ascii="Times New Roman" w:hAnsi="Times New Roman"/>
          <w:i w:val="0"/>
          <w:iCs w:val="0"/>
          <w:color w:val="000000" w:themeColor="text1"/>
          <w:sz w:val="24"/>
          <w:szCs w:val="24"/>
          <w:u w:val="single"/>
        </w:rPr>
      </w:pPr>
      <w:r w:rsidRPr="003F38A3">
        <w:rPr>
          <w:rStyle w:val="s1"/>
          <w:rFonts w:ascii="Times New Roman" w:hAnsi="Times New Roman"/>
          <w:i w:val="0"/>
          <w:iCs w:val="0"/>
          <w:color w:val="000000" w:themeColor="text1"/>
          <w:sz w:val="24"/>
          <w:szCs w:val="24"/>
          <w:u w:val="single"/>
        </w:rPr>
        <w:t xml:space="preserve">Christ Supremacy: A Catholic </w:t>
      </w:r>
      <w:r w:rsidR="00851178">
        <w:rPr>
          <w:rStyle w:val="s1"/>
          <w:rFonts w:ascii="Times New Roman" w:hAnsi="Times New Roman"/>
          <w:i w:val="0"/>
          <w:iCs w:val="0"/>
          <w:color w:val="000000" w:themeColor="text1"/>
          <w:sz w:val="24"/>
          <w:szCs w:val="24"/>
          <w:u w:val="single"/>
        </w:rPr>
        <w:t xml:space="preserve">Repudiation </w:t>
      </w:r>
      <w:r w:rsidRPr="003F38A3">
        <w:rPr>
          <w:rStyle w:val="s1"/>
          <w:rFonts w:ascii="Times New Roman" w:hAnsi="Times New Roman"/>
          <w:i w:val="0"/>
          <w:iCs w:val="0"/>
          <w:color w:val="000000" w:themeColor="text1"/>
          <w:sz w:val="24"/>
          <w:szCs w:val="24"/>
          <w:u w:val="single"/>
        </w:rPr>
        <w:t>of Christian Support for Black Lives Matter</w:t>
      </w:r>
      <w:r w:rsidR="00851178">
        <w:rPr>
          <w:rStyle w:val="s1"/>
          <w:rFonts w:ascii="Times New Roman" w:hAnsi="Times New Roman"/>
          <w:i w:val="0"/>
          <w:iCs w:val="0"/>
          <w:color w:val="000000" w:themeColor="text1"/>
          <w:sz w:val="24"/>
          <w:szCs w:val="24"/>
          <w:u w:val="single"/>
        </w:rPr>
        <w:t xml:space="preserve"> </w:t>
      </w:r>
    </w:p>
    <w:p w:rsidR="00E56377" w:rsidRDefault="00E56377" w:rsidP="008875A7">
      <w:pPr>
        <w:pStyle w:val="p1"/>
        <w:ind w:left="0"/>
        <w:rPr>
          <w:rStyle w:val="s1"/>
          <w:rFonts w:ascii="Times New Roman" w:hAnsi="Times New Roman"/>
          <w:color w:val="000000" w:themeColor="text1"/>
          <w:sz w:val="24"/>
          <w:szCs w:val="24"/>
        </w:rPr>
      </w:pPr>
    </w:p>
    <w:p w:rsidR="009D604F" w:rsidRPr="008824FC" w:rsidRDefault="009D604F">
      <w:pPr>
        <w:pStyle w:val="p1"/>
        <w:rPr>
          <w:rFonts w:ascii="Times New Roman" w:hAnsi="Times New Roman"/>
          <w:color w:val="000000" w:themeColor="text1"/>
          <w:sz w:val="24"/>
          <w:szCs w:val="24"/>
        </w:rPr>
      </w:pPr>
      <w:r w:rsidRPr="008824FC">
        <w:rPr>
          <w:rStyle w:val="s1"/>
          <w:rFonts w:ascii="Times New Roman" w:hAnsi="Times New Roman"/>
          <w:color w:val="000000" w:themeColor="text1"/>
          <w:sz w:val="24"/>
          <w:szCs w:val="24"/>
        </w:rPr>
        <w:t>For some Christians, support for the Black Lives Matter movement is a no-brainer. After all, Jesus opposed violence, opposed the taking of life</w:t>
      </w:r>
      <w:r w:rsidR="00C6289F" w:rsidRPr="008824FC">
        <w:rPr>
          <w:rStyle w:val="s1"/>
          <w:rFonts w:ascii="Times New Roman" w:hAnsi="Times New Roman"/>
          <w:color w:val="000000" w:themeColor="text1"/>
          <w:sz w:val="24"/>
          <w:szCs w:val="24"/>
        </w:rPr>
        <w:t>,</w:t>
      </w:r>
      <w:r w:rsidRPr="008824FC">
        <w:rPr>
          <w:rStyle w:val="s1"/>
          <w:rFonts w:ascii="Times New Roman" w:hAnsi="Times New Roman"/>
          <w:color w:val="000000" w:themeColor="text1"/>
          <w:sz w:val="24"/>
          <w:szCs w:val="24"/>
        </w:rPr>
        <w:t xml:space="preserve"> and opposed racial distinctions</w:t>
      </w:r>
      <w:r w:rsidR="005E0027" w:rsidRPr="008824FC">
        <w:rPr>
          <w:rStyle w:val="s1"/>
          <w:rFonts w:ascii="Times New Roman" w:hAnsi="Times New Roman"/>
          <w:color w:val="000000" w:themeColor="text1"/>
          <w:sz w:val="24"/>
          <w:szCs w:val="24"/>
        </w:rPr>
        <w:t>.</w:t>
      </w:r>
      <w:r w:rsidR="005E0027" w:rsidRPr="008824FC">
        <w:rPr>
          <w:rStyle w:val="FootnoteReference"/>
          <w:rFonts w:ascii="Times New Roman" w:hAnsi="Times New Roman"/>
          <w:i/>
          <w:iCs/>
          <w:color w:val="000000" w:themeColor="text1"/>
          <w:sz w:val="24"/>
          <w:szCs w:val="24"/>
        </w:rPr>
        <w:footnoteReference w:id="1"/>
      </w:r>
    </w:p>
    <w:p w:rsidR="004239B7" w:rsidRPr="008824FC" w:rsidRDefault="004239B7">
      <w:pPr>
        <w:pStyle w:val="p2"/>
        <w:rPr>
          <w:rFonts w:ascii="Times New Roman" w:hAnsi="Times New Roman"/>
          <w:color w:val="000000" w:themeColor="text1"/>
          <w:sz w:val="24"/>
          <w:szCs w:val="24"/>
        </w:rPr>
      </w:pPr>
    </w:p>
    <w:p w:rsidR="0092319A" w:rsidRDefault="009D604F" w:rsidP="003266F4">
      <w:pPr>
        <w:pStyle w:val="p3"/>
        <w:ind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>Thinking back upon the 2020 “Summer of Love”</w:t>
      </w:r>
      <w:r w:rsidR="00001C48" w:rsidRPr="008824FC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2"/>
      </w:r>
      <w:r w:rsidR="00BE2B57"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one finds it difficult to disagree with the line of thinking put forth by </w:t>
      </w:r>
      <w:r w:rsidRPr="008824FC">
        <w:rPr>
          <w:rStyle w:val="s2"/>
          <w:rFonts w:ascii="Times New Roman" w:hAnsi="Times New Roman"/>
          <w:i/>
          <w:iCs/>
          <w:color w:val="000000" w:themeColor="text1"/>
          <w:sz w:val="24"/>
          <w:szCs w:val="24"/>
        </w:rPr>
        <w:t>the New York Times</w:t>
      </w:r>
      <w:r w:rsidR="00B205AA">
        <w:rPr>
          <w:rStyle w:val="s2"/>
          <w:rFonts w:ascii="Times New Roman" w:hAnsi="Times New Roman"/>
          <w:color w:val="000000" w:themeColor="text1"/>
          <w:sz w:val="24"/>
          <w:szCs w:val="24"/>
        </w:rPr>
        <w:t>. Jesus opposed violence; therefore,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71AA3"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it is reasonable to assume that 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Jesus would have opposed </w:t>
      </w:r>
      <w:r w:rsidR="00821025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the </w:t>
      </w:r>
      <w:r w:rsidR="008012D2"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>riot damages of</w:t>
      </w:r>
      <w:r w:rsidR="00B53EE5"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D44A1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one 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>billion-plus</w:t>
      </w:r>
      <w:r w:rsidR="00B53EE5"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D44A1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dollars 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="003C0929"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claims deemed 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the </w:t>
      </w:r>
      <w:r w:rsidR="00420ADB">
        <w:rPr>
          <w:rStyle w:val="s2"/>
          <w:rFonts w:ascii="Times New Roman" w:hAnsi="Times New Roman"/>
          <w:color w:val="000000" w:themeColor="text1"/>
          <w:sz w:val="24"/>
          <w:szCs w:val="24"/>
        </w:rPr>
        <w:t>‘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>most expensive in insurance history’</w:t>
      </w:r>
      <w:r w:rsidR="00BE2B57" w:rsidRPr="008824FC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3"/>
      </w:r>
      <w:r w:rsidR="002D44A1">
        <w:rPr>
          <w:rStyle w:val="s2"/>
          <w:rFonts w:ascii="Times New Roman" w:hAnsi="Times New Roman"/>
          <w:color w:val="000000" w:themeColor="text1"/>
          <w:sz w:val="24"/>
          <w:szCs w:val="24"/>
        </w:rPr>
        <w:t>. Jesus opposed the taking of life; therefore,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53A6"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>it is reasonable to assume that Jesus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would have opposed the</w:t>
      </w:r>
      <w:r w:rsidR="00376A0B"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F65C5"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senseless 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>murder of 77-year-old retired police officer David Dorn,</w:t>
      </w:r>
      <w:r w:rsidR="001F1276"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mercilessly shot dead while checking upon </w:t>
      </w:r>
      <w:r w:rsidR="00DC14D2"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>a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friend’s pawnshop</w:t>
      </w:r>
      <w:r w:rsidR="00CF0440" w:rsidRPr="008824FC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4"/>
      </w:r>
      <w:r w:rsidR="00DC14D2"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– David’s seemingly one of the black lives that </w:t>
      </w:r>
      <w:r w:rsidRPr="008824FC">
        <w:rPr>
          <w:rStyle w:val="s1"/>
          <w:rFonts w:ascii="Times New Roman" w:hAnsi="Times New Roman"/>
          <w:color w:val="000000" w:themeColor="text1"/>
          <w:sz w:val="24"/>
          <w:szCs w:val="24"/>
        </w:rPr>
        <w:t>didn’t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matter during the looting of television sets</w:t>
      </w:r>
      <w:r w:rsidR="008F4B16">
        <w:rPr>
          <w:rStyle w:val="s2"/>
          <w:rFonts w:ascii="Times New Roman" w:hAnsi="Times New Roman"/>
          <w:color w:val="000000" w:themeColor="text1"/>
          <w:sz w:val="24"/>
          <w:szCs w:val="24"/>
        </w:rPr>
        <w:t>. Finally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>,</w:t>
      </w:r>
      <w:r w:rsidR="008F4B16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Jesus opposed racial distinctions; therefore, </w:t>
      </w:r>
      <w:r w:rsidR="000A7A54"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>it is reasonable to assume that Jesus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would have opposed the racial distinctions made by </w:t>
      </w:r>
      <w:r w:rsidR="0075509E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gun-wielding 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>m</w:t>
      </w:r>
      <w:r w:rsidR="003046CE">
        <w:rPr>
          <w:rStyle w:val="s2"/>
          <w:rFonts w:ascii="Times New Roman" w:hAnsi="Times New Roman"/>
          <w:color w:val="000000" w:themeColor="text1"/>
          <w:sz w:val="24"/>
          <w:szCs w:val="24"/>
        </w:rPr>
        <w:t>urder</w:t>
      </w:r>
      <w:r w:rsidR="0075509E">
        <w:rPr>
          <w:rStyle w:val="s2"/>
          <w:rFonts w:ascii="Times New Roman" w:hAnsi="Times New Roman"/>
          <w:color w:val="000000" w:themeColor="text1"/>
          <w:sz w:val="24"/>
          <w:szCs w:val="24"/>
        </w:rPr>
        <w:t>ers</w:t>
      </w:r>
      <w:r w:rsidR="00985ADE">
        <w:rPr>
          <w:rStyle w:val="s2"/>
          <w:rFonts w:ascii="Times New Roman" w:hAnsi="Times New Roman"/>
          <w:color w:val="000000" w:themeColor="text1"/>
          <w:sz w:val="24"/>
          <w:szCs w:val="24"/>
        </w:rPr>
        <w:t>,</w:t>
      </w:r>
      <w:r w:rsidR="005B2736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“upset about </w:t>
      </w:r>
      <w:r w:rsidR="00401395">
        <w:rPr>
          <w:rStyle w:val="s2"/>
          <w:rFonts w:ascii="Times New Roman" w:hAnsi="Times New Roman"/>
          <w:color w:val="000000" w:themeColor="text1"/>
          <w:sz w:val="24"/>
          <w:szCs w:val="24"/>
        </w:rPr>
        <w:t>Black Lives Matter”</w:t>
      </w:r>
      <w:r w:rsidR="00A12801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B2987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with </w:t>
      </w:r>
      <w:r w:rsidR="00ED203C">
        <w:rPr>
          <w:rStyle w:val="s2"/>
          <w:rFonts w:ascii="Times New Roman" w:hAnsi="Times New Roman"/>
          <w:color w:val="000000" w:themeColor="text1"/>
          <w:sz w:val="24"/>
          <w:szCs w:val="24"/>
        </w:rPr>
        <w:t>“</w:t>
      </w:r>
      <w:r w:rsidR="007B2987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the intent </w:t>
      </w:r>
      <w:r w:rsidR="00837125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to </w:t>
      </w:r>
      <w:r w:rsidR="00401395">
        <w:rPr>
          <w:rStyle w:val="s2"/>
          <w:rFonts w:ascii="Times New Roman" w:hAnsi="Times New Roman"/>
          <w:color w:val="000000" w:themeColor="text1"/>
          <w:sz w:val="24"/>
          <w:szCs w:val="24"/>
        </w:rPr>
        <w:t>kill</w:t>
      </w:r>
      <w:r w:rsidR="00C630E0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white people</w:t>
      </w:r>
      <w:r w:rsidR="0082605B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– </w:t>
      </w:r>
      <w:r w:rsidR="00C630E0">
        <w:rPr>
          <w:rStyle w:val="s2"/>
          <w:rFonts w:ascii="Times New Roman" w:hAnsi="Times New Roman"/>
          <w:color w:val="000000" w:themeColor="text1"/>
          <w:sz w:val="24"/>
          <w:szCs w:val="24"/>
        </w:rPr>
        <w:t>especially white officers”</w:t>
      </w:r>
      <w:r w:rsidR="00585EAE" w:rsidRPr="008824FC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5"/>
      </w:r>
      <w:r w:rsidR="002E0EA9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8824FC">
        <w:rPr>
          <w:rStyle w:val="s2"/>
          <w:rFonts w:ascii="Times New Roman" w:hAnsi="Times New Roman"/>
          <w:color w:val="000000" w:themeColor="text1"/>
          <w:sz w:val="24"/>
          <w:szCs w:val="24"/>
        </w:rPr>
        <w:t>Upon reflection, it really is a ‘no-brainer’</w:t>
      </w:r>
      <w:r w:rsidR="005F691A">
        <w:rPr>
          <w:rStyle w:val="s2"/>
          <w:rFonts w:ascii="Times New Roman" w:hAnsi="Times New Roman"/>
          <w:color w:val="000000" w:themeColor="text1"/>
          <w:sz w:val="24"/>
          <w:szCs w:val="24"/>
        </w:rPr>
        <w:t>:</w:t>
      </w:r>
      <w:r w:rsidR="003406D0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D548A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Christian </w:t>
      </w:r>
      <w:r w:rsidR="008E2F89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support for </w:t>
      </w:r>
      <w:r w:rsidR="0023604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the </w:t>
      </w:r>
      <w:r w:rsidR="00A46495">
        <w:rPr>
          <w:rStyle w:val="s2"/>
          <w:rFonts w:ascii="Times New Roman" w:hAnsi="Times New Roman"/>
          <w:color w:val="000000" w:themeColor="text1"/>
          <w:sz w:val="24"/>
          <w:szCs w:val="24"/>
        </w:rPr>
        <w:t>Black Lives Matter</w:t>
      </w:r>
      <w:r w:rsidR="0023604C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movement</w:t>
      </w:r>
      <w:r w:rsidR="005C258A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91FDA">
        <w:rPr>
          <w:rStyle w:val="s2"/>
          <w:rFonts w:ascii="Times New Roman" w:hAnsi="Times New Roman"/>
          <w:color w:val="000000" w:themeColor="text1"/>
          <w:sz w:val="24"/>
          <w:szCs w:val="24"/>
        </w:rPr>
        <w:t>ought to</w:t>
      </w:r>
      <w:r w:rsidR="0094581B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be disavowed</w:t>
      </w:r>
      <w:r w:rsidR="003406D0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from a Catholic perspective</w:t>
      </w:r>
      <w:r w:rsidR="0094581B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; </w:t>
      </w:r>
      <w:r w:rsidR="00BB5782">
        <w:rPr>
          <w:rStyle w:val="s2"/>
          <w:rFonts w:ascii="Times New Roman" w:hAnsi="Times New Roman"/>
          <w:color w:val="000000" w:themeColor="text1"/>
          <w:sz w:val="24"/>
          <w:szCs w:val="24"/>
        </w:rPr>
        <w:t>this essay see</w:t>
      </w:r>
      <w:r w:rsidR="00C835B4">
        <w:rPr>
          <w:rStyle w:val="s2"/>
          <w:rFonts w:ascii="Times New Roman" w:hAnsi="Times New Roman"/>
          <w:color w:val="000000" w:themeColor="text1"/>
          <w:sz w:val="24"/>
          <w:szCs w:val="24"/>
        </w:rPr>
        <w:t>ks</w:t>
      </w:r>
      <w:r w:rsidR="00BB5782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to </w:t>
      </w:r>
      <w:r w:rsidR="005265A1">
        <w:rPr>
          <w:rStyle w:val="s2"/>
          <w:rFonts w:ascii="Times New Roman" w:hAnsi="Times New Roman"/>
          <w:color w:val="000000" w:themeColor="text1"/>
          <w:sz w:val="24"/>
          <w:szCs w:val="24"/>
        </w:rPr>
        <w:t>assert</w:t>
      </w:r>
      <w:r w:rsidR="00BB5782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 why</w:t>
      </w:r>
      <w:r w:rsidR="003266F4">
        <w:rPr>
          <w:rStyle w:val="s2"/>
          <w:rFonts w:ascii="Times New Roman" w:hAnsi="Times New Roman"/>
          <w:color w:val="000000" w:themeColor="text1"/>
          <w:sz w:val="24"/>
          <w:szCs w:val="24"/>
        </w:rPr>
        <w:t>.</w:t>
      </w:r>
    </w:p>
    <w:p w:rsidR="0046042C" w:rsidRDefault="00926663" w:rsidP="0005606F">
      <w:pPr>
        <w:ind w:firstLine="720"/>
        <w:rPr>
          <w:rFonts w:ascii="Times New Roman" w:hAnsi="Times New Roman"/>
          <w:sz w:val="24"/>
          <w:szCs w:val="24"/>
        </w:rPr>
      </w:pPr>
      <w:r w:rsidRPr="005265A1">
        <w:rPr>
          <w:rFonts w:ascii="Times New Roman" w:hAnsi="Times New Roman" w:cs="Times New Roman"/>
          <w:sz w:val="24"/>
          <w:szCs w:val="24"/>
        </w:rPr>
        <w:t>In seeking</w:t>
      </w:r>
      <w:r w:rsidR="00983F7F" w:rsidRPr="005265A1">
        <w:rPr>
          <w:rFonts w:ascii="Times New Roman" w:hAnsi="Times New Roman" w:cs="Times New Roman"/>
          <w:sz w:val="24"/>
          <w:szCs w:val="24"/>
        </w:rPr>
        <w:t xml:space="preserve"> to explore</w:t>
      </w:r>
      <w:r w:rsidR="00B77082" w:rsidRPr="005265A1">
        <w:rPr>
          <w:rFonts w:ascii="Times New Roman" w:hAnsi="Times New Roman" w:cs="Times New Roman"/>
          <w:sz w:val="24"/>
          <w:szCs w:val="24"/>
        </w:rPr>
        <w:t xml:space="preserve"> whether or not one </w:t>
      </w:r>
      <w:r w:rsidR="00A42E8F">
        <w:rPr>
          <w:rFonts w:ascii="Times New Roman" w:hAnsi="Times New Roman" w:cs="Times New Roman"/>
          <w:sz w:val="24"/>
          <w:szCs w:val="24"/>
        </w:rPr>
        <w:t>may</w:t>
      </w:r>
      <w:r w:rsidR="00B77082" w:rsidRPr="005265A1">
        <w:rPr>
          <w:rFonts w:ascii="Times New Roman" w:hAnsi="Times New Roman" w:cs="Times New Roman"/>
          <w:sz w:val="24"/>
          <w:szCs w:val="24"/>
        </w:rPr>
        <w:t xml:space="preserve"> reconcile the </w:t>
      </w:r>
      <w:r w:rsidR="00983F7F" w:rsidRPr="005265A1">
        <w:rPr>
          <w:rFonts w:ascii="Times New Roman" w:hAnsi="Times New Roman" w:cs="Times New Roman"/>
          <w:sz w:val="24"/>
          <w:szCs w:val="24"/>
        </w:rPr>
        <w:t>worldviews</w:t>
      </w:r>
      <w:r w:rsidR="00B77082" w:rsidRPr="005265A1">
        <w:rPr>
          <w:rFonts w:ascii="Times New Roman" w:hAnsi="Times New Roman" w:cs="Times New Roman"/>
          <w:sz w:val="24"/>
          <w:szCs w:val="24"/>
        </w:rPr>
        <w:t xml:space="preserve"> presented by Black Lives Matter and Christianity</w:t>
      </w:r>
      <w:r w:rsidR="00CA71A5" w:rsidRPr="005265A1">
        <w:rPr>
          <w:rFonts w:ascii="Times New Roman" w:hAnsi="Times New Roman" w:cs="Times New Roman"/>
          <w:sz w:val="24"/>
          <w:szCs w:val="24"/>
        </w:rPr>
        <w:t xml:space="preserve">, </w:t>
      </w:r>
      <w:r w:rsidR="00FA3538" w:rsidRPr="005265A1">
        <w:rPr>
          <w:rFonts w:ascii="Times New Roman" w:hAnsi="Times New Roman"/>
          <w:sz w:val="24"/>
          <w:szCs w:val="24"/>
        </w:rPr>
        <w:t xml:space="preserve">one must </w:t>
      </w:r>
      <w:r w:rsidR="007B116A" w:rsidRPr="005265A1">
        <w:rPr>
          <w:rFonts w:ascii="Times New Roman" w:hAnsi="Times New Roman" w:cs="Times New Roman"/>
          <w:sz w:val="24"/>
          <w:szCs w:val="24"/>
        </w:rPr>
        <w:t xml:space="preserve">first </w:t>
      </w:r>
      <w:r w:rsidR="00AF5185" w:rsidRPr="005265A1">
        <w:rPr>
          <w:rFonts w:ascii="Times New Roman" w:hAnsi="Times New Roman" w:cs="Times New Roman"/>
          <w:sz w:val="24"/>
          <w:szCs w:val="24"/>
        </w:rPr>
        <w:t xml:space="preserve">define the movement </w:t>
      </w:r>
      <w:r w:rsidR="00431E1D">
        <w:rPr>
          <w:rFonts w:ascii="Times New Roman" w:hAnsi="Times New Roman" w:cs="Times New Roman"/>
          <w:sz w:val="24"/>
          <w:szCs w:val="24"/>
        </w:rPr>
        <w:t xml:space="preserve">itself </w:t>
      </w:r>
      <w:r w:rsidR="007C5EFD">
        <w:rPr>
          <w:rFonts w:ascii="Times New Roman" w:hAnsi="Times New Roman" w:cs="Times New Roman"/>
          <w:sz w:val="24"/>
          <w:szCs w:val="24"/>
        </w:rPr>
        <w:t xml:space="preserve">– not only </w:t>
      </w:r>
      <w:r w:rsidR="00CC0BEF">
        <w:rPr>
          <w:rFonts w:ascii="Times New Roman" w:hAnsi="Times New Roman" w:cs="Times New Roman"/>
          <w:sz w:val="24"/>
          <w:szCs w:val="24"/>
        </w:rPr>
        <w:t>with reference to</w:t>
      </w:r>
      <w:r w:rsidR="007C5EFD">
        <w:rPr>
          <w:rFonts w:ascii="Times New Roman" w:hAnsi="Times New Roman" w:cs="Times New Roman"/>
          <w:sz w:val="24"/>
          <w:szCs w:val="24"/>
        </w:rPr>
        <w:t xml:space="preserve"> the nature of protests carried out </w:t>
      </w:r>
      <w:r w:rsidR="00C336F7">
        <w:rPr>
          <w:rFonts w:ascii="Times New Roman" w:hAnsi="Times New Roman" w:cs="Times New Roman"/>
          <w:sz w:val="24"/>
          <w:szCs w:val="24"/>
        </w:rPr>
        <w:t>in its name</w:t>
      </w:r>
      <w:r w:rsidR="006C239F">
        <w:rPr>
          <w:rFonts w:ascii="Times New Roman" w:hAnsi="Times New Roman" w:cs="Times New Roman"/>
          <w:sz w:val="24"/>
          <w:szCs w:val="24"/>
        </w:rPr>
        <w:t xml:space="preserve">, nor </w:t>
      </w:r>
      <w:r w:rsidR="007C5EFD">
        <w:rPr>
          <w:rFonts w:ascii="Times New Roman" w:hAnsi="Times New Roman" w:cs="Times New Roman"/>
          <w:sz w:val="24"/>
          <w:szCs w:val="24"/>
        </w:rPr>
        <w:t>the behaviour of its adherents, but</w:t>
      </w:r>
      <w:r w:rsidR="00EB6E33">
        <w:rPr>
          <w:rFonts w:ascii="Times New Roman" w:hAnsi="Times New Roman" w:cs="Times New Roman"/>
          <w:sz w:val="24"/>
          <w:szCs w:val="24"/>
        </w:rPr>
        <w:t xml:space="preserve"> most fundamentally </w:t>
      </w:r>
      <w:r w:rsidR="00A43267">
        <w:rPr>
          <w:rFonts w:ascii="Times New Roman" w:hAnsi="Times New Roman" w:cs="Times New Roman"/>
          <w:sz w:val="24"/>
          <w:szCs w:val="24"/>
        </w:rPr>
        <w:t xml:space="preserve">in relation </w:t>
      </w:r>
      <w:r w:rsidR="001F5BED" w:rsidRPr="005265A1">
        <w:rPr>
          <w:rFonts w:ascii="Times New Roman" w:hAnsi="Times New Roman" w:cs="Times New Roman"/>
          <w:sz w:val="24"/>
          <w:szCs w:val="24"/>
        </w:rPr>
        <w:t>to i</w:t>
      </w:r>
      <w:r w:rsidR="003B2722" w:rsidRPr="005265A1">
        <w:rPr>
          <w:rFonts w:ascii="Times New Roman" w:hAnsi="Times New Roman" w:cs="Times New Roman"/>
          <w:sz w:val="24"/>
          <w:szCs w:val="24"/>
        </w:rPr>
        <w:t>deology</w:t>
      </w:r>
      <w:r w:rsidR="001F5BED" w:rsidRPr="005265A1">
        <w:rPr>
          <w:rFonts w:ascii="Times New Roman" w:hAnsi="Times New Roman" w:cs="Times New Roman"/>
          <w:sz w:val="24"/>
          <w:szCs w:val="24"/>
        </w:rPr>
        <w:t>, literature, and leadership.</w:t>
      </w:r>
      <w:r w:rsidR="006C36D9" w:rsidRPr="005265A1">
        <w:rPr>
          <w:rFonts w:ascii="Times New Roman" w:hAnsi="Times New Roman" w:cs="Times New Roman"/>
          <w:sz w:val="24"/>
          <w:szCs w:val="24"/>
        </w:rPr>
        <w:t xml:space="preserve"> </w:t>
      </w:r>
      <w:r w:rsidR="00FA569B" w:rsidRPr="005265A1">
        <w:rPr>
          <w:rFonts w:ascii="Times New Roman" w:hAnsi="Times New Roman"/>
          <w:sz w:val="24"/>
          <w:szCs w:val="24"/>
        </w:rPr>
        <w:t xml:space="preserve">In </w:t>
      </w:r>
      <w:r w:rsidR="00436E67">
        <w:rPr>
          <w:rFonts w:ascii="Times New Roman" w:hAnsi="Times New Roman"/>
          <w:sz w:val="24"/>
          <w:szCs w:val="24"/>
        </w:rPr>
        <w:t>seeking to repudiate Christian support for Black Lives Matter</w:t>
      </w:r>
      <w:r w:rsidR="00FA569B" w:rsidRPr="005265A1">
        <w:rPr>
          <w:rFonts w:ascii="Times New Roman" w:hAnsi="Times New Roman"/>
          <w:sz w:val="24"/>
          <w:szCs w:val="24"/>
        </w:rPr>
        <w:t xml:space="preserve">, </w:t>
      </w:r>
      <w:r w:rsidR="00AE37C8">
        <w:rPr>
          <w:rFonts w:ascii="Times New Roman" w:hAnsi="Times New Roman"/>
          <w:sz w:val="24"/>
          <w:szCs w:val="24"/>
        </w:rPr>
        <w:t>one must</w:t>
      </w:r>
      <w:r w:rsidR="00245EC2" w:rsidRPr="005265A1">
        <w:rPr>
          <w:rFonts w:ascii="Times New Roman" w:hAnsi="Times New Roman"/>
          <w:sz w:val="24"/>
          <w:szCs w:val="24"/>
        </w:rPr>
        <w:t xml:space="preserve"> </w:t>
      </w:r>
      <w:r w:rsidR="0010232D" w:rsidRPr="005265A1">
        <w:rPr>
          <w:rFonts w:ascii="Times New Roman" w:hAnsi="Times New Roman"/>
          <w:sz w:val="24"/>
          <w:szCs w:val="24"/>
        </w:rPr>
        <w:t>refer to</w:t>
      </w:r>
      <w:r w:rsidR="00245EC2" w:rsidRPr="005265A1">
        <w:rPr>
          <w:rFonts w:ascii="Times New Roman" w:hAnsi="Times New Roman"/>
          <w:sz w:val="24"/>
          <w:szCs w:val="24"/>
        </w:rPr>
        <w:t xml:space="preserve"> </w:t>
      </w:r>
      <w:r w:rsidR="00451BB0" w:rsidRPr="005265A1">
        <w:rPr>
          <w:rFonts w:ascii="Times New Roman" w:hAnsi="Times New Roman"/>
          <w:sz w:val="24"/>
          <w:szCs w:val="24"/>
        </w:rPr>
        <w:t xml:space="preserve">the movement </w:t>
      </w:r>
      <w:r w:rsidR="008669F8">
        <w:rPr>
          <w:rFonts w:ascii="Times New Roman" w:hAnsi="Times New Roman"/>
          <w:sz w:val="24"/>
          <w:szCs w:val="24"/>
        </w:rPr>
        <w:t>with reference to</w:t>
      </w:r>
      <w:r w:rsidR="004D459D">
        <w:rPr>
          <w:rFonts w:ascii="Times New Roman" w:hAnsi="Times New Roman"/>
          <w:sz w:val="24"/>
          <w:szCs w:val="24"/>
        </w:rPr>
        <w:t xml:space="preserve"> </w:t>
      </w:r>
      <w:r w:rsidR="000B14AC" w:rsidRPr="005265A1">
        <w:rPr>
          <w:rFonts w:ascii="Times New Roman" w:hAnsi="Times New Roman"/>
          <w:sz w:val="24"/>
          <w:szCs w:val="24"/>
        </w:rPr>
        <w:t xml:space="preserve">the </w:t>
      </w:r>
      <w:r w:rsidR="000120E5" w:rsidRPr="005265A1">
        <w:rPr>
          <w:rFonts w:ascii="Times New Roman" w:hAnsi="Times New Roman"/>
          <w:sz w:val="24"/>
          <w:szCs w:val="24"/>
        </w:rPr>
        <w:t>organisation itself</w:t>
      </w:r>
      <w:r w:rsidR="00A44240">
        <w:rPr>
          <w:rFonts w:ascii="Times New Roman" w:hAnsi="Times New Roman"/>
          <w:sz w:val="24"/>
          <w:szCs w:val="24"/>
        </w:rPr>
        <w:t>;</w:t>
      </w:r>
      <w:r w:rsidR="00AF5A45" w:rsidRPr="005265A1">
        <w:rPr>
          <w:rStyle w:val="FootnoteReference"/>
          <w:rFonts w:ascii="Times New Roman" w:hAnsi="Times New Roman"/>
          <w:sz w:val="24"/>
          <w:szCs w:val="24"/>
        </w:rPr>
        <w:footnoteReference w:id="6"/>
      </w:r>
      <w:r w:rsidR="00807C0E">
        <w:rPr>
          <w:rFonts w:ascii="Times New Roman" w:hAnsi="Times New Roman"/>
          <w:sz w:val="24"/>
          <w:szCs w:val="24"/>
        </w:rPr>
        <w:t xml:space="preserve"> </w:t>
      </w:r>
      <w:r w:rsidR="008C79A4">
        <w:rPr>
          <w:rFonts w:ascii="Times New Roman" w:hAnsi="Times New Roman"/>
          <w:sz w:val="24"/>
          <w:szCs w:val="24"/>
        </w:rPr>
        <w:t xml:space="preserve">furthermore, </w:t>
      </w:r>
      <w:r w:rsidR="00CE24D8" w:rsidRPr="005265A1">
        <w:rPr>
          <w:rFonts w:ascii="Times New Roman" w:hAnsi="Times New Roman"/>
          <w:sz w:val="24"/>
          <w:szCs w:val="24"/>
        </w:rPr>
        <w:t>official organisation literature</w:t>
      </w:r>
      <w:r w:rsidR="00CE24D8">
        <w:rPr>
          <w:rFonts w:ascii="Times New Roman" w:hAnsi="Times New Roman"/>
          <w:sz w:val="24"/>
          <w:szCs w:val="24"/>
        </w:rPr>
        <w:t xml:space="preserve"> </w:t>
      </w:r>
      <w:r w:rsidR="007F433B">
        <w:rPr>
          <w:rFonts w:ascii="Times New Roman" w:hAnsi="Times New Roman"/>
          <w:sz w:val="24"/>
          <w:szCs w:val="24"/>
        </w:rPr>
        <w:t>ought to</w:t>
      </w:r>
      <w:r w:rsidR="00CE24D8">
        <w:rPr>
          <w:rFonts w:ascii="Times New Roman" w:hAnsi="Times New Roman"/>
          <w:sz w:val="24"/>
          <w:szCs w:val="24"/>
        </w:rPr>
        <w:t xml:space="preserve"> be consulted</w:t>
      </w:r>
      <w:r w:rsidR="00107493">
        <w:rPr>
          <w:rFonts w:ascii="Times New Roman" w:hAnsi="Times New Roman"/>
          <w:sz w:val="24"/>
          <w:szCs w:val="24"/>
        </w:rPr>
        <w:t xml:space="preserve"> and </w:t>
      </w:r>
      <w:r w:rsidR="00497EEB">
        <w:rPr>
          <w:rFonts w:ascii="Times New Roman" w:hAnsi="Times New Roman"/>
          <w:sz w:val="24"/>
          <w:szCs w:val="24"/>
        </w:rPr>
        <w:t xml:space="preserve">developed </w:t>
      </w:r>
      <w:r w:rsidR="007F433B">
        <w:rPr>
          <w:rFonts w:ascii="Times New Roman" w:hAnsi="Times New Roman"/>
          <w:sz w:val="24"/>
          <w:szCs w:val="24"/>
        </w:rPr>
        <w:t>through</w:t>
      </w:r>
      <w:r w:rsidR="00497EEB">
        <w:rPr>
          <w:rFonts w:ascii="Times New Roman" w:hAnsi="Times New Roman"/>
          <w:sz w:val="24"/>
          <w:szCs w:val="24"/>
        </w:rPr>
        <w:t xml:space="preserve"> </w:t>
      </w:r>
      <w:r w:rsidR="00C06695" w:rsidRPr="005265A1">
        <w:rPr>
          <w:rFonts w:ascii="Times New Roman" w:hAnsi="Times New Roman"/>
          <w:sz w:val="24"/>
          <w:szCs w:val="24"/>
        </w:rPr>
        <w:t>direct quotes</w:t>
      </w:r>
      <w:r w:rsidR="00974023" w:rsidRPr="005265A1">
        <w:rPr>
          <w:rFonts w:ascii="Times New Roman" w:hAnsi="Times New Roman"/>
          <w:sz w:val="24"/>
          <w:szCs w:val="24"/>
        </w:rPr>
        <w:t xml:space="preserve"> </w:t>
      </w:r>
      <w:r w:rsidR="00C06695" w:rsidRPr="005265A1">
        <w:rPr>
          <w:rFonts w:ascii="Times New Roman" w:hAnsi="Times New Roman"/>
          <w:sz w:val="24"/>
          <w:szCs w:val="24"/>
        </w:rPr>
        <w:t xml:space="preserve">from </w:t>
      </w:r>
      <w:r w:rsidR="00A10A64" w:rsidRPr="005265A1">
        <w:rPr>
          <w:rFonts w:ascii="Times New Roman" w:hAnsi="Times New Roman"/>
          <w:sz w:val="24"/>
          <w:szCs w:val="24"/>
        </w:rPr>
        <w:t>co-</w:t>
      </w:r>
      <w:r w:rsidR="00C06695" w:rsidRPr="005265A1">
        <w:rPr>
          <w:rFonts w:ascii="Times New Roman" w:hAnsi="Times New Roman"/>
          <w:sz w:val="24"/>
          <w:szCs w:val="24"/>
        </w:rPr>
        <w:t>found</w:t>
      </w:r>
      <w:r w:rsidR="00F76019" w:rsidRPr="005265A1">
        <w:rPr>
          <w:rFonts w:ascii="Times New Roman" w:hAnsi="Times New Roman"/>
          <w:sz w:val="24"/>
          <w:szCs w:val="24"/>
        </w:rPr>
        <w:t>ing members</w:t>
      </w:r>
      <w:r w:rsidR="006D0D67" w:rsidRPr="005265A1">
        <w:rPr>
          <w:rFonts w:ascii="Times New Roman" w:hAnsi="Times New Roman"/>
          <w:sz w:val="24"/>
          <w:szCs w:val="24"/>
        </w:rPr>
        <w:t xml:space="preserve"> </w:t>
      </w:r>
      <w:r w:rsidR="00A10A64" w:rsidRPr="005265A1">
        <w:rPr>
          <w:rFonts w:ascii="Times New Roman" w:hAnsi="Times New Roman"/>
          <w:sz w:val="24"/>
          <w:szCs w:val="24"/>
        </w:rPr>
        <w:t xml:space="preserve">and </w:t>
      </w:r>
      <w:r w:rsidR="00744A37" w:rsidRPr="005265A1">
        <w:rPr>
          <w:rFonts w:ascii="Times New Roman" w:hAnsi="Times New Roman"/>
          <w:sz w:val="24"/>
          <w:szCs w:val="24"/>
        </w:rPr>
        <w:t xml:space="preserve">chapter </w:t>
      </w:r>
      <w:r w:rsidR="00CE24D8" w:rsidRPr="005265A1">
        <w:rPr>
          <w:rFonts w:ascii="Times New Roman" w:hAnsi="Times New Roman"/>
          <w:sz w:val="24"/>
          <w:szCs w:val="24"/>
        </w:rPr>
        <w:t>leaders</w:t>
      </w:r>
      <w:r w:rsidR="00F251A3">
        <w:rPr>
          <w:rFonts w:ascii="Times New Roman" w:hAnsi="Times New Roman"/>
          <w:sz w:val="24"/>
          <w:szCs w:val="24"/>
        </w:rPr>
        <w:t xml:space="preserve">. </w:t>
      </w:r>
      <w:r w:rsidR="00030F74">
        <w:rPr>
          <w:rFonts w:ascii="Times New Roman" w:hAnsi="Times New Roman"/>
          <w:sz w:val="24"/>
          <w:szCs w:val="24"/>
        </w:rPr>
        <w:t>H</w:t>
      </w:r>
      <w:r w:rsidR="00AC5120">
        <w:rPr>
          <w:rFonts w:ascii="Times New Roman" w:hAnsi="Times New Roman"/>
          <w:sz w:val="24"/>
          <w:szCs w:val="24"/>
        </w:rPr>
        <w:t xml:space="preserve">aving established the </w:t>
      </w:r>
      <w:r w:rsidR="00AA47F9">
        <w:rPr>
          <w:rFonts w:ascii="Times New Roman" w:hAnsi="Times New Roman"/>
          <w:sz w:val="24"/>
          <w:szCs w:val="24"/>
        </w:rPr>
        <w:t>principal</w:t>
      </w:r>
      <w:r w:rsidR="00AC5120">
        <w:rPr>
          <w:rFonts w:ascii="Times New Roman" w:hAnsi="Times New Roman"/>
          <w:sz w:val="24"/>
          <w:szCs w:val="24"/>
        </w:rPr>
        <w:t xml:space="preserve"> </w:t>
      </w:r>
      <w:r w:rsidR="00AA47F9">
        <w:rPr>
          <w:rFonts w:ascii="Times New Roman" w:hAnsi="Times New Roman"/>
          <w:sz w:val="24"/>
          <w:szCs w:val="24"/>
        </w:rPr>
        <w:t>sources</w:t>
      </w:r>
      <w:r w:rsidR="001D4EC7">
        <w:rPr>
          <w:rFonts w:ascii="Times New Roman" w:hAnsi="Times New Roman"/>
          <w:sz w:val="24"/>
          <w:szCs w:val="24"/>
        </w:rPr>
        <w:t xml:space="preserve"> </w:t>
      </w:r>
      <w:r w:rsidR="0016192E">
        <w:rPr>
          <w:rFonts w:ascii="Times New Roman" w:hAnsi="Times New Roman"/>
          <w:sz w:val="24"/>
          <w:szCs w:val="24"/>
        </w:rPr>
        <w:t xml:space="preserve">of </w:t>
      </w:r>
      <w:r w:rsidR="00423340">
        <w:rPr>
          <w:rFonts w:ascii="Times New Roman" w:hAnsi="Times New Roman"/>
          <w:sz w:val="24"/>
          <w:szCs w:val="24"/>
        </w:rPr>
        <w:t>Black Lives Matter ideology</w:t>
      </w:r>
      <w:r w:rsidR="005E67CC">
        <w:rPr>
          <w:rFonts w:ascii="Times New Roman" w:hAnsi="Times New Roman"/>
          <w:sz w:val="24"/>
          <w:szCs w:val="24"/>
        </w:rPr>
        <w:t xml:space="preserve">, </w:t>
      </w:r>
      <w:r w:rsidR="008D7CEE" w:rsidRPr="005265A1">
        <w:rPr>
          <w:rFonts w:ascii="Times New Roman" w:hAnsi="Times New Roman"/>
          <w:sz w:val="24"/>
          <w:szCs w:val="24"/>
        </w:rPr>
        <w:t xml:space="preserve">one must </w:t>
      </w:r>
      <w:r w:rsidR="00122FD2" w:rsidRPr="005265A1">
        <w:rPr>
          <w:rFonts w:ascii="Times New Roman" w:hAnsi="Times New Roman"/>
          <w:sz w:val="24"/>
          <w:szCs w:val="24"/>
        </w:rPr>
        <w:t xml:space="preserve">next </w:t>
      </w:r>
      <w:r w:rsidR="001B5865">
        <w:rPr>
          <w:rFonts w:ascii="Times New Roman" w:hAnsi="Times New Roman"/>
          <w:sz w:val="24"/>
          <w:szCs w:val="24"/>
        </w:rPr>
        <w:t>consult</w:t>
      </w:r>
      <w:r w:rsidR="00A6267E">
        <w:rPr>
          <w:rFonts w:ascii="Times New Roman" w:hAnsi="Times New Roman"/>
          <w:sz w:val="24"/>
          <w:szCs w:val="24"/>
        </w:rPr>
        <w:t xml:space="preserve"> </w:t>
      </w:r>
      <w:r w:rsidR="00F412FA">
        <w:rPr>
          <w:rFonts w:ascii="Times New Roman" w:hAnsi="Times New Roman"/>
          <w:sz w:val="24"/>
          <w:szCs w:val="24"/>
        </w:rPr>
        <w:t xml:space="preserve">Christian </w:t>
      </w:r>
      <w:r w:rsidR="00A6267E">
        <w:rPr>
          <w:rFonts w:ascii="Times New Roman" w:hAnsi="Times New Roman"/>
          <w:sz w:val="24"/>
          <w:szCs w:val="24"/>
        </w:rPr>
        <w:t>texts of relevance and authority</w:t>
      </w:r>
      <w:r w:rsidR="0046042C">
        <w:rPr>
          <w:rFonts w:ascii="Times New Roman" w:hAnsi="Times New Roman"/>
          <w:sz w:val="24"/>
          <w:szCs w:val="24"/>
        </w:rPr>
        <w:t>.</w:t>
      </w:r>
    </w:p>
    <w:p w:rsidR="006F4BC4" w:rsidRPr="0046042C" w:rsidRDefault="00B411D2" w:rsidP="0046042C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 </w:t>
      </w:r>
      <w:r w:rsidR="002B2B27">
        <w:rPr>
          <w:rFonts w:ascii="Times New Roman" w:hAnsi="Times New Roman"/>
          <w:sz w:val="24"/>
          <w:szCs w:val="24"/>
        </w:rPr>
        <w:t>approaching this issue</w:t>
      </w:r>
      <w:r w:rsidR="00570C3A">
        <w:rPr>
          <w:rFonts w:ascii="Times New Roman" w:hAnsi="Times New Roman"/>
          <w:sz w:val="24"/>
          <w:szCs w:val="24"/>
        </w:rPr>
        <w:t xml:space="preserve">, </w:t>
      </w:r>
      <w:r w:rsidR="0057517E">
        <w:rPr>
          <w:rFonts w:ascii="Times New Roman" w:hAnsi="Times New Roman"/>
          <w:sz w:val="24"/>
          <w:szCs w:val="24"/>
        </w:rPr>
        <w:t xml:space="preserve">a </w:t>
      </w:r>
      <w:r w:rsidR="004270AD">
        <w:rPr>
          <w:rFonts w:ascii="Times New Roman" w:hAnsi="Times New Roman"/>
          <w:sz w:val="24"/>
          <w:szCs w:val="24"/>
        </w:rPr>
        <w:t xml:space="preserve">Catholic </w:t>
      </w:r>
      <w:r w:rsidR="0057517E">
        <w:rPr>
          <w:rFonts w:ascii="Times New Roman" w:hAnsi="Times New Roman"/>
          <w:sz w:val="24"/>
          <w:szCs w:val="24"/>
        </w:rPr>
        <w:t xml:space="preserve">perspective </w:t>
      </w:r>
      <w:r w:rsidR="0027473D" w:rsidRPr="005265A1">
        <w:rPr>
          <w:rFonts w:ascii="Times New Roman" w:hAnsi="Times New Roman"/>
          <w:sz w:val="24"/>
          <w:szCs w:val="24"/>
        </w:rPr>
        <w:t xml:space="preserve">will be sought through </w:t>
      </w:r>
      <w:r w:rsidR="00B226E8" w:rsidRPr="005265A1">
        <w:rPr>
          <w:rFonts w:ascii="Times New Roman" w:hAnsi="Times New Roman"/>
          <w:sz w:val="24"/>
          <w:szCs w:val="24"/>
        </w:rPr>
        <w:t xml:space="preserve">the </w:t>
      </w:r>
      <w:r w:rsidR="00B226E8" w:rsidRPr="005265A1">
        <w:rPr>
          <w:rFonts w:ascii="Times New Roman" w:eastAsia="Times New Roman" w:hAnsi="Times New Roman" w:cs="Times New Roman"/>
          <w:sz w:val="24"/>
          <w:szCs w:val="24"/>
        </w:rPr>
        <w:t xml:space="preserve">Douay-Rheims 1899 American Edition of the Holy Bible, </w:t>
      </w:r>
      <w:r w:rsidR="00A335E9" w:rsidRPr="005265A1">
        <w:rPr>
          <w:rFonts w:ascii="Times New Roman" w:eastAsia="Times New Roman" w:hAnsi="Times New Roman" w:cs="Times New Roman"/>
          <w:sz w:val="24"/>
          <w:szCs w:val="24"/>
        </w:rPr>
        <w:t xml:space="preserve">the 1566 Catechism of the Council of Trent, </w:t>
      </w:r>
      <w:r w:rsidR="00B226E8" w:rsidRPr="005265A1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A57EA8" w:rsidRPr="005265A1">
        <w:rPr>
          <w:rFonts w:ascii="Times New Roman" w:eastAsia="Times New Roman" w:hAnsi="Times New Roman" w:cs="Times New Roman"/>
          <w:sz w:val="24"/>
          <w:szCs w:val="24"/>
        </w:rPr>
        <w:t xml:space="preserve">1885 Baltimore Catechism, </w:t>
      </w:r>
      <w:r w:rsidR="004B76DA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A57EA8" w:rsidRPr="005265A1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1230C7" w:rsidRPr="005265A1">
        <w:rPr>
          <w:rFonts w:ascii="Times New Roman" w:eastAsia="Times New Roman" w:hAnsi="Times New Roman" w:cs="Times New Roman"/>
          <w:sz w:val="24"/>
          <w:szCs w:val="24"/>
        </w:rPr>
        <w:t>1992 Catechism of the Catholic Church</w:t>
      </w:r>
      <w:r w:rsidR="004B76DA">
        <w:rPr>
          <w:rFonts w:ascii="Times New Roman" w:eastAsia="Times New Roman" w:hAnsi="Times New Roman" w:cs="Times New Roman"/>
          <w:sz w:val="24"/>
          <w:szCs w:val="24"/>
        </w:rPr>
        <w:t xml:space="preserve"> – supported by </w:t>
      </w:r>
      <w:r w:rsidR="00FD50FF" w:rsidRPr="005265A1">
        <w:rPr>
          <w:rFonts w:ascii="Times New Roman" w:eastAsia="Times New Roman" w:hAnsi="Times New Roman" w:cs="Times New Roman"/>
          <w:sz w:val="24"/>
          <w:szCs w:val="24"/>
        </w:rPr>
        <w:t>papal encyclicals</w:t>
      </w:r>
      <w:r w:rsidR="00647C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4C68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D468F7">
        <w:rPr>
          <w:rFonts w:ascii="Times New Roman" w:eastAsia="Times New Roman" w:hAnsi="Times New Roman" w:cs="Times New Roman"/>
          <w:sz w:val="24"/>
          <w:szCs w:val="24"/>
        </w:rPr>
        <w:t>contributions from</w:t>
      </w:r>
      <w:r w:rsidR="001A1D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4C68">
        <w:rPr>
          <w:rFonts w:ascii="Times New Roman" w:eastAsia="Times New Roman" w:hAnsi="Times New Roman" w:cs="Times New Roman"/>
          <w:sz w:val="24"/>
          <w:szCs w:val="24"/>
        </w:rPr>
        <w:t xml:space="preserve">Doctors of the </w:t>
      </w:r>
      <w:r w:rsidR="00F22CBD">
        <w:rPr>
          <w:rFonts w:ascii="Times New Roman" w:eastAsia="Times New Roman" w:hAnsi="Times New Roman" w:cs="Times New Roman"/>
          <w:sz w:val="24"/>
          <w:szCs w:val="24"/>
        </w:rPr>
        <w:t xml:space="preserve">Western </w:t>
      </w:r>
      <w:r w:rsidR="00A94C68">
        <w:rPr>
          <w:rFonts w:ascii="Times New Roman" w:eastAsia="Times New Roman" w:hAnsi="Times New Roman" w:cs="Times New Roman"/>
          <w:sz w:val="24"/>
          <w:szCs w:val="24"/>
        </w:rPr>
        <w:t>Church</w:t>
      </w:r>
      <w:r w:rsidR="00FD50FF" w:rsidRPr="005265A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87C56">
        <w:rPr>
          <w:rFonts w:ascii="Times New Roman" w:eastAsia="Times New Roman" w:hAnsi="Times New Roman" w:cs="Times New Roman"/>
          <w:sz w:val="24"/>
          <w:szCs w:val="24"/>
        </w:rPr>
        <w:t xml:space="preserve">In assessment of whether or not </w:t>
      </w:r>
      <w:r w:rsidR="00BE2705">
        <w:rPr>
          <w:rFonts w:ascii="Times New Roman" w:eastAsia="Times New Roman" w:hAnsi="Times New Roman" w:cs="Times New Roman"/>
          <w:sz w:val="24"/>
          <w:szCs w:val="24"/>
        </w:rPr>
        <w:t xml:space="preserve">Christians </w:t>
      </w:r>
      <w:r w:rsidR="008E23BF">
        <w:rPr>
          <w:rFonts w:ascii="Times New Roman" w:eastAsia="Times New Roman" w:hAnsi="Times New Roman" w:cs="Times New Roman"/>
          <w:sz w:val="24"/>
          <w:szCs w:val="24"/>
        </w:rPr>
        <w:t xml:space="preserve">ought to repudiate the movement, </w:t>
      </w:r>
      <w:r w:rsidR="00524D7C">
        <w:rPr>
          <w:rFonts w:ascii="Times New Roman" w:eastAsia="Times New Roman" w:hAnsi="Times New Roman" w:cs="Times New Roman"/>
          <w:sz w:val="24"/>
          <w:szCs w:val="24"/>
        </w:rPr>
        <w:t xml:space="preserve">one must </w:t>
      </w:r>
      <w:r w:rsidR="00DF4D9D">
        <w:rPr>
          <w:rFonts w:ascii="Times New Roman" w:eastAsia="Times New Roman" w:hAnsi="Times New Roman" w:cs="Times New Roman"/>
          <w:sz w:val="24"/>
          <w:szCs w:val="24"/>
        </w:rPr>
        <w:t>next</w:t>
      </w:r>
      <w:r w:rsidR="00524D7C">
        <w:rPr>
          <w:rFonts w:ascii="Times New Roman" w:eastAsia="Times New Roman" w:hAnsi="Times New Roman" w:cs="Times New Roman"/>
          <w:sz w:val="24"/>
          <w:szCs w:val="24"/>
        </w:rPr>
        <w:t xml:space="preserve"> consult</w:t>
      </w:r>
      <w:r w:rsidR="00DA78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29DF">
        <w:rPr>
          <w:rFonts w:ascii="Times New Roman" w:eastAsia="Times New Roman" w:hAnsi="Times New Roman" w:cs="Times New Roman"/>
          <w:sz w:val="24"/>
          <w:szCs w:val="24"/>
        </w:rPr>
        <w:t>the ideolog</w:t>
      </w:r>
      <w:r w:rsidR="0096127E">
        <w:rPr>
          <w:rFonts w:ascii="Times New Roman" w:eastAsia="Times New Roman" w:hAnsi="Times New Roman" w:cs="Times New Roman"/>
          <w:sz w:val="24"/>
          <w:szCs w:val="24"/>
        </w:rPr>
        <w:t xml:space="preserve">y upon which </w:t>
      </w:r>
      <w:r w:rsidR="00966BC3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A029DF">
        <w:rPr>
          <w:rFonts w:ascii="Times New Roman" w:eastAsia="Times New Roman" w:hAnsi="Times New Roman" w:cs="Times New Roman"/>
          <w:sz w:val="24"/>
          <w:szCs w:val="24"/>
        </w:rPr>
        <w:t>literature</w:t>
      </w:r>
      <w:r w:rsidR="00CA2B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29DF">
        <w:rPr>
          <w:rFonts w:ascii="Times New Roman" w:eastAsia="Times New Roman" w:hAnsi="Times New Roman" w:cs="Times New Roman"/>
          <w:sz w:val="24"/>
          <w:szCs w:val="24"/>
        </w:rPr>
        <w:t xml:space="preserve">and leadership of </w:t>
      </w:r>
      <w:r w:rsidR="000C1C3A">
        <w:rPr>
          <w:rFonts w:ascii="Times New Roman" w:eastAsia="Times New Roman" w:hAnsi="Times New Roman" w:cs="Times New Roman"/>
          <w:sz w:val="24"/>
          <w:szCs w:val="24"/>
        </w:rPr>
        <w:t xml:space="preserve">Black Lives Matter </w:t>
      </w:r>
      <w:r w:rsidR="004A751C"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 w:rsidR="00A64228">
        <w:rPr>
          <w:rFonts w:ascii="Times New Roman" w:eastAsia="Times New Roman" w:hAnsi="Times New Roman" w:cs="Times New Roman"/>
          <w:sz w:val="24"/>
          <w:szCs w:val="24"/>
        </w:rPr>
        <w:t>modelled</w:t>
      </w:r>
      <w:r w:rsidR="00A029D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410EA" w:rsidRDefault="00B410EA" w:rsidP="006F4BC4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E443A0" w:rsidRPr="00161185" w:rsidRDefault="00A37282" w:rsidP="006F4BC4">
      <w:pPr>
        <w:ind w:firstLine="720"/>
        <w:rPr>
          <w:rStyle w:val="apple-converted-space"/>
          <w:rFonts w:ascii="Times New Roman" w:eastAsia="Times New Roman" w:hAnsi="Times New Roman" w:cs="Times New Roman"/>
          <w:sz w:val="24"/>
          <w:szCs w:val="24"/>
        </w:rPr>
      </w:pPr>
      <w:r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Beneath the surface-level sloganeering of </w:t>
      </w:r>
      <w:r w:rsidR="000F24F2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‘</w:t>
      </w:r>
      <w:r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social justice</w:t>
      </w:r>
      <w:r w:rsidR="000F24F2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’ – </w:t>
      </w:r>
      <w:r w:rsidR="00B410EA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defined by the United Nations as </w:t>
      </w:r>
      <w:r w:rsidR="00ED203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the</w:t>
      </w:r>
      <w:r w:rsidR="00763EDB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institu</w:t>
      </w:r>
      <w:r w:rsidR="009C2310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tional- and state-level </w:t>
      </w:r>
      <w:r w:rsidR="00560F8F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implementation of </w:t>
      </w:r>
      <w:r w:rsidR="00467E36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‘strong and coherent </w:t>
      </w:r>
      <w:r w:rsidR="002C3DC2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redistributive policies</w:t>
      </w:r>
      <w:r w:rsidR="009B08FF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’</w:t>
      </w:r>
      <w:r w:rsidR="007F40B4" w:rsidRPr="008824FC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7"/>
      </w:r>
      <w:r w:rsidR="0017588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47CDA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in pursuit of ‘global equity’</w:t>
      </w:r>
      <w:r w:rsidR="006C2EB7" w:rsidRPr="008824FC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8"/>
      </w:r>
      <w:r w:rsidR="00225271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, ‘world solidarity’</w:t>
      </w:r>
      <w:r w:rsidR="00225271" w:rsidRPr="008824FC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9"/>
      </w:r>
      <w:r w:rsidR="00225271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390D83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and</w:t>
      </w:r>
      <w:r w:rsidR="00163200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‘</w:t>
      </w:r>
      <w:r w:rsidR="00B630E0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fully inclusive</w:t>
      </w:r>
      <w:r w:rsidR="00124E84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’</w:t>
      </w:r>
      <w:r w:rsidR="00FE7F50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10"/>
      </w:r>
      <w:r w:rsidR="00E550B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630E0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globalisation</w:t>
      </w:r>
      <w:r w:rsidR="0021347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630E0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–</w:t>
      </w:r>
      <w:r w:rsidR="00F2261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9113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the </w:t>
      </w:r>
      <w:r w:rsidR="00812C19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B</w:t>
      </w:r>
      <w:r w:rsidR="006C2157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lack Lives Matter </w:t>
      </w:r>
      <w:r w:rsidR="0059113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Global Network </w:t>
      </w:r>
      <w:r w:rsidR="00DF0903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is </w:t>
      </w:r>
      <w:r w:rsidR="00DC353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an </w:t>
      </w:r>
      <w:r w:rsidR="00E2118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organisation</w:t>
      </w:r>
      <w:r w:rsidR="00DC353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F0903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deeply rooted in</w:t>
      </w:r>
      <w:r w:rsidR="00135FE0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F0903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Marxis</w:t>
      </w:r>
      <w:r w:rsidR="00E2118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t idoelogy</w:t>
      </w:r>
      <w:r w:rsidR="00135FE0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; </w:t>
      </w:r>
      <w:r w:rsidR="00A96A82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one need only take the word of i</w:t>
      </w:r>
      <w:r w:rsidR="00456208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ts </w:t>
      </w:r>
      <w:r w:rsidR="00DD3808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co-</w:t>
      </w:r>
      <w:r w:rsidR="00A96A82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founder</w:t>
      </w:r>
      <w:r w:rsidR="00456208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, Patrisse Cullors, who has</w:t>
      </w:r>
      <w:r w:rsidR="00C75045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94D16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="00DD3808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on more than one occasion</w:t>
      </w:r>
      <w:r w:rsidR="00094D16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– </w:t>
      </w:r>
      <w:r w:rsidR="00C75045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made explicit </w:t>
      </w:r>
      <w:r w:rsidR="00F43ABA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the ideological </w:t>
      </w:r>
      <w:r w:rsidR="00F95049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framework </w:t>
      </w:r>
      <w:r w:rsidR="00C518AC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upon</w:t>
      </w:r>
      <w:r w:rsidR="0027690C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which</w:t>
      </w:r>
      <w:r w:rsidR="00A9728C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her worldview</w:t>
      </w:r>
      <w:r w:rsidR="0027690C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is </w:t>
      </w:r>
      <w:r w:rsidR="00FF2608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built</w:t>
      </w:r>
      <w:r w:rsidR="00DD3808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.</w:t>
      </w:r>
      <w:r w:rsidR="00C90692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Speaking to </w:t>
      </w:r>
      <w:r w:rsidR="00C90692" w:rsidRPr="008824FC">
        <w:rPr>
          <w:rStyle w:val="apple-converted-space"/>
          <w:rFonts w:ascii="Times New Roman" w:hAnsi="Times New Roman"/>
          <w:i/>
          <w:iCs/>
          <w:color w:val="000000" w:themeColor="text1"/>
          <w:sz w:val="24"/>
          <w:szCs w:val="24"/>
        </w:rPr>
        <w:t>The Real News Network</w:t>
      </w:r>
      <w:r w:rsidR="00C90692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in 2015, Cullors </w:t>
      </w:r>
      <w:r w:rsidR="00D24DFB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referred to herself and co-founder Alicia Garza as ‘trained Marxists’</w:t>
      </w:r>
      <w:r w:rsidR="004A53C9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,</w:t>
      </w:r>
      <w:r w:rsidR="00E26FCA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23743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working within a </w:t>
      </w:r>
      <w:r w:rsidR="009B0A7F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‘frame’</w:t>
      </w:r>
      <w:r w:rsidR="00E26FCA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of </w:t>
      </w:r>
      <w:r w:rsidR="00E80392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‘ideological theories’ o</w:t>
      </w:r>
      <w:r w:rsidR="00B75F7E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n </w:t>
      </w:r>
      <w:r w:rsidR="00E26FCA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which they are</w:t>
      </w:r>
      <w:r w:rsidR="00B4532F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both</w:t>
      </w:r>
      <w:r w:rsidR="00E26FCA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‘super-versed’</w:t>
      </w:r>
      <w:r w:rsidR="009629E6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11"/>
      </w:r>
      <w:r w:rsidR="009B0A7F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.</w:t>
      </w:r>
      <w:r w:rsidR="00E95035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Describing her </w:t>
      </w:r>
      <w:r w:rsidR="00F6562F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introduction to Marxist ideology </w:t>
      </w:r>
      <w:r w:rsidR="00B946A9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back </w:t>
      </w:r>
      <w:r w:rsidR="00F6562F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in 2018, Cullors told </w:t>
      </w:r>
      <w:r w:rsidR="00F6562F" w:rsidRPr="008824FC">
        <w:rPr>
          <w:rStyle w:val="apple-converted-space"/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Democracy Now! </w:t>
      </w:r>
      <w:r w:rsidR="00F6562F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how she </w:t>
      </w:r>
      <w:r w:rsidR="00BF1703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had trained </w:t>
      </w:r>
      <w:r w:rsidR="00D75C9C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with the</w:t>
      </w:r>
      <w:r w:rsidR="008C722E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75C9C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Labor Community Strategy Center</w:t>
      </w:r>
      <w:r w:rsidR="001D6EED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, describing the </w:t>
      </w:r>
      <w:r w:rsidR="0050720B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‘</w:t>
      </w:r>
      <w:r w:rsidR="001D6EED" w:rsidRPr="008824FC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pro-communist</w:t>
      </w:r>
      <w:r w:rsidR="0050720B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’</w:t>
      </w:r>
      <w:r w:rsidR="001D6EED" w:rsidRPr="008824FC">
        <w:rPr>
          <w:rStyle w:val="FootnoteReference"/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footnoteReference w:id="12"/>
      </w:r>
      <w:r w:rsidR="001D6EED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82E89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organisation as </w:t>
      </w:r>
      <w:r w:rsidR="00E2658F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her</w:t>
      </w:r>
      <w:r w:rsidR="00E120F8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“foundation”</w:t>
      </w:r>
      <w:r w:rsidR="0061455C" w:rsidRPr="008824FC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13"/>
      </w:r>
      <w:r w:rsidR="00E120F8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and </w:t>
      </w:r>
      <w:r w:rsidR="006D29F4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“first political home”</w:t>
      </w:r>
      <w:r w:rsidR="006E70F3" w:rsidRPr="008824FC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14"/>
      </w:r>
      <w:r w:rsidR="00FD3C3B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– a political home </w:t>
      </w:r>
      <w:r w:rsidR="00B11B18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then fathered by mentor</w:t>
      </w:r>
      <w:r w:rsidR="005959C6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F0A01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Eric Mann</w:t>
      </w:r>
      <w:r w:rsidR="00FE599B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,</w:t>
      </w:r>
      <w:r w:rsidR="00102523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F0A01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a</w:t>
      </w:r>
      <w:r w:rsidR="00F713CF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959C6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publicly avowed revolutionary</w:t>
      </w:r>
      <w:r w:rsidR="00617BB4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90BD7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with</w:t>
      </w:r>
      <w:r w:rsidR="0042789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links to</w:t>
      </w:r>
      <w:r w:rsidR="00790BD7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radical-left</w:t>
      </w:r>
      <w:r w:rsidR="00651F94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3211FF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FBI-</w:t>
      </w:r>
      <w:r w:rsidR="00102523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designated</w:t>
      </w:r>
      <w:r w:rsidR="003211FF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terror groups</w:t>
      </w:r>
      <w:r w:rsidR="00266C94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.</w:t>
      </w:r>
      <w:r w:rsidR="00653A2D" w:rsidRPr="008824FC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15"/>
      </w:r>
      <w:r w:rsidR="005C2262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B62D3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In addressing</w:t>
      </w:r>
      <w:r w:rsidR="005213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an organisation founded</w:t>
      </w:r>
      <w:r w:rsidR="0070372C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by self-professed </w:t>
      </w:r>
      <w:r w:rsidR="00A5384D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ideologues</w:t>
      </w:r>
      <w:r w:rsidR="0096450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– </w:t>
      </w:r>
      <w:r w:rsidR="0070372C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whose official organisation literature </w:t>
      </w:r>
      <w:r w:rsidR="00377EE1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is </w:t>
      </w:r>
      <w:r w:rsidR="00A6567B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both lexically and theoretically Marxist</w:t>
      </w:r>
      <w:r w:rsidR="007001AD" w:rsidRPr="008824FC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16"/>
      </w:r>
      <w:r w:rsidR="0096450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– </w:t>
      </w:r>
      <w:r w:rsidR="00873741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one must not forget the </w:t>
      </w:r>
      <w:r w:rsidR="00415DDA" w:rsidRPr="008824F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opposing worldviews presented by Christianity and Marxism</w:t>
      </w:r>
      <w:r w:rsidR="00F520B4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.</w:t>
      </w:r>
    </w:p>
    <w:p w:rsidR="001C2E9C" w:rsidRDefault="00F82C22" w:rsidP="001C2E9C">
      <w:pPr>
        <w:pStyle w:val="p1"/>
        <w:ind w:left="0" w:firstLine="72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Black Lives Matter </w:t>
      </w:r>
      <w:r w:rsidR="00830B41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is a movement</w:t>
      </w:r>
      <w:r w:rsidR="007A66E4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founded in the United States – </w:t>
      </w:r>
      <w:r w:rsidR="005F63C3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a Christian nation</w:t>
      </w:r>
      <w:r w:rsidR="00466CE4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with a history of anti-</w:t>
      </w:r>
      <w:r w:rsidR="0093274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communist</w:t>
      </w:r>
      <w:r w:rsidR="00466CE4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sentiment</w:t>
      </w:r>
      <w:r w:rsidR="008E7AF1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17"/>
      </w:r>
      <w:r w:rsidR="00E5644B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6F2FD4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America is described in the </w:t>
      </w:r>
      <w:r w:rsidR="00775F2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Pledge of Allegiance </w:t>
      </w:r>
      <w:r w:rsidR="00C71134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as</w:t>
      </w:r>
      <w:r w:rsidR="003F454B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33FFF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“</w:t>
      </w:r>
      <w:r w:rsidR="005A12B6" w:rsidRPr="005A12B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one </w:t>
      </w:r>
      <w:r w:rsidR="00A7344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Nation</w:t>
      </w:r>
      <w:r w:rsidR="005A12B6" w:rsidRPr="005A12B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under God, indivisible, with liberty and justice for all</w:t>
      </w:r>
      <w:r w:rsidR="00033FFF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”</w:t>
      </w:r>
      <w:r w:rsidR="00FB7EAD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.</w:t>
      </w:r>
      <w:r w:rsidR="00301BA5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D728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Not</w:t>
      </w:r>
      <w:r w:rsidR="00A773E7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D728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present within the pledge</w:t>
      </w:r>
      <w:r w:rsidR="00A773E7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until 1954</w:t>
      </w:r>
      <w:r w:rsidR="008D728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C221D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1E10EF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subordination to the Divine </w:t>
      </w:r>
      <w:r w:rsidR="00C221D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– “under God” – </w:t>
      </w:r>
      <w:r w:rsidR="001E10EF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was</w:t>
      </w:r>
      <w:r w:rsidR="00C221D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later referenced</w:t>
      </w:r>
      <w:r w:rsidR="001E10EF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B4E98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to differentiate </w:t>
      </w:r>
      <w:r w:rsidR="00F56A65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and distance </w:t>
      </w:r>
      <w:r w:rsidR="00CB4E98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the United States from the </w:t>
      </w:r>
      <w:r w:rsidR="001F1F3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opposing ideolog</w:t>
      </w:r>
      <w:r w:rsidR="00AF7015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ical power</w:t>
      </w:r>
      <w:r w:rsidR="001C2E9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F1F3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of the time </w:t>
      </w:r>
      <w:r w:rsidR="00B35DD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="0093274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communism</w:t>
      </w:r>
      <w:r w:rsidR="00645D14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18"/>
      </w:r>
      <w:r w:rsidR="00B35DD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5D6654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The word that follows this phrase</w:t>
      </w:r>
      <w:r w:rsidR="00F460E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– “indivisible” –</w:t>
      </w:r>
      <w:r w:rsidR="005D6654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is one </w:t>
      </w:r>
      <w:r w:rsidR="005D6654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lastRenderedPageBreak/>
        <w:t>of particular</w:t>
      </w:r>
      <w:r w:rsidR="009B4B01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D6654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importance</w:t>
      </w:r>
      <w:r w:rsidR="00790A44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for </w:t>
      </w:r>
      <w:r w:rsidR="00D112C9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the</w:t>
      </w:r>
      <w:r w:rsidR="00C74F08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13AAA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so-called “</w:t>
      </w:r>
      <w:r w:rsidR="00D112C9" w:rsidRPr="00193D97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United</w:t>
      </w:r>
      <w:r w:rsidR="00D112C9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States</w:t>
      </w:r>
      <w:r w:rsidR="00713AAA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”</w:t>
      </w:r>
      <w:r w:rsidR="00955763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.</w:t>
      </w:r>
      <w:r w:rsidR="00090111" w:rsidRPr="00090111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55763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“</w:t>
      </w:r>
      <w:r w:rsidR="000E44B1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U</w:t>
      </w:r>
      <w:r w:rsidR="00D706DB" w:rsidRPr="00313AA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nder God”</w:t>
      </w:r>
      <w:r w:rsidR="00090111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, we are all equal</w:t>
      </w:r>
      <w:r w:rsidR="00BD7A5E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– as the Pledge of Allegiance states –</w:t>
      </w:r>
      <w:r w:rsidR="00090111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634DE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with “liberty and justice for all”</w:t>
      </w:r>
      <w:r w:rsidR="00D7623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B211FE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Furthermore</w:t>
      </w:r>
      <w:r w:rsidR="00847AA4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– </w:t>
      </w:r>
      <w:r w:rsidR="009B2E7D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asserted</w:t>
      </w:r>
      <w:r w:rsidR="007B7649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by the Founding Fathers </w:t>
      </w:r>
      <w:r w:rsidR="006F400B" w:rsidRPr="00313AA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in the Declaration of Independence</w:t>
      </w:r>
      <w:r w:rsidR="00847AA4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– </w:t>
      </w:r>
      <w:r w:rsidR="002A0DD5" w:rsidRPr="00313AA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America deems it ‘self-evident’ that ‘</w:t>
      </w:r>
      <w:r w:rsidR="002A0DD5" w:rsidRPr="00313AA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all men</w:t>
      </w:r>
      <w:r w:rsidR="00E432BA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(and women)</w:t>
      </w:r>
      <w:r w:rsidR="002A0DD5" w:rsidRPr="00313AA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are created equal’</w:t>
      </w:r>
      <w:r w:rsidR="007B1318" w:rsidRPr="00313AA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D2A8A" w:rsidRPr="00313AA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and ‘</w:t>
      </w:r>
      <w:r w:rsidR="007B1318" w:rsidRPr="00313AA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endowed by their Creator with certain unalienable </w:t>
      </w:r>
      <w:r w:rsidR="00763BBD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rights</w:t>
      </w:r>
      <w:r w:rsidR="003D2A8A" w:rsidRPr="00313AA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’</w:t>
      </w:r>
      <w:r w:rsidR="00F50EE5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3D2A8A" w:rsidRPr="00313AA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such as </w:t>
      </w:r>
      <w:r w:rsidR="00A21CFE" w:rsidRPr="00313AA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‘</w:t>
      </w:r>
      <w:r w:rsidR="00763BBD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life</w:t>
      </w:r>
      <w:r w:rsidR="00A21CFE" w:rsidRPr="00313AA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763BBD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liberty,</w:t>
      </w:r>
      <w:r w:rsidR="00A21CFE" w:rsidRPr="00313AA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and the pursuit of </w:t>
      </w:r>
      <w:r w:rsidR="00763BBD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happiness</w:t>
      </w:r>
      <w:r w:rsidR="000F0CC8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’</w:t>
      </w:r>
      <w:r w:rsidR="00A21CFE" w:rsidRPr="00313AA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136E8" w:rsidRPr="00313AA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– that ‘</w:t>
      </w:r>
      <w:r w:rsidR="00763BBD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governments</w:t>
      </w:r>
      <w:r w:rsidR="004136E8" w:rsidRPr="00313AA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are instituted among </w:t>
      </w:r>
      <w:r w:rsidR="00763BBD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men</w:t>
      </w:r>
      <w:r w:rsidR="00E3021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(and women)</w:t>
      </w:r>
      <w:r w:rsidR="004136E8" w:rsidRPr="00313AA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, deriving their just powers from the consent of the governed</w:t>
      </w:r>
      <w:r w:rsidR="002635C4" w:rsidRPr="00313AA6">
        <w:rPr>
          <w:rFonts w:ascii="Times New Roman" w:eastAsia="Times New Roman" w:hAnsi="Times New Roman"/>
          <w:color w:val="000000" w:themeColor="text1"/>
          <w:sz w:val="24"/>
          <w:szCs w:val="24"/>
        </w:rPr>
        <w:t>’</w:t>
      </w:r>
      <w:r w:rsidR="002635C4" w:rsidRPr="00313AA6">
        <w:rPr>
          <w:rStyle w:val="FootnoteReference"/>
          <w:rFonts w:ascii="Times New Roman" w:eastAsia="Times New Roman" w:hAnsi="Times New Roman"/>
          <w:color w:val="000000" w:themeColor="text1"/>
          <w:sz w:val="24"/>
          <w:szCs w:val="24"/>
        </w:rPr>
        <w:footnoteReference w:id="19"/>
      </w:r>
      <w:r w:rsidR="006B4AB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D7623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In contrast</w:t>
      </w:r>
      <w:r w:rsidR="00C221D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7623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– as an</w:t>
      </w:r>
      <w:r w:rsidR="00D7623C" w:rsidRPr="00313AA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ideology through which </w:t>
      </w:r>
      <w:r w:rsidR="00D7623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communism</w:t>
      </w:r>
      <w:r w:rsidR="00D7623C" w:rsidRPr="00313AA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is </w:t>
      </w:r>
      <w:r w:rsidR="00FC6E7D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sought to be </w:t>
      </w:r>
      <w:r w:rsidR="00D7623C" w:rsidRPr="00313AA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implemented</w:t>
      </w:r>
      <w:r w:rsidR="00D7623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– </w:t>
      </w:r>
      <w:r w:rsidR="00D7623C" w:rsidRPr="00313AA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Marxism</w:t>
      </w:r>
      <w:r w:rsidR="00D7623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assumes a dichotomous worldview </w:t>
      </w:r>
      <w:r w:rsidR="00D7623C" w:rsidRPr="00313AA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predicated on division</w:t>
      </w:r>
      <w:r w:rsidR="00D7623C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20"/>
      </w:r>
      <w:r w:rsidR="00D7623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8E766C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Marxis</w:t>
      </w:r>
      <w:r w:rsidR="00241B17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t </w:t>
      </w:r>
      <w:r w:rsidR="006B7359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theory</w:t>
      </w:r>
      <w:r w:rsidR="008B48D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B1561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is based </w:t>
      </w:r>
      <w:r w:rsidR="001B7DBF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up</w:t>
      </w:r>
      <w:r w:rsidR="004B1561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on a set of</w:t>
      </w:r>
      <w:r w:rsidR="00E777D8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fundamental</w:t>
      </w:r>
      <w:r w:rsidR="004B1561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presuppositions </w:t>
      </w:r>
      <w:r w:rsidR="004D1C8E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that</w:t>
      </w:r>
      <w:r w:rsidR="008E766C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D1C8E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run contrary to the </w:t>
      </w:r>
      <w:r w:rsidR="00790CB8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deeply Christian founding principles </w:t>
      </w:r>
      <w:r w:rsidR="00ED5FCC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of American society</w:t>
      </w:r>
      <w:r w:rsidR="00773BE0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327234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Christianity asserts that there is no authority except from the </w:t>
      </w:r>
      <w:r w:rsidR="00E777D8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Divine</w:t>
      </w:r>
      <w:r w:rsidR="00327234" w:rsidRPr="00B87802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21"/>
      </w:r>
      <w:r w:rsidR="00327234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; Marxism asserts that there is no authority except from the state. </w:t>
      </w:r>
      <w:r w:rsidR="0024665B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From </w:t>
      </w:r>
      <w:r w:rsidR="0024665B" w:rsidRPr="00B87802">
        <w:rPr>
          <w:rFonts w:ascii="Times New Roman" w:hAnsi="Times New Roman"/>
          <w:color w:val="000000" w:themeColor="text1"/>
          <w:sz w:val="24"/>
          <w:szCs w:val="24"/>
        </w:rPr>
        <w:t xml:space="preserve">Pius IX to </w:t>
      </w:r>
      <w:r w:rsidR="00BB0DDF" w:rsidRPr="00B87802">
        <w:rPr>
          <w:rFonts w:ascii="Times New Roman" w:hAnsi="Times New Roman"/>
          <w:color w:val="000000" w:themeColor="text1"/>
          <w:sz w:val="24"/>
          <w:szCs w:val="24"/>
        </w:rPr>
        <w:t xml:space="preserve">Leo XIII, </w:t>
      </w:r>
      <w:r w:rsidR="00BB0DDF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the </w:t>
      </w:r>
      <w:r w:rsidR="00FD272D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Catholic </w:t>
      </w:r>
      <w:r w:rsidR="007A3D0E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Church</w:t>
      </w:r>
      <w:r w:rsidR="00BB0DDF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6308E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has </w:t>
      </w:r>
      <w:r w:rsidR="001C2E9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been consistently outspoken on</w:t>
      </w:r>
      <w:r w:rsidR="0016308E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83290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these teachings</w:t>
      </w:r>
      <w:r w:rsidR="00E30548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7E01D5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they</w:t>
      </w:r>
      <w:r w:rsidR="00A2634A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96992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“</w:t>
      </w:r>
      <w:r w:rsidR="00861445" w:rsidRPr="00B87802">
        <w:rPr>
          <w:rFonts w:ascii="Times New Roman" w:hAnsi="Times New Roman"/>
          <w:color w:val="000000" w:themeColor="text1"/>
          <w:sz w:val="24"/>
          <w:szCs w:val="24"/>
        </w:rPr>
        <w:t>destroy the rights, property</w:t>
      </w:r>
      <w:r w:rsidR="00A2634A" w:rsidRPr="00B8780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861445" w:rsidRPr="00B87802">
        <w:rPr>
          <w:rFonts w:ascii="Times New Roman" w:hAnsi="Times New Roman"/>
          <w:color w:val="000000" w:themeColor="text1"/>
          <w:sz w:val="24"/>
          <w:szCs w:val="24"/>
        </w:rPr>
        <w:t xml:space="preserve"> and possessions</w:t>
      </w:r>
      <w:r w:rsidR="006A1E00" w:rsidRPr="00B87802">
        <w:rPr>
          <w:rFonts w:ascii="Times New Roman" w:hAnsi="Times New Roman"/>
          <w:color w:val="000000" w:themeColor="text1"/>
          <w:sz w:val="24"/>
          <w:szCs w:val="24"/>
        </w:rPr>
        <w:t xml:space="preserve"> of all men (and women)</w:t>
      </w:r>
      <w:r w:rsidR="00696992" w:rsidRPr="00B87802">
        <w:rPr>
          <w:rFonts w:ascii="Times New Roman" w:hAnsi="Times New Roman"/>
          <w:color w:val="000000" w:themeColor="text1"/>
          <w:sz w:val="24"/>
          <w:szCs w:val="24"/>
        </w:rPr>
        <w:t>”</w:t>
      </w:r>
      <w:r w:rsidR="00DD4DCF" w:rsidRPr="00B87802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22"/>
      </w:r>
      <w:r w:rsidR="00696992" w:rsidRPr="00B8780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135DE" w:rsidRPr="00B87802"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="00F726BB">
        <w:rPr>
          <w:rFonts w:ascii="Times New Roman" w:hAnsi="Times New Roman"/>
          <w:color w:val="000000" w:themeColor="text1"/>
          <w:sz w:val="24"/>
          <w:szCs w:val="24"/>
        </w:rPr>
        <w:t xml:space="preserve">such ideologies are deemed </w:t>
      </w:r>
      <w:r w:rsidR="000135DE" w:rsidRPr="00B87802">
        <w:rPr>
          <w:rFonts w:ascii="Times New Roman" w:hAnsi="Times New Roman"/>
          <w:color w:val="000000" w:themeColor="text1"/>
          <w:sz w:val="24"/>
          <w:szCs w:val="24"/>
        </w:rPr>
        <w:t>a “fatal plague"</w:t>
      </w:r>
      <w:r w:rsidR="00CD23EC" w:rsidRPr="00B87802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23"/>
      </w:r>
      <w:r w:rsidR="009100D1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F726BB">
        <w:rPr>
          <w:rFonts w:ascii="Times New Roman" w:hAnsi="Times New Roman"/>
          <w:color w:val="000000" w:themeColor="text1"/>
          <w:sz w:val="24"/>
          <w:szCs w:val="24"/>
        </w:rPr>
        <w:t>which</w:t>
      </w:r>
      <w:r w:rsidR="00682FBC" w:rsidRPr="00B8780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6710B" w:rsidRPr="00B87802">
        <w:rPr>
          <w:rFonts w:ascii="Times New Roman" w:hAnsi="Times New Roman"/>
          <w:color w:val="000000" w:themeColor="text1"/>
          <w:sz w:val="24"/>
          <w:szCs w:val="24"/>
        </w:rPr>
        <w:t>seek to “subvert the entire ordering of civil societies”</w:t>
      </w:r>
      <w:r w:rsidR="00193D7B" w:rsidRPr="00B87802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24"/>
      </w:r>
      <w:r w:rsidR="00D6710B" w:rsidRPr="00B87802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:rsidR="00660EAD" w:rsidRPr="006933DC" w:rsidRDefault="002C169D" w:rsidP="001C2E9C">
      <w:pPr>
        <w:pStyle w:val="p1"/>
        <w:ind w:left="0" w:firstLine="720"/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</w:pPr>
      <w:r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Marxism </w:t>
      </w:r>
      <w:r w:rsidR="00C1315B" w:rsidRPr="00B87802">
        <w:rPr>
          <w:rFonts w:ascii="Times New Roman" w:hAnsi="Times New Roman"/>
          <w:color w:val="000000" w:themeColor="text1"/>
          <w:sz w:val="24"/>
          <w:szCs w:val="24"/>
        </w:rPr>
        <w:t>is</w:t>
      </w:r>
      <w:r w:rsidR="00DE3A45" w:rsidRPr="00B8780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3A45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a religion without a cross; </w:t>
      </w:r>
      <w:r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an ideology that</w:t>
      </w:r>
      <w:r w:rsidR="00DE3A45" w:rsidRPr="00B87802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yields up to Caesar that which is otherwise rightly entrusted to God.</w:t>
      </w:r>
      <w:r w:rsidR="00DE3A45" w:rsidRPr="00B87802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25"/>
      </w:r>
      <w:r w:rsidR="00637CF8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372A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In exploring </w:t>
      </w:r>
      <w:r w:rsidR="00393E5A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the</w:t>
      </w:r>
      <w:r w:rsidR="00B372A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compatibility of these</w:t>
      </w:r>
      <w:r w:rsidR="00393E5A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worldviews,</w:t>
      </w:r>
      <w:r w:rsidR="005D2D6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176CD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one must </w:t>
      </w:r>
      <w:r w:rsidR="00802A33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ask oneself whether racial communism</w:t>
      </w:r>
      <w:r w:rsidR="00E60331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is</w:t>
      </w:r>
      <w:r w:rsidR="00802A33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2185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F4688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framing of reality</w:t>
      </w:r>
      <w:r w:rsidR="00EE7D6F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221D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consistent with that of the </w:t>
      </w:r>
      <w:r w:rsidR="002E5CD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Christi</w:t>
      </w:r>
      <w:r w:rsidR="00C221D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an faith</w:t>
      </w:r>
      <w:r w:rsidR="002E5CD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– with </w:t>
      </w:r>
      <w:r w:rsidR="008D1798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the teachings of Christ</w:t>
      </w:r>
      <w:r w:rsidR="001C2E9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, the ethical guidance of</w:t>
      </w:r>
      <w:r w:rsidR="00B257CB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C2E9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scripture, and </w:t>
      </w:r>
      <w:r w:rsidR="00285D3E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the</w:t>
      </w:r>
      <w:r w:rsidR="001C2E9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E5CD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authority </w:t>
      </w:r>
      <w:r w:rsidR="00285D3E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of the</w:t>
      </w:r>
      <w:r w:rsidR="008D1798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 Church. </w:t>
      </w:r>
    </w:p>
    <w:p w:rsidR="00E56377" w:rsidRPr="00923BE9" w:rsidRDefault="00E56377" w:rsidP="00705A22">
      <w:pPr>
        <w:pStyle w:val="p1"/>
        <w:ind w:left="0"/>
        <w:rPr>
          <w:rFonts w:ascii="Times New Roman" w:hAnsi="Times New Roman"/>
          <w:sz w:val="24"/>
          <w:szCs w:val="24"/>
        </w:rPr>
      </w:pPr>
    </w:p>
    <w:p w:rsidR="00027917" w:rsidRDefault="004D71DF" w:rsidP="00002D3A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 the words of Saint Paul the Apostle, ‘</w:t>
      </w:r>
      <w:r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we are all one in Christ Jesus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  <w:r w:rsidRPr="00E322E6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26"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 w:rsidR="007E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arbitrary </w:t>
      </w:r>
      <w:r w:rsidR="001346C7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categories based on immutable characteristics</w:t>
      </w:r>
      <w:r w:rsidR="00A723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46C7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are not coherent with</w:t>
      </w:r>
      <w:r w:rsidR="001346C7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="001346C7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Christian worldview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E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19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Simply put, </w:t>
      </w:r>
      <w:r w:rsidR="007E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Christ transcends race. </w:t>
      </w:r>
      <w:r w:rsidR="007914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Scripture </w:t>
      </w:r>
      <w:r w:rsidR="009B25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instructs </w:t>
      </w:r>
      <w:r w:rsidR="000865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adherents </w:t>
      </w:r>
      <w:r w:rsidR="00582502">
        <w:rPr>
          <w:rFonts w:ascii="Times New Roman" w:hAnsi="Times New Roman" w:cs="Times New Roman"/>
          <w:color w:val="000000" w:themeColor="text1"/>
          <w:sz w:val="24"/>
          <w:szCs w:val="24"/>
        </w:rPr>
        <w:t>judge</w:t>
      </w:r>
      <w:r w:rsidR="000865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not</w:t>
      </w:r>
      <w:r w:rsidR="005825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‘by mere appearances’</w:t>
      </w:r>
      <w:r w:rsidR="00582502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27"/>
      </w:r>
      <w:r w:rsidR="005825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there is </w:t>
      </w:r>
      <w:r w:rsidR="00893D02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="00582502">
        <w:rPr>
          <w:rFonts w:ascii="Times New Roman" w:hAnsi="Times New Roman" w:cs="Times New Roman"/>
          <w:color w:val="000000" w:themeColor="text1"/>
          <w:sz w:val="24"/>
          <w:szCs w:val="24"/>
        </w:rPr>
        <w:t>no difference between Jew and Gentile – the same Lord is Lord of all’</w:t>
      </w:r>
      <w:r w:rsidR="00582502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28"/>
      </w:r>
      <w:r w:rsidR="00F15C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221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Additionally, in </w:t>
      </w:r>
      <w:r w:rsidR="00582502">
        <w:rPr>
          <w:rFonts w:ascii="Times New Roman" w:hAnsi="Times New Roman" w:cs="Times New Roman"/>
          <w:color w:val="000000" w:themeColor="text1"/>
          <w:sz w:val="24"/>
          <w:szCs w:val="24"/>
        </w:rPr>
        <w:t>keeping the royal law</w:t>
      </w:r>
      <w:r w:rsidR="003004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72403">
        <w:rPr>
          <w:rFonts w:ascii="Times New Roman" w:hAnsi="Times New Roman" w:cs="Times New Roman"/>
          <w:color w:val="000000" w:themeColor="text1"/>
          <w:sz w:val="24"/>
          <w:szCs w:val="24"/>
        </w:rPr>
        <w:t>asserted in</w:t>
      </w:r>
      <w:r w:rsidR="005825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Mark 12:31</w:t>
      </w:r>
      <w:r w:rsidR="008838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411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showing </w:t>
      </w:r>
      <w:r w:rsidR="005825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favouritism is </w:t>
      </w:r>
      <w:r w:rsidR="00C411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considered </w:t>
      </w:r>
      <w:r w:rsidR="00582502">
        <w:rPr>
          <w:rFonts w:ascii="Times New Roman" w:hAnsi="Times New Roman" w:cs="Times New Roman"/>
          <w:color w:val="000000" w:themeColor="text1"/>
          <w:sz w:val="24"/>
          <w:szCs w:val="24"/>
        </w:rPr>
        <w:t>a sin.</w:t>
      </w:r>
      <w:r w:rsidR="00582502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29"/>
      </w:r>
      <w:r w:rsidR="00582502" w:rsidRPr="005825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7BDE">
        <w:rPr>
          <w:rFonts w:ascii="Times New Roman" w:hAnsi="Times New Roman" w:cs="Times New Roman"/>
          <w:color w:val="000000" w:themeColor="text1"/>
          <w:sz w:val="24"/>
          <w:szCs w:val="24"/>
        </w:rPr>
        <w:t>In sharing</w:t>
      </w:r>
      <w:r w:rsidR="00B641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‘</w:t>
      </w:r>
      <w:r w:rsidR="00C64DFF" w:rsidRPr="00C64D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same </w:t>
      </w:r>
      <w:r w:rsidR="00610A2F">
        <w:rPr>
          <w:rFonts w:ascii="Times New Roman" w:hAnsi="Times New Roman" w:cs="Times New Roman"/>
          <w:color w:val="000000" w:themeColor="text1"/>
          <w:sz w:val="24"/>
          <w:szCs w:val="24"/>
        </w:rPr>
        <w:t>Spirit’</w:t>
      </w:r>
      <w:r w:rsidR="00582502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30"/>
      </w:r>
      <w:r w:rsidR="00CE0A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F146B">
        <w:rPr>
          <w:rFonts w:ascii="Times New Roman" w:hAnsi="Times New Roman" w:cs="Times New Roman"/>
          <w:color w:val="000000" w:themeColor="text1"/>
          <w:sz w:val="24"/>
          <w:szCs w:val="24"/>
        </w:rPr>
        <w:t>the faithful</w:t>
      </w:r>
      <w:r w:rsidR="00CE0A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21DC">
        <w:rPr>
          <w:rFonts w:ascii="Times New Roman" w:hAnsi="Times New Roman" w:cs="Times New Roman"/>
          <w:color w:val="000000" w:themeColor="text1"/>
          <w:sz w:val="24"/>
          <w:szCs w:val="24"/>
        </w:rPr>
        <w:t>are encouraged</w:t>
      </w:r>
      <w:r w:rsidR="002630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not </w:t>
      </w:r>
      <w:r w:rsidR="00C221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CE0A6E">
        <w:rPr>
          <w:rFonts w:ascii="Times New Roman" w:hAnsi="Times New Roman" w:cs="Times New Roman"/>
          <w:color w:val="000000" w:themeColor="text1"/>
          <w:sz w:val="24"/>
          <w:szCs w:val="24"/>
        </w:rPr>
        <w:t>judge</w:t>
      </w:r>
      <w:r w:rsidR="002630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intrinsic worth</w:t>
      </w:r>
      <w:r w:rsidR="00BC2B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F14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others </w:t>
      </w:r>
      <w:r w:rsidR="00BC2B5E">
        <w:rPr>
          <w:rFonts w:ascii="Times New Roman" w:hAnsi="Times New Roman" w:cs="Times New Roman"/>
          <w:color w:val="000000" w:themeColor="text1"/>
          <w:sz w:val="24"/>
          <w:szCs w:val="24"/>
        </w:rPr>
        <w:t>on account of skin colour</w:t>
      </w:r>
      <w:r w:rsidR="002630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5D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C221DC">
        <w:rPr>
          <w:rFonts w:ascii="Times New Roman" w:hAnsi="Times New Roman" w:cs="Times New Roman"/>
          <w:color w:val="000000" w:themeColor="text1"/>
          <w:sz w:val="24"/>
          <w:szCs w:val="24"/>
        </w:rPr>
        <w:t>scripture states that</w:t>
      </w:r>
      <w:r w:rsidR="00EE5D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82502">
        <w:rPr>
          <w:rFonts w:ascii="Times New Roman" w:hAnsi="Times New Roman" w:cs="Times New Roman"/>
          <w:color w:val="000000" w:themeColor="text1"/>
          <w:sz w:val="24"/>
          <w:szCs w:val="24"/>
        </w:rPr>
        <w:t>‘people look at the outward appearance, but the Lord looks at the heart’</w:t>
      </w:r>
      <w:r w:rsidR="00582502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31"/>
      </w:r>
      <w:r w:rsidR="005825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221DC">
        <w:rPr>
          <w:rFonts w:ascii="Times New Roman" w:hAnsi="Times New Roman" w:cs="Times New Roman"/>
          <w:color w:val="000000" w:themeColor="text1"/>
          <w:sz w:val="24"/>
          <w:szCs w:val="24"/>
        </w:rPr>
        <w:t>How can a pious man or woman concern him- or herself with race, when the followers of Christ believe that every human being is made in the image of God?</w:t>
      </w:r>
      <w:r w:rsidR="00C221DC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32"/>
      </w:r>
      <w:r w:rsidR="00C221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443B" w:rsidRPr="00130CED">
        <w:rPr>
          <w:rFonts w:ascii="Times New Roman" w:hAnsi="Times New Roman" w:cs="Times New Roman"/>
          <w:sz w:val="24"/>
          <w:szCs w:val="24"/>
        </w:rPr>
        <w:t>Christianity</w:t>
      </w:r>
      <w:r w:rsidR="007B443B">
        <w:rPr>
          <w:rFonts w:ascii="Times New Roman" w:hAnsi="Times New Roman" w:cs="Times New Roman"/>
          <w:sz w:val="24"/>
          <w:szCs w:val="24"/>
        </w:rPr>
        <w:t xml:space="preserve">, </w:t>
      </w:r>
      <w:r w:rsidR="007B443B" w:rsidRPr="004A4849">
        <w:rPr>
          <w:rFonts w:ascii="Times New Roman" w:hAnsi="Times New Roman" w:cs="Times New Roman"/>
          <w:sz w:val="24"/>
          <w:szCs w:val="24"/>
        </w:rPr>
        <w:t>according to</w:t>
      </w:r>
      <w:r w:rsidR="007B443B" w:rsidRPr="004A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Pius XI,</w:t>
      </w:r>
      <w:r w:rsidR="007B443B" w:rsidRPr="004A4849">
        <w:rPr>
          <w:rFonts w:ascii="Times New Roman" w:hAnsi="Times New Roman" w:cs="Times New Roman"/>
          <w:sz w:val="24"/>
          <w:szCs w:val="24"/>
        </w:rPr>
        <w:t xml:space="preserve"> </w:t>
      </w:r>
      <w:r w:rsidR="007B443B">
        <w:rPr>
          <w:rFonts w:ascii="Times New Roman" w:hAnsi="Times New Roman" w:cs="Times New Roman"/>
          <w:sz w:val="24"/>
          <w:szCs w:val="24"/>
        </w:rPr>
        <w:t>“</w:t>
      </w:r>
      <w:r w:rsidR="007B443B" w:rsidRPr="00130CED">
        <w:rPr>
          <w:rFonts w:ascii="Times New Roman" w:hAnsi="Times New Roman" w:cs="Times New Roman"/>
          <w:sz w:val="24"/>
          <w:szCs w:val="24"/>
        </w:rPr>
        <w:t xml:space="preserve">first affirmed the </w:t>
      </w:r>
      <w:r w:rsidR="007B443B" w:rsidRPr="00130CED">
        <w:rPr>
          <w:rFonts w:ascii="Times New Roman" w:hAnsi="Times New Roman" w:cs="Times New Roman"/>
          <w:sz w:val="24"/>
          <w:szCs w:val="24"/>
        </w:rPr>
        <w:lastRenderedPageBreak/>
        <w:t>real and universal brotherhood of all men</w:t>
      </w:r>
      <w:r w:rsidR="007B443B">
        <w:rPr>
          <w:rFonts w:ascii="Times New Roman" w:hAnsi="Times New Roman" w:cs="Times New Roman"/>
          <w:sz w:val="24"/>
          <w:szCs w:val="24"/>
        </w:rPr>
        <w:t xml:space="preserve"> –</w:t>
      </w:r>
      <w:r w:rsidR="007B443B" w:rsidRPr="00130CED">
        <w:rPr>
          <w:rFonts w:ascii="Times New Roman" w:hAnsi="Times New Roman" w:cs="Times New Roman"/>
          <w:sz w:val="24"/>
          <w:szCs w:val="24"/>
        </w:rPr>
        <w:t xml:space="preserve"> of whatever race and condition”</w:t>
      </w:r>
      <w:r w:rsidR="007B443B" w:rsidRPr="00130CED">
        <w:rPr>
          <w:rStyle w:val="FootnoteReference"/>
          <w:rFonts w:ascii="Times New Roman" w:hAnsi="Times New Roman" w:cs="Times New Roman"/>
          <w:sz w:val="24"/>
          <w:szCs w:val="24"/>
        </w:rPr>
        <w:footnoteReference w:id="33"/>
      </w:r>
      <w:r w:rsidR="007B443B" w:rsidRPr="00130CED">
        <w:rPr>
          <w:rFonts w:ascii="Times New Roman" w:hAnsi="Times New Roman" w:cs="Times New Roman"/>
          <w:sz w:val="24"/>
          <w:szCs w:val="24"/>
        </w:rPr>
        <w:t>.</w:t>
      </w:r>
      <w:r w:rsidR="007B443B">
        <w:rPr>
          <w:rFonts w:ascii="Times New Roman" w:hAnsi="Times New Roman" w:cs="Times New Roman"/>
          <w:sz w:val="24"/>
          <w:szCs w:val="24"/>
        </w:rPr>
        <w:t xml:space="preserve"> </w:t>
      </w:r>
      <w:r w:rsidR="00687538">
        <w:rPr>
          <w:rFonts w:ascii="Times New Roman" w:hAnsi="Times New Roman" w:cs="Times New Roman"/>
          <w:color w:val="000000" w:themeColor="text1"/>
          <w:sz w:val="24"/>
          <w:szCs w:val="24"/>
        </w:rPr>
        <w:t>Conversely, inherent</w:t>
      </w:r>
      <w:r w:rsidR="0057149E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within the Black Lives Matter movement</w:t>
      </w:r>
      <w:r w:rsidR="00CC23AC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6160E1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commonly </w:t>
      </w:r>
      <w:r w:rsidR="00CC23AC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espoused by it’s </w:t>
      </w:r>
      <w:r w:rsidR="00D713BA">
        <w:rPr>
          <w:rFonts w:ascii="Times New Roman" w:hAnsi="Times New Roman" w:cs="Times New Roman"/>
          <w:color w:val="000000" w:themeColor="text1"/>
          <w:sz w:val="24"/>
          <w:szCs w:val="24"/>
        </w:rPr>
        <w:t>co-</w:t>
      </w:r>
      <w:r w:rsidR="00CC23AC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founders</w:t>
      </w:r>
      <w:r w:rsidR="00740047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64081" w:rsidRPr="00E322E6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34"/>
      </w:r>
      <w:r w:rsidR="00CC23AC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it’s </w:t>
      </w:r>
      <w:r w:rsidR="006160E1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supporting </w:t>
      </w:r>
      <w:r w:rsidR="00CC23AC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literature</w:t>
      </w:r>
      <w:r w:rsidR="00740047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F2EF4" w:rsidRPr="00E322E6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35"/>
      </w:r>
      <w:r w:rsidR="00740047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C23AC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and it’s adherents</w:t>
      </w:r>
      <w:r w:rsidR="00740047" w:rsidRPr="00E322E6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36"/>
      </w:r>
      <w:r w:rsidR="00CC23AC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6160E1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</w:t>
      </w:r>
      <w:r w:rsidR="00E1452F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narrative </w:t>
      </w:r>
      <w:r w:rsidR="00E56FE1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predicated on </w:t>
      </w:r>
      <w:r w:rsidR="00385F2E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binary opposition</w:t>
      </w:r>
      <w:r w:rsidR="00E1452F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385F2E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18AD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oppressor vs oppressed</w:t>
      </w:r>
      <w:r w:rsidR="007F11EC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proletariat vs bourgeoisie, </w:t>
      </w:r>
      <w:r w:rsidR="00AD19F2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7B4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most recently</w:t>
      </w:r>
      <w:r w:rsidR="00AD19F2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1452F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1F05C5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since the </w:t>
      </w:r>
      <w:r w:rsidR="00653D87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Western </w:t>
      </w:r>
      <w:r w:rsidR="001F05C5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working class </w:t>
      </w:r>
      <w:r w:rsidR="00261918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seems </w:t>
      </w:r>
      <w:r w:rsidR="00C221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insistent upon </w:t>
      </w:r>
      <w:r w:rsidR="00F66C38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continuously </w:t>
      </w:r>
      <w:r w:rsidR="00261918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reject</w:t>
      </w:r>
      <w:r w:rsidR="00C221DC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261918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any</w:t>
      </w:r>
      <w:r w:rsidR="00C221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political movement </w:t>
      </w:r>
      <w:r w:rsidR="007A4C0C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carrying</w:t>
      </w:r>
      <w:r w:rsidR="00653D87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even</w:t>
      </w:r>
      <w:r w:rsidR="00B67D63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faintest whiff of socialism</w:t>
      </w:r>
      <w:r w:rsidR="000B6CF6" w:rsidRPr="00E322E6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37"/>
      </w:r>
      <w:r w:rsidR="000B6CF6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7D63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AD19F2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black vs white</w:t>
      </w:r>
      <w:r w:rsidR="00DD6892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D00D2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Viewing these supposed relationships as</w:t>
      </w:r>
      <w:r w:rsidR="00BF17E4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51AA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essentially </w:t>
      </w:r>
      <w:r w:rsidR="00BF17E4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‘class struggles’</w:t>
      </w:r>
      <w:r w:rsidR="00E40544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42780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41268A">
        <w:rPr>
          <w:rFonts w:ascii="Times New Roman" w:hAnsi="Times New Roman" w:cs="Times New Roman"/>
          <w:color w:val="000000" w:themeColor="text1"/>
          <w:sz w:val="24"/>
          <w:szCs w:val="24"/>
        </w:rPr>
        <w:t>lack Lives Matter</w:t>
      </w:r>
      <w:r w:rsidR="008E3A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31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an organisation that </w:t>
      </w:r>
      <w:r w:rsidR="00A05788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subscribes to </w:t>
      </w:r>
      <w:r w:rsidR="00E75718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A05788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dichotomous worldview – </w:t>
      </w:r>
      <w:r w:rsidR="00C42CBE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the roots of which are deeply anchored in Marxist thought.</w:t>
      </w:r>
      <w:r w:rsidR="000F3C8D" w:rsidRPr="00E322E6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38"/>
      </w:r>
      <w:r w:rsidR="00E93C6D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F644B">
        <w:rPr>
          <w:rFonts w:ascii="Times New Roman" w:hAnsi="Times New Roman" w:cs="Times New Roman"/>
          <w:sz w:val="24"/>
          <w:szCs w:val="24"/>
        </w:rPr>
        <w:t>One</w:t>
      </w:r>
      <w:r w:rsidR="009379A0" w:rsidRPr="00130CED">
        <w:rPr>
          <w:rFonts w:ascii="Times New Roman" w:hAnsi="Times New Roman" w:cs="Times New Roman"/>
          <w:sz w:val="24"/>
          <w:szCs w:val="24"/>
        </w:rPr>
        <w:t xml:space="preserve"> must not allow </w:t>
      </w:r>
      <w:r w:rsidR="0041268A" w:rsidRPr="00130CED">
        <w:rPr>
          <w:rFonts w:ascii="Times New Roman" w:hAnsi="Times New Roman" w:cs="Times New Roman"/>
          <w:sz w:val="24"/>
          <w:szCs w:val="24"/>
        </w:rPr>
        <w:t xml:space="preserve">the </w:t>
      </w:r>
      <w:r w:rsidR="00007624">
        <w:rPr>
          <w:rFonts w:ascii="Times New Roman" w:hAnsi="Times New Roman" w:cs="Times New Roman"/>
          <w:sz w:val="24"/>
          <w:szCs w:val="24"/>
        </w:rPr>
        <w:t>framing of</w:t>
      </w:r>
      <w:r w:rsidR="0041268A" w:rsidRPr="00130CED">
        <w:rPr>
          <w:rFonts w:ascii="Times New Roman" w:hAnsi="Times New Roman" w:cs="Times New Roman"/>
          <w:sz w:val="24"/>
          <w:szCs w:val="24"/>
        </w:rPr>
        <w:t xml:space="preserve"> B</w:t>
      </w:r>
      <w:r w:rsidR="00C0602F" w:rsidRPr="00130CED">
        <w:rPr>
          <w:rFonts w:ascii="Times New Roman" w:hAnsi="Times New Roman" w:cs="Times New Roman"/>
          <w:sz w:val="24"/>
          <w:szCs w:val="24"/>
        </w:rPr>
        <w:t xml:space="preserve">lack Lives Matter to pervert Christian </w:t>
      </w:r>
      <w:r w:rsidR="003A5CBB" w:rsidRPr="00130CED">
        <w:rPr>
          <w:rFonts w:ascii="Times New Roman" w:hAnsi="Times New Roman" w:cs="Times New Roman"/>
          <w:sz w:val="24"/>
          <w:szCs w:val="24"/>
        </w:rPr>
        <w:t>values</w:t>
      </w:r>
      <w:r w:rsidR="00F10782" w:rsidRPr="00130CED">
        <w:rPr>
          <w:rFonts w:ascii="Times New Roman" w:hAnsi="Times New Roman" w:cs="Times New Roman"/>
          <w:sz w:val="24"/>
          <w:szCs w:val="24"/>
        </w:rPr>
        <w:t xml:space="preserve"> </w:t>
      </w:r>
      <w:r w:rsidR="003A5CBB" w:rsidRPr="00130CED">
        <w:rPr>
          <w:rFonts w:ascii="Times New Roman" w:hAnsi="Times New Roman" w:cs="Times New Roman"/>
          <w:sz w:val="24"/>
          <w:szCs w:val="24"/>
        </w:rPr>
        <w:t xml:space="preserve">into </w:t>
      </w:r>
      <w:r w:rsidR="004A4849">
        <w:rPr>
          <w:rFonts w:ascii="Times New Roman" w:hAnsi="Times New Roman" w:cs="Times New Roman"/>
          <w:sz w:val="24"/>
          <w:szCs w:val="24"/>
        </w:rPr>
        <w:t xml:space="preserve">the </w:t>
      </w:r>
      <w:r w:rsidR="00802CA9" w:rsidRPr="00130CED">
        <w:rPr>
          <w:rFonts w:ascii="Times New Roman" w:hAnsi="Times New Roman" w:cs="Times New Roman"/>
          <w:sz w:val="24"/>
          <w:szCs w:val="24"/>
        </w:rPr>
        <w:t xml:space="preserve">ideological perspective of </w:t>
      </w:r>
      <w:r w:rsidR="004A4849">
        <w:rPr>
          <w:rFonts w:ascii="Times New Roman" w:hAnsi="Times New Roman" w:cs="Times New Roman"/>
          <w:sz w:val="24"/>
          <w:szCs w:val="24"/>
        </w:rPr>
        <w:t>a</w:t>
      </w:r>
      <w:r w:rsidR="00D80A9A">
        <w:rPr>
          <w:rFonts w:ascii="Times New Roman" w:hAnsi="Times New Roman" w:cs="Times New Roman"/>
          <w:sz w:val="24"/>
          <w:szCs w:val="24"/>
        </w:rPr>
        <w:t xml:space="preserve"> </w:t>
      </w:r>
      <w:r w:rsidR="00802CA9" w:rsidRPr="00130CED">
        <w:rPr>
          <w:rFonts w:ascii="Times New Roman" w:hAnsi="Times New Roman" w:cs="Times New Roman"/>
          <w:sz w:val="24"/>
          <w:szCs w:val="24"/>
        </w:rPr>
        <w:t>class struggle</w:t>
      </w:r>
      <w:r w:rsidR="009141C9" w:rsidRPr="00130CED">
        <w:rPr>
          <w:rFonts w:ascii="Times New Roman" w:hAnsi="Times New Roman" w:cs="Times New Roman"/>
          <w:sz w:val="24"/>
          <w:szCs w:val="24"/>
        </w:rPr>
        <w:t>; th</w:t>
      </w:r>
      <w:r w:rsidR="00130CED" w:rsidRPr="00130CED">
        <w:rPr>
          <w:rFonts w:ascii="Times New Roman" w:hAnsi="Times New Roman" w:cs="Times New Roman"/>
          <w:sz w:val="24"/>
          <w:szCs w:val="24"/>
        </w:rPr>
        <w:t>is</w:t>
      </w:r>
      <w:r w:rsidR="00D8216D" w:rsidRPr="00130CED">
        <w:rPr>
          <w:rFonts w:ascii="Times New Roman" w:hAnsi="Times New Roman" w:cs="Times New Roman"/>
          <w:sz w:val="24"/>
          <w:szCs w:val="24"/>
        </w:rPr>
        <w:t xml:space="preserve"> Marxist </w:t>
      </w:r>
      <w:r w:rsidR="00130CED" w:rsidRPr="00130CED">
        <w:rPr>
          <w:rFonts w:ascii="Times New Roman" w:hAnsi="Times New Roman" w:cs="Times New Roman"/>
          <w:sz w:val="24"/>
          <w:szCs w:val="24"/>
        </w:rPr>
        <w:t>worldview</w:t>
      </w:r>
      <w:r w:rsidR="00D8216D" w:rsidRPr="00130CED">
        <w:rPr>
          <w:rFonts w:ascii="Times New Roman" w:hAnsi="Times New Roman" w:cs="Times New Roman"/>
          <w:sz w:val="24"/>
          <w:szCs w:val="24"/>
        </w:rPr>
        <w:t xml:space="preserve"> </w:t>
      </w:r>
      <w:r w:rsidR="00EA05CE">
        <w:rPr>
          <w:rFonts w:ascii="Times New Roman" w:hAnsi="Times New Roman" w:cs="Times New Roman"/>
          <w:sz w:val="24"/>
          <w:szCs w:val="24"/>
        </w:rPr>
        <w:t xml:space="preserve">– </w:t>
      </w:r>
      <w:r w:rsidR="00EA05CE" w:rsidRPr="00EA05CE">
        <w:rPr>
          <w:rFonts w:ascii="Times New Roman" w:hAnsi="Times New Roman" w:cs="Times New Roman"/>
          <w:sz w:val="24"/>
          <w:szCs w:val="24"/>
        </w:rPr>
        <w:t xml:space="preserve">according to the </w:t>
      </w:r>
      <w:r w:rsidR="00EA05CE" w:rsidRPr="00EA05CE">
        <w:rPr>
          <w:rFonts w:ascii="Times New Roman" w:hAnsi="Times New Roman" w:cs="Times New Roman"/>
          <w:color w:val="000000" w:themeColor="text1"/>
          <w:sz w:val="24"/>
          <w:szCs w:val="24"/>
        </w:rPr>
        <w:t>Congregation for the Doctrine of the Faith</w:t>
      </w:r>
      <w:r w:rsidR="00EA05CE" w:rsidRPr="00EA05CE">
        <w:rPr>
          <w:rFonts w:ascii="Times New Roman" w:hAnsi="Times New Roman" w:cs="Times New Roman"/>
          <w:sz w:val="24"/>
          <w:szCs w:val="24"/>
        </w:rPr>
        <w:t xml:space="preserve"> </w:t>
      </w:r>
      <w:r w:rsidR="00EA05CE">
        <w:rPr>
          <w:rFonts w:ascii="Times New Roman" w:hAnsi="Times New Roman" w:cs="Times New Roman"/>
          <w:sz w:val="24"/>
          <w:szCs w:val="24"/>
        </w:rPr>
        <w:t>–</w:t>
      </w:r>
      <w:r w:rsidR="007B443B">
        <w:rPr>
          <w:rFonts w:ascii="Times New Roman" w:hAnsi="Times New Roman" w:cs="Times New Roman"/>
          <w:sz w:val="24"/>
          <w:szCs w:val="24"/>
        </w:rPr>
        <w:t xml:space="preserve"> is</w:t>
      </w:r>
      <w:r w:rsidR="00EA05CE">
        <w:rPr>
          <w:rFonts w:ascii="Times New Roman" w:hAnsi="Times New Roman" w:cs="Times New Roman"/>
          <w:sz w:val="24"/>
          <w:szCs w:val="24"/>
        </w:rPr>
        <w:t xml:space="preserve"> </w:t>
      </w:r>
      <w:r w:rsidR="009141C9" w:rsidRPr="00130CED">
        <w:rPr>
          <w:rFonts w:ascii="Times New Roman" w:hAnsi="Times New Roman" w:cs="Times New Roman"/>
          <w:sz w:val="24"/>
          <w:szCs w:val="24"/>
        </w:rPr>
        <w:t>“based on certain fundamental tenets which are not compatible with the Christian conception of humanity and society”</w:t>
      </w:r>
      <w:r w:rsidR="00F34F39">
        <w:rPr>
          <w:rStyle w:val="FootnoteReference"/>
          <w:rFonts w:ascii="Times New Roman" w:hAnsi="Times New Roman" w:cs="Times New Roman"/>
          <w:sz w:val="24"/>
          <w:szCs w:val="24"/>
        </w:rPr>
        <w:footnoteReference w:id="39"/>
      </w:r>
      <w:r w:rsidR="006B68AF">
        <w:rPr>
          <w:rFonts w:ascii="Times New Roman" w:hAnsi="Times New Roman" w:cs="Times New Roman"/>
          <w:sz w:val="24"/>
          <w:szCs w:val="24"/>
        </w:rPr>
        <w:t xml:space="preserve">. </w:t>
      </w:r>
      <w:r w:rsidR="00604AB4">
        <w:rPr>
          <w:rFonts w:ascii="Times New Roman" w:hAnsi="Times New Roman" w:cs="Times New Roman"/>
          <w:sz w:val="24"/>
          <w:szCs w:val="24"/>
        </w:rPr>
        <w:t xml:space="preserve">Black Lives Matter is an organisation </w:t>
      </w:r>
      <w:r w:rsidR="008C3342">
        <w:rPr>
          <w:rFonts w:ascii="Times New Roman" w:hAnsi="Times New Roman" w:cs="Times New Roman"/>
          <w:sz w:val="24"/>
          <w:szCs w:val="24"/>
        </w:rPr>
        <w:t xml:space="preserve">that </w:t>
      </w:r>
      <w:r w:rsidR="006329A1">
        <w:rPr>
          <w:rFonts w:ascii="Times New Roman" w:hAnsi="Times New Roman" w:cs="Times New Roman"/>
          <w:sz w:val="24"/>
          <w:szCs w:val="24"/>
        </w:rPr>
        <w:t xml:space="preserve">seeks to </w:t>
      </w:r>
      <w:r w:rsidR="009D540B">
        <w:rPr>
          <w:rFonts w:ascii="Times New Roman" w:hAnsi="Times New Roman" w:cs="Times New Roman"/>
          <w:sz w:val="24"/>
          <w:szCs w:val="24"/>
        </w:rPr>
        <w:t>impose rac</w:t>
      </w:r>
      <w:r w:rsidR="00A51397">
        <w:rPr>
          <w:rFonts w:ascii="Times New Roman" w:hAnsi="Times New Roman" w:cs="Times New Roman"/>
          <w:sz w:val="24"/>
          <w:szCs w:val="24"/>
        </w:rPr>
        <w:t>ial differences</w:t>
      </w:r>
      <w:r w:rsidR="009D540B">
        <w:rPr>
          <w:rFonts w:ascii="Times New Roman" w:hAnsi="Times New Roman" w:cs="Times New Roman"/>
          <w:sz w:val="24"/>
          <w:szCs w:val="24"/>
        </w:rPr>
        <w:t xml:space="preserve"> upon </w:t>
      </w:r>
      <w:r w:rsidR="008C3342">
        <w:rPr>
          <w:rFonts w:ascii="Times New Roman" w:hAnsi="Times New Roman" w:cs="Times New Roman"/>
          <w:sz w:val="24"/>
          <w:szCs w:val="24"/>
        </w:rPr>
        <w:t>the fundamental</w:t>
      </w:r>
      <w:r w:rsidR="00F3706B">
        <w:rPr>
          <w:rFonts w:ascii="Times New Roman" w:hAnsi="Times New Roman" w:cs="Times New Roman"/>
          <w:sz w:val="24"/>
          <w:szCs w:val="24"/>
        </w:rPr>
        <w:t xml:space="preserve"> class</w:t>
      </w:r>
      <w:r w:rsidR="00C428B9">
        <w:rPr>
          <w:rFonts w:ascii="Times New Roman" w:hAnsi="Times New Roman" w:cs="Times New Roman"/>
          <w:sz w:val="24"/>
          <w:szCs w:val="24"/>
        </w:rPr>
        <w:t xml:space="preserve"> struggle</w:t>
      </w:r>
      <w:r w:rsidR="008C3342">
        <w:rPr>
          <w:rFonts w:ascii="Times New Roman" w:hAnsi="Times New Roman" w:cs="Times New Roman"/>
          <w:sz w:val="24"/>
          <w:szCs w:val="24"/>
        </w:rPr>
        <w:t xml:space="preserve"> of Marxist theory</w:t>
      </w:r>
      <w:r w:rsidR="00B535F4">
        <w:rPr>
          <w:rFonts w:ascii="Times New Roman" w:hAnsi="Times New Roman" w:cs="Times New Roman"/>
          <w:sz w:val="24"/>
          <w:szCs w:val="24"/>
        </w:rPr>
        <w:t xml:space="preserve">; </w:t>
      </w:r>
      <w:r w:rsidR="00A51397">
        <w:rPr>
          <w:rFonts w:ascii="Times New Roman" w:hAnsi="Times New Roman" w:cs="Times New Roman"/>
          <w:sz w:val="24"/>
          <w:szCs w:val="24"/>
        </w:rPr>
        <w:t>devout Christians</w:t>
      </w:r>
      <w:r w:rsidR="002B0530">
        <w:rPr>
          <w:rFonts w:ascii="Times New Roman" w:hAnsi="Times New Roman" w:cs="Times New Roman"/>
          <w:sz w:val="24"/>
          <w:szCs w:val="24"/>
        </w:rPr>
        <w:t xml:space="preserve"> </w:t>
      </w:r>
      <w:r w:rsidR="006E7C7C">
        <w:rPr>
          <w:rFonts w:ascii="Times New Roman" w:hAnsi="Times New Roman" w:cs="Times New Roman"/>
          <w:sz w:val="24"/>
          <w:szCs w:val="24"/>
        </w:rPr>
        <w:t>must oppose</w:t>
      </w:r>
      <w:r w:rsidR="004A11EB">
        <w:rPr>
          <w:rFonts w:ascii="Times New Roman" w:hAnsi="Times New Roman" w:cs="Times New Roman"/>
          <w:sz w:val="24"/>
          <w:szCs w:val="24"/>
        </w:rPr>
        <w:t xml:space="preserve"> </w:t>
      </w:r>
      <w:r w:rsidR="00641F51">
        <w:rPr>
          <w:rFonts w:ascii="Times New Roman" w:hAnsi="Times New Roman" w:cs="Times New Roman"/>
          <w:sz w:val="24"/>
          <w:szCs w:val="24"/>
        </w:rPr>
        <w:t>this ideology in all its forms</w:t>
      </w:r>
      <w:r w:rsidR="006148CF">
        <w:rPr>
          <w:rFonts w:ascii="Times New Roman" w:hAnsi="Times New Roman" w:cs="Times New Roman"/>
          <w:sz w:val="24"/>
          <w:szCs w:val="24"/>
        </w:rPr>
        <w:t>.</w:t>
      </w:r>
    </w:p>
    <w:p w:rsidR="004C73DC" w:rsidRDefault="003F6EDA" w:rsidP="007B443B">
      <w:pPr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Unlike </w:t>
      </w:r>
      <w:r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the organisations of the 1950s and -60s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which were distinctly anchored in Christian philosophy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from the Southern Christian Leadership Conference to the Student Nonviolent Coordinating Committee</w:t>
      </w:r>
      <w:r w:rsidR="009D49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9C21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Black Lives Matter is a movement </w:t>
      </w:r>
      <w:r w:rsidR="00C97B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predicated on </w:t>
      </w:r>
      <w:r w:rsidR="009C21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division </w:t>
      </w:r>
      <w:r w:rsidR="001C2E9C">
        <w:rPr>
          <w:rFonts w:ascii="Times New Roman" w:hAnsi="Times New Roman" w:cs="Times New Roman"/>
          <w:color w:val="000000" w:themeColor="text1"/>
          <w:sz w:val="24"/>
          <w:szCs w:val="24"/>
        </w:rPr>
        <w:t>through</w:t>
      </w:r>
      <w:r w:rsidR="009C21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racial consciousness</w:t>
      </w:r>
      <w:r w:rsidR="009C21F9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40"/>
      </w:r>
      <w:r w:rsidR="009C21F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443B">
        <w:rPr>
          <w:rFonts w:ascii="Times New Roman" w:hAnsi="Times New Roman" w:cs="Times New Roman"/>
          <w:color w:val="000000" w:themeColor="text1"/>
          <w:sz w:val="24"/>
          <w:szCs w:val="24"/>
        </w:rPr>
        <w:t>In the absence of faith</w:t>
      </w:r>
      <w:r w:rsidR="00BF48A8">
        <w:rPr>
          <w:rFonts w:ascii="Times New Roman" w:hAnsi="Times New Roman" w:cs="Times New Roman"/>
          <w:color w:val="000000" w:themeColor="text1"/>
          <w:sz w:val="24"/>
          <w:szCs w:val="24"/>
        </w:rPr>
        <w:t>, tribal allegiance</w:t>
      </w:r>
      <w:r w:rsidR="007B443B">
        <w:rPr>
          <w:rFonts w:ascii="Times New Roman" w:hAnsi="Times New Roman" w:cs="Times New Roman"/>
          <w:color w:val="000000" w:themeColor="text1"/>
          <w:sz w:val="24"/>
          <w:szCs w:val="24"/>
        </w:rPr>
        <w:t>s are instead formed</w:t>
      </w:r>
      <w:r w:rsidR="00BF48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through arbitrary characteristics; </w:t>
      </w:r>
      <w:r w:rsidR="007B443B">
        <w:rPr>
          <w:rFonts w:ascii="Times New Roman" w:hAnsi="Times New Roman" w:cs="Times New Roman"/>
          <w:color w:val="000000" w:themeColor="text1"/>
          <w:sz w:val="24"/>
          <w:szCs w:val="24"/>
        </w:rPr>
        <w:t>such</w:t>
      </w:r>
      <w:r w:rsidR="00BF48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characteristics </w:t>
      </w:r>
      <w:r w:rsidR="007B4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risk </w:t>
      </w:r>
      <w:r w:rsidR="00BF48A8">
        <w:rPr>
          <w:rFonts w:ascii="Times New Roman" w:hAnsi="Times New Roman" w:cs="Times New Roman"/>
          <w:color w:val="000000" w:themeColor="text1"/>
          <w:sz w:val="24"/>
          <w:szCs w:val="24"/>
        </w:rPr>
        <w:t>becom</w:t>
      </w:r>
      <w:r w:rsidR="007B443B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BF48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pre-eminent means </w:t>
      </w:r>
      <w:r w:rsidR="007B443B">
        <w:rPr>
          <w:rFonts w:ascii="Times New Roman" w:hAnsi="Times New Roman" w:cs="Times New Roman"/>
          <w:color w:val="000000" w:themeColor="text1"/>
          <w:sz w:val="24"/>
          <w:szCs w:val="24"/>
        </w:rPr>
        <w:t>upon</w:t>
      </w:r>
      <w:r w:rsidR="00BF48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identity and community is </w:t>
      </w:r>
      <w:r w:rsidR="007B443B">
        <w:rPr>
          <w:rFonts w:ascii="Times New Roman" w:hAnsi="Times New Roman" w:cs="Times New Roman"/>
          <w:color w:val="000000" w:themeColor="text1"/>
          <w:sz w:val="24"/>
          <w:szCs w:val="24"/>
        </w:rPr>
        <w:t>based</w:t>
      </w:r>
      <w:r w:rsidR="00BF48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828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Unity </w:t>
      </w:r>
      <w:r w:rsidR="001C2E9C">
        <w:rPr>
          <w:rFonts w:ascii="Times New Roman" w:hAnsi="Times New Roman" w:cs="Times New Roman"/>
          <w:color w:val="000000" w:themeColor="text1"/>
          <w:sz w:val="24"/>
          <w:szCs w:val="24"/>
        </w:rPr>
        <w:t>through</w:t>
      </w:r>
      <w:r w:rsidR="007828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colour-blindness </w:t>
      </w:r>
      <w:r w:rsidR="001C2E9C">
        <w:rPr>
          <w:rFonts w:ascii="Times New Roman" w:hAnsi="Times New Roman" w:cs="Times New Roman"/>
          <w:color w:val="000000" w:themeColor="text1"/>
          <w:sz w:val="24"/>
          <w:szCs w:val="24"/>
        </w:rPr>
        <w:t>was</w:t>
      </w:r>
      <w:r w:rsidR="007828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CB15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dominant </w:t>
      </w:r>
      <w:r w:rsidR="00782888">
        <w:rPr>
          <w:rFonts w:ascii="Times New Roman" w:hAnsi="Times New Roman" w:cs="Times New Roman"/>
          <w:color w:val="000000" w:themeColor="text1"/>
          <w:sz w:val="24"/>
          <w:szCs w:val="24"/>
        </w:rPr>
        <w:t>philosoph</w:t>
      </w:r>
      <w:r w:rsidR="001C2E9C">
        <w:rPr>
          <w:rFonts w:ascii="Times New Roman" w:hAnsi="Times New Roman" w:cs="Times New Roman"/>
          <w:color w:val="000000" w:themeColor="text1"/>
          <w:sz w:val="24"/>
          <w:szCs w:val="24"/>
        </w:rPr>
        <w:t>y of past individuals</w:t>
      </w:r>
      <w:r w:rsidR="007828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organisations, and movements concerned with racial equality </w:t>
      </w:r>
      <w:r w:rsidR="00525847">
        <w:rPr>
          <w:rFonts w:ascii="Times New Roman" w:hAnsi="Times New Roman" w:cs="Times New Roman"/>
          <w:color w:val="000000" w:themeColor="text1"/>
          <w:sz w:val="24"/>
          <w:szCs w:val="24"/>
        </w:rPr>
        <w:t>in the United States</w:t>
      </w:r>
      <w:r w:rsidR="00473E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from </w:t>
      </w:r>
      <w:r w:rsidR="00C35262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Bishop Charles Harrison Mason</w:t>
      </w:r>
      <w:r w:rsidR="00473EC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352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founder of </w:t>
      </w:r>
      <w:r w:rsidR="00C35262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the multi-racial</w:t>
      </w:r>
      <w:r w:rsidR="00C352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5262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Church of God in Christ</w:t>
      </w:r>
      <w:r w:rsidR="00C35262" w:rsidRPr="00E322E6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41"/>
      </w:r>
      <w:r w:rsidR="00473EC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352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5262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to Dr. Martin Luther King, Jr. himself</w:t>
      </w:r>
      <w:r w:rsidR="00473EC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72B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E565D">
        <w:rPr>
          <w:rFonts w:ascii="Times New Roman" w:hAnsi="Times New Roman" w:cs="Times New Roman"/>
          <w:color w:val="000000" w:themeColor="text1"/>
          <w:sz w:val="24"/>
          <w:szCs w:val="24"/>
        </w:rPr>
        <w:t>With their backs turned on</w:t>
      </w:r>
      <w:r w:rsidR="004D48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Christ, </w:t>
      </w:r>
      <w:r w:rsidR="007B4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F660F8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F660F8">
        <w:rPr>
          <w:rFonts w:ascii="Times New Roman" w:hAnsi="Times New Roman" w:cs="Times New Roman"/>
          <w:color w:val="000000" w:themeColor="text1"/>
          <w:sz w:val="24"/>
          <w:szCs w:val="24"/>
        </w:rPr>
        <w:t>lack Lives Matter</w:t>
      </w:r>
      <w:r w:rsidR="00F660F8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4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Global Network </w:t>
      </w:r>
      <w:r w:rsidR="00467F50">
        <w:rPr>
          <w:rFonts w:ascii="Times New Roman" w:hAnsi="Times New Roman" w:cs="Times New Roman"/>
          <w:color w:val="000000" w:themeColor="text1"/>
          <w:sz w:val="24"/>
          <w:szCs w:val="24"/>
        </w:rPr>
        <w:t>presents</w:t>
      </w:r>
      <w:r w:rsidR="00F660F8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sharp deviation from the disciplined, self-respecting, </w:t>
      </w:r>
      <w:r w:rsidR="00ED20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F660F8" w:rsidRPr="00E322E6">
        <w:rPr>
          <w:rFonts w:ascii="Times New Roman" w:hAnsi="Times New Roman" w:cs="Times New Roman"/>
          <w:color w:val="000000" w:themeColor="text1"/>
          <w:sz w:val="24"/>
          <w:szCs w:val="24"/>
        </w:rPr>
        <w:t>nonviolent conduct of the civil rights movement.</w:t>
      </w:r>
      <w:r w:rsidR="00467F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C2E9C" w:rsidRDefault="001C2E9C" w:rsidP="00825C7A">
      <w:pPr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75032" w:rsidRPr="00D46852" w:rsidRDefault="000E565D" w:rsidP="00D46852">
      <w:pPr>
        <w:pStyle w:val="p1"/>
        <w:ind w:left="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Christianity’s adherents </w:t>
      </w:r>
      <w:r w:rsidR="004C73DC">
        <w:rPr>
          <w:rFonts w:ascii="Times New Roman" w:hAnsi="Times New Roman"/>
          <w:color w:val="000000" w:themeColor="text1"/>
          <w:sz w:val="24"/>
          <w:szCs w:val="24"/>
        </w:rPr>
        <w:t xml:space="preserve">have always been </w:t>
      </w:r>
      <w:r w:rsidR="00B47D5F">
        <w:rPr>
          <w:rFonts w:ascii="Times New Roman" w:hAnsi="Times New Roman"/>
          <w:color w:val="000000" w:themeColor="text1"/>
          <w:sz w:val="24"/>
          <w:szCs w:val="24"/>
        </w:rPr>
        <w:t xml:space="preserve">called </w:t>
      </w:r>
      <w:r w:rsidR="004C73DC">
        <w:rPr>
          <w:rFonts w:ascii="Times New Roman" w:hAnsi="Times New Roman"/>
          <w:color w:val="000000" w:themeColor="text1"/>
          <w:sz w:val="24"/>
          <w:szCs w:val="24"/>
        </w:rPr>
        <w:t>to contend with the demon of anger</w:t>
      </w:r>
      <w:r w:rsidR="004C73DC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42"/>
      </w:r>
      <w:r w:rsidR="004C73DC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4C73DC" w:rsidRPr="00E322E6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 xml:space="preserve">In the absence of divine authority, </w:t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</w:rPr>
        <w:t>S</w:t>
      </w:r>
      <w:r w:rsidR="004C73DC">
        <w:rPr>
          <w:rFonts w:ascii="Times New Roman" w:eastAsia="Times New Roman" w:hAnsi="Times New Roman"/>
          <w:color w:val="000000" w:themeColor="text1"/>
          <w:sz w:val="24"/>
          <w:szCs w:val="24"/>
        </w:rPr>
        <w:t>t.</w:t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Paul</w:t>
      </w:r>
      <w:r w:rsidR="004C73D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describes a people ‘full of every kind of </w:t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>wickedness, sin, greed, hate, envy, murder, quarrelling, deception, malicious behaviour, and gossip.</w:t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’</w:t>
      </w:r>
      <w:r w:rsidR="004C73DC" w:rsidRPr="00E322E6">
        <w:rPr>
          <w:rStyle w:val="FootnoteReference"/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footnoteReference w:id="43"/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</w:rPr>
        <w:t>In the wake of George Floyd’s death – for which</w:t>
      </w:r>
      <w:r w:rsidR="004C73D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</w:t>
      </w:r>
      <w:r w:rsidR="00246DA4">
        <w:rPr>
          <w:rFonts w:ascii="Times New Roman" w:eastAsia="Times New Roman" w:hAnsi="Times New Roman"/>
          <w:color w:val="000000" w:themeColor="text1"/>
          <w:sz w:val="24"/>
          <w:szCs w:val="24"/>
        </w:rPr>
        <w:t>one must note</w:t>
      </w:r>
      <w:r w:rsidR="004C73D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</w:t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</w:rPr>
        <w:t>no hate-crime charges were levelled, nor evidence of racist motivation found</w:t>
      </w:r>
      <w:r w:rsidR="004C73DC" w:rsidRPr="00E322E6">
        <w:rPr>
          <w:rStyle w:val="FootnoteReference"/>
          <w:rFonts w:ascii="Times New Roman" w:eastAsia="Times New Roman" w:hAnsi="Times New Roman"/>
          <w:color w:val="000000" w:themeColor="text1"/>
          <w:sz w:val="24"/>
          <w:szCs w:val="24"/>
        </w:rPr>
        <w:footnoteReference w:id="44"/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– at least 140 major cities across America were plagued by the Godless sins laid out in Romans</w:t>
      </w:r>
      <w:r w:rsidR="00153E85">
        <w:rPr>
          <w:rFonts w:ascii="Times New Roman" w:eastAsia="Times New Roman" w:hAnsi="Times New Roman"/>
          <w:color w:val="000000" w:themeColor="text1"/>
          <w:sz w:val="24"/>
          <w:szCs w:val="24"/>
        </w:rPr>
        <w:t>, night after night</w:t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. </w:t>
      </w:r>
      <w:r w:rsidR="00153E85">
        <w:rPr>
          <w:rFonts w:ascii="Times New Roman" w:eastAsia="Times New Roman" w:hAnsi="Times New Roman"/>
          <w:color w:val="000000" w:themeColor="text1"/>
          <w:sz w:val="24"/>
          <w:szCs w:val="24"/>
        </w:rPr>
        <w:t>Roughly three months later, following</w:t>
      </w:r>
      <w:r w:rsidR="004C73DC" w:rsidRPr="008E173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another police altercation that resulted in the use of lethal force – this time concerning the now partially paralysed Jacob Blake – protestors associated with the Black Lives Matter movement</w:t>
      </w:r>
      <w:r w:rsidR="00275F1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4C73DC" w:rsidRPr="008E1731">
        <w:rPr>
          <w:rFonts w:ascii="Times New Roman" w:eastAsia="Times New Roman" w:hAnsi="Times New Roman"/>
          <w:color w:val="000000" w:themeColor="text1"/>
          <w:sz w:val="24"/>
          <w:szCs w:val="24"/>
        </w:rPr>
        <w:t>took to the streets in Kenosha, Wisconsin. As CNN’s Omar Jimenez stood before a burning car lot</w:t>
      </w:r>
      <w:r w:rsidR="006855F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</w:t>
      </w:r>
      <w:r w:rsidR="008E49A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sceptical </w:t>
      </w:r>
      <w:r w:rsidR="004C73DC" w:rsidRPr="008E1731">
        <w:rPr>
          <w:rFonts w:ascii="Times New Roman" w:eastAsia="Times New Roman" w:hAnsi="Times New Roman"/>
          <w:color w:val="000000" w:themeColor="text1"/>
          <w:sz w:val="24"/>
          <w:szCs w:val="24"/>
        </w:rPr>
        <w:t>viewers may have noticed the network’s favourable framing of these events; beneath the footage of billowing smoke and burnt-out vehicles, the chyron read ‘</w:t>
      </w:r>
      <w:r w:rsidR="004C73DC" w:rsidRPr="008E1731">
        <w:rPr>
          <w:rFonts w:ascii="Times New Roman" w:hAnsi="Times New Roman"/>
          <w:color w:val="222222"/>
          <w:sz w:val="24"/>
          <w:szCs w:val="24"/>
        </w:rPr>
        <w:t>FIERY BUT MOSTLY PEACEFUL PROTESTS AFTER POLICE SHOOTING’</w:t>
      </w:r>
      <w:r w:rsidR="004C73DC" w:rsidRPr="008E1731">
        <w:rPr>
          <w:rStyle w:val="FootnoteReference"/>
          <w:rFonts w:ascii="Times New Roman" w:hAnsi="Times New Roman"/>
          <w:color w:val="222222"/>
          <w:sz w:val="24"/>
          <w:szCs w:val="24"/>
        </w:rPr>
        <w:footnoteReference w:id="45"/>
      </w:r>
      <w:r w:rsidR="004C73DC" w:rsidRPr="008E1731">
        <w:rPr>
          <w:rFonts w:ascii="Times New Roman" w:hAnsi="Times New Roman"/>
          <w:color w:val="222222"/>
          <w:sz w:val="24"/>
          <w:szCs w:val="24"/>
        </w:rPr>
        <w:t xml:space="preserve">. </w:t>
      </w:r>
      <w:r w:rsidR="00DB6486">
        <w:rPr>
          <w:rFonts w:ascii="Times New Roman" w:hAnsi="Times New Roman"/>
          <w:color w:val="222222"/>
          <w:sz w:val="24"/>
          <w:szCs w:val="24"/>
        </w:rPr>
        <w:t xml:space="preserve">In </w:t>
      </w:r>
      <w:r w:rsidR="00DB6486" w:rsidRPr="000624A9">
        <w:rPr>
          <w:rFonts w:ascii="Times New Roman" w:hAnsi="Times New Roman"/>
          <w:i/>
          <w:iCs/>
          <w:color w:val="222222"/>
          <w:sz w:val="24"/>
          <w:szCs w:val="24"/>
        </w:rPr>
        <w:t>The City of God</w:t>
      </w:r>
      <w:r w:rsidR="00DB6486">
        <w:rPr>
          <w:rFonts w:ascii="Times New Roman" w:hAnsi="Times New Roman"/>
          <w:color w:val="222222"/>
          <w:sz w:val="24"/>
          <w:szCs w:val="24"/>
        </w:rPr>
        <w:t xml:space="preserve">, </w:t>
      </w:r>
      <w:r w:rsidR="004C73DC" w:rsidRPr="008E1731">
        <w:rPr>
          <w:rFonts w:ascii="Times New Roman" w:hAnsi="Times New Roman"/>
          <w:sz w:val="24"/>
          <w:szCs w:val="24"/>
        </w:rPr>
        <w:t>Augustine defines peace as the ‘tranquility of order’</w:t>
      </w:r>
      <w:r w:rsidR="0017137A">
        <w:rPr>
          <w:rFonts w:ascii="Times New Roman" w:hAnsi="Times New Roman"/>
          <w:sz w:val="24"/>
          <w:szCs w:val="24"/>
        </w:rPr>
        <w:t xml:space="preserve"> – </w:t>
      </w:r>
      <w:r w:rsidR="004C73DC" w:rsidRPr="008E1731">
        <w:rPr>
          <w:rFonts w:ascii="Times New Roman" w:hAnsi="Times New Roman"/>
          <w:sz w:val="24"/>
          <w:szCs w:val="24"/>
        </w:rPr>
        <w:t>he defines civil peace as ‘well-ordered concord’ between citizens</w:t>
      </w:r>
      <w:r w:rsidR="004C73DC" w:rsidRPr="008E1731">
        <w:rPr>
          <w:rStyle w:val="FootnoteReference"/>
          <w:rFonts w:ascii="Times New Roman" w:hAnsi="Times New Roman"/>
          <w:sz w:val="24"/>
          <w:szCs w:val="24"/>
        </w:rPr>
        <w:footnoteReference w:id="46"/>
      </w:r>
      <w:r w:rsidR="0017137A">
        <w:rPr>
          <w:rFonts w:ascii="Times New Roman" w:hAnsi="Times New Roman"/>
          <w:sz w:val="24"/>
          <w:szCs w:val="24"/>
        </w:rPr>
        <w:t>; one</w:t>
      </w:r>
      <w:r w:rsidR="004C73DC" w:rsidRPr="008E1731">
        <w:rPr>
          <w:rFonts w:ascii="Times New Roman" w:hAnsi="Times New Roman"/>
          <w:sz w:val="24"/>
          <w:szCs w:val="24"/>
        </w:rPr>
        <w:t xml:space="preserve"> might question the degree to which this concord was well-ordered between the arsonists and the innocent business owners</w:t>
      </w:r>
      <w:r w:rsidR="004C73DC">
        <w:rPr>
          <w:rFonts w:ascii="Times New Roman" w:hAnsi="Times New Roman"/>
          <w:sz w:val="24"/>
          <w:szCs w:val="24"/>
        </w:rPr>
        <w:t xml:space="preserve"> – </w:t>
      </w:r>
      <w:r w:rsidR="004C73DC" w:rsidRPr="008E1731">
        <w:rPr>
          <w:rFonts w:ascii="Times New Roman" w:hAnsi="Times New Roman"/>
          <w:sz w:val="24"/>
          <w:szCs w:val="24"/>
        </w:rPr>
        <w:t>who played no role in the death of George Floyd, nor the altercation between Blake and law enforcement</w:t>
      </w:r>
      <w:r w:rsidR="00504C8C">
        <w:rPr>
          <w:rFonts w:ascii="Times New Roman" w:hAnsi="Times New Roman"/>
          <w:sz w:val="24"/>
          <w:szCs w:val="24"/>
        </w:rPr>
        <w:t xml:space="preserve">, </w:t>
      </w:r>
      <w:r w:rsidR="001B11F9">
        <w:rPr>
          <w:rFonts w:ascii="Times New Roman" w:hAnsi="Times New Roman"/>
          <w:sz w:val="24"/>
          <w:szCs w:val="24"/>
        </w:rPr>
        <w:t>before having their premises</w:t>
      </w:r>
      <w:r w:rsidR="006A5B0E">
        <w:rPr>
          <w:rFonts w:ascii="Times New Roman" w:hAnsi="Times New Roman"/>
          <w:sz w:val="24"/>
          <w:szCs w:val="24"/>
        </w:rPr>
        <w:t xml:space="preserve"> violently</w:t>
      </w:r>
      <w:r w:rsidR="001B11F9">
        <w:rPr>
          <w:rFonts w:ascii="Times New Roman" w:hAnsi="Times New Roman"/>
          <w:sz w:val="24"/>
          <w:szCs w:val="24"/>
        </w:rPr>
        <w:t xml:space="preserve"> torched to the ground.</w:t>
      </w:r>
      <w:r w:rsidR="00A770D5">
        <w:rPr>
          <w:rFonts w:ascii="Times New Roman" w:hAnsi="Times New Roman"/>
          <w:sz w:val="24"/>
          <w:szCs w:val="24"/>
        </w:rPr>
        <w:t xml:space="preserve"> </w:t>
      </w:r>
      <w:r w:rsidR="004C73DC">
        <w:rPr>
          <w:rFonts w:ascii="Times New Roman" w:eastAsia="Times New Roman" w:hAnsi="Times New Roman"/>
          <w:color w:val="000000" w:themeColor="text1"/>
          <w:sz w:val="24"/>
          <w:szCs w:val="24"/>
        </w:rPr>
        <w:t>A</w:t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fter </w:t>
      </w:r>
      <w:r w:rsidR="004C73DC">
        <w:rPr>
          <w:rFonts w:ascii="Times New Roman" w:eastAsia="Times New Roman" w:hAnsi="Times New Roman"/>
          <w:color w:val="000000" w:themeColor="text1"/>
          <w:sz w:val="24"/>
          <w:szCs w:val="24"/>
        </w:rPr>
        <w:t>several</w:t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night</w:t>
      </w:r>
      <w:r w:rsidR="004C73D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 </w:t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of </w:t>
      </w:r>
      <w:r w:rsidR="004C73D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destruction </w:t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and looting, with </w:t>
      </w:r>
      <w:r w:rsidR="004C73DC">
        <w:rPr>
          <w:rFonts w:ascii="Times New Roman" w:eastAsia="Times New Roman" w:hAnsi="Times New Roman"/>
          <w:color w:val="000000" w:themeColor="text1"/>
          <w:sz w:val="24"/>
          <w:szCs w:val="24"/>
        </w:rPr>
        <w:t>rioters</w:t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launching </w:t>
      </w:r>
      <w:r w:rsidR="004C73D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fireworks into the streets </w:t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and setting parked vehicles ablaze, </w:t>
      </w:r>
      <w:r w:rsidR="004C73D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one of the fires </w:t>
      </w:r>
      <w:r w:rsidR="004C73DC" w:rsidRPr="00E322E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eventually spread to a nearby community church – </w:t>
      </w:r>
      <w:r w:rsidR="004C73DC" w:rsidRPr="00E322E6">
        <w:rPr>
          <w:rFonts w:ascii="Times New Roman" w:hAnsi="Times New Roman"/>
          <w:color w:val="000000" w:themeColor="text1"/>
          <w:sz w:val="24"/>
          <w:szCs w:val="24"/>
        </w:rPr>
        <w:t>the marquee of which had previously read ‘B</w:t>
      </w:r>
      <w:r w:rsidR="004C73DC">
        <w:rPr>
          <w:rFonts w:ascii="Times New Roman" w:hAnsi="Times New Roman"/>
          <w:color w:val="000000" w:themeColor="text1"/>
          <w:sz w:val="24"/>
          <w:szCs w:val="24"/>
        </w:rPr>
        <w:t>LACK LIVES MATTER’</w:t>
      </w:r>
      <w:r w:rsidR="004C73DC" w:rsidRPr="00E322E6">
        <w:rPr>
          <w:rFonts w:ascii="Times New Roman" w:hAnsi="Times New Roman"/>
          <w:color w:val="000000" w:themeColor="text1"/>
          <w:sz w:val="24"/>
          <w:szCs w:val="24"/>
        </w:rPr>
        <w:t xml:space="preserve"> before</w:t>
      </w:r>
      <w:r w:rsidR="00E3346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C73DC" w:rsidRPr="00E322E6">
        <w:rPr>
          <w:rFonts w:ascii="Times New Roman" w:hAnsi="Times New Roman"/>
          <w:color w:val="000000" w:themeColor="text1"/>
          <w:sz w:val="24"/>
          <w:szCs w:val="24"/>
        </w:rPr>
        <w:t>being incinerated</w:t>
      </w:r>
      <w:r w:rsidR="00E33468">
        <w:rPr>
          <w:rFonts w:ascii="Times New Roman" w:hAnsi="Times New Roman"/>
          <w:color w:val="000000" w:themeColor="text1"/>
          <w:sz w:val="24"/>
          <w:szCs w:val="24"/>
        </w:rPr>
        <w:t xml:space="preserve"> with devastating irony</w:t>
      </w:r>
      <w:r w:rsidR="004C73DC" w:rsidRPr="00E322E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4C73DC" w:rsidRPr="00E322E6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47"/>
      </w:r>
      <w:r w:rsidR="004C73DC" w:rsidRPr="00E322E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C73DC">
        <w:rPr>
          <w:rFonts w:ascii="Times New Roman" w:hAnsi="Times New Roman"/>
          <w:color w:val="000000" w:themeColor="text1"/>
          <w:sz w:val="24"/>
          <w:szCs w:val="24"/>
        </w:rPr>
        <w:t>Perhaps this particular church supported the</w:t>
      </w:r>
      <w:r w:rsidR="001E33E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C73DC">
        <w:rPr>
          <w:rFonts w:ascii="Times New Roman" w:hAnsi="Times New Roman"/>
          <w:color w:val="000000" w:themeColor="text1"/>
          <w:sz w:val="24"/>
          <w:szCs w:val="24"/>
        </w:rPr>
        <w:t>sentiment – “black lives matter”; perhaps this particular church supported the organisation – Black Lives Matter; or perhaps the marquee of this particular church was intended as a scarlet cross above their door, so that no destructive plague would touch them when the land of Kenosha was struck</w:t>
      </w:r>
      <w:r w:rsidR="004C73DC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48"/>
      </w:r>
      <w:r w:rsidR="004C73DC">
        <w:rPr>
          <w:rFonts w:ascii="Times New Roman" w:hAnsi="Times New Roman"/>
          <w:color w:val="000000" w:themeColor="text1"/>
          <w:sz w:val="24"/>
          <w:szCs w:val="24"/>
        </w:rPr>
        <w:t xml:space="preserve">. St. </w:t>
      </w:r>
      <w:r w:rsidR="004C73DC" w:rsidRPr="00E322E6">
        <w:rPr>
          <w:rFonts w:ascii="Times New Roman" w:hAnsi="Times New Roman"/>
          <w:color w:val="000000" w:themeColor="text1"/>
          <w:sz w:val="24"/>
          <w:szCs w:val="24"/>
        </w:rPr>
        <w:t>Paul asserts within Ephesians that Christians must not allow their anger to control them – that anger gives a foothold to the devil;</w:t>
      </w:r>
      <w:r w:rsidR="004C73DC" w:rsidRPr="00E322E6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49"/>
      </w:r>
      <w:r w:rsidR="004C73DC">
        <w:rPr>
          <w:rFonts w:ascii="Times New Roman" w:hAnsi="Times New Roman"/>
          <w:color w:val="000000" w:themeColor="text1"/>
          <w:sz w:val="24"/>
          <w:szCs w:val="24"/>
        </w:rPr>
        <w:t xml:space="preserve"> at this point, one might reasonably conclude that America</w:t>
      </w:r>
      <w:r w:rsidR="004C73DC" w:rsidRPr="00E322E6">
        <w:rPr>
          <w:rFonts w:ascii="Times New Roman" w:hAnsi="Times New Roman"/>
          <w:color w:val="000000" w:themeColor="text1"/>
          <w:sz w:val="24"/>
          <w:szCs w:val="24"/>
        </w:rPr>
        <w:t xml:space="preserve"> had</w:t>
      </w:r>
      <w:r w:rsidR="004C73DC">
        <w:rPr>
          <w:rFonts w:ascii="Times New Roman" w:hAnsi="Times New Roman"/>
          <w:color w:val="000000" w:themeColor="text1"/>
          <w:sz w:val="24"/>
          <w:szCs w:val="24"/>
        </w:rPr>
        <w:t xml:space="preserve"> effectively</w:t>
      </w:r>
      <w:r w:rsidR="004C73DC" w:rsidRPr="00E322E6">
        <w:rPr>
          <w:rFonts w:ascii="Times New Roman" w:hAnsi="Times New Roman"/>
          <w:color w:val="000000" w:themeColor="text1"/>
          <w:sz w:val="24"/>
          <w:szCs w:val="24"/>
        </w:rPr>
        <w:t xml:space="preserve"> become </w:t>
      </w:r>
      <w:r w:rsidR="004C73DC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4C73DC" w:rsidRPr="00E322E6">
        <w:rPr>
          <w:rFonts w:ascii="Times New Roman" w:hAnsi="Times New Roman"/>
          <w:color w:val="000000" w:themeColor="text1"/>
          <w:sz w:val="24"/>
          <w:szCs w:val="24"/>
        </w:rPr>
        <w:t xml:space="preserve"> climbing wall</w:t>
      </w:r>
      <w:r w:rsidR="004C73DC">
        <w:rPr>
          <w:rFonts w:ascii="Times New Roman" w:hAnsi="Times New Roman"/>
          <w:color w:val="000000" w:themeColor="text1"/>
          <w:sz w:val="24"/>
          <w:szCs w:val="24"/>
        </w:rPr>
        <w:t xml:space="preserve"> for Satan</w:t>
      </w:r>
      <w:r w:rsidR="004C73DC" w:rsidRPr="00E322E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C73DC" w:rsidRDefault="003D7BC7" w:rsidP="008A00B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3D7BC7">
        <w:rPr>
          <w:rFonts w:ascii="Times New Roman" w:hAnsi="Times New Roman" w:cs="Times New Roman"/>
          <w:sz w:val="24"/>
          <w:szCs w:val="24"/>
        </w:rPr>
        <w:t>One surely cannot hear the story of Jim Stage,</w:t>
      </w:r>
      <w:r w:rsidR="009F175B">
        <w:rPr>
          <w:rFonts w:ascii="Times New Roman" w:hAnsi="Times New Roman" w:cs="Times New Roman"/>
          <w:sz w:val="24"/>
          <w:szCs w:val="24"/>
        </w:rPr>
        <w:t xml:space="preserve"> owner of </w:t>
      </w:r>
      <w:r w:rsidRPr="003D7BC7">
        <w:rPr>
          <w:rFonts w:ascii="Times New Roman" w:hAnsi="Times New Roman" w:cs="Times New Roman"/>
          <w:sz w:val="24"/>
          <w:szCs w:val="24"/>
        </w:rPr>
        <w:t xml:space="preserve">Lloyd’s Pharmacy – </w:t>
      </w:r>
      <w:r w:rsidR="00C2750E">
        <w:rPr>
          <w:rFonts w:ascii="Times New Roman" w:hAnsi="Times New Roman" w:cs="Times New Roman"/>
          <w:sz w:val="24"/>
          <w:szCs w:val="24"/>
        </w:rPr>
        <w:t>looted and burned to the ground</w:t>
      </w:r>
      <w:r w:rsidR="0027607D">
        <w:rPr>
          <w:rFonts w:ascii="Times New Roman" w:hAnsi="Times New Roman" w:cs="Times New Roman"/>
          <w:sz w:val="24"/>
          <w:szCs w:val="24"/>
        </w:rPr>
        <w:t>,</w:t>
      </w:r>
      <w:r w:rsidR="00C2750E">
        <w:rPr>
          <w:rFonts w:ascii="Times New Roman" w:hAnsi="Times New Roman" w:cs="Times New Roman"/>
          <w:sz w:val="24"/>
          <w:szCs w:val="24"/>
        </w:rPr>
        <w:t xml:space="preserve"> having </w:t>
      </w:r>
      <w:r w:rsidRPr="003D7BC7">
        <w:rPr>
          <w:rFonts w:ascii="Times New Roman" w:hAnsi="Times New Roman" w:cs="Times New Roman"/>
          <w:sz w:val="24"/>
          <w:szCs w:val="24"/>
        </w:rPr>
        <w:t>operat</w:t>
      </w:r>
      <w:r w:rsidR="00C2750E">
        <w:rPr>
          <w:rFonts w:ascii="Times New Roman" w:hAnsi="Times New Roman" w:cs="Times New Roman"/>
          <w:sz w:val="24"/>
          <w:szCs w:val="24"/>
        </w:rPr>
        <w:t>ed</w:t>
      </w:r>
      <w:r w:rsidRPr="003D7BC7">
        <w:rPr>
          <w:rFonts w:ascii="Times New Roman" w:hAnsi="Times New Roman" w:cs="Times New Roman"/>
          <w:sz w:val="24"/>
          <w:szCs w:val="24"/>
        </w:rPr>
        <w:t xml:space="preserve"> in the same building for </w:t>
      </w:r>
      <w:r w:rsidR="00C2750E">
        <w:rPr>
          <w:rFonts w:ascii="Times New Roman" w:hAnsi="Times New Roman" w:cs="Times New Roman"/>
          <w:sz w:val="24"/>
          <w:szCs w:val="24"/>
        </w:rPr>
        <w:t xml:space="preserve">over </w:t>
      </w:r>
      <w:r w:rsidRPr="003D7BC7">
        <w:rPr>
          <w:rFonts w:ascii="Times New Roman" w:hAnsi="Times New Roman" w:cs="Times New Roman"/>
          <w:sz w:val="24"/>
          <w:szCs w:val="24"/>
        </w:rPr>
        <w:t>100 years</w:t>
      </w:r>
      <w:r w:rsidR="00A02A2D">
        <w:rPr>
          <w:rStyle w:val="FootnoteReference"/>
          <w:rFonts w:ascii="Times New Roman" w:hAnsi="Times New Roman" w:cs="Times New Roman"/>
          <w:sz w:val="24"/>
          <w:szCs w:val="24"/>
        </w:rPr>
        <w:footnoteReference w:id="50"/>
      </w:r>
      <w:r w:rsidRPr="003D7BC7">
        <w:rPr>
          <w:rFonts w:ascii="Times New Roman" w:hAnsi="Times New Roman" w:cs="Times New Roman"/>
          <w:sz w:val="24"/>
          <w:szCs w:val="24"/>
        </w:rPr>
        <w:t xml:space="preserve"> – and reconcile this movement with a </w:t>
      </w:r>
      <w:r w:rsidR="00542FE9">
        <w:rPr>
          <w:rFonts w:ascii="Times New Roman" w:hAnsi="Times New Roman" w:cs="Times New Roman"/>
          <w:sz w:val="24"/>
          <w:szCs w:val="24"/>
        </w:rPr>
        <w:t>Christian</w:t>
      </w:r>
      <w:r w:rsidRPr="003D7BC7">
        <w:rPr>
          <w:rFonts w:ascii="Times New Roman" w:hAnsi="Times New Roman" w:cs="Times New Roman"/>
          <w:sz w:val="24"/>
          <w:szCs w:val="24"/>
        </w:rPr>
        <w:t xml:space="preserve"> worldview. One surely cannot hear the story of John Wolf,</w:t>
      </w:r>
      <w:r w:rsidR="00FC1C13">
        <w:rPr>
          <w:rFonts w:ascii="Times New Roman" w:hAnsi="Times New Roman" w:cs="Times New Roman"/>
          <w:sz w:val="24"/>
          <w:szCs w:val="24"/>
        </w:rPr>
        <w:t xml:space="preserve"> owner of </w:t>
      </w:r>
      <w:r w:rsidRPr="003D7BC7">
        <w:rPr>
          <w:rFonts w:ascii="Times New Roman" w:hAnsi="Times New Roman" w:cs="Times New Roman"/>
          <w:sz w:val="24"/>
          <w:szCs w:val="24"/>
        </w:rPr>
        <w:t>Chicago Lake liquors – a business that suffered six fires, three feet of standing water, and over a million dollars worth of stolen and damaged product</w:t>
      </w:r>
      <w:r w:rsidR="002535B1">
        <w:rPr>
          <w:rStyle w:val="FootnoteReference"/>
          <w:rFonts w:ascii="Times New Roman" w:hAnsi="Times New Roman" w:cs="Times New Roman"/>
          <w:sz w:val="24"/>
          <w:szCs w:val="24"/>
        </w:rPr>
        <w:footnoteReference w:id="51"/>
      </w:r>
      <w:r w:rsidRPr="003D7BC7">
        <w:rPr>
          <w:rFonts w:ascii="Times New Roman" w:hAnsi="Times New Roman" w:cs="Times New Roman"/>
          <w:sz w:val="24"/>
          <w:szCs w:val="24"/>
        </w:rPr>
        <w:t xml:space="preserve"> – and reconcile this movement with </w:t>
      </w:r>
      <w:r w:rsidR="009E04FD">
        <w:rPr>
          <w:rFonts w:ascii="Times New Roman" w:hAnsi="Times New Roman" w:cs="Times New Roman"/>
          <w:sz w:val="24"/>
          <w:szCs w:val="24"/>
        </w:rPr>
        <w:t>the teachings of Jesus Christ</w:t>
      </w:r>
      <w:r w:rsidRPr="003D7BC7">
        <w:rPr>
          <w:rFonts w:ascii="Times New Roman" w:hAnsi="Times New Roman" w:cs="Times New Roman"/>
          <w:sz w:val="24"/>
          <w:szCs w:val="24"/>
        </w:rPr>
        <w:t>.</w:t>
      </w:r>
      <w:r w:rsidR="004B5680">
        <w:rPr>
          <w:rFonts w:ascii="Times New Roman" w:hAnsi="Times New Roman" w:cs="Times New Roman"/>
          <w:sz w:val="24"/>
          <w:szCs w:val="24"/>
        </w:rPr>
        <w:t xml:space="preserve"> </w:t>
      </w:r>
      <w:r w:rsidRPr="003D7BC7">
        <w:rPr>
          <w:rFonts w:ascii="Times New Roman" w:hAnsi="Times New Roman" w:cs="Times New Roman"/>
          <w:sz w:val="24"/>
          <w:szCs w:val="24"/>
        </w:rPr>
        <w:t xml:space="preserve">One surely cannot hear the story </w:t>
      </w:r>
      <w:r w:rsidRPr="003D7BC7">
        <w:rPr>
          <w:rFonts w:ascii="Times New Roman" w:hAnsi="Times New Roman" w:cs="Times New Roman"/>
          <w:sz w:val="24"/>
          <w:szCs w:val="24"/>
        </w:rPr>
        <w:lastRenderedPageBreak/>
        <w:t>of Korboi Balla</w:t>
      </w:r>
      <w:r w:rsidR="002B36B4">
        <w:rPr>
          <w:rFonts w:ascii="Times New Roman" w:hAnsi="Times New Roman" w:cs="Times New Roman"/>
          <w:sz w:val="24"/>
          <w:szCs w:val="24"/>
        </w:rPr>
        <w:t>, owner</w:t>
      </w:r>
      <w:r w:rsidRPr="003D7BC7">
        <w:rPr>
          <w:rFonts w:ascii="Times New Roman" w:hAnsi="Times New Roman" w:cs="Times New Roman"/>
          <w:sz w:val="24"/>
          <w:szCs w:val="24"/>
        </w:rPr>
        <w:t xml:space="preserve"> of Scores Sports Bar – a firefighter who invested </w:t>
      </w:r>
      <w:r w:rsidR="00B96595">
        <w:rPr>
          <w:rFonts w:ascii="Times New Roman" w:hAnsi="Times New Roman" w:cs="Times New Roman"/>
          <w:sz w:val="24"/>
          <w:szCs w:val="24"/>
        </w:rPr>
        <w:t>his life</w:t>
      </w:r>
      <w:r w:rsidR="003C6DE2">
        <w:rPr>
          <w:rFonts w:ascii="Times New Roman" w:hAnsi="Times New Roman" w:cs="Times New Roman"/>
          <w:sz w:val="24"/>
          <w:szCs w:val="24"/>
        </w:rPr>
        <w:t xml:space="preserve"> </w:t>
      </w:r>
      <w:r w:rsidRPr="003D7BC7">
        <w:rPr>
          <w:rFonts w:ascii="Times New Roman" w:hAnsi="Times New Roman" w:cs="Times New Roman"/>
          <w:sz w:val="24"/>
          <w:szCs w:val="24"/>
        </w:rPr>
        <w:t xml:space="preserve">savings into </w:t>
      </w:r>
      <w:r w:rsidR="000F401B">
        <w:rPr>
          <w:rFonts w:ascii="Times New Roman" w:hAnsi="Times New Roman" w:cs="Times New Roman"/>
          <w:sz w:val="24"/>
          <w:szCs w:val="24"/>
        </w:rPr>
        <w:t>a business venture</w:t>
      </w:r>
      <w:r w:rsidR="004B5680">
        <w:rPr>
          <w:rFonts w:ascii="Times New Roman" w:hAnsi="Times New Roman" w:cs="Times New Roman"/>
          <w:sz w:val="24"/>
          <w:szCs w:val="24"/>
        </w:rPr>
        <w:t xml:space="preserve">, reduced </w:t>
      </w:r>
      <w:r w:rsidRPr="003D7BC7">
        <w:rPr>
          <w:rFonts w:ascii="Times New Roman" w:hAnsi="Times New Roman" w:cs="Times New Roman"/>
          <w:sz w:val="24"/>
          <w:szCs w:val="24"/>
        </w:rPr>
        <w:t>to tears after</w:t>
      </w:r>
      <w:r w:rsidR="004B5680">
        <w:rPr>
          <w:rFonts w:ascii="Times New Roman" w:hAnsi="Times New Roman" w:cs="Times New Roman"/>
          <w:sz w:val="24"/>
          <w:szCs w:val="24"/>
        </w:rPr>
        <w:t xml:space="preserve"> looters </w:t>
      </w:r>
      <w:r w:rsidRPr="003D7BC7">
        <w:rPr>
          <w:rFonts w:ascii="Times New Roman" w:hAnsi="Times New Roman" w:cs="Times New Roman"/>
          <w:sz w:val="24"/>
          <w:szCs w:val="24"/>
        </w:rPr>
        <w:t xml:space="preserve">destroyed his </w:t>
      </w:r>
      <w:r w:rsidR="003C6DE2">
        <w:rPr>
          <w:rFonts w:ascii="Times New Roman" w:hAnsi="Times New Roman" w:cs="Times New Roman"/>
          <w:sz w:val="24"/>
          <w:szCs w:val="24"/>
        </w:rPr>
        <w:t>premises</w:t>
      </w:r>
      <w:r w:rsidR="00506478">
        <w:rPr>
          <w:rStyle w:val="FootnoteReference"/>
          <w:rFonts w:ascii="Times New Roman" w:hAnsi="Times New Roman" w:cs="Times New Roman"/>
          <w:sz w:val="24"/>
          <w:szCs w:val="24"/>
        </w:rPr>
        <w:footnoteReference w:id="52"/>
      </w:r>
      <w:r w:rsidRPr="003D7BC7">
        <w:rPr>
          <w:rFonts w:ascii="Times New Roman" w:hAnsi="Times New Roman" w:cs="Times New Roman"/>
          <w:sz w:val="24"/>
          <w:szCs w:val="24"/>
        </w:rPr>
        <w:t xml:space="preserve"> – and reconcile this movement with </w:t>
      </w:r>
      <w:r w:rsidR="00506478">
        <w:rPr>
          <w:rFonts w:ascii="Times New Roman" w:hAnsi="Times New Roman" w:cs="Times New Roman"/>
          <w:sz w:val="24"/>
          <w:szCs w:val="24"/>
        </w:rPr>
        <w:t>Catholic</w:t>
      </w:r>
      <w:r w:rsidRPr="003D7BC7">
        <w:rPr>
          <w:rFonts w:ascii="Times New Roman" w:hAnsi="Times New Roman" w:cs="Times New Roman"/>
          <w:sz w:val="24"/>
          <w:szCs w:val="24"/>
        </w:rPr>
        <w:t xml:space="preserve"> </w:t>
      </w:r>
      <w:r w:rsidR="006E17FE">
        <w:rPr>
          <w:rFonts w:ascii="Times New Roman" w:hAnsi="Times New Roman" w:cs="Times New Roman"/>
          <w:sz w:val="24"/>
          <w:szCs w:val="24"/>
        </w:rPr>
        <w:t>doctrine</w:t>
      </w:r>
      <w:r w:rsidRPr="003D7BC7">
        <w:rPr>
          <w:rFonts w:ascii="Times New Roman" w:hAnsi="Times New Roman" w:cs="Times New Roman"/>
          <w:sz w:val="24"/>
          <w:szCs w:val="24"/>
        </w:rPr>
        <w:t>.</w:t>
      </w:r>
      <w:r w:rsidR="00482D80">
        <w:rPr>
          <w:rFonts w:ascii="Times New Roman" w:hAnsi="Times New Roman" w:cs="Times New Roman"/>
          <w:sz w:val="24"/>
          <w:szCs w:val="24"/>
        </w:rPr>
        <w:t xml:space="preserve"> </w:t>
      </w:r>
      <w:r w:rsidR="00B46633">
        <w:rPr>
          <w:rFonts w:ascii="Times New Roman" w:hAnsi="Times New Roman" w:cs="Times New Roman"/>
          <w:sz w:val="24"/>
          <w:szCs w:val="24"/>
        </w:rPr>
        <w:t xml:space="preserve">While </w:t>
      </w:r>
      <w:r w:rsidR="00BB1457">
        <w:rPr>
          <w:rFonts w:ascii="Times New Roman" w:hAnsi="Times New Roman" w:cs="Times New Roman"/>
          <w:sz w:val="24"/>
          <w:szCs w:val="24"/>
        </w:rPr>
        <w:t xml:space="preserve">supporters of the </w:t>
      </w:r>
      <w:r w:rsidR="00E62750">
        <w:rPr>
          <w:rFonts w:ascii="Times New Roman" w:hAnsi="Times New Roman" w:cs="Times New Roman"/>
          <w:sz w:val="24"/>
          <w:szCs w:val="24"/>
        </w:rPr>
        <w:t xml:space="preserve">Black Lives Matter </w:t>
      </w:r>
      <w:r w:rsidR="00BB1457">
        <w:rPr>
          <w:rFonts w:ascii="Times New Roman" w:hAnsi="Times New Roman" w:cs="Times New Roman"/>
          <w:sz w:val="24"/>
          <w:szCs w:val="24"/>
        </w:rPr>
        <w:t>movement may attempt to pardon th</w:t>
      </w:r>
      <w:r w:rsidR="00BC618A">
        <w:rPr>
          <w:rFonts w:ascii="Times New Roman" w:hAnsi="Times New Roman" w:cs="Times New Roman"/>
          <w:sz w:val="24"/>
          <w:szCs w:val="24"/>
        </w:rPr>
        <w:t>is violen</w:t>
      </w:r>
      <w:r w:rsidR="004E032D">
        <w:rPr>
          <w:rFonts w:ascii="Times New Roman" w:hAnsi="Times New Roman" w:cs="Times New Roman"/>
          <w:sz w:val="24"/>
          <w:szCs w:val="24"/>
        </w:rPr>
        <w:t xml:space="preserve">t theft </w:t>
      </w:r>
      <w:r w:rsidR="006E06C3">
        <w:rPr>
          <w:rFonts w:ascii="Times New Roman" w:hAnsi="Times New Roman" w:cs="Times New Roman"/>
          <w:sz w:val="24"/>
          <w:szCs w:val="24"/>
        </w:rPr>
        <w:t>with claims of inequality</w:t>
      </w:r>
      <w:r w:rsidR="004502B2">
        <w:rPr>
          <w:rFonts w:ascii="Times New Roman" w:hAnsi="Times New Roman" w:cs="Times New Roman"/>
          <w:sz w:val="24"/>
          <w:szCs w:val="24"/>
        </w:rPr>
        <w:t xml:space="preserve">, the Roman Catechism </w:t>
      </w:r>
      <w:r w:rsidR="008B0CD5">
        <w:rPr>
          <w:rFonts w:ascii="Times New Roman" w:hAnsi="Times New Roman" w:cs="Times New Roman"/>
          <w:sz w:val="24"/>
          <w:szCs w:val="24"/>
        </w:rPr>
        <w:t>asserts that ‘</w:t>
      </w:r>
      <w:r w:rsidR="008B0CD5" w:rsidRPr="003D7BC7">
        <w:rPr>
          <w:rFonts w:ascii="Times New Roman" w:hAnsi="Times New Roman" w:cs="Times New Roman"/>
          <w:sz w:val="24"/>
          <w:szCs w:val="24"/>
        </w:rPr>
        <w:t>God will accept no excuse for sin</w:t>
      </w:r>
      <w:r w:rsidR="005D5511">
        <w:rPr>
          <w:rFonts w:ascii="Times New Roman" w:hAnsi="Times New Roman" w:cs="Times New Roman"/>
          <w:sz w:val="24"/>
          <w:szCs w:val="24"/>
        </w:rPr>
        <w:t xml:space="preserve">’ </w:t>
      </w:r>
      <w:r w:rsidR="00E778CE">
        <w:rPr>
          <w:rFonts w:ascii="Times New Roman" w:hAnsi="Times New Roman" w:cs="Times New Roman"/>
          <w:sz w:val="24"/>
          <w:szCs w:val="24"/>
        </w:rPr>
        <w:t>–</w:t>
      </w:r>
      <w:r w:rsidR="008B0CD5" w:rsidRPr="003D7BC7">
        <w:rPr>
          <w:rFonts w:ascii="Times New Roman" w:hAnsi="Times New Roman" w:cs="Times New Roman"/>
          <w:sz w:val="24"/>
          <w:szCs w:val="24"/>
        </w:rPr>
        <w:t xml:space="preserve"> that their excuses</w:t>
      </w:r>
      <w:r w:rsidR="003E769D">
        <w:rPr>
          <w:rFonts w:ascii="Times New Roman" w:hAnsi="Times New Roman" w:cs="Times New Roman"/>
          <w:sz w:val="24"/>
          <w:szCs w:val="24"/>
        </w:rPr>
        <w:t xml:space="preserve"> ‘</w:t>
      </w:r>
      <w:r w:rsidR="008B0CD5" w:rsidRPr="003D7BC7">
        <w:rPr>
          <w:rFonts w:ascii="Times New Roman" w:hAnsi="Times New Roman" w:cs="Times New Roman"/>
          <w:sz w:val="24"/>
          <w:szCs w:val="24"/>
        </w:rPr>
        <w:t>serve only greatly to aggravate their guilt</w:t>
      </w:r>
      <w:r w:rsidR="0050514E">
        <w:rPr>
          <w:rFonts w:ascii="Times New Roman" w:hAnsi="Times New Roman" w:cs="Times New Roman"/>
          <w:sz w:val="24"/>
          <w:szCs w:val="24"/>
        </w:rPr>
        <w:t>’</w:t>
      </w:r>
      <w:r w:rsidR="0050514E">
        <w:rPr>
          <w:rStyle w:val="FootnoteReference"/>
          <w:rFonts w:ascii="Times New Roman" w:hAnsi="Times New Roman" w:cs="Times New Roman"/>
          <w:sz w:val="24"/>
          <w:szCs w:val="24"/>
        </w:rPr>
        <w:footnoteReference w:id="53"/>
      </w:r>
      <w:r w:rsidR="00FA49DD">
        <w:rPr>
          <w:rFonts w:ascii="Times New Roman" w:hAnsi="Times New Roman" w:cs="Times New Roman"/>
          <w:sz w:val="24"/>
          <w:szCs w:val="24"/>
        </w:rPr>
        <w:t>.</w:t>
      </w:r>
      <w:r w:rsidR="00523B81">
        <w:rPr>
          <w:rFonts w:ascii="Times New Roman" w:hAnsi="Times New Roman" w:cs="Times New Roman"/>
          <w:sz w:val="24"/>
          <w:szCs w:val="24"/>
        </w:rPr>
        <w:t xml:space="preserve"> </w:t>
      </w:r>
      <w:r w:rsidR="00AC0FA0">
        <w:rPr>
          <w:rFonts w:ascii="Times New Roman" w:hAnsi="Times New Roman" w:cs="Times New Roman"/>
          <w:sz w:val="24"/>
          <w:szCs w:val="24"/>
        </w:rPr>
        <w:t xml:space="preserve">In </w:t>
      </w:r>
      <w:r w:rsidR="004502B2">
        <w:rPr>
          <w:rFonts w:ascii="Times New Roman" w:hAnsi="Times New Roman" w:cs="Times New Roman"/>
          <w:sz w:val="24"/>
          <w:szCs w:val="24"/>
        </w:rPr>
        <w:t>furtherance of this point</w:t>
      </w:r>
      <w:r w:rsidR="00AC0FA0">
        <w:rPr>
          <w:rFonts w:ascii="Times New Roman" w:hAnsi="Times New Roman" w:cs="Times New Roman"/>
          <w:sz w:val="24"/>
          <w:szCs w:val="24"/>
        </w:rPr>
        <w:t>, stealing</w:t>
      </w:r>
      <w:r w:rsidR="00523B81">
        <w:rPr>
          <w:rFonts w:ascii="Times New Roman" w:hAnsi="Times New Roman" w:cs="Times New Roman"/>
          <w:sz w:val="24"/>
          <w:szCs w:val="24"/>
        </w:rPr>
        <w:t xml:space="preserve"> from the rich and the wealthy</w:t>
      </w:r>
      <w:r w:rsidR="00C472DD">
        <w:rPr>
          <w:rFonts w:ascii="Times New Roman" w:hAnsi="Times New Roman" w:cs="Times New Roman"/>
          <w:sz w:val="24"/>
          <w:szCs w:val="24"/>
        </w:rPr>
        <w:t xml:space="preserve"> –</w:t>
      </w:r>
      <w:r w:rsidR="00523B81">
        <w:rPr>
          <w:rFonts w:ascii="Times New Roman" w:hAnsi="Times New Roman" w:cs="Times New Roman"/>
          <w:sz w:val="24"/>
          <w:szCs w:val="24"/>
        </w:rPr>
        <w:t xml:space="preserve"> </w:t>
      </w:r>
      <w:r w:rsidR="00120AF5">
        <w:rPr>
          <w:rFonts w:ascii="Times New Roman" w:hAnsi="Times New Roman" w:cs="Times New Roman"/>
          <w:sz w:val="24"/>
          <w:szCs w:val="24"/>
        </w:rPr>
        <w:t>who</w:t>
      </w:r>
      <w:r w:rsidR="00C472DD">
        <w:rPr>
          <w:rFonts w:ascii="Times New Roman" w:hAnsi="Times New Roman" w:cs="Times New Roman"/>
          <w:sz w:val="24"/>
          <w:szCs w:val="24"/>
        </w:rPr>
        <w:t xml:space="preserve">, </w:t>
      </w:r>
      <w:r w:rsidR="00DD6B2D">
        <w:rPr>
          <w:rFonts w:ascii="Times New Roman" w:hAnsi="Times New Roman" w:cs="Times New Roman"/>
          <w:sz w:val="24"/>
          <w:szCs w:val="24"/>
        </w:rPr>
        <w:t>adherents and apologists</w:t>
      </w:r>
      <w:r w:rsidR="00C472DD">
        <w:rPr>
          <w:rFonts w:ascii="Times New Roman" w:hAnsi="Times New Roman" w:cs="Times New Roman"/>
          <w:sz w:val="24"/>
          <w:szCs w:val="24"/>
        </w:rPr>
        <w:t xml:space="preserve"> </w:t>
      </w:r>
      <w:r w:rsidR="0094774B">
        <w:rPr>
          <w:rFonts w:ascii="Times New Roman" w:hAnsi="Times New Roman" w:cs="Times New Roman"/>
          <w:sz w:val="24"/>
          <w:szCs w:val="24"/>
        </w:rPr>
        <w:t xml:space="preserve">of the movement </w:t>
      </w:r>
      <w:r w:rsidR="007F3F8D">
        <w:rPr>
          <w:rFonts w:ascii="Times New Roman" w:hAnsi="Times New Roman" w:cs="Times New Roman"/>
          <w:sz w:val="24"/>
          <w:szCs w:val="24"/>
        </w:rPr>
        <w:t>may</w:t>
      </w:r>
      <w:r w:rsidR="00C472DD">
        <w:rPr>
          <w:rFonts w:ascii="Times New Roman" w:hAnsi="Times New Roman" w:cs="Times New Roman"/>
          <w:sz w:val="24"/>
          <w:szCs w:val="24"/>
        </w:rPr>
        <w:t xml:space="preserve"> claim,</w:t>
      </w:r>
      <w:r w:rsidR="00120AF5">
        <w:rPr>
          <w:rFonts w:ascii="Times New Roman" w:hAnsi="Times New Roman" w:cs="Times New Roman"/>
          <w:sz w:val="24"/>
          <w:szCs w:val="24"/>
        </w:rPr>
        <w:t xml:space="preserve"> ‘do not feel the loss’</w:t>
      </w:r>
      <w:r w:rsidR="00C472DD">
        <w:rPr>
          <w:rFonts w:ascii="Times New Roman" w:hAnsi="Times New Roman" w:cs="Times New Roman"/>
          <w:sz w:val="24"/>
          <w:szCs w:val="24"/>
        </w:rPr>
        <w:t xml:space="preserve"> – </w:t>
      </w:r>
      <w:r w:rsidR="00120AF5">
        <w:rPr>
          <w:rFonts w:ascii="Times New Roman" w:hAnsi="Times New Roman" w:cs="Times New Roman"/>
          <w:sz w:val="24"/>
          <w:szCs w:val="24"/>
        </w:rPr>
        <w:t xml:space="preserve">is deemed to </w:t>
      </w:r>
      <w:r w:rsidR="006469AC">
        <w:rPr>
          <w:rFonts w:ascii="Times New Roman" w:hAnsi="Times New Roman" w:cs="Times New Roman"/>
          <w:sz w:val="24"/>
          <w:szCs w:val="24"/>
        </w:rPr>
        <w:t xml:space="preserve">be </w:t>
      </w:r>
      <w:r w:rsidR="006469AC" w:rsidRPr="003D7BC7">
        <w:rPr>
          <w:rFonts w:ascii="Times New Roman" w:hAnsi="Times New Roman" w:cs="Times New Roman"/>
          <w:sz w:val="24"/>
          <w:szCs w:val="24"/>
        </w:rPr>
        <w:t xml:space="preserve">an excuse </w:t>
      </w:r>
      <w:r w:rsidR="00473490">
        <w:rPr>
          <w:rFonts w:ascii="Times New Roman" w:hAnsi="Times New Roman" w:cs="Times New Roman"/>
          <w:sz w:val="24"/>
          <w:szCs w:val="24"/>
        </w:rPr>
        <w:t>‘</w:t>
      </w:r>
      <w:r w:rsidR="006469AC" w:rsidRPr="003D7BC7">
        <w:rPr>
          <w:rFonts w:ascii="Times New Roman" w:hAnsi="Times New Roman" w:cs="Times New Roman"/>
          <w:sz w:val="24"/>
          <w:szCs w:val="24"/>
        </w:rPr>
        <w:t>as wretched as it is baneful</w:t>
      </w:r>
      <w:r w:rsidR="006469AC">
        <w:rPr>
          <w:rFonts w:ascii="Times New Roman" w:hAnsi="Times New Roman" w:cs="Times New Roman"/>
          <w:sz w:val="24"/>
          <w:szCs w:val="24"/>
        </w:rPr>
        <w:t>’</w:t>
      </w:r>
      <w:r w:rsidR="006469AC">
        <w:rPr>
          <w:rStyle w:val="FootnoteReference"/>
          <w:rFonts w:ascii="Times New Roman" w:hAnsi="Times New Roman" w:cs="Times New Roman"/>
          <w:sz w:val="24"/>
          <w:szCs w:val="24"/>
        </w:rPr>
        <w:footnoteReference w:id="54"/>
      </w:r>
      <w:r w:rsidR="006469AC">
        <w:rPr>
          <w:rFonts w:ascii="Times New Roman" w:hAnsi="Times New Roman" w:cs="Times New Roman"/>
          <w:sz w:val="24"/>
          <w:szCs w:val="24"/>
        </w:rPr>
        <w:t xml:space="preserve">. </w:t>
      </w:r>
      <w:r w:rsidR="00D52A7B">
        <w:rPr>
          <w:rFonts w:ascii="Times New Roman" w:hAnsi="Times New Roman" w:cs="Times New Roman"/>
          <w:sz w:val="24"/>
          <w:szCs w:val="24"/>
        </w:rPr>
        <w:t>I</w:t>
      </w:r>
      <w:r w:rsidR="00003B5F">
        <w:rPr>
          <w:rFonts w:ascii="Times New Roman" w:hAnsi="Times New Roman" w:cs="Times New Roman"/>
          <w:sz w:val="24"/>
          <w:szCs w:val="24"/>
        </w:rPr>
        <w:t xml:space="preserve">n </w:t>
      </w:r>
      <w:r w:rsidR="004351EC">
        <w:rPr>
          <w:rFonts w:ascii="Times New Roman" w:hAnsi="Times New Roman" w:cs="Times New Roman"/>
          <w:sz w:val="24"/>
          <w:szCs w:val="24"/>
        </w:rPr>
        <w:t>rationalising</w:t>
      </w:r>
      <w:r w:rsidR="00003B5F">
        <w:rPr>
          <w:rFonts w:ascii="Times New Roman" w:hAnsi="Times New Roman" w:cs="Times New Roman"/>
          <w:sz w:val="24"/>
          <w:szCs w:val="24"/>
        </w:rPr>
        <w:t xml:space="preserve"> the sinful acts </w:t>
      </w:r>
      <w:r w:rsidR="00EA2104">
        <w:rPr>
          <w:rFonts w:ascii="Times New Roman" w:hAnsi="Times New Roman" w:cs="Times New Roman"/>
          <w:sz w:val="24"/>
          <w:szCs w:val="24"/>
        </w:rPr>
        <w:t xml:space="preserve">perpetrated </w:t>
      </w:r>
      <w:r w:rsidR="00C4354F">
        <w:rPr>
          <w:rFonts w:ascii="Times New Roman" w:hAnsi="Times New Roman" w:cs="Times New Roman"/>
          <w:sz w:val="24"/>
          <w:szCs w:val="24"/>
        </w:rPr>
        <w:t xml:space="preserve">in the name of </w:t>
      </w:r>
      <w:r w:rsidR="00D52A7B">
        <w:rPr>
          <w:rFonts w:ascii="Times New Roman" w:hAnsi="Times New Roman" w:cs="Times New Roman"/>
          <w:sz w:val="24"/>
          <w:szCs w:val="24"/>
        </w:rPr>
        <w:t>Black Lives Matter, opportunism is often cited as</w:t>
      </w:r>
      <w:r w:rsidR="00C831A0">
        <w:rPr>
          <w:rFonts w:ascii="Times New Roman" w:hAnsi="Times New Roman" w:cs="Times New Roman"/>
          <w:sz w:val="24"/>
          <w:szCs w:val="24"/>
        </w:rPr>
        <w:t xml:space="preserve"> a legitimate</w:t>
      </w:r>
      <w:r w:rsidR="004351EC">
        <w:rPr>
          <w:rFonts w:ascii="Times New Roman" w:hAnsi="Times New Roman" w:cs="Times New Roman"/>
          <w:sz w:val="24"/>
          <w:szCs w:val="24"/>
        </w:rPr>
        <w:t xml:space="preserve"> justification</w:t>
      </w:r>
      <w:r w:rsidR="00EA2104">
        <w:rPr>
          <w:rFonts w:ascii="Times New Roman" w:hAnsi="Times New Roman" w:cs="Times New Roman"/>
          <w:sz w:val="24"/>
          <w:szCs w:val="24"/>
        </w:rPr>
        <w:t xml:space="preserve">; </w:t>
      </w:r>
      <w:r w:rsidR="00710C2C">
        <w:rPr>
          <w:rFonts w:ascii="Times New Roman" w:hAnsi="Times New Roman" w:cs="Times New Roman"/>
          <w:sz w:val="24"/>
          <w:szCs w:val="24"/>
        </w:rPr>
        <w:t xml:space="preserve">Catholic doctrine, however, asserts that </w:t>
      </w:r>
      <w:r w:rsidR="00023EE3">
        <w:rPr>
          <w:rFonts w:ascii="Times New Roman" w:hAnsi="Times New Roman" w:cs="Times New Roman"/>
          <w:sz w:val="24"/>
          <w:szCs w:val="24"/>
        </w:rPr>
        <w:t>such an excus</w:t>
      </w:r>
      <w:r w:rsidR="00282A2A">
        <w:rPr>
          <w:rFonts w:ascii="Times New Roman" w:hAnsi="Times New Roman" w:cs="Times New Roman"/>
          <w:sz w:val="24"/>
          <w:szCs w:val="24"/>
        </w:rPr>
        <w:t>e</w:t>
      </w:r>
      <w:r w:rsidR="00023EE3">
        <w:rPr>
          <w:rFonts w:ascii="Times New Roman" w:hAnsi="Times New Roman" w:cs="Times New Roman"/>
          <w:sz w:val="24"/>
          <w:szCs w:val="24"/>
        </w:rPr>
        <w:t xml:space="preserve"> </w:t>
      </w:r>
      <w:r w:rsidR="00023EE3" w:rsidRPr="003D7BC7">
        <w:rPr>
          <w:rFonts w:ascii="Times New Roman" w:hAnsi="Times New Roman" w:cs="Times New Roman"/>
          <w:sz w:val="24"/>
          <w:szCs w:val="24"/>
        </w:rPr>
        <w:t xml:space="preserve">is of </w:t>
      </w:r>
      <w:r w:rsidR="008502E2">
        <w:rPr>
          <w:rFonts w:ascii="Times New Roman" w:hAnsi="Times New Roman" w:cs="Times New Roman"/>
          <w:sz w:val="24"/>
          <w:szCs w:val="24"/>
        </w:rPr>
        <w:t>‘</w:t>
      </w:r>
      <w:r w:rsidR="00023EE3" w:rsidRPr="003D7BC7">
        <w:rPr>
          <w:rFonts w:ascii="Times New Roman" w:hAnsi="Times New Roman" w:cs="Times New Roman"/>
          <w:sz w:val="24"/>
          <w:szCs w:val="24"/>
        </w:rPr>
        <w:t>the lowest character</w:t>
      </w:r>
      <w:r w:rsidR="00473490">
        <w:rPr>
          <w:rFonts w:ascii="Times New Roman" w:hAnsi="Times New Roman" w:cs="Times New Roman"/>
          <w:sz w:val="24"/>
          <w:szCs w:val="24"/>
        </w:rPr>
        <w:t>’</w:t>
      </w:r>
      <w:r w:rsidR="00C51DAC">
        <w:rPr>
          <w:rFonts w:ascii="Times New Roman" w:hAnsi="Times New Roman" w:cs="Times New Roman"/>
          <w:sz w:val="24"/>
          <w:szCs w:val="24"/>
        </w:rPr>
        <w:t>:</w:t>
      </w:r>
      <w:r w:rsidR="002866B3">
        <w:rPr>
          <w:rFonts w:ascii="Times New Roman" w:hAnsi="Times New Roman" w:cs="Times New Roman"/>
          <w:sz w:val="24"/>
          <w:szCs w:val="24"/>
        </w:rPr>
        <w:t xml:space="preserve"> to </w:t>
      </w:r>
      <w:r w:rsidR="002866B3" w:rsidRPr="003D7BC7">
        <w:rPr>
          <w:rFonts w:ascii="Times New Roman" w:hAnsi="Times New Roman" w:cs="Times New Roman"/>
          <w:sz w:val="24"/>
          <w:szCs w:val="24"/>
        </w:rPr>
        <w:t xml:space="preserve">say that </w:t>
      </w:r>
      <w:r w:rsidR="004D25D7">
        <w:rPr>
          <w:rFonts w:ascii="Times New Roman" w:hAnsi="Times New Roman" w:cs="Times New Roman"/>
          <w:sz w:val="24"/>
          <w:szCs w:val="24"/>
        </w:rPr>
        <w:t xml:space="preserve">one does not sin in the absence of opportunity </w:t>
      </w:r>
      <w:r w:rsidR="002866B3" w:rsidRPr="003D7BC7">
        <w:rPr>
          <w:rFonts w:ascii="Times New Roman" w:hAnsi="Times New Roman" w:cs="Times New Roman"/>
          <w:sz w:val="24"/>
          <w:szCs w:val="24"/>
        </w:rPr>
        <w:t xml:space="preserve">is almost to acknowledge that </w:t>
      </w:r>
      <w:r w:rsidR="00AD742F">
        <w:rPr>
          <w:rFonts w:ascii="Times New Roman" w:hAnsi="Times New Roman" w:cs="Times New Roman"/>
          <w:sz w:val="24"/>
          <w:szCs w:val="24"/>
        </w:rPr>
        <w:t>one is ‘</w:t>
      </w:r>
      <w:r w:rsidR="002866B3" w:rsidRPr="003D7BC7">
        <w:rPr>
          <w:rFonts w:ascii="Times New Roman" w:hAnsi="Times New Roman" w:cs="Times New Roman"/>
          <w:sz w:val="24"/>
          <w:szCs w:val="24"/>
        </w:rPr>
        <w:t>always prepared to sin</w:t>
      </w:r>
      <w:r w:rsidR="00007676">
        <w:rPr>
          <w:rFonts w:ascii="Times New Roman" w:hAnsi="Times New Roman" w:cs="Times New Roman"/>
          <w:sz w:val="24"/>
          <w:szCs w:val="24"/>
        </w:rPr>
        <w:t>’</w:t>
      </w:r>
      <w:r w:rsidR="002866B3" w:rsidRPr="003D7BC7">
        <w:rPr>
          <w:rFonts w:ascii="Times New Roman" w:hAnsi="Times New Roman" w:cs="Times New Roman"/>
          <w:sz w:val="24"/>
          <w:szCs w:val="24"/>
        </w:rPr>
        <w:t xml:space="preserve"> when </w:t>
      </w:r>
      <w:r w:rsidR="004A29FE">
        <w:rPr>
          <w:rFonts w:ascii="Times New Roman" w:hAnsi="Times New Roman" w:cs="Times New Roman"/>
          <w:sz w:val="24"/>
          <w:szCs w:val="24"/>
        </w:rPr>
        <w:t xml:space="preserve">the </w:t>
      </w:r>
      <w:r w:rsidR="002866B3" w:rsidRPr="003D7BC7">
        <w:rPr>
          <w:rFonts w:ascii="Times New Roman" w:hAnsi="Times New Roman" w:cs="Times New Roman"/>
          <w:sz w:val="24"/>
          <w:szCs w:val="24"/>
        </w:rPr>
        <w:t xml:space="preserve">opportunity </w:t>
      </w:r>
      <w:r w:rsidR="00007676">
        <w:rPr>
          <w:rFonts w:ascii="Times New Roman" w:hAnsi="Times New Roman" w:cs="Times New Roman"/>
          <w:sz w:val="24"/>
          <w:szCs w:val="24"/>
        </w:rPr>
        <w:t>arises</w:t>
      </w:r>
      <w:r w:rsidR="002866B3">
        <w:rPr>
          <w:rStyle w:val="FootnoteReference"/>
          <w:rFonts w:ascii="Times New Roman" w:hAnsi="Times New Roman" w:cs="Times New Roman"/>
          <w:sz w:val="24"/>
          <w:szCs w:val="24"/>
        </w:rPr>
        <w:footnoteReference w:id="55"/>
      </w:r>
      <w:r w:rsidR="002866B3">
        <w:rPr>
          <w:rFonts w:ascii="Times New Roman" w:hAnsi="Times New Roman" w:cs="Times New Roman"/>
          <w:sz w:val="24"/>
          <w:szCs w:val="24"/>
        </w:rPr>
        <w:t xml:space="preserve">. </w:t>
      </w:r>
      <w:r w:rsidR="00F91F8D">
        <w:rPr>
          <w:rFonts w:ascii="Times New Roman" w:hAnsi="Times New Roman" w:cs="Times New Roman"/>
          <w:sz w:val="24"/>
          <w:szCs w:val="24"/>
        </w:rPr>
        <w:t xml:space="preserve">Claims of revenge </w:t>
      </w:r>
      <w:r w:rsidR="009C5389">
        <w:rPr>
          <w:rFonts w:ascii="Times New Roman" w:hAnsi="Times New Roman" w:cs="Times New Roman"/>
          <w:sz w:val="24"/>
          <w:szCs w:val="24"/>
        </w:rPr>
        <w:t xml:space="preserve">are another attempt often </w:t>
      </w:r>
      <w:r w:rsidR="00E62750">
        <w:rPr>
          <w:rFonts w:ascii="Times New Roman" w:hAnsi="Times New Roman" w:cs="Times New Roman"/>
          <w:sz w:val="24"/>
          <w:szCs w:val="24"/>
        </w:rPr>
        <w:t xml:space="preserve">used to </w:t>
      </w:r>
      <w:r w:rsidR="008707C7">
        <w:rPr>
          <w:rFonts w:ascii="Times New Roman" w:hAnsi="Times New Roman" w:cs="Times New Roman"/>
          <w:sz w:val="24"/>
          <w:szCs w:val="24"/>
        </w:rPr>
        <w:t xml:space="preserve">defend the unlawful actions carried out </w:t>
      </w:r>
      <w:r w:rsidR="006C7DC7">
        <w:rPr>
          <w:rFonts w:ascii="Times New Roman" w:hAnsi="Times New Roman" w:cs="Times New Roman"/>
          <w:sz w:val="24"/>
          <w:szCs w:val="24"/>
        </w:rPr>
        <w:t xml:space="preserve">in protests associated with Black Lives Matter; </w:t>
      </w:r>
      <w:r w:rsidR="004567B7">
        <w:rPr>
          <w:rFonts w:ascii="Times New Roman" w:hAnsi="Times New Roman" w:cs="Times New Roman"/>
          <w:sz w:val="24"/>
          <w:szCs w:val="24"/>
        </w:rPr>
        <w:t xml:space="preserve">the </w:t>
      </w:r>
      <w:r w:rsidR="006A1163">
        <w:rPr>
          <w:rFonts w:ascii="Times New Roman" w:hAnsi="Times New Roman" w:cs="Times New Roman"/>
          <w:sz w:val="24"/>
          <w:szCs w:val="24"/>
        </w:rPr>
        <w:t xml:space="preserve">Catholic position on </w:t>
      </w:r>
      <w:r w:rsidR="00314E37">
        <w:rPr>
          <w:rFonts w:ascii="Times New Roman" w:hAnsi="Times New Roman" w:cs="Times New Roman"/>
          <w:sz w:val="24"/>
          <w:szCs w:val="24"/>
        </w:rPr>
        <w:t>vengeance is</w:t>
      </w:r>
      <w:r w:rsidR="002866B3">
        <w:rPr>
          <w:rFonts w:ascii="Times New Roman" w:hAnsi="Times New Roman" w:cs="Times New Roman"/>
          <w:sz w:val="24"/>
          <w:szCs w:val="24"/>
        </w:rPr>
        <w:t xml:space="preserve"> that</w:t>
      </w:r>
      <w:r w:rsidR="00192775">
        <w:rPr>
          <w:rFonts w:ascii="Times New Roman" w:hAnsi="Times New Roman" w:cs="Times New Roman"/>
          <w:sz w:val="24"/>
          <w:szCs w:val="24"/>
        </w:rPr>
        <w:t xml:space="preserve"> ‘</w:t>
      </w:r>
      <w:r w:rsidR="00192775" w:rsidRPr="003D7BC7">
        <w:rPr>
          <w:rFonts w:ascii="Times New Roman" w:hAnsi="Times New Roman" w:cs="Times New Roman"/>
          <w:sz w:val="24"/>
          <w:szCs w:val="24"/>
        </w:rPr>
        <w:t>no one is allowed to return injury for injury</w:t>
      </w:r>
      <w:r w:rsidR="00966725">
        <w:rPr>
          <w:rFonts w:ascii="Times New Roman" w:hAnsi="Times New Roman" w:cs="Times New Roman"/>
          <w:sz w:val="24"/>
          <w:szCs w:val="24"/>
        </w:rPr>
        <w:t xml:space="preserve">’, </w:t>
      </w:r>
      <w:r w:rsidR="00192775" w:rsidRPr="003D7BC7">
        <w:rPr>
          <w:rFonts w:ascii="Times New Roman" w:hAnsi="Times New Roman" w:cs="Times New Roman"/>
          <w:sz w:val="24"/>
          <w:szCs w:val="24"/>
        </w:rPr>
        <w:t xml:space="preserve">that </w:t>
      </w:r>
      <w:r w:rsidR="00966725">
        <w:rPr>
          <w:rFonts w:ascii="Times New Roman" w:hAnsi="Times New Roman" w:cs="Times New Roman"/>
          <w:sz w:val="24"/>
          <w:szCs w:val="24"/>
        </w:rPr>
        <w:t>‘</w:t>
      </w:r>
      <w:r w:rsidR="00192775" w:rsidRPr="003D7BC7">
        <w:rPr>
          <w:rFonts w:ascii="Times New Roman" w:hAnsi="Times New Roman" w:cs="Times New Roman"/>
          <w:sz w:val="24"/>
          <w:szCs w:val="24"/>
        </w:rPr>
        <w:t>no person can be a judge in his own cause</w:t>
      </w:r>
      <w:r w:rsidR="00966725">
        <w:rPr>
          <w:rFonts w:ascii="Times New Roman" w:hAnsi="Times New Roman" w:cs="Times New Roman"/>
          <w:sz w:val="24"/>
          <w:szCs w:val="24"/>
        </w:rPr>
        <w:t xml:space="preserve">’, </w:t>
      </w:r>
      <w:r w:rsidR="00192775" w:rsidRPr="003D7BC7">
        <w:rPr>
          <w:rFonts w:ascii="Times New Roman" w:hAnsi="Times New Roman" w:cs="Times New Roman"/>
          <w:sz w:val="24"/>
          <w:szCs w:val="24"/>
        </w:rPr>
        <w:t xml:space="preserve">and finally that </w:t>
      </w:r>
      <w:r w:rsidR="005F31B1">
        <w:rPr>
          <w:rFonts w:ascii="Times New Roman" w:hAnsi="Times New Roman" w:cs="Times New Roman"/>
          <w:sz w:val="24"/>
          <w:szCs w:val="24"/>
        </w:rPr>
        <w:t>it is unlawful</w:t>
      </w:r>
      <w:r w:rsidR="00192775" w:rsidRPr="003D7BC7">
        <w:rPr>
          <w:rFonts w:ascii="Times New Roman" w:hAnsi="Times New Roman" w:cs="Times New Roman"/>
          <w:sz w:val="24"/>
          <w:szCs w:val="24"/>
        </w:rPr>
        <w:t xml:space="preserve"> </w:t>
      </w:r>
      <w:r w:rsidR="005F31B1">
        <w:rPr>
          <w:rFonts w:ascii="Times New Roman" w:hAnsi="Times New Roman" w:cs="Times New Roman"/>
          <w:sz w:val="24"/>
          <w:szCs w:val="24"/>
        </w:rPr>
        <w:t>‘</w:t>
      </w:r>
      <w:r w:rsidR="00192775" w:rsidRPr="003D7BC7">
        <w:rPr>
          <w:rFonts w:ascii="Times New Roman" w:hAnsi="Times New Roman" w:cs="Times New Roman"/>
          <w:sz w:val="24"/>
          <w:szCs w:val="24"/>
        </w:rPr>
        <w:t>to punish one man for the wrong done by another</w:t>
      </w:r>
      <w:r w:rsidR="00D3637E">
        <w:rPr>
          <w:rFonts w:ascii="Times New Roman" w:hAnsi="Times New Roman" w:cs="Times New Roman"/>
          <w:sz w:val="24"/>
          <w:szCs w:val="24"/>
        </w:rPr>
        <w:t>’</w:t>
      </w:r>
      <w:r w:rsidR="00D3637E">
        <w:rPr>
          <w:rStyle w:val="FootnoteReference"/>
          <w:rFonts w:ascii="Times New Roman" w:hAnsi="Times New Roman" w:cs="Times New Roman"/>
          <w:sz w:val="24"/>
          <w:szCs w:val="24"/>
        </w:rPr>
        <w:footnoteReference w:id="56"/>
      </w:r>
      <w:r w:rsidR="000528D4">
        <w:rPr>
          <w:rFonts w:ascii="Times New Roman" w:hAnsi="Times New Roman" w:cs="Times New Roman"/>
          <w:sz w:val="24"/>
          <w:szCs w:val="24"/>
        </w:rPr>
        <w:t xml:space="preserve">. </w:t>
      </w:r>
      <w:r w:rsidR="00161EB9">
        <w:rPr>
          <w:rFonts w:ascii="Times New Roman" w:hAnsi="Times New Roman" w:cs="Times New Roman"/>
          <w:sz w:val="24"/>
          <w:szCs w:val="24"/>
        </w:rPr>
        <w:t>With reference to the Catechism, not</w:t>
      </w:r>
      <w:r w:rsidR="00561A42">
        <w:rPr>
          <w:rFonts w:ascii="Times New Roman" w:hAnsi="Times New Roman" w:cs="Times New Roman"/>
          <w:sz w:val="24"/>
          <w:szCs w:val="24"/>
        </w:rPr>
        <w:t xml:space="preserve"> only are</w:t>
      </w:r>
      <w:r w:rsidR="004A5151">
        <w:rPr>
          <w:rFonts w:ascii="Times New Roman" w:hAnsi="Times New Roman" w:cs="Times New Roman"/>
          <w:sz w:val="24"/>
          <w:szCs w:val="24"/>
        </w:rPr>
        <w:t xml:space="preserve"> the</w:t>
      </w:r>
      <w:r w:rsidR="00561A42">
        <w:rPr>
          <w:rFonts w:ascii="Times New Roman" w:hAnsi="Times New Roman" w:cs="Times New Roman"/>
          <w:sz w:val="24"/>
          <w:szCs w:val="24"/>
        </w:rPr>
        <w:t xml:space="preserve"> looters</w:t>
      </w:r>
      <w:r w:rsidR="004A5151">
        <w:rPr>
          <w:rFonts w:ascii="Times New Roman" w:hAnsi="Times New Roman" w:cs="Times New Roman"/>
          <w:sz w:val="24"/>
          <w:szCs w:val="24"/>
        </w:rPr>
        <w:t xml:space="preserve"> </w:t>
      </w:r>
      <w:r w:rsidR="002B68B9">
        <w:rPr>
          <w:rFonts w:ascii="Times New Roman" w:hAnsi="Times New Roman" w:cs="Times New Roman"/>
          <w:sz w:val="24"/>
          <w:szCs w:val="24"/>
        </w:rPr>
        <w:t>themselves</w:t>
      </w:r>
      <w:r w:rsidR="00561A42">
        <w:rPr>
          <w:rFonts w:ascii="Times New Roman" w:hAnsi="Times New Roman" w:cs="Times New Roman"/>
          <w:sz w:val="24"/>
          <w:szCs w:val="24"/>
        </w:rPr>
        <w:t xml:space="preserve"> </w:t>
      </w:r>
      <w:r w:rsidR="00333B5B">
        <w:rPr>
          <w:rFonts w:ascii="Times New Roman" w:hAnsi="Times New Roman" w:cs="Times New Roman"/>
          <w:sz w:val="24"/>
          <w:szCs w:val="24"/>
        </w:rPr>
        <w:t xml:space="preserve">guilty </w:t>
      </w:r>
      <w:r w:rsidR="004A5151">
        <w:rPr>
          <w:rFonts w:ascii="Times New Roman" w:hAnsi="Times New Roman" w:cs="Times New Roman"/>
          <w:sz w:val="24"/>
          <w:szCs w:val="24"/>
        </w:rPr>
        <w:t>for their actions</w:t>
      </w:r>
      <w:r w:rsidR="00882324">
        <w:rPr>
          <w:rFonts w:ascii="Times New Roman" w:hAnsi="Times New Roman" w:cs="Times New Roman"/>
          <w:sz w:val="24"/>
          <w:szCs w:val="24"/>
        </w:rPr>
        <w:t xml:space="preserve">, but </w:t>
      </w:r>
      <w:r w:rsidR="004111E4">
        <w:rPr>
          <w:rFonts w:ascii="Times New Roman" w:hAnsi="Times New Roman" w:cs="Times New Roman"/>
          <w:sz w:val="24"/>
          <w:szCs w:val="24"/>
        </w:rPr>
        <w:t xml:space="preserve">so too are </w:t>
      </w:r>
      <w:r w:rsidR="004619A5">
        <w:rPr>
          <w:rFonts w:ascii="Times New Roman" w:hAnsi="Times New Roman" w:cs="Times New Roman"/>
          <w:sz w:val="24"/>
          <w:szCs w:val="24"/>
        </w:rPr>
        <w:t xml:space="preserve">those who </w:t>
      </w:r>
      <w:r w:rsidR="00962BBD" w:rsidRPr="003D7BC7">
        <w:rPr>
          <w:rFonts w:ascii="Times New Roman" w:hAnsi="Times New Roman" w:cs="Times New Roman"/>
          <w:sz w:val="24"/>
          <w:szCs w:val="24"/>
        </w:rPr>
        <w:t>assist in the accomplishment</w:t>
      </w:r>
      <w:r w:rsidR="00962BBD">
        <w:rPr>
          <w:rFonts w:ascii="Times New Roman" w:hAnsi="Times New Roman" w:cs="Times New Roman"/>
          <w:sz w:val="24"/>
          <w:szCs w:val="24"/>
        </w:rPr>
        <w:t xml:space="preserve"> </w:t>
      </w:r>
      <w:r w:rsidR="00962BBD" w:rsidRPr="003D7BC7">
        <w:rPr>
          <w:rFonts w:ascii="Times New Roman" w:hAnsi="Times New Roman" w:cs="Times New Roman"/>
          <w:sz w:val="24"/>
          <w:szCs w:val="24"/>
        </w:rPr>
        <w:t xml:space="preserve">of </w:t>
      </w:r>
      <w:r w:rsidR="00962BBD">
        <w:rPr>
          <w:rFonts w:ascii="Times New Roman" w:hAnsi="Times New Roman" w:cs="Times New Roman"/>
          <w:sz w:val="24"/>
          <w:szCs w:val="24"/>
        </w:rPr>
        <w:t>theft</w:t>
      </w:r>
      <w:r w:rsidR="001776B8">
        <w:rPr>
          <w:rFonts w:ascii="Times New Roman" w:hAnsi="Times New Roman" w:cs="Times New Roman"/>
          <w:sz w:val="24"/>
          <w:szCs w:val="24"/>
        </w:rPr>
        <w:t xml:space="preserve">; those who </w:t>
      </w:r>
      <w:r w:rsidR="004619A5">
        <w:rPr>
          <w:rFonts w:ascii="Times New Roman" w:hAnsi="Times New Roman" w:cs="Times New Roman"/>
          <w:sz w:val="24"/>
          <w:szCs w:val="24"/>
        </w:rPr>
        <w:t>order others to steal</w:t>
      </w:r>
      <w:r w:rsidR="001776B8">
        <w:rPr>
          <w:rFonts w:ascii="Times New Roman" w:hAnsi="Times New Roman" w:cs="Times New Roman"/>
          <w:sz w:val="24"/>
          <w:szCs w:val="24"/>
        </w:rPr>
        <w:t xml:space="preserve">; </w:t>
      </w:r>
      <w:r w:rsidR="00072131">
        <w:rPr>
          <w:rFonts w:ascii="Times New Roman" w:hAnsi="Times New Roman" w:cs="Times New Roman"/>
          <w:sz w:val="24"/>
          <w:szCs w:val="24"/>
        </w:rPr>
        <w:t>those who</w:t>
      </w:r>
      <w:r w:rsidR="003153F5">
        <w:rPr>
          <w:rFonts w:ascii="Times New Roman" w:hAnsi="Times New Roman" w:cs="Times New Roman"/>
          <w:sz w:val="24"/>
          <w:szCs w:val="24"/>
        </w:rPr>
        <w:t xml:space="preserve"> </w:t>
      </w:r>
      <w:r w:rsidR="00B65219">
        <w:rPr>
          <w:rFonts w:ascii="Times New Roman" w:hAnsi="Times New Roman" w:cs="Times New Roman"/>
          <w:sz w:val="24"/>
          <w:szCs w:val="24"/>
        </w:rPr>
        <w:t>persuade and encourage it</w:t>
      </w:r>
      <w:r w:rsidR="00072131">
        <w:rPr>
          <w:rFonts w:ascii="Times New Roman" w:hAnsi="Times New Roman" w:cs="Times New Roman"/>
          <w:sz w:val="24"/>
          <w:szCs w:val="24"/>
        </w:rPr>
        <w:t xml:space="preserve">; </w:t>
      </w:r>
      <w:r w:rsidR="00EA1208">
        <w:rPr>
          <w:rFonts w:ascii="Times New Roman" w:hAnsi="Times New Roman" w:cs="Times New Roman"/>
          <w:sz w:val="24"/>
          <w:szCs w:val="24"/>
        </w:rPr>
        <w:t xml:space="preserve">those who </w:t>
      </w:r>
      <w:r w:rsidR="00EA1208" w:rsidRPr="003D7BC7">
        <w:rPr>
          <w:rFonts w:ascii="Times New Roman" w:hAnsi="Times New Roman" w:cs="Times New Roman"/>
          <w:sz w:val="24"/>
          <w:szCs w:val="24"/>
        </w:rPr>
        <w:t>consent to theft committed by others</w:t>
      </w:r>
      <w:r w:rsidR="00EA1208">
        <w:rPr>
          <w:rFonts w:ascii="Times New Roman" w:hAnsi="Times New Roman" w:cs="Times New Roman"/>
          <w:sz w:val="24"/>
          <w:szCs w:val="24"/>
        </w:rPr>
        <w:t xml:space="preserve">; </w:t>
      </w:r>
      <w:r w:rsidR="004C350F">
        <w:rPr>
          <w:rFonts w:ascii="Times New Roman" w:hAnsi="Times New Roman" w:cs="Times New Roman"/>
          <w:sz w:val="24"/>
          <w:szCs w:val="24"/>
        </w:rPr>
        <w:t xml:space="preserve">and </w:t>
      </w:r>
      <w:r w:rsidR="00165F74">
        <w:rPr>
          <w:rFonts w:ascii="Times New Roman" w:hAnsi="Times New Roman" w:cs="Times New Roman"/>
          <w:sz w:val="24"/>
          <w:szCs w:val="24"/>
        </w:rPr>
        <w:t xml:space="preserve">those who </w:t>
      </w:r>
      <w:r w:rsidR="00F158A2" w:rsidRPr="003D7BC7">
        <w:rPr>
          <w:rFonts w:ascii="Times New Roman" w:hAnsi="Times New Roman" w:cs="Times New Roman"/>
          <w:sz w:val="24"/>
          <w:szCs w:val="24"/>
        </w:rPr>
        <w:t xml:space="preserve">derive gain from </w:t>
      </w:r>
      <w:r w:rsidR="003153F5">
        <w:rPr>
          <w:rFonts w:ascii="Times New Roman" w:hAnsi="Times New Roman" w:cs="Times New Roman"/>
          <w:sz w:val="24"/>
          <w:szCs w:val="24"/>
        </w:rPr>
        <w:t>it</w:t>
      </w:r>
      <w:r w:rsidR="00102943">
        <w:rPr>
          <w:rStyle w:val="FootnoteReference"/>
          <w:rFonts w:ascii="Times New Roman" w:hAnsi="Times New Roman" w:cs="Times New Roman"/>
          <w:sz w:val="24"/>
          <w:szCs w:val="24"/>
        </w:rPr>
        <w:footnoteReference w:id="57"/>
      </w:r>
      <w:r w:rsidR="00387ECE">
        <w:rPr>
          <w:rFonts w:ascii="Times New Roman" w:hAnsi="Times New Roman" w:cs="Times New Roman"/>
          <w:sz w:val="24"/>
          <w:szCs w:val="24"/>
        </w:rPr>
        <w:t>. Based on the</w:t>
      </w:r>
      <w:r w:rsidR="00326884">
        <w:rPr>
          <w:rFonts w:ascii="Times New Roman" w:hAnsi="Times New Roman" w:cs="Times New Roman"/>
          <w:sz w:val="24"/>
          <w:szCs w:val="24"/>
        </w:rPr>
        <w:t xml:space="preserve">se </w:t>
      </w:r>
      <w:r w:rsidR="00387ECE">
        <w:rPr>
          <w:rFonts w:ascii="Times New Roman" w:hAnsi="Times New Roman" w:cs="Times New Roman"/>
          <w:sz w:val="24"/>
          <w:szCs w:val="24"/>
        </w:rPr>
        <w:t>assertions</w:t>
      </w:r>
      <w:r w:rsidR="00326884">
        <w:rPr>
          <w:rFonts w:ascii="Times New Roman" w:hAnsi="Times New Roman" w:cs="Times New Roman"/>
          <w:sz w:val="24"/>
          <w:szCs w:val="24"/>
        </w:rPr>
        <w:t xml:space="preserve"> of Catholic doctrine</w:t>
      </w:r>
      <w:r w:rsidR="00387ECE">
        <w:rPr>
          <w:rFonts w:ascii="Times New Roman" w:hAnsi="Times New Roman" w:cs="Times New Roman"/>
          <w:sz w:val="24"/>
          <w:szCs w:val="24"/>
        </w:rPr>
        <w:t>,</w:t>
      </w:r>
      <w:r w:rsidR="005F5411">
        <w:rPr>
          <w:rFonts w:ascii="Times New Roman" w:hAnsi="Times New Roman" w:cs="Times New Roman"/>
          <w:sz w:val="24"/>
          <w:szCs w:val="24"/>
        </w:rPr>
        <w:t xml:space="preserve"> even</w:t>
      </w:r>
      <w:r w:rsidR="00D13D98">
        <w:rPr>
          <w:rFonts w:ascii="Times New Roman" w:hAnsi="Times New Roman" w:cs="Times New Roman"/>
          <w:sz w:val="24"/>
          <w:szCs w:val="24"/>
        </w:rPr>
        <w:t xml:space="preserve"> </w:t>
      </w:r>
      <w:r w:rsidR="005F5411">
        <w:rPr>
          <w:rFonts w:ascii="Times New Roman" w:hAnsi="Times New Roman" w:cs="Times New Roman"/>
          <w:sz w:val="24"/>
          <w:szCs w:val="24"/>
        </w:rPr>
        <w:t>lead organisers of t</w:t>
      </w:r>
      <w:r w:rsidR="00825C7A">
        <w:rPr>
          <w:rFonts w:ascii="Times New Roman" w:hAnsi="Times New Roman" w:cs="Times New Roman"/>
          <w:sz w:val="24"/>
          <w:szCs w:val="24"/>
        </w:rPr>
        <w:t xml:space="preserve">he Black Lives Matter </w:t>
      </w:r>
      <w:r w:rsidR="005F5411">
        <w:rPr>
          <w:rFonts w:ascii="Times New Roman" w:hAnsi="Times New Roman" w:cs="Times New Roman"/>
          <w:sz w:val="24"/>
          <w:szCs w:val="24"/>
        </w:rPr>
        <w:t xml:space="preserve">movement </w:t>
      </w:r>
      <w:r w:rsidR="00D541EC">
        <w:rPr>
          <w:rFonts w:ascii="Times New Roman" w:hAnsi="Times New Roman" w:cs="Times New Roman"/>
          <w:sz w:val="24"/>
          <w:szCs w:val="24"/>
        </w:rPr>
        <w:t xml:space="preserve">are </w:t>
      </w:r>
      <w:r w:rsidR="00731A80">
        <w:rPr>
          <w:rFonts w:ascii="Times New Roman" w:hAnsi="Times New Roman" w:cs="Times New Roman"/>
          <w:sz w:val="24"/>
          <w:szCs w:val="24"/>
        </w:rPr>
        <w:t>guilty of</w:t>
      </w:r>
      <w:r w:rsidR="00D541EC">
        <w:rPr>
          <w:rFonts w:ascii="Times New Roman" w:hAnsi="Times New Roman" w:cs="Times New Roman"/>
          <w:sz w:val="24"/>
          <w:szCs w:val="24"/>
        </w:rPr>
        <w:t xml:space="preserve"> these crimes </w:t>
      </w:r>
      <w:r w:rsidR="00C27D8B">
        <w:rPr>
          <w:rFonts w:ascii="Times New Roman" w:hAnsi="Times New Roman" w:cs="Times New Roman"/>
          <w:sz w:val="24"/>
          <w:szCs w:val="24"/>
        </w:rPr>
        <w:t xml:space="preserve">– </w:t>
      </w:r>
      <w:r w:rsidR="00B67B74">
        <w:rPr>
          <w:rFonts w:ascii="Times New Roman" w:hAnsi="Times New Roman" w:cs="Times New Roman"/>
          <w:sz w:val="24"/>
          <w:szCs w:val="24"/>
        </w:rPr>
        <w:t xml:space="preserve">some of whom </w:t>
      </w:r>
      <w:r w:rsidR="00A14595">
        <w:rPr>
          <w:rFonts w:ascii="Times New Roman" w:hAnsi="Times New Roman" w:cs="Times New Roman"/>
          <w:sz w:val="24"/>
          <w:szCs w:val="24"/>
        </w:rPr>
        <w:t xml:space="preserve">have </w:t>
      </w:r>
      <w:r w:rsidR="004E2A0F">
        <w:rPr>
          <w:rFonts w:ascii="Times New Roman" w:hAnsi="Times New Roman" w:cs="Times New Roman"/>
          <w:sz w:val="24"/>
          <w:szCs w:val="24"/>
        </w:rPr>
        <w:t xml:space="preserve">publicly </w:t>
      </w:r>
      <w:r w:rsidR="000D193C">
        <w:rPr>
          <w:rFonts w:ascii="Times New Roman" w:hAnsi="Times New Roman" w:cs="Times New Roman"/>
          <w:sz w:val="24"/>
          <w:szCs w:val="24"/>
        </w:rPr>
        <w:t>downplayed and defended</w:t>
      </w:r>
      <w:r w:rsidR="00B67B74">
        <w:rPr>
          <w:rFonts w:ascii="Times New Roman" w:hAnsi="Times New Roman" w:cs="Times New Roman"/>
          <w:sz w:val="24"/>
          <w:szCs w:val="24"/>
        </w:rPr>
        <w:t xml:space="preserve"> </w:t>
      </w:r>
      <w:r w:rsidR="00127CC2">
        <w:rPr>
          <w:rFonts w:ascii="Times New Roman" w:hAnsi="Times New Roman" w:cs="Times New Roman"/>
          <w:sz w:val="24"/>
          <w:szCs w:val="24"/>
        </w:rPr>
        <w:t xml:space="preserve">the </w:t>
      </w:r>
      <w:r w:rsidR="00B67B74">
        <w:rPr>
          <w:rFonts w:ascii="Times New Roman" w:hAnsi="Times New Roman" w:cs="Times New Roman"/>
          <w:sz w:val="24"/>
          <w:szCs w:val="24"/>
        </w:rPr>
        <w:t xml:space="preserve">looting </w:t>
      </w:r>
      <w:r w:rsidR="00127CC2">
        <w:rPr>
          <w:rFonts w:ascii="Times New Roman" w:hAnsi="Times New Roman" w:cs="Times New Roman"/>
          <w:sz w:val="24"/>
          <w:szCs w:val="24"/>
        </w:rPr>
        <w:t xml:space="preserve">associated with their movement </w:t>
      </w:r>
      <w:r w:rsidR="00B67B74">
        <w:rPr>
          <w:rFonts w:ascii="Times New Roman" w:hAnsi="Times New Roman" w:cs="Times New Roman"/>
          <w:sz w:val="24"/>
          <w:szCs w:val="24"/>
        </w:rPr>
        <w:t xml:space="preserve">as </w:t>
      </w:r>
      <w:r w:rsidR="00E163CB">
        <w:rPr>
          <w:rFonts w:ascii="Times New Roman" w:hAnsi="Times New Roman" w:cs="Times New Roman"/>
          <w:sz w:val="24"/>
          <w:szCs w:val="24"/>
        </w:rPr>
        <w:t>“</w:t>
      </w:r>
      <w:r w:rsidR="00B67B74">
        <w:rPr>
          <w:rFonts w:ascii="Times New Roman" w:hAnsi="Times New Roman" w:cs="Times New Roman"/>
          <w:sz w:val="24"/>
          <w:szCs w:val="24"/>
        </w:rPr>
        <w:t>reparations</w:t>
      </w:r>
      <w:r w:rsidR="00E163CB">
        <w:rPr>
          <w:rFonts w:ascii="Times New Roman" w:hAnsi="Times New Roman" w:cs="Times New Roman"/>
          <w:sz w:val="24"/>
          <w:szCs w:val="24"/>
        </w:rPr>
        <w:t>”</w:t>
      </w:r>
      <w:r w:rsidR="00B67B74">
        <w:rPr>
          <w:rFonts w:ascii="Times New Roman" w:hAnsi="Times New Roman" w:cs="Times New Roman"/>
          <w:sz w:val="24"/>
          <w:szCs w:val="24"/>
        </w:rPr>
        <w:t xml:space="preserve"> </w:t>
      </w:r>
      <w:r w:rsidR="00CA7660">
        <w:rPr>
          <w:rFonts w:ascii="Times New Roman" w:hAnsi="Times New Roman" w:cs="Times New Roman"/>
          <w:sz w:val="24"/>
          <w:szCs w:val="24"/>
        </w:rPr>
        <w:t xml:space="preserve">because </w:t>
      </w:r>
      <w:r w:rsidR="00E163CB">
        <w:rPr>
          <w:rFonts w:ascii="Times New Roman" w:hAnsi="Times New Roman" w:cs="Times New Roman"/>
          <w:sz w:val="24"/>
          <w:szCs w:val="24"/>
        </w:rPr>
        <w:t>“</w:t>
      </w:r>
      <w:r w:rsidR="00ED3821">
        <w:rPr>
          <w:rFonts w:ascii="Times New Roman" w:hAnsi="Times New Roman" w:cs="Times New Roman"/>
          <w:sz w:val="24"/>
          <w:szCs w:val="24"/>
        </w:rPr>
        <w:t>businesses have insurance</w:t>
      </w:r>
      <w:r w:rsidR="00E163CB">
        <w:rPr>
          <w:rFonts w:ascii="Times New Roman" w:hAnsi="Times New Roman" w:cs="Times New Roman"/>
          <w:sz w:val="24"/>
          <w:szCs w:val="24"/>
        </w:rPr>
        <w:t>”</w:t>
      </w:r>
      <w:r w:rsidR="00D541EC">
        <w:rPr>
          <w:rFonts w:ascii="Times New Roman" w:hAnsi="Times New Roman" w:cs="Times New Roman"/>
          <w:sz w:val="24"/>
          <w:szCs w:val="24"/>
        </w:rPr>
        <w:t>.</w:t>
      </w:r>
      <w:r w:rsidR="00D350E9">
        <w:rPr>
          <w:rStyle w:val="FootnoteReference"/>
          <w:rFonts w:ascii="Times New Roman" w:hAnsi="Times New Roman" w:cs="Times New Roman"/>
          <w:sz w:val="24"/>
          <w:szCs w:val="24"/>
        </w:rPr>
        <w:footnoteReference w:id="58"/>
      </w:r>
      <w:r w:rsidR="001B736A">
        <w:rPr>
          <w:rFonts w:ascii="Times New Roman" w:hAnsi="Times New Roman" w:cs="Times New Roman"/>
          <w:sz w:val="24"/>
          <w:szCs w:val="24"/>
        </w:rPr>
        <w:t xml:space="preserve"> </w:t>
      </w:r>
      <w:r w:rsidR="00AE4490">
        <w:rPr>
          <w:rFonts w:ascii="Times New Roman" w:hAnsi="Times New Roman" w:cs="Times New Roman"/>
          <w:sz w:val="24"/>
          <w:szCs w:val="24"/>
        </w:rPr>
        <w:t>The Catholic position on theft</w:t>
      </w:r>
      <w:r w:rsidR="00A87B0A">
        <w:rPr>
          <w:rFonts w:ascii="Times New Roman" w:hAnsi="Times New Roman" w:cs="Times New Roman"/>
          <w:sz w:val="24"/>
          <w:szCs w:val="24"/>
        </w:rPr>
        <w:t xml:space="preserve"> is </w:t>
      </w:r>
      <w:r w:rsidR="006D7910">
        <w:rPr>
          <w:rFonts w:ascii="Times New Roman" w:hAnsi="Times New Roman" w:cs="Times New Roman"/>
          <w:sz w:val="24"/>
          <w:szCs w:val="24"/>
        </w:rPr>
        <w:t>clearly laid out in the Catechism;</w:t>
      </w:r>
      <w:r w:rsidR="00AE4490">
        <w:rPr>
          <w:rFonts w:ascii="Times New Roman" w:hAnsi="Times New Roman" w:cs="Times New Roman"/>
          <w:sz w:val="24"/>
          <w:szCs w:val="24"/>
        </w:rPr>
        <w:t xml:space="preserve"> it asserts that </w:t>
      </w:r>
      <w:r w:rsidR="00AE4490" w:rsidRPr="003D7BC7">
        <w:rPr>
          <w:rFonts w:ascii="Times New Roman" w:hAnsi="Times New Roman" w:cs="Times New Roman"/>
          <w:sz w:val="24"/>
          <w:szCs w:val="24"/>
        </w:rPr>
        <w:t xml:space="preserve">God </w:t>
      </w:r>
      <w:r w:rsidR="00AE4490">
        <w:rPr>
          <w:rFonts w:ascii="Times New Roman" w:hAnsi="Times New Roman" w:cs="Times New Roman"/>
          <w:sz w:val="24"/>
          <w:szCs w:val="24"/>
        </w:rPr>
        <w:t>‘</w:t>
      </w:r>
      <w:r w:rsidR="00AE4490" w:rsidRPr="003D7BC7">
        <w:rPr>
          <w:rFonts w:ascii="Times New Roman" w:hAnsi="Times New Roman" w:cs="Times New Roman"/>
          <w:sz w:val="24"/>
          <w:szCs w:val="24"/>
        </w:rPr>
        <w:t>forbids our worldly goods</w:t>
      </w:r>
      <w:r w:rsidR="00AE4490">
        <w:rPr>
          <w:rFonts w:ascii="Times New Roman" w:hAnsi="Times New Roman" w:cs="Times New Roman"/>
          <w:sz w:val="24"/>
          <w:szCs w:val="24"/>
        </w:rPr>
        <w:t xml:space="preserve"> . . . </w:t>
      </w:r>
      <w:r w:rsidR="00AE4490" w:rsidRPr="003D7BC7">
        <w:rPr>
          <w:rFonts w:ascii="Times New Roman" w:hAnsi="Times New Roman" w:cs="Times New Roman"/>
          <w:sz w:val="24"/>
          <w:szCs w:val="24"/>
        </w:rPr>
        <w:t>to be taken away or injured by anyone</w:t>
      </w:r>
      <w:r w:rsidR="00AE4490">
        <w:rPr>
          <w:rFonts w:ascii="Times New Roman" w:hAnsi="Times New Roman" w:cs="Times New Roman"/>
          <w:sz w:val="24"/>
          <w:szCs w:val="24"/>
        </w:rPr>
        <w:t>’</w:t>
      </w:r>
      <w:r w:rsidR="00AE4490">
        <w:rPr>
          <w:rStyle w:val="FootnoteReference"/>
          <w:rFonts w:ascii="Times New Roman" w:hAnsi="Times New Roman" w:cs="Times New Roman"/>
          <w:sz w:val="24"/>
          <w:szCs w:val="24"/>
        </w:rPr>
        <w:footnoteReference w:id="59"/>
      </w:r>
      <w:r w:rsidR="00AE4490">
        <w:rPr>
          <w:rFonts w:ascii="Times New Roman" w:hAnsi="Times New Roman" w:cs="Times New Roman"/>
          <w:sz w:val="24"/>
          <w:szCs w:val="24"/>
        </w:rPr>
        <w:t xml:space="preserve"> and that stealing is to be understood not only as ‘</w:t>
      </w:r>
      <w:r w:rsidR="00AE4490" w:rsidRPr="003D7BC7">
        <w:rPr>
          <w:rFonts w:ascii="Times New Roman" w:hAnsi="Times New Roman" w:cs="Times New Roman"/>
          <w:sz w:val="24"/>
          <w:szCs w:val="24"/>
        </w:rPr>
        <w:t>the taking away of anything from its rightful owner</w:t>
      </w:r>
      <w:r w:rsidR="00AE4490">
        <w:rPr>
          <w:rFonts w:ascii="Times New Roman" w:hAnsi="Times New Roman" w:cs="Times New Roman"/>
          <w:sz w:val="24"/>
          <w:szCs w:val="24"/>
        </w:rPr>
        <w:t xml:space="preserve"> . . . </w:t>
      </w:r>
      <w:r w:rsidR="00AE4490" w:rsidRPr="003D7BC7">
        <w:rPr>
          <w:rFonts w:ascii="Times New Roman" w:hAnsi="Times New Roman" w:cs="Times New Roman"/>
          <w:sz w:val="24"/>
          <w:szCs w:val="24"/>
        </w:rPr>
        <w:t>but also the possession of that which belongs to another</w:t>
      </w:r>
      <w:r w:rsidR="00AE4490">
        <w:rPr>
          <w:rFonts w:ascii="Times New Roman" w:hAnsi="Times New Roman" w:cs="Times New Roman"/>
          <w:sz w:val="24"/>
          <w:szCs w:val="24"/>
        </w:rPr>
        <w:t>’</w:t>
      </w:r>
      <w:r w:rsidR="00AE4490">
        <w:rPr>
          <w:rStyle w:val="FootnoteReference"/>
          <w:rFonts w:ascii="Times New Roman" w:hAnsi="Times New Roman" w:cs="Times New Roman"/>
          <w:sz w:val="24"/>
          <w:szCs w:val="24"/>
        </w:rPr>
        <w:footnoteReference w:id="60"/>
      </w:r>
      <w:r w:rsidR="00AE4490">
        <w:rPr>
          <w:rFonts w:ascii="Times New Roman" w:hAnsi="Times New Roman" w:cs="Times New Roman"/>
          <w:sz w:val="24"/>
          <w:szCs w:val="24"/>
        </w:rPr>
        <w:t>. The sin of theft is deemed a ‘</w:t>
      </w:r>
      <w:r w:rsidR="00AE4490" w:rsidRPr="003D7BC7">
        <w:rPr>
          <w:rFonts w:ascii="Times New Roman" w:hAnsi="Times New Roman" w:cs="Times New Roman"/>
          <w:sz w:val="24"/>
          <w:szCs w:val="24"/>
        </w:rPr>
        <w:t>violation of justice which gives to every man his own</w:t>
      </w:r>
      <w:r w:rsidR="00AE4490">
        <w:rPr>
          <w:rFonts w:ascii="Times New Roman" w:hAnsi="Times New Roman" w:cs="Times New Roman"/>
          <w:sz w:val="24"/>
          <w:szCs w:val="24"/>
        </w:rPr>
        <w:t>’</w:t>
      </w:r>
      <w:r w:rsidR="00AE4490">
        <w:rPr>
          <w:rStyle w:val="FootnoteReference"/>
          <w:rFonts w:ascii="Times New Roman" w:hAnsi="Times New Roman" w:cs="Times New Roman"/>
          <w:sz w:val="24"/>
          <w:szCs w:val="24"/>
        </w:rPr>
        <w:footnoteReference w:id="61"/>
      </w:r>
      <w:r w:rsidR="00AE4490">
        <w:rPr>
          <w:rFonts w:ascii="Times New Roman" w:hAnsi="Times New Roman" w:cs="Times New Roman"/>
          <w:sz w:val="24"/>
          <w:szCs w:val="24"/>
        </w:rPr>
        <w:t xml:space="preserve">; </w:t>
      </w:r>
      <w:r w:rsidR="003E7369">
        <w:rPr>
          <w:rFonts w:ascii="Times New Roman" w:hAnsi="Times New Roman" w:cs="Times New Roman"/>
          <w:sz w:val="24"/>
          <w:szCs w:val="24"/>
        </w:rPr>
        <w:t xml:space="preserve">in fact, </w:t>
      </w:r>
      <w:r w:rsidR="00AE4490">
        <w:rPr>
          <w:rFonts w:ascii="Times New Roman" w:hAnsi="Times New Roman" w:cs="Times New Roman"/>
          <w:sz w:val="24"/>
          <w:szCs w:val="24"/>
        </w:rPr>
        <w:t>scripture asserts that ‘n</w:t>
      </w:r>
      <w:r w:rsidR="00AE4490" w:rsidRPr="003D7BC7">
        <w:rPr>
          <w:rFonts w:ascii="Times New Roman" w:hAnsi="Times New Roman" w:cs="Times New Roman"/>
          <w:sz w:val="24"/>
          <w:szCs w:val="24"/>
        </w:rPr>
        <w:t>either thieves, nor covetous, nor drunkards, nor railers, nor extortioners, shall possess the kingdom of God’</w:t>
      </w:r>
      <w:r w:rsidR="00AE4490">
        <w:rPr>
          <w:rStyle w:val="FootnoteReference"/>
          <w:rFonts w:ascii="Times New Roman" w:hAnsi="Times New Roman" w:cs="Times New Roman"/>
          <w:sz w:val="24"/>
          <w:szCs w:val="24"/>
        </w:rPr>
        <w:footnoteReference w:id="62"/>
      </w:r>
      <w:r w:rsidR="00AE4490">
        <w:rPr>
          <w:rFonts w:ascii="Times New Roman" w:hAnsi="Times New Roman" w:cs="Times New Roman"/>
          <w:sz w:val="24"/>
          <w:szCs w:val="24"/>
        </w:rPr>
        <w:t>.</w:t>
      </w:r>
      <w:r w:rsidR="003A4701">
        <w:rPr>
          <w:rFonts w:ascii="Times New Roman" w:hAnsi="Times New Roman" w:cs="Times New Roman"/>
          <w:sz w:val="24"/>
          <w:szCs w:val="24"/>
        </w:rPr>
        <w:t xml:space="preserve"> </w:t>
      </w:r>
      <w:r w:rsidR="001B736A" w:rsidRPr="001B736A">
        <w:rPr>
          <w:rFonts w:ascii="Times New Roman" w:hAnsi="Times New Roman" w:cs="Times New Roman"/>
          <w:sz w:val="24"/>
          <w:szCs w:val="24"/>
        </w:rPr>
        <w:t xml:space="preserve">From a Catholic perspective, anything gained through </w:t>
      </w:r>
      <w:r w:rsidR="001B736A">
        <w:rPr>
          <w:rFonts w:ascii="Times New Roman" w:hAnsi="Times New Roman" w:cs="Times New Roman"/>
          <w:sz w:val="24"/>
          <w:szCs w:val="24"/>
        </w:rPr>
        <w:t xml:space="preserve">the </w:t>
      </w:r>
      <w:r w:rsidR="001B736A" w:rsidRPr="001B736A">
        <w:rPr>
          <w:rFonts w:ascii="Times New Roman" w:hAnsi="Times New Roman" w:cs="Times New Roman"/>
          <w:sz w:val="24"/>
          <w:szCs w:val="24"/>
        </w:rPr>
        <w:t xml:space="preserve">means of </w:t>
      </w:r>
      <w:r w:rsidR="001B736A" w:rsidRPr="001B736A">
        <w:rPr>
          <w:rFonts w:ascii="Times New Roman" w:hAnsi="Times New Roman" w:cs="Times New Roman"/>
          <w:sz w:val="24"/>
          <w:szCs w:val="24"/>
        </w:rPr>
        <w:lastRenderedPageBreak/>
        <w:t>mortal sin – for example, theft</w:t>
      </w:r>
      <w:r w:rsidR="001B736A">
        <w:rPr>
          <w:rFonts w:ascii="Times New Roman" w:hAnsi="Times New Roman" w:cs="Times New Roman"/>
          <w:sz w:val="24"/>
          <w:szCs w:val="24"/>
        </w:rPr>
        <w:t>,</w:t>
      </w:r>
      <w:r w:rsidR="001B736A" w:rsidRPr="001B736A">
        <w:rPr>
          <w:rStyle w:val="FootnoteReference"/>
          <w:rFonts w:ascii="Times New Roman" w:hAnsi="Times New Roman" w:cs="Times New Roman"/>
          <w:sz w:val="24"/>
          <w:szCs w:val="24"/>
        </w:rPr>
        <w:footnoteReference w:id="63"/>
      </w:r>
      <w:r w:rsidR="001B736A">
        <w:rPr>
          <w:rFonts w:ascii="Times New Roman" w:hAnsi="Times New Roman" w:cs="Times New Roman"/>
          <w:sz w:val="24"/>
          <w:szCs w:val="24"/>
        </w:rPr>
        <w:t xml:space="preserve"> </w:t>
      </w:r>
      <w:r w:rsidR="001B736A" w:rsidRPr="001B736A">
        <w:rPr>
          <w:rFonts w:ascii="Times New Roman" w:hAnsi="Times New Roman" w:cs="Times New Roman"/>
          <w:sz w:val="24"/>
          <w:szCs w:val="24"/>
        </w:rPr>
        <w:t>vengeance, anger, hatred, revenge, and physical violence</w:t>
      </w:r>
      <w:r w:rsidR="001B736A" w:rsidRPr="001B736A">
        <w:rPr>
          <w:rStyle w:val="FootnoteReference"/>
          <w:rFonts w:ascii="Times New Roman" w:hAnsi="Times New Roman" w:cs="Times New Roman"/>
          <w:sz w:val="24"/>
          <w:szCs w:val="24"/>
        </w:rPr>
        <w:footnoteReference w:id="64"/>
      </w:r>
      <w:r w:rsidR="001B736A" w:rsidRPr="001B736A">
        <w:rPr>
          <w:rFonts w:ascii="Times New Roman" w:hAnsi="Times New Roman" w:cs="Times New Roman"/>
          <w:sz w:val="24"/>
          <w:szCs w:val="24"/>
        </w:rPr>
        <w:t xml:space="preserve"> – instantly classifies the gotten means as illicit</w:t>
      </w:r>
      <w:r w:rsidR="001B736A">
        <w:rPr>
          <w:rFonts w:ascii="Times New Roman" w:hAnsi="Times New Roman" w:cs="Times New Roman"/>
          <w:sz w:val="24"/>
          <w:szCs w:val="24"/>
        </w:rPr>
        <w:t xml:space="preserve">; </w:t>
      </w:r>
      <w:r w:rsidR="001B736A" w:rsidRPr="001B736A">
        <w:rPr>
          <w:rFonts w:ascii="Times New Roman" w:hAnsi="Times New Roman" w:cs="Times New Roman"/>
          <w:sz w:val="24"/>
          <w:szCs w:val="24"/>
        </w:rPr>
        <w:t>nothing gained through sin is recognised by the Church.</w:t>
      </w:r>
      <w:r w:rsidR="001B736A">
        <w:rPr>
          <w:rFonts w:ascii="Times New Roman" w:hAnsi="Times New Roman" w:cs="Times New Roman"/>
          <w:sz w:val="24"/>
          <w:szCs w:val="24"/>
        </w:rPr>
        <w:t xml:space="preserve"> These means are </w:t>
      </w:r>
      <w:r w:rsidR="003A4701">
        <w:rPr>
          <w:rFonts w:ascii="Times New Roman" w:hAnsi="Times New Roman" w:cs="Times New Roman"/>
          <w:sz w:val="24"/>
          <w:szCs w:val="24"/>
        </w:rPr>
        <w:t xml:space="preserve">not only </w:t>
      </w:r>
      <w:r w:rsidR="001B736A">
        <w:rPr>
          <w:rFonts w:ascii="Times New Roman" w:hAnsi="Times New Roman" w:cs="Times New Roman"/>
          <w:sz w:val="24"/>
          <w:szCs w:val="24"/>
        </w:rPr>
        <w:t>sinful in themselves</w:t>
      </w:r>
      <w:r w:rsidR="00662011">
        <w:rPr>
          <w:rFonts w:ascii="Times New Roman" w:hAnsi="Times New Roman" w:cs="Times New Roman"/>
          <w:sz w:val="24"/>
          <w:szCs w:val="24"/>
        </w:rPr>
        <w:t xml:space="preserve"> – in isolation</w:t>
      </w:r>
      <w:r w:rsidR="0069566A">
        <w:rPr>
          <w:rFonts w:ascii="Times New Roman" w:hAnsi="Times New Roman" w:cs="Times New Roman"/>
          <w:sz w:val="24"/>
          <w:szCs w:val="24"/>
        </w:rPr>
        <w:t xml:space="preserve">; </w:t>
      </w:r>
      <w:r w:rsidR="00632C59">
        <w:rPr>
          <w:rFonts w:ascii="Times New Roman" w:hAnsi="Times New Roman" w:cs="Times New Roman"/>
          <w:sz w:val="24"/>
          <w:szCs w:val="24"/>
        </w:rPr>
        <w:t xml:space="preserve">as </w:t>
      </w:r>
      <w:r w:rsidR="003A4701">
        <w:rPr>
          <w:rFonts w:ascii="Times New Roman" w:hAnsi="Times New Roman" w:cs="Times New Roman"/>
          <w:sz w:val="24"/>
          <w:szCs w:val="24"/>
        </w:rPr>
        <w:t>the Baltimore Catechism</w:t>
      </w:r>
      <w:r w:rsidR="00632C59">
        <w:rPr>
          <w:rFonts w:ascii="Times New Roman" w:hAnsi="Times New Roman" w:cs="Times New Roman"/>
          <w:sz w:val="24"/>
          <w:szCs w:val="24"/>
        </w:rPr>
        <w:t xml:space="preserve"> warns</w:t>
      </w:r>
      <w:r w:rsidR="00DA6CD6">
        <w:rPr>
          <w:rFonts w:ascii="Times New Roman" w:hAnsi="Times New Roman" w:cs="Times New Roman"/>
          <w:sz w:val="24"/>
          <w:szCs w:val="24"/>
        </w:rPr>
        <w:t xml:space="preserve">, </w:t>
      </w:r>
      <w:r w:rsidR="00D70637">
        <w:rPr>
          <w:rFonts w:ascii="Times New Roman" w:hAnsi="Times New Roman" w:cs="Times New Roman"/>
          <w:sz w:val="24"/>
          <w:szCs w:val="24"/>
        </w:rPr>
        <w:t>these</w:t>
      </w:r>
      <w:r w:rsidR="00874F6C">
        <w:rPr>
          <w:rFonts w:ascii="Times New Roman" w:hAnsi="Times New Roman" w:cs="Times New Roman"/>
          <w:sz w:val="24"/>
          <w:szCs w:val="24"/>
        </w:rPr>
        <w:t xml:space="preserve"> </w:t>
      </w:r>
      <w:r w:rsidR="00CD2FA8">
        <w:rPr>
          <w:rFonts w:ascii="Times New Roman" w:hAnsi="Times New Roman" w:cs="Times New Roman"/>
          <w:sz w:val="24"/>
          <w:szCs w:val="24"/>
        </w:rPr>
        <w:t xml:space="preserve">are sins that </w:t>
      </w:r>
      <w:r w:rsidR="00800A71">
        <w:rPr>
          <w:rFonts w:ascii="Times New Roman" w:hAnsi="Times New Roman" w:cs="Times New Roman"/>
          <w:sz w:val="24"/>
          <w:szCs w:val="24"/>
        </w:rPr>
        <w:t>lead to murder</w:t>
      </w:r>
      <w:r w:rsidR="001B736A">
        <w:rPr>
          <w:rFonts w:ascii="Times New Roman" w:hAnsi="Times New Roman" w:cs="Times New Roman"/>
          <w:sz w:val="24"/>
          <w:szCs w:val="24"/>
        </w:rPr>
        <w:t>.</w:t>
      </w:r>
      <w:r w:rsidR="00825C7A">
        <w:rPr>
          <w:rStyle w:val="FootnoteReference"/>
          <w:rFonts w:ascii="Times New Roman" w:hAnsi="Times New Roman" w:cs="Times New Roman"/>
          <w:sz w:val="24"/>
          <w:szCs w:val="24"/>
        </w:rPr>
        <w:footnoteReference w:id="65"/>
      </w:r>
    </w:p>
    <w:p w:rsidR="001B736A" w:rsidRPr="001B736A" w:rsidRDefault="001B736A" w:rsidP="004C73DC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BA13F8" w:rsidRDefault="00546E13" w:rsidP="00BA13F8">
      <w:pPr>
        <w:pStyle w:val="p1"/>
        <w:ind w:left="0" w:firstLine="720"/>
        <w:rPr>
          <w:rFonts w:ascii="Times New Roman" w:hAnsi="Times New Roman"/>
          <w:sz w:val="24"/>
          <w:szCs w:val="24"/>
        </w:rPr>
      </w:pPr>
      <w:r w:rsidRPr="008E1731">
        <w:rPr>
          <w:rFonts w:ascii="Times New Roman" w:hAnsi="Times New Roman"/>
          <w:sz w:val="24"/>
          <w:szCs w:val="24"/>
        </w:rPr>
        <w:t>Inherent within Catholicism is a profound value for the sanctity of life; it is deemed sacred because – from its beginning – it involves the creative action of God.</w:t>
      </w:r>
      <w:r w:rsidRPr="008E1731">
        <w:rPr>
          <w:rStyle w:val="FootnoteReference"/>
          <w:rFonts w:ascii="Times New Roman" w:hAnsi="Times New Roman"/>
          <w:sz w:val="24"/>
          <w:szCs w:val="24"/>
        </w:rPr>
        <w:footnoteReference w:id="66"/>
      </w:r>
      <w:r w:rsidRPr="008E1731">
        <w:rPr>
          <w:rFonts w:ascii="Times New Roman" w:hAnsi="Times New Roman"/>
          <w:sz w:val="24"/>
          <w:szCs w:val="24"/>
        </w:rPr>
        <w:t xml:space="preserve"> </w:t>
      </w:r>
      <w:r w:rsidRPr="008E1731">
        <w:rPr>
          <w:rFonts w:ascii="Times New Roman" w:hAnsi="Times New Roman"/>
          <w:color w:val="000000" w:themeColor="text1"/>
          <w:kern w:val="24"/>
          <w:sz w:val="24"/>
          <w:szCs w:val="24"/>
        </w:rPr>
        <w:t xml:space="preserve">In order to uphold the commandment asserted by Jesus in the Book of Matthew – to </w:t>
      </w:r>
      <w:r w:rsidRPr="008E1731">
        <w:rPr>
          <w:rFonts w:ascii="Times New Roman" w:hAnsi="Times New Roman"/>
          <w:color w:val="000000"/>
          <w:kern w:val="24"/>
          <w:sz w:val="24"/>
          <w:szCs w:val="24"/>
        </w:rPr>
        <w:t xml:space="preserve">‘love </w:t>
      </w:r>
      <w:r w:rsidR="00A171F3">
        <w:rPr>
          <w:rFonts w:ascii="Times New Roman" w:hAnsi="Times New Roman"/>
          <w:color w:val="000000"/>
          <w:kern w:val="24"/>
          <w:sz w:val="24"/>
          <w:szCs w:val="24"/>
        </w:rPr>
        <w:t>thy</w:t>
      </w:r>
      <w:r w:rsidRPr="008E1731">
        <w:rPr>
          <w:rFonts w:ascii="Times New Roman" w:hAnsi="Times New Roman"/>
          <w:color w:val="000000"/>
          <w:kern w:val="24"/>
          <w:sz w:val="24"/>
          <w:szCs w:val="24"/>
        </w:rPr>
        <w:t xml:space="preserve"> neighbour as </w:t>
      </w:r>
      <w:r w:rsidR="00201A5F">
        <w:rPr>
          <w:rFonts w:ascii="Times New Roman" w:hAnsi="Times New Roman"/>
          <w:color w:val="000000"/>
          <w:kern w:val="24"/>
          <w:sz w:val="24"/>
          <w:szCs w:val="24"/>
        </w:rPr>
        <w:t>thyself’</w:t>
      </w:r>
      <w:r w:rsidR="00A171F3">
        <w:rPr>
          <w:rFonts w:ascii="Times New Roman" w:hAnsi="Times New Roman"/>
          <w:color w:val="000000"/>
          <w:kern w:val="24"/>
          <w:sz w:val="24"/>
          <w:szCs w:val="24"/>
        </w:rPr>
        <w:t xml:space="preserve"> </w:t>
      </w:r>
      <w:r w:rsidRPr="008E1731">
        <w:rPr>
          <w:rStyle w:val="FootnoteReference"/>
          <w:rFonts w:ascii="Times New Roman" w:hAnsi="Times New Roman"/>
          <w:color w:val="000000"/>
          <w:kern w:val="24"/>
          <w:sz w:val="24"/>
          <w:szCs w:val="24"/>
        </w:rPr>
        <w:footnoteReference w:id="67"/>
      </w:r>
      <w:r w:rsidRPr="008E1731">
        <w:rPr>
          <w:rFonts w:ascii="Times New Roman" w:hAnsi="Times New Roman"/>
          <w:color w:val="000000"/>
          <w:kern w:val="24"/>
          <w:sz w:val="24"/>
          <w:szCs w:val="24"/>
        </w:rPr>
        <w:t xml:space="preserve"> – one must first acknowledge and insist upon a respect for one’s own right to life. Love towards </w:t>
      </w:r>
      <w:r w:rsidRPr="008E1731">
        <w:rPr>
          <w:rFonts w:ascii="Times New Roman" w:hAnsi="Times New Roman"/>
          <w:i/>
          <w:iCs/>
          <w:color w:val="000000"/>
          <w:kern w:val="24"/>
          <w:sz w:val="24"/>
          <w:szCs w:val="24"/>
        </w:rPr>
        <w:t>oneself</w:t>
      </w:r>
      <w:r w:rsidRPr="008E1731">
        <w:rPr>
          <w:rFonts w:ascii="Times New Roman" w:hAnsi="Times New Roman"/>
          <w:color w:val="000000"/>
          <w:kern w:val="24"/>
          <w:sz w:val="24"/>
          <w:szCs w:val="24"/>
        </w:rPr>
        <w:t xml:space="preserve"> is described in the Catechism as a ‘fundamental principle of morality’</w:t>
      </w:r>
      <w:r w:rsidRPr="008E1731">
        <w:rPr>
          <w:rStyle w:val="FootnoteReference"/>
          <w:rFonts w:ascii="Times New Roman" w:hAnsi="Times New Roman"/>
          <w:color w:val="000000"/>
          <w:kern w:val="24"/>
          <w:sz w:val="24"/>
          <w:szCs w:val="24"/>
        </w:rPr>
        <w:footnoteReference w:id="68"/>
      </w:r>
      <w:r w:rsidRPr="008E1731">
        <w:rPr>
          <w:rFonts w:ascii="Times New Roman" w:hAnsi="Times New Roman"/>
          <w:color w:val="000000"/>
          <w:kern w:val="24"/>
          <w:sz w:val="24"/>
          <w:szCs w:val="24"/>
        </w:rPr>
        <w:t xml:space="preserve">. This </w:t>
      </w:r>
      <w:r w:rsidR="005E152D">
        <w:rPr>
          <w:rFonts w:ascii="Times New Roman" w:hAnsi="Times New Roman"/>
          <w:color w:val="000000"/>
          <w:kern w:val="24"/>
          <w:sz w:val="24"/>
          <w:szCs w:val="24"/>
        </w:rPr>
        <w:t>profound</w:t>
      </w:r>
      <w:r w:rsidRPr="008E1731">
        <w:rPr>
          <w:rFonts w:ascii="Times New Roman" w:hAnsi="Times New Roman"/>
          <w:color w:val="000000"/>
          <w:kern w:val="24"/>
          <w:sz w:val="24"/>
          <w:szCs w:val="24"/>
        </w:rPr>
        <w:t xml:space="preserve"> gratitude for the gift of life means that, comparatively, the </w:t>
      </w:r>
      <w:r w:rsidRPr="00052882">
        <w:rPr>
          <w:rFonts w:ascii="Times New Roman" w:hAnsi="Times New Roman"/>
          <w:i/>
          <w:iCs/>
          <w:color w:val="000000"/>
          <w:kern w:val="24"/>
          <w:sz w:val="24"/>
          <w:szCs w:val="24"/>
        </w:rPr>
        <w:t>taking</w:t>
      </w:r>
      <w:r w:rsidRPr="008E1731">
        <w:rPr>
          <w:rFonts w:ascii="Times New Roman" w:hAnsi="Times New Roman"/>
          <w:color w:val="000000"/>
          <w:kern w:val="24"/>
          <w:sz w:val="24"/>
          <w:szCs w:val="24"/>
        </w:rPr>
        <w:t xml:space="preserve"> of life is considered </w:t>
      </w:r>
      <w:r w:rsidR="00052882">
        <w:rPr>
          <w:rFonts w:ascii="Times New Roman" w:hAnsi="Times New Roman"/>
          <w:color w:val="000000"/>
          <w:kern w:val="24"/>
          <w:sz w:val="24"/>
          <w:szCs w:val="24"/>
        </w:rPr>
        <w:t xml:space="preserve">the </w:t>
      </w:r>
      <w:r w:rsidRPr="008E1731">
        <w:rPr>
          <w:rFonts w:ascii="Times New Roman" w:hAnsi="Times New Roman"/>
          <w:color w:val="000000"/>
          <w:kern w:val="24"/>
          <w:sz w:val="24"/>
          <w:szCs w:val="24"/>
        </w:rPr>
        <w:t>grave</w:t>
      </w:r>
      <w:r w:rsidR="00052882">
        <w:rPr>
          <w:rFonts w:ascii="Times New Roman" w:hAnsi="Times New Roman"/>
          <w:color w:val="000000"/>
          <w:kern w:val="24"/>
          <w:sz w:val="24"/>
          <w:szCs w:val="24"/>
        </w:rPr>
        <w:t xml:space="preserve">st of </w:t>
      </w:r>
      <w:r w:rsidRPr="008E1731">
        <w:rPr>
          <w:rFonts w:ascii="Times New Roman" w:hAnsi="Times New Roman"/>
          <w:color w:val="000000"/>
          <w:kern w:val="24"/>
          <w:sz w:val="24"/>
          <w:szCs w:val="24"/>
        </w:rPr>
        <w:t>sin</w:t>
      </w:r>
      <w:r w:rsidR="00052882">
        <w:rPr>
          <w:rFonts w:ascii="Times New Roman" w:hAnsi="Times New Roman"/>
          <w:color w:val="000000"/>
          <w:kern w:val="24"/>
          <w:sz w:val="24"/>
          <w:szCs w:val="24"/>
        </w:rPr>
        <w:t>s</w:t>
      </w:r>
      <w:r w:rsidRPr="008E1731">
        <w:rPr>
          <w:rFonts w:ascii="Times New Roman" w:hAnsi="Times New Roman"/>
          <w:color w:val="000000"/>
          <w:kern w:val="24"/>
          <w:sz w:val="24"/>
          <w:szCs w:val="24"/>
        </w:rPr>
        <w:t xml:space="preserve">. </w:t>
      </w:r>
      <w:r w:rsidR="00756A9A" w:rsidRPr="008E1731">
        <w:rPr>
          <w:rFonts w:ascii="Times New Roman" w:hAnsi="Times New Roman"/>
          <w:sz w:val="24"/>
          <w:szCs w:val="24"/>
        </w:rPr>
        <w:t>Exceptions are made</w:t>
      </w:r>
      <w:r w:rsidR="003F1BF5" w:rsidRPr="008E1731">
        <w:rPr>
          <w:rFonts w:ascii="Times New Roman" w:hAnsi="Times New Roman"/>
          <w:sz w:val="24"/>
          <w:szCs w:val="24"/>
        </w:rPr>
        <w:t xml:space="preserve"> </w:t>
      </w:r>
      <w:r w:rsidR="007A057B" w:rsidRPr="008E1731">
        <w:rPr>
          <w:rFonts w:ascii="Times New Roman" w:hAnsi="Times New Roman"/>
          <w:sz w:val="24"/>
          <w:szCs w:val="24"/>
        </w:rPr>
        <w:t>for last-resort cases of self-defence</w:t>
      </w:r>
      <w:r w:rsidR="00726F24">
        <w:rPr>
          <w:rFonts w:ascii="Times New Roman" w:hAnsi="Times New Roman"/>
          <w:sz w:val="24"/>
          <w:szCs w:val="24"/>
        </w:rPr>
        <w:t>,</w:t>
      </w:r>
      <w:r w:rsidR="007A057B" w:rsidRPr="008E1731">
        <w:rPr>
          <w:rFonts w:ascii="Times New Roman" w:hAnsi="Times New Roman"/>
          <w:sz w:val="24"/>
          <w:szCs w:val="24"/>
        </w:rPr>
        <w:t xml:space="preserve"> where the lethal force of the defendant is deemed proportional to the threat of the aggressor</w:t>
      </w:r>
      <w:r w:rsidR="0042551C" w:rsidRPr="008E1731">
        <w:rPr>
          <w:rFonts w:ascii="Times New Roman" w:hAnsi="Times New Roman"/>
          <w:sz w:val="24"/>
          <w:szCs w:val="24"/>
        </w:rPr>
        <w:t xml:space="preserve">; the </w:t>
      </w:r>
      <w:r w:rsidR="00726F24">
        <w:rPr>
          <w:rFonts w:ascii="Times New Roman" w:hAnsi="Times New Roman"/>
          <w:sz w:val="24"/>
          <w:szCs w:val="24"/>
        </w:rPr>
        <w:t xml:space="preserve">criteria and </w:t>
      </w:r>
      <w:r w:rsidR="0042551C" w:rsidRPr="008E1731">
        <w:rPr>
          <w:rFonts w:ascii="Times New Roman" w:hAnsi="Times New Roman"/>
          <w:sz w:val="24"/>
          <w:szCs w:val="24"/>
        </w:rPr>
        <w:t xml:space="preserve">justification for such circumstances are </w:t>
      </w:r>
      <w:r w:rsidR="00760E42">
        <w:rPr>
          <w:rFonts w:ascii="Times New Roman" w:hAnsi="Times New Roman"/>
          <w:sz w:val="24"/>
          <w:szCs w:val="24"/>
        </w:rPr>
        <w:t xml:space="preserve">asserted through </w:t>
      </w:r>
      <w:r w:rsidR="00C55A10" w:rsidRPr="008E1731">
        <w:rPr>
          <w:rFonts w:ascii="Times New Roman" w:hAnsi="Times New Roman"/>
          <w:sz w:val="24"/>
          <w:szCs w:val="24"/>
        </w:rPr>
        <w:t>the great theological reasoning of Saint Thomas Aquinas</w:t>
      </w:r>
      <w:r w:rsidR="00D3063E">
        <w:rPr>
          <w:rStyle w:val="FootnoteReference"/>
          <w:rFonts w:ascii="Times New Roman" w:hAnsi="Times New Roman"/>
          <w:sz w:val="24"/>
          <w:szCs w:val="24"/>
        </w:rPr>
        <w:footnoteReference w:id="69"/>
      </w:r>
      <w:r w:rsidR="00BA65B2" w:rsidRPr="008E1731">
        <w:rPr>
          <w:rFonts w:ascii="Times New Roman" w:hAnsi="Times New Roman"/>
          <w:sz w:val="24"/>
          <w:szCs w:val="24"/>
        </w:rPr>
        <w:t xml:space="preserve">. </w:t>
      </w:r>
      <w:r w:rsidR="00CE09D1">
        <w:rPr>
          <w:rFonts w:ascii="Times New Roman" w:hAnsi="Times New Roman"/>
          <w:sz w:val="24"/>
          <w:szCs w:val="24"/>
        </w:rPr>
        <w:t xml:space="preserve">One </w:t>
      </w:r>
      <w:r w:rsidR="00255B44">
        <w:rPr>
          <w:rFonts w:ascii="Times New Roman" w:hAnsi="Times New Roman"/>
          <w:sz w:val="24"/>
          <w:szCs w:val="24"/>
        </w:rPr>
        <w:t>cannot</w:t>
      </w:r>
      <w:r w:rsidR="0074350B" w:rsidRPr="008E1731">
        <w:rPr>
          <w:rFonts w:ascii="Times New Roman" w:hAnsi="Times New Roman"/>
          <w:sz w:val="24"/>
          <w:szCs w:val="24"/>
        </w:rPr>
        <w:t xml:space="preserve">, however, </w:t>
      </w:r>
      <w:r w:rsidR="00255B44">
        <w:rPr>
          <w:rFonts w:ascii="Times New Roman" w:hAnsi="Times New Roman"/>
          <w:sz w:val="24"/>
          <w:szCs w:val="24"/>
        </w:rPr>
        <w:t xml:space="preserve">ignore the fact </w:t>
      </w:r>
      <w:r w:rsidR="0074350B" w:rsidRPr="008E1731">
        <w:rPr>
          <w:rFonts w:ascii="Times New Roman" w:hAnsi="Times New Roman"/>
          <w:sz w:val="24"/>
          <w:szCs w:val="24"/>
        </w:rPr>
        <w:t xml:space="preserve">that </w:t>
      </w:r>
      <w:r w:rsidR="008B361C">
        <w:rPr>
          <w:rFonts w:ascii="Times New Roman" w:hAnsi="Times New Roman"/>
          <w:sz w:val="24"/>
          <w:szCs w:val="24"/>
        </w:rPr>
        <w:t>during</w:t>
      </w:r>
      <w:r w:rsidR="00D60115" w:rsidRPr="008E1731">
        <w:rPr>
          <w:rFonts w:ascii="Times New Roman" w:hAnsi="Times New Roman"/>
          <w:sz w:val="24"/>
          <w:szCs w:val="24"/>
        </w:rPr>
        <w:t xml:space="preserve"> none of the</w:t>
      </w:r>
      <w:r w:rsidR="00060197" w:rsidRPr="008E1731">
        <w:rPr>
          <w:rFonts w:ascii="Times New Roman" w:hAnsi="Times New Roman"/>
          <w:sz w:val="24"/>
          <w:szCs w:val="24"/>
        </w:rPr>
        <w:t xml:space="preserve"> aforementioned </w:t>
      </w:r>
      <w:r w:rsidR="00D60115" w:rsidRPr="008E1731">
        <w:rPr>
          <w:rFonts w:ascii="Times New Roman" w:hAnsi="Times New Roman"/>
          <w:sz w:val="24"/>
          <w:szCs w:val="24"/>
        </w:rPr>
        <w:t>cases</w:t>
      </w:r>
      <w:r w:rsidR="00A65624">
        <w:rPr>
          <w:rFonts w:ascii="Times New Roman" w:hAnsi="Times New Roman"/>
          <w:sz w:val="24"/>
          <w:szCs w:val="24"/>
        </w:rPr>
        <w:t xml:space="preserve"> </w:t>
      </w:r>
      <w:r w:rsidR="00D60115" w:rsidRPr="008E1731">
        <w:rPr>
          <w:rFonts w:ascii="Times New Roman" w:hAnsi="Times New Roman"/>
          <w:sz w:val="24"/>
          <w:szCs w:val="24"/>
        </w:rPr>
        <w:t xml:space="preserve">were the perpetrators </w:t>
      </w:r>
      <w:r w:rsidR="003D3400" w:rsidRPr="008E1731">
        <w:rPr>
          <w:rFonts w:ascii="Times New Roman" w:hAnsi="Times New Roman"/>
          <w:sz w:val="24"/>
          <w:szCs w:val="24"/>
        </w:rPr>
        <w:t>fearing for their lives</w:t>
      </w:r>
      <w:r w:rsidR="008B361C">
        <w:rPr>
          <w:rFonts w:ascii="Times New Roman" w:hAnsi="Times New Roman"/>
          <w:sz w:val="24"/>
          <w:szCs w:val="24"/>
        </w:rPr>
        <w:t xml:space="preserve"> – in none of these cases were the perpetrators acting in self-defence</w:t>
      </w:r>
      <w:r w:rsidR="00CE3994" w:rsidRPr="008E1731">
        <w:rPr>
          <w:rFonts w:ascii="Times New Roman" w:hAnsi="Times New Roman"/>
          <w:sz w:val="24"/>
          <w:szCs w:val="24"/>
        </w:rPr>
        <w:t xml:space="preserve">. </w:t>
      </w:r>
      <w:r w:rsidR="007C4C10">
        <w:rPr>
          <w:rFonts w:ascii="Times New Roman" w:hAnsi="Times New Roman"/>
          <w:sz w:val="24"/>
          <w:szCs w:val="24"/>
        </w:rPr>
        <w:t>From a Catholic standpoint</w:t>
      </w:r>
      <w:r w:rsidR="00320AF0" w:rsidRPr="008E1731">
        <w:rPr>
          <w:rFonts w:ascii="Times New Roman" w:hAnsi="Times New Roman"/>
          <w:sz w:val="24"/>
          <w:szCs w:val="24"/>
        </w:rPr>
        <w:t xml:space="preserve">, a perpetrator is guilty – even if </w:t>
      </w:r>
      <w:r w:rsidR="00D063DA" w:rsidRPr="008E1731">
        <w:rPr>
          <w:rFonts w:ascii="Times New Roman" w:hAnsi="Times New Roman"/>
          <w:sz w:val="24"/>
          <w:szCs w:val="24"/>
        </w:rPr>
        <w:t>the consequence ‘may not have been intended’</w:t>
      </w:r>
      <w:r w:rsidR="00320AF0" w:rsidRPr="008E1731">
        <w:rPr>
          <w:rFonts w:ascii="Times New Roman" w:hAnsi="Times New Roman"/>
          <w:sz w:val="24"/>
          <w:szCs w:val="24"/>
        </w:rPr>
        <w:t xml:space="preserve"> – if </w:t>
      </w:r>
      <w:r w:rsidR="00104970" w:rsidRPr="008E1731">
        <w:rPr>
          <w:rFonts w:ascii="Times New Roman" w:hAnsi="Times New Roman"/>
          <w:sz w:val="24"/>
          <w:szCs w:val="24"/>
        </w:rPr>
        <w:t xml:space="preserve">death results from an </w:t>
      </w:r>
      <w:r w:rsidR="006C6264" w:rsidRPr="008E1731">
        <w:rPr>
          <w:rFonts w:ascii="Times New Roman" w:hAnsi="Times New Roman"/>
          <w:sz w:val="24"/>
          <w:szCs w:val="24"/>
        </w:rPr>
        <w:t>‘</w:t>
      </w:r>
      <w:r w:rsidR="00104970" w:rsidRPr="008E1731">
        <w:rPr>
          <w:rFonts w:ascii="Times New Roman" w:hAnsi="Times New Roman"/>
          <w:sz w:val="24"/>
          <w:szCs w:val="24"/>
        </w:rPr>
        <w:t>unlawful act</w:t>
      </w:r>
      <w:r w:rsidR="006C6264" w:rsidRPr="008E1731">
        <w:rPr>
          <w:rFonts w:ascii="Times New Roman" w:hAnsi="Times New Roman"/>
          <w:sz w:val="24"/>
          <w:szCs w:val="24"/>
        </w:rPr>
        <w:t>’</w:t>
      </w:r>
      <w:r w:rsidR="00571167" w:rsidRPr="008E1731">
        <w:rPr>
          <w:rFonts w:ascii="Times New Roman" w:hAnsi="Times New Roman"/>
          <w:sz w:val="24"/>
          <w:szCs w:val="24"/>
        </w:rPr>
        <w:t xml:space="preserve">, </w:t>
      </w:r>
      <w:r w:rsidR="006C6264" w:rsidRPr="008E1731">
        <w:rPr>
          <w:rFonts w:ascii="Times New Roman" w:hAnsi="Times New Roman"/>
          <w:sz w:val="24"/>
          <w:szCs w:val="24"/>
        </w:rPr>
        <w:t>or a case of ‘negligence, carelessness, or want of due precaution’</w:t>
      </w:r>
      <w:r w:rsidR="00CF2D34" w:rsidRPr="008E1731">
        <w:rPr>
          <w:rFonts w:ascii="Times New Roman" w:hAnsi="Times New Roman"/>
          <w:sz w:val="24"/>
          <w:szCs w:val="24"/>
        </w:rPr>
        <w:t>.</w:t>
      </w:r>
      <w:r w:rsidR="00167186" w:rsidRPr="008E1731">
        <w:rPr>
          <w:rStyle w:val="FootnoteReference"/>
          <w:rFonts w:ascii="Times New Roman" w:hAnsi="Times New Roman"/>
          <w:sz w:val="24"/>
          <w:szCs w:val="24"/>
        </w:rPr>
        <w:footnoteReference w:id="70"/>
      </w:r>
      <w:r w:rsidR="003755EF" w:rsidRPr="008E1731">
        <w:rPr>
          <w:rFonts w:ascii="Times New Roman" w:hAnsi="Times New Roman"/>
          <w:sz w:val="24"/>
          <w:szCs w:val="24"/>
        </w:rPr>
        <w:t xml:space="preserve"> </w:t>
      </w:r>
      <w:r w:rsidR="00D932D5">
        <w:rPr>
          <w:rFonts w:ascii="Times New Roman" w:hAnsi="Times New Roman"/>
          <w:sz w:val="24"/>
          <w:szCs w:val="24"/>
        </w:rPr>
        <w:t xml:space="preserve">Many such </w:t>
      </w:r>
      <w:r w:rsidR="003E268B">
        <w:rPr>
          <w:rFonts w:ascii="Times New Roman" w:hAnsi="Times New Roman"/>
          <w:sz w:val="24"/>
          <w:szCs w:val="24"/>
        </w:rPr>
        <w:t>acts took place over the Summer of 2020</w:t>
      </w:r>
      <w:r w:rsidR="006B6A38">
        <w:rPr>
          <w:rFonts w:ascii="Times New Roman" w:hAnsi="Times New Roman"/>
          <w:sz w:val="24"/>
          <w:szCs w:val="24"/>
        </w:rPr>
        <w:t xml:space="preserve"> and </w:t>
      </w:r>
      <w:r w:rsidR="00A66402">
        <w:rPr>
          <w:rFonts w:ascii="Times New Roman" w:hAnsi="Times New Roman"/>
          <w:sz w:val="24"/>
          <w:szCs w:val="24"/>
        </w:rPr>
        <w:t>many innocent lives were taken</w:t>
      </w:r>
      <w:r w:rsidR="006B6A38">
        <w:rPr>
          <w:rFonts w:ascii="Times New Roman" w:hAnsi="Times New Roman"/>
          <w:sz w:val="24"/>
          <w:szCs w:val="24"/>
        </w:rPr>
        <w:t xml:space="preserve"> as a result</w:t>
      </w:r>
      <w:r w:rsidR="00E4121C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71"/>
      </w:r>
      <w:r w:rsidR="00E4121C" w:rsidRPr="008E79D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3B208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B208C" w:rsidRPr="001B736A">
        <w:rPr>
          <w:rFonts w:ascii="Times New Roman" w:hAnsi="Times New Roman"/>
          <w:color w:val="000000" w:themeColor="text1"/>
          <w:sz w:val="24"/>
          <w:szCs w:val="24"/>
        </w:rPr>
        <w:t xml:space="preserve">One surely cannot listen to the screams of </w:t>
      </w:r>
      <w:r w:rsidR="003B208C" w:rsidRPr="001B736A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>Jasmine K</w:t>
      </w:r>
      <w:r w:rsidR="003B208C" w:rsidRPr="008E79D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>elly</w:t>
      </w:r>
      <w:r w:rsidR="003B208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 xml:space="preserve"> – a 19-year-old girl,</w:t>
      </w:r>
      <w:r w:rsidR="003B208C" w:rsidRPr="008E79D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 xml:space="preserve"> painfully lamenting the loss of her murdered sister</w:t>
      </w:r>
      <w:r w:rsidR="003B208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 xml:space="preserve"> – </w:t>
      </w:r>
      <w:r w:rsidR="003B208C" w:rsidRPr="008E79D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 xml:space="preserve">and </w:t>
      </w:r>
      <w:r w:rsidR="003B208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>reconcile</w:t>
      </w:r>
      <w:r w:rsidR="003B208C" w:rsidRPr="008E79D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 xml:space="preserve"> this </w:t>
      </w:r>
      <w:r w:rsidR="003B208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>lawlessness</w:t>
      </w:r>
      <w:r w:rsidR="003B208C" w:rsidRPr="008E79D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 xml:space="preserve"> with </w:t>
      </w:r>
      <w:r w:rsidR="003B208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 xml:space="preserve">a Christian worldview: </w:t>
      </w:r>
      <w:r w:rsidR="003B208C" w:rsidRPr="008E79D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 xml:space="preserve">“I </w:t>
      </w:r>
      <w:r w:rsidR="003B208C" w:rsidRPr="00DD55C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>lost my sister because of you</w:t>
      </w:r>
      <w:r w:rsidR="003B208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 xml:space="preserve"> . . . </w:t>
      </w:r>
      <w:r w:rsidR="003B208C" w:rsidRPr="00DD55C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>You are so mad at the police that you are hurting everyone else</w:t>
      </w:r>
      <w:r w:rsidR="003B208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 xml:space="preserve"> </w:t>
      </w:r>
      <w:r w:rsidR="003B208C" w:rsidRPr="00DD55C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 xml:space="preserve">. </w:t>
      </w:r>
      <w:r w:rsidR="003B208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>. . Y</w:t>
      </w:r>
      <w:r w:rsidR="003B208C" w:rsidRPr="00DD55CC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 xml:space="preserve">ou guys killed my </w:t>
      </w:r>
      <w:r w:rsidR="003B208C" w:rsidRPr="00432958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>sister!”</w:t>
      </w:r>
      <w:r w:rsidR="003B208C" w:rsidRPr="00432958">
        <w:rPr>
          <w:rStyle w:val="FootnoteReference"/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footnoteReference w:id="72"/>
      </w:r>
      <w:r w:rsidR="003B208C" w:rsidRPr="00432958">
        <w:rPr>
          <w:rFonts w:ascii="Times New Roman" w:eastAsia="Times New Roman" w:hAnsi="Times New Roman"/>
          <w:color w:val="2A2A2A"/>
          <w:spacing w:val="-2"/>
          <w:sz w:val="24"/>
          <w:szCs w:val="24"/>
          <w:shd w:val="clear" w:color="auto" w:fill="FFFFFF"/>
        </w:rPr>
        <w:t xml:space="preserve"> One surely cannot listen to the </w:t>
      </w:r>
      <w:r w:rsidR="003B208C" w:rsidRPr="00432958"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 xml:space="preserve">grieving parents of </w:t>
      </w:r>
      <w:r w:rsidR="003B208C" w:rsidRPr="00432958">
        <w:rPr>
          <w:rFonts w:ascii="Times New Roman" w:eastAsia="Times New Roman" w:hAnsi="Times New Roman"/>
          <w:color w:val="0F1419"/>
          <w:sz w:val="24"/>
          <w:szCs w:val="24"/>
          <w:shd w:val="clear" w:color="auto" w:fill="FFFFFF"/>
        </w:rPr>
        <w:t>Secoriea Turner</w:t>
      </w:r>
      <w:r w:rsidR="003B208C" w:rsidRPr="00432958">
        <w:rPr>
          <w:rFonts w:ascii="Times New Roman" w:eastAsia="Times New Roman" w:hAnsi="Times New Roman"/>
          <w:sz w:val="24"/>
          <w:szCs w:val="24"/>
        </w:rPr>
        <w:t xml:space="preserve"> – an innocent </w:t>
      </w:r>
      <w:r w:rsidR="003B208C" w:rsidRPr="00432958"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 xml:space="preserve">8-year-old girl, gunned down after an armed group stopped her family’s car – and </w:t>
      </w:r>
      <w:r w:rsidR="003B208C"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>reconcile</w:t>
      </w:r>
      <w:r w:rsidR="003B208C" w:rsidRPr="00432958"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 xml:space="preserve"> this lawlessness with </w:t>
      </w:r>
      <w:r w:rsidR="003B208C"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>the teachings of Jesus Christ</w:t>
      </w:r>
      <w:r w:rsidR="003B208C" w:rsidRPr="00432958"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>: “They say black lives matter. You killed your own — you killed your own this time! You killed a child. She didn’t do nothing to nobody”</w:t>
      </w:r>
      <w:r w:rsidR="003B208C" w:rsidRPr="00432958">
        <w:rPr>
          <w:rStyle w:val="FootnoteReference"/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footnoteReference w:id="73"/>
      </w:r>
      <w:r w:rsidR="003B208C"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 xml:space="preserve">. </w:t>
      </w:r>
      <w:r w:rsidR="003B208C" w:rsidRPr="00432958"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 xml:space="preserve">One surely cannot listen to the </w:t>
      </w:r>
      <w:r w:rsidR="003B208C" w:rsidRPr="00432958"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lastRenderedPageBreak/>
        <w:t>story of Adam Haner – a modern-day “Good Samaritan”</w:t>
      </w:r>
      <w:r w:rsidR="003B208C"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 xml:space="preserve">, </w:t>
      </w:r>
      <w:r w:rsidR="003B208C" w:rsidRPr="00432958"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>chased down and kicked unconscious</w:t>
      </w:r>
      <w:r w:rsidR="003B208C"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 xml:space="preserve"> </w:t>
      </w:r>
      <w:r w:rsidR="003B208C" w:rsidRPr="00432958"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 xml:space="preserve">after </w:t>
      </w:r>
      <w:r w:rsidR="003B208C" w:rsidRPr="00432958">
        <w:rPr>
          <w:rFonts w:ascii="Times New Roman" w:hAnsi="Times New Roman"/>
          <w:sz w:val="24"/>
          <w:szCs w:val="24"/>
        </w:rPr>
        <w:t>trying to help a transgender female who had been the victim of a robbery</w:t>
      </w:r>
      <w:r w:rsidR="003B208C">
        <w:rPr>
          <w:rStyle w:val="FootnoteReference"/>
          <w:rFonts w:ascii="Times New Roman" w:hAnsi="Times New Roman"/>
          <w:sz w:val="24"/>
          <w:szCs w:val="24"/>
        </w:rPr>
        <w:footnoteReference w:id="74"/>
      </w:r>
      <w:r w:rsidR="003B208C">
        <w:rPr>
          <w:rFonts w:ascii="Times New Roman" w:hAnsi="Times New Roman"/>
          <w:sz w:val="24"/>
          <w:szCs w:val="24"/>
        </w:rPr>
        <w:t xml:space="preserve"> – and reconcile this lawlessness with Catholic doctrine. </w:t>
      </w:r>
    </w:p>
    <w:p w:rsidR="00BA13F8" w:rsidRDefault="00BA13F8" w:rsidP="00BA13F8">
      <w:pPr>
        <w:pStyle w:val="p1"/>
        <w:ind w:left="0" w:firstLine="720"/>
        <w:rPr>
          <w:rFonts w:ascii="Times New Roman" w:hAnsi="Times New Roman"/>
          <w:sz w:val="24"/>
          <w:szCs w:val="24"/>
        </w:rPr>
      </w:pPr>
    </w:p>
    <w:p w:rsidR="00AD3B62" w:rsidRDefault="00017EA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 xml:space="preserve">In the final analysis, </w:t>
      </w:r>
      <w:r w:rsidR="00CC144F"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>to</w:t>
      </w:r>
      <w:r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 xml:space="preserve"> divorce and distance the movement itself from the </w:t>
      </w:r>
      <w:r w:rsidR="001E3D49"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>innumerable sins</w:t>
      </w:r>
      <w:r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 xml:space="preserve"> carried out in its name</w:t>
      </w:r>
      <w:r w:rsidR="00CC144F"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 xml:space="preserve"> would be disingenuous.</w:t>
      </w:r>
      <w:r>
        <w:rPr>
          <w:rFonts w:ascii="Times New Roman" w:eastAsia="Times New Roman" w:hAnsi="Times New Roman"/>
          <w:color w:val="1B1B1B"/>
          <w:sz w:val="24"/>
          <w:szCs w:val="24"/>
          <w:shd w:val="clear" w:color="auto" w:fill="FFFFFF"/>
        </w:rPr>
        <w:t xml:space="preserve"> </w:t>
      </w:r>
      <w:r w:rsidR="00FA1E72" w:rsidRPr="00020B38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Admittedly, one finds it difficult to publicly critique </w:t>
      </w:r>
      <w:r w:rsidR="00593491" w:rsidRPr="00020B38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Black Lives Matter</w:t>
      </w:r>
      <w:r w:rsidR="00790098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D4D8A" w:rsidRPr="00020B38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on the basis of </w:t>
      </w:r>
      <w:r w:rsidR="006469B3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its</w:t>
      </w:r>
      <w:r w:rsidR="004A56F9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73C65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name </w:t>
      </w:r>
      <w:r w:rsidR="0093652E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alone</w:t>
      </w:r>
      <w:r w:rsidR="00623003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– </w:t>
      </w:r>
      <w:r w:rsidR="00B73C65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a </w:t>
      </w:r>
      <w:r w:rsidR="003D4D8A" w:rsidRPr="00020B38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slogan-organisation hybrid, </w:t>
      </w:r>
      <w:r w:rsidR="00B73C65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synonymous with </w:t>
      </w:r>
      <w:r w:rsidR="003D4D8A" w:rsidRPr="00020B38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a commonly held moral belief – a </w:t>
      </w:r>
      <w:r w:rsidR="003D4D8A" w:rsidRPr="001E3D49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>Christian</w:t>
      </w:r>
      <w:r w:rsidR="003D4D8A" w:rsidRPr="00020B38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moral belief – </w:t>
      </w:r>
      <w:r w:rsidR="00857F30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that </w:t>
      </w:r>
      <w:r w:rsidR="00857F30" w:rsidRPr="00020B38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capitalises on </w:t>
      </w:r>
      <w:r w:rsidR="00857F30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the fact </w:t>
      </w:r>
      <w:r w:rsidR="003D4D8A" w:rsidRPr="00020B38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that </w:t>
      </w:r>
      <w:r w:rsidR="001B736A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almost </w:t>
      </w:r>
      <w:r w:rsidR="003D4D8A" w:rsidRPr="00020B38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every civil person in America possesses an in</w:t>
      </w:r>
      <w:r w:rsidR="00195CE0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nate</w:t>
      </w:r>
      <w:r w:rsidR="003D4D8A" w:rsidRPr="00020B38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repulsion towards </w:t>
      </w:r>
      <w:r w:rsidR="006436E9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the </w:t>
      </w:r>
      <w:r w:rsidR="003D4D8A" w:rsidRPr="00020B38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accusation</w:t>
      </w:r>
      <w:r w:rsidR="00C946F5" w:rsidRPr="00020B38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D4D8A" w:rsidRPr="00020B38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of racism. </w:t>
      </w:r>
      <w:r w:rsidR="008B7B6B" w:rsidRPr="00020B38">
        <w:rPr>
          <w:rFonts w:ascii="Times New Roman" w:hAnsi="Times New Roman"/>
          <w:color w:val="000000" w:themeColor="text1"/>
          <w:sz w:val="24"/>
          <w:szCs w:val="24"/>
        </w:rPr>
        <w:t>There is</w:t>
      </w:r>
      <w:r w:rsidR="0032567C">
        <w:rPr>
          <w:rFonts w:ascii="Times New Roman" w:hAnsi="Times New Roman"/>
          <w:color w:val="000000" w:themeColor="text1"/>
          <w:sz w:val="24"/>
          <w:szCs w:val="24"/>
        </w:rPr>
        <w:t>, however,</w:t>
      </w:r>
      <w:r w:rsidR="008B7B6B" w:rsidRPr="00020B38">
        <w:rPr>
          <w:rFonts w:ascii="Times New Roman" w:hAnsi="Times New Roman"/>
          <w:color w:val="000000" w:themeColor="text1"/>
          <w:sz w:val="24"/>
          <w:szCs w:val="24"/>
        </w:rPr>
        <w:t xml:space="preserve"> nothing Christian about an organisation spawned through Marxist, Leninist, and Ma</w:t>
      </w:r>
      <w:r w:rsidR="008B7B6B" w:rsidRPr="00E322E6">
        <w:rPr>
          <w:rFonts w:ascii="Times New Roman" w:hAnsi="Times New Roman"/>
          <w:color w:val="000000" w:themeColor="text1"/>
          <w:sz w:val="24"/>
          <w:szCs w:val="24"/>
        </w:rPr>
        <w:t>oist critical theory</w:t>
      </w:r>
      <w:r w:rsidR="008B7B6B" w:rsidRPr="00E322E6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75"/>
      </w:r>
      <w:r w:rsidR="008B7B6B" w:rsidRPr="00E322E6">
        <w:rPr>
          <w:rFonts w:ascii="Times New Roman" w:hAnsi="Times New Roman"/>
          <w:color w:val="000000" w:themeColor="text1"/>
          <w:sz w:val="24"/>
          <w:szCs w:val="24"/>
        </w:rPr>
        <w:t xml:space="preserve"> – the adherents of which have repeatedly carried out acts of violence to intimidate and coerce </w:t>
      </w:r>
      <w:r w:rsidR="008B7B6B">
        <w:rPr>
          <w:rFonts w:ascii="Times New Roman" w:hAnsi="Times New Roman"/>
          <w:color w:val="000000" w:themeColor="text1"/>
          <w:sz w:val="24"/>
          <w:szCs w:val="24"/>
        </w:rPr>
        <w:t xml:space="preserve">the </w:t>
      </w:r>
      <w:r w:rsidR="008B7B6B" w:rsidRPr="00E322E6">
        <w:rPr>
          <w:rFonts w:ascii="Times New Roman" w:hAnsi="Times New Roman"/>
          <w:color w:val="000000" w:themeColor="text1"/>
          <w:sz w:val="24"/>
          <w:szCs w:val="24"/>
        </w:rPr>
        <w:t>government</w:t>
      </w:r>
      <w:r w:rsidR="008B7B6B">
        <w:rPr>
          <w:rFonts w:ascii="Times New Roman" w:hAnsi="Times New Roman"/>
          <w:color w:val="000000" w:themeColor="text1"/>
          <w:sz w:val="24"/>
          <w:szCs w:val="24"/>
        </w:rPr>
        <w:t xml:space="preserve"> –</w:t>
      </w:r>
      <w:r w:rsidR="008B7B6B" w:rsidRPr="00E322E6">
        <w:rPr>
          <w:rFonts w:ascii="Times New Roman" w:hAnsi="Times New Roman"/>
          <w:color w:val="000000" w:themeColor="text1"/>
          <w:sz w:val="24"/>
          <w:szCs w:val="24"/>
        </w:rPr>
        <w:t xml:space="preserve"> both federal and state</w:t>
      </w:r>
      <w:r w:rsidR="008B7B6B">
        <w:rPr>
          <w:rFonts w:ascii="Times New Roman" w:hAnsi="Times New Roman"/>
          <w:color w:val="000000" w:themeColor="text1"/>
          <w:sz w:val="24"/>
          <w:szCs w:val="24"/>
        </w:rPr>
        <w:t xml:space="preserve"> – </w:t>
      </w:r>
      <w:r w:rsidR="008B7B6B" w:rsidRPr="00E322E6">
        <w:rPr>
          <w:rFonts w:ascii="Times New Roman" w:hAnsi="Times New Roman"/>
          <w:color w:val="000000" w:themeColor="text1"/>
          <w:sz w:val="24"/>
          <w:szCs w:val="24"/>
        </w:rPr>
        <w:t>and the civilian population</w:t>
      </w:r>
      <w:r w:rsidR="008B7B6B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76"/>
      </w:r>
      <w:r w:rsidR="008B7B6B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8B7B6B" w:rsidRPr="00E322E6">
        <w:rPr>
          <w:rFonts w:ascii="Times New Roman" w:hAnsi="Times New Roman"/>
          <w:color w:val="000000" w:themeColor="text1"/>
          <w:sz w:val="24"/>
          <w:szCs w:val="24"/>
        </w:rPr>
        <w:t xml:space="preserve"> in furtherance of </w:t>
      </w:r>
      <w:r w:rsidR="008B7B6B">
        <w:rPr>
          <w:rFonts w:ascii="Times New Roman" w:hAnsi="Times New Roman"/>
          <w:color w:val="000000" w:themeColor="text1"/>
          <w:sz w:val="24"/>
          <w:szCs w:val="24"/>
        </w:rPr>
        <w:t>their</w:t>
      </w:r>
      <w:r w:rsidR="008B7B6B" w:rsidRPr="00E322E6">
        <w:rPr>
          <w:rFonts w:ascii="Times New Roman" w:hAnsi="Times New Roman"/>
          <w:color w:val="000000" w:themeColor="text1"/>
          <w:sz w:val="24"/>
          <w:szCs w:val="24"/>
        </w:rPr>
        <w:t xml:space="preserve"> political and social objective</w:t>
      </w:r>
      <w:r w:rsidR="008B7B6B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8B7B6B" w:rsidRPr="00E322E6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8B7B6B">
        <w:rPr>
          <w:rFonts w:ascii="Times New Roman" w:hAnsi="Times New Roman"/>
          <w:color w:val="000000" w:themeColor="text1"/>
          <w:sz w:val="24"/>
          <w:szCs w:val="24"/>
        </w:rPr>
        <w:t>One might reasonably be tempted to draw comparisons – as many have, in the face of grave criticism – between the behaviour carried out in the name of Black Lives Matter and the FBI definition of ‘terrorism’</w:t>
      </w:r>
      <w:r w:rsidR="008B7B6B" w:rsidRPr="00E322E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8B7B6B" w:rsidRPr="00E322E6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77"/>
      </w:r>
      <w:r w:rsidR="00542A5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B7B6B" w:rsidRPr="008E79DC">
        <w:rPr>
          <w:rFonts w:ascii="Times New Roman" w:hAnsi="Times New Roman"/>
          <w:color w:val="000000" w:themeColor="text1"/>
          <w:sz w:val="24"/>
          <w:szCs w:val="24"/>
        </w:rPr>
        <w:t>However one wishes to define the movement</w:t>
      </w:r>
      <w:r w:rsidR="008B7B6B">
        <w:rPr>
          <w:rFonts w:ascii="Times New Roman" w:hAnsi="Times New Roman"/>
          <w:color w:val="000000" w:themeColor="text1"/>
          <w:sz w:val="24"/>
          <w:szCs w:val="24"/>
        </w:rPr>
        <w:t xml:space="preserve"> – however one wishes to define </w:t>
      </w:r>
      <w:r w:rsidR="008B7B6B" w:rsidRPr="008E79DC">
        <w:rPr>
          <w:rFonts w:ascii="Times New Roman" w:hAnsi="Times New Roman"/>
          <w:color w:val="000000" w:themeColor="text1"/>
          <w:sz w:val="24"/>
          <w:szCs w:val="24"/>
        </w:rPr>
        <w:t>the lawless</w:t>
      </w:r>
      <w:r w:rsidR="008B7B6B">
        <w:rPr>
          <w:rFonts w:ascii="Times New Roman" w:hAnsi="Times New Roman"/>
          <w:color w:val="000000" w:themeColor="text1"/>
          <w:sz w:val="24"/>
          <w:szCs w:val="24"/>
        </w:rPr>
        <w:t>ness enacted by</w:t>
      </w:r>
      <w:r w:rsidR="008B7B6B" w:rsidRPr="008E79DC">
        <w:rPr>
          <w:rFonts w:ascii="Times New Roman" w:hAnsi="Times New Roman"/>
          <w:color w:val="000000" w:themeColor="text1"/>
          <w:sz w:val="24"/>
          <w:szCs w:val="24"/>
        </w:rPr>
        <w:t xml:space="preserve"> its adherents</w:t>
      </w:r>
      <w:r w:rsidR="00F50601">
        <w:rPr>
          <w:rFonts w:ascii="Times New Roman" w:hAnsi="Times New Roman"/>
          <w:color w:val="000000" w:themeColor="text1"/>
          <w:sz w:val="24"/>
          <w:szCs w:val="24"/>
        </w:rPr>
        <w:t xml:space="preserve"> – </w:t>
      </w:r>
      <w:r w:rsidR="00C6405A">
        <w:rPr>
          <w:rStyle w:val="s2"/>
          <w:rFonts w:ascii="Times New Roman" w:hAnsi="Times New Roman"/>
          <w:color w:val="000000" w:themeColor="text1"/>
          <w:sz w:val="24"/>
          <w:szCs w:val="24"/>
        </w:rPr>
        <w:t xml:space="preserve">Christian support for the Black Lives Matter movement ought to be </w:t>
      </w:r>
      <w:r w:rsidR="006436E9">
        <w:rPr>
          <w:rStyle w:val="s2"/>
          <w:rFonts w:ascii="Times New Roman" w:hAnsi="Times New Roman"/>
          <w:color w:val="000000" w:themeColor="text1"/>
          <w:sz w:val="24"/>
          <w:szCs w:val="24"/>
        </w:rPr>
        <w:t>repudiated</w:t>
      </w:r>
      <w:r w:rsidR="00F50601">
        <w:rPr>
          <w:rStyle w:val="s2"/>
          <w:rFonts w:ascii="Times New Roman" w:hAnsi="Times New Roman"/>
          <w:color w:val="000000" w:themeColor="text1"/>
          <w:sz w:val="24"/>
          <w:szCs w:val="24"/>
        </w:rPr>
        <w:t>.</w:t>
      </w: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EA57B1" w:rsidRDefault="00EA57B1" w:rsidP="00BA13F8">
      <w:pPr>
        <w:pStyle w:val="p1"/>
        <w:ind w:left="0" w:firstLine="720"/>
        <w:rPr>
          <w:rStyle w:val="s2"/>
          <w:rFonts w:ascii="Times New Roman" w:hAnsi="Times New Roman"/>
          <w:color w:val="000000" w:themeColor="text1"/>
          <w:sz w:val="24"/>
          <w:szCs w:val="24"/>
        </w:rPr>
      </w:pPr>
    </w:p>
    <w:p w:rsidR="001015C6" w:rsidRDefault="001015C6" w:rsidP="00422A15">
      <w:pPr>
        <w:pStyle w:val="FootnoteText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DA2589" w:rsidRPr="00247C22" w:rsidRDefault="00247C22" w:rsidP="00422A15">
      <w:pPr>
        <w:pStyle w:val="FootnoteText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247C2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Bibliography:</w:t>
      </w:r>
    </w:p>
    <w:p w:rsidR="00247C22" w:rsidRDefault="00247C22" w:rsidP="00422A15">
      <w:pPr>
        <w:pStyle w:val="FootnoteText"/>
        <w:rPr>
          <w:rFonts w:ascii="Times New Roman" w:hAnsi="Times New Roman" w:cs="Times New Roman"/>
          <w:color w:val="000000" w:themeColor="text1"/>
        </w:rPr>
      </w:pPr>
    </w:p>
    <w:p w:rsidR="00A02428" w:rsidRPr="001015C6" w:rsidRDefault="00247C22" w:rsidP="00247C2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American Civil Liberties Union,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At Liberty Podcast: Patrisse Cullors on a Lifetime of Activism and the Founding of Black Lives Matter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>, [podcast], 12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July 2018, </w:t>
      </w:r>
      <w:hyperlink r:id="rId7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https://www.aclu.org/podcast/patrisse-cullors-lifetime-activism-and-founding-black-lives-matter-ep-4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21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st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247C22" w:rsidRPr="001015C6" w:rsidRDefault="00247C22" w:rsidP="00247C2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47C22" w:rsidRPr="001015C6" w:rsidRDefault="00247C22" w:rsidP="00247C2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America’s Founding Documents,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Declaration of Independence: A Transcription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(1776) </w:t>
      </w:r>
      <w:hyperlink r:id="rId8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https://www.archives.gov/founding-docs/declaration-transcript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54179F" w:rsidRPr="001015C6" w:rsidRDefault="0054179F" w:rsidP="00247C2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54179F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Augustine,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 City of God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>, ed. by Vernon J. Bourke (New York: Image Books, 1958)</w:t>
      </w:r>
    </w:p>
    <w:p w:rsidR="0054179F" w:rsidRPr="001015C6" w:rsidRDefault="0054179F" w:rsidP="0054179F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E3D49" w:rsidRDefault="0054179F" w:rsidP="004D2221">
      <w:pPr>
        <w:divId w:val="128943259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E3D49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Aquinas, Thomas, </w:t>
      </w:r>
      <w:r w:rsidRPr="001E3D49">
        <w:rPr>
          <w:rFonts w:ascii="Times New Roman" w:hAnsi="Times New Roman" w:cs="Times New Roman"/>
          <w:i/>
          <w:iCs/>
          <w:color w:val="000000" w:themeColor="text1"/>
          <w:kern w:val="24"/>
          <w:sz w:val="24"/>
          <w:szCs w:val="24"/>
        </w:rPr>
        <w:t>Summa Theologiæ</w:t>
      </w:r>
      <w:r w:rsidRPr="001E3D49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, II-II</w:t>
      </w:r>
      <w:r w:rsidR="004D2221" w:rsidRPr="001E3D49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5D5D18" w:rsidRPr="001E3D49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(</w:t>
      </w:r>
      <w:r w:rsidR="005D5D18" w:rsidRPr="001E3D4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London</w:t>
      </w:r>
      <w:r w:rsidR="001E3D4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="005D5D18" w:rsidRPr="001E3D4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Burns, Oates &amp; Washbourne Ltd</w:t>
      </w:r>
      <w:r w:rsidR="001E3D49" w:rsidRPr="001E3D4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., </w:t>
      </w:r>
      <w:r w:rsidR="008A05BC" w:rsidRPr="001E3D4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1920)</w:t>
      </w:r>
    </w:p>
    <w:p w:rsidR="00A02428" w:rsidRPr="001015C6" w:rsidRDefault="00A02428" w:rsidP="00A0242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A02428" w:rsidRPr="001015C6" w:rsidRDefault="009C338F" w:rsidP="009C338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Ball, Jared, The Real News Network,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 Short History of Black Lives Matter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(2015) </w:t>
      </w:r>
      <w:hyperlink r:id="rId9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https://therealnews.com/pcullors0722blacklives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21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st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247C22" w:rsidRPr="001015C6" w:rsidRDefault="00247C22" w:rsidP="009C338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47C22" w:rsidRPr="001015C6" w:rsidRDefault="00247C22" w:rsidP="00247C2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Black Lives Matter,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What We Believe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(2020)  </w:t>
      </w:r>
      <w:hyperlink r:id="rId10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http://web.archive.org/web/20200822193504/https://blacklivesmatter.com/what-we-believe/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22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August 2020]</w:t>
      </w:r>
    </w:p>
    <w:p w:rsidR="00A02428" w:rsidRPr="001015C6" w:rsidRDefault="00A02428" w:rsidP="00A0242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DA2589" w:rsidRPr="001015C6" w:rsidRDefault="00A02428" w:rsidP="00A02428">
      <w:pPr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Black Lives Matter Global Network Foundation, 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Herstory</w:t>
      </w:r>
      <w:r w:rsidRPr="001015C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(n.d.) </w:t>
      </w:r>
      <w:hyperlink r:id="rId11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https://blacklivesmatter.com/herstory/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17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54179F" w:rsidRPr="001015C6" w:rsidRDefault="0054179F" w:rsidP="00A02428">
      <w:pPr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54179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Brown, Lee, The New York Post,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Sister of Iowa Woman Shot Dead Blames Protesters in Heartbreaking Video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(2020) </w:t>
      </w:r>
      <w:hyperlink r:id="rId12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https://nypost.com/2020/06/03/sister-of-iowa-woman-shot-dead-sobs-in-heartbreaking-video/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54179F" w:rsidRPr="001015C6" w:rsidRDefault="0054179F" w:rsidP="0054179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54179F">
      <w:pPr>
        <w:pStyle w:val="FootnoteText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</w:rPr>
      </w:pPr>
      <w:r w:rsidRPr="001015C6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</w:rPr>
        <w:t xml:space="preserve">Catholic Church, 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kern w:val="24"/>
          <w:sz w:val="24"/>
          <w:szCs w:val="24"/>
        </w:rPr>
        <w:t>Catechism of the Catholic Church</w:t>
      </w:r>
      <w:r w:rsidRPr="001015C6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</w:rPr>
        <w:t xml:space="preserve"> (New York: Doubleday, 1995)</w:t>
      </w:r>
    </w:p>
    <w:p w:rsidR="0054179F" w:rsidRPr="001015C6" w:rsidRDefault="0054179F" w:rsidP="00A02428">
      <w:pPr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54179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Carson, Sophie and Meg Jones, Milwaukee Journal Sentinel,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Kenosha Businesses Damaged and Vehicles Burned After Police Officer Shoots Jacob Blake in the Back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(2020)  </w:t>
      </w:r>
      <w:hyperlink r:id="rId13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https://eu.jsonline.com/story/news/2020/08/24/kenosha-protests-escalate-after-police-shoot-black-man-jacob-blake/3427941001/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54179F" w:rsidRPr="001015C6" w:rsidRDefault="0054179F" w:rsidP="0054179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54179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Chiu, Allyson, The Washington Post,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‘You Shot and Killed a Baby’: Atlanta Mayor Demands an End to Violence After 8-Year-Old Slain Near Where Rayshard Brooks Died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(2020) </w:t>
      </w:r>
      <w:hyperlink r:id="rId14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https://www.washingtonpost.com/nation/2020/07/06/atlanta-shooting-secoriea-turner/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54179F" w:rsidRPr="001015C6" w:rsidRDefault="0054179F" w:rsidP="00A02428">
      <w:pPr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54179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Concha, Joe, The Hill,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CNN Ridiculed for ‘Fiery but Mostly Peaceful’ Caption With Video of Burning Building in Kenosha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(2020) </w:t>
      </w:r>
      <w:hyperlink r:id="rId15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https://thehill.com/homenews/media/513902-cnn-ridiculed-for-fiery-but-mostly-peaceful-caption-with-video-of-burning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54179F" w:rsidRPr="001015C6" w:rsidRDefault="0054179F" w:rsidP="00A02428">
      <w:pPr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54179F">
      <w:pPr>
        <w:ind w:left="720" w:hanging="720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Congregation for the Doctrine of the Faith, 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Libertatis Nuntius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Instruction on Certain Aspects of The “Theology of Liberation”</w:t>
      </w:r>
      <w:r w:rsidRPr="001015C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(Rome: Sacred Congregation for the Doctrine of the Faith, 1984) </w:t>
      </w:r>
    </w:p>
    <w:p w:rsidR="00DA2589" w:rsidRPr="001015C6" w:rsidRDefault="00DA2589" w:rsidP="00422A15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A2589" w:rsidRPr="001015C6" w:rsidRDefault="00DA2589" w:rsidP="00FD370B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Cullinane, Susannah, CNN,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Retired St. Louis Police Captain Killed After Responding to a Pawnshop Alarm During Looting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(2020) </w:t>
      </w:r>
      <w:hyperlink r:id="rId16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https://edition.cnn.com/2020/06/03/us/david-dorn-st-louis-police-shot-trnd/index.html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17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247C22" w:rsidRPr="001015C6" w:rsidRDefault="00247C22" w:rsidP="00FD370B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47C22" w:rsidRPr="001015C6" w:rsidRDefault="00247C22" w:rsidP="00247C2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Democracy Now!,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“When They Call You a Terrorist”: The Life of Black Lives Matter Co-Founder Patrisse Khan-Cullors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(2018) </w:t>
      </w:r>
      <w:hyperlink r:id="rId17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https://www.democracynow.org/2018/1/16/when_they_call_you_a_terrorist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22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54179F" w:rsidRPr="001015C6" w:rsidRDefault="0054179F" w:rsidP="00247C2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54179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Divine, Mary, Pioneer Press,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After Being Looted and Then Destroyed by Arsonists, Lloyd’s Pharmacy Plans to Rebuild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(2020) </w:t>
      </w:r>
      <w:hyperlink r:id="rId18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https://www.twincities.com/2020/06/02/after-being-looted-and-then-destroyed-by-arsonists-lloyds-pharmacy-plans-to-rebuild/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54179F" w:rsidRPr="001015C6" w:rsidRDefault="0054179F" w:rsidP="0054179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54179F">
      <w:pPr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Dorman, Sam, FOX News,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Black Firefighter ‘Devastated’ After Rioters Destroy Bar He Spent Life Savings to Build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(2020) </w:t>
      </w:r>
      <w:hyperlink r:id="rId19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https://www.foxnews.com/us/black-firefighter-devastated-minneapolis-riots-bar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54179F" w:rsidRPr="001015C6" w:rsidRDefault="0054179F" w:rsidP="0054179F">
      <w:pPr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54179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Federal Bureau of Investigation, U.S. Department of Justice,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Terrorism 2002-2005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(2005), Foreword, Definitions, p. iv, </w:t>
      </w:r>
      <w:hyperlink r:id="rId20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https://www.fbi.gov/file-repository/stats-services-publications-terrorism-2002-2005-terror02_05.pdf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DA2589" w:rsidRPr="001015C6" w:rsidRDefault="00DA2589" w:rsidP="00422A15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A2589" w:rsidRPr="001015C6" w:rsidRDefault="00DA2589" w:rsidP="00FD370B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Fernandez, Manny, Richard Pérez-Peña, and Jonah Engel Bromwich, The New York Times,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Five Dallas Officers Were Killed as Payback, Police Chief Says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(2016) </w:t>
      </w:r>
      <w:hyperlink r:id="rId21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https://www.nytimes.com/2016/07/09/us/dallas-police-shooting.html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17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54179F" w:rsidRPr="001015C6" w:rsidRDefault="0054179F" w:rsidP="00FD370B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54179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Fitz-Gibbon, Jorge, The New York Post,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Black Lives Matter Organizer Calls Chicago Looting ‘Reparation’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(2020) </w:t>
      </w:r>
      <w:hyperlink r:id="rId22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https://nypost.com/2020/08/11/black-lives-matter-organizer-calls-chicago-looting-reparation/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441706" w:rsidRPr="001015C6" w:rsidRDefault="00441706" w:rsidP="00FD370B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1706" w:rsidRPr="001015C6" w:rsidRDefault="00441706" w:rsidP="00441706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General Assembly, United Nations Millennium Declaration (New York: United Nations, 2000). Available at: </w:t>
      </w:r>
      <w:hyperlink r:id="rId23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https://www.un.org/en/development/desa/population/migration/generalassembly/docs/globalcompact/A_RES_55_2.pdf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21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st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DA2589" w:rsidRPr="001015C6" w:rsidRDefault="00DA2589" w:rsidP="00422A15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20C3" w:rsidRPr="001015C6" w:rsidRDefault="001B20C3" w:rsidP="001B20C3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Goins</w:t>
      </w:r>
      <w:r w:rsidRPr="001015C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Pr="001015C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Phillips, Tré, The Blaze, 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Toronto Black Lives Matter Co-founder Says White People Are ‘Genetic Defects’</w:t>
      </w:r>
      <w:r w:rsidRPr="001015C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(2017) </w:t>
      </w:r>
      <w:hyperlink r:id="rId24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https://www.theblaze.com/amp/toronto-black-lives-matter-co-founder-says-white-people-are-genetic-defects-2620545990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1B20C3" w:rsidRPr="001015C6" w:rsidRDefault="001B20C3" w:rsidP="001B20C3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20C3" w:rsidRPr="001015C6" w:rsidRDefault="001B20C3" w:rsidP="001B20C3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Holmes, Frank, Forbes,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The U.K. Just Said No to EU Socialism. Will U.S. Voters Do the Same in 2020?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(2019) </w:t>
      </w:r>
      <w:hyperlink r:id="rId25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https://www.forbes.com/sites/greatspeculations/2019/12/26/the-uk-just-said-no-to-eu-socialism-will-us-voters-do-the-same-in-2020/?sh=512bf90f13e2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1015C6" w:rsidRPr="001015C6" w:rsidRDefault="001015C6" w:rsidP="001B20C3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1015C6" w:rsidP="001015C6">
      <w:pPr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John XXIII, </w:t>
      </w:r>
      <w:r w:rsidRPr="001015C6">
        <w:rPr>
          <w:rFonts w:ascii="Times New Roman" w:hAnsi="Times New Roman" w:cs="Times New Roman"/>
          <w:i/>
          <w:iCs/>
          <w:color w:val="000000" w:themeColor="text1"/>
          <w:kern w:val="24"/>
          <w:sz w:val="24"/>
          <w:szCs w:val="24"/>
        </w:rPr>
        <w:t>Mater et Magistra: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Encyclical Letter of His Holiness, </w:t>
      </w:r>
      <w:r w:rsidRPr="001015C6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John XXIII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, On Christianity and Social Progress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>(Rome: St. Peter’s, 1961)</w:t>
      </w:r>
    </w:p>
    <w:p w:rsidR="0054179F" w:rsidRPr="001015C6" w:rsidRDefault="0054179F" w:rsidP="0054179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Kenton, Luke, The Daily Mail,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Portland Police Identify Suspect, 25, Behind Vicious Attack on Truck Driver Who Was Kicked Unconscious on the Street When ‘BLM Protesters Chased His Vehicle’ After He Tried to Stop a Trans Woman Being Robbed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(2020) </w:t>
      </w:r>
      <w:hyperlink r:id="rId26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https://www.dailymail.co.uk/news/article-8640835/Police-identify-suspect-vicious-attack-driver-kicked-unconscious-Portland.html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1B20C3" w:rsidRPr="001015C6" w:rsidRDefault="001B20C3" w:rsidP="00422A15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A2589" w:rsidRPr="001015C6" w:rsidRDefault="00DA2589" w:rsidP="00FD370B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Kingson, Jennifer A., Axios,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Exclusive: $1 Billion-Plus Riot Damage Is Most Expensive in Insurance History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(2020) </w:t>
      </w:r>
      <w:hyperlink r:id="rId27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https://www.axios.com/riots-cost-property-damage-276c9bcc-a455-4067-b06a-66f9db4cea9c.html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17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247C22" w:rsidRPr="001015C6" w:rsidRDefault="00247C22" w:rsidP="00FD370B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47C22" w:rsidRPr="001015C6" w:rsidRDefault="00247C22" w:rsidP="00247C2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Klein, Joshua, Breitbart,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Black Lives Matter Founder Mentored by Ex-domestic Terrorist Who Worked With Bill Ayers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(2020) </w:t>
      </w:r>
      <w:hyperlink r:id="rId28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https://www.breitbart.com/politics/2020/06/24/black-lives-matter-founder-mentored-by-ex-domestic-terrorist-who-worked-with-bill-ayers/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22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EA15FC" w:rsidRPr="001015C6" w:rsidRDefault="00EA15FC" w:rsidP="00FD370B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5FC" w:rsidRPr="001015C6" w:rsidRDefault="00EA15FC" w:rsidP="00EA15FC">
      <w:pPr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Labor Community Strategy Center,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 Strategy Center’s Free Public Transportation / Stop MTA Attacks on Black Riders Campaign: a Strategic Struggle and a Model for U.S. Organizing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(2018) </w:t>
      </w:r>
      <w:hyperlink r:id="rId29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https://leftcoastforum.org/tag/eric-mann/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17th August 2018]</w:t>
      </w:r>
    </w:p>
    <w:p w:rsidR="00C37006" w:rsidRPr="001015C6" w:rsidRDefault="00C37006" w:rsidP="00EA15FC">
      <w:pPr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37006" w:rsidRPr="001015C6" w:rsidRDefault="00C37006" w:rsidP="00C37006">
      <w:pPr>
        <w:pStyle w:val="p1"/>
        <w:ind w:left="720" w:hanging="720"/>
        <w:rPr>
          <w:rFonts w:ascii="Times New Roman" w:hAnsi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/>
          <w:color w:val="000000" w:themeColor="text1"/>
          <w:sz w:val="24"/>
          <w:szCs w:val="24"/>
        </w:rPr>
        <w:t xml:space="preserve">Leo XIII, </w:t>
      </w:r>
      <w:r w:rsidRPr="001015C6">
        <w:rPr>
          <w:rFonts w:ascii="Times New Roman" w:hAnsi="Times New Roman"/>
          <w:i/>
          <w:iCs/>
          <w:color w:val="000000" w:themeColor="text1"/>
          <w:sz w:val="24"/>
          <w:szCs w:val="24"/>
        </w:rPr>
        <w:t>Quod Apostolici Muneris</w:t>
      </w:r>
      <w:r w:rsidRPr="001015C6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Pr="001015C6">
        <w:rPr>
          <w:rFonts w:ascii="Times New Roman" w:hAnsi="Times New Roman"/>
          <w:i/>
          <w:iCs/>
          <w:color w:val="000000" w:themeColor="text1"/>
          <w:sz w:val="24"/>
          <w:szCs w:val="24"/>
        </w:rPr>
        <w:t>Encyclical Letter of His Holiness, Leo XIII</w:t>
      </w:r>
      <w:r w:rsidRPr="001015C6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1015C6">
        <w:rPr>
          <w:rFonts w:ascii="Times New Roman" w:hAnsi="Times New Roman"/>
          <w:i/>
          <w:iCs/>
          <w:color w:val="000000" w:themeColor="text1"/>
          <w:sz w:val="24"/>
          <w:szCs w:val="24"/>
        </w:rPr>
        <w:t>on</w:t>
      </w:r>
      <w:r w:rsidRPr="001015C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015C6">
        <w:rPr>
          <w:rFonts w:ascii="Times New Roman" w:hAnsi="Times New Roman"/>
          <w:i/>
          <w:iCs/>
          <w:color w:val="000000" w:themeColor="text1"/>
          <w:sz w:val="24"/>
          <w:szCs w:val="24"/>
        </w:rPr>
        <w:t>Socialism</w:t>
      </w:r>
      <w:r w:rsidRPr="001015C6">
        <w:rPr>
          <w:rFonts w:ascii="Times New Roman" w:hAnsi="Times New Roman"/>
          <w:color w:val="000000" w:themeColor="text1"/>
          <w:sz w:val="24"/>
          <w:szCs w:val="24"/>
        </w:rPr>
        <w:t xml:space="preserve"> (Rome: St. Peter’s, 1878)</w:t>
      </w:r>
    </w:p>
    <w:p w:rsidR="00247C22" w:rsidRPr="001015C6" w:rsidRDefault="00247C22" w:rsidP="00EA15FC">
      <w:pPr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47C22" w:rsidRPr="001015C6" w:rsidRDefault="00247C22" w:rsidP="00247C2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Marx, Karl and Fredrick Engels,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Manifesto of the Communist Party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>, trans. by Samuel Moore, ed. by Fredrick Engels (1888)</w:t>
      </w:r>
    </w:p>
    <w:p w:rsidR="0054179F" w:rsidRPr="001015C6" w:rsidRDefault="0054179F" w:rsidP="00247C2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54179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McEvoy, Jemima, Forbes,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14 Days Of Protests, 19 Dead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(2020) </w:t>
      </w:r>
      <w:hyperlink r:id="rId30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https://www.forbes.com/sites/jemimamcevoy/2020/06/08/14-days-of-protests-19-dead/?sh=360a47e4de4f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54179F" w:rsidRPr="001015C6" w:rsidRDefault="0054179F" w:rsidP="00247C2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54179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McMillan, George, GB News,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Black Lives Matter Calls for ‘Black Xmas’ and Boycott of ‘White Companies’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(2021) </w:t>
      </w:r>
      <w:hyperlink r:id="rId31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https://www.gbnews.uk/news/black-lives-matter-calls-for-black-xmas-and-boycott-of-white-companies/170187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3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rd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December 2021]</w:t>
      </w:r>
    </w:p>
    <w:p w:rsidR="00DA2589" w:rsidRPr="001015C6" w:rsidRDefault="00DA2589" w:rsidP="00422A15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C22F3" w:rsidRPr="001015C6" w:rsidRDefault="005C22F3" w:rsidP="00FD370B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Nelson, Steven, The New York Post,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Trump Rips Seattle Mayor for Saying Protest Zone Could Allow a ‘Summer of Love’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(2020) </w:t>
      </w:r>
      <w:hyperlink r:id="rId32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https://nypost.com/2020/06/12/trump-rips-seattle-mayor-for-summer-of-love-protest-zone/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17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5C22F3" w:rsidRPr="001015C6" w:rsidRDefault="005C22F3" w:rsidP="00422A15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20C3" w:rsidRPr="001015C6" w:rsidRDefault="00641AE9" w:rsidP="001B20C3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Oppenheimer, </w:t>
      </w:r>
      <w:r w:rsidR="00EA57B1"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Mark, The New York Times, </w:t>
      </w:r>
      <w:r w:rsidR="00EA57B1"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Some Evangelicals Struggle With Black Lives Matter Movement</w:t>
      </w:r>
      <w:r w:rsidR="00EA57B1"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(2016) </w:t>
      </w:r>
      <w:hyperlink r:id="rId33" w:history="1">
        <w:r w:rsidR="00EA57B1"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https://www.nytimes.com/2016/01/23/us/some-evangelicals-struggle-with-black-lives-matter-movement.html</w:t>
        </w:r>
      </w:hyperlink>
      <w:r w:rsidR="00EA57B1"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17</w:t>
      </w:r>
      <w:r w:rsidR="00EA57B1"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="00EA57B1"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54179F" w:rsidRPr="001015C6" w:rsidRDefault="0054179F" w:rsidP="001B20C3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54179F">
      <w:pPr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Pius V,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 Roman Catechism: Catechism of the Council of Trent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>, ed. under St. Charles of Borromeo, trans. by John A. McHugh and Charles J. Callan (Charlotte: Tan Books and Publishers, 1982)</w:t>
      </w:r>
    </w:p>
    <w:p w:rsidR="0054179F" w:rsidRPr="001015C6" w:rsidRDefault="0054179F" w:rsidP="001B20C3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20C3" w:rsidRPr="001015C6" w:rsidRDefault="001B20C3" w:rsidP="001B20C3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Pius XI,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Divini Redemptoris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Encyclical of Pope Pius XI On Atheistic Communism To the Patriarchs, Primates, Archbishops, Bishops, and Other Ordinaries In Peace and Communion With the Apostolic See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1015C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Rome: St. Peter's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>1937)</w:t>
      </w:r>
    </w:p>
    <w:p w:rsidR="001B20C3" w:rsidRPr="001015C6" w:rsidRDefault="001B20C3" w:rsidP="00422A15">
      <w:pPr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37006" w:rsidRPr="001015C6" w:rsidRDefault="00C37006" w:rsidP="00422A15">
      <w:pPr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Pius IX,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Nostis Et Nobiscum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Encyclical Letter of His Holiness, Pius IX, On the Church in the Pontifical States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1015C6">
        <w:rPr>
          <w:rFonts w:ascii="Times New Roman" w:eastAsia="Times New Roman" w:hAnsi="Times New Roman" w:cs="Times New Roman"/>
          <w:sz w:val="24"/>
          <w:szCs w:val="24"/>
        </w:rPr>
        <w:t xml:space="preserve">Naples: Suburban Portico,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>1849)</w:t>
      </w:r>
    </w:p>
    <w:p w:rsidR="00C37006" w:rsidRPr="001015C6" w:rsidRDefault="00C37006" w:rsidP="00422A15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37006" w:rsidRPr="001015C6" w:rsidRDefault="00C37006" w:rsidP="00C37006">
      <w:pPr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Pius IX,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Qui Pluribus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Encyclical Letter of His Holiness, Pius IX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on Faith and Religion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1015C6">
        <w:rPr>
          <w:rFonts w:ascii="Times New Roman" w:eastAsia="Times New Roman" w:hAnsi="Times New Roman" w:cs="Times New Roman"/>
          <w:sz w:val="24"/>
          <w:szCs w:val="24"/>
        </w:rPr>
        <w:t>Rome: St. Mary Major’s, 1846)</w:t>
      </w:r>
    </w:p>
    <w:p w:rsidR="001B20C3" w:rsidRPr="001015C6" w:rsidRDefault="001B20C3" w:rsidP="00C37006">
      <w:pPr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1B20C3" w:rsidRPr="001015C6" w:rsidRDefault="001B20C3" w:rsidP="001B20C3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Rhett Miller, Joshua, The New York Post,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Seattle BLM Protesters Demand White People ‘Give up’ Their Homes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(2020) </w:t>
      </w:r>
      <w:hyperlink r:id="rId34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https://nypost.com/2020/08/14/seattle-blm-protesters-demand-white-people-give-up-their-homes/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C37006" w:rsidRPr="001015C6" w:rsidRDefault="00C37006" w:rsidP="00C37006">
      <w:pPr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C37006" w:rsidRPr="001015C6" w:rsidRDefault="00C37006" w:rsidP="00C37006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Sheen, Fulton J.,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Communism and the Conscience of the West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(Indianapolis: Bobbs-Merril Company, 1948)</w:t>
      </w:r>
    </w:p>
    <w:p w:rsidR="0054179F" w:rsidRPr="001015C6" w:rsidRDefault="0054179F" w:rsidP="00C37006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C37006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>Shines, Aubrey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, Eight Questions About Race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(New York: Post Hill Press, 2020)</w:t>
      </w:r>
    </w:p>
    <w:p w:rsidR="0054179F" w:rsidRPr="001015C6" w:rsidRDefault="0054179F" w:rsidP="00C37006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54179F">
      <w:pPr>
        <w:pStyle w:val="p1"/>
        <w:ind w:left="720" w:hanging="720"/>
        <w:rPr>
          <w:rFonts w:ascii="Times New Roman" w:hAnsi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/>
          <w:color w:val="000000" w:themeColor="text1"/>
          <w:sz w:val="24"/>
          <w:szCs w:val="24"/>
        </w:rPr>
        <w:t xml:space="preserve">Spiering, Charlie, The Jewish Voice, </w:t>
      </w:r>
      <w:r w:rsidRPr="001015C6">
        <w:rPr>
          <w:rFonts w:ascii="Times New Roman" w:hAnsi="Times New Roman"/>
          <w:i/>
          <w:iCs/>
          <w:color w:val="000000" w:themeColor="text1"/>
          <w:sz w:val="24"/>
          <w:szCs w:val="24"/>
        </w:rPr>
        <w:t>Donald Trump Meets Minnesota Business Owners Affected by Riots</w:t>
      </w:r>
      <w:r w:rsidRPr="001015C6">
        <w:rPr>
          <w:rFonts w:ascii="Times New Roman" w:hAnsi="Times New Roman"/>
          <w:color w:val="000000" w:themeColor="text1"/>
          <w:sz w:val="24"/>
          <w:szCs w:val="24"/>
        </w:rPr>
        <w:t xml:space="preserve"> (2020) </w:t>
      </w:r>
      <w:hyperlink r:id="rId35" w:history="1">
        <w:r w:rsidRPr="001015C6">
          <w:rPr>
            <w:rStyle w:val="Hyperlink"/>
            <w:rFonts w:ascii="Times New Roman" w:hAnsi="Times New Roman"/>
            <w:color w:val="000000" w:themeColor="text1"/>
            <w:sz w:val="24"/>
            <w:szCs w:val="24"/>
          </w:rPr>
          <w:t>https://thejewishvoice.com/2020/08/donald-trump-meets-minnesota-business-owners-affected-by-riots/</w:t>
        </w:r>
      </w:hyperlink>
      <w:r w:rsidRPr="001015C6">
        <w:rPr>
          <w:rFonts w:ascii="Times New Roman" w:hAnsi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/>
          <w:color w:val="000000" w:themeColor="text1"/>
          <w:sz w:val="24"/>
          <w:szCs w:val="24"/>
        </w:rPr>
        <w:t xml:space="preserve"> November 2021]</w:t>
      </w:r>
    </w:p>
    <w:p w:rsidR="00247C22" w:rsidRPr="001015C6" w:rsidRDefault="00247C22" w:rsidP="00FD370B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47C22" w:rsidRPr="001015C6" w:rsidRDefault="00247C22" w:rsidP="00247C2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Sterbenz, Christina, Business Insider,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Why 'Under God' Was Added To The Pledge Of Allegiance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(2014) </w:t>
      </w:r>
      <w:hyperlink r:id="rId36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https://www.businessinsider.com/under-god-added-to-pledge-of-allegiance-2014-6?r=US&amp;IR=T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1015C6" w:rsidRPr="001015C6" w:rsidRDefault="001015C6" w:rsidP="00247C2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15C6" w:rsidRPr="001015C6" w:rsidRDefault="001015C6" w:rsidP="001015C6">
      <w:pPr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sz w:val="24"/>
          <w:szCs w:val="24"/>
        </w:rPr>
        <w:t xml:space="preserve">The Councils of Baltimore, </w:t>
      </w:r>
      <w:r w:rsidRPr="001015C6">
        <w:rPr>
          <w:rFonts w:ascii="Times New Roman" w:hAnsi="Times New Roman" w:cs="Times New Roman"/>
          <w:i/>
          <w:iCs/>
          <w:sz w:val="24"/>
          <w:szCs w:val="24"/>
        </w:rPr>
        <w:t>The</w:t>
      </w:r>
      <w:r w:rsidRPr="001015C6">
        <w:rPr>
          <w:rFonts w:ascii="Times New Roman" w:hAnsi="Times New Roman" w:cs="Times New Roman"/>
          <w:sz w:val="24"/>
          <w:szCs w:val="24"/>
        </w:rPr>
        <w:t xml:space="preserve">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Baltimore Catechism</w:t>
      </w:r>
      <w:r w:rsidRPr="001015C6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</w:rPr>
        <w:t xml:space="preserve"> (1885) </w:t>
      </w:r>
      <w:hyperlink r:id="rId37" w:history="1">
        <w:r w:rsidRPr="001015C6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https://www.pcpbooks.net/docs/baltimore_catechism.pdf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9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December 2021]</w:t>
      </w:r>
    </w:p>
    <w:p w:rsidR="0054179F" w:rsidRPr="001015C6" w:rsidRDefault="0054179F" w:rsidP="00247C2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179F" w:rsidRPr="001015C6" w:rsidRDefault="0054179F" w:rsidP="0054179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The Desert Fathers: Sayings of the Early Christian Monks,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trans. by Benedicta Ward (London: Penguin Books, 2003) </w:t>
      </w:r>
    </w:p>
    <w:p w:rsidR="0088446C" w:rsidRPr="001015C6" w:rsidRDefault="0088446C" w:rsidP="00247C2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446C" w:rsidRPr="001015C6" w:rsidRDefault="0088446C" w:rsidP="0088446C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 Holy Bible Containing the Old and New Testaments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>, Douay-Rheims Version: the Old Testament first published by the English College at Douay, A.D. 1609, and the New Testament first published by the English College at Rheims, A.D. 1582 (London: Baronius Press, 2008</w:t>
      </w:r>
      <w:r w:rsidRPr="001015C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</w:p>
    <w:p w:rsidR="007B1373" w:rsidRPr="001015C6" w:rsidRDefault="007B1373" w:rsidP="00422A15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EA57B1" w:rsidRPr="001015C6" w:rsidRDefault="00EA57B1" w:rsidP="008D6C44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International Forum for Social Development: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Social Justice in an Open World; The Role of the United Nations Economic &amp; Social Affairs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(New York: United Nations, 2006), p. 6. Available at: </w:t>
      </w:r>
      <w:hyperlink r:id="rId38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https://www.un.org/esa/socdev/documents/ifsd/SocialJustice.pdf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21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st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54179F" w:rsidRPr="001015C6" w:rsidRDefault="0054179F" w:rsidP="008D6C44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15C6" w:rsidRDefault="0054179F" w:rsidP="001015C6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Vlamis, Kelsey, Insider, </w:t>
      </w:r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Minnesota’s Attorney General Said There Was No Evidence to Charge Derek </w:t>
      </w:r>
      <w:proofErr w:type="spellStart"/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Chauvin</w:t>
      </w:r>
      <w:proofErr w:type="spellEnd"/>
      <w:r w:rsidRPr="001015C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With a Hate Crime in the Murder of George Floyd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(2021) </w:t>
      </w:r>
      <w:hyperlink r:id="rId39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https://www.insider.com/no-evidence-to-charge-derek-chauvin-with-hate-crime-prosecutor-2021-4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54179F" w:rsidRPr="001015C6" w:rsidRDefault="0054179F" w:rsidP="001015C6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Walcott, Rianna, Dazed Digital,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 the Founder of Black Lives Matter Started a Global Movement (2018) </w:t>
      </w:r>
      <w:hyperlink r:id="rId40" w:history="1">
        <w:r w:rsidRPr="001015C6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https://www.dazeddigital.com/politics/article/39587/1/black-lives-matter-founder-interview-patrisse-khan-cullors</w:t>
        </w:r>
      </w:hyperlink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p w:rsidR="0054179F" w:rsidRPr="001015C6" w:rsidRDefault="0054179F" w:rsidP="00247C2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7660B" w:rsidRPr="001015C6" w:rsidRDefault="00EA57B1" w:rsidP="003E2FD8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>Winsboro</w:t>
      </w:r>
      <w:r w:rsidR="00247C22"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Irvin D. S.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247C22"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Michael Epple,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Historian, 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R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eligion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, C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ulture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, 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and the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 C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old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 W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ar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: B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ishop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 F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ulton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 J. S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heen and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 A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merica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's A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nti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-C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ommunist 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C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rusade of the</w:t>
      </w:r>
      <w:r w:rsidRPr="001015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 1950s, </w:t>
      </w:r>
      <w:r w:rsidRPr="001015C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71.2 (2009), 209-233 </w:t>
      </w:r>
      <w:hyperlink r:id="rId41" w:history="1">
        <w:r w:rsidRPr="001015C6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https://onlinelibrary.wiley.com/doi/epdf/10.1111/j.1540-6563.2009.00235.x</w:t>
        </w:r>
      </w:hyperlink>
      <w:r w:rsidRPr="001015C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[accessed 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1015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November 2021]</w:t>
      </w:r>
    </w:p>
    <w:sectPr w:rsidR="0057660B" w:rsidRPr="001015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91E80" w:rsidRDefault="00E91E80" w:rsidP="00001C48">
      <w:r>
        <w:separator/>
      </w:r>
    </w:p>
  </w:endnote>
  <w:endnote w:type="continuationSeparator" w:id="0">
    <w:p w:rsidR="00E91E80" w:rsidRDefault="00E91E80" w:rsidP="00001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.SFUI-RegularItalic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91E80" w:rsidRDefault="00E91E80" w:rsidP="00001C48">
      <w:r>
        <w:separator/>
      </w:r>
    </w:p>
  </w:footnote>
  <w:footnote w:type="continuationSeparator" w:id="0">
    <w:p w:rsidR="00E91E80" w:rsidRDefault="00E91E80" w:rsidP="00001C48">
      <w:r>
        <w:continuationSeparator/>
      </w:r>
    </w:p>
  </w:footnote>
  <w:footnote w:id="1">
    <w:p w:rsidR="005E0027" w:rsidRPr="00CA2B42" w:rsidRDefault="005E0027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C032C6">
        <w:rPr>
          <w:rStyle w:val="FootnoteReference"/>
          <w:rFonts w:ascii="Times New Roman" w:hAnsi="Times New Roman" w:cs="Times New Roman"/>
        </w:rPr>
        <w:footnoteRef/>
      </w:r>
      <w:r w:rsidR="00CF2B4B">
        <w:rPr>
          <w:rFonts w:ascii="Times New Roman" w:hAnsi="Times New Roman" w:cs="Times New Roman"/>
        </w:rPr>
        <w:t xml:space="preserve"> </w:t>
      </w:r>
      <w:r w:rsidR="00450947" w:rsidRPr="00CA2B42">
        <w:rPr>
          <w:rFonts w:ascii="Times New Roman" w:hAnsi="Times New Roman" w:cs="Times New Roman"/>
          <w:color w:val="000000" w:themeColor="text1"/>
        </w:rPr>
        <w:t>Mark Oppenheimer</w:t>
      </w:r>
      <w:r w:rsidR="005C18F7" w:rsidRPr="00CA2B42">
        <w:rPr>
          <w:rFonts w:ascii="Times New Roman" w:hAnsi="Times New Roman" w:cs="Times New Roman"/>
          <w:color w:val="000000" w:themeColor="text1"/>
        </w:rPr>
        <w:t>,</w:t>
      </w:r>
      <w:r w:rsidR="0086096E" w:rsidRPr="00CA2B42">
        <w:rPr>
          <w:rFonts w:ascii="Times New Roman" w:hAnsi="Times New Roman" w:cs="Times New Roman"/>
          <w:color w:val="000000" w:themeColor="text1"/>
        </w:rPr>
        <w:t xml:space="preserve"> The New York Times,</w:t>
      </w:r>
      <w:r w:rsidR="00FC1032" w:rsidRPr="00CA2B42">
        <w:rPr>
          <w:rFonts w:ascii="Times New Roman" w:hAnsi="Times New Roman" w:cs="Times New Roman"/>
          <w:color w:val="000000" w:themeColor="text1"/>
        </w:rPr>
        <w:t xml:space="preserve"> </w:t>
      </w:r>
      <w:r w:rsidR="00603DBF" w:rsidRPr="00CA2B42">
        <w:rPr>
          <w:rFonts w:ascii="Times New Roman" w:hAnsi="Times New Roman" w:cs="Times New Roman"/>
          <w:i/>
          <w:iCs/>
          <w:color w:val="000000" w:themeColor="text1"/>
        </w:rPr>
        <w:t>Some Evangelicals Struggle With Black Lives Matter Movement</w:t>
      </w:r>
      <w:r w:rsidR="00FC1032" w:rsidRPr="00CA2B42">
        <w:rPr>
          <w:rFonts w:ascii="Times New Roman" w:hAnsi="Times New Roman" w:cs="Times New Roman"/>
          <w:color w:val="000000" w:themeColor="text1"/>
        </w:rPr>
        <w:t xml:space="preserve"> (</w:t>
      </w:r>
      <w:r w:rsidR="00F572F1" w:rsidRPr="00CA2B42">
        <w:rPr>
          <w:rFonts w:ascii="Times New Roman" w:hAnsi="Times New Roman" w:cs="Times New Roman"/>
          <w:color w:val="000000" w:themeColor="text1"/>
        </w:rPr>
        <w:t>2016)</w:t>
      </w:r>
      <w:r w:rsidR="00603DBF" w:rsidRPr="00CA2B42">
        <w:rPr>
          <w:rFonts w:ascii="Times New Roman" w:hAnsi="Times New Roman" w:cs="Times New Roman"/>
          <w:color w:val="000000" w:themeColor="text1"/>
        </w:rPr>
        <w:t xml:space="preserve"> </w:t>
      </w:r>
      <w:hyperlink r:id="rId1" w:history="1">
        <w:r w:rsidR="00DD4630" w:rsidRPr="00CA2B42">
          <w:rPr>
            <w:rStyle w:val="Hyperlink"/>
            <w:rFonts w:ascii="Times New Roman" w:hAnsi="Times New Roman" w:cs="Times New Roman"/>
            <w:color w:val="000000" w:themeColor="text1"/>
          </w:rPr>
          <w:t>https://www.nytimes.com/2016/01/23/us/some-evangelicals-struggle-with-black-lives-matter-movement.html</w:t>
        </w:r>
      </w:hyperlink>
      <w:r w:rsidR="00DD4630" w:rsidRPr="00CA2B42">
        <w:rPr>
          <w:rFonts w:ascii="Times New Roman" w:hAnsi="Times New Roman" w:cs="Times New Roman"/>
          <w:color w:val="000000" w:themeColor="text1"/>
        </w:rPr>
        <w:t xml:space="preserve"> </w:t>
      </w:r>
      <w:r w:rsidR="00822984" w:rsidRPr="00CA2B42">
        <w:rPr>
          <w:rFonts w:ascii="Times New Roman" w:hAnsi="Times New Roman" w:cs="Times New Roman"/>
          <w:color w:val="000000" w:themeColor="text1"/>
        </w:rPr>
        <w:t xml:space="preserve">[accessed </w:t>
      </w:r>
      <w:r w:rsidR="004B3180" w:rsidRPr="00CA2B42">
        <w:rPr>
          <w:rFonts w:ascii="Times New Roman" w:hAnsi="Times New Roman" w:cs="Times New Roman"/>
          <w:color w:val="000000" w:themeColor="text1"/>
        </w:rPr>
        <w:t>17</w:t>
      </w:r>
      <w:r w:rsidR="004B3180" w:rsidRPr="00CA2B42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C13E29" w:rsidRPr="00CA2B42">
        <w:rPr>
          <w:rFonts w:ascii="Times New Roman" w:hAnsi="Times New Roman" w:cs="Times New Roman"/>
          <w:color w:val="000000" w:themeColor="text1"/>
        </w:rPr>
        <w:t xml:space="preserve"> </w:t>
      </w:r>
      <w:r w:rsidR="00406B91" w:rsidRPr="00CA2B42">
        <w:rPr>
          <w:rFonts w:ascii="Times New Roman" w:hAnsi="Times New Roman" w:cs="Times New Roman"/>
          <w:color w:val="000000" w:themeColor="text1"/>
        </w:rPr>
        <w:t>November 2021]</w:t>
      </w:r>
      <w:r w:rsidR="00F572F1" w:rsidRPr="00CA2B42">
        <w:rPr>
          <w:rFonts w:ascii="Times New Roman" w:hAnsi="Times New Roman" w:cs="Times New Roman"/>
          <w:color w:val="000000" w:themeColor="text1"/>
        </w:rPr>
        <w:t>.</w:t>
      </w:r>
    </w:p>
  </w:footnote>
  <w:footnote w:id="2">
    <w:p w:rsidR="00001C48" w:rsidRPr="00CA2B42" w:rsidRDefault="00001C48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CA2B42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="00CF2B4B" w:rsidRPr="00CA2B42">
        <w:rPr>
          <w:rFonts w:ascii="Times New Roman" w:hAnsi="Times New Roman" w:cs="Times New Roman"/>
          <w:color w:val="000000" w:themeColor="text1"/>
        </w:rPr>
        <w:t xml:space="preserve"> </w:t>
      </w:r>
      <w:r w:rsidR="0086096E" w:rsidRPr="00CA2B42">
        <w:rPr>
          <w:rFonts w:ascii="Times New Roman" w:hAnsi="Times New Roman" w:cs="Times New Roman"/>
          <w:color w:val="000000" w:themeColor="text1"/>
        </w:rPr>
        <w:t xml:space="preserve">Steven Nelson, </w:t>
      </w:r>
      <w:r w:rsidR="00182A1D" w:rsidRPr="00CA2B42">
        <w:rPr>
          <w:rFonts w:ascii="Times New Roman" w:hAnsi="Times New Roman" w:cs="Times New Roman"/>
          <w:color w:val="000000" w:themeColor="text1"/>
        </w:rPr>
        <w:t xml:space="preserve">The New York Post, </w:t>
      </w:r>
      <w:r w:rsidR="00D95BD9" w:rsidRPr="00CA2B42">
        <w:rPr>
          <w:rFonts w:ascii="Times New Roman" w:hAnsi="Times New Roman" w:cs="Times New Roman"/>
          <w:i/>
          <w:iCs/>
          <w:color w:val="000000" w:themeColor="text1"/>
        </w:rPr>
        <w:t>Trump Rips Seattle Mayor for Saying Protest Zone Could Allow a ‘Summer of Love’</w:t>
      </w:r>
      <w:r w:rsidR="00312002" w:rsidRPr="00CA2B42">
        <w:rPr>
          <w:rFonts w:ascii="Times New Roman" w:hAnsi="Times New Roman" w:cs="Times New Roman"/>
          <w:color w:val="000000" w:themeColor="text1"/>
        </w:rPr>
        <w:t xml:space="preserve"> </w:t>
      </w:r>
      <w:r w:rsidR="0064745E" w:rsidRPr="00CA2B42">
        <w:rPr>
          <w:rFonts w:ascii="Times New Roman" w:hAnsi="Times New Roman" w:cs="Times New Roman"/>
          <w:color w:val="000000" w:themeColor="text1"/>
        </w:rPr>
        <w:t xml:space="preserve">(2020) </w:t>
      </w:r>
      <w:hyperlink r:id="rId2" w:history="1">
        <w:r w:rsidR="00F42068" w:rsidRPr="00CA2B42">
          <w:rPr>
            <w:rStyle w:val="Hyperlink"/>
            <w:rFonts w:ascii="Times New Roman" w:hAnsi="Times New Roman" w:cs="Times New Roman"/>
            <w:color w:val="000000" w:themeColor="text1"/>
          </w:rPr>
          <w:t>https://nypost.com/2020/06/12/trump-rips-seattle-mayor-for-summer-of-love-protest-zone/</w:t>
        </w:r>
      </w:hyperlink>
      <w:r w:rsidR="00F42068" w:rsidRPr="00CA2B42">
        <w:rPr>
          <w:rFonts w:ascii="Times New Roman" w:hAnsi="Times New Roman" w:cs="Times New Roman"/>
          <w:color w:val="000000" w:themeColor="text1"/>
        </w:rPr>
        <w:t xml:space="preserve"> </w:t>
      </w:r>
      <w:r w:rsidR="0040589E" w:rsidRPr="00CA2B42">
        <w:rPr>
          <w:rFonts w:ascii="Times New Roman" w:hAnsi="Times New Roman" w:cs="Times New Roman"/>
          <w:color w:val="000000" w:themeColor="text1"/>
        </w:rPr>
        <w:t xml:space="preserve">[accessed </w:t>
      </w:r>
      <w:r w:rsidR="004B3180" w:rsidRPr="00CA2B42">
        <w:rPr>
          <w:rFonts w:ascii="Times New Roman" w:hAnsi="Times New Roman" w:cs="Times New Roman"/>
          <w:color w:val="000000" w:themeColor="text1"/>
        </w:rPr>
        <w:t>17</w:t>
      </w:r>
      <w:r w:rsidR="004B3180" w:rsidRPr="00CA2B42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4B3180" w:rsidRPr="00CA2B42">
        <w:rPr>
          <w:rFonts w:ascii="Times New Roman" w:hAnsi="Times New Roman" w:cs="Times New Roman"/>
          <w:color w:val="000000" w:themeColor="text1"/>
        </w:rPr>
        <w:t xml:space="preserve"> </w:t>
      </w:r>
      <w:r w:rsidR="009D12A7" w:rsidRPr="00CA2B42">
        <w:rPr>
          <w:rFonts w:ascii="Times New Roman" w:hAnsi="Times New Roman" w:cs="Times New Roman"/>
          <w:color w:val="000000" w:themeColor="text1"/>
        </w:rPr>
        <w:t>November 2021].</w:t>
      </w:r>
    </w:p>
  </w:footnote>
  <w:footnote w:id="3">
    <w:p w:rsidR="00BE2B57" w:rsidRPr="00CA2B42" w:rsidRDefault="00BE2B57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CA2B42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="00CF2B4B" w:rsidRPr="00CA2B42">
        <w:rPr>
          <w:rFonts w:ascii="Times New Roman" w:hAnsi="Times New Roman" w:cs="Times New Roman"/>
          <w:color w:val="000000" w:themeColor="text1"/>
        </w:rPr>
        <w:t xml:space="preserve"> </w:t>
      </w:r>
      <w:r w:rsidR="006C0C18" w:rsidRPr="00CA2B42">
        <w:rPr>
          <w:rFonts w:ascii="Times New Roman" w:hAnsi="Times New Roman" w:cs="Times New Roman"/>
          <w:color w:val="000000" w:themeColor="text1"/>
        </w:rPr>
        <w:t xml:space="preserve">Jennifer A. Kingson, Axios, </w:t>
      </w:r>
      <w:r w:rsidR="00DD486C" w:rsidRPr="00CA2B42">
        <w:rPr>
          <w:rFonts w:ascii="Times New Roman" w:hAnsi="Times New Roman" w:cs="Times New Roman"/>
          <w:i/>
          <w:iCs/>
          <w:color w:val="000000" w:themeColor="text1"/>
        </w:rPr>
        <w:t xml:space="preserve">Exclusive: $1 Billion-Plus Riot Damage Is Most Expensive in Insurance History </w:t>
      </w:r>
      <w:r w:rsidR="00DD486C" w:rsidRPr="00CA2B42">
        <w:rPr>
          <w:rFonts w:ascii="Times New Roman" w:hAnsi="Times New Roman" w:cs="Times New Roman"/>
          <w:color w:val="000000" w:themeColor="text1"/>
        </w:rPr>
        <w:t xml:space="preserve">(2020) </w:t>
      </w:r>
      <w:hyperlink r:id="rId3" w:history="1">
        <w:r w:rsidR="00B2686B" w:rsidRPr="00CA2B42">
          <w:rPr>
            <w:rStyle w:val="Hyperlink"/>
            <w:rFonts w:ascii="Times New Roman" w:hAnsi="Times New Roman" w:cs="Times New Roman"/>
            <w:color w:val="000000" w:themeColor="text1"/>
          </w:rPr>
          <w:t>https://www.axios.com/riots-cost-property-damage-276c9bcc-a455-4067-b06a-66f9db4cea9c.html</w:t>
        </w:r>
      </w:hyperlink>
      <w:r w:rsidR="00B2686B" w:rsidRPr="00CA2B42">
        <w:rPr>
          <w:rFonts w:ascii="Times New Roman" w:hAnsi="Times New Roman" w:cs="Times New Roman"/>
          <w:color w:val="000000" w:themeColor="text1"/>
        </w:rPr>
        <w:t xml:space="preserve"> [</w:t>
      </w:r>
      <w:r w:rsidR="00163A2F" w:rsidRPr="00CA2B42">
        <w:rPr>
          <w:rFonts w:ascii="Times New Roman" w:hAnsi="Times New Roman" w:cs="Times New Roman"/>
          <w:color w:val="000000" w:themeColor="text1"/>
        </w:rPr>
        <w:t xml:space="preserve">accessed </w:t>
      </w:r>
      <w:r w:rsidR="003D1111" w:rsidRPr="00CA2B42">
        <w:rPr>
          <w:rFonts w:ascii="Times New Roman" w:hAnsi="Times New Roman" w:cs="Times New Roman"/>
          <w:color w:val="000000" w:themeColor="text1"/>
        </w:rPr>
        <w:t>17</w:t>
      </w:r>
      <w:r w:rsidR="003D1111" w:rsidRPr="00CA2B42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163A2F" w:rsidRPr="00CA2B42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4">
    <w:p w:rsidR="00CF0440" w:rsidRPr="00CA2B42" w:rsidRDefault="00CF0440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CA2B42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="00CF2B4B" w:rsidRPr="00CA2B42">
        <w:rPr>
          <w:rFonts w:ascii="Times New Roman" w:hAnsi="Times New Roman" w:cs="Times New Roman"/>
          <w:color w:val="000000" w:themeColor="text1"/>
        </w:rPr>
        <w:t xml:space="preserve"> </w:t>
      </w:r>
      <w:r w:rsidR="00072D72" w:rsidRPr="00CA2B42">
        <w:rPr>
          <w:rFonts w:ascii="Times New Roman" w:hAnsi="Times New Roman" w:cs="Times New Roman"/>
          <w:color w:val="000000" w:themeColor="text1"/>
        </w:rPr>
        <w:t xml:space="preserve">Susannah Cullinane, CNN, </w:t>
      </w:r>
      <w:r w:rsidR="009E71B1" w:rsidRPr="00CA2B42">
        <w:rPr>
          <w:rFonts w:ascii="Times New Roman" w:hAnsi="Times New Roman" w:cs="Times New Roman"/>
          <w:i/>
          <w:iCs/>
          <w:color w:val="000000" w:themeColor="text1"/>
        </w:rPr>
        <w:t>Retired St. Louis Police Captain Killed After Responding to a Pawnshop Alarm During Looting</w:t>
      </w:r>
      <w:r w:rsidR="006D439B" w:rsidRPr="00CA2B42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6D439B" w:rsidRPr="00CA2B42">
        <w:rPr>
          <w:rFonts w:ascii="Times New Roman" w:hAnsi="Times New Roman" w:cs="Times New Roman"/>
          <w:color w:val="000000" w:themeColor="text1"/>
        </w:rPr>
        <w:t>(2020)</w:t>
      </w:r>
      <w:r w:rsidR="009E71B1" w:rsidRPr="00CA2B42">
        <w:rPr>
          <w:rFonts w:ascii="Times New Roman" w:hAnsi="Times New Roman" w:cs="Times New Roman"/>
          <w:color w:val="000000" w:themeColor="text1"/>
        </w:rPr>
        <w:t xml:space="preserve"> </w:t>
      </w:r>
      <w:hyperlink r:id="rId4" w:history="1">
        <w:r w:rsidR="00B2686B" w:rsidRPr="00CA2B42">
          <w:rPr>
            <w:rStyle w:val="Hyperlink"/>
            <w:rFonts w:ascii="Times New Roman" w:hAnsi="Times New Roman" w:cs="Times New Roman"/>
            <w:color w:val="000000" w:themeColor="text1"/>
          </w:rPr>
          <w:t>https://edition.cnn.com/2020/06/03/us/david-dorn-st-louis-police-shot-trnd/index.html</w:t>
        </w:r>
      </w:hyperlink>
      <w:r w:rsidR="00B2686B" w:rsidRPr="00CA2B42">
        <w:rPr>
          <w:rFonts w:ascii="Times New Roman" w:hAnsi="Times New Roman" w:cs="Times New Roman"/>
          <w:color w:val="000000" w:themeColor="text1"/>
        </w:rPr>
        <w:t xml:space="preserve"> [</w:t>
      </w:r>
      <w:r w:rsidR="00D117E4" w:rsidRPr="00CA2B42">
        <w:rPr>
          <w:rFonts w:ascii="Times New Roman" w:hAnsi="Times New Roman" w:cs="Times New Roman"/>
          <w:color w:val="000000" w:themeColor="text1"/>
        </w:rPr>
        <w:t xml:space="preserve">accessed </w:t>
      </w:r>
      <w:r w:rsidR="003D1111" w:rsidRPr="00CA2B42">
        <w:rPr>
          <w:rFonts w:ascii="Times New Roman" w:hAnsi="Times New Roman" w:cs="Times New Roman"/>
          <w:color w:val="000000" w:themeColor="text1"/>
        </w:rPr>
        <w:t>17</w:t>
      </w:r>
      <w:r w:rsidR="003D1111" w:rsidRPr="00CA2B42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D117E4" w:rsidRPr="00CA2B42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5">
    <w:p w:rsidR="00484136" w:rsidRPr="00CA2B42" w:rsidRDefault="00585EAE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CA2B42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="00CF2B4B" w:rsidRPr="00CA2B42">
        <w:rPr>
          <w:rFonts w:ascii="Times New Roman" w:hAnsi="Times New Roman" w:cs="Times New Roman"/>
          <w:color w:val="000000" w:themeColor="text1"/>
        </w:rPr>
        <w:t xml:space="preserve"> </w:t>
      </w:r>
      <w:r w:rsidR="00C809D0" w:rsidRPr="00CA2B42">
        <w:rPr>
          <w:rFonts w:ascii="Times New Roman" w:hAnsi="Times New Roman" w:cs="Times New Roman"/>
          <w:color w:val="000000" w:themeColor="text1"/>
        </w:rPr>
        <w:t>Manny Fernandez, Richard Pérez-</w:t>
      </w:r>
      <w:r w:rsidR="008D5F93" w:rsidRPr="00CA2B42">
        <w:rPr>
          <w:rFonts w:ascii="Times New Roman" w:hAnsi="Times New Roman" w:cs="Times New Roman"/>
          <w:color w:val="000000" w:themeColor="text1"/>
        </w:rPr>
        <w:t>Pe</w:t>
      </w:r>
      <w:r w:rsidR="00C809D0" w:rsidRPr="00CA2B42">
        <w:rPr>
          <w:rFonts w:ascii="Times New Roman" w:hAnsi="Times New Roman" w:cs="Times New Roman"/>
          <w:color w:val="000000" w:themeColor="text1"/>
        </w:rPr>
        <w:t>ña</w:t>
      </w:r>
      <w:r w:rsidR="008D5F93" w:rsidRPr="00CA2B42">
        <w:rPr>
          <w:rFonts w:ascii="Times New Roman" w:hAnsi="Times New Roman" w:cs="Times New Roman"/>
          <w:color w:val="000000" w:themeColor="text1"/>
        </w:rPr>
        <w:t xml:space="preserve">, </w:t>
      </w:r>
      <w:r w:rsidR="00C809D0" w:rsidRPr="00CA2B42">
        <w:rPr>
          <w:rFonts w:ascii="Times New Roman" w:hAnsi="Times New Roman" w:cs="Times New Roman"/>
          <w:color w:val="000000" w:themeColor="text1"/>
        </w:rPr>
        <w:t xml:space="preserve">and Jonah Engel Bromwich, The New York Times, </w:t>
      </w:r>
      <w:r w:rsidR="00336045" w:rsidRPr="00CA2B42">
        <w:rPr>
          <w:rFonts w:ascii="Times New Roman" w:hAnsi="Times New Roman" w:cs="Times New Roman"/>
          <w:i/>
          <w:iCs/>
          <w:color w:val="000000" w:themeColor="text1"/>
        </w:rPr>
        <w:t>Five Dallas Officers Were Killed as Payback, Police Chief Says</w:t>
      </w:r>
      <w:r w:rsidR="00336045" w:rsidRPr="00CA2B42">
        <w:rPr>
          <w:rFonts w:ascii="Times New Roman" w:hAnsi="Times New Roman" w:cs="Times New Roman"/>
          <w:color w:val="000000" w:themeColor="text1"/>
        </w:rPr>
        <w:t xml:space="preserve"> (2016) </w:t>
      </w:r>
      <w:hyperlink r:id="rId5" w:history="1">
        <w:r w:rsidR="0049791F" w:rsidRPr="00CA2B42">
          <w:rPr>
            <w:rStyle w:val="Hyperlink"/>
            <w:rFonts w:ascii="Times New Roman" w:hAnsi="Times New Roman" w:cs="Times New Roman"/>
            <w:color w:val="000000" w:themeColor="text1"/>
          </w:rPr>
          <w:t>https://www.nytimes.com/2016/07/09/us/dallas-police-shooting.html</w:t>
        </w:r>
      </w:hyperlink>
      <w:r w:rsidR="0049791F" w:rsidRPr="00CA2B42">
        <w:rPr>
          <w:rFonts w:ascii="Times New Roman" w:hAnsi="Times New Roman" w:cs="Times New Roman"/>
          <w:color w:val="000000" w:themeColor="text1"/>
        </w:rPr>
        <w:t xml:space="preserve"> </w:t>
      </w:r>
      <w:r w:rsidR="009F62EA" w:rsidRPr="00CA2B42">
        <w:rPr>
          <w:rFonts w:ascii="Times New Roman" w:hAnsi="Times New Roman" w:cs="Times New Roman"/>
          <w:color w:val="000000" w:themeColor="text1"/>
        </w:rPr>
        <w:t xml:space="preserve">[accessed </w:t>
      </w:r>
      <w:r w:rsidR="0063456D" w:rsidRPr="00CA2B42">
        <w:rPr>
          <w:rFonts w:ascii="Times New Roman" w:hAnsi="Times New Roman" w:cs="Times New Roman"/>
          <w:color w:val="000000" w:themeColor="text1"/>
        </w:rPr>
        <w:t>17</w:t>
      </w:r>
      <w:r w:rsidR="0063456D" w:rsidRPr="00CA2B42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9F62EA" w:rsidRPr="00CA2B42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6">
    <w:p w:rsidR="00AF5A45" w:rsidRPr="00CA2B42" w:rsidRDefault="00AF5A45" w:rsidP="0049472E">
      <w:pPr>
        <w:divId w:val="1859584252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CA2B42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CA2B4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49472E" w:rsidRPr="00CA2B4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Black Lives Matter Global Network Foundation</w:t>
      </w:r>
      <w:r w:rsidR="00E95515" w:rsidRPr="00CA2B4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, </w:t>
      </w:r>
      <w:r w:rsidR="00E95515" w:rsidRPr="00CA2B42">
        <w:rPr>
          <w:rFonts w:ascii="Times New Roman" w:eastAsia="Times New Roman" w:hAnsi="Times New Roman" w:cs="Times New Roman"/>
          <w:i/>
          <w:iCs/>
          <w:color w:val="000000" w:themeColor="text1"/>
          <w:sz w:val="20"/>
          <w:szCs w:val="20"/>
          <w:shd w:val="clear" w:color="auto" w:fill="FFFFFF"/>
        </w:rPr>
        <w:t>Herstory</w:t>
      </w:r>
      <w:r w:rsidR="00C94DA5" w:rsidRPr="00CA2B4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(n.d.) </w:t>
      </w:r>
      <w:hyperlink r:id="rId6" w:history="1">
        <w:r w:rsidR="00C94DA5" w:rsidRPr="00CA2B42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</w:rPr>
          <w:t>https://blacklivesmatter.com/herstory/</w:t>
        </w:r>
      </w:hyperlink>
      <w:r w:rsidR="00C94DA5" w:rsidRPr="00CA2B4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[accessed 17</w:t>
      </w:r>
      <w:r w:rsidR="00C94DA5" w:rsidRPr="00CA2B42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th</w:t>
      </w:r>
      <w:r w:rsidR="00C94DA5" w:rsidRPr="00CA2B4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November 2021].</w:t>
      </w:r>
    </w:p>
  </w:footnote>
  <w:footnote w:id="7">
    <w:p w:rsidR="007F40B4" w:rsidRPr="00F1797B" w:rsidRDefault="007F40B4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="00CF2B4B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3C1135" w:rsidRPr="00F1797B">
        <w:rPr>
          <w:rFonts w:ascii="Times New Roman" w:hAnsi="Times New Roman" w:cs="Times New Roman"/>
          <w:color w:val="000000" w:themeColor="text1"/>
        </w:rPr>
        <w:t xml:space="preserve">The International Forum for Social Development: </w:t>
      </w:r>
      <w:r w:rsidR="003C1135" w:rsidRPr="00F1797B">
        <w:rPr>
          <w:rFonts w:ascii="Times New Roman" w:hAnsi="Times New Roman" w:cs="Times New Roman"/>
          <w:i/>
          <w:iCs/>
          <w:color w:val="000000" w:themeColor="text1"/>
        </w:rPr>
        <w:t>Social Justice in an Open World; The Role of the United Nations Economic &amp; Social Affairs</w:t>
      </w:r>
      <w:r w:rsidR="009C2F8A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AF5C4D" w:rsidRPr="00F1797B">
        <w:rPr>
          <w:rFonts w:ascii="Times New Roman" w:hAnsi="Times New Roman" w:cs="Times New Roman"/>
          <w:color w:val="000000" w:themeColor="text1"/>
        </w:rPr>
        <w:t>(New York: United Nations</w:t>
      </w:r>
      <w:r w:rsidR="00CC1A97" w:rsidRPr="00F1797B">
        <w:rPr>
          <w:rFonts w:ascii="Times New Roman" w:hAnsi="Times New Roman" w:cs="Times New Roman"/>
          <w:color w:val="000000" w:themeColor="text1"/>
        </w:rPr>
        <w:t>, 2006)</w:t>
      </w:r>
      <w:r w:rsidR="00DD6F1C" w:rsidRPr="00F1797B">
        <w:rPr>
          <w:rFonts w:ascii="Times New Roman" w:hAnsi="Times New Roman" w:cs="Times New Roman"/>
          <w:color w:val="000000" w:themeColor="text1"/>
        </w:rPr>
        <w:t xml:space="preserve">, p. 6. </w:t>
      </w:r>
      <w:r w:rsidR="0018664C" w:rsidRPr="00F1797B">
        <w:rPr>
          <w:rFonts w:ascii="Times New Roman" w:hAnsi="Times New Roman" w:cs="Times New Roman"/>
          <w:color w:val="000000" w:themeColor="text1"/>
        </w:rPr>
        <w:t>Available at</w:t>
      </w:r>
      <w:r w:rsidR="00270BE7" w:rsidRPr="00F1797B">
        <w:rPr>
          <w:rFonts w:ascii="Times New Roman" w:hAnsi="Times New Roman" w:cs="Times New Roman"/>
          <w:color w:val="000000" w:themeColor="text1"/>
        </w:rPr>
        <w:t xml:space="preserve">: </w:t>
      </w:r>
      <w:hyperlink r:id="rId7" w:history="1">
        <w:r w:rsidR="00F2458B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https://www.un.org/esa/socdev/documents/ifsd/SocialJustice.pdf</w:t>
        </w:r>
      </w:hyperlink>
      <w:r w:rsidR="00F2458B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FE231F" w:rsidRPr="00F1797B">
        <w:rPr>
          <w:rFonts w:ascii="Times New Roman" w:hAnsi="Times New Roman" w:cs="Times New Roman"/>
          <w:color w:val="000000" w:themeColor="text1"/>
        </w:rPr>
        <w:t>[accessed 21</w:t>
      </w:r>
      <w:r w:rsidR="00FE231F" w:rsidRPr="00F1797B">
        <w:rPr>
          <w:rFonts w:ascii="Times New Roman" w:hAnsi="Times New Roman" w:cs="Times New Roman"/>
          <w:color w:val="000000" w:themeColor="text1"/>
          <w:vertAlign w:val="superscript"/>
        </w:rPr>
        <w:t>st</w:t>
      </w:r>
      <w:r w:rsidR="00FE231F"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8">
    <w:p w:rsidR="006C2EB7" w:rsidRPr="00F1797B" w:rsidRDefault="006C2EB7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="00CF2B4B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2A538A" w:rsidRPr="00F1797B">
        <w:rPr>
          <w:rFonts w:ascii="Times New Roman" w:hAnsi="Times New Roman" w:cs="Times New Roman"/>
          <w:color w:val="000000" w:themeColor="text1"/>
        </w:rPr>
        <w:t>Ibid.</w:t>
      </w:r>
      <w:r w:rsidR="00DD6F1C" w:rsidRPr="00F1797B">
        <w:rPr>
          <w:rFonts w:ascii="Times New Roman" w:hAnsi="Times New Roman" w:cs="Times New Roman"/>
          <w:color w:val="000000" w:themeColor="text1"/>
        </w:rPr>
        <w:t>, p. 143.</w:t>
      </w:r>
    </w:p>
  </w:footnote>
  <w:footnote w:id="9">
    <w:p w:rsidR="0073214A" w:rsidRPr="00F1797B" w:rsidRDefault="00225271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="00CF2B4B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092C50" w:rsidRPr="00F1797B">
        <w:rPr>
          <w:rFonts w:ascii="Times New Roman" w:hAnsi="Times New Roman" w:cs="Times New Roman"/>
          <w:color w:val="000000" w:themeColor="text1"/>
        </w:rPr>
        <w:t>Ibid.</w:t>
      </w:r>
      <w:r w:rsidR="00DD6F1C" w:rsidRPr="00F1797B">
        <w:rPr>
          <w:rFonts w:ascii="Times New Roman" w:hAnsi="Times New Roman" w:cs="Times New Roman"/>
          <w:color w:val="000000" w:themeColor="text1"/>
        </w:rPr>
        <w:t>, p. 118.</w:t>
      </w:r>
    </w:p>
  </w:footnote>
  <w:footnote w:id="10">
    <w:p w:rsidR="00D67231" w:rsidRPr="00F1797B" w:rsidRDefault="008A0AE8" w:rsidP="008A0AE8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="00D67231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D91B0A" w:rsidRPr="00F1797B">
        <w:rPr>
          <w:rFonts w:ascii="Times New Roman" w:hAnsi="Times New Roman" w:cs="Times New Roman"/>
          <w:color w:val="000000" w:themeColor="text1"/>
        </w:rPr>
        <w:t xml:space="preserve">General Assembly, </w:t>
      </w:r>
      <w:r w:rsidR="0046666E" w:rsidRPr="00F1797B">
        <w:rPr>
          <w:rFonts w:ascii="Times New Roman" w:hAnsi="Times New Roman" w:cs="Times New Roman"/>
          <w:color w:val="000000" w:themeColor="text1"/>
        </w:rPr>
        <w:t xml:space="preserve">United Nations Millennium Declaration </w:t>
      </w:r>
      <w:r w:rsidR="00D67231" w:rsidRPr="00F1797B">
        <w:rPr>
          <w:rFonts w:ascii="Times New Roman" w:hAnsi="Times New Roman" w:cs="Times New Roman"/>
          <w:color w:val="000000" w:themeColor="text1"/>
        </w:rPr>
        <w:t xml:space="preserve">(New York: United Nations, </w:t>
      </w:r>
      <w:r w:rsidR="0046666E" w:rsidRPr="00F1797B">
        <w:rPr>
          <w:rFonts w:ascii="Times New Roman" w:hAnsi="Times New Roman" w:cs="Times New Roman"/>
          <w:color w:val="000000" w:themeColor="text1"/>
        </w:rPr>
        <w:t>2000</w:t>
      </w:r>
      <w:r w:rsidR="00D67231" w:rsidRPr="00F1797B">
        <w:rPr>
          <w:rFonts w:ascii="Times New Roman" w:hAnsi="Times New Roman" w:cs="Times New Roman"/>
          <w:color w:val="000000" w:themeColor="text1"/>
        </w:rPr>
        <w:t>)</w:t>
      </w:r>
      <w:r w:rsidR="0046666E" w:rsidRPr="00F1797B">
        <w:rPr>
          <w:rFonts w:ascii="Times New Roman" w:hAnsi="Times New Roman" w:cs="Times New Roman"/>
          <w:color w:val="000000" w:themeColor="text1"/>
        </w:rPr>
        <w:t xml:space="preserve">. Available at: </w:t>
      </w:r>
      <w:hyperlink r:id="rId8" w:history="1">
        <w:r w:rsidR="00F2458B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https://www.un.org/en/development/desa/population/migration/generalassembly/docs/globalcompact/A_RES_55_2.pdf</w:t>
        </w:r>
      </w:hyperlink>
      <w:r w:rsidR="00F2458B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D67231" w:rsidRPr="00F1797B">
        <w:rPr>
          <w:rFonts w:ascii="Times New Roman" w:hAnsi="Times New Roman" w:cs="Times New Roman"/>
          <w:color w:val="000000" w:themeColor="text1"/>
        </w:rPr>
        <w:t>[accessed 21</w:t>
      </w:r>
      <w:r w:rsidR="00D67231" w:rsidRPr="00F1797B">
        <w:rPr>
          <w:rFonts w:ascii="Times New Roman" w:hAnsi="Times New Roman" w:cs="Times New Roman"/>
          <w:color w:val="000000" w:themeColor="text1"/>
          <w:vertAlign w:val="superscript"/>
        </w:rPr>
        <w:t>st</w:t>
      </w:r>
      <w:r w:rsidR="00D67231"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11">
    <w:p w:rsidR="009629E6" w:rsidRPr="00F1797B" w:rsidRDefault="009629E6">
      <w:pPr>
        <w:pStyle w:val="FootnoteText"/>
        <w:rPr>
          <w:rFonts w:ascii="Times New Roman" w:hAnsi="Times New Roman" w:cs="Times New Roman"/>
          <w:color w:val="000000" w:themeColor="text1"/>
        </w:rPr>
      </w:pPr>
      <w:r>
        <w:rPr>
          <w:rStyle w:val="FootnoteReference"/>
        </w:rPr>
        <w:footnoteRef/>
      </w:r>
      <w:r>
        <w:t xml:space="preserve"> </w:t>
      </w:r>
      <w:r w:rsidR="008C5596" w:rsidRPr="00F1797B">
        <w:rPr>
          <w:rFonts w:ascii="Times New Roman" w:hAnsi="Times New Roman" w:cs="Times New Roman"/>
          <w:color w:val="000000" w:themeColor="text1"/>
        </w:rPr>
        <w:t xml:space="preserve">Jared Ball, The Real News Network, </w:t>
      </w:r>
      <w:r w:rsidR="00E21625" w:rsidRPr="00F1797B">
        <w:rPr>
          <w:rFonts w:ascii="Times New Roman" w:hAnsi="Times New Roman" w:cs="Times New Roman"/>
          <w:i/>
          <w:iCs/>
          <w:color w:val="000000" w:themeColor="text1"/>
        </w:rPr>
        <w:t>A Short History of Black Lives Matter</w:t>
      </w:r>
      <w:r w:rsidR="00AA4F22" w:rsidRPr="00F1797B">
        <w:rPr>
          <w:rFonts w:ascii="Times New Roman" w:hAnsi="Times New Roman" w:cs="Times New Roman"/>
          <w:color w:val="000000" w:themeColor="text1"/>
        </w:rPr>
        <w:t xml:space="preserve"> (2015)</w:t>
      </w:r>
      <w:r w:rsidR="00E21625" w:rsidRPr="00F1797B">
        <w:rPr>
          <w:rFonts w:ascii="Times New Roman" w:hAnsi="Times New Roman" w:cs="Times New Roman"/>
          <w:color w:val="000000" w:themeColor="text1"/>
        </w:rPr>
        <w:t xml:space="preserve"> </w:t>
      </w:r>
      <w:hyperlink r:id="rId9" w:history="1">
        <w:r w:rsidR="00AA4F22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https://therealnews.com/pcullors0722blacklives</w:t>
        </w:r>
      </w:hyperlink>
      <w:r w:rsidR="00AA4F22" w:rsidRPr="00F1797B">
        <w:rPr>
          <w:rFonts w:ascii="Times New Roman" w:hAnsi="Times New Roman" w:cs="Times New Roman"/>
          <w:color w:val="000000" w:themeColor="text1"/>
        </w:rPr>
        <w:t xml:space="preserve"> [accessed 21</w:t>
      </w:r>
      <w:r w:rsidR="00AA4F22" w:rsidRPr="00F1797B">
        <w:rPr>
          <w:rFonts w:ascii="Times New Roman" w:hAnsi="Times New Roman" w:cs="Times New Roman"/>
          <w:color w:val="000000" w:themeColor="text1"/>
          <w:vertAlign w:val="superscript"/>
        </w:rPr>
        <w:t>st</w:t>
      </w:r>
      <w:r w:rsidR="00AA4F22"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12">
    <w:p w:rsidR="001D6EED" w:rsidRPr="00F1797B" w:rsidRDefault="001D6EED" w:rsidP="003E1E87">
      <w:pPr>
        <w:divId w:val="1447388085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="00CF2B4B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0B7CBB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Labor Community Strategy Cente</w:t>
      </w:r>
      <w:r w:rsidR="00F1575C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r</w:t>
      </w:r>
      <w:r w:rsidR="0072009C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8802F0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8802F0" w:rsidRPr="00F1797B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The Strategy Center’s Free Public Transportation</w:t>
      </w:r>
      <w:r w:rsidR="00711A77" w:rsidRPr="00F1797B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/ </w:t>
      </w:r>
      <w:r w:rsidR="008802F0" w:rsidRPr="00F1797B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Stop </w:t>
      </w:r>
      <w:r w:rsidR="00711A77" w:rsidRPr="00F1797B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MTA</w:t>
      </w:r>
      <w:r w:rsidR="008802F0" w:rsidRPr="00F1797B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Attacks on Black Riders Campaign</w:t>
      </w:r>
      <w:r w:rsidR="00965EFD" w:rsidRPr="00F1797B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: a</w:t>
      </w:r>
      <w:r w:rsidR="008802F0" w:rsidRPr="00F1797B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Strategic Struggle and a Model for U.S. Organizing</w:t>
      </w:r>
      <w:r w:rsidR="0033276D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(2018)</w:t>
      </w:r>
      <w:r w:rsidR="00701ECF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hyperlink r:id="rId10" w:history="1">
        <w:r w:rsidR="00701ECF" w:rsidRPr="00F1797B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</w:rPr>
          <w:t>https://leftcoastforum.org/tag/eric-mann/</w:t>
        </w:r>
      </w:hyperlink>
      <w:r w:rsidR="00701ECF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65EFD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[accessed </w:t>
      </w:r>
      <w:r w:rsidR="00C13E29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17th August</w:t>
      </w:r>
      <w:r w:rsidR="00965EFD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20</w:t>
      </w:r>
      <w:r w:rsidR="00C13E29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18</w:t>
      </w:r>
      <w:r w:rsidR="00965EFD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].</w:t>
      </w:r>
    </w:p>
  </w:footnote>
  <w:footnote w:id="13">
    <w:p w:rsidR="0061455C" w:rsidRPr="00F1797B" w:rsidRDefault="0061455C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="00CF2B4B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415DEF" w:rsidRPr="00F1797B">
        <w:rPr>
          <w:rFonts w:ascii="Times New Roman" w:hAnsi="Times New Roman" w:cs="Times New Roman"/>
          <w:color w:val="000000" w:themeColor="text1"/>
        </w:rPr>
        <w:t xml:space="preserve">American </w:t>
      </w:r>
      <w:r w:rsidR="00B968F7" w:rsidRPr="00F1797B">
        <w:rPr>
          <w:rFonts w:ascii="Times New Roman" w:hAnsi="Times New Roman" w:cs="Times New Roman"/>
          <w:color w:val="000000" w:themeColor="text1"/>
        </w:rPr>
        <w:t xml:space="preserve">Civil Liberties Union, </w:t>
      </w:r>
      <w:r w:rsidR="00895575" w:rsidRPr="00F1797B">
        <w:rPr>
          <w:rFonts w:ascii="Times New Roman" w:hAnsi="Times New Roman" w:cs="Times New Roman"/>
          <w:i/>
          <w:iCs/>
          <w:color w:val="000000" w:themeColor="text1"/>
        </w:rPr>
        <w:t>At Liberty</w:t>
      </w:r>
      <w:r w:rsidR="00C70701" w:rsidRPr="00F1797B">
        <w:rPr>
          <w:rFonts w:ascii="Times New Roman" w:hAnsi="Times New Roman" w:cs="Times New Roman"/>
          <w:i/>
          <w:iCs/>
          <w:color w:val="000000" w:themeColor="text1"/>
        </w:rPr>
        <w:t xml:space="preserve"> Podcast</w:t>
      </w:r>
      <w:r w:rsidR="008420FE" w:rsidRPr="00F1797B">
        <w:rPr>
          <w:rFonts w:ascii="Times New Roman" w:hAnsi="Times New Roman" w:cs="Times New Roman"/>
          <w:i/>
          <w:iCs/>
          <w:color w:val="000000" w:themeColor="text1"/>
        </w:rPr>
        <w:t>:</w:t>
      </w:r>
      <w:r w:rsidR="001D597B" w:rsidRPr="00F1797B">
        <w:rPr>
          <w:rFonts w:ascii="Times New Roman" w:hAnsi="Times New Roman" w:cs="Times New Roman"/>
          <w:i/>
          <w:iCs/>
          <w:color w:val="000000" w:themeColor="text1"/>
        </w:rPr>
        <w:t xml:space="preserve"> Patrisse Cullors on a Lifetime of Activism and the Founding of Black Lives Matter</w:t>
      </w:r>
      <w:r w:rsidR="00895575" w:rsidRPr="00F1797B">
        <w:rPr>
          <w:rFonts w:ascii="Times New Roman" w:hAnsi="Times New Roman" w:cs="Times New Roman"/>
          <w:color w:val="000000" w:themeColor="text1"/>
        </w:rPr>
        <w:t xml:space="preserve">, </w:t>
      </w:r>
      <w:r w:rsidR="00177173" w:rsidRPr="00F1797B">
        <w:rPr>
          <w:rFonts w:ascii="Times New Roman" w:hAnsi="Times New Roman" w:cs="Times New Roman"/>
          <w:color w:val="000000" w:themeColor="text1"/>
        </w:rPr>
        <w:t>[podcast]</w:t>
      </w:r>
      <w:r w:rsidR="00B80FF6" w:rsidRPr="00F1797B">
        <w:rPr>
          <w:rFonts w:ascii="Times New Roman" w:hAnsi="Times New Roman" w:cs="Times New Roman"/>
          <w:color w:val="000000" w:themeColor="text1"/>
        </w:rPr>
        <w:t xml:space="preserve">, </w:t>
      </w:r>
      <w:r w:rsidR="00C04872" w:rsidRPr="00F1797B">
        <w:rPr>
          <w:rFonts w:ascii="Times New Roman" w:hAnsi="Times New Roman" w:cs="Times New Roman"/>
          <w:color w:val="000000" w:themeColor="text1"/>
        </w:rPr>
        <w:t>12</w:t>
      </w:r>
      <w:r w:rsidR="00C04872"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C04872" w:rsidRPr="00F1797B">
        <w:rPr>
          <w:rFonts w:ascii="Times New Roman" w:hAnsi="Times New Roman" w:cs="Times New Roman"/>
          <w:color w:val="000000" w:themeColor="text1"/>
        </w:rPr>
        <w:t xml:space="preserve"> July 2018, </w:t>
      </w:r>
      <w:hyperlink r:id="rId11" w:history="1">
        <w:r w:rsidR="00C450C1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https://www.aclu.org/podcast/patrisse-cullors-lifetime-activism-and-founding-black-lives-matter-ep-4</w:t>
        </w:r>
      </w:hyperlink>
      <w:r w:rsidR="00C450C1" w:rsidRPr="00F1797B">
        <w:rPr>
          <w:rFonts w:ascii="Times New Roman" w:hAnsi="Times New Roman" w:cs="Times New Roman"/>
          <w:color w:val="000000" w:themeColor="text1"/>
        </w:rPr>
        <w:t xml:space="preserve"> [accessed 21</w:t>
      </w:r>
      <w:r w:rsidR="00C450C1" w:rsidRPr="00F1797B">
        <w:rPr>
          <w:rFonts w:ascii="Times New Roman" w:hAnsi="Times New Roman" w:cs="Times New Roman"/>
          <w:color w:val="000000" w:themeColor="text1"/>
          <w:vertAlign w:val="superscript"/>
        </w:rPr>
        <w:t>st</w:t>
      </w:r>
      <w:r w:rsidR="00C450C1"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14">
    <w:p w:rsidR="006E70F3" w:rsidRPr="00F1797B" w:rsidRDefault="006E70F3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="00CF2B4B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195D31" w:rsidRPr="00F1797B">
        <w:rPr>
          <w:rFonts w:ascii="Times New Roman" w:hAnsi="Times New Roman" w:cs="Times New Roman"/>
          <w:color w:val="000000" w:themeColor="text1"/>
        </w:rPr>
        <w:t>Democracy Now!</w:t>
      </w:r>
      <w:r w:rsidR="00761FBC" w:rsidRPr="00F1797B">
        <w:rPr>
          <w:rFonts w:ascii="Times New Roman" w:hAnsi="Times New Roman" w:cs="Times New Roman"/>
          <w:color w:val="000000" w:themeColor="text1"/>
        </w:rPr>
        <w:t>,</w:t>
      </w:r>
      <w:r w:rsidR="00195D31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761FBC" w:rsidRPr="00F1797B">
        <w:rPr>
          <w:rFonts w:ascii="Times New Roman" w:hAnsi="Times New Roman" w:cs="Times New Roman"/>
          <w:i/>
          <w:iCs/>
          <w:color w:val="000000" w:themeColor="text1"/>
        </w:rPr>
        <w:t>“When They Call You a Terrorist”: The Life of Black Lives Matter Co-Founder Patrisse Khan-Cullors</w:t>
      </w:r>
      <w:r w:rsidR="00761FBC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FB7CFD" w:rsidRPr="00F1797B">
        <w:rPr>
          <w:rFonts w:ascii="Times New Roman" w:hAnsi="Times New Roman" w:cs="Times New Roman"/>
          <w:color w:val="000000" w:themeColor="text1"/>
        </w:rPr>
        <w:t>(</w:t>
      </w:r>
      <w:r w:rsidR="004B3180" w:rsidRPr="00F1797B">
        <w:rPr>
          <w:rFonts w:ascii="Times New Roman" w:hAnsi="Times New Roman" w:cs="Times New Roman"/>
          <w:color w:val="000000" w:themeColor="text1"/>
        </w:rPr>
        <w:t xml:space="preserve">2018) </w:t>
      </w:r>
      <w:hyperlink r:id="rId12" w:history="1">
        <w:r w:rsidR="005F6C57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https://www.democracynow.org/2018/1/16/when_they_call_you_a_terrorist</w:t>
        </w:r>
      </w:hyperlink>
      <w:r w:rsidR="005F6C57" w:rsidRPr="00F1797B">
        <w:rPr>
          <w:rFonts w:ascii="Times New Roman" w:hAnsi="Times New Roman" w:cs="Times New Roman"/>
          <w:color w:val="000000" w:themeColor="text1"/>
        </w:rPr>
        <w:t xml:space="preserve"> [accessed </w:t>
      </w:r>
      <w:r w:rsidR="00136BAC" w:rsidRPr="00F1797B">
        <w:rPr>
          <w:rFonts w:ascii="Times New Roman" w:hAnsi="Times New Roman" w:cs="Times New Roman"/>
          <w:color w:val="000000" w:themeColor="text1"/>
        </w:rPr>
        <w:t>22</w:t>
      </w:r>
      <w:r w:rsidR="00136BAC" w:rsidRPr="00F1797B">
        <w:rPr>
          <w:rFonts w:ascii="Times New Roman" w:hAnsi="Times New Roman" w:cs="Times New Roman"/>
          <w:color w:val="000000" w:themeColor="text1"/>
          <w:vertAlign w:val="superscript"/>
        </w:rPr>
        <w:t>nd</w:t>
      </w:r>
      <w:r w:rsidR="00136BAC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5F6C57" w:rsidRPr="00F1797B">
        <w:rPr>
          <w:rFonts w:ascii="Times New Roman" w:hAnsi="Times New Roman" w:cs="Times New Roman"/>
          <w:color w:val="000000" w:themeColor="text1"/>
        </w:rPr>
        <w:t>November 2021].</w:t>
      </w:r>
    </w:p>
  </w:footnote>
  <w:footnote w:id="15">
    <w:p w:rsidR="00653A2D" w:rsidRPr="00F1797B" w:rsidRDefault="00653A2D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="00CF2B4B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546DFD" w:rsidRPr="00F1797B">
        <w:rPr>
          <w:rFonts w:ascii="Times New Roman" w:hAnsi="Times New Roman" w:cs="Times New Roman"/>
          <w:color w:val="000000" w:themeColor="text1"/>
        </w:rPr>
        <w:t xml:space="preserve">Joshua Klein, </w:t>
      </w:r>
      <w:r w:rsidR="004917EF" w:rsidRPr="00F1797B">
        <w:rPr>
          <w:rFonts w:ascii="Times New Roman" w:hAnsi="Times New Roman" w:cs="Times New Roman"/>
          <w:color w:val="000000" w:themeColor="text1"/>
        </w:rPr>
        <w:t xml:space="preserve">Breitbart, </w:t>
      </w:r>
      <w:r w:rsidR="00B0447A" w:rsidRPr="00F1797B">
        <w:rPr>
          <w:rFonts w:ascii="Times New Roman" w:hAnsi="Times New Roman" w:cs="Times New Roman"/>
          <w:i/>
          <w:iCs/>
          <w:color w:val="000000" w:themeColor="text1"/>
        </w:rPr>
        <w:t>Black Lives Matter Founder Mentored by Ex-domestic Terrorist Who Worked With Bill Ayers</w:t>
      </w:r>
      <w:r w:rsidR="009B4FD4" w:rsidRPr="00F1797B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9B4FD4" w:rsidRPr="00F1797B">
        <w:rPr>
          <w:rFonts w:ascii="Times New Roman" w:hAnsi="Times New Roman" w:cs="Times New Roman"/>
          <w:color w:val="000000" w:themeColor="text1"/>
        </w:rPr>
        <w:t xml:space="preserve">(2020) </w:t>
      </w:r>
      <w:hyperlink r:id="rId13" w:history="1">
        <w:r w:rsidR="009B4FD4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https://www.breitbart.com/politics/2020/06/24/black-lives-matter-founder-mentored-by-ex-domestic-terrorist-who-worked-with-bill-ayers/</w:t>
        </w:r>
      </w:hyperlink>
      <w:r w:rsidR="009B4FD4" w:rsidRPr="00F1797B">
        <w:rPr>
          <w:rFonts w:ascii="Times New Roman" w:hAnsi="Times New Roman" w:cs="Times New Roman"/>
          <w:color w:val="000000" w:themeColor="text1"/>
        </w:rPr>
        <w:t xml:space="preserve"> [accessed 22</w:t>
      </w:r>
      <w:r w:rsidR="009B4FD4" w:rsidRPr="00F1797B">
        <w:rPr>
          <w:rFonts w:ascii="Times New Roman" w:hAnsi="Times New Roman" w:cs="Times New Roman"/>
          <w:color w:val="000000" w:themeColor="text1"/>
          <w:vertAlign w:val="superscript"/>
        </w:rPr>
        <w:t>nd</w:t>
      </w:r>
      <w:r w:rsidR="009B4FD4"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16">
    <w:p w:rsidR="007001AD" w:rsidRPr="00F1797B" w:rsidRDefault="007001AD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="00CF2B4B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CE0897" w:rsidRPr="00F1797B">
        <w:rPr>
          <w:rFonts w:ascii="Times New Roman" w:hAnsi="Times New Roman" w:cs="Times New Roman"/>
          <w:color w:val="000000" w:themeColor="text1"/>
        </w:rPr>
        <w:t xml:space="preserve">Black Lives Matter, </w:t>
      </w:r>
      <w:r w:rsidR="00CE0897" w:rsidRPr="00F1797B">
        <w:rPr>
          <w:rFonts w:ascii="Times New Roman" w:hAnsi="Times New Roman" w:cs="Times New Roman"/>
          <w:i/>
          <w:iCs/>
          <w:color w:val="000000" w:themeColor="text1"/>
        </w:rPr>
        <w:t>What We Believe</w:t>
      </w:r>
      <w:r w:rsidR="00E01D9E" w:rsidRPr="00F1797B">
        <w:rPr>
          <w:rFonts w:ascii="Times New Roman" w:hAnsi="Times New Roman" w:cs="Times New Roman"/>
          <w:color w:val="000000" w:themeColor="text1"/>
        </w:rPr>
        <w:t xml:space="preserve"> (2020) </w:t>
      </w:r>
      <w:r w:rsidR="00CE0897" w:rsidRPr="00F1797B">
        <w:rPr>
          <w:rFonts w:ascii="Times New Roman" w:hAnsi="Times New Roman" w:cs="Times New Roman"/>
          <w:color w:val="000000" w:themeColor="text1"/>
        </w:rPr>
        <w:t xml:space="preserve"> </w:t>
      </w:r>
      <w:hyperlink r:id="rId14" w:history="1">
        <w:r w:rsidR="000A19F0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http://web.archive.org/web/20200822193504/https://blacklivesmatter.com/what-we-believe/</w:t>
        </w:r>
      </w:hyperlink>
      <w:r w:rsidR="000A19F0" w:rsidRPr="00F1797B">
        <w:rPr>
          <w:rFonts w:ascii="Times New Roman" w:hAnsi="Times New Roman" w:cs="Times New Roman"/>
          <w:color w:val="000000" w:themeColor="text1"/>
        </w:rPr>
        <w:t xml:space="preserve"> [accessed 22</w:t>
      </w:r>
      <w:r w:rsidR="000A19F0" w:rsidRPr="00F1797B">
        <w:rPr>
          <w:rFonts w:ascii="Times New Roman" w:hAnsi="Times New Roman" w:cs="Times New Roman"/>
          <w:color w:val="000000" w:themeColor="text1"/>
          <w:vertAlign w:val="superscript"/>
        </w:rPr>
        <w:t>nd</w:t>
      </w:r>
      <w:r w:rsidR="000A19F0" w:rsidRPr="00F1797B">
        <w:rPr>
          <w:rFonts w:ascii="Times New Roman" w:hAnsi="Times New Roman" w:cs="Times New Roman"/>
          <w:color w:val="000000" w:themeColor="text1"/>
        </w:rPr>
        <w:t xml:space="preserve"> August 2020].</w:t>
      </w:r>
    </w:p>
  </w:footnote>
  <w:footnote w:id="17">
    <w:p w:rsidR="008E7AF1" w:rsidRPr="00F1797B" w:rsidRDefault="008E7AF1" w:rsidP="00CD5287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5E55FE" w:rsidRPr="00F1797B">
        <w:rPr>
          <w:rFonts w:ascii="Times New Roman" w:hAnsi="Times New Roman" w:cs="Times New Roman"/>
          <w:color w:val="000000" w:themeColor="text1"/>
        </w:rPr>
        <w:t xml:space="preserve">Irvin D. S. Winsboro and Michael Epple, </w:t>
      </w:r>
      <w:r w:rsidR="00C42EBB" w:rsidRPr="00F1797B">
        <w:rPr>
          <w:rFonts w:ascii="Times New Roman" w:hAnsi="Times New Roman" w:cs="Times New Roman"/>
          <w:color w:val="000000" w:themeColor="text1"/>
        </w:rPr>
        <w:t xml:space="preserve">The Historian, 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R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</w:rPr>
        <w:t>eligion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, C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</w:rPr>
        <w:t>ulture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, 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</w:rPr>
        <w:t>and the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 C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</w:rPr>
        <w:t>old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 W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</w:rPr>
        <w:t>ar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: B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</w:rPr>
        <w:t>ishop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 F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</w:rPr>
        <w:t>ulton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 J. S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</w:rPr>
        <w:t>heen and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 A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</w:rPr>
        <w:t>merica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's A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</w:rPr>
        <w:t>nti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-C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</w:rPr>
        <w:t>ommunist</w:t>
      </w:r>
      <w:r w:rsidR="00B90F1F" w:rsidRPr="00F1797B">
        <w:rPr>
          <w:rFonts w:ascii="Times New Roman" w:eastAsia="Times New Roman" w:hAnsi="Times New Roman" w:cs="Times New Roman"/>
          <w:i/>
          <w:iCs/>
          <w:color w:val="000000" w:themeColor="text1"/>
        </w:rPr>
        <w:t xml:space="preserve"> 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C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</w:rPr>
        <w:t>rusade of the</w:t>
      </w:r>
      <w:r w:rsidR="00C42EBB" w:rsidRPr="00F1797B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 1950</w:t>
      </w:r>
      <w:r w:rsidR="00E52E52" w:rsidRPr="00F1797B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s</w:t>
      </w:r>
      <w:r w:rsidR="006062B2" w:rsidRPr="00F1797B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 xml:space="preserve">, </w:t>
      </w:r>
      <w:r w:rsidR="00B90F1F" w:rsidRPr="00F1797B">
        <w:rPr>
          <w:rFonts w:ascii="Times New Roman" w:eastAsia="Times New Roman" w:hAnsi="Times New Roman" w:cs="Times New Roman"/>
          <w:color w:val="000000" w:themeColor="text1"/>
        </w:rPr>
        <w:t>71</w:t>
      </w:r>
      <w:r w:rsidR="001238FC" w:rsidRPr="00F1797B">
        <w:rPr>
          <w:rFonts w:ascii="Times New Roman" w:eastAsia="Times New Roman" w:hAnsi="Times New Roman" w:cs="Times New Roman"/>
          <w:color w:val="000000" w:themeColor="text1"/>
        </w:rPr>
        <w:t>.</w:t>
      </w:r>
      <w:r w:rsidR="00B90F1F" w:rsidRPr="00F1797B">
        <w:rPr>
          <w:rFonts w:ascii="Times New Roman" w:eastAsia="Times New Roman" w:hAnsi="Times New Roman" w:cs="Times New Roman"/>
          <w:color w:val="000000" w:themeColor="text1"/>
        </w:rPr>
        <w:t>2</w:t>
      </w:r>
      <w:r w:rsidR="00B45F51" w:rsidRPr="00F1797B">
        <w:rPr>
          <w:rFonts w:ascii="Times New Roman" w:eastAsia="Times New Roman" w:hAnsi="Times New Roman" w:cs="Times New Roman"/>
          <w:color w:val="000000" w:themeColor="text1"/>
        </w:rPr>
        <w:t xml:space="preserve"> (2009)</w:t>
      </w:r>
      <w:r w:rsidR="00EF1206" w:rsidRPr="00F1797B">
        <w:rPr>
          <w:rFonts w:ascii="Times New Roman" w:eastAsia="Times New Roman" w:hAnsi="Times New Roman" w:cs="Times New Roman"/>
          <w:color w:val="000000" w:themeColor="text1"/>
        </w:rPr>
        <w:t>,</w:t>
      </w:r>
      <w:r w:rsidR="00B90F1F" w:rsidRPr="00F1797B">
        <w:rPr>
          <w:rFonts w:ascii="Times New Roman" w:eastAsia="Times New Roman" w:hAnsi="Times New Roman" w:cs="Times New Roman"/>
          <w:color w:val="000000" w:themeColor="text1"/>
        </w:rPr>
        <w:t> 209-233</w:t>
      </w:r>
      <w:r w:rsidR="009D038A" w:rsidRPr="00F1797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hyperlink r:id="rId15" w:history="1">
        <w:r w:rsidR="00CD5287" w:rsidRPr="00F1797B">
          <w:rPr>
            <w:rStyle w:val="Hyperlink"/>
            <w:rFonts w:ascii="Times New Roman" w:eastAsia="Times New Roman" w:hAnsi="Times New Roman" w:cs="Times New Roman"/>
            <w:color w:val="000000" w:themeColor="text1"/>
          </w:rPr>
          <w:t>https://onlinelibrary.wiley.com/doi/epdf/10.1111/j.1540-6563.2009.00235.x</w:t>
        </w:r>
      </w:hyperlink>
      <w:r w:rsidR="00CD5287" w:rsidRPr="00F1797B">
        <w:rPr>
          <w:rFonts w:ascii="Times New Roman" w:eastAsia="Times New Roman" w:hAnsi="Times New Roman" w:cs="Times New Roman"/>
          <w:color w:val="000000" w:themeColor="text1"/>
        </w:rPr>
        <w:t xml:space="preserve"> [accessed </w:t>
      </w:r>
      <w:r w:rsidR="00CD5287" w:rsidRPr="00F1797B">
        <w:rPr>
          <w:rFonts w:ascii="Times New Roman" w:hAnsi="Times New Roman" w:cs="Times New Roman"/>
          <w:color w:val="000000" w:themeColor="text1"/>
        </w:rPr>
        <w:t>28</w:t>
      </w:r>
      <w:r w:rsidR="00CD5287"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CD5287"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18">
    <w:p w:rsidR="00645D14" w:rsidRPr="00F1797B" w:rsidRDefault="00645D14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8C2883" w:rsidRPr="00F1797B">
        <w:rPr>
          <w:rFonts w:ascii="Times New Roman" w:hAnsi="Times New Roman" w:cs="Times New Roman"/>
          <w:color w:val="000000" w:themeColor="text1"/>
        </w:rPr>
        <w:t xml:space="preserve">Christina Sterbenz, Business Insider, </w:t>
      </w:r>
      <w:r w:rsidR="00973662" w:rsidRPr="00F1797B">
        <w:rPr>
          <w:rFonts w:ascii="Times New Roman" w:hAnsi="Times New Roman" w:cs="Times New Roman"/>
          <w:i/>
          <w:iCs/>
          <w:color w:val="000000" w:themeColor="text1"/>
        </w:rPr>
        <w:t>Why 'Under God' Was Added To The Pledge Of Allegiance</w:t>
      </w:r>
      <w:r w:rsidR="0050670D" w:rsidRPr="00F1797B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50670D" w:rsidRPr="00F1797B">
        <w:rPr>
          <w:rFonts w:ascii="Times New Roman" w:hAnsi="Times New Roman" w:cs="Times New Roman"/>
          <w:color w:val="000000" w:themeColor="text1"/>
        </w:rPr>
        <w:t>(</w:t>
      </w:r>
      <w:r w:rsidR="00C408B9" w:rsidRPr="00F1797B">
        <w:rPr>
          <w:rFonts w:ascii="Times New Roman" w:hAnsi="Times New Roman" w:cs="Times New Roman"/>
          <w:color w:val="000000" w:themeColor="text1"/>
        </w:rPr>
        <w:t xml:space="preserve">2014) </w:t>
      </w:r>
      <w:hyperlink r:id="rId16" w:history="1">
        <w:r w:rsidR="004206AE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https://www.businessinsider.com/under-god-added-to-pledge-of-allegiance-2014-6?r=US&amp;IR=T</w:t>
        </w:r>
      </w:hyperlink>
      <w:r w:rsidR="004206AE" w:rsidRPr="00F1797B">
        <w:rPr>
          <w:rFonts w:ascii="Times New Roman" w:hAnsi="Times New Roman" w:cs="Times New Roman"/>
          <w:color w:val="000000" w:themeColor="text1"/>
        </w:rPr>
        <w:t xml:space="preserve"> [accessed 28</w:t>
      </w:r>
      <w:r w:rsidR="004206AE"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4206AE"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19">
    <w:p w:rsidR="002635C4" w:rsidRPr="00F1797B" w:rsidRDefault="002635C4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BA2307" w:rsidRPr="00F1797B">
        <w:rPr>
          <w:rFonts w:ascii="Times New Roman" w:hAnsi="Times New Roman" w:cs="Times New Roman"/>
          <w:color w:val="000000" w:themeColor="text1"/>
        </w:rPr>
        <w:t xml:space="preserve">America’s Founding Documents, </w:t>
      </w:r>
      <w:r w:rsidR="00870474" w:rsidRPr="00F1797B">
        <w:rPr>
          <w:rFonts w:ascii="Times New Roman" w:hAnsi="Times New Roman" w:cs="Times New Roman"/>
          <w:i/>
          <w:iCs/>
          <w:color w:val="000000" w:themeColor="text1"/>
        </w:rPr>
        <w:t>Declaration of Independence: A Transcription</w:t>
      </w:r>
      <w:r w:rsidR="00123846" w:rsidRPr="00F1797B">
        <w:rPr>
          <w:rFonts w:ascii="Times New Roman" w:hAnsi="Times New Roman" w:cs="Times New Roman"/>
          <w:color w:val="000000" w:themeColor="text1"/>
        </w:rPr>
        <w:t xml:space="preserve"> (1776) </w:t>
      </w:r>
      <w:hyperlink r:id="rId17" w:history="1">
        <w:r w:rsidR="00123846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https://www.archives.gov/founding-docs/declaration-transcript</w:t>
        </w:r>
      </w:hyperlink>
      <w:r w:rsidR="00123846" w:rsidRPr="00F1797B">
        <w:rPr>
          <w:rFonts w:ascii="Times New Roman" w:hAnsi="Times New Roman" w:cs="Times New Roman"/>
          <w:color w:val="000000" w:themeColor="text1"/>
        </w:rPr>
        <w:t xml:space="preserve"> [accessed </w:t>
      </w:r>
      <w:r w:rsidR="00B035E5" w:rsidRPr="00F1797B">
        <w:rPr>
          <w:rFonts w:ascii="Times New Roman" w:hAnsi="Times New Roman" w:cs="Times New Roman"/>
          <w:color w:val="000000" w:themeColor="text1"/>
        </w:rPr>
        <w:t>28</w:t>
      </w:r>
      <w:r w:rsidR="00B035E5"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B035E5"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20">
    <w:p w:rsidR="00D7623C" w:rsidRPr="00F1797B" w:rsidRDefault="00D7623C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Karl Marx and Fredrick Engels, </w:t>
      </w:r>
      <w:r w:rsidRPr="00F1797B">
        <w:rPr>
          <w:rFonts w:ascii="Times New Roman" w:hAnsi="Times New Roman" w:cs="Times New Roman"/>
          <w:i/>
          <w:iCs/>
          <w:color w:val="000000" w:themeColor="text1"/>
        </w:rPr>
        <w:t>Manifesto of the Communist Party</w:t>
      </w:r>
      <w:r w:rsidRPr="00F1797B">
        <w:rPr>
          <w:rFonts w:ascii="Times New Roman" w:hAnsi="Times New Roman" w:cs="Times New Roman"/>
          <w:color w:val="000000" w:themeColor="text1"/>
        </w:rPr>
        <w:t xml:space="preserve">, trans. by Samuel Moore, ed. by Fredrick Engels (1888) p. 3. Available at: </w:t>
      </w:r>
      <w:hyperlink r:id="rId18" w:history="1">
        <w:r w:rsidRPr="00F1797B">
          <w:rPr>
            <w:rStyle w:val="Hyperlink"/>
            <w:rFonts w:ascii="Times New Roman" w:hAnsi="Times New Roman" w:cs="Times New Roman"/>
            <w:color w:val="000000" w:themeColor="text1"/>
          </w:rPr>
          <w:t>http://www.yorku.ca/comninel/courses/4090pdf/manifest.pdf</w:t>
        </w:r>
      </w:hyperlink>
      <w:r w:rsidRPr="00F1797B">
        <w:rPr>
          <w:rFonts w:ascii="Times New Roman" w:hAnsi="Times New Roman" w:cs="Times New Roman"/>
          <w:color w:val="000000" w:themeColor="text1"/>
        </w:rPr>
        <w:t xml:space="preserve"> [accessed 28</w:t>
      </w:r>
      <w:r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21">
    <w:p w:rsidR="00327234" w:rsidRPr="00F1797B" w:rsidRDefault="00327234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5002E6">
        <w:rPr>
          <w:rStyle w:val="FootnoteReference"/>
          <w:rFonts w:ascii="Times New Roman" w:hAnsi="Times New Roman" w:cs="Times New Roman"/>
        </w:rPr>
        <w:footnoteRef/>
      </w:r>
      <w:r w:rsidRPr="005002E6">
        <w:rPr>
          <w:rFonts w:ascii="Times New Roman" w:hAnsi="Times New Roman" w:cs="Times New Roman"/>
        </w:rPr>
        <w:t xml:space="preserve"> </w:t>
      </w:r>
      <w:r w:rsidR="00275AD2" w:rsidRPr="00F1797B">
        <w:rPr>
          <w:rFonts w:ascii="Times New Roman" w:hAnsi="Times New Roman" w:cs="Times New Roman"/>
          <w:i/>
          <w:iCs/>
          <w:color w:val="000000" w:themeColor="text1"/>
        </w:rPr>
        <w:t>The Holy Bible Containing the Old and New Testaments</w:t>
      </w:r>
      <w:r w:rsidR="00275AD2">
        <w:rPr>
          <w:rFonts w:ascii="Times New Roman" w:hAnsi="Times New Roman" w:cs="Times New Roman"/>
          <w:color w:val="000000" w:themeColor="text1"/>
        </w:rPr>
        <w:t xml:space="preserve">, </w:t>
      </w:r>
      <w:r w:rsidR="00136E3E" w:rsidRPr="00136E3E">
        <w:rPr>
          <w:rFonts w:ascii="Times New Roman" w:hAnsi="Times New Roman" w:cs="Times New Roman"/>
          <w:color w:val="000000" w:themeColor="text1"/>
        </w:rPr>
        <w:t>Douay-Rheims</w:t>
      </w:r>
      <w:r w:rsidR="00D55AB7">
        <w:rPr>
          <w:rFonts w:ascii="Times New Roman" w:hAnsi="Times New Roman" w:cs="Times New Roman"/>
          <w:color w:val="000000" w:themeColor="text1"/>
        </w:rPr>
        <w:t xml:space="preserve"> Version</w:t>
      </w:r>
      <w:r w:rsidR="00374FCB">
        <w:rPr>
          <w:rFonts w:ascii="Times New Roman" w:hAnsi="Times New Roman" w:cs="Times New Roman"/>
          <w:color w:val="000000" w:themeColor="text1"/>
        </w:rPr>
        <w:t>:</w:t>
      </w:r>
      <w:r w:rsidR="007B77AD" w:rsidRPr="007B77AD">
        <w:rPr>
          <w:rFonts w:ascii="Times New Roman" w:hAnsi="Times New Roman" w:cs="Times New Roman"/>
          <w:color w:val="000000" w:themeColor="text1"/>
        </w:rPr>
        <w:t xml:space="preserve"> the Old Testament first published by the English College at Douay, A.D. 1609, and the New Testament first published by the English College at Rheims, A.D. 1582</w:t>
      </w:r>
      <w:r w:rsidR="00275AD2">
        <w:rPr>
          <w:rFonts w:ascii="Times New Roman" w:hAnsi="Times New Roman" w:cs="Times New Roman"/>
          <w:color w:val="000000" w:themeColor="text1"/>
        </w:rPr>
        <w:t xml:space="preserve"> </w:t>
      </w:r>
      <w:r w:rsidR="008B731B" w:rsidRPr="00F1797B">
        <w:rPr>
          <w:rFonts w:ascii="Times New Roman" w:hAnsi="Times New Roman" w:cs="Times New Roman"/>
          <w:color w:val="000000" w:themeColor="text1"/>
        </w:rPr>
        <w:t>(</w:t>
      </w:r>
      <w:r w:rsidR="00626001" w:rsidRPr="00626001">
        <w:rPr>
          <w:rFonts w:ascii="Times New Roman" w:hAnsi="Times New Roman" w:cs="Times New Roman"/>
          <w:color w:val="000000" w:themeColor="text1"/>
        </w:rPr>
        <w:t>London</w:t>
      </w:r>
      <w:r w:rsidR="00903ABD">
        <w:rPr>
          <w:rFonts w:ascii="Times New Roman" w:hAnsi="Times New Roman" w:cs="Times New Roman"/>
          <w:color w:val="000000" w:themeColor="text1"/>
        </w:rPr>
        <w:t xml:space="preserve">: </w:t>
      </w:r>
      <w:r w:rsidR="00626001" w:rsidRPr="00626001">
        <w:rPr>
          <w:rFonts w:ascii="Times New Roman" w:hAnsi="Times New Roman" w:cs="Times New Roman"/>
          <w:color w:val="000000" w:themeColor="text1"/>
        </w:rPr>
        <w:t>Baronius Press, 200</w:t>
      </w:r>
      <w:r w:rsidR="00903ABD">
        <w:rPr>
          <w:rFonts w:ascii="Times New Roman" w:hAnsi="Times New Roman" w:cs="Times New Roman"/>
          <w:color w:val="000000" w:themeColor="text1"/>
        </w:rPr>
        <w:t>8</w:t>
      </w:r>
      <w:r w:rsidR="008B731B" w:rsidRPr="00F1797B">
        <w:rPr>
          <w:rFonts w:ascii="Times New Roman" w:eastAsia="Times New Roman" w:hAnsi="Times New Roman" w:cs="Times New Roman"/>
          <w:color w:val="000000" w:themeColor="text1"/>
        </w:rPr>
        <w:t xml:space="preserve">), </w:t>
      </w:r>
      <w:r w:rsidRPr="00F1797B">
        <w:rPr>
          <w:rFonts w:ascii="Times New Roman" w:hAnsi="Times New Roman" w:cs="Times New Roman"/>
          <w:color w:val="000000" w:themeColor="text1"/>
        </w:rPr>
        <w:t>Romans 13:1</w:t>
      </w:r>
      <w:r w:rsidR="005002E6" w:rsidRPr="00F1797B">
        <w:rPr>
          <w:rFonts w:ascii="Times New Roman" w:hAnsi="Times New Roman" w:cs="Times New Roman"/>
          <w:color w:val="000000" w:themeColor="text1"/>
        </w:rPr>
        <w:t>.</w:t>
      </w:r>
      <w:r w:rsidR="005C37F0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22">
    <w:p w:rsidR="00DD4DCF" w:rsidRPr="00F1797B" w:rsidRDefault="00DD4DCF" w:rsidP="00C47D4E">
      <w:pPr>
        <w:pStyle w:val="p1"/>
        <w:ind w:left="0"/>
        <w:divId w:val="5450037"/>
        <w:rPr>
          <w:rFonts w:ascii="Times New Roman" w:hAnsi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/>
          <w:color w:val="000000" w:themeColor="text1"/>
          <w:sz w:val="20"/>
          <w:szCs w:val="20"/>
        </w:rPr>
        <w:footnoteRef/>
      </w:r>
      <w:r w:rsidRPr="00F1797B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5A77E3" w:rsidRPr="00F1797B">
        <w:rPr>
          <w:rFonts w:ascii="Times New Roman" w:hAnsi="Times New Roman"/>
          <w:color w:val="000000" w:themeColor="text1"/>
          <w:sz w:val="20"/>
          <w:szCs w:val="20"/>
        </w:rPr>
        <w:t xml:space="preserve">Pius IX, Encycl. </w:t>
      </w:r>
      <w:r w:rsidR="005A77E3" w:rsidRPr="00F1797B">
        <w:rPr>
          <w:rFonts w:ascii="Times New Roman" w:hAnsi="Times New Roman"/>
          <w:i/>
          <w:iCs/>
          <w:color w:val="000000" w:themeColor="text1"/>
          <w:sz w:val="20"/>
          <w:szCs w:val="20"/>
        </w:rPr>
        <w:t>Qui Pluribus</w:t>
      </w:r>
      <w:r w:rsidR="005A77E3" w:rsidRPr="00F1797B">
        <w:rPr>
          <w:rFonts w:ascii="Times New Roman" w:hAnsi="Times New Roman"/>
          <w:color w:val="000000" w:themeColor="text1"/>
          <w:sz w:val="20"/>
          <w:szCs w:val="20"/>
        </w:rPr>
        <w:t>, Nov. 9, 1864 (</w:t>
      </w:r>
      <w:r w:rsidR="005A77E3" w:rsidRPr="00F1797B">
        <w:rPr>
          <w:rFonts w:ascii="Times New Roman" w:hAnsi="Times New Roman"/>
          <w:i/>
          <w:iCs/>
          <w:color w:val="000000" w:themeColor="text1"/>
          <w:sz w:val="20"/>
          <w:szCs w:val="20"/>
        </w:rPr>
        <w:t>Acta Pii</w:t>
      </w:r>
      <w:r w:rsidR="005A77E3" w:rsidRPr="00F1797B">
        <w:rPr>
          <w:rFonts w:ascii="Times New Roman" w:hAnsi="Times New Roman"/>
          <w:color w:val="000000" w:themeColor="text1"/>
          <w:sz w:val="20"/>
          <w:szCs w:val="20"/>
        </w:rPr>
        <w:t xml:space="preserve"> IX, Vol I, p. 13). Cf. </w:t>
      </w:r>
      <w:r w:rsidR="005A77E3" w:rsidRPr="00F1797B">
        <w:rPr>
          <w:rFonts w:ascii="Times New Roman" w:hAnsi="Times New Roman"/>
          <w:i/>
          <w:iCs/>
          <w:color w:val="000000" w:themeColor="text1"/>
          <w:sz w:val="20"/>
          <w:szCs w:val="20"/>
        </w:rPr>
        <w:t>Syllabus</w:t>
      </w:r>
      <w:r w:rsidR="005A77E3" w:rsidRPr="00F1797B">
        <w:rPr>
          <w:rFonts w:ascii="Times New Roman" w:hAnsi="Times New Roman"/>
          <w:color w:val="000000" w:themeColor="text1"/>
          <w:sz w:val="20"/>
          <w:szCs w:val="20"/>
        </w:rPr>
        <w:t>, IV, (A.S.S., vol. III, p. 170).</w:t>
      </w:r>
    </w:p>
  </w:footnote>
  <w:footnote w:id="23">
    <w:p w:rsidR="00CD23EC" w:rsidRPr="00F1797B" w:rsidRDefault="00CD23EC" w:rsidP="00CA4FF9">
      <w:pPr>
        <w:pStyle w:val="p1"/>
        <w:ind w:left="0"/>
        <w:divId w:val="1477836926"/>
        <w:rPr>
          <w:rFonts w:ascii="Times New Roman" w:hAnsi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/>
          <w:color w:val="000000" w:themeColor="text1"/>
          <w:sz w:val="20"/>
          <w:szCs w:val="20"/>
        </w:rPr>
        <w:footnoteRef/>
      </w:r>
      <w:r w:rsidRPr="00F1797B">
        <w:rPr>
          <w:rFonts w:ascii="Times New Roman" w:hAnsi="Times New Roman"/>
          <w:color w:val="000000" w:themeColor="text1"/>
          <w:sz w:val="20"/>
          <w:szCs w:val="20"/>
        </w:rPr>
        <w:t xml:space="preserve"> Leo XIII, Encycl. </w:t>
      </w:r>
      <w:r w:rsidRPr="00F1797B">
        <w:rPr>
          <w:rFonts w:ascii="Times New Roman" w:hAnsi="Times New Roman"/>
          <w:i/>
          <w:iCs/>
          <w:color w:val="000000" w:themeColor="text1"/>
          <w:sz w:val="20"/>
          <w:szCs w:val="20"/>
        </w:rPr>
        <w:t>Quod Apostolici Muneris,</w:t>
      </w:r>
      <w:r w:rsidRPr="00F1797B">
        <w:rPr>
          <w:rFonts w:ascii="Times New Roman" w:hAnsi="Times New Roman"/>
          <w:color w:val="000000" w:themeColor="text1"/>
          <w:sz w:val="20"/>
          <w:szCs w:val="20"/>
        </w:rPr>
        <w:t xml:space="preserve"> Dec. 28, 1928 (</w:t>
      </w:r>
      <w:r w:rsidRPr="00F1797B">
        <w:rPr>
          <w:rFonts w:ascii="Times New Roman" w:hAnsi="Times New Roman"/>
          <w:i/>
          <w:iCs/>
          <w:color w:val="000000" w:themeColor="text1"/>
          <w:sz w:val="20"/>
          <w:szCs w:val="20"/>
        </w:rPr>
        <w:t>Acta Leonis</w:t>
      </w:r>
      <w:r w:rsidRPr="00F1797B">
        <w:rPr>
          <w:rFonts w:ascii="Times New Roman" w:hAnsi="Times New Roman"/>
          <w:color w:val="000000" w:themeColor="text1"/>
          <w:sz w:val="20"/>
          <w:szCs w:val="20"/>
        </w:rPr>
        <w:t xml:space="preserve"> XII, Vol. 1, p. 46).</w:t>
      </w:r>
    </w:p>
  </w:footnote>
  <w:footnote w:id="24">
    <w:p w:rsidR="00193D7B" w:rsidRPr="00F1797B" w:rsidRDefault="00193D7B" w:rsidP="00CA4FF9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280097" w:rsidRPr="00F1797B">
        <w:rPr>
          <w:rFonts w:ascii="Times New Roman" w:hAnsi="Times New Roman" w:cs="Times New Roman"/>
          <w:color w:val="000000" w:themeColor="text1"/>
        </w:rPr>
        <w:t xml:space="preserve">Pius IX, </w:t>
      </w:r>
      <w:r w:rsidR="00280097" w:rsidRPr="003C1014">
        <w:rPr>
          <w:rFonts w:ascii="Times New Roman" w:hAnsi="Times New Roman" w:cs="Times New Roman"/>
          <w:i/>
          <w:iCs/>
          <w:color w:val="000000" w:themeColor="text1"/>
        </w:rPr>
        <w:t>Nostis Et Nobiscum</w:t>
      </w:r>
      <w:r w:rsidR="003C1014">
        <w:rPr>
          <w:rFonts w:ascii="Times New Roman" w:hAnsi="Times New Roman" w:cs="Times New Roman"/>
          <w:color w:val="000000" w:themeColor="text1"/>
        </w:rPr>
        <w:t xml:space="preserve">: </w:t>
      </w:r>
      <w:r w:rsidR="00280097" w:rsidRPr="003C1014">
        <w:rPr>
          <w:rFonts w:ascii="Times New Roman" w:hAnsi="Times New Roman" w:cs="Times New Roman"/>
          <w:i/>
          <w:iCs/>
          <w:color w:val="000000" w:themeColor="text1"/>
        </w:rPr>
        <w:t>On the Church in the Pontifical States</w:t>
      </w:r>
      <w:r w:rsidR="00280097" w:rsidRPr="00F1797B">
        <w:rPr>
          <w:rFonts w:ascii="Times New Roman" w:hAnsi="Times New Roman" w:cs="Times New Roman"/>
          <w:color w:val="000000" w:themeColor="text1"/>
        </w:rPr>
        <w:t xml:space="preserve"> (1849), para</w:t>
      </w:r>
      <w:r w:rsidR="00CA4FF9" w:rsidRPr="00F1797B">
        <w:rPr>
          <w:rFonts w:ascii="Times New Roman" w:hAnsi="Times New Roman" w:cs="Times New Roman"/>
          <w:color w:val="000000" w:themeColor="text1"/>
        </w:rPr>
        <w:t xml:space="preserve">. </w:t>
      </w:r>
      <w:r w:rsidR="00280097" w:rsidRPr="00F1797B">
        <w:rPr>
          <w:rFonts w:ascii="Times New Roman" w:hAnsi="Times New Roman" w:cs="Times New Roman"/>
          <w:color w:val="000000" w:themeColor="text1"/>
        </w:rPr>
        <w:t>18</w:t>
      </w:r>
      <w:r w:rsidR="00CA4FF9" w:rsidRPr="00F1797B">
        <w:rPr>
          <w:rFonts w:ascii="Times New Roman" w:hAnsi="Times New Roman" w:cs="Times New Roman"/>
          <w:color w:val="000000" w:themeColor="text1"/>
        </w:rPr>
        <w:t xml:space="preserve"> </w:t>
      </w:r>
      <w:hyperlink r:id="rId19" w:history="1">
        <w:r w:rsidR="004E27FE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https://www.papalencyclicals.net/pius09/p9nostis.htm</w:t>
        </w:r>
      </w:hyperlink>
      <w:r w:rsidR="004E27FE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280097" w:rsidRPr="00F1797B">
        <w:rPr>
          <w:rFonts w:ascii="Times New Roman" w:hAnsi="Times New Roman" w:cs="Times New Roman"/>
          <w:color w:val="000000" w:themeColor="text1"/>
        </w:rPr>
        <w:t>[accessed 28</w:t>
      </w:r>
      <w:r w:rsidR="00280097"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280097"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25">
    <w:p w:rsidR="00DE3A45" w:rsidRPr="00F1797B" w:rsidRDefault="00DE3A45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Fulton J. Sheen, </w:t>
      </w:r>
      <w:r w:rsidRPr="00C37006">
        <w:rPr>
          <w:rFonts w:ascii="Times New Roman" w:hAnsi="Times New Roman" w:cs="Times New Roman"/>
          <w:i/>
          <w:iCs/>
          <w:color w:val="000000" w:themeColor="text1"/>
        </w:rPr>
        <w:t>Communism and the Conscience of the West</w:t>
      </w:r>
      <w:r w:rsidRPr="00F1797B">
        <w:rPr>
          <w:rFonts w:ascii="Times New Roman" w:hAnsi="Times New Roman" w:cs="Times New Roman"/>
          <w:color w:val="000000" w:themeColor="text1"/>
        </w:rPr>
        <w:t xml:space="preserve"> (Indianapolis: Bobbs-Merril Company, 1948), pp. 24–25.</w:t>
      </w:r>
    </w:p>
  </w:footnote>
  <w:footnote w:id="26">
    <w:p w:rsidR="004D71DF" w:rsidRPr="00F1797B" w:rsidRDefault="004D71DF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Galatians 3:28.</w:t>
      </w:r>
    </w:p>
  </w:footnote>
  <w:footnote w:id="27">
    <w:p w:rsidR="00582502" w:rsidRPr="00F1797B" w:rsidRDefault="00582502" w:rsidP="00FD1FBD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John 7:24</w:t>
      </w:r>
      <w:r w:rsidR="00C835BF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</w:footnote>
  <w:footnote w:id="28">
    <w:p w:rsidR="00582502" w:rsidRPr="00F1797B" w:rsidRDefault="00582502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Romans 10:12</w:t>
      </w:r>
      <w:r w:rsidR="00C835BF" w:rsidRPr="00F1797B">
        <w:rPr>
          <w:rFonts w:ascii="Times New Roman" w:hAnsi="Times New Roman" w:cs="Times New Roman"/>
          <w:color w:val="000000" w:themeColor="text1"/>
        </w:rPr>
        <w:t>.</w:t>
      </w:r>
    </w:p>
  </w:footnote>
  <w:footnote w:id="29">
    <w:p w:rsidR="00582502" w:rsidRPr="00F1797B" w:rsidRDefault="00582502" w:rsidP="006A3600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James 2:8-9</w:t>
      </w:r>
      <w:r w:rsidR="00C835BF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</w:footnote>
  <w:footnote w:id="30">
    <w:p w:rsidR="00582502" w:rsidRPr="00F1797B" w:rsidRDefault="00582502" w:rsidP="0015174F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1 Corinthians 12:13</w:t>
      </w:r>
      <w:r w:rsidR="00C835BF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</w:footnote>
  <w:footnote w:id="31">
    <w:p w:rsidR="00582502" w:rsidRPr="00F1797B" w:rsidRDefault="00582502" w:rsidP="000F6A41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1 Samuel 16:7</w:t>
      </w:r>
      <w:r w:rsidR="00C835BF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</w:footnote>
  <w:footnote w:id="32">
    <w:p w:rsidR="00C221DC" w:rsidRPr="00F1797B" w:rsidRDefault="00C221DC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Genesis 1:27.</w:t>
      </w:r>
    </w:p>
  </w:footnote>
  <w:footnote w:id="33">
    <w:p w:rsidR="007B443B" w:rsidRPr="00F37478" w:rsidRDefault="007B443B" w:rsidP="00F37478">
      <w:pPr>
        <w:pStyle w:val="FootnoteText"/>
        <w:rPr>
          <w:rFonts w:ascii="Times New Roman" w:hAnsi="Times New Roman" w:cs="Times New Roman"/>
          <w:color w:val="000000" w:themeColor="text1"/>
        </w:rPr>
      </w:pPr>
      <w:r>
        <w:rPr>
          <w:rStyle w:val="FootnoteReference"/>
        </w:rPr>
        <w:footnoteRef/>
      </w:r>
      <w:r>
        <w:t xml:space="preserve"> </w:t>
      </w:r>
      <w:r w:rsidRPr="00F37478">
        <w:rPr>
          <w:rFonts w:ascii="Times New Roman" w:hAnsi="Times New Roman" w:cs="Times New Roman"/>
          <w:color w:val="000000" w:themeColor="text1"/>
        </w:rPr>
        <w:t xml:space="preserve">Pius XI, </w:t>
      </w:r>
      <w:r w:rsidRPr="00F37478">
        <w:rPr>
          <w:rFonts w:ascii="Times New Roman" w:hAnsi="Times New Roman" w:cs="Times New Roman"/>
          <w:i/>
          <w:iCs/>
          <w:color w:val="000000" w:themeColor="text1"/>
        </w:rPr>
        <w:t>Divini Redemptoris</w:t>
      </w:r>
      <w:r w:rsidR="00C37006">
        <w:rPr>
          <w:rFonts w:ascii="Times New Roman" w:hAnsi="Times New Roman" w:cs="Times New Roman"/>
          <w:color w:val="000000" w:themeColor="text1"/>
        </w:rPr>
        <w:t xml:space="preserve">: </w:t>
      </w:r>
      <w:r w:rsidRPr="00C37006">
        <w:rPr>
          <w:rFonts w:ascii="Times New Roman" w:hAnsi="Times New Roman" w:cs="Times New Roman"/>
          <w:i/>
          <w:iCs/>
          <w:color w:val="000000" w:themeColor="text1"/>
        </w:rPr>
        <w:t>Encyclical of Pope Pius XI On Atheistic Communism To the Patriarchs, Primates, Archbishops, Bishops, and Other Ordinaries In Peace and Communion With the Apostolic See</w:t>
      </w:r>
      <w:r w:rsidRPr="00F37478">
        <w:rPr>
          <w:rFonts w:ascii="Times New Roman" w:hAnsi="Times New Roman" w:cs="Times New Roman"/>
          <w:color w:val="000000" w:themeColor="text1"/>
        </w:rPr>
        <w:t xml:space="preserve"> (1937) </w:t>
      </w:r>
      <w:hyperlink r:id="rId20" w:history="1">
        <w:r w:rsidRPr="00F37478">
          <w:rPr>
            <w:rStyle w:val="Hyperlink"/>
            <w:rFonts w:ascii="Times New Roman" w:hAnsi="Times New Roman" w:cs="Times New Roman"/>
            <w:color w:val="000000" w:themeColor="text1"/>
          </w:rPr>
          <w:t>https://www.vatican.va/content/pius-xi/en/encyclicals/documents/hf_p-xi_enc_19370319_divini-redemptoris.html</w:t>
        </w:r>
      </w:hyperlink>
      <w:r w:rsidRPr="00F37478">
        <w:rPr>
          <w:rFonts w:ascii="Times New Roman" w:hAnsi="Times New Roman" w:cs="Times New Roman"/>
          <w:color w:val="000000" w:themeColor="text1"/>
        </w:rPr>
        <w:t xml:space="preserve"> [accessed 9</w:t>
      </w:r>
      <w:r w:rsidRPr="00F37478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F37478">
        <w:rPr>
          <w:rFonts w:ascii="Times New Roman" w:hAnsi="Times New Roman" w:cs="Times New Roman"/>
          <w:color w:val="000000" w:themeColor="text1"/>
        </w:rPr>
        <w:t xml:space="preserve"> December 2021].</w:t>
      </w:r>
    </w:p>
  </w:footnote>
  <w:footnote w:id="34">
    <w:p w:rsidR="00B64081" w:rsidRPr="00F1797B" w:rsidRDefault="00B64081" w:rsidP="00162B4E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27173A" w:rsidRPr="00F1797B">
        <w:rPr>
          <w:rFonts w:ascii="Times New Roman" w:eastAsia="Times New Roman" w:hAnsi="Times New Roman" w:cs="Times New Roman"/>
          <w:color w:val="000000" w:themeColor="text1"/>
        </w:rPr>
        <w:t>Tré Goins</w:t>
      </w:r>
      <w:r w:rsidR="0027173A" w:rsidRPr="00F1797B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-</w:t>
      </w:r>
      <w:r w:rsidR="0027173A" w:rsidRPr="00F1797B">
        <w:rPr>
          <w:rFonts w:ascii="Times New Roman" w:eastAsia="Times New Roman" w:hAnsi="Times New Roman" w:cs="Times New Roman"/>
          <w:color w:val="000000" w:themeColor="text1"/>
        </w:rPr>
        <w:t xml:space="preserve">Phillips, </w:t>
      </w:r>
      <w:r w:rsidR="00626DD8" w:rsidRPr="00F1797B">
        <w:rPr>
          <w:rFonts w:ascii="Times New Roman" w:eastAsia="Times New Roman" w:hAnsi="Times New Roman" w:cs="Times New Roman"/>
          <w:color w:val="000000" w:themeColor="text1"/>
        </w:rPr>
        <w:t xml:space="preserve">The Blaze, </w:t>
      </w:r>
      <w:r w:rsidR="000345DA" w:rsidRPr="00F1797B">
        <w:rPr>
          <w:rFonts w:ascii="Times New Roman" w:eastAsia="Times New Roman" w:hAnsi="Times New Roman" w:cs="Times New Roman"/>
          <w:i/>
          <w:iCs/>
          <w:color w:val="000000" w:themeColor="text1"/>
        </w:rPr>
        <w:t>Toronto Black Lives Matter Co-founder Says White People Are ‘Genetic Defects’</w:t>
      </w:r>
      <w:r w:rsidR="009D62F1" w:rsidRPr="00F1797B">
        <w:rPr>
          <w:rFonts w:ascii="Times New Roman" w:eastAsia="Times New Roman" w:hAnsi="Times New Roman" w:cs="Times New Roman"/>
          <w:color w:val="000000" w:themeColor="text1"/>
        </w:rPr>
        <w:t xml:space="preserve"> (20</w:t>
      </w:r>
      <w:r w:rsidR="00162B4E" w:rsidRPr="00F1797B">
        <w:rPr>
          <w:rFonts w:ascii="Times New Roman" w:eastAsia="Times New Roman" w:hAnsi="Times New Roman" w:cs="Times New Roman"/>
          <w:color w:val="000000" w:themeColor="text1"/>
        </w:rPr>
        <w:t xml:space="preserve">17) </w:t>
      </w:r>
      <w:hyperlink r:id="rId21" w:history="1">
        <w:r w:rsidR="00162B4E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https://www.theblaze.com/amp/toronto-black-lives-matter-co-founder-says-white-people-are-genetic-defects-2620545990</w:t>
        </w:r>
      </w:hyperlink>
      <w:r w:rsidR="00162B4E" w:rsidRPr="00F1797B">
        <w:rPr>
          <w:rFonts w:ascii="Times New Roman" w:hAnsi="Times New Roman" w:cs="Times New Roman"/>
          <w:color w:val="000000" w:themeColor="text1"/>
        </w:rPr>
        <w:t xml:space="preserve"> [accessed 28</w:t>
      </w:r>
      <w:r w:rsidR="00162B4E"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162B4E"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35">
    <w:p w:rsidR="00CF2EF4" w:rsidRPr="00F1797B" w:rsidRDefault="00CF2EF4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="00465B8A" w:rsidRPr="00F1797B">
        <w:rPr>
          <w:rFonts w:ascii="Times New Roman" w:hAnsi="Times New Roman" w:cs="Times New Roman"/>
          <w:color w:val="000000" w:themeColor="text1"/>
        </w:rPr>
        <w:t xml:space="preserve"> Black Lives Matter, </w:t>
      </w:r>
      <w:r w:rsidR="0064591B" w:rsidRPr="00F1797B">
        <w:rPr>
          <w:rFonts w:ascii="Times New Roman" w:hAnsi="Times New Roman" w:cs="Times New Roman"/>
          <w:color w:val="000000" w:themeColor="text1"/>
        </w:rPr>
        <w:t>2020</w:t>
      </w:r>
      <w:r w:rsidR="000B4A25" w:rsidRPr="00F1797B">
        <w:rPr>
          <w:rFonts w:ascii="Times New Roman" w:hAnsi="Times New Roman" w:cs="Times New Roman"/>
          <w:color w:val="000000" w:themeColor="text1"/>
        </w:rPr>
        <w:t>.</w:t>
      </w:r>
    </w:p>
  </w:footnote>
  <w:footnote w:id="36">
    <w:p w:rsidR="00740047" w:rsidRPr="00F1797B" w:rsidRDefault="00740047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E838B6" w:rsidRPr="00F1797B">
        <w:rPr>
          <w:rFonts w:ascii="Times New Roman" w:hAnsi="Times New Roman" w:cs="Times New Roman"/>
          <w:color w:val="000000" w:themeColor="text1"/>
        </w:rPr>
        <w:t xml:space="preserve">Joshua Rhett Miller, The New York Post, </w:t>
      </w:r>
      <w:r w:rsidR="00A96E35" w:rsidRPr="00F1797B">
        <w:rPr>
          <w:rFonts w:ascii="Times New Roman" w:hAnsi="Times New Roman" w:cs="Times New Roman"/>
          <w:i/>
          <w:iCs/>
          <w:color w:val="000000" w:themeColor="text1"/>
        </w:rPr>
        <w:t>Seattle BLM Protesters Demand White People ‘Give up’ Their Homes</w:t>
      </w:r>
      <w:r w:rsidR="00A96E35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A015D6" w:rsidRPr="00F1797B">
        <w:rPr>
          <w:rFonts w:ascii="Times New Roman" w:hAnsi="Times New Roman" w:cs="Times New Roman"/>
          <w:color w:val="000000" w:themeColor="text1"/>
        </w:rPr>
        <w:t xml:space="preserve">(2020) </w:t>
      </w:r>
      <w:hyperlink r:id="rId22" w:history="1">
        <w:r w:rsidR="001C52C7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https://nypost.com/2020/08/14/seattle-blm-protesters-demand-white-people-give-up-their-homes/</w:t>
        </w:r>
      </w:hyperlink>
      <w:r w:rsidR="001C52C7" w:rsidRPr="00F1797B">
        <w:rPr>
          <w:rFonts w:ascii="Times New Roman" w:hAnsi="Times New Roman" w:cs="Times New Roman"/>
          <w:color w:val="000000" w:themeColor="text1"/>
        </w:rPr>
        <w:t xml:space="preserve"> [accessed accessed 28</w:t>
      </w:r>
      <w:r w:rsidR="001C52C7"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1C52C7"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37">
    <w:p w:rsidR="000B6CF6" w:rsidRPr="00F1797B" w:rsidRDefault="000B6CF6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0C6812" w:rsidRPr="00F1797B">
        <w:rPr>
          <w:rFonts w:ascii="Times New Roman" w:hAnsi="Times New Roman" w:cs="Times New Roman"/>
          <w:color w:val="000000" w:themeColor="text1"/>
        </w:rPr>
        <w:t>Frank Holmes</w:t>
      </w:r>
      <w:r w:rsidR="00834C5C" w:rsidRPr="00F1797B">
        <w:rPr>
          <w:rFonts w:ascii="Times New Roman" w:hAnsi="Times New Roman" w:cs="Times New Roman"/>
          <w:color w:val="000000" w:themeColor="text1"/>
        </w:rPr>
        <w:t>, Forbes,</w:t>
      </w:r>
      <w:r w:rsidR="000C6812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0C6812" w:rsidRPr="00F1797B">
        <w:rPr>
          <w:rFonts w:ascii="Times New Roman" w:hAnsi="Times New Roman" w:cs="Times New Roman"/>
          <w:i/>
          <w:iCs/>
          <w:color w:val="000000" w:themeColor="text1"/>
        </w:rPr>
        <w:t>The U.K. Just Said No to EU Socialism. Will U.S. Voters Do the Same in 2020?</w:t>
      </w:r>
      <w:r w:rsidR="002703B3" w:rsidRPr="00F1797B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2703B3" w:rsidRPr="00F1797B">
        <w:rPr>
          <w:rFonts w:ascii="Times New Roman" w:hAnsi="Times New Roman" w:cs="Times New Roman"/>
          <w:color w:val="000000" w:themeColor="text1"/>
        </w:rPr>
        <w:t>(2019)</w:t>
      </w:r>
      <w:r w:rsidR="000C6812" w:rsidRPr="00F1797B">
        <w:rPr>
          <w:rFonts w:ascii="Times New Roman" w:hAnsi="Times New Roman" w:cs="Times New Roman"/>
          <w:color w:val="000000" w:themeColor="text1"/>
        </w:rPr>
        <w:t xml:space="preserve"> </w:t>
      </w:r>
      <w:hyperlink r:id="rId23" w:history="1">
        <w:r w:rsidR="002703B3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https://www.forbes.com/sites/greatspeculations/2019/12/26/the-uk-just-said-no-to-eu-socialism-will-us-voters-do-the-same-in-2020/?sh=512bf90f13e2</w:t>
        </w:r>
      </w:hyperlink>
      <w:r w:rsidR="002703B3" w:rsidRPr="00F1797B">
        <w:rPr>
          <w:rFonts w:ascii="Times New Roman" w:hAnsi="Times New Roman" w:cs="Times New Roman"/>
          <w:color w:val="000000" w:themeColor="text1"/>
        </w:rPr>
        <w:t xml:space="preserve"> [accessed 28</w:t>
      </w:r>
      <w:r w:rsidR="002703B3"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2703B3"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38">
    <w:p w:rsidR="000F3C8D" w:rsidRPr="00F1797B" w:rsidRDefault="000F3C8D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3E3FF6">
        <w:rPr>
          <w:rStyle w:val="FootnoteReference"/>
          <w:rFonts w:ascii="Times New Roman" w:hAnsi="Times New Roman" w:cs="Times New Roman"/>
        </w:rPr>
        <w:footnoteRef/>
      </w:r>
      <w:r w:rsidRPr="003E3FF6">
        <w:rPr>
          <w:rFonts w:ascii="Times New Roman" w:hAnsi="Times New Roman" w:cs="Times New Roman"/>
        </w:rPr>
        <w:t xml:space="preserve"> </w:t>
      </w:r>
      <w:r w:rsidR="004C57CD" w:rsidRPr="00F1797B">
        <w:rPr>
          <w:rFonts w:ascii="Times New Roman" w:hAnsi="Times New Roman" w:cs="Times New Roman"/>
          <w:color w:val="000000" w:themeColor="text1"/>
        </w:rPr>
        <w:t xml:space="preserve">Marx and Engels, </w:t>
      </w:r>
      <w:r w:rsidR="009163D9" w:rsidRPr="00F1797B">
        <w:rPr>
          <w:rFonts w:ascii="Times New Roman" w:hAnsi="Times New Roman" w:cs="Times New Roman"/>
          <w:i/>
          <w:iCs/>
          <w:color w:val="000000" w:themeColor="text1"/>
        </w:rPr>
        <w:t>Manifesto of the Communist Party</w:t>
      </w:r>
      <w:r w:rsidR="004C57CD" w:rsidRPr="00F1797B">
        <w:rPr>
          <w:rFonts w:ascii="Times New Roman" w:hAnsi="Times New Roman" w:cs="Times New Roman"/>
          <w:color w:val="000000" w:themeColor="text1"/>
        </w:rPr>
        <w:t xml:space="preserve">, </w:t>
      </w:r>
      <w:r w:rsidR="00432BA6" w:rsidRPr="00F1797B">
        <w:rPr>
          <w:rFonts w:ascii="Times New Roman" w:hAnsi="Times New Roman" w:cs="Times New Roman"/>
          <w:color w:val="000000" w:themeColor="text1"/>
        </w:rPr>
        <w:t>p. 3</w:t>
      </w:r>
      <w:r w:rsidR="00BF6C68" w:rsidRPr="00F1797B">
        <w:rPr>
          <w:rFonts w:ascii="Times New Roman" w:hAnsi="Times New Roman" w:cs="Times New Roman"/>
          <w:color w:val="000000" w:themeColor="text1"/>
        </w:rPr>
        <w:t>.</w:t>
      </w:r>
    </w:p>
  </w:footnote>
  <w:footnote w:id="39">
    <w:p w:rsidR="00482ED1" w:rsidRPr="001B20C3" w:rsidRDefault="00F34F39" w:rsidP="00482ED1">
      <w:pPr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482ED1" w:rsidRPr="009367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Congregation for the Doctrine of the Faith, </w:t>
      </w:r>
      <w:r w:rsidR="00482ED1" w:rsidRPr="009367B1">
        <w:rPr>
          <w:rFonts w:ascii="Times New Roman" w:eastAsia="Times New Roman" w:hAnsi="Times New Roman" w:cs="Times New Roman"/>
          <w:i/>
          <w:iCs/>
          <w:color w:val="000000" w:themeColor="text1"/>
          <w:sz w:val="20"/>
          <w:szCs w:val="20"/>
        </w:rPr>
        <w:t>Libertatis Nuntius</w:t>
      </w:r>
      <w:r w:rsidR="001B20C3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  <w:r w:rsidR="00482ED1" w:rsidRPr="009367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482ED1" w:rsidRPr="001B20C3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Instruction on Certain Aspects of The </w:t>
      </w:r>
    </w:p>
    <w:p w:rsidR="00F34F39" w:rsidRPr="009367B1" w:rsidRDefault="00482ED1" w:rsidP="009367B1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1B20C3">
        <w:rPr>
          <w:rFonts w:ascii="Times New Roman" w:hAnsi="Times New Roman" w:cs="Times New Roman"/>
          <w:i/>
          <w:iCs/>
          <w:color w:val="000000" w:themeColor="text1"/>
        </w:rPr>
        <w:t>“Theology of Liberation”</w:t>
      </w:r>
      <w:r w:rsidR="009367B1" w:rsidRPr="009367B1">
        <w:rPr>
          <w:rFonts w:ascii="Times New Roman" w:eastAsia="Times New Roman" w:hAnsi="Times New Roman" w:cs="Times New Roman"/>
          <w:color w:val="000000" w:themeColor="text1"/>
        </w:rPr>
        <w:t xml:space="preserve"> (1984) </w:t>
      </w:r>
      <w:hyperlink r:id="rId24" w:history="1">
        <w:r w:rsidR="009367B1" w:rsidRPr="009367B1">
          <w:rPr>
            <w:rStyle w:val="Hyperlink"/>
            <w:rFonts w:ascii="Times New Roman" w:hAnsi="Times New Roman" w:cs="Times New Roman"/>
            <w:color w:val="000000" w:themeColor="text1"/>
          </w:rPr>
          <w:t>https://www.vatican.va/roman_curia/congregations/cfaith/documents/rc_con_cfaith_doc_19840806_theology-liberation_en.html</w:t>
        </w:r>
      </w:hyperlink>
      <w:r w:rsidR="009367B1" w:rsidRPr="009367B1">
        <w:rPr>
          <w:rFonts w:ascii="Times New Roman" w:hAnsi="Times New Roman" w:cs="Times New Roman"/>
          <w:color w:val="000000" w:themeColor="text1"/>
        </w:rPr>
        <w:t xml:space="preserve"> [accessed 9</w:t>
      </w:r>
      <w:r w:rsidR="009367B1" w:rsidRPr="009367B1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9367B1" w:rsidRPr="009367B1">
        <w:rPr>
          <w:rFonts w:ascii="Times New Roman" w:hAnsi="Times New Roman" w:cs="Times New Roman"/>
          <w:color w:val="000000" w:themeColor="text1"/>
        </w:rPr>
        <w:t xml:space="preserve"> December 2021].</w:t>
      </w:r>
    </w:p>
  </w:footnote>
  <w:footnote w:id="40">
    <w:p w:rsidR="009C21F9" w:rsidRPr="0050720B" w:rsidRDefault="009C21F9">
      <w:pPr>
        <w:pStyle w:val="FootnoteText"/>
        <w:rPr>
          <w:rFonts w:ascii="Times New Roman" w:hAnsi="Times New Roman" w:cs="Times New Roman"/>
          <w:color w:val="000000" w:themeColor="text1"/>
        </w:rPr>
      </w:pPr>
      <w:r>
        <w:rPr>
          <w:rStyle w:val="FootnoteReference"/>
        </w:rPr>
        <w:footnoteRef/>
      </w:r>
      <w:r>
        <w:t xml:space="preserve"> </w:t>
      </w:r>
      <w:r w:rsidRPr="0050720B">
        <w:rPr>
          <w:rFonts w:ascii="Times New Roman" w:hAnsi="Times New Roman" w:cs="Times New Roman"/>
          <w:color w:val="000000" w:themeColor="text1"/>
        </w:rPr>
        <w:t xml:space="preserve">George McMillan, GB News, </w:t>
      </w:r>
      <w:r w:rsidRPr="0050720B">
        <w:rPr>
          <w:rFonts w:ascii="Times New Roman" w:hAnsi="Times New Roman" w:cs="Times New Roman"/>
          <w:i/>
          <w:iCs/>
          <w:color w:val="000000" w:themeColor="text1"/>
        </w:rPr>
        <w:t xml:space="preserve">Black Lives Matter Calls for ‘Black Xmas’ and Boycott of ‘White Companies’ </w:t>
      </w:r>
      <w:r w:rsidRPr="0050720B">
        <w:rPr>
          <w:rFonts w:ascii="Times New Roman" w:hAnsi="Times New Roman" w:cs="Times New Roman"/>
          <w:color w:val="000000" w:themeColor="text1"/>
        </w:rPr>
        <w:t xml:space="preserve">(2021) </w:t>
      </w:r>
      <w:hyperlink r:id="rId25" w:history="1">
        <w:r w:rsidRPr="0050720B">
          <w:rPr>
            <w:rStyle w:val="Hyperlink"/>
            <w:rFonts w:ascii="Times New Roman" w:hAnsi="Times New Roman" w:cs="Times New Roman"/>
            <w:color w:val="000000" w:themeColor="text1"/>
          </w:rPr>
          <w:t>https://www.gbnews.uk/news/black-lives-matter-calls-for-black-xmas-and-boycott-of-white-companies/170187</w:t>
        </w:r>
      </w:hyperlink>
      <w:r w:rsidRPr="0050720B">
        <w:rPr>
          <w:rFonts w:ascii="Times New Roman" w:hAnsi="Times New Roman" w:cs="Times New Roman"/>
          <w:color w:val="000000" w:themeColor="text1"/>
        </w:rPr>
        <w:t xml:space="preserve"> [accessed 3</w:t>
      </w:r>
      <w:r w:rsidRPr="0050720B">
        <w:rPr>
          <w:rFonts w:ascii="Times New Roman" w:hAnsi="Times New Roman" w:cs="Times New Roman"/>
          <w:color w:val="000000" w:themeColor="text1"/>
          <w:vertAlign w:val="superscript"/>
        </w:rPr>
        <w:t>rd</w:t>
      </w:r>
      <w:r w:rsidRPr="0050720B">
        <w:rPr>
          <w:rFonts w:ascii="Times New Roman" w:hAnsi="Times New Roman" w:cs="Times New Roman"/>
          <w:color w:val="000000" w:themeColor="text1"/>
        </w:rPr>
        <w:t xml:space="preserve"> December 2021].</w:t>
      </w:r>
    </w:p>
  </w:footnote>
  <w:footnote w:id="41">
    <w:p w:rsidR="00C35262" w:rsidRPr="00F1797B" w:rsidRDefault="00C35262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Bishop Aubrey Shines, </w:t>
      </w:r>
      <w:r w:rsidRPr="00F1797B">
        <w:rPr>
          <w:rFonts w:ascii="Times New Roman" w:hAnsi="Times New Roman" w:cs="Times New Roman"/>
          <w:i/>
          <w:iCs/>
          <w:color w:val="000000" w:themeColor="text1"/>
        </w:rPr>
        <w:t>Eight Questions About Race</w:t>
      </w:r>
      <w:r w:rsidR="001008D0" w:rsidRPr="00F1797B">
        <w:rPr>
          <w:rFonts w:ascii="Times New Roman" w:hAnsi="Times New Roman" w:cs="Times New Roman"/>
          <w:color w:val="000000" w:themeColor="text1"/>
        </w:rPr>
        <w:t xml:space="preserve"> (New York: Post Hill Press, 2020), </w:t>
      </w:r>
      <w:r w:rsidRPr="00F1797B">
        <w:rPr>
          <w:rFonts w:ascii="Times New Roman" w:hAnsi="Times New Roman" w:cs="Times New Roman"/>
          <w:color w:val="000000" w:themeColor="text1"/>
        </w:rPr>
        <w:t>p. 80</w:t>
      </w:r>
      <w:r w:rsidR="001008D0" w:rsidRPr="00F1797B">
        <w:rPr>
          <w:rFonts w:ascii="Times New Roman" w:hAnsi="Times New Roman" w:cs="Times New Roman"/>
          <w:color w:val="000000" w:themeColor="text1"/>
        </w:rPr>
        <w:t>.</w:t>
      </w:r>
    </w:p>
  </w:footnote>
  <w:footnote w:id="42">
    <w:p w:rsidR="004C73DC" w:rsidRPr="00F1797B" w:rsidRDefault="004C73DC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Pr="00F1797B">
        <w:rPr>
          <w:rFonts w:ascii="Times New Roman" w:hAnsi="Times New Roman" w:cs="Times New Roman"/>
          <w:i/>
          <w:iCs/>
          <w:color w:val="000000" w:themeColor="text1"/>
        </w:rPr>
        <w:t xml:space="preserve">The Desert Fathers: Sayings of the Early Christian Monks, </w:t>
      </w:r>
      <w:r w:rsidRPr="00F1797B">
        <w:rPr>
          <w:rFonts w:ascii="Times New Roman" w:hAnsi="Times New Roman" w:cs="Times New Roman"/>
          <w:color w:val="000000" w:themeColor="text1"/>
        </w:rPr>
        <w:t xml:space="preserve">trans. by Benedicta Ward (London: Penguin Books, 2003) Fortitude 33, p. 71, Discretion 13, p. 91. </w:t>
      </w:r>
    </w:p>
  </w:footnote>
  <w:footnote w:id="43">
    <w:p w:rsidR="004C73DC" w:rsidRPr="00F1797B" w:rsidRDefault="004C73DC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Romans 1:29.</w:t>
      </w:r>
    </w:p>
  </w:footnote>
  <w:footnote w:id="44">
    <w:p w:rsidR="004C73DC" w:rsidRPr="00F1797B" w:rsidRDefault="004C73DC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Kelsey Vlamis, Insider, </w:t>
      </w:r>
      <w:r w:rsidRPr="00F1797B">
        <w:rPr>
          <w:rFonts w:ascii="Times New Roman" w:hAnsi="Times New Roman" w:cs="Times New Roman"/>
          <w:i/>
          <w:iCs/>
          <w:color w:val="000000" w:themeColor="text1"/>
        </w:rPr>
        <w:t>Minnesota’s Attorney General Said There Was No Evidence to Charge Derek Chauvin With a Hate Crime in the Murder of George Floyd</w:t>
      </w:r>
      <w:r w:rsidRPr="00F1797B">
        <w:rPr>
          <w:rFonts w:ascii="Times New Roman" w:hAnsi="Times New Roman" w:cs="Times New Roman"/>
          <w:color w:val="000000" w:themeColor="text1"/>
        </w:rPr>
        <w:t xml:space="preserve"> (2021) </w:t>
      </w:r>
      <w:hyperlink r:id="rId26" w:history="1">
        <w:r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https://www.insider.com/no-evidence-to-charge-derek-chauvin-with-hate-crime-prosecutor-2021-4</w:t>
        </w:r>
      </w:hyperlink>
      <w:r w:rsidRPr="00F1797B">
        <w:rPr>
          <w:rFonts w:ascii="Times New Roman" w:hAnsi="Times New Roman" w:cs="Times New Roman"/>
          <w:color w:val="000000" w:themeColor="text1"/>
        </w:rPr>
        <w:t xml:space="preserve"> [accessed 28</w:t>
      </w:r>
      <w:r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F1797B">
        <w:rPr>
          <w:rFonts w:ascii="Times New Roman" w:hAnsi="Times New Roman" w:cs="Times New Roman"/>
          <w:color w:val="000000" w:themeColor="text1"/>
        </w:rPr>
        <w:t xml:space="preserve"> November 2021]. </w:t>
      </w:r>
    </w:p>
  </w:footnote>
  <w:footnote w:id="45">
    <w:p w:rsidR="004C73DC" w:rsidRPr="00F1797B" w:rsidRDefault="004C73DC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EF4170" w:rsidRPr="00F1797B">
        <w:rPr>
          <w:rFonts w:ascii="Times New Roman" w:hAnsi="Times New Roman" w:cs="Times New Roman"/>
          <w:color w:val="000000" w:themeColor="text1"/>
        </w:rPr>
        <w:t xml:space="preserve">Joe Concha, The Hill, </w:t>
      </w:r>
      <w:r w:rsidR="0063035D" w:rsidRPr="0054179F">
        <w:rPr>
          <w:rFonts w:ascii="Times New Roman" w:hAnsi="Times New Roman" w:cs="Times New Roman"/>
          <w:i/>
          <w:iCs/>
          <w:color w:val="000000" w:themeColor="text1"/>
        </w:rPr>
        <w:t xml:space="preserve">CNN Ridiculed for ‘Fiery but Mostly Peaceful’ Caption With Video of Burning Building in Kenosha </w:t>
      </w:r>
      <w:r w:rsidR="0063035D" w:rsidRPr="00F1797B">
        <w:rPr>
          <w:rFonts w:ascii="Times New Roman" w:hAnsi="Times New Roman" w:cs="Times New Roman"/>
          <w:color w:val="000000" w:themeColor="text1"/>
        </w:rPr>
        <w:t xml:space="preserve">(2020) </w:t>
      </w:r>
      <w:hyperlink r:id="rId27" w:history="1">
        <w:r w:rsidR="0063035D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https://thehill.com/homenews/media/513902-cnn-ridiculed-for-fiery-but-mostly-peaceful-caption-with-video-of-burning</w:t>
        </w:r>
      </w:hyperlink>
      <w:r w:rsidR="0063035D" w:rsidRPr="00F1797B">
        <w:rPr>
          <w:rFonts w:ascii="Times New Roman" w:hAnsi="Times New Roman" w:cs="Times New Roman"/>
          <w:color w:val="000000" w:themeColor="text1"/>
        </w:rPr>
        <w:t xml:space="preserve"> [accessed </w:t>
      </w:r>
      <w:r w:rsidR="00562664" w:rsidRPr="00F1797B">
        <w:rPr>
          <w:rFonts w:ascii="Times New Roman" w:hAnsi="Times New Roman" w:cs="Times New Roman"/>
          <w:color w:val="000000" w:themeColor="text1"/>
        </w:rPr>
        <w:t>28</w:t>
      </w:r>
      <w:r w:rsidR="00562664"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562664"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46">
    <w:p w:rsidR="004C73DC" w:rsidRPr="00F1797B" w:rsidRDefault="004C73DC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Saint Augustine, </w:t>
      </w:r>
      <w:r w:rsidRPr="0054179F">
        <w:rPr>
          <w:rFonts w:ascii="Times New Roman" w:hAnsi="Times New Roman" w:cs="Times New Roman"/>
          <w:i/>
          <w:iCs/>
          <w:color w:val="000000" w:themeColor="text1"/>
        </w:rPr>
        <w:t>The City of God</w:t>
      </w:r>
      <w:r w:rsidRPr="00F1797B">
        <w:rPr>
          <w:rFonts w:ascii="Times New Roman" w:hAnsi="Times New Roman" w:cs="Times New Roman"/>
          <w:color w:val="000000" w:themeColor="text1"/>
        </w:rPr>
        <w:t>, ed. by Vernon J. Bourke (New York: Image Books, 1958) p. 456.</w:t>
      </w:r>
    </w:p>
  </w:footnote>
  <w:footnote w:id="47">
    <w:p w:rsidR="004C73DC" w:rsidRPr="00F1797B" w:rsidRDefault="004C73DC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F178FD" w:rsidRPr="00F1797B">
        <w:rPr>
          <w:rFonts w:ascii="Times New Roman" w:hAnsi="Times New Roman" w:cs="Times New Roman"/>
          <w:color w:val="000000" w:themeColor="text1"/>
        </w:rPr>
        <w:t>Sophie Carson and Meg Jones, Milwaukee Journal Sentinel</w:t>
      </w:r>
      <w:r w:rsidR="00DE6203" w:rsidRPr="00F1797B">
        <w:rPr>
          <w:rFonts w:ascii="Times New Roman" w:hAnsi="Times New Roman" w:cs="Times New Roman"/>
          <w:color w:val="000000" w:themeColor="text1"/>
        </w:rPr>
        <w:t>,</w:t>
      </w:r>
      <w:r w:rsidR="000B6BBE"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0B6BBE" w:rsidRPr="00F1797B">
        <w:rPr>
          <w:rFonts w:ascii="Times New Roman" w:hAnsi="Times New Roman" w:cs="Times New Roman"/>
          <w:i/>
          <w:iCs/>
          <w:color w:val="000000" w:themeColor="text1"/>
        </w:rPr>
        <w:t>Kenosha Businesses Damaged and Vehicles Burned After Police Officer Shoots Jacob Blake in the Back</w:t>
      </w:r>
      <w:r w:rsidR="000B6BBE" w:rsidRPr="00F1797B">
        <w:rPr>
          <w:rFonts w:ascii="Times New Roman" w:hAnsi="Times New Roman" w:cs="Times New Roman"/>
          <w:color w:val="000000" w:themeColor="text1"/>
        </w:rPr>
        <w:t xml:space="preserve"> (2020) </w:t>
      </w:r>
      <w:r w:rsidR="00DE6203" w:rsidRPr="00F1797B">
        <w:rPr>
          <w:rFonts w:ascii="Times New Roman" w:hAnsi="Times New Roman" w:cs="Times New Roman"/>
          <w:color w:val="000000" w:themeColor="text1"/>
        </w:rPr>
        <w:t xml:space="preserve"> </w:t>
      </w:r>
      <w:hyperlink r:id="rId28" w:history="1">
        <w:r w:rsidR="000B6BBE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https://eu.jsonline.com/story/news/2020/08/24/kenosha-protests-escalate-after-police-shoot-black-man-jacob-blake/3427941001/</w:t>
        </w:r>
      </w:hyperlink>
      <w:r w:rsidR="000B6BBE" w:rsidRPr="00F1797B">
        <w:rPr>
          <w:rFonts w:ascii="Times New Roman" w:hAnsi="Times New Roman" w:cs="Times New Roman"/>
          <w:color w:val="000000" w:themeColor="text1"/>
        </w:rPr>
        <w:t xml:space="preserve"> [accessed </w:t>
      </w:r>
      <w:r w:rsidR="0081034E" w:rsidRPr="00F1797B">
        <w:rPr>
          <w:rFonts w:ascii="Times New Roman" w:hAnsi="Times New Roman" w:cs="Times New Roman"/>
          <w:color w:val="000000" w:themeColor="text1"/>
        </w:rPr>
        <w:t>28</w:t>
      </w:r>
      <w:r w:rsidR="0081034E"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81034E"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48">
    <w:p w:rsidR="004C73DC" w:rsidRPr="00F1797B" w:rsidRDefault="004C73DC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6469B">
        <w:rPr>
          <w:rStyle w:val="FootnoteReference"/>
          <w:rFonts w:ascii="Times New Roman" w:hAnsi="Times New Roman" w:cs="Times New Roman"/>
        </w:rPr>
        <w:footnoteRef/>
      </w:r>
      <w:r w:rsidRPr="00F6469B">
        <w:rPr>
          <w:rFonts w:ascii="Times New Roman" w:hAnsi="Times New Roman" w:cs="Times New Roman"/>
        </w:rPr>
        <w:t xml:space="preserve"> </w:t>
      </w:r>
      <w:r w:rsidRPr="00F1797B">
        <w:rPr>
          <w:rFonts w:ascii="Times New Roman" w:hAnsi="Times New Roman" w:cs="Times New Roman"/>
          <w:color w:val="000000" w:themeColor="text1"/>
        </w:rPr>
        <w:t>Exodus 12:13</w:t>
      </w:r>
      <w:r w:rsidR="004647D6" w:rsidRPr="00F1797B">
        <w:rPr>
          <w:rFonts w:ascii="Times New Roman" w:hAnsi="Times New Roman" w:cs="Times New Roman"/>
          <w:color w:val="000000" w:themeColor="text1"/>
        </w:rPr>
        <w:t>.</w:t>
      </w:r>
    </w:p>
  </w:footnote>
  <w:footnote w:id="49">
    <w:p w:rsidR="004C73DC" w:rsidRPr="00F1797B" w:rsidRDefault="004C73DC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Ephesians 4:26-27</w:t>
      </w:r>
      <w:r w:rsidR="004647D6" w:rsidRPr="00F1797B">
        <w:rPr>
          <w:rFonts w:ascii="Times New Roman" w:hAnsi="Times New Roman" w:cs="Times New Roman"/>
          <w:color w:val="000000" w:themeColor="text1"/>
        </w:rPr>
        <w:t>.</w:t>
      </w:r>
    </w:p>
  </w:footnote>
  <w:footnote w:id="50">
    <w:p w:rsidR="00A02A2D" w:rsidRPr="00F1797B" w:rsidRDefault="00A02A2D" w:rsidP="00C17495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45578D" w:rsidRPr="00F1797B">
        <w:rPr>
          <w:rFonts w:ascii="Times New Roman" w:hAnsi="Times New Roman" w:cs="Times New Roman"/>
          <w:color w:val="000000" w:themeColor="text1"/>
        </w:rPr>
        <w:t xml:space="preserve">Mary Divine, </w:t>
      </w:r>
      <w:r w:rsidR="00194C2F" w:rsidRPr="00F1797B">
        <w:rPr>
          <w:rFonts w:ascii="Times New Roman" w:hAnsi="Times New Roman" w:cs="Times New Roman"/>
          <w:color w:val="000000" w:themeColor="text1"/>
        </w:rPr>
        <w:t xml:space="preserve">Pioneer Press, </w:t>
      </w:r>
      <w:r w:rsidR="00C17495" w:rsidRPr="00F1797B">
        <w:rPr>
          <w:rFonts w:ascii="Times New Roman" w:hAnsi="Times New Roman" w:cs="Times New Roman"/>
          <w:i/>
          <w:iCs/>
          <w:color w:val="000000" w:themeColor="text1"/>
        </w:rPr>
        <w:t>After Being Looted and Then Destroyed by Arsonists, Lloyd’s Pharmacy Plans to Rebuild</w:t>
      </w:r>
      <w:r w:rsidR="00C17495" w:rsidRPr="00F1797B">
        <w:rPr>
          <w:rFonts w:ascii="Times New Roman" w:hAnsi="Times New Roman" w:cs="Times New Roman"/>
          <w:color w:val="000000" w:themeColor="text1"/>
        </w:rPr>
        <w:t xml:space="preserve"> (2020) </w:t>
      </w:r>
      <w:hyperlink r:id="rId29" w:history="1">
        <w:r w:rsidR="00C17495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https://www.twincities.com/2020/06/02/after-being-looted-and-then-destroyed-by-arsonists-lloyds-pharmacy-plans-to-rebuild/</w:t>
        </w:r>
      </w:hyperlink>
      <w:r w:rsidR="00C17495" w:rsidRPr="00F1797B">
        <w:rPr>
          <w:rFonts w:ascii="Times New Roman" w:hAnsi="Times New Roman" w:cs="Times New Roman"/>
          <w:color w:val="000000" w:themeColor="text1"/>
        </w:rPr>
        <w:t xml:space="preserve"> [accessed 28</w:t>
      </w:r>
      <w:r w:rsidR="00C17495"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C17495"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51">
    <w:p w:rsidR="002535B1" w:rsidRPr="00F1797B" w:rsidRDefault="002535B1" w:rsidP="006F50A9">
      <w:pPr>
        <w:pStyle w:val="p1"/>
        <w:ind w:left="0"/>
        <w:divId w:val="18623837"/>
        <w:rPr>
          <w:rFonts w:ascii="Times New Roman" w:hAnsi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/>
          <w:color w:val="000000" w:themeColor="text1"/>
          <w:sz w:val="20"/>
          <w:szCs w:val="20"/>
        </w:rPr>
        <w:footnoteRef/>
      </w:r>
      <w:r w:rsidRPr="00F1797B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5A7D41" w:rsidRPr="00F1797B">
        <w:rPr>
          <w:rFonts w:ascii="Times New Roman" w:hAnsi="Times New Roman"/>
          <w:color w:val="000000" w:themeColor="text1"/>
          <w:sz w:val="20"/>
          <w:szCs w:val="20"/>
        </w:rPr>
        <w:t xml:space="preserve">Charlie Spiering, The Jewish Voice, </w:t>
      </w:r>
      <w:r w:rsidR="00C037B2" w:rsidRPr="00F1797B">
        <w:rPr>
          <w:rFonts w:ascii="Times New Roman" w:hAnsi="Times New Roman"/>
          <w:i/>
          <w:iCs/>
          <w:color w:val="000000" w:themeColor="text1"/>
          <w:sz w:val="20"/>
          <w:szCs w:val="20"/>
        </w:rPr>
        <w:t>Donald Trump Meets Minnesota Business Owners Affected by Riots</w:t>
      </w:r>
      <w:r w:rsidR="00C037B2" w:rsidRPr="00F1797B">
        <w:rPr>
          <w:rFonts w:ascii="Times New Roman" w:hAnsi="Times New Roman"/>
          <w:color w:val="000000" w:themeColor="text1"/>
          <w:sz w:val="20"/>
          <w:szCs w:val="20"/>
        </w:rPr>
        <w:t xml:space="preserve"> (2020) </w:t>
      </w:r>
      <w:hyperlink r:id="rId30" w:history="1">
        <w:r w:rsidR="00F97A6A" w:rsidRPr="00F1797B">
          <w:rPr>
            <w:rStyle w:val="Hyperlink"/>
            <w:rFonts w:ascii="Times New Roman" w:hAnsi="Times New Roman"/>
            <w:color w:val="000000" w:themeColor="text1"/>
            <w:sz w:val="20"/>
            <w:szCs w:val="20"/>
          </w:rPr>
          <w:t>https://thejewishvoice.com/2020/08/donald-trump-meets-minnesota-business-owners-affected-by-riots/</w:t>
        </w:r>
      </w:hyperlink>
      <w:r w:rsidR="00F97A6A" w:rsidRPr="00F1797B">
        <w:rPr>
          <w:rFonts w:ascii="Times New Roman" w:hAnsi="Times New Roman"/>
          <w:color w:val="000000" w:themeColor="text1"/>
          <w:sz w:val="20"/>
          <w:szCs w:val="20"/>
        </w:rPr>
        <w:t xml:space="preserve"> [accessed 28</w:t>
      </w:r>
      <w:r w:rsidR="00F97A6A" w:rsidRPr="00F1797B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>th</w:t>
      </w:r>
      <w:r w:rsidR="00F97A6A" w:rsidRPr="00F1797B">
        <w:rPr>
          <w:rFonts w:ascii="Times New Roman" w:hAnsi="Times New Roman"/>
          <w:color w:val="000000" w:themeColor="text1"/>
          <w:sz w:val="20"/>
          <w:szCs w:val="20"/>
        </w:rPr>
        <w:t xml:space="preserve"> November 2021]. </w:t>
      </w:r>
    </w:p>
  </w:footnote>
  <w:footnote w:id="52">
    <w:p w:rsidR="00506478" w:rsidRPr="00F1797B" w:rsidRDefault="00506478" w:rsidP="0050647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FA3034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Sam Dorman, </w:t>
      </w:r>
      <w:r w:rsidR="006A46A3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FOX News, </w:t>
      </w:r>
      <w:r w:rsidR="00FA3034" w:rsidRPr="00F1797B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Black Firefighter ‘Devastated’ After Rioters Destroy Bar He Spent Life Savings to Build</w:t>
      </w:r>
      <w:r w:rsidR="006A46A3" w:rsidRPr="00F1797B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r w:rsidR="006A46A3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(2020) </w:t>
      </w:r>
      <w:hyperlink r:id="rId31" w:history="1">
        <w:r w:rsidR="006A46A3" w:rsidRPr="00F1797B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</w:rPr>
          <w:t>https://www.foxnews.com/us/black-firefighter-devastated-minneapolis-riots-bar</w:t>
        </w:r>
      </w:hyperlink>
      <w:r w:rsidR="006A46A3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[accessed 28</w:t>
      </w:r>
      <w:r w:rsidR="006A46A3" w:rsidRPr="00F1797B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th</w:t>
      </w:r>
      <w:r w:rsidR="006A46A3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November 2021]. </w:t>
      </w:r>
    </w:p>
  </w:footnote>
  <w:footnote w:id="53">
    <w:p w:rsidR="0050514E" w:rsidRPr="00F1797B" w:rsidRDefault="0050514E" w:rsidP="0050514E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EF12C9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Pius V, </w:t>
      </w:r>
      <w:r w:rsidR="00EF12C9" w:rsidRPr="00F1797B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The Roman Catechism: Catechism of the Council of Trent</w:t>
      </w:r>
      <w:r w:rsidR="006D754B" w:rsidRPr="00F1797B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r w:rsidR="006D754B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(1982)</w:t>
      </w:r>
      <w:r w:rsidR="00EF12C9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6D754B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THE SEVENTH COMMANDMENT: </w:t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Excuses for Stealing Refuted, p. 275.</w:t>
      </w:r>
    </w:p>
  </w:footnote>
  <w:footnote w:id="54">
    <w:p w:rsidR="006469AC" w:rsidRPr="00F1797B" w:rsidRDefault="006469AC" w:rsidP="006469AC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065ABA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Ibid.</w:t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, The Plea Of The Other's Wealth, p. 276.</w:t>
      </w:r>
    </w:p>
  </w:footnote>
  <w:footnote w:id="55">
    <w:p w:rsidR="002866B3" w:rsidRPr="00F1797B" w:rsidRDefault="002866B3" w:rsidP="002866B3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065ABA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Ibid.</w:t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, The Plea Of Favourable Opportunity, p. 276.</w:t>
      </w:r>
    </w:p>
  </w:footnote>
  <w:footnote w:id="56">
    <w:p w:rsidR="00D3637E" w:rsidRPr="00F1797B" w:rsidRDefault="00D3637E" w:rsidP="00D3637E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065ABA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Ibid.</w:t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, The Plea Of Revenge, p. 277.</w:t>
      </w:r>
    </w:p>
  </w:footnote>
  <w:footnote w:id="57">
    <w:p w:rsidR="00102943" w:rsidRPr="00F1797B" w:rsidRDefault="00102943" w:rsidP="00102943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065ABA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Ibid.</w:t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3B7454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Who Are Held To Restitution, p. 273</w:t>
      </w:r>
      <w:r w:rsidR="003B7454"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</w:footnote>
  <w:footnote w:id="58">
    <w:p w:rsidR="00D350E9" w:rsidRPr="00F1797B" w:rsidRDefault="00D350E9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="00F307AC" w:rsidRPr="00F1797B">
        <w:rPr>
          <w:rFonts w:ascii="Times New Roman" w:hAnsi="Times New Roman" w:cs="Times New Roman"/>
          <w:color w:val="000000" w:themeColor="text1"/>
        </w:rPr>
        <w:t xml:space="preserve">Jorge Fitz-Gibbon, The New York Post, </w:t>
      </w:r>
      <w:r w:rsidR="00237424" w:rsidRPr="0054179F">
        <w:rPr>
          <w:rFonts w:ascii="Times New Roman" w:hAnsi="Times New Roman" w:cs="Times New Roman"/>
          <w:i/>
          <w:iCs/>
          <w:color w:val="000000" w:themeColor="text1"/>
        </w:rPr>
        <w:t xml:space="preserve">Black Lives Matter Organizer Calls Chicago Looting ‘Reparation’ </w:t>
      </w:r>
      <w:r w:rsidR="00237424" w:rsidRPr="00F1797B">
        <w:rPr>
          <w:rFonts w:ascii="Times New Roman" w:hAnsi="Times New Roman" w:cs="Times New Roman"/>
          <w:color w:val="000000" w:themeColor="text1"/>
        </w:rPr>
        <w:t xml:space="preserve">(2020) </w:t>
      </w:r>
      <w:hyperlink r:id="rId32" w:history="1">
        <w:r w:rsidR="00237424"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https://nypost.com/2020/08/11/black-lives-matter-organizer-calls-chicago-looting-reparation/</w:t>
        </w:r>
      </w:hyperlink>
      <w:r w:rsidR="00237424" w:rsidRPr="00F1797B">
        <w:rPr>
          <w:rFonts w:ascii="Times New Roman" w:hAnsi="Times New Roman" w:cs="Times New Roman"/>
          <w:color w:val="000000" w:themeColor="text1"/>
        </w:rPr>
        <w:t xml:space="preserve"> [accessed 28</w:t>
      </w:r>
      <w:r w:rsidR="00237424"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237424"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59">
    <w:p w:rsidR="00AE4490" w:rsidRPr="00F1797B" w:rsidRDefault="00AE4490" w:rsidP="003735AF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Pius V, </w:t>
      </w:r>
      <w:r w:rsidRPr="00F1797B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The Roman Catechism: Catechism of the Council of Trent</w:t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>, ed. under St. Charles of Borromeo, trans. by John A. McHugh and Charles J. Callan (Charlotte: Tan Books and Publishers, 1982), THE SEVENTH COMMANDMENT: This Commandment a Proof of the Love of God Towards Us and a Claim on Our Gratitude, p. 269.</w:t>
      </w:r>
    </w:p>
  </w:footnote>
  <w:footnote w:id="60">
    <w:p w:rsidR="00AE4490" w:rsidRPr="00F1797B" w:rsidRDefault="00AE4490" w:rsidP="00A53EFB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Ibid., Stealing Forbidden, p. 269.</w:t>
      </w:r>
    </w:p>
  </w:footnote>
  <w:footnote w:id="61">
    <w:p w:rsidR="00AE4490" w:rsidRPr="00F1797B" w:rsidRDefault="00AE4490" w:rsidP="00DF7F9F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F1797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Ibid., Gravity Of The Sin Of Stealing, p. 270.</w:t>
      </w:r>
    </w:p>
  </w:footnote>
  <w:footnote w:id="62">
    <w:p w:rsidR="00AE4490" w:rsidRPr="00F1797B" w:rsidRDefault="00AE4490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1 Corinthians 6:10.</w:t>
      </w:r>
    </w:p>
  </w:footnote>
  <w:footnote w:id="63">
    <w:p w:rsidR="001B736A" w:rsidRPr="001B736A" w:rsidRDefault="001B736A" w:rsidP="006161F5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1B736A">
        <w:rPr>
          <w:rFonts w:ascii="Times New Roman" w:hAnsi="Times New Roman" w:cs="Times New Roman"/>
          <w:sz w:val="20"/>
          <w:szCs w:val="20"/>
        </w:rPr>
        <w:t>The Council</w:t>
      </w:r>
      <w:r>
        <w:rPr>
          <w:rFonts w:ascii="Times New Roman" w:hAnsi="Times New Roman" w:cs="Times New Roman"/>
          <w:sz w:val="20"/>
          <w:szCs w:val="20"/>
        </w:rPr>
        <w:t xml:space="preserve">s </w:t>
      </w:r>
      <w:r w:rsidRPr="001B736A">
        <w:rPr>
          <w:rFonts w:ascii="Times New Roman" w:hAnsi="Times New Roman" w:cs="Times New Roman"/>
          <w:sz w:val="20"/>
          <w:szCs w:val="20"/>
        </w:rPr>
        <w:t xml:space="preserve">of Baltimore, </w:t>
      </w:r>
      <w:r w:rsidRPr="001B736A">
        <w:rPr>
          <w:rFonts w:ascii="Times New Roman" w:hAnsi="Times New Roman" w:cs="Times New Roman"/>
          <w:i/>
          <w:iCs/>
          <w:sz w:val="20"/>
          <w:szCs w:val="20"/>
        </w:rPr>
        <w:t>The</w:t>
      </w:r>
      <w:r w:rsidRPr="001B736A">
        <w:rPr>
          <w:rFonts w:ascii="Times New Roman" w:hAnsi="Times New Roman" w:cs="Times New Roman"/>
          <w:sz w:val="20"/>
          <w:szCs w:val="20"/>
        </w:rPr>
        <w:t xml:space="preserve"> </w:t>
      </w:r>
      <w:r w:rsidRPr="001B736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Baltimore Catechism</w:t>
      </w:r>
      <w:r w:rsidRPr="001B736A">
        <w:rPr>
          <w:rFonts w:ascii="Times New Roman" w:eastAsia="Times New Roman" w:hAnsi="Times New Roman" w:cs="Times New Roman"/>
          <w:color w:val="000000" w:themeColor="text1"/>
          <w:kern w:val="24"/>
          <w:sz w:val="20"/>
          <w:szCs w:val="20"/>
        </w:rPr>
        <w:t xml:space="preserve"> (1885), </w:t>
      </w:r>
      <w:r w:rsidRPr="001B736A">
        <w:rPr>
          <w:rFonts w:ascii="Times New Roman" w:hAnsi="Times New Roman" w:cs="Times New Roman"/>
          <w:color w:val="000000" w:themeColor="text1"/>
          <w:sz w:val="20"/>
          <w:szCs w:val="20"/>
        </w:rPr>
        <w:t>Q. 1291, LESSON THIRTY-FOURTH: From the Seventh to the End of the Tenth Commandment</w:t>
      </w:r>
      <w:r w:rsidR="0054179F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Pr="001B736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hyperlink r:id="rId33" w:history="1">
        <w:r w:rsidRPr="001B736A">
          <w:rPr>
            <w:rFonts w:ascii="Times New Roman" w:hAnsi="Times New Roman" w:cs="Times New Roman"/>
            <w:color w:val="000000" w:themeColor="text1"/>
            <w:sz w:val="20"/>
            <w:szCs w:val="20"/>
            <w:u w:val="single"/>
          </w:rPr>
          <w:t>https://www.pcpbooks.net/docs/baltimore_catechism.pdf</w:t>
        </w:r>
      </w:hyperlink>
      <w:r w:rsidRPr="001B736A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 </w:t>
      </w:r>
      <w:r w:rsidRPr="001B736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[accessed 9</w:t>
      </w:r>
      <w:r w:rsidRPr="001B736A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th</w:t>
      </w:r>
      <w:r w:rsidRPr="001B736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December 2021].</w:t>
      </w:r>
    </w:p>
  </w:footnote>
  <w:footnote w:id="64">
    <w:p w:rsidR="001B736A" w:rsidRPr="001B736A" w:rsidRDefault="001B736A" w:rsidP="001B736A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1B736A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1B736A">
        <w:rPr>
          <w:rFonts w:ascii="Times New Roman" w:hAnsi="Times New Roman" w:cs="Times New Roman"/>
          <w:color w:val="000000" w:themeColor="text1"/>
        </w:rPr>
        <w:t xml:space="preserve"> </w:t>
      </w:r>
      <w:r w:rsidRPr="001B736A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Councils</w:t>
      </w:r>
      <w:r w:rsidRPr="001B736A">
        <w:rPr>
          <w:rFonts w:ascii="Times New Roman" w:hAnsi="Times New Roman" w:cs="Times New Roman"/>
        </w:rPr>
        <w:t xml:space="preserve"> of Baltimore</w:t>
      </w:r>
      <w:r w:rsidRPr="001B736A">
        <w:rPr>
          <w:rFonts w:ascii="Times New Roman" w:hAnsi="Times New Roman" w:cs="Times New Roman"/>
          <w:i/>
          <w:iCs/>
          <w:color w:val="000000" w:themeColor="text1"/>
        </w:rPr>
        <w:t>, The</w:t>
      </w:r>
      <w:r w:rsidRPr="001B736A">
        <w:rPr>
          <w:rFonts w:ascii="Times New Roman" w:hAnsi="Times New Roman" w:cs="Times New Roman"/>
          <w:color w:val="000000" w:themeColor="text1"/>
        </w:rPr>
        <w:t xml:space="preserve"> </w:t>
      </w:r>
      <w:r w:rsidRPr="001B736A">
        <w:rPr>
          <w:rFonts w:ascii="Times New Roman" w:hAnsi="Times New Roman" w:cs="Times New Roman"/>
          <w:i/>
          <w:iCs/>
          <w:color w:val="000000" w:themeColor="text1"/>
        </w:rPr>
        <w:t>Baltimore Catechism (1885)</w:t>
      </w:r>
      <w:r w:rsidRPr="001B736A">
        <w:rPr>
          <w:rFonts w:ascii="Times New Roman" w:eastAsia="Times New Roman" w:hAnsi="Times New Roman" w:cs="Times New Roman"/>
          <w:color w:val="000000" w:themeColor="text1"/>
          <w:kern w:val="24"/>
        </w:rPr>
        <w:t xml:space="preserve">, </w:t>
      </w:r>
      <w:r w:rsidRPr="001B736A">
        <w:rPr>
          <w:rFonts w:ascii="Times New Roman" w:hAnsi="Times New Roman" w:cs="Times New Roman"/>
          <w:color w:val="000000" w:themeColor="text1"/>
        </w:rPr>
        <w:t>Q. 1280 LESSON THIRTY-THIRD: From the Fourth to the Seventh Commandment</w:t>
      </w:r>
      <w:r w:rsidR="0054179F">
        <w:rPr>
          <w:rFonts w:ascii="Times New Roman" w:hAnsi="Times New Roman" w:cs="Times New Roman"/>
          <w:color w:val="000000" w:themeColor="text1"/>
        </w:rPr>
        <w:t>,</w:t>
      </w:r>
      <w:r w:rsidRPr="001B736A">
        <w:rPr>
          <w:rFonts w:ascii="Times New Roman" w:hAnsi="Times New Roman" w:cs="Times New Roman"/>
          <w:color w:val="000000" w:themeColor="text1"/>
        </w:rPr>
        <w:t xml:space="preserve"> </w:t>
      </w:r>
      <w:hyperlink r:id="rId34" w:history="1">
        <w:r w:rsidRPr="001B736A">
          <w:rPr>
            <w:rFonts w:ascii="Times New Roman" w:hAnsi="Times New Roman" w:cs="Times New Roman"/>
            <w:color w:val="000000" w:themeColor="text1"/>
            <w:u w:val="single"/>
          </w:rPr>
          <w:t>https://www.pcpbooks.net/docs/baltimore_catechism.pdf</w:t>
        </w:r>
      </w:hyperlink>
      <w:r w:rsidRPr="001B736A">
        <w:rPr>
          <w:rFonts w:ascii="Times New Roman" w:hAnsi="Times New Roman" w:cs="Times New Roman"/>
          <w:color w:val="000000" w:themeColor="text1"/>
        </w:rPr>
        <w:t xml:space="preserve"> [accessed 9</w:t>
      </w:r>
      <w:r w:rsidRPr="001B736A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1B736A">
        <w:rPr>
          <w:rFonts w:ascii="Times New Roman" w:hAnsi="Times New Roman" w:cs="Times New Roman"/>
          <w:color w:val="000000" w:themeColor="text1"/>
        </w:rPr>
        <w:t xml:space="preserve"> December 2021].</w:t>
      </w:r>
    </w:p>
  </w:footnote>
  <w:footnote w:id="65">
    <w:p w:rsidR="00825C7A" w:rsidRDefault="00825C7A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</w:p>
  </w:footnote>
  <w:footnote w:id="66">
    <w:p w:rsidR="00546E13" w:rsidRPr="00F1797B" w:rsidRDefault="00546E13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Pr="00F1797B">
        <w:rPr>
          <w:rFonts w:ascii="Times New Roman" w:hAnsi="Times New Roman" w:cs="Times New Roman"/>
          <w:color w:val="000000" w:themeColor="text1"/>
          <w:kern w:val="24"/>
        </w:rPr>
        <w:t>John XXIII, </w:t>
      </w:r>
      <w:r w:rsidRPr="00A47EDA">
        <w:rPr>
          <w:rFonts w:ascii="Times New Roman" w:hAnsi="Times New Roman" w:cs="Times New Roman"/>
          <w:i/>
          <w:iCs/>
          <w:color w:val="000000" w:themeColor="text1"/>
          <w:kern w:val="24"/>
        </w:rPr>
        <w:t>Mater et Magistra</w:t>
      </w:r>
      <w:r w:rsidR="00223BE6" w:rsidRPr="00A47EDA">
        <w:rPr>
          <w:rFonts w:ascii="Times New Roman" w:hAnsi="Times New Roman" w:cs="Times New Roman"/>
          <w:i/>
          <w:iCs/>
          <w:color w:val="000000" w:themeColor="text1"/>
          <w:kern w:val="24"/>
        </w:rPr>
        <w:t>:</w:t>
      </w:r>
      <w:r w:rsidR="00223BE6" w:rsidRPr="00A47EDA">
        <w:rPr>
          <w:rFonts w:ascii="Times New Roman" w:hAnsi="Times New Roman" w:cs="Times New Roman"/>
          <w:i/>
          <w:iCs/>
          <w:color w:val="000000" w:themeColor="text1"/>
        </w:rPr>
        <w:t xml:space="preserve"> Encyclical Letter of His Holiness</w:t>
      </w:r>
      <w:r w:rsidRPr="00A47EDA">
        <w:rPr>
          <w:rFonts w:ascii="Times New Roman" w:hAnsi="Times New Roman" w:cs="Times New Roman"/>
          <w:i/>
          <w:iCs/>
          <w:color w:val="000000" w:themeColor="text1"/>
          <w:kern w:val="24"/>
        </w:rPr>
        <w:t xml:space="preserve">, </w:t>
      </w:r>
      <w:r w:rsidR="00223BE6" w:rsidRPr="00A47EDA">
        <w:rPr>
          <w:rFonts w:ascii="Times New Roman" w:hAnsi="Times New Roman" w:cs="Times New Roman"/>
          <w:i/>
          <w:iCs/>
          <w:color w:val="000000" w:themeColor="text1"/>
          <w:kern w:val="24"/>
        </w:rPr>
        <w:t xml:space="preserve">John XXIII, on </w:t>
      </w:r>
      <w:r w:rsidR="00A47EDA" w:rsidRPr="00A47EDA">
        <w:rPr>
          <w:rFonts w:ascii="Times New Roman" w:hAnsi="Times New Roman" w:cs="Times New Roman"/>
          <w:i/>
          <w:iCs/>
          <w:color w:val="000000" w:themeColor="text1"/>
          <w:kern w:val="24"/>
        </w:rPr>
        <w:t>Christianity and Social Progress</w:t>
      </w:r>
      <w:r w:rsidR="00A47EDA">
        <w:rPr>
          <w:rFonts w:ascii="Times New Roman" w:hAnsi="Times New Roman" w:cs="Times New Roman"/>
          <w:color w:val="000000" w:themeColor="text1"/>
          <w:kern w:val="24"/>
        </w:rPr>
        <w:t xml:space="preserve">, </w:t>
      </w:r>
      <w:r w:rsidRPr="00F1797B">
        <w:rPr>
          <w:rFonts w:ascii="Times New Roman" w:hAnsi="Times New Roman" w:cs="Times New Roman"/>
          <w:color w:val="000000" w:themeColor="text1"/>
          <w:kern w:val="24"/>
        </w:rPr>
        <w:t>III: AAS 53 (1961) 447; cf. John Paul II, </w:t>
      </w:r>
      <w:r w:rsidRPr="00F1797B">
        <w:rPr>
          <w:rFonts w:ascii="Times New Roman" w:hAnsi="Times New Roman" w:cs="Times New Roman"/>
          <w:i/>
          <w:iCs/>
          <w:color w:val="000000" w:themeColor="text1"/>
          <w:kern w:val="24"/>
        </w:rPr>
        <w:t>Discourse to priests participating in a seminar on "Responsible Procreation"</w:t>
      </w:r>
      <w:r w:rsidRPr="00F1797B">
        <w:rPr>
          <w:rFonts w:ascii="Times New Roman" w:hAnsi="Times New Roman" w:cs="Times New Roman"/>
          <w:color w:val="000000" w:themeColor="text1"/>
          <w:kern w:val="24"/>
        </w:rPr>
        <w:t>, 17 September 1983, </w:t>
      </w:r>
      <w:r w:rsidRPr="00F1797B">
        <w:rPr>
          <w:rFonts w:ascii="Times New Roman" w:hAnsi="Times New Roman" w:cs="Times New Roman"/>
          <w:i/>
          <w:iCs/>
          <w:color w:val="000000" w:themeColor="text1"/>
          <w:kern w:val="24"/>
        </w:rPr>
        <w:t>Insegnamenti di Giovanni Paolo II</w:t>
      </w:r>
      <w:r w:rsidRPr="00F1797B">
        <w:rPr>
          <w:rFonts w:ascii="Times New Roman" w:hAnsi="Times New Roman" w:cs="Times New Roman"/>
          <w:color w:val="000000" w:themeColor="text1"/>
          <w:kern w:val="24"/>
        </w:rPr>
        <w:t>, VI, 2 (1983) 562.</w:t>
      </w:r>
    </w:p>
  </w:footnote>
  <w:footnote w:id="67">
    <w:p w:rsidR="00546E13" w:rsidRPr="00F1797B" w:rsidRDefault="00546E13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Mark 12:31.</w:t>
      </w:r>
    </w:p>
  </w:footnote>
  <w:footnote w:id="68">
    <w:p w:rsidR="00546E13" w:rsidRPr="00F1797B" w:rsidRDefault="00546E13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</w:t>
      </w:r>
      <w:r w:rsidRPr="00F1797B">
        <w:rPr>
          <w:rFonts w:ascii="Times New Roman" w:eastAsia="Times New Roman" w:hAnsi="Times New Roman" w:cs="Times New Roman"/>
          <w:color w:val="000000" w:themeColor="text1"/>
          <w:kern w:val="24"/>
        </w:rPr>
        <w:t xml:space="preserve">Catholic Church, </w:t>
      </w:r>
      <w:r w:rsidRPr="00F1797B">
        <w:rPr>
          <w:rFonts w:ascii="Times New Roman" w:eastAsia="Times New Roman" w:hAnsi="Times New Roman" w:cs="Times New Roman"/>
          <w:i/>
          <w:iCs/>
          <w:color w:val="000000" w:themeColor="text1"/>
          <w:kern w:val="24"/>
        </w:rPr>
        <w:t>Catechism of the Catholic Church</w:t>
      </w:r>
      <w:r w:rsidRPr="00F1797B">
        <w:rPr>
          <w:rFonts w:ascii="Times New Roman" w:eastAsia="Times New Roman" w:hAnsi="Times New Roman" w:cs="Times New Roman"/>
          <w:color w:val="000000" w:themeColor="text1"/>
          <w:kern w:val="24"/>
        </w:rPr>
        <w:t xml:space="preserve"> (New York: Doubleday, 1995), para. 2264.</w:t>
      </w:r>
    </w:p>
  </w:footnote>
  <w:footnote w:id="69">
    <w:p w:rsidR="00D3063E" w:rsidRPr="001E3D49" w:rsidRDefault="00D3063E" w:rsidP="001E3D49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>
        <w:rPr>
          <w:rStyle w:val="FootnoteReference"/>
        </w:rPr>
        <w:footnoteRef/>
      </w:r>
      <w:r w:rsidRPr="00C006DB">
        <w:rPr>
          <w:color w:val="000000" w:themeColor="text1"/>
        </w:rPr>
        <w:t xml:space="preserve"> </w:t>
      </w:r>
      <w:r w:rsidR="00C006DB" w:rsidRPr="001E3D49"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  <w:t>Thomas Aquinas, </w:t>
      </w:r>
      <w:r w:rsidR="00C006DB" w:rsidRPr="001E3D49">
        <w:rPr>
          <w:rFonts w:ascii="Times New Roman" w:hAnsi="Times New Roman" w:cs="Times New Roman"/>
          <w:i/>
          <w:iCs/>
          <w:color w:val="000000" w:themeColor="text1"/>
          <w:kern w:val="24"/>
          <w:sz w:val="20"/>
          <w:szCs w:val="20"/>
        </w:rPr>
        <w:t>Summa Theologiæ</w:t>
      </w:r>
      <w:r w:rsidR="00C006DB" w:rsidRPr="001E3D49"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  <w:t>, II-II</w:t>
      </w:r>
      <w:r w:rsidR="001E3D49"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  <w:t xml:space="preserve"> </w:t>
      </w:r>
      <w:r w:rsidR="001E3D49" w:rsidRPr="001E3D49"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  <w:t>(</w:t>
      </w:r>
      <w:r w:rsidR="001E3D49" w:rsidRPr="001E3D49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London: Burns, Oates &amp; Washbourne Ltd., 1920)</w:t>
      </w:r>
      <w:r w:rsidR="001E3D49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, </w:t>
      </w:r>
      <w:r w:rsidR="00C006DB" w:rsidRPr="001E3D49"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  <w:t>Q. 64, Art. 7, ad. 5, s. c. and co.</w:t>
      </w:r>
    </w:p>
  </w:footnote>
  <w:footnote w:id="70">
    <w:p w:rsidR="00167186" w:rsidRPr="006870BA" w:rsidRDefault="00167186" w:rsidP="00167186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E3D49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1E3D4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Pius V, </w:t>
      </w:r>
      <w:r w:rsidRPr="001E3D49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The Roman Cate</w:t>
      </w:r>
      <w:r w:rsidRPr="006870B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chism Catechism of the Council of Trent</w:t>
      </w:r>
      <w:r w:rsidRPr="006870BA">
        <w:rPr>
          <w:rFonts w:ascii="Times New Roman" w:hAnsi="Times New Roman" w:cs="Times New Roman"/>
          <w:color w:val="000000" w:themeColor="text1"/>
          <w:sz w:val="20"/>
          <w:szCs w:val="20"/>
        </w:rPr>
        <w:t>, ed. under St. Charles of Borromeo, trans. by John A. McHugh and Charles J. Callan (Charlotte: Tan Books and Publishers, 1982), THE FIFTH COMMANDMENT: Killing By Accident, p. 258–259.</w:t>
      </w:r>
    </w:p>
  </w:footnote>
  <w:footnote w:id="71">
    <w:p w:rsidR="00E4121C" w:rsidRPr="006870BA" w:rsidRDefault="00E4121C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6870BA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6870BA">
        <w:rPr>
          <w:rFonts w:ascii="Times New Roman" w:hAnsi="Times New Roman" w:cs="Times New Roman"/>
          <w:color w:val="000000" w:themeColor="text1"/>
        </w:rPr>
        <w:t xml:space="preserve"> Jemima McEvoy, Forbes, </w:t>
      </w:r>
      <w:r w:rsidRPr="006870BA">
        <w:rPr>
          <w:rFonts w:ascii="Times New Roman" w:hAnsi="Times New Roman" w:cs="Times New Roman"/>
          <w:i/>
          <w:iCs/>
          <w:color w:val="000000" w:themeColor="text1"/>
        </w:rPr>
        <w:t>14 Days Of Protests, 19 Dead</w:t>
      </w:r>
      <w:r w:rsidRPr="006870BA">
        <w:rPr>
          <w:rFonts w:ascii="Times New Roman" w:hAnsi="Times New Roman" w:cs="Times New Roman"/>
          <w:color w:val="000000" w:themeColor="text1"/>
        </w:rPr>
        <w:t xml:space="preserve"> (2020) </w:t>
      </w:r>
      <w:hyperlink r:id="rId35" w:history="1">
        <w:r w:rsidRPr="006870BA">
          <w:rPr>
            <w:rStyle w:val="Hyperlink"/>
            <w:rFonts w:ascii="Times New Roman" w:hAnsi="Times New Roman" w:cs="Times New Roman"/>
            <w:color w:val="000000" w:themeColor="text1"/>
          </w:rPr>
          <w:t>https://www.forbes.com/sites/jemimamcevoy/2020/06/08/14-days-of-protests-19-dead/?sh=360a47e4de4f</w:t>
        </w:r>
      </w:hyperlink>
      <w:r w:rsidRPr="006870BA">
        <w:rPr>
          <w:rFonts w:ascii="Times New Roman" w:hAnsi="Times New Roman" w:cs="Times New Roman"/>
          <w:color w:val="000000" w:themeColor="text1"/>
        </w:rPr>
        <w:t xml:space="preserve"> [accessed 28</w:t>
      </w:r>
      <w:r w:rsidRPr="006870BA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6870BA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72">
    <w:p w:rsidR="003B208C" w:rsidRPr="00F1797B" w:rsidRDefault="003B208C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Lee Brown, The New York Post, </w:t>
      </w:r>
      <w:r w:rsidRPr="00F1797B">
        <w:rPr>
          <w:rFonts w:ascii="Times New Roman" w:hAnsi="Times New Roman" w:cs="Times New Roman"/>
          <w:i/>
          <w:iCs/>
          <w:color w:val="000000" w:themeColor="text1"/>
        </w:rPr>
        <w:t>Sister of Iowa Woman Shot Dead Blames Protesters in Heartbreaking Video</w:t>
      </w:r>
      <w:r w:rsidRPr="00F1797B">
        <w:rPr>
          <w:rFonts w:ascii="Times New Roman" w:hAnsi="Times New Roman" w:cs="Times New Roman"/>
          <w:color w:val="000000" w:themeColor="text1"/>
        </w:rPr>
        <w:t xml:space="preserve"> (2020) </w:t>
      </w:r>
      <w:hyperlink r:id="rId36" w:history="1">
        <w:r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https://nypost.com/2020/06/03/sister-of-iowa-woman-shot-dead-sobs-in-heartbreaking-video/</w:t>
        </w:r>
      </w:hyperlink>
      <w:r w:rsidRPr="00F1797B">
        <w:rPr>
          <w:rFonts w:ascii="Times New Roman" w:hAnsi="Times New Roman" w:cs="Times New Roman"/>
          <w:color w:val="000000" w:themeColor="text1"/>
        </w:rPr>
        <w:t xml:space="preserve"> [accessed 28</w:t>
      </w:r>
      <w:r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F1797B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73">
    <w:p w:rsidR="003B208C" w:rsidRPr="00F1797B" w:rsidRDefault="003B208C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Allyson Chiu, The Washington Post, </w:t>
      </w:r>
      <w:r w:rsidRPr="00F1797B">
        <w:rPr>
          <w:rFonts w:ascii="Times New Roman" w:hAnsi="Times New Roman" w:cs="Times New Roman"/>
          <w:i/>
          <w:iCs/>
          <w:color w:val="000000" w:themeColor="text1"/>
        </w:rPr>
        <w:t>‘You Shot and Killed a Baby’: Atlanta Mayor Demands an End to Violence After 8-Year-Old Slain Near Where Rayshard Brooks Died</w:t>
      </w:r>
      <w:r w:rsidRPr="00F1797B">
        <w:rPr>
          <w:rFonts w:ascii="Times New Roman" w:hAnsi="Times New Roman" w:cs="Times New Roman"/>
          <w:color w:val="000000" w:themeColor="text1"/>
        </w:rPr>
        <w:t xml:space="preserve"> (2020) </w:t>
      </w:r>
      <w:hyperlink r:id="rId37" w:history="1">
        <w:r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https://www.washingtonpost.com/nation/2020/07/06/atlanta-shooting-secoriea-turner/</w:t>
        </w:r>
      </w:hyperlink>
      <w:r w:rsidRPr="00F1797B">
        <w:rPr>
          <w:rFonts w:ascii="Times New Roman" w:hAnsi="Times New Roman" w:cs="Times New Roman"/>
          <w:color w:val="000000" w:themeColor="text1"/>
        </w:rPr>
        <w:t xml:space="preserve"> [accessed 28</w:t>
      </w:r>
      <w:r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F1797B">
        <w:rPr>
          <w:rFonts w:ascii="Times New Roman" w:hAnsi="Times New Roman" w:cs="Times New Roman"/>
          <w:color w:val="000000" w:themeColor="text1"/>
        </w:rPr>
        <w:t xml:space="preserve"> November 2021]. </w:t>
      </w:r>
    </w:p>
  </w:footnote>
  <w:footnote w:id="74">
    <w:p w:rsidR="003B208C" w:rsidRPr="00F1797B" w:rsidRDefault="003B208C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F1797B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F1797B">
        <w:rPr>
          <w:rFonts w:ascii="Times New Roman" w:hAnsi="Times New Roman" w:cs="Times New Roman"/>
          <w:color w:val="000000" w:themeColor="text1"/>
        </w:rPr>
        <w:t xml:space="preserve"> Luke Kenton, The Daily Mail, </w:t>
      </w:r>
      <w:r w:rsidRPr="00F1797B">
        <w:rPr>
          <w:rFonts w:ascii="Times New Roman" w:hAnsi="Times New Roman" w:cs="Times New Roman"/>
          <w:i/>
          <w:iCs/>
          <w:color w:val="000000" w:themeColor="text1"/>
        </w:rPr>
        <w:t xml:space="preserve">Portland Police Identify Suspect, 25, Behind Vicious Attack on Truck Driver Who Was Kicked Unconscious on the Street When ‘BLM Protesters Chased His Vehicle’ After He Tried to Stop a Trans Woman Being Robbed </w:t>
      </w:r>
      <w:r w:rsidRPr="00F1797B">
        <w:rPr>
          <w:rFonts w:ascii="Times New Roman" w:hAnsi="Times New Roman" w:cs="Times New Roman"/>
          <w:color w:val="000000" w:themeColor="text1"/>
        </w:rPr>
        <w:t xml:space="preserve">(2020) </w:t>
      </w:r>
      <w:hyperlink r:id="rId38" w:history="1">
        <w:r w:rsidRPr="00F1797B">
          <w:rPr>
            <w:rStyle w:val="Hyperlink"/>
            <w:rFonts w:ascii="Times New Roman" w:hAnsi="Times New Roman" w:cs="Times New Roman"/>
            <w:color w:val="000000" w:themeColor="text1"/>
          </w:rPr>
          <w:t>https://www.dailymail.co.uk/news/article-8640835/Police-identify-suspect-vicious-attack-driver-kicked-unconscious-Portland.html</w:t>
        </w:r>
      </w:hyperlink>
      <w:r w:rsidRPr="00F1797B">
        <w:rPr>
          <w:rFonts w:ascii="Times New Roman" w:hAnsi="Times New Roman" w:cs="Times New Roman"/>
          <w:color w:val="000000" w:themeColor="text1"/>
        </w:rPr>
        <w:t xml:space="preserve"> [accessed 28</w:t>
      </w:r>
      <w:r w:rsidRPr="00F1797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F1797B">
        <w:rPr>
          <w:rFonts w:ascii="Times New Roman" w:hAnsi="Times New Roman" w:cs="Times New Roman"/>
          <w:color w:val="000000" w:themeColor="text1"/>
        </w:rPr>
        <w:t xml:space="preserve"> November 2021]. </w:t>
      </w:r>
    </w:p>
  </w:footnote>
  <w:footnote w:id="75">
    <w:p w:rsidR="008B7B6B" w:rsidRPr="006870BA" w:rsidRDefault="008B7B6B" w:rsidP="003A67A6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6870BA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6870BA">
        <w:rPr>
          <w:rFonts w:ascii="Times New Roman" w:hAnsi="Times New Roman" w:cs="Times New Roman"/>
          <w:color w:val="000000" w:themeColor="text1"/>
        </w:rPr>
        <w:t xml:space="preserve"> </w:t>
      </w:r>
      <w:r w:rsidRPr="006870BA">
        <w:rPr>
          <w:rFonts w:ascii="Times New Roman" w:eastAsia="Times New Roman" w:hAnsi="Times New Roman" w:cs="Times New Roman"/>
          <w:color w:val="000000" w:themeColor="text1"/>
        </w:rPr>
        <w:t>Rianna</w:t>
      </w:r>
      <w:r w:rsidR="00AB794D" w:rsidRPr="006870BA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6870BA">
        <w:rPr>
          <w:rFonts w:ascii="Times New Roman" w:eastAsia="Times New Roman" w:hAnsi="Times New Roman" w:cs="Times New Roman"/>
          <w:color w:val="000000" w:themeColor="text1"/>
        </w:rPr>
        <w:t>Walcott</w:t>
      </w:r>
      <w:r w:rsidR="00AB794D" w:rsidRPr="006870BA">
        <w:rPr>
          <w:rFonts w:ascii="Times New Roman" w:eastAsia="Times New Roman" w:hAnsi="Times New Roman" w:cs="Times New Roman"/>
          <w:color w:val="000000" w:themeColor="text1"/>
        </w:rPr>
        <w:t xml:space="preserve">, Dazed Digital, </w:t>
      </w:r>
      <w:r w:rsidR="003C7006" w:rsidRPr="006870BA">
        <w:rPr>
          <w:rFonts w:ascii="Times New Roman" w:hAnsi="Times New Roman" w:cs="Times New Roman"/>
          <w:color w:val="000000" w:themeColor="text1"/>
        </w:rPr>
        <w:t>How the Founder of Black Lives Matter Started a Global Movement</w:t>
      </w:r>
      <w:r w:rsidR="003A67A6" w:rsidRPr="006870BA">
        <w:rPr>
          <w:rFonts w:ascii="Times New Roman" w:hAnsi="Times New Roman" w:cs="Times New Roman"/>
          <w:color w:val="000000" w:themeColor="text1"/>
        </w:rPr>
        <w:t xml:space="preserve"> (2018) </w:t>
      </w:r>
      <w:hyperlink r:id="rId39" w:history="1">
        <w:r w:rsidR="003A67A6" w:rsidRPr="006870BA">
          <w:rPr>
            <w:rStyle w:val="Hyperlink"/>
            <w:rFonts w:ascii="Times New Roman" w:hAnsi="Times New Roman" w:cs="Times New Roman"/>
            <w:color w:val="000000" w:themeColor="text1"/>
          </w:rPr>
          <w:t>https://www.dazeddigital.com/politics/article/39587/1/black-lives-matter-founder-interview-patrisse-khan-cullors</w:t>
        </w:r>
      </w:hyperlink>
      <w:r w:rsidR="003A67A6" w:rsidRPr="006870BA">
        <w:rPr>
          <w:rFonts w:ascii="Times New Roman" w:hAnsi="Times New Roman" w:cs="Times New Roman"/>
          <w:color w:val="000000" w:themeColor="text1"/>
        </w:rPr>
        <w:t xml:space="preserve"> [accessed 28</w:t>
      </w:r>
      <w:r w:rsidR="003A67A6" w:rsidRPr="006870BA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3A67A6" w:rsidRPr="006870BA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  <w:footnote w:id="76">
    <w:p w:rsidR="008B7B6B" w:rsidRPr="006870BA" w:rsidRDefault="008B7B6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6870BA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6870BA">
        <w:rPr>
          <w:rFonts w:ascii="Times New Roman" w:hAnsi="Times New Roman" w:cs="Times New Roman"/>
          <w:color w:val="000000" w:themeColor="text1"/>
        </w:rPr>
        <w:t xml:space="preserve"> Rhett Miller, 2020</w:t>
      </w:r>
      <w:r w:rsidR="0054179F">
        <w:rPr>
          <w:rFonts w:ascii="Times New Roman" w:hAnsi="Times New Roman" w:cs="Times New Roman"/>
          <w:color w:val="000000" w:themeColor="text1"/>
        </w:rPr>
        <w:t>.</w:t>
      </w:r>
    </w:p>
  </w:footnote>
  <w:footnote w:id="77">
    <w:p w:rsidR="008B7B6B" w:rsidRPr="00CC65D6" w:rsidRDefault="008B7B6B" w:rsidP="00CF2B4B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6870BA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6870BA">
        <w:rPr>
          <w:rFonts w:ascii="Times New Roman" w:hAnsi="Times New Roman" w:cs="Times New Roman"/>
          <w:color w:val="000000" w:themeColor="text1"/>
        </w:rPr>
        <w:t xml:space="preserve"> </w:t>
      </w:r>
      <w:r w:rsidR="00732480" w:rsidRPr="00CC65D6">
        <w:rPr>
          <w:rFonts w:ascii="Times New Roman" w:hAnsi="Times New Roman" w:cs="Times New Roman"/>
          <w:color w:val="000000" w:themeColor="text1"/>
        </w:rPr>
        <w:t xml:space="preserve">Federal Bureau of Investigation, </w:t>
      </w:r>
      <w:r w:rsidRPr="00CC65D6">
        <w:rPr>
          <w:rFonts w:ascii="Times New Roman" w:hAnsi="Times New Roman" w:cs="Times New Roman"/>
          <w:color w:val="000000" w:themeColor="text1"/>
        </w:rPr>
        <w:t>U.S. Department of Justice</w:t>
      </w:r>
      <w:r w:rsidR="00732480" w:rsidRPr="00CC65D6">
        <w:rPr>
          <w:rFonts w:ascii="Times New Roman" w:hAnsi="Times New Roman" w:cs="Times New Roman"/>
          <w:color w:val="000000" w:themeColor="text1"/>
        </w:rPr>
        <w:t xml:space="preserve">, </w:t>
      </w:r>
      <w:r w:rsidR="00732480" w:rsidRPr="00CC65D6">
        <w:rPr>
          <w:rFonts w:ascii="Times New Roman" w:hAnsi="Times New Roman" w:cs="Times New Roman"/>
          <w:i/>
          <w:iCs/>
          <w:color w:val="000000" w:themeColor="text1"/>
        </w:rPr>
        <w:t>Terrorism 2002-2005</w:t>
      </w:r>
      <w:r w:rsidR="00CC65D6" w:rsidRPr="00CC65D6">
        <w:rPr>
          <w:rFonts w:ascii="Times New Roman" w:hAnsi="Times New Roman" w:cs="Times New Roman"/>
          <w:color w:val="000000" w:themeColor="text1"/>
        </w:rPr>
        <w:t xml:space="preserve"> (2005)</w:t>
      </w:r>
      <w:r w:rsidR="009614B0">
        <w:rPr>
          <w:rFonts w:ascii="Times New Roman" w:hAnsi="Times New Roman" w:cs="Times New Roman"/>
          <w:color w:val="000000" w:themeColor="text1"/>
        </w:rPr>
        <w:t>, Foreword, Definitions, p. iv</w:t>
      </w:r>
      <w:r w:rsidR="0054179F">
        <w:rPr>
          <w:rFonts w:ascii="Times New Roman" w:hAnsi="Times New Roman" w:cs="Times New Roman"/>
          <w:color w:val="000000" w:themeColor="text1"/>
        </w:rPr>
        <w:t>,</w:t>
      </w:r>
      <w:r w:rsidR="009614B0">
        <w:rPr>
          <w:rFonts w:ascii="Times New Roman" w:hAnsi="Times New Roman" w:cs="Times New Roman"/>
          <w:color w:val="000000" w:themeColor="text1"/>
        </w:rPr>
        <w:t xml:space="preserve"> </w:t>
      </w:r>
      <w:hyperlink r:id="rId40" w:history="1">
        <w:r w:rsidR="00CC65D6" w:rsidRPr="00CC65D6">
          <w:rPr>
            <w:rStyle w:val="Hyperlink"/>
            <w:rFonts w:ascii="Times New Roman" w:hAnsi="Times New Roman" w:cs="Times New Roman"/>
            <w:color w:val="000000" w:themeColor="text1"/>
          </w:rPr>
          <w:t>https://www.fbi.gov/file-repository/stats-services-publications-terrorism-2002-2005-terror02_05.pdf</w:t>
        </w:r>
      </w:hyperlink>
      <w:r w:rsidR="00CC65D6" w:rsidRPr="00CC65D6">
        <w:rPr>
          <w:rFonts w:ascii="Times New Roman" w:hAnsi="Times New Roman" w:cs="Times New Roman"/>
          <w:color w:val="000000" w:themeColor="text1"/>
        </w:rPr>
        <w:t xml:space="preserve"> </w:t>
      </w:r>
      <w:r w:rsidR="007B4417" w:rsidRPr="00CC65D6">
        <w:rPr>
          <w:rFonts w:ascii="Times New Roman" w:hAnsi="Times New Roman" w:cs="Times New Roman"/>
          <w:color w:val="000000" w:themeColor="text1"/>
        </w:rPr>
        <w:t>[accessed 28</w:t>
      </w:r>
      <w:r w:rsidR="007B4417" w:rsidRPr="00CC65D6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7B4417" w:rsidRPr="00CC65D6">
        <w:rPr>
          <w:rFonts w:ascii="Times New Roman" w:hAnsi="Times New Roman" w:cs="Times New Roman"/>
          <w:color w:val="000000" w:themeColor="text1"/>
        </w:rPr>
        <w:t xml:space="preserve"> November 2021].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E2BEF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E300285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C3E389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8D79E3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1E461298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26316DB9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2ACB6A13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2EE5326C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3F7247B5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5B52321D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6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7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3">
    <w:abstractNumId w:val="5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4">
    <w:abstractNumId w:val="4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5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6">
    <w:abstractNumId w:val="3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7">
    <w:abstractNumId w:val="1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04F"/>
    <w:rsid w:val="00000B20"/>
    <w:rsid w:val="00001C48"/>
    <w:rsid w:val="000027D6"/>
    <w:rsid w:val="00002D3A"/>
    <w:rsid w:val="00003B5F"/>
    <w:rsid w:val="000052F7"/>
    <w:rsid w:val="0000632E"/>
    <w:rsid w:val="00007624"/>
    <w:rsid w:val="00007676"/>
    <w:rsid w:val="00010044"/>
    <w:rsid w:val="00011957"/>
    <w:rsid w:val="000120E5"/>
    <w:rsid w:val="000127F3"/>
    <w:rsid w:val="000135DE"/>
    <w:rsid w:val="000139B5"/>
    <w:rsid w:val="00013DE4"/>
    <w:rsid w:val="000149E7"/>
    <w:rsid w:val="00014C37"/>
    <w:rsid w:val="000154DA"/>
    <w:rsid w:val="00016486"/>
    <w:rsid w:val="00017EA1"/>
    <w:rsid w:val="00020B38"/>
    <w:rsid w:val="000224C4"/>
    <w:rsid w:val="0002349E"/>
    <w:rsid w:val="00023EE3"/>
    <w:rsid w:val="00023F58"/>
    <w:rsid w:val="00024BA8"/>
    <w:rsid w:val="000256A4"/>
    <w:rsid w:val="00026292"/>
    <w:rsid w:val="00026885"/>
    <w:rsid w:val="00027917"/>
    <w:rsid w:val="00027A3D"/>
    <w:rsid w:val="00030719"/>
    <w:rsid w:val="00030F74"/>
    <w:rsid w:val="00033138"/>
    <w:rsid w:val="00033FFF"/>
    <w:rsid w:val="000345DA"/>
    <w:rsid w:val="000361AF"/>
    <w:rsid w:val="00036AE6"/>
    <w:rsid w:val="00037A32"/>
    <w:rsid w:val="00037CB7"/>
    <w:rsid w:val="0004238D"/>
    <w:rsid w:val="00043D2C"/>
    <w:rsid w:val="00043D7B"/>
    <w:rsid w:val="00044F6F"/>
    <w:rsid w:val="00045086"/>
    <w:rsid w:val="00045327"/>
    <w:rsid w:val="00045739"/>
    <w:rsid w:val="00047C2A"/>
    <w:rsid w:val="00050571"/>
    <w:rsid w:val="0005089F"/>
    <w:rsid w:val="00050932"/>
    <w:rsid w:val="000516DD"/>
    <w:rsid w:val="00051A2A"/>
    <w:rsid w:val="00052383"/>
    <w:rsid w:val="00052882"/>
    <w:rsid w:val="000528D4"/>
    <w:rsid w:val="000551BA"/>
    <w:rsid w:val="000551E1"/>
    <w:rsid w:val="0005606F"/>
    <w:rsid w:val="0005630E"/>
    <w:rsid w:val="00056641"/>
    <w:rsid w:val="00060086"/>
    <w:rsid w:val="00060197"/>
    <w:rsid w:val="0006164A"/>
    <w:rsid w:val="000624A9"/>
    <w:rsid w:val="00065489"/>
    <w:rsid w:val="00065ABA"/>
    <w:rsid w:val="00065FF8"/>
    <w:rsid w:val="00066E23"/>
    <w:rsid w:val="00071792"/>
    <w:rsid w:val="00072131"/>
    <w:rsid w:val="0007261E"/>
    <w:rsid w:val="00072D72"/>
    <w:rsid w:val="000734F1"/>
    <w:rsid w:val="0007590F"/>
    <w:rsid w:val="00075AD3"/>
    <w:rsid w:val="00075B38"/>
    <w:rsid w:val="0007701F"/>
    <w:rsid w:val="000802AA"/>
    <w:rsid w:val="000808CC"/>
    <w:rsid w:val="00080A35"/>
    <w:rsid w:val="00080FD2"/>
    <w:rsid w:val="0008118D"/>
    <w:rsid w:val="000813F4"/>
    <w:rsid w:val="00081B94"/>
    <w:rsid w:val="0008268B"/>
    <w:rsid w:val="00082EA4"/>
    <w:rsid w:val="000834D3"/>
    <w:rsid w:val="00084290"/>
    <w:rsid w:val="0008508A"/>
    <w:rsid w:val="000850C9"/>
    <w:rsid w:val="0008650B"/>
    <w:rsid w:val="00090111"/>
    <w:rsid w:val="00090688"/>
    <w:rsid w:val="00090C33"/>
    <w:rsid w:val="00090FB8"/>
    <w:rsid w:val="00091675"/>
    <w:rsid w:val="00091A4B"/>
    <w:rsid w:val="00091CCB"/>
    <w:rsid w:val="000927FD"/>
    <w:rsid w:val="000929D2"/>
    <w:rsid w:val="00092C50"/>
    <w:rsid w:val="00093060"/>
    <w:rsid w:val="000934F7"/>
    <w:rsid w:val="00094D16"/>
    <w:rsid w:val="0009597A"/>
    <w:rsid w:val="00096C5B"/>
    <w:rsid w:val="000977E6"/>
    <w:rsid w:val="000A06FC"/>
    <w:rsid w:val="000A19F0"/>
    <w:rsid w:val="000A496E"/>
    <w:rsid w:val="000A5365"/>
    <w:rsid w:val="000A7A54"/>
    <w:rsid w:val="000B0EC0"/>
    <w:rsid w:val="000B14AC"/>
    <w:rsid w:val="000B1BE1"/>
    <w:rsid w:val="000B3B2C"/>
    <w:rsid w:val="000B4A25"/>
    <w:rsid w:val="000B5B9B"/>
    <w:rsid w:val="000B5D89"/>
    <w:rsid w:val="000B6BBE"/>
    <w:rsid w:val="000B6CF6"/>
    <w:rsid w:val="000B75AF"/>
    <w:rsid w:val="000B7CBB"/>
    <w:rsid w:val="000C1C3A"/>
    <w:rsid w:val="000C5034"/>
    <w:rsid w:val="000C60E6"/>
    <w:rsid w:val="000C6812"/>
    <w:rsid w:val="000D193C"/>
    <w:rsid w:val="000D2881"/>
    <w:rsid w:val="000D492D"/>
    <w:rsid w:val="000D4AF3"/>
    <w:rsid w:val="000D5FA8"/>
    <w:rsid w:val="000D72FA"/>
    <w:rsid w:val="000E0741"/>
    <w:rsid w:val="000E44B1"/>
    <w:rsid w:val="000E565D"/>
    <w:rsid w:val="000E6C4F"/>
    <w:rsid w:val="000E7604"/>
    <w:rsid w:val="000E7A47"/>
    <w:rsid w:val="000F0C86"/>
    <w:rsid w:val="000F0CC8"/>
    <w:rsid w:val="000F13E6"/>
    <w:rsid w:val="000F24F2"/>
    <w:rsid w:val="000F29A7"/>
    <w:rsid w:val="000F31D3"/>
    <w:rsid w:val="000F3944"/>
    <w:rsid w:val="000F3C8D"/>
    <w:rsid w:val="000F401B"/>
    <w:rsid w:val="000F44EA"/>
    <w:rsid w:val="000F4860"/>
    <w:rsid w:val="000F566E"/>
    <w:rsid w:val="000F5F05"/>
    <w:rsid w:val="000F5F82"/>
    <w:rsid w:val="000F62FA"/>
    <w:rsid w:val="000F6A41"/>
    <w:rsid w:val="000F7F61"/>
    <w:rsid w:val="001008D0"/>
    <w:rsid w:val="001015C6"/>
    <w:rsid w:val="00101CC4"/>
    <w:rsid w:val="00101DC5"/>
    <w:rsid w:val="00102039"/>
    <w:rsid w:val="0010232D"/>
    <w:rsid w:val="00102523"/>
    <w:rsid w:val="00102943"/>
    <w:rsid w:val="00103A73"/>
    <w:rsid w:val="00103B6D"/>
    <w:rsid w:val="00104970"/>
    <w:rsid w:val="00104976"/>
    <w:rsid w:val="00105353"/>
    <w:rsid w:val="00105EED"/>
    <w:rsid w:val="00107493"/>
    <w:rsid w:val="00107EA0"/>
    <w:rsid w:val="0011013A"/>
    <w:rsid w:val="00111BDE"/>
    <w:rsid w:val="001123E3"/>
    <w:rsid w:val="00112509"/>
    <w:rsid w:val="00114448"/>
    <w:rsid w:val="001159B8"/>
    <w:rsid w:val="00115A70"/>
    <w:rsid w:val="0012013D"/>
    <w:rsid w:val="00120AF5"/>
    <w:rsid w:val="00120E58"/>
    <w:rsid w:val="00120FD9"/>
    <w:rsid w:val="00122FD2"/>
    <w:rsid w:val="001230C7"/>
    <w:rsid w:val="0012362C"/>
    <w:rsid w:val="00123846"/>
    <w:rsid w:val="001238FC"/>
    <w:rsid w:val="00124E84"/>
    <w:rsid w:val="001252A2"/>
    <w:rsid w:val="0012745A"/>
    <w:rsid w:val="00127CC2"/>
    <w:rsid w:val="001304D7"/>
    <w:rsid w:val="00130CED"/>
    <w:rsid w:val="001311CB"/>
    <w:rsid w:val="00133343"/>
    <w:rsid w:val="0013462F"/>
    <w:rsid w:val="001346C7"/>
    <w:rsid w:val="0013547B"/>
    <w:rsid w:val="00135FE0"/>
    <w:rsid w:val="00136B80"/>
    <w:rsid w:val="00136BAC"/>
    <w:rsid w:val="00136E3E"/>
    <w:rsid w:val="00137276"/>
    <w:rsid w:val="00140266"/>
    <w:rsid w:val="0014031B"/>
    <w:rsid w:val="0014141E"/>
    <w:rsid w:val="00142D02"/>
    <w:rsid w:val="00145B8F"/>
    <w:rsid w:val="00146482"/>
    <w:rsid w:val="00146D82"/>
    <w:rsid w:val="001474EF"/>
    <w:rsid w:val="00147D16"/>
    <w:rsid w:val="0015001F"/>
    <w:rsid w:val="0015174F"/>
    <w:rsid w:val="00153E85"/>
    <w:rsid w:val="00161185"/>
    <w:rsid w:val="0016192E"/>
    <w:rsid w:val="00161EB9"/>
    <w:rsid w:val="00162B4E"/>
    <w:rsid w:val="0016308E"/>
    <w:rsid w:val="00163200"/>
    <w:rsid w:val="00163A2F"/>
    <w:rsid w:val="0016416C"/>
    <w:rsid w:val="00165AE3"/>
    <w:rsid w:val="00165F74"/>
    <w:rsid w:val="00166531"/>
    <w:rsid w:val="00167186"/>
    <w:rsid w:val="0017055E"/>
    <w:rsid w:val="0017137A"/>
    <w:rsid w:val="00172286"/>
    <w:rsid w:val="001727DB"/>
    <w:rsid w:val="00172B70"/>
    <w:rsid w:val="0017368E"/>
    <w:rsid w:val="00174CA4"/>
    <w:rsid w:val="001751B8"/>
    <w:rsid w:val="00175882"/>
    <w:rsid w:val="00177173"/>
    <w:rsid w:val="00177412"/>
    <w:rsid w:val="001776B8"/>
    <w:rsid w:val="00182A1D"/>
    <w:rsid w:val="00183DDD"/>
    <w:rsid w:val="0018664C"/>
    <w:rsid w:val="00187BDE"/>
    <w:rsid w:val="0019059A"/>
    <w:rsid w:val="00192775"/>
    <w:rsid w:val="00193D7B"/>
    <w:rsid w:val="00193D93"/>
    <w:rsid w:val="00193D97"/>
    <w:rsid w:val="00194C2F"/>
    <w:rsid w:val="00195CE0"/>
    <w:rsid w:val="00195D31"/>
    <w:rsid w:val="0019706E"/>
    <w:rsid w:val="00197A4F"/>
    <w:rsid w:val="001A0DC8"/>
    <w:rsid w:val="001A10B1"/>
    <w:rsid w:val="001A1DFB"/>
    <w:rsid w:val="001A32AA"/>
    <w:rsid w:val="001A3D38"/>
    <w:rsid w:val="001A43EC"/>
    <w:rsid w:val="001A5213"/>
    <w:rsid w:val="001A5400"/>
    <w:rsid w:val="001A638C"/>
    <w:rsid w:val="001B01DC"/>
    <w:rsid w:val="001B03FF"/>
    <w:rsid w:val="001B11F9"/>
    <w:rsid w:val="001B1B25"/>
    <w:rsid w:val="001B20C3"/>
    <w:rsid w:val="001B3E2A"/>
    <w:rsid w:val="001B5865"/>
    <w:rsid w:val="001B736A"/>
    <w:rsid w:val="001B7DBF"/>
    <w:rsid w:val="001B7FD9"/>
    <w:rsid w:val="001C0D60"/>
    <w:rsid w:val="001C11B0"/>
    <w:rsid w:val="001C2E9C"/>
    <w:rsid w:val="001C2EFD"/>
    <w:rsid w:val="001C4149"/>
    <w:rsid w:val="001C4BF3"/>
    <w:rsid w:val="001C52C7"/>
    <w:rsid w:val="001C543C"/>
    <w:rsid w:val="001C5760"/>
    <w:rsid w:val="001C5B81"/>
    <w:rsid w:val="001C7E99"/>
    <w:rsid w:val="001D446F"/>
    <w:rsid w:val="001D4E16"/>
    <w:rsid w:val="001D4EC7"/>
    <w:rsid w:val="001D597B"/>
    <w:rsid w:val="001D6EED"/>
    <w:rsid w:val="001E0267"/>
    <w:rsid w:val="001E05D9"/>
    <w:rsid w:val="001E10EF"/>
    <w:rsid w:val="001E33E2"/>
    <w:rsid w:val="001E3D49"/>
    <w:rsid w:val="001E6039"/>
    <w:rsid w:val="001F05C5"/>
    <w:rsid w:val="001F1276"/>
    <w:rsid w:val="001F18C6"/>
    <w:rsid w:val="001F1F36"/>
    <w:rsid w:val="001F317F"/>
    <w:rsid w:val="001F3AA4"/>
    <w:rsid w:val="001F3ACE"/>
    <w:rsid w:val="001F5BED"/>
    <w:rsid w:val="001F644B"/>
    <w:rsid w:val="001F6ED5"/>
    <w:rsid w:val="00200A46"/>
    <w:rsid w:val="00201A5F"/>
    <w:rsid w:val="00202F51"/>
    <w:rsid w:val="00203652"/>
    <w:rsid w:val="00207626"/>
    <w:rsid w:val="00213475"/>
    <w:rsid w:val="0021562F"/>
    <w:rsid w:val="00217714"/>
    <w:rsid w:val="00217DC1"/>
    <w:rsid w:val="00222DEC"/>
    <w:rsid w:val="00223BE6"/>
    <w:rsid w:val="00224C4B"/>
    <w:rsid w:val="00225271"/>
    <w:rsid w:val="00225C24"/>
    <w:rsid w:val="002263AC"/>
    <w:rsid w:val="002269D7"/>
    <w:rsid w:val="00227241"/>
    <w:rsid w:val="0022727D"/>
    <w:rsid w:val="002272EE"/>
    <w:rsid w:val="00230662"/>
    <w:rsid w:val="002318AD"/>
    <w:rsid w:val="00233172"/>
    <w:rsid w:val="0023330D"/>
    <w:rsid w:val="0023604C"/>
    <w:rsid w:val="00237424"/>
    <w:rsid w:val="00237CB8"/>
    <w:rsid w:val="0024010D"/>
    <w:rsid w:val="002411CF"/>
    <w:rsid w:val="00241311"/>
    <w:rsid w:val="0024154A"/>
    <w:rsid w:val="00241B17"/>
    <w:rsid w:val="00244162"/>
    <w:rsid w:val="002447EF"/>
    <w:rsid w:val="00245841"/>
    <w:rsid w:val="00245EC2"/>
    <w:rsid w:val="0024665B"/>
    <w:rsid w:val="00246DA4"/>
    <w:rsid w:val="00247C22"/>
    <w:rsid w:val="002503D5"/>
    <w:rsid w:val="00250CE3"/>
    <w:rsid w:val="00252606"/>
    <w:rsid w:val="002535B1"/>
    <w:rsid w:val="002539FB"/>
    <w:rsid w:val="00254DA1"/>
    <w:rsid w:val="00254F62"/>
    <w:rsid w:val="00255B44"/>
    <w:rsid w:val="00255C36"/>
    <w:rsid w:val="0025761C"/>
    <w:rsid w:val="00257EA2"/>
    <w:rsid w:val="00261918"/>
    <w:rsid w:val="00262341"/>
    <w:rsid w:val="0026303F"/>
    <w:rsid w:val="002635C4"/>
    <w:rsid w:val="0026378D"/>
    <w:rsid w:val="00264217"/>
    <w:rsid w:val="00266C94"/>
    <w:rsid w:val="00267366"/>
    <w:rsid w:val="002703B3"/>
    <w:rsid w:val="00270BE7"/>
    <w:rsid w:val="0027173A"/>
    <w:rsid w:val="00272BC7"/>
    <w:rsid w:val="0027359C"/>
    <w:rsid w:val="002738E6"/>
    <w:rsid w:val="0027473D"/>
    <w:rsid w:val="00275AD2"/>
    <w:rsid w:val="00275ADF"/>
    <w:rsid w:val="00275F14"/>
    <w:rsid w:val="0027607D"/>
    <w:rsid w:val="00276681"/>
    <w:rsid w:val="0027690C"/>
    <w:rsid w:val="00280097"/>
    <w:rsid w:val="002803BE"/>
    <w:rsid w:val="002810D7"/>
    <w:rsid w:val="00281B81"/>
    <w:rsid w:val="00282A2A"/>
    <w:rsid w:val="00285188"/>
    <w:rsid w:val="002857F0"/>
    <w:rsid w:val="00285D3E"/>
    <w:rsid w:val="002866B3"/>
    <w:rsid w:val="0029567E"/>
    <w:rsid w:val="0029786B"/>
    <w:rsid w:val="002A0DD5"/>
    <w:rsid w:val="002A2E57"/>
    <w:rsid w:val="002A356A"/>
    <w:rsid w:val="002A4D83"/>
    <w:rsid w:val="002A538A"/>
    <w:rsid w:val="002A6CA7"/>
    <w:rsid w:val="002A7E98"/>
    <w:rsid w:val="002B0530"/>
    <w:rsid w:val="002B0C5E"/>
    <w:rsid w:val="002B1606"/>
    <w:rsid w:val="002B1896"/>
    <w:rsid w:val="002B18D2"/>
    <w:rsid w:val="002B2360"/>
    <w:rsid w:val="002B2B27"/>
    <w:rsid w:val="002B36B4"/>
    <w:rsid w:val="002B413E"/>
    <w:rsid w:val="002B68B9"/>
    <w:rsid w:val="002B6FC5"/>
    <w:rsid w:val="002B7A0C"/>
    <w:rsid w:val="002C0E2B"/>
    <w:rsid w:val="002C0F5F"/>
    <w:rsid w:val="002C169D"/>
    <w:rsid w:val="002C308D"/>
    <w:rsid w:val="002C3DC2"/>
    <w:rsid w:val="002C47E6"/>
    <w:rsid w:val="002C4CCF"/>
    <w:rsid w:val="002C55A0"/>
    <w:rsid w:val="002C5AD9"/>
    <w:rsid w:val="002C6533"/>
    <w:rsid w:val="002C6890"/>
    <w:rsid w:val="002D38B9"/>
    <w:rsid w:val="002D3978"/>
    <w:rsid w:val="002D44A1"/>
    <w:rsid w:val="002D4E72"/>
    <w:rsid w:val="002D6824"/>
    <w:rsid w:val="002E0B67"/>
    <w:rsid w:val="002E0BC2"/>
    <w:rsid w:val="002E0EA9"/>
    <w:rsid w:val="002E1763"/>
    <w:rsid w:val="002E5CDC"/>
    <w:rsid w:val="002E7F86"/>
    <w:rsid w:val="002F3A10"/>
    <w:rsid w:val="002F405D"/>
    <w:rsid w:val="002F479B"/>
    <w:rsid w:val="002F4DB3"/>
    <w:rsid w:val="002F4F89"/>
    <w:rsid w:val="002F5507"/>
    <w:rsid w:val="002F5D5A"/>
    <w:rsid w:val="002F6805"/>
    <w:rsid w:val="002F6CC2"/>
    <w:rsid w:val="003004AD"/>
    <w:rsid w:val="003007D8"/>
    <w:rsid w:val="003012C1"/>
    <w:rsid w:val="00301BA5"/>
    <w:rsid w:val="00302159"/>
    <w:rsid w:val="00303C57"/>
    <w:rsid w:val="003046CE"/>
    <w:rsid w:val="00304AB7"/>
    <w:rsid w:val="00304C6D"/>
    <w:rsid w:val="00305882"/>
    <w:rsid w:val="00305CFD"/>
    <w:rsid w:val="003074FF"/>
    <w:rsid w:val="00307F11"/>
    <w:rsid w:val="0031029A"/>
    <w:rsid w:val="00312002"/>
    <w:rsid w:val="00312323"/>
    <w:rsid w:val="00312594"/>
    <w:rsid w:val="0031268F"/>
    <w:rsid w:val="00312BEB"/>
    <w:rsid w:val="003136CD"/>
    <w:rsid w:val="00313AA6"/>
    <w:rsid w:val="00314C13"/>
    <w:rsid w:val="00314E37"/>
    <w:rsid w:val="003153F5"/>
    <w:rsid w:val="00316F8E"/>
    <w:rsid w:val="00320AF0"/>
    <w:rsid w:val="003211FF"/>
    <w:rsid w:val="003216C0"/>
    <w:rsid w:val="00321910"/>
    <w:rsid w:val="0032223D"/>
    <w:rsid w:val="00324794"/>
    <w:rsid w:val="0032567C"/>
    <w:rsid w:val="003266F4"/>
    <w:rsid w:val="00326884"/>
    <w:rsid w:val="00327234"/>
    <w:rsid w:val="00327B5C"/>
    <w:rsid w:val="003305A1"/>
    <w:rsid w:val="00330FCF"/>
    <w:rsid w:val="0033276D"/>
    <w:rsid w:val="00333B5B"/>
    <w:rsid w:val="00336045"/>
    <w:rsid w:val="003406D0"/>
    <w:rsid w:val="00342324"/>
    <w:rsid w:val="00343C8F"/>
    <w:rsid w:val="00344260"/>
    <w:rsid w:val="003446F0"/>
    <w:rsid w:val="00345147"/>
    <w:rsid w:val="0034554E"/>
    <w:rsid w:val="00345C62"/>
    <w:rsid w:val="00346F27"/>
    <w:rsid w:val="00347200"/>
    <w:rsid w:val="0034725C"/>
    <w:rsid w:val="00350031"/>
    <w:rsid w:val="00351EDB"/>
    <w:rsid w:val="00352005"/>
    <w:rsid w:val="003522E1"/>
    <w:rsid w:val="00352605"/>
    <w:rsid w:val="00352960"/>
    <w:rsid w:val="00352C63"/>
    <w:rsid w:val="00357342"/>
    <w:rsid w:val="0036342E"/>
    <w:rsid w:val="00363EB8"/>
    <w:rsid w:val="00366683"/>
    <w:rsid w:val="00367E9E"/>
    <w:rsid w:val="00370175"/>
    <w:rsid w:val="0037153E"/>
    <w:rsid w:val="003722B2"/>
    <w:rsid w:val="003735AF"/>
    <w:rsid w:val="003739D7"/>
    <w:rsid w:val="00374FCB"/>
    <w:rsid w:val="003755EF"/>
    <w:rsid w:val="00375D6F"/>
    <w:rsid w:val="0037603E"/>
    <w:rsid w:val="0037688E"/>
    <w:rsid w:val="00376998"/>
    <w:rsid w:val="00376A0B"/>
    <w:rsid w:val="0037764C"/>
    <w:rsid w:val="00377A4E"/>
    <w:rsid w:val="00377EE1"/>
    <w:rsid w:val="003806DB"/>
    <w:rsid w:val="003818B5"/>
    <w:rsid w:val="00382551"/>
    <w:rsid w:val="00382DDE"/>
    <w:rsid w:val="00385180"/>
    <w:rsid w:val="00385C71"/>
    <w:rsid w:val="00385F2E"/>
    <w:rsid w:val="00387ECE"/>
    <w:rsid w:val="00390D83"/>
    <w:rsid w:val="00393531"/>
    <w:rsid w:val="00393E5A"/>
    <w:rsid w:val="00394E5E"/>
    <w:rsid w:val="003A1A66"/>
    <w:rsid w:val="003A1D87"/>
    <w:rsid w:val="003A4701"/>
    <w:rsid w:val="003A5CBB"/>
    <w:rsid w:val="003A6088"/>
    <w:rsid w:val="003A67A6"/>
    <w:rsid w:val="003A688B"/>
    <w:rsid w:val="003A75DF"/>
    <w:rsid w:val="003A7B91"/>
    <w:rsid w:val="003B0131"/>
    <w:rsid w:val="003B17B5"/>
    <w:rsid w:val="003B208C"/>
    <w:rsid w:val="003B2722"/>
    <w:rsid w:val="003B3D9F"/>
    <w:rsid w:val="003B4BBF"/>
    <w:rsid w:val="003B6712"/>
    <w:rsid w:val="003B6B2C"/>
    <w:rsid w:val="003B7454"/>
    <w:rsid w:val="003C08ED"/>
    <w:rsid w:val="003C0929"/>
    <w:rsid w:val="003C1014"/>
    <w:rsid w:val="003C1135"/>
    <w:rsid w:val="003C3441"/>
    <w:rsid w:val="003C5BD7"/>
    <w:rsid w:val="003C6DE2"/>
    <w:rsid w:val="003C7006"/>
    <w:rsid w:val="003D1111"/>
    <w:rsid w:val="003D2845"/>
    <w:rsid w:val="003D2A8A"/>
    <w:rsid w:val="003D3400"/>
    <w:rsid w:val="003D4610"/>
    <w:rsid w:val="003D4D8A"/>
    <w:rsid w:val="003D6FD6"/>
    <w:rsid w:val="003D79F8"/>
    <w:rsid w:val="003D7BC7"/>
    <w:rsid w:val="003E143E"/>
    <w:rsid w:val="003E1E87"/>
    <w:rsid w:val="003E268B"/>
    <w:rsid w:val="003E2FD8"/>
    <w:rsid w:val="003E3FF6"/>
    <w:rsid w:val="003E442C"/>
    <w:rsid w:val="003E65FD"/>
    <w:rsid w:val="003E7369"/>
    <w:rsid w:val="003E769D"/>
    <w:rsid w:val="003F17A1"/>
    <w:rsid w:val="003F1BF5"/>
    <w:rsid w:val="003F1D0E"/>
    <w:rsid w:val="003F2BD1"/>
    <w:rsid w:val="003F2C28"/>
    <w:rsid w:val="003F38A3"/>
    <w:rsid w:val="003F452E"/>
    <w:rsid w:val="003F454B"/>
    <w:rsid w:val="003F5FA5"/>
    <w:rsid w:val="003F6E2B"/>
    <w:rsid w:val="003F6EDA"/>
    <w:rsid w:val="003F6F7D"/>
    <w:rsid w:val="003F722A"/>
    <w:rsid w:val="004005E9"/>
    <w:rsid w:val="00401395"/>
    <w:rsid w:val="00401DD6"/>
    <w:rsid w:val="00401F89"/>
    <w:rsid w:val="00402DD8"/>
    <w:rsid w:val="00405425"/>
    <w:rsid w:val="0040589E"/>
    <w:rsid w:val="00405FB6"/>
    <w:rsid w:val="004068D3"/>
    <w:rsid w:val="00406B91"/>
    <w:rsid w:val="00406DD4"/>
    <w:rsid w:val="00406F40"/>
    <w:rsid w:val="00410D2E"/>
    <w:rsid w:val="004111E4"/>
    <w:rsid w:val="00411967"/>
    <w:rsid w:val="004120A4"/>
    <w:rsid w:val="0041268A"/>
    <w:rsid w:val="004136E8"/>
    <w:rsid w:val="00414695"/>
    <w:rsid w:val="00415099"/>
    <w:rsid w:val="00415C7E"/>
    <w:rsid w:val="00415DDA"/>
    <w:rsid w:val="00415DEF"/>
    <w:rsid w:val="00415F9E"/>
    <w:rsid w:val="00416B06"/>
    <w:rsid w:val="00416BA9"/>
    <w:rsid w:val="00417741"/>
    <w:rsid w:val="0041784B"/>
    <w:rsid w:val="004206AE"/>
    <w:rsid w:val="00420ADB"/>
    <w:rsid w:val="00423340"/>
    <w:rsid w:val="004239B7"/>
    <w:rsid w:val="00423E38"/>
    <w:rsid w:val="0042551C"/>
    <w:rsid w:val="004270AD"/>
    <w:rsid w:val="004274C9"/>
    <w:rsid w:val="00427892"/>
    <w:rsid w:val="004279F2"/>
    <w:rsid w:val="00431B49"/>
    <w:rsid w:val="00431E1D"/>
    <w:rsid w:val="00432563"/>
    <w:rsid w:val="00432958"/>
    <w:rsid w:val="00432BA6"/>
    <w:rsid w:val="0043484D"/>
    <w:rsid w:val="004351EC"/>
    <w:rsid w:val="004359E3"/>
    <w:rsid w:val="00436055"/>
    <w:rsid w:val="00436CB4"/>
    <w:rsid w:val="00436E67"/>
    <w:rsid w:val="0043768D"/>
    <w:rsid w:val="00441706"/>
    <w:rsid w:val="0044227F"/>
    <w:rsid w:val="004425DE"/>
    <w:rsid w:val="004433EE"/>
    <w:rsid w:val="004449A2"/>
    <w:rsid w:val="00444DEB"/>
    <w:rsid w:val="0044515A"/>
    <w:rsid w:val="0044633C"/>
    <w:rsid w:val="004471FA"/>
    <w:rsid w:val="00447B82"/>
    <w:rsid w:val="004502B2"/>
    <w:rsid w:val="004507EF"/>
    <w:rsid w:val="00450947"/>
    <w:rsid w:val="00451227"/>
    <w:rsid w:val="00451590"/>
    <w:rsid w:val="00451BB0"/>
    <w:rsid w:val="004534BD"/>
    <w:rsid w:val="004550D6"/>
    <w:rsid w:val="0045578D"/>
    <w:rsid w:val="00456208"/>
    <w:rsid w:val="004567B7"/>
    <w:rsid w:val="00457110"/>
    <w:rsid w:val="0045761F"/>
    <w:rsid w:val="004577AB"/>
    <w:rsid w:val="00457B43"/>
    <w:rsid w:val="0046042C"/>
    <w:rsid w:val="00461240"/>
    <w:rsid w:val="004619A5"/>
    <w:rsid w:val="0046256A"/>
    <w:rsid w:val="00463354"/>
    <w:rsid w:val="00463A64"/>
    <w:rsid w:val="004647D6"/>
    <w:rsid w:val="00465B79"/>
    <w:rsid w:val="00465B8A"/>
    <w:rsid w:val="0046656C"/>
    <w:rsid w:val="0046666E"/>
    <w:rsid w:val="0046695E"/>
    <w:rsid w:val="00466CE4"/>
    <w:rsid w:val="00467E36"/>
    <w:rsid w:val="00467F50"/>
    <w:rsid w:val="0047085C"/>
    <w:rsid w:val="00470FCE"/>
    <w:rsid w:val="00473008"/>
    <w:rsid w:val="00473490"/>
    <w:rsid w:val="00473ECB"/>
    <w:rsid w:val="00474361"/>
    <w:rsid w:val="00474EC9"/>
    <w:rsid w:val="00475105"/>
    <w:rsid w:val="00476BAF"/>
    <w:rsid w:val="0048010C"/>
    <w:rsid w:val="00480F40"/>
    <w:rsid w:val="004811F1"/>
    <w:rsid w:val="00481518"/>
    <w:rsid w:val="00482D80"/>
    <w:rsid w:val="00482ED1"/>
    <w:rsid w:val="00482EE6"/>
    <w:rsid w:val="00484136"/>
    <w:rsid w:val="00485D05"/>
    <w:rsid w:val="00486E65"/>
    <w:rsid w:val="00487FB8"/>
    <w:rsid w:val="004917EF"/>
    <w:rsid w:val="004924CA"/>
    <w:rsid w:val="00492705"/>
    <w:rsid w:val="0049472E"/>
    <w:rsid w:val="00495BC7"/>
    <w:rsid w:val="0049791F"/>
    <w:rsid w:val="00497EEB"/>
    <w:rsid w:val="004A07C6"/>
    <w:rsid w:val="004A0B71"/>
    <w:rsid w:val="004A11EB"/>
    <w:rsid w:val="004A29FE"/>
    <w:rsid w:val="004A2CD2"/>
    <w:rsid w:val="004A32C0"/>
    <w:rsid w:val="004A4849"/>
    <w:rsid w:val="004A4B83"/>
    <w:rsid w:val="004A5151"/>
    <w:rsid w:val="004A53C9"/>
    <w:rsid w:val="004A56F9"/>
    <w:rsid w:val="004A5A7B"/>
    <w:rsid w:val="004A658D"/>
    <w:rsid w:val="004A73DD"/>
    <w:rsid w:val="004A751C"/>
    <w:rsid w:val="004A7BB7"/>
    <w:rsid w:val="004B00A4"/>
    <w:rsid w:val="004B1561"/>
    <w:rsid w:val="004B3180"/>
    <w:rsid w:val="004B4ED5"/>
    <w:rsid w:val="004B557A"/>
    <w:rsid w:val="004B5680"/>
    <w:rsid w:val="004B5A1B"/>
    <w:rsid w:val="004B660A"/>
    <w:rsid w:val="004B671D"/>
    <w:rsid w:val="004B76DA"/>
    <w:rsid w:val="004C00AC"/>
    <w:rsid w:val="004C350F"/>
    <w:rsid w:val="004C3C59"/>
    <w:rsid w:val="004C430C"/>
    <w:rsid w:val="004C4B07"/>
    <w:rsid w:val="004C54DF"/>
    <w:rsid w:val="004C57CD"/>
    <w:rsid w:val="004C72D0"/>
    <w:rsid w:val="004C73DC"/>
    <w:rsid w:val="004C74C8"/>
    <w:rsid w:val="004C7CB9"/>
    <w:rsid w:val="004D0696"/>
    <w:rsid w:val="004D10F9"/>
    <w:rsid w:val="004D118B"/>
    <w:rsid w:val="004D1C8E"/>
    <w:rsid w:val="004D2221"/>
    <w:rsid w:val="004D25D7"/>
    <w:rsid w:val="004D420A"/>
    <w:rsid w:val="004D459D"/>
    <w:rsid w:val="004D4858"/>
    <w:rsid w:val="004D4C59"/>
    <w:rsid w:val="004D5693"/>
    <w:rsid w:val="004D71DF"/>
    <w:rsid w:val="004E032D"/>
    <w:rsid w:val="004E2040"/>
    <w:rsid w:val="004E27FE"/>
    <w:rsid w:val="004E2A0F"/>
    <w:rsid w:val="004E3038"/>
    <w:rsid w:val="004E40FA"/>
    <w:rsid w:val="004E490C"/>
    <w:rsid w:val="004E4D0A"/>
    <w:rsid w:val="004E5919"/>
    <w:rsid w:val="004E5992"/>
    <w:rsid w:val="004E621A"/>
    <w:rsid w:val="004E6826"/>
    <w:rsid w:val="004E691B"/>
    <w:rsid w:val="004F12E4"/>
    <w:rsid w:val="004F4D58"/>
    <w:rsid w:val="004F6227"/>
    <w:rsid w:val="004F6ED8"/>
    <w:rsid w:val="005002E6"/>
    <w:rsid w:val="00504C8C"/>
    <w:rsid w:val="0050514E"/>
    <w:rsid w:val="00506478"/>
    <w:rsid w:val="0050670D"/>
    <w:rsid w:val="0050720B"/>
    <w:rsid w:val="0050778F"/>
    <w:rsid w:val="00510354"/>
    <w:rsid w:val="00512671"/>
    <w:rsid w:val="00513329"/>
    <w:rsid w:val="00514A31"/>
    <w:rsid w:val="00514CB3"/>
    <w:rsid w:val="00515456"/>
    <w:rsid w:val="00515A3C"/>
    <w:rsid w:val="00515A84"/>
    <w:rsid w:val="00515CCD"/>
    <w:rsid w:val="005208E4"/>
    <w:rsid w:val="00521302"/>
    <w:rsid w:val="00521BB2"/>
    <w:rsid w:val="00521EC1"/>
    <w:rsid w:val="00523A13"/>
    <w:rsid w:val="00523B81"/>
    <w:rsid w:val="00523F79"/>
    <w:rsid w:val="00524432"/>
    <w:rsid w:val="00524D7C"/>
    <w:rsid w:val="00525847"/>
    <w:rsid w:val="00525B59"/>
    <w:rsid w:val="00525FFB"/>
    <w:rsid w:val="005265A1"/>
    <w:rsid w:val="00533948"/>
    <w:rsid w:val="00533A84"/>
    <w:rsid w:val="00533D99"/>
    <w:rsid w:val="00533DD1"/>
    <w:rsid w:val="0053434A"/>
    <w:rsid w:val="005358C9"/>
    <w:rsid w:val="0053675D"/>
    <w:rsid w:val="00537A6B"/>
    <w:rsid w:val="0054179F"/>
    <w:rsid w:val="0054255A"/>
    <w:rsid w:val="005428D9"/>
    <w:rsid w:val="00542A53"/>
    <w:rsid w:val="00542C74"/>
    <w:rsid w:val="00542FE9"/>
    <w:rsid w:val="00546DFD"/>
    <w:rsid w:val="00546E13"/>
    <w:rsid w:val="00547022"/>
    <w:rsid w:val="005479C6"/>
    <w:rsid w:val="00547D15"/>
    <w:rsid w:val="0055153E"/>
    <w:rsid w:val="00551953"/>
    <w:rsid w:val="00552ED9"/>
    <w:rsid w:val="00554F84"/>
    <w:rsid w:val="0055659E"/>
    <w:rsid w:val="00556BDE"/>
    <w:rsid w:val="005570E2"/>
    <w:rsid w:val="00560F8F"/>
    <w:rsid w:val="00561A42"/>
    <w:rsid w:val="0056236A"/>
    <w:rsid w:val="00562664"/>
    <w:rsid w:val="00563157"/>
    <w:rsid w:val="00563971"/>
    <w:rsid w:val="00564EF2"/>
    <w:rsid w:val="005662DC"/>
    <w:rsid w:val="00566577"/>
    <w:rsid w:val="0056691F"/>
    <w:rsid w:val="00567857"/>
    <w:rsid w:val="00570C3A"/>
    <w:rsid w:val="00571167"/>
    <w:rsid w:val="0057149E"/>
    <w:rsid w:val="00571732"/>
    <w:rsid w:val="005718DE"/>
    <w:rsid w:val="00574890"/>
    <w:rsid w:val="00574BA3"/>
    <w:rsid w:val="00574C1E"/>
    <w:rsid w:val="0057517E"/>
    <w:rsid w:val="00575B89"/>
    <w:rsid w:val="00575CCF"/>
    <w:rsid w:val="00576092"/>
    <w:rsid w:val="0057660B"/>
    <w:rsid w:val="005778C7"/>
    <w:rsid w:val="00582502"/>
    <w:rsid w:val="005835F9"/>
    <w:rsid w:val="00585602"/>
    <w:rsid w:val="00585EAE"/>
    <w:rsid w:val="00586DE8"/>
    <w:rsid w:val="005906FB"/>
    <w:rsid w:val="00590D10"/>
    <w:rsid w:val="00591130"/>
    <w:rsid w:val="0059170C"/>
    <w:rsid w:val="00593491"/>
    <w:rsid w:val="00593F30"/>
    <w:rsid w:val="005959C6"/>
    <w:rsid w:val="00595CC6"/>
    <w:rsid w:val="005A0D6B"/>
    <w:rsid w:val="005A12B6"/>
    <w:rsid w:val="005A59F6"/>
    <w:rsid w:val="005A6312"/>
    <w:rsid w:val="005A652D"/>
    <w:rsid w:val="005A6CE7"/>
    <w:rsid w:val="005A77C7"/>
    <w:rsid w:val="005A77E3"/>
    <w:rsid w:val="005A7D41"/>
    <w:rsid w:val="005B2736"/>
    <w:rsid w:val="005B4665"/>
    <w:rsid w:val="005B6373"/>
    <w:rsid w:val="005C0315"/>
    <w:rsid w:val="005C18F7"/>
    <w:rsid w:val="005C2262"/>
    <w:rsid w:val="005C22F3"/>
    <w:rsid w:val="005C2587"/>
    <w:rsid w:val="005C258A"/>
    <w:rsid w:val="005C37F0"/>
    <w:rsid w:val="005C570B"/>
    <w:rsid w:val="005C5B03"/>
    <w:rsid w:val="005C68BB"/>
    <w:rsid w:val="005C6E00"/>
    <w:rsid w:val="005C72F0"/>
    <w:rsid w:val="005C7B48"/>
    <w:rsid w:val="005C7E90"/>
    <w:rsid w:val="005D0410"/>
    <w:rsid w:val="005D1CB6"/>
    <w:rsid w:val="005D27B5"/>
    <w:rsid w:val="005D2D66"/>
    <w:rsid w:val="005D5511"/>
    <w:rsid w:val="005D5D18"/>
    <w:rsid w:val="005D6654"/>
    <w:rsid w:val="005E0027"/>
    <w:rsid w:val="005E12EF"/>
    <w:rsid w:val="005E152D"/>
    <w:rsid w:val="005E45B1"/>
    <w:rsid w:val="005E55FE"/>
    <w:rsid w:val="005E606B"/>
    <w:rsid w:val="005E67CC"/>
    <w:rsid w:val="005E6A6F"/>
    <w:rsid w:val="005F07A4"/>
    <w:rsid w:val="005F1DEA"/>
    <w:rsid w:val="005F2724"/>
    <w:rsid w:val="005F31B1"/>
    <w:rsid w:val="005F5411"/>
    <w:rsid w:val="005F5EE7"/>
    <w:rsid w:val="005F6191"/>
    <w:rsid w:val="005F63C3"/>
    <w:rsid w:val="005F691A"/>
    <w:rsid w:val="005F6C57"/>
    <w:rsid w:val="005F70C4"/>
    <w:rsid w:val="005F7B2E"/>
    <w:rsid w:val="00602E54"/>
    <w:rsid w:val="00602E5E"/>
    <w:rsid w:val="00603DBF"/>
    <w:rsid w:val="006049E3"/>
    <w:rsid w:val="00604AB4"/>
    <w:rsid w:val="006062B2"/>
    <w:rsid w:val="00610A2F"/>
    <w:rsid w:val="00611142"/>
    <w:rsid w:val="00612DF1"/>
    <w:rsid w:val="0061455C"/>
    <w:rsid w:val="006148CF"/>
    <w:rsid w:val="00615AE2"/>
    <w:rsid w:val="006160E1"/>
    <w:rsid w:val="00616195"/>
    <w:rsid w:val="006161F5"/>
    <w:rsid w:val="00617674"/>
    <w:rsid w:val="00617BB4"/>
    <w:rsid w:val="0062126A"/>
    <w:rsid w:val="00623003"/>
    <w:rsid w:val="00624B52"/>
    <w:rsid w:val="00625941"/>
    <w:rsid w:val="00626001"/>
    <w:rsid w:val="00626DD8"/>
    <w:rsid w:val="0063035D"/>
    <w:rsid w:val="006307B1"/>
    <w:rsid w:val="0063143E"/>
    <w:rsid w:val="006329A1"/>
    <w:rsid w:val="00632C59"/>
    <w:rsid w:val="0063456D"/>
    <w:rsid w:val="0063469D"/>
    <w:rsid w:val="00634796"/>
    <w:rsid w:val="00637CF8"/>
    <w:rsid w:val="00641AE9"/>
    <w:rsid w:val="00641F51"/>
    <w:rsid w:val="006422D4"/>
    <w:rsid w:val="006428EA"/>
    <w:rsid w:val="0064336D"/>
    <w:rsid w:val="0064368B"/>
    <w:rsid w:val="006436E9"/>
    <w:rsid w:val="006455AE"/>
    <w:rsid w:val="00645856"/>
    <w:rsid w:val="0064591B"/>
    <w:rsid w:val="00645D14"/>
    <w:rsid w:val="006469AC"/>
    <w:rsid w:val="006469B3"/>
    <w:rsid w:val="0064745E"/>
    <w:rsid w:val="00647C1B"/>
    <w:rsid w:val="00651F94"/>
    <w:rsid w:val="006530BC"/>
    <w:rsid w:val="00653A2D"/>
    <w:rsid w:val="00653D87"/>
    <w:rsid w:val="00654A2E"/>
    <w:rsid w:val="00654A63"/>
    <w:rsid w:val="006573D0"/>
    <w:rsid w:val="00660AC5"/>
    <w:rsid w:val="00660EAD"/>
    <w:rsid w:val="00661AC0"/>
    <w:rsid w:val="00662011"/>
    <w:rsid w:val="00665A32"/>
    <w:rsid w:val="00665CA3"/>
    <w:rsid w:val="00666ACE"/>
    <w:rsid w:val="0066760C"/>
    <w:rsid w:val="00667704"/>
    <w:rsid w:val="00673066"/>
    <w:rsid w:val="006744FE"/>
    <w:rsid w:val="006749E3"/>
    <w:rsid w:val="00674B5D"/>
    <w:rsid w:val="00676FEB"/>
    <w:rsid w:val="006770A0"/>
    <w:rsid w:val="00677E27"/>
    <w:rsid w:val="00680623"/>
    <w:rsid w:val="00682B74"/>
    <w:rsid w:val="00682DD4"/>
    <w:rsid w:val="00682FBC"/>
    <w:rsid w:val="00684F62"/>
    <w:rsid w:val="00684FC7"/>
    <w:rsid w:val="006855FC"/>
    <w:rsid w:val="006870BA"/>
    <w:rsid w:val="00687538"/>
    <w:rsid w:val="00687AB7"/>
    <w:rsid w:val="00690015"/>
    <w:rsid w:val="00692EB8"/>
    <w:rsid w:val="006933DC"/>
    <w:rsid w:val="00693C17"/>
    <w:rsid w:val="0069566A"/>
    <w:rsid w:val="00696992"/>
    <w:rsid w:val="00696A17"/>
    <w:rsid w:val="006971A6"/>
    <w:rsid w:val="006A0515"/>
    <w:rsid w:val="006A0EDC"/>
    <w:rsid w:val="006A1163"/>
    <w:rsid w:val="006A1E00"/>
    <w:rsid w:val="006A3600"/>
    <w:rsid w:val="006A38B8"/>
    <w:rsid w:val="006A46A3"/>
    <w:rsid w:val="006A4E93"/>
    <w:rsid w:val="006A5B0E"/>
    <w:rsid w:val="006B112E"/>
    <w:rsid w:val="006B2B56"/>
    <w:rsid w:val="006B386F"/>
    <w:rsid w:val="006B498B"/>
    <w:rsid w:val="006B4AB6"/>
    <w:rsid w:val="006B68AF"/>
    <w:rsid w:val="006B6A38"/>
    <w:rsid w:val="006B7359"/>
    <w:rsid w:val="006C0C10"/>
    <w:rsid w:val="006C0C18"/>
    <w:rsid w:val="006C2157"/>
    <w:rsid w:val="006C239F"/>
    <w:rsid w:val="006C2EB7"/>
    <w:rsid w:val="006C3464"/>
    <w:rsid w:val="006C36D9"/>
    <w:rsid w:val="006C51D0"/>
    <w:rsid w:val="006C5D0F"/>
    <w:rsid w:val="006C5E97"/>
    <w:rsid w:val="006C6264"/>
    <w:rsid w:val="006C69C3"/>
    <w:rsid w:val="006C6AF4"/>
    <w:rsid w:val="006C6F50"/>
    <w:rsid w:val="006C7DC7"/>
    <w:rsid w:val="006D04D6"/>
    <w:rsid w:val="006D0D67"/>
    <w:rsid w:val="006D29F4"/>
    <w:rsid w:val="006D3759"/>
    <w:rsid w:val="006D439B"/>
    <w:rsid w:val="006D4450"/>
    <w:rsid w:val="006D6618"/>
    <w:rsid w:val="006D70C6"/>
    <w:rsid w:val="006D754B"/>
    <w:rsid w:val="006D7910"/>
    <w:rsid w:val="006E06C3"/>
    <w:rsid w:val="006E17DA"/>
    <w:rsid w:val="006E17FE"/>
    <w:rsid w:val="006E3927"/>
    <w:rsid w:val="006E4782"/>
    <w:rsid w:val="006E5B39"/>
    <w:rsid w:val="006E70F3"/>
    <w:rsid w:val="006E78BE"/>
    <w:rsid w:val="006E7C7C"/>
    <w:rsid w:val="006F05B4"/>
    <w:rsid w:val="006F0D9A"/>
    <w:rsid w:val="006F11F7"/>
    <w:rsid w:val="006F1460"/>
    <w:rsid w:val="006F146B"/>
    <w:rsid w:val="006F16E7"/>
    <w:rsid w:val="006F1FEC"/>
    <w:rsid w:val="006F2424"/>
    <w:rsid w:val="006F2FD4"/>
    <w:rsid w:val="006F3D1D"/>
    <w:rsid w:val="006F400B"/>
    <w:rsid w:val="006F4273"/>
    <w:rsid w:val="006F4BC4"/>
    <w:rsid w:val="006F50A9"/>
    <w:rsid w:val="006F5AA9"/>
    <w:rsid w:val="007001AD"/>
    <w:rsid w:val="00700398"/>
    <w:rsid w:val="0070048D"/>
    <w:rsid w:val="007005D9"/>
    <w:rsid w:val="0070075B"/>
    <w:rsid w:val="00701ECF"/>
    <w:rsid w:val="007030EC"/>
    <w:rsid w:val="0070372C"/>
    <w:rsid w:val="007053A6"/>
    <w:rsid w:val="00705A22"/>
    <w:rsid w:val="00710C2C"/>
    <w:rsid w:val="00711057"/>
    <w:rsid w:val="00711A77"/>
    <w:rsid w:val="00711B4B"/>
    <w:rsid w:val="00711B75"/>
    <w:rsid w:val="0071230D"/>
    <w:rsid w:val="00713AAA"/>
    <w:rsid w:val="00714C4B"/>
    <w:rsid w:val="00716EDB"/>
    <w:rsid w:val="0072009C"/>
    <w:rsid w:val="00720A8C"/>
    <w:rsid w:val="00722AF8"/>
    <w:rsid w:val="00726844"/>
    <w:rsid w:val="00726F24"/>
    <w:rsid w:val="00727595"/>
    <w:rsid w:val="0073063A"/>
    <w:rsid w:val="0073145D"/>
    <w:rsid w:val="00731A80"/>
    <w:rsid w:val="00731F36"/>
    <w:rsid w:val="0073214A"/>
    <w:rsid w:val="00732480"/>
    <w:rsid w:val="00732D1A"/>
    <w:rsid w:val="007355AF"/>
    <w:rsid w:val="007357DA"/>
    <w:rsid w:val="007358ED"/>
    <w:rsid w:val="00736FE3"/>
    <w:rsid w:val="00740047"/>
    <w:rsid w:val="0074350B"/>
    <w:rsid w:val="00743B71"/>
    <w:rsid w:val="00744A37"/>
    <w:rsid w:val="00747CDA"/>
    <w:rsid w:val="00751103"/>
    <w:rsid w:val="00751E3A"/>
    <w:rsid w:val="007524EB"/>
    <w:rsid w:val="00753F5D"/>
    <w:rsid w:val="00754D48"/>
    <w:rsid w:val="0075509E"/>
    <w:rsid w:val="0075590B"/>
    <w:rsid w:val="00756A9A"/>
    <w:rsid w:val="00757C19"/>
    <w:rsid w:val="0076060B"/>
    <w:rsid w:val="00760D65"/>
    <w:rsid w:val="00760E42"/>
    <w:rsid w:val="007617DE"/>
    <w:rsid w:val="00761FBC"/>
    <w:rsid w:val="007625AE"/>
    <w:rsid w:val="00762FC6"/>
    <w:rsid w:val="00763BBD"/>
    <w:rsid w:val="00763CED"/>
    <w:rsid w:val="00763EDB"/>
    <w:rsid w:val="00764236"/>
    <w:rsid w:val="00771AA3"/>
    <w:rsid w:val="00771BBD"/>
    <w:rsid w:val="00772237"/>
    <w:rsid w:val="00772823"/>
    <w:rsid w:val="007734E6"/>
    <w:rsid w:val="00773BE0"/>
    <w:rsid w:val="007754B9"/>
    <w:rsid w:val="007758EF"/>
    <w:rsid w:val="00775F26"/>
    <w:rsid w:val="00780EA1"/>
    <w:rsid w:val="007818F9"/>
    <w:rsid w:val="00782888"/>
    <w:rsid w:val="00782BB6"/>
    <w:rsid w:val="00782E89"/>
    <w:rsid w:val="00785AEB"/>
    <w:rsid w:val="007865FA"/>
    <w:rsid w:val="00786EFA"/>
    <w:rsid w:val="00787BF6"/>
    <w:rsid w:val="00790098"/>
    <w:rsid w:val="00790A44"/>
    <w:rsid w:val="00790AD8"/>
    <w:rsid w:val="00790BD7"/>
    <w:rsid w:val="00790CB8"/>
    <w:rsid w:val="00791331"/>
    <w:rsid w:val="007914B9"/>
    <w:rsid w:val="00792079"/>
    <w:rsid w:val="00795E1F"/>
    <w:rsid w:val="007A057B"/>
    <w:rsid w:val="007A0841"/>
    <w:rsid w:val="007A307F"/>
    <w:rsid w:val="007A3D0E"/>
    <w:rsid w:val="007A3EB0"/>
    <w:rsid w:val="007A3F77"/>
    <w:rsid w:val="007A41AD"/>
    <w:rsid w:val="007A4BEB"/>
    <w:rsid w:val="007A4C0C"/>
    <w:rsid w:val="007A66E4"/>
    <w:rsid w:val="007A7F15"/>
    <w:rsid w:val="007B116A"/>
    <w:rsid w:val="007B1318"/>
    <w:rsid w:val="007B1373"/>
    <w:rsid w:val="007B1E93"/>
    <w:rsid w:val="007B232C"/>
    <w:rsid w:val="007B2987"/>
    <w:rsid w:val="007B3E45"/>
    <w:rsid w:val="007B4312"/>
    <w:rsid w:val="007B4417"/>
    <w:rsid w:val="007B443B"/>
    <w:rsid w:val="007B46DD"/>
    <w:rsid w:val="007B6106"/>
    <w:rsid w:val="007B62D3"/>
    <w:rsid w:val="007B7649"/>
    <w:rsid w:val="007B77AD"/>
    <w:rsid w:val="007C2007"/>
    <w:rsid w:val="007C4C10"/>
    <w:rsid w:val="007C5EFD"/>
    <w:rsid w:val="007C62C3"/>
    <w:rsid w:val="007C67E7"/>
    <w:rsid w:val="007D2C75"/>
    <w:rsid w:val="007D39A7"/>
    <w:rsid w:val="007D570B"/>
    <w:rsid w:val="007D6DA9"/>
    <w:rsid w:val="007D6F43"/>
    <w:rsid w:val="007D7FA0"/>
    <w:rsid w:val="007E01D5"/>
    <w:rsid w:val="007E0404"/>
    <w:rsid w:val="007E0424"/>
    <w:rsid w:val="007E07DC"/>
    <w:rsid w:val="007E234F"/>
    <w:rsid w:val="007E4298"/>
    <w:rsid w:val="007E4ABA"/>
    <w:rsid w:val="007E4D24"/>
    <w:rsid w:val="007E51AA"/>
    <w:rsid w:val="007E5DBE"/>
    <w:rsid w:val="007E65AE"/>
    <w:rsid w:val="007E6704"/>
    <w:rsid w:val="007E7BA9"/>
    <w:rsid w:val="007F11EC"/>
    <w:rsid w:val="007F1C8C"/>
    <w:rsid w:val="007F20F6"/>
    <w:rsid w:val="007F25DE"/>
    <w:rsid w:val="007F399A"/>
    <w:rsid w:val="007F3F8D"/>
    <w:rsid w:val="007F40B4"/>
    <w:rsid w:val="007F432A"/>
    <w:rsid w:val="007F433B"/>
    <w:rsid w:val="007F4D9C"/>
    <w:rsid w:val="007F64E8"/>
    <w:rsid w:val="007F6781"/>
    <w:rsid w:val="007F6A59"/>
    <w:rsid w:val="007F7510"/>
    <w:rsid w:val="007F7A0F"/>
    <w:rsid w:val="007F7F95"/>
    <w:rsid w:val="008005F8"/>
    <w:rsid w:val="00800A71"/>
    <w:rsid w:val="00801173"/>
    <w:rsid w:val="008012D2"/>
    <w:rsid w:val="008028D0"/>
    <w:rsid w:val="00802A33"/>
    <w:rsid w:val="00802CA9"/>
    <w:rsid w:val="00804CBD"/>
    <w:rsid w:val="00804E4C"/>
    <w:rsid w:val="0080612D"/>
    <w:rsid w:val="008064BC"/>
    <w:rsid w:val="00806723"/>
    <w:rsid w:val="00807551"/>
    <w:rsid w:val="00807C0E"/>
    <w:rsid w:val="0081034E"/>
    <w:rsid w:val="00811A1D"/>
    <w:rsid w:val="00812ABA"/>
    <w:rsid w:val="00812C19"/>
    <w:rsid w:val="008142B5"/>
    <w:rsid w:val="00814886"/>
    <w:rsid w:val="00815C6D"/>
    <w:rsid w:val="00820397"/>
    <w:rsid w:val="00821025"/>
    <w:rsid w:val="0082283E"/>
    <w:rsid w:val="00822984"/>
    <w:rsid w:val="008258E6"/>
    <w:rsid w:val="00825C7A"/>
    <w:rsid w:val="0082605B"/>
    <w:rsid w:val="00826B8B"/>
    <w:rsid w:val="008302B5"/>
    <w:rsid w:val="00830B41"/>
    <w:rsid w:val="00831107"/>
    <w:rsid w:val="00832058"/>
    <w:rsid w:val="00832BBA"/>
    <w:rsid w:val="0083480B"/>
    <w:rsid w:val="00834C5C"/>
    <w:rsid w:val="00835AAA"/>
    <w:rsid w:val="00835C08"/>
    <w:rsid w:val="00837125"/>
    <w:rsid w:val="00837879"/>
    <w:rsid w:val="00837C53"/>
    <w:rsid w:val="008420FE"/>
    <w:rsid w:val="00843929"/>
    <w:rsid w:val="00844E77"/>
    <w:rsid w:val="008460DD"/>
    <w:rsid w:val="00847AA4"/>
    <w:rsid w:val="008502E2"/>
    <w:rsid w:val="00851178"/>
    <w:rsid w:val="0085138B"/>
    <w:rsid w:val="0085213D"/>
    <w:rsid w:val="008530C5"/>
    <w:rsid w:val="00853BC5"/>
    <w:rsid w:val="0085487B"/>
    <w:rsid w:val="00854FB1"/>
    <w:rsid w:val="00856681"/>
    <w:rsid w:val="00857F30"/>
    <w:rsid w:val="0086096E"/>
    <w:rsid w:val="00860A72"/>
    <w:rsid w:val="00860F33"/>
    <w:rsid w:val="00861445"/>
    <w:rsid w:val="00863A5D"/>
    <w:rsid w:val="00865026"/>
    <w:rsid w:val="0086654E"/>
    <w:rsid w:val="0086696E"/>
    <w:rsid w:val="008669F8"/>
    <w:rsid w:val="00866B60"/>
    <w:rsid w:val="00870474"/>
    <w:rsid w:val="008707C7"/>
    <w:rsid w:val="008708F9"/>
    <w:rsid w:val="00871844"/>
    <w:rsid w:val="008719B5"/>
    <w:rsid w:val="00871FE0"/>
    <w:rsid w:val="00872403"/>
    <w:rsid w:val="00873741"/>
    <w:rsid w:val="00874F6C"/>
    <w:rsid w:val="0087607B"/>
    <w:rsid w:val="008802F0"/>
    <w:rsid w:val="0088059C"/>
    <w:rsid w:val="00882324"/>
    <w:rsid w:val="008824FC"/>
    <w:rsid w:val="00883758"/>
    <w:rsid w:val="008838AD"/>
    <w:rsid w:val="00883E20"/>
    <w:rsid w:val="00883FA0"/>
    <w:rsid w:val="0088446C"/>
    <w:rsid w:val="00885645"/>
    <w:rsid w:val="008875A7"/>
    <w:rsid w:val="00890275"/>
    <w:rsid w:val="00892FBB"/>
    <w:rsid w:val="00893D02"/>
    <w:rsid w:val="00895575"/>
    <w:rsid w:val="008A00B9"/>
    <w:rsid w:val="008A05BC"/>
    <w:rsid w:val="008A0AE8"/>
    <w:rsid w:val="008A586F"/>
    <w:rsid w:val="008A72C2"/>
    <w:rsid w:val="008B0CD5"/>
    <w:rsid w:val="008B361C"/>
    <w:rsid w:val="008B39F8"/>
    <w:rsid w:val="008B48D0"/>
    <w:rsid w:val="008B4E76"/>
    <w:rsid w:val="008B6333"/>
    <w:rsid w:val="008B731B"/>
    <w:rsid w:val="008B7B6B"/>
    <w:rsid w:val="008C00BC"/>
    <w:rsid w:val="008C08BC"/>
    <w:rsid w:val="008C2883"/>
    <w:rsid w:val="008C3342"/>
    <w:rsid w:val="008C377F"/>
    <w:rsid w:val="008C3A86"/>
    <w:rsid w:val="008C4C3A"/>
    <w:rsid w:val="008C513C"/>
    <w:rsid w:val="008C5596"/>
    <w:rsid w:val="008C722E"/>
    <w:rsid w:val="008C79A4"/>
    <w:rsid w:val="008C7D73"/>
    <w:rsid w:val="008D00D2"/>
    <w:rsid w:val="008D15CB"/>
    <w:rsid w:val="008D1798"/>
    <w:rsid w:val="008D1D42"/>
    <w:rsid w:val="008D2A68"/>
    <w:rsid w:val="008D2E1F"/>
    <w:rsid w:val="008D3790"/>
    <w:rsid w:val="008D3A28"/>
    <w:rsid w:val="008D440C"/>
    <w:rsid w:val="008D45EB"/>
    <w:rsid w:val="008D548A"/>
    <w:rsid w:val="008D591D"/>
    <w:rsid w:val="008D5ED9"/>
    <w:rsid w:val="008D5F93"/>
    <w:rsid w:val="008D6C44"/>
    <w:rsid w:val="008D728C"/>
    <w:rsid w:val="008D7CEE"/>
    <w:rsid w:val="008E1731"/>
    <w:rsid w:val="008E23BF"/>
    <w:rsid w:val="008E23F1"/>
    <w:rsid w:val="008E2F89"/>
    <w:rsid w:val="008E2FD7"/>
    <w:rsid w:val="008E3AE8"/>
    <w:rsid w:val="008E49A0"/>
    <w:rsid w:val="008E50E6"/>
    <w:rsid w:val="008E52E5"/>
    <w:rsid w:val="008E5593"/>
    <w:rsid w:val="008E5EC4"/>
    <w:rsid w:val="008E63D9"/>
    <w:rsid w:val="008E766C"/>
    <w:rsid w:val="008E79DC"/>
    <w:rsid w:val="008E7AF1"/>
    <w:rsid w:val="008F1242"/>
    <w:rsid w:val="008F1413"/>
    <w:rsid w:val="008F215A"/>
    <w:rsid w:val="008F33AB"/>
    <w:rsid w:val="008F4B16"/>
    <w:rsid w:val="008F7AE4"/>
    <w:rsid w:val="009003CA"/>
    <w:rsid w:val="00900478"/>
    <w:rsid w:val="00900A49"/>
    <w:rsid w:val="00903ABD"/>
    <w:rsid w:val="009052B3"/>
    <w:rsid w:val="009052C1"/>
    <w:rsid w:val="009066A6"/>
    <w:rsid w:val="009072F3"/>
    <w:rsid w:val="009100D1"/>
    <w:rsid w:val="009126E9"/>
    <w:rsid w:val="0091283C"/>
    <w:rsid w:val="00913B63"/>
    <w:rsid w:val="00913B93"/>
    <w:rsid w:val="00913D3E"/>
    <w:rsid w:val="009141C9"/>
    <w:rsid w:val="009146C1"/>
    <w:rsid w:val="00916314"/>
    <w:rsid w:val="009163D9"/>
    <w:rsid w:val="00920CC1"/>
    <w:rsid w:val="00921A66"/>
    <w:rsid w:val="0092319A"/>
    <w:rsid w:val="00923743"/>
    <w:rsid w:val="00923843"/>
    <w:rsid w:val="00923BE9"/>
    <w:rsid w:val="009254E7"/>
    <w:rsid w:val="00926663"/>
    <w:rsid w:val="00926CE0"/>
    <w:rsid w:val="00930272"/>
    <w:rsid w:val="00931279"/>
    <w:rsid w:val="00932096"/>
    <w:rsid w:val="0093274C"/>
    <w:rsid w:val="00934B77"/>
    <w:rsid w:val="0093509A"/>
    <w:rsid w:val="00935A9F"/>
    <w:rsid w:val="0093652E"/>
    <w:rsid w:val="009367B1"/>
    <w:rsid w:val="00936D5F"/>
    <w:rsid w:val="0093731C"/>
    <w:rsid w:val="009379A0"/>
    <w:rsid w:val="009430BE"/>
    <w:rsid w:val="00943767"/>
    <w:rsid w:val="00943DBD"/>
    <w:rsid w:val="0094581B"/>
    <w:rsid w:val="0094585D"/>
    <w:rsid w:val="00945D14"/>
    <w:rsid w:val="0094772E"/>
    <w:rsid w:val="0094774B"/>
    <w:rsid w:val="009477E3"/>
    <w:rsid w:val="009517D0"/>
    <w:rsid w:val="00952FE9"/>
    <w:rsid w:val="0095316C"/>
    <w:rsid w:val="00955763"/>
    <w:rsid w:val="009563E3"/>
    <w:rsid w:val="00956B5B"/>
    <w:rsid w:val="00957C61"/>
    <w:rsid w:val="0096127E"/>
    <w:rsid w:val="009614B0"/>
    <w:rsid w:val="0096246A"/>
    <w:rsid w:val="009629E6"/>
    <w:rsid w:val="00962BBD"/>
    <w:rsid w:val="00963B7E"/>
    <w:rsid w:val="00964500"/>
    <w:rsid w:val="00965EFD"/>
    <w:rsid w:val="00966725"/>
    <w:rsid w:val="00966BC3"/>
    <w:rsid w:val="00967D34"/>
    <w:rsid w:val="0097093F"/>
    <w:rsid w:val="00970E38"/>
    <w:rsid w:val="0097198A"/>
    <w:rsid w:val="0097240B"/>
    <w:rsid w:val="00973662"/>
    <w:rsid w:val="009738C5"/>
    <w:rsid w:val="00974023"/>
    <w:rsid w:val="00977781"/>
    <w:rsid w:val="00980803"/>
    <w:rsid w:val="00981D3E"/>
    <w:rsid w:val="00983F7F"/>
    <w:rsid w:val="00985ADE"/>
    <w:rsid w:val="00986F7F"/>
    <w:rsid w:val="00993709"/>
    <w:rsid w:val="00994400"/>
    <w:rsid w:val="00994ABB"/>
    <w:rsid w:val="00995E18"/>
    <w:rsid w:val="009A0BC4"/>
    <w:rsid w:val="009A1D21"/>
    <w:rsid w:val="009A2D69"/>
    <w:rsid w:val="009A6142"/>
    <w:rsid w:val="009B07DF"/>
    <w:rsid w:val="009B08FF"/>
    <w:rsid w:val="009B098D"/>
    <w:rsid w:val="009B0A7F"/>
    <w:rsid w:val="009B17DD"/>
    <w:rsid w:val="009B1AA1"/>
    <w:rsid w:val="009B24E0"/>
    <w:rsid w:val="009B25ED"/>
    <w:rsid w:val="009B2E7D"/>
    <w:rsid w:val="009B4B01"/>
    <w:rsid w:val="009B4FD4"/>
    <w:rsid w:val="009B7095"/>
    <w:rsid w:val="009C0991"/>
    <w:rsid w:val="009C21F9"/>
    <w:rsid w:val="009C2310"/>
    <w:rsid w:val="009C2F8A"/>
    <w:rsid w:val="009C338F"/>
    <w:rsid w:val="009C4E4B"/>
    <w:rsid w:val="009C5389"/>
    <w:rsid w:val="009C595E"/>
    <w:rsid w:val="009C73B4"/>
    <w:rsid w:val="009C76CB"/>
    <w:rsid w:val="009D00F4"/>
    <w:rsid w:val="009D038A"/>
    <w:rsid w:val="009D12A7"/>
    <w:rsid w:val="009D31C3"/>
    <w:rsid w:val="009D3DE9"/>
    <w:rsid w:val="009D4937"/>
    <w:rsid w:val="009D52A2"/>
    <w:rsid w:val="009D540B"/>
    <w:rsid w:val="009D604F"/>
    <w:rsid w:val="009D62F1"/>
    <w:rsid w:val="009D69E4"/>
    <w:rsid w:val="009D7DA4"/>
    <w:rsid w:val="009E04FD"/>
    <w:rsid w:val="009E1215"/>
    <w:rsid w:val="009E14C6"/>
    <w:rsid w:val="009E1CEB"/>
    <w:rsid w:val="009E71B1"/>
    <w:rsid w:val="009F13C8"/>
    <w:rsid w:val="009F175B"/>
    <w:rsid w:val="009F1B19"/>
    <w:rsid w:val="009F30E7"/>
    <w:rsid w:val="009F3FF7"/>
    <w:rsid w:val="009F4403"/>
    <w:rsid w:val="009F46B7"/>
    <w:rsid w:val="009F477E"/>
    <w:rsid w:val="009F574A"/>
    <w:rsid w:val="009F62EA"/>
    <w:rsid w:val="009F686C"/>
    <w:rsid w:val="009F68D0"/>
    <w:rsid w:val="009F6B2C"/>
    <w:rsid w:val="009F72D8"/>
    <w:rsid w:val="009F7878"/>
    <w:rsid w:val="009F7F9A"/>
    <w:rsid w:val="00A00819"/>
    <w:rsid w:val="00A015D6"/>
    <w:rsid w:val="00A023FF"/>
    <w:rsid w:val="00A02428"/>
    <w:rsid w:val="00A029DF"/>
    <w:rsid w:val="00A02A2D"/>
    <w:rsid w:val="00A02DB5"/>
    <w:rsid w:val="00A02ED0"/>
    <w:rsid w:val="00A031B7"/>
    <w:rsid w:val="00A04127"/>
    <w:rsid w:val="00A05788"/>
    <w:rsid w:val="00A065E6"/>
    <w:rsid w:val="00A06993"/>
    <w:rsid w:val="00A06B19"/>
    <w:rsid w:val="00A079EC"/>
    <w:rsid w:val="00A07EC2"/>
    <w:rsid w:val="00A10A64"/>
    <w:rsid w:val="00A113C0"/>
    <w:rsid w:val="00A11885"/>
    <w:rsid w:val="00A11D3B"/>
    <w:rsid w:val="00A12801"/>
    <w:rsid w:val="00A14595"/>
    <w:rsid w:val="00A15440"/>
    <w:rsid w:val="00A17151"/>
    <w:rsid w:val="00A171F3"/>
    <w:rsid w:val="00A20FB1"/>
    <w:rsid w:val="00A21CFE"/>
    <w:rsid w:val="00A226B5"/>
    <w:rsid w:val="00A23453"/>
    <w:rsid w:val="00A24698"/>
    <w:rsid w:val="00A24BD4"/>
    <w:rsid w:val="00A25345"/>
    <w:rsid w:val="00A2634A"/>
    <w:rsid w:val="00A274BF"/>
    <w:rsid w:val="00A3017B"/>
    <w:rsid w:val="00A315E9"/>
    <w:rsid w:val="00A335E9"/>
    <w:rsid w:val="00A33A81"/>
    <w:rsid w:val="00A35158"/>
    <w:rsid w:val="00A37282"/>
    <w:rsid w:val="00A41966"/>
    <w:rsid w:val="00A4248F"/>
    <w:rsid w:val="00A42ABB"/>
    <w:rsid w:val="00A42E4A"/>
    <w:rsid w:val="00A42E8F"/>
    <w:rsid w:val="00A43267"/>
    <w:rsid w:val="00A438C7"/>
    <w:rsid w:val="00A44240"/>
    <w:rsid w:val="00A46495"/>
    <w:rsid w:val="00A466AB"/>
    <w:rsid w:val="00A47125"/>
    <w:rsid w:val="00A47202"/>
    <w:rsid w:val="00A47EDA"/>
    <w:rsid w:val="00A51397"/>
    <w:rsid w:val="00A5384D"/>
    <w:rsid w:val="00A53EFB"/>
    <w:rsid w:val="00A540F2"/>
    <w:rsid w:val="00A54542"/>
    <w:rsid w:val="00A54E81"/>
    <w:rsid w:val="00A559B6"/>
    <w:rsid w:val="00A57EA8"/>
    <w:rsid w:val="00A60697"/>
    <w:rsid w:val="00A610B0"/>
    <w:rsid w:val="00A62066"/>
    <w:rsid w:val="00A6267E"/>
    <w:rsid w:val="00A62AC9"/>
    <w:rsid w:val="00A633AA"/>
    <w:rsid w:val="00A63C05"/>
    <w:rsid w:val="00A64228"/>
    <w:rsid w:val="00A64BF3"/>
    <w:rsid w:val="00A65624"/>
    <w:rsid w:val="00A6567B"/>
    <w:rsid w:val="00A662FC"/>
    <w:rsid w:val="00A6634A"/>
    <w:rsid w:val="00A66402"/>
    <w:rsid w:val="00A67F68"/>
    <w:rsid w:val="00A7212F"/>
    <w:rsid w:val="00A72390"/>
    <w:rsid w:val="00A72460"/>
    <w:rsid w:val="00A73446"/>
    <w:rsid w:val="00A7359E"/>
    <w:rsid w:val="00A75032"/>
    <w:rsid w:val="00A75BD0"/>
    <w:rsid w:val="00A770D5"/>
    <w:rsid w:val="00A773E7"/>
    <w:rsid w:val="00A7772A"/>
    <w:rsid w:val="00A77C60"/>
    <w:rsid w:val="00A77D0A"/>
    <w:rsid w:val="00A77D8E"/>
    <w:rsid w:val="00A8066F"/>
    <w:rsid w:val="00A8090C"/>
    <w:rsid w:val="00A820E1"/>
    <w:rsid w:val="00A839EA"/>
    <w:rsid w:val="00A83D87"/>
    <w:rsid w:val="00A854E4"/>
    <w:rsid w:val="00A864B0"/>
    <w:rsid w:val="00A87B0A"/>
    <w:rsid w:val="00A90AA1"/>
    <w:rsid w:val="00A92FFA"/>
    <w:rsid w:val="00A9315A"/>
    <w:rsid w:val="00A94C68"/>
    <w:rsid w:val="00A96031"/>
    <w:rsid w:val="00A96A82"/>
    <w:rsid w:val="00A96E35"/>
    <w:rsid w:val="00A9728C"/>
    <w:rsid w:val="00AA06A9"/>
    <w:rsid w:val="00AA0CDA"/>
    <w:rsid w:val="00AA0F30"/>
    <w:rsid w:val="00AA10FC"/>
    <w:rsid w:val="00AA130F"/>
    <w:rsid w:val="00AA1556"/>
    <w:rsid w:val="00AA1812"/>
    <w:rsid w:val="00AA1939"/>
    <w:rsid w:val="00AA1F0F"/>
    <w:rsid w:val="00AA22EB"/>
    <w:rsid w:val="00AA47F9"/>
    <w:rsid w:val="00AA4F22"/>
    <w:rsid w:val="00AA5001"/>
    <w:rsid w:val="00AA633D"/>
    <w:rsid w:val="00AA6576"/>
    <w:rsid w:val="00AA6A77"/>
    <w:rsid w:val="00AA7A23"/>
    <w:rsid w:val="00AB0D5F"/>
    <w:rsid w:val="00AB199C"/>
    <w:rsid w:val="00AB292D"/>
    <w:rsid w:val="00AB2EB5"/>
    <w:rsid w:val="00AB3D6B"/>
    <w:rsid w:val="00AB4F64"/>
    <w:rsid w:val="00AB5726"/>
    <w:rsid w:val="00AB794D"/>
    <w:rsid w:val="00AB7CBB"/>
    <w:rsid w:val="00AC0FA0"/>
    <w:rsid w:val="00AC32C9"/>
    <w:rsid w:val="00AC5120"/>
    <w:rsid w:val="00AC5E2E"/>
    <w:rsid w:val="00AC7930"/>
    <w:rsid w:val="00AD06C5"/>
    <w:rsid w:val="00AD0A0F"/>
    <w:rsid w:val="00AD19F2"/>
    <w:rsid w:val="00AD3B62"/>
    <w:rsid w:val="00AD3D55"/>
    <w:rsid w:val="00AD742F"/>
    <w:rsid w:val="00AE0185"/>
    <w:rsid w:val="00AE1017"/>
    <w:rsid w:val="00AE1428"/>
    <w:rsid w:val="00AE3676"/>
    <w:rsid w:val="00AE37C8"/>
    <w:rsid w:val="00AE4490"/>
    <w:rsid w:val="00AE5200"/>
    <w:rsid w:val="00AE5825"/>
    <w:rsid w:val="00AE5C11"/>
    <w:rsid w:val="00AE61B3"/>
    <w:rsid w:val="00AE6E48"/>
    <w:rsid w:val="00AE7AB9"/>
    <w:rsid w:val="00AF0A01"/>
    <w:rsid w:val="00AF138F"/>
    <w:rsid w:val="00AF21E7"/>
    <w:rsid w:val="00AF5047"/>
    <w:rsid w:val="00AF5185"/>
    <w:rsid w:val="00AF57F4"/>
    <w:rsid w:val="00AF5A45"/>
    <w:rsid w:val="00AF5C4D"/>
    <w:rsid w:val="00AF5FDD"/>
    <w:rsid w:val="00AF7015"/>
    <w:rsid w:val="00AF7638"/>
    <w:rsid w:val="00B00AF0"/>
    <w:rsid w:val="00B02F23"/>
    <w:rsid w:val="00B032E3"/>
    <w:rsid w:val="00B035E5"/>
    <w:rsid w:val="00B0447A"/>
    <w:rsid w:val="00B0469F"/>
    <w:rsid w:val="00B05727"/>
    <w:rsid w:val="00B06082"/>
    <w:rsid w:val="00B0741E"/>
    <w:rsid w:val="00B07ABF"/>
    <w:rsid w:val="00B1098E"/>
    <w:rsid w:val="00B109FB"/>
    <w:rsid w:val="00B11B18"/>
    <w:rsid w:val="00B13904"/>
    <w:rsid w:val="00B14B1B"/>
    <w:rsid w:val="00B15003"/>
    <w:rsid w:val="00B1783C"/>
    <w:rsid w:val="00B205AA"/>
    <w:rsid w:val="00B211FE"/>
    <w:rsid w:val="00B213DD"/>
    <w:rsid w:val="00B226E8"/>
    <w:rsid w:val="00B232BA"/>
    <w:rsid w:val="00B23779"/>
    <w:rsid w:val="00B2576B"/>
    <w:rsid w:val="00B257CB"/>
    <w:rsid w:val="00B2686B"/>
    <w:rsid w:val="00B2730F"/>
    <w:rsid w:val="00B27C60"/>
    <w:rsid w:val="00B31756"/>
    <w:rsid w:val="00B31BDD"/>
    <w:rsid w:val="00B3399F"/>
    <w:rsid w:val="00B34108"/>
    <w:rsid w:val="00B35DD0"/>
    <w:rsid w:val="00B372A6"/>
    <w:rsid w:val="00B372C9"/>
    <w:rsid w:val="00B37D45"/>
    <w:rsid w:val="00B40278"/>
    <w:rsid w:val="00B405A4"/>
    <w:rsid w:val="00B410EA"/>
    <w:rsid w:val="00B411D2"/>
    <w:rsid w:val="00B4228B"/>
    <w:rsid w:val="00B43B52"/>
    <w:rsid w:val="00B43EE2"/>
    <w:rsid w:val="00B44726"/>
    <w:rsid w:val="00B44A19"/>
    <w:rsid w:val="00B4532F"/>
    <w:rsid w:val="00B45B4F"/>
    <w:rsid w:val="00B45F51"/>
    <w:rsid w:val="00B46633"/>
    <w:rsid w:val="00B47584"/>
    <w:rsid w:val="00B476DC"/>
    <w:rsid w:val="00B47972"/>
    <w:rsid w:val="00B47D5F"/>
    <w:rsid w:val="00B50E0B"/>
    <w:rsid w:val="00B51697"/>
    <w:rsid w:val="00B51A01"/>
    <w:rsid w:val="00B535F4"/>
    <w:rsid w:val="00B53C53"/>
    <w:rsid w:val="00B53EE5"/>
    <w:rsid w:val="00B569A6"/>
    <w:rsid w:val="00B5703C"/>
    <w:rsid w:val="00B57C18"/>
    <w:rsid w:val="00B609A0"/>
    <w:rsid w:val="00B61C10"/>
    <w:rsid w:val="00B630E0"/>
    <w:rsid w:val="00B64081"/>
    <w:rsid w:val="00B64170"/>
    <w:rsid w:val="00B65219"/>
    <w:rsid w:val="00B652A0"/>
    <w:rsid w:val="00B67B74"/>
    <w:rsid w:val="00B67D63"/>
    <w:rsid w:val="00B73C65"/>
    <w:rsid w:val="00B74894"/>
    <w:rsid w:val="00B74FE7"/>
    <w:rsid w:val="00B750E3"/>
    <w:rsid w:val="00B75F7E"/>
    <w:rsid w:val="00B77082"/>
    <w:rsid w:val="00B779FC"/>
    <w:rsid w:val="00B80FF6"/>
    <w:rsid w:val="00B81011"/>
    <w:rsid w:val="00B817B4"/>
    <w:rsid w:val="00B81F57"/>
    <w:rsid w:val="00B847D9"/>
    <w:rsid w:val="00B853E2"/>
    <w:rsid w:val="00B8559C"/>
    <w:rsid w:val="00B8578D"/>
    <w:rsid w:val="00B8619D"/>
    <w:rsid w:val="00B87802"/>
    <w:rsid w:val="00B8790F"/>
    <w:rsid w:val="00B87C28"/>
    <w:rsid w:val="00B90F1F"/>
    <w:rsid w:val="00B91E7C"/>
    <w:rsid w:val="00B946A9"/>
    <w:rsid w:val="00B94F78"/>
    <w:rsid w:val="00B96595"/>
    <w:rsid w:val="00B968F7"/>
    <w:rsid w:val="00B97185"/>
    <w:rsid w:val="00BA0B0D"/>
    <w:rsid w:val="00BA101D"/>
    <w:rsid w:val="00BA13F8"/>
    <w:rsid w:val="00BA1735"/>
    <w:rsid w:val="00BA1916"/>
    <w:rsid w:val="00BA1BE0"/>
    <w:rsid w:val="00BA2307"/>
    <w:rsid w:val="00BA2BC8"/>
    <w:rsid w:val="00BA3B0B"/>
    <w:rsid w:val="00BA42C3"/>
    <w:rsid w:val="00BA54DE"/>
    <w:rsid w:val="00BA65B2"/>
    <w:rsid w:val="00BA6BDB"/>
    <w:rsid w:val="00BA778F"/>
    <w:rsid w:val="00BB0CC5"/>
    <w:rsid w:val="00BB0DDF"/>
    <w:rsid w:val="00BB1457"/>
    <w:rsid w:val="00BB1FDC"/>
    <w:rsid w:val="00BB3EB1"/>
    <w:rsid w:val="00BB5782"/>
    <w:rsid w:val="00BC0246"/>
    <w:rsid w:val="00BC2969"/>
    <w:rsid w:val="00BC2B5E"/>
    <w:rsid w:val="00BC34F5"/>
    <w:rsid w:val="00BC39A8"/>
    <w:rsid w:val="00BC563A"/>
    <w:rsid w:val="00BC618A"/>
    <w:rsid w:val="00BC6AC8"/>
    <w:rsid w:val="00BC7141"/>
    <w:rsid w:val="00BC7D7B"/>
    <w:rsid w:val="00BD1570"/>
    <w:rsid w:val="00BD2F69"/>
    <w:rsid w:val="00BD4CBD"/>
    <w:rsid w:val="00BD636C"/>
    <w:rsid w:val="00BD6E83"/>
    <w:rsid w:val="00BD707D"/>
    <w:rsid w:val="00BD7A5E"/>
    <w:rsid w:val="00BE249D"/>
    <w:rsid w:val="00BE2705"/>
    <w:rsid w:val="00BE2B57"/>
    <w:rsid w:val="00BE2E40"/>
    <w:rsid w:val="00BE51C3"/>
    <w:rsid w:val="00BF0F35"/>
    <w:rsid w:val="00BF1703"/>
    <w:rsid w:val="00BF17E4"/>
    <w:rsid w:val="00BF1A27"/>
    <w:rsid w:val="00BF2976"/>
    <w:rsid w:val="00BF32CB"/>
    <w:rsid w:val="00BF381C"/>
    <w:rsid w:val="00BF48A8"/>
    <w:rsid w:val="00BF54D5"/>
    <w:rsid w:val="00BF6B5A"/>
    <w:rsid w:val="00BF6BBE"/>
    <w:rsid w:val="00BF6C68"/>
    <w:rsid w:val="00BF79C2"/>
    <w:rsid w:val="00C006DB"/>
    <w:rsid w:val="00C01B7C"/>
    <w:rsid w:val="00C032C6"/>
    <w:rsid w:val="00C037B2"/>
    <w:rsid w:val="00C03986"/>
    <w:rsid w:val="00C04872"/>
    <w:rsid w:val="00C055A8"/>
    <w:rsid w:val="00C0602F"/>
    <w:rsid w:val="00C06695"/>
    <w:rsid w:val="00C072BE"/>
    <w:rsid w:val="00C120F9"/>
    <w:rsid w:val="00C126C5"/>
    <w:rsid w:val="00C1280D"/>
    <w:rsid w:val="00C1315B"/>
    <w:rsid w:val="00C1351B"/>
    <w:rsid w:val="00C13E29"/>
    <w:rsid w:val="00C13F70"/>
    <w:rsid w:val="00C15715"/>
    <w:rsid w:val="00C15D5C"/>
    <w:rsid w:val="00C17495"/>
    <w:rsid w:val="00C2185C"/>
    <w:rsid w:val="00C221DC"/>
    <w:rsid w:val="00C22460"/>
    <w:rsid w:val="00C22C66"/>
    <w:rsid w:val="00C24323"/>
    <w:rsid w:val="00C25EC3"/>
    <w:rsid w:val="00C2750E"/>
    <w:rsid w:val="00C27D8B"/>
    <w:rsid w:val="00C326B9"/>
    <w:rsid w:val="00C336F7"/>
    <w:rsid w:val="00C35245"/>
    <w:rsid w:val="00C35262"/>
    <w:rsid w:val="00C35751"/>
    <w:rsid w:val="00C35A12"/>
    <w:rsid w:val="00C35D00"/>
    <w:rsid w:val="00C3604B"/>
    <w:rsid w:val="00C37006"/>
    <w:rsid w:val="00C37307"/>
    <w:rsid w:val="00C37414"/>
    <w:rsid w:val="00C403B5"/>
    <w:rsid w:val="00C408B9"/>
    <w:rsid w:val="00C411F4"/>
    <w:rsid w:val="00C42780"/>
    <w:rsid w:val="00C428B9"/>
    <w:rsid w:val="00C42CB5"/>
    <w:rsid w:val="00C42CBE"/>
    <w:rsid w:val="00C42EBB"/>
    <w:rsid w:val="00C4354F"/>
    <w:rsid w:val="00C440BA"/>
    <w:rsid w:val="00C441D2"/>
    <w:rsid w:val="00C450C1"/>
    <w:rsid w:val="00C464C4"/>
    <w:rsid w:val="00C472DD"/>
    <w:rsid w:val="00C47D4E"/>
    <w:rsid w:val="00C510E0"/>
    <w:rsid w:val="00C518AC"/>
    <w:rsid w:val="00C51CD1"/>
    <w:rsid w:val="00C51DAC"/>
    <w:rsid w:val="00C523B3"/>
    <w:rsid w:val="00C546B4"/>
    <w:rsid w:val="00C54EB6"/>
    <w:rsid w:val="00C55A10"/>
    <w:rsid w:val="00C561A7"/>
    <w:rsid w:val="00C56A9A"/>
    <w:rsid w:val="00C61CDF"/>
    <w:rsid w:val="00C6289F"/>
    <w:rsid w:val="00C630E0"/>
    <w:rsid w:val="00C632EE"/>
    <w:rsid w:val="00C634DE"/>
    <w:rsid w:val="00C635E1"/>
    <w:rsid w:val="00C6405A"/>
    <w:rsid w:val="00C64DFF"/>
    <w:rsid w:val="00C66BB5"/>
    <w:rsid w:val="00C66F50"/>
    <w:rsid w:val="00C70701"/>
    <w:rsid w:val="00C71134"/>
    <w:rsid w:val="00C71D57"/>
    <w:rsid w:val="00C73DBF"/>
    <w:rsid w:val="00C74F08"/>
    <w:rsid w:val="00C75045"/>
    <w:rsid w:val="00C758BB"/>
    <w:rsid w:val="00C75C02"/>
    <w:rsid w:val="00C75C54"/>
    <w:rsid w:val="00C809D0"/>
    <w:rsid w:val="00C80DF6"/>
    <w:rsid w:val="00C83032"/>
    <w:rsid w:val="00C831A0"/>
    <w:rsid w:val="00C835B4"/>
    <w:rsid w:val="00C835BF"/>
    <w:rsid w:val="00C8435A"/>
    <w:rsid w:val="00C84E02"/>
    <w:rsid w:val="00C863AA"/>
    <w:rsid w:val="00C87D61"/>
    <w:rsid w:val="00C90692"/>
    <w:rsid w:val="00C91396"/>
    <w:rsid w:val="00C9178B"/>
    <w:rsid w:val="00C93810"/>
    <w:rsid w:val="00C946F5"/>
    <w:rsid w:val="00C94DA5"/>
    <w:rsid w:val="00C96D6F"/>
    <w:rsid w:val="00C97113"/>
    <w:rsid w:val="00C9712C"/>
    <w:rsid w:val="00C97A0D"/>
    <w:rsid w:val="00C97B54"/>
    <w:rsid w:val="00CA2178"/>
    <w:rsid w:val="00CA2B42"/>
    <w:rsid w:val="00CA48E3"/>
    <w:rsid w:val="00CA4FF9"/>
    <w:rsid w:val="00CA71A5"/>
    <w:rsid w:val="00CA7660"/>
    <w:rsid w:val="00CA7E81"/>
    <w:rsid w:val="00CB152E"/>
    <w:rsid w:val="00CB2928"/>
    <w:rsid w:val="00CB4858"/>
    <w:rsid w:val="00CB4A5D"/>
    <w:rsid w:val="00CB4E98"/>
    <w:rsid w:val="00CB5736"/>
    <w:rsid w:val="00CB5A00"/>
    <w:rsid w:val="00CB611E"/>
    <w:rsid w:val="00CB72A4"/>
    <w:rsid w:val="00CB76BC"/>
    <w:rsid w:val="00CC0BEF"/>
    <w:rsid w:val="00CC126E"/>
    <w:rsid w:val="00CC144F"/>
    <w:rsid w:val="00CC1A97"/>
    <w:rsid w:val="00CC23AC"/>
    <w:rsid w:val="00CC5978"/>
    <w:rsid w:val="00CC624F"/>
    <w:rsid w:val="00CC65D6"/>
    <w:rsid w:val="00CD0602"/>
    <w:rsid w:val="00CD076F"/>
    <w:rsid w:val="00CD0E18"/>
    <w:rsid w:val="00CD18FC"/>
    <w:rsid w:val="00CD2084"/>
    <w:rsid w:val="00CD2238"/>
    <w:rsid w:val="00CD23EC"/>
    <w:rsid w:val="00CD28EF"/>
    <w:rsid w:val="00CD2B6D"/>
    <w:rsid w:val="00CD2FA8"/>
    <w:rsid w:val="00CD3292"/>
    <w:rsid w:val="00CD5081"/>
    <w:rsid w:val="00CD5287"/>
    <w:rsid w:val="00CD5683"/>
    <w:rsid w:val="00CE0042"/>
    <w:rsid w:val="00CE0897"/>
    <w:rsid w:val="00CE09D1"/>
    <w:rsid w:val="00CE0A6E"/>
    <w:rsid w:val="00CE24D8"/>
    <w:rsid w:val="00CE38F1"/>
    <w:rsid w:val="00CE3994"/>
    <w:rsid w:val="00CE3A85"/>
    <w:rsid w:val="00CE4A34"/>
    <w:rsid w:val="00CE6818"/>
    <w:rsid w:val="00CE7AE6"/>
    <w:rsid w:val="00CE7C72"/>
    <w:rsid w:val="00CF0440"/>
    <w:rsid w:val="00CF2B4B"/>
    <w:rsid w:val="00CF2D34"/>
    <w:rsid w:val="00CF2E8F"/>
    <w:rsid w:val="00CF2EF4"/>
    <w:rsid w:val="00D0163D"/>
    <w:rsid w:val="00D02DC2"/>
    <w:rsid w:val="00D0306E"/>
    <w:rsid w:val="00D030C0"/>
    <w:rsid w:val="00D040B2"/>
    <w:rsid w:val="00D05356"/>
    <w:rsid w:val="00D063DA"/>
    <w:rsid w:val="00D07132"/>
    <w:rsid w:val="00D0718C"/>
    <w:rsid w:val="00D07AF1"/>
    <w:rsid w:val="00D1088B"/>
    <w:rsid w:val="00D112C9"/>
    <w:rsid w:val="00D117E4"/>
    <w:rsid w:val="00D133FD"/>
    <w:rsid w:val="00D13D98"/>
    <w:rsid w:val="00D17007"/>
    <w:rsid w:val="00D176CD"/>
    <w:rsid w:val="00D24A6A"/>
    <w:rsid w:val="00D24DFB"/>
    <w:rsid w:val="00D2600E"/>
    <w:rsid w:val="00D273DE"/>
    <w:rsid w:val="00D27922"/>
    <w:rsid w:val="00D3063E"/>
    <w:rsid w:val="00D325AB"/>
    <w:rsid w:val="00D33B7D"/>
    <w:rsid w:val="00D345E1"/>
    <w:rsid w:val="00D350E9"/>
    <w:rsid w:val="00D35794"/>
    <w:rsid w:val="00D3637E"/>
    <w:rsid w:val="00D3711D"/>
    <w:rsid w:val="00D374A2"/>
    <w:rsid w:val="00D41AD7"/>
    <w:rsid w:val="00D41D66"/>
    <w:rsid w:val="00D41D76"/>
    <w:rsid w:val="00D41F24"/>
    <w:rsid w:val="00D425EA"/>
    <w:rsid w:val="00D43A88"/>
    <w:rsid w:val="00D45715"/>
    <w:rsid w:val="00D46008"/>
    <w:rsid w:val="00D46852"/>
    <w:rsid w:val="00D468F7"/>
    <w:rsid w:val="00D505F3"/>
    <w:rsid w:val="00D52A7B"/>
    <w:rsid w:val="00D5364A"/>
    <w:rsid w:val="00D53940"/>
    <w:rsid w:val="00D541EC"/>
    <w:rsid w:val="00D55AB7"/>
    <w:rsid w:val="00D57B62"/>
    <w:rsid w:val="00D60115"/>
    <w:rsid w:val="00D605D3"/>
    <w:rsid w:val="00D60B99"/>
    <w:rsid w:val="00D62F09"/>
    <w:rsid w:val="00D6481B"/>
    <w:rsid w:val="00D64D36"/>
    <w:rsid w:val="00D6584B"/>
    <w:rsid w:val="00D6710B"/>
    <w:rsid w:val="00D67231"/>
    <w:rsid w:val="00D70637"/>
    <w:rsid w:val="00D706DB"/>
    <w:rsid w:val="00D708F8"/>
    <w:rsid w:val="00D713BA"/>
    <w:rsid w:val="00D72113"/>
    <w:rsid w:val="00D73FCF"/>
    <w:rsid w:val="00D74859"/>
    <w:rsid w:val="00D75C9C"/>
    <w:rsid w:val="00D76101"/>
    <w:rsid w:val="00D7623C"/>
    <w:rsid w:val="00D80039"/>
    <w:rsid w:val="00D80A9A"/>
    <w:rsid w:val="00D81759"/>
    <w:rsid w:val="00D81BCA"/>
    <w:rsid w:val="00D8216D"/>
    <w:rsid w:val="00D83290"/>
    <w:rsid w:val="00D83560"/>
    <w:rsid w:val="00D84B87"/>
    <w:rsid w:val="00D84F11"/>
    <w:rsid w:val="00D85551"/>
    <w:rsid w:val="00D86DBF"/>
    <w:rsid w:val="00D87AA1"/>
    <w:rsid w:val="00D9041F"/>
    <w:rsid w:val="00D91278"/>
    <w:rsid w:val="00D918BC"/>
    <w:rsid w:val="00D91B0A"/>
    <w:rsid w:val="00D91FDA"/>
    <w:rsid w:val="00D924CB"/>
    <w:rsid w:val="00D92BB8"/>
    <w:rsid w:val="00D932D5"/>
    <w:rsid w:val="00D94A43"/>
    <w:rsid w:val="00D9550A"/>
    <w:rsid w:val="00D95BD9"/>
    <w:rsid w:val="00D96A58"/>
    <w:rsid w:val="00D972C1"/>
    <w:rsid w:val="00D97304"/>
    <w:rsid w:val="00D9746D"/>
    <w:rsid w:val="00DA062F"/>
    <w:rsid w:val="00DA1324"/>
    <w:rsid w:val="00DA2589"/>
    <w:rsid w:val="00DA2972"/>
    <w:rsid w:val="00DA3EDF"/>
    <w:rsid w:val="00DA4D14"/>
    <w:rsid w:val="00DA50D3"/>
    <w:rsid w:val="00DA6CD6"/>
    <w:rsid w:val="00DA78C3"/>
    <w:rsid w:val="00DB18C7"/>
    <w:rsid w:val="00DB251C"/>
    <w:rsid w:val="00DB3441"/>
    <w:rsid w:val="00DB6486"/>
    <w:rsid w:val="00DB683C"/>
    <w:rsid w:val="00DB6FAC"/>
    <w:rsid w:val="00DC14D2"/>
    <w:rsid w:val="00DC17FB"/>
    <w:rsid w:val="00DC26A9"/>
    <w:rsid w:val="00DC282E"/>
    <w:rsid w:val="00DC2DCA"/>
    <w:rsid w:val="00DC3532"/>
    <w:rsid w:val="00DC4166"/>
    <w:rsid w:val="00DC46AC"/>
    <w:rsid w:val="00DC72C0"/>
    <w:rsid w:val="00DD0128"/>
    <w:rsid w:val="00DD138E"/>
    <w:rsid w:val="00DD19A3"/>
    <w:rsid w:val="00DD2775"/>
    <w:rsid w:val="00DD31FB"/>
    <w:rsid w:val="00DD3808"/>
    <w:rsid w:val="00DD4630"/>
    <w:rsid w:val="00DD486C"/>
    <w:rsid w:val="00DD4DCF"/>
    <w:rsid w:val="00DD5526"/>
    <w:rsid w:val="00DD55CC"/>
    <w:rsid w:val="00DD5E67"/>
    <w:rsid w:val="00DD626B"/>
    <w:rsid w:val="00DD6892"/>
    <w:rsid w:val="00DD6B2D"/>
    <w:rsid w:val="00DD6F1C"/>
    <w:rsid w:val="00DD6F70"/>
    <w:rsid w:val="00DE078F"/>
    <w:rsid w:val="00DE0C44"/>
    <w:rsid w:val="00DE3A45"/>
    <w:rsid w:val="00DE5888"/>
    <w:rsid w:val="00DE6203"/>
    <w:rsid w:val="00DE68ED"/>
    <w:rsid w:val="00DE6B20"/>
    <w:rsid w:val="00DE6E70"/>
    <w:rsid w:val="00DE7033"/>
    <w:rsid w:val="00DF0903"/>
    <w:rsid w:val="00DF156E"/>
    <w:rsid w:val="00DF2E8D"/>
    <w:rsid w:val="00DF47E0"/>
    <w:rsid w:val="00DF4B69"/>
    <w:rsid w:val="00DF4D9D"/>
    <w:rsid w:val="00DF50E8"/>
    <w:rsid w:val="00DF54E0"/>
    <w:rsid w:val="00DF5853"/>
    <w:rsid w:val="00DF7A2B"/>
    <w:rsid w:val="00DF7F9F"/>
    <w:rsid w:val="00E012EC"/>
    <w:rsid w:val="00E0151F"/>
    <w:rsid w:val="00E01D9E"/>
    <w:rsid w:val="00E048E7"/>
    <w:rsid w:val="00E05D7D"/>
    <w:rsid w:val="00E06694"/>
    <w:rsid w:val="00E11548"/>
    <w:rsid w:val="00E120F8"/>
    <w:rsid w:val="00E1452F"/>
    <w:rsid w:val="00E163CB"/>
    <w:rsid w:val="00E16F20"/>
    <w:rsid w:val="00E17647"/>
    <w:rsid w:val="00E17BF9"/>
    <w:rsid w:val="00E20675"/>
    <w:rsid w:val="00E208D4"/>
    <w:rsid w:val="00E21180"/>
    <w:rsid w:val="00E21625"/>
    <w:rsid w:val="00E21946"/>
    <w:rsid w:val="00E21E21"/>
    <w:rsid w:val="00E224E1"/>
    <w:rsid w:val="00E2329A"/>
    <w:rsid w:val="00E251FD"/>
    <w:rsid w:val="00E2658F"/>
    <w:rsid w:val="00E26FCA"/>
    <w:rsid w:val="00E27947"/>
    <w:rsid w:val="00E30216"/>
    <w:rsid w:val="00E30548"/>
    <w:rsid w:val="00E31CC8"/>
    <w:rsid w:val="00E321E4"/>
    <w:rsid w:val="00E322E6"/>
    <w:rsid w:val="00E32D40"/>
    <w:rsid w:val="00E33468"/>
    <w:rsid w:val="00E35562"/>
    <w:rsid w:val="00E3628B"/>
    <w:rsid w:val="00E40544"/>
    <w:rsid w:val="00E4121C"/>
    <w:rsid w:val="00E41664"/>
    <w:rsid w:val="00E42BF0"/>
    <w:rsid w:val="00E42FC0"/>
    <w:rsid w:val="00E432BA"/>
    <w:rsid w:val="00E443A0"/>
    <w:rsid w:val="00E44C13"/>
    <w:rsid w:val="00E46EA8"/>
    <w:rsid w:val="00E51532"/>
    <w:rsid w:val="00E528A0"/>
    <w:rsid w:val="00E529CA"/>
    <w:rsid w:val="00E52E52"/>
    <w:rsid w:val="00E550B9"/>
    <w:rsid w:val="00E56377"/>
    <w:rsid w:val="00E5644B"/>
    <w:rsid w:val="00E56FE1"/>
    <w:rsid w:val="00E57FDE"/>
    <w:rsid w:val="00E60331"/>
    <w:rsid w:val="00E6044B"/>
    <w:rsid w:val="00E6061A"/>
    <w:rsid w:val="00E60CEA"/>
    <w:rsid w:val="00E60E88"/>
    <w:rsid w:val="00E61399"/>
    <w:rsid w:val="00E62750"/>
    <w:rsid w:val="00E6276D"/>
    <w:rsid w:val="00E628F8"/>
    <w:rsid w:val="00E63216"/>
    <w:rsid w:val="00E65563"/>
    <w:rsid w:val="00E66B10"/>
    <w:rsid w:val="00E67C05"/>
    <w:rsid w:val="00E704EE"/>
    <w:rsid w:val="00E71594"/>
    <w:rsid w:val="00E75718"/>
    <w:rsid w:val="00E761C1"/>
    <w:rsid w:val="00E763ED"/>
    <w:rsid w:val="00E7708A"/>
    <w:rsid w:val="00E777D8"/>
    <w:rsid w:val="00E778CE"/>
    <w:rsid w:val="00E77975"/>
    <w:rsid w:val="00E80392"/>
    <w:rsid w:val="00E81AE3"/>
    <w:rsid w:val="00E8377C"/>
    <w:rsid w:val="00E838B6"/>
    <w:rsid w:val="00E839FE"/>
    <w:rsid w:val="00E83ADD"/>
    <w:rsid w:val="00E855F5"/>
    <w:rsid w:val="00E87C56"/>
    <w:rsid w:val="00E91E80"/>
    <w:rsid w:val="00E93C6D"/>
    <w:rsid w:val="00E93EDD"/>
    <w:rsid w:val="00E95035"/>
    <w:rsid w:val="00E95515"/>
    <w:rsid w:val="00E9595B"/>
    <w:rsid w:val="00EA05CE"/>
    <w:rsid w:val="00EA1208"/>
    <w:rsid w:val="00EA15FC"/>
    <w:rsid w:val="00EA2104"/>
    <w:rsid w:val="00EA21E5"/>
    <w:rsid w:val="00EA27B3"/>
    <w:rsid w:val="00EA2FF9"/>
    <w:rsid w:val="00EA3E66"/>
    <w:rsid w:val="00EA57B1"/>
    <w:rsid w:val="00EA7AE5"/>
    <w:rsid w:val="00EB54C6"/>
    <w:rsid w:val="00EB6E33"/>
    <w:rsid w:val="00EC164F"/>
    <w:rsid w:val="00EC1A7C"/>
    <w:rsid w:val="00EC28ED"/>
    <w:rsid w:val="00EC3784"/>
    <w:rsid w:val="00EC39D3"/>
    <w:rsid w:val="00EC4CE2"/>
    <w:rsid w:val="00EC5A7A"/>
    <w:rsid w:val="00EC6EC3"/>
    <w:rsid w:val="00EC724A"/>
    <w:rsid w:val="00EC7643"/>
    <w:rsid w:val="00ED0DDE"/>
    <w:rsid w:val="00ED14F9"/>
    <w:rsid w:val="00ED203C"/>
    <w:rsid w:val="00ED3821"/>
    <w:rsid w:val="00ED5651"/>
    <w:rsid w:val="00ED5FCC"/>
    <w:rsid w:val="00ED7CEB"/>
    <w:rsid w:val="00EE1FB4"/>
    <w:rsid w:val="00EE3BF2"/>
    <w:rsid w:val="00EE3C88"/>
    <w:rsid w:val="00EE5DD1"/>
    <w:rsid w:val="00EE60B5"/>
    <w:rsid w:val="00EE6401"/>
    <w:rsid w:val="00EE7D6F"/>
    <w:rsid w:val="00EF1206"/>
    <w:rsid w:val="00EF12C9"/>
    <w:rsid w:val="00EF3A8A"/>
    <w:rsid w:val="00EF4170"/>
    <w:rsid w:val="00EF46E2"/>
    <w:rsid w:val="00EF4C0C"/>
    <w:rsid w:val="00EF4DC7"/>
    <w:rsid w:val="00EF54DF"/>
    <w:rsid w:val="00EF65C5"/>
    <w:rsid w:val="00EF6E86"/>
    <w:rsid w:val="00EF7013"/>
    <w:rsid w:val="00EF7DD2"/>
    <w:rsid w:val="00F02546"/>
    <w:rsid w:val="00F03556"/>
    <w:rsid w:val="00F040C3"/>
    <w:rsid w:val="00F057B1"/>
    <w:rsid w:val="00F0609B"/>
    <w:rsid w:val="00F10276"/>
    <w:rsid w:val="00F10782"/>
    <w:rsid w:val="00F10A36"/>
    <w:rsid w:val="00F12492"/>
    <w:rsid w:val="00F144B2"/>
    <w:rsid w:val="00F1529F"/>
    <w:rsid w:val="00F1575C"/>
    <w:rsid w:val="00F158A2"/>
    <w:rsid w:val="00F15C66"/>
    <w:rsid w:val="00F16165"/>
    <w:rsid w:val="00F1635F"/>
    <w:rsid w:val="00F178FD"/>
    <w:rsid w:val="00F1797B"/>
    <w:rsid w:val="00F2261C"/>
    <w:rsid w:val="00F22CBD"/>
    <w:rsid w:val="00F2458B"/>
    <w:rsid w:val="00F250DD"/>
    <w:rsid w:val="00F251A3"/>
    <w:rsid w:val="00F303EB"/>
    <w:rsid w:val="00F304DD"/>
    <w:rsid w:val="00F307AC"/>
    <w:rsid w:val="00F3183A"/>
    <w:rsid w:val="00F327B6"/>
    <w:rsid w:val="00F33722"/>
    <w:rsid w:val="00F33912"/>
    <w:rsid w:val="00F34F39"/>
    <w:rsid w:val="00F3706B"/>
    <w:rsid w:val="00F37478"/>
    <w:rsid w:val="00F404EA"/>
    <w:rsid w:val="00F412FA"/>
    <w:rsid w:val="00F42068"/>
    <w:rsid w:val="00F42B89"/>
    <w:rsid w:val="00F43621"/>
    <w:rsid w:val="00F43ABA"/>
    <w:rsid w:val="00F460EC"/>
    <w:rsid w:val="00F4672D"/>
    <w:rsid w:val="00F46880"/>
    <w:rsid w:val="00F501B7"/>
    <w:rsid w:val="00F50601"/>
    <w:rsid w:val="00F50B1A"/>
    <w:rsid w:val="00F50EE5"/>
    <w:rsid w:val="00F520B4"/>
    <w:rsid w:val="00F52DA0"/>
    <w:rsid w:val="00F561F6"/>
    <w:rsid w:val="00F56A65"/>
    <w:rsid w:val="00F56B0E"/>
    <w:rsid w:val="00F56EA8"/>
    <w:rsid w:val="00F572F1"/>
    <w:rsid w:val="00F61DB7"/>
    <w:rsid w:val="00F62782"/>
    <w:rsid w:val="00F62B83"/>
    <w:rsid w:val="00F6469B"/>
    <w:rsid w:val="00F64E59"/>
    <w:rsid w:val="00F6562F"/>
    <w:rsid w:val="00F660F8"/>
    <w:rsid w:val="00F662F2"/>
    <w:rsid w:val="00F6675D"/>
    <w:rsid w:val="00F66C38"/>
    <w:rsid w:val="00F675DD"/>
    <w:rsid w:val="00F713CF"/>
    <w:rsid w:val="00F714A4"/>
    <w:rsid w:val="00F726BB"/>
    <w:rsid w:val="00F72DEF"/>
    <w:rsid w:val="00F7386E"/>
    <w:rsid w:val="00F751FF"/>
    <w:rsid w:val="00F76019"/>
    <w:rsid w:val="00F77491"/>
    <w:rsid w:val="00F81BF1"/>
    <w:rsid w:val="00F8281E"/>
    <w:rsid w:val="00F82C22"/>
    <w:rsid w:val="00F8312D"/>
    <w:rsid w:val="00F843C7"/>
    <w:rsid w:val="00F85003"/>
    <w:rsid w:val="00F879F3"/>
    <w:rsid w:val="00F91F8D"/>
    <w:rsid w:val="00F91FFE"/>
    <w:rsid w:val="00F93FB9"/>
    <w:rsid w:val="00F94130"/>
    <w:rsid w:val="00F941A2"/>
    <w:rsid w:val="00F95049"/>
    <w:rsid w:val="00F95C18"/>
    <w:rsid w:val="00F966AB"/>
    <w:rsid w:val="00F97A6A"/>
    <w:rsid w:val="00FA1879"/>
    <w:rsid w:val="00FA1E72"/>
    <w:rsid w:val="00FA3034"/>
    <w:rsid w:val="00FA331B"/>
    <w:rsid w:val="00FA3538"/>
    <w:rsid w:val="00FA49DD"/>
    <w:rsid w:val="00FA569B"/>
    <w:rsid w:val="00FA6E1C"/>
    <w:rsid w:val="00FB1A3E"/>
    <w:rsid w:val="00FB49E3"/>
    <w:rsid w:val="00FB5838"/>
    <w:rsid w:val="00FB5C4E"/>
    <w:rsid w:val="00FB6F93"/>
    <w:rsid w:val="00FB6F99"/>
    <w:rsid w:val="00FB7CFD"/>
    <w:rsid w:val="00FB7EAD"/>
    <w:rsid w:val="00FC03B7"/>
    <w:rsid w:val="00FC0FB1"/>
    <w:rsid w:val="00FC1032"/>
    <w:rsid w:val="00FC1C13"/>
    <w:rsid w:val="00FC3A1A"/>
    <w:rsid w:val="00FC4022"/>
    <w:rsid w:val="00FC4E6A"/>
    <w:rsid w:val="00FC5DF0"/>
    <w:rsid w:val="00FC6E7D"/>
    <w:rsid w:val="00FD0BFF"/>
    <w:rsid w:val="00FD1791"/>
    <w:rsid w:val="00FD1FBD"/>
    <w:rsid w:val="00FD20F9"/>
    <w:rsid w:val="00FD272D"/>
    <w:rsid w:val="00FD2B0D"/>
    <w:rsid w:val="00FD370B"/>
    <w:rsid w:val="00FD3C3B"/>
    <w:rsid w:val="00FD50FF"/>
    <w:rsid w:val="00FD5416"/>
    <w:rsid w:val="00FD7CD8"/>
    <w:rsid w:val="00FE231F"/>
    <w:rsid w:val="00FE4996"/>
    <w:rsid w:val="00FE599B"/>
    <w:rsid w:val="00FE5DD2"/>
    <w:rsid w:val="00FE72C2"/>
    <w:rsid w:val="00FE7F50"/>
    <w:rsid w:val="00FF10C2"/>
    <w:rsid w:val="00FF2608"/>
    <w:rsid w:val="00FF51B0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C48ED256-F2E2-9343-9683-611433298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0D6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9D604F"/>
    <w:pPr>
      <w:ind w:left="540"/>
    </w:pPr>
    <w:rPr>
      <w:rFonts w:ascii=".AppleSystemUIFont" w:hAnsi=".AppleSystemUIFont" w:cs="Times New Roman"/>
      <w:sz w:val="30"/>
      <w:szCs w:val="30"/>
    </w:rPr>
  </w:style>
  <w:style w:type="paragraph" w:customStyle="1" w:styleId="p2">
    <w:name w:val="p2"/>
    <w:basedOn w:val="Normal"/>
    <w:rsid w:val="009D604F"/>
    <w:rPr>
      <w:rFonts w:ascii=".AppleSystemUIFont" w:hAnsi=".AppleSystemUIFont" w:cs="Times New Roman"/>
      <w:sz w:val="30"/>
      <w:szCs w:val="30"/>
    </w:rPr>
  </w:style>
  <w:style w:type="paragraph" w:customStyle="1" w:styleId="p3">
    <w:name w:val="p3"/>
    <w:basedOn w:val="Normal"/>
    <w:rsid w:val="009D604F"/>
    <w:rPr>
      <w:rFonts w:ascii=".AppleSystemUIFont" w:hAnsi=".AppleSystemUIFont" w:cs="Times New Roman"/>
      <w:sz w:val="30"/>
      <w:szCs w:val="30"/>
    </w:rPr>
  </w:style>
  <w:style w:type="character" w:customStyle="1" w:styleId="s1">
    <w:name w:val="s1"/>
    <w:basedOn w:val="DefaultParagraphFont"/>
    <w:rsid w:val="009D604F"/>
    <w:rPr>
      <w:rFonts w:ascii=".SFUI-RegularItalic" w:hAnsi=".SFUI-RegularItalic" w:hint="default"/>
      <w:b w:val="0"/>
      <w:bCs w:val="0"/>
      <w:i/>
      <w:iCs/>
      <w:sz w:val="30"/>
      <w:szCs w:val="30"/>
    </w:rPr>
  </w:style>
  <w:style w:type="character" w:customStyle="1" w:styleId="s2">
    <w:name w:val="s2"/>
    <w:basedOn w:val="DefaultParagraphFont"/>
    <w:rsid w:val="009D604F"/>
    <w:rPr>
      <w:rFonts w:ascii=".SFUI-Regular" w:hAnsi=".SFUI-Regular" w:hint="default"/>
      <w:b w:val="0"/>
      <w:bCs w:val="0"/>
      <w:i w:val="0"/>
      <w:iCs w:val="0"/>
      <w:sz w:val="30"/>
      <w:szCs w:val="30"/>
    </w:rPr>
  </w:style>
  <w:style w:type="character" w:customStyle="1" w:styleId="apple-converted-space">
    <w:name w:val="apple-converted-space"/>
    <w:basedOn w:val="DefaultParagraphFont"/>
    <w:rsid w:val="009D604F"/>
  </w:style>
  <w:style w:type="paragraph" w:styleId="FootnoteText">
    <w:name w:val="footnote text"/>
    <w:basedOn w:val="Normal"/>
    <w:link w:val="FootnoteTextChar"/>
    <w:uiPriority w:val="99"/>
    <w:unhideWhenUsed/>
    <w:rsid w:val="00001C4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01C4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01C4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8413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90BD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12323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257EA2"/>
    <w:rPr>
      <w:i/>
      <w:iCs/>
    </w:rPr>
  </w:style>
  <w:style w:type="paragraph" w:customStyle="1" w:styleId="first-line-none">
    <w:name w:val="first-line-none"/>
    <w:basedOn w:val="Normal"/>
    <w:rsid w:val="00AA0CD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text">
    <w:name w:val="text"/>
    <w:basedOn w:val="DefaultParagraphFont"/>
    <w:rsid w:val="00AA0CDA"/>
  </w:style>
  <w:style w:type="paragraph" w:customStyle="1" w:styleId="li1">
    <w:name w:val="li1"/>
    <w:basedOn w:val="Normal"/>
    <w:rsid w:val="00673066"/>
    <w:rPr>
      <w:rFonts w:ascii=".AppleSystemUIFont" w:hAnsi=".AppleSystemUIFont" w:cs="Times New Roman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A0D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ontrib-byline-type">
    <w:name w:val="contrib-byline-type"/>
    <w:basedOn w:val="DefaultParagraphFont"/>
    <w:rsid w:val="00D2600E"/>
  </w:style>
  <w:style w:type="character" w:styleId="FollowedHyperlink">
    <w:name w:val="FollowedHyperlink"/>
    <w:basedOn w:val="DefaultParagraphFont"/>
    <w:uiPriority w:val="99"/>
    <w:semiHidden/>
    <w:unhideWhenUsed/>
    <w:rsid w:val="00FE231F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CA2178"/>
    <w:rPr>
      <w:b/>
      <w:bCs/>
    </w:rPr>
  </w:style>
  <w:style w:type="paragraph" w:customStyle="1" w:styleId="speakable">
    <w:name w:val="speakable"/>
    <w:basedOn w:val="Normal"/>
    <w:rsid w:val="00480F40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mallcaps">
    <w:name w:val="smallcaps"/>
    <w:basedOn w:val="DefaultParagraphFont"/>
    <w:rsid w:val="00C42EBB"/>
  </w:style>
  <w:style w:type="character" w:customStyle="1" w:styleId="citationpage-range">
    <w:name w:val="citation__page-range"/>
    <w:basedOn w:val="DefaultParagraphFont"/>
    <w:rsid w:val="00B90F1F"/>
  </w:style>
  <w:style w:type="paragraph" w:customStyle="1" w:styleId="li2">
    <w:name w:val="li2"/>
    <w:basedOn w:val="Normal"/>
    <w:rsid w:val="00AD3B62"/>
    <w:rPr>
      <w:rFonts w:ascii=".AppleSystemUIFont" w:hAnsi=".AppleSystemUIFont" w:cs="Times New Roman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2269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69D7"/>
  </w:style>
  <w:style w:type="paragraph" w:styleId="Footer">
    <w:name w:val="footer"/>
    <w:basedOn w:val="Normal"/>
    <w:link w:val="FooterChar"/>
    <w:uiPriority w:val="99"/>
    <w:unhideWhenUsed/>
    <w:rsid w:val="002269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41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0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94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96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3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2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6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57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3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1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9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49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3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9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2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60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8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4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94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83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22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8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6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34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9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7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7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u.jsonline.com/story/news/2020/08/24/kenosha-protests-escalate-after-police-shoot-black-man-jacob-blake/3427941001/" TargetMode="External"/><Relationship Id="rId18" Type="http://schemas.openxmlformats.org/officeDocument/2006/relationships/hyperlink" Target="https://www.twincities.com/2020/06/02/after-being-looted-and-then-destroyed-by-arsonists-lloyds-pharmacy-plans-to-rebuild/" TargetMode="External"/><Relationship Id="rId26" Type="http://schemas.openxmlformats.org/officeDocument/2006/relationships/hyperlink" Target="https://www.dailymail.co.uk/news/article-8640835/Police-identify-suspect-vicious-attack-driver-kicked-unconscious-Portland.html" TargetMode="External"/><Relationship Id="rId39" Type="http://schemas.openxmlformats.org/officeDocument/2006/relationships/hyperlink" Target="https://www.insider.com/no-evidence-to-charge-derek-chauvin-with-hate-crime-prosecutor-2021-4" TargetMode="External"/><Relationship Id="rId21" Type="http://schemas.openxmlformats.org/officeDocument/2006/relationships/hyperlink" Target="https://www.nytimes.com/2016/07/09/us/dallas-police-shooting.html" TargetMode="External"/><Relationship Id="rId34" Type="http://schemas.openxmlformats.org/officeDocument/2006/relationships/hyperlink" Target="https://nypost.com/2020/08/14/seattle-blm-protesters-demand-white-people-give-up-their-homes/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www.aclu.org/podcast/patrisse-cullors-lifetime-activism-and-founding-black-lives-matter-ep-4" TargetMode="External"/><Relationship Id="rId2" Type="http://schemas.openxmlformats.org/officeDocument/2006/relationships/styles" Target="styles.xml"/><Relationship Id="rId16" Type="http://schemas.openxmlformats.org/officeDocument/2006/relationships/hyperlink" Target="https://edition.cnn.com/2020/06/03/us/david-dorn-st-louis-police-shot-trnd/index.html" TargetMode="External"/><Relationship Id="rId20" Type="http://schemas.openxmlformats.org/officeDocument/2006/relationships/hyperlink" Target="https://www.fbi.gov/file-repository/stats-services-publications-terrorism-2002-2005-terror02_05.pdf" TargetMode="External"/><Relationship Id="rId29" Type="http://schemas.openxmlformats.org/officeDocument/2006/relationships/hyperlink" Target="https://leftcoastforum.org/tag/eric-mann/" TargetMode="External"/><Relationship Id="rId41" Type="http://schemas.openxmlformats.org/officeDocument/2006/relationships/hyperlink" Target="https://onlinelibrary.wiley.com/doi/epdf/10.1111/j.1540-6563.2009.00235.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lacklivesmatter.com/herstory/" TargetMode="External"/><Relationship Id="rId24" Type="http://schemas.openxmlformats.org/officeDocument/2006/relationships/hyperlink" Target="https://www.theblaze.com/amp/toronto-black-lives-matter-co-founder-says-white-people-are-genetic-defects-2620545990" TargetMode="External"/><Relationship Id="rId32" Type="http://schemas.openxmlformats.org/officeDocument/2006/relationships/hyperlink" Target="https://nypost.com/2020/06/12/trump-rips-seattle-mayor-for-summer-of-love-protest-zone/" TargetMode="External"/><Relationship Id="rId37" Type="http://schemas.openxmlformats.org/officeDocument/2006/relationships/hyperlink" Target="https://www.pcpbooks.net/docs/baltimore_catechism.pdf" TargetMode="External"/><Relationship Id="rId40" Type="http://schemas.openxmlformats.org/officeDocument/2006/relationships/hyperlink" Target="https://www.dazeddigital.com/politics/article/39587/1/black-lives-matter-founder-interview-patrisse-khan-cullor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hehill.com/homenews/media/513902-cnn-ridiculed-for-fiery-but-mostly-peaceful-caption-with-video-of-burning" TargetMode="External"/><Relationship Id="rId23" Type="http://schemas.openxmlformats.org/officeDocument/2006/relationships/hyperlink" Target="https://www.un.org/en/development/desa/population/migration/generalassembly/docs/globalcompact/A_RES_55_2.pdf" TargetMode="External"/><Relationship Id="rId28" Type="http://schemas.openxmlformats.org/officeDocument/2006/relationships/hyperlink" Target="https://www.breitbart.com/politics/2020/06/24/black-lives-matter-founder-mentored-by-ex-domestic-terrorist-who-worked-with-bill-ayers/" TargetMode="External"/><Relationship Id="rId36" Type="http://schemas.openxmlformats.org/officeDocument/2006/relationships/hyperlink" Target="https://www.businessinsider.com/under-god-added-to-pledge-of-allegiance-2014-6?r=US&amp;IR=T" TargetMode="External"/><Relationship Id="rId10" Type="http://schemas.openxmlformats.org/officeDocument/2006/relationships/hyperlink" Target="http://web.archive.org/web/20200822193504/https://blacklivesmatter.com/what-we-believe/" TargetMode="External"/><Relationship Id="rId19" Type="http://schemas.openxmlformats.org/officeDocument/2006/relationships/hyperlink" Target="https://www.foxnews.com/us/black-firefighter-devastated-minneapolis-riots-bar" TargetMode="External"/><Relationship Id="rId31" Type="http://schemas.openxmlformats.org/officeDocument/2006/relationships/hyperlink" Target="https://www.gbnews.uk/news/black-lives-matter-calls-for-black-xmas-and-boycott-of-white-companies/1701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herealnews.com/pcullors0722blacklives" TargetMode="External"/><Relationship Id="rId14" Type="http://schemas.openxmlformats.org/officeDocument/2006/relationships/hyperlink" Target="https://www.washingtonpost.com/nation/2020/07/06/atlanta-shooting-secoriea-turner/" TargetMode="External"/><Relationship Id="rId22" Type="http://schemas.openxmlformats.org/officeDocument/2006/relationships/hyperlink" Target="https://nypost.com/2020/08/11/black-lives-matter-organizer-calls-chicago-looting-reparation/" TargetMode="External"/><Relationship Id="rId27" Type="http://schemas.openxmlformats.org/officeDocument/2006/relationships/hyperlink" Target="https://www.axios.com/riots-cost-property-damage-276c9bcc-a455-4067-b06a-66f9db4cea9c.html" TargetMode="External"/><Relationship Id="rId30" Type="http://schemas.openxmlformats.org/officeDocument/2006/relationships/hyperlink" Target="https://www.forbes.com/sites/jemimamcevoy/2020/06/08/14-days-of-protests-19-dead/?sh=360a47e4de4f" TargetMode="External"/><Relationship Id="rId35" Type="http://schemas.openxmlformats.org/officeDocument/2006/relationships/hyperlink" Target="https://thejewishvoice.com/2020/08/donald-trump-meets-minnesota-business-owners-affected-by-riots/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www.archives.gov/founding-docs/declaration-transcript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nypost.com/2020/06/03/sister-of-iowa-woman-shot-dead-sobs-in-heartbreaking-video/" TargetMode="External"/><Relationship Id="rId17" Type="http://schemas.openxmlformats.org/officeDocument/2006/relationships/hyperlink" Target="https://www.democracynow.org/2018/1/16/when_they_call_you_a_terrorist" TargetMode="External"/><Relationship Id="rId25" Type="http://schemas.openxmlformats.org/officeDocument/2006/relationships/hyperlink" Target="https://www.forbes.com/sites/greatspeculations/2019/12/26/the-uk-just-said-no-to-eu-socialism-will-us-voters-do-the-same-in-2020/?sh=512bf90f13e2" TargetMode="External"/><Relationship Id="rId33" Type="http://schemas.openxmlformats.org/officeDocument/2006/relationships/hyperlink" Target="https://www.nytimes.com/2016/01/23/us/some-evangelicals-struggle-with-black-lives-matter-movement.html" TargetMode="External"/><Relationship Id="rId38" Type="http://schemas.openxmlformats.org/officeDocument/2006/relationships/hyperlink" Target="https://www.un.org/esa/socdev/documents/ifsd/SocialJustice.pdf" TargetMode="External"/></Relationships>
</file>

<file path=word/_rels/footnotes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reitbart.com/politics/2020/06/24/black-lives-matter-founder-mentored-by-ex-domestic-terrorist-who-worked-with-bill-ayers/" TargetMode="External"/><Relationship Id="rId18" Type="http://schemas.openxmlformats.org/officeDocument/2006/relationships/hyperlink" Target="http://www.yorku.ca/comninel/courses/4090pdf/manifest.pdf" TargetMode="External"/><Relationship Id="rId26" Type="http://schemas.openxmlformats.org/officeDocument/2006/relationships/hyperlink" Target="https://www.insider.com/no-evidence-to-charge-derek-chauvin-with-hate-crime-prosecutor-2021-4" TargetMode="External"/><Relationship Id="rId39" Type="http://schemas.openxmlformats.org/officeDocument/2006/relationships/hyperlink" Target="https://www.dazeddigital.com/politics/article/39587/1/black-lives-matter-founder-interview-patrisse-khan-cullors" TargetMode="External"/><Relationship Id="rId21" Type="http://schemas.openxmlformats.org/officeDocument/2006/relationships/hyperlink" Target="https://www.theblaze.com/amp/toronto-black-lives-matter-co-founder-says-white-people-are-genetic-defects-2620545990" TargetMode="External"/><Relationship Id="rId34" Type="http://schemas.openxmlformats.org/officeDocument/2006/relationships/hyperlink" Target="https://www.pcpbooks.net/docs/baltimore_catechism.pdf" TargetMode="External"/><Relationship Id="rId7" Type="http://schemas.openxmlformats.org/officeDocument/2006/relationships/hyperlink" Target="https://www.un.org/esa/socdev/documents/ifsd/SocialJustice.pdf" TargetMode="External"/><Relationship Id="rId12" Type="http://schemas.openxmlformats.org/officeDocument/2006/relationships/hyperlink" Target="https://www.democracynow.org/2018/1/16/when_they_call_you_a_terrorist" TargetMode="External"/><Relationship Id="rId17" Type="http://schemas.openxmlformats.org/officeDocument/2006/relationships/hyperlink" Target="https://www.archives.gov/founding-docs/declaration-transcript" TargetMode="External"/><Relationship Id="rId25" Type="http://schemas.openxmlformats.org/officeDocument/2006/relationships/hyperlink" Target="https://www.gbnews.uk/news/black-lives-matter-calls-for-black-xmas-and-boycott-of-white-companies/170187" TargetMode="External"/><Relationship Id="rId33" Type="http://schemas.openxmlformats.org/officeDocument/2006/relationships/hyperlink" Target="https://www.pcpbooks.net/docs/baltimore_catechism.pdf" TargetMode="External"/><Relationship Id="rId38" Type="http://schemas.openxmlformats.org/officeDocument/2006/relationships/hyperlink" Target="https://www.dailymail.co.uk/news/article-8640835/Police-identify-suspect-vicious-attack-driver-kicked-unconscious-Portland.html" TargetMode="External"/><Relationship Id="rId2" Type="http://schemas.openxmlformats.org/officeDocument/2006/relationships/hyperlink" Target="https://nypost.com/2020/06/12/trump-rips-seattle-mayor-for-summer-of-love-protest-zone/" TargetMode="External"/><Relationship Id="rId16" Type="http://schemas.openxmlformats.org/officeDocument/2006/relationships/hyperlink" Target="https://www.businessinsider.com/under-god-added-to-pledge-of-allegiance-2014-6?r=US&amp;IR=T" TargetMode="External"/><Relationship Id="rId20" Type="http://schemas.openxmlformats.org/officeDocument/2006/relationships/hyperlink" Target="https://www.vatican.va/content/pius-xi/en/encyclicals/documents/hf_p-xi_enc_19370319_divini-redemptoris.html" TargetMode="External"/><Relationship Id="rId29" Type="http://schemas.openxmlformats.org/officeDocument/2006/relationships/hyperlink" Target="https://www.twincities.com/2020/06/02/after-being-looted-and-then-destroyed-by-arsonists-lloyds-pharmacy-plans-to-rebuild/" TargetMode="External"/><Relationship Id="rId1" Type="http://schemas.openxmlformats.org/officeDocument/2006/relationships/hyperlink" Target="https://www.nytimes.com/2016/01/23/us/some-evangelicals-struggle-with-black-lives-matter-movement.html" TargetMode="External"/><Relationship Id="rId6" Type="http://schemas.openxmlformats.org/officeDocument/2006/relationships/hyperlink" Target="https://blacklivesmatter.com/herstory/" TargetMode="External"/><Relationship Id="rId11" Type="http://schemas.openxmlformats.org/officeDocument/2006/relationships/hyperlink" Target="https://www.aclu.org/podcast/patrisse-cullors-lifetime-activism-and-founding-black-lives-matter-ep-4" TargetMode="External"/><Relationship Id="rId24" Type="http://schemas.openxmlformats.org/officeDocument/2006/relationships/hyperlink" Target="https://www.vatican.va/roman_curia/congregations/cfaith/documents/rc_con_cfaith_doc_19840806_theology-liberation_en.html" TargetMode="External"/><Relationship Id="rId32" Type="http://schemas.openxmlformats.org/officeDocument/2006/relationships/hyperlink" Target="https://nypost.com/2020/08/11/black-lives-matter-organizer-calls-chicago-looting-reparation/" TargetMode="External"/><Relationship Id="rId37" Type="http://schemas.openxmlformats.org/officeDocument/2006/relationships/hyperlink" Target="https://www.washingtonpost.com/nation/2020/07/06/atlanta-shooting-secoriea-turner/" TargetMode="External"/><Relationship Id="rId40" Type="http://schemas.openxmlformats.org/officeDocument/2006/relationships/hyperlink" Target="https://www.fbi.gov/file-repository/stats-services-publications-terrorism-2002-2005-terror02_05.pdf" TargetMode="External"/><Relationship Id="rId5" Type="http://schemas.openxmlformats.org/officeDocument/2006/relationships/hyperlink" Target="https://www.nytimes.com/2016/07/09/us/dallas-police-shooting.html" TargetMode="External"/><Relationship Id="rId15" Type="http://schemas.openxmlformats.org/officeDocument/2006/relationships/hyperlink" Target="https://onlinelibrary.wiley.com/doi/epdf/10.1111/j.1540-6563.2009.00235.x" TargetMode="External"/><Relationship Id="rId23" Type="http://schemas.openxmlformats.org/officeDocument/2006/relationships/hyperlink" Target="https://www.forbes.com/sites/greatspeculations/2019/12/26/the-uk-just-said-no-to-eu-socialism-will-us-voters-do-the-same-in-2020/?sh=512bf90f13e2" TargetMode="External"/><Relationship Id="rId28" Type="http://schemas.openxmlformats.org/officeDocument/2006/relationships/hyperlink" Target="https://eu.jsonline.com/story/news/2020/08/24/kenosha-protests-escalate-after-police-shoot-black-man-jacob-blake/3427941001/" TargetMode="External"/><Relationship Id="rId36" Type="http://schemas.openxmlformats.org/officeDocument/2006/relationships/hyperlink" Target="https://nypost.com/2020/06/03/sister-of-iowa-woman-shot-dead-sobs-in-heartbreaking-video/" TargetMode="External"/><Relationship Id="rId10" Type="http://schemas.openxmlformats.org/officeDocument/2006/relationships/hyperlink" Target="https://leftcoastforum.org/tag/eric-mann/" TargetMode="External"/><Relationship Id="rId19" Type="http://schemas.openxmlformats.org/officeDocument/2006/relationships/hyperlink" Target="https://www.papalencyclicals.net/pius09/p9nostis.htm" TargetMode="External"/><Relationship Id="rId31" Type="http://schemas.openxmlformats.org/officeDocument/2006/relationships/hyperlink" Target="https://www.foxnews.com/us/black-firefighter-devastated-minneapolis-riots-bar" TargetMode="External"/><Relationship Id="rId4" Type="http://schemas.openxmlformats.org/officeDocument/2006/relationships/hyperlink" Target="https://edition.cnn.com/2020/06/03/us/david-dorn-st-louis-police-shot-trnd/index.html" TargetMode="External"/><Relationship Id="rId9" Type="http://schemas.openxmlformats.org/officeDocument/2006/relationships/hyperlink" Target="https://therealnews.com/pcullors0722blacklives" TargetMode="External"/><Relationship Id="rId14" Type="http://schemas.openxmlformats.org/officeDocument/2006/relationships/hyperlink" Target="http://web.archive.org/web/20200822193504/https://blacklivesmatter.com/what-we-believe/" TargetMode="External"/><Relationship Id="rId22" Type="http://schemas.openxmlformats.org/officeDocument/2006/relationships/hyperlink" Target="https://nypost.com/2020/08/14/seattle-blm-protesters-demand-white-people-give-up-their-homes/" TargetMode="External"/><Relationship Id="rId27" Type="http://schemas.openxmlformats.org/officeDocument/2006/relationships/hyperlink" Target="https://thehill.com/homenews/media/513902-cnn-ridiculed-for-fiery-but-mostly-peaceful-caption-with-video-of-burning" TargetMode="External"/><Relationship Id="rId30" Type="http://schemas.openxmlformats.org/officeDocument/2006/relationships/hyperlink" Target="https://thejewishvoice.com/2020/08/donald-trump-meets-minnesota-business-owners-affected-by-riots/" TargetMode="External"/><Relationship Id="rId35" Type="http://schemas.openxmlformats.org/officeDocument/2006/relationships/hyperlink" Target="https://www.forbes.com/sites/jemimamcevoy/2020/06/08/14-days-of-protests-19-dead/?sh=360a47e4de4f" TargetMode="External"/><Relationship Id="rId8" Type="http://schemas.openxmlformats.org/officeDocument/2006/relationships/hyperlink" Target="https://www.un.org/en/development/desa/population/migration/generalassembly/docs/globalcompact/A_RES_55_2.pdf" TargetMode="External"/><Relationship Id="rId3" Type="http://schemas.openxmlformats.org/officeDocument/2006/relationships/hyperlink" Target="https://www.axios.com/riots-cost-property-damage-276c9bcc-a455-4067-b06a-66f9db4cea9c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4992</Words>
  <Characters>28458</Characters>
  <Application>Microsoft Office Word</Application>
  <DocSecurity>0</DocSecurity>
  <Lines>237</Lines>
  <Paragraphs>66</Paragraphs>
  <ScaleCrop>false</ScaleCrop>
  <Company/>
  <LinksUpToDate>false</LinksUpToDate>
  <CharactersWithSpaces>33384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Davies</dc:creator>
  <cp:keywords/>
  <dc:description/>
  <cp:lastModifiedBy>Timothy Davies</cp:lastModifiedBy>
  <cp:revision>2</cp:revision>
  <dcterms:created xsi:type="dcterms:W3CDTF">2021-12-17T10:09:00Z</dcterms:created>
  <dcterms:modified xsi:type="dcterms:W3CDTF">2021-12-17T10:09:00Z</dcterms:modified>
</cp:coreProperties>
</file>