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38346159"/>
        <w:docPartObj>
          <w:docPartGallery w:val="Cover Pages"/>
          <w:docPartUnique/>
        </w:docPartObj>
      </w:sdtPr>
      <w:sdtContent>
        <w:p w14:paraId="6A98CD61" w14:textId="3BA74B11" w:rsidR="002F2421" w:rsidRDefault="002F2421">
          <w:r>
            <w:rPr>
              <w:noProof/>
            </w:rPr>
            <mc:AlternateContent>
              <mc:Choice Requires="wpg">
                <w:drawing>
                  <wp:anchor distT="0" distB="0" distL="114300" distR="114300" simplePos="0" relativeHeight="251659264" behindDoc="1" locked="0" layoutInCell="1" allowOverlap="1" wp14:anchorId="030BF003" wp14:editId="39C13E9F">
                    <wp:simplePos x="0" y="0"/>
                    <wp:positionH relativeFrom="page">
                      <wp:posOffset>484505</wp:posOffset>
                    </wp:positionH>
                    <wp:positionV relativeFrom="page">
                      <wp:posOffset>857885</wp:posOffset>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Cs/>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5D06DD5" w14:textId="0BBFF448" w:rsidR="002F2421" w:rsidRDefault="005C04D2">
                                      <w:pPr>
                                        <w:pStyle w:val="NoSpacing"/>
                                        <w:spacing w:before="120"/>
                                        <w:jc w:val="center"/>
                                        <w:rPr>
                                          <w:color w:val="FFFFFF" w:themeColor="background1"/>
                                        </w:rPr>
                                      </w:pPr>
                                      <w:r w:rsidRPr="005C04D2">
                                        <w:rPr>
                                          <w:rFonts w:ascii="Arial" w:hAnsi="Arial" w:cs="Arial"/>
                                          <w:bCs/>
                                        </w:rPr>
                                        <w:t>Prof Kelvin Donne</w:t>
                                      </w:r>
                                    </w:p>
                                  </w:sdtContent>
                                </w:sdt>
                                <w:p w14:paraId="78123AEC" w14:textId="0EBA25BC" w:rsidR="002F2421" w:rsidRDefault="002F2421">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Cs/>
                                      <w:sz w:val="36"/>
                                      <w:szCs w:val="3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C0B0C6B" w14:textId="1BA19F03" w:rsidR="002F2421" w:rsidRPr="00BC1511" w:rsidRDefault="00BC1511">
                                      <w:pPr>
                                        <w:pStyle w:val="NoSpacing"/>
                                        <w:jc w:val="center"/>
                                        <w:rPr>
                                          <w:rFonts w:asciiTheme="majorHAnsi" w:eastAsiaTheme="majorEastAsia" w:hAnsiTheme="majorHAnsi" w:cstheme="majorBidi"/>
                                          <w:bCs/>
                                          <w:caps/>
                                          <w:color w:val="E32D91" w:themeColor="accent1"/>
                                          <w:sz w:val="180"/>
                                          <w:szCs w:val="180"/>
                                        </w:rPr>
                                      </w:pPr>
                                      <w:r w:rsidRPr="00BC1511">
                                        <w:rPr>
                                          <w:rFonts w:ascii="Arial" w:hAnsi="Arial" w:cs="Arial"/>
                                          <w:bCs/>
                                          <w:sz w:val="36"/>
                                          <w:szCs w:val="36"/>
                                        </w:rPr>
                                        <w:t>Computational modelling of ballistic impact</w:t>
                                      </w:r>
                                      <w:r w:rsidR="00B72381">
                                        <w:rPr>
                                          <w:rFonts w:ascii="Arial" w:hAnsi="Arial" w:cs="Arial"/>
                                          <w:bCs/>
                                          <w:sz w:val="36"/>
                                          <w:szCs w:val="36"/>
                                        </w:rPr>
                                        <w:t xml:space="preserve"> – Ellie Martin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30BF003" id="Group 193" o:spid="_x0000_s1026" style="position:absolute;margin-left:38.15pt;margin-top:67.55pt;width:540.55pt;height:718.4pt;z-index:-251657216;mso-width-percent:882;mso-height-percent:909;mso-position-horizontal-relative:page;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e32d91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e32d91 [3204]" stroked="f" strokeweight="1pt">
                      <v:textbox inset="36pt,57.6pt,36pt,36pt">
                        <w:txbxContent>
                          <w:sdt>
                            <w:sdtPr>
                              <w:rPr>
                                <w:rFonts w:ascii="Arial" w:hAnsi="Arial" w:cs="Arial"/>
                                <w:bCs/>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5D06DD5" w14:textId="0BBFF448" w:rsidR="002F2421" w:rsidRDefault="005C04D2">
                                <w:pPr>
                                  <w:pStyle w:val="NoSpacing"/>
                                  <w:spacing w:before="120"/>
                                  <w:jc w:val="center"/>
                                  <w:rPr>
                                    <w:color w:val="FFFFFF" w:themeColor="background1"/>
                                  </w:rPr>
                                </w:pPr>
                                <w:r w:rsidRPr="005C04D2">
                                  <w:rPr>
                                    <w:rFonts w:ascii="Arial" w:hAnsi="Arial" w:cs="Arial"/>
                                    <w:bCs/>
                                  </w:rPr>
                                  <w:t>Prof Kelvin Donne</w:t>
                                </w:r>
                              </w:p>
                            </w:sdtContent>
                          </w:sdt>
                          <w:p w14:paraId="78123AEC" w14:textId="0EBA25BC" w:rsidR="002F2421" w:rsidRDefault="002F2421">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hAnsi="Arial" w:cs="Arial"/>
                                <w:bCs/>
                                <w:sz w:val="36"/>
                                <w:szCs w:val="3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C0B0C6B" w14:textId="1BA19F03" w:rsidR="002F2421" w:rsidRPr="00BC1511" w:rsidRDefault="00BC1511">
                                <w:pPr>
                                  <w:pStyle w:val="NoSpacing"/>
                                  <w:jc w:val="center"/>
                                  <w:rPr>
                                    <w:rFonts w:asciiTheme="majorHAnsi" w:eastAsiaTheme="majorEastAsia" w:hAnsiTheme="majorHAnsi" w:cstheme="majorBidi"/>
                                    <w:bCs/>
                                    <w:caps/>
                                    <w:color w:val="E32D91" w:themeColor="accent1"/>
                                    <w:sz w:val="180"/>
                                    <w:szCs w:val="180"/>
                                  </w:rPr>
                                </w:pPr>
                                <w:r w:rsidRPr="00BC1511">
                                  <w:rPr>
                                    <w:rFonts w:ascii="Arial" w:hAnsi="Arial" w:cs="Arial"/>
                                    <w:bCs/>
                                    <w:sz w:val="36"/>
                                    <w:szCs w:val="36"/>
                                  </w:rPr>
                                  <w:t>Computational modelling of ballistic impact</w:t>
                                </w:r>
                                <w:r w:rsidR="00B72381">
                                  <w:rPr>
                                    <w:rFonts w:ascii="Arial" w:hAnsi="Arial" w:cs="Arial"/>
                                    <w:bCs/>
                                    <w:sz w:val="36"/>
                                    <w:szCs w:val="36"/>
                                  </w:rPr>
                                  <w:t xml:space="preserve"> – Ellie Martin</w:t>
                                </w:r>
                              </w:p>
                            </w:sdtContent>
                          </w:sdt>
                        </w:txbxContent>
                      </v:textbox>
                    </v:shape>
                    <w10:wrap anchorx="page" anchory="page"/>
                  </v:group>
                </w:pict>
              </mc:Fallback>
            </mc:AlternateContent>
          </w:r>
        </w:p>
        <w:p w14:paraId="226E91DB" w14:textId="27B5237F" w:rsidR="002F2421" w:rsidRDefault="002F2421">
          <w:r>
            <w:br w:type="page"/>
          </w:r>
        </w:p>
      </w:sdtContent>
    </w:sdt>
    <w:sdt>
      <w:sdtPr>
        <w:rPr>
          <w:rFonts w:asciiTheme="minorHAnsi" w:eastAsiaTheme="minorEastAsia" w:hAnsiTheme="minorHAnsi" w:cstheme="minorBidi"/>
          <w:color w:val="auto"/>
          <w:sz w:val="22"/>
          <w:szCs w:val="22"/>
          <w:lang w:val="en-GB" w:eastAsia="zh-CN"/>
        </w:rPr>
        <w:id w:val="-1574495460"/>
        <w:docPartObj>
          <w:docPartGallery w:val="Table of Contents"/>
          <w:docPartUnique/>
        </w:docPartObj>
      </w:sdtPr>
      <w:sdtEndPr>
        <w:rPr>
          <w:b/>
          <w:bCs/>
          <w:noProof/>
        </w:rPr>
      </w:sdtEndPr>
      <w:sdtContent>
        <w:p w14:paraId="1B29707F" w14:textId="4EB356C2" w:rsidR="002F2421" w:rsidRDefault="002F2421" w:rsidP="003E449F">
          <w:pPr>
            <w:pStyle w:val="TOCHeading"/>
            <w:numPr>
              <w:ilvl w:val="0"/>
              <w:numId w:val="0"/>
            </w:numPr>
            <w:ind w:left="432" w:hanging="432"/>
          </w:pPr>
          <w:r>
            <w:t>Table of Contents</w:t>
          </w:r>
        </w:p>
        <w:p w14:paraId="7036B1DF" w14:textId="570D64D5" w:rsidR="00DF4619" w:rsidRDefault="002F2421">
          <w:pPr>
            <w:pStyle w:val="TOC1"/>
            <w:tabs>
              <w:tab w:val="left" w:pos="440"/>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98497884" w:history="1">
            <w:r w:rsidR="00DF4619" w:rsidRPr="009C1E61">
              <w:rPr>
                <w:rStyle w:val="Hyperlink"/>
                <w:noProof/>
              </w:rPr>
              <w:t>1</w:t>
            </w:r>
            <w:r w:rsidR="00DF4619">
              <w:rPr>
                <w:noProof/>
                <w:kern w:val="2"/>
                <w:sz w:val="24"/>
                <w:szCs w:val="24"/>
                <w:lang w:eastAsia="en-GB"/>
                <w14:ligatures w14:val="standardContextual"/>
              </w:rPr>
              <w:tab/>
            </w:r>
            <w:r w:rsidR="00DF4619" w:rsidRPr="009C1E61">
              <w:rPr>
                <w:rStyle w:val="Hyperlink"/>
                <w:noProof/>
              </w:rPr>
              <w:t>Abstract</w:t>
            </w:r>
            <w:r w:rsidR="00DF4619">
              <w:rPr>
                <w:noProof/>
                <w:webHidden/>
              </w:rPr>
              <w:tab/>
            </w:r>
            <w:r w:rsidR="00DF4619">
              <w:rPr>
                <w:noProof/>
                <w:webHidden/>
              </w:rPr>
              <w:fldChar w:fldCharType="begin"/>
            </w:r>
            <w:r w:rsidR="00DF4619">
              <w:rPr>
                <w:noProof/>
                <w:webHidden/>
              </w:rPr>
              <w:instrText xml:space="preserve"> PAGEREF _Toc198497884 \h </w:instrText>
            </w:r>
            <w:r w:rsidR="00DF4619">
              <w:rPr>
                <w:noProof/>
                <w:webHidden/>
              </w:rPr>
            </w:r>
            <w:r w:rsidR="00DF4619">
              <w:rPr>
                <w:noProof/>
                <w:webHidden/>
              </w:rPr>
              <w:fldChar w:fldCharType="separate"/>
            </w:r>
            <w:r w:rsidR="00DF4619">
              <w:rPr>
                <w:noProof/>
                <w:webHidden/>
              </w:rPr>
              <w:t>1</w:t>
            </w:r>
            <w:r w:rsidR="00DF4619">
              <w:rPr>
                <w:noProof/>
                <w:webHidden/>
              </w:rPr>
              <w:fldChar w:fldCharType="end"/>
            </w:r>
          </w:hyperlink>
        </w:p>
        <w:p w14:paraId="7D52B0F1" w14:textId="09BAB0AD" w:rsidR="00DF4619" w:rsidRDefault="00DF4619">
          <w:pPr>
            <w:pStyle w:val="TOC1"/>
            <w:tabs>
              <w:tab w:val="left" w:pos="440"/>
              <w:tab w:val="right" w:leader="dot" w:pos="9016"/>
            </w:tabs>
            <w:rPr>
              <w:noProof/>
              <w:kern w:val="2"/>
              <w:sz w:val="24"/>
              <w:szCs w:val="24"/>
              <w:lang w:eastAsia="en-GB"/>
              <w14:ligatures w14:val="standardContextual"/>
            </w:rPr>
          </w:pPr>
          <w:hyperlink w:anchor="_Toc198497885" w:history="1">
            <w:r w:rsidRPr="009C1E61">
              <w:rPr>
                <w:rStyle w:val="Hyperlink"/>
                <w:noProof/>
              </w:rPr>
              <w:t>2</w:t>
            </w:r>
            <w:r>
              <w:rPr>
                <w:noProof/>
                <w:kern w:val="2"/>
                <w:sz w:val="24"/>
                <w:szCs w:val="24"/>
                <w:lang w:eastAsia="en-GB"/>
                <w14:ligatures w14:val="standardContextual"/>
              </w:rPr>
              <w:tab/>
            </w:r>
            <w:r w:rsidRPr="009C1E61">
              <w:rPr>
                <w:rStyle w:val="Hyperlink"/>
                <w:noProof/>
              </w:rPr>
              <w:t>Introduction</w:t>
            </w:r>
            <w:r>
              <w:rPr>
                <w:noProof/>
                <w:webHidden/>
              </w:rPr>
              <w:tab/>
            </w:r>
            <w:r>
              <w:rPr>
                <w:noProof/>
                <w:webHidden/>
              </w:rPr>
              <w:fldChar w:fldCharType="begin"/>
            </w:r>
            <w:r>
              <w:rPr>
                <w:noProof/>
                <w:webHidden/>
              </w:rPr>
              <w:instrText xml:space="preserve"> PAGEREF _Toc198497885 \h </w:instrText>
            </w:r>
            <w:r>
              <w:rPr>
                <w:noProof/>
                <w:webHidden/>
              </w:rPr>
            </w:r>
            <w:r>
              <w:rPr>
                <w:noProof/>
                <w:webHidden/>
              </w:rPr>
              <w:fldChar w:fldCharType="separate"/>
            </w:r>
            <w:r>
              <w:rPr>
                <w:noProof/>
                <w:webHidden/>
              </w:rPr>
              <w:t>1</w:t>
            </w:r>
            <w:r>
              <w:rPr>
                <w:noProof/>
                <w:webHidden/>
              </w:rPr>
              <w:fldChar w:fldCharType="end"/>
            </w:r>
          </w:hyperlink>
        </w:p>
        <w:p w14:paraId="685B1458" w14:textId="1064D5EB" w:rsidR="00DF4619" w:rsidRDefault="00DF4619">
          <w:pPr>
            <w:pStyle w:val="TOC1"/>
            <w:tabs>
              <w:tab w:val="left" w:pos="440"/>
              <w:tab w:val="right" w:leader="dot" w:pos="9016"/>
            </w:tabs>
            <w:rPr>
              <w:noProof/>
              <w:kern w:val="2"/>
              <w:sz w:val="24"/>
              <w:szCs w:val="24"/>
              <w:lang w:eastAsia="en-GB"/>
              <w14:ligatures w14:val="standardContextual"/>
            </w:rPr>
          </w:pPr>
          <w:hyperlink w:anchor="_Toc198497886" w:history="1">
            <w:r w:rsidRPr="009C1E61">
              <w:rPr>
                <w:rStyle w:val="Hyperlink"/>
                <w:noProof/>
              </w:rPr>
              <w:t>3</w:t>
            </w:r>
            <w:r>
              <w:rPr>
                <w:noProof/>
                <w:kern w:val="2"/>
                <w:sz w:val="24"/>
                <w:szCs w:val="24"/>
                <w:lang w:eastAsia="en-GB"/>
                <w14:ligatures w14:val="standardContextual"/>
              </w:rPr>
              <w:tab/>
            </w:r>
            <w:r w:rsidRPr="009C1E61">
              <w:rPr>
                <w:rStyle w:val="Hyperlink"/>
                <w:noProof/>
              </w:rPr>
              <w:t>Discussion</w:t>
            </w:r>
            <w:r>
              <w:rPr>
                <w:noProof/>
                <w:webHidden/>
              </w:rPr>
              <w:tab/>
            </w:r>
            <w:r>
              <w:rPr>
                <w:noProof/>
                <w:webHidden/>
              </w:rPr>
              <w:fldChar w:fldCharType="begin"/>
            </w:r>
            <w:r>
              <w:rPr>
                <w:noProof/>
                <w:webHidden/>
              </w:rPr>
              <w:instrText xml:space="preserve"> PAGEREF _Toc198497886 \h </w:instrText>
            </w:r>
            <w:r>
              <w:rPr>
                <w:noProof/>
                <w:webHidden/>
              </w:rPr>
            </w:r>
            <w:r>
              <w:rPr>
                <w:noProof/>
                <w:webHidden/>
              </w:rPr>
              <w:fldChar w:fldCharType="separate"/>
            </w:r>
            <w:r>
              <w:rPr>
                <w:noProof/>
                <w:webHidden/>
              </w:rPr>
              <w:t>1</w:t>
            </w:r>
            <w:r>
              <w:rPr>
                <w:noProof/>
                <w:webHidden/>
              </w:rPr>
              <w:fldChar w:fldCharType="end"/>
            </w:r>
          </w:hyperlink>
        </w:p>
        <w:p w14:paraId="09286B7C" w14:textId="2694D87C" w:rsidR="00DF4619" w:rsidRDefault="00DF4619">
          <w:pPr>
            <w:pStyle w:val="TOC1"/>
            <w:tabs>
              <w:tab w:val="left" w:pos="440"/>
              <w:tab w:val="right" w:leader="dot" w:pos="9016"/>
            </w:tabs>
            <w:rPr>
              <w:noProof/>
              <w:kern w:val="2"/>
              <w:sz w:val="24"/>
              <w:szCs w:val="24"/>
              <w:lang w:eastAsia="en-GB"/>
              <w14:ligatures w14:val="standardContextual"/>
            </w:rPr>
          </w:pPr>
          <w:hyperlink w:anchor="_Toc198497887" w:history="1">
            <w:r w:rsidRPr="009C1E61">
              <w:rPr>
                <w:rStyle w:val="Hyperlink"/>
                <w:noProof/>
              </w:rPr>
              <w:t>4</w:t>
            </w:r>
            <w:r>
              <w:rPr>
                <w:noProof/>
                <w:kern w:val="2"/>
                <w:sz w:val="24"/>
                <w:szCs w:val="24"/>
                <w:lang w:eastAsia="en-GB"/>
                <w14:ligatures w14:val="standardContextual"/>
              </w:rPr>
              <w:tab/>
            </w:r>
            <w:r w:rsidRPr="009C1E61">
              <w:rPr>
                <w:rStyle w:val="Hyperlink"/>
                <w:noProof/>
              </w:rPr>
              <w:t>Carbon alloyed steel plate- Aluminium projectile</w:t>
            </w:r>
            <w:r>
              <w:rPr>
                <w:noProof/>
                <w:webHidden/>
              </w:rPr>
              <w:tab/>
            </w:r>
            <w:r>
              <w:rPr>
                <w:noProof/>
                <w:webHidden/>
              </w:rPr>
              <w:fldChar w:fldCharType="begin"/>
            </w:r>
            <w:r>
              <w:rPr>
                <w:noProof/>
                <w:webHidden/>
              </w:rPr>
              <w:instrText xml:space="preserve"> PAGEREF _Toc198497887 \h </w:instrText>
            </w:r>
            <w:r>
              <w:rPr>
                <w:noProof/>
                <w:webHidden/>
              </w:rPr>
            </w:r>
            <w:r>
              <w:rPr>
                <w:noProof/>
                <w:webHidden/>
              </w:rPr>
              <w:fldChar w:fldCharType="separate"/>
            </w:r>
            <w:r>
              <w:rPr>
                <w:noProof/>
                <w:webHidden/>
              </w:rPr>
              <w:t>2</w:t>
            </w:r>
            <w:r>
              <w:rPr>
                <w:noProof/>
                <w:webHidden/>
              </w:rPr>
              <w:fldChar w:fldCharType="end"/>
            </w:r>
          </w:hyperlink>
        </w:p>
        <w:p w14:paraId="6EB01CA8" w14:textId="109DA527" w:rsidR="00DF4619" w:rsidRDefault="00DF4619">
          <w:pPr>
            <w:pStyle w:val="TOC1"/>
            <w:tabs>
              <w:tab w:val="left" w:pos="440"/>
              <w:tab w:val="right" w:leader="dot" w:pos="9016"/>
            </w:tabs>
            <w:rPr>
              <w:noProof/>
              <w:kern w:val="2"/>
              <w:sz w:val="24"/>
              <w:szCs w:val="24"/>
              <w:lang w:eastAsia="en-GB"/>
              <w14:ligatures w14:val="standardContextual"/>
            </w:rPr>
          </w:pPr>
          <w:hyperlink w:anchor="_Toc198497888" w:history="1">
            <w:r w:rsidRPr="009C1E61">
              <w:rPr>
                <w:rStyle w:val="Hyperlink"/>
                <w:noProof/>
              </w:rPr>
              <w:t>5</w:t>
            </w:r>
            <w:r>
              <w:rPr>
                <w:noProof/>
                <w:kern w:val="2"/>
                <w:sz w:val="24"/>
                <w:szCs w:val="24"/>
                <w:lang w:eastAsia="en-GB"/>
                <w14:ligatures w14:val="standardContextual"/>
              </w:rPr>
              <w:tab/>
            </w:r>
            <w:r w:rsidRPr="009C1E61">
              <w:rPr>
                <w:rStyle w:val="Hyperlink"/>
                <w:noProof/>
              </w:rPr>
              <w:t>Carbon alloyed steel plate – Steel projectile</w:t>
            </w:r>
            <w:r>
              <w:rPr>
                <w:noProof/>
                <w:webHidden/>
              </w:rPr>
              <w:tab/>
            </w:r>
            <w:r>
              <w:rPr>
                <w:noProof/>
                <w:webHidden/>
              </w:rPr>
              <w:fldChar w:fldCharType="begin"/>
            </w:r>
            <w:r>
              <w:rPr>
                <w:noProof/>
                <w:webHidden/>
              </w:rPr>
              <w:instrText xml:space="preserve"> PAGEREF _Toc198497888 \h </w:instrText>
            </w:r>
            <w:r>
              <w:rPr>
                <w:noProof/>
                <w:webHidden/>
              </w:rPr>
            </w:r>
            <w:r>
              <w:rPr>
                <w:noProof/>
                <w:webHidden/>
              </w:rPr>
              <w:fldChar w:fldCharType="separate"/>
            </w:r>
            <w:r>
              <w:rPr>
                <w:noProof/>
                <w:webHidden/>
              </w:rPr>
              <w:t>4</w:t>
            </w:r>
            <w:r>
              <w:rPr>
                <w:noProof/>
                <w:webHidden/>
              </w:rPr>
              <w:fldChar w:fldCharType="end"/>
            </w:r>
          </w:hyperlink>
        </w:p>
        <w:p w14:paraId="7548441A" w14:textId="6BDF039B" w:rsidR="00DF4619" w:rsidRDefault="00DF4619">
          <w:pPr>
            <w:pStyle w:val="TOC1"/>
            <w:tabs>
              <w:tab w:val="right" w:leader="dot" w:pos="9016"/>
            </w:tabs>
            <w:rPr>
              <w:noProof/>
              <w:kern w:val="2"/>
              <w:sz w:val="24"/>
              <w:szCs w:val="24"/>
              <w:lang w:eastAsia="en-GB"/>
              <w14:ligatures w14:val="standardContextual"/>
            </w:rPr>
          </w:pPr>
          <w:hyperlink w:anchor="_Toc198497889" w:history="1">
            <w:r>
              <w:rPr>
                <w:noProof/>
                <w:webHidden/>
              </w:rPr>
              <w:tab/>
            </w:r>
            <w:r>
              <w:rPr>
                <w:noProof/>
                <w:webHidden/>
              </w:rPr>
              <w:fldChar w:fldCharType="begin"/>
            </w:r>
            <w:r>
              <w:rPr>
                <w:noProof/>
                <w:webHidden/>
              </w:rPr>
              <w:instrText xml:space="preserve"> PAGEREF _Toc198497889 \h </w:instrText>
            </w:r>
            <w:r>
              <w:rPr>
                <w:noProof/>
                <w:webHidden/>
              </w:rPr>
            </w:r>
            <w:r>
              <w:rPr>
                <w:noProof/>
                <w:webHidden/>
              </w:rPr>
              <w:fldChar w:fldCharType="separate"/>
            </w:r>
            <w:r>
              <w:rPr>
                <w:noProof/>
                <w:webHidden/>
              </w:rPr>
              <w:t>7</w:t>
            </w:r>
            <w:r>
              <w:rPr>
                <w:noProof/>
                <w:webHidden/>
              </w:rPr>
              <w:fldChar w:fldCharType="end"/>
            </w:r>
          </w:hyperlink>
        </w:p>
        <w:p w14:paraId="70698903" w14:textId="6E90D79A" w:rsidR="00DF4619" w:rsidRDefault="00DF4619">
          <w:pPr>
            <w:pStyle w:val="TOC1"/>
            <w:tabs>
              <w:tab w:val="left" w:pos="440"/>
              <w:tab w:val="right" w:leader="dot" w:pos="9016"/>
            </w:tabs>
            <w:rPr>
              <w:noProof/>
              <w:kern w:val="2"/>
              <w:sz w:val="24"/>
              <w:szCs w:val="24"/>
              <w:lang w:eastAsia="en-GB"/>
              <w14:ligatures w14:val="standardContextual"/>
            </w:rPr>
          </w:pPr>
          <w:hyperlink w:anchor="_Toc198497890" w:history="1">
            <w:r w:rsidRPr="009C1E61">
              <w:rPr>
                <w:rStyle w:val="Hyperlink"/>
                <w:noProof/>
              </w:rPr>
              <w:t>6</w:t>
            </w:r>
            <w:r>
              <w:rPr>
                <w:noProof/>
                <w:kern w:val="2"/>
                <w:sz w:val="24"/>
                <w:szCs w:val="24"/>
                <w:lang w:eastAsia="en-GB"/>
                <w14:ligatures w14:val="standardContextual"/>
              </w:rPr>
              <w:tab/>
            </w:r>
            <w:r w:rsidRPr="009C1E61">
              <w:rPr>
                <w:rStyle w:val="Hyperlink"/>
                <w:noProof/>
              </w:rPr>
              <w:t>Conclusion</w:t>
            </w:r>
            <w:r>
              <w:rPr>
                <w:noProof/>
                <w:webHidden/>
              </w:rPr>
              <w:tab/>
            </w:r>
            <w:r>
              <w:rPr>
                <w:noProof/>
                <w:webHidden/>
              </w:rPr>
              <w:fldChar w:fldCharType="begin"/>
            </w:r>
            <w:r>
              <w:rPr>
                <w:noProof/>
                <w:webHidden/>
              </w:rPr>
              <w:instrText xml:space="preserve"> PAGEREF _Toc198497890 \h </w:instrText>
            </w:r>
            <w:r>
              <w:rPr>
                <w:noProof/>
                <w:webHidden/>
              </w:rPr>
            </w:r>
            <w:r>
              <w:rPr>
                <w:noProof/>
                <w:webHidden/>
              </w:rPr>
              <w:fldChar w:fldCharType="separate"/>
            </w:r>
            <w:r>
              <w:rPr>
                <w:noProof/>
                <w:webHidden/>
              </w:rPr>
              <w:t>8</w:t>
            </w:r>
            <w:r>
              <w:rPr>
                <w:noProof/>
                <w:webHidden/>
              </w:rPr>
              <w:fldChar w:fldCharType="end"/>
            </w:r>
          </w:hyperlink>
        </w:p>
        <w:p w14:paraId="1BBA23C4" w14:textId="1A2465FD" w:rsidR="00DF4619" w:rsidRDefault="00DF4619">
          <w:pPr>
            <w:pStyle w:val="TOC1"/>
            <w:tabs>
              <w:tab w:val="left" w:pos="440"/>
              <w:tab w:val="right" w:leader="dot" w:pos="9016"/>
            </w:tabs>
            <w:rPr>
              <w:noProof/>
              <w:kern w:val="2"/>
              <w:sz w:val="24"/>
              <w:szCs w:val="24"/>
              <w:lang w:eastAsia="en-GB"/>
              <w14:ligatures w14:val="standardContextual"/>
            </w:rPr>
          </w:pPr>
          <w:hyperlink w:anchor="_Toc198497891" w:history="1">
            <w:r w:rsidRPr="009C1E61">
              <w:rPr>
                <w:rStyle w:val="Hyperlink"/>
                <w:noProof/>
              </w:rPr>
              <w:t>7</w:t>
            </w:r>
            <w:r>
              <w:rPr>
                <w:noProof/>
                <w:kern w:val="2"/>
                <w:sz w:val="24"/>
                <w:szCs w:val="24"/>
                <w:lang w:eastAsia="en-GB"/>
                <w14:ligatures w14:val="standardContextual"/>
              </w:rPr>
              <w:tab/>
            </w:r>
            <w:r w:rsidRPr="009C1E61">
              <w:rPr>
                <w:rStyle w:val="Hyperlink"/>
                <w:noProof/>
              </w:rPr>
              <w:t>Appendices</w:t>
            </w:r>
            <w:r>
              <w:rPr>
                <w:noProof/>
                <w:webHidden/>
              </w:rPr>
              <w:tab/>
            </w:r>
            <w:r>
              <w:rPr>
                <w:noProof/>
                <w:webHidden/>
              </w:rPr>
              <w:fldChar w:fldCharType="begin"/>
            </w:r>
            <w:r>
              <w:rPr>
                <w:noProof/>
                <w:webHidden/>
              </w:rPr>
              <w:instrText xml:space="preserve"> PAGEREF _Toc198497891 \h </w:instrText>
            </w:r>
            <w:r>
              <w:rPr>
                <w:noProof/>
                <w:webHidden/>
              </w:rPr>
            </w:r>
            <w:r>
              <w:rPr>
                <w:noProof/>
                <w:webHidden/>
              </w:rPr>
              <w:fldChar w:fldCharType="separate"/>
            </w:r>
            <w:r>
              <w:rPr>
                <w:noProof/>
                <w:webHidden/>
              </w:rPr>
              <w:t>9</w:t>
            </w:r>
            <w:r>
              <w:rPr>
                <w:noProof/>
                <w:webHidden/>
              </w:rPr>
              <w:fldChar w:fldCharType="end"/>
            </w:r>
          </w:hyperlink>
        </w:p>
        <w:p w14:paraId="4EFACA6D" w14:textId="500E9A9D" w:rsidR="00DF4619" w:rsidRDefault="00DF4619">
          <w:pPr>
            <w:pStyle w:val="TOC1"/>
            <w:tabs>
              <w:tab w:val="left" w:pos="440"/>
              <w:tab w:val="right" w:leader="dot" w:pos="9016"/>
            </w:tabs>
            <w:rPr>
              <w:noProof/>
              <w:kern w:val="2"/>
              <w:sz w:val="24"/>
              <w:szCs w:val="24"/>
              <w:lang w:eastAsia="en-GB"/>
              <w14:ligatures w14:val="standardContextual"/>
            </w:rPr>
          </w:pPr>
          <w:hyperlink w:anchor="_Toc198497892" w:history="1">
            <w:r w:rsidRPr="009C1E61">
              <w:rPr>
                <w:rStyle w:val="Hyperlink"/>
                <w:noProof/>
              </w:rPr>
              <w:t>8</w:t>
            </w:r>
            <w:r>
              <w:rPr>
                <w:noProof/>
                <w:kern w:val="2"/>
                <w:sz w:val="24"/>
                <w:szCs w:val="24"/>
                <w:lang w:eastAsia="en-GB"/>
                <w14:ligatures w14:val="standardContextual"/>
              </w:rPr>
              <w:tab/>
            </w:r>
            <w:r w:rsidRPr="009C1E61">
              <w:rPr>
                <w:rStyle w:val="Hyperlink"/>
                <w:noProof/>
              </w:rPr>
              <w:t>Bibliography</w:t>
            </w:r>
            <w:r>
              <w:rPr>
                <w:noProof/>
                <w:webHidden/>
              </w:rPr>
              <w:tab/>
            </w:r>
            <w:r>
              <w:rPr>
                <w:noProof/>
                <w:webHidden/>
              </w:rPr>
              <w:fldChar w:fldCharType="begin"/>
            </w:r>
            <w:r>
              <w:rPr>
                <w:noProof/>
                <w:webHidden/>
              </w:rPr>
              <w:instrText xml:space="preserve"> PAGEREF _Toc198497892 \h </w:instrText>
            </w:r>
            <w:r>
              <w:rPr>
                <w:noProof/>
                <w:webHidden/>
              </w:rPr>
            </w:r>
            <w:r>
              <w:rPr>
                <w:noProof/>
                <w:webHidden/>
              </w:rPr>
              <w:fldChar w:fldCharType="separate"/>
            </w:r>
            <w:r>
              <w:rPr>
                <w:noProof/>
                <w:webHidden/>
              </w:rPr>
              <w:t>10</w:t>
            </w:r>
            <w:r>
              <w:rPr>
                <w:noProof/>
                <w:webHidden/>
              </w:rPr>
              <w:fldChar w:fldCharType="end"/>
            </w:r>
          </w:hyperlink>
        </w:p>
        <w:p w14:paraId="54D82847" w14:textId="48DB3A10" w:rsidR="003E449F" w:rsidRPr="00997104" w:rsidRDefault="002F2421">
          <w:r>
            <w:rPr>
              <w:b/>
              <w:bCs/>
              <w:noProof/>
            </w:rPr>
            <w:fldChar w:fldCharType="end"/>
          </w:r>
        </w:p>
      </w:sdtContent>
    </w:sdt>
    <w:p w14:paraId="146C1186" w14:textId="10E8FA54" w:rsidR="003E449F" w:rsidRDefault="003E449F" w:rsidP="003E449F">
      <w:pPr>
        <w:pStyle w:val="TOCHeading"/>
        <w:numPr>
          <w:ilvl w:val="0"/>
          <w:numId w:val="0"/>
        </w:numPr>
        <w:ind w:left="432" w:hanging="432"/>
      </w:pPr>
      <w:r>
        <w:t>Table of Figures</w:t>
      </w:r>
    </w:p>
    <w:p w14:paraId="3C4FA584" w14:textId="2ED27EC8" w:rsidR="00264968" w:rsidRDefault="00FF436D">
      <w:pPr>
        <w:pStyle w:val="TableofFigures"/>
        <w:tabs>
          <w:tab w:val="right" w:leader="dot" w:pos="9016"/>
        </w:tabs>
        <w:rPr>
          <w:noProof/>
        </w:rPr>
      </w:pPr>
      <w:r>
        <w:fldChar w:fldCharType="begin"/>
      </w:r>
      <w:r>
        <w:instrText xml:space="preserve"> TOC \h \z \t "Caption" \c </w:instrText>
      </w:r>
      <w:r>
        <w:fldChar w:fldCharType="separate"/>
      </w:r>
      <w:hyperlink w:anchor="_Toc194499114" w:history="1">
        <w:r w:rsidR="00264968" w:rsidRPr="006A3CFE">
          <w:rPr>
            <w:rStyle w:val="Hyperlink"/>
            <w:noProof/>
          </w:rPr>
          <w:t>Figure 1: Carbon alloyed steel plate – Aluminium projectile Max principle, compression wave</w:t>
        </w:r>
        <w:r w:rsidR="00264968">
          <w:rPr>
            <w:noProof/>
            <w:webHidden/>
          </w:rPr>
          <w:tab/>
        </w:r>
        <w:r w:rsidR="00264968">
          <w:rPr>
            <w:noProof/>
            <w:webHidden/>
          </w:rPr>
          <w:fldChar w:fldCharType="begin"/>
        </w:r>
        <w:r w:rsidR="00264968">
          <w:rPr>
            <w:noProof/>
            <w:webHidden/>
          </w:rPr>
          <w:instrText xml:space="preserve"> PAGEREF _Toc194499114 \h </w:instrText>
        </w:r>
        <w:r w:rsidR="00264968">
          <w:rPr>
            <w:noProof/>
            <w:webHidden/>
          </w:rPr>
        </w:r>
        <w:r w:rsidR="00264968">
          <w:rPr>
            <w:noProof/>
            <w:webHidden/>
          </w:rPr>
          <w:fldChar w:fldCharType="separate"/>
        </w:r>
        <w:r w:rsidR="00264968">
          <w:rPr>
            <w:noProof/>
            <w:webHidden/>
          </w:rPr>
          <w:t>3</w:t>
        </w:r>
        <w:r w:rsidR="00264968">
          <w:rPr>
            <w:noProof/>
            <w:webHidden/>
          </w:rPr>
          <w:fldChar w:fldCharType="end"/>
        </w:r>
      </w:hyperlink>
    </w:p>
    <w:p w14:paraId="568D8A19" w14:textId="1AE3999C" w:rsidR="00264968" w:rsidRDefault="00264968">
      <w:pPr>
        <w:pStyle w:val="TableofFigures"/>
        <w:tabs>
          <w:tab w:val="right" w:leader="dot" w:pos="9016"/>
        </w:tabs>
        <w:rPr>
          <w:noProof/>
        </w:rPr>
      </w:pPr>
      <w:hyperlink w:anchor="_Toc194499115" w:history="1">
        <w:r w:rsidRPr="006A3CFE">
          <w:rPr>
            <w:rStyle w:val="Hyperlink"/>
            <w:noProof/>
          </w:rPr>
          <w:t>Figure 2: Carbon alloyed steel plate – Aluminium projectile Max principle, tension wave</w:t>
        </w:r>
        <w:r>
          <w:rPr>
            <w:noProof/>
            <w:webHidden/>
          </w:rPr>
          <w:tab/>
        </w:r>
        <w:r>
          <w:rPr>
            <w:noProof/>
            <w:webHidden/>
          </w:rPr>
          <w:fldChar w:fldCharType="begin"/>
        </w:r>
        <w:r>
          <w:rPr>
            <w:noProof/>
            <w:webHidden/>
          </w:rPr>
          <w:instrText xml:space="preserve"> PAGEREF _Toc194499115 \h </w:instrText>
        </w:r>
        <w:r>
          <w:rPr>
            <w:noProof/>
            <w:webHidden/>
          </w:rPr>
        </w:r>
        <w:r>
          <w:rPr>
            <w:noProof/>
            <w:webHidden/>
          </w:rPr>
          <w:fldChar w:fldCharType="separate"/>
        </w:r>
        <w:r>
          <w:rPr>
            <w:noProof/>
            <w:webHidden/>
          </w:rPr>
          <w:t>4</w:t>
        </w:r>
        <w:r>
          <w:rPr>
            <w:noProof/>
            <w:webHidden/>
          </w:rPr>
          <w:fldChar w:fldCharType="end"/>
        </w:r>
      </w:hyperlink>
    </w:p>
    <w:p w14:paraId="0EF7D66C" w14:textId="421D2264" w:rsidR="00264968" w:rsidRDefault="00264968">
      <w:pPr>
        <w:pStyle w:val="TableofFigures"/>
        <w:tabs>
          <w:tab w:val="right" w:leader="dot" w:pos="9016"/>
        </w:tabs>
        <w:rPr>
          <w:noProof/>
        </w:rPr>
      </w:pPr>
      <w:hyperlink w:anchor="_Toc194499116" w:history="1">
        <w:r w:rsidRPr="006A3CFE">
          <w:rPr>
            <w:rStyle w:val="Hyperlink"/>
            <w:noProof/>
          </w:rPr>
          <w:t>Figure 3: Carbon alloyed steel plate – Aluminium projectile sheer stress</w:t>
        </w:r>
        <w:r>
          <w:rPr>
            <w:noProof/>
            <w:webHidden/>
          </w:rPr>
          <w:tab/>
        </w:r>
        <w:r>
          <w:rPr>
            <w:noProof/>
            <w:webHidden/>
          </w:rPr>
          <w:fldChar w:fldCharType="begin"/>
        </w:r>
        <w:r>
          <w:rPr>
            <w:noProof/>
            <w:webHidden/>
          </w:rPr>
          <w:instrText xml:space="preserve"> PAGEREF _Toc194499116 \h </w:instrText>
        </w:r>
        <w:r>
          <w:rPr>
            <w:noProof/>
            <w:webHidden/>
          </w:rPr>
        </w:r>
        <w:r>
          <w:rPr>
            <w:noProof/>
            <w:webHidden/>
          </w:rPr>
          <w:fldChar w:fldCharType="separate"/>
        </w:r>
        <w:r>
          <w:rPr>
            <w:noProof/>
            <w:webHidden/>
          </w:rPr>
          <w:t>4</w:t>
        </w:r>
        <w:r>
          <w:rPr>
            <w:noProof/>
            <w:webHidden/>
          </w:rPr>
          <w:fldChar w:fldCharType="end"/>
        </w:r>
      </w:hyperlink>
    </w:p>
    <w:p w14:paraId="54E9B1F1" w14:textId="36A588D0" w:rsidR="00264968" w:rsidRDefault="00264968">
      <w:pPr>
        <w:pStyle w:val="TableofFigures"/>
        <w:tabs>
          <w:tab w:val="right" w:leader="dot" w:pos="9016"/>
        </w:tabs>
        <w:rPr>
          <w:noProof/>
        </w:rPr>
      </w:pPr>
      <w:hyperlink w:anchor="_Toc194499117" w:history="1">
        <w:r w:rsidRPr="006A3CFE">
          <w:rPr>
            <w:rStyle w:val="Hyperlink"/>
            <w:noProof/>
          </w:rPr>
          <w:t>Figure 4: Carbon alloyed steel plate – Aluminium projectile, velocity time graph</w:t>
        </w:r>
        <w:r>
          <w:rPr>
            <w:noProof/>
            <w:webHidden/>
          </w:rPr>
          <w:tab/>
        </w:r>
        <w:r>
          <w:rPr>
            <w:noProof/>
            <w:webHidden/>
          </w:rPr>
          <w:fldChar w:fldCharType="begin"/>
        </w:r>
        <w:r>
          <w:rPr>
            <w:noProof/>
            <w:webHidden/>
          </w:rPr>
          <w:instrText xml:space="preserve"> PAGEREF _Toc194499117 \h </w:instrText>
        </w:r>
        <w:r>
          <w:rPr>
            <w:noProof/>
            <w:webHidden/>
          </w:rPr>
        </w:r>
        <w:r>
          <w:rPr>
            <w:noProof/>
            <w:webHidden/>
          </w:rPr>
          <w:fldChar w:fldCharType="separate"/>
        </w:r>
        <w:r>
          <w:rPr>
            <w:noProof/>
            <w:webHidden/>
          </w:rPr>
          <w:t>5</w:t>
        </w:r>
        <w:r>
          <w:rPr>
            <w:noProof/>
            <w:webHidden/>
          </w:rPr>
          <w:fldChar w:fldCharType="end"/>
        </w:r>
      </w:hyperlink>
    </w:p>
    <w:p w14:paraId="245C5A0C" w14:textId="03371B86" w:rsidR="00264968" w:rsidRDefault="00264968">
      <w:pPr>
        <w:pStyle w:val="TableofFigures"/>
        <w:tabs>
          <w:tab w:val="right" w:leader="dot" w:pos="9016"/>
        </w:tabs>
        <w:rPr>
          <w:noProof/>
        </w:rPr>
      </w:pPr>
      <w:hyperlink w:anchor="_Toc194499118" w:history="1">
        <w:r w:rsidRPr="006A3CFE">
          <w:rPr>
            <w:rStyle w:val="Hyperlink"/>
            <w:noProof/>
          </w:rPr>
          <w:t>Figure 5: Carbon alloyed steel plate – Steel projectile max principle, compression wave</w:t>
        </w:r>
        <w:r>
          <w:rPr>
            <w:noProof/>
            <w:webHidden/>
          </w:rPr>
          <w:tab/>
        </w:r>
        <w:r>
          <w:rPr>
            <w:noProof/>
            <w:webHidden/>
          </w:rPr>
          <w:fldChar w:fldCharType="begin"/>
        </w:r>
        <w:r>
          <w:rPr>
            <w:noProof/>
            <w:webHidden/>
          </w:rPr>
          <w:instrText xml:space="preserve"> PAGEREF _Toc194499118 \h </w:instrText>
        </w:r>
        <w:r>
          <w:rPr>
            <w:noProof/>
            <w:webHidden/>
          </w:rPr>
        </w:r>
        <w:r>
          <w:rPr>
            <w:noProof/>
            <w:webHidden/>
          </w:rPr>
          <w:fldChar w:fldCharType="separate"/>
        </w:r>
        <w:r>
          <w:rPr>
            <w:noProof/>
            <w:webHidden/>
          </w:rPr>
          <w:t>5</w:t>
        </w:r>
        <w:r>
          <w:rPr>
            <w:noProof/>
            <w:webHidden/>
          </w:rPr>
          <w:fldChar w:fldCharType="end"/>
        </w:r>
      </w:hyperlink>
    </w:p>
    <w:p w14:paraId="05F73CA1" w14:textId="2F6F04D0" w:rsidR="00264968" w:rsidRDefault="00264968">
      <w:pPr>
        <w:pStyle w:val="TableofFigures"/>
        <w:tabs>
          <w:tab w:val="right" w:leader="dot" w:pos="9016"/>
        </w:tabs>
        <w:rPr>
          <w:noProof/>
        </w:rPr>
      </w:pPr>
      <w:hyperlink w:anchor="_Toc194499119" w:history="1">
        <w:r w:rsidRPr="006A3CFE">
          <w:rPr>
            <w:rStyle w:val="Hyperlink"/>
            <w:noProof/>
          </w:rPr>
          <w:t>Figure 6: Carbon alloyed steel plate – Steel projectile max principle, compression wave failure</w:t>
        </w:r>
        <w:r>
          <w:rPr>
            <w:noProof/>
            <w:webHidden/>
          </w:rPr>
          <w:tab/>
        </w:r>
        <w:r>
          <w:rPr>
            <w:noProof/>
            <w:webHidden/>
          </w:rPr>
          <w:fldChar w:fldCharType="begin"/>
        </w:r>
        <w:r>
          <w:rPr>
            <w:noProof/>
            <w:webHidden/>
          </w:rPr>
          <w:instrText xml:space="preserve"> PAGEREF _Toc194499119 \h </w:instrText>
        </w:r>
        <w:r>
          <w:rPr>
            <w:noProof/>
            <w:webHidden/>
          </w:rPr>
        </w:r>
        <w:r>
          <w:rPr>
            <w:noProof/>
            <w:webHidden/>
          </w:rPr>
          <w:fldChar w:fldCharType="separate"/>
        </w:r>
        <w:r>
          <w:rPr>
            <w:noProof/>
            <w:webHidden/>
          </w:rPr>
          <w:t>6</w:t>
        </w:r>
        <w:r>
          <w:rPr>
            <w:noProof/>
            <w:webHidden/>
          </w:rPr>
          <w:fldChar w:fldCharType="end"/>
        </w:r>
      </w:hyperlink>
    </w:p>
    <w:p w14:paraId="78DD9DCA" w14:textId="7129E348" w:rsidR="00264968" w:rsidRDefault="00264968">
      <w:pPr>
        <w:pStyle w:val="TableofFigures"/>
        <w:tabs>
          <w:tab w:val="right" w:leader="dot" w:pos="9016"/>
        </w:tabs>
        <w:rPr>
          <w:noProof/>
        </w:rPr>
      </w:pPr>
      <w:hyperlink w:anchor="_Toc194499120" w:history="1">
        <w:r w:rsidRPr="006A3CFE">
          <w:rPr>
            <w:rStyle w:val="Hyperlink"/>
            <w:noProof/>
          </w:rPr>
          <w:t>Figure 7: Carbon alloyed steel plate – Steel projectile sheer stress</w:t>
        </w:r>
        <w:r>
          <w:rPr>
            <w:noProof/>
            <w:webHidden/>
          </w:rPr>
          <w:tab/>
        </w:r>
        <w:r>
          <w:rPr>
            <w:noProof/>
            <w:webHidden/>
          </w:rPr>
          <w:fldChar w:fldCharType="begin"/>
        </w:r>
        <w:r>
          <w:rPr>
            <w:noProof/>
            <w:webHidden/>
          </w:rPr>
          <w:instrText xml:space="preserve"> PAGEREF _Toc194499120 \h </w:instrText>
        </w:r>
        <w:r>
          <w:rPr>
            <w:noProof/>
            <w:webHidden/>
          </w:rPr>
        </w:r>
        <w:r>
          <w:rPr>
            <w:noProof/>
            <w:webHidden/>
          </w:rPr>
          <w:fldChar w:fldCharType="separate"/>
        </w:r>
        <w:r>
          <w:rPr>
            <w:noProof/>
            <w:webHidden/>
          </w:rPr>
          <w:t>6</w:t>
        </w:r>
        <w:r>
          <w:rPr>
            <w:noProof/>
            <w:webHidden/>
          </w:rPr>
          <w:fldChar w:fldCharType="end"/>
        </w:r>
      </w:hyperlink>
    </w:p>
    <w:p w14:paraId="68FB3C27" w14:textId="3286887F" w:rsidR="00264968" w:rsidRDefault="00264968">
      <w:pPr>
        <w:pStyle w:val="TableofFigures"/>
        <w:tabs>
          <w:tab w:val="right" w:leader="dot" w:pos="9016"/>
        </w:tabs>
        <w:rPr>
          <w:noProof/>
        </w:rPr>
      </w:pPr>
      <w:hyperlink w:anchor="_Toc194499121" w:history="1">
        <w:r w:rsidRPr="006A3CFE">
          <w:rPr>
            <w:rStyle w:val="Hyperlink"/>
            <w:noProof/>
          </w:rPr>
          <w:t>Figure 8: Carbon alloyed steel plate – Steel projectile sheer stress point of failure</w:t>
        </w:r>
        <w:r>
          <w:rPr>
            <w:noProof/>
            <w:webHidden/>
          </w:rPr>
          <w:tab/>
        </w:r>
        <w:r>
          <w:rPr>
            <w:noProof/>
            <w:webHidden/>
          </w:rPr>
          <w:fldChar w:fldCharType="begin"/>
        </w:r>
        <w:r>
          <w:rPr>
            <w:noProof/>
            <w:webHidden/>
          </w:rPr>
          <w:instrText xml:space="preserve"> PAGEREF _Toc194499121 \h </w:instrText>
        </w:r>
        <w:r>
          <w:rPr>
            <w:noProof/>
            <w:webHidden/>
          </w:rPr>
        </w:r>
        <w:r>
          <w:rPr>
            <w:noProof/>
            <w:webHidden/>
          </w:rPr>
          <w:fldChar w:fldCharType="separate"/>
        </w:r>
        <w:r>
          <w:rPr>
            <w:noProof/>
            <w:webHidden/>
          </w:rPr>
          <w:t>7</w:t>
        </w:r>
        <w:r>
          <w:rPr>
            <w:noProof/>
            <w:webHidden/>
          </w:rPr>
          <w:fldChar w:fldCharType="end"/>
        </w:r>
      </w:hyperlink>
    </w:p>
    <w:p w14:paraId="093F820F" w14:textId="5109E7B2" w:rsidR="00264968" w:rsidRDefault="00264968">
      <w:pPr>
        <w:pStyle w:val="TableofFigures"/>
        <w:tabs>
          <w:tab w:val="right" w:leader="dot" w:pos="9016"/>
        </w:tabs>
        <w:rPr>
          <w:noProof/>
        </w:rPr>
      </w:pPr>
      <w:hyperlink w:anchor="_Toc194499122" w:history="1">
        <w:r w:rsidRPr="006A3CFE">
          <w:rPr>
            <w:rStyle w:val="Hyperlink"/>
            <w:noProof/>
          </w:rPr>
          <w:t>Figure 9: Carbon alloyed steel plate – Steel projectile, velocity time graph</w:t>
        </w:r>
        <w:r>
          <w:rPr>
            <w:noProof/>
            <w:webHidden/>
          </w:rPr>
          <w:tab/>
        </w:r>
        <w:r>
          <w:rPr>
            <w:noProof/>
            <w:webHidden/>
          </w:rPr>
          <w:fldChar w:fldCharType="begin"/>
        </w:r>
        <w:r>
          <w:rPr>
            <w:noProof/>
            <w:webHidden/>
          </w:rPr>
          <w:instrText xml:space="preserve"> PAGEREF _Toc194499122 \h </w:instrText>
        </w:r>
        <w:r>
          <w:rPr>
            <w:noProof/>
            <w:webHidden/>
          </w:rPr>
        </w:r>
        <w:r>
          <w:rPr>
            <w:noProof/>
            <w:webHidden/>
          </w:rPr>
          <w:fldChar w:fldCharType="separate"/>
        </w:r>
        <w:r>
          <w:rPr>
            <w:noProof/>
            <w:webHidden/>
          </w:rPr>
          <w:t>8</w:t>
        </w:r>
        <w:r>
          <w:rPr>
            <w:noProof/>
            <w:webHidden/>
          </w:rPr>
          <w:fldChar w:fldCharType="end"/>
        </w:r>
      </w:hyperlink>
    </w:p>
    <w:p w14:paraId="05BBAFC1" w14:textId="77777777" w:rsidR="00264968" w:rsidRDefault="00FF436D">
      <w:r>
        <w:fldChar w:fldCharType="end"/>
      </w:r>
    </w:p>
    <w:p w14:paraId="0BA0B9A6" w14:textId="77777777" w:rsidR="002F2421" w:rsidRDefault="002F2421"/>
    <w:p w14:paraId="71063AFD" w14:textId="77777777" w:rsidR="00264968" w:rsidRDefault="00264968"/>
    <w:p w14:paraId="58F2DE4D" w14:textId="037904F8" w:rsidR="005A4C99" w:rsidRDefault="005A4C99" w:rsidP="005A4C99">
      <w:pPr>
        <w:pStyle w:val="TOCHeading"/>
        <w:numPr>
          <w:ilvl w:val="0"/>
          <w:numId w:val="0"/>
        </w:numPr>
        <w:ind w:left="432" w:hanging="432"/>
      </w:pPr>
      <w:r>
        <w:t xml:space="preserve">Tables of paramotors used </w:t>
      </w:r>
    </w:p>
    <w:p w14:paraId="235F7B9E" w14:textId="319C8381" w:rsidR="00BE5DDF" w:rsidRDefault="005A4C99">
      <w:pPr>
        <w:pStyle w:val="TableofFigures"/>
        <w:tabs>
          <w:tab w:val="right" w:leader="dot" w:pos="9016"/>
        </w:tabs>
        <w:rPr>
          <w:noProof/>
        </w:rPr>
      </w:pPr>
      <w:r>
        <w:fldChar w:fldCharType="begin"/>
      </w:r>
      <w:r>
        <w:instrText xml:space="preserve"> TOC \h \z \t "Caption" \c </w:instrText>
      </w:r>
      <w:r>
        <w:fldChar w:fldCharType="separate"/>
      </w:r>
      <w:hyperlink w:anchor="_Toc194567977" w:history="1">
        <w:r w:rsidR="00BE5DDF" w:rsidRPr="007F63F2">
          <w:rPr>
            <w:rStyle w:val="Hyperlink"/>
            <w:noProof/>
          </w:rPr>
          <w:t>Table 1: Johnson Cook parameters AISI-1045 steel</w:t>
        </w:r>
        <w:r w:rsidR="00BE5DDF">
          <w:rPr>
            <w:noProof/>
            <w:webHidden/>
          </w:rPr>
          <w:tab/>
        </w:r>
        <w:r w:rsidR="00BE5DDF">
          <w:rPr>
            <w:noProof/>
            <w:webHidden/>
          </w:rPr>
          <w:fldChar w:fldCharType="begin"/>
        </w:r>
        <w:r w:rsidR="00BE5DDF">
          <w:rPr>
            <w:noProof/>
            <w:webHidden/>
          </w:rPr>
          <w:instrText xml:space="preserve"> PAGEREF _Toc194567977 \h </w:instrText>
        </w:r>
        <w:r w:rsidR="00BE5DDF">
          <w:rPr>
            <w:noProof/>
            <w:webHidden/>
          </w:rPr>
        </w:r>
        <w:r w:rsidR="00BE5DDF">
          <w:rPr>
            <w:noProof/>
            <w:webHidden/>
          </w:rPr>
          <w:fldChar w:fldCharType="separate"/>
        </w:r>
        <w:r w:rsidR="00BE5DDF">
          <w:rPr>
            <w:noProof/>
            <w:webHidden/>
          </w:rPr>
          <w:t>1</w:t>
        </w:r>
        <w:r w:rsidR="00BE5DDF">
          <w:rPr>
            <w:noProof/>
            <w:webHidden/>
          </w:rPr>
          <w:fldChar w:fldCharType="end"/>
        </w:r>
      </w:hyperlink>
    </w:p>
    <w:p w14:paraId="21162B14" w14:textId="0DABB48B" w:rsidR="00BE5DDF" w:rsidRDefault="00BE5DDF">
      <w:pPr>
        <w:pStyle w:val="TableofFigures"/>
        <w:tabs>
          <w:tab w:val="right" w:leader="dot" w:pos="9016"/>
        </w:tabs>
        <w:rPr>
          <w:noProof/>
        </w:rPr>
      </w:pPr>
      <w:hyperlink w:anchor="_Toc194567978" w:history="1">
        <w:r w:rsidRPr="007F63F2">
          <w:rPr>
            <w:rStyle w:val="Hyperlink"/>
            <w:noProof/>
          </w:rPr>
          <w:t>Figure 1: Carbon alloyed steel plate – Aluminium projectile Max principle, compression wave</w:t>
        </w:r>
        <w:r>
          <w:rPr>
            <w:noProof/>
            <w:webHidden/>
          </w:rPr>
          <w:tab/>
        </w:r>
        <w:r>
          <w:rPr>
            <w:noProof/>
            <w:webHidden/>
          </w:rPr>
          <w:fldChar w:fldCharType="begin"/>
        </w:r>
        <w:r>
          <w:rPr>
            <w:noProof/>
            <w:webHidden/>
          </w:rPr>
          <w:instrText xml:space="preserve"> PAGEREF _Toc194567978 \h </w:instrText>
        </w:r>
        <w:r>
          <w:rPr>
            <w:noProof/>
            <w:webHidden/>
          </w:rPr>
        </w:r>
        <w:r>
          <w:rPr>
            <w:noProof/>
            <w:webHidden/>
          </w:rPr>
          <w:fldChar w:fldCharType="separate"/>
        </w:r>
        <w:r>
          <w:rPr>
            <w:noProof/>
            <w:webHidden/>
          </w:rPr>
          <w:t>3</w:t>
        </w:r>
        <w:r>
          <w:rPr>
            <w:noProof/>
            <w:webHidden/>
          </w:rPr>
          <w:fldChar w:fldCharType="end"/>
        </w:r>
      </w:hyperlink>
    </w:p>
    <w:p w14:paraId="6A7F5E1A" w14:textId="07F94C5F" w:rsidR="00BE5DDF" w:rsidRDefault="00BE5DDF">
      <w:pPr>
        <w:pStyle w:val="TableofFigures"/>
        <w:tabs>
          <w:tab w:val="right" w:leader="dot" w:pos="9016"/>
        </w:tabs>
        <w:rPr>
          <w:noProof/>
        </w:rPr>
      </w:pPr>
      <w:hyperlink w:anchor="_Toc194567979" w:history="1">
        <w:r w:rsidRPr="007F63F2">
          <w:rPr>
            <w:rStyle w:val="Hyperlink"/>
            <w:noProof/>
          </w:rPr>
          <w:t>Figure 2: Carbon alloyed steel plate – Aluminium projectile Max principle, tension wave</w:t>
        </w:r>
        <w:r>
          <w:rPr>
            <w:noProof/>
            <w:webHidden/>
          </w:rPr>
          <w:tab/>
        </w:r>
        <w:r>
          <w:rPr>
            <w:noProof/>
            <w:webHidden/>
          </w:rPr>
          <w:fldChar w:fldCharType="begin"/>
        </w:r>
        <w:r>
          <w:rPr>
            <w:noProof/>
            <w:webHidden/>
          </w:rPr>
          <w:instrText xml:space="preserve"> PAGEREF _Toc194567979 \h </w:instrText>
        </w:r>
        <w:r>
          <w:rPr>
            <w:noProof/>
            <w:webHidden/>
          </w:rPr>
        </w:r>
        <w:r>
          <w:rPr>
            <w:noProof/>
            <w:webHidden/>
          </w:rPr>
          <w:fldChar w:fldCharType="separate"/>
        </w:r>
        <w:r>
          <w:rPr>
            <w:noProof/>
            <w:webHidden/>
          </w:rPr>
          <w:t>4</w:t>
        </w:r>
        <w:r>
          <w:rPr>
            <w:noProof/>
            <w:webHidden/>
          </w:rPr>
          <w:fldChar w:fldCharType="end"/>
        </w:r>
      </w:hyperlink>
    </w:p>
    <w:p w14:paraId="334A025C" w14:textId="1D779F00" w:rsidR="00BE5DDF" w:rsidRDefault="00BE5DDF">
      <w:pPr>
        <w:pStyle w:val="TableofFigures"/>
        <w:tabs>
          <w:tab w:val="right" w:leader="dot" w:pos="9016"/>
        </w:tabs>
        <w:rPr>
          <w:noProof/>
        </w:rPr>
      </w:pPr>
      <w:hyperlink w:anchor="_Toc194567980" w:history="1">
        <w:r w:rsidRPr="007F63F2">
          <w:rPr>
            <w:rStyle w:val="Hyperlink"/>
            <w:noProof/>
          </w:rPr>
          <w:t>Figure 3: Carbon alloyed steel plate – Aluminium projectile sheer stress</w:t>
        </w:r>
        <w:r>
          <w:rPr>
            <w:noProof/>
            <w:webHidden/>
          </w:rPr>
          <w:tab/>
        </w:r>
        <w:r>
          <w:rPr>
            <w:noProof/>
            <w:webHidden/>
          </w:rPr>
          <w:fldChar w:fldCharType="begin"/>
        </w:r>
        <w:r>
          <w:rPr>
            <w:noProof/>
            <w:webHidden/>
          </w:rPr>
          <w:instrText xml:space="preserve"> PAGEREF _Toc194567980 \h </w:instrText>
        </w:r>
        <w:r>
          <w:rPr>
            <w:noProof/>
            <w:webHidden/>
          </w:rPr>
        </w:r>
        <w:r>
          <w:rPr>
            <w:noProof/>
            <w:webHidden/>
          </w:rPr>
          <w:fldChar w:fldCharType="separate"/>
        </w:r>
        <w:r>
          <w:rPr>
            <w:noProof/>
            <w:webHidden/>
          </w:rPr>
          <w:t>4</w:t>
        </w:r>
        <w:r>
          <w:rPr>
            <w:noProof/>
            <w:webHidden/>
          </w:rPr>
          <w:fldChar w:fldCharType="end"/>
        </w:r>
      </w:hyperlink>
    </w:p>
    <w:p w14:paraId="39494103" w14:textId="31025CDA" w:rsidR="00BE5DDF" w:rsidRDefault="00BE5DDF">
      <w:pPr>
        <w:pStyle w:val="TableofFigures"/>
        <w:tabs>
          <w:tab w:val="right" w:leader="dot" w:pos="9016"/>
        </w:tabs>
        <w:rPr>
          <w:noProof/>
        </w:rPr>
      </w:pPr>
      <w:hyperlink w:anchor="_Toc194567981" w:history="1">
        <w:r w:rsidRPr="007F63F2">
          <w:rPr>
            <w:rStyle w:val="Hyperlink"/>
            <w:noProof/>
          </w:rPr>
          <w:t>Figure 4: Carbon alloyed steel plate – Aluminium projectile, velocity time graph</w:t>
        </w:r>
        <w:r>
          <w:rPr>
            <w:noProof/>
            <w:webHidden/>
          </w:rPr>
          <w:tab/>
        </w:r>
        <w:r>
          <w:rPr>
            <w:noProof/>
            <w:webHidden/>
          </w:rPr>
          <w:fldChar w:fldCharType="begin"/>
        </w:r>
        <w:r>
          <w:rPr>
            <w:noProof/>
            <w:webHidden/>
          </w:rPr>
          <w:instrText xml:space="preserve"> PAGEREF _Toc194567981 \h </w:instrText>
        </w:r>
        <w:r>
          <w:rPr>
            <w:noProof/>
            <w:webHidden/>
          </w:rPr>
        </w:r>
        <w:r>
          <w:rPr>
            <w:noProof/>
            <w:webHidden/>
          </w:rPr>
          <w:fldChar w:fldCharType="separate"/>
        </w:r>
        <w:r>
          <w:rPr>
            <w:noProof/>
            <w:webHidden/>
          </w:rPr>
          <w:t>5</w:t>
        </w:r>
        <w:r>
          <w:rPr>
            <w:noProof/>
            <w:webHidden/>
          </w:rPr>
          <w:fldChar w:fldCharType="end"/>
        </w:r>
      </w:hyperlink>
    </w:p>
    <w:p w14:paraId="4A4FF5C4" w14:textId="19EB8037" w:rsidR="00BE5DDF" w:rsidRDefault="00BE5DDF">
      <w:pPr>
        <w:pStyle w:val="TableofFigures"/>
        <w:tabs>
          <w:tab w:val="right" w:leader="dot" w:pos="9016"/>
        </w:tabs>
        <w:rPr>
          <w:noProof/>
        </w:rPr>
      </w:pPr>
      <w:hyperlink w:anchor="_Toc194567982" w:history="1">
        <w:r w:rsidRPr="007F63F2">
          <w:rPr>
            <w:rStyle w:val="Hyperlink"/>
            <w:noProof/>
          </w:rPr>
          <w:t>Figure 5: Carbon alloyed steel plate – Steel projectile max principle, compression wave</w:t>
        </w:r>
        <w:r>
          <w:rPr>
            <w:noProof/>
            <w:webHidden/>
          </w:rPr>
          <w:tab/>
        </w:r>
        <w:r>
          <w:rPr>
            <w:noProof/>
            <w:webHidden/>
          </w:rPr>
          <w:fldChar w:fldCharType="begin"/>
        </w:r>
        <w:r>
          <w:rPr>
            <w:noProof/>
            <w:webHidden/>
          </w:rPr>
          <w:instrText xml:space="preserve"> PAGEREF _Toc194567982 \h </w:instrText>
        </w:r>
        <w:r>
          <w:rPr>
            <w:noProof/>
            <w:webHidden/>
          </w:rPr>
        </w:r>
        <w:r>
          <w:rPr>
            <w:noProof/>
            <w:webHidden/>
          </w:rPr>
          <w:fldChar w:fldCharType="separate"/>
        </w:r>
        <w:r>
          <w:rPr>
            <w:noProof/>
            <w:webHidden/>
          </w:rPr>
          <w:t>5</w:t>
        </w:r>
        <w:r>
          <w:rPr>
            <w:noProof/>
            <w:webHidden/>
          </w:rPr>
          <w:fldChar w:fldCharType="end"/>
        </w:r>
      </w:hyperlink>
    </w:p>
    <w:p w14:paraId="78944CB2" w14:textId="711C17E3" w:rsidR="00BE5DDF" w:rsidRDefault="00BE5DDF">
      <w:pPr>
        <w:pStyle w:val="TableofFigures"/>
        <w:tabs>
          <w:tab w:val="right" w:leader="dot" w:pos="9016"/>
        </w:tabs>
        <w:rPr>
          <w:noProof/>
        </w:rPr>
      </w:pPr>
      <w:hyperlink w:anchor="_Toc194567983" w:history="1">
        <w:r w:rsidRPr="007F63F2">
          <w:rPr>
            <w:rStyle w:val="Hyperlink"/>
            <w:noProof/>
          </w:rPr>
          <w:t>Figure 6: Carbon alloyed steel plate – Steel projectile max principle, compression wave failure</w:t>
        </w:r>
        <w:r>
          <w:rPr>
            <w:noProof/>
            <w:webHidden/>
          </w:rPr>
          <w:tab/>
        </w:r>
        <w:r>
          <w:rPr>
            <w:noProof/>
            <w:webHidden/>
          </w:rPr>
          <w:fldChar w:fldCharType="begin"/>
        </w:r>
        <w:r>
          <w:rPr>
            <w:noProof/>
            <w:webHidden/>
          </w:rPr>
          <w:instrText xml:space="preserve"> PAGEREF _Toc194567983 \h </w:instrText>
        </w:r>
        <w:r>
          <w:rPr>
            <w:noProof/>
            <w:webHidden/>
          </w:rPr>
        </w:r>
        <w:r>
          <w:rPr>
            <w:noProof/>
            <w:webHidden/>
          </w:rPr>
          <w:fldChar w:fldCharType="separate"/>
        </w:r>
        <w:r>
          <w:rPr>
            <w:noProof/>
            <w:webHidden/>
          </w:rPr>
          <w:t>6</w:t>
        </w:r>
        <w:r>
          <w:rPr>
            <w:noProof/>
            <w:webHidden/>
          </w:rPr>
          <w:fldChar w:fldCharType="end"/>
        </w:r>
      </w:hyperlink>
    </w:p>
    <w:p w14:paraId="6C4F4977" w14:textId="7EA68F5E" w:rsidR="00BE5DDF" w:rsidRDefault="00BE5DDF">
      <w:pPr>
        <w:pStyle w:val="TableofFigures"/>
        <w:tabs>
          <w:tab w:val="right" w:leader="dot" w:pos="9016"/>
        </w:tabs>
        <w:rPr>
          <w:noProof/>
        </w:rPr>
      </w:pPr>
      <w:hyperlink w:anchor="_Toc194567984" w:history="1">
        <w:r w:rsidRPr="007F63F2">
          <w:rPr>
            <w:rStyle w:val="Hyperlink"/>
            <w:noProof/>
          </w:rPr>
          <w:t>Figure 7: Carbon alloyed steel plate – Steel projectile sheer stress</w:t>
        </w:r>
        <w:r>
          <w:rPr>
            <w:noProof/>
            <w:webHidden/>
          </w:rPr>
          <w:tab/>
        </w:r>
        <w:r>
          <w:rPr>
            <w:noProof/>
            <w:webHidden/>
          </w:rPr>
          <w:fldChar w:fldCharType="begin"/>
        </w:r>
        <w:r>
          <w:rPr>
            <w:noProof/>
            <w:webHidden/>
          </w:rPr>
          <w:instrText xml:space="preserve"> PAGEREF _Toc194567984 \h </w:instrText>
        </w:r>
        <w:r>
          <w:rPr>
            <w:noProof/>
            <w:webHidden/>
          </w:rPr>
        </w:r>
        <w:r>
          <w:rPr>
            <w:noProof/>
            <w:webHidden/>
          </w:rPr>
          <w:fldChar w:fldCharType="separate"/>
        </w:r>
        <w:r>
          <w:rPr>
            <w:noProof/>
            <w:webHidden/>
          </w:rPr>
          <w:t>6</w:t>
        </w:r>
        <w:r>
          <w:rPr>
            <w:noProof/>
            <w:webHidden/>
          </w:rPr>
          <w:fldChar w:fldCharType="end"/>
        </w:r>
      </w:hyperlink>
    </w:p>
    <w:p w14:paraId="38C23D5D" w14:textId="36C39130" w:rsidR="00BE5DDF" w:rsidRDefault="00BE5DDF">
      <w:pPr>
        <w:pStyle w:val="TableofFigures"/>
        <w:tabs>
          <w:tab w:val="right" w:leader="dot" w:pos="9016"/>
        </w:tabs>
        <w:rPr>
          <w:noProof/>
        </w:rPr>
      </w:pPr>
      <w:hyperlink w:anchor="_Toc194567985" w:history="1">
        <w:r w:rsidRPr="007F63F2">
          <w:rPr>
            <w:rStyle w:val="Hyperlink"/>
            <w:noProof/>
          </w:rPr>
          <w:t>Figure 8: Carbon alloyed steel plate – Steel projectile sheer stress point of failure</w:t>
        </w:r>
        <w:r>
          <w:rPr>
            <w:noProof/>
            <w:webHidden/>
          </w:rPr>
          <w:tab/>
        </w:r>
        <w:r>
          <w:rPr>
            <w:noProof/>
            <w:webHidden/>
          </w:rPr>
          <w:fldChar w:fldCharType="begin"/>
        </w:r>
        <w:r>
          <w:rPr>
            <w:noProof/>
            <w:webHidden/>
          </w:rPr>
          <w:instrText xml:space="preserve"> PAGEREF _Toc194567985 \h </w:instrText>
        </w:r>
        <w:r>
          <w:rPr>
            <w:noProof/>
            <w:webHidden/>
          </w:rPr>
        </w:r>
        <w:r>
          <w:rPr>
            <w:noProof/>
            <w:webHidden/>
          </w:rPr>
          <w:fldChar w:fldCharType="separate"/>
        </w:r>
        <w:r>
          <w:rPr>
            <w:noProof/>
            <w:webHidden/>
          </w:rPr>
          <w:t>7</w:t>
        </w:r>
        <w:r>
          <w:rPr>
            <w:noProof/>
            <w:webHidden/>
          </w:rPr>
          <w:fldChar w:fldCharType="end"/>
        </w:r>
      </w:hyperlink>
    </w:p>
    <w:p w14:paraId="0EB8D841" w14:textId="3922A6FA" w:rsidR="00BE5DDF" w:rsidRDefault="00BE5DDF">
      <w:pPr>
        <w:pStyle w:val="TableofFigures"/>
        <w:tabs>
          <w:tab w:val="right" w:leader="dot" w:pos="9016"/>
        </w:tabs>
        <w:rPr>
          <w:noProof/>
        </w:rPr>
      </w:pPr>
      <w:hyperlink w:anchor="_Toc194567986" w:history="1">
        <w:r w:rsidRPr="007F63F2">
          <w:rPr>
            <w:rStyle w:val="Hyperlink"/>
            <w:noProof/>
          </w:rPr>
          <w:t>Figure 9: Carbon alloyed steel plate – Steel projectile, velocity time graph</w:t>
        </w:r>
        <w:r>
          <w:rPr>
            <w:noProof/>
            <w:webHidden/>
          </w:rPr>
          <w:tab/>
        </w:r>
        <w:r>
          <w:rPr>
            <w:noProof/>
            <w:webHidden/>
          </w:rPr>
          <w:fldChar w:fldCharType="begin"/>
        </w:r>
        <w:r>
          <w:rPr>
            <w:noProof/>
            <w:webHidden/>
          </w:rPr>
          <w:instrText xml:space="preserve"> PAGEREF _Toc194567986 \h </w:instrText>
        </w:r>
        <w:r>
          <w:rPr>
            <w:noProof/>
            <w:webHidden/>
          </w:rPr>
        </w:r>
        <w:r>
          <w:rPr>
            <w:noProof/>
            <w:webHidden/>
          </w:rPr>
          <w:fldChar w:fldCharType="separate"/>
        </w:r>
        <w:r>
          <w:rPr>
            <w:noProof/>
            <w:webHidden/>
          </w:rPr>
          <w:t>8</w:t>
        </w:r>
        <w:r>
          <w:rPr>
            <w:noProof/>
            <w:webHidden/>
          </w:rPr>
          <w:fldChar w:fldCharType="end"/>
        </w:r>
      </w:hyperlink>
    </w:p>
    <w:p w14:paraId="258672F1" w14:textId="644CE351" w:rsidR="00264968" w:rsidRDefault="005A4C99" w:rsidP="005A4C99">
      <w:r>
        <w:fldChar w:fldCharType="end"/>
      </w:r>
    </w:p>
    <w:p w14:paraId="02106724" w14:textId="77777777" w:rsidR="00264968" w:rsidRDefault="00264968"/>
    <w:p w14:paraId="0D85E59D" w14:textId="155C3D25" w:rsidR="00264968" w:rsidRDefault="00264968"/>
    <w:p w14:paraId="3720E6BA" w14:textId="77777777" w:rsidR="00264968" w:rsidRDefault="00264968"/>
    <w:p w14:paraId="6B8D6289" w14:textId="77C02F8A" w:rsidR="00264968" w:rsidRDefault="00264968">
      <w:pPr>
        <w:rPr>
          <w:rFonts w:ascii="Times New Roman" w:hAnsi="Times New Roman" w:cs="Times New Roman"/>
        </w:rPr>
        <w:sectPr w:rsidR="00264968" w:rsidSect="002F2421">
          <w:headerReference w:type="default" r:id="rId8"/>
          <w:headerReference w:type="first" r:id="rId9"/>
          <w:footerReference w:type="first" r:id="rId10"/>
          <w:pgSz w:w="11906" w:h="16838"/>
          <w:pgMar w:top="1440" w:right="1440" w:bottom="1440" w:left="1440" w:header="708" w:footer="708" w:gutter="0"/>
          <w:pgNumType w:start="0"/>
          <w:cols w:space="708"/>
          <w:titlePg/>
          <w:docGrid w:linePitch="360"/>
        </w:sectPr>
      </w:pPr>
    </w:p>
    <w:p w14:paraId="4B74B8B3" w14:textId="1AC0D46F" w:rsidR="00A205B4" w:rsidRDefault="00A205B4" w:rsidP="00DF4619">
      <w:pPr>
        <w:pStyle w:val="Heading1"/>
        <w:jc w:val="both"/>
      </w:pPr>
      <w:bookmarkStart w:id="0" w:name="_Toc198497884"/>
      <w:r>
        <w:lastRenderedPageBreak/>
        <w:t>Abstract</w:t>
      </w:r>
      <w:bookmarkEnd w:id="0"/>
    </w:p>
    <w:p w14:paraId="614C358E" w14:textId="68EB08AF" w:rsidR="00C35255" w:rsidRDefault="00AD05DF" w:rsidP="00DF4619">
      <w:pPr>
        <w:jc w:val="both"/>
      </w:pPr>
      <w:r>
        <w:t xml:space="preserve">This </w:t>
      </w:r>
      <w:r w:rsidR="00D54666">
        <w:t>report</w:t>
      </w:r>
      <w:r>
        <w:t xml:space="preserve"> investigates</w:t>
      </w:r>
      <w:r w:rsidR="00C35255">
        <w:t xml:space="preserve"> the effects of projectile</w:t>
      </w:r>
      <w:r>
        <w:t xml:space="preserve">s </w:t>
      </w:r>
      <w:r w:rsidR="00C35255">
        <w:t xml:space="preserve">made from different </w:t>
      </w:r>
      <w:r>
        <w:t>impacting</w:t>
      </w:r>
      <w:r w:rsidR="00C35255">
        <w:t xml:space="preserve"> an armoured plate made from carbon </w:t>
      </w:r>
      <w:r w:rsidR="00C35255" w:rsidRPr="001411F2">
        <w:t>alloyed steel</w:t>
      </w:r>
      <w:r w:rsidRPr="001411F2">
        <w:t xml:space="preserve"> (AISI-1045) at</w:t>
      </w:r>
      <w:r w:rsidR="00C35255" w:rsidRPr="001411F2">
        <w:t xml:space="preserve"> different velocities. The </w:t>
      </w:r>
      <w:r w:rsidRPr="001411F2">
        <w:t>focusing is on assessing</w:t>
      </w:r>
      <w:r w:rsidR="00C94C7C" w:rsidRPr="001411F2">
        <w:t xml:space="preserve"> the plate’s</w:t>
      </w:r>
      <w:r w:rsidRPr="001411F2">
        <w:t xml:space="preserve"> </w:t>
      </w:r>
      <w:r w:rsidR="00C35255" w:rsidRPr="001411F2">
        <w:t>resistance</w:t>
      </w:r>
      <w:r w:rsidR="00C94C7C" w:rsidRPr="001411F2">
        <w:t xml:space="preserve"> to mechanical failure and discussing the forces which are likely to have caused this. The analysis highlights how well the carbon alloyed steel performance as an armoured plate focusing on </w:t>
      </w:r>
      <w:r w:rsidR="00134C84" w:rsidRPr="001411F2">
        <w:t>sheer stress and tension and compression waves. Additionally, understanding</w:t>
      </w:r>
      <w:r w:rsidR="00C35255" w:rsidRPr="001411F2">
        <w:t xml:space="preserve"> how this technique o</w:t>
      </w:r>
      <w:r w:rsidR="00DF4619" w:rsidRPr="001411F2">
        <w:t>f</w:t>
      </w:r>
      <w:r w:rsidR="00C35255" w:rsidRPr="001411F2">
        <w:t xml:space="preserve"> modelling has applications in </w:t>
      </w:r>
      <w:r w:rsidR="00134C84" w:rsidRPr="001411F2">
        <w:t>defence</w:t>
      </w:r>
      <w:r w:rsidR="00C35255" w:rsidRPr="001411F2">
        <w:t xml:space="preserve"> in </w:t>
      </w:r>
      <w:r w:rsidR="00134C84" w:rsidRPr="001411F2">
        <w:t xml:space="preserve">evaluating </w:t>
      </w:r>
      <w:r w:rsidR="00C35255" w:rsidRPr="001411F2">
        <w:t xml:space="preserve">the physical properties of material and how these can be used in </w:t>
      </w:r>
      <w:r w:rsidR="0007493F" w:rsidRPr="001411F2">
        <w:t>munitions. The</w:t>
      </w:r>
      <w:r w:rsidR="00DF4619" w:rsidRPr="001411F2">
        <w:t xml:space="preserve"> limitations of the approximations which are used in these simulations are </w:t>
      </w:r>
      <w:r w:rsidR="00134C84" w:rsidRPr="001411F2">
        <w:t>considered focusing on how this can reduce the result accuracy.</w:t>
      </w:r>
    </w:p>
    <w:p w14:paraId="53A0C8C4" w14:textId="77777777" w:rsidR="00997104" w:rsidRDefault="00997104" w:rsidP="00DF4619">
      <w:pPr>
        <w:jc w:val="both"/>
      </w:pPr>
    </w:p>
    <w:p w14:paraId="4473D3BF" w14:textId="77777777" w:rsidR="00997104" w:rsidRDefault="00997104" w:rsidP="00DF4619">
      <w:pPr>
        <w:jc w:val="both"/>
      </w:pPr>
    </w:p>
    <w:p w14:paraId="4FFC60EE" w14:textId="77777777" w:rsidR="00997104" w:rsidRDefault="00997104" w:rsidP="00DF4619">
      <w:pPr>
        <w:jc w:val="both"/>
      </w:pPr>
    </w:p>
    <w:p w14:paraId="72208F92" w14:textId="77777777" w:rsidR="00997104" w:rsidRDefault="00997104" w:rsidP="00DF4619">
      <w:pPr>
        <w:jc w:val="both"/>
      </w:pPr>
    </w:p>
    <w:p w14:paraId="768B0B76" w14:textId="77777777" w:rsidR="00997104" w:rsidRDefault="00997104" w:rsidP="00DF4619">
      <w:pPr>
        <w:jc w:val="both"/>
      </w:pPr>
    </w:p>
    <w:p w14:paraId="72C196FA" w14:textId="77777777" w:rsidR="00997104" w:rsidRDefault="00997104" w:rsidP="00DF4619">
      <w:pPr>
        <w:jc w:val="both"/>
      </w:pPr>
    </w:p>
    <w:p w14:paraId="65C7872B" w14:textId="77777777" w:rsidR="00997104" w:rsidRDefault="00997104" w:rsidP="00DF4619">
      <w:pPr>
        <w:jc w:val="both"/>
      </w:pPr>
    </w:p>
    <w:p w14:paraId="439EB01C" w14:textId="77777777" w:rsidR="00997104" w:rsidRDefault="00997104" w:rsidP="00DF4619">
      <w:pPr>
        <w:jc w:val="both"/>
      </w:pPr>
    </w:p>
    <w:p w14:paraId="09FE94B4" w14:textId="77777777" w:rsidR="00997104" w:rsidRDefault="00997104" w:rsidP="00DF4619">
      <w:pPr>
        <w:jc w:val="both"/>
      </w:pPr>
    </w:p>
    <w:p w14:paraId="126B7BAA" w14:textId="77777777" w:rsidR="00997104" w:rsidRDefault="00997104" w:rsidP="00DF4619">
      <w:pPr>
        <w:jc w:val="both"/>
      </w:pPr>
    </w:p>
    <w:p w14:paraId="362E2E7B" w14:textId="77777777" w:rsidR="00997104" w:rsidRDefault="00997104" w:rsidP="00DF4619">
      <w:pPr>
        <w:jc w:val="both"/>
      </w:pPr>
    </w:p>
    <w:p w14:paraId="0D215AF8" w14:textId="77777777" w:rsidR="00997104" w:rsidRDefault="00997104" w:rsidP="00DF4619">
      <w:pPr>
        <w:jc w:val="both"/>
      </w:pPr>
    </w:p>
    <w:p w14:paraId="786A7D4D" w14:textId="77777777" w:rsidR="00997104" w:rsidRDefault="00997104" w:rsidP="00DF4619">
      <w:pPr>
        <w:jc w:val="both"/>
      </w:pPr>
    </w:p>
    <w:p w14:paraId="046776C9" w14:textId="77777777" w:rsidR="00997104" w:rsidRDefault="00997104" w:rsidP="00DF4619">
      <w:pPr>
        <w:jc w:val="both"/>
      </w:pPr>
    </w:p>
    <w:p w14:paraId="365EE7DF" w14:textId="77777777" w:rsidR="00997104" w:rsidRDefault="00997104" w:rsidP="00DF4619">
      <w:pPr>
        <w:jc w:val="both"/>
      </w:pPr>
    </w:p>
    <w:p w14:paraId="6F8D991F" w14:textId="77777777" w:rsidR="00997104" w:rsidRDefault="00997104" w:rsidP="00DF4619">
      <w:pPr>
        <w:jc w:val="both"/>
      </w:pPr>
    </w:p>
    <w:p w14:paraId="51E36A1F" w14:textId="77777777" w:rsidR="00997104" w:rsidRDefault="00997104" w:rsidP="00DF4619">
      <w:pPr>
        <w:jc w:val="both"/>
      </w:pPr>
    </w:p>
    <w:p w14:paraId="5007B4C3" w14:textId="77777777" w:rsidR="00997104" w:rsidRDefault="00997104" w:rsidP="00DF4619">
      <w:pPr>
        <w:jc w:val="both"/>
      </w:pPr>
    </w:p>
    <w:p w14:paraId="0D110019" w14:textId="77777777" w:rsidR="00997104" w:rsidRDefault="00997104" w:rsidP="00DF4619">
      <w:pPr>
        <w:jc w:val="both"/>
      </w:pPr>
    </w:p>
    <w:p w14:paraId="30E7C38B" w14:textId="77777777" w:rsidR="00997104" w:rsidRDefault="00997104" w:rsidP="00DF4619">
      <w:pPr>
        <w:jc w:val="both"/>
      </w:pPr>
    </w:p>
    <w:p w14:paraId="73BFE9EC" w14:textId="77777777" w:rsidR="00997104" w:rsidRDefault="00997104" w:rsidP="00DF4619">
      <w:pPr>
        <w:jc w:val="both"/>
      </w:pPr>
    </w:p>
    <w:p w14:paraId="0D585026" w14:textId="77777777" w:rsidR="00997104" w:rsidRDefault="00997104" w:rsidP="00DF4619">
      <w:pPr>
        <w:jc w:val="both"/>
      </w:pPr>
    </w:p>
    <w:p w14:paraId="44FC1D2F" w14:textId="77777777" w:rsidR="00997104" w:rsidRDefault="00997104" w:rsidP="00DF4619">
      <w:pPr>
        <w:jc w:val="both"/>
      </w:pPr>
    </w:p>
    <w:p w14:paraId="7FEB64D0" w14:textId="77777777" w:rsidR="00AD05DF" w:rsidRDefault="00AD05DF" w:rsidP="00DF4619">
      <w:pPr>
        <w:jc w:val="both"/>
      </w:pPr>
    </w:p>
    <w:p w14:paraId="74D15438" w14:textId="40292D54" w:rsidR="002F2421" w:rsidRDefault="00264968" w:rsidP="00DF4619">
      <w:pPr>
        <w:pStyle w:val="Heading1"/>
        <w:jc w:val="both"/>
      </w:pPr>
      <w:bookmarkStart w:id="1" w:name="_Toc198497885"/>
      <w:r>
        <w:lastRenderedPageBreak/>
        <w:t>Introduction</w:t>
      </w:r>
      <w:bookmarkEnd w:id="1"/>
      <w:r>
        <w:t xml:space="preserve"> </w:t>
      </w:r>
    </w:p>
    <w:p w14:paraId="599B8D85" w14:textId="2DF9D8A7" w:rsidR="00273854" w:rsidRDefault="000122AB" w:rsidP="00DF4619">
      <w:pPr>
        <w:jc w:val="both"/>
      </w:pPr>
      <w:r>
        <w:t xml:space="preserve"> The learner was tasked with analysing </w:t>
      </w:r>
      <w:r w:rsidR="00310683">
        <w:t xml:space="preserve">two different simulations </w:t>
      </w:r>
      <w:r w:rsidR="00273854">
        <w:t>involving</w:t>
      </w:r>
      <w:r w:rsidR="00310683">
        <w:t xml:space="preserve"> </w:t>
      </w:r>
      <w:r w:rsidR="00273854">
        <w:t xml:space="preserve">a </w:t>
      </w:r>
      <w:r w:rsidR="00310683">
        <w:t xml:space="preserve">projectile </w:t>
      </w:r>
      <w:r w:rsidR="00273854">
        <w:t xml:space="preserve">striking </w:t>
      </w:r>
      <w:r w:rsidR="00310683">
        <w:t>an armoured plate</w:t>
      </w:r>
      <w:r w:rsidR="00273854">
        <w:t xml:space="preserve"> with variations in the projectile </w:t>
      </w:r>
      <w:r w:rsidR="00A15598">
        <w:t xml:space="preserve">material </w:t>
      </w:r>
      <w:r w:rsidR="00273854">
        <w:t xml:space="preserve">and velocity. The armoured plate </w:t>
      </w:r>
      <w:r w:rsidR="00FD0410">
        <w:t xml:space="preserve">material was changed to </w:t>
      </w:r>
      <w:r w:rsidR="00FD0410" w:rsidRPr="00273854">
        <w:t>carbon-alloyed steel AISI-1045</w:t>
      </w:r>
      <w:r w:rsidR="00FD0410" w:rsidRPr="002A03BE">
        <w:t xml:space="preserve"> </w:t>
      </w:r>
      <w:r w:rsidR="00FD0410">
        <w:t>the projectile</w:t>
      </w:r>
      <w:r w:rsidR="00377E4E">
        <w:t xml:space="preserve"> material was made aluminium, and steel projectile was fired at a lower velocity was also reduced to analyse how this would affect the results due to the properties of the two materials being very similar. The sheer stress as well as the </w:t>
      </w:r>
      <w:r w:rsidR="001D3A2C">
        <w:t xml:space="preserve">tension and compression </w:t>
      </w:r>
      <w:r w:rsidR="00377E4E">
        <w:t xml:space="preserve">forces were analysed </w:t>
      </w:r>
      <w:r w:rsidR="00E27853">
        <w:t>to determine what the likely cause of mechanical failure of the plate</w:t>
      </w:r>
      <w:r w:rsidR="001D3A2C">
        <w:t>- Table 1 and 2 are the Johnson-Cook plasticity and damage parameters used for the simulation of the AISI-1045 steel.</w:t>
      </w:r>
    </w:p>
    <w:p w14:paraId="6A5870DD" w14:textId="77777777" w:rsidR="00AE7548" w:rsidRDefault="00AE7548" w:rsidP="00DF4619">
      <w:pPr>
        <w:jc w:val="both"/>
      </w:pPr>
    </w:p>
    <w:p w14:paraId="3A92A625" w14:textId="30E6C3AD" w:rsidR="00997104" w:rsidRDefault="00997104" w:rsidP="00997104">
      <w:pPr>
        <w:pStyle w:val="Caption"/>
        <w:keepNext/>
        <w:jc w:val="both"/>
      </w:pPr>
      <w:r>
        <w:t xml:space="preserve">Table </w:t>
      </w:r>
      <w:fldSimple w:instr=" SEQ Table \* ARABIC ">
        <w:r>
          <w:rPr>
            <w:noProof/>
          </w:rPr>
          <w:t>1</w:t>
        </w:r>
      </w:fldSimple>
      <w:r>
        <w:t xml:space="preserve">: </w:t>
      </w:r>
      <w:r w:rsidRPr="008A00AB">
        <w:t>Johnson Cook plastic parameters AISI-1045 steel [4]</w:t>
      </w:r>
    </w:p>
    <w:p w14:paraId="43D6C6B0" w14:textId="21911798" w:rsidR="00AE7548" w:rsidRDefault="00AE7548" w:rsidP="00DF4619">
      <w:pPr>
        <w:jc w:val="both"/>
      </w:pPr>
      <w:r>
        <w:rPr>
          <w:noProof/>
        </w:rPr>
        <w:drawing>
          <wp:inline distT="0" distB="0" distL="0" distR="0" wp14:anchorId="5642EAE6" wp14:editId="35C36722">
            <wp:extent cx="4283333" cy="1222624"/>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2622" t="35471" r="26105" b="38510"/>
                    <a:stretch/>
                  </pic:blipFill>
                  <pic:spPr bwMode="auto">
                    <a:xfrm>
                      <a:off x="0" y="0"/>
                      <a:ext cx="4288266" cy="1224032"/>
                    </a:xfrm>
                    <a:prstGeom prst="rect">
                      <a:avLst/>
                    </a:prstGeom>
                    <a:ln>
                      <a:noFill/>
                    </a:ln>
                    <a:extLst>
                      <a:ext uri="{53640926-AAD7-44D8-BBD7-CCE9431645EC}">
                        <a14:shadowObscured xmlns:a14="http://schemas.microsoft.com/office/drawing/2010/main"/>
                      </a:ext>
                    </a:extLst>
                  </pic:spPr>
                </pic:pic>
              </a:graphicData>
            </a:graphic>
          </wp:inline>
        </w:drawing>
      </w:r>
    </w:p>
    <w:p w14:paraId="7EFD51EC" w14:textId="77777777" w:rsidR="00497838" w:rsidRPr="00497838" w:rsidRDefault="00497838" w:rsidP="00DF4619">
      <w:pPr>
        <w:jc w:val="both"/>
      </w:pPr>
    </w:p>
    <w:p w14:paraId="5FB353E1" w14:textId="43E18F4D" w:rsidR="00997104" w:rsidRDefault="00997104" w:rsidP="00997104">
      <w:pPr>
        <w:pStyle w:val="Caption"/>
        <w:keepNext/>
        <w:jc w:val="both"/>
      </w:pPr>
      <w:r>
        <w:t xml:space="preserve">Table </w:t>
      </w:r>
      <w:fldSimple w:instr=" SEQ Table \* ARABIC ">
        <w:r>
          <w:rPr>
            <w:noProof/>
          </w:rPr>
          <w:t>2</w:t>
        </w:r>
      </w:fldSimple>
      <w:r>
        <w:t xml:space="preserve">: </w:t>
      </w:r>
      <w:r w:rsidRPr="007E000D">
        <w:t>Johnson Cook damage parameters AISI-1045 steel [5]</w:t>
      </w:r>
    </w:p>
    <w:p w14:paraId="2D910FE8" w14:textId="16629EDF" w:rsidR="00754940" w:rsidRDefault="00497838" w:rsidP="00DF4619">
      <w:pPr>
        <w:jc w:val="both"/>
      </w:pPr>
      <w:r>
        <w:rPr>
          <w:noProof/>
        </w:rPr>
        <w:drawing>
          <wp:inline distT="0" distB="0" distL="0" distR="0" wp14:anchorId="6075889B" wp14:editId="26850BCE">
            <wp:extent cx="3860967" cy="92329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1922" t="10045" r="24567" b="67205"/>
                    <a:stretch/>
                  </pic:blipFill>
                  <pic:spPr bwMode="auto">
                    <a:xfrm>
                      <a:off x="0" y="0"/>
                      <a:ext cx="3866382" cy="924585"/>
                    </a:xfrm>
                    <a:prstGeom prst="rect">
                      <a:avLst/>
                    </a:prstGeom>
                    <a:ln>
                      <a:noFill/>
                    </a:ln>
                    <a:extLst>
                      <a:ext uri="{53640926-AAD7-44D8-BBD7-CCE9431645EC}">
                        <a14:shadowObscured xmlns:a14="http://schemas.microsoft.com/office/drawing/2010/main"/>
                      </a:ext>
                    </a:extLst>
                  </pic:spPr>
                </pic:pic>
              </a:graphicData>
            </a:graphic>
          </wp:inline>
        </w:drawing>
      </w:r>
    </w:p>
    <w:p w14:paraId="16718F36" w14:textId="77777777" w:rsidR="00997104" w:rsidRDefault="00997104" w:rsidP="00DF4619">
      <w:pPr>
        <w:jc w:val="both"/>
      </w:pPr>
    </w:p>
    <w:p w14:paraId="4EF24E51" w14:textId="77777777" w:rsidR="00997104" w:rsidRDefault="00997104" w:rsidP="00DF4619">
      <w:pPr>
        <w:jc w:val="both"/>
      </w:pPr>
    </w:p>
    <w:p w14:paraId="555B07A2" w14:textId="77777777" w:rsidR="00997104" w:rsidRDefault="00997104" w:rsidP="00DF4619">
      <w:pPr>
        <w:jc w:val="both"/>
      </w:pPr>
    </w:p>
    <w:p w14:paraId="6DF8C099" w14:textId="77777777" w:rsidR="00997104" w:rsidRDefault="00997104" w:rsidP="00DF4619">
      <w:pPr>
        <w:jc w:val="both"/>
      </w:pPr>
    </w:p>
    <w:p w14:paraId="0708114A" w14:textId="77777777" w:rsidR="00997104" w:rsidRDefault="00997104" w:rsidP="00DF4619">
      <w:pPr>
        <w:jc w:val="both"/>
      </w:pPr>
    </w:p>
    <w:p w14:paraId="2449CE56" w14:textId="77777777" w:rsidR="00997104" w:rsidRDefault="00997104" w:rsidP="00DF4619">
      <w:pPr>
        <w:jc w:val="both"/>
      </w:pPr>
    </w:p>
    <w:p w14:paraId="6FDFBC8F" w14:textId="77777777" w:rsidR="00997104" w:rsidRDefault="00997104" w:rsidP="00DF4619">
      <w:pPr>
        <w:jc w:val="both"/>
      </w:pPr>
    </w:p>
    <w:p w14:paraId="5C1733A3" w14:textId="77777777" w:rsidR="00997104" w:rsidRDefault="00997104" w:rsidP="00DF4619">
      <w:pPr>
        <w:jc w:val="both"/>
      </w:pPr>
    </w:p>
    <w:p w14:paraId="7DB6AD19" w14:textId="77777777" w:rsidR="00997104" w:rsidRDefault="00997104" w:rsidP="00DF4619">
      <w:pPr>
        <w:jc w:val="both"/>
      </w:pPr>
    </w:p>
    <w:p w14:paraId="0FB9DC50" w14:textId="77777777" w:rsidR="00997104" w:rsidRDefault="00997104" w:rsidP="00DF4619">
      <w:pPr>
        <w:jc w:val="both"/>
      </w:pPr>
    </w:p>
    <w:p w14:paraId="3A4EB5F5" w14:textId="77777777" w:rsidR="00997104" w:rsidRDefault="00997104" w:rsidP="00DF4619">
      <w:pPr>
        <w:jc w:val="both"/>
      </w:pPr>
    </w:p>
    <w:p w14:paraId="168E511D" w14:textId="4957EC36" w:rsidR="002F2421" w:rsidRDefault="00D804B6" w:rsidP="00DF4619">
      <w:pPr>
        <w:pStyle w:val="Heading1"/>
        <w:jc w:val="both"/>
      </w:pPr>
      <w:bookmarkStart w:id="2" w:name="_Toc198497886"/>
      <w:r>
        <w:lastRenderedPageBreak/>
        <w:t>Discussion</w:t>
      </w:r>
      <w:bookmarkEnd w:id="2"/>
      <w:r>
        <w:t xml:space="preserve"> </w:t>
      </w:r>
    </w:p>
    <w:p w14:paraId="7FFBCDBE" w14:textId="50217D92" w:rsidR="001D3A2C" w:rsidRDefault="00D804B6" w:rsidP="00DF4619">
      <w:pPr>
        <w:jc w:val="both"/>
      </w:pPr>
      <w:r>
        <w:t xml:space="preserve">One of the </w:t>
      </w:r>
      <w:r w:rsidR="001D3A2C">
        <w:t xml:space="preserve">key </w:t>
      </w:r>
      <w:r>
        <w:t>approximations which was made was the application of a uniform mesh</w:t>
      </w:r>
      <w:r w:rsidR="001D3A2C">
        <w:t xml:space="preserve"> to the model</w:t>
      </w:r>
      <w:r>
        <w:t xml:space="preserve"> that is replacing the continuum of the system. </w:t>
      </w:r>
      <w:r w:rsidR="001D3A2C">
        <w:t xml:space="preserve"> Due to the </w:t>
      </w:r>
      <w:r w:rsidR="003A79E7">
        <w:t>learner’s</w:t>
      </w:r>
      <w:r w:rsidR="001D3A2C">
        <w:t xml:space="preserve"> basic knowledge of the software used this was simpler to implement however, this approach limits the accuracy of the simulation specifically in the high stress regions. This is because the large node size </w:t>
      </w:r>
      <w:r w:rsidR="003A79E7">
        <w:t>is</w:t>
      </w:r>
      <w:r w:rsidR="001D3A2C">
        <w:t xml:space="preserve"> unable to effectively capture the propagation stress waves which travel through the plate. This can have a negative impact on the results due to the deformation of the material being underestimated as well as the stress strain forces in the areas of critical impact</w:t>
      </w:r>
      <w:r w:rsidR="003A79E7">
        <w:t>.</w:t>
      </w:r>
    </w:p>
    <w:p w14:paraId="130CA583" w14:textId="5D1FB11F" w:rsidR="002F2421" w:rsidRDefault="001A2101" w:rsidP="00DF4619">
      <w:pPr>
        <w:jc w:val="both"/>
      </w:pPr>
      <w:r>
        <w:t xml:space="preserve">Having the ability to compare the density and </w:t>
      </w:r>
      <w:r w:rsidR="00111A7E">
        <w:t xml:space="preserve">properties that </w:t>
      </w:r>
      <w:r>
        <w:t xml:space="preserve">different </w:t>
      </w:r>
      <w:r w:rsidRPr="00205B10">
        <w:rPr>
          <w:highlight w:val="yellow"/>
        </w:rPr>
        <w:t>ceramics</w:t>
      </w:r>
      <w:r>
        <w:t xml:space="preserve"> possess when being hit by a ballistic projectile allow in depth analyses to provide supporting data for qualification </w:t>
      </w:r>
      <w:r w:rsidR="00111A7E">
        <w:t xml:space="preserve">of the </w:t>
      </w:r>
      <w:r>
        <w:t xml:space="preserve">armoured plate used within </w:t>
      </w:r>
      <w:r w:rsidR="00B93BDB">
        <w:t>defence [</w:t>
      </w:r>
      <w:r>
        <w:t>3].</w:t>
      </w:r>
      <w:r w:rsidR="00B93BDB">
        <w:t xml:space="preserve"> The use of computer-generated</w:t>
      </w:r>
      <w:r w:rsidR="003A79E7">
        <w:t xml:space="preserve"> simulation</w:t>
      </w:r>
      <w:r w:rsidR="00B93BDB">
        <w:t xml:space="preserve"> testing also is applied </w:t>
      </w:r>
      <w:r w:rsidR="003A79E7">
        <w:t>during the early stages of</w:t>
      </w:r>
      <w:r w:rsidR="00B93BDB">
        <w:t xml:space="preserve"> designing new missiles and projectiles to </w:t>
      </w:r>
      <w:r w:rsidR="003A79E7">
        <w:t xml:space="preserve">assess how different </w:t>
      </w:r>
      <w:r w:rsidR="00B93BDB">
        <w:t>material</w:t>
      </w:r>
      <w:r w:rsidR="003A79E7">
        <w:t>s</w:t>
      </w:r>
      <w:r w:rsidR="00B93BDB">
        <w:t xml:space="preserve"> will require </w:t>
      </w:r>
      <w:r w:rsidR="003A79E7">
        <w:t xml:space="preserve">alternative </w:t>
      </w:r>
      <w:r w:rsidR="00B93BDB">
        <w:t xml:space="preserve">methods of </w:t>
      </w:r>
      <w:r w:rsidR="003A79E7">
        <w:t xml:space="preserve">manufacturing </w:t>
      </w:r>
      <w:r w:rsidR="00B93BDB">
        <w:t xml:space="preserve">to </w:t>
      </w:r>
      <w:r w:rsidR="003A79E7">
        <w:t xml:space="preserve">enhance their </w:t>
      </w:r>
      <w:r w:rsidR="00B93BDB">
        <w:t xml:space="preserve">properties for the </w:t>
      </w:r>
      <w:r w:rsidR="003A79E7">
        <w:t xml:space="preserve">specific </w:t>
      </w:r>
      <w:r w:rsidR="00B93BDB">
        <w:t>mission</w:t>
      </w:r>
      <w:r w:rsidR="003A79E7">
        <w:t xml:space="preserve"> criteria</w:t>
      </w:r>
      <w:r w:rsidR="00B93BDB">
        <w:t xml:space="preserve">. </w:t>
      </w:r>
    </w:p>
    <w:p w14:paraId="1353552B" w14:textId="261E8101" w:rsidR="002F2421" w:rsidRDefault="003A79E7" w:rsidP="00DF4619">
      <w:pPr>
        <w:jc w:val="both"/>
      </w:pPr>
      <w:r>
        <w:t>A significant limitation</w:t>
      </w:r>
      <w:r w:rsidR="00434A9F">
        <w:t xml:space="preserve"> which the learner</w:t>
      </w:r>
      <w:r>
        <w:t xml:space="preserve"> encountered during this project</w:t>
      </w:r>
      <w:r w:rsidR="00D804B6">
        <w:t xml:space="preserve"> is </w:t>
      </w:r>
      <w:r w:rsidR="00434A9F">
        <w:t>having a limited</w:t>
      </w:r>
      <w:r w:rsidR="00D804B6">
        <w:t xml:space="preserve"> understanding</w:t>
      </w:r>
      <w:r w:rsidR="00434A9F">
        <w:t xml:space="preserve"> </w:t>
      </w:r>
      <w:r w:rsidR="00D804B6">
        <w:t>the</w:t>
      </w:r>
      <w:r>
        <w:t xml:space="preserve"> simulation</w:t>
      </w:r>
      <w:r w:rsidR="00D804B6">
        <w:t xml:space="preserve"> software,</w:t>
      </w:r>
      <w:r w:rsidR="00434A9F">
        <w:t xml:space="preserve"> which meant there could be errors</w:t>
      </w:r>
      <w:r>
        <w:t xml:space="preserve"> introduced</w:t>
      </w:r>
      <w:r w:rsidR="00434A9F">
        <w:t xml:space="preserve"> when applying the parameters to the material itself</w:t>
      </w:r>
      <w:r>
        <w:t xml:space="preserve"> or when interpreting the results</w:t>
      </w:r>
      <w:r w:rsidR="00434A9F">
        <w:t xml:space="preserve">. </w:t>
      </w:r>
      <w:r>
        <w:t xml:space="preserve">Additionally, </w:t>
      </w:r>
      <w:r w:rsidR="00AC006A">
        <w:t xml:space="preserve">the assumptions applied </w:t>
      </w:r>
      <w:r>
        <w:t xml:space="preserve">to the </w:t>
      </w:r>
      <w:r w:rsidR="00AC006A">
        <w:t>material</w:t>
      </w:r>
      <w:r>
        <w:t xml:space="preserve"> properties and how this will impact how it</w:t>
      </w:r>
      <w:r w:rsidR="00AC006A">
        <w:t xml:space="preserve"> will behave when struck by the projectile is simplified, this does</w:t>
      </w:r>
      <w:r w:rsidR="00997104">
        <w:t xml:space="preserve"> not </w:t>
      </w:r>
      <w:r w:rsidR="0007493F">
        <w:t>consider</w:t>
      </w:r>
      <w:r w:rsidR="00AC006A">
        <w:t xml:space="preserve"> the other forces the armoured plate will subject to in real-world applications and if the effectiveness of the plate will be </w:t>
      </w:r>
      <w:r w:rsidR="000536D5">
        <w:t>reduced</w:t>
      </w:r>
      <w:r w:rsidR="00AC006A">
        <w:t xml:space="preserve"> over time or when operating in different weather conditions.</w:t>
      </w:r>
    </w:p>
    <w:p w14:paraId="509ED6CC" w14:textId="77777777" w:rsidR="00997104" w:rsidRDefault="00997104" w:rsidP="00DF4619">
      <w:pPr>
        <w:jc w:val="both"/>
      </w:pPr>
    </w:p>
    <w:p w14:paraId="273C7910" w14:textId="77777777" w:rsidR="00997104" w:rsidRDefault="00997104" w:rsidP="00DF4619">
      <w:pPr>
        <w:jc w:val="both"/>
      </w:pPr>
    </w:p>
    <w:p w14:paraId="6A9DE195" w14:textId="77777777" w:rsidR="00997104" w:rsidRDefault="00997104" w:rsidP="00DF4619">
      <w:pPr>
        <w:jc w:val="both"/>
      </w:pPr>
    </w:p>
    <w:p w14:paraId="590C8077" w14:textId="77777777" w:rsidR="00997104" w:rsidRDefault="00997104" w:rsidP="00DF4619">
      <w:pPr>
        <w:jc w:val="both"/>
      </w:pPr>
    </w:p>
    <w:p w14:paraId="28E7128F" w14:textId="77777777" w:rsidR="00997104" w:rsidRDefault="00997104" w:rsidP="00DF4619">
      <w:pPr>
        <w:jc w:val="both"/>
      </w:pPr>
    </w:p>
    <w:p w14:paraId="2BD27E41" w14:textId="77777777" w:rsidR="00997104" w:rsidRDefault="00997104" w:rsidP="00DF4619">
      <w:pPr>
        <w:jc w:val="both"/>
      </w:pPr>
    </w:p>
    <w:p w14:paraId="1A2B294E" w14:textId="77777777" w:rsidR="00997104" w:rsidRDefault="00997104" w:rsidP="00DF4619">
      <w:pPr>
        <w:jc w:val="both"/>
      </w:pPr>
    </w:p>
    <w:p w14:paraId="118BE91E" w14:textId="77777777" w:rsidR="00997104" w:rsidRDefault="00997104" w:rsidP="00DF4619">
      <w:pPr>
        <w:jc w:val="both"/>
      </w:pPr>
    </w:p>
    <w:p w14:paraId="67DBC194" w14:textId="77777777" w:rsidR="00997104" w:rsidRDefault="00997104" w:rsidP="00DF4619">
      <w:pPr>
        <w:jc w:val="both"/>
      </w:pPr>
    </w:p>
    <w:p w14:paraId="7428465F" w14:textId="77777777" w:rsidR="00997104" w:rsidRDefault="00997104" w:rsidP="00DF4619">
      <w:pPr>
        <w:jc w:val="both"/>
      </w:pPr>
    </w:p>
    <w:p w14:paraId="26A412DA" w14:textId="77777777" w:rsidR="00997104" w:rsidRDefault="00997104" w:rsidP="00DF4619">
      <w:pPr>
        <w:jc w:val="both"/>
      </w:pPr>
    </w:p>
    <w:p w14:paraId="205DD5DE" w14:textId="77777777" w:rsidR="00997104" w:rsidRDefault="00997104" w:rsidP="00DF4619">
      <w:pPr>
        <w:jc w:val="both"/>
      </w:pPr>
    </w:p>
    <w:p w14:paraId="6D787922" w14:textId="77777777" w:rsidR="00997104" w:rsidRDefault="00997104" w:rsidP="00DF4619">
      <w:pPr>
        <w:jc w:val="both"/>
      </w:pPr>
    </w:p>
    <w:p w14:paraId="495C72EC" w14:textId="77777777" w:rsidR="00997104" w:rsidRDefault="00997104" w:rsidP="00DF4619">
      <w:pPr>
        <w:jc w:val="both"/>
      </w:pPr>
    </w:p>
    <w:p w14:paraId="0CF1E62C" w14:textId="77777777" w:rsidR="00997104" w:rsidRDefault="00997104" w:rsidP="00DF4619">
      <w:pPr>
        <w:jc w:val="both"/>
      </w:pPr>
    </w:p>
    <w:p w14:paraId="75963BBF" w14:textId="77777777" w:rsidR="001D3A2C" w:rsidRPr="001D3A2C" w:rsidRDefault="001D3A2C" w:rsidP="00DF4619">
      <w:pPr>
        <w:jc w:val="both"/>
        <w:rPr>
          <w:color w:val="C830CC" w:themeColor="accent2"/>
        </w:rPr>
      </w:pPr>
    </w:p>
    <w:p w14:paraId="55F395DA" w14:textId="3FAA8B1F" w:rsidR="009628BB" w:rsidRDefault="008744C6" w:rsidP="00DF4619">
      <w:pPr>
        <w:pStyle w:val="Heading1"/>
        <w:jc w:val="both"/>
      </w:pPr>
      <w:bookmarkStart w:id="3" w:name="_Toc198497887"/>
      <w:r>
        <w:lastRenderedPageBreak/>
        <w:t xml:space="preserve">Carbon alloyed steel </w:t>
      </w:r>
      <w:r w:rsidR="009628BB">
        <w:t>plate- Aluminium projectile</w:t>
      </w:r>
      <w:bookmarkEnd w:id="3"/>
      <w:r w:rsidR="009628BB">
        <w:t xml:space="preserve"> </w:t>
      </w:r>
    </w:p>
    <w:p w14:paraId="02027E34" w14:textId="2E972192" w:rsidR="008177BC" w:rsidRDefault="008177BC" w:rsidP="00DF4619">
      <w:pPr>
        <w:jc w:val="both"/>
      </w:pPr>
      <w:r>
        <w:t>Figure 1 displa</w:t>
      </w:r>
      <w:r w:rsidR="00776A89">
        <w:t>ys</w:t>
      </w:r>
      <w:r w:rsidR="00025982">
        <w:t xml:space="preserve"> </w:t>
      </w:r>
      <w:r w:rsidR="00262C1A">
        <w:t>that once the project</w:t>
      </w:r>
      <w:r w:rsidR="00EE46E0">
        <w:t>ile</w:t>
      </w:r>
      <w:r w:rsidR="00262C1A">
        <w:t xml:space="preserve"> has penetrated the </w:t>
      </w:r>
      <w:r w:rsidR="00670897">
        <w:t xml:space="preserve">plate </w:t>
      </w:r>
      <w:r w:rsidR="004829AB">
        <w:t>there is a compression stress wave moving through the plate</w:t>
      </w:r>
      <w:r w:rsidR="00830709">
        <w:t xml:space="preserve"> </w:t>
      </w:r>
      <w:r w:rsidR="004A782E">
        <w:t xml:space="preserve">as seen by the blue wave. Once this compression wave </w:t>
      </w:r>
      <w:r w:rsidR="00FA1B98">
        <w:t xml:space="preserve">hits the back wall of the plate </w:t>
      </w:r>
      <w:r w:rsidR="002C1F2F">
        <w:t>the compression wave turns to</w:t>
      </w:r>
      <w:r w:rsidR="00952E49">
        <w:t xml:space="preserve"> a tension wave </w:t>
      </w:r>
      <w:r w:rsidR="00F34646">
        <w:t xml:space="preserve">which </w:t>
      </w:r>
      <w:r w:rsidR="00B17C54">
        <w:t xml:space="preserve">then passes through the plate </w:t>
      </w:r>
      <w:r w:rsidR="00C53626">
        <w:t>F</w:t>
      </w:r>
      <w:r w:rsidR="00901375">
        <w:t>igure 2</w:t>
      </w:r>
      <w:r w:rsidR="00120564">
        <w:t xml:space="preserve"> this would suggest that the plate would</w:t>
      </w:r>
      <w:r w:rsidR="00873615">
        <w:t xml:space="preserve"> be subject to spalling</w:t>
      </w:r>
      <w:r w:rsidR="004E1211">
        <w:t xml:space="preserve">- which is where fragments </w:t>
      </w:r>
      <w:r w:rsidR="007C2BA2">
        <w:t xml:space="preserve">of the plate break away from the main body of the plate due to the impact </w:t>
      </w:r>
      <w:r w:rsidR="00216C36">
        <w:t>[2]</w:t>
      </w:r>
      <w:r w:rsidR="006F7B13">
        <w:t xml:space="preserve"> however this is not seen</w:t>
      </w:r>
      <w:r w:rsidR="009F1F13">
        <w:t xml:space="preserve">. </w:t>
      </w:r>
      <w:r w:rsidR="004B7297">
        <w:t>When comparing the maxi</w:t>
      </w:r>
      <w:r w:rsidR="00CD26E9">
        <w:t xml:space="preserve">mum principle </w:t>
      </w:r>
      <w:r w:rsidR="008333AA">
        <w:t xml:space="preserve">to the sheer stress </w:t>
      </w:r>
      <w:r w:rsidR="006D4DEE">
        <w:t>this displays the hertzian cone</w:t>
      </w:r>
      <w:r w:rsidR="00CA1B71">
        <w:t xml:space="preserve"> which was discovered by </w:t>
      </w:r>
      <w:r w:rsidR="00A770CE">
        <w:t>H</w:t>
      </w:r>
      <w:r w:rsidR="00CA1B71">
        <w:t>erts in 198</w:t>
      </w:r>
      <w:r w:rsidR="00A770CE">
        <w:t>81 [1]</w:t>
      </w:r>
      <w:r w:rsidR="00E11B86">
        <w:t>[6]</w:t>
      </w:r>
      <w:r w:rsidR="00A770CE">
        <w:t xml:space="preserve">. This suggests that </w:t>
      </w:r>
      <w:r w:rsidR="00424BB5">
        <w:t>the brittle material of the plate could display</w:t>
      </w:r>
      <w:r w:rsidR="00343887">
        <w:t xml:space="preserve"> a con</w:t>
      </w:r>
      <w:r w:rsidR="00ED550C">
        <w:t xml:space="preserve">ical </w:t>
      </w:r>
      <w:r w:rsidR="00343887">
        <w:t xml:space="preserve">crack </w:t>
      </w:r>
      <w:r w:rsidR="00ED550C">
        <w:t>(</w:t>
      </w:r>
      <w:r w:rsidR="00343887">
        <w:t>bullseye crack</w:t>
      </w:r>
      <w:r w:rsidR="00ED550C">
        <w:t xml:space="preserve">) </w:t>
      </w:r>
      <w:r w:rsidR="00120564">
        <w:t>causing mechanical failure of the plate.</w:t>
      </w:r>
    </w:p>
    <w:p w14:paraId="03B1E1BE" w14:textId="77777777" w:rsidR="00125AA4" w:rsidRDefault="00125AA4" w:rsidP="00DF4619">
      <w:pPr>
        <w:jc w:val="both"/>
      </w:pPr>
    </w:p>
    <w:p w14:paraId="676F70EB" w14:textId="77777777" w:rsidR="00997104" w:rsidRDefault="005B7E59" w:rsidP="00997104">
      <w:pPr>
        <w:keepNext/>
        <w:jc w:val="both"/>
      </w:pPr>
      <w:r>
        <w:rPr>
          <w:noProof/>
        </w:rPr>
        <w:drawing>
          <wp:inline distT="0" distB="0" distL="0" distR="0" wp14:anchorId="6700DDF6" wp14:editId="77AB1451">
            <wp:extent cx="5114925" cy="26384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9473" t="9750" r="1285" b="8411"/>
                    <a:stretch/>
                  </pic:blipFill>
                  <pic:spPr bwMode="auto">
                    <a:xfrm>
                      <a:off x="0" y="0"/>
                      <a:ext cx="5114925" cy="2638425"/>
                    </a:xfrm>
                    <a:prstGeom prst="rect">
                      <a:avLst/>
                    </a:prstGeom>
                    <a:ln>
                      <a:noFill/>
                    </a:ln>
                    <a:extLst>
                      <a:ext uri="{53640926-AAD7-44D8-BBD7-CCE9431645EC}">
                        <a14:shadowObscured xmlns:a14="http://schemas.microsoft.com/office/drawing/2010/main"/>
                      </a:ext>
                    </a:extLst>
                  </pic:spPr>
                </pic:pic>
              </a:graphicData>
            </a:graphic>
          </wp:inline>
        </w:drawing>
      </w:r>
    </w:p>
    <w:p w14:paraId="32A1ED66" w14:textId="1F974989" w:rsidR="005B7E59" w:rsidRDefault="00997104" w:rsidP="00997104">
      <w:pPr>
        <w:pStyle w:val="Caption"/>
        <w:jc w:val="both"/>
      </w:pPr>
      <w:bookmarkStart w:id="4" w:name="_Toc198813573"/>
      <w:r>
        <w:t xml:space="preserve">Figure </w:t>
      </w:r>
      <w:fldSimple w:instr=" SEQ Figure \* ARABIC ">
        <w:r w:rsidR="002A03BE">
          <w:rPr>
            <w:noProof/>
          </w:rPr>
          <w:t>1</w:t>
        </w:r>
      </w:fldSimple>
      <w:r>
        <w:t xml:space="preserve">: </w:t>
      </w:r>
      <w:r w:rsidRPr="00E76F04">
        <w:t>Carbon alloyed steel plate – Aluminium projectile Max principle, compression wave</w:t>
      </w:r>
      <w:bookmarkEnd w:id="4"/>
    </w:p>
    <w:p w14:paraId="45CADF4D" w14:textId="77777777" w:rsidR="00125AA4" w:rsidRPr="00125AA4" w:rsidRDefault="00125AA4" w:rsidP="00DF4619">
      <w:pPr>
        <w:jc w:val="both"/>
      </w:pPr>
    </w:p>
    <w:p w14:paraId="3DA79B19" w14:textId="77777777" w:rsidR="002A03BE" w:rsidRDefault="00264968" w:rsidP="002A03BE">
      <w:pPr>
        <w:keepNext/>
        <w:jc w:val="both"/>
      </w:pPr>
      <w:r>
        <w:rPr>
          <w:noProof/>
        </w:rPr>
        <mc:AlternateContent>
          <mc:Choice Requires="wps">
            <w:drawing>
              <wp:anchor distT="0" distB="0" distL="114300" distR="114300" simplePos="0" relativeHeight="251663360" behindDoc="0" locked="0" layoutInCell="1" allowOverlap="1" wp14:anchorId="101FF202" wp14:editId="3A50CB7B">
                <wp:simplePos x="0" y="0"/>
                <wp:positionH relativeFrom="column">
                  <wp:posOffset>4835525</wp:posOffset>
                </wp:positionH>
                <wp:positionV relativeFrom="paragraph">
                  <wp:posOffset>1107831</wp:posOffset>
                </wp:positionV>
                <wp:extent cx="1472907" cy="1404620"/>
                <wp:effectExtent l="0" t="0" r="13335" b="139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2907" cy="1404620"/>
                        </a:xfrm>
                        <a:prstGeom prst="rect">
                          <a:avLst/>
                        </a:prstGeom>
                        <a:solidFill>
                          <a:srgbClr val="FFFFFF"/>
                        </a:solidFill>
                        <a:ln w="9525">
                          <a:solidFill>
                            <a:srgbClr val="000000"/>
                          </a:solidFill>
                          <a:miter lim="800000"/>
                          <a:headEnd/>
                          <a:tailEnd/>
                        </a:ln>
                      </wps:spPr>
                      <wps:txbx>
                        <w:txbxContent>
                          <w:p w14:paraId="5D42A0A3" w14:textId="0BA6216B" w:rsidR="00264968" w:rsidRPr="00DA5B93" w:rsidRDefault="00DA5B93">
                            <w:pPr>
                              <w:rPr>
                                <w:lang w:val="en-US"/>
                              </w:rPr>
                            </w:pPr>
                            <w:r>
                              <w:rPr>
                                <w:lang w:val="en-US"/>
                              </w:rPr>
                              <w:t>Singular element of comparison- node 1403</w:t>
                            </w:r>
                          </w:p>
                        </w:txbxContent>
                      </wps:txbx>
                      <wps:bodyPr rot="0" vert="horz" wrap="square" lIns="91440" tIns="45720" rIns="91440" bIns="45720" anchor="t" anchorCtr="0">
                        <a:spAutoFit/>
                      </wps:bodyPr>
                    </wps:wsp>
                  </a:graphicData>
                </a:graphic>
                <wp14:sizeRelH relativeFrom="margin">
                  <wp14:pctWidth>0</wp14:pctWidth>
                </wp14:sizeRelH>
              </wp:anchor>
            </w:drawing>
          </mc:Choice>
          <mc:Fallback>
            <w:pict>
              <v:shape w14:anchorId="101FF202" id="Text Box 2" o:spid="_x0000_s1030" type="#_x0000_t202" style="position:absolute;left:0;text-align:left;margin-left:380.75pt;margin-top:87.25pt;width:116pt;height:110.6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">
                <v:textbox style="mso-fit-shape-to-text:t">
                  <w:txbxContent>
                    <w:p w14:paraId="5D42A0A3" w14:textId="0BA6216B" w:rsidR="00264968" w:rsidRPr="00DA5B93" w:rsidRDefault="00DA5B93">
                      <w:pPr>
                        <w:rPr>
                          <w:lang w:val="en-US"/>
                        </w:rPr>
                      </w:pPr>
                      <w:r>
                        <w:rPr>
                          <w:lang w:val="en-US"/>
                        </w:rPr>
                        <w:t>Singular element of comparison- node 1403</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45386664" wp14:editId="59180D09">
                <wp:simplePos x="0" y="0"/>
                <wp:positionH relativeFrom="column">
                  <wp:posOffset>2004646</wp:posOffset>
                </wp:positionH>
                <wp:positionV relativeFrom="paragraph">
                  <wp:posOffset>1090247</wp:posOffset>
                </wp:positionV>
                <wp:extent cx="2787162" cy="167054"/>
                <wp:effectExtent l="0" t="0" r="89535" b="99695"/>
                <wp:wrapNone/>
                <wp:docPr id="14" name="Straight Arrow Connector 14"/>
                <wp:cNvGraphicFramePr/>
                <a:graphic xmlns:a="http://schemas.openxmlformats.org/drawingml/2006/main">
                  <a:graphicData uri="http://schemas.microsoft.com/office/word/2010/wordprocessingShape">
                    <wps:wsp>
                      <wps:cNvCnPr/>
                      <wps:spPr>
                        <a:xfrm>
                          <a:off x="0" y="0"/>
                          <a:ext cx="2787162" cy="167054"/>
                        </a:xfrm>
                        <a:prstGeom prst="straightConnector1">
                          <a:avLst/>
                        </a:prstGeom>
                        <a:noFill/>
                        <a:ln w="6350" cap="flat" cmpd="sng" algn="ctr">
                          <a:solidFill>
                            <a:srgbClr val="E32D9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05C5FE9D" id="_x0000_t32" coordsize="21600,21600" o:spt="32" o:oned="t" path="m,l21600,21600e" filled="f">
                <v:path arrowok="t" fillok="f" o:connecttype="none"/>
                <o:lock v:ext="edit" shapetype="t"/>
              </v:shapetype>
              <v:shape id="Straight Arrow Connector 14" o:spid="_x0000_s1026" type="#_x0000_t32" style="position:absolute;margin-left:157.85pt;margin-top:85.85pt;width:219.45pt;height:13.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" strokecolor="#e32d91" strokeweight=".5pt">
                <v:stroke endarrow="block" joinstyle="miter"/>
              </v:shape>
            </w:pict>
          </mc:Fallback>
        </mc:AlternateContent>
      </w:r>
      <w:r w:rsidR="00093F9E">
        <w:rPr>
          <w:noProof/>
        </w:rPr>
        <w:drawing>
          <wp:inline distT="0" distB="0" distL="0" distR="0" wp14:anchorId="6D058F10" wp14:editId="24287220">
            <wp:extent cx="4631014" cy="267510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0969" t="8568"/>
                    <a:stretch/>
                  </pic:blipFill>
                  <pic:spPr bwMode="auto">
                    <a:xfrm>
                      <a:off x="0" y="0"/>
                      <a:ext cx="4635176" cy="2677512"/>
                    </a:xfrm>
                    <a:prstGeom prst="rect">
                      <a:avLst/>
                    </a:prstGeom>
                    <a:ln>
                      <a:noFill/>
                    </a:ln>
                    <a:extLst>
                      <a:ext uri="{53640926-AAD7-44D8-BBD7-CCE9431645EC}">
                        <a14:shadowObscured xmlns:a14="http://schemas.microsoft.com/office/drawing/2010/main"/>
                      </a:ext>
                    </a:extLst>
                  </pic:spPr>
                </pic:pic>
              </a:graphicData>
            </a:graphic>
          </wp:inline>
        </w:drawing>
      </w:r>
    </w:p>
    <w:p w14:paraId="786444F6" w14:textId="72510511" w:rsidR="00264968" w:rsidRDefault="002A03BE" w:rsidP="002A03BE">
      <w:pPr>
        <w:pStyle w:val="Caption"/>
        <w:jc w:val="both"/>
      </w:pPr>
      <w:r>
        <w:t xml:space="preserve">Figure </w:t>
      </w:r>
      <w:fldSimple w:instr=" SEQ Figure \* ARABIC ">
        <w:r>
          <w:rPr>
            <w:noProof/>
          </w:rPr>
          <w:t>2</w:t>
        </w:r>
      </w:fldSimple>
      <w:r>
        <w:t xml:space="preserve">: </w:t>
      </w:r>
      <w:r w:rsidRPr="00F804B7">
        <w:t>Carbon alloyed steel plate – Aluminium projectile Max principle, tension wave</w:t>
      </w:r>
    </w:p>
    <w:p w14:paraId="31B46448" w14:textId="7D1D5AA2" w:rsidR="00125AA4" w:rsidRPr="00125AA4" w:rsidRDefault="00125AA4" w:rsidP="00DF4619">
      <w:pPr>
        <w:jc w:val="both"/>
      </w:pPr>
    </w:p>
    <w:p w14:paraId="1044E0C2" w14:textId="77777777" w:rsidR="002A03BE" w:rsidRDefault="00DA5B93" w:rsidP="002A03BE">
      <w:pPr>
        <w:keepNext/>
        <w:jc w:val="both"/>
      </w:pPr>
      <w:r>
        <w:rPr>
          <w:noProof/>
        </w:rPr>
        <w:lastRenderedPageBreak/>
        <mc:AlternateContent>
          <mc:Choice Requires="wps">
            <w:drawing>
              <wp:anchor distT="0" distB="0" distL="114300" distR="114300" simplePos="0" relativeHeight="251665408" behindDoc="0" locked="0" layoutInCell="1" allowOverlap="1" wp14:anchorId="44F4214F" wp14:editId="2A6F4AF6">
                <wp:simplePos x="0" y="0"/>
                <wp:positionH relativeFrom="column">
                  <wp:posOffset>4967947</wp:posOffset>
                </wp:positionH>
                <wp:positionV relativeFrom="paragraph">
                  <wp:posOffset>12358</wp:posOffset>
                </wp:positionV>
                <wp:extent cx="1472907" cy="1404620"/>
                <wp:effectExtent l="0" t="0" r="13335" b="1397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2907" cy="1404620"/>
                        </a:xfrm>
                        <a:prstGeom prst="rect">
                          <a:avLst/>
                        </a:prstGeom>
                        <a:solidFill>
                          <a:srgbClr val="FFFFFF"/>
                        </a:solidFill>
                        <a:ln w="9525">
                          <a:solidFill>
                            <a:srgbClr val="000000"/>
                          </a:solidFill>
                          <a:miter lim="800000"/>
                          <a:headEnd/>
                          <a:tailEnd/>
                        </a:ln>
                      </wps:spPr>
                      <wps:txbx>
                        <w:txbxContent>
                          <w:p w14:paraId="590B8B51" w14:textId="77777777" w:rsidR="00DA5B93" w:rsidRPr="00DA5B93" w:rsidRDefault="00DA5B93" w:rsidP="00DA5B93">
                            <w:pPr>
                              <w:rPr>
                                <w:lang w:val="en-US"/>
                              </w:rPr>
                            </w:pPr>
                            <w:bookmarkStart w:id="5" w:name="_Hlk194500255"/>
                            <w:bookmarkStart w:id="6" w:name="_Hlk194500256"/>
                            <w:bookmarkStart w:id="7" w:name="_Hlk194500257"/>
                            <w:bookmarkStart w:id="8" w:name="_Hlk194500258"/>
                            <w:r>
                              <w:rPr>
                                <w:lang w:val="en-US"/>
                              </w:rPr>
                              <w:t>Singular element of comparison- node 1403</w:t>
                            </w:r>
                            <w:bookmarkEnd w:id="5"/>
                            <w:bookmarkEnd w:id="6"/>
                            <w:bookmarkEnd w:id="7"/>
                            <w:bookmarkEnd w:id="8"/>
                          </w:p>
                        </w:txbxContent>
                      </wps:txbx>
                      <wps:bodyPr rot="0" vert="horz" wrap="square" lIns="91440" tIns="45720" rIns="91440" bIns="45720" anchor="t" anchorCtr="0">
                        <a:spAutoFit/>
                      </wps:bodyPr>
                    </wps:wsp>
                  </a:graphicData>
                </a:graphic>
                <wp14:sizeRelH relativeFrom="margin">
                  <wp14:pctWidth>0</wp14:pctWidth>
                </wp14:sizeRelH>
              </wp:anchor>
            </w:drawing>
          </mc:Choice>
          <mc:Fallback>
            <w:pict>
              <v:shape w14:anchorId="44F4214F" id="_x0000_s1031" type="#_x0000_t202" style="position:absolute;left:0;text-align:left;margin-left:391.2pt;margin-top:.95pt;width:116pt;height:110.6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">
                <v:textbox style="mso-fit-shape-to-text:t">
                  <w:txbxContent>
                    <w:p w14:paraId="590B8B51" w14:textId="77777777" w:rsidR="00DA5B93" w:rsidRPr="00DA5B93" w:rsidRDefault="00DA5B93" w:rsidP="00DA5B93">
                      <w:pPr>
                        <w:rPr>
                          <w:lang w:val="en-US"/>
                        </w:rPr>
                      </w:pPr>
                      <w:bookmarkStart w:id="9" w:name="_Hlk194500255"/>
                      <w:bookmarkStart w:id="10" w:name="_Hlk194500256"/>
                      <w:bookmarkStart w:id="11" w:name="_Hlk194500257"/>
                      <w:bookmarkStart w:id="12" w:name="_Hlk194500258"/>
                      <w:r>
                        <w:rPr>
                          <w:lang w:val="en-US"/>
                        </w:rPr>
                        <w:t>Singular element of comparison- node 1403</w:t>
                      </w:r>
                      <w:bookmarkEnd w:id="9"/>
                      <w:bookmarkEnd w:id="10"/>
                      <w:bookmarkEnd w:id="11"/>
                      <w:bookmarkEnd w:id="12"/>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0CDD3E82" wp14:editId="0E56C46F">
                <wp:simplePos x="0" y="0"/>
                <wp:positionH relativeFrom="column">
                  <wp:posOffset>2159293</wp:posOffset>
                </wp:positionH>
                <wp:positionV relativeFrom="paragraph">
                  <wp:posOffset>192503</wp:posOffset>
                </wp:positionV>
                <wp:extent cx="2781984" cy="963246"/>
                <wp:effectExtent l="0" t="38100" r="56515" b="27940"/>
                <wp:wrapNone/>
                <wp:docPr id="13" name="Straight Arrow Connector 13"/>
                <wp:cNvGraphicFramePr/>
                <a:graphic xmlns:a="http://schemas.openxmlformats.org/drawingml/2006/main">
                  <a:graphicData uri="http://schemas.microsoft.com/office/word/2010/wordprocessingShape">
                    <wps:wsp>
                      <wps:cNvCnPr/>
                      <wps:spPr>
                        <a:xfrm flipV="1">
                          <a:off x="0" y="0"/>
                          <a:ext cx="2781984" cy="96324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7EF9FD" id="Straight Arrow Connector 13" o:spid="_x0000_s1026" type="#_x0000_t32" style="position:absolute;margin-left:170pt;margin-top:15.15pt;width:219.05pt;height:75.8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" strokecolor="#e32d91 [3204]" strokeweight=".5pt">
                <v:stroke endarrow="block" joinstyle="miter"/>
              </v:shape>
            </w:pict>
          </mc:Fallback>
        </mc:AlternateContent>
      </w:r>
      <w:r w:rsidR="0017060D">
        <w:rPr>
          <w:noProof/>
        </w:rPr>
        <w:drawing>
          <wp:inline distT="0" distB="0" distL="0" distR="0" wp14:anchorId="30C29057" wp14:editId="1A499564">
            <wp:extent cx="4840075" cy="276742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8309" t="6795"/>
                    <a:stretch/>
                  </pic:blipFill>
                  <pic:spPr bwMode="auto">
                    <a:xfrm>
                      <a:off x="0" y="0"/>
                      <a:ext cx="4851300" cy="2773846"/>
                    </a:xfrm>
                    <a:prstGeom prst="rect">
                      <a:avLst/>
                    </a:prstGeom>
                    <a:ln>
                      <a:noFill/>
                    </a:ln>
                    <a:extLst>
                      <a:ext uri="{53640926-AAD7-44D8-BBD7-CCE9431645EC}">
                        <a14:shadowObscured xmlns:a14="http://schemas.microsoft.com/office/drawing/2010/main"/>
                      </a:ext>
                    </a:extLst>
                  </pic:spPr>
                </pic:pic>
              </a:graphicData>
            </a:graphic>
          </wp:inline>
        </w:drawing>
      </w:r>
    </w:p>
    <w:p w14:paraId="2D32919D" w14:textId="6B789E20" w:rsidR="0017060D" w:rsidRPr="0017060D" w:rsidRDefault="002A03BE" w:rsidP="002A03BE">
      <w:pPr>
        <w:pStyle w:val="Caption"/>
        <w:jc w:val="both"/>
      </w:pPr>
      <w:r>
        <w:t xml:space="preserve">Figure </w:t>
      </w:r>
      <w:fldSimple w:instr=" SEQ Figure \* ARABIC ">
        <w:r>
          <w:rPr>
            <w:noProof/>
          </w:rPr>
          <w:t>3</w:t>
        </w:r>
      </w:fldSimple>
      <w:r>
        <w:t xml:space="preserve">: </w:t>
      </w:r>
      <w:r w:rsidRPr="0056547E">
        <w:t>Carbon alloyed steel plate – Aluminium projectile sheer stress</w:t>
      </w:r>
    </w:p>
    <w:p w14:paraId="1D3307BE" w14:textId="0D0F37DF" w:rsidR="0017060D" w:rsidRDefault="0017060D" w:rsidP="00DF4619">
      <w:pPr>
        <w:pStyle w:val="Caption"/>
        <w:jc w:val="both"/>
      </w:pPr>
    </w:p>
    <w:p w14:paraId="6583F13E" w14:textId="77777777" w:rsidR="002A03BE" w:rsidRDefault="00DC52CB" w:rsidP="002A03BE">
      <w:pPr>
        <w:keepNext/>
        <w:jc w:val="both"/>
      </w:pPr>
      <w:r>
        <w:rPr>
          <w:noProof/>
        </w:rPr>
        <w:drawing>
          <wp:inline distT="0" distB="0" distL="0" distR="0" wp14:anchorId="1B0416C5" wp14:editId="3566D0C5">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0153" t="10153"/>
                    <a:stretch/>
                  </pic:blipFill>
                  <pic:spPr>
                    <a:xfrm>
                      <a:off x="0" y="0"/>
                      <a:ext cx="5731510" cy="3223895"/>
                    </a:xfrm>
                    <a:prstGeom prst="rect">
                      <a:avLst/>
                    </a:prstGeom>
                  </pic:spPr>
                </pic:pic>
              </a:graphicData>
            </a:graphic>
          </wp:inline>
        </w:drawing>
      </w:r>
    </w:p>
    <w:p w14:paraId="4A28A3D1" w14:textId="1E881B37" w:rsidR="00DC52CB" w:rsidRDefault="002A03BE" w:rsidP="00DF4619">
      <w:pPr>
        <w:pStyle w:val="Caption"/>
        <w:jc w:val="both"/>
      </w:pPr>
      <w:r>
        <w:t xml:space="preserve">Figure </w:t>
      </w:r>
      <w:fldSimple w:instr=" SEQ Figure \* ARABIC ">
        <w:r>
          <w:rPr>
            <w:noProof/>
          </w:rPr>
          <w:t>4</w:t>
        </w:r>
      </w:fldSimple>
      <w:r>
        <w:t xml:space="preserve">: </w:t>
      </w:r>
      <w:r w:rsidRPr="00CC1018">
        <w:t>Carbon alloyed steel plate – Aluminium projectile, velocity time graph</w:t>
      </w:r>
    </w:p>
    <w:p w14:paraId="7082143B" w14:textId="1579DC88" w:rsidR="00DC52CB" w:rsidRDefault="00963E60" w:rsidP="00DF4619">
      <w:pPr>
        <w:jc w:val="both"/>
      </w:pPr>
      <w:r>
        <w:t xml:space="preserve"> </w:t>
      </w:r>
      <w:r w:rsidR="00E653DE">
        <w:t xml:space="preserve">When comparing the sheer stress and the maximum principle by using the probe tool and isolating a singular element (1403) [ Figure 3] demonstrates the difference is stress values allowing us to predict which stress would cause mechanical failure of the plate. At element 1403 in the maximum the tension stress is 2.21e7 whereas the sheer stress at the same point in 4.69e6 meaning the direct tension stress is larger than the sheer stress at that point overpowering the plate, these results suggest that at this point the tension stress wave is the likely to be responsible for the mechanical failure of the armoured </w:t>
      </w:r>
      <w:r w:rsidR="00DF4619">
        <w:t>plate. The</w:t>
      </w:r>
      <w:r w:rsidR="00E653DE">
        <w:t xml:space="preserve"> Aluminium projectile deformed slightly when it penetrated the plate which can be seen in figure 2 and 3- this is due to its low mass in comparison to the carbon alloyed steel.</w:t>
      </w:r>
      <w:r w:rsidR="005B5DC0">
        <w:t xml:space="preserve"> Figure 4 demonstrated the deceleration of </w:t>
      </w:r>
      <w:r w:rsidR="00600EFD">
        <w:t>the projecti</w:t>
      </w:r>
      <w:r w:rsidR="0007493F">
        <w:t>le as it penetrated the plate and deformed due to the impact- the velocity reached zero before the projectile began to ricochet back within the plate.</w:t>
      </w:r>
    </w:p>
    <w:p w14:paraId="3256E1FE" w14:textId="77777777" w:rsidR="00DC52CB" w:rsidRDefault="00DC52CB" w:rsidP="00DF4619">
      <w:pPr>
        <w:jc w:val="both"/>
      </w:pPr>
    </w:p>
    <w:p w14:paraId="34535098" w14:textId="4BF2F319" w:rsidR="009E4E08" w:rsidRDefault="009E4E08" w:rsidP="00DF4619">
      <w:pPr>
        <w:pStyle w:val="Heading1"/>
        <w:jc w:val="both"/>
      </w:pPr>
      <w:bookmarkStart w:id="13" w:name="_Toc198497888"/>
      <w:r>
        <w:t xml:space="preserve">Carbon alloyed steel plate </w:t>
      </w:r>
      <w:r w:rsidR="00430E6D">
        <w:t>–</w:t>
      </w:r>
      <w:r>
        <w:t xml:space="preserve"> Steel projectile</w:t>
      </w:r>
      <w:bookmarkEnd w:id="13"/>
      <w:r>
        <w:t xml:space="preserve"> </w:t>
      </w:r>
    </w:p>
    <w:p w14:paraId="5A605815" w14:textId="5F65F290" w:rsidR="00061A2C" w:rsidRPr="00061A2C" w:rsidRDefault="00046FF6" w:rsidP="00DF4619">
      <w:pPr>
        <w:jc w:val="both"/>
      </w:pPr>
      <w:r>
        <w:t>By changing the projectile material</w:t>
      </w:r>
      <w:r w:rsidR="008E5DCB">
        <w:t xml:space="preserve"> to steel and slowing down the velocity in which the projectile is t</w:t>
      </w:r>
      <w:r w:rsidR="00EE03C3">
        <w:t>raveling</w:t>
      </w:r>
      <w:r>
        <w:t xml:space="preserve"> has dramatically changed the results, [figure 5] shows the compression wave moving through the </w:t>
      </w:r>
      <w:r w:rsidR="00EE03C3">
        <w:t xml:space="preserve">carbon alloyed </w:t>
      </w:r>
      <w:r w:rsidR="00FA625C">
        <w:t>steel plate.</w:t>
      </w:r>
      <w:r w:rsidR="000536D5">
        <w:t xml:space="preserve"> Figure 6 illustrates that the projectile has completely penetrated the plate and how the compression wave passes through the plate however i</w:t>
      </w:r>
      <w:r w:rsidR="002A03BE">
        <w:t>t does not</w:t>
      </w:r>
      <w:r w:rsidR="000536D5" w:rsidRPr="00997104">
        <w:rPr>
          <w:color w:val="C830CC" w:themeColor="accent2"/>
        </w:rPr>
        <w:t xml:space="preserve"> </w:t>
      </w:r>
      <w:r w:rsidR="000536D5">
        <w:t xml:space="preserve">bounce </w:t>
      </w:r>
      <w:r w:rsidR="0007493F">
        <w:t xml:space="preserve">back through the plate </w:t>
      </w:r>
      <w:r w:rsidR="000536D5">
        <w:t>as it did for the other simulation</w:t>
      </w:r>
      <w:r w:rsidR="0007493F">
        <w:t xml:space="preserve"> due to mechanical failure</w:t>
      </w:r>
      <w:r w:rsidR="000536D5">
        <w:t>.</w:t>
      </w:r>
    </w:p>
    <w:p w14:paraId="2CC691FB" w14:textId="77777777" w:rsidR="002A03BE" w:rsidRDefault="00061A2C" w:rsidP="002A03BE">
      <w:pPr>
        <w:keepNext/>
        <w:jc w:val="both"/>
      </w:pPr>
      <w:r>
        <w:rPr>
          <w:noProof/>
        </w:rPr>
        <mc:AlternateContent>
          <mc:Choice Requires="wps">
            <w:drawing>
              <wp:anchor distT="0" distB="0" distL="114300" distR="114300" simplePos="0" relativeHeight="251666432" behindDoc="0" locked="0" layoutInCell="1" allowOverlap="1" wp14:anchorId="6A76FE87" wp14:editId="72957047">
                <wp:simplePos x="0" y="0"/>
                <wp:positionH relativeFrom="column">
                  <wp:posOffset>2529192</wp:posOffset>
                </wp:positionH>
                <wp:positionV relativeFrom="paragraph">
                  <wp:posOffset>718900</wp:posOffset>
                </wp:positionV>
                <wp:extent cx="2597286" cy="737640"/>
                <wp:effectExtent l="0" t="57150" r="12700" b="24765"/>
                <wp:wrapNone/>
                <wp:docPr id="16" name="Straight Arrow Connector 16"/>
                <wp:cNvGraphicFramePr/>
                <a:graphic xmlns:a="http://schemas.openxmlformats.org/drawingml/2006/main">
                  <a:graphicData uri="http://schemas.microsoft.com/office/word/2010/wordprocessingShape">
                    <wps:wsp>
                      <wps:cNvCnPr/>
                      <wps:spPr>
                        <a:xfrm flipV="1">
                          <a:off x="0" y="0"/>
                          <a:ext cx="2597286" cy="7376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2BA04C" id="Straight Arrow Connector 16" o:spid="_x0000_s1026" type="#_x0000_t32" style="position:absolute;margin-left:199.15pt;margin-top:56.6pt;width:204.5pt;height:58.1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" strokecolor="#e32d91 [3204]" strokeweight=".5pt">
                <v:stroke endarrow="block" joinstyle="miter"/>
              </v:shape>
            </w:pict>
          </mc:Fallback>
        </mc:AlternateContent>
      </w:r>
      <w:r w:rsidRPr="00061A2C">
        <w:rPr>
          <w:noProof/>
          <w:lang w:val="en-US"/>
        </w:rPr>
        <mc:AlternateContent>
          <mc:Choice Requires="wps">
            <w:drawing>
              <wp:anchor distT="45720" distB="45720" distL="114300" distR="114300" simplePos="0" relativeHeight="251668480" behindDoc="0" locked="0" layoutInCell="1" allowOverlap="1" wp14:anchorId="168DFF40" wp14:editId="5BDDAB7B">
                <wp:simplePos x="0" y="0"/>
                <wp:positionH relativeFrom="column">
                  <wp:posOffset>5262205</wp:posOffset>
                </wp:positionH>
                <wp:positionV relativeFrom="paragraph">
                  <wp:posOffset>543641</wp:posOffset>
                </wp:positionV>
                <wp:extent cx="1179830" cy="1404620"/>
                <wp:effectExtent l="0" t="0" r="20320" b="1397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9830" cy="1404620"/>
                        </a:xfrm>
                        <a:prstGeom prst="rect">
                          <a:avLst/>
                        </a:prstGeom>
                        <a:solidFill>
                          <a:srgbClr val="FFFFFF"/>
                        </a:solidFill>
                        <a:ln w="9525">
                          <a:solidFill>
                            <a:srgbClr val="000000"/>
                          </a:solidFill>
                          <a:miter lim="800000"/>
                          <a:headEnd/>
                          <a:tailEnd/>
                        </a:ln>
                      </wps:spPr>
                      <wps:txbx>
                        <w:txbxContent>
                          <w:p w14:paraId="20BD6EA2" w14:textId="74475123" w:rsidR="00061A2C" w:rsidRDefault="00061A2C">
                            <w:pPr>
                              <w:rPr>
                                <w:lang w:val="en-US"/>
                              </w:rPr>
                            </w:pPr>
                            <w:r>
                              <w:rPr>
                                <w:lang w:val="en-US"/>
                              </w:rPr>
                              <w:t xml:space="preserve"> Singular element of comparison- node 23431</w:t>
                            </w:r>
                          </w:p>
                          <w:p w14:paraId="6F00A745" w14:textId="7C35228E" w:rsidR="00061A2C" w:rsidRPr="00061A2C" w:rsidRDefault="00061A2C">
                            <w:pPr>
                              <w:rPr>
                                <w:lang w:val="en-US"/>
                              </w:rPr>
                            </w:pPr>
                            <w:r>
                              <w:rPr>
                                <w:lang w:val="en-US"/>
                              </w:rPr>
                              <w:t>-8.40 e</w:t>
                            </w:r>
                            <w:r w:rsidR="003023D8">
                              <w:rPr>
                                <w:lang w:val="en-US"/>
                              </w:rPr>
                              <w:t>+06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68DFF40" id="_x0000_s1032" type="#_x0000_t202" style="position:absolute;left:0;text-align:left;margin-left:414.35pt;margin-top:42.8pt;width:92.9pt;height:110.6pt;z-index:2516684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">
                <v:textbox style="mso-fit-shape-to-text:t">
                  <w:txbxContent>
                    <w:p w14:paraId="20BD6EA2" w14:textId="74475123" w:rsidR="00061A2C" w:rsidRDefault="00061A2C">
                      <w:pPr>
                        <w:rPr>
                          <w:lang w:val="en-US"/>
                        </w:rPr>
                      </w:pPr>
                      <w:r>
                        <w:rPr>
                          <w:lang w:val="en-US"/>
                        </w:rPr>
                        <w:t xml:space="preserve"> Singular element of comparison- node 23431</w:t>
                      </w:r>
                    </w:p>
                    <w:p w14:paraId="6F00A745" w14:textId="7C35228E" w:rsidR="00061A2C" w:rsidRPr="00061A2C" w:rsidRDefault="00061A2C">
                      <w:pPr>
                        <w:rPr>
                          <w:lang w:val="en-US"/>
                        </w:rPr>
                      </w:pPr>
                      <w:r>
                        <w:rPr>
                          <w:lang w:val="en-US"/>
                        </w:rPr>
                        <w:t>-8.40 e</w:t>
                      </w:r>
                      <w:r w:rsidR="003023D8">
                        <w:rPr>
                          <w:lang w:val="en-US"/>
                        </w:rPr>
                        <w:t>+06</w:t>
                      </w:r>
                    </w:p>
                  </w:txbxContent>
                </v:textbox>
              </v:shape>
            </w:pict>
          </mc:Fallback>
        </mc:AlternateContent>
      </w:r>
      <w:r w:rsidR="00DB7DE4">
        <w:rPr>
          <w:noProof/>
        </w:rPr>
        <w:drawing>
          <wp:inline distT="0" distB="0" distL="0" distR="0" wp14:anchorId="1A39EB06" wp14:editId="79518AE3">
            <wp:extent cx="5368335" cy="3019614"/>
            <wp:effectExtent l="0" t="0" r="381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1292" t="11292"/>
                    <a:stretch/>
                  </pic:blipFill>
                  <pic:spPr>
                    <a:xfrm>
                      <a:off x="0" y="0"/>
                      <a:ext cx="5375610" cy="3023706"/>
                    </a:xfrm>
                    <a:prstGeom prst="rect">
                      <a:avLst/>
                    </a:prstGeom>
                  </pic:spPr>
                </pic:pic>
              </a:graphicData>
            </a:graphic>
          </wp:inline>
        </w:drawing>
      </w:r>
    </w:p>
    <w:p w14:paraId="17C2D7FA" w14:textId="7096F068" w:rsidR="00DB7DE4" w:rsidRPr="00DA5B93" w:rsidRDefault="002A03BE" w:rsidP="002A03BE">
      <w:pPr>
        <w:pStyle w:val="Caption"/>
        <w:jc w:val="both"/>
        <w:rPr>
          <w:lang w:val="en-US"/>
        </w:rPr>
      </w:pPr>
      <w:r>
        <w:t xml:space="preserve">Figure </w:t>
      </w:r>
      <w:fldSimple w:instr=" SEQ Figure \* ARABIC ">
        <w:r>
          <w:rPr>
            <w:noProof/>
          </w:rPr>
          <w:t>5</w:t>
        </w:r>
      </w:fldSimple>
      <w:r>
        <w:t xml:space="preserve">: </w:t>
      </w:r>
      <w:r w:rsidRPr="000D6273">
        <w:t xml:space="preserve"> Carbon alloyed steel plate – Steel projectile max principle, compression wave</w:t>
      </w:r>
    </w:p>
    <w:p w14:paraId="5F3EC2CE" w14:textId="61049B75" w:rsidR="00DB7DE4" w:rsidRPr="00DB7DE4" w:rsidRDefault="00DB7DE4" w:rsidP="00DF4619">
      <w:pPr>
        <w:jc w:val="both"/>
      </w:pPr>
    </w:p>
    <w:p w14:paraId="3CEA4CF2" w14:textId="77777777" w:rsidR="002A03BE" w:rsidRDefault="00DB7DE4" w:rsidP="002A03BE">
      <w:pPr>
        <w:keepNext/>
        <w:jc w:val="both"/>
      </w:pPr>
      <w:r>
        <w:rPr>
          <w:noProof/>
        </w:rPr>
        <w:drawing>
          <wp:inline distT="0" distB="0" distL="0" distR="0" wp14:anchorId="4B4B84EF" wp14:editId="113193AD">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41D78947" w14:textId="0364D515" w:rsidR="00E41CA7" w:rsidRDefault="002A03BE" w:rsidP="002A03BE">
      <w:pPr>
        <w:pStyle w:val="Caption"/>
        <w:jc w:val="both"/>
      </w:pPr>
      <w:r>
        <w:t xml:space="preserve">Figure </w:t>
      </w:r>
      <w:fldSimple w:instr=" SEQ Figure \* ARABIC ">
        <w:r>
          <w:rPr>
            <w:noProof/>
          </w:rPr>
          <w:t>6</w:t>
        </w:r>
      </w:fldSimple>
      <w:r>
        <w:t xml:space="preserve">: </w:t>
      </w:r>
      <w:r w:rsidRPr="00EE0965">
        <w:t>Carbon alloyed steel compression wave failure plate – Steel projectile max principle,</w:t>
      </w:r>
    </w:p>
    <w:p w14:paraId="1AE58910" w14:textId="77777777" w:rsidR="00DB7DE4" w:rsidRDefault="00DB7DE4" w:rsidP="00DF4619">
      <w:pPr>
        <w:jc w:val="both"/>
      </w:pPr>
    </w:p>
    <w:p w14:paraId="1EB540E9" w14:textId="77777777" w:rsidR="002A03BE" w:rsidRDefault="00046FF6" w:rsidP="002A03BE">
      <w:pPr>
        <w:keepNext/>
        <w:jc w:val="both"/>
      </w:pPr>
      <w:r>
        <w:rPr>
          <w:noProof/>
        </w:rPr>
        <mc:AlternateContent>
          <mc:Choice Requires="wps">
            <w:drawing>
              <wp:anchor distT="0" distB="0" distL="114300" distR="114300" simplePos="0" relativeHeight="251671552" behindDoc="0" locked="0" layoutInCell="1" allowOverlap="1" wp14:anchorId="5DF0AD53" wp14:editId="555DCD6B">
                <wp:simplePos x="0" y="0"/>
                <wp:positionH relativeFrom="column">
                  <wp:posOffset>2710927</wp:posOffset>
                </wp:positionH>
                <wp:positionV relativeFrom="paragraph">
                  <wp:posOffset>1616634</wp:posOffset>
                </wp:positionV>
                <wp:extent cx="1645920" cy="2097741"/>
                <wp:effectExtent l="0" t="0" r="68580" b="55245"/>
                <wp:wrapNone/>
                <wp:docPr id="19" name="Straight Arrow Connector 19"/>
                <wp:cNvGraphicFramePr/>
                <a:graphic xmlns:a="http://schemas.openxmlformats.org/drawingml/2006/main">
                  <a:graphicData uri="http://schemas.microsoft.com/office/word/2010/wordprocessingShape">
                    <wps:wsp>
                      <wps:cNvCnPr/>
                      <wps:spPr>
                        <a:xfrm>
                          <a:off x="0" y="0"/>
                          <a:ext cx="1645920" cy="209774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474D8DE" id="Straight Arrow Connector 19" o:spid="_x0000_s1026" type="#_x0000_t32" style="position:absolute;margin-left:213.45pt;margin-top:127.3pt;width:129.6pt;height:165.2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" strokecolor="#e32d91 [3204]" strokeweight=".5pt">
                <v:stroke endarrow="block" joinstyle="miter"/>
              </v:shape>
            </w:pict>
          </mc:Fallback>
        </mc:AlternateContent>
      </w:r>
      <w:r w:rsidR="00DB7DE4">
        <w:rPr>
          <w:noProof/>
        </w:rPr>
        <w:drawing>
          <wp:inline distT="0" distB="0" distL="0" distR="0" wp14:anchorId="2FA2DC22" wp14:editId="0FB2DAD7">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0424" t="10424"/>
                    <a:stretch/>
                  </pic:blipFill>
                  <pic:spPr>
                    <a:xfrm>
                      <a:off x="0" y="0"/>
                      <a:ext cx="5731510" cy="3223895"/>
                    </a:xfrm>
                    <a:prstGeom prst="rect">
                      <a:avLst/>
                    </a:prstGeom>
                  </pic:spPr>
                </pic:pic>
              </a:graphicData>
            </a:graphic>
          </wp:inline>
        </w:drawing>
      </w:r>
    </w:p>
    <w:p w14:paraId="3B7BEBEE" w14:textId="0F7BAFB3" w:rsidR="00DB7DE4" w:rsidRDefault="002A03BE" w:rsidP="002A03BE">
      <w:pPr>
        <w:pStyle w:val="Caption"/>
        <w:jc w:val="both"/>
        <w:rPr>
          <w:noProof/>
        </w:rPr>
      </w:pPr>
      <w:r>
        <w:t xml:space="preserve">Figure </w:t>
      </w:r>
      <w:fldSimple w:instr=" SEQ Figure \* ARABIC ">
        <w:r>
          <w:rPr>
            <w:noProof/>
          </w:rPr>
          <w:t>7</w:t>
        </w:r>
      </w:fldSimple>
      <w:r w:rsidRPr="00A56714">
        <w:t>: Carbon alloyed steel plate – Steel projectile sheer stress</w:t>
      </w:r>
    </w:p>
    <w:p w14:paraId="7C687A32" w14:textId="686489CA" w:rsidR="00DB7DE4" w:rsidRDefault="00DB7DE4" w:rsidP="00DF4619">
      <w:pPr>
        <w:pStyle w:val="Caption"/>
        <w:jc w:val="both"/>
      </w:pPr>
    </w:p>
    <w:p w14:paraId="34713A47" w14:textId="4A4350CB" w:rsidR="00DB7DE4" w:rsidRPr="00DB7DE4" w:rsidRDefault="00046FF6" w:rsidP="00DF4619">
      <w:pPr>
        <w:jc w:val="both"/>
      </w:pPr>
      <w:r w:rsidRPr="00061A2C">
        <w:rPr>
          <w:noProof/>
          <w:lang w:val="en-US"/>
        </w:rPr>
        <mc:AlternateContent>
          <mc:Choice Requires="wps">
            <w:drawing>
              <wp:anchor distT="45720" distB="45720" distL="114300" distR="114300" simplePos="0" relativeHeight="251670528" behindDoc="0" locked="0" layoutInCell="1" allowOverlap="1" wp14:anchorId="1583CD93" wp14:editId="035E57E0">
                <wp:simplePos x="0" y="0"/>
                <wp:positionH relativeFrom="column">
                  <wp:posOffset>4173967</wp:posOffset>
                </wp:positionH>
                <wp:positionV relativeFrom="paragraph">
                  <wp:posOffset>129913</wp:posOffset>
                </wp:positionV>
                <wp:extent cx="1179830" cy="1404620"/>
                <wp:effectExtent l="0" t="0" r="20320" b="14605"/>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9830" cy="1404620"/>
                        </a:xfrm>
                        <a:prstGeom prst="rect">
                          <a:avLst/>
                        </a:prstGeom>
                        <a:solidFill>
                          <a:srgbClr val="FFFFFF"/>
                        </a:solidFill>
                        <a:ln w="9525">
                          <a:solidFill>
                            <a:srgbClr val="000000"/>
                          </a:solidFill>
                          <a:miter lim="800000"/>
                          <a:headEnd/>
                          <a:tailEnd/>
                        </a:ln>
                      </wps:spPr>
                      <wps:txbx>
                        <w:txbxContent>
                          <w:p w14:paraId="6D302357" w14:textId="77777777" w:rsidR="00046FF6" w:rsidRDefault="00046FF6" w:rsidP="00046FF6">
                            <w:pPr>
                              <w:rPr>
                                <w:lang w:val="en-US"/>
                              </w:rPr>
                            </w:pPr>
                            <w:r>
                              <w:rPr>
                                <w:lang w:val="en-US"/>
                              </w:rPr>
                              <w:t xml:space="preserve"> Singular element of comparison- node 23431</w:t>
                            </w:r>
                          </w:p>
                          <w:p w14:paraId="6AC8C54D" w14:textId="7C5F6AD8" w:rsidR="00046FF6" w:rsidRPr="00061A2C" w:rsidRDefault="006E230F" w:rsidP="00046FF6">
                            <w:pPr>
                              <w:rPr>
                                <w:lang w:val="en-US"/>
                              </w:rPr>
                            </w:pPr>
                            <w:r>
                              <w:rPr>
                                <w:lang w:val="en-US"/>
                              </w:rPr>
                              <w:t>7.21e+06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583CD93" id="_x0000_s1033" type="#_x0000_t202" style="position:absolute;left:0;text-align:left;margin-left:328.65pt;margin-top:10.25pt;width:92.9pt;height:110.6pt;z-index:251670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">
                <v:textbox style="mso-fit-shape-to-text:t">
                  <w:txbxContent>
                    <w:p w14:paraId="6D302357" w14:textId="77777777" w:rsidR="00046FF6" w:rsidRDefault="00046FF6" w:rsidP="00046FF6">
                      <w:pPr>
                        <w:rPr>
                          <w:lang w:val="en-US"/>
                        </w:rPr>
                      </w:pPr>
                      <w:r>
                        <w:rPr>
                          <w:lang w:val="en-US"/>
                        </w:rPr>
                        <w:t xml:space="preserve"> Singular element of comparison- node 23431</w:t>
                      </w:r>
                    </w:p>
                    <w:p w14:paraId="6AC8C54D" w14:textId="7C5F6AD8" w:rsidR="00046FF6" w:rsidRPr="00061A2C" w:rsidRDefault="006E230F" w:rsidP="00046FF6">
                      <w:pPr>
                        <w:rPr>
                          <w:lang w:val="en-US"/>
                        </w:rPr>
                      </w:pPr>
                      <w:r>
                        <w:rPr>
                          <w:lang w:val="en-US"/>
                        </w:rPr>
                        <w:t>7.21e+06</w:t>
                      </w:r>
                    </w:p>
                  </w:txbxContent>
                </v:textbox>
              </v:shape>
            </w:pict>
          </mc:Fallback>
        </mc:AlternateContent>
      </w:r>
    </w:p>
    <w:p w14:paraId="76145823" w14:textId="77777777" w:rsidR="00DB7DE4" w:rsidRDefault="00DB7DE4" w:rsidP="00DF4619">
      <w:pPr>
        <w:jc w:val="both"/>
        <w:rPr>
          <w:noProof/>
        </w:rPr>
      </w:pPr>
    </w:p>
    <w:p w14:paraId="6CBD0076" w14:textId="77777777" w:rsidR="002A03BE" w:rsidRDefault="00DB7DE4" w:rsidP="002A03BE">
      <w:pPr>
        <w:keepNext/>
        <w:jc w:val="both"/>
      </w:pPr>
      <w:r>
        <w:rPr>
          <w:noProof/>
        </w:rPr>
        <w:drawing>
          <wp:inline distT="0" distB="0" distL="0" distR="0" wp14:anchorId="222F533A" wp14:editId="39239966">
            <wp:extent cx="5398135" cy="3023870"/>
            <wp:effectExtent l="0" t="0" r="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5817" t="6204"/>
                    <a:stretch/>
                  </pic:blipFill>
                  <pic:spPr bwMode="auto">
                    <a:xfrm>
                      <a:off x="0" y="0"/>
                      <a:ext cx="5398135" cy="3023870"/>
                    </a:xfrm>
                    <a:prstGeom prst="rect">
                      <a:avLst/>
                    </a:prstGeom>
                    <a:ln>
                      <a:noFill/>
                    </a:ln>
                    <a:extLst>
                      <a:ext uri="{53640926-AAD7-44D8-BBD7-CCE9431645EC}">
                        <a14:shadowObscured xmlns:a14="http://schemas.microsoft.com/office/drawing/2010/main"/>
                      </a:ext>
                    </a:extLst>
                  </pic:spPr>
                </pic:pic>
              </a:graphicData>
            </a:graphic>
          </wp:inline>
        </w:drawing>
      </w:r>
    </w:p>
    <w:p w14:paraId="094063C2" w14:textId="38B8100F" w:rsidR="00DB7DE4" w:rsidRDefault="002A03BE" w:rsidP="002A03BE">
      <w:pPr>
        <w:pStyle w:val="Caption"/>
        <w:jc w:val="both"/>
        <w:rPr>
          <w:noProof/>
        </w:rPr>
      </w:pPr>
      <w:r>
        <w:t xml:space="preserve">Figure </w:t>
      </w:r>
      <w:fldSimple w:instr=" SEQ Figure \* ARABIC ">
        <w:r>
          <w:rPr>
            <w:noProof/>
          </w:rPr>
          <w:t>8</w:t>
        </w:r>
      </w:fldSimple>
      <w:r w:rsidRPr="005B2E54">
        <w:t>: Carbon alloyed steel plate – Steel projectile sheer stress point of failure</w:t>
      </w:r>
    </w:p>
    <w:p w14:paraId="592EBEB1" w14:textId="3D278013" w:rsidR="007F5E21" w:rsidRDefault="007F5E21" w:rsidP="00DF4619">
      <w:pPr>
        <w:pStyle w:val="Caption"/>
        <w:jc w:val="both"/>
      </w:pPr>
    </w:p>
    <w:p w14:paraId="6A863402" w14:textId="77777777" w:rsidR="001F1315" w:rsidRPr="001F1315" w:rsidRDefault="001F1315" w:rsidP="001F1315"/>
    <w:p w14:paraId="1F9463F8" w14:textId="2764E3C4" w:rsidR="001F1315" w:rsidRPr="001F1315" w:rsidRDefault="001F1315" w:rsidP="001F1315">
      <w:pPr>
        <w:tabs>
          <w:tab w:val="left" w:pos="1396"/>
        </w:tabs>
      </w:pPr>
    </w:p>
    <w:p w14:paraId="7C23769A" w14:textId="7FDDC094" w:rsidR="00DB7DE4" w:rsidRDefault="002A03BE" w:rsidP="002A03BE">
      <w:bookmarkStart w:id="14" w:name="_Toc198497889"/>
      <w:r>
        <w:rPr>
          <w:noProof/>
        </w:rPr>
        <w:lastRenderedPageBreak/>
        <mc:AlternateContent>
          <mc:Choice Requires="wps">
            <w:drawing>
              <wp:anchor distT="0" distB="0" distL="114300" distR="114300" simplePos="0" relativeHeight="251676672" behindDoc="0" locked="0" layoutInCell="1" allowOverlap="1" wp14:anchorId="72523581" wp14:editId="47B54BFA">
                <wp:simplePos x="0" y="0"/>
                <wp:positionH relativeFrom="column">
                  <wp:posOffset>274320</wp:posOffset>
                </wp:positionH>
                <wp:positionV relativeFrom="paragraph">
                  <wp:posOffset>2571750</wp:posOffset>
                </wp:positionV>
                <wp:extent cx="5038725" cy="635"/>
                <wp:effectExtent l="0" t="0" r="9525" b="0"/>
                <wp:wrapSquare wrapText="bothSides"/>
                <wp:docPr id="282085419" name="Text Box 1"/>
                <wp:cNvGraphicFramePr/>
                <a:graphic xmlns:a="http://schemas.openxmlformats.org/drawingml/2006/main">
                  <a:graphicData uri="http://schemas.microsoft.com/office/word/2010/wordprocessingShape">
                    <wps:wsp>
                      <wps:cNvSpPr txBox="1"/>
                      <wps:spPr>
                        <a:xfrm>
                          <a:off x="0" y="0"/>
                          <a:ext cx="5038725" cy="635"/>
                        </a:xfrm>
                        <a:prstGeom prst="rect">
                          <a:avLst/>
                        </a:prstGeom>
                        <a:solidFill>
                          <a:prstClr val="white"/>
                        </a:solidFill>
                        <a:ln>
                          <a:noFill/>
                        </a:ln>
                      </wps:spPr>
                      <wps:txbx>
                        <w:txbxContent>
                          <w:p w14:paraId="0993A22A" w14:textId="1130852C" w:rsidR="002A03BE" w:rsidRPr="002748BB" w:rsidRDefault="002A03BE" w:rsidP="002A03BE">
                            <w:pPr>
                              <w:pStyle w:val="Caption"/>
                              <w:rPr>
                                <w:noProof/>
                                <w:sz w:val="32"/>
                                <w:szCs w:val="32"/>
                              </w:rPr>
                            </w:pPr>
                            <w:r>
                              <w:t xml:space="preserve">Figure </w:t>
                            </w:r>
                            <w:fldSimple w:instr=" SEQ Figure \* ARABIC ">
                              <w:r>
                                <w:rPr>
                                  <w:noProof/>
                                </w:rPr>
                                <w:t>9</w:t>
                              </w:r>
                            </w:fldSimple>
                            <w:r>
                              <w:t xml:space="preserve">: </w:t>
                            </w:r>
                            <w:r w:rsidRPr="00054896">
                              <w:t>Carbon alloyed steel plate – Steel projectile, velocity time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523581" id="Text Box 1" o:spid="_x0000_s1034" type="#_x0000_t202" style="position:absolute;margin-left:21.6pt;margin-top:202.5pt;width:396.7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" stroked="f">
                <v:textbox style="mso-fit-shape-to-text:t" inset="0,0,0,0">
                  <w:txbxContent>
                    <w:p w14:paraId="0993A22A" w14:textId="1130852C" w:rsidR="002A03BE" w:rsidRPr="002748BB" w:rsidRDefault="002A03BE" w:rsidP="002A03BE">
                      <w:pPr>
                        <w:pStyle w:val="Caption"/>
                        <w:rPr>
                          <w:noProof/>
                          <w:sz w:val="32"/>
                          <w:szCs w:val="32"/>
                        </w:rPr>
                      </w:pPr>
                      <w:r>
                        <w:t xml:space="preserve">Figure </w:t>
                      </w:r>
                      <w:fldSimple w:instr=" SEQ Figure \* ARABIC ">
                        <w:r>
                          <w:rPr>
                            <w:noProof/>
                          </w:rPr>
                          <w:t>9</w:t>
                        </w:r>
                      </w:fldSimple>
                      <w:r>
                        <w:t xml:space="preserve">: </w:t>
                      </w:r>
                      <w:r w:rsidRPr="00054896">
                        <w:t>Carbon alloyed steel plate – Steel projectile, velocity time graph</w:t>
                      </w:r>
                    </w:p>
                  </w:txbxContent>
                </v:textbox>
                <w10:wrap type="square"/>
              </v:shape>
            </w:pict>
          </mc:Fallback>
        </mc:AlternateContent>
      </w:r>
      <w:r w:rsidR="007F5E21">
        <w:rPr>
          <w:noProof/>
        </w:rPr>
        <w:drawing>
          <wp:anchor distT="0" distB="0" distL="114300" distR="114300" simplePos="0" relativeHeight="251674624" behindDoc="0" locked="0" layoutInCell="1" allowOverlap="1" wp14:anchorId="0EF56DC5" wp14:editId="341CB8F5">
            <wp:simplePos x="0" y="0"/>
            <wp:positionH relativeFrom="column">
              <wp:posOffset>274320</wp:posOffset>
            </wp:positionH>
            <wp:positionV relativeFrom="paragraph">
              <wp:posOffset>0</wp:posOffset>
            </wp:positionV>
            <wp:extent cx="5038725" cy="2514600"/>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9141" t="7387" r="2947" b="14615"/>
                    <a:stretch/>
                  </pic:blipFill>
                  <pic:spPr bwMode="auto">
                    <a:xfrm>
                      <a:off x="0" y="0"/>
                      <a:ext cx="5038725" cy="2514600"/>
                    </a:xfrm>
                    <a:prstGeom prst="rect">
                      <a:avLst/>
                    </a:prstGeom>
                    <a:ln>
                      <a:noFill/>
                    </a:ln>
                    <a:extLst>
                      <a:ext uri="{53640926-AAD7-44D8-BBD7-CCE9431645EC}">
                        <a14:shadowObscured xmlns:a14="http://schemas.microsoft.com/office/drawing/2010/main"/>
                      </a:ext>
                    </a:extLst>
                  </pic:spPr>
                </pic:pic>
              </a:graphicData>
            </a:graphic>
          </wp:anchor>
        </w:drawing>
      </w:r>
      <w:bookmarkEnd w:id="14"/>
      <w:r w:rsidR="000536D5">
        <w:t>When comparing node 23431 as shown in figure 5 and 8 it is apparent that at this singular point the sheer stress is significantly greater – this suggests that this is the most likely cause of mechanical failure in the plate.</w:t>
      </w:r>
      <w:r w:rsidR="00E653DE">
        <w:t xml:space="preserve"> The steel projectile has a greater mas in comparison to the aluminium projectile used in the previous simulation whilst maintain its structural integrity.</w:t>
      </w:r>
      <w:r w:rsidR="001F1315">
        <w:t xml:space="preserve"> In figure 9 the dec</w:t>
      </w:r>
      <w:r w:rsidR="0007493F">
        <w:t>ele</w:t>
      </w:r>
      <w:r w:rsidR="001F1315">
        <w:t>ration of the projectile does</w:t>
      </w:r>
      <w:r>
        <w:t xml:space="preserve"> not</w:t>
      </w:r>
      <w:r w:rsidR="001F1315">
        <w:t xml:space="preserve"> follow the typical trend </w:t>
      </w:r>
      <w:r w:rsidR="0035455C">
        <w:t xml:space="preserve">due the initial wobble however it then decelerated at a steady speed until the projectile penetrated the plate due to the mechanical </w:t>
      </w:r>
      <w:r w:rsidR="005B5DC0">
        <w:t>failure being reached</w:t>
      </w:r>
      <w:r w:rsidR="0007493F">
        <w:t xml:space="preserve"> and it continuing to travel through the plate</w:t>
      </w:r>
      <w:r w:rsidR="005B5DC0">
        <w:t>.</w:t>
      </w:r>
    </w:p>
    <w:p w14:paraId="63F55DEF" w14:textId="2685038B" w:rsidR="003E449F" w:rsidRDefault="003E449F" w:rsidP="00DF4619">
      <w:pPr>
        <w:pStyle w:val="Heading1"/>
        <w:jc w:val="both"/>
      </w:pPr>
      <w:bookmarkStart w:id="15" w:name="_Toc198497890"/>
      <w:r>
        <w:t>Conclusion</w:t>
      </w:r>
      <w:bookmarkEnd w:id="15"/>
    </w:p>
    <w:p w14:paraId="2F56D2FC" w14:textId="1F14BF4D" w:rsidR="000536D5" w:rsidRPr="000536D5" w:rsidRDefault="000536D5" w:rsidP="00DF4619">
      <w:pPr>
        <w:jc w:val="both"/>
      </w:pPr>
      <w:r>
        <w:t xml:space="preserve">From comparing the two simulations it has been identified that carbon alloyed steel was able to prevent an aluminium projectile from penetrating however when a steel projectile was used </w:t>
      </w:r>
      <w:r w:rsidR="00E653DE">
        <w:t>the plate was completely penetrated even at a lower velocity. The carbon alloyed steel armoured plate was able to withstand a lot of impact and demonstrated that it is highly resistant which is an important characteristic for military application.</w:t>
      </w:r>
      <w:r w:rsidR="00AD05DF">
        <w:t xml:space="preserve"> When struck by the projectile which is made from steel opposed to aluminium the plate was unable to stop the projectile from completely penetrating the plate.</w:t>
      </w:r>
    </w:p>
    <w:p w14:paraId="2F8122CC" w14:textId="6BBCFAC0" w:rsidR="006E2F76" w:rsidRDefault="00B93BDB" w:rsidP="00DF4619">
      <w:pPr>
        <w:jc w:val="both"/>
      </w:pPr>
      <w:r>
        <w:t>The simulation technique has great applications within industry and defence as it allows for analyse to be conducted even before the initial production of a</w:t>
      </w:r>
      <w:r w:rsidR="000536D5">
        <w:t>n</w:t>
      </w:r>
      <w:r>
        <w:t xml:space="preserve"> armoured plate has even </w:t>
      </w:r>
      <w:r w:rsidR="000536D5">
        <w:t>begun</w:t>
      </w:r>
      <w:r>
        <w:t xml:space="preserve"> to allow more in depth analyse of the internal structure of the material. However,</w:t>
      </w:r>
      <w:r w:rsidR="00AD05DF">
        <w:t xml:space="preserve"> </w:t>
      </w:r>
      <w:r>
        <w:t>this method takes an approximation of an environmental situation which does</w:t>
      </w:r>
      <w:r w:rsidR="002A03BE">
        <w:t xml:space="preserve"> not</w:t>
      </w:r>
      <w:r>
        <w:t xml:space="preserve"> consider other factors such as the weather conditions and humidity which could have a detrimental effect on how the effectiveness of the armoured plate.</w:t>
      </w:r>
    </w:p>
    <w:p w14:paraId="33BB7E77" w14:textId="202E406E" w:rsidR="00D11A05" w:rsidRDefault="00D804B6" w:rsidP="00DF4619">
      <w:pPr>
        <w:jc w:val="both"/>
      </w:pPr>
      <w:r>
        <w:t xml:space="preserve">The use of a </w:t>
      </w:r>
      <w:r w:rsidR="00512A46">
        <w:t xml:space="preserve">uniform </w:t>
      </w:r>
      <w:r w:rsidR="00A83EA2">
        <w:t>mesh</w:t>
      </w:r>
      <w:r w:rsidR="00512A46">
        <w:t xml:space="preserve"> that </w:t>
      </w:r>
      <w:r w:rsidR="005713D2">
        <w:t xml:space="preserve">is replacing the </w:t>
      </w:r>
      <w:r w:rsidR="00911575">
        <w:t>continuum</w:t>
      </w:r>
      <w:r w:rsidR="005713D2">
        <w:t xml:space="preserve"> of the system</w:t>
      </w:r>
      <w:r>
        <w:t xml:space="preserve">  will affect the realism of the result which could result in the deformation of the material being underestimated-</w:t>
      </w:r>
      <w:r w:rsidR="005D33EF">
        <w:t xml:space="preserve">If </w:t>
      </w:r>
      <w:r w:rsidR="00255653">
        <w:t>a more sophisticated mesh was implemented this allow for a more accurate analys</w:t>
      </w:r>
      <w:r w:rsidR="00F76EA3">
        <w:t>is</w:t>
      </w:r>
      <w:r w:rsidR="00255653">
        <w:t xml:space="preserve"> of the armoured plate as</w:t>
      </w:r>
      <w:r w:rsidR="00F76EA3">
        <w:t xml:space="preserve"> the element sizes are very large which limits the ability to accurately </w:t>
      </w:r>
      <w:r w:rsidR="009F2749">
        <w:t>propagate th</w:t>
      </w:r>
      <w:r w:rsidR="00B93BDB">
        <w:t xml:space="preserve">e stress waves </w:t>
      </w:r>
      <w:r>
        <w:t>moving through the plate.</w:t>
      </w:r>
    </w:p>
    <w:p w14:paraId="55FEF7FE" w14:textId="6340459D" w:rsidR="003E449F" w:rsidRDefault="003E449F" w:rsidP="00DF4619">
      <w:pPr>
        <w:jc w:val="both"/>
      </w:pPr>
      <w:r>
        <w:br w:type="page"/>
      </w:r>
    </w:p>
    <w:p w14:paraId="1EDA859B" w14:textId="3C035F22" w:rsidR="003E449F" w:rsidRDefault="00DA5B93" w:rsidP="00DF4619">
      <w:pPr>
        <w:pStyle w:val="Heading1"/>
        <w:jc w:val="both"/>
      </w:pPr>
      <w:bookmarkStart w:id="16" w:name="_Toc198497891"/>
      <w:r>
        <w:lastRenderedPageBreak/>
        <w:t>Appendices</w:t>
      </w:r>
      <w:bookmarkEnd w:id="16"/>
      <w:r>
        <w:t xml:space="preserve"> </w:t>
      </w:r>
    </w:p>
    <w:p w14:paraId="413A9750" w14:textId="0AF82D85" w:rsidR="00DF4619" w:rsidRDefault="00DF4619" w:rsidP="00DF4619">
      <w:pPr>
        <w:pStyle w:val="Caption"/>
        <w:jc w:val="both"/>
      </w:pPr>
      <w:r>
        <w:rPr>
          <w:noProof/>
        </w:rPr>
        <w:drawing>
          <wp:anchor distT="0" distB="0" distL="114300" distR="114300" simplePos="0" relativeHeight="251673600" behindDoc="0" locked="0" layoutInCell="1" allowOverlap="1" wp14:anchorId="7EE24D46" wp14:editId="41CF79E8">
            <wp:simplePos x="0" y="0"/>
            <wp:positionH relativeFrom="column">
              <wp:posOffset>-56644</wp:posOffset>
            </wp:positionH>
            <wp:positionV relativeFrom="paragraph">
              <wp:posOffset>133300</wp:posOffset>
            </wp:positionV>
            <wp:extent cx="2306230" cy="2815528"/>
            <wp:effectExtent l="0" t="0" r="0" b="4445"/>
            <wp:wrapSquare wrapText="bothSides"/>
            <wp:docPr id="2071786582" name="Picture 20717865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28085" t="9025" r="31670" b="3627"/>
                    <a:stretch/>
                  </pic:blipFill>
                  <pic:spPr bwMode="auto">
                    <a:xfrm>
                      <a:off x="0" y="0"/>
                      <a:ext cx="2306230" cy="2815528"/>
                    </a:xfrm>
                    <a:prstGeom prst="rect">
                      <a:avLst/>
                    </a:prstGeom>
                    <a:ln>
                      <a:noFill/>
                    </a:ln>
                    <a:extLst>
                      <a:ext uri="{53640926-AAD7-44D8-BBD7-CCE9431645EC}">
                        <a14:shadowObscured xmlns:a14="http://schemas.microsoft.com/office/drawing/2010/main"/>
                      </a:ext>
                    </a:extLst>
                  </pic:spPr>
                </pic:pic>
              </a:graphicData>
            </a:graphic>
          </wp:anchor>
        </w:drawing>
      </w:r>
    </w:p>
    <w:p w14:paraId="421637E1" w14:textId="2BD993B9" w:rsidR="00DF4619" w:rsidRDefault="00DF4619" w:rsidP="00DF4619">
      <w:pPr>
        <w:pStyle w:val="Caption"/>
        <w:jc w:val="both"/>
      </w:pPr>
    </w:p>
    <w:p w14:paraId="35A5F233" w14:textId="0FDDD7D3" w:rsidR="00DF4619" w:rsidRDefault="00DF4619" w:rsidP="00DF4619">
      <w:pPr>
        <w:pStyle w:val="Caption"/>
        <w:jc w:val="both"/>
      </w:pPr>
    </w:p>
    <w:p w14:paraId="2C9A76CE" w14:textId="716D37A0" w:rsidR="00DF4619" w:rsidRDefault="00DF4619" w:rsidP="00DF4619">
      <w:pPr>
        <w:pStyle w:val="Caption"/>
        <w:jc w:val="both"/>
      </w:pPr>
    </w:p>
    <w:p w14:paraId="0E86CA7D" w14:textId="77777777" w:rsidR="00DF4619" w:rsidRDefault="00DF4619" w:rsidP="00DF4619">
      <w:pPr>
        <w:pStyle w:val="Caption"/>
        <w:jc w:val="both"/>
      </w:pPr>
    </w:p>
    <w:p w14:paraId="44487F15" w14:textId="77777777" w:rsidR="00DF4619" w:rsidRDefault="00DF4619" w:rsidP="00DF4619">
      <w:pPr>
        <w:pStyle w:val="Caption"/>
        <w:jc w:val="both"/>
      </w:pPr>
    </w:p>
    <w:p w14:paraId="30DC4545" w14:textId="77777777" w:rsidR="00DF4619" w:rsidRDefault="00DF4619" w:rsidP="00DF4619">
      <w:pPr>
        <w:pStyle w:val="Caption"/>
        <w:jc w:val="both"/>
      </w:pPr>
    </w:p>
    <w:p w14:paraId="05D8FD21" w14:textId="277D3F75" w:rsidR="00DF4619" w:rsidRDefault="00DF4619" w:rsidP="00DF4619">
      <w:pPr>
        <w:pStyle w:val="Caption"/>
        <w:jc w:val="both"/>
      </w:pPr>
    </w:p>
    <w:p w14:paraId="37256DBD" w14:textId="77777777" w:rsidR="00DF4619" w:rsidRDefault="00DF4619" w:rsidP="00DF4619">
      <w:pPr>
        <w:pStyle w:val="Caption"/>
        <w:jc w:val="both"/>
      </w:pPr>
    </w:p>
    <w:p w14:paraId="5422AC12" w14:textId="77777777" w:rsidR="00DF4619" w:rsidRDefault="00DF4619" w:rsidP="00DF4619">
      <w:pPr>
        <w:pStyle w:val="Caption"/>
        <w:jc w:val="both"/>
      </w:pPr>
    </w:p>
    <w:p w14:paraId="3CA6ECED" w14:textId="77777777" w:rsidR="00DF4619" w:rsidRDefault="00DF4619" w:rsidP="00DF4619">
      <w:pPr>
        <w:pStyle w:val="Caption"/>
        <w:jc w:val="both"/>
      </w:pPr>
    </w:p>
    <w:p w14:paraId="17496FF8" w14:textId="77777777" w:rsidR="00DF4619" w:rsidRDefault="00DF4619" w:rsidP="00DF4619">
      <w:pPr>
        <w:pStyle w:val="Caption"/>
        <w:jc w:val="both"/>
      </w:pPr>
    </w:p>
    <w:p w14:paraId="18882C1C" w14:textId="6ADC0F72" w:rsidR="00DF4619" w:rsidRDefault="00DF4619" w:rsidP="00DF4619">
      <w:pPr>
        <w:pStyle w:val="Caption"/>
        <w:jc w:val="both"/>
      </w:pPr>
      <w:r>
        <w:t xml:space="preserve"> Johnson Cook plastic parameters AISI-1045 steel [4]</w:t>
      </w:r>
    </w:p>
    <w:p w14:paraId="4489FD94" w14:textId="7CD1F326" w:rsidR="00DF4619" w:rsidRPr="00DF4619" w:rsidRDefault="00DF4619" w:rsidP="00DF4619">
      <w:pPr>
        <w:jc w:val="both"/>
      </w:pPr>
      <w:r>
        <w:rPr>
          <w:noProof/>
        </w:rPr>
        <w:drawing>
          <wp:inline distT="0" distB="0" distL="0" distR="0" wp14:anchorId="1D69F796" wp14:editId="3E6AD2B7">
            <wp:extent cx="2387150" cy="2913133"/>
            <wp:effectExtent l="0" t="0" r="0" b="1905"/>
            <wp:docPr id="1219629198" name="Picture 1219629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9290" t="6024" r="29061" b="3615"/>
                    <a:stretch/>
                  </pic:blipFill>
                  <pic:spPr bwMode="auto">
                    <a:xfrm>
                      <a:off x="0" y="0"/>
                      <a:ext cx="2387150" cy="2913133"/>
                    </a:xfrm>
                    <a:prstGeom prst="rect">
                      <a:avLst/>
                    </a:prstGeom>
                    <a:ln>
                      <a:noFill/>
                    </a:ln>
                    <a:extLst>
                      <a:ext uri="{53640926-AAD7-44D8-BBD7-CCE9431645EC}">
                        <a14:shadowObscured xmlns:a14="http://schemas.microsoft.com/office/drawing/2010/main"/>
                      </a:ext>
                    </a:extLst>
                  </pic:spPr>
                </pic:pic>
              </a:graphicData>
            </a:graphic>
          </wp:inline>
        </w:drawing>
      </w:r>
    </w:p>
    <w:p w14:paraId="4746DF17" w14:textId="77777777" w:rsidR="00DF4619" w:rsidRDefault="00DF4619" w:rsidP="00DF4619">
      <w:pPr>
        <w:pStyle w:val="Caption"/>
      </w:pPr>
      <w:r>
        <w:t>Johnson Cook damage parameters AISI-1045 steel [5]</w:t>
      </w:r>
    </w:p>
    <w:p w14:paraId="174E7DFE" w14:textId="3B10E073" w:rsidR="003E449F" w:rsidRDefault="003E449F"/>
    <w:p w14:paraId="52A9850C" w14:textId="77777777" w:rsidR="00DF4619" w:rsidRDefault="00DF4619"/>
    <w:p w14:paraId="6607692E" w14:textId="77777777" w:rsidR="00DF4619" w:rsidRDefault="00DF4619"/>
    <w:p w14:paraId="23B0DDD0" w14:textId="77777777" w:rsidR="00DF4619" w:rsidRDefault="00DF4619"/>
    <w:p w14:paraId="1C27352E" w14:textId="77777777" w:rsidR="00DF4619" w:rsidRDefault="00DF4619"/>
    <w:p w14:paraId="5BF327D4" w14:textId="77777777" w:rsidR="00DF4619" w:rsidRDefault="00DF4619"/>
    <w:p w14:paraId="7DF8EEE1" w14:textId="77777777" w:rsidR="00DF4619" w:rsidRDefault="00DF4619"/>
    <w:p w14:paraId="5ED69E61" w14:textId="374BA16A" w:rsidR="003E449F" w:rsidRDefault="00000000" w:rsidP="002032B3">
      <w:pPr>
        <w:pStyle w:val="Heading1"/>
      </w:pPr>
      <w:sdt>
        <w:sdtPr>
          <w:id w:val="111145805"/>
          <w:showingPlcHdr/>
          <w:bibliography/>
        </w:sdtPr>
        <w:sdtContent>
          <w:r w:rsidR="002032B3">
            <w:t xml:space="preserve">     </w:t>
          </w:r>
        </w:sdtContent>
      </w:sdt>
      <w:r w:rsidR="002032B3">
        <w:t xml:space="preserve">References </w:t>
      </w:r>
    </w:p>
    <w:p w14:paraId="2C97820C" w14:textId="6BC9ECFF" w:rsidR="002032B3" w:rsidRPr="00127B88" w:rsidRDefault="002032B3" w:rsidP="002032B3">
      <w:pPr>
        <w:rPr>
          <w:sz w:val="24"/>
          <w:szCs w:val="24"/>
        </w:rPr>
      </w:pPr>
      <w:r>
        <w:t>[1]</w:t>
      </w:r>
      <w:r w:rsidR="00127B88">
        <w:rPr>
          <w:sz w:val="24"/>
          <w:szCs w:val="24"/>
        </w:rPr>
        <w:t xml:space="preserve"> </w:t>
      </w:r>
      <w:r>
        <w:t xml:space="preserve">A. C. Fischer Cripps , “Hertzian Fracture,” </w:t>
      </w:r>
      <w:r>
        <w:rPr>
          <w:i/>
          <w:iCs/>
        </w:rPr>
        <w:t>Mechanical Engineering Series</w:t>
      </w:r>
      <w:r>
        <w:t xml:space="preserve">, no. Second edition, pp. 115–136, 2007, </w:t>
      </w:r>
      <w:proofErr w:type="spellStart"/>
      <w:r>
        <w:t>doi</w:t>
      </w:r>
      <w:proofErr w:type="spellEnd"/>
      <w:r>
        <w:t>: https://doi.org/10.1007/978-0-387-68188-7_7.</w:t>
      </w:r>
    </w:p>
    <w:p w14:paraId="73CC864E" w14:textId="5DA949D6" w:rsidR="002032B3" w:rsidRDefault="002032B3" w:rsidP="002032B3">
      <w:r>
        <w:t>[2]</w:t>
      </w:r>
      <w:r w:rsidR="00127B88">
        <w:t xml:space="preserve"> </w:t>
      </w:r>
      <w:r>
        <w:t xml:space="preserve">M. A. Meyers and C. Taylor Aimone, “Dynamic fracture (spalling) of metals,” </w:t>
      </w:r>
      <w:r>
        <w:rPr>
          <w:i/>
          <w:iCs/>
        </w:rPr>
        <w:t>Progress in Materials Science</w:t>
      </w:r>
      <w:r>
        <w:t xml:space="preserve">, vol. 28, no. 1, pp. 1–96, Jan. 1983, </w:t>
      </w:r>
      <w:proofErr w:type="spellStart"/>
      <w:r>
        <w:t>doi</w:t>
      </w:r>
      <w:proofErr w:type="spellEnd"/>
      <w:r>
        <w:t>: https://doi.org/10.1016/0079-6425(83)90003-8.</w:t>
      </w:r>
    </w:p>
    <w:p w14:paraId="0171E93F" w14:textId="42828124" w:rsidR="002032B3" w:rsidRDefault="002032B3" w:rsidP="002032B3">
      <w:r>
        <w:t xml:space="preserve">[3]C. Woodley and I. Cullis, </w:t>
      </w:r>
      <w:r>
        <w:rPr>
          <w:i/>
          <w:iCs/>
        </w:rPr>
        <w:t>BALLISTICS 2016</w:t>
      </w:r>
      <w:r>
        <w:t xml:space="preserve">. </w:t>
      </w:r>
      <w:proofErr w:type="spellStart"/>
      <w:r>
        <w:t>DEStech</w:t>
      </w:r>
      <w:proofErr w:type="spellEnd"/>
      <w:r>
        <w:t xml:space="preserve"> Publications, Inc, 2016.</w:t>
      </w:r>
    </w:p>
    <w:p w14:paraId="4DBC28EA" w14:textId="76515CB2" w:rsidR="002032B3" w:rsidRDefault="002032B3" w:rsidP="002032B3">
      <w:r>
        <w:t>[4]</w:t>
      </w:r>
      <w:r w:rsidR="00127B88">
        <w:t xml:space="preserve"> </w:t>
      </w:r>
      <w:r>
        <w:t xml:space="preserve">M. Murugesan and D. Jung, “Johnson Cook Material and Failure Model Parameters Estimation of AISI-1045 Medium Carbon Steel for Metal Forming Applications,” </w:t>
      </w:r>
      <w:r>
        <w:rPr>
          <w:i/>
          <w:iCs/>
        </w:rPr>
        <w:t>Materials</w:t>
      </w:r>
      <w:r>
        <w:t xml:space="preserve">, vol. 12, no. 4, p. 609, Feb. 2019, </w:t>
      </w:r>
      <w:proofErr w:type="spellStart"/>
      <w:r>
        <w:t>doi</w:t>
      </w:r>
      <w:proofErr w:type="spellEnd"/>
      <w:r>
        <w:t>: https://doi.org/10.3390/ma12040609.</w:t>
      </w:r>
    </w:p>
    <w:p w14:paraId="64791AAC" w14:textId="761817F6" w:rsidR="002032B3" w:rsidRDefault="002032B3" w:rsidP="002032B3">
      <w:r>
        <w:t>[5]</w:t>
      </w:r>
      <w:r w:rsidR="00127B88">
        <w:t xml:space="preserve"> </w:t>
      </w:r>
      <w:r>
        <w:t xml:space="preserve">T. Bergs, M. Hardt, and D. </w:t>
      </w:r>
      <w:proofErr w:type="spellStart"/>
      <w:r>
        <w:t>Schraknepper</w:t>
      </w:r>
      <w:proofErr w:type="spellEnd"/>
      <w:r>
        <w:t xml:space="preserve">, “Determination of Johnson-Cook material model parameters for AISI 1045 from orthogonal cutting tests using the Downhill-Simplex algorithm,” </w:t>
      </w:r>
      <w:r>
        <w:rPr>
          <w:i/>
          <w:iCs/>
        </w:rPr>
        <w:t>Procedia Manufacturing</w:t>
      </w:r>
      <w:r>
        <w:t xml:space="preserve">, vol. 48, pp. 541–552, 2020, </w:t>
      </w:r>
      <w:proofErr w:type="spellStart"/>
      <w:r>
        <w:t>doi</w:t>
      </w:r>
      <w:proofErr w:type="spellEnd"/>
      <w:r>
        <w:t>: https://doi.org/10.1016/j.promfg.2020.05.081.</w:t>
      </w:r>
    </w:p>
    <w:p w14:paraId="106BB199" w14:textId="1C46090F" w:rsidR="00E11B86" w:rsidRPr="00E11B86" w:rsidRDefault="00E11B86" w:rsidP="00E11B86">
      <w:r w:rsidRPr="00E11B86">
        <w:t>[6]</w:t>
      </w:r>
      <w:r>
        <w:t xml:space="preserve"> </w:t>
      </w:r>
      <w:r w:rsidRPr="00E11B86">
        <w:t xml:space="preserve">B. R. Lawn, T. R. Wilshaw, and W. Hartley, “A computer simulation study of Hertzian cone crack growth,” vol. 10, no. 1, pp. 1–16, Mar. 1974, </w:t>
      </w:r>
      <w:proofErr w:type="spellStart"/>
      <w:r w:rsidRPr="00E11B86">
        <w:t>doi</w:t>
      </w:r>
      <w:proofErr w:type="spellEnd"/>
      <w:r w:rsidRPr="00E11B86">
        <w:t>: https://doi.org/10.1007/bf00955075.</w:t>
      </w:r>
    </w:p>
    <w:p w14:paraId="641DB38A" w14:textId="77777777" w:rsidR="00E11B86" w:rsidRDefault="00E11B86" w:rsidP="002032B3"/>
    <w:p w14:paraId="156C3721" w14:textId="77777777" w:rsidR="002032B3" w:rsidRPr="002032B3" w:rsidRDefault="002032B3" w:rsidP="002032B3"/>
    <w:sectPr w:rsidR="002032B3" w:rsidRPr="002032B3" w:rsidSect="002F2421">
      <w:type w:val="continuous"/>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33AE62" w14:textId="77777777" w:rsidR="00DE525E" w:rsidRDefault="00DE525E" w:rsidP="002F2421">
      <w:pPr>
        <w:spacing w:after="0" w:line="240" w:lineRule="auto"/>
      </w:pPr>
      <w:r>
        <w:separator/>
      </w:r>
    </w:p>
  </w:endnote>
  <w:endnote w:type="continuationSeparator" w:id="0">
    <w:p w14:paraId="7CAA1B54" w14:textId="77777777" w:rsidR="00DE525E" w:rsidRDefault="00DE525E" w:rsidP="002F24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4994836"/>
      <w:docPartObj>
        <w:docPartGallery w:val="Page Numbers (Bottom of Page)"/>
        <w:docPartUnique/>
      </w:docPartObj>
    </w:sdtPr>
    <w:sdtEndPr>
      <w:rPr>
        <w:noProof/>
      </w:rPr>
    </w:sdtEndPr>
    <w:sdtContent>
      <w:p w14:paraId="6C985F45" w14:textId="0CC594DE" w:rsidR="002F2421" w:rsidRDefault="002F2421">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45C8A06A" w14:textId="77777777" w:rsidR="002F2421" w:rsidRDefault="002F24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189926" w14:textId="77777777" w:rsidR="00DE525E" w:rsidRDefault="00DE525E" w:rsidP="002F2421">
      <w:pPr>
        <w:spacing w:after="0" w:line="240" w:lineRule="auto"/>
      </w:pPr>
      <w:r>
        <w:separator/>
      </w:r>
    </w:p>
  </w:footnote>
  <w:footnote w:type="continuationSeparator" w:id="0">
    <w:p w14:paraId="411DB86F" w14:textId="77777777" w:rsidR="00DE525E" w:rsidRDefault="00DE525E" w:rsidP="002F24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2343E3" w14:textId="75D299AC" w:rsidR="003E449F" w:rsidRPr="00E93108" w:rsidRDefault="00E93108" w:rsidP="003E449F">
    <w:pPr>
      <w:pStyle w:val="Header"/>
      <w:jc w:val="center"/>
      <w:rPr>
        <w:bCs/>
      </w:rPr>
    </w:pPr>
    <w:r w:rsidRPr="00E93108">
      <w:rPr>
        <w:rFonts w:ascii="Arial" w:hAnsi="Arial" w:cs="Arial"/>
        <w:bCs/>
      </w:rPr>
      <w:t>ACDB4007</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55A0FD" w14:textId="478FC799" w:rsidR="002F2421" w:rsidRPr="00E93108" w:rsidRDefault="00E93108" w:rsidP="00E93108">
    <w:pPr>
      <w:pStyle w:val="Header"/>
      <w:jc w:val="center"/>
      <w:rPr>
        <w:bCs/>
      </w:rPr>
    </w:pPr>
    <w:r w:rsidRPr="00E93108">
      <w:rPr>
        <w:rFonts w:ascii="Arial" w:hAnsi="Arial" w:cs="Arial"/>
        <w:bCs/>
      </w:rPr>
      <w:t>ACDB4007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EC6EA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729960044">
    <w:abstractNumId w:val="0"/>
  </w:num>
  <w:num w:numId="2" w16cid:durableId="14125865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421"/>
    <w:rsid w:val="00003959"/>
    <w:rsid w:val="000122AB"/>
    <w:rsid w:val="00025982"/>
    <w:rsid w:val="00046FF6"/>
    <w:rsid w:val="000536D5"/>
    <w:rsid w:val="00061A2C"/>
    <w:rsid w:val="0007493F"/>
    <w:rsid w:val="00075E32"/>
    <w:rsid w:val="00093F9E"/>
    <w:rsid w:val="000A5480"/>
    <w:rsid w:val="000B1BFA"/>
    <w:rsid w:val="000D28A6"/>
    <w:rsid w:val="000E0858"/>
    <w:rsid w:val="000F7835"/>
    <w:rsid w:val="001003F2"/>
    <w:rsid w:val="00111A7E"/>
    <w:rsid w:val="00120564"/>
    <w:rsid w:val="00125AA4"/>
    <w:rsid w:val="00127B88"/>
    <w:rsid w:val="00134311"/>
    <w:rsid w:val="00134C84"/>
    <w:rsid w:val="001411F2"/>
    <w:rsid w:val="00165431"/>
    <w:rsid w:val="0017060D"/>
    <w:rsid w:val="0017065A"/>
    <w:rsid w:val="00187C96"/>
    <w:rsid w:val="0019150F"/>
    <w:rsid w:val="001A0D69"/>
    <w:rsid w:val="001A2101"/>
    <w:rsid w:val="001D2CED"/>
    <w:rsid w:val="001D3A2C"/>
    <w:rsid w:val="001F1315"/>
    <w:rsid w:val="002032B3"/>
    <w:rsid w:val="00205B10"/>
    <w:rsid w:val="00216C36"/>
    <w:rsid w:val="00236792"/>
    <w:rsid w:val="00255653"/>
    <w:rsid w:val="00262C1A"/>
    <w:rsid w:val="00264968"/>
    <w:rsid w:val="00273854"/>
    <w:rsid w:val="002A03BE"/>
    <w:rsid w:val="002C1F2F"/>
    <w:rsid w:val="002E5147"/>
    <w:rsid w:val="002F2421"/>
    <w:rsid w:val="003023D8"/>
    <w:rsid w:val="00310683"/>
    <w:rsid w:val="00323372"/>
    <w:rsid w:val="00331925"/>
    <w:rsid w:val="00343366"/>
    <w:rsid w:val="00343887"/>
    <w:rsid w:val="0035455C"/>
    <w:rsid w:val="00377E4E"/>
    <w:rsid w:val="003A79E7"/>
    <w:rsid w:val="003C6F13"/>
    <w:rsid w:val="003E449F"/>
    <w:rsid w:val="003F21D8"/>
    <w:rsid w:val="003F71D3"/>
    <w:rsid w:val="00423278"/>
    <w:rsid w:val="00423CE8"/>
    <w:rsid w:val="00424BB5"/>
    <w:rsid w:val="00430E6D"/>
    <w:rsid w:val="00434A9F"/>
    <w:rsid w:val="0046420E"/>
    <w:rsid w:val="00467793"/>
    <w:rsid w:val="004829AB"/>
    <w:rsid w:val="00497838"/>
    <w:rsid w:val="004A348F"/>
    <w:rsid w:val="004A782E"/>
    <w:rsid w:val="004B7297"/>
    <w:rsid w:val="004E1211"/>
    <w:rsid w:val="004F70A5"/>
    <w:rsid w:val="00512A46"/>
    <w:rsid w:val="00523BBC"/>
    <w:rsid w:val="005713D2"/>
    <w:rsid w:val="00584B65"/>
    <w:rsid w:val="005A33C5"/>
    <w:rsid w:val="005A4C99"/>
    <w:rsid w:val="005B5DC0"/>
    <w:rsid w:val="005B7E59"/>
    <w:rsid w:val="005C04D2"/>
    <w:rsid w:val="005C47A9"/>
    <w:rsid w:val="005D06B5"/>
    <w:rsid w:val="005D33EF"/>
    <w:rsid w:val="00600EFD"/>
    <w:rsid w:val="00606F1C"/>
    <w:rsid w:val="00612C50"/>
    <w:rsid w:val="0063209C"/>
    <w:rsid w:val="00670897"/>
    <w:rsid w:val="00680C01"/>
    <w:rsid w:val="006973A9"/>
    <w:rsid w:val="006B1A64"/>
    <w:rsid w:val="006C3F6F"/>
    <w:rsid w:val="006C60BD"/>
    <w:rsid w:val="006D4DEE"/>
    <w:rsid w:val="006E230F"/>
    <w:rsid w:val="006E2545"/>
    <w:rsid w:val="006E2F76"/>
    <w:rsid w:val="006F50C0"/>
    <w:rsid w:val="006F7B13"/>
    <w:rsid w:val="00711116"/>
    <w:rsid w:val="007505A8"/>
    <w:rsid w:val="00754940"/>
    <w:rsid w:val="0076283B"/>
    <w:rsid w:val="00776A89"/>
    <w:rsid w:val="00794922"/>
    <w:rsid w:val="00797DC2"/>
    <w:rsid w:val="007A1B09"/>
    <w:rsid w:val="007C05C3"/>
    <w:rsid w:val="007C2BA2"/>
    <w:rsid w:val="007E324B"/>
    <w:rsid w:val="007E3E25"/>
    <w:rsid w:val="007E4E08"/>
    <w:rsid w:val="007F3DFF"/>
    <w:rsid w:val="007F5E21"/>
    <w:rsid w:val="008164D3"/>
    <w:rsid w:val="008177BC"/>
    <w:rsid w:val="00830709"/>
    <w:rsid w:val="00831DDC"/>
    <w:rsid w:val="008333AA"/>
    <w:rsid w:val="00853BDD"/>
    <w:rsid w:val="0085675D"/>
    <w:rsid w:val="00873615"/>
    <w:rsid w:val="008744C6"/>
    <w:rsid w:val="008E5DCB"/>
    <w:rsid w:val="00901375"/>
    <w:rsid w:val="00911575"/>
    <w:rsid w:val="00952E49"/>
    <w:rsid w:val="009628BB"/>
    <w:rsid w:val="00963E60"/>
    <w:rsid w:val="00976133"/>
    <w:rsid w:val="009877BD"/>
    <w:rsid w:val="00997104"/>
    <w:rsid w:val="009C1AAB"/>
    <w:rsid w:val="009E4E08"/>
    <w:rsid w:val="009F1F13"/>
    <w:rsid w:val="009F22C9"/>
    <w:rsid w:val="009F2749"/>
    <w:rsid w:val="009F6C12"/>
    <w:rsid w:val="00A15598"/>
    <w:rsid w:val="00A205B4"/>
    <w:rsid w:val="00A770CE"/>
    <w:rsid w:val="00A83EA2"/>
    <w:rsid w:val="00AC006A"/>
    <w:rsid w:val="00AD05DF"/>
    <w:rsid w:val="00AE7548"/>
    <w:rsid w:val="00AF0C1C"/>
    <w:rsid w:val="00AF20CE"/>
    <w:rsid w:val="00B14099"/>
    <w:rsid w:val="00B17C54"/>
    <w:rsid w:val="00B529A4"/>
    <w:rsid w:val="00B54CD9"/>
    <w:rsid w:val="00B72381"/>
    <w:rsid w:val="00B82CA3"/>
    <w:rsid w:val="00B93BDB"/>
    <w:rsid w:val="00B9415C"/>
    <w:rsid w:val="00BA056C"/>
    <w:rsid w:val="00BC1511"/>
    <w:rsid w:val="00BE5DDF"/>
    <w:rsid w:val="00C03DE9"/>
    <w:rsid w:val="00C35255"/>
    <w:rsid w:val="00C53626"/>
    <w:rsid w:val="00C83DA2"/>
    <w:rsid w:val="00C87296"/>
    <w:rsid w:val="00C94C7C"/>
    <w:rsid w:val="00CA1B71"/>
    <w:rsid w:val="00CA4652"/>
    <w:rsid w:val="00CD26E9"/>
    <w:rsid w:val="00D11A05"/>
    <w:rsid w:val="00D54666"/>
    <w:rsid w:val="00D804B6"/>
    <w:rsid w:val="00DA4F1C"/>
    <w:rsid w:val="00DA5B93"/>
    <w:rsid w:val="00DB7DE4"/>
    <w:rsid w:val="00DC52CB"/>
    <w:rsid w:val="00DE525E"/>
    <w:rsid w:val="00DE7C3F"/>
    <w:rsid w:val="00DF4619"/>
    <w:rsid w:val="00E11B86"/>
    <w:rsid w:val="00E24196"/>
    <w:rsid w:val="00E25340"/>
    <w:rsid w:val="00E27853"/>
    <w:rsid w:val="00E41CA7"/>
    <w:rsid w:val="00E50010"/>
    <w:rsid w:val="00E6077A"/>
    <w:rsid w:val="00E653DE"/>
    <w:rsid w:val="00E66802"/>
    <w:rsid w:val="00E93108"/>
    <w:rsid w:val="00ED550C"/>
    <w:rsid w:val="00ED5802"/>
    <w:rsid w:val="00EE03C3"/>
    <w:rsid w:val="00EE14BB"/>
    <w:rsid w:val="00EE46E0"/>
    <w:rsid w:val="00EF277F"/>
    <w:rsid w:val="00F03263"/>
    <w:rsid w:val="00F34646"/>
    <w:rsid w:val="00F76EA3"/>
    <w:rsid w:val="00FA015F"/>
    <w:rsid w:val="00FA1B98"/>
    <w:rsid w:val="00FA5BBE"/>
    <w:rsid w:val="00FA625C"/>
    <w:rsid w:val="00FB021B"/>
    <w:rsid w:val="00FB7BDE"/>
    <w:rsid w:val="00FC4AEA"/>
    <w:rsid w:val="00FD0410"/>
    <w:rsid w:val="00FF43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7F3A6E"/>
  <w15:chartTrackingRefBased/>
  <w15:docId w15:val="{F56F39FC-B851-4F44-B0E9-9A6763D60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2421"/>
    <w:pPr>
      <w:keepNext/>
      <w:keepLines/>
      <w:numPr>
        <w:numId w:val="1"/>
      </w:numPr>
      <w:spacing w:before="240" w:after="0"/>
      <w:outlineLvl w:val="0"/>
    </w:pPr>
    <w:rPr>
      <w:rFonts w:asciiTheme="majorHAnsi" w:eastAsiaTheme="majorEastAsia" w:hAnsiTheme="majorHAnsi" w:cstheme="majorBidi"/>
      <w:color w:val="B3186D" w:themeColor="accent1" w:themeShade="BF"/>
      <w:sz w:val="32"/>
      <w:szCs w:val="32"/>
    </w:rPr>
  </w:style>
  <w:style w:type="paragraph" w:styleId="Heading2">
    <w:name w:val="heading 2"/>
    <w:basedOn w:val="Normal"/>
    <w:next w:val="Normal"/>
    <w:link w:val="Heading2Char"/>
    <w:uiPriority w:val="9"/>
    <w:unhideWhenUsed/>
    <w:qFormat/>
    <w:rsid w:val="002F2421"/>
    <w:pPr>
      <w:keepNext/>
      <w:keepLines/>
      <w:numPr>
        <w:ilvl w:val="1"/>
        <w:numId w:val="1"/>
      </w:numPr>
      <w:spacing w:before="40" w:after="0"/>
      <w:outlineLvl w:val="1"/>
    </w:pPr>
    <w:rPr>
      <w:rFonts w:asciiTheme="majorHAnsi" w:eastAsiaTheme="majorEastAsia" w:hAnsiTheme="majorHAnsi" w:cstheme="majorBidi"/>
      <w:color w:val="B3186D" w:themeColor="accent1" w:themeShade="BF"/>
      <w:sz w:val="26"/>
      <w:szCs w:val="26"/>
    </w:rPr>
  </w:style>
  <w:style w:type="paragraph" w:styleId="Heading3">
    <w:name w:val="heading 3"/>
    <w:basedOn w:val="Normal"/>
    <w:next w:val="Normal"/>
    <w:link w:val="Heading3Char"/>
    <w:uiPriority w:val="9"/>
    <w:unhideWhenUsed/>
    <w:qFormat/>
    <w:rsid w:val="002F2421"/>
    <w:pPr>
      <w:keepNext/>
      <w:keepLines/>
      <w:numPr>
        <w:ilvl w:val="2"/>
        <w:numId w:val="1"/>
      </w:numPr>
      <w:spacing w:before="40" w:after="0"/>
      <w:outlineLvl w:val="2"/>
    </w:pPr>
    <w:rPr>
      <w:rFonts w:asciiTheme="majorHAnsi" w:eastAsiaTheme="majorEastAsia" w:hAnsiTheme="majorHAnsi" w:cstheme="majorBidi"/>
      <w:color w:val="771048" w:themeColor="accent1" w:themeShade="7F"/>
      <w:sz w:val="24"/>
      <w:szCs w:val="24"/>
    </w:rPr>
  </w:style>
  <w:style w:type="paragraph" w:styleId="Heading4">
    <w:name w:val="heading 4"/>
    <w:basedOn w:val="Normal"/>
    <w:next w:val="Normal"/>
    <w:link w:val="Heading4Char"/>
    <w:uiPriority w:val="9"/>
    <w:semiHidden/>
    <w:unhideWhenUsed/>
    <w:qFormat/>
    <w:rsid w:val="003E449F"/>
    <w:pPr>
      <w:keepNext/>
      <w:keepLines/>
      <w:numPr>
        <w:ilvl w:val="3"/>
        <w:numId w:val="1"/>
      </w:numPr>
      <w:spacing w:before="40" w:after="0"/>
      <w:outlineLvl w:val="3"/>
    </w:pPr>
    <w:rPr>
      <w:rFonts w:asciiTheme="majorHAnsi" w:eastAsiaTheme="majorEastAsia" w:hAnsiTheme="majorHAnsi" w:cstheme="majorBidi"/>
      <w:i/>
      <w:iCs/>
      <w:color w:val="B3186D" w:themeColor="accent1" w:themeShade="BF"/>
    </w:rPr>
  </w:style>
  <w:style w:type="paragraph" w:styleId="Heading5">
    <w:name w:val="heading 5"/>
    <w:basedOn w:val="Normal"/>
    <w:next w:val="Normal"/>
    <w:link w:val="Heading5Char"/>
    <w:uiPriority w:val="9"/>
    <w:semiHidden/>
    <w:unhideWhenUsed/>
    <w:qFormat/>
    <w:rsid w:val="003E449F"/>
    <w:pPr>
      <w:keepNext/>
      <w:keepLines/>
      <w:numPr>
        <w:ilvl w:val="4"/>
        <w:numId w:val="1"/>
      </w:numPr>
      <w:spacing w:before="40" w:after="0"/>
      <w:outlineLvl w:val="4"/>
    </w:pPr>
    <w:rPr>
      <w:rFonts w:asciiTheme="majorHAnsi" w:eastAsiaTheme="majorEastAsia" w:hAnsiTheme="majorHAnsi" w:cstheme="majorBidi"/>
      <w:color w:val="B3186D" w:themeColor="accent1" w:themeShade="BF"/>
    </w:rPr>
  </w:style>
  <w:style w:type="paragraph" w:styleId="Heading6">
    <w:name w:val="heading 6"/>
    <w:basedOn w:val="Normal"/>
    <w:next w:val="Normal"/>
    <w:link w:val="Heading6Char"/>
    <w:uiPriority w:val="9"/>
    <w:semiHidden/>
    <w:unhideWhenUsed/>
    <w:qFormat/>
    <w:rsid w:val="003E449F"/>
    <w:pPr>
      <w:keepNext/>
      <w:keepLines/>
      <w:numPr>
        <w:ilvl w:val="5"/>
        <w:numId w:val="1"/>
      </w:numPr>
      <w:spacing w:before="40" w:after="0"/>
      <w:outlineLvl w:val="5"/>
    </w:pPr>
    <w:rPr>
      <w:rFonts w:asciiTheme="majorHAnsi" w:eastAsiaTheme="majorEastAsia" w:hAnsiTheme="majorHAnsi" w:cstheme="majorBidi"/>
      <w:color w:val="771048" w:themeColor="accent1" w:themeShade="7F"/>
    </w:rPr>
  </w:style>
  <w:style w:type="paragraph" w:styleId="Heading7">
    <w:name w:val="heading 7"/>
    <w:basedOn w:val="Normal"/>
    <w:next w:val="Normal"/>
    <w:link w:val="Heading7Char"/>
    <w:uiPriority w:val="9"/>
    <w:semiHidden/>
    <w:unhideWhenUsed/>
    <w:qFormat/>
    <w:rsid w:val="003E449F"/>
    <w:pPr>
      <w:keepNext/>
      <w:keepLines/>
      <w:numPr>
        <w:ilvl w:val="6"/>
        <w:numId w:val="1"/>
      </w:numPr>
      <w:spacing w:before="40" w:after="0"/>
      <w:outlineLvl w:val="6"/>
    </w:pPr>
    <w:rPr>
      <w:rFonts w:asciiTheme="majorHAnsi" w:eastAsiaTheme="majorEastAsia" w:hAnsiTheme="majorHAnsi" w:cstheme="majorBidi"/>
      <w:i/>
      <w:iCs/>
      <w:color w:val="771048" w:themeColor="accent1" w:themeShade="7F"/>
    </w:rPr>
  </w:style>
  <w:style w:type="paragraph" w:styleId="Heading8">
    <w:name w:val="heading 8"/>
    <w:basedOn w:val="Normal"/>
    <w:next w:val="Normal"/>
    <w:link w:val="Heading8Char"/>
    <w:uiPriority w:val="9"/>
    <w:semiHidden/>
    <w:unhideWhenUsed/>
    <w:qFormat/>
    <w:rsid w:val="003E449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E449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2421"/>
    <w:pPr>
      <w:spacing w:after="0" w:line="240" w:lineRule="auto"/>
    </w:pPr>
    <w:rPr>
      <w:lang w:val="en-US" w:eastAsia="en-US"/>
    </w:rPr>
  </w:style>
  <w:style w:type="character" w:customStyle="1" w:styleId="NoSpacingChar">
    <w:name w:val="No Spacing Char"/>
    <w:basedOn w:val="DefaultParagraphFont"/>
    <w:link w:val="NoSpacing"/>
    <w:uiPriority w:val="1"/>
    <w:rsid w:val="002F2421"/>
    <w:rPr>
      <w:lang w:val="en-US" w:eastAsia="en-US"/>
    </w:rPr>
  </w:style>
  <w:style w:type="character" w:customStyle="1" w:styleId="Heading1Char">
    <w:name w:val="Heading 1 Char"/>
    <w:basedOn w:val="DefaultParagraphFont"/>
    <w:link w:val="Heading1"/>
    <w:uiPriority w:val="9"/>
    <w:rsid w:val="002F2421"/>
    <w:rPr>
      <w:rFonts w:asciiTheme="majorHAnsi" w:eastAsiaTheme="majorEastAsia" w:hAnsiTheme="majorHAnsi" w:cstheme="majorBidi"/>
      <w:color w:val="B3186D" w:themeColor="accent1" w:themeShade="BF"/>
      <w:sz w:val="32"/>
      <w:szCs w:val="32"/>
    </w:rPr>
  </w:style>
  <w:style w:type="paragraph" w:styleId="TOCHeading">
    <w:name w:val="TOC Heading"/>
    <w:basedOn w:val="Heading1"/>
    <w:next w:val="Normal"/>
    <w:uiPriority w:val="39"/>
    <w:unhideWhenUsed/>
    <w:qFormat/>
    <w:rsid w:val="002F2421"/>
    <w:pPr>
      <w:outlineLvl w:val="9"/>
    </w:pPr>
    <w:rPr>
      <w:lang w:val="en-US" w:eastAsia="en-US"/>
    </w:rPr>
  </w:style>
  <w:style w:type="paragraph" w:styleId="Header">
    <w:name w:val="header"/>
    <w:basedOn w:val="Normal"/>
    <w:link w:val="HeaderChar"/>
    <w:uiPriority w:val="99"/>
    <w:unhideWhenUsed/>
    <w:rsid w:val="002F24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421"/>
  </w:style>
  <w:style w:type="paragraph" w:styleId="Footer">
    <w:name w:val="footer"/>
    <w:basedOn w:val="Normal"/>
    <w:link w:val="FooterChar"/>
    <w:uiPriority w:val="99"/>
    <w:unhideWhenUsed/>
    <w:rsid w:val="002F24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421"/>
  </w:style>
  <w:style w:type="paragraph" w:styleId="Title">
    <w:name w:val="Title"/>
    <w:basedOn w:val="Normal"/>
    <w:next w:val="Normal"/>
    <w:link w:val="TitleChar"/>
    <w:uiPriority w:val="10"/>
    <w:qFormat/>
    <w:rsid w:val="002F242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2421"/>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2F2421"/>
    <w:rPr>
      <w:rFonts w:asciiTheme="majorHAnsi" w:eastAsiaTheme="majorEastAsia" w:hAnsiTheme="majorHAnsi" w:cstheme="majorBidi"/>
      <w:color w:val="B3186D" w:themeColor="accent1" w:themeShade="BF"/>
      <w:sz w:val="26"/>
      <w:szCs w:val="26"/>
    </w:rPr>
  </w:style>
  <w:style w:type="character" w:customStyle="1" w:styleId="Heading3Char">
    <w:name w:val="Heading 3 Char"/>
    <w:basedOn w:val="DefaultParagraphFont"/>
    <w:link w:val="Heading3"/>
    <w:uiPriority w:val="9"/>
    <w:rsid w:val="002F2421"/>
    <w:rPr>
      <w:rFonts w:asciiTheme="majorHAnsi" w:eastAsiaTheme="majorEastAsia" w:hAnsiTheme="majorHAnsi" w:cstheme="majorBidi"/>
      <w:color w:val="771048" w:themeColor="accent1" w:themeShade="7F"/>
      <w:sz w:val="24"/>
      <w:szCs w:val="24"/>
    </w:rPr>
  </w:style>
  <w:style w:type="character" w:customStyle="1" w:styleId="Heading4Char">
    <w:name w:val="Heading 4 Char"/>
    <w:basedOn w:val="DefaultParagraphFont"/>
    <w:link w:val="Heading4"/>
    <w:uiPriority w:val="9"/>
    <w:semiHidden/>
    <w:rsid w:val="003E449F"/>
    <w:rPr>
      <w:rFonts w:asciiTheme="majorHAnsi" w:eastAsiaTheme="majorEastAsia" w:hAnsiTheme="majorHAnsi" w:cstheme="majorBidi"/>
      <w:i/>
      <w:iCs/>
      <w:color w:val="B3186D" w:themeColor="accent1" w:themeShade="BF"/>
    </w:rPr>
  </w:style>
  <w:style w:type="character" w:customStyle="1" w:styleId="Heading5Char">
    <w:name w:val="Heading 5 Char"/>
    <w:basedOn w:val="DefaultParagraphFont"/>
    <w:link w:val="Heading5"/>
    <w:uiPriority w:val="9"/>
    <w:semiHidden/>
    <w:rsid w:val="003E449F"/>
    <w:rPr>
      <w:rFonts w:asciiTheme="majorHAnsi" w:eastAsiaTheme="majorEastAsia" w:hAnsiTheme="majorHAnsi" w:cstheme="majorBidi"/>
      <w:color w:val="B3186D" w:themeColor="accent1" w:themeShade="BF"/>
    </w:rPr>
  </w:style>
  <w:style w:type="character" w:customStyle="1" w:styleId="Heading6Char">
    <w:name w:val="Heading 6 Char"/>
    <w:basedOn w:val="DefaultParagraphFont"/>
    <w:link w:val="Heading6"/>
    <w:uiPriority w:val="9"/>
    <w:semiHidden/>
    <w:rsid w:val="003E449F"/>
    <w:rPr>
      <w:rFonts w:asciiTheme="majorHAnsi" w:eastAsiaTheme="majorEastAsia" w:hAnsiTheme="majorHAnsi" w:cstheme="majorBidi"/>
      <w:color w:val="771048" w:themeColor="accent1" w:themeShade="7F"/>
    </w:rPr>
  </w:style>
  <w:style w:type="character" w:customStyle="1" w:styleId="Heading7Char">
    <w:name w:val="Heading 7 Char"/>
    <w:basedOn w:val="DefaultParagraphFont"/>
    <w:link w:val="Heading7"/>
    <w:uiPriority w:val="9"/>
    <w:semiHidden/>
    <w:rsid w:val="003E449F"/>
    <w:rPr>
      <w:rFonts w:asciiTheme="majorHAnsi" w:eastAsiaTheme="majorEastAsia" w:hAnsiTheme="majorHAnsi" w:cstheme="majorBidi"/>
      <w:i/>
      <w:iCs/>
      <w:color w:val="771048" w:themeColor="accent1" w:themeShade="7F"/>
    </w:rPr>
  </w:style>
  <w:style w:type="character" w:customStyle="1" w:styleId="Heading8Char">
    <w:name w:val="Heading 8 Char"/>
    <w:basedOn w:val="DefaultParagraphFont"/>
    <w:link w:val="Heading8"/>
    <w:uiPriority w:val="9"/>
    <w:semiHidden/>
    <w:rsid w:val="003E449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E449F"/>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FF436D"/>
    <w:pPr>
      <w:spacing w:after="200" w:line="240" w:lineRule="auto"/>
    </w:pPr>
    <w:rPr>
      <w:i/>
      <w:iCs/>
      <w:color w:val="454551" w:themeColor="text2"/>
      <w:sz w:val="18"/>
      <w:szCs w:val="18"/>
    </w:rPr>
  </w:style>
  <w:style w:type="paragraph" w:styleId="Bibliography">
    <w:name w:val="Bibliography"/>
    <w:basedOn w:val="Normal"/>
    <w:next w:val="Normal"/>
    <w:uiPriority w:val="37"/>
    <w:unhideWhenUsed/>
    <w:rsid w:val="00FF436D"/>
  </w:style>
  <w:style w:type="character" w:styleId="Hyperlink">
    <w:name w:val="Hyperlink"/>
    <w:basedOn w:val="DefaultParagraphFont"/>
    <w:uiPriority w:val="99"/>
    <w:unhideWhenUsed/>
    <w:rsid w:val="00FF436D"/>
    <w:rPr>
      <w:color w:val="6B9F25" w:themeColor="hyperlink"/>
      <w:u w:val="single"/>
    </w:rPr>
  </w:style>
  <w:style w:type="paragraph" w:styleId="TableofFigures">
    <w:name w:val="table of figures"/>
    <w:basedOn w:val="Normal"/>
    <w:next w:val="Normal"/>
    <w:uiPriority w:val="99"/>
    <w:unhideWhenUsed/>
    <w:rsid w:val="00FF436D"/>
    <w:pPr>
      <w:spacing w:after="0"/>
    </w:pPr>
  </w:style>
  <w:style w:type="paragraph" w:styleId="TOC1">
    <w:name w:val="toc 1"/>
    <w:basedOn w:val="Normal"/>
    <w:next w:val="Normal"/>
    <w:autoRedefine/>
    <w:uiPriority w:val="39"/>
    <w:unhideWhenUsed/>
    <w:rsid w:val="00FF436D"/>
    <w:pPr>
      <w:spacing w:after="100"/>
    </w:pPr>
  </w:style>
  <w:style w:type="paragraph" w:styleId="TOC2">
    <w:name w:val="toc 2"/>
    <w:basedOn w:val="Normal"/>
    <w:next w:val="Normal"/>
    <w:autoRedefine/>
    <w:uiPriority w:val="39"/>
    <w:unhideWhenUsed/>
    <w:rsid w:val="00FF436D"/>
    <w:pPr>
      <w:spacing w:after="100"/>
      <w:ind w:left="220"/>
    </w:pPr>
  </w:style>
  <w:style w:type="paragraph" w:styleId="TOC3">
    <w:name w:val="toc 3"/>
    <w:basedOn w:val="Normal"/>
    <w:next w:val="Normal"/>
    <w:autoRedefine/>
    <w:uiPriority w:val="39"/>
    <w:unhideWhenUsed/>
    <w:rsid w:val="00FF436D"/>
    <w:pPr>
      <w:spacing w:after="100"/>
      <w:ind w:left="440"/>
    </w:pPr>
  </w:style>
  <w:style w:type="character" w:styleId="FollowedHyperlink">
    <w:name w:val="FollowedHyperlink"/>
    <w:basedOn w:val="DefaultParagraphFont"/>
    <w:uiPriority w:val="99"/>
    <w:semiHidden/>
    <w:unhideWhenUsed/>
    <w:rsid w:val="00523BBC"/>
    <w:rPr>
      <w:color w:val="8C8C8C" w:themeColor="followedHyperlink"/>
      <w:u w:val="single"/>
    </w:rPr>
  </w:style>
  <w:style w:type="character" w:styleId="UnresolvedMention">
    <w:name w:val="Unresolved Mention"/>
    <w:basedOn w:val="DefaultParagraphFont"/>
    <w:uiPriority w:val="99"/>
    <w:semiHidden/>
    <w:unhideWhenUsed/>
    <w:rsid w:val="00E11B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18159">
      <w:bodyDiv w:val="1"/>
      <w:marLeft w:val="0"/>
      <w:marRight w:val="0"/>
      <w:marTop w:val="0"/>
      <w:marBottom w:val="0"/>
      <w:divBdr>
        <w:top w:val="none" w:sz="0" w:space="0" w:color="auto"/>
        <w:left w:val="none" w:sz="0" w:space="0" w:color="auto"/>
        <w:bottom w:val="none" w:sz="0" w:space="0" w:color="auto"/>
        <w:right w:val="none" w:sz="0" w:space="0" w:color="auto"/>
      </w:divBdr>
      <w:divsChild>
        <w:div w:id="552037277">
          <w:marLeft w:val="0"/>
          <w:marRight w:val="0"/>
          <w:marTop w:val="0"/>
          <w:marBottom w:val="0"/>
          <w:divBdr>
            <w:top w:val="none" w:sz="0" w:space="0" w:color="auto"/>
            <w:left w:val="none" w:sz="0" w:space="0" w:color="auto"/>
            <w:bottom w:val="none" w:sz="0" w:space="0" w:color="auto"/>
            <w:right w:val="none" w:sz="0" w:space="0" w:color="auto"/>
          </w:divBdr>
          <w:divsChild>
            <w:div w:id="1824159031">
              <w:marLeft w:val="0"/>
              <w:marRight w:val="0"/>
              <w:marTop w:val="0"/>
              <w:marBottom w:val="0"/>
              <w:divBdr>
                <w:top w:val="none" w:sz="0" w:space="0" w:color="auto"/>
                <w:left w:val="none" w:sz="0" w:space="0" w:color="auto"/>
                <w:bottom w:val="none" w:sz="0" w:space="0" w:color="auto"/>
                <w:right w:val="none" w:sz="0" w:space="0" w:color="auto"/>
              </w:divBdr>
            </w:div>
            <w:div w:id="1630164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91615">
      <w:bodyDiv w:val="1"/>
      <w:marLeft w:val="0"/>
      <w:marRight w:val="0"/>
      <w:marTop w:val="0"/>
      <w:marBottom w:val="0"/>
      <w:divBdr>
        <w:top w:val="none" w:sz="0" w:space="0" w:color="auto"/>
        <w:left w:val="none" w:sz="0" w:space="0" w:color="auto"/>
        <w:bottom w:val="none" w:sz="0" w:space="0" w:color="auto"/>
        <w:right w:val="none" w:sz="0" w:space="0" w:color="auto"/>
      </w:divBdr>
    </w:div>
    <w:div w:id="309020297">
      <w:bodyDiv w:val="1"/>
      <w:marLeft w:val="0"/>
      <w:marRight w:val="0"/>
      <w:marTop w:val="0"/>
      <w:marBottom w:val="0"/>
      <w:divBdr>
        <w:top w:val="none" w:sz="0" w:space="0" w:color="auto"/>
        <w:left w:val="none" w:sz="0" w:space="0" w:color="auto"/>
        <w:bottom w:val="none" w:sz="0" w:space="0" w:color="auto"/>
        <w:right w:val="none" w:sz="0" w:space="0" w:color="auto"/>
      </w:divBdr>
    </w:div>
    <w:div w:id="326520479">
      <w:bodyDiv w:val="1"/>
      <w:marLeft w:val="0"/>
      <w:marRight w:val="0"/>
      <w:marTop w:val="0"/>
      <w:marBottom w:val="0"/>
      <w:divBdr>
        <w:top w:val="none" w:sz="0" w:space="0" w:color="auto"/>
        <w:left w:val="none" w:sz="0" w:space="0" w:color="auto"/>
        <w:bottom w:val="none" w:sz="0" w:space="0" w:color="auto"/>
        <w:right w:val="none" w:sz="0" w:space="0" w:color="auto"/>
      </w:divBdr>
    </w:div>
    <w:div w:id="341276282">
      <w:bodyDiv w:val="1"/>
      <w:marLeft w:val="0"/>
      <w:marRight w:val="0"/>
      <w:marTop w:val="0"/>
      <w:marBottom w:val="0"/>
      <w:divBdr>
        <w:top w:val="none" w:sz="0" w:space="0" w:color="auto"/>
        <w:left w:val="none" w:sz="0" w:space="0" w:color="auto"/>
        <w:bottom w:val="none" w:sz="0" w:space="0" w:color="auto"/>
        <w:right w:val="none" w:sz="0" w:space="0" w:color="auto"/>
      </w:divBdr>
      <w:divsChild>
        <w:div w:id="1383821844">
          <w:marLeft w:val="0"/>
          <w:marRight w:val="0"/>
          <w:marTop w:val="0"/>
          <w:marBottom w:val="0"/>
          <w:divBdr>
            <w:top w:val="none" w:sz="0" w:space="0" w:color="auto"/>
            <w:left w:val="none" w:sz="0" w:space="0" w:color="auto"/>
            <w:bottom w:val="none" w:sz="0" w:space="0" w:color="auto"/>
            <w:right w:val="none" w:sz="0" w:space="0" w:color="auto"/>
          </w:divBdr>
          <w:divsChild>
            <w:div w:id="175121048">
              <w:marLeft w:val="0"/>
              <w:marRight w:val="0"/>
              <w:marTop w:val="0"/>
              <w:marBottom w:val="0"/>
              <w:divBdr>
                <w:top w:val="none" w:sz="0" w:space="0" w:color="auto"/>
                <w:left w:val="none" w:sz="0" w:space="0" w:color="auto"/>
                <w:bottom w:val="none" w:sz="0" w:space="0" w:color="auto"/>
                <w:right w:val="none" w:sz="0" w:space="0" w:color="auto"/>
              </w:divBdr>
            </w:div>
            <w:div w:id="827789422">
              <w:marLeft w:val="0"/>
              <w:marRight w:val="0"/>
              <w:marTop w:val="0"/>
              <w:marBottom w:val="0"/>
              <w:divBdr>
                <w:top w:val="none" w:sz="0" w:space="0" w:color="auto"/>
                <w:left w:val="none" w:sz="0" w:space="0" w:color="auto"/>
                <w:bottom w:val="none" w:sz="0" w:space="0" w:color="auto"/>
                <w:right w:val="none" w:sz="0" w:space="0" w:color="auto"/>
              </w:divBdr>
            </w:div>
            <w:div w:id="1286305066">
              <w:marLeft w:val="0"/>
              <w:marRight w:val="0"/>
              <w:marTop w:val="0"/>
              <w:marBottom w:val="0"/>
              <w:divBdr>
                <w:top w:val="none" w:sz="0" w:space="0" w:color="auto"/>
                <w:left w:val="none" w:sz="0" w:space="0" w:color="auto"/>
                <w:bottom w:val="none" w:sz="0" w:space="0" w:color="auto"/>
                <w:right w:val="none" w:sz="0" w:space="0" w:color="auto"/>
              </w:divBdr>
            </w:div>
            <w:div w:id="149375141">
              <w:marLeft w:val="0"/>
              <w:marRight w:val="0"/>
              <w:marTop w:val="0"/>
              <w:marBottom w:val="0"/>
              <w:divBdr>
                <w:top w:val="none" w:sz="0" w:space="0" w:color="auto"/>
                <w:left w:val="none" w:sz="0" w:space="0" w:color="auto"/>
                <w:bottom w:val="none" w:sz="0" w:space="0" w:color="auto"/>
                <w:right w:val="none" w:sz="0" w:space="0" w:color="auto"/>
              </w:divBdr>
            </w:div>
            <w:div w:id="283119848">
              <w:marLeft w:val="0"/>
              <w:marRight w:val="0"/>
              <w:marTop w:val="0"/>
              <w:marBottom w:val="0"/>
              <w:divBdr>
                <w:top w:val="none" w:sz="0" w:space="0" w:color="auto"/>
                <w:left w:val="none" w:sz="0" w:space="0" w:color="auto"/>
                <w:bottom w:val="none" w:sz="0" w:space="0" w:color="auto"/>
                <w:right w:val="none" w:sz="0" w:space="0" w:color="auto"/>
              </w:divBdr>
            </w:div>
            <w:div w:id="633372142">
              <w:marLeft w:val="0"/>
              <w:marRight w:val="0"/>
              <w:marTop w:val="0"/>
              <w:marBottom w:val="0"/>
              <w:divBdr>
                <w:top w:val="none" w:sz="0" w:space="0" w:color="auto"/>
                <w:left w:val="none" w:sz="0" w:space="0" w:color="auto"/>
                <w:bottom w:val="none" w:sz="0" w:space="0" w:color="auto"/>
                <w:right w:val="none" w:sz="0" w:space="0" w:color="auto"/>
              </w:divBdr>
            </w:div>
            <w:div w:id="1178619729">
              <w:marLeft w:val="0"/>
              <w:marRight w:val="0"/>
              <w:marTop w:val="0"/>
              <w:marBottom w:val="0"/>
              <w:divBdr>
                <w:top w:val="none" w:sz="0" w:space="0" w:color="auto"/>
                <w:left w:val="none" w:sz="0" w:space="0" w:color="auto"/>
                <w:bottom w:val="none" w:sz="0" w:space="0" w:color="auto"/>
                <w:right w:val="none" w:sz="0" w:space="0" w:color="auto"/>
              </w:divBdr>
            </w:div>
            <w:div w:id="77485627">
              <w:marLeft w:val="0"/>
              <w:marRight w:val="0"/>
              <w:marTop w:val="0"/>
              <w:marBottom w:val="0"/>
              <w:divBdr>
                <w:top w:val="none" w:sz="0" w:space="0" w:color="auto"/>
                <w:left w:val="none" w:sz="0" w:space="0" w:color="auto"/>
                <w:bottom w:val="none" w:sz="0" w:space="0" w:color="auto"/>
                <w:right w:val="none" w:sz="0" w:space="0" w:color="auto"/>
              </w:divBdr>
            </w:div>
            <w:div w:id="620956424">
              <w:marLeft w:val="0"/>
              <w:marRight w:val="0"/>
              <w:marTop w:val="0"/>
              <w:marBottom w:val="0"/>
              <w:divBdr>
                <w:top w:val="none" w:sz="0" w:space="0" w:color="auto"/>
                <w:left w:val="none" w:sz="0" w:space="0" w:color="auto"/>
                <w:bottom w:val="none" w:sz="0" w:space="0" w:color="auto"/>
                <w:right w:val="none" w:sz="0" w:space="0" w:color="auto"/>
              </w:divBdr>
            </w:div>
            <w:div w:id="109879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1608974">
      <w:bodyDiv w:val="1"/>
      <w:marLeft w:val="0"/>
      <w:marRight w:val="0"/>
      <w:marTop w:val="0"/>
      <w:marBottom w:val="0"/>
      <w:divBdr>
        <w:top w:val="none" w:sz="0" w:space="0" w:color="auto"/>
        <w:left w:val="none" w:sz="0" w:space="0" w:color="auto"/>
        <w:bottom w:val="none" w:sz="0" w:space="0" w:color="auto"/>
        <w:right w:val="none" w:sz="0" w:space="0" w:color="auto"/>
      </w:divBdr>
    </w:div>
    <w:div w:id="362902100">
      <w:bodyDiv w:val="1"/>
      <w:marLeft w:val="0"/>
      <w:marRight w:val="0"/>
      <w:marTop w:val="0"/>
      <w:marBottom w:val="0"/>
      <w:divBdr>
        <w:top w:val="none" w:sz="0" w:space="0" w:color="auto"/>
        <w:left w:val="none" w:sz="0" w:space="0" w:color="auto"/>
        <w:bottom w:val="none" w:sz="0" w:space="0" w:color="auto"/>
        <w:right w:val="none" w:sz="0" w:space="0" w:color="auto"/>
      </w:divBdr>
    </w:div>
    <w:div w:id="578753293">
      <w:bodyDiv w:val="1"/>
      <w:marLeft w:val="0"/>
      <w:marRight w:val="0"/>
      <w:marTop w:val="0"/>
      <w:marBottom w:val="0"/>
      <w:divBdr>
        <w:top w:val="none" w:sz="0" w:space="0" w:color="auto"/>
        <w:left w:val="none" w:sz="0" w:space="0" w:color="auto"/>
        <w:bottom w:val="none" w:sz="0" w:space="0" w:color="auto"/>
        <w:right w:val="none" w:sz="0" w:space="0" w:color="auto"/>
      </w:divBdr>
      <w:divsChild>
        <w:div w:id="1725521117">
          <w:marLeft w:val="0"/>
          <w:marRight w:val="0"/>
          <w:marTop w:val="0"/>
          <w:marBottom w:val="0"/>
          <w:divBdr>
            <w:top w:val="none" w:sz="0" w:space="0" w:color="auto"/>
            <w:left w:val="none" w:sz="0" w:space="0" w:color="auto"/>
            <w:bottom w:val="none" w:sz="0" w:space="0" w:color="auto"/>
            <w:right w:val="none" w:sz="0" w:space="0" w:color="auto"/>
          </w:divBdr>
          <w:divsChild>
            <w:div w:id="422654473">
              <w:marLeft w:val="0"/>
              <w:marRight w:val="0"/>
              <w:marTop w:val="0"/>
              <w:marBottom w:val="0"/>
              <w:divBdr>
                <w:top w:val="none" w:sz="0" w:space="0" w:color="auto"/>
                <w:left w:val="none" w:sz="0" w:space="0" w:color="auto"/>
                <w:bottom w:val="none" w:sz="0" w:space="0" w:color="auto"/>
                <w:right w:val="none" w:sz="0" w:space="0" w:color="auto"/>
              </w:divBdr>
            </w:div>
            <w:div w:id="534738168">
              <w:marLeft w:val="0"/>
              <w:marRight w:val="0"/>
              <w:marTop w:val="0"/>
              <w:marBottom w:val="0"/>
              <w:divBdr>
                <w:top w:val="none" w:sz="0" w:space="0" w:color="auto"/>
                <w:left w:val="none" w:sz="0" w:space="0" w:color="auto"/>
                <w:bottom w:val="none" w:sz="0" w:space="0" w:color="auto"/>
                <w:right w:val="none" w:sz="0" w:space="0" w:color="auto"/>
              </w:divBdr>
            </w:div>
            <w:div w:id="1871648255">
              <w:marLeft w:val="0"/>
              <w:marRight w:val="0"/>
              <w:marTop w:val="0"/>
              <w:marBottom w:val="0"/>
              <w:divBdr>
                <w:top w:val="none" w:sz="0" w:space="0" w:color="auto"/>
                <w:left w:val="none" w:sz="0" w:space="0" w:color="auto"/>
                <w:bottom w:val="none" w:sz="0" w:space="0" w:color="auto"/>
                <w:right w:val="none" w:sz="0" w:space="0" w:color="auto"/>
              </w:divBdr>
            </w:div>
            <w:div w:id="1550603144">
              <w:marLeft w:val="0"/>
              <w:marRight w:val="0"/>
              <w:marTop w:val="0"/>
              <w:marBottom w:val="0"/>
              <w:divBdr>
                <w:top w:val="none" w:sz="0" w:space="0" w:color="auto"/>
                <w:left w:val="none" w:sz="0" w:space="0" w:color="auto"/>
                <w:bottom w:val="none" w:sz="0" w:space="0" w:color="auto"/>
                <w:right w:val="none" w:sz="0" w:space="0" w:color="auto"/>
              </w:divBdr>
            </w:div>
            <w:div w:id="575752421">
              <w:marLeft w:val="0"/>
              <w:marRight w:val="0"/>
              <w:marTop w:val="0"/>
              <w:marBottom w:val="0"/>
              <w:divBdr>
                <w:top w:val="none" w:sz="0" w:space="0" w:color="auto"/>
                <w:left w:val="none" w:sz="0" w:space="0" w:color="auto"/>
                <w:bottom w:val="none" w:sz="0" w:space="0" w:color="auto"/>
                <w:right w:val="none" w:sz="0" w:space="0" w:color="auto"/>
              </w:divBdr>
            </w:div>
            <w:div w:id="130558878">
              <w:marLeft w:val="0"/>
              <w:marRight w:val="0"/>
              <w:marTop w:val="0"/>
              <w:marBottom w:val="0"/>
              <w:divBdr>
                <w:top w:val="none" w:sz="0" w:space="0" w:color="auto"/>
                <w:left w:val="none" w:sz="0" w:space="0" w:color="auto"/>
                <w:bottom w:val="none" w:sz="0" w:space="0" w:color="auto"/>
                <w:right w:val="none" w:sz="0" w:space="0" w:color="auto"/>
              </w:divBdr>
            </w:div>
            <w:div w:id="1707943667">
              <w:marLeft w:val="0"/>
              <w:marRight w:val="0"/>
              <w:marTop w:val="0"/>
              <w:marBottom w:val="0"/>
              <w:divBdr>
                <w:top w:val="none" w:sz="0" w:space="0" w:color="auto"/>
                <w:left w:val="none" w:sz="0" w:space="0" w:color="auto"/>
                <w:bottom w:val="none" w:sz="0" w:space="0" w:color="auto"/>
                <w:right w:val="none" w:sz="0" w:space="0" w:color="auto"/>
              </w:divBdr>
            </w:div>
            <w:div w:id="1516385583">
              <w:marLeft w:val="0"/>
              <w:marRight w:val="0"/>
              <w:marTop w:val="0"/>
              <w:marBottom w:val="0"/>
              <w:divBdr>
                <w:top w:val="none" w:sz="0" w:space="0" w:color="auto"/>
                <w:left w:val="none" w:sz="0" w:space="0" w:color="auto"/>
                <w:bottom w:val="none" w:sz="0" w:space="0" w:color="auto"/>
                <w:right w:val="none" w:sz="0" w:space="0" w:color="auto"/>
              </w:divBdr>
            </w:div>
            <w:div w:id="1358119097">
              <w:marLeft w:val="0"/>
              <w:marRight w:val="0"/>
              <w:marTop w:val="0"/>
              <w:marBottom w:val="0"/>
              <w:divBdr>
                <w:top w:val="none" w:sz="0" w:space="0" w:color="auto"/>
                <w:left w:val="none" w:sz="0" w:space="0" w:color="auto"/>
                <w:bottom w:val="none" w:sz="0" w:space="0" w:color="auto"/>
                <w:right w:val="none" w:sz="0" w:space="0" w:color="auto"/>
              </w:divBdr>
            </w:div>
            <w:div w:id="588197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2697917">
      <w:bodyDiv w:val="1"/>
      <w:marLeft w:val="0"/>
      <w:marRight w:val="0"/>
      <w:marTop w:val="0"/>
      <w:marBottom w:val="0"/>
      <w:divBdr>
        <w:top w:val="none" w:sz="0" w:space="0" w:color="auto"/>
        <w:left w:val="none" w:sz="0" w:space="0" w:color="auto"/>
        <w:bottom w:val="none" w:sz="0" w:space="0" w:color="auto"/>
        <w:right w:val="none" w:sz="0" w:space="0" w:color="auto"/>
      </w:divBdr>
    </w:div>
    <w:div w:id="940408685">
      <w:bodyDiv w:val="1"/>
      <w:marLeft w:val="0"/>
      <w:marRight w:val="0"/>
      <w:marTop w:val="0"/>
      <w:marBottom w:val="0"/>
      <w:divBdr>
        <w:top w:val="none" w:sz="0" w:space="0" w:color="auto"/>
        <w:left w:val="none" w:sz="0" w:space="0" w:color="auto"/>
        <w:bottom w:val="none" w:sz="0" w:space="0" w:color="auto"/>
        <w:right w:val="none" w:sz="0" w:space="0" w:color="auto"/>
      </w:divBdr>
      <w:divsChild>
        <w:div w:id="1321276198">
          <w:marLeft w:val="0"/>
          <w:marRight w:val="0"/>
          <w:marTop w:val="0"/>
          <w:marBottom w:val="0"/>
          <w:divBdr>
            <w:top w:val="none" w:sz="0" w:space="0" w:color="auto"/>
            <w:left w:val="none" w:sz="0" w:space="0" w:color="auto"/>
            <w:bottom w:val="none" w:sz="0" w:space="0" w:color="auto"/>
            <w:right w:val="none" w:sz="0" w:space="0" w:color="auto"/>
          </w:divBdr>
          <w:divsChild>
            <w:div w:id="1351027790">
              <w:marLeft w:val="0"/>
              <w:marRight w:val="0"/>
              <w:marTop w:val="0"/>
              <w:marBottom w:val="0"/>
              <w:divBdr>
                <w:top w:val="none" w:sz="0" w:space="0" w:color="auto"/>
                <w:left w:val="none" w:sz="0" w:space="0" w:color="auto"/>
                <w:bottom w:val="none" w:sz="0" w:space="0" w:color="auto"/>
                <w:right w:val="none" w:sz="0" w:space="0" w:color="auto"/>
              </w:divBdr>
            </w:div>
            <w:div w:id="251083406">
              <w:marLeft w:val="0"/>
              <w:marRight w:val="0"/>
              <w:marTop w:val="0"/>
              <w:marBottom w:val="0"/>
              <w:divBdr>
                <w:top w:val="none" w:sz="0" w:space="0" w:color="auto"/>
                <w:left w:val="none" w:sz="0" w:space="0" w:color="auto"/>
                <w:bottom w:val="none" w:sz="0" w:space="0" w:color="auto"/>
                <w:right w:val="none" w:sz="0" w:space="0" w:color="auto"/>
              </w:divBdr>
            </w:div>
            <w:div w:id="1651669955">
              <w:marLeft w:val="0"/>
              <w:marRight w:val="0"/>
              <w:marTop w:val="0"/>
              <w:marBottom w:val="0"/>
              <w:divBdr>
                <w:top w:val="none" w:sz="0" w:space="0" w:color="auto"/>
                <w:left w:val="none" w:sz="0" w:space="0" w:color="auto"/>
                <w:bottom w:val="none" w:sz="0" w:space="0" w:color="auto"/>
                <w:right w:val="none" w:sz="0" w:space="0" w:color="auto"/>
              </w:divBdr>
            </w:div>
            <w:div w:id="277029448">
              <w:marLeft w:val="0"/>
              <w:marRight w:val="0"/>
              <w:marTop w:val="0"/>
              <w:marBottom w:val="0"/>
              <w:divBdr>
                <w:top w:val="none" w:sz="0" w:space="0" w:color="auto"/>
                <w:left w:val="none" w:sz="0" w:space="0" w:color="auto"/>
                <w:bottom w:val="none" w:sz="0" w:space="0" w:color="auto"/>
                <w:right w:val="none" w:sz="0" w:space="0" w:color="auto"/>
              </w:divBdr>
            </w:div>
            <w:div w:id="959920366">
              <w:marLeft w:val="0"/>
              <w:marRight w:val="0"/>
              <w:marTop w:val="0"/>
              <w:marBottom w:val="0"/>
              <w:divBdr>
                <w:top w:val="none" w:sz="0" w:space="0" w:color="auto"/>
                <w:left w:val="none" w:sz="0" w:space="0" w:color="auto"/>
                <w:bottom w:val="none" w:sz="0" w:space="0" w:color="auto"/>
                <w:right w:val="none" w:sz="0" w:space="0" w:color="auto"/>
              </w:divBdr>
            </w:div>
            <w:div w:id="646125363">
              <w:marLeft w:val="0"/>
              <w:marRight w:val="0"/>
              <w:marTop w:val="0"/>
              <w:marBottom w:val="0"/>
              <w:divBdr>
                <w:top w:val="none" w:sz="0" w:space="0" w:color="auto"/>
                <w:left w:val="none" w:sz="0" w:space="0" w:color="auto"/>
                <w:bottom w:val="none" w:sz="0" w:space="0" w:color="auto"/>
                <w:right w:val="none" w:sz="0" w:space="0" w:color="auto"/>
              </w:divBdr>
            </w:div>
            <w:div w:id="432819854">
              <w:marLeft w:val="0"/>
              <w:marRight w:val="0"/>
              <w:marTop w:val="0"/>
              <w:marBottom w:val="0"/>
              <w:divBdr>
                <w:top w:val="none" w:sz="0" w:space="0" w:color="auto"/>
                <w:left w:val="none" w:sz="0" w:space="0" w:color="auto"/>
                <w:bottom w:val="none" w:sz="0" w:space="0" w:color="auto"/>
                <w:right w:val="none" w:sz="0" w:space="0" w:color="auto"/>
              </w:divBdr>
            </w:div>
            <w:div w:id="711617644">
              <w:marLeft w:val="0"/>
              <w:marRight w:val="0"/>
              <w:marTop w:val="0"/>
              <w:marBottom w:val="0"/>
              <w:divBdr>
                <w:top w:val="none" w:sz="0" w:space="0" w:color="auto"/>
                <w:left w:val="none" w:sz="0" w:space="0" w:color="auto"/>
                <w:bottom w:val="none" w:sz="0" w:space="0" w:color="auto"/>
                <w:right w:val="none" w:sz="0" w:space="0" w:color="auto"/>
              </w:divBdr>
            </w:div>
            <w:div w:id="149447104">
              <w:marLeft w:val="0"/>
              <w:marRight w:val="0"/>
              <w:marTop w:val="0"/>
              <w:marBottom w:val="0"/>
              <w:divBdr>
                <w:top w:val="none" w:sz="0" w:space="0" w:color="auto"/>
                <w:left w:val="none" w:sz="0" w:space="0" w:color="auto"/>
                <w:bottom w:val="none" w:sz="0" w:space="0" w:color="auto"/>
                <w:right w:val="none" w:sz="0" w:space="0" w:color="auto"/>
              </w:divBdr>
            </w:div>
            <w:div w:id="600644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249235">
      <w:bodyDiv w:val="1"/>
      <w:marLeft w:val="0"/>
      <w:marRight w:val="0"/>
      <w:marTop w:val="0"/>
      <w:marBottom w:val="0"/>
      <w:divBdr>
        <w:top w:val="none" w:sz="0" w:space="0" w:color="auto"/>
        <w:left w:val="none" w:sz="0" w:space="0" w:color="auto"/>
        <w:bottom w:val="none" w:sz="0" w:space="0" w:color="auto"/>
        <w:right w:val="none" w:sz="0" w:space="0" w:color="auto"/>
      </w:divBdr>
    </w:div>
    <w:div w:id="1141657258">
      <w:bodyDiv w:val="1"/>
      <w:marLeft w:val="0"/>
      <w:marRight w:val="0"/>
      <w:marTop w:val="0"/>
      <w:marBottom w:val="0"/>
      <w:divBdr>
        <w:top w:val="none" w:sz="0" w:space="0" w:color="auto"/>
        <w:left w:val="none" w:sz="0" w:space="0" w:color="auto"/>
        <w:bottom w:val="none" w:sz="0" w:space="0" w:color="auto"/>
        <w:right w:val="none" w:sz="0" w:space="0" w:color="auto"/>
      </w:divBdr>
    </w:div>
    <w:div w:id="1161190903">
      <w:bodyDiv w:val="1"/>
      <w:marLeft w:val="0"/>
      <w:marRight w:val="0"/>
      <w:marTop w:val="0"/>
      <w:marBottom w:val="0"/>
      <w:divBdr>
        <w:top w:val="none" w:sz="0" w:space="0" w:color="auto"/>
        <w:left w:val="none" w:sz="0" w:space="0" w:color="auto"/>
        <w:bottom w:val="none" w:sz="0" w:space="0" w:color="auto"/>
        <w:right w:val="none" w:sz="0" w:space="0" w:color="auto"/>
      </w:divBdr>
    </w:div>
    <w:div w:id="1302808015">
      <w:bodyDiv w:val="1"/>
      <w:marLeft w:val="0"/>
      <w:marRight w:val="0"/>
      <w:marTop w:val="0"/>
      <w:marBottom w:val="0"/>
      <w:divBdr>
        <w:top w:val="none" w:sz="0" w:space="0" w:color="auto"/>
        <w:left w:val="none" w:sz="0" w:space="0" w:color="auto"/>
        <w:bottom w:val="none" w:sz="0" w:space="0" w:color="auto"/>
        <w:right w:val="none" w:sz="0" w:space="0" w:color="auto"/>
      </w:divBdr>
    </w:div>
    <w:div w:id="1330252230">
      <w:bodyDiv w:val="1"/>
      <w:marLeft w:val="0"/>
      <w:marRight w:val="0"/>
      <w:marTop w:val="0"/>
      <w:marBottom w:val="0"/>
      <w:divBdr>
        <w:top w:val="none" w:sz="0" w:space="0" w:color="auto"/>
        <w:left w:val="none" w:sz="0" w:space="0" w:color="auto"/>
        <w:bottom w:val="none" w:sz="0" w:space="0" w:color="auto"/>
        <w:right w:val="none" w:sz="0" w:space="0" w:color="auto"/>
      </w:divBdr>
    </w:div>
    <w:div w:id="1454059799">
      <w:bodyDiv w:val="1"/>
      <w:marLeft w:val="0"/>
      <w:marRight w:val="0"/>
      <w:marTop w:val="0"/>
      <w:marBottom w:val="0"/>
      <w:divBdr>
        <w:top w:val="none" w:sz="0" w:space="0" w:color="auto"/>
        <w:left w:val="none" w:sz="0" w:space="0" w:color="auto"/>
        <w:bottom w:val="none" w:sz="0" w:space="0" w:color="auto"/>
        <w:right w:val="none" w:sz="0" w:space="0" w:color="auto"/>
      </w:divBdr>
    </w:div>
    <w:div w:id="1499808944">
      <w:bodyDiv w:val="1"/>
      <w:marLeft w:val="0"/>
      <w:marRight w:val="0"/>
      <w:marTop w:val="0"/>
      <w:marBottom w:val="0"/>
      <w:divBdr>
        <w:top w:val="none" w:sz="0" w:space="0" w:color="auto"/>
        <w:left w:val="none" w:sz="0" w:space="0" w:color="auto"/>
        <w:bottom w:val="none" w:sz="0" w:space="0" w:color="auto"/>
        <w:right w:val="none" w:sz="0" w:space="0" w:color="auto"/>
      </w:divBdr>
      <w:divsChild>
        <w:div w:id="510225438">
          <w:marLeft w:val="0"/>
          <w:marRight w:val="0"/>
          <w:marTop w:val="0"/>
          <w:marBottom w:val="0"/>
          <w:divBdr>
            <w:top w:val="none" w:sz="0" w:space="0" w:color="auto"/>
            <w:left w:val="none" w:sz="0" w:space="0" w:color="auto"/>
            <w:bottom w:val="none" w:sz="0" w:space="0" w:color="auto"/>
            <w:right w:val="none" w:sz="0" w:space="0" w:color="auto"/>
          </w:divBdr>
          <w:divsChild>
            <w:div w:id="2009290174">
              <w:marLeft w:val="0"/>
              <w:marRight w:val="0"/>
              <w:marTop w:val="0"/>
              <w:marBottom w:val="0"/>
              <w:divBdr>
                <w:top w:val="none" w:sz="0" w:space="0" w:color="auto"/>
                <w:left w:val="none" w:sz="0" w:space="0" w:color="auto"/>
                <w:bottom w:val="none" w:sz="0" w:space="0" w:color="auto"/>
                <w:right w:val="none" w:sz="0" w:space="0" w:color="auto"/>
              </w:divBdr>
            </w:div>
            <w:div w:id="1978561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2964643">
      <w:bodyDiv w:val="1"/>
      <w:marLeft w:val="0"/>
      <w:marRight w:val="0"/>
      <w:marTop w:val="0"/>
      <w:marBottom w:val="0"/>
      <w:divBdr>
        <w:top w:val="none" w:sz="0" w:space="0" w:color="auto"/>
        <w:left w:val="none" w:sz="0" w:space="0" w:color="auto"/>
        <w:bottom w:val="none" w:sz="0" w:space="0" w:color="auto"/>
        <w:right w:val="none" w:sz="0" w:space="0" w:color="auto"/>
      </w:divBdr>
    </w:div>
    <w:div w:id="1814910988">
      <w:bodyDiv w:val="1"/>
      <w:marLeft w:val="0"/>
      <w:marRight w:val="0"/>
      <w:marTop w:val="0"/>
      <w:marBottom w:val="0"/>
      <w:divBdr>
        <w:top w:val="none" w:sz="0" w:space="0" w:color="auto"/>
        <w:left w:val="none" w:sz="0" w:space="0" w:color="auto"/>
        <w:bottom w:val="none" w:sz="0" w:space="0" w:color="auto"/>
        <w:right w:val="none" w:sz="0" w:space="0" w:color="auto"/>
      </w:divBdr>
      <w:divsChild>
        <w:div w:id="452794379">
          <w:marLeft w:val="0"/>
          <w:marRight w:val="0"/>
          <w:marTop w:val="0"/>
          <w:marBottom w:val="0"/>
          <w:divBdr>
            <w:top w:val="none" w:sz="0" w:space="0" w:color="auto"/>
            <w:left w:val="none" w:sz="0" w:space="0" w:color="auto"/>
            <w:bottom w:val="none" w:sz="0" w:space="0" w:color="auto"/>
            <w:right w:val="none" w:sz="0" w:space="0" w:color="auto"/>
          </w:divBdr>
          <w:divsChild>
            <w:div w:id="758716285">
              <w:marLeft w:val="0"/>
              <w:marRight w:val="0"/>
              <w:marTop w:val="0"/>
              <w:marBottom w:val="0"/>
              <w:divBdr>
                <w:top w:val="none" w:sz="0" w:space="0" w:color="auto"/>
                <w:left w:val="none" w:sz="0" w:space="0" w:color="auto"/>
                <w:bottom w:val="none" w:sz="0" w:space="0" w:color="auto"/>
                <w:right w:val="none" w:sz="0" w:space="0" w:color="auto"/>
              </w:divBdr>
            </w:div>
            <w:div w:id="634986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800269">
      <w:bodyDiv w:val="1"/>
      <w:marLeft w:val="0"/>
      <w:marRight w:val="0"/>
      <w:marTop w:val="0"/>
      <w:marBottom w:val="0"/>
      <w:divBdr>
        <w:top w:val="none" w:sz="0" w:space="0" w:color="auto"/>
        <w:left w:val="none" w:sz="0" w:space="0" w:color="auto"/>
        <w:bottom w:val="none" w:sz="0" w:space="0" w:color="auto"/>
        <w:right w:val="none" w:sz="0" w:space="0" w:color="auto"/>
      </w:divBdr>
    </w:div>
    <w:div w:id="1938294682">
      <w:bodyDiv w:val="1"/>
      <w:marLeft w:val="0"/>
      <w:marRight w:val="0"/>
      <w:marTop w:val="0"/>
      <w:marBottom w:val="0"/>
      <w:divBdr>
        <w:top w:val="none" w:sz="0" w:space="0" w:color="auto"/>
        <w:left w:val="none" w:sz="0" w:space="0" w:color="auto"/>
        <w:bottom w:val="none" w:sz="0" w:space="0" w:color="auto"/>
        <w:right w:val="none" w:sz="0" w:space="0" w:color="auto"/>
      </w:divBdr>
    </w:div>
    <w:div w:id="1952584304">
      <w:bodyDiv w:val="1"/>
      <w:marLeft w:val="0"/>
      <w:marRight w:val="0"/>
      <w:marTop w:val="0"/>
      <w:marBottom w:val="0"/>
      <w:divBdr>
        <w:top w:val="none" w:sz="0" w:space="0" w:color="auto"/>
        <w:left w:val="none" w:sz="0" w:space="0" w:color="auto"/>
        <w:bottom w:val="none" w:sz="0" w:space="0" w:color="auto"/>
        <w:right w:val="none" w:sz="0" w:space="0" w:color="auto"/>
      </w:divBdr>
    </w:div>
    <w:div w:id="1978143215">
      <w:bodyDiv w:val="1"/>
      <w:marLeft w:val="0"/>
      <w:marRight w:val="0"/>
      <w:marTop w:val="0"/>
      <w:marBottom w:val="0"/>
      <w:divBdr>
        <w:top w:val="none" w:sz="0" w:space="0" w:color="auto"/>
        <w:left w:val="none" w:sz="0" w:space="0" w:color="auto"/>
        <w:bottom w:val="none" w:sz="0" w:space="0" w:color="auto"/>
        <w:right w:val="none" w:sz="0" w:space="0" w:color="auto"/>
      </w:divBdr>
    </w:div>
    <w:div w:id="1990941503">
      <w:bodyDiv w:val="1"/>
      <w:marLeft w:val="0"/>
      <w:marRight w:val="0"/>
      <w:marTop w:val="0"/>
      <w:marBottom w:val="0"/>
      <w:divBdr>
        <w:top w:val="none" w:sz="0" w:space="0" w:color="auto"/>
        <w:left w:val="none" w:sz="0" w:space="0" w:color="auto"/>
        <w:bottom w:val="none" w:sz="0" w:space="0" w:color="auto"/>
        <w:right w:val="none" w:sz="0" w:space="0" w:color="auto"/>
      </w:divBdr>
      <w:divsChild>
        <w:div w:id="1347753064">
          <w:marLeft w:val="0"/>
          <w:marRight w:val="0"/>
          <w:marTop w:val="0"/>
          <w:marBottom w:val="0"/>
          <w:divBdr>
            <w:top w:val="none" w:sz="0" w:space="0" w:color="auto"/>
            <w:left w:val="none" w:sz="0" w:space="0" w:color="auto"/>
            <w:bottom w:val="none" w:sz="0" w:space="0" w:color="auto"/>
            <w:right w:val="none" w:sz="0" w:space="0" w:color="auto"/>
          </w:divBdr>
          <w:divsChild>
            <w:div w:id="363410498">
              <w:marLeft w:val="0"/>
              <w:marRight w:val="0"/>
              <w:marTop w:val="0"/>
              <w:marBottom w:val="0"/>
              <w:divBdr>
                <w:top w:val="none" w:sz="0" w:space="0" w:color="auto"/>
                <w:left w:val="none" w:sz="0" w:space="0" w:color="auto"/>
                <w:bottom w:val="none" w:sz="0" w:space="0" w:color="auto"/>
                <w:right w:val="none" w:sz="0" w:space="0" w:color="auto"/>
              </w:divBdr>
            </w:div>
            <w:div w:id="1738553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948151">
      <w:bodyDiv w:val="1"/>
      <w:marLeft w:val="0"/>
      <w:marRight w:val="0"/>
      <w:marTop w:val="0"/>
      <w:marBottom w:val="0"/>
      <w:divBdr>
        <w:top w:val="none" w:sz="0" w:space="0" w:color="auto"/>
        <w:left w:val="none" w:sz="0" w:space="0" w:color="auto"/>
        <w:bottom w:val="none" w:sz="0" w:space="0" w:color="auto"/>
        <w:right w:val="none" w:sz="0" w:space="0" w:color="auto"/>
      </w:divBdr>
    </w:div>
    <w:div w:id="2095588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footer" Target="footer1.xm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Dav22</b:Tag>
    <b:SourceType>Book</b:SourceType>
    <b:Guid>{0C68C406-B0FF-4558-9105-64E22234B1B8}</b:Guid>
    <b:Author>
      <b:Author>
        <b:NameList>
          <b:Person>
            <b:Last>Williams</b:Last>
            <b:First>David</b:First>
          </b:Person>
        </b:NameList>
      </b:Author>
    </b:Author>
    <b:Title>study skills</b:Title>
    <b:Year>2022</b:Year>
    <b:City>Swansea</b:City>
    <b:Publisher>UWTSD</b:Publisher>
    <b:Edition>1</b:Edition>
    <b:RefOrder>1</b:RefOrder>
  </b:Source>
  <b:Source>
    <b:Tag>Goo22</b:Tag>
    <b:SourceType>InternetSite</b:SourceType>
    <b:Guid>{F68B8E13-CF34-4587-8A19-B14D566E7A10}</b:Guid>
    <b:Title>How to search</b:Title>
    <b:Year>2022</b:Year>
    <b:Author>
      <b:Author>
        <b:Corporate>Google</b:Corporate>
      </b:Author>
    </b:Author>
    <b:YearAccessed>2022</b:YearAccessed>
    <b:MonthAccessed>12</b:MonthAccessed>
    <b:DayAccessed>05</b:DayAccessed>
    <b:URL>www.google.com</b:URL>
    <b:RefOrder>2</b:RefOrder>
  </b:Source>
  <b:Source>
    <b:Tag>Rhy22</b:Tag>
    <b:SourceType>JournalArticle</b:SourceType>
    <b:Guid>{163C786C-CEEB-4B85-BC5B-6A3F48367179}</b:Guid>
    <b:Title>Emojis make you cry</b:Title>
    <b:Year>2022</b:Year>
    <b:Author>
      <b:Author>
        <b:NameList>
          <b:Person>
            <b:Last>Stephens</b:Last>
            <b:First>Rhydian</b:First>
          </b:Person>
        </b:NameList>
      </b:Author>
    </b:Author>
    <b:JournalName>Journal of nonsence</b:JournalName>
    <b:Pages>111-222</b:Pages>
    <b:Volume>1</b:Volume>
    <b:Issue>1</b:Issue>
    <b:RefOrder>3</b:RefOrder>
  </b:Source>
</b:Sources>
</file>

<file path=customXml/itemProps1.xml><?xml version="1.0" encoding="utf-8"?>
<ds:datastoreItem xmlns:ds="http://schemas.openxmlformats.org/officeDocument/2006/customXml" ds:itemID="{AC591D64-18FD-412C-B33E-ECF4FB8F41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2096</Words>
  <Characters>11950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Computational modelling of ballistic impact – Ellie Martin</vt:lpstr>
    </vt:vector>
  </TitlesOfParts>
  <Company/>
  <LinksUpToDate>false</LinksUpToDate>
  <CharactersWithSpaces>14018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Computational modelling of ballistic impact – Ellie Martin</dc:title>
  <dc:subject/>
  <dc:creator>Prof Kelvin Donne</dc:creator>
  <cp:keywords/>
  <dc:description/>
  <cp:lastModifiedBy>Kelvin Donne</cp:lastModifiedBy>
  <cp:revision>4</cp:revision>
  <dcterms:created xsi:type="dcterms:W3CDTF">2025-05-22T13:15:00Z</dcterms:created>
  <dcterms:modified xsi:type="dcterms:W3CDTF">2025-05-26T13:45:00Z</dcterms:modified>
</cp:coreProperties>
</file>