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1B1187" w14:textId="4480C8BD" w:rsidR="00217D8B" w:rsidRDefault="0057581A" w:rsidP="00D53D11">
      <w:pPr>
        <w:jc w:val="center"/>
        <w:rPr>
          <w:color w:val="171717" w:themeColor="background2" w:themeShade="1A"/>
          <w:sz w:val="28"/>
          <w:szCs w:val="28"/>
        </w:rPr>
      </w:pPr>
      <w:commentRangeStart w:id="0"/>
      <w:r w:rsidRPr="00B83A22">
        <w:rPr>
          <w:color w:val="171717" w:themeColor="background2" w:themeShade="1A"/>
          <w:sz w:val="28"/>
          <w:szCs w:val="28"/>
        </w:rPr>
        <w:t>What</w:t>
      </w:r>
      <w:commentRangeEnd w:id="0"/>
      <w:r w:rsidR="00435F3E">
        <w:rPr>
          <w:rStyle w:val="CommentReference"/>
        </w:rPr>
        <w:commentReference w:id="0"/>
      </w:r>
      <w:r w:rsidRPr="00B83A22">
        <w:rPr>
          <w:color w:val="171717" w:themeColor="background2" w:themeShade="1A"/>
          <w:sz w:val="28"/>
          <w:szCs w:val="28"/>
        </w:rPr>
        <w:t xml:space="preserve"> is the most e</w:t>
      </w:r>
      <w:r w:rsidR="00EB5536" w:rsidRPr="00B83A22">
        <w:rPr>
          <w:color w:val="171717" w:themeColor="background2" w:themeShade="1A"/>
          <w:sz w:val="28"/>
          <w:szCs w:val="28"/>
        </w:rPr>
        <w:t>ffective way to motiva</w:t>
      </w:r>
      <w:r w:rsidR="00C90423" w:rsidRPr="00B83A22">
        <w:rPr>
          <w:color w:val="171717" w:themeColor="background2" w:themeShade="1A"/>
          <w:sz w:val="28"/>
          <w:szCs w:val="28"/>
        </w:rPr>
        <w:t>te my staff</w:t>
      </w:r>
      <w:r w:rsidR="008A57BC">
        <w:rPr>
          <w:color w:val="171717" w:themeColor="background2" w:themeShade="1A"/>
          <w:sz w:val="28"/>
          <w:szCs w:val="28"/>
        </w:rPr>
        <w:t>??</w:t>
      </w:r>
    </w:p>
    <w:p w14:paraId="1BA1D480" w14:textId="0D46E561" w:rsidR="00897DDC" w:rsidRDefault="00897DDC" w:rsidP="00D53D11">
      <w:pPr>
        <w:jc w:val="center"/>
        <w:rPr>
          <w:color w:val="171717" w:themeColor="background2" w:themeShade="1A"/>
          <w:sz w:val="28"/>
          <w:szCs w:val="28"/>
        </w:rPr>
      </w:pPr>
    </w:p>
    <w:p w14:paraId="73DA6219" w14:textId="77777777" w:rsidR="00897DDC" w:rsidRPr="00B83A22" w:rsidRDefault="00897DDC" w:rsidP="00D53D11">
      <w:pPr>
        <w:jc w:val="center"/>
        <w:rPr>
          <w:color w:val="171717" w:themeColor="background2" w:themeShade="1A"/>
          <w:sz w:val="28"/>
          <w:szCs w:val="28"/>
        </w:rPr>
      </w:pPr>
    </w:p>
    <w:p w14:paraId="1FEA07E1" w14:textId="55ED1C00" w:rsidR="004068E2" w:rsidRDefault="002111DE">
      <w:pPr>
        <w:rPr>
          <w:rFonts w:cstheme="minorHAnsi"/>
          <w:shd w:val="clear" w:color="auto" w:fill="FFFFFF"/>
        </w:rPr>
      </w:pPr>
      <w:r>
        <w:rPr>
          <w:color w:val="000000" w:themeColor="text1"/>
        </w:rPr>
        <w:t>In this repo</w:t>
      </w:r>
      <w:r w:rsidR="008009D3">
        <w:rPr>
          <w:color w:val="000000" w:themeColor="text1"/>
        </w:rPr>
        <w:t>rt</w:t>
      </w:r>
      <w:r w:rsidR="00092ED2">
        <w:rPr>
          <w:color w:val="000000" w:themeColor="text1"/>
        </w:rPr>
        <w:t>,</w:t>
      </w:r>
      <w:r w:rsidR="008009D3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I </w:t>
      </w:r>
      <w:r w:rsidR="006D78F9">
        <w:rPr>
          <w:color w:val="000000" w:themeColor="text1"/>
        </w:rPr>
        <w:t xml:space="preserve">will </w:t>
      </w:r>
      <w:r w:rsidR="008009D3">
        <w:rPr>
          <w:color w:val="000000" w:themeColor="text1"/>
        </w:rPr>
        <w:t xml:space="preserve">give some </w:t>
      </w:r>
      <w:r w:rsidR="00092ED2">
        <w:rPr>
          <w:color w:val="000000" w:themeColor="text1"/>
        </w:rPr>
        <w:t xml:space="preserve">data </w:t>
      </w:r>
      <w:r w:rsidR="008009D3">
        <w:rPr>
          <w:color w:val="000000" w:themeColor="text1"/>
        </w:rPr>
        <w:t>research</w:t>
      </w:r>
      <w:r w:rsidR="00092ED2">
        <w:rPr>
          <w:color w:val="000000" w:themeColor="text1"/>
        </w:rPr>
        <w:t xml:space="preserve"> on how bu</w:t>
      </w:r>
      <w:r w:rsidR="00F259D8" w:rsidRPr="00B23488">
        <w:rPr>
          <w:rFonts w:cstheme="minorHAnsi"/>
        </w:rPr>
        <w:t xml:space="preserve">siness </w:t>
      </w:r>
      <w:r w:rsidR="00092ED2">
        <w:rPr>
          <w:rFonts w:cstheme="minorHAnsi"/>
        </w:rPr>
        <w:t>m</w:t>
      </w:r>
      <w:r w:rsidR="00F259D8" w:rsidRPr="00B23488">
        <w:rPr>
          <w:rFonts w:cstheme="minorHAnsi"/>
        </w:rPr>
        <w:t xml:space="preserve">anagers </w:t>
      </w:r>
      <w:r w:rsidR="003809A5" w:rsidRPr="00B23488">
        <w:rPr>
          <w:rFonts w:cstheme="minorHAnsi"/>
        </w:rPr>
        <w:t>and owner</w:t>
      </w:r>
      <w:r w:rsidR="007029B1" w:rsidRPr="00B23488">
        <w:rPr>
          <w:rFonts w:cstheme="minorHAnsi"/>
        </w:rPr>
        <w:t>s have been researching</w:t>
      </w:r>
      <w:r w:rsidR="002F759D">
        <w:rPr>
          <w:rFonts w:cstheme="minorHAnsi"/>
        </w:rPr>
        <w:t xml:space="preserve"> a</w:t>
      </w:r>
      <w:r w:rsidR="00FD30C7">
        <w:rPr>
          <w:rFonts w:cstheme="minorHAnsi"/>
        </w:rPr>
        <w:t xml:space="preserve">nd </w:t>
      </w:r>
      <w:r w:rsidR="00E135AF">
        <w:rPr>
          <w:rFonts w:cstheme="minorHAnsi"/>
        </w:rPr>
        <w:t>experimenting</w:t>
      </w:r>
      <w:r w:rsidR="00FD30C7">
        <w:rPr>
          <w:rFonts w:cstheme="minorHAnsi"/>
        </w:rPr>
        <w:t xml:space="preserve"> </w:t>
      </w:r>
      <w:r w:rsidR="00E135AF">
        <w:rPr>
          <w:rFonts w:cstheme="minorHAnsi"/>
        </w:rPr>
        <w:t xml:space="preserve">with </w:t>
      </w:r>
      <w:r w:rsidR="00661D5E" w:rsidRPr="00B23488">
        <w:rPr>
          <w:rFonts w:cstheme="minorHAnsi"/>
        </w:rPr>
        <w:t xml:space="preserve">human </w:t>
      </w:r>
      <w:r w:rsidR="008111D7">
        <w:rPr>
          <w:rFonts w:cstheme="minorHAnsi"/>
        </w:rPr>
        <w:t xml:space="preserve">motivation </w:t>
      </w:r>
      <w:r w:rsidR="000367BD">
        <w:rPr>
          <w:rFonts w:cstheme="minorHAnsi"/>
        </w:rPr>
        <w:t xml:space="preserve">by </w:t>
      </w:r>
      <w:r w:rsidR="0045208D">
        <w:rPr>
          <w:rFonts w:cstheme="minorHAnsi"/>
        </w:rPr>
        <w:t>helping</w:t>
      </w:r>
      <w:r w:rsidR="004931CF" w:rsidRPr="00B23488">
        <w:rPr>
          <w:rFonts w:cstheme="minorHAnsi"/>
        </w:rPr>
        <w:t xml:space="preserve"> leaders </w:t>
      </w:r>
      <w:r w:rsidR="007F5C19" w:rsidRPr="00B23488">
        <w:rPr>
          <w:rFonts w:cstheme="minorHAnsi"/>
        </w:rPr>
        <w:t xml:space="preserve">to guide </w:t>
      </w:r>
      <w:r w:rsidR="00B975F7" w:rsidRPr="00B23488">
        <w:rPr>
          <w:rFonts w:cstheme="minorHAnsi"/>
        </w:rPr>
        <w:t>their</w:t>
      </w:r>
      <w:r w:rsidR="007F5C19" w:rsidRPr="00B23488">
        <w:rPr>
          <w:rFonts w:cstheme="minorHAnsi"/>
        </w:rPr>
        <w:t xml:space="preserve"> staff </w:t>
      </w:r>
      <w:r w:rsidR="00D351AF" w:rsidRPr="00B23488">
        <w:rPr>
          <w:rFonts w:cstheme="minorHAnsi"/>
        </w:rPr>
        <w:t xml:space="preserve">toward motivation that can only </w:t>
      </w:r>
      <w:r w:rsidR="000841BF" w:rsidRPr="00B23488">
        <w:rPr>
          <w:rFonts w:cstheme="minorHAnsi"/>
        </w:rPr>
        <w:t>increase</w:t>
      </w:r>
      <w:r w:rsidR="00D351AF" w:rsidRPr="00B23488">
        <w:rPr>
          <w:rFonts w:cstheme="minorHAnsi"/>
        </w:rPr>
        <w:t xml:space="preserve"> </w:t>
      </w:r>
      <w:r w:rsidR="00BB4DB9" w:rsidRPr="00B23488">
        <w:rPr>
          <w:rFonts w:cstheme="minorHAnsi"/>
        </w:rPr>
        <w:t xml:space="preserve">productivity and </w:t>
      </w:r>
      <w:r w:rsidR="003A2335" w:rsidRPr="00B23488">
        <w:rPr>
          <w:rFonts w:cstheme="minorHAnsi"/>
        </w:rPr>
        <w:t>enjoyment</w:t>
      </w:r>
      <w:r w:rsidR="003A2335">
        <w:rPr>
          <w:rFonts w:cstheme="minorHAnsi"/>
        </w:rPr>
        <w:t>. S</w:t>
      </w:r>
      <w:r w:rsidR="00E41B8B" w:rsidRPr="00B23488">
        <w:rPr>
          <w:rFonts w:cstheme="minorHAnsi"/>
        </w:rPr>
        <w:t>usan</w:t>
      </w:r>
      <w:r w:rsidR="00E22430">
        <w:rPr>
          <w:rFonts w:cstheme="minorHAnsi"/>
        </w:rPr>
        <w:t>.</w:t>
      </w:r>
      <w:r w:rsidR="00E41B8B" w:rsidRPr="00B23488">
        <w:rPr>
          <w:rFonts w:cstheme="minorHAnsi"/>
        </w:rPr>
        <w:t xml:space="preserve"> </w:t>
      </w:r>
      <w:r w:rsidR="008D2EBE" w:rsidRPr="00B23488">
        <w:rPr>
          <w:rFonts w:cstheme="minorHAnsi"/>
        </w:rPr>
        <w:t>Fowler</w:t>
      </w:r>
      <w:r w:rsidR="008D2EBE">
        <w:rPr>
          <w:rFonts w:cstheme="minorHAnsi"/>
        </w:rPr>
        <w:t>:</w:t>
      </w:r>
      <w:r w:rsidR="00E320B2" w:rsidRPr="00B23488">
        <w:rPr>
          <w:rFonts w:cstheme="minorHAnsi"/>
        </w:rPr>
        <w:t xml:space="preserve"> </w:t>
      </w:r>
      <w:r w:rsidR="00E22430" w:rsidRPr="00B23488">
        <w:rPr>
          <w:rFonts w:cstheme="minorHAnsi"/>
        </w:rPr>
        <w:t>you,</w:t>
      </w:r>
      <w:r w:rsidR="00E22430">
        <w:rPr>
          <w:rFonts w:cstheme="minorHAnsi"/>
        </w:rPr>
        <w:t xml:space="preserve"> (</w:t>
      </w:r>
      <w:r w:rsidR="00DD2B73" w:rsidRPr="00B23488">
        <w:rPr>
          <w:rFonts w:cstheme="minorHAnsi"/>
        </w:rPr>
        <w:t>2014</w:t>
      </w:r>
      <w:r w:rsidR="00DD2B73">
        <w:rPr>
          <w:rFonts w:cstheme="minorHAnsi"/>
        </w:rPr>
        <w:t>)</w:t>
      </w:r>
      <w:r w:rsidR="00DD2B73" w:rsidRPr="00B23488">
        <w:rPr>
          <w:rFonts w:cstheme="minorHAnsi"/>
        </w:rPr>
        <w:t xml:space="preserve"> </w:t>
      </w:r>
      <w:r w:rsidR="002C1736">
        <w:rPr>
          <w:rFonts w:cstheme="minorHAnsi"/>
        </w:rPr>
        <w:t xml:space="preserve">According </w:t>
      </w:r>
      <w:r w:rsidR="007D76B4">
        <w:rPr>
          <w:rFonts w:cstheme="minorHAnsi"/>
        </w:rPr>
        <w:t>to White, t</w:t>
      </w:r>
      <w:r w:rsidR="00DD2B73" w:rsidRPr="00B23488">
        <w:rPr>
          <w:rFonts w:cstheme="minorHAnsi"/>
        </w:rPr>
        <w:t>he</w:t>
      </w:r>
      <w:r w:rsidR="0060502C" w:rsidRPr="00B23488">
        <w:rPr>
          <w:rFonts w:cstheme="minorHAnsi"/>
        </w:rPr>
        <w:t xml:space="preserve"> new science of </w:t>
      </w:r>
      <w:r w:rsidR="00B975F7" w:rsidRPr="00B23488">
        <w:rPr>
          <w:rFonts w:cstheme="minorHAnsi"/>
        </w:rPr>
        <w:t>leading, energizing</w:t>
      </w:r>
      <w:r w:rsidR="004068E2" w:rsidRPr="00B23488">
        <w:rPr>
          <w:rFonts w:cstheme="minorHAnsi"/>
        </w:rPr>
        <w:t xml:space="preserve">, </w:t>
      </w:r>
      <w:r w:rsidR="007D76B4" w:rsidRPr="00B23488">
        <w:rPr>
          <w:rFonts w:cstheme="minorHAnsi"/>
        </w:rPr>
        <w:t>engaging</w:t>
      </w:r>
      <w:r w:rsidR="007D76B4">
        <w:rPr>
          <w:rFonts w:cstheme="minorHAnsi"/>
        </w:rPr>
        <w:t xml:space="preserve"> is </w:t>
      </w:r>
      <w:r w:rsidR="008D2EBE">
        <w:rPr>
          <w:rFonts w:cstheme="minorHAnsi"/>
          <w:shd w:val="clear" w:color="auto" w:fill="FFFFFF"/>
        </w:rPr>
        <w:t xml:space="preserve">needed </w:t>
      </w:r>
      <w:r w:rsidR="00F16D31">
        <w:rPr>
          <w:rFonts w:cstheme="minorHAnsi"/>
          <w:shd w:val="clear" w:color="auto" w:fill="FFFFFF"/>
        </w:rPr>
        <w:t>for</w:t>
      </w:r>
      <w:r w:rsidR="005F4BAE" w:rsidRPr="00B23488">
        <w:rPr>
          <w:rFonts w:cstheme="minorHAnsi"/>
          <w:shd w:val="clear" w:color="auto" w:fill="FFFFFF"/>
        </w:rPr>
        <w:t xml:space="preserve"> </w:t>
      </w:r>
      <w:r w:rsidR="00EC0794" w:rsidRPr="00B23488">
        <w:rPr>
          <w:rFonts w:cstheme="minorHAnsi"/>
          <w:shd w:val="clear" w:color="auto" w:fill="FFFFFF"/>
        </w:rPr>
        <w:t xml:space="preserve">self-efficacy being </w:t>
      </w:r>
      <w:r w:rsidR="008E02B1">
        <w:rPr>
          <w:rFonts w:cstheme="minorHAnsi"/>
          <w:shd w:val="clear" w:color="auto" w:fill="FFFFFF"/>
        </w:rPr>
        <w:t>skillful</w:t>
      </w:r>
      <w:r w:rsidR="00EC0794" w:rsidRPr="00B23488">
        <w:rPr>
          <w:rFonts w:cstheme="minorHAnsi"/>
          <w:shd w:val="clear" w:color="auto" w:fill="FFFFFF"/>
        </w:rPr>
        <w:t xml:space="preserve"> in activities </w:t>
      </w:r>
      <w:r w:rsidR="00175F37">
        <w:rPr>
          <w:rFonts w:cstheme="minorHAnsi"/>
          <w:shd w:val="clear" w:color="auto" w:fill="FFFFFF"/>
        </w:rPr>
        <w:t>means</w:t>
      </w:r>
      <w:r w:rsidR="006E1F8D">
        <w:rPr>
          <w:rFonts w:cstheme="minorHAnsi"/>
          <w:shd w:val="clear" w:color="auto" w:fill="FFFFFF"/>
        </w:rPr>
        <w:t xml:space="preserve"> </w:t>
      </w:r>
      <w:r w:rsidR="009C5EEA" w:rsidRPr="00B23488">
        <w:rPr>
          <w:rFonts w:cstheme="minorHAnsi"/>
          <w:shd w:val="clear" w:color="auto" w:fill="FFFFFF"/>
        </w:rPr>
        <w:t xml:space="preserve">competence. </w:t>
      </w:r>
      <w:r w:rsidR="00175F37">
        <w:rPr>
          <w:rFonts w:cstheme="minorHAnsi"/>
          <w:color w:val="000000" w:themeColor="text1"/>
          <w:shd w:val="clear" w:color="auto" w:fill="FFFFFF"/>
        </w:rPr>
        <w:t>White (1959)</w:t>
      </w:r>
      <w:r w:rsidR="00EC0794" w:rsidRPr="00B23488">
        <w:rPr>
          <w:rFonts w:cstheme="minorHAnsi"/>
          <w:shd w:val="clear" w:color="auto" w:fill="FFFFFF"/>
        </w:rPr>
        <w:t xml:space="preserve"> In</w:t>
      </w:r>
      <w:r w:rsidR="005F4BAE" w:rsidRPr="00B23488">
        <w:rPr>
          <w:rFonts w:cstheme="minorHAnsi"/>
          <w:shd w:val="clear" w:color="auto" w:fill="FFFFFF"/>
        </w:rPr>
        <w:t xml:space="preserve"> </w:t>
      </w:r>
      <w:r w:rsidR="00F16D31">
        <w:rPr>
          <w:rFonts w:cstheme="minorHAnsi"/>
          <w:shd w:val="clear" w:color="auto" w:fill="FFFFFF"/>
        </w:rPr>
        <w:t>a</w:t>
      </w:r>
      <w:r w:rsidR="00EC0794" w:rsidRPr="00B23488">
        <w:rPr>
          <w:rFonts w:cstheme="minorHAnsi"/>
          <w:shd w:val="clear" w:color="auto" w:fill="FFFFFF"/>
        </w:rPr>
        <w:t xml:space="preserve"> workplace setting, competence represents an employee feeling capable of accomplishing challenging tasks and </w:t>
      </w:r>
      <w:r w:rsidR="00F16D31">
        <w:rPr>
          <w:rFonts w:cstheme="minorHAnsi"/>
          <w:shd w:val="clear" w:color="auto" w:fill="FFFFFF"/>
        </w:rPr>
        <w:t>being</w:t>
      </w:r>
      <w:r w:rsidR="00CA545E" w:rsidRPr="00B23488">
        <w:rPr>
          <w:rFonts w:cstheme="minorHAnsi"/>
          <w:shd w:val="clear" w:color="auto" w:fill="FFFFFF"/>
        </w:rPr>
        <w:t xml:space="preserve"> </w:t>
      </w:r>
      <w:r w:rsidR="0013212A">
        <w:rPr>
          <w:rFonts w:cstheme="minorHAnsi"/>
          <w:shd w:val="clear" w:color="auto" w:fill="FFFFFF"/>
        </w:rPr>
        <w:t>efficient</w:t>
      </w:r>
      <w:r w:rsidR="008B5F35" w:rsidRPr="00B23488">
        <w:rPr>
          <w:rFonts w:cstheme="minorHAnsi"/>
          <w:shd w:val="clear" w:color="auto" w:fill="FFFFFF"/>
        </w:rPr>
        <w:t>.</w:t>
      </w:r>
      <w:r w:rsidR="00F16D31">
        <w:rPr>
          <w:rFonts w:cstheme="minorHAnsi"/>
          <w:shd w:val="clear" w:color="auto" w:fill="FFFFFF"/>
        </w:rPr>
        <w:t xml:space="preserve"> </w:t>
      </w:r>
      <w:r w:rsidR="00642381" w:rsidRPr="0046794F">
        <w:rPr>
          <w:rFonts w:cstheme="minorHAnsi"/>
          <w:shd w:val="clear" w:color="auto" w:fill="FFFFFF"/>
        </w:rPr>
        <w:t>Deci et al</w:t>
      </w:r>
      <w:r w:rsidR="009F0EB9">
        <w:rPr>
          <w:rFonts w:cstheme="minorHAnsi"/>
          <w:shd w:val="clear" w:color="auto" w:fill="FFFFFF"/>
        </w:rPr>
        <w:t xml:space="preserve"> (</w:t>
      </w:r>
      <w:r w:rsidR="0046794F">
        <w:rPr>
          <w:rFonts w:cstheme="minorHAnsi"/>
          <w:shd w:val="clear" w:color="auto" w:fill="FFFFFF"/>
        </w:rPr>
        <w:t>2001</w:t>
      </w:r>
      <w:r w:rsidR="009F0EB9">
        <w:rPr>
          <w:rFonts w:cstheme="minorHAnsi"/>
          <w:shd w:val="clear" w:color="auto" w:fill="FFFFFF"/>
        </w:rPr>
        <w:t>).</w:t>
      </w:r>
    </w:p>
    <w:p w14:paraId="04581F52" w14:textId="77777777" w:rsidR="00BC6D17" w:rsidRPr="00075CEA" w:rsidRDefault="00BC6D17">
      <w:pPr>
        <w:rPr>
          <w:rFonts w:cstheme="minorHAnsi"/>
        </w:rPr>
      </w:pPr>
    </w:p>
    <w:p w14:paraId="072D4633" w14:textId="15645BEE" w:rsidR="00F527E3" w:rsidRDefault="00FA7FE8" w:rsidP="00954058">
      <w:pPr>
        <w:rPr>
          <w:rFonts w:cstheme="minorHAnsi"/>
        </w:rPr>
      </w:pPr>
      <w:r w:rsidRPr="00B23488">
        <w:rPr>
          <w:rFonts w:cstheme="minorHAnsi"/>
        </w:rPr>
        <w:t xml:space="preserve">According </w:t>
      </w:r>
      <w:r w:rsidR="00381D97" w:rsidRPr="00B23488">
        <w:rPr>
          <w:rFonts w:cstheme="minorHAnsi"/>
        </w:rPr>
        <w:t xml:space="preserve">to </w:t>
      </w:r>
      <w:r w:rsidR="00182AB1" w:rsidRPr="00B23488">
        <w:rPr>
          <w:rFonts w:cstheme="minorHAnsi"/>
        </w:rPr>
        <w:t>F</w:t>
      </w:r>
      <w:r w:rsidR="00426969" w:rsidRPr="00B23488">
        <w:rPr>
          <w:rFonts w:cstheme="minorHAnsi"/>
        </w:rPr>
        <w:t>rederick,</w:t>
      </w:r>
      <w:r w:rsidR="007F3397" w:rsidRPr="00B23488">
        <w:rPr>
          <w:rFonts w:cstheme="minorHAnsi"/>
        </w:rPr>
        <w:t xml:space="preserve"> </w:t>
      </w:r>
      <w:r w:rsidR="006D7561" w:rsidRPr="00B23488">
        <w:rPr>
          <w:rFonts w:cstheme="minorHAnsi"/>
        </w:rPr>
        <w:t xml:space="preserve">Hertzberg, </w:t>
      </w:r>
      <w:r w:rsidR="00E00E50" w:rsidRPr="00B23488">
        <w:rPr>
          <w:rFonts w:cstheme="minorHAnsi"/>
        </w:rPr>
        <w:t>(</w:t>
      </w:r>
      <w:r w:rsidR="00994477" w:rsidRPr="00B23488">
        <w:rPr>
          <w:rFonts w:cstheme="minorHAnsi"/>
        </w:rPr>
        <w:t>2008</w:t>
      </w:r>
      <w:r w:rsidR="00E00E50" w:rsidRPr="00B23488">
        <w:rPr>
          <w:rFonts w:cstheme="minorHAnsi"/>
        </w:rPr>
        <w:t>)</w:t>
      </w:r>
      <w:r w:rsidR="001F46C4" w:rsidRPr="00B23488">
        <w:rPr>
          <w:rFonts w:cstheme="minorHAnsi"/>
        </w:rPr>
        <w:t xml:space="preserve"> </w:t>
      </w:r>
      <w:r w:rsidR="006E29B9" w:rsidRPr="00B23488">
        <w:rPr>
          <w:rFonts w:cstheme="minorHAnsi"/>
        </w:rPr>
        <w:t xml:space="preserve">reducing </w:t>
      </w:r>
      <w:r w:rsidR="004E4267" w:rsidRPr="00B23488">
        <w:rPr>
          <w:rFonts w:cstheme="minorHAnsi"/>
        </w:rPr>
        <w:t xml:space="preserve">the time </w:t>
      </w:r>
      <w:r w:rsidR="0013212A">
        <w:rPr>
          <w:rFonts w:cstheme="minorHAnsi"/>
        </w:rPr>
        <w:t>spent</w:t>
      </w:r>
      <w:r w:rsidR="004E4267" w:rsidRPr="00B23488">
        <w:rPr>
          <w:rFonts w:cstheme="minorHAnsi"/>
        </w:rPr>
        <w:t xml:space="preserve"> at work is </w:t>
      </w:r>
      <w:r w:rsidR="00283BDE" w:rsidRPr="00B23488">
        <w:rPr>
          <w:rFonts w:cstheme="minorHAnsi"/>
        </w:rPr>
        <w:t>a great</w:t>
      </w:r>
      <w:r w:rsidR="004E4267" w:rsidRPr="00B23488">
        <w:rPr>
          <w:rFonts w:cstheme="minorHAnsi"/>
        </w:rPr>
        <w:t xml:space="preserve"> way </w:t>
      </w:r>
      <w:r w:rsidR="00D73426" w:rsidRPr="00B23488">
        <w:rPr>
          <w:rFonts w:cstheme="minorHAnsi"/>
        </w:rPr>
        <w:t xml:space="preserve">of motivating staff </w:t>
      </w:r>
      <w:r w:rsidR="00656073" w:rsidRPr="00B23488">
        <w:rPr>
          <w:rFonts w:cstheme="minorHAnsi"/>
        </w:rPr>
        <w:t>6</w:t>
      </w:r>
      <w:r w:rsidR="00737FE5" w:rsidRPr="00B23488">
        <w:rPr>
          <w:rFonts w:cstheme="minorHAnsi"/>
        </w:rPr>
        <w:t xml:space="preserve"> ½ hours weekly </w:t>
      </w:r>
      <w:r w:rsidR="00675851" w:rsidRPr="00B23488">
        <w:rPr>
          <w:rFonts w:cstheme="minorHAnsi"/>
        </w:rPr>
        <w:t>instead of</w:t>
      </w:r>
      <w:r w:rsidR="00737FE5" w:rsidRPr="00B23488">
        <w:rPr>
          <w:rFonts w:cstheme="minorHAnsi"/>
        </w:rPr>
        <w:t xml:space="preserve"> 7 hours </w:t>
      </w:r>
      <w:r w:rsidR="00ED2628" w:rsidRPr="00B23488">
        <w:rPr>
          <w:rFonts w:cstheme="minorHAnsi"/>
        </w:rPr>
        <w:t xml:space="preserve">per week </w:t>
      </w:r>
      <w:r w:rsidR="0092700C" w:rsidRPr="00B23488">
        <w:rPr>
          <w:rFonts w:cstheme="minorHAnsi"/>
        </w:rPr>
        <w:t xml:space="preserve">but the </w:t>
      </w:r>
      <w:r w:rsidR="00601260" w:rsidRPr="00B23488">
        <w:rPr>
          <w:rFonts w:cstheme="minorHAnsi"/>
        </w:rPr>
        <w:t xml:space="preserve">phycology of this approach </w:t>
      </w:r>
      <w:r w:rsidR="005C115C" w:rsidRPr="00B23488">
        <w:rPr>
          <w:rFonts w:cstheme="minorHAnsi"/>
        </w:rPr>
        <w:t xml:space="preserve">here seems to be those who work </w:t>
      </w:r>
      <w:r w:rsidR="00675851" w:rsidRPr="00B23488">
        <w:rPr>
          <w:rFonts w:cstheme="minorHAnsi"/>
        </w:rPr>
        <w:t>together, play</w:t>
      </w:r>
      <w:r w:rsidR="005C115C" w:rsidRPr="00B23488">
        <w:rPr>
          <w:rFonts w:cstheme="minorHAnsi"/>
        </w:rPr>
        <w:t xml:space="preserve"> </w:t>
      </w:r>
      <w:r w:rsidR="00BA77A0" w:rsidRPr="00B23488">
        <w:rPr>
          <w:rFonts w:cstheme="minorHAnsi"/>
        </w:rPr>
        <w:t>together</w:t>
      </w:r>
      <w:r w:rsidR="00283BDE" w:rsidRPr="00B23488">
        <w:rPr>
          <w:rFonts w:cstheme="minorHAnsi"/>
        </w:rPr>
        <w:t>.</w:t>
      </w:r>
      <w:r w:rsidR="005C115C" w:rsidRPr="00B23488">
        <w:rPr>
          <w:rFonts w:cstheme="minorHAnsi"/>
        </w:rPr>
        <w:t xml:space="preserve"> </w:t>
      </w:r>
      <w:r w:rsidR="00283BDE" w:rsidRPr="00B23488">
        <w:rPr>
          <w:rFonts w:cstheme="minorHAnsi"/>
        </w:rPr>
        <w:t>F</w:t>
      </w:r>
      <w:r w:rsidR="00285AB7" w:rsidRPr="00B23488">
        <w:rPr>
          <w:rFonts w:cstheme="minorHAnsi"/>
        </w:rPr>
        <w:t xml:space="preserve">acts in this </w:t>
      </w:r>
      <w:r w:rsidR="00283BDE" w:rsidRPr="00B23488">
        <w:rPr>
          <w:rFonts w:cstheme="minorHAnsi"/>
        </w:rPr>
        <w:t>approach</w:t>
      </w:r>
      <w:r w:rsidR="00285AB7" w:rsidRPr="00B23488">
        <w:rPr>
          <w:rFonts w:cstheme="minorHAnsi"/>
        </w:rPr>
        <w:t xml:space="preserve"> </w:t>
      </w:r>
      <w:r w:rsidR="0013212A">
        <w:rPr>
          <w:rFonts w:cstheme="minorHAnsi"/>
        </w:rPr>
        <w:t>are</w:t>
      </w:r>
      <w:r w:rsidR="00285AB7" w:rsidRPr="00B23488">
        <w:rPr>
          <w:rFonts w:cstheme="minorHAnsi"/>
        </w:rPr>
        <w:t xml:space="preserve"> to motivate </w:t>
      </w:r>
      <w:r w:rsidR="00E000B9" w:rsidRPr="00B23488">
        <w:rPr>
          <w:rFonts w:cstheme="minorHAnsi"/>
        </w:rPr>
        <w:t xml:space="preserve">people </w:t>
      </w:r>
      <w:r w:rsidR="00452C23">
        <w:rPr>
          <w:rFonts w:cstheme="minorHAnsi"/>
        </w:rPr>
        <w:t>to need</w:t>
      </w:r>
      <w:r w:rsidR="00E000B9" w:rsidRPr="00B23488">
        <w:rPr>
          <w:rFonts w:cstheme="minorHAnsi"/>
        </w:rPr>
        <w:t xml:space="preserve"> more </w:t>
      </w:r>
      <w:r w:rsidR="00423FE6" w:rsidRPr="00B23488">
        <w:rPr>
          <w:rFonts w:cstheme="minorHAnsi"/>
        </w:rPr>
        <w:t>hours</w:t>
      </w:r>
      <w:r w:rsidR="00203174" w:rsidRPr="00B23488">
        <w:rPr>
          <w:rFonts w:cstheme="minorHAnsi"/>
        </w:rPr>
        <w:t xml:space="preserve"> </w:t>
      </w:r>
      <w:r w:rsidR="00E000B9" w:rsidRPr="00B23488">
        <w:rPr>
          <w:rFonts w:cstheme="minorHAnsi"/>
        </w:rPr>
        <w:t xml:space="preserve">at </w:t>
      </w:r>
      <w:r w:rsidR="00283BDE" w:rsidRPr="00B23488">
        <w:rPr>
          <w:rFonts w:cstheme="minorHAnsi"/>
        </w:rPr>
        <w:t xml:space="preserve">work </w:t>
      </w:r>
      <w:r w:rsidR="002260AD">
        <w:rPr>
          <w:rFonts w:cstheme="minorHAnsi"/>
        </w:rPr>
        <w:t>fewer,</w:t>
      </w:r>
      <w:r w:rsidR="00B333C6">
        <w:rPr>
          <w:rFonts w:cstheme="minorHAnsi"/>
        </w:rPr>
        <w:t xml:space="preserve"> </w:t>
      </w:r>
      <w:proofErr w:type="spellStart"/>
      <w:r w:rsidR="009D48A9">
        <w:rPr>
          <w:rFonts w:cstheme="minorHAnsi"/>
        </w:rPr>
        <w:t>spiraling</w:t>
      </w:r>
      <w:proofErr w:type="spellEnd"/>
      <w:r w:rsidR="009656B9">
        <w:rPr>
          <w:rFonts w:cstheme="minorHAnsi"/>
        </w:rPr>
        <w:t xml:space="preserve"> </w:t>
      </w:r>
      <w:r w:rsidR="001951F8" w:rsidRPr="00B23488">
        <w:rPr>
          <w:rFonts w:cstheme="minorHAnsi"/>
        </w:rPr>
        <w:t>wages might</w:t>
      </w:r>
      <w:r w:rsidR="001972CD" w:rsidRPr="00B23488">
        <w:rPr>
          <w:rFonts w:cstheme="minorHAnsi"/>
        </w:rPr>
        <w:t xml:space="preserve"> motivate </w:t>
      </w:r>
      <w:r w:rsidR="00E00281" w:rsidRPr="00B23488">
        <w:rPr>
          <w:rFonts w:cstheme="minorHAnsi"/>
        </w:rPr>
        <w:t>staff</w:t>
      </w:r>
      <w:r w:rsidR="000204C8">
        <w:rPr>
          <w:rFonts w:cstheme="minorHAnsi"/>
        </w:rPr>
        <w:t>,</w:t>
      </w:r>
      <w:r w:rsidR="00B97E06">
        <w:rPr>
          <w:rFonts w:cstheme="minorHAnsi"/>
        </w:rPr>
        <w:t xml:space="preserve"> </w:t>
      </w:r>
      <w:r w:rsidR="00E00281" w:rsidRPr="00B23488">
        <w:rPr>
          <w:rFonts w:cstheme="minorHAnsi"/>
        </w:rPr>
        <w:t>well</w:t>
      </w:r>
      <w:r w:rsidR="00BE481A" w:rsidRPr="00B23488">
        <w:rPr>
          <w:rFonts w:cstheme="minorHAnsi"/>
        </w:rPr>
        <w:t xml:space="preserve"> some </w:t>
      </w:r>
      <w:r w:rsidR="001951F8" w:rsidRPr="00B23488">
        <w:rPr>
          <w:rFonts w:cstheme="minorHAnsi"/>
        </w:rPr>
        <w:t>medievalists can</w:t>
      </w:r>
      <w:r w:rsidR="008A4499" w:rsidRPr="00B23488">
        <w:rPr>
          <w:rFonts w:cstheme="minorHAnsi"/>
        </w:rPr>
        <w:t xml:space="preserve"> still be </w:t>
      </w:r>
      <w:r w:rsidR="00E67823" w:rsidRPr="00B23488">
        <w:rPr>
          <w:rFonts w:cstheme="minorHAnsi"/>
        </w:rPr>
        <w:t>heard</w:t>
      </w:r>
      <w:r w:rsidR="008A4499" w:rsidRPr="00B23488">
        <w:rPr>
          <w:rFonts w:cstheme="minorHAnsi"/>
        </w:rPr>
        <w:t xml:space="preserve"> say</w:t>
      </w:r>
      <w:r w:rsidR="00E67823" w:rsidRPr="00B23488">
        <w:rPr>
          <w:rFonts w:cstheme="minorHAnsi"/>
        </w:rPr>
        <w:t>ing</w:t>
      </w:r>
      <w:r w:rsidR="00BC16C1" w:rsidRPr="00B23488">
        <w:rPr>
          <w:rFonts w:cstheme="minorHAnsi"/>
        </w:rPr>
        <w:t xml:space="preserve"> the good depression will get the employees moving</w:t>
      </w:r>
      <w:r w:rsidR="003C320E" w:rsidRPr="00B23488">
        <w:rPr>
          <w:rFonts w:cstheme="minorHAnsi"/>
        </w:rPr>
        <w:t xml:space="preserve"> </w:t>
      </w:r>
      <w:r w:rsidR="00077BFC" w:rsidRPr="00B23488">
        <w:rPr>
          <w:rFonts w:cstheme="minorHAnsi"/>
        </w:rPr>
        <w:t>and they</w:t>
      </w:r>
      <w:r w:rsidR="008C0CFB" w:rsidRPr="00B23488">
        <w:rPr>
          <w:rFonts w:cstheme="minorHAnsi"/>
        </w:rPr>
        <w:t xml:space="preserve"> fe</w:t>
      </w:r>
      <w:r w:rsidR="00F7565E" w:rsidRPr="00B23488">
        <w:rPr>
          <w:rFonts w:cstheme="minorHAnsi"/>
        </w:rPr>
        <w:t>e</w:t>
      </w:r>
      <w:r w:rsidR="008C0CFB" w:rsidRPr="00B23488">
        <w:rPr>
          <w:rFonts w:cstheme="minorHAnsi"/>
        </w:rPr>
        <w:t xml:space="preserve">l that rising wages </w:t>
      </w:r>
      <w:r w:rsidR="0013212A">
        <w:rPr>
          <w:rFonts w:cstheme="minorHAnsi"/>
        </w:rPr>
        <w:t>won’t</w:t>
      </w:r>
      <w:r w:rsidR="003617A1" w:rsidRPr="00B23488">
        <w:rPr>
          <w:rFonts w:cstheme="minorHAnsi"/>
        </w:rPr>
        <w:t xml:space="preserve"> or</w:t>
      </w:r>
      <w:r w:rsidR="002175D3" w:rsidRPr="00B23488">
        <w:rPr>
          <w:rFonts w:cstheme="minorHAnsi"/>
        </w:rPr>
        <w:t xml:space="preserve"> don’t do the </w:t>
      </w:r>
      <w:r w:rsidR="007D167E" w:rsidRPr="00B23488">
        <w:rPr>
          <w:rFonts w:cstheme="minorHAnsi"/>
        </w:rPr>
        <w:t>job</w:t>
      </w:r>
      <w:r w:rsidR="007D167E">
        <w:rPr>
          <w:rFonts w:cstheme="minorHAnsi"/>
        </w:rPr>
        <w:t xml:space="preserve"> but</w:t>
      </w:r>
      <w:r w:rsidR="00657D00" w:rsidRPr="00B23488">
        <w:rPr>
          <w:rFonts w:cstheme="minorHAnsi"/>
        </w:rPr>
        <w:t xml:space="preserve"> reducing them</w:t>
      </w:r>
      <w:r w:rsidR="00B97E06">
        <w:rPr>
          <w:rFonts w:cstheme="minorHAnsi"/>
        </w:rPr>
        <w:t>.</w:t>
      </w:r>
      <w:r w:rsidR="007D167E">
        <w:rPr>
          <w:rFonts w:cstheme="minorHAnsi"/>
        </w:rPr>
        <w:t xml:space="preserve"> Frederic</w:t>
      </w:r>
      <w:r w:rsidR="0051421E">
        <w:rPr>
          <w:rFonts w:cstheme="minorHAnsi"/>
        </w:rPr>
        <w:t>,</w:t>
      </w:r>
      <w:r w:rsidR="007D167E">
        <w:rPr>
          <w:rFonts w:cstheme="minorHAnsi"/>
        </w:rPr>
        <w:t xml:space="preserve"> </w:t>
      </w:r>
      <w:r w:rsidR="00D765AD">
        <w:rPr>
          <w:rFonts w:cstheme="minorHAnsi"/>
        </w:rPr>
        <w:t>Herzberg, (</w:t>
      </w:r>
      <w:r w:rsidR="00000501">
        <w:rPr>
          <w:rFonts w:cstheme="minorHAnsi"/>
        </w:rPr>
        <w:t>14.07.2008)</w:t>
      </w:r>
      <w:r w:rsidR="00BC6D17">
        <w:rPr>
          <w:rFonts w:cstheme="minorHAnsi"/>
        </w:rPr>
        <w:t xml:space="preserve"> said </w:t>
      </w:r>
      <w:r w:rsidR="00000501">
        <w:rPr>
          <w:rFonts w:cstheme="minorHAnsi"/>
        </w:rPr>
        <w:t>nowadays</w:t>
      </w:r>
      <w:r w:rsidR="005573CF" w:rsidRPr="00B23488">
        <w:rPr>
          <w:rFonts w:cstheme="minorHAnsi"/>
        </w:rPr>
        <w:t xml:space="preserve"> people </w:t>
      </w:r>
      <w:r w:rsidR="007D167E">
        <w:rPr>
          <w:rFonts w:cstheme="minorHAnsi"/>
        </w:rPr>
        <w:t xml:space="preserve">who </w:t>
      </w:r>
      <w:r w:rsidR="000E1AEF" w:rsidRPr="00B23488">
        <w:rPr>
          <w:rFonts w:cstheme="minorHAnsi"/>
        </w:rPr>
        <w:t>work less</w:t>
      </w:r>
      <w:r w:rsidR="008B743D" w:rsidRPr="00B23488">
        <w:rPr>
          <w:rFonts w:cstheme="minorHAnsi"/>
        </w:rPr>
        <w:t xml:space="preserve"> get paid </w:t>
      </w:r>
      <w:r w:rsidR="000412A9" w:rsidRPr="00B23488">
        <w:rPr>
          <w:rFonts w:cstheme="minorHAnsi"/>
        </w:rPr>
        <w:t>more</w:t>
      </w:r>
      <w:r w:rsidR="000412A9">
        <w:rPr>
          <w:rFonts w:cstheme="minorHAnsi"/>
        </w:rPr>
        <w:t>, h</w:t>
      </w:r>
      <w:r w:rsidR="000412A9" w:rsidRPr="00B23488">
        <w:rPr>
          <w:rFonts w:cstheme="minorHAnsi"/>
        </w:rPr>
        <w:t>owever</w:t>
      </w:r>
      <w:r w:rsidR="000412A9">
        <w:rPr>
          <w:rFonts w:cstheme="minorHAnsi"/>
        </w:rPr>
        <w:t>,</w:t>
      </w:r>
      <w:r w:rsidR="006D7561" w:rsidRPr="00B23488">
        <w:rPr>
          <w:rFonts w:cstheme="minorHAnsi"/>
        </w:rPr>
        <w:t xml:space="preserve"> </w:t>
      </w:r>
      <w:r w:rsidR="007E6C1C" w:rsidRPr="00B23488">
        <w:rPr>
          <w:rFonts w:cstheme="minorHAnsi"/>
        </w:rPr>
        <w:t>Brian,</w:t>
      </w:r>
      <w:r w:rsidR="00AF4AC1" w:rsidRPr="00B23488">
        <w:rPr>
          <w:rFonts w:cstheme="minorHAnsi"/>
        </w:rPr>
        <w:t xml:space="preserve"> </w:t>
      </w:r>
      <w:r w:rsidR="00A24EEB" w:rsidRPr="00B23488">
        <w:rPr>
          <w:rFonts w:cstheme="minorHAnsi"/>
        </w:rPr>
        <w:t>Tracy,</w:t>
      </w:r>
      <w:r w:rsidR="00A24EEB">
        <w:rPr>
          <w:rFonts w:cstheme="minorHAnsi"/>
        </w:rPr>
        <w:t xml:space="preserve"> (</w:t>
      </w:r>
      <w:r w:rsidR="006D7561" w:rsidRPr="00B23488">
        <w:rPr>
          <w:rFonts w:cstheme="minorHAnsi"/>
        </w:rPr>
        <w:t>2018</w:t>
      </w:r>
      <w:r w:rsidR="00E00E50" w:rsidRPr="00B23488">
        <w:rPr>
          <w:rFonts w:cstheme="minorHAnsi"/>
        </w:rPr>
        <w:t>)</w:t>
      </w:r>
      <w:r w:rsidR="006D7561" w:rsidRPr="00B23488">
        <w:rPr>
          <w:rFonts w:cstheme="minorHAnsi"/>
        </w:rPr>
        <w:t xml:space="preserve"> says</w:t>
      </w:r>
      <w:r w:rsidR="002A7CBE" w:rsidRPr="00B23488">
        <w:rPr>
          <w:rFonts w:cstheme="minorHAnsi"/>
        </w:rPr>
        <w:t xml:space="preserve"> that</w:t>
      </w:r>
      <w:r w:rsidR="00AF4AC1" w:rsidRPr="00B23488">
        <w:rPr>
          <w:rFonts w:cstheme="minorHAnsi"/>
        </w:rPr>
        <w:t xml:space="preserve"> you should make others appreciate you </w:t>
      </w:r>
      <w:r w:rsidR="000B7494" w:rsidRPr="00B23488">
        <w:rPr>
          <w:rFonts w:cstheme="minorHAnsi"/>
        </w:rPr>
        <w:t xml:space="preserve">and </w:t>
      </w:r>
      <w:r w:rsidR="0013212A">
        <w:rPr>
          <w:rFonts w:cstheme="minorHAnsi"/>
        </w:rPr>
        <w:t>be</w:t>
      </w:r>
      <w:r w:rsidR="000B7494" w:rsidRPr="00B23488">
        <w:rPr>
          <w:rFonts w:cstheme="minorHAnsi"/>
        </w:rPr>
        <w:t xml:space="preserve"> motivated he said the best leaders will </w:t>
      </w:r>
      <w:r w:rsidR="0013212A">
        <w:rPr>
          <w:rFonts w:cstheme="minorHAnsi"/>
        </w:rPr>
        <w:t>complement</w:t>
      </w:r>
      <w:r w:rsidR="000B7494" w:rsidRPr="00B23488">
        <w:rPr>
          <w:rFonts w:cstheme="minorHAnsi"/>
        </w:rPr>
        <w:t xml:space="preserve"> </w:t>
      </w:r>
      <w:r w:rsidR="00127090" w:rsidRPr="00B23488">
        <w:rPr>
          <w:rFonts w:cstheme="minorHAnsi"/>
        </w:rPr>
        <w:t>their</w:t>
      </w:r>
      <w:r w:rsidR="00BC7968" w:rsidRPr="00B23488">
        <w:rPr>
          <w:rFonts w:cstheme="minorHAnsi"/>
        </w:rPr>
        <w:t xml:space="preserve"> </w:t>
      </w:r>
      <w:r w:rsidR="00D25E56" w:rsidRPr="00B23488">
        <w:rPr>
          <w:rFonts w:cstheme="minorHAnsi"/>
        </w:rPr>
        <w:t>staff care</w:t>
      </w:r>
      <w:r w:rsidR="002E7448" w:rsidRPr="00B23488">
        <w:rPr>
          <w:rFonts w:cstheme="minorHAnsi"/>
        </w:rPr>
        <w:t xml:space="preserve"> </w:t>
      </w:r>
      <w:r w:rsidR="00BC7968" w:rsidRPr="00B23488">
        <w:rPr>
          <w:rFonts w:cstheme="minorHAnsi"/>
        </w:rPr>
        <w:t xml:space="preserve">where they will be happy and </w:t>
      </w:r>
      <w:r w:rsidR="009F69D5">
        <w:rPr>
          <w:rFonts w:cstheme="minorHAnsi"/>
        </w:rPr>
        <w:t>go</w:t>
      </w:r>
      <w:r w:rsidR="00BC7968" w:rsidRPr="00B23488">
        <w:rPr>
          <w:rFonts w:cstheme="minorHAnsi"/>
        </w:rPr>
        <w:t xml:space="preserve"> home talking to </w:t>
      </w:r>
      <w:r w:rsidR="00CC71B8" w:rsidRPr="00B23488">
        <w:rPr>
          <w:rFonts w:cstheme="minorHAnsi"/>
        </w:rPr>
        <w:t>their</w:t>
      </w:r>
      <w:r w:rsidR="00BC7968" w:rsidRPr="00B23488">
        <w:rPr>
          <w:rFonts w:cstheme="minorHAnsi"/>
        </w:rPr>
        <w:t xml:space="preserve"> </w:t>
      </w:r>
      <w:r w:rsidR="0013212A">
        <w:rPr>
          <w:rFonts w:cstheme="minorHAnsi"/>
        </w:rPr>
        <w:t>friends</w:t>
      </w:r>
      <w:r w:rsidR="00BC7968" w:rsidRPr="00B23488">
        <w:rPr>
          <w:rFonts w:cstheme="minorHAnsi"/>
        </w:rPr>
        <w:t xml:space="preserve"> and family about it</w:t>
      </w:r>
      <w:r w:rsidR="004D4B60" w:rsidRPr="00B23488">
        <w:rPr>
          <w:rFonts w:cstheme="minorHAnsi"/>
        </w:rPr>
        <w:t>.</w:t>
      </w:r>
    </w:p>
    <w:p w14:paraId="3F2E8082" w14:textId="77777777" w:rsidR="00BC6D17" w:rsidRPr="00E94F7F" w:rsidRDefault="00BC6D17" w:rsidP="00954058">
      <w:pPr>
        <w:rPr>
          <w:rFonts w:cstheme="minorHAnsi"/>
        </w:rPr>
      </w:pPr>
    </w:p>
    <w:p w14:paraId="01723888" w14:textId="3E161D50" w:rsidR="007E6A55" w:rsidRDefault="00D76A15" w:rsidP="00954058">
      <w:pPr>
        <w:rPr>
          <w:rFonts w:cstheme="minorHAnsi"/>
          <w:shd w:val="clear" w:color="auto" w:fill="FFFFFF"/>
        </w:rPr>
      </w:pPr>
      <w:r>
        <w:rPr>
          <w:rFonts w:cstheme="minorHAnsi"/>
        </w:rPr>
        <w:t>Tao</w:t>
      </w:r>
      <w:r w:rsidR="00A74ADE">
        <w:rPr>
          <w:rFonts w:cstheme="minorHAnsi"/>
        </w:rPr>
        <w:t xml:space="preserve"> </w:t>
      </w:r>
      <w:r>
        <w:rPr>
          <w:rFonts w:cstheme="minorHAnsi"/>
        </w:rPr>
        <w:t>et al</w:t>
      </w:r>
      <w:r w:rsidR="00A74ADE">
        <w:rPr>
          <w:rFonts w:cstheme="minorHAnsi"/>
        </w:rPr>
        <w:t>;</w:t>
      </w:r>
      <w:r w:rsidR="00D327F7">
        <w:rPr>
          <w:rFonts w:cstheme="minorHAnsi"/>
        </w:rPr>
        <w:t>(</w:t>
      </w:r>
      <w:r w:rsidR="00A74ADE">
        <w:rPr>
          <w:rFonts w:cstheme="minorHAnsi"/>
        </w:rPr>
        <w:t>2018</w:t>
      </w:r>
      <w:r w:rsidR="00D327F7">
        <w:rPr>
          <w:rFonts w:cstheme="minorHAnsi"/>
        </w:rPr>
        <w:t>) sa</w:t>
      </w:r>
      <w:r w:rsidR="00D765AD">
        <w:rPr>
          <w:rFonts w:cstheme="minorHAnsi"/>
        </w:rPr>
        <w:t>ys</w:t>
      </w:r>
      <w:r w:rsidR="0000712C" w:rsidRPr="00B23488">
        <w:rPr>
          <w:rFonts w:cstheme="minorHAnsi"/>
        </w:rPr>
        <w:t xml:space="preserve"> </w:t>
      </w:r>
      <w:r w:rsidR="00D765AD">
        <w:rPr>
          <w:rFonts w:cstheme="minorHAnsi"/>
        </w:rPr>
        <w:t xml:space="preserve">the </w:t>
      </w:r>
      <w:r w:rsidR="0000712C" w:rsidRPr="00B23488">
        <w:rPr>
          <w:rFonts w:cstheme="minorHAnsi"/>
        </w:rPr>
        <w:t xml:space="preserve">leadership style </w:t>
      </w:r>
      <w:r w:rsidR="0013212A">
        <w:rPr>
          <w:rFonts w:cstheme="minorHAnsi"/>
        </w:rPr>
        <w:t>called</w:t>
      </w:r>
      <w:r w:rsidR="0000712C" w:rsidRPr="00B23488">
        <w:rPr>
          <w:rFonts w:cstheme="minorHAnsi"/>
        </w:rPr>
        <w:t xml:space="preserve"> go</w:t>
      </w:r>
      <w:r w:rsidR="003D31F9" w:rsidRPr="00B23488">
        <w:rPr>
          <w:rFonts w:cstheme="minorHAnsi"/>
        </w:rPr>
        <w:t>l</w:t>
      </w:r>
      <w:r w:rsidR="0000712C" w:rsidRPr="00B23488">
        <w:rPr>
          <w:rFonts w:cstheme="minorHAnsi"/>
        </w:rPr>
        <w:t>den rul</w:t>
      </w:r>
      <w:r w:rsidR="003D31F9" w:rsidRPr="00B23488">
        <w:rPr>
          <w:rFonts w:cstheme="minorHAnsi"/>
        </w:rPr>
        <w:t xml:space="preserve">es </w:t>
      </w:r>
      <w:r w:rsidR="00452C23">
        <w:rPr>
          <w:rFonts w:cstheme="minorHAnsi"/>
        </w:rPr>
        <w:t>management</w:t>
      </w:r>
      <w:r w:rsidR="003D31F9" w:rsidRPr="00B23488">
        <w:rPr>
          <w:rFonts w:cstheme="minorHAnsi"/>
        </w:rPr>
        <w:t xml:space="preserve"> </w:t>
      </w:r>
      <w:r w:rsidR="00E6212C" w:rsidRPr="00B23488">
        <w:rPr>
          <w:rFonts w:cstheme="minorHAnsi"/>
        </w:rPr>
        <w:t>engage</w:t>
      </w:r>
      <w:r w:rsidR="003D31F9" w:rsidRPr="00B23488">
        <w:rPr>
          <w:rFonts w:cstheme="minorHAnsi"/>
        </w:rPr>
        <w:t xml:space="preserve"> </w:t>
      </w:r>
      <w:r w:rsidR="00803802" w:rsidRPr="00B23488">
        <w:rPr>
          <w:rFonts w:cstheme="minorHAnsi"/>
        </w:rPr>
        <w:t xml:space="preserve">your staff daily with a conversation show </w:t>
      </w:r>
      <w:r w:rsidR="006B22C0" w:rsidRPr="00B23488">
        <w:rPr>
          <w:rFonts w:cstheme="minorHAnsi"/>
        </w:rPr>
        <w:t xml:space="preserve">them there they are more for you communicate your </w:t>
      </w:r>
      <w:r w:rsidR="00737663" w:rsidRPr="00B23488">
        <w:rPr>
          <w:rFonts w:cstheme="minorHAnsi"/>
        </w:rPr>
        <w:t>golds to your employees and share</w:t>
      </w:r>
      <w:r w:rsidR="00A02D02" w:rsidRPr="00B23488">
        <w:rPr>
          <w:rFonts w:cstheme="minorHAnsi"/>
        </w:rPr>
        <w:t xml:space="preserve"> let them know your </w:t>
      </w:r>
      <w:r w:rsidR="004748B3" w:rsidRPr="00B23488">
        <w:rPr>
          <w:rFonts w:cstheme="minorHAnsi"/>
        </w:rPr>
        <w:t>gold, as</w:t>
      </w:r>
      <w:r w:rsidR="006B5C05" w:rsidRPr="00B23488">
        <w:rPr>
          <w:rFonts w:cstheme="minorHAnsi"/>
        </w:rPr>
        <w:t xml:space="preserve"> your employer will </w:t>
      </w:r>
      <w:r w:rsidR="00493A56" w:rsidRPr="00B23488">
        <w:rPr>
          <w:rFonts w:cstheme="minorHAnsi"/>
        </w:rPr>
        <w:t>like</w:t>
      </w:r>
      <w:r w:rsidR="006B5C05" w:rsidRPr="00B23488">
        <w:rPr>
          <w:rFonts w:cstheme="minorHAnsi"/>
        </w:rPr>
        <w:t xml:space="preserve"> to know that t</w:t>
      </w:r>
      <w:r w:rsidR="00493A56" w:rsidRPr="00B23488">
        <w:rPr>
          <w:rFonts w:cstheme="minorHAnsi"/>
        </w:rPr>
        <w:t xml:space="preserve">hey </w:t>
      </w:r>
      <w:r w:rsidR="006B5C05" w:rsidRPr="00B23488">
        <w:rPr>
          <w:rFonts w:cstheme="minorHAnsi"/>
        </w:rPr>
        <w:t>are helping</w:t>
      </w:r>
      <w:r w:rsidR="0013212A">
        <w:rPr>
          <w:rFonts w:cstheme="minorHAnsi"/>
        </w:rPr>
        <w:t xml:space="preserve"> </w:t>
      </w:r>
      <w:r w:rsidR="001B0BFD" w:rsidRPr="00B23488">
        <w:rPr>
          <w:rFonts w:cstheme="minorHAnsi"/>
        </w:rPr>
        <w:t>to</w:t>
      </w:r>
      <w:r w:rsidR="00FA7522" w:rsidRPr="00B23488">
        <w:rPr>
          <w:rFonts w:cstheme="minorHAnsi"/>
        </w:rPr>
        <w:t xml:space="preserve"> </w:t>
      </w:r>
      <w:r w:rsidR="007E6C1C" w:rsidRPr="00B23488">
        <w:rPr>
          <w:rFonts w:cstheme="minorHAnsi"/>
        </w:rPr>
        <w:t>their</w:t>
      </w:r>
      <w:r w:rsidR="006B5C05" w:rsidRPr="00B23488">
        <w:rPr>
          <w:rFonts w:cstheme="minorHAnsi"/>
        </w:rPr>
        <w:t xml:space="preserve"> compan</w:t>
      </w:r>
      <w:r w:rsidR="00506F10" w:rsidRPr="00B23488">
        <w:rPr>
          <w:rFonts w:cstheme="minorHAnsi"/>
        </w:rPr>
        <w:t xml:space="preserve">y </w:t>
      </w:r>
      <w:r w:rsidR="006B5C05" w:rsidRPr="00B23488">
        <w:rPr>
          <w:rFonts w:cstheme="minorHAnsi"/>
        </w:rPr>
        <w:t xml:space="preserve">to reach </w:t>
      </w:r>
      <w:r w:rsidR="00506F10" w:rsidRPr="00B23488">
        <w:rPr>
          <w:rFonts w:cstheme="minorHAnsi"/>
        </w:rPr>
        <w:t>there</w:t>
      </w:r>
      <w:r w:rsidR="0013212A">
        <w:rPr>
          <w:rFonts w:cstheme="minorHAnsi"/>
        </w:rPr>
        <w:t xml:space="preserve"> </w:t>
      </w:r>
      <w:r w:rsidR="00351223" w:rsidRPr="00B23488">
        <w:rPr>
          <w:rFonts w:cstheme="minorHAnsi"/>
        </w:rPr>
        <w:t xml:space="preserve">long </w:t>
      </w:r>
      <w:r w:rsidR="00AA7657" w:rsidRPr="00B23488">
        <w:rPr>
          <w:rFonts w:cstheme="minorHAnsi"/>
        </w:rPr>
        <w:t>term</w:t>
      </w:r>
      <w:r w:rsidR="00351223" w:rsidRPr="00B23488">
        <w:rPr>
          <w:rFonts w:cstheme="minorHAnsi"/>
        </w:rPr>
        <w:t xml:space="preserve"> golds, </w:t>
      </w:r>
      <w:r w:rsidR="00D25E56" w:rsidRPr="00B23488">
        <w:rPr>
          <w:rFonts w:cstheme="minorHAnsi"/>
          <w:shd w:val="clear" w:color="auto" w:fill="FFFFFF"/>
        </w:rPr>
        <w:t>Psychological need satisfaction of employees is an important basis for their relationship cultivation with the organization</w:t>
      </w:r>
      <w:r w:rsidR="00000501">
        <w:rPr>
          <w:rFonts w:cstheme="minorHAnsi"/>
          <w:shd w:val="clear" w:color="auto" w:fill="FFFFFF"/>
        </w:rPr>
        <w:t xml:space="preserve">. </w:t>
      </w:r>
      <w:r w:rsidR="00CC4A53">
        <w:rPr>
          <w:rFonts w:cstheme="minorHAnsi"/>
          <w:shd w:val="clear" w:color="auto" w:fill="FFFFFF"/>
        </w:rPr>
        <w:t>T</w:t>
      </w:r>
      <w:r w:rsidR="007D38FA">
        <w:rPr>
          <w:rFonts w:cstheme="minorHAnsi"/>
          <w:shd w:val="clear" w:color="auto" w:fill="FFFFFF"/>
        </w:rPr>
        <w:t>ao</w:t>
      </w:r>
      <w:r w:rsidR="00CC4A53">
        <w:rPr>
          <w:rFonts w:cstheme="minorHAnsi"/>
          <w:shd w:val="clear" w:color="auto" w:fill="FFFFFF"/>
        </w:rPr>
        <w:t xml:space="preserve"> et </w:t>
      </w:r>
      <w:r w:rsidR="007D38FA">
        <w:rPr>
          <w:rFonts w:cstheme="minorHAnsi"/>
          <w:shd w:val="clear" w:color="auto" w:fill="FFFFFF"/>
        </w:rPr>
        <w:t>al, (2018</w:t>
      </w:r>
      <w:r w:rsidR="00CC4A53">
        <w:rPr>
          <w:rFonts w:cstheme="minorHAnsi"/>
          <w:shd w:val="clear" w:color="auto" w:fill="FFFFFF"/>
        </w:rPr>
        <w:t>)</w:t>
      </w:r>
      <w:r w:rsidR="00BC6D17">
        <w:rPr>
          <w:rFonts w:cstheme="minorHAnsi"/>
          <w:shd w:val="clear" w:color="auto" w:fill="FFFFFF"/>
        </w:rPr>
        <w:t>.</w:t>
      </w:r>
    </w:p>
    <w:p w14:paraId="32889DAF" w14:textId="77777777" w:rsidR="00BC6D17" w:rsidRPr="00B23488" w:rsidRDefault="00BC6D17" w:rsidP="00954058">
      <w:pPr>
        <w:rPr>
          <w:rFonts w:cstheme="minorHAnsi"/>
          <w:shd w:val="clear" w:color="auto" w:fill="FFFFFF"/>
        </w:rPr>
      </w:pPr>
    </w:p>
    <w:p w14:paraId="56478C17" w14:textId="64095ACB" w:rsidR="00EC2160" w:rsidRPr="00BC6D17" w:rsidRDefault="006222A1" w:rsidP="00954058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Brian and Tracy,05</w:t>
      </w:r>
      <w:r w:rsidR="008D47F9">
        <w:rPr>
          <w:rFonts w:cstheme="minorHAnsi"/>
          <w:shd w:val="clear" w:color="auto" w:fill="FFFFFF"/>
        </w:rPr>
        <w:t>.</w:t>
      </w:r>
      <w:r>
        <w:rPr>
          <w:rFonts w:cstheme="minorHAnsi"/>
          <w:shd w:val="clear" w:color="auto" w:fill="FFFFFF"/>
        </w:rPr>
        <w:t xml:space="preserve"> </w:t>
      </w:r>
      <w:r w:rsidR="008D47F9">
        <w:rPr>
          <w:rFonts w:cstheme="minorHAnsi"/>
          <w:shd w:val="clear" w:color="auto" w:fill="FFFFFF"/>
        </w:rPr>
        <w:t>07.</w:t>
      </w:r>
      <w:r w:rsidR="00E12A38">
        <w:rPr>
          <w:rFonts w:cstheme="minorHAnsi"/>
          <w:shd w:val="clear" w:color="auto" w:fill="FFFFFF"/>
        </w:rPr>
        <w:t xml:space="preserve"> </w:t>
      </w:r>
      <w:r w:rsidR="008D47F9">
        <w:rPr>
          <w:rFonts w:cstheme="minorHAnsi"/>
          <w:shd w:val="clear" w:color="auto" w:fill="FFFFFF"/>
        </w:rPr>
        <w:t>(</w:t>
      </w:r>
      <w:r w:rsidR="00FC25D6">
        <w:rPr>
          <w:rFonts w:cstheme="minorHAnsi"/>
          <w:shd w:val="clear" w:color="auto" w:fill="FFFFFF"/>
        </w:rPr>
        <w:t>2018) research</w:t>
      </w:r>
      <w:r w:rsidR="00E12A38">
        <w:rPr>
          <w:rFonts w:cstheme="minorHAnsi"/>
          <w:shd w:val="clear" w:color="auto" w:fill="FFFFFF"/>
        </w:rPr>
        <w:t xml:space="preserve"> </w:t>
      </w:r>
      <w:r w:rsidR="00F04539">
        <w:rPr>
          <w:rFonts w:cstheme="minorHAnsi"/>
          <w:shd w:val="clear" w:color="auto" w:fill="FFFFFF"/>
        </w:rPr>
        <w:t xml:space="preserve">shows </w:t>
      </w:r>
      <w:r w:rsidR="00D25E56" w:rsidRPr="00B23488">
        <w:rPr>
          <w:rFonts w:cstheme="minorHAnsi"/>
          <w:shd w:val="clear" w:color="auto" w:fill="FFFFFF"/>
        </w:rPr>
        <w:t>Employees are more likely to develop a trusting relationship with their leader and organization when they perceive competence by the organization</w:t>
      </w:r>
      <w:r w:rsidR="00C9094B">
        <w:rPr>
          <w:rFonts w:cstheme="minorHAnsi"/>
          <w:shd w:val="clear" w:color="auto" w:fill="FFFFFF"/>
        </w:rPr>
        <w:t>,</w:t>
      </w:r>
      <w:r w:rsidR="00E12A38">
        <w:rPr>
          <w:rFonts w:cstheme="minorHAnsi"/>
          <w:shd w:val="clear" w:color="auto" w:fill="FFFFFF"/>
        </w:rPr>
        <w:t xml:space="preserve"> </w:t>
      </w:r>
      <w:r w:rsidR="00351223" w:rsidRPr="00B23488">
        <w:rPr>
          <w:rFonts w:cstheme="minorHAnsi"/>
        </w:rPr>
        <w:t>whereas</w:t>
      </w:r>
      <w:r w:rsidR="008C43B8" w:rsidRPr="00B23488">
        <w:rPr>
          <w:rFonts w:cstheme="minorHAnsi"/>
        </w:rPr>
        <w:t xml:space="preserve"> some </w:t>
      </w:r>
      <w:r w:rsidR="00145337" w:rsidRPr="00B23488">
        <w:rPr>
          <w:rFonts w:cstheme="minorHAnsi"/>
        </w:rPr>
        <w:t xml:space="preserve">leaders </w:t>
      </w:r>
      <w:r w:rsidR="008C43B8" w:rsidRPr="00B23488">
        <w:rPr>
          <w:rFonts w:cstheme="minorHAnsi"/>
        </w:rPr>
        <w:t>think</w:t>
      </w:r>
      <w:r w:rsidR="00E12A38">
        <w:rPr>
          <w:rFonts w:cstheme="minorHAnsi"/>
        </w:rPr>
        <w:t xml:space="preserve"> </w:t>
      </w:r>
      <w:r w:rsidR="00670183">
        <w:rPr>
          <w:rFonts w:cstheme="minorHAnsi"/>
        </w:rPr>
        <w:t xml:space="preserve">by </w:t>
      </w:r>
      <w:r w:rsidR="00F95DD9" w:rsidRPr="00B23488">
        <w:rPr>
          <w:rFonts w:cstheme="minorHAnsi"/>
        </w:rPr>
        <w:t>intentionally</w:t>
      </w:r>
      <w:r w:rsidR="008C43B8" w:rsidRPr="00B23488">
        <w:rPr>
          <w:rFonts w:cstheme="minorHAnsi"/>
        </w:rPr>
        <w:t xml:space="preserve"> challenging </w:t>
      </w:r>
      <w:r w:rsidR="0013212A">
        <w:rPr>
          <w:rFonts w:cstheme="minorHAnsi"/>
        </w:rPr>
        <w:t>their</w:t>
      </w:r>
      <w:r w:rsidR="008C43B8" w:rsidRPr="00B23488">
        <w:rPr>
          <w:rFonts w:cstheme="minorHAnsi"/>
        </w:rPr>
        <w:t xml:space="preserve"> </w:t>
      </w:r>
      <w:r w:rsidR="00F95DD9" w:rsidRPr="00B23488">
        <w:rPr>
          <w:rFonts w:cstheme="minorHAnsi"/>
        </w:rPr>
        <w:t>employees</w:t>
      </w:r>
      <w:r w:rsidR="00FA28A2" w:rsidRPr="00B23488">
        <w:rPr>
          <w:rFonts w:cstheme="minorHAnsi"/>
        </w:rPr>
        <w:t xml:space="preserve"> </w:t>
      </w:r>
      <w:r w:rsidR="00A818C1" w:rsidRPr="00B23488">
        <w:rPr>
          <w:rFonts w:cstheme="minorHAnsi"/>
        </w:rPr>
        <w:t xml:space="preserve">may </w:t>
      </w:r>
      <w:r w:rsidR="00452C23">
        <w:rPr>
          <w:rFonts w:cstheme="minorHAnsi"/>
        </w:rPr>
        <w:t>hurt</w:t>
      </w:r>
      <w:r w:rsidR="00FD0C67" w:rsidRPr="00B23488">
        <w:rPr>
          <w:rFonts w:cstheme="minorHAnsi"/>
        </w:rPr>
        <w:t xml:space="preserve"> </w:t>
      </w:r>
      <w:r w:rsidR="007E6C1C" w:rsidRPr="00B23488">
        <w:rPr>
          <w:rFonts w:cstheme="minorHAnsi"/>
        </w:rPr>
        <w:t>their</w:t>
      </w:r>
      <w:r w:rsidR="00FD0C67" w:rsidRPr="00B23488">
        <w:rPr>
          <w:rFonts w:cstheme="minorHAnsi"/>
        </w:rPr>
        <w:t xml:space="preserve"> </w:t>
      </w:r>
      <w:r w:rsidR="0013212A">
        <w:rPr>
          <w:rFonts w:cstheme="minorHAnsi"/>
        </w:rPr>
        <w:t>morale</w:t>
      </w:r>
      <w:r w:rsidR="00503572" w:rsidRPr="00B23488">
        <w:rPr>
          <w:rFonts w:cstheme="minorHAnsi"/>
        </w:rPr>
        <w:t xml:space="preserve"> the reality is </w:t>
      </w:r>
      <w:r w:rsidR="00AD0B72" w:rsidRPr="00B23488">
        <w:rPr>
          <w:rFonts w:cstheme="minorHAnsi"/>
        </w:rPr>
        <w:t>thought nothing can be</w:t>
      </w:r>
      <w:r w:rsidR="004748B3" w:rsidRPr="00B23488">
        <w:rPr>
          <w:rFonts w:cstheme="minorHAnsi"/>
        </w:rPr>
        <w:t xml:space="preserve"> further</w:t>
      </w:r>
      <w:r w:rsidR="00AD0B72" w:rsidRPr="00B23488">
        <w:rPr>
          <w:rFonts w:cstheme="minorHAnsi"/>
        </w:rPr>
        <w:t xml:space="preserve"> f</w:t>
      </w:r>
      <w:r w:rsidR="00FA7061" w:rsidRPr="00B23488">
        <w:rPr>
          <w:rFonts w:cstheme="minorHAnsi"/>
        </w:rPr>
        <w:t xml:space="preserve">rom </w:t>
      </w:r>
      <w:r w:rsidR="0013212A">
        <w:rPr>
          <w:rFonts w:cstheme="minorHAnsi"/>
        </w:rPr>
        <w:t xml:space="preserve">the </w:t>
      </w:r>
      <w:r w:rsidR="001D5B49" w:rsidRPr="00B23488">
        <w:rPr>
          <w:rFonts w:cstheme="minorHAnsi"/>
        </w:rPr>
        <w:t xml:space="preserve">truth </w:t>
      </w:r>
      <w:r w:rsidR="00EF762B" w:rsidRPr="00B23488">
        <w:rPr>
          <w:rFonts w:cstheme="minorHAnsi"/>
        </w:rPr>
        <w:t xml:space="preserve">few people think </w:t>
      </w:r>
      <w:r w:rsidR="004B57E3" w:rsidRPr="00B23488">
        <w:rPr>
          <w:rFonts w:cstheme="minorHAnsi"/>
        </w:rPr>
        <w:t>enjoy doing</w:t>
      </w:r>
      <w:r w:rsidR="0013212A">
        <w:rPr>
          <w:rFonts w:cstheme="minorHAnsi"/>
        </w:rPr>
        <w:t xml:space="preserve"> </w:t>
      </w:r>
      <w:r w:rsidR="004748B3" w:rsidRPr="00B23488">
        <w:rPr>
          <w:rFonts w:cstheme="minorHAnsi"/>
        </w:rPr>
        <w:t>mundane</w:t>
      </w:r>
      <w:r w:rsidR="00E12A38">
        <w:rPr>
          <w:rFonts w:cstheme="minorHAnsi"/>
        </w:rPr>
        <w:t xml:space="preserve">. Example people </w:t>
      </w:r>
      <w:r w:rsidR="00D75FFC" w:rsidRPr="00B23488">
        <w:rPr>
          <w:rFonts w:cstheme="minorHAnsi"/>
        </w:rPr>
        <w:t xml:space="preserve">who work well under you </w:t>
      </w:r>
      <w:r w:rsidR="00F95DD9" w:rsidRPr="00B23488">
        <w:rPr>
          <w:rFonts w:cstheme="minorHAnsi"/>
        </w:rPr>
        <w:t>will</w:t>
      </w:r>
      <w:r w:rsidR="00D75FFC" w:rsidRPr="00B23488">
        <w:rPr>
          <w:rFonts w:cstheme="minorHAnsi"/>
        </w:rPr>
        <w:t xml:space="preserve"> ta</w:t>
      </w:r>
      <w:r w:rsidR="00F95DD9" w:rsidRPr="00B23488">
        <w:rPr>
          <w:rFonts w:cstheme="minorHAnsi"/>
        </w:rPr>
        <w:t>ke</w:t>
      </w:r>
      <w:r w:rsidR="00D75FFC" w:rsidRPr="00B23488">
        <w:rPr>
          <w:rFonts w:cstheme="minorHAnsi"/>
        </w:rPr>
        <w:t xml:space="preserve"> eas</w:t>
      </w:r>
      <w:r w:rsidR="00F95DD9" w:rsidRPr="00B23488">
        <w:rPr>
          <w:rFonts w:cstheme="minorHAnsi"/>
        </w:rPr>
        <w:t>ily</w:t>
      </w:r>
      <w:r w:rsidR="00D75FFC" w:rsidRPr="00B23488">
        <w:rPr>
          <w:rFonts w:cstheme="minorHAnsi"/>
        </w:rPr>
        <w:t xml:space="preserve"> </w:t>
      </w:r>
      <w:r w:rsidR="00FC25D6">
        <w:rPr>
          <w:rFonts w:cstheme="minorHAnsi"/>
        </w:rPr>
        <w:t>challenges</w:t>
      </w:r>
      <w:r w:rsidR="0013212A">
        <w:rPr>
          <w:rFonts w:cstheme="minorHAnsi"/>
        </w:rPr>
        <w:t xml:space="preserve"> </w:t>
      </w:r>
      <w:r w:rsidR="001F746C" w:rsidRPr="00B23488">
        <w:rPr>
          <w:rFonts w:cstheme="minorHAnsi"/>
        </w:rPr>
        <w:t xml:space="preserve">nothing can be more rewarding </w:t>
      </w:r>
      <w:r w:rsidR="00452C23">
        <w:rPr>
          <w:rFonts w:cstheme="minorHAnsi"/>
        </w:rPr>
        <w:t>than</w:t>
      </w:r>
      <w:r w:rsidR="001F746C" w:rsidRPr="00B23488">
        <w:rPr>
          <w:rFonts w:cstheme="minorHAnsi"/>
        </w:rPr>
        <w:t xml:space="preserve"> talking </w:t>
      </w:r>
      <w:r w:rsidR="00E12A38">
        <w:rPr>
          <w:rFonts w:cstheme="minorHAnsi"/>
        </w:rPr>
        <w:t xml:space="preserve">about </w:t>
      </w:r>
      <w:r w:rsidR="00765F91" w:rsidRPr="00B23488">
        <w:rPr>
          <w:rFonts w:cstheme="minorHAnsi"/>
        </w:rPr>
        <w:t>challenges</w:t>
      </w:r>
      <w:r w:rsidR="00452C23">
        <w:rPr>
          <w:rFonts w:cstheme="minorHAnsi"/>
        </w:rPr>
        <w:t xml:space="preserve"> </w:t>
      </w:r>
      <w:r w:rsidR="003941D5" w:rsidRPr="00B23488">
        <w:rPr>
          <w:rFonts w:cstheme="minorHAnsi"/>
        </w:rPr>
        <w:t xml:space="preserve">overcome the changes and will appreciate </w:t>
      </w:r>
      <w:r w:rsidR="00C401CF">
        <w:rPr>
          <w:rFonts w:cstheme="minorHAnsi"/>
        </w:rPr>
        <w:t xml:space="preserve">this </w:t>
      </w:r>
      <w:r w:rsidR="00C549A1">
        <w:rPr>
          <w:rFonts w:cstheme="minorHAnsi"/>
        </w:rPr>
        <w:t xml:space="preserve">will </w:t>
      </w:r>
      <w:r w:rsidR="00175356" w:rsidRPr="00B23488">
        <w:rPr>
          <w:rFonts w:cstheme="minorHAnsi"/>
        </w:rPr>
        <w:t>help your staff</w:t>
      </w:r>
      <w:r w:rsidR="00452C23">
        <w:rPr>
          <w:rFonts w:cstheme="minorHAnsi"/>
        </w:rPr>
        <w:t xml:space="preserve"> </w:t>
      </w:r>
      <w:r w:rsidR="00867FC4" w:rsidRPr="00B23488">
        <w:rPr>
          <w:rFonts w:cstheme="minorHAnsi"/>
        </w:rPr>
        <w:t xml:space="preserve">by growing </w:t>
      </w:r>
      <w:r w:rsidR="00F95DD9" w:rsidRPr="00B23488">
        <w:rPr>
          <w:rFonts w:cstheme="minorHAnsi"/>
        </w:rPr>
        <w:t>faster</w:t>
      </w:r>
      <w:r w:rsidR="00452C23">
        <w:rPr>
          <w:rFonts w:cstheme="minorHAnsi"/>
        </w:rPr>
        <w:t xml:space="preserve"> </w:t>
      </w:r>
      <w:r w:rsidR="00DD217A" w:rsidRPr="00B23488">
        <w:rPr>
          <w:rFonts w:cstheme="minorHAnsi"/>
        </w:rPr>
        <w:t xml:space="preserve">in ability and </w:t>
      </w:r>
      <w:r w:rsidR="00F95DD9" w:rsidRPr="00B23488">
        <w:rPr>
          <w:rFonts w:cstheme="minorHAnsi"/>
        </w:rPr>
        <w:t>confidence</w:t>
      </w:r>
      <w:r w:rsidR="00452C23">
        <w:rPr>
          <w:rFonts w:cstheme="minorHAnsi"/>
        </w:rPr>
        <w:t xml:space="preserve"> </w:t>
      </w:r>
      <w:r w:rsidR="0015457F" w:rsidRPr="00B23488">
        <w:rPr>
          <w:rFonts w:cstheme="minorHAnsi"/>
        </w:rPr>
        <w:t>make them responsible to</w:t>
      </w:r>
      <w:r w:rsidR="0023764F" w:rsidRPr="00B23488">
        <w:rPr>
          <w:rFonts w:cstheme="minorHAnsi"/>
        </w:rPr>
        <w:t xml:space="preserve"> </w:t>
      </w:r>
      <w:r w:rsidR="00F95DD9" w:rsidRPr="00B23488">
        <w:rPr>
          <w:rFonts w:cstheme="minorHAnsi"/>
        </w:rPr>
        <w:t>discipline</w:t>
      </w:r>
      <w:r w:rsidR="0023764F" w:rsidRPr="00B23488">
        <w:rPr>
          <w:rFonts w:cstheme="minorHAnsi"/>
        </w:rPr>
        <w:t xml:space="preserve"> themselves to</w:t>
      </w:r>
      <w:r w:rsidR="00452C23">
        <w:rPr>
          <w:rFonts w:cstheme="minorHAnsi"/>
        </w:rPr>
        <w:t xml:space="preserve"> </w:t>
      </w:r>
      <w:r w:rsidR="0023764F" w:rsidRPr="00B23488">
        <w:rPr>
          <w:rFonts w:cstheme="minorHAnsi"/>
        </w:rPr>
        <w:t xml:space="preserve">in </w:t>
      </w:r>
      <w:r w:rsidR="00F95DD9" w:rsidRPr="00B23488">
        <w:rPr>
          <w:rFonts w:cstheme="minorHAnsi"/>
        </w:rPr>
        <w:t>future</w:t>
      </w:r>
      <w:r w:rsidR="00452C23">
        <w:rPr>
          <w:rFonts w:cstheme="minorHAnsi"/>
        </w:rPr>
        <w:t xml:space="preserve"> </w:t>
      </w:r>
      <w:r w:rsidR="007E6C1C" w:rsidRPr="00B23488">
        <w:rPr>
          <w:rFonts w:cstheme="minorHAnsi"/>
        </w:rPr>
        <w:t>achieve</w:t>
      </w:r>
      <w:r w:rsidR="0015457F" w:rsidRPr="00B23488">
        <w:rPr>
          <w:rFonts w:cstheme="minorHAnsi"/>
        </w:rPr>
        <w:t xml:space="preserve"> </w:t>
      </w:r>
      <w:r w:rsidR="00891762">
        <w:rPr>
          <w:rFonts w:cstheme="minorHAnsi"/>
        </w:rPr>
        <w:t xml:space="preserve">a </w:t>
      </w:r>
      <w:r w:rsidR="007E6C1C" w:rsidRPr="00B23488">
        <w:rPr>
          <w:rFonts w:cstheme="minorHAnsi"/>
        </w:rPr>
        <w:t>greater</w:t>
      </w:r>
      <w:r w:rsidR="0015457F" w:rsidRPr="00B23488">
        <w:rPr>
          <w:rFonts w:cstheme="minorHAnsi"/>
        </w:rPr>
        <w:t xml:space="preserve"> </w:t>
      </w:r>
      <w:r w:rsidR="00D1414D" w:rsidRPr="00B23488">
        <w:rPr>
          <w:rFonts w:cstheme="minorHAnsi"/>
        </w:rPr>
        <w:t>task</w:t>
      </w:r>
      <w:r w:rsidR="00E71824">
        <w:rPr>
          <w:rFonts w:cstheme="minorHAnsi"/>
        </w:rPr>
        <w:t>,</w:t>
      </w:r>
      <w:r w:rsidR="00FC25D6">
        <w:rPr>
          <w:rFonts w:cstheme="minorHAnsi"/>
        </w:rPr>
        <w:t xml:space="preserve"> </w:t>
      </w:r>
      <w:r w:rsidR="0015457F" w:rsidRPr="00B23488">
        <w:rPr>
          <w:rFonts w:cstheme="minorHAnsi"/>
        </w:rPr>
        <w:t>your team</w:t>
      </w:r>
      <w:r w:rsidR="00DF63AC">
        <w:rPr>
          <w:rFonts w:cstheme="minorHAnsi"/>
        </w:rPr>
        <w:t xml:space="preserve"> will</w:t>
      </w:r>
      <w:r w:rsidR="001934CC">
        <w:rPr>
          <w:rFonts w:cstheme="minorHAnsi"/>
        </w:rPr>
        <w:t xml:space="preserve"> </w:t>
      </w:r>
      <w:r w:rsidR="001566D3" w:rsidRPr="00B23488">
        <w:rPr>
          <w:rFonts w:cstheme="minorHAnsi"/>
        </w:rPr>
        <w:t xml:space="preserve">be a </w:t>
      </w:r>
      <w:r w:rsidR="007E6C1C" w:rsidRPr="00B23488">
        <w:rPr>
          <w:rFonts w:cstheme="minorHAnsi"/>
        </w:rPr>
        <w:t>mentor</w:t>
      </w:r>
      <w:r w:rsidR="001566D3" w:rsidRPr="00B23488">
        <w:rPr>
          <w:rFonts w:cstheme="minorHAnsi"/>
        </w:rPr>
        <w:t xml:space="preserve"> </w:t>
      </w:r>
      <w:r w:rsidR="00EC4C97" w:rsidRPr="00B23488">
        <w:rPr>
          <w:rFonts w:cstheme="minorHAnsi"/>
        </w:rPr>
        <w:t>successful.</w:t>
      </w:r>
      <w:r w:rsidR="00B04B47">
        <w:rPr>
          <w:rFonts w:cstheme="minorHAnsi"/>
        </w:rPr>
        <w:t xml:space="preserve"> </w:t>
      </w:r>
      <w:r w:rsidR="00FD376B">
        <w:rPr>
          <w:rFonts w:cstheme="minorHAnsi"/>
        </w:rPr>
        <w:t>Research</w:t>
      </w:r>
      <w:r w:rsidR="00B04B47">
        <w:rPr>
          <w:rFonts w:cstheme="minorHAnsi"/>
        </w:rPr>
        <w:t xml:space="preserve"> </w:t>
      </w:r>
      <w:r w:rsidR="008E02B1">
        <w:rPr>
          <w:rFonts w:cstheme="minorHAnsi"/>
        </w:rPr>
        <w:t>has</w:t>
      </w:r>
      <w:r w:rsidR="00B04B47">
        <w:rPr>
          <w:rFonts w:cstheme="minorHAnsi"/>
        </w:rPr>
        <w:t xml:space="preserve"> shown that t</w:t>
      </w:r>
      <w:r w:rsidR="007B16FD" w:rsidRPr="00B23488">
        <w:rPr>
          <w:rFonts w:cstheme="minorHAnsi"/>
        </w:rPr>
        <w:t>rust</w:t>
      </w:r>
      <w:r w:rsidR="00B57163" w:rsidRPr="00B23488">
        <w:rPr>
          <w:rFonts w:cstheme="minorHAnsi"/>
        </w:rPr>
        <w:t>ing</w:t>
      </w:r>
      <w:r w:rsidR="007B16FD" w:rsidRPr="00B23488">
        <w:rPr>
          <w:rFonts w:cstheme="minorHAnsi"/>
        </w:rPr>
        <w:t xml:space="preserve"> leaders can be developed when leaders use empathetic language to encourage and praise workers and care for their well-being</w:t>
      </w:r>
      <w:r w:rsidR="00FF4ED3">
        <w:rPr>
          <w:rFonts w:cstheme="minorHAnsi"/>
        </w:rPr>
        <w:t>. Saros et al9 2014)</w:t>
      </w:r>
    </w:p>
    <w:p w14:paraId="44B8B667" w14:textId="77777777" w:rsidR="00F527E3" w:rsidRPr="00B23488" w:rsidRDefault="00F527E3" w:rsidP="00954058">
      <w:pPr>
        <w:rPr>
          <w:rFonts w:cstheme="minorHAnsi"/>
        </w:rPr>
      </w:pPr>
    </w:p>
    <w:p w14:paraId="6B36C1CB" w14:textId="6882393B" w:rsidR="00AE0F5E" w:rsidRDefault="003C13CE" w:rsidP="00954058">
      <w:pPr>
        <w:rPr>
          <w:rFonts w:cstheme="minorHAnsi"/>
        </w:rPr>
      </w:pPr>
      <w:r>
        <w:rPr>
          <w:rFonts w:cstheme="minorHAnsi"/>
        </w:rPr>
        <w:t xml:space="preserve">Hofmeyr et </w:t>
      </w:r>
      <w:r w:rsidR="00CD26A4">
        <w:rPr>
          <w:rFonts w:cstheme="minorHAnsi"/>
        </w:rPr>
        <w:t>al., (2020) research</w:t>
      </w:r>
      <w:r w:rsidR="009C6FA9">
        <w:rPr>
          <w:rFonts w:cstheme="minorHAnsi"/>
        </w:rPr>
        <w:t xml:space="preserve"> </w:t>
      </w:r>
      <w:r w:rsidR="00CD26A4">
        <w:rPr>
          <w:rFonts w:cstheme="minorHAnsi"/>
        </w:rPr>
        <w:t>show</w:t>
      </w:r>
      <w:r w:rsidR="006A7BC5">
        <w:rPr>
          <w:rFonts w:cstheme="minorHAnsi"/>
        </w:rPr>
        <w:t xml:space="preserve"> that additional </w:t>
      </w:r>
      <w:r w:rsidR="007B16FD" w:rsidRPr="00B23488">
        <w:rPr>
          <w:rFonts w:cstheme="minorHAnsi"/>
        </w:rPr>
        <w:t>leadership support care and encouragement are much needed</w:t>
      </w:r>
      <w:r w:rsidR="00FE0111">
        <w:rPr>
          <w:rFonts w:cstheme="minorHAnsi"/>
        </w:rPr>
        <w:t>,</w:t>
      </w:r>
      <w:r w:rsidR="007B16FD" w:rsidRPr="00B23488">
        <w:rPr>
          <w:rFonts w:cstheme="minorHAnsi"/>
        </w:rPr>
        <w:t xml:space="preserve"> especially during </w:t>
      </w:r>
      <w:r w:rsidR="00AE0CC0" w:rsidRPr="00B23488">
        <w:rPr>
          <w:rFonts w:cstheme="minorHAnsi"/>
        </w:rPr>
        <w:t>this</w:t>
      </w:r>
      <w:r w:rsidR="007B16FD" w:rsidRPr="00B23488">
        <w:rPr>
          <w:rFonts w:cstheme="minorHAnsi"/>
        </w:rPr>
        <w:t xml:space="preserve"> challenging pandemic </w:t>
      </w:r>
      <w:r w:rsidR="00C53CFE" w:rsidRPr="00B23488">
        <w:rPr>
          <w:rFonts w:cstheme="minorHAnsi"/>
        </w:rPr>
        <w:t>situation</w:t>
      </w:r>
      <w:r w:rsidR="00C53CFE">
        <w:rPr>
          <w:rFonts w:cstheme="minorHAnsi"/>
        </w:rPr>
        <w:t>.</w:t>
      </w:r>
      <w:r w:rsidR="00C53CFE" w:rsidRPr="00B23488">
        <w:rPr>
          <w:rFonts w:cstheme="minorHAnsi"/>
        </w:rPr>
        <w:t xml:space="preserve"> The</w:t>
      </w:r>
      <w:r w:rsidR="007B16FD" w:rsidRPr="00B23488">
        <w:rPr>
          <w:rFonts w:cstheme="minorHAnsi"/>
        </w:rPr>
        <w:t xml:space="preserve"> </w:t>
      </w:r>
      <w:r w:rsidR="004C495E" w:rsidRPr="00B23488">
        <w:rPr>
          <w:rFonts w:cstheme="minorHAnsi"/>
        </w:rPr>
        <w:t xml:space="preserve">strong </w:t>
      </w:r>
      <w:r w:rsidR="00452C23">
        <w:rPr>
          <w:rFonts w:cstheme="minorHAnsi"/>
        </w:rPr>
        <w:t xml:space="preserve">bond </w:t>
      </w:r>
      <w:r w:rsidR="00996D24" w:rsidRPr="00B23488">
        <w:rPr>
          <w:rFonts w:cstheme="minorHAnsi"/>
        </w:rPr>
        <w:t xml:space="preserve">that </w:t>
      </w:r>
      <w:r w:rsidR="007B16FD" w:rsidRPr="00B23488">
        <w:rPr>
          <w:rFonts w:cstheme="minorHAnsi"/>
        </w:rPr>
        <w:t xml:space="preserve">employees form with </w:t>
      </w:r>
      <w:r w:rsidR="00452C23">
        <w:rPr>
          <w:rFonts w:cstheme="minorHAnsi"/>
        </w:rPr>
        <w:t>an employer</w:t>
      </w:r>
      <w:r w:rsidR="007B16FD" w:rsidRPr="00B23488">
        <w:rPr>
          <w:rFonts w:cstheme="minorHAnsi"/>
        </w:rPr>
        <w:t xml:space="preserve"> may be </w:t>
      </w:r>
      <w:r w:rsidR="007B6D61" w:rsidRPr="00B23488">
        <w:rPr>
          <w:rFonts w:cstheme="minorHAnsi"/>
        </w:rPr>
        <w:t>positive</w:t>
      </w:r>
      <w:r w:rsidR="00452C23">
        <w:rPr>
          <w:rFonts w:cstheme="minorHAnsi"/>
        </w:rPr>
        <w:t xml:space="preserve"> </w:t>
      </w:r>
      <w:r w:rsidR="007B16FD" w:rsidRPr="00B23488">
        <w:rPr>
          <w:rFonts w:cstheme="minorHAnsi"/>
        </w:rPr>
        <w:t xml:space="preserve">in engendering employee trust towards the organization </w:t>
      </w:r>
      <w:r w:rsidR="00CD26A4" w:rsidRPr="00B23488">
        <w:rPr>
          <w:rFonts w:cstheme="minorHAnsi"/>
        </w:rPr>
        <w:t>if</w:t>
      </w:r>
      <w:r w:rsidR="007B16FD" w:rsidRPr="00B23488">
        <w:rPr>
          <w:rFonts w:cstheme="minorHAnsi"/>
        </w:rPr>
        <w:t xml:space="preserve"> leaders are messengers for the organization</w:t>
      </w:r>
      <w:r w:rsidR="00C53CFE">
        <w:rPr>
          <w:rFonts w:cstheme="minorHAnsi"/>
        </w:rPr>
        <w:t>.</w:t>
      </w:r>
    </w:p>
    <w:p w14:paraId="52199E86" w14:textId="49E937F4" w:rsidR="005C4982" w:rsidRDefault="00CB458F" w:rsidP="00954058">
      <w:pPr>
        <w:rPr>
          <w:rStyle w:val="nlmyear"/>
          <w:rFonts w:cstheme="minorHAnsi"/>
          <w:shd w:val="clear" w:color="auto" w:fill="FFFFFF"/>
        </w:rPr>
      </w:pPr>
      <w:r>
        <w:rPr>
          <w:rFonts w:cstheme="minorHAnsi"/>
        </w:rPr>
        <w:lastRenderedPageBreak/>
        <w:t xml:space="preserve">According to </w:t>
      </w:r>
      <w:r w:rsidR="005402C9">
        <w:rPr>
          <w:rFonts w:cstheme="minorHAnsi"/>
        </w:rPr>
        <w:t>Seppänen</w:t>
      </w:r>
      <w:r w:rsidR="007D3624">
        <w:rPr>
          <w:rFonts w:cstheme="minorHAnsi"/>
        </w:rPr>
        <w:t xml:space="preserve"> </w:t>
      </w:r>
      <w:r w:rsidR="005D3120">
        <w:rPr>
          <w:rFonts w:cstheme="minorHAnsi"/>
        </w:rPr>
        <w:t>et al., (2014) leadership</w:t>
      </w:r>
      <w:r w:rsidR="007B16FD" w:rsidRPr="00B23488">
        <w:rPr>
          <w:rFonts w:cstheme="minorHAnsi"/>
        </w:rPr>
        <w:t xml:space="preserve"> use of meaning-making language that empathizes value-based communication and connects </w:t>
      </w:r>
      <w:r w:rsidR="00100C66">
        <w:rPr>
          <w:rFonts w:cstheme="minorHAnsi"/>
        </w:rPr>
        <w:t>employees’</w:t>
      </w:r>
      <w:r w:rsidR="007B16FD" w:rsidRPr="00B23488">
        <w:rPr>
          <w:rFonts w:cstheme="minorHAnsi"/>
        </w:rPr>
        <w:t xml:space="preserve"> personal goals with the higher purpose of the organization is inspiring and motivating, which can also bolster employee trust</w:t>
      </w:r>
      <w:r w:rsidR="00BE2142">
        <w:rPr>
          <w:rFonts w:cstheme="minorHAnsi"/>
        </w:rPr>
        <w:t>,</w:t>
      </w:r>
      <w:r w:rsidR="00D50196">
        <w:rPr>
          <w:rFonts w:cstheme="minorHAnsi"/>
        </w:rPr>
        <w:t xml:space="preserve"> </w:t>
      </w:r>
      <w:r w:rsidR="00BE2142">
        <w:rPr>
          <w:rFonts w:cstheme="minorHAnsi"/>
        </w:rPr>
        <w:t>t</w:t>
      </w:r>
      <w:r w:rsidR="00D03AE0" w:rsidRPr="00B23488">
        <w:rPr>
          <w:rFonts w:cstheme="minorHAnsi"/>
        </w:rPr>
        <w:t>herefore</w:t>
      </w:r>
      <w:r w:rsidR="007B16FD" w:rsidRPr="00B23488">
        <w:rPr>
          <w:rFonts w:cstheme="minorHAnsi"/>
        </w:rPr>
        <w:t xml:space="preserve"> language can help build shared identity inside the organization which can foster employee trust toward the </w:t>
      </w:r>
      <w:r w:rsidR="005C1841" w:rsidRPr="00B23488">
        <w:rPr>
          <w:rFonts w:cstheme="minorHAnsi"/>
        </w:rPr>
        <w:t>organization</w:t>
      </w:r>
      <w:r w:rsidR="006917B1">
        <w:rPr>
          <w:rFonts w:cstheme="minorHAnsi"/>
        </w:rPr>
        <w:t>.</w:t>
      </w:r>
      <w:r w:rsidR="006917B1" w:rsidRPr="006917B1">
        <w:rPr>
          <w:rFonts w:cstheme="minorHAnsi"/>
          <w:shd w:val="clear" w:color="auto" w:fill="FFFFFF"/>
        </w:rPr>
        <w:t xml:space="preserve"> </w:t>
      </w:r>
      <w:r w:rsidR="006917B1" w:rsidRPr="00B23488">
        <w:rPr>
          <w:rFonts w:cstheme="minorHAnsi"/>
          <w:shd w:val="clear" w:color="auto" w:fill="FFFFFF"/>
        </w:rPr>
        <w:t>Mayfield, J., Mayfield, M. (</w:t>
      </w:r>
      <w:r w:rsidR="006917B1" w:rsidRPr="00B23488">
        <w:rPr>
          <w:rStyle w:val="nlmyear"/>
          <w:rFonts w:cstheme="minorHAnsi"/>
          <w:shd w:val="clear" w:color="auto" w:fill="FFFFFF"/>
        </w:rPr>
        <w:t>2018</w:t>
      </w:r>
      <w:r w:rsidR="006917B1">
        <w:rPr>
          <w:rStyle w:val="nlmyear"/>
          <w:rFonts w:cstheme="minorHAnsi"/>
          <w:shd w:val="clear" w:color="auto" w:fill="FFFFFF"/>
        </w:rPr>
        <w:t>)</w:t>
      </w:r>
    </w:p>
    <w:p w14:paraId="59E8D06F" w14:textId="77777777" w:rsidR="006A0AFD" w:rsidRDefault="006A0AFD" w:rsidP="00954058">
      <w:pPr>
        <w:rPr>
          <w:rStyle w:val="Hyperlink"/>
          <w:rFonts w:cstheme="minorHAnsi"/>
          <w:color w:val="auto"/>
        </w:rPr>
      </w:pPr>
    </w:p>
    <w:p w14:paraId="64DAA9AD" w14:textId="13592136" w:rsidR="00D517DD" w:rsidRPr="00B23488" w:rsidRDefault="00A71EFC" w:rsidP="00954058">
      <w:pPr>
        <w:rPr>
          <w:rFonts w:cstheme="minorHAnsi"/>
        </w:rPr>
      </w:pPr>
      <w:r w:rsidRPr="00B23488">
        <w:rPr>
          <w:rFonts w:cstheme="minorHAnsi"/>
          <w:shd w:val="clear" w:color="auto" w:fill="FFFFFF"/>
        </w:rPr>
        <w:t xml:space="preserve">Scholars have identified that trust in leadership and organizational trust are two related but distinct variables. While </w:t>
      </w:r>
      <w:r w:rsidR="00BA3E57" w:rsidRPr="00B23488">
        <w:rPr>
          <w:rFonts w:cstheme="minorHAnsi"/>
          <w:shd w:val="clear" w:color="auto" w:fill="FFFFFF"/>
        </w:rPr>
        <w:t>trusting in</w:t>
      </w:r>
      <w:r w:rsidRPr="00B23488">
        <w:rPr>
          <w:rFonts w:cstheme="minorHAnsi"/>
          <w:shd w:val="clear" w:color="auto" w:fill="FFFFFF"/>
        </w:rPr>
        <w:t xml:space="preserve"> leadership is more associated with ability, benevolence, and integrity, trust in </w:t>
      </w:r>
      <w:r w:rsidR="00452C23">
        <w:rPr>
          <w:rFonts w:cstheme="minorHAnsi"/>
          <w:shd w:val="clear" w:color="auto" w:fill="FFFFFF"/>
        </w:rPr>
        <w:t xml:space="preserve">the </w:t>
      </w:r>
      <w:r w:rsidR="009C5EEA" w:rsidRPr="00B23488">
        <w:rPr>
          <w:rFonts w:cstheme="minorHAnsi"/>
          <w:shd w:val="clear" w:color="auto" w:fill="FFFFFF"/>
        </w:rPr>
        <w:t>workplace</w:t>
      </w:r>
      <w:r w:rsidR="004E63FB" w:rsidRPr="00B23488">
        <w:rPr>
          <w:rFonts w:cstheme="minorHAnsi"/>
          <w:shd w:val="clear" w:color="auto" w:fill="FFFFFF"/>
        </w:rPr>
        <w:t xml:space="preserve"> is</w:t>
      </w:r>
      <w:r w:rsidRPr="00B23488">
        <w:rPr>
          <w:rFonts w:cstheme="minorHAnsi"/>
          <w:shd w:val="clear" w:color="auto" w:fill="FFFFFF"/>
        </w:rPr>
        <w:t xml:space="preserve"> associated with proper structures </w:t>
      </w:r>
      <w:r w:rsidR="005C4982">
        <w:rPr>
          <w:rFonts w:cstheme="minorHAnsi"/>
          <w:shd w:val="clear" w:color="auto" w:fill="FFFFFF"/>
        </w:rPr>
        <w:t>(</w:t>
      </w:r>
      <w:r w:rsidRPr="00B23488">
        <w:rPr>
          <w:rFonts w:cstheme="minorHAnsi"/>
          <w:shd w:val="clear" w:color="auto" w:fill="FFFFFF"/>
        </w:rPr>
        <w:t>e.g., policies and contracts</w:t>
      </w:r>
      <w:r w:rsidR="005C4982">
        <w:rPr>
          <w:rFonts w:cstheme="minorHAnsi"/>
          <w:shd w:val="clear" w:color="auto" w:fill="FFFFFF"/>
        </w:rPr>
        <w:t>)</w:t>
      </w:r>
      <w:r w:rsidRPr="00B23488">
        <w:rPr>
          <w:rFonts w:cstheme="minorHAnsi"/>
          <w:shd w:val="clear" w:color="auto" w:fill="FFFFFF"/>
        </w:rPr>
        <w:t xml:space="preserve">, organizational justice, support, communication, and </w:t>
      </w:r>
      <w:r w:rsidR="005702CD" w:rsidRPr="00B23488">
        <w:rPr>
          <w:rFonts w:cstheme="minorHAnsi"/>
          <w:shd w:val="clear" w:color="auto" w:fill="FFFFFF"/>
        </w:rPr>
        <w:t>culture.</w:t>
      </w:r>
      <w:r w:rsidR="005702CD" w:rsidRPr="00B23488">
        <w:rPr>
          <w:rFonts w:cstheme="minorHAnsi"/>
        </w:rPr>
        <w:t xml:space="preserve"> According</w:t>
      </w:r>
      <w:r w:rsidR="00F762D8" w:rsidRPr="00B23488">
        <w:rPr>
          <w:rFonts w:cstheme="minorHAnsi"/>
        </w:rPr>
        <w:t xml:space="preserve"> to </w:t>
      </w:r>
      <w:r w:rsidR="005C4982">
        <w:rPr>
          <w:rFonts w:cstheme="minorHAnsi"/>
        </w:rPr>
        <w:t>(</w:t>
      </w:r>
      <w:r w:rsidR="00452C23">
        <w:rPr>
          <w:rFonts w:cstheme="minorHAnsi"/>
        </w:rPr>
        <w:t>Stella</w:t>
      </w:r>
      <w:r w:rsidR="00F762D8" w:rsidRPr="00B23488">
        <w:rPr>
          <w:rFonts w:cstheme="minorHAnsi"/>
        </w:rPr>
        <w:t>,</w:t>
      </w:r>
      <w:r w:rsidR="00452C23">
        <w:rPr>
          <w:rFonts w:cstheme="minorHAnsi"/>
        </w:rPr>
        <w:t xml:space="preserve"> </w:t>
      </w:r>
      <w:r w:rsidR="00F762D8" w:rsidRPr="00B23488">
        <w:rPr>
          <w:rFonts w:cstheme="minorHAnsi"/>
        </w:rPr>
        <w:t>Cottrell PG 2OO</w:t>
      </w:r>
      <w:r w:rsidR="005C4982">
        <w:rPr>
          <w:rFonts w:cstheme="minorHAnsi"/>
        </w:rPr>
        <w:t xml:space="preserve">) </w:t>
      </w:r>
      <w:r w:rsidR="00452C23">
        <w:rPr>
          <w:rFonts w:cstheme="minorHAnsi"/>
        </w:rPr>
        <w:t xml:space="preserve">several </w:t>
      </w:r>
      <w:r w:rsidR="00F762D8" w:rsidRPr="00B23488">
        <w:rPr>
          <w:rFonts w:cstheme="minorHAnsi"/>
        </w:rPr>
        <w:t>companies</w:t>
      </w:r>
      <w:r w:rsidR="00452C23">
        <w:rPr>
          <w:rFonts w:cstheme="minorHAnsi"/>
        </w:rPr>
        <w:t xml:space="preserve"> </w:t>
      </w:r>
      <w:r w:rsidR="00F762D8" w:rsidRPr="00B23488">
        <w:rPr>
          <w:rFonts w:cstheme="minorHAnsi"/>
        </w:rPr>
        <w:t xml:space="preserve">have </w:t>
      </w:r>
      <w:r w:rsidR="00452C23">
        <w:rPr>
          <w:rFonts w:cstheme="minorHAnsi"/>
        </w:rPr>
        <w:t>gained</w:t>
      </w:r>
      <w:r w:rsidR="00F762D8" w:rsidRPr="00B23488">
        <w:rPr>
          <w:rFonts w:cstheme="minorHAnsi"/>
        </w:rPr>
        <w:t xml:space="preserve"> investors</w:t>
      </w:r>
      <w:r w:rsidR="00452C23">
        <w:rPr>
          <w:rFonts w:cstheme="minorHAnsi"/>
        </w:rPr>
        <w:t xml:space="preserve"> </w:t>
      </w:r>
      <w:r w:rsidR="00F762D8" w:rsidRPr="00B23488">
        <w:rPr>
          <w:rFonts w:cstheme="minorHAnsi"/>
        </w:rPr>
        <w:t>in people</w:t>
      </w:r>
      <w:r w:rsidR="005C4982">
        <w:rPr>
          <w:rFonts w:cstheme="minorHAnsi"/>
        </w:rPr>
        <w:t>(</w:t>
      </w:r>
      <w:r w:rsidR="00F762D8" w:rsidRPr="00B23488">
        <w:rPr>
          <w:rFonts w:cstheme="minorHAnsi"/>
        </w:rPr>
        <w:t>lip</w:t>
      </w:r>
      <w:r w:rsidR="005C4982">
        <w:rPr>
          <w:rFonts w:cstheme="minorHAnsi"/>
        </w:rPr>
        <w:t>)</w:t>
      </w:r>
      <w:r w:rsidR="00F762D8" w:rsidRPr="00B23488">
        <w:rPr>
          <w:rFonts w:cstheme="minorHAnsi"/>
        </w:rPr>
        <w:t xml:space="preserve"> status</w:t>
      </w:r>
      <w:r w:rsidR="00D2176F" w:rsidRPr="00B23488">
        <w:rPr>
          <w:rFonts w:cstheme="minorHAnsi"/>
        </w:rPr>
        <w:t xml:space="preserve"> </w:t>
      </w:r>
      <w:r w:rsidR="00160D42" w:rsidRPr="00B23488">
        <w:rPr>
          <w:rFonts w:cstheme="minorHAnsi"/>
        </w:rPr>
        <w:t xml:space="preserve">is </w:t>
      </w:r>
      <w:r w:rsidR="00D2176F" w:rsidRPr="00B23488">
        <w:rPr>
          <w:rFonts w:cstheme="minorHAnsi"/>
        </w:rPr>
        <w:t>a</w:t>
      </w:r>
      <w:r w:rsidR="000D03D2" w:rsidRPr="00B23488">
        <w:rPr>
          <w:rFonts w:cstheme="minorHAnsi"/>
        </w:rPr>
        <w:t xml:space="preserve">n approach </w:t>
      </w:r>
      <w:r w:rsidR="00765AFB" w:rsidRPr="00B23488">
        <w:rPr>
          <w:rFonts w:cstheme="minorHAnsi"/>
        </w:rPr>
        <w:t>which companies</w:t>
      </w:r>
      <w:r w:rsidR="00452C23">
        <w:rPr>
          <w:rFonts w:cstheme="minorHAnsi"/>
        </w:rPr>
        <w:t xml:space="preserve"> </w:t>
      </w:r>
      <w:r w:rsidR="00765AFB" w:rsidRPr="00B23488">
        <w:rPr>
          <w:rFonts w:cstheme="minorHAnsi"/>
        </w:rPr>
        <w:t>use to</w:t>
      </w:r>
      <w:r w:rsidR="00923240" w:rsidRPr="00B23488">
        <w:rPr>
          <w:rFonts w:cstheme="minorHAnsi"/>
        </w:rPr>
        <w:t xml:space="preserve"> </w:t>
      </w:r>
      <w:r w:rsidR="00F762D8" w:rsidRPr="00B23488">
        <w:rPr>
          <w:rFonts w:cstheme="minorHAnsi"/>
        </w:rPr>
        <w:t xml:space="preserve">welcome </w:t>
      </w:r>
      <w:r w:rsidR="00B614BF">
        <w:rPr>
          <w:rFonts w:cstheme="minorHAnsi"/>
        </w:rPr>
        <w:t>questions</w:t>
      </w:r>
      <w:r w:rsidR="00F762D8" w:rsidRPr="00B23488">
        <w:rPr>
          <w:rFonts w:cstheme="minorHAnsi"/>
        </w:rPr>
        <w:t xml:space="preserve"> and interview how to </w:t>
      </w:r>
      <w:r w:rsidR="00452C23">
        <w:rPr>
          <w:rFonts w:cstheme="minorHAnsi"/>
        </w:rPr>
        <w:t xml:space="preserve">develop </w:t>
      </w:r>
      <w:r w:rsidR="00B614BF">
        <w:rPr>
          <w:rFonts w:cstheme="minorHAnsi"/>
        </w:rPr>
        <w:t>their</w:t>
      </w:r>
      <w:r w:rsidR="00F762D8" w:rsidRPr="00B23488">
        <w:rPr>
          <w:rFonts w:cstheme="minorHAnsi"/>
        </w:rPr>
        <w:t xml:space="preserve"> staff about what step they will take to develop themselves professionally if a company have a</w:t>
      </w:r>
      <w:r w:rsidR="00B01FC2">
        <w:rPr>
          <w:rFonts w:cstheme="minorHAnsi"/>
        </w:rPr>
        <w:t xml:space="preserve"> (</w:t>
      </w:r>
      <w:r w:rsidR="00F762D8" w:rsidRPr="00B23488">
        <w:rPr>
          <w:rFonts w:cstheme="minorHAnsi"/>
        </w:rPr>
        <w:t>lip</w:t>
      </w:r>
      <w:r w:rsidR="00B01FC2">
        <w:rPr>
          <w:rFonts w:cstheme="minorHAnsi"/>
        </w:rPr>
        <w:t xml:space="preserve">) </w:t>
      </w:r>
      <w:r w:rsidR="00F762D8" w:rsidRPr="00B23488">
        <w:rPr>
          <w:rFonts w:cstheme="minorHAnsi"/>
        </w:rPr>
        <w:t xml:space="preserve">status which </w:t>
      </w:r>
      <w:r w:rsidR="00452C23">
        <w:rPr>
          <w:rFonts w:cstheme="minorHAnsi"/>
        </w:rPr>
        <w:t>demonstrates</w:t>
      </w:r>
      <w:r w:rsidR="00F762D8" w:rsidRPr="00B23488">
        <w:rPr>
          <w:rFonts w:cstheme="minorHAnsi"/>
        </w:rPr>
        <w:t xml:space="preserve"> that th</w:t>
      </w:r>
      <w:r w:rsidR="009B6F06" w:rsidRPr="00B23488">
        <w:rPr>
          <w:rFonts w:cstheme="minorHAnsi"/>
        </w:rPr>
        <w:t>e</w:t>
      </w:r>
      <w:r w:rsidR="00F762D8" w:rsidRPr="00B23488">
        <w:rPr>
          <w:rFonts w:cstheme="minorHAnsi"/>
        </w:rPr>
        <w:t xml:space="preserve"> company </w:t>
      </w:r>
      <w:r w:rsidR="00452C23">
        <w:rPr>
          <w:rFonts w:cstheme="minorHAnsi"/>
        </w:rPr>
        <w:t>has</w:t>
      </w:r>
      <w:r w:rsidR="00F762D8" w:rsidRPr="00B23488">
        <w:rPr>
          <w:rFonts w:cstheme="minorHAnsi"/>
        </w:rPr>
        <w:t xml:space="preserve"> </w:t>
      </w:r>
      <w:r w:rsidR="00B614BF">
        <w:rPr>
          <w:rFonts w:cstheme="minorHAnsi"/>
        </w:rPr>
        <w:t>demonstrated</w:t>
      </w:r>
      <w:r w:rsidR="00F762D8" w:rsidRPr="00B23488">
        <w:rPr>
          <w:rFonts w:cstheme="minorHAnsi"/>
        </w:rPr>
        <w:t xml:space="preserve"> commitment and training and development toward their employers, At a </w:t>
      </w:r>
      <w:r w:rsidR="00452C23">
        <w:rPr>
          <w:rFonts w:cstheme="minorHAnsi"/>
        </w:rPr>
        <w:t>workplace</w:t>
      </w:r>
      <w:r w:rsidR="00F762D8" w:rsidRPr="00B23488">
        <w:rPr>
          <w:rFonts w:cstheme="minorHAnsi"/>
        </w:rPr>
        <w:t xml:space="preserve"> where equal opportunities matters</w:t>
      </w:r>
      <w:r w:rsidR="00452C23">
        <w:rPr>
          <w:rFonts w:cstheme="minorHAnsi"/>
        </w:rPr>
        <w:t xml:space="preserve"> </w:t>
      </w:r>
      <w:r w:rsidR="00F762D8" w:rsidRPr="00B23488">
        <w:rPr>
          <w:rFonts w:cstheme="minorHAnsi"/>
        </w:rPr>
        <w:t xml:space="preserve">employer will make references being an equal opportunity employer are keen to be seen making effort on </w:t>
      </w:r>
      <w:r w:rsidR="00452C23">
        <w:rPr>
          <w:rFonts w:cstheme="minorHAnsi"/>
        </w:rPr>
        <w:t xml:space="preserve">the </w:t>
      </w:r>
      <w:r w:rsidR="00F762D8" w:rsidRPr="00B23488">
        <w:rPr>
          <w:rFonts w:cstheme="minorHAnsi"/>
        </w:rPr>
        <w:t>equal opportunity that does not mean that all company</w:t>
      </w:r>
      <w:r w:rsidR="00452C23">
        <w:rPr>
          <w:rFonts w:cstheme="minorHAnsi"/>
        </w:rPr>
        <w:t xml:space="preserve"> </w:t>
      </w:r>
      <w:r w:rsidR="00F762D8" w:rsidRPr="00B23488">
        <w:rPr>
          <w:rFonts w:cstheme="minorHAnsi"/>
        </w:rPr>
        <w:t xml:space="preserve">will affect all workers equally however if equal opportunities matters to you working in </w:t>
      </w:r>
      <w:r w:rsidR="00452C23">
        <w:rPr>
          <w:rFonts w:cstheme="minorHAnsi"/>
        </w:rPr>
        <w:t xml:space="preserve">the </w:t>
      </w:r>
      <w:r w:rsidR="00F762D8" w:rsidRPr="00B23488">
        <w:rPr>
          <w:rFonts w:cstheme="minorHAnsi"/>
        </w:rPr>
        <w:t>palace with equal opportunities will make you feel more comfortable</w:t>
      </w:r>
      <w:r w:rsidR="00544C96" w:rsidRPr="00B23488">
        <w:rPr>
          <w:rFonts w:cstheme="minorHAnsi"/>
        </w:rPr>
        <w:t>.</w:t>
      </w:r>
      <w:r w:rsidR="00B01FC2">
        <w:rPr>
          <w:rFonts w:cstheme="minorHAnsi"/>
        </w:rPr>
        <w:t xml:space="preserve"> </w:t>
      </w:r>
      <w:r w:rsidR="005D3120" w:rsidRPr="00B23488">
        <w:rPr>
          <w:rFonts w:cstheme="minorHAnsi"/>
        </w:rPr>
        <w:t>Stella,</w:t>
      </w:r>
      <w:r w:rsidR="0079482F" w:rsidRPr="00B23488">
        <w:rPr>
          <w:rFonts w:cstheme="minorHAnsi"/>
        </w:rPr>
        <w:t xml:space="preserve"> </w:t>
      </w:r>
      <w:r w:rsidR="008859FA" w:rsidRPr="00B23488">
        <w:rPr>
          <w:rFonts w:cstheme="minorHAnsi"/>
        </w:rPr>
        <w:t xml:space="preserve">Cottrell., </w:t>
      </w:r>
      <w:r w:rsidR="00BC6D17" w:rsidRPr="00B23488">
        <w:rPr>
          <w:rFonts w:cstheme="minorHAnsi"/>
        </w:rPr>
        <w:t>Palgrave., (2003</w:t>
      </w:r>
      <w:r w:rsidR="00B01FC2">
        <w:rPr>
          <w:rFonts w:cstheme="minorHAnsi"/>
        </w:rPr>
        <w:t>)</w:t>
      </w:r>
      <w:r w:rsidR="00BC6D17">
        <w:rPr>
          <w:rFonts w:cstheme="minorHAnsi"/>
        </w:rPr>
        <w:t>.</w:t>
      </w:r>
    </w:p>
    <w:p w14:paraId="133765B0" w14:textId="77777777" w:rsidR="005042B9" w:rsidRPr="00B23488" w:rsidRDefault="005042B9" w:rsidP="00954058">
      <w:pPr>
        <w:rPr>
          <w:rFonts w:cstheme="minorHAnsi"/>
          <w:shd w:val="clear" w:color="auto" w:fill="FFFFFF"/>
        </w:rPr>
      </w:pPr>
    </w:p>
    <w:p w14:paraId="4D3A6754" w14:textId="5D5BC1DF" w:rsidR="000C1E2B" w:rsidRDefault="00A71EFC" w:rsidP="00954058">
      <w:pPr>
        <w:rPr>
          <w:rFonts w:cstheme="minorHAnsi"/>
        </w:rPr>
      </w:pPr>
      <w:r w:rsidRPr="00B23488">
        <w:rPr>
          <w:rFonts w:cstheme="minorHAnsi"/>
          <w:shd w:val="clear" w:color="auto" w:fill="FFFFFF"/>
        </w:rPr>
        <w:t>According to </w:t>
      </w:r>
      <w:r w:rsidR="005A3BF1">
        <w:rPr>
          <w:rFonts w:cstheme="minorHAnsi"/>
          <w:shd w:val="clear" w:color="auto" w:fill="FFFFFF"/>
        </w:rPr>
        <w:t>(</w:t>
      </w:r>
      <w:r w:rsidR="00F140D5" w:rsidRPr="00B23488">
        <w:rPr>
          <w:rFonts w:cstheme="minorHAnsi"/>
          <w:shd w:val="clear" w:color="auto" w:fill="FFFFFF"/>
        </w:rPr>
        <w:t>T</w:t>
      </w:r>
      <w:r w:rsidR="0005123E" w:rsidRPr="00B23488">
        <w:rPr>
          <w:rFonts w:cstheme="minorHAnsi"/>
          <w:shd w:val="clear" w:color="auto" w:fill="FFFFFF"/>
        </w:rPr>
        <w:t>an</w:t>
      </w:r>
      <w:r w:rsidR="00787A77" w:rsidRPr="00B23488">
        <w:rPr>
          <w:rFonts w:cstheme="minorHAnsi"/>
          <w:shd w:val="clear" w:color="auto" w:fill="FFFFFF"/>
        </w:rPr>
        <w:t xml:space="preserve"> </w:t>
      </w:r>
      <w:r w:rsidR="0005123E" w:rsidRPr="00B23488">
        <w:rPr>
          <w:rFonts w:cstheme="minorHAnsi"/>
          <w:shd w:val="clear" w:color="auto" w:fill="FFFFFF"/>
        </w:rPr>
        <w:t>and</w:t>
      </w:r>
      <w:r w:rsidR="00787A77" w:rsidRPr="00B23488">
        <w:rPr>
          <w:rFonts w:cstheme="minorHAnsi"/>
          <w:shd w:val="clear" w:color="auto" w:fill="FFFFFF"/>
        </w:rPr>
        <w:t xml:space="preserve"> </w:t>
      </w:r>
      <w:r w:rsidR="00F140D5" w:rsidRPr="00B23488">
        <w:rPr>
          <w:rFonts w:cstheme="minorHAnsi"/>
          <w:shd w:val="clear" w:color="auto" w:fill="FFFFFF"/>
        </w:rPr>
        <w:t>T</w:t>
      </w:r>
      <w:r w:rsidR="0043664F" w:rsidRPr="00B23488">
        <w:rPr>
          <w:rFonts w:cstheme="minorHAnsi"/>
          <w:shd w:val="clear" w:color="auto" w:fill="FFFFFF"/>
        </w:rPr>
        <w:t>an</w:t>
      </w:r>
      <w:r w:rsidR="00787A77" w:rsidRPr="00B23488">
        <w:rPr>
          <w:rFonts w:cstheme="minorHAnsi"/>
          <w:shd w:val="clear" w:color="auto" w:fill="FFFFFF"/>
        </w:rPr>
        <w:t>.,</w:t>
      </w:r>
      <w:r w:rsidR="0043664F" w:rsidRPr="00B23488">
        <w:rPr>
          <w:rFonts w:cstheme="minorHAnsi"/>
          <w:shd w:val="clear" w:color="auto" w:fill="FFFFFF"/>
        </w:rPr>
        <w:t>2000</w:t>
      </w:r>
      <w:r w:rsidR="005A3BF1">
        <w:rPr>
          <w:rFonts w:cstheme="minorHAnsi"/>
          <w:shd w:val="clear" w:color="auto" w:fill="FFFFFF"/>
        </w:rPr>
        <w:t xml:space="preserve">) </w:t>
      </w:r>
      <w:r w:rsidR="0043664F" w:rsidRPr="00B23488">
        <w:rPr>
          <w:rFonts w:cstheme="minorHAnsi"/>
          <w:shd w:val="clear" w:color="auto" w:fill="FFFFFF"/>
        </w:rPr>
        <w:t>trust</w:t>
      </w:r>
      <w:r w:rsidRPr="00B23488">
        <w:rPr>
          <w:rFonts w:cstheme="minorHAnsi"/>
          <w:shd w:val="clear" w:color="auto" w:fill="FFFFFF"/>
        </w:rPr>
        <w:t xml:space="preserve"> in organizations refers to employee confidence that the organization’s activities will be beneficial at best, or at least not </w:t>
      </w:r>
      <w:r w:rsidR="00B643D6" w:rsidRPr="00B23488">
        <w:rPr>
          <w:rFonts w:cstheme="minorHAnsi"/>
          <w:shd w:val="clear" w:color="auto" w:fill="FFFFFF"/>
        </w:rPr>
        <w:t xml:space="preserve">harmful. However </w:t>
      </w:r>
      <w:r w:rsidR="000C1E2B">
        <w:rPr>
          <w:rFonts w:cstheme="minorHAnsi"/>
          <w:shd w:val="clear" w:color="auto" w:fill="FFFFFF"/>
        </w:rPr>
        <w:t>(</w:t>
      </w:r>
      <w:r w:rsidR="00F0243B" w:rsidRPr="00B23488">
        <w:rPr>
          <w:rFonts w:cstheme="minorHAnsi"/>
        </w:rPr>
        <w:t>C</w:t>
      </w:r>
      <w:r w:rsidR="00F047DA" w:rsidRPr="00B23488">
        <w:rPr>
          <w:rFonts w:cstheme="minorHAnsi"/>
        </w:rPr>
        <w:t>hathoth,</w:t>
      </w:r>
      <w:r w:rsidR="009C71C1" w:rsidRPr="00B23488">
        <w:rPr>
          <w:rFonts w:cstheme="minorHAnsi"/>
        </w:rPr>
        <w:t xml:space="preserve"> et </w:t>
      </w:r>
      <w:r w:rsidR="001B7BE8" w:rsidRPr="00B23488">
        <w:rPr>
          <w:rFonts w:cstheme="minorHAnsi"/>
        </w:rPr>
        <w:t>a</w:t>
      </w:r>
      <w:r w:rsidR="00F96037" w:rsidRPr="00B23488">
        <w:rPr>
          <w:rFonts w:cstheme="minorHAnsi"/>
        </w:rPr>
        <w:t>l</w:t>
      </w:r>
      <w:r w:rsidR="006200C0" w:rsidRPr="00B23488">
        <w:rPr>
          <w:rFonts w:cstheme="minorHAnsi"/>
        </w:rPr>
        <w:t>,</w:t>
      </w:r>
      <w:r w:rsidR="00781E1F" w:rsidRPr="00B23488">
        <w:rPr>
          <w:rFonts w:cstheme="minorHAnsi"/>
        </w:rPr>
        <w:t>2007</w:t>
      </w:r>
      <w:r w:rsidR="000C1E2B">
        <w:rPr>
          <w:rFonts w:cstheme="minorHAnsi"/>
          <w:shd w:val="clear" w:color="auto" w:fill="FFFFFF"/>
        </w:rPr>
        <w:t>)</w:t>
      </w:r>
      <w:r w:rsidR="00781E1F" w:rsidRPr="00B23488">
        <w:rPr>
          <w:rFonts w:cstheme="minorHAnsi"/>
          <w:shd w:val="clear" w:color="auto" w:fill="FFFFFF"/>
        </w:rPr>
        <w:t xml:space="preserve"> indicated</w:t>
      </w:r>
      <w:r w:rsidRPr="00B23488">
        <w:rPr>
          <w:rFonts w:cstheme="minorHAnsi"/>
          <w:shd w:val="clear" w:color="auto" w:fill="FFFFFF"/>
        </w:rPr>
        <w:t xml:space="preserve"> that trust results when competence, integrity, and openness exist within organizational relationships and </w:t>
      </w:r>
      <w:r w:rsidR="00544C96" w:rsidRPr="00B23488">
        <w:rPr>
          <w:rFonts w:cstheme="minorHAnsi"/>
          <w:shd w:val="clear" w:color="auto" w:fill="FFFFFF"/>
        </w:rPr>
        <w:t>actions</w:t>
      </w:r>
      <w:r w:rsidR="00E61F12" w:rsidRPr="00B23488">
        <w:rPr>
          <w:rFonts w:cstheme="minorHAnsi"/>
          <w:shd w:val="clear" w:color="auto" w:fill="FFFFFF"/>
        </w:rPr>
        <w:t>,</w:t>
      </w:r>
      <w:r w:rsidR="00544C96" w:rsidRPr="00B23488">
        <w:rPr>
          <w:rFonts w:cstheme="minorHAnsi"/>
        </w:rPr>
        <w:t xml:space="preserve"> </w:t>
      </w:r>
      <w:r w:rsidR="00AA63DE" w:rsidRPr="00B23488">
        <w:rPr>
          <w:rFonts w:cstheme="minorHAnsi"/>
        </w:rPr>
        <w:t>some</w:t>
      </w:r>
      <w:r w:rsidR="00BB4DD1" w:rsidRPr="00B23488">
        <w:rPr>
          <w:rFonts w:cstheme="minorHAnsi"/>
        </w:rPr>
        <w:t xml:space="preserve"> companies expect </w:t>
      </w:r>
      <w:r w:rsidR="00824377" w:rsidRPr="00B23488">
        <w:rPr>
          <w:rFonts w:cstheme="minorHAnsi"/>
        </w:rPr>
        <w:t>their</w:t>
      </w:r>
      <w:r w:rsidR="00BB4DD1" w:rsidRPr="00B23488">
        <w:rPr>
          <w:rFonts w:cstheme="minorHAnsi"/>
        </w:rPr>
        <w:t xml:space="preserve"> </w:t>
      </w:r>
      <w:r w:rsidR="00AA63DE" w:rsidRPr="00B23488">
        <w:rPr>
          <w:rFonts w:cstheme="minorHAnsi"/>
        </w:rPr>
        <w:t>graduate employer</w:t>
      </w:r>
      <w:r w:rsidR="0069140B" w:rsidRPr="00B23488">
        <w:rPr>
          <w:rFonts w:cstheme="minorHAnsi"/>
        </w:rPr>
        <w:t xml:space="preserve"> to move quickly </w:t>
      </w:r>
      <w:r w:rsidR="00EE56A2" w:rsidRPr="00B23488">
        <w:rPr>
          <w:rFonts w:cstheme="minorHAnsi"/>
        </w:rPr>
        <w:t>from one post to another</w:t>
      </w:r>
      <w:r w:rsidR="00CA52B7" w:rsidRPr="00B23488">
        <w:rPr>
          <w:rFonts w:cstheme="minorHAnsi"/>
        </w:rPr>
        <w:t>,</w:t>
      </w:r>
      <w:r w:rsidR="00EE56A2" w:rsidRPr="00B23488">
        <w:rPr>
          <w:rFonts w:cstheme="minorHAnsi"/>
        </w:rPr>
        <w:t xml:space="preserve"> </w:t>
      </w:r>
      <w:r w:rsidR="00D12E3E" w:rsidRPr="00B23488">
        <w:rPr>
          <w:rFonts w:cstheme="minorHAnsi"/>
        </w:rPr>
        <w:t>this</w:t>
      </w:r>
      <w:r w:rsidR="00EE56A2" w:rsidRPr="00B23488">
        <w:rPr>
          <w:rFonts w:cstheme="minorHAnsi"/>
        </w:rPr>
        <w:t xml:space="preserve"> may mean </w:t>
      </w:r>
      <w:r w:rsidR="00B614BF">
        <w:rPr>
          <w:rFonts w:cstheme="minorHAnsi"/>
        </w:rPr>
        <w:t>traveling</w:t>
      </w:r>
      <w:r w:rsidR="00D12E3E" w:rsidRPr="00B23488">
        <w:rPr>
          <w:rFonts w:cstheme="minorHAnsi"/>
        </w:rPr>
        <w:t xml:space="preserve"> </w:t>
      </w:r>
      <w:r w:rsidR="00310824" w:rsidRPr="00B23488">
        <w:rPr>
          <w:rFonts w:cstheme="minorHAnsi"/>
        </w:rPr>
        <w:t>a</w:t>
      </w:r>
      <w:r w:rsidR="00C64B16" w:rsidRPr="00B23488">
        <w:rPr>
          <w:rFonts w:cstheme="minorHAnsi"/>
        </w:rPr>
        <w:t>nd</w:t>
      </w:r>
      <w:r w:rsidR="0062670E" w:rsidRPr="00B23488">
        <w:rPr>
          <w:rFonts w:cstheme="minorHAnsi"/>
        </w:rPr>
        <w:t xml:space="preserve"> work</w:t>
      </w:r>
      <w:r w:rsidR="00320EC1" w:rsidRPr="00B23488">
        <w:rPr>
          <w:rFonts w:cstheme="minorHAnsi"/>
        </w:rPr>
        <w:t xml:space="preserve"> opportunities</w:t>
      </w:r>
      <w:r w:rsidR="0026168D" w:rsidRPr="00B23488">
        <w:rPr>
          <w:rFonts w:cstheme="minorHAnsi"/>
        </w:rPr>
        <w:t xml:space="preserve"> to different countries </w:t>
      </w:r>
      <w:r w:rsidR="00320EC1" w:rsidRPr="00B23488">
        <w:rPr>
          <w:rFonts w:cstheme="minorHAnsi"/>
        </w:rPr>
        <w:t xml:space="preserve">to </w:t>
      </w:r>
      <w:r w:rsidR="00AA63DE" w:rsidRPr="00B23488">
        <w:rPr>
          <w:rFonts w:cstheme="minorHAnsi"/>
        </w:rPr>
        <w:t>gain experiences</w:t>
      </w:r>
      <w:r w:rsidR="008941EF" w:rsidRPr="00B23488">
        <w:rPr>
          <w:rFonts w:cstheme="minorHAnsi"/>
        </w:rPr>
        <w:t xml:space="preserve"> in numbers of </w:t>
      </w:r>
      <w:r w:rsidR="00452C23">
        <w:rPr>
          <w:rFonts w:cstheme="minorHAnsi"/>
        </w:rPr>
        <w:t xml:space="preserve">the </w:t>
      </w:r>
      <w:r w:rsidR="008941EF" w:rsidRPr="00B23488">
        <w:rPr>
          <w:rFonts w:cstheme="minorHAnsi"/>
        </w:rPr>
        <w:t xml:space="preserve">area </w:t>
      </w:r>
      <w:r w:rsidR="005A555B" w:rsidRPr="00B23488">
        <w:rPr>
          <w:rFonts w:cstheme="minorHAnsi"/>
        </w:rPr>
        <w:t xml:space="preserve">while </w:t>
      </w:r>
      <w:r w:rsidR="00452C23">
        <w:rPr>
          <w:rFonts w:cstheme="minorHAnsi"/>
        </w:rPr>
        <w:t>traveling</w:t>
      </w:r>
      <w:r w:rsidR="008941EF" w:rsidRPr="00B23488">
        <w:rPr>
          <w:rFonts w:cstheme="minorHAnsi"/>
        </w:rPr>
        <w:t xml:space="preserve"> overseas</w:t>
      </w:r>
      <w:r w:rsidR="005A555B" w:rsidRPr="00B23488">
        <w:rPr>
          <w:rFonts w:cstheme="minorHAnsi"/>
        </w:rPr>
        <w:t>.</w:t>
      </w:r>
      <w:r w:rsidR="007D3EDA" w:rsidRPr="00B23488">
        <w:rPr>
          <w:rFonts w:cstheme="minorHAnsi"/>
        </w:rPr>
        <w:t xml:space="preserve"> </w:t>
      </w:r>
      <w:r w:rsidR="0042481F" w:rsidRPr="00B23488">
        <w:rPr>
          <w:rFonts w:cstheme="minorHAnsi"/>
        </w:rPr>
        <w:t>L</w:t>
      </w:r>
      <w:r w:rsidR="003C3BB2" w:rsidRPr="00B23488">
        <w:rPr>
          <w:rFonts w:cstheme="minorHAnsi"/>
        </w:rPr>
        <w:t xml:space="preserve">arger companies will </w:t>
      </w:r>
      <w:r w:rsidR="00F64A28" w:rsidRPr="00B23488">
        <w:rPr>
          <w:rFonts w:cstheme="minorHAnsi"/>
        </w:rPr>
        <w:t xml:space="preserve">usually </w:t>
      </w:r>
      <w:r w:rsidR="00BA3E57" w:rsidRPr="00B23488">
        <w:rPr>
          <w:rFonts w:cstheme="minorHAnsi"/>
        </w:rPr>
        <w:t>detail</w:t>
      </w:r>
      <w:r w:rsidR="00F64A28" w:rsidRPr="00B23488">
        <w:rPr>
          <w:rFonts w:cstheme="minorHAnsi"/>
        </w:rPr>
        <w:t xml:space="preserve"> such</w:t>
      </w:r>
      <w:r w:rsidR="007A0877" w:rsidRPr="00B23488">
        <w:rPr>
          <w:rFonts w:cstheme="minorHAnsi"/>
        </w:rPr>
        <w:t xml:space="preserve"> </w:t>
      </w:r>
      <w:r w:rsidR="009C5EEA" w:rsidRPr="00B23488">
        <w:rPr>
          <w:rFonts w:cstheme="minorHAnsi"/>
        </w:rPr>
        <w:t>opportunities,</w:t>
      </w:r>
      <w:r w:rsidR="008941EF" w:rsidRPr="00B23488">
        <w:rPr>
          <w:rFonts w:cstheme="minorHAnsi"/>
        </w:rPr>
        <w:t xml:space="preserve"> </w:t>
      </w:r>
      <w:r w:rsidR="00B21D30" w:rsidRPr="00B23488">
        <w:rPr>
          <w:rFonts w:cstheme="minorHAnsi"/>
        </w:rPr>
        <w:t>a small</w:t>
      </w:r>
      <w:r w:rsidR="00B856B4" w:rsidRPr="00B23488">
        <w:rPr>
          <w:rFonts w:cstheme="minorHAnsi"/>
        </w:rPr>
        <w:t xml:space="preserve"> company </w:t>
      </w:r>
      <w:r w:rsidR="00B21D30" w:rsidRPr="00B23488">
        <w:rPr>
          <w:rFonts w:cstheme="minorHAnsi"/>
        </w:rPr>
        <w:t xml:space="preserve">are not usually </w:t>
      </w:r>
      <w:r w:rsidR="001F4020" w:rsidRPr="00B23488">
        <w:rPr>
          <w:rFonts w:cstheme="minorHAnsi"/>
        </w:rPr>
        <w:t xml:space="preserve">able to </w:t>
      </w:r>
      <w:r w:rsidR="008620AD" w:rsidRPr="00B23488">
        <w:rPr>
          <w:rFonts w:cstheme="minorHAnsi"/>
        </w:rPr>
        <w:t>create such</w:t>
      </w:r>
      <w:r w:rsidR="001F4020" w:rsidRPr="00B23488">
        <w:rPr>
          <w:rFonts w:cstheme="minorHAnsi"/>
        </w:rPr>
        <w:t xml:space="preserve"> opportunities </w:t>
      </w:r>
      <w:r w:rsidR="0026168D" w:rsidRPr="00B23488">
        <w:rPr>
          <w:rFonts w:cstheme="minorHAnsi"/>
        </w:rPr>
        <w:t>so</w:t>
      </w:r>
      <w:r w:rsidR="001F4020" w:rsidRPr="00B23488">
        <w:rPr>
          <w:rFonts w:cstheme="minorHAnsi"/>
        </w:rPr>
        <w:t xml:space="preserve"> </w:t>
      </w:r>
      <w:r w:rsidR="00880256" w:rsidRPr="00B23488">
        <w:rPr>
          <w:rFonts w:cstheme="minorHAnsi"/>
        </w:rPr>
        <w:t xml:space="preserve">this may affect the kind of </w:t>
      </w:r>
      <w:r w:rsidR="00BA3E57" w:rsidRPr="00B23488">
        <w:rPr>
          <w:rFonts w:cstheme="minorHAnsi"/>
        </w:rPr>
        <w:t>company that</w:t>
      </w:r>
      <w:r w:rsidR="00880256" w:rsidRPr="00B23488">
        <w:rPr>
          <w:rFonts w:cstheme="minorHAnsi"/>
        </w:rPr>
        <w:t xml:space="preserve"> will suit you </w:t>
      </w:r>
      <w:r w:rsidR="002724CC" w:rsidRPr="00B23488">
        <w:rPr>
          <w:rFonts w:cstheme="minorHAnsi"/>
        </w:rPr>
        <w:t xml:space="preserve">however a small company </w:t>
      </w:r>
      <w:r w:rsidR="00F35AB3" w:rsidRPr="00B23488">
        <w:rPr>
          <w:rFonts w:cstheme="minorHAnsi"/>
        </w:rPr>
        <w:t xml:space="preserve">may be growing </w:t>
      </w:r>
      <w:r w:rsidR="00452C23">
        <w:rPr>
          <w:rFonts w:cstheme="minorHAnsi"/>
        </w:rPr>
        <w:t>quickly</w:t>
      </w:r>
      <w:r w:rsidR="00F35AB3" w:rsidRPr="00B23488">
        <w:rPr>
          <w:rFonts w:cstheme="minorHAnsi"/>
        </w:rPr>
        <w:t xml:space="preserve"> </w:t>
      </w:r>
      <w:r w:rsidR="00755DE7" w:rsidRPr="00B23488">
        <w:rPr>
          <w:rFonts w:cstheme="minorHAnsi"/>
        </w:rPr>
        <w:t xml:space="preserve">and would offer different kind of opportunities </w:t>
      </w:r>
      <w:r w:rsidR="00694F20" w:rsidRPr="00B23488">
        <w:rPr>
          <w:rFonts w:cstheme="minorHAnsi"/>
        </w:rPr>
        <w:t>to employe</w:t>
      </w:r>
      <w:r w:rsidR="008161F2" w:rsidRPr="00B23488">
        <w:rPr>
          <w:rFonts w:cstheme="minorHAnsi"/>
        </w:rPr>
        <w:t>es</w:t>
      </w:r>
      <w:r w:rsidR="00694F20" w:rsidRPr="00B23488">
        <w:rPr>
          <w:rFonts w:cstheme="minorHAnsi"/>
        </w:rPr>
        <w:t xml:space="preserve"> who </w:t>
      </w:r>
      <w:r w:rsidR="00BB55C8" w:rsidRPr="00B23488">
        <w:rPr>
          <w:rFonts w:cstheme="minorHAnsi"/>
        </w:rPr>
        <w:t xml:space="preserve">in their company </w:t>
      </w:r>
      <w:r w:rsidR="006416BB" w:rsidRPr="00B23488">
        <w:rPr>
          <w:rFonts w:cstheme="minorHAnsi"/>
        </w:rPr>
        <w:t xml:space="preserve">from </w:t>
      </w:r>
      <w:r w:rsidR="00BA3E57" w:rsidRPr="00B23488">
        <w:rPr>
          <w:rFonts w:cstheme="minorHAnsi"/>
        </w:rPr>
        <w:t>bigging.</w:t>
      </w:r>
      <w:r w:rsidR="000C1E2B">
        <w:rPr>
          <w:rFonts w:cstheme="minorHAnsi"/>
        </w:rPr>
        <w:t xml:space="preserve"> (</w:t>
      </w:r>
      <w:r w:rsidR="00BA3E57" w:rsidRPr="00B23488">
        <w:rPr>
          <w:rFonts w:cstheme="minorHAnsi"/>
        </w:rPr>
        <w:t>Stella,</w:t>
      </w:r>
      <w:r w:rsidR="00D66B17" w:rsidRPr="00B23488">
        <w:rPr>
          <w:rFonts w:cstheme="minorHAnsi"/>
        </w:rPr>
        <w:t xml:space="preserve"> </w:t>
      </w:r>
      <w:r w:rsidR="00094AC4" w:rsidRPr="00B23488">
        <w:rPr>
          <w:rFonts w:cstheme="minorHAnsi"/>
        </w:rPr>
        <w:t>Cottrell</w:t>
      </w:r>
      <w:r w:rsidR="00D66B17" w:rsidRPr="00B23488">
        <w:rPr>
          <w:rFonts w:cstheme="minorHAnsi"/>
        </w:rPr>
        <w:t xml:space="preserve"> </w:t>
      </w:r>
      <w:r w:rsidR="000112C3" w:rsidRPr="00B23488">
        <w:rPr>
          <w:rFonts w:cstheme="minorHAnsi"/>
        </w:rPr>
        <w:t xml:space="preserve">pg. </w:t>
      </w:r>
      <w:r w:rsidR="005A3BF1">
        <w:rPr>
          <w:rFonts w:cstheme="minorHAnsi"/>
        </w:rPr>
        <w:t>(</w:t>
      </w:r>
      <w:r w:rsidR="00D66B17" w:rsidRPr="00B23488">
        <w:rPr>
          <w:rFonts w:cstheme="minorHAnsi"/>
        </w:rPr>
        <w:t>201</w:t>
      </w:r>
      <w:r w:rsidR="005A3BF1">
        <w:rPr>
          <w:rFonts w:cstheme="minorHAnsi"/>
        </w:rPr>
        <w:t>)</w:t>
      </w:r>
      <w:r w:rsidR="002A7CBE" w:rsidRPr="00B23488">
        <w:rPr>
          <w:rFonts w:cstheme="minorHAnsi"/>
        </w:rPr>
        <w:t xml:space="preserve">. </w:t>
      </w:r>
    </w:p>
    <w:p w14:paraId="24297D20" w14:textId="77777777" w:rsidR="00BC6D17" w:rsidRDefault="00BC6D17" w:rsidP="00954058">
      <w:pPr>
        <w:rPr>
          <w:rFonts w:cstheme="minorHAnsi"/>
        </w:rPr>
      </w:pPr>
    </w:p>
    <w:p w14:paraId="1DDD2FDD" w14:textId="55689ED4" w:rsidR="004C18F6" w:rsidRPr="00B23488" w:rsidRDefault="00B54711" w:rsidP="00954058">
      <w:pPr>
        <w:rPr>
          <w:rFonts w:cstheme="minorHAnsi"/>
          <w:shd w:val="clear" w:color="auto" w:fill="FFFFFF"/>
        </w:rPr>
      </w:pPr>
      <w:r w:rsidRPr="00B23488">
        <w:rPr>
          <w:rFonts w:cstheme="minorHAnsi"/>
        </w:rPr>
        <w:t>L</w:t>
      </w:r>
      <w:r w:rsidR="00AF0C59" w:rsidRPr="00B23488">
        <w:rPr>
          <w:rFonts w:cstheme="minorHAnsi"/>
        </w:rPr>
        <w:t>o</w:t>
      </w:r>
      <w:r w:rsidRPr="00B23488">
        <w:rPr>
          <w:rFonts w:cstheme="minorHAnsi"/>
        </w:rPr>
        <w:t>ts</w:t>
      </w:r>
      <w:r w:rsidR="00AF0C59" w:rsidRPr="00B23488">
        <w:rPr>
          <w:rFonts w:cstheme="minorHAnsi"/>
        </w:rPr>
        <w:t xml:space="preserve"> </w:t>
      </w:r>
      <w:r w:rsidR="00294586" w:rsidRPr="00B23488">
        <w:rPr>
          <w:rFonts w:cstheme="minorHAnsi"/>
        </w:rPr>
        <w:t>of companies</w:t>
      </w:r>
      <w:r w:rsidR="00567844" w:rsidRPr="00B23488">
        <w:rPr>
          <w:rFonts w:cstheme="minorHAnsi"/>
        </w:rPr>
        <w:t xml:space="preserve"> </w:t>
      </w:r>
      <w:r w:rsidR="000E3F22" w:rsidRPr="00B23488">
        <w:rPr>
          <w:rFonts w:cstheme="minorHAnsi"/>
        </w:rPr>
        <w:t xml:space="preserve">and </w:t>
      </w:r>
      <w:r w:rsidR="00452C23">
        <w:rPr>
          <w:rFonts w:cstheme="minorHAnsi"/>
        </w:rPr>
        <w:t>employers</w:t>
      </w:r>
      <w:r w:rsidR="00FE5242" w:rsidRPr="00B23488">
        <w:rPr>
          <w:rFonts w:cstheme="minorHAnsi"/>
        </w:rPr>
        <w:t xml:space="preserve"> </w:t>
      </w:r>
      <w:r w:rsidR="00AF0C59" w:rsidRPr="00B23488">
        <w:rPr>
          <w:rFonts w:cstheme="minorHAnsi"/>
        </w:rPr>
        <w:t>will</w:t>
      </w:r>
      <w:r w:rsidR="00FE5242" w:rsidRPr="00B23488">
        <w:rPr>
          <w:rFonts w:cstheme="minorHAnsi"/>
        </w:rPr>
        <w:t xml:space="preserve"> expect you </w:t>
      </w:r>
      <w:r w:rsidR="009A34A7" w:rsidRPr="00B23488">
        <w:rPr>
          <w:rFonts w:cstheme="minorHAnsi"/>
        </w:rPr>
        <w:t xml:space="preserve">to know something about the general areas </w:t>
      </w:r>
      <w:r w:rsidR="00D6424D" w:rsidRPr="00B23488">
        <w:rPr>
          <w:rFonts w:cstheme="minorHAnsi"/>
        </w:rPr>
        <w:t xml:space="preserve">from </w:t>
      </w:r>
      <w:r w:rsidR="00BB7757" w:rsidRPr="00B23488">
        <w:rPr>
          <w:rFonts w:cstheme="minorHAnsi"/>
        </w:rPr>
        <w:t>having to</w:t>
      </w:r>
      <w:r w:rsidR="00D6424D" w:rsidRPr="00B23488">
        <w:rPr>
          <w:rFonts w:cstheme="minorHAnsi"/>
        </w:rPr>
        <w:t xml:space="preserve"> talk to others or basic research</w:t>
      </w:r>
      <w:r w:rsidR="00A10112" w:rsidRPr="00B23488">
        <w:rPr>
          <w:rFonts w:cstheme="minorHAnsi"/>
        </w:rPr>
        <w:t>,</w:t>
      </w:r>
      <w:r w:rsidR="00D6424D" w:rsidRPr="00B23488">
        <w:rPr>
          <w:rFonts w:cstheme="minorHAnsi"/>
        </w:rPr>
        <w:t xml:space="preserve"> </w:t>
      </w:r>
      <w:r w:rsidR="0028512D" w:rsidRPr="00B23488">
        <w:rPr>
          <w:rFonts w:cstheme="minorHAnsi"/>
        </w:rPr>
        <w:t xml:space="preserve">while doing this </w:t>
      </w:r>
      <w:r w:rsidR="004F3309" w:rsidRPr="00B23488">
        <w:rPr>
          <w:rFonts w:cstheme="minorHAnsi"/>
        </w:rPr>
        <w:t xml:space="preserve">you would know that there </w:t>
      </w:r>
      <w:r w:rsidR="00F64A28" w:rsidRPr="00B23488">
        <w:rPr>
          <w:rFonts w:cstheme="minorHAnsi"/>
        </w:rPr>
        <w:t>are</w:t>
      </w:r>
      <w:r w:rsidR="004F3309" w:rsidRPr="00B23488">
        <w:rPr>
          <w:rFonts w:cstheme="minorHAnsi"/>
        </w:rPr>
        <w:t xml:space="preserve"> some compan</w:t>
      </w:r>
      <w:r w:rsidR="0024532D" w:rsidRPr="00B23488">
        <w:rPr>
          <w:rFonts w:cstheme="minorHAnsi"/>
        </w:rPr>
        <w:t xml:space="preserve">ies where </w:t>
      </w:r>
      <w:r w:rsidR="00452C23">
        <w:rPr>
          <w:rFonts w:cstheme="minorHAnsi"/>
        </w:rPr>
        <w:t>their</w:t>
      </w:r>
      <w:r w:rsidR="00294586" w:rsidRPr="00B23488">
        <w:rPr>
          <w:rFonts w:cstheme="minorHAnsi"/>
        </w:rPr>
        <w:t xml:space="preserve"> work</w:t>
      </w:r>
      <w:r w:rsidR="00701AEF" w:rsidRPr="00B23488">
        <w:rPr>
          <w:rFonts w:cstheme="minorHAnsi"/>
        </w:rPr>
        <w:t xml:space="preserve"> condition and </w:t>
      </w:r>
      <w:r w:rsidR="009940A2" w:rsidRPr="00B23488">
        <w:rPr>
          <w:rFonts w:cstheme="minorHAnsi"/>
        </w:rPr>
        <w:t xml:space="preserve">information </w:t>
      </w:r>
      <w:r w:rsidR="00E82711" w:rsidRPr="00B23488">
        <w:rPr>
          <w:rFonts w:cstheme="minorHAnsi"/>
        </w:rPr>
        <w:t>matters</w:t>
      </w:r>
      <w:r w:rsidR="0024532D" w:rsidRPr="00B23488">
        <w:rPr>
          <w:rFonts w:cstheme="minorHAnsi"/>
        </w:rPr>
        <w:t>,</w:t>
      </w:r>
      <w:r w:rsidR="00E82711" w:rsidRPr="00B23488">
        <w:rPr>
          <w:rFonts w:cstheme="minorHAnsi"/>
        </w:rPr>
        <w:t xml:space="preserve"> for </w:t>
      </w:r>
      <w:r w:rsidR="008C7713" w:rsidRPr="00B23488">
        <w:rPr>
          <w:rFonts w:cstheme="minorHAnsi"/>
        </w:rPr>
        <w:t>examples</w:t>
      </w:r>
      <w:r w:rsidR="00E82711" w:rsidRPr="00B23488">
        <w:rPr>
          <w:rFonts w:cstheme="minorHAnsi"/>
        </w:rPr>
        <w:t xml:space="preserve"> </w:t>
      </w:r>
      <w:r w:rsidR="000112C3" w:rsidRPr="00B23488">
        <w:rPr>
          <w:rFonts w:cstheme="minorHAnsi"/>
        </w:rPr>
        <w:t>pension</w:t>
      </w:r>
      <w:r w:rsidR="00294586" w:rsidRPr="00B23488">
        <w:rPr>
          <w:rFonts w:cstheme="minorHAnsi"/>
        </w:rPr>
        <w:t>,</w:t>
      </w:r>
      <w:r w:rsidR="000112C3" w:rsidRPr="00B23488">
        <w:rPr>
          <w:rFonts w:cstheme="minorHAnsi"/>
        </w:rPr>
        <w:t xml:space="preserve"> holidays</w:t>
      </w:r>
      <w:r w:rsidR="00294586" w:rsidRPr="00B23488">
        <w:rPr>
          <w:rFonts w:cstheme="minorHAnsi"/>
        </w:rPr>
        <w:t>,</w:t>
      </w:r>
      <w:r w:rsidR="00BF6504" w:rsidRPr="00B23488">
        <w:rPr>
          <w:rFonts w:cstheme="minorHAnsi"/>
        </w:rPr>
        <w:t xml:space="preserve"> bonuses </w:t>
      </w:r>
      <w:r w:rsidR="003070C7" w:rsidRPr="00B23488">
        <w:rPr>
          <w:rFonts w:cstheme="minorHAnsi"/>
        </w:rPr>
        <w:t xml:space="preserve">and </w:t>
      </w:r>
      <w:r w:rsidR="000F39FD" w:rsidRPr="00B23488">
        <w:rPr>
          <w:rFonts w:cstheme="minorHAnsi"/>
        </w:rPr>
        <w:t>so</w:t>
      </w:r>
      <w:r w:rsidR="003070C7" w:rsidRPr="00B23488">
        <w:rPr>
          <w:rFonts w:cstheme="minorHAnsi"/>
        </w:rPr>
        <w:t xml:space="preserve"> forth.</w:t>
      </w:r>
      <w:r w:rsidR="0041719F" w:rsidRPr="00B23488">
        <w:rPr>
          <w:rFonts w:cstheme="minorHAnsi"/>
        </w:rPr>
        <w:t xml:space="preserve"> </w:t>
      </w:r>
      <w:r w:rsidR="005A3BF1">
        <w:rPr>
          <w:rFonts w:cstheme="minorHAnsi"/>
        </w:rPr>
        <w:t>(</w:t>
      </w:r>
      <w:r w:rsidR="00CB218D" w:rsidRPr="00B23488">
        <w:rPr>
          <w:rFonts w:cstheme="minorHAnsi"/>
        </w:rPr>
        <w:t>Stella cottrell</w:t>
      </w:r>
      <w:r w:rsidR="0041719F" w:rsidRPr="00B23488">
        <w:rPr>
          <w:rFonts w:cstheme="minorHAnsi"/>
        </w:rPr>
        <w:t>pg204</w:t>
      </w:r>
      <w:r w:rsidR="005A3BF1">
        <w:rPr>
          <w:rFonts w:cstheme="minorHAnsi"/>
        </w:rPr>
        <w:t>)</w:t>
      </w:r>
      <w:r w:rsidR="00294586" w:rsidRPr="00B23488">
        <w:rPr>
          <w:rFonts w:cstheme="minorHAnsi"/>
        </w:rPr>
        <w:t>,</w:t>
      </w:r>
      <w:r w:rsidR="005477A1" w:rsidRPr="00B23488">
        <w:rPr>
          <w:rFonts w:cstheme="minorHAnsi"/>
          <w:shd w:val="clear" w:color="auto" w:fill="FFFFFF"/>
        </w:rPr>
        <w:t xml:space="preserve"> </w:t>
      </w:r>
      <w:r w:rsidR="00D40BAB" w:rsidRPr="00B23488">
        <w:rPr>
          <w:rFonts w:cstheme="minorHAnsi"/>
          <w:shd w:val="clear" w:color="auto" w:fill="FFFFFF"/>
        </w:rPr>
        <w:t xml:space="preserve">Working </w:t>
      </w:r>
      <w:r w:rsidR="00BA571E" w:rsidRPr="00B23488">
        <w:rPr>
          <w:rFonts w:cstheme="minorHAnsi"/>
          <w:shd w:val="clear" w:color="auto" w:fill="FFFFFF"/>
        </w:rPr>
        <w:t>directly</w:t>
      </w:r>
      <w:r w:rsidR="00D40BAB" w:rsidRPr="00B23488">
        <w:rPr>
          <w:rFonts w:cstheme="minorHAnsi"/>
          <w:shd w:val="clear" w:color="auto" w:fill="FFFFFF"/>
        </w:rPr>
        <w:t xml:space="preserve"> through </w:t>
      </w:r>
      <w:r w:rsidR="00452C23">
        <w:rPr>
          <w:rFonts w:cstheme="minorHAnsi"/>
          <w:shd w:val="clear" w:color="auto" w:fill="FFFFFF"/>
        </w:rPr>
        <w:t xml:space="preserve">a </w:t>
      </w:r>
      <w:r w:rsidR="00D40BAB" w:rsidRPr="00B23488">
        <w:rPr>
          <w:rFonts w:cstheme="minorHAnsi"/>
          <w:shd w:val="clear" w:color="auto" w:fill="FFFFFF"/>
        </w:rPr>
        <w:t>virtual team can hardly resemble the richness of face-to-face communication, and therefore it is important for leaders to clearly state their expectations, directions, and vision to assist employees to work efficiently</w:t>
      </w:r>
      <w:r w:rsidR="00186AD6">
        <w:rPr>
          <w:rFonts w:cstheme="minorHAnsi"/>
          <w:shd w:val="clear" w:color="auto" w:fill="FFFFFF"/>
        </w:rPr>
        <w:t>.</w:t>
      </w:r>
      <w:r w:rsidR="00BB4FDC">
        <w:t xml:space="preserve"> </w:t>
      </w:r>
      <w:r w:rsidR="00BB4FDC" w:rsidRPr="009D48A9">
        <w:rPr>
          <w:rFonts w:cstheme="minorHAnsi"/>
          <w:shd w:val="clear" w:color="auto" w:fill="FFFFFF"/>
        </w:rPr>
        <w:t>Kniffin et al (</w:t>
      </w:r>
      <w:r w:rsidR="00D40BAB" w:rsidRPr="009D48A9">
        <w:rPr>
          <w:rFonts w:cstheme="minorHAnsi"/>
          <w:shd w:val="clear" w:color="auto" w:fill="FFFFFF"/>
        </w:rPr>
        <w:t>2021</w:t>
      </w:r>
      <w:r w:rsidR="00186AD6">
        <w:rPr>
          <w:rFonts w:cstheme="minorHAnsi"/>
          <w:shd w:val="clear" w:color="auto" w:fill="FFFFFF"/>
        </w:rPr>
        <w:t>)</w:t>
      </w:r>
    </w:p>
    <w:p w14:paraId="14B393F3" w14:textId="1D53F72E" w:rsidR="00575924" w:rsidRPr="00B23488" w:rsidRDefault="00575924" w:rsidP="00925C6E">
      <w:pPr>
        <w:rPr>
          <w:rFonts w:cstheme="minorHAnsi"/>
        </w:rPr>
      </w:pPr>
    </w:p>
    <w:p w14:paraId="5BA5C6F1" w14:textId="116D186A" w:rsidR="008E64AE" w:rsidRPr="00B23488" w:rsidRDefault="00925C6E" w:rsidP="000D0C40">
      <w:pPr>
        <w:rPr>
          <w:rFonts w:cstheme="minorHAnsi"/>
        </w:rPr>
      </w:pPr>
      <w:r w:rsidRPr="00B23488">
        <w:rPr>
          <w:rFonts w:cstheme="minorHAnsi"/>
        </w:rPr>
        <w:t>Findings</w:t>
      </w:r>
      <w:r w:rsidR="009760D0" w:rsidRPr="00B23488">
        <w:rPr>
          <w:rFonts w:cstheme="minorHAnsi"/>
        </w:rPr>
        <w:t xml:space="preserve"> </w:t>
      </w:r>
      <w:r w:rsidR="007E7AE5" w:rsidRPr="00B23488">
        <w:rPr>
          <w:rFonts w:cstheme="minorHAnsi"/>
        </w:rPr>
        <w:t>from previous research</w:t>
      </w:r>
      <w:r w:rsidR="000C54F1">
        <w:rPr>
          <w:rFonts w:cstheme="minorHAnsi"/>
        </w:rPr>
        <w:t xml:space="preserve"> </w:t>
      </w:r>
      <w:r w:rsidR="007E7AE5" w:rsidRPr="00B23488">
        <w:rPr>
          <w:rFonts w:cstheme="minorHAnsi"/>
        </w:rPr>
        <w:t xml:space="preserve">supervisory communication styles, skills, and effectiveness can influence employee attitudes, </w:t>
      </w:r>
      <w:r w:rsidR="00C37F44">
        <w:rPr>
          <w:rFonts w:cstheme="minorHAnsi"/>
        </w:rPr>
        <w:t>behaviors</w:t>
      </w:r>
      <w:r w:rsidR="007E7AE5" w:rsidRPr="00B23488">
        <w:rPr>
          <w:rFonts w:cstheme="minorHAnsi"/>
        </w:rPr>
        <w:t>, emotional capital, and organizational performance</w:t>
      </w:r>
      <w:r w:rsidR="009D48A9">
        <w:rPr>
          <w:rFonts w:cstheme="minorHAnsi"/>
        </w:rPr>
        <w:t>.</w:t>
      </w:r>
      <w:r w:rsidR="009D48A9">
        <w:t xml:space="preserve"> </w:t>
      </w:r>
      <w:r w:rsidR="007E7AE5" w:rsidRPr="009D48A9">
        <w:rPr>
          <w:rFonts w:cstheme="minorHAnsi"/>
        </w:rPr>
        <w:t xml:space="preserve">Cardon et al., </w:t>
      </w:r>
      <w:r w:rsidR="00BB4FDC" w:rsidRPr="009D48A9">
        <w:rPr>
          <w:rFonts w:cstheme="minorHAnsi"/>
        </w:rPr>
        <w:t>(</w:t>
      </w:r>
      <w:r w:rsidR="007E7AE5" w:rsidRPr="009D48A9">
        <w:rPr>
          <w:rFonts w:cstheme="minorHAnsi"/>
        </w:rPr>
        <w:t>2019</w:t>
      </w:r>
      <w:r w:rsidR="007E7AE5" w:rsidRPr="00B23488">
        <w:rPr>
          <w:rFonts w:cstheme="minorHAnsi"/>
        </w:rPr>
        <w:t>; </w:t>
      </w:r>
      <w:r w:rsidR="007E7AE5" w:rsidRPr="009D48A9">
        <w:rPr>
          <w:rFonts w:cstheme="minorHAnsi"/>
        </w:rPr>
        <w:t xml:space="preserve">De Vries </w:t>
      </w:r>
      <w:r w:rsidR="009D48A9" w:rsidRPr="009D48A9">
        <w:rPr>
          <w:rFonts w:cstheme="minorHAnsi"/>
        </w:rPr>
        <w:t xml:space="preserve">et al., </w:t>
      </w:r>
      <w:proofErr w:type="gramStart"/>
      <w:r w:rsidR="009D48A9" w:rsidRPr="009D48A9">
        <w:rPr>
          <w:rFonts w:cstheme="minorHAnsi"/>
        </w:rPr>
        <w:t>(</w:t>
      </w:r>
      <w:r w:rsidR="007E7AE5" w:rsidRPr="009D48A9">
        <w:rPr>
          <w:rFonts w:cstheme="minorHAnsi"/>
        </w:rPr>
        <w:t xml:space="preserve"> 2010</w:t>
      </w:r>
      <w:proofErr w:type="gramEnd"/>
      <w:r w:rsidR="00BB4FDC">
        <w:rPr>
          <w:rFonts w:cstheme="minorHAnsi"/>
        </w:rPr>
        <w:t>),</w:t>
      </w:r>
      <w:r w:rsidR="007E7AE5" w:rsidRPr="00B23488">
        <w:rPr>
          <w:rFonts w:cstheme="minorHAnsi"/>
        </w:rPr>
        <w:t> </w:t>
      </w:r>
      <w:r w:rsidR="007E7AE5" w:rsidRPr="008D4C7A">
        <w:rPr>
          <w:rFonts w:cstheme="minorHAnsi"/>
        </w:rPr>
        <w:t>Men</w:t>
      </w:r>
      <w:r w:rsidR="00BB4FDC" w:rsidRPr="008D4C7A">
        <w:rPr>
          <w:rFonts w:cstheme="minorHAnsi"/>
        </w:rPr>
        <w:t>,(</w:t>
      </w:r>
      <w:r w:rsidR="007E7AE5" w:rsidRPr="008D4C7A">
        <w:rPr>
          <w:rFonts w:cstheme="minorHAnsi"/>
        </w:rPr>
        <w:t>2014</w:t>
      </w:r>
      <w:r w:rsidR="007E7AE5" w:rsidRPr="00B23488">
        <w:rPr>
          <w:rFonts w:cstheme="minorHAnsi"/>
        </w:rPr>
        <w:t>), including employee trust</w:t>
      </w:r>
      <w:r w:rsidR="00CB204D" w:rsidRPr="00B23488">
        <w:rPr>
          <w:rFonts w:cstheme="minorHAnsi"/>
        </w:rPr>
        <w:t>.</w:t>
      </w:r>
      <w:r w:rsidR="007E7AE5" w:rsidRPr="00B23488">
        <w:rPr>
          <w:rFonts w:cstheme="minorHAnsi"/>
        </w:rPr>
        <w:t xml:space="preserve"> </w:t>
      </w:r>
      <w:r w:rsidR="007E7AE5" w:rsidRPr="008D4C7A">
        <w:rPr>
          <w:rFonts w:cstheme="minorHAnsi"/>
        </w:rPr>
        <w:t xml:space="preserve">Burke </w:t>
      </w:r>
      <w:r w:rsidR="00BB4FDC" w:rsidRPr="008D4C7A">
        <w:rPr>
          <w:rFonts w:cstheme="minorHAnsi"/>
        </w:rPr>
        <w:t>et al., (2007</w:t>
      </w:r>
      <w:r w:rsidR="00186AD6">
        <w:rPr>
          <w:rFonts w:cstheme="minorHAnsi"/>
        </w:rPr>
        <w:t>)</w:t>
      </w:r>
      <w:r w:rsidR="007E7AE5" w:rsidRPr="00B23488">
        <w:rPr>
          <w:rFonts w:cstheme="minorHAnsi"/>
        </w:rPr>
        <w:t>.</w:t>
      </w:r>
      <w:r w:rsidR="00A842AD" w:rsidRPr="00B23488">
        <w:rPr>
          <w:rFonts w:cstheme="minorHAnsi"/>
        </w:rPr>
        <w:t xml:space="preserve"> </w:t>
      </w:r>
      <w:r w:rsidR="00DE3205" w:rsidRPr="00B23488">
        <w:rPr>
          <w:rFonts w:cstheme="minorHAnsi"/>
        </w:rPr>
        <w:t xml:space="preserve">According </w:t>
      </w:r>
      <w:r w:rsidR="00AA63DE" w:rsidRPr="00B23488">
        <w:rPr>
          <w:rFonts w:cstheme="minorHAnsi"/>
        </w:rPr>
        <w:t>to</w:t>
      </w:r>
      <w:r w:rsidR="00DE3205" w:rsidRPr="00B23488">
        <w:rPr>
          <w:rFonts w:cstheme="minorHAnsi"/>
        </w:rPr>
        <w:t xml:space="preserve"> the </w:t>
      </w:r>
      <w:r w:rsidR="00A842AD" w:rsidRPr="00B23488">
        <w:rPr>
          <w:rFonts w:cstheme="minorHAnsi"/>
        </w:rPr>
        <w:t>cognitive trust</w:t>
      </w:r>
      <w:r w:rsidR="008620AD" w:rsidRPr="00B23488">
        <w:rPr>
          <w:rFonts w:cstheme="minorHAnsi"/>
        </w:rPr>
        <w:t xml:space="preserve"> test,</w:t>
      </w:r>
      <w:r w:rsidR="00F16D31">
        <w:rPr>
          <w:rFonts w:cstheme="minorHAnsi"/>
        </w:rPr>
        <w:t xml:space="preserve"> </w:t>
      </w:r>
      <w:r w:rsidR="00A842AD" w:rsidRPr="00B23488">
        <w:rPr>
          <w:rFonts w:cstheme="minorHAnsi"/>
        </w:rPr>
        <w:t xml:space="preserve">available knowledge of the leader and affective trust consists of the emotional bonds between employees and the leader </w:t>
      </w:r>
      <w:hyperlink r:id="rId15" w:history="1">
        <w:r w:rsidR="00A842AD" w:rsidRPr="00B23488">
          <w:rPr>
            <w:rFonts w:cstheme="minorHAnsi"/>
          </w:rPr>
          <w:t xml:space="preserve">McAllister, </w:t>
        </w:r>
        <w:r w:rsidR="00BB4FDC">
          <w:rPr>
            <w:rFonts w:cstheme="minorHAnsi"/>
          </w:rPr>
          <w:t>(</w:t>
        </w:r>
        <w:r w:rsidR="00A842AD" w:rsidRPr="00B23488">
          <w:rPr>
            <w:rFonts w:cstheme="minorHAnsi"/>
          </w:rPr>
          <w:t>1995</w:t>
        </w:r>
      </w:hyperlink>
      <w:r w:rsidR="00186AD6">
        <w:rPr>
          <w:rFonts w:cstheme="minorHAnsi"/>
        </w:rPr>
        <w:t>).</w:t>
      </w:r>
      <w:r w:rsidR="00F16D31">
        <w:rPr>
          <w:rFonts w:cstheme="minorHAnsi"/>
        </w:rPr>
        <w:t xml:space="preserve"> </w:t>
      </w:r>
      <w:r w:rsidR="000112C3" w:rsidRPr="00B23488">
        <w:rPr>
          <w:rFonts w:cstheme="minorHAnsi"/>
        </w:rPr>
        <w:t>However Supervisory</w:t>
      </w:r>
      <w:r w:rsidR="003E619B" w:rsidRPr="00B23488">
        <w:rPr>
          <w:rFonts w:cstheme="minorHAnsi"/>
        </w:rPr>
        <w:t xml:space="preserve"> </w:t>
      </w:r>
      <w:r w:rsidR="003E619B" w:rsidRPr="00B23488">
        <w:rPr>
          <w:rFonts w:cstheme="minorHAnsi"/>
        </w:rPr>
        <w:lastRenderedPageBreak/>
        <w:t xml:space="preserve">leadership communication represents a major component of an organization’s internal communication system </w:t>
      </w:r>
      <w:hyperlink r:id="rId16" w:history="1">
        <w:r w:rsidR="004C64DF">
          <w:rPr>
            <w:rStyle w:val="Hyperlink"/>
            <w:rFonts w:cstheme="minorHAnsi"/>
            <w:color w:val="auto"/>
          </w:rPr>
          <w:t>Men</w:t>
        </w:r>
        <w:r w:rsidR="003E619B" w:rsidRPr="00B23488">
          <w:rPr>
            <w:rStyle w:val="Hyperlink"/>
            <w:rFonts w:cstheme="minorHAnsi"/>
            <w:color w:val="auto"/>
          </w:rPr>
          <w:t xml:space="preserve"> </w:t>
        </w:r>
        <w:r w:rsidR="005F675B">
          <w:rPr>
            <w:rStyle w:val="Hyperlink"/>
            <w:rFonts w:cstheme="minorHAnsi"/>
            <w:color w:val="auto"/>
          </w:rPr>
          <w:t>&amp;</w:t>
        </w:r>
        <w:r w:rsidR="003E619B" w:rsidRPr="00B23488">
          <w:rPr>
            <w:rStyle w:val="Hyperlink"/>
            <w:rFonts w:cstheme="minorHAnsi"/>
            <w:color w:val="auto"/>
          </w:rPr>
          <w:t>Bowen,</w:t>
        </w:r>
        <w:r w:rsidR="00BB4FDC">
          <w:rPr>
            <w:rStyle w:val="Hyperlink"/>
            <w:rFonts w:cstheme="minorHAnsi"/>
            <w:color w:val="auto"/>
          </w:rPr>
          <w:t>(</w:t>
        </w:r>
        <w:r w:rsidR="003E619B" w:rsidRPr="00B23488">
          <w:rPr>
            <w:rStyle w:val="Hyperlink"/>
            <w:rFonts w:cstheme="minorHAnsi"/>
            <w:color w:val="auto"/>
          </w:rPr>
          <w:t xml:space="preserve"> 2017</w:t>
        </w:r>
      </w:hyperlink>
      <w:r w:rsidR="00186AD6">
        <w:rPr>
          <w:rFonts w:cstheme="minorHAnsi"/>
        </w:rPr>
        <w:t>)</w:t>
      </w:r>
      <w:r w:rsidR="003E619B" w:rsidRPr="00B23488">
        <w:rPr>
          <w:rFonts w:cstheme="minorHAnsi"/>
        </w:rPr>
        <w:t xml:space="preserve">.To fill the </w:t>
      </w:r>
      <w:r w:rsidR="00F16D31">
        <w:rPr>
          <w:rFonts w:cstheme="minorHAnsi"/>
        </w:rPr>
        <w:t>aforementioned</w:t>
      </w:r>
      <w:r w:rsidR="003E619B" w:rsidRPr="00B23488">
        <w:rPr>
          <w:rFonts w:cstheme="minorHAnsi"/>
        </w:rPr>
        <w:t xml:space="preserve"> research gap and explore the impact of supervisory leadership communication on employee trust during the pandemic, this study incorporates motivating language theory</w:t>
      </w:r>
      <w:r w:rsidR="00CB204D" w:rsidRPr="00B23488">
        <w:rPr>
          <w:rFonts w:cstheme="minorHAnsi"/>
        </w:rPr>
        <w:t xml:space="preserve"> </w:t>
      </w:r>
      <w:r w:rsidR="00F16D31">
        <w:rPr>
          <w:rFonts w:cstheme="minorHAnsi"/>
        </w:rPr>
        <w:t>named</w:t>
      </w:r>
      <w:r w:rsidR="00CB204D" w:rsidRPr="00B23488">
        <w:rPr>
          <w:rFonts w:cstheme="minorHAnsi"/>
        </w:rPr>
        <w:t xml:space="preserve"> th</w:t>
      </w:r>
      <w:r w:rsidR="001A703E" w:rsidRPr="00B23488">
        <w:rPr>
          <w:rFonts w:cstheme="minorHAnsi"/>
        </w:rPr>
        <w:t>e</w:t>
      </w:r>
      <w:r w:rsidR="00EF4534" w:rsidRPr="00B23488">
        <w:rPr>
          <w:rFonts w:cstheme="minorHAnsi"/>
        </w:rPr>
        <w:t xml:space="preserve"> Theory</w:t>
      </w:r>
      <w:r w:rsidR="00DB3EE9" w:rsidRPr="00B23488">
        <w:rPr>
          <w:rFonts w:cstheme="minorHAnsi"/>
        </w:rPr>
        <w:t xml:space="preserve"> </w:t>
      </w:r>
      <w:r w:rsidR="00EF4534" w:rsidRPr="00B23488">
        <w:rPr>
          <w:rFonts w:cstheme="minorHAnsi"/>
        </w:rPr>
        <w:t xml:space="preserve">Motivating  </w:t>
      </w:r>
      <w:r w:rsidR="00030669" w:rsidRPr="00B23488">
        <w:rPr>
          <w:rFonts w:cstheme="minorHAnsi"/>
        </w:rPr>
        <w:t>Languages</w:t>
      </w:r>
      <w:r w:rsidR="00DB3EE9" w:rsidRPr="00B23488">
        <w:rPr>
          <w:rFonts w:cstheme="minorHAnsi"/>
        </w:rPr>
        <w:t>.</w:t>
      </w:r>
    </w:p>
    <w:p w14:paraId="75A4ED17" w14:textId="77777777" w:rsidR="000B0A04" w:rsidRDefault="000B0A04" w:rsidP="000D0C40">
      <w:pPr>
        <w:rPr>
          <w:rFonts w:cstheme="minorHAnsi"/>
        </w:rPr>
      </w:pPr>
    </w:p>
    <w:p w14:paraId="010023AA" w14:textId="119E014F" w:rsidR="005946F5" w:rsidRPr="00B23488" w:rsidRDefault="005B14B7" w:rsidP="000D0C40">
      <w:pPr>
        <w:rPr>
          <w:rFonts w:cstheme="minorHAnsi"/>
        </w:rPr>
      </w:pPr>
      <w:r w:rsidRPr="00B23488">
        <w:rPr>
          <w:rFonts w:cstheme="minorHAnsi"/>
        </w:rPr>
        <w:t xml:space="preserve"> The study also expands the explanatory power of </w:t>
      </w:r>
      <w:r w:rsidR="005946F5" w:rsidRPr="00B23488">
        <w:rPr>
          <w:rFonts w:cstheme="minorHAnsi"/>
        </w:rPr>
        <w:t>MLT [</w:t>
      </w:r>
      <w:r w:rsidR="00607782" w:rsidRPr="00B23488">
        <w:rPr>
          <w:rFonts w:cstheme="minorHAnsi"/>
        </w:rPr>
        <w:t>Motivating, Language</w:t>
      </w:r>
      <w:r w:rsidR="008E02B1">
        <w:rPr>
          <w:rFonts w:cstheme="minorHAnsi"/>
        </w:rPr>
        <w:t>,</w:t>
      </w:r>
      <w:r w:rsidRPr="00B23488">
        <w:rPr>
          <w:rFonts w:cstheme="minorHAnsi"/>
        </w:rPr>
        <w:t xml:space="preserve"> and Theory</w:t>
      </w:r>
    </w:p>
    <w:p w14:paraId="026614ED" w14:textId="77777777" w:rsidR="005946F5" w:rsidRPr="00B23488" w:rsidRDefault="005946F5" w:rsidP="000D0C40">
      <w:pPr>
        <w:rPr>
          <w:rFonts w:cstheme="minorHAnsi"/>
        </w:rPr>
      </w:pPr>
    </w:p>
    <w:p w14:paraId="69B21AB9" w14:textId="77777777" w:rsidR="00246671" w:rsidRDefault="00246671" w:rsidP="000D0C40">
      <w:pPr>
        <w:rPr>
          <w:rFonts w:cstheme="minorHAnsi"/>
        </w:rPr>
      </w:pPr>
    </w:p>
    <w:p w14:paraId="620A87F9" w14:textId="77777777" w:rsidR="00246671" w:rsidRDefault="00246671" w:rsidP="000D0C40">
      <w:pPr>
        <w:rPr>
          <w:rFonts w:cstheme="minorHAnsi"/>
        </w:rPr>
      </w:pPr>
    </w:p>
    <w:p w14:paraId="514FAA55" w14:textId="139BF511" w:rsidR="005946F5" w:rsidRPr="00B23488" w:rsidRDefault="005B14B7" w:rsidP="000D0C40">
      <w:pPr>
        <w:rPr>
          <w:rFonts w:cstheme="minorHAnsi"/>
        </w:rPr>
      </w:pPr>
      <w:r w:rsidRPr="00B23488">
        <w:rPr>
          <w:rFonts w:cstheme="minorHAnsi"/>
          <w:noProof/>
        </w:rPr>
        <w:drawing>
          <wp:inline distT="0" distB="0" distL="0" distR="0" wp14:anchorId="2916CB47" wp14:editId="6A813609">
            <wp:extent cx="4762500" cy="2295525"/>
            <wp:effectExtent l="0" t="0" r="0" b="9525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23488">
        <w:rPr>
          <w:rFonts w:cstheme="minorHAnsi"/>
        </w:rPr>
        <w:t xml:space="preserve"> </w:t>
      </w:r>
    </w:p>
    <w:p w14:paraId="37D9F817" w14:textId="77777777" w:rsidR="00246671" w:rsidRDefault="00246671" w:rsidP="000D0C40">
      <w:pPr>
        <w:rPr>
          <w:rFonts w:cstheme="minorHAnsi"/>
        </w:rPr>
      </w:pPr>
    </w:p>
    <w:p w14:paraId="26FA0111" w14:textId="77777777" w:rsidR="00246671" w:rsidRDefault="00246671" w:rsidP="000D0C40">
      <w:pPr>
        <w:rPr>
          <w:rFonts w:cstheme="minorHAnsi"/>
        </w:rPr>
      </w:pPr>
    </w:p>
    <w:p w14:paraId="209872C1" w14:textId="77777777" w:rsidR="00246671" w:rsidRDefault="00246671" w:rsidP="000D0C40">
      <w:pPr>
        <w:rPr>
          <w:rFonts w:cstheme="minorHAnsi"/>
        </w:rPr>
      </w:pPr>
    </w:p>
    <w:p w14:paraId="5AE55E70" w14:textId="77777777" w:rsidR="00246671" w:rsidRDefault="00246671" w:rsidP="000D0C40">
      <w:pPr>
        <w:rPr>
          <w:rFonts w:cstheme="minorHAnsi"/>
        </w:rPr>
      </w:pPr>
    </w:p>
    <w:p w14:paraId="7C410E38" w14:textId="30E4592B" w:rsidR="00150FBC" w:rsidRPr="00B23488" w:rsidRDefault="000D0C40" w:rsidP="000D0C40">
      <w:pPr>
        <w:rPr>
          <w:rFonts w:cstheme="minorHAnsi"/>
        </w:rPr>
      </w:pPr>
      <w:r w:rsidRPr="00B23488">
        <w:rPr>
          <w:rFonts w:cstheme="minorHAnsi"/>
        </w:rPr>
        <w:t xml:space="preserve">As </w:t>
      </w:r>
      <w:r w:rsidR="00F16D31">
        <w:rPr>
          <w:rFonts w:cstheme="minorHAnsi"/>
        </w:rPr>
        <w:t xml:space="preserve">the </w:t>
      </w:r>
      <w:r w:rsidRPr="00B23488">
        <w:rPr>
          <w:rFonts w:cstheme="minorHAnsi"/>
        </w:rPr>
        <w:t xml:space="preserve">above picture </w:t>
      </w:r>
      <w:r w:rsidR="00F16D31">
        <w:rPr>
          <w:rFonts w:cstheme="minorHAnsi"/>
        </w:rPr>
        <w:t>shows</w:t>
      </w:r>
      <w:r w:rsidRPr="00B23488">
        <w:rPr>
          <w:rFonts w:cstheme="minorHAnsi"/>
        </w:rPr>
        <w:t xml:space="preserve"> Leadership effectiveness, trust stems from two distinctive psychological processes: cognitive and affective trust </w:t>
      </w:r>
      <w:r w:rsidR="00186AD6">
        <w:rPr>
          <w:rFonts w:cstheme="minorHAnsi"/>
        </w:rPr>
        <w:t>(</w:t>
      </w:r>
      <w:hyperlink r:id="rId18" w:history="1">
        <w:r w:rsidRPr="00B23488">
          <w:rPr>
            <w:rFonts w:cstheme="minorHAnsi"/>
          </w:rPr>
          <w:t>Dirks &amp; Ferrin, 2002</w:t>
        </w:r>
      </w:hyperlink>
      <w:r w:rsidRPr="00B23488">
        <w:rPr>
          <w:rFonts w:cstheme="minorHAnsi"/>
        </w:rPr>
        <w:t>; </w:t>
      </w:r>
      <w:hyperlink r:id="rId19" w:history="1">
        <w:r w:rsidRPr="00B23488">
          <w:rPr>
            <w:rFonts w:cstheme="minorHAnsi"/>
          </w:rPr>
          <w:t>McAllister, 1995</w:t>
        </w:r>
      </w:hyperlink>
      <w:r w:rsidR="00186AD6">
        <w:rPr>
          <w:rFonts w:cstheme="minorHAnsi"/>
        </w:rPr>
        <w:t>)</w:t>
      </w:r>
      <w:r w:rsidR="00D352BC" w:rsidRPr="00B23488">
        <w:rPr>
          <w:rFonts w:cstheme="minorHAnsi"/>
        </w:rPr>
        <w:t xml:space="preserve">while researching </w:t>
      </w:r>
      <w:r w:rsidR="002D67C3" w:rsidRPr="00B23488">
        <w:rPr>
          <w:rFonts w:cstheme="minorHAnsi"/>
        </w:rPr>
        <w:t xml:space="preserve">on </w:t>
      </w:r>
      <w:r w:rsidR="00607782" w:rsidRPr="00B23488">
        <w:rPr>
          <w:rFonts w:cstheme="minorHAnsi"/>
        </w:rPr>
        <w:t>their</w:t>
      </w:r>
      <w:r w:rsidR="002D67C3" w:rsidRPr="00B23488">
        <w:rPr>
          <w:rFonts w:cstheme="minorHAnsi"/>
        </w:rPr>
        <w:t xml:space="preserve"> staff.</w:t>
      </w:r>
    </w:p>
    <w:p w14:paraId="4D161202" w14:textId="77777777" w:rsidR="00194646" w:rsidRPr="00B23488" w:rsidRDefault="00194646" w:rsidP="00C34DB9">
      <w:pPr>
        <w:spacing w:after="0" w:line="270" w:lineRule="atLeast"/>
        <w:textAlignment w:val="top"/>
        <w:rPr>
          <w:rFonts w:cstheme="minorHAnsi"/>
          <w:shd w:val="clear" w:color="auto" w:fill="FFFFFF"/>
        </w:rPr>
      </w:pPr>
    </w:p>
    <w:p w14:paraId="2623BA8D" w14:textId="77777777" w:rsidR="004434EF" w:rsidRDefault="004434EF" w:rsidP="00C34DB9">
      <w:pPr>
        <w:spacing w:after="0" w:line="270" w:lineRule="atLeast"/>
        <w:textAlignment w:val="top"/>
        <w:rPr>
          <w:rFonts w:cstheme="minorHAnsi"/>
        </w:rPr>
      </w:pPr>
    </w:p>
    <w:p w14:paraId="15DB2099" w14:textId="77777777" w:rsidR="004434EF" w:rsidRDefault="004434EF" w:rsidP="00C34DB9">
      <w:pPr>
        <w:spacing w:after="0" w:line="270" w:lineRule="atLeast"/>
        <w:textAlignment w:val="top"/>
        <w:rPr>
          <w:rFonts w:cstheme="minorHAnsi"/>
        </w:rPr>
      </w:pPr>
    </w:p>
    <w:p w14:paraId="1047F17D" w14:textId="77777777" w:rsidR="004434EF" w:rsidRDefault="004434EF" w:rsidP="00C34DB9">
      <w:pPr>
        <w:spacing w:after="0" w:line="270" w:lineRule="atLeast"/>
        <w:textAlignment w:val="top"/>
        <w:rPr>
          <w:rFonts w:cstheme="minorHAnsi"/>
        </w:rPr>
      </w:pPr>
    </w:p>
    <w:p w14:paraId="676BD640" w14:textId="77777777" w:rsidR="00246671" w:rsidRDefault="00246671" w:rsidP="00C34DB9">
      <w:pPr>
        <w:spacing w:after="0" w:line="270" w:lineRule="atLeast"/>
        <w:textAlignment w:val="top"/>
        <w:rPr>
          <w:rFonts w:cstheme="minorHAnsi"/>
        </w:rPr>
      </w:pPr>
    </w:p>
    <w:p w14:paraId="47EEB034" w14:textId="2E920F42" w:rsidR="00065E81" w:rsidRPr="00825798" w:rsidRDefault="00C01706" w:rsidP="00C34DB9">
      <w:pPr>
        <w:spacing w:after="0" w:line="270" w:lineRule="atLeast"/>
        <w:textAlignment w:val="top"/>
        <w:rPr>
          <w:rFonts w:cstheme="minorHAnsi"/>
        </w:rPr>
      </w:pPr>
      <w:r w:rsidRPr="00825798">
        <w:rPr>
          <w:rFonts w:cstheme="minorHAnsi"/>
        </w:rPr>
        <w:t>According to the Guardian Newspaper</w:t>
      </w:r>
      <w:r w:rsidR="00186AD6" w:rsidRPr="00825798">
        <w:rPr>
          <w:rFonts w:cstheme="minorHAnsi"/>
        </w:rPr>
        <w:t>(</w:t>
      </w:r>
      <w:r w:rsidRPr="00825798">
        <w:rPr>
          <w:rFonts w:cstheme="minorHAnsi"/>
        </w:rPr>
        <w:t>Sarah</w:t>
      </w:r>
      <w:r w:rsidR="00F16D31" w:rsidRPr="00825798">
        <w:rPr>
          <w:rFonts w:cstheme="minorHAnsi"/>
        </w:rPr>
        <w:t xml:space="preserve">, </w:t>
      </w:r>
      <w:r w:rsidRPr="00825798">
        <w:rPr>
          <w:rFonts w:cstheme="minorHAnsi"/>
        </w:rPr>
        <w:t xml:space="preserve">Butler </w:t>
      </w:r>
      <w:r w:rsidRPr="00825798">
        <w:rPr>
          <w:rFonts w:cstheme="minorHAnsi"/>
          <w:shd w:val="clear" w:color="auto" w:fill="FFFFFF"/>
        </w:rPr>
        <w:t>wed 16 Feb 2022 11.33 GMT</w:t>
      </w:r>
      <w:r w:rsidR="00186AD6" w:rsidRPr="00825798">
        <w:rPr>
          <w:rFonts w:cstheme="minorHAnsi"/>
          <w:shd w:val="clear" w:color="auto" w:fill="FFFFFF"/>
        </w:rPr>
        <w:t xml:space="preserve">) </w:t>
      </w:r>
      <w:r w:rsidR="00035C62" w:rsidRPr="00825798">
        <w:rPr>
          <w:rFonts w:cstheme="minorHAnsi"/>
        </w:rPr>
        <w:t>Steve,</w:t>
      </w:r>
      <w:r w:rsidR="00035C62" w:rsidRPr="00825798">
        <w:rPr>
          <w:rFonts w:eastAsia="Times New Roman" w:cstheme="minorHAnsi"/>
          <w:lang w:eastAsia="en-GB"/>
        </w:rPr>
        <w:t xml:space="preserve"> Rowe</w:t>
      </w:r>
      <w:r w:rsidRPr="00825798">
        <w:rPr>
          <w:rFonts w:eastAsia="Times New Roman" w:cstheme="minorHAnsi"/>
          <w:lang w:eastAsia="en-GB"/>
        </w:rPr>
        <w:t>, the chief executive of M&amp;S, said</w:t>
      </w:r>
      <w:r w:rsidRPr="00825798">
        <w:rPr>
          <w:rFonts w:cstheme="minorHAnsi"/>
        </w:rPr>
        <w:t xml:space="preserve"> by</w:t>
      </w:r>
      <w:r w:rsidRPr="00825798">
        <w:rPr>
          <w:rFonts w:eastAsia="Times New Roman" w:cstheme="minorHAnsi"/>
          <w:lang w:eastAsia="en-GB"/>
        </w:rPr>
        <w:t xml:space="preserve"> once again increasing our investment into one of the best all-round </w:t>
      </w:r>
      <w:r w:rsidR="00F16D31" w:rsidRPr="00825798">
        <w:rPr>
          <w:rFonts w:eastAsia="Times New Roman" w:cstheme="minorHAnsi"/>
          <w:lang w:eastAsia="en-GB"/>
        </w:rPr>
        <w:t>rewards</w:t>
      </w:r>
      <w:r w:rsidRPr="00825798">
        <w:rPr>
          <w:rFonts w:eastAsia="Times New Roman" w:cstheme="minorHAnsi"/>
          <w:lang w:eastAsia="en-GB"/>
        </w:rPr>
        <w:t xml:space="preserve"> offers for store </w:t>
      </w:r>
      <w:r w:rsidR="00F16D31" w:rsidRPr="00825798">
        <w:rPr>
          <w:rFonts w:cstheme="minorHAnsi"/>
        </w:rPr>
        <w:t>employees</w:t>
      </w:r>
      <w:r w:rsidRPr="00825798">
        <w:rPr>
          <w:rFonts w:cstheme="minorHAnsi"/>
        </w:rPr>
        <w:t xml:space="preserve"> </w:t>
      </w:r>
      <w:r w:rsidRPr="00825798">
        <w:rPr>
          <w:rFonts w:eastAsia="Times New Roman" w:cstheme="minorHAnsi"/>
          <w:lang w:eastAsia="en-GB"/>
        </w:rPr>
        <w:t>across retail, w</w:t>
      </w:r>
      <w:r w:rsidRPr="00825798">
        <w:rPr>
          <w:rFonts w:cstheme="minorHAnsi"/>
        </w:rPr>
        <w:t xml:space="preserve">e decided to make </w:t>
      </w:r>
      <w:r w:rsidRPr="00825798">
        <w:rPr>
          <w:rFonts w:eastAsia="Times New Roman" w:cstheme="minorHAnsi"/>
          <w:lang w:eastAsia="en-GB"/>
        </w:rPr>
        <w:t>that every colleague, whatever they do and wherever they work, is properly rewarded and supported</w:t>
      </w:r>
      <w:r w:rsidR="00B01160" w:rsidRPr="00825798">
        <w:rPr>
          <w:rFonts w:cstheme="minorHAnsi"/>
        </w:rPr>
        <w:t xml:space="preserve"> in</w:t>
      </w:r>
      <w:r w:rsidR="00F16D31" w:rsidRPr="00825798">
        <w:rPr>
          <w:rFonts w:cstheme="minorHAnsi"/>
        </w:rPr>
        <w:t xml:space="preserve"> </w:t>
      </w:r>
      <w:r w:rsidR="00B01160" w:rsidRPr="00825798">
        <w:rPr>
          <w:rFonts w:cstheme="minorHAnsi"/>
        </w:rPr>
        <w:t>the most</w:t>
      </w:r>
      <w:r w:rsidR="00452C23" w:rsidRPr="00825798">
        <w:rPr>
          <w:rFonts w:cstheme="minorHAnsi"/>
        </w:rPr>
        <w:t xml:space="preserve"> </w:t>
      </w:r>
      <w:r w:rsidR="00B01160" w:rsidRPr="00825798">
        <w:rPr>
          <w:rFonts w:cstheme="minorHAnsi"/>
        </w:rPr>
        <w:t xml:space="preserve">way </w:t>
      </w:r>
      <w:r w:rsidR="00AD1C9E" w:rsidRPr="00825798">
        <w:rPr>
          <w:rFonts w:cstheme="minorHAnsi"/>
        </w:rPr>
        <w:t xml:space="preserve">by </w:t>
      </w:r>
      <w:r w:rsidRPr="00825798">
        <w:rPr>
          <w:rFonts w:eastAsia="Times New Roman" w:cstheme="minorHAnsi"/>
          <w:lang w:eastAsia="en-GB"/>
        </w:rPr>
        <w:t>motivating</w:t>
      </w:r>
      <w:r w:rsidR="00452C23" w:rsidRPr="00825798">
        <w:rPr>
          <w:rFonts w:eastAsia="Times New Roman" w:cstheme="minorHAnsi"/>
          <w:lang w:eastAsia="en-GB"/>
        </w:rPr>
        <w:t xml:space="preserve"> </w:t>
      </w:r>
      <w:r w:rsidR="00AD1C9E" w:rsidRPr="00825798">
        <w:rPr>
          <w:rFonts w:cstheme="minorHAnsi"/>
        </w:rPr>
        <w:t xml:space="preserve">by </w:t>
      </w:r>
      <w:r w:rsidRPr="00825798">
        <w:rPr>
          <w:rFonts w:eastAsia="Times New Roman" w:cstheme="minorHAnsi"/>
          <w:lang w:eastAsia="en-GB"/>
        </w:rPr>
        <w:t>increases</w:t>
      </w:r>
      <w:r w:rsidR="00362B68" w:rsidRPr="00825798">
        <w:rPr>
          <w:rFonts w:cstheme="minorHAnsi"/>
        </w:rPr>
        <w:t xml:space="preserve"> there wages</w:t>
      </w:r>
      <w:r w:rsidRPr="00825798">
        <w:rPr>
          <w:rFonts w:eastAsia="Times New Roman" w:cstheme="minorHAnsi"/>
          <w:lang w:eastAsia="en-GB"/>
        </w:rPr>
        <w:t xml:space="preserve"> across our retail and hospitality</w:t>
      </w:r>
      <w:r w:rsidR="00362B68" w:rsidRPr="00825798">
        <w:rPr>
          <w:rFonts w:cstheme="minorHAnsi"/>
        </w:rPr>
        <w:t xml:space="preserve"> field</w:t>
      </w:r>
      <w:r w:rsidR="00BA31D5" w:rsidRPr="00825798">
        <w:rPr>
          <w:rFonts w:cstheme="minorHAnsi"/>
        </w:rPr>
        <w:t xml:space="preserve"> </w:t>
      </w:r>
      <w:r w:rsidR="008E0405" w:rsidRPr="00825798">
        <w:rPr>
          <w:rFonts w:cstheme="minorHAnsi"/>
        </w:rPr>
        <w:t>as well</w:t>
      </w:r>
      <w:r w:rsidR="00BA31D5" w:rsidRPr="00825798">
        <w:rPr>
          <w:rFonts w:cstheme="minorHAnsi"/>
        </w:rPr>
        <w:t xml:space="preserve"> as all medical </w:t>
      </w:r>
      <w:r w:rsidR="00F706A3" w:rsidRPr="00825798">
        <w:rPr>
          <w:rFonts w:cstheme="minorHAnsi"/>
        </w:rPr>
        <w:t>check-up</w:t>
      </w:r>
      <w:r w:rsidR="00BA31D5" w:rsidRPr="00825798">
        <w:rPr>
          <w:rFonts w:cstheme="minorHAnsi"/>
        </w:rPr>
        <w:t xml:space="preserve"> </w:t>
      </w:r>
      <w:r w:rsidR="00BC7E7F" w:rsidRPr="00825798">
        <w:rPr>
          <w:rFonts w:cstheme="minorHAnsi"/>
        </w:rPr>
        <w:t xml:space="preserve"> GP</w:t>
      </w:r>
      <w:r w:rsidR="00F01714" w:rsidRPr="00825798">
        <w:rPr>
          <w:rFonts w:cstheme="minorHAnsi"/>
        </w:rPr>
        <w:t xml:space="preserve"> </w:t>
      </w:r>
      <w:r w:rsidR="00BC7E7F" w:rsidRPr="00825798">
        <w:rPr>
          <w:rFonts w:cstheme="minorHAnsi"/>
        </w:rPr>
        <w:t>Services</w:t>
      </w:r>
      <w:r w:rsidR="00A0288D" w:rsidRPr="00825798">
        <w:rPr>
          <w:rFonts w:cstheme="minorHAnsi"/>
        </w:rPr>
        <w:t xml:space="preserve"> </w:t>
      </w:r>
      <w:r w:rsidR="00BC7E7F" w:rsidRPr="00825798">
        <w:rPr>
          <w:rFonts w:cstheme="minorHAnsi"/>
        </w:rPr>
        <w:t xml:space="preserve">and advice on financial </w:t>
      </w:r>
      <w:r w:rsidR="008E0405" w:rsidRPr="00825798">
        <w:rPr>
          <w:rFonts w:cstheme="minorHAnsi"/>
        </w:rPr>
        <w:t>management.</w:t>
      </w:r>
    </w:p>
    <w:p w14:paraId="0DB9EBA9" w14:textId="545E9B05" w:rsidR="00C87AEE" w:rsidRPr="00825798" w:rsidRDefault="00565144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  <w:r w:rsidRPr="00825798">
        <w:rPr>
          <w:rFonts w:eastAsia="Times New Roman" w:cstheme="minorHAnsi"/>
          <w:lang w:eastAsia="en-GB"/>
        </w:rPr>
        <w:t>2021</w:t>
      </w:r>
      <w:r w:rsidR="002776A1" w:rsidRPr="00825798">
        <w:rPr>
          <w:rFonts w:eastAsia="Times New Roman" w:cstheme="minorHAnsi"/>
          <w:lang w:eastAsia="en-GB"/>
        </w:rPr>
        <w:t>(</w:t>
      </w:r>
      <w:r w:rsidR="00452C23" w:rsidRPr="00825798">
        <w:rPr>
          <w:rFonts w:eastAsia="Times New Roman" w:cstheme="minorHAnsi"/>
          <w:lang w:eastAsia="en-GB"/>
        </w:rPr>
        <w:t xml:space="preserve">the </w:t>
      </w:r>
      <w:r w:rsidR="00065E81" w:rsidRPr="00825798">
        <w:rPr>
          <w:rFonts w:eastAsia="Times New Roman" w:cstheme="minorHAnsi"/>
          <w:lang w:eastAsia="en-GB"/>
        </w:rPr>
        <w:t>store staff</w:t>
      </w:r>
      <w:r w:rsidR="002776A1" w:rsidRPr="00825798">
        <w:rPr>
          <w:rFonts w:eastAsia="Times New Roman" w:cstheme="minorHAnsi"/>
          <w:lang w:eastAsia="en-GB"/>
        </w:rPr>
        <w:t>) </w:t>
      </w:r>
      <w:r w:rsidR="002776A1" w:rsidRPr="00825798">
        <w:rPr>
          <w:rFonts w:eastAsia="Times New Roman" w:cstheme="minorHAnsi"/>
          <w:b/>
          <w:bCs/>
          <w:lang w:eastAsia="en-GB"/>
        </w:rPr>
        <w:t>£9.55</w:t>
      </w:r>
      <w:r w:rsidR="002776A1" w:rsidRPr="00825798">
        <w:rPr>
          <w:rFonts w:eastAsia="Times New Roman" w:cstheme="minorHAnsi"/>
          <w:lang w:eastAsia="en-GB"/>
        </w:rPr>
        <w:t> 2.7</w:t>
      </w:r>
      <w:r w:rsidR="00D021FA" w:rsidRPr="00825798">
        <w:rPr>
          <w:rFonts w:eastAsia="Times New Roman" w:cstheme="minorHAnsi"/>
          <w:lang w:eastAsia="en-GB"/>
        </w:rPr>
        <w:t>,</w:t>
      </w:r>
      <w:r w:rsidR="00CC31A3" w:rsidRPr="00825798">
        <w:rPr>
          <w:rFonts w:eastAsia="Times New Roman" w:cstheme="minorHAnsi"/>
          <w:lang w:eastAsia="en-GB"/>
        </w:rPr>
        <w:t xml:space="preserve"> </w:t>
      </w:r>
      <w:r w:rsidR="000623F2" w:rsidRPr="00825798">
        <w:rPr>
          <w:rFonts w:eastAsia="Times New Roman" w:cstheme="minorHAnsi"/>
          <w:lang w:eastAsia="en-GB"/>
        </w:rPr>
        <w:t>(</w:t>
      </w:r>
      <w:r w:rsidR="002776A1" w:rsidRPr="00825798">
        <w:rPr>
          <w:rFonts w:eastAsia="Times New Roman" w:cstheme="minorHAnsi"/>
          <w:lang w:eastAsia="en-GB"/>
        </w:rPr>
        <w:t>Costa</w:t>
      </w:r>
      <w:r w:rsidR="000623F2" w:rsidRPr="00825798">
        <w:rPr>
          <w:rFonts w:eastAsia="Times New Roman" w:cstheme="minorHAnsi"/>
          <w:lang w:eastAsia="en-GB"/>
        </w:rPr>
        <w:t>)</w:t>
      </w:r>
      <w:r w:rsidR="002776A1" w:rsidRPr="00825798">
        <w:rPr>
          <w:rFonts w:eastAsia="Times New Roman" w:cstheme="minorHAnsi"/>
          <w:b/>
          <w:bCs/>
          <w:lang w:eastAsia="en-GB"/>
        </w:rPr>
        <w:t>£9.36</w:t>
      </w:r>
      <w:r w:rsidR="002776A1" w:rsidRPr="00825798">
        <w:rPr>
          <w:rFonts w:eastAsia="Times New Roman" w:cstheme="minorHAnsi"/>
          <w:lang w:eastAsia="en-GB"/>
        </w:rPr>
        <w:t> 5%</w:t>
      </w:r>
      <w:r w:rsidR="00600E46" w:rsidRPr="00825798">
        <w:rPr>
          <w:rFonts w:eastAsia="Times New Roman" w:cstheme="minorHAnsi"/>
          <w:lang w:eastAsia="en-GB"/>
        </w:rPr>
        <w:t xml:space="preserve"> </w:t>
      </w:r>
      <w:r w:rsidR="00B5463E" w:rsidRPr="00825798">
        <w:rPr>
          <w:rFonts w:eastAsia="Times New Roman" w:cstheme="minorHAnsi"/>
          <w:lang w:eastAsia="en-GB"/>
        </w:rPr>
        <w:t>February</w:t>
      </w:r>
      <w:r w:rsidR="00600E46" w:rsidRPr="00825798">
        <w:rPr>
          <w:rFonts w:eastAsia="Times New Roman" w:cstheme="minorHAnsi"/>
          <w:lang w:eastAsia="en-GB"/>
        </w:rPr>
        <w:t xml:space="preserve"> 2022.</w:t>
      </w:r>
      <w:r w:rsidR="00CC31A3" w:rsidRPr="00825798">
        <w:rPr>
          <w:rFonts w:cstheme="minorHAnsi"/>
        </w:rPr>
        <w:t xml:space="preserve"> </w:t>
      </w:r>
      <w:r w:rsidR="001E396D" w:rsidRPr="00825798">
        <w:rPr>
          <w:rFonts w:cstheme="minorHAnsi"/>
        </w:rPr>
        <w:t>Guardian</w:t>
      </w:r>
      <w:r w:rsidR="00A16F98" w:rsidRPr="00825798">
        <w:rPr>
          <w:rFonts w:cstheme="minorHAnsi"/>
        </w:rPr>
        <w:t xml:space="preserve"> </w:t>
      </w:r>
      <w:r w:rsidR="008D1809" w:rsidRPr="00825798">
        <w:rPr>
          <w:rFonts w:cstheme="minorHAnsi"/>
        </w:rPr>
        <w:t>graphic</w:t>
      </w:r>
      <w:r w:rsidR="001E396D" w:rsidRPr="00825798">
        <w:rPr>
          <w:rFonts w:cstheme="minorHAnsi"/>
        </w:rPr>
        <w:t>/source</w:t>
      </w:r>
      <w:r w:rsidR="000B31FB" w:rsidRPr="00825798">
        <w:rPr>
          <w:rFonts w:cstheme="minorHAnsi"/>
        </w:rPr>
        <w:t xml:space="preserve"> </w:t>
      </w:r>
      <w:r w:rsidR="00CC31A3" w:rsidRPr="00825798">
        <w:rPr>
          <w:rFonts w:eastAsia="Times New Roman" w:cstheme="minorHAnsi"/>
          <w:lang w:eastAsia="en-GB"/>
        </w:rPr>
        <w:t>(</w:t>
      </w:r>
      <w:r w:rsidR="00145B77" w:rsidRPr="00825798">
        <w:rPr>
          <w:rFonts w:eastAsia="Times New Roman" w:cstheme="minorHAnsi"/>
          <w:lang w:eastAsia="en-GB"/>
        </w:rPr>
        <w:t>Aldi</w:t>
      </w:r>
      <w:r w:rsidR="00CC31A3" w:rsidRPr="00825798">
        <w:rPr>
          <w:rFonts w:eastAsia="Times New Roman" w:cstheme="minorHAnsi"/>
          <w:lang w:eastAsia="en-GB"/>
        </w:rPr>
        <w:t xml:space="preserve">) </w:t>
      </w:r>
      <w:r w:rsidR="00145B77" w:rsidRPr="00825798">
        <w:rPr>
          <w:rFonts w:eastAsia="Times New Roman" w:cstheme="minorHAnsi"/>
          <w:lang w:eastAsia="en-GB"/>
        </w:rPr>
        <w:t>increased minimum hourly rates for shop workers to £10.57 an hour from</w:t>
      </w:r>
      <w:r w:rsidR="003C2DDD" w:rsidRPr="00825798">
        <w:rPr>
          <w:rFonts w:eastAsia="Times New Roman" w:cstheme="minorHAnsi"/>
          <w:lang w:eastAsia="en-GB"/>
        </w:rPr>
        <w:t xml:space="preserve"> £</w:t>
      </w:r>
      <w:r w:rsidR="00145B77" w:rsidRPr="00825798">
        <w:rPr>
          <w:rFonts w:eastAsia="Times New Roman" w:cstheme="minorHAnsi"/>
          <w:lang w:eastAsia="en-GB"/>
        </w:rPr>
        <w:t xml:space="preserve"> </w:t>
      </w:r>
      <w:r w:rsidR="000B76BA" w:rsidRPr="00825798">
        <w:rPr>
          <w:rFonts w:eastAsia="Times New Roman" w:cstheme="minorHAnsi"/>
          <w:lang w:eastAsia="en-GB"/>
        </w:rPr>
        <w:t>9.55</w:t>
      </w:r>
      <w:r w:rsidR="00145B77" w:rsidRPr="00825798">
        <w:rPr>
          <w:rFonts w:eastAsia="Times New Roman" w:cstheme="minorHAnsi"/>
          <w:lang w:eastAsia="en-GB"/>
        </w:rPr>
        <w:t xml:space="preserve"> nationally this </w:t>
      </w:r>
      <w:r w:rsidR="00145B77" w:rsidRPr="00825798">
        <w:rPr>
          <w:rFonts w:eastAsia="Times New Roman" w:cstheme="minorHAnsi"/>
          <w:lang w:eastAsia="en-GB"/>
        </w:rPr>
        <w:lastRenderedPageBreak/>
        <w:t xml:space="preserve">month, a near 11% rise, and </w:t>
      </w:r>
      <w:r w:rsidR="00C34DB9" w:rsidRPr="00825798">
        <w:rPr>
          <w:rFonts w:eastAsia="Times New Roman" w:cstheme="minorHAnsi"/>
          <w:lang w:eastAsia="en-GB"/>
        </w:rPr>
        <w:t>£11.32inGreater London from £11.07</w:t>
      </w:r>
      <w:r w:rsidR="00C34DB9" w:rsidRPr="00825798">
        <w:rPr>
          <w:rFonts w:cstheme="minorHAnsi"/>
        </w:rPr>
        <w:t xml:space="preserve"> as the quality of life in London is higher as </w:t>
      </w:r>
      <w:r w:rsidR="00452C23" w:rsidRPr="00825798">
        <w:rPr>
          <w:rFonts w:cstheme="minorHAnsi"/>
        </w:rPr>
        <w:t>it’s</w:t>
      </w:r>
      <w:r w:rsidR="00C34DB9" w:rsidRPr="00825798">
        <w:rPr>
          <w:rFonts w:cstheme="minorHAnsi"/>
        </w:rPr>
        <w:t xml:space="preserve"> </w:t>
      </w:r>
      <w:r w:rsidR="00452C23" w:rsidRPr="00825798">
        <w:rPr>
          <w:rFonts w:cstheme="minorHAnsi"/>
        </w:rPr>
        <w:t xml:space="preserve">an </w:t>
      </w:r>
      <w:r w:rsidR="00C34DB9" w:rsidRPr="00825798">
        <w:rPr>
          <w:rFonts w:cstheme="minorHAnsi"/>
        </w:rPr>
        <w:t xml:space="preserve">expensive place to live that why the wage is higher in London than anywhere else in the United Kingdom. </w:t>
      </w:r>
      <w:r w:rsidR="00C40192">
        <w:rPr>
          <w:rFonts w:cstheme="minorHAnsi"/>
          <w:bdr w:val="none" w:sz="0" w:space="0" w:color="auto" w:frame="1"/>
        </w:rPr>
        <w:t>Labour</w:t>
      </w:r>
      <w:r w:rsidR="00C34DB9" w:rsidRPr="00825798">
        <w:rPr>
          <w:rFonts w:eastAsia="Times New Roman" w:cstheme="minorHAnsi"/>
          <w:bdr w:val="none" w:sz="0" w:space="0" w:color="auto" w:frame="1"/>
          <w:lang w:eastAsia="en-GB"/>
        </w:rPr>
        <w:t xml:space="preserve"> shortages have pushed up wages in the retail and hospitality </w:t>
      </w:r>
      <w:r w:rsidR="00065E81" w:rsidRPr="00825798">
        <w:rPr>
          <w:rFonts w:eastAsia="Times New Roman" w:cstheme="minorHAnsi"/>
          <w:bdr w:val="none" w:sz="0" w:space="0" w:color="auto" w:frame="1"/>
          <w:lang w:eastAsia="en-GB"/>
        </w:rPr>
        <w:t>industries</w:t>
      </w:r>
      <w:r w:rsidR="00E96226" w:rsidRPr="00825798">
        <w:rPr>
          <w:rFonts w:cstheme="minorHAnsi"/>
          <w:bdr w:val="none" w:sz="0" w:space="0" w:color="auto" w:frame="1"/>
        </w:rPr>
        <w:t>.</w:t>
      </w:r>
      <w:r w:rsidR="00C34DB9" w:rsidRPr="00825798">
        <w:rPr>
          <w:rFonts w:eastAsia="Times New Roman" w:cstheme="minorHAnsi"/>
          <w:bdr w:val="none" w:sz="0" w:space="0" w:color="auto" w:frame="1"/>
          <w:lang w:eastAsia="en-GB"/>
        </w:rPr>
        <w:t> </w:t>
      </w:r>
      <w:r w:rsidR="00E96226" w:rsidRPr="00825798">
        <w:rPr>
          <w:rFonts w:eastAsia="Times New Roman" w:cstheme="minorHAnsi"/>
          <w:bdr w:val="none" w:sz="0" w:space="0" w:color="auto" w:frame="1"/>
          <w:lang w:eastAsia="en-GB"/>
        </w:rPr>
        <w:t>(</w:t>
      </w:r>
      <w:r w:rsidR="00C34DB9" w:rsidRPr="00825798">
        <w:rPr>
          <w:rFonts w:eastAsia="Times New Roman" w:cstheme="minorHAnsi"/>
          <w:bdr w:val="none" w:sz="0" w:space="0" w:color="auto" w:frame="1"/>
          <w:lang w:eastAsia="en-GB"/>
        </w:rPr>
        <w:t>Photograph: Maureen McLean/Rex/Shutterstock</w:t>
      </w:r>
      <w:r w:rsidR="00E96226" w:rsidRPr="00825798">
        <w:rPr>
          <w:rFonts w:cstheme="minorHAnsi"/>
          <w:bdr w:val="none" w:sz="0" w:space="0" w:color="auto" w:frame="1"/>
        </w:rPr>
        <w:t>)</w:t>
      </w:r>
      <w:r w:rsidR="004C648D" w:rsidRPr="00825798">
        <w:rPr>
          <w:rFonts w:cstheme="minorHAnsi"/>
          <w:bdr w:val="none" w:sz="0" w:space="0" w:color="auto" w:frame="1"/>
        </w:rPr>
        <w:t>.</w:t>
      </w:r>
      <w:r w:rsidR="00B63CE0" w:rsidRPr="00825798">
        <w:rPr>
          <w:rFonts w:cstheme="minorHAnsi"/>
          <w:bdr w:val="none" w:sz="0" w:space="0" w:color="auto" w:frame="1"/>
        </w:rPr>
        <w:t xml:space="preserve"> </w:t>
      </w:r>
    </w:p>
    <w:p w14:paraId="689A5F32" w14:textId="77777777" w:rsidR="00C87AEE" w:rsidRPr="00825798" w:rsidRDefault="00C87AEE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736DA94A" w14:textId="77777777" w:rsidR="00C87AEE" w:rsidRPr="00825798" w:rsidRDefault="00C87AEE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2769F50D" w14:textId="77777777" w:rsidR="00A47591" w:rsidRPr="00825798" w:rsidRDefault="00A47591" w:rsidP="00163131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1ACAAB42" w14:textId="77777777" w:rsidR="00AF69D8" w:rsidRDefault="00AF69D8" w:rsidP="00163131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0D8C15C1" w14:textId="77777777" w:rsidR="00AF69D8" w:rsidRDefault="00AF69D8" w:rsidP="00163131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036B7243" w14:textId="65E5BE73" w:rsidR="00163131" w:rsidRPr="00825798" w:rsidRDefault="00825798" w:rsidP="00163131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  <w:r w:rsidRPr="00825798">
        <w:rPr>
          <w:rFonts w:cstheme="minorHAnsi"/>
          <w:bdr w:val="none" w:sz="0" w:space="0" w:color="auto" w:frame="1"/>
        </w:rPr>
        <w:t>To</w:t>
      </w:r>
      <w:r w:rsidR="000970F6" w:rsidRPr="00825798">
        <w:rPr>
          <w:rFonts w:cstheme="minorHAnsi"/>
          <w:bdr w:val="none" w:sz="0" w:space="0" w:color="auto" w:frame="1"/>
        </w:rPr>
        <w:t xml:space="preserve"> conclu</w:t>
      </w:r>
      <w:r w:rsidRPr="00825798">
        <w:rPr>
          <w:rFonts w:cstheme="minorHAnsi"/>
          <w:bdr w:val="none" w:sz="0" w:space="0" w:color="auto" w:frame="1"/>
        </w:rPr>
        <w:t>de</w:t>
      </w:r>
      <w:r w:rsidR="000970F6" w:rsidRPr="00825798">
        <w:rPr>
          <w:rFonts w:cstheme="minorHAnsi"/>
          <w:bdr w:val="none" w:sz="0" w:space="0" w:color="auto" w:frame="1"/>
        </w:rPr>
        <w:t xml:space="preserve"> </w:t>
      </w:r>
      <w:r w:rsidR="00FB3170">
        <w:rPr>
          <w:rFonts w:cstheme="minorHAnsi"/>
          <w:bdr w:val="none" w:sz="0" w:space="0" w:color="auto" w:frame="1"/>
        </w:rPr>
        <w:t xml:space="preserve">the reader </w:t>
      </w:r>
      <w:r w:rsidR="000970F6" w:rsidRPr="00825798">
        <w:rPr>
          <w:rFonts w:cstheme="minorHAnsi"/>
          <w:bdr w:val="none" w:sz="0" w:space="0" w:color="auto" w:frame="1"/>
        </w:rPr>
        <w:t xml:space="preserve">will be able to </w:t>
      </w:r>
      <w:r w:rsidR="00A47591" w:rsidRPr="00825798">
        <w:rPr>
          <w:rFonts w:cstheme="minorHAnsi"/>
          <w:bdr w:val="none" w:sz="0" w:space="0" w:color="auto" w:frame="1"/>
        </w:rPr>
        <w:t>examine</w:t>
      </w:r>
      <w:r w:rsidR="005809A9" w:rsidRPr="00825798">
        <w:rPr>
          <w:rFonts w:cstheme="minorHAnsi"/>
          <w:bdr w:val="none" w:sz="0" w:space="0" w:color="auto" w:frame="1"/>
        </w:rPr>
        <w:t xml:space="preserve"> </w:t>
      </w:r>
      <w:r w:rsidR="00843B9D" w:rsidRPr="00825798">
        <w:rPr>
          <w:rFonts w:cstheme="minorHAnsi"/>
          <w:bdr w:val="none" w:sz="0" w:space="0" w:color="auto" w:frame="1"/>
        </w:rPr>
        <w:t xml:space="preserve">how some </w:t>
      </w:r>
      <w:r w:rsidR="00694586" w:rsidRPr="00825798">
        <w:rPr>
          <w:rFonts w:cstheme="minorHAnsi"/>
          <w:bdr w:val="none" w:sz="0" w:space="0" w:color="auto" w:frame="1"/>
        </w:rPr>
        <w:t xml:space="preserve">researchers have found </w:t>
      </w:r>
      <w:r w:rsidR="00D50196" w:rsidRPr="00825798">
        <w:rPr>
          <w:rFonts w:cstheme="minorHAnsi"/>
          <w:bdr w:val="none" w:sz="0" w:space="0" w:color="auto" w:frame="1"/>
        </w:rPr>
        <w:t>systems</w:t>
      </w:r>
      <w:r w:rsidR="00694586" w:rsidRPr="00825798">
        <w:rPr>
          <w:rFonts w:cstheme="minorHAnsi"/>
          <w:bdr w:val="none" w:sz="0" w:space="0" w:color="auto" w:frame="1"/>
        </w:rPr>
        <w:t xml:space="preserve"> and </w:t>
      </w:r>
      <w:r w:rsidR="00D50196" w:rsidRPr="00825798">
        <w:rPr>
          <w:rFonts w:cstheme="minorHAnsi"/>
          <w:bdr w:val="none" w:sz="0" w:space="0" w:color="auto" w:frame="1"/>
        </w:rPr>
        <w:t>ways</w:t>
      </w:r>
      <w:r w:rsidR="00694586" w:rsidRPr="00825798">
        <w:rPr>
          <w:rFonts w:cstheme="minorHAnsi"/>
          <w:bdr w:val="none" w:sz="0" w:space="0" w:color="auto" w:frame="1"/>
        </w:rPr>
        <w:t xml:space="preserve"> to improve and motivate staff at work</w:t>
      </w:r>
      <w:r w:rsidR="005C163F" w:rsidRPr="00825798">
        <w:rPr>
          <w:rFonts w:cstheme="minorHAnsi"/>
          <w:bdr w:val="none" w:sz="0" w:space="0" w:color="auto" w:frame="1"/>
        </w:rPr>
        <w:t>, for example,</w:t>
      </w:r>
      <w:r w:rsidR="001E4A68" w:rsidRPr="00825798">
        <w:rPr>
          <w:rFonts w:cstheme="minorHAnsi"/>
          <w:bdr w:val="none" w:sz="0" w:space="0" w:color="auto" w:frame="1"/>
        </w:rPr>
        <w:t xml:space="preserve"> the </w:t>
      </w:r>
      <w:r w:rsidR="00B63CE0" w:rsidRPr="00825798">
        <w:rPr>
          <w:rFonts w:cstheme="minorHAnsi"/>
          <w:bdr w:val="none" w:sz="0" w:space="0" w:color="auto" w:frame="1"/>
        </w:rPr>
        <w:t xml:space="preserve">SHRM </w:t>
      </w:r>
      <w:r w:rsidR="00B50E50" w:rsidRPr="00825798">
        <w:rPr>
          <w:rFonts w:cstheme="minorHAnsi"/>
          <w:bdr w:val="none" w:sz="0" w:space="0" w:color="auto" w:frame="1"/>
        </w:rPr>
        <w:t xml:space="preserve">is an </w:t>
      </w:r>
      <w:r w:rsidR="00555834" w:rsidRPr="00825798">
        <w:rPr>
          <w:rFonts w:cstheme="minorHAnsi"/>
          <w:bdr w:val="none" w:sz="0" w:space="0" w:color="auto" w:frame="1"/>
        </w:rPr>
        <w:t>approach</w:t>
      </w:r>
      <w:r w:rsidR="00B50E50" w:rsidRPr="00825798">
        <w:rPr>
          <w:rFonts w:cstheme="minorHAnsi"/>
          <w:bdr w:val="none" w:sz="0" w:space="0" w:color="auto" w:frame="1"/>
        </w:rPr>
        <w:t xml:space="preserve"> </w:t>
      </w:r>
      <w:r w:rsidR="00CA728C" w:rsidRPr="00825798">
        <w:rPr>
          <w:rFonts w:cstheme="minorHAnsi"/>
          <w:bdr w:val="none" w:sz="0" w:space="0" w:color="auto" w:frame="1"/>
        </w:rPr>
        <w:t>that</w:t>
      </w:r>
      <w:r w:rsidR="00B50E50" w:rsidRPr="00825798">
        <w:rPr>
          <w:rFonts w:cstheme="minorHAnsi"/>
          <w:bdr w:val="none" w:sz="0" w:space="0" w:color="auto" w:frame="1"/>
        </w:rPr>
        <w:t xml:space="preserve"> </w:t>
      </w:r>
      <w:r w:rsidR="00925DCB" w:rsidRPr="00825798">
        <w:rPr>
          <w:rFonts w:cstheme="minorHAnsi"/>
          <w:bdr w:val="none" w:sz="0" w:space="0" w:color="auto" w:frame="1"/>
        </w:rPr>
        <w:t>has</w:t>
      </w:r>
      <w:r w:rsidR="00B50E50" w:rsidRPr="00825798">
        <w:rPr>
          <w:rFonts w:cstheme="minorHAnsi"/>
          <w:bdr w:val="none" w:sz="0" w:space="0" w:color="auto" w:frame="1"/>
        </w:rPr>
        <w:t xml:space="preserve"> been </w:t>
      </w:r>
      <w:r w:rsidR="00CA728C" w:rsidRPr="00825798">
        <w:rPr>
          <w:rFonts w:cstheme="minorHAnsi"/>
          <w:bdr w:val="none" w:sz="0" w:space="0" w:color="auto" w:frame="1"/>
        </w:rPr>
        <w:t>designed</w:t>
      </w:r>
      <w:r w:rsidR="00B50E50" w:rsidRPr="00825798">
        <w:rPr>
          <w:rFonts w:cstheme="minorHAnsi"/>
          <w:bdr w:val="none" w:sz="0" w:space="0" w:color="auto" w:frame="1"/>
        </w:rPr>
        <w:t xml:space="preserve"> </w:t>
      </w:r>
      <w:r w:rsidR="00C27A12" w:rsidRPr="00825798">
        <w:rPr>
          <w:rFonts w:cstheme="minorHAnsi"/>
          <w:bdr w:val="none" w:sz="0" w:space="0" w:color="auto" w:frame="1"/>
        </w:rPr>
        <w:t>for H</w:t>
      </w:r>
      <w:r w:rsidR="00B02994" w:rsidRPr="00825798">
        <w:rPr>
          <w:rFonts w:cstheme="minorHAnsi"/>
          <w:bdr w:val="none" w:sz="0" w:space="0" w:color="auto" w:frame="1"/>
        </w:rPr>
        <w:t>R</w:t>
      </w:r>
      <w:r w:rsidR="00C27A12" w:rsidRPr="00825798">
        <w:rPr>
          <w:rFonts w:cstheme="minorHAnsi"/>
          <w:bdr w:val="none" w:sz="0" w:space="0" w:color="auto" w:frame="1"/>
        </w:rPr>
        <w:t xml:space="preserve"> and </w:t>
      </w:r>
      <w:r w:rsidR="00B02994" w:rsidRPr="00825798">
        <w:rPr>
          <w:rFonts w:cstheme="minorHAnsi"/>
          <w:bdr w:val="none" w:sz="0" w:space="0" w:color="auto" w:frame="1"/>
        </w:rPr>
        <w:t>organization</w:t>
      </w:r>
      <w:r w:rsidR="00C27A12" w:rsidRPr="00825798">
        <w:rPr>
          <w:rFonts w:cstheme="minorHAnsi"/>
          <w:bdr w:val="none" w:sz="0" w:space="0" w:color="auto" w:frame="1"/>
        </w:rPr>
        <w:t xml:space="preserve"> </w:t>
      </w:r>
      <w:r w:rsidR="00CA728C" w:rsidRPr="00825798">
        <w:rPr>
          <w:rFonts w:cstheme="minorHAnsi"/>
          <w:bdr w:val="none" w:sz="0" w:space="0" w:color="auto" w:frame="1"/>
        </w:rPr>
        <w:t>these strategies</w:t>
      </w:r>
      <w:r w:rsidR="0063396B" w:rsidRPr="00825798">
        <w:rPr>
          <w:rFonts w:cstheme="minorHAnsi"/>
          <w:bdr w:val="none" w:sz="0" w:space="0" w:color="auto" w:frame="1"/>
        </w:rPr>
        <w:t xml:space="preserve"> </w:t>
      </w:r>
      <w:r w:rsidR="00D50196" w:rsidRPr="00825798">
        <w:rPr>
          <w:rFonts w:cstheme="minorHAnsi"/>
          <w:bdr w:val="none" w:sz="0" w:space="0" w:color="auto" w:frame="1"/>
        </w:rPr>
        <w:t>are</w:t>
      </w:r>
      <w:r w:rsidR="0063396B" w:rsidRPr="00825798">
        <w:rPr>
          <w:rFonts w:cstheme="minorHAnsi"/>
          <w:bdr w:val="none" w:sz="0" w:space="0" w:color="auto" w:frame="1"/>
        </w:rPr>
        <w:t xml:space="preserve"> </w:t>
      </w:r>
      <w:r w:rsidR="00CA728C" w:rsidRPr="00825798">
        <w:rPr>
          <w:rFonts w:cstheme="minorHAnsi"/>
          <w:bdr w:val="none" w:sz="0" w:space="0" w:color="auto" w:frame="1"/>
        </w:rPr>
        <w:t>used</w:t>
      </w:r>
      <w:r w:rsidR="0063396B" w:rsidRPr="00825798">
        <w:rPr>
          <w:rFonts w:cstheme="minorHAnsi"/>
          <w:bdr w:val="none" w:sz="0" w:space="0" w:color="auto" w:frame="1"/>
        </w:rPr>
        <w:t xml:space="preserve"> to improve </w:t>
      </w:r>
      <w:r w:rsidR="00925DCB" w:rsidRPr="00825798">
        <w:rPr>
          <w:rFonts w:cstheme="minorHAnsi"/>
          <w:bdr w:val="none" w:sz="0" w:space="0" w:color="auto" w:frame="1"/>
        </w:rPr>
        <w:t xml:space="preserve">work </w:t>
      </w:r>
      <w:r w:rsidR="00CA728C" w:rsidRPr="00825798">
        <w:rPr>
          <w:rFonts w:cstheme="minorHAnsi"/>
          <w:bdr w:val="none" w:sz="0" w:space="0" w:color="auto" w:frame="1"/>
        </w:rPr>
        <w:t>performance and</w:t>
      </w:r>
      <w:r w:rsidR="001C314E" w:rsidRPr="00825798">
        <w:rPr>
          <w:rFonts w:cstheme="minorHAnsi"/>
          <w:bdr w:val="none" w:sz="0" w:space="0" w:color="auto" w:frame="1"/>
        </w:rPr>
        <w:t xml:space="preserve"> you have the HRM</w:t>
      </w:r>
      <w:r w:rsidR="00991CB7" w:rsidRPr="00825798">
        <w:rPr>
          <w:rFonts w:cstheme="minorHAnsi"/>
          <w:bdr w:val="none" w:sz="0" w:space="0" w:color="auto" w:frame="1"/>
        </w:rPr>
        <w:t xml:space="preserve"> system </w:t>
      </w:r>
      <w:r w:rsidR="00BD0558" w:rsidRPr="00825798">
        <w:rPr>
          <w:rFonts w:cstheme="minorHAnsi"/>
          <w:bdr w:val="none" w:sz="0" w:space="0" w:color="auto" w:frame="1"/>
        </w:rPr>
        <w:t xml:space="preserve">which is the </w:t>
      </w:r>
      <w:r w:rsidR="00991CB7" w:rsidRPr="00825798">
        <w:rPr>
          <w:rFonts w:cstheme="minorHAnsi"/>
          <w:bdr w:val="none" w:sz="0" w:space="0" w:color="auto" w:frame="1"/>
        </w:rPr>
        <w:t xml:space="preserve">human capital </w:t>
      </w:r>
      <w:r w:rsidR="00CA728C" w:rsidRPr="00825798">
        <w:rPr>
          <w:rFonts w:cstheme="minorHAnsi"/>
          <w:bdr w:val="none" w:sz="0" w:space="0" w:color="auto" w:frame="1"/>
        </w:rPr>
        <w:t>resources</w:t>
      </w:r>
      <w:r w:rsidR="009D7103" w:rsidRPr="00825798">
        <w:rPr>
          <w:rFonts w:cstheme="minorHAnsi"/>
          <w:bdr w:val="none" w:sz="0" w:space="0" w:color="auto" w:frame="1"/>
        </w:rPr>
        <w:t xml:space="preserve"> </w:t>
      </w:r>
      <w:r w:rsidR="00DB5A0A" w:rsidRPr="00825798">
        <w:rPr>
          <w:rFonts w:cstheme="minorHAnsi"/>
          <w:bdr w:val="none" w:sz="0" w:space="0" w:color="auto" w:frame="1"/>
        </w:rPr>
        <w:t>that</w:t>
      </w:r>
      <w:r w:rsidR="009D7103" w:rsidRPr="00825798">
        <w:rPr>
          <w:rFonts w:cstheme="minorHAnsi"/>
          <w:bdr w:val="none" w:sz="0" w:space="0" w:color="auto" w:frame="1"/>
        </w:rPr>
        <w:t xml:space="preserve"> have been very beneficial for </w:t>
      </w:r>
      <w:r w:rsidR="007D33B8" w:rsidRPr="00825798">
        <w:rPr>
          <w:rFonts w:cstheme="minorHAnsi"/>
          <w:bdr w:val="none" w:sz="0" w:space="0" w:color="auto" w:frame="1"/>
        </w:rPr>
        <w:t>a lot</w:t>
      </w:r>
      <w:r w:rsidR="009D7103" w:rsidRPr="00825798">
        <w:rPr>
          <w:rFonts w:cstheme="minorHAnsi"/>
          <w:bdr w:val="none" w:sz="0" w:space="0" w:color="auto" w:frame="1"/>
        </w:rPr>
        <w:t xml:space="preserve"> of companies</w:t>
      </w:r>
      <w:r w:rsidR="00A5553B" w:rsidRPr="00825798">
        <w:rPr>
          <w:rFonts w:cstheme="minorHAnsi"/>
          <w:shd w:val="clear" w:color="auto" w:fill="FFFFFF"/>
        </w:rPr>
        <w:t>.</w:t>
      </w:r>
      <w:r w:rsidR="00A47591" w:rsidRPr="00825798">
        <w:rPr>
          <w:rFonts w:cstheme="minorHAnsi"/>
          <w:shd w:val="clear" w:color="auto" w:fill="FFFFFF"/>
        </w:rPr>
        <w:t xml:space="preserve"> </w:t>
      </w:r>
      <w:r w:rsidR="004B7D9B" w:rsidRPr="00825798">
        <w:rPr>
          <w:rFonts w:cstheme="minorHAnsi"/>
          <w:shd w:val="clear" w:color="auto" w:fill="FFFFFF"/>
        </w:rPr>
        <w:t>Power, G. (</w:t>
      </w:r>
      <w:r w:rsidR="004B7D9B" w:rsidRPr="00825798">
        <w:rPr>
          <w:rStyle w:val="nlmyear"/>
          <w:rFonts w:cstheme="minorHAnsi"/>
          <w:shd w:val="clear" w:color="auto" w:fill="FFFFFF"/>
        </w:rPr>
        <w:t>2019</w:t>
      </w:r>
      <w:r w:rsidR="00A5553B" w:rsidRPr="00825798">
        <w:rPr>
          <w:rFonts w:cstheme="minorHAnsi"/>
          <w:shd w:val="clear" w:color="auto" w:fill="FFFFFF"/>
        </w:rPr>
        <w:t xml:space="preserve"> in my </w:t>
      </w:r>
      <w:r w:rsidR="00A5553B" w:rsidRPr="00825798">
        <w:rPr>
          <w:rFonts w:cstheme="minorHAnsi"/>
          <w:bdr w:val="none" w:sz="0" w:space="0" w:color="auto" w:frame="1"/>
        </w:rPr>
        <w:t>report</w:t>
      </w:r>
      <w:r w:rsidR="001A176D" w:rsidRPr="00825798">
        <w:rPr>
          <w:rFonts w:cstheme="minorHAnsi"/>
          <w:bdr w:val="none" w:sz="0" w:space="0" w:color="auto" w:frame="1"/>
        </w:rPr>
        <w:t xml:space="preserve"> I </w:t>
      </w:r>
      <w:r w:rsidR="00A47591" w:rsidRPr="00825798">
        <w:rPr>
          <w:rFonts w:cstheme="minorHAnsi"/>
          <w:bdr w:val="none" w:sz="0" w:space="0" w:color="auto" w:frame="1"/>
        </w:rPr>
        <w:t>investigate</w:t>
      </w:r>
      <w:r w:rsidR="0044378F" w:rsidRPr="00825798">
        <w:rPr>
          <w:rFonts w:cstheme="minorHAnsi"/>
          <w:bdr w:val="none" w:sz="0" w:space="0" w:color="auto" w:frame="1"/>
        </w:rPr>
        <w:t xml:space="preserve"> </w:t>
      </w:r>
      <w:r w:rsidR="0020632C" w:rsidRPr="00825798">
        <w:rPr>
          <w:rFonts w:cstheme="minorHAnsi"/>
          <w:bdr w:val="none" w:sz="0" w:space="0" w:color="auto" w:frame="1"/>
        </w:rPr>
        <w:t>different</w:t>
      </w:r>
      <w:r w:rsidR="00163131" w:rsidRPr="00825798">
        <w:rPr>
          <w:rFonts w:cstheme="minorHAnsi"/>
          <w:bdr w:val="none" w:sz="0" w:space="0" w:color="auto" w:frame="1"/>
        </w:rPr>
        <w:t xml:space="preserve"> </w:t>
      </w:r>
      <w:r w:rsidR="00C37F44" w:rsidRPr="00825798">
        <w:rPr>
          <w:rFonts w:cstheme="minorHAnsi"/>
          <w:bdr w:val="none" w:sz="0" w:space="0" w:color="auto" w:frame="1"/>
        </w:rPr>
        <w:t>approaches</w:t>
      </w:r>
      <w:r w:rsidR="0020632C" w:rsidRPr="00825798">
        <w:rPr>
          <w:rFonts w:cstheme="minorHAnsi"/>
          <w:bdr w:val="none" w:sz="0" w:space="0" w:color="auto" w:frame="1"/>
        </w:rPr>
        <w:t xml:space="preserve"> from</w:t>
      </w:r>
      <w:r w:rsidR="00163131" w:rsidRPr="00825798">
        <w:rPr>
          <w:rFonts w:cstheme="minorHAnsi"/>
          <w:bdr w:val="none" w:sz="0" w:space="0" w:color="auto" w:frame="1"/>
        </w:rPr>
        <w:t xml:space="preserve"> different sources </w:t>
      </w:r>
      <w:r w:rsidR="00452C23" w:rsidRPr="00825798">
        <w:rPr>
          <w:rFonts w:cstheme="minorHAnsi"/>
          <w:bdr w:val="none" w:sz="0" w:space="0" w:color="auto" w:frame="1"/>
        </w:rPr>
        <w:t xml:space="preserve">on </w:t>
      </w:r>
      <w:r w:rsidR="00163131" w:rsidRPr="00825798">
        <w:rPr>
          <w:rFonts w:cstheme="minorHAnsi"/>
          <w:bdr w:val="none" w:sz="0" w:space="0" w:color="auto" w:frame="1"/>
        </w:rPr>
        <w:t xml:space="preserve">how to motivate employees </w:t>
      </w:r>
      <w:r w:rsidR="005D02A4" w:rsidRPr="00825798">
        <w:rPr>
          <w:rFonts w:cstheme="minorHAnsi"/>
          <w:bdr w:val="none" w:sz="0" w:space="0" w:color="auto" w:frame="1"/>
        </w:rPr>
        <w:t xml:space="preserve">efficiently, </w:t>
      </w:r>
      <w:r w:rsidR="00365A5E" w:rsidRPr="00825798">
        <w:rPr>
          <w:rFonts w:cstheme="minorHAnsi"/>
          <w:bdr w:val="none" w:sz="0" w:space="0" w:color="auto" w:frame="1"/>
        </w:rPr>
        <w:t xml:space="preserve">looking into all </w:t>
      </w:r>
      <w:r w:rsidR="00BE3330" w:rsidRPr="00825798">
        <w:rPr>
          <w:rFonts w:cstheme="minorHAnsi"/>
          <w:bdr w:val="none" w:sz="0" w:space="0" w:color="auto" w:frame="1"/>
        </w:rPr>
        <w:t xml:space="preserve">those </w:t>
      </w:r>
      <w:r w:rsidR="00452C23" w:rsidRPr="00825798">
        <w:rPr>
          <w:rFonts w:cstheme="minorHAnsi"/>
          <w:bdr w:val="none" w:sz="0" w:space="0" w:color="auto" w:frame="1"/>
        </w:rPr>
        <w:t>approaches</w:t>
      </w:r>
      <w:r w:rsidR="00BE3330" w:rsidRPr="00825798">
        <w:rPr>
          <w:rFonts w:cstheme="minorHAnsi"/>
          <w:bdr w:val="none" w:sz="0" w:space="0" w:color="auto" w:frame="1"/>
        </w:rPr>
        <w:t xml:space="preserve"> that </w:t>
      </w:r>
      <w:r w:rsidR="00163131" w:rsidRPr="00825798">
        <w:rPr>
          <w:rFonts w:cstheme="minorHAnsi"/>
          <w:bdr w:val="none" w:sz="0" w:space="0" w:color="auto" w:frame="1"/>
        </w:rPr>
        <w:t xml:space="preserve">leaders and </w:t>
      </w:r>
      <w:r w:rsidR="00452C23" w:rsidRPr="00825798">
        <w:rPr>
          <w:rFonts w:cstheme="minorHAnsi"/>
          <w:bdr w:val="none" w:sz="0" w:space="0" w:color="auto" w:frame="1"/>
        </w:rPr>
        <w:t>organizations</w:t>
      </w:r>
      <w:r w:rsidR="00163131" w:rsidRPr="00825798">
        <w:rPr>
          <w:rFonts w:cstheme="minorHAnsi"/>
          <w:bdr w:val="none" w:sz="0" w:space="0" w:color="auto" w:frame="1"/>
        </w:rPr>
        <w:t xml:space="preserve"> </w:t>
      </w:r>
      <w:r w:rsidR="00BF0741" w:rsidRPr="00825798">
        <w:rPr>
          <w:rFonts w:cstheme="minorHAnsi"/>
          <w:bdr w:val="none" w:sz="0" w:space="0" w:color="auto" w:frame="1"/>
        </w:rPr>
        <w:t xml:space="preserve">had done </w:t>
      </w:r>
      <w:r w:rsidR="00DE7709" w:rsidRPr="00825798">
        <w:rPr>
          <w:rFonts w:cstheme="minorHAnsi"/>
          <w:bdr w:val="none" w:sz="0" w:space="0" w:color="auto" w:frame="1"/>
        </w:rPr>
        <w:t xml:space="preserve">about </w:t>
      </w:r>
      <w:r w:rsidR="00163131" w:rsidRPr="00825798">
        <w:rPr>
          <w:rFonts w:cstheme="minorHAnsi"/>
          <w:bdr w:val="none" w:sz="0" w:space="0" w:color="auto" w:frame="1"/>
        </w:rPr>
        <w:t xml:space="preserve">their staff </w:t>
      </w:r>
      <w:r w:rsidR="00DE7709" w:rsidRPr="00825798">
        <w:rPr>
          <w:rFonts w:cstheme="minorHAnsi"/>
          <w:bdr w:val="none" w:sz="0" w:space="0" w:color="auto" w:frame="1"/>
        </w:rPr>
        <w:t xml:space="preserve">so that they could </w:t>
      </w:r>
      <w:r w:rsidR="00163131" w:rsidRPr="00825798">
        <w:rPr>
          <w:rFonts w:cstheme="minorHAnsi"/>
          <w:bdr w:val="none" w:sz="0" w:space="0" w:color="auto" w:frame="1"/>
        </w:rPr>
        <w:t xml:space="preserve">understand and know </w:t>
      </w:r>
      <w:r w:rsidR="00F63747" w:rsidRPr="00825798">
        <w:rPr>
          <w:rFonts w:cstheme="minorHAnsi"/>
          <w:bdr w:val="none" w:sz="0" w:space="0" w:color="auto" w:frame="1"/>
        </w:rPr>
        <w:t xml:space="preserve">what </w:t>
      </w:r>
      <w:r w:rsidR="00452C23" w:rsidRPr="00825798">
        <w:rPr>
          <w:rFonts w:cstheme="minorHAnsi"/>
          <w:bdr w:val="none" w:sz="0" w:space="0" w:color="auto" w:frame="1"/>
        </w:rPr>
        <w:t>their</w:t>
      </w:r>
      <w:r w:rsidR="00F63747" w:rsidRPr="00825798">
        <w:rPr>
          <w:rFonts w:cstheme="minorHAnsi"/>
          <w:bdr w:val="none" w:sz="0" w:space="0" w:color="auto" w:frame="1"/>
        </w:rPr>
        <w:t xml:space="preserve"> employee</w:t>
      </w:r>
      <w:r w:rsidR="0013371A" w:rsidRPr="00825798">
        <w:rPr>
          <w:rFonts w:cstheme="minorHAnsi"/>
          <w:bdr w:val="none" w:sz="0" w:space="0" w:color="auto" w:frame="1"/>
        </w:rPr>
        <w:t>s</w:t>
      </w:r>
      <w:r w:rsidR="00163131" w:rsidRPr="00825798">
        <w:rPr>
          <w:rFonts w:cstheme="minorHAnsi"/>
          <w:bdr w:val="none" w:sz="0" w:space="0" w:color="auto" w:frame="1"/>
        </w:rPr>
        <w:t xml:space="preserve"> </w:t>
      </w:r>
      <w:r w:rsidR="00452C23" w:rsidRPr="00825798">
        <w:rPr>
          <w:rFonts w:cstheme="minorHAnsi"/>
          <w:bdr w:val="none" w:sz="0" w:space="0" w:color="auto" w:frame="1"/>
        </w:rPr>
        <w:t>need</w:t>
      </w:r>
      <w:r w:rsidR="00163131" w:rsidRPr="00825798">
        <w:rPr>
          <w:rFonts w:cstheme="minorHAnsi"/>
          <w:bdr w:val="none" w:sz="0" w:space="0" w:color="auto" w:frame="1"/>
        </w:rPr>
        <w:t xml:space="preserve"> to </w:t>
      </w:r>
      <w:r w:rsidR="008E02B1" w:rsidRPr="00825798">
        <w:rPr>
          <w:rFonts w:cstheme="minorHAnsi"/>
          <w:bdr w:val="none" w:sz="0" w:space="0" w:color="auto" w:frame="1"/>
        </w:rPr>
        <w:t xml:space="preserve">be </w:t>
      </w:r>
      <w:r w:rsidR="00163131" w:rsidRPr="00825798">
        <w:rPr>
          <w:rFonts w:cstheme="minorHAnsi"/>
          <w:bdr w:val="none" w:sz="0" w:space="0" w:color="auto" w:frame="1"/>
        </w:rPr>
        <w:t>able</w:t>
      </w:r>
      <w:r w:rsidR="00B614BF" w:rsidRPr="00825798">
        <w:rPr>
          <w:rFonts w:cstheme="minorHAnsi"/>
          <w:bdr w:val="none" w:sz="0" w:space="0" w:color="auto" w:frame="1"/>
        </w:rPr>
        <w:t xml:space="preserve"> </w:t>
      </w:r>
      <w:r w:rsidR="00D454E6" w:rsidRPr="00825798">
        <w:rPr>
          <w:rFonts w:cstheme="minorHAnsi"/>
          <w:bdr w:val="none" w:sz="0" w:space="0" w:color="auto" w:frame="1"/>
        </w:rPr>
        <w:t>to help and</w:t>
      </w:r>
      <w:r w:rsidR="00B614BF" w:rsidRPr="00825798">
        <w:rPr>
          <w:rFonts w:cstheme="minorHAnsi"/>
          <w:bdr w:val="none" w:sz="0" w:space="0" w:color="auto" w:frame="1"/>
        </w:rPr>
        <w:t xml:space="preserve"> </w:t>
      </w:r>
      <w:r w:rsidR="008E02B1" w:rsidRPr="00825798">
        <w:rPr>
          <w:rFonts w:cstheme="minorHAnsi"/>
          <w:bdr w:val="none" w:sz="0" w:space="0" w:color="auto" w:frame="1"/>
        </w:rPr>
        <w:t>motivate</w:t>
      </w:r>
      <w:r w:rsidR="00163131" w:rsidRPr="00825798">
        <w:rPr>
          <w:rFonts w:cstheme="minorHAnsi"/>
          <w:bdr w:val="none" w:sz="0" w:space="0" w:color="auto" w:frame="1"/>
        </w:rPr>
        <w:t xml:space="preserve"> </w:t>
      </w:r>
      <w:r w:rsidR="001029DF" w:rsidRPr="00825798">
        <w:rPr>
          <w:rFonts w:cstheme="minorHAnsi"/>
          <w:bdr w:val="none" w:sz="0" w:space="0" w:color="auto" w:frame="1"/>
        </w:rPr>
        <w:t>their</w:t>
      </w:r>
      <w:r w:rsidR="00163131" w:rsidRPr="00825798">
        <w:rPr>
          <w:rFonts w:cstheme="minorHAnsi"/>
          <w:bdr w:val="none" w:sz="0" w:space="0" w:color="auto" w:frame="1"/>
        </w:rPr>
        <w:t xml:space="preserve"> staff</w:t>
      </w:r>
      <w:r w:rsidR="00582583" w:rsidRPr="00825798">
        <w:rPr>
          <w:rFonts w:cstheme="minorHAnsi"/>
          <w:bdr w:val="none" w:sz="0" w:space="0" w:color="auto" w:frame="1"/>
        </w:rPr>
        <w:t>.</w:t>
      </w:r>
      <w:r w:rsidR="00B614BF" w:rsidRPr="00825798">
        <w:rPr>
          <w:rFonts w:cstheme="minorHAnsi"/>
          <w:bdr w:val="none" w:sz="0" w:space="0" w:color="auto" w:frame="1"/>
        </w:rPr>
        <w:t xml:space="preserve"> </w:t>
      </w:r>
      <w:r w:rsidR="00F77DC4" w:rsidRPr="00825798">
        <w:rPr>
          <w:rFonts w:cstheme="minorHAnsi"/>
          <w:bdr w:val="none" w:sz="0" w:space="0" w:color="auto" w:frame="1"/>
        </w:rPr>
        <w:t>Different leaders</w:t>
      </w:r>
      <w:r w:rsidR="00163131" w:rsidRPr="00825798">
        <w:rPr>
          <w:rFonts w:cstheme="minorHAnsi"/>
          <w:bdr w:val="none" w:sz="0" w:space="0" w:color="auto" w:frame="1"/>
        </w:rPr>
        <w:t xml:space="preserve"> have different approaches to </w:t>
      </w:r>
      <w:r w:rsidR="00B614BF" w:rsidRPr="00825798">
        <w:rPr>
          <w:rFonts w:cstheme="minorHAnsi"/>
          <w:bdr w:val="none" w:sz="0" w:space="0" w:color="auto" w:frame="1"/>
        </w:rPr>
        <w:t>communicating</w:t>
      </w:r>
      <w:r w:rsidR="00163131" w:rsidRPr="00825798">
        <w:rPr>
          <w:rFonts w:cstheme="minorHAnsi"/>
          <w:bdr w:val="none" w:sz="0" w:space="0" w:color="auto" w:frame="1"/>
        </w:rPr>
        <w:t xml:space="preserve"> </w:t>
      </w:r>
      <w:r w:rsidR="00B614BF" w:rsidRPr="00825798">
        <w:rPr>
          <w:rFonts w:cstheme="minorHAnsi"/>
          <w:bdr w:val="none" w:sz="0" w:space="0" w:color="auto" w:frame="1"/>
        </w:rPr>
        <w:t>with</w:t>
      </w:r>
      <w:r w:rsidR="00163131" w:rsidRPr="00825798">
        <w:rPr>
          <w:rFonts w:cstheme="minorHAnsi"/>
          <w:bdr w:val="none" w:sz="0" w:space="0" w:color="auto" w:frame="1"/>
        </w:rPr>
        <w:t xml:space="preserve"> </w:t>
      </w:r>
      <w:r w:rsidR="00C37F44" w:rsidRPr="00825798">
        <w:rPr>
          <w:rFonts w:cstheme="minorHAnsi"/>
          <w:bdr w:val="none" w:sz="0" w:space="0" w:color="auto" w:frame="1"/>
        </w:rPr>
        <w:t>their</w:t>
      </w:r>
      <w:r w:rsidR="00163131" w:rsidRPr="00825798">
        <w:rPr>
          <w:rFonts w:cstheme="minorHAnsi"/>
          <w:bdr w:val="none" w:sz="0" w:space="0" w:color="auto" w:frame="1"/>
        </w:rPr>
        <w:t xml:space="preserve"> </w:t>
      </w:r>
      <w:r w:rsidR="00C37F44" w:rsidRPr="00825798">
        <w:rPr>
          <w:rFonts w:cstheme="minorHAnsi"/>
          <w:bdr w:val="none" w:sz="0" w:space="0" w:color="auto" w:frame="1"/>
        </w:rPr>
        <w:t>employees</w:t>
      </w:r>
      <w:r w:rsidR="00163131" w:rsidRPr="00825798">
        <w:rPr>
          <w:rFonts w:cstheme="minorHAnsi"/>
          <w:bdr w:val="none" w:sz="0" w:space="0" w:color="auto" w:frame="1"/>
        </w:rPr>
        <w:t xml:space="preserve"> </w:t>
      </w:r>
      <w:r w:rsidR="00C37F44" w:rsidRPr="00825798">
        <w:rPr>
          <w:rFonts w:cstheme="minorHAnsi"/>
          <w:bdr w:val="none" w:sz="0" w:space="0" w:color="auto" w:frame="1"/>
        </w:rPr>
        <w:t>effective</w:t>
      </w:r>
      <w:r w:rsidR="0020632C" w:rsidRPr="00825798">
        <w:rPr>
          <w:rFonts w:cstheme="minorHAnsi"/>
          <w:bdr w:val="none" w:sz="0" w:space="0" w:color="auto" w:frame="1"/>
        </w:rPr>
        <w:t>,</w:t>
      </w:r>
      <w:r w:rsidR="00163131" w:rsidRPr="00825798">
        <w:rPr>
          <w:rFonts w:cstheme="minorHAnsi"/>
          <w:bdr w:val="none" w:sz="0" w:space="0" w:color="auto" w:frame="1"/>
        </w:rPr>
        <w:t xml:space="preserve"> </w:t>
      </w:r>
      <w:r w:rsidR="009828E7" w:rsidRPr="00825798">
        <w:rPr>
          <w:rFonts w:cstheme="minorHAnsi"/>
          <w:bdr w:val="none" w:sz="0" w:space="0" w:color="auto" w:frame="1"/>
        </w:rPr>
        <w:t>(</w:t>
      </w:r>
      <w:r w:rsidR="00163131" w:rsidRPr="00825798">
        <w:rPr>
          <w:rFonts w:cstheme="minorHAnsi"/>
          <w:bdr w:val="none" w:sz="0" w:space="0" w:color="auto" w:frame="1"/>
        </w:rPr>
        <w:t>Covid 19 pandemic</w:t>
      </w:r>
      <w:r w:rsidR="009828E7" w:rsidRPr="00825798">
        <w:rPr>
          <w:rFonts w:cstheme="minorHAnsi"/>
          <w:bdr w:val="none" w:sz="0" w:space="0" w:color="auto" w:frame="1"/>
        </w:rPr>
        <w:t xml:space="preserve">) </w:t>
      </w:r>
      <w:r w:rsidR="00163131" w:rsidRPr="00825798">
        <w:rPr>
          <w:rFonts w:cstheme="minorHAnsi"/>
          <w:bdr w:val="none" w:sz="0" w:space="0" w:color="auto" w:frame="1"/>
        </w:rPr>
        <w:t xml:space="preserve">have </w:t>
      </w:r>
      <w:r w:rsidR="008E02B1" w:rsidRPr="00825798">
        <w:rPr>
          <w:rFonts w:cstheme="minorHAnsi"/>
          <w:bdr w:val="none" w:sz="0" w:space="0" w:color="auto" w:frame="1"/>
        </w:rPr>
        <w:t>caused</w:t>
      </w:r>
      <w:r w:rsidR="00163131" w:rsidRPr="00825798">
        <w:rPr>
          <w:rFonts w:cstheme="minorHAnsi"/>
          <w:bdr w:val="none" w:sz="0" w:space="0" w:color="auto" w:frame="1"/>
        </w:rPr>
        <w:t xml:space="preserve"> of o changes in people’s lives and in </w:t>
      </w:r>
      <w:r w:rsidR="005D02A4" w:rsidRPr="00825798">
        <w:rPr>
          <w:rFonts w:cstheme="minorHAnsi"/>
          <w:bdr w:val="none" w:sz="0" w:space="0" w:color="auto" w:frame="1"/>
        </w:rPr>
        <w:t xml:space="preserve">their </w:t>
      </w:r>
      <w:r w:rsidR="00C37F44" w:rsidRPr="00825798">
        <w:rPr>
          <w:rFonts w:cstheme="minorHAnsi"/>
          <w:bdr w:val="none" w:sz="0" w:space="0" w:color="auto" w:frame="1"/>
        </w:rPr>
        <w:t>workplaces,</w:t>
      </w:r>
      <w:r w:rsidR="00163131" w:rsidRPr="00825798">
        <w:rPr>
          <w:rFonts w:cstheme="minorHAnsi"/>
          <w:bdr w:val="none" w:sz="0" w:space="0" w:color="auto" w:frame="1"/>
        </w:rPr>
        <w:t xml:space="preserve"> some of the primary research did show how phycological</w:t>
      </w:r>
      <w:r w:rsidR="00C37F44" w:rsidRPr="00825798">
        <w:rPr>
          <w:rFonts w:cstheme="minorHAnsi"/>
          <w:bdr w:val="none" w:sz="0" w:space="0" w:color="auto" w:frame="1"/>
        </w:rPr>
        <w:t xml:space="preserve"> </w:t>
      </w:r>
      <w:r w:rsidR="00163131" w:rsidRPr="00825798">
        <w:rPr>
          <w:rFonts w:cstheme="minorHAnsi"/>
          <w:bdr w:val="none" w:sz="0" w:space="0" w:color="auto" w:frame="1"/>
        </w:rPr>
        <w:t>approach and trust communication is importa</w:t>
      </w:r>
      <w:r w:rsidR="00201F07" w:rsidRPr="00825798">
        <w:rPr>
          <w:rFonts w:cstheme="minorHAnsi"/>
          <w:bdr w:val="none" w:sz="0" w:space="0" w:color="auto" w:frame="1"/>
        </w:rPr>
        <w:t>nt to</w:t>
      </w:r>
      <w:r w:rsidR="001A4086" w:rsidRPr="00825798">
        <w:rPr>
          <w:rFonts w:cstheme="minorHAnsi"/>
          <w:bdr w:val="none" w:sz="0" w:space="0" w:color="auto" w:frame="1"/>
        </w:rPr>
        <w:t xml:space="preserve"> make staff </w:t>
      </w:r>
      <w:r w:rsidR="008C5685" w:rsidRPr="00825798">
        <w:rPr>
          <w:rFonts w:cstheme="minorHAnsi"/>
          <w:bdr w:val="none" w:sz="0" w:space="0" w:color="auto" w:frame="1"/>
        </w:rPr>
        <w:t>motivated and more</w:t>
      </w:r>
      <w:r w:rsidR="00201F07" w:rsidRPr="00825798">
        <w:rPr>
          <w:rFonts w:cstheme="minorHAnsi"/>
          <w:bdr w:val="none" w:sz="0" w:space="0" w:color="auto" w:frame="1"/>
        </w:rPr>
        <w:t xml:space="preserve"> </w:t>
      </w:r>
      <w:r w:rsidR="001029DF" w:rsidRPr="00825798">
        <w:rPr>
          <w:rFonts w:cstheme="minorHAnsi"/>
          <w:bdr w:val="none" w:sz="0" w:space="0" w:color="auto" w:frame="1"/>
        </w:rPr>
        <w:t>efficient MLT</w:t>
      </w:r>
      <w:r w:rsidR="00163131" w:rsidRPr="00825798">
        <w:rPr>
          <w:rFonts w:cstheme="minorHAnsi"/>
          <w:bdr w:val="none" w:sz="0" w:space="0" w:color="auto" w:frame="1"/>
        </w:rPr>
        <w:t xml:space="preserve">, STD experiment </w:t>
      </w:r>
      <w:r w:rsidR="00C37F44" w:rsidRPr="00825798">
        <w:rPr>
          <w:rFonts w:cstheme="minorHAnsi"/>
          <w:bdr w:val="none" w:sz="0" w:space="0" w:color="auto" w:frame="1"/>
        </w:rPr>
        <w:t>were</w:t>
      </w:r>
      <w:r w:rsidR="00163131" w:rsidRPr="00825798">
        <w:rPr>
          <w:rFonts w:cstheme="minorHAnsi"/>
          <w:bdr w:val="none" w:sz="0" w:space="0" w:color="auto" w:frame="1"/>
        </w:rPr>
        <w:t xml:space="preserve">, the most common basic need for your staff to </w:t>
      </w:r>
      <w:r w:rsidR="00C37F44" w:rsidRPr="00825798">
        <w:rPr>
          <w:rFonts w:cstheme="minorHAnsi"/>
          <w:bdr w:val="none" w:sz="0" w:space="0" w:color="auto" w:frame="1"/>
        </w:rPr>
        <w:t>be motivated</w:t>
      </w:r>
      <w:r w:rsidR="00163131" w:rsidRPr="00825798">
        <w:rPr>
          <w:rFonts w:cstheme="minorHAnsi"/>
          <w:bdr w:val="none" w:sz="0" w:space="0" w:color="auto" w:frame="1"/>
        </w:rPr>
        <w:t xml:space="preserve"> will Psychological,</w:t>
      </w:r>
      <w:r w:rsidR="00C37F44" w:rsidRPr="00825798">
        <w:rPr>
          <w:rFonts w:cstheme="minorHAnsi"/>
          <w:bdr w:val="none" w:sz="0" w:space="0" w:color="auto" w:frame="1"/>
        </w:rPr>
        <w:t xml:space="preserve"> </w:t>
      </w:r>
      <w:r w:rsidR="00163131" w:rsidRPr="00825798">
        <w:rPr>
          <w:rFonts w:cstheme="minorHAnsi"/>
          <w:bdr w:val="none" w:sz="0" w:space="0" w:color="auto" w:frame="1"/>
        </w:rPr>
        <w:t>Autonomy,</w:t>
      </w:r>
      <w:r w:rsidR="00C37F44" w:rsidRPr="00825798">
        <w:rPr>
          <w:rFonts w:cstheme="minorHAnsi"/>
          <w:bdr w:val="none" w:sz="0" w:space="0" w:color="auto" w:frame="1"/>
        </w:rPr>
        <w:t xml:space="preserve"> </w:t>
      </w:r>
      <w:r w:rsidR="00163131" w:rsidRPr="00825798">
        <w:rPr>
          <w:rFonts w:cstheme="minorHAnsi"/>
          <w:bdr w:val="none" w:sz="0" w:space="0" w:color="auto" w:frame="1"/>
        </w:rPr>
        <w:t>Competency</w:t>
      </w:r>
      <w:r w:rsidR="00C37F44" w:rsidRPr="00825798">
        <w:rPr>
          <w:rFonts w:cstheme="minorHAnsi"/>
          <w:bdr w:val="none" w:sz="0" w:space="0" w:color="auto" w:frame="1"/>
        </w:rPr>
        <w:t>,</w:t>
      </w:r>
      <w:r w:rsidR="00163131" w:rsidRPr="00825798">
        <w:rPr>
          <w:rFonts w:cstheme="minorHAnsi"/>
          <w:bdr w:val="none" w:sz="0" w:space="0" w:color="auto" w:frame="1"/>
        </w:rPr>
        <w:t xml:space="preserve"> and Relatedness</w:t>
      </w:r>
      <w:r w:rsidR="005F446F" w:rsidRPr="00825798">
        <w:rPr>
          <w:rFonts w:cstheme="minorHAnsi"/>
          <w:bdr w:val="none" w:sz="0" w:space="0" w:color="auto" w:frame="1"/>
        </w:rPr>
        <w:t xml:space="preserve"> </w:t>
      </w:r>
      <w:r w:rsidR="00D730B7" w:rsidRPr="00825798">
        <w:rPr>
          <w:rFonts w:cstheme="minorHAnsi"/>
          <w:bdr w:val="none" w:sz="0" w:space="0" w:color="auto" w:frame="1"/>
        </w:rPr>
        <w:t xml:space="preserve">if you want to have your own business well this </w:t>
      </w:r>
      <w:r w:rsidR="00FA4CF2" w:rsidRPr="00825798">
        <w:rPr>
          <w:rFonts w:cstheme="minorHAnsi"/>
          <w:bdr w:val="none" w:sz="0" w:space="0" w:color="auto" w:frame="1"/>
        </w:rPr>
        <w:t xml:space="preserve">report have lots of </w:t>
      </w:r>
      <w:r w:rsidR="007D38FA" w:rsidRPr="00825798">
        <w:rPr>
          <w:rFonts w:cstheme="minorHAnsi"/>
          <w:bdr w:val="none" w:sz="0" w:space="0" w:color="auto" w:frame="1"/>
        </w:rPr>
        <w:t>interesting information</w:t>
      </w:r>
      <w:r w:rsidR="00FE62C9" w:rsidRPr="00825798">
        <w:rPr>
          <w:rFonts w:cstheme="minorHAnsi"/>
          <w:bdr w:val="none" w:sz="0" w:space="0" w:color="auto" w:frame="1"/>
        </w:rPr>
        <w:t>.</w:t>
      </w:r>
    </w:p>
    <w:p w14:paraId="4C0B2DA9" w14:textId="77777777" w:rsidR="00163131" w:rsidRPr="00825798" w:rsidRDefault="00163131" w:rsidP="00163131">
      <w:pPr>
        <w:spacing w:after="150" w:line="240" w:lineRule="auto"/>
        <w:rPr>
          <w:rFonts w:eastAsia="Times New Roman" w:cstheme="minorHAnsi"/>
          <w:lang w:eastAsia="en-GB"/>
        </w:rPr>
      </w:pPr>
    </w:p>
    <w:p w14:paraId="5A166ED5" w14:textId="77777777" w:rsidR="004C648D" w:rsidRPr="00825798" w:rsidRDefault="004C648D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1F0D2B38" w14:textId="77777777" w:rsidR="00B1486D" w:rsidRPr="00825798" w:rsidRDefault="00B1486D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45AB218D" w14:textId="77777777" w:rsidR="00B1486D" w:rsidRPr="00825798" w:rsidRDefault="00B1486D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570695B8" w14:textId="3EF203BD" w:rsidR="006E7807" w:rsidRPr="00825798" w:rsidRDefault="00F33064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  <w:r w:rsidRPr="00825798">
        <w:rPr>
          <w:rFonts w:cstheme="minorHAnsi"/>
          <w:bdr w:val="none" w:sz="0" w:space="0" w:color="auto" w:frame="1"/>
        </w:rPr>
        <w:t xml:space="preserve"> </w:t>
      </w:r>
    </w:p>
    <w:p w14:paraId="73E47FCF" w14:textId="77777777" w:rsidR="00C34DB9" w:rsidRPr="00B23488" w:rsidRDefault="00C34DB9" w:rsidP="00C34DB9">
      <w:pPr>
        <w:spacing w:after="150" w:line="240" w:lineRule="auto"/>
        <w:rPr>
          <w:rFonts w:eastAsia="Times New Roman" w:cstheme="minorHAnsi"/>
          <w:lang w:eastAsia="en-GB"/>
        </w:rPr>
      </w:pPr>
    </w:p>
    <w:p w14:paraId="6E2BA38A" w14:textId="21D283F5" w:rsidR="00366D1A" w:rsidRPr="00B23488" w:rsidRDefault="00366D1A" w:rsidP="00D97C10">
      <w:pPr>
        <w:spacing w:after="0" w:line="270" w:lineRule="atLeast"/>
        <w:textAlignment w:val="top"/>
        <w:rPr>
          <w:rFonts w:eastAsia="Times New Roman" w:cstheme="minorHAnsi"/>
          <w:lang w:eastAsia="en-GB"/>
        </w:rPr>
      </w:pPr>
      <w:bookmarkStart w:id="1" w:name="_Hlk95928960"/>
    </w:p>
    <w:p w14:paraId="322E1FB7" w14:textId="77777777" w:rsidR="00FF129F" w:rsidRPr="00B23488" w:rsidRDefault="00FF129F" w:rsidP="00150FBC">
      <w:pPr>
        <w:spacing w:after="150" w:line="240" w:lineRule="auto"/>
        <w:rPr>
          <w:rFonts w:eastAsia="Times New Roman" w:cstheme="minorHAnsi"/>
          <w:lang w:eastAsia="en-GB"/>
        </w:rPr>
      </w:pPr>
    </w:p>
    <w:bookmarkEnd w:id="1"/>
    <w:p w14:paraId="03890AE2" w14:textId="77777777" w:rsidR="00FF129F" w:rsidRPr="00B23488" w:rsidRDefault="00FF129F" w:rsidP="00150FBC">
      <w:pPr>
        <w:spacing w:after="150" w:line="240" w:lineRule="auto"/>
        <w:rPr>
          <w:rFonts w:eastAsia="Times New Roman" w:cstheme="minorHAnsi"/>
          <w:lang w:eastAsia="en-GB"/>
        </w:rPr>
      </w:pPr>
    </w:p>
    <w:p w14:paraId="15C9B210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00DF8ABD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754D0666" w14:textId="14115949" w:rsidR="005423CE" w:rsidRPr="00B23488" w:rsidRDefault="00FC11EA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  <w:r w:rsidRPr="00B23488">
        <w:rPr>
          <w:rFonts w:eastAsia="Times New Roman" w:cstheme="minorHAnsi"/>
          <w:i/>
          <w:iCs/>
          <w:sz w:val="24"/>
          <w:szCs w:val="24"/>
          <w:lang w:eastAsia="en-GB"/>
        </w:rPr>
        <w:t xml:space="preserve">REFERENCES AND SOURCES </w:t>
      </w:r>
    </w:p>
    <w:p w14:paraId="13F64086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6A8EDA59" w14:textId="26FB5B9C" w:rsidR="001C4FEB" w:rsidRPr="00B23488" w:rsidRDefault="000000B5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  <w:hyperlink r:id="rId20" w:history="1">
        <w:r w:rsidR="001C4FEB" w:rsidRPr="00B23488">
          <w:rPr>
            <w:rFonts w:eastAsia="Times New Roman" w:cstheme="minorHAnsi"/>
            <w:b/>
            <w:bCs/>
            <w:sz w:val="24"/>
            <w:szCs w:val="24"/>
            <w:u w:val="single"/>
            <w:bdr w:val="none" w:sz="0" w:space="0" w:color="auto" w:frame="1"/>
            <w:lang w:eastAsia="en-GB"/>
          </w:rPr>
          <w:t>Sarah Butler</w:t>
        </w:r>
      </w:hyperlink>
    </w:p>
    <w:p w14:paraId="055B6D30" w14:textId="098A3250" w:rsidR="001C4FEB" w:rsidRPr="00B23488" w:rsidRDefault="000000B5" w:rsidP="001C4FEB">
      <w:pPr>
        <w:spacing w:after="0" w:line="240" w:lineRule="auto"/>
        <w:textAlignment w:val="baseline"/>
        <w:rPr>
          <w:rFonts w:eastAsia="Times New Roman" w:cstheme="minorHAnsi"/>
          <w:b/>
          <w:bCs/>
          <w:i/>
          <w:iCs/>
          <w:lang w:eastAsia="en-GB"/>
        </w:rPr>
      </w:pPr>
      <w:hyperlink r:id="rId21" w:history="1">
        <w:r w:rsidR="001C4FEB" w:rsidRPr="00B23488">
          <w:rPr>
            <w:rFonts w:eastAsia="Times New Roman" w:cstheme="minorHAnsi"/>
            <w:b/>
            <w:bCs/>
            <w:i/>
            <w:iCs/>
            <w:u w:val="single"/>
            <w:bdr w:val="none" w:sz="0" w:space="0" w:color="auto" w:frame="1"/>
            <w:lang w:eastAsia="en-GB"/>
          </w:rPr>
          <w:t>@</w:t>
        </w:r>
        <w:r w:rsidR="00194213" w:rsidRPr="00B23488">
          <w:rPr>
            <w:rFonts w:eastAsia="Times New Roman" w:cstheme="minorHAnsi"/>
            <w:b/>
            <w:bCs/>
            <w:i/>
            <w:iCs/>
            <w:u w:val="single"/>
            <w:bdr w:val="none" w:sz="0" w:space="0" w:color="auto" w:frame="1"/>
            <w:lang w:eastAsia="en-GB"/>
          </w:rPr>
          <w:t>Whatbutlersaw</w:t>
        </w:r>
      </w:hyperlink>
    </w:p>
    <w:p w14:paraId="4ED637B2" w14:textId="1F7890A6" w:rsidR="00FF129F" w:rsidRPr="00B23488" w:rsidRDefault="001C4FEB" w:rsidP="001C4FEB">
      <w:pPr>
        <w:spacing w:after="150" w:line="240" w:lineRule="auto"/>
        <w:rPr>
          <w:rFonts w:eastAsia="Times New Roman" w:cstheme="minorHAnsi"/>
          <w:lang w:eastAsia="en-GB"/>
        </w:rPr>
      </w:pPr>
      <w:r w:rsidRPr="00B23488">
        <w:rPr>
          <w:rFonts w:eastAsia="Times New Roman" w:cstheme="minorHAnsi"/>
          <w:lang w:eastAsia="en-GB"/>
        </w:rPr>
        <w:t>Wed 16 Feb 2022 11.33 GMT</w:t>
      </w:r>
    </w:p>
    <w:p w14:paraId="6F310BEC" w14:textId="77777777" w:rsidR="00DC184F" w:rsidRPr="00B23488" w:rsidRDefault="000000B5" w:rsidP="00DC184F">
      <w:pPr>
        <w:spacing w:after="150" w:line="240" w:lineRule="auto"/>
        <w:rPr>
          <w:rFonts w:eastAsia="Times New Roman" w:cstheme="minorHAnsi"/>
          <w:lang w:eastAsia="en-GB"/>
        </w:rPr>
      </w:pPr>
      <w:hyperlink r:id="rId22" w:history="1">
        <w:r w:rsidR="00346CEF" w:rsidRPr="00B23488">
          <w:rPr>
            <w:rFonts w:eastAsia="Times New Roman" w:cstheme="minorHAnsi"/>
            <w:u w:val="single"/>
            <w:lang w:eastAsia="en-GB"/>
          </w:rPr>
          <w:t>Lijun</w:t>
        </w:r>
        <w:r w:rsidR="00150FBC" w:rsidRPr="00B23488">
          <w:rPr>
            <w:rFonts w:eastAsia="Times New Roman" w:cstheme="minorHAnsi"/>
            <w:u w:val="single"/>
            <w:lang w:eastAsia="en-GB"/>
          </w:rPr>
          <w:t xml:space="preserve"> Rita Men</w:t>
        </w:r>
      </w:hyperlink>
      <w:r w:rsidR="00150FBC" w:rsidRPr="00B23488">
        <w:rPr>
          <w:rFonts w:eastAsia="Times New Roman" w:cstheme="minorHAnsi"/>
          <w:lang w:eastAsia="en-GB"/>
        </w:rPr>
        <w:t>, </w:t>
      </w:r>
      <w:proofErr w:type="spellStart"/>
      <w:r>
        <w:fldChar w:fldCharType="begin"/>
      </w:r>
      <w:r>
        <w:instrText xml:space="preserve"> HYPERLINK "https://journals.sagepub.com/doi/10.1177/23294884211020491" </w:instrText>
      </w:r>
      <w:r>
        <w:fldChar w:fldCharType="separate"/>
      </w:r>
      <w:r w:rsidR="00150FBC" w:rsidRPr="00B23488">
        <w:rPr>
          <w:rFonts w:eastAsia="Times New Roman" w:cstheme="minorHAnsi"/>
          <w:u w:val="single"/>
          <w:lang w:eastAsia="en-GB"/>
        </w:rPr>
        <w:t>Yufan</w:t>
      </w:r>
      <w:proofErr w:type="spellEnd"/>
      <w:r w:rsidR="00150FBC" w:rsidRPr="00B23488">
        <w:rPr>
          <w:rFonts w:eastAsia="Times New Roman" w:cstheme="minorHAnsi"/>
          <w:u w:val="single"/>
          <w:lang w:eastAsia="en-GB"/>
        </w:rPr>
        <w:t xml:space="preserve"> Sunny Qin</w:t>
      </w:r>
      <w:r>
        <w:rPr>
          <w:rFonts w:eastAsia="Times New Roman" w:cstheme="minorHAnsi"/>
          <w:u w:val="single"/>
          <w:lang w:eastAsia="en-GB"/>
        </w:rPr>
        <w:fldChar w:fldCharType="end"/>
      </w:r>
      <w:r w:rsidR="00150FBC" w:rsidRPr="00B23488">
        <w:rPr>
          <w:rFonts w:eastAsia="Times New Roman" w:cstheme="minorHAnsi"/>
          <w:lang w:eastAsia="en-GB"/>
        </w:rPr>
        <w:t>, </w:t>
      </w:r>
      <w:proofErr w:type="spellStart"/>
      <w:r w:rsidR="00FB7685">
        <w:fldChar w:fldCharType="begin"/>
      </w:r>
      <w:r w:rsidR="00FB7685">
        <w:instrText xml:space="preserve"> HYPERLINK "https://journals.sagepub.com/doi/10.1177/23294884211020491" </w:instrText>
      </w:r>
      <w:r w:rsidR="00FB7685">
        <w:fldChar w:fldCharType="separate"/>
      </w:r>
      <w:r w:rsidR="00150FBC" w:rsidRPr="00B23488">
        <w:rPr>
          <w:rFonts w:eastAsia="Times New Roman" w:cstheme="minorHAnsi"/>
          <w:u w:val="single"/>
          <w:lang w:eastAsia="en-GB"/>
        </w:rPr>
        <w:t>Jie</w:t>
      </w:r>
      <w:proofErr w:type="spellEnd"/>
      <w:r w:rsidR="00150FBC" w:rsidRPr="00B23488">
        <w:rPr>
          <w:rFonts w:eastAsia="Times New Roman" w:cstheme="minorHAnsi"/>
          <w:u w:val="single"/>
          <w:lang w:eastAsia="en-GB"/>
        </w:rPr>
        <w:t xml:space="preserve"> </w:t>
      </w:r>
      <w:proofErr w:type="spellStart"/>
      <w:r w:rsidR="00150FBC" w:rsidRPr="00B23488">
        <w:rPr>
          <w:rFonts w:eastAsia="Times New Roman" w:cstheme="minorHAnsi"/>
          <w:u w:val="single"/>
          <w:lang w:eastAsia="en-GB"/>
        </w:rPr>
        <w:t>Jin</w:t>
      </w:r>
      <w:r w:rsidR="00FB7685">
        <w:rPr>
          <w:rFonts w:eastAsia="Times New Roman" w:cstheme="minorHAnsi"/>
          <w:u w:val="single"/>
          <w:lang w:eastAsia="en-GB"/>
        </w:rPr>
        <w:fldChar w:fldCharType="end"/>
      </w:r>
      <w:r w:rsidR="00150FBC" w:rsidRPr="00B23488">
        <w:rPr>
          <w:rFonts w:eastAsia="Times New Roman" w:cstheme="minorHAnsi"/>
          <w:lang w:eastAsia="en-GB"/>
        </w:rPr>
        <w:t>First</w:t>
      </w:r>
      <w:proofErr w:type="spellEnd"/>
      <w:r w:rsidR="00150FBC" w:rsidRPr="00B23488">
        <w:rPr>
          <w:rFonts w:eastAsia="Times New Roman" w:cstheme="minorHAnsi"/>
          <w:lang w:eastAsia="en-GB"/>
        </w:rPr>
        <w:t xml:space="preserve"> Published June 6, </w:t>
      </w:r>
      <w:r w:rsidR="00C85610" w:rsidRPr="00B23488">
        <w:rPr>
          <w:rFonts w:eastAsia="Times New Roman" w:cstheme="minorHAnsi"/>
          <w:lang w:eastAsia="en-GB"/>
        </w:rPr>
        <w:t>2021,</w:t>
      </w:r>
      <w:r w:rsidR="00150FBC" w:rsidRPr="00B23488">
        <w:rPr>
          <w:rFonts w:eastAsia="Times New Roman" w:cstheme="minorHAnsi"/>
          <w:lang w:eastAsia="en-GB"/>
        </w:rPr>
        <w:t> Research Artic</w:t>
      </w:r>
      <w:r w:rsidR="001F34A1" w:rsidRPr="00B23488">
        <w:rPr>
          <w:rFonts w:eastAsia="Times New Roman" w:cstheme="minorHAnsi"/>
          <w:lang w:eastAsia="en-GB"/>
        </w:rPr>
        <w:t>les</w:t>
      </w:r>
    </w:p>
    <w:p w14:paraId="148E27B9" w14:textId="10DD3F89" w:rsidR="00740EB8" w:rsidRPr="00B23488" w:rsidRDefault="000000B5" w:rsidP="00DC184F">
      <w:pPr>
        <w:spacing w:after="150" w:line="240" w:lineRule="auto"/>
        <w:rPr>
          <w:rFonts w:eastAsia="Times New Roman" w:cstheme="minorHAnsi"/>
          <w:u w:val="single"/>
          <w:lang w:eastAsia="en-GB"/>
        </w:rPr>
      </w:pPr>
      <w:hyperlink r:id="rId23" w:history="1">
        <w:r w:rsidR="00740EB8" w:rsidRPr="00B23488">
          <w:rPr>
            <w:rStyle w:val="Hyperlink"/>
            <w:rFonts w:eastAsia="Times New Roman" w:cstheme="minorHAnsi"/>
            <w:color w:val="auto"/>
            <w:lang w:eastAsia="en-GB"/>
          </w:rPr>
          <w:t>https://doi.org/10.1177/23294884211020491</w:t>
        </w:r>
      </w:hyperlink>
    </w:p>
    <w:p w14:paraId="364CBA27" w14:textId="75DDC9D7" w:rsidR="00740EB8" w:rsidRPr="00B23488" w:rsidRDefault="00740EB8" w:rsidP="00DC184F">
      <w:pPr>
        <w:spacing w:after="150" w:line="240" w:lineRule="auto"/>
        <w:rPr>
          <w:rFonts w:eastAsia="Times New Roman" w:cstheme="minorHAnsi"/>
          <w:u w:val="single"/>
          <w:lang w:eastAsia="en-GB"/>
        </w:rPr>
      </w:pPr>
      <w:r w:rsidRPr="00B23488">
        <w:rPr>
          <w:rFonts w:cstheme="minorHAnsi"/>
          <w:shd w:val="clear" w:color="auto" w:fill="FFFFFF"/>
        </w:rPr>
        <w:t>White, R. (</w:t>
      </w:r>
      <w:r w:rsidRPr="00B23488">
        <w:rPr>
          <w:rStyle w:val="nlmyear"/>
          <w:rFonts w:cstheme="minorHAnsi"/>
          <w:shd w:val="clear" w:color="auto" w:fill="FFFFFF"/>
        </w:rPr>
        <w:t>1959</w:t>
      </w:r>
      <w:r w:rsidRPr="00B23488">
        <w:rPr>
          <w:rFonts w:cstheme="minorHAnsi"/>
          <w:shd w:val="clear" w:color="auto" w:fill="FFFFFF"/>
        </w:rPr>
        <w:t>). </w:t>
      </w:r>
      <w:r w:rsidRPr="00B23488">
        <w:rPr>
          <w:rStyle w:val="nlmarticle-title"/>
          <w:rFonts w:cstheme="minorHAnsi"/>
          <w:shd w:val="clear" w:color="auto" w:fill="FFFFFF"/>
        </w:rPr>
        <w:t>Motivation reconsidered: The concept of competence</w:t>
      </w:r>
      <w:r w:rsidRPr="00B23488">
        <w:rPr>
          <w:rFonts w:cstheme="minorHAnsi"/>
          <w:shd w:val="clear" w:color="auto" w:fill="FFFFFF"/>
        </w:rPr>
        <w:t>. Psychological Review, 66(5), </w:t>
      </w:r>
      <w:r w:rsidRPr="00B23488">
        <w:rPr>
          <w:rStyle w:val="nlmfpage"/>
          <w:rFonts w:cstheme="minorHAnsi"/>
          <w:shd w:val="clear" w:color="auto" w:fill="FFFFFF"/>
        </w:rPr>
        <w:t>279</w:t>
      </w:r>
      <w:r w:rsidRPr="00B23488">
        <w:rPr>
          <w:rFonts w:cstheme="minorHAnsi"/>
          <w:shd w:val="clear" w:color="auto" w:fill="FFFFFF"/>
        </w:rPr>
        <w:t>–</w:t>
      </w:r>
      <w:r w:rsidRPr="00B23488">
        <w:rPr>
          <w:rStyle w:val="nlmlpage"/>
          <w:rFonts w:cstheme="minorHAnsi"/>
          <w:shd w:val="clear" w:color="auto" w:fill="FFFFFF"/>
        </w:rPr>
        <w:t>333</w:t>
      </w:r>
    </w:p>
    <w:tbl>
      <w:tblPr>
        <w:tblpPr w:leftFromText="180" w:rightFromText="180" w:vertAnchor="text" w:horzAnchor="margin" w:tblpY="263"/>
        <w:tblOverlap w:val="never"/>
        <w:tblW w:w="0" w:type="auto"/>
        <w:tblCellSpacing w:w="15" w:type="dxa"/>
        <w:tblCellMar>
          <w:top w:w="150" w:type="dxa"/>
          <w:left w:w="15" w:type="dxa"/>
          <w:bottom w:w="30" w:type="dxa"/>
          <w:right w:w="15" w:type="dxa"/>
        </w:tblCellMar>
        <w:tblLook w:val="04A0" w:firstRow="1" w:lastRow="0" w:firstColumn="1" w:lastColumn="0" w:noHBand="0" w:noVBand="1"/>
      </w:tblPr>
      <w:tblGrid>
        <w:gridCol w:w="8931"/>
        <w:gridCol w:w="95"/>
      </w:tblGrid>
      <w:tr w:rsidR="00B23488" w:rsidRPr="00B23488" w14:paraId="5043161C" w14:textId="77777777" w:rsidTr="0027177A">
        <w:trPr>
          <w:tblCellSpacing w:w="15" w:type="dxa"/>
        </w:trPr>
        <w:tc>
          <w:tcPr>
            <w:tcW w:w="0" w:type="auto"/>
            <w:hideMark/>
          </w:tcPr>
          <w:p w14:paraId="700444B8" w14:textId="0DA3B4B9" w:rsidR="00740EB8" w:rsidRPr="00B23488" w:rsidRDefault="00740EB8" w:rsidP="0027177A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  <w:r w:rsidRPr="00B23488">
              <w:rPr>
                <w:rFonts w:cstheme="minorHAnsi"/>
                <w:shd w:val="clear" w:color="auto" w:fill="FFFFFF"/>
              </w:rPr>
              <w:t>Tan, H. H., Tan, C. S. [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2000</w:t>
            </w:r>
            <w:r w:rsidRPr="00B23488">
              <w:rPr>
                <w:rFonts w:cstheme="minorHAnsi"/>
                <w:shd w:val="clear" w:color="auto" w:fill="FFFFFF"/>
              </w:rPr>
              <w:t>]. </w:t>
            </w:r>
            <w:r w:rsidRPr="00B23488">
              <w:rPr>
                <w:rStyle w:val="nlmarticle-title"/>
                <w:rFonts w:cstheme="minorHAnsi"/>
                <w:shd w:val="clear" w:color="auto" w:fill="FFFFFF"/>
              </w:rPr>
              <w:t xml:space="preserve">"Toward the differentiation of trust in supervisor and trust in </w:t>
            </w:r>
            <w:r w:rsidR="00C37F44">
              <w:rPr>
                <w:rStyle w:val="nlmarticle-title"/>
                <w:rFonts w:cstheme="minorHAnsi"/>
                <w:shd w:val="clear" w:color="auto" w:fill="FFFFFF"/>
              </w:rPr>
              <w:t xml:space="preserve">the </w:t>
            </w:r>
            <w:r w:rsidR="00BA3E57" w:rsidRPr="00B23488">
              <w:rPr>
                <w:rStyle w:val="nlmarticle-title"/>
                <w:rFonts w:cstheme="minorHAnsi"/>
                <w:shd w:val="clear" w:color="auto" w:fill="FFFFFF"/>
              </w:rPr>
              <w:t>workplace</w:t>
            </w:r>
            <w:r w:rsidRPr="00B23488">
              <w:rPr>
                <w:rFonts w:cstheme="minorHAnsi"/>
                <w:shd w:val="clear" w:color="auto" w:fill="FFFFFF"/>
              </w:rPr>
              <w:t xml:space="preserve">." (“Toward the differentiation of trust in supervisor and ...”) (“Toward the </w:t>
            </w:r>
            <w:r w:rsidRPr="00B23488">
              <w:rPr>
                <w:rFonts w:cstheme="minorHAnsi"/>
                <w:shd w:val="clear" w:color="auto" w:fill="FFFFFF"/>
              </w:rPr>
              <w:lastRenderedPageBreak/>
              <w:t>differentiation of trust in supervisor and ...”) Genetic, Social, and General Psychology Monographs, 126(2), </w:t>
            </w:r>
            <w:r w:rsidRPr="00B23488">
              <w:rPr>
                <w:rStyle w:val="nlmfpage"/>
                <w:rFonts w:cstheme="minorHAnsi"/>
                <w:shd w:val="clear" w:color="auto" w:fill="FFFFFF"/>
              </w:rPr>
              <w:t>241</w:t>
            </w:r>
          </w:p>
        </w:tc>
        <w:tc>
          <w:tcPr>
            <w:tcW w:w="50" w:type="dxa"/>
          </w:tcPr>
          <w:p w14:paraId="6ECD2CF8" w14:textId="77777777" w:rsidR="00740EB8" w:rsidRPr="00B23488" w:rsidRDefault="00740EB8" w:rsidP="0027177A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</w:tc>
      </w:tr>
      <w:tr w:rsidR="00B23488" w:rsidRPr="00B23488" w14:paraId="23EF192E" w14:textId="77777777" w:rsidTr="0027177A">
        <w:trPr>
          <w:tblCellSpacing w:w="15" w:type="dxa"/>
        </w:trPr>
        <w:tc>
          <w:tcPr>
            <w:tcW w:w="0" w:type="auto"/>
            <w:hideMark/>
          </w:tcPr>
          <w:p w14:paraId="381207B9" w14:textId="77777777" w:rsidR="00C14A84" w:rsidRPr="00B23488" w:rsidRDefault="00C14A84" w:rsidP="00C14A84">
            <w:pPr>
              <w:rPr>
                <w:rFonts w:cstheme="minorHAnsi"/>
                <w:shd w:val="clear" w:color="auto" w:fill="FFFFFF"/>
              </w:rPr>
            </w:pPr>
            <w:r w:rsidRPr="00B23488">
              <w:rPr>
                <w:rFonts w:cstheme="minorHAnsi"/>
                <w:shd w:val="clear" w:color="auto" w:fill="FFFFFF"/>
              </w:rPr>
              <w:t>Seppänen, R., Kosonen, M., Vanhala, M., Ellonen, H. K. [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2014</w:t>
            </w:r>
            <w:r w:rsidRPr="00B23488">
              <w:rPr>
                <w:rFonts w:cstheme="minorHAnsi"/>
                <w:shd w:val="clear" w:color="auto" w:fill="FFFFFF"/>
              </w:rPr>
              <w:t>]. </w:t>
            </w:r>
          </w:p>
          <w:p w14:paraId="38B41F4B" w14:textId="77777777" w:rsidR="00740EB8" w:rsidRPr="00B23488" w:rsidRDefault="00740EB8" w:rsidP="0027177A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50" w:type="dxa"/>
          </w:tcPr>
          <w:p w14:paraId="71214208" w14:textId="77777777" w:rsidR="00740EB8" w:rsidRPr="00B23488" w:rsidRDefault="00740EB8" w:rsidP="0027177A">
            <w:pPr>
              <w:spacing w:after="0" w:line="240" w:lineRule="auto"/>
              <w:rPr>
                <w:rFonts w:eastAsia="Times New Roman" w:cstheme="minorHAnsi"/>
                <w:noProof/>
                <w:lang w:eastAsia="en-GB"/>
              </w:rPr>
            </w:pPr>
          </w:p>
        </w:tc>
      </w:tr>
      <w:tr w:rsidR="00B23488" w:rsidRPr="00B23488" w14:paraId="6426111A" w14:textId="77777777" w:rsidTr="0027177A">
        <w:trPr>
          <w:tblCellSpacing w:w="15" w:type="dxa"/>
        </w:trPr>
        <w:tc>
          <w:tcPr>
            <w:tcW w:w="0" w:type="auto"/>
          </w:tcPr>
          <w:p w14:paraId="49C7B8A1" w14:textId="231403B7" w:rsidR="00C14A84" w:rsidRPr="00B23488" w:rsidRDefault="00C14A84" w:rsidP="00C14A84">
            <w:pPr>
              <w:rPr>
                <w:rFonts w:cstheme="minorHAnsi"/>
                <w:shd w:val="clear" w:color="auto" w:fill="FFFFFF"/>
              </w:rPr>
            </w:pPr>
            <w:r w:rsidRPr="00B23488">
              <w:rPr>
                <w:rStyle w:val="nlmarticle-title"/>
                <w:rFonts w:cstheme="minorHAnsi"/>
                <w:shd w:val="clear" w:color="auto" w:fill="FFFFFF"/>
              </w:rPr>
              <w:t xml:space="preserve">Building </w:t>
            </w:r>
            <w:r w:rsidR="00C37F44">
              <w:rPr>
                <w:rStyle w:val="nlmarticle-title"/>
                <w:rFonts w:cstheme="minorHAnsi"/>
                <w:shd w:val="clear" w:color="auto" w:fill="FFFFFF"/>
              </w:rPr>
              <w:t>intra-organizational</w:t>
            </w:r>
            <w:r w:rsidRPr="00B23488">
              <w:rPr>
                <w:rStyle w:val="nlmarticle-title"/>
                <w:rFonts w:cstheme="minorHAnsi"/>
                <w:shd w:val="clear" w:color="auto" w:fill="FFFFFF"/>
              </w:rPr>
              <w:t xml:space="preserve"> trust with managerial communications</w:t>
            </w:r>
            <w:r w:rsidRPr="00B23488">
              <w:rPr>
                <w:rFonts w:cstheme="minorHAnsi"/>
                <w:shd w:val="clear" w:color="auto" w:fill="FFFFFF"/>
              </w:rPr>
              <w:t>. International Journal of Management Practice, 7(2), </w:t>
            </w:r>
            <w:r w:rsidRPr="00B23488">
              <w:rPr>
                <w:rStyle w:val="nlmfpage"/>
                <w:rFonts w:cstheme="minorHAnsi"/>
                <w:shd w:val="clear" w:color="auto" w:fill="FFFFFF"/>
              </w:rPr>
              <w:t>108</w:t>
            </w:r>
            <w:r w:rsidRPr="00B23488">
              <w:rPr>
                <w:rFonts w:cstheme="minorHAnsi"/>
                <w:shd w:val="clear" w:color="auto" w:fill="FFFFFF"/>
              </w:rPr>
              <w:t>–</w:t>
            </w:r>
            <w:r w:rsidRPr="00B23488">
              <w:rPr>
                <w:rStyle w:val="nlmlpage"/>
                <w:rFonts w:cstheme="minorHAnsi"/>
                <w:shd w:val="clear" w:color="auto" w:fill="FFFFFF"/>
              </w:rPr>
              <w:t>125</w:t>
            </w:r>
            <w:r w:rsidRPr="00B23488">
              <w:rPr>
                <w:rFonts w:cstheme="minorHAnsi"/>
                <w:shd w:val="clear" w:color="auto" w:fill="FFFFFF"/>
              </w:rPr>
              <w:t>.</w:t>
            </w:r>
          </w:p>
          <w:p w14:paraId="1F212E1B" w14:textId="77777777" w:rsidR="00C14A84" w:rsidRPr="00B23488" w:rsidRDefault="00C14A84" w:rsidP="00C14A84">
            <w:pPr>
              <w:rPr>
                <w:rFonts w:cstheme="minorHAnsi"/>
                <w:shd w:val="clear" w:color="auto" w:fill="FFFFFF"/>
              </w:rPr>
            </w:pPr>
            <w:r w:rsidRPr="00B23488">
              <w:rPr>
                <w:rFonts w:cstheme="minorHAnsi"/>
                <w:shd w:val="clear" w:color="auto" w:fill="FFFFFF"/>
              </w:rPr>
              <w:t>Sarros, J. C., Luca, E., Densten, I., Santora, J. C. (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2014</w:t>
            </w:r>
            <w:r w:rsidRPr="00B23488">
              <w:rPr>
                <w:rFonts w:cstheme="minorHAnsi"/>
                <w:shd w:val="clear" w:color="auto" w:fill="FFFFFF"/>
              </w:rPr>
              <w:t>). </w:t>
            </w:r>
            <w:r w:rsidRPr="00B23488">
              <w:rPr>
                <w:rStyle w:val="nlmarticle-title"/>
                <w:rFonts w:cstheme="minorHAnsi"/>
                <w:shd w:val="clear" w:color="auto" w:fill="FFFFFF"/>
              </w:rPr>
              <w:t>Leaders and their use of motivating language</w:t>
            </w:r>
            <w:r w:rsidRPr="00B23488">
              <w:rPr>
                <w:rFonts w:cstheme="minorHAnsi"/>
                <w:shd w:val="clear" w:color="auto" w:fill="FFFFFF"/>
              </w:rPr>
              <w:t>. Leadership &amp; Organization Development Journal, 35(3), </w:t>
            </w:r>
            <w:r w:rsidRPr="00B23488">
              <w:rPr>
                <w:rStyle w:val="nlmfpage"/>
                <w:rFonts w:cstheme="minorHAnsi"/>
                <w:shd w:val="clear" w:color="auto" w:fill="FFFFFF"/>
              </w:rPr>
              <w:t>226</w:t>
            </w:r>
            <w:r w:rsidRPr="00B23488">
              <w:rPr>
                <w:rFonts w:cstheme="minorHAnsi"/>
                <w:shd w:val="clear" w:color="auto" w:fill="FFFFFF"/>
              </w:rPr>
              <w:t>–</w:t>
            </w:r>
            <w:r w:rsidRPr="00B23488">
              <w:rPr>
                <w:rStyle w:val="nlmlpage"/>
                <w:rFonts w:cstheme="minorHAnsi"/>
                <w:shd w:val="clear" w:color="auto" w:fill="FFFFFF"/>
              </w:rPr>
              <w:t>240</w:t>
            </w:r>
            <w:r w:rsidRPr="00B23488">
              <w:rPr>
                <w:rFonts w:cstheme="minorHAnsi"/>
                <w:shd w:val="clear" w:color="auto" w:fill="FFFFFF"/>
              </w:rPr>
              <w:t>.</w:t>
            </w:r>
          </w:p>
          <w:p w14:paraId="05EA82DC" w14:textId="77777777" w:rsidR="00C14A84" w:rsidRPr="00B23488" w:rsidRDefault="00C14A84" w:rsidP="00C14A84">
            <w:pPr>
              <w:rPr>
                <w:rFonts w:cstheme="minorHAnsi"/>
                <w:shd w:val="clear" w:color="auto" w:fill="FFFFFF"/>
              </w:rPr>
            </w:pPr>
            <w:r w:rsidRPr="00B23488">
              <w:rPr>
                <w:rFonts w:cstheme="minorHAnsi"/>
                <w:shd w:val="clear" w:color="auto" w:fill="FFFFFF"/>
              </w:rPr>
              <w:t>Men, R., Bowen, S. [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2017</w:t>
            </w:r>
            <w:r w:rsidRPr="00B23488">
              <w:rPr>
                <w:rFonts w:cstheme="minorHAnsi"/>
                <w:shd w:val="clear" w:color="auto" w:fill="FFFFFF"/>
              </w:rPr>
              <w:t>]. Excellence in internal communication management. Business Expert Press.</w:t>
            </w:r>
          </w:p>
          <w:p w14:paraId="11BED55F" w14:textId="1651880A" w:rsidR="00C14A84" w:rsidRPr="00B23488" w:rsidRDefault="00C14A84" w:rsidP="00C14A84">
            <w:pPr>
              <w:rPr>
                <w:rFonts w:cstheme="minorHAnsi"/>
                <w:shd w:val="clear" w:color="auto" w:fill="FFFFFF"/>
              </w:rPr>
            </w:pPr>
            <w:bookmarkStart w:id="2" w:name="_Hlk98230444"/>
            <w:r w:rsidRPr="00B23488">
              <w:rPr>
                <w:rFonts w:cstheme="minorHAnsi"/>
                <w:shd w:val="clear" w:color="auto" w:fill="FFFFFF"/>
              </w:rPr>
              <w:t>Mayfield, J., Mayfield, M. (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2018</w:t>
            </w:r>
            <w:bookmarkEnd w:id="2"/>
            <w:r w:rsidRPr="00B23488">
              <w:rPr>
                <w:rFonts w:cstheme="minorHAnsi"/>
                <w:shd w:val="clear" w:color="auto" w:fill="FFFFFF"/>
              </w:rPr>
              <w:t xml:space="preserve">). Motivating language theory: Effective </w:t>
            </w:r>
            <w:r w:rsidR="00C37F44">
              <w:rPr>
                <w:rFonts w:cstheme="minorHAnsi"/>
                <w:shd w:val="clear" w:color="auto" w:fill="FFFFFF"/>
              </w:rPr>
              <w:t>leaders</w:t>
            </w:r>
            <w:r w:rsidRPr="00B23488">
              <w:rPr>
                <w:rFonts w:cstheme="minorHAnsi"/>
                <w:shd w:val="clear" w:color="auto" w:fill="FFFFFF"/>
              </w:rPr>
              <w:t xml:space="preserve"> talk in the workplace. </w:t>
            </w:r>
            <w:r w:rsidRPr="00B23488">
              <w:rPr>
                <w:rStyle w:val="nlmpublisher-name"/>
                <w:rFonts w:cstheme="minorHAnsi"/>
                <w:shd w:val="clear" w:color="auto" w:fill="FFFFFF"/>
              </w:rPr>
              <w:t>Palgrave Macmillan</w:t>
            </w:r>
            <w:r w:rsidRPr="00B23488">
              <w:rPr>
                <w:rFonts w:cstheme="minorHAnsi"/>
                <w:shd w:val="clear" w:color="auto" w:fill="FFFFFF"/>
              </w:rPr>
              <w:t>.</w:t>
            </w:r>
          </w:p>
          <w:p w14:paraId="26A5BF52" w14:textId="2202600C" w:rsidR="00740EB8" w:rsidRPr="00B23488" w:rsidRDefault="00C14A84" w:rsidP="0027177A">
            <w:pPr>
              <w:spacing w:after="0" w:line="240" w:lineRule="auto"/>
              <w:rPr>
                <w:rFonts w:eastAsia="Times New Roman" w:cstheme="minorHAnsi"/>
                <w:noProof/>
                <w:lang w:eastAsia="en-GB"/>
              </w:rPr>
            </w:pPr>
            <w:r w:rsidRPr="00B23488">
              <w:rPr>
                <w:rFonts w:eastAsia="Times New Roman" w:cstheme="minorHAnsi"/>
                <w:lang w:eastAsia="en-GB"/>
              </w:rPr>
              <w:t>Kniffin, K. M., Narayanan, J., Anseel, F., Antonakis, J., Ashford, S. P., Bakker, A. B., Bamberger, P., Bapuji, H., Bhave, D. P., Choi, V. K., Creary, S. J., Demerouti, E., Flynn, F. J., Gelfand, M. J., Greer, L. L., Johns, G., Kesebir, S., Klein, P. G., et al. (2021). COVID-19 and the workplace: Implications, issues, and insights for future research and action. American Psychologist, 76(1), 63.</w:t>
            </w:r>
          </w:p>
        </w:tc>
        <w:tc>
          <w:tcPr>
            <w:tcW w:w="50" w:type="dxa"/>
          </w:tcPr>
          <w:p w14:paraId="3FA97CD0" w14:textId="77777777" w:rsidR="00740EB8" w:rsidRPr="00B23488" w:rsidRDefault="00740EB8" w:rsidP="0027177A">
            <w:pPr>
              <w:spacing w:after="0" w:line="240" w:lineRule="auto"/>
              <w:rPr>
                <w:rFonts w:eastAsia="Times New Roman" w:cstheme="minorHAnsi"/>
                <w:noProof/>
                <w:lang w:eastAsia="en-GB"/>
              </w:rPr>
            </w:pPr>
          </w:p>
        </w:tc>
      </w:tr>
      <w:tr w:rsidR="00B23488" w:rsidRPr="00B23488" w14:paraId="22459750" w14:textId="77777777" w:rsidTr="0027177A">
        <w:trPr>
          <w:tblCellSpacing w:w="15" w:type="dxa"/>
        </w:trPr>
        <w:tc>
          <w:tcPr>
            <w:tcW w:w="0" w:type="auto"/>
          </w:tcPr>
          <w:p w14:paraId="6EB77C14" w14:textId="77777777" w:rsidR="00C14A84" w:rsidRPr="00B23488" w:rsidRDefault="00C14A84" w:rsidP="00C14A84">
            <w:pPr>
              <w:spacing w:after="0" w:line="300" w:lineRule="atLeast"/>
              <w:rPr>
                <w:rFonts w:eastAsia="Times New Roman" w:cstheme="minorHAnsi"/>
                <w:lang w:eastAsia="en-GB"/>
              </w:rPr>
            </w:pPr>
            <w:r w:rsidRPr="00B23488">
              <w:rPr>
                <w:rFonts w:eastAsia="Times New Roman" w:cstheme="minorHAnsi"/>
                <w:lang w:eastAsia="en-GB"/>
              </w:rPr>
              <w:br/>
              <w:t>Dirks, K. T., Ferrin, D. L. (2002). Trust in leadership: Meta-analytic findings and implications for research and practice. Journal of Applied Psychology, 87(4), 611–628.</w:t>
            </w:r>
            <w:r w:rsidRPr="00B23488">
              <w:rPr>
                <w:rFonts w:eastAsia="Times New Roman" w:cstheme="minorHAnsi"/>
                <w:lang w:eastAsia="en-GB"/>
              </w:rPr>
              <w:br/>
            </w:r>
            <w:hyperlink r:id="rId24" w:history="1">
              <w:r w:rsidRPr="00B23488">
                <w:rPr>
                  <w:rFonts w:eastAsia="Times New Roman" w:cstheme="minorHAnsi"/>
                  <w:u w:val="single"/>
                  <w:lang w:eastAsia="en-GB"/>
                </w:rPr>
                <w:t>Google Scholar</w:t>
              </w:r>
            </w:hyperlink>
            <w:r w:rsidRPr="00B23488">
              <w:rPr>
                <w:rFonts w:eastAsia="Times New Roman" w:cstheme="minorHAnsi"/>
                <w:lang w:eastAsia="en-GB"/>
              </w:rPr>
              <w:t> | </w:t>
            </w:r>
            <w:hyperlink r:id="rId25" w:history="1">
              <w:r w:rsidRPr="00B23488">
                <w:rPr>
                  <w:rFonts w:eastAsia="Times New Roman" w:cstheme="minorHAnsi"/>
                  <w:u w:val="single"/>
                  <w:lang w:eastAsia="en-GB"/>
                </w:rPr>
                <w:t>Crossref</w:t>
              </w:r>
            </w:hyperlink>
            <w:r w:rsidRPr="00B23488">
              <w:rPr>
                <w:rFonts w:eastAsia="Times New Roman" w:cstheme="minorHAnsi"/>
                <w:lang w:eastAsia="en-GB"/>
              </w:rPr>
              <w:t> | </w:t>
            </w:r>
            <w:hyperlink r:id="rId26" w:history="1">
              <w:r w:rsidRPr="00B23488">
                <w:rPr>
                  <w:rFonts w:eastAsia="Times New Roman" w:cstheme="minorHAnsi"/>
                  <w:u w:val="single"/>
                  <w:lang w:eastAsia="en-GB"/>
                </w:rPr>
                <w:t>Medline</w:t>
              </w:r>
            </w:hyperlink>
            <w:r w:rsidRPr="00B23488">
              <w:rPr>
                <w:rFonts w:eastAsia="Times New Roman" w:cstheme="minorHAnsi"/>
                <w:lang w:eastAsia="en-GB"/>
              </w:rPr>
              <w:t> | </w:t>
            </w:r>
            <w:hyperlink r:id="rId27" w:history="1">
              <w:r w:rsidRPr="00B23488">
                <w:rPr>
                  <w:rFonts w:eastAsia="Times New Roman" w:cstheme="minorHAnsi"/>
                  <w:u w:val="single"/>
                  <w:lang w:eastAsia="en-GB"/>
                </w:rPr>
                <w:t>ISI</w:t>
              </w:r>
            </w:hyperlink>
          </w:p>
          <w:p w14:paraId="236AEE9C" w14:textId="77777777" w:rsidR="00740EB8" w:rsidRPr="00B23488" w:rsidRDefault="00740EB8" w:rsidP="0027177A">
            <w:pPr>
              <w:spacing w:after="0" w:line="240" w:lineRule="auto"/>
              <w:jc w:val="both"/>
              <w:rPr>
                <w:rFonts w:eastAsia="Times New Roman" w:cstheme="minorHAnsi"/>
                <w:noProof/>
                <w:lang w:eastAsia="en-GB"/>
              </w:rPr>
            </w:pPr>
          </w:p>
          <w:p w14:paraId="58509A2E" w14:textId="554F0BA1" w:rsidR="00740EB8" w:rsidRPr="00B23488" w:rsidRDefault="00C14A84" w:rsidP="0027177A">
            <w:pPr>
              <w:spacing w:after="0" w:line="240" w:lineRule="auto"/>
              <w:jc w:val="both"/>
              <w:rPr>
                <w:rFonts w:eastAsia="Times New Roman" w:cstheme="minorHAnsi"/>
                <w:noProof/>
                <w:lang w:eastAsia="en-GB"/>
              </w:rPr>
            </w:pPr>
            <w:r w:rsidRPr="00B23488">
              <w:rPr>
                <w:rFonts w:cstheme="minorHAnsi"/>
                <w:shd w:val="clear" w:color="auto" w:fill="FFFFFF"/>
              </w:rPr>
              <w:t>Deci, E. L., Ryan, R. M., Gagné, M., Leone, D. R., Usunov, J., Kornazheva, B. P. (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2001</w:t>
            </w:r>
            <w:r w:rsidRPr="00B23488">
              <w:rPr>
                <w:rFonts w:cstheme="minorHAnsi"/>
                <w:shd w:val="clear" w:color="auto" w:fill="FFFFFF"/>
              </w:rPr>
              <w:t>). </w:t>
            </w:r>
            <w:r w:rsidRPr="00B23488">
              <w:rPr>
                <w:rStyle w:val="nlmarticle-title"/>
                <w:rFonts w:cstheme="minorHAnsi"/>
                <w:shd w:val="clear" w:color="auto" w:fill="FFFFFF"/>
              </w:rPr>
              <w:t>Need satisfaction, motivation, and well-being in the work organizations of a former Eastern bloc country: A cross-cultural study of self-determination</w:t>
            </w:r>
            <w:r w:rsidRPr="00B23488">
              <w:rPr>
                <w:rFonts w:cstheme="minorHAnsi"/>
                <w:shd w:val="clear" w:color="auto" w:fill="FFFFFF"/>
              </w:rPr>
              <w:t>. Personality and Social Psychology Bulletin, 27(8), </w:t>
            </w:r>
            <w:r w:rsidRPr="00B23488">
              <w:rPr>
                <w:rStyle w:val="nlmfpage"/>
                <w:rFonts w:cstheme="minorHAnsi"/>
                <w:shd w:val="clear" w:color="auto" w:fill="FFFFFF"/>
              </w:rPr>
              <w:t>930</w:t>
            </w:r>
            <w:r w:rsidRPr="00B23488">
              <w:rPr>
                <w:rFonts w:cstheme="minorHAnsi"/>
                <w:shd w:val="clear" w:color="auto" w:fill="FFFFFF"/>
              </w:rPr>
              <w:t>–</w:t>
            </w:r>
            <w:r w:rsidRPr="00B23488">
              <w:rPr>
                <w:rStyle w:val="nlmlpage"/>
                <w:rFonts w:cstheme="minorHAnsi"/>
                <w:shd w:val="clear" w:color="auto" w:fill="FFFFFF"/>
              </w:rPr>
              <w:t>942</w:t>
            </w:r>
            <w:r w:rsidRPr="00B23488">
              <w:rPr>
                <w:rFonts w:cstheme="minorHAnsi"/>
                <w:shd w:val="clear" w:color="auto" w:fill="FFFFFF"/>
              </w:rPr>
              <w:t>.</w:t>
            </w:r>
          </w:p>
        </w:tc>
        <w:tc>
          <w:tcPr>
            <w:tcW w:w="50" w:type="dxa"/>
          </w:tcPr>
          <w:p w14:paraId="2737C9CD" w14:textId="77777777" w:rsidR="00740EB8" w:rsidRPr="00B23488" w:rsidRDefault="00740EB8" w:rsidP="0027177A">
            <w:pPr>
              <w:spacing w:after="0" w:line="240" w:lineRule="auto"/>
              <w:jc w:val="both"/>
              <w:rPr>
                <w:rFonts w:eastAsia="Times New Roman" w:cstheme="minorHAnsi"/>
                <w:noProof/>
                <w:lang w:eastAsia="en-GB"/>
              </w:rPr>
            </w:pPr>
          </w:p>
        </w:tc>
      </w:tr>
    </w:tbl>
    <w:p w14:paraId="4465D1DA" w14:textId="77777777" w:rsidR="00DC2C4D" w:rsidRPr="00B23488" w:rsidRDefault="00DC2C4D">
      <w:pPr>
        <w:rPr>
          <w:rFonts w:cstheme="minorHAnsi"/>
          <w:shd w:val="clear" w:color="auto" w:fill="FFFFFF"/>
        </w:rPr>
      </w:pPr>
    </w:p>
    <w:p w14:paraId="4879027B" w14:textId="1295F020" w:rsidR="00C14A84" w:rsidRPr="00B23488" w:rsidRDefault="00C14A84" w:rsidP="00C14A84">
      <w:pPr>
        <w:spacing w:after="0" w:line="300" w:lineRule="atLeast"/>
        <w:rPr>
          <w:rFonts w:cstheme="minorHAnsi"/>
          <w:shd w:val="clear" w:color="auto" w:fill="FFFFFF"/>
        </w:rPr>
      </w:pPr>
      <w:r w:rsidRPr="00B23488">
        <w:rPr>
          <w:rFonts w:cstheme="minorHAnsi"/>
          <w:shd w:val="clear" w:color="auto" w:fill="FFFFFF"/>
        </w:rPr>
        <w:t>Chathoth, P. K., Mak, B., Jauhari, V., Manaktola, K. (</w:t>
      </w:r>
      <w:r w:rsidRPr="00B23488">
        <w:rPr>
          <w:rStyle w:val="nlmyear"/>
          <w:rFonts w:cstheme="minorHAnsi"/>
          <w:shd w:val="clear" w:color="auto" w:fill="FFFFFF"/>
        </w:rPr>
        <w:t>2007</w:t>
      </w:r>
      <w:r w:rsidRPr="00B23488">
        <w:rPr>
          <w:rFonts w:cstheme="minorHAnsi"/>
          <w:shd w:val="clear" w:color="auto" w:fill="FFFFFF"/>
        </w:rPr>
        <w:t>). </w:t>
      </w:r>
      <w:r w:rsidRPr="00B23488">
        <w:rPr>
          <w:rStyle w:val="nlmarticle-title"/>
          <w:rFonts w:cstheme="minorHAnsi"/>
          <w:shd w:val="clear" w:color="auto" w:fill="FFFFFF"/>
        </w:rPr>
        <w:t>Employees’ perceptions of organizational trust and service climate: A structural model combining their effects on employee satisfaction</w:t>
      </w:r>
      <w:r w:rsidRPr="00B23488">
        <w:rPr>
          <w:rFonts w:cstheme="minorHAnsi"/>
          <w:shd w:val="clear" w:color="auto" w:fill="FFFFFF"/>
        </w:rPr>
        <w:t>. Journal of Hospitality &amp; Tourism Research, 31(3), </w:t>
      </w:r>
      <w:r w:rsidRPr="00B23488">
        <w:rPr>
          <w:rStyle w:val="nlmfpage"/>
          <w:rFonts w:cstheme="minorHAnsi"/>
          <w:shd w:val="clear" w:color="auto" w:fill="FFFFFF"/>
        </w:rPr>
        <w:t>338</w:t>
      </w:r>
      <w:r w:rsidRPr="00B23488">
        <w:rPr>
          <w:rFonts w:cstheme="minorHAnsi"/>
          <w:shd w:val="clear" w:color="auto" w:fill="FFFFFF"/>
        </w:rPr>
        <w:t>–</w:t>
      </w:r>
      <w:r w:rsidRPr="00B23488">
        <w:rPr>
          <w:rStyle w:val="nlmlpage"/>
          <w:rFonts w:cstheme="minorHAnsi"/>
          <w:shd w:val="clear" w:color="auto" w:fill="FFFFFF"/>
        </w:rPr>
        <w:t>357</w:t>
      </w:r>
      <w:r w:rsidRPr="00B23488">
        <w:rPr>
          <w:rFonts w:cstheme="minorHAnsi"/>
          <w:shd w:val="clear" w:color="auto" w:fill="FFFFFF"/>
        </w:rPr>
        <w:t>.</w:t>
      </w:r>
    </w:p>
    <w:p w14:paraId="1D29C86E" w14:textId="77777777" w:rsidR="00B1486D" w:rsidRPr="00B23488" w:rsidRDefault="00B1486D" w:rsidP="00C14A84">
      <w:pPr>
        <w:spacing w:after="0" w:line="300" w:lineRule="atLeast"/>
        <w:rPr>
          <w:rFonts w:eastAsia="Times New Roman" w:cstheme="minorHAnsi"/>
          <w:lang w:eastAsia="en-GB"/>
        </w:rPr>
      </w:pPr>
    </w:p>
    <w:p w14:paraId="41330955" w14:textId="77777777" w:rsidR="00B1486D" w:rsidRPr="00B23488" w:rsidRDefault="002B0D93" w:rsidP="00C14A84">
      <w:pPr>
        <w:spacing w:after="0" w:line="300" w:lineRule="atLeast"/>
        <w:rPr>
          <w:rFonts w:cstheme="minorHAnsi"/>
          <w:shd w:val="clear" w:color="auto" w:fill="FFFFFF"/>
        </w:rPr>
      </w:pPr>
      <w:r w:rsidRPr="00B23488">
        <w:rPr>
          <w:rFonts w:eastAsia="Times New Roman" w:cstheme="minorHAnsi"/>
          <w:lang w:eastAsia="en-GB"/>
        </w:rPr>
        <w:br/>
      </w:r>
      <w:r w:rsidR="00C14A84" w:rsidRPr="00B23488">
        <w:rPr>
          <w:rFonts w:cstheme="minorHAnsi"/>
          <w:shd w:val="clear" w:color="auto" w:fill="FFFFFF"/>
        </w:rPr>
        <w:t>Cardon, P. W., Huang, Y., Power, G. (</w:t>
      </w:r>
      <w:r w:rsidR="00C14A84" w:rsidRPr="00B23488">
        <w:rPr>
          <w:rStyle w:val="nlmyear"/>
          <w:rFonts w:cstheme="minorHAnsi"/>
          <w:shd w:val="clear" w:color="auto" w:fill="FFFFFF"/>
        </w:rPr>
        <w:t>2019</w:t>
      </w:r>
      <w:r w:rsidR="00C14A84" w:rsidRPr="00B23488">
        <w:rPr>
          <w:rFonts w:cstheme="minorHAnsi"/>
          <w:shd w:val="clear" w:color="auto" w:fill="FFFFFF"/>
        </w:rPr>
        <w:t>). </w:t>
      </w:r>
      <w:r w:rsidR="00C14A84" w:rsidRPr="00B23488">
        <w:rPr>
          <w:rStyle w:val="nlmarticle-title"/>
          <w:rFonts w:cstheme="minorHAnsi"/>
          <w:shd w:val="clear" w:color="auto" w:fill="FFFFFF"/>
        </w:rPr>
        <w:t>Leadership communication on internal digital platforms, emotional capital, and corporate performance: The case for leader-centric listening</w:t>
      </w:r>
      <w:r w:rsidR="00C14A84" w:rsidRPr="00B23488">
        <w:rPr>
          <w:rFonts w:cstheme="minorHAnsi"/>
          <w:shd w:val="clear" w:color="auto" w:fill="FFFFFF"/>
        </w:rPr>
        <w:t>. International Journal of Business Communication. Advance online publication. </w:t>
      </w:r>
    </w:p>
    <w:p w14:paraId="436B9ED3" w14:textId="40CB7831" w:rsidR="00C14A84" w:rsidRPr="00B23488" w:rsidRDefault="00B1486D" w:rsidP="00C14A84">
      <w:pPr>
        <w:spacing w:after="0" w:line="300" w:lineRule="atLeast"/>
        <w:rPr>
          <w:rFonts w:cstheme="minorHAnsi"/>
          <w:shd w:val="clear" w:color="auto" w:fill="FFFFFF"/>
        </w:rPr>
      </w:pPr>
      <w:r w:rsidRPr="002E3902">
        <w:rPr>
          <w:rFonts w:cstheme="minorHAnsi"/>
          <w:shd w:val="clear" w:color="auto" w:fill="FFFFFF"/>
        </w:rPr>
        <w:t>https://doi.org/10.1177/2329488419828808</w:t>
      </w:r>
      <w:r w:rsidR="00C14A84" w:rsidRPr="00B23488">
        <w:rPr>
          <w:rFonts w:cstheme="minorHAnsi"/>
          <w:shd w:val="clear" w:color="auto" w:fill="FFFFFF"/>
        </w:rPr>
        <w:t>.</w:t>
      </w:r>
    </w:p>
    <w:p w14:paraId="421C97CE" w14:textId="77777777" w:rsidR="005D2E5E" w:rsidRPr="00B23488" w:rsidRDefault="005D2E5E" w:rsidP="00236865">
      <w:pPr>
        <w:spacing w:after="0" w:line="300" w:lineRule="atLeast"/>
        <w:rPr>
          <w:rFonts w:eastAsia="Times New Roman" w:cstheme="minorHAnsi"/>
          <w:lang w:eastAsia="en-GB"/>
        </w:rPr>
      </w:pPr>
    </w:p>
    <w:p w14:paraId="6A75D67A" w14:textId="77777777" w:rsidR="00E2370C" w:rsidRPr="00B23488" w:rsidRDefault="00E2370C" w:rsidP="00236865">
      <w:pPr>
        <w:spacing w:after="0" w:line="300" w:lineRule="atLeast"/>
        <w:rPr>
          <w:rFonts w:cstheme="minorHAnsi"/>
          <w:shd w:val="clear" w:color="auto" w:fill="FFFFFF"/>
        </w:rPr>
      </w:pPr>
    </w:p>
    <w:p w14:paraId="2071EA85" w14:textId="30F2DC81" w:rsidR="004E6154" w:rsidRPr="00B23488" w:rsidRDefault="001F1EEB">
      <w:pPr>
        <w:rPr>
          <w:rFonts w:cstheme="minorHAnsi"/>
          <w:shd w:val="clear" w:color="auto" w:fill="FFFFFF"/>
        </w:rPr>
      </w:pPr>
      <w:r w:rsidRPr="00B23488">
        <w:rPr>
          <w:rFonts w:cstheme="minorHAnsi"/>
          <w:shd w:val="clear" w:color="auto" w:fill="FFFFFF"/>
        </w:rPr>
        <w:t>Tao, W., Song, B., Ferguson, M. A., Kochhar, S. (</w:t>
      </w:r>
      <w:r w:rsidRPr="00B23488">
        <w:rPr>
          <w:rStyle w:val="nlmyear"/>
          <w:rFonts w:cstheme="minorHAnsi"/>
          <w:shd w:val="clear" w:color="auto" w:fill="FFFFFF"/>
        </w:rPr>
        <w:t>2018</w:t>
      </w:r>
      <w:r w:rsidRPr="00B23488">
        <w:rPr>
          <w:rFonts w:cstheme="minorHAnsi"/>
          <w:shd w:val="clear" w:color="auto" w:fill="FFFFFF"/>
        </w:rPr>
        <w:t>). </w:t>
      </w:r>
      <w:r w:rsidRPr="00B23488">
        <w:rPr>
          <w:rStyle w:val="nlmarticle-title"/>
          <w:rFonts w:cstheme="minorHAnsi"/>
          <w:shd w:val="clear" w:color="auto" w:fill="FFFFFF"/>
        </w:rPr>
        <w:t xml:space="preserve">Employees’ prosocial </w:t>
      </w:r>
      <w:r w:rsidR="002E3902" w:rsidRPr="00B23488">
        <w:rPr>
          <w:rStyle w:val="nlmarticle-title"/>
          <w:rFonts w:cstheme="minorHAnsi"/>
          <w:shd w:val="clear" w:color="auto" w:fill="FFFFFF"/>
        </w:rPr>
        <w:t>behavioural</w:t>
      </w:r>
      <w:r w:rsidRPr="00B23488">
        <w:rPr>
          <w:rStyle w:val="nlmarticle-title"/>
          <w:rFonts w:cstheme="minorHAnsi"/>
          <w:shd w:val="clear" w:color="auto" w:fill="FFFFFF"/>
        </w:rPr>
        <w:t xml:space="preserve"> intentions through empowerment in CSR decision-making</w:t>
      </w:r>
      <w:r w:rsidRPr="00B23488">
        <w:rPr>
          <w:rFonts w:cstheme="minorHAnsi"/>
          <w:shd w:val="clear" w:color="auto" w:fill="FFFFFF"/>
        </w:rPr>
        <w:t>. Public Relations Review, 44(5), </w:t>
      </w:r>
      <w:r w:rsidRPr="00B23488">
        <w:rPr>
          <w:rStyle w:val="nlmfpage"/>
          <w:rFonts w:cstheme="minorHAnsi"/>
          <w:shd w:val="clear" w:color="auto" w:fill="FFFFFF"/>
        </w:rPr>
        <w:t>667</w:t>
      </w:r>
      <w:r w:rsidRPr="00B23488">
        <w:rPr>
          <w:rFonts w:cstheme="minorHAnsi"/>
          <w:shd w:val="clear" w:color="auto" w:fill="FFFFFF"/>
        </w:rPr>
        <w:t>–</w:t>
      </w:r>
      <w:r w:rsidRPr="00B23488">
        <w:rPr>
          <w:rStyle w:val="nlmlpage"/>
          <w:rFonts w:cstheme="minorHAnsi"/>
          <w:shd w:val="clear" w:color="auto" w:fill="FFFFFF"/>
        </w:rPr>
        <w:t>680</w:t>
      </w:r>
      <w:r w:rsidRPr="00B23488">
        <w:rPr>
          <w:rFonts w:cstheme="minorHAnsi"/>
          <w:shd w:val="clear" w:color="auto" w:fill="FFFFFF"/>
        </w:rPr>
        <w:t>.</w:t>
      </w:r>
    </w:p>
    <w:p w14:paraId="2C44ABBD" w14:textId="77777777" w:rsidR="0058030F" w:rsidRPr="00B23488" w:rsidRDefault="001C481A">
      <w:pPr>
        <w:rPr>
          <w:rFonts w:cstheme="minorHAnsi"/>
          <w:shd w:val="clear" w:color="auto" w:fill="FFFFFF"/>
        </w:rPr>
      </w:pPr>
      <w:r w:rsidRPr="00B23488">
        <w:rPr>
          <w:rFonts w:cstheme="minorHAnsi"/>
          <w:shd w:val="clear" w:color="auto" w:fill="FFFFFF"/>
        </w:rPr>
        <w:t>Burke, C. S., Sims, D. E., Lazzara, E. H., Salas, E. (</w:t>
      </w:r>
      <w:r w:rsidRPr="00B23488">
        <w:rPr>
          <w:rStyle w:val="nlmyear"/>
          <w:rFonts w:cstheme="minorHAnsi"/>
          <w:shd w:val="clear" w:color="auto" w:fill="FFFFFF"/>
        </w:rPr>
        <w:t>2007</w:t>
      </w:r>
      <w:r w:rsidRPr="00B23488">
        <w:rPr>
          <w:rFonts w:cstheme="minorHAnsi"/>
          <w:shd w:val="clear" w:color="auto" w:fill="FFFFFF"/>
        </w:rPr>
        <w:t>). </w:t>
      </w:r>
      <w:r w:rsidRPr="00B23488">
        <w:rPr>
          <w:rStyle w:val="nlmarticle-title"/>
          <w:rFonts w:cstheme="minorHAnsi"/>
          <w:shd w:val="clear" w:color="auto" w:fill="FFFFFF"/>
        </w:rPr>
        <w:t>Trust in leadership: A multi-level review and integration</w:t>
      </w:r>
      <w:r w:rsidRPr="00B23488">
        <w:rPr>
          <w:rFonts w:cstheme="minorHAnsi"/>
          <w:shd w:val="clear" w:color="auto" w:fill="FFFFFF"/>
        </w:rPr>
        <w:t>. The Leadership Quarterly, 18(6), </w:t>
      </w:r>
      <w:r w:rsidRPr="00B23488">
        <w:rPr>
          <w:rStyle w:val="nlmfpage"/>
          <w:rFonts w:cstheme="minorHAnsi"/>
          <w:shd w:val="clear" w:color="auto" w:fill="FFFFFF"/>
        </w:rPr>
        <w:t>606</w:t>
      </w:r>
      <w:r w:rsidRPr="00B23488">
        <w:rPr>
          <w:rFonts w:cstheme="minorHAnsi"/>
          <w:shd w:val="clear" w:color="auto" w:fill="FFFFFF"/>
        </w:rPr>
        <w:t>–</w:t>
      </w:r>
      <w:r w:rsidRPr="00B23488">
        <w:rPr>
          <w:rStyle w:val="nlmlpage"/>
          <w:rFonts w:cstheme="minorHAnsi"/>
          <w:shd w:val="clear" w:color="auto" w:fill="FFFFFF"/>
        </w:rPr>
        <w:t>632</w:t>
      </w:r>
      <w:r w:rsidRPr="00B23488">
        <w:rPr>
          <w:rFonts w:cstheme="minorHAnsi"/>
          <w:shd w:val="clear" w:color="auto" w:fill="FFFFFF"/>
        </w:rPr>
        <w:t>.</w:t>
      </w:r>
    </w:p>
    <w:p w14:paraId="3771B065" w14:textId="4626F7BE" w:rsidR="001C481A" w:rsidRPr="00B23488" w:rsidRDefault="00825798">
      <w:pPr>
        <w:rPr>
          <w:rFonts w:cstheme="minorHAnsi"/>
          <w:shd w:val="clear" w:color="auto" w:fill="FFFFFF"/>
        </w:rPr>
      </w:pPr>
      <w:r w:rsidRPr="00B23488">
        <w:rPr>
          <w:rFonts w:cstheme="minorHAnsi"/>
          <w:shd w:val="clear" w:color="auto" w:fill="FFFFFF"/>
        </w:rPr>
        <w:lastRenderedPageBreak/>
        <w:t>Hofmeyr</w:t>
      </w:r>
      <w:r w:rsidR="00EE186F" w:rsidRPr="00B23488">
        <w:rPr>
          <w:rFonts w:cstheme="minorHAnsi"/>
          <w:shd w:val="clear" w:color="auto" w:fill="FFFFFF"/>
        </w:rPr>
        <w:t>, A., Taylor, R., Kennedy, K. (</w:t>
      </w:r>
      <w:r w:rsidR="00EE186F" w:rsidRPr="00B23488">
        <w:rPr>
          <w:rStyle w:val="nlmyear"/>
          <w:rFonts w:cstheme="minorHAnsi"/>
          <w:shd w:val="clear" w:color="auto" w:fill="FFFFFF"/>
        </w:rPr>
        <w:t>2020</w:t>
      </w:r>
      <w:r w:rsidR="00EE186F" w:rsidRPr="00B23488">
        <w:rPr>
          <w:rFonts w:cstheme="minorHAnsi"/>
          <w:shd w:val="clear" w:color="auto" w:fill="FFFFFF"/>
        </w:rPr>
        <w:t>). </w:t>
      </w:r>
      <w:r w:rsidR="00EE186F" w:rsidRPr="00B23488">
        <w:rPr>
          <w:rStyle w:val="nlmarticle-title"/>
          <w:rFonts w:cstheme="minorHAnsi"/>
          <w:shd w:val="clear" w:color="auto" w:fill="FFFFFF"/>
        </w:rPr>
        <w:t>Fostering compassion and reducing burnout: How can health system leaders respond in the Covid-19 pandemic and beyond?</w:t>
      </w:r>
      <w:r w:rsidR="00EE186F" w:rsidRPr="00B23488">
        <w:rPr>
          <w:rFonts w:cstheme="minorHAnsi"/>
          <w:shd w:val="clear" w:color="auto" w:fill="FFFFFF"/>
        </w:rPr>
        <w:t> Nurse Education Today, 94, </w:t>
      </w:r>
      <w:r w:rsidR="00EE186F" w:rsidRPr="00B23488">
        <w:rPr>
          <w:rStyle w:val="nlmfpage"/>
          <w:rFonts w:cstheme="minorHAnsi"/>
          <w:shd w:val="clear" w:color="auto" w:fill="FFFFFF"/>
        </w:rPr>
        <w:t>104502</w:t>
      </w:r>
      <w:r w:rsidR="00EE186F" w:rsidRPr="00B23488">
        <w:rPr>
          <w:rFonts w:cstheme="minorHAnsi"/>
          <w:shd w:val="clear" w:color="auto" w:fill="FFFFFF"/>
        </w:rPr>
        <w:t>.</w:t>
      </w:r>
    </w:p>
    <w:p w14:paraId="50AD5158" w14:textId="04CCEC65" w:rsidR="005C3DFA" w:rsidRPr="00B23488" w:rsidRDefault="009B16D8">
      <w:pPr>
        <w:rPr>
          <w:rFonts w:cstheme="minorHAnsi"/>
        </w:rPr>
      </w:pPr>
      <w:r w:rsidRPr="00B23488">
        <w:rPr>
          <w:rFonts w:cstheme="minorHAnsi"/>
        </w:rPr>
        <w:t>Frederick</w:t>
      </w:r>
      <w:r w:rsidR="00652125" w:rsidRPr="00B23488">
        <w:rPr>
          <w:rFonts w:cstheme="minorHAnsi"/>
        </w:rPr>
        <w:t xml:space="preserve">, </w:t>
      </w:r>
      <w:r w:rsidR="006D7561" w:rsidRPr="00B23488">
        <w:rPr>
          <w:rFonts w:cstheme="minorHAnsi"/>
        </w:rPr>
        <w:t>Herzberg,</w:t>
      </w:r>
      <w:r w:rsidR="00DE2C12" w:rsidRPr="00B23488">
        <w:rPr>
          <w:rFonts w:cstheme="minorHAnsi"/>
        </w:rPr>
        <w:t xml:space="preserve"> One</w:t>
      </w:r>
      <w:r w:rsidR="00652125" w:rsidRPr="00B23488">
        <w:rPr>
          <w:rFonts w:cstheme="minorHAnsi"/>
        </w:rPr>
        <w:t xml:space="preserve"> more time </w:t>
      </w:r>
      <w:r w:rsidR="003C7C54" w:rsidRPr="00B23488">
        <w:rPr>
          <w:rFonts w:cstheme="minorHAnsi"/>
        </w:rPr>
        <w:t xml:space="preserve">Year:14 </w:t>
      </w:r>
      <w:r w:rsidR="00675851" w:rsidRPr="00B23488">
        <w:rPr>
          <w:rFonts w:cstheme="minorHAnsi"/>
        </w:rPr>
        <w:t xml:space="preserve">July, </w:t>
      </w:r>
      <w:r w:rsidR="00F91FE7">
        <w:rPr>
          <w:rFonts w:cstheme="minorHAnsi"/>
        </w:rPr>
        <w:t>(</w:t>
      </w:r>
      <w:r w:rsidR="00675851" w:rsidRPr="00B23488">
        <w:rPr>
          <w:rFonts w:cstheme="minorHAnsi"/>
        </w:rPr>
        <w:t>2008</w:t>
      </w:r>
      <w:r w:rsidR="00F91FE7">
        <w:rPr>
          <w:rFonts w:cstheme="minorHAnsi"/>
        </w:rPr>
        <w:t>)</w:t>
      </w:r>
      <w:r w:rsidR="00675851" w:rsidRPr="00B23488">
        <w:rPr>
          <w:rFonts w:cstheme="minorHAnsi"/>
        </w:rPr>
        <w:t>. Publisher</w:t>
      </w:r>
      <w:r w:rsidR="00884DA6" w:rsidRPr="00B23488">
        <w:rPr>
          <w:rFonts w:cstheme="minorHAnsi"/>
        </w:rPr>
        <w:t xml:space="preserve"> </w:t>
      </w:r>
      <w:r w:rsidR="00675851" w:rsidRPr="00B23488">
        <w:rPr>
          <w:rFonts w:cstheme="minorHAnsi"/>
        </w:rPr>
        <w:t>Harvard way</w:t>
      </w:r>
      <w:r w:rsidR="00884DA6" w:rsidRPr="00B23488">
        <w:rPr>
          <w:rFonts w:cstheme="minorHAnsi"/>
        </w:rPr>
        <w:t xml:space="preserve"> </w:t>
      </w:r>
      <w:r w:rsidR="00C37F44">
        <w:rPr>
          <w:rFonts w:cstheme="minorHAnsi"/>
        </w:rPr>
        <w:t>Mazzucchelli</w:t>
      </w:r>
      <w:r w:rsidR="00F727E1" w:rsidRPr="00B23488">
        <w:rPr>
          <w:rFonts w:cstheme="minorHAnsi"/>
        </w:rPr>
        <w:t xml:space="preserve"> 02163</w:t>
      </w:r>
      <w:r w:rsidR="003A7C29" w:rsidRPr="00B23488">
        <w:rPr>
          <w:rFonts w:cstheme="minorHAnsi"/>
        </w:rPr>
        <w:t xml:space="preserve">.Harvard </w:t>
      </w:r>
      <w:r w:rsidR="008422F3" w:rsidRPr="00B23488">
        <w:rPr>
          <w:rFonts w:cstheme="minorHAnsi"/>
        </w:rPr>
        <w:t>business</w:t>
      </w:r>
      <w:r w:rsidR="003A7C29" w:rsidRPr="00B23488">
        <w:rPr>
          <w:rFonts w:cstheme="minorHAnsi"/>
        </w:rPr>
        <w:t xml:space="preserve"> </w:t>
      </w:r>
      <w:r w:rsidR="00514DD2" w:rsidRPr="00B23488">
        <w:rPr>
          <w:rFonts w:cstheme="minorHAnsi"/>
        </w:rPr>
        <w:t xml:space="preserve">review press </w:t>
      </w:r>
      <w:r w:rsidR="005B044B" w:rsidRPr="00B23488">
        <w:rPr>
          <w:rFonts w:cstheme="minorHAnsi"/>
        </w:rPr>
        <w:t>IBM</w:t>
      </w:r>
      <w:r w:rsidR="00514DD2" w:rsidRPr="00B23488">
        <w:rPr>
          <w:rFonts w:cstheme="minorHAnsi"/>
        </w:rPr>
        <w:t xml:space="preserve"> </w:t>
      </w:r>
      <w:r w:rsidR="005C3DFA" w:rsidRPr="00B23488">
        <w:rPr>
          <w:rFonts w:cstheme="minorHAnsi"/>
        </w:rPr>
        <w:t>-13;</w:t>
      </w:r>
      <w:r w:rsidR="00091B27" w:rsidRPr="00B23488">
        <w:rPr>
          <w:rFonts w:cstheme="minorHAnsi"/>
        </w:rPr>
        <w:t>978-1-4221-2599-</w:t>
      </w:r>
      <w:r w:rsidR="008406DE" w:rsidRPr="00B23488">
        <w:rPr>
          <w:rFonts w:cstheme="minorHAnsi"/>
        </w:rPr>
        <w:t xml:space="preserve">1 14 </w:t>
      </w:r>
      <w:r w:rsidR="008422F3" w:rsidRPr="00B23488">
        <w:rPr>
          <w:rFonts w:cstheme="minorHAnsi"/>
        </w:rPr>
        <w:t>July</w:t>
      </w:r>
      <w:r w:rsidR="008406DE" w:rsidRPr="00B23488">
        <w:rPr>
          <w:rFonts w:cstheme="minorHAnsi"/>
        </w:rPr>
        <w:t xml:space="preserve"> 2008</w:t>
      </w:r>
    </w:p>
    <w:p w14:paraId="7C0021E7" w14:textId="1DD06276" w:rsidR="005C3DFA" w:rsidRPr="00B23488" w:rsidRDefault="005C3DFA">
      <w:pPr>
        <w:rPr>
          <w:rFonts w:cstheme="minorHAnsi"/>
        </w:rPr>
      </w:pPr>
    </w:p>
    <w:p w14:paraId="749AF339" w14:textId="624443C6" w:rsidR="00514DD2" w:rsidRPr="00B23488" w:rsidRDefault="00514DD2">
      <w:pPr>
        <w:rPr>
          <w:rFonts w:cstheme="minorHAnsi"/>
        </w:rPr>
      </w:pPr>
    </w:p>
    <w:p w14:paraId="313C4C59" w14:textId="78B5F5A7" w:rsidR="000108EF" w:rsidRPr="00B23488" w:rsidRDefault="000108EF">
      <w:pPr>
        <w:rPr>
          <w:rFonts w:cstheme="minorHAnsi"/>
        </w:rPr>
      </w:pPr>
    </w:p>
    <w:p w14:paraId="35685FF6" w14:textId="20EE2569" w:rsidR="000108EF" w:rsidRPr="00B23488" w:rsidRDefault="000108EF">
      <w:pPr>
        <w:rPr>
          <w:rFonts w:cstheme="minorHAnsi"/>
        </w:rPr>
      </w:pPr>
    </w:p>
    <w:p w14:paraId="094F2883" w14:textId="77777777" w:rsidR="00761A46" w:rsidRPr="00B23488" w:rsidRDefault="00761A46">
      <w:pPr>
        <w:rPr>
          <w:rFonts w:cstheme="minorHAnsi"/>
        </w:rPr>
      </w:pPr>
    </w:p>
    <w:sectPr w:rsidR="00761A46" w:rsidRPr="00B23488" w:rsidSect="00C814DC">
      <w:headerReference w:type="default" r:id="rId28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rveen Atchia (1907752)" w:date="2022-02-27T12:28:00Z" w:initials="PA(">
    <w:p w14:paraId="06D3FBCE" w14:textId="0D6FC643" w:rsidR="00435F3E" w:rsidRDefault="00435F3E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06D3FBCE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C5ECFC" w16cex:dateUtc="2022-02-27T12:2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06D3FBCE" w16cid:durableId="25C5ECFC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90E66F" w14:textId="77777777" w:rsidR="00985B00" w:rsidRDefault="00985B00" w:rsidP="00C3074C">
      <w:pPr>
        <w:spacing w:after="0" w:line="240" w:lineRule="auto"/>
      </w:pPr>
      <w:r>
        <w:separator/>
      </w:r>
    </w:p>
  </w:endnote>
  <w:endnote w:type="continuationSeparator" w:id="0">
    <w:p w14:paraId="52736E0F" w14:textId="77777777" w:rsidR="00985B00" w:rsidRDefault="00985B00" w:rsidP="00C307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F1F7C4" w14:textId="77777777" w:rsidR="00985B00" w:rsidRDefault="00985B00" w:rsidP="00C3074C">
      <w:pPr>
        <w:spacing w:after="0" w:line="240" w:lineRule="auto"/>
      </w:pPr>
      <w:r>
        <w:separator/>
      </w:r>
    </w:p>
  </w:footnote>
  <w:footnote w:type="continuationSeparator" w:id="0">
    <w:p w14:paraId="5EE32823" w14:textId="77777777" w:rsidR="00985B00" w:rsidRDefault="00985B00" w:rsidP="00C307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735660" w14:textId="77777777" w:rsidR="004B0F64" w:rsidRPr="009E4FB3" w:rsidRDefault="004B0F64" w:rsidP="00140B59">
    <w:pPr>
      <w:spacing w:after="120" w:line="240" w:lineRule="auto"/>
      <w:rPr>
        <w:rFonts w:ascii="Times New Roman" w:eastAsia="Times New Roman" w:hAnsi="Times New Roman" w:cs="Times New Roman"/>
        <w:lang w:eastAsia="en-GB"/>
      </w:rPr>
    </w:pPr>
  </w:p>
  <w:p w14:paraId="62AE05C1" w14:textId="77777777" w:rsidR="004B0F64" w:rsidRPr="009E4FB3" w:rsidRDefault="004B0F64" w:rsidP="004B0F64">
    <w:pPr>
      <w:pStyle w:val="Header"/>
      <w:ind w:firstLine="72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856BE"/>
    <w:multiLevelType w:val="hybridMultilevel"/>
    <w:tmpl w:val="F0F23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2145D5"/>
    <w:multiLevelType w:val="hybridMultilevel"/>
    <w:tmpl w:val="6D1410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rveen Atchia (1907752)">
    <w15:presenceInfo w15:providerId="None" w15:userId="Parveen Atchia (1907752)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0" w:nlCheck="1" w:checkStyle="0"/>
  <w:proofState w:spelling="clean" w:grammar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42FB"/>
    <w:rsid w:val="00000501"/>
    <w:rsid w:val="000025F1"/>
    <w:rsid w:val="000039A6"/>
    <w:rsid w:val="00003E0F"/>
    <w:rsid w:val="0000712C"/>
    <w:rsid w:val="000108EF"/>
    <w:rsid w:val="000112C3"/>
    <w:rsid w:val="000204C8"/>
    <w:rsid w:val="000212B5"/>
    <w:rsid w:val="00022A40"/>
    <w:rsid w:val="00027A61"/>
    <w:rsid w:val="00030669"/>
    <w:rsid w:val="00034B02"/>
    <w:rsid w:val="00035C62"/>
    <w:rsid w:val="000367BD"/>
    <w:rsid w:val="0004052D"/>
    <w:rsid w:val="00041260"/>
    <w:rsid w:val="000412A9"/>
    <w:rsid w:val="0005123E"/>
    <w:rsid w:val="00053C4D"/>
    <w:rsid w:val="000623F2"/>
    <w:rsid w:val="00065E81"/>
    <w:rsid w:val="00071297"/>
    <w:rsid w:val="000754AE"/>
    <w:rsid w:val="00075CEA"/>
    <w:rsid w:val="00077BFC"/>
    <w:rsid w:val="00077C57"/>
    <w:rsid w:val="000821D3"/>
    <w:rsid w:val="000841BF"/>
    <w:rsid w:val="00086FCB"/>
    <w:rsid w:val="00087776"/>
    <w:rsid w:val="00091B27"/>
    <w:rsid w:val="00092ED2"/>
    <w:rsid w:val="00094AC4"/>
    <w:rsid w:val="00095D55"/>
    <w:rsid w:val="000966E0"/>
    <w:rsid w:val="00096E87"/>
    <w:rsid w:val="00097016"/>
    <w:rsid w:val="000970F6"/>
    <w:rsid w:val="00097DAF"/>
    <w:rsid w:val="000A06CB"/>
    <w:rsid w:val="000A0ECE"/>
    <w:rsid w:val="000A2947"/>
    <w:rsid w:val="000A2D05"/>
    <w:rsid w:val="000B0A04"/>
    <w:rsid w:val="000B31FB"/>
    <w:rsid w:val="000B3507"/>
    <w:rsid w:val="000B6041"/>
    <w:rsid w:val="000B7494"/>
    <w:rsid w:val="000B76BA"/>
    <w:rsid w:val="000C12D1"/>
    <w:rsid w:val="000C12E8"/>
    <w:rsid w:val="000C1E2B"/>
    <w:rsid w:val="000C54F1"/>
    <w:rsid w:val="000D03D2"/>
    <w:rsid w:val="000D0C40"/>
    <w:rsid w:val="000D1B56"/>
    <w:rsid w:val="000D2F38"/>
    <w:rsid w:val="000D7B20"/>
    <w:rsid w:val="000D7FC7"/>
    <w:rsid w:val="000E1AEF"/>
    <w:rsid w:val="000E3C6C"/>
    <w:rsid w:val="000E3F22"/>
    <w:rsid w:val="000E6344"/>
    <w:rsid w:val="000E779D"/>
    <w:rsid w:val="000E784B"/>
    <w:rsid w:val="000E7E11"/>
    <w:rsid w:val="000F39FD"/>
    <w:rsid w:val="000F5187"/>
    <w:rsid w:val="001005AA"/>
    <w:rsid w:val="00100C66"/>
    <w:rsid w:val="00102188"/>
    <w:rsid w:val="001029DF"/>
    <w:rsid w:val="001059B4"/>
    <w:rsid w:val="00107008"/>
    <w:rsid w:val="00113F9D"/>
    <w:rsid w:val="00115F2F"/>
    <w:rsid w:val="00123BA8"/>
    <w:rsid w:val="001253B2"/>
    <w:rsid w:val="001264A1"/>
    <w:rsid w:val="00127090"/>
    <w:rsid w:val="00130AC1"/>
    <w:rsid w:val="0013212A"/>
    <w:rsid w:val="0013371A"/>
    <w:rsid w:val="00135D2F"/>
    <w:rsid w:val="00140B59"/>
    <w:rsid w:val="00145337"/>
    <w:rsid w:val="00145B77"/>
    <w:rsid w:val="001472C5"/>
    <w:rsid w:val="00150FBC"/>
    <w:rsid w:val="0015404B"/>
    <w:rsid w:val="0015457F"/>
    <w:rsid w:val="00154743"/>
    <w:rsid w:val="00154BDE"/>
    <w:rsid w:val="001556A3"/>
    <w:rsid w:val="001566D3"/>
    <w:rsid w:val="00157428"/>
    <w:rsid w:val="00160D42"/>
    <w:rsid w:val="00163131"/>
    <w:rsid w:val="00163712"/>
    <w:rsid w:val="00164173"/>
    <w:rsid w:val="001670EC"/>
    <w:rsid w:val="001674AC"/>
    <w:rsid w:val="00175356"/>
    <w:rsid w:val="00175F37"/>
    <w:rsid w:val="001766B8"/>
    <w:rsid w:val="00176A6B"/>
    <w:rsid w:val="00177CD8"/>
    <w:rsid w:val="00180BD5"/>
    <w:rsid w:val="00182561"/>
    <w:rsid w:val="00182AB1"/>
    <w:rsid w:val="00186AD6"/>
    <w:rsid w:val="00191269"/>
    <w:rsid w:val="00192487"/>
    <w:rsid w:val="001934CC"/>
    <w:rsid w:val="00193810"/>
    <w:rsid w:val="00194213"/>
    <w:rsid w:val="00194646"/>
    <w:rsid w:val="00194DD5"/>
    <w:rsid w:val="001951F8"/>
    <w:rsid w:val="00195AC4"/>
    <w:rsid w:val="001972CD"/>
    <w:rsid w:val="001A176D"/>
    <w:rsid w:val="001A4086"/>
    <w:rsid w:val="001A5433"/>
    <w:rsid w:val="001A58AE"/>
    <w:rsid w:val="001A703E"/>
    <w:rsid w:val="001B0BFD"/>
    <w:rsid w:val="001B7BE8"/>
    <w:rsid w:val="001C314E"/>
    <w:rsid w:val="001C481A"/>
    <w:rsid w:val="001C4FEB"/>
    <w:rsid w:val="001C64F8"/>
    <w:rsid w:val="001D1CE0"/>
    <w:rsid w:val="001D1EAA"/>
    <w:rsid w:val="001D325E"/>
    <w:rsid w:val="001D5B49"/>
    <w:rsid w:val="001E1A59"/>
    <w:rsid w:val="001E1CCA"/>
    <w:rsid w:val="001E396D"/>
    <w:rsid w:val="001E4A68"/>
    <w:rsid w:val="001E69BC"/>
    <w:rsid w:val="001E7952"/>
    <w:rsid w:val="001F1EEB"/>
    <w:rsid w:val="001F34A1"/>
    <w:rsid w:val="001F4020"/>
    <w:rsid w:val="001F46C4"/>
    <w:rsid w:val="001F58AE"/>
    <w:rsid w:val="001F746C"/>
    <w:rsid w:val="002017F0"/>
    <w:rsid w:val="00201F07"/>
    <w:rsid w:val="00202D6B"/>
    <w:rsid w:val="00203174"/>
    <w:rsid w:val="0020632C"/>
    <w:rsid w:val="00207690"/>
    <w:rsid w:val="002111DE"/>
    <w:rsid w:val="002128CB"/>
    <w:rsid w:val="002160E9"/>
    <w:rsid w:val="002175D3"/>
    <w:rsid w:val="00217D8B"/>
    <w:rsid w:val="00220B3C"/>
    <w:rsid w:val="00221344"/>
    <w:rsid w:val="00221EBC"/>
    <w:rsid w:val="00224A7F"/>
    <w:rsid w:val="00225C14"/>
    <w:rsid w:val="002260AD"/>
    <w:rsid w:val="00227989"/>
    <w:rsid w:val="00230253"/>
    <w:rsid w:val="00231AB0"/>
    <w:rsid w:val="00233E5C"/>
    <w:rsid w:val="00235E56"/>
    <w:rsid w:val="00236865"/>
    <w:rsid w:val="0023764F"/>
    <w:rsid w:val="0024386D"/>
    <w:rsid w:val="0024532D"/>
    <w:rsid w:val="00246671"/>
    <w:rsid w:val="00246ADF"/>
    <w:rsid w:val="002473E3"/>
    <w:rsid w:val="0025299F"/>
    <w:rsid w:val="00252F26"/>
    <w:rsid w:val="0025526D"/>
    <w:rsid w:val="0026168D"/>
    <w:rsid w:val="00270CD5"/>
    <w:rsid w:val="00271F8F"/>
    <w:rsid w:val="002724CC"/>
    <w:rsid w:val="002724D9"/>
    <w:rsid w:val="0027408D"/>
    <w:rsid w:val="00275A6C"/>
    <w:rsid w:val="002763D0"/>
    <w:rsid w:val="002776A1"/>
    <w:rsid w:val="002813AB"/>
    <w:rsid w:val="002832A2"/>
    <w:rsid w:val="00283BDE"/>
    <w:rsid w:val="0028512D"/>
    <w:rsid w:val="00285AB7"/>
    <w:rsid w:val="00285DE8"/>
    <w:rsid w:val="00285EB3"/>
    <w:rsid w:val="00291D93"/>
    <w:rsid w:val="00292D95"/>
    <w:rsid w:val="00294586"/>
    <w:rsid w:val="00294DE4"/>
    <w:rsid w:val="002A3F88"/>
    <w:rsid w:val="002A7CBE"/>
    <w:rsid w:val="002B0D93"/>
    <w:rsid w:val="002B134C"/>
    <w:rsid w:val="002C02A7"/>
    <w:rsid w:val="002C0B79"/>
    <w:rsid w:val="002C1149"/>
    <w:rsid w:val="002C1736"/>
    <w:rsid w:val="002C6756"/>
    <w:rsid w:val="002C6E64"/>
    <w:rsid w:val="002D67C3"/>
    <w:rsid w:val="002D6A30"/>
    <w:rsid w:val="002E2786"/>
    <w:rsid w:val="002E3902"/>
    <w:rsid w:val="002E7448"/>
    <w:rsid w:val="002F5B94"/>
    <w:rsid w:val="002F759D"/>
    <w:rsid w:val="00302576"/>
    <w:rsid w:val="003070C7"/>
    <w:rsid w:val="00310824"/>
    <w:rsid w:val="0031098B"/>
    <w:rsid w:val="00314FCC"/>
    <w:rsid w:val="00320EC1"/>
    <w:rsid w:val="00322F4B"/>
    <w:rsid w:val="00324264"/>
    <w:rsid w:val="00325D5D"/>
    <w:rsid w:val="00325F95"/>
    <w:rsid w:val="003326D0"/>
    <w:rsid w:val="003350B5"/>
    <w:rsid w:val="003357E3"/>
    <w:rsid w:val="00336DFD"/>
    <w:rsid w:val="00341000"/>
    <w:rsid w:val="00342EE1"/>
    <w:rsid w:val="00346AFC"/>
    <w:rsid w:val="00346CEF"/>
    <w:rsid w:val="00346F34"/>
    <w:rsid w:val="00350232"/>
    <w:rsid w:val="00351223"/>
    <w:rsid w:val="00351E80"/>
    <w:rsid w:val="00356B34"/>
    <w:rsid w:val="003616FC"/>
    <w:rsid w:val="003617A1"/>
    <w:rsid w:val="00362B68"/>
    <w:rsid w:val="00365A5E"/>
    <w:rsid w:val="00366D1A"/>
    <w:rsid w:val="00370BEA"/>
    <w:rsid w:val="00372A0D"/>
    <w:rsid w:val="00374FF5"/>
    <w:rsid w:val="00375471"/>
    <w:rsid w:val="003769C5"/>
    <w:rsid w:val="003809A5"/>
    <w:rsid w:val="00380A8B"/>
    <w:rsid w:val="00381D97"/>
    <w:rsid w:val="003914FD"/>
    <w:rsid w:val="003941D5"/>
    <w:rsid w:val="003A1A6D"/>
    <w:rsid w:val="003A2335"/>
    <w:rsid w:val="003A2BFF"/>
    <w:rsid w:val="003A4B2F"/>
    <w:rsid w:val="003A7BF9"/>
    <w:rsid w:val="003A7C29"/>
    <w:rsid w:val="003A7FB1"/>
    <w:rsid w:val="003B0281"/>
    <w:rsid w:val="003B7FA1"/>
    <w:rsid w:val="003C13CE"/>
    <w:rsid w:val="003C2DDD"/>
    <w:rsid w:val="003C320E"/>
    <w:rsid w:val="003C3BB2"/>
    <w:rsid w:val="003C654A"/>
    <w:rsid w:val="003C76EE"/>
    <w:rsid w:val="003C7C54"/>
    <w:rsid w:val="003D2B4A"/>
    <w:rsid w:val="003D31F9"/>
    <w:rsid w:val="003D3AB6"/>
    <w:rsid w:val="003E5BE7"/>
    <w:rsid w:val="003E619B"/>
    <w:rsid w:val="003F409D"/>
    <w:rsid w:val="00403041"/>
    <w:rsid w:val="004068E2"/>
    <w:rsid w:val="0041006F"/>
    <w:rsid w:val="00411666"/>
    <w:rsid w:val="004120FF"/>
    <w:rsid w:val="004127E7"/>
    <w:rsid w:val="00414052"/>
    <w:rsid w:val="00414438"/>
    <w:rsid w:val="00414BCB"/>
    <w:rsid w:val="0041719F"/>
    <w:rsid w:val="00423FE6"/>
    <w:rsid w:val="0042426E"/>
    <w:rsid w:val="0042481F"/>
    <w:rsid w:val="00426969"/>
    <w:rsid w:val="00426ABF"/>
    <w:rsid w:val="004303D8"/>
    <w:rsid w:val="00431B7B"/>
    <w:rsid w:val="00433939"/>
    <w:rsid w:val="00435F3E"/>
    <w:rsid w:val="0043664F"/>
    <w:rsid w:val="00440C05"/>
    <w:rsid w:val="00441953"/>
    <w:rsid w:val="004425C4"/>
    <w:rsid w:val="004434EF"/>
    <w:rsid w:val="0044378F"/>
    <w:rsid w:val="004437F0"/>
    <w:rsid w:val="00444991"/>
    <w:rsid w:val="00446549"/>
    <w:rsid w:val="00446879"/>
    <w:rsid w:val="00447ADE"/>
    <w:rsid w:val="0045093C"/>
    <w:rsid w:val="0045208D"/>
    <w:rsid w:val="00452C23"/>
    <w:rsid w:val="00452DF9"/>
    <w:rsid w:val="00455322"/>
    <w:rsid w:val="00457C14"/>
    <w:rsid w:val="004608F6"/>
    <w:rsid w:val="00461BCD"/>
    <w:rsid w:val="0046794F"/>
    <w:rsid w:val="004748B3"/>
    <w:rsid w:val="00475159"/>
    <w:rsid w:val="004835D4"/>
    <w:rsid w:val="004842AA"/>
    <w:rsid w:val="0048588D"/>
    <w:rsid w:val="004858DC"/>
    <w:rsid w:val="00486446"/>
    <w:rsid w:val="00486611"/>
    <w:rsid w:val="00490502"/>
    <w:rsid w:val="00490965"/>
    <w:rsid w:val="004910E6"/>
    <w:rsid w:val="00491287"/>
    <w:rsid w:val="004931CF"/>
    <w:rsid w:val="00493A56"/>
    <w:rsid w:val="00495BE4"/>
    <w:rsid w:val="004966B1"/>
    <w:rsid w:val="004A1076"/>
    <w:rsid w:val="004B06BC"/>
    <w:rsid w:val="004B0F64"/>
    <w:rsid w:val="004B10D5"/>
    <w:rsid w:val="004B510F"/>
    <w:rsid w:val="004B57E3"/>
    <w:rsid w:val="004B7D9B"/>
    <w:rsid w:val="004C18F6"/>
    <w:rsid w:val="004C495E"/>
    <w:rsid w:val="004C4D4B"/>
    <w:rsid w:val="004C648D"/>
    <w:rsid w:val="004C64DF"/>
    <w:rsid w:val="004D258E"/>
    <w:rsid w:val="004D4B60"/>
    <w:rsid w:val="004D5260"/>
    <w:rsid w:val="004D644F"/>
    <w:rsid w:val="004E3E7B"/>
    <w:rsid w:val="004E4267"/>
    <w:rsid w:val="004E4AF0"/>
    <w:rsid w:val="004E6154"/>
    <w:rsid w:val="004E63FB"/>
    <w:rsid w:val="004F3309"/>
    <w:rsid w:val="004F4193"/>
    <w:rsid w:val="004F4BB1"/>
    <w:rsid w:val="005030CC"/>
    <w:rsid w:val="00503572"/>
    <w:rsid w:val="005042B9"/>
    <w:rsid w:val="0050442C"/>
    <w:rsid w:val="00506F10"/>
    <w:rsid w:val="00510152"/>
    <w:rsid w:val="0051421E"/>
    <w:rsid w:val="00514DD2"/>
    <w:rsid w:val="005168E2"/>
    <w:rsid w:val="00523207"/>
    <w:rsid w:val="00527A00"/>
    <w:rsid w:val="005317E8"/>
    <w:rsid w:val="00531FE2"/>
    <w:rsid w:val="005402C9"/>
    <w:rsid w:val="00540C59"/>
    <w:rsid w:val="00541D0D"/>
    <w:rsid w:val="005423CE"/>
    <w:rsid w:val="00542EFB"/>
    <w:rsid w:val="005432D5"/>
    <w:rsid w:val="00544C96"/>
    <w:rsid w:val="005464D4"/>
    <w:rsid w:val="005467FE"/>
    <w:rsid w:val="005477A1"/>
    <w:rsid w:val="005501E3"/>
    <w:rsid w:val="00551222"/>
    <w:rsid w:val="00555834"/>
    <w:rsid w:val="005573CF"/>
    <w:rsid w:val="0056248F"/>
    <w:rsid w:val="00565144"/>
    <w:rsid w:val="00567844"/>
    <w:rsid w:val="005702CD"/>
    <w:rsid w:val="005713EF"/>
    <w:rsid w:val="0057581A"/>
    <w:rsid w:val="00575924"/>
    <w:rsid w:val="00575D74"/>
    <w:rsid w:val="0058030F"/>
    <w:rsid w:val="005809A9"/>
    <w:rsid w:val="00580CCA"/>
    <w:rsid w:val="00582583"/>
    <w:rsid w:val="00585EB7"/>
    <w:rsid w:val="00586ED0"/>
    <w:rsid w:val="00587872"/>
    <w:rsid w:val="00590461"/>
    <w:rsid w:val="005912E8"/>
    <w:rsid w:val="005946F5"/>
    <w:rsid w:val="0059763B"/>
    <w:rsid w:val="00597A86"/>
    <w:rsid w:val="005A141C"/>
    <w:rsid w:val="005A1CC2"/>
    <w:rsid w:val="005A3BF1"/>
    <w:rsid w:val="005A4524"/>
    <w:rsid w:val="005A555B"/>
    <w:rsid w:val="005A77F7"/>
    <w:rsid w:val="005B044B"/>
    <w:rsid w:val="005B14B7"/>
    <w:rsid w:val="005B568A"/>
    <w:rsid w:val="005B6BA3"/>
    <w:rsid w:val="005B6E3E"/>
    <w:rsid w:val="005C04F2"/>
    <w:rsid w:val="005C0AF0"/>
    <w:rsid w:val="005C115C"/>
    <w:rsid w:val="005C163F"/>
    <w:rsid w:val="005C1841"/>
    <w:rsid w:val="005C3DFA"/>
    <w:rsid w:val="005C4982"/>
    <w:rsid w:val="005D02A4"/>
    <w:rsid w:val="005D17BD"/>
    <w:rsid w:val="005D232A"/>
    <w:rsid w:val="005D2E5E"/>
    <w:rsid w:val="005D3120"/>
    <w:rsid w:val="005D3F80"/>
    <w:rsid w:val="005D6240"/>
    <w:rsid w:val="005D7085"/>
    <w:rsid w:val="005E70D6"/>
    <w:rsid w:val="005F446F"/>
    <w:rsid w:val="005F4BAE"/>
    <w:rsid w:val="005F675B"/>
    <w:rsid w:val="00600E46"/>
    <w:rsid w:val="00601260"/>
    <w:rsid w:val="0060502C"/>
    <w:rsid w:val="00607782"/>
    <w:rsid w:val="006132D7"/>
    <w:rsid w:val="0061459C"/>
    <w:rsid w:val="006200C0"/>
    <w:rsid w:val="006222A1"/>
    <w:rsid w:val="00623777"/>
    <w:rsid w:val="0062670E"/>
    <w:rsid w:val="006271EC"/>
    <w:rsid w:val="0063183E"/>
    <w:rsid w:val="006329AD"/>
    <w:rsid w:val="00632CC5"/>
    <w:rsid w:val="0063396B"/>
    <w:rsid w:val="00634CD0"/>
    <w:rsid w:val="0064167C"/>
    <w:rsid w:val="006416BB"/>
    <w:rsid w:val="00642381"/>
    <w:rsid w:val="006446C4"/>
    <w:rsid w:val="0065003F"/>
    <w:rsid w:val="00652125"/>
    <w:rsid w:val="006525F1"/>
    <w:rsid w:val="00656073"/>
    <w:rsid w:val="006578E2"/>
    <w:rsid w:val="00657D00"/>
    <w:rsid w:val="00660F78"/>
    <w:rsid w:val="00661D5E"/>
    <w:rsid w:val="00662612"/>
    <w:rsid w:val="006674FB"/>
    <w:rsid w:val="00670183"/>
    <w:rsid w:val="00670B5C"/>
    <w:rsid w:val="00674D57"/>
    <w:rsid w:val="00675851"/>
    <w:rsid w:val="00680791"/>
    <w:rsid w:val="00683F9F"/>
    <w:rsid w:val="0068662D"/>
    <w:rsid w:val="006875F1"/>
    <w:rsid w:val="0069140B"/>
    <w:rsid w:val="006917B1"/>
    <w:rsid w:val="00694586"/>
    <w:rsid w:val="00694F20"/>
    <w:rsid w:val="00697A3A"/>
    <w:rsid w:val="006A0AFD"/>
    <w:rsid w:val="006A7BC5"/>
    <w:rsid w:val="006B04FE"/>
    <w:rsid w:val="006B22C0"/>
    <w:rsid w:val="006B5B61"/>
    <w:rsid w:val="006B5C05"/>
    <w:rsid w:val="006B75BF"/>
    <w:rsid w:val="006C17A7"/>
    <w:rsid w:val="006C66B6"/>
    <w:rsid w:val="006D2F29"/>
    <w:rsid w:val="006D7561"/>
    <w:rsid w:val="006D78F9"/>
    <w:rsid w:val="006E0AB3"/>
    <w:rsid w:val="006E1F8D"/>
    <w:rsid w:val="006E29B9"/>
    <w:rsid w:val="006E7807"/>
    <w:rsid w:val="006F028C"/>
    <w:rsid w:val="006F291B"/>
    <w:rsid w:val="006F359C"/>
    <w:rsid w:val="006F5950"/>
    <w:rsid w:val="006F795E"/>
    <w:rsid w:val="00701AEF"/>
    <w:rsid w:val="007029B1"/>
    <w:rsid w:val="007073A0"/>
    <w:rsid w:val="00710720"/>
    <w:rsid w:val="00710786"/>
    <w:rsid w:val="00711775"/>
    <w:rsid w:val="00712E3C"/>
    <w:rsid w:val="007140FC"/>
    <w:rsid w:val="00714A43"/>
    <w:rsid w:val="0072205D"/>
    <w:rsid w:val="00724DC9"/>
    <w:rsid w:val="0072553B"/>
    <w:rsid w:val="00730887"/>
    <w:rsid w:val="0073169A"/>
    <w:rsid w:val="00737663"/>
    <w:rsid w:val="00737FE5"/>
    <w:rsid w:val="00740EB8"/>
    <w:rsid w:val="00741EEC"/>
    <w:rsid w:val="007439A4"/>
    <w:rsid w:val="00747456"/>
    <w:rsid w:val="007545F6"/>
    <w:rsid w:val="00755DE7"/>
    <w:rsid w:val="00757736"/>
    <w:rsid w:val="00761A46"/>
    <w:rsid w:val="00765AFB"/>
    <w:rsid w:val="00765F91"/>
    <w:rsid w:val="00781E1F"/>
    <w:rsid w:val="0078496A"/>
    <w:rsid w:val="0078511F"/>
    <w:rsid w:val="00787A77"/>
    <w:rsid w:val="0079043E"/>
    <w:rsid w:val="0079482F"/>
    <w:rsid w:val="00795AE5"/>
    <w:rsid w:val="007A0877"/>
    <w:rsid w:val="007A164F"/>
    <w:rsid w:val="007A3640"/>
    <w:rsid w:val="007A4B5D"/>
    <w:rsid w:val="007A6ECB"/>
    <w:rsid w:val="007B16FD"/>
    <w:rsid w:val="007B2DE0"/>
    <w:rsid w:val="007B6D61"/>
    <w:rsid w:val="007C0E62"/>
    <w:rsid w:val="007C3549"/>
    <w:rsid w:val="007D0311"/>
    <w:rsid w:val="007D056E"/>
    <w:rsid w:val="007D167E"/>
    <w:rsid w:val="007D33B8"/>
    <w:rsid w:val="007D3624"/>
    <w:rsid w:val="007D38FA"/>
    <w:rsid w:val="007D3EDA"/>
    <w:rsid w:val="007D76B4"/>
    <w:rsid w:val="007E07E2"/>
    <w:rsid w:val="007E10B4"/>
    <w:rsid w:val="007E1870"/>
    <w:rsid w:val="007E2252"/>
    <w:rsid w:val="007E53C6"/>
    <w:rsid w:val="007E6A55"/>
    <w:rsid w:val="007E6C1C"/>
    <w:rsid w:val="007E73DF"/>
    <w:rsid w:val="007E7AE5"/>
    <w:rsid w:val="007F3397"/>
    <w:rsid w:val="007F5839"/>
    <w:rsid w:val="007F5C19"/>
    <w:rsid w:val="007F6669"/>
    <w:rsid w:val="008009D3"/>
    <w:rsid w:val="00800F7C"/>
    <w:rsid w:val="008030E8"/>
    <w:rsid w:val="00803802"/>
    <w:rsid w:val="00803942"/>
    <w:rsid w:val="008057EC"/>
    <w:rsid w:val="008111D7"/>
    <w:rsid w:val="008147A5"/>
    <w:rsid w:val="00814BED"/>
    <w:rsid w:val="008153DA"/>
    <w:rsid w:val="008161F2"/>
    <w:rsid w:val="008204DE"/>
    <w:rsid w:val="00820E51"/>
    <w:rsid w:val="00824377"/>
    <w:rsid w:val="00825798"/>
    <w:rsid w:val="00827337"/>
    <w:rsid w:val="008318B8"/>
    <w:rsid w:val="008406DE"/>
    <w:rsid w:val="00841F7C"/>
    <w:rsid w:val="008422F3"/>
    <w:rsid w:val="00843B9D"/>
    <w:rsid w:val="0084652D"/>
    <w:rsid w:val="008478DF"/>
    <w:rsid w:val="00850FB6"/>
    <w:rsid w:val="00855C9E"/>
    <w:rsid w:val="00861DBB"/>
    <w:rsid w:val="008620AD"/>
    <w:rsid w:val="00866A30"/>
    <w:rsid w:val="00867FC4"/>
    <w:rsid w:val="0087180C"/>
    <w:rsid w:val="008749A6"/>
    <w:rsid w:val="0087533A"/>
    <w:rsid w:val="00880256"/>
    <w:rsid w:val="00880365"/>
    <w:rsid w:val="00884DA6"/>
    <w:rsid w:val="008859FA"/>
    <w:rsid w:val="00887498"/>
    <w:rsid w:val="008908B0"/>
    <w:rsid w:val="00891762"/>
    <w:rsid w:val="00892117"/>
    <w:rsid w:val="008941EF"/>
    <w:rsid w:val="00896D2D"/>
    <w:rsid w:val="00896D58"/>
    <w:rsid w:val="00897DDC"/>
    <w:rsid w:val="008A2E03"/>
    <w:rsid w:val="008A4499"/>
    <w:rsid w:val="008A57BC"/>
    <w:rsid w:val="008A67CE"/>
    <w:rsid w:val="008B5BF7"/>
    <w:rsid w:val="008B5F35"/>
    <w:rsid w:val="008B743D"/>
    <w:rsid w:val="008C0CFB"/>
    <w:rsid w:val="008C20CC"/>
    <w:rsid w:val="008C2E7E"/>
    <w:rsid w:val="008C43B8"/>
    <w:rsid w:val="008C5685"/>
    <w:rsid w:val="008C7380"/>
    <w:rsid w:val="008C7713"/>
    <w:rsid w:val="008D1809"/>
    <w:rsid w:val="008D1E90"/>
    <w:rsid w:val="008D2EBE"/>
    <w:rsid w:val="008D47F9"/>
    <w:rsid w:val="008D4C7A"/>
    <w:rsid w:val="008D55D2"/>
    <w:rsid w:val="008D660A"/>
    <w:rsid w:val="008E02B1"/>
    <w:rsid w:val="008E0405"/>
    <w:rsid w:val="008E0A74"/>
    <w:rsid w:val="008E16C3"/>
    <w:rsid w:val="008E64AE"/>
    <w:rsid w:val="008E6DB2"/>
    <w:rsid w:val="008F7FBB"/>
    <w:rsid w:val="0090402D"/>
    <w:rsid w:val="00907C74"/>
    <w:rsid w:val="00911B2F"/>
    <w:rsid w:val="00913ACF"/>
    <w:rsid w:val="00914953"/>
    <w:rsid w:val="00923240"/>
    <w:rsid w:val="00925C6E"/>
    <w:rsid w:val="00925DCB"/>
    <w:rsid w:val="0092700C"/>
    <w:rsid w:val="00934F72"/>
    <w:rsid w:val="00946368"/>
    <w:rsid w:val="00954058"/>
    <w:rsid w:val="0095425E"/>
    <w:rsid w:val="009549B0"/>
    <w:rsid w:val="00955E5E"/>
    <w:rsid w:val="00956041"/>
    <w:rsid w:val="0095690C"/>
    <w:rsid w:val="0095738E"/>
    <w:rsid w:val="00957F59"/>
    <w:rsid w:val="00962A10"/>
    <w:rsid w:val="00962E7D"/>
    <w:rsid w:val="00962F74"/>
    <w:rsid w:val="009656B9"/>
    <w:rsid w:val="00967731"/>
    <w:rsid w:val="00975BDF"/>
    <w:rsid w:val="009760D0"/>
    <w:rsid w:val="009766C3"/>
    <w:rsid w:val="00977D28"/>
    <w:rsid w:val="00981896"/>
    <w:rsid w:val="009828E7"/>
    <w:rsid w:val="00983D0B"/>
    <w:rsid w:val="00983EAA"/>
    <w:rsid w:val="00985B00"/>
    <w:rsid w:val="00991CB7"/>
    <w:rsid w:val="00992804"/>
    <w:rsid w:val="009931D0"/>
    <w:rsid w:val="009940A2"/>
    <w:rsid w:val="00994477"/>
    <w:rsid w:val="00995CA3"/>
    <w:rsid w:val="00996D24"/>
    <w:rsid w:val="009A34A7"/>
    <w:rsid w:val="009B16D8"/>
    <w:rsid w:val="009B2A74"/>
    <w:rsid w:val="009B3F61"/>
    <w:rsid w:val="009B409A"/>
    <w:rsid w:val="009B4C45"/>
    <w:rsid w:val="009B6F06"/>
    <w:rsid w:val="009C0833"/>
    <w:rsid w:val="009C5154"/>
    <w:rsid w:val="009C5795"/>
    <w:rsid w:val="009C5DE2"/>
    <w:rsid w:val="009C5EEA"/>
    <w:rsid w:val="009C6FA9"/>
    <w:rsid w:val="009C71C1"/>
    <w:rsid w:val="009D48A9"/>
    <w:rsid w:val="009D7103"/>
    <w:rsid w:val="009D73B8"/>
    <w:rsid w:val="009E1DF5"/>
    <w:rsid w:val="009E4FB3"/>
    <w:rsid w:val="009E58DA"/>
    <w:rsid w:val="009E661E"/>
    <w:rsid w:val="009E7F69"/>
    <w:rsid w:val="009F0EB9"/>
    <w:rsid w:val="009F30C1"/>
    <w:rsid w:val="009F32F7"/>
    <w:rsid w:val="009F69D5"/>
    <w:rsid w:val="00A0288D"/>
    <w:rsid w:val="00A02D02"/>
    <w:rsid w:val="00A04500"/>
    <w:rsid w:val="00A05072"/>
    <w:rsid w:val="00A10112"/>
    <w:rsid w:val="00A10F24"/>
    <w:rsid w:val="00A16F98"/>
    <w:rsid w:val="00A24DCC"/>
    <w:rsid w:val="00A24EEB"/>
    <w:rsid w:val="00A25889"/>
    <w:rsid w:val="00A25C3F"/>
    <w:rsid w:val="00A27E00"/>
    <w:rsid w:val="00A32AD9"/>
    <w:rsid w:val="00A35BE3"/>
    <w:rsid w:val="00A36474"/>
    <w:rsid w:val="00A36757"/>
    <w:rsid w:val="00A401AA"/>
    <w:rsid w:val="00A40C1B"/>
    <w:rsid w:val="00A434C2"/>
    <w:rsid w:val="00A43889"/>
    <w:rsid w:val="00A4721C"/>
    <w:rsid w:val="00A47591"/>
    <w:rsid w:val="00A542FF"/>
    <w:rsid w:val="00A5553B"/>
    <w:rsid w:val="00A56939"/>
    <w:rsid w:val="00A6480F"/>
    <w:rsid w:val="00A71B4E"/>
    <w:rsid w:val="00A71EFC"/>
    <w:rsid w:val="00A72263"/>
    <w:rsid w:val="00A730CB"/>
    <w:rsid w:val="00A73806"/>
    <w:rsid w:val="00A7435B"/>
    <w:rsid w:val="00A74ADE"/>
    <w:rsid w:val="00A74C9C"/>
    <w:rsid w:val="00A76ADD"/>
    <w:rsid w:val="00A77B7A"/>
    <w:rsid w:val="00A80D1C"/>
    <w:rsid w:val="00A818C1"/>
    <w:rsid w:val="00A81DC4"/>
    <w:rsid w:val="00A8228A"/>
    <w:rsid w:val="00A822C2"/>
    <w:rsid w:val="00A842AD"/>
    <w:rsid w:val="00A8610B"/>
    <w:rsid w:val="00A90F78"/>
    <w:rsid w:val="00A9410C"/>
    <w:rsid w:val="00AA63DE"/>
    <w:rsid w:val="00AA7657"/>
    <w:rsid w:val="00AA7C9E"/>
    <w:rsid w:val="00AB0CDF"/>
    <w:rsid w:val="00AB1C7E"/>
    <w:rsid w:val="00AB2551"/>
    <w:rsid w:val="00AB48E1"/>
    <w:rsid w:val="00AB4955"/>
    <w:rsid w:val="00AB7CC3"/>
    <w:rsid w:val="00AC35D7"/>
    <w:rsid w:val="00AD0B72"/>
    <w:rsid w:val="00AD1C9E"/>
    <w:rsid w:val="00AD60C5"/>
    <w:rsid w:val="00AD68C9"/>
    <w:rsid w:val="00AE0CC0"/>
    <w:rsid w:val="00AE0F1E"/>
    <w:rsid w:val="00AE0F5E"/>
    <w:rsid w:val="00AE52C7"/>
    <w:rsid w:val="00AE5457"/>
    <w:rsid w:val="00AF0C59"/>
    <w:rsid w:val="00AF0E9B"/>
    <w:rsid w:val="00AF28FA"/>
    <w:rsid w:val="00AF2F0D"/>
    <w:rsid w:val="00AF4777"/>
    <w:rsid w:val="00AF4AC1"/>
    <w:rsid w:val="00AF69D8"/>
    <w:rsid w:val="00AF6A62"/>
    <w:rsid w:val="00B01160"/>
    <w:rsid w:val="00B01FC2"/>
    <w:rsid w:val="00B02994"/>
    <w:rsid w:val="00B03164"/>
    <w:rsid w:val="00B04B47"/>
    <w:rsid w:val="00B05895"/>
    <w:rsid w:val="00B103BB"/>
    <w:rsid w:val="00B12836"/>
    <w:rsid w:val="00B1356D"/>
    <w:rsid w:val="00B1486D"/>
    <w:rsid w:val="00B21D30"/>
    <w:rsid w:val="00B23488"/>
    <w:rsid w:val="00B2370C"/>
    <w:rsid w:val="00B2759A"/>
    <w:rsid w:val="00B302A0"/>
    <w:rsid w:val="00B333C6"/>
    <w:rsid w:val="00B36336"/>
    <w:rsid w:val="00B44963"/>
    <w:rsid w:val="00B50E50"/>
    <w:rsid w:val="00B5324E"/>
    <w:rsid w:val="00B5460D"/>
    <w:rsid w:val="00B5463E"/>
    <w:rsid w:val="00B54711"/>
    <w:rsid w:val="00B548A5"/>
    <w:rsid w:val="00B56D65"/>
    <w:rsid w:val="00B56D85"/>
    <w:rsid w:val="00B57163"/>
    <w:rsid w:val="00B614BF"/>
    <w:rsid w:val="00B63CE0"/>
    <w:rsid w:val="00B643D6"/>
    <w:rsid w:val="00B64FC0"/>
    <w:rsid w:val="00B650D4"/>
    <w:rsid w:val="00B67D06"/>
    <w:rsid w:val="00B724AD"/>
    <w:rsid w:val="00B81383"/>
    <w:rsid w:val="00B826E3"/>
    <w:rsid w:val="00B82AB4"/>
    <w:rsid w:val="00B834C2"/>
    <w:rsid w:val="00B83A22"/>
    <w:rsid w:val="00B856B4"/>
    <w:rsid w:val="00B93D61"/>
    <w:rsid w:val="00B9531B"/>
    <w:rsid w:val="00B975F7"/>
    <w:rsid w:val="00B97E06"/>
    <w:rsid w:val="00BA1C6F"/>
    <w:rsid w:val="00BA1ECB"/>
    <w:rsid w:val="00BA31D5"/>
    <w:rsid w:val="00BA3E57"/>
    <w:rsid w:val="00BA4FD1"/>
    <w:rsid w:val="00BA571E"/>
    <w:rsid w:val="00BA77A0"/>
    <w:rsid w:val="00BB1809"/>
    <w:rsid w:val="00BB2C32"/>
    <w:rsid w:val="00BB3EF4"/>
    <w:rsid w:val="00BB4DB9"/>
    <w:rsid w:val="00BB4DD1"/>
    <w:rsid w:val="00BB4FDC"/>
    <w:rsid w:val="00BB55C8"/>
    <w:rsid w:val="00BB5A62"/>
    <w:rsid w:val="00BB7757"/>
    <w:rsid w:val="00BC0C1C"/>
    <w:rsid w:val="00BC16C1"/>
    <w:rsid w:val="00BC20FF"/>
    <w:rsid w:val="00BC24F9"/>
    <w:rsid w:val="00BC2DA4"/>
    <w:rsid w:val="00BC30BB"/>
    <w:rsid w:val="00BC6A55"/>
    <w:rsid w:val="00BC6D17"/>
    <w:rsid w:val="00BC7968"/>
    <w:rsid w:val="00BC7E7F"/>
    <w:rsid w:val="00BD0558"/>
    <w:rsid w:val="00BD25A1"/>
    <w:rsid w:val="00BD649A"/>
    <w:rsid w:val="00BE0D95"/>
    <w:rsid w:val="00BE2142"/>
    <w:rsid w:val="00BE3330"/>
    <w:rsid w:val="00BE481A"/>
    <w:rsid w:val="00BE56CD"/>
    <w:rsid w:val="00BE5A59"/>
    <w:rsid w:val="00BE6EF7"/>
    <w:rsid w:val="00BF0741"/>
    <w:rsid w:val="00BF0ED6"/>
    <w:rsid w:val="00BF15E3"/>
    <w:rsid w:val="00BF2EE3"/>
    <w:rsid w:val="00BF6504"/>
    <w:rsid w:val="00C01706"/>
    <w:rsid w:val="00C017B7"/>
    <w:rsid w:val="00C0186D"/>
    <w:rsid w:val="00C026E1"/>
    <w:rsid w:val="00C05864"/>
    <w:rsid w:val="00C14A84"/>
    <w:rsid w:val="00C2475C"/>
    <w:rsid w:val="00C27A12"/>
    <w:rsid w:val="00C27CCF"/>
    <w:rsid w:val="00C3074C"/>
    <w:rsid w:val="00C31B5E"/>
    <w:rsid w:val="00C34DB9"/>
    <w:rsid w:val="00C3522E"/>
    <w:rsid w:val="00C365E4"/>
    <w:rsid w:val="00C37F44"/>
    <w:rsid w:val="00C40192"/>
    <w:rsid w:val="00C401CF"/>
    <w:rsid w:val="00C4303B"/>
    <w:rsid w:val="00C44087"/>
    <w:rsid w:val="00C53CFE"/>
    <w:rsid w:val="00C54270"/>
    <w:rsid w:val="00C549A1"/>
    <w:rsid w:val="00C62577"/>
    <w:rsid w:val="00C63521"/>
    <w:rsid w:val="00C64B16"/>
    <w:rsid w:val="00C669C1"/>
    <w:rsid w:val="00C71432"/>
    <w:rsid w:val="00C775DC"/>
    <w:rsid w:val="00C814DC"/>
    <w:rsid w:val="00C8164E"/>
    <w:rsid w:val="00C8194A"/>
    <w:rsid w:val="00C83D44"/>
    <w:rsid w:val="00C85610"/>
    <w:rsid w:val="00C87AEE"/>
    <w:rsid w:val="00C90423"/>
    <w:rsid w:val="00C9094B"/>
    <w:rsid w:val="00C942AA"/>
    <w:rsid w:val="00C97B38"/>
    <w:rsid w:val="00CA52B7"/>
    <w:rsid w:val="00CA545E"/>
    <w:rsid w:val="00CA6EFB"/>
    <w:rsid w:val="00CA728C"/>
    <w:rsid w:val="00CB204D"/>
    <w:rsid w:val="00CB218D"/>
    <w:rsid w:val="00CB2FA0"/>
    <w:rsid w:val="00CB458F"/>
    <w:rsid w:val="00CB5F4A"/>
    <w:rsid w:val="00CC31A3"/>
    <w:rsid w:val="00CC32CF"/>
    <w:rsid w:val="00CC4A53"/>
    <w:rsid w:val="00CC71B8"/>
    <w:rsid w:val="00CD01D6"/>
    <w:rsid w:val="00CD0E00"/>
    <w:rsid w:val="00CD26A4"/>
    <w:rsid w:val="00CE731B"/>
    <w:rsid w:val="00CF4B50"/>
    <w:rsid w:val="00CF580B"/>
    <w:rsid w:val="00D021FA"/>
    <w:rsid w:val="00D03AE0"/>
    <w:rsid w:val="00D07D32"/>
    <w:rsid w:val="00D1074C"/>
    <w:rsid w:val="00D107CC"/>
    <w:rsid w:val="00D12E3E"/>
    <w:rsid w:val="00D1414D"/>
    <w:rsid w:val="00D17EBE"/>
    <w:rsid w:val="00D213F4"/>
    <w:rsid w:val="00D2176F"/>
    <w:rsid w:val="00D21E05"/>
    <w:rsid w:val="00D225E1"/>
    <w:rsid w:val="00D25E56"/>
    <w:rsid w:val="00D327F7"/>
    <w:rsid w:val="00D351AF"/>
    <w:rsid w:val="00D352BC"/>
    <w:rsid w:val="00D35EF0"/>
    <w:rsid w:val="00D37144"/>
    <w:rsid w:val="00D37B6F"/>
    <w:rsid w:val="00D40BAB"/>
    <w:rsid w:val="00D42711"/>
    <w:rsid w:val="00D43C1B"/>
    <w:rsid w:val="00D442FB"/>
    <w:rsid w:val="00D454E6"/>
    <w:rsid w:val="00D466AE"/>
    <w:rsid w:val="00D50196"/>
    <w:rsid w:val="00D517DD"/>
    <w:rsid w:val="00D53D11"/>
    <w:rsid w:val="00D576DE"/>
    <w:rsid w:val="00D6424D"/>
    <w:rsid w:val="00D66957"/>
    <w:rsid w:val="00D66B17"/>
    <w:rsid w:val="00D730B7"/>
    <w:rsid w:val="00D73426"/>
    <w:rsid w:val="00D754EA"/>
    <w:rsid w:val="00D75FFC"/>
    <w:rsid w:val="00D765AD"/>
    <w:rsid w:val="00D76A15"/>
    <w:rsid w:val="00D77B0D"/>
    <w:rsid w:val="00D8365E"/>
    <w:rsid w:val="00D91CF0"/>
    <w:rsid w:val="00D91EA1"/>
    <w:rsid w:val="00D93181"/>
    <w:rsid w:val="00D94291"/>
    <w:rsid w:val="00D94C73"/>
    <w:rsid w:val="00D97C10"/>
    <w:rsid w:val="00DA5651"/>
    <w:rsid w:val="00DA6BF5"/>
    <w:rsid w:val="00DB1414"/>
    <w:rsid w:val="00DB3EE9"/>
    <w:rsid w:val="00DB55A5"/>
    <w:rsid w:val="00DB5A0A"/>
    <w:rsid w:val="00DC184F"/>
    <w:rsid w:val="00DC1911"/>
    <w:rsid w:val="00DC20F8"/>
    <w:rsid w:val="00DC2C4D"/>
    <w:rsid w:val="00DC518A"/>
    <w:rsid w:val="00DC6999"/>
    <w:rsid w:val="00DC7309"/>
    <w:rsid w:val="00DD217A"/>
    <w:rsid w:val="00DD2B73"/>
    <w:rsid w:val="00DD30C7"/>
    <w:rsid w:val="00DD4137"/>
    <w:rsid w:val="00DE2C12"/>
    <w:rsid w:val="00DE3205"/>
    <w:rsid w:val="00DE47D0"/>
    <w:rsid w:val="00DE7709"/>
    <w:rsid w:val="00DE7936"/>
    <w:rsid w:val="00DF63AC"/>
    <w:rsid w:val="00E000B9"/>
    <w:rsid w:val="00E00281"/>
    <w:rsid w:val="00E00E50"/>
    <w:rsid w:val="00E02A95"/>
    <w:rsid w:val="00E0389A"/>
    <w:rsid w:val="00E1250C"/>
    <w:rsid w:val="00E12A38"/>
    <w:rsid w:val="00E13549"/>
    <w:rsid w:val="00E135AF"/>
    <w:rsid w:val="00E13B45"/>
    <w:rsid w:val="00E16E8B"/>
    <w:rsid w:val="00E207B7"/>
    <w:rsid w:val="00E219B1"/>
    <w:rsid w:val="00E22430"/>
    <w:rsid w:val="00E2370C"/>
    <w:rsid w:val="00E23B31"/>
    <w:rsid w:val="00E30C59"/>
    <w:rsid w:val="00E31A67"/>
    <w:rsid w:val="00E320B2"/>
    <w:rsid w:val="00E32CA5"/>
    <w:rsid w:val="00E333DD"/>
    <w:rsid w:val="00E334CB"/>
    <w:rsid w:val="00E356E3"/>
    <w:rsid w:val="00E36CEE"/>
    <w:rsid w:val="00E407F3"/>
    <w:rsid w:val="00E41B8B"/>
    <w:rsid w:val="00E42EB3"/>
    <w:rsid w:val="00E554E8"/>
    <w:rsid w:val="00E577CA"/>
    <w:rsid w:val="00E61F12"/>
    <w:rsid w:val="00E6212C"/>
    <w:rsid w:val="00E668B3"/>
    <w:rsid w:val="00E67823"/>
    <w:rsid w:val="00E71824"/>
    <w:rsid w:val="00E72F8E"/>
    <w:rsid w:val="00E821A6"/>
    <w:rsid w:val="00E82711"/>
    <w:rsid w:val="00E86D20"/>
    <w:rsid w:val="00E94F7F"/>
    <w:rsid w:val="00E96226"/>
    <w:rsid w:val="00E9624B"/>
    <w:rsid w:val="00EA0D36"/>
    <w:rsid w:val="00EB5536"/>
    <w:rsid w:val="00EC0794"/>
    <w:rsid w:val="00EC12FC"/>
    <w:rsid w:val="00EC2160"/>
    <w:rsid w:val="00EC41DE"/>
    <w:rsid w:val="00EC4C97"/>
    <w:rsid w:val="00ED233B"/>
    <w:rsid w:val="00ED2628"/>
    <w:rsid w:val="00ED2DB4"/>
    <w:rsid w:val="00EE0277"/>
    <w:rsid w:val="00EE186F"/>
    <w:rsid w:val="00EE56A2"/>
    <w:rsid w:val="00EF12D1"/>
    <w:rsid w:val="00EF3F8D"/>
    <w:rsid w:val="00EF4534"/>
    <w:rsid w:val="00EF6224"/>
    <w:rsid w:val="00EF762B"/>
    <w:rsid w:val="00F01341"/>
    <w:rsid w:val="00F01714"/>
    <w:rsid w:val="00F0243B"/>
    <w:rsid w:val="00F028A6"/>
    <w:rsid w:val="00F03E25"/>
    <w:rsid w:val="00F04539"/>
    <w:rsid w:val="00F047DA"/>
    <w:rsid w:val="00F04D27"/>
    <w:rsid w:val="00F07747"/>
    <w:rsid w:val="00F11EAF"/>
    <w:rsid w:val="00F12620"/>
    <w:rsid w:val="00F13E96"/>
    <w:rsid w:val="00F140D5"/>
    <w:rsid w:val="00F16D31"/>
    <w:rsid w:val="00F16F46"/>
    <w:rsid w:val="00F171E5"/>
    <w:rsid w:val="00F23E47"/>
    <w:rsid w:val="00F259D8"/>
    <w:rsid w:val="00F25F13"/>
    <w:rsid w:val="00F33064"/>
    <w:rsid w:val="00F35AB3"/>
    <w:rsid w:val="00F37941"/>
    <w:rsid w:val="00F37A7E"/>
    <w:rsid w:val="00F37D2B"/>
    <w:rsid w:val="00F40C5D"/>
    <w:rsid w:val="00F47421"/>
    <w:rsid w:val="00F527E3"/>
    <w:rsid w:val="00F5313D"/>
    <w:rsid w:val="00F63747"/>
    <w:rsid w:val="00F64A28"/>
    <w:rsid w:val="00F706A3"/>
    <w:rsid w:val="00F727E1"/>
    <w:rsid w:val="00F7565E"/>
    <w:rsid w:val="00F762D8"/>
    <w:rsid w:val="00F77DC4"/>
    <w:rsid w:val="00F806F3"/>
    <w:rsid w:val="00F84FC4"/>
    <w:rsid w:val="00F85D0D"/>
    <w:rsid w:val="00F91FE7"/>
    <w:rsid w:val="00F9217A"/>
    <w:rsid w:val="00F94E45"/>
    <w:rsid w:val="00F95DD9"/>
    <w:rsid w:val="00F96037"/>
    <w:rsid w:val="00FA121B"/>
    <w:rsid w:val="00FA28A2"/>
    <w:rsid w:val="00FA4CF2"/>
    <w:rsid w:val="00FA60ED"/>
    <w:rsid w:val="00FA7061"/>
    <w:rsid w:val="00FA7522"/>
    <w:rsid w:val="00FA7FE8"/>
    <w:rsid w:val="00FB26D3"/>
    <w:rsid w:val="00FB3170"/>
    <w:rsid w:val="00FB7685"/>
    <w:rsid w:val="00FC11EA"/>
    <w:rsid w:val="00FC25D6"/>
    <w:rsid w:val="00FC2A3C"/>
    <w:rsid w:val="00FC2C42"/>
    <w:rsid w:val="00FD0C67"/>
    <w:rsid w:val="00FD25B0"/>
    <w:rsid w:val="00FD30C7"/>
    <w:rsid w:val="00FD376B"/>
    <w:rsid w:val="00FD5E35"/>
    <w:rsid w:val="00FE0111"/>
    <w:rsid w:val="00FE3E54"/>
    <w:rsid w:val="00FE5242"/>
    <w:rsid w:val="00FE53B8"/>
    <w:rsid w:val="00FE5796"/>
    <w:rsid w:val="00FE5856"/>
    <w:rsid w:val="00FE62C9"/>
    <w:rsid w:val="00FF0086"/>
    <w:rsid w:val="00FF129F"/>
    <w:rsid w:val="00FF4ED3"/>
    <w:rsid w:val="00FF54C4"/>
    <w:rsid w:val="00FF5A01"/>
    <w:rsid w:val="00FF5CB0"/>
    <w:rsid w:val="00FF60D3"/>
    <w:rsid w:val="00FF6F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FB72DE"/>
  <w15:chartTrackingRefBased/>
  <w15:docId w15:val="{9CBF9764-8E24-43AD-9392-A5C6706E25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5798"/>
  </w:style>
  <w:style w:type="paragraph" w:styleId="Heading1">
    <w:name w:val="heading 1"/>
    <w:basedOn w:val="Normal"/>
    <w:next w:val="Normal"/>
    <w:link w:val="Heading1Char"/>
    <w:uiPriority w:val="9"/>
    <w:qFormat/>
    <w:rsid w:val="00825798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5798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5798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579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579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579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579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579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579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0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074C"/>
  </w:style>
  <w:style w:type="paragraph" w:styleId="Footer">
    <w:name w:val="footer"/>
    <w:basedOn w:val="Normal"/>
    <w:link w:val="FooterChar"/>
    <w:uiPriority w:val="99"/>
    <w:unhideWhenUsed/>
    <w:rsid w:val="00C30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074C"/>
  </w:style>
  <w:style w:type="paragraph" w:styleId="NormalWeb">
    <w:name w:val="Normal (Web)"/>
    <w:basedOn w:val="Normal"/>
    <w:uiPriority w:val="99"/>
    <w:unhideWhenUsed/>
    <w:rsid w:val="00FD5E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71EFC"/>
    <w:rPr>
      <w:color w:val="0000FF"/>
      <w:u w:val="single"/>
    </w:rPr>
  </w:style>
  <w:style w:type="character" w:customStyle="1" w:styleId="nlmyear">
    <w:name w:val="nlm_year"/>
    <w:basedOn w:val="DefaultParagraphFont"/>
    <w:rsid w:val="000A2D05"/>
  </w:style>
  <w:style w:type="character" w:customStyle="1" w:styleId="nlmarticle-title">
    <w:name w:val="nlm_article-title"/>
    <w:basedOn w:val="DefaultParagraphFont"/>
    <w:rsid w:val="000A2D05"/>
  </w:style>
  <w:style w:type="character" w:customStyle="1" w:styleId="nlmfpage">
    <w:name w:val="nlm_fpage"/>
    <w:basedOn w:val="DefaultParagraphFont"/>
    <w:rsid w:val="000A2D05"/>
  </w:style>
  <w:style w:type="character" w:customStyle="1" w:styleId="nlmlpage">
    <w:name w:val="nlm_lpage"/>
    <w:basedOn w:val="DefaultParagraphFont"/>
    <w:rsid w:val="000A2D05"/>
  </w:style>
  <w:style w:type="character" w:customStyle="1" w:styleId="nlmpublisher-name">
    <w:name w:val="nlm_publisher-name"/>
    <w:basedOn w:val="DefaultParagraphFont"/>
    <w:rsid w:val="00E02A95"/>
  </w:style>
  <w:style w:type="character" w:customStyle="1" w:styleId="nlmetal">
    <w:name w:val="nlm_etal"/>
    <w:basedOn w:val="DefaultParagraphFont"/>
    <w:rsid w:val="002B0D93"/>
  </w:style>
  <w:style w:type="character" w:customStyle="1" w:styleId="ref-google">
    <w:name w:val="ref-google"/>
    <w:basedOn w:val="DefaultParagraphFont"/>
    <w:rsid w:val="00236865"/>
  </w:style>
  <w:style w:type="character" w:customStyle="1" w:styleId="ref-xlink">
    <w:name w:val="ref-xlink"/>
    <w:basedOn w:val="DefaultParagraphFont"/>
    <w:rsid w:val="00236865"/>
  </w:style>
  <w:style w:type="character" w:styleId="UnresolvedMention">
    <w:name w:val="Unresolved Mention"/>
    <w:basedOn w:val="DefaultParagraphFont"/>
    <w:uiPriority w:val="99"/>
    <w:semiHidden/>
    <w:unhideWhenUsed/>
    <w:rsid w:val="004B06B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F359C"/>
    <w:pPr>
      <w:ind w:left="720"/>
      <w:contextualSpacing/>
    </w:pPr>
  </w:style>
  <w:style w:type="paragraph" w:customStyle="1" w:styleId="dcr-1wj398p">
    <w:name w:val="dcr-1wj398p"/>
    <w:basedOn w:val="Normal"/>
    <w:rsid w:val="00145B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25798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579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5798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5798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5798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5798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5798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5798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5798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25798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825798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825798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5798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5798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825798"/>
    <w:rPr>
      <w:b/>
      <w:bCs/>
    </w:rPr>
  </w:style>
  <w:style w:type="character" w:styleId="Emphasis">
    <w:name w:val="Emphasis"/>
    <w:basedOn w:val="DefaultParagraphFont"/>
    <w:uiPriority w:val="20"/>
    <w:qFormat/>
    <w:rsid w:val="00825798"/>
    <w:rPr>
      <w:i/>
      <w:iCs/>
    </w:rPr>
  </w:style>
  <w:style w:type="paragraph" w:styleId="NoSpacing">
    <w:name w:val="No Spacing"/>
    <w:uiPriority w:val="1"/>
    <w:qFormat/>
    <w:rsid w:val="0082579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25798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25798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5798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5798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825798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2579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825798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825798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825798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25798"/>
    <w:pPr>
      <w:outlineLvl w:val="9"/>
    </w:pPr>
  </w:style>
  <w:style w:type="character" w:styleId="CommentReference">
    <w:name w:val="annotation reference"/>
    <w:basedOn w:val="DefaultParagraphFont"/>
    <w:uiPriority w:val="99"/>
    <w:semiHidden/>
    <w:unhideWhenUsed/>
    <w:rsid w:val="00435F3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35F3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35F3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5F3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5F3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34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19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08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89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2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41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171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933962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827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1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824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04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2785714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4729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5194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149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5788202">
          <w:marLeft w:val="0"/>
          <w:marRight w:val="0"/>
          <w:marTop w:val="3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4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31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6893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4941098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436436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67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9697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8287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5750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39819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04101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6470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326614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764465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816803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600849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4367925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1168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8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2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64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22119">
          <w:marLeft w:val="300"/>
          <w:marRight w:val="-477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171793">
              <w:marLeft w:val="0"/>
              <w:marRight w:val="0"/>
              <w:marTop w:val="0"/>
              <w:marBottom w:val="0"/>
              <w:divBdr>
                <w:top w:val="single" w:sz="6" w:space="0" w:color="DCDCDC"/>
                <w:left w:val="none" w:sz="0" w:space="6" w:color="auto"/>
                <w:bottom w:val="none" w:sz="0" w:space="0" w:color="auto"/>
                <w:right w:val="none" w:sz="0" w:space="6" w:color="auto"/>
              </w:divBdr>
            </w:div>
          </w:divsChild>
        </w:div>
      </w:divsChild>
    </w:div>
    <w:div w:id="184335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6220185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552014">
          <w:marLeft w:val="285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470927">
              <w:marLeft w:val="0"/>
              <w:marRight w:val="18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988276">
              <w:marLeft w:val="0"/>
              <w:marRight w:val="18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2920740">
          <w:marLeft w:val="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776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22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502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532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4818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6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1240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5738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4680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8931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8892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84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490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9994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3183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1544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6527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9774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298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80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34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999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3789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microsoft.com/office/2016/09/relationships/commentsIds" Target="commentsIds.xml"/><Relationship Id="rId18" Type="http://schemas.openxmlformats.org/officeDocument/2006/relationships/hyperlink" Target="https://journals.sagepub.com/doi/full/10.1177/23294884211020491" TargetMode="External"/><Relationship Id="rId26" Type="http://schemas.openxmlformats.org/officeDocument/2006/relationships/hyperlink" Target="https://journals.sagepub.com/servlet/linkout?suffix=bibr21-23294884211020491&amp;dbid=8&amp;doi=10.1177%2F23294884211020491&amp;key=12184567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twitter.com/whatbutlersaw" TargetMode="External"/><Relationship Id="rId7" Type="http://schemas.openxmlformats.org/officeDocument/2006/relationships/settings" Target="settings.xml"/><Relationship Id="rId12" Type="http://schemas.microsoft.com/office/2011/relationships/commentsExtended" Target="commentsExtended.xml"/><Relationship Id="rId17" Type="http://schemas.openxmlformats.org/officeDocument/2006/relationships/image" Target="media/image1.gif"/><Relationship Id="rId25" Type="http://schemas.openxmlformats.org/officeDocument/2006/relationships/hyperlink" Target="https://journals.sagepub.com/servlet/linkout?suffix=bibr21-23294884211020491&amp;dbid=16&amp;doi=10.1177%2F23294884211020491&amp;key=10.1037%2F0021-9010.87.4.61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journals.sagepub.com/doi/full/10.1177/23294884211020491" TargetMode="External"/><Relationship Id="rId20" Type="http://schemas.openxmlformats.org/officeDocument/2006/relationships/hyperlink" Target="https://www.theguardian.com/profile/sarahbutler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comments" Target="comments.xml"/><Relationship Id="rId24" Type="http://schemas.openxmlformats.org/officeDocument/2006/relationships/hyperlink" Target="http://scholar.google.com/scholar_lookup?hl=en&amp;volume=87&amp;publication_year=2002&amp;pages=611-628&amp;issue=4&amp;author=K.+T.+Dirks&amp;author=D.+L.+Ferrin&amp;title=Trust+in+leadership%3A+Meta-analytic+findings+and+implications+for+research+and+practice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journals.sagepub.com/doi/full/10.1177/23294884211020491" TargetMode="External"/><Relationship Id="rId23" Type="http://schemas.openxmlformats.org/officeDocument/2006/relationships/hyperlink" Target="https://doi.org/10.1177/23294884211020491" TargetMode="External"/><Relationship Id="rId28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hyperlink" Target="https://journals.sagepub.com/doi/full/10.1177/23294884211020491" TargetMode="Externa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microsoft.com/office/2018/08/relationships/commentsExtensible" Target="commentsExtensible.xml"/><Relationship Id="rId22" Type="http://schemas.openxmlformats.org/officeDocument/2006/relationships/hyperlink" Target="https://journals.sagepub.com/doi/10.1177/23294884211020491" TargetMode="External"/><Relationship Id="rId27" Type="http://schemas.openxmlformats.org/officeDocument/2006/relationships/hyperlink" Target="https://journals.sagepub.com/servlet/linkout?suffix=bibr21-23294884211020491&amp;dbid=128&amp;doi=10.1177%2F23294884211020491&amp;key=000177332600001" TargetMode="External"/><Relationship Id="rId30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0" ma:contentTypeDescription="Create a new document." ma:contentTypeScope="" ma:versionID="f1fb97a6094f252390b24cf893f6428d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526ab71c8e77870fc38db6175ad1d2fb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D8B6AF8-5810-40AB-BF44-8248621F5A8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8ED3A46-AF0C-41B8-A075-2C08FA96A9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6EE5025-1B81-47DA-987D-AA72151FCC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815EB10-E2AE-4DB1-9CD4-BB90130DF0CA}">
  <ds:schemaRefs>
    <ds:schemaRef ds:uri="http://schemas.microsoft.com/office/2006/documentManagement/types"/>
    <ds:schemaRef ds:uri="0e7fbce4-8ae7-4085-8b0a-9efa4c7cae6d"/>
    <ds:schemaRef ds:uri="http://purl.org/dc/dcmitype/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http://purl.org/dc/elements/1.1/"/>
    <ds:schemaRef ds:uri="4eb0a523-77d0-454a-93a8-50ca111d3c44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2205</Words>
  <Characters>12573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Parveen Atchia</dc:creator>
  <cp:keywords/>
  <dc:description/>
  <cp:lastModifiedBy>Parveen Atchia</cp:lastModifiedBy>
  <cp:revision>2</cp:revision>
  <dcterms:created xsi:type="dcterms:W3CDTF">2022-03-21T21:54:00Z</dcterms:created>
  <dcterms:modified xsi:type="dcterms:W3CDTF">2022-03-21T21:54:00Z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