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5CCA5" w14:textId="77777777" w:rsidR="003707F7" w:rsidRPr="00BD3305" w:rsidRDefault="003707F7" w:rsidP="003707F7">
      <w:pPr>
        <w:rPr>
          <w:b/>
          <w:bCs/>
          <w:u w:val="single"/>
        </w:rPr>
      </w:pPr>
      <w:r w:rsidRPr="00BD3305">
        <w:rPr>
          <w:b/>
          <w:bCs/>
          <w:u w:val="single"/>
        </w:rPr>
        <w:t xml:space="preserve">Student name: </w:t>
      </w:r>
      <w:proofErr w:type="spellStart"/>
      <w:r w:rsidRPr="00BD3305">
        <w:rPr>
          <w:b/>
          <w:bCs/>
          <w:u w:val="single"/>
        </w:rPr>
        <w:t>Rositsa</w:t>
      </w:r>
      <w:proofErr w:type="spellEnd"/>
      <w:r w:rsidRPr="00BD3305">
        <w:rPr>
          <w:b/>
          <w:bCs/>
          <w:u w:val="single"/>
        </w:rPr>
        <w:t xml:space="preserve"> </w:t>
      </w:r>
      <w:proofErr w:type="spellStart"/>
      <w:r w:rsidRPr="00BD3305">
        <w:rPr>
          <w:b/>
          <w:bCs/>
          <w:u w:val="single"/>
        </w:rPr>
        <w:t>Krumova</w:t>
      </w:r>
      <w:proofErr w:type="spellEnd"/>
      <w:r w:rsidRPr="00BD3305">
        <w:rPr>
          <w:b/>
          <w:bCs/>
          <w:u w:val="single"/>
        </w:rPr>
        <w:t xml:space="preserve"> </w:t>
      </w:r>
      <w:proofErr w:type="spellStart"/>
      <w:r w:rsidRPr="00BD3305">
        <w:rPr>
          <w:b/>
          <w:bCs/>
          <w:u w:val="single"/>
        </w:rPr>
        <w:t>Zdravkova</w:t>
      </w:r>
      <w:proofErr w:type="spellEnd"/>
    </w:p>
    <w:p w14:paraId="3C588CE6" w14:textId="77777777" w:rsidR="003707F7" w:rsidRPr="00BD3305" w:rsidRDefault="003707F7" w:rsidP="003707F7">
      <w:pPr>
        <w:rPr>
          <w:b/>
          <w:bCs/>
          <w:u w:val="single"/>
        </w:rPr>
      </w:pPr>
      <w:r w:rsidRPr="00BD3305">
        <w:rPr>
          <w:b/>
          <w:bCs/>
          <w:u w:val="single"/>
        </w:rPr>
        <w:t>Student number: 2122222</w:t>
      </w:r>
    </w:p>
    <w:p w14:paraId="2C221B8A" w14:textId="2B17BFF1" w:rsidR="003707F7" w:rsidRPr="003203AC" w:rsidRDefault="003707F7" w:rsidP="003707F7">
      <w:pPr>
        <w:rPr>
          <w:b/>
          <w:bCs/>
          <w:color w:val="000000" w:themeColor="text1"/>
          <w:u w:val="single"/>
        </w:rPr>
      </w:pPr>
      <w:r w:rsidRPr="003203AC">
        <w:rPr>
          <w:b/>
          <w:bCs/>
          <w:color w:val="000000" w:themeColor="text1"/>
          <w:u w:val="single"/>
        </w:rPr>
        <w:t xml:space="preserve">Module name and number: </w:t>
      </w:r>
      <w:r w:rsidR="003203AC" w:rsidRPr="003203AC">
        <w:rPr>
          <w:b/>
          <w:bCs/>
          <w:color w:val="000000" w:themeColor="text1"/>
          <w:u w:val="single"/>
        </w:rPr>
        <w:t>BMSW 4005</w:t>
      </w:r>
    </w:p>
    <w:p w14:paraId="338751A7" w14:textId="3D441024" w:rsidR="003707F7" w:rsidRPr="003203AC" w:rsidRDefault="003707F7" w:rsidP="003707F7">
      <w:pPr>
        <w:rPr>
          <w:b/>
          <w:bCs/>
          <w:color w:val="000000" w:themeColor="text1"/>
          <w:u w:val="single"/>
        </w:rPr>
      </w:pPr>
      <w:r w:rsidRPr="003203AC">
        <w:rPr>
          <w:b/>
          <w:bCs/>
          <w:color w:val="000000" w:themeColor="text1"/>
          <w:u w:val="single"/>
        </w:rPr>
        <w:t xml:space="preserve">Lecturer name: </w:t>
      </w:r>
      <w:r w:rsidR="003203AC" w:rsidRPr="003203AC">
        <w:rPr>
          <w:b/>
          <w:bCs/>
          <w:color w:val="000000" w:themeColor="text1"/>
          <w:u w:val="single"/>
        </w:rPr>
        <w:t>Lloyd Beharry</w:t>
      </w:r>
    </w:p>
    <w:p w14:paraId="6954494F" w14:textId="77777777" w:rsidR="003707F7" w:rsidRDefault="003707F7" w:rsidP="003707F7">
      <w:pPr>
        <w:rPr>
          <w:b/>
          <w:bCs/>
          <w:sz w:val="28"/>
          <w:szCs w:val="28"/>
        </w:rPr>
      </w:pPr>
    </w:p>
    <w:p w14:paraId="618D4D24" w14:textId="77777777" w:rsidR="003707F7" w:rsidRDefault="003707F7" w:rsidP="003707F7">
      <w:pPr>
        <w:pStyle w:val="Title"/>
        <w:jc w:val="center"/>
      </w:pPr>
      <w:r>
        <w:t>Career Development</w:t>
      </w:r>
    </w:p>
    <w:p w14:paraId="04D53812" w14:textId="77777777" w:rsidR="003707F7" w:rsidRDefault="003707F7" w:rsidP="003707F7">
      <w:pPr>
        <w:pStyle w:val="Title"/>
        <w:numPr>
          <w:ilvl w:val="0"/>
          <w:numId w:val="1"/>
        </w:numPr>
        <w:jc w:val="center"/>
      </w:pPr>
    </w:p>
    <w:p w14:paraId="02D4C3CA" w14:textId="77777777" w:rsidR="003707F7" w:rsidRDefault="003707F7" w:rsidP="003707F7">
      <w:pPr>
        <w:pStyle w:val="Title"/>
        <w:jc w:val="center"/>
      </w:pPr>
      <w:r>
        <w:t>Employability Report</w:t>
      </w:r>
    </w:p>
    <w:p w14:paraId="3767C72B" w14:textId="77777777" w:rsidR="003707F7" w:rsidRDefault="003707F7" w:rsidP="003707F7"/>
    <w:p w14:paraId="23508B9A" w14:textId="77777777" w:rsidR="003707F7" w:rsidRDefault="003707F7" w:rsidP="003707F7"/>
    <w:p w14:paraId="6408484B" w14:textId="77777777" w:rsidR="003707F7" w:rsidRDefault="003707F7" w:rsidP="003707F7">
      <w:r>
        <w:t>Report length: 2000 words</w:t>
      </w:r>
      <w:r w:rsidR="008F1AFE">
        <w:t xml:space="preserve"> (excluding 320 words appendix)</w:t>
      </w:r>
    </w:p>
    <w:p w14:paraId="2CCA4BAD" w14:textId="77777777" w:rsidR="00AB51DA" w:rsidRDefault="00000000"/>
    <w:sdt>
      <w:sdtPr>
        <w:rPr>
          <w:rFonts w:asciiTheme="minorHAnsi" w:eastAsiaTheme="minorHAnsi" w:hAnsiTheme="minorHAnsi" w:cstheme="minorBidi"/>
          <w:color w:val="auto"/>
          <w:sz w:val="22"/>
          <w:szCs w:val="22"/>
          <w:lang w:val="en-GB"/>
        </w:rPr>
        <w:id w:val="-1666398409"/>
        <w:docPartObj>
          <w:docPartGallery w:val="Table of Contents"/>
          <w:docPartUnique/>
        </w:docPartObj>
      </w:sdtPr>
      <w:sdtEndPr>
        <w:rPr>
          <w:b/>
          <w:bCs/>
          <w:noProof/>
        </w:rPr>
      </w:sdtEndPr>
      <w:sdtContent>
        <w:p w14:paraId="67C5EAEF" w14:textId="77777777" w:rsidR="007D3856" w:rsidRDefault="007D3856">
          <w:pPr>
            <w:pStyle w:val="TOCHeading"/>
          </w:pPr>
          <w:r>
            <w:t>Table of Contents</w:t>
          </w:r>
        </w:p>
        <w:p w14:paraId="2ED2D0C8" w14:textId="77777777" w:rsidR="007D3856" w:rsidRDefault="007D3856">
          <w:pPr>
            <w:pStyle w:val="TOC1"/>
            <w:tabs>
              <w:tab w:val="right" w:leader="dot" w:pos="9016"/>
            </w:tabs>
            <w:rPr>
              <w:noProof/>
            </w:rPr>
          </w:pPr>
          <w:r>
            <w:fldChar w:fldCharType="begin"/>
          </w:r>
          <w:r>
            <w:instrText xml:space="preserve"> TOC \o "1-3" \h \z \u </w:instrText>
          </w:r>
          <w:r>
            <w:fldChar w:fldCharType="separate"/>
          </w:r>
          <w:hyperlink w:anchor="_Toc122702548" w:history="1">
            <w:r w:rsidRPr="000D434A">
              <w:rPr>
                <w:rStyle w:val="Hyperlink"/>
                <w:noProof/>
              </w:rPr>
              <w:t>Introduction</w:t>
            </w:r>
            <w:r>
              <w:rPr>
                <w:noProof/>
                <w:webHidden/>
              </w:rPr>
              <w:tab/>
            </w:r>
            <w:r>
              <w:rPr>
                <w:noProof/>
                <w:webHidden/>
              </w:rPr>
              <w:fldChar w:fldCharType="begin"/>
            </w:r>
            <w:r>
              <w:rPr>
                <w:noProof/>
                <w:webHidden/>
              </w:rPr>
              <w:instrText xml:space="preserve"> PAGEREF _Toc122702548 \h </w:instrText>
            </w:r>
            <w:r>
              <w:rPr>
                <w:noProof/>
                <w:webHidden/>
              </w:rPr>
            </w:r>
            <w:r>
              <w:rPr>
                <w:noProof/>
                <w:webHidden/>
              </w:rPr>
              <w:fldChar w:fldCharType="separate"/>
            </w:r>
            <w:r>
              <w:rPr>
                <w:noProof/>
                <w:webHidden/>
              </w:rPr>
              <w:t>2</w:t>
            </w:r>
            <w:r>
              <w:rPr>
                <w:noProof/>
                <w:webHidden/>
              </w:rPr>
              <w:fldChar w:fldCharType="end"/>
            </w:r>
          </w:hyperlink>
        </w:p>
        <w:p w14:paraId="68A04918" w14:textId="77777777" w:rsidR="007D3856" w:rsidRDefault="00000000">
          <w:pPr>
            <w:pStyle w:val="TOC1"/>
            <w:tabs>
              <w:tab w:val="right" w:leader="dot" w:pos="9016"/>
            </w:tabs>
            <w:rPr>
              <w:noProof/>
            </w:rPr>
          </w:pPr>
          <w:hyperlink w:anchor="_Toc122702549" w:history="1">
            <w:r w:rsidR="007D3856" w:rsidRPr="000D434A">
              <w:rPr>
                <w:rStyle w:val="Hyperlink"/>
                <w:noProof/>
              </w:rPr>
              <w:t>Employment Relationship</w:t>
            </w:r>
            <w:r w:rsidR="007D3856">
              <w:rPr>
                <w:noProof/>
                <w:webHidden/>
              </w:rPr>
              <w:tab/>
            </w:r>
            <w:r w:rsidR="007D3856">
              <w:rPr>
                <w:noProof/>
                <w:webHidden/>
              </w:rPr>
              <w:fldChar w:fldCharType="begin"/>
            </w:r>
            <w:r w:rsidR="007D3856">
              <w:rPr>
                <w:noProof/>
                <w:webHidden/>
              </w:rPr>
              <w:instrText xml:space="preserve"> PAGEREF _Toc122702549 \h </w:instrText>
            </w:r>
            <w:r w:rsidR="007D3856">
              <w:rPr>
                <w:noProof/>
                <w:webHidden/>
              </w:rPr>
            </w:r>
            <w:r w:rsidR="007D3856">
              <w:rPr>
                <w:noProof/>
                <w:webHidden/>
              </w:rPr>
              <w:fldChar w:fldCharType="separate"/>
            </w:r>
            <w:r w:rsidR="007D3856">
              <w:rPr>
                <w:noProof/>
                <w:webHidden/>
              </w:rPr>
              <w:t>2</w:t>
            </w:r>
            <w:r w:rsidR="007D3856">
              <w:rPr>
                <w:noProof/>
                <w:webHidden/>
              </w:rPr>
              <w:fldChar w:fldCharType="end"/>
            </w:r>
          </w:hyperlink>
        </w:p>
        <w:p w14:paraId="6820FFA6" w14:textId="77777777" w:rsidR="007D3856" w:rsidRDefault="00000000">
          <w:pPr>
            <w:pStyle w:val="TOC1"/>
            <w:tabs>
              <w:tab w:val="right" w:leader="dot" w:pos="9016"/>
            </w:tabs>
            <w:rPr>
              <w:noProof/>
            </w:rPr>
          </w:pPr>
          <w:hyperlink w:anchor="_Toc122702550" w:history="1">
            <w:r w:rsidR="007D3856" w:rsidRPr="000D434A">
              <w:rPr>
                <w:rStyle w:val="Hyperlink"/>
                <w:noProof/>
              </w:rPr>
              <w:t>Recruitment Process</w:t>
            </w:r>
            <w:r w:rsidR="007D3856">
              <w:rPr>
                <w:noProof/>
                <w:webHidden/>
              </w:rPr>
              <w:tab/>
            </w:r>
            <w:r w:rsidR="007D3856">
              <w:rPr>
                <w:noProof/>
                <w:webHidden/>
              </w:rPr>
              <w:fldChar w:fldCharType="begin"/>
            </w:r>
            <w:r w:rsidR="007D3856">
              <w:rPr>
                <w:noProof/>
                <w:webHidden/>
              </w:rPr>
              <w:instrText xml:space="preserve"> PAGEREF _Toc122702550 \h </w:instrText>
            </w:r>
            <w:r w:rsidR="007D3856">
              <w:rPr>
                <w:noProof/>
                <w:webHidden/>
              </w:rPr>
            </w:r>
            <w:r w:rsidR="007D3856">
              <w:rPr>
                <w:noProof/>
                <w:webHidden/>
              </w:rPr>
              <w:fldChar w:fldCharType="separate"/>
            </w:r>
            <w:r w:rsidR="007D3856">
              <w:rPr>
                <w:noProof/>
                <w:webHidden/>
              </w:rPr>
              <w:t>3</w:t>
            </w:r>
            <w:r w:rsidR="007D3856">
              <w:rPr>
                <w:noProof/>
                <w:webHidden/>
              </w:rPr>
              <w:fldChar w:fldCharType="end"/>
            </w:r>
          </w:hyperlink>
        </w:p>
        <w:p w14:paraId="54FC6CA7" w14:textId="77777777" w:rsidR="007D3856" w:rsidRDefault="00000000">
          <w:pPr>
            <w:pStyle w:val="TOC1"/>
            <w:tabs>
              <w:tab w:val="right" w:leader="dot" w:pos="9016"/>
            </w:tabs>
            <w:rPr>
              <w:noProof/>
            </w:rPr>
          </w:pPr>
          <w:hyperlink w:anchor="_Toc122702551" w:history="1">
            <w:r w:rsidR="007D3856" w:rsidRPr="000D434A">
              <w:rPr>
                <w:rStyle w:val="Hyperlink"/>
                <w:noProof/>
              </w:rPr>
              <w:t>Reflection on Roleplay</w:t>
            </w:r>
            <w:r w:rsidR="007D3856">
              <w:rPr>
                <w:noProof/>
                <w:webHidden/>
              </w:rPr>
              <w:tab/>
            </w:r>
            <w:r w:rsidR="007D3856">
              <w:rPr>
                <w:noProof/>
                <w:webHidden/>
              </w:rPr>
              <w:fldChar w:fldCharType="begin"/>
            </w:r>
            <w:r w:rsidR="007D3856">
              <w:rPr>
                <w:noProof/>
                <w:webHidden/>
              </w:rPr>
              <w:instrText xml:space="preserve"> PAGEREF _Toc122702551 \h </w:instrText>
            </w:r>
            <w:r w:rsidR="007D3856">
              <w:rPr>
                <w:noProof/>
                <w:webHidden/>
              </w:rPr>
            </w:r>
            <w:r w:rsidR="007D3856">
              <w:rPr>
                <w:noProof/>
                <w:webHidden/>
              </w:rPr>
              <w:fldChar w:fldCharType="separate"/>
            </w:r>
            <w:r w:rsidR="007D3856">
              <w:rPr>
                <w:noProof/>
                <w:webHidden/>
              </w:rPr>
              <w:t>3</w:t>
            </w:r>
            <w:r w:rsidR="007D3856">
              <w:rPr>
                <w:noProof/>
                <w:webHidden/>
              </w:rPr>
              <w:fldChar w:fldCharType="end"/>
            </w:r>
          </w:hyperlink>
        </w:p>
        <w:p w14:paraId="72E12B57" w14:textId="77777777" w:rsidR="007D3856" w:rsidRDefault="00000000">
          <w:pPr>
            <w:pStyle w:val="TOC1"/>
            <w:tabs>
              <w:tab w:val="right" w:leader="dot" w:pos="9016"/>
            </w:tabs>
            <w:rPr>
              <w:noProof/>
            </w:rPr>
          </w:pPr>
          <w:hyperlink w:anchor="_Toc122702552" w:history="1">
            <w:r w:rsidR="007D3856" w:rsidRPr="000D434A">
              <w:rPr>
                <w:rStyle w:val="Hyperlink"/>
                <w:noProof/>
              </w:rPr>
              <w:t>Career Development</w:t>
            </w:r>
            <w:r w:rsidR="007D3856">
              <w:rPr>
                <w:noProof/>
                <w:webHidden/>
              </w:rPr>
              <w:tab/>
            </w:r>
            <w:r w:rsidR="007D3856">
              <w:rPr>
                <w:noProof/>
                <w:webHidden/>
              </w:rPr>
              <w:fldChar w:fldCharType="begin"/>
            </w:r>
            <w:r w:rsidR="007D3856">
              <w:rPr>
                <w:noProof/>
                <w:webHidden/>
              </w:rPr>
              <w:instrText xml:space="preserve"> PAGEREF _Toc122702552 \h </w:instrText>
            </w:r>
            <w:r w:rsidR="007D3856">
              <w:rPr>
                <w:noProof/>
                <w:webHidden/>
              </w:rPr>
            </w:r>
            <w:r w:rsidR="007D3856">
              <w:rPr>
                <w:noProof/>
                <w:webHidden/>
              </w:rPr>
              <w:fldChar w:fldCharType="separate"/>
            </w:r>
            <w:r w:rsidR="007D3856">
              <w:rPr>
                <w:noProof/>
                <w:webHidden/>
              </w:rPr>
              <w:t>4</w:t>
            </w:r>
            <w:r w:rsidR="007D3856">
              <w:rPr>
                <w:noProof/>
                <w:webHidden/>
              </w:rPr>
              <w:fldChar w:fldCharType="end"/>
            </w:r>
          </w:hyperlink>
        </w:p>
        <w:p w14:paraId="43489F4B" w14:textId="77777777" w:rsidR="007D3856" w:rsidRDefault="00000000">
          <w:pPr>
            <w:pStyle w:val="TOC1"/>
            <w:tabs>
              <w:tab w:val="right" w:leader="dot" w:pos="9016"/>
            </w:tabs>
            <w:rPr>
              <w:noProof/>
            </w:rPr>
          </w:pPr>
          <w:hyperlink w:anchor="_Toc122702553" w:history="1">
            <w:r w:rsidR="007D3856" w:rsidRPr="000D434A">
              <w:rPr>
                <w:rStyle w:val="Hyperlink"/>
                <w:noProof/>
              </w:rPr>
              <w:t>Conclusion</w:t>
            </w:r>
            <w:r w:rsidR="007D3856">
              <w:rPr>
                <w:noProof/>
                <w:webHidden/>
              </w:rPr>
              <w:tab/>
            </w:r>
            <w:r w:rsidR="007D3856">
              <w:rPr>
                <w:noProof/>
                <w:webHidden/>
              </w:rPr>
              <w:fldChar w:fldCharType="begin"/>
            </w:r>
            <w:r w:rsidR="007D3856">
              <w:rPr>
                <w:noProof/>
                <w:webHidden/>
              </w:rPr>
              <w:instrText xml:space="preserve"> PAGEREF _Toc122702553 \h </w:instrText>
            </w:r>
            <w:r w:rsidR="007D3856">
              <w:rPr>
                <w:noProof/>
                <w:webHidden/>
              </w:rPr>
            </w:r>
            <w:r w:rsidR="007D3856">
              <w:rPr>
                <w:noProof/>
                <w:webHidden/>
              </w:rPr>
              <w:fldChar w:fldCharType="separate"/>
            </w:r>
            <w:r w:rsidR="007D3856">
              <w:rPr>
                <w:noProof/>
                <w:webHidden/>
              </w:rPr>
              <w:t>5</w:t>
            </w:r>
            <w:r w:rsidR="007D3856">
              <w:rPr>
                <w:noProof/>
                <w:webHidden/>
              </w:rPr>
              <w:fldChar w:fldCharType="end"/>
            </w:r>
          </w:hyperlink>
        </w:p>
        <w:p w14:paraId="5413CF4B" w14:textId="77777777" w:rsidR="007D3856" w:rsidRDefault="00000000">
          <w:pPr>
            <w:pStyle w:val="TOC1"/>
            <w:tabs>
              <w:tab w:val="right" w:leader="dot" w:pos="9016"/>
            </w:tabs>
            <w:rPr>
              <w:noProof/>
            </w:rPr>
          </w:pPr>
          <w:hyperlink w:anchor="_Toc122702554" w:history="1">
            <w:r w:rsidR="007D3856" w:rsidRPr="000D434A">
              <w:rPr>
                <w:rStyle w:val="Hyperlink"/>
                <w:noProof/>
              </w:rPr>
              <w:t>References</w:t>
            </w:r>
            <w:r w:rsidR="007D3856">
              <w:rPr>
                <w:noProof/>
                <w:webHidden/>
              </w:rPr>
              <w:tab/>
            </w:r>
            <w:r w:rsidR="007D3856">
              <w:rPr>
                <w:noProof/>
                <w:webHidden/>
              </w:rPr>
              <w:fldChar w:fldCharType="begin"/>
            </w:r>
            <w:r w:rsidR="007D3856">
              <w:rPr>
                <w:noProof/>
                <w:webHidden/>
              </w:rPr>
              <w:instrText xml:space="preserve"> PAGEREF _Toc122702554 \h </w:instrText>
            </w:r>
            <w:r w:rsidR="007D3856">
              <w:rPr>
                <w:noProof/>
                <w:webHidden/>
              </w:rPr>
            </w:r>
            <w:r w:rsidR="007D3856">
              <w:rPr>
                <w:noProof/>
                <w:webHidden/>
              </w:rPr>
              <w:fldChar w:fldCharType="separate"/>
            </w:r>
            <w:r w:rsidR="007D3856">
              <w:rPr>
                <w:noProof/>
                <w:webHidden/>
              </w:rPr>
              <w:t>6</w:t>
            </w:r>
            <w:r w:rsidR="007D3856">
              <w:rPr>
                <w:noProof/>
                <w:webHidden/>
              </w:rPr>
              <w:fldChar w:fldCharType="end"/>
            </w:r>
          </w:hyperlink>
        </w:p>
        <w:p w14:paraId="1704624A" w14:textId="77777777" w:rsidR="007D3856" w:rsidRDefault="00000000">
          <w:pPr>
            <w:pStyle w:val="TOC1"/>
            <w:tabs>
              <w:tab w:val="right" w:leader="dot" w:pos="9016"/>
            </w:tabs>
            <w:rPr>
              <w:noProof/>
            </w:rPr>
          </w:pPr>
          <w:hyperlink w:anchor="_Toc122702555" w:history="1">
            <w:r w:rsidR="007D3856" w:rsidRPr="000D434A">
              <w:rPr>
                <w:rStyle w:val="Hyperlink"/>
                <w:noProof/>
              </w:rPr>
              <w:t>Appendix</w:t>
            </w:r>
            <w:r w:rsidR="007D3856">
              <w:rPr>
                <w:noProof/>
                <w:webHidden/>
              </w:rPr>
              <w:tab/>
            </w:r>
            <w:r w:rsidR="007D3856">
              <w:rPr>
                <w:noProof/>
                <w:webHidden/>
              </w:rPr>
              <w:fldChar w:fldCharType="begin"/>
            </w:r>
            <w:r w:rsidR="007D3856">
              <w:rPr>
                <w:noProof/>
                <w:webHidden/>
              </w:rPr>
              <w:instrText xml:space="preserve"> PAGEREF _Toc122702555 \h </w:instrText>
            </w:r>
            <w:r w:rsidR="007D3856">
              <w:rPr>
                <w:noProof/>
                <w:webHidden/>
              </w:rPr>
            </w:r>
            <w:r w:rsidR="007D3856">
              <w:rPr>
                <w:noProof/>
                <w:webHidden/>
              </w:rPr>
              <w:fldChar w:fldCharType="separate"/>
            </w:r>
            <w:r w:rsidR="007D3856">
              <w:rPr>
                <w:noProof/>
                <w:webHidden/>
              </w:rPr>
              <w:t>7</w:t>
            </w:r>
            <w:r w:rsidR="007D3856">
              <w:rPr>
                <w:noProof/>
                <w:webHidden/>
              </w:rPr>
              <w:fldChar w:fldCharType="end"/>
            </w:r>
          </w:hyperlink>
        </w:p>
        <w:p w14:paraId="1E3B75E5" w14:textId="77777777" w:rsidR="007D3856" w:rsidRDefault="00000000">
          <w:pPr>
            <w:pStyle w:val="TOC2"/>
            <w:tabs>
              <w:tab w:val="right" w:leader="dot" w:pos="9016"/>
            </w:tabs>
            <w:rPr>
              <w:noProof/>
            </w:rPr>
          </w:pPr>
          <w:hyperlink w:anchor="_Toc122702556" w:history="1">
            <w:r w:rsidR="007D3856" w:rsidRPr="000D434A">
              <w:rPr>
                <w:rStyle w:val="Hyperlink"/>
                <w:rFonts w:ascii="Verdana" w:eastAsia="Verdana" w:hAnsi="Verdana" w:cs="Verdana"/>
                <w:noProof/>
                <w:lang w:eastAsia="en-GB"/>
              </w:rPr>
              <w:t>My details</w:t>
            </w:r>
            <w:r w:rsidR="007D3856">
              <w:rPr>
                <w:noProof/>
                <w:webHidden/>
              </w:rPr>
              <w:tab/>
            </w:r>
            <w:r w:rsidR="007D3856">
              <w:rPr>
                <w:noProof/>
                <w:webHidden/>
              </w:rPr>
              <w:fldChar w:fldCharType="begin"/>
            </w:r>
            <w:r w:rsidR="007D3856">
              <w:rPr>
                <w:noProof/>
                <w:webHidden/>
              </w:rPr>
              <w:instrText xml:space="preserve"> PAGEREF _Toc122702556 \h </w:instrText>
            </w:r>
            <w:r w:rsidR="007D3856">
              <w:rPr>
                <w:noProof/>
                <w:webHidden/>
              </w:rPr>
            </w:r>
            <w:r w:rsidR="007D3856">
              <w:rPr>
                <w:noProof/>
                <w:webHidden/>
              </w:rPr>
              <w:fldChar w:fldCharType="separate"/>
            </w:r>
            <w:r w:rsidR="007D3856">
              <w:rPr>
                <w:noProof/>
                <w:webHidden/>
              </w:rPr>
              <w:t>7</w:t>
            </w:r>
            <w:r w:rsidR="007D3856">
              <w:rPr>
                <w:noProof/>
                <w:webHidden/>
              </w:rPr>
              <w:fldChar w:fldCharType="end"/>
            </w:r>
          </w:hyperlink>
        </w:p>
        <w:p w14:paraId="6A2690D4" w14:textId="77777777" w:rsidR="007D3856" w:rsidRDefault="00000000">
          <w:pPr>
            <w:pStyle w:val="TOC2"/>
            <w:tabs>
              <w:tab w:val="right" w:leader="dot" w:pos="9016"/>
            </w:tabs>
            <w:rPr>
              <w:noProof/>
            </w:rPr>
          </w:pPr>
          <w:hyperlink w:anchor="_Toc122702557" w:history="1">
            <w:r w:rsidR="007D3856" w:rsidRPr="000D434A">
              <w:rPr>
                <w:rStyle w:val="Hyperlink"/>
                <w:rFonts w:ascii="Verdana" w:eastAsia="Verdana" w:hAnsi="Verdana" w:cs="Verdana"/>
                <w:noProof/>
                <w:lang w:eastAsia="en-GB"/>
              </w:rPr>
              <w:t>Education and training</w:t>
            </w:r>
            <w:r w:rsidR="007D3856">
              <w:rPr>
                <w:noProof/>
                <w:webHidden/>
              </w:rPr>
              <w:tab/>
            </w:r>
            <w:r w:rsidR="007D3856">
              <w:rPr>
                <w:noProof/>
                <w:webHidden/>
              </w:rPr>
              <w:fldChar w:fldCharType="begin"/>
            </w:r>
            <w:r w:rsidR="007D3856">
              <w:rPr>
                <w:noProof/>
                <w:webHidden/>
              </w:rPr>
              <w:instrText xml:space="preserve"> PAGEREF _Toc122702557 \h </w:instrText>
            </w:r>
            <w:r w:rsidR="007D3856">
              <w:rPr>
                <w:noProof/>
                <w:webHidden/>
              </w:rPr>
            </w:r>
            <w:r w:rsidR="007D3856">
              <w:rPr>
                <w:noProof/>
                <w:webHidden/>
              </w:rPr>
              <w:fldChar w:fldCharType="separate"/>
            </w:r>
            <w:r w:rsidR="007D3856">
              <w:rPr>
                <w:noProof/>
                <w:webHidden/>
              </w:rPr>
              <w:t>7</w:t>
            </w:r>
            <w:r w:rsidR="007D3856">
              <w:rPr>
                <w:noProof/>
                <w:webHidden/>
              </w:rPr>
              <w:fldChar w:fldCharType="end"/>
            </w:r>
          </w:hyperlink>
        </w:p>
        <w:p w14:paraId="648F0F85" w14:textId="77777777" w:rsidR="007D3856" w:rsidRDefault="00000000">
          <w:pPr>
            <w:pStyle w:val="TOC2"/>
            <w:tabs>
              <w:tab w:val="right" w:leader="dot" w:pos="9016"/>
            </w:tabs>
            <w:rPr>
              <w:noProof/>
            </w:rPr>
          </w:pPr>
          <w:hyperlink w:anchor="_Toc122702558" w:history="1">
            <w:r w:rsidR="007D3856" w:rsidRPr="000D434A">
              <w:rPr>
                <w:rStyle w:val="Hyperlink"/>
                <w:rFonts w:ascii="Verdana" w:eastAsia="Verdana" w:hAnsi="Verdana" w:cs="Verdana"/>
                <w:noProof/>
                <w:lang w:eastAsia="en-GB"/>
              </w:rPr>
              <w:t>Qualifications</w:t>
            </w:r>
            <w:r w:rsidR="007D3856">
              <w:rPr>
                <w:noProof/>
                <w:webHidden/>
              </w:rPr>
              <w:tab/>
            </w:r>
            <w:r w:rsidR="007D3856">
              <w:rPr>
                <w:noProof/>
                <w:webHidden/>
              </w:rPr>
              <w:fldChar w:fldCharType="begin"/>
            </w:r>
            <w:r w:rsidR="007D3856">
              <w:rPr>
                <w:noProof/>
                <w:webHidden/>
              </w:rPr>
              <w:instrText xml:space="preserve"> PAGEREF _Toc122702558 \h </w:instrText>
            </w:r>
            <w:r w:rsidR="007D3856">
              <w:rPr>
                <w:noProof/>
                <w:webHidden/>
              </w:rPr>
            </w:r>
            <w:r w:rsidR="007D3856">
              <w:rPr>
                <w:noProof/>
                <w:webHidden/>
              </w:rPr>
              <w:fldChar w:fldCharType="separate"/>
            </w:r>
            <w:r w:rsidR="007D3856">
              <w:rPr>
                <w:noProof/>
                <w:webHidden/>
              </w:rPr>
              <w:t>7</w:t>
            </w:r>
            <w:r w:rsidR="007D3856">
              <w:rPr>
                <w:noProof/>
                <w:webHidden/>
              </w:rPr>
              <w:fldChar w:fldCharType="end"/>
            </w:r>
          </w:hyperlink>
        </w:p>
        <w:p w14:paraId="5F5360D8" w14:textId="77777777" w:rsidR="007D3856" w:rsidRDefault="00000000">
          <w:pPr>
            <w:pStyle w:val="TOC2"/>
            <w:tabs>
              <w:tab w:val="right" w:leader="dot" w:pos="9016"/>
            </w:tabs>
            <w:rPr>
              <w:noProof/>
            </w:rPr>
          </w:pPr>
          <w:hyperlink w:anchor="_Toc122702559" w:history="1">
            <w:r w:rsidR="007D3856" w:rsidRPr="000D434A">
              <w:rPr>
                <w:rStyle w:val="Hyperlink"/>
                <w:rFonts w:ascii="Verdana" w:eastAsia="Verdana" w:hAnsi="Verdana" w:cs="Verdana"/>
                <w:noProof/>
                <w:lang w:eastAsia="en-GB"/>
              </w:rPr>
              <w:t>Employment history (current or most recent employer)</w:t>
            </w:r>
            <w:r w:rsidR="007D3856">
              <w:rPr>
                <w:noProof/>
                <w:webHidden/>
              </w:rPr>
              <w:tab/>
            </w:r>
            <w:r w:rsidR="007D3856">
              <w:rPr>
                <w:noProof/>
                <w:webHidden/>
              </w:rPr>
              <w:fldChar w:fldCharType="begin"/>
            </w:r>
            <w:r w:rsidR="007D3856">
              <w:rPr>
                <w:noProof/>
                <w:webHidden/>
              </w:rPr>
              <w:instrText xml:space="preserve"> PAGEREF _Toc122702559 \h </w:instrText>
            </w:r>
            <w:r w:rsidR="007D3856">
              <w:rPr>
                <w:noProof/>
                <w:webHidden/>
              </w:rPr>
            </w:r>
            <w:r w:rsidR="007D3856">
              <w:rPr>
                <w:noProof/>
                <w:webHidden/>
              </w:rPr>
              <w:fldChar w:fldCharType="separate"/>
            </w:r>
            <w:r w:rsidR="007D3856">
              <w:rPr>
                <w:noProof/>
                <w:webHidden/>
              </w:rPr>
              <w:t>8</w:t>
            </w:r>
            <w:r w:rsidR="007D3856">
              <w:rPr>
                <w:noProof/>
                <w:webHidden/>
              </w:rPr>
              <w:fldChar w:fldCharType="end"/>
            </w:r>
          </w:hyperlink>
        </w:p>
        <w:p w14:paraId="1CB71E28" w14:textId="77777777" w:rsidR="007D3856" w:rsidRDefault="00000000">
          <w:pPr>
            <w:pStyle w:val="TOC3"/>
            <w:tabs>
              <w:tab w:val="right" w:leader="dot" w:pos="9016"/>
            </w:tabs>
            <w:rPr>
              <w:noProof/>
            </w:rPr>
          </w:pPr>
          <w:hyperlink w:anchor="_Toc122702560" w:history="1">
            <w:r w:rsidR="007D3856" w:rsidRPr="000D434A">
              <w:rPr>
                <w:rStyle w:val="Hyperlink"/>
                <w:rFonts w:ascii="Verdana" w:eastAsia="Verdana" w:hAnsi="Verdana" w:cs="Verdana"/>
                <w:noProof/>
                <w:lang w:eastAsia="en-GB"/>
              </w:rPr>
              <w:t>Previous employers</w:t>
            </w:r>
            <w:r w:rsidR="007D3856">
              <w:rPr>
                <w:noProof/>
                <w:webHidden/>
              </w:rPr>
              <w:tab/>
            </w:r>
            <w:r w:rsidR="007D3856">
              <w:rPr>
                <w:noProof/>
                <w:webHidden/>
              </w:rPr>
              <w:fldChar w:fldCharType="begin"/>
            </w:r>
            <w:r w:rsidR="007D3856">
              <w:rPr>
                <w:noProof/>
                <w:webHidden/>
              </w:rPr>
              <w:instrText xml:space="preserve"> PAGEREF _Toc122702560 \h </w:instrText>
            </w:r>
            <w:r w:rsidR="007D3856">
              <w:rPr>
                <w:noProof/>
                <w:webHidden/>
              </w:rPr>
            </w:r>
            <w:r w:rsidR="007D3856">
              <w:rPr>
                <w:noProof/>
                <w:webHidden/>
              </w:rPr>
              <w:fldChar w:fldCharType="separate"/>
            </w:r>
            <w:r w:rsidR="007D3856">
              <w:rPr>
                <w:noProof/>
                <w:webHidden/>
              </w:rPr>
              <w:t>8</w:t>
            </w:r>
            <w:r w:rsidR="007D3856">
              <w:rPr>
                <w:noProof/>
                <w:webHidden/>
              </w:rPr>
              <w:fldChar w:fldCharType="end"/>
            </w:r>
          </w:hyperlink>
        </w:p>
        <w:p w14:paraId="380C9649" w14:textId="77777777" w:rsidR="007D3856" w:rsidRDefault="00000000">
          <w:pPr>
            <w:pStyle w:val="TOC2"/>
            <w:tabs>
              <w:tab w:val="right" w:leader="dot" w:pos="9016"/>
            </w:tabs>
            <w:rPr>
              <w:noProof/>
            </w:rPr>
          </w:pPr>
          <w:hyperlink w:anchor="_Toc122702561" w:history="1">
            <w:r w:rsidR="007D3856" w:rsidRPr="000D434A">
              <w:rPr>
                <w:rStyle w:val="Hyperlink"/>
                <w:rFonts w:ascii="Verdana" w:eastAsia="Verdana" w:hAnsi="Verdana" w:cs="Verdana"/>
                <w:noProof/>
                <w:lang w:eastAsia="en-GB"/>
              </w:rPr>
              <w:t>Supporting statement</w:t>
            </w:r>
            <w:r w:rsidR="007D3856">
              <w:rPr>
                <w:noProof/>
                <w:webHidden/>
              </w:rPr>
              <w:tab/>
            </w:r>
            <w:r w:rsidR="007D3856">
              <w:rPr>
                <w:noProof/>
                <w:webHidden/>
              </w:rPr>
              <w:fldChar w:fldCharType="begin"/>
            </w:r>
            <w:r w:rsidR="007D3856">
              <w:rPr>
                <w:noProof/>
                <w:webHidden/>
              </w:rPr>
              <w:instrText xml:space="preserve"> PAGEREF _Toc122702561 \h </w:instrText>
            </w:r>
            <w:r w:rsidR="007D3856">
              <w:rPr>
                <w:noProof/>
                <w:webHidden/>
              </w:rPr>
            </w:r>
            <w:r w:rsidR="007D3856">
              <w:rPr>
                <w:noProof/>
                <w:webHidden/>
              </w:rPr>
              <w:fldChar w:fldCharType="separate"/>
            </w:r>
            <w:r w:rsidR="007D3856">
              <w:rPr>
                <w:noProof/>
                <w:webHidden/>
              </w:rPr>
              <w:t>9</w:t>
            </w:r>
            <w:r w:rsidR="007D3856">
              <w:rPr>
                <w:noProof/>
                <w:webHidden/>
              </w:rPr>
              <w:fldChar w:fldCharType="end"/>
            </w:r>
          </w:hyperlink>
        </w:p>
        <w:p w14:paraId="55EE395F" w14:textId="77777777" w:rsidR="007D3856" w:rsidRDefault="00000000">
          <w:pPr>
            <w:pStyle w:val="TOC2"/>
            <w:tabs>
              <w:tab w:val="right" w:leader="dot" w:pos="9016"/>
            </w:tabs>
            <w:rPr>
              <w:noProof/>
            </w:rPr>
          </w:pPr>
          <w:hyperlink w:anchor="_Toc122702562" w:history="1">
            <w:r w:rsidR="007D3856" w:rsidRPr="000D434A">
              <w:rPr>
                <w:rStyle w:val="Hyperlink"/>
                <w:rFonts w:ascii="Verdana" w:eastAsia="Verdana" w:hAnsi="Verdana" w:cs="Verdana"/>
                <w:noProof/>
                <w:lang w:eastAsia="en-GB"/>
              </w:rPr>
              <w:t>Right to work in the UK</w:t>
            </w:r>
            <w:r w:rsidR="007D3856">
              <w:rPr>
                <w:noProof/>
                <w:webHidden/>
              </w:rPr>
              <w:tab/>
            </w:r>
            <w:r w:rsidR="007D3856">
              <w:rPr>
                <w:noProof/>
                <w:webHidden/>
              </w:rPr>
              <w:fldChar w:fldCharType="begin"/>
            </w:r>
            <w:r w:rsidR="007D3856">
              <w:rPr>
                <w:noProof/>
                <w:webHidden/>
              </w:rPr>
              <w:instrText xml:space="preserve"> PAGEREF _Toc122702562 \h </w:instrText>
            </w:r>
            <w:r w:rsidR="007D3856">
              <w:rPr>
                <w:noProof/>
                <w:webHidden/>
              </w:rPr>
            </w:r>
            <w:r w:rsidR="007D3856">
              <w:rPr>
                <w:noProof/>
                <w:webHidden/>
              </w:rPr>
              <w:fldChar w:fldCharType="separate"/>
            </w:r>
            <w:r w:rsidR="007D3856">
              <w:rPr>
                <w:noProof/>
                <w:webHidden/>
              </w:rPr>
              <w:t>9</w:t>
            </w:r>
            <w:r w:rsidR="007D3856">
              <w:rPr>
                <w:noProof/>
                <w:webHidden/>
              </w:rPr>
              <w:fldChar w:fldCharType="end"/>
            </w:r>
          </w:hyperlink>
        </w:p>
        <w:p w14:paraId="2F1BDCF6" w14:textId="77777777" w:rsidR="007D3856" w:rsidRDefault="00000000">
          <w:pPr>
            <w:pStyle w:val="TOC2"/>
            <w:tabs>
              <w:tab w:val="right" w:leader="dot" w:pos="9016"/>
            </w:tabs>
            <w:rPr>
              <w:noProof/>
            </w:rPr>
          </w:pPr>
          <w:hyperlink w:anchor="_Toc122702563" w:history="1">
            <w:r w:rsidR="007D3856" w:rsidRPr="000D434A">
              <w:rPr>
                <w:rStyle w:val="Hyperlink"/>
                <w:rFonts w:ascii="Verdana" w:eastAsia="Verdana" w:hAnsi="Verdana" w:cs="Verdana"/>
                <w:noProof/>
                <w:lang w:eastAsia="en-GB"/>
              </w:rPr>
              <w:t>References</w:t>
            </w:r>
            <w:r w:rsidR="007D3856">
              <w:rPr>
                <w:noProof/>
                <w:webHidden/>
              </w:rPr>
              <w:tab/>
            </w:r>
            <w:r w:rsidR="007D3856">
              <w:rPr>
                <w:noProof/>
                <w:webHidden/>
              </w:rPr>
              <w:fldChar w:fldCharType="begin"/>
            </w:r>
            <w:r w:rsidR="007D3856">
              <w:rPr>
                <w:noProof/>
                <w:webHidden/>
              </w:rPr>
              <w:instrText xml:space="preserve"> PAGEREF _Toc122702563 \h </w:instrText>
            </w:r>
            <w:r w:rsidR="007D3856">
              <w:rPr>
                <w:noProof/>
                <w:webHidden/>
              </w:rPr>
            </w:r>
            <w:r w:rsidR="007D3856">
              <w:rPr>
                <w:noProof/>
                <w:webHidden/>
              </w:rPr>
              <w:fldChar w:fldCharType="separate"/>
            </w:r>
            <w:r w:rsidR="007D3856">
              <w:rPr>
                <w:noProof/>
                <w:webHidden/>
              </w:rPr>
              <w:t>9</w:t>
            </w:r>
            <w:r w:rsidR="007D3856">
              <w:rPr>
                <w:noProof/>
                <w:webHidden/>
              </w:rPr>
              <w:fldChar w:fldCharType="end"/>
            </w:r>
          </w:hyperlink>
        </w:p>
        <w:p w14:paraId="5AF88EF9" w14:textId="77777777" w:rsidR="007D3856" w:rsidRDefault="00000000">
          <w:pPr>
            <w:pStyle w:val="TOC2"/>
            <w:tabs>
              <w:tab w:val="right" w:leader="dot" w:pos="9016"/>
            </w:tabs>
            <w:rPr>
              <w:noProof/>
            </w:rPr>
          </w:pPr>
          <w:hyperlink w:anchor="_Toc122702564" w:history="1">
            <w:r w:rsidR="007D3856" w:rsidRPr="000D434A">
              <w:rPr>
                <w:rStyle w:val="Hyperlink"/>
                <w:rFonts w:ascii="Verdana" w:eastAsia="Verdana" w:hAnsi="Verdana" w:cs="Verdana"/>
                <w:noProof/>
                <w:lang w:eastAsia="en-GB"/>
              </w:rPr>
              <w:t>Declaration</w:t>
            </w:r>
            <w:r w:rsidR="007D3856">
              <w:rPr>
                <w:noProof/>
                <w:webHidden/>
              </w:rPr>
              <w:tab/>
            </w:r>
            <w:r w:rsidR="007D3856">
              <w:rPr>
                <w:noProof/>
                <w:webHidden/>
              </w:rPr>
              <w:fldChar w:fldCharType="begin"/>
            </w:r>
            <w:r w:rsidR="007D3856">
              <w:rPr>
                <w:noProof/>
                <w:webHidden/>
              </w:rPr>
              <w:instrText xml:space="preserve"> PAGEREF _Toc122702564 \h </w:instrText>
            </w:r>
            <w:r w:rsidR="007D3856">
              <w:rPr>
                <w:noProof/>
                <w:webHidden/>
              </w:rPr>
            </w:r>
            <w:r w:rsidR="007D3856">
              <w:rPr>
                <w:noProof/>
                <w:webHidden/>
              </w:rPr>
              <w:fldChar w:fldCharType="separate"/>
            </w:r>
            <w:r w:rsidR="007D3856">
              <w:rPr>
                <w:noProof/>
                <w:webHidden/>
              </w:rPr>
              <w:t>10</w:t>
            </w:r>
            <w:r w:rsidR="007D3856">
              <w:rPr>
                <w:noProof/>
                <w:webHidden/>
              </w:rPr>
              <w:fldChar w:fldCharType="end"/>
            </w:r>
          </w:hyperlink>
        </w:p>
        <w:p w14:paraId="0C91DCD9" w14:textId="77777777" w:rsidR="007D3856" w:rsidRDefault="007D3856">
          <w:r>
            <w:rPr>
              <w:b/>
              <w:bCs/>
              <w:noProof/>
            </w:rPr>
            <w:fldChar w:fldCharType="end"/>
          </w:r>
        </w:p>
      </w:sdtContent>
    </w:sdt>
    <w:p w14:paraId="52D22402" w14:textId="77777777" w:rsidR="003707F7" w:rsidRDefault="003707F7" w:rsidP="003707F7">
      <w:pPr>
        <w:pStyle w:val="Heading1"/>
      </w:pPr>
      <w:bookmarkStart w:id="0" w:name="_Toc122702548"/>
      <w:r>
        <w:lastRenderedPageBreak/>
        <w:t>Introduction</w:t>
      </w:r>
      <w:bookmarkEnd w:id="0"/>
    </w:p>
    <w:p w14:paraId="62BC3CE3" w14:textId="77777777" w:rsidR="003707F7" w:rsidRDefault="003707F7" w:rsidP="003707F7"/>
    <w:p w14:paraId="6A78BA56" w14:textId="77777777" w:rsidR="0096439C" w:rsidRDefault="008F1AFE" w:rsidP="0096439C">
      <w:r>
        <w:t>The following report is a deep dive into what attracts a person to their potential employers. More specifically, how does one sell their skillsets to an employer they wish to work for, as well as the other side of this coin, which is what the employer desires from a future employee? These skills, knowledge, and experience-based factors are what is known as</w:t>
      </w:r>
      <w:r w:rsidR="0096439C">
        <w:t xml:space="preserve"> </w:t>
      </w:r>
      <w:r>
        <w:t>“</w:t>
      </w:r>
      <w:r w:rsidR="0096439C">
        <w:t>employability</w:t>
      </w:r>
      <w:r>
        <w:t xml:space="preserve">” meaning how great the chances of a person are to get hired in their desired position in the chosen field of work, based on the qualifications that person can prove they hold to a potential employer. </w:t>
      </w:r>
      <w:r w:rsidR="004534EB">
        <w:t xml:space="preserve">Things like </w:t>
      </w:r>
      <w:r w:rsidR="00943099">
        <w:t>time management</w:t>
      </w:r>
      <w:r w:rsidR="004534EB">
        <w:t>,</w:t>
      </w:r>
      <w:r w:rsidR="00943099">
        <w:t xml:space="preserve"> taking</w:t>
      </w:r>
      <w:r w:rsidR="004534EB">
        <w:t xml:space="preserve"> initiative</w:t>
      </w:r>
      <w:r w:rsidR="00943099">
        <w:t>,</w:t>
      </w:r>
      <w:r w:rsidR="004534EB">
        <w:t xml:space="preserve"> and communication skills, are amongst the most universal such </w:t>
      </w:r>
      <w:r w:rsidR="0096439C">
        <w:t>qualities</w:t>
      </w:r>
      <w:r w:rsidR="004534EB">
        <w:t xml:space="preserve"> which</w:t>
      </w:r>
      <w:r w:rsidR="0096439C">
        <w:t xml:space="preserve"> employers expect of employees.</w:t>
      </w:r>
      <w:r w:rsidR="009F3E4D" w:rsidRPr="009F3E4D">
        <w:t xml:space="preserve"> </w:t>
      </w:r>
      <w:r w:rsidR="009F3E4D">
        <w:t>(Craig, 2017)</w:t>
      </w:r>
      <w:r w:rsidR="004534EB">
        <w:t xml:space="preserve"> </w:t>
      </w:r>
      <w:r w:rsidR="0096439C">
        <w:t>Th</w:t>
      </w:r>
      <w:r w:rsidR="004534EB">
        <w:t xml:space="preserve">e </w:t>
      </w:r>
      <w:r w:rsidR="00943099">
        <w:t>second</w:t>
      </w:r>
      <w:r w:rsidR="004534EB">
        <w:t xml:space="preserve"> section of this</w:t>
      </w:r>
      <w:r w:rsidR="0096439C">
        <w:t xml:space="preserve"> report will discuss the employment relationship and how it is regulated.</w:t>
      </w:r>
      <w:r w:rsidR="004534EB">
        <w:t xml:space="preserve"> </w:t>
      </w:r>
      <w:r w:rsidR="00943099">
        <w:t>Then</w:t>
      </w:r>
      <w:r w:rsidR="0096439C">
        <w:t xml:space="preserve">, </w:t>
      </w:r>
      <w:r w:rsidR="004534EB">
        <w:t xml:space="preserve">we </w:t>
      </w:r>
      <w:r w:rsidR="0096439C">
        <w:t xml:space="preserve">will </w:t>
      </w:r>
      <w:r w:rsidR="004534EB">
        <w:t>detail</w:t>
      </w:r>
      <w:r w:rsidR="0096439C">
        <w:t xml:space="preserve"> the recruitment and selection process with reference to </w:t>
      </w:r>
      <w:r w:rsidR="004534EB">
        <w:t>an</w:t>
      </w:r>
      <w:r w:rsidR="0096439C">
        <w:t xml:space="preserve"> interview role play exercise</w:t>
      </w:r>
      <w:r w:rsidR="004534EB">
        <w:t xml:space="preserve">, which has been </w:t>
      </w:r>
      <w:r w:rsidR="0096439C">
        <w:t>done in week 9</w:t>
      </w:r>
      <w:r w:rsidR="004534EB">
        <w:t xml:space="preserve"> of the career development module</w:t>
      </w:r>
      <w:r w:rsidR="0096439C">
        <w:t xml:space="preserve">. </w:t>
      </w:r>
      <w:r w:rsidR="00943099">
        <w:t>Finally, t</w:t>
      </w:r>
      <w:r w:rsidR="004534EB">
        <w:t xml:space="preserve">he above will be discussed in relation to the author’s own reflection on the interview, and their own potential job position. </w:t>
      </w:r>
    </w:p>
    <w:p w14:paraId="34916855" w14:textId="77777777" w:rsidR="0096439C" w:rsidRDefault="0096439C" w:rsidP="0096439C">
      <w:pPr>
        <w:pStyle w:val="Heading1"/>
      </w:pPr>
      <w:bookmarkStart w:id="1" w:name="_Toc122702549"/>
      <w:r>
        <w:t>Employment Relationship</w:t>
      </w:r>
      <w:bookmarkEnd w:id="1"/>
    </w:p>
    <w:p w14:paraId="495C5EB8" w14:textId="77777777" w:rsidR="0096439C" w:rsidRDefault="0096439C" w:rsidP="0096439C"/>
    <w:p w14:paraId="77AA8A83" w14:textId="77777777" w:rsidR="006E6D8A" w:rsidRDefault="004534EB" w:rsidP="0096439C">
      <w:r>
        <w:t xml:space="preserve">The process of hiring new staff in the UK is regulated by legislative acts of parliament. Their contents describe both what an employee’s responsibilities, duties, and rights are, as well as what the employer must abide by in a lawful relationship between the two. Like with any legislative act, these are enforced by local and national courts and </w:t>
      </w:r>
      <w:r w:rsidR="006E6D8A">
        <w:t xml:space="preserve">employment </w:t>
      </w:r>
      <w:r>
        <w:t>tribunals with the intent of protecting both</w:t>
      </w:r>
      <w:r w:rsidR="00943099">
        <w:t xml:space="preserve"> participating</w:t>
      </w:r>
      <w:r>
        <w:t xml:space="preserve"> parties’ interests. </w:t>
      </w:r>
      <w:r w:rsidR="009F3E4D">
        <w:t>(Craig, 2017)</w:t>
      </w:r>
      <w:r w:rsidR="009F3E4D" w:rsidRPr="006E6D8A">
        <w:t xml:space="preserve"> </w:t>
      </w:r>
      <w:r w:rsidR="006E6D8A" w:rsidRPr="006E6D8A">
        <w:t>When hiring new staff</w:t>
      </w:r>
      <w:r w:rsidR="006E6D8A">
        <w:t xml:space="preserve"> and along the course of their employment</w:t>
      </w:r>
      <w:r w:rsidR="006E6D8A" w:rsidRPr="006E6D8A">
        <w:t>, employers must abide by</w:t>
      </w:r>
      <w:r w:rsidR="006E6D8A">
        <w:t xml:space="preserve"> the Equality Act (2010) this states that as an employer it is your responsibility to hire staff without taking into consideration certain “protected features” like race, sexual orientation, religious beliefs or ethnical background, as well as to respect cultural traditions in certain cases even making exceptions to rules, for example, allowing religious headwear in a space where no headwear is allowed to others. </w:t>
      </w:r>
      <w:r w:rsidR="009F3E4D" w:rsidRPr="009F3E4D">
        <w:t xml:space="preserve">(UK GOV, 2021) </w:t>
      </w:r>
      <w:r w:rsidR="006E6D8A">
        <w:t>It is the employee’s responsibility to not let these “protected features”</w:t>
      </w:r>
      <w:r w:rsidR="00EC21A8">
        <w:t xml:space="preserve"> prohibit them from doing their job at the highest level. This act also promotes diversity in the workplace, by encouraging employers to hire the most qualified person from any background, rather than, in the case of the UK, hiring predominantly white males. </w:t>
      </w:r>
      <w:r w:rsidR="009F3E4D">
        <w:t>(Gov.uk, 2021)</w:t>
      </w:r>
    </w:p>
    <w:p w14:paraId="6490C357" w14:textId="77777777" w:rsidR="0096439C" w:rsidRDefault="00EC21A8" w:rsidP="0096439C">
      <w:r>
        <w:t>After this, during the employment of staff, they are protected by</w:t>
      </w:r>
      <w:r w:rsidR="004534EB">
        <w:t xml:space="preserve"> the </w:t>
      </w:r>
      <w:r w:rsidR="0096439C">
        <w:t xml:space="preserve">Health and Safety at Work Act </w:t>
      </w:r>
      <w:r w:rsidR="004534EB">
        <w:t xml:space="preserve">of </w:t>
      </w:r>
      <w:r w:rsidR="0096439C">
        <w:t>1974</w:t>
      </w:r>
      <w:r>
        <w:t xml:space="preserve"> which</w:t>
      </w:r>
      <w:r w:rsidR="004534EB">
        <w:t xml:space="preserve"> is one of the main legislative documents, </w:t>
      </w:r>
      <w:r>
        <w:t>which</w:t>
      </w:r>
      <w:r w:rsidR="004534EB">
        <w:t xml:space="preserve"> details </w:t>
      </w:r>
      <w:r w:rsidR="006E6D8A">
        <w:t xml:space="preserve">that </w:t>
      </w:r>
      <w:r w:rsidR="004534EB">
        <w:t xml:space="preserve">working conditions must be </w:t>
      </w:r>
      <w:r w:rsidR="00943099">
        <w:t>up to a predetermined standard and inspected</w:t>
      </w:r>
      <w:r w:rsidR="004534EB">
        <w:t xml:space="preserve"> by</w:t>
      </w:r>
      <w:r w:rsidR="00943099">
        <w:t xml:space="preserve"> impartial</w:t>
      </w:r>
      <w:r w:rsidR="004534EB">
        <w:t xml:space="preserve"> </w:t>
      </w:r>
      <w:r w:rsidR="00943099">
        <w:t>external or internal</w:t>
      </w:r>
      <w:r w:rsidR="004534EB">
        <w:t xml:space="preserve"> parties </w:t>
      </w:r>
      <w:r w:rsidR="00943099">
        <w:t>in order to form</w:t>
      </w:r>
      <w:r w:rsidR="004534EB">
        <w:t xml:space="preserve"> risk assessment reports</w:t>
      </w:r>
      <w:r w:rsidR="00943099">
        <w:t xml:space="preserve">. </w:t>
      </w:r>
      <w:r w:rsidR="009F3E4D">
        <w:t xml:space="preserve">(UK GOV, 1980) </w:t>
      </w:r>
      <w:r w:rsidR="00943099">
        <w:t>It is the employers’ responsibility to enforce this</w:t>
      </w:r>
      <w:r w:rsidR="004534EB">
        <w:t>, in order to best understand what PPE (</w:t>
      </w:r>
      <w:r w:rsidR="00943099">
        <w:t xml:space="preserve">personal </w:t>
      </w:r>
      <w:r w:rsidR="004534EB">
        <w:t xml:space="preserve">protective </w:t>
      </w:r>
      <w:r w:rsidR="00943099">
        <w:t>equipment) their employees might need, for example, or to protect the health and safety of their workers</w:t>
      </w:r>
      <w:r w:rsidR="006E6D8A">
        <w:t xml:space="preserve"> in other ways</w:t>
      </w:r>
      <w:r w:rsidR="00943099">
        <w:t>. On the other hand</w:t>
      </w:r>
      <w:r w:rsidR="006E6D8A">
        <w:t>,</w:t>
      </w:r>
      <w:r w:rsidR="00943099">
        <w:t xml:space="preserve"> employees must also respect the guidelines of this act, in order to not get themselves or their employer in trouble with unlawful practices at the workplace</w:t>
      </w:r>
      <w:r>
        <w:t>, for example, professional drivers not having their monitoring cards in, and driving over their allowed allocated time to do so endangering other motorists in the process</w:t>
      </w:r>
      <w:r w:rsidR="00943099">
        <w:t xml:space="preserve">. </w:t>
      </w:r>
      <w:r w:rsidR="009F3E4D">
        <w:t>(Gov.uk, 2021)</w:t>
      </w:r>
    </w:p>
    <w:p w14:paraId="20A2D545" w14:textId="77777777" w:rsidR="0096439C" w:rsidRDefault="00EC21A8" w:rsidP="00EC21A8">
      <w:r>
        <w:t xml:space="preserve">Finally, </w:t>
      </w:r>
      <w:r w:rsidR="00943099">
        <w:t xml:space="preserve">the </w:t>
      </w:r>
      <w:r w:rsidR="0096439C">
        <w:t xml:space="preserve">Employment Rights Act </w:t>
      </w:r>
      <w:r w:rsidR="00943099">
        <w:t xml:space="preserve">of </w:t>
      </w:r>
      <w:r w:rsidR="0096439C">
        <w:t>1998</w:t>
      </w:r>
      <w:r w:rsidR="00943099">
        <w:t xml:space="preserve"> </w:t>
      </w:r>
      <w:r>
        <w:t xml:space="preserve">is an amendment of the </w:t>
      </w:r>
      <w:r w:rsidRPr="00EC21A8">
        <w:t xml:space="preserve">Employment Rights Act </w:t>
      </w:r>
      <w:r>
        <w:t xml:space="preserve">of </w:t>
      </w:r>
      <w:r w:rsidRPr="00EC21A8">
        <w:t>1996</w:t>
      </w:r>
      <w:r>
        <w:t xml:space="preserve">, one of the main acts of parliament, which guide the employability relationship. The amendment focused on </w:t>
      </w:r>
      <w:r w:rsidR="006E6D8A">
        <w:t xml:space="preserve">redundancy, </w:t>
      </w:r>
      <w:r w:rsidR="006E6D8A" w:rsidRPr="006E6D8A">
        <w:t>unfair dismissal</w:t>
      </w:r>
      <w:r>
        <w:t>,</w:t>
      </w:r>
      <w:r w:rsidR="006E6D8A" w:rsidRPr="006E6D8A">
        <w:t xml:space="preserve"> and disability discrimination.</w:t>
      </w:r>
      <w:r>
        <w:t xml:space="preserve"> It is a way for employers and employees to resolve disputes over any form of dismissal</w:t>
      </w:r>
      <w:r w:rsidR="00F16DC2">
        <w:t xml:space="preserve"> or unfair treatment from one side</w:t>
      </w:r>
      <w:r>
        <w:t xml:space="preserve">, </w:t>
      </w:r>
      <w:r w:rsidR="00F16DC2">
        <w:t xml:space="preserve">by </w:t>
      </w:r>
      <w:r w:rsidR="00F16DC2">
        <w:lastRenderedPageBreak/>
        <w:t xml:space="preserve">allowing the </w:t>
      </w:r>
      <w:r w:rsidR="00F16DC2" w:rsidRPr="00F16DC2">
        <w:t>Advisory, Conciliation</w:t>
      </w:r>
      <w:r w:rsidR="00F16DC2">
        <w:t>,</w:t>
      </w:r>
      <w:r w:rsidR="00F16DC2" w:rsidRPr="00F16DC2">
        <w:t xml:space="preserve"> and Arbitration Service </w:t>
      </w:r>
      <w:r w:rsidR="00F16DC2">
        <w:t xml:space="preserve">(ACAS) to determine the facts of a dispute and settle it, </w:t>
      </w:r>
      <w:r>
        <w:t>once again</w:t>
      </w:r>
      <w:r w:rsidR="00F16DC2">
        <w:t xml:space="preserve">, as a third impartial party, only working to </w:t>
      </w:r>
      <w:r>
        <w:t xml:space="preserve">protect both </w:t>
      </w:r>
      <w:r w:rsidR="00F16DC2">
        <w:t xml:space="preserve">employer and employee, without favouritism. </w:t>
      </w:r>
      <w:r w:rsidR="009F3E4D" w:rsidRPr="009F3E4D">
        <w:t>(UK GOV, 1998)</w:t>
      </w:r>
      <w:r>
        <w:t xml:space="preserve"> </w:t>
      </w:r>
    </w:p>
    <w:p w14:paraId="21DC8ACA" w14:textId="77777777" w:rsidR="0096439C" w:rsidRDefault="0096439C" w:rsidP="0096439C"/>
    <w:p w14:paraId="24C52F3E" w14:textId="77777777" w:rsidR="0096439C" w:rsidRDefault="0096439C" w:rsidP="0096439C">
      <w:pPr>
        <w:pStyle w:val="Heading1"/>
      </w:pPr>
      <w:bookmarkStart w:id="2" w:name="_Toc122702550"/>
      <w:r>
        <w:t>Recruitment Process</w:t>
      </w:r>
      <w:bookmarkEnd w:id="2"/>
    </w:p>
    <w:p w14:paraId="3BB2186B" w14:textId="77777777" w:rsidR="0096439C" w:rsidRDefault="0096439C" w:rsidP="0096439C"/>
    <w:p w14:paraId="3A5F91DF" w14:textId="77777777" w:rsidR="0096439C" w:rsidRDefault="0096439C" w:rsidP="0096439C">
      <w:r>
        <w:t>Advertisement</w:t>
      </w:r>
      <w:r w:rsidR="000F3D15">
        <w:t xml:space="preserve"> – in the past traditional methods such as tv, newspapers, or magazine prints were used to market available job positions, nowadays it is mostly all online. Social media and recruitment websites like Indeed.com act as software to compile all job openings from any employer using their service. They are what are kn</w:t>
      </w:r>
      <w:r w:rsidR="000F3D15" w:rsidRPr="000F3D15">
        <w:rPr>
          <w:rFonts w:cstheme="minorHAnsi"/>
        </w:rPr>
        <w:t>own as “</w:t>
      </w:r>
      <w:r w:rsidR="000F3D15" w:rsidRPr="000F3D15">
        <w:rPr>
          <w:rFonts w:cstheme="minorHAnsi"/>
          <w:color w:val="000000"/>
          <w:spacing w:val="3"/>
        </w:rPr>
        <w:t>Aggregators” which compile job offers in one place and work with employers</w:t>
      </w:r>
      <w:r w:rsidR="000F3D15">
        <w:rPr>
          <w:rFonts w:cstheme="minorHAnsi"/>
          <w:color w:val="000000"/>
          <w:spacing w:val="3"/>
        </w:rPr>
        <w:t xml:space="preserve"> on a “cost per click” “cost per applicant” or “cost per hiring” basis</w:t>
      </w:r>
      <w:r w:rsidR="00460655">
        <w:rPr>
          <w:rFonts w:cstheme="minorHAnsi"/>
          <w:color w:val="000000"/>
          <w:spacing w:val="3"/>
        </w:rPr>
        <w:t xml:space="preserve">. </w:t>
      </w:r>
      <w:r w:rsidR="009F3E4D">
        <w:t>(Pullen, 2021)</w:t>
      </w:r>
    </w:p>
    <w:p w14:paraId="7F6BD90C" w14:textId="77777777" w:rsidR="00460655" w:rsidRDefault="0096439C" w:rsidP="0096439C">
      <w:r>
        <w:t>Job description</w:t>
      </w:r>
      <w:r w:rsidR="000F3D15">
        <w:t xml:space="preserve"> – “</w:t>
      </w:r>
      <w:r w:rsidR="000F3D15" w:rsidRPr="000F3D15">
        <w:t>A job description sets out the overall purpose of a role and the main tasks to be carried out.</w:t>
      </w:r>
      <w:r w:rsidR="000F3D15">
        <w:t xml:space="preserve">” </w:t>
      </w:r>
      <w:r w:rsidR="007D3856">
        <w:t>(University of Strathclyde, 2021)</w:t>
      </w:r>
      <w:r w:rsidR="00460655">
        <w:t xml:space="preserve"> </w:t>
      </w:r>
      <w:r w:rsidR="000F3D15">
        <w:t>These are mostly written</w:t>
      </w:r>
      <w:r w:rsidR="000F3D15" w:rsidRPr="000F3D15">
        <w:t xml:space="preserve"> </w:t>
      </w:r>
      <w:r w:rsidR="000F3D15">
        <w:t xml:space="preserve">by </w:t>
      </w:r>
      <w:r w:rsidR="00460655">
        <w:t xml:space="preserve">the </w:t>
      </w:r>
      <w:r w:rsidR="000F3D15">
        <w:t xml:space="preserve">Human Resources departments of the company hiring, providing a </w:t>
      </w:r>
      <w:r w:rsidR="00460655">
        <w:t>description of the main responsi</w:t>
      </w:r>
      <w:r w:rsidR="000F3D15" w:rsidRPr="000F3D15">
        <w:t xml:space="preserve">bilities </w:t>
      </w:r>
      <w:r w:rsidR="00460655">
        <w:t xml:space="preserve">of </w:t>
      </w:r>
      <w:r w:rsidR="000F3D15" w:rsidRPr="000F3D15">
        <w:t>potential applicants</w:t>
      </w:r>
      <w:r w:rsidR="00460655">
        <w:t>, and what are the minimal s</w:t>
      </w:r>
      <w:r w:rsidR="000F3D15" w:rsidRPr="000F3D15">
        <w:t xml:space="preserve">kills and experience </w:t>
      </w:r>
      <w:r w:rsidR="00460655">
        <w:t>they will be looking for. “The</w:t>
      </w:r>
      <w:r w:rsidR="00460655" w:rsidRPr="00460655">
        <w:t xml:space="preserve"> job description forms part of the contract of employment, detailing what is expected of the post-holder and used as a measure of performance going forwards.</w:t>
      </w:r>
      <w:r w:rsidR="00460655">
        <w:t xml:space="preserve">” </w:t>
      </w:r>
      <w:r w:rsidR="009F3E4D">
        <w:t>(University of Strathclyde, 2021)</w:t>
      </w:r>
    </w:p>
    <w:p w14:paraId="677294AC" w14:textId="77777777" w:rsidR="0096439C" w:rsidRDefault="0096439C" w:rsidP="0096439C">
      <w:r>
        <w:t>Personal specification</w:t>
      </w:r>
      <w:r w:rsidR="000F3D15">
        <w:t xml:space="preserve"> – “</w:t>
      </w:r>
      <w:r w:rsidR="000F3D15" w:rsidRPr="000F3D15">
        <w:t>The person specification details the skills and experience required in order to perform the job effectively.</w:t>
      </w:r>
      <w:r w:rsidR="00460655">
        <w:t>” It is a part of the job description and details the essential duties one must be able to perform, as opposed to desirable duties, which would help, but not determine the final outcome of how an employer scores the potential employee i</w:t>
      </w:r>
      <w:r w:rsidR="00460655" w:rsidRPr="00460655">
        <w:t>n terms of complexity and responsibility against the job level descriptors</w:t>
      </w:r>
      <w:r w:rsidR="00460655">
        <w:t xml:space="preserve">. </w:t>
      </w:r>
      <w:r w:rsidR="009F3E4D">
        <w:t>(University of Strathclyde, 2021)</w:t>
      </w:r>
    </w:p>
    <w:p w14:paraId="31BE794E" w14:textId="77777777" w:rsidR="0096439C" w:rsidRDefault="0096439C" w:rsidP="0096439C">
      <w:r>
        <w:t>Application forms</w:t>
      </w:r>
      <w:r w:rsidR="00460655">
        <w:t xml:space="preserve"> – collect relevant skill level, job experience, and qualifications information in a standardised manner relating to the potential employment of new staff. Once this form is completed and signed off to an employer for review, this</w:t>
      </w:r>
      <w:r w:rsidR="00460655" w:rsidRPr="00460655">
        <w:t xml:space="preserve"> also serves as</w:t>
      </w:r>
      <w:r w:rsidR="00460655">
        <w:t xml:space="preserve"> a guarantee</w:t>
      </w:r>
      <w:r w:rsidR="00460655" w:rsidRPr="00460655">
        <w:t xml:space="preserve"> that the information </w:t>
      </w:r>
      <w:r w:rsidR="00460655">
        <w:t>given in a CV, Cover letter, or</w:t>
      </w:r>
      <w:r w:rsidR="00460655" w:rsidRPr="00460655">
        <w:t xml:space="preserve"> </w:t>
      </w:r>
      <w:r w:rsidR="00460655">
        <w:t>anything else relating to</w:t>
      </w:r>
      <w:r w:rsidR="00460655" w:rsidRPr="00460655">
        <w:t xml:space="preserve"> the application is true.</w:t>
      </w:r>
      <w:r w:rsidR="00460655">
        <w:t xml:space="preserve"> </w:t>
      </w:r>
      <w:r w:rsidR="007D3856">
        <w:t>(Doyle, 2022)</w:t>
      </w:r>
    </w:p>
    <w:p w14:paraId="7340719C" w14:textId="77777777" w:rsidR="0096439C" w:rsidRDefault="0096439C" w:rsidP="0096439C">
      <w:r>
        <w:t>Shortlisting</w:t>
      </w:r>
      <w:r w:rsidR="00460655">
        <w:t xml:space="preserve"> – Once all of the above has been reviewed, based on the minimal criteria</w:t>
      </w:r>
      <w:r w:rsidR="00FF1B81">
        <w:t xml:space="preserve"> requirements</w:t>
      </w:r>
      <w:r w:rsidR="00460655">
        <w:t xml:space="preserve"> a list of candidates</w:t>
      </w:r>
      <w:r w:rsidR="00FF1B81">
        <w:t xml:space="preserve"> who satisfy them</w:t>
      </w:r>
      <w:r w:rsidR="00460655">
        <w:t xml:space="preserve"> is created</w:t>
      </w:r>
      <w:r w:rsidR="00FF1B81">
        <w:t>. Based on the job level descriptors, this list is formed, with the names of candidates</w:t>
      </w:r>
      <w:r w:rsidR="00460655">
        <w:t xml:space="preserve"> </w:t>
      </w:r>
      <w:r w:rsidR="0089216E">
        <w:t>who</w:t>
      </w:r>
      <w:r w:rsidR="00460655">
        <w:t xml:space="preserve"> are to be admitted to a formal interview with the hiring company</w:t>
      </w:r>
      <w:r w:rsidR="00FF1B81">
        <w:t xml:space="preserve">. </w:t>
      </w:r>
      <w:r w:rsidR="007D3856">
        <w:t>(Craig, 2017)</w:t>
      </w:r>
    </w:p>
    <w:p w14:paraId="0A536A6E" w14:textId="77777777" w:rsidR="0096439C" w:rsidRDefault="0096439C" w:rsidP="0096439C"/>
    <w:p w14:paraId="3D26C212" w14:textId="77777777" w:rsidR="0096439C" w:rsidRDefault="008F1AFE" w:rsidP="008F1AFE">
      <w:pPr>
        <w:pStyle w:val="Heading1"/>
      </w:pPr>
      <w:bookmarkStart w:id="3" w:name="_Toc122702551"/>
      <w:r>
        <w:t>Reflection on Roleplay</w:t>
      </w:r>
      <w:bookmarkEnd w:id="3"/>
    </w:p>
    <w:p w14:paraId="12F00AA7" w14:textId="77777777" w:rsidR="008F1AFE" w:rsidRDefault="008F1AFE" w:rsidP="0096439C"/>
    <w:p w14:paraId="1DD5618A" w14:textId="77777777" w:rsidR="0096439C" w:rsidRDefault="00FF1B81" w:rsidP="0089216E">
      <w:r>
        <w:t xml:space="preserve">Based on conducting </w:t>
      </w:r>
      <w:r w:rsidR="0089216E">
        <w:t xml:space="preserve">an </w:t>
      </w:r>
      <w:r>
        <w:t xml:space="preserve">interview and filling out a job application form in the roleplay exercise the author of this report has managed to determine their readiness for employment, by using methods such as </w:t>
      </w:r>
      <w:r w:rsidR="0089216E">
        <w:t xml:space="preserve">the </w:t>
      </w:r>
      <w:r>
        <w:t xml:space="preserve">VARK questionnaire to determine their style of learning and the Johari Window model of visualising one’s interpersonal awareness of what </w:t>
      </w:r>
      <w:r w:rsidR="0089216E">
        <w:t>qualifications</w:t>
      </w:r>
      <w:r>
        <w:t xml:space="preserve"> they bring to the </w:t>
      </w:r>
      <w:r w:rsidR="0089216E">
        <w:t>potential employer</w:t>
      </w:r>
      <w:r>
        <w:t xml:space="preserve"> and which ones to gain or improve with the intent of </w:t>
      </w:r>
      <w:r w:rsidR="0096439C">
        <w:t xml:space="preserve">understanding </w:t>
      </w:r>
      <w:r w:rsidR="0089216E">
        <w:t>what</w:t>
      </w:r>
      <w:r w:rsidR="0096439C">
        <w:t xml:space="preserve"> skills and knowledge </w:t>
      </w:r>
      <w:r w:rsidR="0089216E">
        <w:t xml:space="preserve">are </w:t>
      </w:r>
      <w:r>
        <w:t>required to</w:t>
      </w:r>
      <w:r w:rsidR="0096439C">
        <w:t xml:space="preserve"> work</w:t>
      </w:r>
      <w:r>
        <w:t xml:space="preserve"> </w:t>
      </w:r>
      <w:r w:rsidR="0096439C">
        <w:t>effectively</w:t>
      </w:r>
      <w:r>
        <w:t xml:space="preserve">. </w:t>
      </w:r>
      <w:r w:rsidR="007D3856" w:rsidRPr="007D3856">
        <w:t>(Peyman et al., 2014)</w:t>
      </w:r>
      <w:r w:rsidR="007D3856">
        <w:t xml:space="preserve"> </w:t>
      </w:r>
      <w:r w:rsidR="0089216E">
        <w:t xml:space="preserve">For example, in the appendix section of this report, the interview and job application form are given. The author states they wish to apply for the new job, given all the skills and education history they have in the field of caretaking, due to the low </w:t>
      </w:r>
      <w:r w:rsidR="0089216E">
        <w:lastRenderedPageBreak/>
        <w:t xml:space="preserve">payment of their current job in this field. Upon examining the diplomas and skill level of the author, however, it becomes clear that they do not have the qualifications or experience to ask for a higher salary, as these only satisfy the basic job level descriptors for a level 4 education and a couple of extracurricular courses obtained through attending private training courses for things such as manual handling, etc. It is a good basis, but the author is currently taking this higher education course, to further prove the skills they have gathered over three years of working experience and develop their resume to achieve the employment goal of a higher salary. </w:t>
      </w:r>
    </w:p>
    <w:p w14:paraId="1E0BBFCE" w14:textId="77777777" w:rsidR="008F1AFE" w:rsidRDefault="008F1AFE" w:rsidP="0096439C"/>
    <w:p w14:paraId="43C9FF0D" w14:textId="77777777" w:rsidR="008F1AFE" w:rsidRDefault="008F1AFE" w:rsidP="008F1AFE">
      <w:pPr>
        <w:pStyle w:val="Heading1"/>
      </w:pPr>
      <w:bookmarkStart w:id="4" w:name="_Toc122702552"/>
      <w:r>
        <w:t>Career Development</w:t>
      </w:r>
      <w:bookmarkEnd w:id="4"/>
      <w:r>
        <w:t xml:space="preserve"> </w:t>
      </w:r>
    </w:p>
    <w:p w14:paraId="374A7EEC" w14:textId="77777777" w:rsidR="008F1AFE" w:rsidRDefault="008F1AFE" w:rsidP="008F1AFE"/>
    <w:p w14:paraId="3FF3FE79" w14:textId="77777777" w:rsidR="008F1AFE" w:rsidRDefault="00ED5F6F" w:rsidP="008F1AFE">
      <w:r>
        <w:t xml:space="preserve">It is a mutual </w:t>
      </w:r>
      <w:r w:rsidR="008F1AFE">
        <w:t>responsibility</w:t>
      </w:r>
      <w:r>
        <w:t xml:space="preserve"> of b</w:t>
      </w:r>
      <w:r w:rsidR="008F1AFE">
        <w:t xml:space="preserve">oth </w:t>
      </w:r>
      <w:r>
        <w:t>the e</w:t>
      </w:r>
      <w:r w:rsidR="008F1AFE">
        <w:t>mploy</w:t>
      </w:r>
      <w:r>
        <w:t>ee</w:t>
      </w:r>
      <w:r w:rsidR="008F1AFE">
        <w:t xml:space="preserve"> and </w:t>
      </w:r>
      <w:r>
        <w:t xml:space="preserve">their </w:t>
      </w:r>
      <w:r w:rsidR="008F1AFE">
        <w:t>employe</w:t>
      </w:r>
      <w:r>
        <w:t xml:space="preserve">r to provide each other with truthful information on skill levels and knowledge </w:t>
      </w:r>
      <w:r w:rsidR="004F73ED">
        <w:rPr>
          <w:lang w:val="ro-RO"/>
        </w:rPr>
        <w:t>that</w:t>
      </w:r>
      <w:r w:rsidR="00CF652D">
        <w:rPr>
          <w:lang w:val="ro-RO"/>
        </w:rPr>
        <w:t xml:space="preserve"> they either possess or require, </w:t>
      </w:r>
      <w:r w:rsidR="004F73ED">
        <w:rPr>
          <w:lang w:val="ro-RO"/>
        </w:rPr>
        <w:t>respectively</w:t>
      </w:r>
      <w:r w:rsidR="008F1AFE">
        <w:t>. This ensures that the employer has the quality of staff required and that the employee develops their full potential.</w:t>
      </w:r>
      <w:r w:rsidR="004F73ED">
        <w:t xml:space="preserve"> </w:t>
      </w:r>
      <w:r w:rsidR="007D3856">
        <w:t>(Craig, 2017)</w:t>
      </w:r>
    </w:p>
    <w:p w14:paraId="0E764087" w14:textId="77777777" w:rsidR="008F1AFE" w:rsidRDefault="00ED5F6F" w:rsidP="008F1AFE">
      <w:r>
        <w:t xml:space="preserve">According to the VARK Questionnaire results, the author of this report uses a multimodal way of studying and more specifically bi-modal. </w:t>
      </w:r>
      <w:r w:rsidR="007D3856">
        <w:t xml:space="preserve">(Peyman et al., 2014) </w:t>
      </w:r>
      <w:r>
        <w:t xml:space="preserve">Reading and writing as well as </w:t>
      </w:r>
      <w:r w:rsidRPr="00ED5F6F">
        <w:t>Kinaesthetic learning</w:t>
      </w:r>
      <w:r>
        <w:t xml:space="preserve"> </w:t>
      </w:r>
      <w:r w:rsidR="004F73ED">
        <w:t>means</w:t>
      </w:r>
      <w:r>
        <w:t xml:space="preserve"> that the best way for the author to learn the required skills to increase their salary, they have to </w:t>
      </w:r>
      <w:proofErr w:type="spellStart"/>
      <w:r>
        <w:t>enroll</w:t>
      </w:r>
      <w:proofErr w:type="spellEnd"/>
      <w:r>
        <w:t xml:space="preserve"> in a higher education course to satisfy the reading and writing way of learning theory, while continuing their job in the field, so as to improve their skills through kinaesthetic learning, meaning on the job tactile and practical application of the theory in order to get the best results from the author.</w:t>
      </w:r>
      <w:r w:rsidR="00CF652D">
        <w:t xml:space="preserve"> These are </w:t>
      </w:r>
      <w:r w:rsidR="004F73ED">
        <w:t>so-called</w:t>
      </w:r>
      <w:r w:rsidR="00CF652D">
        <w:t xml:space="preserve"> hard skills, like written and verbal communication and comprehension along with knowledge of relevant literature to the healthcare and caretaking career.</w:t>
      </w:r>
      <w:r w:rsidR="007D3E49">
        <w:t xml:space="preserve"> </w:t>
      </w:r>
      <w:r w:rsidR="007D3856">
        <w:t>(Craig, 2017)</w:t>
      </w:r>
    </w:p>
    <w:p w14:paraId="699622FA" w14:textId="77777777" w:rsidR="00CF652D" w:rsidRDefault="00CF652D" w:rsidP="00CF652D">
      <w:r>
        <w:t xml:space="preserve">Soft skills which need improvement have been identified using the </w:t>
      </w:r>
      <w:r w:rsidR="008F1AFE">
        <w:t>Johari Window</w:t>
      </w:r>
      <w:r>
        <w:t>:</w:t>
      </w:r>
    </w:p>
    <w:p w14:paraId="3FC8C9E8" w14:textId="77777777" w:rsidR="00CF652D" w:rsidRDefault="00CF652D" w:rsidP="00CF652D">
      <w:r>
        <w:rPr>
          <w:noProof/>
        </w:rPr>
        <w:drawing>
          <wp:inline distT="0" distB="0" distL="0" distR="0" wp14:anchorId="071FF6D8" wp14:editId="704D817A">
            <wp:extent cx="3553902" cy="3498215"/>
            <wp:effectExtent l="0" t="0" r="889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65295" cy="3509430"/>
                    </a:xfrm>
                    <a:prstGeom prst="rect">
                      <a:avLst/>
                    </a:prstGeom>
                    <a:noFill/>
                    <a:ln>
                      <a:noFill/>
                    </a:ln>
                  </pic:spPr>
                </pic:pic>
              </a:graphicData>
            </a:graphic>
          </wp:inline>
        </w:drawing>
      </w:r>
      <w:r>
        <w:t xml:space="preserve"> </w:t>
      </w:r>
      <w:r w:rsidR="007D3856" w:rsidRPr="007D3856">
        <w:t>(Shapiro et al., 1983)</w:t>
      </w:r>
    </w:p>
    <w:p w14:paraId="14F69124" w14:textId="77777777" w:rsidR="004F73ED" w:rsidRDefault="00CF652D" w:rsidP="008F1AFE">
      <w:r>
        <w:lastRenderedPageBreak/>
        <w:t>For my desired job of higher paid live-in carer for adults with disabilities, the known skills the author can demonstrate are level 4 in health and social care, and subsequently an adequate level of English language skills required to obtain such a qualification. Hidden soft skills to my employer which have been identified for improvement through more private training courses are in areas such as first aid yearly refreshments, epilepsy, EpiPen training, and health and safety when handling biological waste.  In order to verify the level of</w:t>
      </w:r>
      <w:r w:rsidR="004F73ED">
        <w:t xml:space="preserve"> communication in</w:t>
      </w:r>
      <w:r>
        <w:t xml:space="preserve"> English assumed from the author’s education</w:t>
      </w:r>
      <w:r w:rsidR="004F73ED">
        <w:t xml:space="preserve">, I must obtain IELTS or Cambridge Certification for level C or above in this language. With the identified strengths are the author’s proactivity and desire to have documentation proving the skills claimed in the CV. </w:t>
      </w:r>
    </w:p>
    <w:p w14:paraId="522ACCF9" w14:textId="77777777" w:rsidR="008F1AFE" w:rsidRDefault="008F1AFE" w:rsidP="008F1AFE">
      <w:r>
        <w:t>Personal Development Plan (Diagram)</w:t>
      </w:r>
      <w:r w:rsidR="004F73ED">
        <w:t xml:space="preserve"> Section one is what the basis for improvement will be built on. Section two is where I must improve within the next academic year, in order to later go on to the stage three of development, which must be achieved within one astronomic year of writing this reflection. The final section must be achieved within six months of writing this report, based on financial situation of the author. </w:t>
      </w:r>
    </w:p>
    <w:p w14:paraId="4F063D74" w14:textId="77777777" w:rsidR="008F1AFE" w:rsidRDefault="004F73ED" w:rsidP="008F1AFE">
      <w:r>
        <w:rPr>
          <w:noProof/>
        </w:rPr>
        <w:drawing>
          <wp:inline distT="0" distB="0" distL="0" distR="0" wp14:anchorId="686D0A52" wp14:editId="3A31E64C">
            <wp:extent cx="4229100" cy="46558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29100" cy="4655820"/>
                    </a:xfrm>
                    <a:prstGeom prst="rect">
                      <a:avLst/>
                    </a:prstGeom>
                    <a:noFill/>
                    <a:ln>
                      <a:noFill/>
                    </a:ln>
                  </pic:spPr>
                </pic:pic>
              </a:graphicData>
            </a:graphic>
          </wp:inline>
        </w:drawing>
      </w:r>
      <w:r w:rsidR="007D3856">
        <w:t>(Shapiro et al., 1983)</w:t>
      </w:r>
    </w:p>
    <w:p w14:paraId="3D70728B" w14:textId="77777777" w:rsidR="008F1AFE" w:rsidRDefault="008F1AFE" w:rsidP="008F1AFE">
      <w:pPr>
        <w:pStyle w:val="Heading1"/>
      </w:pPr>
      <w:bookmarkStart w:id="5" w:name="_Toc122702553"/>
      <w:r>
        <w:t>Conclusion</w:t>
      </w:r>
      <w:bookmarkEnd w:id="5"/>
    </w:p>
    <w:p w14:paraId="1DE70B73" w14:textId="77777777" w:rsidR="008F1AFE" w:rsidRDefault="007D3E49" w:rsidP="008F1AFE">
      <w:r>
        <w:t xml:space="preserve">This report in summary looks at all aspects of employability from the perspective of an employer and the employee, as well as detailing each stage of the recruitment process, from initial stages to becoming employed and the subsequent relationship that must be maintained between both parties for mutual benefit. This was done to better understand what skills, qualifications, and minimal job level requirements give one a better employability chance. Legislation protecting and giving </w:t>
      </w:r>
      <w:r>
        <w:lastRenderedPageBreak/>
        <w:t>responsibilities to employers and employees was discussed to give an accurate picture of who is responsible for a beneficial work relationship and finally, the author’s personal reflection is given with the help of the Johari Window model and VARK questionnaire results.</w:t>
      </w:r>
    </w:p>
    <w:p w14:paraId="43AF0328" w14:textId="77777777" w:rsidR="008F1AFE" w:rsidRDefault="008F1AFE" w:rsidP="008F1AFE"/>
    <w:p w14:paraId="2C190134" w14:textId="77777777" w:rsidR="008F1AFE" w:rsidRDefault="008F1AFE" w:rsidP="008F1AFE">
      <w:pPr>
        <w:pStyle w:val="Heading1"/>
      </w:pPr>
      <w:bookmarkStart w:id="6" w:name="_Toc122702554"/>
      <w:r>
        <w:t>References</w:t>
      </w:r>
      <w:bookmarkEnd w:id="6"/>
    </w:p>
    <w:p w14:paraId="56500267" w14:textId="77777777" w:rsidR="008F1AFE" w:rsidRDefault="008F1AFE" w:rsidP="008F1AFE"/>
    <w:p w14:paraId="56791371" w14:textId="77777777" w:rsidR="007D3856" w:rsidRDefault="007D3856" w:rsidP="007D3856">
      <w:r>
        <w:t xml:space="preserve">Craig, W. (2017) Why a strong employee/employer relationship is important, Forbes. Forbes Magazine. Available at: https://www.forbes.com/sites/williamcraig/2017/09/20/why-a-strong-employeeemployer-relationship-is-important/?sh=1072e6f064d9 (Accessed: December 15, 2022). </w:t>
      </w:r>
    </w:p>
    <w:p w14:paraId="7DEBB0B6" w14:textId="77777777" w:rsidR="007D3856" w:rsidRDefault="007D3856" w:rsidP="007D3856">
      <w:r>
        <w:t xml:space="preserve">Doyle, A. (2022) Review a job application form sample, The Balance. The Balance. Available at: https://www.thebalancemoney.com/job-application-form-sample-2061607 (Accessed: December 16, 2022). </w:t>
      </w:r>
    </w:p>
    <w:p w14:paraId="55E72E14" w14:textId="77777777" w:rsidR="007D3856" w:rsidRDefault="007D3856" w:rsidP="007D3856">
      <w:r>
        <w:t xml:space="preserve">Gov.uk, G.C. (2021) Employment, fairness at work, and Enterprise, GOV.UK. Available at: https://www.gov.uk/government/publications/the-report-of-the-commission-on-race-and-ethnic-disparities/employment-fairness-at-work-and-enterprise (Accessed: December 15, 2022). </w:t>
      </w:r>
    </w:p>
    <w:p w14:paraId="20DF87C4" w14:textId="77777777" w:rsidR="007D3856" w:rsidRDefault="007D3856" w:rsidP="007D3856">
      <w:r>
        <w:t xml:space="preserve">Gov.uk, G.D.S. (2021) Driver CPC training for qualified drivers, GOV.UK. GOV.UK. Available at: https://www.gov.uk/driver-cpc-training/getting-your-driver-cpc-card (Accessed: December 15, 2022). </w:t>
      </w:r>
    </w:p>
    <w:p w14:paraId="3A681D28" w14:textId="77777777" w:rsidR="007D3856" w:rsidRDefault="007D3856" w:rsidP="007D3856">
      <w:r>
        <w:t xml:space="preserve">Peyman, H. et al. (2014) Using </w:t>
      </w:r>
      <w:proofErr w:type="spellStart"/>
      <w:r>
        <w:t>vark</w:t>
      </w:r>
      <w:proofErr w:type="spellEnd"/>
      <w:r>
        <w:t xml:space="preserve"> approach for assessing preferred learning styles of First Year medical sciences students: A survey from Iran, Journal of clinical and diagnostic </w:t>
      </w:r>
      <w:proofErr w:type="gramStart"/>
      <w:r>
        <w:t>research :</w:t>
      </w:r>
      <w:proofErr w:type="gramEnd"/>
      <w:r>
        <w:t xml:space="preserve"> JCDR. U.S. National Library of Medicine. Available at: https://www.ncbi.nlm.nih.gov/pmc/articles/PMC4190729/ (Accessed: December 19, 2022). </w:t>
      </w:r>
    </w:p>
    <w:p w14:paraId="47334ECA" w14:textId="77777777" w:rsidR="007D3856" w:rsidRDefault="007D3856" w:rsidP="007D3856">
      <w:r>
        <w:t xml:space="preserve">Pullen, A. (2021) Recruitment advertising: What is </w:t>
      </w:r>
      <w:proofErr w:type="gramStart"/>
      <w:r>
        <w:t>it?,</w:t>
      </w:r>
      <w:proofErr w:type="gramEnd"/>
      <w:r>
        <w:t xml:space="preserve"> </w:t>
      </w:r>
      <w:proofErr w:type="spellStart"/>
      <w:r>
        <w:t>Appcast</w:t>
      </w:r>
      <w:proofErr w:type="spellEnd"/>
      <w:r>
        <w:t xml:space="preserve">. Available at: https://www.appcast.io/what-is-recruitment-advertising/ (Accessed: December 16, 2022). </w:t>
      </w:r>
    </w:p>
    <w:p w14:paraId="16626B42" w14:textId="77777777" w:rsidR="007D3856" w:rsidRDefault="007D3856" w:rsidP="007D3856">
      <w:r>
        <w:t xml:space="preserve">Shapiro, D.E., Heil, J. and Hager, F. (1983) “Validation of the </w:t>
      </w:r>
      <w:proofErr w:type="spellStart"/>
      <w:r>
        <w:t>johari</w:t>
      </w:r>
      <w:proofErr w:type="spellEnd"/>
      <w:r>
        <w:t xml:space="preserve"> window test as a measure of self-disclosure,” The Journal of Social Psychology, 120(2), pp. 289–290. Available at: https://doi.org/10.1080/00224545.1983.9713227. </w:t>
      </w:r>
    </w:p>
    <w:p w14:paraId="58B98E94" w14:textId="77777777" w:rsidR="007D3856" w:rsidRDefault="007D3856" w:rsidP="007D3856">
      <w:r>
        <w:t xml:space="preserve">UK GOV, G.C. (1998) Employment rights (dispute resolution) act 1998, Legislation.gov.uk. Statute Law Database. Available at: https://www.legislation.gov.uk/ukpga/1998/8/contents (Accessed: December 15, 2022). </w:t>
      </w:r>
    </w:p>
    <w:p w14:paraId="619FA82B" w14:textId="77777777" w:rsidR="007D3856" w:rsidRDefault="007D3856" w:rsidP="007D3856">
      <w:r>
        <w:t xml:space="preserve">UK GOV, L. (1980) Health and safety at work </w:t>
      </w:r>
      <w:proofErr w:type="gramStart"/>
      <w:r>
        <w:t>etc..</w:t>
      </w:r>
      <w:proofErr w:type="gramEnd"/>
      <w:r>
        <w:t xml:space="preserve"> act 1974, Legislation.gov.uk. Statute Law Database. Available at: https://www.legislation.gov.uk/ukpga/1974/37/contents (Accessed: December 15, 2022). </w:t>
      </w:r>
    </w:p>
    <w:p w14:paraId="450362BF" w14:textId="77777777" w:rsidR="007D3856" w:rsidRDefault="007D3856" w:rsidP="007D3856">
      <w:r>
        <w:t xml:space="preserve">UK GOV, L. (2021) Equality act 2010, Legislation.gov.uk. Statute Law Database. Available at: https://www.legislation.gov.uk/ukpga/2010/15/contents (Accessed: December 15, 2022). </w:t>
      </w:r>
    </w:p>
    <w:p w14:paraId="2DF00D28" w14:textId="77777777" w:rsidR="007D3856" w:rsidRDefault="007D3856" w:rsidP="007D3856">
      <w:r>
        <w:t>University of Strathclyde, G. (2021) Developing a job description and person specification, University of Strathclyde. Available at: https://www.strath.ac.uk/professionalservices/hr/recruitingatstrathclyde/developingajobdescriptionandpersonspecification/#:~:text=A%20job%20description%20sets%20out,to%20perform%20the%20job%20effectively. (Accessed: December 16, 2022).</w:t>
      </w:r>
    </w:p>
    <w:p w14:paraId="6D359437" w14:textId="77777777" w:rsidR="008F1AFE" w:rsidRDefault="008F1AFE" w:rsidP="008F1AFE">
      <w:pPr>
        <w:pStyle w:val="Heading1"/>
      </w:pPr>
      <w:bookmarkStart w:id="7" w:name="_Toc122702555"/>
      <w:r>
        <w:lastRenderedPageBreak/>
        <w:t>Appendix</w:t>
      </w:r>
      <w:bookmarkEnd w:id="7"/>
    </w:p>
    <w:p w14:paraId="3B83F645" w14:textId="77777777" w:rsidR="008F1AFE" w:rsidRDefault="008F1AFE" w:rsidP="008F1AFE"/>
    <w:p w14:paraId="508B8B4F" w14:textId="77777777" w:rsidR="008F1AFE" w:rsidRDefault="008F1AFE" w:rsidP="008F1AFE">
      <w:pPr>
        <w:rPr>
          <w:b/>
          <w:bCs/>
          <w:sz w:val="32"/>
          <w:szCs w:val="32"/>
          <w:u w:val="single"/>
        </w:rPr>
      </w:pPr>
      <w:r>
        <w:rPr>
          <w:b/>
          <w:bCs/>
          <w:sz w:val="32"/>
          <w:szCs w:val="32"/>
          <w:u w:val="single"/>
        </w:rPr>
        <w:t xml:space="preserve">Job </w:t>
      </w:r>
      <w:r w:rsidRPr="008F1AFE">
        <w:rPr>
          <w:b/>
          <w:bCs/>
          <w:sz w:val="32"/>
          <w:szCs w:val="32"/>
          <w:u w:val="single"/>
        </w:rPr>
        <w:t>Application Form</w:t>
      </w:r>
    </w:p>
    <w:p w14:paraId="146C322A" w14:textId="77777777" w:rsidR="008F1AFE" w:rsidRDefault="008F1AFE" w:rsidP="008F1AFE">
      <w:pPr>
        <w:rPr>
          <w:b/>
          <w:bCs/>
          <w:sz w:val="32"/>
          <w:szCs w:val="32"/>
          <w:u w:val="single"/>
        </w:rPr>
      </w:pPr>
    </w:p>
    <w:p w14:paraId="15CD2E48" w14:textId="77777777" w:rsidR="008F1AFE" w:rsidRPr="008F1AFE" w:rsidRDefault="008F1AFE" w:rsidP="008F1AFE">
      <w:pPr>
        <w:suppressAutoHyphens/>
        <w:autoSpaceDN w:val="0"/>
        <w:spacing w:after="0" w:line="276" w:lineRule="auto"/>
        <w:textAlignment w:val="baseline"/>
        <w:rPr>
          <w:rFonts w:ascii="Arial" w:eastAsia="Arial" w:hAnsi="Arial" w:cs="Arial"/>
          <w:lang w:eastAsia="en-GB"/>
        </w:rPr>
      </w:pPr>
      <w:bookmarkStart w:id="8" w:name="_kpr05n82n26c"/>
      <w:bookmarkEnd w:id="8"/>
      <w:r w:rsidRPr="008F1AFE">
        <w:rPr>
          <w:rFonts w:ascii="Verdana" w:eastAsia="Verdana" w:hAnsi="Verdana" w:cs="Verdana"/>
          <w:b/>
          <w:bCs/>
          <w:sz w:val="28"/>
          <w:szCs w:val="28"/>
          <w:lang w:eastAsia="en-GB"/>
        </w:rPr>
        <w:t>Application for Live-in Carer Position</w:t>
      </w:r>
    </w:p>
    <w:p w14:paraId="7B753C65"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9" w:name="_zidixfu2h1to"/>
      <w:bookmarkStart w:id="10" w:name="_Toc122702556"/>
      <w:bookmarkEnd w:id="9"/>
      <w:r w:rsidRPr="008F1AFE">
        <w:rPr>
          <w:rFonts w:ascii="Verdana" w:eastAsia="Verdana" w:hAnsi="Verdana" w:cs="Verdana"/>
          <w:sz w:val="32"/>
          <w:szCs w:val="32"/>
          <w:lang w:eastAsia="en-GB"/>
        </w:rPr>
        <w:t>My details</w:t>
      </w:r>
      <w:bookmarkEnd w:id="10"/>
    </w:p>
    <w:p w14:paraId="5B9AF064"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6205165A" w14:textId="77777777" w:rsidR="008F1AFE" w:rsidRPr="008F1AFE" w:rsidRDefault="008F1AFE" w:rsidP="008F1AFE">
      <w:pPr>
        <w:suppressAutoHyphens/>
        <w:autoSpaceDN w:val="0"/>
        <w:spacing w:after="0" w:line="276" w:lineRule="auto"/>
        <w:textAlignment w:val="baseline"/>
        <w:rPr>
          <w:rFonts w:ascii="Verdana" w:eastAsia="Verdana" w:hAnsi="Verdana" w:cs="Verdana"/>
          <w:b/>
          <w:bCs/>
          <w:sz w:val="24"/>
          <w:szCs w:val="24"/>
          <w:lang w:eastAsia="en-GB"/>
        </w:rPr>
      </w:pPr>
      <w:r w:rsidRPr="008F1AFE">
        <w:rPr>
          <w:rFonts w:ascii="Verdana" w:eastAsia="Verdana" w:hAnsi="Verdana" w:cs="Verdana"/>
          <w:b/>
          <w:bCs/>
          <w:sz w:val="24"/>
          <w:szCs w:val="24"/>
          <w:lang w:eastAsia="en-GB"/>
        </w:rPr>
        <w:t xml:space="preserve">Name: </w:t>
      </w:r>
      <w:proofErr w:type="spellStart"/>
      <w:r w:rsidRPr="008F1AFE">
        <w:rPr>
          <w:rFonts w:ascii="Verdana" w:eastAsia="Verdana" w:hAnsi="Verdana" w:cs="Verdana"/>
          <w:b/>
          <w:bCs/>
          <w:sz w:val="24"/>
          <w:szCs w:val="24"/>
          <w:lang w:eastAsia="en-GB"/>
        </w:rPr>
        <w:t>Rositsa</w:t>
      </w:r>
      <w:proofErr w:type="spellEnd"/>
      <w:r w:rsidRPr="008F1AFE">
        <w:rPr>
          <w:rFonts w:ascii="Verdana" w:eastAsia="Verdana" w:hAnsi="Verdana" w:cs="Verdana"/>
          <w:b/>
          <w:bCs/>
          <w:sz w:val="24"/>
          <w:szCs w:val="24"/>
          <w:lang w:eastAsia="en-GB"/>
        </w:rPr>
        <w:t xml:space="preserve"> </w:t>
      </w:r>
      <w:proofErr w:type="spellStart"/>
      <w:r w:rsidRPr="008F1AFE">
        <w:rPr>
          <w:rFonts w:ascii="Verdana" w:eastAsia="Verdana" w:hAnsi="Verdana" w:cs="Verdana"/>
          <w:b/>
          <w:bCs/>
          <w:sz w:val="24"/>
          <w:szCs w:val="24"/>
          <w:lang w:eastAsia="en-GB"/>
        </w:rPr>
        <w:t>Zdravkova</w:t>
      </w:r>
      <w:proofErr w:type="spellEnd"/>
    </w:p>
    <w:p w14:paraId="7837555B"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7DD27C04"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obvz8px9oj35"/>
      <w:bookmarkStart w:id="12" w:name="_Toc122702557"/>
      <w:bookmarkEnd w:id="11"/>
      <w:r w:rsidRPr="008F1AFE">
        <w:rPr>
          <w:rFonts w:ascii="Verdana" w:eastAsia="Verdana" w:hAnsi="Verdana" w:cs="Verdana"/>
          <w:sz w:val="32"/>
          <w:szCs w:val="32"/>
          <w:lang w:eastAsia="en-GB"/>
        </w:rPr>
        <w:t>Education and training</w:t>
      </w:r>
      <w:bookmarkEnd w:id="12"/>
    </w:p>
    <w:p w14:paraId="0EEC9E51"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Please give details:</w:t>
      </w:r>
    </w:p>
    <w:p w14:paraId="26823C74"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F1AFE" w:rsidRPr="008F1AFE" w14:paraId="473CBC00" w14:textId="77777777" w:rsidTr="00AF4F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55FC5D"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1991-Secondary Education</w:t>
            </w:r>
          </w:p>
          <w:p w14:paraId="16BF6DE7"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2023-Health and Social care level -4</w:t>
            </w:r>
          </w:p>
          <w:p w14:paraId="48E802F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7C6CBF3"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08AD34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8D97A15"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A2D3F2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4DDD9D2"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DFA2EC6"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1E12177"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4CDD3A1"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tc>
      </w:tr>
    </w:tbl>
    <w:p w14:paraId="00053727"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3" w:name="_qhulv5cexz75"/>
      <w:bookmarkStart w:id="14" w:name="_Toc122702558"/>
      <w:bookmarkEnd w:id="13"/>
      <w:r w:rsidRPr="008F1AFE">
        <w:rPr>
          <w:rFonts w:ascii="Verdana" w:eastAsia="Verdana" w:hAnsi="Verdana" w:cs="Verdana"/>
          <w:sz w:val="32"/>
          <w:szCs w:val="32"/>
          <w:lang w:eastAsia="en-GB"/>
        </w:rPr>
        <w:t>Qualifications</w:t>
      </w:r>
      <w:bookmarkEnd w:id="14"/>
    </w:p>
    <w:p w14:paraId="63217CE7"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Please give details:</w:t>
      </w:r>
    </w:p>
    <w:p w14:paraId="16C18A6E"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F1AFE" w:rsidRPr="008F1AFE" w14:paraId="240A05DA" w14:textId="77777777" w:rsidTr="00AF4F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E85D81"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2000-First Aid</w:t>
            </w:r>
          </w:p>
          <w:p w14:paraId="0257D28B"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2001-Manual handling</w:t>
            </w:r>
          </w:p>
          <w:p w14:paraId="7E34C634"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2002-Medication management</w:t>
            </w:r>
          </w:p>
          <w:p w14:paraId="49A4C36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2003-Giving fluids</w:t>
            </w:r>
          </w:p>
          <w:p w14:paraId="50EA648C"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2004-Giving injections</w:t>
            </w:r>
          </w:p>
          <w:p w14:paraId="4B2025ED"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B5BD17C"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C805A75"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31B479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8966D42"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DEA4B0E"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04E15E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EAB1324"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tc>
      </w:tr>
    </w:tbl>
    <w:p w14:paraId="2F8F3165"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5" w:name="_97j1ykgd1f2u"/>
      <w:bookmarkStart w:id="16" w:name="_Toc122702559"/>
      <w:bookmarkEnd w:id="15"/>
      <w:r w:rsidRPr="008F1AFE">
        <w:rPr>
          <w:rFonts w:ascii="Verdana" w:eastAsia="Verdana" w:hAnsi="Verdana" w:cs="Verdana"/>
          <w:sz w:val="32"/>
          <w:szCs w:val="32"/>
          <w:lang w:eastAsia="en-GB"/>
        </w:rPr>
        <w:lastRenderedPageBreak/>
        <w:t>Employment histor</w:t>
      </w:r>
      <w:bookmarkStart w:id="17" w:name="_itppkk92vaqm"/>
      <w:bookmarkEnd w:id="17"/>
      <w:r w:rsidRPr="008F1AFE">
        <w:rPr>
          <w:rFonts w:ascii="Verdana" w:eastAsia="Verdana" w:hAnsi="Verdana" w:cs="Verdana"/>
          <w:sz w:val="32"/>
          <w:szCs w:val="32"/>
          <w:lang w:eastAsia="en-GB"/>
        </w:rPr>
        <w:t>y (current or most recent employer)</w:t>
      </w:r>
      <w:bookmarkEnd w:id="16"/>
    </w:p>
    <w:p w14:paraId="2366C82F"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391A7A68"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 xml:space="preserve">Name of employer: </w:t>
      </w:r>
      <w:proofErr w:type="spellStart"/>
      <w:r w:rsidRPr="008F1AFE">
        <w:rPr>
          <w:rFonts w:ascii="Verdana" w:eastAsia="Verdana" w:hAnsi="Verdana" w:cs="Verdana"/>
          <w:lang w:eastAsia="en-GB"/>
        </w:rPr>
        <w:t>Alpenbest</w:t>
      </w:r>
      <w:proofErr w:type="spellEnd"/>
      <w:r w:rsidRPr="008F1AFE">
        <w:rPr>
          <w:rFonts w:ascii="Verdana" w:eastAsia="Verdana" w:hAnsi="Verdana" w:cs="Verdana"/>
          <w:lang w:eastAsia="en-GB"/>
        </w:rPr>
        <w:t xml:space="preserve"> Care</w:t>
      </w:r>
    </w:p>
    <w:p w14:paraId="47D6BE9F"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145BC79C"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Job title: Live-in care</w:t>
      </w:r>
    </w:p>
    <w:p w14:paraId="20056A17"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0AC3B399"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Length of time with employer: 3 years</w:t>
      </w:r>
    </w:p>
    <w:p w14:paraId="10CDB3C0"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3E7584F2"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Reason for leaving: Low salary</w:t>
      </w:r>
    </w:p>
    <w:p w14:paraId="3D7A1A98"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105B1B87"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Duties: Elderly care</w:t>
      </w:r>
    </w:p>
    <w:p w14:paraId="123BC983"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F1AFE" w:rsidRPr="008F1AFE" w14:paraId="29653693" w14:textId="77777777" w:rsidTr="00AF4F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AE544C"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My responsibility was to give medicine to the patients. Provide advice and emotional support.</w:t>
            </w:r>
          </w:p>
          <w:p w14:paraId="2CE4B9C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5DB8F7A4"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C012652"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327E629"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5CB5B2F2"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419ED816"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5D4AC99"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4AEE0C93"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tc>
      </w:tr>
    </w:tbl>
    <w:p w14:paraId="2AEB70B5"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254F9849" w14:textId="77777777" w:rsidR="008F1AFE" w:rsidRPr="008F1AFE" w:rsidRDefault="008F1AFE" w:rsidP="008F1AFE">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18" w:name="_81dqi68kkna8"/>
      <w:bookmarkStart w:id="19" w:name="_Toc122702560"/>
      <w:bookmarkEnd w:id="18"/>
      <w:r w:rsidRPr="008F1AFE">
        <w:rPr>
          <w:rFonts w:ascii="Verdana" w:eastAsia="Verdana" w:hAnsi="Verdana" w:cs="Verdana"/>
          <w:color w:val="434343"/>
          <w:sz w:val="28"/>
          <w:szCs w:val="28"/>
          <w:lang w:eastAsia="en-GB"/>
        </w:rPr>
        <w:t>Previous employers</w:t>
      </w:r>
      <w:bookmarkEnd w:id="19"/>
    </w:p>
    <w:p w14:paraId="7991FBC3"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Other jobs and the skills used or learned in those jobs.</w:t>
      </w:r>
    </w:p>
    <w:p w14:paraId="70746079"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F1AFE" w:rsidRPr="008F1AFE" w14:paraId="50CE0416" w14:textId="77777777" w:rsidTr="00AF4F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A5ECE1"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roofErr w:type="spellStart"/>
            <w:r w:rsidRPr="008F1AFE">
              <w:rPr>
                <w:rFonts w:ascii="Verdana" w:eastAsia="Verdana" w:hAnsi="Verdana" w:cs="Verdana"/>
                <w:lang w:eastAsia="en-GB"/>
              </w:rPr>
              <w:t>Raght</w:t>
            </w:r>
            <w:proofErr w:type="spellEnd"/>
            <w:r w:rsidRPr="008F1AFE">
              <w:rPr>
                <w:rFonts w:ascii="Verdana" w:eastAsia="Verdana" w:hAnsi="Verdana" w:cs="Verdana"/>
                <w:lang w:eastAsia="en-GB"/>
              </w:rPr>
              <w:t xml:space="preserve"> at Home</w:t>
            </w:r>
          </w:p>
          <w:p w14:paraId="677D555E"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Care</w:t>
            </w:r>
          </w:p>
          <w:p w14:paraId="4E40EAFD"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Attend catheter exchange. -COURSES</w:t>
            </w:r>
          </w:p>
          <w:p w14:paraId="2B83BEB5"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837F493"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5AEAEE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978A55D"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546CCBA2"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CCCE070"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ACB19A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CA4FEC1"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tc>
      </w:tr>
    </w:tbl>
    <w:p w14:paraId="0A7F8EE5"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0" w:name="_2hk78iv0b9mh"/>
      <w:bookmarkStart w:id="21" w:name="_Toc122702561"/>
      <w:bookmarkEnd w:id="20"/>
      <w:r w:rsidRPr="008F1AFE">
        <w:rPr>
          <w:rFonts w:ascii="Verdana" w:eastAsia="Verdana" w:hAnsi="Verdana" w:cs="Verdana"/>
          <w:sz w:val="32"/>
          <w:szCs w:val="32"/>
          <w:lang w:eastAsia="en-GB"/>
        </w:rPr>
        <w:lastRenderedPageBreak/>
        <w:t>Supporting statement</w:t>
      </w:r>
      <w:bookmarkEnd w:id="21"/>
    </w:p>
    <w:p w14:paraId="5A99A4EE"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Reasons for applying for this job and why you think you are the best person for the job.</w:t>
      </w:r>
    </w:p>
    <w:p w14:paraId="53593213"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F1AFE" w:rsidRPr="008F1AFE" w14:paraId="617DF118" w14:textId="77777777" w:rsidTr="00AF4F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E2E729"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 xml:space="preserve">I am a very responsible person. I like to take care of people who need help to have a quality of life. I also have experience with autistic children. I can work with people with dementia. Ability to work </w:t>
            </w:r>
            <w:proofErr w:type="gramStart"/>
            <w:r w:rsidRPr="008F1AFE">
              <w:rPr>
                <w:rFonts w:ascii="Verdana" w:eastAsia="Verdana" w:hAnsi="Verdana" w:cs="Verdana"/>
                <w:lang w:eastAsia="en-GB"/>
              </w:rPr>
              <w:t>24 hour</w:t>
            </w:r>
            <w:proofErr w:type="gramEnd"/>
            <w:r w:rsidRPr="008F1AFE">
              <w:rPr>
                <w:rFonts w:ascii="Verdana" w:eastAsia="Verdana" w:hAnsi="Verdana" w:cs="Verdana"/>
                <w:lang w:eastAsia="en-GB"/>
              </w:rPr>
              <w:t xml:space="preserve"> shifts. Excellent verbal and written communication skills.</w:t>
            </w:r>
          </w:p>
          <w:p w14:paraId="5ECAC4B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23E9A2DC"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5519877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4F6FE81B"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3282CE7"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74F4C46"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82DCF4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076ADD0"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43F6F388"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73E9829E"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044DBE9"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4CB564DE"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5EB6FB7"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4299BDF"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1B4D6C11"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0437888B"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tc>
      </w:tr>
    </w:tbl>
    <w:p w14:paraId="37971331"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bookmarkStart w:id="22" w:name="_ojwn8qfpdqo4"/>
      <w:bookmarkEnd w:id="22"/>
    </w:p>
    <w:p w14:paraId="39C800BD"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3" w:name="_l4j9qclj5v1t"/>
      <w:bookmarkStart w:id="24" w:name="_Toc122702562"/>
      <w:bookmarkEnd w:id="23"/>
      <w:r w:rsidRPr="008F1AFE">
        <w:rPr>
          <w:rFonts w:ascii="Verdana" w:eastAsia="Verdana" w:hAnsi="Verdana" w:cs="Verdana"/>
          <w:sz w:val="32"/>
          <w:szCs w:val="32"/>
          <w:lang w:eastAsia="en-GB"/>
        </w:rPr>
        <w:t>Right to work in the UK</w:t>
      </w:r>
      <w:bookmarkEnd w:id="24"/>
    </w:p>
    <w:p w14:paraId="48D12681"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Do you need a work permit to work in the UK? Yes / No</w:t>
      </w:r>
    </w:p>
    <w:p w14:paraId="1ABF0685"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2D69E61F"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Yes, I have all documents permitting me to work in the UK – these have been obtained prior to Brexit.</w:t>
      </w:r>
    </w:p>
    <w:p w14:paraId="52AE09E1"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5" w:name="_t2k2hyav6xgs"/>
      <w:bookmarkStart w:id="26" w:name="_Toc122702563"/>
      <w:bookmarkEnd w:id="25"/>
      <w:r w:rsidRPr="008F1AFE">
        <w:rPr>
          <w:rFonts w:ascii="Verdana" w:eastAsia="Verdana" w:hAnsi="Verdana" w:cs="Verdana"/>
          <w:sz w:val="32"/>
          <w:szCs w:val="32"/>
          <w:lang w:eastAsia="en-GB"/>
        </w:rPr>
        <w:t>References</w:t>
      </w:r>
      <w:bookmarkEnd w:id="26"/>
    </w:p>
    <w:p w14:paraId="79BDD5AD"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 xml:space="preserve">Angel </w:t>
      </w:r>
      <w:proofErr w:type="spellStart"/>
      <w:r w:rsidRPr="008F1AFE">
        <w:rPr>
          <w:rFonts w:ascii="Verdana" w:eastAsia="Verdana" w:hAnsi="Verdana" w:cs="Verdana"/>
          <w:lang w:eastAsia="en-GB"/>
        </w:rPr>
        <w:t>Solakov</w:t>
      </w:r>
      <w:proofErr w:type="spellEnd"/>
      <w:r w:rsidRPr="008F1AFE">
        <w:rPr>
          <w:rFonts w:ascii="Verdana" w:eastAsia="Verdana" w:hAnsi="Verdana" w:cs="Verdana"/>
          <w:lang w:eastAsia="en-GB"/>
        </w:rPr>
        <w:t xml:space="preserve"> - </w:t>
      </w:r>
      <w:proofErr w:type="spellStart"/>
      <w:r w:rsidRPr="008F1AFE">
        <w:rPr>
          <w:rFonts w:ascii="Verdana" w:eastAsia="Verdana" w:hAnsi="Verdana" w:cs="Verdana"/>
          <w:lang w:eastAsia="en-GB"/>
        </w:rPr>
        <w:t>Alpenbest</w:t>
      </w:r>
      <w:proofErr w:type="spellEnd"/>
      <w:r w:rsidRPr="008F1AFE">
        <w:rPr>
          <w:rFonts w:ascii="Verdana" w:eastAsia="Verdana" w:hAnsi="Verdana" w:cs="Verdana"/>
          <w:lang w:eastAsia="en-GB"/>
        </w:rPr>
        <w:t xml:space="preserve"> Care</w:t>
      </w:r>
    </w:p>
    <w:p w14:paraId="02BB3EFE"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646C5489"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r w:rsidRPr="008F1AFE">
        <w:rPr>
          <w:rFonts w:ascii="Verdana" w:eastAsia="Verdana" w:hAnsi="Verdana" w:cs="Verdana"/>
          <w:lang w:eastAsia="en-GB"/>
        </w:rPr>
        <w:t xml:space="preserve">Senju </w:t>
      </w:r>
      <w:proofErr w:type="spellStart"/>
      <w:r w:rsidRPr="008F1AFE">
        <w:rPr>
          <w:rFonts w:ascii="Verdana" w:eastAsia="Verdana" w:hAnsi="Verdana" w:cs="Verdana"/>
          <w:lang w:eastAsia="en-GB"/>
        </w:rPr>
        <w:t>Raght</w:t>
      </w:r>
      <w:proofErr w:type="spellEnd"/>
      <w:r w:rsidRPr="008F1AFE">
        <w:rPr>
          <w:rFonts w:ascii="Verdana" w:eastAsia="Verdana" w:hAnsi="Verdana" w:cs="Verdana"/>
          <w:lang w:eastAsia="en-GB"/>
        </w:rPr>
        <w:t xml:space="preserve"> - </w:t>
      </w:r>
      <w:proofErr w:type="spellStart"/>
      <w:r w:rsidRPr="008F1AFE">
        <w:rPr>
          <w:rFonts w:ascii="Verdana" w:eastAsia="Verdana" w:hAnsi="Verdana" w:cs="Verdana"/>
          <w:lang w:eastAsia="en-GB"/>
        </w:rPr>
        <w:t>Raght</w:t>
      </w:r>
      <w:proofErr w:type="spellEnd"/>
      <w:r w:rsidRPr="008F1AFE">
        <w:rPr>
          <w:rFonts w:ascii="Verdana" w:eastAsia="Verdana" w:hAnsi="Verdana" w:cs="Verdana"/>
          <w:lang w:eastAsia="en-GB"/>
        </w:rPr>
        <w:t xml:space="preserve"> at Home</w:t>
      </w:r>
    </w:p>
    <w:p w14:paraId="2AF409CE" w14:textId="77777777" w:rsidR="008F1AFE" w:rsidRPr="008F1AFE" w:rsidRDefault="008F1AFE" w:rsidP="008F1AFE">
      <w:pPr>
        <w:widowControl w:val="0"/>
        <w:suppressAutoHyphens/>
        <w:autoSpaceDN w:val="0"/>
        <w:spacing w:after="0" w:line="240" w:lineRule="auto"/>
        <w:textAlignment w:val="baseline"/>
        <w:rPr>
          <w:rFonts w:ascii="Verdana" w:eastAsia="Verdana" w:hAnsi="Verdana" w:cs="Verdana"/>
          <w:lang w:eastAsia="en-GB"/>
        </w:rPr>
      </w:pPr>
    </w:p>
    <w:p w14:paraId="6F28DBE1" w14:textId="77777777" w:rsidR="008F1AFE" w:rsidRPr="008F1AFE" w:rsidRDefault="008F1AFE" w:rsidP="008F1AFE">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7" w:name="_w5ptqqnrjpr0"/>
      <w:bookmarkStart w:id="28" w:name="_fimrf6f4wc5k"/>
      <w:bookmarkStart w:id="29" w:name="_Toc122702564"/>
      <w:bookmarkEnd w:id="27"/>
      <w:bookmarkEnd w:id="28"/>
      <w:r w:rsidRPr="008F1AFE">
        <w:rPr>
          <w:rFonts w:ascii="Verdana" w:eastAsia="Verdana" w:hAnsi="Verdana" w:cs="Verdana"/>
          <w:sz w:val="32"/>
          <w:szCs w:val="32"/>
          <w:lang w:eastAsia="en-GB"/>
        </w:rPr>
        <w:t>Declaration</w:t>
      </w:r>
      <w:bookmarkEnd w:id="29"/>
    </w:p>
    <w:p w14:paraId="0D8841D9"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3F52E618"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6A51EC66"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 xml:space="preserve">Name: </w:t>
      </w:r>
      <w:proofErr w:type="spellStart"/>
      <w:r w:rsidRPr="008F1AFE">
        <w:rPr>
          <w:rFonts w:ascii="Verdana" w:eastAsia="Verdana" w:hAnsi="Verdana" w:cs="Verdana"/>
          <w:lang w:eastAsia="en-GB"/>
        </w:rPr>
        <w:t>Rositsa</w:t>
      </w:r>
      <w:proofErr w:type="spellEnd"/>
      <w:r w:rsidRPr="008F1AFE">
        <w:rPr>
          <w:rFonts w:ascii="Verdana" w:eastAsia="Verdana" w:hAnsi="Verdana" w:cs="Verdana"/>
          <w:lang w:eastAsia="en-GB"/>
        </w:rPr>
        <w:t xml:space="preserve"> </w:t>
      </w:r>
      <w:proofErr w:type="spellStart"/>
      <w:r w:rsidRPr="008F1AFE">
        <w:rPr>
          <w:rFonts w:ascii="Verdana" w:eastAsia="Verdana" w:hAnsi="Verdana" w:cs="Verdana"/>
          <w:lang w:eastAsia="en-GB"/>
        </w:rPr>
        <w:t>Zdravkova</w:t>
      </w:r>
      <w:proofErr w:type="spellEnd"/>
    </w:p>
    <w:p w14:paraId="63E70268"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30544B90"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Signature: RZ</w:t>
      </w:r>
    </w:p>
    <w:p w14:paraId="2CE3AFDA" w14:textId="77777777" w:rsidR="008F1AFE" w:rsidRPr="008F1AFE" w:rsidRDefault="008F1AFE" w:rsidP="008F1AFE">
      <w:pPr>
        <w:suppressAutoHyphens/>
        <w:autoSpaceDN w:val="0"/>
        <w:spacing w:after="0" w:line="276" w:lineRule="auto"/>
        <w:textAlignment w:val="baseline"/>
        <w:rPr>
          <w:rFonts w:ascii="Verdana" w:eastAsia="Verdana" w:hAnsi="Verdana" w:cs="Verdana"/>
          <w:lang w:eastAsia="en-GB"/>
        </w:rPr>
      </w:pPr>
    </w:p>
    <w:p w14:paraId="35DDFE2F" w14:textId="77777777" w:rsidR="008F1AFE" w:rsidRDefault="008F1AFE" w:rsidP="008F1AFE">
      <w:pPr>
        <w:suppressAutoHyphens/>
        <w:autoSpaceDN w:val="0"/>
        <w:spacing w:after="0" w:line="276" w:lineRule="auto"/>
        <w:textAlignment w:val="baseline"/>
        <w:rPr>
          <w:rFonts w:ascii="Verdana" w:eastAsia="Verdana" w:hAnsi="Verdana" w:cs="Verdana"/>
          <w:lang w:eastAsia="en-GB"/>
        </w:rPr>
      </w:pPr>
      <w:r w:rsidRPr="008F1AFE">
        <w:rPr>
          <w:rFonts w:ascii="Verdana" w:eastAsia="Verdana" w:hAnsi="Verdana" w:cs="Verdana"/>
          <w:lang w:eastAsia="en-GB"/>
        </w:rPr>
        <w:t>Date:24.11.2022</w:t>
      </w:r>
    </w:p>
    <w:p w14:paraId="206D2F90" w14:textId="77777777" w:rsidR="008F1AFE" w:rsidRPr="008F1AFE" w:rsidRDefault="008F1AFE" w:rsidP="008F1AFE">
      <w:pPr>
        <w:suppressAutoHyphens/>
        <w:autoSpaceDN w:val="0"/>
        <w:spacing w:after="0" w:line="276" w:lineRule="auto"/>
        <w:textAlignment w:val="baseline"/>
        <w:rPr>
          <w:b/>
          <w:bCs/>
          <w:sz w:val="32"/>
          <w:szCs w:val="32"/>
          <w:u w:val="single"/>
        </w:rPr>
      </w:pPr>
      <w:r w:rsidRPr="008F1AFE">
        <w:rPr>
          <w:b/>
          <w:bCs/>
          <w:sz w:val="32"/>
          <w:szCs w:val="32"/>
          <w:u w:val="single"/>
        </w:rPr>
        <w:t>Questions Asked at Interview Roleplay:</w:t>
      </w:r>
    </w:p>
    <w:p w14:paraId="17C65CAA" w14:textId="77777777" w:rsidR="008F1AFE" w:rsidRPr="008F1AFE" w:rsidRDefault="008F1AFE" w:rsidP="008F1AFE">
      <w:pPr>
        <w:spacing w:after="0" w:line="240" w:lineRule="auto"/>
        <w:rPr>
          <w:sz w:val="24"/>
          <w:szCs w:val="24"/>
          <w:lang w:val="en-US"/>
        </w:rPr>
      </w:pPr>
    </w:p>
    <w:p w14:paraId="2FDDA5D3" w14:textId="77777777" w:rsidR="008F1AFE" w:rsidRPr="008F1AFE" w:rsidRDefault="008F1AFE" w:rsidP="008F1AFE">
      <w:pPr>
        <w:spacing w:after="0" w:line="240" w:lineRule="auto"/>
        <w:rPr>
          <w:sz w:val="24"/>
          <w:szCs w:val="24"/>
          <w:lang w:val="en-US"/>
        </w:rPr>
      </w:pPr>
    </w:p>
    <w:p w14:paraId="652F4EBD" w14:textId="77777777" w:rsidR="008F1AFE" w:rsidRPr="008F1AFE" w:rsidRDefault="008F1AFE" w:rsidP="008F1AFE">
      <w:pPr>
        <w:spacing w:after="0" w:line="240" w:lineRule="auto"/>
        <w:rPr>
          <w:sz w:val="32"/>
          <w:szCs w:val="32"/>
          <w:lang w:val="en-US"/>
        </w:rPr>
      </w:pPr>
      <w:r w:rsidRPr="008F1AFE">
        <w:rPr>
          <w:sz w:val="32"/>
          <w:szCs w:val="32"/>
          <w:lang w:val="en-US"/>
        </w:rPr>
        <w:t>Tell me about yourself.</w:t>
      </w:r>
    </w:p>
    <w:p w14:paraId="62ECA69D" w14:textId="77777777" w:rsidR="008F1AFE" w:rsidRPr="008F1AFE" w:rsidRDefault="008F1AFE" w:rsidP="008F1AFE">
      <w:pPr>
        <w:spacing w:after="0" w:line="240" w:lineRule="auto"/>
        <w:rPr>
          <w:sz w:val="32"/>
          <w:szCs w:val="32"/>
          <w:lang w:val="en-US"/>
        </w:rPr>
      </w:pPr>
      <w:r w:rsidRPr="008F1AFE">
        <w:rPr>
          <w:sz w:val="32"/>
          <w:szCs w:val="32"/>
          <w:lang w:val="en-US"/>
        </w:rPr>
        <w:t>What was the last book you read?</w:t>
      </w:r>
    </w:p>
    <w:p w14:paraId="2BC0BBD7" w14:textId="77777777" w:rsidR="008F1AFE" w:rsidRPr="008F1AFE" w:rsidRDefault="008F1AFE" w:rsidP="008F1AFE">
      <w:pPr>
        <w:spacing w:after="0" w:line="240" w:lineRule="auto"/>
        <w:rPr>
          <w:sz w:val="32"/>
          <w:szCs w:val="32"/>
        </w:rPr>
      </w:pPr>
      <w:r w:rsidRPr="008F1AFE">
        <w:rPr>
          <w:sz w:val="32"/>
          <w:szCs w:val="32"/>
          <w:lang w:val="bg-BG"/>
        </w:rPr>
        <w:t>Why did you choose our company?</w:t>
      </w:r>
      <w:r w:rsidRPr="008F1AFE">
        <w:rPr>
          <w:sz w:val="32"/>
          <w:szCs w:val="32"/>
        </w:rPr>
        <w:t xml:space="preserve"> </w:t>
      </w:r>
    </w:p>
    <w:p w14:paraId="1BF2E2AD" w14:textId="77777777" w:rsidR="008F1AFE" w:rsidRPr="008F1AFE" w:rsidRDefault="008F1AFE" w:rsidP="008F1AFE">
      <w:pPr>
        <w:spacing w:after="0" w:line="240" w:lineRule="auto"/>
        <w:rPr>
          <w:sz w:val="32"/>
          <w:szCs w:val="32"/>
          <w:lang w:val="bg-BG"/>
        </w:rPr>
      </w:pPr>
      <w:r w:rsidRPr="008F1AFE">
        <w:rPr>
          <w:sz w:val="32"/>
          <w:szCs w:val="32"/>
          <w:lang w:val="bg-BG"/>
        </w:rPr>
        <w:t>What are your strengths and weaknesses?</w:t>
      </w:r>
    </w:p>
    <w:p w14:paraId="4FEEC9D5" w14:textId="77777777" w:rsidR="008F1AFE" w:rsidRPr="008F1AFE" w:rsidRDefault="008F1AFE" w:rsidP="008F1AFE">
      <w:pPr>
        <w:spacing w:after="0" w:line="240" w:lineRule="auto"/>
        <w:rPr>
          <w:sz w:val="32"/>
          <w:szCs w:val="32"/>
          <w:lang w:val="en-US"/>
        </w:rPr>
      </w:pPr>
      <w:r w:rsidRPr="008F1AFE">
        <w:rPr>
          <w:sz w:val="32"/>
          <w:szCs w:val="32"/>
          <w:lang w:val="en-US"/>
        </w:rPr>
        <w:t>Why are you leaving your present job?</w:t>
      </w:r>
    </w:p>
    <w:p w14:paraId="16C1D90E" w14:textId="77777777" w:rsidR="008F1AFE" w:rsidRPr="008F1AFE" w:rsidRDefault="008F1AFE" w:rsidP="008F1AFE">
      <w:pPr>
        <w:spacing w:after="0" w:line="240" w:lineRule="auto"/>
        <w:rPr>
          <w:sz w:val="32"/>
          <w:szCs w:val="32"/>
          <w:lang w:val="en-US"/>
        </w:rPr>
      </w:pPr>
      <w:r w:rsidRPr="008F1AFE">
        <w:rPr>
          <w:sz w:val="32"/>
          <w:szCs w:val="32"/>
          <w:lang w:val="en-US"/>
        </w:rPr>
        <w:t>Describe what you feel to be your perfect working environment.</w:t>
      </w:r>
    </w:p>
    <w:p w14:paraId="25B0BE69" w14:textId="77777777" w:rsidR="008F1AFE" w:rsidRPr="008F1AFE" w:rsidRDefault="008F1AFE" w:rsidP="008F1AFE">
      <w:pPr>
        <w:spacing w:after="0" w:line="240" w:lineRule="auto"/>
        <w:rPr>
          <w:sz w:val="32"/>
          <w:szCs w:val="32"/>
          <w:lang w:val="en-US"/>
        </w:rPr>
      </w:pPr>
      <w:r w:rsidRPr="008F1AFE">
        <w:rPr>
          <w:sz w:val="32"/>
          <w:szCs w:val="32"/>
          <w:lang w:val="en-US"/>
        </w:rPr>
        <w:t>Can you work under pressure, and respect deadlines, etc.?</w:t>
      </w:r>
    </w:p>
    <w:p w14:paraId="08859133" w14:textId="77777777" w:rsidR="008F1AFE" w:rsidRPr="008F1AFE" w:rsidRDefault="008F1AFE" w:rsidP="008F1AFE"/>
    <w:sectPr w:rsidR="008F1AFE" w:rsidRPr="008F1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0047"/>
    <w:multiLevelType w:val="hybridMultilevel"/>
    <w:tmpl w:val="B5D0994C"/>
    <w:lvl w:ilvl="0" w:tplc="0888C12A">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282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7F7"/>
    <w:rsid w:val="000A4D9C"/>
    <w:rsid w:val="000F3D15"/>
    <w:rsid w:val="003203AC"/>
    <w:rsid w:val="0033090B"/>
    <w:rsid w:val="003707F7"/>
    <w:rsid w:val="004534EB"/>
    <w:rsid w:val="00460655"/>
    <w:rsid w:val="004F73ED"/>
    <w:rsid w:val="006E6D8A"/>
    <w:rsid w:val="006F4854"/>
    <w:rsid w:val="007D3856"/>
    <w:rsid w:val="007D3E49"/>
    <w:rsid w:val="0089216E"/>
    <w:rsid w:val="008F1AFE"/>
    <w:rsid w:val="00943099"/>
    <w:rsid w:val="0096439C"/>
    <w:rsid w:val="009F3E4D"/>
    <w:rsid w:val="00CF652D"/>
    <w:rsid w:val="00EC21A8"/>
    <w:rsid w:val="00ED5F6F"/>
    <w:rsid w:val="00F16DC2"/>
    <w:rsid w:val="00F91974"/>
    <w:rsid w:val="00FF1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BED9D"/>
  <w15:chartTrackingRefBased/>
  <w15:docId w15:val="{69C7E2C5-1B47-4919-90B5-2D0A91513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7F7"/>
  </w:style>
  <w:style w:type="paragraph" w:styleId="Heading1">
    <w:name w:val="heading 1"/>
    <w:basedOn w:val="Normal"/>
    <w:next w:val="Normal"/>
    <w:link w:val="Heading1Char"/>
    <w:uiPriority w:val="9"/>
    <w:qFormat/>
    <w:rsid w:val="003707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F1A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F1A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07F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7F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707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F1A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F1AF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D3856"/>
    <w:pPr>
      <w:outlineLvl w:val="9"/>
    </w:pPr>
    <w:rPr>
      <w:lang w:val="en-US"/>
    </w:rPr>
  </w:style>
  <w:style w:type="paragraph" w:styleId="TOC1">
    <w:name w:val="toc 1"/>
    <w:basedOn w:val="Normal"/>
    <w:next w:val="Normal"/>
    <w:autoRedefine/>
    <w:uiPriority w:val="39"/>
    <w:unhideWhenUsed/>
    <w:rsid w:val="007D3856"/>
    <w:pPr>
      <w:spacing w:after="100"/>
    </w:pPr>
  </w:style>
  <w:style w:type="paragraph" w:styleId="TOC2">
    <w:name w:val="toc 2"/>
    <w:basedOn w:val="Normal"/>
    <w:next w:val="Normal"/>
    <w:autoRedefine/>
    <w:uiPriority w:val="39"/>
    <w:unhideWhenUsed/>
    <w:rsid w:val="007D3856"/>
    <w:pPr>
      <w:spacing w:after="100"/>
      <w:ind w:left="220"/>
    </w:pPr>
  </w:style>
  <w:style w:type="paragraph" w:styleId="TOC3">
    <w:name w:val="toc 3"/>
    <w:basedOn w:val="Normal"/>
    <w:next w:val="Normal"/>
    <w:autoRedefine/>
    <w:uiPriority w:val="39"/>
    <w:unhideWhenUsed/>
    <w:rsid w:val="007D3856"/>
    <w:pPr>
      <w:spacing w:after="100"/>
      <w:ind w:left="440"/>
    </w:pPr>
  </w:style>
  <w:style w:type="character" w:styleId="Hyperlink">
    <w:name w:val="Hyperlink"/>
    <w:basedOn w:val="DefaultParagraphFont"/>
    <w:uiPriority w:val="99"/>
    <w:unhideWhenUsed/>
    <w:rsid w:val="007D385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432154">
      <w:bodyDiv w:val="1"/>
      <w:marLeft w:val="0"/>
      <w:marRight w:val="0"/>
      <w:marTop w:val="0"/>
      <w:marBottom w:val="0"/>
      <w:divBdr>
        <w:top w:val="none" w:sz="0" w:space="0" w:color="auto"/>
        <w:left w:val="none" w:sz="0" w:space="0" w:color="auto"/>
        <w:bottom w:val="none" w:sz="0" w:space="0" w:color="auto"/>
        <w:right w:val="none" w:sz="0" w:space="0" w:color="auto"/>
      </w:divBdr>
    </w:div>
    <w:div w:id="474953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CB67E-7995-4A36-B2E4-5969AEBE2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Rositsa Krumova Zdravkova (2122222)</cp:lastModifiedBy>
  <cp:revision>2</cp:revision>
  <dcterms:created xsi:type="dcterms:W3CDTF">2023-01-02T11:28:00Z</dcterms:created>
  <dcterms:modified xsi:type="dcterms:W3CDTF">2023-01-02T11:28:00Z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1013a1ed-9514-4e2c-a9d9-fa4332ab22c5</vt:lpwstr>
  </property>
</Properties>
</file>