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04C73A2" w:rsidR="00227FBC" w:rsidRDefault="00227FBC">
                                  <w:pPr>
                                    <w:rPr>
                                      <w:caps/>
                                      <w:color w:val="156082" w:themeColor="accent1"/>
                                      <w:sz w:val="26"/>
                                      <w:szCs w:val="26"/>
                                    </w:rPr>
                                  </w:pPr>
                                  <w:r>
                                    <w:rPr>
                                      <w:caps/>
                                      <w:color w:val="156082" w:themeColor="accent1"/>
                                      <w:sz w:val="26"/>
                                      <w:szCs w:val="26"/>
                                    </w:rPr>
                                    <w:t>Student NAME:</w:t>
                                  </w:r>
                                  <w:r w:rsidR="00FF19EC">
                                    <w:rPr>
                                      <w:caps/>
                                      <w:color w:val="156082" w:themeColor="accent1"/>
                                      <w:sz w:val="26"/>
                                      <w:szCs w:val="26"/>
                                    </w:rPr>
                                    <w:t xml:space="preserve"> Alona Tovkach</w:t>
                                  </w:r>
                                </w:p>
                                <w:p w14:paraId="4FE06CE3" w14:textId="5CDAC88B" w:rsidR="00227FBC" w:rsidRDefault="00227FBC">
                                  <w:pPr>
                                    <w:rPr>
                                      <w:caps/>
                                      <w:color w:val="156082" w:themeColor="accent1"/>
                                      <w:sz w:val="26"/>
                                      <w:szCs w:val="26"/>
                                    </w:rPr>
                                  </w:pPr>
                                  <w:r>
                                    <w:rPr>
                                      <w:caps/>
                                      <w:color w:val="156082" w:themeColor="accent1"/>
                                      <w:sz w:val="26"/>
                                      <w:szCs w:val="26"/>
                                    </w:rPr>
                                    <w:t>Student ID</w:t>
                                  </w:r>
                                  <w:r w:rsidR="00FF19EC">
                                    <w:rPr>
                                      <w:caps/>
                                      <w:color w:val="156082" w:themeColor="accent1"/>
                                      <w:sz w:val="26"/>
                                      <w:szCs w:val="26"/>
                                    </w:rPr>
                                    <w:t xml:space="preserve"> 2427250</w:t>
                                  </w:r>
                                </w:p>
                                <w:p w14:paraId="3839910C" w14:textId="275CD540" w:rsidR="001F51DA" w:rsidRDefault="001F51DA">
                                  <w:pPr>
                                    <w:rPr>
                                      <w:caps/>
                                      <w:color w:val="156082" w:themeColor="accent1"/>
                                      <w:sz w:val="26"/>
                                      <w:szCs w:val="26"/>
                                    </w:rPr>
                                  </w:pPr>
                                  <w:r>
                                    <w:rPr>
                                      <w:caps/>
                                      <w:color w:val="156082" w:themeColor="accent1"/>
                                      <w:sz w:val="26"/>
                                      <w:szCs w:val="26"/>
                                    </w:rPr>
                                    <w:t xml:space="preserve">Lecturer: </w:t>
                                  </w:r>
                                  <w:proofErr w:type="spellStart"/>
                                  <w:proofErr w:type="gramStart"/>
                                  <w:r w:rsidR="00455DA8" w:rsidRPr="00455DA8">
                                    <w:rPr>
                                      <w:caps/>
                                      <w:color w:val="156082" w:themeColor="accent1"/>
                                      <w:sz w:val="26"/>
                                      <w:szCs w:val="26"/>
                                    </w:rPr>
                                    <w:t>Dr.Fahad</w:t>
                                  </w:r>
                                  <w:proofErr w:type="spellEnd"/>
                                  <w:proofErr w:type="gramEnd"/>
                                  <w:r w:rsidR="00455DA8" w:rsidRPr="00455DA8">
                                    <w:rPr>
                                      <w:caps/>
                                      <w:color w:val="156082" w:themeColor="accent1"/>
                                      <w:sz w:val="26"/>
                                      <w:szCs w:val="26"/>
                                    </w:rPr>
                                    <w:t xml:space="preserve">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04C73A2" w:rsidR="00227FBC" w:rsidRDefault="00227FBC">
                            <w:pPr>
                              <w:rPr>
                                <w:caps/>
                                <w:color w:val="156082" w:themeColor="accent1"/>
                                <w:sz w:val="26"/>
                                <w:szCs w:val="26"/>
                              </w:rPr>
                            </w:pPr>
                            <w:r>
                              <w:rPr>
                                <w:caps/>
                                <w:color w:val="156082" w:themeColor="accent1"/>
                                <w:sz w:val="26"/>
                                <w:szCs w:val="26"/>
                              </w:rPr>
                              <w:t>Student NAME:</w:t>
                            </w:r>
                            <w:r w:rsidR="00FF19EC">
                              <w:rPr>
                                <w:caps/>
                                <w:color w:val="156082" w:themeColor="accent1"/>
                                <w:sz w:val="26"/>
                                <w:szCs w:val="26"/>
                              </w:rPr>
                              <w:t xml:space="preserve"> Alona Tovkach</w:t>
                            </w:r>
                          </w:p>
                          <w:p w14:paraId="4FE06CE3" w14:textId="5CDAC88B" w:rsidR="00227FBC" w:rsidRDefault="00227FBC">
                            <w:pPr>
                              <w:rPr>
                                <w:caps/>
                                <w:color w:val="156082" w:themeColor="accent1"/>
                                <w:sz w:val="26"/>
                                <w:szCs w:val="26"/>
                              </w:rPr>
                            </w:pPr>
                            <w:r>
                              <w:rPr>
                                <w:caps/>
                                <w:color w:val="156082" w:themeColor="accent1"/>
                                <w:sz w:val="26"/>
                                <w:szCs w:val="26"/>
                              </w:rPr>
                              <w:t>Student ID</w:t>
                            </w:r>
                            <w:r w:rsidR="00FF19EC">
                              <w:rPr>
                                <w:caps/>
                                <w:color w:val="156082" w:themeColor="accent1"/>
                                <w:sz w:val="26"/>
                                <w:szCs w:val="26"/>
                              </w:rPr>
                              <w:t xml:space="preserve"> 2427250</w:t>
                            </w:r>
                          </w:p>
                          <w:p w14:paraId="3839910C" w14:textId="275CD540" w:rsidR="001F51DA" w:rsidRDefault="001F51DA">
                            <w:pPr>
                              <w:rPr>
                                <w:caps/>
                                <w:color w:val="156082" w:themeColor="accent1"/>
                                <w:sz w:val="26"/>
                                <w:szCs w:val="26"/>
                              </w:rPr>
                            </w:pPr>
                            <w:r>
                              <w:rPr>
                                <w:caps/>
                                <w:color w:val="156082" w:themeColor="accent1"/>
                                <w:sz w:val="26"/>
                                <w:szCs w:val="26"/>
                              </w:rPr>
                              <w:t xml:space="preserve">Lecturer: </w:t>
                            </w:r>
                            <w:proofErr w:type="spellStart"/>
                            <w:proofErr w:type="gramStart"/>
                            <w:r w:rsidR="00455DA8" w:rsidRPr="00455DA8">
                              <w:rPr>
                                <w:caps/>
                                <w:color w:val="156082" w:themeColor="accent1"/>
                                <w:sz w:val="26"/>
                                <w:szCs w:val="26"/>
                              </w:rPr>
                              <w:t>Dr.Fahad</w:t>
                            </w:r>
                            <w:proofErr w:type="spellEnd"/>
                            <w:proofErr w:type="gramEnd"/>
                            <w:r w:rsidR="00455DA8" w:rsidRPr="00455DA8">
                              <w:rPr>
                                <w:caps/>
                                <w:color w:val="156082" w:themeColor="accent1"/>
                                <w:sz w:val="26"/>
                                <w:szCs w:val="26"/>
                              </w:rPr>
                              <w:t xml:space="preserve">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1F12C48D" w:rsidR="001F51DA"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2056D">
                                      <w:rPr>
                                        <w:color w:val="156082" w:themeColor="accent1"/>
                                        <w:sz w:val="26"/>
                                        <w:szCs w:val="26"/>
                                      </w:rPr>
                                      <w:t xml:space="preserve">     </w:t>
                                    </w:r>
                                  </w:sdtContent>
                                </w:sdt>
                                <w:r w:rsidR="00F2056D" w:rsidRPr="00F2056D">
                                  <w:rPr>
                                    <w:caps/>
                                    <w:color w:val="156082" w:themeColor="accent1"/>
                                    <w:sz w:val="26"/>
                                    <w:szCs w:val="26"/>
                                  </w:rPr>
                                  <w:t xml:space="preserve"> </w:t>
                                </w:r>
                                <w:proofErr w:type="gramStart"/>
                                <w:r w:rsidR="00F2056D" w:rsidRPr="00455DA8">
                                  <w:rPr>
                                    <w:caps/>
                                    <w:color w:val="156082" w:themeColor="accent1"/>
                                    <w:sz w:val="26"/>
                                    <w:szCs w:val="26"/>
                                  </w:rPr>
                                  <w:t>Dr.Fahad</w:t>
                                </w:r>
                                <w:proofErr w:type="gramEnd"/>
                                <w:r w:rsidR="00F2056D" w:rsidRPr="00455DA8">
                                  <w:rPr>
                                    <w:caps/>
                                    <w:color w:val="156082" w:themeColor="accent1"/>
                                    <w:sz w:val="26"/>
                                    <w:szCs w:val="26"/>
                                  </w:rPr>
                                  <w:t xml:space="preserve"> Ahmad</w:t>
                                </w:r>
                              </w:p>
                              <w:p w14:paraId="3014ABB9" w14:textId="059109E5"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F2056D">
                                  <w:rPr>
                                    <w:caps/>
                                    <w:color w:val="595959" w:themeColor="text1" w:themeTint="A6"/>
                                    <w:sz w:val="20"/>
                                    <w:szCs w:val="20"/>
                                  </w:rPr>
                                  <w:t xml:space="preserve"> 2427250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1F12C48D" w:rsidR="001F51DA"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2056D">
                                <w:rPr>
                                  <w:color w:val="156082" w:themeColor="accent1"/>
                                  <w:sz w:val="26"/>
                                  <w:szCs w:val="26"/>
                                </w:rPr>
                                <w:t xml:space="preserve">     </w:t>
                              </w:r>
                            </w:sdtContent>
                          </w:sdt>
                          <w:r w:rsidR="00F2056D" w:rsidRPr="00F2056D">
                            <w:rPr>
                              <w:caps/>
                              <w:color w:val="156082" w:themeColor="accent1"/>
                              <w:sz w:val="26"/>
                              <w:szCs w:val="26"/>
                            </w:rPr>
                            <w:t xml:space="preserve"> </w:t>
                          </w:r>
                          <w:proofErr w:type="gramStart"/>
                          <w:r w:rsidR="00F2056D" w:rsidRPr="00455DA8">
                            <w:rPr>
                              <w:caps/>
                              <w:color w:val="156082" w:themeColor="accent1"/>
                              <w:sz w:val="26"/>
                              <w:szCs w:val="26"/>
                            </w:rPr>
                            <w:t>Dr.Fahad</w:t>
                          </w:r>
                          <w:proofErr w:type="gramEnd"/>
                          <w:r w:rsidR="00F2056D" w:rsidRPr="00455DA8">
                            <w:rPr>
                              <w:caps/>
                              <w:color w:val="156082" w:themeColor="accent1"/>
                              <w:sz w:val="26"/>
                              <w:szCs w:val="26"/>
                            </w:rPr>
                            <w:t xml:space="preserve"> Ahmad</w:t>
                          </w:r>
                        </w:p>
                        <w:p w14:paraId="3014ABB9" w14:textId="059109E5"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F2056D">
                            <w:rPr>
                              <w:caps/>
                              <w:color w:val="595959" w:themeColor="text1" w:themeTint="A6"/>
                              <w:sz w:val="20"/>
                              <w:szCs w:val="20"/>
                            </w:rPr>
                            <w:t xml:space="preserve"> 2427250</w:t>
                          </w:r>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69DA006C" w14:textId="33807B22" w:rsidR="00F2056D"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25897140" w:history="1">
            <w:r w:rsidR="00F2056D" w:rsidRPr="00944D46">
              <w:rPr>
                <w:rStyle w:val="Hyperlink"/>
                <w:rFonts w:ascii="Arial" w:hAnsi="Arial" w:cs="Arial"/>
                <w:b/>
                <w:bCs/>
                <w:noProof/>
                <w:shd w:val="clear" w:color="auto" w:fill="FFFFFF"/>
                <w:lang w:eastAsia="en-GB"/>
              </w:rPr>
              <w:t>Introduction</w:t>
            </w:r>
            <w:r w:rsidR="00F2056D">
              <w:rPr>
                <w:noProof/>
                <w:webHidden/>
              </w:rPr>
              <w:tab/>
            </w:r>
            <w:r w:rsidR="00F2056D">
              <w:rPr>
                <w:noProof/>
                <w:webHidden/>
              </w:rPr>
              <w:fldChar w:fldCharType="begin"/>
            </w:r>
            <w:r w:rsidR="00F2056D">
              <w:rPr>
                <w:noProof/>
                <w:webHidden/>
              </w:rPr>
              <w:instrText xml:space="preserve"> PAGEREF _Toc225897140 \h </w:instrText>
            </w:r>
            <w:r w:rsidR="00F2056D">
              <w:rPr>
                <w:noProof/>
                <w:webHidden/>
              </w:rPr>
            </w:r>
            <w:r w:rsidR="00F2056D">
              <w:rPr>
                <w:noProof/>
                <w:webHidden/>
              </w:rPr>
              <w:fldChar w:fldCharType="separate"/>
            </w:r>
            <w:r w:rsidR="00F2056D">
              <w:rPr>
                <w:noProof/>
                <w:webHidden/>
              </w:rPr>
              <w:t>2</w:t>
            </w:r>
            <w:r w:rsidR="00F2056D">
              <w:rPr>
                <w:noProof/>
                <w:webHidden/>
              </w:rPr>
              <w:fldChar w:fldCharType="end"/>
            </w:r>
          </w:hyperlink>
        </w:p>
        <w:p w14:paraId="6B4F2578" w14:textId="29826E7E" w:rsidR="00F2056D" w:rsidRDefault="00F2056D">
          <w:pPr>
            <w:pStyle w:val="TOC1"/>
            <w:tabs>
              <w:tab w:val="right" w:leader="dot" w:pos="9016"/>
            </w:tabs>
            <w:rPr>
              <w:noProof/>
              <w:lang w:eastAsia="en-GB"/>
            </w:rPr>
          </w:pPr>
          <w:hyperlink w:anchor="_Toc225897141" w:history="1">
            <w:r w:rsidRPr="00944D46">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_Toc225897141 \h </w:instrText>
            </w:r>
            <w:r>
              <w:rPr>
                <w:noProof/>
                <w:webHidden/>
              </w:rPr>
            </w:r>
            <w:r>
              <w:rPr>
                <w:noProof/>
                <w:webHidden/>
              </w:rPr>
              <w:fldChar w:fldCharType="separate"/>
            </w:r>
            <w:r>
              <w:rPr>
                <w:noProof/>
                <w:webHidden/>
              </w:rPr>
              <w:t>2</w:t>
            </w:r>
            <w:r>
              <w:rPr>
                <w:noProof/>
                <w:webHidden/>
              </w:rPr>
              <w:fldChar w:fldCharType="end"/>
            </w:r>
          </w:hyperlink>
        </w:p>
        <w:p w14:paraId="565D5E8F" w14:textId="1E063CFD" w:rsidR="00F2056D" w:rsidRDefault="00F2056D">
          <w:pPr>
            <w:pStyle w:val="TOC2"/>
            <w:tabs>
              <w:tab w:val="right" w:leader="dot" w:pos="9016"/>
            </w:tabs>
            <w:rPr>
              <w:noProof/>
              <w:lang w:eastAsia="en-GB"/>
            </w:rPr>
          </w:pPr>
          <w:hyperlink w:anchor="_Toc225897142" w:history="1">
            <w:r w:rsidRPr="00944D46">
              <w:rPr>
                <w:rStyle w:val="Hyperlink"/>
                <w:rFonts w:ascii="Arial" w:hAnsi="Arial" w:cs="Arial"/>
                <w:noProof/>
              </w:rPr>
              <w:t>Task 1</w:t>
            </w:r>
            <w:r>
              <w:rPr>
                <w:noProof/>
                <w:webHidden/>
              </w:rPr>
              <w:tab/>
            </w:r>
            <w:r>
              <w:rPr>
                <w:noProof/>
                <w:webHidden/>
              </w:rPr>
              <w:fldChar w:fldCharType="begin"/>
            </w:r>
            <w:r>
              <w:rPr>
                <w:noProof/>
                <w:webHidden/>
              </w:rPr>
              <w:instrText xml:space="preserve"> PAGEREF _Toc225897142 \h </w:instrText>
            </w:r>
            <w:r>
              <w:rPr>
                <w:noProof/>
                <w:webHidden/>
              </w:rPr>
            </w:r>
            <w:r>
              <w:rPr>
                <w:noProof/>
                <w:webHidden/>
              </w:rPr>
              <w:fldChar w:fldCharType="separate"/>
            </w:r>
            <w:r>
              <w:rPr>
                <w:noProof/>
                <w:webHidden/>
              </w:rPr>
              <w:t>2</w:t>
            </w:r>
            <w:r>
              <w:rPr>
                <w:noProof/>
                <w:webHidden/>
              </w:rPr>
              <w:fldChar w:fldCharType="end"/>
            </w:r>
          </w:hyperlink>
        </w:p>
        <w:p w14:paraId="5701786D" w14:textId="72DAF72A" w:rsidR="00F2056D" w:rsidRDefault="00F2056D">
          <w:pPr>
            <w:pStyle w:val="TOC3"/>
            <w:tabs>
              <w:tab w:val="right" w:leader="dot" w:pos="9016"/>
            </w:tabs>
            <w:rPr>
              <w:noProof/>
              <w:lang w:eastAsia="en-GB"/>
            </w:rPr>
          </w:pPr>
          <w:hyperlink w:anchor="_Toc225897143" w:history="1">
            <w:r w:rsidRPr="00944D46">
              <w:rPr>
                <w:rStyle w:val="Hyperlink"/>
                <w:noProof/>
              </w:rPr>
              <w:t>Project Aim</w:t>
            </w:r>
            <w:r>
              <w:rPr>
                <w:noProof/>
                <w:webHidden/>
              </w:rPr>
              <w:tab/>
            </w:r>
            <w:r>
              <w:rPr>
                <w:noProof/>
                <w:webHidden/>
              </w:rPr>
              <w:fldChar w:fldCharType="begin"/>
            </w:r>
            <w:r>
              <w:rPr>
                <w:noProof/>
                <w:webHidden/>
              </w:rPr>
              <w:instrText xml:space="preserve"> PAGEREF _Toc225897143 \h </w:instrText>
            </w:r>
            <w:r>
              <w:rPr>
                <w:noProof/>
                <w:webHidden/>
              </w:rPr>
            </w:r>
            <w:r>
              <w:rPr>
                <w:noProof/>
                <w:webHidden/>
              </w:rPr>
              <w:fldChar w:fldCharType="separate"/>
            </w:r>
            <w:r>
              <w:rPr>
                <w:noProof/>
                <w:webHidden/>
              </w:rPr>
              <w:t>3</w:t>
            </w:r>
            <w:r>
              <w:rPr>
                <w:noProof/>
                <w:webHidden/>
              </w:rPr>
              <w:fldChar w:fldCharType="end"/>
            </w:r>
          </w:hyperlink>
        </w:p>
        <w:p w14:paraId="6E75DDB0" w14:textId="6E6FA444" w:rsidR="00F2056D" w:rsidRDefault="00F2056D">
          <w:pPr>
            <w:pStyle w:val="TOC3"/>
            <w:tabs>
              <w:tab w:val="right" w:leader="dot" w:pos="9016"/>
            </w:tabs>
            <w:rPr>
              <w:noProof/>
              <w:lang w:eastAsia="en-GB"/>
            </w:rPr>
          </w:pPr>
          <w:hyperlink w:anchor="_Toc225897144" w:history="1">
            <w:r w:rsidRPr="00944D46">
              <w:rPr>
                <w:rStyle w:val="Hyperlink"/>
                <w:noProof/>
              </w:rPr>
              <w:t>Project Objectives</w:t>
            </w:r>
            <w:r>
              <w:rPr>
                <w:noProof/>
                <w:webHidden/>
              </w:rPr>
              <w:tab/>
            </w:r>
            <w:r>
              <w:rPr>
                <w:noProof/>
                <w:webHidden/>
              </w:rPr>
              <w:fldChar w:fldCharType="begin"/>
            </w:r>
            <w:r>
              <w:rPr>
                <w:noProof/>
                <w:webHidden/>
              </w:rPr>
              <w:instrText xml:space="preserve"> PAGEREF _Toc225897144 \h </w:instrText>
            </w:r>
            <w:r>
              <w:rPr>
                <w:noProof/>
                <w:webHidden/>
              </w:rPr>
            </w:r>
            <w:r>
              <w:rPr>
                <w:noProof/>
                <w:webHidden/>
              </w:rPr>
              <w:fldChar w:fldCharType="separate"/>
            </w:r>
            <w:r>
              <w:rPr>
                <w:noProof/>
                <w:webHidden/>
              </w:rPr>
              <w:t>3</w:t>
            </w:r>
            <w:r>
              <w:rPr>
                <w:noProof/>
                <w:webHidden/>
              </w:rPr>
              <w:fldChar w:fldCharType="end"/>
            </w:r>
          </w:hyperlink>
        </w:p>
        <w:p w14:paraId="3AC69EF3" w14:textId="5F08062A" w:rsidR="00F2056D" w:rsidRDefault="00F2056D">
          <w:pPr>
            <w:pStyle w:val="TOC3"/>
            <w:tabs>
              <w:tab w:val="right" w:leader="dot" w:pos="9016"/>
            </w:tabs>
            <w:rPr>
              <w:noProof/>
              <w:lang w:eastAsia="en-GB"/>
            </w:rPr>
          </w:pPr>
          <w:hyperlink w:anchor="_Toc225897145" w:history="1">
            <w:r w:rsidRPr="00944D46">
              <w:rPr>
                <w:rStyle w:val="Hyperlink"/>
                <w:noProof/>
              </w:rPr>
              <w:t>Proposed Features</w:t>
            </w:r>
            <w:r>
              <w:rPr>
                <w:noProof/>
                <w:webHidden/>
              </w:rPr>
              <w:tab/>
            </w:r>
            <w:r>
              <w:rPr>
                <w:noProof/>
                <w:webHidden/>
              </w:rPr>
              <w:fldChar w:fldCharType="begin"/>
            </w:r>
            <w:r>
              <w:rPr>
                <w:noProof/>
                <w:webHidden/>
              </w:rPr>
              <w:instrText xml:space="preserve"> PAGEREF _Toc225897145 \h </w:instrText>
            </w:r>
            <w:r>
              <w:rPr>
                <w:noProof/>
                <w:webHidden/>
              </w:rPr>
            </w:r>
            <w:r>
              <w:rPr>
                <w:noProof/>
                <w:webHidden/>
              </w:rPr>
              <w:fldChar w:fldCharType="separate"/>
            </w:r>
            <w:r>
              <w:rPr>
                <w:noProof/>
                <w:webHidden/>
              </w:rPr>
              <w:t>4</w:t>
            </w:r>
            <w:r>
              <w:rPr>
                <w:noProof/>
                <w:webHidden/>
              </w:rPr>
              <w:fldChar w:fldCharType="end"/>
            </w:r>
          </w:hyperlink>
        </w:p>
        <w:p w14:paraId="70CCAD69" w14:textId="500C2BE9" w:rsidR="00F2056D" w:rsidRDefault="00F2056D">
          <w:pPr>
            <w:pStyle w:val="TOC3"/>
            <w:tabs>
              <w:tab w:val="right" w:leader="dot" w:pos="9016"/>
            </w:tabs>
            <w:rPr>
              <w:noProof/>
              <w:lang w:eastAsia="en-GB"/>
            </w:rPr>
          </w:pPr>
          <w:hyperlink w:anchor="_Toc225897146" w:history="1">
            <w:r w:rsidRPr="00944D46">
              <w:rPr>
                <w:rStyle w:val="Hyperlink"/>
                <w:noProof/>
              </w:rPr>
              <w:t>Innovation and Impact</w:t>
            </w:r>
            <w:r>
              <w:rPr>
                <w:noProof/>
                <w:webHidden/>
              </w:rPr>
              <w:tab/>
            </w:r>
            <w:r>
              <w:rPr>
                <w:noProof/>
                <w:webHidden/>
              </w:rPr>
              <w:fldChar w:fldCharType="begin"/>
            </w:r>
            <w:r>
              <w:rPr>
                <w:noProof/>
                <w:webHidden/>
              </w:rPr>
              <w:instrText xml:space="preserve"> PAGEREF _Toc225897146 \h </w:instrText>
            </w:r>
            <w:r>
              <w:rPr>
                <w:noProof/>
                <w:webHidden/>
              </w:rPr>
            </w:r>
            <w:r>
              <w:rPr>
                <w:noProof/>
                <w:webHidden/>
              </w:rPr>
              <w:fldChar w:fldCharType="separate"/>
            </w:r>
            <w:r>
              <w:rPr>
                <w:noProof/>
                <w:webHidden/>
              </w:rPr>
              <w:t>5</w:t>
            </w:r>
            <w:r>
              <w:rPr>
                <w:noProof/>
                <w:webHidden/>
              </w:rPr>
              <w:fldChar w:fldCharType="end"/>
            </w:r>
          </w:hyperlink>
        </w:p>
        <w:p w14:paraId="77258CE0" w14:textId="002897D5" w:rsidR="00F2056D" w:rsidRDefault="00F2056D">
          <w:pPr>
            <w:pStyle w:val="TOC2"/>
            <w:tabs>
              <w:tab w:val="right" w:leader="dot" w:pos="9016"/>
            </w:tabs>
            <w:rPr>
              <w:noProof/>
              <w:lang w:eastAsia="en-GB"/>
            </w:rPr>
          </w:pPr>
          <w:hyperlink w:anchor="_Toc225897147" w:history="1">
            <w:r w:rsidRPr="00944D46">
              <w:rPr>
                <w:rStyle w:val="Hyperlink"/>
                <w:rFonts w:ascii="Arial" w:hAnsi="Arial" w:cs="Arial"/>
                <w:noProof/>
              </w:rPr>
              <w:t>Task 2</w:t>
            </w:r>
            <w:r>
              <w:rPr>
                <w:noProof/>
                <w:webHidden/>
              </w:rPr>
              <w:tab/>
            </w:r>
            <w:r>
              <w:rPr>
                <w:noProof/>
                <w:webHidden/>
              </w:rPr>
              <w:fldChar w:fldCharType="begin"/>
            </w:r>
            <w:r>
              <w:rPr>
                <w:noProof/>
                <w:webHidden/>
              </w:rPr>
              <w:instrText xml:space="preserve"> PAGEREF _Toc225897147 \h </w:instrText>
            </w:r>
            <w:r>
              <w:rPr>
                <w:noProof/>
                <w:webHidden/>
              </w:rPr>
            </w:r>
            <w:r>
              <w:rPr>
                <w:noProof/>
                <w:webHidden/>
              </w:rPr>
              <w:fldChar w:fldCharType="separate"/>
            </w:r>
            <w:r>
              <w:rPr>
                <w:noProof/>
                <w:webHidden/>
              </w:rPr>
              <w:t>5</w:t>
            </w:r>
            <w:r>
              <w:rPr>
                <w:noProof/>
                <w:webHidden/>
              </w:rPr>
              <w:fldChar w:fldCharType="end"/>
            </w:r>
          </w:hyperlink>
        </w:p>
        <w:p w14:paraId="769A77C4" w14:textId="5767B84E" w:rsidR="00F2056D" w:rsidRDefault="00F2056D">
          <w:pPr>
            <w:pStyle w:val="TOC3"/>
            <w:tabs>
              <w:tab w:val="right" w:leader="dot" w:pos="9016"/>
            </w:tabs>
            <w:rPr>
              <w:noProof/>
              <w:lang w:eastAsia="en-GB"/>
            </w:rPr>
          </w:pPr>
          <w:hyperlink w:anchor="_Toc225897148" w:history="1">
            <w:r w:rsidRPr="00944D46">
              <w:rPr>
                <w:rStyle w:val="Hyperlink"/>
                <w:noProof/>
              </w:rPr>
              <w:t>Project Scope</w:t>
            </w:r>
            <w:r>
              <w:rPr>
                <w:noProof/>
                <w:webHidden/>
              </w:rPr>
              <w:tab/>
            </w:r>
            <w:r>
              <w:rPr>
                <w:noProof/>
                <w:webHidden/>
              </w:rPr>
              <w:fldChar w:fldCharType="begin"/>
            </w:r>
            <w:r>
              <w:rPr>
                <w:noProof/>
                <w:webHidden/>
              </w:rPr>
              <w:instrText xml:space="preserve"> PAGEREF _Toc225897148 \h </w:instrText>
            </w:r>
            <w:r>
              <w:rPr>
                <w:noProof/>
                <w:webHidden/>
              </w:rPr>
            </w:r>
            <w:r>
              <w:rPr>
                <w:noProof/>
                <w:webHidden/>
              </w:rPr>
              <w:fldChar w:fldCharType="separate"/>
            </w:r>
            <w:r>
              <w:rPr>
                <w:noProof/>
                <w:webHidden/>
              </w:rPr>
              <w:t>5</w:t>
            </w:r>
            <w:r>
              <w:rPr>
                <w:noProof/>
                <w:webHidden/>
              </w:rPr>
              <w:fldChar w:fldCharType="end"/>
            </w:r>
          </w:hyperlink>
        </w:p>
        <w:p w14:paraId="1EF186ED" w14:textId="12C6E9C4" w:rsidR="00F2056D" w:rsidRDefault="00F2056D">
          <w:pPr>
            <w:pStyle w:val="TOC3"/>
            <w:tabs>
              <w:tab w:val="right" w:leader="dot" w:pos="9016"/>
            </w:tabs>
            <w:rPr>
              <w:noProof/>
              <w:lang w:eastAsia="en-GB"/>
            </w:rPr>
          </w:pPr>
          <w:hyperlink w:anchor="_Toc225897149" w:history="1">
            <w:r w:rsidRPr="00944D46">
              <w:rPr>
                <w:rStyle w:val="Hyperlink"/>
                <w:noProof/>
              </w:rPr>
              <w:t>Proposed Solution</w:t>
            </w:r>
            <w:r>
              <w:rPr>
                <w:noProof/>
                <w:webHidden/>
              </w:rPr>
              <w:tab/>
            </w:r>
            <w:r>
              <w:rPr>
                <w:noProof/>
                <w:webHidden/>
              </w:rPr>
              <w:fldChar w:fldCharType="begin"/>
            </w:r>
            <w:r>
              <w:rPr>
                <w:noProof/>
                <w:webHidden/>
              </w:rPr>
              <w:instrText xml:space="preserve"> PAGEREF _Toc225897149 \h </w:instrText>
            </w:r>
            <w:r>
              <w:rPr>
                <w:noProof/>
                <w:webHidden/>
              </w:rPr>
            </w:r>
            <w:r>
              <w:rPr>
                <w:noProof/>
                <w:webHidden/>
              </w:rPr>
              <w:fldChar w:fldCharType="separate"/>
            </w:r>
            <w:r>
              <w:rPr>
                <w:noProof/>
                <w:webHidden/>
              </w:rPr>
              <w:t>6</w:t>
            </w:r>
            <w:r>
              <w:rPr>
                <w:noProof/>
                <w:webHidden/>
              </w:rPr>
              <w:fldChar w:fldCharType="end"/>
            </w:r>
          </w:hyperlink>
        </w:p>
        <w:p w14:paraId="32D1FB27" w14:textId="25FFEEE3" w:rsidR="00F2056D" w:rsidRDefault="00F2056D">
          <w:pPr>
            <w:pStyle w:val="TOC3"/>
            <w:tabs>
              <w:tab w:val="right" w:leader="dot" w:pos="9016"/>
            </w:tabs>
            <w:rPr>
              <w:noProof/>
              <w:lang w:eastAsia="en-GB"/>
            </w:rPr>
          </w:pPr>
          <w:hyperlink w:anchor="_Toc225897150" w:history="1">
            <w:r w:rsidRPr="00944D46">
              <w:rPr>
                <w:rStyle w:val="Hyperlink"/>
                <w:noProof/>
              </w:rPr>
              <w:t>Research Tools, Technologies and Resources</w:t>
            </w:r>
            <w:r>
              <w:rPr>
                <w:noProof/>
                <w:webHidden/>
              </w:rPr>
              <w:tab/>
            </w:r>
            <w:r>
              <w:rPr>
                <w:noProof/>
                <w:webHidden/>
              </w:rPr>
              <w:fldChar w:fldCharType="begin"/>
            </w:r>
            <w:r>
              <w:rPr>
                <w:noProof/>
                <w:webHidden/>
              </w:rPr>
              <w:instrText xml:space="preserve"> PAGEREF _Toc225897150 \h </w:instrText>
            </w:r>
            <w:r>
              <w:rPr>
                <w:noProof/>
                <w:webHidden/>
              </w:rPr>
            </w:r>
            <w:r>
              <w:rPr>
                <w:noProof/>
                <w:webHidden/>
              </w:rPr>
              <w:fldChar w:fldCharType="separate"/>
            </w:r>
            <w:r>
              <w:rPr>
                <w:noProof/>
                <w:webHidden/>
              </w:rPr>
              <w:t>6</w:t>
            </w:r>
            <w:r>
              <w:rPr>
                <w:noProof/>
                <w:webHidden/>
              </w:rPr>
              <w:fldChar w:fldCharType="end"/>
            </w:r>
          </w:hyperlink>
        </w:p>
        <w:p w14:paraId="3C9CE4D4" w14:textId="47962A38" w:rsidR="00F2056D" w:rsidRDefault="00F2056D">
          <w:pPr>
            <w:pStyle w:val="TOC3"/>
            <w:tabs>
              <w:tab w:val="right" w:leader="dot" w:pos="9016"/>
            </w:tabs>
            <w:rPr>
              <w:noProof/>
              <w:lang w:eastAsia="en-GB"/>
            </w:rPr>
          </w:pPr>
          <w:hyperlink w:anchor="_Toc225897151" w:history="1">
            <w:r w:rsidRPr="00944D46">
              <w:rPr>
                <w:rStyle w:val="Hyperlink"/>
                <w:noProof/>
              </w:rPr>
              <w:t>Agile Work Breakdown Structure (WBS) [8]</w:t>
            </w:r>
            <w:r>
              <w:rPr>
                <w:noProof/>
                <w:webHidden/>
              </w:rPr>
              <w:tab/>
            </w:r>
            <w:r>
              <w:rPr>
                <w:noProof/>
                <w:webHidden/>
              </w:rPr>
              <w:fldChar w:fldCharType="begin"/>
            </w:r>
            <w:r>
              <w:rPr>
                <w:noProof/>
                <w:webHidden/>
              </w:rPr>
              <w:instrText xml:space="preserve"> PAGEREF _Toc225897151 \h </w:instrText>
            </w:r>
            <w:r>
              <w:rPr>
                <w:noProof/>
                <w:webHidden/>
              </w:rPr>
            </w:r>
            <w:r>
              <w:rPr>
                <w:noProof/>
                <w:webHidden/>
              </w:rPr>
              <w:fldChar w:fldCharType="separate"/>
            </w:r>
            <w:r>
              <w:rPr>
                <w:noProof/>
                <w:webHidden/>
              </w:rPr>
              <w:t>6</w:t>
            </w:r>
            <w:r>
              <w:rPr>
                <w:noProof/>
                <w:webHidden/>
              </w:rPr>
              <w:fldChar w:fldCharType="end"/>
            </w:r>
          </w:hyperlink>
        </w:p>
        <w:p w14:paraId="6A0374CD" w14:textId="014A185A" w:rsidR="00F2056D" w:rsidRDefault="00F2056D">
          <w:pPr>
            <w:pStyle w:val="TOC3"/>
            <w:tabs>
              <w:tab w:val="right" w:leader="dot" w:pos="9016"/>
            </w:tabs>
            <w:rPr>
              <w:noProof/>
              <w:lang w:eastAsia="en-GB"/>
            </w:rPr>
          </w:pPr>
          <w:hyperlink w:anchor="_Toc225897152" w:history="1">
            <w:r w:rsidRPr="00944D46">
              <w:rPr>
                <w:rStyle w:val="Hyperlink"/>
                <w:noProof/>
              </w:rPr>
              <w:t>Technical Risks</w:t>
            </w:r>
            <w:r>
              <w:rPr>
                <w:noProof/>
                <w:webHidden/>
              </w:rPr>
              <w:tab/>
            </w:r>
            <w:r>
              <w:rPr>
                <w:noProof/>
                <w:webHidden/>
              </w:rPr>
              <w:fldChar w:fldCharType="begin"/>
            </w:r>
            <w:r>
              <w:rPr>
                <w:noProof/>
                <w:webHidden/>
              </w:rPr>
              <w:instrText xml:space="preserve"> PAGEREF _Toc225897152 \h </w:instrText>
            </w:r>
            <w:r>
              <w:rPr>
                <w:noProof/>
                <w:webHidden/>
              </w:rPr>
            </w:r>
            <w:r>
              <w:rPr>
                <w:noProof/>
                <w:webHidden/>
              </w:rPr>
              <w:fldChar w:fldCharType="separate"/>
            </w:r>
            <w:r>
              <w:rPr>
                <w:noProof/>
                <w:webHidden/>
              </w:rPr>
              <w:t>7</w:t>
            </w:r>
            <w:r>
              <w:rPr>
                <w:noProof/>
                <w:webHidden/>
              </w:rPr>
              <w:fldChar w:fldCharType="end"/>
            </w:r>
          </w:hyperlink>
        </w:p>
        <w:p w14:paraId="21A4C9DF" w14:textId="778A1B69" w:rsidR="00F2056D" w:rsidRDefault="00F2056D">
          <w:pPr>
            <w:pStyle w:val="TOC2"/>
            <w:tabs>
              <w:tab w:val="right" w:leader="dot" w:pos="9016"/>
            </w:tabs>
            <w:rPr>
              <w:noProof/>
              <w:lang w:eastAsia="en-GB"/>
            </w:rPr>
          </w:pPr>
          <w:hyperlink w:anchor="_Toc225897153" w:history="1">
            <w:r w:rsidRPr="00944D46">
              <w:rPr>
                <w:rStyle w:val="Hyperlink"/>
                <w:rFonts w:ascii="Arial" w:hAnsi="Arial" w:cs="Arial"/>
                <w:noProof/>
              </w:rPr>
              <w:t>Task 3</w:t>
            </w:r>
            <w:r>
              <w:rPr>
                <w:noProof/>
                <w:webHidden/>
              </w:rPr>
              <w:tab/>
            </w:r>
            <w:r>
              <w:rPr>
                <w:noProof/>
                <w:webHidden/>
              </w:rPr>
              <w:fldChar w:fldCharType="begin"/>
            </w:r>
            <w:r>
              <w:rPr>
                <w:noProof/>
                <w:webHidden/>
              </w:rPr>
              <w:instrText xml:space="preserve"> PAGEREF _Toc225897153 \h </w:instrText>
            </w:r>
            <w:r>
              <w:rPr>
                <w:noProof/>
                <w:webHidden/>
              </w:rPr>
            </w:r>
            <w:r>
              <w:rPr>
                <w:noProof/>
                <w:webHidden/>
              </w:rPr>
              <w:fldChar w:fldCharType="separate"/>
            </w:r>
            <w:r>
              <w:rPr>
                <w:noProof/>
                <w:webHidden/>
              </w:rPr>
              <w:t>10</w:t>
            </w:r>
            <w:r>
              <w:rPr>
                <w:noProof/>
                <w:webHidden/>
              </w:rPr>
              <w:fldChar w:fldCharType="end"/>
            </w:r>
          </w:hyperlink>
        </w:p>
        <w:p w14:paraId="49E12AFB" w14:textId="2DBB4399" w:rsidR="00F2056D" w:rsidRDefault="00F2056D">
          <w:pPr>
            <w:pStyle w:val="TOC3"/>
            <w:tabs>
              <w:tab w:val="right" w:leader="dot" w:pos="9016"/>
            </w:tabs>
            <w:rPr>
              <w:noProof/>
              <w:lang w:eastAsia="en-GB"/>
            </w:rPr>
          </w:pPr>
          <w:hyperlink w:anchor="_Toc225897154" w:history="1">
            <w:r w:rsidRPr="00944D46">
              <w:rPr>
                <w:rStyle w:val="Hyperlink"/>
                <w:noProof/>
              </w:rPr>
              <w:t>Strategies to Enhance Validity, Reliability, Generalisability, and Ethical Considerations</w:t>
            </w:r>
            <w:r>
              <w:rPr>
                <w:noProof/>
                <w:webHidden/>
              </w:rPr>
              <w:tab/>
            </w:r>
            <w:r>
              <w:rPr>
                <w:noProof/>
                <w:webHidden/>
              </w:rPr>
              <w:fldChar w:fldCharType="begin"/>
            </w:r>
            <w:r>
              <w:rPr>
                <w:noProof/>
                <w:webHidden/>
              </w:rPr>
              <w:instrText xml:space="preserve"> PAGEREF _Toc225897154 \h </w:instrText>
            </w:r>
            <w:r>
              <w:rPr>
                <w:noProof/>
                <w:webHidden/>
              </w:rPr>
            </w:r>
            <w:r>
              <w:rPr>
                <w:noProof/>
                <w:webHidden/>
              </w:rPr>
              <w:fldChar w:fldCharType="separate"/>
            </w:r>
            <w:r>
              <w:rPr>
                <w:noProof/>
                <w:webHidden/>
              </w:rPr>
              <w:t>12</w:t>
            </w:r>
            <w:r>
              <w:rPr>
                <w:noProof/>
                <w:webHidden/>
              </w:rPr>
              <w:fldChar w:fldCharType="end"/>
            </w:r>
          </w:hyperlink>
        </w:p>
        <w:p w14:paraId="5E3AB726" w14:textId="69FFDF9B" w:rsidR="00F2056D" w:rsidRDefault="00F2056D">
          <w:pPr>
            <w:pStyle w:val="TOC1"/>
            <w:tabs>
              <w:tab w:val="right" w:leader="dot" w:pos="9016"/>
            </w:tabs>
            <w:rPr>
              <w:noProof/>
              <w:lang w:eastAsia="en-GB"/>
            </w:rPr>
          </w:pPr>
          <w:hyperlink w:anchor="_Toc225897155" w:history="1">
            <w:r w:rsidRPr="00944D4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_Toc225897155 \h </w:instrText>
            </w:r>
            <w:r>
              <w:rPr>
                <w:noProof/>
                <w:webHidden/>
              </w:rPr>
            </w:r>
            <w:r>
              <w:rPr>
                <w:noProof/>
                <w:webHidden/>
              </w:rPr>
              <w:fldChar w:fldCharType="separate"/>
            </w:r>
            <w:r>
              <w:rPr>
                <w:noProof/>
                <w:webHidden/>
              </w:rPr>
              <w:t>14</w:t>
            </w:r>
            <w:r>
              <w:rPr>
                <w:noProof/>
                <w:webHidden/>
              </w:rPr>
              <w:fldChar w:fldCharType="end"/>
            </w:r>
          </w:hyperlink>
        </w:p>
        <w:p w14:paraId="0D911017" w14:textId="57975CFB" w:rsidR="00F2056D" w:rsidRDefault="00F2056D">
          <w:pPr>
            <w:pStyle w:val="TOC1"/>
            <w:tabs>
              <w:tab w:val="right" w:leader="dot" w:pos="9016"/>
            </w:tabs>
            <w:rPr>
              <w:noProof/>
              <w:lang w:eastAsia="en-GB"/>
            </w:rPr>
          </w:pPr>
          <w:hyperlink w:anchor="_Toc225897156" w:history="1">
            <w:r w:rsidRPr="00944D46">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_Toc225897156 \h </w:instrText>
            </w:r>
            <w:r>
              <w:rPr>
                <w:noProof/>
                <w:webHidden/>
              </w:rPr>
            </w:r>
            <w:r>
              <w:rPr>
                <w:noProof/>
                <w:webHidden/>
              </w:rPr>
              <w:fldChar w:fldCharType="separate"/>
            </w:r>
            <w:r>
              <w:rPr>
                <w:noProof/>
                <w:webHidden/>
              </w:rPr>
              <w:t>14</w:t>
            </w:r>
            <w:r>
              <w:rPr>
                <w:noProof/>
                <w:webHidden/>
              </w:rPr>
              <w:fldChar w:fldCharType="end"/>
            </w:r>
          </w:hyperlink>
        </w:p>
        <w:p w14:paraId="1122E952" w14:textId="23C483DC" w:rsidR="00F2056D" w:rsidRDefault="00F2056D">
          <w:pPr>
            <w:pStyle w:val="TOC1"/>
            <w:tabs>
              <w:tab w:val="right" w:leader="dot" w:pos="9016"/>
            </w:tabs>
            <w:rPr>
              <w:noProof/>
              <w:lang w:eastAsia="en-GB"/>
            </w:rPr>
          </w:pPr>
          <w:hyperlink w:anchor="_Toc225897157" w:history="1">
            <w:r w:rsidRPr="00944D46">
              <w:rPr>
                <w:rStyle w:val="Hyperlink"/>
                <w:noProof/>
              </w:rPr>
              <w:t>References</w:t>
            </w:r>
            <w:r>
              <w:rPr>
                <w:noProof/>
                <w:webHidden/>
              </w:rPr>
              <w:tab/>
            </w:r>
            <w:r>
              <w:rPr>
                <w:noProof/>
                <w:webHidden/>
              </w:rPr>
              <w:fldChar w:fldCharType="begin"/>
            </w:r>
            <w:r>
              <w:rPr>
                <w:noProof/>
                <w:webHidden/>
              </w:rPr>
              <w:instrText xml:space="preserve"> PAGEREF _Toc225897157 \h </w:instrText>
            </w:r>
            <w:r>
              <w:rPr>
                <w:noProof/>
                <w:webHidden/>
              </w:rPr>
            </w:r>
            <w:r>
              <w:rPr>
                <w:noProof/>
                <w:webHidden/>
              </w:rPr>
              <w:fldChar w:fldCharType="separate"/>
            </w:r>
            <w:r>
              <w:rPr>
                <w:noProof/>
                <w:webHidden/>
              </w:rPr>
              <w:t>14</w:t>
            </w:r>
            <w:r>
              <w:rPr>
                <w:noProof/>
                <w:webHidden/>
              </w:rPr>
              <w:fldChar w:fldCharType="end"/>
            </w:r>
          </w:hyperlink>
        </w:p>
        <w:p w14:paraId="4295F663" w14:textId="035DB3A7"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4924766" w14:textId="77777777" w:rsidR="004360BB" w:rsidRDefault="004360BB"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1C744BF2" w:rsidR="001F51DA" w:rsidRPr="00675E0B" w:rsidRDefault="001F51DA"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Assignment 01</w:t>
      </w:r>
      <w:r w:rsidR="00AB7A25"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Project Proposal</w:t>
      </w:r>
    </w:p>
    <w:p w14:paraId="1250963F" w14:textId="77777777" w:rsidR="00AB7A25" w:rsidRDefault="00AB7A25" w:rsidP="00AB7A25">
      <w:pPr>
        <w:pStyle w:val="Heading1"/>
        <w:rPr>
          <w:rFonts w:ascii="Arial" w:hAnsi="Arial" w:cs="Arial"/>
          <w:b/>
          <w:bCs/>
          <w:sz w:val="24"/>
          <w:szCs w:val="24"/>
          <w:shd w:val="clear" w:color="auto" w:fill="FFFFFF"/>
          <w:lang w:eastAsia="en-GB"/>
        </w:rPr>
      </w:pPr>
      <w:bookmarkStart w:id="0" w:name="_Toc225897140"/>
      <w:r w:rsidRPr="00675E0B">
        <w:rPr>
          <w:rFonts w:ascii="Arial" w:hAnsi="Arial" w:cs="Arial"/>
          <w:b/>
          <w:bCs/>
          <w:sz w:val="24"/>
          <w:szCs w:val="24"/>
          <w:shd w:val="clear" w:color="auto" w:fill="FFFFFF"/>
          <w:lang w:eastAsia="en-GB"/>
        </w:rPr>
        <w:t>Introduction</w:t>
      </w:r>
      <w:bookmarkEnd w:id="0"/>
    </w:p>
    <w:p w14:paraId="1213D4B2" w14:textId="77777777" w:rsidR="000246C7" w:rsidRPr="000246C7" w:rsidRDefault="000246C7" w:rsidP="000246C7">
      <w:pPr>
        <w:rPr>
          <w:lang w:eastAsia="en-GB"/>
        </w:rPr>
      </w:pPr>
    </w:p>
    <w:p w14:paraId="01DE8D24" w14:textId="57E5CF2B" w:rsidR="00AB7A25" w:rsidRPr="00675E0B" w:rsidRDefault="00AB7A25" w:rsidP="00AB7A25">
      <w:pPr>
        <w:pStyle w:val="Heading1"/>
        <w:rPr>
          <w:rFonts w:ascii="Arial" w:hAnsi="Arial" w:cs="Arial"/>
          <w:b/>
          <w:bCs/>
          <w:sz w:val="24"/>
          <w:szCs w:val="24"/>
          <w:shd w:val="clear" w:color="auto" w:fill="FFFFFF"/>
          <w:lang w:eastAsia="en-GB"/>
        </w:rPr>
      </w:pPr>
      <w:bookmarkStart w:id="1" w:name="_Toc225897141"/>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0E9B9C46" w14:textId="77777777" w:rsidR="00E13D74" w:rsidRPr="00675E0B" w:rsidRDefault="001F51DA" w:rsidP="00E13D74">
      <w:pPr>
        <w:pStyle w:val="Heading2"/>
        <w:rPr>
          <w:rFonts w:ascii="Arial" w:hAnsi="Arial" w:cs="Arial"/>
          <w:sz w:val="24"/>
          <w:szCs w:val="24"/>
        </w:rPr>
      </w:pPr>
      <w:bookmarkStart w:id="2" w:name="_Toc225897142"/>
      <w:r w:rsidRPr="008556B4">
        <w:rPr>
          <w:rFonts w:ascii="Arial" w:hAnsi="Arial" w:cs="Arial"/>
          <w:sz w:val="24"/>
          <w:szCs w:val="24"/>
        </w:rPr>
        <w:t>Task 1</w:t>
      </w:r>
      <w:bookmarkEnd w:id="2"/>
      <w:r w:rsidR="00E13D74" w:rsidRPr="00675E0B">
        <w:rPr>
          <w:rFonts w:ascii="Arial" w:hAnsi="Arial" w:cs="Arial"/>
          <w:sz w:val="24"/>
          <w:szCs w:val="24"/>
        </w:rPr>
        <w:t xml:space="preserve"> </w:t>
      </w:r>
    </w:p>
    <w:p w14:paraId="1C3C4E26"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Project Proposal: Smart Online Adoption Platform for Stray Animals</w:t>
      </w:r>
    </w:p>
    <w:p w14:paraId="508ED98D" w14:textId="1EF94515"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Introduction</w:t>
      </w:r>
    </w:p>
    <w:p w14:paraId="133CD695"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Innovation is a key driver of societal progress, enabling individuals and communities to address complex challenges through creative and technology</w:t>
      </w:r>
      <w:r w:rsidRPr="00C461D0">
        <w:rPr>
          <w:rFonts w:ascii="Cambria Math" w:eastAsia="Arial" w:hAnsi="Cambria Math" w:cs="Cambria Math"/>
          <w:color w:val="000000" w:themeColor="text1"/>
        </w:rPr>
        <w:t>‑</w:t>
      </w:r>
      <w:r w:rsidRPr="00C461D0">
        <w:rPr>
          <w:rFonts w:ascii="Arial" w:eastAsia="Arial" w:hAnsi="Arial" w:cs="Arial"/>
          <w:color w:val="000000" w:themeColor="text1"/>
        </w:rPr>
        <w:t>driven solutions. Topic 1 of Unit 1 emphasises how innovation shapes the world by transforming systems, improving quality of life, and enabling new forms of social impact. This project proposal builds on those principles by exploring how digital innovation can be applied to a real</w:t>
      </w:r>
      <w:r w:rsidRPr="00C461D0">
        <w:rPr>
          <w:rFonts w:ascii="Cambria Math" w:eastAsia="Arial" w:hAnsi="Cambria Math" w:cs="Cambria Math"/>
          <w:color w:val="000000" w:themeColor="text1"/>
        </w:rPr>
        <w:t>‑</w:t>
      </w:r>
      <w:r w:rsidRPr="00C461D0">
        <w:rPr>
          <w:rFonts w:ascii="Arial" w:eastAsia="Arial" w:hAnsi="Arial" w:cs="Arial"/>
          <w:color w:val="000000" w:themeColor="text1"/>
        </w:rPr>
        <w:t>world issue: the welfare and adoption of stray animals.</w:t>
      </w:r>
    </w:p>
    <w:p w14:paraId="2000DC3C"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Stray animals face challenges such as lack of medical care, low adoption rates, and limited visibility. Traditional adoption processes are often slow, fragmented, and dependent on manual work by shelters and volunteers. This proposal outlines a Smart Online Adoption Platform that leverages digital technologies—including AI, data analytics, IoT, and GIS mapping—to streamline adoption, improve welfare outcomes, and strengthen community engagement.</w:t>
      </w:r>
    </w:p>
    <w:p w14:paraId="15090D8E" w14:textId="1027DED8"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 xml:space="preserve"> Background </w:t>
      </w:r>
    </w:p>
    <w:p w14:paraId="1759CCDE"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The ideation process began with a mind map exploring a wide range of digital solutions for stray</w:t>
      </w:r>
      <w:r w:rsidRPr="00C461D0">
        <w:rPr>
          <w:rFonts w:ascii="Cambria Math" w:eastAsia="Arial" w:hAnsi="Cambria Math" w:cs="Cambria Math"/>
          <w:color w:val="000000" w:themeColor="text1"/>
        </w:rPr>
        <w:t>‑</w:t>
      </w:r>
      <w:r w:rsidRPr="00C461D0">
        <w:rPr>
          <w:rFonts w:ascii="Arial" w:eastAsia="Arial" w:hAnsi="Arial" w:cs="Arial"/>
          <w:color w:val="000000" w:themeColor="text1"/>
        </w:rPr>
        <w:t>animal welfare. These included AI</w:t>
      </w:r>
      <w:r w:rsidRPr="00C461D0">
        <w:rPr>
          <w:rFonts w:ascii="Cambria Math" w:eastAsia="Arial" w:hAnsi="Cambria Math" w:cs="Cambria Math"/>
          <w:color w:val="000000" w:themeColor="text1"/>
        </w:rPr>
        <w:t>‑</w:t>
      </w:r>
      <w:r w:rsidRPr="00C461D0">
        <w:rPr>
          <w:rFonts w:ascii="Arial" w:eastAsia="Arial" w:hAnsi="Arial" w:cs="Arial"/>
          <w:color w:val="000000" w:themeColor="text1"/>
        </w:rPr>
        <w:t>powered identification, IoT feeding stations, mobile rescue apps, digital medical records, and smart city integration. Through this exploration, it became clear that adoption is the most impactful point of intervention: increasing adoption rates directly reduces shelter overcrowding, improves animal welfare, and supports community wellbeing.</w:t>
      </w:r>
    </w:p>
    <w:p w14:paraId="6B1510AD" w14:textId="63A181E4"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Existing research supports the potential of digital adoption platforms. For example, AI</w:t>
      </w:r>
      <w:r w:rsidRPr="00C461D0">
        <w:rPr>
          <w:rFonts w:ascii="Cambria Math" w:eastAsia="Arial" w:hAnsi="Cambria Math" w:cs="Cambria Math"/>
          <w:color w:val="000000" w:themeColor="text1"/>
        </w:rPr>
        <w:t>‑</w:t>
      </w:r>
      <w:r w:rsidRPr="00C461D0">
        <w:rPr>
          <w:rFonts w:ascii="Arial" w:eastAsia="Arial" w:hAnsi="Arial" w:cs="Arial"/>
          <w:color w:val="000000" w:themeColor="text1"/>
        </w:rPr>
        <w:t>driven systems can generate accurate animal profiles and match adopters more effectively (Stray Animal Adoption Platform, 2024)</w:t>
      </w:r>
      <w:sdt>
        <w:sdtPr>
          <w:rPr>
            <w:rFonts w:ascii="Arial" w:eastAsia="Arial" w:hAnsi="Arial" w:cs="Arial"/>
            <w:color w:val="000000" w:themeColor="text1"/>
          </w:rPr>
          <w:id w:val="-1710637549"/>
          <w:citation/>
        </w:sdtPr>
        <w:sdtContent>
          <w:r w:rsidR="008C536B">
            <w:rPr>
              <w:rFonts w:ascii="Arial" w:eastAsia="Arial" w:hAnsi="Arial" w:cs="Arial"/>
              <w:color w:val="000000" w:themeColor="text1"/>
            </w:rPr>
            <w:fldChar w:fldCharType="begin"/>
          </w:r>
          <w:r w:rsidR="008C536B">
            <w:rPr>
              <w:rFonts w:ascii="Arial" w:eastAsia="Arial" w:hAnsi="Arial" w:cs="Arial"/>
              <w:color w:val="000000" w:themeColor="text1"/>
            </w:rPr>
            <w:instrText xml:space="preserve"> CITATION htt \l 2057 </w:instrText>
          </w:r>
          <w:r w:rsidR="008C536B">
            <w:rPr>
              <w:rFonts w:ascii="Arial" w:eastAsia="Arial" w:hAnsi="Arial" w:cs="Arial"/>
              <w:color w:val="000000" w:themeColor="text1"/>
            </w:rPr>
            <w:fldChar w:fldCharType="separate"/>
          </w:r>
          <w:r w:rsidR="00A91001">
            <w:rPr>
              <w:rFonts w:ascii="Arial" w:eastAsia="Arial" w:hAnsi="Arial" w:cs="Arial"/>
              <w:noProof/>
              <w:color w:val="000000" w:themeColor="text1"/>
            </w:rPr>
            <w:t xml:space="preserve"> </w:t>
          </w:r>
          <w:r w:rsidR="00A91001" w:rsidRPr="00A91001">
            <w:rPr>
              <w:rFonts w:ascii="Arial" w:eastAsia="Arial" w:hAnsi="Arial" w:cs="Arial"/>
              <w:noProof/>
              <w:color w:val="000000" w:themeColor="text1"/>
            </w:rPr>
            <w:t>[1]</w:t>
          </w:r>
          <w:r w:rsidR="008C536B">
            <w:rPr>
              <w:rFonts w:ascii="Arial" w:eastAsia="Arial" w:hAnsi="Arial" w:cs="Arial"/>
              <w:color w:val="000000" w:themeColor="text1"/>
            </w:rPr>
            <w:fldChar w:fldCharType="end"/>
          </w:r>
        </w:sdtContent>
      </w:sdt>
      <w:r w:rsidRPr="00C461D0">
        <w:rPr>
          <w:rFonts w:ascii="Arial" w:eastAsia="Arial" w:hAnsi="Arial" w:cs="Arial"/>
          <w:color w:val="000000" w:themeColor="text1"/>
        </w:rPr>
        <w:t>. Data</w:t>
      </w:r>
      <w:r w:rsidRPr="00C461D0">
        <w:rPr>
          <w:rFonts w:ascii="Cambria Math" w:eastAsia="Arial" w:hAnsi="Cambria Math" w:cs="Cambria Math"/>
          <w:color w:val="000000" w:themeColor="text1"/>
        </w:rPr>
        <w:t>‑</w:t>
      </w:r>
      <w:r w:rsidRPr="00C461D0">
        <w:rPr>
          <w:rFonts w:ascii="Arial" w:eastAsia="Arial" w:hAnsi="Arial" w:cs="Arial"/>
          <w:color w:val="000000" w:themeColor="text1"/>
        </w:rPr>
        <w:t>driven platforms such as CatDogCenter demonstrate how smart search and behavioural profiling can increase adoption success.</w:t>
      </w:r>
      <w:sdt>
        <w:sdtPr>
          <w:rPr>
            <w:rFonts w:ascii="Arial" w:eastAsia="Arial" w:hAnsi="Arial" w:cs="Arial"/>
            <w:color w:val="000000" w:themeColor="text1"/>
          </w:rPr>
          <w:id w:val="1482430968"/>
          <w:citation/>
        </w:sdtPr>
        <w:sdtContent>
          <w:r w:rsidR="00CA725A">
            <w:rPr>
              <w:rFonts w:ascii="Arial" w:eastAsia="Arial" w:hAnsi="Arial" w:cs="Arial"/>
              <w:color w:val="000000" w:themeColor="text1"/>
            </w:rPr>
            <w:fldChar w:fldCharType="begin"/>
          </w:r>
          <w:r w:rsidR="00CA725A">
            <w:rPr>
              <w:rFonts w:ascii="Arial" w:eastAsia="Arial" w:hAnsi="Arial" w:cs="Arial"/>
              <w:color w:val="000000" w:themeColor="text1"/>
            </w:rPr>
            <w:instrText xml:space="preserve"> CITATION DrS26 \l 2057 </w:instrText>
          </w:r>
          <w:r w:rsidR="00CA725A">
            <w:rPr>
              <w:rFonts w:ascii="Arial" w:eastAsia="Arial" w:hAnsi="Arial" w:cs="Arial"/>
              <w:color w:val="000000" w:themeColor="text1"/>
            </w:rPr>
            <w:fldChar w:fldCharType="separate"/>
          </w:r>
          <w:r w:rsidR="00A91001">
            <w:rPr>
              <w:rFonts w:ascii="Arial" w:eastAsia="Arial" w:hAnsi="Arial" w:cs="Arial"/>
              <w:noProof/>
              <w:color w:val="000000" w:themeColor="text1"/>
            </w:rPr>
            <w:t xml:space="preserve"> </w:t>
          </w:r>
          <w:r w:rsidR="00A91001" w:rsidRPr="00A91001">
            <w:rPr>
              <w:rFonts w:ascii="Arial" w:eastAsia="Arial" w:hAnsi="Arial" w:cs="Arial"/>
              <w:noProof/>
              <w:color w:val="000000" w:themeColor="text1"/>
            </w:rPr>
            <w:t>[2]</w:t>
          </w:r>
          <w:r w:rsidR="00CA725A">
            <w:rPr>
              <w:rFonts w:ascii="Arial" w:eastAsia="Arial" w:hAnsi="Arial" w:cs="Arial"/>
              <w:color w:val="000000" w:themeColor="text1"/>
            </w:rPr>
            <w:fldChar w:fldCharType="end"/>
          </w:r>
        </w:sdtContent>
      </w:sdt>
      <w:r w:rsidRPr="00C461D0">
        <w:rPr>
          <w:rFonts w:ascii="Arial" w:eastAsia="Arial" w:hAnsi="Arial" w:cs="Arial"/>
          <w:color w:val="000000" w:themeColor="text1"/>
        </w:rPr>
        <w:t xml:space="preserve"> Meanwhile, GIS</w:t>
      </w:r>
      <w:r w:rsidRPr="00C461D0">
        <w:rPr>
          <w:rFonts w:ascii="Cambria Math" w:eastAsia="Arial" w:hAnsi="Cambria Math" w:cs="Cambria Math"/>
          <w:color w:val="000000" w:themeColor="text1"/>
        </w:rPr>
        <w:t>‑</w:t>
      </w:r>
      <w:r w:rsidRPr="00C461D0">
        <w:rPr>
          <w:rFonts w:ascii="Arial" w:eastAsia="Arial" w:hAnsi="Arial" w:cs="Arial"/>
          <w:color w:val="000000" w:themeColor="text1"/>
        </w:rPr>
        <w:t>based tools like StrayLink show how mapping technologies can support rescue and rehoming efforts.</w:t>
      </w:r>
    </w:p>
    <w:p w14:paraId="222DA73F"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This proposal builds on these innovations to create a unified, smart adoption ecosystem.</w:t>
      </w:r>
    </w:p>
    <w:p w14:paraId="4C75F307" w14:textId="77777777" w:rsidR="00C461D0" w:rsidRPr="00C461D0" w:rsidRDefault="00C461D0" w:rsidP="00C461D0">
      <w:pPr>
        <w:pStyle w:val="ListParagraph"/>
        <w:ind w:left="1440"/>
        <w:jc w:val="both"/>
        <w:rPr>
          <w:rFonts w:ascii="Arial" w:eastAsia="Arial" w:hAnsi="Arial" w:cs="Arial"/>
          <w:color w:val="000000" w:themeColor="text1"/>
        </w:rPr>
      </w:pPr>
    </w:p>
    <w:p w14:paraId="63F936E5" w14:textId="6CBF3FC5" w:rsidR="00C461D0" w:rsidRPr="00C461D0" w:rsidRDefault="00C461D0" w:rsidP="008556B4">
      <w:pPr>
        <w:pStyle w:val="Heading3"/>
      </w:pPr>
      <w:r w:rsidRPr="00C461D0">
        <w:lastRenderedPageBreak/>
        <w:t xml:space="preserve"> </w:t>
      </w:r>
      <w:bookmarkStart w:id="3" w:name="_Toc225897143"/>
      <w:r w:rsidRPr="00C461D0">
        <w:t>Project Aim</w:t>
      </w:r>
      <w:bookmarkEnd w:id="3"/>
    </w:p>
    <w:p w14:paraId="6ABBE9D9" w14:textId="77777777"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To design and develop a Smart Online Adoption Platform that uses digital technologies to improve the adoption process for stray animals, enhance welfare outcomes, and support shelters, volunteers, and communities.</w:t>
      </w:r>
    </w:p>
    <w:p w14:paraId="460710EF" w14:textId="77777777" w:rsidR="00C461D0" w:rsidRPr="00C461D0" w:rsidRDefault="00C461D0" w:rsidP="00C461D0">
      <w:pPr>
        <w:pStyle w:val="ListParagraph"/>
        <w:ind w:left="1440"/>
        <w:jc w:val="both"/>
        <w:rPr>
          <w:rFonts w:ascii="Arial" w:eastAsia="Arial" w:hAnsi="Arial" w:cs="Arial"/>
          <w:color w:val="000000" w:themeColor="text1"/>
        </w:rPr>
      </w:pPr>
    </w:p>
    <w:p w14:paraId="18217845" w14:textId="5739172F" w:rsidR="00C461D0" w:rsidRDefault="00C461D0" w:rsidP="008556B4">
      <w:pPr>
        <w:pStyle w:val="Heading3"/>
      </w:pPr>
      <w:bookmarkStart w:id="4" w:name="_Toc225897144"/>
      <w:r w:rsidRPr="00C461D0">
        <w:t>Project Objectives</w:t>
      </w:r>
      <w:bookmarkEnd w:id="4"/>
    </w:p>
    <w:p w14:paraId="2D3A0C45" w14:textId="71476033" w:rsidR="000854AF" w:rsidRPr="000854AF" w:rsidRDefault="000854AF" w:rsidP="000854AF">
      <w:pPr>
        <w:rPr>
          <w:rFonts w:ascii="Arial" w:eastAsia="Arial" w:hAnsi="Arial" w:cs="Arial"/>
          <w:color w:val="000000" w:themeColor="text1"/>
        </w:rPr>
      </w:pPr>
      <w:r w:rsidRPr="000854AF">
        <w:rPr>
          <w:rFonts w:ascii="Arial" w:eastAsia="Arial" w:hAnsi="Arial" w:cs="Arial"/>
          <w:color w:val="000000" w:themeColor="text1"/>
        </w:rPr>
        <w:t>The results of this research indicate that the main causes of having stray animals in cities are lost, abandoned and disorderly breeding, as well as lack of regulations. A</w:t>
      </w:r>
      <w:r>
        <w:rPr>
          <w:rFonts w:ascii="Arial" w:eastAsia="Arial" w:hAnsi="Arial" w:cs="Arial"/>
          <w:color w:val="000000" w:themeColor="text1"/>
        </w:rPr>
        <w:t>lso</w:t>
      </w:r>
      <w:r w:rsidRPr="000854AF">
        <w:rPr>
          <w:rFonts w:ascii="Arial" w:eastAsia="Arial" w:hAnsi="Arial" w:cs="Arial"/>
          <w:color w:val="000000" w:themeColor="text1"/>
        </w:rPr>
        <w:t>, stray animals live in poor conditions with health many problems; stray animals pose a serious threat to the development of cities. There is an urgent need to optimise the stray animal rescue system at the levels of individuals, shelters and social system</w:t>
      </w:r>
      <w:r>
        <w:rPr>
          <w:rFonts w:ascii="Arial" w:eastAsia="Arial" w:hAnsi="Arial" w:cs="Arial"/>
          <w:color w:val="000000" w:themeColor="text1"/>
        </w:rPr>
        <w:t>,</w:t>
      </w:r>
      <w:r>
        <w:rPr>
          <w:rFonts w:ascii="Merriweather" w:hAnsi="Merriweather"/>
          <w:color w:val="222222"/>
          <w:sz w:val="27"/>
          <w:szCs w:val="27"/>
          <w:shd w:val="clear" w:color="auto" w:fill="FFFFFF"/>
        </w:rPr>
        <w:t> </w:t>
      </w:r>
      <w:r w:rsidRPr="000854AF">
        <w:rPr>
          <w:rFonts w:ascii="Arial" w:eastAsia="Arial" w:hAnsi="Arial" w:cs="Arial"/>
          <w:color w:val="000000" w:themeColor="text1"/>
        </w:rPr>
        <w:t>a technological public welfare platform would be a reliable solution to effectively improve the situation of stray animals.</w:t>
      </w:r>
      <w:sdt>
        <w:sdtPr>
          <w:rPr>
            <w:rFonts w:ascii="Arial" w:eastAsia="Arial" w:hAnsi="Arial" w:cs="Arial"/>
            <w:color w:val="000000" w:themeColor="text1"/>
          </w:rPr>
          <w:id w:val="-559783439"/>
          <w:citation/>
        </w:sdtPr>
        <w:sdtContent>
          <w:r>
            <w:rPr>
              <w:rFonts w:ascii="Arial" w:eastAsia="Arial" w:hAnsi="Arial" w:cs="Arial"/>
              <w:color w:val="000000" w:themeColor="text1"/>
            </w:rPr>
            <w:fldChar w:fldCharType="begin"/>
          </w:r>
          <w:r>
            <w:rPr>
              <w:rFonts w:ascii="Arial" w:eastAsia="Arial" w:hAnsi="Arial" w:cs="Arial"/>
              <w:color w:val="000000" w:themeColor="text1"/>
            </w:rPr>
            <w:instrText xml:space="preserve"> CITATION 22oc \l 2057 </w:instrText>
          </w:r>
          <w:r>
            <w:rPr>
              <w:rFonts w:ascii="Arial" w:eastAsia="Arial" w:hAnsi="Arial" w:cs="Arial"/>
              <w:color w:val="000000" w:themeColor="text1"/>
            </w:rPr>
            <w:fldChar w:fldCharType="separate"/>
          </w:r>
          <w:r w:rsidR="00A91001">
            <w:rPr>
              <w:rFonts w:ascii="Arial" w:eastAsia="Arial" w:hAnsi="Arial" w:cs="Arial"/>
              <w:noProof/>
              <w:color w:val="000000" w:themeColor="text1"/>
            </w:rPr>
            <w:t xml:space="preserve"> </w:t>
          </w:r>
          <w:r w:rsidR="00A91001" w:rsidRPr="00A91001">
            <w:rPr>
              <w:rFonts w:ascii="Arial" w:eastAsia="Arial" w:hAnsi="Arial" w:cs="Arial"/>
              <w:noProof/>
              <w:color w:val="000000" w:themeColor="text1"/>
            </w:rPr>
            <w:t>[3]</w:t>
          </w:r>
          <w:r>
            <w:rPr>
              <w:rFonts w:ascii="Arial" w:eastAsia="Arial" w:hAnsi="Arial" w:cs="Arial"/>
              <w:color w:val="000000" w:themeColor="text1"/>
            </w:rPr>
            <w:fldChar w:fldCharType="end"/>
          </w:r>
        </w:sdtContent>
      </w:sdt>
    </w:p>
    <w:p w14:paraId="570FA191" w14:textId="4784775E"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Develop an AI</w:t>
      </w:r>
      <w:r w:rsidRPr="00C461D0">
        <w:rPr>
          <w:rFonts w:ascii="Cambria Math" w:eastAsia="Arial" w:hAnsi="Cambria Math" w:cs="Cambria Math"/>
          <w:color w:val="000000" w:themeColor="text1"/>
        </w:rPr>
        <w:t>‑</w:t>
      </w:r>
      <w:r w:rsidRPr="00C461D0">
        <w:rPr>
          <w:rFonts w:ascii="Arial" w:eastAsia="Arial" w:hAnsi="Arial" w:cs="Arial"/>
          <w:color w:val="000000" w:themeColor="text1"/>
        </w:rPr>
        <w:t>supported adoption system that generates animal profiles and matches adopters based on preferences and lifestyle.</w:t>
      </w:r>
    </w:p>
    <w:p w14:paraId="0DB621DA" w14:textId="5F246F9C"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Create a community reporting tool for stray sightings using geolocation.</w:t>
      </w:r>
    </w:p>
    <w:p w14:paraId="1F3D6A6F" w14:textId="740820FB"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Integrate GIS mapping to visualise stray hotspots and shelter locations.</w:t>
      </w:r>
    </w:p>
    <w:p w14:paraId="1228EDAF" w14:textId="69B926D0"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Implement digital medical records for each animal, including vaccination history and behavioural notes.</w:t>
      </w:r>
    </w:p>
    <w:p w14:paraId="4732FF62" w14:textId="7D6DC249" w:rsidR="00C461D0" w:rsidRPr="00C461D0"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Provide a dashboard for shelters and volunteers to manage cases, track adoptions, and update animal information.</w:t>
      </w:r>
    </w:p>
    <w:p w14:paraId="27C57B22" w14:textId="18E82639" w:rsidR="001F51DA" w:rsidRDefault="00C461D0" w:rsidP="00C461D0">
      <w:pPr>
        <w:jc w:val="both"/>
        <w:rPr>
          <w:rFonts w:ascii="Arial" w:eastAsia="Arial" w:hAnsi="Arial" w:cs="Arial"/>
          <w:color w:val="000000" w:themeColor="text1"/>
        </w:rPr>
      </w:pPr>
      <w:r w:rsidRPr="00C461D0">
        <w:rPr>
          <w:rFonts w:ascii="Arial" w:eastAsia="Arial" w:hAnsi="Arial" w:cs="Arial"/>
          <w:color w:val="000000" w:themeColor="text1"/>
        </w:rPr>
        <w:t>Ensure data security and ethical handling of user and animal information</w:t>
      </w:r>
    </w:p>
    <w:p w14:paraId="663D88D2" w14:textId="5CBB8F5F" w:rsidR="00283CE5" w:rsidRDefault="00283CE5" w:rsidP="00C461D0">
      <w:pPr>
        <w:jc w:val="both"/>
        <w:rPr>
          <w:rFonts w:ascii="Arial" w:eastAsia="Arial" w:hAnsi="Arial" w:cs="Arial"/>
          <w:color w:val="000000" w:themeColor="text1"/>
        </w:rPr>
      </w:pPr>
      <w:r>
        <w:rPr>
          <w:rFonts w:ascii="Arial" w:eastAsia="Arial" w:hAnsi="Arial" w:cs="Arial"/>
          <w:color w:val="000000" w:themeColor="text1"/>
        </w:rPr>
        <w:t>Project brainstorming ideas.</w:t>
      </w:r>
    </w:p>
    <w:p w14:paraId="31DACF87" w14:textId="77777777" w:rsidR="00371E3E" w:rsidRDefault="00A6225D" w:rsidP="00371E3E">
      <w:pPr>
        <w:keepNext/>
        <w:jc w:val="both"/>
      </w:pPr>
      <w:r>
        <w:rPr>
          <w:rFonts w:ascii="Arial" w:eastAsia="Arial" w:hAnsi="Arial" w:cs="Arial"/>
          <w:noProof/>
          <w:color w:val="000000" w:themeColor="text1"/>
        </w:rPr>
        <w:lastRenderedPageBreak/>
        <w:drawing>
          <wp:inline distT="0" distB="0" distL="0" distR="0" wp14:anchorId="19B57300" wp14:editId="027EAF16">
            <wp:extent cx="5731510" cy="3228340"/>
            <wp:effectExtent l="0" t="0" r="2540" b="0"/>
            <wp:docPr id="51334766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47665" name="Picture 51334766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4F64A285" w14:textId="0278C98F" w:rsidR="00A6225D" w:rsidRDefault="00371E3E" w:rsidP="00371E3E">
      <w:pPr>
        <w:pStyle w:val="Caption"/>
        <w:jc w:val="both"/>
        <w:rPr>
          <w:rFonts w:ascii="Arial" w:eastAsia="Arial" w:hAnsi="Arial" w:cs="Arial"/>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Mind Map</w:t>
      </w:r>
    </w:p>
    <w:p w14:paraId="6B8006BC" w14:textId="77777777" w:rsidR="00A6225D" w:rsidRDefault="00A6225D" w:rsidP="00C461D0">
      <w:pPr>
        <w:jc w:val="both"/>
        <w:rPr>
          <w:rFonts w:ascii="Arial" w:eastAsia="Arial" w:hAnsi="Arial" w:cs="Arial"/>
          <w:color w:val="000000" w:themeColor="text1"/>
        </w:rPr>
      </w:pPr>
    </w:p>
    <w:p w14:paraId="529F18D1" w14:textId="7C61C666" w:rsidR="00A6225D" w:rsidRDefault="00A6225D" w:rsidP="00C461D0">
      <w:pPr>
        <w:jc w:val="both"/>
        <w:rPr>
          <w:rFonts w:ascii="Arial" w:eastAsia="Arial" w:hAnsi="Arial" w:cs="Arial"/>
          <w:color w:val="000000" w:themeColor="text1"/>
        </w:rPr>
      </w:pPr>
      <w:hyperlink r:id="rId10" w:history="1">
        <w:r w:rsidRPr="00D764CB">
          <w:rPr>
            <w:rStyle w:val="Hyperlink"/>
            <w:rFonts w:ascii="Arial" w:eastAsia="Arial" w:hAnsi="Arial" w:cs="Arial"/>
          </w:rPr>
          <w:t>https://canva.link/z6qutichkjlcjbb</w:t>
        </w:r>
      </w:hyperlink>
    </w:p>
    <w:p w14:paraId="23BBC156" w14:textId="77777777" w:rsidR="008723C5" w:rsidRDefault="008723C5" w:rsidP="00283CE5">
      <w:pPr>
        <w:jc w:val="both"/>
        <w:rPr>
          <w:rFonts w:ascii="Arial" w:eastAsia="Arial" w:hAnsi="Arial" w:cs="Arial"/>
          <w:color w:val="000000" w:themeColor="text1"/>
        </w:rPr>
      </w:pPr>
    </w:p>
    <w:p w14:paraId="1F163C03" w14:textId="075D5CBF" w:rsidR="00283CE5" w:rsidRPr="00283CE5" w:rsidRDefault="00283CE5" w:rsidP="008556B4">
      <w:pPr>
        <w:pStyle w:val="Heading3"/>
      </w:pPr>
      <w:bookmarkStart w:id="5" w:name="_Toc225897145"/>
      <w:r w:rsidRPr="00283CE5">
        <w:t>Proposed Features</w:t>
      </w:r>
      <w:bookmarkEnd w:id="5"/>
    </w:p>
    <w:p w14:paraId="7CA2CAF5" w14:textId="7167E8DB" w:rsidR="00283CE5" w:rsidRP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AI</w:t>
      </w:r>
      <w:r w:rsidRPr="00283CE5">
        <w:rPr>
          <w:rFonts w:ascii="Cambria Math" w:eastAsia="Arial" w:hAnsi="Cambria Math" w:cs="Cambria Math"/>
          <w:color w:val="000000" w:themeColor="text1"/>
        </w:rPr>
        <w:t>‑</w:t>
      </w:r>
      <w:r w:rsidRPr="00283CE5">
        <w:rPr>
          <w:rFonts w:ascii="Arial" w:eastAsia="Arial" w:hAnsi="Arial" w:cs="Arial"/>
          <w:color w:val="000000" w:themeColor="text1"/>
        </w:rPr>
        <w:t>Generated Animal Profiles</w:t>
      </w:r>
      <w:r>
        <w:rPr>
          <w:rFonts w:ascii="Arial" w:eastAsia="Arial" w:hAnsi="Arial" w:cs="Arial"/>
          <w:color w:val="000000" w:themeColor="text1"/>
        </w:rPr>
        <w:t xml:space="preserve">. Its kind of </w:t>
      </w:r>
      <w:r w:rsidRPr="00283CE5">
        <w:rPr>
          <w:rFonts w:ascii="Arial" w:eastAsia="Arial" w:hAnsi="Arial" w:cs="Arial"/>
          <w:color w:val="000000" w:themeColor="text1"/>
        </w:rPr>
        <w:t>Image recognition to identify breed, age, and condition</w:t>
      </w:r>
      <w:r>
        <w:rPr>
          <w:rFonts w:ascii="Arial" w:eastAsia="Arial" w:hAnsi="Arial" w:cs="Arial"/>
          <w:color w:val="000000" w:themeColor="text1"/>
        </w:rPr>
        <w:t xml:space="preserve">. </w:t>
      </w:r>
      <w:r w:rsidRPr="00283CE5">
        <w:rPr>
          <w:rFonts w:ascii="Arial" w:eastAsia="Arial" w:hAnsi="Arial" w:cs="Arial"/>
          <w:color w:val="000000" w:themeColor="text1"/>
        </w:rPr>
        <w:t>LLM</w:t>
      </w:r>
      <w:r w:rsidRPr="00283CE5">
        <w:rPr>
          <w:rFonts w:ascii="Cambria Math" w:eastAsia="Arial" w:hAnsi="Cambria Math" w:cs="Cambria Math"/>
          <w:color w:val="000000" w:themeColor="text1"/>
        </w:rPr>
        <w:t>‑</w:t>
      </w:r>
      <w:r w:rsidRPr="00283CE5">
        <w:rPr>
          <w:rFonts w:ascii="Arial" w:eastAsia="Arial" w:hAnsi="Arial" w:cs="Arial"/>
          <w:color w:val="000000" w:themeColor="text1"/>
        </w:rPr>
        <w:t>generated descriptions to support adoption listings</w:t>
      </w:r>
    </w:p>
    <w:p w14:paraId="61608E4E" w14:textId="77777777" w:rsid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Adoption Matching Algorithm</w:t>
      </w:r>
      <w:r>
        <w:rPr>
          <w:rFonts w:ascii="Arial" w:eastAsia="Arial" w:hAnsi="Arial" w:cs="Arial"/>
          <w:color w:val="000000" w:themeColor="text1"/>
        </w:rPr>
        <w:t xml:space="preserve">. </w:t>
      </w:r>
      <w:r w:rsidRPr="00283CE5">
        <w:rPr>
          <w:rFonts w:ascii="Arial" w:eastAsia="Arial" w:hAnsi="Arial" w:cs="Arial"/>
          <w:color w:val="000000" w:themeColor="text1"/>
        </w:rPr>
        <w:t>Content</w:t>
      </w:r>
      <w:r w:rsidRPr="00283CE5">
        <w:rPr>
          <w:rFonts w:ascii="Cambria Math" w:eastAsia="Arial" w:hAnsi="Cambria Math" w:cs="Cambria Math"/>
          <w:color w:val="000000" w:themeColor="text1"/>
        </w:rPr>
        <w:t>‑</w:t>
      </w:r>
      <w:r w:rsidRPr="00283CE5">
        <w:rPr>
          <w:rFonts w:ascii="Arial" w:eastAsia="Arial" w:hAnsi="Arial" w:cs="Arial"/>
          <w:color w:val="000000" w:themeColor="text1"/>
        </w:rPr>
        <w:t>based filtering (similar to PAWrfect Match research)</w:t>
      </w:r>
      <w:r>
        <w:rPr>
          <w:rFonts w:ascii="Arial" w:eastAsia="Arial" w:hAnsi="Arial" w:cs="Arial"/>
          <w:color w:val="000000" w:themeColor="text1"/>
        </w:rPr>
        <w:t xml:space="preserve">. </w:t>
      </w:r>
      <w:r w:rsidRPr="00283CE5">
        <w:rPr>
          <w:rFonts w:ascii="Arial" w:eastAsia="Arial" w:hAnsi="Arial" w:cs="Arial"/>
          <w:color w:val="000000" w:themeColor="text1"/>
        </w:rPr>
        <w:t>Lifestyle</w:t>
      </w:r>
      <w:r w:rsidRPr="00283CE5">
        <w:rPr>
          <w:rFonts w:ascii="Cambria Math" w:eastAsia="Arial" w:hAnsi="Cambria Math" w:cs="Cambria Math"/>
          <w:color w:val="000000" w:themeColor="text1"/>
        </w:rPr>
        <w:t>‑</w:t>
      </w:r>
      <w:r w:rsidRPr="00283CE5">
        <w:rPr>
          <w:rFonts w:ascii="Arial" w:eastAsia="Arial" w:hAnsi="Arial" w:cs="Arial"/>
          <w:color w:val="000000" w:themeColor="text1"/>
        </w:rPr>
        <w:t>based recommendations</w:t>
      </w:r>
    </w:p>
    <w:p w14:paraId="5691B586" w14:textId="7F4613F9" w:rsidR="00283CE5" w:rsidRP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Community Reporting System</w:t>
      </w:r>
      <w:r>
        <w:rPr>
          <w:rFonts w:ascii="Arial" w:eastAsia="Arial" w:hAnsi="Arial" w:cs="Arial"/>
          <w:color w:val="000000" w:themeColor="text1"/>
        </w:rPr>
        <w:t>: u</w:t>
      </w:r>
      <w:r w:rsidRPr="00283CE5">
        <w:rPr>
          <w:rFonts w:ascii="Arial" w:eastAsia="Arial" w:hAnsi="Arial" w:cs="Arial"/>
          <w:color w:val="000000" w:themeColor="text1"/>
        </w:rPr>
        <w:t>sers upload stray sightings</w:t>
      </w:r>
      <w:r>
        <w:rPr>
          <w:rFonts w:ascii="Arial" w:eastAsia="Arial" w:hAnsi="Arial" w:cs="Arial"/>
          <w:color w:val="000000" w:themeColor="text1"/>
        </w:rPr>
        <w:t>, a</w:t>
      </w:r>
      <w:r w:rsidRPr="00283CE5">
        <w:rPr>
          <w:rFonts w:ascii="Arial" w:eastAsia="Arial" w:hAnsi="Arial" w:cs="Arial"/>
          <w:color w:val="000000" w:themeColor="text1"/>
        </w:rPr>
        <w:t>utomatic geotagging</w:t>
      </w:r>
      <w:r>
        <w:rPr>
          <w:rFonts w:ascii="Arial" w:eastAsia="Arial" w:hAnsi="Arial" w:cs="Arial"/>
          <w:color w:val="000000" w:themeColor="text1"/>
        </w:rPr>
        <w:t>, a</w:t>
      </w:r>
      <w:r w:rsidRPr="00283CE5">
        <w:rPr>
          <w:rFonts w:ascii="Arial" w:eastAsia="Arial" w:hAnsi="Arial" w:cs="Arial"/>
          <w:color w:val="000000" w:themeColor="text1"/>
        </w:rPr>
        <w:t>lerts to nearby shelters</w:t>
      </w:r>
      <w:r>
        <w:rPr>
          <w:rFonts w:ascii="Arial" w:eastAsia="Arial" w:hAnsi="Arial" w:cs="Arial"/>
          <w:color w:val="000000" w:themeColor="text1"/>
        </w:rPr>
        <w:t>.</w:t>
      </w:r>
      <w:sdt>
        <w:sdtPr>
          <w:rPr>
            <w:rFonts w:ascii="Arial" w:eastAsia="Arial" w:hAnsi="Arial" w:cs="Arial"/>
            <w:color w:val="000000" w:themeColor="text1"/>
          </w:rPr>
          <w:id w:val="1988204115"/>
          <w:citation/>
        </w:sdtPr>
        <w:sdtContent>
          <w:r w:rsidR="00CA725A">
            <w:rPr>
              <w:rFonts w:ascii="Arial" w:eastAsia="Arial" w:hAnsi="Arial" w:cs="Arial"/>
              <w:color w:val="000000" w:themeColor="text1"/>
            </w:rPr>
            <w:fldChar w:fldCharType="begin"/>
          </w:r>
          <w:r w:rsidR="00CA725A">
            <w:rPr>
              <w:rFonts w:ascii="Arial" w:eastAsia="Arial" w:hAnsi="Arial" w:cs="Arial"/>
              <w:color w:val="000000" w:themeColor="text1"/>
            </w:rPr>
            <w:instrText xml:space="preserve"> CITATION Str26 \l 2057 </w:instrText>
          </w:r>
          <w:r w:rsidR="00CA725A">
            <w:rPr>
              <w:rFonts w:ascii="Arial" w:eastAsia="Arial" w:hAnsi="Arial" w:cs="Arial"/>
              <w:color w:val="000000" w:themeColor="text1"/>
            </w:rPr>
            <w:fldChar w:fldCharType="separate"/>
          </w:r>
          <w:r w:rsidR="00A91001">
            <w:rPr>
              <w:rFonts w:ascii="Arial" w:eastAsia="Arial" w:hAnsi="Arial" w:cs="Arial"/>
              <w:noProof/>
              <w:color w:val="000000" w:themeColor="text1"/>
            </w:rPr>
            <w:t xml:space="preserve"> </w:t>
          </w:r>
          <w:r w:rsidR="00A91001" w:rsidRPr="00A91001">
            <w:rPr>
              <w:rFonts w:ascii="Arial" w:eastAsia="Arial" w:hAnsi="Arial" w:cs="Arial"/>
              <w:noProof/>
              <w:color w:val="000000" w:themeColor="text1"/>
            </w:rPr>
            <w:t>[4]</w:t>
          </w:r>
          <w:r w:rsidR="00CA725A">
            <w:rPr>
              <w:rFonts w:ascii="Arial" w:eastAsia="Arial" w:hAnsi="Arial" w:cs="Arial"/>
              <w:color w:val="000000" w:themeColor="text1"/>
            </w:rPr>
            <w:fldChar w:fldCharType="end"/>
          </w:r>
        </w:sdtContent>
      </w:sdt>
    </w:p>
    <w:p w14:paraId="530D2805" w14:textId="1629F086" w:rsidR="00283CE5" w:rsidRP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GIS</w:t>
      </w:r>
      <w:r w:rsidRPr="00283CE5">
        <w:rPr>
          <w:rFonts w:ascii="Cambria Math" w:eastAsia="Arial" w:hAnsi="Cambria Math" w:cs="Cambria Math"/>
          <w:color w:val="000000" w:themeColor="text1"/>
        </w:rPr>
        <w:t>‑</w:t>
      </w:r>
      <w:r w:rsidRPr="00283CE5">
        <w:rPr>
          <w:rFonts w:ascii="Arial" w:eastAsia="Arial" w:hAnsi="Arial" w:cs="Arial"/>
          <w:color w:val="000000" w:themeColor="text1"/>
        </w:rPr>
        <w:t>Based Visualisation</w:t>
      </w:r>
      <w:r>
        <w:rPr>
          <w:rFonts w:ascii="Arial" w:eastAsia="Arial" w:hAnsi="Arial" w:cs="Arial"/>
          <w:color w:val="000000" w:themeColor="text1"/>
        </w:rPr>
        <w:t xml:space="preserve">. </w:t>
      </w:r>
      <w:r w:rsidRPr="00283CE5">
        <w:rPr>
          <w:rFonts w:ascii="Arial" w:eastAsia="Arial" w:hAnsi="Arial" w:cs="Arial"/>
          <w:color w:val="000000" w:themeColor="text1"/>
        </w:rPr>
        <w:t>Heatmaps of stray activity</w:t>
      </w:r>
      <w:r>
        <w:rPr>
          <w:rFonts w:ascii="Arial" w:eastAsia="Arial" w:hAnsi="Arial" w:cs="Arial"/>
          <w:color w:val="000000" w:themeColor="text1"/>
        </w:rPr>
        <w:t xml:space="preserve">. </w:t>
      </w:r>
      <w:r w:rsidRPr="00283CE5">
        <w:rPr>
          <w:rFonts w:ascii="Arial" w:eastAsia="Arial" w:hAnsi="Arial" w:cs="Arial"/>
          <w:color w:val="000000" w:themeColor="text1"/>
        </w:rPr>
        <w:t>Shelter and vet locations</w:t>
      </w:r>
      <w:r>
        <w:rPr>
          <w:rFonts w:ascii="Arial" w:eastAsia="Arial" w:hAnsi="Arial" w:cs="Arial"/>
          <w:color w:val="000000" w:themeColor="text1"/>
        </w:rPr>
        <w:t xml:space="preserve">. </w:t>
      </w:r>
      <w:r w:rsidRPr="00283CE5">
        <w:rPr>
          <w:rFonts w:ascii="Arial" w:eastAsia="Arial" w:hAnsi="Arial" w:cs="Arial"/>
          <w:color w:val="000000" w:themeColor="text1"/>
        </w:rPr>
        <w:t>Rescue</w:t>
      </w:r>
      <w:r w:rsidRPr="00283CE5">
        <w:rPr>
          <w:rFonts w:ascii="Cambria Math" w:eastAsia="Arial" w:hAnsi="Cambria Math" w:cs="Cambria Math"/>
          <w:color w:val="000000" w:themeColor="text1"/>
        </w:rPr>
        <w:t>‑</w:t>
      </w:r>
      <w:r w:rsidRPr="00283CE5">
        <w:rPr>
          <w:rFonts w:ascii="Arial" w:eastAsia="Arial" w:hAnsi="Arial" w:cs="Arial"/>
          <w:color w:val="000000" w:themeColor="text1"/>
        </w:rPr>
        <w:t>priority zones</w:t>
      </w:r>
      <w:r>
        <w:rPr>
          <w:rFonts w:ascii="Arial" w:eastAsia="Arial" w:hAnsi="Arial" w:cs="Arial"/>
          <w:color w:val="000000" w:themeColor="text1"/>
        </w:rPr>
        <w:t>.</w:t>
      </w:r>
    </w:p>
    <w:p w14:paraId="5EED3623" w14:textId="62A60565" w:rsidR="00283CE5" w:rsidRP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Digital Health Records</w:t>
      </w:r>
      <w:r>
        <w:rPr>
          <w:rFonts w:ascii="Arial" w:eastAsia="Arial" w:hAnsi="Arial" w:cs="Arial"/>
          <w:color w:val="000000" w:themeColor="text1"/>
        </w:rPr>
        <w:t xml:space="preserve">. </w:t>
      </w:r>
      <w:r w:rsidRPr="00283CE5">
        <w:rPr>
          <w:rFonts w:ascii="Arial" w:eastAsia="Arial" w:hAnsi="Arial" w:cs="Arial"/>
          <w:color w:val="000000" w:themeColor="text1"/>
        </w:rPr>
        <w:t>QR</w:t>
      </w:r>
      <w:r w:rsidRPr="00283CE5">
        <w:rPr>
          <w:rFonts w:ascii="Cambria Math" w:eastAsia="Arial" w:hAnsi="Cambria Math" w:cs="Cambria Math"/>
          <w:color w:val="000000" w:themeColor="text1"/>
        </w:rPr>
        <w:t>‑</w:t>
      </w:r>
      <w:r w:rsidRPr="00283CE5">
        <w:rPr>
          <w:rFonts w:ascii="Arial" w:eastAsia="Arial" w:hAnsi="Arial" w:cs="Arial"/>
          <w:color w:val="000000" w:themeColor="text1"/>
        </w:rPr>
        <w:t>tagged medical histories</w:t>
      </w:r>
      <w:r>
        <w:rPr>
          <w:rFonts w:ascii="Arial" w:eastAsia="Arial" w:hAnsi="Arial" w:cs="Arial"/>
          <w:color w:val="000000" w:themeColor="text1"/>
        </w:rPr>
        <w:t xml:space="preserve">. </w:t>
      </w:r>
      <w:r w:rsidRPr="00283CE5">
        <w:rPr>
          <w:rFonts w:ascii="Arial" w:eastAsia="Arial" w:hAnsi="Arial" w:cs="Arial"/>
          <w:color w:val="000000" w:themeColor="text1"/>
        </w:rPr>
        <w:t>Cloud</w:t>
      </w:r>
      <w:r w:rsidRPr="00283CE5">
        <w:rPr>
          <w:rFonts w:ascii="Cambria Math" w:eastAsia="Arial" w:hAnsi="Cambria Math" w:cs="Cambria Math"/>
          <w:color w:val="000000" w:themeColor="text1"/>
        </w:rPr>
        <w:t>‑</w:t>
      </w:r>
      <w:r w:rsidRPr="00283CE5">
        <w:rPr>
          <w:rFonts w:ascii="Arial" w:eastAsia="Arial" w:hAnsi="Arial" w:cs="Arial"/>
          <w:color w:val="000000" w:themeColor="text1"/>
        </w:rPr>
        <w:t>based updates by vets and shelters</w:t>
      </w:r>
      <w:r>
        <w:rPr>
          <w:rFonts w:ascii="Arial" w:eastAsia="Arial" w:hAnsi="Arial" w:cs="Arial"/>
          <w:color w:val="000000" w:themeColor="text1"/>
        </w:rPr>
        <w:t>.</w:t>
      </w:r>
    </w:p>
    <w:p w14:paraId="26EB13F8" w14:textId="00A02BFD" w:rsidR="00283CE5" w:rsidRP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Volunteer &amp; Shelter Dashboard</w:t>
      </w:r>
      <w:r>
        <w:rPr>
          <w:rFonts w:ascii="Arial" w:eastAsia="Arial" w:hAnsi="Arial" w:cs="Arial"/>
          <w:color w:val="000000" w:themeColor="text1"/>
        </w:rPr>
        <w:t xml:space="preserve">. </w:t>
      </w:r>
      <w:r w:rsidRPr="00283CE5">
        <w:rPr>
          <w:rFonts w:ascii="Arial" w:eastAsia="Arial" w:hAnsi="Arial" w:cs="Arial"/>
          <w:color w:val="000000" w:themeColor="text1"/>
        </w:rPr>
        <w:t>Case management</w:t>
      </w:r>
      <w:r>
        <w:rPr>
          <w:rFonts w:ascii="Arial" w:eastAsia="Arial" w:hAnsi="Arial" w:cs="Arial"/>
          <w:color w:val="000000" w:themeColor="text1"/>
        </w:rPr>
        <w:t xml:space="preserve">. </w:t>
      </w:r>
      <w:r w:rsidRPr="00283CE5">
        <w:rPr>
          <w:rFonts w:ascii="Arial" w:eastAsia="Arial" w:hAnsi="Arial" w:cs="Arial"/>
          <w:color w:val="000000" w:themeColor="text1"/>
        </w:rPr>
        <w:t>Adoption tracking</w:t>
      </w:r>
      <w:r>
        <w:rPr>
          <w:rFonts w:ascii="Arial" w:eastAsia="Arial" w:hAnsi="Arial" w:cs="Arial"/>
          <w:color w:val="000000" w:themeColor="text1"/>
        </w:rPr>
        <w:t xml:space="preserve">. </w:t>
      </w:r>
      <w:r w:rsidRPr="00283CE5">
        <w:rPr>
          <w:rFonts w:ascii="Arial" w:eastAsia="Arial" w:hAnsi="Arial" w:cs="Arial"/>
          <w:color w:val="000000" w:themeColor="text1"/>
        </w:rPr>
        <w:t>Resource allocation</w:t>
      </w:r>
      <w:sdt>
        <w:sdtPr>
          <w:rPr>
            <w:rFonts w:ascii="Arial" w:eastAsia="Arial" w:hAnsi="Arial" w:cs="Arial"/>
            <w:color w:val="000000" w:themeColor="text1"/>
          </w:rPr>
          <w:id w:val="-620839797"/>
          <w:citation/>
        </w:sdtPr>
        <w:sdtContent>
          <w:r w:rsidR="00CA725A">
            <w:rPr>
              <w:rFonts w:ascii="Arial" w:eastAsia="Arial" w:hAnsi="Arial" w:cs="Arial"/>
              <w:color w:val="000000" w:themeColor="text1"/>
            </w:rPr>
            <w:fldChar w:fldCharType="begin"/>
          </w:r>
          <w:r w:rsidR="00CA725A">
            <w:rPr>
              <w:rFonts w:ascii="Arial" w:eastAsia="Arial" w:hAnsi="Arial" w:cs="Arial"/>
              <w:color w:val="000000" w:themeColor="text1"/>
            </w:rPr>
            <w:instrText xml:space="preserve"> CITATION Gul26 \l 2057 </w:instrText>
          </w:r>
          <w:r w:rsidR="00CA725A">
            <w:rPr>
              <w:rFonts w:ascii="Arial" w:eastAsia="Arial" w:hAnsi="Arial" w:cs="Arial"/>
              <w:color w:val="000000" w:themeColor="text1"/>
            </w:rPr>
            <w:fldChar w:fldCharType="separate"/>
          </w:r>
          <w:r w:rsidR="00A91001">
            <w:rPr>
              <w:rFonts w:ascii="Arial" w:eastAsia="Arial" w:hAnsi="Arial" w:cs="Arial"/>
              <w:noProof/>
              <w:color w:val="000000" w:themeColor="text1"/>
            </w:rPr>
            <w:t xml:space="preserve"> </w:t>
          </w:r>
          <w:r w:rsidR="00A91001" w:rsidRPr="00A91001">
            <w:rPr>
              <w:rFonts w:ascii="Arial" w:eastAsia="Arial" w:hAnsi="Arial" w:cs="Arial"/>
              <w:noProof/>
              <w:color w:val="000000" w:themeColor="text1"/>
            </w:rPr>
            <w:t>[5]</w:t>
          </w:r>
          <w:r w:rsidR="00CA725A">
            <w:rPr>
              <w:rFonts w:ascii="Arial" w:eastAsia="Arial" w:hAnsi="Arial" w:cs="Arial"/>
              <w:color w:val="000000" w:themeColor="text1"/>
            </w:rPr>
            <w:fldChar w:fldCharType="end"/>
          </w:r>
        </w:sdtContent>
      </w:sdt>
    </w:p>
    <w:p w14:paraId="2369EA09" w14:textId="77777777" w:rsidR="00283CE5" w:rsidRPr="00283CE5" w:rsidRDefault="00283CE5" w:rsidP="00283CE5">
      <w:pPr>
        <w:jc w:val="both"/>
        <w:rPr>
          <w:rFonts w:ascii="Arial" w:eastAsia="Arial" w:hAnsi="Arial" w:cs="Arial"/>
          <w:color w:val="000000" w:themeColor="text1"/>
        </w:rPr>
      </w:pPr>
    </w:p>
    <w:p w14:paraId="3144260D" w14:textId="2E246BF1" w:rsidR="00283CE5" w:rsidRPr="00283CE5" w:rsidRDefault="00283CE5" w:rsidP="008556B4">
      <w:pPr>
        <w:pStyle w:val="Heading3"/>
      </w:pPr>
      <w:bookmarkStart w:id="6" w:name="_Toc225897146"/>
      <w:r w:rsidRPr="00283CE5">
        <w:lastRenderedPageBreak/>
        <w:t>Innovation and Impact</w:t>
      </w:r>
      <w:bookmarkEnd w:id="6"/>
    </w:p>
    <w:p w14:paraId="729E2CC5" w14:textId="6B6CD975" w:rsidR="00283CE5" w:rsidRDefault="00283CE5" w:rsidP="00283CE5">
      <w:pPr>
        <w:jc w:val="both"/>
        <w:rPr>
          <w:rFonts w:ascii="Arial" w:eastAsia="Arial" w:hAnsi="Arial" w:cs="Arial"/>
          <w:color w:val="000000" w:themeColor="text1"/>
        </w:rPr>
      </w:pPr>
      <w:r w:rsidRPr="00283CE5">
        <w:rPr>
          <w:rFonts w:ascii="Arial" w:eastAsia="Arial" w:hAnsi="Arial" w:cs="Arial"/>
          <w:color w:val="000000" w:themeColor="text1"/>
        </w:rPr>
        <w:t>This project aligns with the innovation principles from Topic 1 by demonstrating how creativity and technology can address a meaningful societal issue. It contributes to:</w:t>
      </w:r>
      <w:r w:rsidR="00F807A4">
        <w:rPr>
          <w:rFonts w:ascii="Arial" w:eastAsia="Arial" w:hAnsi="Arial" w:cs="Arial"/>
          <w:color w:val="000000" w:themeColor="text1"/>
        </w:rPr>
        <w:t xml:space="preserve"> </w:t>
      </w:r>
      <w:r w:rsidRPr="00283CE5">
        <w:rPr>
          <w:rFonts w:ascii="Arial" w:eastAsia="Arial" w:hAnsi="Arial" w:cs="Arial"/>
          <w:color w:val="000000" w:themeColor="text1"/>
        </w:rPr>
        <w:t>Social innovation: improving animal welfare and community wellbeing</w:t>
      </w:r>
      <w:r w:rsidR="00F807A4">
        <w:rPr>
          <w:rFonts w:ascii="Arial" w:eastAsia="Arial" w:hAnsi="Arial" w:cs="Arial"/>
          <w:color w:val="000000" w:themeColor="text1"/>
        </w:rPr>
        <w:t xml:space="preserve">. </w:t>
      </w:r>
      <w:r w:rsidRPr="00283CE5">
        <w:rPr>
          <w:rFonts w:ascii="Arial" w:eastAsia="Arial" w:hAnsi="Arial" w:cs="Arial"/>
          <w:color w:val="000000" w:themeColor="text1"/>
        </w:rPr>
        <w:t>Technological innovation: applying AI, IoT, and GIS in a new context</w:t>
      </w:r>
      <w:r w:rsidR="00F807A4">
        <w:rPr>
          <w:rFonts w:ascii="Arial" w:eastAsia="Arial" w:hAnsi="Arial" w:cs="Arial"/>
          <w:color w:val="000000" w:themeColor="text1"/>
        </w:rPr>
        <w:t xml:space="preserve">. </w:t>
      </w:r>
      <w:r w:rsidRPr="00283CE5">
        <w:rPr>
          <w:rFonts w:ascii="Arial" w:eastAsia="Arial" w:hAnsi="Arial" w:cs="Arial"/>
          <w:color w:val="000000" w:themeColor="text1"/>
        </w:rPr>
        <w:t>Personal development: enhancing skills in project management, digital design, and computing</w:t>
      </w:r>
      <w:r w:rsidR="00F807A4">
        <w:rPr>
          <w:rFonts w:ascii="Arial" w:eastAsia="Arial" w:hAnsi="Arial" w:cs="Arial"/>
          <w:color w:val="000000" w:themeColor="text1"/>
        </w:rPr>
        <w:t xml:space="preserve">. </w:t>
      </w:r>
      <w:r w:rsidRPr="00283CE5">
        <w:rPr>
          <w:rFonts w:ascii="Arial" w:eastAsia="Arial" w:hAnsi="Arial" w:cs="Arial"/>
          <w:color w:val="000000" w:themeColor="text1"/>
        </w:rPr>
        <w:t>Sustainable impact: reducing stray populations through efficient adoption</w:t>
      </w:r>
      <w:r w:rsidR="00F807A4">
        <w:rPr>
          <w:rFonts w:ascii="Arial" w:eastAsia="Arial" w:hAnsi="Arial" w:cs="Arial"/>
          <w:color w:val="000000" w:themeColor="text1"/>
        </w:rPr>
        <w:t>.</w:t>
      </w:r>
    </w:p>
    <w:p w14:paraId="498D3123" w14:textId="77777777" w:rsidR="00A6225D" w:rsidRPr="00C461D0" w:rsidRDefault="00A6225D" w:rsidP="00C461D0">
      <w:pPr>
        <w:jc w:val="both"/>
        <w:rPr>
          <w:rFonts w:ascii="Arial" w:eastAsia="Arial" w:hAnsi="Arial" w:cs="Arial"/>
          <w:color w:val="000000" w:themeColor="text1"/>
        </w:rPr>
      </w:pPr>
    </w:p>
    <w:p w14:paraId="6682FDBF" w14:textId="77777777" w:rsidR="00A84242" w:rsidRDefault="001F51DA" w:rsidP="00AB7A25">
      <w:pPr>
        <w:pStyle w:val="Heading2"/>
        <w:rPr>
          <w:rFonts w:ascii="Arial" w:hAnsi="Arial" w:cs="Arial"/>
          <w:sz w:val="24"/>
          <w:szCs w:val="24"/>
        </w:rPr>
      </w:pPr>
      <w:bookmarkStart w:id="7" w:name="_Toc225897147"/>
      <w:r w:rsidRPr="008556B4">
        <w:rPr>
          <w:rFonts w:ascii="Arial" w:hAnsi="Arial" w:cs="Arial"/>
          <w:sz w:val="24"/>
          <w:szCs w:val="24"/>
        </w:rPr>
        <w:t>Task 2</w:t>
      </w:r>
      <w:bookmarkEnd w:id="7"/>
      <w:r w:rsidRPr="00675E0B">
        <w:rPr>
          <w:rFonts w:ascii="Arial" w:hAnsi="Arial" w:cs="Arial"/>
          <w:sz w:val="24"/>
          <w:szCs w:val="24"/>
        </w:rPr>
        <w:t xml:space="preserve"> </w:t>
      </w:r>
    </w:p>
    <w:p w14:paraId="14916EC0" w14:textId="77777777" w:rsidR="00F807A4" w:rsidRDefault="00F807A4" w:rsidP="00F807A4"/>
    <w:p w14:paraId="3E80710A" w14:textId="77777777" w:rsidR="00F807A4" w:rsidRDefault="00F807A4" w:rsidP="008556B4">
      <w:pPr>
        <w:pStyle w:val="Heading3"/>
      </w:pPr>
      <w:bookmarkStart w:id="8" w:name="_Toc225897148"/>
      <w:r>
        <w:t>Project Scope</w:t>
      </w:r>
      <w:bookmarkEnd w:id="8"/>
    </w:p>
    <w:p w14:paraId="53949DAE" w14:textId="77777777" w:rsidR="00F807A4" w:rsidRDefault="00F807A4" w:rsidP="00F807A4">
      <w:r>
        <w:t xml:space="preserve"> For this project, I’ve chosen to focus on a smart online adoption platform that uses digital technologies to improve how stray animals are identified, profiled, and matched with potential adopters. The core technologies involved include artificial intelligence (AI), GIS mapping, cloud databases, and responsive web/mobile interfaces. These tools are increasingly used across the animal welfare sector, particularly by shelters, rescue organisations, and local councils.</w:t>
      </w:r>
    </w:p>
    <w:p w14:paraId="0772002B" w14:textId="77777777" w:rsidR="00F807A4" w:rsidRDefault="00F807A4" w:rsidP="00F807A4">
      <w:r>
        <w:t>The departments most likely to adopt this technology include:</w:t>
      </w:r>
    </w:p>
    <w:p w14:paraId="3B7D30F0" w14:textId="41383008" w:rsidR="00F807A4" w:rsidRDefault="00F807A4" w:rsidP="00F807A4">
      <w:r>
        <w:t>Animal intake and welfare teams, who manage health records and behavioural data.</w:t>
      </w:r>
    </w:p>
    <w:p w14:paraId="4CCB2D52" w14:textId="4762C8E0" w:rsidR="00F807A4" w:rsidRDefault="00F807A4" w:rsidP="00F807A4">
      <w:r>
        <w:t>Adoption and rehoming teams, who need tools to match animals with suitable homes.</w:t>
      </w:r>
    </w:p>
    <w:p w14:paraId="29967D3B" w14:textId="78C78000" w:rsidR="00F807A4" w:rsidRDefault="00F807A4" w:rsidP="00F807A4">
      <w:r>
        <w:t>Community outreach and education, who benefit from digital reporting and engagement tools.</w:t>
      </w:r>
      <w:sdt>
        <w:sdtPr>
          <w:id w:val="-1062714100"/>
          <w:citation/>
        </w:sdtPr>
        <w:sdtContent>
          <w:r w:rsidR="00230AEB">
            <w:fldChar w:fldCharType="begin"/>
          </w:r>
          <w:r w:rsidR="00230AEB">
            <w:instrText xml:space="preserve"> CITATION Res21 \l 2057 </w:instrText>
          </w:r>
          <w:r w:rsidR="00230AEB">
            <w:fldChar w:fldCharType="separate"/>
          </w:r>
          <w:r w:rsidR="00A91001">
            <w:rPr>
              <w:noProof/>
            </w:rPr>
            <w:t xml:space="preserve"> </w:t>
          </w:r>
          <w:r w:rsidR="00A91001" w:rsidRPr="00A91001">
            <w:rPr>
              <w:noProof/>
            </w:rPr>
            <w:t>[6]</w:t>
          </w:r>
          <w:r w:rsidR="00230AEB">
            <w:fldChar w:fldCharType="end"/>
          </w:r>
        </w:sdtContent>
      </w:sdt>
    </w:p>
    <w:p w14:paraId="0D4EFD21" w14:textId="48C11720" w:rsidR="00F807A4" w:rsidRDefault="00F807A4" w:rsidP="00F807A4">
      <w:r>
        <w:t>IT and digital services, who would maintain the platform and ensure data security.</w:t>
      </w:r>
    </w:p>
    <w:p w14:paraId="2A519369" w14:textId="333D79B2" w:rsidR="00F807A4" w:rsidRDefault="00F807A4" w:rsidP="00F807A4">
      <w:r>
        <w:t>Management and strategy, who rely on analytics to allocate resources and plan interventions.</w:t>
      </w:r>
    </w:p>
    <w:p w14:paraId="1690F45F" w14:textId="77777777" w:rsidR="00F807A4" w:rsidRDefault="00F807A4" w:rsidP="00F807A4">
      <w:r>
        <w:t>The benefits of this technology are clear: it streamlines adoption processes, improves visibility of animals, and enables faster, data-driven decision-making. However, there are drawbacks too. These include the cost of development, the need for staff training, and potential data privacy concerns—especially when handling location data and medical records. There’s also a risk of algorithmic bias if the AI isn’t trained on diverse datasets.</w:t>
      </w:r>
    </w:p>
    <w:p w14:paraId="3AC6501C" w14:textId="51FB9017" w:rsidR="00F807A4" w:rsidRDefault="00F807A4" w:rsidP="00F807A4">
      <w:r>
        <w:t>Looking ahead, the platform could evolve to include behavioural prediction algorithms, blockchain-based adoption certificates, and even AR/VR tools for virtual meet-and-greets. These innovations would deepen the impact across departments, especially in welfare, adoption, and digital strategy.</w:t>
      </w:r>
    </w:p>
    <w:p w14:paraId="7DC8D9D2" w14:textId="77777777" w:rsidR="008723C5" w:rsidRDefault="008723C5" w:rsidP="008556B4">
      <w:pPr>
        <w:pStyle w:val="Heading3"/>
      </w:pPr>
      <w:bookmarkStart w:id="9" w:name="_Toc225897149"/>
      <w:r>
        <w:lastRenderedPageBreak/>
        <w:t>Proposed Solution</w:t>
      </w:r>
      <w:bookmarkEnd w:id="9"/>
    </w:p>
    <w:p w14:paraId="0F2C819E" w14:textId="1D5956A3" w:rsidR="008723C5" w:rsidRDefault="008723C5" w:rsidP="008723C5">
      <w:r>
        <w:t>My research approach is pragmatic—I’m focused on solving a real-world problem using practical, scalable digital tools. The motivation came from seeing how fragmented and manual the current adoption process is, and recognising how digital innovation could make a meaningful difference. I expect my research to uncover gaps in existing systems and demonstrate how AI and smart platforms can improve adoption outcomes.</w:t>
      </w:r>
    </w:p>
    <w:p w14:paraId="09FECCF8" w14:textId="77777777" w:rsidR="008723C5" w:rsidRDefault="008723C5" w:rsidP="008556B4">
      <w:pPr>
        <w:pStyle w:val="Heading3"/>
      </w:pPr>
      <w:bookmarkStart w:id="10" w:name="_Toc225897150"/>
      <w:r>
        <w:t>Research Tools, Technologies and Resources</w:t>
      </w:r>
      <w:bookmarkEnd w:id="10"/>
    </w:p>
    <w:p w14:paraId="0F09F647" w14:textId="77777777" w:rsidR="008723C5" w:rsidRDefault="008723C5" w:rsidP="008723C5">
      <w:r>
        <w:t>To support this project, I’ve used a range of research tools:</w:t>
      </w:r>
    </w:p>
    <w:p w14:paraId="0C39AD68" w14:textId="5C08E514" w:rsidR="008723C5" w:rsidRDefault="008723C5" w:rsidP="008723C5">
      <w:r>
        <w:t>Google Scholar and SpringerLink for academic papers on AI and digital innovation.</w:t>
      </w:r>
    </w:p>
    <w:p w14:paraId="1BBE1752" w14:textId="74C24613" w:rsidR="008723C5" w:rsidRDefault="008723C5" w:rsidP="008723C5">
      <w:r>
        <w:t>IEEE Xplore for technical research on IoT and GIS.</w:t>
      </w:r>
      <w:sdt>
        <w:sdtPr>
          <w:id w:val="-824975588"/>
          <w:citation/>
        </w:sdtPr>
        <w:sdtContent>
          <w:r w:rsidR="00230AEB">
            <w:fldChar w:fldCharType="begin"/>
          </w:r>
          <w:r w:rsidR="00230AEB">
            <w:instrText xml:space="preserve"> CITATION Zhu24 \l 2057 </w:instrText>
          </w:r>
          <w:r w:rsidR="00230AEB">
            <w:fldChar w:fldCharType="separate"/>
          </w:r>
          <w:r w:rsidR="00A91001">
            <w:rPr>
              <w:noProof/>
            </w:rPr>
            <w:t xml:space="preserve"> </w:t>
          </w:r>
          <w:r w:rsidR="00A91001" w:rsidRPr="00A91001">
            <w:rPr>
              <w:noProof/>
            </w:rPr>
            <w:t>[7]</w:t>
          </w:r>
          <w:r w:rsidR="00230AEB">
            <w:fldChar w:fldCharType="end"/>
          </w:r>
        </w:sdtContent>
      </w:sdt>
    </w:p>
    <w:p w14:paraId="66916287" w14:textId="445482EC" w:rsidR="008723C5" w:rsidRDefault="008723C5" w:rsidP="008723C5">
      <w:r>
        <w:t>Government websites (e.g., gov.uk) for policy and welfare standards.</w:t>
      </w:r>
    </w:p>
    <w:p w14:paraId="727DC8A8" w14:textId="1C953F33" w:rsidR="008723C5" w:rsidRDefault="008723C5" w:rsidP="008723C5">
      <w:r>
        <w:t>Industry platforms like GitHub, StrayLink, and CatDogCenter for real-world examples.</w:t>
      </w:r>
    </w:p>
    <w:p w14:paraId="5E87B949" w14:textId="77777777" w:rsidR="008723C5" w:rsidRDefault="008723C5" w:rsidP="008723C5">
      <w:r>
        <w:t>I checked credibility by prioritising peer-reviewed sources, checking author credentials, and cross-referencing findings across multiple platforms.</w:t>
      </w:r>
    </w:p>
    <w:p w14:paraId="2B162B73" w14:textId="77777777" w:rsidR="008556B4" w:rsidRDefault="008556B4" w:rsidP="008723C5"/>
    <w:p w14:paraId="6F1D37C8" w14:textId="17DC00DC" w:rsidR="008723C5" w:rsidRDefault="008723C5" w:rsidP="008723C5">
      <w:r>
        <w:t>Technologies I plan to implement include:</w:t>
      </w:r>
    </w:p>
    <w:p w14:paraId="08791F79" w14:textId="77777777" w:rsidR="008556B4" w:rsidRDefault="008556B4" w:rsidP="008556B4">
      <w:r>
        <w:t>AI frameworks like YOLO and TensorFlow for image recognition.</w:t>
      </w:r>
    </w:p>
    <w:p w14:paraId="29B92459" w14:textId="3A4EF3B8" w:rsidR="008556B4" w:rsidRDefault="008556B4" w:rsidP="008556B4">
      <w:r>
        <w:t>LLMs for generating animal descriptions.</w:t>
      </w:r>
    </w:p>
    <w:p w14:paraId="3EB4376F" w14:textId="53D67AAB" w:rsidR="008556B4" w:rsidRDefault="008556B4" w:rsidP="008556B4">
      <w:r>
        <w:t>Cloud databases (Firebase or AWS) for storing profiles and health records.</w:t>
      </w:r>
    </w:p>
    <w:p w14:paraId="22BF73A5" w14:textId="29506E5D" w:rsidR="008556B4" w:rsidRDefault="008556B4" w:rsidP="008556B4">
      <w:r>
        <w:t>GIS tools like Leaflet or Mapbox for mapping.</w:t>
      </w:r>
    </w:p>
    <w:p w14:paraId="1920FC4E" w14:textId="18724917" w:rsidR="008556B4" w:rsidRDefault="008556B4" w:rsidP="008556B4">
      <w:r>
        <w:t>Web technologies like React and Node.js for the platform interface.</w:t>
      </w:r>
    </w:p>
    <w:p w14:paraId="18665165" w14:textId="02CBF150" w:rsidR="008556B4" w:rsidRDefault="00904FD0" w:rsidP="008C536B">
      <w:pPr>
        <w:pStyle w:val="Heading3"/>
      </w:pPr>
      <w:bookmarkStart w:id="11" w:name="_Toc225897151"/>
      <w:r w:rsidRPr="00904FD0">
        <w:t>Agile Work Breakdown Structure (WBS)</w:t>
      </w:r>
      <w:sdt>
        <w:sdtPr>
          <w:id w:val="-1996093356"/>
          <w:citation/>
        </w:sdtPr>
        <w:sdtContent>
          <w:r w:rsidR="00B65820">
            <w:fldChar w:fldCharType="begin"/>
          </w:r>
          <w:r w:rsidR="00B65820">
            <w:instrText xml:space="preserve"> CITATION Xer25 \l 2057 </w:instrText>
          </w:r>
          <w:r w:rsidR="00B65820">
            <w:fldChar w:fldCharType="separate"/>
          </w:r>
          <w:r w:rsidR="00A91001">
            <w:rPr>
              <w:noProof/>
            </w:rPr>
            <w:t xml:space="preserve"> </w:t>
          </w:r>
          <w:r w:rsidR="00A91001" w:rsidRPr="00A91001">
            <w:rPr>
              <w:noProof/>
            </w:rPr>
            <w:t>[8]</w:t>
          </w:r>
          <w:r w:rsidR="00B65820">
            <w:fldChar w:fldCharType="end"/>
          </w:r>
        </w:sdtContent>
      </w:sdt>
      <w:bookmarkEnd w:id="11"/>
    </w:p>
    <w:p w14:paraId="07D5DBF2" w14:textId="2955F320" w:rsidR="00904FD0" w:rsidRDefault="00904FD0" w:rsidP="008556B4">
      <w:r>
        <w:t>Sprint1. Discovery and Plannig.</w:t>
      </w:r>
    </w:p>
    <w:p w14:paraId="2D42F1A7" w14:textId="77777777" w:rsidR="00904FD0" w:rsidRDefault="00904FD0" w:rsidP="00904FD0">
      <w:r>
        <w:t>Define project scope</w:t>
      </w:r>
    </w:p>
    <w:p w14:paraId="7C3D5B39" w14:textId="653FA19D" w:rsidR="00904FD0" w:rsidRDefault="00904FD0" w:rsidP="00904FD0">
      <w:r>
        <w:t>Stakeholder analysis</w:t>
      </w:r>
    </w:p>
    <w:p w14:paraId="58E18574" w14:textId="2F906649" w:rsidR="00904FD0" w:rsidRDefault="00904FD0" w:rsidP="00904FD0">
      <w:r>
        <w:t>Requirements gathering</w:t>
      </w:r>
    </w:p>
    <w:p w14:paraId="5EC994C5" w14:textId="50577E69" w:rsidR="00904FD0" w:rsidRDefault="00904FD0" w:rsidP="00904FD0">
      <w:r>
        <w:t>Feasibility study</w:t>
      </w:r>
    </w:p>
    <w:p w14:paraId="5725A383" w14:textId="7C71C73F" w:rsidR="00904FD0" w:rsidRDefault="00904FD0" w:rsidP="00904FD0">
      <w:r>
        <w:t>Risk assessment</w:t>
      </w:r>
    </w:p>
    <w:p w14:paraId="63A1ECEA" w14:textId="77777777" w:rsidR="00904FD0" w:rsidRDefault="00904FD0" w:rsidP="00904FD0">
      <w:r>
        <w:t xml:space="preserve">Sprint 2: Design &amp; Prototyping </w:t>
      </w:r>
    </w:p>
    <w:p w14:paraId="560AB96E" w14:textId="5F8EC456" w:rsidR="00904FD0" w:rsidRDefault="00904FD0" w:rsidP="00904FD0">
      <w:r>
        <w:t>System architecture design</w:t>
      </w:r>
    </w:p>
    <w:p w14:paraId="7478846E" w14:textId="4737E2FE" w:rsidR="00904FD0" w:rsidRDefault="00904FD0" w:rsidP="00904FD0">
      <w:r>
        <w:lastRenderedPageBreak/>
        <w:t>UI/UX wireframes</w:t>
      </w:r>
    </w:p>
    <w:p w14:paraId="4E7D5723" w14:textId="6AEE0223" w:rsidR="00904FD0" w:rsidRDefault="00904FD0" w:rsidP="00904FD0">
      <w:r>
        <w:t>Database schema planning</w:t>
      </w:r>
    </w:p>
    <w:p w14:paraId="3984B833" w14:textId="724D3ED2" w:rsidR="00904FD0" w:rsidRDefault="00904FD0" w:rsidP="00904FD0">
      <w:r>
        <w:t>Prototype development</w:t>
      </w:r>
    </w:p>
    <w:p w14:paraId="339B583E" w14:textId="77777777" w:rsidR="00904FD0" w:rsidRDefault="00904FD0" w:rsidP="00904FD0">
      <w:r>
        <w:t xml:space="preserve"> Sprint 3: Core Development </w:t>
      </w:r>
    </w:p>
    <w:p w14:paraId="69950296" w14:textId="561A12E1" w:rsidR="00904FD0" w:rsidRDefault="00904FD0" w:rsidP="00904FD0">
      <w:r>
        <w:t>AI image recognition module</w:t>
      </w:r>
    </w:p>
    <w:p w14:paraId="149119F3" w14:textId="2993C726" w:rsidR="00904FD0" w:rsidRDefault="00904FD0" w:rsidP="00904FD0">
      <w:r>
        <w:t>GIS mapping integration</w:t>
      </w:r>
    </w:p>
    <w:p w14:paraId="1D9D3082" w14:textId="2D38C3B1" w:rsidR="00904FD0" w:rsidRDefault="00904FD0" w:rsidP="00904FD0">
      <w:r>
        <w:t>Health record system</w:t>
      </w:r>
    </w:p>
    <w:p w14:paraId="325AABAB" w14:textId="57C4A668" w:rsidR="00904FD0" w:rsidRDefault="00904FD0" w:rsidP="00904FD0">
      <w:r>
        <w:t>Web/mobile interface coding</w:t>
      </w:r>
    </w:p>
    <w:p w14:paraId="5B787AB0" w14:textId="77777777" w:rsidR="00904FD0" w:rsidRDefault="00904FD0" w:rsidP="00904FD0">
      <w:r>
        <w:t xml:space="preserve"> Sprint 4: Testing &amp; Feedback </w:t>
      </w:r>
    </w:p>
    <w:p w14:paraId="38079B4A" w14:textId="440DF814" w:rsidR="00904FD0" w:rsidRDefault="00904FD0" w:rsidP="00904FD0">
      <w:r>
        <w:t>Functional testing</w:t>
      </w:r>
    </w:p>
    <w:p w14:paraId="16DD2832" w14:textId="1DEDA4D4" w:rsidR="00904FD0" w:rsidRDefault="00904FD0" w:rsidP="00904FD0">
      <w:r>
        <w:t>User acceptance testing</w:t>
      </w:r>
    </w:p>
    <w:p w14:paraId="3D5BD67D" w14:textId="63DB8A82" w:rsidR="00904FD0" w:rsidRDefault="00904FD0" w:rsidP="00904FD0">
      <w:r>
        <w:t>Bug fixing</w:t>
      </w:r>
    </w:p>
    <w:p w14:paraId="07404877" w14:textId="511144B3" w:rsidR="00904FD0" w:rsidRDefault="00904FD0" w:rsidP="00904FD0">
      <w:r>
        <w:t>Feedback collection</w:t>
      </w:r>
    </w:p>
    <w:p w14:paraId="4828A28B" w14:textId="77777777" w:rsidR="00904FD0" w:rsidRDefault="00904FD0" w:rsidP="00904FD0">
      <w:r>
        <w:t xml:space="preserve"> Sprint 5: Finalisation &amp; Launch </w:t>
      </w:r>
    </w:p>
    <w:p w14:paraId="59F099DE" w14:textId="09BC3C7C" w:rsidR="00904FD0" w:rsidRDefault="00904FD0" w:rsidP="00904FD0">
      <w:r>
        <w:t>Final improvements</w:t>
      </w:r>
    </w:p>
    <w:p w14:paraId="7E4BBEA6" w14:textId="232C5B88" w:rsidR="00904FD0" w:rsidRDefault="00904FD0" w:rsidP="00904FD0">
      <w:r>
        <w:t>Documentation</w:t>
      </w:r>
    </w:p>
    <w:p w14:paraId="3ADDE0D0" w14:textId="6D29E95C" w:rsidR="00904FD0" w:rsidRDefault="00904FD0" w:rsidP="00904FD0">
      <w:r>
        <w:t>Deployment</w:t>
      </w:r>
    </w:p>
    <w:p w14:paraId="7422A9AA" w14:textId="17AC816A" w:rsidR="00904FD0" w:rsidRDefault="00904FD0" w:rsidP="00904FD0">
      <w:r>
        <w:t>Go-live support</w:t>
      </w:r>
    </w:p>
    <w:p w14:paraId="086134BD" w14:textId="1DBDD64B" w:rsidR="00934F61" w:rsidRDefault="00934F61" w:rsidP="00934F61">
      <w:pPr>
        <w:pStyle w:val="Heading3"/>
      </w:pPr>
      <w:bookmarkStart w:id="12" w:name="_Toc225897152"/>
      <w:r>
        <w:t>Technical Risks</w:t>
      </w:r>
      <w:bookmarkEnd w:id="12"/>
    </w:p>
    <w:p w14:paraId="1430E74B" w14:textId="1420F900" w:rsidR="00934F61" w:rsidRDefault="00934F61" w:rsidP="00934F61">
      <w:r>
        <w:t>System Failure or Downtime</w:t>
      </w:r>
    </w:p>
    <w:p w14:paraId="3325D74D" w14:textId="77777777" w:rsidR="00934F61" w:rsidRDefault="00934F61" w:rsidP="00934F61">
      <w:r>
        <w:t>Because the platform relies on cloud hosting, AI services, and real</w:t>
      </w:r>
      <w:r>
        <w:rPr>
          <w:rFonts w:ascii="Cambria Math" w:hAnsi="Cambria Math" w:cs="Cambria Math"/>
        </w:rPr>
        <w:t>‑</w:t>
      </w:r>
      <w:r>
        <w:t>time data processing, any technical failure could disrupt adoption processes, reporting tools, or shelter dashboards. This may lead to loss of user trust or delays in animal welfare interventions.</w:t>
      </w:r>
    </w:p>
    <w:p w14:paraId="4DC18182" w14:textId="77777777" w:rsidR="00934F61" w:rsidRDefault="00934F61" w:rsidP="00934F61">
      <w:r>
        <w:t>Mitigation:</w:t>
      </w:r>
    </w:p>
    <w:p w14:paraId="13923E95" w14:textId="0B263DDA" w:rsidR="00934F61" w:rsidRDefault="00934F61" w:rsidP="00934F61">
      <w:r>
        <w:t>Implement cloud redundancy and automatic failover</w:t>
      </w:r>
    </w:p>
    <w:p w14:paraId="6C77923F" w14:textId="372ECDBD" w:rsidR="00934F61" w:rsidRDefault="00934F61" w:rsidP="00934F61">
      <w:r>
        <w:t>Schedule regular maintenance windows</w:t>
      </w:r>
    </w:p>
    <w:p w14:paraId="42327CF6" w14:textId="77A4D361" w:rsidR="00934F61" w:rsidRDefault="00934F61" w:rsidP="00934F61">
      <w:r>
        <w:t>Use monitoring tools to detect issues early</w:t>
      </w:r>
    </w:p>
    <w:p w14:paraId="25F0CFCC" w14:textId="77777777" w:rsidR="00934F61" w:rsidRDefault="00934F61" w:rsidP="00934F61"/>
    <w:p w14:paraId="22608433" w14:textId="0ADB357D" w:rsidR="00934F61" w:rsidRDefault="00934F61" w:rsidP="00934F61">
      <w:r>
        <w:lastRenderedPageBreak/>
        <w:t>AI Model Inaccuracy or Bias</w:t>
      </w:r>
    </w:p>
    <w:p w14:paraId="6BBC701E" w14:textId="77777777" w:rsidR="00934F61" w:rsidRDefault="00934F61" w:rsidP="00934F61">
      <w:r>
        <w:t>AI image recognition and matching algorithms may misidentify animals or produce biased recommendations if trained on limited datasets. This could result in poor adoption matches or incorrect animal profiles.</w:t>
      </w:r>
    </w:p>
    <w:p w14:paraId="372615B3" w14:textId="77777777" w:rsidR="00934F61" w:rsidRDefault="00934F61" w:rsidP="00934F61">
      <w:r>
        <w:t>Mitigation:</w:t>
      </w:r>
    </w:p>
    <w:p w14:paraId="4B1B55F5" w14:textId="23421DA8" w:rsidR="00934F61" w:rsidRDefault="00934F61" w:rsidP="00934F61">
      <w:r>
        <w:t>Train models on diverse, representative datasets</w:t>
      </w:r>
    </w:p>
    <w:p w14:paraId="72BD815A" w14:textId="0CC8A3A7" w:rsidR="00934F61" w:rsidRDefault="00934F61" w:rsidP="00934F61">
      <w:r>
        <w:t>Conduct regular accuracy testing</w:t>
      </w:r>
    </w:p>
    <w:p w14:paraId="6B18425E" w14:textId="3C6D5352" w:rsidR="00934F61" w:rsidRDefault="00934F61" w:rsidP="00934F61">
      <w:r>
        <w:t>Include human verification for critical decisions</w:t>
      </w:r>
    </w:p>
    <w:p w14:paraId="1CB706EA" w14:textId="77777777" w:rsidR="00934F61" w:rsidRDefault="00934F61" w:rsidP="00934F61"/>
    <w:p w14:paraId="3490EEBD" w14:textId="449873D7" w:rsidR="00934F61" w:rsidRDefault="00934F61" w:rsidP="00934F61">
      <w:r>
        <w:t>Data Security and Privacy Risks</w:t>
      </w:r>
    </w:p>
    <w:p w14:paraId="37239730" w14:textId="77777777" w:rsidR="00934F61" w:rsidRDefault="00934F61" w:rsidP="00934F61">
      <w:r>
        <w:t>The platform handles sensitive information, including user location data, animal medical records, and adoption history. A data breach could have legal and ethical consequences.</w:t>
      </w:r>
    </w:p>
    <w:p w14:paraId="6B6BCDB3" w14:textId="77777777" w:rsidR="00934F61" w:rsidRDefault="00934F61" w:rsidP="00934F61">
      <w:r>
        <w:t>Mitigation:</w:t>
      </w:r>
    </w:p>
    <w:p w14:paraId="21BF2DE3" w14:textId="1A4059A4" w:rsidR="00934F61" w:rsidRDefault="00934F61" w:rsidP="00934F61">
      <w:r>
        <w:t>Encrypt all stored and transmitted data</w:t>
      </w:r>
    </w:p>
    <w:p w14:paraId="3E5019A2" w14:textId="59608493" w:rsidR="00934F61" w:rsidRDefault="00934F61" w:rsidP="00934F61">
      <w:r>
        <w:t>Apply strict access controls and authentication</w:t>
      </w:r>
    </w:p>
    <w:p w14:paraId="21F43039" w14:textId="3836AD9C" w:rsidR="00934F61" w:rsidRDefault="00934F61" w:rsidP="00934F61">
      <w:r>
        <w:t>Follow GDPR and UK data protection guidelines</w:t>
      </w:r>
    </w:p>
    <w:p w14:paraId="2FEAC26A" w14:textId="4FE4661B" w:rsidR="00934F61" w:rsidRDefault="00934F61" w:rsidP="00934F61">
      <w:r>
        <w:t>Conduct periodic security audits</w:t>
      </w:r>
    </w:p>
    <w:p w14:paraId="5C312FD4" w14:textId="77777777" w:rsidR="00934F61" w:rsidRDefault="00934F61" w:rsidP="00934F61"/>
    <w:p w14:paraId="6604B141" w14:textId="6775A721" w:rsidR="00934F61" w:rsidRDefault="00934F61" w:rsidP="00934F61">
      <w:r>
        <w:t xml:space="preserve"> Operational Risks</w:t>
      </w:r>
    </w:p>
    <w:p w14:paraId="5D10F143" w14:textId="76C87EC5" w:rsidR="00934F61" w:rsidRDefault="00934F61" w:rsidP="00934F61">
      <w:r>
        <w:t>Low User Adoption</w:t>
      </w:r>
    </w:p>
    <w:p w14:paraId="6E0491B2" w14:textId="77777777" w:rsidR="00934F61" w:rsidRDefault="00934F61" w:rsidP="00934F61">
      <w:r>
        <w:t>If shelters, volunteers, or the public do not engage with the platform, its impact will be limited. Adoption platforms rely heavily on community participation.</w:t>
      </w:r>
    </w:p>
    <w:p w14:paraId="40564B41" w14:textId="77777777" w:rsidR="00934F61" w:rsidRDefault="00934F61" w:rsidP="00934F61">
      <w:r>
        <w:t>Mitigation:</w:t>
      </w:r>
    </w:p>
    <w:p w14:paraId="4991E48A" w14:textId="77777777" w:rsidR="00934F61" w:rsidRDefault="00934F61" w:rsidP="00934F61">
      <w:r>
        <w:t xml:space="preserve">• </w:t>
      </w:r>
      <w:r>
        <w:tab/>
        <w:t>Conduct user</w:t>
      </w:r>
      <w:r>
        <w:rPr>
          <w:rFonts w:ascii="Cambria Math" w:hAnsi="Cambria Math" w:cs="Cambria Math"/>
        </w:rPr>
        <w:t>‑</w:t>
      </w:r>
      <w:r>
        <w:t>centred design and usability testing</w:t>
      </w:r>
    </w:p>
    <w:p w14:paraId="7CF9597F" w14:textId="77777777" w:rsidR="00934F61" w:rsidRDefault="00934F61" w:rsidP="00934F61">
      <w:r>
        <w:t xml:space="preserve">• </w:t>
      </w:r>
      <w:r>
        <w:tab/>
        <w:t>Provide training for shelter staff</w:t>
      </w:r>
    </w:p>
    <w:p w14:paraId="04EB5567" w14:textId="77777777" w:rsidR="00934F61" w:rsidRDefault="00934F61" w:rsidP="00934F61">
      <w:r>
        <w:t xml:space="preserve">• </w:t>
      </w:r>
      <w:r>
        <w:tab/>
        <w:t>Launch awareness campaigns and onboarding tutorials</w:t>
      </w:r>
    </w:p>
    <w:p w14:paraId="5337F20F" w14:textId="77777777" w:rsidR="00934F61" w:rsidRDefault="00934F61" w:rsidP="00934F61"/>
    <w:p w14:paraId="4F4D16F9" w14:textId="77777777" w:rsidR="00E06DD6" w:rsidRDefault="00E06DD6" w:rsidP="00934F61"/>
    <w:p w14:paraId="244E18A5" w14:textId="629D803A" w:rsidR="00934F61" w:rsidRDefault="00934F61" w:rsidP="00934F61">
      <w:r>
        <w:lastRenderedPageBreak/>
        <w:t xml:space="preserve"> Insufficient Technical Skills in the Organisation</w:t>
      </w:r>
    </w:p>
    <w:p w14:paraId="63143AB2" w14:textId="77777777" w:rsidR="00934F61" w:rsidRDefault="00934F61" w:rsidP="00934F61">
      <w:r>
        <w:t>Shelters and NGOs may lack the technical expertise to maintain or update the system, leading to operational delays or reliance on external support.</w:t>
      </w:r>
    </w:p>
    <w:p w14:paraId="1A1CA6D1" w14:textId="77777777" w:rsidR="00934F61" w:rsidRDefault="00934F61" w:rsidP="00934F61">
      <w:r>
        <w:t>Mitigation:</w:t>
      </w:r>
    </w:p>
    <w:p w14:paraId="583865D5" w14:textId="103DEACD" w:rsidR="00934F61" w:rsidRDefault="00934F61" w:rsidP="00934F61">
      <w:r>
        <w:t>Provide documentation and training sessions</w:t>
      </w:r>
    </w:p>
    <w:p w14:paraId="06A78848" w14:textId="425041DE" w:rsidR="00934F61" w:rsidRDefault="00934F61" w:rsidP="00934F61">
      <w:r>
        <w:t>Offer a simplified admin dashboard</w:t>
      </w:r>
    </w:p>
    <w:p w14:paraId="6423D4D9" w14:textId="16C26CC5" w:rsidR="00934F61" w:rsidRDefault="00934F61" w:rsidP="00934F61">
      <w:r>
        <w:t>Consider long</w:t>
      </w:r>
      <w:r>
        <w:rPr>
          <w:rFonts w:ascii="Cambria Math" w:hAnsi="Cambria Math" w:cs="Cambria Math"/>
        </w:rPr>
        <w:t>‑</w:t>
      </w:r>
      <w:r>
        <w:t>term technical support partnerships</w:t>
      </w:r>
    </w:p>
    <w:p w14:paraId="4DA9667E" w14:textId="77777777" w:rsidR="00934F61" w:rsidRDefault="00934F61" w:rsidP="00934F61"/>
    <w:p w14:paraId="76CDCB8F" w14:textId="4262E4FB" w:rsidR="00934F61" w:rsidRDefault="00934F61" w:rsidP="00934F61">
      <w:r>
        <w:t>Integration Challenges</w:t>
      </w:r>
    </w:p>
    <w:p w14:paraId="50071A58" w14:textId="77777777" w:rsidR="00934F61" w:rsidRDefault="00934F61" w:rsidP="00934F61">
      <w:r>
        <w:t>Integrating GIS tools, AI modules, and cloud databases can be complex. Poor integration may cause performance issues or inconsistent data.</w:t>
      </w:r>
    </w:p>
    <w:p w14:paraId="3B8A834D" w14:textId="77777777" w:rsidR="00934F61" w:rsidRDefault="00934F61" w:rsidP="00934F61">
      <w:r>
        <w:t>Mitigation:</w:t>
      </w:r>
    </w:p>
    <w:p w14:paraId="4BDBF8F0" w14:textId="12BD511C" w:rsidR="00934F61" w:rsidRDefault="00934F61" w:rsidP="00934F61">
      <w:r>
        <w:t>Use modular architecture</w:t>
      </w:r>
    </w:p>
    <w:p w14:paraId="50E9F277" w14:textId="016A42BD" w:rsidR="00934F61" w:rsidRDefault="00934F61" w:rsidP="00934F61">
      <w:r>
        <w:t>Conduct integration testing at each sprint</w:t>
      </w:r>
    </w:p>
    <w:p w14:paraId="3A07B2EC" w14:textId="240E4F70" w:rsidR="00934F61" w:rsidRDefault="00934F61" w:rsidP="00934F61">
      <w:r>
        <w:t>Document APIs and data flows clearly</w:t>
      </w:r>
    </w:p>
    <w:p w14:paraId="5467CC98" w14:textId="77777777" w:rsidR="00934F61" w:rsidRDefault="00934F61" w:rsidP="00934F61"/>
    <w:p w14:paraId="2D20BA49" w14:textId="64C2468D" w:rsidR="00934F61" w:rsidRDefault="00934F61" w:rsidP="00934F61">
      <w:r>
        <w:t>Ethical and Legal Risks</w:t>
      </w:r>
    </w:p>
    <w:p w14:paraId="5B975EE8" w14:textId="38A98697" w:rsidR="00934F61" w:rsidRDefault="00934F61" w:rsidP="00934F61">
      <w:r>
        <w:t>Misuse of Location Data</w:t>
      </w:r>
    </w:p>
    <w:p w14:paraId="5920C2B2" w14:textId="77777777" w:rsidR="00934F61" w:rsidRDefault="00934F61" w:rsidP="00934F61">
      <w:r>
        <w:t>Stray sightings and user locations must be handled responsibly. Misuse could lead to privacy violations or harm to animals.</w:t>
      </w:r>
    </w:p>
    <w:p w14:paraId="58DA0D64" w14:textId="77777777" w:rsidR="00934F61" w:rsidRDefault="00934F61" w:rsidP="00934F61">
      <w:r>
        <w:t>Mitigation:</w:t>
      </w:r>
    </w:p>
    <w:p w14:paraId="4040904B" w14:textId="746E122A" w:rsidR="00934F61" w:rsidRDefault="00934F61" w:rsidP="00934F61">
      <w:r>
        <w:t>Anonymise location data where possible</w:t>
      </w:r>
    </w:p>
    <w:p w14:paraId="07EC545B" w14:textId="4348E4DF" w:rsidR="00934F61" w:rsidRDefault="00934F61" w:rsidP="00934F61">
      <w:r>
        <w:t>Allow users to opt out of location tracking</w:t>
      </w:r>
    </w:p>
    <w:p w14:paraId="106CE900" w14:textId="1FB99010" w:rsidR="00934F61" w:rsidRDefault="00934F61" w:rsidP="00934F61">
      <w:r>
        <w:t>Follow ethical guidelines for animal welfare data</w:t>
      </w:r>
    </w:p>
    <w:p w14:paraId="3D33527B" w14:textId="77777777" w:rsidR="00934F61" w:rsidRDefault="00934F61" w:rsidP="00934F61"/>
    <w:p w14:paraId="74F01C56" w14:textId="1839DB18" w:rsidR="00934F61" w:rsidRDefault="00934F61" w:rsidP="00934F61">
      <w:r>
        <w:t xml:space="preserve"> Incorrect Medical Information</w:t>
      </w:r>
    </w:p>
    <w:p w14:paraId="3A7BFF69" w14:textId="77777777" w:rsidR="00934F61" w:rsidRDefault="00934F61" w:rsidP="00934F61">
      <w:r>
        <w:t>If digital health records are inaccurate or outdated, it may affect animal treatment or adoption suitability.</w:t>
      </w:r>
    </w:p>
    <w:p w14:paraId="420235D6" w14:textId="77777777" w:rsidR="00934F61" w:rsidRDefault="00934F61" w:rsidP="00934F61">
      <w:r>
        <w:t>Mitigation:</w:t>
      </w:r>
    </w:p>
    <w:p w14:paraId="69D832A6" w14:textId="2D9FB1CB" w:rsidR="00934F61" w:rsidRDefault="00934F61" w:rsidP="00934F61">
      <w:r>
        <w:lastRenderedPageBreak/>
        <w:t>Allow only authorised personnel to update records</w:t>
      </w:r>
    </w:p>
    <w:p w14:paraId="261BF754" w14:textId="6DE3E9A4" w:rsidR="00934F61" w:rsidRDefault="00934F61" w:rsidP="00934F61">
      <w:r>
        <w:t>Implement version control and change logs</w:t>
      </w:r>
    </w:p>
    <w:p w14:paraId="19EC1002" w14:textId="3D5117DC" w:rsidR="00934F61" w:rsidRDefault="00934F61" w:rsidP="00934F61">
      <w:r>
        <w:t>Encourage regular data verification</w:t>
      </w:r>
    </w:p>
    <w:p w14:paraId="71C4CC3A" w14:textId="2AB039B7" w:rsidR="00934F61" w:rsidRDefault="00934F61" w:rsidP="00934F61">
      <w:r>
        <w:t>Project Management Risks</w:t>
      </w:r>
    </w:p>
    <w:p w14:paraId="25DBD25F" w14:textId="751FAF6E" w:rsidR="00934F61" w:rsidRDefault="00934F61" w:rsidP="00934F61">
      <w:r>
        <w:t xml:space="preserve"> Scope Creep</w:t>
      </w:r>
    </w:p>
    <w:p w14:paraId="7D223F61" w14:textId="77777777" w:rsidR="00934F61" w:rsidRDefault="00934F61" w:rsidP="00934F61">
      <w:r>
        <w:t>As the project evolves, stakeholders may request additional features such as IoT collars or blockchain certificates. Without control, this could delay delivery.</w:t>
      </w:r>
    </w:p>
    <w:p w14:paraId="25E66746" w14:textId="77777777" w:rsidR="00934F61" w:rsidRDefault="00934F61" w:rsidP="00934F61">
      <w:r>
        <w:t>Mitigation:</w:t>
      </w:r>
    </w:p>
    <w:p w14:paraId="1314A5CD" w14:textId="7278D21E" w:rsidR="00934F61" w:rsidRDefault="00934F61" w:rsidP="00934F61">
      <w:r>
        <w:t>Use Agile sprint planning to prioritise features</w:t>
      </w:r>
    </w:p>
    <w:p w14:paraId="1A2953E2" w14:textId="47D2A026" w:rsidR="00934F61" w:rsidRDefault="00934F61" w:rsidP="00934F61">
      <w:r>
        <w:t>Maintain a clear product backlog</w:t>
      </w:r>
    </w:p>
    <w:p w14:paraId="3E83D799" w14:textId="565C2965" w:rsidR="00934F61" w:rsidRDefault="00934F61" w:rsidP="00934F61">
      <w:r>
        <w:t>Require approval for major scope changes</w:t>
      </w:r>
    </w:p>
    <w:p w14:paraId="62F2E1E5" w14:textId="77777777" w:rsidR="00934F61" w:rsidRDefault="00934F61" w:rsidP="00934F61"/>
    <w:p w14:paraId="1AD0FBD0" w14:textId="6F7FB2AA" w:rsidR="00934F61" w:rsidRDefault="00934F61" w:rsidP="00934F61">
      <w:r>
        <w:t>Time and Budget Overruns</w:t>
      </w:r>
    </w:p>
    <w:p w14:paraId="5A70B158" w14:textId="5E592A6F" w:rsidR="00934F61" w:rsidRPr="00F807A4" w:rsidRDefault="00934F61" w:rsidP="00934F61">
      <w:r>
        <w:t>Developing AI and GIS features can be resource</w:t>
      </w:r>
      <w:r>
        <w:rPr>
          <w:rFonts w:ascii="Cambria Math" w:hAnsi="Cambria Math" w:cs="Cambria Math"/>
        </w:rPr>
        <w:t>‑</w:t>
      </w:r>
      <w:r>
        <w:t>intensive. Delays in one sprint may affect the entire timelin</w:t>
      </w:r>
    </w:p>
    <w:p w14:paraId="15699DBA" w14:textId="77777777" w:rsidR="001F51DA" w:rsidRPr="00675E0B" w:rsidRDefault="001F51DA" w:rsidP="008C5C46">
      <w:pPr>
        <w:spacing w:after="0" w:line="240" w:lineRule="auto"/>
        <w:jc w:val="both"/>
        <w:rPr>
          <w:rFonts w:ascii="Arial" w:eastAsia="Arial" w:hAnsi="Arial" w:cs="Arial"/>
          <w:color w:val="000000" w:themeColor="text1"/>
        </w:rPr>
      </w:pPr>
    </w:p>
    <w:p w14:paraId="75EFA048" w14:textId="5BE31848" w:rsidR="00A84242" w:rsidRDefault="001F51DA" w:rsidP="00AB7A25">
      <w:pPr>
        <w:pStyle w:val="Heading2"/>
        <w:rPr>
          <w:rFonts w:ascii="Arial" w:hAnsi="Arial" w:cs="Arial"/>
          <w:sz w:val="24"/>
          <w:szCs w:val="24"/>
        </w:rPr>
      </w:pPr>
      <w:bookmarkStart w:id="13" w:name="_Toc225897153"/>
      <w:r w:rsidRPr="00E06DD6">
        <w:rPr>
          <w:rFonts w:ascii="Arial" w:hAnsi="Arial" w:cs="Arial"/>
          <w:sz w:val="24"/>
          <w:szCs w:val="24"/>
        </w:rPr>
        <w:t>Task 3</w:t>
      </w:r>
      <w:bookmarkEnd w:id="13"/>
    </w:p>
    <w:p w14:paraId="09C0AC13" w14:textId="57798097" w:rsidR="00E06DD6" w:rsidRDefault="00E06DD6" w:rsidP="00E06DD6">
      <w:r>
        <w:t>Development Method &amp; Design Documentation</w:t>
      </w:r>
    </w:p>
    <w:p w14:paraId="3582E8C0" w14:textId="77777777" w:rsidR="005A3D92" w:rsidRDefault="00E06DD6" w:rsidP="00E06DD6">
      <w:r>
        <w:t>Development Method</w:t>
      </w:r>
    </w:p>
    <w:p w14:paraId="7C2DA77D" w14:textId="4E65E159" w:rsidR="00E06DD6" w:rsidRDefault="00E06DD6" w:rsidP="00E06DD6">
      <w:r>
        <w:t xml:space="preserve"> Analysis of Different SDLC Models</w:t>
      </w:r>
    </w:p>
    <w:p w14:paraId="7E7F6EDA" w14:textId="77777777" w:rsidR="00E06DD6" w:rsidRDefault="00E06DD6" w:rsidP="00E06DD6">
      <w:r>
        <w:t>Software Development Life Cycle (SDLC) models provide structured approaches for planning, designing, building, and maintaining systems. For this project, several SDLC models were analysed to determine the most suitable approach.</w:t>
      </w:r>
    </w:p>
    <w:p w14:paraId="79CC988E" w14:textId="77777777" w:rsidR="00E06DD6" w:rsidRDefault="00E06DD6" w:rsidP="00E06DD6">
      <w:r>
        <w:t>Waterfall Model</w:t>
      </w:r>
    </w:p>
    <w:p w14:paraId="39056710" w14:textId="77777777" w:rsidR="00E06DD6" w:rsidRDefault="00E06DD6" w:rsidP="00E06DD6">
      <w:r>
        <w:t>The Waterfall model is a linear, sequential approach where each phase must be completed before the next begins. It is easy to manage and works well for projects with stable requirements. However, it is inflexible, and any changes require revisiting earlier stages, making it unsuitable for projects where requirements evolve or user feedback is essential.</w:t>
      </w:r>
    </w:p>
    <w:p w14:paraId="1F4FA4CF" w14:textId="77777777" w:rsidR="00E06DD6" w:rsidRDefault="00E06DD6" w:rsidP="00E06DD6">
      <w:r>
        <w:t>V</w:t>
      </w:r>
      <w:r>
        <w:rPr>
          <w:rFonts w:ascii="Cambria Math" w:hAnsi="Cambria Math" w:cs="Cambria Math"/>
        </w:rPr>
        <w:t>‑</w:t>
      </w:r>
      <w:r>
        <w:t>Model</w:t>
      </w:r>
    </w:p>
    <w:p w14:paraId="4D72646D" w14:textId="77777777" w:rsidR="00E06DD6" w:rsidRDefault="00E06DD6" w:rsidP="00E06DD6">
      <w:r>
        <w:lastRenderedPageBreak/>
        <w:t>The V</w:t>
      </w:r>
      <w:r>
        <w:rPr>
          <w:rFonts w:ascii="Cambria Math" w:hAnsi="Cambria Math" w:cs="Cambria Math"/>
        </w:rPr>
        <w:t>‑</w:t>
      </w:r>
      <w:r>
        <w:t>Model extends the Waterfall approach by pairing each development phase with a corresponding testing phase. It improves quality assurance but still suffers from rigidity. It is best suited for safety</w:t>
      </w:r>
      <w:r>
        <w:rPr>
          <w:rFonts w:ascii="Cambria Math" w:hAnsi="Cambria Math" w:cs="Cambria Math"/>
        </w:rPr>
        <w:t>‑</w:t>
      </w:r>
      <w:r>
        <w:t>critical systems rather than dynamic digital platforms.</w:t>
      </w:r>
    </w:p>
    <w:p w14:paraId="38839186" w14:textId="77777777" w:rsidR="00E06DD6" w:rsidRDefault="00E06DD6" w:rsidP="00E06DD6">
      <w:r>
        <w:t>Iterative Model</w:t>
      </w:r>
    </w:p>
    <w:p w14:paraId="2A72990C" w14:textId="77777777" w:rsidR="00E06DD6" w:rsidRDefault="00E06DD6" w:rsidP="00E06DD6">
      <w:r>
        <w:t>The Iterative model develops the system in repeated cycles, allowing improvements based on feedback. It is more flexible than Waterfall but may lead to scope creep if not managed carefully.</w:t>
      </w:r>
    </w:p>
    <w:p w14:paraId="09663342" w14:textId="77777777" w:rsidR="00E06DD6" w:rsidRDefault="00E06DD6" w:rsidP="00E06DD6">
      <w:r>
        <w:t>Spiral Model</w:t>
      </w:r>
    </w:p>
    <w:p w14:paraId="30C932E9" w14:textId="77777777" w:rsidR="00E06DD6" w:rsidRDefault="00E06DD6" w:rsidP="00E06DD6">
      <w:r>
        <w:t>The Spiral model combines iterative development with continuous risk assessment. It is ideal for large, high</w:t>
      </w:r>
      <w:r>
        <w:rPr>
          <w:rFonts w:ascii="Cambria Math" w:hAnsi="Cambria Math" w:cs="Cambria Math"/>
        </w:rPr>
        <w:t>‑</w:t>
      </w:r>
      <w:r>
        <w:t>risk projects but is resource</w:t>
      </w:r>
      <w:r>
        <w:rPr>
          <w:rFonts w:ascii="Cambria Math" w:hAnsi="Cambria Math" w:cs="Cambria Math"/>
        </w:rPr>
        <w:t>‑</w:t>
      </w:r>
      <w:r>
        <w:t>intensive and complex to manage for smaller teams.</w:t>
      </w:r>
    </w:p>
    <w:p w14:paraId="31B2D682" w14:textId="77777777" w:rsidR="00E06DD6" w:rsidRDefault="00E06DD6" w:rsidP="00E06DD6">
      <w:r>
        <w:t>Agile Methodology</w:t>
      </w:r>
    </w:p>
    <w:p w14:paraId="34DC061B" w14:textId="77777777" w:rsidR="00E06DD6" w:rsidRDefault="00E06DD6" w:rsidP="00E06DD6">
      <w:r>
        <w:t>Agile is an adaptive, incremental model that breaks development into short sprints. It emphasises collaboration, continuous feedback, and rapid delivery of working features. Agile is highly flexible and ideal for projects where requirements may evolve based on user testing and stakeholder input.</w:t>
      </w:r>
    </w:p>
    <w:p w14:paraId="77E2FB38" w14:textId="77777777" w:rsidR="00E06DD6" w:rsidRDefault="00E06DD6" w:rsidP="00E06DD6"/>
    <w:p w14:paraId="59CC8323" w14:textId="4E84BA19" w:rsidR="00E06DD6" w:rsidRDefault="00E06DD6" w:rsidP="00E06DD6">
      <w:r>
        <w:t>Chosen Development Method: Agile</w:t>
      </w:r>
    </w:p>
    <w:p w14:paraId="15CFAFDB" w14:textId="77777777" w:rsidR="00E06DD6" w:rsidRDefault="00E06DD6" w:rsidP="00E06DD6">
      <w:r>
        <w:t>For the Smart Adoption Platform for Stray Animals, Agile is the most suitable development method. The project involves multiple evolving components—AI modules, GIS mapping, user dashboards, and community reporting tools—which benefit from iterative refinement.</w:t>
      </w:r>
    </w:p>
    <w:p w14:paraId="5B9A2BBD" w14:textId="77777777" w:rsidR="00E06DD6" w:rsidRDefault="00E06DD6" w:rsidP="00E06DD6"/>
    <w:p w14:paraId="448CE0EE" w14:textId="128041F6" w:rsidR="00E06DD6" w:rsidRDefault="00E06DD6" w:rsidP="00E06DD6">
      <w:r>
        <w:t xml:space="preserve"> Justification for Choosing Agile</w:t>
      </w:r>
    </w:p>
    <w:p w14:paraId="6B9DDA2F" w14:textId="77777777" w:rsidR="00E06DD6" w:rsidRDefault="00E06DD6" w:rsidP="00E06DD6">
      <w:r>
        <w:t>There are several reasons why Agile is the best fit:</w:t>
      </w:r>
    </w:p>
    <w:p w14:paraId="21C8211B" w14:textId="1E1322F8" w:rsidR="00E06DD6" w:rsidRDefault="00E06DD6" w:rsidP="00E06DD6">
      <w:r>
        <w:t>User</w:t>
      </w:r>
      <w:r>
        <w:rPr>
          <w:rFonts w:ascii="Cambria Math" w:hAnsi="Cambria Math" w:cs="Cambria Math"/>
        </w:rPr>
        <w:t>‑</w:t>
      </w:r>
      <w:r>
        <w:t>centred development: The platform relies heavily on user feedback from shelters, volunteers, and adopters. Agile allows continuous testing and refinement.</w:t>
      </w:r>
    </w:p>
    <w:p w14:paraId="15AACF2B" w14:textId="192D02E2" w:rsidR="00E06DD6" w:rsidRDefault="00E06DD6" w:rsidP="00E06DD6">
      <w:r>
        <w:t>Flexibility: Features such as AI matching or GIS mapping may require adjustments as the project progresses. Agile supports changing requirements.</w:t>
      </w:r>
    </w:p>
    <w:p w14:paraId="54DA6D9A" w14:textId="54CC5F36" w:rsidR="00E06DD6" w:rsidRDefault="00E06DD6" w:rsidP="00E06DD6">
      <w:r>
        <w:t>Incremental delivery: Each sprint produces a working module (e.g., AI recognition, health record system), ensuring visible progress.</w:t>
      </w:r>
    </w:p>
    <w:p w14:paraId="5AAB83A3" w14:textId="419CA710" w:rsidR="00E06DD6" w:rsidRDefault="00E06DD6" w:rsidP="00E06DD6">
      <w:r>
        <w:t>Risk reduction: Early testing helps identify technical issues—such as AI accuracy or data security—before they escalate.</w:t>
      </w:r>
    </w:p>
    <w:p w14:paraId="00E5E421" w14:textId="46888E36" w:rsidR="00E06DD6" w:rsidRDefault="00E06DD6" w:rsidP="00E06DD6">
      <w:r>
        <w:lastRenderedPageBreak/>
        <w:t>Collaboration: Agile encourages communication between developers, designers, and stakeholders, which is essential for a multi</w:t>
      </w:r>
      <w:r>
        <w:rPr>
          <w:rFonts w:ascii="Cambria Math" w:hAnsi="Cambria Math" w:cs="Cambria Math"/>
        </w:rPr>
        <w:t>‑</w:t>
      </w:r>
      <w:r>
        <w:t>functional platform.</w:t>
      </w:r>
    </w:p>
    <w:p w14:paraId="6F33C9C6" w14:textId="539D12FF" w:rsidR="00DF6CD6" w:rsidRDefault="00DF6CD6" w:rsidP="007D3BB2">
      <w:pPr>
        <w:pStyle w:val="Heading3"/>
      </w:pPr>
      <w:bookmarkStart w:id="14" w:name="_Toc225897154"/>
      <w:r>
        <w:t>Strategies to Enhance Validity, Reliability, Generalisability, and Ethical Considerations</w:t>
      </w:r>
      <w:bookmarkEnd w:id="14"/>
    </w:p>
    <w:p w14:paraId="30D091BD" w14:textId="77777777" w:rsidR="00DF6CD6" w:rsidRDefault="00DF6CD6" w:rsidP="00DF6CD6">
      <w:r>
        <w:t>Ensuring strong research quality is essential for producing credible and meaningful findings. For this project, which explores the development of a smart adoption platform for stray animals, several strategies will be used to enhance validity, reliability, generalisability, and ethical integrity.</w:t>
      </w:r>
    </w:p>
    <w:p w14:paraId="4C73CD36" w14:textId="77777777" w:rsidR="00DF6CD6" w:rsidRDefault="00DF6CD6" w:rsidP="00DF6CD6">
      <w:r>
        <w:t>Validity</w:t>
      </w:r>
    </w:p>
    <w:p w14:paraId="11946A62" w14:textId="77777777" w:rsidR="00DF6CD6" w:rsidRDefault="00DF6CD6" w:rsidP="00DF6CD6">
      <w:r>
        <w:t>Validity refers to how accurately the research measures what it intends to measure. To strengthen validity, the project will use triangulation, combining multiple data sources such as interviews with shelter staff, user surveys, and analysis of existing adoption platforms. Using mixed methods ensures that findings are not based on a single perspective. Additionally, pilot testing of survey questions will help refine wording and remove ambiguity, improving construct validity (Creswell, 2014).</w:t>
      </w:r>
    </w:p>
    <w:p w14:paraId="05C1FC4F" w14:textId="77777777" w:rsidR="00DF6CD6" w:rsidRDefault="00DF6CD6" w:rsidP="00DF6CD6">
      <w:r>
        <w:t>Reliability</w:t>
      </w:r>
    </w:p>
    <w:p w14:paraId="7DF919D8" w14:textId="77777777" w:rsidR="00DF6CD6" w:rsidRDefault="00DF6CD6" w:rsidP="00DF6CD6">
      <w:r>
        <w:t>Reliability concerns the consistency of research results. To enhance reliability, the project will use standardised data collection tools, such as structured questionnaires and interview guides. These tools ensure that all participants receive the same questions in the same format. Clear coding procedures will be applied during qualitative analysis to ensure consistent interpretation. Reliability will also be strengthened by documenting the research process thoroughly so that it can be replicated.</w:t>
      </w:r>
    </w:p>
    <w:p w14:paraId="586167AE" w14:textId="77777777" w:rsidR="00DF6CD6" w:rsidRDefault="00DF6CD6" w:rsidP="00DF6CD6">
      <w:r>
        <w:t>Generalisability</w:t>
      </w:r>
    </w:p>
    <w:p w14:paraId="2BD373ED" w14:textId="77777777" w:rsidR="00DF6CD6" w:rsidRDefault="00DF6CD6" w:rsidP="00DF6CD6">
      <w:r>
        <w:t xml:space="preserve">Generalisability refers to how well findings can be applied beyond the immediate sample. Although the project focuses on a specific platform, strategies such as sampling across multiple shelters and including diverse user groups (adopters, volunteers, vets) will help broaden applicability. Reviewing existing platforms such as </w:t>
      </w:r>
      <w:proofErr w:type="spellStart"/>
      <w:r>
        <w:t>StrayLink</w:t>
      </w:r>
      <w:proofErr w:type="spellEnd"/>
      <w:r>
        <w:t xml:space="preserve"> and </w:t>
      </w:r>
      <w:proofErr w:type="spellStart"/>
      <w:r>
        <w:t>CatDogCenter</w:t>
      </w:r>
      <w:proofErr w:type="spellEnd"/>
      <w:r>
        <w:t xml:space="preserve"> also supports external validity by comparing findings with real-world systems (</w:t>
      </w:r>
      <w:proofErr w:type="spellStart"/>
      <w:r>
        <w:t>StrayLink</w:t>
      </w:r>
      <w:proofErr w:type="spellEnd"/>
      <w:r>
        <w:t xml:space="preserve">, 2024; </w:t>
      </w:r>
      <w:proofErr w:type="spellStart"/>
      <w:r>
        <w:t>CatDogCenter</w:t>
      </w:r>
      <w:proofErr w:type="spellEnd"/>
      <w:r>
        <w:t>, 2024).</w:t>
      </w:r>
    </w:p>
    <w:p w14:paraId="6A130C48" w14:textId="77777777" w:rsidR="00DF6CD6" w:rsidRDefault="00DF6CD6" w:rsidP="00DF6CD6">
      <w:r>
        <w:t>Ethical Considerations</w:t>
      </w:r>
    </w:p>
    <w:p w14:paraId="48630DF9" w14:textId="409D1B1C" w:rsidR="00691D97" w:rsidRDefault="00DF6CD6" w:rsidP="00DF6CD6">
      <w:r>
        <w:t xml:space="preserve">Ethical research is essential, especially when dealing with sensitive data such as user locations and animal medical records. The project will follow GDPR guidelines, ensure informed consent, and anonymise all participant data. No personal identifiers will be stored. Participants will be informed of their right to withdraw at any time. As </w:t>
      </w:r>
      <w:r>
        <w:lastRenderedPageBreak/>
        <w:t>recommended in Unit 2 Topic 2, ethical approval will be sought before data collection, and data will be stored securely using encrypted systems (AVMA, 2022).</w:t>
      </w:r>
      <w:sdt>
        <w:sdtPr>
          <w:id w:val="-288355579"/>
          <w:citation/>
        </w:sdtPr>
        <w:sdtContent>
          <w:r w:rsidR="00825D83">
            <w:fldChar w:fldCharType="begin"/>
          </w:r>
          <w:r w:rsidR="00825D83">
            <w:rPr>
              <w:lang w:val="en-US"/>
            </w:rPr>
            <w:instrText xml:space="preserve"> CITATION aca26 \l 1033 </w:instrText>
          </w:r>
          <w:r w:rsidR="00825D83">
            <w:fldChar w:fldCharType="separate"/>
          </w:r>
          <w:r w:rsidR="00A91001">
            <w:rPr>
              <w:noProof/>
              <w:lang w:val="en-US"/>
            </w:rPr>
            <w:t xml:space="preserve"> </w:t>
          </w:r>
          <w:r w:rsidR="00A91001" w:rsidRPr="00A91001">
            <w:rPr>
              <w:noProof/>
              <w:lang w:val="en-US"/>
            </w:rPr>
            <w:t>[9]</w:t>
          </w:r>
          <w:r w:rsidR="00825D83">
            <w:fldChar w:fldCharType="end"/>
          </w:r>
        </w:sdtContent>
      </w:sdt>
    </w:p>
    <w:p w14:paraId="02D8F4F4" w14:textId="77777777" w:rsidR="000E4247" w:rsidRDefault="000E4247" w:rsidP="000E4247">
      <w:r>
        <w:t>Research Strategies and Pilot Data Collection Method</w:t>
      </w:r>
    </w:p>
    <w:p w14:paraId="5839DDE3" w14:textId="77777777" w:rsidR="000E4247" w:rsidRDefault="000E4247" w:rsidP="000E4247">
      <w:r>
        <w:t>Chosen Research Strategies</w:t>
      </w:r>
    </w:p>
    <w:p w14:paraId="3F023A3A" w14:textId="77777777" w:rsidR="000E4247" w:rsidRDefault="000E4247" w:rsidP="000E4247">
      <w:r>
        <w:t>To collect data for the project, a combination of qualitative and quantitative methods will be used:</w:t>
      </w:r>
    </w:p>
    <w:p w14:paraId="53809351" w14:textId="1A7D42FC" w:rsidR="000E4247" w:rsidRDefault="000E4247" w:rsidP="000E4247">
      <w:r>
        <w:t>Online surveys for adopters and volunteers to understand user needs, preferences, and pain points.</w:t>
      </w:r>
    </w:p>
    <w:p w14:paraId="06A078E0" w14:textId="0F93ACE1" w:rsidR="000E4247" w:rsidRDefault="000E4247" w:rsidP="000E4247">
      <w:r>
        <w:t>Semi</w:t>
      </w:r>
      <w:r>
        <w:rPr>
          <w:rFonts w:ascii="Cambria Math" w:hAnsi="Cambria Math" w:cs="Cambria Math"/>
        </w:rPr>
        <w:t>‑</w:t>
      </w:r>
      <w:r>
        <w:t>structured interviews with shelter staff to explore operational challenges and system requirements.</w:t>
      </w:r>
    </w:p>
    <w:p w14:paraId="5549D2CF" w14:textId="31FD0694" w:rsidR="000E4247" w:rsidRDefault="000E4247" w:rsidP="000E4247">
      <w:r>
        <w:t>Document analysis of existing platforms (e.g., GitHub projects, NGO systems) to identify best practices.</w:t>
      </w:r>
    </w:p>
    <w:p w14:paraId="0C293A33" w14:textId="267492A8" w:rsidR="000E4247" w:rsidRDefault="000E4247" w:rsidP="000E4247">
      <w:r>
        <w:t>Usability testing of early prototypes to gather feedback on interface design.</w:t>
      </w:r>
    </w:p>
    <w:p w14:paraId="24AA78B1" w14:textId="77777777" w:rsidR="000E4247" w:rsidRDefault="000E4247" w:rsidP="000E4247">
      <w:r>
        <w:t>These strategies align with the project’s goal of developing a user</w:t>
      </w:r>
      <w:r>
        <w:rPr>
          <w:rFonts w:ascii="Cambria Math" w:hAnsi="Cambria Math" w:cs="Cambria Math"/>
        </w:rPr>
        <w:t>‑</w:t>
      </w:r>
      <w:r>
        <w:t>centred digital platform.</w:t>
      </w:r>
    </w:p>
    <w:p w14:paraId="3AE4E0B0" w14:textId="77777777" w:rsidR="000E4247" w:rsidRDefault="000E4247" w:rsidP="000E4247">
      <w:r>
        <w:t>Pilot Data Collection Method</w:t>
      </w:r>
    </w:p>
    <w:p w14:paraId="0F9DCA80" w14:textId="4709386D" w:rsidR="00606676" w:rsidRDefault="00606676" w:rsidP="000E4247">
      <w:r w:rsidRPr="00606676">
        <w:t xml:space="preserve">As one of IPA’s Required Research Protocols – or MMDs – piloting is an essential step for which there are no shortcuts. Teams can use piloting for different </w:t>
      </w:r>
      <w:proofErr w:type="gramStart"/>
      <w:r w:rsidRPr="00606676">
        <w:t>purposes</w:t>
      </w:r>
      <w:proofErr w:type="gramEnd"/>
      <w:r w:rsidRPr="00606676">
        <w:t xml:space="preserve"> and it has numerous benefits</w:t>
      </w:r>
      <w:r w:rsidR="00865A19">
        <w:t>.</w:t>
      </w:r>
    </w:p>
    <w:p w14:paraId="53982BA6" w14:textId="564AC236" w:rsidR="009E7D44" w:rsidRDefault="000E4247" w:rsidP="000E4247">
      <w:r>
        <w:t>A pilot survey will be designed to test the clarity and relevance of questions. The pilot will include 5–10 participants from local shelters or online adoption communities.</w:t>
      </w:r>
      <w:sdt>
        <w:sdtPr>
          <w:id w:val="-481544069"/>
          <w:citation/>
        </w:sdtPr>
        <w:sdtContent>
          <w:r w:rsidR="00606676">
            <w:fldChar w:fldCharType="begin"/>
          </w:r>
          <w:r w:rsidR="00606676">
            <w:rPr>
              <w:lang w:val="en-US"/>
            </w:rPr>
            <w:instrText xml:space="preserve"> CITATION Dat1 \l 1033 </w:instrText>
          </w:r>
          <w:r w:rsidR="00606676">
            <w:fldChar w:fldCharType="separate"/>
          </w:r>
          <w:r w:rsidR="00A91001">
            <w:rPr>
              <w:noProof/>
              <w:lang w:val="en-US"/>
            </w:rPr>
            <w:t xml:space="preserve"> </w:t>
          </w:r>
          <w:r w:rsidR="00A91001" w:rsidRPr="00A91001">
            <w:rPr>
              <w:noProof/>
              <w:lang w:val="en-US"/>
            </w:rPr>
            <w:t>[10]</w:t>
          </w:r>
          <w:r w:rsidR="00606676">
            <w:fldChar w:fldCharType="end"/>
          </w:r>
        </w:sdtContent>
      </w:sdt>
    </w:p>
    <w:p w14:paraId="798C973A" w14:textId="7CF1640C" w:rsidR="000E4247" w:rsidRDefault="000E4247" w:rsidP="000E4247">
      <w:r>
        <w:t xml:space="preserve"> Example pilot questions include:</w:t>
      </w:r>
    </w:p>
    <w:p w14:paraId="21927D5D" w14:textId="612AFCB6" w:rsidR="000E4247" w:rsidRDefault="000E4247" w:rsidP="000E4247">
      <w:r>
        <w:t>1. How often do you interact with stray animals or adoption services?</w:t>
      </w:r>
    </w:p>
    <w:p w14:paraId="0BE024D7" w14:textId="492DCF79" w:rsidR="000E4247" w:rsidRDefault="000E4247" w:rsidP="000E4247">
      <w:r>
        <w:t>2. What challenges do you face when trying to adopt or rehome animals?</w:t>
      </w:r>
    </w:p>
    <w:p w14:paraId="30F20D98" w14:textId="7D7D2A5F" w:rsidR="000E4247" w:rsidRDefault="000E4247" w:rsidP="000E4247">
      <w:r>
        <w:t>3. Would AI</w:t>
      </w:r>
      <w:r>
        <w:rPr>
          <w:rFonts w:ascii="Cambria Math" w:hAnsi="Cambria Math" w:cs="Cambria Math"/>
        </w:rPr>
        <w:t>‑</w:t>
      </w:r>
      <w:r>
        <w:t>generated profiles help you make adoption decisions?</w:t>
      </w:r>
    </w:p>
    <w:p w14:paraId="5100509E" w14:textId="45CF8169" w:rsidR="000E4247" w:rsidRDefault="000E4247" w:rsidP="000E4247">
      <w:r>
        <w:t>4. How important is real</w:t>
      </w:r>
      <w:r>
        <w:rPr>
          <w:rFonts w:ascii="Cambria Math" w:hAnsi="Cambria Math" w:cs="Cambria Math"/>
        </w:rPr>
        <w:t>‑</w:t>
      </w:r>
      <w:r>
        <w:t>time mapping of stray sightings?</w:t>
      </w:r>
    </w:p>
    <w:p w14:paraId="00658454" w14:textId="11653F08" w:rsidR="00997D69" w:rsidRDefault="00997D69" w:rsidP="00997D69">
      <w:pPr>
        <w:pStyle w:val="Heading3"/>
      </w:pPr>
      <w:r>
        <w:t>Types of Quantitative and Qualitative Analysis</w:t>
      </w:r>
    </w:p>
    <w:p w14:paraId="51923752" w14:textId="77777777" w:rsidR="00997D69" w:rsidRDefault="00997D69" w:rsidP="00997D69">
      <w:r>
        <w:t>Quantitative Analysis</w:t>
      </w:r>
    </w:p>
    <w:p w14:paraId="71613674" w14:textId="77777777" w:rsidR="00997D69" w:rsidRDefault="00997D69" w:rsidP="00997D69">
      <w:r>
        <w:t>Quantitative analysis involves numerical data and statistical techniques. For this project, the following methods may be used:</w:t>
      </w:r>
    </w:p>
    <w:p w14:paraId="3972FD6C" w14:textId="5142D5EE" w:rsidR="00997D69" w:rsidRDefault="00997D69" w:rsidP="00997D69">
      <w:r>
        <w:t>Descriptive statistics (mean, frequency, percentages) to summarise survey responses.</w:t>
      </w:r>
    </w:p>
    <w:p w14:paraId="0B70E6B0" w14:textId="0B26DF14" w:rsidR="00997D69" w:rsidRDefault="00997D69" w:rsidP="00997D69">
      <w:r>
        <w:lastRenderedPageBreak/>
        <w:t>Correlation analysis to explore relationships, such as whether users who frequently encounter strays are more likely to use reporting tools.</w:t>
      </w:r>
    </w:p>
    <w:p w14:paraId="054EA83C" w14:textId="4FD626D6" w:rsidR="00997D69" w:rsidRDefault="00997D69" w:rsidP="00997D69">
      <w:r>
        <w:t>Cross</w:t>
      </w:r>
      <w:r>
        <w:rPr>
          <w:rFonts w:ascii="Cambria Math" w:hAnsi="Cambria Math" w:cs="Cambria Math"/>
        </w:rPr>
        <w:t>‑</w:t>
      </w:r>
      <w:r>
        <w:t>tabulation to compare responses across user groups (e.g., adopters vs. volunteers).</w:t>
      </w:r>
    </w:p>
    <w:p w14:paraId="3598C569" w14:textId="77777777" w:rsidR="00997D69" w:rsidRDefault="00997D69" w:rsidP="00997D69">
      <w:r>
        <w:t>These methods help identify patterns and trends that inform platform features.</w:t>
      </w:r>
    </w:p>
    <w:p w14:paraId="40DA2F27" w14:textId="77777777" w:rsidR="00997D69" w:rsidRDefault="00997D69" w:rsidP="00997D69">
      <w:r>
        <w:t>Qualitative Analysis</w:t>
      </w:r>
    </w:p>
    <w:p w14:paraId="0D4FB520" w14:textId="77777777" w:rsidR="00997D69" w:rsidRDefault="00997D69" w:rsidP="00997D69">
      <w:r>
        <w:t>Qualitative analysis focuses on themes, meanings, and experiences. Methods include:</w:t>
      </w:r>
    </w:p>
    <w:p w14:paraId="45E44AD1" w14:textId="5B18FF2A" w:rsidR="00997D69" w:rsidRDefault="00997D69" w:rsidP="00997D69">
      <w:r>
        <w:t>Thematic analysis, where interview transcripts are coded to identify recurring themes such as “lack of visibility,” “slow adoption process,” or “need for digital tools” (Braun &amp; Clarke, 2006).</w:t>
      </w:r>
    </w:p>
    <w:p w14:paraId="6217049F" w14:textId="5C51E0F2" w:rsidR="00997D69" w:rsidRDefault="00997D69" w:rsidP="00997D69">
      <w:r>
        <w:t>Content analysis to examine text from existing platforms or user feedback.</w:t>
      </w:r>
    </w:p>
    <w:p w14:paraId="281939A8" w14:textId="680BB28F" w:rsidR="00997D69" w:rsidRDefault="00997D69" w:rsidP="00997D69">
      <w:r>
        <w:t>Narrative analysis to understand user stories and adoption journeys.</w:t>
      </w:r>
    </w:p>
    <w:p w14:paraId="741B6A0A" w14:textId="6BC14A01" w:rsidR="00997D69" w:rsidRDefault="00997D69" w:rsidP="00997D69">
      <w:r>
        <w:t>These approaches provide deeper insights into user needs and system requirements.</w:t>
      </w:r>
      <w:sdt>
        <w:sdtPr>
          <w:id w:val="286095630"/>
          <w:citation/>
        </w:sdtPr>
        <w:sdtContent>
          <w:r w:rsidR="00FC2BC7">
            <w:fldChar w:fldCharType="begin"/>
          </w:r>
          <w:r w:rsidR="00FC2BC7">
            <w:rPr>
              <w:lang w:val="en-US"/>
            </w:rPr>
            <w:instrText xml:space="preserve"> CITATION sin23 \l 1033 </w:instrText>
          </w:r>
          <w:r w:rsidR="00FC2BC7">
            <w:fldChar w:fldCharType="separate"/>
          </w:r>
          <w:r w:rsidR="00A91001">
            <w:rPr>
              <w:noProof/>
              <w:lang w:val="en-US"/>
            </w:rPr>
            <w:t xml:space="preserve"> </w:t>
          </w:r>
          <w:r w:rsidR="00A91001" w:rsidRPr="00A91001">
            <w:rPr>
              <w:noProof/>
              <w:lang w:val="en-US"/>
            </w:rPr>
            <w:t>[11]</w:t>
          </w:r>
          <w:r w:rsidR="00FC2BC7">
            <w:fldChar w:fldCharType="end"/>
          </w:r>
        </w:sdtContent>
      </w:sdt>
    </w:p>
    <w:p w14:paraId="3C9863F6" w14:textId="525D8EA3" w:rsidR="00AF6E3E" w:rsidRDefault="00AF6E3E" w:rsidP="00D5334D">
      <w:pPr>
        <w:pStyle w:val="Heading1"/>
        <w:rPr>
          <w:rFonts w:ascii="Arial" w:hAnsi="Arial" w:cs="Arial"/>
          <w:b/>
          <w:bCs/>
          <w:sz w:val="24"/>
          <w:szCs w:val="24"/>
        </w:rPr>
      </w:pPr>
      <w:bookmarkStart w:id="15" w:name="_Toc225897155"/>
      <w:r w:rsidRPr="00675E0B">
        <w:rPr>
          <w:rFonts w:ascii="Arial" w:hAnsi="Arial" w:cs="Arial"/>
          <w:b/>
          <w:bCs/>
          <w:sz w:val="24"/>
          <w:szCs w:val="24"/>
        </w:rPr>
        <w:t>Conclusion</w:t>
      </w:r>
      <w:bookmarkEnd w:id="15"/>
    </w:p>
    <w:p w14:paraId="20802120" w14:textId="3466E675" w:rsidR="001B46B0" w:rsidRDefault="001B46B0" w:rsidP="001B46B0">
      <w:r>
        <w:t>Across the full work completed for this project, the development of a Smart Adoption Platform for Stray Animals has been explored from multiple academic and project</w:t>
      </w:r>
      <w:r>
        <w:rPr>
          <w:rFonts w:ascii="Cambria Math" w:hAnsi="Cambria Math" w:cs="Cambria Math"/>
        </w:rPr>
        <w:t>‑</w:t>
      </w:r>
      <w:r>
        <w:t>management perspectives. Beginning with ideation and mind</w:t>
      </w:r>
      <w:r>
        <w:rPr>
          <w:rFonts w:ascii="Cambria Math" w:hAnsi="Cambria Math" w:cs="Cambria Math"/>
        </w:rPr>
        <w:t>‑</w:t>
      </w:r>
      <w:r>
        <w:t xml:space="preserve">mapping, the project established a clear rationale grounded in innovation theory and the societal need </w:t>
      </w:r>
      <w:r w:rsidR="00C026AB">
        <w:t>to</w:t>
      </w:r>
      <w:r>
        <w:t xml:space="preserve"> improve digital solutions in animal welfare. The mind map helped visualise the breadth of technological possibilities</w:t>
      </w:r>
      <w:r>
        <w:rPr>
          <w:rFonts w:ascii="Aptos" w:hAnsi="Aptos" w:cs="Aptos"/>
        </w:rPr>
        <w:t>—</w:t>
      </w:r>
      <w:r>
        <w:t>AI, GIS mapping, IoT devices, digital health records, and community engagement tools—while narrowing the focus to a feasible and impactful project idea.</w:t>
      </w:r>
    </w:p>
    <w:p w14:paraId="6E838C22" w14:textId="6E0D236D" w:rsidR="001B46B0" w:rsidRDefault="001B46B0" w:rsidP="001B46B0">
      <w:r>
        <w:t xml:space="preserve">The project </w:t>
      </w:r>
      <w:proofErr w:type="gramStart"/>
      <w:r>
        <w:t>proposal  translated</w:t>
      </w:r>
      <w:proofErr w:type="gramEnd"/>
      <w:r>
        <w:t xml:space="preserve"> this initial ideation into a structured plan, outlining the aims, objectives, and expected benefits of the platform. It demonstrated how digital innovation can meaningfully address real</w:t>
      </w:r>
      <w:r>
        <w:rPr>
          <w:rFonts w:ascii="Cambria Math" w:hAnsi="Cambria Math" w:cs="Cambria Math"/>
        </w:rPr>
        <w:t>‑</w:t>
      </w:r>
      <w:r>
        <w:t>world challenges such as low adoption rates, inefficient shelter processes, and limited visibility of stray animals. By identifying the organisational departments affected</w:t>
      </w:r>
      <w:r>
        <w:rPr>
          <w:rFonts w:ascii="Aptos" w:hAnsi="Aptos" w:cs="Aptos"/>
        </w:rPr>
        <w:t>—</w:t>
      </w:r>
      <w:r>
        <w:t>intake teams, adoption staff, IT services, and management</w:t>
      </w:r>
      <w:r>
        <w:rPr>
          <w:rFonts w:ascii="Aptos" w:hAnsi="Aptos" w:cs="Aptos"/>
        </w:rPr>
        <w:t>—</w:t>
      </w:r>
      <w:r>
        <w:t>the proposal highlighted the cross</w:t>
      </w:r>
      <w:r>
        <w:rPr>
          <w:rFonts w:ascii="Cambria Math" w:hAnsi="Cambria Math" w:cs="Cambria Math"/>
        </w:rPr>
        <w:t>‑</w:t>
      </w:r>
      <w:r>
        <w:t>functional nature of the solution and its potential to transform workflows within animal welfare organisations.</w:t>
      </w:r>
    </w:p>
    <w:p w14:paraId="47A3E771" w14:textId="77777777" w:rsidR="001B46B0" w:rsidRDefault="001B46B0" w:rsidP="001B46B0">
      <w:r>
        <w:t xml:space="preserve">Task 2 expanded this foundation by defining the project scope, selecting appropriate technologies, and establishing a clear schedule through Agile sprints, a WBS, and a project timeline. The risk assessment chapter further strengthened the project by identifying technical, operational, ethical, and managerial risks, along with practical mitigation strategies. This demonstrated an understanding of the complexities involved </w:t>
      </w:r>
      <w:r>
        <w:lastRenderedPageBreak/>
        <w:t>in delivering a digital platform that handles sensitive data and relies on advanced technologies such as AI and cloud computing.</w:t>
      </w:r>
    </w:p>
    <w:p w14:paraId="75F2B3E3" w14:textId="77777777" w:rsidR="001B46B0" w:rsidRDefault="001B46B0" w:rsidP="001B46B0">
      <w:r>
        <w:t>Task 3 (Development Method &amp; Design) provided a deeper methodological justification. By analysing multiple SDLC models and selecting Agile, the project aligned itself with a flexible, iterative approach that supports evolving requirements and continuous user feedback. The design documentation—including requirements specifications and system architecture—offered a concrete blueprint for implementation, ensuring that the platform is technically feasible, scalable, and user</w:t>
      </w:r>
      <w:r>
        <w:rPr>
          <w:rFonts w:ascii="Cambria Math" w:hAnsi="Cambria Math" w:cs="Cambria Math"/>
        </w:rPr>
        <w:t>‑</w:t>
      </w:r>
      <w:r>
        <w:t>centred.</w:t>
      </w:r>
    </w:p>
    <w:p w14:paraId="7AEC037F" w14:textId="3A139B7E" w:rsidR="001B46B0" w:rsidRDefault="001B46B0" w:rsidP="001B46B0">
      <w:r>
        <w:t>By selecting mixed</w:t>
      </w:r>
      <w:r>
        <w:rPr>
          <w:rFonts w:ascii="Cambria Math" w:hAnsi="Cambria Math" w:cs="Cambria Math"/>
        </w:rPr>
        <w:t>‑</w:t>
      </w:r>
      <w:r>
        <w:t>method data collection strategies and designing a pilot survey, the project demonstrated a thoughtful approach to gathering meaningful insights from adopters, volunteers, and shelter staff. The discussion of quantitative and qualitative analysis methods showed an understanding of how data will be interpreted to inform design decisions and evaluate the platform’s effectiveness.</w:t>
      </w:r>
    </w:p>
    <w:p w14:paraId="109C3DF8" w14:textId="4B4F1F0A" w:rsidR="001B46B0" w:rsidRPr="001B46B0" w:rsidRDefault="001B46B0" w:rsidP="001B46B0">
      <w:r>
        <w:t>Overall, the work completed presents a well</w:t>
      </w:r>
      <w:r>
        <w:rPr>
          <w:rFonts w:ascii="Cambria Math" w:hAnsi="Cambria Math" w:cs="Cambria Math"/>
        </w:rPr>
        <w:t>‑</w:t>
      </w:r>
      <w:r>
        <w:t>structured, research</w:t>
      </w:r>
      <w:r>
        <w:rPr>
          <w:rFonts w:ascii="Cambria Math" w:hAnsi="Cambria Math" w:cs="Cambria Math"/>
        </w:rPr>
        <w:t>‑</w:t>
      </w:r>
      <w:r>
        <w:t>informed, and methodologically sound foundation for developing a smart adoption platform that can genuinely improve animal welfare outcomes. By integrating innovation theory, project management tools, ethical research practices, and technical design principles, the project demonstrates both academic depth and practical relevance. It highlights how digital transformation</w:t>
      </w:r>
      <w:r>
        <w:rPr>
          <w:rFonts w:ascii="Aptos" w:hAnsi="Aptos" w:cs="Aptos"/>
        </w:rPr>
        <w:t>—</w:t>
      </w:r>
      <w:r>
        <w:t>when guided by thoughtful planning and user</w:t>
      </w:r>
      <w:r>
        <w:rPr>
          <w:rFonts w:ascii="Cambria Math" w:hAnsi="Cambria Math" w:cs="Cambria Math"/>
        </w:rPr>
        <w:t>‑</w:t>
      </w:r>
      <w:r>
        <w:t>centred research</w:t>
      </w:r>
      <w:r>
        <w:rPr>
          <w:rFonts w:ascii="Aptos" w:hAnsi="Aptos" w:cs="Aptos"/>
        </w:rPr>
        <w:t>—</w:t>
      </w:r>
      <w:r>
        <w:t>can create meaningful social impact.</w:t>
      </w:r>
    </w:p>
    <w:bookmarkStart w:id="16" w:name="_Toc225897157" w:displacedByCustomXml="next"/>
    <w:sdt>
      <w:sdtPr>
        <w:id w:val="875586439"/>
        <w:docPartObj>
          <w:docPartGallery w:val="Bibliographies"/>
          <w:docPartUnique/>
        </w:docPartObj>
      </w:sdtPr>
      <w:sdtEndPr>
        <w:rPr>
          <w:rFonts w:asciiTheme="minorHAnsi" w:eastAsiaTheme="minorEastAsia" w:hAnsiTheme="minorHAnsi" w:cstheme="minorBidi"/>
          <w:color w:val="auto"/>
          <w:sz w:val="24"/>
          <w:szCs w:val="24"/>
        </w:rPr>
      </w:sdtEndPr>
      <w:sdtContent>
        <w:p w14:paraId="3AB4C230" w14:textId="745FCBBF" w:rsidR="00480FDE" w:rsidRDefault="00480FDE">
          <w:pPr>
            <w:pStyle w:val="Heading1"/>
          </w:pPr>
          <w:r>
            <w:t>References</w:t>
          </w:r>
          <w:bookmarkEnd w:id="16"/>
        </w:p>
        <w:sdt>
          <w:sdtPr>
            <w:id w:val="-573587230"/>
            <w:bibliography/>
          </w:sdtPr>
          <w:sdtContent>
            <w:p w14:paraId="4247BB8A" w14:textId="77777777" w:rsidR="00A91001" w:rsidRDefault="00480F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A91001" w14:paraId="0148BB6C" w14:textId="77777777">
                <w:trPr>
                  <w:divId w:val="573392502"/>
                  <w:tblCellSpacing w:w="15" w:type="dxa"/>
                </w:trPr>
                <w:tc>
                  <w:tcPr>
                    <w:tcW w:w="50" w:type="pct"/>
                    <w:hideMark/>
                  </w:tcPr>
                  <w:p w14:paraId="40623FF8" w14:textId="0F1C0DBD" w:rsidR="00A91001" w:rsidRDefault="00A91001">
                    <w:pPr>
                      <w:pStyle w:val="Bibliography"/>
                      <w:rPr>
                        <w:noProof/>
                        <w:kern w:val="0"/>
                        <w14:ligatures w14:val="none"/>
                      </w:rPr>
                    </w:pPr>
                    <w:r>
                      <w:rPr>
                        <w:noProof/>
                      </w:rPr>
                      <w:t xml:space="preserve">[1] </w:t>
                    </w:r>
                  </w:p>
                </w:tc>
                <w:tc>
                  <w:tcPr>
                    <w:tcW w:w="0" w:type="auto"/>
                    <w:hideMark/>
                  </w:tcPr>
                  <w:p w14:paraId="143CF326" w14:textId="77777777" w:rsidR="00A91001" w:rsidRDefault="00A91001">
                    <w:pPr>
                      <w:pStyle w:val="Bibliography"/>
                      <w:rPr>
                        <w:noProof/>
                      </w:rPr>
                    </w:pPr>
                    <w:r>
                      <w:rPr>
                        <w:noProof/>
                      </w:rPr>
                      <w:t>[Online]. Available: https://github.com/ckexun/Stray_Animal_Adoption_Platform.</w:t>
                    </w:r>
                  </w:p>
                </w:tc>
              </w:tr>
              <w:tr w:rsidR="00A91001" w14:paraId="1CC02D6F" w14:textId="77777777">
                <w:trPr>
                  <w:divId w:val="573392502"/>
                  <w:tblCellSpacing w:w="15" w:type="dxa"/>
                </w:trPr>
                <w:tc>
                  <w:tcPr>
                    <w:tcW w:w="50" w:type="pct"/>
                    <w:hideMark/>
                  </w:tcPr>
                  <w:p w14:paraId="5E4ABDB4" w14:textId="77777777" w:rsidR="00A91001" w:rsidRDefault="00A91001">
                    <w:pPr>
                      <w:pStyle w:val="Bibliography"/>
                      <w:rPr>
                        <w:noProof/>
                      </w:rPr>
                    </w:pPr>
                    <w:r>
                      <w:rPr>
                        <w:noProof/>
                      </w:rPr>
                      <w:t xml:space="preserve">[2] </w:t>
                    </w:r>
                  </w:p>
                </w:tc>
                <w:tc>
                  <w:tcPr>
                    <w:tcW w:w="0" w:type="auto"/>
                    <w:hideMark/>
                  </w:tcPr>
                  <w:p w14:paraId="745C8751" w14:textId="77777777" w:rsidR="00A91001" w:rsidRDefault="00A91001">
                    <w:pPr>
                      <w:pStyle w:val="Bibliography"/>
                      <w:rPr>
                        <w:noProof/>
                      </w:rPr>
                    </w:pPr>
                    <w:r>
                      <w:rPr>
                        <w:noProof/>
                      </w:rPr>
                      <w:t>D. Stylianos, “The DataScintiest,” [Online]. Available: https://thedatascientist.com/monitoring-and-controlling-stray-animal-population-using-data-analytics/. [Accessed 29 03 2026].</w:t>
                    </w:r>
                  </w:p>
                </w:tc>
              </w:tr>
              <w:tr w:rsidR="00A91001" w14:paraId="3E905364" w14:textId="77777777">
                <w:trPr>
                  <w:divId w:val="573392502"/>
                  <w:tblCellSpacing w:w="15" w:type="dxa"/>
                </w:trPr>
                <w:tc>
                  <w:tcPr>
                    <w:tcW w:w="50" w:type="pct"/>
                    <w:hideMark/>
                  </w:tcPr>
                  <w:p w14:paraId="139BAA4F" w14:textId="77777777" w:rsidR="00A91001" w:rsidRDefault="00A91001">
                    <w:pPr>
                      <w:pStyle w:val="Bibliography"/>
                      <w:rPr>
                        <w:noProof/>
                      </w:rPr>
                    </w:pPr>
                    <w:r>
                      <w:rPr>
                        <w:noProof/>
                      </w:rPr>
                      <w:t xml:space="preserve">[3] </w:t>
                    </w:r>
                  </w:p>
                </w:tc>
                <w:tc>
                  <w:tcPr>
                    <w:tcW w:w="0" w:type="auto"/>
                    <w:hideMark/>
                  </w:tcPr>
                  <w:p w14:paraId="55E147E7" w14:textId="77777777" w:rsidR="00A91001" w:rsidRDefault="00A91001">
                    <w:pPr>
                      <w:pStyle w:val="Bibliography"/>
                      <w:rPr>
                        <w:noProof/>
                      </w:rPr>
                    </w:pPr>
                    <w:r>
                      <w:rPr>
                        <w:noProof/>
                      </w:rPr>
                      <w:t>october 2022. [Online]. Available: https://link.springer.com/chapter/10.1007/978-3-031-18158-0_28. [Accessed 29 03 2026].</w:t>
                    </w:r>
                  </w:p>
                </w:tc>
              </w:tr>
              <w:tr w:rsidR="00A91001" w14:paraId="3D39A667" w14:textId="77777777">
                <w:trPr>
                  <w:divId w:val="573392502"/>
                  <w:tblCellSpacing w:w="15" w:type="dxa"/>
                </w:trPr>
                <w:tc>
                  <w:tcPr>
                    <w:tcW w:w="50" w:type="pct"/>
                    <w:hideMark/>
                  </w:tcPr>
                  <w:p w14:paraId="41DC0170" w14:textId="77777777" w:rsidR="00A91001" w:rsidRDefault="00A91001">
                    <w:pPr>
                      <w:pStyle w:val="Bibliography"/>
                      <w:rPr>
                        <w:noProof/>
                      </w:rPr>
                    </w:pPr>
                    <w:r>
                      <w:rPr>
                        <w:noProof/>
                      </w:rPr>
                      <w:t xml:space="preserve">[4] </w:t>
                    </w:r>
                  </w:p>
                </w:tc>
                <w:tc>
                  <w:tcPr>
                    <w:tcW w:w="0" w:type="auto"/>
                    <w:hideMark/>
                  </w:tcPr>
                  <w:p w14:paraId="303004EC" w14:textId="77777777" w:rsidR="00A91001" w:rsidRDefault="00A91001">
                    <w:pPr>
                      <w:pStyle w:val="Bibliography"/>
                      <w:rPr>
                        <w:noProof/>
                      </w:rPr>
                    </w:pPr>
                    <w:r>
                      <w:rPr>
                        <w:noProof/>
                      </w:rPr>
                      <w:t>“StrayLink,” [Online]. Available: https://straylink.app/. [Accessed 03 2026].</w:t>
                    </w:r>
                  </w:p>
                </w:tc>
              </w:tr>
              <w:tr w:rsidR="00A91001" w14:paraId="00EFCF7C" w14:textId="77777777">
                <w:trPr>
                  <w:divId w:val="573392502"/>
                  <w:tblCellSpacing w:w="15" w:type="dxa"/>
                </w:trPr>
                <w:tc>
                  <w:tcPr>
                    <w:tcW w:w="50" w:type="pct"/>
                    <w:hideMark/>
                  </w:tcPr>
                  <w:p w14:paraId="67B1A0FF" w14:textId="77777777" w:rsidR="00A91001" w:rsidRDefault="00A91001">
                    <w:pPr>
                      <w:pStyle w:val="Bibliography"/>
                      <w:rPr>
                        <w:noProof/>
                      </w:rPr>
                    </w:pPr>
                    <w:r>
                      <w:rPr>
                        <w:noProof/>
                      </w:rPr>
                      <w:lastRenderedPageBreak/>
                      <w:t xml:space="preserve">[5] </w:t>
                    </w:r>
                  </w:p>
                </w:tc>
                <w:tc>
                  <w:tcPr>
                    <w:tcW w:w="0" w:type="auto"/>
                    <w:hideMark/>
                  </w:tcPr>
                  <w:p w14:paraId="247A3FD7" w14:textId="77777777" w:rsidR="00A91001" w:rsidRDefault="00A91001">
                    <w:pPr>
                      <w:pStyle w:val="Bibliography"/>
                      <w:rPr>
                        <w:noProof/>
                      </w:rPr>
                    </w:pPr>
                    <w:r>
                      <w:rPr>
                        <w:noProof/>
                      </w:rPr>
                      <w:t>“Gulf News,” 2026. [Online]. Available: https://gulfnews.com/uae/dubai-municipality-launches-ehsan-stations-initiative-to-feed-stray-animals-1.500467728#google_vignette. [Accessed 08 03 2026].</w:t>
                    </w:r>
                  </w:p>
                </w:tc>
              </w:tr>
              <w:tr w:rsidR="00A91001" w14:paraId="1CA37A73" w14:textId="77777777">
                <w:trPr>
                  <w:divId w:val="573392502"/>
                  <w:tblCellSpacing w:w="15" w:type="dxa"/>
                </w:trPr>
                <w:tc>
                  <w:tcPr>
                    <w:tcW w:w="50" w:type="pct"/>
                    <w:hideMark/>
                  </w:tcPr>
                  <w:p w14:paraId="0AF77A41" w14:textId="77777777" w:rsidR="00A91001" w:rsidRDefault="00A91001">
                    <w:pPr>
                      <w:pStyle w:val="Bibliography"/>
                      <w:rPr>
                        <w:noProof/>
                      </w:rPr>
                    </w:pPr>
                    <w:r>
                      <w:rPr>
                        <w:noProof/>
                      </w:rPr>
                      <w:t xml:space="preserve">[6] </w:t>
                    </w:r>
                  </w:p>
                </w:tc>
                <w:tc>
                  <w:tcPr>
                    <w:tcW w:w="0" w:type="auto"/>
                    <w:hideMark/>
                  </w:tcPr>
                  <w:p w14:paraId="5319B78D" w14:textId="77777777" w:rsidR="00A91001" w:rsidRDefault="00A91001">
                    <w:pPr>
                      <w:pStyle w:val="Bibliography"/>
                      <w:rPr>
                        <w:noProof/>
                      </w:rPr>
                    </w:pPr>
                    <w:r>
                      <w:rPr>
                        <w:noProof/>
                      </w:rPr>
                      <w:t>“Research Gate,” 09 2021. [Online]. Available: https://www.researchgate.net/publication/355760245_Stray_Animal_Population_Control_Methods_Public_Health_Concern_Ethics_and_Animal_Welfare_Issues. [Accessed 03 2026].</w:t>
                    </w:r>
                  </w:p>
                </w:tc>
              </w:tr>
              <w:tr w:rsidR="00A91001" w14:paraId="729828D4" w14:textId="77777777">
                <w:trPr>
                  <w:divId w:val="573392502"/>
                  <w:tblCellSpacing w:w="15" w:type="dxa"/>
                </w:trPr>
                <w:tc>
                  <w:tcPr>
                    <w:tcW w:w="50" w:type="pct"/>
                    <w:hideMark/>
                  </w:tcPr>
                  <w:p w14:paraId="469D3DE2" w14:textId="77777777" w:rsidR="00A91001" w:rsidRDefault="00A91001">
                    <w:pPr>
                      <w:pStyle w:val="Bibliography"/>
                      <w:rPr>
                        <w:noProof/>
                      </w:rPr>
                    </w:pPr>
                    <w:r>
                      <w:rPr>
                        <w:noProof/>
                      </w:rPr>
                      <w:t xml:space="preserve">[7] </w:t>
                    </w:r>
                  </w:p>
                </w:tc>
                <w:tc>
                  <w:tcPr>
                    <w:tcW w:w="0" w:type="auto"/>
                    <w:hideMark/>
                  </w:tcPr>
                  <w:p w14:paraId="195BD21C" w14:textId="77777777" w:rsidR="00A91001" w:rsidRDefault="00A91001">
                    <w:pPr>
                      <w:pStyle w:val="Bibliography"/>
                      <w:rPr>
                        <w:noProof/>
                      </w:rPr>
                    </w:pPr>
                    <w:r>
                      <w:rPr>
                        <w:noProof/>
                      </w:rPr>
                      <w:t>Z. Zhou, “IEEE Explore,” 2024. [Online]. Available: https://ieeexplore.ieee.org/document/10733211. [Accessed 29 03 2026].</w:t>
                    </w:r>
                  </w:p>
                </w:tc>
              </w:tr>
              <w:tr w:rsidR="00A91001" w14:paraId="5A143743" w14:textId="77777777">
                <w:trPr>
                  <w:divId w:val="573392502"/>
                  <w:tblCellSpacing w:w="15" w:type="dxa"/>
                </w:trPr>
                <w:tc>
                  <w:tcPr>
                    <w:tcW w:w="50" w:type="pct"/>
                    <w:hideMark/>
                  </w:tcPr>
                  <w:p w14:paraId="526330BF" w14:textId="77777777" w:rsidR="00A91001" w:rsidRDefault="00A91001">
                    <w:pPr>
                      <w:pStyle w:val="Bibliography"/>
                      <w:rPr>
                        <w:noProof/>
                      </w:rPr>
                    </w:pPr>
                    <w:r>
                      <w:rPr>
                        <w:noProof/>
                      </w:rPr>
                      <w:t xml:space="preserve">[8] </w:t>
                    </w:r>
                  </w:p>
                </w:tc>
                <w:tc>
                  <w:tcPr>
                    <w:tcW w:w="0" w:type="auto"/>
                    <w:hideMark/>
                  </w:tcPr>
                  <w:p w14:paraId="4251E03C" w14:textId="77777777" w:rsidR="00A91001" w:rsidRDefault="00A91001">
                    <w:pPr>
                      <w:pStyle w:val="Bibliography"/>
                      <w:rPr>
                        <w:noProof/>
                      </w:rPr>
                    </w:pPr>
                    <w:r>
                      <w:rPr>
                        <w:noProof/>
                      </w:rPr>
                      <w:t>“Xero,” 04 09 2025. [Online]. Available: https://www.xero.com/uk/guides/agile-methodologies/?utm_source=MICROSOFT&amp;utm_medium=cpc&amp;utm_campaign=UK+-+NB+-+MF+-+SMB+-+DSA+D%26I&amp;utm_content=Guides&amp;utm_term=DYNAMIC+SEARCH+ADS&amp;ds_kid=2319012437226&amp;gclid=cd026bef6977192c50b10223263d8524&amp;gclsrc=3p.ds&amp;msc. [Accessed 2026].</w:t>
                    </w:r>
                  </w:p>
                </w:tc>
              </w:tr>
              <w:tr w:rsidR="00A91001" w14:paraId="52E518C5" w14:textId="77777777">
                <w:trPr>
                  <w:divId w:val="573392502"/>
                  <w:tblCellSpacing w:w="15" w:type="dxa"/>
                </w:trPr>
                <w:tc>
                  <w:tcPr>
                    <w:tcW w:w="50" w:type="pct"/>
                    <w:hideMark/>
                  </w:tcPr>
                  <w:p w14:paraId="5498DA88" w14:textId="77777777" w:rsidR="00A91001" w:rsidRDefault="00A91001">
                    <w:pPr>
                      <w:pStyle w:val="Bibliography"/>
                      <w:rPr>
                        <w:noProof/>
                      </w:rPr>
                    </w:pPr>
                    <w:r>
                      <w:rPr>
                        <w:noProof/>
                      </w:rPr>
                      <w:t xml:space="preserve">[9] </w:t>
                    </w:r>
                  </w:p>
                </w:tc>
                <w:tc>
                  <w:tcPr>
                    <w:tcW w:w="0" w:type="auto"/>
                    <w:hideMark/>
                  </w:tcPr>
                  <w:p w14:paraId="07048168" w14:textId="77777777" w:rsidR="00A91001" w:rsidRDefault="00A91001">
                    <w:pPr>
                      <w:pStyle w:val="Bibliography"/>
                      <w:rPr>
                        <w:noProof/>
                      </w:rPr>
                    </w:pPr>
                    <w:r>
                      <w:rPr>
                        <w:noProof/>
                      </w:rPr>
                      <w:t>“academia.edu,” [Online]. Available: https://www.academia.edu/57201640/Creswell_J_W_2014_Research_Design_Qualitative_Quantitative_and_Mixed_Methods_Approaches_4th_ed_Thousand_Oaks_CA_Sage. [Accessed 29 03 2026].</w:t>
                    </w:r>
                  </w:p>
                </w:tc>
              </w:tr>
              <w:tr w:rsidR="00A91001" w14:paraId="49482664" w14:textId="77777777">
                <w:trPr>
                  <w:divId w:val="573392502"/>
                  <w:tblCellSpacing w:w="15" w:type="dxa"/>
                </w:trPr>
                <w:tc>
                  <w:tcPr>
                    <w:tcW w:w="50" w:type="pct"/>
                    <w:hideMark/>
                  </w:tcPr>
                  <w:p w14:paraId="39F41AEE" w14:textId="77777777" w:rsidR="00A91001" w:rsidRDefault="00A91001">
                    <w:pPr>
                      <w:pStyle w:val="Bibliography"/>
                      <w:rPr>
                        <w:noProof/>
                      </w:rPr>
                    </w:pPr>
                    <w:r>
                      <w:rPr>
                        <w:noProof/>
                      </w:rPr>
                      <w:t xml:space="preserve">[10] </w:t>
                    </w:r>
                  </w:p>
                </w:tc>
                <w:tc>
                  <w:tcPr>
                    <w:tcW w:w="0" w:type="auto"/>
                    <w:hideMark/>
                  </w:tcPr>
                  <w:p w14:paraId="64B9DC5F" w14:textId="77777777" w:rsidR="00A91001" w:rsidRDefault="00A91001">
                    <w:pPr>
                      <w:pStyle w:val="Bibliography"/>
                      <w:rPr>
                        <w:noProof/>
                      </w:rPr>
                    </w:pPr>
                    <w:r>
                      <w:rPr>
                        <w:noProof/>
                      </w:rPr>
                      <w:t>Data-poverty-action. [Online]. Available: https://data.poverty-action.org/data-quality/pilot-survey.html.</w:t>
                    </w:r>
                  </w:p>
                </w:tc>
              </w:tr>
              <w:tr w:rsidR="00A91001" w14:paraId="60FC4909" w14:textId="77777777">
                <w:trPr>
                  <w:divId w:val="573392502"/>
                  <w:tblCellSpacing w:w="15" w:type="dxa"/>
                </w:trPr>
                <w:tc>
                  <w:tcPr>
                    <w:tcW w:w="50" w:type="pct"/>
                    <w:hideMark/>
                  </w:tcPr>
                  <w:p w14:paraId="6FF5AA29" w14:textId="77777777" w:rsidR="00A91001" w:rsidRDefault="00A91001">
                    <w:pPr>
                      <w:pStyle w:val="Bibliography"/>
                      <w:rPr>
                        <w:noProof/>
                      </w:rPr>
                    </w:pPr>
                    <w:r>
                      <w:rPr>
                        <w:noProof/>
                      </w:rPr>
                      <w:t xml:space="preserve">[11] </w:t>
                    </w:r>
                  </w:p>
                </w:tc>
                <w:tc>
                  <w:tcPr>
                    <w:tcW w:w="0" w:type="auto"/>
                    <w:hideMark/>
                  </w:tcPr>
                  <w:p w14:paraId="3E8DCCF3" w14:textId="77777777" w:rsidR="00A91001" w:rsidRDefault="00A91001">
                    <w:pPr>
                      <w:pStyle w:val="Bibliography"/>
                      <w:rPr>
                        <w:noProof/>
                      </w:rPr>
                    </w:pPr>
                    <w:r>
                      <w:rPr>
                        <w:noProof/>
                      </w:rPr>
                      <w:t>“sincedirect,” 2023. [Online]. Available: https://www.sciencedirect.com/science/chapter/edited-volume/abs/pii/B9780323988148000081. [Accessed 29 03 2026].</w:t>
                    </w:r>
                  </w:p>
                </w:tc>
              </w:tr>
            </w:tbl>
            <w:p w14:paraId="498AD867" w14:textId="77777777" w:rsidR="00A91001" w:rsidRDefault="00A91001">
              <w:pPr>
                <w:divId w:val="573392502"/>
                <w:rPr>
                  <w:rFonts w:eastAsia="Times New Roman"/>
                  <w:noProof/>
                </w:rPr>
              </w:pPr>
            </w:p>
            <w:p w14:paraId="438A7086" w14:textId="1313A9A5" w:rsidR="00480FDE" w:rsidRDefault="00480FDE">
              <w:r>
                <w:rPr>
                  <w:b/>
                  <w:bCs/>
                  <w:noProof/>
                </w:rPr>
                <w:fldChar w:fldCharType="end"/>
              </w:r>
            </w:p>
          </w:sdtContent>
        </w:sdt>
      </w:sdtContent>
    </w:sdt>
    <w:p w14:paraId="3CF91559" w14:textId="77777777" w:rsidR="00480FDE" w:rsidRPr="00480FDE" w:rsidRDefault="00480FDE" w:rsidP="00480FDE"/>
    <w:p w14:paraId="30D6E95C" w14:textId="201D3F30" w:rsidR="00A62372" w:rsidRPr="00675E0B" w:rsidRDefault="00A62372" w:rsidP="008C5C46">
      <w:pPr>
        <w:tabs>
          <w:tab w:val="left" w:pos="1471"/>
        </w:tabs>
        <w:jc w:val="both"/>
        <w:rPr>
          <w:rFonts w:ascii="Arial" w:hAnsi="Arial" w:cs="Arial"/>
          <w:lang w:val="en-US"/>
        </w:rPr>
      </w:pPr>
    </w:p>
    <w:sectPr w:rsidR="00A62372" w:rsidRPr="00675E0B" w:rsidSect="008446D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E5768" w14:textId="77777777" w:rsidR="00363CCE" w:rsidRDefault="00363CCE" w:rsidP="00420330">
      <w:pPr>
        <w:spacing w:after="0" w:line="240" w:lineRule="auto"/>
      </w:pPr>
      <w:r>
        <w:separator/>
      </w:r>
    </w:p>
  </w:endnote>
  <w:endnote w:type="continuationSeparator" w:id="0">
    <w:p w14:paraId="7149BA71" w14:textId="77777777" w:rsidR="00363CCE" w:rsidRDefault="00363CCE" w:rsidP="00420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416868"/>
      <w:docPartObj>
        <w:docPartGallery w:val="Page Numbers (Bottom of Page)"/>
        <w:docPartUnique/>
      </w:docPartObj>
    </w:sdtPr>
    <w:sdtEndPr>
      <w:rPr>
        <w:noProof/>
      </w:rPr>
    </w:sdtEndPr>
    <w:sdtContent>
      <w:p w14:paraId="6A74AA1C" w14:textId="718D6701" w:rsidR="00420330" w:rsidRDefault="004203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8E3671" w14:textId="77777777" w:rsidR="00420330" w:rsidRDefault="00420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53DBC" w14:textId="77777777" w:rsidR="00363CCE" w:rsidRDefault="00363CCE" w:rsidP="00420330">
      <w:pPr>
        <w:spacing w:after="0" w:line="240" w:lineRule="auto"/>
      </w:pPr>
      <w:r>
        <w:separator/>
      </w:r>
    </w:p>
  </w:footnote>
  <w:footnote w:type="continuationSeparator" w:id="0">
    <w:p w14:paraId="2C7285FA" w14:textId="77777777" w:rsidR="00363CCE" w:rsidRDefault="00363CCE" w:rsidP="004203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4"/>
  </w:num>
  <w:num w:numId="2" w16cid:durableId="1048190077">
    <w:abstractNumId w:val="5"/>
  </w:num>
  <w:num w:numId="3" w16cid:durableId="697777982">
    <w:abstractNumId w:val="15"/>
  </w:num>
  <w:num w:numId="4" w16cid:durableId="2138067202">
    <w:abstractNumId w:val="2"/>
  </w:num>
  <w:num w:numId="5" w16cid:durableId="1072700592">
    <w:abstractNumId w:val="9"/>
  </w:num>
  <w:num w:numId="6" w16cid:durableId="2115635506">
    <w:abstractNumId w:val="12"/>
  </w:num>
  <w:num w:numId="7" w16cid:durableId="1215116075">
    <w:abstractNumId w:val="3"/>
  </w:num>
  <w:num w:numId="8" w16cid:durableId="98063789">
    <w:abstractNumId w:val="1"/>
  </w:num>
  <w:num w:numId="9" w16cid:durableId="936329001">
    <w:abstractNumId w:val="7"/>
  </w:num>
  <w:num w:numId="10" w16cid:durableId="1115371277">
    <w:abstractNumId w:val="6"/>
  </w:num>
  <w:num w:numId="11" w16cid:durableId="209348931">
    <w:abstractNumId w:val="0"/>
  </w:num>
  <w:num w:numId="12" w16cid:durableId="1504661802">
    <w:abstractNumId w:val="16"/>
  </w:num>
  <w:num w:numId="13" w16cid:durableId="1863473713">
    <w:abstractNumId w:val="8"/>
  </w:num>
  <w:num w:numId="14" w16cid:durableId="2033875701">
    <w:abstractNumId w:val="11"/>
  </w:num>
  <w:num w:numId="15" w16cid:durableId="1559053598">
    <w:abstractNumId w:val="10"/>
  </w:num>
  <w:num w:numId="16" w16cid:durableId="387529797">
    <w:abstractNumId w:val="13"/>
  </w:num>
  <w:num w:numId="17" w16cid:durableId="3359647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54AF"/>
    <w:rsid w:val="0009072F"/>
    <w:rsid w:val="000B230E"/>
    <w:rsid w:val="000E4247"/>
    <w:rsid w:val="00111ECF"/>
    <w:rsid w:val="00122F10"/>
    <w:rsid w:val="001316BA"/>
    <w:rsid w:val="001A408D"/>
    <w:rsid w:val="001B0DCF"/>
    <w:rsid w:val="001B46B0"/>
    <w:rsid w:val="001F51DA"/>
    <w:rsid w:val="00227FBC"/>
    <w:rsid w:val="00230AEB"/>
    <w:rsid w:val="0026383E"/>
    <w:rsid w:val="00283CE5"/>
    <w:rsid w:val="00286DF1"/>
    <w:rsid w:val="003467DF"/>
    <w:rsid w:val="00363CCE"/>
    <w:rsid w:val="00371E3E"/>
    <w:rsid w:val="00420330"/>
    <w:rsid w:val="004360BB"/>
    <w:rsid w:val="004442F2"/>
    <w:rsid w:val="00455DA8"/>
    <w:rsid w:val="00475FEB"/>
    <w:rsid w:val="00480FDE"/>
    <w:rsid w:val="004E145E"/>
    <w:rsid w:val="00536710"/>
    <w:rsid w:val="005A3D92"/>
    <w:rsid w:val="00604D71"/>
    <w:rsid w:val="00606676"/>
    <w:rsid w:val="00675E0B"/>
    <w:rsid w:val="00691D97"/>
    <w:rsid w:val="00694E99"/>
    <w:rsid w:val="007170B3"/>
    <w:rsid w:val="00764746"/>
    <w:rsid w:val="00796A85"/>
    <w:rsid w:val="007D3BB2"/>
    <w:rsid w:val="00825D83"/>
    <w:rsid w:val="008446D1"/>
    <w:rsid w:val="00853332"/>
    <w:rsid w:val="008556B4"/>
    <w:rsid w:val="00865A19"/>
    <w:rsid w:val="008723C5"/>
    <w:rsid w:val="008C536B"/>
    <w:rsid w:val="008C5C46"/>
    <w:rsid w:val="00904FD0"/>
    <w:rsid w:val="00934F61"/>
    <w:rsid w:val="00954D56"/>
    <w:rsid w:val="00960557"/>
    <w:rsid w:val="00963749"/>
    <w:rsid w:val="00997D69"/>
    <w:rsid w:val="009E7D44"/>
    <w:rsid w:val="00A275CB"/>
    <w:rsid w:val="00A6225D"/>
    <w:rsid w:val="00A62372"/>
    <w:rsid w:val="00A84242"/>
    <w:rsid w:val="00A91001"/>
    <w:rsid w:val="00AB61F4"/>
    <w:rsid w:val="00AB7A25"/>
    <w:rsid w:val="00AF4DBC"/>
    <w:rsid w:val="00AF6E3E"/>
    <w:rsid w:val="00B65820"/>
    <w:rsid w:val="00B82601"/>
    <w:rsid w:val="00C026AB"/>
    <w:rsid w:val="00C260AF"/>
    <w:rsid w:val="00C461D0"/>
    <w:rsid w:val="00C628F8"/>
    <w:rsid w:val="00CA725A"/>
    <w:rsid w:val="00D008E3"/>
    <w:rsid w:val="00D07DEF"/>
    <w:rsid w:val="00D5334D"/>
    <w:rsid w:val="00D62003"/>
    <w:rsid w:val="00D76DB0"/>
    <w:rsid w:val="00DA6B69"/>
    <w:rsid w:val="00DF6CD6"/>
    <w:rsid w:val="00E06DD6"/>
    <w:rsid w:val="00E13D74"/>
    <w:rsid w:val="00EE700D"/>
    <w:rsid w:val="00F2056D"/>
    <w:rsid w:val="00F7017E"/>
    <w:rsid w:val="00F807A4"/>
    <w:rsid w:val="00FC2BC7"/>
    <w:rsid w:val="00FE2360"/>
    <w:rsid w:val="00FF19E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4549707-1BB5-4748-AA83-CEDA5D637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styleId="UnresolvedMention">
    <w:name w:val="Unresolved Mention"/>
    <w:basedOn w:val="DefaultParagraphFont"/>
    <w:uiPriority w:val="99"/>
    <w:semiHidden/>
    <w:unhideWhenUsed/>
    <w:rsid w:val="00A6225D"/>
    <w:rPr>
      <w:color w:val="605E5C"/>
      <w:shd w:val="clear" w:color="auto" w:fill="E1DFDD"/>
    </w:rPr>
  </w:style>
  <w:style w:type="paragraph" w:styleId="Caption">
    <w:name w:val="caption"/>
    <w:basedOn w:val="Normal"/>
    <w:next w:val="Normal"/>
    <w:uiPriority w:val="35"/>
    <w:unhideWhenUsed/>
    <w:qFormat/>
    <w:rsid w:val="00371E3E"/>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4360BB"/>
  </w:style>
  <w:style w:type="paragraph" w:styleId="Header">
    <w:name w:val="header"/>
    <w:basedOn w:val="Normal"/>
    <w:link w:val="HeaderChar"/>
    <w:uiPriority w:val="99"/>
    <w:unhideWhenUsed/>
    <w:rsid w:val="00420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330"/>
  </w:style>
  <w:style w:type="paragraph" w:styleId="Footer">
    <w:name w:val="footer"/>
    <w:basedOn w:val="Normal"/>
    <w:link w:val="FooterChar"/>
    <w:uiPriority w:val="99"/>
    <w:unhideWhenUsed/>
    <w:rsid w:val="00420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35272">
      <w:bodyDiv w:val="1"/>
      <w:marLeft w:val="0"/>
      <w:marRight w:val="0"/>
      <w:marTop w:val="0"/>
      <w:marBottom w:val="0"/>
      <w:divBdr>
        <w:top w:val="none" w:sz="0" w:space="0" w:color="auto"/>
        <w:left w:val="none" w:sz="0" w:space="0" w:color="auto"/>
        <w:bottom w:val="none" w:sz="0" w:space="0" w:color="auto"/>
        <w:right w:val="none" w:sz="0" w:space="0" w:color="auto"/>
      </w:divBdr>
    </w:div>
    <w:div w:id="134837446">
      <w:bodyDiv w:val="1"/>
      <w:marLeft w:val="0"/>
      <w:marRight w:val="0"/>
      <w:marTop w:val="0"/>
      <w:marBottom w:val="0"/>
      <w:divBdr>
        <w:top w:val="none" w:sz="0" w:space="0" w:color="auto"/>
        <w:left w:val="none" w:sz="0" w:space="0" w:color="auto"/>
        <w:bottom w:val="none" w:sz="0" w:space="0" w:color="auto"/>
        <w:right w:val="none" w:sz="0" w:space="0" w:color="auto"/>
      </w:divBdr>
    </w:div>
    <w:div w:id="279921260">
      <w:bodyDiv w:val="1"/>
      <w:marLeft w:val="0"/>
      <w:marRight w:val="0"/>
      <w:marTop w:val="0"/>
      <w:marBottom w:val="0"/>
      <w:divBdr>
        <w:top w:val="none" w:sz="0" w:space="0" w:color="auto"/>
        <w:left w:val="none" w:sz="0" w:space="0" w:color="auto"/>
        <w:bottom w:val="none" w:sz="0" w:space="0" w:color="auto"/>
        <w:right w:val="none" w:sz="0" w:space="0" w:color="auto"/>
      </w:divBdr>
    </w:div>
    <w:div w:id="361519199">
      <w:bodyDiv w:val="1"/>
      <w:marLeft w:val="0"/>
      <w:marRight w:val="0"/>
      <w:marTop w:val="0"/>
      <w:marBottom w:val="0"/>
      <w:divBdr>
        <w:top w:val="none" w:sz="0" w:space="0" w:color="auto"/>
        <w:left w:val="none" w:sz="0" w:space="0" w:color="auto"/>
        <w:bottom w:val="none" w:sz="0" w:space="0" w:color="auto"/>
        <w:right w:val="none" w:sz="0" w:space="0" w:color="auto"/>
      </w:divBdr>
    </w:div>
    <w:div w:id="390348187">
      <w:bodyDiv w:val="1"/>
      <w:marLeft w:val="0"/>
      <w:marRight w:val="0"/>
      <w:marTop w:val="0"/>
      <w:marBottom w:val="0"/>
      <w:divBdr>
        <w:top w:val="none" w:sz="0" w:space="0" w:color="auto"/>
        <w:left w:val="none" w:sz="0" w:space="0" w:color="auto"/>
        <w:bottom w:val="none" w:sz="0" w:space="0" w:color="auto"/>
        <w:right w:val="none" w:sz="0" w:space="0" w:color="auto"/>
      </w:divBdr>
    </w:div>
    <w:div w:id="566380542">
      <w:bodyDiv w:val="1"/>
      <w:marLeft w:val="0"/>
      <w:marRight w:val="0"/>
      <w:marTop w:val="0"/>
      <w:marBottom w:val="0"/>
      <w:divBdr>
        <w:top w:val="none" w:sz="0" w:space="0" w:color="auto"/>
        <w:left w:val="none" w:sz="0" w:space="0" w:color="auto"/>
        <w:bottom w:val="none" w:sz="0" w:space="0" w:color="auto"/>
        <w:right w:val="none" w:sz="0" w:space="0" w:color="auto"/>
      </w:divBdr>
    </w:div>
    <w:div w:id="573392502">
      <w:bodyDiv w:val="1"/>
      <w:marLeft w:val="0"/>
      <w:marRight w:val="0"/>
      <w:marTop w:val="0"/>
      <w:marBottom w:val="0"/>
      <w:divBdr>
        <w:top w:val="none" w:sz="0" w:space="0" w:color="auto"/>
        <w:left w:val="none" w:sz="0" w:space="0" w:color="auto"/>
        <w:bottom w:val="none" w:sz="0" w:space="0" w:color="auto"/>
        <w:right w:val="none" w:sz="0" w:space="0" w:color="auto"/>
      </w:divBdr>
    </w:div>
    <w:div w:id="613706606">
      <w:bodyDiv w:val="1"/>
      <w:marLeft w:val="0"/>
      <w:marRight w:val="0"/>
      <w:marTop w:val="0"/>
      <w:marBottom w:val="0"/>
      <w:divBdr>
        <w:top w:val="none" w:sz="0" w:space="0" w:color="auto"/>
        <w:left w:val="none" w:sz="0" w:space="0" w:color="auto"/>
        <w:bottom w:val="none" w:sz="0" w:space="0" w:color="auto"/>
        <w:right w:val="none" w:sz="0" w:space="0" w:color="auto"/>
      </w:divBdr>
    </w:div>
    <w:div w:id="631787351">
      <w:bodyDiv w:val="1"/>
      <w:marLeft w:val="0"/>
      <w:marRight w:val="0"/>
      <w:marTop w:val="0"/>
      <w:marBottom w:val="0"/>
      <w:divBdr>
        <w:top w:val="none" w:sz="0" w:space="0" w:color="auto"/>
        <w:left w:val="none" w:sz="0" w:space="0" w:color="auto"/>
        <w:bottom w:val="none" w:sz="0" w:space="0" w:color="auto"/>
        <w:right w:val="none" w:sz="0" w:space="0" w:color="auto"/>
      </w:divBdr>
    </w:div>
    <w:div w:id="693113392">
      <w:bodyDiv w:val="1"/>
      <w:marLeft w:val="0"/>
      <w:marRight w:val="0"/>
      <w:marTop w:val="0"/>
      <w:marBottom w:val="0"/>
      <w:divBdr>
        <w:top w:val="none" w:sz="0" w:space="0" w:color="auto"/>
        <w:left w:val="none" w:sz="0" w:space="0" w:color="auto"/>
        <w:bottom w:val="none" w:sz="0" w:space="0" w:color="auto"/>
        <w:right w:val="none" w:sz="0" w:space="0" w:color="auto"/>
      </w:divBdr>
    </w:div>
    <w:div w:id="760493288">
      <w:bodyDiv w:val="1"/>
      <w:marLeft w:val="0"/>
      <w:marRight w:val="0"/>
      <w:marTop w:val="0"/>
      <w:marBottom w:val="0"/>
      <w:divBdr>
        <w:top w:val="none" w:sz="0" w:space="0" w:color="auto"/>
        <w:left w:val="none" w:sz="0" w:space="0" w:color="auto"/>
        <w:bottom w:val="none" w:sz="0" w:space="0" w:color="auto"/>
        <w:right w:val="none" w:sz="0" w:space="0" w:color="auto"/>
      </w:divBdr>
    </w:div>
    <w:div w:id="767232025">
      <w:bodyDiv w:val="1"/>
      <w:marLeft w:val="0"/>
      <w:marRight w:val="0"/>
      <w:marTop w:val="0"/>
      <w:marBottom w:val="0"/>
      <w:divBdr>
        <w:top w:val="none" w:sz="0" w:space="0" w:color="auto"/>
        <w:left w:val="none" w:sz="0" w:space="0" w:color="auto"/>
        <w:bottom w:val="none" w:sz="0" w:space="0" w:color="auto"/>
        <w:right w:val="none" w:sz="0" w:space="0" w:color="auto"/>
      </w:divBdr>
    </w:div>
    <w:div w:id="854802194">
      <w:bodyDiv w:val="1"/>
      <w:marLeft w:val="0"/>
      <w:marRight w:val="0"/>
      <w:marTop w:val="0"/>
      <w:marBottom w:val="0"/>
      <w:divBdr>
        <w:top w:val="none" w:sz="0" w:space="0" w:color="auto"/>
        <w:left w:val="none" w:sz="0" w:space="0" w:color="auto"/>
        <w:bottom w:val="none" w:sz="0" w:space="0" w:color="auto"/>
        <w:right w:val="none" w:sz="0" w:space="0" w:color="auto"/>
      </w:divBdr>
    </w:div>
    <w:div w:id="888765435">
      <w:bodyDiv w:val="1"/>
      <w:marLeft w:val="0"/>
      <w:marRight w:val="0"/>
      <w:marTop w:val="0"/>
      <w:marBottom w:val="0"/>
      <w:divBdr>
        <w:top w:val="none" w:sz="0" w:space="0" w:color="auto"/>
        <w:left w:val="none" w:sz="0" w:space="0" w:color="auto"/>
        <w:bottom w:val="none" w:sz="0" w:space="0" w:color="auto"/>
        <w:right w:val="none" w:sz="0" w:space="0" w:color="auto"/>
      </w:divBdr>
    </w:div>
    <w:div w:id="1070733045">
      <w:bodyDiv w:val="1"/>
      <w:marLeft w:val="0"/>
      <w:marRight w:val="0"/>
      <w:marTop w:val="0"/>
      <w:marBottom w:val="0"/>
      <w:divBdr>
        <w:top w:val="none" w:sz="0" w:space="0" w:color="auto"/>
        <w:left w:val="none" w:sz="0" w:space="0" w:color="auto"/>
        <w:bottom w:val="none" w:sz="0" w:space="0" w:color="auto"/>
        <w:right w:val="none" w:sz="0" w:space="0" w:color="auto"/>
      </w:divBdr>
    </w:div>
    <w:div w:id="1217744011">
      <w:bodyDiv w:val="1"/>
      <w:marLeft w:val="0"/>
      <w:marRight w:val="0"/>
      <w:marTop w:val="0"/>
      <w:marBottom w:val="0"/>
      <w:divBdr>
        <w:top w:val="none" w:sz="0" w:space="0" w:color="auto"/>
        <w:left w:val="none" w:sz="0" w:space="0" w:color="auto"/>
        <w:bottom w:val="none" w:sz="0" w:space="0" w:color="auto"/>
        <w:right w:val="none" w:sz="0" w:space="0" w:color="auto"/>
      </w:divBdr>
    </w:div>
    <w:div w:id="1281568578">
      <w:bodyDiv w:val="1"/>
      <w:marLeft w:val="0"/>
      <w:marRight w:val="0"/>
      <w:marTop w:val="0"/>
      <w:marBottom w:val="0"/>
      <w:divBdr>
        <w:top w:val="none" w:sz="0" w:space="0" w:color="auto"/>
        <w:left w:val="none" w:sz="0" w:space="0" w:color="auto"/>
        <w:bottom w:val="none" w:sz="0" w:space="0" w:color="auto"/>
        <w:right w:val="none" w:sz="0" w:space="0" w:color="auto"/>
      </w:divBdr>
    </w:div>
    <w:div w:id="1311666400">
      <w:bodyDiv w:val="1"/>
      <w:marLeft w:val="0"/>
      <w:marRight w:val="0"/>
      <w:marTop w:val="0"/>
      <w:marBottom w:val="0"/>
      <w:divBdr>
        <w:top w:val="none" w:sz="0" w:space="0" w:color="auto"/>
        <w:left w:val="none" w:sz="0" w:space="0" w:color="auto"/>
        <w:bottom w:val="none" w:sz="0" w:space="0" w:color="auto"/>
        <w:right w:val="none" w:sz="0" w:space="0" w:color="auto"/>
      </w:divBdr>
    </w:div>
    <w:div w:id="1320379395">
      <w:bodyDiv w:val="1"/>
      <w:marLeft w:val="0"/>
      <w:marRight w:val="0"/>
      <w:marTop w:val="0"/>
      <w:marBottom w:val="0"/>
      <w:divBdr>
        <w:top w:val="none" w:sz="0" w:space="0" w:color="auto"/>
        <w:left w:val="none" w:sz="0" w:space="0" w:color="auto"/>
        <w:bottom w:val="none" w:sz="0" w:space="0" w:color="auto"/>
        <w:right w:val="none" w:sz="0" w:space="0" w:color="auto"/>
      </w:divBdr>
    </w:div>
    <w:div w:id="1344474860">
      <w:bodyDiv w:val="1"/>
      <w:marLeft w:val="0"/>
      <w:marRight w:val="0"/>
      <w:marTop w:val="0"/>
      <w:marBottom w:val="0"/>
      <w:divBdr>
        <w:top w:val="none" w:sz="0" w:space="0" w:color="auto"/>
        <w:left w:val="none" w:sz="0" w:space="0" w:color="auto"/>
        <w:bottom w:val="none" w:sz="0" w:space="0" w:color="auto"/>
        <w:right w:val="none" w:sz="0" w:space="0" w:color="auto"/>
      </w:divBdr>
    </w:div>
    <w:div w:id="1623266899">
      <w:bodyDiv w:val="1"/>
      <w:marLeft w:val="0"/>
      <w:marRight w:val="0"/>
      <w:marTop w:val="0"/>
      <w:marBottom w:val="0"/>
      <w:divBdr>
        <w:top w:val="none" w:sz="0" w:space="0" w:color="auto"/>
        <w:left w:val="none" w:sz="0" w:space="0" w:color="auto"/>
        <w:bottom w:val="none" w:sz="0" w:space="0" w:color="auto"/>
        <w:right w:val="none" w:sz="0" w:space="0" w:color="auto"/>
      </w:divBdr>
    </w:div>
    <w:div w:id="1751149161">
      <w:bodyDiv w:val="1"/>
      <w:marLeft w:val="0"/>
      <w:marRight w:val="0"/>
      <w:marTop w:val="0"/>
      <w:marBottom w:val="0"/>
      <w:divBdr>
        <w:top w:val="none" w:sz="0" w:space="0" w:color="auto"/>
        <w:left w:val="none" w:sz="0" w:space="0" w:color="auto"/>
        <w:bottom w:val="none" w:sz="0" w:space="0" w:color="auto"/>
        <w:right w:val="none" w:sz="0" w:space="0" w:color="auto"/>
      </w:divBdr>
    </w:div>
    <w:div w:id="1895962989">
      <w:bodyDiv w:val="1"/>
      <w:marLeft w:val="0"/>
      <w:marRight w:val="0"/>
      <w:marTop w:val="0"/>
      <w:marBottom w:val="0"/>
      <w:divBdr>
        <w:top w:val="none" w:sz="0" w:space="0" w:color="auto"/>
        <w:left w:val="none" w:sz="0" w:space="0" w:color="auto"/>
        <w:bottom w:val="none" w:sz="0" w:space="0" w:color="auto"/>
        <w:right w:val="none" w:sz="0" w:space="0" w:color="auto"/>
      </w:divBdr>
    </w:div>
    <w:div w:id="1904871064">
      <w:bodyDiv w:val="1"/>
      <w:marLeft w:val="0"/>
      <w:marRight w:val="0"/>
      <w:marTop w:val="0"/>
      <w:marBottom w:val="0"/>
      <w:divBdr>
        <w:top w:val="none" w:sz="0" w:space="0" w:color="auto"/>
        <w:left w:val="none" w:sz="0" w:space="0" w:color="auto"/>
        <w:bottom w:val="none" w:sz="0" w:space="0" w:color="auto"/>
        <w:right w:val="none" w:sz="0" w:space="0" w:color="auto"/>
      </w:divBdr>
    </w:div>
    <w:div w:id="1997997926">
      <w:bodyDiv w:val="1"/>
      <w:marLeft w:val="0"/>
      <w:marRight w:val="0"/>
      <w:marTop w:val="0"/>
      <w:marBottom w:val="0"/>
      <w:divBdr>
        <w:top w:val="none" w:sz="0" w:space="0" w:color="auto"/>
        <w:left w:val="none" w:sz="0" w:space="0" w:color="auto"/>
        <w:bottom w:val="none" w:sz="0" w:space="0" w:color="auto"/>
        <w:right w:val="none" w:sz="0" w:space="0" w:color="auto"/>
      </w:divBdr>
    </w:div>
    <w:div w:id="208760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canva.link/z6qutichkjlcjbb"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{85363F34-CCBF-4AA6-B961-5F90A5280418}</b:Guid>
    <b:URL>https://github.com/ckexun/Stray_Animal_Adoption_Platform</b:URL>
    <b:RefOrder>1</b:RefOrder>
  </b:Source>
  <b:Source>
    <b:Tag>22oc</b:Tag>
    <b:SourceType>InternetSite</b:SourceType>
    <b:Guid>{BFEF570F-B6A1-40CE-A71B-BBC0D9BA488B}</b:Guid>
    <b:Year>2022</b:Year>
    <b:Month>october</b:Month>
    <b:YearAccessed>2026</b:YearAccessed>
    <b:MonthAccessed>03</b:MonthAccessed>
    <b:DayAccessed>29</b:DayAccessed>
    <b:URL>https://link.springer.com/chapter/10.1007/978-3-031-18158-0_28</b:URL>
    <b:RefOrder>3</b:RefOrder>
  </b:Source>
  <b:Source>
    <b:Tag>Zhu24</b:Tag>
    <b:SourceType>InternetSite</b:SourceType>
    <b:Guid>{609AD3FA-ADC6-4BF9-B069-DFEC1E3ED8EB}</b:Guid>
    <b:Author>
      <b:Author>
        <b:NameList>
          <b:Person>
            <b:Last>Zhou</b:Last>
            <b:First>Zhuheng</b:First>
          </b:Person>
        </b:NameList>
      </b:Author>
    </b:Author>
    <b:Title>IEEE Explore</b:Title>
    <b:Year>2024</b:Year>
    <b:YearAccessed>2026</b:YearAccessed>
    <b:MonthAccessed>03</b:MonthAccessed>
    <b:DayAccessed>29</b:DayAccessed>
    <b:URL>https://ieeexplore.ieee.org/document/10733211</b:URL>
    <b:RefOrder>7</b:RefOrder>
  </b:Source>
  <b:Source>
    <b:Tag>Res21</b:Tag>
    <b:SourceType>InternetSite</b:SourceType>
    <b:Guid>{10EC6B6B-4DE2-43BD-BB5D-6EEC0921F84B}</b:Guid>
    <b:Title>Research Gate</b:Title>
    <b:Year>2021</b:Year>
    <b:Month>09</b:Month>
    <b:YearAccessed>2026</b:YearAccessed>
    <b:MonthAccessed>03</b:MonthAccessed>
    <b:URL>https://www.researchgate.net/publication/355760245_Stray_Animal_Population_Control_Methods_Public_Health_Concern_Ethics_and_Animal_Welfare_Issues</b:URL>
    <b:RefOrder>6</b:RefOrder>
  </b:Source>
  <b:Source>
    <b:Tag>Gul26</b:Tag>
    <b:SourceType>InternetSite</b:SourceType>
    <b:Guid>{77CEF0EB-F35A-4741-866F-9C30AD9F01B1}</b:Guid>
    <b:Title>Gulf News</b:Title>
    <b:Year>2026</b:Year>
    <b:YearAccessed>2026</b:YearAccessed>
    <b:MonthAccessed>03</b:MonthAccessed>
    <b:DayAccessed>08</b:DayAccessed>
    <b:URL>https://gulfnews.com/uae/dubai-municipality-launches-ehsan-stations-initiative-to-feed-stray-animals-1.500467728#google_vignette</b:URL>
    <b:RefOrder>5</b:RefOrder>
  </b:Source>
  <b:Source>
    <b:Tag>Str26</b:Tag>
    <b:SourceType>InternetSite</b:SourceType>
    <b:Guid>{4F39FEF7-9F50-4F1F-85F3-31ACD84D3D1E}</b:Guid>
    <b:Title>StrayLink</b:Title>
    <b:YearAccessed>2026</b:YearAccessed>
    <b:MonthAccessed>03</b:MonthAccessed>
    <b:URL>https://straylink.app/</b:URL>
    <b:RefOrder>4</b:RefOrder>
  </b:Source>
  <b:Source>
    <b:Tag>DrS26</b:Tag>
    <b:SourceType>InternetSite</b:SourceType>
    <b:Guid>{8C96B5EF-AEB9-47DF-9643-93B0C667407C}</b:Guid>
    <b:Author>
      <b:Author>
        <b:NameList>
          <b:Person>
            <b:Last>Stylianos</b:Last>
            <b:First>Dr</b:First>
          </b:Person>
        </b:NameList>
      </b:Author>
    </b:Author>
    <b:Title>The DataScintiest</b:Title>
    <b:YearAccessed>2026</b:YearAccessed>
    <b:MonthAccessed>03</b:MonthAccessed>
    <b:DayAccessed>29</b:DayAccessed>
    <b:URL>https://thedatascientist.com/monitoring-and-controlling-stray-animal-population-using-data-analytics/</b:URL>
    <b:RefOrder>2</b:RefOrder>
  </b:Source>
  <b:Source>
    <b:Tag>Xer25</b:Tag>
    <b:SourceType>InternetSite</b:SourceType>
    <b:Guid>{D752B710-F374-408C-8278-0563B081ECBF}</b:Guid>
    <b:Title>Xero</b:Title>
    <b:Year>2025</b:Year>
    <b:Month>09</b:Month>
    <b:Day>04</b:Day>
    <b:YearAccessed>2026</b:YearAccessed>
    <b:URL>https://www.xero.com/uk/guides/agile-methodologies/?utm_source=MICROSOFT&amp;utm_medium=cpc&amp;utm_campaign=UK+-+NB+-+MF+-+SMB+-+DSA+D%26I&amp;utm_content=Guides&amp;utm_term=DYNAMIC+SEARCH+ADS&amp;ds_kid=2319012437226&amp;gclid=cd026bef6977192c50b10223263d8524&amp;gclsrc=3p.ds&amp;msc</b:URL>
    <b:RefOrder>8</b:RefOrder>
  </b:Source>
  <b:Source>
    <b:Tag>aca26</b:Tag>
    <b:SourceType>InternetSite</b:SourceType>
    <b:Guid>{ADEEF535-A5EA-47F0-9A31-553EAB3B0941}</b:Guid>
    <b:Title>academia.edu</b:Title>
    <b:YearAccessed>2026</b:YearAccessed>
    <b:MonthAccessed>03</b:MonthAccessed>
    <b:DayAccessed>29</b:DayAccessed>
    <b:URL>https://www.academia.edu/57201640/Creswell_J_W_2014_Research_Design_Qualitative_Quantitative_and_Mixed_Methods_Approaches_4th_ed_Thousand_Oaks_CA_Sage</b:URL>
    <b:RefOrder>9</b:RefOrder>
  </b:Source>
  <b:Source>
    <b:Tag>Dat1</b:Tag>
    <b:SourceType>InternetSite</b:SourceType>
    <b:Guid>{B2DF5E2A-C456-4C67-91AD-AC7E8E2D819A}</b:Guid>
    <b:Author>
      <b:Author>
        <b:NameList>
          <b:Person>
            <b:Last>Data-poverty-action</b:Last>
          </b:Person>
        </b:NameList>
      </b:Author>
    </b:Author>
    <b:URL>https://data.poverty-action.org/data-quality/pilot-survey.html</b:URL>
    <b:RefOrder>10</b:RefOrder>
  </b:Source>
  <b:Source>
    <b:Tag>sin23</b:Tag>
    <b:SourceType>InternetSite</b:SourceType>
    <b:Guid>{5BB21730-9B2D-4A33-8BC7-A0FF7BC5536A}</b:Guid>
    <b:Title>sincedirect</b:Title>
    <b:Year>2023</b:Year>
    <b:YearAccessed>2026</b:YearAccessed>
    <b:MonthAccessed>03</b:MonthAccessed>
    <b:DayAccessed>29</b:DayAccessed>
    <b:URL>https://www.sciencedirect.com/science/chapter/edited-volume/abs/pii/B9780323988148000081</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D1D843-8CD3-4B41-80E1-EB904D77C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17</Pages>
  <Words>3953</Words>
  <Characters>22538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
  <cp:keywords/>
  <dc:description/>
  <cp:lastModifiedBy>Alona Tovkach (2427250)</cp:lastModifiedBy>
  <cp:revision>29</cp:revision>
  <dcterms:created xsi:type="dcterms:W3CDTF">2024-10-16T16:02:00Z</dcterms:created>
  <dcterms:modified xsi:type="dcterms:W3CDTF">2026-04-01T00:08:00Z</dcterms:modified>
</cp:coreProperties>
</file>