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A4A65" w14:textId="0AFB22CB" w:rsidR="00676A31" w:rsidRDefault="00C70933">
      <w:r>
        <w:t xml:space="preserve">               </w:t>
      </w:r>
      <w:r w:rsidR="004F5528">
        <w:t xml:space="preserve">                           </w:t>
      </w:r>
      <w:r w:rsidR="00430D9D">
        <w:t xml:space="preserve"> Roman</w:t>
      </w:r>
      <w:r w:rsidR="00D5673D">
        <w:t>s</w:t>
      </w:r>
      <w:r w:rsidR="00D2677A">
        <w:t xml:space="preserve"> and</w:t>
      </w:r>
      <w:r w:rsidR="00676A31">
        <w:t xml:space="preserve"> </w:t>
      </w:r>
      <w:r w:rsidR="00ED56B2">
        <w:t>Silures</w:t>
      </w:r>
      <w:r w:rsidR="004F5528">
        <w:t xml:space="preserve"> at Southeast Wales</w:t>
      </w:r>
      <w:r w:rsidR="00D5673D">
        <w:t xml:space="preserve"> </w:t>
      </w:r>
    </w:p>
    <w:p w14:paraId="2C38F99D" w14:textId="64D7B229" w:rsidR="003934AE" w:rsidRDefault="003A0610">
      <w:r>
        <w:t xml:space="preserve"> </w:t>
      </w:r>
      <w:r w:rsidR="004D27F0">
        <w:t>Caerleon</w:t>
      </w:r>
      <w:r w:rsidR="00B521BA">
        <w:t xml:space="preserve"> on the outskirts of </w:t>
      </w:r>
      <w:r w:rsidR="00E74B37">
        <w:t>Newport, Gwent</w:t>
      </w:r>
      <w:r w:rsidR="003955A6">
        <w:t xml:space="preserve"> has</w:t>
      </w:r>
      <w:r w:rsidR="002742A2">
        <w:t xml:space="preserve"> all the</w:t>
      </w:r>
      <w:r w:rsidR="00843133">
        <w:t xml:space="preserve"> ameniti</w:t>
      </w:r>
      <w:r w:rsidR="00D85962">
        <w:t xml:space="preserve">es of a </w:t>
      </w:r>
      <w:r w:rsidR="006C2F94">
        <w:t>modern-day</w:t>
      </w:r>
      <w:r w:rsidR="00D85962">
        <w:t xml:space="preserve"> </w:t>
      </w:r>
      <w:r w:rsidR="007A5AA4">
        <w:t>town. Shops</w:t>
      </w:r>
      <w:r w:rsidR="005F0EAD">
        <w:t>, cafes</w:t>
      </w:r>
      <w:r w:rsidR="005F1B76">
        <w:t>, and</w:t>
      </w:r>
      <w:r w:rsidR="00EA5EF5">
        <w:t xml:space="preserve"> </w:t>
      </w:r>
      <w:r w:rsidR="008060F9">
        <w:t>Hotels</w:t>
      </w:r>
      <w:r w:rsidR="007A5AA4">
        <w:t xml:space="preserve"> </w:t>
      </w:r>
      <w:r w:rsidR="003865C2">
        <w:t xml:space="preserve">are present all along the main street and in the quiet back streets of </w:t>
      </w:r>
      <w:r w:rsidR="00DA555E">
        <w:t>the pretty</w:t>
      </w:r>
      <w:r w:rsidR="00367F7C">
        <w:t xml:space="preserve"> </w:t>
      </w:r>
      <w:r w:rsidR="00111503">
        <w:t>village.</w:t>
      </w:r>
      <w:r w:rsidR="00F23F7C">
        <w:t xml:space="preserve"> </w:t>
      </w:r>
      <w:r w:rsidR="00367F7C">
        <w:t xml:space="preserve">Two thousand </w:t>
      </w:r>
      <w:r w:rsidR="00F23F7C">
        <w:t>years prior</w:t>
      </w:r>
      <w:r w:rsidR="006D2F4E">
        <w:t xml:space="preserve"> </w:t>
      </w:r>
      <w:r w:rsidR="00111503">
        <w:t>to this however</w:t>
      </w:r>
      <w:r w:rsidR="00DA555E">
        <w:t>,</w:t>
      </w:r>
      <w:r w:rsidR="00111503">
        <w:t xml:space="preserve"> the village</w:t>
      </w:r>
      <w:r w:rsidR="004D27F0">
        <w:t xml:space="preserve"> </w:t>
      </w:r>
      <w:r w:rsidR="00963ACF">
        <w:t xml:space="preserve">looked </w:t>
      </w:r>
      <w:r w:rsidR="003974B3">
        <w:t>vastly different</w:t>
      </w:r>
      <w:r w:rsidR="00AF48E3">
        <w:t xml:space="preserve"> </w:t>
      </w:r>
      <w:r w:rsidR="00963ACF">
        <w:t>a</w:t>
      </w:r>
      <w:r w:rsidR="00F23F7C">
        <w:t>s</w:t>
      </w:r>
      <w:r w:rsidR="00A21405">
        <w:t xml:space="preserve"> it was home to a</w:t>
      </w:r>
      <w:r w:rsidR="00976AF7">
        <w:t xml:space="preserve">n Iron age hillfort belonging to the Silures tribe of Wales </w:t>
      </w:r>
      <w:r w:rsidR="000670CF">
        <w:t>and</w:t>
      </w:r>
      <w:r w:rsidR="00D2677A">
        <w:t xml:space="preserve"> </w:t>
      </w:r>
      <w:r w:rsidR="006D2F4E">
        <w:t xml:space="preserve">the Fortress </w:t>
      </w:r>
      <w:r w:rsidR="00EA5EF5">
        <w:t>of</w:t>
      </w:r>
      <w:r w:rsidR="005F1B76">
        <w:t xml:space="preserve"> </w:t>
      </w:r>
      <w:r w:rsidR="00353E46">
        <w:t xml:space="preserve">Isca </w:t>
      </w:r>
      <w:r w:rsidR="00362A62">
        <w:t>Silurum, one</w:t>
      </w:r>
      <w:r w:rsidR="005F1B76">
        <w:t xml:space="preserve"> of </w:t>
      </w:r>
      <w:r w:rsidR="00E9228D">
        <w:t>the main</w:t>
      </w:r>
      <w:r w:rsidR="008B2296">
        <w:t xml:space="preserve"> Roman</w:t>
      </w:r>
      <w:r w:rsidR="00E9228D">
        <w:t xml:space="preserve"> </w:t>
      </w:r>
      <w:r w:rsidR="00C42982">
        <w:t xml:space="preserve">army camps </w:t>
      </w:r>
      <w:r w:rsidR="00E803AD">
        <w:t>of Britain</w:t>
      </w:r>
      <w:r w:rsidR="008F22D5">
        <w:t>. ‘Caerleon</w:t>
      </w:r>
      <w:r w:rsidR="00EF2D5D">
        <w:t xml:space="preserve"> was one of the most important </w:t>
      </w:r>
      <w:r w:rsidR="00105C19">
        <w:t>military sites in Britain under the Roman Empire.’</w:t>
      </w:r>
      <w:r w:rsidR="00105C19">
        <w:rPr>
          <w:rStyle w:val="FootnoteReference"/>
        </w:rPr>
        <w:footnoteReference w:id="1"/>
      </w:r>
      <w:r w:rsidR="00484300" w:rsidRPr="00484300">
        <w:t xml:space="preserve"> </w:t>
      </w:r>
      <w:r w:rsidR="00330D0E">
        <w:t>Rome wanted to conquer the island of Britain and integrate it into its vast expanding empire</w:t>
      </w:r>
      <w:r w:rsidR="00F21846">
        <w:t xml:space="preserve"> and B</w:t>
      </w:r>
      <w:r w:rsidR="00606C8E">
        <w:t>ritain could also provide</w:t>
      </w:r>
      <w:r w:rsidR="008D463A">
        <w:t xml:space="preserve"> a</w:t>
      </w:r>
      <w:r w:rsidR="00606C8E">
        <w:t xml:space="preserve"> </w:t>
      </w:r>
      <w:r w:rsidR="008D463A">
        <w:t>source of wealth</w:t>
      </w:r>
      <w:r w:rsidR="00330D0E">
        <w:t xml:space="preserve"> </w:t>
      </w:r>
      <w:r w:rsidR="008D463A">
        <w:t xml:space="preserve">for the Roman Empire </w:t>
      </w:r>
      <w:r w:rsidR="00330D0E">
        <w:t xml:space="preserve"> </w:t>
      </w:r>
      <w:r w:rsidR="00627D85">
        <w:t>as there were rich natural resources t</w:t>
      </w:r>
      <w:r w:rsidR="008D463A">
        <w:t xml:space="preserve">hat would come </w:t>
      </w:r>
      <w:r w:rsidR="00627D85">
        <w:t>with a victory such as Lead and Iron</w:t>
      </w:r>
      <w:r w:rsidR="00D1492A">
        <w:t>.</w:t>
      </w:r>
      <w:r w:rsidR="00627D85">
        <w:rPr>
          <w:rStyle w:val="FootnoteReference"/>
        </w:rPr>
        <w:footnoteReference w:id="2"/>
      </w:r>
      <w:r w:rsidR="00627D85">
        <w:t xml:space="preserve"> The</w:t>
      </w:r>
      <w:r w:rsidR="00330D0E">
        <w:t xml:space="preserve"> Emperor at the time </w:t>
      </w:r>
      <w:r w:rsidR="00627D85">
        <w:t>,</w:t>
      </w:r>
      <w:r w:rsidR="00330D0E">
        <w:t>Claudius needed a big victory</w:t>
      </w:r>
      <w:r w:rsidR="00627D85">
        <w:t xml:space="preserve"> for Rome</w:t>
      </w:r>
      <w:r w:rsidR="00330D0E">
        <w:t xml:space="preserve"> to prove his </w:t>
      </w:r>
      <w:r w:rsidR="00627D85">
        <w:t xml:space="preserve">worth </w:t>
      </w:r>
      <w:r w:rsidR="00330D0E">
        <w:t xml:space="preserve">as emperor and a conquest of Britain would show Rome he could succeed where Caesar had not </w:t>
      </w:r>
      <w:r w:rsidR="005F051E">
        <w:rPr>
          <w:rStyle w:val="FootnoteReference"/>
        </w:rPr>
        <w:footnoteReference w:id="3"/>
      </w:r>
      <w:r w:rsidR="00330D0E">
        <w:t>.’Britain was in the ocean and beyond it, so therefore the conquest of Britain would be the conquest of the ocean itself’.</w:t>
      </w:r>
      <w:r w:rsidR="00330D0E" w:rsidRPr="006365FE">
        <w:rPr>
          <w:rStyle w:val="FootnoteReference"/>
        </w:rPr>
        <w:t xml:space="preserve"> </w:t>
      </w:r>
      <w:r w:rsidR="00330D0E">
        <w:rPr>
          <w:rStyle w:val="FootnoteReference"/>
        </w:rPr>
        <w:footnoteReference w:id="4"/>
      </w:r>
      <w:r w:rsidR="0028327B">
        <w:t xml:space="preserve"> </w:t>
      </w:r>
      <w:r w:rsidR="00330D0E">
        <w:t>There was also the need for Claudius to gain the respect of his soldier</w:t>
      </w:r>
      <w:r w:rsidR="00D1492A">
        <w:t>s</w:t>
      </w:r>
      <w:r w:rsidR="00627D85">
        <w:t xml:space="preserve"> and</w:t>
      </w:r>
      <w:r w:rsidR="005F051E">
        <w:t xml:space="preserve"> conquering </w:t>
      </w:r>
      <w:r w:rsidR="00627D85">
        <w:t xml:space="preserve"> Britain </w:t>
      </w:r>
      <w:r w:rsidR="005F051E">
        <w:t>would be a sure way to gain it.</w:t>
      </w:r>
      <w:r w:rsidR="00330D0E">
        <w:t xml:space="preserve"> </w:t>
      </w:r>
      <w:r w:rsidR="00307673">
        <w:t xml:space="preserve">‘Claudius did not need much persuading </w:t>
      </w:r>
      <w:r w:rsidR="00F27585">
        <w:t xml:space="preserve">to launch his invasion of </w:t>
      </w:r>
      <w:r w:rsidR="002A0149">
        <w:t>Britain: He</w:t>
      </w:r>
      <w:r w:rsidR="00F27585">
        <w:t xml:space="preserve"> needed a striking </w:t>
      </w:r>
      <w:r w:rsidR="004A070E">
        <w:t>military success to confirm his imperial stature</w:t>
      </w:r>
      <w:r w:rsidR="004E77E1">
        <w:t>’</w:t>
      </w:r>
      <w:r w:rsidR="004E77E1">
        <w:rPr>
          <w:rStyle w:val="FootnoteReference"/>
        </w:rPr>
        <w:footnoteReference w:id="5"/>
      </w:r>
      <w:r w:rsidR="004E77E1">
        <w:t>.</w:t>
      </w:r>
    </w:p>
    <w:p w14:paraId="62D1EB5A" w14:textId="05DDC4D7" w:rsidR="003934AE" w:rsidRDefault="00330D0E">
      <w:r>
        <w:t>The Romans had already subdued most of the tribes in Britain such as the Brigantes in what is now Yorkshire under the rule of Queen Cartimandua and made them client kingdoms of Rome</w:t>
      </w:r>
      <w:r>
        <w:rPr>
          <w:rStyle w:val="FootnoteReference"/>
        </w:rPr>
        <w:footnoteReference w:id="6"/>
      </w:r>
      <w:r>
        <w:t xml:space="preserve">. </w:t>
      </w:r>
      <w:r w:rsidR="00484300">
        <w:t>The area</w:t>
      </w:r>
      <w:r>
        <w:t xml:space="preserve"> of the Isca Fortress </w:t>
      </w:r>
      <w:r w:rsidR="00484300">
        <w:t>was chosen by the Roma</w:t>
      </w:r>
      <w:r w:rsidR="008C6F8C">
        <w:t xml:space="preserve">in now modern day Caerleon </w:t>
      </w:r>
      <w:r w:rsidR="00484300">
        <w:t xml:space="preserve">ns due to </w:t>
      </w:r>
      <w:r w:rsidR="003974B3">
        <w:t>its</w:t>
      </w:r>
      <w:r w:rsidR="00484300">
        <w:t xml:space="preserve"> clos</w:t>
      </w:r>
      <w:r w:rsidR="003974B3">
        <w:t xml:space="preserve">e distance to </w:t>
      </w:r>
      <w:r w:rsidR="00484300">
        <w:t xml:space="preserve">the river Usk that easily allowed them to access essentials via boat such as food and materials for expansion of the fort and any extra soldiers </w:t>
      </w:r>
      <w:r w:rsidR="00F12FBD">
        <w:t>to easily</w:t>
      </w:r>
      <w:r w:rsidR="00484300">
        <w:t xml:space="preserve"> get to the fortress should the need arise. ‘A precondition of successful campaigning was gathering of forces and supplies at key points</w:t>
      </w:r>
      <w:r w:rsidR="003974B3">
        <w:t>.’</w:t>
      </w:r>
      <w:r w:rsidR="00484300">
        <w:rPr>
          <w:rStyle w:val="FootnoteReference"/>
        </w:rPr>
        <w:footnoteReference w:id="7"/>
      </w:r>
      <w:r w:rsidR="00484300">
        <w:t>The legion that was dep</w:t>
      </w:r>
      <w:r w:rsidR="00A9770F">
        <w:t xml:space="preserve">loyed </w:t>
      </w:r>
      <w:r w:rsidR="00484300">
        <w:t xml:space="preserve">to </w:t>
      </w:r>
      <w:r w:rsidR="00F12FBD">
        <w:t xml:space="preserve">Isca </w:t>
      </w:r>
      <w:r w:rsidR="00484300">
        <w:t xml:space="preserve">to take care of the Silures tribe was Legio II </w:t>
      </w:r>
      <w:r w:rsidR="00B06B05">
        <w:t>Augusta</w:t>
      </w:r>
      <w:r w:rsidR="002A0198">
        <w:t xml:space="preserve">. </w:t>
      </w:r>
      <w:r w:rsidR="00FA2861">
        <w:t xml:space="preserve">The </w:t>
      </w:r>
      <w:r w:rsidR="00DD2E92">
        <w:t>legion was</w:t>
      </w:r>
      <w:r w:rsidR="00FA2861">
        <w:t xml:space="preserve"> a well-seasoned legion that had fought many campaigns on behalf of the roman </w:t>
      </w:r>
      <w:r w:rsidR="00DD2E92">
        <w:t xml:space="preserve">empire, and </w:t>
      </w:r>
      <w:r w:rsidR="00FA2861">
        <w:t xml:space="preserve">It is thought that </w:t>
      </w:r>
      <w:r w:rsidR="00DD2E92">
        <w:t>the</w:t>
      </w:r>
      <w:r w:rsidR="00F12FBD">
        <w:t xml:space="preserve"> </w:t>
      </w:r>
      <w:r w:rsidR="00DD2E92">
        <w:t>name</w:t>
      </w:r>
      <w:r w:rsidR="00355D82">
        <w:t xml:space="preserve"> was given to them</w:t>
      </w:r>
      <w:r w:rsidR="00DD2E92">
        <w:t xml:space="preserve"> </w:t>
      </w:r>
      <w:r w:rsidR="00FA2861">
        <w:t xml:space="preserve">due to their </w:t>
      </w:r>
      <w:r w:rsidR="00355D82">
        <w:t xml:space="preserve">successful </w:t>
      </w:r>
      <w:r w:rsidR="00FA2861">
        <w:t>services under the emperor Augustus</w:t>
      </w:r>
      <w:r w:rsidR="00DD2E92">
        <w:t>.</w:t>
      </w:r>
      <w:r w:rsidR="002A0198">
        <w:t xml:space="preserve"> </w:t>
      </w:r>
      <w:r w:rsidR="00DD2E92">
        <w:rPr>
          <w:rStyle w:val="FootnoteReference"/>
        </w:rPr>
        <w:footnoteReference w:id="8"/>
      </w:r>
    </w:p>
    <w:p w14:paraId="47C6BB89" w14:textId="1FA560A5" w:rsidR="00CE20CE" w:rsidRDefault="00CE20CE">
      <w:r>
        <w:t xml:space="preserve">The Silures Tribe were the inhabitants of </w:t>
      </w:r>
      <w:r w:rsidR="0040015E">
        <w:t>Wales. They</w:t>
      </w:r>
      <w:r>
        <w:t xml:space="preserve"> lived</w:t>
      </w:r>
      <w:r w:rsidR="0040015E">
        <w:t xml:space="preserve"> in</w:t>
      </w:r>
      <w:r>
        <w:t xml:space="preserve"> </w:t>
      </w:r>
      <w:r w:rsidR="0040015E">
        <w:t xml:space="preserve">several </w:t>
      </w:r>
      <w:r>
        <w:t xml:space="preserve">hillforts around the </w:t>
      </w:r>
      <w:r w:rsidR="00330D0E">
        <w:t xml:space="preserve">area </w:t>
      </w:r>
      <w:r w:rsidR="0040015E">
        <w:t xml:space="preserve">of the </w:t>
      </w:r>
      <w:r w:rsidR="008145F0">
        <w:t>Southeast</w:t>
      </w:r>
      <w:r w:rsidR="0040015E">
        <w:t xml:space="preserve"> of Wales </w:t>
      </w:r>
      <w:r>
        <w:t>and their leader, Caratacus ruled over the</w:t>
      </w:r>
      <w:r w:rsidR="0040015E">
        <w:t xml:space="preserve"> Silures and the </w:t>
      </w:r>
      <w:proofErr w:type="spellStart"/>
      <w:r w:rsidR="0040015E">
        <w:t>Ordovices</w:t>
      </w:r>
      <w:proofErr w:type="spellEnd"/>
      <w:r w:rsidR="0040015E">
        <w:t xml:space="preserve"> </w:t>
      </w:r>
      <w:r w:rsidR="008145F0">
        <w:t xml:space="preserve">tribes </w:t>
      </w:r>
      <w:r>
        <w:t>of</w:t>
      </w:r>
      <w:r w:rsidR="008145F0">
        <w:t xml:space="preserve"> </w:t>
      </w:r>
      <w:r>
        <w:t>Wales</w:t>
      </w:r>
      <w:r w:rsidR="00A72FB7">
        <w:t>.</w:t>
      </w:r>
      <w:r>
        <w:rPr>
          <w:rStyle w:val="FootnoteReference"/>
        </w:rPr>
        <w:footnoteReference w:id="9"/>
      </w:r>
      <w:r>
        <w:t>The</w:t>
      </w:r>
      <w:r w:rsidR="008145F0">
        <w:t xml:space="preserve"> Silures</w:t>
      </w:r>
      <w:r>
        <w:t xml:space="preserve"> tribe had put up a prolonged fight against the Romans and their conquest of Wales</w:t>
      </w:r>
      <w:r w:rsidR="00C72CD9">
        <w:t xml:space="preserve"> </w:t>
      </w:r>
      <w:r w:rsidR="00A72FB7">
        <w:t>.</w:t>
      </w:r>
      <w:r w:rsidR="00330D0E">
        <w:rPr>
          <w:rStyle w:val="FootnoteReference"/>
        </w:rPr>
        <w:footnoteReference w:id="10"/>
      </w:r>
      <w:r w:rsidR="00A72FB7">
        <w:t xml:space="preserve"> </w:t>
      </w:r>
      <w:r w:rsidR="00330D0E">
        <w:t xml:space="preserve">The fortress of Isca was built by and for the </w:t>
      </w:r>
      <w:r w:rsidR="008145F0">
        <w:t xml:space="preserve"> Augustan </w:t>
      </w:r>
      <w:r w:rsidR="00330D0E">
        <w:t>legion</w:t>
      </w:r>
      <w:r w:rsidR="005F051E">
        <w:t xml:space="preserve"> in order for the</w:t>
      </w:r>
      <w:r w:rsidR="008145F0">
        <w:t>m</w:t>
      </w:r>
      <w:r w:rsidR="005F051E">
        <w:t xml:space="preserve"> to have a base near to the home</w:t>
      </w:r>
      <w:r w:rsidR="008145F0">
        <w:t>s</w:t>
      </w:r>
      <w:r w:rsidR="005F051E">
        <w:t xml:space="preserve"> of the tribe</w:t>
      </w:r>
      <w:r w:rsidR="008145F0">
        <w:t>s</w:t>
      </w:r>
      <w:r w:rsidR="005F051E">
        <w:t>.</w:t>
      </w:r>
      <w:r w:rsidR="00330D0E">
        <w:rPr>
          <w:rStyle w:val="FootnoteReference"/>
        </w:rPr>
        <w:footnoteReference w:id="11"/>
      </w:r>
      <w:r w:rsidR="00F43CAB">
        <w:t>,</w:t>
      </w:r>
      <w:r w:rsidR="005F051E">
        <w:t>and so t</w:t>
      </w:r>
      <w:r w:rsidR="00F43CAB">
        <w:t>he</w:t>
      </w:r>
      <w:r w:rsidR="00330D0E">
        <w:t xml:space="preserve"> location</w:t>
      </w:r>
      <w:r w:rsidR="005F051E">
        <w:t xml:space="preserve"> of Caerleon</w:t>
      </w:r>
      <w:r w:rsidR="00330D0E">
        <w:t xml:space="preserve"> was</w:t>
      </w:r>
      <w:r w:rsidR="00F43CAB">
        <w:t xml:space="preserve"> </w:t>
      </w:r>
      <w:r w:rsidR="00C11CAC">
        <w:t>the</w:t>
      </w:r>
      <w:r w:rsidR="00330D0E">
        <w:t xml:space="preserve"> ideal place as the hillfort</w:t>
      </w:r>
      <w:r w:rsidR="008145F0">
        <w:t>s</w:t>
      </w:r>
      <w:r w:rsidR="00330D0E">
        <w:t xml:space="preserve"> near the fortress was said to be occupied by the Silures tribe at the time of the arrival of the Romans</w:t>
      </w:r>
      <w:r w:rsidR="00330D0E">
        <w:rPr>
          <w:rStyle w:val="FootnoteReference"/>
        </w:rPr>
        <w:footnoteReference w:id="12"/>
      </w:r>
      <w:r w:rsidR="00330D0E">
        <w:t>.</w:t>
      </w:r>
      <w:r w:rsidR="00DD2E92">
        <w:t>T</w:t>
      </w:r>
      <w:r w:rsidR="00484300">
        <w:t xml:space="preserve">he </w:t>
      </w:r>
      <w:r w:rsidR="002A0198">
        <w:t>fortres</w:t>
      </w:r>
      <w:r w:rsidR="00DD2E92">
        <w:t>s</w:t>
      </w:r>
      <w:r w:rsidR="00E64EA5">
        <w:t xml:space="preserve"> </w:t>
      </w:r>
      <w:r>
        <w:t xml:space="preserve">built </w:t>
      </w:r>
      <w:r w:rsidR="00F43CAB">
        <w:t>by the legion in</w:t>
      </w:r>
      <w:r w:rsidR="00330D0E">
        <w:t xml:space="preserve"> </w:t>
      </w:r>
      <w:r w:rsidR="00C11CAC">
        <w:t xml:space="preserve">the </w:t>
      </w:r>
      <w:r w:rsidR="00627D85">
        <w:t xml:space="preserve">fight against the Silures </w:t>
      </w:r>
      <w:r w:rsidR="00484300">
        <w:t xml:space="preserve">consisted of small, shared rooms and each room housed eight soldiers, their weapons and armour There were also slightly </w:t>
      </w:r>
      <w:r w:rsidR="00484300">
        <w:lastRenderedPageBreak/>
        <w:t>bigger, separate rooms for the Centurions.</w:t>
      </w:r>
      <w:r w:rsidR="00484300">
        <w:rPr>
          <w:rStyle w:val="FootnoteReference"/>
        </w:rPr>
        <w:footnoteReference w:id="13"/>
      </w:r>
      <w:r w:rsidR="00484300">
        <w:t xml:space="preserve"> Th</w:t>
      </w:r>
      <w:r w:rsidR="00F43CAB">
        <w:t xml:space="preserve">is shows the scale of the </w:t>
      </w:r>
      <w:r w:rsidR="00B21299">
        <w:t>battle to control the tribe of southeast Wales as the</w:t>
      </w:r>
      <w:r w:rsidR="00484300">
        <w:t xml:space="preserve"> barracks were meant to house a century of soldiers which would have been around 80 of them. </w:t>
      </w:r>
      <w:r w:rsidR="00B476D3">
        <w:t>The Fort at Isca housed around five to six thousand soldiers ready for battle</w:t>
      </w:r>
      <w:r w:rsidR="002A20F6">
        <w:t>.</w:t>
      </w:r>
      <w:r w:rsidR="002A20F6">
        <w:rPr>
          <w:rStyle w:val="FootnoteReference"/>
        </w:rPr>
        <w:footnoteReference w:id="14"/>
      </w:r>
      <w:r w:rsidR="00484300">
        <w:t>Today the remains that still stand at Isca are thought to be the only barracks that we can still see clearly from the roman era in Europe.</w:t>
      </w:r>
      <w:r w:rsidR="00484300">
        <w:rPr>
          <w:rStyle w:val="FootnoteReference"/>
        </w:rPr>
        <w:footnoteReference w:id="15"/>
      </w:r>
      <w:r w:rsidR="00484300">
        <w:t xml:space="preserve"> On the site of the Isca barracks We can also see some evidence of the original kitchens used by the soldiers to cook their meals.</w:t>
      </w:r>
      <w:r w:rsidR="00484300">
        <w:rPr>
          <w:rStyle w:val="FootnoteReference"/>
        </w:rPr>
        <w:footnoteReference w:id="16"/>
      </w:r>
    </w:p>
    <w:p w14:paraId="6BC4E135" w14:textId="4C54B214" w:rsidR="00B54C5F" w:rsidRDefault="005A74A5">
      <w:r>
        <w:t xml:space="preserve">The Fortress built </w:t>
      </w:r>
      <w:r w:rsidR="00717D19">
        <w:t xml:space="preserve">during the conquest also </w:t>
      </w:r>
      <w:r w:rsidR="00EB1EA2">
        <w:t xml:space="preserve">had a huge </w:t>
      </w:r>
      <w:r w:rsidR="00484300">
        <w:t>amphitheatre</w:t>
      </w:r>
      <w:r w:rsidR="003934AE">
        <w:t xml:space="preserve"> just outside</w:t>
      </w:r>
      <w:r w:rsidR="005A3807">
        <w:t xml:space="preserve"> </w:t>
      </w:r>
      <w:r w:rsidR="00EA4BB8">
        <w:t xml:space="preserve">of its </w:t>
      </w:r>
      <w:proofErr w:type="spellStart"/>
      <w:proofErr w:type="gramStart"/>
      <w:r w:rsidR="00EA4BB8">
        <w:t>walls</w:t>
      </w:r>
      <w:r w:rsidR="00484300">
        <w:t>.The</w:t>
      </w:r>
      <w:proofErr w:type="spellEnd"/>
      <w:proofErr w:type="gramEnd"/>
      <w:r w:rsidR="002E4523">
        <w:t xml:space="preserve"> huge</w:t>
      </w:r>
      <w:r w:rsidR="00484300">
        <w:t xml:space="preserve"> structure provided several functions such as exercise grounds for troops a place for them to put on parades, but the main purpose of it however was to provide a base for entertainment such as gladiator fighting and this took place with either gladiators in combat with each </w:t>
      </w:r>
      <w:r w:rsidR="007D3F10">
        <w:t>other, or</w:t>
      </w:r>
      <w:r w:rsidR="00484300">
        <w:t xml:space="preserve"> with wild animals that were brought into the fortress. Another large and important structure that lay just outside the fortress was the baths. </w:t>
      </w:r>
      <w:r w:rsidR="002A20F6">
        <w:t>The Legionaries used these</w:t>
      </w:r>
      <w:r w:rsidR="00484300">
        <w:t xml:space="preserve"> </w:t>
      </w:r>
      <w:r w:rsidR="002A20F6">
        <w:t>alongside</w:t>
      </w:r>
      <w:r w:rsidR="00484300">
        <w:t xml:space="preserve"> </w:t>
      </w:r>
      <w:r w:rsidR="003974B3">
        <w:t>civilians,</w:t>
      </w:r>
      <w:r w:rsidR="00484300">
        <w:t xml:space="preserve"> and</w:t>
      </w:r>
      <w:r w:rsidR="003974B3">
        <w:t xml:space="preserve"> they</w:t>
      </w:r>
      <w:r w:rsidR="00484300">
        <w:t xml:space="preserve"> were </w:t>
      </w:r>
      <w:r w:rsidR="003974B3">
        <w:t xml:space="preserve">also </w:t>
      </w:r>
      <w:r w:rsidR="00484300">
        <w:t>thought to be mixed sex baths so women and children of Isca could also use them for leisure as well as hygiene.</w:t>
      </w:r>
      <w:r w:rsidR="00484300">
        <w:rPr>
          <w:rStyle w:val="FootnoteReference"/>
        </w:rPr>
        <w:footnoteReference w:id="17"/>
      </w:r>
    </w:p>
    <w:p w14:paraId="13829C85" w14:textId="43FEBD0B" w:rsidR="0092252D" w:rsidRDefault="00787579">
      <w:r>
        <w:t xml:space="preserve">Throughout </w:t>
      </w:r>
      <w:r w:rsidR="00D41F54">
        <w:t xml:space="preserve">the </w:t>
      </w:r>
      <w:r w:rsidR="00693777">
        <w:t xml:space="preserve">Roman </w:t>
      </w:r>
      <w:r w:rsidR="00D41F54">
        <w:t xml:space="preserve">conquest of </w:t>
      </w:r>
      <w:r w:rsidR="00E23224">
        <w:t>Britain,</w:t>
      </w:r>
      <w:r w:rsidR="00D41F54">
        <w:t xml:space="preserve"> </w:t>
      </w:r>
      <w:r w:rsidR="00D2486D">
        <w:t>the British tribes</w:t>
      </w:r>
      <w:r w:rsidR="007D3F10">
        <w:t xml:space="preserve"> had</w:t>
      </w:r>
      <w:r w:rsidR="00D2486D">
        <w:t xml:space="preserve"> put up a resistance </w:t>
      </w:r>
      <w:r w:rsidR="00CD0456">
        <w:t>including the</w:t>
      </w:r>
      <w:r w:rsidR="0020585E">
        <w:t xml:space="preserve"> area </w:t>
      </w:r>
      <w:r w:rsidR="001D3A76">
        <w:t xml:space="preserve">occupied by the Silures </w:t>
      </w:r>
      <w:r w:rsidR="00CD0456">
        <w:t xml:space="preserve">against </w:t>
      </w:r>
      <w:r w:rsidR="0020585E">
        <w:t xml:space="preserve">being made part of </w:t>
      </w:r>
      <w:r w:rsidR="00CD0456">
        <w:t>the Roman Empire.</w:t>
      </w:r>
      <w:r w:rsidR="00D35797">
        <w:t xml:space="preserve"> </w:t>
      </w:r>
      <w:r w:rsidR="003E24C9">
        <w:t xml:space="preserve">Following </w:t>
      </w:r>
      <w:r w:rsidR="00D35797">
        <w:t xml:space="preserve">the eventual capture of their leader caratacus </w:t>
      </w:r>
      <w:r w:rsidR="00B46B7C">
        <w:t>after</w:t>
      </w:r>
      <w:r w:rsidR="001D3A76">
        <w:t xml:space="preserve"> he fled </w:t>
      </w:r>
      <w:r w:rsidR="00D87330">
        <w:t>Wales to the Northeast of England</w:t>
      </w:r>
      <w:r w:rsidR="0025379B">
        <w:t xml:space="preserve"> and </w:t>
      </w:r>
      <w:r w:rsidR="00D87330">
        <w:t xml:space="preserve">tried to seek refuge with the </w:t>
      </w:r>
      <w:proofErr w:type="spellStart"/>
      <w:r w:rsidR="00D87330">
        <w:t>Brigantes</w:t>
      </w:r>
      <w:r w:rsidR="0025379B">
        <w:t>,</w:t>
      </w:r>
      <w:r>
        <w:t>where</w:t>
      </w:r>
      <w:proofErr w:type="spellEnd"/>
      <w:r w:rsidR="00B46B7C">
        <w:t xml:space="preserve"> Queen </w:t>
      </w:r>
      <w:proofErr w:type="spellStart"/>
      <w:r w:rsidR="002A20F6">
        <w:t>Cartimandua</w:t>
      </w:r>
      <w:proofErr w:type="spellEnd"/>
      <w:r w:rsidR="00B46B7C">
        <w:t xml:space="preserve"> </w:t>
      </w:r>
      <w:r w:rsidR="0025379B">
        <w:t>in</w:t>
      </w:r>
      <w:r w:rsidR="00953B9E">
        <w:t xml:space="preserve"> an</w:t>
      </w:r>
      <w:r w:rsidR="0025379B">
        <w:t xml:space="preserve"> a</w:t>
      </w:r>
      <w:r w:rsidR="00C24006">
        <w:t xml:space="preserve">lliance with Rome had </w:t>
      </w:r>
      <w:r w:rsidR="00CC52AF">
        <w:t xml:space="preserve">surrendered </w:t>
      </w:r>
      <w:r>
        <w:t xml:space="preserve"> him </w:t>
      </w:r>
      <w:r w:rsidR="00CC52AF">
        <w:t>to</w:t>
      </w:r>
      <w:r w:rsidR="00B46B7C">
        <w:t xml:space="preserve"> the Governor of Britain</w:t>
      </w:r>
      <w:r>
        <w:t xml:space="preserve">, </w:t>
      </w:r>
      <w:r w:rsidR="0079577F">
        <w:t xml:space="preserve">Ostorius </w:t>
      </w:r>
      <w:r w:rsidR="002A20F6">
        <w:t xml:space="preserve">Scapula, </w:t>
      </w:r>
      <w:r w:rsidR="008145F0">
        <w:t xml:space="preserve">as </w:t>
      </w:r>
      <w:r w:rsidR="007C39D6">
        <w:t xml:space="preserve">she </w:t>
      </w:r>
      <w:r w:rsidR="0079577F">
        <w:t xml:space="preserve">had </w:t>
      </w:r>
      <w:r w:rsidR="007C39D6">
        <w:t xml:space="preserve">signed a treaty with the </w:t>
      </w:r>
      <w:r w:rsidR="00C24006">
        <w:t>them in order that she could</w:t>
      </w:r>
      <w:r w:rsidR="007C39D6">
        <w:t xml:space="preserve"> keep her </w:t>
      </w:r>
      <w:r w:rsidR="001E2ED8">
        <w:t>status as client ruler of her tribe</w:t>
      </w:r>
      <w:r w:rsidR="00CC52AF">
        <w:t xml:space="preserve"> and</w:t>
      </w:r>
      <w:r w:rsidR="002530D1">
        <w:t xml:space="preserve"> her</w:t>
      </w:r>
      <w:r w:rsidR="00CC52AF">
        <w:t xml:space="preserve"> land </w:t>
      </w:r>
      <w:r w:rsidR="008145F0">
        <w:t>and</w:t>
      </w:r>
      <w:r w:rsidR="002530D1">
        <w:t xml:space="preserve"> also</w:t>
      </w:r>
      <w:r w:rsidR="008145F0">
        <w:t xml:space="preserve"> gain wealth and protection under the Romans</w:t>
      </w:r>
      <w:r w:rsidR="00C761DF">
        <w:t>.</w:t>
      </w:r>
      <w:r w:rsidR="00C761DF">
        <w:rPr>
          <w:rStyle w:val="FootnoteReference"/>
        </w:rPr>
        <w:footnoteReference w:id="18"/>
      </w:r>
      <w:r w:rsidR="00EF2E9E">
        <w:t xml:space="preserve">Caratacus </w:t>
      </w:r>
      <w:r w:rsidR="00FA00EF">
        <w:t xml:space="preserve"> </w:t>
      </w:r>
      <w:r w:rsidR="00EF2E9E">
        <w:t>was taken to Rome</w:t>
      </w:r>
      <w:r w:rsidR="002530D1">
        <w:t xml:space="preserve"> and</w:t>
      </w:r>
      <w:r>
        <w:t xml:space="preserve"> </w:t>
      </w:r>
      <w:r w:rsidR="00E54026">
        <w:t xml:space="preserve">paraded </w:t>
      </w:r>
      <w:r w:rsidR="002530D1">
        <w:t xml:space="preserve"> through it along with his family </w:t>
      </w:r>
      <w:r w:rsidR="00E54026">
        <w:t>in order to make an example</w:t>
      </w:r>
      <w:r w:rsidR="00953B9E">
        <w:t xml:space="preserve"> of him and show how powerful</w:t>
      </w:r>
      <w:r w:rsidR="00641C4B">
        <w:t xml:space="preserve"> Claudius</w:t>
      </w:r>
      <w:r w:rsidR="00540BC3">
        <w:t>’</w:t>
      </w:r>
      <w:r w:rsidR="00953B9E">
        <w:t xml:space="preserve"> Rome was in</w:t>
      </w:r>
      <w:r w:rsidR="00540BC3">
        <w:t xml:space="preserve"> the</w:t>
      </w:r>
      <w:r w:rsidR="00953B9E">
        <w:t xml:space="preserve"> war</w:t>
      </w:r>
      <w:r w:rsidR="00E54026">
        <w:t xml:space="preserve"> over the </w:t>
      </w:r>
      <w:r w:rsidR="001C229C">
        <w:t xml:space="preserve">tribes in Britain </w:t>
      </w:r>
      <w:proofErr w:type="spellStart"/>
      <w:r w:rsidR="00540BC3">
        <w:t>Caractacus</w:t>
      </w:r>
      <w:proofErr w:type="spellEnd"/>
      <w:r w:rsidR="00C432DF">
        <w:t xml:space="preserve">  was </w:t>
      </w:r>
      <w:r>
        <w:t xml:space="preserve"> </w:t>
      </w:r>
      <w:r w:rsidR="00540BC3">
        <w:t xml:space="preserve">then </w:t>
      </w:r>
      <w:r>
        <w:t>put before the Emperor</w:t>
      </w:r>
      <w:r w:rsidR="001C229C">
        <w:t xml:space="preserve"> Claudius where </w:t>
      </w:r>
      <w:r w:rsidR="00540BC3">
        <w:t xml:space="preserve">he </w:t>
      </w:r>
      <w:r w:rsidR="001C229C">
        <w:t xml:space="preserve">gave a </w:t>
      </w:r>
      <w:r w:rsidR="00C922C9">
        <w:t xml:space="preserve">speech appealing to the emperor </w:t>
      </w:r>
      <w:r w:rsidR="00953B9E">
        <w:t>,</w:t>
      </w:r>
      <w:r w:rsidR="00C922C9">
        <w:t xml:space="preserve">who then </w:t>
      </w:r>
      <w:r w:rsidR="0092252D">
        <w:t xml:space="preserve">gave him </w:t>
      </w:r>
      <w:r w:rsidR="00B10D9D">
        <w:t>clemency</w:t>
      </w:r>
      <w:r w:rsidR="0092252D">
        <w:t xml:space="preserve"> </w:t>
      </w:r>
      <w:r w:rsidR="00FA00EF">
        <w:t xml:space="preserve">and allowed him to </w:t>
      </w:r>
      <w:r w:rsidR="00C432DF">
        <w:t xml:space="preserve">avoid death </w:t>
      </w:r>
      <w:r w:rsidR="00D91249">
        <w:t xml:space="preserve">and </w:t>
      </w:r>
      <w:r w:rsidR="00953B9E">
        <w:t xml:space="preserve">so </w:t>
      </w:r>
      <w:proofErr w:type="spellStart"/>
      <w:r w:rsidR="0092252D">
        <w:t>Caratacus</w:t>
      </w:r>
      <w:proofErr w:type="spellEnd"/>
      <w:r w:rsidR="00EF2E9E">
        <w:t xml:space="preserve"> lived out </w:t>
      </w:r>
      <w:r w:rsidR="0092252D">
        <w:t xml:space="preserve">the remainder of </w:t>
      </w:r>
      <w:r w:rsidR="00EF2E9E">
        <w:t xml:space="preserve">his </w:t>
      </w:r>
      <w:r w:rsidR="0092252D">
        <w:t>life in</w:t>
      </w:r>
      <w:r w:rsidR="00EF2E9E">
        <w:t xml:space="preserve"> </w:t>
      </w:r>
      <w:r w:rsidR="00D91249">
        <w:t xml:space="preserve">Rome </w:t>
      </w:r>
      <w:r w:rsidR="0092252D">
        <w:t>with his family</w:t>
      </w:r>
      <w:r w:rsidR="00116C00">
        <w:t>.</w:t>
      </w:r>
      <w:r w:rsidR="00116C00">
        <w:rPr>
          <w:rStyle w:val="FootnoteReference"/>
        </w:rPr>
        <w:footnoteReference w:id="19"/>
      </w:r>
    </w:p>
    <w:p w14:paraId="64818684" w14:textId="3240E3CF" w:rsidR="00471A36" w:rsidRDefault="00CD0456">
      <w:r>
        <w:t xml:space="preserve">The Silures tribe </w:t>
      </w:r>
      <w:r w:rsidR="00992BCA">
        <w:t>however</w:t>
      </w:r>
      <w:r w:rsidR="00C47982">
        <w:t>,</w:t>
      </w:r>
      <w:r w:rsidR="00C432DF">
        <w:t xml:space="preserve"> after the </w:t>
      </w:r>
      <w:r w:rsidR="00C47982">
        <w:t>loss of Caratacus to Rome,</w:t>
      </w:r>
      <w:r w:rsidR="00992BCA">
        <w:t xml:space="preserve"> further resisted conquest</w:t>
      </w:r>
      <w:r w:rsidR="0007201A">
        <w:t xml:space="preserve"> for</w:t>
      </w:r>
      <w:r w:rsidR="00992BCA">
        <w:t xml:space="preserve"> many</w:t>
      </w:r>
      <w:r w:rsidR="0007201A">
        <w:t xml:space="preserve"> </w:t>
      </w:r>
      <w:r w:rsidR="00C47982">
        <w:t>years</w:t>
      </w:r>
      <w:r w:rsidR="00C761DF">
        <w:t xml:space="preserve"> </w:t>
      </w:r>
      <w:r w:rsidR="00D35797">
        <w:t>a</w:t>
      </w:r>
      <w:r w:rsidR="00992BCA">
        <w:t xml:space="preserve">nd remained independent of </w:t>
      </w:r>
      <w:r w:rsidR="006D0E6C">
        <w:t>roman</w:t>
      </w:r>
      <w:r w:rsidR="00992BCA">
        <w:t xml:space="preserve"> rule</w:t>
      </w:r>
      <w:r w:rsidR="006D0E6C">
        <w:t xml:space="preserve"> despite the attempt of other</w:t>
      </w:r>
      <w:r w:rsidR="0010105A">
        <w:t xml:space="preserve"> </w:t>
      </w:r>
      <w:r w:rsidR="00477C5D">
        <w:t xml:space="preserve">governors to subdue them such as </w:t>
      </w:r>
      <w:r w:rsidR="00C47982">
        <w:t xml:space="preserve">Didius </w:t>
      </w:r>
      <w:r w:rsidR="00477C5D">
        <w:t xml:space="preserve">Gallus </w:t>
      </w:r>
      <w:r w:rsidR="00540BC3">
        <w:t>who</w:t>
      </w:r>
      <w:r w:rsidR="00AA34DE">
        <w:t xml:space="preserve"> was unsuccessful </w:t>
      </w:r>
      <w:r w:rsidR="00540BC3">
        <w:t xml:space="preserve">in gaining control of them </w:t>
      </w:r>
      <w:r w:rsidR="003D6A8D">
        <w:t xml:space="preserve">and was </w:t>
      </w:r>
      <w:r w:rsidR="00E266AD">
        <w:t xml:space="preserve">eventually </w:t>
      </w:r>
      <w:r w:rsidR="00AA34DE">
        <w:t xml:space="preserve">distracted by the events in by the </w:t>
      </w:r>
      <w:r w:rsidR="00E32FDF">
        <w:t xml:space="preserve">tribe </w:t>
      </w:r>
      <w:r w:rsidR="00E266AD">
        <w:t xml:space="preserve">and did not return to </w:t>
      </w:r>
      <w:r w:rsidR="002A20F6">
        <w:t>war</w:t>
      </w:r>
      <w:r w:rsidR="00E266AD">
        <w:t xml:space="preserve"> with the Silures</w:t>
      </w:r>
      <w:r w:rsidR="00A72C1E">
        <w:t>. A</w:t>
      </w:r>
      <w:r w:rsidR="00E32FDF">
        <w:t>nother unsuccessful attempt was made by the next</w:t>
      </w:r>
      <w:r w:rsidR="00891138">
        <w:t xml:space="preserve"> </w:t>
      </w:r>
      <w:r w:rsidR="00BE1BF6">
        <w:t>governor of Britain</w:t>
      </w:r>
      <w:r w:rsidR="003D6A8D">
        <w:t>,</w:t>
      </w:r>
      <w:r w:rsidR="00BE1BF6">
        <w:t xml:space="preserve"> Veranius who died</w:t>
      </w:r>
      <w:r w:rsidR="00C47982">
        <w:t xml:space="preserve"> shortly after </w:t>
      </w:r>
      <w:r w:rsidR="00235AEE">
        <w:t>governorship</w:t>
      </w:r>
      <w:r w:rsidR="00BE1BF6">
        <w:t xml:space="preserve"> in </w:t>
      </w:r>
      <w:r w:rsidR="00E72359">
        <w:t>58A.D w</w:t>
      </w:r>
      <w:r w:rsidR="00235AEE">
        <w:t>ithout having any success</w:t>
      </w:r>
      <w:r w:rsidR="00E72359">
        <w:t xml:space="preserve"> in controlling the tribe</w:t>
      </w:r>
      <w:r w:rsidR="00235AEE">
        <w:t>.</w:t>
      </w:r>
      <w:r w:rsidR="00235AEE">
        <w:rPr>
          <w:rStyle w:val="FootnoteReference"/>
        </w:rPr>
        <w:footnoteReference w:id="20"/>
      </w:r>
      <w:r w:rsidR="00E72359">
        <w:t xml:space="preserve"> It was </w:t>
      </w:r>
      <w:r w:rsidR="005F14C9">
        <w:t>under the t</w:t>
      </w:r>
      <w:r w:rsidR="00E72359">
        <w:t>hird Governor o</w:t>
      </w:r>
      <w:r w:rsidR="005F14C9">
        <w:t xml:space="preserve">f Rome </w:t>
      </w:r>
      <w:r w:rsidR="00945333">
        <w:t xml:space="preserve">Sextus Julius Frontinus </w:t>
      </w:r>
      <w:r w:rsidR="005F14C9">
        <w:t>that t</w:t>
      </w:r>
      <w:r w:rsidR="00A87D60">
        <w:t>h</w:t>
      </w:r>
      <w:r w:rsidR="009E697A">
        <w:t>e</w:t>
      </w:r>
      <w:r w:rsidR="00A87D60">
        <w:t xml:space="preserve"> Roman</w:t>
      </w:r>
      <w:r w:rsidR="009E697A">
        <w:t xml:space="preserve">s did </w:t>
      </w:r>
      <w:r w:rsidR="00A87D60">
        <w:t xml:space="preserve">eventually get the tribe under their </w:t>
      </w:r>
      <w:r w:rsidR="004F1276">
        <w:t>contro</w:t>
      </w:r>
      <w:r w:rsidR="009E697A">
        <w:t>l</w:t>
      </w:r>
      <w:r w:rsidR="00205678">
        <w:t xml:space="preserve"> </w:t>
      </w:r>
      <w:r w:rsidR="00975576">
        <w:t xml:space="preserve">in around </w:t>
      </w:r>
      <w:r w:rsidR="00054E98">
        <w:t>76.A.D</w:t>
      </w:r>
      <w:r w:rsidR="00653B89">
        <w:t xml:space="preserve"> and </w:t>
      </w:r>
      <w:r w:rsidR="005E1471">
        <w:t xml:space="preserve">After succumbing to </w:t>
      </w:r>
      <w:r w:rsidR="005737A0">
        <w:t xml:space="preserve">the </w:t>
      </w:r>
      <w:r w:rsidR="005E1471">
        <w:t>Roma</w:t>
      </w:r>
      <w:r w:rsidR="005737A0">
        <w:t>ns</w:t>
      </w:r>
      <w:r w:rsidR="00054E98">
        <w:t xml:space="preserve"> </w:t>
      </w:r>
      <w:r w:rsidR="005737A0">
        <w:t>the Silures</w:t>
      </w:r>
      <w:r w:rsidR="00205678">
        <w:t xml:space="preserve"> were</w:t>
      </w:r>
      <w:r w:rsidR="00975576">
        <w:t xml:space="preserve"> given</w:t>
      </w:r>
      <w:r w:rsidR="00205678">
        <w:t xml:space="preserve"> Civitas</w:t>
      </w:r>
      <w:r w:rsidR="00054E98">
        <w:t xml:space="preserve"> </w:t>
      </w:r>
      <w:proofErr w:type="spellStart"/>
      <w:r w:rsidR="00653B89">
        <w:t>and</w:t>
      </w:r>
      <w:r w:rsidR="00A005B2">
        <w:t>they</w:t>
      </w:r>
      <w:proofErr w:type="spellEnd"/>
      <w:r w:rsidR="00A005B2">
        <w:t xml:space="preserve"> </w:t>
      </w:r>
      <w:r w:rsidR="00975576">
        <w:t xml:space="preserve">were </w:t>
      </w:r>
      <w:r w:rsidR="00054E98">
        <w:t xml:space="preserve">integrated into </w:t>
      </w:r>
      <w:r w:rsidR="00A005B2">
        <w:t>a purpose made town</w:t>
      </w:r>
      <w:r w:rsidR="00A87D60">
        <w:t>.</w:t>
      </w:r>
      <w:r w:rsidR="00B3192F">
        <w:rPr>
          <w:rStyle w:val="FootnoteReference"/>
        </w:rPr>
        <w:footnoteReference w:id="21"/>
      </w:r>
      <w:r w:rsidR="00C06484">
        <w:t xml:space="preserve"> The </w:t>
      </w:r>
      <w:r w:rsidR="002E6D92">
        <w:t xml:space="preserve">town was </w:t>
      </w:r>
      <w:r w:rsidR="0089140A">
        <w:t>named</w:t>
      </w:r>
      <w:r w:rsidR="002E6D92">
        <w:t xml:space="preserve"> Venta Silurum or Market Place of </w:t>
      </w:r>
      <w:r w:rsidR="003934AE">
        <w:t>the Silures</w:t>
      </w:r>
      <w:r w:rsidR="00D131FC">
        <w:t xml:space="preserve"> and was placed for convenience between the forts of Isca and </w:t>
      </w:r>
      <w:r w:rsidR="00190173">
        <w:t xml:space="preserve">Glevum in </w:t>
      </w:r>
      <w:r w:rsidR="002A20F6">
        <w:t>Gloucester</w:t>
      </w:r>
      <w:r w:rsidR="00FE20A2">
        <w:t>.</w:t>
      </w:r>
      <w:r w:rsidR="00FE20A2">
        <w:rPr>
          <w:rStyle w:val="FootnoteReference"/>
        </w:rPr>
        <w:footnoteReference w:id="22"/>
      </w:r>
      <w:r w:rsidR="00466256">
        <w:t xml:space="preserve"> </w:t>
      </w:r>
    </w:p>
    <w:p w14:paraId="4C1752AF" w14:textId="77777777" w:rsidR="00BE1FAF" w:rsidRDefault="00201FAD" w:rsidP="00BE1FAF">
      <w:r>
        <w:lastRenderedPageBreak/>
        <w:t xml:space="preserve">In modern day Wales </w:t>
      </w:r>
      <w:r w:rsidR="000262B2">
        <w:t>the</w:t>
      </w:r>
      <w:r w:rsidR="00EC7140">
        <w:t xml:space="preserve"> Roman</w:t>
      </w:r>
      <w:r w:rsidR="000262B2">
        <w:t xml:space="preserve"> </w:t>
      </w:r>
      <w:r w:rsidR="00EC7140">
        <w:t xml:space="preserve">fortress of Isca </w:t>
      </w:r>
      <w:r w:rsidR="00990BA2">
        <w:t xml:space="preserve">and the Silures town of </w:t>
      </w:r>
      <w:proofErr w:type="spellStart"/>
      <w:r w:rsidR="00990BA2">
        <w:t>Venta</w:t>
      </w:r>
      <w:proofErr w:type="spellEnd"/>
      <w:r w:rsidR="00990BA2">
        <w:t xml:space="preserve"> </w:t>
      </w:r>
      <w:proofErr w:type="spellStart"/>
      <w:r w:rsidR="00C1758F">
        <w:t>Silurum</w:t>
      </w:r>
      <w:proofErr w:type="spellEnd"/>
      <w:r w:rsidR="00C1758F">
        <w:t xml:space="preserve"> are</w:t>
      </w:r>
      <w:r w:rsidR="002618D9">
        <w:t xml:space="preserve"> situated</w:t>
      </w:r>
      <w:r>
        <w:t xml:space="preserve"> </w:t>
      </w:r>
      <w:r w:rsidR="002618D9">
        <w:t xml:space="preserve">in </w:t>
      </w:r>
      <w:r w:rsidR="00990BA2">
        <w:t>Caerleon, Gwent</w:t>
      </w:r>
      <w:r w:rsidR="00FF0A59">
        <w:t xml:space="preserve"> and</w:t>
      </w:r>
      <w:r w:rsidR="00990BA2">
        <w:t xml:space="preserve"> </w:t>
      </w:r>
      <w:proofErr w:type="spellStart"/>
      <w:r w:rsidR="00882CA0">
        <w:t>Caerwent</w:t>
      </w:r>
      <w:proofErr w:type="spellEnd"/>
      <w:r w:rsidR="00121A9C">
        <w:t xml:space="preserve"> near</w:t>
      </w:r>
      <w:r w:rsidR="00FF0A59">
        <w:t xml:space="preserve"> Monmouth</w:t>
      </w:r>
      <w:r w:rsidR="00121A9C">
        <w:t xml:space="preserve"> both are</w:t>
      </w:r>
      <w:r w:rsidR="000262B2">
        <w:t xml:space="preserve"> </w:t>
      </w:r>
      <w:r w:rsidR="00990BA2">
        <w:t>now</w:t>
      </w:r>
      <w:r w:rsidR="000262B2">
        <w:t xml:space="preserve"> quiet </w:t>
      </w:r>
      <w:r w:rsidR="00A80C71">
        <w:t>village</w:t>
      </w:r>
      <w:r w:rsidR="00990BA2">
        <w:t>s</w:t>
      </w:r>
      <w:r w:rsidR="00A80C71">
        <w:t xml:space="preserve"> that ha</w:t>
      </w:r>
      <w:r w:rsidR="00990BA2">
        <w:t>ve</w:t>
      </w:r>
      <w:r w:rsidR="00A80C71">
        <w:t xml:space="preserve"> all the modern shops</w:t>
      </w:r>
      <w:r w:rsidR="00546637">
        <w:t>,</w:t>
      </w:r>
      <w:r w:rsidR="00121A9C">
        <w:t xml:space="preserve"> </w:t>
      </w:r>
      <w:r w:rsidR="00546637">
        <w:t>c</w:t>
      </w:r>
      <w:r w:rsidR="00121A9C">
        <w:t xml:space="preserve">afes </w:t>
      </w:r>
      <w:r w:rsidR="00546637">
        <w:t xml:space="preserve">housing </w:t>
      </w:r>
      <w:r w:rsidR="00A80C71">
        <w:t xml:space="preserve">and conveniences of </w:t>
      </w:r>
      <w:r w:rsidR="00F517B0">
        <w:t xml:space="preserve">any other </w:t>
      </w:r>
      <w:r w:rsidR="00991F22">
        <w:t xml:space="preserve">village. </w:t>
      </w:r>
      <w:r w:rsidR="00376CA2">
        <w:t xml:space="preserve">Caerleon </w:t>
      </w:r>
      <w:r w:rsidR="00DA46C7">
        <w:t xml:space="preserve">still has </w:t>
      </w:r>
      <w:r w:rsidR="00AE5236">
        <w:t xml:space="preserve">the </w:t>
      </w:r>
      <w:r w:rsidR="00DA46C7">
        <w:t xml:space="preserve">spectacular </w:t>
      </w:r>
      <w:r w:rsidR="00AE5236">
        <w:t>remains of the amphitheatre</w:t>
      </w:r>
      <w:r w:rsidR="003012A3">
        <w:t xml:space="preserve"> where </w:t>
      </w:r>
      <w:r w:rsidR="00CF5B48">
        <w:t>you can walk over the gladia</w:t>
      </w:r>
      <w:r w:rsidR="007F6712">
        <w:t xml:space="preserve">tor </w:t>
      </w:r>
      <w:r w:rsidR="00CF5B48">
        <w:t>rin</w:t>
      </w:r>
      <w:r w:rsidR="008B2B68">
        <w:t>g</w:t>
      </w:r>
      <w:r w:rsidR="00A0730B">
        <w:t xml:space="preserve"> and sit on the area where combat would </w:t>
      </w:r>
      <w:r w:rsidR="00290FB1">
        <w:t>have</w:t>
      </w:r>
      <w:r w:rsidR="00A0730B">
        <w:t xml:space="preserve"> taken place </w:t>
      </w:r>
      <w:r w:rsidR="004A690E">
        <w:t>centuries</w:t>
      </w:r>
      <w:r w:rsidR="00A0730B">
        <w:t xml:space="preserve"> </w:t>
      </w:r>
      <w:r w:rsidR="004A690E">
        <w:t xml:space="preserve">ago. There are still re-enactments art the site </w:t>
      </w:r>
      <w:r w:rsidR="00290FB1">
        <w:t>today</w:t>
      </w:r>
      <w:r w:rsidR="00F66991">
        <w:rPr>
          <w:rStyle w:val="FootnoteReference"/>
        </w:rPr>
        <w:footnoteReference w:id="23"/>
      </w:r>
      <w:r w:rsidR="00290FB1">
        <w:t>. The</w:t>
      </w:r>
      <w:r w:rsidR="00AE5236">
        <w:t xml:space="preserve"> Isca barracks</w:t>
      </w:r>
      <w:r w:rsidR="00290FB1">
        <w:t xml:space="preserve"> are metres away</w:t>
      </w:r>
      <w:r w:rsidR="00AE5236">
        <w:t xml:space="preserve"> where the </w:t>
      </w:r>
      <w:r w:rsidR="00290FB1">
        <w:t xml:space="preserve">second </w:t>
      </w:r>
      <w:r w:rsidR="00AE5236">
        <w:t xml:space="preserve">Augusta legion would have stayed </w:t>
      </w:r>
      <w:r w:rsidR="00991F22">
        <w:t xml:space="preserve">during the conquest of </w:t>
      </w:r>
      <w:r w:rsidR="00DA46C7">
        <w:t>southeast</w:t>
      </w:r>
      <w:r w:rsidR="00991F22">
        <w:t xml:space="preserve"> Wales</w:t>
      </w:r>
      <w:r w:rsidR="00290FB1">
        <w:t>,</w:t>
      </w:r>
      <w:r w:rsidR="00991F22">
        <w:t xml:space="preserve"> </w:t>
      </w:r>
      <w:r w:rsidR="00DA46C7">
        <w:t xml:space="preserve">and although houses and shops have now covered </w:t>
      </w:r>
      <w:r w:rsidR="00801D33">
        <w:t>huge quantities of its Roman and Celtic past</w:t>
      </w:r>
      <w:r w:rsidR="00F517B0">
        <w:t xml:space="preserve"> </w:t>
      </w:r>
      <w:r w:rsidR="0011760F">
        <w:t xml:space="preserve">It still has </w:t>
      </w:r>
      <w:r w:rsidR="003243CB">
        <w:t xml:space="preserve">plenty </w:t>
      </w:r>
      <w:r w:rsidR="00147EFB">
        <w:t>to</w:t>
      </w:r>
      <w:r w:rsidR="00290FB1">
        <w:t xml:space="preserve"> </w:t>
      </w:r>
      <w:r w:rsidR="003243CB">
        <w:t>s</w:t>
      </w:r>
      <w:r w:rsidR="00147EFB">
        <w:t xml:space="preserve">tate </w:t>
      </w:r>
      <w:r w:rsidR="00750ECD">
        <w:t xml:space="preserve">the occupation of the Romans </w:t>
      </w:r>
      <w:r w:rsidR="00147EFB">
        <w:t xml:space="preserve">and the </w:t>
      </w:r>
      <w:r w:rsidR="00750ECD">
        <w:t xml:space="preserve">Silures such as the </w:t>
      </w:r>
      <w:r w:rsidR="00136982">
        <w:t>remains of one o</w:t>
      </w:r>
      <w:r w:rsidR="004D5C05">
        <w:t xml:space="preserve">f the </w:t>
      </w:r>
      <w:r w:rsidR="00F44087">
        <w:t>Silures</w:t>
      </w:r>
      <w:r w:rsidR="004D5C05">
        <w:t xml:space="preserve"> </w:t>
      </w:r>
      <w:r w:rsidR="00750ECD">
        <w:t>hillfort</w:t>
      </w:r>
      <w:r w:rsidR="00147EFB">
        <w:t>s</w:t>
      </w:r>
      <w:r w:rsidR="00750ECD">
        <w:t xml:space="preserve"> at Lodge </w:t>
      </w:r>
      <w:r w:rsidR="004D5C05">
        <w:t>Hill</w:t>
      </w:r>
      <w:r w:rsidR="00147EFB">
        <w:t xml:space="preserve"> and </w:t>
      </w:r>
      <w:proofErr w:type="spellStart"/>
      <w:r w:rsidR="00147EFB">
        <w:t>Llanmelin</w:t>
      </w:r>
      <w:proofErr w:type="spellEnd"/>
      <w:r w:rsidR="004D5C05">
        <w:t xml:space="preserve">. The </w:t>
      </w:r>
      <w:r w:rsidR="0028508C">
        <w:t>National Roman Legion M</w:t>
      </w:r>
      <w:r w:rsidR="00CD168E">
        <w:t>useum</w:t>
      </w:r>
      <w:r w:rsidR="00147EFB">
        <w:t xml:space="preserve"> in Caerleon </w:t>
      </w:r>
      <w:r w:rsidR="009A3C04">
        <w:t>contains lots</w:t>
      </w:r>
      <w:r w:rsidR="00546637">
        <w:t xml:space="preserve"> of </w:t>
      </w:r>
      <w:r w:rsidR="00CD168E">
        <w:t xml:space="preserve">the </w:t>
      </w:r>
      <w:r w:rsidR="003012A3">
        <w:t>archaeology</w:t>
      </w:r>
      <w:r w:rsidR="00006E47">
        <w:t xml:space="preserve"> </w:t>
      </w:r>
      <w:r w:rsidR="0028508C">
        <w:t xml:space="preserve">of the Roman </w:t>
      </w:r>
      <w:r w:rsidR="00723FD9">
        <w:t>presence at Isca</w:t>
      </w:r>
      <w:r w:rsidR="006C7101">
        <w:t xml:space="preserve"> </w:t>
      </w:r>
      <w:r w:rsidR="00DA2602">
        <w:t xml:space="preserve">such as </w:t>
      </w:r>
      <w:r w:rsidR="00351553">
        <w:t xml:space="preserve">clothing, </w:t>
      </w:r>
      <w:r w:rsidR="003F06AA">
        <w:t xml:space="preserve">armour, </w:t>
      </w:r>
      <w:r w:rsidR="001D1A8A">
        <w:t>coins, jewellery</w:t>
      </w:r>
      <w:r w:rsidR="00DA2602">
        <w:t xml:space="preserve"> and </w:t>
      </w:r>
      <w:r w:rsidR="003012A3">
        <w:t xml:space="preserve">Roman Inscriptions on stone. </w:t>
      </w:r>
      <w:r w:rsidR="001D1A8A">
        <w:t xml:space="preserve">Caerleon </w:t>
      </w:r>
      <w:r w:rsidR="008F1FF7">
        <w:t xml:space="preserve">also has the Roman baths where through modern technology we can get to view a projected image of </w:t>
      </w:r>
      <w:r w:rsidR="00546637">
        <w:t xml:space="preserve">a Roman soldier </w:t>
      </w:r>
      <w:r w:rsidR="009A3C04">
        <w:t xml:space="preserve">who is </w:t>
      </w:r>
      <w:r w:rsidR="00461EA8">
        <w:t xml:space="preserve">taking a </w:t>
      </w:r>
      <w:r w:rsidR="008B2B68">
        <w:t>swim</w:t>
      </w:r>
      <w:r w:rsidR="001D1A8A">
        <w:rPr>
          <w:rStyle w:val="FootnoteReference"/>
        </w:rPr>
        <w:footnoteReference w:id="24"/>
      </w:r>
      <w:r w:rsidR="008B2B68">
        <w:t>. Just</w:t>
      </w:r>
      <w:r w:rsidR="00461EA8">
        <w:t xml:space="preserve"> a few miles </w:t>
      </w:r>
      <w:r w:rsidR="008B2B68">
        <w:t>up</w:t>
      </w:r>
      <w:r w:rsidR="00461EA8">
        <w:t xml:space="preserve"> the road </w:t>
      </w:r>
      <w:r w:rsidR="006B5882">
        <w:t xml:space="preserve">we come to Caerwent which still reveals its ancient past with </w:t>
      </w:r>
      <w:r w:rsidR="006D7643">
        <w:t>what remains of the basilica and the</w:t>
      </w:r>
      <w:r w:rsidR="00BB2C75">
        <w:t xml:space="preserve"> </w:t>
      </w:r>
      <w:r w:rsidR="00A005B2">
        <w:t xml:space="preserve">remains of the old stone-built walls </w:t>
      </w:r>
      <w:r w:rsidR="00BB2C75">
        <w:t xml:space="preserve">of </w:t>
      </w:r>
      <w:r w:rsidR="00A005B2">
        <w:t>Venta Siluru</w:t>
      </w:r>
      <w:r w:rsidR="00BB2C75">
        <w:t>m are still clearly defined</w:t>
      </w:r>
      <w:r w:rsidR="00A005B2">
        <w:rPr>
          <w:rStyle w:val="FootnoteReference"/>
        </w:rPr>
        <w:footnoteReference w:id="25"/>
      </w:r>
      <w:r w:rsidR="006D7643">
        <w:t xml:space="preserve"> </w:t>
      </w:r>
      <w:r w:rsidR="00CC7D09">
        <w:t>A</w:t>
      </w:r>
      <w:r w:rsidR="00290FB1">
        <w:t xml:space="preserve">gain </w:t>
      </w:r>
      <w:r w:rsidR="005E1471">
        <w:t xml:space="preserve">as in Caerleon </w:t>
      </w:r>
      <w:r w:rsidR="00290FB1">
        <w:t xml:space="preserve">houses now cover </w:t>
      </w:r>
      <w:r w:rsidR="00F30A37">
        <w:t xml:space="preserve">vast quantities of </w:t>
      </w:r>
      <w:r w:rsidR="00BE1FAF">
        <w:lastRenderedPageBreak/>
        <w:t>the site, but it still is an amazing place to visit to understand more about our ancient past in of Roman and Celtic Wales</w:t>
      </w:r>
    </w:p>
    <w:p w14:paraId="26F6C849" w14:textId="35CBD2D9" w:rsidR="00BE1FAF" w:rsidRDefault="00BE1FAF" w:rsidP="00647FC8"/>
    <w:p w14:paraId="5F81B99C" w14:textId="51F200D8" w:rsidR="00577C6D" w:rsidRPr="00647FC8" w:rsidRDefault="00200A9B" w:rsidP="00647FC8">
      <w:r w:rsidRPr="00200A9B">
        <w:rPr>
          <w:sz w:val="18"/>
          <w:szCs w:val="18"/>
        </w:rPr>
        <w:t>Snyder</w:t>
      </w:r>
      <w:r w:rsidRPr="00200A9B">
        <w:rPr>
          <w:sz w:val="18"/>
          <w:szCs w:val="18"/>
        </w:rPr>
        <w:t xml:space="preserve"> </w:t>
      </w:r>
      <w:r w:rsidR="00C1423F" w:rsidRPr="00200A9B">
        <w:rPr>
          <w:sz w:val="18"/>
          <w:szCs w:val="18"/>
        </w:rPr>
        <w:t xml:space="preserve">Christopher: </w:t>
      </w:r>
      <w:r w:rsidR="00C1423F" w:rsidRPr="00067AC2">
        <w:rPr>
          <w:i/>
          <w:iCs/>
          <w:sz w:val="18"/>
          <w:szCs w:val="18"/>
        </w:rPr>
        <w:t>The Britons</w:t>
      </w:r>
      <w:r w:rsidR="00C1423F" w:rsidRPr="00200A9B">
        <w:rPr>
          <w:sz w:val="18"/>
          <w:szCs w:val="18"/>
        </w:rPr>
        <w:t>, Wiley-Blackwell (2008</w:t>
      </w:r>
      <w:r w:rsidR="00577C6D" w:rsidRPr="00200A9B">
        <w:rPr>
          <w:sz w:val="18"/>
          <w:szCs w:val="18"/>
        </w:rPr>
        <w:t>)</w:t>
      </w:r>
      <w:r w:rsidR="00577C6D">
        <w:rPr>
          <w:sz w:val="18"/>
          <w:szCs w:val="18"/>
        </w:rPr>
        <w:t>, p</w:t>
      </w:r>
      <w:r w:rsidR="00EA5325">
        <w:rPr>
          <w:sz w:val="18"/>
          <w:szCs w:val="18"/>
        </w:rPr>
        <w:t>371</w:t>
      </w:r>
      <w:r w:rsidR="00EA5325" w:rsidRPr="00577C6D">
        <w:rPr>
          <w:sz w:val="18"/>
          <w:szCs w:val="18"/>
        </w:rPr>
        <w:t xml:space="preserve"> </w:t>
      </w:r>
      <w:r w:rsidR="00EA5325" w:rsidRPr="00577C6D">
        <w:rPr>
          <w:sz w:val="18"/>
          <w:szCs w:val="18"/>
        </w:rPr>
        <w:t>Todd</w:t>
      </w:r>
      <w:r w:rsidR="00EA5325" w:rsidRPr="00577C6D">
        <w:rPr>
          <w:sz w:val="18"/>
          <w:szCs w:val="18"/>
        </w:rPr>
        <w:t xml:space="preserve"> </w:t>
      </w:r>
      <w:r w:rsidR="00EA5325" w:rsidRPr="00577C6D">
        <w:rPr>
          <w:sz w:val="18"/>
          <w:szCs w:val="18"/>
        </w:rPr>
        <w:t xml:space="preserve">Malcolm, </w:t>
      </w:r>
      <w:r w:rsidR="00EA5325" w:rsidRPr="00577C6D">
        <w:rPr>
          <w:i/>
          <w:iCs/>
          <w:sz w:val="18"/>
          <w:szCs w:val="18"/>
        </w:rPr>
        <w:t>Source Companion to Roman Britain</w:t>
      </w:r>
      <w:r w:rsidR="00EA5325" w:rsidRPr="00577C6D">
        <w:rPr>
          <w:sz w:val="18"/>
          <w:szCs w:val="18"/>
        </w:rPr>
        <w:t>, Oxford: Blackwell Publishing (2007) p92</w:t>
      </w:r>
      <w:r w:rsidR="00577C6D" w:rsidRPr="00577C6D">
        <w:rPr>
          <w:sz w:val="16"/>
          <w:szCs w:val="16"/>
        </w:rPr>
        <w:t xml:space="preserve"> </w:t>
      </w:r>
    </w:p>
    <w:p w14:paraId="67D6BA1E" w14:textId="249A5F28" w:rsidR="00EA5325" w:rsidRPr="00577C6D" w:rsidRDefault="00577C6D" w:rsidP="00EA5325">
      <w:pPr>
        <w:pStyle w:val="FootnoteText"/>
        <w:rPr>
          <w:sz w:val="18"/>
          <w:szCs w:val="18"/>
        </w:rPr>
      </w:pPr>
      <w:r w:rsidRPr="00577C6D">
        <w:rPr>
          <w:sz w:val="18"/>
          <w:szCs w:val="18"/>
        </w:rPr>
        <w:t>Wolcott Darrell</w:t>
      </w:r>
      <w:r>
        <w:rPr>
          <w:sz w:val="18"/>
          <w:szCs w:val="18"/>
        </w:rPr>
        <w:t>,</w:t>
      </w:r>
      <w:r w:rsidRPr="00577C6D">
        <w:rPr>
          <w:sz w:val="18"/>
          <w:szCs w:val="18"/>
        </w:rPr>
        <w:t xml:space="preserve"> Ancient Wales Studies,’</w:t>
      </w:r>
      <w:r w:rsidRPr="00577C6D">
        <w:rPr>
          <w:i/>
          <w:iCs/>
          <w:sz w:val="18"/>
          <w:szCs w:val="18"/>
        </w:rPr>
        <w:t xml:space="preserve"> The Lands of the Silures’,</w:t>
      </w:r>
      <w:r w:rsidRPr="00577C6D">
        <w:rPr>
          <w:sz w:val="18"/>
          <w:szCs w:val="18"/>
        </w:rPr>
        <w:t xml:space="preserve"> Ancient Wale</w:t>
      </w:r>
      <w:r>
        <w:rPr>
          <w:sz w:val="18"/>
          <w:szCs w:val="18"/>
        </w:rPr>
        <w:t xml:space="preserve">s </w:t>
      </w:r>
      <w:r w:rsidRPr="00577C6D">
        <w:rPr>
          <w:sz w:val="18"/>
          <w:szCs w:val="18"/>
        </w:rPr>
        <w:t>Studies, &lt;</w:t>
      </w:r>
      <w:hyperlink r:id="rId7" w:history="1">
        <w:r w:rsidRPr="00577C6D">
          <w:rPr>
            <w:rStyle w:val="Hyperlink"/>
            <w:sz w:val="18"/>
            <w:szCs w:val="18"/>
          </w:rPr>
          <w:t>https://www.ancientwalesstudies.org</w:t>
        </w:r>
      </w:hyperlink>
      <w:r w:rsidRPr="00577C6D">
        <w:rPr>
          <w:sz w:val="18"/>
          <w:szCs w:val="18"/>
        </w:rPr>
        <w:t>&gt; accessed 11/12/22]</w:t>
      </w:r>
    </w:p>
    <w:p w14:paraId="0A2E6350" w14:textId="77777777" w:rsidR="00577C6D" w:rsidRPr="00577C6D" w:rsidRDefault="00577C6D" w:rsidP="00EA5325">
      <w:pPr>
        <w:pStyle w:val="FootnoteText"/>
        <w:rPr>
          <w:sz w:val="18"/>
          <w:szCs w:val="18"/>
        </w:rPr>
      </w:pPr>
    </w:p>
    <w:p w14:paraId="65BE91A2" w14:textId="33AEFEE5" w:rsidR="003A0610" w:rsidRPr="00577C6D" w:rsidRDefault="003A0610">
      <w:pPr>
        <w:rPr>
          <w:sz w:val="18"/>
          <w:szCs w:val="18"/>
        </w:rPr>
      </w:pPr>
    </w:p>
    <w:p w14:paraId="69545FEC" w14:textId="77777777" w:rsidR="00B525ED" w:rsidRPr="00200A9B" w:rsidRDefault="00B525ED">
      <w:pPr>
        <w:rPr>
          <w:sz w:val="18"/>
          <w:szCs w:val="18"/>
        </w:rPr>
      </w:pPr>
    </w:p>
    <w:p w14:paraId="33AE641F" w14:textId="71C988D1" w:rsidR="00D757BD" w:rsidRPr="00200A9B" w:rsidRDefault="00D757BD">
      <w:pPr>
        <w:rPr>
          <w:sz w:val="18"/>
          <w:szCs w:val="18"/>
        </w:rPr>
      </w:pPr>
    </w:p>
    <w:p w14:paraId="3BF85BA4" w14:textId="077AC57C" w:rsidR="003A0610" w:rsidRDefault="003A0610"/>
    <w:p w14:paraId="64B19097" w14:textId="685379A1" w:rsidR="003A0610" w:rsidRDefault="003A0610"/>
    <w:sectPr w:rsidR="003A06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FCA18B" w14:textId="77777777" w:rsidR="00E623D5" w:rsidRDefault="00E623D5" w:rsidP="00A30880">
      <w:pPr>
        <w:spacing w:after="0" w:line="240" w:lineRule="auto"/>
      </w:pPr>
      <w:r>
        <w:separator/>
      </w:r>
    </w:p>
  </w:endnote>
  <w:endnote w:type="continuationSeparator" w:id="0">
    <w:p w14:paraId="2C89BD9D" w14:textId="77777777" w:rsidR="00E623D5" w:rsidRDefault="00E623D5" w:rsidP="00A308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FC8E7" w14:textId="77777777" w:rsidR="00E623D5" w:rsidRDefault="00E623D5" w:rsidP="00A30880">
      <w:pPr>
        <w:spacing w:after="0" w:line="240" w:lineRule="auto"/>
      </w:pPr>
      <w:r>
        <w:separator/>
      </w:r>
    </w:p>
  </w:footnote>
  <w:footnote w:type="continuationSeparator" w:id="0">
    <w:p w14:paraId="7A4FACD6" w14:textId="77777777" w:rsidR="00E623D5" w:rsidRDefault="00E623D5" w:rsidP="00A30880">
      <w:pPr>
        <w:spacing w:after="0" w:line="240" w:lineRule="auto"/>
      </w:pPr>
      <w:r>
        <w:continuationSeparator/>
      </w:r>
    </w:p>
  </w:footnote>
  <w:footnote w:id="1">
    <w:p w14:paraId="09FA446F" w14:textId="3582CCAE" w:rsidR="00105C19" w:rsidRPr="007A3338" w:rsidRDefault="00105C19">
      <w:pPr>
        <w:pStyle w:val="FootnoteText"/>
        <w:rPr>
          <w:sz w:val="16"/>
          <w:szCs w:val="16"/>
        </w:rPr>
      </w:pPr>
      <w:r w:rsidRPr="007A3338">
        <w:rPr>
          <w:rStyle w:val="FootnoteReference"/>
          <w:sz w:val="16"/>
          <w:szCs w:val="16"/>
        </w:rPr>
        <w:footnoteRef/>
      </w:r>
      <w:r w:rsidRPr="007A3338">
        <w:rPr>
          <w:sz w:val="16"/>
          <w:szCs w:val="16"/>
        </w:rPr>
        <w:t xml:space="preserve"> </w:t>
      </w:r>
      <w:bookmarkStart w:id="0" w:name="_Hlk122287534"/>
      <w:r w:rsidR="001F7933" w:rsidRPr="007A3338">
        <w:rPr>
          <w:sz w:val="16"/>
          <w:szCs w:val="16"/>
        </w:rPr>
        <w:t>Newport City Council</w:t>
      </w:r>
      <w:proofErr w:type="gramStart"/>
      <w:r w:rsidR="001F7933" w:rsidRPr="007A3338">
        <w:rPr>
          <w:sz w:val="16"/>
          <w:szCs w:val="16"/>
        </w:rPr>
        <w:t>,</w:t>
      </w:r>
      <w:r w:rsidR="00D304A2" w:rsidRPr="007A3338">
        <w:rPr>
          <w:sz w:val="16"/>
          <w:szCs w:val="16"/>
        </w:rPr>
        <w:t xml:space="preserve"> </w:t>
      </w:r>
      <w:r w:rsidR="00264E39">
        <w:rPr>
          <w:sz w:val="16"/>
          <w:szCs w:val="16"/>
        </w:rPr>
        <w:t>,</w:t>
      </w:r>
      <w:proofErr w:type="gramEnd"/>
      <w:r w:rsidR="00264E39">
        <w:rPr>
          <w:sz w:val="16"/>
          <w:szCs w:val="16"/>
        </w:rPr>
        <w:t>’</w:t>
      </w:r>
      <w:r w:rsidR="00D304A2" w:rsidRPr="007A3338">
        <w:rPr>
          <w:i/>
          <w:iCs/>
          <w:sz w:val="16"/>
          <w:szCs w:val="16"/>
        </w:rPr>
        <w:t>Caerleon</w:t>
      </w:r>
      <w:r w:rsidR="00264E39">
        <w:rPr>
          <w:i/>
          <w:iCs/>
          <w:sz w:val="16"/>
          <w:szCs w:val="16"/>
        </w:rPr>
        <w:t>,’</w:t>
      </w:r>
      <w:r w:rsidR="00D304A2" w:rsidRPr="007A3338">
        <w:rPr>
          <w:sz w:val="16"/>
          <w:szCs w:val="16"/>
        </w:rPr>
        <w:t xml:space="preserve"> </w:t>
      </w:r>
      <w:hyperlink r:id="rId1" w:history="1">
        <w:r w:rsidR="0030239D" w:rsidRPr="007A3338">
          <w:rPr>
            <w:rStyle w:val="Hyperlink"/>
            <w:sz w:val="16"/>
            <w:szCs w:val="16"/>
          </w:rPr>
          <w:t>https://www.newport.gov.uk/en/leisure-tourism/Attractions/Caeleon/caerleon.aspx</w:t>
        </w:r>
      </w:hyperlink>
      <w:r w:rsidR="0030239D" w:rsidRPr="007A3338">
        <w:rPr>
          <w:sz w:val="16"/>
          <w:szCs w:val="16"/>
        </w:rPr>
        <w:t xml:space="preserve"> </w:t>
      </w:r>
      <w:r w:rsidR="002F2EB4" w:rsidRPr="007A3338">
        <w:rPr>
          <w:sz w:val="16"/>
          <w:szCs w:val="16"/>
        </w:rPr>
        <w:t>,accessed [</w:t>
      </w:r>
      <w:r w:rsidR="00A544B9" w:rsidRPr="007A3338">
        <w:rPr>
          <w:sz w:val="16"/>
          <w:szCs w:val="16"/>
        </w:rPr>
        <w:t xml:space="preserve"> </w:t>
      </w:r>
      <w:r w:rsidR="00B447DA">
        <w:rPr>
          <w:i/>
          <w:iCs/>
          <w:sz w:val="16"/>
          <w:szCs w:val="16"/>
        </w:rPr>
        <w:t>04</w:t>
      </w:r>
      <w:r w:rsidR="00272840" w:rsidRPr="007A3338">
        <w:rPr>
          <w:i/>
          <w:iCs/>
          <w:sz w:val="16"/>
          <w:szCs w:val="16"/>
        </w:rPr>
        <w:t>/11/22]</w:t>
      </w:r>
      <w:bookmarkEnd w:id="0"/>
    </w:p>
  </w:footnote>
  <w:footnote w:id="2">
    <w:p w14:paraId="45A44DE3" w14:textId="48589DC2" w:rsidR="00627D85" w:rsidRPr="007A3338" w:rsidRDefault="00627D85" w:rsidP="00627D85">
      <w:pPr>
        <w:pStyle w:val="FootnoteText"/>
        <w:rPr>
          <w:sz w:val="16"/>
          <w:szCs w:val="16"/>
        </w:rPr>
      </w:pPr>
      <w:r w:rsidRPr="007A3338">
        <w:rPr>
          <w:rStyle w:val="FootnoteReference"/>
          <w:sz w:val="16"/>
          <w:szCs w:val="16"/>
        </w:rPr>
        <w:footnoteRef/>
      </w:r>
      <w:r w:rsidRPr="007A3338">
        <w:rPr>
          <w:sz w:val="16"/>
          <w:szCs w:val="16"/>
        </w:rPr>
        <w:t xml:space="preserve"> Christopher Snyder: </w:t>
      </w:r>
      <w:r w:rsidRPr="007A3338">
        <w:rPr>
          <w:i/>
          <w:iCs/>
          <w:sz w:val="16"/>
          <w:szCs w:val="16"/>
        </w:rPr>
        <w:t>The Britons</w:t>
      </w:r>
      <w:r w:rsidRPr="007A3338">
        <w:rPr>
          <w:sz w:val="16"/>
          <w:szCs w:val="16"/>
        </w:rPr>
        <w:t xml:space="preserve">, Wiley-Blackwell </w:t>
      </w:r>
      <w:r w:rsidR="00356785" w:rsidRPr="007A3338">
        <w:rPr>
          <w:sz w:val="16"/>
          <w:szCs w:val="16"/>
        </w:rPr>
        <w:t>(</w:t>
      </w:r>
      <w:r w:rsidRPr="007A3338">
        <w:rPr>
          <w:sz w:val="16"/>
          <w:szCs w:val="16"/>
        </w:rPr>
        <w:t>2008</w:t>
      </w:r>
      <w:r w:rsidR="00356785" w:rsidRPr="007A3338">
        <w:rPr>
          <w:sz w:val="16"/>
          <w:szCs w:val="16"/>
        </w:rPr>
        <w:t>)</w:t>
      </w:r>
    </w:p>
  </w:footnote>
  <w:footnote w:id="3">
    <w:p w14:paraId="14AC412F" w14:textId="4A6EE942" w:rsidR="005F051E" w:rsidRPr="007A3338" w:rsidRDefault="005F051E">
      <w:pPr>
        <w:pStyle w:val="FootnoteText"/>
        <w:rPr>
          <w:sz w:val="16"/>
          <w:szCs w:val="16"/>
        </w:rPr>
      </w:pPr>
      <w:r w:rsidRPr="007A3338">
        <w:rPr>
          <w:rStyle w:val="FootnoteReference"/>
          <w:sz w:val="16"/>
          <w:szCs w:val="16"/>
        </w:rPr>
        <w:footnoteRef/>
      </w:r>
      <w:r w:rsidRPr="007A3338">
        <w:rPr>
          <w:sz w:val="16"/>
          <w:szCs w:val="16"/>
        </w:rPr>
        <w:t xml:space="preserve"> </w:t>
      </w:r>
      <w:r w:rsidR="00B623CF" w:rsidRPr="007A3338">
        <w:rPr>
          <w:sz w:val="16"/>
          <w:szCs w:val="16"/>
        </w:rPr>
        <w:t xml:space="preserve">Imagining </w:t>
      </w:r>
      <w:r w:rsidR="00EE53F2" w:rsidRPr="007A3338">
        <w:rPr>
          <w:sz w:val="16"/>
          <w:szCs w:val="16"/>
        </w:rPr>
        <w:t xml:space="preserve">History, </w:t>
      </w:r>
      <w:r w:rsidR="0065265F" w:rsidRPr="007A3338">
        <w:rPr>
          <w:sz w:val="16"/>
          <w:szCs w:val="16"/>
        </w:rPr>
        <w:t>‘</w:t>
      </w:r>
      <w:r w:rsidR="00EE53F2" w:rsidRPr="007A3338">
        <w:rPr>
          <w:sz w:val="16"/>
          <w:szCs w:val="16"/>
        </w:rPr>
        <w:t>Emperor</w:t>
      </w:r>
      <w:r w:rsidR="001A770B" w:rsidRPr="007A3338">
        <w:rPr>
          <w:sz w:val="16"/>
          <w:szCs w:val="16"/>
        </w:rPr>
        <w:t xml:space="preserve"> Claudius</w:t>
      </w:r>
      <w:r w:rsidR="00EE53F2" w:rsidRPr="007A3338">
        <w:rPr>
          <w:sz w:val="16"/>
          <w:szCs w:val="16"/>
        </w:rPr>
        <w:t xml:space="preserve"> </w:t>
      </w:r>
      <w:r w:rsidR="00D54951" w:rsidRPr="007A3338">
        <w:rPr>
          <w:sz w:val="16"/>
          <w:szCs w:val="16"/>
        </w:rPr>
        <w:t>and his invasion of Britain</w:t>
      </w:r>
      <w:r w:rsidR="0065265F" w:rsidRPr="007A3338">
        <w:rPr>
          <w:sz w:val="16"/>
          <w:szCs w:val="16"/>
        </w:rPr>
        <w:t>’ Imagining History</w:t>
      </w:r>
      <w:r w:rsidR="00D54951" w:rsidRPr="007A3338">
        <w:rPr>
          <w:sz w:val="16"/>
          <w:szCs w:val="16"/>
        </w:rPr>
        <w:t>,</w:t>
      </w:r>
      <w:hyperlink r:id="rId2" w:history="1">
        <w:r w:rsidR="003E3615" w:rsidRPr="007A3338">
          <w:rPr>
            <w:rStyle w:val="Hyperlink"/>
            <w:sz w:val="16"/>
            <w:szCs w:val="16"/>
          </w:rPr>
          <w:t>https://imagininghistory.co.uk/post/emperor-claudius-who-was-he</w:t>
        </w:r>
      </w:hyperlink>
      <w:r w:rsidR="003E3615" w:rsidRPr="007A3338">
        <w:rPr>
          <w:sz w:val="16"/>
          <w:szCs w:val="16"/>
        </w:rPr>
        <w:t xml:space="preserve">[accessed 14/12/22] </w:t>
      </w:r>
    </w:p>
  </w:footnote>
  <w:footnote w:id="4">
    <w:p w14:paraId="04BA3926" w14:textId="455D099F" w:rsidR="00330D0E" w:rsidRPr="007A3338" w:rsidRDefault="00330D0E" w:rsidP="00330D0E">
      <w:pPr>
        <w:pStyle w:val="FootnoteText"/>
        <w:rPr>
          <w:sz w:val="16"/>
          <w:szCs w:val="16"/>
        </w:rPr>
      </w:pPr>
      <w:r w:rsidRPr="007A3338">
        <w:rPr>
          <w:rStyle w:val="FootnoteReference"/>
          <w:sz w:val="16"/>
          <w:szCs w:val="16"/>
        </w:rPr>
        <w:footnoteRef/>
      </w:r>
      <w:r w:rsidRPr="007A3338">
        <w:rPr>
          <w:sz w:val="16"/>
          <w:szCs w:val="16"/>
        </w:rPr>
        <w:t xml:space="preserve"> Roman Britain</w:t>
      </w:r>
      <w:r w:rsidR="00B730C6" w:rsidRPr="007A3338">
        <w:rPr>
          <w:i/>
          <w:iCs/>
          <w:sz w:val="16"/>
          <w:szCs w:val="16"/>
        </w:rPr>
        <w:t>,’</w:t>
      </w:r>
      <w:r w:rsidRPr="007A3338">
        <w:rPr>
          <w:i/>
          <w:iCs/>
          <w:sz w:val="16"/>
          <w:szCs w:val="16"/>
        </w:rPr>
        <w:t xml:space="preserve"> Why Did The Emperor Claudius Invade </w:t>
      </w:r>
      <w:r w:rsidR="00B82922" w:rsidRPr="007A3338">
        <w:rPr>
          <w:i/>
          <w:iCs/>
          <w:sz w:val="16"/>
          <w:szCs w:val="16"/>
        </w:rPr>
        <w:t>Britain? ‘</w:t>
      </w:r>
      <w:r w:rsidR="00B82922" w:rsidRPr="007A3338">
        <w:rPr>
          <w:sz w:val="16"/>
          <w:szCs w:val="16"/>
        </w:rPr>
        <w:t>Roman</w:t>
      </w:r>
      <w:r w:rsidR="00B730C6" w:rsidRPr="007A3338">
        <w:rPr>
          <w:sz w:val="16"/>
          <w:szCs w:val="16"/>
        </w:rPr>
        <w:t xml:space="preserve"> Britain</w:t>
      </w:r>
      <w:r w:rsidR="00B82922" w:rsidRPr="007A3338">
        <w:rPr>
          <w:i/>
          <w:iCs/>
          <w:sz w:val="16"/>
          <w:szCs w:val="16"/>
        </w:rPr>
        <w:t>,</w:t>
      </w:r>
      <w:r w:rsidRPr="007A3338">
        <w:rPr>
          <w:i/>
          <w:iCs/>
          <w:sz w:val="16"/>
          <w:szCs w:val="16"/>
        </w:rPr>
        <w:t xml:space="preserve"> </w:t>
      </w:r>
      <w:r w:rsidRPr="007A3338">
        <w:rPr>
          <w:sz w:val="16"/>
          <w:szCs w:val="16"/>
        </w:rPr>
        <w:t>&lt;https://www.Roman-britain.co.uk-the-conquest-of-britain-43-ad-why-did-claudius-invade-britain?/</w:t>
      </w:r>
      <w:r w:rsidR="00B82922" w:rsidRPr="007A3338">
        <w:rPr>
          <w:sz w:val="16"/>
          <w:szCs w:val="16"/>
        </w:rPr>
        <w:t>&gt;</w:t>
      </w:r>
    </w:p>
  </w:footnote>
  <w:footnote w:id="5">
    <w:p w14:paraId="0EFFB0A7" w14:textId="3DE3845A" w:rsidR="004E77E1" w:rsidRPr="007A3338" w:rsidRDefault="004E77E1">
      <w:pPr>
        <w:pStyle w:val="FootnoteText"/>
        <w:rPr>
          <w:sz w:val="16"/>
          <w:szCs w:val="16"/>
        </w:rPr>
      </w:pPr>
      <w:r w:rsidRPr="007A3338">
        <w:rPr>
          <w:rStyle w:val="FootnoteReference"/>
          <w:sz w:val="16"/>
          <w:szCs w:val="16"/>
        </w:rPr>
        <w:footnoteRef/>
      </w:r>
      <w:r w:rsidRPr="007A3338">
        <w:rPr>
          <w:sz w:val="16"/>
          <w:szCs w:val="16"/>
        </w:rPr>
        <w:t xml:space="preserve"> </w:t>
      </w:r>
      <w:r w:rsidR="00E233DE" w:rsidRPr="007A3338">
        <w:rPr>
          <w:sz w:val="16"/>
          <w:szCs w:val="16"/>
        </w:rPr>
        <w:t xml:space="preserve">David </w:t>
      </w:r>
      <w:proofErr w:type="spellStart"/>
      <w:r w:rsidR="00E233DE" w:rsidRPr="007A3338">
        <w:rPr>
          <w:sz w:val="16"/>
          <w:szCs w:val="16"/>
        </w:rPr>
        <w:t>B</w:t>
      </w:r>
      <w:r w:rsidR="00E24FD8" w:rsidRPr="007A3338">
        <w:rPr>
          <w:sz w:val="16"/>
          <w:szCs w:val="16"/>
        </w:rPr>
        <w:t>raund</w:t>
      </w:r>
      <w:proofErr w:type="spellEnd"/>
      <w:r w:rsidR="006442A9" w:rsidRPr="007A3338">
        <w:rPr>
          <w:sz w:val="16"/>
          <w:szCs w:val="16"/>
        </w:rPr>
        <w:t>,</w:t>
      </w:r>
      <w:r w:rsidR="00ED3CC4" w:rsidRPr="007A3338">
        <w:rPr>
          <w:sz w:val="16"/>
          <w:szCs w:val="16"/>
        </w:rPr>
        <w:t xml:space="preserve"> </w:t>
      </w:r>
      <w:r w:rsidR="00E24FD8" w:rsidRPr="007A3338">
        <w:rPr>
          <w:i/>
          <w:iCs/>
          <w:sz w:val="16"/>
          <w:szCs w:val="16"/>
        </w:rPr>
        <w:t xml:space="preserve">Ruling Roman </w:t>
      </w:r>
      <w:r w:rsidR="00ED3CC4" w:rsidRPr="007A3338">
        <w:rPr>
          <w:i/>
          <w:iCs/>
          <w:sz w:val="16"/>
          <w:szCs w:val="16"/>
        </w:rPr>
        <w:t>Britain: Kings</w:t>
      </w:r>
      <w:r w:rsidR="00E24FD8" w:rsidRPr="007A3338">
        <w:rPr>
          <w:i/>
          <w:iCs/>
          <w:sz w:val="16"/>
          <w:szCs w:val="16"/>
        </w:rPr>
        <w:t xml:space="preserve"> </w:t>
      </w:r>
      <w:r w:rsidR="00ED3CC4" w:rsidRPr="007A3338">
        <w:rPr>
          <w:i/>
          <w:iCs/>
          <w:sz w:val="16"/>
          <w:szCs w:val="16"/>
        </w:rPr>
        <w:t>Queens Governors</w:t>
      </w:r>
      <w:r w:rsidR="003C4E3E" w:rsidRPr="007A3338">
        <w:rPr>
          <w:i/>
          <w:iCs/>
          <w:sz w:val="16"/>
          <w:szCs w:val="16"/>
        </w:rPr>
        <w:t xml:space="preserve"> and </w:t>
      </w:r>
      <w:r w:rsidR="00ED3CC4" w:rsidRPr="007A3338">
        <w:rPr>
          <w:i/>
          <w:iCs/>
          <w:sz w:val="16"/>
          <w:szCs w:val="16"/>
        </w:rPr>
        <w:t>Emperors, from</w:t>
      </w:r>
      <w:r w:rsidR="003C4E3E" w:rsidRPr="007A3338">
        <w:rPr>
          <w:i/>
          <w:iCs/>
          <w:sz w:val="16"/>
          <w:szCs w:val="16"/>
        </w:rPr>
        <w:t xml:space="preserve"> Julius </w:t>
      </w:r>
      <w:r w:rsidR="00ED3CC4" w:rsidRPr="007A3338">
        <w:rPr>
          <w:i/>
          <w:iCs/>
          <w:sz w:val="16"/>
          <w:szCs w:val="16"/>
        </w:rPr>
        <w:t>Caesar</w:t>
      </w:r>
      <w:r w:rsidR="00E77910" w:rsidRPr="007A3338">
        <w:rPr>
          <w:i/>
          <w:iCs/>
          <w:sz w:val="16"/>
          <w:szCs w:val="16"/>
        </w:rPr>
        <w:t xml:space="preserve"> to </w:t>
      </w:r>
      <w:r w:rsidR="00C11CAC" w:rsidRPr="007A3338">
        <w:rPr>
          <w:i/>
          <w:iCs/>
          <w:sz w:val="16"/>
          <w:szCs w:val="16"/>
        </w:rPr>
        <w:t>Agricola</w:t>
      </w:r>
      <w:r w:rsidR="005A5154" w:rsidRPr="007A3338">
        <w:rPr>
          <w:sz w:val="16"/>
          <w:szCs w:val="16"/>
        </w:rPr>
        <w:t>,</w:t>
      </w:r>
      <w:r w:rsidR="00C11CAC" w:rsidRPr="007A3338">
        <w:rPr>
          <w:sz w:val="16"/>
          <w:szCs w:val="16"/>
        </w:rPr>
        <w:t xml:space="preserve"> </w:t>
      </w:r>
      <w:r w:rsidR="002A20F6" w:rsidRPr="007A3338">
        <w:rPr>
          <w:sz w:val="16"/>
          <w:szCs w:val="16"/>
        </w:rPr>
        <w:t>London</w:t>
      </w:r>
      <w:r w:rsidR="0027668F" w:rsidRPr="007A3338">
        <w:rPr>
          <w:sz w:val="16"/>
          <w:szCs w:val="16"/>
        </w:rPr>
        <w:t xml:space="preserve">: </w:t>
      </w:r>
      <w:r w:rsidR="004B7CA5" w:rsidRPr="007A3338">
        <w:rPr>
          <w:sz w:val="16"/>
          <w:szCs w:val="16"/>
        </w:rPr>
        <w:t>Routledge, (</w:t>
      </w:r>
      <w:r w:rsidR="00165A17" w:rsidRPr="007A3338">
        <w:rPr>
          <w:sz w:val="16"/>
          <w:szCs w:val="16"/>
        </w:rPr>
        <w:t>1996),</w:t>
      </w:r>
      <w:r w:rsidR="00165A17" w:rsidRPr="007A3338">
        <w:rPr>
          <w:sz w:val="16"/>
          <w:szCs w:val="16"/>
        </w:rPr>
        <w:t xml:space="preserve"> </w:t>
      </w:r>
      <w:r w:rsidR="002A20F6" w:rsidRPr="007A3338">
        <w:rPr>
          <w:sz w:val="16"/>
          <w:szCs w:val="16"/>
        </w:rPr>
        <w:t>p</w:t>
      </w:r>
      <w:r w:rsidR="00ED3CC4" w:rsidRPr="007A3338">
        <w:rPr>
          <w:sz w:val="16"/>
          <w:szCs w:val="16"/>
        </w:rPr>
        <w:t>97</w:t>
      </w:r>
      <w:r w:rsidR="006442A9" w:rsidRPr="007A3338">
        <w:rPr>
          <w:sz w:val="16"/>
          <w:szCs w:val="16"/>
        </w:rPr>
        <w:t xml:space="preserve"> </w:t>
      </w:r>
      <w:r w:rsidR="006442A9" w:rsidRPr="007A3338">
        <w:rPr>
          <w:sz w:val="16"/>
          <w:szCs w:val="16"/>
        </w:rPr>
        <w:t>(eBook),</w:t>
      </w:r>
    </w:p>
  </w:footnote>
  <w:footnote w:id="6">
    <w:p w14:paraId="67D32E03" w14:textId="3E4C76F3" w:rsidR="00330D0E" w:rsidRPr="007A3338" w:rsidRDefault="00330D0E" w:rsidP="00330D0E">
      <w:pPr>
        <w:pStyle w:val="FootnoteText"/>
        <w:rPr>
          <w:sz w:val="16"/>
          <w:szCs w:val="16"/>
        </w:rPr>
      </w:pPr>
      <w:r w:rsidRPr="007A3338">
        <w:rPr>
          <w:rStyle w:val="FootnoteReference"/>
          <w:sz w:val="16"/>
          <w:szCs w:val="16"/>
        </w:rPr>
        <w:footnoteRef/>
      </w:r>
      <w:r w:rsidRPr="007A3338">
        <w:rPr>
          <w:sz w:val="16"/>
          <w:szCs w:val="16"/>
        </w:rPr>
        <w:t xml:space="preserve"> England’s Northeast: </w:t>
      </w:r>
      <w:r w:rsidR="006D3A2C" w:rsidRPr="007A3338">
        <w:rPr>
          <w:sz w:val="16"/>
          <w:szCs w:val="16"/>
        </w:rPr>
        <w:t>‘</w:t>
      </w:r>
      <w:r w:rsidRPr="007A3338">
        <w:rPr>
          <w:sz w:val="16"/>
          <w:szCs w:val="16"/>
        </w:rPr>
        <w:t>Roman conquest of the North</w:t>
      </w:r>
      <w:r w:rsidR="006D3A2C" w:rsidRPr="007A3338">
        <w:rPr>
          <w:sz w:val="16"/>
          <w:szCs w:val="16"/>
        </w:rPr>
        <w:t>’</w:t>
      </w:r>
      <w:r w:rsidRPr="007A3338">
        <w:rPr>
          <w:sz w:val="16"/>
          <w:szCs w:val="16"/>
        </w:rPr>
        <w:t xml:space="preserve">, </w:t>
      </w:r>
      <w:r w:rsidR="006D3A2C" w:rsidRPr="007A3338">
        <w:rPr>
          <w:sz w:val="16"/>
          <w:szCs w:val="16"/>
        </w:rPr>
        <w:t xml:space="preserve">England’s Northeast </w:t>
      </w:r>
      <w:r w:rsidRPr="007A3338">
        <w:rPr>
          <w:sz w:val="16"/>
          <w:szCs w:val="16"/>
        </w:rPr>
        <w:t>&lt;https: englandsnortheast.co.uk/north-east-roman/conquest</w:t>
      </w:r>
      <w:r w:rsidR="00295CEF" w:rsidRPr="007A3338">
        <w:rPr>
          <w:sz w:val="16"/>
          <w:szCs w:val="16"/>
        </w:rPr>
        <w:t>&gt; [</w:t>
      </w:r>
      <w:r w:rsidR="00756275" w:rsidRPr="007A3338">
        <w:rPr>
          <w:sz w:val="16"/>
          <w:szCs w:val="16"/>
        </w:rPr>
        <w:t xml:space="preserve">accessed </w:t>
      </w:r>
      <w:r w:rsidR="00D63771" w:rsidRPr="007A3338">
        <w:rPr>
          <w:sz w:val="16"/>
          <w:szCs w:val="16"/>
        </w:rPr>
        <w:t>25/11/22]</w:t>
      </w:r>
    </w:p>
  </w:footnote>
  <w:footnote w:id="7">
    <w:p w14:paraId="75F9FCB3" w14:textId="35AF2191" w:rsidR="00484300" w:rsidRPr="007A3338" w:rsidRDefault="00484300" w:rsidP="00484300">
      <w:pPr>
        <w:pStyle w:val="FootnoteText"/>
        <w:rPr>
          <w:sz w:val="16"/>
          <w:szCs w:val="16"/>
        </w:rPr>
      </w:pPr>
      <w:r w:rsidRPr="007A3338">
        <w:rPr>
          <w:rStyle w:val="FootnoteReference"/>
          <w:sz w:val="16"/>
          <w:szCs w:val="16"/>
        </w:rPr>
        <w:footnoteRef/>
      </w:r>
      <w:r w:rsidRPr="007A3338">
        <w:rPr>
          <w:sz w:val="16"/>
          <w:szCs w:val="16"/>
        </w:rPr>
        <w:t xml:space="preserve"> Malcolm Todd, </w:t>
      </w:r>
      <w:r w:rsidRPr="007A3338">
        <w:rPr>
          <w:i/>
          <w:iCs/>
          <w:sz w:val="16"/>
          <w:szCs w:val="16"/>
        </w:rPr>
        <w:t xml:space="preserve">Source Companion to Roman </w:t>
      </w:r>
      <w:r w:rsidR="00AA27AF" w:rsidRPr="007A3338">
        <w:rPr>
          <w:i/>
          <w:iCs/>
          <w:sz w:val="16"/>
          <w:szCs w:val="16"/>
        </w:rPr>
        <w:t>Britain</w:t>
      </w:r>
      <w:r w:rsidR="00AA27AF" w:rsidRPr="007A3338">
        <w:rPr>
          <w:sz w:val="16"/>
          <w:szCs w:val="16"/>
        </w:rPr>
        <w:t xml:space="preserve">, </w:t>
      </w:r>
      <w:r w:rsidR="006D3A2C" w:rsidRPr="007A3338">
        <w:rPr>
          <w:sz w:val="16"/>
          <w:szCs w:val="16"/>
        </w:rPr>
        <w:t>Oxford: Blackwell</w:t>
      </w:r>
      <w:r w:rsidR="00AA27AF" w:rsidRPr="007A3338">
        <w:rPr>
          <w:sz w:val="16"/>
          <w:szCs w:val="16"/>
        </w:rPr>
        <w:t xml:space="preserve"> Publishing</w:t>
      </w:r>
      <w:r w:rsidRPr="007A3338">
        <w:rPr>
          <w:sz w:val="16"/>
          <w:szCs w:val="16"/>
        </w:rPr>
        <w:t xml:space="preserve"> </w:t>
      </w:r>
      <w:r w:rsidR="00AA27AF" w:rsidRPr="007A3338">
        <w:rPr>
          <w:sz w:val="16"/>
          <w:szCs w:val="16"/>
        </w:rPr>
        <w:t>(</w:t>
      </w:r>
      <w:r w:rsidR="00E420C3" w:rsidRPr="007A3338">
        <w:rPr>
          <w:sz w:val="16"/>
          <w:szCs w:val="16"/>
        </w:rPr>
        <w:t>2007) p</w:t>
      </w:r>
      <w:r w:rsidRPr="007A3338">
        <w:rPr>
          <w:sz w:val="16"/>
          <w:szCs w:val="16"/>
        </w:rPr>
        <w:t>92</w:t>
      </w:r>
    </w:p>
  </w:footnote>
  <w:footnote w:id="8">
    <w:p w14:paraId="70EC5C09" w14:textId="3BC0EBDA" w:rsidR="00DD2E92" w:rsidRPr="007A3338" w:rsidRDefault="00DD2E92" w:rsidP="00DD2E92">
      <w:pPr>
        <w:pStyle w:val="FootnoteText"/>
        <w:rPr>
          <w:sz w:val="16"/>
          <w:szCs w:val="16"/>
        </w:rPr>
      </w:pPr>
      <w:r w:rsidRPr="007A3338">
        <w:rPr>
          <w:rStyle w:val="FootnoteReference"/>
          <w:sz w:val="16"/>
          <w:szCs w:val="16"/>
        </w:rPr>
        <w:footnoteRef/>
      </w:r>
      <w:r w:rsidRPr="007A3338">
        <w:rPr>
          <w:sz w:val="16"/>
          <w:szCs w:val="16"/>
        </w:rPr>
        <w:t xml:space="preserve"> James Lloyd:</w:t>
      </w:r>
      <w:r w:rsidR="003D6497" w:rsidRPr="007A3338">
        <w:rPr>
          <w:sz w:val="16"/>
          <w:szCs w:val="16"/>
        </w:rPr>
        <w:t>’</w:t>
      </w:r>
      <w:r w:rsidRPr="007A3338">
        <w:rPr>
          <w:i/>
          <w:iCs/>
          <w:sz w:val="16"/>
          <w:szCs w:val="16"/>
        </w:rPr>
        <w:t xml:space="preserve"> </w:t>
      </w:r>
      <w:proofErr w:type="spellStart"/>
      <w:r w:rsidRPr="007A3338">
        <w:rPr>
          <w:i/>
          <w:iCs/>
          <w:sz w:val="16"/>
          <w:szCs w:val="16"/>
        </w:rPr>
        <w:t>Legio</w:t>
      </w:r>
      <w:proofErr w:type="spellEnd"/>
      <w:r w:rsidRPr="007A3338">
        <w:rPr>
          <w:i/>
          <w:iCs/>
          <w:sz w:val="16"/>
          <w:szCs w:val="16"/>
        </w:rPr>
        <w:t xml:space="preserve"> II Augusta</w:t>
      </w:r>
      <w:r w:rsidR="003D6497" w:rsidRPr="007A3338">
        <w:rPr>
          <w:i/>
          <w:iCs/>
          <w:sz w:val="16"/>
          <w:szCs w:val="16"/>
        </w:rPr>
        <w:t>’</w:t>
      </w:r>
      <w:r w:rsidRPr="007A3338">
        <w:rPr>
          <w:sz w:val="16"/>
          <w:szCs w:val="16"/>
        </w:rPr>
        <w:t xml:space="preserve">, World History </w:t>
      </w:r>
      <w:r w:rsidR="00E420C3" w:rsidRPr="007A3338">
        <w:rPr>
          <w:sz w:val="16"/>
          <w:szCs w:val="16"/>
        </w:rPr>
        <w:t xml:space="preserve">Encyclopaedia, </w:t>
      </w:r>
      <w:r w:rsidR="00756275" w:rsidRPr="007A3338">
        <w:rPr>
          <w:sz w:val="16"/>
          <w:szCs w:val="16"/>
        </w:rPr>
        <w:t>(</w:t>
      </w:r>
      <w:r w:rsidR="007A3338" w:rsidRPr="007A3338">
        <w:rPr>
          <w:sz w:val="16"/>
          <w:szCs w:val="16"/>
        </w:rPr>
        <w:t>2013) &lt;</w:t>
      </w:r>
      <w:hyperlink r:id="rId3" w:history="1">
        <w:r w:rsidR="00D63771" w:rsidRPr="007A3338">
          <w:rPr>
            <w:rStyle w:val="Hyperlink"/>
            <w:sz w:val="16"/>
            <w:szCs w:val="16"/>
          </w:rPr>
          <w:t>https://worldhistory.org/legioIIAugusta/</w:t>
        </w:r>
      </w:hyperlink>
      <w:r w:rsidR="00D63771" w:rsidRPr="007A3338">
        <w:rPr>
          <w:sz w:val="16"/>
          <w:szCs w:val="16"/>
        </w:rPr>
        <w:t xml:space="preserve"> </w:t>
      </w:r>
      <w:r w:rsidR="00756275" w:rsidRPr="007A3338">
        <w:rPr>
          <w:sz w:val="16"/>
          <w:szCs w:val="16"/>
        </w:rPr>
        <w:t>[</w:t>
      </w:r>
      <w:r w:rsidR="00D63771" w:rsidRPr="007A3338">
        <w:rPr>
          <w:sz w:val="16"/>
          <w:szCs w:val="16"/>
        </w:rPr>
        <w:t>accessed25/11/22]</w:t>
      </w:r>
    </w:p>
  </w:footnote>
  <w:footnote w:id="9">
    <w:p w14:paraId="57BDF756" w14:textId="110A7370" w:rsidR="00CE20CE" w:rsidRPr="007A3338" w:rsidRDefault="00CE20CE" w:rsidP="00CE20CE">
      <w:pPr>
        <w:pStyle w:val="FootnoteText"/>
        <w:rPr>
          <w:sz w:val="16"/>
          <w:szCs w:val="16"/>
        </w:rPr>
      </w:pPr>
      <w:r w:rsidRPr="007A3338">
        <w:rPr>
          <w:rStyle w:val="FootnoteReference"/>
          <w:sz w:val="16"/>
          <w:szCs w:val="16"/>
        </w:rPr>
        <w:footnoteRef/>
      </w:r>
      <w:r w:rsidRPr="007A3338">
        <w:rPr>
          <w:sz w:val="16"/>
          <w:szCs w:val="16"/>
        </w:rPr>
        <w:t xml:space="preserve"> Robert Crowcroft and John Cannon, </w:t>
      </w:r>
      <w:r w:rsidRPr="007A3338">
        <w:rPr>
          <w:i/>
          <w:iCs/>
          <w:sz w:val="16"/>
          <w:szCs w:val="16"/>
        </w:rPr>
        <w:t xml:space="preserve">Oxford Companion To British </w:t>
      </w:r>
      <w:r w:rsidR="00BF7FDA" w:rsidRPr="007A3338">
        <w:rPr>
          <w:i/>
          <w:iCs/>
          <w:sz w:val="16"/>
          <w:szCs w:val="16"/>
        </w:rPr>
        <w:t>History</w:t>
      </w:r>
      <w:r w:rsidR="00BF7FDA" w:rsidRPr="007A3338">
        <w:rPr>
          <w:sz w:val="16"/>
          <w:szCs w:val="16"/>
        </w:rPr>
        <w:t xml:space="preserve">, </w:t>
      </w:r>
      <w:r w:rsidR="004E4508" w:rsidRPr="007A3338">
        <w:rPr>
          <w:sz w:val="16"/>
          <w:szCs w:val="16"/>
        </w:rPr>
        <w:t>(2</w:t>
      </w:r>
      <w:r w:rsidR="00302661" w:rsidRPr="007A3338">
        <w:rPr>
          <w:sz w:val="16"/>
          <w:szCs w:val="16"/>
          <w:vertAlign w:val="superscript"/>
        </w:rPr>
        <w:t>nd</w:t>
      </w:r>
      <w:r w:rsidR="00302661" w:rsidRPr="007A3338">
        <w:rPr>
          <w:sz w:val="16"/>
          <w:szCs w:val="16"/>
        </w:rPr>
        <w:t xml:space="preserve"> ed</w:t>
      </w:r>
      <w:r w:rsidR="00760A7B" w:rsidRPr="007A3338">
        <w:rPr>
          <w:sz w:val="16"/>
          <w:szCs w:val="16"/>
        </w:rPr>
        <w:t>), Oxford</w:t>
      </w:r>
      <w:r w:rsidR="00302661" w:rsidRPr="007A3338">
        <w:rPr>
          <w:sz w:val="16"/>
          <w:szCs w:val="16"/>
        </w:rPr>
        <w:t>:</w:t>
      </w:r>
      <w:r w:rsidRPr="007A3338">
        <w:rPr>
          <w:sz w:val="16"/>
          <w:szCs w:val="16"/>
        </w:rPr>
        <w:t xml:space="preserve"> Oxford University Press </w:t>
      </w:r>
      <w:r w:rsidR="00B828D5" w:rsidRPr="007A3338">
        <w:rPr>
          <w:sz w:val="16"/>
          <w:szCs w:val="16"/>
        </w:rPr>
        <w:t>(</w:t>
      </w:r>
      <w:r w:rsidRPr="007A3338">
        <w:rPr>
          <w:sz w:val="16"/>
          <w:szCs w:val="16"/>
        </w:rPr>
        <w:t>2015</w:t>
      </w:r>
      <w:r w:rsidR="00B828D5" w:rsidRPr="007A3338">
        <w:rPr>
          <w:sz w:val="16"/>
          <w:szCs w:val="16"/>
        </w:rPr>
        <w:t>)</w:t>
      </w:r>
    </w:p>
  </w:footnote>
  <w:footnote w:id="10">
    <w:p w14:paraId="4919283F" w14:textId="6DB1E8E1" w:rsidR="00330D0E" w:rsidRPr="007A3338" w:rsidRDefault="00330D0E">
      <w:pPr>
        <w:pStyle w:val="FootnoteText"/>
        <w:rPr>
          <w:sz w:val="16"/>
          <w:szCs w:val="16"/>
        </w:rPr>
      </w:pPr>
      <w:r w:rsidRPr="007A3338">
        <w:rPr>
          <w:rStyle w:val="FootnoteReference"/>
          <w:sz w:val="16"/>
          <w:szCs w:val="16"/>
        </w:rPr>
        <w:footnoteRef/>
      </w:r>
      <w:r w:rsidRPr="007A3338">
        <w:rPr>
          <w:sz w:val="16"/>
          <w:szCs w:val="16"/>
        </w:rPr>
        <w:t xml:space="preserve"> </w:t>
      </w:r>
      <w:r w:rsidR="008D696C" w:rsidRPr="007A3338">
        <w:rPr>
          <w:sz w:val="16"/>
          <w:szCs w:val="16"/>
        </w:rPr>
        <w:t xml:space="preserve">Darrell </w:t>
      </w:r>
      <w:r w:rsidR="00EB7E29" w:rsidRPr="007A3338">
        <w:rPr>
          <w:sz w:val="16"/>
          <w:szCs w:val="16"/>
        </w:rPr>
        <w:t>Wolcott, Ancient</w:t>
      </w:r>
      <w:r w:rsidR="00EE7E64" w:rsidRPr="007A3338">
        <w:rPr>
          <w:sz w:val="16"/>
          <w:szCs w:val="16"/>
        </w:rPr>
        <w:t xml:space="preserve"> Wales </w:t>
      </w:r>
      <w:r w:rsidR="00EB7E29" w:rsidRPr="007A3338">
        <w:rPr>
          <w:sz w:val="16"/>
          <w:szCs w:val="16"/>
        </w:rPr>
        <w:t>Studies,</w:t>
      </w:r>
      <w:r w:rsidR="00760A7B" w:rsidRPr="007A3338">
        <w:rPr>
          <w:sz w:val="16"/>
          <w:szCs w:val="16"/>
        </w:rPr>
        <w:t>’</w:t>
      </w:r>
      <w:r w:rsidR="00EB7E29" w:rsidRPr="007A3338">
        <w:rPr>
          <w:i/>
          <w:iCs/>
          <w:sz w:val="16"/>
          <w:szCs w:val="16"/>
        </w:rPr>
        <w:t xml:space="preserve"> The</w:t>
      </w:r>
      <w:r w:rsidR="00310507" w:rsidRPr="007A3338">
        <w:rPr>
          <w:i/>
          <w:iCs/>
          <w:sz w:val="16"/>
          <w:szCs w:val="16"/>
        </w:rPr>
        <w:t xml:space="preserve"> Lands of the </w:t>
      </w:r>
      <w:r w:rsidR="00F9312F" w:rsidRPr="007A3338">
        <w:rPr>
          <w:i/>
          <w:iCs/>
          <w:sz w:val="16"/>
          <w:szCs w:val="16"/>
        </w:rPr>
        <w:t>Silures’,</w:t>
      </w:r>
      <w:r w:rsidR="00F9312F" w:rsidRPr="007A3338">
        <w:rPr>
          <w:sz w:val="16"/>
          <w:szCs w:val="16"/>
        </w:rPr>
        <w:t xml:space="preserve"> Ancient</w:t>
      </w:r>
      <w:r w:rsidR="00760A7B" w:rsidRPr="007A3338">
        <w:rPr>
          <w:sz w:val="16"/>
          <w:szCs w:val="16"/>
        </w:rPr>
        <w:t xml:space="preserve"> Wales</w:t>
      </w:r>
      <w:r w:rsidR="00F9312F" w:rsidRPr="007A3338">
        <w:rPr>
          <w:sz w:val="16"/>
          <w:szCs w:val="16"/>
        </w:rPr>
        <w:t xml:space="preserve"> </w:t>
      </w:r>
      <w:proofErr w:type="gramStart"/>
      <w:r w:rsidR="00F9312F" w:rsidRPr="007A3338">
        <w:rPr>
          <w:sz w:val="16"/>
          <w:szCs w:val="16"/>
        </w:rPr>
        <w:t>Studies,</w:t>
      </w:r>
      <w:r w:rsidR="00EB7E29" w:rsidRPr="007A3338">
        <w:rPr>
          <w:sz w:val="16"/>
          <w:szCs w:val="16"/>
        </w:rPr>
        <w:t>&lt;</w:t>
      </w:r>
      <w:proofErr w:type="gramEnd"/>
      <w:r w:rsidR="00EB7E29" w:rsidRPr="007A3338">
        <w:rPr>
          <w:sz w:val="16"/>
          <w:szCs w:val="16"/>
        </w:rPr>
        <w:fldChar w:fldCharType="begin"/>
      </w:r>
      <w:r w:rsidR="00EB7E29" w:rsidRPr="007A3338">
        <w:rPr>
          <w:sz w:val="16"/>
          <w:szCs w:val="16"/>
        </w:rPr>
        <w:instrText xml:space="preserve"> HYPERLINK "https://www.ancientwalesstudies.org" </w:instrText>
      </w:r>
      <w:r w:rsidR="00EB7E29" w:rsidRPr="007A3338">
        <w:rPr>
          <w:sz w:val="16"/>
          <w:szCs w:val="16"/>
        </w:rPr>
        <w:fldChar w:fldCharType="separate"/>
      </w:r>
      <w:r w:rsidR="00EB7E29" w:rsidRPr="007A3338">
        <w:rPr>
          <w:rStyle w:val="Hyperlink"/>
          <w:sz w:val="16"/>
          <w:szCs w:val="16"/>
        </w:rPr>
        <w:t>https://www.ancientwalesstudies.org</w:t>
      </w:r>
      <w:r w:rsidR="00EB7E29" w:rsidRPr="007A3338">
        <w:rPr>
          <w:sz w:val="16"/>
          <w:szCs w:val="16"/>
        </w:rPr>
        <w:fldChar w:fldCharType="end"/>
      </w:r>
      <w:r w:rsidR="00EB7E29" w:rsidRPr="007A3338">
        <w:rPr>
          <w:sz w:val="16"/>
          <w:szCs w:val="16"/>
        </w:rPr>
        <w:t xml:space="preserve">&gt; </w:t>
      </w:r>
      <w:r w:rsidR="00C32676" w:rsidRPr="007A3338">
        <w:rPr>
          <w:sz w:val="16"/>
          <w:szCs w:val="16"/>
        </w:rPr>
        <w:t>accessed</w:t>
      </w:r>
      <w:r w:rsidR="00EB7E29" w:rsidRPr="007A3338">
        <w:rPr>
          <w:sz w:val="16"/>
          <w:szCs w:val="16"/>
        </w:rPr>
        <w:t xml:space="preserve"> 11/12/22]</w:t>
      </w:r>
    </w:p>
  </w:footnote>
  <w:footnote w:id="11">
    <w:p w14:paraId="03EF7A5F" w14:textId="06D0E0ED" w:rsidR="00330D0E" w:rsidRPr="007A3338" w:rsidRDefault="00330D0E" w:rsidP="00330D0E">
      <w:pPr>
        <w:pStyle w:val="FootnoteText"/>
        <w:rPr>
          <w:sz w:val="16"/>
          <w:szCs w:val="16"/>
        </w:rPr>
      </w:pPr>
      <w:r w:rsidRPr="007A3338">
        <w:rPr>
          <w:rStyle w:val="FootnoteReference"/>
          <w:sz w:val="16"/>
          <w:szCs w:val="16"/>
        </w:rPr>
        <w:footnoteRef/>
      </w:r>
      <w:r w:rsidRPr="007A3338">
        <w:rPr>
          <w:sz w:val="16"/>
          <w:szCs w:val="16"/>
        </w:rPr>
        <w:t xml:space="preserve"> Roman </w:t>
      </w:r>
      <w:proofErr w:type="spellStart"/>
      <w:proofErr w:type="gramStart"/>
      <w:r w:rsidRPr="007A3338">
        <w:rPr>
          <w:sz w:val="16"/>
          <w:szCs w:val="16"/>
        </w:rPr>
        <w:t>Britain</w:t>
      </w:r>
      <w:r w:rsidR="0037469D" w:rsidRPr="007A3338">
        <w:rPr>
          <w:sz w:val="16"/>
          <w:szCs w:val="16"/>
        </w:rPr>
        <w:t>:,</w:t>
      </w:r>
      <w:proofErr w:type="gramEnd"/>
      <w:r w:rsidR="00481C52" w:rsidRPr="007A3338">
        <w:rPr>
          <w:sz w:val="16"/>
          <w:szCs w:val="16"/>
        </w:rPr>
        <w:t>’</w:t>
      </w:r>
      <w:r w:rsidRPr="007A3338">
        <w:rPr>
          <w:i/>
          <w:iCs/>
          <w:sz w:val="16"/>
          <w:szCs w:val="16"/>
        </w:rPr>
        <w:t>Caerleon</w:t>
      </w:r>
      <w:proofErr w:type="spellEnd"/>
      <w:r w:rsidRPr="007A3338">
        <w:rPr>
          <w:i/>
          <w:iCs/>
          <w:sz w:val="16"/>
          <w:szCs w:val="16"/>
        </w:rPr>
        <w:t xml:space="preserve"> (Isca </w:t>
      </w:r>
      <w:proofErr w:type="spellStart"/>
      <w:r w:rsidRPr="007A3338">
        <w:rPr>
          <w:i/>
          <w:iCs/>
          <w:sz w:val="16"/>
          <w:szCs w:val="16"/>
        </w:rPr>
        <w:t>Silurum</w:t>
      </w:r>
      <w:proofErr w:type="spellEnd"/>
      <w:r w:rsidRPr="007A3338">
        <w:rPr>
          <w:i/>
          <w:iCs/>
          <w:sz w:val="16"/>
          <w:szCs w:val="16"/>
        </w:rPr>
        <w:t xml:space="preserve">) Roman </w:t>
      </w:r>
      <w:r w:rsidR="00C32676" w:rsidRPr="007A3338">
        <w:rPr>
          <w:i/>
          <w:iCs/>
          <w:sz w:val="16"/>
          <w:szCs w:val="16"/>
        </w:rPr>
        <w:t>Fortress</w:t>
      </w:r>
      <w:r w:rsidR="00481C52" w:rsidRPr="007A3338">
        <w:rPr>
          <w:i/>
          <w:iCs/>
          <w:sz w:val="16"/>
          <w:szCs w:val="16"/>
        </w:rPr>
        <w:t>’</w:t>
      </w:r>
      <w:r w:rsidR="00C32676" w:rsidRPr="007A3338">
        <w:rPr>
          <w:i/>
          <w:iCs/>
          <w:sz w:val="16"/>
          <w:szCs w:val="16"/>
        </w:rPr>
        <w:t>, [accessed 13/12/22]</w:t>
      </w:r>
    </w:p>
  </w:footnote>
  <w:footnote w:id="12">
    <w:p w14:paraId="15363EEB" w14:textId="5B6444A4" w:rsidR="00330D0E" w:rsidRPr="007A3338" w:rsidRDefault="00330D0E" w:rsidP="00330D0E">
      <w:pPr>
        <w:pStyle w:val="FootnoteText"/>
        <w:rPr>
          <w:sz w:val="16"/>
          <w:szCs w:val="16"/>
        </w:rPr>
      </w:pPr>
      <w:r w:rsidRPr="007A3338">
        <w:rPr>
          <w:rStyle w:val="FootnoteReference"/>
          <w:sz w:val="16"/>
          <w:szCs w:val="16"/>
        </w:rPr>
        <w:footnoteRef/>
      </w:r>
      <w:r w:rsidRPr="007A3338">
        <w:rPr>
          <w:sz w:val="16"/>
          <w:szCs w:val="16"/>
        </w:rPr>
        <w:t xml:space="preserve"> Ray Howell and Josh Pollard: (university of Wales, Cardiff) </w:t>
      </w:r>
      <w:r w:rsidR="00481C52" w:rsidRPr="007A3338">
        <w:rPr>
          <w:sz w:val="16"/>
          <w:szCs w:val="16"/>
        </w:rPr>
        <w:t>‘</w:t>
      </w:r>
      <w:r w:rsidRPr="007A3338">
        <w:rPr>
          <w:i/>
          <w:iCs/>
          <w:sz w:val="16"/>
          <w:szCs w:val="16"/>
        </w:rPr>
        <w:t>Lodge Hill Fort</w:t>
      </w:r>
      <w:r w:rsidR="0037469D" w:rsidRPr="007A3338">
        <w:rPr>
          <w:i/>
          <w:iCs/>
          <w:sz w:val="16"/>
          <w:szCs w:val="16"/>
        </w:rPr>
        <w:t>’</w:t>
      </w:r>
      <w:r w:rsidRPr="007A3338">
        <w:rPr>
          <w:i/>
          <w:iCs/>
          <w:sz w:val="16"/>
          <w:szCs w:val="16"/>
        </w:rPr>
        <w:t>, &lt;</w:t>
      </w:r>
      <w:r w:rsidRPr="007A3338">
        <w:rPr>
          <w:sz w:val="16"/>
          <w:szCs w:val="16"/>
        </w:rPr>
        <w:t xml:space="preserve">https: </w:t>
      </w:r>
      <w:r w:rsidR="00DB4E48" w:rsidRPr="007A3338">
        <w:rPr>
          <w:i/>
          <w:iCs/>
          <w:sz w:val="16"/>
          <w:szCs w:val="16"/>
        </w:rPr>
        <w:t>24/11/22]</w:t>
      </w:r>
    </w:p>
  </w:footnote>
  <w:footnote w:id="13">
    <w:p w14:paraId="158E53A1" w14:textId="07BF4749" w:rsidR="00484300" w:rsidRPr="007A3338" w:rsidRDefault="00484300" w:rsidP="00484300">
      <w:pPr>
        <w:pStyle w:val="FootnoteText"/>
        <w:rPr>
          <w:sz w:val="16"/>
          <w:szCs w:val="16"/>
        </w:rPr>
      </w:pPr>
      <w:r w:rsidRPr="007A3338">
        <w:rPr>
          <w:rStyle w:val="FootnoteReference"/>
          <w:sz w:val="16"/>
          <w:szCs w:val="16"/>
        </w:rPr>
        <w:footnoteRef/>
      </w:r>
      <w:r w:rsidRPr="007A3338">
        <w:rPr>
          <w:sz w:val="16"/>
          <w:szCs w:val="16"/>
        </w:rPr>
        <w:t xml:space="preserve"> Cadw: </w:t>
      </w:r>
      <w:r w:rsidR="00C23541" w:rsidRPr="007A3338">
        <w:rPr>
          <w:sz w:val="16"/>
          <w:szCs w:val="16"/>
        </w:rPr>
        <w:t>,</w:t>
      </w:r>
      <w:r w:rsidR="0037469D" w:rsidRPr="007A3338">
        <w:rPr>
          <w:sz w:val="16"/>
          <w:szCs w:val="16"/>
        </w:rPr>
        <w:t>‘</w:t>
      </w:r>
      <w:r w:rsidRPr="007A3338">
        <w:rPr>
          <w:i/>
          <w:iCs/>
          <w:sz w:val="16"/>
          <w:szCs w:val="16"/>
        </w:rPr>
        <w:t>Caerleon Roman Fortress and Baths</w:t>
      </w:r>
      <w:r w:rsidRPr="007A3338">
        <w:rPr>
          <w:sz w:val="16"/>
          <w:szCs w:val="16"/>
        </w:rPr>
        <w:t>,</w:t>
      </w:r>
      <w:r w:rsidR="00C23541" w:rsidRPr="007A3338">
        <w:rPr>
          <w:sz w:val="16"/>
          <w:szCs w:val="16"/>
        </w:rPr>
        <w:t>’</w:t>
      </w:r>
      <w:r w:rsidRPr="007A3338">
        <w:rPr>
          <w:sz w:val="16"/>
          <w:szCs w:val="16"/>
        </w:rPr>
        <w:t xml:space="preserve"> </w:t>
      </w:r>
      <w:hyperlink r:id="rId4" w:history="1">
        <w:r w:rsidRPr="007A3338">
          <w:rPr>
            <w:rStyle w:val="Hyperlink"/>
            <w:sz w:val="16"/>
            <w:szCs w:val="16"/>
          </w:rPr>
          <w:t>https://visitwales.com/attraction/historic-site/Caerleon-roman-  fortress-baths-cadw-911561[accessed</w:t>
        </w:r>
      </w:hyperlink>
      <w:r w:rsidRPr="007A3338">
        <w:rPr>
          <w:sz w:val="16"/>
          <w:szCs w:val="16"/>
        </w:rPr>
        <w:t xml:space="preserve"> 12/12/22]</w:t>
      </w:r>
    </w:p>
  </w:footnote>
  <w:footnote w:id="14">
    <w:p w14:paraId="70B823BA" w14:textId="501E6A80" w:rsidR="002A20F6" w:rsidRPr="007A3338" w:rsidRDefault="002A20F6">
      <w:pPr>
        <w:pStyle w:val="FootnoteText"/>
        <w:rPr>
          <w:sz w:val="16"/>
          <w:szCs w:val="16"/>
        </w:rPr>
      </w:pPr>
      <w:r w:rsidRPr="007A3338">
        <w:rPr>
          <w:rStyle w:val="FootnoteReference"/>
          <w:sz w:val="16"/>
          <w:szCs w:val="16"/>
        </w:rPr>
        <w:footnoteRef/>
      </w:r>
      <w:r w:rsidRPr="007A3338">
        <w:rPr>
          <w:sz w:val="16"/>
          <w:szCs w:val="16"/>
        </w:rPr>
        <w:t xml:space="preserve"> </w:t>
      </w:r>
      <w:r w:rsidR="00C439C2" w:rsidRPr="007A3338">
        <w:rPr>
          <w:sz w:val="16"/>
          <w:szCs w:val="16"/>
        </w:rPr>
        <w:t xml:space="preserve">Historic.uk.com, </w:t>
      </w:r>
      <w:r w:rsidR="002A6E04" w:rsidRPr="007A3338">
        <w:rPr>
          <w:sz w:val="16"/>
          <w:szCs w:val="16"/>
        </w:rPr>
        <w:t>‘</w:t>
      </w:r>
      <w:r w:rsidR="00C439C2" w:rsidRPr="007A3338">
        <w:rPr>
          <w:sz w:val="16"/>
          <w:szCs w:val="16"/>
        </w:rPr>
        <w:t>The</w:t>
      </w:r>
      <w:r w:rsidR="00314504" w:rsidRPr="007A3338">
        <w:rPr>
          <w:sz w:val="16"/>
          <w:szCs w:val="16"/>
        </w:rPr>
        <w:t xml:space="preserve"> Roman Fortress of </w:t>
      </w:r>
      <w:r w:rsidR="00DD3148" w:rsidRPr="007A3338">
        <w:rPr>
          <w:sz w:val="16"/>
          <w:szCs w:val="16"/>
        </w:rPr>
        <w:t>Isca</w:t>
      </w:r>
      <w:r w:rsidR="002A6E04" w:rsidRPr="007A3338">
        <w:rPr>
          <w:sz w:val="16"/>
          <w:szCs w:val="16"/>
        </w:rPr>
        <w:t>’</w:t>
      </w:r>
      <w:r w:rsidR="00DD3148" w:rsidRPr="007A3338">
        <w:rPr>
          <w:sz w:val="16"/>
          <w:szCs w:val="16"/>
        </w:rPr>
        <w:t xml:space="preserve">, </w:t>
      </w:r>
      <w:r w:rsidR="002A6E04" w:rsidRPr="007A3338">
        <w:rPr>
          <w:sz w:val="16"/>
          <w:szCs w:val="16"/>
        </w:rPr>
        <w:t xml:space="preserve">Historic </w:t>
      </w:r>
      <w:proofErr w:type="spellStart"/>
      <w:proofErr w:type="gramStart"/>
      <w:r w:rsidR="00B83A28" w:rsidRPr="007A3338">
        <w:rPr>
          <w:sz w:val="16"/>
          <w:szCs w:val="16"/>
        </w:rPr>
        <w:t>u</w:t>
      </w:r>
      <w:r w:rsidR="002A6E04" w:rsidRPr="007A3338">
        <w:rPr>
          <w:sz w:val="16"/>
          <w:szCs w:val="16"/>
        </w:rPr>
        <w:t>k</w:t>
      </w:r>
      <w:proofErr w:type="spellEnd"/>
      <w:r w:rsidR="002A6E04" w:rsidRPr="007A3338">
        <w:rPr>
          <w:sz w:val="16"/>
          <w:szCs w:val="16"/>
        </w:rPr>
        <w:t xml:space="preserve"> </w:t>
      </w:r>
      <w:r w:rsidR="00C23541" w:rsidRPr="007A3338">
        <w:rPr>
          <w:sz w:val="16"/>
          <w:szCs w:val="16"/>
        </w:rPr>
        <w:t>,</w:t>
      </w:r>
      <w:proofErr w:type="gramEnd"/>
      <w:r w:rsidR="00DD3148" w:rsidRPr="007A3338">
        <w:rPr>
          <w:sz w:val="16"/>
          <w:szCs w:val="16"/>
        </w:rPr>
        <w:t>&lt;</w:t>
      </w:r>
      <w:r w:rsidR="00314504" w:rsidRPr="007A3338">
        <w:rPr>
          <w:sz w:val="16"/>
          <w:szCs w:val="16"/>
        </w:rPr>
        <w:t>https://</w:t>
      </w:r>
      <w:r w:rsidR="001C076B" w:rsidRPr="007A3338">
        <w:rPr>
          <w:sz w:val="16"/>
          <w:szCs w:val="16"/>
        </w:rPr>
        <w:t>www.Historyuk</w:t>
      </w:r>
      <w:r w:rsidR="00527ACC" w:rsidRPr="007A3338">
        <w:rPr>
          <w:sz w:val="16"/>
          <w:szCs w:val="16"/>
        </w:rPr>
        <w:t>/HistoryofWales/The Roman-Fortress-of-Isca</w:t>
      </w:r>
      <w:r w:rsidR="00EE0EC2" w:rsidRPr="007A3338">
        <w:rPr>
          <w:sz w:val="16"/>
          <w:szCs w:val="16"/>
        </w:rPr>
        <w:t>&gt;</w:t>
      </w:r>
      <w:r w:rsidR="00527ACC" w:rsidRPr="007A3338">
        <w:rPr>
          <w:sz w:val="16"/>
          <w:szCs w:val="16"/>
        </w:rPr>
        <w:t>,[accessed 1</w:t>
      </w:r>
      <w:r w:rsidR="00EE0EC2" w:rsidRPr="007A3338">
        <w:rPr>
          <w:sz w:val="16"/>
          <w:szCs w:val="16"/>
        </w:rPr>
        <w:t>3/12/22]</w:t>
      </w:r>
    </w:p>
  </w:footnote>
  <w:footnote w:id="15">
    <w:p w14:paraId="102B0D2D" w14:textId="11F4AF6C" w:rsidR="00484300" w:rsidRPr="007A3338" w:rsidRDefault="00484300" w:rsidP="00484300">
      <w:pPr>
        <w:pStyle w:val="FootnoteText"/>
        <w:rPr>
          <w:sz w:val="16"/>
          <w:szCs w:val="16"/>
        </w:rPr>
      </w:pPr>
      <w:r w:rsidRPr="007A3338">
        <w:rPr>
          <w:rStyle w:val="FootnoteReference"/>
          <w:sz w:val="16"/>
          <w:szCs w:val="16"/>
        </w:rPr>
        <w:footnoteRef/>
      </w:r>
      <w:r w:rsidR="00DB4E48" w:rsidRPr="007A3338">
        <w:rPr>
          <w:i/>
          <w:iCs/>
          <w:sz w:val="16"/>
          <w:szCs w:val="16"/>
        </w:rPr>
        <w:t xml:space="preserve"> </w:t>
      </w:r>
      <w:r w:rsidR="00DB4E48" w:rsidRPr="007A3338">
        <w:rPr>
          <w:sz w:val="16"/>
          <w:szCs w:val="16"/>
        </w:rPr>
        <w:t>Caerleon.net</w:t>
      </w:r>
      <w:r w:rsidR="00DB4E48" w:rsidRPr="007A3338">
        <w:rPr>
          <w:i/>
          <w:iCs/>
          <w:sz w:val="16"/>
          <w:szCs w:val="16"/>
        </w:rPr>
        <w:t>,’</w:t>
      </w:r>
      <w:r w:rsidRPr="007A3338">
        <w:rPr>
          <w:i/>
          <w:iCs/>
          <w:sz w:val="16"/>
          <w:szCs w:val="16"/>
        </w:rPr>
        <w:t>The Roman Remains in Caerleon</w:t>
      </w:r>
      <w:r w:rsidR="00DB4E48" w:rsidRPr="007A3338">
        <w:rPr>
          <w:i/>
          <w:iCs/>
          <w:sz w:val="16"/>
          <w:szCs w:val="16"/>
        </w:rPr>
        <w:t>’</w:t>
      </w:r>
      <w:r w:rsidRPr="007A3338">
        <w:rPr>
          <w:sz w:val="16"/>
          <w:szCs w:val="16"/>
        </w:rPr>
        <w:t>, &lt;caerleon.net/intro/&gt; [accessed 12/12/22]</w:t>
      </w:r>
    </w:p>
    <w:p w14:paraId="5EA527F9" w14:textId="77777777" w:rsidR="00484300" w:rsidRPr="007A3338" w:rsidRDefault="00484300" w:rsidP="00484300">
      <w:pPr>
        <w:pStyle w:val="FootnoteText"/>
        <w:rPr>
          <w:sz w:val="16"/>
          <w:szCs w:val="16"/>
        </w:rPr>
      </w:pPr>
    </w:p>
  </w:footnote>
  <w:footnote w:id="16">
    <w:p w14:paraId="00FB773E" w14:textId="77777777" w:rsidR="00484300" w:rsidRPr="007A3338" w:rsidRDefault="00484300" w:rsidP="00484300">
      <w:pPr>
        <w:pStyle w:val="FootnoteText"/>
        <w:rPr>
          <w:sz w:val="16"/>
          <w:szCs w:val="16"/>
        </w:rPr>
      </w:pPr>
      <w:r w:rsidRPr="007A3338">
        <w:rPr>
          <w:rStyle w:val="FootnoteReference"/>
          <w:sz w:val="16"/>
          <w:szCs w:val="16"/>
        </w:rPr>
        <w:footnoteRef/>
      </w:r>
      <w:r w:rsidRPr="007A3338">
        <w:rPr>
          <w:sz w:val="16"/>
          <w:szCs w:val="16"/>
        </w:rPr>
        <w:t xml:space="preserve"> </w:t>
      </w:r>
      <w:bookmarkStart w:id="1" w:name="_Hlk122286979"/>
      <w:r w:rsidRPr="007A3338">
        <w:rPr>
          <w:sz w:val="16"/>
          <w:szCs w:val="16"/>
        </w:rPr>
        <w:t xml:space="preserve">Dana Huntley (2022): British Heritage Travel.com: </w:t>
      </w:r>
      <w:r w:rsidRPr="007A3338">
        <w:rPr>
          <w:i/>
          <w:iCs/>
          <w:sz w:val="16"/>
          <w:szCs w:val="16"/>
        </w:rPr>
        <w:t xml:space="preserve">Last Roman City Of The Legion: Caerleon, </w:t>
      </w:r>
      <w:r w:rsidRPr="007A3338">
        <w:rPr>
          <w:sz w:val="16"/>
          <w:szCs w:val="16"/>
        </w:rPr>
        <w:t>&lt;https://britishheritage/history/roman-city-legion-caerleon.&gt;</w:t>
      </w:r>
    </w:p>
    <w:bookmarkEnd w:id="1"/>
  </w:footnote>
  <w:footnote w:id="17">
    <w:p w14:paraId="4A1A3BB2" w14:textId="5FFD1E1B" w:rsidR="00484300" w:rsidRPr="007A3338" w:rsidRDefault="00484300" w:rsidP="00484300">
      <w:pPr>
        <w:pStyle w:val="FootnoteText"/>
        <w:rPr>
          <w:sz w:val="16"/>
          <w:szCs w:val="16"/>
        </w:rPr>
      </w:pPr>
      <w:r w:rsidRPr="007A3338">
        <w:rPr>
          <w:rStyle w:val="FootnoteReference"/>
          <w:sz w:val="16"/>
          <w:szCs w:val="16"/>
        </w:rPr>
        <w:footnoteRef/>
      </w:r>
      <w:r w:rsidRPr="007A3338">
        <w:rPr>
          <w:sz w:val="16"/>
          <w:szCs w:val="16"/>
        </w:rPr>
        <w:t xml:space="preserve"> Cadw, </w:t>
      </w:r>
      <w:r w:rsidRPr="007A3338">
        <w:rPr>
          <w:i/>
          <w:iCs/>
          <w:sz w:val="16"/>
          <w:szCs w:val="16"/>
        </w:rPr>
        <w:t xml:space="preserve">Rest and Relaxation Roman </w:t>
      </w:r>
      <w:r w:rsidR="000717DE" w:rsidRPr="007A3338">
        <w:rPr>
          <w:i/>
          <w:iCs/>
          <w:sz w:val="16"/>
          <w:szCs w:val="16"/>
        </w:rPr>
        <w:t>Style</w:t>
      </w:r>
      <w:r w:rsidR="000717DE" w:rsidRPr="007A3338">
        <w:rPr>
          <w:sz w:val="16"/>
          <w:szCs w:val="16"/>
        </w:rPr>
        <w:t xml:space="preserve">, </w:t>
      </w:r>
      <w:hyperlink r:id="rId5" w:history="1">
        <w:r w:rsidR="00D46E9C" w:rsidRPr="007A3338">
          <w:rPr>
            <w:rStyle w:val="Hyperlink"/>
            <w:sz w:val="16"/>
            <w:szCs w:val="16"/>
          </w:rPr>
          <w:t>https://Cadw.gov.wales/more-about-caerleon, [accessed</w:t>
        </w:r>
      </w:hyperlink>
      <w:r w:rsidR="00D46E9C" w:rsidRPr="007A3338">
        <w:rPr>
          <w:sz w:val="16"/>
          <w:szCs w:val="16"/>
        </w:rPr>
        <w:t xml:space="preserve"> 03/12/22]</w:t>
      </w:r>
    </w:p>
  </w:footnote>
  <w:footnote w:id="18">
    <w:p w14:paraId="57F06A60" w14:textId="0D6A8A5E" w:rsidR="00C761DF" w:rsidRPr="007A3338" w:rsidRDefault="00C761DF">
      <w:pPr>
        <w:pStyle w:val="FootnoteText"/>
        <w:rPr>
          <w:sz w:val="16"/>
          <w:szCs w:val="16"/>
        </w:rPr>
      </w:pPr>
      <w:r w:rsidRPr="007A3338">
        <w:rPr>
          <w:rStyle w:val="FootnoteReference"/>
          <w:sz w:val="16"/>
          <w:szCs w:val="16"/>
        </w:rPr>
        <w:footnoteRef/>
      </w:r>
      <w:r w:rsidRPr="007A3338">
        <w:rPr>
          <w:sz w:val="16"/>
          <w:szCs w:val="16"/>
        </w:rPr>
        <w:t xml:space="preserve"> </w:t>
      </w:r>
      <w:r w:rsidR="00632A64" w:rsidRPr="007A3338">
        <w:rPr>
          <w:sz w:val="16"/>
          <w:szCs w:val="16"/>
        </w:rPr>
        <w:t>Roman Britain</w:t>
      </w:r>
      <w:r w:rsidR="00632A64" w:rsidRPr="007A3338">
        <w:rPr>
          <w:i/>
          <w:iCs/>
          <w:sz w:val="16"/>
          <w:szCs w:val="16"/>
        </w:rPr>
        <w:t>,</w:t>
      </w:r>
      <w:r w:rsidR="000717DE" w:rsidRPr="007A3338">
        <w:rPr>
          <w:i/>
          <w:iCs/>
          <w:sz w:val="16"/>
          <w:szCs w:val="16"/>
        </w:rPr>
        <w:t xml:space="preserve"> </w:t>
      </w:r>
      <w:r w:rsidR="00112504" w:rsidRPr="007A3338">
        <w:rPr>
          <w:i/>
          <w:iCs/>
          <w:sz w:val="16"/>
          <w:szCs w:val="16"/>
        </w:rPr>
        <w:t>‘</w:t>
      </w:r>
      <w:r w:rsidR="00632A64" w:rsidRPr="007A3338">
        <w:rPr>
          <w:i/>
          <w:iCs/>
          <w:sz w:val="16"/>
          <w:szCs w:val="16"/>
        </w:rPr>
        <w:t>Silures Celtic Tribe</w:t>
      </w:r>
      <w:r w:rsidR="00112504" w:rsidRPr="007A3338">
        <w:rPr>
          <w:i/>
          <w:iCs/>
          <w:sz w:val="16"/>
          <w:szCs w:val="16"/>
        </w:rPr>
        <w:t>’,</w:t>
      </w:r>
      <w:r w:rsidR="00A802DA" w:rsidRPr="007A3338">
        <w:rPr>
          <w:i/>
          <w:iCs/>
          <w:sz w:val="16"/>
          <w:szCs w:val="16"/>
        </w:rPr>
        <w:t xml:space="preserve"> </w:t>
      </w:r>
      <w:r w:rsidR="00112504" w:rsidRPr="007A3338">
        <w:rPr>
          <w:sz w:val="16"/>
          <w:szCs w:val="16"/>
        </w:rPr>
        <w:t xml:space="preserve">Roman </w:t>
      </w:r>
      <w:r w:rsidR="00386FAC" w:rsidRPr="007A3338">
        <w:rPr>
          <w:sz w:val="16"/>
          <w:szCs w:val="16"/>
        </w:rPr>
        <w:t xml:space="preserve">Britain, &lt;https://roman-britain.co.uk/tribes/silures/, [accessed </w:t>
      </w:r>
      <w:r w:rsidR="00D46E9C" w:rsidRPr="007A3338">
        <w:rPr>
          <w:sz w:val="16"/>
          <w:szCs w:val="16"/>
        </w:rPr>
        <w:t>03/12/22]</w:t>
      </w:r>
    </w:p>
  </w:footnote>
  <w:footnote w:id="19">
    <w:p w14:paraId="368608A1" w14:textId="3AE5285C" w:rsidR="00116C00" w:rsidRPr="007A3338" w:rsidRDefault="00116C00">
      <w:pPr>
        <w:pStyle w:val="FootnoteText"/>
        <w:rPr>
          <w:sz w:val="16"/>
          <w:szCs w:val="16"/>
        </w:rPr>
      </w:pPr>
      <w:r w:rsidRPr="007A3338">
        <w:rPr>
          <w:rStyle w:val="FootnoteReference"/>
          <w:sz w:val="16"/>
          <w:szCs w:val="16"/>
        </w:rPr>
        <w:footnoteRef/>
      </w:r>
      <w:r w:rsidRPr="007A3338">
        <w:rPr>
          <w:sz w:val="16"/>
          <w:szCs w:val="16"/>
        </w:rPr>
        <w:t xml:space="preserve"> </w:t>
      </w:r>
      <w:r w:rsidR="00D91249" w:rsidRPr="007A3338">
        <w:rPr>
          <w:sz w:val="16"/>
          <w:szCs w:val="16"/>
        </w:rPr>
        <w:t>Jessica Brain</w:t>
      </w:r>
      <w:r w:rsidR="00C94BA8" w:rsidRPr="007A3338">
        <w:rPr>
          <w:sz w:val="16"/>
          <w:szCs w:val="16"/>
        </w:rPr>
        <w:t>,</w:t>
      </w:r>
      <w:r w:rsidR="00E724E9" w:rsidRPr="007A3338">
        <w:rPr>
          <w:sz w:val="16"/>
          <w:szCs w:val="16"/>
        </w:rPr>
        <w:t xml:space="preserve"> </w:t>
      </w:r>
      <w:r w:rsidR="002A20F6" w:rsidRPr="007A3338">
        <w:rPr>
          <w:sz w:val="16"/>
          <w:szCs w:val="16"/>
        </w:rPr>
        <w:t xml:space="preserve">Historic.uk, </w:t>
      </w:r>
      <w:r w:rsidR="003C49F6" w:rsidRPr="007A3338">
        <w:rPr>
          <w:sz w:val="16"/>
          <w:szCs w:val="16"/>
        </w:rPr>
        <w:t>‘</w:t>
      </w:r>
      <w:proofErr w:type="spellStart"/>
      <w:r w:rsidR="002A20F6" w:rsidRPr="007A3338">
        <w:rPr>
          <w:sz w:val="16"/>
          <w:szCs w:val="16"/>
        </w:rPr>
        <w:t>Caratacus</w:t>
      </w:r>
      <w:proofErr w:type="spellEnd"/>
      <w:r w:rsidR="003C49F6" w:rsidRPr="007A3338">
        <w:rPr>
          <w:sz w:val="16"/>
          <w:szCs w:val="16"/>
        </w:rPr>
        <w:t>’,</w:t>
      </w:r>
      <w:r w:rsidR="00E724E9" w:rsidRPr="007A3338">
        <w:rPr>
          <w:sz w:val="16"/>
          <w:szCs w:val="16"/>
        </w:rPr>
        <w:t xml:space="preserve"> </w:t>
      </w:r>
      <w:hyperlink r:id="rId6" w:history="1">
        <w:r w:rsidR="00386FAC" w:rsidRPr="007A3338">
          <w:rPr>
            <w:rStyle w:val="Hyperlink"/>
            <w:sz w:val="16"/>
            <w:szCs w:val="16"/>
          </w:rPr>
          <w:t>www.historic-uk.com/historyofEngland/caratacus[accessed</w:t>
        </w:r>
      </w:hyperlink>
      <w:r w:rsidR="002E77E4">
        <w:rPr>
          <w:sz w:val="16"/>
          <w:szCs w:val="16"/>
        </w:rPr>
        <w:t>0</w:t>
      </w:r>
      <w:r w:rsidR="000B14DC" w:rsidRPr="007A3338">
        <w:rPr>
          <w:sz w:val="16"/>
          <w:szCs w:val="16"/>
        </w:rPr>
        <w:t>9/11/22]</w:t>
      </w:r>
    </w:p>
  </w:footnote>
  <w:footnote w:id="20">
    <w:p w14:paraId="251151E2" w14:textId="23B15BD2" w:rsidR="00235AEE" w:rsidRPr="007A3338" w:rsidRDefault="00235AEE">
      <w:pPr>
        <w:pStyle w:val="FootnoteText"/>
        <w:rPr>
          <w:sz w:val="16"/>
          <w:szCs w:val="16"/>
        </w:rPr>
      </w:pPr>
      <w:r w:rsidRPr="007A3338">
        <w:rPr>
          <w:rStyle w:val="FootnoteReference"/>
          <w:sz w:val="16"/>
          <w:szCs w:val="16"/>
        </w:rPr>
        <w:footnoteRef/>
      </w:r>
      <w:r w:rsidRPr="007A3338">
        <w:rPr>
          <w:sz w:val="16"/>
          <w:szCs w:val="16"/>
        </w:rPr>
        <w:t xml:space="preserve"> </w:t>
      </w:r>
      <w:r w:rsidR="00200706" w:rsidRPr="007A3338">
        <w:rPr>
          <w:sz w:val="16"/>
          <w:szCs w:val="16"/>
        </w:rPr>
        <w:t>R</w:t>
      </w:r>
      <w:r w:rsidR="009530D9" w:rsidRPr="007A3338">
        <w:rPr>
          <w:sz w:val="16"/>
          <w:szCs w:val="16"/>
        </w:rPr>
        <w:t>oman Britain</w:t>
      </w:r>
      <w:r w:rsidR="007A069E" w:rsidRPr="007A3338">
        <w:rPr>
          <w:sz w:val="16"/>
          <w:szCs w:val="16"/>
        </w:rPr>
        <w:t xml:space="preserve">, </w:t>
      </w:r>
      <w:r w:rsidR="00A95A66" w:rsidRPr="007A3338">
        <w:rPr>
          <w:sz w:val="16"/>
          <w:szCs w:val="16"/>
        </w:rPr>
        <w:t>‘</w:t>
      </w:r>
      <w:r w:rsidR="007A069E" w:rsidRPr="007A3338">
        <w:rPr>
          <w:i/>
          <w:iCs/>
          <w:sz w:val="16"/>
          <w:szCs w:val="16"/>
        </w:rPr>
        <w:t>Silures</w:t>
      </w:r>
      <w:r w:rsidR="00200706" w:rsidRPr="007A3338">
        <w:rPr>
          <w:i/>
          <w:iCs/>
          <w:sz w:val="16"/>
          <w:szCs w:val="16"/>
        </w:rPr>
        <w:t xml:space="preserve"> </w:t>
      </w:r>
      <w:r w:rsidR="007A069E" w:rsidRPr="007A3338">
        <w:rPr>
          <w:i/>
          <w:iCs/>
          <w:sz w:val="16"/>
          <w:szCs w:val="16"/>
        </w:rPr>
        <w:t>Tribe</w:t>
      </w:r>
      <w:r w:rsidR="00A95A66" w:rsidRPr="007A3338">
        <w:rPr>
          <w:i/>
          <w:iCs/>
          <w:sz w:val="16"/>
          <w:szCs w:val="16"/>
        </w:rPr>
        <w:t>’</w:t>
      </w:r>
      <w:r w:rsidR="007A069E" w:rsidRPr="007A3338">
        <w:rPr>
          <w:sz w:val="16"/>
          <w:szCs w:val="16"/>
        </w:rPr>
        <w:t xml:space="preserve">, </w:t>
      </w:r>
      <w:hyperlink r:id="rId7" w:history="1">
        <w:r w:rsidR="00A95A66" w:rsidRPr="007A3338">
          <w:rPr>
            <w:rStyle w:val="Hyperlink"/>
            <w:sz w:val="16"/>
            <w:szCs w:val="16"/>
          </w:rPr>
          <w:t>https://www.roman-britain.co.uk/tribes/silures</w:t>
        </w:r>
      </w:hyperlink>
      <w:r w:rsidR="00A95A66" w:rsidRPr="007A3338">
        <w:rPr>
          <w:sz w:val="16"/>
          <w:szCs w:val="16"/>
        </w:rPr>
        <w:t xml:space="preserve"> ,</w:t>
      </w:r>
      <w:r w:rsidR="002F6125" w:rsidRPr="007A3338">
        <w:rPr>
          <w:sz w:val="16"/>
          <w:szCs w:val="16"/>
        </w:rPr>
        <w:t>[accessed 01/12/22]</w:t>
      </w:r>
    </w:p>
  </w:footnote>
  <w:footnote w:id="21">
    <w:p w14:paraId="7C941344" w14:textId="79F5BD1E" w:rsidR="00B3192F" w:rsidRPr="007A3338" w:rsidRDefault="00B3192F">
      <w:pPr>
        <w:pStyle w:val="FootnoteText"/>
        <w:rPr>
          <w:sz w:val="16"/>
          <w:szCs w:val="16"/>
        </w:rPr>
      </w:pPr>
      <w:r w:rsidRPr="007A3338">
        <w:rPr>
          <w:rStyle w:val="FootnoteReference"/>
          <w:sz w:val="16"/>
          <w:szCs w:val="16"/>
        </w:rPr>
        <w:footnoteRef/>
      </w:r>
      <w:r w:rsidRPr="007A3338">
        <w:rPr>
          <w:sz w:val="16"/>
          <w:szCs w:val="16"/>
        </w:rPr>
        <w:t xml:space="preserve"> </w:t>
      </w:r>
      <w:r w:rsidR="002E5C87" w:rsidRPr="007A3338">
        <w:rPr>
          <w:sz w:val="16"/>
          <w:szCs w:val="16"/>
        </w:rPr>
        <w:t>Britannica</w:t>
      </w:r>
      <w:r w:rsidR="00B424C4" w:rsidRPr="007A3338">
        <w:rPr>
          <w:sz w:val="16"/>
          <w:szCs w:val="16"/>
        </w:rPr>
        <w:t>:</w:t>
      </w:r>
      <w:r w:rsidR="00B424C4" w:rsidRPr="007A3338">
        <w:rPr>
          <w:i/>
          <w:iCs/>
          <w:sz w:val="16"/>
          <w:szCs w:val="16"/>
        </w:rPr>
        <w:t xml:space="preserve"> Silures</w:t>
      </w:r>
      <w:r w:rsidR="004846BA" w:rsidRPr="007A3338">
        <w:rPr>
          <w:i/>
          <w:iCs/>
          <w:sz w:val="16"/>
          <w:szCs w:val="16"/>
        </w:rPr>
        <w:t xml:space="preserve"> </w:t>
      </w:r>
      <w:r w:rsidR="00F175F8" w:rsidRPr="007A3338">
        <w:rPr>
          <w:i/>
          <w:iCs/>
          <w:sz w:val="16"/>
          <w:szCs w:val="16"/>
        </w:rPr>
        <w:t xml:space="preserve">People, </w:t>
      </w:r>
      <w:hyperlink r:id="rId8" w:history="1">
        <w:r w:rsidR="002F6125" w:rsidRPr="007A3338">
          <w:rPr>
            <w:rStyle w:val="Hyperlink"/>
            <w:i/>
            <w:iCs/>
            <w:sz w:val="16"/>
            <w:szCs w:val="16"/>
          </w:rPr>
          <w:t>https://www.brittanica.com/topic/silures[accessed</w:t>
        </w:r>
      </w:hyperlink>
      <w:r w:rsidR="002F6125" w:rsidRPr="007A3338">
        <w:rPr>
          <w:i/>
          <w:iCs/>
          <w:sz w:val="16"/>
          <w:szCs w:val="16"/>
        </w:rPr>
        <w:t xml:space="preserve"> </w:t>
      </w:r>
      <w:r w:rsidR="003A0282">
        <w:rPr>
          <w:i/>
          <w:iCs/>
          <w:sz w:val="16"/>
          <w:szCs w:val="16"/>
        </w:rPr>
        <w:t>0</w:t>
      </w:r>
      <w:r w:rsidR="002F6125" w:rsidRPr="007A3338">
        <w:rPr>
          <w:i/>
          <w:iCs/>
          <w:sz w:val="16"/>
          <w:szCs w:val="16"/>
        </w:rPr>
        <w:t>8/11/22</w:t>
      </w:r>
      <w:r w:rsidR="00A35EDD" w:rsidRPr="007A3338">
        <w:rPr>
          <w:i/>
          <w:iCs/>
          <w:sz w:val="16"/>
          <w:szCs w:val="16"/>
        </w:rPr>
        <w:t>]</w:t>
      </w:r>
    </w:p>
  </w:footnote>
  <w:footnote w:id="22">
    <w:p w14:paraId="7803F264" w14:textId="616F764E" w:rsidR="008524B8" w:rsidRPr="007A3338" w:rsidRDefault="00FE20A2">
      <w:pPr>
        <w:pStyle w:val="FootnoteText"/>
        <w:rPr>
          <w:sz w:val="16"/>
          <w:szCs w:val="16"/>
        </w:rPr>
      </w:pPr>
      <w:r w:rsidRPr="007A3338">
        <w:rPr>
          <w:rStyle w:val="FootnoteReference"/>
          <w:sz w:val="16"/>
          <w:szCs w:val="16"/>
        </w:rPr>
        <w:footnoteRef/>
      </w:r>
      <w:r w:rsidRPr="007A3338">
        <w:rPr>
          <w:sz w:val="16"/>
          <w:szCs w:val="16"/>
        </w:rPr>
        <w:t xml:space="preserve"> </w:t>
      </w:r>
      <w:r w:rsidR="003704CF" w:rsidRPr="007A3338">
        <w:rPr>
          <w:sz w:val="16"/>
          <w:szCs w:val="16"/>
        </w:rPr>
        <w:t>Britannia, volume</w:t>
      </w:r>
      <w:r w:rsidR="0088149B" w:rsidRPr="007A3338">
        <w:rPr>
          <w:sz w:val="16"/>
          <w:szCs w:val="16"/>
        </w:rPr>
        <w:t xml:space="preserve"> 53,</w:t>
      </w:r>
      <w:r w:rsidR="009C5188" w:rsidRPr="007A3338">
        <w:rPr>
          <w:sz w:val="16"/>
          <w:szCs w:val="16"/>
        </w:rPr>
        <w:t>2022 pp227-267</w:t>
      </w:r>
      <w:hyperlink r:id="rId9" w:history="1">
        <w:r w:rsidR="00A35EDD" w:rsidRPr="007A3338">
          <w:rPr>
            <w:rStyle w:val="Hyperlink"/>
            <w:sz w:val="16"/>
            <w:szCs w:val="16"/>
          </w:rPr>
          <w:t>http://doi.org/10.1017/50068113x21000489</w:t>
        </w:r>
      </w:hyperlink>
      <w:r w:rsidR="00A35EDD" w:rsidRPr="007A3338">
        <w:rPr>
          <w:sz w:val="16"/>
          <w:szCs w:val="16"/>
        </w:rPr>
        <w:t>[accessed 22/11/22]</w:t>
      </w:r>
    </w:p>
  </w:footnote>
  <w:footnote w:id="23">
    <w:p w14:paraId="3236AC18" w14:textId="69639814" w:rsidR="00F66991" w:rsidRPr="005F7AAF" w:rsidRDefault="00F66991">
      <w:pPr>
        <w:pStyle w:val="FootnoteText"/>
        <w:rPr>
          <w:sz w:val="16"/>
          <w:szCs w:val="16"/>
        </w:rPr>
      </w:pPr>
      <w:r w:rsidRPr="005F7AAF">
        <w:rPr>
          <w:rStyle w:val="FootnoteReference"/>
          <w:sz w:val="16"/>
          <w:szCs w:val="16"/>
        </w:rPr>
        <w:footnoteRef/>
      </w:r>
      <w:r w:rsidRPr="005F7AAF">
        <w:rPr>
          <w:sz w:val="16"/>
          <w:szCs w:val="16"/>
        </w:rPr>
        <w:t xml:space="preserve"> BBC</w:t>
      </w:r>
      <w:r w:rsidR="005A5AAB" w:rsidRPr="005F7AAF">
        <w:rPr>
          <w:sz w:val="16"/>
          <w:szCs w:val="16"/>
        </w:rPr>
        <w:t xml:space="preserve">-Southeast </w:t>
      </w:r>
      <w:proofErr w:type="spellStart"/>
      <w:r w:rsidR="005A5AAB" w:rsidRPr="005F7AAF">
        <w:rPr>
          <w:sz w:val="16"/>
          <w:szCs w:val="16"/>
        </w:rPr>
        <w:t>Wales</w:t>
      </w:r>
      <w:r w:rsidR="002046AE">
        <w:rPr>
          <w:sz w:val="16"/>
          <w:szCs w:val="16"/>
        </w:rPr>
        <w:t>.</w:t>
      </w:r>
      <w:r w:rsidR="00734680" w:rsidRPr="005F7AAF">
        <w:rPr>
          <w:sz w:val="16"/>
          <w:szCs w:val="16"/>
        </w:rPr>
        <w:t>,</w:t>
      </w:r>
      <w:r w:rsidR="00A35EDD" w:rsidRPr="005F7AAF">
        <w:rPr>
          <w:sz w:val="16"/>
          <w:szCs w:val="16"/>
        </w:rPr>
        <w:t>‘</w:t>
      </w:r>
      <w:r w:rsidR="00734680" w:rsidRPr="005F7AAF">
        <w:rPr>
          <w:i/>
          <w:iCs/>
          <w:sz w:val="16"/>
          <w:szCs w:val="16"/>
        </w:rPr>
        <w:t>Caerleon</w:t>
      </w:r>
      <w:proofErr w:type="spellEnd"/>
      <w:r w:rsidR="006761F4" w:rsidRPr="005F7AAF">
        <w:rPr>
          <w:i/>
          <w:iCs/>
          <w:sz w:val="16"/>
          <w:szCs w:val="16"/>
        </w:rPr>
        <w:t>-</w:t>
      </w:r>
      <w:r w:rsidR="00734680" w:rsidRPr="005F7AAF">
        <w:rPr>
          <w:i/>
          <w:iCs/>
          <w:sz w:val="16"/>
          <w:szCs w:val="16"/>
        </w:rPr>
        <w:t xml:space="preserve"> </w:t>
      </w:r>
      <w:r w:rsidR="00841B58" w:rsidRPr="005F7AAF">
        <w:rPr>
          <w:i/>
          <w:iCs/>
          <w:sz w:val="16"/>
          <w:szCs w:val="16"/>
        </w:rPr>
        <w:t>Millionaires ‘Town</w:t>
      </w:r>
      <w:r w:rsidR="00841B58" w:rsidRPr="005F7AAF">
        <w:rPr>
          <w:sz w:val="16"/>
          <w:szCs w:val="16"/>
        </w:rPr>
        <w:t>,</w:t>
      </w:r>
      <w:r w:rsidR="00A35EDD" w:rsidRPr="005F7AAF">
        <w:rPr>
          <w:sz w:val="16"/>
          <w:szCs w:val="16"/>
        </w:rPr>
        <w:t>’</w:t>
      </w:r>
      <w:r w:rsidR="00841B58" w:rsidRPr="005F7AAF">
        <w:rPr>
          <w:sz w:val="16"/>
          <w:szCs w:val="16"/>
        </w:rPr>
        <w:t xml:space="preserve"> </w:t>
      </w:r>
      <w:r w:rsidR="00921FFE" w:rsidRPr="005F7AAF">
        <w:rPr>
          <w:sz w:val="16"/>
          <w:szCs w:val="16"/>
        </w:rPr>
        <w:t>(</w:t>
      </w:r>
      <w:r w:rsidR="00841B58" w:rsidRPr="005F7AAF">
        <w:rPr>
          <w:sz w:val="16"/>
          <w:szCs w:val="16"/>
        </w:rPr>
        <w:t>2009</w:t>
      </w:r>
      <w:r w:rsidR="00921FFE" w:rsidRPr="005F7AAF">
        <w:rPr>
          <w:sz w:val="16"/>
          <w:szCs w:val="16"/>
        </w:rPr>
        <w:t xml:space="preserve">), </w:t>
      </w:r>
      <w:hyperlink r:id="rId10" w:history="1">
        <w:r w:rsidR="00921FFE" w:rsidRPr="005F7AAF">
          <w:rPr>
            <w:rStyle w:val="Hyperlink"/>
            <w:sz w:val="16"/>
            <w:szCs w:val="16"/>
          </w:rPr>
          <w:t>https://bbc.co.uk/local/southeastwalres/hi/people_and_places/newsid_8352636_stm[accessed</w:t>
        </w:r>
      </w:hyperlink>
      <w:r w:rsidR="00921FFE" w:rsidRPr="005F7AAF">
        <w:rPr>
          <w:sz w:val="16"/>
          <w:szCs w:val="16"/>
        </w:rPr>
        <w:t xml:space="preserve"> </w:t>
      </w:r>
      <w:r w:rsidR="00F64DFD">
        <w:rPr>
          <w:sz w:val="16"/>
          <w:szCs w:val="16"/>
        </w:rPr>
        <w:t>03</w:t>
      </w:r>
      <w:r w:rsidR="00921FFE" w:rsidRPr="005F7AAF">
        <w:rPr>
          <w:sz w:val="16"/>
          <w:szCs w:val="16"/>
        </w:rPr>
        <w:t>/11/22]</w:t>
      </w:r>
    </w:p>
  </w:footnote>
  <w:footnote w:id="24">
    <w:p w14:paraId="204E0832" w14:textId="2AE4FAEA" w:rsidR="001D1A8A" w:rsidRPr="005F7AAF" w:rsidRDefault="001D1A8A">
      <w:pPr>
        <w:pStyle w:val="FootnoteText"/>
        <w:rPr>
          <w:sz w:val="16"/>
          <w:szCs w:val="16"/>
        </w:rPr>
      </w:pPr>
      <w:r w:rsidRPr="005F7AAF">
        <w:rPr>
          <w:rStyle w:val="FootnoteReference"/>
          <w:sz w:val="16"/>
          <w:szCs w:val="16"/>
        </w:rPr>
        <w:footnoteRef/>
      </w:r>
      <w:r w:rsidRPr="005F7AAF">
        <w:rPr>
          <w:sz w:val="16"/>
          <w:szCs w:val="16"/>
        </w:rPr>
        <w:t xml:space="preserve"> </w:t>
      </w:r>
      <w:r w:rsidR="00D6454F" w:rsidRPr="005F7AAF">
        <w:rPr>
          <w:sz w:val="16"/>
          <w:szCs w:val="16"/>
        </w:rPr>
        <w:t>Cadw</w:t>
      </w:r>
      <w:r w:rsidR="00A86A71" w:rsidRPr="005F7AAF">
        <w:rPr>
          <w:sz w:val="16"/>
          <w:szCs w:val="16"/>
        </w:rPr>
        <w:t>,</w:t>
      </w:r>
      <w:r w:rsidR="00841B58" w:rsidRPr="005F7AAF">
        <w:rPr>
          <w:sz w:val="16"/>
          <w:szCs w:val="16"/>
        </w:rPr>
        <w:t xml:space="preserve"> </w:t>
      </w:r>
      <w:r w:rsidR="00C41417" w:rsidRPr="005F7AAF">
        <w:rPr>
          <w:sz w:val="16"/>
          <w:szCs w:val="16"/>
        </w:rPr>
        <w:t>‘</w:t>
      </w:r>
      <w:r w:rsidR="00A86A71" w:rsidRPr="005F7AAF">
        <w:rPr>
          <w:i/>
          <w:iCs/>
          <w:sz w:val="16"/>
          <w:szCs w:val="16"/>
        </w:rPr>
        <w:t xml:space="preserve">Caerleon Roman Fortress and </w:t>
      </w:r>
      <w:r w:rsidR="00841B58" w:rsidRPr="005F7AAF">
        <w:rPr>
          <w:i/>
          <w:iCs/>
          <w:sz w:val="16"/>
          <w:szCs w:val="16"/>
        </w:rPr>
        <w:t>Baths</w:t>
      </w:r>
      <w:r w:rsidR="00121A9C" w:rsidRPr="005F7AAF">
        <w:rPr>
          <w:i/>
          <w:iCs/>
          <w:sz w:val="16"/>
          <w:szCs w:val="16"/>
        </w:rPr>
        <w:t>’</w:t>
      </w:r>
      <w:r w:rsidR="00121A9C" w:rsidRPr="005F7AAF">
        <w:rPr>
          <w:sz w:val="16"/>
          <w:szCs w:val="16"/>
        </w:rPr>
        <w:t xml:space="preserve">, </w:t>
      </w:r>
      <w:r w:rsidR="009A3C04" w:rsidRPr="005F7AAF">
        <w:rPr>
          <w:sz w:val="16"/>
          <w:szCs w:val="16"/>
        </w:rPr>
        <w:t>Cadw, &lt;</w:t>
      </w:r>
      <w:r w:rsidR="00A86A71" w:rsidRPr="005F7AAF">
        <w:rPr>
          <w:sz w:val="16"/>
          <w:szCs w:val="16"/>
        </w:rPr>
        <w:t>https</w:t>
      </w:r>
      <w:r w:rsidR="00D10365" w:rsidRPr="005F7AAF">
        <w:rPr>
          <w:sz w:val="16"/>
          <w:szCs w:val="16"/>
        </w:rPr>
        <w:t>//cadw.gov.wales/</w:t>
      </w:r>
      <w:r w:rsidR="00026355" w:rsidRPr="005F7AAF">
        <w:rPr>
          <w:sz w:val="16"/>
          <w:szCs w:val="16"/>
        </w:rPr>
        <w:t>visit/Caerleon-roman-fortress-and-</w:t>
      </w:r>
      <w:r w:rsidR="00841B58" w:rsidRPr="005F7AAF">
        <w:rPr>
          <w:sz w:val="16"/>
          <w:szCs w:val="16"/>
        </w:rPr>
        <w:t>baths</w:t>
      </w:r>
      <w:r w:rsidR="00363F97" w:rsidRPr="005F7AAF">
        <w:rPr>
          <w:sz w:val="16"/>
          <w:szCs w:val="16"/>
        </w:rPr>
        <w:t>&gt; [</w:t>
      </w:r>
      <w:r w:rsidR="00921FFE" w:rsidRPr="005F7AAF">
        <w:rPr>
          <w:sz w:val="16"/>
          <w:szCs w:val="16"/>
        </w:rPr>
        <w:t>accessed 19/11/22]</w:t>
      </w:r>
    </w:p>
  </w:footnote>
  <w:footnote w:id="25">
    <w:p w14:paraId="15BF2419" w14:textId="53B2696B" w:rsidR="00A005B2" w:rsidRPr="005F7AAF" w:rsidRDefault="007528F7" w:rsidP="00A005B2">
      <w:pPr>
        <w:pStyle w:val="FootnoteText"/>
        <w:rPr>
          <w:sz w:val="16"/>
          <w:szCs w:val="16"/>
        </w:rPr>
      </w:pPr>
      <w:r>
        <w:rPr>
          <w:rStyle w:val="FootnoteReference"/>
        </w:rPr>
        <w:footnoteRef/>
      </w:r>
      <w:r w:rsidR="00A005B2" w:rsidRPr="005F7AAF">
        <w:rPr>
          <w:rStyle w:val="FootnoteReference"/>
          <w:sz w:val="16"/>
          <w:szCs w:val="16"/>
        </w:rPr>
        <w:footnoteRef/>
      </w:r>
      <w:r w:rsidR="00A005B2" w:rsidRPr="005F7AAF">
        <w:rPr>
          <w:sz w:val="16"/>
          <w:szCs w:val="16"/>
        </w:rPr>
        <w:t xml:space="preserve"> Ancient and Medieval Architecture</w:t>
      </w:r>
      <w:r w:rsidR="00A005B2" w:rsidRPr="005F7AAF">
        <w:rPr>
          <w:i/>
          <w:iCs/>
          <w:sz w:val="16"/>
          <w:szCs w:val="16"/>
        </w:rPr>
        <w:t>,</w:t>
      </w:r>
      <w:r w:rsidR="00C41417" w:rsidRPr="005F7AAF">
        <w:rPr>
          <w:i/>
          <w:iCs/>
          <w:sz w:val="16"/>
          <w:szCs w:val="16"/>
        </w:rPr>
        <w:t>’</w:t>
      </w:r>
      <w:r w:rsidR="00A005B2" w:rsidRPr="005F7AAF">
        <w:rPr>
          <w:i/>
          <w:iCs/>
          <w:sz w:val="16"/>
          <w:szCs w:val="16"/>
        </w:rPr>
        <w:t xml:space="preserve"> Caerwent-Venta Silurium Roman Town</w:t>
      </w:r>
      <w:r w:rsidR="00C41417" w:rsidRPr="005F7AAF">
        <w:rPr>
          <w:i/>
          <w:iCs/>
          <w:sz w:val="16"/>
          <w:szCs w:val="16"/>
        </w:rPr>
        <w:t>’</w:t>
      </w:r>
      <w:r w:rsidR="00A005B2" w:rsidRPr="005F7AAF">
        <w:rPr>
          <w:i/>
          <w:iCs/>
          <w:sz w:val="16"/>
          <w:szCs w:val="16"/>
        </w:rPr>
        <w:t xml:space="preserve">, </w:t>
      </w:r>
      <w:hyperlink r:id="rId11" w:history="1">
        <w:r w:rsidR="00E66551" w:rsidRPr="005F7AAF">
          <w:rPr>
            <w:rStyle w:val="Hyperlink"/>
            <w:sz w:val="16"/>
            <w:szCs w:val="16"/>
          </w:rPr>
          <w:t>https://Medievalheritage-eu-main-page/heritage/wales/caerwent-roman-town</w:t>
        </w:r>
      </w:hyperlink>
      <w:r w:rsidR="00E66551" w:rsidRPr="005F7AAF">
        <w:rPr>
          <w:sz w:val="16"/>
          <w:szCs w:val="16"/>
        </w:rPr>
        <w:t xml:space="preserve"> [accessed 19/11/22]</w:t>
      </w:r>
    </w:p>
    <w:p w14:paraId="0CD5119C" w14:textId="77777777" w:rsidR="001728DF" w:rsidRPr="005F7AAF" w:rsidRDefault="001728DF" w:rsidP="00A005B2">
      <w:pPr>
        <w:pStyle w:val="FootnoteText"/>
        <w:rPr>
          <w:sz w:val="16"/>
          <w:szCs w:val="16"/>
        </w:rPr>
      </w:pPr>
    </w:p>
    <w:p w14:paraId="62FFD4D6" w14:textId="77777777" w:rsidR="001728DF" w:rsidRDefault="001728DF" w:rsidP="00A005B2">
      <w:pPr>
        <w:pStyle w:val="FootnoteText"/>
      </w:pPr>
    </w:p>
    <w:p w14:paraId="6D8F6397" w14:textId="6D8237F1" w:rsidR="001728DF" w:rsidRDefault="001728DF" w:rsidP="00A005B2">
      <w:pPr>
        <w:pStyle w:val="FootnoteText"/>
        <w:rPr>
          <w:color w:val="1F4E79" w:themeColor="accent5" w:themeShade="80"/>
          <w:sz w:val="24"/>
          <w:szCs w:val="24"/>
        </w:rPr>
      </w:pPr>
      <w:r w:rsidRPr="001B072F">
        <w:rPr>
          <w:color w:val="1F4E79" w:themeColor="accent5" w:themeShade="80"/>
          <w:sz w:val="24"/>
          <w:szCs w:val="24"/>
        </w:rPr>
        <w:t>Bibliog</w:t>
      </w:r>
      <w:r w:rsidR="00F8499A" w:rsidRPr="001B072F">
        <w:rPr>
          <w:color w:val="1F4E79" w:themeColor="accent5" w:themeShade="80"/>
          <w:sz w:val="24"/>
          <w:szCs w:val="24"/>
        </w:rPr>
        <w:t>raphy:</w:t>
      </w:r>
    </w:p>
    <w:p w14:paraId="79C3D755" w14:textId="77777777" w:rsidR="002638A1" w:rsidRPr="00563F85" w:rsidRDefault="00283539" w:rsidP="00A005B2">
      <w:pPr>
        <w:pStyle w:val="FootnoteText"/>
        <w:rPr>
          <w:sz w:val="18"/>
          <w:szCs w:val="18"/>
        </w:rPr>
      </w:pPr>
      <w:r w:rsidRPr="00563F85">
        <w:rPr>
          <w:sz w:val="18"/>
          <w:szCs w:val="18"/>
        </w:rPr>
        <w:t>Ancient and Medieval</w:t>
      </w:r>
      <w:r w:rsidR="00101063" w:rsidRPr="00563F85">
        <w:rPr>
          <w:sz w:val="18"/>
          <w:szCs w:val="18"/>
        </w:rPr>
        <w:t xml:space="preserve"> Architecture</w:t>
      </w:r>
      <w:r w:rsidR="007275D5" w:rsidRPr="00563F85">
        <w:rPr>
          <w:sz w:val="18"/>
          <w:szCs w:val="18"/>
        </w:rPr>
        <w:t>,</w:t>
      </w:r>
      <w:r w:rsidR="00666B7F" w:rsidRPr="00563F85">
        <w:rPr>
          <w:i/>
          <w:iCs/>
          <w:sz w:val="18"/>
          <w:szCs w:val="18"/>
        </w:rPr>
        <w:t>’</w:t>
      </w:r>
      <w:proofErr w:type="spellStart"/>
      <w:r w:rsidR="007275D5" w:rsidRPr="00563F85">
        <w:rPr>
          <w:i/>
          <w:iCs/>
          <w:sz w:val="18"/>
          <w:szCs w:val="18"/>
        </w:rPr>
        <w:t>caerwent</w:t>
      </w:r>
      <w:r w:rsidR="00666B7F" w:rsidRPr="00563F85">
        <w:rPr>
          <w:i/>
          <w:iCs/>
          <w:sz w:val="18"/>
          <w:szCs w:val="18"/>
        </w:rPr>
        <w:t>-venta</w:t>
      </w:r>
      <w:proofErr w:type="spellEnd"/>
      <w:r w:rsidR="00666B7F" w:rsidRPr="00563F85">
        <w:rPr>
          <w:i/>
          <w:iCs/>
          <w:sz w:val="18"/>
          <w:szCs w:val="18"/>
        </w:rPr>
        <w:t xml:space="preserve"> silurum Roman Town’</w:t>
      </w:r>
      <w:r w:rsidR="00666B7F" w:rsidRPr="00563F85">
        <w:rPr>
          <w:sz w:val="18"/>
          <w:szCs w:val="18"/>
        </w:rPr>
        <w:t>,</w:t>
      </w:r>
      <w:hyperlink r:id="rId12" w:history="1">
        <w:r w:rsidR="002638A1" w:rsidRPr="00563F85">
          <w:rPr>
            <w:rStyle w:val="Hyperlink"/>
            <w:sz w:val="18"/>
            <w:szCs w:val="18"/>
          </w:rPr>
          <w:t>https://medievalheritage-eu-main-page/heritage/wales/caerwent-roman-town</w:t>
        </w:r>
      </w:hyperlink>
      <w:r w:rsidR="002638A1" w:rsidRPr="00563F85">
        <w:rPr>
          <w:sz w:val="18"/>
          <w:szCs w:val="18"/>
        </w:rPr>
        <w:t>[accessed 19/11/22]</w:t>
      </w:r>
      <w:r w:rsidR="008529E3" w:rsidRPr="00563F85">
        <w:rPr>
          <w:sz w:val="18"/>
          <w:szCs w:val="18"/>
        </w:rPr>
        <w:tab/>
      </w:r>
    </w:p>
    <w:p w14:paraId="02471469" w14:textId="0A54F068" w:rsidR="003D19F1" w:rsidRPr="00563F85" w:rsidRDefault="003A6A72" w:rsidP="00A005B2">
      <w:pPr>
        <w:pStyle w:val="FootnoteText"/>
        <w:rPr>
          <w:sz w:val="18"/>
          <w:szCs w:val="18"/>
        </w:rPr>
      </w:pPr>
      <w:r w:rsidRPr="00563F85">
        <w:rPr>
          <w:sz w:val="18"/>
          <w:szCs w:val="18"/>
        </w:rPr>
        <w:t>BBC, Southeast Wales</w:t>
      </w:r>
      <w:r w:rsidR="002046AE" w:rsidRPr="00563F85">
        <w:rPr>
          <w:sz w:val="18"/>
          <w:szCs w:val="18"/>
        </w:rPr>
        <w:t>.</w:t>
      </w:r>
      <w:r w:rsidRPr="00563F85">
        <w:rPr>
          <w:sz w:val="18"/>
          <w:szCs w:val="18"/>
        </w:rPr>
        <w:t>,</w:t>
      </w:r>
      <w:r w:rsidR="00357F3F" w:rsidRPr="00563F85">
        <w:rPr>
          <w:i/>
          <w:iCs/>
          <w:sz w:val="18"/>
          <w:szCs w:val="18"/>
        </w:rPr>
        <w:t>’</w:t>
      </w:r>
      <w:proofErr w:type="spellStart"/>
      <w:r w:rsidR="002046AE" w:rsidRPr="00563F85">
        <w:rPr>
          <w:i/>
          <w:iCs/>
          <w:sz w:val="18"/>
          <w:szCs w:val="18"/>
        </w:rPr>
        <w:t>Caerleon</w:t>
      </w:r>
      <w:r w:rsidR="009E3274" w:rsidRPr="00563F85">
        <w:rPr>
          <w:i/>
          <w:iCs/>
          <w:sz w:val="18"/>
          <w:szCs w:val="18"/>
        </w:rPr>
        <w:t>-Milliona</w:t>
      </w:r>
      <w:proofErr w:type="spellEnd"/>
      <w:r w:rsidR="009E3274" w:rsidRPr="00563F85">
        <w:rPr>
          <w:i/>
          <w:iCs/>
          <w:sz w:val="18"/>
          <w:szCs w:val="18"/>
        </w:rPr>
        <w:t>ires’Town’</w:t>
      </w:r>
      <w:r w:rsidR="009E3274" w:rsidRPr="00563F85">
        <w:rPr>
          <w:sz w:val="18"/>
          <w:szCs w:val="18"/>
        </w:rPr>
        <w:t xml:space="preserve">, BBC Southeast </w:t>
      </w:r>
      <w:r w:rsidR="00F64DFD" w:rsidRPr="00563F85">
        <w:rPr>
          <w:sz w:val="18"/>
          <w:szCs w:val="18"/>
        </w:rPr>
        <w:t>Wales (</w:t>
      </w:r>
      <w:r w:rsidR="004D13D3" w:rsidRPr="00563F85">
        <w:rPr>
          <w:sz w:val="18"/>
          <w:szCs w:val="18"/>
        </w:rPr>
        <w:t>2009),</w:t>
      </w:r>
      <w:hyperlink r:id="rId13" w:history="1">
        <w:r w:rsidR="00B04D38" w:rsidRPr="00563F85">
          <w:rPr>
            <w:rStyle w:val="Hyperlink"/>
            <w:sz w:val="18"/>
            <w:szCs w:val="18"/>
          </w:rPr>
          <w:t>https://bbc.co.uk/localsoutheastwales/hi/people_and_places/newsid_8352636_stm</w:t>
        </w:r>
      </w:hyperlink>
      <w:r w:rsidR="00B04D38" w:rsidRPr="00563F85">
        <w:rPr>
          <w:sz w:val="18"/>
          <w:szCs w:val="18"/>
        </w:rPr>
        <w:t>,[accessed 03/11/22</w:t>
      </w:r>
      <w:r w:rsidR="00F976E5" w:rsidRPr="00563F85">
        <w:rPr>
          <w:sz w:val="18"/>
          <w:szCs w:val="18"/>
        </w:rPr>
        <w:t>]</w:t>
      </w:r>
    </w:p>
    <w:p w14:paraId="7E12FA31" w14:textId="5EE4ADFC" w:rsidR="00954F51" w:rsidRPr="00563F85" w:rsidRDefault="00EF1288" w:rsidP="00A005B2">
      <w:pPr>
        <w:pStyle w:val="FootnoteText"/>
        <w:rPr>
          <w:sz w:val="18"/>
          <w:szCs w:val="18"/>
        </w:rPr>
      </w:pPr>
      <w:r w:rsidRPr="00563F85">
        <w:rPr>
          <w:sz w:val="18"/>
          <w:szCs w:val="18"/>
        </w:rPr>
        <w:t xml:space="preserve">Brain </w:t>
      </w:r>
      <w:r w:rsidR="002E77E4" w:rsidRPr="00563F85">
        <w:rPr>
          <w:sz w:val="18"/>
          <w:szCs w:val="18"/>
        </w:rPr>
        <w:t xml:space="preserve">Jessica, </w:t>
      </w:r>
      <w:r w:rsidR="009D549D" w:rsidRPr="00563F85">
        <w:rPr>
          <w:sz w:val="18"/>
          <w:szCs w:val="18"/>
        </w:rPr>
        <w:t>Historic.</w:t>
      </w:r>
      <w:r w:rsidR="00187C43" w:rsidRPr="00563F85">
        <w:rPr>
          <w:sz w:val="18"/>
          <w:szCs w:val="18"/>
        </w:rPr>
        <w:t>UK</w:t>
      </w:r>
      <w:r w:rsidR="002E77E4" w:rsidRPr="00563F85">
        <w:rPr>
          <w:sz w:val="18"/>
          <w:szCs w:val="18"/>
        </w:rPr>
        <w:t>,</w:t>
      </w:r>
      <w:r w:rsidR="00063C98" w:rsidRPr="00563F85">
        <w:rPr>
          <w:i/>
          <w:iCs/>
          <w:sz w:val="18"/>
          <w:szCs w:val="18"/>
        </w:rPr>
        <w:t>’</w:t>
      </w:r>
      <w:proofErr w:type="spellStart"/>
      <w:r w:rsidR="00063C98" w:rsidRPr="00563F85">
        <w:rPr>
          <w:i/>
          <w:iCs/>
          <w:sz w:val="18"/>
          <w:szCs w:val="18"/>
        </w:rPr>
        <w:t>Caratacus</w:t>
      </w:r>
      <w:proofErr w:type="spellEnd"/>
      <w:r w:rsidR="009928D3" w:rsidRPr="00563F85">
        <w:rPr>
          <w:i/>
          <w:iCs/>
          <w:sz w:val="18"/>
          <w:szCs w:val="18"/>
        </w:rPr>
        <w:t>’</w:t>
      </w:r>
      <w:r w:rsidR="009928D3" w:rsidRPr="00563F85">
        <w:rPr>
          <w:sz w:val="18"/>
          <w:szCs w:val="18"/>
        </w:rPr>
        <w:t>, &lt;</w:t>
      </w:r>
      <w:r w:rsidR="001F4D08" w:rsidRPr="00563F85">
        <w:rPr>
          <w:sz w:val="18"/>
          <w:szCs w:val="18"/>
        </w:rPr>
        <w:t>https-uk.com/historyofEngland</w:t>
      </w:r>
      <w:r w:rsidR="00954F51" w:rsidRPr="00563F85">
        <w:rPr>
          <w:sz w:val="18"/>
          <w:szCs w:val="18"/>
        </w:rPr>
        <w:t>/</w:t>
      </w:r>
      <w:proofErr w:type="spellStart"/>
      <w:r w:rsidR="00954F51" w:rsidRPr="00563F85">
        <w:rPr>
          <w:sz w:val="18"/>
          <w:szCs w:val="18"/>
        </w:rPr>
        <w:t>caratacus</w:t>
      </w:r>
      <w:proofErr w:type="spellEnd"/>
      <w:r w:rsidR="00911DF1" w:rsidRPr="00563F85">
        <w:rPr>
          <w:sz w:val="18"/>
          <w:szCs w:val="18"/>
        </w:rPr>
        <w:t>&gt;, [</w:t>
      </w:r>
      <w:r w:rsidR="00954F51" w:rsidRPr="00563F85">
        <w:rPr>
          <w:sz w:val="18"/>
          <w:szCs w:val="18"/>
        </w:rPr>
        <w:t>accessed 07/11/22]</w:t>
      </w:r>
    </w:p>
    <w:p w14:paraId="5AC9BB16" w14:textId="2E18FC5D" w:rsidR="00186A3B" w:rsidRPr="00563F85" w:rsidRDefault="00F871C8" w:rsidP="00A005B2">
      <w:pPr>
        <w:pStyle w:val="FootnoteText"/>
        <w:rPr>
          <w:sz w:val="18"/>
          <w:szCs w:val="18"/>
        </w:rPr>
      </w:pPr>
      <w:proofErr w:type="spellStart"/>
      <w:r w:rsidRPr="00563F85">
        <w:rPr>
          <w:sz w:val="18"/>
          <w:szCs w:val="18"/>
        </w:rPr>
        <w:t>Braund</w:t>
      </w:r>
      <w:proofErr w:type="spellEnd"/>
      <w:r w:rsidR="00A64699" w:rsidRPr="00563F85">
        <w:rPr>
          <w:sz w:val="18"/>
          <w:szCs w:val="18"/>
        </w:rPr>
        <w:t xml:space="preserve"> </w:t>
      </w:r>
      <w:r w:rsidR="009928D3" w:rsidRPr="00563F85">
        <w:rPr>
          <w:sz w:val="18"/>
          <w:szCs w:val="18"/>
        </w:rPr>
        <w:t xml:space="preserve">David, </w:t>
      </w:r>
      <w:r w:rsidR="009928D3" w:rsidRPr="00563F85">
        <w:rPr>
          <w:i/>
          <w:iCs/>
          <w:sz w:val="18"/>
          <w:szCs w:val="18"/>
        </w:rPr>
        <w:t>Ruling</w:t>
      </w:r>
      <w:r w:rsidR="008400D6" w:rsidRPr="00563F85">
        <w:rPr>
          <w:i/>
          <w:iCs/>
          <w:sz w:val="18"/>
          <w:szCs w:val="18"/>
        </w:rPr>
        <w:t xml:space="preserve"> Roman Britain:</w:t>
      </w:r>
      <w:r w:rsidR="009928D3" w:rsidRPr="00563F85">
        <w:rPr>
          <w:i/>
          <w:iCs/>
          <w:sz w:val="18"/>
          <w:szCs w:val="18"/>
        </w:rPr>
        <w:t xml:space="preserve"> </w:t>
      </w:r>
      <w:r w:rsidR="008400D6" w:rsidRPr="00563F85">
        <w:rPr>
          <w:i/>
          <w:iCs/>
          <w:sz w:val="18"/>
          <w:szCs w:val="18"/>
        </w:rPr>
        <w:t>Kings,</w:t>
      </w:r>
      <w:r w:rsidR="009928D3" w:rsidRPr="00563F85">
        <w:rPr>
          <w:i/>
          <w:iCs/>
          <w:sz w:val="18"/>
          <w:szCs w:val="18"/>
        </w:rPr>
        <w:t xml:space="preserve"> </w:t>
      </w:r>
      <w:r w:rsidR="008400D6" w:rsidRPr="00563F85">
        <w:rPr>
          <w:i/>
          <w:iCs/>
          <w:sz w:val="18"/>
          <w:szCs w:val="18"/>
        </w:rPr>
        <w:t>Queens,</w:t>
      </w:r>
      <w:r w:rsidR="009928D3" w:rsidRPr="00563F85">
        <w:rPr>
          <w:i/>
          <w:iCs/>
          <w:sz w:val="18"/>
          <w:szCs w:val="18"/>
        </w:rPr>
        <w:t xml:space="preserve"> </w:t>
      </w:r>
      <w:r w:rsidR="008400D6" w:rsidRPr="00563F85">
        <w:rPr>
          <w:i/>
          <w:iCs/>
          <w:sz w:val="18"/>
          <w:szCs w:val="18"/>
        </w:rPr>
        <w:t>Governors</w:t>
      </w:r>
      <w:r w:rsidR="009928D3" w:rsidRPr="00563F85">
        <w:rPr>
          <w:i/>
          <w:iCs/>
          <w:sz w:val="18"/>
          <w:szCs w:val="18"/>
        </w:rPr>
        <w:t xml:space="preserve"> </w:t>
      </w:r>
      <w:r w:rsidR="00631C05" w:rsidRPr="00563F85">
        <w:rPr>
          <w:i/>
          <w:iCs/>
          <w:sz w:val="18"/>
          <w:szCs w:val="18"/>
        </w:rPr>
        <w:t xml:space="preserve">and </w:t>
      </w:r>
      <w:r w:rsidR="009928D3" w:rsidRPr="00563F85">
        <w:rPr>
          <w:i/>
          <w:iCs/>
          <w:sz w:val="18"/>
          <w:szCs w:val="18"/>
        </w:rPr>
        <w:t>Emperors, from</w:t>
      </w:r>
      <w:r w:rsidR="00631C05" w:rsidRPr="00563F85">
        <w:rPr>
          <w:i/>
          <w:iCs/>
          <w:sz w:val="18"/>
          <w:szCs w:val="18"/>
        </w:rPr>
        <w:t xml:space="preserve"> Julius </w:t>
      </w:r>
      <w:r w:rsidR="009928D3" w:rsidRPr="00563F85">
        <w:rPr>
          <w:i/>
          <w:iCs/>
          <w:sz w:val="18"/>
          <w:szCs w:val="18"/>
        </w:rPr>
        <w:t>Caesar</w:t>
      </w:r>
      <w:r w:rsidR="00631C05" w:rsidRPr="00563F85">
        <w:rPr>
          <w:i/>
          <w:iCs/>
          <w:sz w:val="18"/>
          <w:szCs w:val="18"/>
        </w:rPr>
        <w:t xml:space="preserve"> to </w:t>
      </w:r>
      <w:r w:rsidR="00186A3B" w:rsidRPr="00563F85">
        <w:rPr>
          <w:i/>
          <w:iCs/>
          <w:sz w:val="18"/>
          <w:szCs w:val="18"/>
        </w:rPr>
        <w:t>Agricola</w:t>
      </w:r>
      <w:r w:rsidR="00186A3B" w:rsidRPr="00563F85">
        <w:rPr>
          <w:sz w:val="18"/>
          <w:szCs w:val="18"/>
        </w:rPr>
        <w:t>, London: Routledge, (</w:t>
      </w:r>
      <w:r w:rsidR="009928D3" w:rsidRPr="00563F85">
        <w:rPr>
          <w:sz w:val="18"/>
          <w:szCs w:val="18"/>
        </w:rPr>
        <w:t>1996</w:t>
      </w:r>
      <w:r w:rsidR="00186A3B" w:rsidRPr="00563F85">
        <w:rPr>
          <w:sz w:val="18"/>
          <w:szCs w:val="18"/>
        </w:rPr>
        <w:t>), p.</w:t>
      </w:r>
      <w:r w:rsidR="009928D3" w:rsidRPr="00563F85">
        <w:rPr>
          <w:sz w:val="18"/>
          <w:szCs w:val="18"/>
        </w:rPr>
        <w:t>97</w:t>
      </w:r>
    </w:p>
    <w:p w14:paraId="7338E9A9" w14:textId="52E937B0" w:rsidR="00911DF1" w:rsidRPr="00563F85" w:rsidRDefault="00A67F90" w:rsidP="00A005B2">
      <w:pPr>
        <w:pStyle w:val="FootnoteText"/>
        <w:rPr>
          <w:sz w:val="18"/>
          <w:szCs w:val="18"/>
        </w:rPr>
      </w:pPr>
      <w:r w:rsidRPr="00563F85">
        <w:rPr>
          <w:sz w:val="18"/>
          <w:szCs w:val="18"/>
        </w:rPr>
        <w:t>Britannica</w:t>
      </w:r>
      <w:r w:rsidR="00A439FD" w:rsidRPr="00563F85">
        <w:rPr>
          <w:sz w:val="18"/>
          <w:szCs w:val="18"/>
        </w:rPr>
        <w:t>.com</w:t>
      </w:r>
      <w:r w:rsidRPr="00563F85">
        <w:rPr>
          <w:sz w:val="18"/>
          <w:szCs w:val="18"/>
        </w:rPr>
        <w:t xml:space="preserve">, </w:t>
      </w:r>
      <w:r w:rsidRPr="00563F85">
        <w:rPr>
          <w:i/>
          <w:iCs/>
          <w:sz w:val="18"/>
          <w:szCs w:val="18"/>
        </w:rPr>
        <w:t>’Silures</w:t>
      </w:r>
      <w:r w:rsidR="00236E0E" w:rsidRPr="00563F85">
        <w:rPr>
          <w:i/>
          <w:iCs/>
          <w:sz w:val="18"/>
          <w:szCs w:val="18"/>
        </w:rPr>
        <w:t xml:space="preserve"> </w:t>
      </w:r>
      <w:r w:rsidR="0015682F" w:rsidRPr="00563F85">
        <w:rPr>
          <w:i/>
          <w:iCs/>
          <w:sz w:val="18"/>
          <w:szCs w:val="18"/>
        </w:rPr>
        <w:t>People’</w:t>
      </w:r>
      <w:r w:rsidR="0015682F" w:rsidRPr="00563F85">
        <w:rPr>
          <w:sz w:val="18"/>
          <w:szCs w:val="18"/>
        </w:rPr>
        <w:t xml:space="preserve">, </w:t>
      </w:r>
      <w:r w:rsidR="00D7675E" w:rsidRPr="00563F85">
        <w:rPr>
          <w:sz w:val="18"/>
          <w:szCs w:val="18"/>
        </w:rPr>
        <w:t>&lt;</w:t>
      </w:r>
      <w:r w:rsidR="00C46B23" w:rsidRPr="00563F85">
        <w:rPr>
          <w:sz w:val="18"/>
          <w:szCs w:val="18"/>
        </w:rPr>
        <w:t>https://www.britannica.com/topic/silures</w:t>
      </w:r>
      <w:r w:rsidR="002363AC" w:rsidRPr="00563F85">
        <w:rPr>
          <w:sz w:val="18"/>
          <w:szCs w:val="18"/>
        </w:rPr>
        <w:t>&gt;, [</w:t>
      </w:r>
      <w:r w:rsidR="00E550F2" w:rsidRPr="00563F85">
        <w:rPr>
          <w:sz w:val="18"/>
          <w:szCs w:val="18"/>
        </w:rPr>
        <w:t>accessed</w:t>
      </w:r>
      <w:r w:rsidR="00A54CDF" w:rsidRPr="00563F85">
        <w:rPr>
          <w:sz w:val="18"/>
          <w:szCs w:val="18"/>
        </w:rPr>
        <w:t xml:space="preserve"> 07/11/22</w:t>
      </w:r>
      <w:r w:rsidR="0052716F" w:rsidRPr="00563F85">
        <w:rPr>
          <w:sz w:val="18"/>
          <w:szCs w:val="18"/>
        </w:rPr>
        <w:t>]</w:t>
      </w:r>
      <w:r w:rsidR="00A54CDF" w:rsidRPr="00563F85">
        <w:rPr>
          <w:sz w:val="18"/>
          <w:szCs w:val="18"/>
        </w:rPr>
        <w:t>.</w:t>
      </w:r>
    </w:p>
    <w:p w14:paraId="67325529" w14:textId="7BB22892" w:rsidR="00A439FD" w:rsidRPr="00563F85" w:rsidRDefault="00A439FD" w:rsidP="00A005B2">
      <w:pPr>
        <w:pStyle w:val="FootnoteText"/>
        <w:rPr>
          <w:sz w:val="18"/>
          <w:szCs w:val="18"/>
        </w:rPr>
      </w:pPr>
      <w:r w:rsidRPr="00563F85">
        <w:rPr>
          <w:sz w:val="18"/>
          <w:szCs w:val="18"/>
        </w:rPr>
        <w:t>Brittanica.com</w:t>
      </w:r>
      <w:r w:rsidR="001D3B0E" w:rsidRPr="00563F85">
        <w:rPr>
          <w:sz w:val="18"/>
          <w:szCs w:val="18"/>
        </w:rPr>
        <w:t>,</w:t>
      </w:r>
      <w:r w:rsidR="00241101" w:rsidRPr="00563F85">
        <w:rPr>
          <w:sz w:val="18"/>
          <w:szCs w:val="18"/>
        </w:rPr>
        <w:t xml:space="preserve"> </w:t>
      </w:r>
      <w:r w:rsidR="001D3B0E" w:rsidRPr="00563F85">
        <w:rPr>
          <w:i/>
          <w:iCs/>
          <w:sz w:val="18"/>
          <w:szCs w:val="18"/>
        </w:rPr>
        <w:t xml:space="preserve">Volume </w:t>
      </w:r>
      <w:r w:rsidR="00241101" w:rsidRPr="00563F85">
        <w:rPr>
          <w:i/>
          <w:iCs/>
          <w:sz w:val="18"/>
          <w:szCs w:val="18"/>
        </w:rPr>
        <w:t>53,</w:t>
      </w:r>
      <w:r w:rsidR="00241101" w:rsidRPr="00563F85">
        <w:rPr>
          <w:sz w:val="18"/>
          <w:szCs w:val="18"/>
        </w:rPr>
        <w:t xml:space="preserve"> (2022),</w:t>
      </w:r>
      <w:r w:rsidR="003816F5" w:rsidRPr="00563F85">
        <w:rPr>
          <w:sz w:val="18"/>
          <w:szCs w:val="18"/>
        </w:rPr>
        <w:t xml:space="preserve"> pp</w:t>
      </w:r>
      <w:r w:rsidR="002363AC" w:rsidRPr="00563F85">
        <w:rPr>
          <w:sz w:val="18"/>
          <w:szCs w:val="18"/>
        </w:rPr>
        <w:t>277-267, &lt;</w:t>
      </w:r>
      <w:hyperlink r:id="rId14" w:history="1">
        <w:r w:rsidR="002363AC" w:rsidRPr="00563F85">
          <w:rPr>
            <w:rStyle w:val="Hyperlink"/>
            <w:sz w:val="18"/>
            <w:szCs w:val="18"/>
          </w:rPr>
          <w:t>https://doi-org/10/1017/50068113x21000489</w:t>
        </w:r>
      </w:hyperlink>
      <w:r w:rsidR="002363AC" w:rsidRPr="00563F85">
        <w:rPr>
          <w:sz w:val="18"/>
          <w:szCs w:val="18"/>
        </w:rPr>
        <w:t>&gt;, accessed</w:t>
      </w:r>
      <w:r w:rsidR="004E15B8" w:rsidRPr="00563F85">
        <w:rPr>
          <w:sz w:val="18"/>
          <w:szCs w:val="18"/>
        </w:rPr>
        <w:t xml:space="preserve"> [08/11/22]</w:t>
      </w:r>
    </w:p>
    <w:p w14:paraId="6F17F59E" w14:textId="5CAE659F" w:rsidR="00EF24FC" w:rsidRPr="00563F85" w:rsidRDefault="00EB674D" w:rsidP="00A005B2">
      <w:pPr>
        <w:pStyle w:val="FootnoteText"/>
        <w:rPr>
          <w:sz w:val="18"/>
          <w:szCs w:val="18"/>
        </w:rPr>
      </w:pPr>
      <w:r w:rsidRPr="00563F85">
        <w:rPr>
          <w:sz w:val="18"/>
          <w:szCs w:val="18"/>
        </w:rPr>
        <w:t xml:space="preserve">Cadw, </w:t>
      </w:r>
      <w:r w:rsidRPr="00563F85">
        <w:rPr>
          <w:i/>
          <w:iCs/>
          <w:sz w:val="18"/>
          <w:szCs w:val="18"/>
        </w:rPr>
        <w:t xml:space="preserve">Caerleon Roman Fortress and </w:t>
      </w:r>
      <w:r w:rsidR="009A5CCE" w:rsidRPr="00563F85">
        <w:rPr>
          <w:i/>
          <w:iCs/>
          <w:sz w:val="18"/>
          <w:szCs w:val="18"/>
        </w:rPr>
        <w:t>Baths</w:t>
      </w:r>
      <w:r w:rsidR="009A5CCE" w:rsidRPr="00563F85">
        <w:rPr>
          <w:sz w:val="18"/>
          <w:szCs w:val="18"/>
        </w:rPr>
        <w:t>, Cadw</w:t>
      </w:r>
      <w:r w:rsidR="00F563D5" w:rsidRPr="00563F85">
        <w:rPr>
          <w:sz w:val="18"/>
          <w:szCs w:val="18"/>
        </w:rPr>
        <w:t>,</w:t>
      </w:r>
      <w:r w:rsidR="002C43F3" w:rsidRPr="00563F85">
        <w:rPr>
          <w:sz w:val="18"/>
          <w:szCs w:val="18"/>
        </w:rPr>
        <w:t xml:space="preserve"> </w:t>
      </w:r>
      <w:hyperlink r:id="rId15" w:history="1">
        <w:r w:rsidR="00522F69" w:rsidRPr="00563F85">
          <w:rPr>
            <w:rStyle w:val="Hyperlink"/>
            <w:sz w:val="18"/>
            <w:szCs w:val="18"/>
          </w:rPr>
          <w:t>https://cadw.gov.wales/visit/caerleon-roman-fortress-and-baths,[accessed</w:t>
        </w:r>
      </w:hyperlink>
      <w:r w:rsidR="00522F69" w:rsidRPr="00563F85">
        <w:rPr>
          <w:sz w:val="18"/>
          <w:szCs w:val="18"/>
        </w:rPr>
        <w:t xml:space="preserve"> 08/11/22]</w:t>
      </w:r>
    </w:p>
    <w:p w14:paraId="394D1D28" w14:textId="3DDACA5C" w:rsidR="00631D40" w:rsidRPr="00563F85" w:rsidRDefault="005D7844" w:rsidP="00A005B2">
      <w:pPr>
        <w:pStyle w:val="FootnoteText"/>
        <w:rPr>
          <w:sz w:val="18"/>
          <w:szCs w:val="18"/>
        </w:rPr>
      </w:pPr>
      <w:r w:rsidRPr="00563F85">
        <w:rPr>
          <w:sz w:val="18"/>
          <w:szCs w:val="18"/>
        </w:rPr>
        <w:t>Cadw</w:t>
      </w:r>
      <w:r w:rsidRPr="00563F85">
        <w:rPr>
          <w:i/>
          <w:iCs/>
          <w:sz w:val="18"/>
          <w:szCs w:val="18"/>
        </w:rPr>
        <w:t>, Caerleon</w:t>
      </w:r>
      <w:r w:rsidR="00F50593" w:rsidRPr="00563F85">
        <w:rPr>
          <w:i/>
          <w:iCs/>
          <w:sz w:val="18"/>
          <w:szCs w:val="18"/>
        </w:rPr>
        <w:t xml:space="preserve"> Roman Fortress and </w:t>
      </w:r>
      <w:r w:rsidR="0010300A" w:rsidRPr="00563F85">
        <w:rPr>
          <w:i/>
          <w:iCs/>
          <w:sz w:val="18"/>
          <w:szCs w:val="18"/>
        </w:rPr>
        <w:t>Baths</w:t>
      </w:r>
      <w:r w:rsidR="0010300A" w:rsidRPr="00563F85">
        <w:rPr>
          <w:sz w:val="18"/>
          <w:szCs w:val="18"/>
        </w:rPr>
        <w:t>, [</w:t>
      </w:r>
      <w:r w:rsidR="00F50593" w:rsidRPr="00563F85">
        <w:rPr>
          <w:sz w:val="18"/>
          <w:szCs w:val="18"/>
        </w:rPr>
        <w:t xml:space="preserve"> accessed </w:t>
      </w:r>
      <w:r w:rsidR="006977BC" w:rsidRPr="00563F85">
        <w:rPr>
          <w:sz w:val="18"/>
          <w:szCs w:val="18"/>
        </w:rPr>
        <w:t>08/11/22]</w:t>
      </w:r>
    </w:p>
    <w:p w14:paraId="4CDEE65F" w14:textId="575CE6F4" w:rsidR="00522F69" w:rsidRPr="00563F85" w:rsidRDefault="004A4268" w:rsidP="00A005B2">
      <w:pPr>
        <w:pStyle w:val="FootnoteText"/>
        <w:rPr>
          <w:sz w:val="18"/>
          <w:szCs w:val="18"/>
        </w:rPr>
      </w:pPr>
      <w:r w:rsidRPr="00563F85">
        <w:rPr>
          <w:sz w:val="18"/>
          <w:szCs w:val="18"/>
        </w:rPr>
        <w:t>Cadw</w:t>
      </w:r>
      <w:r w:rsidRPr="00563F85">
        <w:rPr>
          <w:i/>
          <w:iCs/>
          <w:sz w:val="18"/>
          <w:szCs w:val="18"/>
        </w:rPr>
        <w:t>, Rest</w:t>
      </w:r>
      <w:r w:rsidR="00515071" w:rsidRPr="00563F85">
        <w:rPr>
          <w:i/>
          <w:iCs/>
          <w:sz w:val="18"/>
          <w:szCs w:val="18"/>
        </w:rPr>
        <w:t xml:space="preserve"> and relaxation Roman Style</w:t>
      </w:r>
      <w:r w:rsidR="00515071" w:rsidRPr="00563F85">
        <w:rPr>
          <w:sz w:val="18"/>
          <w:szCs w:val="18"/>
        </w:rPr>
        <w:t>,</w:t>
      </w:r>
      <w:r w:rsidR="00443667" w:rsidRPr="00563F85">
        <w:rPr>
          <w:sz w:val="18"/>
          <w:szCs w:val="18"/>
        </w:rPr>
        <w:t xml:space="preserve"> </w:t>
      </w:r>
      <w:hyperlink r:id="rId16" w:history="1">
        <w:r w:rsidR="00771896" w:rsidRPr="00563F85">
          <w:rPr>
            <w:rStyle w:val="Hyperlink"/>
            <w:sz w:val="18"/>
            <w:szCs w:val="18"/>
          </w:rPr>
          <w:t>https://cadw.gov.wales/more-about-Caerleon</w:t>
        </w:r>
      </w:hyperlink>
      <w:r w:rsidR="001647F2" w:rsidRPr="00563F85">
        <w:rPr>
          <w:sz w:val="18"/>
          <w:szCs w:val="18"/>
        </w:rPr>
        <w:t xml:space="preserve">,[accessed </w:t>
      </w:r>
      <w:r w:rsidR="00443667" w:rsidRPr="00563F85">
        <w:rPr>
          <w:sz w:val="18"/>
          <w:szCs w:val="18"/>
        </w:rPr>
        <w:t>08/11/22]</w:t>
      </w:r>
    </w:p>
    <w:p w14:paraId="32E86BE4" w14:textId="77777777" w:rsidR="006936E1" w:rsidRPr="00563F85" w:rsidRDefault="006936E1" w:rsidP="006936E1">
      <w:pPr>
        <w:pStyle w:val="FootnoteText"/>
        <w:rPr>
          <w:sz w:val="18"/>
          <w:szCs w:val="18"/>
        </w:rPr>
      </w:pPr>
      <w:r w:rsidRPr="00563F85">
        <w:rPr>
          <w:sz w:val="18"/>
          <w:szCs w:val="18"/>
        </w:rPr>
        <w:t xml:space="preserve">Caerleon.net, </w:t>
      </w:r>
      <w:r w:rsidRPr="00563F85">
        <w:rPr>
          <w:i/>
          <w:iCs/>
          <w:sz w:val="18"/>
          <w:szCs w:val="18"/>
        </w:rPr>
        <w:t>The Roman Remains in Caerleon</w:t>
      </w:r>
      <w:r w:rsidRPr="00563F85">
        <w:rPr>
          <w:sz w:val="18"/>
          <w:szCs w:val="18"/>
        </w:rPr>
        <w:t>, &lt;httpscaerleon.net/intro&gt;, accessed [10/11/22]</w:t>
      </w:r>
    </w:p>
    <w:p w14:paraId="4AB2637D" w14:textId="77777777" w:rsidR="00F546EB" w:rsidRDefault="00295CEF" w:rsidP="00D73A9C">
      <w:pPr>
        <w:pStyle w:val="FootnoteText"/>
        <w:rPr>
          <w:sz w:val="18"/>
          <w:szCs w:val="18"/>
        </w:rPr>
      </w:pPr>
      <w:r w:rsidRPr="00563F85">
        <w:rPr>
          <w:sz w:val="18"/>
          <w:szCs w:val="18"/>
        </w:rPr>
        <w:t>Crowcroft Robert and</w:t>
      </w:r>
      <w:r w:rsidR="00BA7D2F" w:rsidRPr="00563F85">
        <w:rPr>
          <w:sz w:val="18"/>
          <w:szCs w:val="18"/>
        </w:rPr>
        <w:t xml:space="preserve"> </w:t>
      </w:r>
      <w:r w:rsidR="002F3A76" w:rsidRPr="00563F85">
        <w:rPr>
          <w:sz w:val="18"/>
          <w:szCs w:val="18"/>
        </w:rPr>
        <w:t xml:space="preserve">John </w:t>
      </w:r>
      <w:r w:rsidR="003E48EB" w:rsidRPr="00563F85">
        <w:rPr>
          <w:sz w:val="18"/>
          <w:szCs w:val="18"/>
        </w:rPr>
        <w:t xml:space="preserve">Cannon, </w:t>
      </w:r>
      <w:r w:rsidR="003E48EB" w:rsidRPr="00563F85">
        <w:rPr>
          <w:i/>
          <w:iCs/>
          <w:sz w:val="18"/>
          <w:szCs w:val="18"/>
        </w:rPr>
        <w:t>Oxford</w:t>
      </w:r>
      <w:r w:rsidR="002F3A76" w:rsidRPr="00563F85">
        <w:rPr>
          <w:i/>
          <w:iCs/>
          <w:sz w:val="18"/>
          <w:szCs w:val="18"/>
        </w:rPr>
        <w:t xml:space="preserve"> Companion</w:t>
      </w:r>
      <w:r w:rsidR="004C1A89" w:rsidRPr="00563F85">
        <w:rPr>
          <w:i/>
          <w:iCs/>
          <w:sz w:val="18"/>
          <w:szCs w:val="18"/>
        </w:rPr>
        <w:t xml:space="preserve"> To </w:t>
      </w:r>
      <w:r w:rsidR="003E48EB" w:rsidRPr="00563F85">
        <w:rPr>
          <w:i/>
          <w:iCs/>
          <w:sz w:val="18"/>
          <w:szCs w:val="18"/>
        </w:rPr>
        <w:t>British History</w:t>
      </w:r>
      <w:r w:rsidR="003E48EB" w:rsidRPr="00563F85">
        <w:rPr>
          <w:sz w:val="18"/>
          <w:szCs w:val="18"/>
        </w:rPr>
        <w:t>, (</w:t>
      </w:r>
      <w:r w:rsidR="004C1A89" w:rsidRPr="00563F85">
        <w:rPr>
          <w:sz w:val="18"/>
          <w:szCs w:val="18"/>
        </w:rPr>
        <w:t>2</w:t>
      </w:r>
      <w:r w:rsidR="004C1A89" w:rsidRPr="00563F85">
        <w:rPr>
          <w:sz w:val="18"/>
          <w:szCs w:val="18"/>
          <w:vertAlign w:val="superscript"/>
        </w:rPr>
        <w:t>nd</w:t>
      </w:r>
      <w:r w:rsidR="004C1A89" w:rsidRPr="00563F85">
        <w:rPr>
          <w:sz w:val="18"/>
          <w:szCs w:val="18"/>
        </w:rPr>
        <w:t xml:space="preserve"> ed.</w:t>
      </w:r>
      <w:r w:rsidR="00752351" w:rsidRPr="00563F85">
        <w:rPr>
          <w:sz w:val="18"/>
          <w:szCs w:val="18"/>
        </w:rPr>
        <w:t xml:space="preserve">), Oxford: Oxford University </w:t>
      </w:r>
      <w:r w:rsidR="00CC034E" w:rsidRPr="00563F85">
        <w:rPr>
          <w:sz w:val="18"/>
          <w:szCs w:val="18"/>
        </w:rPr>
        <w:t>Press, (2015)</w:t>
      </w:r>
    </w:p>
    <w:p w14:paraId="718D0B63" w14:textId="77777777" w:rsidR="005A3164" w:rsidRPr="005A3164" w:rsidRDefault="005A3164" w:rsidP="005A3164">
      <w:pPr>
        <w:pStyle w:val="FootnoteText"/>
        <w:rPr>
          <w:sz w:val="18"/>
          <w:szCs w:val="18"/>
        </w:rPr>
      </w:pPr>
      <w:r w:rsidRPr="005A3164">
        <w:rPr>
          <w:sz w:val="18"/>
          <w:szCs w:val="18"/>
        </w:rPr>
        <w:t>England’s Northeast: ‘</w:t>
      </w:r>
      <w:r w:rsidRPr="005A3164">
        <w:rPr>
          <w:i/>
          <w:iCs/>
          <w:sz w:val="18"/>
          <w:szCs w:val="18"/>
        </w:rPr>
        <w:t>Roman conquest of the North’</w:t>
      </w:r>
      <w:r w:rsidRPr="005A3164">
        <w:rPr>
          <w:sz w:val="18"/>
          <w:szCs w:val="18"/>
        </w:rPr>
        <w:t>, England’s Northeast &lt;https: englandsnortheast.co.uk/north-east-roman/conquest&gt; [accessed 25/11/22]</w:t>
      </w:r>
    </w:p>
    <w:p w14:paraId="4B2DCC03" w14:textId="017519CD" w:rsidR="00D73A9C" w:rsidRDefault="00AD6876" w:rsidP="00D73A9C">
      <w:pPr>
        <w:pStyle w:val="FootnoteText"/>
        <w:rPr>
          <w:sz w:val="18"/>
          <w:szCs w:val="18"/>
        </w:rPr>
      </w:pPr>
      <w:r w:rsidRPr="00563F85">
        <w:rPr>
          <w:sz w:val="18"/>
          <w:szCs w:val="18"/>
        </w:rPr>
        <w:t>Historic.uk.com,</w:t>
      </w:r>
      <w:r w:rsidRPr="00563F85">
        <w:rPr>
          <w:i/>
          <w:iCs/>
          <w:sz w:val="18"/>
          <w:szCs w:val="18"/>
        </w:rPr>
        <w:t xml:space="preserve"> ‘</w:t>
      </w:r>
      <w:r w:rsidR="00D73A9C" w:rsidRPr="00563F85">
        <w:rPr>
          <w:i/>
          <w:iCs/>
          <w:sz w:val="18"/>
          <w:szCs w:val="18"/>
        </w:rPr>
        <w:t>The Roman Fortress of Isca’</w:t>
      </w:r>
      <w:r w:rsidR="00D73A9C" w:rsidRPr="00563F85">
        <w:rPr>
          <w:sz w:val="18"/>
          <w:szCs w:val="18"/>
        </w:rPr>
        <w:t xml:space="preserve">, </w:t>
      </w:r>
      <w:r w:rsidR="0010300A" w:rsidRPr="00563F85">
        <w:rPr>
          <w:sz w:val="18"/>
          <w:szCs w:val="18"/>
        </w:rPr>
        <w:t>Historic</w:t>
      </w:r>
      <w:r w:rsidR="006C1F99">
        <w:rPr>
          <w:sz w:val="18"/>
          <w:szCs w:val="18"/>
        </w:rPr>
        <w:t>.</w:t>
      </w:r>
      <w:r w:rsidR="0010300A">
        <w:rPr>
          <w:sz w:val="18"/>
          <w:szCs w:val="18"/>
        </w:rPr>
        <w:t>uk</w:t>
      </w:r>
      <w:r w:rsidR="00D73A9C" w:rsidRPr="00563F85">
        <w:rPr>
          <w:sz w:val="18"/>
          <w:szCs w:val="18"/>
        </w:rPr>
        <w:t>&lt;https://www.Historyuk/HistoryofWales/The Roman-Fortress-of-Isca</w:t>
      </w:r>
      <w:r w:rsidR="006C1F99" w:rsidRPr="00563F85">
        <w:rPr>
          <w:sz w:val="18"/>
          <w:szCs w:val="18"/>
        </w:rPr>
        <w:t>&gt;, [</w:t>
      </w:r>
      <w:r w:rsidR="00D73A9C" w:rsidRPr="00563F85">
        <w:rPr>
          <w:sz w:val="18"/>
          <w:szCs w:val="18"/>
        </w:rPr>
        <w:t>accessed 13/12/22]</w:t>
      </w:r>
    </w:p>
    <w:p w14:paraId="1AC8F622" w14:textId="07D696A8" w:rsidR="00E21289" w:rsidRPr="005D7844" w:rsidRDefault="005413CB" w:rsidP="00E21289">
      <w:pPr>
        <w:pStyle w:val="FootnoteText"/>
        <w:rPr>
          <w:sz w:val="18"/>
          <w:szCs w:val="18"/>
        </w:rPr>
      </w:pPr>
      <w:r w:rsidRPr="005D7844">
        <w:rPr>
          <w:sz w:val="18"/>
          <w:szCs w:val="18"/>
        </w:rPr>
        <w:t>Huntley</w:t>
      </w:r>
      <w:r w:rsidR="00E21289" w:rsidRPr="005D7844">
        <w:rPr>
          <w:sz w:val="18"/>
          <w:szCs w:val="18"/>
        </w:rPr>
        <w:t xml:space="preserve"> Dana,</w:t>
      </w:r>
      <w:r w:rsidR="00E21289" w:rsidRPr="005D7844">
        <w:rPr>
          <w:sz w:val="18"/>
          <w:szCs w:val="18"/>
        </w:rPr>
        <w:t xml:space="preserve"> British Heritage Travel.com: </w:t>
      </w:r>
      <w:r w:rsidR="00E21289" w:rsidRPr="005D7844">
        <w:rPr>
          <w:i/>
          <w:iCs/>
          <w:sz w:val="18"/>
          <w:szCs w:val="18"/>
        </w:rPr>
        <w:t xml:space="preserve">Last Roman City Of The Legion: Caerleon, </w:t>
      </w:r>
      <w:r w:rsidR="000F5858" w:rsidRPr="005D7844">
        <w:rPr>
          <w:i/>
          <w:iCs/>
          <w:sz w:val="18"/>
          <w:szCs w:val="18"/>
        </w:rPr>
        <w:t>(2022),</w:t>
      </w:r>
      <w:hyperlink r:id="rId17" w:history="1">
        <w:r w:rsidR="00F96734" w:rsidRPr="005D7844">
          <w:rPr>
            <w:rStyle w:val="Hyperlink"/>
            <w:sz w:val="18"/>
            <w:szCs w:val="18"/>
          </w:rPr>
          <w:t>https://britishheritage/history/roman-city-legion-caerleon.</w:t>
        </w:r>
      </w:hyperlink>
      <w:r w:rsidR="00F96734" w:rsidRPr="005D7844">
        <w:rPr>
          <w:sz w:val="18"/>
          <w:szCs w:val="18"/>
        </w:rPr>
        <w:t>[accessed 07/11/22]</w:t>
      </w:r>
    </w:p>
    <w:p w14:paraId="33D64715" w14:textId="77777777" w:rsidR="00FA14BF" w:rsidRPr="00FA14BF" w:rsidRDefault="00FA14BF" w:rsidP="00FA14BF">
      <w:pPr>
        <w:pStyle w:val="FootnoteText"/>
        <w:rPr>
          <w:sz w:val="18"/>
          <w:szCs w:val="18"/>
        </w:rPr>
      </w:pPr>
      <w:r w:rsidRPr="00FA14BF">
        <w:rPr>
          <w:sz w:val="18"/>
          <w:szCs w:val="18"/>
        </w:rPr>
        <w:t>Imagining History, ‘</w:t>
      </w:r>
      <w:r w:rsidRPr="00FA14BF">
        <w:rPr>
          <w:i/>
          <w:iCs/>
          <w:sz w:val="18"/>
          <w:szCs w:val="18"/>
        </w:rPr>
        <w:t>Emperor Claudius and his invasion of Britain’</w:t>
      </w:r>
      <w:r w:rsidRPr="00FA14BF">
        <w:rPr>
          <w:sz w:val="18"/>
          <w:szCs w:val="18"/>
        </w:rPr>
        <w:t xml:space="preserve"> Imagining History,</w:t>
      </w:r>
      <w:hyperlink r:id="rId18" w:history="1">
        <w:r w:rsidRPr="00FA14BF">
          <w:rPr>
            <w:rStyle w:val="Hyperlink"/>
            <w:sz w:val="18"/>
            <w:szCs w:val="18"/>
          </w:rPr>
          <w:t>https://imagininghistory.co.uk/post/emperor-claudius-who-was-he</w:t>
        </w:r>
      </w:hyperlink>
      <w:r w:rsidRPr="00FA14BF">
        <w:rPr>
          <w:sz w:val="18"/>
          <w:szCs w:val="18"/>
        </w:rPr>
        <w:t xml:space="preserve">[accessed 14/12/22] </w:t>
      </w:r>
    </w:p>
    <w:p w14:paraId="2916D4C8" w14:textId="4718A14D" w:rsidR="00AD6876" w:rsidRDefault="00B72BD8" w:rsidP="00E21289">
      <w:pPr>
        <w:pStyle w:val="FootnoteText"/>
        <w:rPr>
          <w:sz w:val="18"/>
          <w:szCs w:val="18"/>
        </w:rPr>
      </w:pPr>
      <w:r w:rsidRPr="0062087D">
        <w:rPr>
          <w:sz w:val="18"/>
          <w:szCs w:val="18"/>
        </w:rPr>
        <w:t>Lloyd</w:t>
      </w:r>
      <w:r w:rsidRPr="0062087D">
        <w:rPr>
          <w:i/>
          <w:iCs/>
          <w:sz w:val="18"/>
          <w:szCs w:val="18"/>
        </w:rPr>
        <w:t xml:space="preserve"> </w:t>
      </w:r>
      <w:r w:rsidR="0062087D" w:rsidRPr="0062087D">
        <w:rPr>
          <w:sz w:val="18"/>
          <w:szCs w:val="18"/>
        </w:rPr>
        <w:t>James</w:t>
      </w:r>
      <w:r>
        <w:rPr>
          <w:sz w:val="18"/>
          <w:szCs w:val="18"/>
        </w:rPr>
        <w:t>,’</w:t>
      </w:r>
      <w:r w:rsidR="0062087D" w:rsidRPr="0062087D">
        <w:rPr>
          <w:sz w:val="18"/>
          <w:szCs w:val="18"/>
        </w:rPr>
        <w:t xml:space="preserve"> </w:t>
      </w:r>
      <w:proofErr w:type="spellStart"/>
      <w:r w:rsidR="0062087D" w:rsidRPr="0062087D">
        <w:rPr>
          <w:i/>
          <w:iCs/>
          <w:sz w:val="18"/>
          <w:szCs w:val="18"/>
        </w:rPr>
        <w:t>Legio</w:t>
      </w:r>
      <w:proofErr w:type="spellEnd"/>
      <w:r w:rsidR="0062087D" w:rsidRPr="0062087D">
        <w:rPr>
          <w:i/>
          <w:iCs/>
          <w:sz w:val="18"/>
          <w:szCs w:val="18"/>
        </w:rPr>
        <w:t xml:space="preserve"> II Augusta’</w:t>
      </w:r>
      <w:r w:rsidR="0062087D" w:rsidRPr="0062087D">
        <w:rPr>
          <w:sz w:val="18"/>
          <w:szCs w:val="18"/>
        </w:rPr>
        <w:t>, World History Encyclopaedia, (2013) &lt;</w:t>
      </w:r>
      <w:hyperlink r:id="rId19" w:history="1">
        <w:r w:rsidR="0062087D" w:rsidRPr="0062087D">
          <w:rPr>
            <w:rStyle w:val="Hyperlink"/>
            <w:sz w:val="18"/>
            <w:szCs w:val="18"/>
          </w:rPr>
          <w:t>https://worldhistory.org/legioIIAugusta/</w:t>
        </w:r>
      </w:hyperlink>
      <w:r w:rsidR="0062087D" w:rsidRPr="0062087D">
        <w:rPr>
          <w:sz w:val="18"/>
          <w:szCs w:val="18"/>
        </w:rPr>
        <w:t xml:space="preserve"> [accessed25/11/22]</w:t>
      </w:r>
    </w:p>
    <w:p w14:paraId="30B40B55" w14:textId="62F197D2" w:rsidR="00B72BD8" w:rsidRDefault="001365A7" w:rsidP="00E21289">
      <w:pPr>
        <w:pStyle w:val="FootnoteText"/>
        <w:rPr>
          <w:i/>
          <w:iCs/>
          <w:sz w:val="18"/>
          <w:szCs w:val="18"/>
        </w:rPr>
      </w:pPr>
      <w:r w:rsidRPr="001365A7">
        <w:rPr>
          <w:sz w:val="18"/>
          <w:szCs w:val="18"/>
        </w:rPr>
        <w:t xml:space="preserve">Newport City Council, </w:t>
      </w:r>
      <w:r w:rsidRPr="001365A7">
        <w:rPr>
          <w:i/>
          <w:iCs/>
          <w:sz w:val="18"/>
          <w:szCs w:val="18"/>
        </w:rPr>
        <w:t>‘Caerleon</w:t>
      </w:r>
      <w:r w:rsidRPr="001365A7">
        <w:rPr>
          <w:i/>
          <w:iCs/>
          <w:sz w:val="18"/>
          <w:szCs w:val="18"/>
        </w:rPr>
        <w:t>,’</w:t>
      </w:r>
      <w:r w:rsidRPr="001365A7">
        <w:rPr>
          <w:sz w:val="18"/>
          <w:szCs w:val="18"/>
        </w:rPr>
        <w:t xml:space="preserve"> </w:t>
      </w:r>
      <w:hyperlink r:id="rId20" w:history="1">
        <w:r w:rsidRPr="001365A7">
          <w:rPr>
            <w:rStyle w:val="Hyperlink"/>
            <w:sz w:val="18"/>
            <w:szCs w:val="18"/>
          </w:rPr>
          <w:t>https://www.newport.gov.uk/en/leisure-tourism/Attractions/Caeleon/caerleon.aspx</w:t>
        </w:r>
      </w:hyperlink>
      <w:r w:rsidRPr="001365A7">
        <w:rPr>
          <w:sz w:val="18"/>
          <w:szCs w:val="18"/>
        </w:rPr>
        <w:t xml:space="preserve"> ,accessed [ </w:t>
      </w:r>
      <w:r w:rsidRPr="001365A7">
        <w:rPr>
          <w:i/>
          <w:iCs/>
          <w:sz w:val="18"/>
          <w:szCs w:val="18"/>
        </w:rPr>
        <w:t>04/11/22]</w:t>
      </w:r>
    </w:p>
    <w:p w14:paraId="437492A7" w14:textId="77777777" w:rsidR="00B94293" w:rsidRPr="009C0FAB" w:rsidRDefault="00B94293" w:rsidP="00B94293">
      <w:pPr>
        <w:pStyle w:val="FootnoteText"/>
        <w:rPr>
          <w:sz w:val="18"/>
          <w:szCs w:val="18"/>
        </w:rPr>
      </w:pPr>
      <w:r w:rsidRPr="009C0FAB">
        <w:rPr>
          <w:sz w:val="18"/>
          <w:szCs w:val="18"/>
        </w:rPr>
        <w:t>Roman Britain, ‘</w:t>
      </w:r>
      <w:r w:rsidRPr="009C0FAB">
        <w:rPr>
          <w:i/>
          <w:iCs/>
          <w:sz w:val="18"/>
          <w:szCs w:val="18"/>
        </w:rPr>
        <w:t xml:space="preserve">Silures Celtic Tribe’, </w:t>
      </w:r>
      <w:r w:rsidRPr="009C0FAB">
        <w:rPr>
          <w:sz w:val="18"/>
          <w:szCs w:val="18"/>
        </w:rPr>
        <w:t>Roman Britain, &lt;https://roman-britain.co.uk/tribes/silures/, [accessed 03/12/22]</w:t>
      </w:r>
    </w:p>
    <w:p w14:paraId="4EA16043" w14:textId="4FB6AF3F" w:rsidR="0062087D" w:rsidRPr="009C0FAB" w:rsidRDefault="009D3F7C" w:rsidP="00E21289">
      <w:pPr>
        <w:pStyle w:val="FootnoteText"/>
        <w:rPr>
          <w:sz w:val="18"/>
          <w:szCs w:val="18"/>
        </w:rPr>
      </w:pPr>
      <w:r w:rsidRPr="009C0FAB">
        <w:rPr>
          <w:sz w:val="18"/>
          <w:szCs w:val="18"/>
        </w:rPr>
        <w:t>Roman Britain, ‘</w:t>
      </w:r>
      <w:r w:rsidRPr="009C0FAB">
        <w:rPr>
          <w:i/>
          <w:iCs/>
          <w:sz w:val="18"/>
          <w:szCs w:val="18"/>
        </w:rPr>
        <w:t>Silures Celtic Tribe’</w:t>
      </w:r>
      <w:r w:rsidRPr="009C0FAB">
        <w:rPr>
          <w:sz w:val="18"/>
          <w:szCs w:val="18"/>
        </w:rPr>
        <w:t>, Roman Britain, &lt;https://roman-britain.co.uk/tribes/silures/, [accessed 03/12/22]</w:t>
      </w:r>
    </w:p>
    <w:p w14:paraId="56CE4B82" w14:textId="357BF016" w:rsidR="006B7A6A" w:rsidRDefault="009D3F7C" w:rsidP="00D73A9C">
      <w:pPr>
        <w:pStyle w:val="FootnoteText"/>
        <w:rPr>
          <w:sz w:val="18"/>
          <w:szCs w:val="18"/>
        </w:rPr>
      </w:pPr>
      <w:r w:rsidRPr="009C0FAB">
        <w:rPr>
          <w:sz w:val="18"/>
          <w:szCs w:val="18"/>
        </w:rPr>
        <w:t xml:space="preserve">Roman </w:t>
      </w:r>
      <w:r w:rsidR="009C0FAB" w:rsidRPr="009C0FAB">
        <w:rPr>
          <w:sz w:val="18"/>
          <w:szCs w:val="18"/>
        </w:rPr>
        <w:t>Britain:</w:t>
      </w:r>
      <w:r w:rsidR="0022673D" w:rsidRPr="009C0FAB">
        <w:rPr>
          <w:sz w:val="18"/>
          <w:szCs w:val="18"/>
        </w:rPr>
        <w:t xml:space="preserve"> ‘</w:t>
      </w:r>
      <w:r w:rsidR="0022673D" w:rsidRPr="009C0FAB">
        <w:rPr>
          <w:i/>
          <w:iCs/>
          <w:sz w:val="18"/>
          <w:szCs w:val="18"/>
        </w:rPr>
        <w:t>Caerleon Isca</w:t>
      </w:r>
      <w:r w:rsidRPr="009C0FAB">
        <w:rPr>
          <w:i/>
          <w:iCs/>
          <w:sz w:val="18"/>
          <w:szCs w:val="18"/>
        </w:rPr>
        <w:t xml:space="preserve"> </w:t>
      </w:r>
      <w:proofErr w:type="spellStart"/>
      <w:r w:rsidRPr="009C0FAB">
        <w:rPr>
          <w:i/>
          <w:iCs/>
          <w:sz w:val="18"/>
          <w:szCs w:val="18"/>
        </w:rPr>
        <w:t>Silurum</w:t>
      </w:r>
      <w:proofErr w:type="spellEnd"/>
      <w:r w:rsidR="0022673D" w:rsidRPr="009C0FAB">
        <w:rPr>
          <w:i/>
          <w:iCs/>
          <w:sz w:val="18"/>
          <w:szCs w:val="18"/>
        </w:rPr>
        <w:t xml:space="preserve"> </w:t>
      </w:r>
      <w:r w:rsidRPr="009C0FAB">
        <w:rPr>
          <w:i/>
          <w:iCs/>
          <w:sz w:val="18"/>
          <w:szCs w:val="18"/>
        </w:rPr>
        <w:t>Roman Fortress</w:t>
      </w:r>
      <w:r w:rsidR="00395031" w:rsidRPr="009C0FAB">
        <w:rPr>
          <w:i/>
          <w:iCs/>
          <w:sz w:val="18"/>
          <w:szCs w:val="18"/>
        </w:rPr>
        <w:t>’</w:t>
      </w:r>
      <w:r w:rsidR="00395031" w:rsidRPr="00395031">
        <w:rPr>
          <w:sz w:val="18"/>
          <w:szCs w:val="18"/>
        </w:rPr>
        <w:t>, &lt;</w:t>
      </w:r>
      <w:r w:rsidR="00A81BB8" w:rsidRPr="00395031">
        <w:rPr>
          <w:sz w:val="18"/>
          <w:szCs w:val="18"/>
        </w:rPr>
        <w:t>https://roman-Britain</w:t>
      </w:r>
      <w:r w:rsidR="00BD4577" w:rsidRPr="00395031">
        <w:rPr>
          <w:sz w:val="18"/>
          <w:szCs w:val="18"/>
        </w:rPr>
        <w:t>.co.uk/tribes/caerleon/isca/,</w:t>
      </w:r>
      <w:r w:rsidRPr="00395031">
        <w:rPr>
          <w:sz w:val="18"/>
          <w:szCs w:val="18"/>
        </w:rPr>
        <w:t xml:space="preserve"> [accessed 13/12/22</w:t>
      </w:r>
      <w:r w:rsidR="00E478A2">
        <w:rPr>
          <w:sz w:val="18"/>
          <w:szCs w:val="18"/>
        </w:rPr>
        <w:t>]</w:t>
      </w:r>
    </w:p>
    <w:p w14:paraId="65215160" w14:textId="77777777" w:rsidR="00E478A2" w:rsidRPr="006B7A6A" w:rsidRDefault="00E478A2" w:rsidP="00D73A9C">
      <w:pPr>
        <w:pStyle w:val="FootnoteText"/>
        <w:rPr>
          <w:sz w:val="18"/>
          <w:szCs w:val="18"/>
        </w:rPr>
      </w:pPr>
    </w:p>
    <w:p w14:paraId="74CDB8F7" w14:textId="61CD5F3A" w:rsidR="006C1F99" w:rsidRPr="00395031" w:rsidRDefault="006C1F99" w:rsidP="00D73A9C">
      <w:pPr>
        <w:pStyle w:val="FootnoteText"/>
        <w:rPr>
          <w:i/>
          <w:iCs/>
          <w:sz w:val="18"/>
          <w:szCs w:val="18"/>
        </w:rPr>
      </w:pPr>
    </w:p>
    <w:p w14:paraId="1674E8B7" w14:textId="31D1EF7E" w:rsidR="00EF5088" w:rsidRPr="0062087D" w:rsidRDefault="00EF5088" w:rsidP="00D73A9C">
      <w:pPr>
        <w:pStyle w:val="FootnoteText"/>
        <w:rPr>
          <w:sz w:val="18"/>
          <w:szCs w:val="18"/>
        </w:rPr>
      </w:pPr>
    </w:p>
    <w:p w14:paraId="2035BD8C" w14:textId="36F86EB3" w:rsidR="00820E98" w:rsidRPr="00D73A9C" w:rsidRDefault="00820E98" w:rsidP="006936E1">
      <w:pPr>
        <w:pStyle w:val="FootnoteText"/>
      </w:pPr>
    </w:p>
    <w:p w14:paraId="62E8479D" w14:textId="77777777" w:rsidR="00CC034E" w:rsidRDefault="00CC034E" w:rsidP="006936E1">
      <w:pPr>
        <w:pStyle w:val="FootnoteText"/>
        <w:rPr>
          <w:sz w:val="18"/>
          <w:szCs w:val="18"/>
        </w:rPr>
      </w:pPr>
    </w:p>
    <w:p w14:paraId="3A750415" w14:textId="77777777" w:rsidR="00EB5301" w:rsidRDefault="00EB5301" w:rsidP="00A005B2">
      <w:pPr>
        <w:pStyle w:val="FootnoteText"/>
        <w:rPr>
          <w:sz w:val="18"/>
          <w:szCs w:val="18"/>
        </w:rPr>
      </w:pPr>
    </w:p>
    <w:p w14:paraId="5446517D" w14:textId="77777777" w:rsidR="00771896" w:rsidRDefault="00771896" w:rsidP="00A005B2">
      <w:pPr>
        <w:pStyle w:val="FootnoteText"/>
        <w:rPr>
          <w:sz w:val="18"/>
          <w:szCs w:val="18"/>
        </w:rPr>
      </w:pPr>
    </w:p>
    <w:p w14:paraId="217D4DB0" w14:textId="77777777" w:rsidR="002363AC" w:rsidRDefault="002363AC" w:rsidP="00A005B2">
      <w:pPr>
        <w:pStyle w:val="FootnoteText"/>
        <w:rPr>
          <w:sz w:val="18"/>
          <w:szCs w:val="18"/>
        </w:rPr>
      </w:pPr>
    </w:p>
    <w:p w14:paraId="0D3CA988" w14:textId="77777777" w:rsidR="002363AC" w:rsidRDefault="002363AC" w:rsidP="00A005B2">
      <w:pPr>
        <w:pStyle w:val="FootnoteText"/>
        <w:rPr>
          <w:sz w:val="18"/>
          <w:szCs w:val="18"/>
        </w:rPr>
      </w:pPr>
    </w:p>
    <w:p w14:paraId="161A8465" w14:textId="77777777" w:rsidR="00186A3B" w:rsidRDefault="00186A3B" w:rsidP="00A005B2">
      <w:pPr>
        <w:pStyle w:val="FootnoteText"/>
        <w:rPr>
          <w:sz w:val="18"/>
          <w:szCs w:val="18"/>
        </w:rPr>
      </w:pPr>
    </w:p>
    <w:p w14:paraId="613827E6" w14:textId="77777777" w:rsidR="00186A3B" w:rsidRDefault="00186A3B" w:rsidP="00A005B2">
      <w:pPr>
        <w:pStyle w:val="FootnoteText"/>
        <w:rPr>
          <w:sz w:val="18"/>
          <w:szCs w:val="18"/>
        </w:rPr>
      </w:pPr>
    </w:p>
    <w:p w14:paraId="3F6A7B3A" w14:textId="77777777" w:rsidR="00186A3B" w:rsidRDefault="00186A3B" w:rsidP="00A005B2">
      <w:pPr>
        <w:pStyle w:val="FootnoteText"/>
        <w:rPr>
          <w:sz w:val="18"/>
          <w:szCs w:val="18"/>
        </w:rPr>
      </w:pPr>
    </w:p>
    <w:p w14:paraId="7D909175" w14:textId="66A81F68" w:rsidR="002F4B45" w:rsidRPr="00666B7F" w:rsidRDefault="008529E3" w:rsidP="00A005B2">
      <w:pPr>
        <w:pStyle w:val="FootnoteText"/>
        <w:rPr>
          <w:sz w:val="18"/>
          <w:szCs w:val="18"/>
        </w:rPr>
      </w:pP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r w:rsidRPr="00666B7F">
        <w:rPr>
          <w:sz w:val="18"/>
          <w:szCs w:val="18"/>
        </w:rPr>
        <w:tab/>
      </w:r>
    </w:p>
    <w:p w14:paraId="58C940A2" w14:textId="2B551C91" w:rsidR="001B072F" w:rsidRPr="001B072F" w:rsidRDefault="001B072F" w:rsidP="00A005B2">
      <w:pPr>
        <w:pStyle w:val="FootnoteText"/>
        <w:rPr>
          <w:color w:val="1F4E79" w:themeColor="accent5" w:themeShade="80"/>
          <w:sz w:val="24"/>
          <w:szCs w:val="24"/>
        </w:rPr>
      </w:pPr>
    </w:p>
    <w:p w14:paraId="5E03C28B" w14:textId="77777777" w:rsidR="005F7AAF" w:rsidRPr="005F7AAF" w:rsidRDefault="005F7AAF" w:rsidP="00A005B2">
      <w:pPr>
        <w:pStyle w:val="FootnoteText"/>
        <w:rPr>
          <w:sz w:val="24"/>
          <w:szCs w:val="24"/>
        </w:rPr>
      </w:pPr>
    </w:p>
    <w:p w14:paraId="35F5E2C5" w14:textId="77777777" w:rsidR="006B1DB2" w:rsidRDefault="006B1DB2" w:rsidP="00A005B2">
      <w:pPr>
        <w:pStyle w:val="FootnoteText"/>
      </w:pPr>
    </w:p>
    <w:p w14:paraId="6B670A08" w14:textId="77777777" w:rsidR="00F8499A" w:rsidRPr="009252BD" w:rsidRDefault="00F8499A" w:rsidP="00A005B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610"/>
    <w:rsid w:val="00000ECC"/>
    <w:rsid w:val="00006E47"/>
    <w:rsid w:val="00015F12"/>
    <w:rsid w:val="000262B2"/>
    <w:rsid w:val="00026355"/>
    <w:rsid w:val="000339F5"/>
    <w:rsid w:val="00037F06"/>
    <w:rsid w:val="00045FA8"/>
    <w:rsid w:val="00052219"/>
    <w:rsid w:val="00054E98"/>
    <w:rsid w:val="00063C98"/>
    <w:rsid w:val="000670CF"/>
    <w:rsid w:val="00067AC2"/>
    <w:rsid w:val="000717DE"/>
    <w:rsid w:val="0007201A"/>
    <w:rsid w:val="00080BF1"/>
    <w:rsid w:val="00081BA0"/>
    <w:rsid w:val="00086329"/>
    <w:rsid w:val="00087B7F"/>
    <w:rsid w:val="00095240"/>
    <w:rsid w:val="000970FA"/>
    <w:rsid w:val="000A1240"/>
    <w:rsid w:val="000A629B"/>
    <w:rsid w:val="000B14DC"/>
    <w:rsid w:val="000C4A77"/>
    <w:rsid w:val="000C674D"/>
    <w:rsid w:val="000C6C02"/>
    <w:rsid w:val="000D3B55"/>
    <w:rsid w:val="000F00ED"/>
    <w:rsid w:val="000F5858"/>
    <w:rsid w:val="0010105A"/>
    <w:rsid w:val="00101063"/>
    <w:rsid w:val="0010300A"/>
    <w:rsid w:val="00105C19"/>
    <w:rsid w:val="00111503"/>
    <w:rsid w:val="00112504"/>
    <w:rsid w:val="00116C00"/>
    <w:rsid w:val="0011760F"/>
    <w:rsid w:val="00117E46"/>
    <w:rsid w:val="00121A9C"/>
    <w:rsid w:val="00126ADC"/>
    <w:rsid w:val="0012748E"/>
    <w:rsid w:val="00127C7F"/>
    <w:rsid w:val="00132653"/>
    <w:rsid w:val="001357CB"/>
    <w:rsid w:val="001365A7"/>
    <w:rsid w:val="00136982"/>
    <w:rsid w:val="00147EFB"/>
    <w:rsid w:val="00150842"/>
    <w:rsid w:val="00153628"/>
    <w:rsid w:val="00154EAB"/>
    <w:rsid w:val="0015682F"/>
    <w:rsid w:val="001638BD"/>
    <w:rsid w:val="001647F2"/>
    <w:rsid w:val="00165A17"/>
    <w:rsid w:val="001728DF"/>
    <w:rsid w:val="00173171"/>
    <w:rsid w:val="00176BFE"/>
    <w:rsid w:val="00186A3B"/>
    <w:rsid w:val="00187C43"/>
    <w:rsid w:val="00190173"/>
    <w:rsid w:val="001A770B"/>
    <w:rsid w:val="001B021D"/>
    <w:rsid w:val="001B072F"/>
    <w:rsid w:val="001B1C69"/>
    <w:rsid w:val="001B417D"/>
    <w:rsid w:val="001B6B53"/>
    <w:rsid w:val="001B7C14"/>
    <w:rsid w:val="001C076B"/>
    <w:rsid w:val="001C229C"/>
    <w:rsid w:val="001C2B46"/>
    <w:rsid w:val="001C5380"/>
    <w:rsid w:val="001D1A8A"/>
    <w:rsid w:val="001D3A76"/>
    <w:rsid w:val="001D3B0E"/>
    <w:rsid w:val="001E2ED8"/>
    <w:rsid w:val="001E6AEF"/>
    <w:rsid w:val="001F4D08"/>
    <w:rsid w:val="001F5FA7"/>
    <w:rsid w:val="001F7933"/>
    <w:rsid w:val="00200706"/>
    <w:rsid w:val="00200A9B"/>
    <w:rsid w:val="00200AAF"/>
    <w:rsid w:val="00201FAD"/>
    <w:rsid w:val="002046AE"/>
    <w:rsid w:val="00204E83"/>
    <w:rsid w:val="00205678"/>
    <w:rsid w:val="0020585E"/>
    <w:rsid w:val="00226048"/>
    <w:rsid w:val="0022673D"/>
    <w:rsid w:val="00235AEE"/>
    <w:rsid w:val="002363AC"/>
    <w:rsid w:val="00236E0E"/>
    <w:rsid w:val="002370A0"/>
    <w:rsid w:val="00241101"/>
    <w:rsid w:val="00242FC1"/>
    <w:rsid w:val="002530D1"/>
    <w:rsid w:val="0025379B"/>
    <w:rsid w:val="002551B3"/>
    <w:rsid w:val="002618D9"/>
    <w:rsid w:val="002638A1"/>
    <w:rsid w:val="00264E39"/>
    <w:rsid w:val="002657BE"/>
    <w:rsid w:val="00265F26"/>
    <w:rsid w:val="002723BE"/>
    <w:rsid w:val="00272840"/>
    <w:rsid w:val="002742A2"/>
    <w:rsid w:val="00274389"/>
    <w:rsid w:val="0027668F"/>
    <w:rsid w:val="0028327B"/>
    <w:rsid w:val="00283539"/>
    <w:rsid w:val="00283A76"/>
    <w:rsid w:val="0028508C"/>
    <w:rsid w:val="00285104"/>
    <w:rsid w:val="002906B5"/>
    <w:rsid w:val="00290FB1"/>
    <w:rsid w:val="002925B6"/>
    <w:rsid w:val="00295CEF"/>
    <w:rsid w:val="002A0149"/>
    <w:rsid w:val="002A0198"/>
    <w:rsid w:val="002A20F6"/>
    <w:rsid w:val="002A3932"/>
    <w:rsid w:val="002A5073"/>
    <w:rsid w:val="002A6E04"/>
    <w:rsid w:val="002B18A6"/>
    <w:rsid w:val="002C43F3"/>
    <w:rsid w:val="002C75A1"/>
    <w:rsid w:val="002D3069"/>
    <w:rsid w:val="002D3C04"/>
    <w:rsid w:val="002D45A3"/>
    <w:rsid w:val="002E0881"/>
    <w:rsid w:val="002E3FC2"/>
    <w:rsid w:val="002E4523"/>
    <w:rsid w:val="002E457D"/>
    <w:rsid w:val="002E51EF"/>
    <w:rsid w:val="002E5C87"/>
    <w:rsid w:val="002E6D92"/>
    <w:rsid w:val="002E7000"/>
    <w:rsid w:val="002E77E4"/>
    <w:rsid w:val="002F2EB4"/>
    <w:rsid w:val="002F3A76"/>
    <w:rsid w:val="002F4B45"/>
    <w:rsid w:val="002F6125"/>
    <w:rsid w:val="003012A3"/>
    <w:rsid w:val="00301FC6"/>
    <w:rsid w:val="0030239D"/>
    <w:rsid w:val="00302661"/>
    <w:rsid w:val="00307673"/>
    <w:rsid w:val="003079FA"/>
    <w:rsid w:val="00310507"/>
    <w:rsid w:val="00312C44"/>
    <w:rsid w:val="00314504"/>
    <w:rsid w:val="003242F1"/>
    <w:rsid w:val="003243CB"/>
    <w:rsid w:val="0032492E"/>
    <w:rsid w:val="00324C06"/>
    <w:rsid w:val="003267AE"/>
    <w:rsid w:val="00330D0E"/>
    <w:rsid w:val="00331843"/>
    <w:rsid w:val="00340474"/>
    <w:rsid w:val="0034304B"/>
    <w:rsid w:val="00345667"/>
    <w:rsid w:val="00351553"/>
    <w:rsid w:val="00353E46"/>
    <w:rsid w:val="00354FA0"/>
    <w:rsid w:val="00355A8C"/>
    <w:rsid w:val="00355D82"/>
    <w:rsid w:val="00356785"/>
    <w:rsid w:val="00357F3F"/>
    <w:rsid w:val="00362A62"/>
    <w:rsid w:val="00363F97"/>
    <w:rsid w:val="00367F7C"/>
    <w:rsid w:val="003704CF"/>
    <w:rsid w:val="00371F94"/>
    <w:rsid w:val="0037355C"/>
    <w:rsid w:val="0037469D"/>
    <w:rsid w:val="00376CA2"/>
    <w:rsid w:val="00377693"/>
    <w:rsid w:val="00381201"/>
    <w:rsid w:val="003816F5"/>
    <w:rsid w:val="003865C2"/>
    <w:rsid w:val="00386FAC"/>
    <w:rsid w:val="003934AE"/>
    <w:rsid w:val="00395031"/>
    <w:rsid w:val="003955A6"/>
    <w:rsid w:val="003974B3"/>
    <w:rsid w:val="003A0282"/>
    <w:rsid w:val="003A0610"/>
    <w:rsid w:val="003A6A72"/>
    <w:rsid w:val="003B0B04"/>
    <w:rsid w:val="003B54A0"/>
    <w:rsid w:val="003B6D5B"/>
    <w:rsid w:val="003C2985"/>
    <w:rsid w:val="003C49F6"/>
    <w:rsid w:val="003C4E3E"/>
    <w:rsid w:val="003C5F76"/>
    <w:rsid w:val="003D19F1"/>
    <w:rsid w:val="003D2F98"/>
    <w:rsid w:val="003D6497"/>
    <w:rsid w:val="003D6A8D"/>
    <w:rsid w:val="003E08D0"/>
    <w:rsid w:val="003E110C"/>
    <w:rsid w:val="003E24C9"/>
    <w:rsid w:val="003E3615"/>
    <w:rsid w:val="003E48EB"/>
    <w:rsid w:val="003E6BB7"/>
    <w:rsid w:val="003E6FCC"/>
    <w:rsid w:val="003E78D8"/>
    <w:rsid w:val="003F0051"/>
    <w:rsid w:val="003F06AA"/>
    <w:rsid w:val="003F23F6"/>
    <w:rsid w:val="0040015E"/>
    <w:rsid w:val="00412E23"/>
    <w:rsid w:val="00415069"/>
    <w:rsid w:val="0041604E"/>
    <w:rsid w:val="00416EBA"/>
    <w:rsid w:val="00424CE6"/>
    <w:rsid w:val="00430B3D"/>
    <w:rsid w:val="00430D9D"/>
    <w:rsid w:val="0043240A"/>
    <w:rsid w:val="004352A4"/>
    <w:rsid w:val="0043773F"/>
    <w:rsid w:val="00442015"/>
    <w:rsid w:val="00443667"/>
    <w:rsid w:val="00445FDD"/>
    <w:rsid w:val="0045217F"/>
    <w:rsid w:val="0045390D"/>
    <w:rsid w:val="00455C22"/>
    <w:rsid w:val="00461EA8"/>
    <w:rsid w:val="004625D0"/>
    <w:rsid w:val="00463908"/>
    <w:rsid w:val="00466256"/>
    <w:rsid w:val="00466BC7"/>
    <w:rsid w:val="00471A36"/>
    <w:rsid w:val="0047675D"/>
    <w:rsid w:val="00477C5D"/>
    <w:rsid w:val="00481C52"/>
    <w:rsid w:val="00481F9C"/>
    <w:rsid w:val="00484300"/>
    <w:rsid w:val="004846BA"/>
    <w:rsid w:val="0048550C"/>
    <w:rsid w:val="00493EF1"/>
    <w:rsid w:val="004A070E"/>
    <w:rsid w:val="004A2106"/>
    <w:rsid w:val="004A4268"/>
    <w:rsid w:val="004A690E"/>
    <w:rsid w:val="004A6B2E"/>
    <w:rsid w:val="004B5193"/>
    <w:rsid w:val="004B7CA5"/>
    <w:rsid w:val="004C1351"/>
    <w:rsid w:val="004C1A89"/>
    <w:rsid w:val="004C56D9"/>
    <w:rsid w:val="004D13D3"/>
    <w:rsid w:val="004D27F0"/>
    <w:rsid w:val="004D4806"/>
    <w:rsid w:val="004D5C05"/>
    <w:rsid w:val="004E15B8"/>
    <w:rsid w:val="004E2F03"/>
    <w:rsid w:val="004E4508"/>
    <w:rsid w:val="004E61E6"/>
    <w:rsid w:val="004E77E1"/>
    <w:rsid w:val="004F1276"/>
    <w:rsid w:val="004F28DB"/>
    <w:rsid w:val="004F5071"/>
    <w:rsid w:val="004F5205"/>
    <w:rsid w:val="004F5528"/>
    <w:rsid w:val="00502F34"/>
    <w:rsid w:val="00512B53"/>
    <w:rsid w:val="00515071"/>
    <w:rsid w:val="0052135E"/>
    <w:rsid w:val="00522F69"/>
    <w:rsid w:val="0052716F"/>
    <w:rsid w:val="00527ACC"/>
    <w:rsid w:val="00533BCB"/>
    <w:rsid w:val="00535599"/>
    <w:rsid w:val="00540B50"/>
    <w:rsid w:val="00540BC3"/>
    <w:rsid w:val="005413CB"/>
    <w:rsid w:val="00541BF7"/>
    <w:rsid w:val="00542D07"/>
    <w:rsid w:val="00546637"/>
    <w:rsid w:val="00560614"/>
    <w:rsid w:val="00563F85"/>
    <w:rsid w:val="00570B76"/>
    <w:rsid w:val="005737A0"/>
    <w:rsid w:val="00575314"/>
    <w:rsid w:val="00576685"/>
    <w:rsid w:val="00577C6D"/>
    <w:rsid w:val="0058125B"/>
    <w:rsid w:val="00581D75"/>
    <w:rsid w:val="005848A9"/>
    <w:rsid w:val="00585D1F"/>
    <w:rsid w:val="00590CBF"/>
    <w:rsid w:val="0059218E"/>
    <w:rsid w:val="005927CA"/>
    <w:rsid w:val="005A3164"/>
    <w:rsid w:val="005A3807"/>
    <w:rsid w:val="005A5154"/>
    <w:rsid w:val="005A5AAB"/>
    <w:rsid w:val="005A6CCB"/>
    <w:rsid w:val="005A74A5"/>
    <w:rsid w:val="005B0E58"/>
    <w:rsid w:val="005B109F"/>
    <w:rsid w:val="005B38D0"/>
    <w:rsid w:val="005B4798"/>
    <w:rsid w:val="005B7B39"/>
    <w:rsid w:val="005B7E82"/>
    <w:rsid w:val="005D695F"/>
    <w:rsid w:val="005D7844"/>
    <w:rsid w:val="005E1471"/>
    <w:rsid w:val="005F051E"/>
    <w:rsid w:val="005F0EAD"/>
    <w:rsid w:val="005F14C9"/>
    <w:rsid w:val="005F1B76"/>
    <w:rsid w:val="005F35BA"/>
    <w:rsid w:val="005F6AF4"/>
    <w:rsid w:val="005F73D8"/>
    <w:rsid w:val="005F7AAF"/>
    <w:rsid w:val="00603585"/>
    <w:rsid w:val="00606C8E"/>
    <w:rsid w:val="00617FC5"/>
    <w:rsid w:val="0062087D"/>
    <w:rsid w:val="00624ED3"/>
    <w:rsid w:val="00627D85"/>
    <w:rsid w:val="00631C05"/>
    <w:rsid w:val="00631D40"/>
    <w:rsid w:val="00632A64"/>
    <w:rsid w:val="006334DB"/>
    <w:rsid w:val="006365FE"/>
    <w:rsid w:val="00637E7C"/>
    <w:rsid w:val="00641C4B"/>
    <w:rsid w:val="00642F21"/>
    <w:rsid w:val="006442A9"/>
    <w:rsid w:val="00647FC8"/>
    <w:rsid w:val="006520D0"/>
    <w:rsid w:val="006521B2"/>
    <w:rsid w:val="0065265F"/>
    <w:rsid w:val="00653B89"/>
    <w:rsid w:val="00666B7F"/>
    <w:rsid w:val="00672F8A"/>
    <w:rsid w:val="0067576F"/>
    <w:rsid w:val="006761F4"/>
    <w:rsid w:val="00676A31"/>
    <w:rsid w:val="006927BD"/>
    <w:rsid w:val="006936E1"/>
    <w:rsid w:val="00693777"/>
    <w:rsid w:val="00695965"/>
    <w:rsid w:val="006977BC"/>
    <w:rsid w:val="00697EC1"/>
    <w:rsid w:val="006A1242"/>
    <w:rsid w:val="006B1DB2"/>
    <w:rsid w:val="006B2BF1"/>
    <w:rsid w:val="006B555B"/>
    <w:rsid w:val="006B5882"/>
    <w:rsid w:val="006B7A6A"/>
    <w:rsid w:val="006C1F99"/>
    <w:rsid w:val="006C2F94"/>
    <w:rsid w:val="006C3286"/>
    <w:rsid w:val="006C7101"/>
    <w:rsid w:val="006D0E6C"/>
    <w:rsid w:val="006D2F4E"/>
    <w:rsid w:val="006D31B9"/>
    <w:rsid w:val="006D3A2C"/>
    <w:rsid w:val="006D3E0F"/>
    <w:rsid w:val="006D52D9"/>
    <w:rsid w:val="006D7643"/>
    <w:rsid w:val="006D7FCF"/>
    <w:rsid w:val="00717A7C"/>
    <w:rsid w:val="00717D19"/>
    <w:rsid w:val="00723FD9"/>
    <w:rsid w:val="007275D5"/>
    <w:rsid w:val="00727E56"/>
    <w:rsid w:val="00734680"/>
    <w:rsid w:val="007360C0"/>
    <w:rsid w:val="00736619"/>
    <w:rsid w:val="00744A8F"/>
    <w:rsid w:val="00750ECD"/>
    <w:rsid w:val="00752351"/>
    <w:rsid w:val="007528F7"/>
    <w:rsid w:val="00756275"/>
    <w:rsid w:val="007566A9"/>
    <w:rsid w:val="00760A7B"/>
    <w:rsid w:val="007624A8"/>
    <w:rsid w:val="007666A9"/>
    <w:rsid w:val="00771896"/>
    <w:rsid w:val="00781AFB"/>
    <w:rsid w:val="00787579"/>
    <w:rsid w:val="0079577F"/>
    <w:rsid w:val="007A069E"/>
    <w:rsid w:val="007A0C47"/>
    <w:rsid w:val="007A11F1"/>
    <w:rsid w:val="007A3338"/>
    <w:rsid w:val="007A4341"/>
    <w:rsid w:val="007A5AA4"/>
    <w:rsid w:val="007B32BB"/>
    <w:rsid w:val="007B4C6F"/>
    <w:rsid w:val="007C31BF"/>
    <w:rsid w:val="007C39D6"/>
    <w:rsid w:val="007C492C"/>
    <w:rsid w:val="007C6E28"/>
    <w:rsid w:val="007D252C"/>
    <w:rsid w:val="007D3B94"/>
    <w:rsid w:val="007D3BA1"/>
    <w:rsid w:val="007D3F10"/>
    <w:rsid w:val="007E5FC6"/>
    <w:rsid w:val="007F1772"/>
    <w:rsid w:val="007F5713"/>
    <w:rsid w:val="007F6712"/>
    <w:rsid w:val="00801D33"/>
    <w:rsid w:val="008060F9"/>
    <w:rsid w:val="0081122A"/>
    <w:rsid w:val="00813BFD"/>
    <w:rsid w:val="008145F0"/>
    <w:rsid w:val="00820E98"/>
    <w:rsid w:val="008302E6"/>
    <w:rsid w:val="0083230F"/>
    <w:rsid w:val="008400D6"/>
    <w:rsid w:val="008410E6"/>
    <w:rsid w:val="00841B58"/>
    <w:rsid w:val="008425EA"/>
    <w:rsid w:val="00843133"/>
    <w:rsid w:val="008457EE"/>
    <w:rsid w:val="00845A99"/>
    <w:rsid w:val="008524B8"/>
    <w:rsid w:val="008529E3"/>
    <w:rsid w:val="00854C49"/>
    <w:rsid w:val="008703CD"/>
    <w:rsid w:val="00872D02"/>
    <w:rsid w:val="008779DB"/>
    <w:rsid w:val="0088149B"/>
    <w:rsid w:val="00882CA0"/>
    <w:rsid w:val="00891138"/>
    <w:rsid w:val="0089140A"/>
    <w:rsid w:val="00894396"/>
    <w:rsid w:val="0089515C"/>
    <w:rsid w:val="008A210A"/>
    <w:rsid w:val="008A3F07"/>
    <w:rsid w:val="008B13DA"/>
    <w:rsid w:val="008B2296"/>
    <w:rsid w:val="008B26A2"/>
    <w:rsid w:val="008B2B68"/>
    <w:rsid w:val="008C2069"/>
    <w:rsid w:val="008C6F8C"/>
    <w:rsid w:val="008D23BD"/>
    <w:rsid w:val="008D2643"/>
    <w:rsid w:val="008D2644"/>
    <w:rsid w:val="008D463A"/>
    <w:rsid w:val="008D696C"/>
    <w:rsid w:val="008E266A"/>
    <w:rsid w:val="008F1E43"/>
    <w:rsid w:val="008F1FF7"/>
    <w:rsid w:val="008F22D5"/>
    <w:rsid w:val="008F61BE"/>
    <w:rsid w:val="008F7923"/>
    <w:rsid w:val="00907C2E"/>
    <w:rsid w:val="0091056B"/>
    <w:rsid w:val="00911DF1"/>
    <w:rsid w:val="00913F31"/>
    <w:rsid w:val="00916B86"/>
    <w:rsid w:val="00921A3F"/>
    <w:rsid w:val="00921FFE"/>
    <w:rsid w:val="0092252D"/>
    <w:rsid w:val="0092361A"/>
    <w:rsid w:val="009252BD"/>
    <w:rsid w:val="00925686"/>
    <w:rsid w:val="00925E85"/>
    <w:rsid w:val="00930D37"/>
    <w:rsid w:val="00931934"/>
    <w:rsid w:val="0093442D"/>
    <w:rsid w:val="00935604"/>
    <w:rsid w:val="00935B10"/>
    <w:rsid w:val="00945333"/>
    <w:rsid w:val="00947ADA"/>
    <w:rsid w:val="009530D9"/>
    <w:rsid w:val="00953B9E"/>
    <w:rsid w:val="00954F51"/>
    <w:rsid w:val="00960FF5"/>
    <w:rsid w:val="0096164F"/>
    <w:rsid w:val="00963ACF"/>
    <w:rsid w:val="0096616D"/>
    <w:rsid w:val="00966B04"/>
    <w:rsid w:val="00975576"/>
    <w:rsid w:val="00976AF7"/>
    <w:rsid w:val="009809A3"/>
    <w:rsid w:val="00981C7E"/>
    <w:rsid w:val="00985D45"/>
    <w:rsid w:val="009900AE"/>
    <w:rsid w:val="00990BA2"/>
    <w:rsid w:val="00991F22"/>
    <w:rsid w:val="009928D3"/>
    <w:rsid w:val="00992BCA"/>
    <w:rsid w:val="009963CE"/>
    <w:rsid w:val="009A3C04"/>
    <w:rsid w:val="009A5CCE"/>
    <w:rsid w:val="009C0FAB"/>
    <w:rsid w:val="009C5188"/>
    <w:rsid w:val="009D0951"/>
    <w:rsid w:val="009D3F7C"/>
    <w:rsid w:val="009D470F"/>
    <w:rsid w:val="009D549D"/>
    <w:rsid w:val="009E245D"/>
    <w:rsid w:val="009E3274"/>
    <w:rsid w:val="009E697A"/>
    <w:rsid w:val="009F0497"/>
    <w:rsid w:val="009F5CB7"/>
    <w:rsid w:val="00A005B2"/>
    <w:rsid w:val="00A057C5"/>
    <w:rsid w:val="00A0730B"/>
    <w:rsid w:val="00A113AF"/>
    <w:rsid w:val="00A143AC"/>
    <w:rsid w:val="00A15F97"/>
    <w:rsid w:val="00A16731"/>
    <w:rsid w:val="00A20A12"/>
    <w:rsid w:val="00A21405"/>
    <w:rsid w:val="00A25DBD"/>
    <w:rsid w:val="00A25FA3"/>
    <w:rsid w:val="00A30880"/>
    <w:rsid w:val="00A323BD"/>
    <w:rsid w:val="00A327EA"/>
    <w:rsid w:val="00A35EDD"/>
    <w:rsid w:val="00A368C9"/>
    <w:rsid w:val="00A37D7E"/>
    <w:rsid w:val="00A439FD"/>
    <w:rsid w:val="00A4587C"/>
    <w:rsid w:val="00A46D8B"/>
    <w:rsid w:val="00A52032"/>
    <w:rsid w:val="00A535B5"/>
    <w:rsid w:val="00A544B9"/>
    <w:rsid w:val="00A54CDF"/>
    <w:rsid w:val="00A64699"/>
    <w:rsid w:val="00A67F90"/>
    <w:rsid w:val="00A72C1E"/>
    <w:rsid w:val="00A72FB7"/>
    <w:rsid w:val="00A73654"/>
    <w:rsid w:val="00A7479C"/>
    <w:rsid w:val="00A76DB7"/>
    <w:rsid w:val="00A802DA"/>
    <w:rsid w:val="00A80C71"/>
    <w:rsid w:val="00A81BB8"/>
    <w:rsid w:val="00A83609"/>
    <w:rsid w:val="00A85626"/>
    <w:rsid w:val="00A86A71"/>
    <w:rsid w:val="00A8742A"/>
    <w:rsid w:val="00A87D60"/>
    <w:rsid w:val="00A95A66"/>
    <w:rsid w:val="00A9770F"/>
    <w:rsid w:val="00AA27AF"/>
    <w:rsid w:val="00AA34DE"/>
    <w:rsid w:val="00AB5C6F"/>
    <w:rsid w:val="00AB6AE6"/>
    <w:rsid w:val="00AC0DB0"/>
    <w:rsid w:val="00AC74E2"/>
    <w:rsid w:val="00AD1E9A"/>
    <w:rsid w:val="00AD6876"/>
    <w:rsid w:val="00AD74CD"/>
    <w:rsid w:val="00AE5236"/>
    <w:rsid w:val="00AE5BD5"/>
    <w:rsid w:val="00AE66F9"/>
    <w:rsid w:val="00AF0770"/>
    <w:rsid w:val="00AF48E3"/>
    <w:rsid w:val="00B04D38"/>
    <w:rsid w:val="00B06B05"/>
    <w:rsid w:val="00B10D9D"/>
    <w:rsid w:val="00B11799"/>
    <w:rsid w:val="00B11D8F"/>
    <w:rsid w:val="00B21299"/>
    <w:rsid w:val="00B22F57"/>
    <w:rsid w:val="00B248C4"/>
    <w:rsid w:val="00B3192F"/>
    <w:rsid w:val="00B33EAE"/>
    <w:rsid w:val="00B424C4"/>
    <w:rsid w:val="00B4381F"/>
    <w:rsid w:val="00B447DA"/>
    <w:rsid w:val="00B46B7C"/>
    <w:rsid w:val="00B476D3"/>
    <w:rsid w:val="00B521BA"/>
    <w:rsid w:val="00B525ED"/>
    <w:rsid w:val="00B54C5F"/>
    <w:rsid w:val="00B623CF"/>
    <w:rsid w:val="00B63EAB"/>
    <w:rsid w:val="00B64D2C"/>
    <w:rsid w:val="00B7092B"/>
    <w:rsid w:val="00B72BD8"/>
    <w:rsid w:val="00B730C6"/>
    <w:rsid w:val="00B7348D"/>
    <w:rsid w:val="00B74414"/>
    <w:rsid w:val="00B81D12"/>
    <w:rsid w:val="00B828D5"/>
    <w:rsid w:val="00B82922"/>
    <w:rsid w:val="00B83A28"/>
    <w:rsid w:val="00B94293"/>
    <w:rsid w:val="00B9709A"/>
    <w:rsid w:val="00BA7D2F"/>
    <w:rsid w:val="00BB2C75"/>
    <w:rsid w:val="00BB4BC2"/>
    <w:rsid w:val="00BB6FC1"/>
    <w:rsid w:val="00BC13B0"/>
    <w:rsid w:val="00BC1A76"/>
    <w:rsid w:val="00BC2432"/>
    <w:rsid w:val="00BC66A5"/>
    <w:rsid w:val="00BD23DA"/>
    <w:rsid w:val="00BD2F3F"/>
    <w:rsid w:val="00BD4577"/>
    <w:rsid w:val="00BD7B42"/>
    <w:rsid w:val="00BE1BF6"/>
    <w:rsid w:val="00BE1FAF"/>
    <w:rsid w:val="00BE4175"/>
    <w:rsid w:val="00BE5E48"/>
    <w:rsid w:val="00BF0F0B"/>
    <w:rsid w:val="00BF1856"/>
    <w:rsid w:val="00BF25D7"/>
    <w:rsid w:val="00BF5448"/>
    <w:rsid w:val="00BF590A"/>
    <w:rsid w:val="00BF7417"/>
    <w:rsid w:val="00BF7FDA"/>
    <w:rsid w:val="00C00BE1"/>
    <w:rsid w:val="00C02FB0"/>
    <w:rsid w:val="00C06346"/>
    <w:rsid w:val="00C06484"/>
    <w:rsid w:val="00C117F0"/>
    <w:rsid w:val="00C11CAC"/>
    <w:rsid w:val="00C126EC"/>
    <w:rsid w:val="00C1343B"/>
    <w:rsid w:val="00C13552"/>
    <w:rsid w:val="00C1423F"/>
    <w:rsid w:val="00C1758F"/>
    <w:rsid w:val="00C23541"/>
    <w:rsid w:val="00C24006"/>
    <w:rsid w:val="00C25CCA"/>
    <w:rsid w:val="00C27222"/>
    <w:rsid w:val="00C27C91"/>
    <w:rsid w:val="00C30D3B"/>
    <w:rsid w:val="00C32676"/>
    <w:rsid w:val="00C333B3"/>
    <w:rsid w:val="00C40C9B"/>
    <w:rsid w:val="00C41417"/>
    <w:rsid w:val="00C42982"/>
    <w:rsid w:val="00C42F38"/>
    <w:rsid w:val="00C432DF"/>
    <w:rsid w:val="00C439C2"/>
    <w:rsid w:val="00C43DB7"/>
    <w:rsid w:val="00C44D8F"/>
    <w:rsid w:val="00C46B23"/>
    <w:rsid w:val="00C46BAD"/>
    <w:rsid w:val="00C47982"/>
    <w:rsid w:val="00C57290"/>
    <w:rsid w:val="00C57ADF"/>
    <w:rsid w:val="00C644F0"/>
    <w:rsid w:val="00C678CC"/>
    <w:rsid w:val="00C70933"/>
    <w:rsid w:val="00C70AC5"/>
    <w:rsid w:val="00C72CD9"/>
    <w:rsid w:val="00C761DF"/>
    <w:rsid w:val="00C77163"/>
    <w:rsid w:val="00C80838"/>
    <w:rsid w:val="00C8178D"/>
    <w:rsid w:val="00C8190F"/>
    <w:rsid w:val="00C922C9"/>
    <w:rsid w:val="00C94BA8"/>
    <w:rsid w:val="00CA2DF8"/>
    <w:rsid w:val="00CA3E6F"/>
    <w:rsid w:val="00CB699F"/>
    <w:rsid w:val="00CC034E"/>
    <w:rsid w:val="00CC0B00"/>
    <w:rsid w:val="00CC52AF"/>
    <w:rsid w:val="00CC7D09"/>
    <w:rsid w:val="00CD0456"/>
    <w:rsid w:val="00CD168E"/>
    <w:rsid w:val="00CD1DBA"/>
    <w:rsid w:val="00CD59F4"/>
    <w:rsid w:val="00CD7640"/>
    <w:rsid w:val="00CE20CE"/>
    <w:rsid w:val="00CF34F8"/>
    <w:rsid w:val="00CF5850"/>
    <w:rsid w:val="00CF5B48"/>
    <w:rsid w:val="00CF6B71"/>
    <w:rsid w:val="00CF7C5D"/>
    <w:rsid w:val="00D025F9"/>
    <w:rsid w:val="00D02F65"/>
    <w:rsid w:val="00D0377C"/>
    <w:rsid w:val="00D05E63"/>
    <w:rsid w:val="00D06569"/>
    <w:rsid w:val="00D10365"/>
    <w:rsid w:val="00D131FC"/>
    <w:rsid w:val="00D1492A"/>
    <w:rsid w:val="00D20E26"/>
    <w:rsid w:val="00D2486D"/>
    <w:rsid w:val="00D2677A"/>
    <w:rsid w:val="00D304A2"/>
    <w:rsid w:val="00D35797"/>
    <w:rsid w:val="00D366AA"/>
    <w:rsid w:val="00D41F54"/>
    <w:rsid w:val="00D46E9C"/>
    <w:rsid w:val="00D52829"/>
    <w:rsid w:val="00D52D4E"/>
    <w:rsid w:val="00D5445C"/>
    <w:rsid w:val="00D54951"/>
    <w:rsid w:val="00D5673D"/>
    <w:rsid w:val="00D63771"/>
    <w:rsid w:val="00D6454F"/>
    <w:rsid w:val="00D64677"/>
    <w:rsid w:val="00D7171A"/>
    <w:rsid w:val="00D73026"/>
    <w:rsid w:val="00D73A9C"/>
    <w:rsid w:val="00D757BD"/>
    <w:rsid w:val="00D759D3"/>
    <w:rsid w:val="00D7675E"/>
    <w:rsid w:val="00D84846"/>
    <w:rsid w:val="00D85962"/>
    <w:rsid w:val="00D87330"/>
    <w:rsid w:val="00D911FA"/>
    <w:rsid w:val="00D91249"/>
    <w:rsid w:val="00D9753A"/>
    <w:rsid w:val="00DA0A33"/>
    <w:rsid w:val="00DA2602"/>
    <w:rsid w:val="00DA46C7"/>
    <w:rsid w:val="00DA479D"/>
    <w:rsid w:val="00DA555E"/>
    <w:rsid w:val="00DA5DD0"/>
    <w:rsid w:val="00DB217E"/>
    <w:rsid w:val="00DB31CE"/>
    <w:rsid w:val="00DB4E48"/>
    <w:rsid w:val="00DC00C8"/>
    <w:rsid w:val="00DC7993"/>
    <w:rsid w:val="00DD1590"/>
    <w:rsid w:val="00DD1B4F"/>
    <w:rsid w:val="00DD2E92"/>
    <w:rsid w:val="00DD3148"/>
    <w:rsid w:val="00DD3776"/>
    <w:rsid w:val="00DF18BE"/>
    <w:rsid w:val="00DF4486"/>
    <w:rsid w:val="00E02C21"/>
    <w:rsid w:val="00E122AB"/>
    <w:rsid w:val="00E14A64"/>
    <w:rsid w:val="00E15F9D"/>
    <w:rsid w:val="00E1716E"/>
    <w:rsid w:val="00E21289"/>
    <w:rsid w:val="00E23224"/>
    <w:rsid w:val="00E233DE"/>
    <w:rsid w:val="00E24FD8"/>
    <w:rsid w:val="00E266AD"/>
    <w:rsid w:val="00E32FDF"/>
    <w:rsid w:val="00E420C3"/>
    <w:rsid w:val="00E478A2"/>
    <w:rsid w:val="00E54026"/>
    <w:rsid w:val="00E550F2"/>
    <w:rsid w:val="00E61D92"/>
    <w:rsid w:val="00E623D5"/>
    <w:rsid w:val="00E643B0"/>
    <w:rsid w:val="00E64EA5"/>
    <w:rsid w:val="00E66551"/>
    <w:rsid w:val="00E72359"/>
    <w:rsid w:val="00E724E9"/>
    <w:rsid w:val="00E74B37"/>
    <w:rsid w:val="00E77389"/>
    <w:rsid w:val="00E77910"/>
    <w:rsid w:val="00E803AD"/>
    <w:rsid w:val="00E83913"/>
    <w:rsid w:val="00E85C6A"/>
    <w:rsid w:val="00E90022"/>
    <w:rsid w:val="00E9228D"/>
    <w:rsid w:val="00E92E52"/>
    <w:rsid w:val="00EA0562"/>
    <w:rsid w:val="00EA1E71"/>
    <w:rsid w:val="00EA4BB8"/>
    <w:rsid w:val="00EA5325"/>
    <w:rsid w:val="00EA5EF5"/>
    <w:rsid w:val="00EA7AB3"/>
    <w:rsid w:val="00EB1EA2"/>
    <w:rsid w:val="00EB1EC2"/>
    <w:rsid w:val="00EB4A82"/>
    <w:rsid w:val="00EB5301"/>
    <w:rsid w:val="00EB674D"/>
    <w:rsid w:val="00EB7974"/>
    <w:rsid w:val="00EB7E29"/>
    <w:rsid w:val="00EC2E5F"/>
    <w:rsid w:val="00EC45FB"/>
    <w:rsid w:val="00EC6500"/>
    <w:rsid w:val="00EC7140"/>
    <w:rsid w:val="00EC73A1"/>
    <w:rsid w:val="00EC787A"/>
    <w:rsid w:val="00ED3CC4"/>
    <w:rsid w:val="00ED56B2"/>
    <w:rsid w:val="00EE0EC2"/>
    <w:rsid w:val="00EE53F2"/>
    <w:rsid w:val="00EE7E64"/>
    <w:rsid w:val="00EF1288"/>
    <w:rsid w:val="00EF24FC"/>
    <w:rsid w:val="00EF2D5D"/>
    <w:rsid w:val="00EF2E9E"/>
    <w:rsid w:val="00EF3F5D"/>
    <w:rsid w:val="00EF49D1"/>
    <w:rsid w:val="00EF5088"/>
    <w:rsid w:val="00EF5CC5"/>
    <w:rsid w:val="00F05C3B"/>
    <w:rsid w:val="00F12FBD"/>
    <w:rsid w:val="00F131A1"/>
    <w:rsid w:val="00F175F8"/>
    <w:rsid w:val="00F209E1"/>
    <w:rsid w:val="00F216EE"/>
    <w:rsid w:val="00F21846"/>
    <w:rsid w:val="00F22E1C"/>
    <w:rsid w:val="00F23F7C"/>
    <w:rsid w:val="00F27585"/>
    <w:rsid w:val="00F30A37"/>
    <w:rsid w:val="00F40BB1"/>
    <w:rsid w:val="00F42589"/>
    <w:rsid w:val="00F43CAB"/>
    <w:rsid w:val="00F44087"/>
    <w:rsid w:val="00F47A21"/>
    <w:rsid w:val="00F50593"/>
    <w:rsid w:val="00F517B0"/>
    <w:rsid w:val="00F540AD"/>
    <w:rsid w:val="00F546EB"/>
    <w:rsid w:val="00F56316"/>
    <w:rsid w:val="00F563D5"/>
    <w:rsid w:val="00F64DFD"/>
    <w:rsid w:val="00F66991"/>
    <w:rsid w:val="00F66F81"/>
    <w:rsid w:val="00F67678"/>
    <w:rsid w:val="00F7026E"/>
    <w:rsid w:val="00F80AD6"/>
    <w:rsid w:val="00F8499A"/>
    <w:rsid w:val="00F871C8"/>
    <w:rsid w:val="00F9167D"/>
    <w:rsid w:val="00F9312F"/>
    <w:rsid w:val="00F96734"/>
    <w:rsid w:val="00F976E5"/>
    <w:rsid w:val="00FA00EF"/>
    <w:rsid w:val="00FA14BF"/>
    <w:rsid w:val="00FA2651"/>
    <w:rsid w:val="00FA2861"/>
    <w:rsid w:val="00FA5A87"/>
    <w:rsid w:val="00FA6F75"/>
    <w:rsid w:val="00FC1169"/>
    <w:rsid w:val="00FD0664"/>
    <w:rsid w:val="00FE1923"/>
    <w:rsid w:val="00FE20A2"/>
    <w:rsid w:val="00FF0A59"/>
    <w:rsid w:val="00FF1CA6"/>
    <w:rsid w:val="00FF68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CEA1AF"/>
  <w15:chartTrackingRefBased/>
  <w15:docId w15:val="{54A2E4CA-3C3D-4119-AE24-86182E41D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308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30880"/>
    <w:rPr>
      <w:sz w:val="20"/>
      <w:szCs w:val="20"/>
    </w:rPr>
  </w:style>
  <w:style w:type="character" w:styleId="FootnoteReference">
    <w:name w:val="footnote reference"/>
    <w:basedOn w:val="DefaultParagraphFont"/>
    <w:uiPriority w:val="99"/>
    <w:semiHidden/>
    <w:unhideWhenUsed/>
    <w:rsid w:val="00A30880"/>
    <w:rPr>
      <w:vertAlign w:val="superscript"/>
    </w:rPr>
  </w:style>
  <w:style w:type="character" w:styleId="Hyperlink">
    <w:name w:val="Hyperlink"/>
    <w:basedOn w:val="DefaultParagraphFont"/>
    <w:uiPriority w:val="99"/>
    <w:unhideWhenUsed/>
    <w:rsid w:val="001E6AEF"/>
    <w:rPr>
      <w:color w:val="0563C1" w:themeColor="hyperlink"/>
      <w:u w:val="single"/>
    </w:rPr>
  </w:style>
  <w:style w:type="character" w:styleId="UnresolvedMention">
    <w:name w:val="Unresolved Mention"/>
    <w:basedOn w:val="DefaultParagraphFont"/>
    <w:uiPriority w:val="99"/>
    <w:semiHidden/>
    <w:unhideWhenUsed/>
    <w:rsid w:val="001E6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ncientwalesstudies.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brittanica.com/topic/silures%5baccessed" TargetMode="External"/><Relationship Id="rId13" Type="http://schemas.openxmlformats.org/officeDocument/2006/relationships/hyperlink" Target="https://bbc.co.uk/localsoutheastwales/hi/people_and_places/newsid_8352636_stm" TargetMode="External"/><Relationship Id="rId18" Type="http://schemas.openxmlformats.org/officeDocument/2006/relationships/hyperlink" Target="https://imagininghistory.co.uk/post/emperor-claudius-who-was-he" TargetMode="External"/><Relationship Id="rId3" Type="http://schemas.openxmlformats.org/officeDocument/2006/relationships/hyperlink" Target="https://worldhistory.org/legioIIAugusta/" TargetMode="External"/><Relationship Id="rId7" Type="http://schemas.openxmlformats.org/officeDocument/2006/relationships/hyperlink" Target="https://www.roman-britain.co.uk/tribes/silures" TargetMode="External"/><Relationship Id="rId12" Type="http://schemas.openxmlformats.org/officeDocument/2006/relationships/hyperlink" Target="https://medievalheritage-eu-main-page/heritage/wales/caerwent-roman-town" TargetMode="External"/><Relationship Id="rId17" Type="http://schemas.openxmlformats.org/officeDocument/2006/relationships/hyperlink" Target="https://britishheritage/history/roman-city-legion-caerleon." TargetMode="External"/><Relationship Id="rId2" Type="http://schemas.openxmlformats.org/officeDocument/2006/relationships/hyperlink" Target="https://imagininghistory.co.uk/post/emperor-claudius-who-was-he" TargetMode="External"/><Relationship Id="rId16" Type="http://schemas.openxmlformats.org/officeDocument/2006/relationships/hyperlink" Target="https://cadw.gov.wales/more-about-Caerleon" TargetMode="External"/><Relationship Id="rId20" Type="http://schemas.openxmlformats.org/officeDocument/2006/relationships/hyperlink" Target="https://www.newport.gov.uk/en/leisure-tourism/Attractions/Caeleon/caerleon.aspx" TargetMode="External"/><Relationship Id="rId1" Type="http://schemas.openxmlformats.org/officeDocument/2006/relationships/hyperlink" Target="https://www.newport.gov.uk/en/leisure-tourism/Attractions/Caeleon/caerleon.aspx" TargetMode="External"/><Relationship Id="rId6" Type="http://schemas.openxmlformats.org/officeDocument/2006/relationships/hyperlink" Target="http://www.historic-uk.com/historyofEngland/caratacus%5baccessed" TargetMode="External"/><Relationship Id="rId11" Type="http://schemas.openxmlformats.org/officeDocument/2006/relationships/hyperlink" Target="https://Medievalheritage-eu-main-page/heritage/wales/caerwent-roman-town" TargetMode="External"/><Relationship Id="rId5" Type="http://schemas.openxmlformats.org/officeDocument/2006/relationships/hyperlink" Target="https://Cadw.gov.wales/more-about-caerleon,%20%5baccessed" TargetMode="External"/><Relationship Id="rId15" Type="http://schemas.openxmlformats.org/officeDocument/2006/relationships/hyperlink" Target="https://cadw.gov.wales/visit/caerleon-roman-fortress-and-baths,%5baccessed" TargetMode="External"/><Relationship Id="rId10" Type="http://schemas.openxmlformats.org/officeDocument/2006/relationships/hyperlink" Target="https://bbc.co.uk/local/southeastwalres/hi/people_and_places/newsid_8352636_stm%5baccessed" TargetMode="External"/><Relationship Id="rId19" Type="http://schemas.openxmlformats.org/officeDocument/2006/relationships/hyperlink" Target="https://worldhistory.org/legioIIAugusta/" TargetMode="External"/><Relationship Id="rId4" Type="http://schemas.openxmlformats.org/officeDocument/2006/relationships/hyperlink" Target="https://visitwales.com/attraction/historic-site/Caerleon-roman-%20%20fortress-baths-cadw-911561%5baccessed" TargetMode="External"/><Relationship Id="rId9" Type="http://schemas.openxmlformats.org/officeDocument/2006/relationships/hyperlink" Target="http://doi.org/10.1017/50068113x21000489" TargetMode="External"/><Relationship Id="rId14" Type="http://schemas.openxmlformats.org/officeDocument/2006/relationships/hyperlink" Target="https://doi-org/10/1017/50068113x210004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D1F69-E1DC-45F4-A4CB-94D616D65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1476</Words>
  <Characters>6880</Characters>
  <Application>Microsoft Office Word</Application>
  <DocSecurity>0</DocSecurity>
  <Lines>92</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williams</dc:creator>
  <cp:keywords/>
  <dc:description/>
  <cp:lastModifiedBy>joanne williams</cp:lastModifiedBy>
  <cp:revision>2</cp:revision>
  <dcterms:created xsi:type="dcterms:W3CDTF">2022-12-18T20:43:00Z</dcterms:created>
  <dcterms:modified xsi:type="dcterms:W3CDTF">2022-12-18T20:43:00Z</dcterms:modified>
</cp:coreProperties>
</file>