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lang w:val="en-GB"/>
        </w:rPr>
        <w:id w:val="732435071"/>
        <w:docPartObj>
          <w:docPartGallery w:val="Cover Pages"/>
          <w:docPartUnique/>
        </w:docPartObj>
      </w:sdtPr>
      <w:sdtEndPr/>
      <w:sdtContent>
        <w:p w14:paraId="70050212" w14:textId="39B953E4" w:rsidR="00671211" w:rsidRDefault="00671211">
          <w:pPr>
            <w:pStyle w:val="NoSpacing"/>
          </w:pPr>
          <w:r>
            <w:rPr>
              <w:noProof/>
            </w:rPr>
            <mc:AlternateContent>
              <mc:Choice Requires="wpg">
                <w:drawing>
                  <wp:anchor distT="0" distB="0" distL="114300" distR="114300" simplePos="0" relativeHeight="251659264" behindDoc="1" locked="0" layoutInCell="1" allowOverlap="1" wp14:anchorId="0B2D69BF" wp14:editId="683E8BF1">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50065D8" w14:textId="209D703D" w:rsidR="00671211" w:rsidRDefault="00671211">
                                  <w:pPr>
                                    <w:pStyle w:val="NoSpacing"/>
                                    <w:jc w:val="right"/>
                                    <w:rPr>
                                      <w:color w:val="FFFFFF" w:themeColor="background1"/>
                                      <w:sz w:val="28"/>
                                      <w:szCs w:val="28"/>
                                    </w:rPr>
                                  </w:pPr>
                                </w:p>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0B2D69BF"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p w14:paraId="350065D8" w14:textId="209D703D" w:rsidR="00671211" w:rsidRDefault="00671211">
                            <w:pPr>
                              <w:pStyle w:val="NoSpacing"/>
                              <w:jc w:val="right"/>
                              <w:rPr>
                                <w:color w:val="FFFFFF" w:themeColor="background1"/>
                                <w:sz w:val="28"/>
                                <w:szCs w:val="28"/>
                              </w:rPr>
                            </w:pPr>
                          </w:p>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428B884C" wp14:editId="7DF8AD16">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3EA0B0A" w14:textId="68E66B8B" w:rsidR="00671211" w:rsidRPr="00671211" w:rsidRDefault="001045B7">
                                <w:pPr>
                                  <w:pStyle w:val="NoSpacing"/>
                                  <w:rPr>
                                    <w:color w:val="4472C4" w:themeColor="accent1"/>
                                    <w:sz w:val="36"/>
                                    <w:szCs w:val="36"/>
                                  </w:rPr>
                                </w:pPr>
                                <w:sdt>
                                  <w:sdtPr>
                                    <w:rPr>
                                      <w:color w:val="4472C4" w:themeColor="accent1"/>
                                      <w:sz w:val="36"/>
                                      <w:szCs w:val="3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671211" w:rsidRPr="00671211">
                                      <w:rPr>
                                        <w:color w:val="4472C4" w:themeColor="accent1"/>
                                        <w:sz w:val="36"/>
                                        <w:szCs w:val="36"/>
                                      </w:rPr>
                                      <w:t>Sophie Evans (2108843)</w:t>
                                    </w:r>
                                  </w:sdtContent>
                                </w:sdt>
                              </w:p>
                              <w:p w14:paraId="74B680EE" w14:textId="6A061FF5" w:rsidR="00671211" w:rsidRDefault="001045B7">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EndPr/>
                                  <w:sdtContent>
                                    <w:r w:rsidR="00671211">
                                      <w:rPr>
                                        <w:caps/>
                                        <w:color w:val="595959" w:themeColor="text1" w:themeTint="A6"/>
                                        <w:sz w:val="20"/>
                                        <w:szCs w:val="20"/>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428B884C" id="_x0000_t202" coordsize="21600,21600" o:spt="202" path="m,l,21600r21600,l21600,xe">
                    <v:stroke joinstyle="miter"/>
                    <v:path gradientshapeok="t" o:connecttype="rect"/>
                  </v:shapetype>
                  <v:shape id="Text Box 3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73EA0B0A" w14:textId="68E66B8B" w:rsidR="00671211" w:rsidRPr="00671211" w:rsidRDefault="001045B7">
                          <w:pPr>
                            <w:pStyle w:val="NoSpacing"/>
                            <w:rPr>
                              <w:color w:val="4472C4" w:themeColor="accent1"/>
                              <w:sz w:val="36"/>
                              <w:szCs w:val="36"/>
                            </w:rPr>
                          </w:pPr>
                          <w:sdt>
                            <w:sdtPr>
                              <w:rPr>
                                <w:color w:val="4472C4" w:themeColor="accent1"/>
                                <w:sz w:val="36"/>
                                <w:szCs w:val="3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671211" w:rsidRPr="00671211">
                                <w:rPr>
                                  <w:color w:val="4472C4" w:themeColor="accent1"/>
                                  <w:sz w:val="36"/>
                                  <w:szCs w:val="36"/>
                                </w:rPr>
                                <w:t>Sophie Evans (2108843)</w:t>
                              </w:r>
                            </w:sdtContent>
                          </w:sdt>
                        </w:p>
                        <w:p w14:paraId="74B680EE" w14:textId="6A061FF5" w:rsidR="00671211" w:rsidRDefault="001045B7">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EndPr/>
                            <w:sdtContent>
                              <w:r w:rsidR="00671211">
                                <w:rPr>
                                  <w:caps/>
                                  <w:color w:val="595959" w:themeColor="text1" w:themeTint="A6"/>
                                  <w:sz w:val="20"/>
                                  <w:szCs w:val="20"/>
                                </w:rPr>
                                <w:t xml:space="preserve">     </w:t>
                              </w:r>
                            </w:sdtContent>
                          </w:sdt>
                        </w:p>
                      </w:txbxContent>
                    </v:textbox>
                    <w10:wrap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48153142" wp14:editId="700F8C03">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1"/>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42295C9" w14:textId="72CDEA03" w:rsidR="00671211" w:rsidRDefault="001045B7">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671211">
                                      <w:rPr>
                                        <w:rFonts w:asciiTheme="majorHAnsi" w:eastAsiaTheme="majorEastAsia" w:hAnsiTheme="majorHAnsi" w:cstheme="majorBidi"/>
                                        <w:color w:val="262626" w:themeColor="text1" w:themeTint="D9"/>
                                        <w:sz w:val="72"/>
                                        <w:szCs w:val="72"/>
                                      </w:rPr>
                                      <w:t>Business Inquiry &amp; Research (BMSP5007)</w:t>
                                    </w:r>
                                  </w:sdtContent>
                                </w:sdt>
                              </w:p>
                              <w:p w14:paraId="0DD8F539" w14:textId="24C2C68E" w:rsidR="00671211" w:rsidRDefault="001045B7">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671211">
                                      <w:rPr>
                                        <w:color w:val="404040" w:themeColor="text1" w:themeTint="BF"/>
                                        <w:sz w:val="36"/>
                                        <w:szCs w:val="36"/>
                                      </w:rPr>
                                      <w:t>Part 1 &amp; Part 2</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48153142" id="Text Box 1" o:spid="_x0000_s1056"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4oYw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" filled="f" stroked="f" strokeweight=".5pt">
                    <v:textbox style="mso-fit-shape-to-text:t" inset="0,0,0,0">
                      <w:txbxContent>
                        <w:p w14:paraId="142295C9" w14:textId="72CDEA03" w:rsidR="00671211" w:rsidRDefault="001045B7">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671211">
                                <w:rPr>
                                  <w:rFonts w:asciiTheme="majorHAnsi" w:eastAsiaTheme="majorEastAsia" w:hAnsiTheme="majorHAnsi" w:cstheme="majorBidi"/>
                                  <w:color w:val="262626" w:themeColor="text1" w:themeTint="D9"/>
                                  <w:sz w:val="72"/>
                                  <w:szCs w:val="72"/>
                                </w:rPr>
                                <w:t>Business Inquiry &amp; Research (BMSP5007)</w:t>
                              </w:r>
                            </w:sdtContent>
                          </w:sdt>
                        </w:p>
                        <w:p w14:paraId="0DD8F539" w14:textId="24C2C68E" w:rsidR="00671211" w:rsidRDefault="001045B7">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671211">
                                <w:rPr>
                                  <w:color w:val="404040" w:themeColor="text1" w:themeTint="BF"/>
                                  <w:sz w:val="36"/>
                                  <w:szCs w:val="36"/>
                                </w:rPr>
                                <w:t>Part 1 &amp; Part 2</w:t>
                              </w:r>
                            </w:sdtContent>
                          </w:sdt>
                        </w:p>
                      </w:txbxContent>
                    </v:textbox>
                    <w10:wrap anchorx="page" anchory="page"/>
                  </v:shape>
                </w:pict>
              </mc:Fallback>
            </mc:AlternateContent>
          </w:r>
        </w:p>
        <w:p w14:paraId="3E56C218" w14:textId="1F7B4388" w:rsidR="00671211" w:rsidRDefault="00671211">
          <w:r>
            <w:br w:type="page"/>
          </w:r>
        </w:p>
      </w:sdtContent>
    </w:sdt>
    <w:p w14:paraId="3434C61F" w14:textId="3D0727EC" w:rsidR="00D548CA" w:rsidRDefault="00671211">
      <w:pPr>
        <w:rPr>
          <w:sz w:val="44"/>
          <w:szCs w:val="44"/>
        </w:rPr>
      </w:pPr>
      <w:r>
        <w:rPr>
          <w:sz w:val="44"/>
          <w:szCs w:val="44"/>
        </w:rPr>
        <w:lastRenderedPageBreak/>
        <w:t xml:space="preserve">                      </w:t>
      </w:r>
      <w:r w:rsidRPr="00671211">
        <w:rPr>
          <w:sz w:val="44"/>
          <w:szCs w:val="44"/>
        </w:rPr>
        <w:t>Table Contents Part 1</w:t>
      </w:r>
    </w:p>
    <w:p w14:paraId="569361D3" w14:textId="6F1CB45D" w:rsidR="00671211" w:rsidRDefault="00671211">
      <w:pPr>
        <w:rPr>
          <w:sz w:val="44"/>
          <w:szCs w:val="44"/>
        </w:rPr>
      </w:pPr>
    </w:p>
    <w:p w14:paraId="3B405663" w14:textId="2E3EDE85" w:rsidR="00671211" w:rsidRDefault="00671211">
      <w:pPr>
        <w:rPr>
          <w:sz w:val="44"/>
          <w:szCs w:val="44"/>
        </w:rPr>
      </w:pPr>
    </w:p>
    <w:p w14:paraId="3CEB63E4" w14:textId="1B39BD67" w:rsidR="00671211" w:rsidRDefault="00671211">
      <w:pPr>
        <w:rPr>
          <w:sz w:val="44"/>
          <w:szCs w:val="44"/>
        </w:rPr>
      </w:pPr>
      <w:r>
        <w:rPr>
          <w:sz w:val="44"/>
          <w:szCs w:val="44"/>
        </w:rPr>
        <w:t>Introduction</w:t>
      </w:r>
      <w:r w:rsidR="00424894">
        <w:rPr>
          <w:sz w:val="44"/>
          <w:szCs w:val="44"/>
        </w:rPr>
        <w:tab/>
      </w:r>
      <w:r w:rsidR="00424894">
        <w:rPr>
          <w:sz w:val="44"/>
          <w:szCs w:val="44"/>
        </w:rPr>
        <w:tab/>
      </w:r>
      <w:r w:rsidR="00424894">
        <w:rPr>
          <w:sz w:val="44"/>
          <w:szCs w:val="44"/>
        </w:rPr>
        <w:tab/>
      </w:r>
      <w:r w:rsidR="00424894">
        <w:rPr>
          <w:sz w:val="44"/>
          <w:szCs w:val="44"/>
        </w:rPr>
        <w:tab/>
      </w:r>
      <w:r w:rsidR="00424894">
        <w:rPr>
          <w:sz w:val="44"/>
          <w:szCs w:val="44"/>
        </w:rPr>
        <w:tab/>
      </w:r>
      <w:r w:rsidR="00424894">
        <w:rPr>
          <w:sz w:val="44"/>
          <w:szCs w:val="44"/>
        </w:rPr>
        <w:tab/>
      </w:r>
      <w:r w:rsidR="00424894">
        <w:rPr>
          <w:sz w:val="44"/>
          <w:szCs w:val="44"/>
        </w:rPr>
        <w:tab/>
      </w:r>
      <w:r w:rsidR="00FF010A">
        <w:rPr>
          <w:sz w:val="44"/>
          <w:szCs w:val="44"/>
        </w:rPr>
        <w:tab/>
      </w:r>
      <w:r w:rsidR="00FB1026">
        <w:rPr>
          <w:sz w:val="44"/>
          <w:szCs w:val="44"/>
        </w:rPr>
        <w:t>3</w:t>
      </w:r>
    </w:p>
    <w:p w14:paraId="59C01015" w14:textId="386D1C9E" w:rsidR="00671211" w:rsidRDefault="006C79DB">
      <w:pPr>
        <w:rPr>
          <w:sz w:val="44"/>
          <w:szCs w:val="44"/>
        </w:rPr>
      </w:pPr>
      <w:r>
        <w:rPr>
          <w:sz w:val="44"/>
          <w:szCs w:val="44"/>
        </w:rPr>
        <w:t xml:space="preserve">Procedure </w:t>
      </w:r>
      <w:r w:rsidR="00B77C25">
        <w:rPr>
          <w:sz w:val="44"/>
          <w:szCs w:val="44"/>
        </w:rPr>
        <w:tab/>
      </w:r>
      <w:r w:rsidR="00B77C25">
        <w:rPr>
          <w:sz w:val="44"/>
          <w:szCs w:val="44"/>
        </w:rPr>
        <w:tab/>
      </w:r>
      <w:r w:rsidR="00B77C25">
        <w:rPr>
          <w:sz w:val="44"/>
          <w:szCs w:val="44"/>
        </w:rPr>
        <w:tab/>
      </w:r>
      <w:r w:rsidR="00B77C25">
        <w:rPr>
          <w:sz w:val="44"/>
          <w:szCs w:val="44"/>
        </w:rPr>
        <w:tab/>
      </w:r>
      <w:r w:rsidR="00B77C25">
        <w:rPr>
          <w:sz w:val="44"/>
          <w:szCs w:val="44"/>
        </w:rPr>
        <w:tab/>
      </w:r>
      <w:r w:rsidR="00B77C25">
        <w:rPr>
          <w:sz w:val="44"/>
          <w:szCs w:val="44"/>
        </w:rPr>
        <w:tab/>
      </w:r>
      <w:r w:rsidR="00B77C25">
        <w:rPr>
          <w:sz w:val="44"/>
          <w:szCs w:val="44"/>
        </w:rPr>
        <w:tab/>
      </w:r>
      <w:r w:rsidR="00B77C25">
        <w:rPr>
          <w:sz w:val="44"/>
          <w:szCs w:val="44"/>
        </w:rPr>
        <w:tab/>
      </w:r>
      <w:r w:rsidR="00B77C25">
        <w:rPr>
          <w:sz w:val="44"/>
          <w:szCs w:val="44"/>
        </w:rPr>
        <w:tab/>
      </w:r>
      <w:r w:rsidR="00314A21">
        <w:rPr>
          <w:sz w:val="44"/>
          <w:szCs w:val="44"/>
        </w:rPr>
        <w:t>4-5</w:t>
      </w:r>
    </w:p>
    <w:p w14:paraId="3450EABB" w14:textId="35C76CC4" w:rsidR="006C79DB" w:rsidRDefault="00540FEC">
      <w:pPr>
        <w:rPr>
          <w:sz w:val="44"/>
          <w:szCs w:val="44"/>
        </w:rPr>
      </w:pPr>
      <w:r>
        <w:rPr>
          <w:sz w:val="44"/>
          <w:szCs w:val="44"/>
        </w:rPr>
        <w:t>Data presentation and Findings</w:t>
      </w:r>
      <w:r w:rsidR="00B77C25">
        <w:rPr>
          <w:sz w:val="44"/>
          <w:szCs w:val="44"/>
        </w:rPr>
        <w:tab/>
      </w:r>
      <w:r w:rsidR="00B77C25">
        <w:rPr>
          <w:sz w:val="44"/>
          <w:szCs w:val="44"/>
        </w:rPr>
        <w:tab/>
      </w:r>
      <w:r w:rsidR="00B77C25">
        <w:rPr>
          <w:sz w:val="44"/>
          <w:szCs w:val="44"/>
        </w:rPr>
        <w:tab/>
      </w:r>
      <w:r w:rsidR="00B77C25">
        <w:rPr>
          <w:sz w:val="44"/>
          <w:szCs w:val="44"/>
        </w:rPr>
        <w:tab/>
      </w:r>
      <w:r w:rsidR="009A0315">
        <w:rPr>
          <w:sz w:val="44"/>
          <w:szCs w:val="44"/>
        </w:rPr>
        <w:t>5-</w:t>
      </w:r>
      <w:r w:rsidR="00AF5775">
        <w:rPr>
          <w:sz w:val="44"/>
          <w:szCs w:val="44"/>
        </w:rPr>
        <w:t>8</w:t>
      </w:r>
    </w:p>
    <w:p w14:paraId="49852B5E" w14:textId="54E77DD2" w:rsidR="006300C6" w:rsidRDefault="006300C6">
      <w:pPr>
        <w:rPr>
          <w:sz w:val="44"/>
          <w:szCs w:val="44"/>
        </w:rPr>
      </w:pPr>
      <w:r>
        <w:rPr>
          <w:sz w:val="44"/>
          <w:szCs w:val="44"/>
        </w:rPr>
        <w:t>Conclusion/Reflection</w:t>
      </w:r>
      <w:r w:rsidR="00B77C25">
        <w:rPr>
          <w:sz w:val="44"/>
          <w:szCs w:val="44"/>
        </w:rPr>
        <w:tab/>
      </w:r>
      <w:r w:rsidR="00B77C25">
        <w:rPr>
          <w:sz w:val="44"/>
          <w:szCs w:val="44"/>
        </w:rPr>
        <w:tab/>
      </w:r>
      <w:r w:rsidR="00B77C25">
        <w:rPr>
          <w:sz w:val="44"/>
          <w:szCs w:val="44"/>
        </w:rPr>
        <w:tab/>
      </w:r>
      <w:r w:rsidR="00B77C25">
        <w:rPr>
          <w:sz w:val="44"/>
          <w:szCs w:val="44"/>
        </w:rPr>
        <w:tab/>
      </w:r>
      <w:r w:rsidR="00B77C25">
        <w:rPr>
          <w:sz w:val="44"/>
          <w:szCs w:val="44"/>
        </w:rPr>
        <w:tab/>
      </w:r>
      <w:r w:rsidR="00B77C25">
        <w:rPr>
          <w:sz w:val="44"/>
          <w:szCs w:val="44"/>
        </w:rPr>
        <w:tab/>
      </w:r>
      <w:r w:rsidR="00D833A1">
        <w:rPr>
          <w:sz w:val="44"/>
          <w:szCs w:val="44"/>
        </w:rPr>
        <w:t>8</w:t>
      </w:r>
      <w:r w:rsidR="00EB5D8F">
        <w:rPr>
          <w:sz w:val="44"/>
          <w:szCs w:val="44"/>
        </w:rPr>
        <w:t>-</w:t>
      </w:r>
      <w:r w:rsidR="00D833A1">
        <w:rPr>
          <w:sz w:val="44"/>
          <w:szCs w:val="44"/>
        </w:rPr>
        <w:t>9</w:t>
      </w:r>
    </w:p>
    <w:p w14:paraId="13F4C159" w14:textId="661B84F2" w:rsidR="00EB5D8F" w:rsidRDefault="00EB5D8F">
      <w:pPr>
        <w:rPr>
          <w:sz w:val="44"/>
          <w:szCs w:val="44"/>
        </w:rPr>
      </w:pPr>
      <w:r>
        <w:rPr>
          <w:sz w:val="44"/>
          <w:szCs w:val="44"/>
        </w:rPr>
        <w:t>References</w:t>
      </w:r>
      <w:r w:rsidR="00B77C25">
        <w:rPr>
          <w:sz w:val="44"/>
          <w:szCs w:val="44"/>
        </w:rPr>
        <w:tab/>
      </w:r>
      <w:r w:rsidR="00B77C25">
        <w:rPr>
          <w:sz w:val="44"/>
          <w:szCs w:val="44"/>
        </w:rPr>
        <w:tab/>
      </w:r>
      <w:r w:rsidR="00B77C25">
        <w:rPr>
          <w:sz w:val="44"/>
          <w:szCs w:val="44"/>
        </w:rPr>
        <w:tab/>
      </w:r>
      <w:r w:rsidR="00B77C25">
        <w:rPr>
          <w:sz w:val="44"/>
          <w:szCs w:val="44"/>
        </w:rPr>
        <w:tab/>
      </w:r>
      <w:r w:rsidR="00B77C25">
        <w:rPr>
          <w:sz w:val="44"/>
          <w:szCs w:val="44"/>
        </w:rPr>
        <w:tab/>
      </w:r>
      <w:r w:rsidR="00B77C25">
        <w:rPr>
          <w:sz w:val="44"/>
          <w:szCs w:val="44"/>
        </w:rPr>
        <w:tab/>
      </w:r>
      <w:r w:rsidR="00B77C25">
        <w:rPr>
          <w:sz w:val="44"/>
          <w:szCs w:val="44"/>
        </w:rPr>
        <w:tab/>
      </w:r>
      <w:r w:rsidR="00B77C25">
        <w:rPr>
          <w:sz w:val="44"/>
          <w:szCs w:val="44"/>
        </w:rPr>
        <w:tab/>
      </w:r>
      <w:r w:rsidR="00B77C25">
        <w:rPr>
          <w:sz w:val="44"/>
          <w:szCs w:val="44"/>
        </w:rPr>
        <w:tab/>
      </w:r>
      <w:r w:rsidR="00D833A1">
        <w:rPr>
          <w:sz w:val="44"/>
          <w:szCs w:val="44"/>
        </w:rPr>
        <w:t>10-11</w:t>
      </w:r>
    </w:p>
    <w:p w14:paraId="05AC9F8E" w14:textId="77777777" w:rsidR="00540FEC" w:rsidRDefault="00540FEC">
      <w:pPr>
        <w:rPr>
          <w:sz w:val="44"/>
          <w:szCs w:val="44"/>
        </w:rPr>
      </w:pPr>
    </w:p>
    <w:p w14:paraId="027C2ABF" w14:textId="708088F2" w:rsidR="00671211" w:rsidRDefault="00671211">
      <w:pPr>
        <w:rPr>
          <w:sz w:val="44"/>
          <w:szCs w:val="44"/>
        </w:rPr>
      </w:pPr>
    </w:p>
    <w:p w14:paraId="0E12A887" w14:textId="7CD7E9C7" w:rsidR="00671211" w:rsidRDefault="00671211">
      <w:pPr>
        <w:rPr>
          <w:sz w:val="44"/>
          <w:szCs w:val="44"/>
        </w:rPr>
      </w:pPr>
    </w:p>
    <w:p w14:paraId="023073FA" w14:textId="17DDFAE4" w:rsidR="00671211" w:rsidRDefault="00671211">
      <w:pPr>
        <w:rPr>
          <w:sz w:val="44"/>
          <w:szCs w:val="44"/>
        </w:rPr>
      </w:pPr>
    </w:p>
    <w:p w14:paraId="39EEB1BB" w14:textId="52539D5C" w:rsidR="00671211" w:rsidRDefault="00FE4069">
      <w:pPr>
        <w:rPr>
          <w:sz w:val="44"/>
          <w:szCs w:val="44"/>
        </w:rPr>
      </w:pPr>
      <w:r>
        <w:rPr>
          <w:sz w:val="44"/>
          <w:szCs w:val="44"/>
        </w:rPr>
        <w:t xml:space="preserve"> </w:t>
      </w:r>
    </w:p>
    <w:p w14:paraId="4D44E456" w14:textId="66F88D68" w:rsidR="00671211" w:rsidRDefault="00671211">
      <w:pPr>
        <w:rPr>
          <w:sz w:val="44"/>
          <w:szCs w:val="44"/>
        </w:rPr>
      </w:pPr>
    </w:p>
    <w:p w14:paraId="6855CAA3" w14:textId="3E4BB2B8" w:rsidR="00671211" w:rsidRDefault="00671211">
      <w:pPr>
        <w:rPr>
          <w:sz w:val="44"/>
          <w:szCs w:val="44"/>
        </w:rPr>
      </w:pPr>
    </w:p>
    <w:p w14:paraId="79141F12" w14:textId="13F8FAC4" w:rsidR="00671211" w:rsidRDefault="00671211">
      <w:pPr>
        <w:rPr>
          <w:sz w:val="44"/>
          <w:szCs w:val="44"/>
        </w:rPr>
      </w:pPr>
    </w:p>
    <w:p w14:paraId="51B8E32E" w14:textId="3CF03B78" w:rsidR="00671211" w:rsidRDefault="00671211">
      <w:pPr>
        <w:rPr>
          <w:sz w:val="44"/>
          <w:szCs w:val="44"/>
        </w:rPr>
      </w:pPr>
    </w:p>
    <w:p w14:paraId="672649AD" w14:textId="42E55EF2" w:rsidR="00671211" w:rsidRDefault="00671211">
      <w:pPr>
        <w:rPr>
          <w:sz w:val="44"/>
          <w:szCs w:val="44"/>
        </w:rPr>
      </w:pPr>
    </w:p>
    <w:p w14:paraId="169B9AD3" w14:textId="77777777" w:rsidR="00BB36F1" w:rsidRDefault="00BB36F1">
      <w:pPr>
        <w:rPr>
          <w:sz w:val="44"/>
          <w:szCs w:val="44"/>
        </w:rPr>
      </w:pPr>
    </w:p>
    <w:p w14:paraId="4E70C4D4" w14:textId="6E282EE3" w:rsidR="00671211" w:rsidRDefault="00624A0C">
      <w:pPr>
        <w:rPr>
          <w:sz w:val="28"/>
          <w:szCs w:val="28"/>
          <w:u w:val="single"/>
        </w:rPr>
      </w:pPr>
      <w:r w:rsidRPr="00624A0C">
        <w:rPr>
          <w:sz w:val="28"/>
          <w:szCs w:val="28"/>
          <w:u w:val="single"/>
        </w:rPr>
        <w:lastRenderedPageBreak/>
        <w:t>Introduction</w:t>
      </w:r>
    </w:p>
    <w:p w14:paraId="1352B04D" w14:textId="7D38BB7F" w:rsidR="00624A0C" w:rsidRDefault="0016536A">
      <w:pPr>
        <w:rPr>
          <w:sz w:val="28"/>
          <w:szCs w:val="28"/>
        </w:rPr>
      </w:pPr>
      <w:r>
        <w:rPr>
          <w:sz w:val="28"/>
          <w:szCs w:val="28"/>
        </w:rPr>
        <w:t xml:space="preserve">This </w:t>
      </w:r>
      <w:r w:rsidR="006326EC">
        <w:rPr>
          <w:sz w:val="28"/>
          <w:szCs w:val="28"/>
        </w:rPr>
        <w:t>qualitative</w:t>
      </w:r>
      <w:r w:rsidR="00EF6BF3">
        <w:rPr>
          <w:sz w:val="28"/>
          <w:szCs w:val="28"/>
        </w:rPr>
        <w:t xml:space="preserve"> </w:t>
      </w:r>
      <w:r>
        <w:rPr>
          <w:sz w:val="28"/>
          <w:szCs w:val="28"/>
        </w:rPr>
        <w:t xml:space="preserve">report </w:t>
      </w:r>
      <w:r w:rsidR="006326EC">
        <w:rPr>
          <w:sz w:val="28"/>
          <w:szCs w:val="28"/>
        </w:rPr>
        <w:t xml:space="preserve">presents the research of </w:t>
      </w:r>
      <w:r w:rsidR="0038168D">
        <w:rPr>
          <w:sz w:val="28"/>
          <w:szCs w:val="28"/>
        </w:rPr>
        <w:t>waste management practices</w:t>
      </w:r>
      <w:r w:rsidR="005A6B0F">
        <w:rPr>
          <w:sz w:val="28"/>
          <w:szCs w:val="28"/>
        </w:rPr>
        <w:t>, and address</w:t>
      </w:r>
      <w:r w:rsidR="0083542A">
        <w:rPr>
          <w:sz w:val="28"/>
          <w:szCs w:val="28"/>
        </w:rPr>
        <w:t>es</w:t>
      </w:r>
      <w:r w:rsidR="005A6B0F">
        <w:rPr>
          <w:sz w:val="28"/>
          <w:szCs w:val="28"/>
        </w:rPr>
        <w:t xml:space="preserve"> the </w:t>
      </w:r>
      <w:r w:rsidR="0083542A">
        <w:rPr>
          <w:sz w:val="28"/>
          <w:szCs w:val="28"/>
        </w:rPr>
        <w:t>phenomenon</w:t>
      </w:r>
      <w:r w:rsidR="005A6B0F">
        <w:rPr>
          <w:sz w:val="28"/>
          <w:szCs w:val="28"/>
        </w:rPr>
        <w:t xml:space="preserve"> </w:t>
      </w:r>
      <w:r w:rsidR="00BF017E">
        <w:rPr>
          <w:sz w:val="28"/>
          <w:szCs w:val="28"/>
        </w:rPr>
        <w:t>of “</w:t>
      </w:r>
      <w:r w:rsidR="00CE752D">
        <w:rPr>
          <w:sz w:val="28"/>
          <w:szCs w:val="28"/>
        </w:rPr>
        <w:t>What are your experiences within your workplace to how they deal with their waste?</w:t>
      </w:r>
      <w:r w:rsidR="00EC6125">
        <w:rPr>
          <w:sz w:val="28"/>
          <w:szCs w:val="28"/>
        </w:rPr>
        <w:t xml:space="preserve"> </w:t>
      </w:r>
      <w:r w:rsidR="00CE752D">
        <w:rPr>
          <w:sz w:val="28"/>
          <w:szCs w:val="28"/>
        </w:rPr>
        <w:t>What do you think about the waste management practices at your workplace?</w:t>
      </w:r>
      <w:r w:rsidR="00BF017E">
        <w:rPr>
          <w:sz w:val="28"/>
          <w:szCs w:val="28"/>
        </w:rPr>
        <w:t>.”</w:t>
      </w:r>
      <w:r w:rsidR="00D0006D">
        <w:rPr>
          <w:sz w:val="28"/>
          <w:szCs w:val="28"/>
        </w:rPr>
        <w:t xml:space="preserve"> </w:t>
      </w:r>
      <w:r w:rsidR="00AC2229">
        <w:rPr>
          <w:sz w:val="28"/>
          <w:szCs w:val="28"/>
        </w:rPr>
        <w:t>T</w:t>
      </w:r>
      <w:r w:rsidR="00451A52">
        <w:rPr>
          <w:sz w:val="28"/>
          <w:szCs w:val="28"/>
        </w:rPr>
        <w:t>o collect data for this study I used face to face unstructured in</w:t>
      </w:r>
      <w:r w:rsidR="00093A9E">
        <w:rPr>
          <w:sz w:val="28"/>
          <w:szCs w:val="28"/>
        </w:rPr>
        <w:t xml:space="preserve">terviews with three participants. The participants were people </w:t>
      </w:r>
      <w:r w:rsidR="001F2A18">
        <w:rPr>
          <w:sz w:val="28"/>
          <w:szCs w:val="28"/>
        </w:rPr>
        <w:t xml:space="preserve">that are known to me. </w:t>
      </w:r>
      <w:r w:rsidR="00391E11">
        <w:rPr>
          <w:sz w:val="28"/>
          <w:szCs w:val="28"/>
        </w:rPr>
        <w:t>I have addressed this</w:t>
      </w:r>
      <w:r w:rsidR="0083542A">
        <w:rPr>
          <w:sz w:val="28"/>
          <w:szCs w:val="28"/>
        </w:rPr>
        <w:t xml:space="preserve"> phenomenon</w:t>
      </w:r>
      <w:r w:rsidR="00391E11">
        <w:rPr>
          <w:sz w:val="28"/>
          <w:szCs w:val="28"/>
        </w:rPr>
        <w:t xml:space="preserve"> as many organisations including the organisation I work for are not recycling and</w:t>
      </w:r>
      <w:r w:rsidR="008F53E9">
        <w:rPr>
          <w:sz w:val="28"/>
          <w:szCs w:val="28"/>
        </w:rPr>
        <w:t xml:space="preserve"> are not</w:t>
      </w:r>
      <w:r w:rsidR="00391E11">
        <w:rPr>
          <w:sz w:val="28"/>
          <w:szCs w:val="28"/>
        </w:rPr>
        <w:t xml:space="preserve"> using sustainable methods for their waste</w:t>
      </w:r>
      <w:r w:rsidR="00F14557">
        <w:rPr>
          <w:sz w:val="28"/>
          <w:szCs w:val="28"/>
        </w:rPr>
        <w:t xml:space="preserve">. </w:t>
      </w:r>
      <w:r w:rsidR="002F434E">
        <w:rPr>
          <w:sz w:val="28"/>
          <w:szCs w:val="28"/>
        </w:rPr>
        <w:t xml:space="preserve">With my </w:t>
      </w:r>
      <w:r w:rsidR="003C32B9">
        <w:rPr>
          <w:sz w:val="28"/>
          <w:szCs w:val="28"/>
        </w:rPr>
        <w:t>positionality a</w:t>
      </w:r>
      <w:r w:rsidR="00F14557">
        <w:rPr>
          <w:sz w:val="28"/>
          <w:szCs w:val="28"/>
        </w:rPr>
        <w:t>s an undergraduat</w:t>
      </w:r>
      <w:r w:rsidR="00DE176A">
        <w:rPr>
          <w:sz w:val="28"/>
          <w:szCs w:val="28"/>
        </w:rPr>
        <w:t>e, the topic sustainability has been brought up several times and it has become an import</w:t>
      </w:r>
      <w:r w:rsidR="004E1F5F">
        <w:rPr>
          <w:sz w:val="28"/>
          <w:szCs w:val="28"/>
        </w:rPr>
        <w:t xml:space="preserve">ant topic to myself </w:t>
      </w:r>
      <w:r w:rsidR="007A0732">
        <w:rPr>
          <w:sz w:val="28"/>
          <w:szCs w:val="28"/>
        </w:rPr>
        <w:t xml:space="preserve">because of </w:t>
      </w:r>
      <w:r w:rsidR="00360E96">
        <w:rPr>
          <w:sz w:val="28"/>
          <w:szCs w:val="28"/>
        </w:rPr>
        <w:t>the economic impact waste is presenting.</w:t>
      </w:r>
      <w:r w:rsidR="007A0732">
        <w:rPr>
          <w:sz w:val="28"/>
          <w:szCs w:val="28"/>
        </w:rPr>
        <w:t xml:space="preserve"> </w:t>
      </w:r>
      <w:r w:rsidR="002B7FF6">
        <w:rPr>
          <w:sz w:val="28"/>
          <w:szCs w:val="28"/>
        </w:rPr>
        <w:t xml:space="preserve">The ontological perspective is concerned with </w:t>
      </w:r>
      <w:r w:rsidR="00BB0177">
        <w:rPr>
          <w:sz w:val="28"/>
          <w:szCs w:val="28"/>
        </w:rPr>
        <w:t>sustainability specifically</w:t>
      </w:r>
      <w:r w:rsidR="002B7FF6">
        <w:rPr>
          <w:sz w:val="28"/>
          <w:szCs w:val="28"/>
        </w:rPr>
        <w:t xml:space="preserve"> </w:t>
      </w:r>
      <w:r w:rsidR="00BB0177">
        <w:rPr>
          <w:sz w:val="28"/>
          <w:szCs w:val="28"/>
        </w:rPr>
        <w:t xml:space="preserve">waste management in my organisation. </w:t>
      </w:r>
      <w:r w:rsidR="00360E96">
        <w:rPr>
          <w:sz w:val="28"/>
          <w:szCs w:val="28"/>
        </w:rPr>
        <w:t>S</w:t>
      </w:r>
      <w:r w:rsidR="00391E11">
        <w:rPr>
          <w:sz w:val="28"/>
          <w:szCs w:val="28"/>
        </w:rPr>
        <w:t xml:space="preserve">ustainability </w:t>
      </w:r>
      <w:r w:rsidR="00360E96">
        <w:rPr>
          <w:sz w:val="28"/>
          <w:szCs w:val="28"/>
        </w:rPr>
        <w:t>is</w:t>
      </w:r>
      <w:r w:rsidR="00391E11">
        <w:rPr>
          <w:sz w:val="28"/>
          <w:szCs w:val="28"/>
        </w:rPr>
        <w:t xml:space="preserve"> the way forward </w:t>
      </w:r>
      <w:r w:rsidR="00280C1C">
        <w:rPr>
          <w:sz w:val="28"/>
          <w:szCs w:val="28"/>
        </w:rPr>
        <w:t xml:space="preserve">and </w:t>
      </w:r>
      <w:r w:rsidR="00391E11">
        <w:rPr>
          <w:sz w:val="28"/>
          <w:szCs w:val="28"/>
        </w:rPr>
        <w:t xml:space="preserve">I wanted to seek other </w:t>
      </w:r>
      <w:r w:rsidR="00357105">
        <w:rPr>
          <w:sz w:val="28"/>
          <w:szCs w:val="28"/>
        </w:rPr>
        <w:t>individual’s</w:t>
      </w:r>
      <w:r w:rsidR="00391E11">
        <w:rPr>
          <w:sz w:val="28"/>
          <w:szCs w:val="28"/>
        </w:rPr>
        <w:t xml:space="preserve"> views </w:t>
      </w:r>
      <w:r w:rsidR="00391E11" w:rsidRPr="00875310">
        <w:rPr>
          <w:sz w:val="28"/>
          <w:szCs w:val="28"/>
        </w:rPr>
        <w:t>and experiences on waste management practices within their workplace</w:t>
      </w:r>
      <w:r w:rsidR="00CB5C64" w:rsidRPr="00875310">
        <w:rPr>
          <w:sz w:val="28"/>
          <w:szCs w:val="28"/>
        </w:rPr>
        <w:t xml:space="preserve">. </w:t>
      </w:r>
      <w:r w:rsidR="00227F14" w:rsidRPr="00875310">
        <w:rPr>
          <w:sz w:val="28"/>
          <w:szCs w:val="28"/>
        </w:rPr>
        <w:t>According to</w:t>
      </w:r>
      <w:r w:rsidR="003B7836" w:rsidRPr="00875310">
        <w:rPr>
          <w:sz w:val="28"/>
          <w:szCs w:val="28"/>
        </w:rPr>
        <w:t xml:space="preserve"> The World Bank</w:t>
      </w:r>
      <w:r w:rsidR="00227F14" w:rsidRPr="00875310">
        <w:rPr>
          <w:sz w:val="28"/>
          <w:szCs w:val="28"/>
        </w:rPr>
        <w:t xml:space="preserve"> </w:t>
      </w:r>
      <w:sdt>
        <w:sdtPr>
          <w:rPr>
            <w:sz w:val="28"/>
            <w:szCs w:val="28"/>
          </w:rPr>
          <w:id w:val="-547603917"/>
          <w:citation/>
        </w:sdtPr>
        <w:sdtEndPr/>
        <w:sdtContent>
          <w:r w:rsidR="003B7836" w:rsidRPr="00875310">
            <w:rPr>
              <w:sz w:val="28"/>
              <w:szCs w:val="28"/>
            </w:rPr>
            <w:fldChar w:fldCharType="begin"/>
          </w:r>
          <w:r w:rsidR="003B7836" w:rsidRPr="00875310">
            <w:rPr>
              <w:sz w:val="28"/>
              <w:szCs w:val="28"/>
            </w:rPr>
            <w:instrText xml:space="preserve">CITATION The223 \n  \t  \l 2057 </w:instrText>
          </w:r>
          <w:r w:rsidR="003B7836" w:rsidRPr="00875310">
            <w:rPr>
              <w:sz w:val="28"/>
              <w:szCs w:val="28"/>
            </w:rPr>
            <w:fldChar w:fldCharType="separate"/>
          </w:r>
          <w:r w:rsidR="003B7836" w:rsidRPr="00875310">
            <w:rPr>
              <w:noProof/>
              <w:sz w:val="28"/>
              <w:szCs w:val="28"/>
            </w:rPr>
            <w:t>(2022)</w:t>
          </w:r>
          <w:r w:rsidR="003B7836" w:rsidRPr="00875310">
            <w:rPr>
              <w:sz w:val="28"/>
              <w:szCs w:val="28"/>
            </w:rPr>
            <w:fldChar w:fldCharType="end"/>
          </w:r>
        </w:sdtContent>
      </w:sdt>
      <w:r w:rsidR="001D37F3" w:rsidRPr="00875310">
        <w:rPr>
          <w:sz w:val="28"/>
          <w:szCs w:val="28"/>
        </w:rPr>
        <w:t xml:space="preserve"> </w:t>
      </w:r>
      <w:r w:rsidR="003B7836" w:rsidRPr="00875310">
        <w:rPr>
          <w:sz w:val="28"/>
          <w:szCs w:val="28"/>
        </w:rPr>
        <w:t>t</w:t>
      </w:r>
      <w:r w:rsidR="001D37F3" w:rsidRPr="00875310">
        <w:rPr>
          <w:sz w:val="28"/>
          <w:szCs w:val="28"/>
        </w:rPr>
        <w:t>he global production of solid waste was projected to reach 2.24 billion tonnes in 2020. The yearly waste output is anticipated to rise by 73% from 2020 levels to 3.88 billion tonnes in 2050 due to increasing population expansion and urbanisation.</w:t>
      </w:r>
      <w:r w:rsidR="00875310">
        <w:rPr>
          <w:sz w:val="28"/>
          <w:szCs w:val="28"/>
        </w:rPr>
        <w:t xml:space="preserve"> </w:t>
      </w:r>
      <w:r w:rsidR="00865B39">
        <w:rPr>
          <w:sz w:val="28"/>
          <w:szCs w:val="28"/>
        </w:rPr>
        <w:t>The epistemology research base is wide but recent author</w:t>
      </w:r>
      <w:r w:rsidR="007E43FF">
        <w:rPr>
          <w:sz w:val="28"/>
          <w:szCs w:val="28"/>
        </w:rPr>
        <w:t>s</w:t>
      </w:r>
      <w:r w:rsidR="00865B39">
        <w:rPr>
          <w:sz w:val="28"/>
          <w:szCs w:val="28"/>
        </w:rPr>
        <w:t xml:space="preserve"> suc</w:t>
      </w:r>
      <w:r w:rsidR="007E43FF">
        <w:rPr>
          <w:sz w:val="28"/>
          <w:szCs w:val="28"/>
        </w:rPr>
        <w:t>h</w:t>
      </w:r>
      <w:r w:rsidR="00865B39">
        <w:rPr>
          <w:sz w:val="28"/>
          <w:szCs w:val="28"/>
        </w:rPr>
        <w:t xml:space="preserve"> as M</w:t>
      </w:r>
      <w:r w:rsidR="00875310" w:rsidRPr="00875310">
        <w:rPr>
          <w:sz w:val="28"/>
          <w:szCs w:val="28"/>
        </w:rPr>
        <w:t>elville</w:t>
      </w:r>
      <w:r w:rsidR="00931C2B" w:rsidRPr="00875310">
        <w:rPr>
          <w:sz w:val="28"/>
          <w:szCs w:val="28"/>
        </w:rPr>
        <w:t xml:space="preserve"> </w:t>
      </w:r>
      <w:sdt>
        <w:sdtPr>
          <w:rPr>
            <w:sz w:val="28"/>
            <w:szCs w:val="28"/>
          </w:rPr>
          <w:id w:val="871423161"/>
          <w:citation/>
        </w:sdtPr>
        <w:sdtEndPr/>
        <w:sdtContent>
          <w:r w:rsidR="00875310" w:rsidRPr="00875310">
            <w:rPr>
              <w:sz w:val="28"/>
              <w:szCs w:val="28"/>
            </w:rPr>
            <w:fldChar w:fldCharType="begin"/>
          </w:r>
          <w:r w:rsidR="00875310" w:rsidRPr="00875310">
            <w:rPr>
              <w:sz w:val="28"/>
              <w:szCs w:val="28"/>
            </w:rPr>
            <w:instrText xml:space="preserve">CITATION Sab211 \n  \t  \l 2057 </w:instrText>
          </w:r>
          <w:r w:rsidR="00875310" w:rsidRPr="00875310">
            <w:rPr>
              <w:sz w:val="28"/>
              <w:szCs w:val="28"/>
            </w:rPr>
            <w:fldChar w:fldCharType="separate"/>
          </w:r>
          <w:r w:rsidR="00875310" w:rsidRPr="00875310">
            <w:rPr>
              <w:noProof/>
              <w:sz w:val="28"/>
              <w:szCs w:val="28"/>
            </w:rPr>
            <w:t>(2021)</w:t>
          </w:r>
          <w:r w:rsidR="00875310" w:rsidRPr="00875310">
            <w:rPr>
              <w:sz w:val="28"/>
              <w:szCs w:val="28"/>
            </w:rPr>
            <w:fldChar w:fldCharType="end"/>
          </w:r>
        </w:sdtContent>
      </w:sdt>
      <w:r w:rsidR="00931C2B">
        <w:rPr>
          <w:sz w:val="28"/>
          <w:szCs w:val="28"/>
        </w:rPr>
        <w:t xml:space="preserve"> </w:t>
      </w:r>
      <w:r w:rsidR="00875310">
        <w:rPr>
          <w:sz w:val="28"/>
          <w:szCs w:val="28"/>
        </w:rPr>
        <w:t>me</w:t>
      </w:r>
      <w:r w:rsidR="00931C2B">
        <w:rPr>
          <w:sz w:val="28"/>
          <w:szCs w:val="28"/>
        </w:rPr>
        <w:t>ntions that 55</w:t>
      </w:r>
      <w:r w:rsidR="00756A81">
        <w:rPr>
          <w:sz w:val="28"/>
          <w:szCs w:val="28"/>
        </w:rPr>
        <w:t>% of the worlds single use plastic</w:t>
      </w:r>
      <w:r w:rsidR="00D358E1">
        <w:rPr>
          <w:sz w:val="28"/>
          <w:szCs w:val="28"/>
        </w:rPr>
        <w:t xml:space="preserve"> waste are generated by </w:t>
      </w:r>
      <w:r w:rsidR="00686AD7">
        <w:rPr>
          <w:sz w:val="28"/>
          <w:szCs w:val="28"/>
        </w:rPr>
        <w:t xml:space="preserve">20 </w:t>
      </w:r>
      <w:r w:rsidR="00875310">
        <w:rPr>
          <w:sz w:val="28"/>
          <w:szCs w:val="28"/>
        </w:rPr>
        <w:t>organisations</w:t>
      </w:r>
      <w:r w:rsidR="00686AD7">
        <w:rPr>
          <w:sz w:val="28"/>
          <w:szCs w:val="28"/>
        </w:rPr>
        <w:t xml:space="preserve">. </w:t>
      </w:r>
      <w:r w:rsidR="00DD3363" w:rsidRPr="00DD3363">
        <w:rPr>
          <w:sz w:val="28"/>
          <w:szCs w:val="28"/>
        </w:rPr>
        <w:t xml:space="preserve">In 2019, more than 130 million metric tonnes of single-use plastics were disposed, the most of which were burnt, dumped in </w:t>
      </w:r>
      <w:r w:rsidR="00357105" w:rsidRPr="00DD3363">
        <w:rPr>
          <w:sz w:val="28"/>
          <w:szCs w:val="28"/>
        </w:rPr>
        <w:t>landfills,</w:t>
      </w:r>
      <w:r w:rsidR="00DD3363" w:rsidRPr="00DD3363">
        <w:rPr>
          <w:sz w:val="28"/>
          <w:szCs w:val="28"/>
        </w:rPr>
        <w:t xml:space="preserve"> or released into the environment</w:t>
      </w:r>
      <w:r w:rsidR="00677650">
        <w:rPr>
          <w:sz w:val="28"/>
          <w:szCs w:val="28"/>
        </w:rPr>
        <w:t xml:space="preserve">. </w:t>
      </w:r>
      <w:r w:rsidR="00D35193">
        <w:rPr>
          <w:sz w:val="28"/>
          <w:szCs w:val="28"/>
        </w:rPr>
        <w:t xml:space="preserve">Whilst </w:t>
      </w:r>
      <w:proofErr w:type="spellStart"/>
      <w:r w:rsidR="00BD083A">
        <w:rPr>
          <w:sz w:val="28"/>
          <w:szCs w:val="28"/>
        </w:rPr>
        <w:t>Eks</w:t>
      </w:r>
      <w:r w:rsidR="0004799B">
        <w:rPr>
          <w:sz w:val="28"/>
          <w:szCs w:val="28"/>
        </w:rPr>
        <w:t>htein</w:t>
      </w:r>
      <w:proofErr w:type="spellEnd"/>
      <w:r w:rsidR="00BD083A">
        <w:rPr>
          <w:sz w:val="28"/>
          <w:szCs w:val="28"/>
        </w:rPr>
        <w:t xml:space="preserve"> </w:t>
      </w:r>
      <w:sdt>
        <w:sdtPr>
          <w:rPr>
            <w:sz w:val="28"/>
            <w:szCs w:val="28"/>
          </w:rPr>
          <w:id w:val="-289747500"/>
          <w:citation/>
        </w:sdtPr>
        <w:sdtEndPr/>
        <w:sdtContent>
          <w:r w:rsidR="00BD083A" w:rsidRPr="0004799B">
            <w:rPr>
              <w:sz w:val="28"/>
              <w:szCs w:val="28"/>
            </w:rPr>
            <w:fldChar w:fldCharType="begin"/>
          </w:r>
          <w:r w:rsidR="0004799B">
            <w:rPr>
              <w:sz w:val="28"/>
              <w:szCs w:val="28"/>
            </w:rPr>
            <w:instrText xml:space="preserve">CITATION Bar22 \n  \t  \l 2057 </w:instrText>
          </w:r>
          <w:r w:rsidR="00BD083A" w:rsidRPr="0004799B">
            <w:rPr>
              <w:sz w:val="28"/>
              <w:szCs w:val="28"/>
            </w:rPr>
            <w:fldChar w:fldCharType="separate"/>
          </w:r>
          <w:r w:rsidR="0004799B" w:rsidRPr="0004799B">
            <w:rPr>
              <w:noProof/>
              <w:sz w:val="28"/>
              <w:szCs w:val="28"/>
            </w:rPr>
            <w:t>(2022)</w:t>
          </w:r>
          <w:r w:rsidR="00BD083A" w:rsidRPr="0004799B">
            <w:rPr>
              <w:sz w:val="28"/>
              <w:szCs w:val="28"/>
            </w:rPr>
            <w:fldChar w:fldCharType="end"/>
          </w:r>
        </w:sdtContent>
      </w:sdt>
      <w:r w:rsidR="0004799B">
        <w:rPr>
          <w:sz w:val="28"/>
          <w:szCs w:val="28"/>
        </w:rPr>
        <w:t xml:space="preserve"> mentions </w:t>
      </w:r>
      <w:r w:rsidR="008A4440">
        <w:rPr>
          <w:sz w:val="28"/>
          <w:szCs w:val="28"/>
        </w:rPr>
        <w:t>t</w:t>
      </w:r>
      <w:r w:rsidR="008A4440" w:rsidRPr="008A4440">
        <w:rPr>
          <w:sz w:val="28"/>
          <w:szCs w:val="28"/>
        </w:rPr>
        <w:t>he rising rate of plastic utilisation and production of waste is mostly the result of large corporations</w:t>
      </w:r>
      <w:r w:rsidR="00804C5C">
        <w:rPr>
          <w:sz w:val="28"/>
          <w:szCs w:val="28"/>
        </w:rPr>
        <w:t xml:space="preserve"> </w:t>
      </w:r>
      <w:r w:rsidR="00804C5C" w:rsidRPr="00804C5C">
        <w:rPr>
          <w:sz w:val="28"/>
          <w:szCs w:val="28"/>
        </w:rPr>
        <w:t>who could also be able to offer an environmentally friendly solution.</w:t>
      </w:r>
    </w:p>
    <w:p w14:paraId="1630B71C" w14:textId="26F4E379" w:rsidR="00B91FFA" w:rsidRDefault="00AB5B1E">
      <w:pPr>
        <w:rPr>
          <w:sz w:val="28"/>
          <w:szCs w:val="28"/>
        </w:rPr>
      </w:pPr>
      <w:r w:rsidRPr="00AB5B1E">
        <w:rPr>
          <w:sz w:val="28"/>
          <w:szCs w:val="28"/>
        </w:rPr>
        <w:t>Instead of a quantitative method,</w:t>
      </w:r>
      <w:r w:rsidR="00EF2EA3">
        <w:rPr>
          <w:sz w:val="28"/>
          <w:szCs w:val="28"/>
        </w:rPr>
        <w:t xml:space="preserve"> the p</w:t>
      </w:r>
      <w:r w:rsidR="00E33A8D">
        <w:rPr>
          <w:sz w:val="28"/>
          <w:szCs w:val="28"/>
        </w:rPr>
        <w:t xml:space="preserve">aradigm </w:t>
      </w:r>
      <w:r w:rsidR="00E40086">
        <w:rPr>
          <w:sz w:val="28"/>
          <w:szCs w:val="28"/>
        </w:rPr>
        <w:t>chosen was</w:t>
      </w:r>
      <w:r w:rsidRPr="00AB5B1E">
        <w:rPr>
          <w:sz w:val="28"/>
          <w:szCs w:val="28"/>
        </w:rPr>
        <w:t xml:space="preserve"> a qualitative approach</w:t>
      </w:r>
      <w:r w:rsidRPr="0004799B">
        <w:rPr>
          <w:sz w:val="28"/>
          <w:szCs w:val="28"/>
        </w:rPr>
        <w:t xml:space="preserve"> for the study because it was crucial to learn</w:t>
      </w:r>
      <w:r w:rsidRPr="00AB5B1E">
        <w:rPr>
          <w:sz w:val="28"/>
          <w:szCs w:val="28"/>
        </w:rPr>
        <w:t xml:space="preserve"> the participants' views on their workplace waste management practises </w:t>
      </w:r>
      <w:r w:rsidR="00357105" w:rsidRPr="00AB5B1E">
        <w:rPr>
          <w:sz w:val="28"/>
          <w:szCs w:val="28"/>
        </w:rPr>
        <w:t>and this</w:t>
      </w:r>
      <w:r w:rsidRPr="00AB5B1E">
        <w:rPr>
          <w:sz w:val="28"/>
          <w:szCs w:val="28"/>
        </w:rPr>
        <w:t xml:space="preserve"> technique allowed the participants to voice their opinions on the subject.</w:t>
      </w:r>
      <w:r w:rsidR="00D60F3C">
        <w:rPr>
          <w:sz w:val="28"/>
          <w:szCs w:val="28"/>
        </w:rPr>
        <w:t xml:space="preserve"> </w:t>
      </w:r>
      <w:r w:rsidR="00F17C0C">
        <w:rPr>
          <w:sz w:val="28"/>
          <w:szCs w:val="28"/>
        </w:rPr>
        <w:t xml:space="preserve">According to </w:t>
      </w:r>
      <w:proofErr w:type="spellStart"/>
      <w:r w:rsidR="00F17C0C">
        <w:rPr>
          <w:sz w:val="28"/>
          <w:szCs w:val="28"/>
        </w:rPr>
        <w:t>Bhandair</w:t>
      </w:r>
      <w:proofErr w:type="spellEnd"/>
      <w:r w:rsidR="00F17C0C">
        <w:rPr>
          <w:sz w:val="28"/>
          <w:szCs w:val="28"/>
        </w:rPr>
        <w:t xml:space="preserve"> </w:t>
      </w:r>
      <w:sdt>
        <w:sdtPr>
          <w:rPr>
            <w:sz w:val="28"/>
            <w:szCs w:val="28"/>
          </w:rPr>
          <w:id w:val="1290240699"/>
          <w:citation/>
        </w:sdtPr>
        <w:sdtEndPr/>
        <w:sdtContent>
          <w:r w:rsidR="00F17C0C">
            <w:rPr>
              <w:sz w:val="28"/>
              <w:szCs w:val="28"/>
            </w:rPr>
            <w:fldChar w:fldCharType="begin"/>
          </w:r>
          <w:r w:rsidR="00F17C0C">
            <w:rPr>
              <w:sz w:val="28"/>
              <w:szCs w:val="28"/>
            </w:rPr>
            <w:instrText xml:space="preserve">CITATION Pri23 \n  \t  \l 2057 </w:instrText>
          </w:r>
          <w:r w:rsidR="00F17C0C">
            <w:rPr>
              <w:sz w:val="28"/>
              <w:szCs w:val="28"/>
            </w:rPr>
            <w:fldChar w:fldCharType="separate"/>
          </w:r>
          <w:r w:rsidR="00F17C0C" w:rsidRPr="00F17C0C">
            <w:rPr>
              <w:noProof/>
              <w:sz w:val="28"/>
              <w:szCs w:val="28"/>
            </w:rPr>
            <w:t>(2023)</w:t>
          </w:r>
          <w:r w:rsidR="00F17C0C">
            <w:rPr>
              <w:sz w:val="28"/>
              <w:szCs w:val="28"/>
            </w:rPr>
            <w:fldChar w:fldCharType="end"/>
          </w:r>
        </w:sdtContent>
      </w:sdt>
      <w:r w:rsidR="0019280B">
        <w:rPr>
          <w:sz w:val="28"/>
          <w:szCs w:val="28"/>
        </w:rPr>
        <w:t xml:space="preserve"> </w:t>
      </w:r>
      <w:r w:rsidR="00F17C0C">
        <w:rPr>
          <w:sz w:val="28"/>
          <w:szCs w:val="28"/>
        </w:rPr>
        <w:t>t</w:t>
      </w:r>
      <w:r w:rsidR="0019280B" w:rsidRPr="0019280B">
        <w:rPr>
          <w:sz w:val="28"/>
          <w:szCs w:val="28"/>
        </w:rPr>
        <w:t>o better comprehend ideas, views, or experiences, qualitative research collects and analyses non-numerical data. It may be applied to get comprehensive understanding of a situation or to come up with fresh research concepts.</w:t>
      </w:r>
    </w:p>
    <w:p w14:paraId="62DA6159" w14:textId="77777777" w:rsidR="00B91FFA" w:rsidRDefault="00B91FFA">
      <w:pPr>
        <w:rPr>
          <w:sz w:val="28"/>
          <w:szCs w:val="28"/>
        </w:rPr>
      </w:pPr>
    </w:p>
    <w:p w14:paraId="62C138C8" w14:textId="77777777" w:rsidR="00227052" w:rsidRDefault="00227052">
      <w:pPr>
        <w:rPr>
          <w:sz w:val="28"/>
          <w:szCs w:val="28"/>
        </w:rPr>
      </w:pPr>
    </w:p>
    <w:p w14:paraId="10399B16" w14:textId="0A4E39C4" w:rsidR="00B91FFA" w:rsidRDefault="00B91FFA">
      <w:pPr>
        <w:rPr>
          <w:sz w:val="28"/>
          <w:szCs w:val="28"/>
          <w:u w:val="single"/>
        </w:rPr>
      </w:pPr>
      <w:r w:rsidRPr="00B91FFA">
        <w:rPr>
          <w:sz w:val="28"/>
          <w:szCs w:val="28"/>
          <w:u w:val="single"/>
        </w:rPr>
        <w:lastRenderedPageBreak/>
        <w:t>Procedure</w:t>
      </w:r>
    </w:p>
    <w:p w14:paraId="30816929" w14:textId="42B2FB1A" w:rsidR="00C774F9" w:rsidRDefault="005622CF">
      <w:pPr>
        <w:rPr>
          <w:sz w:val="28"/>
          <w:szCs w:val="28"/>
        </w:rPr>
      </w:pPr>
      <w:r>
        <w:rPr>
          <w:sz w:val="28"/>
          <w:szCs w:val="28"/>
        </w:rPr>
        <w:t>Once the phenomenon</w:t>
      </w:r>
      <w:r w:rsidR="003D1322">
        <w:rPr>
          <w:sz w:val="28"/>
          <w:szCs w:val="28"/>
        </w:rPr>
        <w:t xml:space="preserve"> </w:t>
      </w:r>
      <w:r>
        <w:rPr>
          <w:sz w:val="28"/>
          <w:szCs w:val="28"/>
        </w:rPr>
        <w:t>was chosen, the steps to carry out this qualitative approach included</w:t>
      </w:r>
      <w:r w:rsidR="00BA10FA">
        <w:rPr>
          <w:sz w:val="28"/>
          <w:szCs w:val="28"/>
        </w:rPr>
        <w:t>:</w:t>
      </w:r>
    </w:p>
    <w:p w14:paraId="36040196" w14:textId="3DB6D382" w:rsidR="00C774F9" w:rsidRPr="009B1757" w:rsidRDefault="003A7900" w:rsidP="009B1757">
      <w:pPr>
        <w:pStyle w:val="ListParagraph"/>
        <w:numPr>
          <w:ilvl w:val="0"/>
          <w:numId w:val="1"/>
        </w:numPr>
        <w:rPr>
          <w:sz w:val="28"/>
          <w:szCs w:val="28"/>
        </w:rPr>
      </w:pPr>
      <w:r w:rsidRPr="009B1757">
        <w:rPr>
          <w:sz w:val="28"/>
          <w:szCs w:val="28"/>
        </w:rPr>
        <w:t xml:space="preserve">An ethics form to be completed as ethics forms are important as according to World Health Organization </w:t>
      </w:r>
      <w:sdt>
        <w:sdtPr>
          <w:id w:val="-2109037176"/>
          <w:citation/>
        </w:sdtPr>
        <w:sdtEndPr/>
        <w:sdtContent>
          <w:r w:rsidRPr="009B1757">
            <w:rPr>
              <w:sz w:val="28"/>
              <w:szCs w:val="28"/>
            </w:rPr>
            <w:fldChar w:fldCharType="begin"/>
          </w:r>
          <w:r w:rsidRPr="009B1757">
            <w:rPr>
              <w:sz w:val="28"/>
              <w:szCs w:val="28"/>
            </w:rPr>
            <w:instrText xml:space="preserve">CITATION Wor \n  \t  \l 2057 </w:instrText>
          </w:r>
          <w:r w:rsidRPr="009B1757">
            <w:rPr>
              <w:sz w:val="28"/>
              <w:szCs w:val="28"/>
            </w:rPr>
            <w:fldChar w:fldCharType="separate"/>
          </w:r>
          <w:r w:rsidRPr="009B1757">
            <w:rPr>
              <w:noProof/>
              <w:sz w:val="28"/>
              <w:szCs w:val="28"/>
            </w:rPr>
            <w:t>(n.d.)</w:t>
          </w:r>
          <w:r w:rsidRPr="009B1757">
            <w:rPr>
              <w:sz w:val="28"/>
              <w:szCs w:val="28"/>
            </w:rPr>
            <w:fldChar w:fldCharType="end"/>
          </w:r>
        </w:sdtContent>
      </w:sdt>
      <w:r w:rsidRPr="009B1757">
        <w:rPr>
          <w:sz w:val="28"/>
          <w:szCs w:val="28"/>
        </w:rPr>
        <w:t xml:space="preserve"> they are in place to respect the dignity, rights, and wellbeing of research participants and ensuring that the correct ethical standards are being maintained, an ethics committee should examine every study involving people.</w:t>
      </w:r>
    </w:p>
    <w:p w14:paraId="03433500" w14:textId="6B0CE4FC" w:rsidR="00BA10FA" w:rsidRPr="009B1757" w:rsidRDefault="00617B2A" w:rsidP="009B1757">
      <w:pPr>
        <w:pStyle w:val="ListParagraph"/>
        <w:numPr>
          <w:ilvl w:val="0"/>
          <w:numId w:val="1"/>
        </w:numPr>
        <w:rPr>
          <w:sz w:val="28"/>
          <w:szCs w:val="28"/>
        </w:rPr>
      </w:pPr>
      <w:r>
        <w:rPr>
          <w:sz w:val="28"/>
          <w:szCs w:val="28"/>
        </w:rPr>
        <w:t>The use of purposive sampling</w:t>
      </w:r>
      <w:r w:rsidR="00ED134C">
        <w:rPr>
          <w:sz w:val="28"/>
          <w:szCs w:val="28"/>
        </w:rPr>
        <w:t xml:space="preserve"> </w:t>
      </w:r>
      <w:r>
        <w:rPr>
          <w:sz w:val="28"/>
          <w:szCs w:val="28"/>
        </w:rPr>
        <w:t xml:space="preserve">was used </w:t>
      </w:r>
      <w:r w:rsidR="00B800A2">
        <w:rPr>
          <w:sz w:val="28"/>
          <w:szCs w:val="28"/>
        </w:rPr>
        <w:t xml:space="preserve">for the phenomenon using </w:t>
      </w:r>
      <w:r w:rsidR="002B6095" w:rsidRPr="009B1757">
        <w:rPr>
          <w:sz w:val="28"/>
          <w:szCs w:val="28"/>
        </w:rPr>
        <w:t>3 participants</w:t>
      </w:r>
      <w:r w:rsidR="00B800A2">
        <w:rPr>
          <w:sz w:val="28"/>
          <w:szCs w:val="28"/>
        </w:rPr>
        <w:t xml:space="preserve"> known to me</w:t>
      </w:r>
      <w:r w:rsidR="00151244">
        <w:rPr>
          <w:sz w:val="28"/>
          <w:szCs w:val="28"/>
        </w:rPr>
        <w:t>.</w:t>
      </w:r>
      <w:r w:rsidR="009C4ACD">
        <w:rPr>
          <w:sz w:val="28"/>
          <w:szCs w:val="28"/>
        </w:rPr>
        <w:t xml:space="preserve"> Purposive sampling is according to </w:t>
      </w:r>
      <w:r w:rsidR="00D53A3C">
        <w:rPr>
          <w:sz w:val="28"/>
          <w:szCs w:val="28"/>
        </w:rPr>
        <w:t xml:space="preserve">Robinson </w:t>
      </w:r>
      <w:sdt>
        <w:sdtPr>
          <w:rPr>
            <w:sz w:val="28"/>
            <w:szCs w:val="28"/>
          </w:rPr>
          <w:id w:val="1995528856"/>
          <w:citation/>
        </w:sdtPr>
        <w:sdtEndPr/>
        <w:sdtContent>
          <w:r w:rsidR="00D53A3C">
            <w:rPr>
              <w:sz w:val="28"/>
              <w:szCs w:val="28"/>
            </w:rPr>
            <w:fldChar w:fldCharType="begin"/>
          </w:r>
          <w:r w:rsidR="004D46A1">
            <w:rPr>
              <w:sz w:val="28"/>
              <w:szCs w:val="28"/>
            </w:rPr>
            <w:instrText xml:space="preserve">CITATION Reb14 \n  \t  \l 2057 </w:instrText>
          </w:r>
          <w:r w:rsidR="00D53A3C">
            <w:rPr>
              <w:sz w:val="28"/>
              <w:szCs w:val="28"/>
            </w:rPr>
            <w:fldChar w:fldCharType="separate"/>
          </w:r>
          <w:r w:rsidR="004D46A1" w:rsidRPr="004D46A1">
            <w:rPr>
              <w:noProof/>
              <w:sz w:val="28"/>
              <w:szCs w:val="28"/>
            </w:rPr>
            <w:t>(2014)</w:t>
          </w:r>
          <w:r w:rsidR="00D53A3C">
            <w:rPr>
              <w:sz w:val="28"/>
              <w:szCs w:val="28"/>
            </w:rPr>
            <w:fldChar w:fldCharType="end"/>
          </w:r>
        </w:sdtContent>
      </w:sdt>
      <w:r w:rsidR="00662ADC">
        <w:rPr>
          <w:sz w:val="28"/>
          <w:szCs w:val="28"/>
        </w:rPr>
        <w:t xml:space="preserve"> </w:t>
      </w:r>
      <w:r w:rsidR="004D46A1">
        <w:rPr>
          <w:sz w:val="28"/>
          <w:szCs w:val="28"/>
        </w:rPr>
        <w:t>an i</w:t>
      </w:r>
      <w:r w:rsidR="006127CC" w:rsidRPr="006127CC">
        <w:rPr>
          <w:sz w:val="28"/>
          <w:szCs w:val="28"/>
        </w:rPr>
        <w:t>ntentional selection of respondents based on their capacity to clarify a certain subject, concept, or phenomena</w:t>
      </w:r>
      <w:r w:rsidR="004D46A1">
        <w:rPr>
          <w:sz w:val="28"/>
          <w:szCs w:val="28"/>
        </w:rPr>
        <w:t>.</w:t>
      </w:r>
      <w:r w:rsidR="000C29F7">
        <w:rPr>
          <w:sz w:val="28"/>
          <w:szCs w:val="28"/>
        </w:rPr>
        <w:t xml:space="preserve"> An</w:t>
      </w:r>
      <w:r w:rsidR="0082180D" w:rsidRPr="009B1757">
        <w:rPr>
          <w:sz w:val="28"/>
          <w:szCs w:val="28"/>
        </w:rPr>
        <w:t xml:space="preserve"> unstructured interview process which included prompts in case of any long pauses</w:t>
      </w:r>
      <w:r w:rsidR="000C29F7">
        <w:rPr>
          <w:sz w:val="28"/>
          <w:szCs w:val="28"/>
        </w:rPr>
        <w:t xml:space="preserve"> would be used to discuss the phenomenon</w:t>
      </w:r>
      <w:r w:rsidR="0082180D" w:rsidRPr="009B1757">
        <w:rPr>
          <w:sz w:val="28"/>
          <w:szCs w:val="28"/>
        </w:rPr>
        <w:t>.</w:t>
      </w:r>
      <w:r w:rsidR="0003630C" w:rsidRPr="009B1757">
        <w:rPr>
          <w:sz w:val="28"/>
          <w:szCs w:val="28"/>
        </w:rPr>
        <w:t xml:space="preserve"> </w:t>
      </w:r>
      <w:r w:rsidR="007E1695" w:rsidRPr="009B1757">
        <w:rPr>
          <w:sz w:val="28"/>
          <w:szCs w:val="28"/>
        </w:rPr>
        <w:t>Sanche</w:t>
      </w:r>
      <w:r w:rsidR="004E15D2" w:rsidRPr="009B1757">
        <w:rPr>
          <w:sz w:val="28"/>
          <w:szCs w:val="28"/>
        </w:rPr>
        <w:t xml:space="preserve">z </w:t>
      </w:r>
      <w:sdt>
        <w:sdtPr>
          <w:id w:val="954978854"/>
          <w:citation/>
        </w:sdtPr>
        <w:sdtEndPr/>
        <w:sdtContent>
          <w:r w:rsidR="004E15D2" w:rsidRPr="009B1757">
            <w:rPr>
              <w:sz w:val="28"/>
              <w:szCs w:val="28"/>
            </w:rPr>
            <w:fldChar w:fldCharType="begin"/>
          </w:r>
          <w:r w:rsidR="00D4725B" w:rsidRPr="009B1757">
            <w:rPr>
              <w:sz w:val="28"/>
              <w:szCs w:val="28"/>
            </w:rPr>
            <w:instrText xml:space="preserve">CITATION Cor14 \n  \t  \l 2057 </w:instrText>
          </w:r>
          <w:r w:rsidR="004E15D2" w:rsidRPr="009B1757">
            <w:rPr>
              <w:sz w:val="28"/>
              <w:szCs w:val="28"/>
            </w:rPr>
            <w:fldChar w:fldCharType="separate"/>
          </w:r>
          <w:r w:rsidR="00D4725B" w:rsidRPr="009B1757">
            <w:rPr>
              <w:noProof/>
              <w:sz w:val="28"/>
              <w:szCs w:val="28"/>
            </w:rPr>
            <w:t>(2014)</w:t>
          </w:r>
          <w:r w:rsidR="004E15D2" w:rsidRPr="009B1757">
            <w:rPr>
              <w:sz w:val="28"/>
              <w:szCs w:val="28"/>
            </w:rPr>
            <w:fldChar w:fldCharType="end"/>
          </w:r>
        </w:sdtContent>
      </w:sdt>
      <w:r w:rsidR="00D4725B" w:rsidRPr="009B1757">
        <w:rPr>
          <w:sz w:val="28"/>
          <w:szCs w:val="28"/>
        </w:rPr>
        <w:t xml:space="preserve"> mentions</w:t>
      </w:r>
      <w:r w:rsidR="00D87FAA" w:rsidRPr="009B1757">
        <w:rPr>
          <w:sz w:val="28"/>
          <w:szCs w:val="28"/>
        </w:rPr>
        <w:t xml:space="preserve"> that</w:t>
      </w:r>
      <w:r w:rsidR="00D4725B" w:rsidRPr="009B1757">
        <w:rPr>
          <w:sz w:val="28"/>
          <w:szCs w:val="28"/>
        </w:rPr>
        <w:t xml:space="preserve"> </w:t>
      </w:r>
      <w:r w:rsidR="00D87FAA" w:rsidRPr="009B1757">
        <w:rPr>
          <w:sz w:val="28"/>
          <w:szCs w:val="28"/>
        </w:rPr>
        <w:t>unstructured interviews entail a dynamic exchange of information between interviewers and interviewees in an effort to learn more about their thought processes, social environments, and personal experiences.</w:t>
      </w:r>
      <w:r w:rsidR="00E77653" w:rsidRPr="009B1757">
        <w:rPr>
          <w:sz w:val="28"/>
          <w:szCs w:val="28"/>
        </w:rPr>
        <w:t xml:space="preserve"> Before any interviews could be carried out all participants had to sign a participant agreement form</w:t>
      </w:r>
      <w:r w:rsidR="00632D4C" w:rsidRPr="009B1757">
        <w:rPr>
          <w:sz w:val="28"/>
          <w:szCs w:val="28"/>
        </w:rPr>
        <w:t>.</w:t>
      </w:r>
    </w:p>
    <w:p w14:paraId="0C49EC50" w14:textId="2B304B1F" w:rsidR="00BF6457" w:rsidRPr="009B1757" w:rsidRDefault="00BF6457" w:rsidP="009B1757">
      <w:pPr>
        <w:pStyle w:val="ListParagraph"/>
        <w:numPr>
          <w:ilvl w:val="0"/>
          <w:numId w:val="1"/>
        </w:numPr>
        <w:rPr>
          <w:sz w:val="28"/>
          <w:szCs w:val="28"/>
        </w:rPr>
      </w:pPr>
      <w:r w:rsidRPr="009B1757">
        <w:rPr>
          <w:sz w:val="28"/>
          <w:szCs w:val="28"/>
        </w:rPr>
        <w:t xml:space="preserve">The </w:t>
      </w:r>
      <w:r w:rsidR="00793067" w:rsidRPr="009B1757">
        <w:rPr>
          <w:sz w:val="28"/>
          <w:szCs w:val="28"/>
        </w:rPr>
        <w:t xml:space="preserve">unstructured </w:t>
      </w:r>
      <w:r w:rsidRPr="009B1757">
        <w:rPr>
          <w:sz w:val="28"/>
          <w:szCs w:val="28"/>
        </w:rPr>
        <w:t xml:space="preserve">interviews were conducted </w:t>
      </w:r>
      <w:r w:rsidR="00251EC7" w:rsidRPr="009B1757">
        <w:rPr>
          <w:sz w:val="28"/>
          <w:szCs w:val="28"/>
        </w:rPr>
        <w:t xml:space="preserve">and recorded </w:t>
      </w:r>
      <w:r w:rsidRPr="009B1757">
        <w:rPr>
          <w:sz w:val="28"/>
          <w:szCs w:val="28"/>
        </w:rPr>
        <w:t>separately in a quiet room, free from distraction</w:t>
      </w:r>
      <w:r w:rsidR="00793067" w:rsidRPr="009B1757">
        <w:rPr>
          <w:sz w:val="28"/>
          <w:szCs w:val="28"/>
        </w:rPr>
        <w:t xml:space="preserve">. </w:t>
      </w:r>
      <w:r w:rsidR="00C47260" w:rsidRPr="009B1757">
        <w:rPr>
          <w:sz w:val="28"/>
          <w:szCs w:val="28"/>
        </w:rPr>
        <w:t xml:space="preserve">The </w:t>
      </w:r>
      <w:r w:rsidR="00117C7E" w:rsidRPr="009B1757">
        <w:rPr>
          <w:sz w:val="28"/>
          <w:szCs w:val="28"/>
        </w:rPr>
        <w:t>intervie</w:t>
      </w:r>
      <w:r w:rsidR="00117C7E">
        <w:rPr>
          <w:sz w:val="28"/>
          <w:szCs w:val="28"/>
        </w:rPr>
        <w:t>wees</w:t>
      </w:r>
      <w:r w:rsidR="00C47260" w:rsidRPr="009B1757">
        <w:rPr>
          <w:sz w:val="28"/>
          <w:szCs w:val="28"/>
        </w:rPr>
        <w:t xml:space="preserve"> were all sked the same questions along with the same prompts when long pauses were presented</w:t>
      </w:r>
      <w:r w:rsidR="00C617A2">
        <w:rPr>
          <w:sz w:val="28"/>
          <w:szCs w:val="28"/>
        </w:rPr>
        <w:t xml:space="preserve"> and allowed a maximum of 20 minutes each for the interview. </w:t>
      </w:r>
    </w:p>
    <w:p w14:paraId="1AC52C1F" w14:textId="063CAE91" w:rsidR="003A7900" w:rsidRPr="009B1757" w:rsidRDefault="00251EC7" w:rsidP="009B1757">
      <w:pPr>
        <w:pStyle w:val="ListParagraph"/>
        <w:numPr>
          <w:ilvl w:val="0"/>
          <w:numId w:val="1"/>
        </w:numPr>
        <w:rPr>
          <w:sz w:val="28"/>
          <w:szCs w:val="28"/>
        </w:rPr>
      </w:pPr>
      <w:r w:rsidRPr="009B1757">
        <w:rPr>
          <w:sz w:val="28"/>
          <w:szCs w:val="28"/>
        </w:rPr>
        <w:t xml:space="preserve">The interview responses were then transcribed onto a word document and stored </w:t>
      </w:r>
      <w:r w:rsidR="0025302E" w:rsidRPr="009B1757">
        <w:rPr>
          <w:sz w:val="28"/>
          <w:szCs w:val="28"/>
        </w:rPr>
        <w:t xml:space="preserve">on the universities one drive for analysis. </w:t>
      </w:r>
      <w:r w:rsidR="009B1757" w:rsidRPr="009B1757">
        <w:rPr>
          <w:sz w:val="28"/>
          <w:szCs w:val="28"/>
        </w:rPr>
        <w:t>The transcriptions adhered to the ethical code and privacy regulations, which included anonymizing or coding all interview names.</w:t>
      </w:r>
    </w:p>
    <w:p w14:paraId="1667E275" w14:textId="77777777" w:rsidR="00B43F72" w:rsidRDefault="00B43F72">
      <w:pPr>
        <w:rPr>
          <w:sz w:val="28"/>
          <w:szCs w:val="28"/>
          <w:u w:val="single"/>
        </w:rPr>
      </w:pPr>
    </w:p>
    <w:p w14:paraId="151C76BF" w14:textId="0249E2A2" w:rsidR="00F61C31" w:rsidRDefault="00F61C31">
      <w:pPr>
        <w:rPr>
          <w:sz w:val="28"/>
          <w:szCs w:val="28"/>
        </w:rPr>
      </w:pPr>
      <w:r>
        <w:rPr>
          <w:sz w:val="28"/>
          <w:szCs w:val="28"/>
        </w:rPr>
        <w:t xml:space="preserve">Using a thematic analysis </w:t>
      </w:r>
      <w:r w:rsidR="00A53535">
        <w:rPr>
          <w:sz w:val="28"/>
          <w:szCs w:val="28"/>
        </w:rPr>
        <w:t xml:space="preserve">defined </w:t>
      </w:r>
      <w:r w:rsidR="004E500F">
        <w:rPr>
          <w:sz w:val="28"/>
          <w:szCs w:val="28"/>
        </w:rPr>
        <w:t xml:space="preserve">by </w:t>
      </w:r>
      <w:r w:rsidR="00AC7A43">
        <w:rPr>
          <w:sz w:val="28"/>
          <w:szCs w:val="28"/>
        </w:rPr>
        <w:t>Braun</w:t>
      </w:r>
      <w:r w:rsidR="000C2F98">
        <w:rPr>
          <w:sz w:val="28"/>
          <w:szCs w:val="28"/>
        </w:rPr>
        <w:t xml:space="preserve"> and </w:t>
      </w:r>
      <w:r w:rsidR="00DF6AEC">
        <w:rPr>
          <w:sz w:val="28"/>
          <w:szCs w:val="28"/>
        </w:rPr>
        <w:t>Clarkes</w:t>
      </w:r>
      <w:r w:rsidR="00A53535">
        <w:rPr>
          <w:sz w:val="28"/>
          <w:szCs w:val="28"/>
        </w:rPr>
        <w:t>, their</w:t>
      </w:r>
      <w:r w:rsidR="00DF6AEC">
        <w:rPr>
          <w:sz w:val="28"/>
          <w:szCs w:val="28"/>
        </w:rPr>
        <w:t xml:space="preserve"> 6 step</w:t>
      </w:r>
      <w:r w:rsidR="00187AE6">
        <w:rPr>
          <w:sz w:val="28"/>
          <w:szCs w:val="28"/>
        </w:rPr>
        <w:t xml:space="preserve"> process </w:t>
      </w:r>
      <w:r w:rsidR="00382096">
        <w:rPr>
          <w:sz w:val="28"/>
          <w:szCs w:val="28"/>
        </w:rPr>
        <w:t>which according to</w:t>
      </w:r>
      <w:r w:rsidR="00C720A9">
        <w:rPr>
          <w:sz w:val="28"/>
          <w:szCs w:val="28"/>
        </w:rPr>
        <w:t xml:space="preserve"> Bachelor Print </w:t>
      </w:r>
      <w:sdt>
        <w:sdtPr>
          <w:rPr>
            <w:sz w:val="28"/>
            <w:szCs w:val="28"/>
          </w:rPr>
          <w:id w:val="1989748029"/>
          <w:citation/>
        </w:sdtPr>
        <w:sdtEndPr/>
        <w:sdtContent>
          <w:r w:rsidR="00C720A9">
            <w:rPr>
              <w:sz w:val="28"/>
              <w:szCs w:val="28"/>
            </w:rPr>
            <w:fldChar w:fldCharType="begin"/>
          </w:r>
          <w:r w:rsidR="009D7F48">
            <w:rPr>
              <w:sz w:val="28"/>
              <w:szCs w:val="28"/>
            </w:rPr>
            <w:instrText xml:space="preserve">CITATION Bac22 \n  \t  \l 2057 </w:instrText>
          </w:r>
          <w:r w:rsidR="00C720A9">
            <w:rPr>
              <w:sz w:val="28"/>
              <w:szCs w:val="28"/>
            </w:rPr>
            <w:fldChar w:fldCharType="separate"/>
          </w:r>
          <w:r w:rsidR="009D7F48" w:rsidRPr="009D7F48">
            <w:rPr>
              <w:noProof/>
              <w:sz w:val="28"/>
              <w:szCs w:val="28"/>
            </w:rPr>
            <w:t>(2022)</w:t>
          </w:r>
          <w:r w:rsidR="00C720A9">
            <w:rPr>
              <w:sz w:val="28"/>
              <w:szCs w:val="28"/>
            </w:rPr>
            <w:fldChar w:fldCharType="end"/>
          </w:r>
        </w:sdtContent>
      </w:sdt>
      <w:r w:rsidR="00382096">
        <w:rPr>
          <w:sz w:val="28"/>
          <w:szCs w:val="28"/>
        </w:rPr>
        <w:t xml:space="preserve"> </w:t>
      </w:r>
      <w:r w:rsidR="003D4C07" w:rsidRPr="003D4C07">
        <w:rPr>
          <w:sz w:val="28"/>
          <w:szCs w:val="28"/>
        </w:rPr>
        <w:t>uses a comprehensive, six-step paradigm to analyse qualitative prose assertions</w:t>
      </w:r>
      <w:r w:rsidR="007C2D94">
        <w:rPr>
          <w:sz w:val="28"/>
          <w:szCs w:val="28"/>
        </w:rPr>
        <w:t xml:space="preserve"> </w:t>
      </w:r>
      <w:r w:rsidR="007C2D94" w:rsidRPr="007C2D94">
        <w:rPr>
          <w:sz w:val="28"/>
          <w:szCs w:val="28"/>
        </w:rPr>
        <w:t>where frequent patterns are then recognised, categorised, and analysed for more in-depth understandings.</w:t>
      </w:r>
      <w:r w:rsidR="000816CC">
        <w:rPr>
          <w:sz w:val="28"/>
          <w:szCs w:val="28"/>
        </w:rPr>
        <w:t xml:space="preserve"> The six steps include: </w:t>
      </w:r>
    </w:p>
    <w:p w14:paraId="69EF8630" w14:textId="7C9B39C0" w:rsidR="000816CC" w:rsidRPr="008A1A24" w:rsidRDefault="00D5030B" w:rsidP="008A1A24">
      <w:pPr>
        <w:pStyle w:val="ListParagraph"/>
        <w:numPr>
          <w:ilvl w:val="0"/>
          <w:numId w:val="2"/>
        </w:numPr>
        <w:rPr>
          <w:sz w:val="28"/>
          <w:szCs w:val="28"/>
        </w:rPr>
      </w:pPr>
      <w:r w:rsidRPr="008A1A24">
        <w:rPr>
          <w:sz w:val="28"/>
          <w:szCs w:val="28"/>
        </w:rPr>
        <w:t>Fami</w:t>
      </w:r>
      <w:r w:rsidR="007D29F4" w:rsidRPr="008A1A24">
        <w:rPr>
          <w:sz w:val="28"/>
          <w:szCs w:val="28"/>
        </w:rPr>
        <w:t>liarise</w:t>
      </w:r>
      <w:r w:rsidR="00B93BDF">
        <w:rPr>
          <w:sz w:val="28"/>
          <w:szCs w:val="28"/>
        </w:rPr>
        <w:t xml:space="preserve"> yourself</w:t>
      </w:r>
      <w:r w:rsidR="007D29F4" w:rsidRPr="008A1A24">
        <w:rPr>
          <w:sz w:val="28"/>
          <w:szCs w:val="28"/>
        </w:rPr>
        <w:t xml:space="preserve"> with</w:t>
      </w:r>
      <w:r w:rsidR="002B2112">
        <w:rPr>
          <w:sz w:val="28"/>
          <w:szCs w:val="28"/>
        </w:rPr>
        <w:t xml:space="preserve"> the</w:t>
      </w:r>
      <w:r w:rsidR="007D29F4" w:rsidRPr="008A1A24">
        <w:rPr>
          <w:sz w:val="28"/>
          <w:szCs w:val="28"/>
        </w:rPr>
        <w:t xml:space="preserve"> </w:t>
      </w:r>
      <w:r w:rsidR="00357105">
        <w:rPr>
          <w:sz w:val="28"/>
          <w:szCs w:val="28"/>
        </w:rPr>
        <w:t>d</w:t>
      </w:r>
      <w:r w:rsidR="00357105" w:rsidRPr="008A1A24">
        <w:rPr>
          <w:sz w:val="28"/>
          <w:szCs w:val="28"/>
        </w:rPr>
        <w:t>ata.</w:t>
      </w:r>
    </w:p>
    <w:p w14:paraId="6D45FF74" w14:textId="22B8B574" w:rsidR="007D29F4" w:rsidRPr="008A1A24" w:rsidRDefault="00CB6D10" w:rsidP="008A1A24">
      <w:pPr>
        <w:pStyle w:val="ListParagraph"/>
        <w:numPr>
          <w:ilvl w:val="0"/>
          <w:numId w:val="2"/>
        </w:numPr>
        <w:rPr>
          <w:sz w:val="28"/>
          <w:szCs w:val="28"/>
        </w:rPr>
      </w:pPr>
      <w:r>
        <w:rPr>
          <w:sz w:val="28"/>
          <w:szCs w:val="28"/>
        </w:rPr>
        <w:t>Generating initial codes</w:t>
      </w:r>
    </w:p>
    <w:p w14:paraId="7202B333" w14:textId="51D46465" w:rsidR="007D29F4" w:rsidRPr="008A1A24" w:rsidRDefault="00CB6D10" w:rsidP="008A1A24">
      <w:pPr>
        <w:pStyle w:val="ListParagraph"/>
        <w:numPr>
          <w:ilvl w:val="0"/>
          <w:numId w:val="2"/>
        </w:numPr>
        <w:rPr>
          <w:sz w:val="28"/>
          <w:szCs w:val="28"/>
        </w:rPr>
      </w:pPr>
      <w:r>
        <w:rPr>
          <w:sz w:val="28"/>
          <w:szCs w:val="28"/>
        </w:rPr>
        <w:lastRenderedPageBreak/>
        <w:t>Searching for themes</w:t>
      </w:r>
    </w:p>
    <w:p w14:paraId="1246350A" w14:textId="0E324354" w:rsidR="007D29F4" w:rsidRPr="008A1A24" w:rsidRDefault="007D29F4" w:rsidP="008A1A24">
      <w:pPr>
        <w:pStyle w:val="ListParagraph"/>
        <w:numPr>
          <w:ilvl w:val="0"/>
          <w:numId w:val="2"/>
        </w:numPr>
        <w:rPr>
          <w:sz w:val="28"/>
          <w:szCs w:val="28"/>
        </w:rPr>
      </w:pPr>
      <w:r w:rsidRPr="008A1A24">
        <w:rPr>
          <w:sz w:val="28"/>
          <w:szCs w:val="28"/>
        </w:rPr>
        <w:t>Review</w:t>
      </w:r>
      <w:r w:rsidR="006A2B94">
        <w:rPr>
          <w:sz w:val="28"/>
          <w:szCs w:val="28"/>
        </w:rPr>
        <w:t>ing t</w:t>
      </w:r>
      <w:r w:rsidRPr="008A1A24">
        <w:rPr>
          <w:sz w:val="28"/>
          <w:szCs w:val="28"/>
        </w:rPr>
        <w:t>hemes</w:t>
      </w:r>
    </w:p>
    <w:p w14:paraId="60B82A7A" w14:textId="7C8138B2" w:rsidR="007D29F4" w:rsidRPr="008A1A24" w:rsidRDefault="007D29F4" w:rsidP="008A1A24">
      <w:pPr>
        <w:pStyle w:val="ListParagraph"/>
        <w:numPr>
          <w:ilvl w:val="0"/>
          <w:numId w:val="2"/>
        </w:numPr>
        <w:rPr>
          <w:sz w:val="28"/>
          <w:szCs w:val="28"/>
        </w:rPr>
      </w:pPr>
      <w:r w:rsidRPr="008A1A24">
        <w:rPr>
          <w:sz w:val="28"/>
          <w:szCs w:val="28"/>
        </w:rPr>
        <w:t>Defi</w:t>
      </w:r>
      <w:r w:rsidR="006A2B94">
        <w:rPr>
          <w:sz w:val="28"/>
          <w:szCs w:val="28"/>
        </w:rPr>
        <w:t>ning and naming t</w:t>
      </w:r>
      <w:r w:rsidRPr="008A1A24">
        <w:rPr>
          <w:sz w:val="28"/>
          <w:szCs w:val="28"/>
        </w:rPr>
        <w:t>hemes</w:t>
      </w:r>
    </w:p>
    <w:p w14:paraId="0BD6B828" w14:textId="2A448BE0" w:rsidR="007D29F4" w:rsidRPr="008A1A24" w:rsidRDefault="006A2B94" w:rsidP="008A1A24">
      <w:pPr>
        <w:pStyle w:val="ListParagraph"/>
        <w:numPr>
          <w:ilvl w:val="0"/>
          <w:numId w:val="2"/>
        </w:numPr>
        <w:rPr>
          <w:sz w:val="28"/>
          <w:szCs w:val="28"/>
        </w:rPr>
      </w:pPr>
      <w:r>
        <w:rPr>
          <w:sz w:val="28"/>
          <w:szCs w:val="28"/>
        </w:rPr>
        <w:t xml:space="preserve">Producing the report  </w:t>
      </w:r>
      <w:sdt>
        <w:sdtPr>
          <w:rPr>
            <w:sz w:val="28"/>
            <w:szCs w:val="28"/>
          </w:rPr>
          <w:id w:val="1583876691"/>
          <w:citation/>
        </w:sdtPr>
        <w:sdtEndPr/>
        <w:sdtContent>
          <w:r w:rsidR="004268B6">
            <w:rPr>
              <w:sz w:val="28"/>
              <w:szCs w:val="28"/>
            </w:rPr>
            <w:fldChar w:fldCharType="begin"/>
          </w:r>
          <w:r w:rsidR="004268B6">
            <w:rPr>
              <w:sz w:val="28"/>
              <w:szCs w:val="28"/>
            </w:rPr>
            <w:instrText xml:space="preserve"> CITATION The16 \l 2057 </w:instrText>
          </w:r>
          <w:r w:rsidR="004268B6">
            <w:rPr>
              <w:sz w:val="28"/>
              <w:szCs w:val="28"/>
            </w:rPr>
            <w:fldChar w:fldCharType="separate"/>
          </w:r>
          <w:r w:rsidR="004268B6" w:rsidRPr="004268B6">
            <w:rPr>
              <w:noProof/>
              <w:sz w:val="28"/>
              <w:szCs w:val="28"/>
            </w:rPr>
            <w:t>(The JVR Africa Group, 2016)</w:t>
          </w:r>
          <w:r w:rsidR="004268B6">
            <w:rPr>
              <w:sz w:val="28"/>
              <w:szCs w:val="28"/>
            </w:rPr>
            <w:fldChar w:fldCharType="end"/>
          </w:r>
        </w:sdtContent>
      </w:sdt>
    </w:p>
    <w:p w14:paraId="1597FF3A" w14:textId="263986CD" w:rsidR="00B43F72" w:rsidRPr="009D29BD" w:rsidRDefault="009D29BD">
      <w:pPr>
        <w:rPr>
          <w:sz w:val="28"/>
          <w:szCs w:val="28"/>
        </w:rPr>
      </w:pPr>
      <w:r w:rsidRPr="009D29BD">
        <w:rPr>
          <w:sz w:val="28"/>
          <w:szCs w:val="28"/>
        </w:rPr>
        <w:t xml:space="preserve">This </w:t>
      </w:r>
      <w:r w:rsidR="00E40574">
        <w:rPr>
          <w:sz w:val="28"/>
          <w:szCs w:val="28"/>
        </w:rPr>
        <w:t xml:space="preserve">thematic </w:t>
      </w:r>
      <w:r w:rsidRPr="009D29BD">
        <w:rPr>
          <w:sz w:val="28"/>
          <w:szCs w:val="28"/>
        </w:rPr>
        <w:t>process aided in the data presentation and findings below.</w:t>
      </w:r>
    </w:p>
    <w:p w14:paraId="69F96793" w14:textId="77777777" w:rsidR="00077871" w:rsidRDefault="00077871">
      <w:pPr>
        <w:rPr>
          <w:sz w:val="28"/>
          <w:szCs w:val="28"/>
          <w:u w:val="single"/>
        </w:rPr>
      </w:pPr>
    </w:p>
    <w:p w14:paraId="3E18EEC8" w14:textId="4071D4B1" w:rsidR="00B43F72" w:rsidRDefault="00463644">
      <w:pPr>
        <w:rPr>
          <w:sz w:val="28"/>
          <w:szCs w:val="28"/>
          <w:u w:val="single"/>
        </w:rPr>
      </w:pPr>
      <w:r>
        <w:rPr>
          <w:sz w:val="28"/>
          <w:szCs w:val="28"/>
          <w:u w:val="single"/>
        </w:rPr>
        <w:t>Data presentation and findings</w:t>
      </w:r>
      <w:r w:rsidR="00631751">
        <w:rPr>
          <w:sz w:val="28"/>
          <w:szCs w:val="28"/>
          <w:u w:val="single"/>
        </w:rPr>
        <w:t xml:space="preserve"> </w:t>
      </w:r>
    </w:p>
    <w:p w14:paraId="46348EDD" w14:textId="12CAC55C" w:rsidR="004B137B" w:rsidRDefault="00305893">
      <w:pPr>
        <w:rPr>
          <w:sz w:val="28"/>
          <w:szCs w:val="28"/>
        </w:rPr>
      </w:pPr>
      <w:r>
        <w:rPr>
          <w:sz w:val="28"/>
          <w:szCs w:val="28"/>
        </w:rPr>
        <w:t xml:space="preserve">Within the data presentations and findings, tables have been created to </w:t>
      </w:r>
      <w:r w:rsidR="00750705">
        <w:rPr>
          <w:sz w:val="28"/>
          <w:szCs w:val="28"/>
        </w:rPr>
        <w:t>display the quali</w:t>
      </w:r>
      <w:r w:rsidR="002A4F4A">
        <w:rPr>
          <w:sz w:val="28"/>
          <w:szCs w:val="28"/>
        </w:rPr>
        <w:t>tative</w:t>
      </w:r>
      <w:r w:rsidR="00750705">
        <w:rPr>
          <w:sz w:val="28"/>
          <w:szCs w:val="28"/>
        </w:rPr>
        <w:t xml:space="preserve"> analysis </w:t>
      </w:r>
      <w:r w:rsidR="002A4F4A">
        <w:rPr>
          <w:sz w:val="28"/>
          <w:szCs w:val="28"/>
        </w:rPr>
        <w:t xml:space="preserve">of </w:t>
      </w:r>
      <w:r w:rsidR="00FE142C">
        <w:rPr>
          <w:sz w:val="28"/>
          <w:szCs w:val="28"/>
        </w:rPr>
        <w:t xml:space="preserve">coded </w:t>
      </w:r>
      <w:r w:rsidR="002A4F4A">
        <w:rPr>
          <w:sz w:val="28"/>
          <w:szCs w:val="28"/>
        </w:rPr>
        <w:t>participants interviews</w:t>
      </w:r>
      <w:r w:rsidR="00FE142C">
        <w:rPr>
          <w:sz w:val="28"/>
          <w:szCs w:val="28"/>
        </w:rPr>
        <w:t xml:space="preserve"> and interpretation by the researcher of the interviews and lastly </w:t>
      </w:r>
      <w:r w:rsidR="001E3648">
        <w:rPr>
          <w:sz w:val="28"/>
          <w:szCs w:val="28"/>
        </w:rPr>
        <w:t xml:space="preserve">themes identified. </w:t>
      </w:r>
    </w:p>
    <w:p w14:paraId="48D878E3" w14:textId="1DD033EC" w:rsidR="00B21CAD" w:rsidRDefault="00CB0A53">
      <w:pPr>
        <w:rPr>
          <w:sz w:val="28"/>
          <w:szCs w:val="28"/>
        </w:rPr>
      </w:pPr>
      <w:r>
        <w:rPr>
          <w:noProof/>
        </w:rPr>
        <w:drawing>
          <wp:anchor distT="0" distB="0" distL="114300" distR="114300" simplePos="0" relativeHeight="251663360" behindDoc="0" locked="0" layoutInCell="1" allowOverlap="1" wp14:anchorId="4E2639CD" wp14:editId="0F769DA6">
            <wp:simplePos x="0" y="0"/>
            <wp:positionH relativeFrom="margin">
              <wp:posOffset>-372110</wp:posOffset>
            </wp:positionH>
            <wp:positionV relativeFrom="paragraph">
              <wp:posOffset>330835</wp:posOffset>
            </wp:positionV>
            <wp:extent cx="6482080" cy="3991610"/>
            <wp:effectExtent l="0" t="0" r="0" b="8890"/>
            <wp:wrapThrough wrapText="bothSides">
              <wp:wrapPolygon edited="0">
                <wp:start x="0" y="0"/>
                <wp:lineTo x="0" y="21545"/>
                <wp:lineTo x="21520" y="21545"/>
                <wp:lineTo x="21520" y="0"/>
                <wp:lineTo x="0" y="0"/>
              </wp:wrapPolygon>
            </wp:wrapThrough>
            <wp:docPr id="824706727" name="Picture 1" descr="A picture containing text, screenshot, font, numb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4706727" name="Picture 1" descr="A picture containing text, screenshot, font, number&#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6482080" cy="3991610"/>
                    </a:xfrm>
                    <a:prstGeom prst="rect">
                      <a:avLst/>
                    </a:prstGeom>
                  </pic:spPr>
                </pic:pic>
              </a:graphicData>
            </a:graphic>
            <wp14:sizeRelH relativeFrom="margin">
              <wp14:pctWidth>0</wp14:pctWidth>
            </wp14:sizeRelH>
            <wp14:sizeRelV relativeFrom="margin">
              <wp14:pctHeight>0</wp14:pctHeight>
            </wp14:sizeRelV>
          </wp:anchor>
        </w:drawing>
      </w:r>
    </w:p>
    <w:p w14:paraId="5E2F3647" w14:textId="77777777" w:rsidR="00B05204" w:rsidRDefault="00B05204">
      <w:pPr>
        <w:rPr>
          <w:sz w:val="28"/>
          <w:szCs w:val="28"/>
        </w:rPr>
      </w:pPr>
    </w:p>
    <w:p w14:paraId="7856FA63" w14:textId="264FCB19" w:rsidR="00B21CAD" w:rsidRDefault="00B21CAD">
      <w:pPr>
        <w:rPr>
          <w:sz w:val="28"/>
          <w:szCs w:val="28"/>
        </w:rPr>
      </w:pPr>
      <w:r w:rsidRPr="00B21CAD">
        <w:rPr>
          <w:sz w:val="28"/>
          <w:szCs w:val="28"/>
        </w:rPr>
        <w:t>Th</w:t>
      </w:r>
      <w:r w:rsidR="000B0DE3">
        <w:rPr>
          <w:sz w:val="28"/>
          <w:szCs w:val="28"/>
        </w:rPr>
        <w:t>is first</w:t>
      </w:r>
      <w:r w:rsidRPr="00B21CAD">
        <w:rPr>
          <w:sz w:val="28"/>
          <w:szCs w:val="28"/>
        </w:rPr>
        <w:t xml:space="preserve"> theme sets out to explain that there are unsustainable practices within the 3 participants organisation. There are no waste management practices in place, with all waste being disposed rather than recycled</w:t>
      </w:r>
      <w:r w:rsidR="00C72CF8">
        <w:rPr>
          <w:sz w:val="28"/>
          <w:szCs w:val="28"/>
        </w:rPr>
        <w:t xml:space="preserve"> and that</w:t>
      </w:r>
      <w:r w:rsidR="00B04044">
        <w:rPr>
          <w:sz w:val="28"/>
          <w:szCs w:val="28"/>
        </w:rPr>
        <w:t xml:space="preserve"> there are also other forms of waste being disposed of such as medical waste.</w:t>
      </w:r>
    </w:p>
    <w:p w14:paraId="4C9F800B" w14:textId="3D01B769" w:rsidR="00477175" w:rsidRDefault="00B05204">
      <w:pPr>
        <w:rPr>
          <w:sz w:val="28"/>
          <w:szCs w:val="28"/>
        </w:rPr>
      </w:pPr>
      <w:r>
        <w:rPr>
          <w:noProof/>
        </w:rPr>
        <w:lastRenderedPageBreak/>
        <w:drawing>
          <wp:anchor distT="0" distB="0" distL="114300" distR="114300" simplePos="0" relativeHeight="251665408" behindDoc="0" locked="0" layoutInCell="1" allowOverlap="1" wp14:anchorId="130FF7F9" wp14:editId="4F31D1CB">
            <wp:simplePos x="0" y="0"/>
            <wp:positionH relativeFrom="margin">
              <wp:posOffset>-424134</wp:posOffset>
            </wp:positionH>
            <wp:positionV relativeFrom="paragraph">
              <wp:posOffset>4437906</wp:posOffset>
            </wp:positionV>
            <wp:extent cx="6738620" cy="4422775"/>
            <wp:effectExtent l="0" t="0" r="5080" b="0"/>
            <wp:wrapThrough wrapText="bothSides">
              <wp:wrapPolygon edited="0">
                <wp:start x="0" y="0"/>
                <wp:lineTo x="0" y="21491"/>
                <wp:lineTo x="21555" y="21491"/>
                <wp:lineTo x="21555" y="0"/>
                <wp:lineTo x="0" y="0"/>
              </wp:wrapPolygon>
            </wp:wrapThrough>
            <wp:docPr id="1562678834" name="Picture 1" descr="A picture containing text, screenshot, font, numb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78834" name="Picture 1" descr="A picture containing text, screenshot, font, number&#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6738620" cy="4422775"/>
                    </a:xfrm>
                    <a:prstGeom prst="rect">
                      <a:avLst/>
                    </a:prstGeom>
                  </pic:spPr>
                </pic:pic>
              </a:graphicData>
            </a:graphic>
            <wp14:sizeRelH relativeFrom="margin">
              <wp14:pctWidth>0</wp14:pctWidth>
            </wp14:sizeRelH>
            <wp14:sizeRelV relativeFrom="margin">
              <wp14:pctHeight>0</wp14:pctHeight>
            </wp14:sizeRelV>
          </wp:anchor>
        </w:drawing>
      </w:r>
      <w:r w:rsidR="00CB0A53" w:rsidRPr="00BC2610">
        <w:rPr>
          <w:noProof/>
          <w:highlight w:val="yellow"/>
        </w:rPr>
        <w:drawing>
          <wp:anchor distT="0" distB="0" distL="114300" distR="114300" simplePos="0" relativeHeight="251662336" behindDoc="0" locked="0" layoutInCell="1" allowOverlap="1" wp14:anchorId="4A4DCD2E" wp14:editId="5916FE66">
            <wp:simplePos x="0" y="0"/>
            <wp:positionH relativeFrom="margin">
              <wp:align>center</wp:align>
            </wp:positionH>
            <wp:positionV relativeFrom="paragraph">
              <wp:posOffset>434</wp:posOffset>
            </wp:positionV>
            <wp:extent cx="6753860" cy="3300730"/>
            <wp:effectExtent l="0" t="0" r="8890" b="0"/>
            <wp:wrapThrough wrapText="bothSides">
              <wp:wrapPolygon edited="0">
                <wp:start x="0" y="0"/>
                <wp:lineTo x="0" y="21442"/>
                <wp:lineTo x="21568" y="21442"/>
                <wp:lineTo x="21568" y="0"/>
                <wp:lineTo x="0" y="0"/>
              </wp:wrapPolygon>
            </wp:wrapThrough>
            <wp:docPr id="162208223" name="Picture 1" descr="A picture containing text, screenshot, font, numb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208223" name="Picture 1" descr="A picture containing text, screenshot, font, number&#10;&#10;Description automatically generated"/>
                    <pic:cNvPicPr/>
                  </pic:nvPicPr>
                  <pic:blipFill rotWithShape="1">
                    <a:blip r:embed="rId11">
                      <a:extLst>
                        <a:ext uri="{28A0092B-C50C-407E-A947-70E740481C1C}">
                          <a14:useLocalDpi xmlns:a14="http://schemas.microsoft.com/office/drawing/2010/main" val="0"/>
                        </a:ext>
                      </a:extLst>
                    </a:blip>
                    <a:srcRect l="2572" t="4545" r="4597" b="11451"/>
                    <a:stretch/>
                  </pic:blipFill>
                  <pic:spPr bwMode="auto">
                    <a:xfrm>
                      <a:off x="0" y="0"/>
                      <a:ext cx="6753860" cy="33007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03CF0">
        <w:rPr>
          <w:sz w:val="28"/>
          <w:szCs w:val="28"/>
        </w:rPr>
        <w:t xml:space="preserve">Within this </w:t>
      </w:r>
      <w:r w:rsidR="000B0DE3">
        <w:rPr>
          <w:sz w:val="28"/>
          <w:szCs w:val="28"/>
        </w:rPr>
        <w:t xml:space="preserve">second </w:t>
      </w:r>
      <w:r w:rsidR="00C03CF0">
        <w:rPr>
          <w:sz w:val="28"/>
          <w:szCs w:val="28"/>
        </w:rPr>
        <w:t>theme</w:t>
      </w:r>
      <w:r w:rsidR="003A77B2">
        <w:rPr>
          <w:sz w:val="28"/>
          <w:szCs w:val="28"/>
        </w:rPr>
        <w:t xml:space="preserve"> all 3 participants discuss</w:t>
      </w:r>
      <w:r w:rsidR="00477175">
        <w:rPr>
          <w:sz w:val="28"/>
          <w:szCs w:val="28"/>
        </w:rPr>
        <w:t xml:space="preserve"> that</w:t>
      </w:r>
      <w:r w:rsidR="003A77B2">
        <w:rPr>
          <w:sz w:val="28"/>
          <w:szCs w:val="28"/>
        </w:rPr>
        <w:t xml:space="preserve"> </w:t>
      </w:r>
      <w:r w:rsidR="00596021">
        <w:rPr>
          <w:sz w:val="28"/>
          <w:szCs w:val="28"/>
        </w:rPr>
        <w:t>c</w:t>
      </w:r>
      <w:r w:rsidR="003A77B2">
        <w:rPr>
          <w:sz w:val="28"/>
          <w:szCs w:val="28"/>
        </w:rPr>
        <w:t>ost</w:t>
      </w:r>
      <w:r w:rsidR="00DA2529">
        <w:rPr>
          <w:sz w:val="28"/>
          <w:szCs w:val="28"/>
        </w:rPr>
        <w:t xml:space="preserve"> implications are</w:t>
      </w:r>
      <w:r w:rsidR="00477175">
        <w:rPr>
          <w:sz w:val="28"/>
          <w:szCs w:val="28"/>
        </w:rPr>
        <w:t xml:space="preserve"> the </w:t>
      </w:r>
      <w:r w:rsidR="007A19F2">
        <w:rPr>
          <w:sz w:val="28"/>
          <w:szCs w:val="28"/>
        </w:rPr>
        <w:t>reason</w:t>
      </w:r>
      <w:r w:rsidR="00477175">
        <w:rPr>
          <w:sz w:val="28"/>
          <w:szCs w:val="28"/>
        </w:rPr>
        <w:t xml:space="preserve"> for not being able to recycle within their organisation</w:t>
      </w:r>
      <w:r w:rsidR="007A19F2">
        <w:rPr>
          <w:sz w:val="28"/>
          <w:szCs w:val="28"/>
        </w:rPr>
        <w:t xml:space="preserve"> a</w:t>
      </w:r>
      <w:r w:rsidR="00DA2529">
        <w:rPr>
          <w:sz w:val="28"/>
          <w:szCs w:val="28"/>
        </w:rPr>
        <w:t>nd that it can be expensive to have other companies to come in to collect recyclable waste.</w:t>
      </w:r>
    </w:p>
    <w:p w14:paraId="4B22BF68" w14:textId="25B0B077" w:rsidR="002B79EF" w:rsidRDefault="002B79EF">
      <w:pPr>
        <w:rPr>
          <w:sz w:val="44"/>
          <w:szCs w:val="44"/>
        </w:rPr>
      </w:pPr>
      <w:r>
        <w:rPr>
          <w:noProof/>
        </w:rPr>
        <w:lastRenderedPageBreak/>
        <w:drawing>
          <wp:anchor distT="0" distB="0" distL="114300" distR="114300" simplePos="0" relativeHeight="251664384" behindDoc="0" locked="0" layoutInCell="1" allowOverlap="1" wp14:anchorId="6ABD4F36" wp14:editId="4D7DB4A0">
            <wp:simplePos x="0" y="0"/>
            <wp:positionH relativeFrom="margin">
              <wp:posOffset>-454025</wp:posOffset>
            </wp:positionH>
            <wp:positionV relativeFrom="paragraph">
              <wp:posOffset>1843405</wp:posOffset>
            </wp:positionV>
            <wp:extent cx="6786880" cy="3107055"/>
            <wp:effectExtent l="0" t="0" r="0" b="0"/>
            <wp:wrapThrough wrapText="bothSides">
              <wp:wrapPolygon edited="0">
                <wp:start x="0" y="0"/>
                <wp:lineTo x="0" y="21454"/>
                <wp:lineTo x="21523" y="21454"/>
                <wp:lineTo x="21523" y="0"/>
                <wp:lineTo x="0" y="0"/>
              </wp:wrapPolygon>
            </wp:wrapThrough>
            <wp:docPr id="797365864" name="Picture 1" descr="A picture containing text, screenshot, font, numb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7365864" name="Picture 1" descr="A picture containing text, screenshot, font, number&#10;&#10;Description automatically generated"/>
                    <pic:cNvPicPr/>
                  </pic:nvPicPr>
                  <pic:blipFill rotWithShape="1">
                    <a:blip r:embed="rId12">
                      <a:extLst>
                        <a:ext uri="{28A0092B-C50C-407E-A947-70E740481C1C}">
                          <a14:useLocalDpi xmlns:a14="http://schemas.microsoft.com/office/drawing/2010/main" val="0"/>
                        </a:ext>
                      </a:extLst>
                    </a:blip>
                    <a:srcRect l="2082" t="5660" r="1389" b="1875"/>
                    <a:stretch/>
                  </pic:blipFill>
                  <pic:spPr bwMode="auto">
                    <a:xfrm>
                      <a:off x="0" y="0"/>
                      <a:ext cx="6786880" cy="31070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238F1" w:rsidRPr="00B238F1">
        <w:rPr>
          <w:sz w:val="28"/>
          <w:szCs w:val="28"/>
        </w:rPr>
        <w:t>This</w:t>
      </w:r>
      <w:r w:rsidR="000B0DE3">
        <w:rPr>
          <w:sz w:val="28"/>
          <w:szCs w:val="28"/>
        </w:rPr>
        <w:t xml:space="preserve"> third</w:t>
      </w:r>
      <w:r w:rsidR="00B238F1" w:rsidRPr="00B238F1">
        <w:rPr>
          <w:sz w:val="28"/>
          <w:szCs w:val="28"/>
        </w:rPr>
        <w:t xml:space="preserve"> theme discusses the implications of landfill sites</w:t>
      </w:r>
      <w:r w:rsidR="00F579F5">
        <w:rPr>
          <w:sz w:val="28"/>
          <w:szCs w:val="28"/>
        </w:rPr>
        <w:t xml:space="preserve"> and the environmen</w:t>
      </w:r>
      <w:r w:rsidR="00686002">
        <w:rPr>
          <w:sz w:val="28"/>
          <w:szCs w:val="28"/>
        </w:rPr>
        <w:t>t</w:t>
      </w:r>
      <w:r w:rsidR="00B238F1" w:rsidRPr="00B238F1">
        <w:rPr>
          <w:sz w:val="28"/>
          <w:szCs w:val="28"/>
        </w:rPr>
        <w:t xml:space="preserve"> </w:t>
      </w:r>
      <w:r w:rsidR="00686002">
        <w:rPr>
          <w:sz w:val="28"/>
          <w:szCs w:val="28"/>
        </w:rPr>
        <w:t>with</w:t>
      </w:r>
      <w:r w:rsidR="00B238F1" w:rsidRPr="00B238F1">
        <w:rPr>
          <w:sz w:val="28"/>
          <w:szCs w:val="28"/>
        </w:rPr>
        <w:t xml:space="preserve"> </w:t>
      </w:r>
      <w:r w:rsidR="00DF4FED">
        <w:rPr>
          <w:sz w:val="28"/>
          <w:szCs w:val="28"/>
        </w:rPr>
        <w:t xml:space="preserve">how much </w:t>
      </w:r>
      <w:r w:rsidR="00686002">
        <w:rPr>
          <w:sz w:val="28"/>
          <w:szCs w:val="28"/>
        </w:rPr>
        <w:t xml:space="preserve">general </w:t>
      </w:r>
      <w:r w:rsidR="00DF4FED">
        <w:rPr>
          <w:sz w:val="28"/>
          <w:szCs w:val="28"/>
        </w:rPr>
        <w:t xml:space="preserve">waste is generated and being sent to landfill which then </w:t>
      </w:r>
      <w:r w:rsidR="00332DA6">
        <w:rPr>
          <w:sz w:val="28"/>
          <w:szCs w:val="28"/>
        </w:rPr>
        <w:t xml:space="preserve">in turn </w:t>
      </w:r>
      <w:r w:rsidR="00DF4FED">
        <w:rPr>
          <w:sz w:val="28"/>
          <w:szCs w:val="28"/>
        </w:rPr>
        <w:t xml:space="preserve">causes landfills to overflow. </w:t>
      </w:r>
      <w:r w:rsidR="00A67BE0">
        <w:rPr>
          <w:sz w:val="28"/>
          <w:szCs w:val="28"/>
        </w:rPr>
        <w:t xml:space="preserve">Within this theme </w:t>
      </w:r>
      <w:r w:rsidR="00E9398D">
        <w:rPr>
          <w:sz w:val="28"/>
          <w:szCs w:val="28"/>
        </w:rPr>
        <w:t xml:space="preserve">I </w:t>
      </w:r>
      <w:r w:rsidR="00A762AC">
        <w:rPr>
          <w:sz w:val="28"/>
          <w:szCs w:val="28"/>
        </w:rPr>
        <w:t>gathered that the participants w</w:t>
      </w:r>
      <w:r w:rsidR="00047994">
        <w:rPr>
          <w:sz w:val="28"/>
          <w:szCs w:val="28"/>
        </w:rPr>
        <w:t xml:space="preserve">ould like to see </w:t>
      </w:r>
      <w:r w:rsidR="00A762AC">
        <w:rPr>
          <w:sz w:val="28"/>
          <w:szCs w:val="28"/>
        </w:rPr>
        <w:t xml:space="preserve">sustainable practices </w:t>
      </w:r>
      <w:r w:rsidR="00047994">
        <w:rPr>
          <w:sz w:val="28"/>
          <w:szCs w:val="28"/>
        </w:rPr>
        <w:t>put in place within</w:t>
      </w:r>
      <w:r w:rsidR="00A762AC">
        <w:rPr>
          <w:sz w:val="28"/>
          <w:szCs w:val="28"/>
        </w:rPr>
        <w:t xml:space="preserve"> their organisation as they understand the implications </w:t>
      </w:r>
      <w:r w:rsidR="00B70D52">
        <w:rPr>
          <w:sz w:val="28"/>
          <w:szCs w:val="28"/>
        </w:rPr>
        <w:t>it already has on landfill sites and the damage it causes to the environment.</w:t>
      </w:r>
    </w:p>
    <w:p w14:paraId="5A35C59A" w14:textId="77777777" w:rsidR="002B79EF" w:rsidRDefault="002B79EF">
      <w:pPr>
        <w:rPr>
          <w:sz w:val="44"/>
          <w:szCs w:val="44"/>
        </w:rPr>
      </w:pPr>
    </w:p>
    <w:p w14:paraId="088B14BA" w14:textId="0AE95962" w:rsidR="00116F5C" w:rsidRPr="0048303F" w:rsidRDefault="00F14D57">
      <w:pPr>
        <w:rPr>
          <w:sz w:val="28"/>
          <w:szCs w:val="28"/>
        </w:rPr>
      </w:pPr>
      <w:r w:rsidRPr="0048303F">
        <w:rPr>
          <w:sz w:val="28"/>
          <w:szCs w:val="28"/>
        </w:rPr>
        <w:t>Th</w:t>
      </w:r>
      <w:r w:rsidR="000B0DE3">
        <w:rPr>
          <w:sz w:val="28"/>
          <w:szCs w:val="28"/>
        </w:rPr>
        <w:t xml:space="preserve">e fourth </w:t>
      </w:r>
      <w:r w:rsidRPr="0048303F">
        <w:rPr>
          <w:sz w:val="28"/>
          <w:szCs w:val="28"/>
        </w:rPr>
        <w:t>theme</w:t>
      </w:r>
      <w:r w:rsidR="0048303F">
        <w:rPr>
          <w:sz w:val="28"/>
          <w:szCs w:val="28"/>
        </w:rPr>
        <w:t xml:space="preserve"> sets out to</w:t>
      </w:r>
      <w:r w:rsidRPr="0048303F">
        <w:rPr>
          <w:sz w:val="28"/>
          <w:szCs w:val="28"/>
        </w:rPr>
        <w:t xml:space="preserve"> ask the question “why don’t organisations have to recycle?” </w:t>
      </w:r>
      <w:r w:rsidR="006C2288">
        <w:rPr>
          <w:sz w:val="28"/>
          <w:szCs w:val="28"/>
        </w:rPr>
        <w:t xml:space="preserve"> </w:t>
      </w:r>
      <w:r w:rsidR="000B1423" w:rsidRPr="000B1423">
        <w:rPr>
          <w:sz w:val="28"/>
          <w:szCs w:val="28"/>
        </w:rPr>
        <w:t>Two participants discussed the fact that there are systems in place that require all households to recycle, but there are no procedures currently in place that require the organisation for which they work to recycle.</w:t>
      </w:r>
      <w:r w:rsidR="00A673E7">
        <w:rPr>
          <w:sz w:val="28"/>
          <w:szCs w:val="28"/>
        </w:rPr>
        <w:t xml:space="preserve"> </w:t>
      </w:r>
      <w:r w:rsidR="000774F0">
        <w:rPr>
          <w:sz w:val="28"/>
          <w:szCs w:val="28"/>
        </w:rPr>
        <w:t xml:space="preserve">From this I </w:t>
      </w:r>
      <w:r w:rsidR="00FB661A">
        <w:rPr>
          <w:sz w:val="28"/>
          <w:szCs w:val="28"/>
        </w:rPr>
        <w:t xml:space="preserve">could gather that </w:t>
      </w:r>
      <w:r w:rsidR="00DD1F81">
        <w:rPr>
          <w:sz w:val="28"/>
          <w:szCs w:val="28"/>
        </w:rPr>
        <w:t xml:space="preserve">the individuals were quite irritated by </w:t>
      </w:r>
      <w:r w:rsidR="000B3FE6">
        <w:rPr>
          <w:sz w:val="28"/>
          <w:szCs w:val="28"/>
        </w:rPr>
        <w:t>what they had stated especially when penalties are invol</w:t>
      </w:r>
      <w:r w:rsidR="00841C5B">
        <w:rPr>
          <w:sz w:val="28"/>
          <w:szCs w:val="28"/>
        </w:rPr>
        <w:t>ved for households and there not being anything in place for their organisation having to recycle.</w:t>
      </w:r>
    </w:p>
    <w:p w14:paraId="5B94142F" w14:textId="77777777" w:rsidR="000A4000" w:rsidRDefault="000A4000" w:rsidP="000A4000">
      <w:pPr>
        <w:jc w:val="both"/>
        <w:rPr>
          <w:rFonts w:ascii="Arial" w:hAnsi="Arial" w:cs="Arial"/>
        </w:rPr>
      </w:pPr>
    </w:p>
    <w:p w14:paraId="14CE9D38" w14:textId="4E9D605A" w:rsidR="00A25908" w:rsidRDefault="00F24D54" w:rsidP="000A4000">
      <w:pPr>
        <w:jc w:val="both"/>
        <w:rPr>
          <w:rFonts w:ascii="Arial" w:hAnsi="Arial" w:cs="Arial"/>
        </w:rPr>
      </w:pPr>
      <w:r>
        <w:rPr>
          <w:noProof/>
        </w:rPr>
        <w:lastRenderedPageBreak/>
        <w:drawing>
          <wp:anchor distT="0" distB="0" distL="114300" distR="114300" simplePos="0" relativeHeight="251666432" behindDoc="0" locked="0" layoutInCell="1" allowOverlap="1" wp14:anchorId="068630B2" wp14:editId="6CB10194">
            <wp:simplePos x="0" y="0"/>
            <wp:positionH relativeFrom="column">
              <wp:posOffset>-283350</wp:posOffset>
            </wp:positionH>
            <wp:positionV relativeFrom="paragraph">
              <wp:posOffset>16</wp:posOffset>
            </wp:positionV>
            <wp:extent cx="6583680" cy="4177665"/>
            <wp:effectExtent l="0" t="0" r="7620" b="0"/>
            <wp:wrapThrough wrapText="bothSides">
              <wp:wrapPolygon edited="0">
                <wp:start x="0" y="0"/>
                <wp:lineTo x="0" y="21472"/>
                <wp:lineTo x="21563" y="21472"/>
                <wp:lineTo x="21563" y="0"/>
                <wp:lineTo x="0" y="0"/>
              </wp:wrapPolygon>
            </wp:wrapThrough>
            <wp:docPr id="2006350295" name="Picture 1" descr="A picture containing text, screenshot, font, numb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6350295" name="Picture 1" descr="A picture containing text, screenshot, font, number&#10;&#10;Description automatically generated"/>
                    <pic:cNvPicPr/>
                  </pic:nvPicPr>
                  <pic:blipFill rotWithShape="1">
                    <a:blip r:embed="rId13">
                      <a:extLst>
                        <a:ext uri="{28A0092B-C50C-407E-A947-70E740481C1C}">
                          <a14:useLocalDpi xmlns:a14="http://schemas.microsoft.com/office/drawing/2010/main" val="0"/>
                        </a:ext>
                      </a:extLst>
                    </a:blip>
                    <a:srcRect l="1687" r="1423" b="4803"/>
                    <a:stretch/>
                  </pic:blipFill>
                  <pic:spPr bwMode="auto">
                    <a:xfrm>
                      <a:off x="0" y="0"/>
                      <a:ext cx="6583680" cy="41776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59CC730" w14:textId="5CD174C8" w:rsidR="00A25908" w:rsidRPr="00084C22" w:rsidRDefault="000B0DE3" w:rsidP="000A4000">
      <w:pPr>
        <w:jc w:val="both"/>
        <w:rPr>
          <w:rFonts w:cstheme="minorHAnsi"/>
          <w:sz w:val="28"/>
          <w:szCs w:val="28"/>
        </w:rPr>
      </w:pPr>
      <w:r>
        <w:rPr>
          <w:rFonts w:cstheme="minorHAnsi"/>
          <w:sz w:val="28"/>
          <w:szCs w:val="28"/>
        </w:rPr>
        <w:t xml:space="preserve">The fifth </w:t>
      </w:r>
      <w:r w:rsidR="00C76AAC" w:rsidRPr="00084C22">
        <w:rPr>
          <w:rFonts w:cstheme="minorHAnsi"/>
          <w:sz w:val="28"/>
          <w:szCs w:val="28"/>
        </w:rPr>
        <w:t xml:space="preserve">theme looks at </w:t>
      </w:r>
      <w:r w:rsidR="00084C22" w:rsidRPr="00084C22">
        <w:rPr>
          <w:rFonts w:cstheme="minorHAnsi"/>
          <w:sz w:val="28"/>
          <w:szCs w:val="28"/>
        </w:rPr>
        <w:t>ways to address cost</w:t>
      </w:r>
      <w:r w:rsidR="00C42859">
        <w:rPr>
          <w:rFonts w:cstheme="minorHAnsi"/>
          <w:sz w:val="28"/>
          <w:szCs w:val="28"/>
        </w:rPr>
        <w:t xml:space="preserve"> </w:t>
      </w:r>
      <w:r w:rsidR="00084C22" w:rsidRPr="00084C22">
        <w:rPr>
          <w:rFonts w:cstheme="minorHAnsi"/>
          <w:sz w:val="28"/>
          <w:szCs w:val="28"/>
        </w:rPr>
        <w:t>effective recycling, where the organisation could take recycling into their own hands by utilising local recycling facilities</w:t>
      </w:r>
      <w:r w:rsidR="00042D10">
        <w:rPr>
          <w:rFonts w:cstheme="minorHAnsi"/>
          <w:sz w:val="28"/>
          <w:szCs w:val="28"/>
        </w:rPr>
        <w:t xml:space="preserve">. Two participants have ideas where their </w:t>
      </w:r>
      <w:r w:rsidR="00CF6C98">
        <w:rPr>
          <w:rFonts w:cstheme="minorHAnsi"/>
          <w:sz w:val="28"/>
          <w:szCs w:val="28"/>
        </w:rPr>
        <w:t>organisation</w:t>
      </w:r>
      <w:r w:rsidR="00042D10">
        <w:rPr>
          <w:rFonts w:cstheme="minorHAnsi"/>
          <w:sz w:val="28"/>
          <w:szCs w:val="28"/>
        </w:rPr>
        <w:t xml:space="preserve"> </w:t>
      </w:r>
      <w:r w:rsidR="000C6C48">
        <w:rPr>
          <w:rFonts w:cstheme="minorHAnsi"/>
          <w:sz w:val="28"/>
          <w:szCs w:val="28"/>
        </w:rPr>
        <w:t>could</w:t>
      </w:r>
      <w:r w:rsidR="00CF6C98">
        <w:rPr>
          <w:rFonts w:cstheme="minorHAnsi"/>
          <w:sz w:val="28"/>
          <w:szCs w:val="28"/>
        </w:rPr>
        <w:t xml:space="preserve"> look at cost reductive ways to enable recycling within their workpl</w:t>
      </w:r>
      <w:r w:rsidR="0053681C">
        <w:rPr>
          <w:rFonts w:cstheme="minorHAnsi"/>
          <w:sz w:val="28"/>
          <w:szCs w:val="28"/>
        </w:rPr>
        <w:t>ace, by collecting all recyclable items a</w:t>
      </w:r>
      <w:r w:rsidR="007C6493">
        <w:rPr>
          <w:rFonts w:cstheme="minorHAnsi"/>
          <w:sz w:val="28"/>
          <w:szCs w:val="28"/>
        </w:rPr>
        <w:t xml:space="preserve">nd disposing them correctly at recycling centres </w:t>
      </w:r>
      <w:r w:rsidR="000C6C48">
        <w:rPr>
          <w:rFonts w:cstheme="minorHAnsi"/>
          <w:sz w:val="28"/>
          <w:szCs w:val="28"/>
        </w:rPr>
        <w:t xml:space="preserve">by utilising </w:t>
      </w:r>
      <w:r w:rsidR="00986056">
        <w:rPr>
          <w:rFonts w:cstheme="minorHAnsi"/>
          <w:sz w:val="28"/>
          <w:szCs w:val="28"/>
        </w:rPr>
        <w:t>the workforce.</w:t>
      </w:r>
    </w:p>
    <w:p w14:paraId="68BE39FA" w14:textId="77777777" w:rsidR="0035417D" w:rsidRDefault="0035417D">
      <w:pPr>
        <w:rPr>
          <w:rFonts w:ascii="Arial" w:hAnsi="Arial" w:cs="Arial"/>
        </w:rPr>
      </w:pPr>
    </w:p>
    <w:p w14:paraId="6B1CE516" w14:textId="42C70957" w:rsidR="0072237F" w:rsidRDefault="0072237F">
      <w:pPr>
        <w:rPr>
          <w:sz w:val="28"/>
          <w:szCs w:val="28"/>
          <w:u w:val="single"/>
        </w:rPr>
      </w:pPr>
      <w:r w:rsidRPr="0072237F">
        <w:rPr>
          <w:sz w:val="28"/>
          <w:szCs w:val="28"/>
          <w:u w:val="single"/>
        </w:rPr>
        <w:t>Conclusion/Reflection</w:t>
      </w:r>
    </w:p>
    <w:p w14:paraId="162AEB5E" w14:textId="6C9A9631" w:rsidR="008172B4" w:rsidRDefault="008F3823">
      <w:pPr>
        <w:rPr>
          <w:sz w:val="28"/>
          <w:szCs w:val="28"/>
        </w:rPr>
      </w:pPr>
      <w:r w:rsidRPr="008F3823">
        <w:rPr>
          <w:sz w:val="28"/>
          <w:szCs w:val="28"/>
        </w:rPr>
        <w:t>The study's data collection focused on the perspectives of three participants who worked for the same organisation.</w:t>
      </w:r>
      <w:r w:rsidR="00F16E4B" w:rsidRPr="00F16E4B">
        <w:t xml:space="preserve"> </w:t>
      </w:r>
      <w:r w:rsidR="00F16E4B" w:rsidRPr="00F16E4B">
        <w:rPr>
          <w:sz w:val="28"/>
          <w:szCs w:val="28"/>
        </w:rPr>
        <w:t xml:space="preserve">The researcher made sure there was no bias in the interview by using the same questions and prompts for each participant. Each participant spent the same amount of time in a quiet distraction-free </w:t>
      </w:r>
      <w:r w:rsidR="00A950CB" w:rsidRPr="00F16E4B">
        <w:rPr>
          <w:sz w:val="28"/>
          <w:szCs w:val="28"/>
        </w:rPr>
        <w:t>environment.</w:t>
      </w:r>
      <w:r w:rsidR="00A950CB">
        <w:rPr>
          <w:sz w:val="28"/>
          <w:szCs w:val="28"/>
        </w:rPr>
        <w:t xml:space="preserve"> I</w:t>
      </w:r>
      <w:r w:rsidR="00AD4AF4">
        <w:rPr>
          <w:sz w:val="28"/>
          <w:szCs w:val="28"/>
        </w:rPr>
        <w:t xml:space="preserve"> did find the recording process made the participants</w:t>
      </w:r>
      <w:r w:rsidR="00684518">
        <w:rPr>
          <w:sz w:val="28"/>
          <w:szCs w:val="28"/>
        </w:rPr>
        <w:t xml:space="preserve"> feel</w:t>
      </w:r>
      <w:r w:rsidR="00AD4AF4">
        <w:rPr>
          <w:sz w:val="28"/>
          <w:szCs w:val="28"/>
        </w:rPr>
        <w:t xml:space="preserve"> uncomfortable</w:t>
      </w:r>
      <w:r w:rsidR="00684518">
        <w:rPr>
          <w:sz w:val="28"/>
          <w:szCs w:val="28"/>
        </w:rPr>
        <w:t xml:space="preserve"> and that they concentrated on the recording device.</w:t>
      </w:r>
      <w:r w:rsidR="00C65221" w:rsidRPr="00C65221">
        <w:t xml:space="preserve"> </w:t>
      </w:r>
      <w:r w:rsidR="00C65221" w:rsidRPr="00C65221">
        <w:rPr>
          <w:sz w:val="28"/>
          <w:szCs w:val="28"/>
        </w:rPr>
        <w:t>The positioning of the recorder may have been preferable; possibly concealing the device would have allowed the interviewer</w:t>
      </w:r>
      <w:r w:rsidR="00FC4139">
        <w:rPr>
          <w:sz w:val="28"/>
          <w:szCs w:val="28"/>
        </w:rPr>
        <w:t xml:space="preserve">s </w:t>
      </w:r>
      <w:r w:rsidR="00C65221" w:rsidRPr="00C65221">
        <w:rPr>
          <w:sz w:val="28"/>
          <w:szCs w:val="28"/>
        </w:rPr>
        <w:t>to be more relaxed during the interview as opposed to having it visible in front of the</w:t>
      </w:r>
      <w:r w:rsidR="00FC4139">
        <w:rPr>
          <w:sz w:val="28"/>
          <w:szCs w:val="28"/>
        </w:rPr>
        <w:t xml:space="preserve">m. </w:t>
      </w:r>
      <w:r w:rsidR="008172B4" w:rsidRPr="008172B4">
        <w:rPr>
          <w:sz w:val="28"/>
          <w:szCs w:val="28"/>
        </w:rPr>
        <w:t xml:space="preserve">Recording </w:t>
      </w:r>
      <w:r w:rsidR="008172B4" w:rsidRPr="008172B4">
        <w:rPr>
          <w:sz w:val="28"/>
          <w:szCs w:val="28"/>
        </w:rPr>
        <w:lastRenderedPageBreak/>
        <w:t>is a useful technique to employ in a process such interviews to verify the validity and reliability of the research as well as the validity and reliability of the themes produced by tables from the unstructured interview.</w:t>
      </w:r>
    </w:p>
    <w:p w14:paraId="635C9F9B" w14:textId="4BC7B40E" w:rsidR="008F3823" w:rsidRDefault="00653DDA">
      <w:pPr>
        <w:rPr>
          <w:sz w:val="28"/>
          <w:szCs w:val="28"/>
        </w:rPr>
      </w:pPr>
      <w:r>
        <w:rPr>
          <w:sz w:val="28"/>
          <w:szCs w:val="28"/>
        </w:rPr>
        <w:t>I would say the studies strengths came from how themes could be constructed by using an unstructured interview process which I found to the best method to use as the use of prompts within the interview helped get the answers required for the research and aided in any long pauses. It is a method I would continue to use again. I found that using a qualitative technique rather than a quantitative allowed for better answers and it let the participant to express their view and allowed them to express it in their own words.</w:t>
      </w:r>
      <w:r w:rsidR="00E53058">
        <w:rPr>
          <w:sz w:val="28"/>
          <w:szCs w:val="28"/>
        </w:rPr>
        <w:t xml:space="preserve"> </w:t>
      </w:r>
      <w:r w:rsidR="006E131E">
        <w:rPr>
          <w:sz w:val="28"/>
          <w:szCs w:val="28"/>
        </w:rPr>
        <w:t xml:space="preserve">To provide more data on the </w:t>
      </w:r>
      <w:r w:rsidR="00357105" w:rsidRPr="0035417D">
        <w:rPr>
          <w:sz w:val="28"/>
          <w:szCs w:val="28"/>
        </w:rPr>
        <w:t>phenomenon</w:t>
      </w:r>
      <w:r w:rsidR="00357105">
        <w:rPr>
          <w:sz w:val="28"/>
          <w:szCs w:val="28"/>
        </w:rPr>
        <w:t>, interviewing</w:t>
      </w:r>
      <w:r w:rsidR="00F1452E" w:rsidRPr="00F1452E">
        <w:rPr>
          <w:sz w:val="28"/>
          <w:szCs w:val="28"/>
        </w:rPr>
        <w:t xml:space="preserve"> additional participants from various organisations alongside the three already gathered may have provided further </w:t>
      </w:r>
      <w:r w:rsidR="00F17027">
        <w:rPr>
          <w:sz w:val="28"/>
          <w:szCs w:val="28"/>
        </w:rPr>
        <w:t xml:space="preserve">information </w:t>
      </w:r>
      <w:r w:rsidR="00F1452E" w:rsidRPr="00F1452E">
        <w:rPr>
          <w:sz w:val="28"/>
          <w:szCs w:val="28"/>
        </w:rPr>
        <w:t xml:space="preserve">on waste management practises </w:t>
      </w:r>
      <w:r w:rsidR="00F1452E">
        <w:rPr>
          <w:sz w:val="28"/>
          <w:szCs w:val="28"/>
        </w:rPr>
        <w:t>within organisations</w:t>
      </w:r>
      <w:r w:rsidR="001C4EBB">
        <w:rPr>
          <w:sz w:val="28"/>
          <w:szCs w:val="28"/>
        </w:rPr>
        <w:t xml:space="preserve"> and </w:t>
      </w:r>
      <w:r w:rsidR="004A2947">
        <w:rPr>
          <w:sz w:val="28"/>
          <w:szCs w:val="28"/>
        </w:rPr>
        <w:t xml:space="preserve">how employees perceive their workplace </w:t>
      </w:r>
      <w:r w:rsidR="00CE76DD">
        <w:rPr>
          <w:sz w:val="28"/>
          <w:szCs w:val="28"/>
        </w:rPr>
        <w:t xml:space="preserve">waste </w:t>
      </w:r>
      <w:r w:rsidR="004A2947">
        <w:rPr>
          <w:sz w:val="28"/>
          <w:szCs w:val="28"/>
        </w:rPr>
        <w:t>management practices</w:t>
      </w:r>
      <w:r w:rsidR="00CE76DD">
        <w:rPr>
          <w:sz w:val="28"/>
          <w:szCs w:val="28"/>
        </w:rPr>
        <w:t xml:space="preserve"> to be</w:t>
      </w:r>
      <w:r w:rsidR="00E53058">
        <w:rPr>
          <w:sz w:val="28"/>
          <w:szCs w:val="28"/>
        </w:rPr>
        <w:t xml:space="preserve">. With additional data collected </w:t>
      </w:r>
      <w:r w:rsidR="000A3DE3">
        <w:rPr>
          <w:sz w:val="28"/>
          <w:szCs w:val="28"/>
        </w:rPr>
        <w:t xml:space="preserve">the study could have </w:t>
      </w:r>
      <w:r w:rsidR="00E81F1A">
        <w:rPr>
          <w:sz w:val="28"/>
          <w:szCs w:val="28"/>
        </w:rPr>
        <w:t>looked at how organisations</w:t>
      </w:r>
      <w:r w:rsidR="00EF7BC6">
        <w:rPr>
          <w:sz w:val="28"/>
          <w:szCs w:val="28"/>
        </w:rPr>
        <w:t xml:space="preserve"> </w:t>
      </w:r>
      <w:r w:rsidR="003A08F4">
        <w:rPr>
          <w:sz w:val="28"/>
          <w:szCs w:val="28"/>
        </w:rPr>
        <w:t>differentiate</w:t>
      </w:r>
      <w:r w:rsidR="00EF7BC6">
        <w:rPr>
          <w:sz w:val="28"/>
          <w:szCs w:val="28"/>
        </w:rPr>
        <w:t xml:space="preserve"> in their waste</w:t>
      </w:r>
      <w:r w:rsidR="00E81F1A">
        <w:rPr>
          <w:sz w:val="28"/>
          <w:szCs w:val="28"/>
        </w:rPr>
        <w:t xml:space="preserve"> </w:t>
      </w:r>
      <w:r w:rsidR="003A08F4">
        <w:rPr>
          <w:sz w:val="28"/>
          <w:szCs w:val="28"/>
        </w:rPr>
        <w:t>management practices.</w:t>
      </w:r>
      <w:r w:rsidR="004A2947">
        <w:rPr>
          <w:sz w:val="28"/>
          <w:szCs w:val="28"/>
        </w:rPr>
        <w:t xml:space="preserve"> </w:t>
      </w:r>
    </w:p>
    <w:p w14:paraId="69FA955D" w14:textId="5FF01383" w:rsidR="003D697D" w:rsidRDefault="003D697D">
      <w:pPr>
        <w:rPr>
          <w:sz w:val="28"/>
          <w:szCs w:val="28"/>
        </w:rPr>
      </w:pPr>
      <w:r>
        <w:rPr>
          <w:sz w:val="28"/>
          <w:szCs w:val="28"/>
        </w:rPr>
        <w:t xml:space="preserve">I drew from the study that </w:t>
      </w:r>
      <w:r w:rsidR="00982AC9">
        <w:rPr>
          <w:sz w:val="28"/>
          <w:szCs w:val="28"/>
        </w:rPr>
        <w:t xml:space="preserve">having waste management practices within organisations </w:t>
      </w:r>
      <w:r w:rsidR="00A77345">
        <w:rPr>
          <w:sz w:val="28"/>
          <w:szCs w:val="28"/>
        </w:rPr>
        <w:t xml:space="preserve">is a </w:t>
      </w:r>
      <w:r w:rsidR="006B32F0">
        <w:rPr>
          <w:sz w:val="28"/>
          <w:szCs w:val="28"/>
        </w:rPr>
        <w:t xml:space="preserve">high priority </w:t>
      </w:r>
      <w:r w:rsidR="00A77345">
        <w:rPr>
          <w:sz w:val="28"/>
          <w:szCs w:val="28"/>
        </w:rPr>
        <w:t xml:space="preserve">and that a lot of items within the </w:t>
      </w:r>
      <w:r w:rsidR="00357105">
        <w:rPr>
          <w:sz w:val="28"/>
          <w:szCs w:val="28"/>
        </w:rPr>
        <w:t>interviewee’s</w:t>
      </w:r>
      <w:r w:rsidR="00A77345">
        <w:rPr>
          <w:sz w:val="28"/>
          <w:szCs w:val="28"/>
        </w:rPr>
        <w:t xml:space="preserve"> organisations </w:t>
      </w:r>
      <w:r w:rsidR="00B73E29">
        <w:rPr>
          <w:sz w:val="28"/>
          <w:szCs w:val="28"/>
        </w:rPr>
        <w:t>c</w:t>
      </w:r>
      <w:r w:rsidR="00BF7C90">
        <w:rPr>
          <w:sz w:val="28"/>
          <w:szCs w:val="28"/>
        </w:rPr>
        <w:t>ould</w:t>
      </w:r>
      <w:r w:rsidR="00B73E29">
        <w:rPr>
          <w:sz w:val="28"/>
          <w:szCs w:val="28"/>
        </w:rPr>
        <w:t xml:space="preserve"> be recycled </w:t>
      </w:r>
      <w:r w:rsidR="006B32F0">
        <w:rPr>
          <w:sz w:val="28"/>
          <w:szCs w:val="28"/>
        </w:rPr>
        <w:t>but instead all items are discarded and sent to landfill.</w:t>
      </w:r>
      <w:r w:rsidR="00CA6BF8">
        <w:rPr>
          <w:sz w:val="28"/>
          <w:szCs w:val="28"/>
        </w:rPr>
        <w:t xml:space="preserve"> </w:t>
      </w:r>
      <w:r w:rsidR="00BF7C90">
        <w:rPr>
          <w:sz w:val="28"/>
          <w:szCs w:val="28"/>
        </w:rPr>
        <w:t>Their views point to w</w:t>
      </w:r>
      <w:r w:rsidR="00DE4C5D">
        <w:rPr>
          <w:sz w:val="28"/>
          <w:szCs w:val="28"/>
        </w:rPr>
        <w:t>hat this organisation is doing is detrimental to the environment and to future generations</w:t>
      </w:r>
      <w:r w:rsidR="00A304AF">
        <w:rPr>
          <w:sz w:val="28"/>
          <w:szCs w:val="28"/>
        </w:rPr>
        <w:t>. T</w:t>
      </w:r>
      <w:r w:rsidR="00DE4C5D">
        <w:rPr>
          <w:sz w:val="28"/>
          <w:szCs w:val="28"/>
        </w:rPr>
        <w:t xml:space="preserve">he main </w:t>
      </w:r>
      <w:r w:rsidR="0043220F">
        <w:rPr>
          <w:sz w:val="28"/>
          <w:szCs w:val="28"/>
        </w:rPr>
        <w:t xml:space="preserve">theme </w:t>
      </w:r>
      <w:r w:rsidR="00A304AF">
        <w:rPr>
          <w:sz w:val="28"/>
          <w:szCs w:val="28"/>
        </w:rPr>
        <w:t xml:space="preserve">that got my attention </w:t>
      </w:r>
      <w:r w:rsidR="0043220F">
        <w:rPr>
          <w:sz w:val="28"/>
          <w:szCs w:val="28"/>
        </w:rPr>
        <w:t xml:space="preserve">was the question Why, why don’t organisations have to </w:t>
      </w:r>
      <w:r w:rsidR="00357105">
        <w:rPr>
          <w:sz w:val="28"/>
          <w:szCs w:val="28"/>
        </w:rPr>
        <w:t>recycle</w:t>
      </w:r>
      <w:r w:rsidR="0043220F">
        <w:rPr>
          <w:sz w:val="28"/>
          <w:szCs w:val="28"/>
        </w:rPr>
        <w:t xml:space="preserve"> </w:t>
      </w:r>
      <w:r w:rsidR="00BE04C8">
        <w:rPr>
          <w:sz w:val="28"/>
          <w:szCs w:val="28"/>
        </w:rPr>
        <w:t>and households do as they can be fined by local governments. I found this question quite compelling and</w:t>
      </w:r>
      <w:r w:rsidR="00D17943">
        <w:rPr>
          <w:sz w:val="28"/>
          <w:szCs w:val="28"/>
        </w:rPr>
        <w:t xml:space="preserve"> </w:t>
      </w:r>
      <w:r w:rsidR="00AD7352">
        <w:rPr>
          <w:sz w:val="28"/>
          <w:szCs w:val="28"/>
        </w:rPr>
        <w:t xml:space="preserve">truthful in what was discussed. </w:t>
      </w:r>
      <w:r w:rsidR="00B45021">
        <w:rPr>
          <w:sz w:val="28"/>
          <w:szCs w:val="28"/>
        </w:rPr>
        <w:t xml:space="preserve">The data </w:t>
      </w:r>
      <w:r w:rsidR="0017335C">
        <w:rPr>
          <w:sz w:val="28"/>
          <w:szCs w:val="28"/>
        </w:rPr>
        <w:t xml:space="preserve">has given me insight on organisations on their waste management practices and whether governments should look into these practices to </w:t>
      </w:r>
      <w:r w:rsidR="008457F3">
        <w:rPr>
          <w:sz w:val="28"/>
          <w:szCs w:val="28"/>
        </w:rPr>
        <w:t>protect our environment and our future generations.</w:t>
      </w:r>
    </w:p>
    <w:p w14:paraId="051C55EE" w14:textId="1B69679A" w:rsidR="00934DFA" w:rsidRPr="00DD32B8" w:rsidRDefault="00934DFA" w:rsidP="00DD32B8">
      <w:pPr>
        <w:rPr>
          <w:sz w:val="28"/>
          <w:szCs w:val="28"/>
        </w:rPr>
      </w:pPr>
    </w:p>
    <w:p w14:paraId="2B192F6E" w14:textId="77777777" w:rsidR="00934DFA" w:rsidRPr="00934DFA" w:rsidRDefault="00934DFA" w:rsidP="00934DFA"/>
    <w:p w14:paraId="003D49A2" w14:textId="77777777" w:rsidR="00934DFA" w:rsidRPr="00934DFA" w:rsidRDefault="00934DFA" w:rsidP="00934DFA"/>
    <w:p w14:paraId="4A3E87F2" w14:textId="77777777" w:rsidR="00934DFA" w:rsidRPr="00934DFA" w:rsidRDefault="00934DFA" w:rsidP="00934DFA"/>
    <w:p w14:paraId="5BF21C51" w14:textId="77777777" w:rsidR="00934DFA" w:rsidRPr="00934DFA" w:rsidRDefault="00934DFA" w:rsidP="00934DFA"/>
    <w:p w14:paraId="1A6FEFC0" w14:textId="77777777" w:rsidR="00934DFA" w:rsidRPr="00934DFA" w:rsidRDefault="00934DFA" w:rsidP="00934DFA">
      <w:pPr>
        <w:rPr>
          <w:sz w:val="24"/>
          <w:szCs w:val="24"/>
        </w:rPr>
      </w:pPr>
    </w:p>
    <w:p w14:paraId="534D615B" w14:textId="77777777" w:rsidR="00934DFA" w:rsidRPr="00934DFA" w:rsidRDefault="00934DFA" w:rsidP="00934DFA">
      <w:pPr>
        <w:rPr>
          <w:sz w:val="24"/>
          <w:szCs w:val="24"/>
        </w:rPr>
      </w:pPr>
    </w:p>
    <w:sdt>
      <w:sdtPr>
        <w:rPr>
          <w:rFonts w:asciiTheme="minorHAnsi" w:eastAsiaTheme="minorHAnsi" w:hAnsiTheme="minorHAnsi" w:cstheme="minorBidi"/>
          <w:color w:val="auto"/>
          <w:sz w:val="22"/>
          <w:szCs w:val="22"/>
          <w:lang w:val="en-GB"/>
        </w:rPr>
        <w:id w:val="-821968609"/>
        <w:docPartObj>
          <w:docPartGallery w:val="Bibliographies"/>
          <w:docPartUnique/>
        </w:docPartObj>
      </w:sdtPr>
      <w:sdtEndPr/>
      <w:sdtContent>
        <w:p w14:paraId="7D7F5A86" w14:textId="3D1172B4" w:rsidR="00286CE8" w:rsidRDefault="00286CE8" w:rsidP="00286CE8">
          <w:pPr>
            <w:pStyle w:val="Heading1"/>
          </w:pPr>
        </w:p>
        <w:p w14:paraId="19C0CE14" w14:textId="7CF8DF76" w:rsidR="00180240" w:rsidRDefault="001045B7" w:rsidP="00180240"/>
      </w:sdtContent>
    </w:sdt>
    <w:p w14:paraId="5A9CBA45" w14:textId="77777777" w:rsidR="00934DFA" w:rsidRPr="00934DFA" w:rsidRDefault="00934DFA" w:rsidP="00934DFA">
      <w:pPr>
        <w:rPr>
          <w:sz w:val="24"/>
          <w:szCs w:val="24"/>
        </w:rPr>
      </w:pPr>
    </w:p>
    <w:p w14:paraId="49A2DD94" w14:textId="77777777" w:rsidR="00934DFA" w:rsidRPr="00934DFA" w:rsidRDefault="00934DFA" w:rsidP="00934DFA">
      <w:pPr>
        <w:rPr>
          <w:sz w:val="24"/>
          <w:szCs w:val="24"/>
        </w:rPr>
      </w:pPr>
    </w:p>
    <w:p w14:paraId="081B61EB" w14:textId="77777777" w:rsidR="00934DFA" w:rsidRPr="00934DFA" w:rsidRDefault="00934DFA" w:rsidP="00934DFA">
      <w:pPr>
        <w:rPr>
          <w:sz w:val="24"/>
          <w:szCs w:val="24"/>
        </w:rPr>
      </w:pPr>
    </w:p>
    <w:p w14:paraId="1D881E1C" w14:textId="77777777" w:rsidR="00934DFA" w:rsidRPr="00934DFA" w:rsidRDefault="00934DFA" w:rsidP="00934DFA">
      <w:pPr>
        <w:rPr>
          <w:sz w:val="24"/>
          <w:szCs w:val="24"/>
        </w:rPr>
      </w:pPr>
    </w:p>
    <w:p w14:paraId="09F7D252" w14:textId="77777777" w:rsidR="00934DFA" w:rsidRPr="00934DFA" w:rsidRDefault="00934DFA" w:rsidP="00934DFA">
      <w:pPr>
        <w:rPr>
          <w:sz w:val="24"/>
          <w:szCs w:val="24"/>
        </w:rPr>
      </w:pPr>
    </w:p>
    <w:sdt>
      <w:sdtPr>
        <w:id w:val="-1720660561"/>
        <w:showingPlcHdr/>
        <w:bibliography/>
      </w:sdtPr>
      <w:sdtEndPr/>
      <w:sdtContent>
        <w:p w14:paraId="0AB230C0" w14:textId="24830465" w:rsidR="00CB2E99" w:rsidRDefault="002F7FB0" w:rsidP="00934DFA">
          <w:r>
            <w:t xml:space="preserve">     </w:t>
          </w:r>
        </w:p>
      </w:sdtContent>
    </w:sdt>
    <w:p w14:paraId="0B837A36" w14:textId="77777777" w:rsidR="00626C3C" w:rsidRDefault="00626C3C" w:rsidP="00934DFA"/>
    <w:p w14:paraId="27078AAC" w14:textId="77777777" w:rsidR="00626C3C" w:rsidRDefault="00626C3C" w:rsidP="00934DFA"/>
    <w:p w14:paraId="5BCC2892" w14:textId="77777777" w:rsidR="00626C3C" w:rsidRDefault="00626C3C" w:rsidP="00934DFA"/>
    <w:p w14:paraId="44217910" w14:textId="77777777" w:rsidR="00626C3C" w:rsidRDefault="00626C3C" w:rsidP="00934DFA"/>
    <w:p w14:paraId="30EB6238" w14:textId="77777777" w:rsidR="00626C3C" w:rsidRDefault="00626C3C" w:rsidP="00934DFA"/>
    <w:p w14:paraId="631303D2" w14:textId="77777777" w:rsidR="00626C3C" w:rsidRDefault="00626C3C" w:rsidP="00934DFA"/>
    <w:p w14:paraId="1F0022B7" w14:textId="77777777" w:rsidR="00626C3C" w:rsidRDefault="00626C3C" w:rsidP="00934DFA"/>
    <w:p w14:paraId="3BD87A93" w14:textId="77777777" w:rsidR="00626C3C" w:rsidRDefault="00626C3C" w:rsidP="00934DFA"/>
    <w:p w14:paraId="75CD8A40" w14:textId="77777777" w:rsidR="00626C3C" w:rsidRDefault="00626C3C" w:rsidP="00934DFA"/>
    <w:p w14:paraId="7CB90EA6" w14:textId="77777777" w:rsidR="00626C3C" w:rsidRDefault="00626C3C" w:rsidP="00934DFA"/>
    <w:p w14:paraId="131B69B4" w14:textId="77777777" w:rsidR="00626C3C" w:rsidRDefault="00626C3C" w:rsidP="00934DFA"/>
    <w:p w14:paraId="6F132FDD" w14:textId="77777777" w:rsidR="00626C3C" w:rsidRDefault="00626C3C" w:rsidP="00934DFA"/>
    <w:p w14:paraId="40B06145" w14:textId="77777777" w:rsidR="00626C3C" w:rsidRDefault="00626C3C" w:rsidP="00934DFA"/>
    <w:p w14:paraId="422BED9A" w14:textId="77777777" w:rsidR="00626C3C" w:rsidRDefault="00626C3C" w:rsidP="00934DFA"/>
    <w:p w14:paraId="046E6114" w14:textId="77777777" w:rsidR="00626C3C" w:rsidRDefault="00626C3C" w:rsidP="00934DFA"/>
    <w:p w14:paraId="1DCC23F6" w14:textId="77777777" w:rsidR="00626C3C" w:rsidRDefault="00626C3C" w:rsidP="00934DFA"/>
    <w:p w14:paraId="1330B2AA" w14:textId="77777777" w:rsidR="00626C3C" w:rsidRDefault="00626C3C" w:rsidP="00934DFA"/>
    <w:p w14:paraId="77617248" w14:textId="77777777" w:rsidR="00626C3C" w:rsidRDefault="00626C3C" w:rsidP="00934DFA"/>
    <w:p w14:paraId="34D4E5B1" w14:textId="77777777" w:rsidR="00626C3C" w:rsidRDefault="00626C3C" w:rsidP="00934DFA"/>
    <w:p w14:paraId="50CB06ED" w14:textId="77777777" w:rsidR="00626C3C" w:rsidRDefault="00626C3C" w:rsidP="00934DFA"/>
    <w:p w14:paraId="7796FA26" w14:textId="77777777" w:rsidR="00626C3C" w:rsidRDefault="00626C3C" w:rsidP="00934DFA"/>
    <w:p w14:paraId="3B0E7984" w14:textId="77777777" w:rsidR="00626C3C" w:rsidRDefault="00626C3C" w:rsidP="00934DFA"/>
    <w:p w14:paraId="012B203B" w14:textId="77777777" w:rsidR="00626C3C" w:rsidRPr="00934DFA" w:rsidRDefault="00626C3C" w:rsidP="00626C3C">
      <w:pPr>
        <w:rPr>
          <w:sz w:val="44"/>
          <w:szCs w:val="44"/>
        </w:rPr>
      </w:pPr>
      <w:r w:rsidRPr="00934DFA">
        <w:rPr>
          <w:sz w:val="44"/>
          <w:szCs w:val="44"/>
        </w:rPr>
        <w:lastRenderedPageBreak/>
        <w:t>Table Contents Part 2</w:t>
      </w:r>
    </w:p>
    <w:p w14:paraId="6E801660" w14:textId="77777777" w:rsidR="00626C3C" w:rsidRPr="00934DFA" w:rsidRDefault="00626C3C" w:rsidP="00626C3C">
      <w:pPr>
        <w:rPr>
          <w:sz w:val="44"/>
          <w:szCs w:val="44"/>
        </w:rPr>
      </w:pPr>
    </w:p>
    <w:p w14:paraId="42E761C1" w14:textId="77777777" w:rsidR="00626C3C" w:rsidRPr="00934DFA" w:rsidRDefault="00626C3C" w:rsidP="00626C3C">
      <w:pPr>
        <w:rPr>
          <w:sz w:val="44"/>
          <w:szCs w:val="44"/>
        </w:rPr>
      </w:pPr>
    </w:p>
    <w:p w14:paraId="419DF850" w14:textId="1755D2EA" w:rsidR="00626C3C" w:rsidRPr="00934DFA" w:rsidRDefault="00626C3C" w:rsidP="00626C3C">
      <w:pPr>
        <w:rPr>
          <w:sz w:val="44"/>
          <w:szCs w:val="44"/>
        </w:rPr>
      </w:pPr>
      <w:r w:rsidRPr="00934DFA">
        <w:rPr>
          <w:sz w:val="44"/>
          <w:szCs w:val="44"/>
        </w:rPr>
        <w:t>Introduction</w:t>
      </w:r>
      <w:r>
        <w:rPr>
          <w:sz w:val="44"/>
          <w:szCs w:val="44"/>
        </w:rPr>
        <w:tab/>
      </w:r>
      <w:r>
        <w:rPr>
          <w:sz w:val="44"/>
          <w:szCs w:val="44"/>
        </w:rPr>
        <w:tab/>
      </w:r>
      <w:r>
        <w:rPr>
          <w:sz w:val="44"/>
          <w:szCs w:val="44"/>
        </w:rPr>
        <w:tab/>
      </w:r>
      <w:r>
        <w:rPr>
          <w:sz w:val="44"/>
          <w:szCs w:val="44"/>
        </w:rPr>
        <w:tab/>
      </w:r>
      <w:r>
        <w:rPr>
          <w:sz w:val="44"/>
          <w:szCs w:val="44"/>
        </w:rPr>
        <w:tab/>
      </w:r>
      <w:r>
        <w:rPr>
          <w:sz w:val="44"/>
          <w:szCs w:val="44"/>
        </w:rPr>
        <w:tab/>
      </w:r>
      <w:r>
        <w:rPr>
          <w:sz w:val="44"/>
          <w:szCs w:val="44"/>
        </w:rPr>
        <w:tab/>
        <w:t>1</w:t>
      </w:r>
      <w:r w:rsidR="00F45168">
        <w:rPr>
          <w:sz w:val="44"/>
          <w:szCs w:val="44"/>
        </w:rPr>
        <w:t>3</w:t>
      </w:r>
    </w:p>
    <w:p w14:paraId="644BEEAD" w14:textId="2EAE9944" w:rsidR="00626C3C" w:rsidRPr="00934DFA" w:rsidRDefault="00626C3C" w:rsidP="00626C3C">
      <w:pPr>
        <w:rPr>
          <w:sz w:val="44"/>
          <w:szCs w:val="44"/>
        </w:rPr>
      </w:pPr>
      <w:r w:rsidRPr="00934DFA">
        <w:rPr>
          <w:sz w:val="44"/>
          <w:szCs w:val="44"/>
        </w:rPr>
        <w:t xml:space="preserve">Procedure </w:t>
      </w:r>
      <w:r>
        <w:rPr>
          <w:sz w:val="44"/>
          <w:szCs w:val="44"/>
        </w:rPr>
        <w:tab/>
      </w:r>
      <w:r>
        <w:rPr>
          <w:sz w:val="44"/>
          <w:szCs w:val="44"/>
        </w:rPr>
        <w:tab/>
      </w:r>
      <w:r>
        <w:rPr>
          <w:sz w:val="44"/>
          <w:szCs w:val="44"/>
        </w:rPr>
        <w:tab/>
      </w:r>
      <w:r>
        <w:rPr>
          <w:sz w:val="44"/>
          <w:szCs w:val="44"/>
        </w:rPr>
        <w:tab/>
      </w:r>
      <w:r>
        <w:rPr>
          <w:sz w:val="44"/>
          <w:szCs w:val="44"/>
        </w:rPr>
        <w:tab/>
      </w:r>
      <w:r>
        <w:rPr>
          <w:sz w:val="44"/>
          <w:szCs w:val="44"/>
        </w:rPr>
        <w:tab/>
      </w:r>
      <w:r>
        <w:rPr>
          <w:sz w:val="44"/>
          <w:szCs w:val="44"/>
        </w:rPr>
        <w:tab/>
      </w:r>
      <w:r>
        <w:rPr>
          <w:sz w:val="44"/>
          <w:szCs w:val="44"/>
        </w:rPr>
        <w:tab/>
        <w:t>1</w:t>
      </w:r>
      <w:r w:rsidR="00177FAA">
        <w:rPr>
          <w:sz w:val="44"/>
          <w:szCs w:val="44"/>
        </w:rPr>
        <w:t>3</w:t>
      </w:r>
      <w:r>
        <w:rPr>
          <w:sz w:val="44"/>
          <w:szCs w:val="44"/>
        </w:rPr>
        <w:t>-1</w:t>
      </w:r>
      <w:r w:rsidR="00177FAA">
        <w:rPr>
          <w:sz w:val="44"/>
          <w:szCs w:val="44"/>
        </w:rPr>
        <w:t>4</w:t>
      </w:r>
    </w:p>
    <w:p w14:paraId="501045FA" w14:textId="5B6F171B" w:rsidR="00626C3C" w:rsidRPr="00934DFA" w:rsidRDefault="00626C3C" w:rsidP="00626C3C">
      <w:pPr>
        <w:rPr>
          <w:sz w:val="44"/>
          <w:szCs w:val="44"/>
        </w:rPr>
      </w:pPr>
      <w:r w:rsidRPr="00934DFA">
        <w:rPr>
          <w:sz w:val="44"/>
          <w:szCs w:val="44"/>
        </w:rPr>
        <w:t>Data presentation and Findings</w:t>
      </w:r>
      <w:r>
        <w:rPr>
          <w:sz w:val="44"/>
          <w:szCs w:val="44"/>
        </w:rPr>
        <w:tab/>
      </w:r>
      <w:r>
        <w:rPr>
          <w:sz w:val="44"/>
          <w:szCs w:val="44"/>
        </w:rPr>
        <w:tab/>
      </w:r>
      <w:r>
        <w:rPr>
          <w:sz w:val="44"/>
          <w:szCs w:val="44"/>
        </w:rPr>
        <w:tab/>
        <w:t>1</w:t>
      </w:r>
      <w:r w:rsidR="00177FAA">
        <w:rPr>
          <w:sz w:val="44"/>
          <w:szCs w:val="44"/>
        </w:rPr>
        <w:t>4</w:t>
      </w:r>
      <w:r>
        <w:rPr>
          <w:sz w:val="44"/>
          <w:szCs w:val="44"/>
        </w:rPr>
        <w:t>-</w:t>
      </w:r>
      <w:r w:rsidR="00177FAA">
        <w:rPr>
          <w:sz w:val="44"/>
          <w:szCs w:val="44"/>
        </w:rPr>
        <w:t>20</w:t>
      </w:r>
    </w:p>
    <w:p w14:paraId="1B596D93" w14:textId="3161F01A" w:rsidR="00626C3C" w:rsidRDefault="00626C3C" w:rsidP="00626C3C">
      <w:pPr>
        <w:rPr>
          <w:sz w:val="44"/>
          <w:szCs w:val="44"/>
        </w:rPr>
      </w:pPr>
      <w:r w:rsidRPr="00934DFA">
        <w:rPr>
          <w:sz w:val="44"/>
          <w:szCs w:val="44"/>
        </w:rPr>
        <w:t>Conclusion/Reflection</w:t>
      </w:r>
      <w:r>
        <w:rPr>
          <w:sz w:val="44"/>
          <w:szCs w:val="44"/>
        </w:rPr>
        <w:tab/>
      </w:r>
      <w:r>
        <w:rPr>
          <w:sz w:val="44"/>
          <w:szCs w:val="44"/>
        </w:rPr>
        <w:tab/>
      </w:r>
      <w:r>
        <w:rPr>
          <w:sz w:val="44"/>
          <w:szCs w:val="44"/>
        </w:rPr>
        <w:tab/>
      </w:r>
      <w:r>
        <w:rPr>
          <w:sz w:val="44"/>
          <w:szCs w:val="44"/>
        </w:rPr>
        <w:tab/>
      </w:r>
      <w:r>
        <w:rPr>
          <w:sz w:val="44"/>
          <w:szCs w:val="44"/>
        </w:rPr>
        <w:tab/>
      </w:r>
      <w:r w:rsidR="00177FAA">
        <w:rPr>
          <w:sz w:val="44"/>
          <w:szCs w:val="44"/>
        </w:rPr>
        <w:t>20</w:t>
      </w:r>
      <w:r>
        <w:rPr>
          <w:sz w:val="44"/>
          <w:szCs w:val="44"/>
        </w:rPr>
        <w:t>-</w:t>
      </w:r>
      <w:r w:rsidR="00177FAA">
        <w:rPr>
          <w:sz w:val="44"/>
          <w:szCs w:val="44"/>
        </w:rPr>
        <w:t>21</w:t>
      </w:r>
    </w:p>
    <w:p w14:paraId="50CD6D81" w14:textId="315AEAAD" w:rsidR="00626C3C" w:rsidRPr="00934DFA" w:rsidRDefault="00626C3C" w:rsidP="00626C3C">
      <w:r>
        <w:rPr>
          <w:sz w:val="44"/>
          <w:szCs w:val="44"/>
        </w:rPr>
        <w:t>References</w:t>
      </w:r>
      <w:r>
        <w:rPr>
          <w:sz w:val="44"/>
          <w:szCs w:val="44"/>
        </w:rPr>
        <w:tab/>
      </w:r>
      <w:r>
        <w:rPr>
          <w:sz w:val="44"/>
          <w:szCs w:val="44"/>
        </w:rPr>
        <w:tab/>
      </w:r>
      <w:r>
        <w:rPr>
          <w:sz w:val="44"/>
          <w:szCs w:val="44"/>
        </w:rPr>
        <w:tab/>
      </w:r>
      <w:r>
        <w:rPr>
          <w:sz w:val="44"/>
          <w:szCs w:val="44"/>
        </w:rPr>
        <w:tab/>
      </w:r>
      <w:r>
        <w:rPr>
          <w:sz w:val="44"/>
          <w:szCs w:val="44"/>
        </w:rPr>
        <w:tab/>
      </w:r>
      <w:r>
        <w:rPr>
          <w:sz w:val="44"/>
          <w:szCs w:val="44"/>
        </w:rPr>
        <w:tab/>
      </w:r>
      <w:r>
        <w:rPr>
          <w:sz w:val="44"/>
          <w:szCs w:val="44"/>
        </w:rPr>
        <w:tab/>
      </w:r>
      <w:r>
        <w:rPr>
          <w:sz w:val="44"/>
          <w:szCs w:val="44"/>
        </w:rPr>
        <w:tab/>
        <w:t>2</w:t>
      </w:r>
      <w:r w:rsidR="00A65EF6">
        <w:rPr>
          <w:sz w:val="44"/>
          <w:szCs w:val="44"/>
        </w:rPr>
        <w:t>2</w:t>
      </w:r>
    </w:p>
    <w:p w14:paraId="73EEC42E" w14:textId="77777777" w:rsidR="00626C3C" w:rsidRPr="00934DFA" w:rsidRDefault="00626C3C" w:rsidP="00626C3C"/>
    <w:p w14:paraId="29E8FC24" w14:textId="77777777" w:rsidR="00626C3C" w:rsidRPr="00934DFA" w:rsidRDefault="00626C3C" w:rsidP="00626C3C"/>
    <w:p w14:paraId="6A1DCC6A" w14:textId="77777777" w:rsidR="00626C3C" w:rsidRPr="00934DFA" w:rsidRDefault="00626C3C" w:rsidP="00626C3C"/>
    <w:p w14:paraId="1437E876" w14:textId="77777777" w:rsidR="00626C3C" w:rsidRPr="00934DFA" w:rsidRDefault="00626C3C" w:rsidP="00626C3C"/>
    <w:p w14:paraId="3FDDA433" w14:textId="77777777" w:rsidR="00626C3C" w:rsidRPr="00934DFA" w:rsidRDefault="00626C3C" w:rsidP="00626C3C"/>
    <w:p w14:paraId="34F10E3F" w14:textId="77777777" w:rsidR="00626C3C" w:rsidRPr="00934DFA" w:rsidRDefault="00626C3C" w:rsidP="00626C3C"/>
    <w:p w14:paraId="1EBC58F0" w14:textId="77777777" w:rsidR="00626C3C" w:rsidRPr="00934DFA" w:rsidRDefault="00626C3C" w:rsidP="00626C3C"/>
    <w:p w14:paraId="3AAC9EB1" w14:textId="77777777" w:rsidR="00626C3C" w:rsidRPr="00934DFA" w:rsidRDefault="00626C3C" w:rsidP="00626C3C"/>
    <w:p w14:paraId="0B50CC4A" w14:textId="77777777" w:rsidR="00626C3C" w:rsidRPr="00934DFA" w:rsidRDefault="00626C3C" w:rsidP="00626C3C"/>
    <w:p w14:paraId="35B9DA25" w14:textId="77777777" w:rsidR="00626C3C" w:rsidRPr="00934DFA" w:rsidRDefault="00626C3C" w:rsidP="00626C3C"/>
    <w:p w14:paraId="35F29E2D" w14:textId="77777777" w:rsidR="00626C3C" w:rsidRPr="00934DFA" w:rsidRDefault="00626C3C" w:rsidP="00626C3C"/>
    <w:p w14:paraId="37AAEAEE" w14:textId="77777777" w:rsidR="00626C3C" w:rsidRPr="00934DFA" w:rsidRDefault="00626C3C" w:rsidP="00626C3C"/>
    <w:p w14:paraId="33038A59" w14:textId="77777777" w:rsidR="00626C3C" w:rsidRPr="00934DFA" w:rsidRDefault="00626C3C" w:rsidP="00626C3C"/>
    <w:p w14:paraId="29DF42AA" w14:textId="77777777" w:rsidR="00626C3C" w:rsidRPr="00934DFA" w:rsidRDefault="00626C3C" w:rsidP="00626C3C"/>
    <w:p w14:paraId="750D2E6C" w14:textId="77777777" w:rsidR="00626C3C" w:rsidRPr="00934DFA" w:rsidRDefault="00626C3C" w:rsidP="00626C3C"/>
    <w:p w14:paraId="15BAEE0E" w14:textId="77777777" w:rsidR="00626C3C" w:rsidRPr="00934DFA" w:rsidRDefault="00626C3C" w:rsidP="00626C3C"/>
    <w:p w14:paraId="3F4B5CA3" w14:textId="77777777" w:rsidR="00626C3C" w:rsidRPr="00934DFA" w:rsidRDefault="00626C3C" w:rsidP="00626C3C"/>
    <w:p w14:paraId="492DB2FB" w14:textId="77777777" w:rsidR="00626C3C" w:rsidRPr="00934DFA" w:rsidRDefault="00626C3C" w:rsidP="00626C3C"/>
    <w:p w14:paraId="793811E2" w14:textId="77777777" w:rsidR="00626C3C" w:rsidRPr="00934DFA" w:rsidRDefault="00626C3C" w:rsidP="00626C3C">
      <w:pPr>
        <w:rPr>
          <w:sz w:val="24"/>
          <w:szCs w:val="24"/>
          <w:u w:val="single"/>
        </w:rPr>
      </w:pPr>
      <w:r w:rsidRPr="00934DFA">
        <w:rPr>
          <w:sz w:val="24"/>
          <w:szCs w:val="24"/>
          <w:u w:val="single"/>
        </w:rPr>
        <w:lastRenderedPageBreak/>
        <w:t>Introduction</w:t>
      </w:r>
    </w:p>
    <w:p w14:paraId="77130EF9" w14:textId="77777777" w:rsidR="00626C3C" w:rsidRPr="00934DFA" w:rsidRDefault="00626C3C" w:rsidP="00626C3C">
      <w:pPr>
        <w:rPr>
          <w:sz w:val="24"/>
          <w:szCs w:val="24"/>
        </w:rPr>
      </w:pPr>
    </w:p>
    <w:p w14:paraId="31325AAC" w14:textId="77777777" w:rsidR="00626C3C" w:rsidRPr="00934DFA" w:rsidRDefault="00626C3C" w:rsidP="00626C3C">
      <w:pPr>
        <w:rPr>
          <w:sz w:val="24"/>
          <w:szCs w:val="24"/>
        </w:rPr>
      </w:pPr>
      <w:r w:rsidRPr="00934DFA">
        <w:rPr>
          <w:sz w:val="24"/>
          <w:szCs w:val="24"/>
        </w:rPr>
        <w:t>This report presents the study on individuals job satisfactory within the health care sector which has been carried out in a quantitative process using surveys</w:t>
      </w:r>
      <w:r w:rsidRPr="004721FE">
        <w:rPr>
          <w:sz w:val="24"/>
          <w:szCs w:val="24"/>
        </w:rPr>
        <w:t>. Closed questions should be used in surveys rather than open ones that seem to be trying to elicit a specific response. Making surveys anonymous encourages honest replies.</w:t>
      </w:r>
      <w:r w:rsidRPr="00D365BE">
        <w:t xml:space="preserve"> </w:t>
      </w:r>
      <w:r w:rsidRPr="00D365BE">
        <w:rPr>
          <w:sz w:val="24"/>
          <w:szCs w:val="24"/>
        </w:rPr>
        <w:t>This study was chosen because of my positionality as an individual working in the health care sector</w:t>
      </w:r>
      <w:r>
        <w:rPr>
          <w:sz w:val="24"/>
          <w:szCs w:val="24"/>
        </w:rPr>
        <w:t>, t</w:t>
      </w:r>
      <w:r w:rsidRPr="00934DFA">
        <w:rPr>
          <w:sz w:val="24"/>
          <w:szCs w:val="24"/>
        </w:rPr>
        <w:t xml:space="preserve">he last years have been tough within the health care sector especially with the covid 19 pandemic, the rise in staff shortages </w:t>
      </w:r>
      <w:r>
        <w:rPr>
          <w:sz w:val="24"/>
          <w:szCs w:val="24"/>
        </w:rPr>
        <w:t xml:space="preserve">and </w:t>
      </w:r>
      <w:r w:rsidRPr="00934DFA">
        <w:rPr>
          <w:sz w:val="24"/>
          <w:szCs w:val="24"/>
        </w:rPr>
        <w:t>the low wages</w:t>
      </w:r>
      <w:r>
        <w:rPr>
          <w:sz w:val="24"/>
          <w:szCs w:val="24"/>
        </w:rPr>
        <w:t xml:space="preserve"> w</w:t>
      </w:r>
      <w:r w:rsidRPr="00934DFA">
        <w:rPr>
          <w:sz w:val="24"/>
          <w:szCs w:val="24"/>
        </w:rPr>
        <w:t>hich led to low morale among individuals working within the health care sector. “Social care staff are exhausted and depleted.”</w:t>
      </w:r>
      <w:sdt>
        <w:sdtPr>
          <w:rPr>
            <w:sz w:val="24"/>
            <w:szCs w:val="24"/>
          </w:rPr>
          <w:id w:val="-1249346892"/>
          <w:citation/>
        </w:sdtPr>
        <w:sdtEndPr/>
        <w:sdtContent>
          <w:r w:rsidRPr="00934DFA">
            <w:rPr>
              <w:sz w:val="24"/>
              <w:szCs w:val="24"/>
            </w:rPr>
            <w:fldChar w:fldCharType="begin"/>
          </w:r>
          <w:r w:rsidRPr="00934DFA">
            <w:rPr>
              <w:sz w:val="24"/>
              <w:szCs w:val="24"/>
            </w:rPr>
            <w:instrText xml:space="preserve"> CITATION BBC21 \l 2057 </w:instrText>
          </w:r>
          <w:r w:rsidRPr="00934DFA">
            <w:rPr>
              <w:sz w:val="24"/>
              <w:szCs w:val="24"/>
            </w:rPr>
            <w:fldChar w:fldCharType="separate"/>
          </w:r>
          <w:r w:rsidRPr="00934DFA">
            <w:rPr>
              <w:noProof/>
              <w:sz w:val="24"/>
              <w:szCs w:val="24"/>
            </w:rPr>
            <w:t xml:space="preserve"> (BBC News, 2021)</w:t>
          </w:r>
          <w:r w:rsidRPr="00934DFA">
            <w:rPr>
              <w:sz w:val="24"/>
              <w:szCs w:val="24"/>
            </w:rPr>
            <w:fldChar w:fldCharType="end"/>
          </w:r>
        </w:sdtContent>
      </w:sdt>
      <w:r w:rsidRPr="00934DFA">
        <w:rPr>
          <w:sz w:val="24"/>
          <w:szCs w:val="24"/>
        </w:rPr>
        <w:t xml:space="preserve">. According to BBC News </w:t>
      </w:r>
      <w:sdt>
        <w:sdtPr>
          <w:rPr>
            <w:sz w:val="24"/>
            <w:szCs w:val="24"/>
          </w:rPr>
          <w:id w:val="-2109497940"/>
          <w:citation/>
        </w:sdtPr>
        <w:sdtEndPr/>
        <w:sdtContent>
          <w:r w:rsidRPr="00934DFA">
            <w:rPr>
              <w:sz w:val="24"/>
              <w:szCs w:val="24"/>
            </w:rPr>
            <w:fldChar w:fldCharType="begin"/>
          </w:r>
          <w:r w:rsidRPr="00934DFA">
            <w:rPr>
              <w:sz w:val="24"/>
              <w:szCs w:val="24"/>
            </w:rPr>
            <w:instrText xml:space="preserve">CITATION BBC21 \n  \t  \l 2057 </w:instrText>
          </w:r>
          <w:r w:rsidRPr="00934DFA">
            <w:rPr>
              <w:sz w:val="24"/>
              <w:szCs w:val="24"/>
            </w:rPr>
            <w:fldChar w:fldCharType="separate"/>
          </w:r>
          <w:r w:rsidRPr="00934DFA">
            <w:rPr>
              <w:noProof/>
              <w:sz w:val="24"/>
              <w:szCs w:val="24"/>
            </w:rPr>
            <w:t>(2021)</w:t>
          </w:r>
          <w:r w:rsidRPr="00934DFA">
            <w:rPr>
              <w:sz w:val="24"/>
              <w:szCs w:val="24"/>
            </w:rPr>
            <w:fldChar w:fldCharType="end"/>
          </w:r>
        </w:sdtContent>
      </w:sdt>
      <w:r w:rsidRPr="00934DFA">
        <w:rPr>
          <w:sz w:val="24"/>
          <w:szCs w:val="24"/>
        </w:rPr>
        <w:t xml:space="preserve"> the CQC confirms concerns that social care providers are dealing with a staffing problem, losing employees to higher paying positions in retail and hospitality, and struggling to find replacements in its most recent State of Health and Social Care in England report. </w:t>
      </w:r>
      <w:r>
        <w:rPr>
          <w:sz w:val="24"/>
          <w:szCs w:val="24"/>
        </w:rPr>
        <w:t xml:space="preserve">According to </w:t>
      </w:r>
      <w:proofErr w:type="spellStart"/>
      <w:r>
        <w:rPr>
          <w:sz w:val="24"/>
          <w:szCs w:val="24"/>
        </w:rPr>
        <w:t>Balasurbamanian</w:t>
      </w:r>
      <w:proofErr w:type="spellEnd"/>
      <w:r>
        <w:rPr>
          <w:sz w:val="24"/>
          <w:szCs w:val="24"/>
        </w:rPr>
        <w:t xml:space="preserve"> </w:t>
      </w:r>
      <w:sdt>
        <w:sdtPr>
          <w:rPr>
            <w:sz w:val="24"/>
            <w:szCs w:val="24"/>
          </w:rPr>
          <w:id w:val="78336624"/>
          <w:citation/>
        </w:sdtPr>
        <w:sdtEndPr/>
        <w:sdtContent>
          <w:r w:rsidRPr="001C4BEB">
            <w:rPr>
              <w:sz w:val="24"/>
              <w:szCs w:val="24"/>
            </w:rPr>
            <w:fldChar w:fldCharType="begin"/>
          </w:r>
          <w:r>
            <w:rPr>
              <w:sz w:val="24"/>
              <w:szCs w:val="24"/>
            </w:rPr>
            <w:instrText xml:space="preserve">CITATION Sai22 \n  \t  \l 2057 </w:instrText>
          </w:r>
          <w:r w:rsidRPr="001C4BEB">
            <w:rPr>
              <w:sz w:val="24"/>
              <w:szCs w:val="24"/>
            </w:rPr>
            <w:fldChar w:fldCharType="separate"/>
          </w:r>
          <w:r w:rsidRPr="00C4754C">
            <w:rPr>
              <w:noProof/>
              <w:sz w:val="24"/>
              <w:szCs w:val="24"/>
            </w:rPr>
            <w:t>(2022)</w:t>
          </w:r>
          <w:r w:rsidRPr="001C4BEB">
            <w:rPr>
              <w:sz w:val="24"/>
              <w:szCs w:val="24"/>
            </w:rPr>
            <w:fldChar w:fldCharType="end"/>
          </w:r>
        </w:sdtContent>
      </w:sdt>
      <w:r>
        <w:rPr>
          <w:sz w:val="24"/>
          <w:szCs w:val="24"/>
        </w:rPr>
        <w:t xml:space="preserve"> t</w:t>
      </w:r>
      <w:r w:rsidRPr="00AF02BE">
        <w:rPr>
          <w:sz w:val="24"/>
          <w:szCs w:val="24"/>
        </w:rPr>
        <w:t>he lack of qualified nursing personnel has been one of the most notable problems facing healthcare organisations recently, according to numerous medical specialists, and has resulted in risky patient care procedures .</w:t>
      </w:r>
    </w:p>
    <w:p w14:paraId="73CD47D5" w14:textId="77777777" w:rsidR="00626C3C" w:rsidRDefault="00626C3C" w:rsidP="00626C3C">
      <w:pPr>
        <w:rPr>
          <w:sz w:val="24"/>
          <w:szCs w:val="24"/>
        </w:rPr>
      </w:pPr>
      <w:r w:rsidRPr="00934DFA">
        <w:rPr>
          <w:sz w:val="24"/>
          <w:szCs w:val="24"/>
        </w:rPr>
        <w:t xml:space="preserve">My survey was created using Forms along with a link to the survey sent to social media platforms to gain anonymous responses for a generic response. The data was entered into SPSS once all 40 replies had been acquired. With the use of SPSS, I was able to apply the </w:t>
      </w:r>
      <w:r w:rsidRPr="00BD3F6E">
        <w:rPr>
          <w:sz w:val="24"/>
          <w:szCs w:val="24"/>
        </w:rPr>
        <w:t>cross-tabulation</w:t>
      </w:r>
      <w:r>
        <w:rPr>
          <w:sz w:val="24"/>
          <w:szCs w:val="24"/>
        </w:rPr>
        <w:t xml:space="preserve"> tool, frequencies and Chi -Square tests to</w:t>
      </w:r>
      <w:r w:rsidRPr="00934DFA">
        <w:rPr>
          <w:sz w:val="24"/>
          <w:szCs w:val="24"/>
        </w:rPr>
        <w:t xml:space="preserve"> retrieve the necessary data. The quantitative study will examine whether individuals are satisfied and feel valued within their profession within the health care sector. It will examine individual’s attitudes on whether their </w:t>
      </w:r>
      <w:r w:rsidRPr="001C4BEB">
        <w:rPr>
          <w:sz w:val="24"/>
          <w:szCs w:val="24"/>
        </w:rPr>
        <w:t>salary</w:t>
      </w:r>
      <w:r w:rsidRPr="00934DFA">
        <w:rPr>
          <w:sz w:val="24"/>
          <w:szCs w:val="24"/>
        </w:rPr>
        <w:t xml:space="preserve"> reflects their position</w:t>
      </w:r>
      <w:r>
        <w:rPr>
          <w:sz w:val="24"/>
          <w:szCs w:val="24"/>
        </w:rPr>
        <w:t xml:space="preserve">, feeling valued </w:t>
      </w:r>
      <w:r w:rsidRPr="00934DFA">
        <w:rPr>
          <w:sz w:val="24"/>
          <w:szCs w:val="24"/>
        </w:rPr>
        <w:t xml:space="preserve">along with their current annual salaries and what motivates individuals in their current position. The study will also include annual income depending on </w:t>
      </w:r>
      <w:r>
        <w:rPr>
          <w:sz w:val="24"/>
          <w:szCs w:val="24"/>
        </w:rPr>
        <w:t>gender.</w:t>
      </w:r>
    </w:p>
    <w:p w14:paraId="25499DEF" w14:textId="77777777" w:rsidR="00626C3C" w:rsidRDefault="00626C3C" w:rsidP="00626C3C">
      <w:pPr>
        <w:rPr>
          <w:sz w:val="24"/>
          <w:szCs w:val="24"/>
        </w:rPr>
      </w:pPr>
    </w:p>
    <w:p w14:paraId="143C8E80" w14:textId="77777777" w:rsidR="00626C3C" w:rsidRPr="00934DFA" w:rsidRDefault="00626C3C" w:rsidP="00626C3C">
      <w:pPr>
        <w:rPr>
          <w:sz w:val="24"/>
          <w:szCs w:val="24"/>
        </w:rPr>
      </w:pPr>
    </w:p>
    <w:p w14:paraId="72339293" w14:textId="77777777" w:rsidR="00626C3C" w:rsidRPr="00934DFA" w:rsidRDefault="00626C3C" w:rsidP="00626C3C">
      <w:pPr>
        <w:rPr>
          <w:sz w:val="24"/>
          <w:szCs w:val="24"/>
          <w:u w:val="single"/>
        </w:rPr>
      </w:pPr>
      <w:r w:rsidRPr="00934DFA">
        <w:rPr>
          <w:sz w:val="24"/>
          <w:szCs w:val="24"/>
          <w:u w:val="single"/>
        </w:rPr>
        <w:t>Procedure</w:t>
      </w:r>
      <w:r>
        <w:rPr>
          <w:sz w:val="24"/>
          <w:szCs w:val="24"/>
          <w:u w:val="single"/>
        </w:rPr>
        <w:t xml:space="preserve"> </w:t>
      </w:r>
    </w:p>
    <w:p w14:paraId="3F8AF595" w14:textId="77777777" w:rsidR="00626C3C" w:rsidRDefault="00626C3C" w:rsidP="00626C3C">
      <w:pPr>
        <w:rPr>
          <w:sz w:val="24"/>
          <w:szCs w:val="24"/>
        </w:rPr>
      </w:pPr>
      <w:r>
        <w:rPr>
          <w:sz w:val="24"/>
          <w:szCs w:val="24"/>
        </w:rPr>
        <w:t xml:space="preserve">The paradigm chosen is </w:t>
      </w:r>
      <w:r w:rsidRPr="00934DFA">
        <w:rPr>
          <w:sz w:val="24"/>
          <w:szCs w:val="24"/>
        </w:rPr>
        <w:t>quantitative research method was used for this procedure</w:t>
      </w:r>
      <w:r>
        <w:rPr>
          <w:sz w:val="24"/>
          <w:szCs w:val="24"/>
        </w:rPr>
        <w:t>, which allows an objective and positive view of the research process.</w:t>
      </w:r>
      <w:r w:rsidRPr="00934DFA">
        <w:rPr>
          <w:sz w:val="24"/>
          <w:szCs w:val="24"/>
        </w:rPr>
        <w:t xml:space="preserve"> According to </w:t>
      </w:r>
      <w:proofErr w:type="spellStart"/>
      <w:r w:rsidRPr="00934DFA">
        <w:rPr>
          <w:sz w:val="24"/>
          <w:szCs w:val="24"/>
        </w:rPr>
        <w:t>Bhandani</w:t>
      </w:r>
      <w:proofErr w:type="spellEnd"/>
      <w:r w:rsidRPr="00934DFA">
        <w:rPr>
          <w:sz w:val="24"/>
          <w:szCs w:val="24"/>
        </w:rPr>
        <w:t xml:space="preserve"> </w:t>
      </w:r>
      <w:sdt>
        <w:sdtPr>
          <w:rPr>
            <w:sz w:val="24"/>
            <w:szCs w:val="24"/>
          </w:rPr>
          <w:id w:val="5184791"/>
          <w:citation/>
        </w:sdtPr>
        <w:sdtEndPr/>
        <w:sdtContent>
          <w:r w:rsidRPr="00934DFA">
            <w:rPr>
              <w:sz w:val="24"/>
              <w:szCs w:val="24"/>
            </w:rPr>
            <w:fldChar w:fldCharType="begin"/>
          </w:r>
          <w:r w:rsidRPr="00934DFA">
            <w:rPr>
              <w:sz w:val="24"/>
              <w:szCs w:val="24"/>
            </w:rPr>
            <w:instrText xml:space="preserve">CITATION Pri22 \n  \t  \l 2057 </w:instrText>
          </w:r>
          <w:r w:rsidRPr="00934DFA">
            <w:rPr>
              <w:sz w:val="24"/>
              <w:szCs w:val="24"/>
            </w:rPr>
            <w:fldChar w:fldCharType="separate"/>
          </w:r>
          <w:r w:rsidRPr="00934DFA">
            <w:rPr>
              <w:noProof/>
              <w:sz w:val="24"/>
              <w:szCs w:val="24"/>
            </w:rPr>
            <w:t>(2022)</w:t>
          </w:r>
          <w:r w:rsidRPr="00934DFA">
            <w:rPr>
              <w:sz w:val="24"/>
              <w:szCs w:val="24"/>
            </w:rPr>
            <w:fldChar w:fldCharType="end"/>
          </w:r>
        </w:sdtContent>
      </w:sdt>
      <w:r w:rsidRPr="00934DFA">
        <w:rPr>
          <w:sz w:val="24"/>
          <w:szCs w:val="24"/>
        </w:rPr>
        <w:t xml:space="preserve">    the process of gathering and analysing numerical data is known as quantitative research. It may be used to identify trends and averages, formulate hypotheses, examine causality, and extrapolate findings to larger groups.</w:t>
      </w:r>
      <w:r w:rsidRPr="00934DFA">
        <w:t xml:space="preserve"> </w:t>
      </w:r>
      <w:r w:rsidRPr="00934DFA">
        <w:rPr>
          <w:sz w:val="24"/>
          <w:szCs w:val="24"/>
        </w:rPr>
        <w:t xml:space="preserve">The process consisted of constructing a survey composed of 10 questions with a single correct response, which I did by utilising Forms </w:t>
      </w:r>
      <w:sdt>
        <w:sdtPr>
          <w:rPr>
            <w:sz w:val="24"/>
            <w:szCs w:val="24"/>
          </w:rPr>
          <w:id w:val="1209452690"/>
          <w:citation/>
        </w:sdtPr>
        <w:sdtEndPr/>
        <w:sdtContent>
          <w:r w:rsidRPr="00934DFA">
            <w:rPr>
              <w:sz w:val="24"/>
              <w:szCs w:val="24"/>
            </w:rPr>
            <w:fldChar w:fldCharType="begin"/>
          </w:r>
          <w:r w:rsidRPr="00934DFA">
            <w:rPr>
              <w:sz w:val="24"/>
              <w:szCs w:val="24"/>
            </w:rPr>
            <w:instrText xml:space="preserve"> CITATION For \l 2057 </w:instrText>
          </w:r>
          <w:r w:rsidRPr="00934DFA">
            <w:rPr>
              <w:sz w:val="24"/>
              <w:szCs w:val="24"/>
            </w:rPr>
            <w:fldChar w:fldCharType="separate"/>
          </w:r>
          <w:r w:rsidRPr="00934DFA">
            <w:rPr>
              <w:noProof/>
              <w:sz w:val="24"/>
              <w:szCs w:val="24"/>
            </w:rPr>
            <w:t>( Forms, n.d.)</w:t>
          </w:r>
          <w:r w:rsidRPr="00934DFA">
            <w:rPr>
              <w:sz w:val="24"/>
              <w:szCs w:val="24"/>
            </w:rPr>
            <w:fldChar w:fldCharType="end"/>
          </w:r>
        </w:sdtContent>
      </w:sdt>
      <w:r w:rsidRPr="00934DFA">
        <w:rPr>
          <w:sz w:val="24"/>
          <w:szCs w:val="24"/>
        </w:rPr>
        <w:t xml:space="preserve">. The survey stated the phenomenon which was individuals job satisfactory within the health care sector, it also entailed it was an anonymous, not targeted to any particular organisation and by individuals participating in the research study are giving consent. An ethics form was also carried out before the survey reached any participants. Once the survey was completed, </w:t>
      </w:r>
      <w:r>
        <w:rPr>
          <w:sz w:val="24"/>
          <w:szCs w:val="24"/>
        </w:rPr>
        <w:t xml:space="preserve">the survey link was then </w:t>
      </w:r>
      <w:r w:rsidRPr="00934DFA">
        <w:rPr>
          <w:sz w:val="24"/>
          <w:szCs w:val="24"/>
        </w:rPr>
        <w:t>posted on social media platforms</w:t>
      </w:r>
      <w:r>
        <w:rPr>
          <w:sz w:val="24"/>
          <w:szCs w:val="24"/>
        </w:rPr>
        <w:t xml:space="preserve"> </w:t>
      </w:r>
      <w:r>
        <w:rPr>
          <w:sz w:val="24"/>
          <w:szCs w:val="24"/>
        </w:rPr>
        <w:lastRenderedPageBreak/>
        <w:t>for participants to engage with the study</w:t>
      </w:r>
      <w:r w:rsidRPr="00934DFA">
        <w:rPr>
          <w:sz w:val="24"/>
          <w:szCs w:val="24"/>
        </w:rPr>
        <w:t xml:space="preserve">. </w:t>
      </w:r>
      <w:r>
        <w:rPr>
          <w:sz w:val="24"/>
          <w:szCs w:val="24"/>
        </w:rPr>
        <w:t xml:space="preserve">The link for the survey on social media allowed for a small number of  individuals known to me to </w:t>
      </w:r>
      <w:r w:rsidRPr="00934DFA">
        <w:rPr>
          <w:sz w:val="24"/>
          <w:szCs w:val="24"/>
        </w:rPr>
        <w:t xml:space="preserve">pass the link on to other individuals this was then known as “Snowball Sampling.” </w:t>
      </w:r>
      <w:proofErr w:type="spellStart"/>
      <w:r w:rsidRPr="00934DFA">
        <w:rPr>
          <w:sz w:val="24"/>
          <w:szCs w:val="24"/>
        </w:rPr>
        <w:t>Tenzek</w:t>
      </w:r>
      <w:proofErr w:type="spellEnd"/>
      <w:r w:rsidRPr="00934DFA">
        <w:rPr>
          <w:sz w:val="24"/>
          <w:szCs w:val="24"/>
        </w:rPr>
        <w:t xml:space="preserve"> </w:t>
      </w:r>
      <w:sdt>
        <w:sdtPr>
          <w:rPr>
            <w:sz w:val="24"/>
            <w:szCs w:val="24"/>
          </w:rPr>
          <w:id w:val="-1703541411"/>
          <w:citation/>
        </w:sdtPr>
        <w:sdtEndPr/>
        <w:sdtContent>
          <w:r w:rsidRPr="00934DFA">
            <w:rPr>
              <w:sz w:val="24"/>
              <w:szCs w:val="24"/>
            </w:rPr>
            <w:fldChar w:fldCharType="begin"/>
          </w:r>
          <w:r w:rsidRPr="00934DFA">
            <w:rPr>
              <w:sz w:val="24"/>
              <w:szCs w:val="24"/>
            </w:rPr>
            <w:instrText xml:space="preserve">CITATION Kel1 \n  \t  \l 2057 </w:instrText>
          </w:r>
          <w:r w:rsidRPr="00934DFA">
            <w:rPr>
              <w:sz w:val="24"/>
              <w:szCs w:val="24"/>
            </w:rPr>
            <w:fldChar w:fldCharType="separate"/>
          </w:r>
          <w:r w:rsidRPr="00934DFA">
            <w:rPr>
              <w:noProof/>
              <w:sz w:val="24"/>
              <w:szCs w:val="24"/>
            </w:rPr>
            <w:t>(n.d.)</w:t>
          </w:r>
          <w:r w:rsidRPr="00934DFA">
            <w:rPr>
              <w:sz w:val="24"/>
              <w:szCs w:val="24"/>
            </w:rPr>
            <w:fldChar w:fldCharType="end"/>
          </w:r>
        </w:sdtContent>
      </w:sdt>
      <w:r w:rsidRPr="00934DFA">
        <w:rPr>
          <w:sz w:val="24"/>
          <w:szCs w:val="24"/>
        </w:rPr>
        <w:t xml:space="preserve"> mentions that</w:t>
      </w:r>
      <w:r>
        <w:rPr>
          <w:sz w:val="24"/>
          <w:szCs w:val="24"/>
        </w:rPr>
        <w:t xml:space="preserve"> a technique called snowball sampling is used to find volunteers for a study. </w:t>
      </w:r>
      <w:r w:rsidRPr="00934DFA">
        <w:rPr>
          <w:sz w:val="24"/>
          <w:szCs w:val="24"/>
        </w:rPr>
        <w:t xml:space="preserve">In this recruiting approach, each participant recruits’ others they know to participate in the study, and the new participants in turn recruit more people they know to participate. </w:t>
      </w:r>
      <w:r>
        <w:rPr>
          <w:sz w:val="24"/>
          <w:szCs w:val="24"/>
        </w:rPr>
        <w:t xml:space="preserve">However, random sampling was applied as the wide capturing of responses were not known to the researcher. According to Taylor </w:t>
      </w:r>
      <w:sdt>
        <w:sdtPr>
          <w:rPr>
            <w:sz w:val="24"/>
            <w:szCs w:val="24"/>
          </w:rPr>
          <w:id w:val="-436293616"/>
          <w:citation/>
        </w:sdtPr>
        <w:sdtEndPr/>
        <w:sdtContent>
          <w:r>
            <w:rPr>
              <w:sz w:val="24"/>
              <w:szCs w:val="24"/>
            </w:rPr>
            <w:fldChar w:fldCharType="begin"/>
          </w:r>
          <w:r>
            <w:rPr>
              <w:sz w:val="24"/>
              <w:szCs w:val="24"/>
            </w:rPr>
            <w:instrText xml:space="preserve">CITATION Seb23 \n  \t  \l 2057 </w:instrText>
          </w:r>
          <w:r>
            <w:rPr>
              <w:sz w:val="24"/>
              <w:szCs w:val="24"/>
            </w:rPr>
            <w:fldChar w:fldCharType="separate"/>
          </w:r>
          <w:r w:rsidRPr="0057515D">
            <w:rPr>
              <w:noProof/>
              <w:sz w:val="24"/>
              <w:szCs w:val="24"/>
            </w:rPr>
            <w:t>(2023)</w:t>
          </w:r>
          <w:r>
            <w:rPr>
              <w:sz w:val="24"/>
              <w:szCs w:val="24"/>
            </w:rPr>
            <w:fldChar w:fldCharType="end"/>
          </w:r>
        </w:sdtContent>
      </w:sdt>
      <w:r>
        <w:rPr>
          <w:sz w:val="24"/>
          <w:szCs w:val="24"/>
        </w:rPr>
        <w:t xml:space="preserve"> o</w:t>
      </w:r>
      <w:r w:rsidRPr="00BD1873">
        <w:rPr>
          <w:sz w:val="24"/>
          <w:szCs w:val="24"/>
        </w:rPr>
        <w:t>ne of the most common and straightforward ways for gathering data is random sampling. It enables the collecting of impartial data, which enables research to draw findings that are unbiased.</w:t>
      </w:r>
      <w:r>
        <w:rPr>
          <w:sz w:val="24"/>
          <w:szCs w:val="24"/>
        </w:rPr>
        <w:t xml:space="preserve"> </w:t>
      </w:r>
      <w:r w:rsidRPr="00934DFA">
        <w:rPr>
          <w:sz w:val="24"/>
          <w:szCs w:val="24"/>
        </w:rPr>
        <w:t>This method used was a positive outcome which enabled for a generic survey of 40 anonymised individuals.</w:t>
      </w:r>
      <w:r>
        <w:rPr>
          <w:sz w:val="24"/>
          <w:szCs w:val="24"/>
        </w:rPr>
        <w:t xml:space="preserve"> </w:t>
      </w:r>
    </w:p>
    <w:p w14:paraId="50FC296C" w14:textId="77777777" w:rsidR="00626C3C" w:rsidRPr="00934DFA" w:rsidRDefault="00626C3C" w:rsidP="00626C3C">
      <w:pPr>
        <w:rPr>
          <w:sz w:val="24"/>
          <w:szCs w:val="24"/>
        </w:rPr>
      </w:pPr>
      <w:r w:rsidRPr="00934DFA">
        <w:rPr>
          <w:sz w:val="24"/>
          <w:szCs w:val="24"/>
        </w:rPr>
        <w:t>With all 40 responses collected, the data was then gathered</w:t>
      </w:r>
      <w:r>
        <w:rPr>
          <w:sz w:val="24"/>
          <w:szCs w:val="24"/>
        </w:rPr>
        <w:t xml:space="preserve"> from</w:t>
      </w:r>
      <w:r w:rsidRPr="00934DFA">
        <w:rPr>
          <w:sz w:val="24"/>
          <w:szCs w:val="24"/>
        </w:rPr>
        <w:t xml:space="preserve"> and inputted into SPSS. In order to examine the variables and evaluate the data, I utilised the cross-tabulation tool in SPSS. According to Tech Target Contributor </w:t>
      </w:r>
      <w:sdt>
        <w:sdtPr>
          <w:rPr>
            <w:sz w:val="24"/>
            <w:szCs w:val="24"/>
          </w:rPr>
          <w:id w:val="986984035"/>
          <w:citation/>
        </w:sdtPr>
        <w:sdtEndPr/>
        <w:sdtContent>
          <w:r w:rsidRPr="00934DFA">
            <w:rPr>
              <w:sz w:val="24"/>
              <w:szCs w:val="24"/>
            </w:rPr>
            <w:fldChar w:fldCharType="begin"/>
          </w:r>
          <w:r w:rsidRPr="00934DFA">
            <w:rPr>
              <w:sz w:val="24"/>
              <w:szCs w:val="24"/>
            </w:rPr>
            <w:instrText xml:space="preserve">CITATION Tec1 \n  \t  \l 2057 </w:instrText>
          </w:r>
          <w:r w:rsidRPr="00934DFA">
            <w:rPr>
              <w:sz w:val="24"/>
              <w:szCs w:val="24"/>
            </w:rPr>
            <w:fldChar w:fldCharType="separate"/>
          </w:r>
          <w:r w:rsidRPr="00934DFA">
            <w:rPr>
              <w:noProof/>
              <w:sz w:val="24"/>
              <w:szCs w:val="24"/>
            </w:rPr>
            <w:t>(n.d.)</w:t>
          </w:r>
          <w:r w:rsidRPr="00934DFA">
            <w:rPr>
              <w:sz w:val="24"/>
              <w:szCs w:val="24"/>
            </w:rPr>
            <w:fldChar w:fldCharType="end"/>
          </w:r>
        </w:sdtContent>
      </w:sdt>
      <w:r w:rsidRPr="00934DFA">
        <w:rPr>
          <w:sz w:val="24"/>
          <w:szCs w:val="24"/>
        </w:rPr>
        <w:t xml:space="preserve"> Software called SPSS is used to analyse statistical data. Data analysis for descriptive and bivariate statistics, predictions for numerical outcomes, and predictions for group identification are all accessible through SPSS. </w:t>
      </w:r>
      <w:r w:rsidRPr="00B17262">
        <w:rPr>
          <w:sz w:val="24"/>
          <w:szCs w:val="24"/>
        </w:rPr>
        <w:t>I utilised the crosstabulation tool to search for variables between several survey questions, specifically individual occupations against pay reflection, annual income, job satisfaction, and feeling valued within one's professional life. Annual income will be investigated in relation to gender. A chi-square test was used to analyse feeling valued within a profession and pay reflection. The frequency tool was used to examine what motivates individuals in their profession.</w:t>
      </w:r>
      <w:r>
        <w:rPr>
          <w:sz w:val="24"/>
          <w:szCs w:val="24"/>
        </w:rPr>
        <w:t xml:space="preserve"> </w:t>
      </w:r>
      <w:r w:rsidRPr="00934DFA">
        <w:rPr>
          <w:sz w:val="24"/>
          <w:szCs w:val="24"/>
        </w:rPr>
        <w:t xml:space="preserve">According to </w:t>
      </w:r>
      <w:proofErr w:type="spellStart"/>
      <w:r w:rsidRPr="00934DFA">
        <w:rPr>
          <w:sz w:val="24"/>
          <w:szCs w:val="24"/>
        </w:rPr>
        <w:t>Alchemer</w:t>
      </w:r>
      <w:proofErr w:type="spellEnd"/>
      <w:r w:rsidRPr="00934DFA">
        <w:rPr>
          <w:sz w:val="24"/>
          <w:szCs w:val="24"/>
        </w:rPr>
        <w:t xml:space="preserve"> </w:t>
      </w:r>
      <w:sdt>
        <w:sdtPr>
          <w:rPr>
            <w:sz w:val="24"/>
            <w:szCs w:val="24"/>
          </w:rPr>
          <w:id w:val="-1171951125"/>
          <w:citation/>
        </w:sdtPr>
        <w:sdtEndPr/>
        <w:sdtContent>
          <w:r w:rsidRPr="00934DFA">
            <w:rPr>
              <w:sz w:val="24"/>
              <w:szCs w:val="24"/>
            </w:rPr>
            <w:fldChar w:fldCharType="begin"/>
          </w:r>
          <w:r w:rsidRPr="00934DFA">
            <w:rPr>
              <w:sz w:val="24"/>
              <w:szCs w:val="24"/>
            </w:rPr>
            <w:instrText xml:space="preserve">CITATION Alc19 \n  \t  \l 2057 </w:instrText>
          </w:r>
          <w:r w:rsidRPr="00934DFA">
            <w:rPr>
              <w:sz w:val="24"/>
              <w:szCs w:val="24"/>
            </w:rPr>
            <w:fldChar w:fldCharType="separate"/>
          </w:r>
          <w:r w:rsidRPr="00934DFA">
            <w:rPr>
              <w:noProof/>
              <w:sz w:val="24"/>
              <w:szCs w:val="24"/>
            </w:rPr>
            <w:t>(2019)</w:t>
          </w:r>
          <w:r w:rsidRPr="00934DFA">
            <w:rPr>
              <w:sz w:val="24"/>
              <w:szCs w:val="24"/>
            </w:rPr>
            <w:fldChar w:fldCharType="end"/>
          </w:r>
        </w:sdtContent>
      </w:sdt>
      <w:r w:rsidRPr="00934DFA">
        <w:rPr>
          <w:sz w:val="24"/>
          <w:szCs w:val="24"/>
        </w:rPr>
        <w:t xml:space="preserve"> cross tabulations assist researchers to comprehend the link between several factors by grouping variables together.</w:t>
      </w:r>
      <w:r>
        <w:rPr>
          <w:sz w:val="24"/>
          <w:szCs w:val="24"/>
        </w:rPr>
        <w:t xml:space="preserve"> A chi – square test is according to Stewart </w:t>
      </w:r>
      <w:sdt>
        <w:sdtPr>
          <w:rPr>
            <w:sz w:val="24"/>
            <w:szCs w:val="24"/>
          </w:rPr>
          <w:id w:val="247939528"/>
          <w:citation/>
        </w:sdtPr>
        <w:sdtEndPr/>
        <w:sdtContent>
          <w:r>
            <w:rPr>
              <w:sz w:val="24"/>
              <w:szCs w:val="24"/>
            </w:rPr>
            <w:fldChar w:fldCharType="begin"/>
          </w:r>
          <w:r>
            <w:rPr>
              <w:sz w:val="24"/>
              <w:szCs w:val="24"/>
            </w:rPr>
            <w:instrText xml:space="preserve">CITATION Ken23 \n  \t  \l 2057 </w:instrText>
          </w:r>
          <w:r>
            <w:rPr>
              <w:sz w:val="24"/>
              <w:szCs w:val="24"/>
            </w:rPr>
            <w:fldChar w:fldCharType="separate"/>
          </w:r>
          <w:r w:rsidRPr="008B47AA">
            <w:rPr>
              <w:noProof/>
              <w:sz w:val="24"/>
              <w:szCs w:val="24"/>
            </w:rPr>
            <w:t>(2023)</w:t>
          </w:r>
          <w:r>
            <w:rPr>
              <w:sz w:val="24"/>
              <w:szCs w:val="24"/>
            </w:rPr>
            <w:fldChar w:fldCharType="end"/>
          </w:r>
        </w:sdtContent>
      </w:sdt>
      <w:r>
        <w:rPr>
          <w:sz w:val="24"/>
          <w:szCs w:val="24"/>
        </w:rPr>
        <w:t xml:space="preserve"> is</w:t>
      </w:r>
      <w:r w:rsidRPr="00D51103">
        <w:rPr>
          <w:sz w:val="24"/>
          <w:szCs w:val="24"/>
        </w:rPr>
        <w:t xml:space="preserve"> a hypothesis-testing technique in which experimental results are evaluated with observed and anticipated frequency distributions.</w:t>
      </w:r>
    </w:p>
    <w:p w14:paraId="74CDFB55" w14:textId="77777777" w:rsidR="00626C3C" w:rsidRPr="00934DFA" w:rsidRDefault="00626C3C" w:rsidP="00626C3C">
      <w:pPr>
        <w:rPr>
          <w:sz w:val="24"/>
          <w:szCs w:val="24"/>
        </w:rPr>
      </w:pPr>
    </w:p>
    <w:p w14:paraId="1D2FE9B0" w14:textId="77777777" w:rsidR="00626C3C" w:rsidRDefault="00626C3C" w:rsidP="00626C3C">
      <w:pPr>
        <w:rPr>
          <w:sz w:val="24"/>
          <w:szCs w:val="24"/>
        </w:rPr>
      </w:pPr>
    </w:p>
    <w:p w14:paraId="5224B783" w14:textId="77777777" w:rsidR="00626C3C" w:rsidRDefault="00626C3C" w:rsidP="00626C3C">
      <w:pPr>
        <w:rPr>
          <w:sz w:val="24"/>
          <w:szCs w:val="24"/>
        </w:rPr>
      </w:pPr>
    </w:p>
    <w:p w14:paraId="65A10DBB" w14:textId="77777777" w:rsidR="00626C3C" w:rsidRDefault="00626C3C" w:rsidP="00626C3C">
      <w:pPr>
        <w:rPr>
          <w:sz w:val="24"/>
          <w:szCs w:val="24"/>
        </w:rPr>
      </w:pPr>
    </w:p>
    <w:p w14:paraId="6E98A369" w14:textId="77777777" w:rsidR="00626C3C" w:rsidRDefault="00626C3C" w:rsidP="00626C3C">
      <w:pPr>
        <w:rPr>
          <w:sz w:val="24"/>
          <w:szCs w:val="24"/>
        </w:rPr>
      </w:pPr>
    </w:p>
    <w:p w14:paraId="70C1E33C" w14:textId="77777777" w:rsidR="00626C3C" w:rsidRPr="00934DFA" w:rsidRDefault="00626C3C" w:rsidP="00626C3C">
      <w:pPr>
        <w:rPr>
          <w:sz w:val="24"/>
          <w:szCs w:val="24"/>
          <w:u w:val="single"/>
        </w:rPr>
      </w:pPr>
      <w:r w:rsidRPr="00934DFA">
        <w:rPr>
          <w:sz w:val="24"/>
          <w:szCs w:val="24"/>
          <w:u w:val="single"/>
        </w:rPr>
        <w:t>Data Presentation/Findings</w:t>
      </w:r>
      <w:r>
        <w:rPr>
          <w:sz w:val="24"/>
          <w:szCs w:val="24"/>
          <w:u w:val="single"/>
        </w:rPr>
        <w:t xml:space="preserve"> </w:t>
      </w:r>
    </w:p>
    <w:p w14:paraId="59376ACF" w14:textId="77777777" w:rsidR="00626C3C" w:rsidRPr="00934DFA" w:rsidRDefault="00626C3C" w:rsidP="00626C3C">
      <w:pPr>
        <w:rPr>
          <w:sz w:val="24"/>
          <w:szCs w:val="24"/>
        </w:rPr>
      </w:pPr>
      <w:r w:rsidRPr="00934DFA">
        <w:rPr>
          <w:sz w:val="24"/>
          <w:szCs w:val="24"/>
        </w:rPr>
        <w:t>The data I first analysed was a cross tabulation of the level of professions individuals worked at and if their salary reflected their position.</w:t>
      </w:r>
    </w:p>
    <w:p w14:paraId="3E096456" w14:textId="77777777" w:rsidR="00626C3C" w:rsidRPr="00934DFA" w:rsidRDefault="00626C3C" w:rsidP="00626C3C">
      <w:pPr>
        <w:rPr>
          <w:sz w:val="24"/>
          <w:szCs w:val="24"/>
          <w:u w:val="single"/>
        </w:rPr>
      </w:pPr>
      <w:r w:rsidRPr="000138FF">
        <w:rPr>
          <w:noProof/>
          <w:sz w:val="24"/>
          <w:szCs w:val="24"/>
          <w:u w:val="single"/>
        </w:rPr>
        <w:lastRenderedPageBreak/>
        <w:drawing>
          <wp:anchor distT="0" distB="0" distL="114300" distR="114300" simplePos="0" relativeHeight="251669504" behindDoc="0" locked="0" layoutInCell="1" allowOverlap="1" wp14:anchorId="781FFDA2" wp14:editId="7E5227D9">
            <wp:simplePos x="0" y="0"/>
            <wp:positionH relativeFrom="margin">
              <wp:align>right</wp:align>
            </wp:positionH>
            <wp:positionV relativeFrom="paragraph">
              <wp:posOffset>264160</wp:posOffset>
            </wp:positionV>
            <wp:extent cx="6099810" cy="1953260"/>
            <wp:effectExtent l="0" t="0" r="0" b="8890"/>
            <wp:wrapThrough wrapText="bothSides">
              <wp:wrapPolygon edited="0">
                <wp:start x="0" y="0"/>
                <wp:lineTo x="0" y="21488"/>
                <wp:lineTo x="21519" y="21488"/>
                <wp:lineTo x="21519" y="0"/>
                <wp:lineTo x="0" y="0"/>
              </wp:wrapPolygon>
            </wp:wrapThrough>
            <wp:docPr id="364051608" name="Picture 364051608" descr="A picture containing text, screenshot, number, fo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4051608" name="Picture 1" descr="A picture containing text, screenshot, number, font&#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6099810" cy="1953260"/>
                    </a:xfrm>
                    <a:prstGeom prst="rect">
                      <a:avLst/>
                    </a:prstGeom>
                  </pic:spPr>
                </pic:pic>
              </a:graphicData>
            </a:graphic>
            <wp14:sizeRelH relativeFrom="margin">
              <wp14:pctWidth>0</wp14:pctWidth>
            </wp14:sizeRelH>
          </wp:anchor>
        </w:drawing>
      </w:r>
    </w:p>
    <w:p w14:paraId="095B089E" w14:textId="77777777" w:rsidR="00626C3C" w:rsidRPr="00934DFA" w:rsidRDefault="00626C3C" w:rsidP="00626C3C">
      <w:pPr>
        <w:rPr>
          <w:sz w:val="24"/>
          <w:szCs w:val="24"/>
        </w:rPr>
      </w:pPr>
      <w:r w:rsidRPr="008662E5">
        <w:rPr>
          <w:sz w:val="24"/>
          <w:szCs w:val="24"/>
        </w:rPr>
        <w:t xml:space="preserve">Within the </w:t>
      </w:r>
      <w:r>
        <w:rPr>
          <w:sz w:val="24"/>
          <w:szCs w:val="24"/>
        </w:rPr>
        <w:t xml:space="preserve">first </w:t>
      </w:r>
      <w:r w:rsidRPr="008662E5">
        <w:rPr>
          <w:sz w:val="24"/>
          <w:szCs w:val="24"/>
        </w:rPr>
        <w:t>data presented above 8 experienced staff</w:t>
      </w:r>
      <w:r>
        <w:rPr>
          <w:sz w:val="24"/>
          <w:szCs w:val="24"/>
        </w:rPr>
        <w:t xml:space="preserve"> and 5 Team leader positions</w:t>
      </w:r>
      <w:r w:rsidRPr="008662E5">
        <w:rPr>
          <w:sz w:val="24"/>
          <w:szCs w:val="24"/>
        </w:rPr>
        <w:t xml:space="preserve"> disagree that their pay does not reflect their position whilst 5 of the Senior position agree that their pay </w:t>
      </w:r>
      <w:r>
        <w:rPr>
          <w:sz w:val="24"/>
          <w:szCs w:val="24"/>
        </w:rPr>
        <w:t xml:space="preserve">does </w:t>
      </w:r>
      <w:r w:rsidRPr="008662E5">
        <w:rPr>
          <w:sz w:val="24"/>
          <w:szCs w:val="24"/>
        </w:rPr>
        <w:t>reflects their position</w:t>
      </w:r>
      <w:r w:rsidRPr="00934DFA">
        <w:rPr>
          <w:sz w:val="24"/>
          <w:szCs w:val="24"/>
        </w:rPr>
        <w:t xml:space="preserve"> </w:t>
      </w:r>
    </w:p>
    <w:p w14:paraId="046652EB" w14:textId="77777777" w:rsidR="00626C3C" w:rsidRPr="00934DFA" w:rsidRDefault="00626C3C" w:rsidP="00626C3C">
      <w:pPr>
        <w:rPr>
          <w:sz w:val="24"/>
          <w:szCs w:val="24"/>
        </w:rPr>
      </w:pPr>
    </w:p>
    <w:p w14:paraId="6487B9B7" w14:textId="77777777" w:rsidR="00626C3C" w:rsidRPr="00934DFA" w:rsidRDefault="00626C3C" w:rsidP="00626C3C">
      <w:pPr>
        <w:rPr>
          <w:sz w:val="24"/>
          <w:szCs w:val="24"/>
        </w:rPr>
      </w:pPr>
      <w:r w:rsidRPr="003D65CC">
        <w:rPr>
          <w:noProof/>
          <w:sz w:val="24"/>
          <w:szCs w:val="24"/>
        </w:rPr>
        <w:drawing>
          <wp:inline distT="0" distB="0" distL="0" distR="0" wp14:anchorId="30CF98F5" wp14:editId="272BC2DA">
            <wp:extent cx="5731510" cy="2494915"/>
            <wp:effectExtent l="0" t="0" r="2540" b="635"/>
            <wp:docPr id="2060219821" name="Picture 2060219821" descr="A picture containing text, screenshot, number, fo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0219821" name="Picture 1" descr="A picture containing text, screenshot, number, font&#10;&#10;Description automatically generated"/>
                    <pic:cNvPicPr/>
                  </pic:nvPicPr>
                  <pic:blipFill>
                    <a:blip r:embed="rId15"/>
                    <a:stretch>
                      <a:fillRect/>
                    </a:stretch>
                  </pic:blipFill>
                  <pic:spPr>
                    <a:xfrm>
                      <a:off x="0" y="0"/>
                      <a:ext cx="5731510" cy="2494915"/>
                    </a:xfrm>
                    <a:prstGeom prst="rect">
                      <a:avLst/>
                    </a:prstGeom>
                  </pic:spPr>
                </pic:pic>
              </a:graphicData>
            </a:graphic>
          </wp:inline>
        </w:drawing>
      </w:r>
    </w:p>
    <w:p w14:paraId="45EC9219" w14:textId="77777777" w:rsidR="00626C3C" w:rsidRDefault="00626C3C" w:rsidP="00626C3C">
      <w:pPr>
        <w:rPr>
          <w:sz w:val="24"/>
          <w:szCs w:val="24"/>
        </w:rPr>
      </w:pPr>
      <w:r w:rsidRPr="00E760CC">
        <w:rPr>
          <w:noProof/>
          <w:sz w:val="24"/>
          <w:szCs w:val="24"/>
        </w:rPr>
        <w:drawing>
          <wp:anchor distT="0" distB="0" distL="114300" distR="114300" simplePos="0" relativeHeight="251668480" behindDoc="0" locked="0" layoutInCell="1" allowOverlap="1" wp14:anchorId="54DEE27C" wp14:editId="05A39F38">
            <wp:simplePos x="0" y="0"/>
            <wp:positionH relativeFrom="margin">
              <wp:posOffset>1570902</wp:posOffset>
            </wp:positionH>
            <wp:positionV relativeFrom="paragraph">
              <wp:posOffset>791468</wp:posOffset>
            </wp:positionV>
            <wp:extent cx="4886960" cy="2661920"/>
            <wp:effectExtent l="0" t="0" r="8890" b="5080"/>
            <wp:wrapThrough wrapText="bothSides">
              <wp:wrapPolygon edited="0">
                <wp:start x="0" y="0"/>
                <wp:lineTo x="0" y="21487"/>
                <wp:lineTo x="21555" y="21487"/>
                <wp:lineTo x="21555" y="0"/>
                <wp:lineTo x="0" y="0"/>
              </wp:wrapPolygon>
            </wp:wrapThrough>
            <wp:docPr id="1891443958" name="Picture 1891443958" descr="A picture containing text, screenshot, diagram,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1443958" name="Picture 1" descr="A picture containing text, screenshot, diagram, line&#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4886960" cy="2661920"/>
                    </a:xfrm>
                    <a:prstGeom prst="rect">
                      <a:avLst/>
                    </a:prstGeom>
                  </pic:spPr>
                </pic:pic>
              </a:graphicData>
            </a:graphic>
            <wp14:sizeRelH relativeFrom="margin">
              <wp14:pctWidth>0</wp14:pctWidth>
            </wp14:sizeRelH>
            <wp14:sizeRelV relativeFrom="margin">
              <wp14:pctHeight>0</wp14:pctHeight>
            </wp14:sizeRelV>
          </wp:anchor>
        </w:drawing>
      </w:r>
      <w:r w:rsidRPr="00E760CC">
        <w:rPr>
          <w:sz w:val="24"/>
          <w:szCs w:val="24"/>
        </w:rPr>
        <w:t xml:space="preserve">Looking at the data from SPSS, there is a variety of individuals pay for the positions they work at. 26 out of the 40 responses earn an annual income of £10,000 - £24,999 which mainly consists of 14 experienced staff and 9 Team leader positions. The higher annual income of £25,000-£49,999 consists of 8 responses which mainly includes senior positions which </w:t>
      </w:r>
      <w:r w:rsidRPr="00E760CC">
        <w:rPr>
          <w:sz w:val="24"/>
          <w:szCs w:val="24"/>
        </w:rPr>
        <w:lastRenderedPageBreak/>
        <w:t>is 6 responses out of the 40. Based on the  bar chart  there is a variety of positional income which could also be related to how many days/hours an individual works which then relates to the annual income they receive.</w:t>
      </w:r>
    </w:p>
    <w:p w14:paraId="1FADA326" w14:textId="77777777" w:rsidR="00626C3C" w:rsidRDefault="00626C3C" w:rsidP="00626C3C">
      <w:pPr>
        <w:rPr>
          <w:sz w:val="24"/>
          <w:szCs w:val="24"/>
        </w:rPr>
      </w:pPr>
    </w:p>
    <w:p w14:paraId="6358A904" w14:textId="77777777" w:rsidR="00626C3C" w:rsidRPr="00E760CC" w:rsidRDefault="00626C3C" w:rsidP="00626C3C">
      <w:pPr>
        <w:rPr>
          <w:sz w:val="24"/>
          <w:szCs w:val="24"/>
          <w:highlight w:val="yellow"/>
        </w:rPr>
      </w:pPr>
    </w:p>
    <w:p w14:paraId="5B58F1D7" w14:textId="77777777" w:rsidR="00626C3C" w:rsidRDefault="00626C3C" w:rsidP="00626C3C">
      <w:pPr>
        <w:rPr>
          <w:sz w:val="24"/>
          <w:szCs w:val="24"/>
        </w:rPr>
      </w:pPr>
      <w:r w:rsidRPr="006A0463">
        <w:rPr>
          <w:noProof/>
          <w:sz w:val="24"/>
          <w:szCs w:val="24"/>
        </w:rPr>
        <w:drawing>
          <wp:anchor distT="0" distB="0" distL="114300" distR="114300" simplePos="0" relativeHeight="251670528" behindDoc="0" locked="0" layoutInCell="1" allowOverlap="1" wp14:anchorId="711FD798" wp14:editId="6D9EE185">
            <wp:simplePos x="0" y="0"/>
            <wp:positionH relativeFrom="margin">
              <wp:posOffset>74930</wp:posOffset>
            </wp:positionH>
            <wp:positionV relativeFrom="paragraph">
              <wp:posOffset>2158365</wp:posOffset>
            </wp:positionV>
            <wp:extent cx="5655945" cy="2847340"/>
            <wp:effectExtent l="0" t="0" r="1905" b="0"/>
            <wp:wrapThrough wrapText="bothSides">
              <wp:wrapPolygon edited="0">
                <wp:start x="0" y="0"/>
                <wp:lineTo x="0" y="21388"/>
                <wp:lineTo x="21535" y="21388"/>
                <wp:lineTo x="21535" y="0"/>
                <wp:lineTo x="0" y="0"/>
              </wp:wrapPolygon>
            </wp:wrapThrough>
            <wp:docPr id="1120221133" name="Picture 1120221133" descr="A picture containing text, screenshot, diagram,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0221133" name="Picture 1" descr="A picture containing text, screenshot, diagram, line&#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5655945" cy="2847340"/>
                    </a:xfrm>
                    <a:prstGeom prst="rect">
                      <a:avLst/>
                    </a:prstGeom>
                  </pic:spPr>
                </pic:pic>
              </a:graphicData>
            </a:graphic>
            <wp14:sizeRelH relativeFrom="margin">
              <wp14:pctWidth>0</wp14:pctWidth>
            </wp14:sizeRelH>
            <wp14:sizeRelV relativeFrom="margin">
              <wp14:pctHeight>0</wp14:pctHeight>
            </wp14:sizeRelV>
          </wp:anchor>
        </w:drawing>
      </w:r>
      <w:r w:rsidRPr="00F51CB7">
        <w:rPr>
          <w:noProof/>
          <w:sz w:val="24"/>
          <w:szCs w:val="24"/>
        </w:rPr>
        <w:drawing>
          <wp:inline distT="0" distB="0" distL="0" distR="0" wp14:anchorId="033E9C89" wp14:editId="1407F8EE">
            <wp:extent cx="5731510" cy="2094230"/>
            <wp:effectExtent l="0" t="0" r="2540" b="1270"/>
            <wp:docPr id="1207246316" name="Picture 1207246316" descr="A screenshot of a survey&#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7246316" name="Picture 1" descr="A screenshot of a survey&#10;&#10;Description automatically generated with low confidence"/>
                    <pic:cNvPicPr/>
                  </pic:nvPicPr>
                  <pic:blipFill>
                    <a:blip r:embed="rId18"/>
                    <a:stretch>
                      <a:fillRect/>
                    </a:stretch>
                  </pic:blipFill>
                  <pic:spPr>
                    <a:xfrm>
                      <a:off x="0" y="0"/>
                      <a:ext cx="5731510" cy="2094230"/>
                    </a:xfrm>
                    <a:prstGeom prst="rect">
                      <a:avLst/>
                    </a:prstGeom>
                  </pic:spPr>
                </pic:pic>
              </a:graphicData>
            </a:graphic>
          </wp:inline>
        </w:drawing>
      </w:r>
    </w:p>
    <w:p w14:paraId="7E42BAD0" w14:textId="77777777" w:rsidR="00626C3C" w:rsidRDefault="00626C3C" w:rsidP="00626C3C">
      <w:pPr>
        <w:rPr>
          <w:sz w:val="24"/>
          <w:szCs w:val="24"/>
        </w:rPr>
      </w:pPr>
    </w:p>
    <w:p w14:paraId="6105CB7A" w14:textId="77777777" w:rsidR="00626C3C" w:rsidRDefault="00626C3C" w:rsidP="00626C3C">
      <w:pPr>
        <w:rPr>
          <w:sz w:val="24"/>
          <w:szCs w:val="24"/>
        </w:rPr>
      </w:pPr>
      <w:r w:rsidRPr="006A0463">
        <w:rPr>
          <w:sz w:val="24"/>
          <w:szCs w:val="24"/>
        </w:rPr>
        <w:t>This crosstabulation along with a bar chart looks at peoples positions they work at and whether they are satisfied within their profession. Each profession (20 of respondents) has included the response of moderately satisfied within their role. With 3 respondents of experienced staff indicating a moderately dissatisfied response.</w:t>
      </w:r>
      <w:r w:rsidRPr="00934DFA">
        <w:rPr>
          <w:sz w:val="24"/>
          <w:szCs w:val="24"/>
        </w:rPr>
        <w:t xml:space="preserve"> </w:t>
      </w:r>
    </w:p>
    <w:p w14:paraId="365BE25C" w14:textId="77777777" w:rsidR="00626C3C" w:rsidRDefault="00626C3C" w:rsidP="00626C3C">
      <w:pPr>
        <w:rPr>
          <w:sz w:val="24"/>
          <w:szCs w:val="24"/>
        </w:rPr>
      </w:pPr>
    </w:p>
    <w:p w14:paraId="7E07B17E" w14:textId="77777777" w:rsidR="00626C3C" w:rsidRDefault="00626C3C" w:rsidP="00626C3C">
      <w:pPr>
        <w:rPr>
          <w:sz w:val="24"/>
          <w:szCs w:val="24"/>
        </w:rPr>
      </w:pPr>
      <w:r w:rsidRPr="00845027">
        <w:rPr>
          <w:noProof/>
          <w:sz w:val="24"/>
          <w:szCs w:val="24"/>
        </w:rPr>
        <w:lastRenderedPageBreak/>
        <w:drawing>
          <wp:anchor distT="0" distB="0" distL="114300" distR="114300" simplePos="0" relativeHeight="251672576" behindDoc="0" locked="0" layoutInCell="1" allowOverlap="1" wp14:anchorId="10E58F0B" wp14:editId="51AD558A">
            <wp:simplePos x="0" y="0"/>
            <wp:positionH relativeFrom="margin">
              <wp:posOffset>-500050</wp:posOffset>
            </wp:positionH>
            <wp:positionV relativeFrom="paragraph">
              <wp:posOffset>201</wp:posOffset>
            </wp:positionV>
            <wp:extent cx="6580505" cy="2242185"/>
            <wp:effectExtent l="0" t="0" r="0" b="5715"/>
            <wp:wrapThrough wrapText="bothSides">
              <wp:wrapPolygon edited="0">
                <wp:start x="0" y="0"/>
                <wp:lineTo x="0" y="21472"/>
                <wp:lineTo x="21510" y="21472"/>
                <wp:lineTo x="21510" y="0"/>
                <wp:lineTo x="0" y="0"/>
              </wp:wrapPolygon>
            </wp:wrapThrough>
            <wp:docPr id="924927931" name="Picture 924927931" descr="A screenshot of a survey&#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4927931" name="Picture 1" descr="A screenshot of a survey&#10;&#10;Description automatically generated with low confidence"/>
                    <pic:cNvPicPr/>
                  </pic:nvPicPr>
                  <pic:blipFill>
                    <a:blip r:embed="rId19">
                      <a:extLst>
                        <a:ext uri="{28A0092B-C50C-407E-A947-70E740481C1C}">
                          <a14:useLocalDpi xmlns:a14="http://schemas.microsoft.com/office/drawing/2010/main" val="0"/>
                        </a:ext>
                      </a:extLst>
                    </a:blip>
                    <a:stretch>
                      <a:fillRect/>
                    </a:stretch>
                  </pic:blipFill>
                  <pic:spPr>
                    <a:xfrm>
                      <a:off x="0" y="0"/>
                      <a:ext cx="6580505" cy="2242185"/>
                    </a:xfrm>
                    <a:prstGeom prst="rect">
                      <a:avLst/>
                    </a:prstGeom>
                  </pic:spPr>
                </pic:pic>
              </a:graphicData>
            </a:graphic>
            <wp14:sizeRelH relativeFrom="margin">
              <wp14:pctWidth>0</wp14:pctWidth>
            </wp14:sizeRelH>
            <wp14:sizeRelV relativeFrom="margin">
              <wp14:pctHeight>0</wp14:pctHeight>
            </wp14:sizeRelV>
          </wp:anchor>
        </w:drawing>
      </w:r>
    </w:p>
    <w:p w14:paraId="08313952" w14:textId="77777777" w:rsidR="00626C3C" w:rsidRDefault="00626C3C" w:rsidP="00626C3C">
      <w:pPr>
        <w:rPr>
          <w:sz w:val="24"/>
          <w:szCs w:val="24"/>
          <w:highlight w:val="yellow"/>
        </w:rPr>
      </w:pPr>
      <w:r w:rsidRPr="00B52A3A">
        <w:rPr>
          <w:noProof/>
          <w:sz w:val="24"/>
          <w:szCs w:val="24"/>
          <w:u w:val="single"/>
        </w:rPr>
        <w:drawing>
          <wp:anchor distT="0" distB="0" distL="114300" distR="114300" simplePos="0" relativeHeight="251671552" behindDoc="1" locked="0" layoutInCell="1" allowOverlap="1" wp14:anchorId="01B75FFC" wp14:editId="72E9F9A5">
            <wp:simplePos x="0" y="0"/>
            <wp:positionH relativeFrom="page">
              <wp:align>right</wp:align>
            </wp:positionH>
            <wp:positionV relativeFrom="paragraph">
              <wp:posOffset>5723</wp:posOffset>
            </wp:positionV>
            <wp:extent cx="4956972" cy="2922608"/>
            <wp:effectExtent l="0" t="0" r="0" b="0"/>
            <wp:wrapTight wrapText="bothSides">
              <wp:wrapPolygon edited="0">
                <wp:start x="0" y="0"/>
                <wp:lineTo x="0" y="21403"/>
                <wp:lineTo x="21500" y="21403"/>
                <wp:lineTo x="21500" y="0"/>
                <wp:lineTo x="0" y="0"/>
              </wp:wrapPolygon>
            </wp:wrapTight>
            <wp:docPr id="436892635" name="Picture 436892635" descr="A picture containing text, screenshot, diagram, pl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6892635" name="Picture 1" descr="A picture containing text, screenshot, diagram, plot&#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4956972" cy="2922608"/>
                    </a:xfrm>
                    <a:prstGeom prst="rect">
                      <a:avLst/>
                    </a:prstGeom>
                  </pic:spPr>
                </pic:pic>
              </a:graphicData>
            </a:graphic>
            <wp14:sizeRelH relativeFrom="margin">
              <wp14:pctWidth>0</wp14:pctWidth>
            </wp14:sizeRelH>
            <wp14:sizeRelV relativeFrom="margin">
              <wp14:pctHeight>0</wp14:pctHeight>
            </wp14:sizeRelV>
          </wp:anchor>
        </w:drawing>
      </w:r>
      <w:r w:rsidRPr="00BA047C">
        <w:rPr>
          <w:sz w:val="24"/>
          <w:szCs w:val="24"/>
        </w:rPr>
        <w:t xml:space="preserve">This crosstabulation and chart analyse how people feel about their professional value. Looking at the bar chart, all occupations show they disagree with feeling appreciated, with the exception of management. In the crosstabulation, 10 out of 40 respondents disagree and another 10 agree with the statement that they feel appreciated in their profession, whereas 4 respondents strongly disagree and 12 respondents fall into the neutral category. </w:t>
      </w:r>
    </w:p>
    <w:p w14:paraId="6370ACB8" w14:textId="77777777" w:rsidR="00626C3C" w:rsidRDefault="00626C3C" w:rsidP="00626C3C">
      <w:pPr>
        <w:rPr>
          <w:sz w:val="24"/>
          <w:szCs w:val="24"/>
          <w:highlight w:val="yellow"/>
        </w:rPr>
      </w:pPr>
    </w:p>
    <w:p w14:paraId="749EF5F1" w14:textId="77777777" w:rsidR="00626C3C" w:rsidRDefault="00626C3C" w:rsidP="00626C3C">
      <w:pPr>
        <w:rPr>
          <w:sz w:val="24"/>
          <w:szCs w:val="24"/>
          <w:u w:val="single"/>
        </w:rPr>
      </w:pPr>
    </w:p>
    <w:p w14:paraId="114E1C5C" w14:textId="77777777" w:rsidR="00626C3C" w:rsidRDefault="00626C3C" w:rsidP="00626C3C">
      <w:pPr>
        <w:rPr>
          <w:sz w:val="24"/>
          <w:szCs w:val="24"/>
          <w:u w:val="single"/>
        </w:rPr>
      </w:pPr>
    </w:p>
    <w:p w14:paraId="7CA2A7FF" w14:textId="77777777" w:rsidR="00626C3C" w:rsidRDefault="00626C3C" w:rsidP="00626C3C">
      <w:pPr>
        <w:rPr>
          <w:sz w:val="24"/>
          <w:szCs w:val="24"/>
          <w:u w:val="single"/>
        </w:rPr>
      </w:pPr>
    </w:p>
    <w:p w14:paraId="0713D2C8" w14:textId="77777777" w:rsidR="00626C3C" w:rsidRDefault="00626C3C" w:rsidP="00626C3C">
      <w:pPr>
        <w:rPr>
          <w:sz w:val="24"/>
          <w:szCs w:val="24"/>
          <w:u w:val="single"/>
        </w:rPr>
      </w:pPr>
    </w:p>
    <w:p w14:paraId="1E8A00ED" w14:textId="77777777" w:rsidR="00626C3C" w:rsidRDefault="00626C3C" w:rsidP="00626C3C">
      <w:pPr>
        <w:rPr>
          <w:sz w:val="24"/>
          <w:szCs w:val="24"/>
        </w:rPr>
      </w:pPr>
    </w:p>
    <w:p w14:paraId="2F523567" w14:textId="77777777" w:rsidR="00626C3C" w:rsidRDefault="00626C3C" w:rsidP="00626C3C">
      <w:pPr>
        <w:rPr>
          <w:sz w:val="24"/>
          <w:szCs w:val="24"/>
        </w:rPr>
      </w:pPr>
    </w:p>
    <w:p w14:paraId="7FD777D2" w14:textId="77777777" w:rsidR="00626C3C" w:rsidRDefault="00626C3C" w:rsidP="00626C3C">
      <w:pPr>
        <w:rPr>
          <w:sz w:val="24"/>
          <w:szCs w:val="24"/>
        </w:rPr>
      </w:pPr>
    </w:p>
    <w:p w14:paraId="081CB777" w14:textId="77777777" w:rsidR="00626C3C" w:rsidRDefault="00626C3C" w:rsidP="00626C3C">
      <w:pPr>
        <w:rPr>
          <w:sz w:val="24"/>
          <w:szCs w:val="24"/>
        </w:rPr>
      </w:pPr>
    </w:p>
    <w:p w14:paraId="50B71397" w14:textId="77777777" w:rsidR="00626C3C" w:rsidRDefault="00626C3C" w:rsidP="00626C3C">
      <w:pPr>
        <w:rPr>
          <w:sz w:val="24"/>
          <w:szCs w:val="24"/>
        </w:rPr>
      </w:pPr>
      <w:r w:rsidRPr="008D394E">
        <w:rPr>
          <w:noProof/>
          <w:sz w:val="24"/>
          <w:szCs w:val="24"/>
          <w:u w:val="single"/>
        </w:rPr>
        <w:lastRenderedPageBreak/>
        <w:drawing>
          <wp:anchor distT="0" distB="0" distL="114300" distR="114300" simplePos="0" relativeHeight="251674624" behindDoc="0" locked="0" layoutInCell="1" allowOverlap="1" wp14:anchorId="151B2A81" wp14:editId="4E3A4F22">
            <wp:simplePos x="0" y="0"/>
            <wp:positionH relativeFrom="margin">
              <wp:posOffset>-297749</wp:posOffset>
            </wp:positionH>
            <wp:positionV relativeFrom="paragraph">
              <wp:posOffset>373026</wp:posOffset>
            </wp:positionV>
            <wp:extent cx="6245738" cy="2314390"/>
            <wp:effectExtent l="0" t="0" r="3175" b="0"/>
            <wp:wrapThrough wrapText="bothSides">
              <wp:wrapPolygon edited="0">
                <wp:start x="0" y="0"/>
                <wp:lineTo x="0" y="21339"/>
                <wp:lineTo x="21545" y="21339"/>
                <wp:lineTo x="21545" y="0"/>
                <wp:lineTo x="0" y="0"/>
              </wp:wrapPolygon>
            </wp:wrapThrough>
            <wp:docPr id="1613919983" name="Picture 1613919983" descr="A screenshot of a survey&#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3919983" name="Picture 1" descr="A screenshot of a survey&#10;&#10;Description automatically generated with low confidence"/>
                    <pic:cNvPicPr/>
                  </pic:nvPicPr>
                  <pic:blipFill>
                    <a:blip r:embed="rId21">
                      <a:extLst>
                        <a:ext uri="{28A0092B-C50C-407E-A947-70E740481C1C}">
                          <a14:useLocalDpi xmlns:a14="http://schemas.microsoft.com/office/drawing/2010/main" val="0"/>
                        </a:ext>
                      </a:extLst>
                    </a:blip>
                    <a:stretch>
                      <a:fillRect/>
                    </a:stretch>
                  </pic:blipFill>
                  <pic:spPr>
                    <a:xfrm>
                      <a:off x="0" y="0"/>
                      <a:ext cx="6245738" cy="2314390"/>
                    </a:xfrm>
                    <a:prstGeom prst="rect">
                      <a:avLst/>
                    </a:prstGeom>
                  </pic:spPr>
                </pic:pic>
              </a:graphicData>
            </a:graphic>
          </wp:anchor>
        </w:drawing>
      </w:r>
    </w:p>
    <w:p w14:paraId="1A776D03" w14:textId="77777777" w:rsidR="00626C3C" w:rsidRDefault="00626C3C" w:rsidP="00626C3C">
      <w:pPr>
        <w:rPr>
          <w:sz w:val="24"/>
          <w:szCs w:val="24"/>
        </w:rPr>
      </w:pPr>
    </w:p>
    <w:p w14:paraId="729DC7CE" w14:textId="77777777" w:rsidR="00626C3C" w:rsidRPr="001E7E68" w:rsidRDefault="00626C3C" w:rsidP="00626C3C">
      <w:pPr>
        <w:rPr>
          <w:sz w:val="24"/>
          <w:szCs w:val="24"/>
        </w:rPr>
      </w:pPr>
      <w:r>
        <w:rPr>
          <w:sz w:val="24"/>
          <w:szCs w:val="24"/>
        </w:rPr>
        <w:t>This crosstabulation analyses feeling valued in their profession to whether their pay reflects their position, 15 respondents disagree, 10 agree and 8 strongly disagree</w:t>
      </w:r>
    </w:p>
    <w:p w14:paraId="2A072120" w14:textId="77777777" w:rsidR="00626C3C" w:rsidRDefault="00626C3C" w:rsidP="00626C3C">
      <w:pPr>
        <w:rPr>
          <w:sz w:val="24"/>
          <w:szCs w:val="24"/>
          <w:u w:val="single"/>
        </w:rPr>
      </w:pPr>
    </w:p>
    <w:p w14:paraId="6E8E82B1" w14:textId="77777777" w:rsidR="00626C3C" w:rsidRDefault="00626C3C" w:rsidP="00626C3C">
      <w:pPr>
        <w:rPr>
          <w:sz w:val="24"/>
          <w:szCs w:val="24"/>
          <w:u w:val="single"/>
        </w:rPr>
      </w:pPr>
      <w:r w:rsidRPr="00650690">
        <w:rPr>
          <w:noProof/>
          <w:sz w:val="24"/>
          <w:szCs w:val="24"/>
          <w:u w:val="single"/>
        </w:rPr>
        <w:drawing>
          <wp:inline distT="0" distB="0" distL="0" distR="0" wp14:anchorId="2DFAB500" wp14:editId="05FE9F30">
            <wp:extent cx="4282633" cy="2095513"/>
            <wp:effectExtent l="0" t="0" r="3810" b="0"/>
            <wp:docPr id="834923450" name="Picture 834923450" descr="A screenshot of a tes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4923450" name="Picture 1" descr="A screenshot of a test&#10;&#10;Description automatically generated with low confidence"/>
                    <pic:cNvPicPr/>
                  </pic:nvPicPr>
                  <pic:blipFill>
                    <a:blip r:embed="rId22"/>
                    <a:stretch>
                      <a:fillRect/>
                    </a:stretch>
                  </pic:blipFill>
                  <pic:spPr>
                    <a:xfrm>
                      <a:off x="0" y="0"/>
                      <a:ext cx="4316431" cy="2112050"/>
                    </a:xfrm>
                    <a:prstGeom prst="rect">
                      <a:avLst/>
                    </a:prstGeom>
                  </pic:spPr>
                </pic:pic>
              </a:graphicData>
            </a:graphic>
          </wp:inline>
        </w:drawing>
      </w:r>
    </w:p>
    <w:p w14:paraId="6C38B7BC" w14:textId="77777777" w:rsidR="00626C3C" w:rsidRDefault="00626C3C" w:rsidP="00626C3C">
      <w:pPr>
        <w:rPr>
          <w:sz w:val="24"/>
          <w:szCs w:val="24"/>
          <w:u w:val="single"/>
        </w:rPr>
      </w:pPr>
    </w:p>
    <w:p w14:paraId="56ED95D1" w14:textId="77777777" w:rsidR="00626C3C" w:rsidRDefault="00626C3C" w:rsidP="00626C3C">
      <w:pPr>
        <w:rPr>
          <w:sz w:val="24"/>
          <w:szCs w:val="24"/>
        </w:rPr>
      </w:pPr>
      <w:r>
        <w:rPr>
          <w:sz w:val="24"/>
          <w:szCs w:val="24"/>
        </w:rPr>
        <w:t>Using the chi square distribution table the 95% confidence level is 26.3 at 16 degrees of freedom. The calculated Pearson chi square value for the 2 variables is 31.77. In this case the calculated value is higher than the table statists showing disproportionality between the two variables meaning that we can reject the null hypothesis because P is .011 which is less than .05. Therefore accept the alternative hypothesis that Do you feel valued within your profession is associated with Do you feel your level of pay reflects your position.</w:t>
      </w:r>
    </w:p>
    <w:p w14:paraId="739949C4" w14:textId="77777777" w:rsidR="00626C3C" w:rsidRPr="00FE63A7" w:rsidRDefault="00626C3C" w:rsidP="00626C3C">
      <w:pPr>
        <w:rPr>
          <w:sz w:val="24"/>
          <w:szCs w:val="24"/>
        </w:rPr>
      </w:pPr>
    </w:p>
    <w:p w14:paraId="5AAFD20C" w14:textId="77777777" w:rsidR="00626C3C" w:rsidRPr="00934DFA" w:rsidRDefault="00626C3C" w:rsidP="00626C3C">
      <w:pPr>
        <w:rPr>
          <w:sz w:val="24"/>
          <w:szCs w:val="24"/>
          <w:u w:val="single"/>
        </w:rPr>
      </w:pPr>
    </w:p>
    <w:p w14:paraId="2619FB4A" w14:textId="77777777" w:rsidR="00626C3C" w:rsidRPr="00934DFA" w:rsidRDefault="00626C3C" w:rsidP="00626C3C">
      <w:pPr>
        <w:rPr>
          <w:sz w:val="24"/>
          <w:szCs w:val="24"/>
          <w:u w:val="single"/>
        </w:rPr>
      </w:pPr>
    </w:p>
    <w:p w14:paraId="4DCA130F" w14:textId="77777777" w:rsidR="00626C3C" w:rsidRPr="00934DFA" w:rsidRDefault="00626C3C" w:rsidP="00626C3C">
      <w:pPr>
        <w:rPr>
          <w:sz w:val="24"/>
          <w:szCs w:val="24"/>
          <w:u w:val="single"/>
        </w:rPr>
      </w:pPr>
    </w:p>
    <w:p w14:paraId="5C4A03BC" w14:textId="77777777" w:rsidR="00626C3C" w:rsidRDefault="00626C3C" w:rsidP="00626C3C">
      <w:pPr>
        <w:rPr>
          <w:noProof/>
          <w:sz w:val="24"/>
          <w:szCs w:val="24"/>
          <w:u w:val="single"/>
        </w:rPr>
      </w:pPr>
      <w:r w:rsidRPr="00001DCE">
        <w:rPr>
          <w:noProof/>
          <w:sz w:val="24"/>
          <w:szCs w:val="24"/>
          <w:u w:val="single"/>
        </w:rPr>
        <w:lastRenderedPageBreak/>
        <w:drawing>
          <wp:anchor distT="0" distB="0" distL="114300" distR="114300" simplePos="0" relativeHeight="251673600" behindDoc="0" locked="0" layoutInCell="1" allowOverlap="1" wp14:anchorId="142DB448" wp14:editId="3869D857">
            <wp:simplePos x="0" y="0"/>
            <wp:positionH relativeFrom="margin">
              <wp:posOffset>237281</wp:posOffset>
            </wp:positionH>
            <wp:positionV relativeFrom="paragraph">
              <wp:posOffset>94655</wp:posOffset>
            </wp:positionV>
            <wp:extent cx="4895850" cy="1790700"/>
            <wp:effectExtent l="0" t="0" r="0" b="0"/>
            <wp:wrapThrough wrapText="bothSides">
              <wp:wrapPolygon edited="0">
                <wp:start x="0" y="0"/>
                <wp:lineTo x="0" y="21370"/>
                <wp:lineTo x="21516" y="21370"/>
                <wp:lineTo x="21516" y="0"/>
                <wp:lineTo x="0" y="0"/>
              </wp:wrapPolygon>
            </wp:wrapThrough>
            <wp:docPr id="996115277" name="Picture 996115277" descr="A picture containing text, screenshot, font, numb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6115277" name="Picture 1" descr="A picture containing text, screenshot, font, number&#10;&#10;Description automatically generated"/>
                    <pic:cNvPicPr/>
                  </pic:nvPicPr>
                  <pic:blipFill>
                    <a:blip r:embed="rId23">
                      <a:extLst>
                        <a:ext uri="{28A0092B-C50C-407E-A947-70E740481C1C}">
                          <a14:useLocalDpi xmlns:a14="http://schemas.microsoft.com/office/drawing/2010/main" val="0"/>
                        </a:ext>
                      </a:extLst>
                    </a:blip>
                    <a:stretch>
                      <a:fillRect/>
                    </a:stretch>
                  </pic:blipFill>
                  <pic:spPr>
                    <a:xfrm>
                      <a:off x="0" y="0"/>
                      <a:ext cx="4895850" cy="1790700"/>
                    </a:xfrm>
                    <a:prstGeom prst="rect">
                      <a:avLst/>
                    </a:prstGeom>
                  </pic:spPr>
                </pic:pic>
              </a:graphicData>
            </a:graphic>
          </wp:anchor>
        </w:drawing>
      </w:r>
    </w:p>
    <w:p w14:paraId="1E7E229C" w14:textId="77777777" w:rsidR="00626C3C" w:rsidRPr="00934DFA" w:rsidRDefault="00626C3C" w:rsidP="00626C3C">
      <w:pPr>
        <w:rPr>
          <w:noProof/>
          <w:sz w:val="24"/>
          <w:szCs w:val="24"/>
          <w:u w:val="single"/>
        </w:rPr>
      </w:pPr>
    </w:p>
    <w:p w14:paraId="68026FF2" w14:textId="77777777" w:rsidR="00626C3C" w:rsidRDefault="00626C3C" w:rsidP="00626C3C">
      <w:pPr>
        <w:rPr>
          <w:sz w:val="24"/>
          <w:szCs w:val="24"/>
          <w:highlight w:val="yellow"/>
        </w:rPr>
      </w:pPr>
    </w:p>
    <w:p w14:paraId="408D765F" w14:textId="77777777" w:rsidR="00626C3C" w:rsidRDefault="00626C3C" w:rsidP="00626C3C">
      <w:pPr>
        <w:rPr>
          <w:sz w:val="24"/>
          <w:szCs w:val="24"/>
          <w:highlight w:val="yellow"/>
        </w:rPr>
      </w:pPr>
    </w:p>
    <w:p w14:paraId="0E030417" w14:textId="77777777" w:rsidR="00626C3C" w:rsidRDefault="00626C3C" w:rsidP="00626C3C">
      <w:pPr>
        <w:rPr>
          <w:sz w:val="24"/>
          <w:szCs w:val="24"/>
          <w:highlight w:val="yellow"/>
        </w:rPr>
      </w:pPr>
    </w:p>
    <w:p w14:paraId="24C09736" w14:textId="77777777" w:rsidR="00626C3C" w:rsidRDefault="00626C3C" w:rsidP="00626C3C">
      <w:pPr>
        <w:rPr>
          <w:sz w:val="24"/>
          <w:szCs w:val="24"/>
          <w:highlight w:val="yellow"/>
        </w:rPr>
      </w:pPr>
    </w:p>
    <w:p w14:paraId="0B75B695" w14:textId="77777777" w:rsidR="00626C3C" w:rsidRDefault="00626C3C" w:rsidP="00626C3C">
      <w:pPr>
        <w:rPr>
          <w:sz w:val="24"/>
          <w:szCs w:val="24"/>
          <w:highlight w:val="yellow"/>
        </w:rPr>
      </w:pPr>
      <w:r w:rsidRPr="00B04B48">
        <w:rPr>
          <w:noProof/>
          <w:sz w:val="24"/>
          <w:szCs w:val="24"/>
          <w:u w:val="single"/>
        </w:rPr>
        <w:drawing>
          <wp:anchor distT="0" distB="0" distL="114300" distR="114300" simplePos="0" relativeHeight="251675648" behindDoc="0" locked="0" layoutInCell="1" allowOverlap="1" wp14:anchorId="4F9D658F" wp14:editId="644E04A0">
            <wp:simplePos x="0" y="0"/>
            <wp:positionH relativeFrom="margin">
              <wp:align>right</wp:align>
            </wp:positionH>
            <wp:positionV relativeFrom="paragraph">
              <wp:posOffset>454025</wp:posOffset>
            </wp:positionV>
            <wp:extent cx="5728335" cy="3377565"/>
            <wp:effectExtent l="0" t="0" r="5715" b="0"/>
            <wp:wrapThrough wrapText="bothSides">
              <wp:wrapPolygon edited="0">
                <wp:start x="0" y="0"/>
                <wp:lineTo x="0" y="21442"/>
                <wp:lineTo x="21550" y="21442"/>
                <wp:lineTo x="21550" y="0"/>
                <wp:lineTo x="0" y="0"/>
              </wp:wrapPolygon>
            </wp:wrapThrough>
            <wp:docPr id="996175792" name="Picture 996175792" descr="A picture containing text, screenshot, diagram,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6175792" name="Picture 996175792" descr="A picture containing text, screenshot, diagram, graphics&#10;&#10;Description automatically generated"/>
                    <pic:cNvPicPr/>
                  </pic:nvPicPr>
                  <pic:blipFill>
                    <a:blip r:embed="rId24">
                      <a:extLst>
                        <a:ext uri="{28A0092B-C50C-407E-A947-70E740481C1C}">
                          <a14:useLocalDpi xmlns:a14="http://schemas.microsoft.com/office/drawing/2010/main" val="0"/>
                        </a:ext>
                      </a:extLst>
                    </a:blip>
                    <a:stretch>
                      <a:fillRect/>
                    </a:stretch>
                  </pic:blipFill>
                  <pic:spPr>
                    <a:xfrm>
                      <a:off x="0" y="0"/>
                      <a:ext cx="5728335" cy="3377565"/>
                    </a:xfrm>
                    <a:prstGeom prst="rect">
                      <a:avLst/>
                    </a:prstGeom>
                  </pic:spPr>
                </pic:pic>
              </a:graphicData>
            </a:graphic>
            <wp14:sizeRelH relativeFrom="margin">
              <wp14:pctWidth>0</wp14:pctWidth>
            </wp14:sizeRelH>
            <wp14:sizeRelV relativeFrom="margin">
              <wp14:pctHeight>0</wp14:pctHeight>
            </wp14:sizeRelV>
          </wp:anchor>
        </w:drawing>
      </w:r>
    </w:p>
    <w:p w14:paraId="3DEA1BF0" w14:textId="77777777" w:rsidR="00626C3C" w:rsidRDefault="00626C3C" w:rsidP="00626C3C">
      <w:pPr>
        <w:rPr>
          <w:sz w:val="24"/>
          <w:szCs w:val="24"/>
          <w:highlight w:val="yellow"/>
        </w:rPr>
      </w:pPr>
    </w:p>
    <w:p w14:paraId="593EADAA" w14:textId="77777777" w:rsidR="00626C3C" w:rsidRPr="00934DFA" w:rsidRDefault="00626C3C" w:rsidP="00626C3C">
      <w:pPr>
        <w:rPr>
          <w:sz w:val="24"/>
          <w:szCs w:val="24"/>
        </w:rPr>
      </w:pPr>
      <w:r w:rsidRPr="001B4317">
        <w:rPr>
          <w:sz w:val="24"/>
          <w:szCs w:val="24"/>
        </w:rPr>
        <w:t>When considering what motivates people in their roles, the research shows that "work/life balance" comes up in every position, accounting for 77.5% of replies</w:t>
      </w:r>
      <w:r>
        <w:rPr>
          <w:sz w:val="24"/>
          <w:szCs w:val="24"/>
        </w:rPr>
        <w:t xml:space="preserve"> which the pie chart clearly indicates</w:t>
      </w:r>
      <w:r w:rsidRPr="001B4317">
        <w:rPr>
          <w:sz w:val="24"/>
          <w:szCs w:val="24"/>
        </w:rPr>
        <w:t>. Whereas 12.5% of individuals are motivated by pay and 7.5% are motivated by career opportunities.</w:t>
      </w:r>
    </w:p>
    <w:p w14:paraId="549926AD" w14:textId="77777777" w:rsidR="00626C3C" w:rsidRPr="00934DFA" w:rsidRDefault="00626C3C" w:rsidP="00626C3C">
      <w:pPr>
        <w:rPr>
          <w:sz w:val="24"/>
          <w:szCs w:val="24"/>
          <w:u w:val="single"/>
        </w:rPr>
      </w:pPr>
    </w:p>
    <w:p w14:paraId="126DA579" w14:textId="77777777" w:rsidR="00626C3C" w:rsidRPr="00934DFA" w:rsidRDefault="00626C3C" w:rsidP="00626C3C">
      <w:pPr>
        <w:rPr>
          <w:sz w:val="24"/>
          <w:szCs w:val="24"/>
          <w:u w:val="single"/>
        </w:rPr>
      </w:pPr>
    </w:p>
    <w:p w14:paraId="1371D8A5" w14:textId="77777777" w:rsidR="00626C3C" w:rsidRDefault="00626C3C" w:rsidP="00626C3C">
      <w:pPr>
        <w:rPr>
          <w:sz w:val="24"/>
          <w:szCs w:val="24"/>
          <w:u w:val="single"/>
        </w:rPr>
      </w:pPr>
    </w:p>
    <w:p w14:paraId="1190E293" w14:textId="77777777" w:rsidR="00626C3C" w:rsidRDefault="00626C3C" w:rsidP="00626C3C">
      <w:pPr>
        <w:rPr>
          <w:sz w:val="24"/>
          <w:szCs w:val="24"/>
          <w:u w:val="single"/>
        </w:rPr>
      </w:pPr>
    </w:p>
    <w:p w14:paraId="7E50D074" w14:textId="77777777" w:rsidR="00626C3C" w:rsidRDefault="00626C3C" w:rsidP="00626C3C">
      <w:pPr>
        <w:rPr>
          <w:sz w:val="24"/>
          <w:szCs w:val="24"/>
          <w:u w:val="single"/>
        </w:rPr>
      </w:pPr>
    </w:p>
    <w:p w14:paraId="7D59F509" w14:textId="77777777" w:rsidR="00626C3C" w:rsidRDefault="00626C3C" w:rsidP="00626C3C">
      <w:pPr>
        <w:rPr>
          <w:sz w:val="24"/>
          <w:szCs w:val="24"/>
          <w:u w:val="single"/>
        </w:rPr>
      </w:pPr>
    </w:p>
    <w:p w14:paraId="7F1A670E" w14:textId="77777777" w:rsidR="00626C3C" w:rsidRDefault="00626C3C" w:rsidP="00626C3C">
      <w:pPr>
        <w:rPr>
          <w:sz w:val="24"/>
          <w:szCs w:val="24"/>
          <w:u w:val="single"/>
        </w:rPr>
      </w:pPr>
    </w:p>
    <w:p w14:paraId="32F08FFA" w14:textId="77777777" w:rsidR="00626C3C" w:rsidRPr="00934DFA" w:rsidRDefault="00626C3C" w:rsidP="00626C3C">
      <w:pPr>
        <w:rPr>
          <w:sz w:val="24"/>
          <w:szCs w:val="24"/>
          <w:u w:val="single"/>
        </w:rPr>
      </w:pPr>
      <w:r w:rsidRPr="003F4B78">
        <w:rPr>
          <w:noProof/>
          <w:sz w:val="24"/>
          <w:szCs w:val="24"/>
        </w:rPr>
        <w:lastRenderedPageBreak/>
        <w:drawing>
          <wp:anchor distT="0" distB="0" distL="114300" distR="114300" simplePos="0" relativeHeight="251676672" behindDoc="0" locked="0" layoutInCell="1" allowOverlap="1" wp14:anchorId="20145AA0" wp14:editId="47E56033">
            <wp:simplePos x="0" y="0"/>
            <wp:positionH relativeFrom="margin">
              <wp:align>center</wp:align>
            </wp:positionH>
            <wp:positionV relativeFrom="paragraph">
              <wp:posOffset>40</wp:posOffset>
            </wp:positionV>
            <wp:extent cx="5362575" cy="1914525"/>
            <wp:effectExtent l="0" t="0" r="9525" b="9525"/>
            <wp:wrapThrough wrapText="bothSides">
              <wp:wrapPolygon edited="0">
                <wp:start x="0" y="0"/>
                <wp:lineTo x="0" y="21493"/>
                <wp:lineTo x="21562" y="21493"/>
                <wp:lineTo x="21562" y="0"/>
                <wp:lineTo x="0" y="0"/>
              </wp:wrapPolygon>
            </wp:wrapThrough>
            <wp:docPr id="2145608384" name="Picture 2145608384" descr="A picture containing text, screenshot, font, numb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5608384" name="Picture 1" descr="A picture containing text, screenshot, font, number&#10;&#10;Description automatically generated"/>
                    <pic:cNvPicPr/>
                  </pic:nvPicPr>
                  <pic:blipFill>
                    <a:blip r:embed="rId25">
                      <a:extLst>
                        <a:ext uri="{28A0092B-C50C-407E-A947-70E740481C1C}">
                          <a14:useLocalDpi xmlns:a14="http://schemas.microsoft.com/office/drawing/2010/main" val="0"/>
                        </a:ext>
                      </a:extLst>
                    </a:blip>
                    <a:stretch>
                      <a:fillRect/>
                    </a:stretch>
                  </pic:blipFill>
                  <pic:spPr>
                    <a:xfrm>
                      <a:off x="0" y="0"/>
                      <a:ext cx="5362575" cy="1914525"/>
                    </a:xfrm>
                    <a:prstGeom prst="rect">
                      <a:avLst/>
                    </a:prstGeom>
                  </pic:spPr>
                </pic:pic>
              </a:graphicData>
            </a:graphic>
          </wp:anchor>
        </w:drawing>
      </w:r>
    </w:p>
    <w:p w14:paraId="51D04874" w14:textId="77777777" w:rsidR="00626C3C" w:rsidRPr="00934DFA" w:rsidRDefault="00626C3C" w:rsidP="00626C3C">
      <w:pPr>
        <w:rPr>
          <w:sz w:val="24"/>
          <w:szCs w:val="24"/>
        </w:rPr>
      </w:pPr>
      <w:r w:rsidRPr="00371A2E">
        <w:rPr>
          <w:noProof/>
          <w:sz w:val="24"/>
          <w:szCs w:val="24"/>
        </w:rPr>
        <w:t xml:space="preserve">Lastly </w:t>
      </w:r>
      <w:r>
        <w:rPr>
          <w:sz w:val="24"/>
          <w:szCs w:val="24"/>
        </w:rPr>
        <w:t>t</w:t>
      </w:r>
      <w:r w:rsidRPr="00934DFA">
        <w:rPr>
          <w:sz w:val="24"/>
          <w:szCs w:val="24"/>
        </w:rPr>
        <w:t xml:space="preserve">he data above will analyse if annual income between male and females differentiate. Looking at the data the respondents are mainly females, </w:t>
      </w:r>
      <w:r>
        <w:rPr>
          <w:sz w:val="24"/>
          <w:szCs w:val="24"/>
        </w:rPr>
        <w:t>23</w:t>
      </w:r>
      <w:r w:rsidRPr="00934DFA">
        <w:rPr>
          <w:sz w:val="24"/>
          <w:szCs w:val="24"/>
        </w:rPr>
        <w:t xml:space="preserve"> of female’s annual income are between £10,000 - £24,999 where </w:t>
      </w:r>
      <w:r>
        <w:rPr>
          <w:sz w:val="24"/>
          <w:szCs w:val="24"/>
        </w:rPr>
        <w:t xml:space="preserve">3 </w:t>
      </w:r>
      <w:r w:rsidRPr="00934DFA">
        <w:rPr>
          <w:sz w:val="24"/>
          <w:szCs w:val="24"/>
        </w:rPr>
        <w:t xml:space="preserve">males earn the same income. The higher income of £25,000 - £49,999 </w:t>
      </w:r>
      <w:r>
        <w:rPr>
          <w:sz w:val="24"/>
          <w:szCs w:val="24"/>
        </w:rPr>
        <w:t>are earned by 5</w:t>
      </w:r>
      <w:r w:rsidRPr="00934DFA">
        <w:rPr>
          <w:sz w:val="24"/>
          <w:szCs w:val="24"/>
        </w:rPr>
        <w:t xml:space="preserve"> females and</w:t>
      </w:r>
      <w:r>
        <w:rPr>
          <w:sz w:val="24"/>
          <w:szCs w:val="24"/>
        </w:rPr>
        <w:t xml:space="preserve"> 3</w:t>
      </w:r>
      <w:r w:rsidRPr="00934DFA">
        <w:rPr>
          <w:sz w:val="24"/>
          <w:szCs w:val="24"/>
        </w:rPr>
        <w:t xml:space="preserve"> males</w:t>
      </w:r>
      <w:r>
        <w:rPr>
          <w:sz w:val="24"/>
          <w:szCs w:val="24"/>
        </w:rPr>
        <w:t>.</w:t>
      </w:r>
      <w:r w:rsidRPr="00934DFA">
        <w:rPr>
          <w:sz w:val="24"/>
          <w:szCs w:val="24"/>
        </w:rPr>
        <w:t xml:space="preserve"> The lower income indicates that </w:t>
      </w:r>
      <w:r>
        <w:rPr>
          <w:sz w:val="24"/>
          <w:szCs w:val="24"/>
        </w:rPr>
        <w:t>5</w:t>
      </w:r>
      <w:r w:rsidRPr="00934DFA">
        <w:rPr>
          <w:sz w:val="24"/>
          <w:szCs w:val="24"/>
        </w:rPr>
        <w:t xml:space="preserve"> of female respondents and </w:t>
      </w:r>
      <w:r>
        <w:rPr>
          <w:sz w:val="24"/>
          <w:szCs w:val="24"/>
        </w:rPr>
        <w:t>1</w:t>
      </w:r>
      <w:r w:rsidRPr="00934DFA">
        <w:rPr>
          <w:sz w:val="24"/>
          <w:szCs w:val="24"/>
        </w:rPr>
        <w:t xml:space="preserve"> male respondents earn £1 - £9,999 annually. With the statistics provided it sees male and females earning a similar annual income.</w:t>
      </w:r>
    </w:p>
    <w:p w14:paraId="3E7873CA" w14:textId="77777777" w:rsidR="00626C3C" w:rsidRPr="00934DFA" w:rsidRDefault="00626C3C" w:rsidP="00626C3C">
      <w:pPr>
        <w:rPr>
          <w:sz w:val="24"/>
          <w:szCs w:val="24"/>
          <w:u w:val="single"/>
        </w:rPr>
      </w:pPr>
    </w:p>
    <w:p w14:paraId="2DFEEA92" w14:textId="77777777" w:rsidR="00626C3C" w:rsidRPr="00934DFA" w:rsidRDefault="00626C3C" w:rsidP="00626C3C">
      <w:pPr>
        <w:rPr>
          <w:sz w:val="24"/>
          <w:szCs w:val="24"/>
          <w:u w:val="single"/>
        </w:rPr>
      </w:pPr>
    </w:p>
    <w:p w14:paraId="2779A2E1" w14:textId="77777777" w:rsidR="00626C3C" w:rsidRPr="00934DFA" w:rsidRDefault="00626C3C" w:rsidP="00626C3C">
      <w:pPr>
        <w:rPr>
          <w:sz w:val="24"/>
          <w:szCs w:val="24"/>
          <w:u w:val="single"/>
        </w:rPr>
      </w:pPr>
      <w:r w:rsidRPr="00934DFA">
        <w:rPr>
          <w:sz w:val="24"/>
          <w:szCs w:val="24"/>
          <w:u w:val="single"/>
        </w:rPr>
        <w:t>Conclusion/Reflection</w:t>
      </w:r>
    </w:p>
    <w:p w14:paraId="006A624A" w14:textId="77777777" w:rsidR="00626C3C" w:rsidRPr="00934DFA" w:rsidRDefault="00626C3C" w:rsidP="00626C3C">
      <w:pPr>
        <w:rPr>
          <w:sz w:val="24"/>
          <w:szCs w:val="24"/>
        </w:rPr>
      </w:pPr>
      <w:r w:rsidRPr="00934DFA">
        <w:rPr>
          <w:sz w:val="24"/>
          <w:szCs w:val="24"/>
        </w:rPr>
        <w:t>One of the finest elements for me was generating and using the survey, and the structure of using Forms was straightforward. The advantage of employing the snowball sampling approach was that it gave a rapid pace of replies with generic responses which concluded at 40, and it is a strategy I would use again. If I were to construct a survey all over again, I would include more questions with multiple choice answers and with roughly 100 replies, ensuri</w:t>
      </w:r>
      <w:r>
        <w:rPr>
          <w:sz w:val="24"/>
          <w:szCs w:val="24"/>
        </w:rPr>
        <w:t>ng</w:t>
      </w:r>
      <w:r w:rsidRPr="00934DFA">
        <w:rPr>
          <w:sz w:val="24"/>
          <w:szCs w:val="24"/>
        </w:rPr>
        <w:t xml:space="preserve"> that all my questions are thoroughly thought out and to have an even ratio of gender included within my survey.</w:t>
      </w:r>
    </w:p>
    <w:p w14:paraId="0C496E7A" w14:textId="77777777" w:rsidR="00626C3C" w:rsidRPr="00934DFA" w:rsidRDefault="00626C3C" w:rsidP="00626C3C">
      <w:pPr>
        <w:rPr>
          <w:sz w:val="24"/>
          <w:szCs w:val="24"/>
        </w:rPr>
      </w:pPr>
      <w:r w:rsidRPr="00934DFA">
        <w:rPr>
          <w:sz w:val="24"/>
          <w:szCs w:val="24"/>
        </w:rPr>
        <w:t>I discovered that I should have included more alternatives for individuals' annual income in my survey as I would have had a better outcome matching individuals' professions and gender against their salaries and comparing them to other professions. I did at first decide to ask what their annual income is, but I found that too personal to ask and a multiple choice of income a better option for people to respond to my survey. I did find within my survey that out of the 40 respondents only 7 were male, more male respondents would have been beneficial for my data analysis. SPPS being a new software to learn was hard to grasp at times, but with the assistance of tutorials and instruction aided in the research</w:t>
      </w:r>
      <w:r>
        <w:rPr>
          <w:sz w:val="24"/>
          <w:szCs w:val="24"/>
        </w:rPr>
        <w:t xml:space="preserve"> enabled me to analyse the data using the crosstabulation tool, frequencies and a chi – square test.</w:t>
      </w:r>
      <w:r w:rsidRPr="00934DFA">
        <w:rPr>
          <w:sz w:val="24"/>
          <w:szCs w:val="24"/>
        </w:rPr>
        <w:t xml:space="preserve"> The data has concluded that there are mixed reviews to individuals satisfactory within the health sector but with the overall of individuals being moderately satisfied and a work life/balance motivates the majority of the respondents within their profession. There </w:t>
      </w:r>
      <w:r w:rsidRPr="00934DFA">
        <w:rPr>
          <w:sz w:val="24"/>
          <w:szCs w:val="24"/>
        </w:rPr>
        <w:lastRenderedPageBreak/>
        <w:t>is no indication of a gender pay gap within the responses, but many respondents disagree that their level of pay reflects their position.</w:t>
      </w:r>
    </w:p>
    <w:p w14:paraId="29B789B8" w14:textId="77777777" w:rsidR="00626C3C" w:rsidRDefault="00626C3C" w:rsidP="00934DFA">
      <w:pPr>
        <w:rPr>
          <w:sz w:val="28"/>
          <w:szCs w:val="28"/>
        </w:rPr>
      </w:pPr>
    </w:p>
    <w:p w14:paraId="17B9D093" w14:textId="77777777" w:rsidR="00710F90" w:rsidRDefault="00710F90" w:rsidP="00934DFA">
      <w:pPr>
        <w:rPr>
          <w:sz w:val="28"/>
          <w:szCs w:val="28"/>
        </w:rPr>
      </w:pPr>
    </w:p>
    <w:p w14:paraId="1FA296FB" w14:textId="77777777" w:rsidR="00710F90" w:rsidRDefault="00710F90" w:rsidP="00934DFA">
      <w:pPr>
        <w:rPr>
          <w:sz w:val="28"/>
          <w:szCs w:val="28"/>
        </w:rPr>
      </w:pPr>
    </w:p>
    <w:p w14:paraId="3DC9FA08" w14:textId="77777777" w:rsidR="00710F90" w:rsidRDefault="00710F90" w:rsidP="00934DFA">
      <w:pPr>
        <w:rPr>
          <w:sz w:val="28"/>
          <w:szCs w:val="28"/>
        </w:rPr>
      </w:pPr>
    </w:p>
    <w:p w14:paraId="2CF0CE86" w14:textId="77777777" w:rsidR="00710F90" w:rsidRDefault="00710F90" w:rsidP="00934DFA">
      <w:pPr>
        <w:rPr>
          <w:sz w:val="28"/>
          <w:szCs w:val="28"/>
        </w:rPr>
      </w:pPr>
    </w:p>
    <w:p w14:paraId="1BFD7AB7" w14:textId="77777777" w:rsidR="00710F90" w:rsidRDefault="00710F90" w:rsidP="00934DFA">
      <w:pPr>
        <w:rPr>
          <w:sz w:val="28"/>
          <w:szCs w:val="28"/>
        </w:rPr>
      </w:pPr>
    </w:p>
    <w:p w14:paraId="13C2AFA8" w14:textId="77777777" w:rsidR="00710F90" w:rsidRDefault="00710F90" w:rsidP="00934DFA">
      <w:pPr>
        <w:rPr>
          <w:sz w:val="28"/>
          <w:szCs w:val="28"/>
        </w:rPr>
      </w:pPr>
    </w:p>
    <w:p w14:paraId="6986F8FF" w14:textId="77777777" w:rsidR="00710F90" w:rsidRDefault="00710F90" w:rsidP="00934DFA">
      <w:pPr>
        <w:rPr>
          <w:sz w:val="28"/>
          <w:szCs w:val="28"/>
        </w:rPr>
      </w:pPr>
    </w:p>
    <w:p w14:paraId="1CD13751" w14:textId="77777777" w:rsidR="00710F90" w:rsidRDefault="00710F90" w:rsidP="00934DFA">
      <w:pPr>
        <w:rPr>
          <w:sz w:val="28"/>
          <w:szCs w:val="28"/>
        </w:rPr>
      </w:pPr>
    </w:p>
    <w:p w14:paraId="44F1B8E5" w14:textId="77777777" w:rsidR="00710F90" w:rsidRDefault="00710F90" w:rsidP="00934DFA">
      <w:pPr>
        <w:rPr>
          <w:sz w:val="28"/>
          <w:szCs w:val="28"/>
        </w:rPr>
      </w:pPr>
    </w:p>
    <w:p w14:paraId="5C284513" w14:textId="77777777" w:rsidR="00710F90" w:rsidRDefault="00710F90" w:rsidP="00934DFA">
      <w:pPr>
        <w:rPr>
          <w:sz w:val="28"/>
          <w:szCs w:val="28"/>
        </w:rPr>
      </w:pPr>
    </w:p>
    <w:p w14:paraId="578D0E09" w14:textId="77777777" w:rsidR="00710F90" w:rsidRDefault="00710F90" w:rsidP="00934DFA">
      <w:pPr>
        <w:rPr>
          <w:sz w:val="28"/>
          <w:szCs w:val="28"/>
        </w:rPr>
      </w:pPr>
    </w:p>
    <w:p w14:paraId="61AD1D21" w14:textId="77777777" w:rsidR="00710F90" w:rsidRDefault="00710F90" w:rsidP="00934DFA">
      <w:pPr>
        <w:rPr>
          <w:sz w:val="28"/>
          <w:szCs w:val="28"/>
        </w:rPr>
      </w:pPr>
    </w:p>
    <w:p w14:paraId="3B026DAF" w14:textId="77777777" w:rsidR="00710F90" w:rsidRDefault="00710F90" w:rsidP="00934DFA">
      <w:pPr>
        <w:rPr>
          <w:sz w:val="28"/>
          <w:szCs w:val="28"/>
        </w:rPr>
      </w:pPr>
    </w:p>
    <w:p w14:paraId="353C8A4E" w14:textId="77777777" w:rsidR="00710F90" w:rsidRDefault="00710F90" w:rsidP="00934DFA">
      <w:pPr>
        <w:rPr>
          <w:sz w:val="28"/>
          <w:szCs w:val="28"/>
        </w:rPr>
      </w:pPr>
    </w:p>
    <w:p w14:paraId="0A1820B7" w14:textId="77777777" w:rsidR="00710F90" w:rsidRDefault="00710F90" w:rsidP="00934DFA">
      <w:pPr>
        <w:rPr>
          <w:sz w:val="28"/>
          <w:szCs w:val="28"/>
        </w:rPr>
      </w:pPr>
    </w:p>
    <w:p w14:paraId="0AF85FC8" w14:textId="77777777" w:rsidR="00710F90" w:rsidRDefault="00710F90" w:rsidP="00934DFA">
      <w:pPr>
        <w:rPr>
          <w:sz w:val="28"/>
          <w:szCs w:val="28"/>
        </w:rPr>
      </w:pPr>
    </w:p>
    <w:p w14:paraId="2BDB360B" w14:textId="77777777" w:rsidR="00710F90" w:rsidRDefault="00710F90" w:rsidP="00934DFA">
      <w:pPr>
        <w:rPr>
          <w:sz w:val="28"/>
          <w:szCs w:val="28"/>
        </w:rPr>
      </w:pPr>
    </w:p>
    <w:p w14:paraId="219AA237" w14:textId="77777777" w:rsidR="00710F90" w:rsidRDefault="00710F90" w:rsidP="00934DFA">
      <w:pPr>
        <w:rPr>
          <w:sz w:val="28"/>
          <w:szCs w:val="28"/>
        </w:rPr>
      </w:pPr>
    </w:p>
    <w:p w14:paraId="7B65AC6D" w14:textId="77777777" w:rsidR="00710F90" w:rsidRDefault="00710F90" w:rsidP="00934DFA">
      <w:pPr>
        <w:rPr>
          <w:sz w:val="28"/>
          <w:szCs w:val="28"/>
        </w:rPr>
      </w:pPr>
    </w:p>
    <w:p w14:paraId="1539031F" w14:textId="77777777" w:rsidR="00710F90" w:rsidRDefault="00710F90" w:rsidP="00934DFA">
      <w:pPr>
        <w:rPr>
          <w:sz w:val="28"/>
          <w:szCs w:val="28"/>
        </w:rPr>
      </w:pPr>
    </w:p>
    <w:p w14:paraId="01CE13D8" w14:textId="77777777" w:rsidR="00710F90" w:rsidRDefault="00710F90" w:rsidP="00934DFA">
      <w:pPr>
        <w:rPr>
          <w:sz w:val="28"/>
          <w:szCs w:val="28"/>
        </w:rPr>
      </w:pPr>
    </w:p>
    <w:p w14:paraId="676B87C4" w14:textId="77777777" w:rsidR="00710F90" w:rsidRDefault="00710F90" w:rsidP="00934DFA">
      <w:pPr>
        <w:rPr>
          <w:sz w:val="28"/>
          <w:szCs w:val="28"/>
        </w:rPr>
      </w:pPr>
    </w:p>
    <w:p w14:paraId="1148B9C0" w14:textId="77777777" w:rsidR="00710F90" w:rsidRDefault="00710F90" w:rsidP="00934DFA">
      <w:pPr>
        <w:rPr>
          <w:sz w:val="28"/>
          <w:szCs w:val="28"/>
        </w:rPr>
      </w:pPr>
    </w:p>
    <w:p w14:paraId="6DCD1615" w14:textId="77777777" w:rsidR="00710F90" w:rsidRDefault="00710F90" w:rsidP="00934DFA">
      <w:pPr>
        <w:rPr>
          <w:sz w:val="28"/>
          <w:szCs w:val="28"/>
        </w:rPr>
      </w:pPr>
    </w:p>
    <w:sdt>
      <w:sdtPr>
        <w:rPr>
          <w:rFonts w:asciiTheme="majorHAnsi" w:eastAsiaTheme="majorEastAsia" w:hAnsiTheme="majorHAnsi" w:cstheme="majorBidi"/>
          <w:color w:val="2F5496" w:themeColor="accent1" w:themeShade="BF"/>
          <w:sz w:val="32"/>
          <w:szCs w:val="32"/>
          <w:lang w:val="en-US"/>
        </w:rPr>
        <w:id w:val="-1505044669"/>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78F5AC7D" w14:textId="63505C75" w:rsidR="00003678" w:rsidRDefault="00003678" w:rsidP="00003678">
          <w:pPr>
            <w:keepNext/>
            <w:keepLines/>
            <w:spacing w:before="240" w:after="0"/>
            <w:outlineLvl w:val="0"/>
          </w:pPr>
        </w:p>
        <w:p w14:paraId="2D7E44C3" w14:textId="6D1C5492" w:rsidR="004857DB" w:rsidRPr="004857DB" w:rsidRDefault="001045B7" w:rsidP="004857DB"/>
      </w:sdtContent>
    </w:sdt>
    <w:p w14:paraId="33F52D63" w14:textId="77777777" w:rsidR="00710F90" w:rsidRPr="003519BB" w:rsidRDefault="00710F90" w:rsidP="00934DFA">
      <w:pPr>
        <w:rPr>
          <w:sz w:val="28"/>
          <w:szCs w:val="28"/>
        </w:rPr>
      </w:pPr>
    </w:p>
    <w:sectPr w:rsidR="00710F90" w:rsidRPr="003519BB" w:rsidSect="00671211">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A80A76"/>
    <w:multiLevelType w:val="hybridMultilevel"/>
    <w:tmpl w:val="18224BC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8BF6031"/>
    <w:multiLevelType w:val="hybridMultilevel"/>
    <w:tmpl w:val="FFB2EF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27396044">
    <w:abstractNumId w:val="0"/>
  </w:num>
  <w:num w:numId="2" w16cid:durableId="184551355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1211"/>
    <w:rsid w:val="00003678"/>
    <w:rsid w:val="000104DF"/>
    <w:rsid w:val="00012DC2"/>
    <w:rsid w:val="000142A4"/>
    <w:rsid w:val="0003630C"/>
    <w:rsid w:val="00042D10"/>
    <w:rsid w:val="00043892"/>
    <w:rsid w:val="00044F53"/>
    <w:rsid w:val="00045F03"/>
    <w:rsid w:val="00047994"/>
    <w:rsid w:val="0004799B"/>
    <w:rsid w:val="000774F0"/>
    <w:rsid w:val="00077871"/>
    <w:rsid w:val="000816CC"/>
    <w:rsid w:val="00084C22"/>
    <w:rsid w:val="000919D4"/>
    <w:rsid w:val="000926DE"/>
    <w:rsid w:val="00093A9E"/>
    <w:rsid w:val="000A3DE3"/>
    <w:rsid w:val="000A4000"/>
    <w:rsid w:val="000B0DE3"/>
    <w:rsid w:val="000B0ED7"/>
    <w:rsid w:val="000B1423"/>
    <w:rsid w:val="000B34CD"/>
    <w:rsid w:val="000B3FE6"/>
    <w:rsid w:val="000C29F7"/>
    <w:rsid w:val="000C2F98"/>
    <w:rsid w:val="000C4218"/>
    <w:rsid w:val="000C6C48"/>
    <w:rsid w:val="000D4004"/>
    <w:rsid w:val="001045B7"/>
    <w:rsid w:val="00116F5C"/>
    <w:rsid w:val="00117C7E"/>
    <w:rsid w:val="00141421"/>
    <w:rsid w:val="00151244"/>
    <w:rsid w:val="00163E53"/>
    <w:rsid w:val="0016536A"/>
    <w:rsid w:val="0017335C"/>
    <w:rsid w:val="001751CD"/>
    <w:rsid w:val="00177FAA"/>
    <w:rsid w:val="00180240"/>
    <w:rsid w:val="00184BA1"/>
    <w:rsid w:val="00187AE6"/>
    <w:rsid w:val="0019280B"/>
    <w:rsid w:val="001A6F82"/>
    <w:rsid w:val="001C4EBB"/>
    <w:rsid w:val="001D07F2"/>
    <w:rsid w:val="001D37F3"/>
    <w:rsid w:val="001E3648"/>
    <w:rsid w:val="001F1F9A"/>
    <w:rsid w:val="001F2A18"/>
    <w:rsid w:val="00225803"/>
    <w:rsid w:val="00227052"/>
    <w:rsid w:val="00227F14"/>
    <w:rsid w:val="00236773"/>
    <w:rsid w:val="00251EC7"/>
    <w:rsid w:val="0025302E"/>
    <w:rsid w:val="00255BE0"/>
    <w:rsid w:val="0026443C"/>
    <w:rsid w:val="002700B9"/>
    <w:rsid w:val="00280C1C"/>
    <w:rsid w:val="00286CE8"/>
    <w:rsid w:val="002932A8"/>
    <w:rsid w:val="002A4F4A"/>
    <w:rsid w:val="002B2112"/>
    <w:rsid w:val="002B4BB8"/>
    <w:rsid w:val="002B6095"/>
    <w:rsid w:val="002B79EF"/>
    <w:rsid w:val="002B7FF6"/>
    <w:rsid w:val="002D72B9"/>
    <w:rsid w:val="002F434E"/>
    <w:rsid w:val="002F72B6"/>
    <w:rsid w:val="002F7FB0"/>
    <w:rsid w:val="00301827"/>
    <w:rsid w:val="00305893"/>
    <w:rsid w:val="00314A21"/>
    <w:rsid w:val="00331EEC"/>
    <w:rsid w:val="00332DA6"/>
    <w:rsid w:val="003519BB"/>
    <w:rsid w:val="0035417D"/>
    <w:rsid w:val="00357105"/>
    <w:rsid w:val="00360539"/>
    <w:rsid w:val="00360C62"/>
    <w:rsid w:val="00360E96"/>
    <w:rsid w:val="00363633"/>
    <w:rsid w:val="003638E8"/>
    <w:rsid w:val="00377DE7"/>
    <w:rsid w:val="0038168D"/>
    <w:rsid w:val="00382096"/>
    <w:rsid w:val="00391E11"/>
    <w:rsid w:val="003A08F4"/>
    <w:rsid w:val="003A599A"/>
    <w:rsid w:val="003A5DCA"/>
    <w:rsid w:val="003A77B2"/>
    <w:rsid w:val="003A7900"/>
    <w:rsid w:val="003B7836"/>
    <w:rsid w:val="003C32B9"/>
    <w:rsid w:val="003D1322"/>
    <w:rsid w:val="003D4C07"/>
    <w:rsid w:val="003D697D"/>
    <w:rsid w:val="00424894"/>
    <w:rsid w:val="004268B6"/>
    <w:rsid w:val="0043220F"/>
    <w:rsid w:val="004361CA"/>
    <w:rsid w:val="00445523"/>
    <w:rsid w:val="0044642F"/>
    <w:rsid w:val="00451A52"/>
    <w:rsid w:val="00461234"/>
    <w:rsid w:val="00463644"/>
    <w:rsid w:val="0046694C"/>
    <w:rsid w:val="00474B2D"/>
    <w:rsid w:val="00474CD0"/>
    <w:rsid w:val="00477175"/>
    <w:rsid w:val="0048303F"/>
    <w:rsid w:val="004857DB"/>
    <w:rsid w:val="004867F7"/>
    <w:rsid w:val="004A0395"/>
    <w:rsid w:val="004A2895"/>
    <w:rsid w:val="004A2947"/>
    <w:rsid w:val="004B137B"/>
    <w:rsid w:val="004B2E00"/>
    <w:rsid w:val="004B3E6D"/>
    <w:rsid w:val="004B4511"/>
    <w:rsid w:val="004B475B"/>
    <w:rsid w:val="004D46A1"/>
    <w:rsid w:val="004D62D6"/>
    <w:rsid w:val="004E15D2"/>
    <w:rsid w:val="004E1F5F"/>
    <w:rsid w:val="004E500F"/>
    <w:rsid w:val="005006FF"/>
    <w:rsid w:val="00501AD4"/>
    <w:rsid w:val="00510C6A"/>
    <w:rsid w:val="00516C5B"/>
    <w:rsid w:val="00525988"/>
    <w:rsid w:val="00531D9E"/>
    <w:rsid w:val="0053681C"/>
    <w:rsid w:val="00540FEC"/>
    <w:rsid w:val="005622CF"/>
    <w:rsid w:val="0057137E"/>
    <w:rsid w:val="00581EF6"/>
    <w:rsid w:val="00581F42"/>
    <w:rsid w:val="005854DA"/>
    <w:rsid w:val="00596021"/>
    <w:rsid w:val="005A34F7"/>
    <w:rsid w:val="005A6B0F"/>
    <w:rsid w:val="005B1E29"/>
    <w:rsid w:val="005B3B9E"/>
    <w:rsid w:val="005C114D"/>
    <w:rsid w:val="005D4C02"/>
    <w:rsid w:val="005D5142"/>
    <w:rsid w:val="005D7C56"/>
    <w:rsid w:val="005E2E76"/>
    <w:rsid w:val="005F1019"/>
    <w:rsid w:val="005F23DA"/>
    <w:rsid w:val="005F796B"/>
    <w:rsid w:val="006127CC"/>
    <w:rsid w:val="00617B2A"/>
    <w:rsid w:val="006249A7"/>
    <w:rsid w:val="00624A0C"/>
    <w:rsid w:val="00626C3C"/>
    <w:rsid w:val="00626EA9"/>
    <w:rsid w:val="006300C6"/>
    <w:rsid w:val="00631751"/>
    <w:rsid w:val="006326EC"/>
    <w:rsid w:val="00632D4C"/>
    <w:rsid w:val="00653DDA"/>
    <w:rsid w:val="00660EB5"/>
    <w:rsid w:val="00662ADC"/>
    <w:rsid w:val="006656C7"/>
    <w:rsid w:val="00671211"/>
    <w:rsid w:val="00671C75"/>
    <w:rsid w:val="006735BC"/>
    <w:rsid w:val="00677650"/>
    <w:rsid w:val="00677AE4"/>
    <w:rsid w:val="00684518"/>
    <w:rsid w:val="00686002"/>
    <w:rsid w:val="00686AD7"/>
    <w:rsid w:val="00691B12"/>
    <w:rsid w:val="00697B54"/>
    <w:rsid w:val="006A2B94"/>
    <w:rsid w:val="006B3268"/>
    <w:rsid w:val="006B32F0"/>
    <w:rsid w:val="006C2288"/>
    <w:rsid w:val="006C52A5"/>
    <w:rsid w:val="006C79DB"/>
    <w:rsid w:val="006E131E"/>
    <w:rsid w:val="006E32D9"/>
    <w:rsid w:val="006F264D"/>
    <w:rsid w:val="006F7CEB"/>
    <w:rsid w:val="00705287"/>
    <w:rsid w:val="00710F90"/>
    <w:rsid w:val="007159B7"/>
    <w:rsid w:val="0072237F"/>
    <w:rsid w:val="0073425B"/>
    <w:rsid w:val="00746121"/>
    <w:rsid w:val="00750705"/>
    <w:rsid w:val="00756A81"/>
    <w:rsid w:val="00773BBE"/>
    <w:rsid w:val="00775EF8"/>
    <w:rsid w:val="0078705F"/>
    <w:rsid w:val="0079138D"/>
    <w:rsid w:val="00793067"/>
    <w:rsid w:val="007A0732"/>
    <w:rsid w:val="007A19F2"/>
    <w:rsid w:val="007C10BC"/>
    <w:rsid w:val="007C2D94"/>
    <w:rsid w:val="007C5532"/>
    <w:rsid w:val="007C6493"/>
    <w:rsid w:val="007D05C1"/>
    <w:rsid w:val="007D29F4"/>
    <w:rsid w:val="007D45DB"/>
    <w:rsid w:val="007D4A03"/>
    <w:rsid w:val="007D54FD"/>
    <w:rsid w:val="007D6B8E"/>
    <w:rsid w:val="007E1695"/>
    <w:rsid w:val="007E43FF"/>
    <w:rsid w:val="007E54EE"/>
    <w:rsid w:val="007F134E"/>
    <w:rsid w:val="007F5B77"/>
    <w:rsid w:val="00804C5C"/>
    <w:rsid w:val="0081572B"/>
    <w:rsid w:val="00815A5F"/>
    <w:rsid w:val="008166BA"/>
    <w:rsid w:val="008172B4"/>
    <w:rsid w:val="0082180D"/>
    <w:rsid w:val="00821C30"/>
    <w:rsid w:val="00824101"/>
    <w:rsid w:val="00834BCF"/>
    <w:rsid w:val="0083542A"/>
    <w:rsid w:val="00841C5B"/>
    <w:rsid w:val="008457F3"/>
    <w:rsid w:val="00852A86"/>
    <w:rsid w:val="00865B39"/>
    <w:rsid w:val="008719EF"/>
    <w:rsid w:val="00875310"/>
    <w:rsid w:val="00880F4A"/>
    <w:rsid w:val="008A1A24"/>
    <w:rsid w:val="008A4440"/>
    <w:rsid w:val="008F3823"/>
    <w:rsid w:val="008F53E9"/>
    <w:rsid w:val="00931C2B"/>
    <w:rsid w:val="00934948"/>
    <w:rsid w:val="00934DFA"/>
    <w:rsid w:val="009438D4"/>
    <w:rsid w:val="009456FC"/>
    <w:rsid w:val="00953739"/>
    <w:rsid w:val="0095395C"/>
    <w:rsid w:val="00982AC9"/>
    <w:rsid w:val="00986056"/>
    <w:rsid w:val="009A0315"/>
    <w:rsid w:val="009A0BC3"/>
    <w:rsid w:val="009B00FE"/>
    <w:rsid w:val="009B1757"/>
    <w:rsid w:val="009B5672"/>
    <w:rsid w:val="009C0D55"/>
    <w:rsid w:val="009C1240"/>
    <w:rsid w:val="009C4ACD"/>
    <w:rsid w:val="009D29BD"/>
    <w:rsid w:val="009D7F48"/>
    <w:rsid w:val="00A25908"/>
    <w:rsid w:val="00A27170"/>
    <w:rsid w:val="00A304AF"/>
    <w:rsid w:val="00A3438A"/>
    <w:rsid w:val="00A36529"/>
    <w:rsid w:val="00A46F04"/>
    <w:rsid w:val="00A53535"/>
    <w:rsid w:val="00A604F6"/>
    <w:rsid w:val="00A61251"/>
    <w:rsid w:val="00A65EF6"/>
    <w:rsid w:val="00A6711F"/>
    <w:rsid w:val="00A673E7"/>
    <w:rsid w:val="00A67BE0"/>
    <w:rsid w:val="00A762AC"/>
    <w:rsid w:val="00A77345"/>
    <w:rsid w:val="00A950CB"/>
    <w:rsid w:val="00AB3349"/>
    <w:rsid w:val="00AB5B1E"/>
    <w:rsid w:val="00AC2229"/>
    <w:rsid w:val="00AC58FE"/>
    <w:rsid w:val="00AC7A43"/>
    <w:rsid w:val="00AC7F4A"/>
    <w:rsid w:val="00AD39F6"/>
    <w:rsid w:val="00AD43E7"/>
    <w:rsid w:val="00AD4AF4"/>
    <w:rsid w:val="00AD6F52"/>
    <w:rsid w:val="00AD7352"/>
    <w:rsid w:val="00AF5775"/>
    <w:rsid w:val="00B04044"/>
    <w:rsid w:val="00B05204"/>
    <w:rsid w:val="00B1571B"/>
    <w:rsid w:val="00B158AB"/>
    <w:rsid w:val="00B21CAD"/>
    <w:rsid w:val="00B22214"/>
    <w:rsid w:val="00B236B5"/>
    <w:rsid w:val="00B238F1"/>
    <w:rsid w:val="00B24E02"/>
    <w:rsid w:val="00B2713F"/>
    <w:rsid w:val="00B43F72"/>
    <w:rsid w:val="00B45021"/>
    <w:rsid w:val="00B46087"/>
    <w:rsid w:val="00B70D52"/>
    <w:rsid w:val="00B73E29"/>
    <w:rsid w:val="00B77C25"/>
    <w:rsid w:val="00B800A2"/>
    <w:rsid w:val="00B91FFA"/>
    <w:rsid w:val="00B93BDF"/>
    <w:rsid w:val="00BA096F"/>
    <w:rsid w:val="00BA10FA"/>
    <w:rsid w:val="00BB0177"/>
    <w:rsid w:val="00BB36F1"/>
    <w:rsid w:val="00BC2610"/>
    <w:rsid w:val="00BC5CBD"/>
    <w:rsid w:val="00BD083A"/>
    <w:rsid w:val="00BE04C8"/>
    <w:rsid w:val="00BE30B3"/>
    <w:rsid w:val="00BE67E1"/>
    <w:rsid w:val="00BF017E"/>
    <w:rsid w:val="00BF4230"/>
    <w:rsid w:val="00BF4731"/>
    <w:rsid w:val="00BF6009"/>
    <w:rsid w:val="00BF6457"/>
    <w:rsid w:val="00BF7C90"/>
    <w:rsid w:val="00C03CF0"/>
    <w:rsid w:val="00C06794"/>
    <w:rsid w:val="00C337C7"/>
    <w:rsid w:val="00C3554D"/>
    <w:rsid w:val="00C36199"/>
    <w:rsid w:val="00C42859"/>
    <w:rsid w:val="00C44E8E"/>
    <w:rsid w:val="00C47260"/>
    <w:rsid w:val="00C520DA"/>
    <w:rsid w:val="00C60F55"/>
    <w:rsid w:val="00C617A2"/>
    <w:rsid w:val="00C65221"/>
    <w:rsid w:val="00C720A9"/>
    <w:rsid w:val="00C72CF8"/>
    <w:rsid w:val="00C76AAC"/>
    <w:rsid w:val="00C774F9"/>
    <w:rsid w:val="00C8749C"/>
    <w:rsid w:val="00C9767D"/>
    <w:rsid w:val="00CA6BF8"/>
    <w:rsid w:val="00CB0A53"/>
    <w:rsid w:val="00CB2E99"/>
    <w:rsid w:val="00CB5C64"/>
    <w:rsid w:val="00CB6D10"/>
    <w:rsid w:val="00CC7734"/>
    <w:rsid w:val="00CD7BAD"/>
    <w:rsid w:val="00CE752D"/>
    <w:rsid w:val="00CE76DD"/>
    <w:rsid w:val="00CF6C98"/>
    <w:rsid w:val="00D0006D"/>
    <w:rsid w:val="00D17943"/>
    <w:rsid w:val="00D20213"/>
    <w:rsid w:val="00D24A7B"/>
    <w:rsid w:val="00D2505A"/>
    <w:rsid w:val="00D35193"/>
    <w:rsid w:val="00D358E1"/>
    <w:rsid w:val="00D4725B"/>
    <w:rsid w:val="00D5030B"/>
    <w:rsid w:val="00D53A3C"/>
    <w:rsid w:val="00D548CA"/>
    <w:rsid w:val="00D577A3"/>
    <w:rsid w:val="00D60F3C"/>
    <w:rsid w:val="00D833A1"/>
    <w:rsid w:val="00D83717"/>
    <w:rsid w:val="00D87FAA"/>
    <w:rsid w:val="00DA20F7"/>
    <w:rsid w:val="00DA2529"/>
    <w:rsid w:val="00DB767D"/>
    <w:rsid w:val="00DC5F85"/>
    <w:rsid w:val="00DC6C58"/>
    <w:rsid w:val="00DD17EE"/>
    <w:rsid w:val="00DD1F81"/>
    <w:rsid w:val="00DD32B8"/>
    <w:rsid w:val="00DD3363"/>
    <w:rsid w:val="00DE176A"/>
    <w:rsid w:val="00DE4C5D"/>
    <w:rsid w:val="00DF0557"/>
    <w:rsid w:val="00DF4FED"/>
    <w:rsid w:val="00DF63CE"/>
    <w:rsid w:val="00DF6AEC"/>
    <w:rsid w:val="00DF7EBA"/>
    <w:rsid w:val="00E01C9A"/>
    <w:rsid w:val="00E12511"/>
    <w:rsid w:val="00E16760"/>
    <w:rsid w:val="00E27EDA"/>
    <w:rsid w:val="00E33A8D"/>
    <w:rsid w:val="00E40086"/>
    <w:rsid w:val="00E40574"/>
    <w:rsid w:val="00E53058"/>
    <w:rsid w:val="00E55845"/>
    <w:rsid w:val="00E6041C"/>
    <w:rsid w:val="00E60B03"/>
    <w:rsid w:val="00E73D21"/>
    <w:rsid w:val="00E77653"/>
    <w:rsid w:val="00E81F1A"/>
    <w:rsid w:val="00E83564"/>
    <w:rsid w:val="00E9398D"/>
    <w:rsid w:val="00EA25A3"/>
    <w:rsid w:val="00EB5D8F"/>
    <w:rsid w:val="00EC0AFF"/>
    <w:rsid w:val="00EC6125"/>
    <w:rsid w:val="00EC6FA5"/>
    <w:rsid w:val="00ED134C"/>
    <w:rsid w:val="00ED581F"/>
    <w:rsid w:val="00EF2EA3"/>
    <w:rsid w:val="00EF6BF3"/>
    <w:rsid w:val="00EF7BC6"/>
    <w:rsid w:val="00F1452E"/>
    <w:rsid w:val="00F14557"/>
    <w:rsid w:val="00F14D57"/>
    <w:rsid w:val="00F165DC"/>
    <w:rsid w:val="00F16E4B"/>
    <w:rsid w:val="00F17027"/>
    <w:rsid w:val="00F17C0C"/>
    <w:rsid w:val="00F24D54"/>
    <w:rsid w:val="00F4279C"/>
    <w:rsid w:val="00F45168"/>
    <w:rsid w:val="00F4759C"/>
    <w:rsid w:val="00F47F16"/>
    <w:rsid w:val="00F560E2"/>
    <w:rsid w:val="00F579F5"/>
    <w:rsid w:val="00F61C31"/>
    <w:rsid w:val="00F72CD5"/>
    <w:rsid w:val="00F8018B"/>
    <w:rsid w:val="00F87FFB"/>
    <w:rsid w:val="00F926B7"/>
    <w:rsid w:val="00F97FED"/>
    <w:rsid w:val="00FB1026"/>
    <w:rsid w:val="00FB4469"/>
    <w:rsid w:val="00FB661A"/>
    <w:rsid w:val="00FC4139"/>
    <w:rsid w:val="00FE142C"/>
    <w:rsid w:val="00FE4069"/>
    <w:rsid w:val="00FE599F"/>
    <w:rsid w:val="00FF010A"/>
    <w:rsid w:val="00FF1E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F34311"/>
  <w15:chartTrackingRefBased/>
  <w15:docId w15:val="{07130EB2-CDEE-4821-ABFF-1A1EEBEC5F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249A7"/>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67121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71211"/>
    <w:rPr>
      <w:rFonts w:eastAsiaTheme="minorEastAsia"/>
      <w:lang w:val="en-US"/>
    </w:rPr>
  </w:style>
  <w:style w:type="character" w:styleId="Hyperlink">
    <w:name w:val="Hyperlink"/>
    <w:basedOn w:val="DefaultParagraphFont"/>
    <w:uiPriority w:val="99"/>
    <w:semiHidden/>
    <w:unhideWhenUsed/>
    <w:rsid w:val="007159B7"/>
    <w:rPr>
      <w:color w:val="0000FF"/>
      <w:u w:val="single"/>
    </w:rPr>
  </w:style>
  <w:style w:type="table" w:styleId="TableGrid">
    <w:name w:val="Table Grid"/>
    <w:basedOn w:val="TableNormal"/>
    <w:uiPriority w:val="39"/>
    <w:rsid w:val="004A03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D43E7"/>
    <w:pPr>
      <w:ind w:left="720"/>
      <w:contextualSpacing/>
    </w:pPr>
  </w:style>
  <w:style w:type="character" w:customStyle="1" w:styleId="Heading1Char">
    <w:name w:val="Heading 1 Char"/>
    <w:basedOn w:val="DefaultParagraphFont"/>
    <w:link w:val="Heading1"/>
    <w:uiPriority w:val="9"/>
    <w:rsid w:val="006249A7"/>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6249A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141911">
      <w:bodyDiv w:val="1"/>
      <w:marLeft w:val="0"/>
      <w:marRight w:val="0"/>
      <w:marTop w:val="0"/>
      <w:marBottom w:val="0"/>
      <w:divBdr>
        <w:top w:val="none" w:sz="0" w:space="0" w:color="auto"/>
        <w:left w:val="none" w:sz="0" w:space="0" w:color="auto"/>
        <w:bottom w:val="none" w:sz="0" w:space="0" w:color="auto"/>
        <w:right w:val="none" w:sz="0" w:space="0" w:color="auto"/>
      </w:divBdr>
    </w:div>
    <w:div w:id="73816519">
      <w:bodyDiv w:val="1"/>
      <w:marLeft w:val="0"/>
      <w:marRight w:val="0"/>
      <w:marTop w:val="0"/>
      <w:marBottom w:val="0"/>
      <w:divBdr>
        <w:top w:val="none" w:sz="0" w:space="0" w:color="auto"/>
        <w:left w:val="none" w:sz="0" w:space="0" w:color="auto"/>
        <w:bottom w:val="none" w:sz="0" w:space="0" w:color="auto"/>
        <w:right w:val="none" w:sz="0" w:space="0" w:color="auto"/>
      </w:divBdr>
    </w:div>
    <w:div w:id="202209879">
      <w:bodyDiv w:val="1"/>
      <w:marLeft w:val="0"/>
      <w:marRight w:val="0"/>
      <w:marTop w:val="0"/>
      <w:marBottom w:val="0"/>
      <w:divBdr>
        <w:top w:val="none" w:sz="0" w:space="0" w:color="auto"/>
        <w:left w:val="none" w:sz="0" w:space="0" w:color="auto"/>
        <w:bottom w:val="none" w:sz="0" w:space="0" w:color="auto"/>
        <w:right w:val="none" w:sz="0" w:space="0" w:color="auto"/>
      </w:divBdr>
    </w:div>
    <w:div w:id="224611108">
      <w:bodyDiv w:val="1"/>
      <w:marLeft w:val="0"/>
      <w:marRight w:val="0"/>
      <w:marTop w:val="0"/>
      <w:marBottom w:val="0"/>
      <w:divBdr>
        <w:top w:val="none" w:sz="0" w:space="0" w:color="auto"/>
        <w:left w:val="none" w:sz="0" w:space="0" w:color="auto"/>
        <w:bottom w:val="none" w:sz="0" w:space="0" w:color="auto"/>
        <w:right w:val="none" w:sz="0" w:space="0" w:color="auto"/>
      </w:divBdr>
    </w:div>
    <w:div w:id="267782132">
      <w:bodyDiv w:val="1"/>
      <w:marLeft w:val="0"/>
      <w:marRight w:val="0"/>
      <w:marTop w:val="0"/>
      <w:marBottom w:val="0"/>
      <w:divBdr>
        <w:top w:val="none" w:sz="0" w:space="0" w:color="auto"/>
        <w:left w:val="none" w:sz="0" w:space="0" w:color="auto"/>
        <w:bottom w:val="none" w:sz="0" w:space="0" w:color="auto"/>
        <w:right w:val="none" w:sz="0" w:space="0" w:color="auto"/>
      </w:divBdr>
    </w:div>
    <w:div w:id="346637609">
      <w:bodyDiv w:val="1"/>
      <w:marLeft w:val="0"/>
      <w:marRight w:val="0"/>
      <w:marTop w:val="0"/>
      <w:marBottom w:val="0"/>
      <w:divBdr>
        <w:top w:val="none" w:sz="0" w:space="0" w:color="auto"/>
        <w:left w:val="none" w:sz="0" w:space="0" w:color="auto"/>
        <w:bottom w:val="none" w:sz="0" w:space="0" w:color="auto"/>
        <w:right w:val="none" w:sz="0" w:space="0" w:color="auto"/>
      </w:divBdr>
    </w:div>
    <w:div w:id="514343735">
      <w:bodyDiv w:val="1"/>
      <w:marLeft w:val="0"/>
      <w:marRight w:val="0"/>
      <w:marTop w:val="0"/>
      <w:marBottom w:val="0"/>
      <w:divBdr>
        <w:top w:val="none" w:sz="0" w:space="0" w:color="auto"/>
        <w:left w:val="none" w:sz="0" w:space="0" w:color="auto"/>
        <w:bottom w:val="none" w:sz="0" w:space="0" w:color="auto"/>
        <w:right w:val="none" w:sz="0" w:space="0" w:color="auto"/>
      </w:divBdr>
    </w:div>
    <w:div w:id="729613324">
      <w:bodyDiv w:val="1"/>
      <w:marLeft w:val="0"/>
      <w:marRight w:val="0"/>
      <w:marTop w:val="0"/>
      <w:marBottom w:val="0"/>
      <w:divBdr>
        <w:top w:val="none" w:sz="0" w:space="0" w:color="auto"/>
        <w:left w:val="none" w:sz="0" w:space="0" w:color="auto"/>
        <w:bottom w:val="none" w:sz="0" w:space="0" w:color="auto"/>
        <w:right w:val="none" w:sz="0" w:space="0" w:color="auto"/>
      </w:divBdr>
    </w:div>
    <w:div w:id="855538541">
      <w:bodyDiv w:val="1"/>
      <w:marLeft w:val="0"/>
      <w:marRight w:val="0"/>
      <w:marTop w:val="0"/>
      <w:marBottom w:val="0"/>
      <w:divBdr>
        <w:top w:val="none" w:sz="0" w:space="0" w:color="auto"/>
        <w:left w:val="none" w:sz="0" w:space="0" w:color="auto"/>
        <w:bottom w:val="none" w:sz="0" w:space="0" w:color="auto"/>
        <w:right w:val="none" w:sz="0" w:space="0" w:color="auto"/>
      </w:divBdr>
    </w:div>
    <w:div w:id="1178733260">
      <w:bodyDiv w:val="1"/>
      <w:marLeft w:val="0"/>
      <w:marRight w:val="0"/>
      <w:marTop w:val="0"/>
      <w:marBottom w:val="0"/>
      <w:divBdr>
        <w:top w:val="none" w:sz="0" w:space="0" w:color="auto"/>
        <w:left w:val="none" w:sz="0" w:space="0" w:color="auto"/>
        <w:bottom w:val="none" w:sz="0" w:space="0" w:color="auto"/>
        <w:right w:val="none" w:sz="0" w:space="0" w:color="auto"/>
      </w:divBdr>
    </w:div>
    <w:div w:id="1216509031">
      <w:bodyDiv w:val="1"/>
      <w:marLeft w:val="0"/>
      <w:marRight w:val="0"/>
      <w:marTop w:val="0"/>
      <w:marBottom w:val="0"/>
      <w:divBdr>
        <w:top w:val="none" w:sz="0" w:space="0" w:color="auto"/>
        <w:left w:val="none" w:sz="0" w:space="0" w:color="auto"/>
        <w:bottom w:val="none" w:sz="0" w:space="0" w:color="auto"/>
        <w:right w:val="none" w:sz="0" w:space="0" w:color="auto"/>
      </w:divBdr>
    </w:div>
    <w:div w:id="1218008717">
      <w:bodyDiv w:val="1"/>
      <w:marLeft w:val="0"/>
      <w:marRight w:val="0"/>
      <w:marTop w:val="0"/>
      <w:marBottom w:val="0"/>
      <w:divBdr>
        <w:top w:val="none" w:sz="0" w:space="0" w:color="auto"/>
        <w:left w:val="none" w:sz="0" w:space="0" w:color="auto"/>
        <w:bottom w:val="none" w:sz="0" w:space="0" w:color="auto"/>
        <w:right w:val="none" w:sz="0" w:space="0" w:color="auto"/>
      </w:divBdr>
    </w:div>
    <w:div w:id="1231497497">
      <w:bodyDiv w:val="1"/>
      <w:marLeft w:val="0"/>
      <w:marRight w:val="0"/>
      <w:marTop w:val="0"/>
      <w:marBottom w:val="0"/>
      <w:divBdr>
        <w:top w:val="none" w:sz="0" w:space="0" w:color="auto"/>
        <w:left w:val="none" w:sz="0" w:space="0" w:color="auto"/>
        <w:bottom w:val="none" w:sz="0" w:space="0" w:color="auto"/>
        <w:right w:val="none" w:sz="0" w:space="0" w:color="auto"/>
      </w:divBdr>
    </w:div>
    <w:div w:id="1598055461">
      <w:bodyDiv w:val="1"/>
      <w:marLeft w:val="0"/>
      <w:marRight w:val="0"/>
      <w:marTop w:val="0"/>
      <w:marBottom w:val="0"/>
      <w:divBdr>
        <w:top w:val="none" w:sz="0" w:space="0" w:color="auto"/>
        <w:left w:val="none" w:sz="0" w:space="0" w:color="auto"/>
        <w:bottom w:val="none" w:sz="0" w:space="0" w:color="auto"/>
        <w:right w:val="none" w:sz="0" w:space="0" w:color="auto"/>
      </w:divBdr>
    </w:div>
    <w:div w:id="1616206276">
      <w:bodyDiv w:val="1"/>
      <w:marLeft w:val="0"/>
      <w:marRight w:val="0"/>
      <w:marTop w:val="0"/>
      <w:marBottom w:val="0"/>
      <w:divBdr>
        <w:top w:val="none" w:sz="0" w:space="0" w:color="auto"/>
        <w:left w:val="none" w:sz="0" w:space="0" w:color="auto"/>
        <w:bottom w:val="none" w:sz="0" w:space="0" w:color="auto"/>
        <w:right w:val="none" w:sz="0" w:space="0" w:color="auto"/>
      </w:divBdr>
    </w:div>
    <w:div w:id="1686595528">
      <w:bodyDiv w:val="1"/>
      <w:marLeft w:val="0"/>
      <w:marRight w:val="0"/>
      <w:marTop w:val="0"/>
      <w:marBottom w:val="0"/>
      <w:divBdr>
        <w:top w:val="none" w:sz="0" w:space="0" w:color="auto"/>
        <w:left w:val="none" w:sz="0" w:space="0" w:color="auto"/>
        <w:bottom w:val="none" w:sz="0" w:space="0" w:color="auto"/>
        <w:right w:val="none" w:sz="0" w:space="0" w:color="auto"/>
      </w:divBdr>
    </w:div>
    <w:div w:id="1817602163">
      <w:bodyDiv w:val="1"/>
      <w:marLeft w:val="0"/>
      <w:marRight w:val="0"/>
      <w:marTop w:val="0"/>
      <w:marBottom w:val="0"/>
      <w:divBdr>
        <w:top w:val="none" w:sz="0" w:space="0" w:color="auto"/>
        <w:left w:val="none" w:sz="0" w:space="0" w:color="auto"/>
        <w:bottom w:val="none" w:sz="0" w:space="0" w:color="auto"/>
        <w:right w:val="none" w:sz="0" w:space="0" w:color="auto"/>
      </w:divBdr>
    </w:div>
    <w:div w:id="1879856707">
      <w:bodyDiv w:val="1"/>
      <w:marLeft w:val="0"/>
      <w:marRight w:val="0"/>
      <w:marTop w:val="0"/>
      <w:marBottom w:val="0"/>
      <w:divBdr>
        <w:top w:val="none" w:sz="0" w:space="0" w:color="auto"/>
        <w:left w:val="none" w:sz="0" w:space="0" w:color="auto"/>
        <w:bottom w:val="none" w:sz="0" w:space="0" w:color="auto"/>
        <w:right w:val="none" w:sz="0" w:space="0" w:color="auto"/>
      </w:divBdr>
    </w:div>
    <w:div w:id="1976720322">
      <w:bodyDiv w:val="1"/>
      <w:marLeft w:val="0"/>
      <w:marRight w:val="0"/>
      <w:marTop w:val="0"/>
      <w:marBottom w:val="0"/>
      <w:divBdr>
        <w:top w:val="none" w:sz="0" w:space="0" w:color="auto"/>
        <w:left w:val="none" w:sz="0" w:space="0" w:color="auto"/>
        <w:bottom w:val="none" w:sz="0" w:space="0" w:color="auto"/>
        <w:right w:val="none" w:sz="0" w:space="0" w:color="auto"/>
      </w:divBdr>
    </w:div>
    <w:div w:id="2015377514">
      <w:bodyDiv w:val="1"/>
      <w:marLeft w:val="0"/>
      <w:marRight w:val="0"/>
      <w:marTop w:val="0"/>
      <w:marBottom w:val="0"/>
      <w:divBdr>
        <w:top w:val="none" w:sz="0" w:space="0" w:color="auto"/>
        <w:left w:val="none" w:sz="0" w:space="0" w:color="auto"/>
        <w:bottom w:val="none" w:sz="0" w:space="0" w:color="auto"/>
        <w:right w:val="none" w:sz="0" w:space="0" w:color="auto"/>
      </w:divBdr>
    </w:div>
    <w:div w:id="21274298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image" Target="media/image13.png"/><Relationship Id="rId7" Type="http://schemas.openxmlformats.org/officeDocument/2006/relationships/settings" Target="setting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png"/><Relationship Id="rId24" Type="http://schemas.openxmlformats.org/officeDocument/2006/relationships/image" Target="media/image16.png"/><Relationship Id="rId5" Type="http://schemas.openxmlformats.org/officeDocument/2006/relationships/numbering" Target="numbering.xml"/><Relationship Id="rId15" Type="http://schemas.openxmlformats.org/officeDocument/2006/relationships/image" Target="media/image7.png"/><Relationship Id="rId23" Type="http://schemas.openxmlformats.org/officeDocument/2006/relationships/image" Target="media/image15.png"/><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91B451D30E41240A96500EC6D397FB6" ma:contentTypeVersion="9" ma:contentTypeDescription="Create a new document." ma:contentTypeScope="" ma:versionID="54ce000fee162d3be9f7d96970880962">
  <xsd:schema xmlns:xsd="http://www.w3.org/2001/XMLSchema" xmlns:xs="http://www.w3.org/2001/XMLSchema" xmlns:p="http://schemas.microsoft.com/office/2006/metadata/properties" xmlns:ns3="be49ff73-cec0-4379-9da8-63ff3cc411bb" xmlns:ns4="90b58af8-24e5-4252-ab67-b2f2985aee88" targetNamespace="http://schemas.microsoft.com/office/2006/metadata/properties" ma:root="true" ma:fieldsID="a622ba92591de83f79db53f38f6c51ef" ns3:_="" ns4:_="">
    <xsd:import namespace="be49ff73-cec0-4379-9da8-63ff3cc411bb"/>
    <xsd:import namespace="90b58af8-24e5-4252-ab67-b2f2985aee8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49ff73-cec0-4379-9da8-63ff3cc411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_activity" ma:index="16"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0b58af8-24e5-4252-ab67-b2f2985aee8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be49ff73-cec0-4379-9da8-63ff3cc411bb"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b:Source>
    <b:Tag>The223</b:Tag>
    <b:SourceType>InternetSite</b:SourceType>
    <b:Guid>{C5BFF613-5AAB-44AB-94BE-8D38AC8A3A75}</b:Guid>
    <b:Author>
      <b:Author>
        <b:Corporate>The World Bank</b:Corporate>
      </b:Author>
    </b:Author>
    <b:Title>The World Bank</b:Title>
    <b:InternetSiteTitle>Solid Waste Management</b:InternetSiteTitle>
    <b:Year>2022</b:Year>
    <b:Month>February</b:Month>
    <b:Day>11</b:Day>
    <b:URL>https://www.worldbank.org/en/topic/urbandevelopment/brief/solid-waste-management#:~:text=In%202020%2C%20the%20world%20was,3.88%20billion%20tonnes%20in%202050</b:URL>
    <b:RefOrder>1</b:RefOrder>
  </b:Source>
  <b:Source>
    <b:Tag>Sab211</b:Tag>
    <b:SourceType>InternetSite</b:SourceType>
    <b:Guid>{F7136446-ED75-4168-BEEA-5C523140CF75}</b:Guid>
    <b:Author>
      <b:Author>
        <b:NameList>
          <b:Person>
            <b:Last>Melville</b:Last>
            <b:First>Sabrina</b:First>
            <b:Middle>Fearon</b:Middle>
          </b:Person>
        </b:NameList>
      </b:Author>
    </b:Author>
    <b:Title>euronews.green</b:Title>
    <b:InternetSiteTitle>55% of the world’s plastic waste comes from just 20 companies</b:InternetSiteTitle>
    <b:Year>2021</b:Year>
    <b:Month>May</b:Month>
    <b:Day>21</b:Day>
    <b:URL>https://www.euronews.com/green/2021/05/19/55-of-world-s-plastic-waste-comes-from-just-20-companies</b:URL>
    <b:RefOrder>2</b:RefOrder>
  </b:Source>
  <b:Source>
    <b:Tag>Axi</b:Tag>
    <b:SourceType>InternetSite</b:SourceType>
    <b:Guid>{E3ABB3A6-0B2F-4108-95E1-13410AB0A1C4}</b:Guid>
    <b:Author>
      <b:Author>
        <b:Corporate>Axil</b:Corporate>
      </b:Author>
    </b:Author>
    <b:Title>Axil</b:Title>
    <b:InternetSiteTitle>How to Achieve zero waste landfill status</b:InternetSiteTitle>
    <b:URL>https://axil-is.com/blogs-articles/how-to-achieve-zero-waste-landfill-status/#:~:text=According%20to%20government%20data%2C%207.2%20million%20tonnes%20of,generates%20massive%20volumes%20of%20greenhouse%20gases%20each%20year.</b:URL>
    <b:RefOrder>10</b:RefOrder>
  </b:Source>
  <b:Source>
    <b:Tag>Wor</b:Tag>
    <b:SourceType>InternetSite</b:SourceType>
    <b:Guid>{6A3304E0-60A8-43E1-B4E5-D834A072FE3A}</b:Guid>
    <b:Author>
      <b:Author>
        <b:Corporate>World Health Organization</b:Corporate>
      </b:Author>
    </b:Author>
    <b:Title>World Health Organization</b:Title>
    <b:InternetSiteTitle>Ensuring ethical standards and procedures for research with human beings</b:InternetSiteTitle>
    <b:URL>https://www.who.int/activities/ensuring-ethical-standards-and-procedures-for-research-with-human-beings#:~:text=It%20is%20important%20to%20adhere,ethical%20standards%20are%20being%20upheld</b:URL>
    <b:RefOrder>5</b:RefOrder>
  </b:Source>
  <b:Source>
    <b:Tag>Cor14</b:Tag>
    <b:SourceType>InternetSite</b:SourceType>
    <b:Guid>{126773B7-7F20-4645-9315-158958A4496A}</b:Guid>
    <b:Author>
      <b:Author>
        <b:NameList>
          <b:Person>
            <b:Last>Sanchez</b:Last>
            <b:First>Cory</b:First>
          </b:Person>
        </b:NameList>
      </b:Author>
    </b:Author>
    <b:Title>Springer Link</b:Title>
    <b:InternetSiteTitle>Unstructured Interviews In: Michalos, A.C. (eds) Encyclopedia of Quality of Life and Well-Being Research.</b:InternetSiteTitle>
    <b:Year>2014</b:Year>
    <b:URL>https://link.springer.com/referenceworkentry/10.1007/978-94-007-0753-5_3121</b:URL>
    <b:RefOrder>7</b:RefOrder>
  </b:Source>
  <b:Source>
    <b:Tag>Reb14</b:Tag>
    <b:SourceType>InternetSite</b:SourceType>
    <b:Guid>{E791440F-C846-4B1D-B9C1-E29BE056781C}</b:Guid>
    <b:Author>
      <b:Author>
        <b:NameList>
          <b:Person>
            <b:Last>Robinson</b:Last>
            <b:First>Rebecca</b:First>
            <b:Middle>S</b:Middle>
          </b:Person>
        </b:NameList>
      </b:Author>
    </b:Author>
    <b:Title>Springer Link</b:Title>
    <b:InternetSiteTitle>Purposive Sampling. In: Michalos, A.C. (eds) Encyclopedia of Quality of Life and Well-Being Research. </b:InternetSiteTitle>
    <b:Year>2014</b:Year>
    <b:URL>https://link.springer.com/referenceworkentry/10.1007/978-94-007-0753-5_2337</b:URL>
    <b:RefOrder>6</b:RefOrder>
  </b:Source>
  <b:Source>
    <b:Tag>Bac22</b:Tag>
    <b:SourceType>InternetSite</b:SourceType>
    <b:Guid>{FE16F92A-8B52-4ED9-8A8C-F303B97B4C23}</b:Guid>
    <b:Author>
      <b:Author>
        <b:Corporate>Bachelor Print</b:Corporate>
      </b:Author>
    </b:Author>
    <b:Title>Bachelor Print</b:Title>
    <b:InternetSiteTitle>Thematic Analysis – A 6-Step Guide</b:InternetSiteTitle>
    <b:Year>2022</b:Year>
    <b:Month>September</b:Month>
    <b:Day>18</b:Day>
    <b:URL>https://www.bachelorprint.co.uk/methodology/thematic-analysis/#:~:text=What%20are%20the%206%20key,%2C%20summarization%20(writing%20up)</b:URL>
    <b:RefOrder>8</b:RefOrder>
  </b:Source>
  <b:Source>
    <b:Tag>The16</b:Tag>
    <b:SourceType>InternetSite</b:SourceType>
    <b:Guid>{5AA04973-2608-4032-889E-DB113AA4760D}</b:Guid>
    <b:Author>
      <b:Author>
        <b:Corporate>The JVR Africa Group</b:Corporate>
      </b:Author>
    </b:Author>
    <b:Title>The JVR Africa Group</b:Title>
    <b:InternetSiteTitle>Six Simple Steps to Conduct a Thematic Analysis</b:InternetSiteTitle>
    <b:Year>2016</b:Year>
    <b:Month>November</b:Month>
    <b:Day>18</b:Day>
    <b:URL>https://jvrafricagroup.co.za/blog/six-simple-steps-to-conduct-a-thematic-analysis</b:URL>
    <b:RefOrder>9</b:RefOrder>
  </b:Source>
  <b:Source>
    <b:Tag>Ron07</b:Tag>
    <b:SourceType>InternetSite</b:SourceType>
    <b:Guid>{AAF85184-3AD3-4A0D-9F09-7F12B0C42A1B}</b:Guid>
    <b:Title>Taylor and Francis Online</b:Title>
    <b:InternetSiteTitle>What is Quslitative Research?</b:InternetSiteTitle>
    <b:Year>2007</b:Year>
    <b:Month>October</b:Month>
    <b:Day>11</b:Day>
    <b:URL>https://www.tandfonline.com/doi/full/10.1080/17459430701617879?casa_token=9t5aILn3xdwAAAAA%3AMcS3yMfSLRayWsjLnBg2SMz4sc0EPjKFhJ4Jz1b90cIePF_03zfQwUhTXnhmDonBcoBnaW4-Xw</b:URL>
    <b:Author>
      <b:Author>
        <b:NameList>
          <b:Person>
            <b:Last>Ronald L. Jackson II</b:Last>
            <b:First>Darlene</b:First>
            <b:Middle>K. Drummond &amp; Sakile Camara</b:Middle>
          </b:Person>
        </b:NameList>
      </b:Author>
    </b:Author>
    <b:RefOrder>11</b:RefOrder>
  </b:Source>
  <b:Source>
    <b:Tag>Pri23</b:Tag>
    <b:SourceType>InternetSite</b:SourceType>
    <b:Guid>{E73BF984-925B-4890-8E76-C16D160A64D4}</b:Guid>
    <b:Author>
      <b:Author>
        <b:NameList>
          <b:Person>
            <b:Last>Bhandair</b:Last>
            <b:First>Pritha</b:First>
          </b:Person>
        </b:NameList>
      </b:Author>
    </b:Author>
    <b:Title>Scribbr</b:Title>
    <b:InternetSiteTitle>What Is Qualitative Research? | Methods &amp; Examples</b:InternetSiteTitle>
    <b:Year>2023</b:Year>
    <b:Month>January</b:Month>
    <b:Day>30</b:Day>
    <b:URL>https://www.scribbr.co.uk/research-methods/introduction-to-qualitative-research/</b:URL>
    <b:RefOrder>4</b:RefOrder>
  </b:Source>
  <b:Source>
    <b:Tag>Bar22</b:Tag>
    <b:SourceType>InternetSite</b:SourceType>
    <b:Guid>{8870EC26-FE7B-4FEE-B726-C9EE3ECF73FC}</b:Guid>
    <b:Author>
      <b:Author>
        <b:NameList>
          <b:Person>
            <b:Last>Ekshtein</b:Last>
            <b:First>Barak</b:First>
          </b:Person>
        </b:NameList>
      </b:Author>
    </b:Author>
    <b:Title>World Economic Forum</b:Title>
    <b:InternetSiteTitle>How businesses can help address non-recyclable plastic pollution</b:InternetSiteTitle>
    <b:Year>2022</b:Year>
    <b:Month>June</b:Month>
    <b:Day>14</b:Day>
    <b:URL>https://www.weforum.org/agenda/2022/06/impact-investing-the-broader-responsibility-of-businesses-in-achieving-sdgs/</b:URL>
    <b:RefOrder>3</b:RefOrder>
  </b:Source>
  <b:Source>
    <b:Tag>BBC21</b:Tag>
    <b:SourceType>InternetSite</b:SourceType>
    <b:Guid>{CB75D793-19B8-4A2E-8917-EBD534D90E72}</b:Guid>
    <b:Author>
      <b:Author>
        <b:Corporate>BBC News</b:Corporate>
      </b:Author>
    </b:Author>
    <b:InternetSiteTitle>Social care: Staff shortages will leave many without help - report</b:InternetSiteTitle>
    <b:Year>2021</b:Year>
    <b:Month>October</b:Month>
    <b:Day>22</b:Day>
    <b:URL>https://quillbot.com/?utm_medium=paid_search&amp;utm_source=microsoft&amp;utm_campaign=Paraphrase_Premium_Brand&amp;campaign_type=search&amp;msclkid=5be404fe9de310fdec8960bf9a20068a</b:URL>
    <b:RefOrder>1</b:RefOrder>
  </b:Source>
  <b:Source>
    <b:Tag>Sai22</b:Tag>
    <b:SourceType>InternetSite</b:SourceType>
    <b:Guid>{D8C849DA-8DCF-4BE0-901E-31FED2C291BB}</b:Guid>
    <b:Author>
      <b:Author>
        <b:NameList>
          <b:Person>
            <b:Last>Sai Balasurbamanian</b:Last>
            <b:First>M.D.,</b:First>
            <b:Middle>J.D</b:Middle>
          </b:Person>
        </b:NameList>
      </b:Author>
    </b:Author>
    <b:Title>Forbes</b:Title>
    <b:InternetSiteTitle>The Healthcare Industry Is Crumbling Due To Staffing Shortages</b:InternetSiteTitle>
    <b:Year>2022</b:Year>
    <b:Month>August</b:Month>
    <b:Day>26</b:Day>
    <b:URL>https://www.forbes.com/sites/saibala/2022/08/26/the-healthcare-industry-is-crumbling-due-to-staffing-shortages/?sh=34b0dfde7d6e</b:URL>
    <b:RefOrder>2</b:RefOrder>
  </b:Source>
  <b:Source>
    <b:Tag>Pri22</b:Tag>
    <b:SourceType>InternetSite</b:SourceType>
    <b:Guid>{A4D69033-B46F-43EA-95BE-0B6A7B2666A3}</b:Guid>
    <b:Author>
      <b:Author>
        <b:NameList>
          <b:Person>
            <b:Last>Bhandani</b:Last>
            <b:First>Pritha</b:First>
          </b:Person>
        </b:NameList>
      </b:Author>
    </b:Author>
    <b:Title>Scibbr</b:Title>
    <b:InternetSiteTitle>What Is Quantitative Research? | Definition, Uses &amp; Methods</b:InternetSiteTitle>
    <b:Year>2022</b:Year>
    <b:Month>November</b:Month>
    <b:Day>24</b:Day>
    <b:URL>https://www.scribbr.com/methodology/quantitative-research/</b:URL>
    <b:RefOrder>3</b:RefOrder>
  </b:Source>
  <b:Source>
    <b:Tag>For</b:Tag>
    <b:SourceType>InternetSite</b:SourceType>
    <b:Guid>{CB7F0EF8-2DC5-4E45-B8C1-9F690C8DC968}</b:Guid>
    <b:Author>
      <b:Author>
        <b:Corporate> Forms</b:Corporate>
      </b:Author>
    </b:Author>
    <b:Title>Forms</b:Title>
    <b:URL>https://forms.office.com/Pages/DesignPageV2.aspx</b:URL>
    <b:RefOrder>4</b:RefOrder>
  </b:Source>
  <b:Source>
    <b:Tag>Kel1</b:Tag>
    <b:SourceType>InternetSite</b:SourceType>
    <b:Guid>{90BADEB3-1E0D-4D67-8E1A-76F75AEC0F04}</b:Guid>
    <b:Author>
      <b:Author>
        <b:NameList>
          <b:Person>
            <b:Last>Tenzek</b:Last>
            <b:First>Kelly</b:First>
            <b:Middle>E.</b:Middle>
          </b:Person>
        </b:NameList>
      </b:Author>
    </b:Author>
    <b:Title>Sage Research Methods</b:Title>
    <b:InternetSiteTitle>Snowball Subject Recruitment</b:InternetSiteTitle>
    <b:URL>https://methods.sagepub.com/reference/the-sage-encyclopedia-of-communication-research-methods/i13493.xml#:~:text=Snowball%20subject%20recruitment%20can%20be,gather%20people%20for%20the%20study</b:URL>
    <b:RefOrder>5</b:RefOrder>
  </b:Source>
  <b:Source>
    <b:Tag>Seb23</b:Tag>
    <b:SourceType>InternetSite</b:SourceType>
    <b:Guid>{B6A8202E-297D-4021-89AC-BD96037E84AD}</b:Guid>
    <b:Author>
      <b:Author>
        <b:NameList>
          <b:Person>
            <b:Last>Taylor</b:Last>
            <b:First>Sebastion</b:First>
          </b:Person>
        </b:NameList>
      </b:Author>
    </b:Author>
    <b:Title>Corporate Finance Institute</b:Title>
    <b:InternetSiteTitle>Random Sampling</b:InternetSiteTitle>
    <b:Year>2023</b:Year>
    <b:Month>March</b:Month>
    <b:Day>6</b:Day>
    <b:URL>https://corporatefinanceinstitute.com/resources/data-science/random-sampling/</b:URL>
    <b:RefOrder>6</b:RefOrder>
  </b:Source>
  <b:Source>
    <b:Tag>Tec1</b:Tag>
    <b:SourceType>InternetSite</b:SourceType>
    <b:Guid>{671950A7-149C-4195-A491-1F98B2A17BF0}</b:Guid>
    <b:Author>
      <b:Author>
        <b:Corporate>Tech Target Contributor</b:Corporate>
      </b:Author>
    </b:Author>
    <b:Title>Tech Target</b:Title>
    <b:InternetSiteTitle>SPSS (Statistical Package for the Social Sciences)</b:InternetSiteTitle>
    <b:URL>https://www.techtarget.com/whatis/definition/SPSS-Statistical-Package-for-the-Social-Sciences</b:URL>
    <b:RefOrder>7</b:RefOrder>
  </b:Source>
  <b:Source>
    <b:Tag>Alc19</b:Tag>
    <b:SourceType>InternetSite</b:SourceType>
    <b:Guid>{C898102D-A5BE-4113-A7F9-1EC79B331416}</b:Guid>
    <b:Author>
      <b:Author>
        <b:Corporate>Alchemer</b:Corporate>
      </b:Author>
    </b:Author>
    <b:Title>Alchemer</b:Title>
    <b:InternetSiteTitle>Cross Tabulation</b:InternetSiteTitle>
    <b:Year>2019</b:Year>
    <b:Month>March</b:Month>
    <b:Day>11</b:Day>
    <b:URL>https://www.alchemer.com/resources/blog/cross-tabulation/#:~:text=Cross%20tabulation%20is%20used%20to,correlation%20between%20the%20different%20variables.</b:URL>
    <b:RefOrder>8</b:RefOrder>
  </b:Source>
  <b:Source>
    <b:Tag>Ken23</b:Tag>
    <b:SourceType>InternetSite</b:SourceType>
    <b:Guid>{88155CC2-DF5C-4566-B3F8-0C4266F139C1}</b:Guid>
    <b:Author>
      <b:Author>
        <b:NameList>
          <b:Person>
            <b:Last>Stewart</b:Last>
            <b:First>Ken</b:First>
          </b:Person>
        </b:NameList>
      </b:Author>
    </b:Author>
    <b:Title>Britannica</b:Title>
    <b:InternetSiteTitle>chi-squared test</b:InternetSiteTitle>
    <b:Year>2023</b:Year>
    <b:Month>March</b:Month>
    <b:Day>30</b:Day>
    <b:URL>https://www.britannica.com/topic/chi-squared-test</b:URL>
    <b:RefOrder>9</b:RefOrder>
  </b:Source>
  <b:Source>
    <b:Tag>Kas22</b:Tag>
    <b:SourceType>InternetSite</b:SourceType>
    <b:Guid>{23EDCBAD-BFBF-444F-AD86-6861573808C7}</b:Guid>
    <b:Author>
      <b:Author>
        <b:NameList>
          <b:Person>
            <b:Last>Nikolopoulou</b:Last>
            <b:First>Kassiani</b:First>
          </b:Person>
        </b:NameList>
      </b:Author>
    </b:Author>
    <b:Title>Scribbr</b:Title>
    <b:InternetSiteTitle>What Is Snowball Sampling? | Definition &amp; Examples</b:InternetSiteTitle>
    <b:Year>2022</b:Year>
    <b:Month>December</b:Month>
    <b:Day>2</b:Day>
    <b:URL>https://www.scribbr.com/methodology/snowball-sampling/</b:URL>
    <b:RefOrder>10</b:RefOrder>
  </b:Source>
  <b:Source>
    <b:Tag>Alc</b:Tag>
    <b:SourceType>InternetSite</b:SourceType>
    <b:Guid>{D7B3676C-4393-444D-ACAF-F65832D98F2F}</b:Guid>
    <b:Author>
      <b:Author>
        <b:Corporate>Alchemer</b:Corporate>
      </b:Author>
    </b:Author>
    <b:Title>Alchemer</b:Title>
    <b:InternetSiteTitle>What is SPSS and How Does it Benefit Survey Data Analysis?</b:InternetSiteTitle>
    <b:URL>https://www.alchemer.com/resources/blog/what-is-spss/</b:URL>
    <b:RefOrder>11</b:RefOrder>
  </b:Source>
</b:Sourc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3D1DDEE-C418-4FE7-A3D5-3BF85CB53D8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49ff73-cec0-4379-9da8-63ff3cc411bb"/>
    <ds:schemaRef ds:uri="90b58af8-24e5-4252-ab67-b2f2985aee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B354AF5-789D-4E40-894B-42F9AEF0B872}">
  <ds:schemaRefs>
    <ds:schemaRef ds:uri="http://schemas.microsoft.com/office/infopath/2007/PartnerControls"/>
    <ds:schemaRef ds:uri="http://schemas.microsoft.com/office/2006/documentManagement/types"/>
    <ds:schemaRef ds:uri="http://purl.org/dc/elements/1.1/"/>
    <ds:schemaRef ds:uri="http://purl.org/dc/terms/"/>
    <ds:schemaRef ds:uri="http://schemas.openxmlformats.org/package/2006/metadata/core-properties"/>
    <ds:schemaRef ds:uri="http://www.w3.org/XML/1998/namespace"/>
    <ds:schemaRef ds:uri="90b58af8-24e5-4252-ab67-b2f2985aee88"/>
    <ds:schemaRef ds:uri="be49ff73-cec0-4379-9da8-63ff3cc411bb"/>
    <ds:schemaRef ds:uri="http://schemas.microsoft.com/office/2006/metadata/properties"/>
    <ds:schemaRef ds:uri="http://purl.org/dc/dcmitype/"/>
  </ds:schemaRefs>
</ds:datastoreItem>
</file>

<file path=customXml/itemProps3.xml><?xml version="1.0" encoding="utf-8"?>
<ds:datastoreItem xmlns:ds="http://schemas.openxmlformats.org/officeDocument/2006/customXml" ds:itemID="{E7C9E680-CF5D-42C2-8F63-75260C334E8A}">
  <ds:schemaRefs>
    <ds:schemaRef ds:uri="http://schemas.openxmlformats.org/officeDocument/2006/bibliography"/>
  </ds:schemaRefs>
</ds:datastoreItem>
</file>

<file path=customXml/itemProps4.xml><?xml version="1.0" encoding="utf-8"?>
<ds:datastoreItem xmlns:ds="http://schemas.openxmlformats.org/officeDocument/2006/customXml" ds:itemID="{0C9FDD0B-E535-4278-9488-A4EE90D2844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3147</Words>
  <Characters>17940</Characters>
  <Application>Microsoft Office Word</Application>
  <DocSecurity>0</DocSecurity>
  <Lines>149</Lines>
  <Paragraphs>42</Paragraphs>
  <ScaleCrop>false</ScaleCrop>
  <Company/>
  <LinksUpToDate>false</LinksUpToDate>
  <CharactersWithSpaces>21045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Business Inquiry &amp; Research (BMSP5007)</dc:title>
  <dc:subject>Part 1 &amp; Part 2</dc:subject>
  <dc:creator>Sophie Evans (2108843)</dc:creator>
  <cp:keywords/>
  <dc:description/>
  <cp:lastModifiedBy>Sophie Evans (2108843)</cp:lastModifiedBy>
  <cp:revision>2</cp:revision>
  <dcterms:created xsi:type="dcterms:W3CDTF">2023-05-01T08:38:00Z</dcterms:created>
  <dcterms:modified xsi:type="dcterms:W3CDTF">2023-05-01T08:38:00Z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0x010100891B451D30E41240A96500EC6D397FB6</vt:lpwstr>
  </property>
</Properties>
</file>