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D2115B" w14:textId="6479B556" w:rsidR="005C58E8" w:rsidRDefault="00756256" w:rsidP="006F1B0C">
      <w:pPr>
        <w:rPr>
          <w:rFonts w:ascii="Arial" w:hAnsi="Arial" w:cs="Arial"/>
          <w:sz w:val="36"/>
          <w:szCs w:val="36"/>
        </w:rPr>
      </w:pPr>
      <w:r>
        <w:rPr>
          <w:rFonts w:ascii="Arial" w:hAnsi="Arial" w:cs="Arial"/>
          <w:noProof/>
          <w:sz w:val="36"/>
          <w:szCs w:val="36"/>
        </w:rPr>
        <w:drawing>
          <wp:inline distT="0" distB="0" distL="0" distR="0" wp14:anchorId="2C2E9430" wp14:editId="24B986B1">
            <wp:extent cx="3238500" cy="161925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65150" cy="1632575"/>
                    </a:xfrm>
                    <a:prstGeom prst="rect">
                      <a:avLst/>
                    </a:prstGeom>
                  </pic:spPr>
                </pic:pic>
              </a:graphicData>
            </a:graphic>
          </wp:inline>
        </w:drawing>
      </w:r>
    </w:p>
    <w:p w14:paraId="22F021B8" w14:textId="77777777" w:rsidR="005C58E8" w:rsidRDefault="005C58E8">
      <w:pPr>
        <w:rPr>
          <w:rFonts w:ascii="Arial" w:hAnsi="Arial" w:cs="Arial"/>
          <w:sz w:val="36"/>
          <w:szCs w:val="36"/>
        </w:rPr>
      </w:pPr>
    </w:p>
    <w:p w14:paraId="3C2A5628" w14:textId="77777777" w:rsidR="00727F17" w:rsidRDefault="00727F17">
      <w:pPr>
        <w:rPr>
          <w:rFonts w:ascii="Arial" w:hAnsi="Arial" w:cs="Arial"/>
          <w:sz w:val="36"/>
          <w:szCs w:val="36"/>
        </w:rPr>
      </w:pPr>
    </w:p>
    <w:p w14:paraId="6468FB92" w14:textId="77777777" w:rsidR="00727F17" w:rsidRDefault="00727F17">
      <w:pPr>
        <w:rPr>
          <w:rFonts w:ascii="Arial" w:hAnsi="Arial" w:cs="Arial"/>
          <w:sz w:val="36"/>
          <w:szCs w:val="36"/>
        </w:rPr>
      </w:pPr>
    </w:p>
    <w:p w14:paraId="3F939B54" w14:textId="07301525" w:rsidR="00727F17" w:rsidRDefault="00727F17">
      <w:pPr>
        <w:rPr>
          <w:rFonts w:ascii="Arial" w:hAnsi="Arial" w:cs="Arial"/>
          <w:sz w:val="36"/>
          <w:szCs w:val="36"/>
        </w:rPr>
      </w:pPr>
    </w:p>
    <w:p w14:paraId="5AA7F259" w14:textId="78092C3A" w:rsidR="00727F17" w:rsidRDefault="00727F17">
      <w:pPr>
        <w:rPr>
          <w:rFonts w:ascii="Arial" w:hAnsi="Arial" w:cs="Arial"/>
          <w:sz w:val="36"/>
          <w:szCs w:val="36"/>
        </w:rPr>
      </w:pPr>
    </w:p>
    <w:p w14:paraId="12F29C7E" w14:textId="77777777" w:rsidR="00727F17" w:rsidRDefault="00727F17">
      <w:pPr>
        <w:rPr>
          <w:rFonts w:ascii="Arial" w:hAnsi="Arial" w:cs="Arial"/>
          <w:sz w:val="36"/>
          <w:szCs w:val="36"/>
        </w:rPr>
      </w:pPr>
    </w:p>
    <w:p w14:paraId="2D01B02F" w14:textId="2A88077A" w:rsidR="00516ECD" w:rsidRPr="00727F17" w:rsidRDefault="00516ECD">
      <w:pPr>
        <w:rPr>
          <w:rFonts w:ascii="Arial" w:hAnsi="Arial" w:cs="Arial"/>
          <w:b/>
          <w:bCs/>
          <w:sz w:val="36"/>
          <w:szCs w:val="36"/>
        </w:rPr>
      </w:pPr>
      <w:r w:rsidRPr="00727F17">
        <w:rPr>
          <w:rFonts w:ascii="Arial" w:hAnsi="Arial" w:cs="Arial"/>
          <w:b/>
          <w:bCs/>
          <w:sz w:val="36"/>
          <w:szCs w:val="36"/>
        </w:rPr>
        <w:t>Academic and Employability Skills</w:t>
      </w:r>
    </w:p>
    <w:p w14:paraId="37B471D7" w14:textId="77777777" w:rsidR="00516ECD" w:rsidRPr="00727F17" w:rsidRDefault="00516ECD">
      <w:pPr>
        <w:rPr>
          <w:rFonts w:ascii="Arial" w:hAnsi="Arial" w:cs="Arial"/>
          <w:b/>
          <w:bCs/>
          <w:sz w:val="36"/>
          <w:szCs w:val="36"/>
        </w:rPr>
      </w:pPr>
      <w:r w:rsidRPr="00727F17">
        <w:rPr>
          <w:rFonts w:ascii="Arial" w:hAnsi="Arial" w:cs="Arial"/>
          <w:b/>
          <w:bCs/>
          <w:sz w:val="36"/>
          <w:szCs w:val="36"/>
        </w:rPr>
        <w:t>BMSW4001_LON</w:t>
      </w:r>
    </w:p>
    <w:p w14:paraId="2C0D3917" w14:textId="77777777" w:rsidR="00516ECD" w:rsidRPr="00727F17" w:rsidRDefault="00516ECD">
      <w:pPr>
        <w:rPr>
          <w:rFonts w:ascii="Arial" w:hAnsi="Arial" w:cs="Arial"/>
          <w:b/>
          <w:bCs/>
          <w:sz w:val="36"/>
          <w:szCs w:val="36"/>
        </w:rPr>
      </w:pPr>
      <w:r w:rsidRPr="00727F17">
        <w:rPr>
          <w:rFonts w:ascii="Arial" w:hAnsi="Arial" w:cs="Arial"/>
          <w:b/>
          <w:bCs/>
          <w:sz w:val="36"/>
          <w:szCs w:val="36"/>
        </w:rPr>
        <w:t>Student: Eugen Vilcu</w:t>
      </w:r>
    </w:p>
    <w:p w14:paraId="39032B61" w14:textId="40BF5516" w:rsidR="00516ECD" w:rsidRPr="00727F17" w:rsidRDefault="00516ECD">
      <w:pPr>
        <w:rPr>
          <w:rFonts w:ascii="Arial" w:hAnsi="Arial" w:cs="Arial"/>
          <w:b/>
          <w:bCs/>
          <w:sz w:val="36"/>
          <w:szCs w:val="36"/>
        </w:rPr>
      </w:pPr>
      <w:r w:rsidRPr="00727F17">
        <w:rPr>
          <w:rFonts w:ascii="Arial" w:hAnsi="Arial" w:cs="Arial"/>
          <w:b/>
          <w:bCs/>
          <w:sz w:val="36"/>
          <w:szCs w:val="36"/>
        </w:rPr>
        <w:t>I.D.: 20</w:t>
      </w:r>
      <w:r w:rsidR="00727F17">
        <w:rPr>
          <w:rFonts w:ascii="Arial" w:hAnsi="Arial" w:cs="Arial"/>
          <w:b/>
          <w:bCs/>
          <w:sz w:val="36"/>
          <w:szCs w:val="36"/>
        </w:rPr>
        <w:t>0</w:t>
      </w:r>
      <w:r w:rsidRPr="00727F17">
        <w:rPr>
          <w:rFonts w:ascii="Arial" w:hAnsi="Arial" w:cs="Arial"/>
          <w:b/>
          <w:bCs/>
          <w:sz w:val="36"/>
          <w:szCs w:val="36"/>
        </w:rPr>
        <w:t>9209</w:t>
      </w:r>
    </w:p>
    <w:p w14:paraId="306324E7" w14:textId="77777777" w:rsidR="00727F17" w:rsidRPr="00727F17" w:rsidRDefault="00516ECD">
      <w:pPr>
        <w:rPr>
          <w:rFonts w:ascii="Arial" w:hAnsi="Arial" w:cs="Arial"/>
          <w:b/>
          <w:bCs/>
          <w:sz w:val="36"/>
          <w:szCs w:val="36"/>
        </w:rPr>
      </w:pPr>
      <w:r w:rsidRPr="00727F17">
        <w:rPr>
          <w:rFonts w:ascii="Arial" w:hAnsi="Arial" w:cs="Arial"/>
          <w:b/>
          <w:bCs/>
          <w:sz w:val="36"/>
          <w:szCs w:val="36"/>
        </w:rPr>
        <w:t xml:space="preserve">Assignment: </w:t>
      </w:r>
      <w:r w:rsidR="00196858" w:rsidRPr="00727F17">
        <w:rPr>
          <w:rFonts w:ascii="Arial" w:hAnsi="Arial" w:cs="Arial"/>
          <w:b/>
          <w:bCs/>
          <w:sz w:val="36"/>
          <w:szCs w:val="36"/>
        </w:rPr>
        <w:t>Report Task 2</w:t>
      </w:r>
    </w:p>
    <w:p w14:paraId="4A41A43C" w14:textId="4B6A67A8" w:rsidR="005C58E8" w:rsidRDefault="00727F17">
      <w:pPr>
        <w:rPr>
          <w:rFonts w:ascii="Arial" w:hAnsi="Arial" w:cs="Arial"/>
          <w:sz w:val="36"/>
          <w:szCs w:val="36"/>
        </w:rPr>
      </w:pPr>
      <w:r w:rsidRPr="00727F17">
        <w:rPr>
          <w:rFonts w:ascii="Arial" w:hAnsi="Arial" w:cs="Arial"/>
          <w:b/>
          <w:bCs/>
          <w:sz w:val="36"/>
          <w:szCs w:val="36"/>
        </w:rPr>
        <w:t xml:space="preserve">Lecturer: Barbara </w:t>
      </w:r>
      <w:proofErr w:type="spellStart"/>
      <w:r w:rsidRPr="00727F17">
        <w:rPr>
          <w:rFonts w:ascii="Arial" w:hAnsi="Arial" w:cs="Arial"/>
          <w:b/>
          <w:bCs/>
          <w:sz w:val="36"/>
          <w:szCs w:val="36"/>
        </w:rPr>
        <w:t>Chinyani</w:t>
      </w:r>
      <w:proofErr w:type="spellEnd"/>
      <w:r w:rsidR="005C58E8">
        <w:rPr>
          <w:rFonts w:ascii="Arial" w:hAnsi="Arial" w:cs="Arial"/>
          <w:sz w:val="36"/>
          <w:szCs w:val="36"/>
        </w:rPr>
        <w:br w:type="page"/>
      </w:r>
    </w:p>
    <w:p w14:paraId="121829E7" w14:textId="77777777" w:rsidR="005C58E8" w:rsidRDefault="005C58E8">
      <w:pPr>
        <w:rPr>
          <w:rFonts w:ascii="Arial" w:hAnsi="Arial" w:cs="Arial"/>
          <w:sz w:val="36"/>
          <w:szCs w:val="36"/>
        </w:rPr>
      </w:pPr>
    </w:p>
    <w:p w14:paraId="26D9CC79" w14:textId="77777777" w:rsidR="005C58E8" w:rsidRDefault="005C58E8">
      <w:pPr>
        <w:rPr>
          <w:rFonts w:ascii="Arial" w:hAnsi="Arial" w:cs="Arial"/>
          <w:sz w:val="36"/>
          <w:szCs w:val="36"/>
        </w:rPr>
      </w:pPr>
    </w:p>
    <w:p w14:paraId="0C7FFEFD" w14:textId="77777777" w:rsidR="005C58E8" w:rsidRDefault="005C58E8">
      <w:pPr>
        <w:rPr>
          <w:rFonts w:ascii="Arial" w:hAnsi="Arial" w:cs="Arial"/>
          <w:sz w:val="36"/>
          <w:szCs w:val="36"/>
        </w:rPr>
      </w:pPr>
    </w:p>
    <w:p w14:paraId="4F4D1018" w14:textId="77777777" w:rsidR="005C58E8" w:rsidRDefault="005C58E8">
      <w:pPr>
        <w:rPr>
          <w:rFonts w:ascii="Arial" w:hAnsi="Arial" w:cs="Arial"/>
          <w:sz w:val="36"/>
          <w:szCs w:val="36"/>
        </w:rPr>
      </w:pPr>
    </w:p>
    <w:p w14:paraId="2C302C1F" w14:textId="2565D946" w:rsidR="005C58E8" w:rsidRPr="00727F17" w:rsidRDefault="005C58E8">
      <w:pPr>
        <w:rPr>
          <w:rFonts w:ascii="Arial" w:hAnsi="Arial" w:cs="Arial"/>
          <w:b/>
          <w:bCs/>
          <w:sz w:val="36"/>
          <w:szCs w:val="36"/>
        </w:rPr>
      </w:pPr>
      <w:r w:rsidRPr="00727F17">
        <w:rPr>
          <w:rFonts w:ascii="Arial" w:hAnsi="Arial" w:cs="Arial"/>
          <w:b/>
          <w:bCs/>
          <w:sz w:val="36"/>
          <w:szCs w:val="36"/>
        </w:rPr>
        <w:t>Content</w:t>
      </w:r>
    </w:p>
    <w:p w14:paraId="1FAB6516" w14:textId="77777777" w:rsidR="005C58E8" w:rsidRDefault="005C58E8">
      <w:pPr>
        <w:rPr>
          <w:rFonts w:ascii="Arial" w:hAnsi="Arial" w:cs="Arial"/>
          <w:sz w:val="36"/>
          <w:szCs w:val="36"/>
        </w:rPr>
      </w:pPr>
    </w:p>
    <w:p w14:paraId="12A974BC" w14:textId="77777777" w:rsidR="005C58E8" w:rsidRDefault="005C58E8">
      <w:pPr>
        <w:rPr>
          <w:rFonts w:ascii="Arial" w:hAnsi="Arial" w:cs="Arial"/>
          <w:sz w:val="36"/>
          <w:szCs w:val="36"/>
        </w:rPr>
      </w:pPr>
    </w:p>
    <w:p w14:paraId="57381B53" w14:textId="006A4526" w:rsidR="005C58E8" w:rsidRDefault="005C58E8">
      <w:pPr>
        <w:rPr>
          <w:rFonts w:ascii="Arial" w:hAnsi="Arial" w:cs="Arial"/>
          <w:sz w:val="36"/>
          <w:szCs w:val="36"/>
        </w:rPr>
      </w:pPr>
    </w:p>
    <w:p w14:paraId="07EB7F33" w14:textId="707B8A70" w:rsidR="00727F17" w:rsidRDefault="00727F17">
      <w:pPr>
        <w:rPr>
          <w:rFonts w:ascii="Arial" w:hAnsi="Arial" w:cs="Arial"/>
          <w:sz w:val="36"/>
          <w:szCs w:val="36"/>
        </w:rPr>
      </w:pPr>
    </w:p>
    <w:p w14:paraId="4E7AD7E5" w14:textId="77777777" w:rsidR="00727F17" w:rsidRDefault="00727F17">
      <w:pPr>
        <w:rPr>
          <w:rFonts w:ascii="Arial" w:hAnsi="Arial" w:cs="Arial"/>
          <w:sz w:val="36"/>
          <w:szCs w:val="36"/>
        </w:rPr>
      </w:pPr>
    </w:p>
    <w:p w14:paraId="59FE533B" w14:textId="42B358A2" w:rsidR="005C58E8" w:rsidRDefault="005C58E8">
      <w:pPr>
        <w:rPr>
          <w:rFonts w:ascii="Arial" w:hAnsi="Arial" w:cs="Arial"/>
          <w:sz w:val="24"/>
          <w:szCs w:val="24"/>
        </w:rPr>
      </w:pPr>
      <w:r w:rsidRPr="005C58E8">
        <w:rPr>
          <w:rFonts w:ascii="Arial" w:hAnsi="Arial" w:cs="Arial"/>
          <w:sz w:val="24"/>
          <w:szCs w:val="24"/>
        </w:rPr>
        <w:t>Introduction</w:t>
      </w:r>
      <w:r>
        <w:rPr>
          <w:rFonts w:ascii="Arial" w:hAnsi="Arial" w:cs="Arial"/>
          <w:sz w:val="24"/>
          <w:szCs w:val="24"/>
        </w:rPr>
        <w:t xml:space="preserve">               </w:t>
      </w:r>
      <w:r w:rsidR="00727F17">
        <w:rPr>
          <w:rFonts w:ascii="Arial" w:hAnsi="Arial" w:cs="Arial"/>
          <w:sz w:val="24"/>
          <w:szCs w:val="24"/>
        </w:rPr>
        <w:t>………..</w:t>
      </w:r>
      <w:r>
        <w:rPr>
          <w:rFonts w:ascii="Arial" w:hAnsi="Arial" w:cs="Arial"/>
          <w:sz w:val="24"/>
          <w:szCs w:val="24"/>
        </w:rPr>
        <w:t xml:space="preserve">       3</w:t>
      </w:r>
    </w:p>
    <w:p w14:paraId="4114CBA0" w14:textId="29BFAA1C" w:rsidR="005C58E8" w:rsidRDefault="005C58E8">
      <w:pPr>
        <w:rPr>
          <w:rFonts w:ascii="Arial" w:hAnsi="Arial" w:cs="Arial"/>
          <w:sz w:val="24"/>
          <w:szCs w:val="24"/>
        </w:rPr>
      </w:pPr>
      <w:r>
        <w:rPr>
          <w:rFonts w:ascii="Arial" w:hAnsi="Arial" w:cs="Arial"/>
          <w:sz w:val="24"/>
          <w:szCs w:val="24"/>
        </w:rPr>
        <w:t xml:space="preserve">CV Writing                 </w:t>
      </w:r>
      <w:r w:rsidR="00727F17">
        <w:rPr>
          <w:rFonts w:ascii="Arial" w:hAnsi="Arial" w:cs="Arial"/>
          <w:sz w:val="24"/>
          <w:szCs w:val="24"/>
        </w:rPr>
        <w:t>………..</w:t>
      </w:r>
      <w:r>
        <w:rPr>
          <w:rFonts w:ascii="Arial" w:hAnsi="Arial" w:cs="Arial"/>
          <w:sz w:val="24"/>
          <w:szCs w:val="24"/>
        </w:rPr>
        <w:t xml:space="preserve">       4</w:t>
      </w:r>
    </w:p>
    <w:p w14:paraId="6B521800" w14:textId="19AA2574" w:rsidR="005C58E8" w:rsidRDefault="005C58E8">
      <w:pPr>
        <w:rPr>
          <w:rFonts w:ascii="Arial" w:hAnsi="Arial" w:cs="Arial"/>
          <w:sz w:val="24"/>
          <w:szCs w:val="24"/>
        </w:rPr>
      </w:pPr>
      <w:r>
        <w:rPr>
          <w:rFonts w:ascii="Arial" w:hAnsi="Arial" w:cs="Arial"/>
          <w:sz w:val="24"/>
          <w:szCs w:val="24"/>
        </w:rPr>
        <w:t xml:space="preserve">Cover Letter Writing   </w:t>
      </w:r>
      <w:r w:rsidR="00727F17">
        <w:rPr>
          <w:rFonts w:ascii="Arial" w:hAnsi="Arial" w:cs="Arial"/>
          <w:sz w:val="24"/>
          <w:szCs w:val="24"/>
        </w:rPr>
        <w:t>………..</w:t>
      </w:r>
      <w:r>
        <w:rPr>
          <w:rFonts w:ascii="Arial" w:hAnsi="Arial" w:cs="Arial"/>
          <w:sz w:val="24"/>
          <w:szCs w:val="24"/>
        </w:rPr>
        <w:t xml:space="preserve">      6</w:t>
      </w:r>
    </w:p>
    <w:p w14:paraId="4EE983D1" w14:textId="0C566952" w:rsidR="005C58E8" w:rsidRDefault="005C58E8">
      <w:pPr>
        <w:rPr>
          <w:rFonts w:ascii="Arial" w:hAnsi="Arial" w:cs="Arial"/>
          <w:sz w:val="24"/>
          <w:szCs w:val="24"/>
        </w:rPr>
      </w:pPr>
      <w:r>
        <w:rPr>
          <w:rFonts w:ascii="Arial" w:hAnsi="Arial" w:cs="Arial"/>
          <w:sz w:val="24"/>
          <w:szCs w:val="24"/>
        </w:rPr>
        <w:t xml:space="preserve">Time Management     </w:t>
      </w:r>
      <w:r w:rsidR="00727F17">
        <w:rPr>
          <w:rFonts w:ascii="Arial" w:hAnsi="Arial" w:cs="Arial"/>
          <w:sz w:val="24"/>
          <w:szCs w:val="24"/>
        </w:rPr>
        <w:t>………..</w:t>
      </w:r>
      <w:r>
        <w:rPr>
          <w:rFonts w:ascii="Arial" w:hAnsi="Arial" w:cs="Arial"/>
          <w:sz w:val="24"/>
          <w:szCs w:val="24"/>
        </w:rPr>
        <w:t xml:space="preserve">      8</w:t>
      </w:r>
    </w:p>
    <w:p w14:paraId="214A2EAD" w14:textId="692C25F4" w:rsidR="005C58E8" w:rsidRDefault="005C58E8">
      <w:pPr>
        <w:rPr>
          <w:rFonts w:ascii="Arial" w:hAnsi="Arial" w:cs="Arial"/>
          <w:sz w:val="24"/>
          <w:szCs w:val="24"/>
        </w:rPr>
      </w:pPr>
      <w:r>
        <w:rPr>
          <w:rFonts w:ascii="Arial" w:hAnsi="Arial" w:cs="Arial"/>
          <w:sz w:val="24"/>
          <w:szCs w:val="24"/>
        </w:rPr>
        <w:t xml:space="preserve">Conclusion                 </w:t>
      </w:r>
      <w:r w:rsidR="00727F17">
        <w:rPr>
          <w:rFonts w:ascii="Arial" w:hAnsi="Arial" w:cs="Arial"/>
          <w:sz w:val="24"/>
          <w:szCs w:val="24"/>
        </w:rPr>
        <w:t>………..</w:t>
      </w:r>
      <w:r>
        <w:rPr>
          <w:rFonts w:ascii="Arial" w:hAnsi="Arial" w:cs="Arial"/>
          <w:sz w:val="24"/>
          <w:szCs w:val="24"/>
        </w:rPr>
        <w:t xml:space="preserve">     10</w:t>
      </w:r>
    </w:p>
    <w:p w14:paraId="16D88993" w14:textId="6A52F8A9" w:rsidR="005C58E8" w:rsidRDefault="005C58E8">
      <w:pPr>
        <w:rPr>
          <w:rFonts w:ascii="Arial" w:hAnsi="Arial" w:cs="Arial"/>
          <w:sz w:val="24"/>
          <w:szCs w:val="24"/>
        </w:rPr>
      </w:pPr>
      <w:r>
        <w:rPr>
          <w:rFonts w:ascii="Arial" w:hAnsi="Arial" w:cs="Arial"/>
          <w:sz w:val="24"/>
          <w:szCs w:val="24"/>
        </w:rPr>
        <w:t xml:space="preserve">References                 </w:t>
      </w:r>
      <w:r w:rsidR="00727F17">
        <w:rPr>
          <w:rFonts w:ascii="Arial" w:hAnsi="Arial" w:cs="Arial"/>
          <w:sz w:val="24"/>
          <w:szCs w:val="24"/>
        </w:rPr>
        <w:t>……….</w:t>
      </w:r>
      <w:r>
        <w:rPr>
          <w:rFonts w:ascii="Arial" w:hAnsi="Arial" w:cs="Arial"/>
          <w:sz w:val="24"/>
          <w:szCs w:val="24"/>
        </w:rPr>
        <w:t xml:space="preserve">     11</w:t>
      </w:r>
    </w:p>
    <w:p w14:paraId="35F2996C" w14:textId="41C5BD5C" w:rsidR="005C58E8" w:rsidRPr="005C58E8" w:rsidRDefault="005C58E8">
      <w:pPr>
        <w:rPr>
          <w:rFonts w:ascii="Arial" w:hAnsi="Arial" w:cs="Arial"/>
          <w:sz w:val="24"/>
          <w:szCs w:val="24"/>
        </w:rPr>
      </w:pPr>
      <w:r w:rsidRPr="005C58E8">
        <w:rPr>
          <w:rFonts w:ascii="Arial" w:hAnsi="Arial" w:cs="Arial"/>
          <w:sz w:val="24"/>
          <w:szCs w:val="24"/>
        </w:rPr>
        <w:br w:type="page"/>
      </w:r>
    </w:p>
    <w:p w14:paraId="2A2DCDFC" w14:textId="77777777" w:rsidR="005C58E8" w:rsidRDefault="005C58E8" w:rsidP="006F1B0C">
      <w:pPr>
        <w:rPr>
          <w:rFonts w:ascii="Arial" w:hAnsi="Arial" w:cs="Arial"/>
          <w:sz w:val="36"/>
          <w:szCs w:val="36"/>
        </w:rPr>
      </w:pPr>
    </w:p>
    <w:p w14:paraId="5F66B94B" w14:textId="77777777" w:rsidR="005C58E8" w:rsidRDefault="005C58E8" w:rsidP="006F1B0C">
      <w:pPr>
        <w:rPr>
          <w:rFonts w:ascii="Arial" w:hAnsi="Arial" w:cs="Arial"/>
          <w:sz w:val="36"/>
          <w:szCs w:val="36"/>
        </w:rPr>
      </w:pPr>
    </w:p>
    <w:p w14:paraId="6A2FC619" w14:textId="3A440AFF" w:rsidR="006B6D04" w:rsidRPr="00727F17" w:rsidRDefault="006B6D04" w:rsidP="006F1B0C">
      <w:pPr>
        <w:rPr>
          <w:rFonts w:ascii="Arial" w:hAnsi="Arial" w:cs="Arial"/>
          <w:b/>
          <w:bCs/>
          <w:sz w:val="36"/>
          <w:szCs w:val="36"/>
        </w:rPr>
      </w:pPr>
      <w:r w:rsidRPr="00727F17">
        <w:rPr>
          <w:rFonts w:ascii="Arial" w:hAnsi="Arial" w:cs="Arial"/>
          <w:b/>
          <w:bCs/>
          <w:sz w:val="36"/>
          <w:szCs w:val="36"/>
        </w:rPr>
        <w:t>Introduction</w:t>
      </w:r>
    </w:p>
    <w:p w14:paraId="4B06BD64" w14:textId="02DF583A" w:rsidR="006B6D04" w:rsidRDefault="006B6D04" w:rsidP="006F1B0C">
      <w:pPr>
        <w:rPr>
          <w:rFonts w:ascii="Arial" w:hAnsi="Arial" w:cs="Arial"/>
          <w:sz w:val="24"/>
          <w:szCs w:val="24"/>
        </w:rPr>
      </w:pPr>
    </w:p>
    <w:p w14:paraId="4D4864B6" w14:textId="6D4C8A6F" w:rsidR="005C58E8" w:rsidRDefault="005C58E8" w:rsidP="006F1B0C">
      <w:pPr>
        <w:rPr>
          <w:rFonts w:ascii="Arial" w:hAnsi="Arial" w:cs="Arial"/>
          <w:sz w:val="24"/>
          <w:szCs w:val="24"/>
        </w:rPr>
      </w:pPr>
    </w:p>
    <w:p w14:paraId="2C67BFE2" w14:textId="233908CF" w:rsidR="005C58E8" w:rsidRDefault="005C58E8" w:rsidP="006F1B0C">
      <w:pPr>
        <w:rPr>
          <w:rFonts w:ascii="Arial" w:hAnsi="Arial" w:cs="Arial"/>
          <w:sz w:val="24"/>
          <w:szCs w:val="24"/>
        </w:rPr>
      </w:pPr>
    </w:p>
    <w:p w14:paraId="5E13C085" w14:textId="77777777" w:rsidR="005C58E8" w:rsidRPr="007317F6" w:rsidRDefault="005C58E8" w:rsidP="006F1B0C">
      <w:pPr>
        <w:rPr>
          <w:rFonts w:ascii="Arial" w:hAnsi="Arial" w:cs="Arial"/>
          <w:sz w:val="24"/>
          <w:szCs w:val="24"/>
        </w:rPr>
      </w:pPr>
    </w:p>
    <w:p w14:paraId="45553359" w14:textId="45CFAC03" w:rsidR="006F1B0C" w:rsidRPr="007317F6" w:rsidRDefault="006F1B0C" w:rsidP="006F1B0C">
      <w:pPr>
        <w:rPr>
          <w:rFonts w:ascii="Arial" w:hAnsi="Arial" w:cs="Arial"/>
          <w:b/>
          <w:bCs/>
          <w:sz w:val="24"/>
          <w:szCs w:val="24"/>
        </w:rPr>
      </w:pPr>
      <w:r w:rsidRPr="007317F6">
        <w:rPr>
          <w:rFonts w:ascii="Arial" w:hAnsi="Arial" w:cs="Arial"/>
          <w:sz w:val="24"/>
          <w:szCs w:val="24"/>
        </w:rPr>
        <w:t>This report aims to investigate by reflective appraisal three of the most common determinants of a future successful career on the labour market.  </w:t>
      </w:r>
      <w:r w:rsidRPr="007317F6">
        <w:rPr>
          <w:rFonts w:ascii="Arial" w:hAnsi="Arial" w:cs="Arial"/>
          <w:sz w:val="24"/>
          <w:szCs w:val="24"/>
        </w:rPr>
        <w:br/>
        <w:t xml:space="preserve">The three selected elements are: </w:t>
      </w:r>
      <w:r w:rsidRPr="007317F6">
        <w:rPr>
          <w:rFonts w:ascii="Arial" w:hAnsi="Arial" w:cs="Arial"/>
          <w:b/>
          <w:bCs/>
          <w:sz w:val="24"/>
          <w:szCs w:val="24"/>
        </w:rPr>
        <w:t>CV Writing</w:t>
      </w:r>
      <w:r w:rsidRPr="007317F6">
        <w:rPr>
          <w:rFonts w:ascii="Arial" w:hAnsi="Arial" w:cs="Arial"/>
          <w:sz w:val="24"/>
          <w:szCs w:val="24"/>
        </w:rPr>
        <w:t xml:space="preserve">, </w:t>
      </w:r>
      <w:r w:rsidRPr="007317F6">
        <w:rPr>
          <w:rFonts w:ascii="Arial" w:hAnsi="Arial" w:cs="Arial"/>
          <w:b/>
          <w:bCs/>
          <w:sz w:val="24"/>
          <w:szCs w:val="24"/>
        </w:rPr>
        <w:t>Time Management</w:t>
      </w:r>
      <w:r w:rsidRPr="007317F6">
        <w:rPr>
          <w:rFonts w:ascii="Arial" w:hAnsi="Arial" w:cs="Arial"/>
          <w:sz w:val="24"/>
          <w:szCs w:val="24"/>
        </w:rPr>
        <w:t xml:space="preserve"> and </w:t>
      </w:r>
      <w:r w:rsidRPr="007317F6">
        <w:rPr>
          <w:rFonts w:ascii="Arial" w:hAnsi="Arial" w:cs="Arial"/>
          <w:b/>
          <w:bCs/>
          <w:sz w:val="24"/>
          <w:szCs w:val="24"/>
        </w:rPr>
        <w:t>Cover Letter Writing. </w:t>
      </w:r>
    </w:p>
    <w:p w14:paraId="709FB093" w14:textId="77777777" w:rsidR="006F1B0C" w:rsidRPr="007317F6" w:rsidRDefault="006F1B0C" w:rsidP="006F1B0C">
      <w:pPr>
        <w:rPr>
          <w:rFonts w:ascii="Arial" w:hAnsi="Arial" w:cs="Arial"/>
          <w:sz w:val="24"/>
          <w:szCs w:val="24"/>
          <w:lang w:val="ro-RO"/>
        </w:rPr>
      </w:pPr>
      <w:r w:rsidRPr="007317F6">
        <w:rPr>
          <w:rFonts w:ascii="Arial" w:hAnsi="Arial" w:cs="Arial"/>
          <w:sz w:val="24"/>
          <w:szCs w:val="24"/>
        </w:rPr>
        <w:t>For a deeper study of the organic aspects of the three topics, I will choose the Driscoll Reflective Cycle as a tool.</w:t>
      </w:r>
      <w:r w:rsidRPr="007317F6">
        <w:rPr>
          <w:rFonts w:ascii="Arial" w:hAnsi="Arial" w:cs="Arial"/>
          <w:sz w:val="24"/>
          <w:szCs w:val="24"/>
          <w:lang w:val="ro-RO"/>
        </w:rPr>
        <w:t> </w:t>
      </w:r>
    </w:p>
    <w:p w14:paraId="3945F00A" w14:textId="79D30B0F" w:rsidR="006F1B0C" w:rsidRPr="007317F6" w:rsidRDefault="006F1B0C" w:rsidP="006F1B0C">
      <w:pPr>
        <w:rPr>
          <w:rFonts w:ascii="Arial" w:hAnsi="Arial" w:cs="Arial"/>
          <w:sz w:val="24"/>
          <w:szCs w:val="24"/>
          <w:lang w:val="ro-RO"/>
        </w:rPr>
      </w:pPr>
      <w:r w:rsidRPr="007317F6">
        <w:rPr>
          <w:rFonts w:ascii="Arial" w:hAnsi="Arial" w:cs="Arial"/>
          <w:sz w:val="24"/>
          <w:szCs w:val="24"/>
          <w:lang w:val="en"/>
        </w:rPr>
        <w:t xml:space="preserve">This model of reflection was developed in 1994 by John Driscoll, starting from the model presented in 1970 by Terry </w:t>
      </w:r>
      <w:proofErr w:type="spellStart"/>
      <w:r w:rsidRPr="007317F6">
        <w:rPr>
          <w:rFonts w:ascii="Arial" w:hAnsi="Arial" w:cs="Arial"/>
          <w:sz w:val="24"/>
          <w:szCs w:val="24"/>
          <w:lang w:val="en"/>
        </w:rPr>
        <w:t>Borton</w:t>
      </w:r>
      <w:proofErr w:type="spellEnd"/>
      <w:r w:rsidRPr="007317F6">
        <w:rPr>
          <w:rFonts w:ascii="Arial" w:hAnsi="Arial" w:cs="Arial"/>
          <w:sz w:val="24"/>
          <w:szCs w:val="24"/>
          <w:lang w:val="en"/>
        </w:rPr>
        <w:t>. </w:t>
      </w:r>
      <w:r w:rsidRPr="007317F6">
        <w:rPr>
          <w:rFonts w:ascii="Arial" w:hAnsi="Arial" w:cs="Arial"/>
          <w:sz w:val="24"/>
          <w:szCs w:val="24"/>
          <w:lang w:val="ro-RO"/>
        </w:rPr>
        <w:t> </w:t>
      </w:r>
      <w:r w:rsidRPr="007317F6">
        <w:rPr>
          <w:rFonts w:ascii="Arial" w:hAnsi="Arial" w:cs="Arial"/>
          <w:sz w:val="24"/>
          <w:szCs w:val="24"/>
          <w:lang w:val="ro-RO"/>
        </w:rPr>
        <w:br/>
      </w:r>
      <w:r w:rsidRPr="007317F6">
        <w:rPr>
          <w:rFonts w:ascii="Arial" w:hAnsi="Arial" w:cs="Arial"/>
          <w:sz w:val="24"/>
          <w:szCs w:val="24"/>
          <w:lang w:val="en"/>
        </w:rPr>
        <w:t>It is a reflective model frequently used in nursing and relevant to the field as it implies the need to issue a subjective judgment or opinion. (Mann, Gordon and MacLeod, 200</w:t>
      </w:r>
      <w:r w:rsidR="00D37EFB">
        <w:rPr>
          <w:rFonts w:ascii="Arial" w:hAnsi="Arial" w:cs="Arial"/>
          <w:sz w:val="24"/>
          <w:szCs w:val="24"/>
          <w:lang w:val="en"/>
        </w:rPr>
        <w:t>7</w:t>
      </w:r>
      <w:r w:rsidRPr="007317F6">
        <w:rPr>
          <w:rFonts w:ascii="Arial" w:hAnsi="Arial" w:cs="Arial"/>
          <w:sz w:val="24"/>
          <w:szCs w:val="24"/>
          <w:lang w:val="en"/>
        </w:rPr>
        <w:t>).</w:t>
      </w:r>
      <w:r w:rsidRPr="007317F6">
        <w:rPr>
          <w:rFonts w:ascii="Arial" w:hAnsi="Arial" w:cs="Arial"/>
          <w:sz w:val="24"/>
          <w:szCs w:val="24"/>
          <w:lang w:val="ro-RO"/>
        </w:rPr>
        <w:t> </w:t>
      </w:r>
    </w:p>
    <w:p w14:paraId="4B167431" w14:textId="77777777" w:rsidR="006F1B0C" w:rsidRPr="007317F6" w:rsidRDefault="006F1B0C" w:rsidP="006F1B0C">
      <w:pPr>
        <w:rPr>
          <w:rFonts w:ascii="Arial" w:hAnsi="Arial" w:cs="Arial"/>
          <w:sz w:val="24"/>
          <w:szCs w:val="24"/>
          <w:lang w:val="ro-RO"/>
        </w:rPr>
      </w:pPr>
      <w:r w:rsidRPr="007317F6">
        <w:rPr>
          <w:rFonts w:ascii="Arial" w:hAnsi="Arial" w:cs="Arial"/>
          <w:sz w:val="24"/>
          <w:szCs w:val="24"/>
        </w:rPr>
        <w:t>I chose this model because it is very simple to use and, compared to other reflection models, I think it fits best with my way of seeing and understanding the daily challenges. </w:t>
      </w:r>
      <w:r w:rsidRPr="007317F6">
        <w:rPr>
          <w:rFonts w:ascii="Arial" w:hAnsi="Arial" w:cs="Arial"/>
          <w:sz w:val="24"/>
          <w:szCs w:val="24"/>
          <w:lang w:val="en"/>
        </w:rPr>
        <w:t>I also found, exploring various models of reflection, that the tool offered by Driscoll, very supple, incorporates in three stages a large part of the questions proposed by other models. </w:t>
      </w:r>
      <w:r w:rsidRPr="007317F6">
        <w:rPr>
          <w:rFonts w:ascii="Arial" w:hAnsi="Arial" w:cs="Arial"/>
          <w:sz w:val="24"/>
          <w:szCs w:val="24"/>
          <w:lang w:val="ro-RO"/>
        </w:rPr>
        <w:t> </w:t>
      </w:r>
      <w:r w:rsidRPr="007317F6">
        <w:rPr>
          <w:rFonts w:ascii="Arial" w:hAnsi="Arial" w:cs="Arial"/>
          <w:sz w:val="24"/>
          <w:szCs w:val="24"/>
          <w:lang w:val="ro-RO"/>
        </w:rPr>
        <w:br/>
      </w:r>
      <w:r w:rsidRPr="007317F6">
        <w:rPr>
          <w:rFonts w:ascii="Arial" w:hAnsi="Arial" w:cs="Arial"/>
          <w:sz w:val="24"/>
          <w:szCs w:val="24"/>
          <w:lang w:val="en"/>
        </w:rPr>
        <w:t xml:space="preserve">Another pro argument for my decision is that the Driscoll model very clearly suggests a final plan of action, by asking `` </w:t>
      </w:r>
      <w:r w:rsidRPr="007317F6">
        <w:rPr>
          <w:rFonts w:ascii="Arial" w:hAnsi="Arial" w:cs="Arial"/>
          <w:i/>
          <w:iCs/>
          <w:sz w:val="24"/>
          <w:szCs w:val="24"/>
          <w:lang w:val="en"/>
        </w:rPr>
        <w:t>Now what?</w:t>
      </w:r>
      <w:r w:rsidRPr="007317F6">
        <w:rPr>
          <w:rFonts w:ascii="Arial" w:hAnsi="Arial" w:cs="Arial"/>
          <w:sz w:val="24"/>
          <w:szCs w:val="24"/>
          <w:lang w:val="en"/>
        </w:rPr>
        <w:t xml:space="preserve"> `` </w:t>
      </w:r>
      <w:r w:rsidRPr="007317F6">
        <w:rPr>
          <w:rFonts w:ascii="Arial" w:hAnsi="Arial" w:cs="Arial"/>
          <w:sz w:val="24"/>
          <w:szCs w:val="24"/>
          <w:lang w:val="ro-RO"/>
        </w:rPr>
        <w:t> </w:t>
      </w:r>
    </w:p>
    <w:p w14:paraId="37745D5C" w14:textId="3D9BBE5E" w:rsidR="006F1B0C" w:rsidRPr="007317F6" w:rsidRDefault="006F1B0C" w:rsidP="006F1B0C">
      <w:pPr>
        <w:rPr>
          <w:rFonts w:ascii="Arial" w:hAnsi="Arial" w:cs="Arial"/>
          <w:sz w:val="24"/>
          <w:szCs w:val="24"/>
          <w:lang w:val="ro-RO"/>
        </w:rPr>
      </w:pPr>
      <w:r w:rsidRPr="007317F6">
        <w:rPr>
          <w:rFonts w:ascii="Arial" w:hAnsi="Arial" w:cs="Arial"/>
          <w:sz w:val="24"/>
          <w:szCs w:val="24"/>
        </w:rPr>
        <w:t>Driscoll Reflective Cycle is composed of the following questions and related actions: </w:t>
      </w:r>
      <w:r w:rsidRPr="007317F6">
        <w:rPr>
          <w:rFonts w:ascii="Arial" w:hAnsi="Arial" w:cs="Arial"/>
          <w:sz w:val="24"/>
          <w:szCs w:val="24"/>
          <w:lang w:val="ro-RO"/>
        </w:rPr>
        <w:t> </w:t>
      </w:r>
      <w:r w:rsidRPr="007317F6">
        <w:rPr>
          <w:rFonts w:ascii="Arial" w:hAnsi="Arial" w:cs="Arial"/>
          <w:sz w:val="24"/>
          <w:szCs w:val="24"/>
          <w:lang w:val="ro-RO"/>
        </w:rPr>
        <w:br/>
      </w:r>
      <w:r w:rsidRPr="007317F6">
        <w:rPr>
          <w:rFonts w:ascii="Arial" w:hAnsi="Arial" w:cs="Arial"/>
          <w:i/>
          <w:iCs/>
          <w:sz w:val="24"/>
          <w:szCs w:val="24"/>
        </w:rPr>
        <w:t>What?</w:t>
      </w:r>
      <w:r w:rsidRPr="007317F6">
        <w:rPr>
          <w:rFonts w:ascii="Arial" w:hAnsi="Arial" w:cs="Arial"/>
          <w:sz w:val="24"/>
          <w:szCs w:val="24"/>
        </w:rPr>
        <w:t xml:space="preserve"> Followed by a neutral description of the event </w:t>
      </w:r>
      <w:r w:rsidRPr="007317F6">
        <w:rPr>
          <w:rFonts w:ascii="Arial" w:hAnsi="Arial" w:cs="Arial"/>
          <w:sz w:val="24"/>
          <w:szCs w:val="24"/>
          <w:lang w:val="ro-RO"/>
        </w:rPr>
        <w:t> </w:t>
      </w:r>
      <w:r w:rsidRPr="007317F6">
        <w:rPr>
          <w:rFonts w:ascii="Arial" w:hAnsi="Arial" w:cs="Arial"/>
          <w:sz w:val="24"/>
          <w:szCs w:val="24"/>
          <w:lang w:val="ro-RO"/>
        </w:rPr>
        <w:br/>
      </w:r>
      <w:r w:rsidRPr="007317F6">
        <w:rPr>
          <w:rFonts w:ascii="Arial" w:hAnsi="Arial" w:cs="Arial"/>
          <w:i/>
          <w:iCs/>
          <w:sz w:val="24"/>
          <w:szCs w:val="24"/>
        </w:rPr>
        <w:t>So What?</w:t>
      </w:r>
      <w:r w:rsidRPr="007317F6">
        <w:rPr>
          <w:rFonts w:ascii="Arial" w:hAnsi="Arial" w:cs="Arial"/>
          <w:sz w:val="24"/>
          <w:szCs w:val="24"/>
        </w:rPr>
        <w:t xml:space="preserve"> Which determines a systematic evaluation, a critical analysis of the event </w:t>
      </w:r>
      <w:r w:rsidRPr="007317F6">
        <w:rPr>
          <w:rFonts w:ascii="Arial" w:hAnsi="Arial" w:cs="Arial"/>
          <w:sz w:val="24"/>
          <w:szCs w:val="24"/>
          <w:lang w:val="ro-RO"/>
        </w:rPr>
        <w:t> </w:t>
      </w:r>
      <w:r w:rsidRPr="007317F6">
        <w:rPr>
          <w:rFonts w:ascii="Arial" w:hAnsi="Arial" w:cs="Arial"/>
          <w:sz w:val="24"/>
          <w:szCs w:val="24"/>
          <w:lang w:val="ro-RO"/>
        </w:rPr>
        <w:br/>
      </w:r>
      <w:r w:rsidRPr="007317F6">
        <w:rPr>
          <w:rFonts w:ascii="Arial" w:hAnsi="Arial" w:cs="Arial"/>
          <w:i/>
          <w:iCs/>
          <w:sz w:val="24"/>
          <w:szCs w:val="24"/>
        </w:rPr>
        <w:t>Now What?</w:t>
      </w:r>
      <w:r w:rsidRPr="007317F6">
        <w:rPr>
          <w:rFonts w:ascii="Arial" w:hAnsi="Arial" w:cs="Arial"/>
          <w:sz w:val="24"/>
          <w:szCs w:val="24"/>
        </w:rPr>
        <w:t xml:space="preserve"> Where lessons are learned, what is useful is decanted and personal solutions are proposed for the accumulation of knowledge or for avoiding similar situations. (Driscoll, 2007)</w:t>
      </w:r>
      <w:r w:rsidRPr="007317F6">
        <w:rPr>
          <w:rFonts w:ascii="Arial" w:hAnsi="Arial" w:cs="Arial"/>
          <w:sz w:val="24"/>
          <w:szCs w:val="24"/>
          <w:lang w:val="ro-RO"/>
        </w:rPr>
        <w:t> </w:t>
      </w:r>
    </w:p>
    <w:p w14:paraId="1AE2E548" w14:textId="0D82B96D" w:rsidR="006F1B0C" w:rsidRPr="007317F6" w:rsidRDefault="006F1B0C" w:rsidP="006F1B0C">
      <w:pPr>
        <w:rPr>
          <w:rFonts w:ascii="Arial" w:hAnsi="Arial" w:cs="Arial"/>
          <w:sz w:val="24"/>
          <w:szCs w:val="24"/>
          <w:lang w:val="ro-RO"/>
        </w:rPr>
      </w:pPr>
    </w:p>
    <w:p w14:paraId="05D6393E" w14:textId="77777777" w:rsidR="005C58E8" w:rsidRDefault="005C58E8" w:rsidP="006F1B0C">
      <w:pPr>
        <w:rPr>
          <w:rFonts w:ascii="Arial" w:hAnsi="Arial" w:cs="Arial"/>
          <w:sz w:val="36"/>
          <w:szCs w:val="36"/>
          <w:lang w:val="ro-RO"/>
        </w:rPr>
      </w:pPr>
    </w:p>
    <w:p w14:paraId="7925A2C2" w14:textId="77777777" w:rsidR="005C58E8" w:rsidRDefault="005C58E8" w:rsidP="006F1B0C">
      <w:pPr>
        <w:rPr>
          <w:rFonts w:ascii="Arial" w:hAnsi="Arial" w:cs="Arial"/>
          <w:sz w:val="36"/>
          <w:szCs w:val="36"/>
          <w:lang w:val="ro-RO"/>
        </w:rPr>
      </w:pPr>
    </w:p>
    <w:p w14:paraId="799E4ADB" w14:textId="77777777" w:rsidR="005C58E8" w:rsidRDefault="005C58E8" w:rsidP="006F1B0C">
      <w:pPr>
        <w:rPr>
          <w:rFonts w:ascii="Arial" w:hAnsi="Arial" w:cs="Arial"/>
          <w:sz w:val="36"/>
          <w:szCs w:val="36"/>
          <w:lang w:val="ro-RO"/>
        </w:rPr>
      </w:pPr>
    </w:p>
    <w:p w14:paraId="5799B357" w14:textId="77777777" w:rsidR="005C58E8" w:rsidRDefault="005C58E8" w:rsidP="006F1B0C">
      <w:pPr>
        <w:rPr>
          <w:rFonts w:ascii="Arial" w:hAnsi="Arial" w:cs="Arial"/>
          <w:sz w:val="36"/>
          <w:szCs w:val="36"/>
          <w:lang w:val="ro-RO"/>
        </w:rPr>
      </w:pPr>
    </w:p>
    <w:p w14:paraId="1D58D78E" w14:textId="77777777" w:rsidR="005C58E8" w:rsidRDefault="005C58E8" w:rsidP="006F1B0C">
      <w:pPr>
        <w:rPr>
          <w:rFonts w:ascii="Arial" w:hAnsi="Arial" w:cs="Arial"/>
          <w:sz w:val="36"/>
          <w:szCs w:val="36"/>
          <w:lang w:val="ro-RO"/>
        </w:rPr>
      </w:pPr>
    </w:p>
    <w:p w14:paraId="37D12144" w14:textId="77777777" w:rsidR="005C58E8" w:rsidRDefault="005C58E8" w:rsidP="006F1B0C">
      <w:pPr>
        <w:rPr>
          <w:rFonts w:ascii="Arial" w:hAnsi="Arial" w:cs="Arial"/>
          <w:sz w:val="36"/>
          <w:szCs w:val="36"/>
          <w:lang w:val="ro-RO"/>
        </w:rPr>
      </w:pPr>
    </w:p>
    <w:p w14:paraId="6B103BE6" w14:textId="240D931A" w:rsidR="006F1B0C" w:rsidRPr="00727F17" w:rsidRDefault="006F1B0C" w:rsidP="006F1B0C">
      <w:pPr>
        <w:rPr>
          <w:rFonts w:ascii="Arial" w:hAnsi="Arial" w:cs="Arial"/>
          <w:b/>
          <w:bCs/>
          <w:sz w:val="36"/>
          <w:szCs w:val="36"/>
          <w:lang w:val="ro-RO"/>
        </w:rPr>
      </w:pPr>
      <w:r w:rsidRPr="00727F17">
        <w:rPr>
          <w:rFonts w:ascii="Arial" w:hAnsi="Arial" w:cs="Arial"/>
          <w:b/>
          <w:bCs/>
          <w:sz w:val="36"/>
          <w:szCs w:val="36"/>
          <w:lang w:val="ro-RO"/>
        </w:rPr>
        <w:t>CV Writing</w:t>
      </w:r>
    </w:p>
    <w:p w14:paraId="1101DD7D" w14:textId="0F9ACA2C" w:rsidR="005C58E8" w:rsidRDefault="005C58E8" w:rsidP="006F1B0C">
      <w:pPr>
        <w:rPr>
          <w:rFonts w:ascii="Arial" w:hAnsi="Arial" w:cs="Arial"/>
          <w:sz w:val="36"/>
          <w:szCs w:val="36"/>
          <w:lang w:val="ro-RO"/>
        </w:rPr>
      </w:pPr>
    </w:p>
    <w:p w14:paraId="404AB195" w14:textId="0C8B726E" w:rsidR="005C58E8" w:rsidRDefault="005C58E8" w:rsidP="006F1B0C">
      <w:pPr>
        <w:rPr>
          <w:rFonts w:ascii="Arial" w:hAnsi="Arial" w:cs="Arial"/>
          <w:sz w:val="36"/>
          <w:szCs w:val="36"/>
          <w:lang w:val="ro-RO"/>
        </w:rPr>
      </w:pPr>
    </w:p>
    <w:p w14:paraId="5CB19C82" w14:textId="24CE0A0F" w:rsidR="005C58E8" w:rsidRDefault="005C58E8" w:rsidP="006F1B0C">
      <w:pPr>
        <w:rPr>
          <w:rFonts w:ascii="Arial" w:hAnsi="Arial" w:cs="Arial"/>
          <w:sz w:val="36"/>
          <w:szCs w:val="36"/>
          <w:lang w:val="ro-RO"/>
        </w:rPr>
      </w:pPr>
    </w:p>
    <w:p w14:paraId="0F64AB55" w14:textId="77777777" w:rsidR="005C58E8" w:rsidRPr="007317F6" w:rsidRDefault="005C58E8" w:rsidP="006F1B0C">
      <w:pPr>
        <w:rPr>
          <w:rFonts w:ascii="Arial" w:hAnsi="Arial" w:cs="Arial"/>
          <w:sz w:val="36"/>
          <w:szCs w:val="36"/>
          <w:lang w:val="ro-RO"/>
        </w:rPr>
      </w:pPr>
    </w:p>
    <w:p w14:paraId="23BC231F" w14:textId="6B8D38A2" w:rsidR="005F0A3F" w:rsidRPr="007317F6" w:rsidRDefault="005F0A3F" w:rsidP="005F0A3F">
      <w:pPr>
        <w:rPr>
          <w:rFonts w:ascii="Arial" w:hAnsi="Arial" w:cs="Arial"/>
          <w:sz w:val="24"/>
          <w:szCs w:val="24"/>
        </w:rPr>
      </w:pPr>
      <w:r w:rsidRPr="007317F6">
        <w:rPr>
          <w:rFonts w:ascii="Arial" w:hAnsi="Arial" w:cs="Arial"/>
          <w:sz w:val="24"/>
          <w:szCs w:val="24"/>
        </w:rPr>
        <w:br/>
        <w:t>I did</w:t>
      </w:r>
      <w:r w:rsidR="00D37EFB">
        <w:rPr>
          <w:rFonts w:ascii="Arial" w:hAnsi="Arial" w:cs="Arial"/>
          <w:sz w:val="24"/>
          <w:szCs w:val="24"/>
        </w:rPr>
        <w:t xml:space="preserve"> no</w:t>
      </w:r>
      <w:r w:rsidRPr="007317F6">
        <w:rPr>
          <w:rFonts w:ascii="Arial" w:hAnsi="Arial" w:cs="Arial"/>
          <w:sz w:val="24"/>
          <w:szCs w:val="24"/>
        </w:rPr>
        <w:t xml:space="preserve">t know much about CVs before I started studying Academic and Employability Skills. </w:t>
      </w:r>
      <w:r w:rsidRPr="007317F6">
        <w:rPr>
          <w:rFonts w:ascii="Arial" w:hAnsi="Arial" w:cs="Arial"/>
          <w:sz w:val="24"/>
          <w:szCs w:val="24"/>
          <w:lang w:val="en"/>
        </w:rPr>
        <w:t>Yes, I had used it a few times, but I thought it was just a formality, a kind of introduction to a potential employer that must be treated without too many pretensions. In other words, I used a predefined format found on the internet for formatting my CV, simply leaving blank spaces where I could not give information or where the destination referred to things that seemed unimportant to the employer.</w:t>
      </w:r>
      <w:r w:rsidRPr="007317F6">
        <w:rPr>
          <w:rFonts w:ascii="Arial" w:hAnsi="Arial" w:cs="Arial"/>
          <w:sz w:val="24"/>
          <w:szCs w:val="24"/>
        </w:rPr>
        <w:t xml:space="preserve"> </w:t>
      </w:r>
      <w:r w:rsidRPr="007317F6">
        <w:rPr>
          <w:rFonts w:ascii="Arial" w:hAnsi="Arial" w:cs="Arial"/>
          <w:sz w:val="24"/>
          <w:szCs w:val="24"/>
        </w:rPr>
        <w:br/>
        <w:t xml:space="preserve">I believed in myself that writing a CV is a waste of time and that an introduction to the employer through a simple </w:t>
      </w:r>
      <w:r w:rsidR="00105E0E" w:rsidRPr="007317F6">
        <w:rPr>
          <w:rFonts w:ascii="Arial" w:hAnsi="Arial" w:cs="Arial"/>
          <w:sz w:val="24"/>
          <w:szCs w:val="24"/>
        </w:rPr>
        <w:t>“</w:t>
      </w:r>
      <w:r w:rsidRPr="007317F6">
        <w:rPr>
          <w:rFonts w:ascii="Arial" w:hAnsi="Arial" w:cs="Arial"/>
          <w:sz w:val="24"/>
          <w:szCs w:val="24"/>
        </w:rPr>
        <w:t>H</w:t>
      </w:r>
      <w:r w:rsidR="006E553F" w:rsidRPr="007317F6">
        <w:rPr>
          <w:rFonts w:ascii="Arial" w:hAnsi="Arial" w:cs="Arial"/>
          <w:sz w:val="24"/>
          <w:szCs w:val="24"/>
        </w:rPr>
        <w:t>e</w:t>
      </w:r>
      <w:r w:rsidRPr="007317F6">
        <w:rPr>
          <w:rFonts w:ascii="Arial" w:hAnsi="Arial" w:cs="Arial"/>
          <w:sz w:val="24"/>
          <w:szCs w:val="24"/>
        </w:rPr>
        <w:t>llo</w:t>
      </w:r>
      <w:r w:rsidR="00105E0E" w:rsidRPr="007317F6">
        <w:rPr>
          <w:rFonts w:ascii="Arial" w:hAnsi="Arial" w:cs="Arial"/>
          <w:sz w:val="24"/>
          <w:szCs w:val="24"/>
        </w:rPr>
        <w:t>”</w:t>
      </w:r>
      <w:r w:rsidRPr="007317F6">
        <w:rPr>
          <w:rFonts w:ascii="Arial" w:hAnsi="Arial" w:cs="Arial"/>
          <w:sz w:val="24"/>
          <w:szCs w:val="24"/>
        </w:rPr>
        <w:t xml:space="preserve"> would be preferable on both sides.</w:t>
      </w:r>
    </w:p>
    <w:p w14:paraId="78ADE66B" w14:textId="1F3C8366" w:rsidR="0006108B" w:rsidRPr="007317F6" w:rsidRDefault="00DC5DF1" w:rsidP="0006108B">
      <w:pPr>
        <w:rPr>
          <w:rFonts w:ascii="Arial" w:hAnsi="Arial" w:cs="Arial"/>
          <w:sz w:val="24"/>
          <w:szCs w:val="24"/>
        </w:rPr>
      </w:pPr>
      <w:r w:rsidRPr="007317F6">
        <w:rPr>
          <w:rFonts w:ascii="Arial" w:hAnsi="Arial" w:cs="Arial"/>
          <w:sz w:val="24"/>
          <w:szCs w:val="24"/>
        </w:rPr>
        <w:br/>
        <w:t>I learned during the courses that the CV is a very powerful tool that, used properly, maximizes the chances of employment.</w:t>
      </w:r>
      <w:r w:rsidRPr="007317F6">
        <w:rPr>
          <w:rFonts w:ascii="Arial" w:hAnsi="Arial" w:cs="Arial"/>
          <w:sz w:val="24"/>
          <w:szCs w:val="24"/>
        </w:rPr>
        <w:t xml:space="preserve"> </w:t>
      </w:r>
      <w:r w:rsidRPr="007317F6">
        <w:rPr>
          <w:rFonts w:ascii="Arial" w:hAnsi="Arial" w:cs="Arial"/>
          <w:sz w:val="24"/>
          <w:szCs w:val="24"/>
        </w:rPr>
        <w:br/>
      </w:r>
      <w:r w:rsidRPr="007317F6">
        <w:rPr>
          <w:rFonts w:ascii="Arial" w:hAnsi="Arial" w:cs="Arial"/>
          <w:sz w:val="24"/>
          <w:szCs w:val="24"/>
        </w:rPr>
        <w:t>Basi</w:t>
      </w:r>
      <w:r w:rsidR="0006108B" w:rsidRPr="007317F6">
        <w:rPr>
          <w:rFonts w:ascii="Arial" w:hAnsi="Arial" w:cs="Arial"/>
          <w:sz w:val="24"/>
          <w:szCs w:val="24"/>
        </w:rPr>
        <w:t>cally</w:t>
      </w:r>
      <w:r w:rsidRPr="007317F6">
        <w:rPr>
          <w:rFonts w:ascii="Arial" w:hAnsi="Arial" w:cs="Arial"/>
          <w:sz w:val="24"/>
          <w:szCs w:val="24"/>
        </w:rPr>
        <w:t>, the CV is a presentation, a brief summary of the knowledge, skills, experience gained, achievements and interests of a person looking for work, adapted to a specific job offer.</w:t>
      </w:r>
      <w:r w:rsidR="0006108B" w:rsidRPr="007317F6">
        <w:rPr>
          <w:rFonts w:ascii="Arial" w:hAnsi="Arial" w:cs="Arial"/>
          <w:sz w:val="24"/>
          <w:szCs w:val="24"/>
        </w:rPr>
        <w:t xml:space="preserve"> </w:t>
      </w:r>
      <w:r w:rsidR="0006108B" w:rsidRPr="007317F6">
        <w:rPr>
          <w:rFonts w:ascii="Arial" w:hAnsi="Arial" w:cs="Arial"/>
          <w:sz w:val="24"/>
          <w:szCs w:val="24"/>
        </w:rPr>
        <w:br/>
        <w:t xml:space="preserve">This means that an individual's resume may be slightly different depending on the job </w:t>
      </w:r>
      <w:r w:rsidR="0006108B" w:rsidRPr="007317F6">
        <w:rPr>
          <w:rFonts w:ascii="Arial" w:hAnsi="Arial" w:cs="Arial"/>
          <w:sz w:val="24"/>
          <w:szCs w:val="24"/>
        </w:rPr>
        <w:t>he is</w:t>
      </w:r>
      <w:r w:rsidR="0006108B" w:rsidRPr="007317F6">
        <w:rPr>
          <w:rFonts w:ascii="Arial" w:hAnsi="Arial" w:cs="Arial"/>
          <w:sz w:val="24"/>
          <w:szCs w:val="24"/>
        </w:rPr>
        <w:t xml:space="preserve"> applying for, as it will exclude parts or irrelevant experience.</w:t>
      </w:r>
      <w:r w:rsidR="0006108B" w:rsidRPr="007317F6">
        <w:rPr>
          <w:rFonts w:ascii="Arial" w:hAnsi="Arial" w:cs="Arial"/>
          <w:sz w:val="24"/>
          <w:szCs w:val="24"/>
        </w:rPr>
        <w:t xml:space="preserve"> </w:t>
      </w:r>
      <w:r w:rsidR="0006108B" w:rsidRPr="007317F6">
        <w:rPr>
          <w:rFonts w:ascii="Arial" w:hAnsi="Arial" w:cs="Arial"/>
          <w:sz w:val="24"/>
          <w:szCs w:val="24"/>
        </w:rPr>
        <w:br/>
        <w:t>Also</w:t>
      </w:r>
      <w:r w:rsidR="006376D9" w:rsidRPr="007317F6">
        <w:rPr>
          <w:rFonts w:ascii="Arial" w:hAnsi="Arial" w:cs="Arial"/>
          <w:sz w:val="24"/>
          <w:szCs w:val="24"/>
        </w:rPr>
        <w:t>,</w:t>
      </w:r>
      <w:r w:rsidR="0006108B" w:rsidRPr="007317F6">
        <w:rPr>
          <w:rFonts w:ascii="Arial" w:hAnsi="Arial" w:cs="Arial"/>
          <w:sz w:val="24"/>
          <w:szCs w:val="24"/>
        </w:rPr>
        <w:t xml:space="preserve"> a CV is in a continuous </w:t>
      </w:r>
      <w:r w:rsidR="0006108B" w:rsidRPr="007317F6">
        <w:rPr>
          <w:rFonts w:ascii="Arial" w:hAnsi="Arial" w:cs="Arial"/>
          <w:sz w:val="24"/>
          <w:szCs w:val="24"/>
        </w:rPr>
        <w:t xml:space="preserve">move or </w:t>
      </w:r>
      <w:r w:rsidR="0006108B" w:rsidRPr="007317F6">
        <w:rPr>
          <w:rFonts w:ascii="Arial" w:hAnsi="Arial" w:cs="Arial"/>
          <w:sz w:val="24"/>
          <w:szCs w:val="24"/>
        </w:rPr>
        <w:t>development, new skills, achievements or experiences are added to it as its owner acquires them over time:</w:t>
      </w:r>
    </w:p>
    <w:p w14:paraId="6D4D9F14" w14:textId="74498C09" w:rsidR="00CC2962" w:rsidRPr="007317F6" w:rsidRDefault="0006108B" w:rsidP="0006108B">
      <w:pPr>
        <w:rPr>
          <w:rFonts w:ascii="Arial" w:hAnsi="Arial" w:cs="Arial"/>
          <w:sz w:val="24"/>
          <w:szCs w:val="24"/>
        </w:rPr>
      </w:pPr>
      <w:r w:rsidRPr="007317F6">
        <w:rPr>
          <w:rFonts w:ascii="Arial" w:hAnsi="Arial" w:cs="Arial"/>
          <w:sz w:val="24"/>
          <w:szCs w:val="24"/>
        </w:rPr>
        <w:t xml:space="preserve"> </w:t>
      </w:r>
      <w:r w:rsidRPr="007317F6">
        <w:rPr>
          <w:rFonts w:ascii="Arial" w:hAnsi="Arial" w:cs="Arial"/>
          <w:i/>
          <w:iCs/>
          <w:sz w:val="24"/>
          <w:szCs w:val="24"/>
        </w:rPr>
        <w:t>’</w:t>
      </w:r>
      <w:r w:rsidRPr="007317F6">
        <w:rPr>
          <w:rFonts w:ascii="Arial" w:hAnsi="Arial" w:cs="Arial"/>
          <w:i/>
          <w:iCs/>
          <w:sz w:val="24"/>
          <w:szCs w:val="24"/>
        </w:rPr>
        <w:t>’</w:t>
      </w:r>
      <w:r w:rsidRPr="007317F6">
        <w:rPr>
          <w:rFonts w:ascii="Arial" w:hAnsi="Arial" w:cs="Arial"/>
          <w:i/>
          <w:iCs/>
          <w:sz w:val="24"/>
          <w:szCs w:val="24"/>
        </w:rPr>
        <w:t>People who spend years preparing to write their first C.V.s can then spend the rest of their life-times up-dating them’’</w:t>
      </w:r>
      <w:r w:rsidRPr="007317F6">
        <w:rPr>
          <w:rFonts w:ascii="Arial" w:hAnsi="Arial" w:cs="Arial"/>
          <w:sz w:val="24"/>
          <w:szCs w:val="24"/>
        </w:rPr>
        <w:t xml:space="preserve"> (Metcalfe</w:t>
      </w:r>
      <w:r w:rsidR="00CC2962" w:rsidRPr="007317F6">
        <w:rPr>
          <w:rFonts w:ascii="Arial" w:hAnsi="Arial" w:cs="Arial"/>
          <w:sz w:val="24"/>
          <w:szCs w:val="24"/>
        </w:rPr>
        <w:t>, 1992</w:t>
      </w:r>
      <w:r w:rsidRPr="007317F6">
        <w:rPr>
          <w:rFonts w:ascii="Arial" w:hAnsi="Arial" w:cs="Arial"/>
          <w:sz w:val="24"/>
          <w:szCs w:val="24"/>
        </w:rPr>
        <w:t>)</w:t>
      </w:r>
      <w:r w:rsidRPr="007317F6">
        <w:rPr>
          <w:rFonts w:ascii="Arial" w:hAnsi="Arial" w:cs="Arial"/>
          <w:sz w:val="24"/>
          <w:szCs w:val="24"/>
        </w:rPr>
        <w:br/>
        <w:t>It should be noted that a reputable author, Peter Morgan believes that</w:t>
      </w:r>
      <w:r w:rsidRPr="007317F6">
        <w:rPr>
          <w:rFonts w:ascii="Arial" w:hAnsi="Arial" w:cs="Arial"/>
          <w:sz w:val="24"/>
          <w:szCs w:val="24"/>
        </w:rPr>
        <w:t xml:space="preserve">: </w:t>
      </w:r>
      <w:r w:rsidRPr="007317F6">
        <w:rPr>
          <w:rFonts w:ascii="Arial" w:hAnsi="Arial" w:cs="Arial"/>
          <w:i/>
          <w:iCs/>
          <w:sz w:val="24"/>
          <w:szCs w:val="24"/>
        </w:rPr>
        <w:t xml:space="preserve">‘’Well, firstly, </w:t>
      </w:r>
      <w:r w:rsidRPr="007317F6">
        <w:rPr>
          <w:rFonts w:ascii="Arial" w:hAnsi="Arial" w:cs="Arial"/>
          <w:i/>
          <w:iCs/>
          <w:sz w:val="24"/>
          <w:szCs w:val="24"/>
        </w:rPr>
        <w:lastRenderedPageBreak/>
        <w:t xml:space="preserve">there is no such thing as a perfect CV’’ </w:t>
      </w:r>
      <w:r w:rsidRPr="007317F6">
        <w:rPr>
          <w:rFonts w:ascii="Arial" w:hAnsi="Arial" w:cs="Arial"/>
          <w:sz w:val="24"/>
          <w:szCs w:val="24"/>
        </w:rPr>
        <w:t>(Morgan</w:t>
      </w:r>
      <w:r w:rsidR="00CC2962" w:rsidRPr="007317F6">
        <w:rPr>
          <w:rFonts w:ascii="Arial" w:hAnsi="Arial" w:cs="Arial"/>
          <w:sz w:val="24"/>
          <w:szCs w:val="24"/>
        </w:rPr>
        <w:t xml:space="preserve">, 2020) </w:t>
      </w:r>
      <w:r w:rsidR="00CC2962" w:rsidRPr="007317F6">
        <w:rPr>
          <w:rFonts w:ascii="Arial" w:hAnsi="Arial" w:cs="Arial"/>
          <w:sz w:val="24"/>
          <w:szCs w:val="24"/>
        </w:rPr>
        <w:t xml:space="preserve">This statement must be seen in connection with the permanent dynamics of the CV, with the fact that it will be modified to correspond to the exigencies of each job, to illustrate </w:t>
      </w:r>
      <w:r w:rsidR="006376D9" w:rsidRPr="007317F6">
        <w:rPr>
          <w:rFonts w:ascii="Arial" w:hAnsi="Arial" w:cs="Arial"/>
          <w:sz w:val="24"/>
          <w:szCs w:val="24"/>
        </w:rPr>
        <w:t>most eloquentl</w:t>
      </w:r>
      <w:r w:rsidR="00CC2962" w:rsidRPr="007317F6">
        <w:rPr>
          <w:rFonts w:ascii="Arial" w:hAnsi="Arial" w:cs="Arial"/>
          <w:sz w:val="24"/>
          <w:szCs w:val="24"/>
        </w:rPr>
        <w:t>y the capacities that the job seeker offers.</w:t>
      </w:r>
    </w:p>
    <w:p w14:paraId="65658EC8" w14:textId="448E395E" w:rsidR="006376D9" w:rsidRPr="007317F6" w:rsidRDefault="00317A21" w:rsidP="006376D9">
      <w:pPr>
        <w:rPr>
          <w:rFonts w:ascii="Arial" w:hAnsi="Arial" w:cs="Arial"/>
          <w:sz w:val="24"/>
          <w:szCs w:val="24"/>
          <w:lang w:val="en"/>
        </w:rPr>
      </w:pPr>
      <w:r w:rsidRPr="007317F6">
        <w:rPr>
          <w:rFonts w:ascii="Arial" w:hAnsi="Arial" w:cs="Arial"/>
          <w:sz w:val="24"/>
          <w:szCs w:val="24"/>
        </w:rPr>
        <w:br/>
        <w:t>I understand on this occasion that it is important and necessary to allocate enough time and resources to write a successful resume,</w:t>
      </w:r>
      <w:r w:rsidRPr="007317F6">
        <w:rPr>
          <w:rFonts w:ascii="Arial" w:hAnsi="Arial" w:cs="Arial"/>
          <w:sz w:val="24"/>
          <w:szCs w:val="24"/>
        </w:rPr>
        <w:t xml:space="preserve"> </w:t>
      </w:r>
      <w:r w:rsidRPr="007317F6">
        <w:rPr>
          <w:rFonts w:ascii="Arial" w:hAnsi="Arial" w:cs="Arial"/>
          <w:sz w:val="24"/>
          <w:szCs w:val="24"/>
        </w:rPr>
        <w:t xml:space="preserve">its main technical attributes being a balanced visual logout, a maximum length of two pages, the use of bullet points </w:t>
      </w:r>
      <w:r w:rsidRPr="007317F6">
        <w:rPr>
          <w:rFonts w:ascii="Arial" w:hAnsi="Arial" w:cs="Arial"/>
          <w:sz w:val="24"/>
          <w:szCs w:val="24"/>
        </w:rPr>
        <w:t>(</w:t>
      </w:r>
      <w:r w:rsidRPr="007317F6">
        <w:rPr>
          <w:rFonts w:ascii="Arial" w:hAnsi="Arial" w:cs="Arial"/>
          <w:sz w:val="24"/>
          <w:szCs w:val="24"/>
        </w:rPr>
        <w:t>for a more relevant enumeration</w:t>
      </w:r>
      <w:r w:rsidRPr="007317F6">
        <w:rPr>
          <w:rFonts w:ascii="Arial" w:hAnsi="Arial" w:cs="Arial"/>
          <w:sz w:val="24"/>
          <w:szCs w:val="24"/>
        </w:rPr>
        <w:t>)</w:t>
      </w:r>
      <w:r w:rsidRPr="007317F6">
        <w:rPr>
          <w:rFonts w:ascii="Arial" w:hAnsi="Arial" w:cs="Arial"/>
          <w:sz w:val="24"/>
          <w:szCs w:val="24"/>
        </w:rPr>
        <w:t xml:space="preserve"> and bold text, italics or underlining to highlight certain important features, avoiding a </w:t>
      </w:r>
      <w:r w:rsidRPr="007317F6">
        <w:rPr>
          <w:rFonts w:ascii="Arial" w:hAnsi="Arial" w:cs="Arial"/>
          <w:sz w:val="24"/>
          <w:szCs w:val="24"/>
        </w:rPr>
        <w:t>clutter</w:t>
      </w:r>
      <w:r w:rsidRPr="007317F6">
        <w:rPr>
          <w:rFonts w:ascii="Arial" w:hAnsi="Arial" w:cs="Arial"/>
          <w:sz w:val="24"/>
          <w:szCs w:val="24"/>
        </w:rPr>
        <w:t xml:space="preserve"> or irrelevant text.</w:t>
      </w:r>
      <w:r w:rsidR="006376D9" w:rsidRPr="007317F6">
        <w:rPr>
          <w:rFonts w:ascii="Arial" w:hAnsi="Arial" w:cs="Arial"/>
          <w:sz w:val="24"/>
          <w:szCs w:val="24"/>
        </w:rPr>
        <w:t xml:space="preserve"> </w:t>
      </w:r>
      <w:r w:rsidR="006376D9" w:rsidRPr="007317F6">
        <w:rPr>
          <w:rFonts w:ascii="Arial" w:hAnsi="Arial" w:cs="Arial"/>
          <w:sz w:val="24"/>
          <w:szCs w:val="24"/>
          <w:lang w:val="en"/>
        </w:rPr>
        <w:t>Spelling mistakes, informality, using different fonts and dishonesty should also be carefully avoided.</w:t>
      </w:r>
    </w:p>
    <w:p w14:paraId="76EA5A77" w14:textId="31E4ED05" w:rsidR="006376D9" w:rsidRPr="007317F6" w:rsidRDefault="006376D9" w:rsidP="006376D9">
      <w:pPr>
        <w:rPr>
          <w:rFonts w:ascii="Arial" w:hAnsi="Arial" w:cs="Arial"/>
          <w:sz w:val="24"/>
          <w:szCs w:val="24"/>
        </w:rPr>
      </w:pPr>
      <w:r w:rsidRPr="007317F6">
        <w:rPr>
          <w:rFonts w:ascii="Arial" w:hAnsi="Arial" w:cs="Arial"/>
          <w:sz w:val="24"/>
          <w:szCs w:val="24"/>
        </w:rPr>
        <w:br/>
        <w:t>In the future</w:t>
      </w:r>
      <w:r w:rsidRPr="007317F6">
        <w:rPr>
          <w:rFonts w:ascii="Arial" w:hAnsi="Arial" w:cs="Arial"/>
          <w:sz w:val="24"/>
          <w:szCs w:val="24"/>
        </w:rPr>
        <w:t>,</w:t>
      </w:r>
      <w:r w:rsidRPr="007317F6">
        <w:rPr>
          <w:rFonts w:ascii="Arial" w:hAnsi="Arial" w:cs="Arial"/>
          <w:sz w:val="24"/>
          <w:szCs w:val="24"/>
        </w:rPr>
        <w:t xml:space="preserve"> I intend to apply all this knowledge to always have a CV as competitive as possible and to increase my chances of employability.</w:t>
      </w:r>
    </w:p>
    <w:p w14:paraId="15DBD454" w14:textId="77777777" w:rsidR="006B6D04" w:rsidRPr="007317F6" w:rsidRDefault="006B6D04" w:rsidP="006376D9">
      <w:pPr>
        <w:rPr>
          <w:rFonts w:ascii="Arial" w:hAnsi="Arial" w:cs="Arial"/>
          <w:sz w:val="24"/>
          <w:szCs w:val="24"/>
        </w:rPr>
      </w:pPr>
    </w:p>
    <w:p w14:paraId="56167248" w14:textId="77777777" w:rsidR="006B6D04" w:rsidRPr="007317F6" w:rsidRDefault="006B6D04" w:rsidP="006376D9">
      <w:pPr>
        <w:rPr>
          <w:rFonts w:ascii="Arial" w:hAnsi="Arial" w:cs="Arial"/>
          <w:sz w:val="24"/>
          <w:szCs w:val="24"/>
        </w:rPr>
      </w:pPr>
    </w:p>
    <w:p w14:paraId="2B912F26" w14:textId="77777777" w:rsidR="006B6D04" w:rsidRPr="007317F6" w:rsidRDefault="006B6D04" w:rsidP="006376D9">
      <w:pPr>
        <w:rPr>
          <w:rFonts w:ascii="Arial" w:hAnsi="Arial" w:cs="Arial"/>
          <w:sz w:val="24"/>
          <w:szCs w:val="24"/>
        </w:rPr>
      </w:pPr>
    </w:p>
    <w:p w14:paraId="3358CA84" w14:textId="77777777" w:rsidR="005C58E8" w:rsidRDefault="005C58E8" w:rsidP="006376D9">
      <w:pPr>
        <w:rPr>
          <w:rFonts w:ascii="Arial" w:hAnsi="Arial" w:cs="Arial"/>
          <w:sz w:val="36"/>
          <w:szCs w:val="36"/>
        </w:rPr>
      </w:pPr>
    </w:p>
    <w:p w14:paraId="62095150" w14:textId="77777777" w:rsidR="005C58E8" w:rsidRDefault="005C58E8" w:rsidP="006376D9">
      <w:pPr>
        <w:rPr>
          <w:rFonts w:ascii="Arial" w:hAnsi="Arial" w:cs="Arial"/>
          <w:sz w:val="36"/>
          <w:szCs w:val="36"/>
        </w:rPr>
      </w:pPr>
    </w:p>
    <w:p w14:paraId="6E782B2C" w14:textId="77777777" w:rsidR="005C58E8" w:rsidRDefault="005C58E8" w:rsidP="006376D9">
      <w:pPr>
        <w:rPr>
          <w:rFonts w:ascii="Arial" w:hAnsi="Arial" w:cs="Arial"/>
          <w:sz w:val="36"/>
          <w:szCs w:val="36"/>
        </w:rPr>
      </w:pPr>
    </w:p>
    <w:p w14:paraId="5E57722C" w14:textId="77777777" w:rsidR="005C58E8" w:rsidRDefault="005C58E8" w:rsidP="006376D9">
      <w:pPr>
        <w:rPr>
          <w:rFonts w:ascii="Arial" w:hAnsi="Arial" w:cs="Arial"/>
          <w:sz w:val="36"/>
          <w:szCs w:val="36"/>
        </w:rPr>
      </w:pPr>
    </w:p>
    <w:p w14:paraId="05DD47EC" w14:textId="77777777" w:rsidR="005C58E8" w:rsidRDefault="005C58E8" w:rsidP="006376D9">
      <w:pPr>
        <w:rPr>
          <w:rFonts w:ascii="Arial" w:hAnsi="Arial" w:cs="Arial"/>
          <w:sz w:val="36"/>
          <w:szCs w:val="36"/>
        </w:rPr>
      </w:pPr>
    </w:p>
    <w:p w14:paraId="0C9B136D" w14:textId="77777777" w:rsidR="005C58E8" w:rsidRDefault="005C58E8" w:rsidP="006376D9">
      <w:pPr>
        <w:rPr>
          <w:rFonts w:ascii="Arial" w:hAnsi="Arial" w:cs="Arial"/>
          <w:sz w:val="36"/>
          <w:szCs w:val="36"/>
        </w:rPr>
      </w:pPr>
    </w:p>
    <w:p w14:paraId="53D4B969" w14:textId="77777777" w:rsidR="005C58E8" w:rsidRDefault="005C58E8" w:rsidP="006376D9">
      <w:pPr>
        <w:rPr>
          <w:rFonts w:ascii="Arial" w:hAnsi="Arial" w:cs="Arial"/>
          <w:sz w:val="36"/>
          <w:szCs w:val="36"/>
        </w:rPr>
      </w:pPr>
    </w:p>
    <w:p w14:paraId="186C95CD" w14:textId="77777777" w:rsidR="005C58E8" w:rsidRDefault="005C58E8" w:rsidP="006376D9">
      <w:pPr>
        <w:rPr>
          <w:rFonts w:ascii="Arial" w:hAnsi="Arial" w:cs="Arial"/>
          <w:sz w:val="36"/>
          <w:szCs w:val="36"/>
        </w:rPr>
      </w:pPr>
    </w:p>
    <w:p w14:paraId="6CFE84C0" w14:textId="77777777" w:rsidR="005C58E8" w:rsidRDefault="005C58E8" w:rsidP="006376D9">
      <w:pPr>
        <w:rPr>
          <w:rFonts w:ascii="Arial" w:hAnsi="Arial" w:cs="Arial"/>
          <w:sz w:val="36"/>
          <w:szCs w:val="36"/>
        </w:rPr>
      </w:pPr>
    </w:p>
    <w:p w14:paraId="21BAD06D" w14:textId="77777777" w:rsidR="005C58E8" w:rsidRDefault="005C58E8" w:rsidP="006376D9">
      <w:pPr>
        <w:rPr>
          <w:rFonts w:ascii="Arial" w:hAnsi="Arial" w:cs="Arial"/>
          <w:sz w:val="36"/>
          <w:szCs w:val="36"/>
        </w:rPr>
      </w:pPr>
    </w:p>
    <w:p w14:paraId="5BADB9E2" w14:textId="77777777" w:rsidR="005C58E8" w:rsidRDefault="005C58E8" w:rsidP="006376D9">
      <w:pPr>
        <w:rPr>
          <w:rFonts w:ascii="Arial" w:hAnsi="Arial" w:cs="Arial"/>
          <w:sz w:val="36"/>
          <w:szCs w:val="36"/>
        </w:rPr>
      </w:pPr>
    </w:p>
    <w:p w14:paraId="2FCFD9E5" w14:textId="77777777" w:rsidR="005C58E8" w:rsidRDefault="005C58E8" w:rsidP="006376D9">
      <w:pPr>
        <w:rPr>
          <w:rFonts w:ascii="Arial" w:hAnsi="Arial" w:cs="Arial"/>
          <w:sz w:val="36"/>
          <w:szCs w:val="36"/>
        </w:rPr>
      </w:pPr>
    </w:p>
    <w:p w14:paraId="5DA31F7A" w14:textId="77777777" w:rsidR="005C58E8" w:rsidRDefault="005C58E8" w:rsidP="006376D9">
      <w:pPr>
        <w:rPr>
          <w:rFonts w:ascii="Arial" w:hAnsi="Arial" w:cs="Arial"/>
          <w:sz w:val="36"/>
          <w:szCs w:val="36"/>
        </w:rPr>
      </w:pPr>
    </w:p>
    <w:p w14:paraId="2A4D5195" w14:textId="77777777" w:rsidR="005C58E8" w:rsidRDefault="005C58E8" w:rsidP="006376D9">
      <w:pPr>
        <w:rPr>
          <w:rFonts w:ascii="Arial" w:hAnsi="Arial" w:cs="Arial"/>
          <w:sz w:val="36"/>
          <w:szCs w:val="36"/>
        </w:rPr>
      </w:pPr>
    </w:p>
    <w:p w14:paraId="68967FDE" w14:textId="77777777" w:rsidR="005C58E8" w:rsidRDefault="005C58E8" w:rsidP="006376D9">
      <w:pPr>
        <w:rPr>
          <w:rFonts w:ascii="Arial" w:hAnsi="Arial" w:cs="Arial"/>
          <w:sz w:val="36"/>
          <w:szCs w:val="36"/>
        </w:rPr>
      </w:pPr>
    </w:p>
    <w:p w14:paraId="3665A2EC" w14:textId="70B4690C" w:rsidR="00BD4B3A" w:rsidRPr="00727F17" w:rsidRDefault="00BD4B3A" w:rsidP="006376D9">
      <w:pPr>
        <w:rPr>
          <w:rFonts w:ascii="Arial" w:hAnsi="Arial" w:cs="Arial"/>
          <w:b/>
          <w:bCs/>
          <w:sz w:val="36"/>
          <w:szCs w:val="36"/>
        </w:rPr>
      </w:pPr>
      <w:r w:rsidRPr="00727F17">
        <w:rPr>
          <w:rFonts w:ascii="Arial" w:hAnsi="Arial" w:cs="Arial"/>
          <w:b/>
          <w:bCs/>
          <w:sz w:val="36"/>
          <w:szCs w:val="36"/>
        </w:rPr>
        <w:t>Cover Letter Writing</w:t>
      </w:r>
    </w:p>
    <w:p w14:paraId="542EE5CC" w14:textId="2632A771" w:rsidR="005C58E8" w:rsidRDefault="005C58E8" w:rsidP="006376D9">
      <w:pPr>
        <w:rPr>
          <w:rFonts w:ascii="Arial" w:hAnsi="Arial" w:cs="Arial"/>
          <w:sz w:val="36"/>
          <w:szCs w:val="36"/>
        </w:rPr>
      </w:pPr>
    </w:p>
    <w:p w14:paraId="004E55D9" w14:textId="5840175C" w:rsidR="005C58E8" w:rsidRDefault="005C58E8" w:rsidP="006376D9">
      <w:pPr>
        <w:rPr>
          <w:rFonts w:ascii="Arial" w:hAnsi="Arial" w:cs="Arial"/>
          <w:sz w:val="36"/>
          <w:szCs w:val="36"/>
        </w:rPr>
      </w:pPr>
    </w:p>
    <w:p w14:paraId="2DCD00BD" w14:textId="77777777" w:rsidR="005C58E8" w:rsidRPr="007317F6" w:rsidRDefault="005C58E8" w:rsidP="006376D9">
      <w:pPr>
        <w:rPr>
          <w:rFonts w:ascii="Arial" w:hAnsi="Arial" w:cs="Arial"/>
          <w:sz w:val="36"/>
          <w:szCs w:val="36"/>
        </w:rPr>
      </w:pPr>
    </w:p>
    <w:p w14:paraId="7AF9976D" w14:textId="5433294F" w:rsidR="00BD4B3A" w:rsidRPr="007317F6" w:rsidRDefault="00BD4B3A" w:rsidP="006376D9">
      <w:pPr>
        <w:rPr>
          <w:rFonts w:ascii="Arial" w:hAnsi="Arial" w:cs="Arial"/>
          <w:sz w:val="24"/>
          <w:szCs w:val="24"/>
        </w:rPr>
      </w:pPr>
    </w:p>
    <w:p w14:paraId="37CB294D" w14:textId="5BB2A99B" w:rsidR="00BD4B3A" w:rsidRPr="007317F6" w:rsidRDefault="00BD4B3A" w:rsidP="00BD4B3A">
      <w:pPr>
        <w:rPr>
          <w:rFonts w:ascii="Arial" w:hAnsi="Arial" w:cs="Arial"/>
          <w:i/>
          <w:iCs/>
          <w:sz w:val="24"/>
          <w:szCs w:val="24"/>
        </w:rPr>
      </w:pPr>
      <w:r w:rsidRPr="00BD4B3A">
        <w:rPr>
          <w:rFonts w:ascii="Arial" w:hAnsi="Arial" w:cs="Arial"/>
          <w:i/>
          <w:iCs/>
          <w:sz w:val="24"/>
          <w:szCs w:val="24"/>
          <w:lang w:val="en-US"/>
        </w:rPr>
        <w:t>‘’</w:t>
      </w:r>
      <w:r w:rsidRPr="00BD4B3A">
        <w:rPr>
          <w:rFonts w:ascii="Arial" w:hAnsi="Arial" w:cs="Arial"/>
          <w:i/>
          <w:iCs/>
          <w:sz w:val="24"/>
          <w:szCs w:val="24"/>
        </w:rPr>
        <w:t>The cover letter and resume are both either sales tools or forms of persuasive communication. Each is important in creating a favo</w:t>
      </w:r>
      <w:r w:rsidRPr="007317F6">
        <w:rPr>
          <w:rFonts w:ascii="Arial" w:hAnsi="Arial" w:cs="Arial"/>
          <w:i/>
          <w:iCs/>
          <w:sz w:val="24"/>
          <w:szCs w:val="24"/>
        </w:rPr>
        <w:t>u</w:t>
      </w:r>
      <w:r w:rsidRPr="00BD4B3A">
        <w:rPr>
          <w:rFonts w:ascii="Arial" w:hAnsi="Arial" w:cs="Arial"/>
          <w:i/>
          <w:iCs/>
          <w:sz w:val="24"/>
          <w:szCs w:val="24"/>
        </w:rPr>
        <w:t>rable impression that will lead to an employment interview’’</w:t>
      </w:r>
    </w:p>
    <w:p w14:paraId="49172061" w14:textId="07FC48AA" w:rsidR="00BD4B3A" w:rsidRPr="007317F6" w:rsidRDefault="00BD4B3A" w:rsidP="00BD4B3A">
      <w:pPr>
        <w:rPr>
          <w:rFonts w:ascii="Arial" w:hAnsi="Arial" w:cs="Arial"/>
          <w:sz w:val="24"/>
          <w:szCs w:val="24"/>
        </w:rPr>
      </w:pPr>
      <w:r w:rsidRPr="007317F6">
        <w:rPr>
          <w:rFonts w:ascii="Arial" w:hAnsi="Arial" w:cs="Arial"/>
          <w:sz w:val="24"/>
          <w:szCs w:val="24"/>
        </w:rPr>
        <w:t>(McDowell</w:t>
      </w:r>
      <w:r w:rsidRPr="007317F6">
        <w:rPr>
          <w:rFonts w:ascii="Arial" w:hAnsi="Arial" w:cs="Arial"/>
          <w:sz w:val="24"/>
          <w:szCs w:val="24"/>
        </w:rPr>
        <w:t>, 1987</w:t>
      </w:r>
      <w:r w:rsidRPr="007317F6">
        <w:rPr>
          <w:rFonts w:ascii="Arial" w:hAnsi="Arial" w:cs="Arial"/>
          <w:sz w:val="24"/>
          <w:szCs w:val="24"/>
        </w:rPr>
        <w:t>)</w:t>
      </w:r>
    </w:p>
    <w:p w14:paraId="02F1E7F7" w14:textId="02C2F1EC" w:rsidR="00007CA4" w:rsidRPr="007317F6" w:rsidRDefault="00CB34F3" w:rsidP="00007CA4">
      <w:pPr>
        <w:rPr>
          <w:rFonts w:ascii="Arial" w:hAnsi="Arial" w:cs="Arial"/>
          <w:sz w:val="24"/>
          <w:szCs w:val="24"/>
        </w:rPr>
      </w:pPr>
      <w:r w:rsidRPr="00CB34F3">
        <w:rPr>
          <w:rFonts w:ascii="Arial" w:hAnsi="Arial" w:cs="Arial"/>
          <w:sz w:val="24"/>
          <w:szCs w:val="24"/>
          <w:lang w:val="en"/>
        </w:rPr>
        <w:t>Until recently, I had not used a cover letter at all and I had only a vague intuition about its usefulness.</w:t>
      </w:r>
      <w:r w:rsidRPr="007317F6">
        <w:rPr>
          <w:rFonts w:ascii="Arial" w:hAnsi="Arial" w:cs="Arial"/>
          <w:sz w:val="24"/>
          <w:szCs w:val="24"/>
          <w:lang w:val="en"/>
        </w:rPr>
        <w:t xml:space="preserve"> </w:t>
      </w:r>
      <w:r w:rsidRPr="007317F6">
        <w:rPr>
          <w:rFonts w:ascii="Arial" w:hAnsi="Arial" w:cs="Arial"/>
          <w:sz w:val="24"/>
          <w:szCs w:val="24"/>
        </w:rPr>
        <w:br/>
        <w:t>As in the case of the CV, I consider</w:t>
      </w:r>
      <w:r w:rsidRPr="007317F6">
        <w:rPr>
          <w:rFonts w:ascii="Arial" w:hAnsi="Arial" w:cs="Arial"/>
          <w:sz w:val="24"/>
          <w:szCs w:val="24"/>
        </w:rPr>
        <w:t>ed</w:t>
      </w:r>
      <w:r w:rsidRPr="007317F6">
        <w:rPr>
          <w:rFonts w:ascii="Arial" w:hAnsi="Arial" w:cs="Arial"/>
          <w:sz w:val="24"/>
          <w:szCs w:val="24"/>
        </w:rPr>
        <w:t xml:space="preserve"> the whole story a waste of time without a practical result.</w:t>
      </w:r>
      <w:r w:rsidRPr="007317F6">
        <w:rPr>
          <w:rFonts w:ascii="Arial" w:hAnsi="Arial" w:cs="Arial"/>
          <w:sz w:val="24"/>
          <w:szCs w:val="24"/>
        </w:rPr>
        <w:t xml:space="preserve"> </w:t>
      </w:r>
      <w:r w:rsidRPr="007317F6">
        <w:rPr>
          <w:rFonts w:ascii="Arial" w:hAnsi="Arial" w:cs="Arial"/>
          <w:sz w:val="24"/>
          <w:szCs w:val="24"/>
        </w:rPr>
        <w:br/>
        <w:t xml:space="preserve">Instinctively I felt the need for an introduction, it didn't seem very ok to send a CV to an employer without any specification, but I thought that the custom is so ingrained that it </w:t>
      </w:r>
      <w:r w:rsidRPr="007317F6">
        <w:rPr>
          <w:rFonts w:ascii="Arial" w:hAnsi="Arial" w:cs="Arial"/>
          <w:sz w:val="24"/>
          <w:szCs w:val="24"/>
        </w:rPr>
        <w:t>will be</w:t>
      </w:r>
      <w:r w:rsidRPr="007317F6">
        <w:rPr>
          <w:rFonts w:ascii="Arial" w:hAnsi="Arial" w:cs="Arial"/>
          <w:sz w:val="24"/>
          <w:szCs w:val="24"/>
        </w:rPr>
        <w:t xml:space="preserve"> easy to go through the formalities.</w:t>
      </w:r>
      <w:r w:rsidR="00413E09" w:rsidRPr="007317F6">
        <w:rPr>
          <w:rFonts w:ascii="Arial" w:hAnsi="Arial" w:cs="Arial"/>
          <w:sz w:val="24"/>
          <w:szCs w:val="24"/>
        </w:rPr>
        <w:t xml:space="preserve"> </w:t>
      </w:r>
      <w:r w:rsidR="00976337" w:rsidRPr="007317F6">
        <w:rPr>
          <w:rFonts w:ascii="Arial" w:hAnsi="Arial" w:cs="Arial"/>
          <w:sz w:val="24"/>
          <w:szCs w:val="24"/>
        </w:rPr>
        <w:t>Anyway</w:t>
      </w:r>
      <w:r w:rsidR="00976337" w:rsidRPr="007317F6">
        <w:rPr>
          <w:rFonts w:ascii="Arial" w:hAnsi="Arial" w:cs="Arial"/>
          <w:sz w:val="24"/>
          <w:szCs w:val="24"/>
        </w:rPr>
        <w:t>, I did not consider a cover letter indispensable when I had to send a CV to an employer, which probably brought me many disadvantages that I was not aware of.</w:t>
      </w:r>
      <w:r w:rsidR="00413E09" w:rsidRPr="007317F6">
        <w:rPr>
          <w:rFonts w:ascii="Arial" w:hAnsi="Arial" w:cs="Arial"/>
          <w:sz w:val="24"/>
          <w:szCs w:val="24"/>
        </w:rPr>
        <w:br/>
      </w:r>
      <w:r w:rsidR="00413E09" w:rsidRPr="007317F6">
        <w:rPr>
          <w:rFonts w:ascii="Arial" w:hAnsi="Arial" w:cs="Arial"/>
          <w:sz w:val="24"/>
          <w:szCs w:val="24"/>
        </w:rPr>
        <w:t>A c</w:t>
      </w:r>
      <w:r w:rsidR="00413E09" w:rsidRPr="007317F6">
        <w:rPr>
          <w:rFonts w:ascii="Arial" w:hAnsi="Arial" w:cs="Arial"/>
          <w:sz w:val="24"/>
          <w:szCs w:val="24"/>
        </w:rPr>
        <w:t>over letter is a kind of business proposal, it introduces a summary that certifies it but, at the same time</w:t>
      </w:r>
      <w:r w:rsidR="00413E09" w:rsidRPr="007317F6">
        <w:rPr>
          <w:rFonts w:ascii="Arial" w:hAnsi="Arial" w:cs="Arial"/>
          <w:sz w:val="24"/>
          <w:szCs w:val="24"/>
        </w:rPr>
        <w:t xml:space="preserve">, it </w:t>
      </w:r>
      <w:r w:rsidR="00413E09" w:rsidRPr="007317F6">
        <w:rPr>
          <w:rFonts w:ascii="Arial" w:hAnsi="Arial" w:cs="Arial"/>
          <w:sz w:val="24"/>
          <w:szCs w:val="24"/>
          <w:lang w:val="en"/>
        </w:rPr>
        <w:t xml:space="preserve">presents to the employer </w:t>
      </w:r>
      <w:r w:rsidR="00413E09" w:rsidRPr="007317F6">
        <w:rPr>
          <w:rFonts w:ascii="Arial" w:hAnsi="Arial" w:cs="Arial"/>
          <w:sz w:val="24"/>
          <w:szCs w:val="24"/>
          <w:lang w:val="en"/>
        </w:rPr>
        <w:t>how</w:t>
      </w:r>
      <w:r w:rsidR="00413E09" w:rsidRPr="007317F6">
        <w:rPr>
          <w:rFonts w:ascii="Arial" w:hAnsi="Arial" w:cs="Arial"/>
          <w:sz w:val="24"/>
          <w:szCs w:val="24"/>
          <w:lang w:val="en"/>
        </w:rPr>
        <w:t xml:space="preserve"> he can benefit from the offered capacities, the gains that his company could obtain by </w:t>
      </w:r>
      <w:r w:rsidR="00413E09" w:rsidRPr="007317F6">
        <w:rPr>
          <w:rFonts w:ascii="Arial" w:hAnsi="Arial" w:cs="Arial"/>
          <w:sz w:val="24"/>
          <w:szCs w:val="24"/>
          <w:lang w:val="en"/>
        </w:rPr>
        <w:t>this</w:t>
      </w:r>
      <w:r w:rsidR="00413E09" w:rsidRPr="007317F6">
        <w:rPr>
          <w:rFonts w:ascii="Arial" w:hAnsi="Arial" w:cs="Arial"/>
          <w:sz w:val="24"/>
          <w:szCs w:val="24"/>
          <w:lang w:val="en"/>
        </w:rPr>
        <w:t xml:space="preserve"> choice.</w:t>
      </w:r>
      <w:r w:rsidR="00413E09" w:rsidRPr="007317F6">
        <w:rPr>
          <w:rFonts w:ascii="Arial" w:hAnsi="Arial" w:cs="Arial"/>
          <w:sz w:val="24"/>
          <w:szCs w:val="24"/>
        </w:rPr>
        <w:t xml:space="preserve"> </w:t>
      </w:r>
      <w:r w:rsidR="00413E09" w:rsidRPr="007317F6">
        <w:rPr>
          <w:rFonts w:ascii="Arial" w:hAnsi="Arial" w:cs="Arial"/>
          <w:sz w:val="24"/>
          <w:szCs w:val="24"/>
        </w:rPr>
        <w:br/>
        <w:t>Experts in the field emphasize the need to customize each cover letter to the detriment of using a standard letter, explaining that only in this way can one leave with a clear advantage over the competition.</w:t>
      </w:r>
      <w:r w:rsidR="00A91151" w:rsidRPr="007317F6">
        <w:rPr>
          <w:rFonts w:ascii="Arial" w:hAnsi="Arial" w:cs="Arial"/>
          <w:sz w:val="24"/>
          <w:szCs w:val="24"/>
        </w:rPr>
        <w:t xml:space="preserve"> </w:t>
      </w:r>
      <w:r w:rsidR="00A91151" w:rsidRPr="007317F6">
        <w:rPr>
          <w:rFonts w:ascii="Arial" w:hAnsi="Arial" w:cs="Arial"/>
          <w:sz w:val="24"/>
          <w:szCs w:val="24"/>
        </w:rPr>
        <w:br/>
        <w:t>Writing a cover letter first involves research work, the applicant must find out details about the company and the goods or services it sells in order to get a clear idea of ​​its role in the organization.</w:t>
      </w:r>
      <w:r w:rsidR="00A91151" w:rsidRPr="007317F6">
        <w:rPr>
          <w:rFonts w:ascii="Arial" w:hAnsi="Arial" w:cs="Arial"/>
          <w:sz w:val="24"/>
          <w:szCs w:val="24"/>
        </w:rPr>
        <w:t xml:space="preserve"> </w:t>
      </w:r>
      <w:r w:rsidR="00A91151" w:rsidRPr="007317F6">
        <w:rPr>
          <w:rFonts w:ascii="Arial" w:hAnsi="Arial" w:cs="Arial"/>
          <w:sz w:val="24"/>
          <w:szCs w:val="24"/>
        </w:rPr>
        <w:br/>
        <w:t>On this occasion, skills or hobbies can be discovered that are not seemingly related to the job and have been overlooked but which may prove relevant later.</w:t>
      </w:r>
      <w:r w:rsidR="00D25611" w:rsidRPr="007317F6">
        <w:rPr>
          <w:rFonts w:ascii="Arial" w:hAnsi="Arial" w:cs="Arial"/>
          <w:sz w:val="24"/>
          <w:szCs w:val="24"/>
        </w:rPr>
        <w:t xml:space="preserve"> </w:t>
      </w:r>
      <w:r w:rsidR="00D25611" w:rsidRPr="007317F6">
        <w:rPr>
          <w:rFonts w:ascii="Arial" w:hAnsi="Arial" w:cs="Arial"/>
          <w:sz w:val="24"/>
          <w:szCs w:val="24"/>
        </w:rPr>
        <w:br/>
      </w:r>
      <w:r w:rsidR="00D25611" w:rsidRPr="007317F6">
        <w:rPr>
          <w:rFonts w:ascii="Arial" w:hAnsi="Arial" w:cs="Arial"/>
          <w:sz w:val="24"/>
          <w:szCs w:val="24"/>
        </w:rPr>
        <w:lastRenderedPageBreak/>
        <w:t>It is important to address the right person so it is preferable to find the name of the person who made the job announcement or the person in charge of it</w:t>
      </w:r>
      <w:r w:rsidR="00D25611" w:rsidRPr="007317F6">
        <w:rPr>
          <w:rFonts w:ascii="Arial" w:hAnsi="Arial" w:cs="Arial"/>
          <w:sz w:val="24"/>
          <w:szCs w:val="24"/>
        </w:rPr>
        <w:t xml:space="preserve">. </w:t>
      </w:r>
      <w:r w:rsidR="00D25611" w:rsidRPr="007317F6">
        <w:rPr>
          <w:rFonts w:ascii="Arial" w:hAnsi="Arial" w:cs="Arial"/>
          <w:sz w:val="24"/>
          <w:szCs w:val="24"/>
          <w:lang w:val="en"/>
        </w:rPr>
        <w:t xml:space="preserve">This adds a personal touch to the </w:t>
      </w:r>
      <w:r w:rsidR="00D25611" w:rsidRPr="007317F6">
        <w:rPr>
          <w:rFonts w:ascii="Arial" w:hAnsi="Arial" w:cs="Arial"/>
          <w:sz w:val="24"/>
          <w:szCs w:val="24"/>
          <w:lang w:val="en"/>
        </w:rPr>
        <w:t>missive</w:t>
      </w:r>
      <w:r w:rsidR="00D25611" w:rsidRPr="007317F6">
        <w:rPr>
          <w:rFonts w:ascii="Arial" w:hAnsi="Arial" w:cs="Arial"/>
          <w:sz w:val="24"/>
          <w:szCs w:val="24"/>
          <w:lang w:val="en"/>
        </w:rPr>
        <w:t xml:space="preserve"> and attracts attention, the employer will know that you gave all your interest to get that job.</w:t>
      </w:r>
      <w:r w:rsidR="00DE719E" w:rsidRPr="007317F6">
        <w:rPr>
          <w:rFonts w:ascii="Arial" w:hAnsi="Arial" w:cs="Arial"/>
          <w:sz w:val="24"/>
          <w:szCs w:val="24"/>
        </w:rPr>
        <w:t xml:space="preserve"> </w:t>
      </w:r>
      <w:r w:rsidR="00DE719E" w:rsidRPr="007317F6">
        <w:rPr>
          <w:rFonts w:ascii="Arial" w:hAnsi="Arial" w:cs="Arial"/>
          <w:sz w:val="24"/>
          <w:szCs w:val="24"/>
        </w:rPr>
        <w:br/>
        <w:t xml:space="preserve">In the opening paragraph, the applicant </w:t>
      </w:r>
      <w:r w:rsidR="00DE719E" w:rsidRPr="007317F6">
        <w:rPr>
          <w:rFonts w:ascii="Arial" w:hAnsi="Arial" w:cs="Arial"/>
          <w:sz w:val="24"/>
          <w:szCs w:val="24"/>
        </w:rPr>
        <w:t>introduces himself</w:t>
      </w:r>
      <w:r w:rsidR="00DE719E" w:rsidRPr="007317F6">
        <w:rPr>
          <w:rFonts w:ascii="Arial" w:hAnsi="Arial" w:cs="Arial"/>
          <w:sz w:val="24"/>
          <w:szCs w:val="24"/>
        </w:rPr>
        <w:t xml:space="preserve"> and specifies the job for which he</w:t>
      </w:r>
      <w:r w:rsidR="00543AD9" w:rsidRPr="007317F6">
        <w:rPr>
          <w:rFonts w:ascii="Arial" w:hAnsi="Arial" w:cs="Arial"/>
          <w:sz w:val="24"/>
          <w:szCs w:val="24"/>
        </w:rPr>
        <w:t>/</w:t>
      </w:r>
      <w:r w:rsidR="00DE719E" w:rsidRPr="007317F6">
        <w:rPr>
          <w:rFonts w:ascii="Arial" w:hAnsi="Arial" w:cs="Arial"/>
          <w:sz w:val="24"/>
          <w:szCs w:val="24"/>
        </w:rPr>
        <w:t>she is applying accompanied by a possible reference number</w:t>
      </w:r>
      <w:r w:rsidR="00DE719E" w:rsidRPr="007317F6">
        <w:rPr>
          <w:rFonts w:ascii="Arial" w:hAnsi="Arial" w:cs="Arial"/>
          <w:sz w:val="24"/>
          <w:szCs w:val="24"/>
        </w:rPr>
        <w:t xml:space="preserve">. </w:t>
      </w:r>
      <w:r w:rsidR="00DE719E" w:rsidRPr="007317F6">
        <w:rPr>
          <w:rFonts w:ascii="Arial" w:hAnsi="Arial" w:cs="Arial"/>
          <w:sz w:val="24"/>
          <w:szCs w:val="24"/>
          <w:lang w:val="en"/>
        </w:rPr>
        <w:t>The next paragraph is to convince the employer that you know what they are looking for and create the conditions to highlight the skills they want while emphasizing how t</w:t>
      </w:r>
      <w:r w:rsidR="00DE719E" w:rsidRPr="007317F6">
        <w:rPr>
          <w:rFonts w:ascii="Arial" w:hAnsi="Arial" w:cs="Arial"/>
          <w:sz w:val="24"/>
          <w:szCs w:val="24"/>
          <w:lang w:val="en"/>
        </w:rPr>
        <w:t>his skills</w:t>
      </w:r>
      <w:r w:rsidR="00DE719E" w:rsidRPr="007317F6">
        <w:rPr>
          <w:rFonts w:ascii="Arial" w:hAnsi="Arial" w:cs="Arial"/>
          <w:sz w:val="24"/>
          <w:szCs w:val="24"/>
          <w:lang w:val="en"/>
        </w:rPr>
        <w:t xml:space="preserve"> can contribute to the success of the organization.</w:t>
      </w:r>
      <w:r w:rsidR="00DE719E" w:rsidRPr="007317F6">
        <w:rPr>
          <w:rFonts w:ascii="Arial" w:hAnsi="Arial" w:cs="Arial"/>
          <w:sz w:val="24"/>
          <w:szCs w:val="24"/>
        </w:rPr>
        <w:t xml:space="preserve"> </w:t>
      </w:r>
      <w:r w:rsidR="00DE719E" w:rsidRPr="007317F6">
        <w:rPr>
          <w:rFonts w:ascii="Arial" w:hAnsi="Arial" w:cs="Arial"/>
          <w:sz w:val="24"/>
          <w:szCs w:val="24"/>
        </w:rPr>
        <w:t>Careful elaboration of this paragraph will demonstrate the enthusiasm to work together and share the same values ​​or style.</w:t>
      </w:r>
      <w:r w:rsidR="00007CA4" w:rsidRPr="007317F6">
        <w:rPr>
          <w:rFonts w:ascii="Arial" w:hAnsi="Arial" w:cs="Arial"/>
          <w:sz w:val="24"/>
          <w:szCs w:val="24"/>
        </w:rPr>
        <w:t xml:space="preserve"> </w:t>
      </w:r>
      <w:r w:rsidR="00007CA4" w:rsidRPr="007317F6">
        <w:rPr>
          <w:rFonts w:ascii="Arial" w:hAnsi="Arial" w:cs="Arial"/>
          <w:sz w:val="24"/>
          <w:szCs w:val="24"/>
        </w:rPr>
        <w:br/>
        <w:t xml:space="preserve">The cover letter can be a useful tool to add </w:t>
      </w:r>
      <w:r w:rsidR="00007CA4" w:rsidRPr="007317F6">
        <w:rPr>
          <w:rFonts w:ascii="Arial" w:hAnsi="Arial" w:cs="Arial"/>
          <w:sz w:val="24"/>
          <w:szCs w:val="24"/>
        </w:rPr>
        <w:t xml:space="preserve">extra </w:t>
      </w:r>
      <w:r w:rsidR="00007CA4" w:rsidRPr="007317F6">
        <w:rPr>
          <w:rFonts w:ascii="Arial" w:hAnsi="Arial" w:cs="Arial"/>
          <w:sz w:val="24"/>
          <w:szCs w:val="24"/>
        </w:rPr>
        <w:t>information or to explain discontinuities in employment history</w:t>
      </w:r>
      <w:r w:rsidR="00007CA4" w:rsidRPr="007317F6">
        <w:rPr>
          <w:rFonts w:ascii="Arial" w:hAnsi="Arial" w:cs="Arial"/>
          <w:sz w:val="24"/>
          <w:szCs w:val="24"/>
        </w:rPr>
        <w:t xml:space="preserve"> </w:t>
      </w:r>
      <w:r w:rsidR="00007CA4" w:rsidRPr="007317F6">
        <w:rPr>
          <w:rFonts w:ascii="Arial" w:hAnsi="Arial" w:cs="Arial"/>
          <w:sz w:val="24"/>
          <w:szCs w:val="24"/>
          <w:lang w:val="en"/>
        </w:rPr>
        <w:t>and how these periods have influenced your professional training</w:t>
      </w:r>
      <w:r w:rsidR="00007CA4" w:rsidRPr="007317F6">
        <w:rPr>
          <w:rFonts w:ascii="Arial" w:hAnsi="Arial" w:cs="Arial"/>
          <w:sz w:val="24"/>
          <w:szCs w:val="24"/>
          <w:lang w:val="en"/>
        </w:rPr>
        <w:t xml:space="preserve">. </w:t>
      </w:r>
      <w:r w:rsidR="00007CA4" w:rsidRPr="007317F6">
        <w:rPr>
          <w:rFonts w:ascii="Arial" w:hAnsi="Arial" w:cs="Arial"/>
          <w:sz w:val="24"/>
          <w:szCs w:val="24"/>
        </w:rPr>
        <w:br/>
        <w:t>The conclusion must include thanks for the time and attention given and an invitation to find out more details through the CV.</w:t>
      </w:r>
      <w:r w:rsidR="00007CA4" w:rsidRPr="007317F6">
        <w:rPr>
          <w:rFonts w:ascii="Arial" w:hAnsi="Arial" w:cs="Arial"/>
          <w:sz w:val="24"/>
          <w:szCs w:val="24"/>
        </w:rPr>
        <w:t xml:space="preserve"> </w:t>
      </w:r>
      <w:r w:rsidR="00AF3F14" w:rsidRPr="007317F6">
        <w:rPr>
          <w:rFonts w:ascii="Arial" w:hAnsi="Arial" w:cs="Arial"/>
          <w:sz w:val="24"/>
          <w:szCs w:val="24"/>
        </w:rPr>
        <w:t>A cover letter must be sign</w:t>
      </w:r>
      <w:r w:rsidR="00543AD9" w:rsidRPr="007317F6">
        <w:rPr>
          <w:rFonts w:ascii="Arial" w:hAnsi="Arial" w:cs="Arial"/>
          <w:sz w:val="24"/>
          <w:szCs w:val="24"/>
        </w:rPr>
        <w:t>ed</w:t>
      </w:r>
      <w:r w:rsidR="00AF3F14" w:rsidRPr="007317F6">
        <w:rPr>
          <w:rFonts w:ascii="Arial" w:hAnsi="Arial" w:cs="Arial"/>
          <w:sz w:val="24"/>
          <w:szCs w:val="24"/>
        </w:rPr>
        <w:t xml:space="preserve"> off in the right way.</w:t>
      </w:r>
    </w:p>
    <w:p w14:paraId="70A75C52" w14:textId="35612039" w:rsidR="00AF3F14" w:rsidRPr="007317F6" w:rsidRDefault="00543AD9" w:rsidP="00007CA4">
      <w:pPr>
        <w:rPr>
          <w:rFonts w:ascii="Arial" w:hAnsi="Arial" w:cs="Arial"/>
          <w:sz w:val="24"/>
          <w:szCs w:val="24"/>
        </w:rPr>
      </w:pPr>
      <w:r w:rsidRPr="007317F6">
        <w:rPr>
          <w:rFonts w:ascii="Arial" w:hAnsi="Arial" w:cs="Arial"/>
          <w:sz w:val="24"/>
          <w:szCs w:val="24"/>
        </w:rPr>
        <w:br/>
        <w:t>I intend to apply all this new knowledge in the relationship with employers in the future in order to substantially increase my cover letter quality.</w:t>
      </w:r>
      <w:r w:rsidRPr="007317F6">
        <w:rPr>
          <w:rFonts w:ascii="Arial" w:hAnsi="Arial" w:cs="Arial"/>
          <w:sz w:val="24"/>
          <w:szCs w:val="24"/>
        </w:rPr>
        <w:t xml:space="preserve"> </w:t>
      </w:r>
      <w:r w:rsidRPr="007317F6">
        <w:rPr>
          <w:rFonts w:ascii="Arial" w:hAnsi="Arial" w:cs="Arial"/>
          <w:sz w:val="24"/>
          <w:szCs w:val="24"/>
        </w:rPr>
        <w:t>By this</w:t>
      </w:r>
      <w:r w:rsidRPr="007317F6">
        <w:rPr>
          <w:rFonts w:ascii="Arial" w:hAnsi="Arial" w:cs="Arial"/>
          <w:sz w:val="24"/>
          <w:szCs w:val="24"/>
        </w:rPr>
        <w:t>,</w:t>
      </w:r>
      <w:r w:rsidRPr="007317F6">
        <w:rPr>
          <w:rFonts w:ascii="Arial" w:hAnsi="Arial" w:cs="Arial"/>
          <w:sz w:val="24"/>
          <w:szCs w:val="24"/>
        </w:rPr>
        <w:t xml:space="preserve"> I will acquire a high level of employability and </w:t>
      </w:r>
      <w:r w:rsidRPr="007317F6">
        <w:rPr>
          <w:rFonts w:ascii="Arial" w:hAnsi="Arial" w:cs="Arial"/>
          <w:sz w:val="24"/>
          <w:szCs w:val="24"/>
        </w:rPr>
        <w:t xml:space="preserve">I am sure </w:t>
      </w:r>
      <w:r w:rsidRPr="007317F6">
        <w:rPr>
          <w:rFonts w:ascii="Arial" w:hAnsi="Arial" w:cs="Arial"/>
          <w:sz w:val="24"/>
          <w:szCs w:val="24"/>
        </w:rPr>
        <w:t>all the CVs sent will be taken into account accordingly.</w:t>
      </w:r>
    </w:p>
    <w:p w14:paraId="6A1DF4E2" w14:textId="1A487B90" w:rsidR="00543AD9" w:rsidRPr="007317F6" w:rsidRDefault="00543AD9" w:rsidP="00007CA4">
      <w:pPr>
        <w:rPr>
          <w:rFonts w:ascii="Arial" w:hAnsi="Arial" w:cs="Arial"/>
          <w:sz w:val="24"/>
          <w:szCs w:val="24"/>
        </w:rPr>
      </w:pPr>
    </w:p>
    <w:p w14:paraId="69B907A5" w14:textId="77777777" w:rsidR="00543AD9" w:rsidRPr="007317F6" w:rsidRDefault="00543AD9" w:rsidP="00007CA4">
      <w:pPr>
        <w:rPr>
          <w:rFonts w:ascii="Arial" w:hAnsi="Arial" w:cs="Arial"/>
          <w:sz w:val="24"/>
          <w:szCs w:val="24"/>
        </w:rPr>
      </w:pPr>
    </w:p>
    <w:p w14:paraId="5FB8340A" w14:textId="77777777" w:rsidR="005C58E8" w:rsidRDefault="005C58E8" w:rsidP="00007CA4">
      <w:pPr>
        <w:rPr>
          <w:rFonts w:ascii="Arial" w:hAnsi="Arial" w:cs="Arial"/>
          <w:sz w:val="36"/>
          <w:szCs w:val="36"/>
        </w:rPr>
      </w:pPr>
    </w:p>
    <w:p w14:paraId="04D4C282" w14:textId="77777777" w:rsidR="005C58E8" w:rsidRDefault="005C58E8" w:rsidP="00007CA4">
      <w:pPr>
        <w:rPr>
          <w:rFonts w:ascii="Arial" w:hAnsi="Arial" w:cs="Arial"/>
          <w:sz w:val="36"/>
          <w:szCs w:val="36"/>
        </w:rPr>
      </w:pPr>
    </w:p>
    <w:p w14:paraId="5A9C3FEC" w14:textId="77777777" w:rsidR="005C58E8" w:rsidRDefault="005C58E8" w:rsidP="00007CA4">
      <w:pPr>
        <w:rPr>
          <w:rFonts w:ascii="Arial" w:hAnsi="Arial" w:cs="Arial"/>
          <w:sz w:val="36"/>
          <w:szCs w:val="36"/>
        </w:rPr>
      </w:pPr>
    </w:p>
    <w:p w14:paraId="248B44DE" w14:textId="77777777" w:rsidR="005C58E8" w:rsidRDefault="005C58E8" w:rsidP="00007CA4">
      <w:pPr>
        <w:rPr>
          <w:rFonts w:ascii="Arial" w:hAnsi="Arial" w:cs="Arial"/>
          <w:sz w:val="36"/>
          <w:szCs w:val="36"/>
        </w:rPr>
      </w:pPr>
    </w:p>
    <w:p w14:paraId="10E9A235" w14:textId="77777777" w:rsidR="005C58E8" w:rsidRDefault="005C58E8" w:rsidP="00007CA4">
      <w:pPr>
        <w:rPr>
          <w:rFonts w:ascii="Arial" w:hAnsi="Arial" w:cs="Arial"/>
          <w:sz w:val="36"/>
          <w:szCs w:val="36"/>
        </w:rPr>
      </w:pPr>
    </w:p>
    <w:p w14:paraId="25580E9B" w14:textId="77777777" w:rsidR="005C58E8" w:rsidRDefault="005C58E8" w:rsidP="00007CA4">
      <w:pPr>
        <w:rPr>
          <w:rFonts w:ascii="Arial" w:hAnsi="Arial" w:cs="Arial"/>
          <w:sz w:val="36"/>
          <w:szCs w:val="36"/>
        </w:rPr>
      </w:pPr>
    </w:p>
    <w:p w14:paraId="15ECE485" w14:textId="77777777" w:rsidR="005C58E8" w:rsidRDefault="005C58E8" w:rsidP="00007CA4">
      <w:pPr>
        <w:rPr>
          <w:rFonts w:ascii="Arial" w:hAnsi="Arial" w:cs="Arial"/>
          <w:sz w:val="36"/>
          <w:szCs w:val="36"/>
        </w:rPr>
      </w:pPr>
    </w:p>
    <w:p w14:paraId="03EB8DAF" w14:textId="77777777" w:rsidR="005C58E8" w:rsidRDefault="005C58E8" w:rsidP="00007CA4">
      <w:pPr>
        <w:rPr>
          <w:rFonts w:ascii="Arial" w:hAnsi="Arial" w:cs="Arial"/>
          <w:sz w:val="36"/>
          <w:szCs w:val="36"/>
        </w:rPr>
      </w:pPr>
    </w:p>
    <w:p w14:paraId="6B7D28A3" w14:textId="77777777" w:rsidR="005C58E8" w:rsidRDefault="005C58E8" w:rsidP="00007CA4">
      <w:pPr>
        <w:rPr>
          <w:rFonts w:ascii="Arial" w:hAnsi="Arial" w:cs="Arial"/>
          <w:sz w:val="36"/>
          <w:szCs w:val="36"/>
        </w:rPr>
      </w:pPr>
    </w:p>
    <w:p w14:paraId="26A1FECC" w14:textId="77777777" w:rsidR="005C58E8" w:rsidRDefault="005C58E8" w:rsidP="00007CA4">
      <w:pPr>
        <w:rPr>
          <w:rFonts w:ascii="Arial" w:hAnsi="Arial" w:cs="Arial"/>
          <w:sz w:val="36"/>
          <w:szCs w:val="36"/>
        </w:rPr>
      </w:pPr>
    </w:p>
    <w:p w14:paraId="34475DE8" w14:textId="483DBF88" w:rsidR="00543AD9" w:rsidRPr="00727F17" w:rsidRDefault="00543AD9" w:rsidP="00007CA4">
      <w:pPr>
        <w:rPr>
          <w:rFonts w:ascii="Arial" w:hAnsi="Arial" w:cs="Arial"/>
          <w:b/>
          <w:bCs/>
          <w:sz w:val="36"/>
          <w:szCs w:val="36"/>
        </w:rPr>
      </w:pPr>
      <w:r w:rsidRPr="00727F17">
        <w:rPr>
          <w:rFonts w:ascii="Arial" w:hAnsi="Arial" w:cs="Arial"/>
          <w:b/>
          <w:bCs/>
          <w:sz w:val="36"/>
          <w:szCs w:val="36"/>
        </w:rPr>
        <w:t>Time Management</w:t>
      </w:r>
    </w:p>
    <w:p w14:paraId="03E98DEA" w14:textId="31F604C1" w:rsidR="005C58E8" w:rsidRDefault="005C58E8" w:rsidP="00007CA4">
      <w:pPr>
        <w:rPr>
          <w:rFonts w:ascii="Arial" w:hAnsi="Arial" w:cs="Arial"/>
          <w:sz w:val="36"/>
          <w:szCs w:val="36"/>
        </w:rPr>
      </w:pPr>
    </w:p>
    <w:p w14:paraId="243B33E3" w14:textId="0E42507A" w:rsidR="006B6D04" w:rsidRPr="007317F6" w:rsidRDefault="006B6D04" w:rsidP="00007CA4">
      <w:pPr>
        <w:rPr>
          <w:rFonts w:ascii="Arial" w:hAnsi="Arial" w:cs="Arial"/>
          <w:sz w:val="24"/>
          <w:szCs w:val="24"/>
        </w:rPr>
      </w:pPr>
    </w:p>
    <w:p w14:paraId="211616F6" w14:textId="677BAF82" w:rsidR="006B6D04" w:rsidRPr="007317F6" w:rsidRDefault="006B6D04" w:rsidP="00007CA4">
      <w:pPr>
        <w:rPr>
          <w:rFonts w:ascii="Arial" w:hAnsi="Arial" w:cs="Arial"/>
          <w:sz w:val="24"/>
          <w:szCs w:val="24"/>
        </w:rPr>
      </w:pPr>
    </w:p>
    <w:p w14:paraId="0F090DC2" w14:textId="77777777" w:rsidR="006B6D04" w:rsidRPr="007317F6" w:rsidRDefault="006B6D04" w:rsidP="00007CA4">
      <w:pPr>
        <w:rPr>
          <w:rFonts w:ascii="Arial" w:hAnsi="Arial" w:cs="Arial"/>
          <w:sz w:val="24"/>
          <w:szCs w:val="24"/>
        </w:rPr>
      </w:pPr>
    </w:p>
    <w:p w14:paraId="64DA84DF" w14:textId="667C5369" w:rsidR="00543AD9" w:rsidRPr="007317F6" w:rsidRDefault="00F25604" w:rsidP="00007CA4">
      <w:pPr>
        <w:rPr>
          <w:rFonts w:ascii="Arial" w:hAnsi="Arial" w:cs="Arial"/>
          <w:sz w:val="24"/>
          <w:szCs w:val="24"/>
        </w:rPr>
      </w:pPr>
      <w:r w:rsidRPr="007317F6">
        <w:rPr>
          <w:rFonts w:ascii="Arial" w:hAnsi="Arial" w:cs="Arial"/>
          <w:i/>
          <w:iCs/>
          <w:sz w:val="24"/>
          <w:szCs w:val="24"/>
        </w:rPr>
        <w:t>‘’Good time management is the ability to control our use of time to such an extent that we are able to plan and manage what we do without undue stress or tension.’’</w:t>
      </w:r>
      <w:r w:rsidRPr="007317F6">
        <w:rPr>
          <w:rFonts w:ascii="Arial" w:hAnsi="Arial" w:cs="Arial"/>
          <w:sz w:val="24"/>
          <w:szCs w:val="24"/>
        </w:rPr>
        <w:t xml:space="preserve"> (Morgan, 2020)</w:t>
      </w:r>
    </w:p>
    <w:p w14:paraId="4A98BFFB" w14:textId="6D3DDAD6" w:rsidR="00F25604" w:rsidRPr="007317F6" w:rsidRDefault="00FA09B5" w:rsidP="00007CA4">
      <w:pPr>
        <w:rPr>
          <w:rFonts w:ascii="Arial" w:hAnsi="Arial" w:cs="Arial"/>
          <w:sz w:val="24"/>
          <w:szCs w:val="24"/>
        </w:rPr>
      </w:pPr>
      <w:r w:rsidRPr="007317F6">
        <w:rPr>
          <w:rFonts w:ascii="Arial" w:hAnsi="Arial" w:cs="Arial"/>
          <w:sz w:val="24"/>
          <w:szCs w:val="24"/>
        </w:rPr>
        <w:br/>
        <w:t>I have always been quite disorgani</w:t>
      </w:r>
      <w:r w:rsidR="00C9071B">
        <w:rPr>
          <w:rFonts w:ascii="Arial" w:hAnsi="Arial" w:cs="Arial"/>
          <w:sz w:val="24"/>
          <w:szCs w:val="24"/>
        </w:rPr>
        <w:t>s</w:t>
      </w:r>
      <w:r w:rsidRPr="007317F6">
        <w:rPr>
          <w:rFonts w:ascii="Arial" w:hAnsi="Arial" w:cs="Arial"/>
          <w:sz w:val="24"/>
          <w:szCs w:val="24"/>
        </w:rPr>
        <w:t xml:space="preserve">ed and I have often found myself having to do important things at the last minute, which does not </w:t>
      </w:r>
      <w:r w:rsidR="006B6D04" w:rsidRPr="007317F6">
        <w:rPr>
          <w:rFonts w:ascii="Arial" w:hAnsi="Arial" w:cs="Arial"/>
          <w:sz w:val="24"/>
          <w:szCs w:val="24"/>
        </w:rPr>
        <w:t>allow me</w:t>
      </w:r>
      <w:r w:rsidRPr="007317F6">
        <w:rPr>
          <w:rFonts w:ascii="Arial" w:hAnsi="Arial" w:cs="Arial"/>
          <w:sz w:val="24"/>
          <w:szCs w:val="24"/>
        </w:rPr>
        <w:t xml:space="preserve"> to give them the attention I would have liked.</w:t>
      </w:r>
      <w:r w:rsidRPr="007317F6">
        <w:rPr>
          <w:rFonts w:ascii="Arial" w:hAnsi="Arial" w:cs="Arial"/>
          <w:sz w:val="24"/>
          <w:szCs w:val="24"/>
        </w:rPr>
        <w:t xml:space="preserve"> </w:t>
      </w:r>
      <w:r w:rsidRPr="007317F6">
        <w:rPr>
          <w:rFonts w:ascii="Arial" w:hAnsi="Arial" w:cs="Arial"/>
          <w:sz w:val="24"/>
          <w:szCs w:val="24"/>
        </w:rPr>
        <w:br/>
      </w:r>
      <w:r w:rsidR="00C9071B">
        <w:rPr>
          <w:rFonts w:ascii="Arial" w:hAnsi="Arial" w:cs="Arial"/>
          <w:sz w:val="24"/>
          <w:szCs w:val="24"/>
        </w:rPr>
        <w:t>Often</w:t>
      </w:r>
      <w:r w:rsidRPr="007317F6">
        <w:rPr>
          <w:rFonts w:ascii="Arial" w:hAnsi="Arial" w:cs="Arial"/>
          <w:sz w:val="24"/>
          <w:szCs w:val="24"/>
        </w:rPr>
        <w:t xml:space="preserve"> I felt acutely lack of time and I had to give up important opportunities due to </w:t>
      </w:r>
      <w:r w:rsidRPr="007317F6">
        <w:rPr>
          <w:rFonts w:ascii="Arial" w:hAnsi="Arial" w:cs="Arial"/>
          <w:sz w:val="24"/>
          <w:szCs w:val="24"/>
        </w:rPr>
        <w:t xml:space="preserve">this. </w:t>
      </w:r>
      <w:r w:rsidRPr="007317F6">
        <w:rPr>
          <w:rFonts w:ascii="Arial" w:hAnsi="Arial" w:cs="Arial"/>
          <w:sz w:val="24"/>
          <w:szCs w:val="24"/>
        </w:rPr>
        <w:t>Although I instinctively learned to schedule and prioritize things to do, the lack of a proper tool spoke for itself by missing many opportunities.</w:t>
      </w:r>
      <w:r w:rsidR="004B2CED" w:rsidRPr="007317F6">
        <w:rPr>
          <w:rFonts w:ascii="Arial" w:hAnsi="Arial" w:cs="Arial"/>
          <w:sz w:val="24"/>
          <w:szCs w:val="24"/>
        </w:rPr>
        <w:t xml:space="preserve"> </w:t>
      </w:r>
      <w:r w:rsidR="004B2CED" w:rsidRPr="007317F6">
        <w:rPr>
          <w:rFonts w:ascii="Arial" w:hAnsi="Arial" w:cs="Arial"/>
          <w:sz w:val="24"/>
          <w:szCs w:val="24"/>
        </w:rPr>
        <w:br/>
        <w:t>For this reason, I have often given important people for my future the feeling that they cannot rely on me or that I am not serious, which has made me at times less confident in myself and my abilities.</w:t>
      </w:r>
      <w:r w:rsidR="004B2CED" w:rsidRPr="007317F6">
        <w:rPr>
          <w:rFonts w:ascii="Arial" w:hAnsi="Arial" w:cs="Arial"/>
          <w:sz w:val="24"/>
          <w:szCs w:val="24"/>
        </w:rPr>
        <w:t xml:space="preserve"> </w:t>
      </w:r>
      <w:r w:rsidR="004B2CED" w:rsidRPr="007317F6">
        <w:rPr>
          <w:rFonts w:ascii="Arial" w:hAnsi="Arial" w:cs="Arial"/>
          <w:sz w:val="24"/>
          <w:szCs w:val="24"/>
        </w:rPr>
        <w:br/>
        <w:t>Also, missing deadlines due to lack of time often made me think of a solution to counteract this unpleasant situation.</w:t>
      </w:r>
    </w:p>
    <w:p w14:paraId="687DA26E" w14:textId="22B9404F" w:rsidR="00440DDC" w:rsidRPr="007317F6" w:rsidRDefault="00CF2246" w:rsidP="00440DDC">
      <w:pPr>
        <w:rPr>
          <w:rFonts w:ascii="Arial" w:hAnsi="Arial" w:cs="Arial"/>
          <w:sz w:val="24"/>
          <w:szCs w:val="24"/>
          <w:lang w:val="en-US"/>
        </w:rPr>
      </w:pPr>
      <w:r w:rsidRPr="007317F6">
        <w:rPr>
          <w:rFonts w:ascii="Arial" w:hAnsi="Arial" w:cs="Arial"/>
          <w:sz w:val="24"/>
          <w:szCs w:val="24"/>
        </w:rPr>
        <w:br/>
        <w:t>At the University of Trinity Saint David</w:t>
      </w:r>
      <w:r w:rsidR="006B6D04" w:rsidRPr="007317F6">
        <w:rPr>
          <w:rFonts w:ascii="Arial" w:hAnsi="Arial" w:cs="Arial"/>
          <w:sz w:val="24"/>
          <w:szCs w:val="24"/>
        </w:rPr>
        <w:t>,</w:t>
      </w:r>
      <w:r w:rsidRPr="007317F6">
        <w:rPr>
          <w:rFonts w:ascii="Arial" w:hAnsi="Arial" w:cs="Arial"/>
          <w:sz w:val="24"/>
          <w:szCs w:val="24"/>
        </w:rPr>
        <w:t xml:space="preserve"> I learned about the principles of time management, about the effective use of time and about reducing time wastage.</w:t>
      </w:r>
      <w:r w:rsidR="00440DDC" w:rsidRPr="007317F6">
        <w:rPr>
          <w:rFonts w:ascii="Arial" w:hAnsi="Arial" w:cs="Arial"/>
          <w:sz w:val="24"/>
          <w:szCs w:val="24"/>
        </w:rPr>
        <w:t xml:space="preserve"> </w:t>
      </w:r>
      <w:r w:rsidR="00440DDC" w:rsidRPr="007317F6">
        <w:rPr>
          <w:rFonts w:ascii="Arial" w:hAnsi="Arial" w:cs="Arial"/>
          <w:sz w:val="24"/>
          <w:szCs w:val="24"/>
        </w:rPr>
        <w:br/>
      </w:r>
      <w:r w:rsidR="00440DDC" w:rsidRPr="007317F6">
        <w:rPr>
          <w:rFonts w:ascii="Arial" w:hAnsi="Arial" w:cs="Arial"/>
          <w:b/>
          <w:bCs/>
          <w:sz w:val="24"/>
          <w:szCs w:val="24"/>
        </w:rPr>
        <w:t>SMART Goals</w:t>
      </w:r>
      <w:r w:rsidR="00440DDC" w:rsidRPr="007317F6">
        <w:rPr>
          <w:rFonts w:ascii="Arial" w:hAnsi="Arial" w:cs="Arial"/>
          <w:sz w:val="24"/>
          <w:szCs w:val="24"/>
        </w:rPr>
        <w:t xml:space="preserve"> is a method that evaluates the goals we have, </w:t>
      </w:r>
      <w:proofErr w:type="spellStart"/>
      <w:r w:rsidR="00440DDC" w:rsidRPr="007317F6">
        <w:rPr>
          <w:rFonts w:ascii="Arial" w:hAnsi="Arial" w:cs="Arial"/>
          <w:sz w:val="24"/>
          <w:szCs w:val="24"/>
        </w:rPr>
        <w:t>analyzes</w:t>
      </w:r>
      <w:proofErr w:type="spellEnd"/>
      <w:r w:rsidR="00440DDC" w:rsidRPr="007317F6">
        <w:rPr>
          <w:rFonts w:ascii="Arial" w:hAnsi="Arial" w:cs="Arial"/>
          <w:sz w:val="24"/>
          <w:szCs w:val="24"/>
        </w:rPr>
        <w:t xml:space="preserve"> the chances of success and creates the premise for choosing feasible goals that can be met in all respects (Specific, Measurable, Achievable, Realistic and Time-Related </w:t>
      </w:r>
      <w:r w:rsidR="00AB7815" w:rsidRPr="007317F6">
        <w:rPr>
          <w:rFonts w:ascii="Arial" w:hAnsi="Arial" w:cs="Arial"/>
          <w:sz w:val="24"/>
          <w:szCs w:val="24"/>
        </w:rPr>
        <w:t xml:space="preserve">) </w:t>
      </w:r>
      <w:r w:rsidR="00440DDC" w:rsidRPr="007317F6">
        <w:rPr>
          <w:rFonts w:ascii="Arial" w:hAnsi="Arial" w:cs="Arial"/>
          <w:sz w:val="24"/>
          <w:szCs w:val="24"/>
          <w:lang w:val="en"/>
        </w:rPr>
        <w:t>thus avoiding wasting precious time on fancy goals, with little chance of success or a very high cost in terms of time or resources.</w:t>
      </w:r>
      <w:r w:rsidR="00450305">
        <w:rPr>
          <w:rFonts w:ascii="Arial" w:hAnsi="Arial" w:cs="Arial"/>
          <w:sz w:val="24"/>
          <w:szCs w:val="24"/>
          <w:lang w:val="en"/>
        </w:rPr>
        <w:t xml:space="preserve"> (MindTools, 2009)</w:t>
      </w:r>
    </w:p>
    <w:p w14:paraId="08FDA910" w14:textId="09671EFC" w:rsidR="00FF6B21" w:rsidRPr="007317F6" w:rsidRDefault="001C19B8" w:rsidP="00FF6B21">
      <w:pPr>
        <w:rPr>
          <w:rFonts w:ascii="Arial" w:hAnsi="Arial" w:cs="Arial"/>
          <w:sz w:val="24"/>
          <w:szCs w:val="24"/>
          <w:lang w:val="en-US"/>
        </w:rPr>
      </w:pPr>
      <w:r w:rsidRPr="007317F6">
        <w:rPr>
          <w:rFonts w:ascii="Arial" w:hAnsi="Arial" w:cs="Arial"/>
          <w:sz w:val="24"/>
          <w:szCs w:val="24"/>
          <w:lang w:val="en"/>
        </w:rPr>
        <w:t>Once the objectives are set, the effective time management process begins by developing a daily and weekly to-do list that includes all the activities that need to be solved.</w:t>
      </w:r>
      <w:r w:rsidRPr="007317F6">
        <w:rPr>
          <w:rFonts w:ascii="Arial" w:hAnsi="Arial" w:cs="Arial"/>
          <w:sz w:val="24"/>
          <w:szCs w:val="24"/>
        </w:rPr>
        <w:t xml:space="preserve"> </w:t>
      </w:r>
      <w:r w:rsidRPr="007317F6">
        <w:rPr>
          <w:rFonts w:ascii="Arial" w:hAnsi="Arial" w:cs="Arial"/>
          <w:sz w:val="24"/>
          <w:szCs w:val="24"/>
        </w:rPr>
        <w:t>This will include specific tasks, daily routine, meetings or things postponed but to be done.</w:t>
      </w:r>
      <w:r w:rsidRPr="007317F6">
        <w:rPr>
          <w:rFonts w:ascii="Arial" w:hAnsi="Arial" w:cs="Arial"/>
          <w:sz w:val="24"/>
          <w:szCs w:val="24"/>
        </w:rPr>
        <w:t xml:space="preserve"> </w:t>
      </w:r>
      <w:r w:rsidRPr="007317F6">
        <w:rPr>
          <w:rFonts w:ascii="Arial" w:hAnsi="Arial" w:cs="Arial"/>
          <w:sz w:val="24"/>
          <w:szCs w:val="24"/>
        </w:rPr>
        <w:t>Temporary coordinates are assigned to each task.</w:t>
      </w:r>
      <w:r w:rsidRPr="007317F6">
        <w:rPr>
          <w:rFonts w:ascii="Arial" w:hAnsi="Arial" w:cs="Arial"/>
          <w:sz w:val="24"/>
          <w:szCs w:val="24"/>
        </w:rPr>
        <w:t xml:space="preserve"> </w:t>
      </w:r>
      <w:r w:rsidRPr="007317F6">
        <w:rPr>
          <w:rFonts w:ascii="Arial" w:hAnsi="Arial" w:cs="Arial"/>
          <w:sz w:val="24"/>
          <w:szCs w:val="24"/>
        </w:rPr>
        <w:t>If they are not known, for example for a new task that has not been performed</w:t>
      </w:r>
      <w:r w:rsidRPr="007317F6">
        <w:rPr>
          <w:rFonts w:ascii="Arial" w:hAnsi="Arial" w:cs="Arial"/>
          <w:sz w:val="24"/>
          <w:szCs w:val="24"/>
        </w:rPr>
        <w:t xml:space="preserve"> yet</w:t>
      </w:r>
      <w:r w:rsidRPr="007317F6">
        <w:rPr>
          <w:rFonts w:ascii="Arial" w:hAnsi="Arial" w:cs="Arial"/>
          <w:sz w:val="24"/>
          <w:szCs w:val="24"/>
        </w:rPr>
        <w:t>, a realistic estimated time is used.</w:t>
      </w:r>
      <w:r w:rsidRPr="007317F6">
        <w:rPr>
          <w:rFonts w:ascii="Arial" w:hAnsi="Arial" w:cs="Arial"/>
          <w:sz w:val="24"/>
          <w:szCs w:val="24"/>
        </w:rPr>
        <w:t xml:space="preserve"> </w:t>
      </w:r>
      <w:r w:rsidRPr="007317F6">
        <w:rPr>
          <w:rFonts w:ascii="Arial" w:hAnsi="Arial" w:cs="Arial"/>
          <w:sz w:val="24"/>
          <w:szCs w:val="24"/>
        </w:rPr>
        <w:br/>
      </w:r>
      <w:r w:rsidR="006B6D04" w:rsidRPr="007317F6">
        <w:rPr>
          <w:rFonts w:ascii="Arial" w:hAnsi="Arial" w:cs="Arial"/>
          <w:sz w:val="24"/>
          <w:szCs w:val="24"/>
        </w:rPr>
        <w:t>Enough time must</w:t>
      </w:r>
      <w:r w:rsidRPr="007317F6">
        <w:rPr>
          <w:rFonts w:ascii="Arial" w:hAnsi="Arial" w:cs="Arial"/>
          <w:sz w:val="24"/>
          <w:szCs w:val="24"/>
        </w:rPr>
        <w:t xml:space="preserve"> be reserved in the daily list for interruptions, the rule being to allocate only 70% of the time, the rest </w:t>
      </w:r>
      <w:r w:rsidR="006B6D04" w:rsidRPr="007317F6">
        <w:rPr>
          <w:rFonts w:ascii="Arial" w:hAnsi="Arial" w:cs="Arial"/>
          <w:sz w:val="24"/>
          <w:szCs w:val="24"/>
        </w:rPr>
        <w:t>is</w:t>
      </w:r>
      <w:r w:rsidRPr="007317F6">
        <w:rPr>
          <w:rFonts w:ascii="Arial" w:hAnsi="Arial" w:cs="Arial"/>
          <w:sz w:val="24"/>
          <w:szCs w:val="24"/>
        </w:rPr>
        <w:t xml:space="preserve"> intended for syncope or other events or unforeseen </w:t>
      </w:r>
      <w:r w:rsidRPr="007317F6">
        <w:rPr>
          <w:rFonts w:ascii="Arial" w:hAnsi="Arial" w:cs="Arial"/>
          <w:sz w:val="24"/>
          <w:szCs w:val="24"/>
        </w:rPr>
        <w:lastRenderedPageBreak/>
        <w:t>interruptions.</w:t>
      </w:r>
      <w:r w:rsidRPr="007317F6">
        <w:rPr>
          <w:rFonts w:ascii="Arial" w:eastAsia="Times New Roman" w:hAnsi="Arial" w:cs="Arial"/>
          <w:color w:val="202124"/>
          <w:sz w:val="24"/>
          <w:szCs w:val="24"/>
          <w:lang w:val="en"/>
        </w:rPr>
        <w:t xml:space="preserve"> </w:t>
      </w:r>
      <w:r w:rsidRPr="007317F6">
        <w:rPr>
          <w:rFonts w:ascii="Arial" w:hAnsi="Arial" w:cs="Arial"/>
          <w:sz w:val="24"/>
          <w:szCs w:val="24"/>
          <w:lang w:val="en"/>
        </w:rPr>
        <w:t>Particular attention is paid to prioritization by the Eisenhower method.</w:t>
      </w:r>
      <w:r w:rsidRPr="007317F6">
        <w:rPr>
          <w:rFonts w:ascii="Arial" w:hAnsi="Arial" w:cs="Arial"/>
          <w:sz w:val="24"/>
          <w:szCs w:val="24"/>
        </w:rPr>
        <w:t xml:space="preserve"> </w:t>
      </w:r>
      <w:r w:rsidRPr="007317F6">
        <w:rPr>
          <w:rFonts w:ascii="Arial" w:hAnsi="Arial" w:cs="Arial"/>
          <w:sz w:val="24"/>
          <w:szCs w:val="24"/>
        </w:rPr>
        <w:t xml:space="preserve">Developed </w:t>
      </w:r>
      <w:r w:rsidR="006B6D04" w:rsidRPr="007317F6">
        <w:rPr>
          <w:rFonts w:ascii="Arial" w:hAnsi="Arial" w:cs="Arial"/>
          <w:sz w:val="24"/>
          <w:szCs w:val="24"/>
        </w:rPr>
        <w:t>based on</w:t>
      </w:r>
      <w:r w:rsidRPr="007317F6">
        <w:rPr>
          <w:rFonts w:ascii="Arial" w:hAnsi="Arial" w:cs="Arial"/>
          <w:sz w:val="24"/>
          <w:szCs w:val="24"/>
        </w:rPr>
        <w:t xml:space="preserve"> the "Eisenhower Principle", this method divides daily tasks into two categories: </w:t>
      </w:r>
      <w:r w:rsidRPr="007317F6">
        <w:rPr>
          <w:rFonts w:ascii="Arial" w:hAnsi="Arial" w:cs="Arial"/>
          <w:b/>
          <w:bCs/>
          <w:sz w:val="24"/>
          <w:szCs w:val="24"/>
        </w:rPr>
        <w:t>Important and Urgent.</w:t>
      </w:r>
      <w:r w:rsidRPr="007317F6">
        <w:rPr>
          <w:rFonts w:ascii="Arial" w:hAnsi="Arial" w:cs="Arial"/>
          <w:sz w:val="24"/>
          <w:szCs w:val="24"/>
        </w:rPr>
        <w:t xml:space="preserve"> </w:t>
      </w:r>
      <w:r w:rsidRPr="007317F6">
        <w:rPr>
          <w:rFonts w:ascii="Arial" w:hAnsi="Arial" w:cs="Arial"/>
          <w:sz w:val="24"/>
          <w:szCs w:val="24"/>
        </w:rPr>
        <w:br/>
      </w:r>
    </w:p>
    <w:p w14:paraId="4BE742EC" w14:textId="77777777" w:rsidR="007317F6" w:rsidRDefault="001C19B8" w:rsidP="007317F6">
      <w:pPr>
        <w:rPr>
          <w:rFonts w:ascii="Arial" w:hAnsi="Arial" w:cs="Arial"/>
          <w:sz w:val="24"/>
          <w:szCs w:val="24"/>
        </w:rPr>
      </w:pPr>
      <w:r w:rsidRPr="007317F6">
        <w:rPr>
          <w:rFonts w:ascii="Arial" w:hAnsi="Arial" w:cs="Arial"/>
          <w:sz w:val="24"/>
          <w:szCs w:val="24"/>
        </w:rPr>
        <w:t xml:space="preserve">Important are the activities that help us or have a net influence on the achievement of our academic, professional or personal goals, their successful completion </w:t>
      </w:r>
      <w:r w:rsidR="006B6D04" w:rsidRPr="007317F6">
        <w:rPr>
          <w:rFonts w:ascii="Arial" w:hAnsi="Arial" w:cs="Arial"/>
          <w:sz w:val="24"/>
          <w:szCs w:val="24"/>
        </w:rPr>
        <w:t>is</w:t>
      </w:r>
      <w:r w:rsidRPr="007317F6">
        <w:rPr>
          <w:rFonts w:ascii="Arial" w:hAnsi="Arial" w:cs="Arial"/>
          <w:sz w:val="24"/>
          <w:szCs w:val="24"/>
        </w:rPr>
        <w:t xml:space="preserve"> directly related to these tasks.</w:t>
      </w:r>
    </w:p>
    <w:p w14:paraId="359C4BE5" w14:textId="77777777" w:rsidR="007317F6" w:rsidRDefault="001C19B8" w:rsidP="007317F6">
      <w:pPr>
        <w:rPr>
          <w:rFonts w:ascii="Arial" w:hAnsi="Arial" w:cs="Arial"/>
          <w:sz w:val="24"/>
          <w:szCs w:val="24"/>
        </w:rPr>
      </w:pPr>
      <w:r w:rsidRPr="007317F6">
        <w:rPr>
          <w:rFonts w:ascii="Arial" w:eastAsia="Times New Roman" w:hAnsi="Arial" w:cs="Arial"/>
          <w:color w:val="202124"/>
          <w:sz w:val="24"/>
          <w:szCs w:val="24"/>
          <w:lang w:val="en"/>
        </w:rPr>
        <w:t xml:space="preserve"> </w:t>
      </w:r>
      <w:r w:rsidRPr="007317F6">
        <w:rPr>
          <w:rFonts w:ascii="Arial" w:hAnsi="Arial" w:cs="Arial"/>
          <w:sz w:val="24"/>
          <w:szCs w:val="24"/>
          <w:lang w:val="en"/>
        </w:rPr>
        <w:t>Urgent are activities that require immediate action and have immediate consequences if not resolved.</w:t>
      </w:r>
      <w:r w:rsidRPr="007317F6">
        <w:rPr>
          <w:rFonts w:ascii="Arial" w:hAnsi="Arial" w:cs="Arial"/>
          <w:sz w:val="24"/>
          <w:szCs w:val="24"/>
        </w:rPr>
        <w:t xml:space="preserve"> </w:t>
      </w:r>
    </w:p>
    <w:p w14:paraId="57ED3736" w14:textId="01FF2E35" w:rsidR="00FF6B21" w:rsidRPr="007317F6" w:rsidRDefault="001C19B8" w:rsidP="007317F6">
      <w:pPr>
        <w:rPr>
          <w:rFonts w:ascii="Arial" w:hAnsi="Arial" w:cs="Arial"/>
          <w:sz w:val="24"/>
          <w:szCs w:val="24"/>
          <w:lang w:val="en-US"/>
        </w:rPr>
      </w:pPr>
      <w:r w:rsidRPr="007317F6">
        <w:rPr>
          <w:rFonts w:ascii="Arial" w:hAnsi="Arial" w:cs="Arial"/>
          <w:sz w:val="24"/>
          <w:szCs w:val="24"/>
        </w:rPr>
        <w:br/>
        <w:t>The delimitation of daily activities in the two categories is called prioritization and has the consequence of eliminating the consumption of time for tasks that can be delegated, postponed or even cance</w:t>
      </w:r>
      <w:r w:rsidR="006B6D04" w:rsidRPr="007317F6">
        <w:rPr>
          <w:rFonts w:ascii="Arial" w:hAnsi="Arial" w:cs="Arial"/>
          <w:sz w:val="24"/>
          <w:szCs w:val="24"/>
        </w:rPr>
        <w:t>l</w:t>
      </w:r>
      <w:r w:rsidRPr="007317F6">
        <w:rPr>
          <w:rFonts w:ascii="Arial" w:hAnsi="Arial" w:cs="Arial"/>
          <w:sz w:val="24"/>
          <w:szCs w:val="24"/>
        </w:rPr>
        <w:t>led.</w:t>
      </w:r>
      <w:r w:rsidR="00153080" w:rsidRPr="007317F6">
        <w:rPr>
          <w:rFonts w:ascii="Arial" w:hAnsi="Arial" w:cs="Arial"/>
          <w:sz w:val="24"/>
          <w:szCs w:val="24"/>
          <w:lang w:val="en-US"/>
        </w:rPr>
        <w:t xml:space="preserve"> </w:t>
      </w:r>
      <w:r w:rsidRPr="007317F6">
        <w:rPr>
          <w:rFonts w:ascii="Arial" w:hAnsi="Arial" w:cs="Arial"/>
          <w:sz w:val="24"/>
          <w:szCs w:val="24"/>
        </w:rPr>
        <w:t>Because both categories intertwine in daily life, the Eisenhower method defines in order of priority the following subcategories:</w:t>
      </w:r>
      <w:r w:rsidR="00153080" w:rsidRPr="007317F6">
        <w:rPr>
          <w:rFonts w:ascii="Arial" w:hAnsi="Arial" w:cs="Arial"/>
          <w:sz w:val="24"/>
          <w:szCs w:val="24"/>
        </w:rPr>
        <w:t xml:space="preserve"> </w:t>
      </w:r>
      <w:r w:rsidR="00153080" w:rsidRPr="007317F6">
        <w:rPr>
          <w:rFonts w:ascii="Arial" w:hAnsi="Arial" w:cs="Arial"/>
          <w:sz w:val="24"/>
          <w:szCs w:val="24"/>
        </w:rPr>
        <w:br/>
      </w:r>
    </w:p>
    <w:p w14:paraId="67F5DF36" w14:textId="5793A7A9" w:rsidR="007317F6" w:rsidRPr="005C58E8" w:rsidRDefault="00153080" w:rsidP="00FF6B21">
      <w:pPr>
        <w:pStyle w:val="ListParagraph"/>
        <w:numPr>
          <w:ilvl w:val="0"/>
          <w:numId w:val="1"/>
        </w:numPr>
        <w:rPr>
          <w:rFonts w:ascii="Arial" w:hAnsi="Arial" w:cs="Arial"/>
          <w:sz w:val="24"/>
          <w:szCs w:val="24"/>
          <w:lang w:val="en-US"/>
        </w:rPr>
      </w:pPr>
      <w:r w:rsidRPr="007317F6">
        <w:rPr>
          <w:rFonts w:ascii="Arial" w:hAnsi="Arial" w:cs="Arial"/>
          <w:b/>
          <w:bCs/>
          <w:sz w:val="24"/>
          <w:szCs w:val="24"/>
        </w:rPr>
        <w:t>Important and Urgent</w:t>
      </w:r>
      <w:r w:rsidRPr="007317F6">
        <w:rPr>
          <w:rFonts w:ascii="Arial" w:hAnsi="Arial" w:cs="Arial"/>
          <w:sz w:val="24"/>
          <w:szCs w:val="24"/>
        </w:rPr>
        <w:t>: Tasks with an immediate impact on the objectives of great importance and which must be given maximum priority.</w:t>
      </w:r>
      <w:r w:rsidRPr="007317F6">
        <w:rPr>
          <w:rFonts w:ascii="Arial" w:hAnsi="Arial" w:cs="Arial"/>
          <w:sz w:val="24"/>
          <w:szCs w:val="24"/>
        </w:rPr>
        <w:t xml:space="preserve"> </w:t>
      </w:r>
    </w:p>
    <w:p w14:paraId="5693ED36" w14:textId="77777777" w:rsidR="005C58E8" w:rsidRPr="007317F6" w:rsidRDefault="005C58E8" w:rsidP="005C58E8">
      <w:pPr>
        <w:pStyle w:val="ListParagraph"/>
        <w:rPr>
          <w:rFonts w:ascii="Arial" w:hAnsi="Arial" w:cs="Arial"/>
          <w:sz w:val="24"/>
          <w:szCs w:val="24"/>
          <w:lang w:val="en-US"/>
        </w:rPr>
      </w:pPr>
    </w:p>
    <w:p w14:paraId="4277A95F" w14:textId="36FE5F1D" w:rsidR="00FF6B21" w:rsidRPr="007317F6" w:rsidRDefault="00153080" w:rsidP="005C58E8">
      <w:pPr>
        <w:pStyle w:val="ListParagraph"/>
        <w:numPr>
          <w:ilvl w:val="0"/>
          <w:numId w:val="1"/>
        </w:numPr>
        <w:rPr>
          <w:rFonts w:ascii="Arial" w:hAnsi="Arial" w:cs="Arial"/>
          <w:sz w:val="24"/>
          <w:szCs w:val="24"/>
          <w:lang w:val="en-US"/>
        </w:rPr>
      </w:pPr>
      <w:r w:rsidRPr="005C58E8">
        <w:rPr>
          <w:rFonts w:ascii="Arial" w:hAnsi="Arial" w:cs="Arial"/>
          <w:b/>
          <w:bCs/>
          <w:sz w:val="24"/>
          <w:szCs w:val="24"/>
        </w:rPr>
        <w:t>Important but not Urgent</w:t>
      </w:r>
      <w:r w:rsidRPr="007317F6">
        <w:rPr>
          <w:rFonts w:ascii="Arial" w:hAnsi="Arial" w:cs="Arial"/>
          <w:sz w:val="24"/>
          <w:szCs w:val="24"/>
        </w:rPr>
        <w:t>: These are activities that contribute to the achievement of the ultimate goal but whose impact is not immediate. They must be given enough time to complete them thoroughly and not become urgent.</w:t>
      </w:r>
      <w:r w:rsidRPr="007317F6">
        <w:rPr>
          <w:rFonts w:ascii="Arial" w:hAnsi="Arial" w:cs="Arial"/>
          <w:sz w:val="24"/>
          <w:szCs w:val="24"/>
        </w:rPr>
        <w:t xml:space="preserve"> </w:t>
      </w:r>
      <w:r w:rsidRPr="007317F6">
        <w:rPr>
          <w:rFonts w:ascii="Arial" w:hAnsi="Arial" w:cs="Arial"/>
          <w:sz w:val="24"/>
          <w:szCs w:val="24"/>
        </w:rPr>
        <w:br/>
      </w:r>
    </w:p>
    <w:p w14:paraId="19F645F6" w14:textId="77777777" w:rsidR="00FF6B21" w:rsidRPr="007317F6" w:rsidRDefault="00153080" w:rsidP="00FF6B21">
      <w:pPr>
        <w:pStyle w:val="ListParagraph"/>
        <w:numPr>
          <w:ilvl w:val="0"/>
          <w:numId w:val="1"/>
        </w:numPr>
        <w:rPr>
          <w:rFonts w:ascii="Arial" w:hAnsi="Arial" w:cs="Arial"/>
          <w:sz w:val="24"/>
          <w:szCs w:val="24"/>
          <w:lang w:val="en-US"/>
        </w:rPr>
      </w:pPr>
      <w:r w:rsidRPr="007317F6">
        <w:rPr>
          <w:rFonts w:ascii="Arial" w:hAnsi="Arial" w:cs="Arial"/>
          <w:b/>
          <w:bCs/>
          <w:sz w:val="24"/>
          <w:szCs w:val="24"/>
        </w:rPr>
        <w:t>Not Important but Urgent</w:t>
      </w:r>
      <w:r w:rsidRPr="007317F6">
        <w:rPr>
          <w:rFonts w:ascii="Arial" w:hAnsi="Arial" w:cs="Arial"/>
          <w:sz w:val="24"/>
          <w:szCs w:val="24"/>
        </w:rPr>
        <w:t xml:space="preserve"> are the tasks that distract us from fulfilling our goals, they are a time-consuming obstacle and can be postponed, rescheduled or delegated. </w:t>
      </w:r>
      <w:r w:rsidR="006B6D04" w:rsidRPr="007317F6">
        <w:rPr>
          <w:rFonts w:ascii="Arial" w:hAnsi="Arial" w:cs="Arial"/>
          <w:sz w:val="24"/>
          <w:szCs w:val="24"/>
        </w:rPr>
        <w:t>T</w:t>
      </w:r>
      <w:r w:rsidRPr="007317F6">
        <w:rPr>
          <w:rFonts w:ascii="Arial" w:hAnsi="Arial" w:cs="Arial"/>
          <w:sz w:val="24"/>
          <w:szCs w:val="24"/>
        </w:rPr>
        <w:t>hese are associated with the needs of other people, in which case a polite refusal or just advice on how to solve the problem themselves is a solution that does not consume resources.</w:t>
      </w:r>
      <w:r w:rsidRPr="007317F6">
        <w:rPr>
          <w:rFonts w:ascii="Arial" w:hAnsi="Arial" w:cs="Arial"/>
          <w:sz w:val="24"/>
          <w:szCs w:val="24"/>
        </w:rPr>
        <w:t xml:space="preserve"> </w:t>
      </w:r>
      <w:r w:rsidRPr="007317F6">
        <w:rPr>
          <w:rFonts w:ascii="Arial" w:hAnsi="Arial" w:cs="Arial"/>
          <w:sz w:val="24"/>
          <w:szCs w:val="24"/>
        </w:rPr>
        <w:br/>
      </w:r>
    </w:p>
    <w:p w14:paraId="5AB20171" w14:textId="6D8F69F7" w:rsidR="00FF6B21" w:rsidRPr="007317F6" w:rsidRDefault="00153080" w:rsidP="00FF6B21">
      <w:pPr>
        <w:pStyle w:val="ListParagraph"/>
        <w:numPr>
          <w:ilvl w:val="0"/>
          <w:numId w:val="1"/>
        </w:numPr>
        <w:rPr>
          <w:rFonts w:ascii="Arial" w:hAnsi="Arial" w:cs="Arial"/>
          <w:sz w:val="24"/>
          <w:szCs w:val="24"/>
          <w:lang w:val="en-US"/>
        </w:rPr>
      </w:pPr>
      <w:r w:rsidRPr="007317F6">
        <w:rPr>
          <w:rFonts w:ascii="Arial" w:hAnsi="Arial" w:cs="Arial"/>
          <w:b/>
          <w:bCs/>
          <w:sz w:val="24"/>
          <w:szCs w:val="24"/>
        </w:rPr>
        <w:t>Not important and Not Urgent</w:t>
      </w:r>
      <w:r w:rsidRPr="007317F6">
        <w:rPr>
          <w:rFonts w:ascii="Arial" w:hAnsi="Arial" w:cs="Arial"/>
          <w:sz w:val="24"/>
          <w:szCs w:val="24"/>
        </w:rPr>
        <w:t xml:space="preserve"> are activities that can be ignored or avoided, do not lead in a constructive direction and are time killers.</w:t>
      </w:r>
      <w:r w:rsidRPr="007317F6">
        <w:rPr>
          <w:rFonts w:ascii="Arial" w:hAnsi="Arial" w:cs="Arial"/>
          <w:sz w:val="24"/>
          <w:szCs w:val="24"/>
        </w:rPr>
        <w:t xml:space="preserve"> </w:t>
      </w:r>
      <w:r w:rsidR="00F83C9A">
        <w:rPr>
          <w:rFonts w:ascii="Arial" w:hAnsi="Arial" w:cs="Arial"/>
          <w:sz w:val="24"/>
          <w:szCs w:val="24"/>
        </w:rPr>
        <w:t>(Mindtools.com, 2019)</w:t>
      </w:r>
      <w:r w:rsidR="00FF6B21" w:rsidRPr="007317F6">
        <w:rPr>
          <w:rFonts w:ascii="Arial" w:hAnsi="Arial" w:cs="Arial"/>
          <w:sz w:val="24"/>
          <w:szCs w:val="24"/>
        </w:rPr>
        <w:t xml:space="preserve"> </w:t>
      </w:r>
    </w:p>
    <w:p w14:paraId="217A83F1" w14:textId="383B6C2E" w:rsidR="001C19B8" w:rsidRPr="007317F6" w:rsidRDefault="00153080" w:rsidP="00FF6B21">
      <w:pPr>
        <w:rPr>
          <w:rFonts w:ascii="Arial" w:hAnsi="Arial" w:cs="Arial"/>
          <w:sz w:val="24"/>
          <w:szCs w:val="24"/>
          <w:lang w:val="en-US"/>
        </w:rPr>
      </w:pPr>
      <w:r w:rsidRPr="007317F6">
        <w:rPr>
          <w:rFonts w:ascii="Arial" w:hAnsi="Arial" w:cs="Arial"/>
          <w:sz w:val="24"/>
          <w:szCs w:val="24"/>
        </w:rPr>
        <w:br/>
        <w:t>Monitoring results is the final stage of a time management plan and involves an assessment of the success of daily tasks.</w:t>
      </w:r>
      <w:r w:rsidRPr="007317F6">
        <w:rPr>
          <w:rFonts w:ascii="Arial" w:hAnsi="Arial" w:cs="Arial"/>
          <w:sz w:val="24"/>
          <w:szCs w:val="24"/>
        </w:rPr>
        <w:t xml:space="preserve"> </w:t>
      </w:r>
      <w:r w:rsidRPr="007317F6">
        <w:rPr>
          <w:rFonts w:ascii="Arial" w:hAnsi="Arial" w:cs="Arial"/>
          <w:sz w:val="24"/>
          <w:szCs w:val="24"/>
        </w:rPr>
        <w:t>In case of a negative result, the reason is evaluated and the task is rescheduled for the next day with the necessary corrections.</w:t>
      </w:r>
      <w:r w:rsidRPr="007317F6">
        <w:rPr>
          <w:rFonts w:ascii="Arial" w:hAnsi="Arial" w:cs="Arial"/>
          <w:sz w:val="24"/>
          <w:szCs w:val="24"/>
        </w:rPr>
        <w:t xml:space="preserve"> </w:t>
      </w:r>
      <w:r w:rsidRPr="007317F6">
        <w:rPr>
          <w:rFonts w:ascii="Arial" w:hAnsi="Arial" w:cs="Arial"/>
          <w:sz w:val="24"/>
          <w:szCs w:val="24"/>
        </w:rPr>
        <w:br/>
        <w:t>Due to this knowledge that I have already started to apply, my time is much more organized, I manage to better manage my daily tasks without being put under pressure</w:t>
      </w:r>
      <w:r w:rsidRPr="007317F6">
        <w:rPr>
          <w:rFonts w:ascii="Arial" w:hAnsi="Arial" w:cs="Arial"/>
          <w:sz w:val="24"/>
          <w:szCs w:val="24"/>
        </w:rPr>
        <w:t xml:space="preserve"> </w:t>
      </w:r>
      <w:r w:rsidRPr="007317F6">
        <w:rPr>
          <w:rFonts w:ascii="Arial" w:hAnsi="Arial" w:cs="Arial"/>
          <w:sz w:val="24"/>
          <w:szCs w:val="24"/>
        </w:rPr>
        <w:t>and I eliminated or delegated goals that were not important to my future while intensifying the effort required to achieve those of major importance.</w:t>
      </w:r>
    </w:p>
    <w:p w14:paraId="5231DBF0" w14:textId="524C835D" w:rsidR="001C19B8" w:rsidRPr="007317F6" w:rsidRDefault="00153080" w:rsidP="001C19B8">
      <w:pPr>
        <w:rPr>
          <w:rFonts w:ascii="Arial" w:hAnsi="Arial" w:cs="Arial"/>
          <w:sz w:val="24"/>
          <w:szCs w:val="24"/>
          <w:lang w:val="en-US"/>
        </w:rPr>
      </w:pPr>
      <w:r w:rsidRPr="007317F6">
        <w:rPr>
          <w:rFonts w:ascii="Arial" w:hAnsi="Arial" w:cs="Arial"/>
          <w:sz w:val="24"/>
          <w:szCs w:val="24"/>
          <w:lang w:val="en-US"/>
        </w:rPr>
        <w:t xml:space="preserve"> </w:t>
      </w:r>
    </w:p>
    <w:p w14:paraId="5C5856BB" w14:textId="44043CDE" w:rsidR="00261D47" w:rsidRPr="007317F6" w:rsidRDefault="00261D47" w:rsidP="001C19B8">
      <w:pPr>
        <w:rPr>
          <w:rFonts w:ascii="Arial" w:hAnsi="Arial" w:cs="Arial"/>
          <w:sz w:val="24"/>
          <w:szCs w:val="24"/>
          <w:lang w:val="en-US"/>
        </w:rPr>
      </w:pPr>
    </w:p>
    <w:p w14:paraId="7B2272B0" w14:textId="77777777" w:rsidR="005C58E8" w:rsidRDefault="005C58E8" w:rsidP="001C19B8">
      <w:pPr>
        <w:rPr>
          <w:rFonts w:ascii="Arial" w:hAnsi="Arial" w:cs="Arial"/>
          <w:sz w:val="36"/>
          <w:szCs w:val="36"/>
          <w:lang w:val="en-US"/>
        </w:rPr>
      </w:pPr>
    </w:p>
    <w:p w14:paraId="7946191C" w14:textId="77777777" w:rsidR="005C58E8" w:rsidRDefault="005C58E8" w:rsidP="001C19B8">
      <w:pPr>
        <w:rPr>
          <w:rFonts w:ascii="Arial" w:hAnsi="Arial" w:cs="Arial"/>
          <w:sz w:val="36"/>
          <w:szCs w:val="36"/>
          <w:lang w:val="en-US"/>
        </w:rPr>
      </w:pPr>
    </w:p>
    <w:p w14:paraId="719FF0EE" w14:textId="4777051E" w:rsidR="00261D47" w:rsidRPr="00727F17" w:rsidRDefault="00261D47" w:rsidP="001C19B8">
      <w:pPr>
        <w:rPr>
          <w:rFonts w:ascii="Arial" w:hAnsi="Arial" w:cs="Arial"/>
          <w:b/>
          <w:bCs/>
          <w:sz w:val="36"/>
          <w:szCs w:val="36"/>
          <w:lang w:val="en-US"/>
        </w:rPr>
      </w:pPr>
      <w:r w:rsidRPr="00727F17">
        <w:rPr>
          <w:rFonts w:ascii="Arial" w:hAnsi="Arial" w:cs="Arial"/>
          <w:b/>
          <w:bCs/>
          <w:sz w:val="36"/>
          <w:szCs w:val="36"/>
          <w:lang w:val="en-US"/>
        </w:rPr>
        <w:t>Conclusion</w:t>
      </w:r>
    </w:p>
    <w:p w14:paraId="3C0C1A4E" w14:textId="3759E3F9" w:rsidR="005C58E8" w:rsidRDefault="005C58E8" w:rsidP="001C19B8">
      <w:pPr>
        <w:rPr>
          <w:rFonts w:ascii="Arial" w:hAnsi="Arial" w:cs="Arial"/>
          <w:sz w:val="36"/>
          <w:szCs w:val="36"/>
          <w:lang w:val="en-US"/>
        </w:rPr>
      </w:pPr>
    </w:p>
    <w:p w14:paraId="0E8BA5CC" w14:textId="1E642A86" w:rsidR="005C58E8" w:rsidRDefault="005C58E8" w:rsidP="001C19B8">
      <w:pPr>
        <w:rPr>
          <w:rFonts w:ascii="Arial" w:hAnsi="Arial" w:cs="Arial"/>
          <w:sz w:val="36"/>
          <w:szCs w:val="36"/>
          <w:lang w:val="en-US"/>
        </w:rPr>
      </w:pPr>
    </w:p>
    <w:p w14:paraId="03C01EFD" w14:textId="77777777" w:rsidR="005C58E8" w:rsidRPr="005C58E8" w:rsidRDefault="005C58E8" w:rsidP="001C19B8">
      <w:pPr>
        <w:rPr>
          <w:rFonts w:ascii="Arial" w:hAnsi="Arial" w:cs="Arial"/>
          <w:sz w:val="36"/>
          <w:szCs w:val="36"/>
          <w:lang w:val="en-US"/>
        </w:rPr>
      </w:pPr>
    </w:p>
    <w:p w14:paraId="3CC7F212" w14:textId="5D9E8164" w:rsidR="00261D47" w:rsidRPr="007317F6" w:rsidRDefault="00261D47" w:rsidP="001C19B8">
      <w:pPr>
        <w:rPr>
          <w:rFonts w:ascii="Arial" w:hAnsi="Arial" w:cs="Arial"/>
          <w:sz w:val="24"/>
          <w:szCs w:val="24"/>
          <w:lang w:val="en-US"/>
        </w:rPr>
      </w:pPr>
    </w:p>
    <w:p w14:paraId="3C609FF3" w14:textId="5E7B60C8" w:rsidR="006E3E79" w:rsidRPr="007317F6" w:rsidRDefault="006E3E79" w:rsidP="006E3E79">
      <w:pPr>
        <w:rPr>
          <w:rFonts w:ascii="Arial" w:hAnsi="Arial" w:cs="Arial"/>
          <w:sz w:val="24"/>
          <w:szCs w:val="24"/>
          <w:lang w:val="en-US"/>
        </w:rPr>
      </w:pPr>
      <w:r w:rsidRPr="007317F6">
        <w:rPr>
          <w:rFonts w:ascii="Arial" w:hAnsi="Arial" w:cs="Arial"/>
          <w:sz w:val="24"/>
          <w:szCs w:val="24"/>
        </w:rPr>
        <w:br/>
        <w:t>CV Writing, Time Management and Cover</w:t>
      </w:r>
      <w:r w:rsidR="006B6D04" w:rsidRPr="007317F6">
        <w:rPr>
          <w:rFonts w:ascii="Arial" w:hAnsi="Arial" w:cs="Arial"/>
          <w:sz w:val="24"/>
          <w:szCs w:val="24"/>
        </w:rPr>
        <w:t xml:space="preserve"> let</w:t>
      </w:r>
      <w:r w:rsidRPr="007317F6">
        <w:rPr>
          <w:rFonts w:ascii="Arial" w:hAnsi="Arial" w:cs="Arial"/>
          <w:sz w:val="24"/>
          <w:szCs w:val="24"/>
        </w:rPr>
        <w:t xml:space="preserve">ter Writing are elements with a major impact on employability, two of them being essential at the </w:t>
      </w:r>
      <w:r w:rsidRPr="007317F6">
        <w:rPr>
          <w:rFonts w:ascii="Arial" w:hAnsi="Arial" w:cs="Arial"/>
          <w:sz w:val="24"/>
          <w:szCs w:val="24"/>
        </w:rPr>
        <w:t xml:space="preserve">very </w:t>
      </w:r>
      <w:r w:rsidRPr="007317F6">
        <w:rPr>
          <w:rFonts w:ascii="Arial" w:hAnsi="Arial" w:cs="Arial"/>
          <w:sz w:val="24"/>
          <w:szCs w:val="24"/>
        </w:rPr>
        <w:t>first contact with the labo</w:t>
      </w:r>
      <w:r w:rsidR="006B6D04" w:rsidRPr="007317F6">
        <w:rPr>
          <w:rFonts w:ascii="Arial" w:hAnsi="Arial" w:cs="Arial"/>
          <w:sz w:val="24"/>
          <w:szCs w:val="24"/>
        </w:rPr>
        <w:t>u</w:t>
      </w:r>
      <w:r w:rsidRPr="007317F6">
        <w:rPr>
          <w:rFonts w:ascii="Arial" w:hAnsi="Arial" w:cs="Arial"/>
          <w:sz w:val="24"/>
          <w:szCs w:val="24"/>
        </w:rPr>
        <w:t>r market</w:t>
      </w:r>
      <w:r w:rsidRPr="007317F6">
        <w:rPr>
          <w:rFonts w:ascii="Arial" w:hAnsi="Arial" w:cs="Arial"/>
          <w:sz w:val="24"/>
          <w:szCs w:val="24"/>
        </w:rPr>
        <w:t xml:space="preserve">. </w:t>
      </w:r>
      <w:r w:rsidRPr="007317F6">
        <w:rPr>
          <w:rFonts w:ascii="Arial" w:hAnsi="Arial" w:cs="Arial"/>
          <w:sz w:val="24"/>
          <w:szCs w:val="24"/>
          <w:lang w:val="en"/>
        </w:rPr>
        <w:t xml:space="preserve">Lack of knowledge </w:t>
      </w:r>
      <w:r w:rsidR="006B6D04" w:rsidRPr="007317F6">
        <w:rPr>
          <w:rFonts w:ascii="Arial" w:hAnsi="Arial" w:cs="Arial"/>
          <w:sz w:val="24"/>
          <w:szCs w:val="24"/>
          <w:lang w:val="en"/>
        </w:rPr>
        <w:t>on this matters</w:t>
      </w:r>
      <w:r w:rsidRPr="007317F6">
        <w:rPr>
          <w:rFonts w:ascii="Arial" w:hAnsi="Arial" w:cs="Arial"/>
          <w:sz w:val="24"/>
          <w:szCs w:val="24"/>
          <w:lang w:val="en"/>
        </w:rPr>
        <w:t xml:space="preserve"> or treating them with a certain superficiality leads to syncope, failures and lack of confidence in </w:t>
      </w:r>
      <w:r w:rsidR="006B6D04" w:rsidRPr="007317F6">
        <w:rPr>
          <w:rFonts w:ascii="Arial" w:hAnsi="Arial" w:cs="Arial"/>
          <w:sz w:val="24"/>
          <w:szCs w:val="24"/>
          <w:lang w:val="en"/>
        </w:rPr>
        <w:t xml:space="preserve">their own </w:t>
      </w:r>
      <w:r w:rsidRPr="007317F6">
        <w:rPr>
          <w:rFonts w:ascii="Arial" w:hAnsi="Arial" w:cs="Arial"/>
          <w:sz w:val="24"/>
          <w:szCs w:val="24"/>
          <w:lang w:val="en"/>
        </w:rPr>
        <w:t>strengths and possibilities.</w:t>
      </w:r>
      <w:r w:rsidR="006B6D04" w:rsidRPr="007317F6">
        <w:rPr>
          <w:rFonts w:ascii="Arial" w:hAnsi="Arial" w:cs="Arial"/>
          <w:sz w:val="24"/>
          <w:szCs w:val="24"/>
        </w:rPr>
        <w:t xml:space="preserve"> </w:t>
      </w:r>
      <w:r w:rsidR="006B6D04" w:rsidRPr="007317F6">
        <w:rPr>
          <w:rFonts w:ascii="Arial" w:hAnsi="Arial" w:cs="Arial"/>
          <w:sz w:val="24"/>
          <w:szCs w:val="24"/>
        </w:rPr>
        <w:t xml:space="preserve">The deepening through study and the academic approach of these elements leads to the development of skills and a substantial increase </w:t>
      </w:r>
      <w:r w:rsidR="006B6D04" w:rsidRPr="007317F6">
        <w:rPr>
          <w:rFonts w:ascii="Arial" w:hAnsi="Arial" w:cs="Arial"/>
          <w:sz w:val="24"/>
          <w:szCs w:val="24"/>
        </w:rPr>
        <w:t>in</w:t>
      </w:r>
      <w:r w:rsidR="006B6D04" w:rsidRPr="007317F6">
        <w:rPr>
          <w:rFonts w:ascii="Arial" w:hAnsi="Arial" w:cs="Arial"/>
          <w:sz w:val="24"/>
          <w:szCs w:val="24"/>
        </w:rPr>
        <w:t xml:space="preserve"> the competitiveness and the chances of success on a professional level.</w:t>
      </w:r>
    </w:p>
    <w:p w14:paraId="24D6C5E7" w14:textId="61E4FBCD" w:rsidR="00261D47" w:rsidRPr="001C19B8" w:rsidRDefault="00261D47" w:rsidP="001C19B8">
      <w:pPr>
        <w:rPr>
          <w:rFonts w:ascii="Arial" w:hAnsi="Arial" w:cs="Arial"/>
          <w:sz w:val="24"/>
          <w:szCs w:val="24"/>
          <w:lang w:val="en-US"/>
        </w:rPr>
      </w:pPr>
    </w:p>
    <w:p w14:paraId="517277B2" w14:textId="36CD4FB8" w:rsidR="00CF2246" w:rsidRPr="007317F6" w:rsidRDefault="00CF2246" w:rsidP="00007CA4">
      <w:pPr>
        <w:rPr>
          <w:rFonts w:ascii="Arial" w:hAnsi="Arial" w:cs="Arial"/>
          <w:sz w:val="24"/>
          <w:szCs w:val="24"/>
        </w:rPr>
      </w:pPr>
    </w:p>
    <w:p w14:paraId="5929D870" w14:textId="77777777" w:rsidR="00543AD9" w:rsidRPr="007317F6" w:rsidRDefault="00543AD9" w:rsidP="00007CA4">
      <w:pPr>
        <w:rPr>
          <w:rFonts w:ascii="Arial" w:hAnsi="Arial" w:cs="Arial"/>
          <w:sz w:val="24"/>
          <w:szCs w:val="24"/>
          <w:lang w:val="en-US"/>
        </w:rPr>
      </w:pPr>
    </w:p>
    <w:p w14:paraId="756A4C29" w14:textId="155CADB6" w:rsidR="00DE719E" w:rsidRPr="007317F6" w:rsidRDefault="00DE719E" w:rsidP="00DE719E">
      <w:pPr>
        <w:rPr>
          <w:rFonts w:ascii="Arial" w:hAnsi="Arial" w:cs="Arial"/>
          <w:sz w:val="24"/>
          <w:szCs w:val="24"/>
        </w:rPr>
      </w:pPr>
    </w:p>
    <w:p w14:paraId="7B3961AB" w14:textId="77777777" w:rsidR="00DE719E" w:rsidRPr="007317F6" w:rsidRDefault="00DE719E" w:rsidP="00DE719E">
      <w:pPr>
        <w:rPr>
          <w:rFonts w:ascii="Arial" w:hAnsi="Arial" w:cs="Arial"/>
          <w:sz w:val="24"/>
          <w:szCs w:val="24"/>
          <w:lang w:val="en-US"/>
        </w:rPr>
      </w:pPr>
    </w:p>
    <w:p w14:paraId="6D6D0585" w14:textId="09F8AF44" w:rsidR="00D25611" w:rsidRPr="00D25611" w:rsidRDefault="00D25611" w:rsidP="00D25611">
      <w:pPr>
        <w:rPr>
          <w:lang w:val="en-US"/>
        </w:rPr>
      </w:pPr>
    </w:p>
    <w:p w14:paraId="3C4DCF99" w14:textId="0A79ABF7" w:rsidR="00413E09" w:rsidRPr="00413E09" w:rsidRDefault="00413E09" w:rsidP="00413E09">
      <w:pPr>
        <w:rPr>
          <w:lang w:val="en-US"/>
        </w:rPr>
      </w:pPr>
    </w:p>
    <w:p w14:paraId="34259DC0" w14:textId="1022073D" w:rsidR="00CB34F3" w:rsidRPr="00CB34F3" w:rsidRDefault="00CB34F3" w:rsidP="00CB34F3">
      <w:pPr>
        <w:rPr>
          <w:lang w:val="en-US"/>
        </w:rPr>
      </w:pPr>
    </w:p>
    <w:p w14:paraId="747C657D" w14:textId="77777777" w:rsidR="00BD4B3A" w:rsidRPr="00BD4B3A" w:rsidRDefault="00BD4B3A" w:rsidP="00BD4B3A"/>
    <w:p w14:paraId="49C492B1" w14:textId="77777777" w:rsidR="00BD4B3A" w:rsidRPr="006376D9" w:rsidRDefault="00BD4B3A" w:rsidP="006376D9">
      <w:pPr>
        <w:rPr>
          <w:lang w:val="en-US"/>
        </w:rPr>
      </w:pPr>
    </w:p>
    <w:p w14:paraId="20342840" w14:textId="042372FD" w:rsidR="00CC2962" w:rsidRPr="0006108B" w:rsidRDefault="00CC2962" w:rsidP="0006108B"/>
    <w:p w14:paraId="65DB75BD" w14:textId="2F40CAB9" w:rsidR="006F1B0C" w:rsidRDefault="006F1B0C"/>
    <w:p w14:paraId="63ADE6BC" w14:textId="217997BC" w:rsidR="006F1B0C" w:rsidRDefault="006F1B0C"/>
    <w:p w14:paraId="34F73205" w14:textId="6A67D6AC" w:rsidR="006F1B0C" w:rsidRPr="00727F17" w:rsidRDefault="006F1B0C">
      <w:pPr>
        <w:rPr>
          <w:rFonts w:ascii="Arial" w:hAnsi="Arial" w:cs="Arial"/>
          <w:b/>
          <w:bCs/>
          <w:sz w:val="36"/>
          <w:szCs w:val="36"/>
        </w:rPr>
      </w:pPr>
      <w:r w:rsidRPr="00727F17">
        <w:rPr>
          <w:rFonts w:ascii="Arial" w:hAnsi="Arial" w:cs="Arial"/>
          <w:b/>
          <w:bCs/>
          <w:sz w:val="36"/>
          <w:szCs w:val="36"/>
        </w:rPr>
        <w:lastRenderedPageBreak/>
        <w:t>References</w:t>
      </w:r>
    </w:p>
    <w:p w14:paraId="2CA381B1" w14:textId="17B32AC9" w:rsidR="005C58E8" w:rsidRDefault="005C58E8">
      <w:pPr>
        <w:rPr>
          <w:rFonts w:ascii="Arial" w:hAnsi="Arial" w:cs="Arial"/>
          <w:sz w:val="36"/>
          <w:szCs w:val="36"/>
        </w:rPr>
      </w:pPr>
    </w:p>
    <w:p w14:paraId="4F7D1F6F" w14:textId="77777777" w:rsidR="005C58E8" w:rsidRDefault="005C58E8">
      <w:pPr>
        <w:rPr>
          <w:rFonts w:ascii="Arial" w:hAnsi="Arial" w:cs="Arial"/>
          <w:sz w:val="36"/>
          <w:szCs w:val="36"/>
        </w:rPr>
      </w:pPr>
    </w:p>
    <w:p w14:paraId="6F92B648" w14:textId="77777777" w:rsidR="005C58E8" w:rsidRPr="005C58E8" w:rsidRDefault="005C58E8">
      <w:pPr>
        <w:rPr>
          <w:rFonts w:ascii="Arial" w:hAnsi="Arial" w:cs="Arial"/>
          <w:sz w:val="36"/>
          <w:szCs w:val="36"/>
        </w:rPr>
      </w:pPr>
    </w:p>
    <w:p w14:paraId="4D7C55E9" w14:textId="5D3DA9E3" w:rsidR="006F1B0C" w:rsidRPr="006F1B0C" w:rsidRDefault="006F1B0C" w:rsidP="006F1B0C">
      <w:r w:rsidRPr="006F1B0C">
        <w:t xml:space="preserve">Driscoll, J. (2007) </w:t>
      </w:r>
      <w:r w:rsidRPr="00606883">
        <w:rPr>
          <w:i/>
          <w:iCs/>
        </w:rPr>
        <w:t>Practising Clinical Supervision: A Reflective Approach</w:t>
      </w:r>
      <w:r w:rsidR="00E12A11">
        <w:rPr>
          <w:i/>
          <w:iCs/>
        </w:rPr>
        <w:t xml:space="preserve"> for Healthcare Professionals</w:t>
      </w:r>
      <w:r w:rsidR="00E12A11">
        <w:t>. Edinburgh:</w:t>
      </w:r>
      <w:r w:rsidRPr="006F1B0C">
        <w:t xml:space="preserve"> Bailliere Tindall</w:t>
      </w:r>
      <w:r w:rsidR="00E12A11">
        <w:t xml:space="preserve"> Elsevier.</w:t>
      </w:r>
      <w:r w:rsidRPr="006F1B0C">
        <w:t> </w:t>
      </w:r>
    </w:p>
    <w:p w14:paraId="1E1401AE" w14:textId="561D7E66" w:rsidR="006F1B0C" w:rsidRDefault="006F1B0C" w:rsidP="006F1B0C">
      <w:pPr>
        <w:rPr>
          <w:lang w:val="ro-RO"/>
        </w:rPr>
      </w:pPr>
      <w:r w:rsidRPr="006F1B0C">
        <w:t>Mann, K., Gordon, J. and MacLeod, A.</w:t>
      </w:r>
      <w:r w:rsidR="00E12A11">
        <w:t xml:space="preserve"> (</w:t>
      </w:r>
      <w:r w:rsidRPr="006F1B0C">
        <w:t>2007</w:t>
      </w:r>
      <w:r w:rsidR="00E12A11">
        <w:t>)</w:t>
      </w:r>
      <w:r w:rsidRPr="006F1B0C">
        <w:t>. Reflection and reflective practice in health professions education: a systematic review. </w:t>
      </w:r>
      <w:r w:rsidRPr="006F1B0C">
        <w:rPr>
          <w:i/>
          <w:iCs/>
        </w:rPr>
        <w:t>Advances in Health Sciences Education</w:t>
      </w:r>
      <w:r w:rsidRPr="006F1B0C">
        <w:t>, 14(4), pp.595-621.</w:t>
      </w:r>
      <w:r w:rsidRPr="006F1B0C">
        <w:rPr>
          <w:lang w:val="ro-RO"/>
        </w:rPr>
        <w:t> </w:t>
      </w:r>
    </w:p>
    <w:p w14:paraId="744D83F5" w14:textId="77777777" w:rsidR="00450305" w:rsidRPr="00450305" w:rsidRDefault="00450305" w:rsidP="00450305">
      <w:pPr>
        <w:rPr>
          <w:lang w:val="en-US"/>
        </w:rPr>
      </w:pPr>
      <w:r w:rsidRPr="00450305">
        <w:rPr>
          <w:lang w:val="en-US"/>
        </w:rPr>
        <w:t>‌McDowell, E. E. (1987). Perceptions of the Ideal Cover Letter and Ideal Resume. </w:t>
      </w:r>
      <w:r w:rsidRPr="00450305">
        <w:rPr>
          <w:i/>
          <w:iCs/>
          <w:lang w:val="en-US"/>
        </w:rPr>
        <w:t>Journal of Technical Writing and Communication</w:t>
      </w:r>
      <w:r w:rsidRPr="00450305">
        <w:rPr>
          <w:lang w:val="en-US"/>
        </w:rPr>
        <w:t>, vol. 17, no. 2, pp. 179–191.</w:t>
      </w:r>
    </w:p>
    <w:p w14:paraId="00912DA8" w14:textId="3F3CD5D0" w:rsidR="006F1B0C" w:rsidRDefault="006F1B0C" w:rsidP="006F1B0C">
      <w:pPr>
        <w:rPr>
          <w:lang w:val="en-US"/>
        </w:rPr>
      </w:pPr>
      <w:r w:rsidRPr="006F1B0C">
        <w:t> </w:t>
      </w:r>
      <w:r w:rsidR="006376D9" w:rsidRPr="006376D9">
        <w:rPr>
          <w:lang w:val="en-US"/>
        </w:rPr>
        <w:t>‌ Metcalfe, A. W.</w:t>
      </w:r>
      <w:r w:rsidR="00B20406">
        <w:rPr>
          <w:lang w:val="en-US"/>
        </w:rPr>
        <w:t xml:space="preserve"> (1992)</w:t>
      </w:r>
      <w:r w:rsidR="006376D9" w:rsidRPr="006376D9">
        <w:rPr>
          <w:lang w:val="en-US"/>
        </w:rPr>
        <w:t xml:space="preserve"> The Curriculum Vitae: Confessions of a Wage-</w:t>
      </w:r>
      <w:proofErr w:type="spellStart"/>
      <w:r w:rsidR="006376D9" w:rsidRPr="006376D9">
        <w:rPr>
          <w:lang w:val="en-US"/>
        </w:rPr>
        <w:t>Labourer</w:t>
      </w:r>
      <w:proofErr w:type="spellEnd"/>
      <w:r w:rsidR="006376D9" w:rsidRPr="006376D9">
        <w:rPr>
          <w:lang w:val="en-US"/>
        </w:rPr>
        <w:t>. </w:t>
      </w:r>
      <w:r w:rsidR="006376D9" w:rsidRPr="006376D9">
        <w:rPr>
          <w:i/>
          <w:iCs/>
          <w:lang w:val="en-US"/>
        </w:rPr>
        <w:t>Work, Employment and Society</w:t>
      </w:r>
      <w:r w:rsidR="006376D9" w:rsidRPr="006376D9">
        <w:rPr>
          <w:lang w:val="en-US"/>
        </w:rPr>
        <w:t>, vol. 6, no. 4, Dec. 1992, pp. 619–641</w:t>
      </w:r>
      <w:r w:rsidR="00B20406">
        <w:rPr>
          <w:lang w:val="en-US"/>
        </w:rPr>
        <w:t>.</w:t>
      </w:r>
    </w:p>
    <w:p w14:paraId="499184D8" w14:textId="4B9C200F" w:rsidR="00BB6F96" w:rsidRPr="00BB6F96" w:rsidRDefault="00BB6F96" w:rsidP="00BB6F96">
      <w:pPr>
        <w:rPr>
          <w:lang w:val="en-US"/>
        </w:rPr>
      </w:pPr>
      <w:r w:rsidRPr="00BB6F96">
        <w:rPr>
          <w:lang w:val="en-US"/>
        </w:rPr>
        <w:t xml:space="preserve">Morgan, </w:t>
      </w:r>
      <w:r w:rsidR="000C3DD9">
        <w:rPr>
          <w:lang w:val="en-US"/>
        </w:rPr>
        <w:t>P</w:t>
      </w:r>
      <w:r w:rsidRPr="00BB6F96">
        <w:rPr>
          <w:lang w:val="en-US"/>
        </w:rPr>
        <w:t>. </w:t>
      </w:r>
      <w:r w:rsidR="000C3DD9">
        <w:rPr>
          <w:lang w:val="en-US"/>
        </w:rPr>
        <w:t xml:space="preserve">(2020). </w:t>
      </w:r>
      <w:r w:rsidRPr="00BB6F96">
        <w:rPr>
          <w:i/>
          <w:iCs/>
          <w:lang w:val="en-US"/>
        </w:rPr>
        <w:t>Business Student’s Guide To Study And Employability.</w:t>
      </w:r>
      <w:r w:rsidRPr="00BB6F96">
        <w:rPr>
          <w:lang w:val="en-US"/>
        </w:rPr>
        <w:t> S.L.</w:t>
      </w:r>
      <w:r w:rsidR="000C3DD9">
        <w:rPr>
          <w:lang w:val="en-US"/>
        </w:rPr>
        <w:t>:</w:t>
      </w:r>
      <w:r w:rsidRPr="00BB6F96">
        <w:rPr>
          <w:lang w:val="en-US"/>
        </w:rPr>
        <w:t xml:space="preserve"> Sage Publications</w:t>
      </w:r>
      <w:r w:rsidR="000C3DD9">
        <w:rPr>
          <w:lang w:val="en-US"/>
        </w:rPr>
        <w:t>.</w:t>
      </w:r>
    </w:p>
    <w:p w14:paraId="2B1D9BE1" w14:textId="0B4F2617" w:rsidR="00A91151" w:rsidRDefault="00A91151" w:rsidP="00A91151">
      <w:pPr>
        <w:rPr>
          <w:lang w:val="en-US"/>
        </w:rPr>
      </w:pPr>
    </w:p>
    <w:p w14:paraId="2753FFAA" w14:textId="37E4D32B" w:rsidR="004B2CED" w:rsidRPr="004B2CED" w:rsidRDefault="004B2CED" w:rsidP="004B2CED">
      <w:pPr>
        <w:rPr>
          <w:lang w:val="en-US"/>
        </w:rPr>
      </w:pPr>
      <w:r w:rsidRPr="004B2CED">
        <w:rPr>
          <w:rFonts w:ascii="Times New Roman" w:eastAsia="Times New Roman" w:hAnsi="Times New Roman" w:cs="Times New Roman"/>
          <w:color w:val="000000"/>
          <w:sz w:val="24"/>
          <w:szCs w:val="24"/>
          <w:lang w:val="en-US"/>
        </w:rPr>
        <w:t xml:space="preserve"> </w:t>
      </w:r>
      <w:r w:rsidR="00F83C9A">
        <w:rPr>
          <w:lang w:val="en-US"/>
        </w:rPr>
        <w:t>Mindtools.com. (2019).</w:t>
      </w:r>
      <w:r w:rsidR="00F83C9A" w:rsidRPr="00450305">
        <w:rPr>
          <w:i/>
          <w:iCs/>
          <w:lang w:val="en-US"/>
        </w:rPr>
        <w:t xml:space="preserve"> Eisenhower’s Urgent/Important Principle: Using Time Effectively, Not Just Efficiently. </w:t>
      </w:r>
      <w:r w:rsidR="00F83C9A">
        <w:rPr>
          <w:lang w:val="en-US"/>
        </w:rPr>
        <w:t xml:space="preserve">[online] Available at: </w:t>
      </w:r>
      <w:hyperlink r:id="rId8" w:history="1">
        <w:r w:rsidR="00F83C9A" w:rsidRPr="00590451">
          <w:rPr>
            <w:rStyle w:val="Hyperlink"/>
            <w:lang w:val="en-US"/>
          </w:rPr>
          <w:t>https://www.mindtools.com</w:t>
        </w:r>
      </w:hyperlink>
      <w:r w:rsidR="00F83C9A">
        <w:rPr>
          <w:lang w:val="en-US"/>
        </w:rPr>
        <w:t xml:space="preserve"> </w:t>
      </w:r>
    </w:p>
    <w:p w14:paraId="129B801C" w14:textId="2EDB8403" w:rsidR="006B6D04" w:rsidRPr="006B6D04" w:rsidRDefault="004B2CED" w:rsidP="006B6D04">
      <w:pPr>
        <w:rPr>
          <w:lang w:val="en-US"/>
        </w:rPr>
      </w:pPr>
      <w:r w:rsidRPr="004B2CED">
        <w:rPr>
          <w:lang w:val="en-US"/>
        </w:rPr>
        <w:t>‌</w:t>
      </w:r>
      <w:r w:rsidR="006B6D04" w:rsidRPr="006B6D04">
        <w:rPr>
          <w:rFonts w:ascii="Times New Roman" w:eastAsia="Times New Roman" w:hAnsi="Times New Roman" w:cs="Times New Roman"/>
          <w:color w:val="000000"/>
          <w:sz w:val="24"/>
          <w:szCs w:val="24"/>
          <w:lang w:val="en-US"/>
        </w:rPr>
        <w:t xml:space="preserve"> </w:t>
      </w:r>
      <w:r w:rsidR="006B6D04" w:rsidRPr="006B6D04">
        <w:rPr>
          <w:lang w:val="en-US"/>
        </w:rPr>
        <w:t>MindTools</w:t>
      </w:r>
      <w:r w:rsidR="00450305">
        <w:rPr>
          <w:lang w:val="en-US"/>
        </w:rPr>
        <w:t xml:space="preserve"> (2009).</w:t>
      </w:r>
      <w:r w:rsidR="006B6D04" w:rsidRPr="006B6D04">
        <w:rPr>
          <w:lang w:val="en-US"/>
        </w:rPr>
        <w:t xml:space="preserve"> </w:t>
      </w:r>
      <w:r w:rsidR="006B6D04" w:rsidRPr="00450305">
        <w:rPr>
          <w:i/>
          <w:iCs/>
          <w:lang w:val="en-US"/>
        </w:rPr>
        <w:t>SMART Goals – How to Make Your Goals Achievable.</w:t>
      </w:r>
      <w:r w:rsidR="00450305">
        <w:rPr>
          <w:lang w:val="en-US"/>
        </w:rPr>
        <w:t xml:space="preserve"> [online]</w:t>
      </w:r>
      <w:r w:rsidR="006B6D04" w:rsidRPr="006B6D04">
        <w:rPr>
          <w:lang w:val="en-US"/>
        </w:rPr>
        <w:t> </w:t>
      </w:r>
      <w:r w:rsidR="006B6D04" w:rsidRPr="00450305">
        <w:rPr>
          <w:lang w:val="en-US"/>
        </w:rPr>
        <w:t>Mindtools.com</w:t>
      </w:r>
      <w:r w:rsidR="00450305">
        <w:rPr>
          <w:lang w:val="en-US"/>
        </w:rPr>
        <w:t xml:space="preserve">. Available at: </w:t>
      </w:r>
      <w:hyperlink r:id="rId9" w:history="1">
        <w:r w:rsidR="00450305" w:rsidRPr="00590451">
          <w:rPr>
            <w:rStyle w:val="Hyperlink"/>
            <w:lang w:val="en-US"/>
          </w:rPr>
          <w:t>https://</w:t>
        </w:r>
        <w:r w:rsidR="00450305" w:rsidRPr="00590451">
          <w:rPr>
            <w:rStyle w:val="Hyperlink"/>
            <w:lang w:val="en-US"/>
          </w:rPr>
          <w:t>www.mindtools.com/pages/article/smart-goals.htm</w:t>
        </w:r>
      </w:hyperlink>
      <w:r w:rsidR="006B6D04" w:rsidRPr="006B6D04">
        <w:rPr>
          <w:lang w:val="en-US"/>
        </w:rPr>
        <w:t>.</w:t>
      </w:r>
      <w:r w:rsidR="00450305">
        <w:rPr>
          <w:lang w:val="en-US"/>
        </w:rPr>
        <w:t xml:space="preserve"> </w:t>
      </w:r>
    </w:p>
    <w:p w14:paraId="728E7EE6" w14:textId="733AFEA1" w:rsidR="006B6D04" w:rsidRPr="006B6D04" w:rsidRDefault="006B6D04" w:rsidP="006B6D04">
      <w:pPr>
        <w:rPr>
          <w:lang w:val="en-US"/>
        </w:rPr>
      </w:pPr>
      <w:r w:rsidRPr="006B6D04">
        <w:rPr>
          <w:lang w:val="en-US"/>
        </w:rPr>
        <w:t>‌</w:t>
      </w:r>
      <w:r w:rsidR="00450305" w:rsidRPr="00BD4B3A">
        <w:rPr>
          <w:lang w:val="en-US"/>
        </w:rPr>
        <w:t>‌</w:t>
      </w:r>
      <w:r w:rsidR="00450305" w:rsidRPr="00450305">
        <w:rPr>
          <w:lang w:val="en-US"/>
        </w:rPr>
        <w:t xml:space="preserve"> Nationalcareers.service.gov.uk. (n.d.). Covering letter / Careers advice / National Careers Service. [online] Available at: </w:t>
      </w:r>
      <w:hyperlink r:id="rId10" w:history="1">
        <w:r w:rsidR="00450305" w:rsidRPr="00450305">
          <w:rPr>
            <w:rStyle w:val="Hyperlink"/>
            <w:lang w:val="en-US"/>
          </w:rPr>
          <w:t>https://nationalcareers.service.gov.uk/careers-advice/covering-letter</w:t>
        </w:r>
      </w:hyperlink>
      <w:r w:rsidR="00450305" w:rsidRPr="00450305">
        <w:rPr>
          <w:lang w:val="en-US"/>
        </w:rPr>
        <w:t>.</w:t>
      </w:r>
    </w:p>
    <w:p w14:paraId="5C83D241" w14:textId="5FA72E65" w:rsidR="004B2CED" w:rsidRPr="004B2CED" w:rsidRDefault="004B2CED" w:rsidP="004B2CED">
      <w:pPr>
        <w:rPr>
          <w:lang w:val="en-US"/>
        </w:rPr>
      </w:pPr>
    </w:p>
    <w:p w14:paraId="29F1D9C3" w14:textId="4825FBFA" w:rsidR="00A91151" w:rsidRPr="00A91151" w:rsidRDefault="00A91151" w:rsidP="00A91151">
      <w:pPr>
        <w:rPr>
          <w:lang w:val="en-US"/>
        </w:rPr>
      </w:pPr>
    </w:p>
    <w:p w14:paraId="0581F7CB" w14:textId="3E3BCB35" w:rsidR="00BD4B3A" w:rsidRPr="00BD4B3A" w:rsidRDefault="00BD4B3A" w:rsidP="00BD4B3A">
      <w:pPr>
        <w:rPr>
          <w:lang w:val="en-US"/>
        </w:rPr>
      </w:pPr>
    </w:p>
    <w:p w14:paraId="6EA21C7F" w14:textId="660BED07" w:rsidR="00BB6F96" w:rsidRPr="00BB6F96" w:rsidRDefault="00BB6F96" w:rsidP="00BB6F96">
      <w:pPr>
        <w:rPr>
          <w:lang w:val="en-US"/>
        </w:rPr>
      </w:pPr>
    </w:p>
    <w:p w14:paraId="5390077B" w14:textId="77777777" w:rsidR="006376D9" w:rsidRPr="006F1B0C" w:rsidRDefault="006376D9" w:rsidP="006F1B0C"/>
    <w:p w14:paraId="428F8240" w14:textId="77777777" w:rsidR="006F1B0C" w:rsidRDefault="006F1B0C"/>
    <w:sectPr w:rsidR="006F1B0C">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13ABA2" w14:textId="77777777" w:rsidR="00874E78" w:rsidRDefault="00874E78" w:rsidP="005C58E8">
      <w:pPr>
        <w:spacing w:after="0" w:line="240" w:lineRule="auto"/>
      </w:pPr>
      <w:r>
        <w:separator/>
      </w:r>
    </w:p>
  </w:endnote>
  <w:endnote w:type="continuationSeparator" w:id="0">
    <w:p w14:paraId="1AB3AFF1" w14:textId="77777777" w:rsidR="00874E78" w:rsidRDefault="00874E78" w:rsidP="005C58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73347979"/>
      <w:docPartObj>
        <w:docPartGallery w:val="Page Numbers (Bottom of Page)"/>
        <w:docPartUnique/>
      </w:docPartObj>
    </w:sdtPr>
    <w:sdtEndPr>
      <w:rPr>
        <w:noProof/>
      </w:rPr>
    </w:sdtEndPr>
    <w:sdtContent>
      <w:p w14:paraId="747B52FB" w14:textId="2A80FCE0" w:rsidR="005C58E8" w:rsidRDefault="005C58E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B856CB" w14:textId="77777777" w:rsidR="005C58E8" w:rsidRDefault="005C58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E659E7" w14:textId="77777777" w:rsidR="00874E78" w:rsidRDefault="00874E78" w:rsidP="005C58E8">
      <w:pPr>
        <w:spacing w:after="0" w:line="240" w:lineRule="auto"/>
      </w:pPr>
      <w:r>
        <w:separator/>
      </w:r>
    </w:p>
  </w:footnote>
  <w:footnote w:type="continuationSeparator" w:id="0">
    <w:p w14:paraId="60ACFBD7" w14:textId="77777777" w:rsidR="00874E78" w:rsidRDefault="00874E78" w:rsidP="005C58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175EB1"/>
    <w:multiLevelType w:val="hybridMultilevel"/>
    <w:tmpl w:val="0A9C4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EwszQ3MjUyszSxNLFQ0lEKTi0uzszPAykwrAUA0HbVXiwAAAA="/>
  </w:docVars>
  <w:rsids>
    <w:rsidRoot w:val="00972B6D"/>
    <w:rsid w:val="00007CA4"/>
    <w:rsid w:val="0006108B"/>
    <w:rsid w:val="000C3DD9"/>
    <w:rsid w:val="00105E0E"/>
    <w:rsid w:val="00153080"/>
    <w:rsid w:val="00196858"/>
    <w:rsid w:val="001C19B8"/>
    <w:rsid w:val="00261D47"/>
    <w:rsid w:val="00317A21"/>
    <w:rsid w:val="00413E09"/>
    <w:rsid w:val="00440DDC"/>
    <w:rsid w:val="00450305"/>
    <w:rsid w:val="004816CB"/>
    <w:rsid w:val="004B2CED"/>
    <w:rsid w:val="00516ECD"/>
    <w:rsid w:val="00543AD9"/>
    <w:rsid w:val="005C58E8"/>
    <w:rsid w:val="005F0A3F"/>
    <w:rsid w:val="00606883"/>
    <w:rsid w:val="006376D9"/>
    <w:rsid w:val="006B6D04"/>
    <w:rsid w:val="006E3E79"/>
    <w:rsid w:val="006E553F"/>
    <w:rsid w:val="006F1B0C"/>
    <w:rsid w:val="00727F17"/>
    <w:rsid w:val="007317F6"/>
    <w:rsid w:val="00756256"/>
    <w:rsid w:val="007B7096"/>
    <w:rsid w:val="00874E78"/>
    <w:rsid w:val="00972B6D"/>
    <w:rsid w:val="00976337"/>
    <w:rsid w:val="00A91151"/>
    <w:rsid w:val="00AB7815"/>
    <w:rsid w:val="00AF3F14"/>
    <w:rsid w:val="00B20406"/>
    <w:rsid w:val="00BB6F96"/>
    <w:rsid w:val="00BD4B3A"/>
    <w:rsid w:val="00C9071B"/>
    <w:rsid w:val="00CB34F3"/>
    <w:rsid w:val="00CC2962"/>
    <w:rsid w:val="00CF2246"/>
    <w:rsid w:val="00D25611"/>
    <w:rsid w:val="00D37EFB"/>
    <w:rsid w:val="00DC5DF1"/>
    <w:rsid w:val="00DD5DD3"/>
    <w:rsid w:val="00DE719E"/>
    <w:rsid w:val="00E12A11"/>
    <w:rsid w:val="00F25604"/>
    <w:rsid w:val="00F83C9A"/>
    <w:rsid w:val="00FA09B5"/>
    <w:rsid w:val="00FB223E"/>
    <w:rsid w:val="00FF6B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1F52B"/>
  <w15:chartTrackingRefBased/>
  <w15:docId w15:val="{7EF5010E-ADAE-46F7-B6CD-47221D9F6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5F0A3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F0A3F"/>
    <w:rPr>
      <w:rFonts w:ascii="Consolas" w:hAnsi="Consolas"/>
      <w:sz w:val="20"/>
      <w:szCs w:val="20"/>
      <w:lang w:val="en-GB"/>
    </w:rPr>
  </w:style>
  <w:style w:type="paragraph" w:styleId="NormalWeb">
    <w:name w:val="Normal (Web)"/>
    <w:basedOn w:val="Normal"/>
    <w:uiPriority w:val="99"/>
    <w:semiHidden/>
    <w:unhideWhenUsed/>
    <w:rsid w:val="00BD4B3A"/>
    <w:rPr>
      <w:rFonts w:ascii="Times New Roman" w:hAnsi="Times New Roman" w:cs="Times New Roman"/>
      <w:sz w:val="24"/>
      <w:szCs w:val="24"/>
    </w:rPr>
  </w:style>
  <w:style w:type="paragraph" w:styleId="ListParagraph">
    <w:name w:val="List Paragraph"/>
    <w:basedOn w:val="Normal"/>
    <w:uiPriority w:val="34"/>
    <w:qFormat/>
    <w:rsid w:val="00FF6B21"/>
    <w:pPr>
      <w:ind w:left="720"/>
      <w:contextualSpacing/>
    </w:pPr>
  </w:style>
  <w:style w:type="paragraph" w:styleId="Header">
    <w:name w:val="header"/>
    <w:basedOn w:val="Normal"/>
    <w:link w:val="HeaderChar"/>
    <w:uiPriority w:val="99"/>
    <w:unhideWhenUsed/>
    <w:rsid w:val="005C58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58E8"/>
    <w:rPr>
      <w:lang w:val="en-GB"/>
    </w:rPr>
  </w:style>
  <w:style w:type="paragraph" w:styleId="Footer">
    <w:name w:val="footer"/>
    <w:basedOn w:val="Normal"/>
    <w:link w:val="FooterChar"/>
    <w:uiPriority w:val="99"/>
    <w:unhideWhenUsed/>
    <w:rsid w:val="005C58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58E8"/>
    <w:rPr>
      <w:lang w:val="en-GB"/>
    </w:rPr>
  </w:style>
  <w:style w:type="character" w:styleId="Hyperlink">
    <w:name w:val="Hyperlink"/>
    <w:basedOn w:val="DefaultParagraphFont"/>
    <w:uiPriority w:val="99"/>
    <w:unhideWhenUsed/>
    <w:rsid w:val="00F83C9A"/>
    <w:rPr>
      <w:color w:val="0563C1" w:themeColor="hyperlink"/>
      <w:u w:val="single"/>
    </w:rPr>
  </w:style>
  <w:style w:type="character" w:styleId="UnresolvedMention">
    <w:name w:val="Unresolved Mention"/>
    <w:basedOn w:val="DefaultParagraphFont"/>
    <w:uiPriority w:val="99"/>
    <w:semiHidden/>
    <w:unhideWhenUsed/>
    <w:rsid w:val="00F83C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703483">
      <w:bodyDiv w:val="1"/>
      <w:marLeft w:val="0"/>
      <w:marRight w:val="0"/>
      <w:marTop w:val="0"/>
      <w:marBottom w:val="0"/>
      <w:divBdr>
        <w:top w:val="none" w:sz="0" w:space="0" w:color="auto"/>
        <w:left w:val="none" w:sz="0" w:space="0" w:color="auto"/>
        <w:bottom w:val="none" w:sz="0" w:space="0" w:color="auto"/>
        <w:right w:val="none" w:sz="0" w:space="0" w:color="auto"/>
      </w:divBdr>
    </w:div>
    <w:div w:id="284166739">
      <w:bodyDiv w:val="1"/>
      <w:marLeft w:val="0"/>
      <w:marRight w:val="0"/>
      <w:marTop w:val="0"/>
      <w:marBottom w:val="0"/>
      <w:divBdr>
        <w:top w:val="none" w:sz="0" w:space="0" w:color="auto"/>
        <w:left w:val="none" w:sz="0" w:space="0" w:color="auto"/>
        <w:bottom w:val="none" w:sz="0" w:space="0" w:color="auto"/>
        <w:right w:val="none" w:sz="0" w:space="0" w:color="auto"/>
      </w:divBdr>
      <w:divsChild>
        <w:div w:id="279846782">
          <w:marLeft w:val="0"/>
          <w:marRight w:val="0"/>
          <w:marTop w:val="0"/>
          <w:marBottom w:val="0"/>
          <w:divBdr>
            <w:top w:val="none" w:sz="0" w:space="0" w:color="auto"/>
            <w:left w:val="none" w:sz="0" w:space="0" w:color="auto"/>
            <w:bottom w:val="none" w:sz="0" w:space="0" w:color="auto"/>
            <w:right w:val="none" w:sz="0" w:space="0" w:color="auto"/>
          </w:divBdr>
        </w:div>
        <w:div w:id="1188982288">
          <w:marLeft w:val="0"/>
          <w:marRight w:val="0"/>
          <w:marTop w:val="0"/>
          <w:marBottom w:val="0"/>
          <w:divBdr>
            <w:top w:val="none" w:sz="0" w:space="0" w:color="auto"/>
            <w:left w:val="none" w:sz="0" w:space="0" w:color="auto"/>
            <w:bottom w:val="none" w:sz="0" w:space="0" w:color="auto"/>
            <w:right w:val="none" w:sz="0" w:space="0" w:color="auto"/>
          </w:divBdr>
        </w:div>
        <w:div w:id="1953779759">
          <w:marLeft w:val="0"/>
          <w:marRight w:val="0"/>
          <w:marTop w:val="0"/>
          <w:marBottom w:val="0"/>
          <w:divBdr>
            <w:top w:val="none" w:sz="0" w:space="0" w:color="auto"/>
            <w:left w:val="none" w:sz="0" w:space="0" w:color="auto"/>
            <w:bottom w:val="none" w:sz="0" w:space="0" w:color="auto"/>
            <w:right w:val="none" w:sz="0" w:space="0" w:color="auto"/>
          </w:divBdr>
        </w:div>
        <w:div w:id="868181929">
          <w:marLeft w:val="0"/>
          <w:marRight w:val="0"/>
          <w:marTop w:val="0"/>
          <w:marBottom w:val="0"/>
          <w:divBdr>
            <w:top w:val="none" w:sz="0" w:space="0" w:color="auto"/>
            <w:left w:val="none" w:sz="0" w:space="0" w:color="auto"/>
            <w:bottom w:val="none" w:sz="0" w:space="0" w:color="auto"/>
            <w:right w:val="none" w:sz="0" w:space="0" w:color="auto"/>
          </w:divBdr>
        </w:div>
        <w:div w:id="1838031054">
          <w:marLeft w:val="0"/>
          <w:marRight w:val="0"/>
          <w:marTop w:val="0"/>
          <w:marBottom w:val="0"/>
          <w:divBdr>
            <w:top w:val="none" w:sz="0" w:space="0" w:color="auto"/>
            <w:left w:val="none" w:sz="0" w:space="0" w:color="auto"/>
            <w:bottom w:val="none" w:sz="0" w:space="0" w:color="auto"/>
            <w:right w:val="none" w:sz="0" w:space="0" w:color="auto"/>
          </w:divBdr>
        </w:div>
      </w:divsChild>
    </w:div>
    <w:div w:id="317462736">
      <w:bodyDiv w:val="1"/>
      <w:marLeft w:val="0"/>
      <w:marRight w:val="0"/>
      <w:marTop w:val="0"/>
      <w:marBottom w:val="0"/>
      <w:divBdr>
        <w:top w:val="none" w:sz="0" w:space="0" w:color="auto"/>
        <w:left w:val="none" w:sz="0" w:space="0" w:color="auto"/>
        <w:bottom w:val="none" w:sz="0" w:space="0" w:color="auto"/>
        <w:right w:val="none" w:sz="0" w:space="0" w:color="auto"/>
      </w:divBdr>
    </w:div>
    <w:div w:id="347565671">
      <w:bodyDiv w:val="1"/>
      <w:marLeft w:val="0"/>
      <w:marRight w:val="0"/>
      <w:marTop w:val="0"/>
      <w:marBottom w:val="0"/>
      <w:divBdr>
        <w:top w:val="none" w:sz="0" w:space="0" w:color="auto"/>
        <w:left w:val="none" w:sz="0" w:space="0" w:color="auto"/>
        <w:bottom w:val="none" w:sz="0" w:space="0" w:color="auto"/>
        <w:right w:val="none" w:sz="0" w:space="0" w:color="auto"/>
      </w:divBdr>
    </w:div>
    <w:div w:id="393817440">
      <w:bodyDiv w:val="1"/>
      <w:marLeft w:val="0"/>
      <w:marRight w:val="0"/>
      <w:marTop w:val="0"/>
      <w:marBottom w:val="0"/>
      <w:divBdr>
        <w:top w:val="none" w:sz="0" w:space="0" w:color="auto"/>
        <w:left w:val="none" w:sz="0" w:space="0" w:color="auto"/>
        <w:bottom w:val="none" w:sz="0" w:space="0" w:color="auto"/>
        <w:right w:val="none" w:sz="0" w:space="0" w:color="auto"/>
      </w:divBdr>
    </w:div>
    <w:div w:id="516849016">
      <w:bodyDiv w:val="1"/>
      <w:marLeft w:val="0"/>
      <w:marRight w:val="0"/>
      <w:marTop w:val="0"/>
      <w:marBottom w:val="0"/>
      <w:divBdr>
        <w:top w:val="none" w:sz="0" w:space="0" w:color="auto"/>
        <w:left w:val="none" w:sz="0" w:space="0" w:color="auto"/>
        <w:bottom w:val="none" w:sz="0" w:space="0" w:color="auto"/>
        <w:right w:val="none" w:sz="0" w:space="0" w:color="auto"/>
      </w:divBdr>
    </w:div>
    <w:div w:id="548497389">
      <w:bodyDiv w:val="1"/>
      <w:marLeft w:val="0"/>
      <w:marRight w:val="0"/>
      <w:marTop w:val="0"/>
      <w:marBottom w:val="0"/>
      <w:divBdr>
        <w:top w:val="none" w:sz="0" w:space="0" w:color="auto"/>
        <w:left w:val="none" w:sz="0" w:space="0" w:color="auto"/>
        <w:bottom w:val="none" w:sz="0" w:space="0" w:color="auto"/>
        <w:right w:val="none" w:sz="0" w:space="0" w:color="auto"/>
      </w:divBdr>
    </w:div>
    <w:div w:id="597370016">
      <w:bodyDiv w:val="1"/>
      <w:marLeft w:val="0"/>
      <w:marRight w:val="0"/>
      <w:marTop w:val="0"/>
      <w:marBottom w:val="0"/>
      <w:divBdr>
        <w:top w:val="none" w:sz="0" w:space="0" w:color="auto"/>
        <w:left w:val="none" w:sz="0" w:space="0" w:color="auto"/>
        <w:bottom w:val="none" w:sz="0" w:space="0" w:color="auto"/>
        <w:right w:val="none" w:sz="0" w:space="0" w:color="auto"/>
      </w:divBdr>
    </w:div>
    <w:div w:id="687755870">
      <w:bodyDiv w:val="1"/>
      <w:marLeft w:val="0"/>
      <w:marRight w:val="0"/>
      <w:marTop w:val="0"/>
      <w:marBottom w:val="0"/>
      <w:divBdr>
        <w:top w:val="none" w:sz="0" w:space="0" w:color="auto"/>
        <w:left w:val="none" w:sz="0" w:space="0" w:color="auto"/>
        <w:bottom w:val="none" w:sz="0" w:space="0" w:color="auto"/>
        <w:right w:val="none" w:sz="0" w:space="0" w:color="auto"/>
      </w:divBdr>
    </w:div>
    <w:div w:id="938374449">
      <w:bodyDiv w:val="1"/>
      <w:marLeft w:val="0"/>
      <w:marRight w:val="0"/>
      <w:marTop w:val="0"/>
      <w:marBottom w:val="0"/>
      <w:divBdr>
        <w:top w:val="none" w:sz="0" w:space="0" w:color="auto"/>
        <w:left w:val="none" w:sz="0" w:space="0" w:color="auto"/>
        <w:bottom w:val="none" w:sz="0" w:space="0" w:color="auto"/>
        <w:right w:val="none" w:sz="0" w:space="0" w:color="auto"/>
      </w:divBdr>
    </w:div>
    <w:div w:id="1319847921">
      <w:bodyDiv w:val="1"/>
      <w:marLeft w:val="0"/>
      <w:marRight w:val="0"/>
      <w:marTop w:val="0"/>
      <w:marBottom w:val="0"/>
      <w:divBdr>
        <w:top w:val="none" w:sz="0" w:space="0" w:color="auto"/>
        <w:left w:val="none" w:sz="0" w:space="0" w:color="auto"/>
        <w:bottom w:val="none" w:sz="0" w:space="0" w:color="auto"/>
        <w:right w:val="none" w:sz="0" w:space="0" w:color="auto"/>
      </w:divBdr>
    </w:div>
    <w:div w:id="1344044562">
      <w:bodyDiv w:val="1"/>
      <w:marLeft w:val="0"/>
      <w:marRight w:val="0"/>
      <w:marTop w:val="0"/>
      <w:marBottom w:val="0"/>
      <w:divBdr>
        <w:top w:val="none" w:sz="0" w:space="0" w:color="auto"/>
        <w:left w:val="none" w:sz="0" w:space="0" w:color="auto"/>
        <w:bottom w:val="none" w:sz="0" w:space="0" w:color="auto"/>
        <w:right w:val="none" w:sz="0" w:space="0" w:color="auto"/>
      </w:divBdr>
    </w:div>
    <w:div w:id="1374696406">
      <w:bodyDiv w:val="1"/>
      <w:marLeft w:val="0"/>
      <w:marRight w:val="0"/>
      <w:marTop w:val="0"/>
      <w:marBottom w:val="0"/>
      <w:divBdr>
        <w:top w:val="none" w:sz="0" w:space="0" w:color="auto"/>
        <w:left w:val="none" w:sz="0" w:space="0" w:color="auto"/>
        <w:bottom w:val="none" w:sz="0" w:space="0" w:color="auto"/>
        <w:right w:val="none" w:sz="0" w:space="0" w:color="auto"/>
      </w:divBdr>
    </w:div>
    <w:div w:id="1509830727">
      <w:bodyDiv w:val="1"/>
      <w:marLeft w:val="0"/>
      <w:marRight w:val="0"/>
      <w:marTop w:val="0"/>
      <w:marBottom w:val="0"/>
      <w:divBdr>
        <w:top w:val="none" w:sz="0" w:space="0" w:color="auto"/>
        <w:left w:val="none" w:sz="0" w:space="0" w:color="auto"/>
        <w:bottom w:val="none" w:sz="0" w:space="0" w:color="auto"/>
        <w:right w:val="none" w:sz="0" w:space="0" w:color="auto"/>
      </w:divBdr>
    </w:div>
    <w:div w:id="1807627599">
      <w:bodyDiv w:val="1"/>
      <w:marLeft w:val="0"/>
      <w:marRight w:val="0"/>
      <w:marTop w:val="0"/>
      <w:marBottom w:val="0"/>
      <w:divBdr>
        <w:top w:val="none" w:sz="0" w:space="0" w:color="auto"/>
        <w:left w:val="none" w:sz="0" w:space="0" w:color="auto"/>
        <w:bottom w:val="none" w:sz="0" w:space="0" w:color="auto"/>
        <w:right w:val="none" w:sz="0" w:space="0" w:color="auto"/>
      </w:divBdr>
    </w:div>
    <w:div w:id="1860973557">
      <w:bodyDiv w:val="1"/>
      <w:marLeft w:val="0"/>
      <w:marRight w:val="0"/>
      <w:marTop w:val="0"/>
      <w:marBottom w:val="0"/>
      <w:divBdr>
        <w:top w:val="none" w:sz="0" w:space="0" w:color="auto"/>
        <w:left w:val="none" w:sz="0" w:space="0" w:color="auto"/>
        <w:bottom w:val="none" w:sz="0" w:space="0" w:color="auto"/>
        <w:right w:val="none" w:sz="0" w:space="0" w:color="auto"/>
      </w:divBdr>
    </w:div>
    <w:div w:id="1928032774">
      <w:bodyDiv w:val="1"/>
      <w:marLeft w:val="0"/>
      <w:marRight w:val="0"/>
      <w:marTop w:val="0"/>
      <w:marBottom w:val="0"/>
      <w:divBdr>
        <w:top w:val="none" w:sz="0" w:space="0" w:color="auto"/>
        <w:left w:val="none" w:sz="0" w:space="0" w:color="auto"/>
        <w:bottom w:val="none" w:sz="0" w:space="0" w:color="auto"/>
        <w:right w:val="none" w:sz="0" w:space="0" w:color="auto"/>
      </w:divBdr>
    </w:div>
    <w:div w:id="1959070229">
      <w:bodyDiv w:val="1"/>
      <w:marLeft w:val="0"/>
      <w:marRight w:val="0"/>
      <w:marTop w:val="0"/>
      <w:marBottom w:val="0"/>
      <w:divBdr>
        <w:top w:val="none" w:sz="0" w:space="0" w:color="auto"/>
        <w:left w:val="none" w:sz="0" w:space="0" w:color="auto"/>
        <w:bottom w:val="none" w:sz="0" w:space="0" w:color="auto"/>
        <w:right w:val="none" w:sz="0" w:space="0" w:color="auto"/>
      </w:divBdr>
    </w:div>
    <w:div w:id="2011785961">
      <w:bodyDiv w:val="1"/>
      <w:marLeft w:val="0"/>
      <w:marRight w:val="0"/>
      <w:marTop w:val="0"/>
      <w:marBottom w:val="0"/>
      <w:divBdr>
        <w:top w:val="none" w:sz="0" w:space="0" w:color="auto"/>
        <w:left w:val="none" w:sz="0" w:space="0" w:color="auto"/>
        <w:bottom w:val="none" w:sz="0" w:space="0" w:color="auto"/>
        <w:right w:val="none" w:sz="0" w:space="0" w:color="auto"/>
      </w:divBdr>
    </w:div>
    <w:div w:id="2069837236">
      <w:bodyDiv w:val="1"/>
      <w:marLeft w:val="0"/>
      <w:marRight w:val="0"/>
      <w:marTop w:val="0"/>
      <w:marBottom w:val="0"/>
      <w:divBdr>
        <w:top w:val="none" w:sz="0" w:space="0" w:color="auto"/>
        <w:left w:val="none" w:sz="0" w:space="0" w:color="auto"/>
        <w:bottom w:val="none" w:sz="0" w:space="0" w:color="auto"/>
        <w:right w:val="none" w:sz="0" w:space="0" w:color="auto"/>
      </w:divBdr>
      <w:divsChild>
        <w:div w:id="1782332897">
          <w:marLeft w:val="0"/>
          <w:marRight w:val="0"/>
          <w:marTop w:val="0"/>
          <w:marBottom w:val="0"/>
          <w:divBdr>
            <w:top w:val="none" w:sz="0" w:space="0" w:color="auto"/>
            <w:left w:val="none" w:sz="0" w:space="0" w:color="auto"/>
            <w:bottom w:val="none" w:sz="0" w:space="0" w:color="auto"/>
            <w:right w:val="none" w:sz="0" w:space="0" w:color="auto"/>
          </w:divBdr>
        </w:div>
        <w:div w:id="1772822902">
          <w:marLeft w:val="0"/>
          <w:marRight w:val="0"/>
          <w:marTop w:val="0"/>
          <w:marBottom w:val="0"/>
          <w:divBdr>
            <w:top w:val="none" w:sz="0" w:space="0" w:color="auto"/>
            <w:left w:val="none" w:sz="0" w:space="0" w:color="auto"/>
            <w:bottom w:val="none" w:sz="0" w:space="0" w:color="auto"/>
            <w:right w:val="none" w:sz="0" w:space="0" w:color="auto"/>
          </w:divBdr>
        </w:div>
        <w:div w:id="1313825872">
          <w:marLeft w:val="0"/>
          <w:marRight w:val="0"/>
          <w:marTop w:val="0"/>
          <w:marBottom w:val="0"/>
          <w:divBdr>
            <w:top w:val="none" w:sz="0" w:space="0" w:color="auto"/>
            <w:left w:val="none" w:sz="0" w:space="0" w:color="auto"/>
            <w:bottom w:val="none" w:sz="0" w:space="0" w:color="auto"/>
            <w:right w:val="none" w:sz="0" w:space="0" w:color="auto"/>
          </w:divBdr>
        </w:div>
        <w:div w:id="18908008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nationalcareers.service.gov.uk/careers-advice/covering-letter" TargetMode="External"/><Relationship Id="rId4" Type="http://schemas.openxmlformats.org/officeDocument/2006/relationships/webSettings" Target="webSettings.xml"/><Relationship Id="rId9" Type="http://schemas.openxmlformats.org/officeDocument/2006/relationships/hyperlink" Target="https://www.mindtools.com/pages/article/smart-goal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274</TotalTime>
  <Pages>11</Pages>
  <Words>2104</Words>
  <Characters>11993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 Vilcu (2009209)</dc:creator>
  <cp:keywords/>
  <dc:description/>
  <cp:lastModifiedBy>Eugen Vilcu (2009209)</cp:lastModifiedBy>
  <cp:revision>16</cp:revision>
  <dcterms:created xsi:type="dcterms:W3CDTF">2020-12-13T10:58:00Z</dcterms:created>
  <dcterms:modified xsi:type="dcterms:W3CDTF">2021-01-02T22:46:00Z</dcterms:modified>
</cp:coreProperties>
</file>