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A191F" w14:textId="77777777" w:rsidR="001D0F18" w:rsidRDefault="001D0F18" w:rsidP="001D0F18">
      <w:pPr>
        <w:jc w:val="center"/>
        <w:rPr>
          <w:b/>
          <w:bCs/>
          <w:sz w:val="28"/>
          <w:szCs w:val="28"/>
        </w:rPr>
      </w:pPr>
      <w:r>
        <w:rPr>
          <w:b/>
          <w:bCs/>
          <w:sz w:val="28"/>
          <w:szCs w:val="28"/>
        </w:rPr>
        <w:t>Task 1: Locating Sources</w:t>
      </w:r>
    </w:p>
    <w:p w14:paraId="2A8298D3" w14:textId="77777777" w:rsidR="001D0F18" w:rsidRDefault="001D0F18" w:rsidP="001D0F18">
      <w:pPr>
        <w:jc w:val="center"/>
        <w:rPr>
          <w:sz w:val="28"/>
          <w:szCs w:val="28"/>
        </w:rPr>
      </w:pPr>
      <w:r w:rsidRPr="006067BA">
        <w:rPr>
          <w:sz w:val="28"/>
          <w:szCs w:val="28"/>
        </w:rPr>
        <w:t xml:space="preserve">Identify and locate three different sources (a report, a journal article, and a website) related to the question </w:t>
      </w:r>
    </w:p>
    <w:p w14:paraId="6F2D92F8" w14:textId="5FB6DF6E" w:rsidR="001D0F18" w:rsidRPr="001D0F18" w:rsidRDefault="001D0F18" w:rsidP="001D0F18">
      <w:pPr>
        <w:jc w:val="center"/>
        <w:rPr>
          <w:b/>
          <w:bCs/>
          <w:i/>
          <w:iCs/>
          <w:sz w:val="32"/>
          <w:szCs w:val="32"/>
        </w:rPr>
      </w:pPr>
      <w:r w:rsidRPr="001D0F18">
        <w:rPr>
          <w:b/>
          <w:bCs/>
          <w:i/>
          <w:iCs/>
          <w:sz w:val="32"/>
          <w:szCs w:val="32"/>
        </w:rPr>
        <w:t xml:space="preserve">“What employability skills do </w:t>
      </w:r>
      <w:r>
        <w:rPr>
          <w:b/>
          <w:bCs/>
          <w:i/>
          <w:iCs/>
          <w:sz w:val="32"/>
          <w:szCs w:val="32"/>
        </w:rPr>
        <w:t xml:space="preserve">university </w:t>
      </w:r>
      <w:r w:rsidRPr="001D0F18">
        <w:rPr>
          <w:b/>
          <w:bCs/>
          <w:i/>
          <w:iCs/>
          <w:sz w:val="32"/>
          <w:szCs w:val="32"/>
        </w:rPr>
        <w:t>graduates need to succeed in the workplace?”</w:t>
      </w:r>
    </w:p>
    <w:p w14:paraId="426C1666" w14:textId="77777777" w:rsidR="001D0F18" w:rsidRDefault="001D0F18" w:rsidP="001D0F18">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47A42CE2" w14:textId="77777777" w:rsidR="001D0F18" w:rsidRDefault="001D0F18" w:rsidP="001D0F18">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1D0F18" w14:paraId="7B2E4D35" w14:textId="77777777" w:rsidTr="00B13875">
        <w:tc>
          <w:tcPr>
            <w:tcW w:w="2205" w:type="dxa"/>
          </w:tcPr>
          <w:p w14:paraId="005AAE2D" w14:textId="77777777" w:rsidR="001D0F18" w:rsidRPr="00D5429C" w:rsidRDefault="001D0F18" w:rsidP="00B13875">
            <w:pPr>
              <w:jc w:val="center"/>
              <w:rPr>
                <w:b/>
                <w:bCs/>
                <w:sz w:val="28"/>
                <w:szCs w:val="28"/>
              </w:rPr>
            </w:pPr>
            <w:r w:rsidRPr="00EC65A1">
              <w:rPr>
                <w:b/>
                <w:bCs/>
                <w:sz w:val="22"/>
                <w:szCs w:val="22"/>
              </w:rPr>
              <w:t>Source Type &amp; Why It Is Appropriate</w:t>
            </w:r>
          </w:p>
        </w:tc>
        <w:tc>
          <w:tcPr>
            <w:tcW w:w="7860" w:type="dxa"/>
          </w:tcPr>
          <w:p w14:paraId="31D8A02F" w14:textId="77777777" w:rsidR="001D0F18" w:rsidRPr="00D5429C" w:rsidRDefault="001D0F18" w:rsidP="00B13875">
            <w:pPr>
              <w:jc w:val="center"/>
              <w:rPr>
                <w:b/>
                <w:bCs/>
                <w:sz w:val="28"/>
                <w:szCs w:val="28"/>
              </w:rPr>
            </w:pPr>
            <w:r w:rsidRPr="002C3316">
              <w:rPr>
                <w:b/>
                <w:bCs/>
                <w:sz w:val="22"/>
                <w:szCs w:val="22"/>
              </w:rPr>
              <w:t>URL/DOI</w:t>
            </w:r>
          </w:p>
        </w:tc>
        <w:tc>
          <w:tcPr>
            <w:tcW w:w="2857" w:type="dxa"/>
          </w:tcPr>
          <w:p w14:paraId="5E85E884" w14:textId="77777777" w:rsidR="001D0F18" w:rsidRPr="00D5429C" w:rsidRDefault="001D0F18" w:rsidP="00B13875">
            <w:pPr>
              <w:jc w:val="center"/>
              <w:rPr>
                <w:b/>
                <w:bCs/>
                <w:sz w:val="28"/>
                <w:szCs w:val="28"/>
              </w:rPr>
            </w:pPr>
            <w:r w:rsidRPr="002C3316">
              <w:rPr>
                <w:b/>
                <w:bCs/>
                <w:sz w:val="22"/>
                <w:szCs w:val="22"/>
              </w:rPr>
              <w:t>What search engine did you use? Google/Online Library/Library AI Assistant</w:t>
            </w:r>
          </w:p>
        </w:tc>
        <w:tc>
          <w:tcPr>
            <w:tcW w:w="2104" w:type="dxa"/>
          </w:tcPr>
          <w:p w14:paraId="5235F614" w14:textId="77777777" w:rsidR="001D0F18" w:rsidRPr="00D5429C" w:rsidRDefault="001D0F18" w:rsidP="00B13875">
            <w:pPr>
              <w:jc w:val="center"/>
              <w:rPr>
                <w:b/>
                <w:bCs/>
                <w:sz w:val="28"/>
                <w:szCs w:val="28"/>
              </w:rPr>
            </w:pPr>
            <w:r w:rsidRPr="002C3316">
              <w:rPr>
                <w:b/>
                <w:bCs/>
                <w:sz w:val="22"/>
                <w:szCs w:val="22"/>
              </w:rPr>
              <w:t>Keywords/Boolean Operators Used</w:t>
            </w:r>
          </w:p>
        </w:tc>
      </w:tr>
      <w:tr w:rsidR="001D0F18" w14:paraId="601EC2EB" w14:textId="77777777" w:rsidTr="00B13875">
        <w:tc>
          <w:tcPr>
            <w:tcW w:w="2205" w:type="dxa"/>
          </w:tcPr>
          <w:p w14:paraId="1EE27892" w14:textId="77777777" w:rsidR="001D0F18" w:rsidRDefault="00A55ABC" w:rsidP="00B13875">
            <w:pPr>
              <w:rPr>
                <w:sz w:val="28"/>
                <w:szCs w:val="28"/>
              </w:rPr>
            </w:pPr>
            <w:r>
              <w:rPr>
                <w:sz w:val="28"/>
                <w:szCs w:val="28"/>
              </w:rPr>
              <w:t>Report:</w:t>
            </w:r>
            <w:r w:rsidR="00DD7313">
              <w:rPr>
                <w:sz w:val="28"/>
                <w:szCs w:val="28"/>
              </w:rPr>
              <w:t xml:space="preserve"> it is a report because it presents research findings from employers, students and universities.</w:t>
            </w:r>
          </w:p>
          <w:p w14:paraId="3A54D254" w14:textId="6BA7488D" w:rsidR="00DD7313" w:rsidRDefault="00DD7313" w:rsidP="00B13875">
            <w:pPr>
              <w:rPr>
                <w:sz w:val="28"/>
                <w:szCs w:val="28"/>
              </w:rPr>
            </w:pPr>
            <w:r>
              <w:rPr>
                <w:sz w:val="28"/>
                <w:szCs w:val="28"/>
              </w:rPr>
              <w:t xml:space="preserve">It is appropriate because it identifies the employability skills </w:t>
            </w:r>
            <w:r w:rsidR="000A4A10">
              <w:rPr>
                <w:sz w:val="28"/>
                <w:szCs w:val="28"/>
              </w:rPr>
              <w:t xml:space="preserve">employers </w:t>
            </w:r>
            <w:r w:rsidR="000A4A10">
              <w:rPr>
                <w:sz w:val="28"/>
                <w:szCs w:val="28"/>
              </w:rPr>
              <w:lastRenderedPageBreak/>
              <w:t>expect graduates to have.</w:t>
            </w:r>
          </w:p>
        </w:tc>
        <w:tc>
          <w:tcPr>
            <w:tcW w:w="7860" w:type="dxa"/>
          </w:tcPr>
          <w:p w14:paraId="5555B2D0" w14:textId="1D0E7845" w:rsidR="001D0F18" w:rsidRDefault="00DD7313" w:rsidP="000A4A10">
            <w:pPr>
              <w:rPr>
                <w:sz w:val="28"/>
                <w:szCs w:val="28"/>
              </w:rPr>
            </w:pPr>
            <w:r>
              <w:rPr>
                <w:sz w:val="28"/>
                <w:szCs w:val="28"/>
              </w:rPr>
              <w:lastRenderedPageBreak/>
              <w:t>Managers.org.uk</w:t>
            </w:r>
          </w:p>
          <w:p w14:paraId="0E4504BB" w14:textId="77777777" w:rsidR="001D0F18" w:rsidRDefault="00DD7313" w:rsidP="004E59B7">
            <w:pPr>
              <w:rPr>
                <w:sz w:val="28"/>
                <w:szCs w:val="28"/>
              </w:rPr>
            </w:pPr>
            <w:r>
              <w:rPr>
                <w:sz w:val="28"/>
                <w:szCs w:val="28"/>
              </w:rPr>
              <w:t>Knowledge and insights</w:t>
            </w:r>
          </w:p>
          <w:p w14:paraId="02F54B12" w14:textId="77777777" w:rsidR="00DD7313" w:rsidRDefault="00DD7313" w:rsidP="004E59B7">
            <w:pPr>
              <w:rPr>
                <w:sz w:val="28"/>
                <w:szCs w:val="28"/>
              </w:rPr>
            </w:pPr>
            <w:r>
              <w:rPr>
                <w:sz w:val="28"/>
                <w:szCs w:val="28"/>
              </w:rPr>
              <w:t>Research</w:t>
            </w:r>
          </w:p>
          <w:p w14:paraId="5422E1B5" w14:textId="77777777" w:rsidR="00DD7313" w:rsidRDefault="00DD7313" w:rsidP="004E59B7">
            <w:pPr>
              <w:rPr>
                <w:sz w:val="28"/>
                <w:szCs w:val="28"/>
              </w:rPr>
            </w:pPr>
            <w:r>
              <w:rPr>
                <w:sz w:val="28"/>
                <w:szCs w:val="28"/>
              </w:rPr>
              <w:t>Building employability</w:t>
            </w:r>
          </w:p>
          <w:p w14:paraId="53B9C07C" w14:textId="7730EE41" w:rsidR="00DD7313" w:rsidRDefault="00DD7313" w:rsidP="004E59B7">
            <w:pPr>
              <w:rPr>
                <w:sz w:val="28"/>
                <w:szCs w:val="28"/>
              </w:rPr>
            </w:pPr>
            <w:r>
              <w:rPr>
                <w:sz w:val="28"/>
                <w:szCs w:val="28"/>
              </w:rPr>
              <w:t>skills</w:t>
            </w:r>
          </w:p>
        </w:tc>
        <w:tc>
          <w:tcPr>
            <w:tcW w:w="2857" w:type="dxa"/>
          </w:tcPr>
          <w:p w14:paraId="181A369B" w14:textId="64536A46" w:rsidR="001D0F18" w:rsidRDefault="00A55ABC" w:rsidP="00B13875">
            <w:pPr>
              <w:jc w:val="center"/>
              <w:rPr>
                <w:sz w:val="28"/>
                <w:szCs w:val="28"/>
              </w:rPr>
            </w:pPr>
            <w:r>
              <w:rPr>
                <w:sz w:val="28"/>
                <w:szCs w:val="28"/>
              </w:rPr>
              <w:t>goggle</w:t>
            </w:r>
            <w:r w:rsidR="001D0F18">
              <w:rPr>
                <w:sz w:val="28"/>
                <w:szCs w:val="28"/>
              </w:rPr>
              <w:t xml:space="preserve"> </w:t>
            </w:r>
          </w:p>
          <w:p w14:paraId="40AD9ED1" w14:textId="77777777" w:rsidR="001D0F18" w:rsidRDefault="001D0F18" w:rsidP="00B13875">
            <w:pPr>
              <w:jc w:val="center"/>
              <w:rPr>
                <w:sz w:val="28"/>
                <w:szCs w:val="28"/>
              </w:rPr>
            </w:pPr>
          </w:p>
        </w:tc>
        <w:tc>
          <w:tcPr>
            <w:tcW w:w="2104" w:type="dxa"/>
          </w:tcPr>
          <w:p w14:paraId="5FB28ED7" w14:textId="7A4D0A67" w:rsidR="001D0F18" w:rsidRPr="00555FDE" w:rsidRDefault="00A55ABC" w:rsidP="00B13875">
            <w:pPr>
              <w:jc w:val="center"/>
              <w:rPr>
                <w:b/>
                <w:bCs/>
                <w:sz w:val="28"/>
                <w:szCs w:val="28"/>
              </w:rPr>
            </w:pPr>
            <w:r>
              <w:rPr>
                <w:b/>
                <w:bCs/>
                <w:sz w:val="28"/>
                <w:szCs w:val="28"/>
              </w:rPr>
              <w:t xml:space="preserve">Graduate employability skills and employers and university </w:t>
            </w:r>
          </w:p>
        </w:tc>
      </w:tr>
      <w:tr w:rsidR="001D0F18" w14:paraId="32CBBAD7" w14:textId="77777777" w:rsidTr="00B13875">
        <w:trPr>
          <w:trHeight w:val="85"/>
        </w:trPr>
        <w:tc>
          <w:tcPr>
            <w:tcW w:w="2205" w:type="dxa"/>
          </w:tcPr>
          <w:p w14:paraId="3BD5323E" w14:textId="77777777" w:rsidR="001D0F18" w:rsidRDefault="003B0FB5" w:rsidP="00B13875">
            <w:pPr>
              <w:rPr>
                <w:sz w:val="28"/>
                <w:szCs w:val="28"/>
              </w:rPr>
            </w:pPr>
            <w:r>
              <w:rPr>
                <w:sz w:val="28"/>
                <w:szCs w:val="28"/>
              </w:rPr>
              <w:t>Journal Article:</w:t>
            </w:r>
          </w:p>
          <w:p w14:paraId="17289208" w14:textId="17E49FD8" w:rsidR="003B0FB5" w:rsidRDefault="00AD0E7E" w:rsidP="00B13875">
            <w:pPr>
              <w:rPr>
                <w:sz w:val="28"/>
                <w:szCs w:val="28"/>
              </w:rPr>
            </w:pPr>
            <w:r>
              <w:rPr>
                <w:sz w:val="28"/>
                <w:szCs w:val="28"/>
              </w:rPr>
              <w:t>It was published in an academic journal and has undergone scholarly review.</w:t>
            </w:r>
          </w:p>
        </w:tc>
        <w:tc>
          <w:tcPr>
            <w:tcW w:w="7860" w:type="dxa"/>
          </w:tcPr>
          <w:p w14:paraId="0A76FC86" w14:textId="77777777" w:rsidR="001D0F18" w:rsidRDefault="001D0F18" w:rsidP="00B13875">
            <w:pPr>
              <w:jc w:val="center"/>
              <w:rPr>
                <w:sz w:val="28"/>
                <w:szCs w:val="28"/>
              </w:rPr>
            </w:pPr>
          </w:p>
          <w:p w14:paraId="11C25C53" w14:textId="77777777" w:rsidR="001D0F18" w:rsidRDefault="001D0F18" w:rsidP="00B13875">
            <w:pPr>
              <w:jc w:val="center"/>
              <w:rPr>
                <w:sz w:val="28"/>
                <w:szCs w:val="28"/>
              </w:rPr>
            </w:pPr>
          </w:p>
          <w:p w14:paraId="685CA61B" w14:textId="080683E6" w:rsidR="001D0F18" w:rsidRDefault="001D2F6B" w:rsidP="00B13875">
            <w:pPr>
              <w:jc w:val="center"/>
              <w:rPr>
                <w:sz w:val="28"/>
                <w:szCs w:val="28"/>
              </w:rPr>
            </w:pPr>
            <w:r>
              <w:rPr>
                <w:sz w:val="28"/>
                <w:szCs w:val="28"/>
              </w:rPr>
              <w:t>Doi:10.3390/educsci13121272</w:t>
            </w:r>
          </w:p>
          <w:p w14:paraId="455D3E5D" w14:textId="77777777" w:rsidR="001D0F18" w:rsidRDefault="001D0F18" w:rsidP="00B13875">
            <w:pPr>
              <w:jc w:val="center"/>
              <w:rPr>
                <w:sz w:val="28"/>
                <w:szCs w:val="28"/>
              </w:rPr>
            </w:pPr>
          </w:p>
        </w:tc>
        <w:tc>
          <w:tcPr>
            <w:tcW w:w="2857" w:type="dxa"/>
          </w:tcPr>
          <w:p w14:paraId="252E467C" w14:textId="1570DF7E" w:rsidR="001D0F18" w:rsidRDefault="001D2F6B" w:rsidP="00B13875">
            <w:pPr>
              <w:jc w:val="center"/>
              <w:rPr>
                <w:sz w:val="28"/>
                <w:szCs w:val="28"/>
              </w:rPr>
            </w:pPr>
            <w:r>
              <w:rPr>
                <w:sz w:val="28"/>
                <w:szCs w:val="28"/>
              </w:rPr>
              <w:t>Goggle scholar</w:t>
            </w:r>
          </w:p>
        </w:tc>
        <w:tc>
          <w:tcPr>
            <w:tcW w:w="2104" w:type="dxa"/>
          </w:tcPr>
          <w:p w14:paraId="7B52CE92" w14:textId="226840D5" w:rsidR="001D0F18" w:rsidRDefault="001D2F6B" w:rsidP="00B13875">
            <w:pPr>
              <w:jc w:val="center"/>
              <w:rPr>
                <w:sz w:val="28"/>
                <w:szCs w:val="28"/>
              </w:rPr>
            </w:pPr>
            <w:r>
              <w:rPr>
                <w:sz w:val="28"/>
                <w:szCs w:val="28"/>
              </w:rPr>
              <w:t>Graduates employability skills and workplace</w:t>
            </w:r>
          </w:p>
        </w:tc>
      </w:tr>
      <w:tr w:rsidR="001D0F18" w14:paraId="55CE15A2" w14:textId="77777777" w:rsidTr="00B13875">
        <w:tc>
          <w:tcPr>
            <w:tcW w:w="2205" w:type="dxa"/>
          </w:tcPr>
          <w:p w14:paraId="7D37507A" w14:textId="77777777" w:rsidR="001D0F18" w:rsidRDefault="00AD0E7E" w:rsidP="00B13875">
            <w:pPr>
              <w:rPr>
                <w:sz w:val="28"/>
                <w:szCs w:val="28"/>
              </w:rPr>
            </w:pPr>
            <w:r>
              <w:rPr>
                <w:sz w:val="28"/>
                <w:szCs w:val="28"/>
              </w:rPr>
              <w:t>Website:</w:t>
            </w:r>
          </w:p>
          <w:p w14:paraId="4CCB9110" w14:textId="24920359" w:rsidR="00AD0E7E" w:rsidRDefault="00AD0E7E" w:rsidP="00B13875">
            <w:pPr>
              <w:rPr>
                <w:sz w:val="28"/>
                <w:szCs w:val="28"/>
              </w:rPr>
            </w:pPr>
            <w:r>
              <w:rPr>
                <w:sz w:val="28"/>
                <w:szCs w:val="28"/>
              </w:rPr>
              <w:t>It is published in an organisation’s website rather than in a journal or report.</w:t>
            </w:r>
          </w:p>
        </w:tc>
        <w:tc>
          <w:tcPr>
            <w:tcW w:w="7860" w:type="dxa"/>
          </w:tcPr>
          <w:p w14:paraId="3888ED2D" w14:textId="77777777" w:rsidR="001D0F18" w:rsidRDefault="001D0F18" w:rsidP="00B13875">
            <w:pPr>
              <w:jc w:val="center"/>
              <w:rPr>
                <w:sz w:val="28"/>
                <w:szCs w:val="28"/>
              </w:rPr>
            </w:pPr>
          </w:p>
          <w:p w14:paraId="77FFB36E" w14:textId="6E2DF8FC" w:rsidR="001D0F18" w:rsidRDefault="00AD0E7E" w:rsidP="00B13875">
            <w:pPr>
              <w:jc w:val="center"/>
              <w:rPr>
                <w:sz w:val="28"/>
                <w:szCs w:val="28"/>
              </w:rPr>
            </w:pPr>
            <w:r>
              <w:rPr>
                <w:sz w:val="28"/>
                <w:szCs w:val="28"/>
              </w:rPr>
              <w:t>https://</w:t>
            </w:r>
            <w:r w:rsidR="001D2F6B">
              <w:rPr>
                <w:sz w:val="28"/>
                <w:szCs w:val="28"/>
              </w:rPr>
              <w:t>www.universitiesuk.ac.uk/latest/news/strong-demand-graduates-employers</w:t>
            </w:r>
          </w:p>
          <w:p w14:paraId="27938C3B" w14:textId="77777777" w:rsidR="001D0F18" w:rsidRDefault="001D0F18" w:rsidP="00B13875">
            <w:pPr>
              <w:jc w:val="center"/>
              <w:rPr>
                <w:sz w:val="28"/>
                <w:szCs w:val="28"/>
              </w:rPr>
            </w:pPr>
          </w:p>
          <w:p w14:paraId="62778448" w14:textId="77777777" w:rsidR="001D0F18" w:rsidRDefault="001D0F18" w:rsidP="00B13875">
            <w:pPr>
              <w:jc w:val="center"/>
              <w:rPr>
                <w:sz w:val="28"/>
                <w:szCs w:val="28"/>
              </w:rPr>
            </w:pPr>
          </w:p>
        </w:tc>
        <w:tc>
          <w:tcPr>
            <w:tcW w:w="2857" w:type="dxa"/>
          </w:tcPr>
          <w:p w14:paraId="1E1A979F" w14:textId="7A0D176B" w:rsidR="001D0F18" w:rsidRDefault="001D2F6B" w:rsidP="00B13875">
            <w:pPr>
              <w:jc w:val="center"/>
              <w:rPr>
                <w:sz w:val="28"/>
                <w:szCs w:val="28"/>
              </w:rPr>
            </w:pPr>
            <w:r>
              <w:rPr>
                <w:sz w:val="28"/>
                <w:szCs w:val="28"/>
              </w:rPr>
              <w:t>goggle</w:t>
            </w:r>
          </w:p>
        </w:tc>
        <w:tc>
          <w:tcPr>
            <w:tcW w:w="2104" w:type="dxa"/>
          </w:tcPr>
          <w:p w14:paraId="7D3783F4" w14:textId="452CE21B" w:rsidR="001D0F18" w:rsidRDefault="001D2F6B" w:rsidP="00B13875">
            <w:pPr>
              <w:jc w:val="center"/>
              <w:rPr>
                <w:sz w:val="28"/>
                <w:szCs w:val="28"/>
              </w:rPr>
            </w:pPr>
            <w:r>
              <w:rPr>
                <w:sz w:val="28"/>
                <w:szCs w:val="28"/>
              </w:rPr>
              <w:t>Graduates and employability skills and employers</w:t>
            </w:r>
          </w:p>
        </w:tc>
      </w:tr>
    </w:tbl>
    <w:p w14:paraId="5E20DA91" w14:textId="77777777" w:rsidR="001D0F18" w:rsidRDefault="001D0F18" w:rsidP="001D0F18">
      <w:pPr>
        <w:rPr>
          <w:b/>
          <w:bCs/>
          <w:sz w:val="28"/>
          <w:szCs w:val="28"/>
        </w:rPr>
      </w:pPr>
    </w:p>
    <w:p w14:paraId="2D6DCA0A" w14:textId="77777777" w:rsidR="001D0F18" w:rsidRDefault="001D0F18" w:rsidP="001D0F18">
      <w:pPr>
        <w:jc w:val="center"/>
        <w:rPr>
          <w:b/>
          <w:bCs/>
          <w:sz w:val="28"/>
          <w:szCs w:val="28"/>
        </w:rPr>
        <w:sectPr w:rsidR="001D0F18" w:rsidSect="001D0F18">
          <w:footerReference w:type="default" r:id="rId6"/>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67ECA18B" w14:textId="77777777" w:rsidR="001D0F18" w:rsidRDefault="001D0F18" w:rsidP="001D0F18">
      <w:pPr>
        <w:jc w:val="center"/>
      </w:pPr>
      <w:r w:rsidRPr="000A1AD2">
        <w:rPr>
          <w:b/>
          <w:bCs/>
          <w:sz w:val="28"/>
          <w:szCs w:val="28"/>
        </w:rPr>
        <w:lastRenderedPageBreak/>
        <w:t>Task 2: Evaluating Information (CRAAP Test</w:t>
      </w:r>
      <w:r>
        <w:t>)</w:t>
      </w:r>
    </w:p>
    <w:p w14:paraId="4BAFDECE" w14:textId="6504D5FD" w:rsidR="00E82926" w:rsidRPr="00E82926" w:rsidRDefault="00E82926" w:rsidP="00E82926">
      <w:pPr>
        <w:rPr>
          <w:rFonts w:asciiTheme="minorBidi" w:hAnsiTheme="minorBidi"/>
        </w:rPr>
      </w:pPr>
      <w:r w:rsidRPr="00E82926">
        <w:rPr>
          <w:noProof/>
        </w:rPr>
        <w:drawing>
          <wp:anchor distT="0" distB="0" distL="114300" distR="114300" simplePos="0" relativeHeight="251658240" behindDoc="1" locked="0" layoutInCell="1" allowOverlap="1" wp14:anchorId="37F4B42C" wp14:editId="7EF0FBDA">
            <wp:simplePos x="0" y="0"/>
            <wp:positionH relativeFrom="margin">
              <wp:posOffset>-467360</wp:posOffset>
            </wp:positionH>
            <wp:positionV relativeFrom="paragraph">
              <wp:posOffset>1151890</wp:posOffset>
            </wp:positionV>
            <wp:extent cx="6543675" cy="7038975"/>
            <wp:effectExtent l="0" t="0" r="9525" b="9525"/>
            <wp:wrapTight wrapText="bothSides">
              <wp:wrapPolygon edited="0">
                <wp:start x="0" y="0"/>
                <wp:lineTo x="0" y="21571"/>
                <wp:lineTo x="21569" y="21571"/>
                <wp:lineTo x="21569" y="0"/>
                <wp:lineTo x="0" y="0"/>
              </wp:wrapPolygon>
            </wp:wrapTight>
            <wp:docPr id="123181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19943" name=""/>
                    <pic:cNvPicPr/>
                  </pic:nvPicPr>
                  <pic:blipFill>
                    <a:blip r:embed="rId7">
                      <a:extLst>
                        <a:ext uri="{28A0092B-C50C-407E-A947-70E740481C1C}">
                          <a14:useLocalDpi xmlns:a14="http://schemas.microsoft.com/office/drawing/2010/main" val="0"/>
                        </a:ext>
                      </a:extLst>
                    </a:blip>
                    <a:stretch>
                      <a:fillRect/>
                    </a:stretch>
                  </pic:blipFill>
                  <pic:spPr>
                    <a:xfrm>
                      <a:off x="0" y="0"/>
                      <a:ext cx="6543675" cy="7038975"/>
                    </a:xfrm>
                    <a:prstGeom prst="rect">
                      <a:avLst/>
                    </a:prstGeom>
                  </pic:spPr>
                </pic:pic>
              </a:graphicData>
            </a:graphic>
            <wp14:sizeRelH relativeFrom="margin">
              <wp14:pctWidth>0</wp14:pctWidth>
            </wp14:sizeRelH>
          </wp:anchor>
        </w:drawing>
      </w:r>
      <w:r w:rsidR="001D0F18" w:rsidRPr="00D97159">
        <w:rPr>
          <w:rFonts w:asciiTheme="minorBidi" w:hAnsiTheme="minorBidi"/>
        </w:rPr>
        <w:t>Your colleague has forwarded you a source</w:t>
      </w:r>
      <w:r w:rsidR="001D0F18">
        <w:rPr>
          <w:rFonts w:asciiTheme="minorBidi" w:hAnsiTheme="minorBidi"/>
        </w:rPr>
        <w:t xml:space="preserve"> from a peer reviewed journal</w:t>
      </w:r>
      <w:r w:rsidR="001D0F18" w:rsidRPr="00D97159">
        <w:rPr>
          <w:rFonts w:asciiTheme="minorBidi" w:hAnsiTheme="minorBidi"/>
        </w:rPr>
        <w:t>, and they are not sure whether it is appropriate to use and has asked for your help. Your task is to evaluate the source by using the CRAAP Test to assess its appropriateness</w:t>
      </w:r>
      <w:r>
        <w:rPr>
          <w:rFonts w:asciiTheme="minorBidi" w:hAnsiTheme="minorBidi"/>
        </w:rPr>
        <w:t xml:space="preserve"> for the following question “</w:t>
      </w:r>
      <w:r w:rsidRPr="00E82926">
        <w:rPr>
          <w:b/>
          <w:bCs/>
          <w:i/>
          <w:iCs/>
        </w:rPr>
        <w:t>What employability skills do business university graduates</w:t>
      </w:r>
      <w:r>
        <w:rPr>
          <w:b/>
          <w:bCs/>
          <w:i/>
          <w:iCs/>
        </w:rPr>
        <w:t xml:space="preserve"> </w:t>
      </w:r>
      <w:r w:rsidRPr="00E82926">
        <w:rPr>
          <w:b/>
          <w:bCs/>
          <w:i/>
          <w:iCs/>
        </w:rPr>
        <w:t>need to succeed in the workplace?”</w:t>
      </w:r>
    </w:p>
    <w:p w14:paraId="7BFE4F5F" w14:textId="5D3D7D61" w:rsidR="001D0F18" w:rsidRPr="00D97159" w:rsidRDefault="001D0F18" w:rsidP="001D0F18">
      <w:pPr>
        <w:spacing w:line="360" w:lineRule="auto"/>
        <w:rPr>
          <w:rFonts w:asciiTheme="minorBidi" w:hAnsiTheme="minorBidi"/>
        </w:rPr>
      </w:pPr>
    </w:p>
    <w:p w14:paraId="26805C4A" w14:textId="5772738D" w:rsidR="001D0F18" w:rsidRDefault="001D0F18" w:rsidP="00E82926">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1D0F18" w14:paraId="19FB1A6C" w14:textId="77777777" w:rsidTr="00B13875">
        <w:trPr>
          <w:trHeight w:val="2181"/>
        </w:trPr>
        <w:tc>
          <w:tcPr>
            <w:tcW w:w="4508" w:type="dxa"/>
          </w:tcPr>
          <w:p w14:paraId="256141D3" w14:textId="77777777" w:rsidR="001D0F18" w:rsidRDefault="001D0F18" w:rsidP="00B13875">
            <w:r>
              <w:t xml:space="preserve">Currency </w:t>
            </w:r>
          </w:p>
          <w:p w14:paraId="1F27054F" w14:textId="77777777" w:rsidR="001D0F18" w:rsidRDefault="001D0F18" w:rsidP="00B13875"/>
        </w:tc>
        <w:tc>
          <w:tcPr>
            <w:tcW w:w="4508" w:type="dxa"/>
          </w:tcPr>
          <w:p w14:paraId="37037061" w14:textId="189F94DF" w:rsidR="001D0F18" w:rsidRDefault="005B2A19" w:rsidP="00B13875">
            <w:r>
              <w:t>It is not current because it was published 2019</w:t>
            </w:r>
          </w:p>
        </w:tc>
      </w:tr>
      <w:tr w:rsidR="001D0F18" w14:paraId="310E6057" w14:textId="77777777" w:rsidTr="00B13875">
        <w:trPr>
          <w:trHeight w:val="2586"/>
        </w:trPr>
        <w:tc>
          <w:tcPr>
            <w:tcW w:w="4508" w:type="dxa"/>
          </w:tcPr>
          <w:p w14:paraId="51316B43" w14:textId="77777777" w:rsidR="001D0F18" w:rsidRDefault="001D0F18" w:rsidP="00B13875">
            <w:r>
              <w:t xml:space="preserve">Relevance </w:t>
            </w:r>
          </w:p>
          <w:p w14:paraId="6FECD4DC" w14:textId="77777777" w:rsidR="001D0F18" w:rsidRDefault="001D0F18" w:rsidP="00B13875"/>
        </w:tc>
        <w:tc>
          <w:tcPr>
            <w:tcW w:w="4508" w:type="dxa"/>
          </w:tcPr>
          <w:p w14:paraId="5A73C33A" w14:textId="77777777" w:rsidR="001D0F18" w:rsidRDefault="005B2A19" w:rsidP="00B13875">
            <w:r>
              <w:t>It is relevant because employability was positively related to leadership skills</w:t>
            </w:r>
            <w:r w:rsidR="001068C9">
              <w:t>.</w:t>
            </w:r>
          </w:p>
          <w:p w14:paraId="6BAEEEDC" w14:textId="1A7096D9" w:rsidR="001068C9" w:rsidRDefault="001068C9" w:rsidP="00B13875">
            <w:r>
              <w:t>It is relevant because it focus on the skills university graduates need for employment.</w:t>
            </w:r>
          </w:p>
        </w:tc>
      </w:tr>
      <w:tr w:rsidR="001D0F18" w:rsidRPr="001068C9" w14:paraId="654B26CE" w14:textId="77777777" w:rsidTr="00B13875">
        <w:trPr>
          <w:trHeight w:val="3070"/>
        </w:trPr>
        <w:tc>
          <w:tcPr>
            <w:tcW w:w="4508" w:type="dxa"/>
          </w:tcPr>
          <w:p w14:paraId="0F92AB2C" w14:textId="77777777" w:rsidR="001D0F18" w:rsidRDefault="001D0F18" w:rsidP="00B13875">
            <w:r>
              <w:t>Authority</w:t>
            </w:r>
          </w:p>
        </w:tc>
        <w:tc>
          <w:tcPr>
            <w:tcW w:w="4508" w:type="dxa"/>
          </w:tcPr>
          <w:p w14:paraId="7F3880FE" w14:textId="77777777" w:rsidR="001D0F18" w:rsidRDefault="005B2A19" w:rsidP="00B13875">
            <w:r>
              <w:t>Ahmed Ridhuwan Abdullah</w:t>
            </w:r>
          </w:p>
          <w:p w14:paraId="3890FF12" w14:textId="756530C1" w:rsidR="001068C9" w:rsidRPr="003B0FB5" w:rsidRDefault="001068C9" w:rsidP="00B13875">
            <w:r w:rsidRPr="003B0FB5">
              <w:t>Mohd Zulkiffi Muhammad</w:t>
            </w:r>
          </w:p>
          <w:p w14:paraId="08BD67FE" w14:textId="69358909" w:rsidR="001068C9" w:rsidRPr="001068C9" w:rsidRDefault="001068C9" w:rsidP="00B13875">
            <w:pPr>
              <w:rPr>
                <w:lang w:val="nl-NL"/>
              </w:rPr>
            </w:pPr>
            <w:r w:rsidRPr="001068C9">
              <w:rPr>
                <w:lang w:val="nl-NL"/>
              </w:rPr>
              <w:t>Nooral A</w:t>
            </w:r>
            <w:r>
              <w:rPr>
                <w:lang w:val="nl-NL"/>
              </w:rPr>
              <w:t>zwin MD Nasir</w:t>
            </w:r>
          </w:p>
        </w:tc>
      </w:tr>
      <w:tr w:rsidR="001D0F18" w14:paraId="37D1EFDC" w14:textId="77777777" w:rsidTr="00B13875">
        <w:trPr>
          <w:trHeight w:val="2831"/>
        </w:trPr>
        <w:tc>
          <w:tcPr>
            <w:tcW w:w="4508" w:type="dxa"/>
          </w:tcPr>
          <w:p w14:paraId="0F1C9B22" w14:textId="77777777" w:rsidR="001D0F18" w:rsidRDefault="001D0F18" w:rsidP="00B13875">
            <w:r w:rsidRPr="000A1AD2">
              <w:t>Accuracy</w:t>
            </w:r>
          </w:p>
        </w:tc>
        <w:tc>
          <w:tcPr>
            <w:tcW w:w="4508" w:type="dxa"/>
          </w:tcPr>
          <w:p w14:paraId="57782936" w14:textId="5D7114C5" w:rsidR="001D0F18" w:rsidRDefault="001068C9" w:rsidP="00B13875">
            <w:r>
              <w:t>It is accurate because the article is referenced</w:t>
            </w:r>
          </w:p>
        </w:tc>
      </w:tr>
      <w:tr w:rsidR="001D0F18" w14:paraId="794F089F" w14:textId="77777777" w:rsidTr="00B13875">
        <w:trPr>
          <w:trHeight w:val="2673"/>
        </w:trPr>
        <w:tc>
          <w:tcPr>
            <w:tcW w:w="4508" w:type="dxa"/>
          </w:tcPr>
          <w:p w14:paraId="0BEB8C56" w14:textId="77777777" w:rsidR="001D0F18" w:rsidRDefault="001D0F18" w:rsidP="00B13875">
            <w:r w:rsidRPr="000A1AD2">
              <w:t>Purpose</w:t>
            </w:r>
          </w:p>
        </w:tc>
        <w:tc>
          <w:tcPr>
            <w:tcW w:w="4508" w:type="dxa"/>
          </w:tcPr>
          <w:p w14:paraId="667388AB" w14:textId="269AD75D" w:rsidR="001D0F18" w:rsidRDefault="001068C9" w:rsidP="00B13875">
            <w:r>
              <w:t>To create awareness, inform and enlighten graduates what skills they need to succeed in modern workplace.</w:t>
            </w:r>
          </w:p>
        </w:tc>
      </w:tr>
    </w:tbl>
    <w:p w14:paraId="119CC8E3" w14:textId="77777777" w:rsidR="001D0F18" w:rsidRPr="00770C4C" w:rsidRDefault="001D0F18" w:rsidP="00E82926">
      <w:r w:rsidRPr="76E1354D">
        <w:rPr>
          <w:b/>
          <w:bCs/>
        </w:rPr>
        <w:lastRenderedPageBreak/>
        <w:t xml:space="preserve">Task 3: Source Analysis </w:t>
      </w:r>
    </w:p>
    <w:p w14:paraId="46D35C1F" w14:textId="77777777" w:rsidR="001D0F18" w:rsidRDefault="001D0F18" w:rsidP="001D0F18">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Pr>
          <w:rFonts w:asciiTheme="minorBidi" w:hAnsiTheme="minorBidi"/>
        </w:rPr>
        <w:t xml:space="preserve">. </w:t>
      </w:r>
    </w:p>
    <w:p w14:paraId="279C9474" w14:textId="17977812" w:rsidR="00E82926" w:rsidRDefault="00E82926" w:rsidP="00E82926">
      <w:pPr>
        <w:spacing w:after="0" w:line="360" w:lineRule="auto"/>
        <w:rPr>
          <w:rFonts w:asciiTheme="minorBidi" w:hAnsiTheme="minorBidi"/>
        </w:rPr>
      </w:pPr>
      <w:r>
        <w:rPr>
          <w:rFonts w:asciiTheme="minorBidi" w:hAnsiTheme="minorBidi"/>
        </w:rPr>
        <w:t xml:space="preserve">If you want to read the article online, please click the following link: </w:t>
      </w:r>
      <w:hyperlink r:id="rId8" w:history="1">
        <w:r w:rsidRPr="002C2F4F">
          <w:rPr>
            <w:rStyle w:val="Hyperlink"/>
            <w:rFonts w:asciiTheme="minorBidi" w:hAnsiTheme="minorBidi"/>
          </w:rPr>
          <w:t>https://www.universitiesuk.ac.uk/latest/news/strong-demand-graduates-employers</w:t>
        </w:r>
      </w:hyperlink>
      <w:r>
        <w:rPr>
          <w:rFonts w:asciiTheme="minorBidi" w:hAnsiTheme="minorBidi"/>
        </w:rPr>
        <w:t xml:space="preserve"> </w:t>
      </w:r>
    </w:p>
    <w:p w14:paraId="3581D8D2" w14:textId="5DE81142" w:rsidR="001D0F18" w:rsidRDefault="001D0F18" w:rsidP="001D0F18">
      <w:pPr>
        <w:jc w:val="center"/>
        <w:rPr>
          <w:b/>
          <w:bCs/>
        </w:rPr>
      </w:pPr>
    </w:p>
    <w:p w14:paraId="5167B5AC" w14:textId="1A162B2D" w:rsidR="001D0F18" w:rsidRPr="00770C4C" w:rsidRDefault="001D0F18" w:rsidP="001D0F18">
      <w:pPr>
        <w:spacing w:line="360" w:lineRule="auto"/>
      </w:pPr>
      <w:r w:rsidRPr="76E1354D">
        <w:rPr>
          <w:rFonts w:asciiTheme="minorBidi" w:hAnsiTheme="minorBidi"/>
        </w:rPr>
        <w:t xml:space="preserve">. </w:t>
      </w:r>
      <w:r w:rsidR="00E82926" w:rsidRPr="00E82926">
        <w:rPr>
          <w:rFonts w:asciiTheme="minorBidi" w:hAnsiTheme="minorBidi"/>
          <w:noProof/>
        </w:rPr>
        <w:drawing>
          <wp:anchor distT="0" distB="0" distL="114300" distR="114300" simplePos="0" relativeHeight="251659264" behindDoc="1" locked="0" layoutInCell="1" allowOverlap="1" wp14:anchorId="5F831325" wp14:editId="10D6007B">
            <wp:simplePos x="0" y="0"/>
            <wp:positionH relativeFrom="column">
              <wp:posOffset>0</wp:posOffset>
            </wp:positionH>
            <wp:positionV relativeFrom="paragraph">
              <wp:posOffset>264795</wp:posOffset>
            </wp:positionV>
            <wp:extent cx="5731510" cy="4962525"/>
            <wp:effectExtent l="0" t="0" r="2540" b="9525"/>
            <wp:wrapTight wrapText="bothSides">
              <wp:wrapPolygon edited="0">
                <wp:start x="0" y="0"/>
                <wp:lineTo x="0" y="21559"/>
                <wp:lineTo x="21538" y="21559"/>
                <wp:lineTo x="21538" y="0"/>
                <wp:lineTo x="0" y="0"/>
              </wp:wrapPolygon>
            </wp:wrapTight>
            <wp:docPr id="46296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65116"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4962525"/>
                    </a:xfrm>
                    <a:prstGeom prst="rect">
                      <a:avLst/>
                    </a:prstGeom>
                  </pic:spPr>
                </pic:pic>
              </a:graphicData>
            </a:graphic>
          </wp:anchor>
        </w:drawing>
      </w:r>
    </w:p>
    <w:p w14:paraId="12B168F8" w14:textId="77777777" w:rsidR="001D0F18" w:rsidRDefault="001D0F18" w:rsidP="001D0F18">
      <w:pPr>
        <w:spacing w:after="0" w:line="360" w:lineRule="auto"/>
        <w:rPr>
          <w:rFonts w:asciiTheme="minorBidi" w:hAnsiTheme="minorBidi"/>
        </w:rPr>
      </w:pPr>
    </w:p>
    <w:p w14:paraId="3B14B1A2" w14:textId="77777777" w:rsidR="001D0F18" w:rsidRDefault="001D0F18" w:rsidP="001D0F18">
      <w:pPr>
        <w:spacing w:after="0" w:line="360" w:lineRule="auto"/>
        <w:rPr>
          <w:rFonts w:asciiTheme="minorBidi" w:hAnsiTheme="minorBidi"/>
        </w:rPr>
      </w:pPr>
    </w:p>
    <w:p w14:paraId="23EF6EE4" w14:textId="77777777" w:rsidR="001D0F18" w:rsidRDefault="001D0F18" w:rsidP="001D0F18">
      <w:pPr>
        <w:spacing w:after="0" w:line="360" w:lineRule="auto"/>
        <w:rPr>
          <w:rFonts w:asciiTheme="minorBidi" w:hAnsiTheme="minorBidi"/>
        </w:rPr>
      </w:pPr>
    </w:p>
    <w:p w14:paraId="4E5403F3" w14:textId="77777777" w:rsidR="00E82926" w:rsidRDefault="00E82926" w:rsidP="001D0F18">
      <w:pPr>
        <w:spacing w:after="0" w:line="360" w:lineRule="auto"/>
        <w:rPr>
          <w:rFonts w:asciiTheme="minorBidi" w:hAnsiTheme="minorBidi"/>
        </w:rPr>
      </w:pPr>
    </w:p>
    <w:p w14:paraId="0ED4E43B" w14:textId="77777777" w:rsidR="00E82926" w:rsidRDefault="00E82926" w:rsidP="001D0F18">
      <w:pPr>
        <w:spacing w:after="0" w:line="360" w:lineRule="auto"/>
        <w:rPr>
          <w:rFonts w:asciiTheme="minorBidi" w:hAnsiTheme="minorBidi"/>
        </w:rPr>
      </w:pPr>
    </w:p>
    <w:p w14:paraId="11252BE4" w14:textId="77777777" w:rsidR="00E82926" w:rsidRDefault="00E82926" w:rsidP="001D0F18">
      <w:pPr>
        <w:spacing w:after="0" w:line="360" w:lineRule="auto"/>
        <w:rPr>
          <w:rFonts w:asciiTheme="minorBidi" w:hAnsiTheme="minorBidi"/>
        </w:rPr>
      </w:pPr>
    </w:p>
    <w:p w14:paraId="6BA4EF25" w14:textId="77777777" w:rsidR="00E82926" w:rsidRDefault="00E82926" w:rsidP="001D0F18">
      <w:pPr>
        <w:spacing w:after="0" w:line="360" w:lineRule="auto"/>
        <w:rPr>
          <w:rFonts w:asciiTheme="minorBidi" w:hAnsiTheme="minorBidi"/>
        </w:rPr>
      </w:pPr>
    </w:p>
    <w:p w14:paraId="482997B6" w14:textId="77777777" w:rsidR="00E82926" w:rsidRDefault="00E82926" w:rsidP="001D0F18">
      <w:pPr>
        <w:spacing w:after="0" w:line="360" w:lineRule="auto"/>
        <w:rPr>
          <w:rFonts w:asciiTheme="minorBidi" w:hAnsiTheme="minorBidi"/>
        </w:rPr>
      </w:pPr>
    </w:p>
    <w:p w14:paraId="6CB8A094" w14:textId="08445956"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4123E739" wp14:editId="196A4B47">
            <wp:extent cx="5343525" cy="6781800"/>
            <wp:effectExtent l="0" t="0" r="9525" b="0"/>
            <wp:docPr id="197797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1328" name=""/>
                    <pic:cNvPicPr/>
                  </pic:nvPicPr>
                  <pic:blipFill>
                    <a:blip r:embed="rId10"/>
                    <a:stretch>
                      <a:fillRect/>
                    </a:stretch>
                  </pic:blipFill>
                  <pic:spPr>
                    <a:xfrm>
                      <a:off x="0" y="0"/>
                      <a:ext cx="5343525" cy="6781800"/>
                    </a:xfrm>
                    <a:prstGeom prst="rect">
                      <a:avLst/>
                    </a:prstGeom>
                  </pic:spPr>
                </pic:pic>
              </a:graphicData>
            </a:graphic>
          </wp:inline>
        </w:drawing>
      </w:r>
    </w:p>
    <w:p w14:paraId="4ECDCA07" w14:textId="77777777" w:rsidR="00E82926" w:rsidRDefault="00E82926" w:rsidP="001D0F18">
      <w:pPr>
        <w:spacing w:after="0" w:line="360" w:lineRule="auto"/>
        <w:rPr>
          <w:rFonts w:asciiTheme="minorBidi" w:hAnsiTheme="minorBidi"/>
        </w:rPr>
      </w:pPr>
    </w:p>
    <w:p w14:paraId="03D09FF7" w14:textId="77777777" w:rsidR="00E82926" w:rsidRDefault="00E82926" w:rsidP="001D0F18">
      <w:pPr>
        <w:spacing w:after="0" w:line="360" w:lineRule="auto"/>
        <w:rPr>
          <w:rFonts w:asciiTheme="minorBidi" w:hAnsiTheme="minorBidi"/>
        </w:rPr>
      </w:pPr>
    </w:p>
    <w:p w14:paraId="03F3C41E" w14:textId="77777777" w:rsidR="00E82926" w:rsidRDefault="00E82926" w:rsidP="001D0F18">
      <w:pPr>
        <w:spacing w:after="0" w:line="360" w:lineRule="auto"/>
        <w:rPr>
          <w:rFonts w:asciiTheme="minorBidi" w:hAnsiTheme="minorBidi"/>
        </w:rPr>
      </w:pPr>
    </w:p>
    <w:p w14:paraId="4C01C0FF" w14:textId="77777777" w:rsidR="00E82926" w:rsidRDefault="00E82926" w:rsidP="001D0F18">
      <w:pPr>
        <w:spacing w:after="0" w:line="360" w:lineRule="auto"/>
        <w:rPr>
          <w:rFonts w:asciiTheme="minorBidi" w:hAnsiTheme="minorBidi"/>
        </w:rPr>
      </w:pPr>
    </w:p>
    <w:p w14:paraId="4770FDE9" w14:textId="77777777" w:rsidR="00E82926" w:rsidRDefault="00E82926" w:rsidP="001D0F18">
      <w:pPr>
        <w:spacing w:after="0" w:line="360" w:lineRule="auto"/>
        <w:rPr>
          <w:rFonts w:asciiTheme="minorBidi" w:hAnsiTheme="minorBidi"/>
        </w:rPr>
      </w:pPr>
    </w:p>
    <w:p w14:paraId="555F5EC2" w14:textId="77777777" w:rsidR="00E82926" w:rsidRDefault="00E82926" w:rsidP="001D0F18">
      <w:pPr>
        <w:spacing w:after="0" w:line="360" w:lineRule="auto"/>
        <w:rPr>
          <w:rFonts w:asciiTheme="minorBidi" w:hAnsiTheme="minorBidi"/>
        </w:rPr>
      </w:pPr>
    </w:p>
    <w:p w14:paraId="434F4E5C" w14:textId="77777777" w:rsidR="00E82926" w:rsidRDefault="00E82926" w:rsidP="001D0F18">
      <w:pPr>
        <w:spacing w:after="0" w:line="360" w:lineRule="auto"/>
        <w:rPr>
          <w:rFonts w:asciiTheme="minorBidi" w:hAnsiTheme="minorBidi"/>
        </w:rPr>
      </w:pPr>
    </w:p>
    <w:p w14:paraId="7DE1E741" w14:textId="322C10A5"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5F876A13" wp14:editId="68FD3676">
            <wp:extent cx="5610225" cy="3409950"/>
            <wp:effectExtent l="0" t="0" r="9525" b="0"/>
            <wp:docPr id="1479204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04375" name=""/>
                    <pic:cNvPicPr/>
                  </pic:nvPicPr>
                  <pic:blipFill>
                    <a:blip r:embed="rId11"/>
                    <a:stretch>
                      <a:fillRect/>
                    </a:stretch>
                  </pic:blipFill>
                  <pic:spPr>
                    <a:xfrm>
                      <a:off x="0" y="0"/>
                      <a:ext cx="5610225" cy="3409950"/>
                    </a:xfrm>
                    <a:prstGeom prst="rect">
                      <a:avLst/>
                    </a:prstGeom>
                  </pic:spPr>
                </pic:pic>
              </a:graphicData>
            </a:graphic>
          </wp:inline>
        </w:drawing>
      </w:r>
    </w:p>
    <w:p w14:paraId="68E2295E" w14:textId="77777777" w:rsidR="001D0F18" w:rsidRDefault="001D0F18" w:rsidP="001D0F18">
      <w:pPr>
        <w:spacing w:after="0" w:line="360" w:lineRule="auto"/>
        <w:rPr>
          <w:rFonts w:asciiTheme="minorBidi" w:hAnsiTheme="minorBidi"/>
        </w:rPr>
      </w:pPr>
    </w:p>
    <w:p w14:paraId="4759F1D6" w14:textId="77777777" w:rsidR="001D0F18" w:rsidRDefault="001D0F18" w:rsidP="001D0F18">
      <w:pPr>
        <w:spacing w:after="0" w:line="360" w:lineRule="auto"/>
        <w:rPr>
          <w:rFonts w:asciiTheme="minorBidi" w:hAnsiTheme="minorBidi"/>
        </w:rPr>
      </w:pPr>
    </w:p>
    <w:p w14:paraId="609F6DCA" w14:textId="77777777" w:rsidR="001D0F18" w:rsidRDefault="001D0F18" w:rsidP="001D0F18">
      <w:pPr>
        <w:spacing w:after="0" w:line="360" w:lineRule="auto"/>
        <w:rPr>
          <w:rFonts w:asciiTheme="minorBidi" w:hAnsiTheme="minorBidi"/>
        </w:rPr>
      </w:pPr>
    </w:p>
    <w:p w14:paraId="5F43D06C" w14:textId="77777777" w:rsidR="001D0F18" w:rsidRDefault="001D0F18" w:rsidP="001D0F18">
      <w:pPr>
        <w:spacing w:after="0" w:line="360" w:lineRule="auto"/>
        <w:rPr>
          <w:rFonts w:asciiTheme="minorBidi" w:hAnsiTheme="minorBidi"/>
        </w:rPr>
      </w:pPr>
    </w:p>
    <w:p w14:paraId="479FAA9B" w14:textId="77777777" w:rsidR="001D0F18" w:rsidRDefault="001D0F18" w:rsidP="001D0F18">
      <w:pPr>
        <w:spacing w:after="0" w:line="360" w:lineRule="auto"/>
        <w:rPr>
          <w:rFonts w:asciiTheme="minorBidi" w:hAnsiTheme="minorBidi"/>
        </w:rPr>
      </w:pPr>
    </w:p>
    <w:p w14:paraId="5360E150" w14:textId="77777777" w:rsidR="001D0F18" w:rsidRDefault="001D0F18" w:rsidP="001D0F18">
      <w:pPr>
        <w:spacing w:after="0" w:line="360" w:lineRule="auto"/>
        <w:rPr>
          <w:rFonts w:asciiTheme="minorBidi" w:hAnsiTheme="minorBidi"/>
        </w:rPr>
      </w:pPr>
    </w:p>
    <w:p w14:paraId="46B08E35" w14:textId="77777777" w:rsidR="001D0F18" w:rsidRDefault="001D0F18" w:rsidP="001D0F18">
      <w:pPr>
        <w:spacing w:after="0" w:line="360" w:lineRule="auto"/>
        <w:rPr>
          <w:rFonts w:asciiTheme="minorBidi" w:hAnsiTheme="minorBidi"/>
        </w:rPr>
      </w:pPr>
    </w:p>
    <w:p w14:paraId="7E4C606A" w14:textId="77777777" w:rsidR="001D0F18" w:rsidRDefault="001D0F18" w:rsidP="001D0F18">
      <w:pPr>
        <w:spacing w:after="0" w:line="360" w:lineRule="auto"/>
        <w:rPr>
          <w:rFonts w:asciiTheme="minorBidi" w:hAnsiTheme="minorBidi"/>
        </w:rPr>
      </w:pPr>
    </w:p>
    <w:p w14:paraId="531BC88E" w14:textId="77777777" w:rsidR="001D0F18" w:rsidRDefault="001D0F18" w:rsidP="001D0F18">
      <w:pPr>
        <w:spacing w:after="0" w:line="360" w:lineRule="auto"/>
        <w:rPr>
          <w:rFonts w:asciiTheme="minorBidi" w:hAnsiTheme="minorBidi"/>
        </w:rPr>
      </w:pPr>
    </w:p>
    <w:p w14:paraId="6BE9C7C6" w14:textId="77777777" w:rsidR="001D0F18" w:rsidRDefault="001D0F18" w:rsidP="001D0F18">
      <w:pPr>
        <w:spacing w:after="0" w:line="360" w:lineRule="auto"/>
        <w:rPr>
          <w:rFonts w:asciiTheme="minorBidi" w:hAnsiTheme="minorBidi"/>
        </w:rPr>
      </w:pPr>
    </w:p>
    <w:p w14:paraId="02A1EF1E" w14:textId="77777777" w:rsidR="001D0F18" w:rsidRDefault="001D0F18" w:rsidP="001D0F18">
      <w:pPr>
        <w:spacing w:after="0" w:line="360" w:lineRule="auto"/>
        <w:rPr>
          <w:rFonts w:asciiTheme="minorBidi" w:hAnsiTheme="minorBidi"/>
        </w:rPr>
      </w:pPr>
    </w:p>
    <w:p w14:paraId="195F12DD" w14:textId="77777777" w:rsidR="001D0F18" w:rsidRDefault="001D0F18" w:rsidP="001D0F18">
      <w:pPr>
        <w:spacing w:after="0" w:line="360" w:lineRule="auto"/>
        <w:rPr>
          <w:rFonts w:asciiTheme="minorBidi" w:hAnsiTheme="minorBidi"/>
        </w:rPr>
      </w:pPr>
    </w:p>
    <w:p w14:paraId="6F636E45" w14:textId="77777777" w:rsidR="001D0F18" w:rsidRDefault="001D0F18" w:rsidP="001D0F18">
      <w:pPr>
        <w:spacing w:after="0" w:line="360" w:lineRule="auto"/>
        <w:rPr>
          <w:rFonts w:asciiTheme="minorBidi" w:hAnsiTheme="minorBidi"/>
        </w:rPr>
      </w:pPr>
    </w:p>
    <w:p w14:paraId="19FB54E1" w14:textId="77777777" w:rsidR="00E82926" w:rsidRDefault="00E82926" w:rsidP="001D0F18">
      <w:pPr>
        <w:spacing w:after="0" w:line="360" w:lineRule="auto"/>
        <w:rPr>
          <w:rFonts w:asciiTheme="minorBidi" w:hAnsiTheme="minorBidi"/>
        </w:rPr>
      </w:pPr>
    </w:p>
    <w:p w14:paraId="7EC53BCB" w14:textId="77777777" w:rsidR="00E82926" w:rsidRDefault="00E82926" w:rsidP="001D0F18">
      <w:pPr>
        <w:spacing w:after="0" w:line="360" w:lineRule="auto"/>
        <w:rPr>
          <w:rFonts w:asciiTheme="minorBidi" w:hAnsiTheme="minorBidi"/>
        </w:rPr>
      </w:pPr>
    </w:p>
    <w:p w14:paraId="17F57A93" w14:textId="77777777" w:rsidR="00E82926" w:rsidRDefault="00E82926" w:rsidP="001D0F18">
      <w:pPr>
        <w:spacing w:after="0" w:line="360" w:lineRule="auto"/>
        <w:rPr>
          <w:rFonts w:asciiTheme="minorBidi" w:hAnsiTheme="minorBidi"/>
        </w:rPr>
      </w:pPr>
    </w:p>
    <w:p w14:paraId="2FFA5C9E" w14:textId="77777777" w:rsidR="00E82926" w:rsidRDefault="00E82926" w:rsidP="001D0F18">
      <w:pPr>
        <w:spacing w:after="0" w:line="360" w:lineRule="auto"/>
        <w:rPr>
          <w:rFonts w:asciiTheme="minorBidi" w:hAnsiTheme="minorBidi"/>
        </w:rPr>
      </w:pPr>
    </w:p>
    <w:p w14:paraId="071191C9" w14:textId="77777777" w:rsidR="00E82926" w:rsidRDefault="00E82926" w:rsidP="001D0F18">
      <w:pPr>
        <w:spacing w:after="0" w:line="360" w:lineRule="auto"/>
        <w:rPr>
          <w:rFonts w:asciiTheme="minorBidi" w:hAnsiTheme="minorBidi"/>
        </w:rPr>
      </w:pPr>
    </w:p>
    <w:p w14:paraId="548A3092" w14:textId="06D01B69" w:rsidR="001D0F18" w:rsidRDefault="001D0F18" w:rsidP="001D0F18">
      <w:pPr>
        <w:spacing w:after="0" w:line="360" w:lineRule="auto"/>
        <w:rPr>
          <w:rFonts w:asciiTheme="minorBidi" w:hAnsiTheme="minorBidi"/>
        </w:rPr>
      </w:pPr>
      <w:r>
        <w:rPr>
          <w:rFonts w:asciiTheme="minorBidi" w:hAnsiTheme="minorBidi"/>
        </w:rPr>
        <w:lastRenderedPageBreak/>
        <w:t xml:space="preserve">Strength of the Source: </w:t>
      </w:r>
      <w:r w:rsidR="003714F5">
        <w:rPr>
          <w:rFonts w:asciiTheme="minorBidi" w:hAnsiTheme="minorBidi"/>
        </w:rPr>
        <w:t>it uses facts and relevant to the topic, it has a clear purpose and is current information.</w:t>
      </w:r>
      <w:r w:rsidR="003B0FB5">
        <w:rPr>
          <w:rFonts w:asciiTheme="minorBidi" w:hAnsiTheme="minorBidi"/>
        </w:rPr>
        <w:t xml:space="preserve"> It provides recent and relevant statistical evidence from a survey of 500 UK employers.</w:t>
      </w:r>
    </w:p>
    <w:p w14:paraId="54763345" w14:textId="77777777" w:rsidR="001D0F18" w:rsidRDefault="001D0F18" w:rsidP="001D0F18">
      <w:pPr>
        <w:spacing w:after="0" w:line="360" w:lineRule="auto"/>
        <w:rPr>
          <w:rFonts w:asciiTheme="minorBidi" w:hAnsiTheme="minorBidi"/>
        </w:rPr>
      </w:pPr>
    </w:p>
    <w:p w14:paraId="5599BCED" w14:textId="77777777" w:rsidR="001D0F18" w:rsidRDefault="001D0F18" w:rsidP="001D0F18">
      <w:pPr>
        <w:spacing w:after="0" w:line="360" w:lineRule="auto"/>
        <w:rPr>
          <w:rFonts w:asciiTheme="minorBidi" w:hAnsiTheme="minorBidi"/>
        </w:rPr>
      </w:pPr>
    </w:p>
    <w:p w14:paraId="05F1A84B" w14:textId="77777777" w:rsidR="001D0F18" w:rsidRDefault="001D0F18" w:rsidP="001D0F18">
      <w:pPr>
        <w:spacing w:after="0" w:line="360" w:lineRule="auto"/>
        <w:rPr>
          <w:rFonts w:asciiTheme="minorBidi" w:hAnsiTheme="minorBidi"/>
        </w:rPr>
      </w:pPr>
    </w:p>
    <w:p w14:paraId="22D1F0B5" w14:textId="77777777" w:rsidR="001D0F18" w:rsidRDefault="001D0F18" w:rsidP="001D0F18">
      <w:pPr>
        <w:spacing w:after="0" w:line="360" w:lineRule="auto"/>
        <w:rPr>
          <w:rFonts w:asciiTheme="minorBidi" w:hAnsiTheme="minorBidi"/>
        </w:rPr>
      </w:pPr>
    </w:p>
    <w:p w14:paraId="6B0C10B7" w14:textId="77777777" w:rsidR="001D0F18" w:rsidRDefault="001D0F18" w:rsidP="001D0F18">
      <w:pPr>
        <w:spacing w:after="0" w:line="360" w:lineRule="auto"/>
        <w:rPr>
          <w:rFonts w:asciiTheme="minorBidi" w:hAnsiTheme="minorBidi"/>
        </w:rPr>
      </w:pPr>
    </w:p>
    <w:p w14:paraId="48EA28D4" w14:textId="77777777" w:rsidR="001D0F18" w:rsidRDefault="001D0F18" w:rsidP="001D0F18">
      <w:pPr>
        <w:spacing w:after="0" w:line="360" w:lineRule="auto"/>
        <w:rPr>
          <w:rFonts w:asciiTheme="minorBidi" w:hAnsiTheme="minorBidi"/>
        </w:rPr>
      </w:pPr>
    </w:p>
    <w:p w14:paraId="5A2D19AA" w14:textId="77777777" w:rsidR="001D0F18" w:rsidRDefault="001D0F18" w:rsidP="001D0F18">
      <w:pPr>
        <w:spacing w:after="0" w:line="360" w:lineRule="auto"/>
        <w:rPr>
          <w:rFonts w:asciiTheme="minorBidi" w:hAnsiTheme="minorBidi"/>
        </w:rPr>
      </w:pPr>
    </w:p>
    <w:p w14:paraId="0F3E87FF" w14:textId="77777777" w:rsidR="001D0F18" w:rsidRDefault="001D0F18" w:rsidP="001D0F18">
      <w:pPr>
        <w:spacing w:after="0" w:line="360" w:lineRule="auto"/>
        <w:rPr>
          <w:rFonts w:asciiTheme="minorBidi" w:hAnsiTheme="minorBidi"/>
        </w:rPr>
      </w:pPr>
    </w:p>
    <w:p w14:paraId="6CF3F110" w14:textId="77777777" w:rsidR="001D0F18" w:rsidRDefault="001D0F18" w:rsidP="001D0F18">
      <w:pPr>
        <w:spacing w:after="0" w:line="360" w:lineRule="auto"/>
        <w:rPr>
          <w:rFonts w:asciiTheme="minorBidi" w:hAnsiTheme="minorBidi"/>
        </w:rPr>
      </w:pPr>
    </w:p>
    <w:p w14:paraId="6573F230" w14:textId="77777777" w:rsidR="001D0F18" w:rsidRDefault="001D0F18" w:rsidP="001D0F18">
      <w:pPr>
        <w:spacing w:after="0" w:line="360" w:lineRule="auto"/>
        <w:rPr>
          <w:rFonts w:asciiTheme="minorBidi" w:hAnsiTheme="minorBidi"/>
        </w:rPr>
      </w:pPr>
    </w:p>
    <w:p w14:paraId="2C1F138D" w14:textId="77777777" w:rsidR="001D0F18" w:rsidRDefault="001D0F18" w:rsidP="001D0F18">
      <w:pPr>
        <w:spacing w:after="0" w:line="360" w:lineRule="auto"/>
        <w:rPr>
          <w:rFonts w:asciiTheme="minorBidi" w:hAnsiTheme="minorBidi"/>
        </w:rPr>
      </w:pPr>
    </w:p>
    <w:p w14:paraId="3F3DC238" w14:textId="77777777" w:rsidR="001D0F18" w:rsidRDefault="001D0F18" w:rsidP="001D0F18">
      <w:pPr>
        <w:spacing w:after="0" w:line="360" w:lineRule="auto"/>
        <w:rPr>
          <w:rFonts w:asciiTheme="minorBidi" w:hAnsiTheme="minorBidi"/>
        </w:rPr>
      </w:pPr>
    </w:p>
    <w:p w14:paraId="3F50A873" w14:textId="77777777" w:rsidR="001D0F18" w:rsidRDefault="001D0F18" w:rsidP="001D0F18">
      <w:pPr>
        <w:spacing w:after="0" w:line="360" w:lineRule="auto"/>
        <w:rPr>
          <w:rFonts w:asciiTheme="minorBidi" w:hAnsiTheme="minorBidi"/>
        </w:rPr>
      </w:pPr>
    </w:p>
    <w:p w14:paraId="145B0FE8" w14:textId="77777777" w:rsidR="001D0F18" w:rsidRDefault="001D0F18" w:rsidP="001D0F18">
      <w:pPr>
        <w:spacing w:after="0" w:line="360" w:lineRule="auto"/>
        <w:rPr>
          <w:rFonts w:asciiTheme="minorBidi" w:hAnsiTheme="minorBidi"/>
        </w:rPr>
      </w:pPr>
    </w:p>
    <w:p w14:paraId="047DFFBE" w14:textId="77777777" w:rsidR="001D0F18" w:rsidRDefault="001D0F18" w:rsidP="001D0F18">
      <w:pPr>
        <w:spacing w:after="0" w:line="360" w:lineRule="auto"/>
        <w:rPr>
          <w:rFonts w:asciiTheme="minorBidi" w:hAnsiTheme="minorBidi"/>
        </w:rPr>
      </w:pPr>
    </w:p>
    <w:p w14:paraId="70C8C1EF" w14:textId="7E86F656" w:rsidR="001D0F18" w:rsidRDefault="001D0F18" w:rsidP="001D0F18">
      <w:pPr>
        <w:spacing w:after="0" w:line="360" w:lineRule="auto"/>
        <w:rPr>
          <w:rFonts w:asciiTheme="minorBidi" w:hAnsiTheme="minorBidi"/>
        </w:rPr>
      </w:pPr>
      <w:r>
        <w:rPr>
          <w:rFonts w:asciiTheme="minorBidi" w:hAnsiTheme="minorBidi"/>
        </w:rPr>
        <w:t xml:space="preserve">Weakness of the Source: </w:t>
      </w:r>
      <w:r w:rsidR="003714F5">
        <w:rPr>
          <w:rFonts w:asciiTheme="minorBidi" w:hAnsiTheme="minorBidi"/>
        </w:rPr>
        <w:t>change of technology creates uncertainty to recruit graduates.</w:t>
      </w:r>
    </w:p>
    <w:p w14:paraId="60C4EA94" w14:textId="77777777" w:rsidR="001D0F18" w:rsidRPr="00770C4C" w:rsidRDefault="001D0F18" w:rsidP="001D0F18">
      <w:pPr>
        <w:spacing w:after="0" w:line="360" w:lineRule="auto"/>
        <w:rPr>
          <w:rFonts w:asciiTheme="minorBidi" w:hAnsiTheme="minorBidi"/>
        </w:rPr>
      </w:pPr>
    </w:p>
    <w:p w14:paraId="7D681A3C" w14:textId="77777777" w:rsidR="001D0F18" w:rsidRDefault="001D0F18" w:rsidP="001D0F18">
      <w:pPr>
        <w:spacing w:after="0" w:line="360" w:lineRule="auto"/>
        <w:rPr>
          <w:rFonts w:asciiTheme="minorBidi" w:hAnsiTheme="minorBidi"/>
        </w:rPr>
      </w:pPr>
    </w:p>
    <w:p w14:paraId="1DC37446" w14:textId="77777777" w:rsidR="001D0F18" w:rsidRPr="000A1AD2" w:rsidRDefault="001D0F18" w:rsidP="001D0F18">
      <w:pPr>
        <w:spacing w:after="0" w:line="360" w:lineRule="auto"/>
        <w:rPr>
          <w:rFonts w:asciiTheme="minorBidi" w:hAnsiTheme="minorBidi"/>
        </w:rPr>
      </w:pPr>
    </w:p>
    <w:p w14:paraId="6E505A4C" w14:textId="77777777" w:rsidR="001D0F18" w:rsidRDefault="001D0F18" w:rsidP="001D0F18"/>
    <w:p w14:paraId="6F78A09D" w14:textId="77777777" w:rsidR="00726A92" w:rsidRDefault="00726A92"/>
    <w:sectPr w:rsidR="00726A92" w:rsidSect="001D0F1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444BE" w14:textId="77777777" w:rsidR="006F277A" w:rsidRDefault="006F277A">
      <w:pPr>
        <w:spacing w:after="0" w:line="240" w:lineRule="auto"/>
      </w:pPr>
      <w:r>
        <w:separator/>
      </w:r>
    </w:p>
  </w:endnote>
  <w:endnote w:type="continuationSeparator" w:id="0">
    <w:p w14:paraId="353019C3" w14:textId="77777777" w:rsidR="006F277A" w:rsidRDefault="006F2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3F0D013" w14:textId="77777777" w:rsidR="001D0F18" w:rsidRDefault="001D0F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6B39FA" w14:textId="77777777" w:rsidR="001D0F18" w:rsidRDefault="001D0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96159" w14:textId="77777777" w:rsidR="006F277A" w:rsidRDefault="006F277A">
      <w:pPr>
        <w:spacing w:after="0" w:line="240" w:lineRule="auto"/>
      </w:pPr>
      <w:r>
        <w:separator/>
      </w:r>
    </w:p>
  </w:footnote>
  <w:footnote w:type="continuationSeparator" w:id="0">
    <w:p w14:paraId="1CF56838" w14:textId="77777777" w:rsidR="006F277A" w:rsidRDefault="006F27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F18"/>
    <w:rsid w:val="0003583A"/>
    <w:rsid w:val="000A4A10"/>
    <w:rsid w:val="001068C9"/>
    <w:rsid w:val="001D0F18"/>
    <w:rsid w:val="001D2F6B"/>
    <w:rsid w:val="003714F5"/>
    <w:rsid w:val="003B0FB5"/>
    <w:rsid w:val="004C1E9B"/>
    <w:rsid w:val="004E59B7"/>
    <w:rsid w:val="00591828"/>
    <w:rsid w:val="005B2A19"/>
    <w:rsid w:val="006F277A"/>
    <w:rsid w:val="00713440"/>
    <w:rsid w:val="00726A92"/>
    <w:rsid w:val="00995682"/>
    <w:rsid w:val="009D0561"/>
    <w:rsid w:val="00A55ABC"/>
    <w:rsid w:val="00AD0E7E"/>
    <w:rsid w:val="00BC259F"/>
    <w:rsid w:val="00CF5AAC"/>
    <w:rsid w:val="00DD7313"/>
    <w:rsid w:val="00E82926"/>
    <w:rsid w:val="00F1154E"/>
    <w:rsid w:val="00F53A05"/>
    <w:rsid w:val="00F82FC1"/>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BA21"/>
  <w15:chartTrackingRefBased/>
  <w15:docId w15:val="{54DB13B2-E8F2-45BF-B706-BD2B7CFC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F18"/>
  </w:style>
  <w:style w:type="paragraph" w:styleId="Heading1">
    <w:name w:val="heading 1"/>
    <w:basedOn w:val="Normal"/>
    <w:next w:val="Normal"/>
    <w:link w:val="Heading1Char"/>
    <w:uiPriority w:val="9"/>
    <w:qFormat/>
    <w:rsid w:val="001D0F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F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F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F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F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F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F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F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F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F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F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F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F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F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F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F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F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F18"/>
    <w:rPr>
      <w:rFonts w:eastAsiaTheme="majorEastAsia" w:cstheme="majorBidi"/>
      <w:color w:val="272727" w:themeColor="text1" w:themeTint="D8"/>
    </w:rPr>
  </w:style>
  <w:style w:type="paragraph" w:styleId="Title">
    <w:name w:val="Title"/>
    <w:basedOn w:val="Normal"/>
    <w:next w:val="Normal"/>
    <w:link w:val="TitleChar"/>
    <w:uiPriority w:val="10"/>
    <w:qFormat/>
    <w:rsid w:val="001D0F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F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F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F18"/>
    <w:pPr>
      <w:spacing w:before="160"/>
      <w:jc w:val="center"/>
    </w:pPr>
    <w:rPr>
      <w:i/>
      <w:iCs/>
      <w:color w:val="404040" w:themeColor="text1" w:themeTint="BF"/>
    </w:rPr>
  </w:style>
  <w:style w:type="character" w:customStyle="1" w:styleId="QuoteChar">
    <w:name w:val="Quote Char"/>
    <w:basedOn w:val="DefaultParagraphFont"/>
    <w:link w:val="Quote"/>
    <w:uiPriority w:val="29"/>
    <w:rsid w:val="001D0F18"/>
    <w:rPr>
      <w:i/>
      <w:iCs/>
      <w:color w:val="404040" w:themeColor="text1" w:themeTint="BF"/>
    </w:rPr>
  </w:style>
  <w:style w:type="paragraph" w:styleId="ListParagraph">
    <w:name w:val="List Paragraph"/>
    <w:basedOn w:val="Normal"/>
    <w:uiPriority w:val="34"/>
    <w:qFormat/>
    <w:rsid w:val="001D0F18"/>
    <w:pPr>
      <w:ind w:left="720"/>
      <w:contextualSpacing/>
    </w:pPr>
  </w:style>
  <w:style w:type="character" w:styleId="IntenseEmphasis">
    <w:name w:val="Intense Emphasis"/>
    <w:basedOn w:val="DefaultParagraphFont"/>
    <w:uiPriority w:val="21"/>
    <w:qFormat/>
    <w:rsid w:val="001D0F18"/>
    <w:rPr>
      <w:i/>
      <w:iCs/>
      <w:color w:val="0F4761" w:themeColor="accent1" w:themeShade="BF"/>
    </w:rPr>
  </w:style>
  <w:style w:type="paragraph" w:styleId="IntenseQuote">
    <w:name w:val="Intense Quote"/>
    <w:basedOn w:val="Normal"/>
    <w:next w:val="Normal"/>
    <w:link w:val="IntenseQuoteChar"/>
    <w:uiPriority w:val="30"/>
    <w:qFormat/>
    <w:rsid w:val="001D0F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F18"/>
    <w:rPr>
      <w:i/>
      <w:iCs/>
      <w:color w:val="0F4761" w:themeColor="accent1" w:themeShade="BF"/>
    </w:rPr>
  </w:style>
  <w:style w:type="character" w:styleId="IntenseReference">
    <w:name w:val="Intense Reference"/>
    <w:basedOn w:val="DefaultParagraphFont"/>
    <w:uiPriority w:val="32"/>
    <w:qFormat/>
    <w:rsid w:val="001D0F18"/>
    <w:rPr>
      <w:b/>
      <w:bCs/>
      <w:smallCaps/>
      <w:color w:val="0F4761" w:themeColor="accent1" w:themeShade="BF"/>
      <w:spacing w:val="5"/>
    </w:rPr>
  </w:style>
  <w:style w:type="table" w:styleId="TableGrid">
    <w:name w:val="Table Grid"/>
    <w:basedOn w:val="TableNormal"/>
    <w:uiPriority w:val="39"/>
    <w:rsid w:val="001D0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0F18"/>
    <w:rPr>
      <w:color w:val="467886" w:themeColor="hyperlink"/>
      <w:u w:val="single"/>
    </w:rPr>
  </w:style>
  <w:style w:type="paragraph" w:styleId="Footer">
    <w:name w:val="footer"/>
    <w:basedOn w:val="Normal"/>
    <w:link w:val="FooterChar"/>
    <w:uiPriority w:val="99"/>
    <w:unhideWhenUsed/>
    <w:rsid w:val="001D0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F18"/>
  </w:style>
  <w:style w:type="character" w:styleId="UnresolvedMention">
    <w:name w:val="Unresolved Mention"/>
    <w:basedOn w:val="DefaultParagraphFont"/>
    <w:uiPriority w:val="99"/>
    <w:semiHidden/>
    <w:unhideWhenUsed/>
    <w:rsid w:val="00E82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versitiesuk.ac.uk/latest/news/strong-demand-graduates-employer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4.png"/><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463</Words>
  <Characters>2644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Margaret Chike Ohiagbaji</cp:lastModifiedBy>
  <cp:revision>3</cp:revision>
  <dcterms:created xsi:type="dcterms:W3CDTF">2026-10-13T13:09:00Z</dcterms:created>
  <dcterms:modified xsi:type="dcterms:W3CDTF">2026-10-14T16:48:00Z</dcterms:modified>
</cp:coreProperties>
</file>