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4F62335" w14:textId="77777777" w:rsidR="00EF31FE" w:rsidRDefault="00EF31FE" w:rsidP="00EF31FE">
      <w:pPr>
        <w:jc w:val="center"/>
        <w:rPr>
          <w:rFonts w:ascii="Times New Roman" w:hAnsi="Times New Roman" w:cs="Times New Roman"/>
          <w:b/>
          <w:bCs/>
          <w:lang w:val="en-GB"/>
        </w:rPr>
      </w:pPr>
    </w:p>
    <w:p w14:paraId="3E7A4B30" w14:textId="77777777" w:rsidR="00EF31FE" w:rsidRDefault="00EF31FE" w:rsidP="00EF31FE">
      <w:pPr>
        <w:jc w:val="center"/>
        <w:rPr>
          <w:rFonts w:ascii="Times New Roman" w:hAnsi="Times New Roman" w:cs="Times New Roman"/>
          <w:b/>
          <w:bCs/>
          <w:lang w:val="en-GB"/>
        </w:rPr>
      </w:pPr>
    </w:p>
    <w:p w14:paraId="38A748FB" w14:textId="77777777" w:rsidR="00EF31FE" w:rsidRDefault="00EF31FE" w:rsidP="00EF31FE">
      <w:pPr>
        <w:jc w:val="center"/>
        <w:rPr>
          <w:rFonts w:ascii="Times New Roman" w:hAnsi="Times New Roman" w:cs="Times New Roman"/>
          <w:b/>
          <w:bCs/>
          <w:lang w:val="en-GB"/>
        </w:rPr>
      </w:pPr>
    </w:p>
    <w:p w14:paraId="2D52FD71" w14:textId="77777777" w:rsidR="00EF31FE" w:rsidRDefault="00EF31FE" w:rsidP="00EF31FE">
      <w:pPr>
        <w:jc w:val="center"/>
        <w:rPr>
          <w:rFonts w:ascii="Times New Roman" w:hAnsi="Times New Roman" w:cs="Times New Roman"/>
          <w:b/>
          <w:bCs/>
          <w:lang w:val="en-GB"/>
        </w:rPr>
      </w:pPr>
    </w:p>
    <w:p w14:paraId="79ABC2A9" w14:textId="77777777" w:rsidR="00EF31FE" w:rsidRDefault="00EF31FE" w:rsidP="00EF31FE">
      <w:pPr>
        <w:jc w:val="center"/>
        <w:rPr>
          <w:rFonts w:ascii="Times New Roman" w:hAnsi="Times New Roman" w:cs="Times New Roman"/>
          <w:b/>
          <w:bCs/>
          <w:lang w:val="en-GB"/>
        </w:rPr>
      </w:pPr>
    </w:p>
    <w:p w14:paraId="39695B82" w14:textId="77777777" w:rsidR="00EF31FE" w:rsidRDefault="00EF31FE" w:rsidP="00EF31FE">
      <w:pPr>
        <w:jc w:val="center"/>
        <w:rPr>
          <w:rFonts w:ascii="Times New Roman" w:hAnsi="Times New Roman" w:cs="Times New Roman"/>
          <w:b/>
          <w:bCs/>
          <w:lang w:val="en-GB"/>
        </w:rPr>
      </w:pPr>
    </w:p>
    <w:p w14:paraId="7FCFFA53" w14:textId="77777777" w:rsidR="00EF31FE" w:rsidRDefault="00EF31FE" w:rsidP="00EF31FE">
      <w:pPr>
        <w:jc w:val="center"/>
        <w:rPr>
          <w:rFonts w:ascii="Times New Roman" w:hAnsi="Times New Roman" w:cs="Times New Roman"/>
          <w:b/>
          <w:bCs/>
          <w:lang w:val="en-GB"/>
        </w:rPr>
      </w:pPr>
    </w:p>
    <w:p w14:paraId="23996878" w14:textId="77777777" w:rsidR="00EF31FE" w:rsidRDefault="00EF31FE" w:rsidP="00EF31FE">
      <w:pPr>
        <w:jc w:val="center"/>
        <w:rPr>
          <w:rFonts w:ascii="Times New Roman" w:hAnsi="Times New Roman" w:cs="Times New Roman"/>
          <w:b/>
          <w:bCs/>
          <w:lang w:val="en-GB"/>
        </w:rPr>
      </w:pPr>
    </w:p>
    <w:p w14:paraId="52834707" w14:textId="77777777" w:rsidR="00EF31FE" w:rsidRDefault="00EF31FE" w:rsidP="00EF31FE">
      <w:pPr>
        <w:jc w:val="center"/>
        <w:rPr>
          <w:rFonts w:ascii="Times New Roman" w:hAnsi="Times New Roman" w:cs="Times New Roman"/>
          <w:b/>
          <w:bCs/>
          <w:lang w:val="en-GB"/>
        </w:rPr>
      </w:pPr>
    </w:p>
    <w:p w14:paraId="1148AD90" w14:textId="77777777" w:rsidR="00EF31FE" w:rsidRPr="00551222" w:rsidRDefault="00EF31FE" w:rsidP="00EF31FE">
      <w:pPr>
        <w:spacing w:after="0" w:line="480" w:lineRule="auto"/>
        <w:jc w:val="center"/>
        <w:rPr>
          <w:rFonts w:ascii="Times New Roman" w:hAnsi="Times New Roman" w:cs="Times New Roman"/>
          <w:b/>
          <w:bCs/>
          <w:lang w:val="en-GB"/>
        </w:rPr>
      </w:pPr>
      <w:r w:rsidRPr="00551222">
        <w:rPr>
          <w:rFonts w:ascii="Times New Roman" w:hAnsi="Times New Roman" w:cs="Times New Roman"/>
          <w:b/>
          <w:bCs/>
          <w:lang w:val="en-GB"/>
        </w:rPr>
        <w:t>AKPerog Ltd. Information Systems Enhancement Report</w:t>
      </w:r>
    </w:p>
    <w:p w14:paraId="3740A5E3" w14:textId="77777777" w:rsidR="00EF31FE" w:rsidRDefault="00EF31FE" w:rsidP="00EF31FE">
      <w:pPr>
        <w:jc w:val="center"/>
        <w:rPr>
          <w:rFonts w:ascii="Times New Roman" w:hAnsi="Times New Roman" w:cs="Times New Roman"/>
          <w:b/>
          <w:bCs/>
          <w:lang w:val="en-GB"/>
        </w:rPr>
      </w:pPr>
    </w:p>
    <w:p w14:paraId="26D3B2F1" w14:textId="77777777" w:rsidR="00EF31FE" w:rsidRDefault="00EF31FE" w:rsidP="00EF31FE">
      <w:pPr>
        <w:jc w:val="center"/>
        <w:rPr>
          <w:rFonts w:ascii="Times New Roman" w:hAnsi="Times New Roman" w:cs="Times New Roman"/>
          <w:b/>
          <w:bCs/>
          <w:lang w:val="en-GB"/>
        </w:rPr>
      </w:pPr>
    </w:p>
    <w:p w14:paraId="50FD3B5E" w14:textId="173B9EED" w:rsidR="00EF31FE" w:rsidRDefault="00EF31FE" w:rsidP="00EF31FE">
      <w:pPr>
        <w:jc w:val="center"/>
        <w:rPr>
          <w:rFonts w:ascii="Times New Roman" w:hAnsi="Times New Roman" w:cs="Times New Roman"/>
          <w:b/>
          <w:bCs/>
          <w:lang w:val="en-GB"/>
        </w:rPr>
      </w:pPr>
    </w:p>
    <w:p w14:paraId="497388FC" w14:textId="77777777" w:rsidR="00EF31FE" w:rsidRDefault="00EF31FE" w:rsidP="00EF31FE">
      <w:pPr>
        <w:jc w:val="center"/>
        <w:rPr>
          <w:rFonts w:ascii="Times New Roman" w:hAnsi="Times New Roman" w:cs="Times New Roman"/>
          <w:b/>
          <w:bCs/>
          <w:lang w:val="en-GB"/>
        </w:rPr>
      </w:pPr>
    </w:p>
    <w:p w14:paraId="6FC4EECE" w14:textId="77777777" w:rsidR="00EF31FE" w:rsidRDefault="00EF31FE" w:rsidP="00EF31FE">
      <w:pPr>
        <w:jc w:val="center"/>
        <w:rPr>
          <w:rFonts w:ascii="Times New Roman" w:hAnsi="Times New Roman" w:cs="Times New Roman"/>
          <w:b/>
          <w:bCs/>
          <w:lang w:val="en-GB"/>
        </w:rPr>
      </w:pPr>
    </w:p>
    <w:p w14:paraId="4A3BB7AF" w14:textId="5350E819" w:rsidR="00EF31FE" w:rsidRPr="009B5F0B" w:rsidRDefault="00EF31FE" w:rsidP="00EF31FE">
      <w:pPr>
        <w:jc w:val="center"/>
        <w:rPr>
          <w:rFonts w:ascii="Arial" w:hAnsi="Arial" w:cs="Arial"/>
          <w:lang w:val="en-GB"/>
        </w:rPr>
      </w:pPr>
      <w:r w:rsidRPr="009B5F0B">
        <w:rPr>
          <w:rFonts w:ascii="Arial" w:hAnsi="Arial" w:cs="Arial"/>
          <w:lang w:val="en-GB"/>
        </w:rPr>
        <w:t>Student’s Name</w:t>
      </w:r>
      <w:r w:rsidR="005C42C6" w:rsidRPr="009B5F0B">
        <w:rPr>
          <w:rFonts w:ascii="Arial" w:hAnsi="Arial" w:cs="Arial"/>
          <w:lang w:val="en-GB"/>
        </w:rPr>
        <w:t>: Monica Stancu</w:t>
      </w:r>
    </w:p>
    <w:p w14:paraId="3058068F" w14:textId="1638CAC4" w:rsidR="005C42C6" w:rsidRPr="009B5F0B" w:rsidRDefault="005C42C6" w:rsidP="00EF31FE">
      <w:pPr>
        <w:jc w:val="center"/>
        <w:rPr>
          <w:rFonts w:ascii="Arial" w:hAnsi="Arial" w:cs="Arial"/>
          <w:lang w:val="en-GB"/>
        </w:rPr>
      </w:pPr>
      <w:r w:rsidRPr="009B5F0B">
        <w:rPr>
          <w:rFonts w:ascii="Arial" w:hAnsi="Arial" w:cs="Arial"/>
          <w:lang w:val="en-GB"/>
        </w:rPr>
        <w:t>Student Number: 2330346</w:t>
      </w:r>
    </w:p>
    <w:p w14:paraId="208E2B29" w14:textId="543B1C3D" w:rsidR="005C42C6" w:rsidRPr="009B5F0B" w:rsidRDefault="005C42C6" w:rsidP="005C42C6">
      <w:pPr>
        <w:jc w:val="center"/>
        <w:rPr>
          <w:rFonts w:ascii="Arial" w:hAnsi="Arial" w:cs="Arial"/>
          <w:lang w:val="en-GB"/>
        </w:rPr>
      </w:pPr>
      <w:r w:rsidRPr="009B5F0B">
        <w:rPr>
          <w:rFonts w:ascii="Arial" w:hAnsi="Arial" w:cs="Arial"/>
          <w:lang w:val="en-GB"/>
        </w:rPr>
        <w:t>Module Code and Title:</w:t>
      </w:r>
      <w:r w:rsidR="009B5F0B" w:rsidRPr="009B5F0B">
        <w:rPr>
          <w:rFonts w:ascii="Arial" w:hAnsi="Arial" w:cs="Arial"/>
          <w:lang w:val="en-GB"/>
        </w:rPr>
        <w:t xml:space="preserve"> Managing Business Information </w:t>
      </w:r>
      <w:proofErr w:type="gramStart"/>
      <w:r w:rsidR="009B5F0B" w:rsidRPr="009B5F0B">
        <w:rPr>
          <w:rFonts w:ascii="Arial" w:hAnsi="Arial" w:cs="Arial"/>
          <w:lang w:val="en-GB"/>
        </w:rPr>
        <w:t>( LCLM</w:t>
      </w:r>
      <w:proofErr w:type="gramEnd"/>
      <w:r w:rsidR="009B5F0B" w:rsidRPr="009B5F0B">
        <w:rPr>
          <w:rFonts w:ascii="Arial" w:hAnsi="Arial" w:cs="Arial"/>
          <w:lang w:val="en-GB"/>
        </w:rPr>
        <w:t xml:space="preserve"> 5004)</w:t>
      </w:r>
    </w:p>
    <w:p w14:paraId="5D8CF641" w14:textId="44E653B9" w:rsidR="00EF31FE" w:rsidRPr="009B5F0B" w:rsidRDefault="00EF31FE" w:rsidP="005C42C6">
      <w:pPr>
        <w:jc w:val="center"/>
        <w:rPr>
          <w:rFonts w:ascii="Arial" w:hAnsi="Arial" w:cs="Arial"/>
          <w:lang w:val="en-GB"/>
        </w:rPr>
      </w:pPr>
      <w:r w:rsidRPr="009B5F0B">
        <w:rPr>
          <w:rFonts w:ascii="Arial" w:hAnsi="Arial" w:cs="Arial"/>
          <w:lang w:val="en-GB"/>
        </w:rPr>
        <w:t>Professor’s Name</w:t>
      </w:r>
      <w:r w:rsidR="005C42C6" w:rsidRPr="009B5F0B">
        <w:rPr>
          <w:rFonts w:ascii="Arial" w:hAnsi="Arial" w:cs="Arial"/>
          <w:lang w:val="en-GB"/>
        </w:rPr>
        <w:t>: Olu A</w:t>
      </w:r>
      <w:r w:rsidR="009B5F0B" w:rsidRPr="009B5F0B">
        <w:rPr>
          <w:rFonts w:ascii="Arial" w:hAnsi="Arial" w:cs="Arial"/>
          <w:lang w:val="en-GB"/>
        </w:rPr>
        <w:t>degbite</w:t>
      </w:r>
    </w:p>
    <w:p w14:paraId="3D396E18" w14:textId="7AAB1C0B" w:rsidR="005C42C6" w:rsidRPr="009B5F0B" w:rsidRDefault="009B5F0B" w:rsidP="005C42C6">
      <w:pPr>
        <w:jc w:val="center"/>
        <w:rPr>
          <w:rFonts w:ascii="Arial" w:hAnsi="Arial" w:cs="Arial"/>
          <w:lang w:val="en-GB"/>
        </w:rPr>
      </w:pPr>
      <w:r w:rsidRPr="009B5F0B">
        <w:rPr>
          <w:rFonts w:ascii="Arial" w:hAnsi="Arial" w:cs="Arial"/>
        </w:rPr>
        <w:t>Assignment Title</w:t>
      </w:r>
      <w:r>
        <w:rPr>
          <w:rFonts w:ascii="Arial" w:hAnsi="Arial" w:cs="Arial"/>
        </w:rPr>
        <w:t xml:space="preserve">: </w:t>
      </w:r>
      <w:r w:rsidR="005C42C6" w:rsidRPr="009B5F0B">
        <w:rPr>
          <w:rFonts w:ascii="Arial" w:hAnsi="Arial" w:cs="Arial"/>
        </w:rPr>
        <w:t>Individual report</w:t>
      </w:r>
      <w:r w:rsidR="005C42C6" w:rsidRPr="009B5F0B">
        <w:rPr>
          <w:rFonts w:ascii="Arial" w:hAnsi="Arial" w:cs="Arial"/>
          <w:color w:val="000000" w:themeColor="text1"/>
        </w:rPr>
        <w:t>- Information Systems Improvements</w:t>
      </w:r>
    </w:p>
    <w:p w14:paraId="44B54A35" w14:textId="5982CD34" w:rsidR="00EF31FE" w:rsidRDefault="00EF31FE" w:rsidP="005C42C6">
      <w:pPr>
        <w:rPr>
          <w:rFonts w:ascii="Times New Roman" w:hAnsi="Times New Roman" w:cs="Times New Roman"/>
          <w:b/>
          <w:bCs/>
          <w:lang w:val="en-GB"/>
        </w:rPr>
      </w:pPr>
      <w:r>
        <w:rPr>
          <w:rFonts w:ascii="Times New Roman" w:hAnsi="Times New Roman" w:cs="Times New Roman"/>
          <w:b/>
          <w:bCs/>
          <w:lang w:val="en-GB"/>
        </w:rPr>
        <w:br w:type="page"/>
      </w:r>
    </w:p>
    <w:p w14:paraId="07A6E492" w14:textId="3260C012" w:rsidR="00551222" w:rsidRPr="00551222" w:rsidRDefault="00551222" w:rsidP="00EF31FE">
      <w:pPr>
        <w:spacing w:after="0" w:line="480" w:lineRule="auto"/>
        <w:jc w:val="center"/>
        <w:rPr>
          <w:rFonts w:ascii="Times New Roman" w:hAnsi="Times New Roman" w:cs="Times New Roman"/>
          <w:b/>
          <w:bCs/>
          <w:lang w:val="en-GB"/>
        </w:rPr>
      </w:pPr>
      <w:r w:rsidRPr="00551222">
        <w:rPr>
          <w:rFonts w:ascii="Times New Roman" w:hAnsi="Times New Roman" w:cs="Times New Roman"/>
          <w:b/>
          <w:bCs/>
          <w:lang w:val="en-GB"/>
        </w:rPr>
        <w:lastRenderedPageBreak/>
        <w:t>AKPerog Ltd. Information Systems Enhancement Report</w:t>
      </w:r>
    </w:p>
    <w:p w14:paraId="289B752E" w14:textId="77777777" w:rsidR="00551222" w:rsidRPr="00551222" w:rsidRDefault="00551222" w:rsidP="00EF31FE">
      <w:pPr>
        <w:spacing w:after="0" w:line="480" w:lineRule="auto"/>
        <w:jc w:val="center"/>
        <w:rPr>
          <w:rFonts w:ascii="Times New Roman" w:hAnsi="Times New Roman" w:cs="Times New Roman"/>
          <w:b/>
          <w:bCs/>
          <w:lang w:val="en-GB"/>
        </w:rPr>
      </w:pPr>
      <w:r w:rsidRPr="00551222">
        <w:rPr>
          <w:rFonts w:ascii="Times New Roman" w:hAnsi="Times New Roman" w:cs="Times New Roman"/>
          <w:b/>
          <w:bCs/>
          <w:lang w:val="en-GB"/>
        </w:rPr>
        <w:t>Introduction</w:t>
      </w:r>
    </w:p>
    <w:p w14:paraId="30CFB3F3" w14:textId="77777777" w:rsidR="00657511" w:rsidRPr="00EF31FE" w:rsidRDefault="00657511" w:rsidP="00EF31FE">
      <w:pPr>
        <w:spacing w:after="0" w:line="480" w:lineRule="auto"/>
        <w:ind w:firstLine="720"/>
        <w:rPr>
          <w:rFonts w:ascii="Times New Roman" w:hAnsi="Times New Roman" w:cs="Times New Roman"/>
          <w:lang w:val="en-GB"/>
        </w:rPr>
      </w:pPr>
      <w:r w:rsidRPr="00EF31FE">
        <w:rPr>
          <w:rFonts w:ascii="Times New Roman" w:hAnsi="Times New Roman" w:cs="Times New Roman"/>
          <w:lang w:val="en-GB"/>
        </w:rPr>
        <w:t>AKPerog Ltd. is a major player in consumer electronics retail business that runs an ambitious network of thirty stores with an ever-growing online market. Though the recent growth of the company has been impressive, the information systems have not kept the pace. The existing systems are old, fragmented and very reliant on manual processes, a fact that constrain the effectiveness of operations and ability of the business to offer smooth customer support. Currently, inventory is done using spread sheets and manual stock taking in individual stores. This strategy causes a lot of discrepancies between what is posted on the web and what is actually present on shelves. The problem is that customers frequently face problems with not receiving goods which are presented as in stock in the online shop and as not available in the real world, with the result of refund requests, scheduled delivery, and broken customer confidence. Such inefficiencies also put a strain on the operations inside the warehouse, since replenishment orders are submitted using incomplete or late information.</w:t>
      </w:r>
    </w:p>
    <w:p w14:paraId="6D1D2883" w14:textId="77777777" w:rsidR="00657511" w:rsidRPr="00EF31FE" w:rsidRDefault="00657511" w:rsidP="00EF31FE">
      <w:pPr>
        <w:spacing w:after="0" w:line="480" w:lineRule="auto"/>
        <w:ind w:firstLine="720"/>
        <w:rPr>
          <w:rFonts w:ascii="Times New Roman" w:hAnsi="Times New Roman" w:cs="Times New Roman"/>
          <w:lang w:val="en-GB"/>
        </w:rPr>
      </w:pPr>
      <w:r w:rsidRPr="00EF31FE">
        <w:rPr>
          <w:rFonts w:ascii="Times New Roman" w:hAnsi="Times New Roman" w:cs="Times New Roman"/>
          <w:lang w:val="en-GB"/>
        </w:rPr>
        <w:t xml:space="preserve">The stores also have databases and sales records, which will have to be consolidated manually at head office later. It is inflexible and can be inaccurate and that is, the management does not have real time performance indicators. Moreover, the customer information at AKPerog Ltd. is scattered among various platforms, such as the e-commerce system, marketing software, and point-of-sale (POS) systems. The company is unable to construct complete customer profiles with the absence of a centralised database, which makes it difficult to promote personalised marketing, loyalty programs, and quality service provision. Such a circumstance is exacerbated by inadequate data governance and cybersecurity. The logins of many employees are shared and there is minimal control over access to sensitive information. As the world becomes more </w:t>
      </w:r>
      <w:r w:rsidRPr="00EF31FE">
        <w:rPr>
          <w:rFonts w:ascii="Times New Roman" w:hAnsi="Times New Roman" w:cs="Times New Roman"/>
          <w:lang w:val="en-GB"/>
        </w:rPr>
        <w:lastRenderedPageBreak/>
        <w:t>stringent in its data protection policies, including GDPR, such vulnerabilities would lead to severe compliance violations and reputational damages. This is why modernization of the information infrastructure at AKPerog Ltd. is necessary. This report will seek to evaluate the existing information systems, find out weaknesses and gaps in performance, and propose an integrated solution that can enhance efficiency, compliance, and customer satisfaction as well as support future growth of the business.</w:t>
      </w:r>
    </w:p>
    <w:p w14:paraId="2E9F9B6D" w14:textId="77777777" w:rsidR="00657511" w:rsidRPr="00EF31FE" w:rsidRDefault="00551222" w:rsidP="00EF31FE">
      <w:pPr>
        <w:spacing w:after="0" w:line="480" w:lineRule="auto"/>
        <w:rPr>
          <w:rFonts w:ascii="Times New Roman" w:hAnsi="Times New Roman" w:cs="Times New Roman"/>
          <w:lang w:val="en-GB"/>
        </w:rPr>
      </w:pPr>
      <w:r w:rsidRPr="00551222">
        <w:rPr>
          <w:rFonts w:ascii="Times New Roman" w:hAnsi="Times New Roman" w:cs="Times New Roman"/>
          <w:b/>
          <w:bCs/>
          <w:lang w:val="en-GB"/>
        </w:rPr>
        <w:t>Evaluation of Existing Systems</w:t>
      </w:r>
    </w:p>
    <w:p w14:paraId="4320A586" w14:textId="77777777" w:rsidR="00657511" w:rsidRPr="00EF31FE" w:rsidRDefault="00657511" w:rsidP="00EF31FE">
      <w:pPr>
        <w:spacing w:after="0" w:line="480" w:lineRule="auto"/>
        <w:ind w:firstLine="720"/>
        <w:rPr>
          <w:rFonts w:ascii="Times New Roman" w:hAnsi="Times New Roman" w:cs="Times New Roman"/>
          <w:lang w:val="en-GB"/>
        </w:rPr>
      </w:pPr>
      <w:r w:rsidRPr="00EF31FE">
        <w:rPr>
          <w:rFonts w:ascii="Times New Roman" w:hAnsi="Times New Roman" w:cs="Times New Roman"/>
          <w:lang w:val="en-GB"/>
        </w:rPr>
        <w:t xml:space="preserve">A review of the systems being used by AKPerog Ltd. would indicate that there is a lot of operational inefficiency caused by lack of integration and high level of manual intervention. Others, such as inventory management process, are not automated and only updated periodically by store employees using manuals. At every branch, stock flows are established independently and sent to shared drives or email and therefore end up giving inconsistent and outdated data. This habit complicates proper visibility of the stock whether in physical or virtual channel. The inability to connect the online store with the POS systems and accounting platform makes the operations even more complicated. The financial records are re-entered with the transaction data using the manual means and this causes delays and human errors. This poses challenges to the process of monitoring daily cash flow, profit margins and stock valuations in real time. This is causing procurement, pricing and promotions decisions to be made using partial or historical information. </w:t>
      </w:r>
    </w:p>
    <w:p w14:paraId="4D3816D4" w14:textId="0B377189" w:rsidR="00302911" w:rsidRPr="00EF31FE" w:rsidRDefault="00657511" w:rsidP="00EF31FE">
      <w:pPr>
        <w:spacing w:after="0" w:line="480" w:lineRule="auto"/>
        <w:ind w:firstLine="720"/>
        <w:rPr>
          <w:rFonts w:ascii="Times New Roman" w:hAnsi="Times New Roman" w:cs="Times New Roman"/>
          <w:lang w:val="en-GB"/>
        </w:rPr>
      </w:pPr>
      <w:r w:rsidRPr="00EF31FE">
        <w:rPr>
          <w:rFonts w:ascii="Times New Roman" w:hAnsi="Times New Roman" w:cs="Times New Roman"/>
          <w:lang w:val="en-GB"/>
        </w:rPr>
        <w:t xml:space="preserve">The customer relationship is also poor. The existing CRM system will only record very little information like names of customers, emails, and simple purchase histories. It is not interrelated with e-commerce system and marketing applications, so AKPerog Ltd. cannot monitor customer interaction in various sales channels. Such a splintered organization does not </w:t>
      </w:r>
      <w:r w:rsidRPr="00EF31FE">
        <w:rPr>
          <w:rFonts w:ascii="Times New Roman" w:hAnsi="Times New Roman" w:cs="Times New Roman"/>
          <w:lang w:val="en-GB"/>
        </w:rPr>
        <w:lastRenderedPageBreak/>
        <w:t xml:space="preserve">allow the company to do proper segmentation or apply data-driven marketing strategies (Mukherjee, 2022). There is inconsistency in reporting and performance monitoring between the departments. Managers are making the spread sheets by hand, and these are not uniform in form and structure generating gaps in data when preparing the organisation-wide records. Further, the absence of a standardized reporting system denies the top executives the opportunity to get real-time analytics to plan their strategies. There are also poor security controls. Sensitive information is kept in local machines without encryption and backup mechanisms are not well maintained. Data recovery would be challenging in case of system breakdown or a </w:t>
      </w:r>
      <w:r w:rsidR="00EF31FE" w:rsidRPr="00EF31FE">
        <w:rPr>
          <w:rFonts w:ascii="Times New Roman" w:hAnsi="Times New Roman" w:cs="Times New Roman"/>
          <w:lang w:val="en-GB"/>
        </w:rPr>
        <w:t>cyber-attack</w:t>
      </w:r>
      <w:r w:rsidRPr="00EF31FE">
        <w:rPr>
          <w:rFonts w:ascii="Times New Roman" w:hAnsi="Times New Roman" w:cs="Times New Roman"/>
          <w:lang w:val="en-GB"/>
        </w:rPr>
        <w:t>. On the whole, the old-fashioned infrastructure of AKPerog Ltd. restricts visibility, precision, and dependability of the company in almost all areas of work.</w:t>
      </w:r>
    </w:p>
    <w:p w14:paraId="547623D4" w14:textId="77777777" w:rsidR="00302911" w:rsidRPr="00EF31FE" w:rsidRDefault="00551222" w:rsidP="00EF31FE">
      <w:pPr>
        <w:spacing w:after="0" w:line="480" w:lineRule="auto"/>
        <w:rPr>
          <w:rFonts w:ascii="Times New Roman" w:hAnsi="Times New Roman" w:cs="Times New Roman"/>
          <w:lang w:val="en-GB"/>
        </w:rPr>
      </w:pPr>
      <w:r w:rsidRPr="00551222">
        <w:rPr>
          <w:rFonts w:ascii="Times New Roman" w:hAnsi="Times New Roman" w:cs="Times New Roman"/>
          <w:b/>
          <w:bCs/>
          <w:lang w:val="en-GB"/>
        </w:rPr>
        <w:t>Identification of Inefficiencies and Gaps</w:t>
      </w:r>
    </w:p>
    <w:p w14:paraId="31AE2F3A" w14:textId="77777777" w:rsidR="00302911" w:rsidRPr="00EF31FE" w:rsidRDefault="00302911" w:rsidP="00EF31FE">
      <w:pPr>
        <w:spacing w:after="0" w:line="480" w:lineRule="auto"/>
        <w:rPr>
          <w:rFonts w:ascii="Times New Roman" w:hAnsi="Times New Roman" w:cs="Times New Roman"/>
          <w:lang w:val="en-GB"/>
        </w:rPr>
      </w:pPr>
      <w:r w:rsidRPr="00EF31FE">
        <w:rPr>
          <w:rFonts w:ascii="Times New Roman" w:hAnsi="Times New Roman" w:cs="Times New Roman"/>
        </w:rPr>
        <w:t>The key problems that influence the operations of AKPerog Ltd. may be captured in a few key areas:</w:t>
      </w:r>
    </w:p>
    <w:p w14:paraId="0498CCB8" w14:textId="1B42B85A" w:rsidR="00302911" w:rsidRPr="00EF31FE" w:rsidRDefault="00551222" w:rsidP="00EF31FE">
      <w:pPr>
        <w:spacing w:after="0" w:line="480" w:lineRule="auto"/>
        <w:rPr>
          <w:rFonts w:ascii="Times New Roman" w:hAnsi="Times New Roman" w:cs="Times New Roman"/>
          <w:i/>
          <w:iCs/>
          <w:lang w:val="en-GB"/>
        </w:rPr>
      </w:pPr>
      <w:r w:rsidRPr="00551222">
        <w:rPr>
          <w:rFonts w:ascii="Times New Roman" w:hAnsi="Times New Roman" w:cs="Times New Roman"/>
          <w:b/>
          <w:bCs/>
          <w:i/>
          <w:iCs/>
          <w:lang w:val="en-GB"/>
        </w:rPr>
        <w:t>Absence of System Integration</w:t>
      </w:r>
    </w:p>
    <w:p w14:paraId="3F830ED0" w14:textId="77777777" w:rsidR="00302911" w:rsidRPr="00EF31FE" w:rsidRDefault="00302911" w:rsidP="00EF31FE">
      <w:pPr>
        <w:spacing w:after="0" w:line="480" w:lineRule="auto"/>
        <w:ind w:firstLine="720"/>
        <w:rPr>
          <w:rFonts w:ascii="Times New Roman" w:hAnsi="Times New Roman" w:cs="Times New Roman"/>
          <w:lang w:val="en-GB"/>
        </w:rPr>
      </w:pPr>
      <w:r w:rsidRPr="00EF31FE">
        <w:rPr>
          <w:rFonts w:ascii="Times New Roman" w:hAnsi="Times New Roman" w:cs="Times New Roman"/>
        </w:rPr>
        <w:t xml:space="preserve">The departments work in their own segments with sales, inventory, and customer databases being independent (Saini, 2025). This silo model leads to duplication and information flow inconsistency, which slows down the communication between teams. </w:t>
      </w:r>
    </w:p>
    <w:p w14:paraId="2BEAB0BD" w14:textId="19B63F10" w:rsidR="00302911" w:rsidRPr="00EF31FE" w:rsidRDefault="00551222" w:rsidP="00EF31FE">
      <w:pPr>
        <w:spacing w:after="0" w:line="480" w:lineRule="auto"/>
        <w:rPr>
          <w:rFonts w:ascii="Times New Roman" w:hAnsi="Times New Roman" w:cs="Times New Roman"/>
          <w:i/>
          <w:iCs/>
          <w:lang w:val="en-GB"/>
        </w:rPr>
      </w:pPr>
      <w:r w:rsidRPr="00551222">
        <w:rPr>
          <w:rFonts w:ascii="Times New Roman" w:hAnsi="Times New Roman" w:cs="Times New Roman"/>
          <w:b/>
          <w:bCs/>
          <w:i/>
          <w:iCs/>
          <w:lang w:val="en-GB"/>
        </w:rPr>
        <w:t>Manual Data Entry and Reporting</w:t>
      </w:r>
    </w:p>
    <w:p w14:paraId="49C86B7E" w14:textId="77777777" w:rsidR="00302911" w:rsidRPr="00EF31FE" w:rsidRDefault="00302911" w:rsidP="00EF31FE">
      <w:pPr>
        <w:spacing w:after="0" w:line="480" w:lineRule="auto"/>
        <w:ind w:firstLine="720"/>
        <w:rPr>
          <w:rFonts w:ascii="Times New Roman" w:hAnsi="Times New Roman" w:cs="Times New Roman"/>
          <w:lang w:val="en-GB"/>
        </w:rPr>
      </w:pPr>
      <w:r w:rsidRPr="00EF31FE">
        <w:rPr>
          <w:rFonts w:ascii="Times New Roman" w:hAnsi="Times New Roman" w:cs="Times New Roman"/>
        </w:rPr>
        <w:t xml:space="preserve">Sales recording, financial reconciliation, and stock tracking processes can only be entered manually. This costs time and also causes frequent errors and hence unreliable records. </w:t>
      </w:r>
    </w:p>
    <w:p w14:paraId="302259F2" w14:textId="52E8EA24" w:rsidR="00302911" w:rsidRPr="00EF31FE" w:rsidRDefault="00551222" w:rsidP="00EF31FE">
      <w:pPr>
        <w:spacing w:after="0" w:line="480" w:lineRule="auto"/>
        <w:rPr>
          <w:rFonts w:ascii="Times New Roman" w:hAnsi="Times New Roman" w:cs="Times New Roman"/>
          <w:i/>
          <w:iCs/>
          <w:lang w:val="en-GB"/>
        </w:rPr>
      </w:pPr>
      <w:r w:rsidRPr="00551222">
        <w:rPr>
          <w:rFonts w:ascii="Times New Roman" w:hAnsi="Times New Roman" w:cs="Times New Roman"/>
          <w:b/>
          <w:bCs/>
          <w:i/>
          <w:iCs/>
          <w:lang w:val="en-GB"/>
        </w:rPr>
        <w:t>Limited Data Accuracy and Real-Time Access</w:t>
      </w:r>
    </w:p>
    <w:p w14:paraId="1C660456" w14:textId="77777777" w:rsidR="00302911" w:rsidRPr="00EF31FE" w:rsidRDefault="00302911" w:rsidP="00EF31FE">
      <w:pPr>
        <w:spacing w:after="0" w:line="480" w:lineRule="auto"/>
        <w:ind w:firstLine="720"/>
        <w:rPr>
          <w:rFonts w:ascii="Times New Roman" w:hAnsi="Times New Roman" w:cs="Times New Roman"/>
          <w:lang w:val="en-GB"/>
        </w:rPr>
      </w:pPr>
      <w:r w:rsidRPr="00EF31FE">
        <w:rPr>
          <w:rFonts w:ascii="Times New Roman" w:hAnsi="Times New Roman" w:cs="Times New Roman"/>
        </w:rPr>
        <w:lastRenderedPageBreak/>
        <w:t xml:space="preserve">Management decisions are made using expired information due to the delay in data update. This makes it impossible to respond to the changes in the market in time, including price fluctuations or unavailability of goods (Panorama Consulting Group, 2024). </w:t>
      </w:r>
    </w:p>
    <w:p w14:paraId="3AE5DD49" w14:textId="77777777" w:rsidR="00302911" w:rsidRPr="00EF31FE" w:rsidRDefault="00551222" w:rsidP="00EF31FE">
      <w:pPr>
        <w:spacing w:after="0" w:line="480" w:lineRule="auto"/>
        <w:rPr>
          <w:rFonts w:ascii="Times New Roman" w:hAnsi="Times New Roman" w:cs="Times New Roman"/>
          <w:lang w:val="en-GB"/>
        </w:rPr>
      </w:pPr>
      <w:r w:rsidRPr="00551222">
        <w:rPr>
          <w:rFonts w:ascii="Times New Roman" w:hAnsi="Times New Roman" w:cs="Times New Roman"/>
          <w:b/>
          <w:bCs/>
          <w:i/>
          <w:iCs/>
          <w:lang w:val="en-GB"/>
        </w:rPr>
        <w:t>Fragmented Customer Data</w:t>
      </w:r>
    </w:p>
    <w:p w14:paraId="155C301D" w14:textId="77777777" w:rsidR="00302911" w:rsidRPr="00EF31FE" w:rsidRDefault="00302911" w:rsidP="00EF31FE">
      <w:pPr>
        <w:spacing w:after="0" w:line="480" w:lineRule="auto"/>
        <w:ind w:firstLine="720"/>
        <w:rPr>
          <w:rFonts w:ascii="Times New Roman" w:hAnsi="Times New Roman" w:cs="Times New Roman"/>
          <w:lang w:val="en-GB"/>
        </w:rPr>
      </w:pPr>
      <w:r w:rsidRPr="00EF31FE">
        <w:rPr>
          <w:rFonts w:ascii="Times New Roman" w:hAnsi="Times New Roman" w:cs="Times New Roman"/>
        </w:rPr>
        <w:t>Customer data is saved in various databases with no communication with each other. It makes it impossible to learn about full purchasing patterns, which restricts the possibility of the company to offer personal customer experience (Carlton, 2017).</w:t>
      </w:r>
    </w:p>
    <w:p w14:paraId="0C642F0F" w14:textId="77777777" w:rsidR="00302911" w:rsidRPr="00EF31FE" w:rsidRDefault="00551222" w:rsidP="00EF31FE">
      <w:pPr>
        <w:spacing w:after="0" w:line="480" w:lineRule="auto"/>
        <w:rPr>
          <w:rFonts w:ascii="Times New Roman" w:hAnsi="Times New Roman" w:cs="Times New Roman"/>
          <w:lang w:val="en-GB"/>
        </w:rPr>
      </w:pPr>
      <w:r w:rsidRPr="00551222">
        <w:rPr>
          <w:rFonts w:ascii="Times New Roman" w:hAnsi="Times New Roman" w:cs="Times New Roman"/>
          <w:b/>
          <w:bCs/>
          <w:i/>
          <w:iCs/>
          <w:lang w:val="en-GB"/>
        </w:rPr>
        <w:t>Weak Data Security and Compliance</w:t>
      </w:r>
    </w:p>
    <w:p w14:paraId="4B75180B" w14:textId="77777777" w:rsidR="00302911" w:rsidRPr="00EF31FE" w:rsidRDefault="00302911" w:rsidP="00EF31FE">
      <w:pPr>
        <w:spacing w:after="0" w:line="480" w:lineRule="auto"/>
        <w:ind w:firstLine="720"/>
        <w:rPr>
          <w:rFonts w:ascii="Times New Roman" w:hAnsi="Times New Roman" w:cs="Times New Roman"/>
          <w:lang w:val="en-GB"/>
        </w:rPr>
      </w:pPr>
      <w:r w:rsidRPr="00EF31FE">
        <w:rPr>
          <w:rFonts w:ascii="Times New Roman" w:hAnsi="Times New Roman" w:cs="Times New Roman"/>
        </w:rPr>
        <w:t>The absence of formal data protection policies and access controls puts the AKPerog Ltd. under the threat of data breaches and non-adherence to GDPR. There is also a shared user account and weak passwords practices, which augment vulnerabilities.</w:t>
      </w:r>
    </w:p>
    <w:p w14:paraId="2E876C54" w14:textId="77777777" w:rsidR="00302911" w:rsidRPr="00EF31FE" w:rsidRDefault="00551222" w:rsidP="00EF31FE">
      <w:pPr>
        <w:spacing w:after="0" w:line="480" w:lineRule="auto"/>
        <w:rPr>
          <w:rFonts w:ascii="Times New Roman" w:hAnsi="Times New Roman" w:cs="Times New Roman"/>
          <w:i/>
          <w:iCs/>
          <w:lang w:val="en-GB"/>
        </w:rPr>
      </w:pPr>
      <w:r w:rsidRPr="00551222">
        <w:rPr>
          <w:rFonts w:ascii="Times New Roman" w:hAnsi="Times New Roman" w:cs="Times New Roman"/>
          <w:b/>
          <w:bCs/>
          <w:i/>
          <w:iCs/>
          <w:lang w:val="en-GB"/>
        </w:rPr>
        <w:t>Scalability Limitations</w:t>
      </w:r>
    </w:p>
    <w:p w14:paraId="28C8AB39" w14:textId="77777777" w:rsidR="00302911" w:rsidRPr="00EF31FE" w:rsidRDefault="00302911" w:rsidP="00EF31FE">
      <w:pPr>
        <w:spacing w:after="0" w:line="480" w:lineRule="auto"/>
        <w:ind w:firstLine="720"/>
        <w:rPr>
          <w:rFonts w:ascii="Times New Roman" w:hAnsi="Times New Roman" w:cs="Times New Roman"/>
          <w:lang w:val="en-GB"/>
        </w:rPr>
      </w:pPr>
      <w:r w:rsidRPr="00EF31FE">
        <w:rPr>
          <w:rFonts w:ascii="Times New Roman" w:hAnsi="Times New Roman" w:cs="Times New Roman"/>
        </w:rPr>
        <w:t>The existing system would not be able to sustain the growth of the company. Data processing delays and system downtimes are projected to rise as new branches are opened and there is a rise in online sales (Business Information Systems, 2025). All of these inefficiencies contribute to slowing the speed of operations, high costs, and limiting the capability of this AKPerog Ltd. to provide consistent and high-quality service.</w:t>
      </w:r>
    </w:p>
    <w:p w14:paraId="049E3FCB" w14:textId="77777777" w:rsidR="00302911" w:rsidRPr="00EF31FE" w:rsidRDefault="00551222" w:rsidP="00EF31FE">
      <w:pPr>
        <w:spacing w:after="0" w:line="480" w:lineRule="auto"/>
        <w:rPr>
          <w:rFonts w:ascii="Times New Roman" w:hAnsi="Times New Roman" w:cs="Times New Roman"/>
          <w:lang w:val="en-GB"/>
        </w:rPr>
      </w:pPr>
      <w:r w:rsidRPr="00551222">
        <w:rPr>
          <w:rFonts w:ascii="Times New Roman" w:hAnsi="Times New Roman" w:cs="Times New Roman"/>
          <w:b/>
          <w:bCs/>
          <w:lang w:val="en-GB"/>
        </w:rPr>
        <w:t>Recommended Solution</w:t>
      </w:r>
    </w:p>
    <w:p w14:paraId="33901997" w14:textId="1F18D1FA" w:rsidR="00302911" w:rsidRPr="00EF31FE" w:rsidRDefault="00302911" w:rsidP="00EF31FE">
      <w:pPr>
        <w:spacing w:after="0" w:line="480" w:lineRule="auto"/>
        <w:ind w:firstLine="720"/>
        <w:rPr>
          <w:rFonts w:ascii="Times New Roman" w:hAnsi="Times New Roman" w:cs="Times New Roman"/>
          <w:lang w:val="en-GB"/>
        </w:rPr>
      </w:pPr>
      <w:r w:rsidRPr="00EF31FE">
        <w:rPr>
          <w:rFonts w:ascii="Times New Roman" w:hAnsi="Times New Roman" w:cs="Times New Roman"/>
          <w:lang w:val="en-GB"/>
        </w:rPr>
        <w:t xml:space="preserve">The best plan to overcome such challenges is implementation of an integrated Enterprise Resource Planning (ERP) system combined with Customer Relationship Management (CRM) platform. The ERP system will consolidate all the main operations into one central database namely inventory, accounting, procurement, and sales. Meanwhile, customer data will be handled via a CRM platform, which will allow them to market to customers, retain them, and </w:t>
      </w:r>
      <w:r w:rsidRPr="00EF31FE">
        <w:rPr>
          <w:rFonts w:ascii="Times New Roman" w:hAnsi="Times New Roman" w:cs="Times New Roman"/>
          <w:lang w:val="en-GB"/>
        </w:rPr>
        <w:lastRenderedPageBreak/>
        <w:t>support them after sales. ERP will ensure that all transactions are updated automatically in real time both in stock levels, financial ledgers and even the order statuses. This does away with the manual system of data entry and it gives the managers instant access to accurate information (The Ledger Labs, 2024). The connection between the ERP and CRM will enable the flow of data between systems. To clarify, when a purchase has been made, the CRM will document the purchase against the customer profile, and the ERP will also make changes to inventory and change the revenue records.</w:t>
      </w:r>
    </w:p>
    <w:p w14:paraId="5C7F13D8" w14:textId="37BEA40A" w:rsidR="00302911" w:rsidRPr="00EF31FE" w:rsidRDefault="00302911" w:rsidP="00EF31FE">
      <w:pPr>
        <w:spacing w:after="0" w:line="480" w:lineRule="auto"/>
        <w:ind w:firstLine="720"/>
        <w:rPr>
          <w:rFonts w:ascii="Times New Roman" w:hAnsi="Times New Roman" w:cs="Times New Roman"/>
          <w:lang w:val="en-GB"/>
        </w:rPr>
      </w:pPr>
      <w:r w:rsidRPr="00EF31FE">
        <w:rPr>
          <w:rFonts w:ascii="Times New Roman" w:hAnsi="Times New Roman" w:cs="Times New Roman"/>
          <w:lang w:val="en-GB"/>
        </w:rPr>
        <w:t xml:space="preserve">The ERP system will also have built in reporting tools, this will provide the managers with methods of accessing dashboards, which monitor the trends of sales, inventory turnover and profitability. In the meantime, the CRM will give the marketing teams information on the customer purchase </w:t>
      </w:r>
      <w:r w:rsidR="00EF31FE" w:rsidRPr="00EF31FE">
        <w:rPr>
          <w:rFonts w:ascii="Times New Roman" w:hAnsi="Times New Roman" w:cs="Times New Roman"/>
          <w:lang w:val="en-GB"/>
        </w:rPr>
        <w:t>behaviours</w:t>
      </w:r>
      <w:r w:rsidRPr="00EF31FE">
        <w:rPr>
          <w:rFonts w:ascii="Times New Roman" w:hAnsi="Times New Roman" w:cs="Times New Roman"/>
          <w:lang w:val="en-GB"/>
        </w:rPr>
        <w:t xml:space="preserve"> that will ensure that they focus better campaigns (Syracuse University iSchool, 2025). An adoption of cloud-based deployment will also enhance flexibility since employees can use the system at any location and it is automatically updated. Cloud solutions decrease the cost of maintenance of expensive hardware as well as guarantee expansion in the future.</w:t>
      </w:r>
    </w:p>
    <w:p w14:paraId="1C3F040B" w14:textId="77777777" w:rsidR="00302911" w:rsidRPr="00EF31FE" w:rsidRDefault="00551222" w:rsidP="00EF31FE">
      <w:pPr>
        <w:spacing w:after="0" w:line="480" w:lineRule="auto"/>
        <w:rPr>
          <w:rFonts w:ascii="Times New Roman" w:hAnsi="Times New Roman" w:cs="Times New Roman"/>
          <w:lang w:val="en-GB"/>
        </w:rPr>
      </w:pPr>
      <w:r w:rsidRPr="00551222">
        <w:rPr>
          <w:rFonts w:ascii="Times New Roman" w:hAnsi="Times New Roman" w:cs="Times New Roman"/>
          <w:b/>
          <w:bCs/>
          <w:lang w:val="en-GB"/>
        </w:rPr>
        <w:t>Justification</w:t>
      </w:r>
    </w:p>
    <w:p w14:paraId="6C57AC89" w14:textId="77777777" w:rsidR="00302911" w:rsidRPr="00EF31FE" w:rsidRDefault="00302911" w:rsidP="00EF31FE">
      <w:pPr>
        <w:spacing w:after="0" w:line="480" w:lineRule="auto"/>
        <w:ind w:firstLine="720"/>
        <w:rPr>
          <w:rFonts w:ascii="Times New Roman" w:hAnsi="Times New Roman" w:cs="Times New Roman"/>
          <w:lang w:val="en-GB"/>
        </w:rPr>
      </w:pPr>
      <w:r w:rsidRPr="00EF31FE">
        <w:rPr>
          <w:rFonts w:ascii="Times New Roman" w:hAnsi="Times New Roman" w:cs="Times New Roman"/>
          <w:lang w:val="en-GB"/>
        </w:rPr>
        <w:t xml:space="preserve">The integrated ERP-CRM model has operational and strategic advantages. To begin with, it makes the handling of redundant data unnecessary as every department uses a common and real-time database. This enhances accountability and openness throughout the organisation. Second, the automation of processes like order tracking and stock management helps minimize the number of administrators who can devote more time to the customer service and value-added activities. These benefits are empirically supported. Tupsakhare and Bansal (2023) found that stock discrepancies and administrative costs reduced significantly in businesses that installed </w:t>
      </w:r>
      <w:r w:rsidRPr="00EF31FE">
        <w:rPr>
          <w:rFonts w:ascii="Times New Roman" w:hAnsi="Times New Roman" w:cs="Times New Roman"/>
          <w:lang w:val="en-GB"/>
        </w:rPr>
        <w:lastRenderedPageBreak/>
        <w:t>ERP and CRM integration in retail. In case of AKPerog Ltd., this will mean the operations will be more efficient and the cash flow will improve.</w:t>
      </w:r>
    </w:p>
    <w:p w14:paraId="44FFBE58" w14:textId="205DE455" w:rsidR="00302911" w:rsidRPr="00EF31FE" w:rsidRDefault="00302911" w:rsidP="00EF31FE">
      <w:pPr>
        <w:spacing w:after="0" w:line="480" w:lineRule="auto"/>
        <w:ind w:firstLine="720"/>
        <w:rPr>
          <w:rFonts w:ascii="Times New Roman" w:hAnsi="Times New Roman" w:cs="Times New Roman"/>
          <w:lang w:val="en-GB"/>
        </w:rPr>
      </w:pPr>
      <w:r w:rsidRPr="00EF31FE">
        <w:rPr>
          <w:rFonts w:ascii="Times New Roman" w:hAnsi="Times New Roman" w:cs="Times New Roman"/>
          <w:lang w:val="en-GB"/>
        </w:rPr>
        <w:t>A CRM will change the process of customer interaction as the marketing department will be able to separate audiences in terms of purchasing behaviour and preferences. This personalisation increases customer lifetime value and loyalty (Carlton, 2017). Modern ERP systems will also facilitate access controls, encryption, and audit logs that will enhance security and compliance. The cloud-based systems provide automatic backup and disaster recovery measures thus minimizing the risk of losing data. Moreover, the compliance with the GDPR requirements is supported by centralised data management (Panorama Consulting Group, 2024). Scalability offers the ability to expand the system with the business. With AKPerog Ltd. growing, there will be no significant system reconfiguration that will be required to add stores, workers, and selling channels.</w:t>
      </w:r>
    </w:p>
    <w:p w14:paraId="69928ADF" w14:textId="7E4555F6" w:rsidR="00551222" w:rsidRPr="00551222" w:rsidRDefault="00551222" w:rsidP="00EF31FE">
      <w:pPr>
        <w:spacing w:after="0" w:line="480" w:lineRule="auto"/>
        <w:rPr>
          <w:rFonts w:ascii="Times New Roman" w:hAnsi="Times New Roman" w:cs="Times New Roman"/>
          <w:b/>
          <w:bCs/>
          <w:lang w:val="en-GB"/>
        </w:rPr>
      </w:pPr>
      <w:r w:rsidRPr="00551222">
        <w:rPr>
          <w:rFonts w:ascii="Times New Roman" w:hAnsi="Times New Roman" w:cs="Times New Roman"/>
          <w:b/>
          <w:bCs/>
          <w:lang w:val="en-GB"/>
        </w:rPr>
        <w:t>Implementation Plan</w:t>
      </w:r>
    </w:p>
    <w:p w14:paraId="5E9D4195" w14:textId="77777777" w:rsidR="00EF31FE" w:rsidRPr="00EF31FE" w:rsidRDefault="00EF31FE" w:rsidP="00EF31FE">
      <w:pPr>
        <w:spacing w:after="0" w:line="480" w:lineRule="auto"/>
        <w:rPr>
          <w:rFonts w:ascii="Times New Roman" w:hAnsi="Times New Roman" w:cs="Times New Roman"/>
        </w:rPr>
      </w:pPr>
      <w:r w:rsidRPr="00EF31FE">
        <w:rPr>
          <w:rFonts w:ascii="Times New Roman" w:hAnsi="Times New Roman" w:cs="Times New Roman"/>
        </w:rPr>
        <w:t>Implementation of the system should be done in a few steps which are well controlled to allow smooth implementation.</w:t>
      </w:r>
    </w:p>
    <w:p w14:paraId="157CE31D" w14:textId="77777777" w:rsidR="00EF31FE" w:rsidRPr="00EF31FE" w:rsidRDefault="00551222" w:rsidP="00EF31FE">
      <w:pPr>
        <w:spacing w:after="0" w:line="480" w:lineRule="auto"/>
        <w:rPr>
          <w:rFonts w:ascii="Times New Roman" w:hAnsi="Times New Roman" w:cs="Times New Roman"/>
          <w:b/>
          <w:bCs/>
          <w:i/>
          <w:iCs/>
          <w:lang w:val="en-GB"/>
        </w:rPr>
      </w:pPr>
      <w:r w:rsidRPr="00551222">
        <w:rPr>
          <w:rFonts w:ascii="Times New Roman" w:hAnsi="Times New Roman" w:cs="Times New Roman"/>
          <w:b/>
          <w:bCs/>
          <w:i/>
          <w:iCs/>
          <w:lang w:val="en-GB"/>
        </w:rPr>
        <w:t>Phase 1: Needs Assessment</w:t>
      </w:r>
    </w:p>
    <w:p w14:paraId="3B730EA2" w14:textId="77777777" w:rsidR="00EF31FE" w:rsidRPr="00EF31FE" w:rsidRDefault="00EF31FE" w:rsidP="00EF31FE">
      <w:pPr>
        <w:spacing w:after="0" w:line="480" w:lineRule="auto"/>
        <w:ind w:firstLine="720"/>
        <w:rPr>
          <w:rFonts w:ascii="Times New Roman" w:hAnsi="Times New Roman" w:cs="Times New Roman"/>
          <w:lang w:val="en-GB"/>
        </w:rPr>
      </w:pPr>
      <w:r w:rsidRPr="00EF31FE">
        <w:rPr>
          <w:rFonts w:ascii="Times New Roman" w:hAnsi="Times New Roman" w:cs="Times New Roman"/>
        </w:rPr>
        <w:t>Carry out a complete analysis of existing workflows, use of software and data management procedures. Take employee feedback at interdepartments to establish business and technical needs.</w:t>
      </w:r>
    </w:p>
    <w:p w14:paraId="084ED4B6" w14:textId="77777777" w:rsidR="00EF31FE" w:rsidRPr="00EF31FE" w:rsidRDefault="00551222" w:rsidP="00EF31FE">
      <w:pPr>
        <w:spacing w:after="0" w:line="480" w:lineRule="auto"/>
        <w:rPr>
          <w:rFonts w:ascii="Times New Roman" w:hAnsi="Times New Roman" w:cs="Times New Roman"/>
          <w:i/>
          <w:iCs/>
          <w:lang w:val="en-GB"/>
        </w:rPr>
      </w:pPr>
      <w:r w:rsidRPr="00551222">
        <w:rPr>
          <w:rFonts w:ascii="Times New Roman" w:hAnsi="Times New Roman" w:cs="Times New Roman"/>
          <w:b/>
          <w:bCs/>
          <w:i/>
          <w:iCs/>
          <w:lang w:val="en-GB"/>
        </w:rPr>
        <w:t>Phase 2: Vendor Selection</w:t>
      </w:r>
    </w:p>
    <w:p w14:paraId="686B2001" w14:textId="77777777" w:rsidR="00EF31FE" w:rsidRPr="00EF31FE" w:rsidRDefault="00EF31FE" w:rsidP="00EF31FE">
      <w:pPr>
        <w:spacing w:after="0" w:line="480" w:lineRule="auto"/>
        <w:ind w:firstLine="720"/>
        <w:rPr>
          <w:rFonts w:ascii="Times New Roman" w:hAnsi="Times New Roman" w:cs="Times New Roman"/>
          <w:lang w:val="en-GB"/>
        </w:rPr>
      </w:pPr>
      <w:r w:rsidRPr="00EF31FE">
        <w:rPr>
          <w:rFonts w:ascii="Times New Roman" w:hAnsi="Times New Roman" w:cs="Times New Roman"/>
        </w:rPr>
        <w:t xml:space="preserve">Evaluate the reputable ERP and CRM vendors like SAP, Oracle NetSuite and Microsoft Dynamics. Compare both options on the basis of cost, functionality, support and integration capabilities with the current tools. </w:t>
      </w:r>
    </w:p>
    <w:p w14:paraId="008D67FB" w14:textId="77777777" w:rsidR="00EF31FE" w:rsidRPr="00EF31FE" w:rsidRDefault="00551222" w:rsidP="00EF31FE">
      <w:pPr>
        <w:spacing w:after="0" w:line="480" w:lineRule="auto"/>
        <w:rPr>
          <w:rFonts w:ascii="Times New Roman" w:hAnsi="Times New Roman" w:cs="Times New Roman"/>
          <w:i/>
          <w:iCs/>
          <w:lang w:val="en-GB"/>
        </w:rPr>
      </w:pPr>
      <w:r w:rsidRPr="00551222">
        <w:rPr>
          <w:rFonts w:ascii="Times New Roman" w:hAnsi="Times New Roman" w:cs="Times New Roman"/>
          <w:b/>
          <w:bCs/>
          <w:i/>
          <w:iCs/>
          <w:lang w:val="en-GB"/>
        </w:rPr>
        <w:lastRenderedPageBreak/>
        <w:t>Phase 3: Design and Configuration</w:t>
      </w:r>
    </w:p>
    <w:p w14:paraId="0A93AE32" w14:textId="77777777" w:rsidR="00EF31FE" w:rsidRPr="00EF31FE" w:rsidRDefault="00EF31FE" w:rsidP="00EF31FE">
      <w:pPr>
        <w:spacing w:after="0" w:line="480" w:lineRule="auto"/>
        <w:ind w:firstLine="720"/>
        <w:rPr>
          <w:rFonts w:ascii="Times New Roman" w:hAnsi="Times New Roman" w:cs="Times New Roman"/>
          <w:lang w:val="en-GB"/>
        </w:rPr>
      </w:pPr>
      <w:r w:rsidRPr="00EF31FE">
        <w:rPr>
          <w:rFonts w:ascii="Times New Roman" w:hAnsi="Times New Roman" w:cs="Times New Roman"/>
        </w:rPr>
        <w:t>After selection of the vendor, specify the integration points and architecture of the system. This comprises data migration plan preparation, user account creation and dashboard design.</w:t>
      </w:r>
    </w:p>
    <w:p w14:paraId="317F16B9" w14:textId="77777777" w:rsidR="00EF31FE" w:rsidRPr="00EF31FE" w:rsidRDefault="00551222" w:rsidP="00EF31FE">
      <w:pPr>
        <w:spacing w:after="0" w:line="480" w:lineRule="auto"/>
        <w:rPr>
          <w:rFonts w:ascii="Times New Roman" w:hAnsi="Times New Roman" w:cs="Times New Roman"/>
          <w:i/>
          <w:iCs/>
          <w:lang w:val="en-GB"/>
        </w:rPr>
      </w:pPr>
      <w:r w:rsidRPr="00551222">
        <w:rPr>
          <w:rFonts w:ascii="Times New Roman" w:hAnsi="Times New Roman" w:cs="Times New Roman"/>
          <w:b/>
          <w:bCs/>
          <w:i/>
          <w:iCs/>
          <w:lang w:val="en-GB"/>
        </w:rPr>
        <w:t>Phase 4: Pilot Implementation</w:t>
      </w:r>
    </w:p>
    <w:p w14:paraId="6450D4A2" w14:textId="77777777" w:rsidR="00EF31FE" w:rsidRPr="00EF31FE" w:rsidRDefault="00EF31FE" w:rsidP="00EF31FE">
      <w:pPr>
        <w:spacing w:after="0" w:line="480" w:lineRule="auto"/>
        <w:ind w:firstLine="720"/>
        <w:rPr>
          <w:rFonts w:ascii="Times New Roman" w:hAnsi="Times New Roman" w:cs="Times New Roman"/>
          <w:lang w:val="en-GB"/>
        </w:rPr>
      </w:pPr>
      <w:r w:rsidRPr="00EF31FE">
        <w:rPr>
          <w:rFonts w:ascii="Times New Roman" w:hAnsi="Times New Roman" w:cs="Times New Roman"/>
        </w:rPr>
        <w:t xml:space="preserve">Install the system in a few branches and on-line operations. Carry out real world testing of any technical or usability problems before full rollout. </w:t>
      </w:r>
    </w:p>
    <w:p w14:paraId="0D5B3F00" w14:textId="77777777" w:rsidR="00EF31FE" w:rsidRPr="00EF31FE" w:rsidRDefault="00551222" w:rsidP="00EF31FE">
      <w:pPr>
        <w:spacing w:after="0" w:line="480" w:lineRule="auto"/>
        <w:rPr>
          <w:rFonts w:ascii="Times New Roman" w:hAnsi="Times New Roman" w:cs="Times New Roman"/>
          <w:i/>
          <w:iCs/>
          <w:lang w:val="en-GB"/>
        </w:rPr>
      </w:pPr>
      <w:r w:rsidRPr="00551222">
        <w:rPr>
          <w:rFonts w:ascii="Times New Roman" w:hAnsi="Times New Roman" w:cs="Times New Roman"/>
          <w:b/>
          <w:bCs/>
          <w:i/>
          <w:iCs/>
          <w:lang w:val="en-GB"/>
        </w:rPr>
        <w:t>Phase 5: Company-Wide Deployment</w:t>
      </w:r>
    </w:p>
    <w:p w14:paraId="45BC5C32" w14:textId="77777777" w:rsidR="00EF31FE" w:rsidRPr="00EF31FE" w:rsidRDefault="00EF31FE" w:rsidP="00EF31FE">
      <w:pPr>
        <w:spacing w:after="0" w:line="480" w:lineRule="auto"/>
        <w:ind w:firstLine="720"/>
        <w:rPr>
          <w:rFonts w:ascii="Times New Roman" w:hAnsi="Times New Roman" w:cs="Times New Roman"/>
          <w:lang w:val="en-GB"/>
        </w:rPr>
      </w:pPr>
      <w:r w:rsidRPr="00EF31FE">
        <w:rPr>
          <w:rFonts w:ascii="Times New Roman" w:hAnsi="Times New Roman" w:cs="Times New Roman"/>
        </w:rPr>
        <w:t>Once the pilot is successful then expand this to all stores. Train and offer technical assistance to the employees to make adoption easier.</w:t>
      </w:r>
    </w:p>
    <w:p w14:paraId="1DE20E0B" w14:textId="77777777" w:rsidR="00EF31FE" w:rsidRPr="00EF31FE" w:rsidRDefault="00551222" w:rsidP="00EF31FE">
      <w:pPr>
        <w:spacing w:after="0" w:line="480" w:lineRule="auto"/>
        <w:rPr>
          <w:rFonts w:ascii="Times New Roman" w:hAnsi="Times New Roman" w:cs="Times New Roman"/>
          <w:i/>
          <w:iCs/>
          <w:lang w:val="en-GB"/>
        </w:rPr>
      </w:pPr>
      <w:r w:rsidRPr="00551222">
        <w:rPr>
          <w:rFonts w:ascii="Times New Roman" w:hAnsi="Times New Roman" w:cs="Times New Roman"/>
          <w:b/>
          <w:bCs/>
          <w:i/>
          <w:iCs/>
          <w:lang w:val="en-GB"/>
        </w:rPr>
        <w:t>Phase 6: Post-Implementation Review</w:t>
      </w:r>
    </w:p>
    <w:p w14:paraId="30A8B557" w14:textId="77777777" w:rsidR="00EF31FE" w:rsidRPr="00EF31FE" w:rsidRDefault="00EF31FE" w:rsidP="00EF31FE">
      <w:pPr>
        <w:spacing w:after="0" w:line="480" w:lineRule="auto"/>
        <w:ind w:firstLine="720"/>
        <w:rPr>
          <w:rFonts w:ascii="Times New Roman" w:hAnsi="Times New Roman" w:cs="Times New Roman"/>
          <w:lang w:val="en-GB"/>
        </w:rPr>
      </w:pPr>
      <w:r w:rsidRPr="00EF31FE">
        <w:rPr>
          <w:rFonts w:ascii="Times New Roman" w:hAnsi="Times New Roman" w:cs="Times New Roman"/>
        </w:rPr>
        <w:t xml:space="preserve">Track the performance of the monitoring systems and receive feedbacks to know where to improve. Enhance ongoing enhancement systems to ensure that the system is in tandem with business requirements. </w:t>
      </w:r>
    </w:p>
    <w:p w14:paraId="31E77047" w14:textId="77777777" w:rsidR="00EF31FE" w:rsidRPr="00EF31FE" w:rsidRDefault="00551222" w:rsidP="00EF31FE">
      <w:pPr>
        <w:spacing w:after="0" w:line="480" w:lineRule="auto"/>
        <w:rPr>
          <w:rFonts w:ascii="Times New Roman" w:hAnsi="Times New Roman" w:cs="Times New Roman"/>
          <w:lang w:val="en-GB"/>
        </w:rPr>
      </w:pPr>
      <w:r w:rsidRPr="00551222">
        <w:rPr>
          <w:rFonts w:ascii="Times New Roman" w:hAnsi="Times New Roman" w:cs="Times New Roman"/>
          <w:b/>
          <w:bCs/>
          <w:lang w:val="en-GB"/>
        </w:rPr>
        <w:t>Risk Management</w:t>
      </w:r>
    </w:p>
    <w:p w14:paraId="135D6851" w14:textId="77777777" w:rsidR="00EF31FE" w:rsidRPr="00EF31FE" w:rsidRDefault="00EF31FE" w:rsidP="00EF31FE">
      <w:pPr>
        <w:spacing w:after="0" w:line="480" w:lineRule="auto"/>
        <w:ind w:firstLine="720"/>
        <w:rPr>
          <w:rFonts w:ascii="Times New Roman" w:hAnsi="Times New Roman" w:cs="Times New Roman"/>
          <w:lang w:val="en-GB"/>
        </w:rPr>
      </w:pPr>
      <w:r w:rsidRPr="00EF31FE">
        <w:rPr>
          <w:rFonts w:ascii="Times New Roman" w:hAnsi="Times New Roman" w:cs="Times New Roman"/>
        </w:rPr>
        <w:t>Budget overruns, data migration errors, and resistance to change by the employees are some of the risks that may arise. By establishing achievable timeframes, frequent communication, and providing comprehensive training, these can be addressed.</w:t>
      </w:r>
    </w:p>
    <w:p w14:paraId="507E0D44" w14:textId="77777777" w:rsidR="00EF31FE" w:rsidRPr="00EF31FE" w:rsidRDefault="00551222" w:rsidP="00EF31FE">
      <w:pPr>
        <w:spacing w:after="0" w:line="480" w:lineRule="auto"/>
        <w:jc w:val="center"/>
        <w:rPr>
          <w:rFonts w:ascii="Times New Roman" w:hAnsi="Times New Roman" w:cs="Times New Roman"/>
          <w:lang w:val="en-GB"/>
        </w:rPr>
      </w:pPr>
      <w:r w:rsidRPr="00551222">
        <w:rPr>
          <w:rFonts w:ascii="Times New Roman" w:hAnsi="Times New Roman" w:cs="Times New Roman"/>
          <w:b/>
          <w:bCs/>
          <w:lang w:val="en-GB"/>
        </w:rPr>
        <w:t>Conclusion</w:t>
      </w:r>
    </w:p>
    <w:p w14:paraId="470C124D" w14:textId="77777777" w:rsidR="00EF31FE" w:rsidRPr="00EF31FE" w:rsidRDefault="00EF31FE" w:rsidP="00EF31FE">
      <w:pPr>
        <w:spacing w:after="0" w:line="480" w:lineRule="auto"/>
        <w:ind w:firstLine="720"/>
        <w:rPr>
          <w:rFonts w:ascii="Times New Roman" w:hAnsi="Times New Roman" w:cs="Times New Roman"/>
          <w:lang w:val="en-GB"/>
        </w:rPr>
      </w:pPr>
      <w:r w:rsidRPr="00EF31FE">
        <w:rPr>
          <w:rFonts w:ascii="Times New Roman" w:hAnsi="Times New Roman" w:cs="Times New Roman"/>
          <w:lang w:val="en-GB"/>
        </w:rPr>
        <w:t xml:space="preserve">The current situation poses difficulties to AKPerog Ltd. due to the fragmented, out-dated, and ineffective information systems that have complicated operations, created inaccuracies, and reduced customer interaction. An integrated ERP and CRM solution is a good way forward in solving these problems. The new system will centralise the information, will automate most of </w:t>
      </w:r>
      <w:r w:rsidRPr="00EF31FE">
        <w:rPr>
          <w:rFonts w:ascii="Times New Roman" w:hAnsi="Times New Roman" w:cs="Times New Roman"/>
          <w:lang w:val="en-GB"/>
        </w:rPr>
        <w:lastRenderedPageBreak/>
        <w:t>the important processes and will make data visible in real-time in all the departments. The integration will yield improved reporting, inventory management, and decision-making. Furthermore, the contemporary CRM will reinforce the marketing and customer retention by using personalised engagement plans. The improved data security and compliance with the GDPR will also safeguard the image of the company and reduce legal risks.</w:t>
      </w:r>
    </w:p>
    <w:p w14:paraId="07CCAC91" w14:textId="51E13070" w:rsidR="00EF31FE" w:rsidRPr="00EF31FE" w:rsidRDefault="00EF31FE" w:rsidP="00EF31FE">
      <w:pPr>
        <w:spacing w:after="0" w:line="480" w:lineRule="auto"/>
        <w:ind w:firstLine="720"/>
        <w:rPr>
          <w:rFonts w:ascii="Times New Roman" w:hAnsi="Times New Roman" w:cs="Times New Roman"/>
          <w:lang w:val="en-GB"/>
        </w:rPr>
      </w:pPr>
      <w:r w:rsidRPr="00EF31FE">
        <w:rPr>
          <w:rFonts w:ascii="Times New Roman" w:hAnsi="Times New Roman" w:cs="Times New Roman"/>
          <w:lang w:val="en-GB"/>
        </w:rPr>
        <w:t>The shift towards a more efficient and data-driven operating model will help AKPerog Ltd. shift to a more efficient operating model with clear steps to follow, which will not interrupt business continuity. The long-term result will be a high productivity, low operation cost, high customer loyalty, and sustainable competitive advantage in the retail electronic industry. Technological transformation and the management of information can help AKPerog Ltd. to establish itself as a progressive, customer-focused business that is capable of responding to future challenges and opportunities in the digital market.</w:t>
      </w:r>
    </w:p>
    <w:p w14:paraId="102397CC" w14:textId="29323FF7" w:rsidR="00A8691F" w:rsidRPr="00EF31FE" w:rsidRDefault="00A8691F" w:rsidP="00EF31FE">
      <w:pPr>
        <w:spacing w:after="0" w:line="480" w:lineRule="auto"/>
        <w:rPr>
          <w:rFonts w:ascii="Times New Roman" w:hAnsi="Times New Roman" w:cs="Times New Roman"/>
          <w:b/>
          <w:bCs/>
          <w:lang w:val="en-GB"/>
        </w:rPr>
      </w:pPr>
      <w:r w:rsidRPr="00EF31FE">
        <w:rPr>
          <w:rFonts w:ascii="Times New Roman" w:hAnsi="Times New Roman" w:cs="Times New Roman"/>
          <w:b/>
          <w:bCs/>
          <w:lang w:val="en-GB"/>
        </w:rPr>
        <w:br w:type="page"/>
      </w:r>
    </w:p>
    <w:p w14:paraId="50102CC6" w14:textId="5A247A0C" w:rsidR="00551222" w:rsidRPr="00551222" w:rsidRDefault="00697BDB" w:rsidP="00EF31FE">
      <w:pPr>
        <w:spacing w:after="0" w:line="480" w:lineRule="auto"/>
        <w:jc w:val="center"/>
        <w:rPr>
          <w:rFonts w:ascii="Times New Roman" w:hAnsi="Times New Roman" w:cs="Times New Roman"/>
          <w:b/>
          <w:bCs/>
          <w:lang w:val="en-GB"/>
        </w:rPr>
      </w:pPr>
      <w:r w:rsidRPr="00EF31FE">
        <w:rPr>
          <w:rFonts w:ascii="Times New Roman" w:hAnsi="Times New Roman" w:cs="Times New Roman"/>
          <w:b/>
          <w:bCs/>
          <w:lang w:val="en-GB"/>
        </w:rPr>
        <w:lastRenderedPageBreak/>
        <w:t xml:space="preserve"> </w:t>
      </w:r>
      <w:r w:rsidR="00551222" w:rsidRPr="00551222">
        <w:rPr>
          <w:rFonts w:ascii="Times New Roman" w:hAnsi="Times New Roman" w:cs="Times New Roman"/>
          <w:b/>
          <w:bCs/>
          <w:lang w:val="en-GB"/>
        </w:rPr>
        <w:t>References</w:t>
      </w:r>
    </w:p>
    <w:p w14:paraId="580D1E59" w14:textId="6D1FF839" w:rsidR="00551222" w:rsidRPr="00EF31FE" w:rsidRDefault="00551222" w:rsidP="00EF31FE">
      <w:pPr>
        <w:spacing w:after="0" w:line="480" w:lineRule="auto"/>
        <w:ind w:left="720" w:hanging="720"/>
        <w:rPr>
          <w:rFonts w:ascii="Times New Roman" w:hAnsi="Times New Roman" w:cs="Times New Roman"/>
          <w:lang w:val="en-GB"/>
        </w:rPr>
      </w:pPr>
      <w:r w:rsidRPr="00551222">
        <w:rPr>
          <w:rFonts w:ascii="Times New Roman" w:hAnsi="Times New Roman" w:cs="Times New Roman"/>
          <w:lang w:val="en-GB"/>
        </w:rPr>
        <w:t xml:space="preserve">Business Information Systems: Types, Benefits &amp; Challenges (2025). </w:t>
      </w:r>
      <w:r w:rsidRPr="00551222">
        <w:rPr>
          <w:rFonts w:ascii="Times New Roman" w:hAnsi="Times New Roman" w:cs="Times New Roman"/>
          <w:i/>
          <w:iCs/>
          <w:lang w:val="en-GB"/>
        </w:rPr>
        <w:t>ITS Jack</w:t>
      </w:r>
      <w:r w:rsidRPr="00551222">
        <w:rPr>
          <w:rFonts w:ascii="Times New Roman" w:hAnsi="Times New Roman" w:cs="Times New Roman"/>
          <w:lang w:val="en-GB"/>
        </w:rPr>
        <w:t xml:space="preserve">. </w:t>
      </w:r>
      <w:hyperlink r:id="rId6" w:history="1">
        <w:r w:rsidRPr="00EF31FE">
          <w:rPr>
            <w:rStyle w:val="Hyperlink"/>
            <w:rFonts w:ascii="Times New Roman" w:hAnsi="Times New Roman" w:cs="Times New Roman"/>
            <w:lang w:val="en-GB"/>
          </w:rPr>
          <w:t>https://blog.itsjack.com/business/business-information-systems/</w:t>
        </w:r>
      </w:hyperlink>
    </w:p>
    <w:p w14:paraId="67B5BDB4" w14:textId="77777777" w:rsidR="00A8691F" w:rsidRPr="00EF31FE" w:rsidRDefault="00551222" w:rsidP="00EF31FE">
      <w:pPr>
        <w:spacing w:after="0" w:line="480" w:lineRule="auto"/>
        <w:ind w:left="720" w:hanging="720"/>
        <w:rPr>
          <w:rFonts w:ascii="Times New Roman" w:hAnsi="Times New Roman" w:cs="Times New Roman"/>
          <w:lang w:val="en-GB"/>
        </w:rPr>
      </w:pPr>
      <w:r w:rsidRPr="00551222">
        <w:rPr>
          <w:rFonts w:ascii="Times New Roman" w:hAnsi="Times New Roman" w:cs="Times New Roman"/>
          <w:lang w:val="en-GB"/>
        </w:rPr>
        <w:t xml:space="preserve">Carlton, R. (2017) </w:t>
      </w:r>
      <w:r w:rsidRPr="00551222">
        <w:rPr>
          <w:rFonts w:ascii="Times New Roman" w:hAnsi="Times New Roman" w:cs="Times New Roman"/>
          <w:i/>
          <w:iCs/>
          <w:lang w:val="en-GB"/>
        </w:rPr>
        <w:t>Three Benefits of ERP and e-Commerce Integration</w:t>
      </w:r>
      <w:r w:rsidRPr="00551222">
        <w:rPr>
          <w:rFonts w:ascii="Times New Roman" w:hAnsi="Times New Roman" w:cs="Times New Roman"/>
          <w:lang w:val="en-GB"/>
        </w:rPr>
        <w:t xml:space="preserve">. </w:t>
      </w:r>
      <w:r w:rsidRPr="00551222">
        <w:rPr>
          <w:rFonts w:ascii="Times New Roman" w:hAnsi="Times New Roman" w:cs="Times New Roman"/>
          <w:i/>
          <w:iCs/>
          <w:lang w:val="en-GB"/>
        </w:rPr>
        <w:t>ERP Focus</w:t>
      </w:r>
      <w:r w:rsidRPr="00551222">
        <w:rPr>
          <w:rFonts w:ascii="Times New Roman" w:hAnsi="Times New Roman" w:cs="Times New Roman"/>
          <w:lang w:val="en-GB"/>
        </w:rPr>
        <w:t xml:space="preserve">. </w:t>
      </w:r>
      <w:hyperlink r:id="rId7" w:history="1">
        <w:r w:rsidRPr="00EF31FE">
          <w:rPr>
            <w:rStyle w:val="Hyperlink"/>
            <w:rFonts w:ascii="Times New Roman" w:hAnsi="Times New Roman" w:cs="Times New Roman"/>
            <w:lang w:val="en-GB"/>
          </w:rPr>
          <w:t>https://www.erpfocus.com/erp-ecommerce-integration-benefits.html</w:t>
        </w:r>
      </w:hyperlink>
    </w:p>
    <w:p w14:paraId="15666336" w14:textId="7E2B8C63" w:rsidR="00A8691F" w:rsidRPr="00EF31FE" w:rsidRDefault="00551222" w:rsidP="00EF31FE">
      <w:pPr>
        <w:spacing w:after="0" w:line="480" w:lineRule="auto"/>
        <w:ind w:left="720" w:hanging="720"/>
        <w:rPr>
          <w:rFonts w:ascii="Times New Roman" w:hAnsi="Times New Roman" w:cs="Times New Roman"/>
          <w:lang w:val="en-GB"/>
        </w:rPr>
      </w:pPr>
      <w:r w:rsidRPr="00551222">
        <w:rPr>
          <w:rFonts w:ascii="Times New Roman" w:hAnsi="Times New Roman" w:cs="Times New Roman"/>
          <w:lang w:val="en-GB"/>
        </w:rPr>
        <w:t xml:space="preserve">Mukherjee, S. (2022) </w:t>
      </w:r>
      <w:r w:rsidRPr="00551222">
        <w:rPr>
          <w:rFonts w:ascii="Times New Roman" w:hAnsi="Times New Roman" w:cs="Times New Roman"/>
          <w:i/>
          <w:iCs/>
          <w:lang w:val="en-GB"/>
        </w:rPr>
        <w:t>The 6 Types of Information Systems and Their Applications</w:t>
      </w:r>
      <w:r w:rsidRPr="00551222">
        <w:rPr>
          <w:rFonts w:ascii="Times New Roman" w:hAnsi="Times New Roman" w:cs="Times New Roman"/>
          <w:lang w:val="en-GB"/>
        </w:rPr>
        <w:t xml:space="preserve">. </w:t>
      </w:r>
      <w:r w:rsidRPr="00551222">
        <w:rPr>
          <w:rFonts w:ascii="Times New Roman" w:hAnsi="Times New Roman" w:cs="Times New Roman"/>
          <w:i/>
          <w:iCs/>
          <w:lang w:val="en-GB"/>
        </w:rPr>
        <w:t>Emeritus</w:t>
      </w:r>
      <w:r w:rsidRPr="00551222">
        <w:rPr>
          <w:rFonts w:ascii="Times New Roman" w:hAnsi="Times New Roman" w:cs="Times New Roman"/>
          <w:lang w:val="en-GB"/>
        </w:rPr>
        <w:t xml:space="preserve">. </w:t>
      </w:r>
      <w:hyperlink r:id="rId8" w:history="1">
        <w:r w:rsidR="00A8691F" w:rsidRPr="00EF31FE">
          <w:rPr>
            <w:rStyle w:val="Hyperlink"/>
            <w:rFonts w:ascii="Times New Roman" w:hAnsi="Times New Roman" w:cs="Times New Roman"/>
            <w:lang w:val="en-GB"/>
          </w:rPr>
          <w:t>https://emeritus.org/in/learn/the-6-types-of-information-systems-and-their-applications/</w:t>
        </w:r>
      </w:hyperlink>
    </w:p>
    <w:p w14:paraId="4006B8CB" w14:textId="20B7F14C" w:rsidR="00A8691F" w:rsidRPr="00EF31FE" w:rsidRDefault="00551222" w:rsidP="00EF31FE">
      <w:pPr>
        <w:spacing w:after="0" w:line="480" w:lineRule="auto"/>
        <w:ind w:left="720" w:hanging="720"/>
        <w:rPr>
          <w:rFonts w:ascii="Times New Roman" w:hAnsi="Times New Roman" w:cs="Times New Roman"/>
          <w:lang w:val="en-GB"/>
        </w:rPr>
      </w:pPr>
      <w:r w:rsidRPr="00551222">
        <w:rPr>
          <w:rFonts w:ascii="Times New Roman" w:hAnsi="Times New Roman" w:cs="Times New Roman"/>
          <w:lang w:val="en-GB"/>
        </w:rPr>
        <w:t xml:space="preserve">Panorama Consulting Group (2024) </w:t>
      </w:r>
      <w:r w:rsidRPr="00551222">
        <w:rPr>
          <w:rFonts w:ascii="Times New Roman" w:hAnsi="Times New Roman" w:cs="Times New Roman"/>
          <w:i/>
          <w:iCs/>
          <w:lang w:val="en-GB"/>
        </w:rPr>
        <w:t>ERP for Inventory Management: Five Strategic Benefits</w:t>
      </w:r>
      <w:r w:rsidRPr="00551222">
        <w:rPr>
          <w:rFonts w:ascii="Times New Roman" w:hAnsi="Times New Roman" w:cs="Times New Roman"/>
          <w:lang w:val="en-GB"/>
        </w:rPr>
        <w:t xml:space="preserve">.  </w:t>
      </w:r>
      <w:hyperlink r:id="rId9" w:history="1">
        <w:r w:rsidR="00A8691F" w:rsidRPr="00EF31FE">
          <w:rPr>
            <w:rStyle w:val="Hyperlink"/>
            <w:rFonts w:ascii="Times New Roman" w:hAnsi="Times New Roman" w:cs="Times New Roman"/>
            <w:lang w:val="en-GB"/>
          </w:rPr>
          <w:t>https://www.panorama-consulting.com/erp-for-inventory-management-five-strategic-benefits/</w:t>
        </w:r>
      </w:hyperlink>
    </w:p>
    <w:p w14:paraId="0EEE8431" w14:textId="4D8B411B" w:rsidR="00A8691F" w:rsidRPr="00EF31FE" w:rsidRDefault="00551222" w:rsidP="00EF31FE">
      <w:pPr>
        <w:spacing w:after="0" w:line="480" w:lineRule="auto"/>
        <w:ind w:left="720" w:hanging="720"/>
        <w:rPr>
          <w:rFonts w:ascii="Times New Roman" w:hAnsi="Times New Roman" w:cs="Times New Roman"/>
          <w:lang w:val="en-GB"/>
        </w:rPr>
      </w:pPr>
      <w:r w:rsidRPr="00551222">
        <w:rPr>
          <w:rFonts w:ascii="Times New Roman" w:hAnsi="Times New Roman" w:cs="Times New Roman"/>
          <w:lang w:val="en-GB"/>
        </w:rPr>
        <w:t xml:space="preserve">Saini, K. (2025) </w:t>
      </w:r>
      <w:r w:rsidRPr="00551222">
        <w:rPr>
          <w:rFonts w:ascii="Times New Roman" w:hAnsi="Times New Roman" w:cs="Times New Roman"/>
          <w:i/>
          <w:iCs/>
          <w:lang w:val="en-GB"/>
        </w:rPr>
        <w:t>The Six Types of Information Systems With Examples and Uses</w:t>
      </w:r>
      <w:r w:rsidRPr="00551222">
        <w:rPr>
          <w:rFonts w:ascii="Times New Roman" w:hAnsi="Times New Roman" w:cs="Times New Roman"/>
          <w:lang w:val="en-GB"/>
        </w:rPr>
        <w:t xml:space="preserve">. </w:t>
      </w:r>
      <w:r w:rsidRPr="00551222">
        <w:rPr>
          <w:rFonts w:ascii="Times New Roman" w:hAnsi="Times New Roman" w:cs="Times New Roman"/>
          <w:i/>
          <w:iCs/>
          <w:lang w:val="en-GB"/>
        </w:rPr>
        <w:t>Simplilearn</w:t>
      </w:r>
      <w:r w:rsidRPr="00551222">
        <w:rPr>
          <w:rFonts w:ascii="Times New Roman" w:hAnsi="Times New Roman" w:cs="Times New Roman"/>
          <w:lang w:val="en-GB"/>
        </w:rPr>
        <w:t xml:space="preserve">. </w:t>
      </w:r>
      <w:hyperlink r:id="rId10" w:history="1">
        <w:r w:rsidR="00A8691F" w:rsidRPr="00EF31FE">
          <w:rPr>
            <w:rStyle w:val="Hyperlink"/>
            <w:rFonts w:ascii="Times New Roman" w:hAnsi="Times New Roman" w:cs="Times New Roman"/>
            <w:lang w:val="en-GB"/>
          </w:rPr>
          <w:t>https://www.simplilearn.com/types-of-information-systems-and-applications-article</w:t>
        </w:r>
      </w:hyperlink>
    </w:p>
    <w:p w14:paraId="3E461B52" w14:textId="0A8EFFFA" w:rsidR="00A8691F" w:rsidRPr="00EF31FE" w:rsidRDefault="00551222" w:rsidP="00EF31FE">
      <w:pPr>
        <w:spacing w:after="0" w:line="480" w:lineRule="auto"/>
        <w:ind w:left="720" w:hanging="720"/>
        <w:rPr>
          <w:rFonts w:ascii="Times New Roman" w:hAnsi="Times New Roman" w:cs="Times New Roman"/>
          <w:lang w:val="en-GB"/>
        </w:rPr>
      </w:pPr>
      <w:r w:rsidRPr="00551222">
        <w:rPr>
          <w:rFonts w:ascii="Times New Roman" w:hAnsi="Times New Roman" w:cs="Times New Roman"/>
          <w:lang w:val="en-GB"/>
        </w:rPr>
        <w:t xml:space="preserve">Syracuse University iSchool (2025) </w:t>
      </w:r>
      <w:r w:rsidRPr="00551222">
        <w:rPr>
          <w:rFonts w:ascii="Times New Roman" w:hAnsi="Times New Roman" w:cs="Times New Roman"/>
          <w:i/>
          <w:iCs/>
          <w:lang w:val="en-GB"/>
        </w:rPr>
        <w:t>All 8 Types of Information Systems: A Full Breakdown</w:t>
      </w:r>
      <w:r w:rsidRPr="00551222">
        <w:rPr>
          <w:rFonts w:ascii="Times New Roman" w:hAnsi="Times New Roman" w:cs="Times New Roman"/>
          <w:lang w:val="en-GB"/>
        </w:rPr>
        <w:t xml:space="preserve">. </w:t>
      </w:r>
      <w:hyperlink r:id="rId11" w:history="1">
        <w:r w:rsidR="00A8691F" w:rsidRPr="00EF31FE">
          <w:rPr>
            <w:rStyle w:val="Hyperlink"/>
            <w:rFonts w:ascii="Times New Roman" w:hAnsi="Times New Roman" w:cs="Times New Roman"/>
            <w:lang w:val="en-GB"/>
          </w:rPr>
          <w:t>https://ischool.syracuse.edu/types-of-information-systems/</w:t>
        </w:r>
      </w:hyperlink>
    </w:p>
    <w:p w14:paraId="07923076" w14:textId="1D562FC1" w:rsidR="00A8691F" w:rsidRPr="00EF31FE" w:rsidRDefault="00551222" w:rsidP="00EF31FE">
      <w:pPr>
        <w:spacing w:after="0" w:line="480" w:lineRule="auto"/>
        <w:ind w:left="720" w:hanging="720"/>
        <w:rPr>
          <w:rFonts w:ascii="Times New Roman" w:hAnsi="Times New Roman" w:cs="Times New Roman"/>
          <w:lang w:val="en-GB"/>
        </w:rPr>
      </w:pPr>
      <w:r w:rsidRPr="00551222">
        <w:rPr>
          <w:rFonts w:ascii="Times New Roman" w:hAnsi="Times New Roman" w:cs="Times New Roman"/>
          <w:lang w:val="en-GB"/>
        </w:rPr>
        <w:t xml:space="preserve">The Ledger Labs (2024) </w:t>
      </w:r>
      <w:r w:rsidRPr="00551222">
        <w:rPr>
          <w:rFonts w:ascii="Times New Roman" w:hAnsi="Times New Roman" w:cs="Times New Roman"/>
          <w:i/>
          <w:iCs/>
          <w:lang w:val="en-GB"/>
        </w:rPr>
        <w:t>What is eCommerce ERP? Integration, Benefits, and Types</w:t>
      </w:r>
      <w:r w:rsidRPr="00551222">
        <w:rPr>
          <w:rFonts w:ascii="Times New Roman" w:hAnsi="Times New Roman" w:cs="Times New Roman"/>
          <w:lang w:val="en-GB"/>
        </w:rPr>
        <w:t xml:space="preserve">. </w:t>
      </w:r>
      <w:hyperlink r:id="rId12" w:history="1">
        <w:r w:rsidR="00A8691F" w:rsidRPr="00EF31FE">
          <w:rPr>
            <w:rStyle w:val="Hyperlink"/>
            <w:rFonts w:ascii="Times New Roman" w:hAnsi="Times New Roman" w:cs="Times New Roman"/>
            <w:lang w:val="en-GB"/>
          </w:rPr>
          <w:t>https://theledgerlabs.com/ecommerce-erp/</w:t>
        </w:r>
      </w:hyperlink>
    </w:p>
    <w:p w14:paraId="179296AD" w14:textId="48372BA5" w:rsidR="00551222" w:rsidRPr="00551222" w:rsidRDefault="00551222" w:rsidP="00EF31FE">
      <w:pPr>
        <w:spacing w:after="0" w:line="480" w:lineRule="auto"/>
        <w:ind w:left="720" w:hanging="720"/>
        <w:rPr>
          <w:rFonts w:ascii="Times New Roman" w:hAnsi="Times New Roman" w:cs="Times New Roman"/>
          <w:lang w:val="en-GB"/>
        </w:rPr>
      </w:pPr>
      <w:r w:rsidRPr="00551222">
        <w:rPr>
          <w:rFonts w:ascii="Times New Roman" w:hAnsi="Times New Roman" w:cs="Times New Roman"/>
          <w:lang w:val="en-GB"/>
        </w:rPr>
        <w:t xml:space="preserve">Tupsakhare, P. and Bansal, S. (2023) </w:t>
      </w:r>
      <w:r w:rsidRPr="00551222">
        <w:rPr>
          <w:rFonts w:ascii="Times New Roman" w:hAnsi="Times New Roman" w:cs="Times New Roman"/>
          <w:i/>
          <w:iCs/>
          <w:lang w:val="en-GB"/>
        </w:rPr>
        <w:t>Real-Time eCommerce Integrations with ERP: A Case Study of a Leading Manufacturing Company</w:t>
      </w:r>
      <w:r w:rsidRPr="00551222">
        <w:rPr>
          <w:rFonts w:ascii="Times New Roman" w:hAnsi="Times New Roman" w:cs="Times New Roman"/>
          <w:lang w:val="en-GB"/>
        </w:rPr>
        <w:t xml:space="preserve">. </w:t>
      </w:r>
      <w:r w:rsidRPr="00551222">
        <w:rPr>
          <w:rFonts w:ascii="Times New Roman" w:hAnsi="Times New Roman" w:cs="Times New Roman"/>
          <w:i/>
          <w:iCs/>
          <w:lang w:val="en-GB"/>
        </w:rPr>
        <w:t>International Journal of Science and Research</w:t>
      </w:r>
      <w:r w:rsidRPr="00551222">
        <w:rPr>
          <w:rFonts w:ascii="Times New Roman" w:hAnsi="Times New Roman" w:cs="Times New Roman"/>
          <w:lang w:val="en-GB"/>
        </w:rPr>
        <w:t>, 12(1), pp.1374–1376.</w:t>
      </w:r>
    </w:p>
    <w:p w14:paraId="28091F12" w14:textId="77777777" w:rsidR="008F4239" w:rsidRPr="00EF31FE" w:rsidRDefault="008F4239" w:rsidP="00EF31FE">
      <w:pPr>
        <w:spacing w:after="0" w:line="480" w:lineRule="auto"/>
        <w:ind w:firstLine="720"/>
        <w:rPr>
          <w:rFonts w:ascii="Times New Roman" w:hAnsi="Times New Roman" w:cs="Times New Roman"/>
        </w:rPr>
      </w:pPr>
    </w:p>
    <w:sectPr w:rsidR="008F4239" w:rsidRPr="00EF31FE">
      <w:headerReference w:type="default" r:id="rId13"/>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EE365CE" w14:textId="77777777" w:rsidR="006F161C" w:rsidRDefault="006F161C" w:rsidP="00EF31FE">
      <w:pPr>
        <w:spacing w:after="0" w:line="240" w:lineRule="auto"/>
      </w:pPr>
      <w:r>
        <w:separator/>
      </w:r>
    </w:p>
  </w:endnote>
  <w:endnote w:type="continuationSeparator" w:id="0">
    <w:p w14:paraId="71E1ACA2" w14:textId="77777777" w:rsidR="006F161C" w:rsidRDefault="006F161C" w:rsidP="00EF31F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7BD8A8D" w14:textId="77777777" w:rsidR="006F161C" w:rsidRDefault="006F161C" w:rsidP="00EF31FE">
      <w:pPr>
        <w:spacing w:after="0" w:line="240" w:lineRule="auto"/>
      </w:pPr>
      <w:r>
        <w:separator/>
      </w:r>
    </w:p>
  </w:footnote>
  <w:footnote w:type="continuationSeparator" w:id="0">
    <w:p w14:paraId="6F112A72" w14:textId="77777777" w:rsidR="006F161C" w:rsidRDefault="006F161C" w:rsidP="00EF31F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645624640"/>
      <w:docPartObj>
        <w:docPartGallery w:val="Page Numbers (Top of Page)"/>
        <w:docPartUnique/>
      </w:docPartObj>
    </w:sdtPr>
    <w:sdtEndPr>
      <w:rPr>
        <w:rFonts w:ascii="Times New Roman" w:hAnsi="Times New Roman" w:cs="Times New Roman"/>
        <w:noProof/>
      </w:rPr>
    </w:sdtEndPr>
    <w:sdtContent>
      <w:p w14:paraId="55068D79" w14:textId="5A98C005" w:rsidR="00EF31FE" w:rsidRPr="00EF31FE" w:rsidRDefault="00EF31FE">
        <w:pPr>
          <w:pStyle w:val="Header"/>
          <w:jc w:val="right"/>
          <w:rPr>
            <w:rFonts w:ascii="Times New Roman" w:hAnsi="Times New Roman" w:cs="Times New Roman"/>
          </w:rPr>
        </w:pPr>
        <w:r w:rsidRPr="00EF31FE">
          <w:rPr>
            <w:rFonts w:ascii="Times New Roman" w:hAnsi="Times New Roman" w:cs="Times New Roman"/>
          </w:rPr>
          <w:fldChar w:fldCharType="begin"/>
        </w:r>
        <w:r w:rsidRPr="00EF31FE">
          <w:rPr>
            <w:rFonts w:ascii="Times New Roman" w:hAnsi="Times New Roman" w:cs="Times New Roman"/>
          </w:rPr>
          <w:instrText xml:space="preserve"> PAGE   \* MERGEFORMAT </w:instrText>
        </w:r>
        <w:r w:rsidRPr="00EF31FE">
          <w:rPr>
            <w:rFonts w:ascii="Times New Roman" w:hAnsi="Times New Roman" w:cs="Times New Roman"/>
          </w:rPr>
          <w:fldChar w:fldCharType="separate"/>
        </w:r>
        <w:r w:rsidRPr="00EF31FE">
          <w:rPr>
            <w:rFonts w:ascii="Times New Roman" w:hAnsi="Times New Roman" w:cs="Times New Roman"/>
            <w:noProof/>
          </w:rPr>
          <w:t>2</w:t>
        </w:r>
        <w:r w:rsidRPr="00EF31FE">
          <w:rPr>
            <w:rFonts w:ascii="Times New Roman" w:hAnsi="Times New Roman" w:cs="Times New Roman"/>
            <w:noProof/>
          </w:rPr>
          <w:fldChar w:fldCharType="end"/>
        </w:r>
      </w:p>
    </w:sdtContent>
  </w:sdt>
  <w:p w14:paraId="49929BB9" w14:textId="77777777" w:rsidR="00EF31FE" w:rsidRDefault="00EF31FE">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51222"/>
    <w:rsid w:val="00302911"/>
    <w:rsid w:val="00551222"/>
    <w:rsid w:val="005962D8"/>
    <w:rsid w:val="005C42C6"/>
    <w:rsid w:val="00657511"/>
    <w:rsid w:val="00697BDB"/>
    <w:rsid w:val="006F161C"/>
    <w:rsid w:val="008B4354"/>
    <w:rsid w:val="008F4239"/>
    <w:rsid w:val="009B5F0B"/>
    <w:rsid w:val="009D4E35"/>
    <w:rsid w:val="00A8691F"/>
    <w:rsid w:val="00D9533C"/>
    <w:rsid w:val="00EF31FE"/>
    <w:rsid w:val="00FA1AD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76C7B96"/>
  <w15:chartTrackingRefBased/>
  <w15:docId w15:val="{13ECED6A-D8E0-41B7-ABB5-C258B8DFA08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US"/>
    </w:rPr>
  </w:style>
  <w:style w:type="paragraph" w:styleId="Heading1">
    <w:name w:val="heading 1"/>
    <w:basedOn w:val="Normal"/>
    <w:next w:val="Normal"/>
    <w:link w:val="Heading1Char"/>
    <w:uiPriority w:val="9"/>
    <w:qFormat/>
    <w:rsid w:val="00551222"/>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551222"/>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551222"/>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551222"/>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551222"/>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55122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5122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5122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5122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51222"/>
    <w:rPr>
      <w:rFonts w:asciiTheme="majorHAnsi" w:eastAsiaTheme="majorEastAsia" w:hAnsiTheme="majorHAnsi" w:cstheme="majorBidi"/>
      <w:color w:val="2F5496" w:themeColor="accent1" w:themeShade="BF"/>
      <w:sz w:val="40"/>
      <w:szCs w:val="40"/>
      <w:lang w:val="en-US"/>
    </w:rPr>
  </w:style>
  <w:style w:type="character" w:customStyle="1" w:styleId="Heading2Char">
    <w:name w:val="Heading 2 Char"/>
    <w:basedOn w:val="DefaultParagraphFont"/>
    <w:link w:val="Heading2"/>
    <w:uiPriority w:val="9"/>
    <w:semiHidden/>
    <w:rsid w:val="00551222"/>
    <w:rPr>
      <w:rFonts w:asciiTheme="majorHAnsi" w:eastAsiaTheme="majorEastAsia" w:hAnsiTheme="majorHAnsi" w:cstheme="majorBidi"/>
      <w:color w:val="2F5496" w:themeColor="accent1" w:themeShade="BF"/>
      <w:sz w:val="32"/>
      <w:szCs w:val="32"/>
      <w:lang w:val="en-US"/>
    </w:rPr>
  </w:style>
  <w:style w:type="character" w:customStyle="1" w:styleId="Heading3Char">
    <w:name w:val="Heading 3 Char"/>
    <w:basedOn w:val="DefaultParagraphFont"/>
    <w:link w:val="Heading3"/>
    <w:uiPriority w:val="9"/>
    <w:semiHidden/>
    <w:rsid w:val="00551222"/>
    <w:rPr>
      <w:rFonts w:eastAsiaTheme="majorEastAsia" w:cstheme="majorBidi"/>
      <w:color w:val="2F5496" w:themeColor="accent1" w:themeShade="BF"/>
      <w:sz w:val="28"/>
      <w:szCs w:val="28"/>
      <w:lang w:val="en-US"/>
    </w:rPr>
  </w:style>
  <w:style w:type="character" w:customStyle="1" w:styleId="Heading4Char">
    <w:name w:val="Heading 4 Char"/>
    <w:basedOn w:val="DefaultParagraphFont"/>
    <w:link w:val="Heading4"/>
    <w:uiPriority w:val="9"/>
    <w:semiHidden/>
    <w:rsid w:val="00551222"/>
    <w:rPr>
      <w:rFonts w:eastAsiaTheme="majorEastAsia" w:cstheme="majorBidi"/>
      <w:i/>
      <w:iCs/>
      <w:color w:val="2F5496" w:themeColor="accent1" w:themeShade="BF"/>
      <w:lang w:val="en-US"/>
    </w:rPr>
  </w:style>
  <w:style w:type="character" w:customStyle="1" w:styleId="Heading5Char">
    <w:name w:val="Heading 5 Char"/>
    <w:basedOn w:val="DefaultParagraphFont"/>
    <w:link w:val="Heading5"/>
    <w:uiPriority w:val="9"/>
    <w:semiHidden/>
    <w:rsid w:val="00551222"/>
    <w:rPr>
      <w:rFonts w:eastAsiaTheme="majorEastAsia" w:cstheme="majorBidi"/>
      <w:color w:val="2F5496" w:themeColor="accent1" w:themeShade="BF"/>
      <w:lang w:val="en-US"/>
    </w:rPr>
  </w:style>
  <w:style w:type="character" w:customStyle="1" w:styleId="Heading6Char">
    <w:name w:val="Heading 6 Char"/>
    <w:basedOn w:val="DefaultParagraphFont"/>
    <w:link w:val="Heading6"/>
    <w:uiPriority w:val="9"/>
    <w:semiHidden/>
    <w:rsid w:val="00551222"/>
    <w:rPr>
      <w:rFonts w:eastAsiaTheme="majorEastAsia" w:cstheme="majorBidi"/>
      <w:i/>
      <w:iCs/>
      <w:color w:val="595959" w:themeColor="text1" w:themeTint="A6"/>
      <w:lang w:val="en-US"/>
    </w:rPr>
  </w:style>
  <w:style w:type="character" w:customStyle="1" w:styleId="Heading7Char">
    <w:name w:val="Heading 7 Char"/>
    <w:basedOn w:val="DefaultParagraphFont"/>
    <w:link w:val="Heading7"/>
    <w:uiPriority w:val="9"/>
    <w:semiHidden/>
    <w:rsid w:val="00551222"/>
    <w:rPr>
      <w:rFonts w:eastAsiaTheme="majorEastAsia" w:cstheme="majorBidi"/>
      <w:color w:val="595959" w:themeColor="text1" w:themeTint="A6"/>
      <w:lang w:val="en-US"/>
    </w:rPr>
  </w:style>
  <w:style w:type="character" w:customStyle="1" w:styleId="Heading8Char">
    <w:name w:val="Heading 8 Char"/>
    <w:basedOn w:val="DefaultParagraphFont"/>
    <w:link w:val="Heading8"/>
    <w:uiPriority w:val="9"/>
    <w:semiHidden/>
    <w:rsid w:val="00551222"/>
    <w:rPr>
      <w:rFonts w:eastAsiaTheme="majorEastAsia" w:cstheme="majorBidi"/>
      <w:i/>
      <w:iCs/>
      <w:color w:val="272727" w:themeColor="text1" w:themeTint="D8"/>
      <w:lang w:val="en-US"/>
    </w:rPr>
  </w:style>
  <w:style w:type="character" w:customStyle="1" w:styleId="Heading9Char">
    <w:name w:val="Heading 9 Char"/>
    <w:basedOn w:val="DefaultParagraphFont"/>
    <w:link w:val="Heading9"/>
    <w:uiPriority w:val="9"/>
    <w:semiHidden/>
    <w:rsid w:val="00551222"/>
    <w:rPr>
      <w:rFonts w:eastAsiaTheme="majorEastAsia" w:cstheme="majorBidi"/>
      <w:color w:val="272727" w:themeColor="text1" w:themeTint="D8"/>
      <w:lang w:val="en-US"/>
    </w:rPr>
  </w:style>
  <w:style w:type="paragraph" w:styleId="Title">
    <w:name w:val="Title"/>
    <w:basedOn w:val="Normal"/>
    <w:next w:val="Normal"/>
    <w:link w:val="TitleChar"/>
    <w:uiPriority w:val="10"/>
    <w:qFormat/>
    <w:rsid w:val="0055122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51222"/>
    <w:rPr>
      <w:rFonts w:asciiTheme="majorHAnsi" w:eastAsiaTheme="majorEastAsia" w:hAnsiTheme="majorHAnsi" w:cstheme="majorBidi"/>
      <w:spacing w:val="-10"/>
      <w:kern w:val="28"/>
      <w:sz w:val="56"/>
      <w:szCs w:val="56"/>
      <w:lang w:val="en-US"/>
    </w:rPr>
  </w:style>
  <w:style w:type="paragraph" w:styleId="Subtitle">
    <w:name w:val="Subtitle"/>
    <w:basedOn w:val="Normal"/>
    <w:next w:val="Normal"/>
    <w:link w:val="SubtitleChar"/>
    <w:uiPriority w:val="11"/>
    <w:qFormat/>
    <w:rsid w:val="0055122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51222"/>
    <w:rPr>
      <w:rFonts w:eastAsiaTheme="majorEastAsia" w:cstheme="majorBidi"/>
      <w:color w:val="595959" w:themeColor="text1" w:themeTint="A6"/>
      <w:spacing w:val="15"/>
      <w:sz w:val="28"/>
      <w:szCs w:val="28"/>
      <w:lang w:val="en-US"/>
    </w:rPr>
  </w:style>
  <w:style w:type="paragraph" w:styleId="Quote">
    <w:name w:val="Quote"/>
    <w:basedOn w:val="Normal"/>
    <w:next w:val="Normal"/>
    <w:link w:val="QuoteChar"/>
    <w:uiPriority w:val="29"/>
    <w:qFormat/>
    <w:rsid w:val="00551222"/>
    <w:pPr>
      <w:spacing w:before="160"/>
      <w:jc w:val="center"/>
    </w:pPr>
    <w:rPr>
      <w:i/>
      <w:iCs/>
      <w:color w:val="404040" w:themeColor="text1" w:themeTint="BF"/>
    </w:rPr>
  </w:style>
  <w:style w:type="character" w:customStyle="1" w:styleId="QuoteChar">
    <w:name w:val="Quote Char"/>
    <w:basedOn w:val="DefaultParagraphFont"/>
    <w:link w:val="Quote"/>
    <w:uiPriority w:val="29"/>
    <w:rsid w:val="00551222"/>
    <w:rPr>
      <w:i/>
      <w:iCs/>
      <w:color w:val="404040" w:themeColor="text1" w:themeTint="BF"/>
      <w:lang w:val="en-US"/>
    </w:rPr>
  </w:style>
  <w:style w:type="paragraph" w:styleId="ListParagraph">
    <w:name w:val="List Paragraph"/>
    <w:basedOn w:val="Normal"/>
    <w:uiPriority w:val="34"/>
    <w:qFormat/>
    <w:rsid w:val="00551222"/>
    <w:pPr>
      <w:ind w:left="720"/>
      <w:contextualSpacing/>
    </w:pPr>
  </w:style>
  <w:style w:type="character" w:styleId="IntenseEmphasis">
    <w:name w:val="Intense Emphasis"/>
    <w:basedOn w:val="DefaultParagraphFont"/>
    <w:uiPriority w:val="21"/>
    <w:qFormat/>
    <w:rsid w:val="00551222"/>
    <w:rPr>
      <w:i/>
      <w:iCs/>
      <w:color w:val="2F5496" w:themeColor="accent1" w:themeShade="BF"/>
    </w:rPr>
  </w:style>
  <w:style w:type="paragraph" w:styleId="IntenseQuote">
    <w:name w:val="Intense Quote"/>
    <w:basedOn w:val="Normal"/>
    <w:next w:val="Normal"/>
    <w:link w:val="IntenseQuoteChar"/>
    <w:uiPriority w:val="30"/>
    <w:qFormat/>
    <w:rsid w:val="00551222"/>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551222"/>
    <w:rPr>
      <w:i/>
      <w:iCs/>
      <w:color w:val="2F5496" w:themeColor="accent1" w:themeShade="BF"/>
      <w:lang w:val="en-US"/>
    </w:rPr>
  </w:style>
  <w:style w:type="character" w:styleId="IntenseReference">
    <w:name w:val="Intense Reference"/>
    <w:basedOn w:val="DefaultParagraphFont"/>
    <w:uiPriority w:val="32"/>
    <w:qFormat/>
    <w:rsid w:val="00551222"/>
    <w:rPr>
      <w:b/>
      <w:bCs/>
      <w:smallCaps/>
      <w:color w:val="2F5496" w:themeColor="accent1" w:themeShade="BF"/>
      <w:spacing w:val="5"/>
    </w:rPr>
  </w:style>
  <w:style w:type="character" w:styleId="Hyperlink">
    <w:name w:val="Hyperlink"/>
    <w:basedOn w:val="DefaultParagraphFont"/>
    <w:uiPriority w:val="99"/>
    <w:unhideWhenUsed/>
    <w:rsid w:val="00551222"/>
    <w:rPr>
      <w:color w:val="0563C1" w:themeColor="hyperlink"/>
      <w:u w:val="single"/>
    </w:rPr>
  </w:style>
  <w:style w:type="character" w:styleId="UnresolvedMention">
    <w:name w:val="Unresolved Mention"/>
    <w:basedOn w:val="DefaultParagraphFont"/>
    <w:uiPriority w:val="99"/>
    <w:semiHidden/>
    <w:unhideWhenUsed/>
    <w:rsid w:val="00551222"/>
    <w:rPr>
      <w:color w:val="605E5C"/>
      <w:shd w:val="clear" w:color="auto" w:fill="E1DFDD"/>
    </w:rPr>
  </w:style>
  <w:style w:type="paragraph" w:styleId="Header">
    <w:name w:val="header"/>
    <w:basedOn w:val="Normal"/>
    <w:link w:val="HeaderChar"/>
    <w:uiPriority w:val="99"/>
    <w:unhideWhenUsed/>
    <w:rsid w:val="00EF31FE"/>
    <w:pPr>
      <w:tabs>
        <w:tab w:val="center" w:pos="4680"/>
        <w:tab w:val="right" w:pos="9360"/>
      </w:tabs>
      <w:spacing w:after="0" w:line="240" w:lineRule="auto"/>
    </w:pPr>
  </w:style>
  <w:style w:type="character" w:customStyle="1" w:styleId="HeaderChar">
    <w:name w:val="Header Char"/>
    <w:basedOn w:val="DefaultParagraphFont"/>
    <w:link w:val="Header"/>
    <w:uiPriority w:val="99"/>
    <w:rsid w:val="00EF31FE"/>
    <w:rPr>
      <w:lang w:val="en-US"/>
    </w:rPr>
  </w:style>
  <w:style w:type="paragraph" w:styleId="Footer">
    <w:name w:val="footer"/>
    <w:basedOn w:val="Normal"/>
    <w:link w:val="FooterChar"/>
    <w:uiPriority w:val="99"/>
    <w:unhideWhenUsed/>
    <w:rsid w:val="00EF31FE"/>
    <w:pPr>
      <w:tabs>
        <w:tab w:val="center" w:pos="4680"/>
        <w:tab w:val="right" w:pos="9360"/>
      </w:tabs>
      <w:spacing w:after="0" w:line="240" w:lineRule="auto"/>
    </w:pPr>
  </w:style>
  <w:style w:type="character" w:customStyle="1" w:styleId="FooterChar">
    <w:name w:val="Footer Char"/>
    <w:basedOn w:val="DefaultParagraphFont"/>
    <w:link w:val="Footer"/>
    <w:uiPriority w:val="99"/>
    <w:rsid w:val="00EF31FE"/>
    <w:rPr>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emeritus.org/in/learn/the-6-types-of-information-systems-and-their-applications/" TargetMode="External"/><Relationship Id="rId13" Type="http://schemas.openxmlformats.org/officeDocument/2006/relationships/header" Target="header1.xml"/><Relationship Id="rId3" Type="http://schemas.openxmlformats.org/officeDocument/2006/relationships/webSettings" Target="webSettings.xml"/><Relationship Id="rId7" Type="http://schemas.openxmlformats.org/officeDocument/2006/relationships/hyperlink" Target="https://www.erpfocus.com/erp-ecommerce-integration-benefits.html" TargetMode="External"/><Relationship Id="rId12" Type="http://schemas.openxmlformats.org/officeDocument/2006/relationships/hyperlink" Target="https://theledgerlabs.com/ecommerce-erp/"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blog.itsjack.com/business/business-information-systems/" TargetMode="External"/><Relationship Id="rId11" Type="http://schemas.openxmlformats.org/officeDocument/2006/relationships/hyperlink" Target="https://ischool.syracuse.edu/types-of-information-systems/" TargetMode="External"/><Relationship Id="rId5" Type="http://schemas.openxmlformats.org/officeDocument/2006/relationships/endnotes" Target="endnotes.xml"/><Relationship Id="rId15" Type="http://schemas.openxmlformats.org/officeDocument/2006/relationships/theme" Target="theme/theme1.xml"/><Relationship Id="rId10" Type="http://schemas.openxmlformats.org/officeDocument/2006/relationships/hyperlink" Target="https://www.simplilearn.com/types-of-information-systems-and-applications-article" TargetMode="External"/><Relationship Id="rId4" Type="http://schemas.openxmlformats.org/officeDocument/2006/relationships/footnotes" Target="footnotes.xml"/><Relationship Id="rId9" Type="http://schemas.openxmlformats.org/officeDocument/2006/relationships/hyperlink" Target="https://www.panorama-consulting.com/erp-for-inventory-management-five-strategic-benefits/"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72</TotalTime>
  <Pages>10</Pages>
  <Words>2297</Words>
  <Characters>13099</Characters>
  <Application>Microsoft Office Word</Application>
  <DocSecurity>0</DocSecurity>
  <Lines>109</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15366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james nyamai</dc:creator>
  <cp:keywords/>
  <dc:description/>
  <cp:lastModifiedBy>Lavinia Stancu (TPA)</cp:lastModifiedBy>
  <cp:revision>2</cp:revision>
  <dcterms:created xsi:type="dcterms:W3CDTF">2025-11-13T12:18:00Z</dcterms:created>
  <dcterms:modified xsi:type="dcterms:W3CDTF">2025-11-19T18:29:00Z</dcterms:modified>
</cp:coreProperties>
</file>