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6929A" w14:textId="77777777" w:rsidR="00A86431" w:rsidRDefault="002C11D2" w:rsidP="007C7B84">
      <w:pPr>
        <w:rPr>
          <w:b/>
          <w:bCs/>
        </w:rPr>
      </w:pPr>
      <w:r>
        <w:rPr>
          <w:b/>
          <w:bCs/>
        </w:rPr>
        <w:t xml:space="preserve">Lily </w:t>
      </w:r>
      <w:proofErr w:type="spellStart"/>
      <w:r>
        <w:rPr>
          <w:b/>
          <w:bCs/>
        </w:rPr>
        <w:t>Gray</w:t>
      </w:r>
      <w:proofErr w:type="spellEnd"/>
      <w:r>
        <w:rPr>
          <w:b/>
          <w:bCs/>
        </w:rPr>
        <w:t xml:space="preserve"> </w:t>
      </w:r>
    </w:p>
    <w:p w14:paraId="6945EDA3" w14:textId="5680A569" w:rsidR="00A86431" w:rsidRDefault="00A86431" w:rsidP="007C7B84">
      <w:pPr>
        <w:rPr>
          <w:b/>
          <w:bCs/>
        </w:rPr>
      </w:pPr>
      <w:r>
        <w:rPr>
          <w:rFonts w:ascii="Arial" w:hAnsi="Arial" w:cs="Arial"/>
          <w:b/>
          <w:bCs/>
          <w:color w:val="000000"/>
          <w:kern w:val="3"/>
        </w:rPr>
        <w:t>2404392</w:t>
      </w:r>
    </w:p>
    <w:p w14:paraId="52639ED8" w14:textId="51706ED1" w:rsidR="002C11D2" w:rsidRDefault="002C11D2" w:rsidP="007C7B84">
      <w:pPr>
        <w:rPr>
          <w:b/>
          <w:bCs/>
        </w:rPr>
      </w:pPr>
      <w:r w:rsidRPr="6A487CAC">
        <w:rPr>
          <w:b/>
          <w:bCs/>
        </w:rPr>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0FF0BD4B" w14:textId="0D829981" w:rsidR="004514AF" w:rsidRDefault="00462F4F" w:rsidP="007C7B84">
      <w:pPr>
        <w:rPr>
          <w:b/>
          <w:bCs/>
        </w:rPr>
      </w:pPr>
      <w:r>
        <w:rPr>
          <w:b/>
          <w:bCs/>
        </w:rPr>
        <w:t>Intro</w:t>
      </w:r>
      <w:r w:rsidR="0077470F">
        <w:rPr>
          <w:b/>
          <w:bCs/>
        </w:rPr>
        <w:t xml:space="preserve">duction </w:t>
      </w:r>
      <w:r w:rsidR="003D523D">
        <w:rPr>
          <w:b/>
          <w:bCs/>
        </w:rPr>
        <w:t xml:space="preserve"> </w:t>
      </w:r>
    </w:p>
    <w:p w14:paraId="32822652" w14:textId="4217E1D3" w:rsidR="001F5E54" w:rsidRPr="00F54209" w:rsidRDefault="001D3A5A" w:rsidP="007C7B84">
      <w:r w:rsidRPr="00507865">
        <w:t xml:space="preserve">In this assignment </w:t>
      </w:r>
      <w:r w:rsidR="0075623A" w:rsidRPr="00507865">
        <w:t xml:space="preserve">I will be creating a community profile </w:t>
      </w:r>
      <w:r w:rsidR="00D20D37" w:rsidRPr="00507865">
        <w:t xml:space="preserve">on my PTE1 </w:t>
      </w:r>
      <w:r w:rsidR="006F0930" w:rsidRPr="00507865">
        <w:t xml:space="preserve">school </w:t>
      </w:r>
      <w:r w:rsidR="00262B15" w:rsidRPr="00507865">
        <w:t>by</w:t>
      </w:r>
      <w:r w:rsidR="00F12F4B" w:rsidRPr="00507865">
        <w:t xml:space="preserve"> </w:t>
      </w:r>
      <w:r w:rsidR="00262B15" w:rsidRPr="00507865">
        <w:t>suggesting ways</w:t>
      </w:r>
      <w:r w:rsidR="00F12F4B" w:rsidRPr="00507865">
        <w:t xml:space="preserve"> in which the school could make use of its location and community to support </w:t>
      </w:r>
      <w:r w:rsidR="001008AC" w:rsidRPr="00507865">
        <w:t>pupils learning</w:t>
      </w:r>
      <w:r w:rsidR="001F35FA" w:rsidRPr="00507865">
        <w:t>.</w:t>
      </w:r>
      <w:r w:rsidR="00A9020D">
        <w:t xml:space="preserve"> </w:t>
      </w:r>
      <w:r w:rsidR="006816AF">
        <w:t xml:space="preserve">When </w:t>
      </w:r>
      <w:r w:rsidR="00544F63" w:rsidRPr="00507865">
        <w:t xml:space="preserve">writing my </w:t>
      </w:r>
      <w:r w:rsidR="00B26772" w:rsidRPr="00507865">
        <w:t>assignment,</w:t>
      </w:r>
      <w:r w:rsidR="00544F63" w:rsidRPr="00507865">
        <w:t xml:space="preserve"> it </w:t>
      </w:r>
      <w:r w:rsidR="00C51303" w:rsidRPr="00507865">
        <w:t xml:space="preserve">is important to keep the name of my PTE1 school anonymous this is due to the BERA </w:t>
      </w:r>
      <w:r w:rsidR="00373CB6">
        <w:t xml:space="preserve"> 2024 </w:t>
      </w:r>
      <w:r w:rsidR="00C51303" w:rsidRPr="00507865">
        <w:t>guidelines.</w:t>
      </w:r>
      <w:r w:rsidR="002662CB" w:rsidRPr="002662CB">
        <w:t xml:space="preserve"> </w:t>
      </w:r>
      <w:r w:rsidR="002662CB">
        <w:t>(</w:t>
      </w:r>
      <w:hyperlink r:id="rId4" w:history="1">
        <w:r w:rsidR="00792E74" w:rsidRPr="00023FCD">
          <w:rPr>
            <w:rStyle w:val="Hyperlink"/>
          </w:rPr>
          <w:t>www.bera.ac.uk</w:t>
        </w:r>
      </w:hyperlink>
      <w:r w:rsidR="00792E74">
        <w:t xml:space="preserve">) </w:t>
      </w:r>
      <w:r w:rsidR="00013C17">
        <w:t xml:space="preserve"> </w:t>
      </w:r>
      <w:r w:rsidR="001A4354" w:rsidRPr="00013C17">
        <w:rPr>
          <w:b/>
          <w:bCs/>
          <w:i/>
          <w:iCs/>
        </w:rPr>
        <w:t>T</w:t>
      </w:r>
      <w:r w:rsidR="00213CB0" w:rsidRPr="00013C17">
        <w:rPr>
          <w:b/>
          <w:bCs/>
          <w:i/>
          <w:iCs/>
        </w:rPr>
        <w:t>he confidentiality and anonymous treatment of partic</w:t>
      </w:r>
      <w:r w:rsidR="00EB555E" w:rsidRPr="00013C17">
        <w:rPr>
          <w:b/>
          <w:bCs/>
          <w:i/>
          <w:iCs/>
        </w:rPr>
        <w:t xml:space="preserve">ipants data is considered </w:t>
      </w:r>
      <w:r w:rsidR="00FC2B0E" w:rsidRPr="00013C17">
        <w:rPr>
          <w:b/>
          <w:bCs/>
          <w:i/>
          <w:iCs/>
        </w:rPr>
        <w:t>the</w:t>
      </w:r>
      <w:r w:rsidR="002662CB">
        <w:rPr>
          <w:b/>
          <w:bCs/>
          <w:i/>
          <w:iCs/>
        </w:rPr>
        <w:t xml:space="preserve"> </w:t>
      </w:r>
      <w:r w:rsidR="00EB555E" w:rsidRPr="00013C17">
        <w:rPr>
          <w:b/>
          <w:bCs/>
          <w:i/>
          <w:iCs/>
        </w:rPr>
        <w:t xml:space="preserve"> norm for the conduct of research</w:t>
      </w:r>
      <w:r w:rsidR="007E7B77" w:rsidRPr="00013C17">
        <w:rPr>
          <w:b/>
          <w:bCs/>
          <w:i/>
          <w:iCs/>
        </w:rPr>
        <w:t>.</w:t>
      </w:r>
      <w:r w:rsidR="007E7B77" w:rsidRPr="00FC2B0E">
        <w:rPr>
          <w:b/>
          <w:bCs/>
        </w:rPr>
        <w:t>’</w:t>
      </w:r>
      <w:r w:rsidR="00EB555E">
        <w:t xml:space="preserve"> (P.24, </w:t>
      </w:r>
      <w:proofErr w:type="spellStart"/>
      <w:r w:rsidR="00EB555E">
        <w:t>Bera</w:t>
      </w:r>
      <w:proofErr w:type="spellEnd"/>
      <w:r w:rsidR="00FC2B0E">
        <w:t>, 2024)</w:t>
      </w:r>
      <w:r w:rsidR="00A06571">
        <w:t xml:space="preserve"> This suggests that the participants in my research have the right to privacy</w:t>
      </w:r>
      <w:r w:rsidR="00A069A0">
        <w:t xml:space="preserve">. This is achieved through ensuring you manage your research data with confidentiality and anonymity in my data. </w:t>
      </w:r>
      <w:r w:rsidR="000C42D1" w:rsidRPr="00375B12">
        <w:rPr>
          <w:rFonts w:eastAsia="Times New Roman"/>
          <w:color w:val="000000" w:themeColor="text1"/>
          <w:shd w:val="clear" w:color="auto" w:fill="FFFFFF"/>
        </w:rPr>
        <w:t xml:space="preserve">Having community engagement within schools </w:t>
      </w:r>
      <w:r w:rsidR="00000E56" w:rsidRPr="00375B12">
        <w:rPr>
          <w:rFonts w:eastAsia="Times New Roman"/>
          <w:color w:val="000000" w:themeColor="text1"/>
          <w:shd w:val="clear" w:color="auto" w:fill="FFFFFF"/>
        </w:rPr>
        <w:t xml:space="preserve">are very important as they are the main point where families and children interact </w:t>
      </w:r>
      <w:r w:rsidR="00375B12" w:rsidRPr="00375B12">
        <w:rPr>
          <w:rFonts w:eastAsia="Times New Roman"/>
          <w:color w:val="000000" w:themeColor="text1"/>
          <w:shd w:val="clear" w:color="auto" w:fill="FFFFFF"/>
        </w:rPr>
        <w:t xml:space="preserve">and learn from each other. </w:t>
      </w:r>
    </w:p>
    <w:p w14:paraId="416CEED3" w14:textId="099E10A2" w:rsidR="0077470F" w:rsidRDefault="00FC078A" w:rsidP="007C7B84">
      <w:pPr>
        <w:rPr>
          <w:b/>
          <w:bCs/>
        </w:rPr>
      </w:pPr>
      <w:r>
        <w:rPr>
          <w:b/>
          <w:bCs/>
        </w:rPr>
        <w:t xml:space="preserve">community profile </w:t>
      </w:r>
    </w:p>
    <w:p w14:paraId="30F280E2" w14:textId="3BCEDC52" w:rsidR="008F177E" w:rsidRDefault="0099285F" w:rsidP="007C7B84">
      <w:r w:rsidRPr="00477AF3">
        <w:t>My PTE1 school is</w:t>
      </w:r>
      <w:r w:rsidR="00876A2C">
        <w:t xml:space="preserve"> </w:t>
      </w:r>
      <w:r w:rsidR="0014539C">
        <w:t>an</w:t>
      </w:r>
      <w:r w:rsidR="00503546">
        <w:t xml:space="preserve"> important educational </w:t>
      </w:r>
      <w:r w:rsidR="002F0332">
        <w:t>institution b</w:t>
      </w:r>
      <w:r w:rsidR="00503546">
        <w:t xml:space="preserve">ased </w:t>
      </w:r>
      <w:r w:rsidRPr="00477AF3">
        <w:t>in a rural area</w:t>
      </w:r>
      <w:r w:rsidR="00477AF3">
        <w:t xml:space="preserve">. </w:t>
      </w:r>
      <w:r w:rsidR="009B7FE0">
        <w:t>The school currently has 61</w:t>
      </w:r>
      <w:r w:rsidR="00741903">
        <w:t xml:space="preserve">7 </w:t>
      </w:r>
      <w:r w:rsidR="0014539C">
        <w:t>pupils, with</w:t>
      </w:r>
      <w:r w:rsidR="00570390">
        <w:t xml:space="preserve"> the children’s </w:t>
      </w:r>
      <w:r w:rsidR="00390B5B">
        <w:t>age</w:t>
      </w:r>
      <w:r w:rsidR="00401CBE">
        <w:t xml:space="preserve">d </w:t>
      </w:r>
      <w:r w:rsidR="00570390">
        <w:t xml:space="preserve">between </w:t>
      </w:r>
      <w:r w:rsidR="00390B5B">
        <w:t>2</w:t>
      </w:r>
      <w:r w:rsidR="00570390">
        <w:t>-11 years</w:t>
      </w:r>
      <w:r w:rsidR="00135C8E">
        <w:t xml:space="preserve">, in </w:t>
      </w:r>
      <w:r w:rsidR="00610AEA">
        <w:t>22 classes</w:t>
      </w:r>
      <w:r w:rsidR="00570390">
        <w:t xml:space="preserve">. </w:t>
      </w:r>
      <w:r w:rsidR="002F2B68">
        <w:t>Most children come from the immediate area</w:t>
      </w:r>
      <w:r w:rsidR="0061573E">
        <w:t>.</w:t>
      </w:r>
      <w:r w:rsidR="002F2B68">
        <w:t xml:space="preserve"> The school also has </w:t>
      </w:r>
      <w:r w:rsidR="0076760B">
        <w:t xml:space="preserve">two classes in </w:t>
      </w:r>
      <w:r w:rsidR="00F64FB0">
        <w:t>a special</w:t>
      </w:r>
      <w:r w:rsidR="001A0301">
        <w:t xml:space="preserve"> needs unit </w:t>
      </w:r>
      <w:r w:rsidR="0076760B">
        <w:t xml:space="preserve">l for pupils </w:t>
      </w:r>
      <w:r w:rsidR="00E3193C">
        <w:t xml:space="preserve">aged 3 to 11 years old who </w:t>
      </w:r>
      <w:r w:rsidR="00F64FB0">
        <w:t>need extra support</w:t>
      </w:r>
      <w:r w:rsidR="00C73D32">
        <w:t xml:space="preserve"> these pupils mostly come from the local authority area</w:t>
      </w:r>
      <w:r w:rsidR="00412A81">
        <w:t xml:space="preserve">. </w:t>
      </w:r>
      <w:r w:rsidR="001258B0">
        <w:t xml:space="preserve">The school serves a diverse community, providing education for students </w:t>
      </w:r>
      <w:r w:rsidR="0034357E">
        <w:t>from a range of backgrounds.</w:t>
      </w:r>
      <w:r w:rsidR="00A90E4B">
        <w:t xml:space="preserve"> The </w:t>
      </w:r>
      <w:r w:rsidR="00CC5DF3">
        <w:t>Estyns</w:t>
      </w:r>
      <w:r w:rsidR="00A90E4B">
        <w:t xml:space="preserve"> report for the school was released in </w:t>
      </w:r>
      <w:r w:rsidR="00B70E67">
        <w:t xml:space="preserve">2016 which means the report is </w:t>
      </w:r>
      <w:r w:rsidR="009C6C09">
        <w:t>not current, therefore</w:t>
      </w:r>
      <w:r w:rsidR="00B70E67">
        <w:t xml:space="preserve"> the statistics and </w:t>
      </w:r>
      <w:r w:rsidR="00C76521">
        <w:t xml:space="preserve">figures in the document </w:t>
      </w:r>
      <w:r w:rsidR="009C6C09">
        <w:t>may not be as accurate</w:t>
      </w:r>
      <w:r w:rsidR="00C76521">
        <w:t>.</w:t>
      </w:r>
      <w:r w:rsidR="00CC5DF3">
        <w:t xml:space="preserve"> After reviewing the </w:t>
      </w:r>
      <w:r w:rsidR="00A56732">
        <w:t>data</w:t>
      </w:r>
      <w:r w:rsidR="00CC5DF3">
        <w:t xml:space="preserve"> on</w:t>
      </w:r>
      <w:r w:rsidR="00D81F48">
        <w:t xml:space="preserve"> the </w:t>
      </w:r>
      <w:proofErr w:type="spellStart"/>
      <w:r w:rsidR="00D81F48">
        <w:t>Estyns</w:t>
      </w:r>
      <w:proofErr w:type="spellEnd"/>
      <w:r w:rsidR="00FA67B8">
        <w:t xml:space="preserve"> report </w:t>
      </w:r>
      <w:r w:rsidR="00A56732">
        <w:t xml:space="preserve">it was important for me to also look </w:t>
      </w:r>
      <w:r w:rsidR="00FA67B8">
        <w:t xml:space="preserve">on my local school to see if I could </w:t>
      </w:r>
      <w:r w:rsidR="00D81F48">
        <w:t>compare the report and see if any numbers and figures have changed since the report was released.</w:t>
      </w:r>
      <w:r w:rsidR="00FA67B8">
        <w:t xml:space="preserve"> </w:t>
      </w:r>
      <w:r w:rsidR="00460712">
        <w:t xml:space="preserve">According to my local authority </w:t>
      </w:r>
      <w:r w:rsidR="002708F5">
        <w:t xml:space="preserve">28.2% of pupils are </w:t>
      </w:r>
      <w:r w:rsidR="00936102">
        <w:t xml:space="preserve">eligible for free school meals </w:t>
      </w:r>
      <w:r w:rsidR="00A33EF8">
        <w:t xml:space="preserve">which </w:t>
      </w:r>
      <w:r w:rsidR="00520E83">
        <w:t>is above the national ave</w:t>
      </w:r>
      <w:r w:rsidR="00346E56">
        <w:t>rage</w:t>
      </w:r>
      <w:r w:rsidR="00905CD9">
        <w:t>.</w:t>
      </w:r>
      <w:r w:rsidR="003A43FE">
        <w:t xml:space="preserve"> </w:t>
      </w:r>
      <w:r w:rsidR="007A5EBD">
        <w:t>My</w:t>
      </w:r>
      <w:r w:rsidR="003A43FE" w:rsidRPr="003A43FE">
        <w:rPr>
          <w:b/>
          <w:bCs/>
        </w:rPr>
        <w:t xml:space="preserve"> </w:t>
      </w:r>
      <w:r w:rsidR="003A43FE" w:rsidRPr="007A5EBD">
        <w:t xml:space="preserve">local </w:t>
      </w:r>
      <w:r w:rsidR="007A5EBD" w:rsidRPr="007A5EBD">
        <w:t>school</w:t>
      </w:r>
      <w:r w:rsidR="003A43FE" w:rsidRPr="007A5EBD">
        <w:t xml:space="preserve"> also states </w:t>
      </w:r>
      <w:r w:rsidR="00EC4DFC">
        <w:t xml:space="preserve">the </w:t>
      </w:r>
      <w:r w:rsidR="003A43FE" w:rsidRPr="007A5EBD">
        <w:t xml:space="preserve">school budget on each </w:t>
      </w:r>
      <w:r w:rsidR="00B22ACF" w:rsidRPr="007A5EBD">
        <w:t>pupil</w:t>
      </w:r>
      <w:r w:rsidR="00B22ACF">
        <w:rPr>
          <w:b/>
          <w:bCs/>
        </w:rPr>
        <w:t xml:space="preserve"> </w:t>
      </w:r>
      <w:r w:rsidR="00B22ACF">
        <w:t>in 2024 was £</w:t>
      </w:r>
      <w:r w:rsidR="0001252D">
        <w:t>4,808</w:t>
      </w:r>
      <w:r w:rsidR="000979C4">
        <w:t xml:space="preserve"> per pupil. </w:t>
      </w:r>
      <w:r w:rsidR="00B22ACF">
        <w:t xml:space="preserve"> </w:t>
      </w:r>
      <w:r w:rsidR="00E94EB6">
        <w:t xml:space="preserve">There are many </w:t>
      </w:r>
      <w:r w:rsidR="00FB44DA">
        <w:t xml:space="preserve">facilities in the local area of my PTE1 school such as </w:t>
      </w:r>
      <w:r w:rsidR="00C828CB">
        <w:t xml:space="preserve">a </w:t>
      </w:r>
      <w:r w:rsidR="001B49F7">
        <w:t xml:space="preserve">bus service which is linked to many major towns </w:t>
      </w:r>
      <w:r w:rsidR="00750592">
        <w:t xml:space="preserve">around the school. </w:t>
      </w:r>
      <w:r w:rsidR="00BB1187">
        <w:t>The area also has a leisure centre close by</w:t>
      </w:r>
      <w:r w:rsidR="005E2138">
        <w:t xml:space="preserve">. According to </w:t>
      </w:r>
      <w:r w:rsidR="005E2138" w:rsidRPr="005E2138">
        <w:rPr>
          <w:b/>
          <w:bCs/>
        </w:rPr>
        <w:t>reference</w:t>
      </w:r>
      <w:r w:rsidR="005E2138">
        <w:t xml:space="preserve"> having</w:t>
      </w:r>
      <w:r w:rsidR="00B33D13">
        <w:t xml:space="preserve"> a leisure centre near </w:t>
      </w:r>
      <w:r w:rsidR="0014539C">
        <w:t>by is</w:t>
      </w:r>
      <w:r w:rsidR="00B33D13">
        <w:t xml:space="preserve"> a crucial part in a community as it allows the whole family to </w:t>
      </w:r>
      <w:r w:rsidR="00E80EE5">
        <w:t xml:space="preserve">introduce </w:t>
      </w:r>
      <w:r w:rsidR="007A7A65">
        <w:t xml:space="preserve">physical activity into their daily lives, aiding health and wellbeing. </w:t>
      </w:r>
      <w:r w:rsidR="00960261">
        <w:t xml:space="preserve">The community also has a </w:t>
      </w:r>
      <w:r w:rsidR="00323675">
        <w:t xml:space="preserve">gallery named </w:t>
      </w:r>
      <w:proofErr w:type="spellStart"/>
      <w:r w:rsidR="00323675">
        <w:t>vc</w:t>
      </w:r>
      <w:proofErr w:type="spellEnd"/>
      <w:r w:rsidR="00323675">
        <w:t xml:space="preserve"> gallery, this is a local charity which allows </w:t>
      </w:r>
      <w:r w:rsidR="0014539C">
        <w:t>families to</w:t>
      </w:r>
      <w:r w:rsidR="00323675">
        <w:t xml:space="preserve"> </w:t>
      </w:r>
      <w:r w:rsidR="008F177E">
        <w:t xml:space="preserve">do different arts and craft </w:t>
      </w:r>
      <w:r w:rsidR="008A0E14">
        <w:t>projects</w:t>
      </w:r>
      <w:r w:rsidR="00AD580B">
        <w:t xml:space="preserve"> together free of charge. </w:t>
      </w:r>
      <w:r w:rsidR="001A4596">
        <w:t xml:space="preserve">The school has a </w:t>
      </w:r>
      <w:r w:rsidR="000D0ED3">
        <w:t>flying start programme</w:t>
      </w:r>
      <w:r w:rsidR="0058336F">
        <w:t xml:space="preserve">. </w:t>
      </w:r>
      <w:r w:rsidR="0058336F" w:rsidRPr="0058336F">
        <w:rPr>
          <w:b/>
          <w:bCs/>
        </w:rPr>
        <w:t xml:space="preserve"> </w:t>
      </w:r>
      <w:r w:rsidR="00EF0902">
        <w:rPr>
          <w:b/>
          <w:bCs/>
        </w:rPr>
        <w:t>(</w:t>
      </w:r>
      <w:hyperlink r:id="rId5" w:history="1">
        <w:r w:rsidR="00EF0902" w:rsidRPr="00023FCD">
          <w:rPr>
            <w:rStyle w:val="Hyperlink"/>
            <w:b/>
            <w:bCs/>
          </w:rPr>
          <w:t>www.gov.wales</w:t>
        </w:r>
      </w:hyperlink>
      <w:r w:rsidR="00EF0902">
        <w:rPr>
          <w:b/>
          <w:bCs/>
        </w:rPr>
        <w:t xml:space="preserve">) </w:t>
      </w:r>
      <w:r w:rsidR="0058336F">
        <w:t xml:space="preserve">Flying </w:t>
      </w:r>
      <w:r w:rsidR="00636126">
        <w:t>start</w:t>
      </w:r>
      <w:r w:rsidR="00D8278A">
        <w:t xml:space="preserve"> programme is a phased expansion of early years provision </w:t>
      </w:r>
      <w:r w:rsidR="007620B0">
        <w:t xml:space="preserve">to all </w:t>
      </w:r>
      <w:r w:rsidR="0014539C">
        <w:t>two-year-olds</w:t>
      </w:r>
      <w:r w:rsidR="007620B0">
        <w:t xml:space="preserve"> in Wales. </w:t>
      </w:r>
      <w:r w:rsidR="007620B0">
        <w:lastRenderedPageBreak/>
        <w:t xml:space="preserve">Flying start helps families with children under 4 years old in </w:t>
      </w:r>
      <w:r w:rsidR="00D013C0">
        <w:t xml:space="preserve">disadvantaged areas in Wales. </w:t>
      </w:r>
      <w:r w:rsidR="00E25A7C">
        <w:t>Flying start is important in the communit</w:t>
      </w:r>
      <w:r w:rsidR="006B0200">
        <w:t>y as helps children’s four core elements, free</w:t>
      </w:r>
      <w:r w:rsidR="00D362E1">
        <w:t xml:space="preserve"> quality childcare, parenting support, </w:t>
      </w:r>
      <w:r w:rsidR="00AA177E">
        <w:t xml:space="preserve">intensive health visitor support and </w:t>
      </w:r>
      <w:r w:rsidR="001F4AC2">
        <w:t>support for early literacy.</w:t>
      </w:r>
      <w:r w:rsidR="008E4330">
        <w:t xml:space="preserve"> </w:t>
      </w:r>
      <w:r w:rsidR="00F24208">
        <w:t xml:space="preserve">The school </w:t>
      </w:r>
      <w:r w:rsidR="00853970">
        <w:t xml:space="preserve">has </w:t>
      </w:r>
      <w:r w:rsidR="001F5E54">
        <w:t>an</w:t>
      </w:r>
      <w:r w:rsidR="00853970">
        <w:t xml:space="preserve"> </w:t>
      </w:r>
      <w:r w:rsidR="001F5E54">
        <w:t>extensive of</w:t>
      </w:r>
      <w:r w:rsidR="00216089">
        <w:t xml:space="preserve"> activities for the whole </w:t>
      </w:r>
      <w:r w:rsidR="0014539C">
        <w:t>community.</w:t>
      </w:r>
      <w:r w:rsidR="001A69C9">
        <w:t xml:space="preserve"> The face project is a project which helps engage d</w:t>
      </w:r>
      <w:r w:rsidR="00F41FE4">
        <w:t>isengaged families</w:t>
      </w:r>
      <w:r w:rsidR="0088308F">
        <w:t xml:space="preserve"> with the school.</w:t>
      </w:r>
      <w:r w:rsidR="00F41FE4">
        <w:t xml:space="preserve"> </w:t>
      </w:r>
      <w:r w:rsidR="0088308F">
        <w:t>T</w:t>
      </w:r>
      <w:r w:rsidR="00F41FE4">
        <w:t>he project is split into 3 phases</w:t>
      </w:r>
      <w:r w:rsidR="00F15732">
        <w:t xml:space="preserve">. </w:t>
      </w:r>
      <w:r w:rsidR="0014539C">
        <w:t>Firstly,</w:t>
      </w:r>
      <w:r w:rsidR="00F15732">
        <w:t xml:space="preserve"> </w:t>
      </w:r>
      <w:r w:rsidR="00C42460">
        <w:t xml:space="preserve">a </w:t>
      </w:r>
      <w:r w:rsidR="0014539C">
        <w:t>questionnaire</w:t>
      </w:r>
      <w:r w:rsidR="00F15732">
        <w:t xml:space="preserve"> </w:t>
      </w:r>
      <w:r w:rsidR="002E4E37">
        <w:t xml:space="preserve">is </w:t>
      </w:r>
      <w:r w:rsidR="00F15732">
        <w:t>sent out</w:t>
      </w:r>
      <w:r w:rsidR="002E4E37">
        <w:t xml:space="preserve"> to </w:t>
      </w:r>
      <w:r w:rsidR="00272E24">
        <w:t xml:space="preserve">the community through social media where people </w:t>
      </w:r>
      <w:r w:rsidR="0014539C">
        <w:t>can answer</w:t>
      </w:r>
      <w:r w:rsidR="00FC68A1">
        <w:t xml:space="preserve"> anonymously on what they are struggling with, the school then </w:t>
      </w:r>
      <w:r w:rsidR="005F0266">
        <w:t xml:space="preserve">reviews the answers and invites the community into the school to </w:t>
      </w:r>
      <w:r w:rsidR="006E14ED">
        <w:t xml:space="preserve">engage in different sessions such as cooking, math lessons, how to budget </w:t>
      </w:r>
      <w:r w:rsidR="00F658A1">
        <w:t xml:space="preserve">and language lessons. These sessions help </w:t>
      </w:r>
      <w:r w:rsidR="0055703C">
        <w:t>families engage with</w:t>
      </w:r>
      <w:r w:rsidR="00DD055A">
        <w:t xml:space="preserve"> </w:t>
      </w:r>
      <w:r w:rsidR="003571C2">
        <w:t>other</w:t>
      </w:r>
      <w:r w:rsidR="0077111A">
        <w:t xml:space="preserve"> </w:t>
      </w:r>
      <w:r w:rsidR="00FA4099">
        <w:t>similar families</w:t>
      </w:r>
      <w:r w:rsidR="003571C2">
        <w:t xml:space="preserve"> around the community</w:t>
      </w:r>
      <w:r w:rsidR="00FA4099">
        <w:t>.</w:t>
      </w:r>
      <w:r w:rsidR="00B8217A">
        <w:t xml:space="preserve"> </w:t>
      </w:r>
      <w:r w:rsidR="009F470B">
        <w:t xml:space="preserve">The school has released a development plan for 2024-2025 </w:t>
      </w:r>
      <w:r w:rsidR="002B1EBB">
        <w:t xml:space="preserve">which </w:t>
      </w:r>
      <w:r w:rsidR="00124590">
        <w:t xml:space="preserve">voices </w:t>
      </w:r>
      <w:r w:rsidR="0079194E">
        <w:t>their</w:t>
      </w:r>
      <w:r w:rsidR="00124590">
        <w:t xml:space="preserve"> targets for the next academic year. </w:t>
      </w:r>
      <w:r w:rsidR="0079194E">
        <w:t xml:space="preserve">Some of the targets include </w:t>
      </w:r>
      <w:r w:rsidR="002C1C2F">
        <w:t>further develop</w:t>
      </w:r>
      <w:r w:rsidR="004B6C67">
        <w:t xml:space="preserve"> their Welsh provision within the school and continue </w:t>
      </w:r>
      <w:r w:rsidR="00C14EA0">
        <w:t xml:space="preserve">to improve standards in Welsh, </w:t>
      </w:r>
      <w:r w:rsidR="00726109">
        <w:t xml:space="preserve">improve attendance, </w:t>
      </w:r>
      <w:r w:rsidR="005B31D6">
        <w:t>reduce the attainment gap between pupils entitled to free school meals and pupils not entitled to free school meals and continue to improve</w:t>
      </w:r>
      <w:r w:rsidR="005235CE">
        <w:t xml:space="preserve"> standards in reading. </w:t>
      </w:r>
      <w:r w:rsidR="00B8217A">
        <w:t>A</w:t>
      </w:r>
      <w:r w:rsidR="00021B59">
        <w:t xml:space="preserve">fter </w:t>
      </w:r>
      <w:r w:rsidR="00464ADB">
        <w:t xml:space="preserve">reading </w:t>
      </w:r>
      <w:proofErr w:type="spellStart"/>
      <w:r w:rsidR="00464ADB">
        <w:t>Estyns</w:t>
      </w:r>
      <w:proofErr w:type="spellEnd"/>
      <w:r w:rsidR="00464ADB">
        <w:t xml:space="preserve"> report on the school it </w:t>
      </w:r>
      <w:r w:rsidR="00FA6208">
        <w:t xml:space="preserve">has suggested </w:t>
      </w:r>
      <w:r w:rsidR="001F13B6">
        <w:t xml:space="preserve">many positives on the </w:t>
      </w:r>
      <w:r w:rsidR="00DD49A7">
        <w:t xml:space="preserve">school, for example the report states how </w:t>
      </w:r>
      <w:r w:rsidR="007B7B70">
        <w:t>all pupils make good progress from their starting points, most pupils are enthusiastic</w:t>
      </w:r>
      <w:r w:rsidR="0090236E">
        <w:t xml:space="preserve">, highly motivated and confident learners. It also </w:t>
      </w:r>
      <w:r w:rsidR="00E577B3">
        <w:t>tells</w:t>
      </w:r>
      <w:r w:rsidR="0090236E">
        <w:t xml:space="preserve"> that </w:t>
      </w:r>
      <w:r w:rsidR="00271815">
        <w:t xml:space="preserve">there is </w:t>
      </w:r>
      <w:r w:rsidR="00E577B3">
        <w:t>an</w:t>
      </w:r>
      <w:r w:rsidR="00271815">
        <w:t xml:space="preserve"> extensive range of extra curricular activities </w:t>
      </w:r>
      <w:r w:rsidR="00E362A7">
        <w:t xml:space="preserve">and pupils develop a thoughtful </w:t>
      </w:r>
      <w:r w:rsidR="00D50D27">
        <w:t xml:space="preserve">approach to self assessment and challenge themselves well to improve. </w:t>
      </w:r>
      <w:r w:rsidR="00F44011">
        <w:t xml:space="preserve">Some recommendations in </w:t>
      </w:r>
      <w:proofErr w:type="spellStart"/>
      <w:r w:rsidR="00F44011">
        <w:t>Estyns</w:t>
      </w:r>
      <w:proofErr w:type="spellEnd"/>
      <w:r w:rsidR="00F44011">
        <w:t xml:space="preserve"> report were</w:t>
      </w:r>
      <w:r w:rsidR="00882D36">
        <w:t xml:space="preserve"> to improve</w:t>
      </w:r>
      <w:r w:rsidR="00F44011">
        <w:t xml:space="preserve"> </w:t>
      </w:r>
      <w:r w:rsidR="00A90E4B">
        <w:t>pupil's</w:t>
      </w:r>
      <w:r w:rsidR="00F44011">
        <w:t xml:space="preserve"> skills in writing at length, improve </w:t>
      </w:r>
      <w:r w:rsidR="00A90E4B">
        <w:t>pupil's</w:t>
      </w:r>
      <w:r w:rsidR="00F44011">
        <w:t xml:space="preserve"> opportunities for outdoor learning, </w:t>
      </w:r>
      <w:r w:rsidR="00166D85">
        <w:t xml:space="preserve">particularly in foundation phase and ensure that reports to parents meet statutory requirements. </w:t>
      </w:r>
    </w:p>
    <w:p w14:paraId="4BD41870" w14:textId="2CB7D546" w:rsidR="00706CF3" w:rsidRPr="001A2FC4" w:rsidRDefault="00706CF3" w:rsidP="007C7B84">
      <w:pPr>
        <w:rPr>
          <w:b/>
          <w:bCs/>
        </w:rPr>
      </w:pPr>
      <w:r w:rsidRPr="001A2FC4">
        <w:rPr>
          <w:b/>
          <w:bCs/>
        </w:rPr>
        <w:t xml:space="preserve">Community engagement </w:t>
      </w:r>
    </w:p>
    <w:p w14:paraId="6FE8D577" w14:textId="00CA7F71" w:rsidR="00FA5EF6" w:rsidRDefault="008F177E">
      <w:r>
        <w:t xml:space="preserve"> </w:t>
      </w:r>
      <w:r w:rsidR="009D10F4">
        <w:t xml:space="preserve">There are many ways in which my PTE1 school </w:t>
      </w:r>
      <w:r w:rsidR="002C2CD9">
        <w:t xml:space="preserve">could engage its local community. </w:t>
      </w:r>
      <w:r w:rsidR="000176C4">
        <w:t xml:space="preserve"> </w:t>
      </w:r>
      <w:r w:rsidR="00030035">
        <w:t xml:space="preserve">One way in which the school could engage </w:t>
      </w:r>
      <w:r w:rsidR="00427C9D">
        <w:t xml:space="preserve">the parent/carer community is by </w:t>
      </w:r>
      <w:r w:rsidR="00C53887">
        <w:t>setting up volunteer</w:t>
      </w:r>
      <w:r w:rsidR="00D4466F">
        <w:t xml:space="preserve">ing </w:t>
      </w:r>
      <w:r w:rsidR="00C53887">
        <w:t>and work opportunities for parents</w:t>
      </w:r>
      <w:r w:rsidR="004427D4">
        <w:t xml:space="preserve"> and carers</w:t>
      </w:r>
      <w:r w:rsidR="00AB35D5">
        <w:t xml:space="preserve">. By allowing community members to assist in classrooms, </w:t>
      </w:r>
      <w:r w:rsidR="00854432">
        <w:t xml:space="preserve">extracurricular activities, or school events </w:t>
      </w:r>
      <w:r w:rsidR="00BC2FBB">
        <w:t xml:space="preserve">will allow parents </w:t>
      </w:r>
      <w:r w:rsidR="002861F9">
        <w:t>to gain hands on experience in a a classroom setting</w:t>
      </w:r>
      <w:r w:rsidR="00183DF2">
        <w:t xml:space="preserve">. It also gives parents the opportunity to observe and participate </w:t>
      </w:r>
      <w:r w:rsidR="005E397F">
        <w:t>in various aspects of the teaching and learning aspects.</w:t>
      </w:r>
      <w:r w:rsidR="00446B65">
        <w:t xml:space="preserve"> Having parents volunteer in a school </w:t>
      </w:r>
      <w:r w:rsidR="00125325">
        <w:t xml:space="preserve">can have many positives and negatives. One positive </w:t>
      </w:r>
      <w:r w:rsidR="00B84902">
        <w:t xml:space="preserve">about parents volunteering in schools is </w:t>
      </w:r>
      <w:r w:rsidR="001B3AA5">
        <w:t>that it allows parents to build stronger community connections</w:t>
      </w:r>
      <w:r w:rsidR="009B2DE0">
        <w:t xml:space="preserve">. Volunteering </w:t>
      </w:r>
      <w:r w:rsidR="00EE08AE">
        <w:t>builds a sense of community and strengthens relationships between families and the school, this creative a bigger support system for the students.</w:t>
      </w:r>
      <w:r w:rsidR="00733352">
        <w:t xml:space="preserve"> Another positive about parents volunteering is that it increases student engagement</w:t>
      </w:r>
      <w:r w:rsidR="007C02E1">
        <w:t xml:space="preserve">. When the parents are involved within the school student may feel more motivated and engaged in their education, knowing that their parents are being supportive and invested within their education. </w:t>
      </w:r>
      <w:r w:rsidR="000E3BDA">
        <w:t xml:space="preserve">Although </w:t>
      </w:r>
      <w:r w:rsidR="00E141A5">
        <w:t xml:space="preserve">parents volunteering within the school </w:t>
      </w:r>
      <w:r w:rsidR="00811D47">
        <w:t xml:space="preserve">has its positives it also comes with negatives. One </w:t>
      </w:r>
      <w:r w:rsidR="00811D47">
        <w:lastRenderedPageBreak/>
        <w:t xml:space="preserve">negative about parents volunteering within the school is that </w:t>
      </w:r>
      <w:r w:rsidR="00A86AD3">
        <w:t xml:space="preserve">volunteering can be time </w:t>
      </w:r>
      <w:r w:rsidR="001358D6">
        <w:t>consuming</w:t>
      </w:r>
      <w:r w:rsidR="00502588">
        <w:t xml:space="preserve">. </w:t>
      </w:r>
      <w:r w:rsidR="001358D6">
        <w:t>Parents</w:t>
      </w:r>
      <w:r w:rsidR="00B558BB">
        <w:t xml:space="preserve"> volunteering in schools</w:t>
      </w:r>
      <w:r w:rsidR="00673CB1">
        <w:t xml:space="preserve"> may build relationships with other parents</w:t>
      </w:r>
      <w:r w:rsidR="005066DC">
        <w:t xml:space="preserve"> who are also volunteering in schools this gives them the opportunity to create WhatsApp groups</w:t>
      </w:r>
      <w:r w:rsidR="00C95AD3">
        <w:t>, by creating WhatsApp groups it allows parents/carer to build a</w:t>
      </w:r>
      <w:r w:rsidR="00AF0134">
        <w:t xml:space="preserve"> </w:t>
      </w:r>
      <w:r w:rsidR="00D82799">
        <w:t>bigger parent</w:t>
      </w:r>
      <w:r w:rsidR="00C95AD3">
        <w:t xml:space="preserve"> community and connecting with new parents</w:t>
      </w:r>
      <w:r w:rsidR="00320773">
        <w:t>.</w:t>
      </w:r>
    </w:p>
    <w:p w14:paraId="6BEBEC55" w14:textId="759AD128" w:rsidR="00EB5489" w:rsidRPr="00FA5EF6" w:rsidRDefault="00320773">
      <w:r>
        <w:t xml:space="preserve"> </w:t>
      </w:r>
      <w:r w:rsidR="004A7B63">
        <w:t xml:space="preserve">Another way </w:t>
      </w:r>
      <w:r w:rsidR="004B1971">
        <w:t xml:space="preserve">to engage the parent/carer community is by </w:t>
      </w:r>
      <w:r w:rsidR="00EE7574">
        <w:t>organising parent workshops</w:t>
      </w:r>
      <w:r w:rsidR="008B4356">
        <w:t>.</w:t>
      </w:r>
      <w:r w:rsidR="00205D7F">
        <w:t xml:space="preserve"> Organising workshops on different </w:t>
      </w:r>
      <w:r w:rsidR="00353EB5">
        <w:t xml:space="preserve">topics such as parental support, academic skills like learning phonics and </w:t>
      </w:r>
      <w:r w:rsidR="00063A72">
        <w:t>mental health support</w:t>
      </w:r>
      <w:r w:rsidR="00E71503">
        <w:t xml:space="preserve">. Having these workshops with the parents will give them the opportunity to engage with other </w:t>
      </w:r>
      <w:r w:rsidR="001C3472">
        <w:t xml:space="preserve">parents </w:t>
      </w:r>
      <w:r w:rsidR="00E71503">
        <w:t xml:space="preserve">who are in a similar situation which will help build a sense of belonging within the </w:t>
      </w:r>
      <w:r w:rsidR="001C3472">
        <w:t xml:space="preserve">community. </w:t>
      </w:r>
      <w:r w:rsidR="00B01098">
        <w:t xml:space="preserve">It is also important to allow parents to take part in </w:t>
      </w:r>
      <w:r w:rsidR="002E7A68">
        <w:t xml:space="preserve">questionnaires when taking part in these workshops, questionnaires </w:t>
      </w:r>
      <w:r w:rsidR="002762EC">
        <w:t>give</w:t>
      </w:r>
      <w:r w:rsidR="005276F8">
        <w:t xml:space="preserve"> the</w:t>
      </w:r>
      <w:r w:rsidR="002E7A68">
        <w:t xml:space="preserve"> school the opportunity </w:t>
      </w:r>
      <w:r w:rsidR="005276F8">
        <w:t>to listen to the parent's voices and allow them to be able to see what they can improve for future workshops</w:t>
      </w:r>
      <w:r w:rsidR="007B2AF2">
        <w:t xml:space="preserve">. </w:t>
      </w:r>
      <w:r w:rsidR="007643A3">
        <w:t xml:space="preserve">According </w:t>
      </w:r>
      <w:r w:rsidR="001C341F">
        <w:t>to</w:t>
      </w:r>
      <w:r w:rsidR="001C341F" w:rsidRPr="001C341F">
        <w:t xml:space="preserve"> </w:t>
      </w:r>
      <w:r w:rsidR="001C341F">
        <w:t>(</w:t>
      </w:r>
      <w:r w:rsidR="001C341F" w:rsidRPr="001C341F">
        <w:t>https://spark.school</w:t>
      </w:r>
      <w:r w:rsidR="001C341F">
        <w:t xml:space="preserve">) </w:t>
      </w:r>
      <w:r w:rsidR="001C341F" w:rsidRPr="001C341F">
        <w:rPr>
          <w:b/>
          <w:bCs/>
        </w:rPr>
        <w:t>“having</w:t>
      </w:r>
      <w:r w:rsidR="00AB11B3" w:rsidRPr="006D0DE1">
        <w:rPr>
          <w:b/>
          <w:bCs/>
        </w:rPr>
        <w:t xml:space="preserve"> local professionals and businesses involved in parent</w:t>
      </w:r>
      <w:r w:rsidR="00B06ECF" w:rsidRPr="006D0DE1">
        <w:rPr>
          <w:b/>
          <w:bCs/>
        </w:rPr>
        <w:t xml:space="preserve"> workshops allows parents to gain new skills that can help them in the real world. </w:t>
      </w:r>
      <w:r w:rsidR="00D23DC9" w:rsidRPr="006D0DE1">
        <w:rPr>
          <w:b/>
          <w:bCs/>
        </w:rPr>
        <w:t xml:space="preserve">They can also create relationships with these people and opt for different </w:t>
      </w:r>
      <w:r w:rsidR="00283EBA" w:rsidRPr="006D0DE1">
        <w:rPr>
          <w:b/>
          <w:bCs/>
        </w:rPr>
        <w:t>workshops where they can learn and help di</w:t>
      </w:r>
      <w:r w:rsidR="006D0DE1" w:rsidRPr="006D0DE1">
        <w:rPr>
          <w:b/>
          <w:bCs/>
        </w:rPr>
        <w:t>minish the gap between education and industry fields.</w:t>
      </w:r>
      <w:r w:rsidR="006D0DE1">
        <w:rPr>
          <w:b/>
          <w:bCs/>
        </w:rPr>
        <w:t xml:space="preserve">” </w:t>
      </w:r>
      <w:r w:rsidR="00EB5489">
        <w:t xml:space="preserve">This </w:t>
      </w:r>
      <w:r w:rsidR="00F47121">
        <w:t xml:space="preserve">shows that when parents are engaged and informed, it creates a more positive </w:t>
      </w:r>
      <w:r w:rsidR="00CB6577">
        <w:t>atmosphere for children which can enhance there learning experience.</w:t>
      </w:r>
    </w:p>
    <w:p w14:paraId="6BBD75F5" w14:textId="3C0CA3E5" w:rsidR="00DA16B7" w:rsidRPr="00CA5DF5" w:rsidRDefault="00D131C8">
      <w:r>
        <w:t xml:space="preserve">Using the </w:t>
      </w:r>
      <w:r w:rsidR="000B4CD5">
        <w:t>immediate local area to support learning</w:t>
      </w:r>
      <w:r>
        <w:t xml:space="preserve"> </w:t>
      </w:r>
      <w:r w:rsidR="000874E5">
        <w:t>will allow the children to gain a deeper</w:t>
      </w:r>
      <w:r w:rsidR="0075601F">
        <w:t xml:space="preserve"> understanding of their surroundings</w:t>
      </w:r>
      <w:r w:rsidR="00764531">
        <w:t>.</w:t>
      </w:r>
      <w:r w:rsidR="0075601F">
        <w:t xml:space="preserve"> </w:t>
      </w:r>
      <w:r w:rsidR="000E3D1A">
        <w:t>The curriculum for wales covers all learne</w:t>
      </w:r>
      <w:r w:rsidR="00853970">
        <w:t>rs</w:t>
      </w:r>
      <w:r w:rsidR="000E3D1A">
        <w:t xml:space="preserve"> aged 3 to 16, the curriculum now gives schools the opportunity to have the freedom to develop their own curriculum taught through 6 areas of learning and experiences. The government believes that by learning outdoors it can lead to </w:t>
      </w:r>
      <w:r w:rsidR="000C4219">
        <w:t>important levels</w:t>
      </w:r>
      <w:r w:rsidR="000E3D1A">
        <w:t xml:space="preserve"> of well being, </w:t>
      </w:r>
      <w:r w:rsidR="000C4219">
        <w:t>confidence,</w:t>
      </w:r>
      <w:r w:rsidR="000E3D1A">
        <w:t xml:space="preserve"> and engagement. They also believe that learners who </w:t>
      </w:r>
      <w:r w:rsidR="000C4219">
        <w:t>can</w:t>
      </w:r>
      <w:r w:rsidR="000E3D1A">
        <w:t xml:space="preserve"> engage and connect with the natural world can build an empathy for the environment, showing awareness of their potential impact of the living world. </w:t>
      </w:r>
      <w:r w:rsidR="00764531">
        <w:t>One</w:t>
      </w:r>
      <w:r w:rsidR="0075601F">
        <w:t xml:space="preserve"> way in which I could include the local elements into the </w:t>
      </w:r>
      <w:r w:rsidR="00FA31EF">
        <w:t>curriculum is</w:t>
      </w:r>
      <w:r w:rsidR="00631A79">
        <w:t xml:space="preserve"> by taking the children on a walk around</w:t>
      </w:r>
      <w:r w:rsidR="00764531">
        <w:t xml:space="preserve"> the community by my PTE 1 school. </w:t>
      </w:r>
      <w:r w:rsidR="00597FFC">
        <w:t xml:space="preserve">On the walk children </w:t>
      </w:r>
      <w:r w:rsidR="00B65B13">
        <w:t>can explore the history of the area and look and different businesses which can be</w:t>
      </w:r>
      <w:r w:rsidR="00BB1061">
        <w:t xml:space="preserve"> </w:t>
      </w:r>
      <w:r w:rsidR="00FA31EF">
        <w:t>an</w:t>
      </w:r>
      <w:r w:rsidR="00B65B13">
        <w:t xml:space="preserve"> important </w:t>
      </w:r>
      <w:r w:rsidR="00BB1061">
        <w:t xml:space="preserve">part </w:t>
      </w:r>
      <w:r w:rsidR="009624EA">
        <w:t>of</w:t>
      </w:r>
      <w:r w:rsidR="00BB1061">
        <w:t xml:space="preserve"> the community. It is also important </w:t>
      </w:r>
      <w:r w:rsidR="001D0DCC">
        <w:t xml:space="preserve">to </w:t>
      </w:r>
      <w:r w:rsidR="00FA31EF">
        <w:t>utilise local</w:t>
      </w:r>
      <w:r w:rsidR="00BB1061">
        <w:t xml:space="preserve"> parks and natural areas for outdoor le</w:t>
      </w:r>
      <w:r w:rsidR="0055107E">
        <w:t xml:space="preserve">arning this can include math lessons like counting or finding different shapes or taking part in </w:t>
      </w:r>
      <w:r w:rsidR="00D35B4F">
        <w:t xml:space="preserve">physical education sessions such as team sports or nature walks. </w:t>
      </w:r>
      <w:r w:rsidR="00185E11">
        <w:t>(</w:t>
      </w:r>
      <w:hyperlink r:id="rId6" w:history="1">
        <w:r w:rsidR="00185E11" w:rsidRPr="00023FCD">
          <w:rPr>
            <w:rStyle w:val="Hyperlink"/>
          </w:rPr>
          <w:t>https://literacytrust.org.uk</w:t>
        </w:r>
      </w:hyperlink>
      <w:r w:rsidR="00185E11">
        <w:t xml:space="preserve">) </w:t>
      </w:r>
      <w:r w:rsidR="008F3450">
        <w:t xml:space="preserve">According to </w:t>
      </w:r>
      <w:r w:rsidR="000C4219">
        <w:t>T. Gill</w:t>
      </w:r>
      <w:r w:rsidR="00871271">
        <w:t xml:space="preserve"> research showed that outdoor</w:t>
      </w:r>
      <w:r w:rsidR="00185535">
        <w:t xml:space="preserve"> learning </w:t>
      </w:r>
      <w:r w:rsidR="00614343">
        <w:t xml:space="preserve">boosts confidence, </w:t>
      </w:r>
      <w:r w:rsidR="00475947">
        <w:t xml:space="preserve">social skills, </w:t>
      </w:r>
      <w:r w:rsidR="000C4219">
        <w:t>communication,</w:t>
      </w:r>
      <w:r w:rsidR="00475947">
        <w:t xml:space="preserve"> and</w:t>
      </w:r>
      <w:r w:rsidR="00B9404A">
        <w:t xml:space="preserve"> increased knowledge and understanding of the outside </w:t>
      </w:r>
      <w:r w:rsidR="000C4219">
        <w:t>world.</w:t>
      </w:r>
      <w:r w:rsidR="00B9404A">
        <w:t xml:space="preserve"> </w:t>
      </w:r>
      <w:r w:rsidR="00A9770F">
        <w:t xml:space="preserve">Research from </w:t>
      </w:r>
      <w:r w:rsidR="00502588">
        <w:t xml:space="preserve">O’Brien and Murray </w:t>
      </w:r>
      <w:r w:rsidR="00EC41AF">
        <w:t>show</w:t>
      </w:r>
      <w:r w:rsidR="00CC16AE">
        <w:t xml:space="preserve">ed </w:t>
      </w:r>
      <w:r w:rsidR="00326130">
        <w:t>an</w:t>
      </w:r>
      <w:r w:rsidR="00CC16AE">
        <w:t xml:space="preserve"> increase in children’s self-esteem, self </w:t>
      </w:r>
      <w:r w:rsidR="00CE4E84">
        <w:t>confidence,</w:t>
      </w:r>
      <w:r w:rsidR="00CC16AE">
        <w:t xml:space="preserve"> </w:t>
      </w:r>
      <w:r w:rsidR="001A0EF8">
        <w:t xml:space="preserve">and ability to work cooperatively and having a positive attitude </w:t>
      </w:r>
      <w:r w:rsidR="0047069B">
        <w:t xml:space="preserve">towards the environment by working outdoors </w:t>
      </w:r>
      <w:r w:rsidR="00866829">
        <w:t xml:space="preserve">as it gives them regular opportunities and to have hands on experiences </w:t>
      </w:r>
      <w:r w:rsidR="00326130">
        <w:t xml:space="preserve">in the community around them. </w:t>
      </w:r>
      <w:r w:rsidR="00350ED5">
        <w:t>(</w:t>
      </w:r>
      <w:r w:rsidR="007A7917" w:rsidRPr="007A7917">
        <w:t>https://spark.schoo</w:t>
      </w:r>
      <w:r w:rsidR="00350ED5">
        <w:t>l)</w:t>
      </w:r>
      <w:r w:rsidR="007A7917">
        <w:t xml:space="preserve"> </w:t>
      </w:r>
      <w:r w:rsidR="00FB2163">
        <w:t>However,</w:t>
      </w:r>
      <w:r w:rsidR="00A91453">
        <w:t xml:space="preserve"> there are also some </w:t>
      </w:r>
      <w:r w:rsidR="001F5E54">
        <w:t>cons with</w:t>
      </w:r>
      <w:r w:rsidR="00A91453">
        <w:t xml:space="preserve"> </w:t>
      </w:r>
      <w:r w:rsidR="00635512">
        <w:t xml:space="preserve">learning outdoors </w:t>
      </w:r>
      <w:r w:rsidR="00861B0A">
        <w:lastRenderedPageBreak/>
        <w:t xml:space="preserve">are health and </w:t>
      </w:r>
      <w:r w:rsidR="00DA16B7">
        <w:t xml:space="preserve">safety </w:t>
      </w:r>
      <w:r w:rsidR="00DA16B7" w:rsidRPr="00FA5EF6">
        <w:t>regulations</w:t>
      </w:r>
      <w:r w:rsidR="00DA16B7">
        <w:t xml:space="preserve"> </w:t>
      </w:r>
      <w:r w:rsidR="00436A52">
        <w:t>it us important for a teacher</w:t>
      </w:r>
      <w:r w:rsidR="00AE0825">
        <w:t xml:space="preserve"> to follow certain health and safety r</w:t>
      </w:r>
      <w:r w:rsidR="002C51F8">
        <w:t xml:space="preserve">ules when taking children out of the school. </w:t>
      </w:r>
      <w:r w:rsidR="00CA5DF5">
        <w:t xml:space="preserve">Another con is the weather not having the correct clothing when the weather takes a turn for the worst could prevent outdoor learning. </w:t>
      </w:r>
      <w:r w:rsidR="002C1EF2">
        <w:t xml:space="preserve">In this case, it is important to remind the children the day before to bring appropriate clothing for the outdoors. </w:t>
      </w:r>
    </w:p>
    <w:p w14:paraId="1AE338B1" w14:textId="6C8AD4DA" w:rsidR="0081662B" w:rsidRDefault="00F40FBD">
      <w:r>
        <w:t xml:space="preserve">Supporting </w:t>
      </w:r>
      <w:r w:rsidR="0081662B">
        <w:t xml:space="preserve">diverse communities within the classroom allows children to prepare </w:t>
      </w:r>
      <w:r w:rsidR="00B901C5">
        <w:t xml:space="preserve">and adapt to </w:t>
      </w:r>
      <w:r w:rsidR="00FB2163">
        <w:t>an</w:t>
      </w:r>
      <w:r w:rsidR="00B901C5">
        <w:t xml:space="preserve"> evolving world and embrace</w:t>
      </w:r>
      <w:r w:rsidR="00CF11C6">
        <w:t xml:space="preserve"> children from those who are different from themselves.</w:t>
      </w:r>
      <w:r w:rsidR="00CE0441">
        <w:t xml:space="preserve"> By having a diverse community within the </w:t>
      </w:r>
      <w:r w:rsidR="00874AA9">
        <w:t>classroom, it</w:t>
      </w:r>
      <w:r w:rsidR="00CE0441">
        <w:t xml:space="preserve"> </w:t>
      </w:r>
      <w:r w:rsidR="00ED6976">
        <w:t>brings together students from different cultures, backgrounds, and experiences</w:t>
      </w:r>
      <w:r w:rsidR="00EA55DF">
        <w:t xml:space="preserve">. By giving children exposure to different cultures and viewpoints </w:t>
      </w:r>
      <w:r w:rsidR="004276F4">
        <w:t>it helps children learn, appreciate and respect differe</w:t>
      </w:r>
      <w:r w:rsidR="00331C28">
        <w:t>nces within the world.</w:t>
      </w:r>
      <w:r w:rsidR="00502F41">
        <w:t xml:space="preserve"> </w:t>
      </w:r>
      <w:r w:rsidR="00F67C4C">
        <w:t xml:space="preserve">The curriculum for wales </w:t>
      </w:r>
      <w:r w:rsidR="00944D0A">
        <w:t xml:space="preserve">statement of what matters states that </w:t>
      </w:r>
      <w:r w:rsidR="00551B50">
        <w:t>‘</w:t>
      </w:r>
      <w:r w:rsidR="00551B50" w:rsidRPr="008605A3">
        <w:rPr>
          <w:b/>
          <w:bCs/>
        </w:rPr>
        <w:t>Human</w:t>
      </w:r>
      <w:r w:rsidR="00850E99" w:rsidRPr="008605A3">
        <w:rPr>
          <w:b/>
          <w:bCs/>
        </w:rPr>
        <w:t xml:space="preserve"> societies are complex and diverse</w:t>
      </w:r>
      <w:r w:rsidR="004F15CC" w:rsidRPr="008605A3">
        <w:rPr>
          <w:b/>
          <w:bCs/>
        </w:rPr>
        <w:t>, and shaped by human actions and beliefs</w:t>
      </w:r>
      <w:r w:rsidR="00551B50" w:rsidRPr="008605A3">
        <w:rPr>
          <w:b/>
          <w:bCs/>
        </w:rPr>
        <w:t xml:space="preserve">’ </w:t>
      </w:r>
      <w:r w:rsidR="00551B50" w:rsidRPr="008605A3">
        <w:t>The</w:t>
      </w:r>
      <w:r w:rsidR="000C2104" w:rsidRPr="008605A3">
        <w:t xml:space="preserve"> minister for Education </w:t>
      </w:r>
      <w:r w:rsidR="008605A3" w:rsidRPr="008605A3">
        <w:t>said,</w:t>
      </w:r>
      <w:r w:rsidR="000C2104" w:rsidRPr="008605A3">
        <w:t xml:space="preserve"> </w:t>
      </w:r>
      <w:r w:rsidR="008605A3">
        <w:t>‘</w:t>
      </w:r>
      <w:r w:rsidR="000C2104" w:rsidRPr="008605A3">
        <w:rPr>
          <w:b/>
          <w:bCs/>
        </w:rPr>
        <w:t xml:space="preserve">it is </w:t>
      </w:r>
      <w:r w:rsidR="00B759F4" w:rsidRPr="008605A3">
        <w:rPr>
          <w:b/>
          <w:bCs/>
        </w:rPr>
        <w:t xml:space="preserve">vitally important </w:t>
      </w:r>
      <w:r w:rsidR="00551B50" w:rsidRPr="008605A3">
        <w:rPr>
          <w:b/>
          <w:bCs/>
        </w:rPr>
        <w:t>that our education system equips our young people to understand and respect their own and each others' histories, cultures, and traditions</w:t>
      </w:r>
      <w:r w:rsidR="00551B50">
        <w:t xml:space="preserve">.’ </w:t>
      </w:r>
      <w:r w:rsidR="00502F41">
        <w:t xml:space="preserve">There are many ways in how we can include diversity within our classroom </w:t>
      </w:r>
      <w:r w:rsidR="00F44806">
        <w:t>According to</w:t>
      </w:r>
      <w:r w:rsidR="00C04380">
        <w:t xml:space="preserve"> (</w:t>
      </w:r>
      <w:r w:rsidR="00EF619B" w:rsidRPr="00C04380">
        <w:t>https://drexel.edu</w:t>
      </w:r>
      <w:r w:rsidR="00EF619B">
        <w:t xml:space="preserve">)  </w:t>
      </w:r>
      <w:r w:rsidR="008E7A01">
        <w:t xml:space="preserve">  </w:t>
      </w:r>
      <w:r w:rsidR="008E7A01" w:rsidRPr="00F20F09">
        <w:rPr>
          <w:b/>
          <w:bCs/>
          <w:i/>
          <w:iCs/>
        </w:rPr>
        <w:t>it is important for teachers to get to know each student individually</w:t>
      </w:r>
      <w:r w:rsidR="000B06BC" w:rsidRPr="00F20F09">
        <w:rPr>
          <w:b/>
          <w:bCs/>
          <w:i/>
          <w:iCs/>
        </w:rPr>
        <w:t xml:space="preserve">, teachers should take the time to learn about </w:t>
      </w:r>
      <w:r w:rsidR="00C37C19" w:rsidRPr="00F20F09">
        <w:rPr>
          <w:b/>
          <w:bCs/>
          <w:i/>
          <w:iCs/>
        </w:rPr>
        <w:t xml:space="preserve">‘each </w:t>
      </w:r>
      <w:r w:rsidR="008437AE" w:rsidRPr="00F20F09">
        <w:rPr>
          <w:b/>
          <w:bCs/>
          <w:i/>
          <w:iCs/>
        </w:rPr>
        <w:t>student's</w:t>
      </w:r>
      <w:r w:rsidR="00C37C19" w:rsidRPr="00F20F09">
        <w:rPr>
          <w:b/>
          <w:bCs/>
          <w:i/>
          <w:iCs/>
        </w:rPr>
        <w:t xml:space="preserve"> cultural background, hobbies, learning </w:t>
      </w:r>
      <w:r w:rsidR="00B40140" w:rsidRPr="00F20F09">
        <w:rPr>
          <w:b/>
          <w:bCs/>
          <w:i/>
          <w:iCs/>
        </w:rPr>
        <w:t>styles and what makes them unique</w:t>
      </w:r>
      <w:r w:rsidR="00B40140">
        <w:t xml:space="preserve">. By showing interest </w:t>
      </w:r>
      <w:r w:rsidR="0037080F">
        <w:t xml:space="preserve">about learning about the child will help develop the child’s self esteem and will help form trust and bonds within the classroom. </w:t>
      </w:r>
      <w:r w:rsidR="009173BD">
        <w:t xml:space="preserve">One </w:t>
      </w:r>
      <w:r w:rsidR="00F1388E">
        <w:t xml:space="preserve">suggestion on how I can promote </w:t>
      </w:r>
      <w:r w:rsidR="009173BD">
        <w:t>promote diversity within my PTE1 school I</w:t>
      </w:r>
      <w:r w:rsidR="00F1388E">
        <w:t xml:space="preserve">s </w:t>
      </w:r>
      <w:r w:rsidR="009173BD">
        <w:t xml:space="preserve">to include diversity into </w:t>
      </w:r>
      <w:r w:rsidR="00F1388E">
        <w:t>all</w:t>
      </w:r>
      <w:r w:rsidR="009173BD">
        <w:t xml:space="preserve"> lesson plans</w:t>
      </w:r>
      <w:r w:rsidR="00D229BB">
        <w:t>, it is important to</w:t>
      </w:r>
      <w:r w:rsidR="00FA32AC">
        <w:t xml:space="preserve"> include and </w:t>
      </w:r>
      <w:r w:rsidR="00F1388E">
        <w:t>refer</w:t>
      </w:r>
      <w:r w:rsidR="00FA32AC">
        <w:t xml:space="preserve"> to </w:t>
      </w:r>
      <w:r w:rsidR="007150C5">
        <w:t xml:space="preserve">children’s personal </w:t>
      </w:r>
      <w:r w:rsidR="00FA32AC">
        <w:t xml:space="preserve">cultures </w:t>
      </w:r>
      <w:r w:rsidR="007150C5">
        <w:t xml:space="preserve">within my lessons. </w:t>
      </w:r>
      <w:r w:rsidR="006A66E2">
        <w:t xml:space="preserve">It is important to make connections </w:t>
      </w:r>
      <w:r w:rsidR="00E63626">
        <w:t>and present</w:t>
      </w:r>
      <w:r w:rsidR="00AA265D">
        <w:t xml:space="preserve"> connections to the real-world issues. </w:t>
      </w:r>
    </w:p>
    <w:p w14:paraId="0466DB0B" w14:textId="118E4AEF" w:rsidR="0001737A" w:rsidRDefault="002C1EF2">
      <w:r>
        <w:t xml:space="preserve">To conclude, </w:t>
      </w:r>
      <w:r w:rsidR="0001737A">
        <w:t>there</w:t>
      </w:r>
      <w:r w:rsidR="00B17B66">
        <w:t xml:space="preserve"> are many ways in which we can engage the community to make us of its location.</w:t>
      </w:r>
      <w:r w:rsidR="0001737A">
        <w:t xml:space="preserve"> By inviting parents and carers to become volunteers in the school it will allow them to feel more involved within the school this will enable children higher self esteem and confidence in children as they feel like the parents are involved in what they do. Next holding parent workshops and inviting in guest speakers will allow parents to speak about there worries and help build new skills. Using the community and taking outdoor lessons with the children will help children learn about there culture and community they live in it will also help </w:t>
      </w:r>
      <w:r w:rsidR="00FD1A4E">
        <w:t>their</w:t>
      </w:r>
      <w:r w:rsidR="0001737A">
        <w:t xml:space="preserve"> mental health by working outside. Lastly having diversity in the classroom will ensure that all children’s cultures are looked at and that everyone feels valued within my classroom. By taking these suggestions to my PTE1 school I believe that I will make full use of the community and my location to create a parent community and bringing all backgrounds together.</w:t>
      </w:r>
    </w:p>
    <w:p w14:paraId="6D152859" w14:textId="503A017D" w:rsidR="00F6639C" w:rsidRDefault="00F6639C">
      <w:r>
        <w:t>Word count:</w:t>
      </w:r>
      <w:r w:rsidR="00FD1A4E">
        <w:t xml:space="preserve"> 1,943</w:t>
      </w:r>
    </w:p>
    <w:p w14:paraId="3767F6BB" w14:textId="77777777" w:rsidR="00FD1A4E" w:rsidRDefault="00FD1A4E"/>
    <w:p w14:paraId="0C79B954" w14:textId="63C216E1" w:rsidR="00F6639C" w:rsidRDefault="00F6639C">
      <w:pPr>
        <w:rPr>
          <w:b/>
          <w:bCs/>
          <w:u w:val="single"/>
        </w:rPr>
      </w:pPr>
      <w:r w:rsidRPr="00F6639C">
        <w:rPr>
          <w:b/>
          <w:bCs/>
          <w:u w:val="single"/>
        </w:rPr>
        <w:lastRenderedPageBreak/>
        <w:t>References</w:t>
      </w:r>
    </w:p>
    <w:p w14:paraId="0F5E7700" w14:textId="438164AC" w:rsidR="00DC24D4" w:rsidRDefault="009D716F">
      <w:pPr>
        <w:rPr>
          <w:b/>
          <w:bCs/>
          <w:u w:val="single"/>
        </w:rPr>
      </w:pPr>
      <w:r>
        <w:rPr>
          <w:b/>
          <w:bCs/>
          <w:u w:val="single"/>
        </w:rPr>
        <w:t>BERA (2024) British Education Research Association</w:t>
      </w:r>
      <w:r w:rsidR="00AE0CE6">
        <w:rPr>
          <w:b/>
          <w:bCs/>
          <w:u w:val="single"/>
        </w:rPr>
        <w:t xml:space="preserve"> BERA</w:t>
      </w:r>
      <w:r w:rsidR="00E822B5">
        <w:rPr>
          <w:b/>
          <w:bCs/>
          <w:u w:val="single"/>
        </w:rPr>
        <w:t>.</w:t>
      </w:r>
    </w:p>
    <w:p w14:paraId="4D738A9A" w14:textId="77777777" w:rsidR="00E822B5" w:rsidRDefault="00DC24D4">
      <w:r w:rsidRPr="00DC24D4">
        <w:t xml:space="preserve">Available at: </w:t>
      </w:r>
      <w:hyperlink r:id="rId7" w:history="1">
        <w:r w:rsidRPr="00023FCD">
          <w:rPr>
            <w:rStyle w:val="Hyperlink"/>
          </w:rPr>
          <w:t>https://www.bera.ac.uk/</w:t>
        </w:r>
      </w:hyperlink>
      <w:r>
        <w:t xml:space="preserve">. </w:t>
      </w:r>
      <w:r w:rsidR="009D716F" w:rsidRPr="00DC24D4">
        <w:t xml:space="preserve"> </w:t>
      </w:r>
    </w:p>
    <w:p w14:paraId="51CA507C" w14:textId="12B00B0A" w:rsidR="00E4037E" w:rsidRDefault="00E822B5">
      <w:r>
        <w:t>(</w:t>
      </w:r>
      <w:r w:rsidR="00DC24D4" w:rsidRPr="00DC24D4">
        <w:t>Accessed on 01/01/2025</w:t>
      </w:r>
      <w:r>
        <w:t>)</w:t>
      </w:r>
    </w:p>
    <w:p w14:paraId="4DF30DF6" w14:textId="77777777" w:rsidR="00F20F09" w:rsidRDefault="00F20F09">
      <w:pPr>
        <w:rPr>
          <w:rFonts w:eastAsia="Times New Roman"/>
          <w:color w:val="000000"/>
          <w:shd w:val="clear" w:color="auto" w:fill="FFFFFF"/>
        </w:rPr>
      </w:pPr>
      <w:r>
        <w:rPr>
          <w:rFonts w:eastAsia="Times New Roman"/>
          <w:color w:val="000000"/>
          <w:shd w:val="clear" w:color="auto" w:fill="FFFFFF"/>
        </w:rPr>
        <w:t>Drexel University. (2019).</w:t>
      </w:r>
      <w:r>
        <w:rPr>
          <w:rStyle w:val="apple-converted-space"/>
          <w:rFonts w:eastAsia="Times New Roman"/>
          <w:color w:val="000000"/>
          <w:shd w:val="clear" w:color="auto" w:fill="FFFFFF"/>
        </w:rPr>
        <w:t> </w:t>
      </w:r>
      <w:r>
        <w:rPr>
          <w:rFonts w:eastAsia="Times New Roman"/>
          <w:i/>
          <w:iCs/>
          <w:color w:val="000000"/>
          <w:bdr w:val="single" w:sz="2" w:space="0" w:color="E5E7EB" w:frame="1"/>
        </w:rPr>
        <w:t>A comprehensive research university and experiential learning leader in Philadelphia, PA - Drexel University</w:t>
      </w:r>
      <w:r>
        <w:rPr>
          <w:rFonts w:eastAsia="Times New Roman"/>
          <w:color w:val="000000"/>
          <w:shd w:val="clear" w:color="auto" w:fill="FFFFFF"/>
        </w:rPr>
        <w:t xml:space="preserve">. </w:t>
      </w:r>
    </w:p>
    <w:p w14:paraId="293E9C84" w14:textId="6DCD0D07" w:rsidR="00F20F09" w:rsidRDefault="00F20F09">
      <w:pPr>
        <w:rPr>
          <w:rFonts w:eastAsia="Times New Roman"/>
          <w:color w:val="000000"/>
          <w:shd w:val="clear" w:color="auto" w:fill="FFFFFF"/>
        </w:rPr>
      </w:pPr>
      <w:r>
        <w:rPr>
          <w:rFonts w:eastAsia="Times New Roman"/>
          <w:color w:val="000000"/>
          <w:shd w:val="clear" w:color="auto" w:fill="FFFFFF"/>
        </w:rPr>
        <w:t xml:space="preserve">Available at: </w:t>
      </w:r>
      <w:hyperlink r:id="rId8" w:history="1">
        <w:r w:rsidRPr="00023FCD">
          <w:rPr>
            <w:rStyle w:val="Hyperlink"/>
            <w:rFonts w:eastAsia="Times New Roman"/>
            <w:shd w:val="clear" w:color="auto" w:fill="FFFFFF"/>
          </w:rPr>
          <w:t>https://drexel.edu/</w:t>
        </w:r>
      </w:hyperlink>
      <w:r>
        <w:rPr>
          <w:rFonts w:eastAsia="Times New Roman"/>
          <w:color w:val="000000"/>
          <w:shd w:val="clear" w:color="auto" w:fill="FFFFFF"/>
        </w:rPr>
        <w:t>.</w:t>
      </w:r>
    </w:p>
    <w:p w14:paraId="3790D256" w14:textId="2201D062" w:rsidR="00F20F09" w:rsidRDefault="00F20F09">
      <w:r>
        <w:rPr>
          <w:rFonts w:eastAsia="Times New Roman"/>
          <w:color w:val="000000"/>
          <w:shd w:val="clear" w:color="auto" w:fill="FFFFFF"/>
        </w:rPr>
        <w:t>(Accessed on 02/01/2025)</w:t>
      </w:r>
    </w:p>
    <w:p w14:paraId="3A98C161" w14:textId="347F91CC" w:rsidR="00F5318A" w:rsidRPr="00F5318A" w:rsidRDefault="00F5318A">
      <w:pPr>
        <w:rPr>
          <w:b/>
          <w:bCs/>
          <w:u w:val="single"/>
        </w:rPr>
      </w:pPr>
      <w:proofErr w:type="spellStart"/>
      <w:r w:rsidRPr="00F5318A">
        <w:rPr>
          <w:b/>
          <w:bCs/>
          <w:u w:val="single"/>
        </w:rPr>
        <w:t>Estyns</w:t>
      </w:r>
      <w:proofErr w:type="spellEnd"/>
      <w:r w:rsidRPr="00F5318A">
        <w:rPr>
          <w:b/>
          <w:bCs/>
          <w:u w:val="single"/>
        </w:rPr>
        <w:t xml:space="preserve"> report 2016</w:t>
      </w:r>
    </w:p>
    <w:p w14:paraId="159F65D5" w14:textId="63351F41" w:rsidR="00F5318A" w:rsidRPr="00DC24D4" w:rsidRDefault="00F5318A">
      <w:r>
        <w:rPr>
          <w:rFonts w:ascii="Calibri" w:hAnsi="Calibri" w:cs="Calibri"/>
          <w:color w:val="000000"/>
        </w:rPr>
        <w:t xml:space="preserve">Available at: </w:t>
      </w:r>
      <w:hyperlink r:id="rId9" w:history="1">
        <w:r w:rsidRPr="00023FCD">
          <w:rPr>
            <w:rStyle w:val="Hyperlink"/>
            <w:rFonts w:ascii="Calibri" w:hAnsi="Calibri" w:cs="Calibri"/>
          </w:rPr>
          <w:t>https://drive.google.com/file/d/1_r_KjjwnUZ1sQ_xeY_Rd36Ut70zYfBnc/view</w:t>
        </w:r>
      </w:hyperlink>
    </w:p>
    <w:p w14:paraId="36AEC128" w14:textId="77777777" w:rsidR="005D38E3" w:rsidRPr="00E4037E" w:rsidRDefault="005D38E3">
      <w:pPr>
        <w:pStyle w:val="NormalWeb"/>
        <w:shd w:val="clear" w:color="auto" w:fill="FFFFFF"/>
        <w:spacing w:before="0" w:beforeAutospacing="0" w:after="0" w:afterAutospacing="0" w:line="360" w:lineRule="atLeast"/>
        <w:divId w:val="1399279229"/>
        <w:rPr>
          <w:rFonts w:asciiTheme="minorHAnsi" w:hAnsiTheme="minorHAnsi" w:cs="Calibri"/>
          <w:b/>
          <w:bCs/>
          <w:color w:val="000000"/>
          <w:u w:val="single"/>
        </w:rPr>
      </w:pPr>
      <w:r w:rsidRPr="00E4037E">
        <w:rPr>
          <w:rFonts w:asciiTheme="minorHAnsi" w:hAnsiTheme="minorHAnsi" w:cs="Calibri"/>
          <w:b/>
          <w:bCs/>
          <w:color w:val="000000"/>
          <w:u w:val="single"/>
        </w:rPr>
        <w:t>gov.wales (2024).</w:t>
      </w:r>
      <w:r w:rsidRPr="00E4037E">
        <w:rPr>
          <w:rStyle w:val="apple-converted-space"/>
          <w:rFonts w:asciiTheme="minorHAnsi" w:hAnsiTheme="minorHAnsi" w:cs="Calibri"/>
          <w:b/>
          <w:bCs/>
          <w:color w:val="000000"/>
          <w:u w:val="single"/>
        </w:rPr>
        <w:t> </w:t>
      </w:r>
      <w:r w:rsidRPr="00E4037E">
        <w:rPr>
          <w:rFonts w:asciiTheme="minorHAnsi" w:hAnsiTheme="minorHAnsi" w:cs="Calibri"/>
          <w:b/>
          <w:bCs/>
          <w:color w:val="000000"/>
          <w:u w:val="single"/>
        </w:rPr>
        <w:t xml:space="preserve">Flying Start programme  GOV.WALES </w:t>
      </w:r>
    </w:p>
    <w:p w14:paraId="163AEA89" w14:textId="220BB86C" w:rsidR="005D38E3" w:rsidRPr="00E4037E" w:rsidRDefault="005D38E3">
      <w:pPr>
        <w:pStyle w:val="NormalWeb"/>
        <w:shd w:val="clear" w:color="auto" w:fill="FFFFFF"/>
        <w:spacing w:before="0" w:beforeAutospacing="0" w:after="0" w:afterAutospacing="0" w:line="360" w:lineRule="atLeast"/>
        <w:divId w:val="1399279229"/>
        <w:rPr>
          <w:rFonts w:asciiTheme="minorHAnsi" w:hAnsiTheme="minorHAnsi" w:cs="Calibri"/>
          <w:color w:val="000000"/>
        </w:rPr>
      </w:pPr>
      <w:r w:rsidRPr="00E4037E">
        <w:rPr>
          <w:rFonts w:asciiTheme="minorHAnsi" w:hAnsiTheme="minorHAnsi" w:cs="Calibri"/>
          <w:color w:val="000000"/>
        </w:rPr>
        <w:t xml:space="preserve">Available at: </w:t>
      </w:r>
      <w:hyperlink r:id="rId10" w:history="1">
        <w:r w:rsidRPr="00E4037E">
          <w:rPr>
            <w:rStyle w:val="Hyperlink"/>
            <w:rFonts w:asciiTheme="minorHAnsi" w:hAnsiTheme="minorHAnsi" w:cs="Calibri"/>
          </w:rPr>
          <w:t>https://www.gov.wales/flying-start-programme</w:t>
        </w:r>
      </w:hyperlink>
      <w:r w:rsidRPr="00E4037E">
        <w:rPr>
          <w:rFonts w:asciiTheme="minorHAnsi" w:hAnsiTheme="minorHAnsi" w:cs="Calibri"/>
          <w:color w:val="000000"/>
        </w:rPr>
        <w:t xml:space="preserve">. </w:t>
      </w:r>
    </w:p>
    <w:p w14:paraId="36602F74" w14:textId="0FC5C66A" w:rsidR="005D38E3" w:rsidRDefault="005D38E3">
      <w:pPr>
        <w:pStyle w:val="NormalWeb"/>
        <w:shd w:val="clear" w:color="auto" w:fill="FFFFFF"/>
        <w:spacing w:before="0" w:beforeAutospacing="0" w:after="0" w:afterAutospacing="0" w:line="360" w:lineRule="atLeast"/>
        <w:divId w:val="1399279229"/>
        <w:rPr>
          <w:rFonts w:asciiTheme="minorHAnsi" w:hAnsiTheme="minorHAnsi" w:cs="Calibri"/>
          <w:color w:val="000000"/>
        </w:rPr>
      </w:pPr>
      <w:r w:rsidRPr="00E4037E">
        <w:rPr>
          <w:rFonts w:asciiTheme="minorHAnsi" w:hAnsiTheme="minorHAnsi" w:cs="Calibri"/>
          <w:color w:val="000000"/>
        </w:rPr>
        <w:t xml:space="preserve">(Accessed on </w:t>
      </w:r>
      <w:r w:rsidR="00E4037E" w:rsidRPr="00E4037E">
        <w:rPr>
          <w:rFonts w:asciiTheme="minorHAnsi" w:hAnsiTheme="minorHAnsi" w:cs="Calibri"/>
          <w:color w:val="000000"/>
        </w:rPr>
        <w:t>01/01/2025)</w:t>
      </w:r>
    </w:p>
    <w:p w14:paraId="5B4FD9DC" w14:textId="77777777" w:rsidR="00F5318A" w:rsidRDefault="00F5318A">
      <w:pPr>
        <w:pStyle w:val="NormalWeb"/>
        <w:shd w:val="clear" w:color="auto" w:fill="FFFFFF"/>
        <w:spacing w:before="0" w:beforeAutospacing="0" w:after="0" w:afterAutospacing="0" w:line="360" w:lineRule="atLeast"/>
        <w:divId w:val="1399279229"/>
        <w:rPr>
          <w:rFonts w:asciiTheme="minorHAnsi" w:hAnsiTheme="minorHAnsi" w:cs="Calibri"/>
          <w:color w:val="000000"/>
        </w:rPr>
      </w:pPr>
    </w:p>
    <w:p w14:paraId="57C629F4" w14:textId="77777777" w:rsidR="00F5318A" w:rsidRDefault="00F5318A">
      <w:pPr>
        <w:pStyle w:val="NormalWeb"/>
        <w:shd w:val="clear" w:color="auto" w:fill="FFFFFF"/>
        <w:spacing w:before="0" w:beforeAutospacing="0" w:after="0" w:afterAutospacing="0" w:line="360" w:lineRule="atLeast"/>
        <w:divId w:val="1399279229"/>
        <w:rPr>
          <w:rFonts w:asciiTheme="minorHAnsi" w:hAnsiTheme="minorHAnsi" w:cs="Calibri"/>
          <w:color w:val="000000"/>
        </w:rPr>
      </w:pPr>
    </w:p>
    <w:p w14:paraId="217B9E68" w14:textId="77777777" w:rsidR="00F5318A" w:rsidRDefault="00F5318A">
      <w:pPr>
        <w:pStyle w:val="NormalWeb"/>
        <w:shd w:val="clear" w:color="auto" w:fill="FFFFFF"/>
        <w:spacing w:before="0" w:beforeAutospacing="0" w:after="0" w:afterAutospacing="0" w:line="360" w:lineRule="atLeast"/>
        <w:divId w:val="1399279229"/>
        <w:rPr>
          <w:rFonts w:asciiTheme="minorHAnsi" w:hAnsiTheme="minorHAnsi" w:cs="Calibri"/>
          <w:color w:val="000000"/>
        </w:rPr>
      </w:pPr>
    </w:p>
    <w:p w14:paraId="2A5DA546" w14:textId="531EFD85" w:rsidR="00F5318A" w:rsidRPr="00F5318A" w:rsidRDefault="00F5318A">
      <w:pPr>
        <w:pStyle w:val="NormalWeb"/>
        <w:shd w:val="clear" w:color="auto" w:fill="FFFFFF"/>
        <w:spacing w:before="0" w:beforeAutospacing="0" w:after="0" w:afterAutospacing="0" w:line="360" w:lineRule="atLeast"/>
        <w:divId w:val="1399279229"/>
        <w:rPr>
          <w:rFonts w:asciiTheme="minorHAnsi" w:hAnsiTheme="minorHAnsi" w:cs="Calibri"/>
          <w:b/>
          <w:bCs/>
          <w:color w:val="000000"/>
          <w:u w:val="single"/>
        </w:rPr>
      </w:pPr>
      <w:r>
        <w:rPr>
          <w:rFonts w:asciiTheme="minorHAnsi" w:hAnsiTheme="minorHAnsi" w:cs="Calibri"/>
          <w:b/>
          <w:bCs/>
          <w:color w:val="000000"/>
        </w:rPr>
        <w:t>G</w:t>
      </w:r>
      <w:r w:rsidRPr="00F5318A">
        <w:rPr>
          <w:rFonts w:asciiTheme="minorHAnsi" w:hAnsiTheme="minorHAnsi" w:cs="Calibri"/>
          <w:b/>
          <w:bCs/>
          <w:color w:val="000000"/>
        </w:rPr>
        <w:t>ov.</w:t>
      </w:r>
      <w:r w:rsidRPr="00F5318A">
        <w:rPr>
          <w:rFonts w:asciiTheme="minorHAnsi" w:hAnsiTheme="minorHAnsi" w:cs="Calibri"/>
          <w:b/>
          <w:bCs/>
          <w:color w:val="000000"/>
          <w:u w:val="single"/>
        </w:rPr>
        <w:t>Wales (2024). Designing a curriculum GOV.WALES</w:t>
      </w:r>
    </w:p>
    <w:p w14:paraId="17A6C118" w14:textId="22EEB713" w:rsidR="00EF619B" w:rsidRDefault="00EF619B">
      <w:pPr>
        <w:pStyle w:val="NormalWeb"/>
        <w:shd w:val="clear" w:color="auto" w:fill="FFFFFF"/>
        <w:spacing w:before="0" w:beforeAutospacing="0" w:after="0" w:afterAutospacing="0" w:line="360" w:lineRule="atLeast"/>
        <w:divId w:val="1399279229"/>
        <w:rPr>
          <w:rFonts w:asciiTheme="minorHAnsi" w:hAnsiTheme="minorHAnsi"/>
        </w:rPr>
      </w:pPr>
      <w:r w:rsidRPr="00F5318A">
        <w:rPr>
          <w:rFonts w:asciiTheme="minorHAnsi" w:hAnsiTheme="minorHAnsi"/>
        </w:rPr>
        <w:t xml:space="preserve">Available at: </w:t>
      </w:r>
      <w:hyperlink r:id="rId11" w:anchor="progression" w:history="1">
        <w:r w:rsidRPr="00F5318A">
          <w:rPr>
            <w:rStyle w:val="Hyperlink"/>
            <w:rFonts w:asciiTheme="minorHAnsi" w:hAnsiTheme="minorHAnsi"/>
          </w:rPr>
          <w:t>https://hwb.gov.wales/curriculum-for-wales/designing-your-curriculum/developing-a-vision-for-curriculum-design/#progression</w:t>
        </w:r>
      </w:hyperlink>
    </w:p>
    <w:p w14:paraId="081D47F8" w14:textId="319E366D" w:rsidR="00F5318A" w:rsidRDefault="00F5318A">
      <w:pPr>
        <w:pStyle w:val="NormalWeb"/>
        <w:shd w:val="clear" w:color="auto" w:fill="FFFFFF"/>
        <w:spacing w:before="0" w:beforeAutospacing="0" w:after="0" w:afterAutospacing="0" w:line="360" w:lineRule="atLeast"/>
        <w:divId w:val="1399279229"/>
        <w:rPr>
          <w:rFonts w:asciiTheme="minorHAnsi" w:hAnsiTheme="minorHAnsi" w:cs="Calibri"/>
          <w:color w:val="000000"/>
        </w:rPr>
      </w:pPr>
      <w:r>
        <w:rPr>
          <w:rFonts w:asciiTheme="minorHAnsi" w:hAnsiTheme="minorHAnsi" w:cs="Calibri"/>
          <w:color w:val="000000"/>
        </w:rPr>
        <w:t>(Accessed on 02/01/2025)</w:t>
      </w:r>
    </w:p>
    <w:p w14:paraId="19FB11DF" w14:textId="77777777" w:rsidR="00F5318A" w:rsidRDefault="00F5318A">
      <w:pPr>
        <w:pStyle w:val="NormalWeb"/>
        <w:shd w:val="clear" w:color="auto" w:fill="FFFFFF"/>
        <w:spacing w:before="0" w:beforeAutospacing="0" w:after="0" w:afterAutospacing="0" w:line="360" w:lineRule="atLeast"/>
        <w:divId w:val="1399279229"/>
        <w:rPr>
          <w:rFonts w:asciiTheme="minorHAnsi" w:hAnsiTheme="minorHAnsi" w:cs="Calibri"/>
          <w:color w:val="000000"/>
        </w:rPr>
      </w:pPr>
    </w:p>
    <w:p w14:paraId="741B7CB6" w14:textId="77777777" w:rsidR="00F5318A" w:rsidRPr="00F5318A" w:rsidRDefault="00F5318A" w:rsidP="008A7EE8">
      <w:pPr>
        <w:pStyle w:val="NormalWeb"/>
        <w:shd w:val="clear" w:color="auto" w:fill="FFFFFF"/>
        <w:rPr>
          <w:rFonts w:ascii="Calibri" w:hAnsi="Calibri" w:cs="Calibri"/>
          <w:b/>
          <w:bCs/>
          <w:color w:val="000000"/>
          <w:u w:val="single"/>
        </w:rPr>
      </w:pPr>
      <w:r w:rsidRPr="00F5318A">
        <w:rPr>
          <w:rFonts w:ascii="Calibri" w:hAnsi="Calibri" w:cs="Calibri"/>
          <w:b/>
          <w:bCs/>
          <w:color w:val="000000"/>
          <w:u w:val="single"/>
        </w:rPr>
        <w:t>Gov.Wales 2024. My local school GOV WALES</w:t>
      </w:r>
    </w:p>
    <w:p w14:paraId="5D8C4668" w14:textId="77777777" w:rsidR="00F5318A" w:rsidRDefault="00F5318A" w:rsidP="008A7EE8">
      <w:pPr>
        <w:pStyle w:val="NormalWeb"/>
        <w:shd w:val="clear" w:color="auto" w:fill="FFFFFF"/>
        <w:rPr>
          <w:rFonts w:ascii="Calibri" w:hAnsi="Calibri" w:cs="Calibri"/>
          <w:color w:val="000000"/>
        </w:rPr>
      </w:pPr>
      <w:r>
        <w:rPr>
          <w:rFonts w:ascii="Calibri" w:hAnsi="Calibri" w:cs="Calibri"/>
          <w:color w:val="000000"/>
        </w:rPr>
        <w:t xml:space="preserve">Available at: </w:t>
      </w:r>
      <w:hyperlink r:id="rId12" w:history="1">
        <w:r w:rsidRPr="00023FCD">
          <w:rPr>
            <w:rStyle w:val="Hyperlink"/>
            <w:rFonts w:ascii="Calibri" w:hAnsi="Calibri" w:cs="Calibri"/>
          </w:rPr>
          <w:t>https://www.gov.wales/my-local-school-guide</w:t>
        </w:r>
      </w:hyperlink>
    </w:p>
    <w:p w14:paraId="5B01D2E4" w14:textId="5C911F8E" w:rsidR="009D716F" w:rsidRPr="00F5318A" w:rsidRDefault="00F5318A" w:rsidP="00F5318A">
      <w:pPr>
        <w:pStyle w:val="NormalWeb"/>
        <w:shd w:val="clear" w:color="auto" w:fill="FFFFFF"/>
        <w:rPr>
          <w:rFonts w:ascii="Calibri" w:hAnsi="Calibri" w:cs="Calibri"/>
          <w:color w:val="000000"/>
        </w:rPr>
      </w:pPr>
      <w:r>
        <w:rPr>
          <w:rFonts w:ascii="Calibri" w:hAnsi="Calibri" w:cs="Calibri"/>
          <w:color w:val="000000"/>
        </w:rPr>
        <w:t>(Accessed on 01/01/2025)</w:t>
      </w:r>
    </w:p>
    <w:p w14:paraId="218F62EA" w14:textId="478FF23D" w:rsidR="007108E3" w:rsidRPr="007108E3" w:rsidRDefault="007108E3">
      <w:pPr>
        <w:rPr>
          <w:rFonts w:eastAsia="Times New Roman"/>
          <w:b/>
          <w:bCs/>
          <w:color w:val="000000"/>
          <w:u w:val="single"/>
          <w:shd w:val="clear" w:color="auto" w:fill="FFFFFF"/>
        </w:rPr>
      </w:pPr>
      <w:proofErr w:type="spellStart"/>
      <w:r w:rsidRPr="007108E3">
        <w:rPr>
          <w:rFonts w:eastAsia="Times New Roman"/>
          <w:b/>
          <w:bCs/>
          <w:color w:val="000000"/>
          <w:u w:val="single"/>
          <w:shd w:val="clear" w:color="auto" w:fill="FFFFFF"/>
        </w:rPr>
        <w:t>Tebbs</w:t>
      </w:r>
      <w:proofErr w:type="spellEnd"/>
      <w:r w:rsidRPr="007108E3">
        <w:rPr>
          <w:rFonts w:eastAsia="Times New Roman"/>
          <w:b/>
          <w:bCs/>
          <w:color w:val="000000"/>
          <w:u w:val="single"/>
          <w:shd w:val="clear" w:color="auto" w:fill="FFFFFF"/>
        </w:rPr>
        <w:t>, A. (2022).</w:t>
      </w:r>
      <w:r w:rsidRPr="007108E3">
        <w:rPr>
          <w:rStyle w:val="apple-converted-space"/>
          <w:rFonts w:eastAsia="Times New Roman"/>
          <w:b/>
          <w:bCs/>
          <w:color w:val="000000"/>
          <w:u w:val="single"/>
          <w:shd w:val="clear" w:color="auto" w:fill="FFFFFF"/>
        </w:rPr>
        <w:t> </w:t>
      </w:r>
      <w:r w:rsidRPr="007108E3">
        <w:rPr>
          <w:rFonts w:eastAsia="Times New Roman"/>
          <w:b/>
          <w:bCs/>
          <w:i/>
          <w:iCs/>
          <w:color w:val="000000"/>
          <w:u w:val="single"/>
          <w:bdr w:val="single" w:sz="2" w:space="0" w:color="E5E7EB" w:frame="1"/>
        </w:rPr>
        <w:t>The benefits of outdoor learning in the early years</w:t>
      </w:r>
      <w:r w:rsidRPr="007108E3">
        <w:rPr>
          <w:rFonts w:eastAsia="Times New Roman"/>
          <w:b/>
          <w:bCs/>
          <w:color w:val="000000"/>
          <w:u w:val="single"/>
          <w:shd w:val="clear" w:color="auto" w:fill="FFFFFF"/>
        </w:rPr>
        <w:t xml:space="preserve">.  National Literacy Trust. </w:t>
      </w:r>
    </w:p>
    <w:p w14:paraId="657F204B" w14:textId="77615794" w:rsidR="009A058C" w:rsidRDefault="007108E3">
      <w:pPr>
        <w:rPr>
          <w:rFonts w:eastAsia="Times New Roman"/>
          <w:color w:val="000000"/>
          <w:shd w:val="clear" w:color="auto" w:fill="FFFFFF"/>
        </w:rPr>
      </w:pPr>
      <w:r>
        <w:rPr>
          <w:rFonts w:eastAsia="Times New Roman"/>
          <w:color w:val="000000"/>
          <w:shd w:val="clear" w:color="auto" w:fill="FFFFFF"/>
        </w:rPr>
        <w:t xml:space="preserve">Available at: </w:t>
      </w:r>
      <w:hyperlink r:id="rId13" w:history="1">
        <w:r w:rsidRPr="00023FCD">
          <w:rPr>
            <w:rStyle w:val="Hyperlink"/>
            <w:rFonts w:eastAsia="Times New Roman"/>
            <w:shd w:val="clear" w:color="auto" w:fill="FFFFFF"/>
          </w:rPr>
          <w:t>https://literacytrust.org.uk/blog/the-benefits-of-outdoor-learning-in-the-early-years/</w:t>
        </w:r>
      </w:hyperlink>
      <w:r>
        <w:rPr>
          <w:rFonts w:eastAsia="Times New Roman"/>
          <w:color w:val="000000"/>
          <w:shd w:val="clear" w:color="auto" w:fill="FFFFFF"/>
        </w:rPr>
        <w:t>.</w:t>
      </w:r>
    </w:p>
    <w:p w14:paraId="693701E9" w14:textId="6D4742B3" w:rsidR="007108E3" w:rsidRDefault="007108E3">
      <w:pPr>
        <w:rPr>
          <w:b/>
          <w:bCs/>
        </w:rPr>
      </w:pPr>
      <w:r>
        <w:rPr>
          <w:rFonts w:eastAsia="Times New Roman"/>
          <w:color w:val="000000"/>
          <w:shd w:val="clear" w:color="auto" w:fill="FFFFFF"/>
        </w:rPr>
        <w:t>Accessed on (02/01/2025)</w:t>
      </w:r>
    </w:p>
    <w:p w14:paraId="4FB0D6E8" w14:textId="61D6B9AC" w:rsidR="00185E11" w:rsidRDefault="00185E11">
      <w:pPr>
        <w:rPr>
          <w:b/>
          <w:bCs/>
        </w:rPr>
      </w:pPr>
    </w:p>
    <w:p w14:paraId="4D816A58" w14:textId="77777777" w:rsidR="001B2899" w:rsidRPr="00FA31EF" w:rsidRDefault="001B2899">
      <w:pPr>
        <w:rPr>
          <w:b/>
          <w:bCs/>
        </w:rPr>
      </w:pPr>
    </w:p>
    <w:sectPr w:rsidR="001B2899" w:rsidRPr="00FA31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1D2"/>
    <w:rsid w:val="00000E56"/>
    <w:rsid w:val="0001252D"/>
    <w:rsid w:val="00013C17"/>
    <w:rsid w:val="0001737A"/>
    <w:rsid w:val="000176C4"/>
    <w:rsid w:val="00021B59"/>
    <w:rsid w:val="00030035"/>
    <w:rsid w:val="00041C1A"/>
    <w:rsid w:val="00043976"/>
    <w:rsid w:val="000521A5"/>
    <w:rsid w:val="0005326E"/>
    <w:rsid w:val="000547F4"/>
    <w:rsid w:val="0005491E"/>
    <w:rsid w:val="00060357"/>
    <w:rsid w:val="00063A72"/>
    <w:rsid w:val="00071542"/>
    <w:rsid w:val="000874E5"/>
    <w:rsid w:val="000926AA"/>
    <w:rsid w:val="000979C4"/>
    <w:rsid w:val="000A251F"/>
    <w:rsid w:val="000A6126"/>
    <w:rsid w:val="000B06BC"/>
    <w:rsid w:val="000B0D26"/>
    <w:rsid w:val="000B4CD5"/>
    <w:rsid w:val="000B6C70"/>
    <w:rsid w:val="000C2104"/>
    <w:rsid w:val="000C4219"/>
    <w:rsid w:val="000C42D1"/>
    <w:rsid w:val="000D0ED3"/>
    <w:rsid w:val="000D3E82"/>
    <w:rsid w:val="000E3BDA"/>
    <w:rsid w:val="000E3D1A"/>
    <w:rsid w:val="000F04E0"/>
    <w:rsid w:val="001008AC"/>
    <w:rsid w:val="00124590"/>
    <w:rsid w:val="00125325"/>
    <w:rsid w:val="001258B0"/>
    <w:rsid w:val="00134B16"/>
    <w:rsid w:val="001358D6"/>
    <w:rsid w:val="00135C8E"/>
    <w:rsid w:val="0014539C"/>
    <w:rsid w:val="00166D85"/>
    <w:rsid w:val="00171EE0"/>
    <w:rsid w:val="00183DF2"/>
    <w:rsid w:val="00184623"/>
    <w:rsid w:val="00185535"/>
    <w:rsid w:val="00185E11"/>
    <w:rsid w:val="0019127B"/>
    <w:rsid w:val="001A0301"/>
    <w:rsid w:val="001A0EF8"/>
    <w:rsid w:val="001A2FC4"/>
    <w:rsid w:val="001A4354"/>
    <w:rsid w:val="001A4596"/>
    <w:rsid w:val="001A69C9"/>
    <w:rsid w:val="001B2899"/>
    <w:rsid w:val="001B36E6"/>
    <w:rsid w:val="001B3AA5"/>
    <w:rsid w:val="001B49F7"/>
    <w:rsid w:val="001C341F"/>
    <w:rsid w:val="001C3472"/>
    <w:rsid w:val="001C3F63"/>
    <w:rsid w:val="001D0DCC"/>
    <w:rsid w:val="001D3A5A"/>
    <w:rsid w:val="001D4D17"/>
    <w:rsid w:val="001F09FE"/>
    <w:rsid w:val="001F13B6"/>
    <w:rsid w:val="001F35FA"/>
    <w:rsid w:val="001F4AC2"/>
    <w:rsid w:val="001F5E54"/>
    <w:rsid w:val="00205D7F"/>
    <w:rsid w:val="00213CB0"/>
    <w:rsid w:val="00216089"/>
    <w:rsid w:val="00231FA0"/>
    <w:rsid w:val="00233AB9"/>
    <w:rsid w:val="00235B59"/>
    <w:rsid w:val="00246562"/>
    <w:rsid w:val="002507B8"/>
    <w:rsid w:val="00262B15"/>
    <w:rsid w:val="002662CB"/>
    <w:rsid w:val="00266466"/>
    <w:rsid w:val="002708F5"/>
    <w:rsid w:val="00271815"/>
    <w:rsid w:val="00272E24"/>
    <w:rsid w:val="002762EC"/>
    <w:rsid w:val="00283EBA"/>
    <w:rsid w:val="002861F9"/>
    <w:rsid w:val="002A14AF"/>
    <w:rsid w:val="002B1EBB"/>
    <w:rsid w:val="002C11D2"/>
    <w:rsid w:val="002C1C2F"/>
    <w:rsid w:val="002C1EF2"/>
    <w:rsid w:val="002C2CD9"/>
    <w:rsid w:val="002C3EAE"/>
    <w:rsid w:val="002C51F8"/>
    <w:rsid w:val="002D317C"/>
    <w:rsid w:val="002E4E37"/>
    <w:rsid w:val="002E7A68"/>
    <w:rsid w:val="002E7BEF"/>
    <w:rsid w:val="002F0332"/>
    <w:rsid w:val="002F2B68"/>
    <w:rsid w:val="002F620C"/>
    <w:rsid w:val="00303310"/>
    <w:rsid w:val="00320773"/>
    <w:rsid w:val="00323675"/>
    <w:rsid w:val="00326130"/>
    <w:rsid w:val="00330E8E"/>
    <w:rsid w:val="00331C28"/>
    <w:rsid w:val="00341845"/>
    <w:rsid w:val="0034357E"/>
    <w:rsid w:val="003464A9"/>
    <w:rsid w:val="00346E56"/>
    <w:rsid w:val="00350ED5"/>
    <w:rsid w:val="00353EB5"/>
    <w:rsid w:val="00354183"/>
    <w:rsid w:val="003571C2"/>
    <w:rsid w:val="003604D9"/>
    <w:rsid w:val="0037080F"/>
    <w:rsid w:val="00373CB6"/>
    <w:rsid w:val="00374E68"/>
    <w:rsid w:val="00375B12"/>
    <w:rsid w:val="00390B5B"/>
    <w:rsid w:val="0039208A"/>
    <w:rsid w:val="003A43FE"/>
    <w:rsid w:val="003A52BC"/>
    <w:rsid w:val="003B06D8"/>
    <w:rsid w:val="003C19CF"/>
    <w:rsid w:val="003D523D"/>
    <w:rsid w:val="00401CBE"/>
    <w:rsid w:val="00402970"/>
    <w:rsid w:val="00403874"/>
    <w:rsid w:val="00412A81"/>
    <w:rsid w:val="00413D0C"/>
    <w:rsid w:val="004156CD"/>
    <w:rsid w:val="004276F4"/>
    <w:rsid w:val="00427C9D"/>
    <w:rsid w:val="00430034"/>
    <w:rsid w:val="00431079"/>
    <w:rsid w:val="00436A52"/>
    <w:rsid w:val="00437C33"/>
    <w:rsid w:val="004427D4"/>
    <w:rsid w:val="00446B65"/>
    <w:rsid w:val="004514AF"/>
    <w:rsid w:val="00460712"/>
    <w:rsid w:val="00462F4F"/>
    <w:rsid w:val="00464ADB"/>
    <w:rsid w:val="004676FB"/>
    <w:rsid w:val="0047069B"/>
    <w:rsid w:val="00475947"/>
    <w:rsid w:val="00477AF3"/>
    <w:rsid w:val="0049176D"/>
    <w:rsid w:val="0049631A"/>
    <w:rsid w:val="004A7B63"/>
    <w:rsid w:val="004B1971"/>
    <w:rsid w:val="004B30B5"/>
    <w:rsid w:val="004B6C67"/>
    <w:rsid w:val="004C1E25"/>
    <w:rsid w:val="004C2ABB"/>
    <w:rsid w:val="004C6C0D"/>
    <w:rsid w:val="004D17D3"/>
    <w:rsid w:val="004F15CC"/>
    <w:rsid w:val="00502588"/>
    <w:rsid w:val="00502F41"/>
    <w:rsid w:val="00503546"/>
    <w:rsid w:val="0050558D"/>
    <w:rsid w:val="005066DC"/>
    <w:rsid w:val="00507865"/>
    <w:rsid w:val="00520E83"/>
    <w:rsid w:val="005235CE"/>
    <w:rsid w:val="005276F8"/>
    <w:rsid w:val="00532970"/>
    <w:rsid w:val="00544F63"/>
    <w:rsid w:val="0055107E"/>
    <w:rsid w:val="00551B50"/>
    <w:rsid w:val="0055703C"/>
    <w:rsid w:val="005627D4"/>
    <w:rsid w:val="00567713"/>
    <w:rsid w:val="00570390"/>
    <w:rsid w:val="0058336F"/>
    <w:rsid w:val="00591AA0"/>
    <w:rsid w:val="00597FFC"/>
    <w:rsid w:val="005B31D6"/>
    <w:rsid w:val="005D0F38"/>
    <w:rsid w:val="005D38E3"/>
    <w:rsid w:val="005E2138"/>
    <w:rsid w:val="005E397F"/>
    <w:rsid w:val="005F0266"/>
    <w:rsid w:val="005F4767"/>
    <w:rsid w:val="00610AEA"/>
    <w:rsid w:val="00614343"/>
    <w:rsid w:val="0061573E"/>
    <w:rsid w:val="00631A79"/>
    <w:rsid w:val="00635512"/>
    <w:rsid w:val="00636126"/>
    <w:rsid w:val="00663F8B"/>
    <w:rsid w:val="00673CB1"/>
    <w:rsid w:val="006816AF"/>
    <w:rsid w:val="0068350C"/>
    <w:rsid w:val="00693492"/>
    <w:rsid w:val="006A66E2"/>
    <w:rsid w:val="006B0200"/>
    <w:rsid w:val="006D0DE1"/>
    <w:rsid w:val="006D5F0D"/>
    <w:rsid w:val="006D7426"/>
    <w:rsid w:val="006E14ED"/>
    <w:rsid w:val="006F0930"/>
    <w:rsid w:val="007013BC"/>
    <w:rsid w:val="00706CF3"/>
    <w:rsid w:val="007108E3"/>
    <w:rsid w:val="007126E5"/>
    <w:rsid w:val="007150C5"/>
    <w:rsid w:val="00726109"/>
    <w:rsid w:val="00726C09"/>
    <w:rsid w:val="00733352"/>
    <w:rsid w:val="00741903"/>
    <w:rsid w:val="00750592"/>
    <w:rsid w:val="00755EB2"/>
    <w:rsid w:val="0075601F"/>
    <w:rsid w:val="0075623A"/>
    <w:rsid w:val="007620B0"/>
    <w:rsid w:val="00762A15"/>
    <w:rsid w:val="00762DE3"/>
    <w:rsid w:val="007643A3"/>
    <w:rsid w:val="00764531"/>
    <w:rsid w:val="00766FF2"/>
    <w:rsid w:val="0076760B"/>
    <w:rsid w:val="0077111A"/>
    <w:rsid w:val="00771D2B"/>
    <w:rsid w:val="0077470F"/>
    <w:rsid w:val="0079194E"/>
    <w:rsid w:val="00792E74"/>
    <w:rsid w:val="007A5EBD"/>
    <w:rsid w:val="007A7917"/>
    <w:rsid w:val="007A7A65"/>
    <w:rsid w:val="007B2AF2"/>
    <w:rsid w:val="007B7B70"/>
    <w:rsid w:val="007C02E1"/>
    <w:rsid w:val="007D66F7"/>
    <w:rsid w:val="007E7B77"/>
    <w:rsid w:val="007F08DC"/>
    <w:rsid w:val="008008BE"/>
    <w:rsid w:val="00811D47"/>
    <w:rsid w:val="0081662B"/>
    <w:rsid w:val="008437AE"/>
    <w:rsid w:val="00850E99"/>
    <w:rsid w:val="008537D0"/>
    <w:rsid w:val="00853970"/>
    <w:rsid w:val="00854432"/>
    <w:rsid w:val="008605A3"/>
    <w:rsid w:val="00861B0A"/>
    <w:rsid w:val="008635D4"/>
    <w:rsid w:val="00866829"/>
    <w:rsid w:val="00871271"/>
    <w:rsid w:val="00874AA9"/>
    <w:rsid w:val="0087568B"/>
    <w:rsid w:val="00876A2C"/>
    <w:rsid w:val="00882D36"/>
    <w:rsid w:val="0088308F"/>
    <w:rsid w:val="00886CC3"/>
    <w:rsid w:val="008A0E14"/>
    <w:rsid w:val="008B254C"/>
    <w:rsid w:val="008B4356"/>
    <w:rsid w:val="008D36D2"/>
    <w:rsid w:val="008E04A7"/>
    <w:rsid w:val="008E4330"/>
    <w:rsid w:val="008E7A01"/>
    <w:rsid w:val="008F177E"/>
    <w:rsid w:val="008F21C7"/>
    <w:rsid w:val="008F3450"/>
    <w:rsid w:val="0090236E"/>
    <w:rsid w:val="00905CD9"/>
    <w:rsid w:val="009173BD"/>
    <w:rsid w:val="009252D1"/>
    <w:rsid w:val="00936102"/>
    <w:rsid w:val="00944D0A"/>
    <w:rsid w:val="00951322"/>
    <w:rsid w:val="00954852"/>
    <w:rsid w:val="0095625C"/>
    <w:rsid w:val="00960261"/>
    <w:rsid w:val="009624EA"/>
    <w:rsid w:val="00991127"/>
    <w:rsid w:val="00991430"/>
    <w:rsid w:val="0099285F"/>
    <w:rsid w:val="009A058C"/>
    <w:rsid w:val="009B2DE0"/>
    <w:rsid w:val="009B7FE0"/>
    <w:rsid w:val="009C6B29"/>
    <w:rsid w:val="009C6C09"/>
    <w:rsid w:val="009D10F4"/>
    <w:rsid w:val="009D716F"/>
    <w:rsid w:val="009E0E54"/>
    <w:rsid w:val="009F470B"/>
    <w:rsid w:val="00A06571"/>
    <w:rsid w:val="00A069A0"/>
    <w:rsid w:val="00A132E6"/>
    <w:rsid w:val="00A2797B"/>
    <w:rsid w:val="00A33EF8"/>
    <w:rsid w:val="00A56732"/>
    <w:rsid w:val="00A6435F"/>
    <w:rsid w:val="00A6597F"/>
    <w:rsid w:val="00A76FFE"/>
    <w:rsid w:val="00A81C2E"/>
    <w:rsid w:val="00A84BC8"/>
    <w:rsid w:val="00A86431"/>
    <w:rsid w:val="00A86AD3"/>
    <w:rsid w:val="00A9020D"/>
    <w:rsid w:val="00A90E4B"/>
    <w:rsid w:val="00A91453"/>
    <w:rsid w:val="00A96CC6"/>
    <w:rsid w:val="00A9770F"/>
    <w:rsid w:val="00AA177E"/>
    <w:rsid w:val="00AA265D"/>
    <w:rsid w:val="00AB0AA5"/>
    <w:rsid w:val="00AB11B3"/>
    <w:rsid w:val="00AB35D5"/>
    <w:rsid w:val="00AB6620"/>
    <w:rsid w:val="00AC53D2"/>
    <w:rsid w:val="00AD2810"/>
    <w:rsid w:val="00AD580B"/>
    <w:rsid w:val="00AE0825"/>
    <w:rsid w:val="00AE0CE6"/>
    <w:rsid w:val="00AF0134"/>
    <w:rsid w:val="00AF323F"/>
    <w:rsid w:val="00B01098"/>
    <w:rsid w:val="00B0215F"/>
    <w:rsid w:val="00B06ECF"/>
    <w:rsid w:val="00B17B66"/>
    <w:rsid w:val="00B22ACF"/>
    <w:rsid w:val="00B26772"/>
    <w:rsid w:val="00B31CEE"/>
    <w:rsid w:val="00B33D13"/>
    <w:rsid w:val="00B40140"/>
    <w:rsid w:val="00B41496"/>
    <w:rsid w:val="00B558BB"/>
    <w:rsid w:val="00B65B13"/>
    <w:rsid w:val="00B70E67"/>
    <w:rsid w:val="00B734C6"/>
    <w:rsid w:val="00B759F4"/>
    <w:rsid w:val="00B776EF"/>
    <w:rsid w:val="00B8217A"/>
    <w:rsid w:val="00B84902"/>
    <w:rsid w:val="00B901C5"/>
    <w:rsid w:val="00B9404A"/>
    <w:rsid w:val="00BB1061"/>
    <w:rsid w:val="00BB1187"/>
    <w:rsid w:val="00BC2FBB"/>
    <w:rsid w:val="00BE4AF5"/>
    <w:rsid w:val="00C0154F"/>
    <w:rsid w:val="00C04380"/>
    <w:rsid w:val="00C0458E"/>
    <w:rsid w:val="00C14EA0"/>
    <w:rsid w:val="00C24F8C"/>
    <w:rsid w:val="00C3503D"/>
    <w:rsid w:val="00C37C19"/>
    <w:rsid w:val="00C42460"/>
    <w:rsid w:val="00C51303"/>
    <w:rsid w:val="00C53887"/>
    <w:rsid w:val="00C61884"/>
    <w:rsid w:val="00C73D32"/>
    <w:rsid w:val="00C75F57"/>
    <w:rsid w:val="00C76521"/>
    <w:rsid w:val="00C828CB"/>
    <w:rsid w:val="00C93DF6"/>
    <w:rsid w:val="00C9453B"/>
    <w:rsid w:val="00C95AD3"/>
    <w:rsid w:val="00CA5DF5"/>
    <w:rsid w:val="00CB6577"/>
    <w:rsid w:val="00CC16AE"/>
    <w:rsid w:val="00CC5DF3"/>
    <w:rsid w:val="00CD4E8D"/>
    <w:rsid w:val="00CE0441"/>
    <w:rsid w:val="00CE4E84"/>
    <w:rsid w:val="00CF11C6"/>
    <w:rsid w:val="00D013C0"/>
    <w:rsid w:val="00D0150A"/>
    <w:rsid w:val="00D02424"/>
    <w:rsid w:val="00D043EC"/>
    <w:rsid w:val="00D131C8"/>
    <w:rsid w:val="00D15C72"/>
    <w:rsid w:val="00D20D37"/>
    <w:rsid w:val="00D229BB"/>
    <w:rsid w:val="00D23DC9"/>
    <w:rsid w:val="00D356B8"/>
    <w:rsid w:val="00D35B4F"/>
    <w:rsid w:val="00D362E1"/>
    <w:rsid w:val="00D4466F"/>
    <w:rsid w:val="00D50D27"/>
    <w:rsid w:val="00D71D62"/>
    <w:rsid w:val="00D81F48"/>
    <w:rsid w:val="00D8278A"/>
    <w:rsid w:val="00D82799"/>
    <w:rsid w:val="00D85A8C"/>
    <w:rsid w:val="00D90014"/>
    <w:rsid w:val="00DA16B7"/>
    <w:rsid w:val="00DA4896"/>
    <w:rsid w:val="00DC24D4"/>
    <w:rsid w:val="00DD055A"/>
    <w:rsid w:val="00DD49A7"/>
    <w:rsid w:val="00DE2AD9"/>
    <w:rsid w:val="00E0525E"/>
    <w:rsid w:val="00E141A5"/>
    <w:rsid w:val="00E21F24"/>
    <w:rsid w:val="00E2283C"/>
    <w:rsid w:val="00E25A7C"/>
    <w:rsid w:val="00E3193C"/>
    <w:rsid w:val="00E362A7"/>
    <w:rsid w:val="00E4037E"/>
    <w:rsid w:val="00E577B3"/>
    <w:rsid w:val="00E63626"/>
    <w:rsid w:val="00E71503"/>
    <w:rsid w:val="00E72D92"/>
    <w:rsid w:val="00E80EE5"/>
    <w:rsid w:val="00E822B5"/>
    <w:rsid w:val="00E87477"/>
    <w:rsid w:val="00E9400A"/>
    <w:rsid w:val="00E94EB6"/>
    <w:rsid w:val="00EA2113"/>
    <w:rsid w:val="00EA55DF"/>
    <w:rsid w:val="00EB5040"/>
    <w:rsid w:val="00EB5489"/>
    <w:rsid w:val="00EB555E"/>
    <w:rsid w:val="00EC41AF"/>
    <w:rsid w:val="00EC4DFC"/>
    <w:rsid w:val="00ED6386"/>
    <w:rsid w:val="00ED6976"/>
    <w:rsid w:val="00ED74EF"/>
    <w:rsid w:val="00EE08AE"/>
    <w:rsid w:val="00EE0CF3"/>
    <w:rsid w:val="00EE5E91"/>
    <w:rsid w:val="00EE7574"/>
    <w:rsid w:val="00EF0902"/>
    <w:rsid w:val="00EF619B"/>
    <w:rsid w:val="00F12F4B"/>
    <w:rsid w:val="00F1388E"/>
    <w:rsid w:val="00F15732"/>
    <w:rsid w:val="00F20F09"/>
    <w:rsid w:val="00F24208"/>
    <w:rsid w:val="00F3190B"/>
    <w:rsid w:val="00F32BBD"/>
    <w:rsid w:val="00F40FBD"/>
    <w:rsid w:val="00F41FE4"/>
    <w:rsid w:val="00F44011"/>
    <w:rsid w:val="00F44806"/>
    <w:rsid w:val="00F47121"/>
    <w:rsid w:val="00F5318A"/>
    <w:rsid w:val="00F54209"/>
    <w:rsid w:val="00F6037D"/>
    <w:rsid w:val="00F64FB0"/>
    <w:rsid w:val="00F658A1"/>
    <w:rsid w:val="00F6639C"/>
    <w:rsid w:val="00F67C4C"/>
    <w:rsid w:val="00F711A7"/>
    <w:rsid w:val="00F83C36"/>
    <w:rsid w:val="00FA31EF"/>
    <w:rsid w:val="00FA32AC"/>
    <w:rsid w:val="00FA4099"/>
    <w:rsid w:val="00FA5EF6"/>
    <w:rsid w:val="00FA6208"/>
    <w:rsid w:val="00FA67B8"/>
    <w:rsid w:val="00FB2163"/>
    <w:rsid w:val="00FB44DA"/>
    <w:rsid w:val="00FC078A"/>
    <w:rsid w:val="00FC2B0E"/>
    <w:rsid w:val="00FC68A1"/>
    <w:rsid w:val="00FD1A4E"/>
    <w:rsid w:val="00FD6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D2A07C"/>
  <w15:chartTrackingRefBased/>
  <w15:docId w15:val="{31BBF700-512B-BD44-ADBE-C33EA5D2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E74"/>
    <w:rPr>
      <w:color w:val="467886" w:themeColor="hyperlink"/>
      <w:u w:val="single"/>
    </w:rPr>
  </w:style>
  <w:style w:type="character" w:styleId="UnresolvedMention">
    <w:name w:val="Unresolved Mention"/>
    <w:basedOn w:val="DefaultParagraphFont"/>
    <w:uiPriority w:val="99"/>
    <w:semiHidden/>
    <w:unhideWhenUsed/>
    <w:rsid w:val="00792E74"/>
    <w:rPr>
      <w:color w:val="605E5C"/>
      <w:shd w:val="clear" w:color="auto" w:fill="E1DFDD"/>
    </w:rPr>
  </w:style>
  <w:style w:type="character" w:customStyle="1" w:styleId="apple-converted-space">
    <w:name w:val="apple-converted-space"/>
    <w:basedOn w:val="DefaultParagraphFont"/>
    <w:rsid w:val="00F83C36"/>
  </w:style>
  <w:style w:type="paragraph" w:styleId="NormalWeb">
    <w:name w:val="Normal (Web)"/>
    <w:basedOn w:val="Normal"/>
    <w:uiPriority w:val="99"/>
    <w:unhideWhenUsed/>
    <w:rsid w:val="005D38E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27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exel.edu/" TargetMode="External"/><Relationship Id="rId13" Type="http://schemas.openxmlformats.org/officeDocument/2006/relationships/hyperlink" Target="https://literacytrust.org.uk/blog/the-benefits-of-outdoor-learning-in-the-early-years/" TargetMode="External"/><Relationship Id="rId3" Type="http://schemas.openxmlformats.org/officeDocument/2006/relationships/webSettings" Target="webSettings.xml"/><Relationship Id="rId7" Type="http://schemas.openxmlformats.org/officeDocument/2006/relationships/hyperlink" Target="https://www.bera.ac.uk/" TargetMode="External"/><Relationship Id="rId12" Type="http://schemas.openxmlformats.org/officeDocument/2006/relationships/hyperlink" Target="https://www.gov.wales/my-local-school-gui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teracytrust.org.uk" TargetMode="Externa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hyperlink" Target="http://www.gov.wales" TargetMode="External"/><Relationship Id="rId15" Type="http://schemas.openxmlformats.org/officeDocument/2006/relationships/theme" Target="theme/theme1.xml"/><Relationship Id="rId10" Type="http://schemas.openxmlformats.org/officeDocument/2006/relationships/hyperlink" Target="https://www.gov.wales/flying-start-programme" TargetMode="External"/><Relationship Id="rId4" Type="http://schemas.openxmlformats.org/officeDocument/2006/relationships/hyperlink" Target="http://www.bera.ac.uk" TargetMode="External"/><Relationship Id="rId9" Type="http://schemas.openxmlformats.org/officeDocument/2006/relationships/hyperlink" Target="https://drive.google.com/file/d/1_r_KjjwnUZ1sQ_xeY_Rd36Ut70zYfBnc/vie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2123</Words>
  <Characters>12105</Characters>
  <Application>Microsoft Office Word</Application>
  <DocSecurity>0</DocSecurity>
  <Lines>100</Lines>
  <Paragraphs>28</Paragraphs>
  <ScaleCrop>false</ScaleCrop>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gray</dc:creator>
  <cp:keywords/>
  <dc:description/>
  <cp:lastModifiedBy>lily gray</cp:lastModifiedBy>
  <cp:revision>2</cp:revision>
  <dcterms:created xsi:type="dcterms:W3CDTF">2025-01-07T16:25:00Z</dcterms:created>
  <dcterms:modified xsi:type="dcterms:W3CDTF">2025-01-07T16:25:00Z</dcterms:modified>
</cp:coreProperties>
</file>