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2252" w:rsidRPr="008A2252" w:rsidRDefault="008A2252" w:rsidP="008A2252">
      <w:pPr>
        <w:pStyle w:val="Title"/>
        <w:rPr>
          <w:rFonts w:ascii="Adobe Arabic" w:hAnsi="Adobe Arabic" w:cs="Adobe Arabic"/>
        </w:rPr>
      </w:pPr>
      <w:r w:rsidRPr="008A2252">
        <w:rPr>
          <w:rFonts w:ascii="Adobe Arabic" w:hAnsi="Adobe Arabic" w:cs="Adobe Arabic"/>
        </w:rPr>
        <w:t>Task E-PROTOFOIO EVIDENCE OF LEARNING COMPARISING OF 2 SEPARTAE ARTEFACT ITEMS</w:t>
      </w:r>
    </w:p>
    <w:p w:rsidR="003134CE" w:rsidRPr="00717183" w:rsidRDefault="004B35FB" w:rsidP="003134CE">
      <w:pPr>
        <w:rPr>
          <w:rFonts w:ascii="Arial" w:hAnsi="Arial" w:cs="Arial"/>
          <w:b/>
          <w:sz w:val="28"/>
          <w:szCs w:val="28"/>
        </w:rPr>
      </w:pPr>
      <w:r>
        <w:rPr>
          <w:rFonts w:ascii="Arial" w:hAnsi="Arial" w:cs="Arial"/>
          <w:b/>
          <w:sz w:val="28"/>
          <w:szCs w:val="28"/>
        </w:rPr>
        <w:t>NAME MARIA Z</w:t>
      </w:r>
      <w:r w:rsidRPr="00717183">
        <w:rPr>
          <w:rFonts w:ascii="Arial" w:hAnsi="Arial" w:cs="Arial"/>
          <w:b/>
          <w:sz w:val="28"/>
          <w:szCs w:val="28"/>
        </w:rPr>
        <w:t>AHOOR</w:t>
      </w:r>
    </w:p>
    <w:p w:rsidR="003134CE" w:rsidRPr="00717183" w:rsidRDefault="004B35FB" w:rsidP="003134CE">
      <w:pPr>
        <w:rPr>
          <w:rFonts w:ascii="Arial" w:hAnsi="Arial" w:cs="Arial"/>
          <w:b/>
          <w:sz w:val="28"/>
          <w:szCs w:val="28"/>
        </w:rPr>
      </w:pPr>
      <w:r w:rsidRPr="008A2252">
        <w:rPr>
          <w:rFonts w:ascii="Arial" w:hAnsi="Arial" w:cs="Arial"/>
          <w:b/>
          <w:sz w:val="28"/>
          <w:szCs w:val="28"/>
        </w:rPr>
        <w:t>STUDENT</w:t>
      </w:r>
      <w:r w:rsidRPr="00717183">
        <w:rPr>
          <w:rFonts w:ascii="Arial" w:hAnsi="Arial" w:cs="Arial"/>
          <w:b/>
          <w:sz w:val="28"/>
          <w:szCs w:val="28"/>
        </w:rPr>
        <w:t xml:space="preserve"> ID:</w:t>
      </w:r>
      <w:r>
        <w:rPr>
          <w:rFonts w:ascii="Arial" w:hAnsi="Arial" w:cs="Arial"/>
          <w:b/>
          <w:sz w:val="28"/>
          <w:szCs w:val="28"/>
        </w:rPr>
        <w:t xml:space="preserve"> </w:t>
      </w:r>
      <w:r w:rsidRPr="00717183">
        <w:rPr>
          <w:rFonts w:ascii="Arial" w:hAnsi="Arial" w:cs="Arial"/>
          <w:b/>
          <w:sz w:val="28"/>
          <w:szCs w:val="28"/>
        </w:rPr>
        <w:t>1911047</w:t>
      </w:r>
    </w:p>
    <w:p w:rsidR="003134CE" w:rsidRDefault="004B35FB" w:rsidP="003134CE">
      <w:pPr>
        <w:rPr>
          <w:rFonts w:ascii="Arial" w:hAnsi="Arial" w:cs="Arial"/>
          <w:b/>
          <w:sz w:val="28"/>
          <w:szCs w:val="28"/>
        </w:rPr>
      </w:pPr>
      <w:r w:rsidRPr="00717183">
        <w:rPr>
          <w:rFonts w:ascii="Arial" w:hAnsi="Arial" w:cs="Arial"/>
          <w:b/>
          <w:sz w:val="28"/>
          <w:szCs w:val="28"/>
        </w:rPr>
        <w:t>MODULE LEAD:  DR</w:t>
      </w:r>
      <w:r>
        <w:rPr>
          <w:rFonts w:ascii="Arial" w:hAnsi="Arial" w:cs="Arial"/>
          <w:b/>
          <w:sz w:val="28"/>
          <w:szCs w:val="28"/>
        </w:rPr>
        <w:t>.</w:t>
      </w:r>
      <w:r w:rsidRPr="00717183">
        <w:rPr>
          <w:rFonts w:ascii="Arial" w:hAnsi="Arial" w:cs="Arial"/>
          <w:b/>
          <w:sz w:val="28"/>
          <w:szCs w:val="28"/>
        </w:rPr>
        <w:t xml:space="preserve"> AZORA HURD</w:t>
      </w:r>
    </w:p>
    <w:p w:rsidR="008A2252" w:rsidRDefault="004B35FB" w:rsidP="008A2252">
      <w:pPr>
        <w:rPr>
          <w:rFonts w:ascii="Arial" w:hAnsi="Arial" w:cs="Arial"/>
          <w:b/>
          <w:sz w:val="28"/>
          <w:szCs w:val="28"/>
        </w:rPr>
      </w:pPr>
      <w:r>
        <w:rPr>
          <w:rFonts w:ascii="Arial" w:hAnsi="Arial" w:cs="Arial"/>
          <w:b/>
          <w:sz w:val="28"/>
          <w:szCs w:val="28"/>
        </w:rPr>
        <w:t xml:space="preserve">MODULE CODE: </w:t>
      </w:r>
      <w:r w:rsidRPr="00717183">
        <w:rPr>
          <w:rFonts w:ascii="Arial" w:hAnsi="Arial" w:cs="Arial"/>
          <w:b/>
          <w:sz w:val="28"/>
          <w:szCs w:val="28"/>
        </w:rPr>
        <w:t xml:space="preserve">BHMP 5014 </w:t>
      </w:r>
      <w:r>
        <w:rPr>
          <w:rFonts w:ascii="Arial" w:hAnsi="Arial" w:cs="Arial"/>
          <w:b/>
          <w:sz w:val="28"/>
          <w:szCs w:val="28"/>
        </w:rPr>
        <w:t>–</w:t>
      </w:r>
      <w:r w:rsidRPr="00717183">
        <w:rPr>
          <w:rFonts w:ascii="Arial" w:hAnsi="Arial" w:cs="Arial"/>
          <w:b/>
          <w:sz w:val="28"/>
          <w:szCs w:val="28"/>
        </w:rPr>
        <w:t>BRIM</w:t>
      </w:r>
    </w:p>
    <w:p w:rsidR="004B35FB" w:rsidRPr="00717183" w:rsidRDefault="004B35FB" w:rsidP="008A2252">
      <w:pPr>
        <w:rPr>
          <w:rFonts w:ascii="Arial" w:hAnsi="Arial" w:cs="Arial"/>
          <w:b/>
          <w:sz w:val="28"/>
          <w:szCs w:val="28"/>
        </w:rPr>
      </w:pPr>
      <w:r>
        <w:rPr>
          <w:rFonts w:ascii="Arial" w:hAnsi="Arial" w:cs="Arial"/>
          <w:b/>
          <w:sz w:val="28"/>
          <w:szCs w:val="28"/>
        </w:rPr>
        <w:t>MODULE: CHANGE MAKERS</w:t>
      </w:r>
      <w:r w:rsidRPr="009D08A8">
        <w:rPr>
          <w:rFonts w:ascii="Arial" w:hAnsi="Arial" w:cs="Arial"/>
          <w:b/>
          <w:sz w:val="28"/>
          <w:szCs w:val="28"/>
        </w:rPr>
        <w:t xml:space="preserve"> CREATIVITY AND VALUE CREATION</w:t>
      </w:r>
    </w:p>
    <w:p w:rsidR="008A2252" w:rsidRPr="00717183" w:rsidRDefault="008A2252" w:rsidP="003134CE">
      <w:pPr>
        <w:rPr>
          <w:rFonts w:ascii="Arial" w:hAnsi="Arial" w:cs="Arial"/>
          <w:b/>
          <w:sz w:val="28"/>
          <w:szCs w:val="28"/>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tabs>
          <w:tab w:val="left" w:pos="6912"/>
        </w:tabs>
        <w:rPr>
          <w:rFonts w:ascii="Arial" w:hAnsi="Arial" w:cs="Arial"/>
          <w:b/>
        </w:rPr>
      </w:pPr>
      <w:r>
        <w:rPr>
          <w:rFonts w:ascii="Arial" w:hAnsi="Arial" w:cs="Arial"/>
          <w:b/>
        </w:rPr>
        <w:tab/>
      </w: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p w:rsidR="003134CE" w:rsidRDefault="003134CE" w:rsidP="003134CE">
      <w:pPr>
        <w:rPr>
          <w:rFonts w:ascii="Arial" w:hAnsi="Arial" w:cs="Arial"/>
          <w:b/>
        </w:rPr>
      </w:pPr>
    </w:p>
    <w:sdt>
      <w:sdtPr>
        <w:rPr>
          <w:rFonts w:asciiTheme="minorHAnsi" w:eastAsiaTheme="minorHAnsi" w:hAnsiTheme="minorHAnsi" w:cstheme="minorBidi"/>
          <w:b w:val="0"/>
          <w:bCs w:val="0"/>
          <w:color w:val="auto"/>
          <w:sz w:val="22"/>
          <w:szCs w:val="22"/>
          <w:lang w:eastAsia="en-US"/>
        </w:rPr>
        <w:id w:val="1516269855"/>
        <w:docPartObj>
          <w:docPartGallery w:val="Table of Contents"/>
          <w:docPartUnique/>
        </w:docPartObj>
      </w:sdtPr>
      <w:sdtEndPr>
        <w:rPr>
          <w:noProof/>
        </w:rPr>
      </w:sdtEndPr>
      <w:sdtContent>
        <w:p w:rsidR="003134CE" w:rsidRDefault="003134CE" w:rsidP="003134CE">
          <w:pPr>
            <w:pStyle w:val="TOCHeading"/>
          </w:pPr>
          <w:r>
            <w:t>Contents</w:t>
          </w:r>
        </w:p>
        <w:p w:rsidR="0029399C" w:rsidRDefault="003134C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8275763" w:history="1">
            <w:r w:rsidR="0029399C" w:rsidRPr="00484B80">
              <w:rPr>
                <w:rStyle w:val="Hyperlink"/>
                <w:rFonts w:ascii="Arial" w:hAnsi="Arial" w:cs="Arial"/>
                <w:noProof/>
                <w:lang w:val="en-GB"/>
              </w:rPr>
              <w:t>Mental health awareness:</w:t>
            </w:r>
            <w:r w:rsidR="0029399C">
              <w:rPr>
                <w:noProof/>
                <w:webHidden/>
              </w:rPr>
              <w:tab/>
            </w:r>
            <w:r w:rsidR="0029399C">
              <w:rPr>
                <w:noProof/>
                <w:webHidden/>
              </w:rPr>
              <w:fldChar w:fldCharType="begin"/>
            </w:r>
            <w:r w:rsidR="0029399C">
              <w:rPr>
                <w:noProof/>
                <w:webHidden/>
              </w:rPr>
              <w:instrText xml:space="preserve"> PAGEREF _Toc98275763 \h </w:instrText>
            </w:r>
            <w:r w:rsidR="0029399C">
              <w:rPr>
                <w:noProof/>
                <w:webHidden/>
              </w:rPr>
            </w:r>
            <w:r w:rsidR="0029399C">
              <w:rPr>
                <w:noProof/>
                <w:webHidden/>
              </w:rPr>
              <w:fldChar w:fldCharType="separate"/>
            </w:r>
            <w:r w:rsidR="0029399C">
              <w:rPr>
                <w:noProof/>
                <w:webHidden/>
              </w:rPr>
              <w:t>3</w:t>
            </w:r>
            <w:r w:rsidR="0029399C">
              <w:rPr>
                <w:noProof/>
                <w:webHidden/>
              </w:rPr>
              <w:fldChar w:fldCharType="end"/>
            </w:r>
          </w:hyperlink>
        </w:p>
        <w:p w:rsidR="0029399C" w:rsidRDefault="00362107">
          <w:pPr>
            <w:pStyle w:val="TOC1"/>
            <w:tabs>
              <w:tab w:val="right" w:leader="dot" w:pos="9350"/>
            </w:tabs>
            <w:rPr>
              <w:rFonts w:eastAsiaTheme="minorEastAsia"/>
              <w:noProof/>
            </w:rPr>
          </w:pPr>
          <w:hyperlink w:anchor="_Toc98275764" w:history="1">
            <w:r w:rsidR="0029399C" w:rsidRPr="00484B80">
              <w:rPr>
                <w:rStyle w:val="Hyperlink"/>
                <w:rFonts w:ascii="Arial" w:hAnsi="Arial" w:cs="Arial"/>
                <w:noProof/>
              </w:rPr>
              <w:t>Introduction:</w:t>
            </w:r>
            <w:r w:rsidR="0029399C">
              <w:rPr>
                <w:noProof/>
                <w:webHidden/>
              </w:rPr>
              <w:tab/>
            </w:r>
            <w:r w:rsidR="0029399C">
              <w:rPr>
                <w:noProof/>
                <w:webHidden/>
              </w:rPr>
              <w:fldChar w:fldCharType="begin"/>
            </w:r>
            <w:r w:rsidR="0029399C">
              <w:rPr>
                <w:noProof/>
                <w:webHidden/>
              </w:rPr>
              <w:instrText xml:space="preserve"> PAGEREF _Toc98275764 \h </w:instrText>
            </w:r>
            <w:r w:rsidR="0029399C">
              <w:rPr>
                <w:noProof/>
                <w:webHidden/>
              </w:rPr>
            </w:r>
            <w:r w:rsidR="0029399C">
              <w:rPr>
                <w:noProof/>
                <w:webHidden/>
              </w:rPr>
              <w:fldChar w:fldCharType="separate"/>
            </w:r>
            <w:r w:rsidR="0029399C">
              <w:rPr>
                <w:noProof/>
                <w:webHidden/>
              </w:rPr>
              <w:t>4</w:t>
            </w:r>
            <w:r w:rsidR="0029399C">
              <w:rPr>
                <w:noProof/>
                <w:webHidden/>
              </w:rPr>
              <w:fldChar w:fldCharType="end"/>
            </w:r>
          </w:hyperlink>
        </w:p>
        <w:p w:rsidR="0029399C" w:rsidRDefault="00362107">
          <w:pPr>
            <w:pStyle w:val="TOC1"/>
            <w:tabs>
              <w:tab w:val="right" w:leader="dot" w:pos="9350"/>
            </w:tabs>
            <w:rPr>
              <w:rFonts w:eastAsiaTheme="minorEastAsia"/>
              <w:noProof/>
            </w:rPr>
          </w:pPr>
          <w:hyperlink w:anchor="_Toc98275765" w:history="1">
            <w:r w:rsidR="0029399C" w:rsidRPr="00484B80">
              <w:rPr>
                <w:rStyle w:val="Hyperlink"/>
                <w:rFonts w:ascii="Arial" w:hAnsi="Arial" w:cs="Arial"/>
                <w:noProof/>
              </w:rPr>
              <w:t>Why mental health is an issue:</w:t>
            </w:r>
            <w:r w:rsidR="0029399C">
              <w:rPr>
                <w:noProof/>
                <w:webHidden/>
              </w:rPr>
              <w:tab/>
            </w:r>
            <w:r w:rsidR="0029399C">
              <w:rPr>
                <w:noProof/>
                <w:webHidden/>
              </w:rPr>
              <w:fldChar w:fldCharType="begin"/>
            </w:r>
            <w:r w:rsidR="0029399C">
              <w:rPr>
                <w:noProof/>
                <w:webHidden/>
              </w:rPr>
              <w:instrText xml:space="preserve"> PAGEREF _Toc98275765 \h </w:instrText>
            </w:r>
            <w:r w:rsidR="0029399C">
              <w:rPr>
                <w:noProof/>
                <w:webHidden/>
              </w:rPr>
            </w:r>
            <w:r w:rsidR="0029399C">
              <w:rPr>
                <w:noProof/>
                <w:webHidden/>
              </w:rPr>
              <w:fldChar w:fldCharType="separate"/>
            </w:r>
            <w:r w:rsidR="0029399C">
              <w:rPr>
                <w:noProof/>
                <w:webHidden/>
              </w:rPr>
              <w:t>4</w:t>
            </w:r>
            <w:r w:rsidR="0029399C">
              <w:rPr>
                <w:noProof/>
                <w:webHidden/>
              </w:rPr>
              <w:fldChar w:fldCharType="end"/>
            </w:r>
          </w:hyperlink>
        </w:p>
        <w:p w:rsidR="0029399C" w:rsidRDefault="00362107">
          <w:pPr>
            <w:pStyle w:val="TOC1"/>
            <w:tabs>
              <w:tab w:val="right" w:leader="dot" w:pos="9350"/>
            </w:tabs>
            <w:rPr>
              <w:rFonts w:eastAsiaTheme="minorEastAsia"/>
              <w:noProof/>
            </w:rPr>
          </w:pPr>
          <w:hyperlink w:anchor="_Toc98275766" w:history="1">
            <w:r w:rsidR="0029399C" w:rsidRPr="00484B80">
              <w:rPr>
                <w:rStyle w:val="Hyperlink"/>
                <w:rFonts w:ascii="Arial" w:hAnsi="Arial" w:cs="Arial"/>
                <w:noProof/>
              </w:rPr>
              <w:t>What exactly mental illness is?</w:t>
            </w:r>
            <w:r w:rsidR="0029399C">
              <w:rPr>
                <w:noProof/>
                <w:webHidden/>
              </w:rPr>
              <w:tab/>
            </w:r>
            <w:r w:rsidR="0029399C">
              <w:rPr>
                <w:noProof/>
                <w:webHidden/>
              </w:rPr>
              <w:fldChar w:fldCharType="begin"/>
            </w:r>
            <w:r w:rsidR="0029399C">
              <w:rPr>
                <w:noProof/>
                <w:webHidden/>
              </w:rPr>
              <w:instrText xml:space="preserve"> PAGEREF _Toc98275766 \h </w:instrText>
            </w:r>
            <w:r w:rsidR="0029399C">
              <w:rPr>
                <w:noProof/>
                <w:webHidden/>
              </w:rPr>
            </w:r>
            <w:r w:rsidR="0029399C">
              <w:rPr>
                <w:noProof/>
                <w:webHidden/>
              </w:rPr>
              <w:fldChar w:fldCharType="separate"/>
            </w:r>
            <w:r w:rsidR="0029399C">
              <w:rPr>
                <w:noProof/>
                <w:webHidden/>
              </w:rPr>
              <w:t>6</w:t>
            </w:r>
            <w:r w:rsidR="0029399C">
              <w:rPr>
                <w:noProof/>
                <w:webHidden/>
              </w:rPr>
              <w:fldChar w:fldCharType="end"/>
            </w:r>
          </w:hyperlink>
        </w:p>
        <w:p w:rsidR="0029399C" w:rsidRDefault="00362107">
          <w:pPr>
            <w:pStyle w:val="TOC1"/>
            <w:tabs>
              <w:tab w:val="right" w:leader="dot" w:pos="9350"/>
            </w:tabs>
            <w:rPr>
              <w:rFonts w:eastAsiaTheme="minorEastAsia"/>
              <w:noProof/>
            </w:rPr>
          </w:pPr>
          <w:hyperlink w:anchor="_Toc98275767" w:history="1">
            <w:r w:rsidR="0029399C" w:rsidRPr="00484B80">
              <w:rPr>
                <w:rStyle w:val="Hyperlink"/>
                <w:rFonts w:ascii="Arial" w:hAnsi="Arial" w:cs="Arial"/>
                <w:noProof/>
                <w:lang w:val="en-GB"/>
              </w:rPr>
              <w:t>References:</w:t>
            </w:r>
            <w:r w:rsidR="0029399C">
              <w:rPr>
                <w:noProof/>
                <w:webHidden/>
              </w:rPr>
              <w:tab/>
            </w:r>
            <w:r w:rsidR="0029399C">
              <w:rPr>
                <w:noProof/>
                <w:webHidden/>
              </w:rPr>
              <w:fldChar w:fldCharType="begin"/>
            </w:r>
            <w:r w:rsidR="0029399C">
              <w:rPr>
                <w:noProof/>
                <w:webHidden/>
              </w:rPr>
              <w:instrText xml:space="preserve"> PAGEREF _Toc98275767 \h </w:instrText>
            </w:r>
            <w:r w:rsidR="0029399C">
              <w:rPr>
                <w:noProof/>
                <w:webHidden/>
              </w:rPr>
            </w:r>
            <w:r w:rsidR="0029399C">
              <w:rPr>
                <w:noProof/>
                <w:webHidden/>
              </w:rPr>
              <w:fldChar w:fldCharType="separate"/>
            </w:r>
            <w:r w:rsidR="0029399C">
              <w:rPr>
                <w:noProof/>
                <w:webHidden/>
              </w:rPr>
              <w:t>8</w:t>
            </w:r>
            <w:r w:rsidR="0029399C">
              <w:rPr>
                <w:noProof/>
                <w:webHidden/>
              </w:rPr>
              <w:fldChar w:fldCharType="end"/>
            </w:r>
          </w:hyperlink>
        </w:p>
        <w:p w:rsidR="003134CE" w:rsidRDefault="003134CE" w:rsidP="003134CE">
          <w:r>
            <w:rPr>
              <w:b/>
              <w:bCs/>
              <w:noProof/>
            </w:rPr>
            <w:fldChar w:fldCharType="end"/>
          </w:r>
        </w:p>
      </w:sdtContent>
    </w:sdt>
    <w:p w:rsidR="003134CE" w:rsidRPr="00265803" w:rsidRDefault="003134CE" w:rsidP="003134CE">
      <w:pPr>
        <w:rPr>
          <w:rFonts w:ascii="Arial" w:hAnsi="Arial" w:cs="Arial"/>
          <w:b/>
        </w:rPr>
      </w:pPr>
    </w:p>
    <w:p w:rsidR="003134CE" w:rsidRDefault="003134CE" w:rsidP="003134CE">
      <w:pPr>
        <w:pStyle w:val="Heading1"/>
        <w:ind w:left="2160" w:firstLine="720"/>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Default="003134CE" w:rsidP="003134CE">
      <w:pPr>
        <w:rPr>
          <w:lang w:val="en-GB"/>
        </w:rPr>
      </w:pPr>
    </w:p>
    <w:p w:rsidR="003134CE" w:rsidRPr="00265803" w:rsidRDefault="003134CE" w:rsidP="003134CE">
      <w:pPr>
        <w:rPr>
          <w:lang w:val="en-GB"/>
        </w:rPr>
      </w:pPr>
    </w:p>
    <w:p w:rsidR="004B35FB" w:rsidRDefault="004B35FB" w:rsidP="003134CE">
      <w:pPr>
        <w:pStyle w:val="Title"/>
        <w:jc w:val="center"/>
        <w:rPr>
          <w:color w:val="000000" w:themeColor="text1"/>
          <w:lang w:val="en-GB"/>
        </w:rPr>
      </w:pPr>
      <w:r>
        <w:rPr>
          <w:color w:val="000000" w:themeColor="text1"/>
          <w:lang w:val="en-GB"/>
        </w:rPr>
        <w:t xml:space="preserve">TASK 3 </w:t>
      </w:r>
    </w:p>
    <w:p w:rsidR="003134CE" w:rsidRPr="00CB0010" w:rsidRDefault="003134CE" w:rsidP="003134CE">
      <w:pPr>
        <w:pStyle w:val="Title"/>
        <w:jc w:val="center"/>
        <w:rPr>
          <w:color w:val="000000" w:themeColor="text1"/>
          <w:lang w:val="en-GB"/>
        </w:rPr>
      </w:pPr>
      <w:r w:rsidRPr="00CB0010">
        <w:rPr>
          <w:color w:val="000000" w:themeColor="text1"/>
          <w:lang w:val="en-GB"/>
        </w:rPr>
        <w:t>Elevated Pitch</w:t>
      </w:r>
    </w:p>
    <w:p w:rsidR="003134CE" w:rsidRPr="009A378B" w:rsidRDefault="003134CE" w:rsidP="003134CE">
      <w:pPr>
        <w:pStyle w:val="Heading1"/>
        <w:rPr>
          <w:rFonts w:ascii="Arial" w:hAnsi="Arial" w:cs="Arial"/>
          <w:color w:val="000000" w:themeColor="text1"/>
          <w:sz w:val="22"/>
          <w:szCs w:val="22"/>
          <w:lang w:val="en-GB"/>
        </w:rPr>
      </w:pPr>
      <w:bookmarkStart w:id="0" w:name="_Toc98275763"/>
      <w:r w:rsidRPr="009A378B">
        <w:rPr>
          <w:rFonts w:ascii="Arial" w:hAnsi="Arial" w:cs="Arial"/>
          <w:color w:val="000000" w:themeColor="text1"/>
          <w:sz w:val="22"/>
          <w:szCs w:val="22"/>
          <w:lang w:val="en-GB"/>
        </w:rPr>
        <w:t>Mental health awareness:</w:t>
      </w:r>
      <w:bookmarkEnd w:id="0"/>
    </w:p>
    <w:p w:rsidR="003134CE" w:rsidRPr="00D10C85" w:rsidRDefault="003134CE" w:rsidP="003134CE">
      <w:pPr>
        <w:spacing w:line="360" w:lineRule="auto"/>
        <w:jc w:val="both"/>
        <w:rPr>
          <w:rFonts w:ascii="Arial" w:hAnsi="Arial" w:cs="Arial"/>
          <w:lang w:val="en-GB"/>
        </w:rPr>
      </w:pPr>
      <w:r w:rsidRPr="00D10C85">
        <w:rPr>
          <w:rFonts w:ascii="Arial" w:hAnsi="Arial" w:cs="Arial"/>
          <w:lang w:val="en-GB"/>
        </w:rPr>
        <w:t xml:space="preserve">Hi everyone! </w:t>
      </w:r>
      <w:r>
        <w:rPr>
          <w:rFonts w:ascii="Arial" w:hAnsi="Arial" w:cs="Arial"/>
          <w:lang w:val="en-GB"/>
        </w:rPr>
        <w:t xml:space="preserve">I am Maria </w:t>
      </w:r>
      <w:proofErr w:type="spellStart"/>
      <w:r>
        <w:rPr>
          <w:rFonts w:ascii="Arial" w:hAnsi="Arial" w:cs="Arial"/>
          <w:lang w:val="en-GB"/>
        </w:rPr>
        <w:t>Zahoor</w:t>
      </w:r>
      <w:proofErr w:type="spellEnd"/>
      <w:r>
        <w:rPr>
          <w:rFonts w:ascii="Arial" w:hAnsi="Arial" w:cs="Arial"/>
          <w:lang w:val="en-GB"/>
        </w:rPr>
        <w:t>. I thank</w:t>
      </w:r>
      <w:r w:rsidRPr="00D10C85">
        <w:rPr>
          <w:rFonts w:ascii="Arial" w:hAnsi="Arial" w:cs="Arial"/>
          <w:lang w:val="en-GB"/>
        </w:rPr>
        <w:t xml:space="preserve"> you all to be here. As, the gathering here is about the health and care, which is one of the most precious and challenging task of today’s life</w:t>
      </w:r>
      <w:r>
        <w:rPr>
          <w:rFonts w:ascii="Arial" w:hAnsi="Arial" w:cs="Arial"/>
          <w:lang w:val="en-GB"/>
        </w:rPr>
        <w:t xml:space="preserve"> especially in the UK</w:t>
      </w:r>
      <w:r w:rsidRPr="00D10C85">
        <w:rPr>
          <w:rFonts w:ascii="Arial" w:hAnsi="Arial" w:cs="Arial"/>
          <w:lang w:val="en-GB"/>
        </w:rPr>
        <w:t xml:space="preserve">. A we knows the situation of the globe changing day by day that’s the reason certain health problems also takes place which should necessarily be solved. Health care is an institute of methodologies and researches through which we are in a position to handle more complex problems in a better way. Today’s topic of my research is mental health problem and it awareness. </w:t>
      </w:r>
      <w:r>
        <w:rPr>
          <w:rFonts w:ascii="Arial" w:hAnsi="Arial" w:cs="Arial"/>
          <w:lang w:val="en-GB"/>
        </w:rPr>
        <w:t>UK</w:t>
      </w:r>
      <w:r w:rsidRPr="00D10C85">
        <w:rPr>
          <w:rFonts w:ascii="Arial" w:hAnsi="Arial" w:cs="Arial"/>
          <w:lang w:val="en-GB"/>
        </w:rPr>
        <w:t xml:space="preserve"> is facing many problems </w:t>
      </w:r>
      <w:r>
        <w:rPr>
          <w:rFonts w:ascii="Arial" w:hAnsi="Arial" w:cs="Arial"/>
          <w:lang w:val="en-GB"/>
        </w:rPr>
        <w:t xml:space="preserve">these days and </w:t>
      </w:r>
      <w:r w:rsidRPr="00D10C85">
        <w:rPr>
          <w:rFonts w:ascii="Arial" w:hAnsi="Arial" w:cs="Arial"/>
          <w:lang w:val="en-GB"/>
        </w:rPr>
        <w:t>most</w:t>
      </w:r>
      <w:r>
        <w:rPr>
          <w:rFonts w:ascii="Arial" w:hAnsi="Arial" w:cs="Arial"/>
          <w:lang w:val="en-GB"/>
        </w:rPr>
        <w:t xml:space="preserve"> it </w:t>
      </w:r>
      <w:r w:rsidRPr="00D10C85">
        <w:rPr>
          <w:rFonts w:ascii="Arial" w:hAnsi="Arial" w:cs="Arial"/>
          <w:lang w:val="en-GB"/>
        </w:rPr>
        <w:t xml:space="preserve">causes depression and tension that the reason many metal health problems are raising day by day. </w:t>
      </w:r>
    </w:p>
    <w:p w:rsidR="003134CE" w:rsidRPr="00D10C85" w:rsidRDefault="003134CE" w:rsidP="003134CE">
      <w:pPr>
        <w:spacing w:line="360" w:lineRule="auto"/>
        <w:jc w:val="both"/>
        <w:rPr>
          <w:rFonts w:ascii="Arial" w:hAnsi="Arial" w:cs="Arial"/>
          <w:lang w:val="en-GB"/>
        </w:rPr>
      </w:pPr>
      <w:r w:rsidRPr="00D10C85">
        <w:rPr>
          <w:rFonts w:ascii="Arial" w:hAnsi="Arial" w:cs="Arial"/>
          <w:lang w:val="en-GB"/>
        </w:rPr>
        <w:t>At first we will what the mental health is and how it can be deal, According to the concept of trauma and energy psychology, mental health awareness refers to the identification of the psychological wellbeing of an individual that contributes to productivity, physical health and community relationships. According to Davis et al Mental health is the believe stereotype of the society and is not related to the physical fitness and health. Depression and anxiety is one of the major causes of mental health problems. Underestimation refers to the underassessment of the importance of mental health on the everyday life of an individual (</w:t>
      </w:r>
      <w:proofErr w:type="spellStart"/>
      <w:r w:rsidRPr="00D10C85">
        <w:rPr>
          <w:rFonts w:ascii="Arial" w:hAnsi="Arial" w:cs="Arial"/>
          <w:lang w:val="en-GB"/>
        </w:rPr>
        <w:t>Huggett</w:t>
      </w:r>
      <w:proofErr w:type="spellEnd"/>
      <w:r w:rsidRPr="00D10C85">
        <w:rPr>
          <w:rFonts w:ascii="Arial" w:hAnsi="Arial" w:cs="Arial"/>
          <w:lang w:val="en-GB"/>
        </w:rPr>
        <w:t xml:space="preserve"> et al., 2018).</w:t>
      </w:r>
      <w:r w:rsidRPr="009C411F">
        <w:rPr>
          <w:rFonts w:ascii="Arial" w:hAnsi="Arial" w:cs="Arial"/>
          <w:lang w:val="en-GB"/>
        </w:rPr>
        <w:t xml:space="preserve"> Despite the best will in the world, this impression</w:t>
      </w:r>
      <w:r>
        <w:rPr>
          <w:rFonts w:ascii="Arial" w:hAnsi="Arial" w:cs="Arial"/>
          <w:lang w:val="en-GB"/>
        </w:rPr>
        <w:t xml:space="preserve"> of the paediatric or </w:t>
      </w:r>
      <w:r w:rsidRPr="009C411F">
        <w:rPr>
          <w:rFonts w:ascii="Arial" w:hAnsi="Arial" w:cs="Arial"/>
          <w:lang w:val="en-GB"/>
        </w:rPr>
        <w:t>adult divide of general healthcare has not been successful, as the work of Singh et al has illustrated in the UK</w:t>
      </w:r>
      <w:r>
        <w:rPr>
          <w:rFonts w:ascii="Arial" w:hAnsi="Arial" w:cs="Arial"/>
          <w:lang w:val="en-GB"/>
        </w:rPr>
        <w:t xml:space="preserve"> (</w:t>
      </w:r>
      <w:r w:rsidRPr="009C411F">
        <w:rPr>
          <w:rFonts w:ascii="Arial" w:hAnsi="Arial" w:cs="Arial"/>
          <w:lang w:val="en-GB"/>
        </w:rPr>
        <w:t>Singh et al</w:t>
      </w:r>
      <w:r>
        <w:rPr>
          <w:rFonts w:ascii="Arial" w:hAnsi="Arial" w:cs="Arial"/>
          <w:lang w:val="en-GB"/>
        </w:rPr>
        <w:t>, 2010)</w:t>
      </w:r>
      <w:r w:rsidRPr="009C411F">
        <w:rPr>
          <w:rFonts w:ascii="Arial" w:hAnsi="Arial" w:cs="Arial"/>
          <w:lang w:val="en-GB"/>
        </w:rPr>
        <w:t>.</w:t>
      </w:r>
    </w:p>
    <w:p w:rsidR="003134CE" w:rsidRPr="00D10C85" w:rsidRDefault="003134CE" w:rsidP="003134CE">
      <w:pPr>
        <w:spacing w:line="360" w:lineRule="auto"/>
        <w:jc w:val="both"/>
        <w:rPr>
          <w:rFonts w:ascii="Arial" w:hAnsi="Arial" w:cs="Arial"/>
          <w:lang w:val="en-GB"/>
        </w:rPr>
      </w:pPr>
      <w:r w:rsidRPr="00D10C85">
        <w:rPr>
          <w:rFonts w:ascii="Arial" w:hAnsi="Arial" w:cs="Arial"/>
          <w:lang w:val="en-GB"/>
        </w:rPr>
        <w:t>This mental health campaign aims to reduce stigmatisation about the mental health approaches by creating an awareness of the importance of wellbeing, changing the perception of the severe issues, precautions to be taken to eradicate the problems from their roots, and official ways to help the individual who is already dealing with the issues themselves.</w:t>
      </w:r>
      <w:r w:rsidRPr="00D10C85">
        <w:rPr>
          <w:rFonts w:ascii="Arial" w:hAnsi="Arial" w:cs="Arial"/>
        </w:rPr>
        <w:t xml:space="preserve"> </w:t>
      </w:r>
      <w:r w:rsidRPr="00D10C85">
        <w:rPr>
          <w:rFonts w:ascii="Arial" w:hAnsi="Arial" w:cs="Arial"/>
          <w:lang w:val="en-GB"/>
        </w:rPr>
        <w:t>The first and foremost step of spreading mental health awareness is to be vocal about the smaller and larger problems. For example, a person must understand the differences between sadness and depression and assess themselves with the self-assessment process to address the symptoms regarding it.</w:t>
      </w:r>
      <w:r w:rsidRPr="00D10C85">
        <w:rPr>
          <w:rFonts w:ascii="Arial" w:hAnsi="Arial" w:cs="Arial"/>
        </w:rPr>
        <w:t xml:space="preserve"> </w:t>
      </w:r>
      <w:r w:rsidRPr="00D10C85">
        <w:rPr>
          <w:rFonts w:ascii="Arial" w:hAnsi="Arial" w:cs="Arial"/>
          <w:lang w:val="en-GB"/>
        </w:rPr>
        <w:t xml:space="preserve">Identification on this issue can be done on some simple behavioural patterns such </w:t>
      </w:r>
      <w:r w:rsidRPr="00D10C85">
        <w:rPr>
          <w:rFonts w:ascii="Arial" w:hAnsi="Arial" w:cs="Arial"/>
          <w:lang w:val="en-GB"/>
        </w:rPr>
        <w:lastRenderedPageBreak/>
        <w:t xml:space="preserve">as excessive and unhealthy sadness, disruption of discipline, unethical fear of something, mood swings, withdrawal from social life, significant drowsiness, fatigue of problems in conceptualising things (Bradbury, 2020). Sharing of the problems are also one of the best solution of the mental health in this way the sadness can be minimize to a huge extant. </w:t>
      </w:r>
      <w:r w:rsidRPr="00630AFB">
        <w:rPr>
          <w:rFonts w:ascii="Arial" w:hAnsi="Arial" w:cs="Arial"/>
          <w:lang w:val="en-GB"/>
        </w:rPr>
        <w:t xml:space="preserve">Counselling is a good approach to deal with the individual; where the level of confidentiality and professionalism is very high and volunteering in mental health organisations can help a person to understand the pros and cons of psychological </w:t>
      </w:r>
      <w:r>
        <w:rPr>
          <w:rFonts w:ascii="Arial" w:hAnsi="Arial" w:cs="Arial"/>
          <w:lang w:val="en-GB"/>
        </w:rPr>
        <w:t>well</w:t>
      </w:r>
      <w:r w:rsidRPr="00630AFB">
        <w:rPr>
          <w:rFonts w:ascii="Arial" w:hAnsi="Arial" w:cs="Arial"/>
          <w:lang w:val="en-GB"/>
        </w:rPr>
        <w:t>being (Cummings, 2018).</w:t>
      </w:r>
    </w:p>
    <w:p w:rsidR="003134CE" w:rsidRDefault="003134CE" w:rsidP="003134CE">
      <w:pPr>
        <w:spacing w:line="360" w:lineRule="auto"/>
        <w:jc w:val="both"/>
        <w:rPr>
          <w:rFonts w:ascii="Arial" w:hAnsi="Arial" w:cs="Arial"/>
          <w:lang w:val="en-GB"/>
        </w:rPr>
      </w:pPr>
      <w:r w:rsidRPr="00D10C85">
        <w:rPr>
          <w:rFonts w:ascii="Arial" w:hAnsi="Arial" w:cs="Arial"/>
          <w:lang w:val="en-GB"/>
        </w:rPr>
        <w:t xml:space="preserve">A person can be open more about the negative experiences about their personal problem and how they have coped with it, which may create some encouragement to the people who are actually suffering to speak up and seek help for the professional. One of the ways is Social media which is an unofficial tool to reach the people who are suffering from these issues and thus can solve the problem certainly. </w:t>
      </w:r>
    </w:p>
    <w:p w:rsidR="003134CE" w:rsidRDefault="003134CE" w:rsidP="003134CE">
      <w:pPr>
        <w:spacing w:line="360" w:lineRule="auto"/>
        <w:jc w:val="both"/>
        <w:rPr>
          <w:rFonts w:ascii="Arial" w:hAnsi="Arial" w:cs="Arial"/>
        </w:rPr>
      </w:pPr>
    </w:p>
    <w:p w:rsidR="008A2252" w:rsidRDefault="008A2252" w:rsidP="003134CE">
      <w:pPr>
        <w:spacing w:line="360" w:lineRule="auto"/>
        <w:jc w:val="both"/>
        <w:rPr>
          <w:rFonts w:ascii="Arial" w:hAnsi="Arial" w:cs="Arial"/>
        </w:rPr>
      </w:pPr>
    </w:p>
    <w:p w:rsidR="008A2252" w:rsidRDefault="008A2252" w:rsidP="003134CE">
      <w:pPr>
        <w:spacing w:line="360" w:lineRule="auto"/>
        <w:jc w:val="both"/>
        <w:rPr>
          <w:rFonts w:ascii="Arial" w:hAnsi="Arial" w:cs="Arial"/>
        </w:rPr>
      </w:pPr>
      <w:bookmarkStart w:id="1" w:name="_GoBack"/>
      <w:bookmarkEnd w:id="1"/>
    </w:p>
    <w:p w:rsidR="0005389F" w:rsidRDefault="004B35FB" w:rsidP="0005389F">
      <w:pPr>
        <w:pStyle w:val="Title"/>
        <w:jc w:val="center"/>
      </w:pPr>
      <w:r>
        <w:t>TASK 2</w:t>
      </w:r>
    </w:p>
    <w:p w:rsidR="008A2252" w:rsidRPr="008A2252" w:rsidRDefault="008A2252" w:rsidP="0005389F">
      <w:pPr>
        <w:pStyle w:val="Title"/>
        <w:jc w:val="center"/>
        <w:rPr>
          <w:color w:val="auto"/>
          <w:sz w:val="22"/>
          <w:szCs w:val="22"/>
        </w:rPr>
      </w:pPr>
      <w:r w:rsidRPr="008A2252">
        <w:t>A BLOG</w:t>
      </w:r>
    </w:p>
    <w:p w:rsidR="003134CE" w:rsidRPr="00E945AA" w:rsidRDefault="003134CE" w:rsidP="003134CE">
      <w:pPr>
        <w:spacing w:line="360" w:lineRule="auto"/>
        <w:jc w:val="both"/>
        <w:rPr>
          <w:rFonts w:ascii="Arial" w:hAnsi="Arial" w:cs="Arial"/>
        </w:rPr>
      </w:pPr>
    </w:p>
    <w:p w:rsidR="003134CE" w:rsidRPr="00E945AA" w:rsidRDefault="003134CE" w:rsidP="003134CE">
      <w:pPr>
        <w:pStyle w:val="Title"/>
      </w:pPr>
      <w:r>
        <w:rPr>
          <w:rFonts w:ascii="Arial" w:hAnsi="Arial" w:cs="Arial"/>
          <w:noProof/>
          <w:color w:val="auto"/>
          <w:sz w:val="22"/>
          <w:szCs w:val="22"/>
        </w:rPr>
        <w:drawing>
          <wp:anchor distT="0" distB="0" distL="114300" distR="114300" simplePos="0" relativeHeight="251658240" behindDoc="0" locked="0" layoutInCell="1" allowOverlap="1" wp14:anchorId="0FA0A39D" wp14:editId="20B17D34">
            <wp:simplePos x="0" y="0"/>
            <wp:positionH relativeFrom="margin">
              <wp:posOffset>3649980</wp:posOffset>
            </wp:positionH>
            <wp:positionV relativeFrom="margin">
              <wp:posOffset>4333875</wp:posOffset>
            </wp:positionV>
            <wp:extent cx="2930525" cy="2635885"/>
            <wp:effectExtent l="0" t="0" r="3175" b="0"/>
            <wp:wrapSquare wrapText="bothSides"/>
            <wp:docPr id="1" name="Picture 1" descr="C:\Users\Laptop  Valley\AppData\Local\Microsoft\Windows\INetCache\Content.Word\Mental-Health-Awarenes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aptop  Valley\AppData\Local\Microsoft\Windows\INetCache\Content.Word\Mental-Health-Awareness (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30525" cy="26358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945AA">
        <w:t>The importance of listening in mental health awareness</w:t>
      </w:r>
    </w:p>
    <w:p w:rsidR="003134CE" w:rsidRDefault="003134CE" w:rsidP="003134CE">
      <w:pPr>
        <w:pStyle w:val="Heading1"/>
        <w:spacing w:line="360" w:lineRule="auto"/>
        <w:jc w:val="both"/>
        <w:rPr>
          <w:rFonts w:ascii="Arial" w:hAnsi="Arial" w:cs="Arial"/>
          <w:color w:val="auto"/>
          <w:sz w:val="22"/>
          <w:szCs w:val="22"/>
        </w:rPr>
      </w:pPr>
      <w:bookmarkStart w:id="2" w:name="_Toc98269257"/>
      <w:bookmarkStart w:id="3" w:name="_Toc98275764"/>
      <w:r w:rsidRPr="00E945AA">
        <w:rPr>
          <w:rFonts w:ascii="Arial" w:hAnsi="Arial" w:cs="Arial"/>
          <w:color w:val="auto"/>
          <w:sz w:val="22"/>
          <w:szCs w:val="22"/>
        </w:rPr>
        <w:t>Introduction:</w:t>
      </w:r>
      <w:bookmarkEnd w:id="2"/>
      <w:bookmarkEnd w:id="3"/>
    </w:p>
    <w:p w:rsidR="003134CE" w:rsidRPr="00812216" w:rsidRDefault="003134CE" w:rsidP="003134CE">
      <w:pPr>
        <w:rPr>
          <w:rFonts w:ascii="Arial" w:hAnsi="Arial" w:cs="Arial"/>
        </w:rPr>
      </w:pPr>
      <w:r w:rsidRPr="00812216">
        <w:rPr>
          <w:rFonts w:ascii="Arial" w:hAnsi="Arial" w:cs="Arial"/>
        </w:rPr>
        <w:t>Mental health awareness refers to the identification of the psychological wellbeing of an individual that contributes to productivity, physical health and community relationships.</w:t>
      </w:r>
    </w:p>
    <w:p w:rsidR="003134CE" w:rsidRPr="00E945AA" w:rsidRDefault="003134CE" w:rsidP="003134CE">
      <w:pPr>
        <w:pStyle w:val="Heading1"/>
        <w:spacing w:line="360" w:lineRule="auto"/>
        <w:jc w:val="both"/>
        <w:rPr>
          <w:rFonts w:ascii="Arial" w:hAnsi="Arial" w:cs="Arial"/>
          <w:color w:val="auto"/>
          <w:sz w:val="22"/>
          <w:szCs w:val="22"/>
        </w:rPr>
      </w:pPr>
      <w:bookmarkStart w:id="4" w:name="_Toc98269258"/>
      <w:bookmarkStart w:id="5" w:name="_Toc98275765"/>
      <w:r w:rsidRPr="00E945AA">
        <w:rPr>
          <w:rFonts w:ascii="Arial" w:hAnsi="Arial" w:cs="Arial"/>
          <w:color w:val="auto"/>
          <w:sz w:val="22"/>
          <w:szCs w:val="22"/>
        </w:rPr>
        <w:lastRenderedPageBreak/>
        <w:t>Why mental health is an issue:</w:t>
      </w:r>
      <w:bookmarkEnd w:id="4"/>
      <w:bookmarkEnd w:id="5"/>
    </w:p>
    <w:p w:rsidR="003134CE" w:rsidRDefault="003134CE" w:rsidP="003134CE">
      <w:pPr>
        <w:spacing w:line="360" w:lineRule="auto"/>
        <w:jc w:val="both"/>
        <w:rPr>
          <w:rFonts w:ascii="Arial" w:hAnsi="Arial" w:cs="Arial"/>
        </w:rPr>
      </w:pPr>
      <w:r w:rsidRPr="00E945AA">
        <w:rPr>
          <w:rFonts w:ascii="Arial" w:hAnsi="Arial" w:cs="Arial"/>
        </w:rPr>
        <w:t>Around 19 per cent of the young adults and 45 per cent of the adolescents are suffering from mental health issues among the population of the UK caused by various reasons. However, not even half of these issues are recognized as there are few or no people to listen to them or the stigmatization attached to them (</w:t>
      </w:r>
      <w:proofErr w:type="spellStart"/>
      <w:r w:rsidRPr="00E945AA">
        <w:rPr>
          <w:rFonts w:ascii="Arial" w:hAnsi="Arial" w:cs="Arial"/>
        </w:rPr>
        <w:t>Statista</w:t>
      </w:r>
      <w:proofErr w:type="spellEnd"/>
      <w:r w:rsidRPr="00E945AA">
        <w:rPr>
          <w:rFonts w:ascii="Arial" w:hAnsi="Arial" w:cs="Arial"/>
        </w:rPr>
        <w:t>, 2020). This blog would present why mental illness is a problem and what we can do to eradicate it.</w:t>
      </w:r>
      <w:r w:rsidRPr="00E945AA">
        <w:rPr>
          <w:noProof/>
        </w:rPr>
        <w:t xml:space="preserve"> </w:t>
      </w:r>
    </w:p>
    <w:p w:rsidR="003134CE" w:rsidRDefault="003134CE" w:rsidP="003134CE">
      <w:pPr>
        <w:spacing w:line="360" w:lineRule="auto"/>
        <w:jc w:val="both"/>
        <w:rPr>
          <w:rFonts w:ascii="Arial" w:hAnsi="Arial" w:cs="Arial"/>
          <w:noProof/>
        </w:rPr>
      </w:pPr>
      <w:r>
        <w:rPr>
          <w:noProof/>
        </w:rPr>
        <w:drawing>
          <wp:anchor distT="0" distB="0" distL="114300" distR="114300" simplePos="0" relativeHeight="251660288" behindDoc="0" locked="0" layoutInCell="1" allowOverlap="1" wp14:anchorId="795904AF" wp14:editId="6715A648">
            <wp:simplePos x="0" y="0"/>
            <wp:positionH relativeFrom="column">
              <wp:posOffset>42545</wp:posOffset>
            </wp:positionH>
            <wp:positionV relativeFrom="paragraph">
              <wp:posOffset>-559435</wp:posOffset>
            </wp:positionV>
            <wp:extent cx="6272530" cy="2936240"/>
            <wp:effectExtent l="0" t="0" r="0" b="0"/>
            <wp:wrapTopAndBottom/>
            <wp:docPr id="1030" name="Picture 6" descr="1196047-blank-3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1196047-blank-35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72530" cy="2936240"/>
                    </a:xfrm>
                    <a:prstGeom prst="rect">
                      <a:avLst/>
                    </a:prstGeom>
                    <a:noFill/>
                  </pic:spPr>
                </pic:pic>
              </a:graphicData>
            </a:graphic>
            <wp14:sizeRelH relativeFrom="margin">
              <wp14:pctWidth>0</wp14:pctWidth>
            </wp14:sizeRelH>
            <wp14:sizeRelV relativeFrom="margin">
              <wp14:pctHeight>0</wp14:pctHeight>
            </wp14:sizeRelV>
          </wp:anchor>
        </w:drawing>
      </w:r>
      <w:r w:rsidRPr="00E945AA">
        <w:rPr>
          <w:rFonts w:ascii="Arial" w:hAnsi="Arial" w:cs="Arial"/>
        </w:rPr>
        <w:t xml:space="preserve">Poor mental health not only disturbs the balance of daily life but also creates a poor performance of the people in educational and employment sections and other social responsibilities of an individual. Mental health conditions among the population have become so severe and frequent that it is currently changing the characteristics of demography. Unaddressed mental health issues can not only lead to bigger physical and mental disorders but also can be responsible for creating bigger social issues such as homelessness, unemployment, poverty and criminal activities. In this way, unaddressed mental illness can lead </w:t>
      </w:r>
      <w:r w:rsidRPr="00E945AA">
        <w:rPr>
          <w:rFonts w:ascii="Arial" w:hAnsi="Arial" w:cs="Arial"/>
        </w:rPr>
        <w:lastRenderedPageBreak/>
        <w:t>to substance consumption, increased legal issues and high suicide rates (Murphy et al., 2019).</w:t>
      </w:r>
      <w:r w:rsidRPr="00E945AA">
        <w:rPr>
          <w:rFonts w:ascii="Arial" w:hAnsi="Arial" w:cs="Arial"/>
          <w:noProof/>
        </w:rPr>
        <w:t xml:space="preserve"> </w:t>
      </w:r>
      <w:r w:rsidRPr="00887856">
        <w:rPr>
          <w:rFonts w:ascii="Arial" w:hAnsi="Arial" w:cs="Arial"/>
          <w:noProof/>
        </w:rPr>
        <w:drawing>
          <wp:inline distT="0" distB="0" distL="0" distR="0" wp14:anchorId="20735CCF" wp14:editId="04BC3BFB">
            <wp:extent cx="4787153" cy="3958814"/>
            <wp:effectExtent l="0" t="0" r="0" b="3810"/>
            <wp:docPr id="31746" name="Picture 2" descr="https://lh3.googleusercontent.com/d3hjhT5NWqAVOEoYW4cYhRyEFYgDVlaSk3nInYP8rJ_2QN46FmP1q3xXOAImTp-DHG8vnltYmjkZ9QDNtBWCHhqHLwLUM0SOmpUTdYhCFR-D9CmuJBzINi-YtkGXneeGv94gGKb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6" name="Picture 2" descr="https://lh3.googleusercontent.com/d3hjhT5NWqAVOEoYW4cYhRyEFYgDVlaSk3nInYP8rJ_2QN46FmP1q3xXOAImTp-DHG8vnltYmjkZ9QDNtBWCHhqHLwLUM0SOmpUTdYhCFR-D9CmuJBzINi-YtkGXneeGv94gGKbq"/>
                    <pic:cNvPicPr>
                      <a:picLocks noChangeAspect="1" noChangeArrowheads="1"/>
                    </pic:cNvPicPr>
                  </pic:nvPicPr>
                  <pic:blipFill>
                    <a:blip r:embed="rId10"/>
                    <a:srcRect/>
                    <a:stretch>
                      <a:fillRect/>
                    </a:stretch>
                  </pic:blipFill>
                  <pic:spPr bwMode="auto">
                    <a:xfrm>
                      <a:off x="0" y="0"/>
                      <a:ext cx="4791490" cy="3962400"/>
                    </a:xfrm>
                    <a:prstGeom prst="rect">
                      <a:avLst/>
                    </a:prstGeom>
                    <a:noFill/>
                  </pic:spPr>
                </pic:pic>
              </a:graphicData>
            </a:graphic>
          </wp:inline>
        </w:drawing>
      </w:r>
    </w:p>
    <w:p w:rsidR="003134CE" w:rsidRPr="00E945AA" w:rsidRDefault="003134CE" w:rsidP="003134CE">
      <w:pPr>
        <w:spacing w:line="360" w:lineRule="auto"/>
        <w:jc w:val="both"/>
        <w:rPr>
          <w:rFonts w:ascii="Arial" w:hAnsi="Arial" w:cs="Arial"/>
        </w:rPr>
      </w:pPr>
    </w:p>
    <w:p w:rsidR="003134CE" w:rsidRPr="00E945AA" w:rsidRDefault="003134CE" w:rsidP="003134CE">
      <w:pPr>
        <w:pStyle w:val="Heading1"/>
        <w:spacing w:line="360" w:lineRule="auto"/>
        <w:jc w:val="both"/>
        <w:rPr>
          <w:rFonts w:ascii="Arial" w:hAnsi="Arial" w:cs="Arial"/>
          <w:color w:val="auto"/>
          <w:sz w:val="22"/>
          <w:szCs w:val="22"/>
        </w:rPr>
      </w:pPr>
      <w:bookmarkStart w:id="6" w:name="_Toc98269259"/>
      <w:bookmarkStart w:id="7" w:name="_Toc98275766"/>
      <w:r w:rsidRPr="00E945AA">
        <w:rPr>
          <w:rFonts w:ascii="Arial" w:hAnsi="Arial" w:cs="Arial"/>
          <w:color w:val="auto"/>
          <w:sz w:val="22"/>
          <w:szCs w:val="22"/>
        </w:rPr>
        <w:t>What exactly mental illness is?</w:t>
      </w:r>
      <w:bookmarkEnd w:id="6"/>
      <w:bookmarkEnd w:id="7"/>
    </w:p>
    <w:p w:rsidR="003134CE" w:rsidRDefault="003134CE" w:rsidP="003134CE">
      <w:pPr>
        <w:spacing w:line="360" w:lineRule="auto"/>
        <w:jc w:val="both"/>
        <w:rPr>
          <w:rFonts w:ascii="Arial" w:hAnsi="Arial" w:cs="Arial"/>
        </w:rPr>
      </w:pPr>
      <w:r w:rsidRPr="00887856">
        <w:rPr>
          <w:rFonts w:ascii="Arial" w:hAnsi="Arial" w:cs="Arial"/>
          <w:noProof/>
        </w:rPr>
        <w:drawing>
          <wp:anchor distT="0" distB="0" distL="114300" distR="114300" simplePos="0" relativeHeight="251662336" behindDoc="0" locked="0" layoutInCell="1" allowOverlap="1" wp14:anchorId="4C1EE142" wp14:editId="57B474D2">
            <wp:simplePos x="0" y="0"/>
            <wp:positionH relativeFrom="margin">
              <wp:posOffset>1979295</wp:posOffset>
            </wp:positionH>
            <wp:positionV relativeFrom="margin">
              <wp:posOffset>5776595</wp:posOffset>
            </wp:positionV>
            <wp:extent cx="2581275" cy="2495550"/>
            <wp:effectExtent l="0" t="0" r="9525" b="0"/>
            <wp:wrapSquare wrapText="bothSides"/>
            <wp:docPr id="32770" name="Picture 2"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0" name="Picture 2" descr="downloa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81275" cy="2495550"/>
                    </a:xfrm>
                    <a:prstGeom prst="rect">
                      <a:avLst/>
                    </a:prstGeom>
                    <a:noFill/>
                  </pic:spPr>
                </pic:pic>
              </a:graphicData>
            </a:graphic>
            <wp14:sizeRelH relativeFrom="margin">
              <wp14:pctWidth>0</wp14:pctWidth>
            </wp14:sizeRelH>
            <wp14:sizeRelV relativeFrom="margin">
              <wp14:pctHeight>0</wp14:pctHeight>
            </wp14:sizeRelV>
          </wp:anchor>
        </w:drawing>
      </w:r>
      <w:r w:rsidRPr="00E945AA">
        <w:rPr>
          <w:rFonts w:ascii="Arial" w:hAnsi="Arial" w:cs="Arial"/>
        </w:rPr>
        <w:t xml:space="preserve">Mental illness refers to the turbulence of the brain that creates a disturbance in psychology, emotion and </w:t>
      </w:r>
      <w:r w:rsidRPr="00E945AA">
        <w:rPr>
          <w:rFonts w:ascii="Arial" w:hAnsi="Arial" w:cs="Arial"/>
          <w:lang w:val="en-GB"/>
        </w:rPr>
        <w:t>behavioural</w:t>
      </w:r>
      <w:r w:rsidRPr="00E945AA">
        <w:rPr>
          <w:rFonts w:ascii="Arial" w:hAnsi="Arial" w:cs="Arial"/>
        </w:rPr>
        <w:t xml:space="preserve"> attributes to cope with the necessities of daily life. Two common factors of mental illness are anxiety disorder and mood fluctuation.</w:t>
      </w:r>
      <w:r w:rsidRPr="00887856">
        <w:rPr>
          <w:rFonts w:ascii="Arial" w:hAnsi="Arial" w:cs="Arial"/>
        </w:rPr>
        <w:t xml:space="preserve"> </w:t>
      </w:r>
      <w:r w:rsidRPr="00E945AA">
        <w:rPr>
          <w:rFonts w:ascii="Arial" w:hAnsi="Arial" w:cs="Arial"/>
        </w:rPr>
        <w:t xml:space="preserve">Mental health issues are so severe across the globe and are caused by unnecessary </w:t>
      </w:r>
      <w:proofErr w:type="spellStart"/>
      <w:r w:rsidRPr="00E945AA">
        <w:rPr>
          <w:rFonts w:ascii="Arial" w:hAnsi="Arial" w:cs="Arial"/>
        </w:rPr>
        <w:t>stigmatisation</w:t>
      </w:r>
      <w:proofErr w:type="spellEnd"/>
      <w:r w:rsidRPr="00E945AA">
        <w:rPr>
          <w:rFonts w:ascii="Arial" w:hAnsi="Arial" w:cs="Arial"/>
        </w:rPr>
        <w:t xml:space="preserve"> of mental health, no idea of what mental health issues are or misconceptions about the nature of treatment, unhygienic confinement of the victim, and degrading treatment and </w:t>
      </w:r>
      <w:proofErr w:type="spellStart"/>
      <w:r w:rsidRPr="00E945AA">
        <w:rPr>
          <w:rFonts w:ascii="Arial" w:hAnsi="Arial" w:cs="Arial"/>
        </w:rPr>
        <w:t>behaviours</w:t>
      </w:r>
      <w:proofErr w:type="spellEnd"/>
      <w:r w:rsidRPr="00E945AA">
        <w:rPr>
          <w:rFonts w:ascii="Arial" w:hAnsi="Arial" w:cs="Arial"/>
        </w:rPr>
        <w:t xml:space="preserve"> from family members and society (Cummings, 2018).</w:t>
      </w:r>
      <w:r w:rsidRPr="003134CE">
        <w:rPr>
          <w:rFonts w:ascii="Arial" w:hAnsi="Arial" w:cs="Arial"/>
        </w:rPr>
        <w:t xml:space="preserve"> </w:t>
      </w:r>
      <w:r w:rsidRPr="00887856">
        <w:rPr>
          <w:noProof/>
        </w:rPr>
        <w:t xml:space="preserve"> </w:t>
      </w:r>
    </w:p>
    <w:p w:rsidR="003134CE" w:rsidRPr="00887856" w:rsidRDefault="003134CE" w:rsidP="003134CE">
      <w:pPr>
        <w:spacing w:line="360" w:lineRule="auto"/>
        <w:jc w:val="both"/>
        <w:rPr>
          <w:rFonts w:ascii="Arial" w:hAnsi="Arial" w:cs="Arial"/>
        </w:rPr>
      </w:pPr>
      <w:r w:rsidRPr="00887856">
        <w:rPr>
          <w:rFonts w:ascii="Arial" w:hAnsi="Arial" w:cs="Arial"/>
          <w:b/>
          <w:bCs/>
        </w:rPr>
        <w:lastRenderedPageBreak/>
        <w:t>How to help the people who are suffering from mental health issues:</w:t>
      </w:r>
    </w:p>
    <w:p w:rsidR="003134CE" w:rsidRPr="00E945AA" w:rsidRDefault="003134CE" w:rsidP="003134CE">
      <w:pPr>
        <w:spacing w:line="360" w:lineRule="auto"/>
        <w:jc w:val="both"/>
        <w:rPr>
          <w:rFonts w:ascii="Arial" w:hAnsi="Arial" w:cs="Arial"/>
        </w:rPr>
      </w:pPr>
      <w:r w:rsidRPr="00E945AA">
        <w:rPr>
          <w:rFonts w:ascii="Arial" w:hAnsi="Arial" w:cs="Arial"/>
        </w:rPr>
        <w:t xml:space="preserve">As a common citizen with no or little knowledge, one can help another person who is suffering from mental health issues just by actively listening to them participate in a conversation. However one has to create time for listening and without being judged as most of the mental health issues come from the fear of being stigmatized and abandoned. If the people wanted to share their problems, one should not use phrases like “it’ll get over soon” or “it’s just a phase”; one should also avoid saying their own hurdles or how they have overcome their own fears as this will not motivate them, however, this may create hindrances in letting out their own problem. One should also avoid comparing their problems with others like less privileged ones as this will not lessen their issues but will create a sense of guilt among them (O'Reilly </w:t>
      </w:r>
      <w:r w:rsidRPr="00E945AA">
        <w:rPr>
          <w:rFonts w:ascii="Arial" w:hAnsi="Arial" w:cs="Arial"/>
          <w:i/>
          <w:iCs/>
        </w:rPr>
        <w:t>et al.,</w:t>
      </w:r>
      <w:r w:rsidRPr="00E945AA">
        <w:rPr>
          <w:rFonts w:ascii="Arial" w:hAnsi="Arial" w:cs="Arial"/>
        </w:rPr>
        <w:t xml:space="preserve"> 2018). </w:t>
      </w:r>
    </w:p>
    <w:p w:rsidR="003134CE" w:rsidRPr="00E945AA" w:rsidRDefault="003134CE" w:rsidP="003134CE">
      <w:pPr>
        <w:spacing w:line="360" w:lineRule="auto"/>
        <w:jc w:val="both"/>
        <w:rPr>
          <w:rFonts w:ascii="Arial" w:hAnsi="Arial" w:cs="Arial"/>
        </w:rPr>
      </w:pPr>
      <w:r w:rsidRPr="00E945AA">
        <w:rPr>
          <w:rFonts w:ascii="Arial" w:hAnsi="Arial" w:cs="Arial"/>
        </w:rPr>
        <w:t>Learning more about mental health allows an individual to help them to recognize the signs and ways to support them. Showing respect and acceptance towards people who are suffering and providing them with non-judgmental views will help the person to cope with their problems. Lastly, advocating the normalization of mental health issues within the social communities will definitely create more mental health awareness among common citizens (</w:t>
      </w:r>
      <w:proofErr w:type="spellStart"/>
      <w:r w:rsidRPr="00E945AA">
        <w:rPr>
          <w:rFonts w:ascii="Arial" w:hAnsi="Arial" w:cs="Arial"/>
        </w:rPr>
        <w:t>Batchelor</w:t>
      </w:r>
      <w:proofErr w:type="spellEnd"/>
      <w:r w:rsidRPr="00E945AA">
        <w:rPr>
          <w:rFonts w:ascii="Arial" w:hAnsi="Arial" w:cs="Arial"/>
        </w:rPr>
        <w:t xml:space="preserve"> </w:t>
      </w:r>
      <w:r w:rsidRPr="00E945AA">
        <w:rPr>
          <w:rFonts w:ascii="Arial" w:hAnsi="Arial" w:cs="Arial"/>
          <w:i/>
          <w:iCs/>
        </w:rPr>
        <w:t xml:space="preserve">et al., </w:t>
      </w:r>
      <w:r w:rsidRPr="00E945AA">
        <w:rPr>
          <w:rFonts w:ascii="Arial" w:hAnsi="Arial" w:cs="Arial"/>
        </w:rPr>
        <w:t>2020). </w:t>
      </w:r>
    </w:p>
    <w:p w:rsidR="003134CE" w:rsidRPr="00E945AA" w:rsidRDefault="003134CE" w:rsidP="003134CE">
      <w:pPr>
        <w:spacing w:line="360" w:lineRule="auto"/>
        <w:jc w:val="both"/>
        <w:rPr>
          <w:rFonts w:ascii="Arial" w:hAnsi="Arial" w:cs="Arial"/>
        </w:rPr>
      </w:pPr>
    </w:p>
    <w:p w:rsidR="003134CE" w:rsidRPr="00E945AA" w:rsidRDefault="003134CE" w:rsidP="003134CE">
      <w:pPr>
        <w:spacing w:line="360" w:lineRule="auto"/>
        <w:jc w:val="both"/>
        <w:rPr>
          <w:rFonts w:ascii="Arial" w:hAnsi="Arial" w:cs="Arial"/>
        </w:rPr>
      </w:pPr>
      <w:r w:rsidRPr="00887856">
        <w:rPr>
          <w:rFonts w:ascii="Arial" w:hAnsi="Arial" w:cs="Arial"/>
          <w:noProof/>
        </w:rPr>
        <w:drawing>
          <wp:inline distT="0" distB="0" distL="0" distR="0" wp14:anchorId="63BF9FD9" wp14:editId="496436BA">
            <wp:extent cx="5249732" cy="3324113"/>
            <wp:effectExtent l="0" t="0" r="8255" b="0"/>
            <wp:docPr id="33794" name="Picture 2" descr="https://lh6.googleusercontent.com/Rd9kG2JjOuTsrNGdkwX__T2TZMbcko4jnvKcMBXZvX3x448SDNLScV-xYQ1XkUdBq-iz6VP6AxoOmPzakK-iod_QZxX7snOjpmOlJ8hPn0tYu6xSYWw5fbhX5XOP2YjS76Boex6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4" name="Picture 2" descr="https://lh6.googleusercontent.com/Rd9kG2JjOuTsrNGdkwX__T2TZMbcko4jnvKcMBXZvX3x448SDNLScV-xYQ1XkUdBq-iz6VP6AxoOmPzakK-iod_QZxX7snOjpmOlJ8hPn0tYu6xSYWw5fbhX5XOP2YjS76Boex6y"/>
                    <pic:cNvPicPr>
                      <a:picLocks noChangeAspect="1" noChangeArrowheads="1"/>
                    </pic:cNvPicPr>
                  </pic:nvPicPr>
                  <pic:blipFill>
                    <a:blip r:embed="rId12"/>
                    <a:srcRect/>
                    <a:stretch>
                      <a:fillRect/>
                    </a:stretch>
                  </pic:blipFill>
                  <pic:spPr bwMode="auto">
                    <a:xfrm>
                      <a:off x="0" y="0"/>
                      <a:ext cx="5261970" cy="3331862"/>
                    </a:xfrm>
                    <a:prstGeom prst="rect">
                      <a:avLst/>
                    </a:prstGeom>
                    <a:noFill/>
                  </pic:spPr>
                </pic:pic>
              </a:graphicData>
            </a:graphic>
          </wp:inline>
        </w:drawing>
      </w:r>
    </w:p>
    <w:p w:rsidR="003134CE" w:rsidRPr="00943447" w:rsidRDefault="003134CE" w:rsidP="003134CE">
      <w:pPr>
        <w:pStyle w:val="Heading1"/>
        <w:rPr>
          <w:rFonts w:ascii="Arial" w:hAnsi="Arial" w:cs="Arial"/>
          <w:sz w:val="22"/>
          <w:szCs w:val="22"/>
          <w:lang w:val="en-GB"/>
        </w:rPr>
      </w:pPr>
      <w:bookmarkStart w:id="8" w:name="_Toc98275767"/>
      <w:r w:rsidRPr="00943447">
        <w:rPr>
          <w:rFonts w:ascii="Arial" w:hAnsi="Arial" w:cs="Arial"/>
          <w:color w:val="000000" w:themeColor="text1"/>
          <w:sz w:val="22"/>
          <w:szCs w:val="22"/>
          <w:lang w:val="en-GB"/>
        </w:rPr>
        <w:lastRenderedPageBreak/>
        <w:t>References:</w:t>
      </w:r>
      <w:bookmarkEnd w:id="8"/>
      <w:r w:rsidRPr="00943447">
        <w:rPr>
          <w:rFonts w:ascii="Arial" w:hAnsi="Arial" w:cs="Arial"/>
          <w:sz w:val="22"/>
          <w:szCs w:val="22"/>
          <w:lang w:val="en-GB"/>
        </w:rPr>
        <w:t xml:space="preserve">  </w:t>
      </w:r>
    </w:p>
    <w:p w:rsidR="003134CE" w:rsidRPr="00E945AA" w:rsidRDefault="003134CE" w:rsidP="003134CE">
      <w:pPr>
        <w:pStyle w:val="ListParagraph"/>
        <w:numPr>
          <w:ilvl w:val="0"/>
          <w:numId w:val="1"/>
        </w:numPr>
        <w:spacing w:line="360" w:lineRule="auto"/>
        <w:jc w:val="both"/>
        <w:rPr>
          <w:rFonts w:ascii="Arial" w:hAnsi="Arial" w:cs="Arial"/>
        </w:rPr>
      </w:pPr>
      <w:proofErr w:type="spellStart"/>
      <w:r w:rsidRPr="00E945AA">
        <w:rPr>
          <w:rFonts w:ascii="Arial" w:hAnsi="Arial" w:cs="Arial"/>
          <w:lang w:val="en-IN"/>
        </w:rPr>
        <w:t>Batchelor</w:t>
      </w:r>
      <w:proofErr w:type="spellEnd"/>
      <w:r w:rsidRPr="00E945AA">
        <w:rPr>
          <w:rFonts w:ascii="Arial" w:hAnsi="Arial" w:cs="Arial"/>
          <w:lang w:val="en-IN"/>
        </w:rPr>
        <w:t xml:space="preserve">, R., Pitman, E., </w:t>
      </w:r>
      <w:proofErr w:type="spellStart"/>
      <w:r w:rsidRPr="00E945AA">
        <w:rPr>
          <w:rFonts w:ascii="Arial" w:hAnsi="Arial" w:cs="Arial"/>
          <w:lang w:val="en-IN"/>
        </w:rPr>
        <w:t>Sharpington</w:t>
      </w:r>
      <w:proofErr w:type="spellEnd"/>
      <w:r w:rsidRPr="00E945AA">
        <w:rPr>
          <w:rFonts w:ascii="Arial" w:hAnsi="Arial" w:cs="Arial"/>
          <w:lang w:val="en-IN"/>
        </w:rPr>
        <w:t xml:space="preserve">, A., Stock, M. and Cage, E., 2020. Student perspectives on mental health support and services in the UK. </w:t>
      </w:r>
      <w:r w:rsidRPr="00E945AA">
        <w:rPr>
          <w:rFonts w:ascii="Arial" w:hAnsi="Arial" w:cs="Arial"/>
          <w:i/>
          <w:iCs/>
          <w:lang w:val="en-IN"/>
        </w:rPr>
        <w:t>Journal of Further and Higher Education</w:t>
      </w:r>
      <w:r w:rsidRPr="00E945AA">
        <w:rPr>
          <w:rFonts w:ascii="Arial" w:hAnsi="Arial" w:cs="Arial"/>
          <w:lang w:val="en-IN"/>
        </w:rPr>
        <w:t xml:space="preserve">, </w:t>
      </w:r>
      <w:r w:rsidRPr="00E945AA">
        <w:rPr>
          <w:rFonts w:ascii="Arial" w:hAnsi="Arial" w:cs="Arial"/>
          <w:i/>
          <w:iCs/>
          <w:lang w:val="en-IN"/>
        </w:rPr>
        <w:t>44</w:t>
      </w:r>
      <w:r w:rsidRPr="00E945AA">
        <w:rPr>
          <w:rFonts w:ascii="Arial" w:hAnsi="Arial" w:cs="Arial"/>
          <w:lang w:val="en-IN"/>
        </w:rPr>
        <w:t>(4), pp.483-497</w:t>
      </w:r>
    </w:p>
    <w:p w:rsidR="003134CE" w:rsidRPr="003134CE" w:rsidRDefault="003134CE" w:rsidP="003134CE">
      <w:pPr>
        <w:pStyle w:val="ListParagraph"/>
        <w:numPr>
          <w:ilvl w:val="0"/>
          <w:numId w:val="1"/>
        </w:numPr>
        <w:spacing w:line="360" w:lineRule="auto"/>
        <w:jc w:val="both"/>
        <w:rPr>
          <w:rFonts w:ascii="Arial" w:hAnsi="Arial" w:cs="Arial"/>
          <w:color w:val="222222"/>
          <w:highlight w:val="white"/>
          <w:lang w:val="en-GB"/>
        </w:rPr>
      </w:pPr>
      <w:r w:rsidRPr="00D10C85">
        <w:rPr>
          <w:rFonts w:ascii="Arial" w:hAnsi="Arial" w:cs="Arial"/>
          <w:color w:val="222222"/>
          <w:highlight w:val="white"/>
          <w:lang w:val="en-GB"/>
        </w:rPr>
        <w:t>Bradbury, A., 2020. Mental health stigma: the impact of age and gender on attitudes. Community mental health journal, 56(5), pp.933-938.</w:t>
      </w:r>
    </w:p>
    <w:p w:rsidR="003134CE" w:rsidRPr="00D10C85" w:rsidRDefault="003134CE" w:rsidP="003134CE">
      <w:pPr>
        <w:pStyle w:val="ListParagraph"/>
        <w:numPr>
          <w:ilvl w:val="0"/>
          <w:numId w:val="1"/>
        </w:numPr>
        <w:spacing w:line="360" w:lineRule="auto"/>
        <w:jc w:val="both"/>
        <w:rPr>
          <w:rFonts w:ascii="Arial" w:hAnsi="Arial" w:cs="Arial"/>
          <w:color w:val="222222"/>
          <w:highlight w:val="white"/>
          <w:lang w:val="en-GB"/>
        </w:rPr>
      </w:pPr>
      <w:r w:rsidRPr="00630AFB">
        <w:rPr>
          <w:rFonts w:ascii="Arial" w:hAnsi="Arial" w:cs="Arial"/>
          <w:color w:val="222222"/>
          <w:lang w:val="en-GB"/>
        </w:rPr>
        <w:t>Cummins, I., 2018. The impact of austerity on mental health service provision: a UK perspective. International journal of environmental research and public health, 15(6), p.1145</w:t>
      </w:r>
    </w:p>
    <w:p w:rsidR="003134CE" w:rsidRPr="00D10C85" w:rsidRDefault="003134CE" w:rsidP="003134CE">
      <w:pPr>
        <w:pStyle w:val="ListParagraph"/>
        <w:numPr>
          <w:ilvl w:val="0"/>
          <w:numId w:val="1"/>
        </w:numPr>
        <w:spacing w:line="360" w:lineRule="auto"/>
        <w:jc w:val="both"/>
        <w:rPr>
          <w:rFonts w:ascii="Arial" w:hAnsi="Arial" w:cs="Arial"/>
          <w:color w:val="222222"/>
          <w:highlight w:val="white"/>
          <w:lang w:val="en-GB"/>
        </w:rPr>
      </w:pPr>
      <w:r w:rsidRPr="00D10C85">
        <w:rPr>
          <w:rFonts w:ascii="Arial" w:hAnsi="Arial" w:cs="Arial"/>
          <w:color w:val="222222"/>
          <w:highlight w:val="white"/>
          <w:lang w:val="en-GB"/>
        </w:rPr>
        <w:t xml:space="preserve">Davis, K.A., Coleman, J.R., Adams, M., Allen, N., Breen, G., Cullen, B., Dickens, C., Fox, E., Graham, N., Holliday, J. and Howard, L.M., 2018. RETRACTED–Mental health in UK </w:t>
      </w:r>
      <w:proofErr w:type="spellStart"/>
      <w:r w:rsidRPr="00D10C85">
        <w:rPr>
          <w:rFonts w:ascii="Arial" w:hAnsi="Arial" w:cs="Arial"/>
          <w:color w:val="222222"/>
          <w:highlight w:val="white"/>
          <w:lang w:val="en-GB"/>
        </w:rPr>
        <w:t>Biobank</w:t>
      </w:r>
      <w:proofErr w:type="spellEnd"/>
      <w:r w:rsidRPr="00D10C85">
        <w:rPr>
          <w:rFonts w:ascii="Arial" w:hAnsi="Arial" w:cs="Arial"/>
          <w:color w:val="222222"/>
          <w:highlight w:val="white"/>
          <w:lang w:val="en-GB"/>
        </w:rPr>
        <w:t xml:space="preserve">: development, implementation and results from an online questionnaire completed by 157 366 participants. </w:t>
      </w:r>
      <w:proofErr w:type="spellStart"/>
      <w:r w:rsidRPr="00D10C85">
        <w:rPr>
          <w:rFonts w:ascii="Arial" w:hAnsi="Arial" w:cs="Arial"/>
          <w:color w:val="222222"/>
          <w:highlight w:val="white"/>
          <w:lang w:val="en-GB"/>
        </w:rPr>
        <w:t>BJPsych</w:t>
      </w:r>
      <w:proofErr w:type="spellEnd"/>
      <w:r w:rsidRPr="00D10C85">
        <w:rPr>
          <w:rFonts w:ascii="Arial" w:hAnsi="Arial" w:cs="Arial"/>
          <w:color w:val="222222"/>
          <w:highlight w:val="white"/>
          <w:lang w:val="en-GB"/>
        </w:rPr>
        <w:t xml:space="preserve"> Open, 4(3), pp.83-90.</w:t>
      </w:r>
    </w:p>
    <w:p w:rsidR="003134CE" w:rsidRDefault="003134CE" w:rsidP="003134CE">
      <w:pPr>
        <w:pStyle w:val="ListParagraph"/>
        <w:numPr>
          <w:ilvl w:val="0"/>
          <w:numId w:val="1"/>
        </w:numPr>
        <w:spacing w:line="360" w:lineRule="auto"/>
        <w:jc w:val="both"/>
        <w:rPr>
          <w:rFonts w:ascii="Arial" w:hAnsi="Arial" w:cs="Arial"/>
          <w:color w:val="222222"/>
          <w:highlight w:val="white"/>
          <w:lang w:val="en-GB"/>
        </w:rPr>
      </w:pPr>
      <w:proofErr w:type="spellStart"/>
      <w:r w:rsidRPr="00D10C85">
        <w:rPr>
          <w:rFonts w:ascii="Arial" w:hAnsi="Arial" w:cs="Arial"/>
          <w:color w:val="222222"/>
          <w:highlight w:val="white"/>
          <w:lang w:val="en-GB"/>
        </w:rPr>
        <w:t>Huggett</w:t>
      </w:r>
      <w:proofErr w:type="spellEnd"/>
      <w:r w:rsidRPr="00D10C85">
        <w:rPr>
          <w:rFonts w:ascii="Arial" w:hAnsi="Arial" w:cs="Arial"/>
          <w:color w:val="222222"/>
          <w:highlight w:val="white"/>
          <w:lang w:val="en-GB"/>
        </w:rPr>
        <w:t xml:space="preserve">, C., </w:t>
      </w:r>
      <w:proofErr w:type="spellStart"/>
      <w:r w:rsidRPr="00D10C85">
        <w:rPr>
          <w:rFonts w:ascii="Arial" w:hAnsi="Arial" w:cs="Arial"/>
          <w:color w:val="222222"/>
          <w:highlight w:val="white"/>
          <w:lang w:val="en-GB"/>
        </w:rPr>
        <w:t>Birtel</w:t>
      </w:r>
      <w:proofErr w:type="spellEnd"/>
      <w:r w:rsidRPr="00D10C85">
        <w:rPr>
          <w:rFonts w:ascii="Arial" w:hAnsi="Arial" w:cs="Arial"/>
          <w:color w:val="222222"/>
          <w:highlight w:val="white"/>
          <w:lang w:val="en-GB"/>
        </w:rPr>
        <w:t xml:space="preserve">, M.D., </w:t>
      </w:r>
      <w:proofErr w:type="spellStart"/>
      <w:r w:rsidRPr="00D10C85">
        <w:rPr>
          <w:rFonts w:ascii="Arial" w:hAnsi="Arial" w:cs="Arial"/>
          <w:color w:val="222222"/>
          <w:highlight w:val="white"/>
          <w:lang w:val="en-GB"/>
        </w:rPr>
        <w:t>Awenat</w:t>
      </w:r>
      <w:proofErr w:type="spellEnd"/>
      <w:r w:rsidRPr="00D10C85">
        <w:rPr>
          <w:rFonts w:ascii="Arial" w:hAnsi="Arial" w:cs="Arial"/>
          <w:color w:val="222222"/>
          <w:highlight w:val="white"/>
          <w:lang w:val="en-GB"/>
        </w:rPr>
        <w:t>, Y.F., Fleming, P., Wilkes, S., Williams, S. and Haddock, G., 2018. A qualitative study: experiences of stigma by people with mental health problems. Psychology and Psychotherapy: Theory, Research and Practice, 91(3), pp.380-397.</w:t>
      </w:r>
    </w:p>
    <w:p w:rsidR="003134CE" w:rsidRPr="00E945AA" w:rsidRDefault="003134CE" w:rsidP="003134CE">
      <w:pPr>
        <w:pStyle w:val="ListParagraph"/>
        <w:numPr>
          <w:ilvl w:val="0"/>
          <w:numId w:val="1"/>
        </w:numPr>
        <w:spacing w:line="360" w:lineRule="auto"/>
        <w:jc w:val="both"/>
        <w:rPr>
          <w:rFonts w:ascii="Arial" w:hAnsi="Arial" w:cs="Arial"/>
        </w:rPr>
      </w:pPr>
      <w:r w:rsidRPr="00E945AA">
        <w:rPr>
          <w:rFonts w:ascii="Arial" w:hAnsi="Arial" w:cs="Arial"/>
        </w:rPr>
        <w:t>https://theislander.net/wp-content/uploads/Mental-Health-Awareness.jpg</w:t>
      </w:r>
    </w:p>
    <w:p w:rsidR="003134CE" w:rsidRPr="003134CE" w:rsidRDefault="003134CE" w:rsidP="003134CE">
      <w:pPr>
        <w:pStyle w:val="ListParagraph"/>
        <w:numPr>
          <w:ilvl w:val="0"/>
          <w:numId w:val="1"/>
        </w:numPr>
        <w:spacing w:line="360" w:lineRule="auto"/>
        <w:jc w:val="both"/>
        <w:rPr>
          <w:rFonts w:ascii="Arial" w:hAnsi="Arial" w:cs="Arial"/>
        </w:rPr>
      </w:pPr>
      <w:r w:rsidRPr="00E945AA">
        <w:rPr>
          <w:rFonts w:ascii="Arial" w:hAnsi="Arial" w:cs="Arial"/>
          <w:lang w:val="en-IN"/>
        </w:rPr>
        <w:t xml:space="preserve">Murphy, D., </w:t>
      </w:r>
      <w:proofErr w:type="spellStart"/>
      <w:r w:rsidRPr="00E945AA">
        <w:rPr>
          <w:rFonts w:ascii="Arial" w:hAnsi="Arial" w:cs="Arial"/>
          <w:lang w:val="en-IN"/>
        </w:rPr>
        <w:t>Ashwick</w:t>
      </w:r>
      <w:proofErr w:type="spellEnd"/>
      <w:r w:rsidRPr="00E945AA">
        <w:rPr>
          <w:rFonts w:ascii="Arial" w:hAnsi="Arial" w:cs="Arial"/>
          <w:lang w:val="en-IN"/>
        </w:rPr>
        <w:t xml:space="preserve">, R., Palmer, E. and </w:t>
      </w:r>
      <w:proofErr w:type="spellStart"/>
      <w:r w:rsidRPr="00E945AA">
        <w:rPr>
          <w:rFonts w:ascii="Arial" w:hAnsi="Arial" w:cs="Arial"/>
          <w:lang w:val="en-IN"/>
        </w:rPr>
        <w:t>Busuttil</w:t>
      </w:r>
      <w:proofErr w:type="spellEnd"/>
      <w:r w:rsidRPr="00E945AA">
        <w:rPr>
          <w:rFonts w:ascii="Arial" w:hAnsi="Arial" w:cs="Arial"/>
          <w:lang w:val="en-IN"/>
        </w:rPr>
        <w:t xml:space="preserve">, W., 2019. Describing the profile of a population of UK veterans seeking support for mental health difficulties. </w:t>
      </w:r>
      <w:r w:rsidRPr="00E945AA">
        <w:rPr>
          <w:rFonts w:ascii="Arial" w:hAnsi="Arial" w:cs="Arial"/>
          <w:i/>
          <w:iCs/>
          <w:lang w:val="en-IN"/>
        </w:rPr>
        <w:t>Journal of Mental Health</w:t>
      </w:r>
      <w:r w:rsidRPr="00E945AA">
        <w:rPr>
          <w:rFonts w:ascii="Arial" w:hAnsi="Arial" w:cs="Arial"/>
          <w:lang w:val="en-IN"/>
        </w:rPr>
        <w:t xml:space="preserve">, </w:t>
      </w:r>
      <w:r w:rsidRPr="00E945AA">
        <w:rPr>
          <w:rFonts w:ascii="Arial" w:hAnsi="Arial" w:cs="Arial"/>
          <w:i/>
          <w:iCs/>
          <w:lang w:val="en-IN"/>
        </w:rPr>
        <w:t>28</w:t>
      </w:r>
      <w:r w:rsidRPr="00E945AA">
        <w:rPr>
          <w:rFonts w:ascii="Arial" w:hAnsi="Arial" w:cs="Arial"/>
          <w:lang w:val="en-IN"/>
        </w:rPr>
        <w:t>(6), pp.654-661</w:t>
      </w:r>
    </w:p>
    <w:p w:rsidR="003134CE" w:rsidRPr="003134CE" w:rsidRDefault="003134CE" w:rsidP="003134CE">
      <w:pPr>
        <w:pStyle w:val="ListParagraph"/>
        <w:numPr>
          <w:ilvl w:val="0"/>
          <w:numId w:val="1"/>
        </w:numPr>
        <w:spacing w:line="360" w:lineRule="auto"/>
        <w:jc w:val="both"/>
        <w:rPr>
          <w:rFonts w:ascii="Arial" w:hAnsi="Arial" w:cs="Arial"/>
          <w:color w:val="222222"/>
          <w:highlight w:val="white"/>
          <w:lang w:val="en-GB"/>
        </w:rPr>
      </w:pPr>
      <w:r w:rsidRPr="009C411F">
        <w:rPr>
          <w:rFonts w:ascii="Arial" w:hAnsi="Arial" w:cs="Arial"/>
          <w:color w:val="222222"/>
          <w:lang w:val="en-GB"/>
        </w:rPr>
        <w:t xml:space="preserve">Singh, SP Paul, M Ford, T Kramer, T Weaver, T McLaren, S et al Process, outcome and experience of transition from child to adult mental healthcare: </w:t>
      </w:r>
      <w:proofErr w:type="spellStart"/>
      <w:r w:rsidRPr="009C411F">
        <w:rPr>
          <w:rFonts w:ascii="Arial" w:hAnsi="Arial" w:cs="Arial"/>
          <w:color w:val="222222"/>
          <w:lang w:val="en-GB"/>
        </w:rPr>
        <w:t>multiperspective</w:t>
      </w:r>
      <w:proofErr w:type="spellEnd"/>
      <w:r w:rsidRPr="009C411F">
        <w:rPr>
          <w:rFonts w:ascii="Arial" w:hAnsi="Arial" w:cs="Arial"/>
          <w:color w:val="222222"/>
          <w:lang w:val="en-GB"/>
        </w:rPr>
        <w:t xml:space="preserve"> study. Br J Psychiatry 2010; 197: 305–12.CrossRefGoogle </w:t>
      </w:r>
      <w:proofErr w:type="spellStart"/>
      <w:r w:rsidRPr="009C411F">
        <w:rPr>
          <w:rFonts w:ascii="Arial" w:hAnsi="Arial" w:cs="Arial"/>
          <w:color w:val="222222"/>
          <w:lang w:val="en-GB"/>
        </w:rPr>
        <w:t>ScholarPubMed</w:t>
      </w:r>
      <w:proofErr w:type="spellEnd"/>
    </w:p>
    <w:p w:rsidR="003134CE" w:rsidRPr="00E945AA" w:rsidRDefault="003134CE" w:rsidP="003134CE">
      <w:pPr>
        <w:pStyle w:val="ListParagraph"/>
        <w:numPr>
          <w:ilvl w:val="0"/>
          <w:numId w:val="1"/>
        </w:numPr>
        <w:spacing w:line="360" w:lineRule="auto"/>
        <w:jc w:val="both"/>
        <w:rPr>
          <w:rFonts w:ascii="Arial" w:hAnsi="Arial" w:cs="Arial"/>
        </w:rPr>
      </w:pPr>
      <w:r w:rsidRPr="00E945AA">
        <w:rPr>
          <w:rFonts w:ascii="Arial" w:hAnsi="Arial" w:cs="Arial"/>
        </w:rPr>
        <w:t xml:space="preserve">O'Reilly, M., </w:t>
      </w:r>
      <w:proofErr w:type="spellStart"/>
      <w:r w:rsidRPr="00E945AA">
        <w:rPr>
          <w:rFonts w:ascii="Arial" w:hAnsi="Arial" w:cs="Arial"/>
        </w:rPr>
        <w:t>Dogra</w:t>
      </w:r>
      <w:proofErr w:type="spellEnd"/>
      <w:r w:rsidRPr="00E945AA">
        <w:rPr>
          <w:rFonts w:ascii="Arial" w:hAnsi="Arial" w:cs="Arial"/>
        </w:rPr>
        <w:t xml:space="preserve">, N., Whiteman, N. et al. (3 more authors) (2018) </w:t>
      </w:r>
      <w:proofErr w:type="gramStart"/>
      <w:r w:rsidRPr="00E945AA">
        <w:rPr>
          <w:rFonts w:ascii="Arial" w:hAnsi="Arial" w:cs="Arial"/>
        </w:rPr>
        <w:t>Is</w:t>
      </w:r>
      <w:proofErr w:type="gramEnd"/>
      <w:r w:rsidRPr="00E945AA">
        <w:rPr>
          <w:rFonts w:ascii="Arial" w:hAnsi="Arial" w:cs="Arial"/>
        </w:rPr>
        <w:t xml:space="preserve"> social media bad for mental health and wellbeing? Exploring the perspectives of adolescents. Clinical Child Psychology and Psychiatry, 23 (4). pp. 601-613. ISSN 1359-1045</w:t>
      </w:r>
    </w:p>
    <w:p w:rsidR="003134CE" w:rsidRPr="00E945AA" w:rsidRDefault="003134CE" w:rsidP="003134CE">
      <w:pPr>
        <w:pStyle w:val="ListParagraph"/>
        <w:numPr>
          <w:ilvl w:val="0"/>
          <w:numId w:val="1"/>
        </w:numPr>
        <w:spacing w:line="360" w:lineRule="auto"/>
        <w:jc w:val="both"/>
        <w:rPr>
          <w:rFonts w:ascii="Arial" w:hAnsi="Arial" w:cs="Arial"/>
        </w:rPr>
      </w:pPr>
      <w:proofErr w:type="spellStart"/>
      <w:r w:rsidRPr="00E945AA">
        <w:rPr>
          <w:rFonts w:ascii="Arial" w:hAnsi="Arial" w:cs="Arial"/>
          <w:lang w:val="en-IN"/>
        </w:rPr>
        <w:t>Statista</w:t>
      </w:r>
      <w:proofErr w:type="spellEnd"/>
      <w:r w:rsidRPr="00E945AA">
        <w:rPr>
          <w:rFonts w:ascii="Arial" w:hAnsi="Arial" w:cs="Arial"/>
          <w:lang w:val="en-IN"/>
        </w:rPr>
        <w:t xml:space="preserve">. 2020. </w:t>
      </w:r>
      <w:r w:rsidRPr="00E945AA">
        <w:rPr>
          <w:rFonts w:ascii="Arial" w:hAnsi="Arial" w:cs="Arial"/>
          <w:i/>
          <w:iCs/>
          <w:lang w:val="en-IN"/>
        </w:rPr>
        <w:t>Mental health in the United Kingdom (UK).</w:t>
      </w:r>
      <w:r w:rsidRPr="00E945AA">
        <w:rPr>
          <w:rFonts w:ascii="Arial" w:hAnsi="Arial" w:cs="Arial"/>
          <w:lang w:val="en-IN"/>
        </w:rPr>
        <w:t xml:space="preserve"> [</w:t>
      </w:r>
      <w:proofErr w:type="gramStart"/>
      <w:r w:rsidRPr="00E945AA">
        <w:rPr>
          <w:rFonts w:ascii="Arial" w:hAnsi="Arial" w:cs="Arial"/>
          <w:lang w:val="en-IN"/>
        </w:rPr>
        <w:t>online</w:t>
      </w:r>
      <w:proofErr w:type="gramEnd"/>
      <w:r w:rsidRPr="00E945AA">
        <w:rPr>
          <w:rFonts w:ascii="Arial" w:hAnsi="Arial" w:cs="Arial"/>
          <w:lang w:val="en-IN"/>
        </w:rPr>
        <w:t>]. Available at: https://www.statista.com/study/26293/mental-health-in-the-united-kingdom-uk-statista-dossier/ [Accessed 12 February 2022].</w:t>
      </w:r>
    </w:p>
    <w:p w:rsidR="003134CE" w:rsidRPr="00D10C85" w:rsidRDefault="003134CE" w:rsidP="003134CE">
      <w:pPr>
        <w:pStyle w:val="ListParagraph"/>
        <w:spacing w:line="360" w:lineRule="auto"/>
        <w:jc w:val="both"/>
        <w:rPr>
          <w:rFonts w:ascii="Arial" w:hAnsi="Arial" w:cs="Arial"/>
          <w:color w:val="222222"/>
          <w:highlight w:val="white"/>
          <w:lang w:val="en-GB"/>
        </w:rPr>
      </w:pPr>
    </w:p>
    <w:p w:rsidR="003134CE" w:rsidRPr="00D10C85" w:rsidRDefault="003134CE" w:rsidP="003134CE">
      <w:pPr>
        <w:pStyle w:val="ListParagraph"/>
        <w:spacing w:line="360" w:lineRule="auto"/>
        <w:jc w:val="both"/>
        <w:rPr>
          <w:rFonts w:ascii="Arial" w:hAnsi="Arial" w:cs="Arial"/>
          <w:lang w:val="en-GB"/>
        </w:rPr>
      </w:pPr>
    </w:p>
    <w:p w:rsidR="00AE03EC" w:rsidRDefault="00362107"/>
    <w:sectPr w:rsidR="00AE03E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62107" w:rsidRDefault="00362107" w:rsidP="003134CE">
      <w:pPr>
        <w:spacing w:after="0" w:line="240" w:lineRule="auto"/>
      </w:pPr>
      <w:r>
        <w:separator/>
      </w:r>
    </w:p>
  </w:endnote>
  <w:endnote w:type="continuationSeparator" w:id="0">
    <w:p w:rsidR="00362107" w:rsidRDefault="00362107" w:rsidP="00313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dobe Arabic">
    <w:panose1 w:val="00000000000000000000"/>
    <w:charset w:val="00"/>
    <w:family w:val="roman"/>
    <w:notTrueType/>
    <w:pitch w:val="variable"/>
    <w:sig w:usb0="8000202F" w:usb1="8000A04A" w:usb2="00000008" w:usb3="00000000" w:csb0="0000004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2360559"/>
      <w:docPartObj>
        <w:docPartGallery w:val="Page Numbers (Bottom of Page)"/>
        <w:docPartUnique/>
      </w:docPartObj>
    </w:sdtPr>
    <w:sdtEndPr>
      <w:rPr>
        <w:noProof/>
      </w:rPr>
    </w:sdtEndPr>
    <w:sdtContent>
      <w:p w:rsidR="00CB0010" w:rsidRDefault="00D0120D">
        <w:pPr>
          <w:pStyle w:val="Footer"/>
          <w:jc w:val="center"/>
        </w:pPr>
        <w:r>
          <w:fldChar w:fldCharType="begin"/>
        </w:r>
        <w:r>
          <w:instrText xml:space="preserve"> PAGE   \* MERGEFORMAT </w:instrText>
        </w:r>
        <w:r>
          <w:fldChar w:fldCharType="separate"/>
        </w:r>
        <w:r w:rsidR="0005389F">
          <w:rPr>
            <w:noProof/>
          </w:rPr>
          <w:t>4</w:t>
        </w:r>
        <w:r>
          <w:rPr>
            <w:noProof/>
          </w:rPr>
          <w:fldChar w:fldCharType="end"/>
        </w:r>
      </w:p>
    </w:sdtContent>
  </w:sdt>
  <w:p w:rsidR="00CB0010" w:rsidRDefault="003621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62107" w:rsidRDefault="00362107" w:rsidP="003134CE">
      <w:pPr>
        <w:spacing w:after="0" w:line="240" w:lineRule="auto"/>
      </w:pPr>
      <w:r>
        <w:separator/>
      </w:r>
    </w:p>
  </w:footnote>
  <w:footnote w:type="continuationSeparator" w:id="0">
    <w:p w:rsidR="00362107" w:rsidRDefault="00362107" w:rsidP="003134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655AE7"/>
    <w:multiLevelType w:val="hybridMultilevel"/>
    <w:tmpl w:val="C3A2CB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B481BE4"/>
    <w:multiLevelType w:val="hybridMultilevel"/>
    <w:tmpl w:val="78885A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1992"/>
    <w:rsid w:val="0005389F"/>
    <w:rsid w:val="00161992"/>
    <w:rsid w:val="00265677"/>
    <w:rsid w:val="002805BE"/>
    <w:rsid w:val="0029399C"/>
    <w:rsid w:val="003134CE"/>
    <w:rsid w:val="00362107"/>
    <w:rsid w:val="004B35FB"/>
    <w:rsid w:val="007173A8"/>
    <w:rsid w:val="007939CE"/>
    <w:rsid w:val="008A2252"/>
    <w:rsid w:val="00B344BD"/>
    <w:rsid w:val="00D012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34CE"/>
  </w:style>
  <w:style w:type="paragraph" w:styleId="Heading1">
    <w:name w:val="heading 1"/>
    <w:basedOn w:val="Normal"/>
    <w:next w:val="Normal"/>
    <w:link w:val="Heading1Char"/>
    <w:uiPriority w:val="9"/>
    <w:qFormat/>
    <w:rsid w:val="003134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4C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3134CE"/>
    <w:pPr>
      <w:ind w:left="720"/>
      <w:contextualSpacing/>
    </w:pPr>
  </w:style>
  <w:style w:type="paragraph" w:styleId="TOCHeading">
    <w:name w:val="TOC Heading"/>
    <w:basedOn w:val="Heading1"/>
    <w:next w:val="Normal"/>
    <w:uiPriority w:val="39"/>
    <w:unhideWhenUsed/>
    <w:qFormat/>
    <w:rsid w:val="003134CE"/>
    <w:pPr>
      <w:outlineLvl w:val="9"/>
    </w:pPr>
    <w:rPr>
      <w:lang w:eastAsia="ja-JP"/>
    </w:rPr>
  </w:style>
  <w:style w:type="paragraph" w:styleId="TOC1">
    <w:name w:val="toc 1"/>
    <w:basedOn w:val="Normal"/>
    <w:next w:val="Normal"/>
    <w:autoRedefine/>
    <w:uiPriority w:val="39"/>
    <w:unhideWhenUsed/>
    <w:rsid w:val="003134CE"/>
    <w:pPr>
      <w:spacing w:after="100"/>
    </w:pPr>
  </w:style>
  <w:style w:type="character" w:styleId="Hyperlink">
    <w:name w:val="Hyperlink"/>
    <w:basedOn w:val="DefaultParagraphFont"/>
    <w:uiPriority w:val="99"/>
    <w:unhideWhenUsed/>
    <w:rsid w:val="003134CE"/>
    <w:rPr>
      <w:color w:val="0000FF" w:themeColor="hyperlink"/>
      <w:u w:val="single"/>
    </w:rPr>
  </w:style>
  <w:style w:type="paragraph" w:styleId="Title">
    <w:name w:val="Title"/>
    <w:basedOn w:val="Normal"/>
    <w:next w:val="Normal"/>
    <w:link w:val="TitleChar"/>
    <w:uiPriority w:val="10"/>
    <w:qFormat/>
    <w:rsid w:val="003134C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134CE"/>
    <w:rPr>
      <w:rFonts w:asciiTheme="majorHAnsi" w:eastAsiaTheme="majorEastAsia" w:hAnsiTheme="majorHAnsi" w:cstheme="majorBidi"/>
      <w:color w:val="17365D" w:themeColor="text2" w:themeShade="BF"/>
      <w:spacing w:val="5"/>
      <w:kern w:val="28"/>
      <w:sz w:val="52"/>
      <w:szCs w:val="52"/>
    </w:rPr>
  </w:style>
  <w:style w:type="paragraph" w:styleId="Footer">
    <w:name w:val="footer"/>
    <w:basedOn w:val="Normal"/>
    <w:link w:val="FooterChar"/>
    <w:uiPriority w:val="99"/>
    <w:unhideWhenUsed/>
    <w:rsid w:val="003134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34CE"/>
  </w:style>
  <w:style w:type="paragraph" w:styleId="BalloonText">
    <w:name w:val="Balloon Text"/>
    <w:basedOn w:val="Normal"/>
    <w:link w:val="BalloonTextChar"/>
    <w:uiPriority w:val="99"/>
    <w:semiHidden/>
    <w:unhideWhenUsed/>
    <w:rsid w:val="003134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4CE"/>
    <w:rPr>
      <w:rFonts w:ascii="Tahoma" w:hAnsi="Tahoma" w:cs="Tahoma"/>
      <w:sz w:val="16"/>
      <w:szCs w:val="16"/>
    </w:rPr>
  </w:style>
  <w:style w:type="paragraph" w:styleId="Header">
    <w:name w:val="header"/>
    <w:basedOn w:val="Normal"/>
    <w:link w:val="HeaderChar"/>
    <w:uiPriority w:val="99"/>
    <w:unhideWhenUsed/>
    <w:rsid w:val="003134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34C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34CE"/>
  </w:style>
  <w:style w:type="paragraph" w:styleId="Heading1">
    <w:name w:val="heading 1"/>
    <w:basedOn w:val="Normal"/>
    <w:next w:val="Normal"/>
    <w:link w:val="Heading1Char"/>
    <w:uiPriority w:val="9"/>
    <w:qFormat/>
    <w:rsid w:val="003134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4C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3134CE"/>
    <w:pPr>
      <w:ind w:left="720"/>
      <w:contextualSpacing/>
    </w:pPr>
  </w:style>
  <w:style w:type="paragraph" w:styleId="TOCHeading">
    <w:name w:val="TOC Heading"/>
    <w:basedOn w:val="Heading1"/>
    <w:next w:val="Normal"/>
    <w:uiPriority w:val="39"/>
    <w:unhideWhenUsed/>
    <w:qFormat/>
    <w:rsid w:val="003134CE"/>
    <w:pPr>
      <w:outlineLvl w:val="9"/>
    </w:pPr>
    <w:rPr>
      <w:lang w:eastAsia="ja-JP"/>
    </w:rPr>
  </w:style>
  <w:style w:type="paragraph" w:styleId="TOC1">
    <w:name w:val="toc 1"/>
    <w:basedOn w:val="Normal"/>
    <w:next w:val="Normal"/>
    <w:autoRedefine/>
    <w:uiPriority w:val="39"/>
    <w:unhideWhenUsed/>
    <w:rsid w:val="003134CE"/>
    <w:pPr>
      <w:spacing w:after="100"/>
    </w:pPr>
  </w:style>
  <w:style w:type="character" w:styleId="Hyperlink">
    <w:name w:val="Hyperlink"/>
    <w:basedOn w:val="DefaultParagraphFont"/>
    <w:uiPriority w:val="99"/>
    <w:unhideWhenUsed/>
    <w:rsid w:val="003134CE"/>
    <w:rPr>
      <w:color w:val="0000FF" w:themeColor="hyperlink"/>
      <w:u w:val="single"/>
    </w:rPr>
  </w:style>
  <w:style w:type="paragraph" w:styleId="Title">
    <w:name w:val="Title"/>
    <w:basedOn w:val="Normal"/>
    <w:next w:val="Normal"/>
    <w:link w:val="TitleChar"/>
    <w:uiPriority w:val="10"/>
    <w:qFormat/>
    <w:rsid w:val="003134C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134CE"/>
    <w:rPr>
      <w:rFonts w:asciiTheme="majorHAnsi" w:eastAsiaTheme="majorEastAsia" w:hAnsiTheme="majorHAnsi" w:cstheme="majorBidi"/>
      <w:color w:val="17365D" w:themeColor="text2" w:themeShade="BF"/>
      <w:spacing w:val="5"/>
      <w:kern w:val="28"/>
      <w:sz w:val="52"/>
      <w:szCs w:val="52"/>
    </w:rPr>
  </w:style>
  <w:style w:type="paragraph" w:styleId="Footer">
    <w:name w:val="footer"/>
    <w:basedOn w:val="Normal"/>
    <w:link w:val="FooterChar"/>
    <w:uiPriority w:val="99"/>
    <w:unhideWhenUsed/>
    <w:rsid w:val="003134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34CE"/>
  </w:style>
  <w:style w:type="paragraph" w:styleId="BalloonText">
    <w:name w:val="Balloon Text"/>
    <w:basedOn w:val="Normal"/>
    <w:link w:val="BalloonTextChar"/>
    <w:uiPriority w:val="99"/>
    <w:semiHidden/>
    <w:unhideWhenUsed/>
    <w:rsid w:val="003134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4CE"/>
    <w:rPr>
      <w:rFonts w:ascii="Tahoma" w:hAnsi="Tahoma" w:cs="Tahoma"/>
      <w:sz w:val="16"/>
      <w:szCs w:val="16"/>
    </w:rPr>
  </w:style>
  <w:style w:type="paragraph" w:styleId="Header">
    <w:name w:val="header"/>
    <w:basedOn w:val="Normal"/>
    <w:link w:val="HeaderChar"/>
    <w:uiPriority w:val="99"/>
    <w:unhideWhenUsed/>
    <w:rsid w:val="003134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3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360</TotalTime>
  <Pages>8</Pages>
  <Words>1443</Words>
  <Characters>8227</Characters>
  <Application>Microsoft Office Word</Application>
  <DocSecurity>0</DocSecurity>
  <Lines>68</Lines>
  <Paragraphs>19</Paragraphs>
  <ScaleCrop>false</ScaleCrop>
  <Company/>
  <LinksUpToDate>false</LinksUpToDate>
  <CharactersWithSpaces>9651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 zone</dc:creator>
  <cp:keywords/>
  <dc:description/>
  <cp:lastModifiedBy>Laptop zone</cp:lastModifiedBy>
  <cp:revision>16</cp:revision>
  <dcterms:created xsi:type="dcterms:W3CDTF">2022-03-15T18:02:00Z</dcterms:created>
  <dcterms:modified xsi:type="dcterms:W3CDTF">2022-03-17T12:09:00Z</dcterms:modified>
</cp:coreProperties>
</file>